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C7645B" w14:paraId="77DE07F0" w14:textId="77777777" w:rsidTr="003C64F8">
        <w:tc>
          <w:tcPr>
            <w:tcW w:w="9067" w:type="dxa"/>
            <w:shd w:val="clear" w:color="auto" w:fill="DEEAF6" w:themeFill="accent1" w:themeFillTint="33"/>
          </w:tcPr>
          <w:p w14:paraId="7938172D" w14:textId="57836BBB" w:rsidR="000345C6" w:rsidRPr="00C7645B" w:rsidRDefault="00C7645B" w:rsidP="003A46EA">
            <w:pPr>
              <w:widowControl/>
              <w:suppressAutoHyphens w:val="0"/>
              <w:autoSpaceDE w:val="0"/>
              <w:autoSpaceDN w:val="0"/>
              <w:adjustRightInd w:val="0"/>
              <w:jc w:val="center"/>
              <w:rPr>
                <w:rFonts w:ascii="Arial" w:eastAsiaTheme="minorHAnsi" w:hAnsi="Arial" w:cs="Arial"/>
                <w:b/>
                <w:bCs/>
                <w:sz w:val="32"/>
                <w:szCs w:val="32"/>
                <w:lang w:eastAsia="en-US"/>
              </w:rPr>
            </w:pPr>
            <w:r w:rsidRPr="00C7645B">
              <w:rPr>
                <w:rFonts w:ascii="Arial" w:eastAsiaTheme="minorHAnsi" w:hAnsi="Arial" w:cs="Arial"/>
                <w:b/>
                <w:bCs/>
                <w:sz w:val="32"/>
                <w:szCs w:val="32"/>
                <w:lang w:eastAsia="en-US"/>
              </w:rPr>
              <w:t>Obstaranie učebných pomôcok – tréningové centrum</w:t>
            </w:r>
          </w:p>
        </w:tc>
      </w:tr>
    </w:tbl>
    <w:p w14:paraId="1BE3864A" w14:textId="77777777" w:rsidR="000345C6" w:rsidRPr="00C7645B" w:rsidRDefault="000345C6" w:rsidP="000345C6">
      <w:pPr>
        <w:pStyle w:val="Zkladntext31"/>
        <w:rPr>
          <w:rFonts w:ascii="Arial" w:hAnsi="Arial" w:cs="Arial"/>
          <w:b/>
          <w:bCs/>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2BE4ADAE" w14:textId="732290B3" w:rsidR="003A46EA" w:rsidRPr="003A46EA" w:rsidRDefault="004D5A72" w:rsidP="003A46EA">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3A46EA">
        <w:rPr>
          <w:rFonts w:ascii="Arial" w:eastAsia="Calibri" w:hAnsi="Arial" w:cs="Arial"/>
          <w:b/>
          <w:bCs/>
          <w:color w:val="000000"/>
          <w:sz w:val="20"/>
          <w:szCs w:val="20"/>
          <w:lang w:eastAsia="en-US"/>
        </w:rPr>
        <w:t xml:space="preserve">Názov verejného obstarávateľa:  </w:t>
      </w:r>
      <w:r w:rsidRPr="003A46EA">
        <w:rPr>
          <w:rFonts w:ascii="Arial" w:eastAsia="Calibri" w:hAnsi="Arial" w:cs="Arial"/>
          <w:b/>
          <w:bCs/>
          <w:color w:val="000000"/>
          <w:sz w:val="20"/>
          <w:szCs w:val="20"/>
          <w:lang w:eastAsia="en-US"/>
        </w:rPr>
        <w:tab/>
      </w:r>
      <w:r w:rsidR="003A46EA" w:rsidRPr="003A46EA">
        <w:rPr>
          <w:rFonts w:ascii="Arial" w:eastAsiaTheme="minorHAnsi" w:hAnsi="Arial" w:cs="Arial"/>
          <w:b/>
          <w:bCs/>
          <w:sz w:val="20"/>
          <w:szCs w:val="20"/>
          <w:lang w:eastAsia="en-US"/>
        </w:rPr>
        <w:t>Stredná odborná škola</w:t>
      </w:r>
    </w:p>
    <w:p w14:paraId="4900F55A" w14:textId="2D726E4E" w:rsidR="004D5A72" w:rsidRPr="003A46EA" w:rsidRDefault="004D5A72" w:rsidP="003A46EA">
      <w:pPr>
        <w:pStyle w:val="Odsekzoznamu"/>
        <w:autoSpaceDE w:val="0"/>
        <w:autoSpaceDN w:val="0"/>
        <w:adjustRightInd w:val="0"/>
        <w:spacing w:after="0" w:line="24" w:lineRule="atLeast"/>
        <w:ind w:hanging="436"/>
        <w:rPr>
          <w:rFonts w:ascii="Arial" w:eastAsia="Calibri" w:hAnsi="Arial" w:cs="Arial"/>
          <w:sz w:val="20"/>
          <w:szCs w:val="20"/>
          <w:lang w:eastAsia="en-US"/>
        </w:rPr>
      </w:pPr>
      <w:r w:rsidRPr="003A46EA">
        <w:rPr>
          <w:rFonts w:ascii="Arial" w:eastAsia="Calibri" w:hAnsi="Arial" w:cs="Arial"/>
          <w:sz w:val="20"/>
          <w:szCs w:val="20"/>
          <w:lang w:eastAsia="en-US"/>
        </w:rPr>
        <w:t xml:space="preserve">Sídlo: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Okružná 761/25, 058 01 Poprad</w:t>
      </w:r>
      <w:r w:rsidR="003A46EA" w:rsidRPr="003A46EA">
        <w:rPr>
          <w:rFonts w:ascii="Arial" w:eastAsia="Calibri" w:hAnsi="Arial" w:cs="Arial"/>
          <w:b/>
          <w:bCs/>
          <w:color w:val="000000"/>
          <w:sz w:val="20"/>
          <w:szCs w:val="20"/>
          <w:lang w:eastAsia="en-US"/>
        </w:rPr>
        <w:tab/>
      </w:r>
    </w:p>
    <w:p w14:paraId="44D1495F" w14:textId="0E3A718B" w:rsidR="004D5A72" w:rsidRPr="003A46E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A46EA">
        <w:rPr>
          <w:rFonts w:ascii="Arial" w:eastAsia="Calibri" w:hAnsi="Arial" w:cs="Arial"/>
          <w:sz w:val="20"/>
          <w:szCs w:val="20"/>
          <w:lang w:eastAsia="en-US"/>
        </w:rPr>
        <w:t xml:space="preserve">Štatutárny zástupca: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Mgr. Vasil Kuzmiak</w:t>
      </w:r>
      <w:r w:rsidRPr="003A46EA">
        <w:rPr>
          <w:rFonts w:ascii="Arial" w:eastAsiaTheme="minorHAnsi" w:hAnsi="Arial" w:cs="Arial"/>
          <w:sz w:val="20"/>
          <w:szCs w:val="20"/>
          <w:lang w:eastAsia="en-US"/>
        </w:rPr>
        <w:t>, riaditeľ školy</w:t>
      </w:r>
    </w:p>
    <w:p w14:paraId="2BF8ACE3" w14:textId="3FAD0400" w:rsidR="004D5A72" w:rsidRPr="003A46EA"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3A46EA">
        <w:rPr>
          <w:rFonts w:ascii="Arial" w:eastAsia="Calibri" w:hAnsi="Arial" w:cs="Arial"/>
          <w:sz w:val="20"/>
          <w:szCs w:val="20"/>
          <w:lang w:eastAsia="en-US"/>
        </w:rPr>
        <w:t>IČO:</w:t>
      </w:r>
      <w:r w:rsidRPr="003A46EA">
        <w:rPr>
          <w:rFonts w:ascii="Arial" w:eastAsia="Calibri" w:hAnsi="Arial" w:cs="Arial"/>
          <w:sz w:val="20"/>
          <w:szCs w:val="20"/>
          <w:lang w:eastAsia="en-US"/>
        </w:rPr>
        <w:tab/>
        <w:t xml:space="preserve"> </w:t>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Pr="003A46EA">
        <w:rPr>
          <w:rFonts w:ascii="Arial" w:eastAsia="Calibri" w:hAnsi="Arial" w:cs="Arial"/>
          <w:sz w:val="20"/>
          <w:szCs w:val="20"/>
          <w:lang w:eastAsia="en-US"/>
        </w:rPr>
        <w:tab/>
      </w:r>
      <w:r w:rsidR="003A46EA" w:rsidRPr="003A46EA">
        <w:rPr>
          <w:rFonts w:ascii="Arial" w:eastAsiaTheme="minorHAnsi" w:hAnsi="Arial" w:cs="Arial"/>
          <w:sz w:val="20"/>
          <w:szCs w:val="20"/>
          <w:lang w:eastAsia="en-US"/>
        </w:rPr>
        <w:t>42077133</w:t>
      </w:r>
    </w:p>
    <w:p w14:paraId="3255E3E2" w14:textId="13ECDE04" w:rsidR="004D5A72" w:rsidRDefault="004D5A72" w:rsidP="004D5A72">
      <w:pPr>
        <w:widowControl/>
        <w:suppressAutoHyphens w:val="0"/>
        <w:autoSpaceDE w:val="0"/>
        <w:autoSpaceDN w:val="0"/>
        <w:adjustRightInd w:val="0"/>
        <w:ind w:firstLine="273"/>
        <w:rPr>
          <w:rFonts w:ascii="Tahoma" w:eastAsiaTheme="minorHAnsi" w:hAnsi="Tahoma" w:cs="Tahoma"/>
          <w:sz w:val="18"/>
          <w:szCs w:val="18"/>
          <w:lang w:eastAsia="en-US"/>
        </w:rPr>
      </w:pPr>
      <w:r w:rsidRPr="00BC4655">
        <w:rPr>
          <w:rFonts w:ascii="Liberation Sans" w:eastAsiaTheme="minorHAnsi" w:hAnsi="Liberation Sans" w:cs="Liberation Sans"/>
          <w:color w:val="000000"/>
          <w:sz w:val="20"/>
          <w:szCs w:val="20"/>
          <w:lang w:eastAsia="en-US"/>
        </w:rPr>
        <w:t xml:space="preserve">Adresa stránky profilu </w:t>
      </w:r>
      <w:r w:rsidRPr="003A46EA">
        <w:rPr>
          <w:rFonts w:ascii="Arial" w:eastAsiaTheme="minorHAnsi" w:hAnsi="Arial" w:cs="Arial"/>
          <w:color w:val="000000"/>
          <w:sz w:val="20"/>
          <w:szCs w:val="20"/>
          <w:lang w:eastAsia="en-US"/>
        </w:rPr>
        <w:t xml:space="preserve">kupujúceho: </w:t>
      </w:r>
      <w:r w:rsidRPr="003A46EA">
        <w:rPr>
          <w:rFonts w:ascii="Arial" w:eastAsiaTheme="minorHAnsi" w:hAnsi="Arial" w:cs="Arial"/>
          <w:color w:val="000000"/>
          <w:sz w:val="20"/>
          <w:szCs w:val="20"/>
          <w:lang w:eastAsia="en-US"/>
        </w:rPr>
        <w:tab/>
      </w:r>
      <w:hyperlink r:id="rId9" w:history="1">
        <w:r w:rsidR="003A46EA" w:rsidRPr="003A46EA">
          <w:rPr>
            <w:rStyle w:val="Hypertextovprepojenie"/>
            <w:rFonts w:ascii="Arial" w:eastAsiaTheme="minorHAnsi" w:hAnsi="Arial" w:cs="Arial"/>
            <w:sz w:val="20"/>
            <w:szCs w:val="20"/>
            <w:lang w:eastAsia="en-US"/>
          </w:rPr>
          <w:t>https://www.uvo.gov.sk/vyhladavanie-profilov/zakazky/12127</w:t>
        </w:r>
      </w:hyperlink>
    </w:p>
    <w:p w14:paraId="2B848AC3" w14:textId="77777777" w:rsidR="003A46EA" w:rsidRDefault="003A46EA" w:rsidP="004D5A72">
      <w:pPr>
        <w:widowControl/>
        <w:suppressAutoHyphens w:val="0"/>
        <w:autoSpaceDE w:val="0"/>
        <w:autoSpaceDN w:val="0"/>
        <w:adjustRightInd w:val="0"/>
        <w:ind w:firstLine="273"/>
        <w:rPr>
          <w:rFonts w:ascii="Liberation Sans" w:eastAsiaTheme="minorHAnsi" w:hAnsi="Liberation Sans" w:cs="Liberation Sans"/>
          <w:color w:val="000000"/>
          <w:sz w:val="20"/>
          <w:szCs w:val="20"/>
          <w:lang w:eastAsia="en-US"/>
        </w:rPr>
      </w:pPr>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412ACDC0" w:rsidR="000345C6" w:rsidRPr="00C7645B" w:rsidRDefault="00C7645B" w:rsidP="003A46EA">
            <w:pPr>
              <w:widowControl/>
              <w:suppressAutoHyphens w:val="0"/>
              <w:autoSpaceDE w:val="0"/>
              <w:autoSpaceDN w:val="0"/>
              <w:adjustRightInd w:val="0"/>
              <w:jc w:val="both"/>
              <w:rPr>
                <w:rFonts w:ascii="Arial" w:hAnsi="Arial" w:cs="Arial"/>
                <w:b/>
                <w:bCs/>
                <w:i/>
                <w:iCs/>
                <w:sz w:val="20"/>
                <w:szCs w:val="20"/>
              </w:rPr>
            </w:pPr>
            <w:r w:rsidRPr="00C7645B">
              <w:rPr>
                <w:rFonts w:ascii="Arial" w:eastAsiaTheme="minorHAnsi" w:hAnsi="Arial" w:cs="Arial"/>
                <w:b/>
                <w:bCs/>
                <w:i/>
                <w:iCs/>
                <w:sz w:val="20"/>
                <w:szCs w:val="20"/>
                <w:lang w:eastAsia="en-US"/>
              </w:rPr>
              <w:t>Obstaranie učebných pomôcok – tréningové centrum</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6170558B" w14:textId="77777777" w:rsidR="00C7645B" w:rsidRPr="00C7645B" w:rsidRDefault="00C7645B" w:rsidP="00C7645B">
            <w:pPr>
              <w:widowControl/>
              <w:suppressAutoHyphens w:val="0"/>
              <w:autoSpaceDE w:val="0"/>
              <w:autoSpaceDN w:val="0"/>
              <w:adjustRightInd w:val="0"/>
              <w:rPr>
                <w:rFonts w:ascii="Arial" w:eastAsiaTheme="minorHAnsi" w:hAnsi="Arial" w:cs="Arial"/>
                <w:sz w:val="20"/>
                <w:szCs w:val="20"/>
                <w:lang w:eastAsia="en-US"/>
              </w:rPr>
            </w:pPr>
            <w:r w:rsidRPr="00C7645B">
              <w:rPr>
                <w:rFonts w:ascii="Arial" w:eastAsiaTheme="minorHAnsi" w:hAnsi="Arial" w:cs="Arial"/>
                <w:sz w:val="20"/>
                <w:szCs w:val="20"/>
                <w:lang w:eastAsia="en-US"/>
              </w:rPr>
              <w:t>Predmetom zákazky je obstaranie učebných pomôcok tréningové centrum.</w:t>
            </w:r>
          </w:p>
          <w:p w14:paraId="557E535E" w14:textId="48DE6F86" w:rsidR="000345C6" w:rsidRPr="003A46EA" w:rsidRDefault="00C7645B" w:rsidP="00C7645B">
            <w:pPr>
              <w:widowControl/>
              <w:suppressAutoHyphens w:val="0"/>
              <w:autoSpaceDE w:val="0"/>
              <w:autoSpaceDN w:val="0"/>
              <w:adjustRightInd w:val="0"/>
              <w:jc w:val="both"/>
              <w:rPr>
                <w:rFonts w:ascii="Arial" w:hAnsi="Arial" w:cs="Arial"/>
                <w:b/>
                <w:sz w:val="20"/>
                <w:szCs w:val="20"/>
              </w:rPr>
            </w:pPr>
            <w:r w:rsidRPr="00C7645B">
              <w:rPr>
                <w:rFonts w:ascii="Arial" w:eastAsiaTheme="minorHAnsi" w:hAnsi="Arial" w:cs="Arial"/>
                <w:sz w:val="20"/>
                <w:szCs w:val="20"/>
                <w:lang w:eastAsia="en-US"/>
              </w:rPr>
              <w:t>Dodávka je zameraná na vybavenie odborných učební školy podľa podrobnej špecifikácie uvedenej v</w:t>
            </w:r>
            <w:r>
              <w:rPr>
                <w:rFonts w:ascii="Arial" w:eastAsiaTheme="minorHAnsi" w:hAnsi="Arial" w:cs="Arial"/>
                <w:sz w:val="20"/>
                <w:szCs w:val="20"/>
                <w:lang w:eastAsia="en-US"/>
              </w:rPr>
              <w:t> s</w:t>
            </w:r>
            <w:r w:rsidRPr="00C7645B">
              <w:rPr>
                <w:rFonts w:ascii="Arial" w:eastAsiaTheme="minorHAnsi" w:hAnsi="Arial" w:cs="Arial"/>
                <w:sz w:val="20"/>
                <w:szCs w:val="20"/>
                <w:lang w:eastAsia="en-US"/>
              </w:rPr>
              <w:t>úťažných</w:t>
            </w:r>
            <w:r>
              <w:rPr>
                <w:rFonts w:ascii="Arial" w:eastAsiaTheme="minorHAnsi" w:hAnsi="Arial" w:cs="Arial"/>
                <w:sz w:val="20"/>
                <w:szCs w:val="20"/>
                <w:lang w:eastAsia="en-US"/>
              </w:rPr>
              <w:t xml:space="preserve"> </w:t>
            </w:r>
            <w:r w:rsidRPr="00C7645B">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5D77976E"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C7645B" w:rsidRPr="00C7645B">
        <w:rPr>
          <w:rFonts w:ascii="Arial" w:eastAsiaTheme="minorHAnsi" w:hAnsi="Arial" w:cs="Arial"/>
          <w:b/>
          <w:bCs/>
          <w:sz w:val="20"/>
          <w:szCs w:val="20"/>
          <w:lang w:eastAsia="en-US"/>
        </w:rPr>
        <w:t>161 302,67</w:t>
      </w:r>
      <w:r w:rsidR="00C7645B">
        <w:rPr>
          <w:rFonts w:ascii="Tahoma" w:eastAsiaTheme="minorHAnsi" w:hAnsi="Tahoma" w:cs="Tahoma"/>
          <w:sz w:val="18"/>
          <w:szCs w:val="18"/>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0399CE0A" w:rsidR="000345C6" w:rsidRPr="003A46EA" w:rsidRDefault="000345C6" w:rsidP="003A46EA">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3A46EA" w:rsidRPr="003A46EA">
        <w:rPr>
          <w:rFonts w:ascii="Arial" w:eastAsiaTheme="minorHAnsi" w:hAnsi="Arial" w:cs="Arial"/>
          <w:b/>
          <w:bCs/>
          <w:sz w:val="20"/>
          <w:szCs w:val="20"/>
          <w:lang w:eastAsia="en-US"/>
        </w:rPr>
        <w:t>Stredná odborná škola, Okružná 761/25, 058 01 Poprad</w:t>
      </w:r>
    </w:p>
    <w:p w14:paraId="01C27C43" w14:textId="4450ECA9"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 xml:space="preserve">do </w:t>
      </w:r>
      <w:r w:rsidR="00C7645B">
        <w:rPr>
          <w:rFonts w:ascii="Arial" w:hAnsi="Arial" w:cs="Arial"/>
          <w:b/>
          <w:bCs/>
          <w:color w:val="000000" w:themeColor="text1"/>
          <w:sz w:val="20"/>
          <w:szCs w:val="20"/>
        </w:rPr>
        <w:t>5</w:t>
      </w:r>
      <w:r w:rsidR="00B45FF7" w:rsidRPr="00B45FF7">
        <w:rPr>
          <w:rFonts w:ascii="Arial" w:hAnsi="Arial" w:cs="Arial"/>
          <w:b/>
          <w:bCs/>
          <w:color w:val="000000" w:themeColor="text1"/>
          <w:sz w:val="20"/>
          <w:szCs w:val="20"/>
        </w:rPr>
        <w:t xml:space="preserve"> mesiac</w:t>
      </w:r>
      <w:r w:rsidR="00C7645B">
        <w:rPr>
          <w:rFonts w:ascii="Arial" w:hAnsi="Arial" w:cs="Arial"/>
          <w:b/>
          <w:bCs/>
          <w:color w:val="000000" w:themeColor="text1"/>
          <w:sz w:val="20"/>
          <w:szCs w:val="20"/>
        </w:rPr>
        <w:t>ov</w:t>
      </w:r>
      <w:r w:rsidR="003A46EA">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43EEEB2F"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3A46EA" w:rsidRPr="003A46EA">
        <w:rPr>
          <w:rFonts w:ascii="Arial" w:eastAsiaTheme="minorHAnsi" w:hAnsi="Arial" w:cs="Arial"/>
          <w:b/>
          <w:bCs/>
          <w:sz w:val="20"/>
          <w:szCs w:val="20"/>
          <w:lang w:eastAsia="en-US"/>
        </w:rPr>
        <w:t>302021J696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265AC6FD"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C7645B">
        <w:rPr>
          <w:rFonts w:ascii="Arial" w:hAnsi="Arial" w:cs="Arial"/>
          <w:b/>
          <w:sz w:val="20"/>
          <w:szCs w:val="20"/>
        </w:rPr>
        <w:t>12</w:t>
      </w:r>
      <w:r w:rsidRPr="001E058D">
        <w:rPr>
          <w:rFonts w:ascii="Arial" w:hAnsi="Arial" w:cs="Arial"/>
          <w:b/>
          <w:sz w:val="20"/>
          <w:szCs w:val="20"/>
        </w:rPr>
        <w:t>.20</w:t>
      </w:r>
      <w:r w:rsidR="001E058D" w:rsidRPr="001E058D">
        <w:rPr>
          <w:rFonts w:ascii="Arial" w:hAnsi="Arial" w:cs="Arial"/>
          <w:b/>
          <w:sz w:val="20"/>
          <w:szCs w:val="20"/>
        </w:rPr>
        <w:t>20</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58E8FAB5" w14:textId="2680BD55" w:rsidR="00E64408" w:rsidRPr="00CB643A" w:rsidRDefault="000345C6"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P</w:t>
      </w:r>
      <w:r w:rsidR="00E64408" w:rsidRPr="00E64408">
        <w:rPr>
          <w:rFonts w:ascii="Arial" w:hAnsi="Arial" w:cs="Arial"/>
          <w:color w:val="000000" w:themeColor="text1"/>
          <w:sz w:val="20"/>
          <w:szCs w:val="20"/>
        </w:rPr>
        <w:t xml:space="preserve"> </w:t>
      </w:r>
      <w:r w:rsidR="00E64408" w:rsidRPr="00CB643A">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CE6D388"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E4E0A2F"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52E977A1"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Na bezproblémové používanie systému JOSEPHINE je nutné používať jeden z podporovaných internetových prehliadačov: </w:t>
      </w:r>
    </w:p>
    <w:p w14:paraId="619F2B0F"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Microsoft Internet Explorer verzia 11.0 a vyššia, </w:t>
      </w:r>
    </w:p>
    <w:p w14:paraId="3243DAE8"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xml:space="preserve">- Mozilla Firefox verzia 13.0 a vyššia alebo </w:t>
      </w:r>
    </w:p>
    <w:p w14:paraId="7031C4CE"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Google Chrome</w:t>
      </w:r>
    </w:p>
    <w:p w14:paraId="4057FA76" w14:textId="77777777" w:rsidR="00E64408" w:rsidRPr="00CB643A" w:rsidRDefault="00E64408" w:rsidP="00E64408">
      <w:pPr>
        <w:pStyle w:val="Zarkazkladnhotextu21"/>
        <w:tabs>
          <w:tab w:val="left" w:pos="993"/>
          <w:tab w:val="right" w:leader="dot" w:pos="10033"/>
        </w:tabs>
        <w:ind w:left="708"/>
        <w:rPr>
          <w:rFonts w:ascii="Arial" w:hAnsi="Arial" w:cs="Arial"/>
          <w:color w:val="000000" w:themeColor="text1"/>
          <w:sz w:val="20"/>
          <w:szCs w:val="20"/>
        </w:rPr>
      </w:pPr>
      <w:r w:rsidRPr="00CB643A">
        <w:rPr>
          <w:rFonts w:ascii="Arial" w:hAnsi="Arial" w:cs="Arial"/>
          <w:color w:val="000000" w:themeColor="text1"/>
          <w:sz w:val="20"/>
          <w:szCs w:val="20"/>
        </w:rPr>
        <w:t>- Microsoft Edge</w:t>
      </w:r>
    </w:p>
    <w:p w14:paraId="0A3062CD"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7D4B1575"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4483122E"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735D3F1B" w14:textId="77777777" w:rsidR="00E64408" w:rsidRPr="00CB643A"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B4AEB30"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42D7E5B" w14:textId="77777777" w:rsidR="00E64408" w:rsidRPr="00CB643A"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sz w:val="20"/>
          <w:szCs w:val="20"/>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6654AAEA" w14:textId="618A131A" w:rsidR="000345C6" w:rsidRPr="00E64408" w:rsidRDefault="00E64408" w:rsidP="00E64408">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CB643A">
        <w:rPr>
          <w:rFonts w:ascii="Arial" w:hAnsi="Arial" w:cs="Arial"/>
          <w:color w:val="000000" w:themeColor="text1"/>
          <w:sz w:val="20"/>
          <w:szCs w:val="20"/>
        </w:rPr>
        <w:t>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w:t>
      </w:r>
      <w:r w:rsidRPr="00F10975">
        <w:rPr>
          <w:rFonts w:ascii="Arial" w:hAnsi="Arial" w:cs="Arial"/>
          <w:color w:val="000000" w:themeColor="text1"/>
          <w:sz w:val="20"/>
          <w:szCs w:val="20"/>
        </w:rPr>
        <w:t xml:space="preserve">. </w:t>
      </w: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74A4DFB9" w14:textId="308D56AB" w:rsidR="00C7645B" w:rsidRPr="00C7645B" w:rsidRDefault="00C7645B" w:rsidP="001E058D">
      <w:pPr>
        <w:pStyle w:val="Zarkazkladnhotextu21"/>
        <w:tabs>
          <w:tab w:val="left" w:pos="993"/>
          <w:tab w:val="right" w:leader="dot" w:pos="10033"/>
        </w:tabs>
        <w:ind w:left="567"/>
        <w:rPr>
          <w:rFonts w:ascii="Tahoma" w:eastAsiaTheme="minorHAnsi" w:hAnsi="Tahoma" w:cs="Tahoma"/>
          <w:sz w:val="20"/>
          <w:szCs w:val="20"/>
          <w:lang w:eastAsia="en-US"/>
        </w:rPr>
      </w:pPr>
      <w:hyperlink r:id="rId10" w:history="1">
        <w:r w:rsidRPr="00C7645B">
          <w:rPr>
            <w:rStyle w:val="Hypertextovprepojenie"/>
            <w:rFonts w:ascii="Tahoma" w:eastAsiaTheme="minorHAnsi" w:hAnsi="Tahoma" w:cs="Tahoma"/>
            <w:sz w:val="20"/>
            <w:szCs w:val="20"/>
            <w:lang w:eastAsia="en-US"/>
          </w:rPr>
          <w:t>https://josephine.proebiz.com/sk/tender/7227/summary</w:t>
        </w:r>
      </w:hyperlink>
    </w:p>
    <w:p w14:paraId="6E61FAC8" w14:textId="77777777" w:rsidR="00C7645B" w:rsidRDefault="00C7645B" w:rsidP="001E058D">
      <w:pPr>
        <w:pStyle w:val="Zarkazkladnhotextu21"/>
        <w:tabs>
          <w:tab w:val="left" w:pos="993"/>
          <w:tab w:val="right" w:leader="dot" w:pos="10033"/>
        </w:tabs>
        <w:ind w:left="567"/>
        <w:rPr>
          <w:rStyle w:val="Hypertextovprepojenie"/>
          <w:rFonts w:ascii="Arial" w:eastAsiaTheme="minorHAnsi" w:hAnsi="Arial" w:cs="Arial"/>
          <w:sz w:val="20"/>
          <w:szCs w:val="20"/>
          <w:lang w:eastAsia="en-US"/>
        </w:rPr>
      </w:pPr>
    </w:p>
    <w:p w14:paraId="3AEF3F22" w14:textId="77777777" w:rsidR="00E64408" w:rsidRPr="008B5DD0"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0755BDBE" w14:textId="77777777" w:rsidR="00E64408" w:rsidRPr="00193565" w:rsidRDefault="00E64408" w:rsidP="00E64408">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r w:rsidRPr="00193565">
        <w:rPr>
          <w:rFonts w:ascii="Arial" w:hAnsi="Arial" w:cs="Arial"/>
          <w:color w:val="000000" w:themeColor="text1"/>
          <w:sz w:val="20"/>
          <w:szCs w:val="20"/>
        </w:rPr>
        <w:t xml:space="preserve"> </w:t>
      </w:r>
    </w:p>
    <w:p w14:paraId="7F5CD2F3" w14:textId="77777777" w:rsidR="00E64408" w:rsidRPr="001E058D" w:rsidRDefault="00E64408" w:rsidP="00E64408">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2715A592" w14:textId="77777777" w:rsidR="00E64408" w:rsidRPr="001E058D" w:rsidRDefault="00E64408" w:rsidP="00E64408">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47D9E18" w14:textId="77777777" w:rsidR="00E64408" w:rsidRPr="008B5DD0" w:rsidRDefault="00E64408" w:rsidP="00E64408">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61A6F46E" w:rsidR="00D67639" w:rsidRPr="00856871" w:rsidRDefault="005C0552"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524D1E">
        <w:rPr>
          <w:rFonts w:ascii="Arial" w:hAnsi="Arial" w:cs="Arial"/>
          <w:b/>
          <w:bCs/>
          <w:color w:val="000000" w:themeColor="text1"/>
          <w:sz w:val="20"/>
          <w:szCs w:val="20"/>
          <w:lang w:eastAsia="sk-SK"/>
        </w:rPr>
        <w:t>Špecifikácia - cenový formulár</w:t>
      </w:r>
      <w:r w:rsidRPr="00425C63">
        <w:rPr>
          <w:rFonts w:ascii="Arial" w:hAnsi="Arial" w:cs="Arial"/>
          <w:bCs/>
          <w:sz w:val="20"/>
          <w:szCs w:val="20"/>
        </w:rPr>
        <w:t xml:space="preserve"> </w:t>
      </w:r>
      <w:r w:rsidR="00D67639" w:rsidRPr="00425C63">
        <w:rPr>
          <w:rFonts w:ascii="Arial" w:hAnsi="Arial" w:cs="Arial"/>
          <w:bCs/>
          <w:sz w:val="20"/>
          <w:szCs w:val="20"/>
        </w:rPr>
        <w:t>-</w:t>
      </w:r>
      <w:r w:rsidR="00D67639" w:rsidRPr="006F4BB1">
        <w:rPr>
          <w:rFonts w:ascii="Arial" w:eastAsia="Arial" w:hAnsi="Arial" w:cs="Arial"/>
          <w:b/>
          <w:sz w:val="20"/>
          <w:szCs w:val="20"/>
        </w:rPr>
        <w:t xml:space="preserve"> </w:t>
      </w:r>
      <w:r w:rsidR="00D67639" w:rsidRPr="006F4BB1">
        <w:rPr>
          <w:rFonts w:ascii="Arial" w:eastAsia="Arial" w:hAnsi="Arial" w:cs="Arial"/>
          <w:sz w:val="20"/>
          <w:szCs w:val="20"/>
        </w:rPr>
        <w:t xml:space="preserve">vyplnená  tabuľka vrátane presnej </w:t>
      </w:r>
      <w:r w:rsidR="00D67639" w:rsidRPr="006F4BB1">
        <w:rPr>
          <w:rFonts w:ascii="Arial" w:hAnsi="Arial" w:cs="Arial"/>
          <w:b/>
          <w:bCs/>
          <w:sz w:val="20"/>
          <w:szCs w:val="20"/>
        </w:rPr>
        <w:t xml:space="preserve"> </w:t>
      </w:r>
      <w:r w:rsidR="00D67639" w:rsidRPr="006F4BB1">
        <w:rPr>
          <w:rFonts w:ascii="Arial" w:hAnsi="Arial" w:cs="Arial"/>
          <w:bCs/>
          <w:sz w:val="20"/>
          <w:szCs w:val="20"/>
        </w:rPr>
        <w:t>identifikácie ponúkaného tovaru: (ako napr. značka, typ a pod.)</w:t>
      </w:r>
      <w:r w:rsidR="00D67639" w:rsidRPr="006F4BB1">
        <w:rPr>
          <w:rFonts w:ascii="Arial" w:eastAsia="Arial" w:hAnsi="Arial" w:cs="Arial"/>
          <w:sz w:val="20"/>
          <w:szCs w:val="20"/>
        </w:rPr>
        <w:t xml:space="preserve"> - uchádzač vyplní formulár v</w:t>
      </w:r>
      <w:r w:rsidR="00D67639" w:rsidRPr="006F4BB1">
        <w:rPr>
          <w:rFonts w:ascii="Arial" w:hAnsi="Arial" w:cs="Arial"/>
          <w:sz w:val="20"/>
          <w:szCs w:val="20"/>
        </w:rPr>
        <w:t xml:space="preserve"> časti súťažných podkladov  C. </w:t>
      </w:r>
      <w:r w:rsidR="00D67639">
        <w:rPr>
          <w:rFonts w:ascii="Arial" w:hAnsi="Arial" w:cs="Arial"/>
          <w:sz w:val="20"/>
          <w:szCs w:val="20"/>
        </w:rPr>
        <w:t xml:space="preserve">Prílohy </w:t>
      </w:r>
      <w:r w:rsidR="00D67639" w:rsidRPr="00856871">
        <w:rPr>
          <w:rFonts w:ascii="Arial" w:hAnsi="Arial" w:cs="Arial"/>
          <w:b/>
          <w:bCs/>
          <w:i/>
          <w:iCs/>
          <w:sz w:val="20"/>
          <w:szCs w:val="20"/>
        </w:rPr>
        <w:t>(Príloha č.</w:t>
      </w:r>
      <w:r w:rsidR="00D67639">
        <w:rPr>
          <w:rFonts w:ascii="Arial" w:hAnsi="Arial" w:cs="Arial"/>
          <w:b/>
          <w:bCs/>
          <w:i/>
          <w:iCs/>
          <w:sz w:val="20"/>
          <w:szCs w:val="20"/>
        </w:rPr>
        <w:t xml:space="preserve"> </w:t>
      </w:r>
      <w:r>
        <w:rPr>
          <w:rFonts w:ascii="Arial" w:hAnsi="Arial" w:cs="Arial"/>
          <w:b/>
          <w:bCs/>
          <w:i/>
          <w:iCs/>
          <w:sz w:val="20"/>
          <w:szCs w:val="20"/>
        </w:rPr>
        <w:t>3/A, 3/B a 3/C</w:t>
      </w:r>
      <w:r w:rsidR="00D67639" w:rsidRPr="00856871">
        <w:rPr>
          <w:rFonts w:ascii="Arial" w:hAnsi="Arial" w:cs="Arial"/>
          <w:b/>
          <w:bCs/>
          <w:i/>
          <w:iCs/>
          <w:sz w:val="20"/>
          <w:szCs w:val="20"/>
        </w:rPr>
        <w:t>).</w:t>
      </w:r>
    </w:p>
    <w:p w14:paraId="002F20C2" w14:textId="7071192C"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6375F0AC"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 xml:space="preserve">(Príloha č. </w:t>
      </w:r>
      <w:r w:rsidR="005C0552">
        <w:rPr>
          <w:rFonts w:ascii="Arial" w:hAnsi="Arial" w:cs="Arial"/>
          <w:b/>
          <w:i/>
          <w:iCs/>
          <w:sz w:val="20"/>
          <w:szCs w:val="20"/>
        </w:rPr>
        <w:t>2</w:t>
      </w:r>
      <w:r w:rsidRPr="00856871">
        <w:rPr>
          <w:rFonts w:ascii="Arial" w:hAnsi="Arial" w:cs="Arial"/>
          <w:b/>
          <w:i/>
          <w:iCs/>
          <w:sz w:val="20"/>
          <w:szCs w:val="20"/>
        </w:rPr>
        <w:t>)</w:t>
      </w:r>
      <w:r>
        <w:rPr>
          <w:rFonts w:ascii="Arial" w:hAnsi="Arial" w:cs="Arial"/>
          <w:bCs/>
          <w:sz w:val="20"/>
          <w:szCs w:val="20"/>
        </w:rPr>
        <w:t>.</w:t>
      </w:r>
    </w:p>
    <w:p w14:paraId="1DA03A7D" w14:textId="6161A1D2" w:rsidR="00D67639" w:rsidRP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D67639">
        <w:rPr>
          <w:rFonts w:ascii="Arial" w:hAnsi="Arial" w:cs="Arial"/>
          <w:b/>
          <w:bCs/>
          <w:color w:val="000000" w:themeColor="text1"/>
          <w:sz w:val="20"/>
          <w:szCs w:val="20"/>
          <w:highlight w:val="yellow"/>
        </w:rPr>
        <w:t xml:space="preserve">VO č. </w:t>
      </w:r>
      <w:bookmarkStart w:id="0" w:name="_Hlk3236345"/>
      <w:r w:rsidR="0000622E">
        <w:rPr>
          <w:rFonts w:ascii="Arial" w:eastAsiaTheme="minorHAnsi" w:hAnsi="Arial" w:cs="Arial"/>
          <w:b/>
          <w:sz w:val="20"/>
          <w:szCs w:val="20"/>
          <w:highlight w:val="yellow"/>
          <w:lang w:eastAsia="en-US"/>
        </w:rPr>
        <w:t>85</w:t>
      </w:r>
      <w:r w:rsidR="0000622E" w:rsidRPr="00D67639">
        <w:rPr>
          <w:rFonts w:ascii="Arial" w:eastAsiaTheme="minorHAnsi" w:hAnsi="Arial" w:cs="Arial"/>
          <w:b/>
          <w:sz w:val="20"/>
          <w:szCs w:val="20"/>
          <w:highlight w:val="yellow"/>
          <w:lang w:eastAsia="en-US"/>
        </w:rPr>
        <w:t>/20</w:t>
      </w:r>
      <w:r w:rsidR="0000622E">
        <w:rPr>
          <w:rFonts w:ascii="Arial" w:eastAsiaTheme="minorHAnsi" w:hAnsi="Arial" w:cs="Arial"/>
          <w:b/>
          <w:sz w:val="20"/>
          <w:szCs w:val="20"/>
          <w:highlight w:val="yellow"/>
          <w:lang w:eastAsia="en-US"/>
        </w:rPr>
        <w:t>20</w:t>
      </w:r>
      <w:r w:rsidR="0000622E" w:rsidRPr="00D67639">
        <w:rPr>
          <w:rFonts w:ascii="Arial" w:eastAsiaTheme="minorHAnsi" w:hAnsi="Arial" w:cs="Arial"/>
          <w:b/>
          <w:sz w:val="20"/>
          <w:szCs w:val="20"/>
          <w:highlight w:val="yellow"/>
          <w:lang w:eastAsia="en-US"/>
        </w:rPr>
        <w:t xml:space="preserve"> </w:t>
      </w:r>
      <w:r w:rsidR="0000622E">
        <w:rPr>
          <w:rFonts w:ascii="Arial" w:eastAsiaTheme="minorHAnsi" w:hAnsi="Arial" w:cs="Arial"/>
          <w:b/>
          <w:sz w:val="20"/>
          <w:szCs w:val="20"/>
          <w:highlight w:val="yellow"/>
          <w:lang w:eastAsia="en-US"/>
        </w:rPr>
        <w:t>–</w:t>
      </w:r>
      <w:r w:rsidR="0000622E" w:rsidRPr="00D67639">
        <w:rPr>
          <w:rFonts w:ascii="Arial" w:eastAsiaTheme="minorHAnsi" w:hAnsi="Arial" w:cs="Arial"/>
          <w:b/>
          <w:sz w:val="20"/>
          <w:szCs w:val="20"/>
          <w:highlight w:val="yellow"/>
          <w:lang w:eastAsia="en-US"/>
        </w:rPr>
        <w:t xml:space="preserve"> </w:t>
      </w:r>
      <w:r w:rsidR="0000622E">
        <w:rPr>
          <w:rFonts w:ascii="Arial" w:eastAsiaTheme="minorHAnsi" w:hAnsi="Arial" w:cs="Arial"/>
          <w:b/>
          <w:sz w:val="20"/>
          <w:szCs w:val="20"/>
          <w:highlight w:val="yellow"/>
          <w:lang w:eastAsia="en-US"/>
        </w:rPr>
        <w:t>22.04.2020</w:t>
      </w:r>
      <w:r w:rsidR="0000622E" w:rsidRPr="00D67639">
        <w:rPr>
          <w:rFonts w:ascii="Arial" w:eastAsiaTheme="minorHAnsi" w:hAnsi="Arial" w:cs="Arial"/>
          <w:b/>
          <w:color w:val="000000" w:themeColor="text1"/>
          <w:sz w:val="20"/>
          <w:szCs w:val="20"/>
          <w:highlight w:val="yellow"/>
          <w:lang w:eastAsia="en-US"/>
        </w:rPr>
        <w:t xml:space="preserve">, zn. </w:t>
      </w:r>
      <w:r w:rsidR="0000622E">
        <w:rPr>
          <w:rFonts w:ascii="Arial" w:eastAsiaTheme="minorHAnsi" w:hAnsi="Arial" w:cs="Arial"/>
          <w:b/>
          <w:bCs/>
          <w:color w:val="000000" w:themeColor="text1"/>
          <w:sz w:val="20"/>
          <w:szCs w:val="20"/>
          <w:highlight w:val="yellow"/>
          <w:lang w:eastAsia="en-US"/>
        </w:rPr>
        <w:t>14932</w:t>
      </w:r>
      <w:r w:rsidR="0000622E" w:rsidRPr="00D67639">
        <w:rPr>
          <w:rFonts w:ascii="Arial" w:eastAsiaTheme="minorHAnsi" w:hAnsi="Arial" w:cs="Arial"/>
          <w:b/>
          <w:bCs/>
          <w:color w:val="000000" w:themeColor="text1"/>
          <w:sz w:val="20"/>
          <w:szCs w:val="20"/>
          <w:highlight w:val="yellow"/>
          <w:lang w:eastAsia="en-US"/>
        </w:rPr>
        <w:t xml:space="preserve"> - WYT</w:t>
      </w:r>
      <w:bookmarkEnd w:id="0"/>
      <w:r w:rsidR="0000622E" w:rsidRPr="00D67639">
        <w:rPr>
          <w:rFonts w:ascii="Arial" w:hAnsi="Arial" w:cs="Arial"/>
          <w:bCs/>
          <w:color w:val="000000" w:themeColor="text1"/>
          <w:sz w:val="20"/>
          <w:szCs w:val="20"/>
        </w:rPr>
        <w:t xml:space="preserve"> </w:t>
      </w:r>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10F2B0AC" w14:textId="77777777" w:rsidR="00E64408"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sz w:val="20"/>
          <w:szCs w:val="20"/>
          <w:lang w:eastAsia="sk-SK"/>
        </w:rPr>
      </w:pPr>
      <w:r w:rsidRPr="00553F81">
        <w:rPr>
          <w:rFonts w:ascii="Arial" w:hAnsi="Arial" w:cs="Arial"/>
          <w:sz w:val="20"/>
          <w:szCs w:val="20"/>
          <w:lang w:eastAsia="sk-SK"/>
        </w:rPr>
        <w:t>Uchádzač môže predložiť iba jednu ponuku</w:t>
      </w:r>
      <w:r>
        <w:rPr>
          <w:rFonts w:ascii="Arial" w:hAnsi="Arial" w:cs="Arial"/>
          <w:sz w:val="20"/>
          <w:szCs w:val="20"/>
          <w:lang w:eastAsia="sk-SK"/>
        </w:rPr>
        <w:t>.</w:t>
      </w:r>
    </w:p>
    <w:p w14:paraId="49707F17"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7BC87B11"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w:t>
      </w:r>
      <w:r w:rsidRPr="00524D1E">
        <w:rPr>
          <w:rFonts w:ascii="Arial" w:eastAsia="Arial,Bold" w:hAnsi="Arial" w:cs="Arial"/>
          <w:sz w:val="20"/>
          <w:szCs w:val="20"/>
        </w:rPr>
        <w:t xml:space="preserve">predkladá ponuku v elektronickej podobe v lehote na predkladanie ponúk. </w:t>
      </w:r>
      <w:r w:rsidRPr="00524D1E">
        <w:rPr>
          <w:rFonts w:ascii="Arial" w:hAnsi="Arial" w:cs="Arial"/>
          <w:sz w:val="20"/>
          <w:szCs w:val="20"/>
        </w:rPr>
        <w:t xml:space="preserve">Ponuka je vyhotovená elektronicky v zmysle § 49 ods. 1 písm. a) zákona o verejnom obstarávaní a vložená do systému JOSEPHINE umiestnenom na webovej adrese </w:t>
      </w:r>
      <w:hyperlink r:id="rId11" w:history="1">
        <w:r w:rsidRPr="00524D1E">
          <w:rPr>
            <w:rStyle w:val="Hypertextovprepojenie"/>
            <w:rFonts w:ascii="Arial" w:eastAsiaTheme="majorEastAsia" w:hAnsi="Arial" w:cs="Arial"/>
            <w:color w:val="0070C0"/>
            <w:sz w:val="20"/>
            <w:szCs w:val="20"/>
          </w:rPr>
          <w:t>https://josephine.proebiz.com/</w:t>
        </w:r>
      </w:hyperlink>
      <w:r w:rsidRPr="00524D1E">
        <w:rPr>
          <w:rFonts w:ascii="Arial" w:eastAsia="Arial,Bold" w:hAnsi="Arial" w:cs="Arial"/>
          <w:color w:val="0070C0"/>
          <w:sz w:val="20"/>
          <w:szCs w:val="20"/>
        </w:rPr>
        <w:t xml:space="preserve"> </w:t>
      </w:r>
      <w:r w:rsidRPr="00524D1E">
        <w:rPr>
          <w:rFonts w:ascii="Arial" w:hAnsi="Arial" w:cs="Arial"/>
          <w:color w:val="000000" w:themeColor="text1"/>
          <w:sz w:val="20"/>
          <w:szCs w:val="20"/>
          <w:lang w:eastAsia="sk-SK"/>
        </w:rPr>
        <w:t xml:space="preserve">podľa požiadaviek uvedených v týchto súťažných podkladoch. Ponuka musí byť predložená v čitateľnej a reprodukovateľnej podobe. </w:t>
      </w:r>
    </w:p>
    <w:p w14:paraId="55263E4D"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V prípade, že uchádzač predloží listinnú ponuku, verejný obstarávateľ na ňu nebude prihliadať. </w:t>
      </w:r>
    </w:p>
    <w:p w14:paraId="3730E504"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69CEAA82" w14:textId="77777777" w:rsidR="00E64408" w:rsidRPr="00524D1E" w:rsidRDefault="00E64408" w:rsidP="00E64408">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Predkladanie ponúk je umožnené iba autentifikovaným uchádzačom. Autentifikáciu je možné urobiť týmito spôsobmi:</w:t>
      </w:r>
    </w:p>
    <w:p w14:paraId="3870382F"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44283FB0" w14:textId="77777777" w:rsidR="00E64408" w:rsidRPr="00524D1E" w:rsidRDefault="00E64408" w:rsidP="00E64408">
      <w:pPr>
        <w:pStyle w:val="Odsekzoznamu"/>
        <w:numPr>
          <w:ilvl w:val="0"/>
          <w:numId w:val="29"/>
        </w:numPr>
        <w:spacing w:after="120"/>
        <w:ind w:left="851" w:hanging="284"/>
        <w:jc w:val="both"/>
        <w:rPr>
          <w:rFonts w:ascii="Arial" w:hAnsi="Arial" w:cs="Arial"/>
          <w:sz w:val="20"/>
          <w:szCs w:val="20"/>
        </w:rPr>
      </w:pPr>
      <w:r w:rsidRPr="00524D1E">
        <w:rPr>
          <w:rFonts w:ascii="Arial" w:hAnsi="Arial"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572009E5"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328708F" w14:textId="77777777" w:rsidR="00E64408" w:rsidRPr="00524D1E" w:rsidRDefault="00E64408" w:rsidP="00E64408">
      <w:pPr>
        <w:pStyle w:val="Odsekzoznamu"/>
        <w:numPr>
          <w:ilvl w:val="0"/>
          <w:numId w:val="29"/>
        </w:numPr>
        <w:tabs>
          <w:tab w:val="num" w:pos="284"/>
        </w:tabs>
        <w:spacing w:after="120"/>
        <w:ind w:left="851" w:hanging="284"/>
        <w:jc w:val="both"/>
        <w:rPr>
          <w:rFonts w:ascii="Arial" w:hAnsi="Arial" w:cs="Arial"/>
          <w:sz w:val="20"/>
          <w:szCs w:val="20"/>
        </w:rPr>
      </w:pPr>
      <w:r w:rsidRPr="00524D1E">
        <w:rPr>
          <w:rFonts w:ascii="Arial" w:hAnsi="Arial" w:cs="Arial"/>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4172D3AC"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D2F5064"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524D1E">
          <w:rPr>
            <w:rStyle w:val="Hypertextovprepojenie"/>
            <w:rFonts w:ascii="Arial" w:hAnsi="Arial" w:cs="Arial"/>
            <w:color w:val="000000" w:themeColor="text1"/>
            <w:sz w:val="20"/>
            <w:szCs w:val="20"/>
            <w:lang w:eastAsia="sk-SK"/>
          </w:rPr>
          <w:t>https://josephine.proebiz.com</w:t>
        </w:r>
      </w:hyperlink>
      <w:r w:rsidRPr="00524D1E">
        <w:rPr>
          <w:rFonts w:ascii="Arial" w:hAnsi="Arial" w:cs="Arial"/>
          <w:color w:val="000000" w:themeColor="text1"/>
          <w:sz w:val="20"/>
          <w:szCs w:val="20"/>
          <w:lang w:eastAsia="sk-SK"/>
        </w:rPr>
        <w:t xml:space="preserve"> </w:t>
      </w:r>
    </w:p>
    <w:p w14:paraId="4B2BF42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w:t>
      </w:r>
      <w:r w:rsidRPr="00524D1E">
        <w:rPr>
          <w:rFonts w:ascii="Arial" w:hAnsi="Arial" w:cs="Arial"/>
          <w:b/>
          <w:bCs/>
          <w:color w:val="000000" w:themeColor="text1"/>
          <w:sz w:val="20"/>
          <w:szCs w:val="20"/>
          <w:lang w:eastAsia="sk-SK"/>
        </w:rPr>
        <w:t>Špecifikácia - cenový formulár“</w:t>
      </w:r>
      <w:r w:rsidRPr="00524D1E">
        <w:rPr>
          <w:rFonts w:ascii="Arial" w:hAnsi="Arial" w:cs="Arial"/>
          <w:color w:val="000000" w:themeColor="text1"/>
          <w:sz w:val="20"/>
          <w:szCs w:val="20"/>
          <w:lang w:eastAsia="sk-SK"/>
        </w:rPr>
        <w:t>, ktorý bude obsahovať rovnaký návrh na plnenie kritéria na vyhodnotenie ponúk.</w:t>
      </w:r>
    </w:p>
    <w:p w14:paraId="70435942"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Ak ponuka obsahuje dôverné informácie, uchádzač ich v ponuke viditeľne označí.</w:t>
      </w:r>
    </w:p>
    <w:p w14:paraId="62C41CEE"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1896BC4B"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Uchádzač zároveň nahrá do systému aj vyplnený formulár „</w:t>
      </w:r>
      <w:r w:rsidRPr="00524D1E">
        <w:rPr>
          <w:rFonts w:ascii="Arial" w:hAnsi="Arial" w:cs="Arial"/>
          <w:b/>
          <w:bCs/>
          <w:color w:val="000000" w:themeColor="text1"/>
          <w:sz w:val="20"/>
          <w:szCs w:val="20"/>
          <w:lang w:eastAsia="sk-SK"/>
        </w:rPr>
        <w:t xml:space="preserve">Špecifikácia - cenový formulár“ </w:t>
      </w:r>
      <w:r w:rsidRPr="00524D1E">
        <w:rPr>
          <w:rFonts w:ascii="Arial" w:hAnsi="Arial" w:cs="Arial"/>
          <w:color w:val="000000" w:themeColor="text1"/>
          <w:sz w:val="20"/>
          <w:szCs w:val="20"/>
          <w:lang w:eastAsia="sk-SK"/>
        </w:rPr>
        <w:t>vo formáte xls, ktorý bude obsahovať rovnaký návrh na plnenie kritéria vložený do systému.</w:t>
      </w:r>
    </w:p>
    <w:p w14:paraId="69C236F3" w14:textId="77777777" w:rsidR="00E64408" w:rsidRPr="00524D1E" w:rsidRDefault="00E64408" w:rsidP="00E64408">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5AC300D6" w14:textId="77777777" w:rsidR="00E64408" w:rsidRPr="00524D1E"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0603F58D" w14:textId="77777777" w:rsidR="00E64408" w:rsidRPr="009B03C0" w:rsidRDefault="00E64408" w:rsidP="00E64408">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524D1E">
        <w:rPr>
          <w:rFonts w:ascii="Arial" w:hAnsi="Arial" w:cs="Arial"/>
          <w:color w:val="000000" w:themeColor="text1"/>
          <w:sz w:val="20"/>
          <w:szCs w:val="20"/>
          <w:lang w:eastAsia="sk-SK"/>
        </w:rPr>
        <w:t>Ponuka je do systému JOSEPHINE vložená vo chvíli dokončenia spracovania obálky</w:t>
      </w:r>
      <w:r w:rsidRPr="009B03C0">
        <w:rPr>
          <w:rFonts w:ascii="Arial" w:hAnsi="Arial" w:cs="Arial"/>
          <w:color w:val="000000" w:themeColor="text1"/>
          <w:sz w:val="20"/>
          <w:szCs w:val="20"/>
          <w:lang w:eastAsia="sk-SK"/>
        </w:rPr>
        <w:t xml:space="preserve">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3F92F094" w14:textId="77777777" w:rsidR="00C7645B" w:rsidRPr="00C7645B" w:rsidRDefault="00C7645B" w:rsidP="00C7645B">
      <w:pPr>
        <w:pStyle w:val="Zarkazkladnhotextu21"/>
        <w:tabs>
          <w:tab w:val="left" w:pos="993"/>
          <w:tab w:val="right" w:leader="dot" w:pos="10033"/>
        </w:tabs>
        <w:ind w:left="567"/>
        <w:rPr>
          <w:rFonts w:ascii="Tahoma" w:eastAsiaTheme="minorHAnsi" w:hAnsi="Tahoma" w:cs="Tahoma"/>
          <w:b/>
          <w:bCs/>
          <w:sz w:val="18"/>
          <w:szCs w:val="18"/>
          <w:lang w:eastAsia="en-US"/>
        </w:rPr>
      </w:pPr>
      <w:hyperlink r:id="rId13" w:history="1">
        <w:r w:rsidRPr="00C7645B">
          <w:rPr>
            <w:rStyle w:val="Hypertextovprepojenie"/>
            <w:rFonts w:ascii="Tahoma" w:eastAsiaTheme="minorHAnsi" w:hAnsi="Tahoma" w:cs="Tahoma"/>
            <w:b/>
            <w:bCs/>
            <w:sz w:val="18"/>
            <w:szCs w:val="18"/>
            <w:lang w:eastAsia="en-US"/>
          </w:rPr>
          <w:t>https://josephine.proebiz.com/sk/tender/7227/summary</w:t>
        </w:r>
      </w:hyperlink>
    </w:p>
    <w:p w14:paraId="58B4194A" w14:textId="360723C2" w:rsidR="000345C6" w:rsidRPr="0044743F" w:rsidRDefault="000345C6"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4A5804FE" w14:textId="4AF39AA0" w:rsidR="005E2596" w:rsidRDefault="005E2596" w:rsidP="000345C6">
      <w:pPr>
        <w:tabs>
          <w:tab w:val="left" w:pos="426"/>
        </w:tabs>
        <w:jc w:val="center"/>
        <w:rPr>
          <w:rFonts w:ascii="Arial" w:hAnsi="Arial" w:cs="Arial"/>
          <w:b/>
          <w:bCs/>
          <w:caps/>
          <w:color w:val="2E74B5"/>
        </w:rPr>
      </w:pPr>
    </w:p>
    <w:p w14:paraId="7E7FBB19" w14:textId="77777777" w:rsidR="00CE506D" w:rsidRDefault="00CE506D"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26AF3C52"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r w:rsidR="00CE506D">
        <w:rPr>
          <w:rFonts w:ascii="Arial" w:hAnsi="Arial" w:cs="Arial"/>
          <w:b/>
          <w:bCs/>
          <w:caps/>
          <w:color w:val="2E74B5"/>
          <w:sz w:val="20"/>
          <w:szCs w:val="20"/>
        </w:rPr>
        <w:t xml:space="preserve"> </w:t>
      </w:r>
      <w:r w:rsidR="00CE506D" w:rsidRPr="00CE506D">
        <w:rPr>
          <w:rFonts w:ascii="Arial" w:hAnsi="Arial" w:cs="Arial"/>
          <w:b/>
          <w:bCs/>
          <w:caps/>
          <w:color w:val="0070C0"/>
          <w:sz w:val="20"/>
          <w:szCs w:val="20"/>
        </w:rPr>
        <w:t>(</w:t>
      </w:r>
      <w:r w:rsidR="00CE506D" w:rsidRPr="00CE506D">
        <w:rPr>
          <w:rFonts w:ascii="Arial" w:hAnsi="Arial" w:cs="Arial"/>
          <w:b/>
          <w:bCs/>
          <w:color w:val="0070C0"/>
          <w:sz w:val="20"/>
          <w:szCs w:val="20"/>
        </w:rPr>
        <w:t>on-line sprístupnenie</w:t>
      </w:r>
      <w:r w:rsidR="00CE506D" w:rsidRPr="00CE506D">
        <w:rPr>
          <w:rFonts w:ascii="Arial" w:hAnsi="Arial" w:cs="Arial"/>
          <w:b/>
          <w:bCs/>
          <w:color w:val="0070C0"/>
          <w:sz w:val="20"/>
          <w:szCs w:val="20"/>
        </w:rPr>
        <w:t>)</w:t>
      </w:r>
    </w:p>
    <w:p w14:paraId="215AFBC5" w14:textId="77777777" w:rsidR="00CE506D" w:rsidRPr="00CE506D" w:rsidRDefault="000345C6" w:rsidP="00CE506D">
      <w:pPr>
        <w:numPr>
          <w:ilvl w:val="1"/>
          <w:numId w:val="9"/>
        </w:numPr>
        <w:ind w:left="567" w:hanging="567"/>
        <w:jc w:val="both"/>
        <w:rPr>
          <w:rFonts w:ascii="Arial" w:hAnsi="Arial" w:cs="Arial"/>
          <w:bCs/>
          <w:caps/>
          <w:color w:val="2E74B5"/>
          <w:sz w:val="20"/>
          <w:szCs w:val="20"/>
        </w:rPr>
      </w:pPr>
      <w:r w:rsidRPr="00CE506D">
        <w:rPr>
          <w:rFonts w:ascii="Arial" w:hAnsi="Arial" w:cs="Arial"/>
          <w:sz w:val="20"/>
          <w:szCs w:val="20"/>
        </w:rPr>
        <w:t>Otváranie ponúk sa uskutoční elektronicky</w:t>
      </w:r>
      <w:r w:rsidR="00CE506D" w:rsidRPr="00CE506D">
        <w:rPr>
          <w:rFonts w:ascii="Arial" w:hAnsi="Arial" w:cs="Arial"/>
          <w:sz w:val="20"/>
          <w:szCs w:val="20"/>
        </w:rPr>
        <w:t xml:space="preserve"> v</w:t>
      </w:r>
      <w:r w:rsidRPr="00CE506D">
        <w:rPr>
          <w:rFonts w:ascii="Arial" w:hAnsi="Arial" w:cs="Arial"/>
          <w:sz w:val="20"/>
          <w:szCs w:val="20"/>
        </w:rPr>
        <w:t xml:space="preserve"> čase </w:t>
      </w:r>
      <w:r w:rsidRPr="00CE506D">
        <w:rPr>
          <w:rFonts w:ascii="Arial" w:hAnsi="Arial" w:cs="Arial"/>
          <w:color w:val="000000"/>
          <w:sz w:val="20"/>
          <w:szCs w:val="20"/>
          <w:lang w:eastAsia="sk-SK"/>
        </w:rPr>
        <w:t>uvedenom vo výzve na predkladanie ponúk.</w:t>
      </w:r>
    </w:p>
    <w:p w14:paraId="5670A6D2" w14:textId="7294156E" w:rsidR="00CE506D" w:rsidRPr="00CE506D" w:rsidRDefault="00CE506D" w:rsidP="00CE506D">
      <w:pPr>
        <w:numPr>
          <w:ilvl w:val="1"/>
          <w:numId w:val="9"/>
        </w:numPr>
        <w:ind w:left="567" w:hanging="567"/>
        <w:jc w:val="both"/>
        <w:rPr>
          <w:rFonts w:ascii="Arial" w:hAnsi="Arial" w:cs="Arial"/>
          <w:bCs/>
          <w:caps/>
          <w:color w:val="2E74B5"/>
          <w:sz w:val="20"/>
          <w:szCs w:val="20"/>
        </w:rPr>
      </w:pPr>
      <w:r w:rsidRPr="00CE506D">
        <w:rPr>
          <w:rFonts w:ascii="Arial" w:eastAsia="Arial,Bold" w:hAnsi="Arial" w:cs="Arial"/>
          <w:sz w:val="20"/>
          <w:szCs w:val="20"/>
        </w:rPr>
        <w:t>Miestom „on-line“ sprístupnenia ponúk je webová adresa</w:t>
      </w:r>
      <w:r>
        <w:rPr>
          <w:rFonts w:ascii="Arial" w:eastAsia="Arial,Bold" w:hAnsi="Arial" w:cs="Arial"/>
          <w:sz w:val="20"/>
          <w:szCs w:val="20"/>
        </w:rPr>
        <w:t>:</w:t>
      </w:r>
    </w:p>
    <w:p w14:paraId="3265C7C4" w14:textId="3ABCA85F" w:rsidR="00CE506D" w:rsidRPr="00CE506D" w:rsidRDefault="00CE506D" w:rsidP="00CE506D">
      <w:pPr>
        <w:ind w:left="567"/>
        <w:jc w:val="both"/>
        <w:rPr>
          <w:rFonts w:ascii="Arial" w:hAnsi="Arial" w:cs="Arial"/>
          <w:bCs/>
          <w:caps/>
          <w:color w:val="2E74B5"/>
          <w:sz w:val="20"/>
          <w:szCs w:val="20"/>
        </w:rPr>
      </w:pPr>
      <w:hyperlink r:id="rId14" w:history="1">
        <w:r w:rsidRPr="00CE506D">
          <w:rPr>
            <w:rStyle w:val="Hypertextovprepojenie"/>
            <w:rFonts w:ascii="Arial" w:eastAsiaTheme="minorHAnsi" w:hAnsi="Arial" w:cs="Arial"/>
            <w:b/>
            <w:bCs/>
            <w:sz w:val="20"/>
            <w:szCs w:val="20"/>
            <w:lang w:eastAsia="en-US"/>
          </w:rPr>
          <w:t>https://josephine.proebiz.com/sk/tender/7227/summary</w:t>
        </w:r>
      </w:hyperlink>
      <w:r w:rsidRPr="00CE506D">
        <w:rPr>
          <w:rFonts w:ascii="Arial" w:hAnsi="Arial" w:cs="Arial"/>
          <w:bCs/>
          <w:caps/>
          <w:color w:val="2E74B5"/>
          <w:sz w:val="20"/>
          <w:szCs w:val="20"/>
        </w:rPr>
        <w:t xml:space="preserve"> </w:t>
      </w:r>
      <w:r w:rsidRPr="00CE506D">
        <w:rPr>
          <w:rFonts w:ascii="Arial" w:eastAsia="Arial,Bold" w:hAnsi="Arial" w:cs="Arial"/>
          <w:sz w:val="20"/>
          <w:szCs w:val="20"/>
        </w:rPr>
        <w:t xml:space="preserve">a totožná záložka ako pri predkladaní ponúk. </w:t>
      </w:r>
    </w:p>
    <w:p w14:paraId="26DE1F5C" w14:textId="77777777" w:rsidR="00CE506D" w:rsidRPr="00CE506D" w:rsidRDefault="00CE506D" w:rsidP="00CE506D">
      <w:pPr>
        <w:ind w:left="567"/>
        <w:jc w:val="both"/>
        <w:rPr>
          <w:rFonts w:ascii="Arial" w:hAnsi="Arial" w:cs="Arial"/>
          <w:bCs/>
          <w:caps/>
          <w:color w:val="2E74B5"/>
          <w:sz w:val="20"/>
          <w:szCs w:val="20"/>
        </w:rPr>
      </w:pPr>
    </w:p>
    <w:p w14:paraId="15162AFB" w14:textId="4A77AD7D" w:rsidR="000345C6" w:rsidRPr="00CE506D" w:rsidRDefault="00CE506D" w:rsidP="00CE506D">
      <w:pPr>
        <w:numPr>
          <w:ilvl w:val="1"/>
          <w:numId w:val="9"/>
        </w:numPr>
        <w:ind w:left="567" w:hanging="567"/>
        <w:jc w:val="both"/>
        <w:rPr>
          <w:rFonts w:ascii="Arial" w:hAnsi="Arial" w:cs="Arial"/>
          <w:b/>
          <w:bCs/>
          <w:caps/>
          <w:color w:val="2E74B5"/>
          <w:sz w:val="20"/>
          <w:szCs w:val="20"/>
        </w:rPr>
      </w:pPr>
      <w:r w:rsidRPr="00CE506D">
        <w:rPr>
          <w:rFonts w:ascii="Arial" w:eastAsia="Arial,Bold" w:hAnsi="Arial"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61409734" w14:textId="77777777" w:rsidR="000345C6" w:rsidRPr="00CE506D"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6444A784"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D67639" w:rsidRPr="00D67639">
        <w:rPr>
          <w:rFonts w:ascii="Arial" w:hAnsi="Arial" w:cs="Arial"/>
          <w:b/>
          <w:bCs/>
          <w:color w:val="000000" w:themeColor="text1"/>
          <w:sz w:val="20"/>
          <w:szCs w:val="20"/>
          <w:highlight w:val="yellow"/>
        </w:rPr>
        <w:t xml:space="preserve">č. </w:t>
      </w:r>
      <w:r w:rsidR="0000622E">
        <w:rPr>
          <w:rFonts w:ascii="Arial" w:eastAsiaTheme="minorHAnsi" w:hAnsi="Arial" w:cs="Arial"/>
          <w:b/>
          <w:sz w:val="20"/>
          <w:szCs w:val="20"/>
          <w:highlight w:val="yellow"/>
          <w:lang w:eastAsia="en-US"/>
        </w:rPr>
        <w:t>85</w:t>
      </w:r>
      <w:r w:rsidR="0000622E" w:rsidRPr="00D67639">
        <w:rPr>
          <w:rFonts w:ascii="Arial" w:eastAsiaTheme="minorHAnsi" w:hAnsi="Arial" w:cs="Arial"/>
          <w:b/>
          <w:sz w:val="20"/>
          <w:szCs w:val="20"/>
          <w:highlight w:val="yellow"/>
          <w:lang w:eastAsia="en-US"/>
        </w:rPr>
        <w:t>/20</w:t>
      </w:r>
      <w:r w:rsidR="0000622E">
        <w:rPr>
          <w:rFonts w:ascii="Arial" w:eastAsiaTheme="minorHAnsi" w:hAnsi="Arial" w:cs="Arial"/>
          <w:b/>
          <w:sz w:val="20"/>
          <w:szCs w:val="20"/>
          <w:highlight w:val="yellow"/>
          <w:lang w:eastAsia="en-US"/>
        </w:rPr>
        <w:t>20</w:t>
      </w:r>
      <w:r w:rsidR="0000622E" w:rsidRPr="00D67639">
        <w:rPr>
          <w:rFonts w:ascii="Arial" w:eastAsiaTheme="minorHAnsi" w:hAnsi="Arial" w:cs="Arial"/>
          <w:b/>
          <w:sz w:val="20"/>
          <w:szCs w:val="20"/>
          <w:highlight w:val="yellow"/>
          <w:lang w:eastAsia="en-US"/>
        </w:rPr>
        <w:t xml:space="preserve"> </w:t>
      </w:r>
      <w:r w:rsidR="0000622E">
        <w:rPr>
          <w:rFonts w:ascii="Arial" w:eastAsiaTheme="minorHAnsi" w:hAnsi="Arial" w:cs="Arial"/>
          <w:b/>
          <w:sz w:val="20"/>
          <w:szCs w:val="20"/>
          <w:highlight w:val="yellow"/>
          <w:lang w:eastAsia="en-US"/>
        </w:rPr>
        <w:t>–</w:t>
      </w:r>
      <w:r w:rsidR="0000622E" w:rsidRPr="00D67639">
        <w:rPr>
          <w:rFonts w:ascii="Arial" w:eastAsiaTheme="minorHAnsi" w:hAnsi="Arial" w:cs="Arial"/>
          <w:b/>
          <w:sz w:val="20"/>
          <w:szCs w:val="20"/>
          <w:highlight w:val="yellow"/>
          <w:lang w:eastAsia="en-US"/>
        </w:rPr>
        <w:t xml:space="preserve"> </w:t>
      </w:r>
      <w:r w:rsidR="0000622E">
        <w:rPr>
          <w:rFonts w:ascii="Arial" w:eastAsiaTheme="minorHAnsi" w:hAnsi="Arial" w:cs="Arial"/>
          <w:b/>
          <w:sz w:val="20"/>
          <w:szCs w:val="20"/>
          <w:highlight w:val="yellow"/>
          <w:lang w:eastAsia="en-US"/>
        </w:rPr>
        <w:t>22.04.2020</w:t>
      </w:r>
      <w:r w:rsidR="0000622E" w:rsidRPr="00D67639">
        <w:rPr>
          <w:rFonts w:ascii="Arial" w:eastAsiaTheme="minorHAnsi" w:hAnsi="Arial" w:cs="Arial"/>
          <w:b/>
          <w:color w:val="000000" w:themeColor="text1"/>
          <w:sz w:val="20"/>
          <w:szCs w:val="20"/>
          <w:highlight w:val="yellow"/>
          <w:lang w:eastAsia="en-US"/>
        </w:rPr>
        <w:t xml:space="preserve">, zn. </w:t>
      </w:r>
      <w:r w:rsidR="0000622E">
        <w:rPr>
          <w:rFonts w:ascii="Arial" w:eastAsiaTheme="minorHAnsi" w:hAnsi="Arial" w:cs="Arial"/>
          <w:b/>
          <w:bCs/>
          <w:color w:val="000000" w:themeColor="text1"/>
          <w:sz w:val="20"/>
          <w:szCs w:val="20"/>
          <w:highlight w:val="yellow"/>
          <w:lang w:eastAsia="en-US"/>
        </w:rPr>
        <w:t>14932</w:t>
      </w:r>
      <w:r w:rsidR="0000622E" w:rsidRPr="00D67639">
        <w:rPr>
          <w:rFonts w:ascii="Arial" w:eastAsiaTheme="minorHAnsi" w:hAnsi="Arial" w:cs="Arial"/>
          <w:b/>
          <w:bCs/>
          <w:color w:val="000000" w:themeColor="text1"/>
          <w:sz w:val="20"/>
          <w:szCs w:val="20"/>
          <w:highlight w:val="yellow"/>
          <w:lang w:eastAsia="en-US"/>
        </w:rPr>
        <w:t xml:space="preserve"> - WYT</w:t>
      </w:r>
      <w:r w:rsidR="0000622E"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55A8C53F" w14:textId="6D00F7A4" w:rsidR="0000622E" w:rsidRPr="0000622E" w:rsidRDefault="0000622E" w:rsidP="0000622E">
      <w:pPr>
        <w:widowControl/>
        <w:suppressAutoHyphens w:val="0"/>
        <w:autoSpaceDE w:val="0"/>
        <w:autoSpaceDN w:val="0"/>
        <w:adjustRightInd w:val="0"/>
        <w:rPr>
          <w:rFonts w:ascii="Arial" w:eastAsiaTheme="minorHAnsi" w:hAnsi="Arial" w:cs="Arial"/>
          <w:sz w:val="20"/>
          <w:szCs w:val="20"/>
          <w:lang w:eastAsia="en-US"/>
        </w:rPr>
      </w:pPr>
      <w:r w:rsidRPr="0000622E">
        <w:rPr>
          <w:rFonts w:ascii="Arial" w:eastAsiaTheme="minorHAnsi" w:hAnsi="Arial" w:cs="Arial"/>
          <w:sz w:val="20"/>
          <w:szCs w:val="20"/>
          <w:lang w:eastAsia="en-US"/>
        </w:rPr>
        <w:t>Predmetom zákazky je obstaranie učebných pomôcok tréningové centrum</w:t>
      </w:r>
      <w:r>
        <w:rPr>
          <w:rFonts w:ascii="Arial" w:eastAsiaTheme="minorHAnsi" w:hAnsi="Arial" w:cs="Arial"/>
          <w:sz w:val="20"/>
          <w:szCs w:val="20"/>
          <w:lang w:eastAsia="en-US"/>
        </w:rPr>
        <w:t>.</w:t>
      </w:r>
    </w:p>
    <w:p w14:paraId="4563E606" w14:textId="279CFA07" w:rsidR="001B3DDD" w:rsidRPr="001B3DDD" w:rsidRDefault="008D4522" w:rsidP="0000622E">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w:t>
      </w:r>
      <w:r w:rsidR="00B672BA">
        <w:rPr>
          <w:rFonts w:ascii="Arial" w:hAnsi="Arial" w:cs="Arial"/>
          <w:b/>
          <w:bCs/>
          <w:sz w:val="20"/>
          <w:szCs w:val="20"/>
        </w:rPr>
        <w:t>- c</w:t>
      </w:r>
      <w:r w:rsidR="001B3DDD" w:rsidRPr="001B3DDD">
        <w:rPr>
          <w:rFonts w:ascii="Arial" w:hAnsi="Arial" w:cs="Arial"/>
          <w:b/>
          <w:bCs/>
          <w:sz w:val="20"/>
          <w:szCs w:val="20"/>
        </w:rPr>
        <w:t>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B672BA">
        <w:rPr>
          <w:rFonts w:ascii="Arial" w:hAnsi="Arial" w:cs="Arial"/>
          <w:i/>
          <w:iCs/>
          <w:sz w:val="20"/>
          <w:szCs w:val="20"/>
        </w:rPr>
        <w:t>/A, 3/B a 3/C.</w:t>
      </w:r>
      <w:r w:rsidR="001B3DDD" w:rsidRPr="001B3DDD">
        <w:rPr>
          <w:rFonts w:ascii="Arial" w:hAnsi="Arial" w:cs="Arial"/>
          <w:i/>
          <w:iCs/>
          <w:sz w:val="20"/>
          <w:szCs w:val="20"/>
        </w:rPr>
        <w:t>)</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59294DA8" w:rsidR="00425C63" w:rsidRDefault="00425C63" w:rsidP="000345C6">
      <w:pPr>
        <w:tabs>
          <w:tab w:val="left" w:pos="0"/>
        </w:tabs>
        <w:jc w:val="both"/>
        <w:rPr>
          <w:rFonts w:ascii="Arial" w:hAnsi="Arial" w:cs="Arial"/>
          <w:b/>
          <w:bCs/>
          <w:caps/>
          <w:color w:val="2E74B5"/>
          <w:sz w:val="20"/>
          <w:szCs w:val="20"/>
        </w:rPr>
      </w:pPr>
    </w:p>
    <w:p w14:paraId="20950245" w14:textId="0F84DB8C" w:rsidR="0000622E" w:rsidRDefault="0000622E" w:rsidP="000345C6">
      <w:pPr>
        <w:tabs>
          <w:tab w:val="left" w:pos="0"/>
        </w:tabs>
        <w:jc w:val="both"/>
        <w:rPr>
          <w:rFonts w:ascii="Arial" w:hAnsi="Arial" w:cs="Arial"/>
          <w:b/>
          <w:bCs/>
          <w:caps/>
          <w:color w:val="2E74B5"/>
          <w:sz w:val="20"/>
          <w:szCs w:val="20"/>
        </w:rPr>
      </w:pPr>
    </w:p>
    <w:p w14:paraId="76E75276" w14:textId="77777777" w:rsidR="0000622E" w:rsidRDefault="0000622E"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5DC113C9"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w:t>
      </w:r>
      <w:r w:rsidR="00AD03A7">
        <w:rPr>
          <w:rFonts w:ascii="Arial" w:hAnsi="Arial" w:cs="Arial"/>
          <w:b/>
          <w:bCs/>
          <w:sz w:val="20"/>
          <w:szCs w:val="20"/>
        </w:rPr>
        <w:t>- cenový formulár</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7AFA6D05" w:rsidR="000345C6" w:rsidRPr="009F6FF5" w:rsidRDefault="00CE506D"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r>
              <w:rPr>
                <w:rFonts w:ascii="Arial" w:hAnsi="Arial" w:cs="Arial"/>
                <w:sz w:val="20"/>
                <w:szCs w:val="20"/>
              </w:rPr>
              <w:t xml:space="preserve"> </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2971AA33" w:rsidR="000345C6" w:rsidRPr="009F6FF5" w:rsidRDefault="000345C6" w:rsidP="003C64F8">
            <w:pPr>
              <w:rPr>
                <w:rFonts w:ascii="Arial" w:hAnsi="Arial" w:cs="Arial"/>
                <w:b/>
                <w:bCs/>
                <w:sz w:val="20"/>
                <w:szCs w:val="20"/>
              </w:rPr>
            </w:pPr>
            <w:r>
              <w:rPr>
                <w:rFonts w:ascii="Arial" w:hAnsi="Arial" w:cs="Arial"/>
                <w:b/>
                <w:bCs/>
                <w:sz w:val="20"/>
                <w:szCs w:val="20"/>
              </w:rPr>
              <w:t>Príloha č. 3</w:t>
            </w:r>
            <w:r w:rsidR="002D2CF4">
              <w:rPr>
                <w:rFonts w:ascii="Arial" w:hAnsi="Arial" w:cs="Arial"/>
                <w:b/>
                <w:bCs/>
                <w:sz w:val="20"/>
                <w:szCs w:val="20"/>
              </w:rPr>
              <w:t>/A, 3/B, 3/C</w:t>
            </w:r>
          </w:p>
        </w:tc>
        <w:tc>
          <w:tcPr>
            <w:tcW w:w="6120" w:type="dxa"/>
            <w:vAlign w:val="center"/>
          </w:tcPr>
          <w:p w14:paraId="2EBF2487" w14:textId="4295C247" w:rsidR="000345C6" w:rsidRPr="00F2309C" w:rsidRDefault="00CE506D" w:rsidP="003C64F8">
            <w:pPr>
              <w:rPr>
                <w:rFonts w:ascii="Arial" w:hAnsi="Arial" w:cs="Arial"/>
                <w:sz w:val="20"/>
                <w:szCs w:val="20"/>
              </w:rPr>
            </w:pPr>
            <w:r>
              <w:rPr>
                <w:rFonts w:ascii="Arial" w:hAnsi="Arial" w:cs="Arial"/>
                <w:sz w:val="20"/>
                <w:szCs w:val="20"/>
              </w:rPr>
              <w:t xml:space="preserve">Špecifikácia </w:t>
            </w:r>
            <w:r>
              <w:rPr>
                <w:rFonts w:ascii="Arial" w:eastAsia="Arial" w:hAnsi="Arial" w:cs="Arial"/>
                <w:sz w:val="20"/>
                <w:szCs w:val="20"/>
              </w:rPr>
              <w:t xml:space="preserve">- </w:t>
            </w:r>
            <w:r w:rsidR="00856871">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5"/>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B0E4F" w14:textId="77777777" w:rsidR="00BB16D4" w:rsidRDefault="00BB16D4">
      <w:r>
        <w:separator/>
      </w:r>
    </w:p>
  </w:endnote>
  <w:endnote w:type="continuationSeparator" w:id="0">
    <w:p w14:paraId="72CDA3B7" w14:textId="77777777" w:rsidR="00BB16D4" w:rsidRDefault="00BB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Liberation Sans">
    <w:altName w:val="Arial"/>
    <w:panose1 w:val="00000000000000000000"/>
    <w:charset w:val="EE"/>
    <w:family w:val="modern"/>
    <w:notTrueType/>
    <w:pitch w:val="default"/>
    <w:sig w:usb0="00000007" w:usb1="00000000" w:usb2="00000000" w:usb3="00000000" w:csb0="00000003" w:csb1="00000000"/>
  </w:font>
  <w:font w:name="TimesNewRomanPSMT">
    <w:altName w:val="MS Gothic"/>
    <w:panose1 w:val="00000000000000000000"/>
    <w:charset w:val="EE"/>
    <w:family w:val="auto"/>
    <w:notTrueType/>
    <w:pitch w:val="default"/>
    <w:sig w:usb0="00000005" w:usb1="00000000" w:usb2="00000000" w:usb3="00000000" w:csb0="00000002"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43D11" w14:textId="77777777" w:rsidR="00BB16D4" w:rsidRDefault="00BB16D4">
      <w:r>
        <w:separator/>
      </w:r>
    </w:p>
  </w:footnote>
  <w:footnote w:type="continuationSeparator" w:id="0">
    <w:p w14:paraId="55A74214" w14:textId="77777777" w:rsidR="00BB16D4" w:rsidRDefault="00BB1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3A35806"/>
    <w:multiLevelType w:val="hybridMultilevel"/>
    <w:tmpl w:val="D1E4D982"/>
    <w:lvl w:ilvl="0" w:tplc="1B389C5A">
      <w:start w:val="1"/>
      <w:numFmt w:val="lowerLetter"/>
      <w:lvlText w:val="%1)"/>
      <w:lvlJc w:val="left"/>
      <w:pPr>
        <w:ind w:left="1572" w:hanging="360"/>
      </w:pPr>
      <w:rPr>
        <w:rFonts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1"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2"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6"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num>
  <w:num w:numId="8">
    <w:abstractNumId w:val="13"/>
  </w:num>
  <w:num w:numId="9">
    <w:abstractNumId w:val="19"/>
  </w:num>
  <w:num w:numId="10">
    <w:abstractNumId w:val="7"/>
  </w:num>
  <w:num w:numId="11">
    <w:abstractNumId w:val="9"/>
  </w:num>
  <w:num w:numId="12">
    <w:abstractNumId w:val="3"/>
  </w:num>
  <w:num w:numId="13">
    <w:abstractNumId w:val="28"/>
  </w:num>
  <w:num w:numId="14">
    <w:abstractNumId w:val="17"/>
  </w:num>
  <w:num w:numId="15">
    <w:abstractNumId w:val="8"/>
  </w:num>
  <w:num w:numId="16">
    <w:abstractNumId w:val="23"/>
  </w:num>
  <w:num w:numId="17">
    <w:abstractNumId w:val="10"/>
  </w:num>
  <w:num w:numId="18">
    <w:abstractNumId w:val="16"/>
  </w:num>
  <w:num w:numId="19">
    <w:abstractNumId w:val="26"/>
  </w:num>
  <w:num w:numId="20">
    <w:abstractNumId w:val="1"/>
  </w:num>
  <w:num w:numId="21">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27"/>
  </w:num>
  <w:num w:numId="25">
    <w:abstractNumId w:val="15"/>
  </w:num>
  <w:num w:numId="26">
    <w:abstractNumId w:val="14"/>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0622E"/>
    <w:rsid w:val="000345C6"/>
    <w:rsid w:val="00040A54"/>
    <w:rsid w:val="00070419"/>
    <w:rsid w:val="000A5EA6"/>
    <w:rsid w:val="000C7011"/>
    <w:rsid w:val="000D7494"/>
    <w:rsid w:val="000E498D"/>
    <w:rsid w:val="00121F44"/>
    <w:rsid w:val="00142B35"/>
    <w:rsid w:val="001B3DDD"/>
    <w:rsid w:val="001E02A0"/>
    <w:rsid w:val="001E058D"/>
    <w:rsid w:val="002B228B"/>
    <w:rsid w:val="002D2CF4"/>
    <w:rsid w:val="00316312"/>
    <w:rsid w:val="00366AF9"/>
    <w:rsid w:val="003867EA"/>
    <w:rsid w:val="003A46EA"/>
    <w:rsid w:val="003B230B"/>
    <w:rsid w:val="003B7D62"/>
    <w:rsid w:val="003C64F8"/>
    <w:rsid w:val="00425C63"/>
    <w:rsid w:val="0044743F"/>
    <w:rsid w:val="00461892"/>
    <w:rsid w:val="00472122"/>
    <w:rsid w:val="00473B73"/>
    <w:rsid w:val="00494D82"/>
    <w:rsid w:val="004A0E2D"/>
    <w:rsid w:val="004D5A72"/>
    <w:rsid w:val="00515E1B"/>
    <w:rsid w:val="00530ED1"/>
    <w:rsid w:val="00594C89"/>
    <w:rsid w:val="005A42AE"/>
    <w:rsid w:val="005C0552"/>
    <w:rsid w:val="005E2596"/>
    <w:rsid w:val="0063739C"/>
    <w:rsid w:val="006D2C53"/>
    <w:rsid w:val="006F4BB1"/>
    <w:rsid w:val="007425D4"/>
    <w:rsid w:val="00753CA9"/>
    <w:rsid w:val="00755B57"/>
    <w:rsid w:val="00791028"/>
    <w:rsid w:val="007F5114"/>
    <w:rsid w:val="00813B26"/>
    <w:rsid w:val="00856871"/>
    <w:rsid w:val="00860354"/>
    <w:rsid w:val="008734DC"/>
    <w:rsid w:val="008C1B35"/>
    <w:rsid w:val="008D4522"/>
    <w:rsid w:val="008F6790"/>
    <w:rsid w:val="00916903"/>
    <w:rsid w:val="009A4CCD"/>
    <w:rsid w:val="009B03C0"/>
    <w:rsid w:val="00A05F86"/>
    <w:rsid w:val="00A47D10"/>
    <w:rsid w:val="00AB49CC"/>
    <w:rsid w:val="00AD03A7"/>
    <w:rsid w:val="00B06FA6"/>
    <w:rsid w:val="00B45FF7"/>
    <w:rsid w:val="00B672BA"/>
    <w:rsid w:val="00B849F3"/>
    <w:rsid w:val="00B9217B"/>
    <w:rsid w:val="00BB16D4"/>
    <w:rsid w:val="00C7645B"/>
    <w:rsid w:val="00CB4621"/>
    <w:rsid w:val="00CD5D75"/>
    <w:rsid w:val="00CE506D"/>
    <w:rsid w:val="00CE65E2"/>
    <w:rsid w:val="00CE73A0"/>
    <w:rsid w:val="00D17EAA"/>
    <w:rsid w:val="00D43FCF"/>
    <w:rsid w:val="00D67639"/>
    <w:rsid w:val="00DA6A96"/>
    <w:rsid w:val="00E612E2"/>
    <w:rsid w:val="00E64408"/>
    <w:rsid w:val="00EA3E8D"/>
    <w:rsid w:val="00F16D1B"/>
    <w:rsid w:val="00F2309C"/>
    <w:rsid w:val="00F47E47"/>
    <w:rsid w:val="00F63A9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qFormat/>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7227/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7227/summary" TargetMode="External"/><Relationship Id="rId4" Type="http://schemas.openxmlformats.org/officeDocument/2006/relationships/settings" Target="settings.xml"/><Relationship Id="rId9" Type="http://schemas.openxmlformats.org/officeDocument/2006/relationships/hyperlink" Target="https://www.uvo.gov.sk/vyhladavanie-profilov/zakazky/12127" TargetMode="External"/><Relationship Id="rId14" Type="http://schemas.openxmlformats.org/officeDocument/2006/relationships/hyperlink" Target="https://josephine.proebiz.com/sk/tender/7227/summary"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2454C-C205-47BF-9127-E8B21BE61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17</Pages>
  <Words>7216</Words>
  <Characters>41134</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Luptáková Lucia</cp:lastModifiedBy>
  <cp:revision>55</cp:revision>
  <cp:lastPrinted>2019-05-07T13:12:00Z</cp:lastPrinted>
  <dcterms:created xsi:type="dcterms:W3CDTF">2019-02-28T00:25:00Z</dcterms:created>
  <dcterms:modified xsi:type="dcterms:W3CDTF">2020-04-22T20:25:00Z</dcterms:modified>
</cp:coreProperties>
</file>