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7B52A0B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44599B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65FE8CB2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931E80" w:rsidRPr="00931E80">
        <w:rPr>
          <w:rFonts w:ascii="Calibri" w:hAnsi="Calibri" w:cs="Calibri"/>
          <w:b/>
          <w:bCs/>
        </w:rPr>
        <w:t>Pšeničné o</w:t>
      </w:r>
      <w:r w:rsidR="00EC1C26" w:rsidRPr="00931E80">
        <w:rPr>
          <w:rFonts w:ascii="Calibri" w:hAnsi="Calibri" w:cs="Calibri"/>
          <w:b/>
          <w:bCs/>
        </w:rPr>
        <w:t xml:space="preserve">truby a </w:t>
      </w:r>
      <w:r w:rsidR="00931E80" w:rsidRPr="00931E80">
        <w:rPr>
          <w:rFonts w:ascii="Calibri" w:hAnsi="Calibri" w:cs="Calibri"/>
          <w:b/>
          <w:bCs/>
        </w:rPr>
        <w:t>ovsené</w:t>
      </w:r>
      <w:r w:rsidR="00EC1C26" w:rsidRPr="00931E80">
        <w:rPr>
          <w:rFonts w:ascii="Calibri" w:hAnsi="Calibri" w:cs="Calibri"/>
          <w:b/>
          <w:bCs/>
        </w:rPr>
        <w:t xml:space="preserve"> vločky</w:t>
      </w:r>
      <w:r w:rsidR="00EC1C26" w:rsidRPr="00EC1C26">
        <w:rPr>
          <w:rFonts w:ascii="Calibri" w:hAnsi="Calibri" w:cs="Calibri"/>
          <w:b/>
          <w:bCs/>
        </w:rPr>
        <w:t xml:space="preserve">  pre ZOO Bratislava na 12 mesiacov</w:t>
      </w:r>
      <w:r w:rsidR="006D21A1">
        <w:rPr>
          <w:rFonts w:ascii="Calibri" w:hAnsi="Calibri" w:cs="Calibri"/>
          <w:b/>
          <w:bCs/>
        </w:rPr>
        <w:t xml:space="preserve"> – opakovanie zákazky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682216F2" w14:textId="163FD13C" w:rsidR="008758D3" w:rsidRPr="00D010DF" w:rsidRDefault="00ED125A" w:rsidP="008758D3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8758D3"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D010DF" w:rsidRPr="00D010DF">
          <w:rPr>
            <w:rStyle w:val="Hypertextovprepojenie"/>
            <w:rFonts w:asciiTheme="minorHAnsi" w:hAnsiTheme="minorHAnsi" w:cstheme="minorHAnsi"/>
          </w:rPr>
          <w:t>https://josephine.proebiz.com/sk/tender/72412/summary</w:t>
        </w:r>
      </w:hyperlink>
    </w:p>
    <w:p w14:paraId="6FD3D0BF" w14:textId="77777777" w:rsidR="00D010DF" w:rsidRPr="008758D3" w:rsidRDefault="00D010DF" w:rsidP="008758D3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88081C9" w14:textId="7ED72E1B" w:rsidR="004649CB" w:rsidRPr="00ED125A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0AE04D3E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03000000-1 - Poľnohospodárske, farmárske, rybárske, lesnícke a súvisiace produkty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4EF8156A" w14:textId="77777777" w:rsidR="00EC1C26" w:rsidRDefault="00EC1C26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74F1FF16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596077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6875718F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Dodávka krmív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</w:t>
      </w:r>
      <w:r w:rsidR="00064BC5">
        <w:rPr>
          <w:rFonts w:asciiTheme="minorHAnsi" w:eastAsia="Times New Roman" w:hAnsiTheme="minorHAnsi" w:cstheme="minorHAnsi"/>
          <w:lang w:eastAsia="sk-SK"/>
        </w:rPr>
        <w:t> </w:t>
      </w:r>
      <w:r w:rsidR="009C29ED">
        <w:rPr>
          <w:rFonts w:asciiTheme="minorHAnsi" w:eastAsia="Times New Roman" w:hAnsiTheme="minorHAnsi" w:cstheme="minorHAnsi"/>
          <w:lang w:eastAsia="sk-SK"/>
        </w:rPr>
        <w:t>sortimente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( zákazka je rozdelená na </w:t>
      </w:r>
      <w:r w:rsidR="004C65D2">
        <w:rPr>
          <w:rFonts w:asciiTheme="minorHAnsi" w:eastAsia="Times New Roman" w:hAnsiTheme="minorHAnsi" w:cstheme="minorHAnsi"/>
          <w:lang w:eastAsia="sk-SK"/>
        </w:rPr>
        <w:t>2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samostatn</w:t>
      </w:r>
      <w:r w:rsidR="004C65D2">
        <w:rPr>
          <w:rFonts w:asciiTheme="minorHAnsi" w:eastAsia="Times New Roman" w:hAnsiTheme="minorHAnsi" w:cstheme="minorHAnsi"/>
          <w:lang w:eastAsia="sk-SK"/>
        </w:rPr>
        <w:t>é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čast</w:t>
      </w:r>
      <w:r w:rsidR="004C65D2">
        <w:rPr>
          <w:rFonts w:asciiTheme="minorHAnsi" w:eastAsia="Times New Roman" w:hAnsiTheme="minorHAnsi" w:cstheme="minorHAnsi"/>
          <w:lang w:eastAsia="sk-SK"/>
        </w:rPr>
        <w:t>i</w:t>
      </w:r>
      <w:r w:rsidR="00064BC5">
        <w:rPr>
          <w:rFonts w:asciiTheme="minorHAnsi" w:eastAsia="Times New Roman" w:hAnsiTheme="minorHAnsi" w:cstheme="minorHAnsi"/>
          <w:lang w:eastAsia="sk-SK"/>
        </w:rPr>
        <w:t>)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5A324F42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0A710665" w14:textId="77777777" w:rsidR="00161241" w:rsidRPr="000A3C9F" w:rsidRDefault="00161241" w:rsidP="00CF6B21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0EE50BDE" w14:textId="630F7C79" w:rsidR="00161241" w:rsidRPr="000A3C9F" w:rsidRDefault="000A3C9F" w:rsidP="00CF6B21">
      <w:pPr>
        <w:pStyle w:val="Normlnywebov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</w:pP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6</w:t>
      </w:r>
      <w:r w:rsidR="00161241"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.2. Pšeničné otruby  na kŕmne účely</w:t>
      </w:r>
    </w:p>
    <w:p w14:paraId="0404F2EF" w14:textId="77777777" w:rsidR="00161241" w:rsidRPr="000A3C9F" w:rsidRDefault="00161241" w:rsidP="00CF6B21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Technická špecifikácia:</w:t>
      </w:r>
    </w:p>
    <w:p w14:paraId="4CE85F8A" w14:textId="77777777" w:rsidR="00161241" w:rsidRPr="000A3C9F" w:rsidRDefault="00161241" w:rsidP="00CF6B21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Predpokladané množstvo odberu pšeničných otrúb počas jedného roka je 1 320 kg</w:t>
      </w:r>
    </w:p>
    <w:p w14:paraId="420583DF" w14:textId="77777777" w:rsidR="00161241" w:rsidRPr="000A3C9F" w:rsidRDefault="00161241" w:rsidP="00CF6B21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Otruby balené vo vreciach po 25kg</w:t>
      </w:r>
    </w:p>
    <w:p w14:paraId="7CD19ADE" w14:textId="56239A14" w:rsidR="00161241" w:rsidRPr="000A3C9F" w:rsidRDefault="00161241" w:rsidP="00CF6B21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 xml:space="preserve">Dodávky </w:t>
      </w:r>
      <w:r w:rsidR="00F75774">
        <w:rPr>
          <w:rFonts w:ascii="Calibri" w:hAnsi="Calibri" w:cs="Calibri"/>
          <w:color w:val="242424"/>
        </w:rPr>
        <w:t>budú</w:t>
      </w:r>
      <w:r w:rsidRPr="000A3C9F">
        <w:rPr>
          <w:rFonts w:ascii="Calibri" w:hAnsi="Calibri" w:cs="Calibri"/>
          <w:color w:val="242424"/>
        </w:rPr>
        <w:t xml:space="preserve"> realizované v čiastkových objednávkach</w:t>
      </w:r>
    </w:p>
    <w:p w14:paraId="102F21B9" w14:textId="77777777" w:rsidR="00161241" w:rsidRPr="000A3C9F" w:rsidRDefault="00161241" w:rsidP="00CF6B2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color w:val="242424"/>
          <w:sz w:val="22"/>
          <w:szCs w:val="22"/>
        </w:rPr>
        <w:t>Dodávka do ZOO Bratislava na náklady dodávateľa</w:t>
      </w:r>
    </w:p>
    <w:p w14:paraId="7B2D7F69" w14:textId="1D5CD863" w:rsidR="00161241" w:rsidRPr="000A3C9F" w:rsidRDefault="00161241" w:rsidP="00CF6B21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Predpokladané množstvo odberu pšeničných otrúb</w:t>
      </w:r>
      <w:r w:rsidR="009C4AE7" w:rsidRPr="000A3C9F">
        <w:rPr>
          <w:rFonts w:asciiTheme="minorHAnsi" w:hAnsiTheme="minorHAnsi" w:cstheme="minorHAnsi"/>
          <w:b/>
          <w:bCs/>
          <w:color w:val="242424"/>
        </w:rPr>
        <w:t xml:space="preserve"> maximálne na 12 mesiacov</w:t>
      </w:r>
      <w:r w:rsidRPr="000A3C9F">
        <w:rPr>
          <w:rFonts w:ascii="Calibri" w:hAnsi="Calibri" w:cs="Calibri"/>
          <w:color w:val="242424"/>
        </w:rPr>
        <w:t xml:space="preserve">: </w:t>
      </w:r>
      <w:r w:rsidR="000B392E">
        <w:rPr>
          <w:rFonts w:ascii="Calibri" w:hAnsi="Calibri" w:cs="Calibri"/>
          <w:color w:val="242424"/>
        </w:rPr>
        <w:t>1320</w:t>
      </w:r>
      <w:r w:rsidRPr="000A3C9F">
        <w:rPr>
          <w:rFonts w:ascii="Calibri" w:hAnsi="Calibri" w:cs="Calibri"/>
          <w:color w:val="242424"/>
        </w:rPr>
        <w:t xml:space="preserve"> kg</w:t>
      </w:r>
    </w:p>
    <w:p w14:paraId="1B7DCABE" w14:textId="74ADA3AB" w:rsidR="00161241" w:rsidRPr="000A3C9F" w:rsidRDefault="00161241" w:rsidP="00CF6B21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lastRenderedPageBreak/>
        <w:t xml:space="preserve">Predpokladané množstvo odberu </w:t>
      </w:r>
      <w:r w:rsidR="00B06DEC" w:rsidRPr="000A3C9F">
        <w:rPr>
          <w:rFonts w:ascii="Calibri" w:hAnsi="Calibri" w:cs="Calibri"/>
          <w:b/>
          <w:bCs/>
          <w:color w:val="242424"/>
        </w:rPr>
        <w:t>ovsených vločiek</w:t>
      </w:r>
      <w:r w:rsidR="00B06DEC" w:rsidRPr="000A3C9F">
        <w:rPr>
          <w:rFonts w:ascii="Calibri" w:hAnsi="Calibri" w:cs="Calibri"/>
          <w:color w:val="242424"/>
        </w:rPr>
        <w:t xml:space="preserve"> </w:t>
      </w:r>
      <w:r w:rsidR="009C4AE7" w:rsidRPr="000A3C9F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0A3C9F">
        <w:rPr>
          <w:rFonts w:ascii="Calibri" w:hAnsi="Calibri" w:cs="Calibri"/>
          <w:color w:val="242424"/>
        </w:rPr>
        <w:t>: 510 kg</w:t>
      </w:r>
    </w:p>
    <w:p w14:paraId="43D7AE92" w14:textId="77777777" w:rsidR="00161241" w:rsidRPr="000A3C9F" w:rsidRDefault="00161241" w:rsidP="00CF6B21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b/>
          <w:bCs/>
          <w:color w:val="242424"/>
          <w:sz w:val="22"/>
          <w:szCs w:val="22"/>
        </w:rPr>
        <w:t xml:space="preserve">Odhadovaná frekvencia dodávania tovaru: </w:t>
      </w:r>
      <w:r w:rsidRPr="000A3C9F">
        <w:rPr>
          <w:rFonts w:ascii="Calibri" w:hAnsi="Calibri" w:cs="Calibri"/>
          <w:color w:val="242424"/>
          <w:sz w:val="22"/>
          <w:szCs w:val="22"/>
        </w:rPr>
        <w:t>1x za 2 mesiace</w:t>
      </w:r>
    </w:p>
    <w:p w14:paraId="7FCAE2B9" w14:textId="77777777" w:rsidR="006B141A" w:rsidRDefault="006B141A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698DA604" w14:textId="604CBC70" w:rsidR="00F75774" w:rsidRPr="000A3C9F" w:rsidRDefault="00F75774" w:rsidP="00F75774">
      <w:pPr>
        <w:pStyle w:val="Normlnywebov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</w:pP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6.2.</w:t>
      </w:r>
      <w:r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1. O</w:t>
      </w: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vsené vločky na kŕmne účely</w:t>
      </w:r>
    </w:p>
    <w:p w14:paraId="7A26D06D" w14:textId="77777777" w:rsidR="00F75774" w:rsidRPr="000A3C9F" w:rsidRDefault="00F75774" w:rsidP="00F75774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Technická špecifikácia:</w:t>
      </w:r>
    </w:p>
    <w:p w14:paraId="0C7B3DAE" w14:textId="77777777" w:rsidR="00F75774" w:rsidRPr="000A3C9F" w:rsidRDefault="00F75774" w:rsidP="00F75774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Predpokladané množstvo odberu ovsených vločiek počas jedného roka je 510 kg</w:t>
      </w:r>
    </w:p>
    <w:p w14:paraId="03873A78" w14:textId="77777777" w:rsidR="00F75774" w:rsidRPr="000A3C9F" w:rsidRDefault="00F75774" w:rsidP="00F75774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Ovsené vločky balené v 10kg papierových vreckách</w:t>
      </w:r>
    </w:p>
    <w:p w14:paraId="75DAC69C" w14:textId="77777777" w:rsidR="00F75774" w:rsidRPr="000A3C9F" w:rsidRDefault="00F75774" w:rsidP="00F75774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Dodávky by boli realizované v čiastkových objednávkach</w:t>
      </w:r>
    </w:p>
    <w:p w14:paraId="650257A4" w14:textId="77777777" w:rsidR="00F75774" w:rsidRPr="000A3C9F" w:rsidRDefault="00F75774" w:rsidP="00F75774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color w:val="242424"/>
          <w:sz w:val="22"/>
          <w:szCs w:val="22"/>
        </w:rPr>
        <w:t>Dodávka do ZOO Bratislava na náklady dodávateľa</w:t>
      </w:r>
    </w:p>
    <w:p w14:paraId="782E3FF4" w14:textId="77777777" w:rsidR="00F75774" w:rsidRPr="000A3C9F" w:rsidRDefault="00F75774" w:rsidP="00F75774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Predpokladané množstvo odberu ovsených vločiek</w:t>
      </w:r>
      <w:r w:rsidRPr="000A3C9F">
        <w:rPr>
          <w:rFonts w:ascii="Calibri" w:hAnsi="Calibri" w:cs="Calibri"/>
          <w:color w:val="242424"/>
        </w:rPr>
        <w:t xml:space="preserve"> </w:t>
      </w:r>
      <w:r w:rsidRPr="000A3C9F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0A3C9F">
        <w:rPr>
          <w:rFonts w:ascii="Calibri" w:hAnsi="Calibri" w:cs="Calibri"/>
          <w:color w:val="242424"/>
        </w:rPr>
        <w:t>: 510 kg</w:t>
      </w:r>
    </w:p>
    <w:p w14:paraId="21586DB3" w14:textId="77777777" w:rsidR="00F75774" w:rsidRPr="000A3C9F" w:rsidRDefault="00F75774" w:rsidP="00F75774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b/>
          <w:bCs/>
          <w:color w:val="242424"/>
          <w:sz w:val="22"/>
          <w:szCs w:val="22"/>
        </w:rPr>
        <w:t xml:space="preserve">Odhadovaná frekvencia dodávania tovaru: </w:t>
      </w:r>
      <w:r w:rsidRPr="000A3C9F">
        <w:rPr>
          <w:rFonts w:ascii="Calibri" w:hAnsi="Calibri" w:cs="Calibri"/>
          <w:color w:val="242424"/>
          <w:sz w:val="22"/>
          <w:szCs w:val="22"/>
        </w:rPr>
        <w:t>1x za 2 mesiace</w:t>
      </w:r>
    </w:p>
    <w:p w14:paraId="1A50CD0F" w14:textId="77777777" w:rsidR="00F75774" w:rsidRDefault="00F75774" w:rsidP="00F75774">
      <w:pPr>
        <w:shd w:val="clear" w:color="auto" w:fill="FFFFFF"/>
        <w:ind w:left="284"/>
        <w:rPr>
          <w:rFonts w:asciiTheme="minorHAnsi" w:hAnsiTheme="minorHAnsi" w:cstheme="minorHAnsi"/>
          <w:color w:val="242424"/>
        </w:rPr>
      </w:pPr>
    </w:p>
    <w:p w14:paraId="367614A1" w14:textId="77777777" w:rsidR="005971A3" w:rsidRDefault="005971A3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513A8162" w14:textId="4FFB6574" w:rsidR="005971A3" w:rsidRPr="0040640A" w:rsidRDefault="005971A3" w:rsidP="005971A3">
      <w:pPr>
        <w:shd w:val="clear" w:color="auto" w:fill="FFFFFF"/>
        <w:ind w:left="567" w:hanging="283"/>
        <w:rPr>
          <w:rFonts w:asciiTheme="minorHAnsi" w:hAnsiTheme="minorHAnsi" w:cstheme="minorHAnsi"/>
          <w:b/>
          <w:bCs/>
          <w:color w:val="242424"/>
        </w:rPr>
      </w:pPr>
      <w:r w:rsidRPr="0040640A">
        <w:rPr>
          <w:rFonts w:asciiTheme="minorHAnsi" w:hAnsiTheme="minorHAnsi" w:cstheme="minorHAnsi"/>
          <w:b/>
          <w:bCs/>
          <w:color w:val="242424"/>
        </w:rPr>
        <w:t>Jedná sa o opakovanú zákazku v rámci DNS na položky na ktoré nebola predložená ponuk</w:t>
      </w:r>
      <w:r w:rsidR="0040640A" w:rsidRPr="0040640A">
        <w:rPr>
          <w:rFonts w:asciiTheme="minorHAnsi" w:hAnsiTheme="minorHAnsi" w:cstheme="minorHAnsi"/>
          <w:b/>
          <w:bCs/>
          <w:color w:val="242424"/>
        </w:rPr>
        <w:t>a</w:t>
      </w:r>
    </w:p>
    <w:p w14:paraId="369AA00D" w14:textId="77777777" w:rsidR="0040640A" w:rsidRPr="006B141A" w:rsidRDefault="0040640A" w:rsidP="005971A3">
      <w:pPr>
        <w:shd w:val="clear" w:color="auto" w:fill="FFFFFF"/>
        <w:ind w:left="567" w:hanging="283"/>
        <w:rPr>
          <w:rFonts w:asciiTheme="minorHAnsi" w:hAnsiTheme="minorHAnsi" w:cstheme="minorHAnsi"/>
          <w:color w:val="242424"/>
        </w:rPr>
      </w:pPr>
    </w:p>
    <w:p w14:paraId="35735A9F" w14:textId="0246CD69" w:rsidR="007D0D92" w:rsidRPr="00B6632A" w:rsidRDefault="009001B0" w:rsidP="00AC61EF">
      <w:pPr>
        <w:adjustRightInd w:val="0"/>
        <w:ind w:left="284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prevádzk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AC61EF"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požadovaných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D015668" w:rsidR="0028055F" w:rsidRDefault="003D653F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B6632A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095095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B6632A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B6632A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>
        <w:rPr>
          <w:rFonts w:asciiTheme="minorHAnsi" w:hAnsiTheme="minorHAnsi" w:cstheme="minorHAnsi"/>
          <w:b/>
          <w:bCs/>
          <w:color w:val="EE0000"/>
        </w:rPr>
        <w:t> </w:t>
      </w:r>
      <w:r w:rsidR="00C92043">
        <w:rPr>
          <w:rFonts w:asciiTheme="minorHAnsi" w:hAnsiTheme="minorHAnsi" w:cstheme="minorHAnsi"/>
          <w:b/>
          <w:bCs/>
          <w:color w:val="EE0000"/>
        </w:rPr>
        <w:t>chu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>
        <w:rPr>
          <w:rFonts w:asciiTheme="minorHAnsi" w:hAnsiTheme="minorHAnsi" w:cstheme="minorHAnsi"/>
          <w:b/>
          <w:bCs/>
          <w:color w:val="EE0000"/>
        </w:rPr>
        <w:t>vyhovovať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>
        <w:rPr>
          <w:rFonts w:asciiTheme="minorHAnsi" w:hAnsiTheme="minorHAnsi" w:cstheme="minorHAnsi"/>
          <w:b/>
          <w:bCs/>
          <w:color w:val="EE0000"/>
        </w:rPr>
        <w:t>ý</w:t>
      </w:r>
      <w:r w:rsidR="00EF2924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B6632A">
        <w:rPr>
          <w:rFonts w:asciiTheme="minorHAnsi" w:hAnsiTheme="minorHAnsi" w:cstheme="minorHAnsi"/>
          <w:b/>
          <w:bCs/>
          <w:color w:val="EE0000"/>
        </w:rPr>
        <w:t>.</w:t>
      </w:r>
    </w:p>
    <w:p w14:paraId="078DBD80" w14:textId="77777777" w:rsidR="00B6632A" w:rsidRPr="00B6632A" w:rsidRDefault="00B6632A" w:rsidP="003D653F">
      <w:pPr>
        <w:adjustRightInd w:val="0"/>
        <w:ind w:left="284" w:right="22" w:hanging="14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5F16CB7" w:rsidR="00D55EE4" w:rsidRPr="003A6690" w:rsidRDefault="007142B6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843</w:t>
      </w:r>
      <w:r w:rsidR="006E7556" w:rsidRPr="006E7556">
        <w:rPr>
          <w:rFonts w:ascii="Calibri" w:hAnsi="Calibri" w:cs="Calibri"/>
          <w:b/>
          <w:bCs/>
        </w:rPr>
        <w:t xml:space="preserve">,00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BDCC71F" w:rsidR="00D67722" w:rsidRPr="0027535C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Cs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D6219A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D6219A" w:rsidRPr="0027535C">
        <w:rPr>
          <w:rFonts w:ascii="Calibri" w:hAnsi="Calibri" w:cs="Calibri"/>
          <w:bCs/>
          <w:u w:color="000000"/>
        </w:rPr>
        <w:t>áno</w:t>
      </w:r>
      <w:r w:rsidR="0027535C" w:rsidRPr="0027535C">
        <w:rPr>
          <w:rFonts w:ascii="Calibri" w:hAnsi="Calibri" w:cs="Calibri"/>
          <w:bCs/>
          <w:u w:color="000000"/>
        </w:rPr>
        <w:t>,</w:t>
      </w:r>
      <w:r w:rsidR="00D6219A" w:rsidRPr="0027535C">
        <w:rPr>
          <w:rFonts w:ascii="Calibri" w:hAnsi="Calibri" w:cs="Calibri"/>
          <w:bCs/>
          <w:u w:color="000000"/>
        </w:rPr>
        <w:t xml:space="preserve"> </w:t>
      </w:r>
      <w:r w:rsidR="007142B6">
        <w:rPr>
          <w:rFonts w:ascii="Calibri" w:hAnsi="Calibri" w:cs="Calibri"/>
          <w:bCs/>
          <w:u w:color="000000"/>
        </w:rPr>
        <w:t xml:space="preserve">2 </w:t>
      </w:r>
      <w:r w:rsidR="00D6219A" w:rsidRPr="0027535C">
        <w:rPr>
          <w:rFonts w:ascii="Calibri" w:hAnsi="Calibri" w:cs="Calibri"/>
          <w:bCs/>
          <w:u w:color="000000"/>
        </w:rPr>
        <w:t>samostatn</w:t>
      </w:r>
      <w:r w:rsidR="007142B6">
        <w:rPr>
          <w:rFonts w:ascii="Calibri" w:hAnsi="Calibri" w:cs="Calibri"/>
          <w:bCs/>
          <w:u w:color="000000"/>
        </w:rPr>
        <w:t>é</w:t>
      </w:r>
      <w:r w:rsidR="00D6219A" w:rsidRPr="0027535C">
        <w:rPr>
          <w:rFonts w:ascii="Calibri" w:hAnsi="Calibri" w:cs="Calibri"/>
          <w:bCs/>
          <w:u w:color="000000"/>
        </w:rPr>
        <w:t xml:space="preserve"> čast</w:t>
      </w:r>
      <w:r w:rsidR="007142B6">
        <w:rPr>
          <w:rFonts w:ascii="Calibri" w:hAnsi="Calibri" w:cs="Calibri"/>
          <w:bCs/>
          <w:u w:color="000000"/>
        </w:rPr>
        <w:t>i</w:t>
      </w:r>
      <w:r w:rsidR="00D6219A" w:rsidRPr="0027535C">
        <w:rPr>
          <w:rFonts w:ascii="Calibri" w:hAnsi="Calibri" w:cs="Calibri"/>
          <w:bCs/>
          <w:u w:color="000000"/>
        </w:rPr>
        <w:t xml:space="preserve">, ponuku je možné predložiť na jednu časť, </w:t>
      </w:r>
      <w:r w:rsidR="0027535C" w:rsidRPr="0027535C">
        <w:rPr>
          <w:rFonts w:ascii="Calibri" w:hAnsi="Calibri" w:cs="Calibri"/>
          <w:bCs/>
          <w:u w:color="000000"/>
        </w:rPr>
        <w:t xml:space="preserve"> na </w:t>
      </w:r>
      <w:r w:rsidR="007142B6">
        <w:rPr>
          <w:rFonts w:ascii="Calibri" w:hAnsi="Calibri" w:cs="Calibri"/>
          <w:bCs/>
          <w:u w:color="000000"/>
        </w:rPr>
        <w:t>obidve</w:t>
      </w:r>
      <w:r w:rsidR="0027535C" w:rsidRPr="0027535C">
        <w:rPr>
          <w:rFonts w:ascii="Calibri" w:hAnsi="Calibri" w:cs="Calibri"/>
          <w:bCs/>
          <w:u w:color="000000"/>
        </w:rPr>
        <w:t xml:space="preserve">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2C1FB32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</w:t>
      </w:r>
      <w:r w:rsidR="003773A1">
        <w:rPr>
          <w:rFonts w:ascii="Calibri" w:hAnsi="Calibri" w:cs="Calibri"/>
        </w:rPr>
        <w:t xml:space="preserve"> nie je potrebná, pre prípad potreby: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5EEBE46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30-dňovú lehotu splatnosti odo dňa jej doručenia. Platba bude realizovaná bezhotovostným platobným </w:t>
      </w:r>
      <w:r w:rsidRPr="00EA67D2">
        <w:rPr>
          <w:rFonts w:asciiTheme="minorHAnsi" w:hAnsiTheme="minorHAnsi" w:cstheme="minorHAnsi"/>
        </w:rPr>
        <w:lastRenderedPageBreak/>
        <w:t>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AE519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E5190">
        <w:rPr>
          <w:rFonts w:asciiTheme="minorHAnsi" w:hAnsiTheme="minorHAnsi" w:cstheme="minorHAnsi"/>
          <w:b/>
        </w:rPr>
        <w:t>Podmienky účasti uchádzačov:</w:t>
      </w:r>
    </w:p>
    <w:p w14:paraId="46A602BD" w14:textId="52ED6278" w:rsidR="001E78C3" w:rsidRPr="00AE5190" w:rsidRDefault="001E78C3" w:rsidP="001E78C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E5190">
        <w:rPr>
          <w:rFonts w:asciiTheme="minorHAnsi" w:hAnsiTheme="minorHAnsi" w:cstheme="minorHAnsi"/>
          <w:bCs/>
        </w:rPr>
        <w:t xml:space="preserve">Bolo preukázané </w:t>
      </w:r>
      <w:r w:rsidR="00AE5190" w:rsidRPr="00AE5190">
        <w:rPr>
          <w:rFonts w:asciiTheme="minorHAnsi" w:hAnsiTheme="minorHAnsi" w:cstheme="minorHAnsi"/>
          <w:bCs/>
        </w:rPr>
        <w:t>v rámci DNS</w:t>
      </w:r>
    </w:p>
    <w:p w14:paraId="711B3CD4" w14:textId="7B1BE05B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36009C26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4C65D2">
        <w:rPr>
          <w:rFonts w:asciiTheme="minorHAnsi" w:hAnsiTheme="minorHAnsi" w:cstheme="minorHAnsi"/>
          <w:bCs/>
        </w:rPr>
        <w:t>28</w:t>
      </w:r>
      <w:r w:rsidRPr="008B0318">
        <w:rPr>
          <w:rFonts w:asciiTheme="minorHAnsi" w:hAnsiTheme="minorHAnsi" w:cstheme="minorHAnsi"/>
          <w:bCs/>
        </w:rPr>
        <w:t>.</w:t>
      </w:r>
      <w:r w:rsidR="009B447F">
        <w:rPr>
          <w:rFonts w:asciiTheme="minorHAnsi" w:hAnsiTheme="minorHAnsi" w:cstheme="minorHAnsi"/>
          <w:bCs/>
        </w:rPr>
        <w:t>1</w:t>
      </w:r>
      <w:r w:rsidR="00DB3F2F">
        <w:rPr>
          <w:rFonts w:asciiTheme="minorHAnsi" w:hAnsiTheme="minorHAnsi" w:cstheme="minorHAnsi"/>
          <w:bCs/>
        </w:rPr>
        <w:t>1</w:t>
      </w:r>
      <w:r w:rsidRPr="008B0318">
        <w:rPr>
          <w:rFonts w:asciiTheme="minorHAnsi" w:hAnsiTheme="minorHAnsi" w:cstheme="minorHAnsi"/>
          <w:bCs/>
        </w:rPr>
        <w:t>.202</w:t>
      </w:r>
      <w:r w:rsidR="000765D1">
        <w:rPr>
          <w:rFonts w:asciiTheme="minorHAnsi" w:hAnsiTheme="minorHAnsi" w:cstheme="minorHAnsi"/>
          <w:bCs/>
        </w:rPr>
        <w:t xml:space="preserve">5,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3817C40" w14:textId="63103E06" w:rsidR="008758D3" w:rsidRPr="004C65D2" w:rsidRDefault="004C65D2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4C65D2">
          <w:rPr>
            <w:rStyle w:val="Hypertextovprepojenie"/>
            <w:rFonts w:asciiTheme="minorHAnsi" w:hAnsiTheme="minorHAnsi" w:cstheme="minorHAnsi"/>
          </w:rPr>
          <w:t>https://josephine.proebiz.com/sk/tender/72412/summary</w:t>
        </w:r>
      </w:hyperlink>
    </w:p>
    <w:p w14:paraId="3CB046F6" w14:textId="77777777" w:rsidR="004C65D2" w:rsidRDefault="004C65D2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6A2F49F1" w14:textId="0ABF1196" w:rsidR="000F6213" w:rsidRPr="00DB3F2F" w:rsidRDefault="00B50D5D" w:rsidP="004D7838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</w:t>
      </w:r>
      <w:r w:rsid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</w:t>
      </w:r>
      <w:r w:rsidR="00DB3F2F">
        <w:rPr>
          <w:rFonts w:asciiTheme="minorHAnsi" w:eastAsiaTheme="minorHAnsi" w:hAnsiTheme="minorHAnsi" w:cstheme="minorHAnsi"/>
          <w:lang w:val="sk-SK" w:eastAsia="en-US"/>
        </w:rPr>
        <w:t>b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>)   Vyplnená príloha Osobitné podmienky plnenia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11B85F0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71AAC">
        <w:rPr>
          <w:rFonts w:asciiTheme="minorHAnsi" w:hAnsiTheme="minorHAnsi" w:cstheme="minorHAnsi"/>
          <w:bCs/>
        </w:rPr>
        <w:t xml:space="preserve"> pre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5E8219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71AAC">
        <w:rPr>
          <w:rFonts w:asciiTheme="minorHAnsi" w:hAnsiTheme="minorHAnsi" w:cstheme="minorHAnsi"/>
        </w:rPr>
        <w:t xml:space="preserve"> časť </w:t>
      </w:r>
      <w:r w:rsidRPr="00EA67D2">
        <w:rPr>
          <w:rFonts w:asciiTheme="minorHAnsi" w:hAnsiTheme="minorHAnsi" w:cstheme="minorHAnsi"/>
        </w:rPr>
        <w:t>predmet</w:t>
      </w:r>
      <w:r w:rsidR="00971AAC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5EE961A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</w:t>
      </w:r>
      <w:r w:rsidR="00971AAC">
        <w:rPr>
          <w:rFonts w:asciiTheme="minorHAnsi" w:hAnsiTheme="minorHAnsi" w:cstheme="minorHAnsi"/>
          <w:bCs/>
        </w:rPr>
        <w:t xml:space="preserve"> pre jednotlivú časť</w:t>
      </w:r>
      <w:r w:rsidR="001754EF">
        <w:rPr>
          <w:rFonts w:asciiTheme="minorHAnsi" w:hAnsiTheme="minorHAnsi" w:cstheme="minorHAnsi"/>
          <w:bCs/>
        </w:rPr>
        <w:t xml:space="preserve"> </w:t>
      </w:r>
      <w:r w:rsidRPr="00EA67D2">
        <w:rPr>
          <w:rFonts w:asciiTheme="minorHAnsi" w:hAnsiTheme="minorHAnsi" w:cstheme="minorHAnsi"/>
          <w:bCs/>
        </w:rPr>
        <w:t xml:space="preserve">budú vyzvaní tí uchádzači, ktorí ponúkli </w:t>
      </w:r>
      <w:r w:rsidR="001754EF">
        <w:rPr>
          <w:rFonts w:asciiTheme="minorHAnsi" w:hAnsiTheme="minorHAnsi" w:cstheme="minorHAnsi"/>
          <w:bCs/>
        </w:rPr>
        <w:t xml:space="preserve">pre samostatnú časť </w:t>
      </w:r>
      <w:r w:rsidRPr="00EA67D2">
        <w:rPr>
          <w:rFonts w:asciiTheme="minorHAnsi" w:hAnsiTheme="minorHAnsi" w:cstheme="minorHAnsi"/>
          <w:bCs/>
        </w:rPr>
        <w:t xml:space="preserve">najnižšiu cenu, aby v lehote nie kratšej ako jeden pracovný deň, upravili smerom nadol svoju cenu, prípadne potvrdili jej aktuálnu výšku. Úspešným sa </w:t>
      </w:r>
      <w:r w:rsidRPr="00EA67D2">
        <w:rPr>
          <w:rFonts w:asciiTheme="minorHAnsi" w:hAnsiTheme="minorHAnsi" w:cstheme="minorHAnsi"/>
          <w:bCs/>
        </w:rPr>
        <w:lastRenderedPageBreak/>
        <w:t>stane uchádzač s najnižšou cenou</w:t>
      </w:r>
      <w:r w:rsidR="001754EF">
        <w:rPr>
          <w:rFonts w:asciiTheme="minorHAnsi" w:hAnsiTheme="minorHAnsi" w:cstheme="minorHAnsi"/>
          <w:bCs/>
        </w:rPr>
        <w:t xml:space="preserve"> pre jednotlivú časť</w:t>
      </w:r>
      <w:r w:rsidRPr="00EA67D2">
        <w:rPr>
          <w:rFonts w:asciiTheme="minorHAnsi" w:hAnsiTheme="minorHAnsi" w:cstheme="minorHAnsi"/>
          <w:bCs/>
        </w:rPr>
        <w:t xml:space="preserve">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55B6C1A5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</w:t>
      </w:r>
      <w:r w:rsidR="001754EF">
        <w:rPr>
          <w:rFonts w:asciiTheme="minorHAnsi" w:hAnsiTheme="minorHAnsi" w:cstheme="minorHAnsi"/>
          <w:lang w:eastAsia="en-US"/>
        </w:rPr>
        <w:t xml:space="preserve"> pre jednotlivé časti</w:t>
      </w:r>
      <w:r w:rsidRPr="00A60A41">
        <w:rPr>
          <w:rFonts w:asciiTheme="minorHAnsi" w:hAnsiTheme="minorHAnsi" w:cstheme="minorHAnsi"/>
          <w:lang w:eastAsia="en-US"/>
        </w:rPr>
        <w:t>.</w:t>
      </w:r>
    </w:p>
    <w:p w14:paraId="48D3FE4A" w14:textId="4B0A7073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1754EF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1754EF">
        <w:rPr>
          <w:rFonts w:asciiTheme="minorHAnsi" w:hAnsiTheme="minorHAnsi" w:cstheme="minorHAnsi"/>
          <w:lang w:eastAsia="en-US"/>
        </w:rPr>
        <w:t xml:space="preserve"> v jednotlivej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6F65F4E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1754EF">
        <w:rPr>
          <w:rFonts w:asciiTheme="minorHAnsi" w:hAnsiTheme="minorHAnsi" w:cstheme="minorHAnsi"/>
        </w:rPr>
        <w:t xml:space="preserve"> pre jednotlivú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DAB1A52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</w:t>
      </w:r>
      <w:r w:rsidR="008C526C">
        <w:rPr>
          <w:rFonts w:asciiTheme="minorHAnsi" w:hAnsiTheme="minorHAnsi" w:cstheme="minorHAnsi"/>
          <w:bCs/>
        </w:rPr>
        <w:t xml:space="preserve">   </w:t>
      </w:r>
      <w:r w:rsidRPr="000B7062">
        <w:rPr>
          <w:rFonts w:asciiTheme="minorHAnsi" w:hAnsiTheme="minorHAnsi" w:cstheme="minorHAnsi"/>
          <w:bCs/>
        </w:rPr>
        <w:t xml:space="preserve"> </w:t>
      </w:r>
      <w:r w:rsidR="008C526C">
        <w:rPr>
          <w:rFonts w:asciiTheme="minorHAnsi" w:hAnsiTheme="minorHAnsi" w:cstheme="minorHAnsi"/>
          <w:bCs/>
        </w:rPr>
        <w:t>-</w:t>
      </w:r>
      <w:r w:rsidRPr="000B7062">
        <w:rPr>
          <w:rFonts w:asciiTheme="minorHAnsi" w:hAnsiTheme="minorHAnsi" w:cstheme="minorHAnsi"/>
          <w:bCs/>
        </w:rPr>
        <w:t xml:space="preserve"> </w:t>
      </w:r>
      <w:r w:rsidR="008C526C">
        <w:rPr>
          <w:rFonts w:asciiTheme="minorHAnsi" w:hAnsiTheme="minorHAnsi" w:cstheme="minorHAnsi"/>
          <w:bCs/>
        </w:rPr>
        <w:t xml:space="preserve">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7382DE25" w14:textId="5F0ADF60" w:rsidR="008C526C" w:rsidRDefault="008C526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      -   Objednávka vzor</w:t>
      </w:r>
    </w:p>
    <w:p w14:paraId="2D22A166" w14:textId="3F22E612" w:rsidR="008C526C" w:rsidRDefault="008C526C" w:rsidP="008C526C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2.1.   -  O</w:t>
      </w:r>
      <w:r w:rsidR="00843B00">
        <w:rPr>
          <w:rFonts w:asciiTheme="minorHAnsi" w:hAnsiTheme="minorHAnsi" w:cstheme="minorHAnsi"/>
          <w:bCs/>
        </w:rPr>
        <w:t>sobitné podmienky plnenia</w:t>
      </w:r>
    </w:p>
    <w:p w14:paraId="24967E7A" w14:textId="77777777" w:rsidR="008C526C" w:rsidRDefault="008C526C" w:rsidP="008C526C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p w14:paraId="17DB6667" w14:textId="77777777" w:rsidR="008C526C" w:rsidRDefault="008C526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8C526C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EE13" w14:textId="77777777" w:rsidR="006D2E63" w:rsidRDefault="006D2E63" w:rsidP="003C1ABA">
      <w:r>
        <w:separator/>
      </w:r>
    </w:p>
  </w:endnote>
  <w:endnote w:type="continuationSeparator" w:id="0">
    <w:p w14:paraId="39EEEFD6" w14:textId="77777777" w:rsidR="006D2E63" w:rsidRDefault="006D2E6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6DB2" w14:textId="77777777" w:rsidR="006D2E63" w:rsidRDefault="006D2E63" w:rsidP="003C1ABA">
      <w:r>
        <w:separator/>
      </w:r>
    </w:p>
  </w:footnote>
  <w:footnote w:type="continuationSeparator" w:id="0">
    <w:p w14:paraId="29CD4B7A" w14:textId="77777777" w:rsidR="006D2E63" w:rsidRDefault="006D2E6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495E"/>
    <w:rsid w:val="00035ABD"/>
    <w:rsid w:val="00040F4B"/>
    <w:rsid w:val="00040FB8"/>
    <w:rsid w:val="00041909"/>
    <w:rsid w:val="000429C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4BC5"/>
    <w:rsid w:val="000678C5"/>
    <w:rsid w:val="00072BBF"/>
    <w:rsid w:val="0007516A"/>
    <w:rsid w:val="000765D1"/>
    <w:rsid w:val="00080FD5"/>
    <w:rsid w:val="00083999"/>
    <w:rsid w:val="00084739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92E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D85"/>
    <w:rsid w:val="000F5420"/>
    <w:rsid w:val="000F5A56"/>
    <w:rsid w:val="000F6213"/>
    <w:rsid w:val="000F7608"/>
    <w:rsid w:val="000F766D"/>
    <w:rsid w:val="000F7B74"/>
    <w:rsid w:val="0010373B"/>
    <w:rsid w:val="00104BE5"/>
    <w:rsid w:val="0010624C"/>
    <w:rsid w:val="001068AC"/>
    <w:rsid w:val="00106D96"/>
    <w:rsid w:val="0010777C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50569"/>
    <w:rsid w:val="00156034"/>
    <w:rsid w:val="00156E11"/>
    <w:rsid w:val="00161241"/>
    <w:rsid w:val="00161286"/>
    <w:rsid w:val="00161563"/>
    <w:rsid w:val="001711B0"/>
    <w:rsid w:val="00171705"/>
    <w:rsid w:val="00174A16"/>
    <w:rsid w:val="001754EF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C25A3"/>
    <w:rsid w:val="001C4805"/>
    <w:rsid w:val="001C7E3C"/>
    <w:rsid w:val="001D023A"/>
    <w:rsid w:val="001D0E3E"/>
    <w:rsid w:val="001D6137"/>
    <w:rsid w:val="001D6CB3"/>
    <w:rsid w:val="001E0A0B"/>
    <w:rsid w:val="001E2BC3"/>
    <w:rsid w:val="001E60BB"/>
    <w:rsid w:val="001E78C3"/>
    <w:rsid w:val="001F5F6A"/>
    <w:rsid w:val="001F78EA"/>
    <w:rsid w:val="002001B3"/>
    <w:rsid w:val="00200254"/>
    <w:rsid w:val="00204A1C"/>
    <w:rsid w:val="0020679B"/>
    <w:rsid w:val="00212E8A"/>
    <w:rsid w:val="00213FAA"/>
    <w:rsid w:val="00215509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35C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B710A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3A1"/>
    <w:rsid w:val="00382E3F"/>
    <w:rsid w:val="00384748"/>
    <w:rsid w:val="003849F7"/>
    <w:rsid w:val="00384F80"/>
    <w:rsid w:val="00385818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653F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40A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599B"/>
    <w:rsid w:val="004463D4"/>
    <w:rsid w:val="00450AF0"/>
    <w:rsid w:val="004529AB"/>
    <w:rsid w:val="00454AF3"/>
    <w:rsid w:val="00457350"/>
    <w:rsid w:val="004649CB"/>
    <w:rsid w:val="00466FCE"/>
    <w:rsid w:val="00472C35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65D2"/>
    <w:rsid w:val="004C7903"/>
    <w:rsid w:val="004D3153"/>
    <w:rsid w:val="004D5DBD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077"/>
    <w:rsid w:val="005962ED"/>
    <w:rsid w:val="005971A3"/>
    <w:rsid w:val="005A63C3"/>
    <w:rsid w:val="005B0C55"/>
    <w:rsid w:val="005B149F"/>
    <w:rsid w:val="005B153C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5B2F"/>
    <w:rsid w:val="00605EF2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3BFC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1A1"/>
    <w:rsid w:val="006D25E5"/>
    <w:rsid w:val="006D2E63"/>
    <w:rsid w:val="006D767D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B6"/>
    <w:rsid w:val="00715D53"/>
    <w:rsid w:val="00715EB2"/>
    <w:rsid w:val="00725121"/>
    <w:rsid w:val="007251E6"/>
    <w:rsid w:val="007329AB"/>
    <w:rsid w:val="00732CCE"/>
    <w:rsid w:val="00734601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03EA0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3B00"/>
    <w:rsid w:val="00845789"/>
    <w:rsid w:val="00857410"/>
    <w:rsid w:val="0086156C"/>
    <w:rsid w:val="0087181C"/>
    <w:rsid w:val="00871A62"/>
    <w:rsid w:val="008758D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26C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6E43"/>
    <w:rsid w:val="00931E80"/>
    <w:rsid w:val="00944104"/>
    <w:rsid w:val="009508F2"/>
    <w:rsid w:val="00953095"/>
    <w:rsid w:val="0095406B"/>
    <w:rsid w:val="00960786"/>
    <w:rsid w:val="00965A31"/>
    <w:rsid w:val="009700D3"/>
    <w:rsid w:val="00971AAC"/>
    <w:rsid w:val="00972581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B1D05"/>
    <w:rsid w:val="009B1E5D"/>
    <w:rsid w:val="009B447F"/>
    <w:rsid w:val="009B4B70"/>
    <w:rsid w:val="009C0DC7"/>
    <w:rsid w:val="009C138D"/>
    <w:rsid w:val="009C29ED"/>
    <w:rsid w:val="009C2A4F"/>
    <w:rsid w:val="009C48A9"/>
    <w:rsid w:val="009C4AE7"/>
    <w:rsid w:val="009D269E"/>
    <w:rsid w:val="009D5CA0"/>
    <w:rsid w:val="009D6940"/>
    <w:rsid w:val="009D6F4F"/>
    <w:rsid w:val="009E1AC7"/>
    <w:rsid w:val="009F0086"/>
    <w:rsid w:val="00A006E8"/>
    <w:rsid w:val="00A00F00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24"/>
    <w:rsid w:val="00A86C65"/>
    <w:rsid w:val="00A90153"/>
    <w:rsid w:val="00A90501"/>
    <w:rsid w:val="00A90C21"/>
    <w:rsid w:val="00A91DED"/>
    <w:rsid w:val="00A92683"/>
    <w:rsid w:val="00A97581"/>
    <w:rsid w:val="00AA268B"/>
    <w:rsid w:val="00AA29CE"/>
    <w:rsid w:val="00AA44AE"/>
    <w:rsid w:val="00AA75EA"/>
    <w:rsid w:val="00AB12BC"/>
    <w:rsid w:val="00AB4D97"/>
    <w:rsid w:val="00AC11C3"/>
    <w:rsid w:val="00AC61EF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5190"/>
    <w:rsid w:val="00B06DEC"/>
    <w:rsid w:val="00B07A88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2721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6335"/>
    <w:rsid w:val="00CD65F6"/>
    <w:rsid w:val="00CE5A4A"/>
    <w:rsid w:val="00CE6479"/>
    <w:rsid w:val="00CE675D"/>
    <w:rsid w:val="00CF14F8"/>
    <w:rsid w:val="00CF16A4"/>
    <w:rsid w:val="00CF2F48"/>
    <w:rsid w:val="00CF5DB4"/>
    <w:rsid w:val="00CF6B21"/>
    <w:rsid w:val="00CF6F4A"/>
    <w:rsid w:val="00D010DF"/>
    <w:rsid w:val="00D0113A"/>
    <w:rsid w:val="00D03FC3"/>
    <w:rsid w:val="00D06502"/>
    <w:rsid w:val="00D06A4E"/>
    <w:rsid w:val="00D1769B"/>
    <w:rsid w:val="00D203BC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219A"/>
    <w:rsid w:val="00D67722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3F2F"/>
    <w:rsid w:val="00DB7C61"/>
    <w:rsid w:val="00DD4763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24EE"/>
    <w:rsid w:val="00E33ED2"/>
    <w:rsid w:val="00E448CC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9DF"/>
    <w:rsid w:val="00EC1C26"/>
    <w:rsid w:val="00EC593D"/>
    <w:rsid w:val="00ED0F55"/>
    <w:rsid w:val="00ED125A"/>
    <w:rsid w:val="00ED7B4E"/>
    <w:rsid w:val="00EE3C5E"/>
    <w:rsid w:val="00EF0384"/>
    <w:rsid w:val="00EF2924"/>
    <w:rsid w:val="00EF3721"/>
    <w:rsid w:val="00EF733B"/>
    <w:rsid w:val="00EF7A7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75774"/>
    <w:rsid w:val="00F8293A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2412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2412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n.vojtek@zoobratislava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8f44432-2ffa-4cb3-b82c-650269a5c818"/>
    <ds:schemaRef ds:uri="http://purl.org/dc/dcmitype/"/>
    <ds:schemaRef ds:uri="http://www.w3.org/XML/1998/namespace"/>
    <ds:schemaRef ds:uri="7bf8e6c9-f539-4c77-b95d-790df5fcf73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14</cp:revision>
  <cp:lastPrinted>2025-11-10T14:21:00Z</cp:lastPrinted>
  <dcterms:created xsi:type="dcterms:W3CDTF">2025-10-28T08:11:00Z</dcterms:created>
  <dcterms:modified xsi:type="dcterms:W3CDTF">2025-11-10T14:22:00Z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