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596B83CB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B52871">
        <w:rPr>
          <w:b/>
          <w:lang w:eastAsia="sk-SK"/>
        </w:rPr>
        <w:t>ÚPRAVA CHLADÍCÍ VODY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6F2CF06F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>ALFAGEN –</w:t>
      </w:r>
      <w:r w:rsidR="00B52871">
        <w:rPr>
          <w:b/>
          <w:lang w:eastAsia="sk-SK"/>
        </w:rPr>
        <w:t xml:space="preserve"> ÚPRAVA CHLADÍCÍ VODY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34CAA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2871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A49C8"/>
    <w:rsid w:val="002B60BD"/>
    <w:rsid w:val="00444785"/>
    <w:rsid w:val="00491EC2"/>
    <w:rsid w:val="00511D3C"/>
    <w:rsid w:val="00560902"/>
    <w:rsid w:val="00634CAA"/>
    <w:rsid w:val="00646D6A"/>
    <w:rsid w:val="006C57E9"/>
    <w:rsid w:val="00990F93"/>
    <w:rsid w:val="009C02AF"/>
    <w:rsid w:val="00B3509F"/>
    <w:rsid w:val="00D505BF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2025-11-05T09:53:00Z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