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408E" w14:textId="77777777" w:rsidR="009E59B1" w:rsidRPr="00585EFD" w:rsidRDefault="00E42C24" w:rsidP="009E59B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0" w:name="_Toc123828503"/>
      <w:bookmarkStart w:id="1" w:name="_Toc126159326"/>
      <w:bookmarkStart w:id="2" w:name="_Toc126159515"/>
      <w:bookmarkStart w:id="3" w:name="_Toc126239028"/>
      <w:r w:rsidR="009E59B1">
        <w:rPr>
          <w:rFonts w:ascii="Times New Roman" w:hAnsi="Times New Roman" w:cs="Times New Roman"/>
          <w:sz w:val="24"/>
          <w:szCs w:val="24"/>
        </w:rPr>
        <w:tab/>
      </w:r>
    </w:p>
    <w:p w14:paraId="2A75688B" w14:textId="77777777" w:rsidR="009E59B1" w:rsidRPr="00872E13" w:rsidRDefault="009E59B1" w:rsidP="009E59B1">
      <w:pPr>
        <w:pStyle w:val="Nadpis1"/>
        <w:rPr>
          <w:rFonts w:ascii="Camera" w:hAnsi="Camera"/>
          <w:b/>
          <w:bCs/>
          <w:color w:val="754BFF"/>
          <w:sz w:val="72"/>
          <w:szCs w:val="72"/>
        </w:rPr>
      </w:pPr>
      <w:bookmarkStart w:id="4" w:name="_Toc135913522"/>
      <w:bookmarkStart w:id="5" w:name="_Toc136510992"/>
      <w:bookmarkStart w:id="6" w:name="_Toc218757247"/>
      <w:r>
        <w:rPr>
          <w:noProof/>
        </w:rPr>
        <w:drawing>
          <wp:inline distT="0" distB="0" distL="0" distR="0" wp14:anchorId="48805CE6" wp14:editId="7F78BFDD">
            <wp:extent cx="5759450" cy="1159510"/>
            <wp:effectExtent l="0" t="0" r="0" b="0"/>
            <wp:docPr id="264274468" name="Obrázok 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1" descr="Obrázok, na ktorom je písmo, grafika, text, grafický dizajn&#10;&#10;Automaticky generovaný popis"/>
                    <pic:cNvPicPr/>
                  </pic:nvPicPr>
                  <pic:blipFill>
                    <a:blip r:embed="rId8">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bookmarkEnd w:id="4"/>
      <w:bookmarkEnd w:id="5"/>
      <w:bookmarkEnd w:id="6"/>
    </w:p>
    <w:p w14:paraId="753877FB" w14:textId="77777777" w:rsidR="009E59B1" w:rsidRDefault="009E59B1" w:rsidP="009E59B1">
      <w:pPr>
        <w:pStyle w:val="Nadpis1"/>
        <w:jc w:val="left"/>
      </w:pPr>
    </w:p>
    <w:p w14:paraId="125FD012" w14:textId="1EDDA345" w:rsidR="009E59B1" w:rsidRPr="00EA5ACF" w:rsidRDefault="009E59B1" w:rsidP="009E59B1">
      <w:pPr>
        <w:pStyle w:val="Nadpis1"/>
        <w:rPr>
          <w:rFonts w:ascii="ABC Camera Medium" w:hAnsi="ABC Camera Medium" w:cs="Arial"/>
          <w:b/>
          <w:bCs/>
          <w:color w:val="754BFF"/>
          <w:sz w:val="96"/>
          <w:szCs w:val="96"/>
        </w:rPr>
      </w:pPr>
      <w:bookmarkStart w:id="7" w:name="_Toc135913523"/>
      <w:bookmarkStart w:id="8" w:name="_Toc136510993"/>
      <w:bookmarkStart w:id="9" w:name="_Toc218757248"/>
      <w:r w:rsidRPr="00EA5ACF">
        <w:rPr>
          <w:rFonts w:ascii="ABC Camera Medium" w:hAnsi="ABC Camera Medium" w:cs="Arial"/>
          <w:b/>
          <w:bCs/>
          <w:color w:val="754BFF"/>
          <w:sz w:val="96"/>
          <w:szCs w:val="96"/>
        </w:rPr>
        <w:t>Súťažné podklady</w:t>
      </w:r>
      <w:bookmarkEnd w:id="7"/>
      <w:bookmarkEnd w:id="8"/>
      <w:bookmarkEnd w:id="9"/>
    </w:p>
    <w:p w14:paraId="00BE0DFF" w14:textId="77777777" w:rsidR="009E59B1" w:rsidRPr="00E94777" w:rsidRDefault="009E59B1" w:rsidP="009E59B1"/>
    <w:p w14:paraId="162B9FBE" w14:textId="0AF79108" w:rsidR="009E59B1" w:rsidRPr="00F60ED5" w:rsidRDefault="009E59B1" w:rsidP="009E59B1">
      <w:pPr>
        <w:pStyle w:val="Nadpis1"/>
        <w:rPr>
          <w:rFonts w:ascii="Arial" w:hAnsi="Arial" w:cs="Arial"/>
          <w:color w:val="754BFF"/>
          <w:sz w:val="28"/>
          <w:szCs w:val="28"/>
        </w:rPr>
      </w:pPr>
      <w:bookmarkStart w:id="10" w:name="_Toc123828501"/>
      <w:bookmarkStart w:id="11" w:name="_Toc126159324"/>
      <w:bookmarkStart w:id="12" w:name="_Toc126159513"/>
      <w:bookmarkStart w:id="13" w:name="_Toc126239025"/>
      <w:bookmarkStart w:id="14" w:name="_Toc132384383"/>
      <w:bookmarkStart w:id="15" w:name="_Toc135913524"/>
      <w:bookmarkStart w:id="16" w:name="_Toc136510994"/>
      <w:bookmarkStart w:id="17" w:name="_Toc218757249"/>
      <w:r w:rsidRPr="00F60ED5">
        <w:rPr>
          <w:rFonts w:ascii="Arial" w:hAnsi="Arial" w:cs="Arial"/>
          <w:color w:val="754BFF"/>
          <w:sz w:val="28"/>
          <w:szCs w:val="28"/>
        </w:rPr>
        <w:t>k Výzve v rámci zriadeného DNS:</w:t>
      </w:r>
      <w:bookmarkEnd w:id="10"/>
      <w:bookmarkEnd w:id="11"/>
      <w:bookmarkEnd w:id="12"/>
      <w:bookmarkEnd w:id="13"/>
      <w:bookmarkEnd w:id="14"/>
      <w:bookmarkEnd w:id="15"/>
      <w:bookmarkEnd w:id="16"/>
      <w:bookmarkEnd w:id="17"/>
    </w:p>
    <w:p w14:paraId="229C0708" w14:textId="13274127" w:rsidR="009E59B1" w:rsidRPr="00AE00A8" w:rsidRDefault="004663C5" w:rsidP="009E59B1">
      <w:pPr>
        <w:pStyle w:val="Nadpis1"/>
        <w:rPr>
          <w:rFonts w:ascii="Arial" w:hAnsi="Arial" w:cs="Arial"/>
          <w:b/>
          <w:bCs/>
          <w:color w:val="754BFF"/>
          <w:sz w:val="40"/>
          <w:szCs w:val="40"/>
        </w:rPr>
      </w:pPr>
      <w:bookmarkStart w:id="18" w:name="_Toc136510995"/>
      <w:bookmarkStart w:id="19" w:name="_Toc218757250"/>
      <w:r>
        <w:rPr>
          <w:rFonts w:ascii="Arial" w:hAnsi="Arial" w:cs="Arial"/>
          <w:b/>
          <w:bCs/>
          <w:color w:val="754BFF"/>
          <w:sz w:val="40"/>
          <w:szCs w:val="40"/>
        </w:rPr>
        <w:t>Elektromontážne práce – verejné osvetlenie</w:t>
      </w:r>
      <w:bookmarkEnd w:id="18"/>
      <w:r w:rsidR="00551769">
        <w:rPr>
          <w:rFonts w:ascii="Arial" w:hAnsi="Arial" w:cs="Arial"/>
          <w:b/>
          <w:bCs/>
          <w:color w:val="754BFF"/>
          <w:sz w:val="40"/>
          <w:szCs w:val="40"/>
        </w:rPr>
        <w:t xml:space="preserve"> 2026</w:t>
      </w:r>
      <w:bookmarkEnd w:id="19"/>
    </w:p>
    <w:p w14:paraId="56C67610" w14:textId="77777777" w:rsidR="009E59B1" w:rsidRPr="00AE00A8" w:rsidRDefault="009E59B1" w:rsidP="009E59B1">
      <w:pPr>
        <w:pStyle w:val="Nadpis1"/>
        <w:rPr>
          <w:rFonts w:ascii="Arial" w:hAnsi="Arial" w:cs="Arial"/>
          <w:color w:val="754BFF"/>
          <w:sz w:val="28"/>
          <w:szCs w:val="28"/>
        </w:rPr>
      </w:pPr>
    </w:p>
    <w:p w14:paraId="16AC3632" w14:textId="356CF273" w:rsidR="009E59B1" w:rsidRPr="00F60ED5" w:rsidRDefault="009E59B1" w:rsidP="009E59B1">
      <w:pPr>
        <w:pStyle w:val="Nadpis1"/>
        <w:rPr>
          <w:rFonts w:ascii="Arial" w:hAnsi="Arial" w:cs="Arial"/>
          <w:color w:val="754BFF"/>
          <w:sz w:val="28"/>
          <w:szCs w:val="28"/>
        </w:rPr>
      </w:pPr>
      <w:bookmarkStart w:id="20" w:name="_Toc132384386"/>
      <w:bookmarkStart w:id="21" w:name="_Toc135913526"/>
      <w:bookmarkStart w:id="22" w:name="_Toc136510996"/>
      <w:bookmarkStart w:id="23" w:name="_Toc126239027"/>
      <w:bookmarkStart w:id="24" w:name="_Toc218757251"/>
      <w:r w:rsidRPr="00F60ED5">
        <w:rPr>
          <w:rFonts w:ascii="Arial" w:hAnsi="Arial" w:cs="Arial"/>
          <w:color w:val="754BFF"/>
          <w:sz w:val="28"/>
          <w:szCs w:val="28"/>
        </w:rPr>
        <w:t xml:space="preserve">Výzva č. </w:t>
      </w:r>
      <w:r w:rsidR="00551769">
        <w:rPr>
          <w:rFonts w:ascii="Arial" w:hAnsi="Arial" w:cs="Arial"/>
          <w:color w:val="754BFF"/>
          <w:sz w:val="28"/>
          <w:szCs w:val="28"/>
        </w:rPr>
        <w:t>x</w:t>
      </w:r>
      <w:r w:rsidRPr="00F60ED5">
        <w:rPr>
          <w:rFonts w:ascii="Arial" w:hAnsi="Arial" w:cs="Arial"/>
          <w:color w:val="754BFF"/>
          <w:sz w:val="28"/>
          <w:szCs w:val="28"/>
        </w:rPr>
        <w:t xml:space="preserve"> na predmet zákazky</w:t>
      </w:r>
      <w:bookmarkEnd w:id="20"/>
      <w:bookmarkEnd w:id="21"/>
      <w:bookmarkEnd w:id="22"/>
      <w:bookmarkEnd w:id="23"/>
      <w:r w:rsidR="00C33678">
        <w:rPr>
          <w:rFonts w:ascii="Arial" w:hAnsi="Arial" w:cs="Arial"/>
          <w:color w:val="754BFF"/>
          <w:sz w:val="28"/>
          <w:szCs w:val="28"/>
        </w:rPr>
        <w:t>:</w:t>
      </w:r>
      <w:bookmarkEnd w:id="24"/>
    </w:p>
    <w:p w14:paraId="67A7C705" w14:textId="7CB0B163" w:rsidR="009E59B1" w:rsidRPr="00AE00A8" w:rsidRDefault="00551769" w:rsidP="00181C15">
      <w:pPr>
        <w:pStyle w:val="Nadpis1"/>
        <w:rPr>
          <w:rFonts w:ascii="Arial" w:hAnsi="Arial" w:cs="Arial"/>
          <w:b/>
          <w:bCs/>
          <w:color w:val="754BFF"/>
          <w:sz w:val="40"/>
          <w:szCs w:val="40"/>
        </w:rPr>
      </w:pPr>
      <w:bookmarkStart w:id="25" w:name="_Toc218757252"/>
      <w:r>
        <w:rPr>
          <w:rFonts w:ascii="Arial" w:hAnsi="Arial" w:cs="Arial"/>
          <w:b/>
          <w:bCs/>
          <w:color w:val="754BFF"/>
          <w:sz w:val="40"/>
          <w:szCs w:val="40"/>
        </w:rPr>
        <w:t>........................................</w:t>
      </w:r>
      <w:bookmarkEnd w:id="25"/>
    </w:p>
    <w:p w14:paraId="2A8B0720" w14:textId="77777777" w:rsidR="009E59B1" w:rsidRDefault="009E59B1" w:rsidP="009E59B1">
      <w:pPr>
        <w:rPr>
          <w:rFonts w:ascii="Times New Roman" w:hAnsi="Times New Roman" w:cs="Times New Roman"/>
          <w:sz w:val="24"/>
          <w:szCs w:val="24"/>
        </w:rPr>
      </w:pPr>
    </w:p>
    <w:p w14:paraId="329D1737" w14:textId="77777777" w:rsidR="009E59B1" w:rsidRDefault="009E59B1" w:rsidP="009E59B1">
      <w:pPr>
        <w:rPr>
          <w:rFonts w:ascii="Times New Roman" w:hAnsi="Times New Roman" w:cs="Times New Roman"/>
          <w:sz w:val="24"/>
          <w:szCs w:val="24"/>
        </w:rPr>
      </w:pPr>
    </w:p>
    <w:p w14:paraId="4F90627C" w14:textId="77777777" w:rsidR="009E59B1" w:rsidRPr="00B56EBA" w:rsidRDefault="009E59B1" w:rsidP="009E59B1">
      <w:pPr>
        <w:rPr>
          <w:rFonts w:ascii="Times New Roman" w:hAnsi="Times New Roman" w:cs="Times New Roman"/>
          <w:sz w:val="24"/>
          <w:szCs w:val="24"/>
        </w:rPr>
      </w:pPr>
    </w:p>
    <w:p w14:paraId="711F1027" w14:textId="38095231" w:rsidR="009E59B1" w:rsidRPr="00B8364C" w:rsidRDefault="009E59B1" w:rsidP="009E59B1">
      <w:pPr>
        <w:tabs>
          <w:tab w:val="left" w:pos="9214"/>
        </w:tabs>
        <w:jc w:val="both"/>
        <w:rPr>
          <w:rFonts w:ascii="Arial" w:hAnsi="Arial" w:cs="Arial"/>
          <w:sz w:val="20"/>
          <w:szCs w:val="20"/>
        </w:rPr>
      </w:pPr>
      <w:r>
        <w:rPr>
          <w:rFonts w:ascii="Arial" w:hAnsi="Arial" w:cs="Arial"/>
          <w:sz w:val="20"/>
          <w:szCs w:val="20"/>
        </w:rPr>
        <w:t>Zákazka zadávaná</w:t>
      </w:r>
      <w:r w:rsidRPr="00493B93">
        <w:rPr>
          <w:rFonts w:ascii="Arial" w:hAnsi="Arial" w:cs="Arial"/>
          <w:sz w:val="20"/>
          <w:szCs w:val="20"/>
        </w:rPr>
        <w:t xml:space="preserve"> postupom podľa § 58 až § 61 zákona č. 343/2015 Z. z. o verejnom obstarávaní </w:t>
      </w:r>
      <w:r>
        <w:rPr>
          <w:rFonts w:ascii="Arial" w:hAnsi="Arial" w:cs="Arial"/>
          <w:sz w:val="20"/>
          <w:szCs w:val="20"/>
        </w:rPr>
        <w:br/>
      </w:r>
      <w:r w:rsidRPr="00493B93">
        <w:rPr>
          <w:rFonts w:ascii="Arial" w:hAnsi="Arial" w:cs="Arial"/>
          <w:sz w:val="20"/>
          <w:szCs w:val="20"/>
        </w:rPr>
        <w:t xml:space="preserve">a </w:t>
      </w:r>
      <w:r w:rsidRPr="00B8364C">
        <w:rPr>
          <w:rFonts w:ascii="Arial" w:hAnsi="Arial" w:cs="Arial"/>
          <w:sz w:val="20"/>
          <w:szCs w:val="20"/>
        </w:rPr>
        <w:t>o zmene a doplnení niektorých zákonov v znení neskorších predpisov (ďalej len „ZVO“), výzva v rámci zriadeného DNS s názvom „</w:t>
      </w:r>
      <w:r w:rsidR="00B8364C" w:rsidRPr="00B8364C">
        <w:rPr>
          <w:rFonts w:ascii="Arial" w:hAnsi="Arial" w:cs="Arial"/>
          <w:sz w:val="20"/>
          <w:szCs w:val="20"/>
        </w:rPr>
        <w:t>Elektromontážne práce – verejné osvetlenie</w:t>
      </w:r>
      <w:r w:rsidR="00551769">
        <w:rPr>
          <w:rFonts w:ascii="Arial" w:hAnsi="Arial" w:cs="Arial"/>
          <w:sz w:val="20"/>
          <w:szCs w:val="20"/>
        </w:rPr>
        <w:t xml:space="preserve"> 2026</w:t>
      </w:r>
      <w:r w:rsidRPr="00B8364C">
        <w:rPr>
          <w:rFonts w:ascii="Arial" w:hAnsi="Arial" w:cs="Arial"/>
          <w:sz w:val="20"/>
          <w:szCs w:val="20"/>
        </w:rPr>
        <w:t>“.</w:t>
      </w:r>
    </w:p>
    <w:p w14:paraId="4FBB9197" w14:textId="77777777" w:rsidR="009E59B1" w:rsidRPr="00493B93" w:rsidRDefault="009E59B1" w:rsidP="009E59B1">
      <w:pPr>
        <w:jc w:val="center"/>
        <w:rPr>
          <w:rFonts w:ascii="Arial" w:hAnsi="Arial" w:cs="Arial"/>
          <w:sz w:val="20"/>
          <w:szCs w:val="20"/>
        </w:rPr>
      </w:pPr>
    </w:p>
    <w:p w14:paraId="69CD3D92" w14:textId="77777777" w:rsidR="009E59B1" w:rsidRPr="00493B93" w:rsidRDefault="009E59B1" w:rsidP="009E59B1">
      <w:pPr>
        <w:rPr>
          <w:rFonts w:ascii="Arial" w:hAnsi="Arial" w:cs="Arial"/>
          <w:sz w:val="20"/>
          <w:szCs w:val="20"/>
        </w:rPr>
      </w:pPr>
    </w:p>
    <w:p w14:paraId="01C00394" w14:textId="77777777" w:rsidR="009E59B1" w:rsidRPr="00493B93" w:rsidRDefault="009E59B1" w:rsidP="009E59B1">
      <w:pPr>
        <w:rPr>
          <w:rFonts w:ascii="Arial" w:hAnsi="Arial" w:cs="Arial"/>
          <w:sz w:val="20"/>
          <w:szCs w:val="20"/>
        </w:rPr>
      </w:pPr>
    </w:p>
    <w:p w14:paraId="3E55E9B5" w14:textId="77777777" w:rsidR="009E59B1" w:rsidRPr="00493B93" w:rsidRDefault="009E59B1" w:rsidP="009E59B1">
      <w:pPr>
        <w:rPr>
          <w:rFonts w:ascii="Arial" w:hAnsi="Arial" w:cs="Arial"/>
          <w:sz w:val="20"/>
          <w:szCs w:val="20"/>
        </w:rPr>
      </w:pPr>
      <w:r w:rsidRPr="00493B93">
        <w:rPr>
          <w:rFonts w:ascii="Arial" w:hAnsi="Arial" w:cs="Arial"/>
          <w:color w:val="000000"/>
          <w:sz w:val="20"/>
          <w:szCs w:val="20"/>
        </w:rPr>
        <w:t>Súlad súťažných podkladov so ZVO potvrdzuje:</w:t>
      </w:r>
    </w:p>
    <w:p w14:paraId="60A37112" w14:textId="77777777" w:rsidR="007E2C90" w:rsidRPr="00493B93" w:rsidRDefault="007E2C90" w:rsidP="009E59B1">
      <w:pPr>
        <w:rPr>
          <w:rFonts w:ascii="Arial" w:hAnsi="Arial" w:cs="Arial"/>
          <w:sz w:val="20"/>
          <w:szCs w:val="20"/>
        </w:rPr>
      </w:pPr>
    </w:p>
    <w:p w14:paraId="1A8013C5" w14:textId="1802D74E" w:rsidR="009E59B1" w:rsidRPr="00493B93" w:rsidRDefault="009E59B1" w:rsidP="009E59B1">
      <w:pPr>
        <w:tabs>
          <w:tab w:val="right" w:leader="dot" w:pos="2880"/>
          <w:tab w:val="right" w:leader="dot" w:pos="4500"/>
          <w:tab w:val="right" w:leader="underscore" w:pos="9072"/>
        </w:tabs>
        <w:spacing w:after="0"/>
        <w:ind w:hanging="567"/>
        <w:rPr>
          <w:rFonts w:ascii="Arial" w:hAnsi="Arial" w:cs="Arial"/>
          <w:sz w:val="20"/>
          <w:szCs w:val="20"/>
        </w:rPr>
      </w:pPr>
      <w:r w:rsidRPr="00493B93">
        <w:rPr>
          <w:rFonts w:ascii="Arial" w:hAnsi="Arial" w:cs="Arial"/>
          <w:sz w:val="20"/>
          <w:szCs w:val="20"/>
        </w:rPr>
        <w:tab/>
        <w:t>Bratislav</w:t>
      </w:r>
      <w:r w:rsidR="00C75477">
        <w:rPr>
          <w:rFonts w:ascii="Arial" w:hAnsi="Arial" w:cs="Arial"/>
          <w:sz w:val="20"/>
          <w:szCs w:val="20"/>
        </w:rPr>
        <w:t>a</w:t>
      </w:r>
      <w:r w:rsidRPr="00493B93">
        <w:rPr>
          <w:rFonts w:ascii="Arial" w:hAnsi="Arial" w:cs="Arial"/>
          <w:sz w:val="20"/>
          <w:szCs w:val="20"/>
        </w:rPr>
        <w:t xml:space="preserve">, </w:t>
      </w:r>
      <w:r w:rsidR="00551769">
        <w:rPr>
          <w:rFonts w:ascii="Arial" w:hAnsi="Arial" w:cs="Arial"/>
          <w:sz w:val="20"/>
          <w:szCs w:val="20"/>
        </w:rPr>
        <w:t>xx.xx.2026</w:t>
      </w:r>
      <w:r w:rsidRPr="00493B93">
        <w:rPr>
          <w:rFonts w:ascii="Arial" w:hAnsi="Arial" w:cs="Arial"/>
          <w:sz w:val="20"/>
          <w:szCs w:val="20"/>
        </w:rPr>
        <w:t xml:space="preserve">                                                 </w:t>
      </w:r>
      <w:r w:rsidR="00C75477">
        <w:rPr>
          <w:rFonts w:ascii="Arial" w:hAnsi="Arial" w:cs="Arial"/>
          <w:sz w:val="20"/>
          <w:szCs w:val="20"/>
        </w:rPr>
        <w:t xml:space="preserve">            </w:t>
      </w:r>
      <w:r w:rsidRPr="00493B93">
        <w:rPr>
          <w:rFonts w:ascii="Arial" w:hAnsi="Arial" w:cs="Arial"/>
          <w:sz w:val="20"/>
          <w:szCs w:val="20"/>
        </w:rPr>
        <w:t xml:space="preserve"> ..............................................</w:t>
      </w:r>
    </w:p>
    <w:p w14:paraId="4AB2BDAA" w14:textId="41205878" w:rsidR="009E59B1" w:rsidRPr="00C75477" w:rsidRDefault="009E59B1" w:rsidP="00C75477">
      <w:pPr>
        <w:rPr>
          <w:rFonts w:ascii="Arial" w:hAnsi="Arial" w:cs="Arial"/>
          <w:sz w:val="20"/>
          <w:szCs w:val="20"/>
        </w:rPr>
      </w:pP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Pr>
          <w:rFonts w:ascii="Arial" w:hAnsi="Arial" w:cs="Arial"/>
          <w:sz w:val="20"/>
          <w:szCs w:val="20"/>
        </w:rPr>
        <w:tab/>
      </w:r>
      <w:r w:rsidRPr="00493B93">
        <w:rPr>
          <w:rFonts w:ascii="Arial" w:hAnsi="Arial" w:cs="Arial"/>
          <w:sz w:val="20"/>
          <w:szCs w:val="20"/>
        </w:rPr>
        <w:t xml:space="preserve">   </w:t>
      </w:r>
      <w:r w:rsidR="00462DA2">
        <w:rPr>
          <w:rFonts w:ascii="Arial" w:hAnsi="Arial" w:cs="Arial"/>
          <w:sz w:val="20"/>
          <w:szCs w:val="20"/>
        </w:rPr>
        <w:t>Zuzana Jamnická</w:t>
      </w:r>
    </w:p>
    <w:p w14:paraId="7FDD802E" w14:textId="0789B80F" w:rsidR="00900E57" w:rsidRPr="007D0129" w:rsidRDefault="00900E57" w:rsidP="002624DE">
      <w:pPr>
        <w:pStyle w:val="Nadpis1"/>
        <w:rPr>
          <w:rFonts w:ascii="Arial" w:hAnsi="Arial" w:cs="Arial"/>
          <w:b/>
          <w:bCs/>
          <w:color w:val="754BFF"/>
          <w:sz w:val="40"/>
          <w:szCs w:val="40"/>
        </w:rPr>
      </w:pPr>
      <w:bookmarkStart w:id="26" w:name="_Toc132698882"/>
      <w:bookmarkStart w:id="27" w:name="_Toc136510998"/>
      <w:bookmarkStart w:id="28" w:name="_Toc218757253"/>
      <w:r w:rsidRPr="007D0129">
        <w:rPr>
          <w:rFonts w:ascii="Arial" w:hAnsi="Arial" w:cs="Arial"/>
          <w:b/>
          <w:bCs/>
          <w:color w:val="754BFF"/>
          <w:sz w:val="40"/>
          <w:szCs w:val="40"/>
        </w:rPr>
        <w:lastRenderedPageBreak/>
        <w:t>Obsah súťažných podkladov</w:t>
      </w:r>
      <w:bookmarkEnd w:id="0"/>
      <w:bookmarkEnd w:id="1"/>
      <w:bookmarkEnd w:id="2"/>
      <w:bookmarkEnd w:id="3"/>
      <w:bookmarkEnd w:id="26"/>
      <w:bookmarkEnd w:id="27"/>
      <w:bookmarkEnd w:id="28"/>
    </w:p>
    <w:sdt>
      <w:sdtPr>
        <w:id w:val="-1166470369"/>
        <w:docPartObj>
          <w:docPartGallery w:val="Table of Contents"/>
          <w:docPartUnique/>
        </w:docPartObj>
      </w:sdtPr>
      <w:sdtEndPr>
        <w:rPr>
          <w:rFonts w:ascii="Times New Roman" w:hAnsi="Times New Roman" w:cs="Times New Roman"/>
          <w:b/>
          <w:bCs/>
          <w:sz w:val="24"/>
          <w:szCs w:val="24"/>
        </w:rPr>
      </w:sdtEndPr>
      <w:sdtContent>
        <w:p w14:paraId="27F0FE03" w14:textId="031EB1A7" w:rsidR="00A03FEF" w:rsidRDefault="00AD60E0" w:rsidP="00A03FEF">
          <w:pPr>
            <w:pStyle w:val="Obsah1"/>
            <w:rPr>
              <w:rFonts w:eastAsiaTheme="minorEastAsia"/>
              <w:noProof/>
              <w:kern w:val="2"/>
              <w:sz w:val="24"/>
              <w:szCs w:val="24"/>
              <w:lang w:eastAsia="sk-SK"/>
              <w14:ligatures w14:val="standardContextual"/>
            </w:rPr>
          </w:pPr>
          <w:r w:rsidRPr="00E837E0">
            <w:rPr>
              <w:rFonts w:ascii="Times New Roman" w:eastAsiaTheme="majorEastAsia" w:hAnsi="Times New Roman" w:cs="Times New Roman"/>
              <w:color w:val="2F5496" w:themeColor="accent1" w:themeShade="BF"/>
              <w:sz w:val="24"/>
              <w:szCs w:val="24"/>
              <w:lang w:eastAsia="sk-SK"/>
            </w:rPr>
            <w:fldChar w:fldCharType="begin"/>
          </w:r>
          <w:r w:rsidRPr="00E837E0">
            <w:rPr>
              <w:rFonts w:ascii="Times New Roman" w:hAnsi="Times New Roman" w:cs="Times New Roman"/>
              <w:sz w:val="24"/>
              <w:szCs w:val="24"/>
            </w:rPr>
            <w:instrText xml:space="preserve"> TOC \o "1-3" \h \z \u </w:instrText>
          </w:r>
          <w:r w:rsidRPr="00E837E0">
            <w:rPr>
              <w:rFonts w:ascii="Times New Roman" w:eastAsiaTheme="majorEastAsia" w:hAnsi="Times New Roman" w:cs="Times New Roman"/>
              <w:color w:val="2F5496" w:themeColor="accent1" w:themeShade="BF"/>
              <w:sz w:val="24"/>
              <w:szCs w:val="24"/>
              <w:lang w:eastAsia="sk-SK"/>
            </w:rPr>
            <w:fldChar w:fldCharType="separate"/>
          </w:r>
        </w:p>
        <w:p w14:paraId="634D6E83" w14:textId="69B266E3"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54" w:history="1">
            <w:r w:rsidRPr="00A03FEF">
              <w:rPr>
                <w:rStyle w:val="Hypertextovprepojenie"/>
                <w:rFonts w:ascii="Arial" w:hAnsi="Arial" w:cs="Arial"/>
                <w:noProof/>
                <w:sz w:val="20"/>
                <w:szCs w:val="20"/>
              </w:rPr>
              <w:t>1.</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Identifikácia verejného obstarávateľa</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_Toc218757254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3</w:t>
            </w:r>
            <w:r w:rsidRPr="00A03FEF">
              <w:rPr>
                <w:rFonts w:ascii="Arial" w:hAnsi="Arial" w:cs="Arial"/>
                <w:noProof/>
                <w:webHidden/>
                <w:sz w:val="20"/>
                <w:szCs w:val="20"/>
              </w:rPr>
              <w:fldChar w:fldCharType="end"/>
            </w:r>
          </w:hyperlink>
        </w:p>
        <w:p w14:paraId="2C9584FD" w14:textId="3F5E9C62"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55" w:history="1">
            <w:r w:rsidRPr="00A03FEF">
              <w:rPr>
                <w:rStyle w:val="Hypertextovprepojenie"/>
                <w:rFonts w:ascii="Arial" w:hAnsi="Arial" w:cs="Arial"/>
                <w:noProof/>
                <w:sz w:val="20"/>
                <w:szCs w:val="20"/>
              </w:rPr>
              <w:t>2.</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Identifikácia DNS</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_Toc218757255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3</w:t>
            </w:r>
            <w:r w:rsidRPr="00A03FEF">
              <w:rPr>
                <w:rFonts w:ascii="Arial" w:hAnsi="Arial" w:cs="Arial"/>
                <w:noProof/>
                <w:webHidden/>
                <w:sz w:val="20"/>
                <w:szCs w:val="20"/>
              </w:rPr>
              <w:fldChar w:fldCharType="end"/>
            </w:r>
          </w:hyperlink>
        </w:p>
        <w:p w14:paraId="7F1B98E0" w14:textId="0944FD96"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56" w:history="1">
            <w:r w:rsidRPr="00A03FEF">
              <w:rPr>
                <w:rStyle w:val="Hypertextovprepojenie"/>
                <w:rFonts w:ascii="Arial" w:hAnsi="Arial" w:cs="Arial"/>
                <w:noProof/>
                <w:sz w:val="20"/>
                <w:szCs w:val="20"/>
              </w:rPr>
              <w:t>3.</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Predmet zákazky</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_Toc218757256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3</w:t>
            </w:r>
            <w:r w:rsidRPr="00A03FEF">
              <w:rPr>
                <w:rFonts w:ascii="Arial" w:hAnsi="Arial" w:cs="Arial"/>
                <w:noProof/>
                <w:webHidden/>
                <w:sz w:val="20"/>
                <w:szCs w:val="20"/>
              </w:rPr>
              <w:fldChar w:fldCharType="end"/>
            </w:r>
          </w:hyperlink>
        </w:p>
        <w:p w14:paraId="60C4C7B4" w14:textId="2BC5954C"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57" w:history="1">
            <w:r w:rsidRPr="00A03FEF">
              <w:rPr>
                <w:rStyle w:val="Hypertextovprepojenie"/>
                <w:rFonts w:ascii="Arial" w:hAnsi="Arial" w:cs="Arial"/>
                <w:noProof/>
                <w:sz w:val="20"/>
                <w:szCs w:val="20"/>
              </w:rPr>
              <w:t>4.</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Predpokladaná hodnota zákazky</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_Toc218757257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3</w:t>
            </w:r>
            <w:r w:rsidRPr="00A03FEF">
              <w:rPr>
                <w:rFonts w:ascii="Arial" w:hAnsi="Arial" w:cs="Arial"/>
                <w:noProof/>
                <w:webHidden/>
                <w:sz w:val="20"/>
                <w:szCs w:val="20"/>
              </w:rPr>
              <w:fldChar w:fldCharType="end"/>
            </w:r>
          </w:hyperlink>
        </w:p>
        <w:p w14:paraId="782E27D1" w14:textId="725CC79F"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58" w:history="1">
            <w:r w:rsidRPr="00A03FEF">
              <w:rPr>
                <w:rStyle w:val="Hypertextovprepojenie"/>
                <w:rFonts w:ascii="Arial" w:hAnsi="Arial" w:cs="Arial"/>
                <w:noProof/>
                <w:sz w:val="20"/>
                <w:szCs w:val="20"/>
              </w:rPr>
              <w:t>5.</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Lehota na predkladanie ponúk a viazanosť ponúk</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_Toc218757258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4</w:t>
            </w:r>
            <w:r w:rsidRPr="00A03FEF">
              <w:rPr>
                <w:rFonts w:ascii="Arial" w:hAnsi="Arial" w:cs="Arial"/>
                <w:noProof/>
                <w:webHidden/>
                <w:sz w:val="20"/>
                <w:szCs w:val="20"/>
              </w:rPr>
              <w:fldChar w:fldCharType="end"/>
            </w:r>
          </w:hyperlink>
        </w:p>
        <w:p w14:paraId="1DBA7E8E" w14:textId="30320C4A"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59" w:history="1">
            <w:r w:rsidRPr="00A03FEF">
              <w:rPr>
                <w:rStyle w:val="Hypertextovprepojenie"/>
                <w:rFonts w:ascii="Arial" w:hAnsi="Arial" w:cs="Arial"/>
                <w:noProof/>
                <w:sz w:val="20"/>
                <w:szCs w:val="20"/>
              </w:rPr>
              <w:t>6.</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Otváranie ponúk</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_Toc218757259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4</w:t>
            </w:r>
            <w:r w:rsidRPr="00A03FEF">
              <w:rPr>
                <w:rFonts w:ascii="Arial" w:hAnsi="Arial" w:cs="Arial"/>
                <w:noProof/>
                <w:webHidden/>
                <w:sz w:val="20"/>
                <w:szCs w:val="20"/>
              </w:rPr>
              <w:fldChar w:fldCharType="end"/>
            </w:r>
          </w:hyperlink>
        </w:p>
        <w:p w14:paraId="1695CA5B" w14:textId="3F6B5DD4"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0" w:history="1">
            <w:r w:rsidRPr="00A03FEF">
              <w:rPr>
                <w:rStyle w:val="Hypertextovprepojenie"/>
                <w:rFonts w:ascii="Arial" w:hAnsi="Arial" w:cs="Arial"/>
                <w:noProof/>
                <w:sz w:val="20"/>
                <w:szCs w:val="20"/>
              </w:rPr>
              <w:t>7.</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Komunikácia a doručovanie</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_Toc218757260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4</w:t>
            </w:r>
            <w:r w:rsidRPr="00A03FEF">
              <w:rPr>
                <w:rFonts w:ascii="Arial" w:hAnsi="Arial" w:cs="Arial"/>
                <w:noProof/>
                <w:webHidden/>
                <w:sz w:val="20"/>
                <w:szCs w:val="20"/>
              </w:rPr>
              <w:fldChar w:fldCharType="end"/>
            </w:r>
          </w:hyperlink>
        </w:p>
        <w:p w14:paraId="0B80C474" w14:textId="08BE3169"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1" w:history="1">
            <w:r w:rsidRPr="00A03FEF">
              <w:rPr>
                <w:rStyle w:val="Hypertextovprepojenie"/>
                <w:rFonts w:ascii="Arial" w:hAnsi="Arial" w:cs="Arial"/>
                <w:noProof/>
                <w:sz w:val="20"/>
                <w:szCs w:val="20"/>
              </w:rPr>
              <w:t>8.</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Vysvetľovanie</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_Toc218757261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4</w:t>
            </w:r>
            <w:r w:rsidRPr="00A03FEF">
              <w:rPr>
                <w:rFonts w:ascii="Arial" w:hAnsi="Arial" w:cs="Arial"/>
                <w:noProof/>
                <w:webHidden/>
                <w:sz w:val="20"/>
                <w:szCs w:val="20"/>
              </w:rPr>
              <w:fldChar w:fldCharType="end"/>
            </w:r>
          </w:hyperlink>
        </w:p>
        <w:p w14:paraId="65FD3CE0" w14:textId="04A523BB"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2" w:history="1">
            <w:r w:rsidRPr="00A03FEF">
              <w:rPr>
                <w:rStyle w:val="Hypertextovprepojenie"/>
                <w:rFonts w:ascii="Arial" w:hAnsi="Arial" w:cs="Arial"/>
                <w:noProof/>
                <w:sz w:val="20"/>
                <w:szCs w:val="20"/>
              </w:rPr>
              <w:t>9.</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Predloženie ponuky</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_Toc218757262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4</w:t>
            </w:r>
            <w:r w:rsidRPr="00A03FEF">
              <w:rPr>
                <w:rFonts w:ascii="Arial" w:hAnsi="Arial" w:cs="Arial"/>
                <w:noProof/>
                <w:webHidden/>
                <w:sz w:val="20"/>
                <w:szCs w:val="20"/>
              </w:rPr>
              <w:fldChar w:fldCharType="end"/>
            </w:r>
          </w:hyperlink>
        </w:p>
        <w:p w14:paraId="3F155A0E" w14:textId="2F92D833"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3" w:history="1">
            <w:r w:rsidRPr="00A03FEF">
              <w:rPr>
                <w:rStyle w:val="Hypertextovprepojenie"/>
                <w:rFonts w:ascii="Arial" w:hAnsi="Arial" w:cs="Arial"/>
                <w:noProof/>
                <w:sz w:val="20"/>
                <w:szCs w:val="20"/>
              </w:rPr>
              <w:t>10.</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Obsah ponuky</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_Toc218757263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5</w:t>
            </w:r>
            <w:r w:rsidRPr="00A03FEF">
              <w:rPr>
                <w:rFonts w:ascii="Arial" w:hAnsi="Arial" w:cs="Arial"/>
                <w:noProof/>
                <w:webHidden/>
                <w:sz w:val="20"/>
                <w:szCs w:val="20"/>
              </w:rPr>
              <w:fldChar w:fldCharType="end"/>
            </w:r>
          </w:hyperlink>
        </w:p>
        <w:p w14:paraId="312CAE84" w14:textId="67748C49"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4" w:history="1">
            <w:r w:rsidRPr="00A03FEF">
              <w:rPr>
                <w:rStyle w:val="Hypertextovprepojenie"/>
                <w:rFonts w:ascii="Arial" w:hAnsi="Arial" w:cs="Arial"/>
                <w:noProof/>
                <w:sz w:val="20"/>
                <w:szCs w:val="20"/>
              </w:rPr>
              <w:t>11.</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Doplnenie, zmena a odvolanie ponuky</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_Toc218757264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5</w:t>
            </w:r>
            <w:r w:rsidRPr="00A03FEF">
              <w:rPr>
                <w:rFonts w:ascii="Arial" w:hAnsi="Arial" w:cs="Arial"/>
                <w:noProof/>
                <w:webHidden/>
                <w:sz w:val="20"/>
                <w:szCs w:val="20"/>
              </w:rPr>
              <w:fldChar w:fldCharType="end"/>
            </w:r>
          </w:hyperlink>
        </w:p>
        <w:p w14:paraId="1A2FD938" w14:textId="36A9D14C"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5" w:history="1">
            <w:r w:rsidRPr="00A03FEF">
              <w:rPr>
                <w:rStyle w:val="Hypertextovprepojenie"/>
                <w:rFonts w:ascii="Arial" w:hAnsi="Arial" w:cs="Arial"/>
                <w:noProof/>
                <w:sz w:val="20"/>
                <w:szCs w:val="20"/>
              </w:rPr>
              <w:t>12.</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Náklady na ponuku</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_Toc218757265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5</w:t>
            </w:r>
            <w:r w:rsidRPr="00A03FEF">
              <w:rPr>
                <w:rFonts w:ascii="Arial" w:hAnsi="Arial" w:cs="Arial"/>
                <w:noProof/>
                <w:webHidden/>
                <w:sz w:val="20"/>
                <w:szCs w:val="20"/>
              </w:rPr>
              <w:fldChar w:fldCharType="end"/>
            </w:r>
          </w:hyperlink>
        </w:p>
        <w:p w14:paraId="38ACF5F6" w14:textId="46E9C073"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6" w:history="1">
            <w:r w:rsidRPr="00A03FEF">
              <w:rPr>
                <w:rStyle w:val="Hypertextovprepojenie"/>
                <w:rFonts w:ascii="Arial" w:hAnsi="Arial" w:cs="Arial"/>
                <w:noProof/>
                <w:sz w:val="20"/>
                <w:szCs w:val="20"/>
              </w:rPr>
              <w:t>13.</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Dôvernosť verejného obstarávania</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_Toc218757266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5</w:t>
            </w:r>
            <w:r w:rsidRPr="00A03FEF">
              <w:rPr>
                <w:rFonts w:ascii="Arial" w:hAnsi="Arial" w:cs="Arial"/>
                <w:noProof/>
                <w:webHidden/>
                <w:sz w:val="20"/>
                <w:szCs w:val="20"/>
              </w:rPr>
              <w:fldChar w:fldCharType="end"/>
            </w:r>
          </w:hyperlink>
        </w:p>
        <w:p w14:paraId="5E64B62E" w14:textId="69C03F5D"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7" w:history="1">
            <w:r w:rsidRPr="00A03FEF">
              <w:rPr>
                <w:rStyle w:val="Hypertextovprepojenie"/>
                <w:rFonts w:ascii="Arial" w:hAnsi="Arial" w:cs="Arial"/>
                <w:noProof/>
                <w:sz w:val="20"/>
                <w:szCs w:val="20"/>
              </w:rPr>
              <w:t>14.</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Variantné riešenie</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_Toc218757267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6</w:t>
            </w:r>
            <w:r w:rsidRPr="00A03FEF">
              <w:rPr>
                <w:rFonts w:ascii="Arial" w:hAnsi="Arial" w:cs="Arial"/>
                <w:noProof/>
                <w:webHidden/>
                <w:sz w:val="20"/>
                <w:szCs w:val="20"/>
              </w:rPr>
              <w:fldChar w:fldCharType="end"/>
            </w:r>
          </w:hyperlink>
        </w:p>
        <w:p w14:paraId="58ADFE6B" w14:textId="6AD3069D"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8" w:history="1">
            <w:r w:rsidRPr="00A03FEF">
              <w:rPr>
                <w:rStyle w:val="Hypertextovprepojenie"/>
                <w:rFonts w:ascii="Arial" w:hAnsi="Arial" w:cs="Arial"/>
                <w:noProof/>
                <w:sz w:val="20"/>
                <w:szCs w:val="20"/>
              </w:rPr>
              <w:t>15.</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Kritériá na vyhodnotenie ponúk</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_Toc218757268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6</w:t>
            </w:r>
            <w:r w:rsidRPr="00A03FEF">
              <w:rPr>
                <w:rFonts w:ascii="Arial" w:hAnsi="Arial" w:cs="Arial"/>
                <w:noProof/>
                <w:webHidden/>
                <w:sz w:val="20"/>
                <w:szCs w:val="20"/>
              </w:rPr>
              <w:fldChar w:fldCharType="end"/>
            </w:r>
          </w:hyperlink>
        </w:p>
        <w:p w14:paraId="26062471" w14:textId="07A28100"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69" w:history="1">
            <w:r w:rsidRPr="00A03FEF">
              <w:rPr>
                <w:rStyle w:val="Hypertextovprepojenie"/>
                <w:rFonts w:ascii="Arial" w:hAnsi="Arial" w:cs="Arial"/>
                <w:noProof/>
                <w:sz w:val="20"/>
                <w:szCs w:val="20"/>
              </w:rPr>
              <w:t>16.</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Cena uvedená v ponuke</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_Toc218757269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7</w:t>
            </w:r>
            <w:r w:rsidRPr="00A03FEF">
              <w:rPr>
                <w:rFonts w:ascii="Arial" w:hAnsi="Arial" w:cs="Arial"/>
                <w:noProof/>
                <w:webHidden/>
                <w:sz w:val="20"/>
                <w:szCs w:val="20"/>
              </w:rPr>
              <w:fldChar w:fldCharType="end"/>
            </w:r>
          </w:hyperlink>
        </w:p>
        <w:p w14:paraId="54B0C729" w14:textId="058A67DF"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70" w:history="1">
            <w:r w:rsidRPr="00A03FEF">
              <w:rPr>
                <w:rStyle w:val="Hypertextovprepojenie"/>
                <w:rFonts w:ascii="Arial" w:hAnsi="Arial" w:cs="Arial"/>
                <w:noProof/>
                <w:sz w:val="20"/>
                <w:szCs w:val="20"/>
              </w:rPr>
              <w:t>17.</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Vyhodnotenie ponúk</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_Toc218757270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7</w:t>
            </w:r>
            <w:r w:rsidRPr="00A03FEF">
              <w:rPr>
                <w:rFonts w:ascii="Arial" w:hAnsi="Arial" w:cs="Arial"/>
                <w:noProof/>
                <w:webHidden/>
                <w:sz w:val="20"/>
                <w:szCs w:val="20"/>
              </w:rPr>
              <w:fldChar w:fldCharType="end"/>
            </w:r>
          </w:hyperlink>
        </w:p>
        <w:p w14:paraId="1CD54E02" w14:textId="32E80D84" w:rsidR="00A03FEF" w:rsidRPr="00A03FEF" w:rsidRDefault="00A03FEF">
          <w:pPr>
            <w:pStyle w:val="Obsah1"/>
            <w:rPr>
              <w:rFonts w:ascii="Arial" w:eastAsiaTheme="minorEastAsia" w:hAnsi="Arial" w:cs="Arial"/>
              <w:noProof/>
              <w:kern w:val="2"/>
              <w:sz w:val="20"/>
              <w:szCs w:val="20"/>
              <w:lang w:eastAsia="sk-SK"/>
              <w14:ligatures w14:val="standardContextual"/>
            </w:rPr>
          </w:pPr>
          <w:hyperlink w:anchor="_Toc218757271" w:history="1">
            <w:r w:rsidRPr="00A03FEF">
              <w:rPr>
                <w:rStyle w:val="Hypertextovprepojenie"/>
                <w:rFonts w:ascii="Arial" w:hAnsi="Arial" w:cs="Arial"/>
                <w:noProof/>
                <w:sz w:val="20"/>
                <w:szCs w:val="20"/>
              </w:rPr>
              <w:t>18.</w:t>
            </w:r>
            <w:r w:rsidRPr="00A03FEF">
              <w:rPr>
                <w:rFonts w:ascii="Arial" w:eastAsiaTheme="minorEastAsia" w:hAnsi="Arial" w:cs="Arial"/>
                <w:noProof/>
                <w:kern w:val="2"/>
                <w:sz w:val="20"/>
                <w:szCs w:val="20"/>
                <w:lang w:eastAsia="sk-SK"/>
                <w14:ligatures w14:val="standardContextual"/>
              </w:rPr>
              <w:tab/>
            </w:r>
            <w:r w:rsidRPr="00A03FEF">
              <w:rPr>
                <w:rStyle w:val="Hypertextovprepojenie"/>
                <w:rFonts w:ascii="Arial" w:hAnsi="Arial" w:cs="Arial"/>
                <w:noProof/>
                <w:sz w:val="20"/>
                <w:szCs w:val="20"/>
              </w:rPr>
              <w:t>Informácia o výsledku vyhodnotenia ponúk a uzavretie zmluvy</w:t>
            </w:r>
            <w:r w:rsidRPr="00A03FEF">
              <w:rPr>
                <w:rFonts w:ascii="Arial" w:hAnsi="Arial" w:cs="Arial"/>
                <w:noProof/>
                <w:webHidden/>
                <w:sz w:val="20"/>
                <w:szCs w:val="20"/>
              </w:rPr>
              <w:tab/>
            </w:r>
            <w:r w:rsidRPr="00A03FEF">
              <w:rPr>
                <w:rFonts w:ascii="Arial" w:hAnsi="Arial" w:cs="Arial"/>
                <w:noProof/>
                <w:webHidden/>
                <w:sz w:val="20"/>
                <w:szCs w:val="20"/>
              </w:rPr>
              <w:fldChar w:fldCharType="begin"/>
            </w:r>
            <w:r w:rsidRPr="00A03FEF">
              <w:rPr>
                <w:rFonts w:ascii="Arial" w:hAnsi="Arial" w:cs="Arial"/>
                <w:noProof/>
                <w:webHidden/>
                <w:sz w:val="20"/>
                <w:szCs w:val="20"/>
              </w:rPr>
              <w:instrText xml:space="preserve"> PAGEREF _Toc218757271 \h </w:instrText>
            </w:r>
            <w:r w:rsidRPr="00A03FEF">
              <w:rPr>
                <w:rFonts w:ascii="Arial" w:hAnsi="Arial" w:cs="Arial"/>
                <w:noProof/>
                <w:webHidden/>
                <w:sz w:val="20"/>
                <w:szCs w:val="20"/>
              </w:rPr>
            </w:r>
            <w:r w:rsidRPr="00A03FEF">
              <w:rPr>
                <w:rFonts w:ascii="Arial" w:hAnsi="Arial" w:cs="Arial"/>
                <w:noProof/>
                <w:webHidden/>
                <w:sz w:val="20"/>
                <w:szCs w:val="20"/>
              </w:rPr>
              <w:fldChar w:fldCharType="separate"/>
            </w:r>
            <w:r w:rsidRPr="00A03FEF">
              <w:rPr>
                <w:rFonts w:ascii="Arial" w:hAnsi="Arial" w:cs="Arial"/>
                <w:noProof/>
                <w:webHidden/>
                <w:sz w:val="20"/>
                <w:szCs w:val="20"/>
              </w:rPr>
              <w:t>8</w:t>
            </w:r>
            <w:r w:rsidRPr="00A03FEF">
              <w:rPr>
                <w:rFonts w:ascii="Arial" w:hAnsi="Arial" w:cs="Arial"/>
                <w:noProof/>
                <w:webHidden/>
                <w:sz w:val="20"/>
                <w:szCs w:val="20"/>
              </w:rPr>
              <w:fldChar w:fldCharType="end"/>
            </w:r>
          </w:hyperlink>
        </w:p>
        <w:p w14:paraId="4E717A59" w14:textId="3E1E5B99" w:rsidR="00AD60E0" w:rsidRPr="00E837E0" w:rsidRDefault="00AD60E0">
          <w:pPr>
            <w:rPr>
              <w:rFonts w:ascii="Times New Roman" w:hAnsi="Times New Roman" w:cs="Times New Roman"/>
              <w:sz w:val="24"/>
              <w:szCs w:val="24"/>
            </w:rPr>
          </w:pPr>
          <w:r w:rsidRPr="00E837E0">
            <w:rPr>
              <w:rFonts w:ascii="Times New Roman" w:hAnsi="Times New Roman" w:cs="Times New Roman"/>
              <w:b/>
              <w:bCs/>
              <w:sz w:val="24"/>
              <w:szCs w:val="24"/>
            </w:rPr>
            <w:fldChar w:fldCharType="end"/>
          </w:r>
        </w:p>
      </w:sdtContent>
    </w:sdt>
    <w:p w14:paraId="431CC5EC" w14:textId="41E1C0C8" w:rsidR="0050096B" w:rsidRPr="006E04E7" w:rsidRDefault="0050096B" w:rsidP="002624DE">
      <w:pPr>
        <w:rPr>
          <w:rFonts w:ascii="Times New Roman" w:hAnsi="Times New Roman" w:cs="Times New Roman"/>
          <w:sz w:val="24"/>
          <w:szCs w:val="24"/>
        </w:rPr>
      </w:pPr>
    </w:p>
    <w:p w14:paraId="4836AFB1" w14:textId="6697744A" w:rsidR="006E04E7" w:rsidRPr="0018759C" w:rsidRDefault="0050096B" w:rsidP="002624DE">
      <w:pPr>
        <w:rPr>
          <w:rFonts w:ascii="Arial" w:hAnsi="Arial" w:cs="Arial"/>
          <w:b/>
          <w:bCs/>
          <w:color w:val="754BFF"/>
          <w:sz w:val="32"/>
          <w:szCs w:val="32"/>
        </w:rPr>
      </w:pPr>
      <w:r w:rsidRPr="0018759C">
        <w:rPr>
          <w:rFonts w:ascii="Arial" w:hAnsi="Arial" w:cs="Arial"/>
          <w:b/>
          <w:bCs/>
          <w:color w:val="754BFF"/>
          <w:sz w:val="32"/>
          <w:szCs w:val="32"/>
        </w:rPr>
        <w:t>Zoznam príloh:</w:t>
      </w:r>
    </w:p>
    <w:p w14:paraId="71EDF2D4" w14:textId="7B83764D" w:rsidR="006E04E7" w:rsidRPr="0018759C" w:rsidRDefault="0050096B" w:rsidP="003F3F02">
      <w:pPr>
        <w:spacing w:after="0" w:line="240" w:lineRule="auto"/>
        <w:rPr>
          <w:rFonts w:ascii="Arial" w:hAnsi="Arial" w:cs="Arial"/>
          <w:sz w:val="20"/>
          <w:szCs w:val="20"/>
        </w:rPr>
      </w:pPr>
      <w:r w:rsidRPr="0018759C">
        <w:rPr>
          <w:rFonts w:ascii="Arial" w:hAnsi="Arial" w:cs="Arial"/>
          <w:sz w:val="20"/>
          <w:szCs w:val="20"/>
        </w:rPr>
        <w:t>Príloha č. 1</w:t>
      </w:r>
      <w:r w:rsidR="006E04E7" w:rsidRPr="0018759C">
        <w:rPr>
          <w:rFonts w:ascii="Arial" w:hAnsi="Arial" w:cs="Arial"/>
          <w:sz w:val="20"/>
          <w:szCs w:val="20"/>
        </w:rPr>
        <w:t xml:space="preserve">: </w:t>
      </w:r>
      <w:r w:rsidR="00145363" w:rsidRPr="0018759C">
        <w:rPr>
          <w:rFonts w:ascii="Arial" w:hAnsi="Arial" w:cs="Arial"/>
          <w:sz w:val="20"/>
          <w:szCs w:val="20"/>
        </w:rPr>
        <w:t>Návrh na plnenie kritérií</w:t>
      </w:r>
      <w:r w:rsidRPr="0018759C">
        <w:rPr>
          <w:rFonts w:ascii="Arial" w:hAnsi="Arial" w:cs="Arial"/>
          <w:sz w:val="20"/>
          <w:szCs w:val="20"/>
        </w:rPr>
        <w:t xml:space="preserve"> </w:t>
      </w:r>
      <w:r w:rsidR="00CD0BAC">
        <w:rPr>
          <w:rFonts w:ascii="Arial" w:hAnsi="Arial" w:cs="Arial"/>
          <w:sz w:val="20"/>
          <w:szCs w:val="20"/>
        </w:rPr>
        <w:t>a výkaz výmer</w:t>
      </w:r>
    </w:p>
    <w:p w14:paraId="502CE8CE" w14:textId="32F5D237" w:rsidR="00E74F89" w:rsidRDefault="0050096B" w:rsidP="003F3F02">
      <w:pPr>
        <w:spacing w:after="0" w:line="240" w:lineRule="auto"/>
        <w:rPr>
          <w:rFonts w:ascii="Arial" w:hAnsi="Arial" w:cs="Arial"/>
          <w:sz w:val="20"/>
          <w:szCs w:val="20"/>
        </w:rPr>
      </w:pPr>
      <w:r w:rsidRPr="0018759C">
        <w:rPr>
          <w:rFonts w:ascii="Arial" w:hAnsi="Arial" w:cs="Arial"/>
          <w:sz w:val="20"/>
          <w:szCs w:val="20"/>
        </w:rPr>
        <w:t>Príloha č. 2</w:t>
      </w:r>
      <w:r w:rsidR="006E04E7" w:rsidRPr="0018759C">
        <w:rPr>
          <w:rFonts w:ascii="Arial" w:hAnsi="Arial" w:cs="Arial"/>
          <w:sz w:val="20"/>
          <w:szCs w:val="20"/>
        </w:rPr>
        <w:t xml:space="preserve">: </w:t>
      </w:r>
      <w:r w:rsidR="00C27058">
        <w:rPr>
          <w:rFonts w:ascii="Arial" w:hAnsi="Arial" w:cs="Arial"/>
          <w:sz w:val="20"/>
          <w:szCs w:val="20"/>
        </w:rPr>
        <w:t>Rámcová dohoda</w:t>
      </w:r>
    </w:p>
    <w:p w14:paraId="11DC64D7" w14:textId="192CCF92" w:rsidR="006F3390" w:rsidRPr="006F3390" w:rsidRDefault="0002045B" w:rsidP="006F3390">
      <w:pPr>
        <w:spacing w:after="0" w:line="240" w:lineRule="auto"/>
        <w:rPr>
          <w:rFonts w:ascii="Arial" w:hAnsi="Arial" w:cs="Arial"/>
          <w:sz w:val="20"/>
          <w:szCs w:val="20"/>
        </w:rPr>
      </w:pPr>
      <w:r>
        <w:rPr>
          <w:rFonts w:ascii="Arial" w:hAnsi="Arial" w:cs="Arial"/>
          <w:sz w:val="20"/>
          <w:szCs w:val="20"/>
        </w:rPr>
        <w:t xml:space="preserve">Príloha č. 3: </w:t>
      </w:r>
      <w:r w:rsidR="006F3390" w:rsidRPr="006F3390">
        <w:rPr>
          <w:rFonts w:ascii="Arial" w:hAnsi="Arial" w:cs="Arial"/>
          <w:sz w:val="20"/>
          <w:szCs w:val="20"/>
        </w:rPr>
        <w:t>Iné (v prípade potreby budú doplnené ďalšie prílohy)</w:t>
      </w:r>
    </w:p>
    <w:p w14:paraId="15EE39BF" w14:textId="4F1550AA" w:rsidR="0002045B" w:rsidRPr="0018759C" w:rsidRDefault="0002045B" w:rsidP="003F3F02">
      <w:pPr>
        <w:spacing w:after="0" w:line="240" w:lineRule="auto"/>
        <w:rPr>
          <w:rFonts w:ascii="Arial" w:hAnsi="Arial" w:cs="Arial"/>
          <w:sz w:val="20"/>
          <w:szCs w:val="20"/>
        </w:rPr>
      </w:pPr>
    </w:p>
    <w:p w14:paraId="03F01A54" w14:textId="77777777" w:rsidR="008A7234" w:rsidRDefault="008A7234" w:rsidP="00E837E0">
      <w:pPr>
        <w:spacing w:line="240" w:lineRule="auto"/>
        <w:rPr>
          <w:rFonts w:ascii="Arial" w:hAnsi="Arial" w:cs="Arial"/>
          <w:sz w:val="20"/>
          <w:szCs w:val="20"/>
        </w:rPr>
      </w:pPr>
    </w:p>
    <w:p w14:paraId="73C36F7C" w14:textId="77777777" w:rsidR="00A43CBF" w:rsidRDefault="00A43CBF" w:rsidP="00E837E0">
      <w:pPr>
        <w:spacing w:line="240" w:lineRule="auto"/>
        <w:rPr>
          <w:rFonts w:ascii="Times New Roman" w:hAnsi="Times New Roman" w:cs="Times New Roman"/>
          <w:sz w:val="24"/>
          <w:szCs w:val="24"/>
        </w:rPr>
      </w:pPr>
    </w:p>
    <w:p w14:paraId="7290EC71" w14:textId="03D1D358" w:rsidR="005E44C9" w:rsidRPr="006E04E7" w:rsidRDefault="005E44C9" w:rsidP="00E837E0">
      <w:pPr>
        <w:spacing w:line="240" w:lineRule="auto"/>
        <w:rPr>
          <w:rFonts w:ascii="Times New Roman" w:hAnsi="Times New Roman" w:cs="Times New Roman"/>
          <w:sz w:val="24"/>
          <w:szCs w:val="24"/>
        </w:rPr>
      </w:pPr>
    </w:p>
    <w:p w14:paraId="352CE92E" w14:textId="16FA6C3F" w:rsidR="00212862" w:rsidRPr="006E04E7" w:rsidRDefault="00212862" w:rsidP="006E04E7">
      <w:pPr>
        <w:spacing w:after="0" w:line="240" w:lineRule="auto"/>
        <w:rPr>
          <w:rFonts w:ascii="Times New Roman" w:hAnsi="Times New Roman" w:cs="Times New Roman"/>
          <w:sz w:val="24"/>
          <w:szCs w:val="24"/>
        </w:rPr>
      </w:pPr>
    </w:p>
    <w:p w14:paraId="20175AE5" w14:textId="3B06CAE6" w:rsidR="00212862" w:rsidRDefault="00212862" w:rsidP="002624DE"/>
    <w:p w14:paraId="0EA2ACE1" w14:textId="11CEE69E" w:rsidR="00212862" w:rsidRDefault="00212862" w:rsidP="002624DE"/>
    <w:p w14:paraId="4971FBB0" w14:textId="010A4A86" w:rsidR="00212862" w:rsidRDefault="00212862" w:rsidP="002624DE"/>
    <w:p w14:paraId="47782C40" w14:textId="77777777" w:rsidR="008D59B0" w:rsidRDefault="008D59B0" w:rsidP="002624DE"/>
    <w:p w14:paraId="58ABB59D" w14:textId="77777777" w:rsidR="00F17228" w:rsidRDefault="00F17228" w:rsidP="002624DE"/>
    <w:p w14:paraId="4C25E90B" w14:textId="77777777" w:rsidR="003F3F02" w:rsidRDefault="003F3F02" w:rsidP="002624DE"/>
    <w:p w14:paraId="38C57111" w14:textId="24829BDB" w:rsidR="00212862" w:rsidRPr="00B77F94" w:rsidRDefault="00E34E15" w:rsidP="002624DE">
      <w:pPr>
        <w:pStyle w:val="Nadpis1"/>
        <w:numPr>
          <w:ilvl w:val="0"/>
          <w:numId w:val="1"/>
        </w:numPr>
        <w:spacing w:after="160"/>
        <w:ind w:left="0" w:hanging="567"/>
        <w:jc w:val="both"/>
        <w:rPr>
          <w:rFonts w:ascii="ABC Camera Plain Medium" w:hAnsi="ABC Camera Plain Medium"/>
          <w:color w:val="754BFF"/>
          <w:sz w:val="32"/>
        </w:rPr>
      </w:pPr>
      <w:bookmarkStart w:id="29" w:name="_Toc218757254"/>
      <w:r w:rsidRPr="00B77F94">
        <w:rPr>
          <w:rFonts w:ascii="ABC Camera Plain Medium" w:hAnsi="ABC Camera Plain Medium"/>
          <w:color w:val="754BFF"/>
          <w:sz w:val="32"/>
        </w:rPr>
        <w:lastRenderedPageBreak/>
        <w:t>Identifikácia verejného obstarávateľa</w:t>
      </w:r>
      <w:bookmarkEnd w:id="29"/>
    </w:p>
    <w:p w14:paraId="061C90AB" w14:textId="20BA04A0" w:rsidR="00206153" w:rsidRPr="00DD440D" w:rsidRDefault="006B1775" w:rsidP="00A60BA6">
      <w:pPr>
        <w:tabs>
          <w:tab w:val="left" w:pos="2268"/>
        </w:tabs>
        <w:spacing w:after="0" w:line="240" w:lineRule="auto"/>
        <w:rPr>
          <w:rFonts w:ascii="Arial" w:hAnsi="Arial" w:cs="Arial"/>
          <w:sz w:val="20"/>
          <w:szCs w:val="20"/>
        </w:rPr>
      </w:pPr>
      <w:r w:rsidRPr="00DD440D">
        <w:rPr>
          <w:rFonts w:ascii="Arial" w:hAnsi="Arial" w:cs="Arial"/>
          <w:sz w:val="20"/>
          <w:szCs w:val="20"/>
        </w:rPr>
        <w:t>Verejný obstarávateľ</w:t>
      </w:r>
      <w:r w:rsidR="00206153" w:rsidRPr="00DD440D">
        <w:rPr>
          <w:rFonts w:ascii="Arial" w:hAnsi="Arial" w:cs="Arial"/>
          <w:sz w:val="20"/>
          <w:szCs w:val="20"/>
        </w:rPr>
        <w:t xml:space="preserve">: </w:t>
      </w:r>
      <w:r w:rsidR="00A60BA6" w:rsidRPr="00DD440D">
        <w:rPr>
          <w:rFonts w:ascii="Arial" w:hAnsi="Arial" w:cs="Arial"/>
          <w:sz w:val="20"/>
          <w:szCs w:val="20"/>
        </w:rPr>
        <w:tab/>
      </w:r>
      <w:r w:rsidRPr="00DD440D">
        <w:rPr>
          <w:rFonts w:ascii="Arial" w:hAnsi="Arial" w:cs="Arial"/>
          <w:sz w:val="20"/>
          <w:szCs w:val="20"/>
        </w:rPr>
        <w:t>Technické siete</w:t>
      </w:r>
      <w:r w:rsidR="00206153" w:rsidRPr="00DD440D">
        <w:rPr>
          <w:rFonts w:ascii="Arial" w:hAnsi="Arial" w:cs="Arial"/>
          <w:sz w:val="20"/>
          <w:szCs w:val="20"/>
        </w:rPr>
        <w:t xml:space="preserve"> Bratislava</w:t>
      </w:r>
      <w:r w:rsidRPr="00DD440D">
        <w:rPr>
          <w:rFonts w:ascii="Arial" w:hAnsi="Arial" w:cs="Arial"/>
          <w:sz w:val="20"/>
          <w:szCs w:val="20"/>
        </w:rPr>
        <w:t>, a.s.</w:t>
      </w:r>
      <w:r w:rsidR="00A60BA6" w:rsidRPr="00DD440D">
        <w:rPr>
          <w:rFonts w:ascii="Arial" w:hAnsi="Arial" w:cs="Arial"/>
          <w:sz w:val="20"/>
          <w:szCs w:val="20"/>
        </w:rPr>
        <w:t xml:space="preserve"> (ďalej len „verejný obstarávateľ“)</w:t>
      </w:r>
    </w:p>
    <w:p w14:paraId="10E69B35" w14:textId="68BFA6D9" w:rsidR="00206153" w:rsidRPr="00DD440D" w:rsidRDefault="00595D6D" w:rsidP="00D12BEF">
      <w:pPr>
        <w:tabs>
          <w:tab w:val="left" w:pos="2268"/>
        </w:tabs>
        <w:spacing w:after="0" w:line="240" w:lineRule="auto"/>
        <w:rPr>
          <w:rFonts w:ascii="Arial" w:hAnsi="Arial" w:cs="Arial"/>
          <w:sz w:val="20"/>
          <w:szCs w:val="20"/>
        </w:rPr>
      </w:pPr>
      <w:r w:rsidRPr="00DD440D">
        <w:rPr>
          <w:rFonts w:ascii="Arial" w:hAnsi="Arial" w:cs="Arial"/>
          <w:sz w:val="20"/>
          <w:szCs w:val="20"/>
        </w:rPr>
        <w:t>S</w:t>
      </w:r>
      <w:r w:rsidR="00206153" w:rsidRPr="00DD440D">
        <w:rPr>
          <w:rFonts w:ascii="Arial" w:hAnsi="Arial" w:cs="Arial"/>
          <w:sz w:val="20"/>
          <w:szCs w:val="20"/>
        </w:rPr>
        <w:t>ídl</w:t>
      </w:r>
      <w:r w:rsidRPr="00DD440D">
        <w:rPr>
          <w:rFonts w:ascii="Arial" w:hAnsi="Arial" w:cs="Arial"/>
          <w:sz w:val="20"/>
          <w:szCs w:val="20"/>
        </w:rPr>
        <w:t>o</w:t>
      </w:r>
      <w:r w:rsidR="00206153" w:rsidRPr="00DD440D">
        <w:rPr>
          <w:rFonts w:ascii="Arial" w:hAnsi="Arial" w:cs="Arial"/>
          <w:sz w:val="20"/>
          <w:szCs w:val="20"/>
        </w:rPr>
        <w:t xml:space="preserve">: </w:t>
      </w:r>
      <w:r w:rsidRPr="00DD440D">
        <w:rPr>
          <w:rFonts w:ascii="Arial" w:hAnsi="Arial" w:cs="Arial"/>
          <w:sz w:val="20"/>
          <w:szCs w:val="20"/>
        </w:rPr>
        <w:tab/>
      </w:r>
      <w:r w:rsidR="00206153" w:rsidRPr="00DD440D">
        <w:rPr>
          <w:rFonts w:ascii="Arial" w:hAnsi="Arial" w:cs="Arial"/>
          <w:sz w:val="20"/>
          <w:szCs w:val="20"/>
        </w:rPr>
        <w:t>Primaciálne námestie 1, 814 99 Bratislava</w:t>
      </w:r>
    </w:p>
    <w:p w14:paraId="79DD04BC" w14:textId="38ACBF76" w:rsidR="00206153" w:rsidRPr="00DD440D" w:rsidRDefault="00206153" w:rsidP="00D12BEF">
      <w:pPr>
        <w:tabs>
          <w:tab w:val="left" w:pos="2268"/>
        </w:tabs>
        <w:spacing w:after="0" w:line="240" w:lineRule="auto"/>
        <w:rPr>
          <w:rFonts w:ascii="Arial" w:hAnsi="Arial" w:cs="Arial"/>
          <w:sz w:val="20"/>
          <w:szCs w:val="20"/>
        </w:rPr>
      </w:pPr>
      <w:r w:rsidRPr="00DD440D">
        <w:rPr>
          <w:rFonts w:ascii="Arial" w:hAnsi="Arial" w:cs="Arial"/>
          <w:sz w:val="20"/>
          <w:szCs w:val="20"/>
        </w:rPr>
        <w:t xml:space="preserve">IČO: </w:t>
      </w:r>
      <w:r w:rsidR="00595D6D" w:rsidRPr="00DD440D">
        <w:rPr>
          <w:rFonts w:ascii="Arial" w:hAnsi="Arial" w:cs="Arial"/>
          <w:sz w:val="20"/>
          <w:szCs w:val="20"/>
        </w:rPr>
        <w:tab/>
      </w:r>
      <w:r w:rsidR="000548C8" w:rsidRPr="00DD440D">
        <w:rPr>
          <w:rFonts w:ascii="Arial" w:hAnsi="Arial" w:cs="Arial"/>
          <w:sz w:val="20"/>
          <w:szCs w:val="20"/>
        </w:rPr>
        <w:t>54 302</w:t>
      </w:r>
      <w:r w:rsidR="00A60BA6" w:rsidRPr="00DD440D">
        <w:rPr>
          <w:rFonts w:ascii="Arial" w:hAnsi="Arial" w:cs="Arial"/>
          <w:sz w:val="20"/>
          <w:szCs w:val="20"/>
        </w:rPr>
        <w:t> </w:t>
      </w:r>
      <w:r w:rsidR="000548C8" w:rsidRPr="00DD440D">
        <w:rPr>
          <w:rFonts w:ascii="Arial" w:hAnsi="Arial" w:cs="Arial"/>
          <w:sz w:val="20"/>
          <w:szCs w:val="20"/>
        </w:rPr>
        <w:t>102</w:t>
      </w:r>
    </w:p>
    <w:p w14:paraId="6C35DEF3" w14:textId="3A556C61" w:rsidR="00206153" w:rsidRPr="00DD440D" w:rsidRDefault="00206153" w:rsidP="00CD0BAC">
      <w:pPr>
        <w:tabs>
          <w:tab w:val="left" w:pos="2268"/>
        </w:tabs>
        <w:spacing w:line="240" w:lineRule="auto"/>
        <w:rPr>
          <w:rFonts w:ascii="Arial" w:hAnsi="Arial" w:cs="Arial"/>
          <w:sz w:val="20"/>
          <w:szCs w:val="20"/>
        </w:rPr>
      </w:pPr>
      <w:r w:rsidRPr="00DD440D">
        <w:rPr>
          <w:rFonts w:ascii="Arial" w:hAnsi="Arial" w:cs="Arial"/>
          <w:sz w:val="20"/>
          <w:szCs w:val="20"/>
        </w:rPr>
        <w:t xml:space="preserve">Kontaktná osoba: </w:t>
      </w:r>
      <w:r w:rsidR="00595D6D" w:rsidRPr="00DD440D">
        <w:rPr>
          <w:rFonts w:ascii="Arial" w:hAnsi="Arial" w:cs="Arial"/>
          <w:sz w:val="20"/>
          <w:szCs w:val="20"/>
        </w:rPr>
        <w:tab/>
      </w:r>
      <w:r w:rsidR="00462DA2">
        <w:rPr>
          <w:rFonts w:ascii="Arial" w:hAnsi="Arial" w:cs="Arial"/>
          <w:sz w:val="20"/>
          <w:szCs w:val="20"/>
        </w:rPr>
        <w:t>Zuzana Jamnická</w:t>
      </w:r>
    </w:p>
    <w:p w14:paraId="2BA2E582" w14:textId="52B638C7" w:rsidR="0016623E" w:rsidRPr="008D59B0" w:rsidRDefault="00C91E6C" w:rsidP="002624DE">
      <w:pPr>
        <w:pStyle w:val="Nadpis1"/>
        <w:numPr>
          <w:ilvl w:val="0"/>
          <w:numId w:val="1"/>
        </w:numPr>
        <w:spacing w:after="160"/>
        <w:ind w:left="0" w:hanging="567"/>
        <w:jc w:val="both"/>
        <w:rPr>
          <w:rFonts w:ascii="ABC Camera Plain Medium" w:hAnsi="ABC Camera Plain Medium"/>
          <w:color w:val="754BFF"/>
          <w:sz w:val="32"/>
        </w:rPr>
      </w:pPr>
      <w:bookmarkStart w:id="30" w:name="_Toc218757255"/>
      <w:r w:rsidRPr="008D59B0">
        <w:rPr>
          <w:rFonts w:ascii="ABC Camera Plain Medium" w:hAnsi="ABC Camera Plain Medium"/>
          <w:color w:val="754BFF"/>
          <w:sz w:val="32"/>
        </w:rPr>
        <w:t>Identifikácia DNS</w:t>
      </w:r>
      <w:bookmarkEnd w:id="30"/>
    </w:p>
    <w:p w14:paraId="4A9BF92C" w14:textId="3105C0C7" w:rsidR="00B33FBA" w:rsidRPr="00DD440D" w:rsidRDefault="008754E7" w:rsidP="00F72B36">
      <w:pPr>
        <w:pStyle w:val="Zkladntext"/>
        <w:numPr>
          <w:ilvl w:val="1"/>
          <w:numId w:val="4"/>
        </w:numPr>
        <w:autoSpaceDE w:val="0"/>
        <w:autoSpaceDN w:val="0"/>
        <w:ind w:left="0" w:right="0" w:hanging="567"/>
        <w:rPr>
          <w:rFonts w:ascii="Arial" w:hAnsi="Arial" w:cs="Arial"/>
        </w:rPr>
      </w:pPr>
      <w:r w:rsidRPr="00DD440D">
        <w:rPr>
          <w:rFonts w:ascii="Arial" w:hAnsi="Arial" w:cs="Arial"/>
        </w:rPr>
        <w:t>Výzva č.</w:t>
      </w:r>
      <w:r w:rsidR="00EE26EB">
        <w:rPr>
          <w:rFonts w:ascii="Arial" w:hAnsi="Arial" w:cs="Arial"/>
        </w:rPr>
        <w:t xml:space="preserve"> </w:t>
      </w:r>
      <w:r w:rsidR="009C15E7">
        <w:rPr>
          <w:rFonts w:ascii="Arial" w:hAnsi="Arial" w:cs="Arial"/>
        </w:rPr>
        <w:t>x</w:t>
      </w:r>
      <w:r w:rsidR="0002045B">
        <w:rPr>
          <w:rFonts w:ascii="Arial" w:hAnsi="Arial" w:cs="Arial"/>
        </w:rPr>
        <w:t>x</w:t>
      </w:r>
      <w:r w:rsidRPr="00DD440D">
        <w:rPr>
          <w:rFonts w:ascii="Arial" w:hAnsi="Arial" w:cs="Arial"/>
        </w:rPr>
        <w:t xml:space="preserve"> v rámci zriadeného DNS s názvom „Elektromontážne práce – verejné osvetlenie</w:t>
      </w:r>
      <w:r w:rsidR="009C15E7">
        <w:rPr>
          <w:rFonts w:ascii="Arial" w:hAnsi="Arial" w:cs="Arial"/>
        </w:rPr>
        <w:t xml:space="preserve"> 2026</w:t>
      </w:r>
      <w:r w:rsidRPr="00DD440D">
        <w:rPr>
          <w:rFonts w:ascii="Arial" w:hAnsi="Arial" w:cs="Arial"/>
        </w:rPr>
        <w:t>“.</w:t>
      </w:r>
      <w:r w:rsidR="00F72B36" w:rsidRPr="00DD440D">
        <w:rPr>
          <w:rFonts w:ascii="Arial" w:hAnsi="Arial" w:cs="Arial"/>
        </w:rPr>
        <w:t xml:space="preserve"> </w:t>
      </w:r>
      <w:r w:rsidR="00B33FBA" w:rsidRPr="00DD440D">
        <w:rPr>
          <w:rFonts w:ascii="Arial" w:hAnsi="Arial" w:cs="Arial"/>
        </w:rPr>
        <w:t xml:space="preserve">Kompletné informácie o DNS nájdete </w:t>
      </w:r>
      <w:hyperlink r:id="rId9" w:history="1">
        <w:r w:rsidR="00EE26EB" w:rsidRPr="00EE26EB">
          <w:rPr>
            <w:rStyle w:val="Hypertextovprepojenie"/>
            <w:rFonts w:ascii="Arial" w:hAnsi="Arial" w:cs="Arial"/>
          </w:rPr>
          <w:t>TU</w:t>
        </w:r>
      </w:hyperlink>
      <w:r w:rsidR="00EE26EB">
        <w:rPr>
          <w:rFonts w:ascii="Arial" w:hAnsi="Arial" w:cs="Arial"/>
        </w:rPr>
        <w:t>.</w:t>
      </w:r>
    </w:p>
    <w:p w14:paraId="2A537615" w14:textId="39AC2710" w:rsidR="00AF047A" w:rsidRPr="008D59B0" w:rsidRDefault="00CE501D" w:rsidP="002624DE">
      <w:pPr>
        <w:pStyle w:val="Nadpis1"/>
        <w:numPr>
          <w:ilvl w:val="0"/>
          <w:numId w:val="1"/>
        </w:numPr>
        <w:spacing w:after="160"/>
        <w:ind w:left="0" w:hanging="567"/>
        <w:jc w:val="both"/>
        <w:rPr>
          <w:rFonts w:ascii="ABC Camera Plain Medium" w:hAnsi="ABC Camera Plain Medium"/>
          <w:color w:val="754BFF"/>
          <w:sz w:val="32"/>
        </w:rPr>
      </w:pPr>
      <w:bookmarkStart w:id="31" w:name="_Toc218757256"/>
      <w:r w:rsidRPr="008D59B0">
        <w:rPr>
          <w:rFonts w:ascii="ABC Camera Plain Medium" w:hAnsi="ABC Camera Plain Medium"/>
          <w:color w:val="754BFF"/>
          <w:sz w:val="32"/>
        </w:rPr>
        <w:t>P</w:t>
      </w:r>
      <w:r w:rsidR="00AF047A" w:rsidRPr="008D59B0">
        <w:rPr>
          <w:rFonts w:ascii="ABC Camera Plain Medium" w:hAnsi="ABC Camera Plain Medium"/>
          <w:color w:val="754BFF"/>
          <w:sz w:val="32"/>
        </w:rPr>
        <w:t>redmet zákazky</w:t>
      </w:r>
      <w:bookmarkEnd w:id="31"/>
    </w:p>
    <w:p w14:paraId="2DE1E2C8" w14:textId="5EF501BF" w:rsidR="00D120FF" w:rsidRDefault="00CD0BAC" w:rsidP="00D120FF">
      <w:pPr>
        <w:pStyle w:val="Zkladntext"/>
        <w:numPr>
          <w:ilvl w:val="1"/>
          <w:numId w:val="8"/>
        </w:numPr>
        <w:autoSpaceDE w:val="0"/>
        <w:autoSpaceDN w:val="0"/>
        <w:ind w:left="0" w:right="0" w:hanging="567"/>
        <w:rPr>
          <w:rFonts w:ascii="Arial" w:hAnsi="Arial" w:cs="Arial"/>
        </w:rPr>
      </w:pPr>
      <w:r w:rsidRPr="00D120FF">
        <w:rPr>
          <w:rFonts w:ascii="Arial" w:hAnsi="Arial" w:cs="Arial"/>
        </w:rPr>
        <w:t xml:space="preserve">Predmetom zákazky </w:t>
      </w:r>
      <w:r w:rsidR="00E94A66">
        <w:rPr>
          <w:rFonts w:ascii="Arial" w:hAnsi="Arial" w:cs="Arial"/>
        </w:rPr>
        <w:t xml:space="preserve">je </w:t>
      </w:r>
      <w:r w:rsidR="00820ECA" w:rsidRPr="00820ECA">
        <w:rPr>
          <w:rFonts w:ascii="Arial" w:hAnsi="Arial" w:cs="Arial"/>
        </w:rPr>
        <w:t>xxx (predmet bude špecifikovaný podľa aktuálnych požiadaviek verejného obstarávateľa v intenciách uvedených v súťažných podkladoch k zriadeniu DNS).</w:t>
      </w:r>
    </w:p>
    <w:p w14:paraId="090F9ECC" w14:textId="07D0E351" w:rsidR="00B5367D" w:rsidRPr="00BE6476" w:rsidRDefault="00B5367D" w:rsidP="00BE6476">
      <w:pPr>
        <w:pStyle w:val="Zkladntext"/>
        <w:numPr>
          <w:ilvl w:val="1"/>
          <w:numId w:val="8"/>
        </w:numPr>
        <w:autoSpaceDE w:val="0"/>
        <w:autoSpaceDN w:val="0"/>
        <w:ind w:left="0" w:right="0" w:hanging="567"/>
        <w:rPr>
          <w:rFonts w:ascii="Arial" w:hAnsi="Arial" w:cs="Arial"/>
        </w:rPr>
      </w:pPr>
      <w:r w:rsidRPr="00B5367D">
        <w:rPr>
          <w:rFonts w:ascii="Arial" w:hAnsi="Arial" w:cs="Arial"/>
        </w:rPr>
        <w:t>Predmetom zákazky môže byť aj poskytnutie súvisiacich služieb a tovarov, napr. elektroinštalačný materiál potrebný na realizáciu prác, likvidácia spotrebného materiálu, odpadu a nebezpečného odpadu v súlade so zákonom č. 79/2015 Z. z. o odpadoch a o zmene a doplnení niektorých zákonov v znení neskorších predpisov a pod..</w:t>
      </w:r>
    </w:p>
    <w:p w14:paraId="57C2712A" w14:textId="5D0D6AB8" w:rsidR="00F70930" w:rsidRPr="00C6674C" w:rsidRDefault="0014205F" w:rsidP="00C6674C">
      <w:pPr>
        <w:pStyle w:val="Zkladntext"/>
        <w:numPr>
          <w:ilvl w:val="1"/>
          <w:numId w:val="8"/>
        </w:numPr>
        <w:autoSpaceDE w:val="0"/>
        <w:autoSpaceDN w:val="0"/>
        <w:ind w:left="0" w:right="0" w:hanging="567"/>
        <w:rPr>
          <w:rFonts w:ascii="Arial" w:hAnsi="Arial" w:cs="Arial"/>
        </w:rPr>
      </w:pPr>
      <w:r w:rsidRPr="000B59CA">
        <w:rPr>
          <w:rFonts w:ascii="Arial" w:hAnsi="Arial" w:cs="Arial"/>
          <w:b/>
          <w:bCs/>
        </w:rPr>
        <w:t xml:space="preserve">Miesto </w:t>
      </w:r>
      <w:r w:rsidRPr="00150FB1">
        <w:rPr>
          <w:rFonts w:ascii="Arial" w:hAnsi="Arial" w:cs="Arial"/>
          <w:b/>
          <w:bCs/>
        </w:rPr>
        <w:t>plnenia:</w:t>
      </w:r>
      <w:r w:rsidRPr="00150FB1">
        <w:rPr>
          <w:rFonts w:ascii="Arial" w:hAnsi="Arial" w:cs="Arial"/>
        </w:rPr>
        <w:t xml:space="preserve"> </w:t>
      </w:r>
      <w:r w:rsidR="00CD0BAC">
        <w:rPr>
          <w:rFonts w:ascii="Arial" w:hAnsi="Arial" w:cs="Arial"/>
        </w:rPr>
        <w:t>územie Hlavného mesta SR Bratislav</w:t>
      </w:r>
      <w:r w:rsidR="00DF33F6">
        <w:rPr>
          <w:rFonts w:ascii="Arial" w:hAnsi="Arial" w:cs="Arial"/>
        </w:rPr>
        <w:t>y</w:t>
      </w:r>
      <w:r w:rsidR="00C6674C">
        <w:rPr>
          <w:rFonts w:ascii="Arial" w:hAnsi="Arial" w:cs="Arial"/>
        </w:rPr>
        <w:t xml:space="preserve"> </w:t>
      </w:r>
      <w:r w:rsidR="00C6674C" w:rsidRPr="00C6674C">
        <w:rPr>
          <w:rFonts w:ascii="Arial" w:hAnsi="Arial" w:cs="Arial"/>
        </w:rPr>
        <w:t>v mestskej časti/na uliciach xxx</w:t>
      </w:r>
      <w:r w:rsidR="00C6674C">
        <w:rPr>
          <w:rFonts w:ascii="Arial" w:hAnsi="Arial" w:cs="Arial"/>
        </w:rPr>
        <w:t>/</w:t>
      </w:r>
      <w:r w:rsidR="00F02FBA" w:rsidRPr="00C6674C">
        <w:rPr>
          <w:rFonts w:ascii="Arial" w:hAnsi="Arial" w:cs="Arial"/>
        </w:rPr>
        <w:t>K</w:t>
      </w:r>
      <w:r w:rsidR="00CD0BAC" w:rsidRPr="00C6674C">
        <w:rPr>
          <w:rFonts w:ascii="Arial" w:hAnsi="Arial" w:cs="Arial"/>
        </w:rPr>
        <w:t xml:space="preserve">onkrétne </w:t>
      </w:r>
      <w:r w:rsidR="00D17A94" w:rsidRPr="00C6674C">
        <w:rPr>
          <w:rFonts w:ascii="Arial" w:hAnsi="Arial" w:cs="Arial"/>
        </w:rPr>
        <w:t>lokality budú uvedené v</w:t>
      </w:r>
      <w:r w:rsidR="00A83AD5" w:rsidRPr="00C6674C">
        <w:rPr>
          <w:rFonts w:ascii="Arial" w:hAnsi="Arial" w:cs="Arial"/>
        </w:rPr>
        <w:t xml:space="preserve"> čiastkových objednávkach</w:t>
      </w:r>
      <w:r w:rsidR="00D17A94" w:rsidRPr="00C6674C">
        <w:rPr>
          <w:rFonts w:ascii="Arial" w:hAnsi="Arial" w:cs="Arial"/>
        </w:rPr>
        <w:t>.</w:t>
      </w:r>
    </w:p>
    <w:p w14:paraId="4E752301" w14:textId="5C4EF9F9" w:rsidR="00EB6227" w:rsidRPr="00E33C95" w:rsidRDefault="00EB6227" w:rsidP="00F70930">
      <w:pPr>
        <w:pStyle w:val="Zkladntext"/>
        <w:numPr>
          <w:ilvl w:val="1"/>
          <w:numId w:val="8"/>
        </w:numPr>
        <w:autoSpaceDE w:val="0"/>
        <w:autoSpaceDN w:val="0"/>
        <w:ind w:left="0" w:right="0" w:hanging="567"/>
        <w:rPr>
          <w:rFonts w:ascii="Arial" w:hAnsi="Arial" w:cs="Arial"/>
        </w:rPr>
      </w:pPr>
      <w:r w:rsidRPr="00E33C95">
        <w:rPr>
          <w:rFonts w:ascii="Arial" w:hAnsi="Arial" w:cs="Arial"/>
          <w:b/>
          <w:bCs/>
        </w:rPr>
        <w:t xml:space="preserve">Lehota </w:t>
      </w:r>
      <w:r w:rsidR="0014205F" w:rsidRPr="00E33C95">
        <w:rPr>
          <w:rFonts w:ascii="Arial" w:hAnsi="Arial" w:cs="Arial"/>
          <w:b/>
          <w:bCs/>
        </w:rPr>
        <w:t>plnenia</w:t>
      </w:r>
      <w:r w:rsidRPr="00E33C95">
        <w:rPr>
          <w:rFonts w:ascii="Arial" w:hAnsi="Arial" w:cs="Arial"/>
          <w:b/>
          <w:bCs/>
        </w:rPr>
        <w:t>:</w:t>
      </w:r>
      <w:r w:rsidR="00E33C95" w:rsidRPr="00E33C95">
        <w:rPr>
          <w:rFonts w:ascii="Arial" w:hAnsi="Arial" w:cs="Arial"/>
          <w:b/>
          <w:bCs/>
        </w:rPr>
        <w:t xml:space="preserve"> </w:t>
      </w:r>
      <w:r w:rsidR="008B5E90" w:rsidRPr="008B5E90">
        <w:rPr>
          <w:rFonts w:ascii="Arial" w:hAnsi="Arial" w:cs="Arial"/>
        </w:rPr>
        <w:t xml:space="preserve">max. </w:t>
      </w:r>
      <w:r w:rsidR="00EE26EB">
        <w:rPr>
          <w:rFonts w:ascii="Arial" w:hAnsi="Arial" w:cs="Arial"/>
        </w:rPr>
        <w:t>12</w:t>
      </w:r>
      <w:r w:rsidR="008B5E90" w:rsidRPr="008B5E90">
        <w:rPr>
          <w:rFonts w:ascii="Arial" w:hAnsi="Arial" w:cs="Arial"/>
        </w:rPr>
        <w:t xml:space="preserve"> mesiacov odo dňa nadobudnutia účinnosti</w:t>
      </w:r>
      <w:r w:rsidR="008B5E90">
        <w:rPr>
          <w:rFonts w:ascii="Arial" w:hAnsi="Arial" w:cs="Arial"/>
        </w:rPr>
        <w:t xml:space="preserve"> </w:t>
      </w:r>
      <w:r w:rsidR="00EE26EB">
        <w:rPr>
          <w:rFonts w:ascii="Arial" w:hAnsi="Arial" w:cs="Arial"/>
        </w:rPr>
        <w:t>R</w:t>
      </w:r>
      <w:r w:rsidR="008B5E90">
        <w:rPr>
          <w:rFonts w:ascii="Arial" w:hAnsi="Arial" w:cs="Arial"/>
        </w:rPr>
        <w:t>ámcovej dohody</w:t>
      </w:r>
      <w:r w:rsidR="008B5E90" w:rsidRPr="008B5E90">
        <w:rPr>
          <w:rFonts w:ascii="Arial" w:hAnsi="Arial" w:cs="Arial"/>
        </w:rPr>
        <w:t xml:space="preserve">, </w:t>
      </w:r>
      <w:r w:rsidR="00293885">
        <w:rPr>
          <w:rFonts w:ascii="Arial" w:hAnsi="Arial" w:cs="Arial"/>
        </w:rPr>
        <w:br/>
      </w:r>
      <w:r w:rsidR="008B5E90" w:rsidRPr="008B5E90">
        <w:rPr>
          <w:rFonts w:ascii="Arial" w:hAnsi="Arial" w:cs="Arial"/>
        </w:rPr>
        <w:t xml:space="preserve">resp. do vyčerpania finančného limitu </w:t>
      </w:r>
      <w:r w:rsidR="00EE26EB">
        <w:rPr>
          <w:rFonts w:ascii="Arial" w:hAnsi="Arial" w:cs="Arial"/>
        </w:rPr>
        <w:t>R</w:t>
      </w:r>
      <w:r w:rsidR="008B5E90" w:rsidRPr="008B5E90">
        <w:rPr>
          <w:rFonts w:ascii="Arial" w:hAnsi="Arial" w:cs="Arial"/>
        </w:rPr>
        <w:t xml:space="preserve">ámcovej dohody </w:t>
      </w:r>
      <w:r w:rsidR="00EE26EB">
        <w:rPr>
          <w:rFonts w:ascii="Arial" w:hAnsi="Arial" w:cs="Arial"/>
        </w:rPr>
        <w:t>podľa toho, ktorá</w:t>
      </w:r>
      <w:r w:rsidR="008B5E90" w:rsidRPr="008B5E90">
        <w:rPr>
          <w:rFonts w:ascii="Arial" w:hAnsi="Arial" w:cs="Arial"/>
        </w:rPr>
        <w:t xml:space="preserve"> skutočnosť nastane skôr</w:t>
      </w:r>
      <w:r w:rsidR="007831CD">
        <w:rPr>
          <w:rFonts w:ascii="Arial" w:hAnsi="Arial" w:cs="Arial"/>
        </w:rPr>
        <w:t>/Lehota plnenia bude uvedená v Zmluve o dielo.</w:t>
      </w:r>
    </w:p>
    <w:p w14:paraId="6B2420AE" w14:textId="5DD68B0C" w:rsidR="00F70930" w:rsidRPr="008B5E90" w:rsidRDefault="00F70930" w:rsidP="00F70930">
      <w:pPr>
        <w:pStyle w:val="Zkladntext"/>
        <w:numPr>
          <w:ilvl w:val="1"/>
          <w:numId w:val="8"/>
        </w:numPr>
        <w:autoSpaceDE w:val="0"/>
        <w:autoSpaceDN w:val="0"/>
        <w:ind w:left="0" w:right="0" w:hanging="567"/>
        <w:rPr>
          <w:rFonts w:ascii="Arial" w:hAnsi="Arial" w:cs="Arial"/>
        </w:rPr>
      </w:pPr>
      <w:r w:rsidRPr="008B5E90">
        <w:rPr>
          <w:rFonts w:ascii="Arial" w:hAnsi="Arial" w:cs="Arial"/>
        </w:rPr>
        <w:t xml:space="preserve">Záruka na zrealizované práce je </w:t>
      </w:r>
      <w:r w:rsidR="00F7314E">
        <w:rPr>
          <w:rFonts w:ascii="Arial" w:hAnsi="Arial" w:cs="Arial"/>
        </w:rPr>
        <w:t xml:space="preserve">x </w:t>
      </w:r>
      <w:r w:rsidR="00712374" w:rsidRPr="008B5E90">
        <w:rPr>
          <w:rFonts w:ascii="Arial" w:hAnsi="Arial" w:cs="Arial"/>
        </w:rPr>
        <w:t>mesiacov odo dňa ich odovzdania</w:t>
      </w:r>
      <w:r w:rsidRPr="008B5E90">
        <w:rPr>
          <w:rFonts w:ascii="Arial" w:hAnsi="Arial" w:cs="Arial"/>
        </w:rPr>
        <w:t>.</w:t>
      </w:r>
    </w:p>
    <w:p w14:paraId="4DA9A2A6" w14:textId="331F83C1" w:rsidR="00ED0AD5" w:rsidRPr="007059BC" w:rsidRDefault="006551F6" w:rsidP="002624DE">
      <w:pPr>
        <w:pStyle w:val="Zkladntext"/>
        <w:numPr>
          <w:ilvl w:val="1"/>
          <w:numId w:val="8"/>
        </w:numPr>
        <w:autoSpaceDE w:val="0"/>
        <w:autoSpaceDN w:val="0"/>
        <w:ind w:left="0" w:right="0" w:hanging="567"/>
        <w:rPr>
          <w:rFonts w:ascii="Arial" w:hAnsi="Arial" w:cs="Arial"/>
        </w:rPr>
      </w:pPr>
      <w:r w:rsidRPr="00DF33F6">
        <w:rPr>
          <w:rFonts w:ascii="Arial" w:hAnsi="Arial" w:cs="Arial"/>
          <w:b/>
          <w:bCs/>
        </w:rPr>
        <w:t>Predmet zákazky podľa</w:t>
      </w:r>
      <w:r w:rsidR="00C933E0" w:rsidRPr="00DF33F6">
        <w:rPr>
          <w:rFonts w:ascii="Arial" w:hAnsi="Arial" w:cs="Arial"/>
          <w:b/>
          <w:bCs/>
        </w:rPr>
        <w:t xml:space="preserve"> CPV kódov</w:t>
      </w:r>
      <w:r w:rsidR="005961D6" w:rsidRPr="00DF33F6">
        <w:rPr>
          <w:rFonts w:ascii="Arial" w:hAnsi="Arial" w:cs="Arial"/>
          <w:b/>
          <w:bCs/>
        </w:rPr>
        <w:t>:</w:t>
      </w:r>
      <w:r w:rsidR="008F1CE2">
        <w:rPr>
          <w:rFonts w:ascii="Arial" w:hAnsi="Arial" w:cs="Arial"/>
          <w:b/>
          <w:bCs/>
        </w:rPr>
        <w:t xml:space="preserve"> </w:t>
      </w:r>
      <w:r w:rsidR="00BC5FE0" w:rsidRPr="00BC5FE0">
        <w:rPr>
          <w:rFonts w:ascii="Arial" w:hAnsi="Arial" w:cs="Arial"/>
        </w:rPr>
        <w:t>budú</w:t>
      </w:r>
      <w:r w:rsidR="00BC5FE0">
        <w:rPr>
          <w:rFonts w:ascii="Arial" w:hAnsi="Arial" w:cs="Arial"/>
          <w:b/>
          <w:bCs/>
        </w:rPr>
        <w:t xml:space="preserve"> </w:t>
      </w:r>
      <w:r w:rsidR="008F1CE2" w:rsidRPr="007059BC">
        <w:rPr>
          <w:rFonts w:ascii="Arial" w:hAnsi="Arial" w:cs="Arial"/>
        </w:rPr>
        <w:t xml:space="preserve">špecifikované podľa </w:t>
      </w:r>
      <w:r w:rsidR="007059BC" w:rsidRPr="007059BC">
        <w:rPr>
          <w:rFonts w:ascii="Arial" w:hAnsi="Arial" w:cs="Arial"/>
        </w:rPr>
        <w:t>predmetu zákazky</w:t>
      </w:r>
    </w:p>
    <w:p w14:paraId="6F540781" w14:textId="7BCA3B49" w:rsidR="00D54EC1" w:rsidRPr="008B5E90" w:rsidRDefault="00D54EC1" w:rsidP="00F47F42">
      <w:pPr>
        <w:pStyle w:val="Zkladntext"/>
        <w:numPr>
          <w:ilvl w:val="1"/>
          <w:numId w:val="8"/>
        </w:numPr>
        <w:autoSpaceDE w:val="0"/>
        <w:autoSpaceDN w:val="0"/>
        <w:ind w:left="0" w:right="0" w:hanging="567"/>
        <w:rPr>
          <w:rFonts w:ascii="Arial" w:hAnsi="Arial" w:cs="Arial"/>
        </w:rPr>
      </w:pPr>
      <w:r w:rsidRPr="008B5E90">
        <w:rPr>
          <w:rFonts w:ascii="Arial" w:hAnsi="Arial" w:cs="Arial"/>
          <w:b/>
          <w:bCs/>
        </w:rPr>
        <w:t>Rozdelenie predmetu zákazky:</w:t>
      </w:r>
      <w:r w:rsidRPr="008B5E90">
        <w:rPr>
          <w:rFonts w:ascii="Arial" w:hAnsi="Arial" w:cs="Arial"/>
        </w:rPr>
        <w:t xml:space="preserve"> Predmet zákazky nie je rozdelený na časti</w:t>
      </w:r>
      <w:r w:rsidR="008B5E90" w:rsidRPr="008B5E90">
        <w:rPr>
          <w:rFonts w:ascii="Arial" w:hAnsi="Arial" w:cs="Arial"/>
        </w:rPr>
        <w:t>.</w:t>
      </w:r>
      <w:r w:rsidRPr="008B5E90">
        <w:rPr>
          <w:rFonts w:ascii="Arial" w:hAnsi="Arial" w:cs="Arial"/>
        </w:rPr>
        <w:t xml:space="preserve"> </w:t>
      </w:r>
      <w:r w:rsidR="008B5E90" w:rsidRPr="008B5E90">
        <w:rPr>
          <w:rFonts w:ascii="Arial" w:hAnsi="Arial" w:cs="Arial"/>
        </w:rPr>
        <w:t>Č</w:t>
      </w:r>
      <w:r w:rsidR="00071CBE" w:rsidRPr="008B5E90">
        <w:rPr>
          <w:rFonts w:ascii="Arial" w:hAnsi="Arial" w:cs="Arial"/>
        </w:rPr>
        <w:t>iastkov</w:t>
      </w:r>
      <w:r w:rsidR="008B5E90" w:rsidRPr="008B5E90">
        <w:rPr>
          <w:rFonts w:ascii="Arial" w:hAnsi="Arial" w:cs="Arial"/>
        </w:rPr>
        <w:t>á</w:t>
      </w:r>
      <w:r w:rsidR="00071CBE" w:rsidRPr="008B5E90">
        <w:rPr>
          <w:rFonts w:ascii="Arial" w:hAnsi="Arial" w:cs="Arial"/>
        </w:rPr>
        <w:t xml:space="preserve"> zákazk</w:t>
      </w:r>
      <w:r w:rsidR="008B5E90" w:rsidRPr="008B5E90">
        <w:rPr>
          <w:rFonts w:ascii="Arial" w:hAnsi="Arial" w:cs="Arial"/>
        </w:rPr>
        <w:t xml:space="preserve">a </w:t>
      </w:r>
      <w:r w:rsidR="00293885">
        <w:rPr>
          <w:rFonts w:ascii="Arial" w:hAnsi="Arial" w:cs="Arial"/>
        </w:rPr>
        <w:br/>
      </w:r>
      <w:r w:rsidR="008B5E90" w:rsidRPr="008B5E90">
        <w:rPr>
          <w:rFonts w:ascii="Arial" w:hAnsi="Arial" w:cs="Arial"/>
        </w:rPr>
        <w:t>je</w:t>
      </w:r>
      <w:r w:rsidR="00071CBE" w:rsidRPr="008B5E90">
        <w:rPr>
          <w:rFonts w:ascii="Arial" w:hAnsi="Arial" w:cs="Arial"/>
        </w:rPr>
        <w:t xml:space="preserve"> zadávan</w:t>
      </w:r>
      <w:r w:rsidR="008B5E90" w:rsidRPr="008B5E90">
        <w:rPr>
          <w:rFonts w:ascii="Arial" w:hAnsi="Arial" w:cs="Arial"/>
        </w:rPr>
        <w:t>á</w:t>
      </w:r>
      <w:r w:rsidR="00071CBE" w:rsidRPr="008B5E90">
        <w:rPr>
          <w:rFonts w:ascii="Arial" w:hAnsi="Arial" w:cs="Arial"/>
        </w:rPr>
        <w:t xml:space="preserve"> cez zriadený </w:t>
      </w:r>
      <w:r w:rsidR="007059BC">
        <w:rPr>
          <w:rFonts w:ascii="Arial" w:hAnsi="Arial" w:cs="Arial"/>
        </w:rPr>
        <w:t>DNS</w:t>
      </w:r>
      <w:r w:rsidR="00071CBE" w:rsidRPr="008B5E90">
        <w:rPr>
          <w:rFonts w:ascii="Arial" w:hAnsi="Arial" w:cs="Arial"/>
        </w:rPr>
        <w:t>, pričom práve prostredníctvom DNS zabezpečil verejný obstarávateľ rozdelenie zákaziek súvisiacich s elektromontážnymi prácami na verejnom osvetlení na menšie celky</w:t>
      </w:r>
      <w:r w:rsidR="00F47F42" w:rsidRPr="008B5E90">
        <w:rPr>
          <w:rFonts w:ascii="Arial" w:hAnsi="Arial" w:cs="Arial"/>
        </w:rPr>
        <w:t>.</w:t>
      </w:r>
      <w:r w:rsidR="00EE26EB">
        <w:rPr>
          <w:rFonts w:ascii="Arial" w:hAnsi="Arial" w:cs="Arial"/>
        </w:rPr>
        <w:t xml:space="preserve"> </w:t>
      </w:r>
    </w:p>
    <w:p w14:paraId="1414CCBB" w14:textId="51A9A6F0" w:rsidR="00045FF9" w:rsidRPr="008D59B0" w:rsidRDefault="00CC374D" w:rsidP="005D23D5">
      <w:pPr>
        <w:pStyle w:val="Nadpis1"/>
        <w:numPr>
          <w:ilvl w:val="0"/>
          <w:numId w:val="1"/>
        </w:numPr>
        <w:spacing w:after="160"/>
        <w:ind w:left="0" w:hanging="567"/>
        <w:jc w:val="both"/>
        <w:rPr>
          <w:rFonts w:ascii="ABC Camera Plain Medium" w:hAnsi="ABC Camera Plain Medium"/>
          <w:color w:val="754BFF"/>
          <w:sz w:val="32"/>
        </w:rPr>
      </w:pPr>
      <w:bookmarkStart w:id="32" w:name="_Toc218757257"/>
      <w:r w:rsidRPr="008D59B0">
        <w:rPr>
          <w:rFonts w:ascii="ABC Camera Plain Medium" w:hAnsi="ABC Camera Plain Medium"/>
          <w:color w:val="754BFF"/>
          <w:sz w:val="32"/>
        </w:rPr>
        <w:t>Predpokladaná hodnota zákazky</w:t>
      </w:r>
      <w:bookmarkEnd w:id="32"/>
    </w:p>
    <w:p w14:paraId="7476320E" w14:textId="06CDDC16" w:rsidR="00CA086D" w:rsidRPr="006C1396" w:rsidRDefault="00CA086D" w:rsidP="00CA086D">
      <w:pPr>
        <w:pStyle w:val="Zkladntext"/>
        <w:numPr>
          <w:ilvl w:val="1"/>
          <w:numId w:val="1"/>
        </w:numPr>
        <w:autoSpaceDE w:val="0"/>
        <w:autoSpaceDN w:val="0"/>
        <w:ind w:left="0" w:right="0" w:hanging="567"/>
        <w:rPr>
          <w:rFonts w:ascii="Arial" w:hAnsi="Arial" w:cs="Arial"/>
          <w:b/>
          <w:bCs/>
        </w:rPr>
      </w:pPr>
      <w:r w:rsidRPr="000666A8">
        <w:rPr>
          <w:rFonts w:ascii="Arial" w:hAnsi="Arial" w:cs="Arial"/>
        </w:rPr>
        <w:t xml:space="preserve">Predpokladaná hodnota zákazky je </w:t>
      </w:r>
      <w:r w:rsidR="002C0D63">
        <w:rPr>
          <w:rFonts w:ascii="Arial" w:hAnsi="Arial" w:cs="Arial"/>
          <w:b/>
          <w:bCs/>
        </w:rPr>
        <w:t>xxx</w:t>
      </w:r>
      <w:r w:rsidRPr="006C1396">
        <w:rPr>
          <w:rFonts w:ascii="Arial" w:hAnsi="Arial" w:cs="Arial"/>
          <w:b/>
          <w:bCs/>
        </w:rPr>
        <w:t xml:space="preserve"> eur bez DPH.</w:t>
      </w:r>
    </w:p>
    <w:p w14:paraId="63A58EBB" w14:textId="68C2DF3E" w:rsidR="00B91ACA" w:rsidRPr="00B90B4E" w:rsidRDefault="00BA7A6D" w:rsidP="005D23D5">
      <w:pPr>
        <w:pStyle w:val="Nadpis1"/>
        <w:numPr>
          <w:ilvl w:val="0"/>
          <w:numId w:val="1"/>
        </w:numPr>
        <w:spacing w:after="160"/>
        <w:ind w:left="0" w:hanging="567"/>
        <w:jc w:val="both"/>
        <w:rPr>
          <w:rFonts w:ascii="ABC Camera Plain Medium" w:hAnsi="ABC Camera Plain Medium"/>
          <w:color w:val="754BFF"/>
          <w:sz w:val="32"/>
        </w:rPr>
      </w:pPr>
      <w:bookmarkStart w:id="33" w:name="_Toc218757258"/>
      <w:r w:rsidRPr="008D59B0">
        <w:rPr>
          <w:rFonts w:ascii="ABC Camera Plain Medium" w:hAnsi="ABC Camera Plain Medium"/>
          <w:color w:val="754BFF"/>
          <w:sz w:val="32"/>
        </w:rPr>
        <w:t xml:space="preserve">Lehota </w:t>
      </w:r>
      <w:r w:rsidRPr="00B90B4E">
        <w:rPr>
          <w:rFonts w:ascii="ABC Camera Plain Medium" w:hAnsi="ABC Camera Plain Medium"/>
          <w:color w:val="754BFF"/>
          <w:sz w:val="32"/>
        </w:rPr>
        <w:t>na predkladanie ponúk</w:t>
      </w:r>
      <w:r w:rsidR="002B6FD4" w:rsidRPr="00B90B4E">
        <w:rPr>
          <w:rFonts w:ascii="ABC Camera Plain Medium" w:hAnsi="ABC Camera Plain Medium"/>
          <w:color w:val="754BFF"/>
          <w:sz w:val="32"/>
        </w:rPr>
        <w:t xml:space="preserve"> a viazanosť ponúk</w:t>
      </w:r>
      <w:bookmarkEnd w:id="33"/>
    </w:p>
    <w:p w14:paraId="17B5CE4F" w14:textId="2E5BE6A1" w:rsidR="00B91ACA" w:rsidRPr="00B90B4E" w:rsidRDefault="00B91ACA" w:rsidP="00B91ACA">
      <w:pPr>
        <w:pStyle w:val="Zkladntext"/>
        <w:numPr>
          <w:ilvl w:val="1"/>
          <w:numId w:val="11"/>
        </w:numPr>
        <w:autoSpaceDE w:val="0"/>
        <w:autoSpaceDN w:val="0"/>
        <w:ind w:left="0" w:right="0" w:hanging="567"/>
        <w:rPr>
          <w:rFonts w:ascii="Arial" w:hAnsi="Arial" w:cs="Arial"/>
        </w:rPr>
      </w:pPr>
      <w:bookmarkStart w:id="34" w:name="_Ref126222830"/>
      <w:r w:rsidRPr="00B90B4E">
        <w:rPr>
          <w:rFonts w:ascii="Arial" w:hAnsi="Arial" w:cs="Arial"/>
        </w:rPr>
        <w:t>Ponuky</w:t>
      </w:r>
      <w:r w:rsidR="005D23D5" w:rsidRPr="00B90B4E">
        <w:rPr>
          <w:rFonts w:ascii="Arial" w:hAnsi="Arial" w:cs="Arial"/>
        </w:rPr>
        <w:t xml:space="preserve"> uchádzačov</w:t>
      </w:r>
      <w:r w:rsidRPr="00B90B4E">
        <w:rPr>
          <w:rFonts w:ascii="Arial" w:hAnsi="Arial" w:cs="Arial"/>
        </w:rPr>
        <w:t xml:space="preserve"> musia byť doručené</w:t>
      </w:r>
      <w:r w:rsidR="00DA035C" w:rsidRPr="00B90B4E">
        <w:rPr>
          <w:rFonts w:ascii="Arial" w:hAnsi="Arial" w:cs="Arial"/>
        </w:rPr>
        <w:t xml:space="preserve"> elektronicky</w:t>
      </w:r>
      <w:r w:rsidRPr="00B90B4E">
        <w:rPr>
          <w:rFonts w:ascii="Arial" w:hAnsi="Arial" w:cs="Arial"/>
        </w:rPr>
        <w:t xml:space="preserve"> </w:t>
      </w:r>
      <w:r w:rsidRPr="00B90B4E">
        <w:rPr>
          <w:rFonts w:ascii="Arial" w:hAnsi="Arial" w:cs="Arial"/>
          <w:b/>
          <w:bCs/>
        </w:rPr>
        <w:t xml:space="preserve">do </w:t>
      </w:r>
      <w:r w:rsidR="008D2EFE">
        <w:rPr>
          <w:rFonts w:ascii="Arial" w:hAnsi="Arial" w:cs="Arial"/>
          <w:b/>
          <w:bCs/>
        </w:rPr>
        <w:t>xx.xx.2026</w:t>
      </w:r>
      <w:r w:rsidR="00EE26EB" w:rsidRPr="00B90B4E">
        <w:rPr>
          <w:rFonts w:ascii="Arial" w:hAnsi="Arial" w:cs="Arial"/>
          <w:b/>
          <w:bCs/>
        </w:rPr>
        <w:t xml:space="preserve"> do </w:t>
      </w:r>
      <w:r w:rsidR="002C205B" w:rsidRPr="00B90B4E">
        <w:rPr>
          <w:rFonts w:ascii="Arial" w:hAnsi="Arial" w:cs="Arial"/>
          <w:b/>
          <w:bCs/>
        </w:rPr>
        <w:t>9</w:t>
      </w:r>
      <w:r w:rsidR="00615244" w:rsidRPr="00B90B4E">
        <w:rPr>
          <w:rFonts w:ascii="Arial" w:hAnsi="Arial" w:cs="Arial"/>
          <w:b/>
          <w:bCs/>
        </w:rPr>
        <w:t>:00</w:t>
      </w:r>
      <w:r w:rsidRPr="00B90B4E">
        <w:rPr>
          <w:rFonts w:ascii="Arial" w:hAnsi="Arial" w:cs="Arial"/>
          <w:b/>
          <w:bCs/>
        </w:rPr>
        <w:t xml:space="preserve"> hod.</w:t>
      </w:r>
      <w:bookmarkEnd w:id="34"/>
    </w:p>
    <w:p w14:paraId="3F580778" w14:textId="379812EA" w:rsidR="002B6FD4" w:rsidRPr="00B90B4E" w:rsidRDefault="00B91ACA" w:rsidP="00DA035C">
      <w:pPr>
        <w:pStyle w:val="Zkladntext"/>
        <w:numPr>
          <w:ilvl w:val="1"/>
          <w:numId w:val="11"/>
        </w:numPr>
        <w:autoSpaceDE w:val="0"/>
        <w:autoSpaceDN w:val="0"/>
        <w:ind w:left="0" w:right="0" w:hanging="567"/>
        <w:rPr>
          <w:rFonts w:ascii="Arial" w:hAnsi="Arial" w:cs="Arial"/>
        </w:rPr>
      </w:pPr>
      <w:r w:rsidRPr="00B90B4E">
        <w:rPr>
          <w:rFonts w:ascii="Arial" w:hAnsi="Arial" w:cs="Arial"/>
        </w:rPr>
        <w:t>Ponuka predložená po uplynutí lehoty na predkladanie ponúk sa elektronicky neotvorí.</w:t>
      </w:r>
    </w:p>
    <w:p w14:paraId="7CBE4268" w14:textId="194E53A3" w:rsidR="002B6FD4" w:rsidRPr="00B90B4E" w:rsidRDefault="002B6FD4" w:rsidP="00DA035C">
      <w:pPr>
        <w:pStyle w:val="Zkladntext"/>
        <w:numPr>
          <w:ilvl w:val="1"/>
          <w:numId w:val="11"/>
        </w:numPr>
        <w:autoSpaceDE w:val="0"/>
        <w:autoSpaceDN w:val="0"/>
        <w:ind w:left="0" w:right="0" w:hanging="567"/>
        <w:rPr>
          <w:rFonts w:ascii="Arial" w:hAnsi="Arial" w:cs="Arial"/>
        </w:rPr>
      </w:pPr>
      <w:r w:rsidRPr="00B90B4E">
        <w:rPr>
          <w:rFonts w:ascii="Arial" w:hAnsi="Arial" w:cs="Arial"/>
        </w:rPr>
        <w:t xml:space="preserve">Viazanosť ponúk je </w:t>
      </w:r>
      <w:r w:rsidR="00204644" w:rsidRPr="00B90B4E">
        <w:rPr>
          <w:rFonts w:ascii="Arial" w:hAnsi="Arial" w:cs="Arial"/>
        </w:rPr>
        <w:t xml:space="preserve">stanovená </w:t>
      </w:r>
      <w:r w:rsidRPr="00B90B4E">
        <w:rPr>
          <w:rFonts w:ascii="Arial" w:hAnsi="Arial" w:cs="Arial"/>
        </w:rPr>
        <w:t xml:space="preserve">do </w:t>
      </w:r>
      <w:r w:rsidR="00DA054D">
        <w:rPr>
          <w:rFonts w:ascii="Arial" w:hAnsi="Arial" w:cs="Arial"/>
        </w:rPr>
        <w:t>xx.xx.2026</w:t>
      </w:r>
      <w:r w:rsidRPr="00B90B4E">
        <w:rPr>
          <w:rFonts w:ascii="Arial" w:hAnsi="Arial" w:cs="Arial"/>
        </w:rPr>
        <w:t>. V prípade potreby, vyplývajúcej najmä z aplikácie revíznych postupov, si verejný obstarávateľ vyhradzuje právo primerane predĺžiť lehotu viazanosti ponúk.</w:t>
      </w:r>
    </w:p>
    <w:p w14:paraId="678EDB8A" w14:textId="7CFFDE67" w:rsidR="00856672" w:rsidRPr="00B90B4E" w:rsidRDefault="00856672" w:rsidP="002624DE">
      <w:pPr>
        <w:pStyle w:val="Nadpis1"/>
        <w:numPr>
          <w:ilvl w:val="0"/>
          <w:numId w:val="1"/>
        </w:numPr>
        <w:spacing w:after="160"/>
        <w:ind w:left="0" w:hanging="567"/>
        <w:jc w:val="both"/>
        <w:rPr>
          <w:rFonts w:ascii="ABC Camera Plain Medium" w:hAnsi="ABC Camera Plain Medium"/>
          <w:color w:val="754BFF"/>
          <w:sz w:val="32"/>
        </w:rPr>
      </w:pPr>
      <w:bookmarkStart w:id="35" w:name="_Toc218757259"/>
      <w:r w:rsidRPr="00B90B4E">
        <w:rPr>
          <w:rFonts w:ascii="ABC Camera Plain Medium" w:hAnsi="ABC Camera Plain Medium"/>
          <w:color w:val="754BFF"/>
          <w:sz w:val="32"/>
        </w:rPr>
        <w:t>Otváranie ponúk</w:t>
      </w:r>
      <w:bookmarkEnd w:id="35"/>
    </w:p>
    <w:p w14:paraId="4857BDA9" w14:textId="55A0068A" w:rsidR="00353664" w:rsidRPr="00B90B4E" w:rsidRDefault="00353664" w:rsidP="00353664">
      <w:pPr>
        <w:pStyle w:val="Zkladntext"/>
        <w:numPr>
          <w:ilvl w:val="1"/>
          <w:numId w:val="27"/>
        </w:numPr>
        <w:autoSpaceDE w:val="0"/>
        <w:autoSpaceDN w:val="0"/>
        <w:ind w:left="0" w:right="0" w:hanging="567"/>
        <w:rPr>
          <w:rFonts w:ascii="Arial" w:hAnsi="Arial" w:cs="Arial"/>
        </w:rPr>
      </w:pPr>
      <w:r w:rsidRPr="00B90B4E">
        <w:rPr>
          <w:rFonts w:ascii="Arial" w:hAnsi="Arial" w:cs="Arial"/>
        </w:rPr>
        <w:t xml:space="preserve">Otváranie ponúk sa uskutoční dňa </w:t>
      </w:r>
      <w:r w:rsidR="00EB7C7E">
        <w:rPr>
          <w:rFonts w:ascii="Arial" w:hAnsi="Arial" w:cs="Arial"/>
        </w:rPr>
        <w:t xml:space="preserve">xx.xx.2026 </w:t>
      </w:r>
      <w:r w:rsidR="007377CF" w:rsidRPr="00B90B4E">
        <w:rPr>
          <w:rFonts w:ascii="Arial" w:hAnsi="Arial" w:cs="Arial"/>
        </w:rPr>
        <w:t xml:space="preserve">o </w:t>
      </w:r>
      <w:r w:rsidR="00205E56" w:rsidRPr="00B90B4E">
        <w:rPr>
          <w:rFonts w:ascii="Arial" w:hAnsi="Arial" w:cs="Arial"/>
        </w:rPr>
        <w:t>9</w:t>
      </w:r>
      <w:r w:rsidR="007377CF" w:rsidRPr="00B90B4E">
        <w:rPr>
          <w:rFonts w:ascii="Arial" w:hAnsi="Arial" w:cs="Arial"/>
        </w:rPr>
        <w:t>:01 hod</w:t>
      </w:r>
      <w:r w:rsidR="003D0078" w:rsidRPr="00B90B4E">
        <w:rPr>
          <w:rFonts w:ascii="Arial" w:hAnsi="Arial" w:cs="Arial"/>
        </w:rPr>
        <w:t>.</w:t>
      </w:r>
      <w:r w:rsidR="00EE26EB" w:rsidRPr="00B90B4E">
        <w:rPr>
          <w:rFonts w:ascii="Arial" w:hAnsi="Arial" w:cs="Arial"/>
        </w:rPr>
        <w:t>.</w:t>
      </w:r>
      <w:r w:rsidR="003D0078" w:rsidRPr="00B90B4E">
        <w:rPr>
          <w:rFonts w:ascii="Arial" w:hAnsi="Arial" w:cs="Arial"/>
        </w:rPr>
        <w:t xml:space="preserve"> </w:t>
      </w:r>
    </w:p>
    <w:p w14:paraId="1DBA999B" w14:textId="4F8F525E" w:rsidR="00353664" w:rsidRPr="00B806D8" w:rsidRDefault="00353664" w:rsidP="00353664">
      <w:pPr>
        <w:pStyle w:val="Zkladntext"/>
        <w:numPr>
          <w:ilvl w:val="1"/>
          <w:numId w:val="27"/>
        </w:numPr>
        <w:autoSpaceDE w:val="0"/>
        <w:autoSpaceDN w:val="0"/>
        <w:ind w:left="0" w:right="0" w:hanging="567"/>
        <w:rPr>
          <w:rFonts w:ascii="Arial" w:hAnsi="Arial" w:cs="Arial"/>
        </w:rPr>
      </w:pPr>
      <w:r w:rsidRPr="00B90B4E">
        <w:rPr>
          <w:rFonts w:ascii="Arial" w:hAnsi="Arial" w:cs="Arial"/>
        </w:rPr>
        <w:t>Otváranie ponúk je v zmysle § 61 ods. 4 ZVO neverejné, údaje z otvárania ponúk verejný obstarávateľ nezverejňuje a neposiela uchádzačom</w:t>
      </w:r>
      <w:r w:rsidRPr="00B806D8">
        <w:rPr>
          <w:rFonts w:ascii="Arial" w:hAnsi="Arial" w:cs="Arial"/>
        </w:rPr>
        <w:t xml:space="preserve"> ani zápisnicu z otvárania ponúk.</w:t>
      </w:r>
    </w:p>
    <w:p w14:paraId="4BA1B71F" w14:textId="61BCD681" w:rsidR="00F810C1" w:rsidRPr="008D59B0" w:rsidRDefault="00F810C1" w:rsidP="002624DE">
      <w:pPr>
        <w:pStyle w:val="Nadpis1"/>
        <w:numPr>
          <w:ilvl w:val="0"/>
          <w:numId w:val="1"/>
        </w:numPr>
        <w:spacing w:after="160"/>
        <w:ind w:left="0" w:hanging="567"/>
        <w:jc w:val="both"/>
        <w:rPr>
          <w:rFonts w:ascii="ABC Camera Plain Medium" w:hAnsi="ABC Camera Plain Medium"/>
          <w:color w:val="754BFF"/>
          <w:sz w:val="32"/>
        </w:rPr>
      </w:pPr>
      <w:bookmarkStart w:id="36" w:name="_Toc218757260"/>
      <w:r w:rsidRPr="008D59B0">
        <w:rPr>
          <w:rFonts w:ascii="ABC Camera Plain Medium" w:hAnsi="ABC Camera Plain Medium"/>
          <w:color w:val="754BFF"/>
          <w:sz w:val="32"/>
        </w:rPr>
        <w:t xml:space="preserve">Komunikácia </w:t>
      </w:r>
      <w:r w:rsidR="00CA086D" w:rsidRPr="008D59B0">
        <w:rPr>
          <w:rFonts w:ascii="ABC Camera Plain Medium" w:hAnsi="ABC Camera Plain Medium"/>
          <w:color w:val="754BFF"/>
          <w:sz w:val="32"/>
        </w:rPr>
        <w:t>a doručovanie</w:t>
      </w:r>
      <w:bookmarkEnd w:id="36"/>
    </w:p>
    <w:p w14:paraId="1E98C3BB" w14:textId="71ECFDE3" w:rsidR="002A1D10" w:rsidRPr="00B806D8" w:rsidRDefault="00C84EF1" w:rsidP="002624DE">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rPr>
        <w:t xml:space="preserve">Komunikácia medzi verejným obstarávateľom a záujemcom/uchádzačom sa uskutočňuje v slovenskom alebo českom jazyku výhradne prostredníctvom informačného systému Josephine, prevádzkovaného </w:t>
      </w:r>
      <w:r w:rsidRPr="00B806D8">
        <w:rPr>
          <w:rFonts w:ascii="Arial" w:hAnsi="Arial" w:cs="Arial"/>
        </w:rPr>
        <w:lastRenderedPageBreak/>
        <w:t>na adrese</w:t>
      </w:r>
      <w:r w:rsidRPr="00B806D8">
        <w:rPr>
          <w:rFonts w:ascii="Arial" w:hAnsi="Arial" w:cs="Arial"/>
          <w:color w:val="000000" w:themeColor="text1"/>
        </w:rPr>
        <w:t xml:space="preserve">: </w:t>
      </w:r>
      <w:hyperlink r:id="rId10" w:history="1">
        <w:r w:rsidR="002A1D10" w:rsidRPr="00B806D8">
          <w:rPr>
            <w:rStyle w:val="Hypertextovprepojenie"/>
            <w:rFonts w:ascii="Arial" w:hAnsi="Arial" w:cs="Arial"/>
            <w:color w:val="000000" w:themeColor="text1"/>
          </w:rPr>
          <w:t>https://josephine.proebiz.com/</w:t>
        </w:r>
      </w:hyperlink>
      <w:r w:rsidRPr="00B806D8">
        <w:rPr>
          <w:rFonts w:ascii="Arial" w:hAnsi="Arial" w:cs="Arial"/>
          <w:color w:val="000000" w:themeColor="text1"/>
        </w:rPr>
        <w:t>.</w:t>
      </w:r>
      <w:r w:rsidR="002624DE" w:rsidRPr="00B806D8">
        <w:rPr>
          <w:rFonts w:ascii="Arial" w:hAnsi="Arial" w:cs="Arial"/>
          <w:color w:val="000000" w:themeColor="text1"/>
        </w:rPr>
        <w:t xml:space="preserve"> </w:t>
      </w:r>
      <w:r w:rsidR="002A1D10" w:rsidRPr="00B806D8">
        <w:rPr>
          <w:rFonts w:ascii="Arial" w:hAnsi="Arial" w:cs="Arial"/>
          <w:color w:val="000000" w:themeColor="text1"/>
        </w:rPr>
        <w:t>Tento spôsob komunikácie sa týka akejkoľvek komunikácie a podaní medzi verejným obstarávateľom a záujemcami/uchádzačmi počas celého procesu verejného obstarávania</w:t>
      </w:r>
      <w:r w:rsidR="005922DF" w:rsidRPr="00B806D8">
        <w:rPr>
          <w:rFonts w:ascii="Arial" w:hAnsi="Arial" w:cs="Arial"/>
          <w:color w:val="000000" w:themeColor="text1"/>
        </w:rPr>
        <w:t xml:space="preserve">, s výnimkou prípadov, keď to výslovne vylučuje </w:t>
      </w:r>
      <w:r w:rsidR="00537A62" w:rsidRPr="00B806D8">
        <w:rPr>
          <w:rFonts w:ascii="Arial" w:hAnsi="Arial" w:cs="Arial"/>
          <w:color w:val="000000" w:themeColor="text1"/>
        </w:rPr>
        <w:t>ZVO</w:t>
      </w:r>
      <w:r w:rsidR="002A1D10" w:rsidRPr="00B806D8">
        <w:rPr>
          <w:rFonts w:ascii="Arial" w:hAnsi="Arial" w:cs="Arial"/>
          <w:color w:val="000000" w:themeColor="text1"/>
        </w:rPr>
        <w:t>.</w:t>
      </w:r>
    </w:p>
    <w:p w14:paraId="74175B7A" w14:textId="5B7EA972" w:rsidR="00433B06" w:rsidRPr="00B806D8" w:rsidRDefault="00433B06" w:rsidP="002624DE">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 xml:space="preserve">Na používanie systému Josephine je nutné spĺňať nasledovné </w:t>
      </w:r>
      <w:hyperlink r:id="rId11" w:history="1">
        <w:r w:rsidRPr="009F68D1">
          <w:rPr>
            <w:rStyle w:val="Hypertextovprepojenie"/>
            <w:rFonts w:ascii="Arial" w:hAnsi="Arial" w:cs="Arial"/>
          </w:rPr>
          <w:t>technické požiadavky</w:t>
        </w:r>
      </w:hyperlink>
      <w:r w:rsidR="009F68D1">
        <w:rPr>
          <w:rFonts w:ascii="Arial" w:hAnsi="Arial" w:cs="Arial"/>
          <w:color w:val="000000" w:themeColor="text1"/>
        </w:rPr>
        <w:t>.</w:t>
      </w:r>
    </w:p>
    <w:p w14:paraId="3BFD5C6A" w14:textId="0B7A81E0" w:rsidR="002A1D10" w:rsidRPr="00B806D8" w:rsidRDefault="003A2572" w:rsidP="002624DE">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Z</w:t>
      </w:r>
      <w:r w:rsidR="002A1D10" w:rsidRPr="00B806D8">
        <w:rPr>
          <w:rFonts w:ascii="Arial" w:hAnsi="Arial" w:cs="Arial"/>
          <w:color w:val="000000" w:themeColor="text1"/>
        </w:rPr>
        <w:t xml:space="preserve">ásielka sa považuje za doručenú, ak jej adresát bude mať objektívnu možnosť oboznámiť </w:t>
      </w:r>
      <w:r w:rsidR="004B7EDD" w:rsidRPr="00B806D8">
        <w:rPr>
          <w:rFonts w:ascii="Arial" w:hAnsi="Arial" w:cs="Arial"/>
          <w:color w:val="000000" w:themeColor="text1"/>
        </w:rPr>
        <w:br/>
      </w:r>
      <w:r w:rsidR="002A1D10" w:rsidRPr="00B806D8">
        <w:rPr>
          <w:rFonts w:ascii="Arial" w:hAnsi="Arial" w:cs="Arial"/>
          <w:color w:val="000000" w:themeColor="text1"/>
        </w:rPr>
        <w:t xml:space="preserve">sa s jej obsahom </w:t>
      </w:r>
      <w:r w:rsidR="009D75FE" w:rsidRPr="00B806D8">
        <w:rPr>
          <w:rFonts w:ascii="Arial" w:hAnsi="Arial" w:cs="Arial"/>
          <w:color w:val="000000" w:themeColor="text1"/>
        </w:rPr>
        <w:t>(</w:t>
      </w:r>
      <w:r w:rsidR="002A1D10" w:rsidRPr="00B806D8">
        <w:rPr>
          <w:rFonts w:ascii="Arial" w:hAnsi="Arial" w:cs="Arial"/>
          <w:color w:val="000000" w:themeColor="text1"/>
        </w:rPr>
        <w:t>akonáhle sa dostane zásielka do sféry jeho dispozície</w:t>
      </w:r>
      <w:r w:rsidR="009D75FE" w:rsidRPr="00B806D8">
        <w:rPr>
          <w:rFonts w:ascii="Arial" w:hAnsi="Arial" w:cs="Arial"/>
          <w:color w:val="000000" w:themeColor="text1"/>
        </w:rPr>
        <w:t>)</w:t>
      </w:r>
      <w:r w:rsidR="00F32D85" w:rsidRPr="00B806D8">
        <w:rPr>
          <w:rFonts w:ascii="Arial" w:hAnsi="Arial" w:cs="Arial"/>
          <w:color w:val="000000" w:themeColor="text1"/>
        </w:rPr>
        <w:t>, t. j. moment, kedy bola správa záujemcovi/uchádzačovi doručená prostredníctvom systému J</w:t>
      </w:r>
      <w:r w:rsidR="00130F36" w:rsidRPr="00B806D8">
        <w:rPr>
          <w:rFonts w:ascii="Arial" w:hAnsi="Arial" w:cs="Arial"/>
          <w:color w:val="000000" w:themeColor="text1"/>
        </w:rPr>
        <w:t>osephine</w:t>
      </w:r>
      <w:r w:rsidR="00F32D85" w:rsidRPr="00B806D8">
        <w:rPr>
          <w:rFonts w:ascii="Arial" w:hAnsi="Arial" w:cs="Arial"/>
          <w:color w:val="000000" w:themeColor="text1"/>
        </w:rPr>
        <w:t>, nie kedy ju záujemca/</w:t>
      </w:r>
      <w:r w:rsidR="007B6984">
        <w:rPr>
          <w:rFonts w:ascii="Arial" w:hAnsi="Arial" w:cs="Arial"/>
          <w:color w:val="000000" w:themeColor="text1"/>
        </w:rPr>
        <w:t xml:space="preserve"> </w:t>
      </w:r>
      <w:r w:rsidR="00F32D85" w:rsidRPr="00B806D8">
        <w:rPr>
          <w:rFonts w:ascii="Arial" w:hAnsi="Arial" w:cs="Arial"/>
          <w:color w:val="000000" w:themeColor="text1"/>
        </w:rPr>
        <w:t>uchádzač prečítal</w:t>
      </w:r>
      <w:r w:rsidR="002A1D10" w:rsidRPr="00B806D8">
        <w:rPr>
          <w:rFonts w:ascii="Arial" w:hAnsi="Arial" w:cs="Arial"/>
          <w:color w:val="000000" w:themeColor="text1"/>
        </w:rPr>
        <w:t xml:space="preserve">. </w:t>
      </w:r>
    </w:p>
    <w:p w14:paraId="6F538E9E" w14:textId="5CEBE941" w:rsidR="0006275D" w:rsidRPr="00B806D8" w:rsidRDefault="00094E76" w:rsidP="0006275D">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Záujemcovi, resp. uchádzačovi bude na ním určený kontaktný e-mail (zadaný pri registrácii do systému Josephine) bezodkladne odoslaná informácia o tom, že k predmetnej zákazke existuje nová</w:t>
      </w:r>
      <w:r w:rsidR="007B6984">
        <w:rPr>
          <w:rFonts w:ascii="Arial" w:hAnsi="Arial" w:cs="Arial"/>
          <w:color w:val="000000" w:themeColor="text1"/>
        </w:rPr>
        <w:t xml:space="preserve"> </w:t>
      </w:r>
      <w:r w:rsidRPr="00B806D8">
        <w:rPr>
          <w:rFonts w:ascii="Arial" w:hAnsi="Arial" w:cs="Arial"/>
          <w:color w:val="000000" w:themeColor="text1"/>
        </w:rPr>
        <w:t>zásielka/správa.</w:t>
      </w:r>
    </w:p>
    <w:p w14:paraId="75848023" w14:textId="2671AC55" w:rsidR="006E4D9A" w:rsidRPr="00B806D8" w:rsidRDefault="0006275D" w:rsidP="00DF59D8">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V prípade potreby je možné kontaktovať podpor</w:t>
      </w:r>
      <w:r w:rsidR="008640F7">
        <w:rPr>
          <w:rFonts w:ascii="Arial" w:hAnsi="Arial" w:cs="Arial"/>
          <w:color w:val="000000" w:themeColor="text1"/>
        </w:rPr>
        <w:t>u</w:t>
      </w:r>
      <w:r w:rsidRPr="00B806D8">
        <w:rPr>
          <w:rFonts w:ascii="Arial" w:hAnsi="Arial" w:cs="Arial"/>
          <w:color w:val="000000" w:themeColor="text1"/>
        </w:rPr>
        <w:t xml:space="preserve"> Houston</w:t>
      </w:r>
      <w:r w:rsidR="00DD3476" w:rsidRPr="00B806D8">
        <w:rPr>
          <w:rFonts w:ascii="Arial" w:hAnsi="Arial" w:cs="Arial"/>
          <w:color w:val="000000" w:themeColor="text1"/>
        </w:rPr>
        <w:t xml:space="preserve"> </w:t>
      </w:r>
      <w:r w:rsidR="00DD3476">
        <w:rPr>
          <w:rFonts w:ascii="Arial" w:hAnsi="Arial" w:cs="Arial"/>
          <w:color w:val="000000" w:themeColor="text1"/>
        </w:rPr>
        <w:t>PROEBIZ</w:t>
      </w:r>
      <w:r w:rsidR="00DD3476" w:rsidRPr="00B806D8">
        <w:rPr>
          <w:rFonts w:ascii="Arial" w:hAnsi="Arial" w:cs="Arial"/>
          <w:color w:val="000000" w:themeColor="text1"/>
        </w:rPr>
        <w:t xml:space="preserve"> </w:t>
      </w:r>
      <w:r w:rsidRPr="00B806D8">
        <w:rPr>
          <w:rFonts w:ascii="Arial" w:hAnsi="Arial" w:cs="Arial"/>
          <w:color w:val="000000" w:themeColor="text1"/>
        </w:rPr>
        <w:t xml:space="preserve">na e-maile: </w:t>
      </w:r>
      <w:hyperlink r:id="rId12" w:history="1">
        <w:r w:rsidRPr="00B806D8">
          <w:rPr>
            <w:rStyle w:val="Hypertextovprepojenie"/>
            <w:rFonts w:ascii="Arial" w:hAnsi="Arial" w:cs="Arial"/>
            <w:color w:val="000000" w:themeColor="text1"/>
          </w:rPr>
          <w:t>houston@proebiz.com</w:t>
        </w:r>
      </w:hyperlink>
      <w:r w:rsidRPr="00B806D8">
        <w:rPr>
          <w:rFonts w:ascii="Arial" w:hAnsi="Arial" w:cs="Arial"/>
          <w:color w:val="000000" w:themeColor="text1"/>
        </w:rPr>
        <w:t xml:space="preserve">  alebo telefonicky na čísle: +421 220 255 999.</w:t>
      </w:r>
    </w:p>
    <w:p w14:paraId="16C80C1D" w14:textId="1C3EB147" w:rsidR="00F604A4" w:rsidRPr="008D59B0" w:rsidRDefault="00F604A4" w:rsidP="00C62623">
      <w:pPr>
        <w:pStyle w:val="Nadpis1"/>
        <w:numPr>
          <w:ilvl w:val="0"/>
          <w:numId w:val="1"/>
        </w:numPr>
        <w:spacing w:after="160"/>
        <w:ind w:left="0" w:hanging="567"/>
        <w:jc w:val="both"/>
        <w:rPr>
          <w:rFonts w:ascii="ABC Camera Plain Medium" w:hAnsi="ABC Camera Plain Medium"/>
          <w:color w:val="754BFF"/>
          <w:sz w:val="32"/>
        </w:rPr>
      </w:pPr>
      <w:bookmarkStart w:id="37" w:name="_Toc218757261"/>
      <w:r w:rsidRPr="008D59B0">
        <w:rPr>
          <w:rFonts w:ascii="ABC Camera Plain Medium" w:hAnsi="ABC Camera Plain Medium"/>
          <w:color w:val="754BFF"/>
          <w:sz w:val="32"/>
        </w:rPr>
        <w:t>Vysvetľovanie</w:t>
      </w:r>
      <w:bookmarkEnd w:id="37"/>
    </w:p>
    <w:p w14:paraId="2402CAAE" w14:textId="7A5B4911" w:rsidR="00C66E1C" w:rsidRPr="008640F7" w:rsidRDefault="002A1D10" w:rsidP="00C66E1C">
      <w:pPr>
        <w:pStyle w:val="Zkladntext"/>
        <w:numPr>
          <w:ilvl w:val="1"/>
          <w:numId w:val="22"/>
        </w:numPr>
        <w:autoSpaceDE w:val="0"/>
        <w:autoSpaceDN w:val="0"/>
        <w:ind w:left="0" w:right="0" w:hanging="567"/>
        <w:rPr>
          <w:rFonts w:ascii="Arial" w:hAnsi="Arial" w:cs="Arial"/>
          <w:color w:val="000000" w:themeColor="text1"/>
        </w:rPr>
      </w:pPr>
      <w:r w:rsidRPr="008640F7">
        <w:rPr>
          <w:rFonts w:ascii="Arial" w:hAnsi="Arial" w:cs="Arial"/>
        </w:rPr>
        <w:t>V prípade potreby vysvetliť</w:t>
      </w:r>
      <w:r w:rsidR="00BE4198">
        <w:rPr>
          <w:rFonts w:ascii="Arial" w:hAnsi="Arial" w:cs="Arial"/>
        </w:rPr>
        <w:t xml:space="preserve"> alebo objasniť</w:t>
      </w:r>
      <w:r w:rsidRPr="008640F7">
        <w:rPr>
          <w:rFonts w:ascii="Arial" w:hAnsi="Arial" w:cs="Arial"/>
        </w:rPr>
        <w:t xml:space="preserve"> </w:t>
      </w:r>
      <w:r w:rsidR="00CB697F" w:rsidRPr="008640F7">
        <w:rPr>
          <w:rFonts w:ascii="Arial" w:hAnsi="Arial" w:cs="Arial"/>
        </w:rPr>
        <w:t>informácie potrebné na vypracovanie ponuky</w:t>
      </w:r>
      <w:r w:rsidRPr="008640F7">
        <w:rPr>
          <w:rFonts w:ascii="Arial" w:hAnsi="Arial" w:cs="Arial"/>
        </w:rPr>
        <w:t xml:space="preserve"> uvedené </w:t>
      </w:r>
      <w:r w:rsidR="00BE4198">
        <w:rPr>
          <w:rFonts w:ascii="Arial" w:hAnsi="Arial" w:cs="Arial"/>
        </w:rPr>
        <w:br/>
      </w:r>
      <w:r w:rsidRPr="008640F7">
        <w:rPr>
          <w:rFonts w:ascii="Arial" w:hAnsi="Arial" w:cs="Arial"/>
        </w:rPr>
        <w:t xml:space="preserve">v </w:t>
      </w:r>
      <w:r w:rsidR="00EE26EB">
        <w:rPr>
          <w:rFonts w:ascii="Arial" w:hAnsi="Arial" w:cs="Arial"/>
        </w:rPr>
        <w:t>S</w:t>
      </w:r>
      <w:r w:rsidRPr="008640F7">
        <w:rPr>
          <w:rFonts w:ascii="Arial" w:hAnsi="Arial" w:cs="Arial"/>
        </w:rPr>
        <w:t xml:space="preserve">úťažných podkladoch alebo v sprievodnej dokumentácii, môže </w:t>
      </w:r>
      <w:r w:rsidR="00CB697F" w:rsidRPr="008640F7">
        <w:rPr>
          <w:rFonts w:ascii="Arial" w:hAnsi="Arial" w:cs="Arial"/>
        </w:rPr>
        <w:t>zaradený</w:t>
      </w:r>
      <w:r w:rsidRPr="008640F7">
        <w:rPr>
          <w:rFonts w:ascii="Arial" w:hAnsi="Arial" w:cs="Arial"/>
        </w:rPr>
        <w:t xml:space="preserve"> záujemc</w:t>
      </w:r>
      <w:r w:rsidR="00CB697F" w:rsidRPr="008640F7">
        <w:rPr>
          <w:rFonts w:ascii="Arial" w:hAnsi="Arial" w:cs="Arial"/>
        </w:rPr>
        <w:t>a</w:t>
      </w:r>
      <w:r w:rsidRPr="008640F7">
        <w:rPr>
          <w:rFonts w:ascii="Arial" w:hAnsi="Arial" w:cs="Arial"/>
        </w:rPr>
        <w:t xml:space="preserve"> požiadať </w:t>
      </w:r>
      <w:r w:rsidR="00BE4198">
        <w:rPr>
          <w:rFonts w:ascii="Arial" w:hAnsi="Arial" w:cs="Arial"/>
        </w:rPr>
        <w:br/>
      </w:r>
      <w:r w:rsidRPr="008640F7">
        <w:rPr>
          <w:rFonts w:ascii="Arial" w:hAnsi="Arial" w:cs="Arial"/>
        </w:rPr>
        <w:t>o ich vysvetlenie</w:t>
      </w:r>
      <w:r w:rsidR="002F44D6">
        <w:rPr>
          <w:rFonts w:ascii="Arial" w:hAnsi="Arial" w:cs="Arial"/>
        </w:rPr>
        <w:t xml:space="preserve"> výlučne</w:t>
      </w:r>
      <w:r w:rsidRPr="008640F7">
        <w:rPr>
          <w:rFonts w:ascii="Arial" w:hAnsi="Arial" w:cs="Arial"/>
        </w:rPr>
        <w:t xml:space="preserve"> </w:t>
      </w:r>
      <w:r w:rsidRPr="008640F7">
        <w:rPr>
          <w:rFonts w:ascii="Arial" w:hAnsi="Arial" w:cs="Arial"/>
          <w:color w:val="000000" w:themeColor="text1"/>
        </w:rPr>
        <w:t xml:space="preserve">prostredníctvom </w:t>
      </w:r>
      <w:r w:rsidR="007F3FBB">
        <w:rPr>
          <w:rFonts w:ascii="Arial" w:hAnsi="Arial" w:cs="Arial"/>
          <w:color w:val="000000" w:themeColor="text1"/>
        </w:rPr>
        <w:t>systému</w:t>
      </w:r>
      <w:r w:rsidRPr="008640F7">
        <w:rPr>
          <w:rFonts w:ascii="Arial" w:hAnsi="Arial" w:cs="Arial"/>
          <w:color w:val="000000" w:themeColor="text1"/>
        </w:rPr>
        <w:t xml:space="preserve"> Josephine</w:t>
      </w:r>
      <w:r w:rsidR="008640F7" w:rsidRPr="00A93C89">
        <w:rPr>
          <w:rFonts w:ascii="Arial" w:hAnsi="Arial" w:cs="Arial"/>
        </w:rPr>
        <w:t>.</w:t>
      </w:r>
      <w:r w:rsidR="00C66E1C" w:rsidRPr="00A93C89">
        <w:rPr>
          <w:rFonts w:ascii="Arial" w:hAnsi="Arial" w:cs="Arial"/>
        </w:rPr>
        <w:t xml:space="preserve"> </w:t>
      </w:r>
    </w:p>
    <w:p w14:paraId="37EF5380" w14:textId="60E88062" w:rsidR="004E0BAF" w:rsidRPr="008640F7" w:rsidRDefault="002A1D10" w:rsidP="004E0BAF">
      <w:pPr>
        <w:pStyle w:val="Zkladntext"/>
        <w:numPr>
          <w:ilvl w:val="1"/>
          <w:numId w:val="22"/>
        </w:numPr>
        <w:autoSpaceDE w:val="0"/>
        <w:autoSpaceDN w:val="0"/>
        <w:ind w:left="0" w:right="0" w:hanging="567"/>
        <w:rPr>
          <w:rFonts w:ascii="Arial" w:hAnsi="Arial" w:cs="Arial"/>
          <w:color w:val="000000" w:themeColor="text1"/>
        </w:rPr>
      </w:pPr>
      <w:r w:rsidRPr="008640F7">
        <w:rPr>
          <w:rFonts w:ascii="Arial" w:hAnsi="Arial" w:cs="Arial"/>
          <w:color w:val="000000" w:themeColor="text1"/>
        </w:rPr>
        <w:t xml:space="preserve">Odpovede na žiadosti o vysvetlenie budú uverejnené </w:t>
      </w:r>
      <w:r w:rsidR="008F5CEE" w:rsidRPr="008640F7">
        <w:rPr>
          <w:rFonts w:ascii="Arial" w:hAnsi="Arial" w:cs="Arial"/>
          <w:color w:val="000000" w:themeColor="text1"/>
        </w:rPr>
        <w:t xml:space="preserve">prostredníctvom </w:t>
      </w:r>
      <w:r w:rsidR="00456191" w:rsidRPr="008640F7">
        <w:rPr>
          <w:rFonts w:ascii="Arial" w:hAnsi="Arial" w:cs="Arial"/>
          <w:color w:val="000000" w:themeColor="text1"/>
        </w:rPr>
        <w:t>systém</w:t>
      </w:r>
      <w:r w:rsidR="008F5CEE" w:rsidRPr="008640F7">
        <w:rPr>
          <w:rFonts w:ascii="Arial" w:hAnsi="Arial" w:cs="Arial"/>
          <w:color w:val="000000" w:themeColor="text1"/>
        </w:rPr>
        <w:t>u</w:t>
      </w:r>
      <w:r w:rsidRPr="008640F7">
        <w:rPr>
          <w:rFonts w:ascii="Arial" w:hAnsi="Arial" w:cs="Arial"/>
          <w:color w:val="000000" w:themeColor="text1"/>
        </w:rPr>
        <w:t xml:space="preserve"> J</w:t>
      </w:r>
      <w:r w:rsidR="00B2733E" w:rsidRPr="008640F7">
        <w:rPr>
          <w:rFonts w:ascii="Arial" w:hAnsi="Arial" w:cs="Arial"/>
          <w:color w:val="000000" w:themeColor="text1"/>
        </w:rPr>
        <w:t>osephine</w:t>
      </w:r>
      <w:r w:rsidRPr="008640F7">
        <w:rPr>
          <w:rFonts w:ascii="Arial" w:hAnsi="Arial" w:cs="Arial"/>
          <w:color w:val="000000" w:themeColor="text1"/>
        </w:rPr>
        <w:t xml:space="preserve"> v </w:t>
      </w:r>
      <w:r w:rsidR="000058B5" w:rsidRPr="008640F7">
        <w:rPr>
          <w:rFonts w:ascii="Arial" w:hAnsi="Arial" w:cs="Arial"/>
          <w:color w:val="000000" w:themeColor="text1"/>
        </w:rPr>
        <w:t>danej zákazke</w:t>
      </w:r>
      <w:r w:rsidRPr="008640F7">
        <w:rPr>
          <w:rFonts w:ascii="Arial" w:hAnsi="Arial" w:cs="Arial"/>
          <w:color w:val="000000" w:themeColor="text1"/>
        </w:rPr>
        <w:t xml:space="preserve"> v časti Dokumenty. Verejný obstarávateľ o uverejnení odpovede informuje všetkých </w:t>
      </w:r>
      <w:r w:rsidR="000058B5" w:rsidRPr="008640F7">
        <w:rPr>
          <w:rFonts w:ascii="Arial" w:hAnsi="Arial" w:cs="Arial"/>
          <w:color w:val="000000" w:themeColor="text1"/>
        </w:rPr>
        <w:t>zaradených</w:t>
      </w:r>
      <w:r w:rsidRPr="008640F7">
        <w:rPr>
          <w:rFonts w:ascii="Arial" w:hAnsi="Arial" w:cs="Arial"/>
          <w:color w:val="000000" w:themeColor="text1"/>
        </w:rPr>
        <w:t xml:space="preserve"> záujemcov</w:t>
      </w:r>
      <w:bookmarkStart w:id="38" w:name="_Ref100565172"/>
      <w:r w:rsidR="004E0BAF" w:rsidRPr="008640F7">
        <w:rPr>
          <w:rFonts w:ascii="Arial" w:hAnsi="Arial" w:cs="Arial"/>
          <w:color w:val="000000" w:themeColor="text1"/>
        </w:rPr>
        <w:t xml:space="preserve"> </w:t>
      </w:r>
      <w:r w:rsidR="0083114E" w:rsidRPr="008640F7">
        <w:rPr>
          <w:rFonts w:ascii="Arial" w:hAnsi="Arial" w:cs="Arial"/>
          <w:color w:val="000000" w:themeColor="text1"/>
        </w:rPr>
        <w:t xml:space="preserve">najneskôr šesť dní pred uplynutím lehoty na predkladanie </w:t>
      </w:r>
      <w:r w:rsidR="000058B5" w:rsidRPr="008640F7">
        <w:rPr>
          <w:rFonts w:ascii="Arial" w:hAnsi="Arial" w:cs="Arial"/>
          <w:color w:val="000000" w:themeColor="text1"/>
        </w:rPr>
        <w:t>ponúk</w:t>
      </w:r>
      <w:r w:rsidR="0083114E" w:rsidRPr="008640F7">
        <w:rPr>
          <w:rFonts w:ascii="Arial" w:hAnsi="Arial" w:cs="Arial"/>
          <w:color w:val="000000" w:themeColor="text1"/>
        </w:rPr>
        <w:t xml:space="preserve"> </w:t>
      </w:r>
      <w:r w:rsidR="00A93C89">
        <w:rPr>
          <w:rFonts w:ascii="Arial" w:hAnsi="Arial" w:cs="Arial"/>
          <w:color w:val="000000" w:themeColor="text1"/>
        </w:rPr>
        <w:br/>
      </w:r>
      <w:r w:rsidR="0083114E" w:rsidRPr="008640F7">
        <w:rPr>
          <w:rFonts w:ascii="Arial" w:hAnsi="Arial" w:cs="Arial"/>
          <w:color w:val="000000" w:themeColor="text1"/>
        </w:rPr>
        <w:t xml:space="preserve">za predpokladu, že </w:t>
      </w:r>
      <w:r w:rsidR="008F5CEE" w:rsidRPr="008640F7">
        <w:rPr>
          <w:rFonts w:ascii="Arial" w:hAnsi="Arial" w:cs="Arial"/>
          <w:color w:val="000000" w:themeColor="text1"/>
        </w:rPr>
        <w:t xml:space="preserve">sa </w:t>
      </w:r>
      <w:r w:rsidR="0083114E" w:rsidRPr="008640F7">
        <w:rPr>
          <w:rFonts w:ascii="Arial" w:hAnsi="Arial" w:cs="Arial"/>
          <w:color w:val="000000" w:themeColor="text1"/>
        </w:rPr>
        <w:t>o vysvetlenie požiada dostatočne vopred.</w:t>
      </w:r>
      <w:bookmarkEnd w:id="38"/>
    </w:p>
    <w:p w14:paraId="6855F25D" w14:textId="1268188E" w:rsidR="00C66E1C" w:rsidRPr="008640F7" w:rsidRDefault="0083114E" w:rsidP="00C66E1C">
      <w:pPr>
        <w:pStyle w:val="Zkladntext"/>
        <w:numPr>
          <w:ilvl w:val="1"/>
          <w:numId w:val="22"/>
        </w:numPr>
        <w:autoSpaceDE w:val="0"/>
        <w:autoSpaceDN w:val="0"/>
        <w:ind w:left="0" w:right="0" w:hanging="567"/>
        <w:rPr>
          <w:rFonts w:ascii="Arial" w:hAnsi="Arial" w:cs="Arial"/>
          <w:color w:val="000000" w:themeColor="text1"/>
        </w:rPr>
      </w:pPr>
      <w:r w:rsidRPr="008640F7">
        <w:rPr>
          <w:rFonts w:ascii="Arial" w:hAnsi="Arial" w:cs="Arial"/>
          <w:color w:val="000000" w:themeColor="text1"/>
        </w:rPr>
        <w:t xml:space="preserve">Ak je to nevyhnutné, verejný obstarávateľ môže v lehote na predkladanie </w:t>
      </w:r>
      <w:r w:rsidR="000058B5" w:rsidRPr="008640F7">
        <w:rPr>
          <w:rFonts w:ascii="Arial" w:hAnsi="Arial" w:cs="Arial"/>
          <w:color w:val="000000" w:themeColor="text1"/>
        </w:rPr>
        <w:t xml:space="preserve">ponúk </w:t>
      </w:r>
      <w:r w:rsidRPr="008640F7">
        <w:rPr>
          <w:rFonts w:ascii="Arial" w:hAnsi="Arial" w:cs="Arial"/>
          <w:color w:val="000000" w:themeColor="text1"/>
        </w:rPr>
        <w:t>doplniť informácie uvedené v</w:t>
      </w:r>
      <w:r w:rsidR="004046E8" w:rsidRPr="008640F7">
        <w:rPr>
          <w:rFonts w:ascii="Arial" w:hAnsi="Arial" w:cs="Arial"/>
          <w:color w:val="000000" w:themeColor="text1"/>
        </w:rPr>
        <w:t xml:space="preserve"> </w:t>
      </w:r>
      <w:r w:rsidRPr="008640F7">
        <w:rPr>
          <w:rFonts w:ascii="Arial" w:hAnsi="Arial" w:cs="Arial"/>
          <w:color w:val="000000" w:themeColor="text1"/>
        </w:rPr>
        <w:t xml:space="preserve">súťažných podkladoch </w:t>
      </w:r>
      <w:r w:rsidR="002D7D9B" w:rsidRPr="008640F7">
        <w:rPr>
          <w:rFonts w:ascii="Arial" w:hAnsi="Arial" w:cs="Arial"/>
          <w:color w:val="000000" w:themeColor="text1"/>
        </w:rPr>
        <w:t xml:space="preserve">alebo v inej sprievodnej dokumentácii </w:t>
      </w:r>
      <w:r w:rsidRPr="008640F7">
        <w:rPr>
          <w:rFonts w:ascii="Arial" w:hAnsi="Arial" w:cs="Arial"/>
          <w:color w:val="000000" w:themeColor="text1"/>
        </w:rPr>
        <w:t xml:space="preserve">o čom </w:t>
      </w:r>
      <w:r w:rsidR="00F26616" w:rsidRPr="008640F7">
        <w:rPr>
          <w:rFonts w:ascii="Arial" w:hAnsi="Arial" w:cs="Arial"/>
          <w:color w:val="000000" w:themeColor="text1"/>
        </w:rPr>
        <w:t xml:space="preserve">informuje všetkých </w:t>
      </w:r>
      <w:r w:rsidR="004046E8" w:rsidRPr="008640F7">
        <w:rPr>
          <w:rFonts w:ascii="Arial" w:hAnsi="Arial" w:cs="Arial"/>
          <w:color w:val="000000" w:themeColor="text1"/>
        </w:rPr>
        <w:t>zaradených</w:t>
      </w:r>
      <w:r w:rsidR="00F26616" w:rsidRPr="008640F7">
        <w:rPr>
          <w:rFonts w:ascii="Arial" w:hAnsi="Arial" w:cs="Arial"/>
          <w:color w:val="000000" w:themeColor="text1"/>
        </w:rPr>
        <w:t xml:space="preserve"> záujemcov</w:t>
      </w:r>
      <w:r w:rsidR="00F55946" w:rsidRPr="008640F7">
        <w:rPr>
          <w:rFonts w:ascii="Arial" w:hAnsi="Arial" w:cs="Arial"/>
          <w:color w:val="000000" w:themeColor="text1"/>
        </w:rPr>
        <w:t xml:space="preserve"> a ich znenie zverejní prostredníctvom systému Josephine</w:t>
      </w:r>
      <w:r w:rsidR="005071F1">
        <w:rPr>
          <w:rFonts w:ascii="Arial" w:hAnsi="Arial" w:cs="Arial"/>
          <w:color w:val="000000" w:themeColor="text1"/>
        </w:rPr>
        <w:t>.</w:t>
      </w:r>
    </w:p>
    <w:p w14:paraId="7932AADC" w14:textId="4FE4106B" w:rsidR="008F388B" w:rsidRPr="008D59B0" w:rsidRDefault="008F388B" w:rsidP="008F388B">
      <w:pPr>
        <w:pStyle w:val="Nadpis1"/>
        <w:numPr>
          <w:ilvl w:val="0"/>
          <w:numId w:val="1"/>
        </w:numPr>
        <w:spacing w:after="160"/>
        <w:ind w:left="0" w:hanging="567"/>
        <w:jc w:val="both"/>
        <w:rPr>
          <w:rFonts w:ascii="ABC Camera Plain Medium" w:hAnsi="ABC Camera Plain Medium"/>
          <w:color w:val="754BFF"/>
          <w:sz w:val="32"/>
        </w:rPr>
      </w:pPr>
      <w:bookmarkStart w:id="39" w:name="_Ref126156592"/>
      <w:bookmarkStart w:id="40" w:name="_Toc218757262"/>
      <w:r w:rsidRPr="008D59B0">
        <w:rPr>
          <w:rFonts w:ascii="ABC Camera Plain Medium" w:hAnsi="ABC Camera Plain Medium"/>
          <w:color w:val="754BFF"/>
          <w:sz w:val="32"/>
        </w:rPr>
        <w:t>Pred</w:t>
      </w:r>
      <w:bookmarkEnd w:id="39"/>
      <w:r w:rsidR="00B92C81" w:rsidRPr="008D59B0">
        <w:rPr>
          <w:rFonts w:ascii="ABC Camera Plain Medium" w:hAnsi="ABC Camera Plain Medium"/>
          <w:color w:val="754BFF"/>
          <w:sz w:val="32"/>
        </w:rPr>
        <w:t>loženie ponuky</w:t>
      </w:r>
      <w:bookmarkEnd w:id="40"/>
    </w:p>
    <w:p w14:paraId="2FB09ABD" w14:textId="7CA9CD7A" w:rsidR="00810F75" w:rsidRPr="00722DD4" w:rsidRDefault="00AC6DD7" w:rsidP="007E5EC4">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Ponuku môžu predkladať len záujemcovia zaradení do predmetného DNS.</w:t>
      </w:r>
      <w:r w:rsidR="00EA465D" w:rsidRPr="00722DD4">
        <w:rPr>
          <w:rFonts w:ascii="Arial" w:hAnsi="Arial" w:cs="Arial"/>
          <w:color w:val="000000" w:themeColor="text1"/>
        </w:rPr>
        <w:t xml:space="preserve"> Zaradený záujemca môže v rámci konkrétnej Výzvy predložiť iba jednu ponuku.</w:t>
      </w:r>
    </w:p>
    <w:p w14:paraId="36F55982" w14:textId="407CB291" w:rsidR="004F4360" w:rsidRPr="00F87B8D" w:rsidRDefault="00B072BD" w:rsidP="0035078B">
      <w:pPr>
        <w:pStyle w:val="Zkladntext"/>
        <w:numPr>
          <w:ilvl w:val="1"/>
          <w:numId w:val="13"/>
        </w:numPr>
        <w:autoSpaceDE w:val="0"/>
        <w:autoSpaceDN w:val="0"/>
        <w:ind w:left="0" w:right="0" w:hanging="567"/>
        <w:rPr>
          <w:rFonts w:ascii="Arial" w:hAnsi="Arial" w:cs="Arial"/>
        </w:rPr>
      </w:pPr>
      <w:r w:rsidRPr="00F87B8D">
        <w:rPr>
          <w:rFonts w:ascii="Arial" w:hAnsi="Arial" w:cs="Arial"/>
        </w:rPr>
        <w:t xml:space="preserve">Zaradený záujemca predkladá ponuku </w:t>
      </w:r>
      <w:r w:rsidR="00AC223B" w:rsidRPr="00F87B8D">
        <w:rPr>
          <w:rFonts w:ascii="Arial" w:hAnsi="Arial" w:cs="Arial"/>
        </w:rPr>
        <w:t xml:space="preserve">výlučne v </w:t>
      </w:r>
      <w:r w:rsidRPr="00F87B8D">
        <w:rPr>
          <w:rFonts w:ascii="Arial" w:hAnsi="Arial" w:cs="Arial"/>
        </w:rPr>
        <w:t>elektronickej podobe</w:t>
      </w:r>
      <w:r w:rsidR="006C6582" w:rsidRPr="00F87B8D">
        <w:rPr>
          <w:rFonts w:ascii="Arial" w:hAnsi="Arial" w:cs="Arial"/>
        </w:rPr>
        <w:t xml:space="preserve"> prostredníctvom </w:t>
      </w:r>
      <w:r w:rsidR="007F3FBB" w:rsidRPr="00F87B8D">
        <w:rPr>
          <w:rFonts w:ascii="Arial" w:hAnsi="Arial" w:cs="Arial"/>
        </w:rPr>
        <w:t>systému</w:t>
      </w:r>
      <w:r w:rsidR="006C6582" w:rsidRPr="00F87B8D">
        <w:rPr>
          <w:rFonts w:ascii="Arial" w:hAnsi="Arial" w:cs="Arial"/>
        </w:rPr>
        <w:t xml:space="preserve"> Josephine</w:t>
      </w:r>
      <w:r w:rsidR="00C0417C" w:rsidRPr="00F87B8D">
        <w:rPr>
          <w:rFonts w:ascii="Arial" w:hAnsi="Arial" w:cs="Arial"/>
        </w:rPr>
        <w:t>,</w:t>
      </w:r>
      <w:r w:rsidRPr="00F87B8D">
        <w:rPr>
          <w:rFonts w:ascii="Arial" w:hAnsi="Arial" w:cs="Arial"/>
        </w:rPr>
        <w:t xml:space="preserve"> </w:t>
      </w:r>
      <w:r w:rsidR="000F2182" w:rsidRPr="00F87B8D">
        <w:rPr>
          <w:rFonts w:ascii="Arial" w:hAnsi="Arial" w:cs="Arial"/>
        </w:rPr>
        <w:t>a</w:t>
      </w:r>
      <w:r w:rsidR="00C0417C" w:rsidRPr="00F87B8D">
        <w:rPr>
          <w:rFonts w:ascii="Arial" w:hAnsi="Arial" w:cs="Arial"/>
        </w:rPr>
        <w:t xml:space="preserve"> to</w:t>
      </w:r>
      <w:r w:rsidR="000F2182" w:rsidRPr="00F87B8D">
        <w:rPr>
          <w:rFonts w:ascii="Arial" w:hAnsi="Arial" w:cs="Arial"/>
        </w:rPr>
        <w:t xml:space="preserve"> </w:t>
      </w:r>
      <w:r w:rsidRPr="00F87B8D">
        <w:rPr>
          <w:rFonts w:ascii="Arial" w:hAnsi="Arial" w:cs="Arial"/>
        </w:rPr>
        <w:t xml:space="preserve">v lehote na predkladanie ponúk podľa </w:t>
      </w:r>
      <w:r w:rsidR="00443A8F" w:rsidRPr="00F87B8D">
        <w:rPr>
          <w:rFonts w:ascii="Arial" w:hAnsi="Arial" w:cs="Arial"/>
        </w:rPr>
        <w:t xml:space="preserve">bodu </w:t>
      </w:r>
      <w:r w:rsidR="00443A8F" w:rsidRPr="00F87B8D">
        <w:rPr>
          <w:rFonts w:ascii="Arial" w:hAnsi="Arial" w:cs="Arial"/>
        </w:rPr>
        <w:fldChar w:fldCharType="begin"/>
      </w:r>
      <w:r w:rsidR="00443A8F" w:rsidRPr="00F87B8D">
        <w:rPr>
          <w:rFonts w:ascii="Arial" w:hAnsi="Arial" w:cs="Arial"/>
        </w:rPr>
        <w:instrText xml:space="preserve"> REF _Ref126222830 \r \h </w:instrText>
      </w:r>
      <w:r w:rsidR="00722DD4" w:rsidRPr="00F87B8D">
        <w:rPr>
          <w:rFonts w:ascii="Arial" w:hAnsi="Arial" w:cs="Arial"/>
        </w:rPr>
        <w:instrText xml:space="preserve"> \* MERGEFORMAT </w:instrText>
      </w:r>
      <w:r w:rsidR="00443A8F" w:rsidRPr="00F87B8D">
        <w:rPr>
          <w:rFonts w:ascii="Arial" w:hAnsi="Arial" w:cs="Arial"/>
        </w:rPr>
      </w:r>
      <w:r w:rsidR="00443A8F" w:rsidRPr="00F87B8D">
        <w:rPr>
          <w:rFonts w:ascii="Arial" w:hAnsi="Arial" w:cs="Arial"/>
        </w:rPr>
        <w:fldChar w:fldCharType="separate"/>
      </w:r>
      <w:r w:rsidR="00443A8F" w:rsidRPr="00F87B8D">
        <w:rPr>
          <w:rFonts w:ascii="Arial" w:hAnsi="Arial" w:cs="Arial"/>
        </w:rPr>
        <w:t>5.1</w:t>
      </w:r>
      <w:r w:rsidR="00443A8F" w:rsidRPr="00F87B8D">
        <w:rPr>
          <w:rFonts w:ascii="Arial" w:hAnsi="Arial" w:cs="Arial"/>
        </w:rPr>
        <w:fldChar w:fldCharType="end"/>
      </w:r>
      <w:r w:rsidR="00443A8F" w:rsidRPr="00F87B8D">
        <w:rPr>
          <w:rFonts w:ascii="Arial" w:hAnsi="Arial" w:cs="Arial"/>
        </w:rPr>
        <w:t xml:space="preserve"> </w:t>
      </w:r>
      <w:r w:rsidRPr="00F87B8D">
        <w:rPr>
          <w:rFonts w:ascii="Arial" w:hAnsi="Arial" w:cs="Arial"/>
        </w:rPr>
        <w:t xml:space="preserve">týchto </w:t>
      </w:r>
      <w:r w:rsidR="00EE26EB">
        <w:rPr>
          <w:rFonts w:ascii="Arial" w:hAnsi="Arial" w:cs="Arial"/>
        </w:rPr>
        <w:t>S</w:t>
      </w:r>
      <w:r w:rsidRPr="00F87B8D">
        <w:rPr>
          <w:rFonts w:ascii="Arial" w:hAnsi="Arial" w:cs="Arial"/>
        </w:rPr>
        <w:t>úťažných podklado</w:t>
      </w:r>
      <w:r w:rsidR="00443A8F" w:rsidRPr="00F87B8D">
        <w:rPr>
          <w:rFonts w:ascii="Arial" w:hAnsi="Arial" w:cs="Arial"/>
        </w:rPr>
        <w:t>v</w:t>
      </w:r>
      <w:r w:rsidRPr="00F87B8D">
        <w:rPr>
          <w:rFonts w:ascii="Arial" w:hAnsi="Arial" w:cs="Arial"/>
        </w:rPr>
        <w:t xml:space="preserve">. Elektronická ponuka sa </w:t>
      </w:r>
      <w:r w:rsidR="00F173AF" w:rsidRPr="00F87B8D">
        <w:rPr>
          <w:rFonts w:ascii="Arial" w:hAnsi="Arial" w:cs="Arial"/>
        </w:rPr>
        <w:t>predloží</w:t>
      </w:r>
      <w:r w:rsidRPr="00F87B8D">
        <w:rPr>
          <w:rFonts w:ascii="Arial" w:hAnsi="Arial" w:cs="Arial"/>
        </w:rPr>
        <w:t xml:space="preserve"> vyplnením ponukového formulára a vložením dokladov a dokumentov </w:t>
      </w:r>
      <w:r w:rsidR="00256993" w:rsidRPr="00F87B8D">
        <w:rPr>
          <w:rFonts w:ascii="Arial" w:hAnsi="Arial" w:cs="Arial"/>
        </w:rPr>
        <w:t>tvoriacich obsah ponuky, požadované v týchto súťažných podkladoch, ktoré musia byť k termínu predloženia ponuky platné a aktuálne.</w:t>
      </w:r>
    </w:p>
    <w:p w14:paraId="7B0E0718" w14:textId="2488D911" w:rsidR="00A37C3C" w:rsidRPr="00722DD4" w:rsidRDefault="00A37C3C" w:rsidP="004D5AA3">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sa prihlasuje do systému Josephine pomocou </w:t>
      </w:r>
      <w:proofErr w:type="spellStart"/>
      <w:r w:rsidRPr="00722DD4">
        <w:rPr>
          <w:rFonts w:ascii="Arial" w:hAnsi="Arial" w:cs="Arial"/>
          <w:color w:val="000000" w:themeColor="text1"/>
        </w:rPr>
        <w:t>eID</w:t>
      </w:r>
      <w:proofErr w:type="spellEnd"/>
      <w:r w:rsidRPr="00722DD4">
        <w:rPr>
          <w:rFonts w:ascii="Arial" w:hAnsi="Arial" w:cs="Arial"/>
          <w:color w:val="000000" w:themeColor="text1"/>
        </w:rPr>
        <w:t xml:space="preserve"> alebo svojich hesiel, ktoré nadobudol v rámci autentifikačného procesu.</w:t>
      </w:r>
      <w:r w:rsidR="004D5AA3" w:rsidRPr="00722DD4">
        <w:rPr>
          <w:rFonts w:ascii="Arial" w:hAnsi="Arial" w:cs="Arial"/>
          <w:color w:val="000000" w:themeColor="text1"/>
        </w:rPr>
        <w:t xml:space="preserve"> </w:t>
      </w:r>
      <w:r w:rsidRPr="00722DD4">
        <w:rPr>
          <w:rFonts w:ascii="Arial" w:hAnsi="Arial" w:cs="Arial"/>
          <w:color w:val="000000" w:themeColor="text1"/>
        </w:rPr>
        <w:t xml:space="preserve">Autentifikovaný zaradený záujemca si po prihlásení </w:t>
      </w:r>
      <w:r w:rsidR="00580426">
        <w:rPr>
          <w:rFonts w:ascii="Arial" w:hAnsi="Arial" w:cs="Arial"/>
          <w:color w:val="000000" w:themeColor="text1"/>
        </w:rPr>
        <w:br/>
      </w:r>
      <w:r w:rsidRPr="00722DD4">
        <w:rPr>
          <w:rFonts w:ascii="Arial" w:hAnsi="Arial" w:cs="Arial"/>
          <w:color w:val="000000" w:themeColor="text1"/>
        </w:rPr>
        <w:t>do systému Josephine v záložke „Moje obstarávania“ vyberie predmetnú zákazku a vloží svoju ponuku do určeného formulára na príjem ponúk, ktorý nájde v záložke „Ponuky“.</w:t>
      </w:r>
    </w:p>
    <w:p w14:paraId="5020FFD0" w14:textId="530FB09E" w:rsidR="00CF3A3B" w:rsidRPr="00722DD4" w:rsidRDefault="00B072BD" w:rsidP="007E5EC4">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predkladá ponuku v slovenskom alebo českom jazyku. Ak je jej súčasťou doklad alebo dokument vyhotovený v cudzom jazyku, predkladá sa spolu s jeho úradným prekladom </w:t>
      </w:r>
      <w:r w:rsidR="00580426">
        <w:rPr>
          <w:rFonts w:ascii="Arial" w:hAnsi="Arial" w:cs="Arial"/>
          <w:color w:val="000000" w:themeColor="text1"/>
        </w:rPr>
        <w:br/>
      </w:r>
      <w:r w:rsidRPr="00722DD4">
        <w:rPr>
          <w:rFonts w:ascii="Arial" w:hAnsi="Arial" w:cs="Arial"/>
          <w:color w:val="000000" w:themeColor="text1"/>
        </w:rPr>
        <w:t>do slovenčiny; to neplatí pre doklady a dokumenty vyhotovené v českom jazyku.</w:t>
      </w:r>
    </w:p>
    <w:p w14:paraId="0C78CCC5" w14:textId="20B7A1BE" w:rsidR="00CF3A3B" w:rsidRPr="00722DD4" w:rsidRDefault="00C24429" w:rsidP="007E5EC4">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w:t>
      </w:r>
      <w:r w:rsidR="00B072BD" w:rsidRPr="00722DD4">
        <w:rPr>
          <w:rFonts w:ascii="Arial" w:hAnsi="Arial" w:cs="Arial"/>
          <w:color w:val="000000" w:themeColor="text1"/>
        </w:rPr>
        <w:t xml:space="preserve">môže predložiť aj doklad alebo dokument vyhotovený v anglickom jazyku, </w:t>
      </w:r>
      <w:r w:rsidR="00293885">
        <w:rPr>
          <w:rFonts w:ascii="Arial" w:hAnsi="Arial" w:cs="Arial"/>
          <w:color w:val="000000" w:themeColor="text1"/>
        </w:rPr>
        <w:br/>
      </w:r>
      <w:r w:rsidR="00B072BD" w:rsidRPr="00722DD4">
        <w:rPr>
          <w:rFonts w:ascii="Arial" w:hAnsi="Arial" w:cs="Arial"/>
          <w:color w:val="000000" w:themeColor="text1"/>
        </w:rPr>
        <w:t xml:space="preserve">a to za predpokladu, že overenie informácií uvedených v predloženom doklade/dokumente </w:t>
      </w:r>
      <w:r w:rsidR="00293885">
        <w:rPr>
          <w:rFonts w:ascii="Arial" w:hAnsi="Arial" w:cs="Arial"/>
          <w:color w:val="000000" w:themeColor="text1"/>
        </w:rPr>
        <w:br/>
      </w:r>
      <w:r w:rsidR="00B072BD" w:rsidRPr="00722DD4">
        <w:rPr>
          <w:rFonts w:ascii="Arial" w:hAnsi="Arial" w:cs="Arial"/>
          <w:color w:val="000000" w:themeColor="text1"/>
        </w:rPr>
        <w:t>je pre verejného obstarávateľa objektívne jednoduché a nevyžaduje si úradný preklad do slovenského jazyka.</w:t>
      </w:r>
    </w:p>
    <w:p w14:paraId="0FB8C538" w14:textId="55DB8C5C" w:rsidR="00B072BD" w:rsidRPr="00722DD4" w:rsidRDefault="00B072BD" w:rsidP="004D5AA3">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V prípade, 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je uchádzač povinný doručiť dokumenty úradne preložené do slovenčiny.</w:t>
      </w:r>
    </w:p>
    <w:p w14:paraId="67A1E70D" w14:textId="7EB020BE" w:rsidR="001060EE" w:rsidRPr="00722DD4" w:rsidRDefault="001060EE" w:rsidP="007E5EC4">
      <w:pPr>
        <w:pStyle w:val="Zkladntext"/>
        <w:numPr>
          <w:ilvl w:val="1"/>
          <w:numId w:val="13"/>
        </w:numPr>
        <w:autoSpaceDE w:val="0"/>
        <w:autoSpaceDN w:val="0"/>
        <w:ind w:left="0" w:right="0" w:hanging="567"/>
        <w:rPr>
          <w:rFonts w:ascii="Arial" w:hAnsi="Arial" w:cs="Arial"/>
        </w:rPr>
      </w:pPr>
      <w:r w:rsidRPr="00722DD4">
        <w:rPr>
          <w:rFonts w:ascii="Arial" w:hAnsi="Arial" w:cs="Arial"/>
        </w:rPr>
        <w:lastRenderedPageBreak/>
        <w:t xml:space="preserve">Doklady predložené </w:t>
      </w:r>
      <w:r w:rsidR="00E14AEF" w:rsidRPr="00722DD4">
        <w:rPr>
          <w:rFonts w:ascii="Arial" w:hAnsi="Arial" w:cs="Arial"/>
        </w:rPr>
        <w:t>záujemcom</w:t>
      </w:r>
      <w:r w:rsidRPr="00722DD4">
        <w:rPr>
          <w:rFonts w:ascii="Arial" w:hAnsi="Arial" w:cs="Arial"/>
        </w:rPr>
        <w:t xml:space="preserve"> môžu byť v súlade s § 49 ods. 7 ZVO kópie dokladov v elektronickej podobe (odporúčaný formát </w:t>
      </w:r>
      <w:proofErr w:type="spellStart"/>
      <w:r w:rsidR="006F5573" w:rsidRPr="00722DD4">
        <w:rPr>
          <w:rFonts w:ascii="Arial" w:hAnsi="Arial" w:cs="Arial"/>
        </w:rPr>
        <w:t>pdf</w:t>
      </w:r>
      <w:proofErr w:type="spellEnd"/>
      <w:r w:rsidRPr="00722DD4">
        <w:rPr>
          <w:rFonts w:ascii="Arial" w:hAnsi="Arial" w:cs="Arial"/>
        </w:rPr>
        <w:t xml:space="preserve">). </w:t>
      </w:r>
    </w:p>
    <w:p w14:paraId="27763191" w14:textId="62A4846E" w:rsidR="007E5EC4" w:rsidRPr="00722DD4" w:rsidRDefault="00C857A4" w:rsidP="007E5EC4">
      <w:pPr>
        <w:pStyle w:val="Zkladntext"/>
        <w:numPr>
          <w:ilvl w:val="1"/>
          <w:numId w:val="13"/>
        </w:numPr>
        <w:autoSpaceDE w:val="0"/>
        <w:autoSpaceDN w:val="0"/>
        <w:ind w:left="0" w:right="0" w:hanging="567"/>
        <w:rPr>
          <w:rFonts w:ascii="Arial" w:hAnsi="Arial" w:cs="Arial"/>
        </w:rPr>
      </w:pPr>
      <w:r w:rsidRPr="00722DD4">
        <w:rPr>
          <w:rFonts w:ascii="Arial" w:hAnsi="Arial" w:cs="Arial"/>
        </w:rPr>
        <w:t xml:space="preserve">V prípade, že sú doklady, ktoré tvoria </w:t>
      </w:r>
      <w:r w:rsidR="004D5AA3" w:rsidRPr="00722DD4">
        <w:rPr>
          <w:rFonts w:ascii="Arial" w:hAnsi="Arial" w:cs="Arial"/>
        </w:rPr>
        <w:t>ponuku</w:t>
      </w:r>
      <w:r w:rsidRPr="00722DD4">
        <w:rPr>
          <w:rFonts w:ascii="Arial" w:hAnsi="Arial" w:cs="Arial"/>
        </w:rPr>
        <w:t xml:space="preserve">, vydávané orgánom verejnej správy (alebo inou povinnou inštitúciou) priamo v digitálnej podobe, môže </w:t>
      </w:r>
      <w:r w:rsidR="00140689" w:rsidRPr="00722DD4">
        <w:rPr>
          <w:rFonts w:ascii="Arial" w:hAnsi="Arial" w:cs="Arial"/>
        </w:rPr>
        <w:t>záujemca</w:t>
      </w:r>
      <w:r w:rsidRPr="00722DD4">
        <w:rPr>
          <w:rFonts w:ascii="Arial" w:hAnsi="Arial" w:cs="Arial"/>
        </w:rPr>
        <w:t xml:space="preserve"> vložiť do systému tento digitálny doklad (vrátane jeho úradného prekladu). </w:t>
      </w:r>
      <w:r w:rsidR="00140689" w:rsidRPr="00722DD4">
        <w:rPr>
          <w:rFonts w:ascii="Arial" w:hAnsi="Arial" w:cs="Arial"/>
        </w:rPr>
        <w:t>Záujemca</w:t>
      </w:r>
      <w:r w:rsidRPr="00722DD4">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722DD4">
        <w:rPr>
          <w:rFonts w:ascii="Arial" w:hAnsi="Arial" w:cs="Arial"/>
        </w:rPr>
        <w:t>Governmente</w:t>
      </w:r>
      <w:proofErr w:type="spellEnd"/>
      <w:r w:rsidRPr="00722DD4">
        <w:rPr>
          <w:rFonts w:ascii="Arial" w:hAnsi="Arial" w:cs="Arial"/>
        </w:rPr>
        <w:t>) v platnom znení.</w:t>
      </w:r>
    </w:p>
    <w:p w14:paraId="2B03F1D5" w14:textId="19A31251" w:rsidR="00177285" w:rsidRPr="008D59B0" w:rsidRDefault="00177285" w:rsidP="00177285">
      <w:pPr>
        <w:pStyle w:val="Nadpis1"/>
        <w:numPr>
          <w:ilvl w:val="0"/>
          <w:numId w:val="1"/>
        </w:numPr>
        <w:spacing w:after="160"/>
        <w:ind w:left="0" w:hanging="567"/>
        <w:jc w:val="both"/>
        <w:rPr>
          <w:rFonts w:ascii="ABC Camera Plain Medium" w:hAnsi="ABC Camera Plain Medium"/>
          <w:color w:val="754BFF"/>
          <w:sz w:val="32"/>
        </w:rPr>
      </w:pPr>
      <w:bookmarkStart w:id="41" w:name="_Ref126139644"/>
      <w:bookmarkStart w:id="42" w:name="_Toc218757263"/>
      <w:r w:rsidRPr="008D59B0">
        <w:rPr>
          <w:rFonts w:ascii="ABC Camera Plain Medium" w:hAnsi="ABC Camera Plain Medium"/>
          <w:color w:val="754BFF"/>
          <w:sz w:val="32"/>
        </w:rPr>
        <w:t xml:space="preserve">Obsah </w:t>
      </w:r>
      <w:bookmarkEnd w:id="41"/>
      <w:r w:rsidR="00563FBA" w:rsidRPr="008D59B0">
        <w:rPr>
          <w:rFonts w:ascii="ABC Camera Plain Medium" w:hAnsi="ABC Camera Plain Medium"/>
          <w:color w:val="754BFF"/>
          <w:sz w:val="32"/>
        </w:rPr>
        <w:t>ponuky</w:t>
      </w:r>
      <w:bookmarkEnd w:id="42"/>
    </w:p>
    <w:p w14:paraId="46B4A9B9" w14:textId="23B0B086" w:rsidR="007B62A6" w:rsidRPr="00FA4B90" w:rsidRDefault="00E520C6" w:rsidP="007B62A6">
      <w:pPr>
        <w:pStyle w:val="Zkladntext"/>
        <w:numPr>
          <w:ilvl w:val="1"/>
          <w:numId w:val="14"/>
        </w:numPr>
        <w:autoSpaceDE w:val="0"/>
        <w:autoSpaceDN w:val="0"/>
        <w:ind w:left="0" w:right="0" w:hanging="567"/>
        <w:rPr>
          <w:rFonts w:ascii="Arial" w:hAnsi="Arial" w:cs="Arial"/>
        </w:rPr>
      </w:pPr>
      <w:r w:rsidRPr="00FA4B90">
        <w:rPr>
          <w:rFonts w:ascii="Arial" w:hAnsi="Arial" w:cs="Arial"/>
        </w:rPr>
        <w:t>Ponuka</w:t>
      </w:r>
      <w:r w:rsidR="007B62A6" w:rsidRPr="00FA4B90">
        <w:rPr>
          <w:rFonts w:ascii="Arial" w:hAnsi="Arial" w:cs="Arial"/>
        </w:rPr>
        <w:t xml:space="preserve"> musí obsahovať nasledujúce dokumenty:</w:t>
      </w:r>
    </w:p>
    <w:p w14:paraId="67E20E21" w14:textId="2A72CA0C" w:rsidR="00CE683E" w:rsidRPr="00FA4B90" w:rsidRDefault="000D0334" w:rsidP="006A3C96">
      <w:pPr>
        <w:pStyle w:val="Zkladntext"/>
        <w:numPr>
          <w:ilvl w:val="1"/>
          <w:numId w:val="15"/>
        </w:numPr>
        <w:autoSpaceDE w:val="0"/>
        <w:autoSpaceDN w:val="0"/>
        <w:ind w:left="284" w:right="0" w:hanging="284"/>
        <w:rPr>
          <w:rFonts w:ascii="Arial" w:hAnsi="Arial" w:cs="Arial"/>
        </w:rPr>
      </w:pPr>
      <w:r>
        <w:rPr>
          <w:rFonts w:ascii="Arial" w:hAnsi="Arial" w:cs="Arial"/>
        </w:rPr>
        <w:t>N</w:t>
      </w:r>
      <w:r w:rsidR="006A3C96" w:rsidRPr="00FA4B90">
        <w:rPr>
          <w:rFonts w:ascii="Arial" w:hAnsi="Arial" w:cs="Arial"/>
        </w:rPr>
        <w:t>ávrh na plnenie kritérií</w:t>
      </w:r>
      <w:r w:rsidR="000F4CFE">
        <w:rPr>
          <w:rFonts w:ascii="Arial" w:hAnsi="Arial" w:cs="Arial"/>
        </w:rPr>
        <w:t xml:space="preserve"> a ocenený výkaz výmer</w:t>
      </w:r>
      <w:r w:rsidR="006A3C96" w:rsidRPr="00FA4B90">
        <w:rPr>
          <w:rFonts w:ascii="Arial" w:hAnsi="Arial" w:cs="Arial"/>
        </w:rPr>
        <w:t xml:space="preserve"> </w:t>
      </w:r>
      <w:r w:rsidR="00CE683E" w:rsidRPr="00FA4B90">
        <w:rPr>
          <w:rFonts w:ascii="Arial" w:hAnsi="Arial" w:cs="Arial"/>
        </w:rPr>
        <w:t xml:space="preserve">podľa prílohy č. </w:t>
      </w:r>
      <w:r w:rsidR="00AF1DEE">
        <w:rPr>
          <w:rFonts w:ascii="Arial" w:hAnsi="Arial" w:cs="Arial"/>
        </w:rPr>
        <w:t>1</w:t>
      </w:r>
      <w:r w:rsidR="00CE683E" w:rsidRPr="00FA4B90">
        <w:rPr>
          <w:rFonts w:ascii="Arial" w:hAnsi="Arial" w:cs="Arial"/>
        </w:rPr>
        <w:t xml:space="preserve"> týchto </w:t>
      </w:r>
      <w:r w:rsidR="00EE26EB">
        <w:rPr>
          <w:rFonts w:ascii="Arial" w:hAnsi="Arial" w:cs="Arial"/>
        </w:rPr>
        <w:t>S</w:t>
      </w:r>
      <w:r w:rsidR="00CE683E" w:rsidRPr="00FA4B90">
        <w:rPr>
          <w:rFonts w:ascii="Arial" w:hAnsi="Arial" w:cs="Arial"/>
        </w:rPr>
        <w:t>úťažných podkladov</w:t>
      </w:r>
      <w:r>
        <w:rPr>
          <w:rFonts w:ascii="Arial" w:hAnsi="Arial" w:cs="Arial"/>
        </w:rPr>
        <w:t>,</w:t>
      </w:r>
    </w:p>
    <w:p w14:paraId="6E585E90" w14:textId="1AD7136A" w:rsidR="007D52BA" w:rsidRDefault="007D52BA" w:rsidP="007D52BA">
      <w:pPr>
        <w:pStyle w:val="Zkladntext"/>
        <w:numPr>
          <w:ilvl w:val="1"/>
          <w:numId w:val="15"/>
        </w:numPr>
        <w:autoSpaceDE w:val="0"/>
        <w:autoSpaceDN w:val="0"/>
        <w:ind w:left="284" w:right="0" w:hanging="284"/>
        <w:rPr>
          <w:rFonts w:ascii="Arial" w:hAnsi="Arial" w:cs="Arial"/>
        </w:rPr>
      </w:pPr>
      <w:r w:rsidRPr="00FA4B90">
        <w:rPr>
          <w:rFonts w:ascii="Arial" w:hAnsi="Arial" w:cs="Arial"/>
        </w:rPr>
        <w:t>Splnomocnenie konať za uchádzača alebo skupinu dodávateľov, ak ponuku podpisuje iná osoba ako štatutárny zástupca</w:t>
      </w:r>
      <w:r w:rsidR="006F20B3">
        <w:rPr>
          <w:rFonts w:ascii="Arial" w:hAnsi="Arial" w:cs="Arial"/>
        </w:rPr>
        <w:t>,</w:t>
      </w:r>
    </w:p>
    <w:p w14:paraId="1BF366EE" w14:textId="6B1EB54F" w:rsidR="006F20B3" w:rsidRPr="006F20B3" w:rsidRDefault="006F20B3" w:rsidP="006F20B3">
      <w:pPr>
        <w:pStyle w:val="Zkladntext"/>
        <w:numPr>
          <w:ilvl w:val="1"/>
          <w:numId w:val="15"/>
        </w:numPr>
        <w:autoSpaceDE w:val="0"/>
        <w:autoSpaceDN w:val="0"/>
        <w:ind w:left="284" w:right="0" w:hanging="284"/>
        <w:rPr>
          <w:rFonts w:ascii="Arial" w:hAnsi="Arial" w:cs="Arial"/>
        </w:rPr>
      </w:pPr>
      <w:r w:rsidRPr="006F20B3">
        <w:rPr>
          <w:rFonts w:ascii="Arial" w:hAnsi="Arial" w:cs="Arial"/>
        </w:rPr>
        <w:t>iné doklady (ak sú vyžadované v rámci konkrétnej zákazky).</w:t>
      </w:r>
    </w:p>
    <w:p w14:paraId="364FC2E7" w14:textId="33A4C0AD" w:rsidR="00815A79" w:rsidRPr="008D59B0" w:rsidRDefault="00B26559" w:rsidP="00815A79">
      <w:pPr>
        <w:pStyle w:val="Nadpis1"/>
        <w:numPr>
          <w:ilvl w:val="0"/>
          <w:numId w:val="1"/>
        </w:numPr>
        <w:spacing w:after="160"/>
        <w:ind w:left="0" w:hanging="567"/>
        <w:jc w:val="both"/>
        <w:rPr>
          <w:rFonts w:ascii="ABC Camera Plain Medium" w:hAnsi="ABC Camera Plain Medium"/>
          <w:color w:val="754BFF"/>
          <w:sz w:val="32"/>
        </w:rPr>
      </w:pPr>
      <w:bookmarkStart w:id="43" w:name="_Toc218757264"/>
      <w:r w:rsidRPr="008D59B0">
        <w:rPr>
          <w:rFonts w:ascii="ABC Camera Plain Medium" w:hAnsi="ABC Camera Plain Medium"/>
          <w:color w:val="754BFF"/>
          <w:sz w:val="32"/>
        </w:rPr>
        <w:t>Doplnenie, zmena a odvolanie ponuky</w:t>
      </w:r>
      <w:bookmarkEnd w:id="43"/>
    </w:p>
    <w:p w14:paraId="6E0853E2" w14:textId="7B3ADDA8" w:rsidR="00701FCE" w:rsidRPr="008F7093" w:rsidRDefault="00F94417" w:rsidP="00F925B5">
      <w:pPr>
        <w:pStyle w:val="Zkladntext"/>
        <w:numPr>
          <w:ilvl w:val="1"/>
          <w:numId w:val="16"/>
        </w:numPr>
        <w:autoSpaceDE w:val="0"/>
        <w:autoSpaceDN w:val="0"/>
        <w:ind w:left="0" w:right="0" w:hanging="567"/>
        <w:rPr>
          <w:rFonts w:ascii="Arial" w:hAnsi="Arial" w:cs="Arial"/>
        </w:rPr>
      </w:pPr>
      <w:r w:rsidRPr="008F7093">
        <w:rPr>
          <w:rFonts w:ascii="Arial" w:hAnsi="Arial" w:cs="Arial"/>
        </w:rPr>
        <w:t>Uchádzač</w:t>
      </w:r>
      <w:r w:rsidR="00701FCE" w:rsidRPr="008F7093">
        <w:rPr>
          <w:rFonts w:ascii="Arial" w:hAnsi="Arial" w:cs="Arial"/>
        </w:rPr>
        <w:t xml:space="preserve"> môže predloženú ponuku doplniť, zmeniť alebo odvolať do uplynutia lehoty na predkladanie ponúk. Doplnenie alebo zmenu ponuky je možné vykonať prostredníctvom funkcionality </w:t>
      </w:r>
      <w:r w:rsidR="007F3FBB">
        <w:rPr>
          <w:rFonts w:ascii="Arial" w:hAnsi="Arial" w:cs="Arial"/>
        </w:rPr>
        <w:t>systému</w:t>
      </w:r>
      <w:r w:rsidR="00701FCE" w:rsidRPr="008F7093">
        <w:rPr>
          <w:rFonts w:ascii="Arial" w:hAnsi="Arial" w:cs="Arial"/>
        </w:rPr>
        <w:t xml:space="preserve"> J</w:t>
      </w:r>
      <w:r w:rsidR="00881FD7" w:rsidRPr="008F7093">
        <w:rPr>
          <w:rFonts w:ascii="Arial" w:hAnsi="Arial" w:cs="Arial"/>
        </w:rPr>
        <w:t>osephine</w:t>
      </w:r>
      <w:r w:rsidR="00701FCE" w:rsidRPr="008F7093">
        <w:rPr>
          <w:rFonts w:ascii="Arial" w:hAnsi="Arial" w:cs="Arial"/>
        </w:rPr>
        <w:t xml:space="preserve"> pred uplynutím lehoty na predkladanie ponúk. </w:t>
      </w:r>
      <w:r w:rsidR="00881FD7" w:rsidRPr="008F7093">
        <w:rPr>
          <w:rFonts w:ascii="Arial" w:hAnsi="Arial" w:cs="Arial"/>
        </w:rPr>
        <w:t>Uchádzač</w:t>
      </w:r>
      <w:r w:rsidR="00701FCE" w:rsidRPr="008F7093">
        <w:rPr>
          <w:rFonts w:ascii="Arial" w:hAnsi="Arial" w:cs="Arial"/>
        </w:rPr>
        <w:t xml:space="preserve"> pri zmene a odvolaní ponuky postupuje obdobne ako pri vložení prvotnej ponuky (kliknutím na tlačidlo Stiahnuť ponuku a predložením novej ponuky).</w:t>
      </w:r>
    </w:p>
    <w:p w14:paraId="2A5C2786" w14:textId="14BF5134" w:rsidR="001034A7" w:rsidRPr="008D59B0" w:rsidRDefault="001034A7" w:rsidP="001034A7">
      <w:pPr>
        <w:pStyle w:val="Nadpis1"/>
        <w:numPr>
          <w:ilvl w:val="0"/>
          <w:numId w:val="1"/>
        </w:numPr>
        <w:spacing w:after="160"/>
        <w:ind w:left="0" w:hanging="567"/>
        <w:jc w:val="both"/>
        <w:rPr>
          <w:rFonts w:ascii="ABC Camera Plain Medium" w:hAnsi="ABC Camera Plain Medium"/>
          <w:color w:val="754BFF"/>
          <w:sz w:val="32"/>
        </w:rPr>
      </w:pPr>
      <w:bookmarkStart w:id="44" w:name="_Toc218757265"/>
      <w:r w:rsidRPr="008D59B0">
        <w:rPr>
          <w:rFonts w:ascii="ABC Camera Plain Medium" w:hAnsi="ABC Camera Plain Medium"/>
          <w:color w:val="754BFF"/>
          <w:sz w:val="32"/>
        </w:rPr>
        <w:t>Náklady na ponuku</w:t>
      </w:r>
      <w:bookmarkEnd w:id="44"/>
    </w:p>
    <w:p w14:paraId="03929B4A" w14:textId="4755C38C" w:rsidR="001034A7" w:rsidRPr="008F7093" w:rsidRDefault="006F0AD9" w:rsidP="00D061E2">
      <w:pPr>
        <w:pStyle w:val="Zkladntext"/>
        <w:numPr>
          <w:ilvl w:val="1"/>
          <w:numId w:val="32"/>
        </w:numPr>
        <w:autoSpaceDE w:val="0"/>
        <w:autoSpaceDN w:val="0"/>
        <w:ind w:left="0" w:right="0" w:hanging="567"/>
        <w:rPr>
          <w:rFonts w:ascii="Arial" w:hAnsi="Arial" w:cs="Arial"/>
        </w:rPr>
      </w:pPr>
      <w:r w:rsidRPr="008F7093">
        <w:rPr>
          <w:rFonts w:ascii="Arial" w:hAnsi="Arial" w:cs="Arial"/>
        </w:rPr>
        <w:t>Všetky výdavky spojené s prípravou a predložením ponuky znáša uchádzač bez akéhokoľvek</w:t>
      </w:r>
      <w:r w:rsidR="00B00870">
        <w:rPr>
          <w:rFonts w:ascii="Arial" w:hAnsi="Arial" w:cs="Arial"/>
        </w:rPr>
        <w:t xml:space="preserve"> </w:t>
      </w:r>
      <w:r w:rsidRPr="008F7093">
        <w:rPr>
          <w:rFonts w:ascii="Arial" w:hAnsi="Arial" w:cs="Arial"/>
        </w:rPr>
        <w:t>finančného alebo iného nároku voči verejnému obstarávateľovi, a to aj v prípade, že verejný obstarávateľ neprijme ani jednu z predložených ponúk alebo zruší postup zadávania zákazky.</w:t>
      </w:r>
    </w:p>
    <w:p w14:paraId="2FFAC688" w14:textId="77777777" w:rsidR="008A27B9" w:rsidRPr="008D59B0" w:rsidRDefault="008A27B9" w:rsidP="008A27B9">
      <w:pPr>
        <w:pStyle w:val="Nadpis1"/>
        <w:numPr>
          <w:ilvl w:val="0"/>
          <w:numId w:val="1"/>
        </w:numPr>
        <w:spacing w:after="160"/>
        <w:ind w:left="0" w:hanging="567"/>
        <w:jc w:val="both"/>
        <w:rPr>
          <w:rFonts w:ascii="ABC Camera Plain Medium" w:hAnsi="ABC Camera Plain Medium"/>
          <w:color w:val="754BFF"/>
          <w:sz w:val="32"/>
        </w:rPr>
      </w:pPr>
      <w:bookmarkStart w:id="45" w:name="_Toc218757266"/>
      <w:r w:rsidRPr="008D59B0">
        <w:rPr>
          <w:rFonts w:ascii="ABC Camera Plain Medium" w:hAnsi="ABC Camera Plain Medium"/>
          <w:color w:val="754BFF"/>
          <w:sz w:val="32"/>
        </w:rPr>
        <w:t>Dôvernosť verejného obstarávania</w:t>
      </w:r>
      <w:bookmarkEnd w:id="45"/>
    </w:p>
    <w:p w14:paraId="434592CB" w14:textId="09DA5727" w:rsidR="008A27B9" w:rsidRPr="00B00870" w:rsidRDefault="008A27B9" w:rsidP="008A27B9">
      <w:pPr>
        <w:pStyle w:val="Zkladntext"/>
        <w:numPr>
          <w:ilvl w:val="1"/>
          <w:numId w:val="17"/>
        </w:numPr>
        <w:autoSpaceDE w:val="0"/>
        <w:autoSpaceDN w:val="0"/>
        <w:ind w:left="0" w:right="0" w:hanging="567"/>
        <w:rPr>
          <w:rFonts w:ascii="Arial" w:hAnsi="Arial" w:cs="Arial"/>
        </w:rPr>
      </w:pPr>
      <w:r w:rsidRPr="00B00870">
        <w:rPr>
          <w:rFonts w:ascii="Arial" w:hAnsi="Arial" w:cs="Arial"/>
        </w:rPr>
        <w:t>Uchádzač v ponuke označí, ktoré skutočnosti považuje za dôverné. Podľa ZVO môžu byť dôvernými informáciami výhradne: obchodné tajomstvo, technické riešenia, a predlohy, návody, výkresy, projektové dokumentácie, modely, spôsob výpočtu jednotkových cien.</w:t>
      </w:r>
    </w:p>
    <w:p w14:paraId="134349F9" w14:textId="1A451952" w:rsidR="006F0AD9" w:rsidRPr="008D59B0" w:rsidRDefault="00F16B4C" w:rsidP="006F0AD9">
      <w:pPr>
        <w:pStyle w:val="Nadpis1"/>
        <w:numPr>
          <w:ilvl w:val="0"/>
          <w:numId w:val="1"/>
        </w:numPr>
        <w:spacing w:after="160"/>
        <w:ind w:left="0" w:hanging="567"/>
        <w:jc w:val="both"/>
        <w:rPr>
          <w:rFonts w:ascii="ABC Camera Plain Medium" w:hAnsi="ABC Camera Plain Medium"/>
          <w:color w:val="754BFF"/>
          <w:sz w:val="32"/>
        </w:rPr>
      </w:pPr>
      <w:bookmarkStart w:id="46" w:name="_Toc218757267"/>
      <w:r w:rsidRPr="008D59B0">
        <w:rPr>
          <w:rFonts w:ascii="ABC Camera Plain Medium" w:hAnsi="ABC Camera Plain Medium"/>
          <w:color w:val="754BFF"/>
          <w:sz w:val="32"/>
        </w:rPr>
        <w:t>Variantné riešenie</w:t>
      </w:r>
      <w:bookmarkEnd w:id="46"/>
    </w:p>
    <w:p w14:paraId="7D286F50" w14:textId="1A5DE43F" w:rsidR="006F0AD9" w:rsidRPr="00B00870" w:rsidRDefault="00E67679" w:rsidP="00272D64">
      <w:pPr>
        <w:pStyle w:val="Zkladntext"/>
        <w:numPr>
          <w:ilvl w:val="1"/>
          <w:numId w:val="33"/>
        </w:numPr>
        <w:autoSpaceDE w:val="0"/>
        <w:autoSpaceDN w:val="0"/>
        <w:ind w:left="0" w:right="0" w:hanging="567"/>
        <w:rPr>
          <w:rFonts w:ascii="Arial" w:hAnsi="Arial" w:cs="Arial"/>
        </w:rPr>
      </w:pPr>
      <w:r w:rsidRPr="00B00870">
        <w:rPr>
          <w:rFonts w:ascii="Arial" w:hAnsi="Arial" w:cs="Arial"/>
        </w:rPr>
        <w:t>Neumožňuje sa predložiť variantné riešenie. Ak súčasťou ponuky bude aj variantné riešenie, nebude zaradené do vyhodnotenia a bude sa naň hľadieť akoby nebolo predložené. Vyhodnotené budú iba požadované riešenia.</w:t>
      </w:r>
    </w:p>
    <w:p w14:paraId="30703250" w14:textId="454E5F7A" w:rsidR="002C769F" w:rsidRPr="008D59B0" w:rsidRDefault="00330552" w:rsidP="00330552">
      <w:pPr>
        <w:pStyle w:val="Nadpis1"/>
        <w:numPr>
          <w:ilvl w:val="0"/>
          <w:numId w:val="1"/>
        </w:numPr>
        <w:spacing w:after="160"/>
        <w:ind w:left="0" w:hanging="567"/>
        <w:jc w:val="both"/>
        <w:rPr>
          <w:rFonts w:ascii="ABC Camera Plain Medium" w:hAnsi="ABC Camera Plain Medium"/>
          <w:color w:val="754BFF"/>
          <w:sz w:val="32"/>
        </w:rPr>
      </w:pPr>
      <w:bookmarkStart w:id="47" w:name="_Toc218757268"/>
      <w:r w:rsidRPr="008D59B0">
        <w:rPr>
          <w:rFonts w:ascii="ABC Camera Plain Medium" w:hAnsi="ABC Camera Plain Medium"/>
          <w:color w:val="754BFF"/>
          <w:sz w:val="32"/>
        </w:rPr>
        <w:t>Kritériá na vyhodnotenie ponúk</w:t>
      </w:r>
      <w:bookmarkEnd w:id="47"/>
      <w:r w:rsidRPr="008D59B0">
        <w:rPr>
          <w:rFonts w:ascii="ABC Camera Plain Medium" w:hAnsi="ABC Camera Plain Medium"/>
          <w:color w:val="754BFF"/>
          <w:sz w:val="32"/>
        </w:rPr>
        <w:t xml:space="preserve"> </w:t>
      </w:r>
    </w:p>
    <w:p w14:paraId="7BCB673D" w14:textId="75F6B2F5" w:rsidR="00E50742" w:rsidRPr="00E50742" w:rsidRDefault="00A83AD5" w:rsidP="00E50742">
      <w:pPr>
        <w:pStyle w:val="Zkladntext"/>
        <w:numPr>
          <w:ilvl w:val="1"/>
          <w:numId w:val="24"/>
        </w:numPr>
        <w:autoSpaceDE w:val="0"/>
        <w:autoSpaceDN w:val="0"/>
        <w:ind w:left="0" w:right="0" w:hanging="567"/>
        <w:rPr>
          <w:rFonts w:ascii="Arial" w:hAnsi="Arial" w:cs="Arial"/>
        </w:rPr>
      </w:pPr>
      <w:r w:rsidRPr="005542F5">
        <w:rPr>
          <w:rFonts w:ascii="Arial" w:hAnsi="Arial" w:cs="Arial"/>
        </w:rPr>
        <w:t xml:space="preserve">Kritériom na vyhodnotenie ponúk je v súlade s § 44 ods. 3 písm. a) ZVO </w:t>
      </w:r>
      <w:r w:rsidRPr="005542F5">
        <w:rPr>
          <w:rFonts w:ascii="Arial" w:hAnsi="Arial" w:cs="Arial"/>
          <w:b/>
          <w:bCs/>
        </w:rPr>
        <w:t>najlepší pomer ceny a kvality.</w:t>
      </w:r>
      <w:r w:rsidR="00E50742">
        <w:rPr>
          <w:rFonts w:ascii="Arial" w:hAnsi="Arial" w:cs="Arial"/>
        </w:rPr>
        <w:t xml:space="preserve"> </w:t>
      </w:r>
      <w:r w:rsidR="00E50742" w:rsidRPr="00E50742">
        <w:rPr>
          <w:rFonts w:ascii="Arial" w:hAnsi="Arial" w:cs="Arial"/>
        </w:rPr>
        <w:t>Úspešným uchádzač</w:t>
      </w:r>
      <w:r w:rsidR="009C5E9F">
        <w:rPr>
          <w:rFonts w:ascii="Arial" w:hAnsi="Arial" w:cs="Arial"/>
        </w:rPr>
        <w:t xml:space="preserve">om </w:t>
      </w:r>
      <w:r w:rsidR="00E50742" w:rsidRPr="00E50742">
        <w:rPr>
          <w:rFonts w:ascii="Arial" w:hAnsi="Arial" w:cs="Arial"/>
        </w:rPr>
        <w:t>sa stan</w:t>
      </w:r>
      <w:r w:rsidR="00B90B4E">
        <w:rPr>
          <w:rFonts w:ascii="Arial" w:hAnsi="Arial" w:cs="Arial"/>
        </w:rPr>
        <w:t>ú</w:t>
      </w:r>
      <w:r w:rsidR="00E50742" w:rsidRPr="00E50742">
        <w:rPr>
          <w:rFonts w:ascii="Arial" w:hAnsi="Arial" w:cs="Arial"/>
        </w:rPr>
        <w:t xml:space="preserve"> uchádzač, ktor</w:t>
      </w:r>
      <w:r w:rsidR="009C5E9F">
        <w:rPr>
          <w:rFonts w:ascii="Arial" w:hAnsi="Arial" w:cs="Arial"/>
        </w:rPr>
        <w:t>ého</w:t>
      </w:r>
      <w:r w:rsidR="00E50742" w:rsidRPr="00E50742">
        <w:rPr>
          <w:rFonts w:ascii="Arial" w:hAnsi="Arial" w:cs="Arial"/>
        </w:rPr>
        <w:t xml:space="preserve"> ponuk</w:t>
      </w:r>
      <w:r w:rsidR="009C5E9F">
        <w:rPr>
          <w:rFonts w:ascii="Arial" w:hAnsi="Arial" w:cs="Arial"/>
        </w:rPr>
        <w:t>a</w:t>
      </w:r>
      <w:r w:rsidR="00E50742" w:rsidRPr="00E50742">
        <w:rPr>
          <w:rFonts w:ascii="Arial" w:hAnsi="Arial" w:cs="Arial"/>
        </w:rPr>
        <w:t xml:space="preserve"> získal</w:t>
      </w:r>
      <w:r w:rsidR="009C5E9F">
        <w:rPr>
          <w:rFonts w:ascii="Arial" w:hAnsi="Arial" w:cs="Arial"/>
        </w:rPr>
        <w:t>a</w:t>
      </w:r>
      <w:r w:rsidR="00E50742" w:rsidRPr="00E50742">
        <w:rPr>
          <w:rFonts w:ascii="Arial" w:hAnsi="Arial" w:cs="Arial"/>
        </w:rPr>
        <w:t xml:space="preserve"> najvyšší počet bodov matematicky zaokrúhlený na 2 desatinné miesta za </w:t>
      </w:r>
      <w:r w:rsidR="00424977">
        <w:rPr>
          <w:rFonts w:ascii="Arial" w:hAnsi="Arial" w:cs="Arial"/>
        </w:rPr>
        <w:t>všetky</w:t>
      </w:r>
      <w:r w:rsidR="00E50742" w:rsidRPr="00E50742">
        <w:rPr>
          <w:rFonts w:ascii="Arial" w:hAnsi="Arial" w:cs="Arial"/>
        </w:rPr>
        <w:t xml:space="preserve"> kritériá spolu.</w:t>
      </w:r>
      <w:r w:rsidR="00B90B4E">
        <w:rPr>
          <w:rFonts w:ascii="Arial" w:hAnsi="Arial" w:cs="Arial"/>
        </w:rPr>
        <w:t xml:space="preserve"> </w:t>
      </w:r>
    </w:p>
    <w:p w14:paraId="40BFF9CD" w14:textId="71FE72AE" w:rsidR="00D34C7C" w:rsidRPr="00D34C7C" w:rsidRDefault="00330552" w:rsidP="00D34C7C">
      <w:pPr>
        <w:pStyle w:val="Zkladntext"/>
        <w:numPr>
          <w:ilvl w:val="1"/>
          <w:numId w:val="24"/>
        </w:numPr>
        <w:autoSpaceDE w:val="0"/>
        <w:autoSpaceDN w:val="0"/>
        <w:ind w:left="0" w:right="0" w:hanging="567"/>
        <w:rPr>
          <w:rFonts w:ascii="Arial" w:hAnsi="Arial" w:cs="Arial"/>
        </w:rPr>
      </w:pPr>
      <w:r w:rsidRPr="008A5C4F">
        <w:rPr>
          <w:rFonts w:ascii="Arial" w:hAnsi="Arial" w:cs="Arial"/>
        </w:rPr>
        <w:t xml:space="preserve">Stanoveným </w:t>
      </w:r>
      <w:r w:rsidRPr="008A5C4F">
        <w:rPr>
          <w:rFonts w:ascii="Arial" w:hAnsi="Arial" w:cs="Arial"/>
          <w:b/>
          <w:bCs/>
        </w:rPr>
        <w:t>kritériom K1</w:t>
      </w:r>
      <w:r w:rsidRPr="008A5C4F">
        <w:rPr>
          <w:rFonts w:ascii="Arial" w:hAnsi="Arial" w:cs="Arial"/>
        </w:rPr>
        <w:t xml:space="preserve"> na vyhodnotenie ponúk </w:t>
      </w:r>
      <w:r w:rsidR="00941371" w:rsidRPr="008A5C4F">
        <w:rPr>
          <w:rFonts w:ascii="Arial" w:hAnsi="Arial" w:cs="Arial"/>
        </w:rPr>
        <w:t>je</w:t>
      </w:r>
      <w:r w:rsidRPr="008A5C4F">
        <w:rPr>
          <w:rFonts w:ascii="Arial" w:hAnsi="Arial" w:cs="Arial"/>
        </w:rPr>
        <w:t xml:space="preserve"> </w:t>
      </w:r>
      <w:r w:rsidRPr="008A5C4F">
        <w:rPr>
          <w:rFonts w:ascii="Arial" w:hAnsi="Arial" w:cs="Arial"/>
          <w:b/>
          <w:bCs/>
        </w:rPr>
        <w:t>Celková cena v eur s DPH</w:t>
      </w:r>
      <w:r w:rsidRPr="008A5C4F">
        <w:rPr>
          <w:rFonts w:ascii="Arial" w:hAnsi="Arial" w:cs="Arial"/>
        </w:rPr>
        <w:t xml:space="preserve"> za predmet zákazky s pridelenou relatívnou váhou 90</w:t>
      </w:r>
      <w:r w:rsidR="001464AC">
        <w:rPr>
          <w:rFonts w:ascii="Arial" w:hAnsi="Arial" w:cs="Arial"/>
        </w:rPr>
        <w:t xml:space="preserve"> bodov</w:t>
      </w:r>
      <w:r w:rsidRPr="008A5C4F">
        <w:rPr>
          <w:rFonts w:ascii="Arial" w:hAnsi="Arial" w:cs="Arial"/>
        </w:rPr>
        <w:t>. Počet bodov uchádzača za jeho ponukovú cenu sa určí na základe nasledovného vzorca:</w:t>
      </w:r>
    </w:p>
    <w:tbl>
      <w:tblPr>
        <w:tblStyle w:val="Mriekatabuky"/>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528"/>
      </w:tblGrid>
      <w:tr w:rsidR="00931B6D" w:rsidRPr="008A5C4F" w14:paraId="3D236D46" w14:textId="77777777" w:rsidTr="001F0E40">
        <w:tc>
          <w:tcPr>
            <w:tcW w:w="1418" w:type="dxa"/>
            <w:vMerge w:val="restart"/>
            <w:vAlign w:val="center"/>
          </w:tcPr>
          <w:p w14:paraId="1E57DD52" w14:textId="27B9986F" w:rsidR="00931B6D" w:rsidRPr="008A5C4F" w:rsidRDefault="00931B6D" w:rsidP="006E3A0A">
            <w:pPr>
              <w:jc w:val="center"/>
              <w:rPr>
                <w:rFonts w:ascii="Arial" w:hAnsi="Arial" w:cs="Arial"/>
                <w:sz w:val="20"/>
                <w:szCs w:val="20"/>
              </w:rPr>
            </w:pPr>
            <w:r w:rsidRPr="005542F5">
              <w:rPr>
                <w:rFonts w:ascii="Arial" w:hAnsi="Arial" w:cs="Arial"/>
                <w:sz w:val="20"/>
                <w:szCs w:val="20"/>
              </w:rPr>
              <w:t xml:space="preserve">K1 </w:t>
            </w:r>
            <w:r w:rsidRPr="008A5C4F">
              <w:rPr>
                <w:rFonts w:ascii="Arial" w:hAnsi="Arial" w:cs="Arial"/>
                <w:sz w:val="20"/>
                <w:szCs w:val="20"/>
              </w:rPr>
              <w:t>= 90</w:t>
            </w:r>
            <w:r w:rsidR="00C54E5A" w:rsidRPr="008A5C4F">
              <w:rPr>
                <w:rFonts w:ascii="Arial" w:hAnsi="Arial" w:cs="Arial"/>
                <w:sz w:val="20"/>
                <w:szCs w:val="20"/>
              </w:rPr>
              <w:t xml:space="preserve"> </w:t>
            </w:r>
            <w:r w:rsidRPr="008A5C4F">
              <w:rPr>
                <w:rFonts w:ascii="Arial" w:hAnsi="Arial" w:cs="Arial"/>
                <w:sz w:val="20"/>
                <w:szCs w:val="20"/>
              </w:rPr>
              <w:t>*</w:t>
            </w:r>
          </w:p>
        </w:tc>
        <w:tc>
          <w:tcPr>
            <w:tcW w:w="5528" w:type="dxa"/>
            <w:tcBorders>
              <w:bottom w:val="single" w:sz="4" w:space="0" w:color="auto"/>
            </w:tcBorders>
            <w:vAlign w:val="center"/>
          </w:tcPr>
          <w:p w14:paraId="2BD24811" w14:textId="7074E82D" w:rsidR="00931B6D" w:rsidRPr="008A5C4F" w:rsidRDefault="00C54E5A" w:rsidP="006E3A0A">
            <w:pPr>
              <w:jc w:val="center"/>
              <w:rPr>
                <w:rFonts w:ascii="Arial" w:hAnsi="Arial" w:cs="Arial"/>
                <w:sz w:val="20"/>
                <w:szCs w:val="20"/>
              </w:rPr>
            </w:pPr>
            <w:r w:rsidRPr="008A5C4F">
              <w:rPr>
                <w:rFonts w:ascii="Arial" w:hAnsi="Arial" w:cs="Arial"/>
                <w:sz w:val="20"/>
                <w:szCs w:val="20"/>
              </w:rPr>
              <w:t>maximálna cena – ponuková cena v eur s DPH</w:t>
            </w:r>
          </w:p>
        </w:tc>
      </w:tr>
      <w:tr w:rsidR="00931B6D" w:rsidRPr="008A5C4F" w14:paraId="6AD93911" w14:textId="77777777" w:rsidTr="001F0E40">
        <w:tc>
          <w:tcPr>
            <w:tcW w:w="1418" w:type="dxa"/>
            <w:vMerge/>
            <w:vAlign w:val="center"/>
          </w:tcPr>
          <w:p w14:paraId="1323D9A5" w14:textId="77777777" w:rsidR="00931B6D" w:rsidRPr="008A5C4F" w:rsidRDefault="00931B6D" w:rsidP="00330552">
            <w:pPr>
              <w:rPr>
                <w:rFonts w:ascii="Arial" w:hAnsi="Arial" w:cs="Arial"/>
                <w:sz w:val="20"/>
                <w:szCs w:val="20"/>
              </w:rPr>
            </w:pPr>
          </w:p>
        </w:tc>
        <w:tc>
          <w:tcPr>
            <w:tcW w:w="5528" w:type="dxa"/>
            <w:tcBorders>
              <w:top w:val="single" w:sz="4" w:space="0" w:color="auto"/>
            </w:tcBorders>
            <w:vAlign w:val="center"/>
          </w:tcPr>
          <w:p w14:paraId="61613FCB" w14:textId="38FFB24F" w:rsidR="00931B6D" w:rsidRPr="008A5C4F" w:rsidRDefault="00C54E5A" w:rsidP="006E3A0A">
            <w:pPr>
              <w:jc w:val="center"/>
              <w:rPr>
                <w:rFonts w:ascii="Arial" w:hAnsi="Arial" w:cs="Arial"/>
                <w:sz w:val="20"/>
                <w:szCs w:val="20"/>
              </w:rPr>
            </w:pPr>
            <w:r w:rsidRPr="008A5C4F">
              <w:rPr>
                <w:rFonts w:ascii="Arial" w:hAnsi="Arial" w:cs="Arial"/>
                <w:sz w:val="20"/>
                <w:szCs w:val="20"/>
              </w:rPr>
              <w:t>maximálna cena</w:t>
            </w:r>
          </w:p>
        </w:tc>
      </w:tr>
    </w:tbl>
    <w:p w14:paraId="42AD92F7" w14:textId="017C5AEC" w:rsidR="00256085" w:rsidRPr="008A5C4F" w:rsidRDefault="00256085" w:rsidP="00330552">
      <w:pPr>
        <w:rPr>
          <w:rFonts w:ascii="Arial" w:hAnsi="Arial" w:cs="Arial"/>
          <w:sz w:val="20"/>
          <w:szCs w:val="20"/>
        </w:rPr>
      </w:pPr>
    </w:p>
    <w:tbl>
      <w:tblPr>
        <w:tblStyle w:val="Mriekatabuky"/>
        <w:tblW w:w="0" w:type="auto"/>
        <w:tblLook w:val="04A0" w:firstRow="1" w:lastRow="0" w:firstColumn="1" w:lastColumn="0" w:noHBand="0" w:noVBand="1"/>
      </w:tblPr>
      <w:tblGrid>
        <w:gridCol w:w="3114"/>
        <w:gridCol w:w="5946"/>
      </w:tblGrid>
      <w:tr w:rsidR="00C54E5A" w:rsidRPr="008A5C4F" w14:paraId="43794C1D" w14:textId="77777777" w:rsidTr="002C1032">
        <w:tc>
          <w:tcPr>
            <w:tcW w:w="3114" w:type="dxa"/>
          </w:tcPr>
          <w:p w14:paraId="4A69AF6B" w14:textId="28A7784C" w:rsidR="00C54E5A" w:rsidRPr="008A5C4F" w:rsidRDefault="00C54E5A" w:rsidP="00330552">
            <w:pPr>
              <w:rPr>
                <w:rFonts w:ascii="Arial" w:hAnsi="Arial" w:cs="Arial"/>
                <w:b/>
                <w:bCs/>
                <w:sz w:val="20"/>
                <w:szCs w:val="20"/>
              </w:rPr>
            </w:pPr>
            <w:r w:rsidRPr="008A5C4F">
              <w:rPr>
                <w:rFonts w:ascii="Arial" w:hAnsi="Arial" w:cs="Arial"/>
                <w:b/>
                <w:bCs/>
                <w:sz w:val="20"/>
                <w:szCs w:val="20"/>
              </w:rPr>
              <w:t>K1</w:t>
            </w:r>
          </w:p>
        </w:tc>
        <w:tc>
          <w:tcPr>
            <w:tcW w:w="5946" w:type="dxa"/>
          </w:tcPr>
          <w:p w14:paraId="537B7D0D" w14:textId="0E745C5D" w:rsidR="00C54E5A" w:rsidRPr="008A5C4F" w:rsidRDefault="002A0C28" w:rsidP="00330552">
            <w:pPr>
              <w:rPr>
                <w:rFonts w:ascii="Arial" w:hAnsi="Arial" w:cs="Arial"/>
                <w:sz w:val="20"/>
                <w:szCs w:val="20"/>
              </w:rPr>
            </w:pPr>
            <w:r w:rsidRPr="008A5C4F">
              <w:rPr>
                <w:rFonts w:ascii="Arial" w:hAnsi="Arial" w:cs="Arial"/>
                <w:sz w:val="20"/>
                <w:szCs w:val="20"/>
              </w:rPr>
              <w:t>počet bodov, ktoré uchádzač získa za dané kritérium</w:t>
            </w:r>
          </w:p>
        </w:tc>
      </w:tr>
      <w:tr w:rsidR="00C54E5A" w:rsidRPr="008A5C4F" w14:paraId="1FCE1473" w14:textId="77777777" w:rsidTr="002C1032">
        <w:tc>
          <w:tcPr>
            <w:tcW w:w="3114" w:type="dxa"/>
          </w:tcPr>
          <w:p w14:paraId="1F69E00F" w14:textId="30924A08" w:rsidR="00C54E5A" w:rsidRPr="008A5C4F" w:rsidRDefault="002C1032" w:rsidP="00330552">
            <w:pPr>
              <w:rPr>
                <w:rFonts w:ascii="Arial" w:hAnsi="Arial" w:cs="Arial"/>
                <w:b/>
                <w:bCs/>
                <w:sz w:val="20"/>
                <w:szCs w:val="20"/>
              </w:rPr>
            </w:pPr>
            <w:r>
              <w:rPr>
                <w:rFonts w:ascii="Arial" w:hAnsi="Arial" w:cs="Arial"/>
                <w:b/>
                <w:bCs/>
                <w:sz w:val="20"/>
                <w:szCs w:val="20"/>
              </w:rPr>
              <w:t>m</w:t>
            </w:r>
            <w:r w:rsidR="002A0C28" w:rsidRPr="008A5C4F">
              <w:rPr>
                <w:rFonts w:ascii="Arial" w:hAnsi="Arial" w:cs="Arial"/>
                <w:b/>
                <w:bCs/>
                <w:sz w:val="20"/>
                <w:szCs w:val="20"/>
              </w:rPr>
              <w:t>aximálna cena</w:t>
            </w:r>
          </w:p>
        </w:tc>
        <w:tc>
          <w:tcPr>
            <w:tcW w:w="5946" w:type="dxa"/>
          </w:tcPr>
          <w:p w14:paraId="3BC56C07" w14:textId="482E5536" w:rsidR="00C54E5A" w:rsidRPr="008A5C4F" w:rsidRDefault="00363572" w:rsidP="00330552">
            <w:pPr>
              <w:rPr>
                <w:rFonts w:ascii="Arial" w:hAnsi="Arial" w:cs="Arial"/>
                <w:sz w:val="20"/>
                <w:szCs w:val="20"/>
              </w:rPr>
            </w:pPr>
            <w:r>
              <w:rPr>
                <w:rFonts w:ascii="Arial" w:hAnsi="Arial" w:cs="Arial"/>
                <w:sz w:val="20"/>
                <w:szCs w:val="20"/>
              </w:rPr>
              <w:t>xxx</w:t>
            </w:r>
            <w:r w:rsidR="002C1032">
              <w:rPr>
                <w:rFonts w:ascii="Arial" w:hAnsi="Arial" w:cs="Arial"/>
                <w:sz w:val="20"/>
                <w:szCs w:val="20"/>
              </w:rPr>
              <w:t xml:space="preserve"> EUR s DPH</w:t>
            </w:r>
          </w:p>
        </w:tc>
      </w:tr>
      <w:tr w:rsidR="00C54E5A" w:rsidRPr="008A5C4F" w14:paraId="096431CE" w14:textId="77777777" w:rsidTr="002C1032">
        <w:tc>
          <w:tcPr>
            <w:tcW w:w="3114" w:type="dxa"/>
          </w:tcPr>
          <w:p w14:paraId="3FF33354" w14:textId="5BB2B347" w:rsidR="00C54E5A" w:rsidRPr="008A5C4F" w:rsidRDefault="002C1032" w:rsidP="00330552">
            <w:pPr>
              <w:rPr>
                <w:rFonts w:ascii="Arial" w:hAnsi="Arial" w:cs="Arial"/>
                <w:b/>
                <w:bCs/>
                <w:sz w:val="20"/>
                <w:szCs w:val="20"/>
              </w:rPr>
            </w:pPr>
            <w:r>
              <w:rPr>
                <w:rFonts w:ascii="Arial" w:hAnsi="Arial" w:cs="Arial"/>
                <w:b/>
                <w:bCs/>
                <w:sz w:val="20"/>
                <w:szCs w:val="20"/>
              </w:rPr>
              <w:lastRenderedPageBreak/>
              <w:t>p</w:t>
            </w:r>
            <w:r w:rsidR="002A0C28" w:rsidRPr="008A5C4F">
              <w:rPr>
                <w:rFonts w:ascii="Arial" w:hAnsi="Arial" w:cs="Arial"/>
                <w:b/>
                <w:bCs/>
                <w:sz w:val="20"/>
                <w:szCs w:val="20"/>
              </w:rPr>
              <w:t>onuková cena</w:t>
            </w:r>
            <w:r>
              <w:rPr>
                <w:rFonts w:ascii="Arial" w:hAnsi="Arial" w:cs="Arial"/>
                <w:b/>
                <w:bCs/>
                <w:sz w:val="20"/>
                <w:szCs w:val="20"/>
              </w:rPr>
              <w:t xml:space="preserve"> v EUR s DPH</w:t>
            </w:r>
          </w:p>
        </w:tc>
        <w:tc>
          <w:tcPr>
            <w:tcW w:w="5946" w:type="dxa"/>
          </w:tcPr>
          <w:p w14:paraId="7004F627" w14:textId="076997E7" w:rsidR="00C54E5A" w:rsidRPr="008A5C4F" w:rsidRDefault="006E3A0A" w:rsidP="00330552">
            <w:pPr>
              <w:rPr>
                <w:rFonts w:ascii="Arial" w:hAnsi="Arial" w:cs="Arial"/>
                <w:sz w:val="20"/>
                <w:szCs w:val="20"/>
              </w:rPr>
            </w:pPr>
            <w:r w:rsidRPr="008A5C4F">
              <w:rPr>
                <w:rFonts w:ascii="Arial" w:hAnsi="Arial" w:cs="Arial"/>
                <w:sz w:val="20"/>
                <w:szCs w:val="20"/>
              </w:rPr>
              <w:t>cena uchádzača za predmet zákazky v eur s</w:t>
            </w:r>
            <w:r w:rsidR="00C903AB" w:rsidRPr="008A5C4F">
              <w:rPr>
                <w:rFonts w:ascii="Arial" w:hAnsi="Arial" w:cs="Arial"/>
                <w:sz w:val="20"/>
                <w:szCs w:val="20"/>
              </w:rPr>
              <w:t> </w:t>
            </w:r>
            <w:r w:rsidRPr="008A5C4F">
              <w:rPr>
                <w:rFonts w:ascii="Arial" w:hAnsi="Arial" w:cs="Arial"/>
                <w:sz w:val="20"/>
                <w:szCs w:val="20"/>
              </w:rPr>
              <w:t>DPH</w:t>
            </w:r>
          </w:p>
        </w:tc>
      </w:tr>
      <w:tr w:rsidR="00C54E5A" w:rsidRPr="008A5C4F" w14:paraId="27473ADF" w14:textId="77777777" w:rsidTr="002C1032">
        <w:tc>
          <w:tcPr>
            <w:tcW w:w="3114" w:type="dxa"/>
          </w:tcPr>
          <w:p w14:paraId="63D75438" w14:textId="6CDBA80D" w:rsidR="00C54E5A" w:rsidRPr="008A5C4F" w:rsidRDefault="002C1032" w:rsidP="00330552">
            <w:pPr>
              <w:rPr>
                <w:rFonts w:ascii="Arial" w:hAnsi="Arial" w:cs="Arial"/>
                <w:b/>
                <w:bCs/>
                <w:sz w:val="20"/>
                <w:szCs w:val="20"/>
              </w:rPr>
            </w:pPr>
            <w:r>
              <w:rPr>
                <w:rFonts w:ascii="Arial" w:hAnsi="Arial" w:cs="Arial"/>
                <w:b/>
                <w:bCs/>
                <w:sz w:val="20"/>
                <w:szCs w:val="20"/>
              </w:rPr>
              <w:t>v</w:t>
            </w:r>
            <w:r w:rsidR="006E3A0A" w:rsidRPr="008A5C4F">
              <w:rPr>
                <w:rFonts w:ascii="Arial" w:hAnsi="Arial" w:cs="Arial"/>
                <w:b/>
                <w:bCs/>
                <w:sz w:val="20"/>
                <w:szCs w:val="20"/>
              </w:rPr>
              <w:t>áha kritéria</w:t>
            </w:r>
          </w:p>
        </w:tc>
        <w:tc>
          <w:tcPr>
            <w:tcW w:w="5946" w:type="dxa"/>
          </w:tcPr>
          <w:p w14:paraId="56C6E4E0" w14:textId="658EADAA" w:rsidR="00C54E5A" w:rsidRPr="008A5C4F" w:rsidRDefault="006E3A0A" w:rsidP="00330552">
            <w:pPr>
              <w:rPr>
                <w:rFonts w:ascii="Arial" w:hAnsi="Arial" w:cs="Arial"/>
                <w:sz w:val="20"/>
                <w:szCs w:val="20"/>
              </w:rPr>
            </w:pPr>
            <w:r w:rsidRPr="008A5C4F">
              <w:rPr>
                <w:rFonts w:ascii="Arial" w:hAnsi="Arial" w:cs="Arial"/>
                <w:sz w:val="20"/>
                <w:szCs w:val="20"/>
              </w:rPr>
              <w:t>90</w:t>
            </w:r>
            <w:r w:rsidR="001464AC">
              <w:rPr>
                <w:rFonts w:ascii="Arial" w:hAnsi="Arial" w:cs="Arial"/>
                <w:sz w:val="20"/>
                <w:szCs w:val="20"/>
              </w:rPr>
              <w:t xml:space="preserve"> bodov</w:t>
            </w:r>
          </w:p>
        </w:tc>
      </w:tr>
    </w:tbl>
    <w:p w14:paraId="39C13BC7" w14:textId="375EB39E" w:rsidR="00E53BD4" w:rsidRPr="008A5C4F" w:rsidRDefault="00256085" w:rsidP="00941371">
      <w:pPr>
        <w:pStyle w:val="Zkladntext"/>
        <w:numPr>
          <w:ilvl w:val="1"/>
          <w:numId w:val="24"/>
        </w:numPr>
        <w:autoSpaceDE w:val="0"/>
        <w:autoSpaceDN w:val="0"/>
        <w:spacing w:before="160"/>
        <w:ind w:left="0" w:right="0" w:hanging="567"/>
        <w:rPr>
          <w:rFonts w:ascii="Arial" w:hAnsi="Arial" w:cs="Arial"/>
        </w:rPr>
      </w:pPr>
      <w:r w:rsidRPr="008A5C4F">
        <w:rPr>
          <w:rFonts w:ascii="Arial" w:hAnsi="Arial" w:cs="Arial"/>
        </w:rPr>
        <w:t xml:space="preserve">Stanoveným </w:t>
      </w:r>
      <w:r w:rsidRPr="008A5C4F">
        <w:rPr>
          <w:rFonts w:ascii="Arial" w:hAnsi="Arial" w:cs="Arial"/>
          <w:b/>
          <w:bCs/>
        </w:rPr>
        <w:t>kritériom K2</w:t>
      </w:r>
      <w:r w:rsidRPr="008A5C4F">
        <w:rPr>
          <w:rFonts w:ascii="Arial" w:hAnsi="Arial" w:cs="Arial"/>
        </w:rPr>
        <w:t xml:space="preserve"> na vyhodnotenie ponúk </w:t>
      </w:r>
      <w:r w:rsidR="00D22A18" w:rsidRPr="008A5C4F">
        <w:rPr>
          <w:rFonts w:ascii="Arial" w:hAnsi="Arial" w:cs="Arial"/>
        </w:rPr>
        <w:t>sú</w:t>
      </w:r>
      <w:r w:rsidRPr="008A5C4F">
        <w:rPr>
          <w:rFonts w:ascii="Arial" w:hAnsi="Arial" w:cs="Arial"/>
        </w:rPr>
        <w:t xml:space="preserve"> </w:t>
      </w:r>
      <w:r w:rsidR="00A7706E" w:rsidRPr="00A7706E">
        <w:rPr>
          <w:rFonts w:ascii="Arial" w:hAnsi="Arial" w:cs="Arial"/>
          <w:b/>
          <w:bCs/>
        </w:rPr>
        <w:t>skúsenosti elektrotechnika na riadenie činnosti alebo na riadenie prevádzky</w:t>
      </w:r>
      <w:r w:rsidR="00A7706E">
        <w:rPr>
          <w:rFonts w:ascii="Arial" w:hAnsi="Arial" w:cs="Arial"/>
          <w:b/>
          <w:bCs/>
        </w:rPr>
        <w:t xml:space="preserve"> </w:t>
      </w:r>
      <w:r w:rsidRPr="008A5C4F">
        <w:rPr>
          <w:rFonts w:ascii="Arial" w:hAnsi="Arial" w:cs="Arial"/>
        </w:rPr>
        <w:t>na zákazkách, ktorých predmetom bol</w:t>
      </w:r>
      <w:r w:rsidR="007353CC" w:rsidRPr="008A5C4F">
        <w:rPr>
          <w:rFonts w:ascii="Arial" w:hAnsi="Arial" w:cs="Arial"/>
        </w:rPr>
        <w:t>i</w:t>
      </w:r>
      <w:r w:rsidRPr="008A5C4F">
        <w:rPr>
          <w:rFonts w:ascii="Arial" w:hAnsi="Arial" w:cs="Arial"/>
        </w:rPr>
        <w:t xml:space="preserve"> </w:t>
      </w:r>
      <w:r w:rsidR="007353CC" w:rsidRPr="008A5C4F">
        <w:rPr>
          <w:rFonts w:ascii="Arial" w:hAnsi="Arial" w:cs="Arial"/>
        </w:rPr>
        <w:t>elektroinštalačné a</w:t>
      </w:r>
      <w:r w:rsidR="00245EC7" w:rsidRPr="008A5C4F">
        <w:rPr>
          <w:rFonts w:ascii="Arial" w:hAnsi="Arial" w:cs="Arial"/>
        </w:rPr>
        <w:t>/alebo</w:t>
      </w:r>
      <w:r w:rsidR="007353CC" w:rsidRPr="008A5C4F">
        <w:rPr>
          <w:rFonts w:ascii="Arial" w:hAnsi="Arial" w:cs="Arial"/>
        </w:rPr>
        <w:t xml:space="preserve"> elektromontážne práce na verejnom osvetlení</w:t>
      </w:r>
      <w:r w:rsidR="00FF7226" w:rsidRPr="008A5C4F">
        <w:rPr>
          <w:rFonts w:ascii="Arial" w:hAnsi="Arial" w:cs="Arial"/>
          <w:color w:val="444444"/>
          <w:shd w:val="clear" w:color="auto" w:fill="FFFFFF"/>
        </w:rPr>
        <w:t xml:space="preserve"> </w:t>
      </w:r>
      <w:r w:rsidR="0000182C" w:rsidRPr="008A5C4F">
        <w:rPr>
          <w:rFonts w:ascii="Arial" w:hAnsi="Arial" w:cs="Arial"/>
        </w:rPr>
        <w:t xml:space="preserve">s pridelenou relatívnou váhou </w:t>
      </w:r>
      <w:r w:rsidR="00A7706E">
        <w:rPr>
          <w:rFonts w:ascii="Arial" w:hAnsi="Arial" w:cs="Arial"/>
        </w:rPr>
        <w:t>5</w:t>
      </w:r>
      <w:r w:rsidR="001464AC">
        <w:rPr>
          <w:rFonts w:ascii="Arial" w:hAnsi="Arial" w:cs="Arial"/>
        </w:rPr>
        <w:t xml:space="preserve"> bodov</w:t>
      </w:r>
      <w:r w:rsidRPr="008A5C4F">
        <w:rPr>
          <w:rFonts w:ascii="Arial" w:hAnsi="Arial" w:cs="Arial"/>
        </w:rPr>
        <w:t>.</w:t>
      </w:r>
    </w:p>
    <w:p w14:paraId="68A5C34A" w14:textId="0BF77EA8" w:rsidR="00577616" w:rsidRPr="008A5C4F" w:rsidRDefault="00BA68CB" w:rsidP="003D4CB6">
      <w:pPr>
        <w:pStyle w:val="Zkladntext"/>
        <w:numPr>
          <w:ilvl w:val="1"/>
          <w:numId w:val="24"/>
        </w:numPr>
        <w:autoSpaceDE w:val="0"/>
        <w:autoSpaceDN w:val="0"/>
        <w:ind w:left="0" w:right="0" w:hanging="567"/>
        <w:rPr>
          <w:rFonts w:ascii="Arial" w:hAnsi="Arial" w:cs="Arial"/>
        </w:rPr>
      </w:pPr>
      <w:bookmarkStart w:id="48" w:name="_Ref124868880"/>
      <w:r w:rsidRPr="008A5C4F">
        <w:rPr>
          <w:rFonts w:ascii="Arial" w:hAnsi="Arial" w:cs="Arial"/>
        </w:rPr>
        <w:t>Uchádzač</w:t>
      </w:r>
      <w:r w:rsidR="00256085" w:rsidRPr="008A5C4F">
        <w:rPr>
          <w:rFonts w:ascii="Arial" w:hAnsi="Arial" w:cs="Arial"/>
        </w:rPr>
        <w:t xml:space="preserve"> </w:t>
      </w:r>
      <w:r w:rsidR="00405698" w:rsidRPr="008A5C4F">
        <w:rPr>
          <w:rFonts w:ascii="Arial" w:hAnsi="Arial" w:cs="Arial"/>
        </w:rPr>
        <w:t>získa</w:t>
      </w:r>
      <w:r w:rsidR="00256085" w:rsidRPr="008A5C4F">
        <w:rPr>
          <w:rFonts w:ascii="Arial" w:hAnsi="Arial" w:cs="Arial"/>
        </w:rPr>
        <w:t xml:space="preserve"> </w:t>
      </w:r>
      <w:r w:rsidR="001464AC">
        <w:rPr>
          <w:rFonts w:ascii="Arial" w:hAnsi="Arial" w:cs="Arial"/>
        </w:rPr>
        <w:t>1 bod</w:t>
      </w:r>
      <w:r w:rsidR="00256085" w:rsidRPr="008A5C4F">
        <w:rPr>
          <w:rFonts w:ascii="Arial" w:hAnsi="Arial" w:cs="Arial"/>
        </w:rPr>
        <w:t xml:space="preserve"> za každú zákazku:</w:t>
      </w:r>
      <w:bookmarkEnd w:id="48"/>
    </w:p>
    <w:p w14:paraId="41D2303C" w14:textId="14973CE4" w:rsidR="00265FE1" w:rsidRPr="0036424B" w:rsidRDefault="00265FE1" w:rsidP="00265FE1">
      <w:pPr>
        <w:pStyle w:val="Zkladntext"/>
        <w:numPr>
          <w:ilvl w:val="0"/>
          <w:numId w:val="25"/>
        </w:numPr>
        <w:autoSpaceDE w:val="0"/>
        <w:autoSpaceDN w:val="0"/>
        <w:ind w:left="284" w:right="0" w:hanging="284"/>
        <w:rPr>
          <w:rFonts w:ascii="Arial" w:hAnsi="Arial" w:cs="Arial"/>
        </w:rPr>
      </w:pPr>
      <w:r w:rsidRPr="0036424B">
        <w:rPr>
          <w:rFonts w:ascii="Arial" w:hAnsi="Arial" w:cs="Arial"/>
        </w:rPr>
        <w:t>na ktorej elektrotechnik</w:t>
      </w:r>
      <w:r>
        <w:rPr>
          <w:rFonts w:ascii="Arial" w:hAnsi="Arial" w:cs="Arial"/>
        </w:rPr>
        <w:t xml:space="preserve"> </w:t>
      </w:r>
      <w:r w:rsidRPr="00F9517C">
        <w:rPr>
          <w:rFonts w:ascii="Arial" w:hAnsi="Arial" w:cs="Arial"/>
          <w:color w:val="000000"/>
        </w:rPr>
        <w:t>na riadenie činnosti alebo na riadenie prevádzky</w:t>
      </w:r>
      <w:r w:rsidRPr="0036424B">
        <w:rPr>
          <w:rFonts w:ascii="Arial" w:hAnsi="Arial" w:cs="Arial"/>
        </w:rPr>
        <w:t>, ktorým záujemca preukazuje splnenie podmienky účasti</w:t>
      </w:r>
      <w:r>
        <w:rPr>
          <w:rFonts w:ascii="Arial" w:hAnsi="Arial" w:cs="Arial"/>
        </w:rPr>
        <w:t xml:space="preserve"> </w:t>
      </w:r>
      <w:r w:rsidRPr="0036424B">
        <w:rPr>
          <w:rFonts w:ascii="Arial" w:hAnsi="Arial" w:cs="Arial"/>
        </w:rPr>
        <w:t xml:space="preserve">technickej alebo odbornej spôsobilosti podľa § 34 ods. 1 písm. g) ZVO stanovenú vo vzťahu k odborníkovi - </w:t>
      </w:r>
      <w:r w:rsidRPr="00630505">
        <w:rPr>
          <w:rFonts w:ascii="Arial" w:hAnsi="Arial" w:cs="Arial"/>
          <w:color w:val="000000"/>
        </w:rPr>
        <w:t>elektrotechnikovi na riadenie činnosti alebo na riadenie prevádzky</w:t>
      </w:r>
      <w:r w:rsidRPr="0036424B">
        <w:rPr>
          <w:rFonts w:ascii="Arial" w:hAnsi="Arial" w:cs="Arial"/>
        </w:rPr>
        <w:t xml:space="preserve"> (Oznámeni</w:t>
      </w:r>
      <w:r>
        <w:rPr>
          <w:rFonts w:ascii="Arial" w:hAnsi="Arial" w:cs="Arial"/>
        </w:rPr>
        <w:t>e</w:t>
      </w:r>
      <w:r w:rsidRPr="0036424B">
        <w:rPr>
          <w:rFonts w:ascii="Arial" w:hAnsi="Arial" w:cs="Arial"/>
        </w:rPr>
        <w:t xml:space="preserve"> o vyhlásení verejného obstarávania), vykonával funkciu </w:t>
      </w:r>
      <w:r w:rsidRPr="00630505">
        <w:rPr>
          <w:rFonts w:ascii="Arial" w:hAnsi="Arial" w:cs="Arial"/>
          <w:color w:val="000000"/>
        </w:rPr>
        <w:t>elektrotechnik</w:t>
      </w:r>
      <w:r>
        <w:rPr>
          <w:rFonts w:ascii="Arial" w:hAnsi="Arial" w:cs="Arial"/>
          <w:color w:val="000000"/>
        </w:rPr>
        <w:t>a</w:t>
      </w:r>
      <w:r w:rsidRPr="00630505">
        <w:rPr>
          <w:rFonts w:ascii="Arial" w:hAnsi="Arial" w:cs="Arial"/>
          <w:color w:val="000000"/>
        </w:rPr>
        <w:t xml:space="preserve"> </w:t>
      </w:r>
      <w:r w:rsidR="00065D61">
        <w:rPr>
          <w:rFonts w:ascii="Arial" w:hAnsi="Arial" w:cs="Arial"/>
          <w:color w:val="000000"/>
        </w:rPr>
        <w:br/>
      </w:r>
      <w:r w:rsidRPr="00630505">
        <w:rPr>
          <w:rFonts w:ascii="Arial" w:hAnsi="Arial" w:cs="Arial"/>
          <w:color w:val="000000"/>
        </w:rPr>
        <w:t>na riadenie činnosti alebo na riadenie prevádzky</w:t>
      </w:r>
      <w:r w:rsidRPr="0036424B">
        <w:rPr>
          <w:rFonts w:ascii="Arial" w:hAnsi="Arial" w:cs="Arial"/>
        </w:rPr>
        <w:t xml:space="preserve"> a zároveň</w:t>
      </w:r>
    </w:p>
    <w:p w14:paraId="379155E0" w14:textId="77777777" w:rsidR="00265FE1" w:rsidRPr="0036424B" w:rsidRDefault="00265FE1" w:rsidP="00265FE1">
      <w:pPr>
        <w:pStyle w:val="Zkladntext"/>
        <w:numPr>
          <w:ilvl w:val="0"/>
          <w:numId w:val="25"/>
        </w:numPr>
        <w:autoSpaceDE w:val="0"/>
        <w:autoSpaceDN w:val="0"/>
        <w:ind w:left="284" w:right="0" w:hanging="284"/>
        <w:rPr>
          <w:rFonts w:ascii="Arial" w:hAnsi="Arial" w:cs="Arial"/>
        </w:rPr>
      </w:pPr>
      <w:r w:rsidRPr="0036424B">
        <w:rPr>
          <w:rFonts w:ascii="Arial" w:hAnsi="Arial" w:cs="Arial"/>
        </w:rPr>
        <w:t xml:space="preserve">ktorej predmetom boli elektroinštalačné a/alebo elektromontážne práce na verejnom osvetlení </w:t>
      </w:r>
      <w:r>
        <w:rPr>
          <w:rFonts w:ascii="Arial" w:hAnsi="Arial" w:cs="Arial"/>
        </w:rPr>
        <w:br/>
      </w:r>
      <w:r w:rsidRPr="0036424B">
        <w:rPr>
          <w:rFonts w:ascii="Arial" w:hAnsi="Arial" w:cs="Arial"/>
        </w:rPr>
        <w:t>a zároveň</w:t>
      </w:r>
    </w:p>
    <w:p w14:paraId="5D983150" w14:textId="77777777" w:rsidR="00265FE1" w:rsidRPr="0004468B" w:rsidRDefault="00265FE1" w:rsidP="00265FE1">
      <w:pPr>
        <w:pStyle w:val="Zkladntext"/>
        <w:numPr>
          <w:ilvl w:val="0"/>
          <w:numId w:val="25"/>
        </w:numPr>
        <w:autoSpaceDE w:val="0"/>
        <w:autoSpaceDN w:val="0"/>
        <w:ind w:left="284" w:right="0" w:hanging="284"/>
        <w:rPr>
          <w:rFonts w:ascii="Arial" w:hAnsi="Arial" w:cs="Arial"/>
        </w:rPr>
      </w:pPr>
      <w:r w:rsidRPr="0004468B">
        <w:rPr>
          <w:rFonts w:ascii="Arial" w:hAnsi="Arial" w:cs="Arial"/>
        </w:rPr>
        <w:t>ktorej hodnota prevyšovala 100 000 eur s DPH a zároveň</w:t>
      </w:r>
    </w:p>
    <w:p w14:paraId="32A8BA15" w14:textId="77777777" w:rsidR="00265FE1" w:rsidRPr="0036424B" w:rsidRDefault="00265FE1" w:rsidP="00265FE1">
      <w:pPr>
        <w:pStyle w:val="Zkladntext"/>
        <w:numPr>
          <w:ilvl w:val="0"/>
          <w:numId w:val="25"/>
        </w:numPr>
        <w:autoSpaceDE w:val="0"/>
        <w:autoSpaceDN w:val="0"/>
        <w:ind w:left="284" w:right="0" w:hanging="284"/>
        <w:rPr>
          <w:rFonts w:ascii="Arial" w:hAnsi="Arial" w:cs="Arial"/>
        </w:rPr>
      </w:pPr>
      <w:r w:rsidRPr="0036424B">
        <w:rPr>
          <w:rFonts w:ascii="Arial" w:hAnsi="Arial" w:cs="Arial"/>
        </w:rPr>
        <w:t xml:space="preserve">ktorá bola odovzdaná najneskôr päť rokov pred </w:t>
      </w:r>
      <w:r>
        <w:rPr>
          <w:rFonts w:ascii="Arial" w:hAnsi="Arial" w:cs="Arial"/>
        </w:rPr>
        <w:t>predložením žiadosti o zaradenie do DNS</w:t>
      </w:r>
      <w:r w:rsidRPr="0036424B">
        <w:rPr>
          <w:rFonts w:ascii="Arial" w:hAnsi="Arial" w:cs="Arial"/>
        </w:rPr>
        <w:t>.</w:t>
      </w:r>
    </w:p>
    <w:p w14:paraId="21082E89" w14:textId="382AAC44" w:rsidR="00DF3060" w:rsidRPr="008A5C4F" w:rsidRDefault="00BA68CB" w:rsidP="003D4CB6">
      <w:pPr>
        <w:pStyle w:val="Zkladntext"/>
        <w:numPr>
          <w:ilvl w:val="1"/>
          <w:numId w:val="24"/>
        </w:numPr>
        <w:autoSpaceDE w:val="0"/>
        <w:autoSpaceDN w:val="0"/>
        <w:ind w:left="0" w:right="0" w:hanging="567"/>
        <w:rPr>
          <w:rFonts w:ascii="Arial" w:hAnsi="Arial" w:cs="Arial"/>
          <w:b/>
          <w:bCs/>
        </w:rPr>
      </w:pPr>
      <w:r w:rsidRPr="008A5C4F">
        <w:rPr>
          <w:rFonts w:ascii="Arial" w:hAnsi="Arial" w:cs="Arial"/>
        </w:rPr>
        <w:t>Uchádzač</w:t>
      </w:r>
      <w:r w:rsidR="003A4724" w:rsidRPr="008A5C4F">
        <w:rPr>
          <w:rFonts w:ascii="Arial" w:hAnsi="Arial" w:cs="Arial"/>
        </w:rPr>
        <w:t xml:space="preserve"> </w:t>
      </w:r>
      <w:r w:rsidR="009970B3" w:rsidRPr="008A5C4F">
        <w:rPr>
          <w:rFonts w:ascii="Arial" w:hAnsi="Arial" w:cs="Arial"/>
        </w:rPr>
        <w:t xml:space="preserve">môže za </w:t>
      </w:r>
      <w:r w:rsidR="00A81DC5" w:rsidRPr="008A5C4F">
        <w:rPr>
          <w:rFonts w:ascii="Arial" w:hAnsi="Arial" w:cs="Arial"/>
        </w:rPr>
        <w:t xml:space="preserve">kritérium </w:t>
      </w:r>
      <w:r w:rsidR="009970B3" w:rsidRPr="008A5C4F">
        <w:rPr>
          <w:rFonts w:ascii="Arial" w:hAnsi="Arial" w:cs="Arial"/>
        </w:rPr>
        <w:t xml:space="preserve">K2 získať max. </w:t>
      </w:r>
      <w:r w:rsidR="008E13FF">
        <w:rPr>
          <w:rFonts w:ascii="Arial" w:hAnsi="Arial" w:cs="Arial"/>
        </w:rPr>
        <w:t>5</w:t>
      </w:r>
      <w:r w:rsidR="009970B3" w:rsidRPr="008A5C4F">
        <w:rPr>
          <w:rFonts w:ascii="Arial" w:hAnsi="Arial" w:cs="Arial"/>
        </w:rPr>
        <w:t xml:space="preserve"> bodov, a to aj v prípade, ak by preukázal, </w:t>
      </w:r>
      <w:r w:rsidR="006E313D" w:rsidRPr="008A5C4F">
        <w:rPr>
          <w:rFonts w:ascii="Arial" w:hAnsi="Arial" w:cs="Arial"/>
        </w:rPr>
        <w:br/>
      </w:r>
      <w:r w:rsidR="009970B3" w:rsidRPr="008A5C4F">
        <w:rPr>
          <w:rFonts w:ascii="Arial" w:hAnsi="Arial" w:cs="Arial"/>
        </w:rPr>
        <w:t xml:space="preserve">že </w:t>
      </w:r>
      <w:r w:rsidR="008E13FF" w:rsidRPr="008E13FF">
        <w:rPr>
          <w:rFonts w:ascii="Arial" w:hAnsi="Arial" w:cs="Arial"/>
        </w:rPr>
        <w:t>elektrotechnik na riadenie činnosti alebo na riadenie prevádzky</w:t>
      </w:r>
      <w:r w:rsidR="008E13FF">
        <w:rPr>
          <w:rFonts w:ascii="Arial" w:hAnsi="Arial" w:cs="Arial"/>
          <w:b/>
          <w:bCs/>
        </w:rPr>
        <w:t xml:space="preserve"> </w:t>
      </w:r>
      <w:r w:rsidR="00477603" w:rsidRPr="008A5C4F">
        <w:rPr>
          <w:rFonts w:ascii="Arial" w:hAnsi="Arial" w:cs="Arial"/>
        </w:rPr>
        <w:t>realizoval</w:t>
      </w:r>
      <w:r w:rsidR="0020343A" w:rsidRPr="008A5C4F">
        <w:rPr>
          <w:rFonts w:ascii="Arial" w:hAnsi="Arial" w:cs="Arial"/>
        </w:rPr>
        <w:t xml:space="preserve"> viac ako 5</w:t>
      </w:r>
      <w:r w:rsidR="00477603" w:rsidRPr="008A5C4F">
        <w:rPr>
          <w:rFonts w:ascii="Arial" w:hAnsi="Arial" w:cs="Arial"/>
        </w:rPr>
        <w:t xml:space="preserve"> zákaz</w:t>
      </w:r>
      <w:r w:rsidR="0020343A" w:rsidRPr="008A5C4F">
        <w:rPr>
          <w:rFonts w:ascii="Arial" w:hAnsi="Arial" w:cs="Arial"/>
        </w:rPr>
        <w:t>iek</w:t>
      </w:r>
      <w:r w:rsidR="00477603" w:rsidRPr="008A5C4F">
        <w:rPr>
          <w:rFonts w:ascii="Arial" w:hAnsi="Arial" w:cs="Arial"/>
        </w:rPr>
        <w:t xml:space="preserve"> podľa bodu </w:t>
      </w:r>
      <w:r w:rsidR="00477603" w:rsidRPr="008A5C4F">
        <w:rPr>
          <w:rFonts w:ascii="Arial" w:hAnsi="Arial" w:cs="Arial"/>
        </w:rPr>
        <w:fldChar w:fldCharType="begin"/>
      </w:r>
      <w:r w:rsidR="00477603" w:rsidRPr="008A5C4F">
        <w:rPr>
          <w:rFonts w:ascii="Arial" w:hAnsi="Arial" w:cs="Arial"/>
        </w:rPr>
        <w:instrText xml:space="preserve"> REF _Ref124868880 \r \h </w:instrText>
      </w:r>
      <w:r w:rsidR="008A5C4F" w:rsidRPr="008A5C4F">
        <w:rPr>
          <w:rFonts w:ascii="Arial" w:hAnsi="Arial" w:cs="Arial"/>
        </w:rPr>
        <w:instrText xml:space="preserve"> \* MERGEFORMAT </w:instrText>
      </w:r>
      <w:r w:rsidR="00477603" w:rsidRPr="008A5C4F">
        <w:rPr>
          <w:rFonts w:ascii="Arial" w:hAnsi="Arial" w:cs="Arial"/>
        </w:rPr>
      </w:r>
      <w:r w:rsidR="00477603" w:rsidRPr="008A5C4F">
        <w:rPr>
          <w:rFonts w:ascii="Arial" w:hAnsi="Arial" w:cs="Arial"/>
        </w:rPr>
        <w:fldChar w:fldCharType="separate"/>
      </w:r>
      <w:r w:rsidR="00882291" w:rsidRPr="008A5C4F">
        <w:rPr>
          <w:rFonts w:ascii="Arial" w:hAnsi="Arial" w:cs="Arial"/>
        </w:rPr>
        <w:t>15.4</w:t>
      </w:r>
      <w:r w:rsidR="00477603" w:rsidRPr="008A5C4F">
        <w:rPr>
          <w:rFonts w:ascii="Arial" w:hAnsi="Arial" w:cs="Arial"/>
        </w:rPr>
        <w:fldChar w:fldCharType="end"/>
      </w:r>
      <w:r w:rsidR="00477603" w:rsidRPr="008A5C4F">
        <w:rPr>
          <w:rFonts w:ascii="Arial" w:hAnsi="Arial" w:cs="Arial"/>
        </w:rPr>
        <w:t xml:space="preserve"> </w:t>
      </w:r>
      <w:r w:rsidR="0020343A" w:rsidRPr="008A5C4F">
        <w:rPr>
          <w:rFonts w:ascii="Arial" w:hAnsi="Arial" w:cs="Arial"/>
        </w:rPr>
        <w:t xml:space="preserve">týchto </w:t>
      </w:r>
      <w:r w:rsidR="00C639B4">
        <w:rPr>
          <w:rFonts w:ascii="Arial" w:hAnsi="Arial" w:cs="Arial"/>
        </w:rPr>
        <w:t>S</w:t>
      </w:r>
      <w:r w:rsidR="0020343A" w:rsidRPr="008A5C4F">
        <w:rPr>
          <w:rFonts w:ascii="Arial" w:hAnsi="Arial" w:cs="Arial"/>
        </w:rPr>
        <w:t xml:space="preserve">úťažných podkladov. </w:t>
      </w:r>
      <w:r w:rsidR="00256085" w:rsidRPr="008A5C4F">
        <w:rPr>
          <w:rFonts w:ascii="Arial" w:hAnsi="Arial" w:cs="Arial"/>
        </w:rPr>
        <w:t xml:space="preserve">Počet bodov, ktoré </w:t>
      </w:r>
      <w:r w:rsidR="00882291" w:rsidRPr="008A5C4F">
        <w:rPr>
          <w:rFonts w:ascii="Arial" w:hAnsi="Arial" w:cs="Arial"/>
        </w:rPr>
        <w:t>uchádzač</w:t>
      </w:r>
      <w:r w:rsidR="00256085" w:rsidRPr="008A5C4F">
        <w:rPr>
          <w:rFonts w:ascii="Arial" w:hAnsi="Arial" w:cs="Arial"/>
        </w:rPr>
        <w:t xml:space="preserve"> získa</w:t>
      </w:r>
      <w:r w:rsidR="00882291" w:rsidRPr="008A5C4F">
        <w:rPr>
          <w:rFonts w:ascii="Arial" w:hAnsi="Arial" w:cs="Arial"/>
        </w:rPr>
        <w:t>l</w:t>
      </w:r>
      <w:r w:rsidR="00256085" w:rsidRPr="008A5C4F">
        <w:rPr>
          <w:rFonts w:ascii="Arial" w:hAnsi="Arial" w:cs="Arial"/>
        </w:rPr>
        <w:t xml:space="preserve"> </w:t>
      </w:r>
      <w:r w:rsidR="0020343A" w:rsidRPr="008A5C4F">
        <w:rPr>
          <w:rFonts w:ascii="Arial" w:hAnsi="Arial" w:cs="Arial"/>
        </w:rPr>
        <w:t>za K</w:t>
      </w:r>
      <w:r w:rsidR="00365877" w:rsidRPr="008A5C4F">
        <w:rPr>
          <w:rFonts w:ascii="Arial" w:hAnsi="Arial" w:cs="Arial"/>
        </w:rPr>
        <w:t xml:space="preserve">2 </w:t>
      </w:r>
      <w:r w:rsidR="00256085" w:rsidRPr="008A5C4F">
        <w:rPr>
          <w:rFonts w:ascii="Arial" w:hAnsi="Arial" w:cs="Arial"/>
        </w:rPr>
        <w:t xml:space="preserve">pri zaradení do DNS sa mu následne uplatní pri každej zákazke zadávanej </w:t>
      </w:r>
      <w:r w:rsidR="00365877" w:rsidRPr="008A5C4F">
        <w:rPr>
          <w:rFonts w:ascii="Arial" w:hAnsi="Arial" w:cs="Arial"/>
        </w:rPr>
        <w:t>v rámci</w:t>
      </w:r>
      <w:r w:rsidR="00256085" w:rsidRPr="008A5C4F">
        <w:rPr>
          <w:rFonts w:ascii="Arial" w:hAnsi="Arial" w:cs="Arial"/>
        </w:rPr>
        <w:t xml:space="preserve"> tohto DNS, v ktorej predloží ponuku. </w:t>
      </w:r>
      <w:r w:rsidR="003114EE" w:rsidRPr="008A5C4F">
        <w:rPr>
          <w:rFonts w:ascii="Arial" w:hAnsi="Arial" w:cs="Arial"/>
          <w:b/>
          <w:bCs/>
        </w:rPr>
        <w:t>Uchádzač</w:t>
      </w:r>
      <w:r w:rsidR="00F43D7F" w:rsidRPr="008A5C4F">
        <w:rPr>
          <w:rFonts w:ascii="Arial" w:hAnsi="Arial" w:cs="Arial"/>
          <w:b/>
          <w:bCs/>
        </w:rPr>
        <w:t xml:space="preserve"> má v</w:t>
      </w:r>
      <w:r w:rsidR="00365877" w:rsidRPr="008A5C4F">
        <w:rPr>
          <w:rFonts w:ascii="Arial" w:hAnsi="Arial" w:cs="Arial"/>
          <w:b/>
          <w:bCs/>
        </w:rPr>
        <w:t> </w:t>
      </w:r>
      <w:r w:rsidR="00F43D7F" w:rsidRPr="008A5C4F">
        <w:rPr>
          <w:rFonts w:ascii="Arial" w:hAnsi="Arial" w:cs="Arial"/>
          <w:b/>
          <w:bCs/>
        </w:rPr>
        <w:t>prípade</w:t>
      </w:r>
      <w:r w:rsidR="00365877" w:rsidRPr="008A5C4F">
        <w:rPr>
          <w:rFonts w:ascii="Arial" w:hAnsi="Arial" w:cs="Arial"/>
          <w:b/>
          <w:bCs/>
        </w:rPr>
        <w:t xml:space="preserve">, ak sa stane </w:t>
      </w:r>
      <w:r w:rsidR="00DE24AA" w:rsidRPr="008A5C4F">
        <w:rPr>
          <w:rFonts w:ascii="Arial" w:hAnsi="Arial" w:cs="Arial"/>
          <w:b/>
          <w:bCs/>
        </w:rPr>
        <w:t>úspešným uchádzačom,</w:t>
      </w:r>
      <w:r w:rsidR="00F43D7F" w:rsidRPr="008A5C4F">
        <w:rPr>
          <w:rFonts w:ascii="Arial" w:hAnsi="Arial" w:cs="Arial"/>
          <w:b/>
          <w:bCs/>
        </w:rPr>
        <w:t xml:space="preserve"> zmluvnú povinnosť plniť </w:t>
      </w:r>
      <w:r w:rsidR="0097335F">
        <w:rPr>
          <w:rFonts w:ascii="Arial" w:hAnsi="Arial" w:cs="Arial"/>
          <w:b/>
          <w:bCs/>
        </w:rPr>
        <w:t xml:space="preserve">zákazku </w:t>
      </w:r>
      <w:r w:rsidR="008E13FF" w:rsidRPr="00A7706E">
        <w:rPr>
          <w:rFonts w:ascii="Arial" w:hAnsi="Arial" w:cs="Arial"/>
          <w:b/>
          <w:bCs/>
        </w:rPr>
        <w:t>elektrotechnik</w:t>
      </w:r>
      <w:r w:rsidR="0097335F">
        <w:rPr>
          <w:rFonts w:ascii="Arial" w:hAnsi="Arial" w:cs="Arial"/>
          <w:b/>
          <w:bCs/>
        </w:rPr>
        <w:t>om</w:t>
      </w:r>
      <w:r w:rsidR="008E13FF" w:rsidRPr="00A7706E">
        <w:rPr>
          <w:rFonts w:ascii="Arial" w:hAnsi="Arial" w:cs="Arial"/>
          <w:b/>
          <w:bCs/>
        </w:rPr>
        <w:t xml:space="preserve"> na riadenie činnosti alebo na riadenie prevádzky</w:t>
      </w:r>
      <w:r w:rsidR="00F43D7F" w:rsidRPr="008A5C4F">
        <w:rPr>
          <w:rFonts w:ascii="Arial" w:hAnsi="Arial" w:cs="Arial"/>
          <w:b/>
          <w:bCs/>
        </w:rPr>
        <w:t>, ktorým preukazoval splnenie podmienok účasti (a za skúsenosti ktorého získal body v</w:t>
      </w:r>
      <w:r w:rsidR="00A81DC5" w:rsidRPr="008A5C4F">
        <w:rPr>
          <w:rFonts w:ascii="Arial" w:hAnsi="Arial" w:cs="Arial"/>
          <w:b/>
          <w:bCs/>
        </w:rPr>
        <w:t xml:space="preserve"> rámci </w:t>
      </w:r>
      <w:r w:rsidR="00F43D7F" w:rsidRPr="008A5C4F">
        <w:rPr>
          <w:rFonts w:ascii="Arial" w:hAnsi="Arial" w:cs="Arial"/>
          <w:b/>
          <w:bCs/>
        </w:rPr>
        <w:t>kritéri</w:t>
      </w:r>
      <w:r w:rsidR="00A81DC5" w:rsidRPr="008A5C4F">
        <w:rPr>
          <w:rFonts w:ascii="Arial" w:hAnsi="Arial" w:cs="Arial"/>
          <w:b/>
          <w:bCs/>
        </w:rPr>
        <w:t>a</w:t>
      </w:r>
      <w:r w:rsidR="00F43D7F" w:rsidRPr="008A5C4F">
        <w:rPr>
          <w:rFonts w:ascii="Arial" w:hAnsi="Arial" w:cs="Arial"/>
          <w:b/>
          <w:bCs/>
        </w:rPr>
        <w:t xml:space="preserve"> K2). </w:t>
      </w:r>
    </w:p>
    <w:p w14:paraId="4AD2C72E" w14:textId="1B015477" w:rsidR="0097335F" w:rsidRPr="00A32058" w:rsidRDefault="0035078B" w:rsidP="00A32058">
      <w:pPr>
        <w:pStyle w:val="Zkladntext"/>
        <w:numPr>
          <w:ilvl w:val="1"/>
          <w:numId w:val="24"/>
        </w:numPr>
        <w:autoSpaceDE w:val="0"/>
        <w:autoSpaceDN w:val="0"/>
        <w:ind w:left="0" w:right="0" w:hanging="567"/>
        <w:rPr>
          <w:rFonts w:ascii="Arial" w:hAnsi="Arial" w:cs="Arial"/>
          <w:b/>
          <w:bCs/>
        </w:rPr>
      </w:pPr>
      <w:r w:rsidRPr="008A5C4F">
        <w:rPr>
          <w:rFonts w:ascii="Arial" w:hAnsi="Arial" w:cs="Arial"/>
          <w:b/>
          <w:bCs/>
        </w:rPr>
        <w:t>Verejný obstarávateľ pridelí za kritérium K2 každému uchádzačovi, ktorý predloží ponuku počet bodov uvedený v Oznámení o jeho zaradení do DNS.</w:t>
      </w:r>
    </w:p>
    <w:p w14:paraId="430D9BFE" w14:textId="1D1207FD" w:rsidR="009F023C" w:rsidRPr="008A5C4F" w:rsidRDefault="009F023C" w:rsidP="009F023C">
      <w:pPr>
        <w:pStyle w:val="Zkladntext"/>
        <w:numPr>
          <w:ilvl w:val="1"/>
          <w:numId w:val="24"/>
        </w:numPr>
        <w:autoSpaceDE w:val="0"/>
        <w:autoSpaceDN w:val="0"/>
        <w:spacing w:before="160"/>
        <w:ind w:left="0" w:right="0" w:hanging="567"/>
        <w:rPr>
          <w:rFonts w:ascii="Arial" w:hAnsi="Arial" w:cs="Arial"/>
        </w:rPr>
      </w:pPr>
      <w:r w:rsidRPr="008A5C4F">
        <w:rPr>
          <w:rFonts w:ascii="Arial" w:hAnsi="Arial" w:cs="Arial"/>
        </w:rPr>
        <w:t xml:space="preserve">Stanoveným </w:t>
      </w:r>
      <w:r w:rsidRPr="008A5C4F">
        <w:rPr>
          <w:rFonts w:ascii="Arial" w:hAnsi="Arial" w:cs="Arial"/>
          <w:b/>
          <w:bCs/>
        </w:rPr>
        <w:t>kritériom K</w:t>
      </w:r>
      <w:r>
        <w:rPr>
          <w:rFonts w:ascii="Arial" w:hAnsi="Arial" w:cs="Arial"/>
          <w:b/>
          <w:bCs/>
        </w:rPr>
        <w:t>3</w:t>
      </w:r>
      <w:r w:rsidRPr="008A5C4F">
        <w:rPr>
          <w:rFonts w:ascii="Arial" w:hAnsi="Arial" w:cs="Arial"/>
        </w:rPr>
        <w:t xml:space="preserve"> na vyhodnotenie ponúk sú </w:t>
      </w:r>
      <w:r w:rsidRPr="00A7706E">
        <w:rPr>
          <w:rFonts w:ascii="Arial" w:hAnsi="Arial" w:cs="Arial"/>
          <w:b/>
          <w:bCs/>
        </w:rPr>
        <w:t xml:space="preserve">skúsenosti </w:t>
      </w:r>
      <w:r w:rsidR="00A32058">
        <w:rPr>
          <w:rFonts w:ascii="Arial" w:hAnsi="Arial" w:cs="Arial"/>
          <w:b/>
          <w:bCs/>
          <w:color w:val="000000"/>
        </w:rPr>
        <w:t>stavbyvedúceho</w:t>
      </w:r>
      <w:r w:rsidR="00A32058" w:rsidRPr="002F6F49">
        <w:rPr>
          <w:rFonts w:ascii="Arial" w:hAnsi="Arial" w:cs="Arial"/>
          <w:color w:val="000000"/>
        </w:rPr>
        <w:t xml:space="preserve"> </w:t>
      </w:r>
      <w:r w:rsidRPr="008A5C4F">
        <w:rPr>
          <w:rFonts w:ascii="Arial" w:hAnsi="Arial" w:cs="Arial"/>
        </w:rPr>
        <w:t>na zákazkách, ktorých predmetom boli elektroinštalačné a/alebo elektromontážne práce na verejnom osvetlení</w:t>
      </w:r>
      <w:r w:rsidRPr="008A5C4F">
        <w:rPr>
          <w:rFonts w:ascii="Arial" w:hAnsi="Arial" w:cs="Arial"/>
          <w:color w:val="444444"/>
          <w:shd w:val="clear" w:color="auto" w:fill="FFFFFF"/>
        </w:rPr>
        <w:t xml:space="preserve"> </w:t>
      </w:r>
      <w:r w:rsidR="00A32058">
        <w:rPr>
          <w:rFonts w:ascii="Arial" w:hAnsi="Arial" w:cs="Arial"/>
          <w:color w:val="444444"/>
          <w:shd w:val="clear" w:color="auto" w:fill="FFFFFF"/>
        </w:rPr>
        <w:br/>
      </w:r>
      <w:r w:rsidRPr="008A5C4F">
        <w:rPr>
          <w:rFonts w:ascii="Arial" w:hAnsi="Arial" w:cs="Arial"/>
        </w:rPr>
        <w:t xml:space="preserve">s pridelenou relatívnou váhou </w:t>
      </w:r>
      <w:r>
        <w:rPr>
          <w:rFonts w:ascii="Arial" w:hAnsi="Arial" w:cs="Arial"/>
        </w:rPr>
        <w:t>5 bodov</w:t>
      </w:r>
      <w:r w:rsidRPr="008A5C4F">
        <w:rPr>
          <w:rFonts w:ascii="Arial" w:hAnsi="Arial" w:cs="Arial"/>
        </w:rPr>
        <w:t>.</w:t>
      </w:r>
    </w:p>
    <w:p w14:paraId="7C264865" w14:textId="77777777" w:rsidR="009F023C" w:rsidRPr="008A5C4F" w:rsidRDefault="009F023C" w:rsidP="009F023C">
      <w:pPr>
        <w:pStyle w:val="Zkladntext"/>
        <w:numPr>
          <w:ilvl w:val="1"/>
          <w:numId w:val="24"/>
        </w:numPr>
        <w:autoSpaceDE w:val="0"/>
        <w:autoSpaceDN w:val="0"/>
        <w:ind w:left="0" w:right="0" w:hanging="567"/>
        <w:rPr>
          <w:rFonts w:ascii="Arial" w:hAnsi="Arial" w:cs="Arial"/>
        </w:rPr>
      </w:pPr>
      <w:bookmarkStart w:id="49" w:name="_Ref218757170"/>
      <w:r w:rsidRPr="008A5C4F">
        <w:rPr>
          <w:rFonts w:ascii="Arial" w:hAnsi="Arial" w:cs="Arial"/>
        </w:rPr>
        <w:t xml:space="preserve">Uchádzač získa </w:t>
      </w:r>
      <w:r>
        <w:rPr>
          <w:rFonts w:ascii="Arial" w:hAnsi="Arial" w:cs="Arial"/>
        </w:rPr>
        <w:t>1 bod</w:t>
      </w:r>
      <w:r w:rsidRPr="008A5C4F">
        <w:rPr>
          <w:rFonts w:ascii="Arial" w:hAnsi="Arial" w:cs="Arial"/>
        </w:rPr>
        <w:t xml:space="preserve"> za každú zákazku:</w:t>
      </w:r>
      <w:bookmarkEnd w:id="49"/>
    </w:p>
    <w:p w14:paraId="63B444D3" w14:textId="0DB92484" w:rsidR="009F023C" w:rsidRPr="0036424B" w:rsidRDefault="009F023C" w:rsidP="009F023C">
      <w:pPr>
        <w:pStyle w:val="Zkladntext"/>
        <w:numPr>
          <w:ilvl w:val="0"/>
          <w:numId w:val="25"/>
        </w:numPr>
        <w:autoSpaceDE w:val="0"/>
        <w:autoSpaceDN w:val="0"/>
        <w:ind w:left="284" w:right="0" w:hanging="284"/>
        <w:rPr>
          <w:rFonts w:ascii="Arial" w:hAnsi="Arial" w:cs="Arial"/>
        </w:rPr>
      </w:pPr>
      <w:r w:rsidRPr="0036424B">
        <w:rPr>
          <w:rFonts w:ascii="Arial" w:hAnsi="Arial" w:cs="Arial"/>
        </w:rPr>
        <w:t xml:space="preserve">na ktorej </w:t>
      </w:r>
      <w:r w:rsidR="00F30E63">
        <w:rPr>
          <w:rFonts w:ascii="Arial" w:hAnsi="Arial" w:cs="Arial"/>
        </w:rPr>
        <w:t>stavbyvedúci</w:t>
      </w:r>
      <w:r w:rsidRPr="0036424B">
        <w:rPr>
          <w:rFonts w:ascii="Arial" w:hAnsi="Arial" w:cs="Arial"/>
        </w:rPr>
        <w:t>, ktorým záujemca preukazuje splnenie podmienky účasti</w:t>
      </w:r>
      <w:r>
        <w:rPr>
          <w:rFonts w:ascii="Arial" w:hAnsi="Arial" w:cs="Arial"/>
        </w:rPr>
        <w:t xml:space="preserve"> </w:t>
      </w:r>
      <w:r w:rsidRPr="0036424B">
        <w:rPr>
          <w:rFonts w:ascii="Arial" w:hAnsi="Arial" w:cs="Arial"/>
        </w:rPr>
        <w:t xml:space="preserve">technickej alebo odbornej spôsobilosti podľa § 34 ods. 1 písm. g) ZVO stanovenú vo vzťahu k odborníkovi - </w:t>
      </w:r>
      <w:r w:rsidR="00F30E63">
        <w:rPr>
          <w:rFonts w:ascii="Arial" w:hAnsi="Arial" w:cs="Arial"/>
          <w:color w:val="000000"/>
        </w:rPr>
        <w:t>stavbyvedúc</w:t>
      </w:r>
      <w:r w:rsidR="006C5A48">
        <w:rPr>
          <w:rFonts w:ascii="Arial" w:hAnsi="Arial" w:cs="Arial"/>
          <w:color w:val="000000"/>
        </w:rPr>
        <w:t>emu</w:t>
      </w:r>
      <w:r w:rsidRPr="0036424B">
        <w:rPr>
          <w:rFonts w:ascii="Arial" w:hAnsi="Arial" w:cs="Arial"/>
        </w:rPr>
        <w:t xml:space="preserve"> (Oznámeni</w:t>
      </w:r>
      <w:r>
        <w:rPr>
          <w:rFonts w:ascii="Arial" w:hAnsi="Arial" w:cs="Arial"/>
        </w:rPr>
        <w:t>e</w:t>
      </w:r>
      <w:r w:rsidRPr="0036424B">
        <w:rPr>
          <w:rFonts w:ascii="Arial" w:hAnsi="Arial" w:cs="Arial"/>
        </w:rPr>
        <w:t xml:space="preserve"> o vyhlásení verejného obstarávania), vykonával funkciu </w:t>
      </w:r>
      <w:r w:rsidR="00F30E63">
        <w:rPr>
          <w:rFonts w:ascii="Arial" w:hAnsi="Arial" w:cs="Arial"/>
          <w:color w:val="000000"/>
        </w:rPr>
        <w:t>stavbyvedúceho</w:t>
      </w:r>
      <w:r w:rsidRPr="0036424B">
        <w:rPr>
          <w:rFonts w:ascii="Arial" w:hAnsi="Arial" w:cs="Arial"/>
        </w:rPr>
        <w:t xml:space="preserve"> a zároveň</w:t>
      </w:r>
    </w:p>
    <w:p w14:paraId="15C12F7E" w14:textId="77777777" w:rsidR="009F023C" w:rsidRPr="0036424B" w:rsidRDefault="009F023C" w:rsidP="009F023C">
      <w:pPr>
        <w:pStyle w:val="Zkladntext"/>
        <w:numPr>
          <w:ilvl w:val="0"/>
          <w:numId w:val="25"/>
        </w:numPr>
        <w:autoSpaceDE w:val="0"/>
        <w:autoSpaceDN w:val="0"/>
        <w:ind w:left="284" w:right="0" w:hanging="284"/>
        <w:rPr>
          <w:rFonts w:ascii="Arial" w:hAnsi="Arial" w:cs="Arial"/>
        </w:rPr>
      </w:pPr>
      <w:r w:rsidRPr="0036424B">
        <w:rPr>
          <w:rFonts w:ascii="Arial" w:hAnsi="Arial" w:cs="Arial"/>
        </w:rPr>
        <w:t xml:space="preserve">ktorej predmetom boli elektroinštalačné a/alebo elektromontážne práce na verejnom osvetlení </w:t>
      </w:r>
      <w:r>
        <w:rPr>
          <w:rFonts w:ascii="Arial" w:hAnsi="Arial" w:cs="Arial"/>
        </w:rPr>
        <w:br/>
      </w:r>
      <w:r w:rsidRPr="0036424B">
        <w:rPr>
          <w:rFonts w:ascii="Arial" w:hAnsi="Arial" w:cs="Arial"/>
        </w:rPr>
        <w:t>a zároveň</w:t>
      </w:r>
    </w:p>
    <w:p w14:paraId="2F47AA46" w14:textId="77777777" w:rsidR="009F023C" w:rsidRPr="0004468B" w:rsidRDefault="009F023C" w:rsidP="009F023C">
      <w:pPr>
        <w:pStyle w:val="Zkladntext"/>
        <w:numPr>
          <w:ilvl w:val="0"/>
          <w:numId w:val="25"/>
        </w:numPr>
        <w:autoSpaceDE w:val="0"/>
        <w:autoSpaceDN w:val="0"/>
        <w:ind w:left="284" w:right="0" w:hanging="284"/>
        <w:rPr>
          <w:rFonts w:ascii="Arial" w:hAnsi="Arial" w:cs="Arial"/>
        </w:rPr>
      </w:pPr>
      <w:r w:rsidRPr="0004468B">
        <w:rPr>
          <w:rFonts w:ascii="Arial" w:hAnsi="Arial" w:cs="Arial"/>
        </w:rPr>
        <w:t>ktorej hodnota prevyšovala 100 000 eur s DPH a zároveň</w:t>
      </w:r>
    </w:p>
    <w:p w14:paraId="6B5C0D6D" w14:textId="77777777" w:rsidR="009F023C" w:rsidRPr="0036424B" w:rsidRDefault="009F023C" w:rsidP="009F023C">
      <w:pPr>
        <w:pStyle w:val="Zkladntext"/>
        <w:numPr>
          <w:ilvl w:val="0"/>
          <w:numId w:val="25"/>
        </w:numPr>
        <w:autoSpaceDE w:val="0"/>
        <w:autoSpaceDN w:val="0"/>
        <w:ind w:left="284" w:right="0" w:hanging="284"/>
        <w:rPr>
          <w:rFonts w:ascii="Arial" w:hAnsi="Arial" w:cs="Arial"/>
        </w:rPr>
      </w:pPr>
      <w:r w:rsidRPr="0036424B">
        <w:rPr>
          <w:rFonts w:ascii="Arial" w:hAnsi="Arial" w:cs="Arial"/>
        </w:rPr>
        <w:t xml:space="preserve">ktorá bola odovzdaná najneskôr päť rokov pred </w:t>
      </w:r>
      <w:r>
        <w:rPr>
          <w:rFonts w:ascii="Arial" w:hAnsi="Arial" w:cs="Arial"/>
        </w:rPr>
        <w:t>predložením žiadosti o zaradenie do DNS</w:t>
      </w:r>
      <w:r w:rsidRPr="0036424B">
        <w:rPr>
          <w:rFonts w:ascii="Arial" w:hAnsi="Arial" w:cs="Arial"/>
        </w:rPr>
        <w:t>.</w:t>
      </w:r>
    </w:p>
    <w:p w14:paraId="7649F156" w14:textId="2630542A" w:rsidR="00E50ABB" w:rsidRPr="00282696" w:rsidRDefault="00E50ABB" w:rsidP="00282696">
      <w:pPr>
        <w:pStyle w:val="Zkladntext"/>
        <w:numPr>
          <w:ilvl w:val="1"/>
          <w:numId w:val="24"/>
        </w:numPr>
        <w:autoSpaceDE w:val="0"/>
        <w:autoSpaceDN w:val="0"/>
        <w:ind w:left="0" w:right="0" w:hanging="567"/>
        <w:rPr>
          <w:rFonts w:ascii="Arial" w:hAnsi="Arial" w:cs="Arial"/>
          <w:b/>
          <w:bCs/>
        </w:rPr>
      </w:pPr>
      <w:r>
        <w:rPr>
          <w:rFonts w:ascii="Arial" w:hAnsi="Arial" w:cs="Arial"/>
          <w:color w:val="000000"/>
        </w:rPr>
        <w:t>Uchádzač</w:t>
      </w:r>
      <w:r w:rsidRPr="00E50ABB">
        <w:rPr>
          <w:rFonts w:ascii="Arial" w:hAnsi="Arial" w:cs="Arial"/>
          <w:color w:val="000000"/>
        </w:rPr>
        <w:t xml:space="preserve"> môže za kritérium K</w:t>
      </w:r>
      <w:r>
        <w:rPr>
          <w:rFonts w:ascii="Arial" w:hAnsi="Arial" w:cs="Arial"/>
          <w:color w:val="000000"/>
        </w:rPr>
        <w:t>3</w:t>
      </w:r>
      <w:r w:rsidRPr="00E50ABB">
        <w:rPr>
          <w:rFonts w:ascii="Arial" w:hAnsi="Arial" w:cs="Arial"/>
          <w:color w:val="000000"/>
        </w:rPr>
        <w:t xml:space="preserve"> získať max. 5 bodov, a to aj v prípade, ak by preukázal, </w:t>
      </w:r>
      <w:r w:rsidRPr="00E50ABB">
        <w:rPr>
          <w:rFonts w:ascii="Arial" w:hAnsi="Arial" w:cs="Arial"/>
          <w:color w:val="000000"/>
        </w:rPr>
        <w:br/>
        <w:t xml:space="preserve">že stavbyvedúci realizoval viac ako 5 zákaziek </w:t>
      </w:r>
      <w:r w:rsidRPr="00282696">
        <w:rPr>
          <w:rFonts w:ascii="Arial" w:hAnsi="Arial" w:cs="Arial"/>
          <w:color w:val="000000"/>
        </w:rPr>
        <w:t xml:space="preserve">podľa bodu </w:t>
      </w:r>
      <w:r w:rsidR="00282696" w:rsidRPr="00282696">
        <w:rPr>
          <w:rFonts w:ascii="Arial" w:hAnsi="Arial" w:cs="Arial"/>
          <w:color w:val="000000"/>
        </w:rPr>
        <w:fldChar w:fldCharType="begin"/>
      </w:r>
      <w:r w:rsidR="00282696" w:rsidRPr="00282696">
        <w:rPr>
          <w:rFonts w:ascii="Arial" w:hAnsi="Arial" w:cs="Arial"/>
          <w:color w:val="000000"/>
        </w:rPr>
        <w:instrText xml:space="preserve"> REF _Ref218757170 \r \h </w:instrText>
      </w:r>
      <w:r w:rsidR="00282696" w:rsidRPr="00282696">
        <w:rPr>
          <w:rFonts w:ascii="Arial" w:hAnsi="Arial" w:cs="Arial"/>
          <w:color w:val="000000"/>
        </w:rPr>
      </w:r>
      <w:r w:rsidR="00282696">
        <w:rPr>
          <w:rFonts w:ascii="Arial" w:hAnsi="Arial" w:cs="Arial"/>
          <w:color w:val="000000"/>
        </w:rPr>
        <w:instrText xml:space="preserve"> \* MERGEFORMAT </w:instrText>
      </w:r>
      <w:r w:rsidR="00282696" w:rsidRPr="00282696">
        <w:rPr>
          <w:rFonts w:ascii="Arial" w:hAnsi="Arial" w:cs="Arial"/>
          <w:color w:val="000000"/>
        </w:rPr>
        <w:fldChar w:fldCharType="separate"/>
      </w:r>
      <w:r w:rsidR="00282696" w:rsidRPr="00282696">
        <w:rPr>
          <w:rFonts w:ascii="Arial" w:hAnsi="Arial" w:cs="Arial"/>
          <w:color w:val="000000"/>
        </w:rPr>
        <w:t>15.8</w:t>
      </w:r>
      <w:r w:rsidR="00282696" w:rsidRPr="00282696">
        <w:rPr>
          <w:rFonts w:ascii="Arial" w:hAnsi="Arial" w:cs="Arial"/>
          <w:color w:val="000000"/>
        </w:rPr>
        <w:fldChar w:fldCharType="end"/>
      </w:r>
      <w:r w:rsidRPr="00282696">
        <w:rPr>
          <w:rFonts w:ascii="Arial" w:hAnsi="Arial" w:cs="Arial"/>
          <w:color w:val="000000"/>
        </w:rPr>
        <w:t xml:space="preserve"> tejto</w:t>
      </w:r>
      <w:r w:rsidRPr="00E50ABB">
        <w:rPr>
          <w:rFonts w:ascii="Arial" w:hAnsi="Arial" w:cs="Arial"/>
          <w:color w:val="000000"/>
        </w:rPr>
        <w:t xml:space="preserve"> časti súťažných podkladov. Počet bodov, ktoré záujemca získa za K</w:t>
      </w:r>
      <w:r>
        <w:rPr>
          <w:rFonts w:ascii="Arial" w:hAnsi="Arial" w:cs="Arial"/>
          <w:color w:val="000000"/>
        </w:rPr>
        <w:t>3</w:t>
      </w:r>
      <w:r w:rsidRPr="00E50ABB">
        <w:rPr>
          <w:rFonts w:ascii="Arial" w:hAnsi="Arial" w:cs="Arial"/>
          <w:color w:val="000000"/>
        </w:rPr>
        <w:t xml:space="preserve"> pri zaradení do DNS sa mu následne uplatní pri každej zákazke zadávanej v rámci tohto DNS, v ktorej predloží ponuku. </w:t>
      </w:r>
      <w:r w:rsidR="00D90745" w:rsidRPr="00282696">
        <w:rPr>
          <w:rFonts w:ascii="Arial" w:hAnsi="Arial" w:cs="Arial"/>
          <w:b/>
          <w:bCs/>
          <w:color w:val="000000"/>
        </w:rPr>
        <w:t>Uchádzač</w:t>
      </w:r>
      <w:r w:rsidRPr="00282696">
        <w:rPr>
          <w:rFonts w:ascii="Arial" w:hAnsi="Arial" w:cs="Arial"/>
          <w:b/>
          <w:bCs/>
          <w:color w:val="000000"/>
        </w:rPr>
        <w:t xml:space="preserve"> má v prípade, ak sa stane v zákazke úspešným uchádzačom, zmluvnú povinnosť plniť ju stavbyvedúcim, ktorým preukazoval splnenie podmienok účasti (a za skúsenosti ktorého získal body v rámci kritéria K</w:t>
      </w:r>
      <w:r w:rsidR="00282696" w:rsidRPr="00282696">
        <w:rPr>
          <w:rFonts w:ascii="Arial" w:hAnsi="Arial" w:cs="Arial"/>
          <w:b/>
          <w:bCs/>
          <w:color w:val="000000"/>
        </w:rPr>
        <w:t>3</w:t>
      </w:r>
      <w:r w:rsidRPr="00282696">
        <w:rPr>
          <w:rFonts w:ascii="Arial" w:hAnsi="Arial" w:cs="Arial"/>
          <w:b/>
          <w:bCs/>
          <w:color w:val="000000"/>
        </w:rPr>
        <w:t xml:space="preserve">). </w:t>
      </w:r>
    </w:p>
    <w:p w14:paraId="5928439B" w14:textId="77777777" w:rsidR="00D50DF5" w:rsidRDefault="009F023C" w:rsidP="00D50DF5">
      <w:pPr>
        <w:pStyle w:val="Zkladntext"/>
        <w:numPr>
          <w:ilvl w:val="1"/>
          <w:numId w:val="24"/>
        </w:numPr>
        <w:autoSpaceDE w:val="0"/>
        <w:autoSpaceDN w:val="0"/>
        <w:ind w:left="0" w:right="0" w:hanging="567"/>
        <w:rPr>
          <w:rFonts w:ascii="Arial" w:hAnsi="Arial" w:cs="Arial"/>
          <w:b/>
          <w:bCs/>
        </w:rPr>
      </w:pPr>
      <w:r w:rsidRPr="008A5C4F">
        <w:rPr>
          <w:rFonts w:ascii="Arial" w:hAnsi="Arial" w:cs="Arial"/>
          <w:b/>
          <w:bCs/>
        </w:rPr>
        <w:t>Verejný obstarávateľ pridelí za kritérium K</w:t>
      </w:r>
      <w:r w:rsidR="00282696">
        <w:rPr>
          <w:rFonts w:ascii="Arial" w:hAnsi="Arial" w:cs="Arial"/>
          <w:b/>
          <w:bCs/>
        </w:rPr>
        <w:t>3</w:t>
      </w:r>
      <w:r w:rsidRPr="008A5C4F">
        <w:rPr>
          <w:rFonts w:ascii="Arial" w:hAnsi="Arial" w:cs="Arial"/>
          <w:b/>
          <w:bCs/>
        </w:rPr>
        <w:t xml:space="preserve"> každému uchádzačovi, ktorý predloží ponuku počet bodov uvedený v Oznámení o jeho zaradení do DNS.</w:t>
      </w:r>
    </w:p>
    <w:p w14:paraId="186F7A3F" w14:textId="549A9EB5" w:rsidR="00363572" w:rsidRPr="00D50DF5" w:rsidRDefault="00D50DF5" w:rsidP="00D50DF5">
      <w:pPr>
        <w:pStyle w:val="Zkladntext"/>
        <w:numPr>
          <w:ilvl w:val="1"/>
          <w:numId w:val="24"/>
        </w:numPr>
        <w:autoSpaceDE w:val="0"/>
        <w:autoSpaceDN w:val="0"/>
        <w:ind w:left="0" w:right="0" w:hanging="567"/>
        <w:rPr>
          <w:rFonts w:ascii="Arial" w:hAnsi="Arial" w:cs="Arial"/>
          <w:b/>
          <w:bCs/>
        </w:rPr>
      </w:pPr>
      <w:r w:rsidRPr="00D50DF5">
        <w:rPr>
          <w:rFonts w:ascii="Arial" w:hAnsi="Arial" w:cs="Arial"/>
          <w:color w:val="000000"/>
        </w:rPr>
        <w:t xml:space="preserve">Ak sa po vyhodnotení ponúk na základe kritérií na vyhodnotenie ponúk v príslušnej zákazke na prvom mieste umiestnia viacerí uchádzači, verejný obstarávateľ určuje ako prvé rozhodné kritérium medzi týmito uchádzačmi nižšiu celkovú cenu (kritérium K1). Ak by ani po uplatnení prvého rozhodného kritéria nebolo možné určiť úspešného uchádzača, verejný obstarávateľ určuje ako druhé rozhodné kritérium </w:t>
      </w:r>
      <w:r w:rsidRPr="00D50DF5">
        <w:rPr>
          <w:rFonts w:ascii="Arial" w:hAnsi="Arial" w:cs="Arial"/>
          <w:color w:val="000000"/>
        </w:rPr>
        <w:lastRenderedPageBreak/>
        <w:t xml:space="preserve">K2, t. j. úspešným sa stane ten uchádzač, ktorého elektrotechnik na riadenie činnosti alebo </w:t>
      </w:r>
      <w:r w:rsidRPr="00D50DF5">
        <w:rPr>
          <w:rFonts w:ascii="Arial" w:hAnsi="Arial" w:cs="Arial"/>
          <w:color w:val="000000"/>
        </w:rPr>
        <w:br/>
        <w:t>na riadenie prevádzky získa vyšší počet bodov za dané kritérium.</w:t>
      </w:r>
    </w:p>
    <w:p w14:paraId="75B7C9DB" w14:textId="15FD9B56" w:rsidR="00FB0F8B" w:rsidRPr="008D59B0" w:rsidRDefault="00FB0F8B" w:rsidP="00CA0729">
      <w:pPr>
        <w:pStyle w:val="Nadpis1"/>
        <w:numPr>
          <w:ilvl w:val="0"/>
          <w:numId w:val="1"/>
        </w:numPr>
        <w:spacing w:after="160"/>
        <w:ind w:left="0" w:hanging="567"/>
        <w:jc w:val="both"/>
        <w:rPr>
          <w:rFonts w:ascii="ABC Camera Plain Medium" w:hAnsi="ABC Camera Plain Medium"/>
          <w:color w:val="754BFF"/>
          <w:sz w:val="32"/>
        </w:rPr>
      </w:pPr>
      <w:bookmarkStart w:id="50" w:name="_Toc218757269"/>
      <w:r w:rsidRPr="008D59B0">
        <w:rPr>
          <w:rFonts w:ascii="ABC Camera Plain Medium" w:hAnsi="ABC Camera Plain Medium"/>
          <w:color w:val="754BFF"/>
          <w:sz w:val="32"/>
        </w:rPr>
        <w:t xml:space="preserve">Cena </w:t>
      </w:r>
      <w:r w:rsidR="00455383" w:rsidRPr="008D59B0">
        <w:rPr>
          <w:rFonts w:ascii="ABC Camera Plain Medium" w:hAnsi="ABC Camera Plain Medium"/>
          <w:color w:val="754BFF"/>
          <w:sz w:val="32"/>
        </w:rPr>
        <w:t>uvedená v ponuke</w:t>
      </w:r>
      <w:bookmarkEnd w:id="50"/>
    </w:p>
    <w:p w14:paraId="0A792F50" w14:textId="464C1B1B" w:rsidR="00455383" w:rsidRPr="001F4F77" w:rsidRDefault="00455383" w:rsidP="00CE06C9">
      <w:pPr>
        <w:pStyle w:val="Zkladntext"/>
        <w:numPr>
          <w:ilvl w:val="1"/>
          <w:numId w:val="34"/>
        </w:numPr>
        <w:autoSpaceDE w:val="0"/>
        <w:autoSpaceDN w:val="0"/>
        <w:ind w:left="0" w:right="0" w:hanging="567"/>
        <w:rPr>
          <w:rFonts w:ascii="Arial" w:hAnsi="Arial" w:cs="Arial"/>
        </w:rPr>
      </w:pPr>
      <w:r w:rsidRPr="001F4F77">
        <w:rPr>
          <w:rFonts w:ascii="Arial" w:hAnsi="Arial" w:cs="Arial"/>
        </w:rPr>
        <w:t>Uchádzačom navrhovaná cena uvedená v ponuke bude vyjadrená v </w:t>
      </w:r>
      <w:r w:rsidR="007B0D34" w:rsidRPr="001F4F77">
        <w:rPr>
          <w:rFonts w:ascii="Arial" w:hAnsi="Arial" w:cs="Arial"/>
        </w:rPr>
        <w:t>eurách</w:t>
      </w:r>
      <w:r w:rsidRPr="001F4F77">
        <w:rPr>
          <w:rFonts w:ascii="Arial" w:hAnsi="Arial" w:cs="Arial"/>
        </w:rPr>
        <w:t xml:space="preserve">. </w:t>
      </w:r>
      <w:r w:rsidR="00CE06C9" w:rsidRPr="001F4F77">
        <w:rPr>
          <w:rFonts w:ascii="Arial" w:hAnsi="Arial" w:cs="Arial"/>
        </w:rPr>
        <w:t>J</w:t>
      </w:r>
      <w:r w:rsidRPr="001F4F77">
        <w:rPr>
          <w:rFonts w:ascii="Arial" w:hAnsi="Arial" w:cs="Arial"/>
        </w:rPr>
        <w:t>ednotkové ceny všetkých položiek a aj celková cena musia byť zaokrúhlené na dve desatinné miesta.</w:t>
      </w:r>
    </w:p>
    <w:p w14:paraId="49D0C6BC" w14:textId="29865693" w:rsidR="00B921B4" w:rsidRPr="00D0227E" w:rsidRDefault="00B921B4" w:rsidP="00CE06C9">
      <w:pPr>
        <w:pStyle w:val="Zkladntext"/>
        <w:numPr>
          <w:ilvl w:val="1"/>
          <w:numId w:val="34"/>
        </w:numPr>
        <w:autoSpaceDE w:val="0"/>
        <w:autoSpaceDN w:val="0"/>
        <w:ind w:left="0" w:right="0" w:hanging="567"/>
        <w:rPr>
          <w:rFonts w:ascii="Arial" w:hAnsi="Arial" w:cs="Arial"/>
          <w:b/>
          <w:bCs/>
        </w:rPr>
      </w:pPr>
      <w:r w:rsidRPr="00D0227E">
        <w:rPr>
          <w:rFonts w:ascii="Arial" w:hAnsi="Arial" w:cs="Arial"/>
          <w:b/>
          <w:bCs/>
        </w:rPr>
        <w:t>Uchádzač musí oceniť všetky položky vo Výkaze výmer.</w:t>
      </w:r>
    </w:p>
    <w:p w14:paraId="6618CA21" w14:textId="5FC89244" w:rsidR="00455383" w:rsidRPr="001F4F77" w:rsidRDefault="00455383" w:rsidP="007B0D34">
      <w:pPr>
        <w:pStyle w:val="Zkladntext"/>
        <w:numPr>
          <w:ilvl w:val="1"/>
          <w:numId w:val="34"/>
        </w:numPr>
        <w:autoSpaceDE w:val="0"/>
        <w:autoSpaceDN w:val="0"/>
        <w:ind w:left="0" w:right="0" w:hanging="567"/>
        <w:rPr>
          <w:rFonts w:ascii="Arial" w:hAnsi="Arial" w:cs="Arial"/>
        </w:rPr>
      </w:pPr>
      <w:r w:rsidRPr="001F4F77">
        <w:rPr>
          <w:rFonts w:ascii="Arial" w:hAnsi="Arial" w:cs="Arial"/>
        </w:rPr>
        <w:t xml:space="preserve">Uchádzač ku každej oceňovanej položke uvedenej vo </w:t>
      </w:r>
      <w:r w:rsidR="00B921B4" w:rsidRPr="001F4F77">
        <w:rPr>
          <w:rFonts w:ascii="Arial" w:hAnsi="Arial" w:cs="Arial"/>
        </w:rPr>
        <w:t>V</w:t>
      </w:r>
      <w:r w:rsidRPr="001F4F77">
        <w:rPr>
          <w:rFonts w:ascii="Arial" w:hAnsi="Arial" w:cs="Arial"/>
        </w:rPr>
        <w:t xml:space="preserve">ýkaze výmer uvedie jednotkovú cenu, </w:t>
      </w:r>
      <w:r w:rsidR="00B921B4" w:rsidRPr="001F4F77">
        <w:rPr>
          <w:rFonts w:ascii="Arial" w:hAnsi="Arial" w:cs="Arial"/>
        </w:rPr>
        <w:br/>
      </w:r>
      <w:r w:rsidRPr="001F4F77">
        <w:rPr>
          <w:rFonts w:ascii="Arial" w:hAnsi="Arial" w:cs="Arial"/>
        </w:rPr>
        <w:t xml:space="preserve">ktorá bude automaticky prerátaná na výslednú sumu položky podľa jej stanoveného množstva. </w:t>
      </w:r>
      <w:r w:rsidR="00B6157E">
        <w:rPr>
          <w:rFonts w:ascii="Arial" w:hAnsi="Arial" w:cs="Arial"/>
        </w:rPr>
        <w:br/>
      </w:r>
      <w:r w:rsidRPr="001F4F77">
        <w:rPr>
          <w:rFonts w:ascii="Arial" w:hAnsi="Arial" w:cs="Arial"/>
        </w:rPr>
        <w:t xml:space="preserve">Žiadna položka vo </w:t>
      </w:r>
      <w:r w:rsidR="00B6157E">
        <w:rPr>
          <w:rFonts w:ascii="Arial" w:hAnsi="Arial" w:cs="Arial"/>
        </w:rPr>
        <w:t>V</w:t>
      </w:r>
      <w:r w:rsidRPr="001F4F77">
        <w:rPr>
          <w:rFonts w:ascii="Arial" w:hAnsi="Arial" w:cs="Arial"/>
        </w:rPr>
        <w:t>ýkaze výmer nesmie byť nulová. Celková cena za predmet zákazky predstavuje súčet všetkých požadovaných položiek v stanovených objemoch.</w:t>
      </w:r>
    </w:p>
    <w:p w14:paraId="600F4B6C" w14:textId="7AF437EF" w:rsidR="00455383" w:rsidRPr="00D0227E" w:rsidRDefault="00455383" w:rsidP="007B0D34">
      <w:pPr>
        <w:pStyle w:val="Zkladntext"/>
        <w:numPr>
          <w:ilvl w:val="1"/>
          <w:numId w:val="34"/>
        </w:numPr>
        <w:autoSpaceDE w:val="0"/>
        <w:autoSpaceDN w:val="0"/>
        <w:ind w:left="0" w:right="0" w:hanging="567"/>
        <w:rPr>
          <w:rFonts w:ascii="Arial" w:hAnsi="Arial" w:cs="Arial"/>
        </w:rPr>
      </w:pPr>
      <w:r w:rsidRPr="00D0227E">
        <w:rPr>
          <w:rFonts w:ascii="Arial" w:hAnsi="Arial" w:cs="Arial"/>
        </w:rPr>
        <w:t xml:space="preserve">Uchádzačom navrhovaná cena celkom za predmet zákazky musí obsahovať všetky náklady uchádzača spojené s plnením </w:t>
      </w:r>
      <w:r w:rsidR="002C1032">
        <w:rPr>
          <w:rFonts w:ascii="Arial" w:hAnsi="Arial" w:cs="Arial"/>
        </w:rPr>
        <w:t>predmetu zákazky</w:t>
      </w:r>
      <w:r w:rsidR="0034428E">
        <w:rPr>
          <w:rFonts w:ascii="Arial" w:hAnsi="Arial" w:cs="Arial"/>
        </w:rPr>
        <w:t xml:space="preserve"> </w:t>
      </w:r>
      <w:r w:rsidR="0034428E" w:rsidRPr="0034428E">
        <w:rPr>
          <w:rFonts w:ascii="Arial" w:hAnsi="Arial" w:cs="Arial"/>
        </w:rPr>
        <w:t>v požadovanom mieste a lehote plnenia</w:t>
      </w:r>
      <w:r w:rsidR="00D0227E">
        <w:rPr>
          <w:rFonts w:ascii="Arial" w:hAnsi="Arial" w:cs="Arial"/>
        </w:rPr>
        <w:t>.</w:t>
      </w:r>
    </w:p>
    <w:p w14:paraId="45CD5C9B" w14:textId="0E2D2794" w:rsidR="00455383" w:rsidRPr="00D0227E" w:rsidRDefault="00455383" w:rsidP="007B0D34">
      <w:pPr>
        <w:pStyle w:val="Zkladntext"/>
        <w:numPr>
          <w:ilvl w:val="1"/>
          <w:numId w:val="34"/>
        </w:numPr>
        <w:autoSpaceDE w:val="0"/>
        <w:autoSpaceDN w:val="0"/>
        <w:ind w:left="0" w:right="0" w:hanging="567"/>
        <w:rPr>
          <w:rFonts w:ascii="Arial" w:hAnsi="Arial" w:cs="Arial"/>
        </w:rPr>
      </w:pPr>
      <w:r w:rsidRPr="00D0227E">
        <w:rPr>
          <w:rFonts w:ascii="Arial" w:hAnsi="Arial" w:cs="Arial"/>
        </w:rPr>
        <w:t>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w:t>
      </w:r>
    </w:p>
    <w:p w14:paraId="3839568B" w14:textId="475FCF0D" w:rsidR="00455383" w:rsidRDefault="00455383" w:rsidP="00455383">
      <w:pPr>
        <w:pStyle w:val="Zkladntext"/>
        <w:numPr>
          <w:ilvl w:val="1"/>
          <w:numId w:val="34"/>
        </w:numPr>
        <w:autoSpaceDE w:val="0"/>
        <w:autoSpaceDN w:val="0"/>
        <w:ind w:left="0" w:right="0" w:hanging="567"/>
        <w:rPr>
          <w:rFonts w:ascii="Arial" w:hAnsi="Arial" w:cs="Arial"/>
        </w:rPr>
      </w:pPr>
      <w:r w:rsidRPr="00D0227E">
        <w:rPr>
          <w:rFonts w:ascii="Arial" w:hAnsi="Arial" w:cs="Arial"/>
        </w:rPr>
        <w:t>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w:t>
      </w:r>
      <w:r w:rsidR="00123A01">
        <w:rPr>
          <w:rFonts w:ascii="Arial" w:hAnsi="Arial" w:cs="Arial"/>
        </w:rPr>
        <w:t>3</w:t>
      </w:r>
      <w:r w:rsidRPr="00D0227E">
        <w:rPr>
          <w:rFonts w:ascii="Arial" w:hAnsi="Arial" w:cs="Arial"/>
        </w:rPr>
        <w:t>%), aj keď samotnú DPH nebude v súlade s komunitárnym právom fakturovať. V takomto prípade bude verejný obstarávateľ vyhodnocovať celkovú cenu s DPH podľa slovenských právnych predpisov. V prípade, ak ponuka bude obsahovať inú sadzbu DPH</w:t>
      </w:r>
      <w:r w:rsidR="00D0227E" w:rsidRPr="00D0227E">
        <w:rPr>
          <w:rFonts w:ascii="Arial" w:hAnsi="Arial" w:cs="Arial"/>
        </w:rPr>
        <w:t xml:space="preserve"> </w:t>
      </w:r>
      <w:r w:rsidR="00E22C41" w:rsidRPr="00D0227E">
        <w:rPr>
          <w:rFonts w:ascii="Arial" w:hAnsi="Arial" w:cs="Arial"/>
        </w:rPr>
        <w:t>verejný obstarávateľ</w:t>
      </w:r>
      <w:r w:rsidRPr="00D0227E">
        <w:rPr>
          <w:rFonts w:ascii="Arial" w:hAnsi="Arial" w:cs="Arial"/>
        </w:rPr>
        <w:t xml:space="preserve"> odpočíta v ponuke udanú hodnotu DPH od celkovej ceny a pripočíta platnú sadzbu DPH používanú na území SR. Takýto úkon sa nepovažuje za zmenu ponuky.</w:t>
      </w:r>
    </w:p>
    <w:p w14:paraId="4F558757" w14:textId="4594BA31" w:rsidR="00CA0729" w:rsidRPr="008D59B0" w:rsidRDefault="00CA0729" w:rsidP="00CA0729">
      <w:pPr>
        <w:pStyle w:val="Nadpis1"/>
        <w:numPr>
          <w:ilvl w:val="0"/>
          <w:numId w:val="1"/>
        </w:numPr>
        <w:spacing w:after="160"/>
        <w:ind w:left="0" w:hanging="567"/>
        <w:jc w:val="both"/>
        <w:rPr>
          <w:rFonts w:ascii="ABC Camera Plain Medium" w:hAnsi="ABC Camera Plain Medium"/>
          <w:color w:val="754BFF"/>
          <w:sz w:val="32"/>
        </w:rPr>
      </w:pPr>
      <w:bookmarkStart w:id="51" w:name="_Toc218757270"/>
      <w:r w:rsidRPr="008D59B0">
        <w:rPr>
          <w:rFonts w:ascii="ABC Camera Plain Medium" w:hAnsi="ABC Camera Plain Medium"/>
          <w:color w:val="754BFF"/>
          <w:sz w:val="32"/>
        </w:rPr>
        <w:t>Vyhodnotenie ponúk</w:t>
      </w:r>
      <w:bookmarkEnd w:id="51"/>
    </w:p>
    <w:p w14:paraId="1F35F138" w14:textId="446C5268" w:rsidR="00CA0729" w:rsidRPr="004E2575" w:rsidRDefault="00CA0729" w:rsidP="00F1727B">
      <w:pPr>
        <w:pStyle w:val="Zkladntext"/>
        <w:numPr>
          <w:ilvl w:val="1"/>
          <w:numId w:val="35"/>
        </w:numPr>
        <w:autoSpaceDE w:val="0"/>
        <w:autoSpaceDN w:val="0"/>
        <w:ind w:left="0" w:right="0" w:hanging="567"/>
        <w:rPr>
          <w:rFonts w:ascii="Arial" w:hAnsi="Arial" w:cs="Arial"/>
        </w:rPr>
      </w:pPr>
      <w:r w:rsidRPr="004E2575">
        <w:rPr>
          <w:rFonts w:ascii="Arial" w:hAnsi="Arial" w:cs="Arial"/>
        </w:rPr>
        <w:t xml:space="preserve">Verejný obstarávateľ pristúpi k vyhodnoteniu predložených ponúk z pohľadu splnenia požiadaviek </w:t>
      </w:r>
      <w:r w:rsidR="004E2575">
        <w:rPr>
          <w:rFonts w:ascii="Arial" w:hAnsi="Arial" w:cs="Arial"/>
        </w:rPr>
        <w:br/>
      </w:r>
      <w:r w:rsidRPr="004E2575">
        <w:rPr>
          <w:rFonts w:ascii="Arial" w:hAnsi="Arial" w:cs="Arial"/>
        </w:rPr>
        <w:t>na predmet zákazky podľa § 53 ZVO.</w:t>
      </w:r>
    </w:p>
    <w:p w14:paraId="52C0F3CB" w14:textId="114411FE" w:rsidR="00CA0729" w:rsidRPr="004E2575" w:rsidRDefault="00CA0729" w:rsidP="00F1727B">
      <w:pPr>
        <w:pStyle w:val="Zkladntext"/>
        <w:numPr>
          <w:ilvl w:val="1"/>
          <w:numId w:val="35"/>
        </w:numPr>
        <w:autoSpaceDE w:val="0"/>
        <w:autoSpaceDN w:val="0"/>
        <w:ind w:left="0" w:right="0" w:hanging="567"/>
        <w:rPr>
          <w:rFonts w:ascii="Arial" w:hAnsi="Arial" w:cs="Arial"/>
        </w:rPr>
      </w:pPr>
      <w:r w:rsidRPr="004E2575">
        <w:rPr>
          <w:rFonts w:ascii="Arial" w:hAnsi="Arial" w:cs="Arial"/>
        </w:rPr>
        <w:t>Verejný obstarávateľ rozhodol, že vyhodnotenie ponúk z hľadiska splnenia požiadaviek na predmet zákazky sa uskutoční po vyhodnotení ponúk na základe kritérií na vyhodnotenie ponúk, pričom postupuje primerane podľa § 55 ods. 1 ZVO.</w:t>
      </w:r>
    </w:p>
    <w:p w14:paraId="1D5624BA" w14:textId="6D723DFD" w:rsidR="00360AFF" w:rsidRPr="008D59B0" w:rsidRDefault="0098627B" w:rsidP="00360AFF">
      <w:pPr>
        <w:pStyle w:val="Nadpis1"/>
        <w:numPr>
          <w:ilvl w:val="0"/>
          <w:numId w:val="1"/>
        </w:numPr>
        <w:spacing w:after="160"/>
        <w:ind w:left="0" w:hanging="567"/>
        <w:jc w:val="both"/>
        <w:rPr>
          <w:rFonts w:ascii="ABC Camera Plain Medium" w:hAnsi="ABC Camera Plain Medium"/>
          <w:color w:val="754BFF"/>
          <w:sz w:val="32"/>
        </w:rPr>
      </w:pPr>
      <w:bookmarkStart w:id="52" w:name="_Toc218757271"/>
      <w:r w:rsidRPr="008D59B0">
        <w:rPr>
          <w:rFonts w:ascii="ABC Camera Plain Medium" w:hAnsi="ABC Camera Plain Medium"/>
          <w:color w:val="754BFF"/>
          <w:sz w:val="32"/>
        </w:rPr>
        <w:t>Informácia o výsledku vyhodnotenia ponúk a uzavretie zmluvy</w:t>
      </w:r>
      <w:bookmarkEnd w:id="52"/>
    </w:p>
    <w:p w14:paraId="674AD97F" w14:textId="6A912A33" w:rsidR="00841284" w:rsidRPr="004E2575" w:rsidRDefault="00F87BE5" w:rsidP="00F87BE5">
      <w:pPr>
        <w:pStyle w:val="Zkladntext"/>
        <w:numPr>
          <w:ilvl w:val="1"/>
          <w:numId w:val="18"/>
        </w:numPr>
        <w:autoSpaceDE w:val="0"/>
        <w:autoSpaceDN w:val="0"/>
        <w:ind w:left="0" w:right="0" w:hanging="567"/>
        <w:rPr>
          <w:rFonts w:ascii="Arial" w:hAnsi="Arial" w:cs="Arial"/>
        </w:rPr>
      </w:pPr>
      <w:r w:rsidRPr="004E2575">
        <w:rPr>
          <w:rFonts w:ascii="Arial" w:hAnsi="Arial" w:cs="Arial"/>
        </w:rPr>
        <w:t xml:space="preserve">Verejný obstarávateľ zašle v súlade s § 55 ZVO informáciu o výsledku vyhodnotenia ponúk. Verejný obstarávateľ pristúpi k uzavretiu zmluvy podľa § 56 ZVO. Verejný obstarávateľ vyzve </w:t>
      </w:r>
      <w:r w:rsidR="00EA7F51" w:rsidRPr="004E2575">
        <w:rPr>
          <w:rFonts w:ascii="Arial" w:hAnsi="Arial" w:cs="Arial"/>
        </w:rPr>
        <w:t>úspešn</w:t>
      </w:r>
      <w:r w:rsidR="00290387">
        <w:rPr>
          <w:rFonts w:ascii="Arial" w:hAnsi="Arial" w:cs="Arial"/>
        </w:rPr>
        <w:t>ého</w:t>
      </w:r>
      <w:r w:rsidR="00EA7F51" w:rsidRPr="004E2575">
        <w:rPr>
          <w:rFonts w:ascii="Arial" w:hAnsi="Arial" w:cs="Arial"/>
        </w:rPr>
        <w:t xml:space="preserve"> </w:t>
      </w:r>
      <w:r w:rsidRPr="004E2575">
        <w:rPr>
          <w:rFonts w:ascii="Arial" w:hAnsi="Arial" w:cs="Arial"/>
        </w:rPr>
        <w:t>uchádzač</w:t>
      </w:r>
      <w:r w:rsidR="00290387">
        <w:rPr>
          <w:rFonts w:ascii="Arial" w:hAnsi="Arial" w:cs="Arial"/>
        </w:rPr>
        <w:t>a</w:t>
      </w:r>
      <w:r w:rsidRPr="004E2575">
        <w:rPr>
          <w:rFonts w:ascii="Arial" w:hAnsi="Arial" w:cs="Arial"/>
        </w:rPr>
        <w:t xml:space="preserve"> na poskytnutie súčinnosti k podpisu </w:t>
      </w:r>
      <w:r w:rsidR="00D5263D">
        <w:rPr>
          <w:rFonts w:ascii="Arial" w:hAnsi="Arial" w:cs="Arial"/>
        </w:rPr>
        <w:t>Zmluvy/</w:t>
      </w:r>
      <w:r w:rsidR="009B0D2E" w:rsidRPr="004E2575">
        <w:rPr>
          <w:rFonts w:ascii="Arial" w:hAnsi="Arial" w:cs="Arial"/>
        </w:rPr>
        <w:t>R</w:t>
      </w:r>
      <w:r w:rsidR="00EA7F51" w:rsidRPr="004E2575">
        <w:rPr>
          <w:rFonts w:ascii="Arial" w:hAnsi="Arial" w:cs="Arial"/>
        </w:rPr>
        <w:t>ámcovej dohody.</w:t>
      </w:r>
    </w:p>
    <w:p w14:paraId="1231843A" w14:textId="2EDB60C7" w:rsidR="006E6EE4" w:rsidRPr="00494388" w:rsidRDefault="00EA7F51" w:rsidP="00494388">
      <w:pPr>
        <w:pStyle w:val="Zkladntext"/>
        <w:numPr>
          <w:ilvl w:val="1"/>
          <w:numId w:val="18"/>
        </w:numPr>
        <w:autoSpaceDE w:val="0"/>
        <w:autoSpaceDN w:val="0"/>
        <w:ind w:left="0" w:right="0" w:hanging="567"/>
        <w:rPr>
          <w:rFonts w:ascii="Arial" w:hAnsi="Arial" w:cs="Arial"/>
        </w:rPr>
      </w:pPr>
      <w:r w:rsidRPr="004E2575">
        <w:rPr>
          <w:rFonts w:ascii="Arial" w:hAnsi="Arial" w:cs="Arial"/>
        </w:rPr>
        <w:t xml:space="preserve">Výsledkom </w:t>
      </w:r>
      <w:r w:rsidR="00494388">
        <w:rPr>
          <w:rFonts w:ascii="Arial" w:hAnsi="Arial" w:cs="Arial"/>
        </w:rPr>
        <w:t>verejného obstarávania</w:t>
      </w:r>
      <w:r w:rsidRPr="004E2575">
        <w:rPr>
          <w:rFonts w:ascii="Arial" w:hAnsi="Arial" w:cs="Arial"/>
        </w:rPr>
        <w:t xml:space="preserve"> bude uzavretie</w:t>
      </w:r>
      <w:r w:rsidR="00846512" w:rsidRPr="004E2575">
        <w:rPr>
          <w:rFonts w:ascii="Arial" w:hAnsi="Arial" w:cs="Arial"/>
        </w:rPr>
        <w:t xml:space="preserve"> </w:t>
      </w:r>
      <w:r w:rsidR="00D5263D">
        <w:rPr>
          <w:rFonts w:ascii="Arial" w:hAnsi="Arial" w:cs="Arial"/>
        </w:rPr>
        <w:t>Zmluvy o dielo/</w:t>
      </w:r>
      <w:r w:rsidRPr="004E2575">
        <w:rPr>
          <w:rFonts w:ascii="Arial" w:hAnsi="Arial" w:cs="Arial"/>
        </w:rPr>
        <w:t>Rámcovej dohody podľa prílohy č. 2 týchto súťažných podkladov</w:t>
      </w:r>
      <w:r w:rsidR="00494388" w:rsidRPr="003920F9">
        <w:rPr>
          <w:rFonts w:ascii="Arial" w:hAnsi="Arial" w:cs="Arial"/>
        </w:rPr>
        <w:t>.</w:t>
      </w:r>
    </w:p>
    <w:p w14:paraId="6FB47EA5" w14:textId="094728B4" w:rsidR="00D34E43" w:rsidRPr="004E2575" w:rsidRDefault="00D34E43" w:rsidP="00F1727B">
      <w:pPr>
        <w:pStyle w:val="Zkladntext"/>
        <w:numPr>
          <w:ilvl w:val="1"/>
          <w:numId w:val="18"/>
        </w:numPr>
        <w:autoSpaceDE w:val="0"/>
        <w:autoSpaceDN w:val="0"/>
        <w:ind w:left="0" w:right="0" w:hanging="567"/>
        <w:rPr>
          <w:rFonts w:ascii="Arial" w:hAnsi="Arial" w:cs="Arial"/>
        </w:rPr>
      </w:pPr>
      <w:r w:rsidRPr="004E2575">
        <w:rPr>
          <w:rFonts w:ascii="Arial" w:hAnsi="Arial" w:cs="Arial"/>
        </w:rPr>
        <w:t>Verejný obstarávateľ neuzavrie</w:t>
      </w:r>
      <w:r w:rsidR="00846512" w:rsidRPr="004E2575">
        <w:rPr>
          <w:rFonts w:ascii="Arial" w:hAnsi="Arial" w:cs="Arial"/>
        </w:rPr>
        <w:t xml:space="preserve"> </w:t>
      </w:r>
      <w:r w:rsidR="00390F2F">
        <w:rPr>
          <w:rFonts w:ascii="Arial" w:hAnsi="Arial" w:cs="Arial"/>
        </w:rPr>
        <w:t>Zmluvu/</w:t>
      </w:r>
      <w:r w:rsidR="009B0D2E" w:rsidRPr="004E2575">
        <w:rPr>
          <w:rFonts w:ascii="Arial" w:hAnsi="Arial" w:cs="Arial"/>
        </w:rPr>
        <w:t>Rámcovú dohodu</w:t>
      </w:r>
      <w:r w:rsidRPr="004E2575">
        <w:rPr>
          <w:rFonts w:ascii="Arial" w:hAnsi="Arial" w:cs="Arial"/>
        </w:rPr>
        <w:t xml:space="preserve"> s úspešným uchádzačom, ktorý má povinnosť zapisovať sa do registra partnerov verejného sektora podľa zákona č. 315/2016 Z. z. o registri partnerov verejného sektora a o zmene a doplnení niektorých zákonov (ďalej len „</w:t>
      </w:r>
      <w:r w:rsidR="009B0D2E" w:rsidRPr="004E2575">
        <w:rPr>
          <w:rFonts w:ascii="Arial" w:hAnsi="Arial" w:cs="Arial"/>
        </w:rPr>
        <w:t>RPVS</w:t>
      </w:r>
      <w:r w:rsidRPr="004E2575">
        <w:rPr>
          <w:rFonts w:ascii="Arial" w:hAnsi="Arial" w:cs="Arial"/>
        </w:rPr>
        <w:t>“) a nie je zapísaný v </w:t>
      </w:r>
      <w:r w:rsidR="009B0D2E" w:rsidRPr="004E2575">
        <w:rPr>
          <w:rFonts w:ascii="Arial" w:hAnsi="Arial" w:cs="Arial"/>
        </w:rPr>
        <w:t>RPVS</w:t>
      </w:r>
      <w:r w:rsidRPr="004E2575">
        <w:rPr>
          <w:rFonts w:ascii="Arial" w:hAnsi="Arial" w:cs="Arial"/>
        </w:rPr>
        <w:t xml:space="preserve"> alebo ktorého subdodávatelia alebo subdodávatelia podľa osobitného predpisu, ktorí majú povinnosť zapisovať sa do </w:t>
      </w:r>
      <w:r w:rsidR="009B0D2E" w:rsidRPr="004E2575">
        <w:rPr>
          <w:rFonts w:ascii="Arial" w:hAnsi="Arial" w:cs="Arial"/>
        </w:rPr>
        <w:t>RPVS</w:t>
      </w:r>
      <w:r w:rsidRPr="004E2575">
        <w:rPr>
          <w:rFonts w:ascii="Arial" w:hAnsi="Arial" w:cs="Arial"/>
        </w:rPr>
        <w:t xml:space="preserve"> a nie sú zapísaní v </w:t>
      </w:r>
      <w:r w:rsidR="009B0D2E" w:rsidRPr="004E2575">
        <w:rPr>
          <w:rFonts w:ascii="Arial" w:hAnsi="Arial" w:cs="Arial"/>
        </w:rPr>
        <w:t>RPVS</w:t>
      </w:r>
      <w:r w:rsidRPr="004E2575">
        <w:rPr>
          <w:rFonts w:ascii="Arial" w:hAnsi="Arial" w:cs="Arial"/>
        </w:rPr>
        <w:t xml:space="preserve"> alebo úspešným uchádzačom, ktorý </w:t>
      </w:r>
      <w:r w:rsidR="00AE7FE2">
        <w:rPr>
          <w:rFonts w:ascii="Arial" w:hAnsi="Arial" w:cs="Arial"/>
        </w:rPr>
        <w:br/>
      </w:r>
      <w:r w:rsidRPr="004E2575">
        <w:rPr>
          <w:rFonts w:ascii="Arial" w:hAnsi="Arial" w:cs="Arial"/>
        </w:rPr>
        <w:t xml:space="preserve">má povinnosť zapisovať sa do </w:t>
      </w:r>
      <w:r w:rsidR="008E3DD8" w:rsidRPr="004E2575">
        <w:rPr>
          <w:rFonts w:ascii="Arial" w:hAnsi="Arial" w:cs="Arial"/>
        </w:rPr>
        <w:t>RPVS</w:t>
      </w:r>
      <w:r w:rsidRPr="004E2575">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E3DD8" w:rsidRPr="004E2575">
        <w:rPr>
          <w:rFonts w:ascii="Arial" w:hAnsi="Arial" w:cs="Arial"/>
        </w:rPr>
        <w:t>RPVS</w:t>
      </w:r>
      <w:r w:rsidRPr="004E2575">
        <w:rPr>
          <w:rFonts w:ascii="Arial" w:hAnsi="Arial" w:cs="Arial"/>
        </w:rPr>
        <w:t xml:space="preserve"> majú zapísaného ako konečného užívateľa výhod osobu podľa § 11 ods. 1 písm. c) ZVO.</w:t>
      </w:r>
    </w:p>
    <w:p w14:paraId="7A6B6218" w14:textId="6FB3348C" w:rsidR="00D34E43" w:rsidRPr="004E2575" w:rsidRDefault="00D34E43" w:rsidP="00F1727B">
      <w:pPr>
        <w:pStyle w:val="Zkladntext"/>
        <w:numPr>
          <w:ilvl w:val="1"/>
          <w:numId w:val="18"/>
        </w:numPr>
        <w:autoSpaceDE w:val="0"/>
        <w:autoSpaceDN w:val="0"/>
        <w:ind w:left="0" w:right="0" w:hanging="567"/>
        <w:rPr>
          <w:rFonts w:ascii="Arial" w:hAnsi="Arial" w:cs="Arial"/>
        </w:rPr>
      </w:pPr>
      <w:r w:rsidRPr="004E2575">
        <w:rPr>
          <w:rFonts w:ascii="Arial" w:hAnsi="Arial" w:cs="Arial"/>
        </w:rPr>
        <w:t>Verejný obstarávateľ bude požadovať v rámci poskytovania riadnej súčinnosti potrebnej pre uzavretie zmluvy od úspešného uchádzač</w:t>
      </w:r>
      <w:r w:rsidR="00FF4F50" w:rsidRPr="004E2575">
        <w:rPr>
          <w:rFonts w:ascii="Arial" w:hAnsi="Arial" w:cs="Arial"/>
        </w:rPr>
        <w:t>a</w:t>
      </w:r>
      <w:r w:rsidRPr="004E2575">
        <w:rPr>
          <w:rFonts w:ascii="Arial" w:hAnsi="Arial" w:cs="Arial"/>
        </w:rPr>
        <w:t xml:space="preserve"> predložiť:</w:t>
      </w:r>
    </w:p>
    <w:p w14:paraId="229C630D" w14:textId="154D6308" w:rsidR="004E6F8F" w:rsidRPr="004E2575" w:rsidRDefault="00D34E43" w:rsidP="004E6F8F">
      <w:pPr>
        <w:pStyle w:val="Zkladntext"/>
        <w:numPr>
          <w:ilvl w:val="1"/>
          <w:numId w:val="36"/>
        </w:numPr>
        <w:autoSpaceDE w:val="0"/>
        <w:autoSpaceDN w:val="0"/>
        <w:ind w:left="284" w:right="0" w:hanging="284"/>
        <w:rPr>
          <w:rFonts w:ascii="Arial" w:hAnsi="Arial" w:cs="Arial"/>
        </w:rPr>
      </w:pPr>
      <w:r w:rsidRPr="004E2575">
        <w:rPr>
          <w:rFonts w:ascii="Arial" w:hAnsi="Arial" w:cs="Arial"/>
        </w:rPr>
        <w:lastRenderedPageBreak/>
        <w:t xml:space="preserve">údaje o všetkých známych subdodávateľoch v rozsahu podľa </w:t>
      </w:r>
      <w:r w:rsidR="00FA6C2B">
        <w:rPr>
          <w:rFonts w:ascii="Arial" w:hAnsi="Arial" w:cs="Arial"/>
        </w:rPr>
        <w:t>Zmluvy/</w:t>
      </w:r>
      <w:r w:rsidR="00C55F22" w:rsidRPr="004E2575">
        <w:rPr>
          <w:rFonts w:ascii="Arial" w:hAnsi="Arial" w:cs="Arial"/>
        </w:rPr>
        <w:t>Rámcovej dohody</w:t>
      </w:r>
      <w:r w:rsidR="00A76C23">
        <w:rPr>
          <w:rFonts w:ascii="Arial" w:hAnsi="Arial" w:cs="Arial"/>
        </w:rPr>
        <w:t>,</w:t>
      </w:r>
    </w:p>
    <w:p w14:paraId="62E8774A" w14:textId="4D8C08BB" w:rsidR="00A444AE" w:rsidRPr="004E2575" w:rsidRDefault="00A444AE" w:rsidP="00A444AE">
      <w:pPr>
        <w:pStyle w:val="Zkladntext"/>
        <w:numPr>
          <w:ilvl w:val="1"/>
          <w:numId w:val="36"/>
        </w:numPr>
        <w:autoSpaceDE w:val="0"/>
        <w:autoSpaceDN w:val="0"/>
        <w:ind w:left="284" w:right="0" w:hanging="284"/>
        <w:rPr>
          <w:rFonts w:ascii="Arial" w:hAnsi="Arial" w:cs="Arial"/>
        </w:rPr>
      </w:pPr>
      <w:r w:rsidRPr="004E2575">
        <w:rPr>
          <w:rFonts w:ascii="Arial" w:hAnsi="Arial" w:cs="Arial"/>
        </w:rPr>
        <w:t xml:space="preserve">zmluvu uzavretú medzi členmi skupiny dodávateľov podľa bodu </w:t>
      </w:r>
      <w:r w:rsidRPr="004E2575">
        <w:rPr>
          <w:rFonts w:ascii="Arial" w:hAnsi="Arial" w:cs="Arial"/>
        </w:rPr>
        <w:fldChar w:fldCharType="begin"/>
      </w:r>
      <w:r w:rsidRPr="004E2575">
        <w:rPr>
          <w:rFonts w:ascii="Arial" w:hAnsi="Arial" w:cs="Arial"/>
        </w:rPr>
        <w:instrText xml:space="preserve"> REF _Ref126238554 \r \h </w:instrText>
      </w:r>
      <w:r w:rsidR="004E2575" w:rsidRPr="004E2575">
        <w:rPr>
          <w:rFonts w:ascii="Arial" w:hAnsi="Arial" w:cs="Arial"/>
        </w:rPr>
        <w:instrText xml:space="preserve"> \* MERGEFORMAT </w:instrText>
      </w:r>
      <w:r w:rsidRPr="004E2575">
        <w:rPr>
          <w:rFonts w:ascii="Arial" w:hAnsi="Arial" w:cs="Arial"/>
        </w:rPr>
      </w:r>
      <w:r w:rsidRPr="004E2575">
        <w:rPr>
          <w:rFonts w:ascii="Arial" w:hAnsi="Arial" w:cs="Arial"/>
        </w:rPr>
        <w:fldChar w:fldCharType="separate"/>
      </w:r>
      <w:r w:rsidRPr="004E2575">
        <w:rPr>
          <w:rFonts w:ascii="Arial" w:hAnsi="Arial" w:cs="Arial"/>
        </w:rPr>
        <w:t>18.5</w:t>
      </w:r>
      <w:r w:rsidRPr="004E2575">
        <w:rPr>
          <w:rFonts w:ascii="Arial" w:hAnsi="Arial" w:cs="Arial"/>
        </w:rPr>
        <w:fldChar w:fldCharType="end"/>
      </w:r>
      <w:r w:rsidRPr="004E2575">
        <w:rPr>
          <w:rFonts w:ascii="Arial" w:hAnsi="Arial" w:cs="Arial"/>
        </w:rPr>
        <w:t xml:space="preserve"> týchto súťažných podkladov, ak úspešným uchádzačom je skupina dodávateľov a táto zmluva nebola predložená skôr</w:t>
      </w:r>
      <w:r w:rsidR="00A76C23">
        <w:rPr>
          <w:rFonts w:ascii="Arial" w:hAnsi="Arial" w:cs="Arial"/>
        </w:rPr>
        <w:t>,</w:t>
      </w:r>
    </w:p>
    <w:p w14:paraId="6A2C5C95" w14:textId="1C315ED3" w:rsidR="00D34E43" w:rsidRPr="004E2575" w:rsidRDefault="00D3627D" w:rsidP="004E6F8F">
      <w:pPr>
        <w:pStyle w:val="Zkladntext"/>
        <w:numPr>
          <w:ilvl w:val="1"/>
          <w:numId w:val="36"/>
        </w:numPr>
        <w:autoSpaceDE w:val="0"/>
        <w:autoSpaceDN w:val="0"/>
        <w:ind w:left="284" w:right="0" w:hanging="284"/>
        <w:rPr>
          <w:rFonts w:ascii="Arial" w:hAnsi="Arial" w:cs="Arial"/>
        </w:rPr>
      </w:pPr>
      <w:r w:rsidRPr="004E2575">
        <w:rPr>
          <w:rFonts w:ascii="Arial" w:hAnsi="Arial" w:cs="Arial"/>
        </w:rPr>
        <w:t>v</w:t>
      </w:r>
      <w:r w:rsidR="00D34E43" w:rsidRPr="004E2575">
        <w:rPr>
          <w:rFonts w:ascii="Arial" w:hAnsi="Arial" w:cs="Arial"/>
        </w:rPr>
        <w:t xml:space="preserve">yhlásenie o tom, že konečným užívateľom výhod uchádzača alebo jeho subdodávateľa, ktorý </w:t>
      </w:r>
      <w:r w:rsidR="00293885">
        <w:rPr>
          <w:rFonts w:ascii="Arial" w:hAnsi="Arial" w:cs="Arial"/>
        </w:rPr>
        <w:br/>
      </w:r>
      <w:r w:rsidR="00D34E43" w:rsidRPr="004E2575">
        <w:rPr>
          <w:rFonts w:ascii="Arial" w:hAnsi="Arial" w:cs="Arial"/>
        </w:rPr>
        <w:t xml:space="preserve">má povinnosť zapisovať sa do registra partnerov verejného sektora, nie je niektorá z osôb </w:t>
      </w:r>
      <w:r w:rsidR="00A76C23">
        <w:rPr>
          <w:rFonts w:ascii="Arial" w:hAnsi="Arial" w:cs="Arial"/>
        </w:rPr>
        <w:br/>
      </w:r>
      <w:r w:rsidR="00D34E43" w:rsidRPr="004E2575">
        <w:rPr>
          <w:rFonts w:ascii="Arial" w:hAnsi="Arial" w:cs="Arial"/>
        </w:rPr>
        <w:t>podľa § 11 ods. 1 písm. c) ZVO</w:t>
      </w:r>
      <w:r w:rsidR="00A76C23">
        <w:rPr>
          <w:rFonts w:ascii="Arial" w:hAnsi="Arial" w:cs="Arial"/>
        </w:rPr>
        <w:t>,</w:t>
      </w:r>
    </w:p>
    <w:p w14:paraId="73E18682" w14:textId="5948B193" w:rsidR="008D4E1B" w:rsidRPr="004E2575" w:rsidRDefault="00D3627D" w:rsidP="008D4E1B">
      <w:pPr>
        <w:pStyle w:val="Zkladntext"/>
        <w:numPr>
          <w:ilvl w:val="1"/>
          <w:numId w:val="36"/>
        </w:numPr>
        <w:autoSpaceDE w:val="0"/>
        <w:autoSpaceDN w:val="0"/>
        <w:ind w:left="284" w:right="0" w:hanging="284"/>
        <w:rPr>
          <w:rFonts w:ascii="Arial" w:hAnsi="Arial" w:cs="Arial"/>
        </w:rPr>
      </w:pPr>
      <w:r w:rsidRPr="004E2575">
        <w:rPr>
          <w:rFonts w:ascii="Arial" w:hAnsi="Arial" w:cs="Arial"/>
        </w:rPr>
        <w:t>č</w:t>
      </w:r>
      <w:r w:rsidR="00D34E43" w:rsidRPr="004E2575">
        <w:rPr>
          <w:rFonts w:ascii="Arial" w:hAnsi="Arial" w:cs="Arial"/>
        </w:rPr>
        <w:t>estné vyhlásenie</w:t>
      </w:r>
      <w:r w:rsidRPr="004E2575">
        <w:rPr>
          <w:rFonts w:ascii="Arial" w:hAnsi="Arial" w:cs="Arial"/>
        </w:rPr>
        <w:t xml:space="preserve"> uchádzača</w:t>
      </w:r>
      <w:r w:rsidR="00D34E43" w:rsidRPr="004E2575">
        <w:rPr>
          <w:rFonts w:ascii="Arial" w:hAnsi="Arial" w:cs="Arial"/>
        </w:rPr>
        <w:t xml:space="preserve"> k uplatňovaniu medzinárodných sankcií</w:t>
      </w:r>
      <w:r w:rsidR="008D4E1B" w:rsidRPr="004E2575">
        <w:rPr>
          <w:rFonts w:ascii="Arial" w:hAnsi="Arial" w:cs="Arial"/>
        </w:rPr>
        <w:t xml:space="preserve"> podľa nariadenia </w:t>
      </w:r>
      <w:r w:rsidR="008D4E1B" w:rsidRPr="004E2575">
        <w:rPr>
          <w:rFonts w:ascii="Arial" w:hAnsi="Arial" w:cs="Arial"/>
        </w:rPr>
        <w:br/>
        <w:t>Rady EÚ č. 833/2014.</w:t>
      </w:r>
    </w:p>
    <w:p w14:paraId="3AEFF02B" w14:textId="18887A4C" w:rsidR="00A444AE" w:rsidRPr="004E2575" w:rsidRDefault="00A444AE" w:rsidP="00C74B74">
      <w:pPr>
        <w:pStyle w:val="Zkladntext"/>
        <w:numPr>
          <w:ilvl w:val="1"/>
          <w:numId w:val="18"/>
        </w:numPr>
        <w:autoSpaceDE w:val="0"/>
        <w:autoSpaceDN w:val="0"/>
        <w:ind w:left="0" w:right="0" w:hanging="567"/>
        <w:rPr>
          <w:rFonts w:ascii="Arial" w:hAnsi="Arial" w:cs="Arial"/>
        </w:rPr>
      </w:pPr>
      <w:bookmarkStart w:id="53" w:name="_Ref126238554"/>
      <w:r w:rsidRPr="004E2575">
        <w:rPr>
          <w:rFonts w:ascii="Arial" w:hAnsi="Arial" w:cs="Arial"/>
        </w:rPr>
        <w:t>V</w:t>
      </w:r>
      <w:r w:rsidR="00C74B74" w:rsidRPr="004E2575">
        <w:rPr>
          <w:rFonts w:ascii="Arial" w:hAnsi="Arial" w:cs="Arial"/>
        </w:rPr>
        <w:t xml:space="preserve"> prípade úspešnosti skupiny dodávateľov, najneskôr pred podpisom zmluvy táto skupina </w:t>
      </w:r>
      <w:r w:rsidRPr="004E2575">
        <w:rPr>
          <w:rFonts w:ascii="Arial" w:hAnsi="Arial" w:cs="Arial"/>
        </w:rPr>
        <w:t>musí uzatvoriť</w:t>
      </w:r>
      <w:r w:rsidR="00C74B74" w:rsidRPr="004E2575">
        <w:rPr>
          <w:rFonts w:ascii="Arial" w:hAnsi="Arial" w:cs="Arial"/>
        </w:rPr>
        <w:t xml:space="preserve"> a predloži</w:t>
      </w:r>
      <w:r w:rsidRPr="004E2575">
        <w:rPr>
          <w:rFonts w:ascii="Arial" w:hAnsi="Arial" w:cs="Arial"/>
        </w:rPr>
        <w:t>ť</w:t>
      </w:r>
      <w:r w:rsidR="00C74B74" w:rsidRPr="004E2575">
        <w:rPr>
          <w:rFonts w:ascii="Arial" w:hAnsi="Arial" w:cs="Arial"/>
        </w:rPr>
        <w:t xml:space="preserve"> verejnému obstarávateľovi </w:t>
      </w:r>
      <w:r w:rsidR="0046737B" w:rsidRPr="004E2575">
        <w:rPr>
          <w:rFonts w:ascii="Arial" w:hAnsi="Arial" w:cs="Arial"/>
        </w:rPr>
        <w:t xml:space="preserve">písomnú </w:t>
      </w:r>
      <w:r w:rsidR="00C74B74" w:rsidRPr="004E2575">
        <w:rPr>
          <w:rFonts w:ascii="Arial" w:hAnsi="Arial" w:cs="Arial"/>
        </w:rPr>
        <w:t xml:space="preserve">zmluvu o združení podľa ustanovení </w:t>
      </w:r>
      <w:r w:rsidR="00A76C23">
        <w:rPr>
          <w:rFonts w:ascii="Arial" w:hAnsi="Arial" w:cs="Arial"/>
        </w:rPr>
        <w:br/>
      </w:r>
      <w:r w:rsidR="00C74B74" w:rsidRPr="004E2575">
        <w:rPr>
          <w:rFonts w:ascii="Arial" w:hAnsi="Arial" w:cs="Arial"/>
        </w:rPr>
        <w:t xml:space="preserve">§ 829 a </w:t>
      </w:r>
      <w:proofErr w:type="spellStart"/>
      <w:r w:rsidR="00C74B74" w:rsidRPr="004E2575">
        <w:rPr>
          <w:rFonts w:ascii="Arial" w:hAnsi="Arial" w:cs="Arial"/>
        </w:rPr>
        <w:t>n</w:t>
      </w:r>
      <w:r w:rsidRPr="004E2575">
        <w:rPr>
          <w:rFonts w:ascii="Arial" w:hAnsi="Arial" w:cs="Arial"/>
        </w:rPr>
        <w:t>a</w:t>
      </w:r>
      <w:r w:rsidR="00C74B74" w:rsidRPr="004E2575">
        <w:rPr>
          <w:rFonts w:ascii="Arial" w:hAnsi="Arial" w:cs="Arial"/>
        </w:rPr>
        <w:t>sl</w:t>
      </w:r>
      <w:proofErr w:type="spellEnd"/>
      <w:r w:rsidR="00C74B74" w:rsidRPr="004E2575">
        <w:rPr>
          <w:rFonts w:ascii="Arial" w:hAnsi="Arial" w:cs="Arial"/>
        </w:rPr>
        <w:t>. zákona č. 40/1964 Zb. Občiansky zákonník v znení neskorších predpisov alebo inú obdobnú zmluvu s</w:t>
      </w:r>
      <w:r w:rsidRPr="004E2575">
        <w:rPr>
          <w:rFonts w:ascii="Arial" w:hAnsi="Arial" w:cs="Arial"/>
        </w:rPr>
        <w:t xml:space="preserve"> týmito</w:t>
      </w:r>
      <w:r w:rsidR="00C74B74" w:rsidRPr="004E2575">
        <w:rPr>
          <w:rFonts w:ascii="Arial" w:hAnsi="Arial" w:cs="Arial"/>
        </w:rPr>
        <w:t xml:space="preserve"> minimálnymi obsahovými náležitosťami</w:t>
      </w:r>
      <w:r w:rsidRPr="004E2575">
        <w:rPr>
          <w:rFonts w:ascii="Arial" w:hAnsi="Arial" w:cs="Arial"/>
        </w:rPr>
        <w:t>:</w:t>
      </w:r>
      <w:bookmarkEnd w:id="53"/>
    </w:p>
    <w:p w14:paraId="7D926ED4" w14:textId="2D0F7E46" w:rsidR="0046737B" w:rsidRPr="004E2575" w:rsidRDefault="00C74B74" w:rsidP="0046737B">
      <w:pPr>
        <w:pStyle w:val="Zkladntext"/>
        <w:numPr>
          <w:ilvl w:val="0"/>
          <w:numId w:val="37"/>
        </w:numPr>
        <w:autoSpaceDE w:val="0"/>
        <w:autoSpaceDN w:val="0"/>
        <w:ind w:left="284" w:right="0" w:hanging="284"/>
        <w:rPr>
          <w:rFonts w:ascii="Arial" w:hAnsi="Arial" w:cs="Arial"/>
        </w:rPr>
      </w:pPr>
      <w:r w:rsidRPr="004E2575">
        <w:rPr>
          <w:rFonts w:ascii="Arial" w:hAnsi="Arial" w:cs="Arial"/>
        </w:rPr>
        <w:t>splnomocnenie jedného člena zo skupiny dodávateľov</w:t>
      </w:r>
      <w:r w:rsidR="0046737B" w:rsidRPr="004E2575">
        <w:rPr>
          <w:rFonts w:ascii="Arial" w:hAnsi="Arial" w:cs="Arial"/>
        </w:rPr>
        <w:t xml:space="preserve"> </w:t>
      </w:r>
      <w:r w:rsidRPr="004E2575">
        <w:rPr>
          <w:rFonts w:ascii="Arial" w:hAnsi="Arial" w:cs="Arial"/>
        </w:rPr>
        <w:t xml:space="preserve">udelené ostatnými členmi skupiny dodávateľov na uskutočňovanie a prijímanie akýchkoľvek právnych úkonov, ktoré sa budú uskutočňovať a prijímať v mene všetkých členov skupiny dodávateľov v súvislosti s plnením </w:t>
      </w:r>
      <w:r w:rsidR="0046737B" w:rsidRPr="004E2575">
        <w:rPr>
          <w:rFonts w:ascii="Arial" w:hAnsi="Arial" w:cs="Arial"/>
        </w:rPr>
        <w:t>Rámcovej dohody</w:t>
      </w:r>
      <w:r w:rsidRPr="004E2575">
        <w:rPr>
          <w:rFonts w:ascii="Arial" w:hAnsi="Arial" w:cs="Arial"/>
        </w:rPr>
        <w:t>, ktorá bude výsledkom verejného obstarávania.</w:t>
      </w:r>
      <w:r w:rsidR="0046737B" w:rsidRPr="004E2575">
        <w:rPr>
          <w:rFonts w:ascii="Arial" w:hAnsi="Arial" w:cs="Arial"/>
        </w:rPr>
        <w:t xml:space="preserve"> </w:t>
      </w:r>
      <w:r w:rsidRPr="004E2575">
        <w:rPr>
          <w:rFonts w:ascii="Arial" w:hAnsi="Arial" w:cs="Arial"/>
        </w:rPr>
        <w:t xml:space="preserve">Toto splnomocnenie musí </w:t>
      </w:r>
      <w:r w:rsidR="00293885">
        <w:rPr>
          <w:rFonts w:ascii="Arial" w:hAnsi="Arial" w:cs="Arial"/>
        </w:rPr>
        <w:br/>
      </w:r>
      <w:r w:rsidRPr="004E2575">
        <w:rPr>
          <w:rFonts w:ascii="Arial" w:hAnsi="Arial" w:cs="Arial"/>
        </w:rPr>
        <w:t>byť neoddeliteľnou súčasťou zmluvy o</w:t>
      </w:r>
      <w:r w:rsidR="00A76C23">
        <w:rPr>
          <w:rFonts w:ascii="Arial" w:hAnsi="Arial" w:cs="Arial"/>
        </w:rPr>
        <w:t> </w:t>
      </w:r>
      <w:r w:rsidRPr="004E2575">
        <w:rPr>
          <w:rFonts w:ascii="Arial" w:hAnsi="Arial" w:cs="Arial"/>
        </w:rPr>
        <w:t>združení</w:t>
      </w:r>
      <w:r w:rsidR="00A76C23">
        <w:rPr>
          <w:rFonts w:ascii="Arial" w:hAnsi="Arial" w:cs="Arial"/>
        </w:rPr>
        <w:t>,</w:t>
      </w:r>
    </w:p>
    <w:p w14:paraId="6274FFBB" w14:textId="466C110E" w:rsidR="0046737B" w:rsidRPr="004E2575" w:rsidRDefault="00C74B74" w:rsidP="0046737B">
      <w:pPr>
        <w:pStyle w:val="Zkladntext"/>
        <w:numPr>
          <w:ilvl w:val="0"/>
          <w:numId w:val="37"/>
        </w:numPr>
        <w:autoSpaceDE w:val="0"/>
        <w:autoSpaceDN w:val="0"/>
        <w:ind w:left="284" w:right="0" w:hanging="284"/>
        <w:rPr>
          <w:rFonts w:ascii="Arial" w:hAnsi="Arial" w:cs="Arial"/>
        </w:rPr>
      </w:pPr>
      <w:r w:rsidRPr="004E2575">
        <w:rPr>
          <w:rFonts w:ascii="Arial" w:hAnsi="Arial" w:cs="Arial"/>
        </w:rPr>
        <w:t xml:space="preserve">opis vzájomných práv a povinností členov skupiny dodávateľov s uvedením činností, ktorými </w:t>
      </w:r>
      <w:r w:rsidR="00293885">
        <w:rPr>
          <w:rFonts w:ascii="Arial" w:hAnsi="Arial" w:cs="Arial"/>
        </w:rPr>
        <w:br/>
      </w:r>
      <w:r w:rsidRPr="004E2575">
        <w:rPr>
          <w:rFonts w:ascii="Arial" w:hAnsi="Arial" w:cs="Arial"/>
        </w:rPr>
        <w:t>sa jednotliví členovia skupiny dodávateľov budú podieľať na plnení predmetu zákazky</w:t>
      </w:r>
      <w:r w:rsidR="00A76C23">
        <w:rPr>
          <w:rFonts w:ascii="Arial" w:hAnsi="Arial" w:cs="Arial"/>
        </w:rPr>
        <w:t>,</w:t>
      </w:r>
    </w:p>
    <w:p w14:paraId="15461992" w14:textId="4F06ABED" w:rsidR="001C4D9A" w:rsidRPr="009619E8" w:rsidRDefault="00C74B74" w:rsidP="009619E8">
      <w:pPr>
        <w:pStyle w:val="Zkladntext"/>
        <w:numPr>
          <w:ilvl w:val="0"/>
          <w:numId w:val="37"/>
        </w:numPr>
        <w:autoSpaceDE w:val="0"/>
        <w:autoSpaceDN w:val="0"/>
        <w:ind w:left="284" w:right="0" w:hanging="284"/>
        <w:rPr>
          <w:rFonts w:ascii="Arial" w:hAnsi="Arial" w:cs="Arial"/>
        </w:rPr>
      </w:pPr>
      <w:r w:rsidRPr="004E2575">
        <w:rPr>
          <w:rFonts w:ascii="Arial" w:hAnsi="Arial" w:cs="Arial"/>
        </w:rPr>
        <w:t>ustanovenie o tom, že všetci členovia skupiny dodávateľov zodpovedajú za záväzky združenia voči verejnému obstarávateľovi spoločne a nerozdielne.</w:t>
      </w:r>
    </w:p>
    <w:sectPr w:rsidR="001C4D9A" w:rsidRPr="009619E8" w:rsidSect="00A60BA6">
      <w:headerReference w:type="default" r:id="rId13"/>
      <w:footerReference w:type="default" r:id="rId14"/>
      <w:head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78D4" w14:textId="77777777" w:rsidR="007E6848" w:rsidRDefault="007E6848" w:rsidP="00603809">
      <w:pPr>
        <w:spacing w:after="0" w:line="240" w:lineRule="auto"/>
      </w:pPr>
      <w:r>
        <w:separator/>
      </w:r>
    </w:p>
  </w:endnote>
  <w:endnote w:type="continuationSeparator" w:id="0">
    <w:p w14:paraId="37198ABF" w14:textId="77777777" w:rsidR="007E6848" w:rsidRDefault="007E6848" w:rsidP="006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073194"/>
      <w:docPartObj>
        <w:docPartGallery w:val="Page Numbers (Bottom of Page)"/>
        <w:docPartUnique/>
      </w:docPartObj>
    </w:sdtPr>
    <w:sdtEndPr>
      <w:rPr>
        <w:rFonts w:ascii="Arial" w:hAnsi="Arial" w:cs="Arial"/>
        <w:sz w:val="20"/>
        <w:szCs w:val="20"/>
      </w:rPr>
    </w:sdtEndPr>
    <w:sdtContent>
      <w:p w14:paraId="47DCD7C2" w14:textId="783A1A8B" w:rsidR="00D44AD4" w:rsidRPr="00C147C2" w:rsidRDefault="00D44AD4">
        <w:pPr>
          <w:pStyle w:val="Pta"/>
          <w:jc w:val="center"/>
          <w:rPr>
            <w:rFonts w:ascii="Arial" w:hAnsi="Arial" w:cs="Arial"/>
            <w:sz w:val="20"/>
            <w:szCs w:val="20"/>
          </w:rPr>
        </w:pPr>
        <w:r w:rsidRPr="00C147C2">
          <w:rPr>
            <w:rFonts w:ascii="Arial" w:hAnsi="Arial" w:cs="Arial"/>
            <w:sz w:val="20"/>
            <w:szCs w:val="20"/>
          </w:rPr>
          <w:fldChar w:fldCharType="begin"/>
        </w:r>
        <w:r w:rsidRPr="00C147C2">
          <w:rPr>
            <w:rFonts w:ascii="Arial" w:hAnsi="Arial" w:cs="Arial"/>
            <w:sz w:val="20"/>
            <w:szCs w:val="20"/>
          </w:rPr>
          <w:instrText>PAGE   \* MERGEFORMAT</w:instrText>
        </w:r>
        <w:r w:rsidRPr="00C147C2">
          <w:rPr>
            <w:rFonts w:ascii="Arial" w:hAnsi="Arial" w:cs="Arial"/>
            <w:sz w:val="20"/>
            <w:szCs w:val="20"/>
          </w:rPr>
          <w:fldChar w:fldCharType="separate"/>
        </w:r>
        <w:r w:rsidRPr="00C147C2">
          <w:rPr>
            <w:rFonts w:ascii="Arial" w:hAnsi="Arial" w:cs="Arial"/>
            <w:sz w:val="20"/>
            <w:szCs w:val="20"/>
          </w:rPr>
          <w:t>2</w:t>
        </w:r>
        <w:r w:rsidRPr="00C147C2">
          <w:rPr>
            <w:rFonts w:ascii="Arial" w:hAnsi="Arial" w:cs="Arial"/>
            <w:sz w:val="20"/>
            <w:szCs w:val="20"/>
          </w:rPr>
          <w:fldChar w:fldCharType="end"/>
        </w:r>
      </w:p>
    </w:sdtContent>
  </w:sdt>
  <w:p w14:paraId="34DAEB86" w14:textId="77777777" w:rsidR="00D44AD4" w:rsidRPr="00C147C2" w:rsidRDefault="00D44AD4">
    <w:pPr>
      <w:pStyle w:val="Pt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9FC0" w14:textId="77777777" w:rsidR="007E6848" w:rsidRDefault="007E6848" w:rsidP="00603809">
      <w:pPr>
        <w:spacing w:after="0" w:line="240" w:lineRule="auto"/>
      </w:pPr>
      <w:r>
        <w:separator/>
      </w:r>
    </w:p>
  </w:footnote>
  <w:footnote w:type="continuationSeparator" w:id="0">
    <w:p w14:paraId="10B8BBA9" w14:textId="77777777" w:rsidR="007E6848" w:rsidRDefault="007E6848" w:rsidP="0060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EAD8" w14:textId="747B3120" w:rsidR="00551769" w:rsidRPr="00B520B5" w:rsidRDefault="00551769" w:rsidP="00551769">
    <w:pPr>
      <w:jc w:val="right"/>
      <w:rPr>
        <w:rFonts w:ascii="Arial" w:hAnsi="Arial" w:cs="Arial"/>
        <w:sz w:val="20"/>
        <w:szCs w:val="20"/>
      </w:rPr>
    </w:pPr>
    <w:r w:rsidRPr="00CF399E">
      <w:rPr>
        <w:rFonts w:ascii="Arial" w:hAnsi="Arial" w:cs="Arial"/>
        <w:sz w:val="20"/>
        <w:szCs w:val="20"/>
      </w:rPr>
      <w:t>TSB-</w:t>
    </w:r>
    <w:r>
      <w:rPr>
        <w:rFonts w:ascii="Arial" w:hAnsi="Arial" w:cs="Arial"/>
        <w:sz w:val="20"/>
        <w:szCs w:val="20"/>
      </w:rPr>
      <w:t>DNS-</w:t>
    </w:r>
    <w:r w:rsidRPr="00CF399E">
      <w:rPr>
        <w:rFonts w:ascii="Arial" w:hAnsi="Arial" w:cs="Arial"/>
        <w:sz w:val="20"/>
        <w:szCs w:val="20"/>
      </w:rPr>
      <w:t>202</w:t>
    </w:r>
    <w:r>
      <w:rPr>
        <w:rFonts w:ascii="Arial" w:hAnsi="Arial" w:cs="Arial"/>
        <w:sz w:val="20"/>
        <w:szCs w:val="20"/>
      </w:rPr>
      <w:t>6</w:t>
    </w:r>
    <w:r w:rsidRPr="00CF399E">
      <w:rPr>
        <w:rFonts w:ascii="Arial" w:hAnsi="Arial" w:cs="Arial"/>
        <w:sz w:val="20"/>
        <w:szCs w:val="20"/>
      </w:rPr>
      <w:t>/</w:t>
    </w:r>
    <w:r>
      <w:rPr>
        <w:rFonts w:ascii="Arial" w:hAnsi="Arial" w:cs="Arial"/>
        <w:sz w:val="20"/>
        <w:szCs w:val="20"/>
      </w:rPr>
      <w:t>01</w:t>
    </w:r>
    <w:r w:rsidR="004E5EF8">
      <w:rPr>
        <w:rFonts w:ascii="Arial" w:hAnsi="Arial" w:cs="Arial"/>
        <w:sz w:val="20"/>
        <w:szCs w:val="20"/>
      </w:rPr>
      <w:t>/VXX</w:t>
    </w:r>
  </w:p>
  <w:p w14:paraId="5BF845FF" w14:textId="77777777" w:rsidR="006B5975" w:rsidRDefault="006B59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AB1"/>
    <w:multiLevelType w:val="hybridMultilevel"/>
    <w:tmpl w:val="85187EEE"/>
    <w:lvl w:ilvl="0" w:tplc="07C0CCA0">
      <w:start w:val="1"/>
      <w:numFmt w:val="decimal"/>
      <w:lvlText w:val="1.%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F3F2C"/>
    <w:multiLevelType w:val="multilevel"/>
    <w:tmpl w:val="998E8364"/>
    <w:lvl w:ilvl="0">
      <w:start w:val="1"/>
      <w:numFmt w:val="decimal"/>
      <w:lvlText w:val="%1."/>
      <w:lvlJc w:val="left"/>
      <w:pPr>
        <w:ind w:left="153" w:hanging="360"/>
      </w:pPr>
      <w:rPr>
        <w:rFonts w:hint="default"/>
      </w:rPr>
    </w:lvl>
    <w:lvl w:ilvl="1">
      <w:start w:val="1"/>
      <w:numFmt w:val="decimal"/>
      <w:lvlText w:val="%2.1"/>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0BDD54DF"/>
    <w:multiLevelType w:val="multilevel"/>
    <w:tmpl w:val="28FCBA7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5" w15:restartNumberingAfterBreak="0">
    <w:nsid w:val="0DBB6831"/>
    <w:multiLevelType w:val="hybridMultilevel"/>
    <w:tmpl w:val="DE76D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656B1F"/>
    <w:multiLevelType w:val="multilevel"/>
    <w:tmpl w:val="289AED84"/>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CF3234"/>
    <w:multiLevelType w:val="multilevel"/>
    <w:tmpl w:val="68666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4AE0D48"/>
    <w:multiLevelType w:val="multilevel"/>
    <w:tmpl w:val="C39001C4"/>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57A1241"/>
    <w:multiLevelType w:val="multilevel"/>
    <w:tmpl w:val="5EC0813A"/>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071E41"/>
    <w:multiLevelType w:val="multilevel"/>
    <w:tmpl w:val="DB4EEF86"/>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1F1D37"/>
    <w:multiLevelType w:val="multilevel"/>
    <w:tmpl w:val="57BC5B5A"/>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A46231"/>
    <w:multiLevelType w:val="multilevel"/>
    <w:tmpl w:val="E828FE40"/>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C4949EA"/>
    <w:multiLevelType w:val="multilevel"/>
    <w:tmpl w:val="1C902C86"/>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9548B8"/>
    <w:multiLevelType w:val="multilevel"/>
    <w:tmpl w:val="1CDCA42C"/>
    <w:lvl w:ilvl="0">
      <w:start w:val="1"/>
      <w:numFmt w:val="decimal"/>
      <w:lvlText w:val="%1."/>
      <w:lvlJc w:val="left"/>
      <w:pPr>
        <w:ind w:left="720" w:hanging="360"/>
      </w:pPr>
      <w:rPr>
        <w:rFonts w:ascii="Times New Roman" w:hAnsi="Times New Roman" w:hint="default"/>
        <w:b w:val="0"/>
        <w:bCs/>
        <w:sz w:val="24"/>
      </w:rPr>
    </w:lvl>
    <w:lvl w:ilvl="1">
      <w:start w:val="1"/>
      <w:numFmt w:val="decimal"/>
      <w:lvlText w:val="1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1D7030"/>
    <w:multiLevelType w:val="multilevel"/>
    <w:tmpl w:val="73A4EC18"/>
    <w:lvl w:ilvl="0">
      <w:start w:val="1"/>
      <w:numFmt w:val="bullet"/>
      <w:lvlText w:val="-"/>
      <w:lvlJc w:val="left"/>
      <w:pPr>
        <w:ind w:left="720" w:hanging="360"/>
      </w:pPr>
      <w:rPr>
        <w:rFonts w:ascii="Times New Roman" w:eastAsia="Times New Roman" w:hAnsi="Times New Roman" w:cs="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A67449"/>
    <w:multiLevelType w:val="multilevel"/>
    <w:tmpl w:val="4DC4BFD8"/>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5054D7"/>
    <w:multiLevelType w:val="multilevel"/>
    <w:tmpl w:val="44B8DDB4"/>
    <w:lvl w:ilvl="0">
      <w:start w:val="1"/>
      <w:numFmt w:val="decimal"/>
      <w:lvlText w:val="%1."/>
      <w:lvlJc w:val="left"/>
      <w:pPr>
        <w:ind w:left="720" w:hanging="360"/>
      </w:pPr>
      <w:rPr>
        <w:rFonts w:ascii="Times New Roman" w:hAnsi="Times New Roman" w:hint="default"/>
        <w:b w:val="0"/>
        <w:bCs/>
        <w:sz w:val="24"/>
      </w:rPr>
    </w:lvl>
    <w:lvl w:ilvl="1">
      <w:start w:val="1"/>
      <w:numFmt w:val="decimal"/>
      <w:lvlText w:val="1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B40B3B"/>
    <w:multiLevelType w:val="multilevel"/>
    <w:tmpl w:val="C7A480F4"/>
    <w:numStyleLink w:val="tl1"/>
  </w:abstractNum>
  <w:abstractNum w:abstractNumId="23"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4" w15:restartNumberingAfterBreak="0">
    <w:nsid w:val="39E3723B"/>
    <w:multiLevelType w:val="multilevel"/>
    <w:tmpl w:val="50543F44"/>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5"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BA482D"/>
    <w:multiLevelType w:val="multilevel"/>
    <w:tmpl w:val="45681444"/>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BB590E"/>
    <w:multiLevelType w:val="multilevel"/>
    <w:tmpl w:val="EB6E878C"/>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2817C1"/>
    <w:multiLevelType w:val="multilevel"/>
    <w:tmpl w:val="E8DA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0" w15:restartNumberingAfterBreak="0">
    <w:nsid w:val="542851DC"/>
    <w:multiLevelType w:val="hybridMultilevel"/>
    <w:tmpl w:val="7CFC4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E33A88"/>
    <w:multiLevelType w:val="multilevel"/>
    <w:tmpl w:val="103AFCB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6500230"/>
    <w:multiLevelType w:val="multilevel"/>
    <w:tmpl w:val="FD3CAB24"/>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5F55F1"/>
    <w:multiLevelType w:val="hybridMultilevel"/>
    <w:tmpl w:val="511C1184"/>
    <w:lvl w:ilvl="0" w:tplc="B434CF9C">
      <w:start w:val="1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9DE5EDD"/>
    <w:multiLevelType w:val="multilevel"/>
    <w:tmpl w:val="DA28AA1E"/>
    <w:lvl w:ilvl="0">
      <w:start w:val="1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5" w15:restartNumberingAfterBreak="0">
    <w:nsid w:val="6457344B"/>
    <w:multiLevelType w:val="multilevel"/>
    <w:tmpl w:val="A0F2D0B4"/>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2E514F"/>
    <w:multiLevelType w:val="multilevel"/>
    <w:tmpl w:val="98CC3DC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3A1947"/>
    <w:multiLevelType w:val="multilevel"/>
    <w:tmpl w:val="865ABE6E"/>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52A2606"/>
    <w:multiLevelType w:val="multilevel"/>
    <w:tmpl w:val="E36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737677"/>
    <w:multiLevelType w:val="multilevel"/>
    <w:tmpl w:val="F7AE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0052AF"/>
    <w:multiLevelType w:val="multilevel"/>
    <w:tmpl w:val="EF1A5498"/>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D9D394D"/>
    <w:multiLevelType w:val="multilevel"/>
    <w:tmpl w:val="7DB627F2"/>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DAB5C57"/>
    <w:multiLevelType w:val="hybridMultilevel"/>
    <w:tmpl w:val="2FDEA908"/>
    <w:lvl w:ilvl="0" w:tplc="4E28ED90">
      <w:start w:val="1"/>
      <w:numFmt w:val="decimal"/>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DC42719"/>
    <w:multiLevelType w:val="hybridMultilevel"/>
    <w:tmpl w:val="E648F08C"/>
    <w:lvl w:ilvl="0" w:tplc="A9361608">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4"/>
  </w:num>
  <w:num w:numId="2" w16cid:durableId="436949207">
    <w:abstractNumId w:val="1"/>
  </w:num>
  <w:num w:numId="3" w16cid:durableId="1404836769">
    <w:abstractNumId w:val="25"/>
  </w:num>
  <w:num w:numId="4" w16cid:durableId="216168667">
    <w:abstractNumId w:val="26"/>
  </w:num>
  <w:num w:numId="5" w16cid:durableId="394427041">
    <w:abstractNumId w:val="2"/>
  </w:num>
  <w:num w:numId="6" w16cid:durableId="1005060420">
    <w:abstractNumId w:val="22"/>
  </w:num>
  <w:num w:numId="7" w16cid:durableId="801506777">
    <w:abstractNumId w:val="8"/>
  </w:num>
  <w:num w:numId="8" w16cid:durableId="402682809">
    <w:abstractNumId w:val="21"/>
  </w:num>
  <w:num w:numId="9" w16cid:durableId="1364088987">
    <w:abstractNumId w:val="41"/>
  </w:num>
  <w:num w:numId="10" w16cid:durableId="650213051">
    <w:abstractNumId w:val="27"/>
  </w:num>
  <w:num w:numId="11" w16cid:durableId="2074546435">
    <w:abstractNumId w:val="10"/>
  </w:num>
  <w:num w:numId="12" w16cid:durableId="1888368640">
    <w:abstractNumId w:val="42"/>
  </w:num>
  <w:num w:numId="13" w16cid:durableId="207451256">
    <w:abstractNumId w:val="12"/>
  </w:num>
  <w:num w:numId="14" w16cid:durableId="1298805487">
    <w:abstractNumId w:val="6"/>
  </w:num>
  <w:num w:numId="15" w16cid:durableId="1132988668">
    <w:abstractNumId w:val="38"/>
  </w:num>
  <w:num w:numId="16" w16cid:durableId="1570917176">
    <w:abstractNumId w:val="35"/>
  </w:num>
  <w:num w:numId="17" w16cid:durableId="639114319">
    <w:abstractNumId w:val="31"/>
  </w:num>
  <w:num w:numId="18" w16cid:durableId="2125418358">
    <w:abstractNumId w:val="20"/>
  </w:num>
  <w:num w:numId="19" w16cid:durableId="1609921806">
    <w:abstractNumId w:val="44"/>
  </w:num>
  <w:num w:numId="20" w16cid:durableId="1136021561">
    <w:abstractNumId w:val="17"/>
  </w:num>
  <w:num w:numId="21" w16cid:durableId="1254704649">
    <w:abstractNumId w:val="29"/>
  </w:num>
  <w:num w:numId="22" w16cid:durableId="1352803202">
    <w:abstractNumId w:val="15"/>
  </w:num>
  <w:num w:numId="23" w16cid:durableId="2135176767">
    <w:abstractNumId w:val="36"/>
  </w:num>
  <w:num w:numId="24" w16cid:durableId="231475648">
    <w:abstractNumId w:val="45"/>
  </w:num>
  <w:num w:numId="25" w16cid:durableId="557595631">
    <w:abstractNumId w:val="5"/>
  </w:num>
  <w:num w:numId="26" w16cid:durableId="285239">
    <w:abstractNumId w:val="37"/>
  </w:num>
  <w:num w:numId="27" w16cid:durableId="782188111">
    <w:abstractNumId w:val="9"/>
  </w:num>
  <w:num w:numId="28" w16cid:durableId="2054966040">
    <w:abstractNumId w:val="14"/>
  </w:num>
  <w:num w:numId="29" w16cid:durableId="978657008">
    <w:abstractNumId w:val="7"/>
  </w:num>
  <w:num w:numId="30" w16cid:durableId="1919634866">
    <w:abstractNumId w:val="0"/>
  </w:num>
  <w:num w:numId="31" w16cid:durableId="1264144931">
    <w:abstractNumId w:val="34"/>
  </w:num>
  <w:num w:numId="32" w16cid:durableId="1575435721">
    <w:abstractNumId w:val="11"/>
  </w:num>
  <w:num w:numId="33" w16cid:durableId="848064273">
    <w:abstractNumId w:val="13"/>
  </w:num>
  <w:num w:numId="34" w16cid:durableId="1818450930">
    <w:abstractNumId w:val="19"/>
  </w:num>
  <w:num w:numId="35" w16cid:durableId="2069956841">
    <w:abstractNumId w:val="16"/>
  </w:num>
  <w:num w:numId="36" w16cid:durableId="487093849">
    <w:abstractNumId w:val="32"/>
  </w:num>
  <w:num w:numId="37" w16cid:durableId="579216861">
    <w:abstractNumId w:val="30"/>
  </w:num>
  <w:num w:numId="38" w16cid:durableId="548810309">
    <w:abstractNumId w:val="28"/>
  </w:num>
  <w:num w:numId="39" w16cid:durableId="2116558283">
    <w:abstractNumId w:val="43"/>
  </w:num>
  <w:num w:numId="40" w16cid:durableId="740563289">
    <w:abstractNumId w:val="33"/>
  </w:num>
  <w:num w:numId="41" w16cid:durableId="734427645">
    <w:abstractNumId w:val="18"/>
  </w:num>
  <w:num w:numId="42" w16cid:durableId="2081562234">
    <w:abstractNumId w:val="40"/>
  </w:num>
  <w:num w:numId="43" w16cid:durableId="1405226202">
    <w:abstractNumId w:val="39"/>
  </w:num>
  <w:num w:numId="44" w16cid:durableId="1675839977">
    <w:abstractNumId w:val="23"/>
  </w:num>
  <w:num w:numId="45" w16cid:durableId="318117425">
    <w:abstractNumId w:val="24"/>
  </w:num>
  <w:num w:numId="46" w16cid:durableId="129907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058B5"/>
    <w:rsid w:val="000118CC"/>
    <w:rsid w:val="00013A9C"/>
    <w:rsid w:val="0002045B"/>
    <w:rsid w:val="000323AA"/>
    <w:rsid w:val="00036D85"/>
    <w:rsid w:val="000447F3"/>
    <w:rsid w:val="00045888"/>
    <w:rsid w:val="00045FF9"/>
    <w:rsid w:val="000462D8"/>
    <w:rsid w:val="00051EC5"/>
    <w:rsid w:val="000548C8"/>
    <w:rsid w:val="00060BB3"/>
    <w:rsid w:val="00060DDB"/>
    <w:rsid w:val="0006275D"/>
    <w:rsid w:val="00063219"/>
    <w:rsid w:val="00064217"/>
    <w:rsid w:val="00065D61"/>
    <w:rsid w:val="000666A8"/>
    <w:rsid w:val="00071CBE"/>
    <w:rsid w:val="0007425B"/>
    <w:rsid w:val="000816B6"/>
    <w:rsid w:val="00085D21"/>
    <w:rsid w:val="000920E5"/>
    <w:rsid w:val="0009354D"/>
    <w:rsid w:val="00094E76"/>
    <w:rsid w:val="00096626"/>
    <w:rsid w:val="0009718F"/>
    <w:rsid w:val="000A00D7"/>
    <w:rsid w:val="000A2F1D"/>
    <w:rsid w:val="000A49AC"/>
    <w:rsid w:val="000B2DCA"/>
    <w:rsid w:val="000B59CA"/>
    <w:rsid w:val="000C752F"/>
    <w:rsid w:val="000C7B8A"/>
    <w:rsid w:val="000D0334"/>
    <w:rsid w:val="000D1673"/>
    <w:rsid w:val="000D4BF8"/>
    <w:rsid w:val="000D5BA7"/>
    <w:rsid w:val="000D5F54"/>
    <w:rsid w:val="000E2FBC"/>
    <w:rsid w:val="000E3864"/>
    <w:rsid w:val="000F1674"/>
    <w:rsid w:val="000F2182"/>
    <w:rsid w:val="000F39B9"/>
    <w:rsid w:val="000F3E3D"/>
    <w:rsid w:val="000F4CFE"/>
    <w:rsid w:val="000F54AC"/>
    <w:rsid w:val="001034A7"/>
    <w:rsid w:val="001060EE"/>
    <w:rsid w:val="00110F1D"/>
    <w:rsid w:val="00111191"/>
    <w:rsid w:val="00113BFB"/>
    <w:rsid w:val="00114443"/>
    <w:rsid w:val="00120589"/>
    <w:rsid w:val="001233E0"/>
    <w:rsid w:val="00123A01"/>
    <w:rsid w:val="00124ABC"/>
    <w:rsid w:val="00130F36"/>
    <w:rsid w:val="00131117"/>
    <w:rsid w:val="001332E7"/>
    <w:rsid w:val="001342BC"/>
    <w:rsid w:val="00135B75"/>
    <w:rsid w:val="00140689"/>
    <w:rsid w:val="0014205F"/>
    <w:rsid w:val="00142165"/>
    <w:rsid w:val="00145363"/>
    <w:rsid w:val="001464AC"/>
    <w:rsid w:val="00150FB1"/>
    <w:rsid w:val="001519AB"/>
    <w:rsid w:val="001536C6"/>
    <w:rsid w:val="00160218"/>
    <w:rsid w:val="001607A9"/>
    <w:rsid w:val="00162F4E"/>
    <w:rsid w:val="0016623E"/>
    <w:rsid w:val="00166287"/>
    <w:rsid w:val="001713FB"/>
    <w:rsid w:val="00172249"/>
    <w:rsid w:val="00174F94"/>
    <w:rsid w:val="00176378"/>
    <w:rsid w:val="00177285"/>
    <w:rsid w:val="00181C15"/>
    <w:rsid w:val="00184667"/>
    <w:rsid w:val="00184F2C"/>
    <w:rsid w:val="001872ED"/>
    <w:rsid w:val="0018759C"/>
    <w:rsid w:val="00193328"/>
    <w:rsid w:val="00196030"/>
    <w:rsid w:val="001A055E"/>
    <w:rsid w:val="001A4016"/>
    <w:rsid w:val="001A5042"/>
    <w:rsid w:val="001A7A3A"/>
    <w:rsid w:val="001B1388"/>
    <w:rsid w:val="001B6F7C"/>
    <w:rsid w:val="001C46C8"/>
    <w:rsid w:val="001C4D9A"/>
    <w:rsid w:val="001D1821"/>
    <w:rsid w:val="001D4E1E"/>
    <w:rsid w:val="001D4E93"/>
    <w:rsid w:val="001D5EEE"/>
    <w:rsid w:val="001E2ED0"/>
    <w:rsid w:val="001E515A"/>
    <w:rsid w:val="001F0A6C"/>
    <w:rsid w:val="001F0E40"/>
    <w:rsid w:val="001F1C9E"/>
    <w:rsid w:val="001F4F77"/>
    <w:rsid w:val="00202DD7"/>
    <w:rsid w:val="00202F34"/>
    <w:rsid w:val="0020343A"/>
    <w:rsid w:val="00204644"/>
    <w:rsid w:val="00205E56"/>
    <w:rsid w:val="00206153"/>
    <w:rsid w:val="00207752"/>
    <w:rsid w:val="00212862"/>
    <w:rsid w:val="00215AC5"/>
    <w:rsid w:val="002179E4"/>
    <w:rsid w:val="00221E8D"/>
    <w:rsid w:val="00225C94"/>
    <w:rsid w:val="0022691F"/>
    <w:rsid w:val="00240407"/>
    <w:rsid w:val="0024264F"/>
    <w:rsid w:val="00245EC7"/>
    <w:rsid w:val="00246B8E"/>
    <w:rsid w:val="00250E99"/>
    <w:rsid w:val="00256085"/>
    <w:rsid w:val="00256993"/>
    <w:rsid w:val="002624DE"/>
    <w:rsid w:val="0026279B"/>
    <w:rsid w:val="00265A06"/>
    <w:rsid w:val="00265FE1"/>
    <w:rsid w:val="00266F93"/>
    <w:rsid w:val="002679F7"/>
    <w:rsid w:val="00272D64"/>
    <w:rsid w:val="0027385C"/>
    <w:rsid w:val="002751BC"/>
    <w:rsid w:val="0027672C"/>
    <w:rsid w:val="00277C60"/>
    <w:rsid w:val="00282696"/>
    <w:rsid w:val="00282E6E"/>
    <w:rsid w:val="00286001"/>
    <w:rsid w:val="00286344"/>
    <w:rsid w:val="00290387"/>
    <w:rsid w:val="0029370C"/>
    <w:rsid w:val="00293885"/>
    <w:rsid w:val="00295520"/>
    <w:rsid w:val="002A0C28"/>
    <w:rsid w:val="002A1D10"/>
    <w:rsid w:val="002A1EEB"/>
    <w:rsid w:val="002A2E56"/>
    <w:rsid w:val="002A51D7"/>
    <w:rsid w:val="002A6949"/>
    <w:rsid w:val="002B04BB"/>
    <w:rsid w:val="002B1A93"/>
    <w:rsid w:val="002B6FD4"/>
    <w:rsid w:val="002C0D63"/>
    <w:rsid w:val="002C1032"/>
    <w:rsid w:val="002C1672"/>
    <w:rsid w:val="002C205B"/>
    <w:rsid w:val="002C5CA1"/>
    <w:rsid w:val="002C769F"/>
    <w:rsid w:val="002D2C6B"/>
    <w:rsid w:val="002D7D9B"/>
    <w:rsid w:val="002E31A1"/>
    <w:rsid w:val="002E5A19"/>
    <w:rsid w:val="002F1E6A"/>
    <w:rsid w:val="002F3656"/>
    <w:rsid w:val="002F44D6"/>
    <w:rsid w:val="00301D89"/>
    <w:rsid w:val="003042E2"/>
    <w:rsid w:val="00305454"/>
    <w:rsid w:val="00306742"/>
    <w:rsid w:val="003114EE"/>
    <w:rsid w:val="003114FB"/>
    <w:rsid w:val="00330552"/>
    <w:rsid w:val="00332571"/>
    <w:rsid w:val="00334714"/>
    <w:rsid w:val="003363CC"/>
    <w:rsid w:val="00336C34"/>
    <w:rsid w:val="0033737C"/>
    <w:rsid w:val="003373C8"/>
    <w:rsid w:val="0034428E"/>
    <w:rsid w:val="00344DED"/>
    <w:rsid w:val="0035078B"/>
    <w:rsid w:val="003508BD"/>
    <w:rsid w:val="00350E82"/>
    <w:rsid w:val="00353664"/>
    <w:rsid w:val="0036064C"/>
    <w:rsid w:val="00360AFF"/>
    <w:rsid w:val="00360B2E"/>
    <w:rsid w:val="00363572"/>
    <w:rsid w:val="00365877"/>
    <w:rsid w:val="00367217"/>
    <w:rsid w:val="003677BD"/>
    <w:rsid w:val="00381AC1"/>
    <w:rsid w:val="003842D0"/>
    <w:rsid w:val="00390DF0"/>
    <w:rsid w:val="00390F2F"/>
    <w:rsid w:val="00393136"/>
    <w:rsid w:val="00393883"/>
    <w:rsid w:val="003951E1"/>
    <w:rsid w:val="00397051"/>
    <w:rsid w:val="0039738A"/>
    <w:rsid w:val="00397D90"/>
    <w:rsid w:val="003A0858"/>
    <w:rsid w:val="003A2572"/>
    <w:rsid w:val="003A4724"/>
    <w:rsid w:val="003A733F"/>
    <w:rsid w:val="003A7B4B"/>
    <w:rsid w:val="003B3E12"/>
    <w:rsid w:val="003B59F4"/>
    <w:rsid w:val="003C07DB"/>
    <w:rsid w:val="003D0078"/>
    <w:rsid w:val="003D4CB6"/>
    <w:rsid w:val="003D659A"/>
    <w:rsid w:val="003E0623"/>
    <w:rsid w:val="003E6A38"/>
    <w:rsid w:val="003F066A"/>
    <w:rsid w:val="003F1B4A"/>
    <w:rsid w:val="003F3F02"/>
    <w:rsid w:val="003F4775"/>
    <w:rsid w:val="003F6119"/>
    <w:rsid w:val="004046E8"/>
    <w:rsid w:val="00405698"/>
    <w:rsid w:val="004111DE"/>
    <w:rsid w:val="004131B8"/>
    <w:rsid w:val="0041454A"/>
    <w:rsid w:val="00415DAD"/>
    <w:rsid w:val="004179A0"/>
    <w:rsid w:val="00420C3F"/>
    <w:rsid w:val="004210E5"/>
    <w:rsid w:val="00422BC4"/>
    <w:rsid w:val="00424586"/>
    <w:rsid w:val="00424977"/>
    <w:rsid w:val="00431582"/>
    <w:rsid w:val="0043215A"/>
    <w:rsid w:val="00433B06"/>
    <w:rsid w:val="00434A1B"/>
    <w:rsid w:val="004379A0"/>
    <w:rsid w:val="004435FA"/>
    <w:rsid w:val="00443A8F"/>
    <w:rsid w:val="00455383"/>
    <w:rsid w:val="00456191"/>
    <w:rsid w:val="004601EC"/>
    <w:rsid w:val="004620F9"/>
    <w:rsid w:val="00462DA2"/>
    <w:rsid w:val="004662F3"/>
    <w:rsid w:val="004663C5"/>
    <w:rsid w:val="0046737B"/>
    <w:rsid w:val="0047026D"/>
    <w:rsid w:val="00477603"/>
    <w:rsid w:val="00482D81"/>
    <w:rsid w:val="00483494"/>
    <w:rsid w:val="00484F8B"/>
    <w:rsid w:val="0048744C"/>
    <w:rsid w:val="004915C0"/>
    <w:rsid w:val="00494388"/>
    <w:rsid w:val="004955BA"/>
    <w:rsid w:val="004A25E7"/>
    <w:rsid w:val="004A43B8"/>
    <w:rsid w:val="004A4C33"/>
    <w:rsid w:val="004A5B26"/>
    <w:rsid w:val="004A63E8"/>
    <w:rsid w:val="004B05ED"/>
    <w:rsid w:val="004B4799"/>
    <w:rsid w:val="004B5788"/>
    <w:rsid w:val="004B78CB"/>
    <w:rsid w:val="004B7EDD"/>
    <w:rsid w:val="004C1560"/>
    <w:rsid w:val="004C541B"/>
    <w:rsid w:val="004C5ED6"/>
    <w:rsid w:val="004D19D5"/>
    <w:rsid w:val="004D5AA3"/>
    <w:rsid w:val="004D6977"/>
    <w:rsid w:val="004E0BAF"/>
    <w:rsid w:val="004E2575"/>
    <w:rsid w:val="004E38DE"/>
    <w:rsid w:val="004E3BD6"/>
    <w:rsid w:val="004E4C35"/>
    <w:rsid w:val="004E5EF8"/>
    <w:rsid w:val="004E6F8F"/>
    <w:rsid w:val="004F4360"/>
    <w:rsid w:val="0050096B"/>
    <w:rsid w:val="00503854"/>
    <w:rsid w:val="00506FEA"/>
    <w:rsid w:val="005071F1"/>
    <w:rsid w:val="00507643"/>
    <w:rsid w:val="00512B32"/>
    <w:rsid w:val="00512C97"/>
    <w:rsid w:val="00517247"/>
    <w:rsid w:val="00523454"/>
    <w:rsid w:val="005269FE"/>
    <w:rsid w:val="00535479"/>
    <w:rsid w:val="00537A62"/>
    <w:rsid w:val="00540A65"/>
    <w:rsid w:val="005442C3"/>
    <w:rsid w:val="00551769"/>
    <w:rsid w:val="005542F5"/>
    <w:rsid w:val="00560C4D"/>
    <w:rsid w:val="00563A3E"/>
    <w:rsid w:val="00563A40"/>
    <w:rsid w:val="00563FBA"/>
    <w:rsid w:val="005643C8"/>
    <w:rsid w:val="00571DCB"/>
    <w:rsid w:val="00574BE0"/>
    <w:rsid w:val="00577616"/>
    <w:rsid w:val="00580426"/>
    <w:rsid w:val="005847A7"/>
    <w:rsid w:val="00585B5B"/>
    <w:rsid w:val="00585EFD"/>
    <w:rsid w:val="00586E01"/>
    <w:rsid w:val="005922DF"/>
    <w:rsid w:val="005927DC"/>
    <w:rsid w:val="00595D6D"/>
    <w:rsid w:val="005961D6"/>
    <w:rsid w:val="005A6612"/>
    <w:rsid w:val="005B3667"/>
    <w:rsid w:val="005C10EB"/>
    <w:rsid w:val="005C266F"/>
    <w:rsid w:val="005C4A26"/>
    <w:rsid w:val="005C7A7B"/>
    <w:rsid w:val="005D23D5"/>
    <w:rsid w:val="005D5BFA"/>
    <w:rsid w:val="005D75CA"/>
    <w:rsid w:val="005E29AF"/>
    <w:rsid w:val="005E2DBC"/>
    <w:rsid w:val="005E44C9"/>
    <w:rsid w:val="005F3B14"/>
    <w:rsid w:val="005F5BCB"/>
    <w:rsid w:val="00600B73"/>
    <w:rsid w:val="00603809"/>
    <w:rsid w:val="00606214"/>
    <w:rsid w:val="00607025"/>
    <w:rsid w:val="006104FA"/>
    <w:rsid w:val="00615244"/>
    <w:rsid w:val="0061571B"/>
    <w:rsid w:val="00620271"/>
    <w:rsid w:val="006220D1"/>
    <w:rsid w:val="00624A6E"/>
    <w:rsid w:val="00625312"/>
    <w:rsid w:val="00625FC8"/>
    <w:rsid w:val="006263BD"/>
    <w:rsid w:val="00627718"/>
    <w:rsid w:val="00632F6D"/>
    <w:rsid w:val="00643508"/>
    <w:rsid w:val="0064570D"/>
    <w:rsid w:val="00650490"/>
    <w:rsid w:val="00654618"/>
    <w:rsid w:val="006551F6"/>
    <w:rsid w:val="00656FB6"/>
    <w:rsid w:val="00657F16"/>
    <w:rsid w:val="0066005D"/>
    <w:rsid w:val="006638F8"/>
    <w:rsid w:val="00674E05"/>
    <w:rsid w:val="006774AE"/>
    <w:rsid w:val="00680B3C"/>
    <w:rsid w:val="00682675"/>
    <w:rsid w:val="00692466"/>
    <w:rsid w:val="00692DAE"/>
    <w:rsid w:val="00696C7A"/>
    <w:rsid w:val="0069744E"/>
    <w:rsid w:val="00697A51"/>
    <w:rsid w:val="006A3C96"/>
    <w:rsid w:val="006A7FC1"/>
    <w:rsid w:val="006B1775"/>
    <w:rsid w:val="006B3E9F"/>
    <w:rsid w:val="006B5975"/>
    <w:rsid w:val="006B7592"/>
    <w:rsid w:val="006C1396"/>
    <w:rsid w:val="006C5098"/>
    <w:rsid w:val="006C5A48"/>
    <w:rsid w:val="006C6582"/>
    <w:rsid w:val="006C67DC"/>
    <w:rsid w:val="006D5E98"/>
    <w:rsid w:val="006D6E76"/>
    <w:rsid w:val="006E0372"/>
    <w:rsid w:val="006E04E7"/>
    <w:rsid w:val="006E24ED"/>
    <w:rsid w:val="006E313D"/>
    <w:rsid w:val="006E3A0A"/>
    <w:rsid w:val="006E48E6"/>
    <w:rsid w:val="006E4D9A"/>
    <w:rsid w:val="006E5D25"/>
    <w:rsid w:val="006E6EE4"/>
    <w:rsid w:val="006F0AD9"/>
    <w:rsid w:val="006F20B3"/>
    <w:rsid w:val="006F3390"/>
    <w:rsid w:val="006F360A"/>
    <w:rsid w:val="006F5573"/>
    <w:rsid w:val="006F75E8"/>
    <w:rsid w:val="00700268"/>
    <w:rsid w:val="00701FCE"/>
    <w:rsid w:val="00702543"/>
    <w:rsid w:val="007059BC"/>
    <w:rsid w:val="00707487"/>
    <w:rsid w:val="00712374"/>
    <w:rsid w:val="007173F6"/>
    <w:rsid w:val="00722DD4"/>
    <w:rsid w:val="00723DC7"/>
    <w:rsid w:val="00734BE5"/>
    <w:rsid w:val="007353CC"/>
    <w:rsid w:val="0073719C"/>
    <w:rsid w:val="007377CF"/>
    <w:rsid w:val="007451AC"/>
    <w:rsid w:val="00756787"/>
    <w:rsid w:val="007569C2"/>
    <w:rsid w:val="00757594"/>
    <w:rsid w:val="00763098"/>
    <w:rsid w:val="00764EC7"/>
    <w:rsid w:val="007766A2"/>
    <w:rsid w:val="00776BFB"/>
    <w:rsid w:val="00780773"/>
    <w:rsid w:val="007831CD"/>
    <w:rsid w:val="0078603B"/>
    <w:rsid w:val="0078639C"/>
    <w:rsid w:val="00792DB9"/>
    <w:rsid w:val="007A30F9"/>
    <w:rsid w:val="007A4C45"/>
    <w:rsid w:val="007B0D34"/>
    <w:rsid w:val="007B0D84"/>
    <w:rsid w:val="007B62A6"/>
    <w:rsid w:val="007B6984"/>
    <w:rsid w:val="007B7679"/>
    <w:rsid w:val="007C44AD"/>
    <w:rsid w:val="007D0129"/>
    <w:rsid w:val="007D0A2B"/>
    <w:rsid w:val="007D12D2"/>
    <w:rsid w:val="007D52BA"/>
    <w:rsid w:val="007D61FA"/>
    <w:rsid w:val="007E2C90"/>
    <w:rsid w:val="007E542A"/>
    <w:rsid w:val="007E5EC4"/>
    <w:rsid w:val="007E6848"/>
    <w:rsid w:val="007E70A8"/>
    <w:rsid w:val="007E78B8"/>
    <w:rsid w:val="007F359B"/>
    <w:rsid w:val="007F3FBB"/>
    <w:rsid w:val="007F4693"/>
    <w:rsid w:val="007F46E4"/>
    <w:rsid w:val="007F668B"/>
    <w:rsid w:val="00803902"/>
    <w:rsid w:val="00804179"/>
    <w:rsid w:val="00810F75"/>
    <w:rsid w:val="00815A79"/>
    <w:rsid w:val="00817A96"/>
    <w:rsid w:val="00820ECA"/>
    <w:rsid w:val="008218DD"/>
    <w:rsid w:val="00821B3F"/>
    <w:rsid w:val="008220DB"/>
    <w:rsid w:val="008251F9"/>
    <w:rsid w:val="0083114E"/>
    <w:rsid w:val="008361D8"/>
    <w:rsid w:val="00841284"/>
    <w:rsid w:val="00841D14"/>
    <w:rsid w:val="0084346B"/>
    <w:rsid w:val="0084596A"/>
    <w:rsid w:val="00846512"/>
    <w:rsid w:val="0085168E"/>
    <w:rsid w:val="00853289"/>
    <w:rsid w:val="00854DBE"/>
    <w:rsid w:val="00856672"/>
    <w:rsid w:val="008577C8"/>
    <w:rsid w:val="00862BCA"/>
    <w:rsid w:val="00863C53"/>
    <w:rsid w:val="008640F7"/>
    <w:rsid w:val="008654EA"/>
    <w:rsid w:val="00867B1F"/>
    <w:rsid w:val="00872E13"/>
    <w:rsid w:val="00874346"/>
    <w:rsid w:val="0087483D"/>
    <w:rsid w:val="00874892"/>
    <w:rsid w:val="00874CE0"/>
    <w:rsid w:val="008754E7"/>
    <w:rsid w:val="00875795"/>
    <w:rsid w:val="00876157"/>
    <w:rsid w:val="008803C4"/>
    <w:rsid w:val="00881FD7"/>
    <w:rsid w:val="00882291"/>
    <w:rsid w:val="008841BE"/>
    <w:rsid w:val="008879D8"/>
    <w:rsid w:val="00890619"/>
    <w:rsid w:val="0089086C"/>
    <w:rsid w:val="008926D7"/>
    <w:rsid w:val="008A27B9"/>
    <w:rsid w:val="008A3E75"/>
    <w:rsid w:val="008A5C4F"/>
    <w:rsid w:val="008A7234"/>
    <w:rsid w:val="008B000E"/>
    <w:rsid w:val="008B100D"/>
    <w:rsid w:val="008B5E90"/>
    <w:rsid w:val="008B623C"/>
    <w:rsid w:val="008B66B9"/>
    <w:rsid w:val="008C31E7"/>
    <w:rsid w:val="008C3913"/>
    <w:rsid w:val="008C66A4"/>
    <w:rsid w:val="008D2EFE"/>
    <w:rsid w:val="008D4E1B"/>
    <w:rsid w:val="008D59B0"/>
    <w:rsid w:val="008E13FF"/>
    <w:rsid w:val="008E3DD8"/>
    <w:rsid w:val="008E6C8F"/>
    <w:rsid w:val="008F1CE2"/>
    <w:rsid w:val="008F388B"/>
    <w:rsid w:val="008F3D9D"/>
    <w:rsid w:val="008F54C0"/>
    <w:rsid w:val="008F5772"/>
    <w:rsid w:val="008F5CEE"/>
    <w:rsid w:val="008F7093"/>
    <w:rsid w:val="00900E57"/>
    <w:rsid w:val="00902CA9"/>
    <w:rsid w:val="00904561"/>
    <w:rsid w:val="00904FB3"/>
    <w:rsid w:val="00906816"/>
    <w:rsid w:val="009240AB"/>
    <w:rsid w:val="0092484F"/>
    <w:rsid w:val="009268DF"/>
    <w:rsid w:val="00931B6D"/>
    <w:rsid w:val="00936F93"/>
    <w:rsid w:val="00941371"/>
    <w:rsid w:val="00942E48"/>
    <w:rsid w:val="009466FE"/>
    <w:rsid w:val="00947ED8"/>
    <w:rsid w:val="00953917"/>
    <w:rsid w:val="009619E8"/>
    <w:rsid w:val="009631B5"/>
    <w:rsid w:val="00964E44"/>
    <w:rsid w:val="009668E9"/>
    <w:rsid w:val="0097316A"/>
    <w:rsid w:val="0097335F"/>
    <w:rsid w:val="00984AC2"/>
    <w:rsid w:val="0098627B"/>
    <w:rsid w:val="00986DD7"/>
    <w:rsid w:val="00990027"/>
    <w:rsid w:val="00992863"/>
    <w:rsid w:val="009970B3"/>
    <w:rsid w:val="00997BB1"/>
    <w:rsid w:val="009B0D2E"/>
    <w:rsid w:val="009B2DD9"/>
    <w:rsid w:val="009B3FF2"/>
    <w:rsid w:val="009B40B4"/>
    <w:rsid w:val="009B724D"/>
    <w:rsid w:val="009C15E7"/>
    <w:rsid w:val="009C5E9F"/>
    <w:rsid w:val="009C6821"/>
    <w:rsid w:val="009D75FE"/>
    <w:rsid w:val="009E1143"/>
    <w:rsid w:val="009E2851"/>
    <w:rsid w:val="009E59B1"/>
    <w:rsid w:val="009E681A"/>
    <w:rsid w:val="009F023C"/>
    <w:rsid w:val="009F16C3"/>
    <w:rsid w:val="009F68D1"/>
    <w:rsid w:val="00A03FEF"/>
    <w:rsid w:val="00A106B3"/>
    <w:rsid w:val="00A26921"/>
    <w:rsid w:val="00A31B77"/>
    <w:rsid w:val="00A32058"/>
    <w:rsid w:val="00A34DDA"/>
    <w:rsid w:val="00A37094"/>
    <w:rsid w:val="00A37C3C"/>
    <w:rsid w:val="00A43CBF"/>
    <w:rsid w:val="00A43EDE"/>
    <w:rsid w:val="00A444AE"/>
    <w:rsid w:val="00A5395C"/>
    <w:rsid w:val="00A53AE5"/>
    <w:rsid w:val="00A571B5"/>
    <w:rsid w:val="00A60051"/>
    <w:rsid w:val="00A60BA6"/>
    <w:rsid w:val="00A62589"/>
    <w:rsid w:val="00A6416C"/>
    <w:rsid w:val="00A76A65"/>
    <w:rsid w:val="00A76C23"/>
    <w:rsid w:val="00A7706E"/>
    <w:rsid w:val="00A77247"/>
    <w:rsid w:val="00A81DC5"/>
    <w:rsid w:val="00A83AD5"/>
    <w:rsid w:val="00A85DAB"/>
    <w:rsid w:val="00A8662F"/>
    <w:rsid w:val="00A906B5"/>
    <w:rsid w:val="00A92837"/>
    <w:rsid w:val="00A93C89"/>
    <w:rsid w:val="00AA0D21"/>
    <w:rsid w:val="00AA23EC"/>
    <w:rsid w:val="00AA29FB"/>
    <w:rsid w:val="00AA367D"/>
    <w:rsid w:val="00AA5795"/>
    <w:rsid w:val="00AB0A91"/>
    <w:rsid w:val="00AB17F3"/>
    <w:rsid w:val="00AB1BF1"/>
    <w:rsid w:val="00AB2FD2"/>
    <w:rsid w:val="00AB77A2"/>
    <w:rsid w:val="00AC223B"/>
    <w:rsid w:val="00AC6DD7"/>
    <w:rsid w:val="00AD60E0"/>
    <w:rsid w:val="00AE005E"/>
    <w:rsid w:val="00AE3097"/>
    <w:rsid w:val="00AE62E5"/>
    <w:rsid w:val="00AE7B1F"/>
    <w:rsid w:val="00AE7FE2"/>
    <w:rsid w:val="00AF047A"/>
    <w:rsid w:val="00AF0666"/>
    <w:rsid w:val="00AF1DEE"/>
    <w:rsid w:val="00B00870"/>
    <w:rsid w:val="00B072BD"/>
    <w:rsid w:val="00B12387"/>
    <w:rsid w:val="00B14401"/>
    <w:rsid w:val="00B14C6D"/>
    <w:rsid w:val="00B1557C"/>
    <w:rsid w:val="00B1575F"/>
    <w:rsid w:val="00B16793"/>
    <w:rsid w:val="00B235C5"/>
    <w:rsid w:val="00B2412C"/>
    <w:rsid w:val="00B250DC"/>
    <w:rsid w:val="00B26559"/>
    <w:rsid w:val="00B26F25"/>
    <w:rsid w:val="00B2733E"/>
    <w:rsid w:val="00B31FEE"/>
    <w:rsid w:val="00B336B5"/>
    <w:rsid w:val="00B33FBA"/>
    <w:rsid w:val="00B347C4"/>
    <w:rsid w:val="00B3595B"/>
    <w:rsid w:val="00B46BD9"/>
    <w:rsid w:val="00B50645"/>
    <w:rsid w:val="00B5367D"/>
    <w:rsid w:val="00B53952"/>
    <w:rsid w:val="00B559A9"/>
    <w:rsid w:val="00B56EBA"/>
    <w:rsid w:val="00B6157E"/>
    <w:rsid w:val="00B64138"/>
    <w:rsid w:val="00B66DC1"/>
    <w:rsid w:val="00B67C73"/>
    <w:rsid w:val="00B77F94"/>
    <w:rsid w:val="00B806D8"/>
    <w:rsid w:val="00B82D36"/>
    <w:rsid w:val="00B8364C"/>
    <w:rsid w:val="00B86043"/>
    <w:rsid w:val="00B90B4E"/>
    <w:rsid w:val="00B91ACA"/>
    <w:rsid w:val="00B921B4"/>
    <w:rsid w:val="00B92C81"/>
    <w:rsid w:val="00BA4F31"/>
    <w:rsid w:val="00BA68CB"/>
    <w:rsid w:val="00BA7A6D"/>
    <w:rsid w:val="00BA7C69"/>
    <w:rsid w:val="00BB0D28"/>
    <w:rsid w:val="00BC5FE0"/>
    <w:rsid w:val="00BC6223"/>
    <w:rsid w:val="00BC6A45"/>
    <w:rsid w:val="00BC6F1D"/>
    <w:rsid w:val="00BC7D50"/>
    <w:rsid w:val="00BD02CD"/>
    <w:rsid w:val="00BD1F6F"/>
    <w:rsid w:val="00BD388C"/>
    <w:rsid w:val="00BD6561"/>
    <w:rsid w:val="00BD6EA6"/>
    <w:rsid w:val="00BE0C46"/>
    <w:rsid w:val="00BE3166"/>
    <w:rsid w:val="00BE3819"/>
    <w:rsid w:val="00BE4198"/>
    <w:rsid w:val="00BE6476"/>
    <w:rsid w:val="00BF09F2"/>
    <w:rsid w:val="00BF1318"/>
    <w:rsid w:val="00C0417C"/>
    <w:rsid w:val="00C07232"/>
    <w:rsid w:val="00C0732C"/>
    <w:rsid w:val="00C119B4"/>
    <w:rsid w:val="00C14159"/>
    <w:rsid w:val="00C147C2"/>
    <w:rsid w:val="00C21477"/>
    <w:rsid w:val="00C239A9"/>
    <w:rsid w:val="00C23EE2"/>
    <w:rsid w:val="00C24429"/>
    <w:rsid w:val="00C27058"/>
    <w:rsid w:val="00C31997"/>
    <w:rsid w:val="00C331F2"/>
    <w:rsid w:val="00C33678"/>
    <w:rsid w:val="00C34896"/>
    <w:rsid w:val="00C35990"/>
    <w:rsid w:val="00C3681E"/>
    <w:rsid w:val="00C429F9"/>
    <w:rsid w:val="00C519E9"/>
    <w:rsid w:val="00C51A3A"/>
    <w:rsid w:val="00C54E5A"/>
    <w:rsid w:val="00C55853"/>
    <w:rsid w:val="00C55F22"/>
    <w:rsid w:val="00C62623"/>
    <w:rsid w:val="00C63699"/>
    <w:rsid w:val="00C639B4"/>
    <w:rsid w:val="00C666DD"/>
    <w:rsid w:val="00C6674C"/>
    <w:rsid w:val="00C66E1C"/>
    <w:rsid w:val="00C728C7"/>
    <w:rsid w:val="00C74B74"/>
    <w:rsid w:val="00C75477"/>
    <w:rsid w:val="00C84EF1"/>
    <w:rsid w:val="00C8524C"/>
    <w:rsid w:val="00C8556A"/>
    <w:rsid w:val="00C857A4"/>
    <w:rsid w:val="00C85B77"/>
    <w:rsid w:val="00C903AB"/>
    <w:rsid w:val="00C91E6C"/>
    <w:rsid w:val="00C933E0"/>
    <w:rsid w:val="00C960EE"/>
    <w:rsid w:val="00CA0729"/>
    <w:rsid w:val="00CA086D"/>
    <w:rsid w:val="00CA0AF0"/>
    <w:rsid w:val="00CA5153"/>
    <w:rsid w:val="00CA6FB2"/>
    <w:rsid w:val="00CB2623"/>
    <w:rsid w:val="00CB697F"/>
    <w:rsid w:val="00CC2DE8"/>
    <w:rsid w:val="00CC374D"/>
    <w:rsid w:val="00CC48DA"/>
    <w:rsid w:val="00CC761B"/>
    <w:rsid w:val="00CD0BAC"/>
    <w:rsid w:val="00CD2F80"/>
    <w:rsid w:val="00CE0072"/>
    <w:rsid w:val="00CE058E"/>
    <w:rsid w:val="00CE06C9"/>
    <w:rsid w:val="00CE501D"/>
    <w:rsid w:val="00CE683E"/>
    <w:rsid w:val="00CF15A7"/>
    <w:rsid w:val="00CF3A3B"/>
    <w:rsid w:val="00D0227E"/>
    <w:rsid w:val="00D061E2"/>
    <w:rsid w:val="00D07625"/>
    <w:rsid w:val="00D07EA8"/>
    <w:rsid w:val="00D120FF"/>
    <w:rsid w:val="00D126DC"/>
    <w:rsid w:val="00D12BEF"/>
    <w:rsid w:val="00D17023"/>
    <w:rsid w:val="00D17A08"/>
    <w:rsid w:val="00D17A94"/>
    <w:rsid w:val="00D22A18"/>
    <w:rsid w:val="00D243C2"/>
    <w:rsid w:val="00D2636F"/>
    <w:rsid w:val="00D272A9"/>
    <w:rsid w:val="00D339B3"/>
    <w:rsid w:val="00D34341"/>
    <w:rsid w:val="00D34C7C"/>
    <w:rsid w:val="00D34E43"/>
    <w:rsid w:val="00D3627D"/>
    <w:rsid w:val="00D442A0"/>
    <w:rsid w:val="00D44874"/>
    <w:rsid w:val="00D44AD4"/>
    <w:rsid w:val="00D450CD"/>
    <w:rsid w:val="00D50DF5"/>
    <w:rsid w:val="00D5263D"/>
    <w:rsid w:val="00D53E5F"/>
    <w:rsid w:val="00D54E2C"/>
    <w:rsid w:val="00D54EC1"/>
    <w:rsid w:val="00D605D2"/>
    <w:rsid w:val="00D60B9F"/>
    <w:rsid w:val="00D62B81"/>
    <w:rsid w:val="00D6586C"/>
    <w:rsid w:val="00D85F25"/>
    <w:rsid w:val="00D87D65"/>
    <w:rsid w:val="00D90745"/>
    <w:rsid w:val="00DA035C"/>
    <w:rsid w:val="00DA054D"/>
    <w:rsid w:val="00DA2DE4"/>
    <w:rsid w:val="00DA7DD4"/>
    <w:rsid w:val="00DC07F5"/>
    <w:rsid w:val="00DC2804"/>
    <w:rsid w:val="00DC2D9E"/>
    <w:rsid w:val="00DC4881"/>
    <w:rsid w:val="00DD04E6"/>
    <w:rsid w:val="00DD1460"/>
    <w:rsid w:val="00DD1615"/>
    <w:rsid w:val="00DD30C6"/>
    <w:rsid w:val="00DD3476"/>
    <w:rsid w:val="00DD440D"/>
    <w:rsid w:val="00DD6795"/>
    <w:rsid w:val="00DE24AA"/>
    <w:rsid w:val="00DE2A3A"/>
    <w:rsid w:val="00DE7B80"/>
    <w:rsid w:val="00DF3060"/>
    <w:rsid w:val="00DF33F6"/>
    <w:rsid w:val="00DF40A5"/>
    <w:rsid w:val="00DF4237"/>
    <w:rsid w:val="00DF59D8"/>
    <w:rsid w:val="00E06549"/>
    <w:rsid w:val="00E077C7"/>
    <w:rsid w:val="00E104D0"/>
    <w:rsid w:val="00E14AEF"/>
    <w:rsid w:val="00E16A17"/>
    <w:rsid w:val="00E17068"/>
    <w:rsid w:val="00E20F8C"/>
    <w:rsid w:val="00E22C41"/>
    <w:rsid w:val="00E30269"/>
    <w:rsid w:val="00E326AF"/>
    <w:rsid w:val="00E33C95"/>
    <w:rsid w:val="00E34E15"/>
    <w:rsid w:val="00E3618E"/>
    <w:rsid w:val="00E41F51"/>
    <w:rsid w:val="00E42C24"/>
    <w:rsid w:val="00E43F0A"/>
    <w:rsid w:val="00E454B9"/>
    <w:rsid w:val="00E50742"/>
    <w:rsid w:val="00E50ABB"/>
    <w:rsid w:val="00E520C6"/>
    <w:rsid w:val="00E53BD4"/>
    <w:rsid w:val="00E57764"/>
    <w:rsid w:val="00E65542"/>
    <w:rsid w:val="00E67679"/>
    <w:rsid w:val="00E72D72"/>
    <w:rsid w:val="00E74F89"/>
    <w:rsid w:val="00E77E7B"/>
    <w:rsid w:val="00E837E0"/>
    <w:rsid w:val="00E84940"/>
    <w:rsid w:val="00E84F9C"/>
    <w:rsid w:val="00E94777"/>
    <w:rsid w:val="00E94A66"/>
    <w:rsid w:val="00E95321"/>
    <w:rsid w:val="00E953C3"/>
    <w:rsid w:val="00E96035"/>
    <w:rsid w:val="00EA0633"/>
    <w:rsid w:val="00EA3C52"/>
    <w:rsid w:val="00EA465D"/>
    <w:rsid w:val="00EA606E"/>
    <w:rsid w:val="00EA7F51"/>
    <w:rsid w:val="00EB0AEC"/>
    <w:rsid w:val="00EB37CD"/>
    <w:rsid w:val="00EB6227"/>
    <w:rsid w:val="00EB6516"/>
    <w:rsid w:val="00EB70C6"/>
    <w:rsid w:val="00EB7C7E"/>
    <w:rsid w:val="00EC479C"/>
    <w:rsid w:val="00EC7BE9"/>
    <w:rsid w:val="00ED0AD5"/>
    <w:rsid w:val="00ED3EA2"/>
    <w:rsid w:val="00ED4628"/>
    <w:rsid w:val="00EE26EB"/>
    <w:rsid w:val="00EE2C44"/>
    <w:rsid w:val="00EE30EB"/>
    <w:rsid w:val="00EF0E6C"/>
    <w:rsid w:val="00EF7ADF"/>
    <w:rsid w:val="00F02FBA"/>
    <w:rsid w:val="00F05794"/>
    <w:rsid w:val="00F0640C"/>
    <w:rsid w:val="00F06878"/>
    <w:rsid w:val="00F148C0"/>
    <w:rsid w:val="00F154AF"/>
    <w:rsid w:val="00F16B4C"/>
    <w:rsid w:val="00F17228"/>
    <w:rsid w:val="00F1727B"/>
    <w:rsid w:val="00F173AF"/>
    <w:rsid w:val="00F20BD7"/>
    <w:rsid w:val="00F26616"/>
    <w:rsid w:val="00F26625"/>
    <w:rsid w:val="00F2767F"/>
    <w:rsid w:val="00F30E63"/>
    <w:rsid w:val="00F32748"/>
    <w:rsid w:val="00F32D85"/>
    <w:rsid w:val="00F3544B"/>
    <w:rsid w:val="00F408E6"/>
    <w:rsid w:val="00F42A0F"/>
    <w:rsid w:val="00F43D7F"/>
    <w:rsid w:val="00F44F3F"/>
    <w:rsid w:val="00F47F42"/>
    <w:rsid w:val="00F55946"/>
    <w:rsid w:val="00F604A4"/>
    <w:rsid w:val="00F607B8"/>
    <w:rsid w:val="00F6326E"/>
    <w:rsid w:val="00F638E5"/>
    <w:rsid w:val="00F70930"/>
    <w:rsid w:val="00F71806"/>
    <w:rsid w:val="00F72B36"/>
    <w:rsid w:val="00F7311C"/>
    <w:rsid w:val="00F7314E"/>
    <w:rsid w:val="00F76E8C"/>
    <w:rsid w:val="00F810C1"/>
    <w:rsid w:val="00F84532"/>
    <w:rsid w:val="00F87B8D"/>
    <w:rsid w:val="00F87BE5"/>
    <w:rsid w:val="00F90AC3"/>
    <w:rsid w:val="00F925B5"/>
    <w:rsid w:val="00F925C3"/>
    <w:rsid w:val="00F93998"/>
    <w:rsid w:val="00F94417"/>
    <w:rsid w:val="00FA1F3D"/>
    <w:rsid w:val="00FA2AD0"/>
    <w:rsid w:val="00FA4B90"/>
    <w:rsid w:val="00FA6C2B"/>
    <w:rsid w:val="00FB0839"/>
    <w:rsid w:val="00FB0F8B"/>
    <w:rsid w:val="00FB2756"/>
    <w:rsid w:val="00FB31E7"/>
    <w:rsid w:val="00FB3ED7"/>
    <w:rsid w:val="00FB5E4A"/>
    <w:rsid w:val="00FB641E"/>
    <w:rsid w:val="00FB7133"/>
    <w:rsid w:val="00FC0D18"/>
    <w:rsid w:val="00FC47EB"/>
    <w:rsid w:val="00FD1C9F"/>
    <w:rsid w:val="00FE29D5"/>
    <w:rsid w:val="00FE31BD"/>
    <w:rsid w:val="00FE509D"/>
    <w:rsid w:val="00FE75A1"/>
    <w:rsid w:val="00FF08A6"/>
    <w:rsid w:val="00FF179F"/>
    <w:rsid w:val="00FF3A3E"/>
    <w:rsid w:val="00FF48F1"/>
    <w:rsid w:val="00FF4F50"/>
    <w:rsid w:val="00FF52C7"/>
    <w:rsid w:val="00FF5E0C"/>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53D53F6D-2360-4A02-9BDB-7386E75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0589"/>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20"/>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5"/>
      </w:numPr>
    </w:pPr>
  </w:style>
  <w:style w:type="numbering" w:customStyle="1" w:styleId="tl2">
    <w:name w:val="Štýl2"/>
    <w:uiPriority w:val="99"/>
    <w:rsid w:val="00CA6FB2"/>
    <w:pPr>
      <w:numPr>
        <w:numId w:val="7"/>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1C46C8"/>
    <w:rPr>
      <w:b/>
      <w:bCs/>
    </w:rPr>
  </w:style>
  <w:style w:type="character" w:styleId="PouitHypertextovPrepojenie">
    <w:name w:val="FollowedHyperlink"/>
    <w:basedOn w:val="Predvolenpsmoodseku"/>
    <w:uiPriority w:val="99"/>
    <w:semiHidden/>
    <w:unhideWhenUsed/>
    <w:rsid w:val="000C7B8A"/>
    <w:rPr>
      <w:color w:val="954F72" w:themeColor="followedHyperlink"/>
      <w:u w:val="single"/>
    </w:rPr>
  </w:style>
  <w:style w:type="character" w:styleId="Zstupntext">
    <w:name w:val="Placeholder Text"/>
    <w:basedOn w:val="Predvolenpsmoodseku"/>
    <w:uiPriority w:val="99"/>
    <w:semiHidden/>
    <w:rsid w:val="00D34C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37749">
      <w:bodyDiv w:val="1"/>
      <w:marLeft w:val="0"/>
      <w:marRight w:val="0"/>
      <w:marTop w:val="0"/>
      <w:marBottom w:val="0"/>
      <w:divBdr>
        <w:top w:val="none" w:sz="0" w:space="0" w:color="auto"/>
        <w:left w:val="none" w:sz="0" w:space="0" w:color="auto"/>
        <w:bottom w:val="none" w:sz="0" w:space="0" w:color="auto"/>
        <w:right w:val="none" w:sz="0" w:space="0" w:color="auto"/>
      </w:divBdr>
      <w:divsChild>
        <w:div w:id="995063584">
          <w:marLeft w:val="0"/>
          <w:marRight w:val="0"/>
          <w:marTop w:val="0"/>
          <w:marBottom w:val="0"/>
          <w:divBdr>
            <w:top w:val="none" w:sz="0" w:space="0" w:color="auto"/>
            <w:left w:val="none" w:sz="0" w:space="0" w:color="auto"/>
            <w:bottom w:val="none" w:sz="0" w:space="0" w:color="auto"/>
            <w:right w:val="none" w:sz="0" w:space="0" w:color="auto"/>
          </w:divBdr>
        </w:div>
        <w:div w:id="569846056">
          <w:marLeft w:val="0"/>
          <w:marRight w:val="0"/>
          <w:marTop w:val="0"/>
          <w:marBottom w:val="0"/>
          <w:divBdr>
            <w:top w:val="none" w:sz="0" w:space="0" w:color="auto"/>
            <w:left w:val="none" w:sz="0" w:space="0" w:color="auto"/>
            <w:bottom w:val="none" w:sz="0" w:space="0" w:color="auto"/>
            <w:right w:val="none" w:sz="0" w:space="0" w:color="auto"/>
          </w:divBdr>
        </w:div>
        <w:div w:id="80760508">
          <w:marLeft w:val="0"/>
          <w:marRight w:val="0"/>
          <w:marTop w:val="0"/>
          <w:marBottom w:val="0"/>
          <w:divBdr>
            <w:top w:val="none" w:sz="0" w:space="0" w:color="auto"/>
            <w:left w:val="none" w:sz="0" w:space="0" w:color="auto"/>
            <w:bottom w:val="none" w:sz="0" w:space="0" w:color="auto"/>
            <w:right w:val="none" w:sz="0" w:space="0" w:color="auto"/>
          </w:divBdr>
        </w:div>
        <w:div w:id="730469182">
          <w:marLeft w:val="0"/>
          <w:marRight w:val="0"/>
          <w:marTop w:val="0"/>
          <w:marBottom w:val="0"/>
          <w:divBdr>
            <w:top w:val="none" w:sz="0" w:space="0" w:color="auto"/>
            <w:left w:val="none" w:sz="0" w:space="0" w:color="auto"/>
            <w:bottom w:val="none" w:sz="0" w:space="0" w:color="auto"/>
            <w:right w:val="none" w:sz="0" w:space="0" w:color="auto"/>
          </w:divBdr>
        </w:div>
        <w:div w:id="969096000">
          <w:marLeft w:val="0"/>
          <w:marRight w:val="0"/>
          <w:marTop w:val="0"/>
          <w:marBottom w:val="0"/>
          <w:divBdr>
            <w:top w:val="none" w:sz="0" w:space="0" w:color="auto"/>
            <w:left w:val="none" w:sz="0" w:space="0" w:color="auto"/>
            <w:bottom w:val="none" w:sz="0" w:space="0" w:color="auto"/>
            <w:right w:val="none" w:sz="0" w:space="0" w:color="auto"/>
          </w:divBdr>
        </w:div>
        <w:div w:id="472213529">
          <w:marLeft w:val="0"/>
          <w:marRight w:val="0"/>
          <w:marTop w:val="0"/>
          <w:marBottom w:val="0"/>
          <w:divBdr>
            <w:top w:val="none" w:sz="0" w:space="0" w:color="auto"/>
            <w:left w:val="none" w:sz="0" w:space="0" w:color="auto"/>
            <w:bottom w:val="none" w:sz="0" w:space="0" w:color="auto"/>
            <w:right w:val="none" w:sz="0" w:space="0" w:color="auto"/>
          </w:divBdr>
        </w:div>
        <w:div w:id="463038465">
          <w:marLeft w:val="0"/>
          <w:marRight w:val="0"/>
          <w:marTop w:val="0"/>
          <w:marBottom w:val="0"/>
          <w:divBdr>
            <w:top w:val="none" w:sz="0" w:space="0" w:color="auto"/>
            <w:left w:val="none" w:sz="0" w:space="0" w:color="auto"/>
            <w:bottom w:val="none" w:sz="0" w:space="0" w:color="auto"/>
            <w:right w:val="none" w:sz="0" w:space="0" w:color="auto"/>
          </w:divBdr>
        </w:div>
        <w:div w:id="216820279">
          <w:marLeft w:val="0"/>
          <w:marRight w:val="0"/>
          <w:marTop w:val="0"/>
          <w:marBottom w:val="0"/>
          <w:divBdr>
            <w:top w:val="none" w:sz="0" w:space="0" w:color="auto"/>
            <w:left w:val="none" w:sz="0" w:space="0" w:color="auto"/>
            <w:bottom w:val="none" w:sz="0" w:space="0" w:color="auto"/>
            <w:right w:val="none" w:sz="0" w:space="0" w:color="auto"/>
          </w:divBdr>
        </w:div>
        <w:div w:id="1578632819">
          <w:marLeft w:val="0"/>
          <w:marRight w:val="0"/>
          <w:marTop w:val="0"/>
          <w:marBottom w:val="0"/>
          <w:divBdr>
            <w:top w:val="none" w:sz="0" w:space="0" w:color="auto"/>
            <w:left w:val="none" w:sz="0" w:space="0" w:color="auto"/>
            <w:bottom w:val="none" w:sz="0" w:space="0" w:color="auto"/>
            <w:right w:val="none" w:sz="0" w:space="0" w:color="auto"/>
          </w:divBdr>
        </w:div>
        <w:div w:id="1937134208">
          <w:marLeft w:val="0"/>
          <w:marRight w:val="0"/>
          <w:marTop w:val="0"/>
          <w:marBottom w:val="0"/>
          <w:divBdr>
            <w:top w:val="none" w:sz="0" w:space="0" w:color="auto"/>
            <w:left w:val="none" w:sz="0" w:space="0" w:color="auto"/>
            <w:bottom w:val="none" w:sz="0" w:space="0" w:color="auto"/>
            <w:right w:val="none" w:sz="0" w:space="0" w:color="auto"/>
          </w:divBdr>
        </w:div>
        <w:div w:id="529101519">
          <w:marLeft w:val="0"/>
          <w:marRight w:val="0"/>
          <w:marTop w:val="0"/>
          <w:marBottom w:val="0"/>
          <w:divBdr>
            <w:top w:val="none" w:sz="0" w:space="0" w:color="auto"/>
            <w:left w:val="none" w:sz="0" w:space="0" w:color="auto"/>
            <w:bottom w:val="none" w:sz="0" w:space="0" w:color="auto"/>
            <w:right w:val="none" w:sz="0" w:space="0" w:color="auto"/>
          </w:divBdr>
        </w:div>
        <w:div w:id="284505421">
          <w:marLeft w:val="0"/>
          <w:marRight w:val="0"/>
          <w:marTop w:val="0"/>
          <w:marBottom w:val="0"/>
          <w:divBdr>
            <w:top w:val="none" w:sz="0" w:space="0" w:color="auto"/>
            <w:left w:val="none" w:sz="0" w:space="0" w:color="auto"/>
            <w:bottom w:val="none" w:sz="0" w:space="0" w:color="auto"/>
            <w:right w:val="none" w:sz="0" w:space="0" w:color="auto"/>
          </w:divBdr>
        </w:div>
        <w:div w:id="1366252706">
          <w:marLeft w:val="0"/>
          <w:marRight w:val="0"/>
          <w:marTop w:val="0"/>
          <w:marBottom w:val="0"/>
          <w:divBdr>
            <w:top w:val="none" w:sz="0" w:space="0" w:color="auto"/>
            <w:left w:val="none" w:sz="0" w:space="0" w:color="auto"/>
            <w:bottom w:val="none" w:sz="0" w:space="0" w:color="auto"/>
            <w:right w:val="none" w:sz="0" w:space="0" w:color="auto"/>
          </w:divBdr>
        </w:div>
        <w:div w:id="1595212872">
          <w:marLeft w:val="0"/>
          <w:marRight w:val="0"/>
          <w:marTop w:val="0"/>
          <w:marBottom w:val="0"/>
          <w:divBdr>
            <w:top w:val="none" w:sz="0" w:space="0" w:color="auto"/>
            <w:left w:val="none" w:sz="0" w:space="0" w:color="auto"/>
            <w:bottom w:val="none" w:sz="0" w:space="0" w:color="auto"/>
            <w:right w:val="none" w:sz="0" w:space="0" w:color="auto"/>
          </w:divBdr>
        </w:div>
        <w:div w:id="1434789018">
          <w:marLeft w:val="0"/>
          <w:marRight w:val="0"/>
          <w:marTop w:val="0"/>
          <w:marBottom w:val="0"/>
          <w:divBdr>
            <w:top w:val="none" w:sz="0" w:space="0" w:color="auto"/>
            <w:left w:val="none" w:sz="0" w:space="0" w:color="auto"/>
            <w:bottom w:val="none" w:sz="0" w:space="0" w:color="auto"/>
            <w:right w:val="none" w:sz="0" w:space="0" w:color="auto"/>
          </w:divBdr>
        </w:div>
        <w:div w:id="1257443884">
          <w:marLeft w:val="0"/>
          <w:marRight w:val="0"/>
          <w:marTop w:val="0"/>
          <w:marBottom w:val="0"/>
          <w:divBdr>
            <w:top w:val="none" w:sz="0" w:space="0" w:color="auto"/>
            <w:left w:val="none" w:sz="0" w:space="0" w:color="auto"/>
            <w:bottom w:val="none" w:sz="0" w:space="0" w:color="auto"/>
            <w:right w:val="none" w:sz="0" w:space="0" w:color="auto"/>
          </w:divBdr>
        </w:div>
        <w:div w:id="498740245">
          <w:marLeft w:val="0"/>
          <w:marRight w:val="0"/>
          <w:marTop w:val="0"/>
          <w:marBottom w:val="0"/>
          <w:divBdr>
            <w:top w:val="none" w:sz="0" w:space="0" w:color="auto"/>
            <w:left w:val="none" w:sz="0" w:space="0" w:color="auto"/>
            <w:bottom w:val="none" w:sz="0" w:space="0" w:color="auto"/>
            <w:right w:val="none" w:sz="0" w:space="0" w:color="auto"/>
          </w:divBdr>
        </w:div>
        <w:div w:id="1030840797">
          <w:marLeft w:val="0"/>
          <w:marRight w:val="0"/>
          <w:marTop w:val="0"/>
          <w:marBottom w:val="0"/>
          <w:divBdr>
            <w:top w:val="none" w:sz="0" w:space="0" w:color="auto"/>
            <w:left w:val="none" w:sz="0" w:space="0" w:color="auto"/>
            <w:bottom w:val="none" w:sz="0" w:space="0" w:color="auto"/>
            <w:right w:val="none" w:sz="0" w:space="0" w:color="auto"/>
          </w:divBdr>
        </w:div>
        <w:div w:id="2027057850">
          <w:marLeft w:val="0"/>
          <w:marRight w:val="0"/>
          <w:marTop w:val="0"/>
          <w:marBottom w:val="0"/>
          <w:divBdr>
            <w:top w:val="none" w:sz="0" w:space="0" w:color="auto"/>
            <w:left w:val="none" w:sz="0" w:space="0" w:color="auto"/>
            <w:bottom w:val="none" w:sz="0" w:space="0" w:color="auto"/>
            <w:right w:val="none" w:sz="0" w:space="0" w:color="auto"/>
          </w:divBdr>
        </w:div>
        <w:div w:id="1279945903">
          <w:marLeft w:val="0"/>
          <w:marRight w:val="0"/>
          <w:marTop w:val="0"/>
          <w:marBottom w:val="0"/>
          <w:divBdr>
            <w:top w:val="none" w:sz="0" w:space="0" w:color="auto"/>
            <w:left w:val="none" w:sz="0" w:space="0" w:color="auto"/>
            <w:bottom w:val="none" w:sz="0" w:space="0" w:color="auto"/>
            <w:right w:val="none" w:sz="0" w:space="0" w:color="auto"/>
          </w:divBdr>
        </w:div>
        <w:div w:id="333075920">
          <w:marLeft w:val="0"/>
          <w:marRight w:val="0"/>
          <w:marTop w:val="0"/>
          <w:marBottom w:val="0"/>
          <w:divBdr>
            <w:top w:val="none" w:sz="0" w:space="0" w:color="auto"/>
            <w:left w:val="none" w:sz="0" w:space="0" w:color="auto"/>
            <w:bottom w:val="none" w:sz="0" w:space="0" w:color="auto"/>
            <w:right w:val="none" w:sz="0" w:space="0" w:color="auto"/>
          </w:divBdr>
        </w:div>
        <w:div w:id="578291949">
          <w:marLeft w:val="0"/>
          <w:marRight w:val="0"/>
          <w:marTop w:val="0"/>
          <w:marBottom w:val="0"/>
          <w:divBdr>
            <w:top w:val="none" w:sz="0" w:space="0" w:color="auto"/>
            <w:left w:val="none" w:sz="0" w:space="0" w:color="auto"/>
            <w:bottom w:val="none" w:sz="0" w:space="0" w:color="auto"/>
            <w:right w:val="none" w:sz="0" w:space="0" w:color="auto"/>
          </w:divBdr>
        </w:div>
        <w:div w:id="273564888">
          <w:marLeft w:val="0"/>
          <w:marRight w:val="0"/>
          <w:marTop w:val="0"/>
          <w:marBottom w:val="0"/>
          <w:divBdr>
            <w:top w:val="none" w:sz="0" w:space="0" w:color="auto"/>
            <w:left w:val="none" w:sz="0" w:space="0" w:color="auto"/>
            <w:bottom w:val="none" w:sz="0" w:space="0" w:color="auto"/>
            <w:right w:val="none" w:sz="0" w:space="0" w:color="auto"/>
          </w:divBdr>
        </w:div>
        <w:div w:id="554970310">
          <w:marLeft w:val="0"/>
          <w:marRight w:val="0"/>
          <w:marTop w:val="0"/>
          <w:marBottom w:val="0"/>
          <w:divBdr>
            <w:top w:val="none" w:sz="0" w:space="0" w:color="auto"/>
            <w:left w:val="none" w:sz="0" w:space="0" w:color="auto"/>
            <w:bottom w:val="none" w:sz="0" w:space="0" w:color="auto"/>
            <w:right w:val="none" w:sz="0" w:space="0" w:color="auto"/>
          </w:divBdr>
        </w:div>
        <w:div w:id="765001885">
          <w:marLeft w:val="0"/>
          <w:marRight w:val="0"/>
          <w:marTop w:val="0"/>
          <w:marBottom w:val="0"/>
          <w:divBdr>
            <w:top w:val="none" w:sz="0" w:space="0" w:color="auto"/>
            <w:left w:val="none" w:sz="0" w:space="0" w:color="auto"/>
            <w:bottom w:val="none" w:sz="0" w:space="0" w:color="auto"/>
            <w:right w:val="none" w:sz="0" w:space="0" w:color="auto"/>
          </w:divBdr>
        </w:div>
        <w:div w:id="293484505">
          <w:marLeft w:val="0"/>
          <w:marRight w:val="0"/>
          <w:marTop w:val="0"/>
          <w:marBottom w:val="0"/>
          <w:divBdr>
            <w:top w:val="none" w:sz="0" w:space="0" w:color="auto"/>
            <w:left w:val="none" w:sz="0" w:space="0" w:color="auto"/>
            <w:bottom w:val="none" w:sz="0" w:space="0" w:color="auto"/>
            <w:right w:val="none" w:sz="0" w:space="0" w:color="auto"/>
          </w:divBdr>
        </w:div>
        <w:div w:id="457457383">
          <w:marLeft w:val="0"/>
          <w:marRight w:val="0"/>
          <w:marTop w:val="0"/>
          <w:marBottom w:val="0"/>
          <w:divBdr>
            <w:top w:val="none" w:sz="0" w:space="0" w:color="auto"/>
            <w:left w:val="none" w:sz="0" w:space="0" w:color="auto"/>
            <w:bottom w:val="none" w:sz="0" w:space="0" w:color="auto"/>
            <w:right w:val="none" w:sz="0" w:space="0" w:color="auto"/>
          </w:divBdr>
        </w:div>
        <w:div w:id="993072028">
          <w:marLeft w:val="0"/>
          <w:marRight w:val="0"/>
          <w:marTop w:val="0"/>
          <w:marBottom w:val="0"/>
          <w:divBdr>
            <w:top w:val="none" w:sz="0" w:space="0" w:color="auto"/>
            <w:left w:val="none" w:sz="0" w:space="0" w:color="auto"/>
            <w:bottom w:val="none" w:sz="0" w:space="0" w:color="auto"/>
            <w:right w:val="none" w:sz="0" w:space="0" w:color="auto"/>
          </w:divBdr>
        </w:div>
        <w:div w:id="1277643190">
          <w:marLeft w:val="0"/>
          <w:marRight w:val="0"/>
          <w:marTop w:val="0"/>
          <w:marBottom w:val="0"/>
          <w:divBdr>
            <w:top w:val="none" w:sz="0" w:space="0" w:color="auto"/>
            <w:left w:val="none" w:sz="0" w:space="0" w:color="auto"/>
            <w:bottom w:val="none" w:sz="0" w:space="0" w:color="auto"/>
            <w:right w:val="none" w:sz="0" w:space="0" w:color="auto"/>
          </w:divBdr>
        </w:div>
        <w:div w:id="2056536519">
          <w:marLeft w:val="0"/>
          <w:marRight w:val="0"/>
          <w:marTop w:val="0"/>
          <w:marBottom w:val="0"/>
          <w:divBdr>
            <w:top w:val="none" w:sz="0" w:space="0" w:color="auto"/>
            <w:left w:val="none" w:sz="0" w:space="0" w:color="auto"/>
            <w:bottom w:val="none" w:sz="0" w:space="0" w:color="auto"/>
            <w:right w:val="none" w:sz="0" w:space="0" w:color="auto"/>
          </w:divBdr>
        </w:div>
        <w:div w:id="195701476">
          <w:marLeft w:val="0"/>
          <w:marRight w:val="0"/>
          <w:marTop w:val="0"/>
          <w:marBottom w:val="0"/>
          <w:divBdr>
            <w:top w:val="none" w:sz="0" w:space="0" w:color="auto"/>
            <w:left w:val="none" w:sz="0" w:space="0" w:color="auto"/>
            <w:bottom w:val="none" w:sz="0" w:space="0" w:color="auto"/>
            <w:right w:val="none" w:sz="0" w:space="0" w:color="auto"/>
          </w:divBdr>
        </w:div>
        <w:div w:id="253100207">
          <w:marLeft w:val="0"/>
          <w:marRight w:val="0"/>
          <w:marTop w:val="0"/>
          <w:marBottom w:val="0"/>
          <w:divBdr>
            <w:top w:val="none" w:sz="0" w:space="0" w:color="auto"/>
            <w:left w:val="none" w:sz="0" w:space="0" w:color="auto"/>
            <w:bottom w:val="none" w:sz="0" w:space="0" w:color="auto"/>
            <w:right w:val="none" w:sz="0" w:space="0" w:color="auto"/>
          </w:divBdr>
        </w:div>
        <w:div w:id="881135457">
          <w:marLeft w:val="0"/>
          <w:marRight w:val="0"/>
          <w:marTop w:val="0"/>
          <w:marBottom w:val="0"/>
          <w:divBdr>
            <w:top w:val="none" w:sz="0" w:space="0" w:color="auto"/>
            <w:left w:val="none" w:sz="0" w:space="0" w:color="auto"/>
            <w:bottom w:val="none" w:sz="0" w:space="0" w:color="auto"/>
            <w:right w:val="none" w:sz="0" w:space="0" w:color="auto"/>
          </w:divBdr>
        </w:div>
        <w:div w:id="93519985">
          <w:marLeft w:val="0"/>
          <w:marRight w:val="0"/>
          <w:marTop w:val="0"/>
          <w:marBottom w:val="0"/>
          <w:divBdr>
            <w:top w:val="none" w:sz="0" w:space="0" w:color="auto"/>
            <w:left w:val="none" w:sz="0" w:space="0" w:color="auto"/>
            <w:bottom w:val="none" w:sz="0" w:space="0" w:color="auto"/>
            <w:right w:val="none" w:sz="0" w:space="0" w:color="auto"/>
          </w:divBdr>
        </w:div>
        <w:div w:id="156461355">
          <w:marLeft w:val="0"/>
          <w:marRight w:val="0"/>
          <w:marTop w:val="0"/>
          <w:marBottom w:val="0"/>
          <w:divBdr>
            <w:top w:val="none" w:sz="0" w:space="0" w:color="auto"/>
            <w:left w:val="none" w:sz="0" w:space="0" w:color="auto"/>
            <w:bottom w:val="none" w:sz="0" w:space="0" w:color="auto"/>
            <w:right w:val="none" w:sz="0" w:space="0" w:color="auto"/>
          </w:divBdr>
        </w:div>
        <w:div w:id="1332247958">
          <w:marLeft w:val="0"/>
          <w:marRight w:val="0"/>
          <w:marTop w:val="0"/>
          <w:marBottom w:val="0"/>
          <w:divBdr>
            <w:top w:val="none" w:sz="0" w:space="0" w:color="auto"/>
            <w:left w:val="none" w:sz="0" w:space="0" w:color="auto"/>
            <w:bottom w:val="none" w:sz="0" w:space="0" w:color="auto"/>
            <w:right w:val="none" w:sz="0" w:space="0" w:color="auto"/>
          </w:divBdr>
        </w:div>
        <w:div w:id="331299637">
          <w:marLeft w:val="0"/>
          <w:marRight w:val="0"/>
          <w:marTop w:val="0"/>
          <w:marBottom w:val="0"/>
          <w:divBdr>
            <w:top w:val="none" w:sz="0" w:space="0" w:color="auto"/>
            <w:left w:val="none" w:sz="0" w:space="0" w:color="auto"/>
            <w:bottom w:val="none" w:sz="0" w:space="0" w:color="auto"/>
            <w:right w:val="none" w:sz="0" w:space="0" w:color="auto"/>
          </w:divBdr>
        </w:div>
        <w:div w:id="1989166185">
          <w:marLeft w:val="0"/>
          <w:marRight w:val="0"/>
          <w:marTop w:val="0"/>
          <w:marBottom w:val="0"/>
          <w:divBdr>
            <w:top w:val="none" w:sz="0" w:space="0" w:color="auto"/>
            <w:left w:val="none" w:sz="0" w:space="0" w:color="auto"/>
            <w:bottom w:val="none" w:sz="0" w:space="0" w:color="auto"/>
            <w:right w:val="none" w:sz="0" w:space="0" w:color="auto"/>
          </w:divBdr>
        </w:div>
        <w:div w:id="264771388">
          <w:marLeft w:val="0"/>
          <w:marRight w:val="0"/>
          <w:marTop w:val="0"/>
          <w:marBottom w:val="0"/>
          <w:divBdr>
            <w:top w:val="none" w:sz="0" w:space="0" w:color="auto"/>
            <w:left w:val="none" w:sz="0" w:space="0" w:color="auto"/>
            <w:bottom w:val="none" w:sz="0" w:space="0" w:color="auto"/>
            <w:right w:val="none" w:sz="0" w:space="0" w:color="auto"/>
          </w:divBdr>
        </w:div>
        <w:div w:id="1815367138">
          <w:marLeft w:val="0"/>
          <w:marRight w:val="0"/>
          <w:marTop w:val="0"/>
          <w:marBottom w:val="0"/>
          <w:divBdr>
            <w:top w:val="none" w:sz="0" w:space="0" w:color="auto"/>
            <w:left w:val="none" w:sz="0" w:space="0" w:color="auto"/>
            <w:bottom w:val="none" w:sz="0" w:space="0" w:color="auto"/>
            <w:right w:val="none" w:sz="0" w:space="0" w:color="auto"/>
          </w:divBdr>
        </w:div>
        <w:div w:id="30694453">
          <w:marLeft w:val="0"/>
          <w:marRight w:val="0"/>
          <w:marTop w:val="0"/>
          <w:marBottom w:val="0"/>
          <w:divBdr>
            <w:top w:val="none" w:sz="0" w:space="0" w:color="auto"/>
            <w:left w:val="none" w:sz="0" w:space="0" w:color="auto"/>
            <w:bottom w:val="none" w:sz="0" w:space="0" w:color="auto"/>
            <w:right w:val="none" w:sz="0" w:space="0" w:color="auto"/>
          </w:divBdr>
        </w:div>
        <w:div w:id="59180044">
          <w:marLeft w:val="0"/>
          <w:marRight w:val="0"/>
          <w:marTop w:val="0"/>
          <w:marBottom w:val="0"/>
          <w:divBdr>
            <w:top w:val="none" w:sz="0" w:space="0" w:color="auto"/>
            <w:left w:val="none" w:sz="0" w:space="0" w:color="auto"/>
            <w:bottom w:val="none" w:sz="0" w:space="0" w:color="auto"/>
            <w:right w:val="none" w:sz="0" w:space="0" w:color="auto"/>
          </w:divBdr>
        </w:div>
        <w:div w:id="977296761">
          <w:marLeft w:val="0"/>
          <w:marRight w:val="0"/>
          <w:marTop w:val="0"/>
          <w:marBottom w:val="0"/>
          <w:divBdr>
            <w:top w:val="none" w:sz="0" w:space="0" w:color="auto"/>
            <w:left w:val="none" w:sz="0" w:space="0" w:color="auto"/>
            <w:bottom w:val="none" w:sz="0" w:space="0" w:color="auto"/>
            <w:right w:val="none" w:sz="0" w:space="0" w:color="auto"/>
          </w:divBdr>
        </w:div>
        <w:div w:id="473759812">
          <w:marLeft w:val="0"/>
          <w:marRight w:val="0"/>
          <w:marTop w:val="0"/>
          <w:marBottom w:val="0"/>
          <w:divBdr>
            <w:top w:val="none" w:sz="0" w:space="0" w:color="auto"/>
            <w:left w:val="none" w:sz="0" w:space="0" w:color="auto"/>
            <w:bottom w:val="none" w:sz="0" w:space="0" w:color="auto"/>
            <w:right w:val="none" w:sz="0" w:space="0" w:color="auto"/>
          </w:divBdr>
        </w:div>
        <w:div w:id="1207370606">
          <w:marLeft w:val="0"/>
          <w:marRight w:val="0"/>
          <w:marTop w:val="0"/>
          <w:marBottom w:val="0"/>
          <w:divBdr>
            <w:top w:val="none" w:sz="0" w:space="0" w:color="auto"/>
            <w:left w:val="none" w:sz="0" w:space="0" w:color="auto"/>
            <w:bottom w:val="none" w:sz="0" w:space="0" w:color="auto"/>
            <w:right w:val="none" w:sz="0" w:space="0" w:color="auto"/>
          </w:divBdr>
        </w:div>
        <w:div w:id="321084739">
          <w:marLeft w:val="0"/>
          <w:marRight w:val="0"/>
          <w:marTop w:val="0"/>
          <w:marBottom w:val="0"/>
          <w:divBdr>
            <w:top w:val="none" w:sz="0" w:space="0" w:color="auto"/>
            <w:left w:val="none" w:sz="0" w:space="0" w:color="auto"/>
            <w:bottom w:val="none" w:sz="0" w:space="0" w:color="auto"/>
            <w:right w:val="none" w:sz="0" w:space="0" w:color="auto"/>
          </w:divBdr>
        </w:div>
        <w:div w:id="60763394">
          <w:marLeft w:val="0"/>
          <w:marRight w:val="0"/>
          <w:marTop w:val="0"/>
          <w:marBottom w:val="0"/>
          <w:divBdr>
            <w:top w:val="none" w:sz="0" w:space="0" w:color="auto"/>
            <w:left w:val="none" w:sz="0" w:space="0" w:color="auto"/>
            <w:bottom w:val="none" w:sz="0" w:space="0" w:color="auto"/>
            <w:right w:val="none" w:sz="0" w:space="0" w:color="auto"/>
          </w:divBdr>
        </w:div>
        <w:div w:id="1208952053">
          <w:marLeft w:val="0"/>
          <w:marRight w:val="0"/>
          <w:marTop w:val="0"/>
          <w:marBottom w:val="0"/>
          <w:divBdr>
            <w:top w:val="none" w:sz="0" w:space="0" w:color="auto"/>
            <w:left w:val="none" w:sz="0" w:space="0" w:color="auto"/>
            <w:bottom w:val="none" w:sz="0" w:space="0" w:color="auto"/>
            <w:right w:val="none" w:sz="0" w:space="0" w:color="auto"/>
          </w:divBdr>
        </w:div>
        <w:div w:id="1507746063">
          <w:marLeft w:val="0"/>
          <w:marRight w:val="0"/>
          <w:marTop w:val="0"/>
          <w:marBottom w:val="0"/>
          <w:divBdr>
            <w:top w:val="none" w:sz="0" w:space="0" w:color="auto"/>
            <w:left w:val="none" w:sz="0" w:space="0" w:color="auto"/>
            <w:bottom w:val="none" w:sz="0" w:space="0" w:color="auto"/>
            <w:right w:val="none" w:sz="0" w:space="0" w:color="auto"/>
          </w:divBdr>
        </w:div>
        <w:div w:id="617873893">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336732978">
          <w:marLeft w:val="0"/>
          <w:marRight w:val="0"/>
          <w:marTop w:val="0"/>
          <w:marBottom w:val="0"/>
          <w:divBdr>
            <w:top w:val="none" w:sz="0" w:space="0" w:color="auto"/>
            <w:left w:val="none" w:sz="0" w:space="0" w:color="auto"/>
            <w:bottom w:val="none" w:sz="0" w:space="0" w:color="auto"/>
            <w:right w:val="none" w:sz="0" w:space="0" w:color="auto"/>
          </w:divBdr>
        </w:div>
        <w:div w:id="1496414383">
          <w:marLeft w:val="0"/>
          <w:marRight w:val="0"/>
          <w:marTop w:val="0"/>
          <w:marBottom w:val="0"/>
          <w:divBdr>
            <w:top w:val="none" w:sz="0" w:space="0" w:color="auto"/>
            <w:left w:val="none" w:sz="0" w:space="0" w:color="auto"/>
            <w:bottom w:val="none" w:sz="0" w:space="0" w:color="auto"/>
            <w:right w:val="none" w:sz="0" w:space="0" w:color="auto"/>
          </w:divBdr>
        </w:div>
        <w:div w:id="2033873203">
          <w:marLeft w:val="0"/>
          <w:marRight w:val="0"/>
          <w:marTop w:val="0"/>
          <w:marBottom w:val="0"/>
          <w:divBdr>
            <w:top w:val="none" w:sz="0" w:space="0" w:color="auto"/>
            <w:left w:val="none" w:sz="0" w:space="0" w:color="auto"/>
            <w:bottom w:val="none" w:sz="0" w:space="0" w:color="auto"/>
            <w:right w:val="none" w:sz="0" w:space="0" w:color="auto"/>
          </w:divBdr>
        </w:div>
        <w:div w:id="1535189274">
          <w:marLeft w:val="0"/>
          <w:marRight w:val="0"/>
          <w:marTop w:val="0"/>
          <w:marBottom w:val="0"/>
          <w:divBdr>
            <w:top w:val="none" w:sz="0" w:space="0" w:color="auto"/>
            <w:left w:val="none" w:sz="0" w:space="0" w:color="auto"/>
            <w:bottom w:val="none" w:sz="0" w:space="0" w:color="auto"/>
            <w:right w:val="none" w:sz="0" w:space="0" w:color="auto"/>
          </w:divBdr>
        </w:div>
        <w:div w:id="2135631436">
          <w:marLeft w:val="0"/>
          <w:marRight w:val="0"/>
          <w:marTop w:val="0"/>
          <w:marBottom w:val="0"/>
          <w:divBdr>
            <w:top w:val="none" w:sz="0" w:space="0" w:color="auto"/>
            <w:left w:val="none" w:sz="0" w:space="0" w:color="auto"/>
            <w:bottom w:val="none" w:sz="0" w:space="0" w:color="auto"/>
            <w:right w:val="none" w:sz="0" w:space="0" w:color="auto"/>
          </w:divBdr>
        </w:div>
        <w:div w:id="1186602320">
          <w:marLeft w:val="0"/>
          <w:marRight w:val="0"/>
          <w:marTop w:val="0"/>
          <w:marBottom w:val="0"/>
          <w:divBdr>
            <w:top w:val="none" w:sz="0" w:space="0" w:color="auto"/>
            <w:left w:val="none" w:sz="0" w:space="0" w:color="auto"/>
            <w:bottom w:val="none" w:sz="0" w:space="0" w:color="auto"/>
            <w:right w:val="none" w:sz="0" w:space="0" w:color="auto"/>
          </w:divBdr>
        </w:div>
        <w:div w:id="413431468">
          <w:marLeft w:val="0"/>
          <w:marRight w:val="0"/>
          <w:marTop w:val="0"/>
          <w:marBottom w:val="0"/>
          <w:divBdr>
            <w:top w:val="none" w:sz="0" w:space="0" w:color="auto"/>
            <w:left w:val="none" w:sz="0" w:space="0" w:color="auto"/>
            <w:bottom w:val="none" w:sz="0" w:space="0" w:color="auto"/>
            <w:right w:val="none" w:sz="0" w:space="0" w:color="auto"/>
          </w:divBdr>
        </w:div>
        <w:div w:id="1114132254">
          <w:marLeft w:val="0"/>
          <w:marRight w:val="0"/>
          <w:marTop w:val="0"/>
          <w:marBottom w:val="0"/>
          <w:divBdr>
            <w:top w:val="none" w:sz="0" w:space="0" w:color="auto"/>
            <w:left w:val="none" w:sz="0" w:space="0" w:color="auto"/>
            <w:bottom w:val="none" w:sz="0" w:space="0" w:color="auto"/>
            <w:right w:val="none" w:sz="0" w:space="0" w:color="auto"/>
          </w:divBdr>
        </w:div>
      </w:divsChild>
    </w:div>
    <w:div w:id="1083137381">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1852336258">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7289691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sChild>
    </w:div>
    <w:div w:id="18896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3210/summary"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11576</TotalTime>
  <Pages>8</Pages>
  <Words>3178</Words>
  <Characters>18118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870</cp:revision>
  <dcterms:created xsi:type="dcterms:W3CDTF">2023-01-03T14:44:00Z</dcterms:created>
  <dcterms:modified xsi:type="dcterms:W3CDTF">2026-01-08T08:34:00Z</dcterms:modified>
</cp:coreProperties>
</file>