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418D9" w14:textId="77777777" w:rsidR="00A068A7" w:rsidRPr="00AD27D5" w:rsidRDefault="00A068A7" w:rsidP="00A068A7">
      <w:pPr>
        <w:pStyle w:val="tl1"/>
        <w:tabs>
          <w:tab w:val="left" w:pos="3119"/>
        </w:tabs>
        <w:jc w:val="center"/>
        <w:rPr>
          <w:rFonts w:ascii="Garamond" w:hAnsi="Garamond" w:cstheme="minorHAnsi"/>
          <w:b/>
          <w:bCs/>
          <w:iCs/>
          <w:sz w:val="24"/>
          <w:szCs w:val="24"/>
        </w:rPr>
      </w:pPr>
      <w:r w:rsidRPr="00AD27D5">
        <w:rPr>
          <w:rFonts w:ascii="Garamond" w:hAnsi="Garamond" w:cstheme="minorHAnsi"/>
          <w:b/>
          <w:bCs/>
          <w:iCs/>
          <w:sz w:val="24"/>
          <w:szCs w:val="24"/>
        </w:rPr>
        <w:t>NÁVRH UCHÁDZAČA NA PLNENIE KRITÉRIA</w:t>
      </w:r>
    </w:p>
    <w:p w14:paraId="4DF9F46E" w14:textId="77777777" w:rsidR="00A068A7" w:rsidRPr="005D2721" w:rsidRDefault="00A068A7" w:rsidP="00A068A7">
      <w:pPr>
        <w:rPr>
          <w:rFonts w:ascii="Garamond" w:hAnsi="Garamond" w:cstheme="minorHAnsi"/>
          <w:sz w:val="22"/>
          <w:szCs w:val="22"/>
        </w:rPr>
      </w:pPr>
    </w:p>
    <w:p w14:paraId="0922F143" w14:textId="5B9E90A8" w:rsidR="00A068A7" w:rsidRPr="005D2721" w:rsidRDefault="00A068A7" w:rsidP="003C74DE">
      <w:pPr>
        <w:tabs>
          <w:tab w:val="left" w:pos="3119"/>
        </w:tabs>
        <w:jc w:val="both"/>
        <w:rPr>
          <w:rFonts w:ascii="Garamond" w:hAnsi="Garamond" w:cstheme="minorHAnsi"/>
          <w:sz w:val="22"/>
          <w:szCs w:val="22"/>
        </w:rPr>
      </w:pPr>
      <w:bookmarkStart w:id="0" w:name="OLE_LINK3"/>
      <w:r w:rsidRPr="005D2721">
        <w:rPr>
          <w:rFonts w:ascii="Garamond" w:hAnsi="Garamond" w:cstheme="minorHAnsi"/>
          <w:b/>
          <w:sz w:val="22"/>
          <w:szCs w:val="22"/>
        </w:rPr>
        <w:t>Druh zákazky:</w:t>
      </w:r>
      <w:r w:rsidR="003C74DE">
        <w:rPr>
          <w:rFonts w:ascii="Garamond" w:hAnsi="Garamond" w:cstheme="minorHAnsi"/>
          <w:sz w:val="22"/>
          <w:szCs w:val="22"/>
        </w:rPr>
        <w:tab/>
      </w:r>
      <w:r w:rsidRPr="005D2721">
        <w:rPr>
          <w:rFonts w:ascii="Garamond" w:hAnsi="Garamond" w:cstheme="minorHAnsi"/>
          <w:sz w:val="22"/>
          <w:szCs w:val="22"/>
        </w:rPr>
        <w:t>zákazka na uskutočnenie stavebných prác</w:t>
      </w:r>
    </w:p>
    <w:p w14:paraId="1C8E4DE4" w14:textId="61103FB6" w:rsidR="00A068A7" w:rsidRPr="005D2721" w:rsidRDefault="00A068A7" w:rsidP="00D00349">
      <w:pPr>
        <w:pStyle w:val="Bezriadkovania"/>
        <w:ind w:left="3072" w:hanging="3072"/>
        <w:jc w:val="both"/>
        <w:rPr>
          <w:rFonts w:ascii="Garamond" w:hAnsi="Garamond"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 xml:space="preserve">Predmet zákazky: </w:t>
      </w:r>
      <w:r w:rsidRPr="005D2721">
        <w:rPr>
          <w:rFonts w:ascii="Garamond" w:hAnsi="Garamond" w:cstheme="minorHAnsi"/>
          <w:b/>
          <w:sz w:val="22"/>
          <w:szCs w:val="22"/>
        </w:rPr>
        <w:tab/>
      </w:r>
      <w:bookmarkStart w:id="1" w:name="_Hlk181793717"/>
      <w:r w:rsidR="00D00349">
        <w:rPr>
          <w:rFonts w:ascii="Garamond" w:hAnsi="Garamond" w:cstheme="minorHAnsi"/>
          <w:b/>
          <w:sz w:val="22"/>
          <w:szCs w:val="22"/>
        </w:rPr>
        <w:t>O</w:t>
      </w:r>
      <w:r w:rsidR="00D00349" w:rsidRPr="00D00349">
        <w:rPr>
          <w:rFonts w:ascii="Garamond" w:hAnsi="Garamond" w:cstheme="minorHAnsi"/>
          <w:b/>
          <w:sz w:val="22"/>
          <w:szCs w:val="22"/>
        </w:rPr>
        <w:t xml:space="preserve">bnova historickej a pamiatkovo chránenej budovy SPŠ </w:t>
      </w:r>
      <w:r w:rsidR="00D00349">
        <w:rPr>
          <w:rFonts w:ascii="Garamond" w:hAnsi="Garamond" w:cstheme="minorHAnsi"/>
          <w:b/>
          <w:sz w:val="22"/>
          <w:szCs w:val="22"/>
        </w:rPr>
        <w:t>S</w:t>
      </w:r>
      <w:r w:rsidR="00D00349" w:rsidRPr="00D00349">
        <w:rPr>
          <w:rFonts w:ascii="Garamond" w:hAnsi="Garamond" w:cstheme="minorHAnsi"/>
          <w:b/>
          <w:sz w:val="22"/>
          <w:szCs w:val="22"/>
        </w:rPr>
        <w:t>.</w:t>
      </w:r>
      <w:r w:rsidR="00413FE5">
        <w:rPr>
          <w:rFonts w:ascii="Garamond" w:hAnsi="Garamond" w:cstheme="minorHAnsi"/>
          <w:b/>
          <w:sz w:val="22"/>
          <w:szCs w:val="22"/>
        </w:rPr>
        <w:t xml:space="preserve"> </w:t>
      </w:r>
      <w:r w:rsidR="00D00349">
        <w:rPr>
          <w:rFonts w:ascii="Garamond" w:hAnsi="Garamond" w:cstheme="minorHAnsi"/>
          <w:b/>
          <w:sz w:val="22"/>
          <w:szCs w:val="22"/>
        </w:rPr>
        <w:t>M</w:t>
      </w:r>
      <w:r w:rsidR="00D00349" w:rsidRPr="00D00349">
        <w:rPr>
          <w:rFonts w:ascii="Garamond" w:hAnsi="Garamond" w:cstheme="minorHAnsi"/>
          <w:b/>
          <w:sz w:val="22"/>
          <w:szCs w:val="22"/>
        </w:rPr>
        <w:t xml:space="preserve">ikovíniho </w:t>
      </w:r>
      <w:r w:rsidR="00D00349">
        <w:rPr>
          <w:rFonts w:ascii="Garamond" w:hAnsi="Garamond" w:cstheme="minorHAnsi"/>
          <w:b/>
          <w:sz w:val="22"/>
          <w:szCs w:val="22"/>
        </w:rPr>
        <w:t>B</w:t>
      </w:r>
      <w:r w:rsidR="00D00349" w:rsidRPr="00D00349">
        <w:rPr>
          <w:rFonts w:ascii="Garamond" w:hAnsi="Garamond" w:cstheme="minorHAnsi"/>
          <w:b/>
          <w:sz w:val="22"/>
          <w:szCs w:val="22"/>
        </w:rPr>
        <w:t>.</w:t>
      </w:r>
      <w:r w:rsidR="00413FE5">
        <w:rPr>
          <w:rFonts w:ascii="Garamond" w:hAnsi="Garamond" w:cstheme="minorHAnsi"/>
          <w:b/>
          <w:sz w:val="22"/>
          <w:szCs w:val="22"/>
        </w:rPr>
        <w:t xml:space="preserve"> </w:t>
      </w:r>
      <w:r w:rsidR="00D00349">
        <w:rPr>
          <w:rFonts w:ascii="Garamond" w:hAnsi="Garamond" w:cstheme="minorHAnsi"/>
          <w:b/>
          <w:sz w:val="22"/>
          <w:szCs w:val="22"/>
        </w:rPr>
        <w:t>Š</w:t>
      </w:r>
      <w:r w:rsidR="00D00349" w:rsidRPr="00D00349">
        <w:rPr>
          <w:rFonts w:ascii="Garamond" w:hAnsi="Garamond" w:cstheme="minorHAnsi"/>
          <w:b/>
          <w:sz w:val="22"/>
          <w:szCs w:val="22"/>
        </w:rPr>
        <w:t>tiavnica, hlavná budova - so 01.2a</w:t>
      </w:r>
      <w:r w:rsidR="00D00349">
        <w:rPr>
          <w:rFonts w:ascii="Garamond" w:hAnsi="Garamond" w:cstheme="minorHAnsi"/>
          <w:b/>
          <w:sz w:val="22"/>
          <w:szCs w:val="22"/>
        </w:rPr>
        <w:t xml:space="preserve"> </w:t>
      </w:r>
      <w:r w:rsidR="00D00349" w:rsidRPr="00D00349">
        <w:rPr>
          <w:rFonts w:ascii="Garamond" w:hAnsi="Garamond" w:cstheme="minorHAnsi"/>
          <w:b/>
          <w:sz w:val="22"/>
          <w:szCs w:val="22"/>
        </w:rPr>
        <w:t>-</w:t>
      </w:r>
      <w:r w:rsidR="00D00349">
        <w:rPr>
          <w:rFonts w:ascii="Garamond" w:hAnsi="Garamond" w:cstheme="minorHAnsi"/>
          <w:b/>
          <w:sz w:val="22"/>
          <w:szCs w:val="22"/>
        </w:rPr>
        <w:t xml:space="preserve"> </w:t>
      </w:r>
      <w:r w:rsidR="00D00349" w:rsidRPr="00D00349">
        <w:rPr>
          <w:rFonts w:ascii="Garamond" w:hAnsi="Garamond" w:cstheme="minorHAnsi"/>
          <w:b/>
          <w:sz w:val="22"/>
          <w:szCs w:val="22"/>
        </w:rPr>
        <w:t>zateplenie stropu</w:t>
      </w:r>
      <w:r w:rsidR="00D00349" w:rsidRPr="005D2721">
        <w:rPr>
          <w:rFonts w:ascii="Garamond" w:hAnsi="Garamond" w:cs="Calibri"/>
          <w:b/>
          <w:bCs/>
          <w:sz w:val="22"/>
          <w:szCs w:val="22"/>
        </w:rPr>
        <w:t xml:space="preserve"> </w:t>
      </w:r>
      <w:r w:rsidRPr="005D2721">
        <w:rPr>
          <w:rFonts w:ascii="Garamond" w:hAnsi="Garamond" w:cs="Calibri"/>
          <w:b/>
          <w:bCs/>
          <w:sz w:val="22"/>
          <w:szCs w:val="22"/>
        </w:rPr>
        <w:t xml:space="preserve">– </w:t>
      </w:r>
      <w:r w:rsidR="00B83178">
        <w:rPr>
          <w:rFonts w:ascii="Garamond" w:hAnsi="Garamond" w:cs="Calibri"/>
          <w:b/>
          <w:bCs/>
          <w:sz w:val="22"/>
          <w:szCs w:val="22"/>
        </w:rPr>
        <w:t>(</w:t>
      </w:r>
      <w:r w:rsidRPr="00E66F43">
        <w:rPr>
          <w:rFonts w:ascii="Garamond" w:hAnsi="Garamond" w:cs="Calibri"/>
          <w:b/>
          <w:bCs/>
          <w:i/>
          <w:iCs/>
          <w:sz w:val="22"/>
          <w:szCs w:val="22"/>
        </w:rPr>
        <w:t xml:space="preserve">Výzva č. </w:t>
      </w:r>
      <w:bookmarkEnd w:id="1"/>
      <w:r w:rsidR="007D1559">
        <w:rPr>
          <w:rFonts w:ascii="Garamond" w:hAnsi="Garamond" w:cs="Calibri"/>
          <w:b/>
          <w:bCs/>
          <w:i/>
          <w:iCs/>
          <w:sz w:val="22"/>
          <w:szCs w:val="22"/>
        </w:rPr>
        <w:t>32</w:t>
      </w:r>
      <w:r w:rsidR="00E66F43">
        <w:rPr>
          <w:rFonts w:ascii="Garamond" w:hAnsi="Garamond" w:cs="Calibri"/>
          <w:b/>
          <w:bCs/>
          <w:sz w:val="22"/>
          <w:szCs w:val="22"/>
        </w:rPr>
        <w:t>)</w:t>
      </w:r>
    </w:p>
    <w:p w14:paraId="1A4EE04C" w14:textId="77777777" w:rsidR="00A068A7" w:rsidRPr="005D2721" w:rsidRDefault="00A068A7" w:rsidP="00A068A7">
      <w:pPr>
        <w:pStyle w:val="Default"/>
        <w:tabs>
          <w:tab w:val="left" w:pos="2694"/>
        </w:tabs>
        <w:ind w:left="3120" w:hanging="3120"/>
        <w:rPr>
          <w:rFonts w:ascii="Garamond" w:hAnsi="Garamond" w:cstheme="minorHAnsi"/>
          <w:sz w:val="22"/>
          <w:szCs w:val="22"/>
        </w:rPr>
      </w:pPr>
    </w:p>
    <w:p w14:paraId="0CE3D200" w14:textId="3F4A9874" w:rsidR="00A068A7" w:rsidRPr="00CB6D3F" w:rsidRDefault="00A068A7" w:rsidP="003C74DE">
      <w:pPr>
        <w:tabs>
          <w:tab w:val="left" w:pos="2977"/>
          <w:tab w:val="left" w:pos="3119"/>
        </w:tabs>
        <w:ind w:left="3119" w:hanging="3119"/>
        <w:jc w:val="both"/>
        <w:rPr>
          <w:rFonts w:ascii="Garamond" w:hAnsi="Garamond" w:cstheme="minorHAnsi"/>
          <w:bCs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 xml:space="preserve">Verejný obstarávateľ: </w:t>
      </w:r>
      <w:r w:rsidRPr="005D2721">
        <w:rPr>
          <w:rFonts w:ascii="Garamond" w:hAnsi="Garamond" w:cstheme="minorHAnsi"/>
          <w:b/>
          <w:sz w:val="22"/>
          <w:szCs w:val="22"/>
        </w:rPr>
        <w:tab/>
      </w:r>
      <w:r w:rsidRPr="00C92446">
        <w:rPr>
          <w:rFonts w:ascii="Garamond" w:hAnsi="Garamond" w:cstheme="minorHAnsi"/>
          <w:bCs/>
          <w:sz w:val="22"/>
          <w:szCs w:val="22"/>
        </w:rPr>
        <w:tab/>
      </w:r>
      <w:r w:rsidR="00D94A21" w:rsidRPr="00C92446">
        <w:rPr>
          <w:rFonts w:ascii="Garamond" w:hAnsi="Garamond" w:cs="Calibri"/>
          <w:bCs/>
          <w:sz w:val="22"/>
          <w:szCs w:val="22"/>
        </w:rPr>
        <w:t xml:space="preserve">Spojená škola Samuela </w:t>
      </w:r>
      <w:r w:rsidR="00CB6D3F" w:rsidRPr="00C92446">
        <w:rPr>
          <w:rFonts w:ascii="Garamond" w:hAnsi="Garamond" w:cs="Calibri"/>
          <w:bCs/>
          <w:sz w:val="22"/>
          <w:szCs w:val="22"/>
        </w:rPr>
        <w:t>Mikovíniho</w:t>
      </w:r>
      <w:r w:rsidR="00CB6D3F" w:rsidRPr="00C92446">
        <w:rPr>
          <w:rFonts w:ascii="Garamond" w:hAnsi="Garamond" w:cstheme="minorHAnsi"/>
          <w:bCs/>
          <w:sz w:val="22"/>
          <w:szCs w:val="22"/>
        </w:rPr>
        <w:t>,</w:t>
      </w:r>
      <w:r w:rsidR="00CB6D3F">
        <w:rPr>
          <w:rFonts w:ascii="Garamond" w:hAnsi="Garamond" w:cstheme="minorHAnsi"/>
          <w:b/>
          <w:sz w:val="22"/>
          <w:szCs w:val="22"/>
        </w:rPr>
        <w:t xml:space="preserve"> </w:t>
      </w:r>
      <w:r w:rsidR="00537EC6" w:rsidRPr="00CB6D3F">
        <w:rPr>
          <w:rFonts w:ascii="Garamond" w:hAnsi="Garamond" w:cs="Calibri"/>
          <w:bCs/>
          <w:sz w:val="22"/>
          <w:szCs w:val="22"/>
        </w:rPr>
        <w:t xml:space="preserve">Akademická 13, </w:t>
      </w:r>
      <w:r w:rsidR="00E548EA" w:rsidRPr="00CB6D3F">
        <w:rPr>
          <w:rFonts w:ascii="Garamond" w:hAnsi="Garamond" w:cs="Calibri"/>
          <w:bCs/>
          <w:sz w:val="22"/>
          <w:szCs w:val="22"/>
        </w:rPr>
        <w:t>969 15 Banská Štiavnica</w:t>
      </w:r>
    </w:p>
    <w:p w14:paraId="1AFBF875" w14:textId="77777777" w:rsidR="00A068A7" w:rsidRPr="005D2721" w:rsidRDefault="00A068A7" w:rsidP="00A068A7">
      <w:pPr>
        <w:tabs>
          <w:tab w:val="left" w:pos="2977"/>
          <w:tab w:val="left" w:pos="3119"/>
        </w:tabs>
        <w:ind w:left="3119" w:hanging="3119"/>
        <w:rPr>
          <w:rFonts w:ascii="Garamond" w:hAnsi="Garamond" w:cstheme="minorHAnsi"/>
          <w:iCs/>
          <w:sz w:val="22"/>
          <w:szCs w:val="22"/>
        </w:rPr>
      </w:pPr>
    </w:p>
    <w:p w14:paraId="4F776BA8" w14:textId="77777777" w:rsidR="00A068A7" w:rsidRPr="005D2721" w:rsidRDefault="00A068A7" w:rsidP="00A068A7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>Obchodné meno uchádzača:</w:t>
      </w:r>
      <w:r w:rsidRPr="005D2721">
        <w:rPr>
          <w:rFonts w:ascii="Garamond" w:hAnsi="Garamond" w:cstheme="minorHAnsi"/>
          <w:sz w:val="22"/>
          <w:szCs w:val="22"/>
        </w:rPr>
        <w:t xml:space="preserve">        </w:t>
      </w:r>
      <w:r w:rsidRPr="005D2721">
        <w:rPr>
          <w:rFonts w:ascii="Garamond" w:hAnsi="Garamond" w:cstheme="minorHAnsi"/>
          <w:sz w:val="22"/>
          <w:szCs w:val="22"/>
        </w:rPr>
        <w:tab/>
      </w:r>
      <w:r w:rsidRPr="005D2721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3369ECFD" w14:textId="77777777" w:rsidR="00A068A7" w:rsidRPr="005D2721" w:rsidRDefault="00A068A7" w:rsidP="00A068A7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>Sídlo alebo miesto podnikania:</w:t>
      </w:r>
      <w:r w:rsidRPr="005D2721">
        <w:rPr>
          <w:rFonts w:ascii="Garamond" w:hAnsi="Garamond" w:cstheme="minorHAnsi"/>
          <w:b/>
          <w:sz w:val="22"/>
          <w:szCs w:val="22"/>
        </w:rPr>
        <w:tab/>
      </w:r>
      <w:r w:rsidRPr="005D2721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01B58167" w14:textId="77777777" w:rsidR="00A068A7" w:rsidRPr="005D2721" w:rsidRDefault="00A068A7" w:rsidP="00A068A7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>IČO uchádzača:</w:t>
      </w:r>
      <w:r w:rsidRPr="005D2721">
        <w:rPr>
          <w:rFonts w:ascii="Garamond" w:hAnsi="Garamond" w:cstheme="minorHAnsi"/>
          <w:sz w:val="22"/>
          <w:szCs w:val="22"/>
        </w:rPr>
        <w:t xml:space="preserve">                          </w:t>
      </w:r>
      <w:r w:rsidRPr="005D2721">
        <w:rPr>
          <w:rFonts w:ascii="Garamond" w:hAnsi="Garamond" w:cstheme="minorHAnsi"/>
          <w:sz w:val="22"/>
          <w:szCs w:val="22"/>
        </w:rPr>
        <w:tab/>
      </w:r>
      <w:r w:rsidRPr="005D2721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2B31F794" w14:textId="77777777" w:rsidR="00A068A7" w:rsidRPr="005D2721" w:rsidRDefault="00A068A7" w:rsidP="00A068A7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b/>
          <w:sz w:val="22"/>
          <w:szCs w:val="22"/>
        </w:rPr>
        <w:t>Kontaktná osoba uchádzača:</w:t>
      </w:r>
      <w:r w:rsidRPr="005D2721">
        <w:rPr>
          <w:rFonts w:ascii="Garamond" w:hAnsi="Garamond" w:cstheme="minorHAnsi"/>
          <w:sz w:val="22"/>
          <w:szCs w:val="22"/>
        </w:rPr>
        <w:t xml:space="preserve">        </w:t>
      </w:r>
      <w:r w:rsidRPr="005D2721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bookmarkEnd w:id="0"/>
    <w:p w14:paraId="36F3B439" w14:textId="77777777" w:rsidR="00A068A7" w:rsidRPr="005D2721" w:rsidRDefault="00A068A7" w:rsidP="00A068A7">
      <w:pPr>
        <w:rPr>
          <w:rFonts w:ascii="Garamond" w:hAnsi="Garamond" w:cstheme="minorHAnsi"/>
          <w:b/>
          <w:color w:val="FF0000"/>
          <w:sz w:val="22"/>
          <w:szCs w:val="22"/>
        </w:rPr>
      </w:pPr>
    </w:p>
    <w:p w14:paraId="3E55B5D0" w14:textId="77777777" w:rsidR="00A068A7" w:rsidRPr="005D2721" w:rsidRDefault="00A068A7" w:rsidP="00A068A7">
      <w:pPr>
        <w:jc w:val="center"/>
        <w:rPr>
          <w:rFonts w:ascii="Garamond" w:hAnsi="Garamond" w:cstheme="minorHAnsi"/>
          <w:b/>
          <w:color w:val="FF0000"/>
          <w:sz w:val="22"/>
          <w:szCs w:val="22"/>
        </w:rPr>
      </w:pPr>
    </w:p>
    <w:p w14:paraId="792CD4DC" w14:textId="77777777" w:rsidR="00A068A7" w:rsidRPr="005D2721" w:rsidRDefault="00A068A7" w:rsidP="00A068A7">
      <w:pPr>
        <w:jc w:val="center"/>
        <w:rPr>
          <w:rFonts w:ascii="Garamond" w:hAnsi="Garamond" w:cstheme="minorHAnsi"/>
          <w:b/>
          <w:sz w:val="22"/>
          <w:szCs w:val="22"/>
          <w:u w:val="single"/>
        </w:rPr>
      </w:pPr>
      <w:r w:rsidRPr="005D2721">
        <w:rPr>
          <w:rFonts w:ascii="Garamond" w:hAnsi="Garamond" w:cstheme="minorHAnsi"/>
          <w:b/>
          <w:sz w:val="22"/>
          <w:szCs w:val="22"/>
          <w:u w:val="single"/>
        </w:rPr>
        <w:t>Návrh uchádzača na plnenie kritéria (</w:t>
      </w:r>
      <w:r w:rsidRPr="00571CD6">
        <w:rPr>
          <w:rFonts w:ascii="Garamond" w:hAnsi="Garamond" w:cstheme="minorHAnsi"/>
          <w:b/>
          <w:i/>
          <w:iCs/>
          <w:sz w:val="22"/>
          <w:szCs w:val="22"/>
          <w:highlight w:val="yellow"/>
          <w:u w:val="single"/>
        </w:rPr>
        <w:t>vyplní uchádzač</w:t>
      </w:r>
      <w:r w:rsidRPr="005D2721">
        <w:rPr>
          <w:rFonts w:ascii="Garamond" w:hAnsi="Garamond" w:cstheme="minorHAnsi"/>
          <w:b/>
          <w:sz w:val="22"/>
          <w:szCs w:val="22"/>
          <w:u w:val="single"/>
        </w:rPr>
        <w:t>)</w:t>
      </w:r>
    </w:p>
    <w:p w14:paraId="47EEF621" w14:textId="77777777" w:rsidR="00A068A7" w:rsidRPr="005D2721" w:rsidRDefault="00A068A7" w:rsidP="00A068A7">
      <w:pPr>
        <w:pStyle w:val="Pta"/>
        <w:tabs>
          <w:tab w:val="clear" w:pos="4536"/>
          <w:tab w:val="left" w:pos="3119"/>
        </w:tabs>
        <w:jc w:val="center"/>
        <w:rPr>
          <w:rFonts w:ascii="Garamond" w:hAnsi="Garamond" w:cstheme="minorHAnsi"/>
          <w:b/>
          <w:sz w:val="22"/>
          <w:szCs w:val="22"/>
          <w:lang w:val="sk-SK" w:eastAsia="cs-CZ"/>
        </w:rPr>
      </w:pPr>
    </w:p>
    <w:p w14:paraId="356533B8" w14:textId="77777777" w:rsidR="00A068A7" w:rsidRPr="005D2721" w:rsidRDefault="00A068A7" w:rsidP="00A068A7">
      <w:pPr>
        <w:rPr>
          <w:rFonts w:ascii="Garamond" w:hAnsi="Garamond" w:cstheme="minorHAnsi"/>
          <w:b/>
          <w:bCs/>
          <w:i/>
          <w:iCs/>
          <w:sz w:val="22"/>
          <w:szCs w:val="22"/>
          <w:u w:val="single"/>
        </w:rPr>
      </w:pPr>
    </w:p>
    <w:p w14:paraId="067DEA9F" w14:textId="445D2208" w:rsidR="00A068A7" w:rsidRPr="005D2721" w:rsidRDefault="00A068A7" w:rsidP="00A068A7">
      <w:pPr>
        <w:rPr>
          <w:rFonts w:ascii="Garamond" w:hAnsi="Garamond" w:cstheme="minorHAnsi"/>
          <w:sz w:val="22"/>
          <w:szCs w:val="22"/>
        </w:rPr>
      </w:pPr>
      <w:r w:rsidRPr="005D2721">
        <w:rPr>
          <w:rFonts w:ascii="Garamond" w:hAnsi="Garamond" w:cstheme="minorHAnsi"/>
          <w:i/>
          <w:sz w:val="22"/>
          <w:szCs w:val="22"/>
        </w:rPr>
        <w:t xml:space="preserve">Pozn.: </w:t>
      </w:r>
      <w:r w:rsidRPr="00B83178">
        <w:rPr>
          <w:rFonts w:ascii="Garamond" w:hAnsi="Garamond" w:cstheme="minorHAnsi"/>
          <w:i/>
          <w:sz w:val="20"/>
          <w:szCs w:val="20"/>
        </w:rPr>
        <w:t>Uchádzačom uvedená cena musí vychádzať z ocenen</w:t>
      </w:r>
      <w:r w:rsidR="00C92446">
        <w:rPr>
          <w:rFonts w:ascii="Garamond" w:hAnsi="Garamond" w:cstheme="minorHAnsi"/>
          <w:i/>
          <w:sz w:val="20"/>
          <w:szCs w:val="20"/>
        </w:rPr>
        <w:t>ého</w:t>
      </w:r>
      <w:r w:rsidRPr="00B83178">
        <w:rPr>
          <w:rFonts w:ascii="Garamond" w:hAnsi="Garamond" w:cstheme="minorHAnsi"/>
          <w:i/>
          <w:sz w:val="20"/>
          <w:szCs w:val="20"/>
        </w:rPr>
        <w:t xml:space="preserve"> výkaz</w:t>
      </w:r>
      <w:r w:rsidR="00DD2154">
        <w:rPr>
          <w:rFonts w:ascii="Garamond" w:hAnsi="Garamond" w:cstheme="minorHAnsi"/>
          <w:i/>
          <w:sz w:val="20"/>
          <w:szCs w:val="20"/>
        </w:rPr>
        <w:t>u</w:t>
      </w:r>
      <w:r w:rsidRPr="00B83178">
        <w:rPr>
          <w:rFonts w:ascii="Garamond" w:hAnsi="Garamond" w:cstheme="minorHAnsi"/>
          <w:i/>
          <w:sz w:val="20"/>
          <w:szCs w:val="20"/>
        </w:rPr>
        <w:t xml:space="preserve"> výmer, ktorý tvorí prílohou č. 2 týchto SP.</w:t>
      </w:r>
    </w:p>
    <w:p w14:paraId="279E81E5" w14:textId="77777777" w:rsidR="00A068A7" w:rsidRPr="005D2721" w:rsidRDefault="00A068A7" w:rsidP="00A068A7">
      <w:pPr>
        <w:ind w:right="-286"/>
        <w:rPr>
          <w:rFonts w:ascii="Garamond" w:hAnsi="Garamond" w:cstheme="minorHAnsi"/>
          <w:sz w:val="22"/>
          <w:szCs w:val="22"/>
          <w:highlight w:val="yellow"/>
        </w:rPr>
      </w:pPr>
    </w:p>
    <w:p w14:paraId="2543BCE1" w14:textId="77777777" w:rsidR="00B62DBD" w:rsidRPr="00B62DBD" w:rsidRDefault="00B62DBD" w:rsidP="00B62DBD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2"/>
          <w:szCs w:val="22"/>
        </w:rPr>
      </w:pPr>
      <w:r w:rsidRPr="00B62DBD">
        <w:rPr>
          <w:rFonts w:ascii="Garamond" w:hAnsi="Garamond" w:cs="Calibri"/>
          <w:bCs/>
          <w:sz w:val="22"/>
          <w:szCs w:val="22"/>
        </w:rPr>
        <w:t>Celková cena za predmet zákazky v EUR bez DPH:</w:t>
      </w:r>
      <w:r w:rsidRPr="00B62DBD">
        <w:rPr>
          <w:rFonts w:ascii="Garamond" w:hAnsi="Garamond" w:cs="Calibri"/>
          <w:b/>
          <w:sz w:val="22"/>
          <w:szCs w:val="22"/>
        </w:rPr>
        <w:tab/>
      </w:r>
      <w:r w:rsidRPr="00B62DBD">
        <w:rPr>
          <w:rFonts w:ascii="Garamond" w:hAnsi="Garamond" w:cs="Calibri"/>
          <w:bCs/>
          <w:sz w:val="22"/>
          <w:szCs w:val="22"/>
          <w:highlight w:val="yellow"/>
        </w:rPr>
        <w:t>............................................................</w:t>
      </w:r>
    </w:p>
    <w:p w14:paraId="32B1CBF8" w14:textId="77777777" w:rsidR="00B62DBD" w:rsidRPr="00B62DBD" w:rsidRDefault="00B62DBD" w:rsidP="00B62DBD">
      <w:pPr>
        <w:tabs>
          <w:tab w:val="left" w:pos="5670"/>
        </w:tabs>
        <w:spacing w:line="312" w:lineRule="auto"/>
        <w:rPr>
          <w:rFonts w:ascii="Garamond" w:hAnsi="Garamond" w:cs="Calibri"/>
          <w:sz w:val="22"/>
          <w:szCs w:val="22"/>
        </w:rPr>
      </w:pPr>
      <w:r w:rsidRPr="00B62DBD">
        <w:rPr>
          <w:rFonts w:ascii="Garamond" w:hAnsi="Garamond" w:cs="Calibri"/>
          <w:sz w:val="22"/>
          <w:szCs w:val="22"/>
        </w:rPr>
        <w:t>DPH v EUR:</w:t>
      </w:r>
      <w:r w:rsidRPr="00B62DBD">
        <w:rPr>
          <w:rFonts w:ascii="Garamond" w:hAnsi="Garamond" w:cs="Calibri"/>
          <w:sz w:val="22"/>
          <w:szCs w:val="22"/>
        </w:rPr>
        <w:tab/>
      </w:r>
      <w:r w:rsidRPr="00B62DBD">
        <w:rPr>
          <w:rFonts w:ascii="Garamond" w:hAnsi="Garamond" w:cs="Calibri"/>
          <w:sz w:val="22"/>
          <w:szCs w:val="22"/>
          <w:highlight w:val="yellow"/>
        </w:rPr>
        <w:t>............................................................</w:t>
      </w:r>
    </w:p>
    <w:p w14:paraId="69EAC6D4" w14:textId="77777777" w:rsidR="00B62DBD" w:rsidRPr="00B62DBD" w:rsidRDefault="00B62DBD" w:rsidP="00B62DBD">
      <w:pPr>
        <w:tabs>
          <w:tab w:val="left" w:pos="5103"/>
        </w:tabs>
        <w:spacing w:line="312" w:lineRule="auto"/>
        <w:rPr>
          <w:rFonts w:ascii="Garamond" w:hAnsi="Garamond" w:cs="Calibri"/>
          <w:b/>
          <w:bCs/>
          <w:sz w:val="22"/>
          <w:szCs w:val="22"/>
        </w:rPr>
      </w:pPr>
      <w:r w:rsidRPr="00B62DBD">
        <w:rPr>
          <w:rFonts w:ascii="Garamond" w:hAnsi="Garamond" w:cs="Calibri"/>
          <w:b/>
          <w:bCs/>
          <w:sz w:val="22"/>
          <w:szCs w:val="22"/>
        </w:rPr>
        <w:t xml:space="preserve">Celková cena za predmet zákazky v EUR s DPH                            </w:t>
      </w:r>
      <w:r w:rsidRPr="00B62DBD">
        <w:rPr>
          <w:rFonts w:ascii="Garamond" w:hAnsi="Garamond" w:cs="Calibri"/>
          <w:b/>
          <w:bCs/>
          <w:sz w:val="22"/>
          <w:szCs w:val="22"/>
        </w:rPr>
        <w:tab/>
      </w:r>
    </w:p>
    <w:p w14:paraId="6EDA95C5" w14:textId="77777777" w:rsidR="00B62DBD" w:rsidRPr="00B62DBD" w:rsidRDefault="00B62DBD" w:rsidP="00B62DBD">
      <w:pPr>
        <w:tabs>
          <w:tab w:val="left" w:pos="5670"/>
        </w:tabs>
        <w:spacing w:line="312" w:lineRule="auto"/>
        <w:rPr>
          <w:rFonts w:ascii="Garamond" w:hAnsi="Garamond" w:cs="Calibri"/>
          <w:b/>
          <w:bCs/>
          <w:sz w:val="22"/>
          <w:szCs w:val="22"/>
        </w:rPr>
      </w:pPr>
      <w:r w:rsidRPr="00B62DBD">
        <w:rPr>
          <w:rFonts w:ascii="Garamond" w:hAnsi="Garamond" w:cs="Calibri"/>
          <w:b/>
          <w:sz w:val="22"/>
          <w:szCs w:val="22"/>
        </w:rPr>
        <w:t xml:space="preserve">(kritérium hodnotenia):     </w:t>
      </w:r>
      <w:r w:rsidRPr="00B62DBD">
        <w:rPr>
          <w:rFonts w:ascii="Garamond" w:hAnsi="Garamond" w:cs="Calibri"/>
          <w:b/>
          <w:sz w:val="22"/>
          <w:szCs w:val="22"/>
        </w:rPr>
        <w:tab/>
      </w:r>
      <w:r w:rsidRPr="00B62DBD">
        <w:rPr>
          <w:rFonts w:ascii="Garamond" w:hAnsi="Garamond" w:cs="Calibri"/>
          <w:b/>
          <w:bCs/>
          <w:sz w:val="22"/>
          <w:szCs w:val="22"/>
          <w:highlight w:val="yellow"/>
        </w:rPr>
        <w:t>...................................................</w:t>
      </w:r>
    </w:p>
    <w:p w14:paraId="4298BF13" w14:textId="77777777" w:rsidR="00A068A7" w:rsidRPr="005D2721" w:rsidRDefault="00A068A7" w:rsidP="00A068A7">
      <w:pPr>
        <w:jc w:val="both"/>
        <w:rPr>
          <w:rFonts w:ascii="Garamond" w:hAnsi="Garamond" w:cstheme="minorHAnsi"/>
          <w:sz w:val="22"/>
          <w:szCs w:val="22"/>
        </w:rPr>
      </w:pPr>
    </w:p>
    <w:p w14:paraId="78E71B48" w14:textId="77777777" w:rsidR="00A068A7" w:rsidRPr="00ED7580" w:rsidRDefault="00A068A7" w:rsidP="00A068A7">
      <w:pPr>
        <w:jc w:val="both"/>
        <w:rPr>
          <w:rFonts w:ascii="Garamond" w:hAnsi="Garamond" w:cstheme="minorHAnsi"/>
          <w:i/>
          <w:sz w:val="18"/>
          <w:szCs w:val="18"/>
        </w:rPr>
      </w:pPr>
      <w:r w:rsidRPr="005D2721">
        <w:rPr>
          <w:rFonts w:ascii="Garamond" w:hAnsi="Garamond" w:cstheme="minorHAnsi"/>
          <w:sz w:val="22"/>
          <w:szCs w:val="22"/>
        </w:rPr>
        <w:t>*</w:t>
      </w:r>
      <w:r w:rsidRPr="00ED7580">
        <w:rPr>
          <w:rFonts w:ascii="Garamond" w:hAnsi="Garamond" w:cstheme="minorHAnsi"/>
          <w:i/>
          <w:sz w:val="18"/>
          <w:szCs w:val="18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550EA220" w14:textId="77777777" w:rsidR="00A068A7" w:rsidRPr="00ED7580" w:rsidRDefault="00A068A7" w:rsidP="00A068A7">
      <w:pPr>
        <w:jc w:val="both"/>
        <w:rPr>
          <w:rFonts w:ascii="Garamond" w:hAnsi="Garamond" w:cstheme="minorHAnsi"/>
          <w:i/>
          <w:sz w:val="18"/>
          <w:szCs w:val="18"/>
        </w:rPr>
      </w:pPr>
      <w:r w:rsidRPr="00ED7580">
        <w:rPr>
          <w:rFonts w:ascii="Garamond" w:hAnsi="Garamond" w:cstheme="minorHAnsi"/>
          <w:i/>
          <w:sz w:val="18"/>
          <w:szCs w:val="18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4BF4EA63" w14:textId="77777777" w:rsidR="00CB5562" w:rsidRPr="00ED7580" w:rsidRDefault="00CB5562" w:rsidP="00A068A7">
      <w:pPr>
        <w:jc w:val="both"/>
        <w:rPr>
          <w:rFonts w:ascii="Garamond" w:hAnsi="Garamond" w:cstheme="minorHAnsi"/>
          <w:i/>
          <w:sz w:val="18"/>
          <w:szCs w:val="18"/>
        </w:rPr>
      </w:pPr>
    </w:p>
    <w:p w14:paraId="2D6E80F7" w14:textId="77777777" w:rsidR="00A068A7" w:rsidRPr="00ED7580" w:rsidRDefault="00A068A7" w:rsidP="00A068A7">
      <w:pPr>
        <w:jc w:val="both"/>
        <w:rPr>
          <w:rFonts w:ascii="Garamond" w:hAnsi="Garamond" w:cstheme="minorHAnsi"/>
          <w:i/>
          <w:sz w:val="18"/>
          <w:szCs w:val="18"/>
        </w:rPr>
      </w:pPr>
      <w:r w:rsidRPr="00ED7580">
        <w:rPr>
          <w:rFonts w:ascii="Garamond" w:hAnsi="Garamond" w:cstheme="minorHAnsi"/>
          <w:i/>
          <w:sz w:val="18"/>
          <w:szCs w:val="18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03564752" w14:textId="77777777" w:rsidR="00A068A7" w:rsidRPr="005D2721" w:rsidRDefault="00A068A7" w:rsidP="00A068A7">
      <w:pPr>
        <w:rPr>
          <w:rFonts w:ascii="Garamond" w:hAnsi="Garamond" w:cstheme="minorHAnsi"/>
          <w:b/>
          <w:color w:val="FF0000"/>
          <w:sz w:val="22"/>
          <w:szCs w:val="22"/>
        </w:rPr>
      </w:pPr>
    </w:p>
    <w:p w14:paraId="1FFAC21F" w14:textId="77777777" w:rsidR="00A068A7" w:rsidRPr="00ED7580" w:rsidRDefault="00A068A7" w:rsidP="00A068A7">
      <w:pPr>
        <w:pStyle w:val="Bulletslevel1"/>
        <w:ind w:left="0" w:firstLine="0"/>
        <w:rPr>
          <w:rFonts w:ascii="Garamond" w:hAnsi="Garamond" w:cstheme="minorHAnsi"/>
          <w:b/>
          <w:i/>
          <w:iCs/>
          <w:color w:val="auto"/>
          <w:sz w:val="20"/>
          <w:lang w:val="sk-SK" w:eastAsia="cs-CZ"/>
        </w:rPr>
      </w:pPr>
      <w:r w:rsidRPr="00ED7580">
        <w:rPr>
          <w:rFonts w:ascii="Garamond" w:hAnsi="Garamond" w:cstheme="minorHAnsi"/>
          <w:b/>
          <w:i/>
          <w:iCs/>
          <w:color w:val="auto"/>
          <w:sz w:val="20"/>
          <w:lang w:val="sk-SK" w:eastAsia="cs-CZ"/>
        </w:rPr>
        <w:t xml:space="preserve">Uchádzač vyhlasuje, že * JE / NIE JE platiteľom DPH </w:t>
      </w:r>
      <w:r w:rsidRPr="00030E7B">
        <w:rPr>
          <w:rFonts w:ascii="Garamond" w:hAnsi="Garamond" w:cstheme="minorHAnsi"/>
          <w:bCs/>
          <w:i/>
          <w:iCs/>
          <w:color w:val="auto"/>
          <w:sz w:val="20"/>
          <w:lang w:val="sk-SK" w:eastAsia="cs-CZ"/>
        </w:rPr>
        <w:t>(</w:t>
      </w:r>
      <w:r w:rsidRPr="00030E7B">
        <w:rPr>
          <w:rFonts w:ascii="Garamond" w:hAnsi="Garamond" w:cstheme="minorHAnsi"/>
          <w:bCs/>
          <w:i/>
          <w:iCs/>
          <w:color w:val="auto"/>
          <w:sz w:val="20"/>
          <w:highlight w:val="yellow"/>
          <w:lang w:val="sk-SK" w:eastAsia="cs-CZ"/>
        </w:rPr>
        <w:t>uchádzač zakrúžkuje relevantný údaj</w:t>
      </w:r>
      <w:r w:rsidRPr="00030E7B">
        <w:rPr>
          <w:rFonts w:ascii="Garamond" w:hAnsi="Garamond" w:cstheme="minorHAnsi"/>
          <w:bCs/>
          <w:i/>
          <w:iCs/>
          <w:color w:val="auto"/>
          <w:sz w:val="20"/>
          <w:lang w:val="sk-SK" w:eastAsia="cs-CZ"/>
        </w:rPr>
        <w:t>).</w:t>
      </w:r>
    </w:p>
    <w:p w14:paraId="71F5F4FA" w14:textId="77777777" w:rsidR="00A068A7" w:rsidRPr="00ED7580" w:rsidRDefault="00A068A7" w:rsidP="00A068A7">
      <w:pPr>
        <w:jc w:val="both"/>
        <w:rPr>
          <w:rFonts w:ascii="Garamond" w:hAnsi="Garamond" w:cstheme="minorHAnsi"/>
          <w:b/>
          <w:i/>
          <w:iCs/>
          <w:sz w:val="20"/>
          <w:szCs w:val="20"/>
        </w:rPr>
      </w:pPr>
    </w:p>
    <w:p w14:paraId="14229461" w14:textId="73DBE562" w:rsidR="00A068A7" w:rsidRPr="00030E7B" w:rsidRDefault="00A068A7" w:rsidP="00030E7B">
      <w:pPr>
        <w:rPr>
          <w:rFonts w:ascii="Garamond" w:hAnsi="Garamond" w:cstheme="minorHAnsi"/>
          <w:b/>
          <w:i/>
          <w:iCs/>
          <w:sz w:val="20"/>
          <w:szCs w:val="20"/>
        </w:rPr>
      </w:pPr>
      <w:r w:rsidRPr="00ED7580">
        <w:rPr>
          <w:rFonts w:ascii="Garamond" w:hAnsi="Garamond" w:cstheme="minorHAnsi"/>
          <w:b/>
          <w:i/>
          <w:iCs/>
          <w:sz w:val="20"/>
          <w:szCs w:val="20"/>
        </w:rPr>
        <w:t>Ako uchádzač týmto čestne vyhlasujem, že uvedený návrh na plnenie stanoveného kritéria je</w:t>
      </w:r>
      <w:r w:rsidR="00030E7B">
        <w:rPr>
          <w:rFonts w:ascii="Garamond" w:hAnsi="Garamond" w:cstheme="minorHAnsi"/>
          <w:b/>
          <w:i/>
          <w:iCs/>
          <w:sz w:val="20"/>
          <w:szCs w:val="20"/>
        </w:rPr>
        <w:t xml:space="preserve"> </w:t>
      </w:r>
      <w:r w:rsidRPr="00ED7580">
        <w:rPr>
          <w:rFonts w:ascii="Garamond" w:hAnsi="Garamond" w:cstheme="minorHAnsi"/>
          <w:b/>
          <w:i/>
          <w:iCs/>
          <w:sz w:val="20"/>
          <w:szCs w:val="20"/>
        </w:rPr>
        <w:t>v súlade s</w:t>
      </w:r>
      <w:r w:rsidR="00030E7B">
        <w:rPr>
          <w:rFonts w:ascii="Garamond" w:hAnsi="Garamond" w:cstheme="minorHAnsi"/>
          <w:b/>
          <w:i/>
          <w:iCs/>
          <w:sz w:val="20"/>
          <w:szCs w:val="20"/>
        </w:rPr>
        <w:t xml:space="preserve"> </w:t>
      </w:r>
      <w:r w:rsidRPr="00ED7580">
        <w:rPr>
          <w:rFonts w:ascii="Garamond" w:hAnsi="Garamond" w:cstheme="minorHAnsi"/>
          <w:b/>
          <w:i/>
          <w:iCs/>
          <w:sz w:val="20"/>
          <w:szCs w:val="20"/>
        </w:rPr>
        <w:t>predloženou ponukou a jej prílohami.</w:t>
      </w:r>
    </w:p>
    <w:p w14:paraId="0DA30DD4" w14:textId="77777777" w:rsidR="00A068A7" w:rsidRPr="005D2721" w:rsidRDefault="00A068A7" w:rsidP="00A068A7">
      <w:pPr>
        <w:rPr>
          <w:rFonts w:ascii="Garamond" w:hAnsi="Garamond" w:cstheme="minorHAnsi"/>
          <w:sz w:val="22"/>
          <w:szCs w:val="22"/>
        </w:rPr>
      </w:pPr>
    </w:p>
    <w:p w14:paraId="43564785" w14:textId="77777777" w:rsidR="00A068A7" w:rsidRDefault="00A068A7" w:rsidP="00A068A7">
      <w:pPr>
        <w:rPr>
          <w:rFonts w:ascii="Garamond" w:hAnsi="Garamond" w:cstheme="minorHAnsi"/>
          <w:sz w:val="22"/>
          <w:szCs w:val="22"/>
        </w:rPr>
      </w:pPr>
    </w:p>
    <w:p w14:paraId="71765A15" w14:textId="77777777" w:rsidR="00B62DBD" w:rsidRDefault="00B62DBD" w:rsidP="00A068A7">
      <w:pPr>
        <w:rPr>
          <w:rFonts w:ascii="Garamond" w:hAnsi="Garamond" w:cstheme="minorHAnsi"/>
          <w:sz w:val="22"/>
          <w:szCs w:val="22"/>
        </w:rPr>
      </w:pPr>
    </w:p>
    <w:p w14:paraId="6DB9883C" w14:textId="77777777" w:rsidR="00B62DBD" w:rsidRDefault="00B62DBD" w:rsidP="00A068A7">
      <w:pPr>
        <w:rPr>
          <w:rFonts w:ascii="Garamond" w:hAnsi="Garamond" w:cstheme="minorHAnsi"/>
          <w:sz w:val="22"/>
          <w:szCs w:val="22"/>
        </w:rPr>
      </w:pPr>
    </w:p>
    <w:p w14:paraId="48D2B95F" w14:textId="77777777" w:rsidR="00B62DBD" w:rsidRDefault="00B62DBD" w:rsidP="00A068A7">
      <w:pPr>
        <w:rPr>
          <w:rFonts w:ascii="Garamond" w:hAnsi="Garamond" w:cstheme="minorHAnsi"/>
          <w:sz w:val="22"/>
          <w:szCs w:val="22"/>
        </w:rPr>
      </w:pPr>
    </w:p>
    <w:p w14:paraId="4120BA27" w14:textId="77777777" w:rsidR="00B62DBD" w:rsidRDefault="00B62DBD" w:rsidP="00A068A7">
      <w:pPr>
        <w:rPr>
          <w:rFonts w:ascii="Garamond" w:hAnsi="Garamond" w:cstheme="minorHAnsi"/>
          <w:sz w:val="22"/>
          <w:szCs w:val="22"/>
        </w:rPr>
      </w:pPr>
    </w:p>
    <w:p w14:paraId="5A0FC13C" w14:textId="77777777" w:rsidR="008541D4" w:rsidRPr="00CB13DA" w:rsidRDefault="008541D4" w:rsidP="008541D4">
      <w:pPr>
        <w:rPr>
          <w:rFonts w:ascii="Garamond" w:hAnsi="Garamond" w:cs="Calibri"/>
          <w:b/>
          <w:bCs/>
          <w:noProof/>
          <w:sz w:val="18"/>
          <w:szCs w:val="18"/>
        </w:rPr>
      </w:pP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V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.......................................</w:t>
      </w: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, dňa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 xml:space="preserve">               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B3377A">
        <w:rPr>
          <w:rFonts w:ascii="Garamond" w:hAnsi="Garamond" w:cs="Calibri"/>
          <w:noProof/>
          <w:sz w:val="18"/>
          <w:szCs w:val="18"/>
          <w:highlight w:val="yellow"/>
        </w:rPr>
        <w:t>.................................................</w:t>
      </w:r>
      <w:r w:rsidRPr="00B3377A">
        <w:rPr>
          <w:rFonts w:ascii="Garamond" w:hAnsi="Garamond" w:cs="Calibri"/>
          <w:bCs/>
          <w:noProof/>
          <w:sz w:val="18"/>
          <w:szCs w:val="18"/>
          <w:highlight w:val="yellow"/>
        </w:rPr>
        <w:t>...........................</w:t>
      </w:r>
    </w:p>
    <w:p w14:paraId="29750546" w14:textId="10617A5C" w:rsidR="008541D4" w:rsidRPr="008541D4" w:rsidRDefault="008541D4" w:rsidP="008541D4">
      <w:pPr>
        <w:spacing w:line="312" w:lineRule="auto"/>
        <w:ind w:left="708" w:hanging="708"/>
        <w:rPr>
          <w:rFonts w:ascii="Garamond" w:hAnsi="Garamond" w:cs="Calibri"/>
          <w:noProof/>
          <w:sz w:val="20"/>
          <w:szCs w:val="20"/>
        </w:rPr>
      </w:pPr>
      <w:bookmarkStart w:id="2" w:name="_Hlk218840106"/>
      <w:r w:rsidRPr="008541D4">
        <w:rPr>
          <w:rFonts w:ascii="Garamond" w:hAnsi="Garamond" w:cs="Calibri"/>
          <w:i/>
          <w:noProof/>
          <w:sz w:val="20"/>
          <w:szCs w:val="20"/>
        </w:rPr>
        <w:sym w:font="Symbol" w:char="F05B"/>
      </w:r>
      <w:r w:rsidRPr="008541D4">
        <w:rPr>
          <w:rFonts w:ascii="Garamond" w:hAnsi="Garamond" w:cs="Calibri"/>
          <w:i/>
          <w:noProof/>
          <w:sz w:val="20"/>
          <w:szCs w:val="20"/>
        </w:rPr>
        <w:t>uviesť miesto a dátum podpisu</w:t>
      </w:r>
      <w:r w:rsidRPr="008541D4">
        <w:rPr>
          <w:rFonts w:ascii="Garamond" w:hAnsi="Garamond" w:cs="Calibri"/>
          <w:i/>
          <w:noProof/>
          <w:sz w:val="20"/>
          <w:szCs w:val="20"/>
        </w:rPr>
        <w:sym w:font="Symbol" w:char="F05D"/>
      </w:r>
      <w:r w:rsidRPr="008541D4">
        <w:rPr>
          <w:rFonts w:ascii="Garamond" w:hAnsi="Garamond" w:cs="Calibri"/>
          <w:i/>
          <w:noProof/>
          <w:sz w:val="20"/>
          <w:szCs w:val="20"/>
        </w:rPr>
        <w:tab/>
      </w:r>
      <w:bookmarkEnd w:id="2"/>
      <w:r w:rsidRPr="008541D4">
        <w:rPr>
          <w:rFonts w:ascii="Garamond" w:hAnsi="Garamond" w:cs="Calibri"/>
          <w:i/>
          <w:noProof/>
          <w:sz w:val="20"/>
          <w:szCs w:val="20"/>
        </w:rPr>
        <w:tab/>
      </w:r>
      <w:r w:rsidRPr="008541D4">
        <w:rPr>
          <w:rFonts w:ascii="Garamond" w:hAnsi="Garamond" w:cs="Calibri"/>
          <w:i/>
          <w:noProof/>
          <w:sz w:val="20"/>
          <w:szCs w:val="20"/>
        </w:rPr>
        <w:tab/>
      </w:r>
      <w:r w:rsidRPr="008541D4">
        <w:rPr>
          <w:rFonts w:ascii="Garamond" w:hAnsi="Garamond" w:cs="Calibri"/>
          <w:i/>
          <w:noProof/>
          <w:sz w:val="20"/>
          <w:szCs w:val="20"/>
        </w:rPr>
        <w:tab/>
        <w:t xml:space="preserve"> </w:t>
      </w:r>
      <w:r w:rsidRPr="008541D4">
        <w:rPr>
          <w:rFonts w:ascii="Garamond" w:hAnsi="Garamond" w:cs="Calibri"/>
          <w:i/>
          <w:noProof/>
          <w:sz w:val="20"/>
          <w:szCs w:val="20"/>
        </w:rPr>
        <w:sym w:font="Symbol" w:char="F05B"/>
      </w:r>
      <w:r w:rsidRPr="008541D4">
        <w:rPr>
          <w:rFonts w:ascii="Garamond" w:hAnsi="Garamond" w:cs="Calibri"/>
          <w:i/>
          <w:noProof/>
          <w:sz w:val="20"/>
          <w:szCs w:val="20"/>
        </w:rPr>
        <w:t>meno, priezvisko, funkciu a podpis</w:t>
      </w:r>
      <w:r w:rsidRPr="008541D4">
        <w:rPr>
          <w:rFonts w:ascii="Garamond" w:hAnsi="Garamond" w:cs="Calibri"/>
          <w:noProof/>
          <w:sz w:val="20"/>
          <w:szCs w:val="20"/>
        </w:rPr>
        <w:t xml:space="preserve"> </w:t>
      </w:r>
      <w:r w:rsidRPr="008541D4">
        <w:rPr>
          <w:rFonts w:ascii="Garamond" w:hAnsi="Garamond" w:cs="Calibri"/>
          <w:i/>
          <w:noProof/>
          <w:sz w:val="20"/>
          <w:szCs w:val="20"/>
        </w:rPr>
        <w:t>oprávnenej osoby ;</w:t>
      </w:r>
      <w:r w:rsidRPr="008541D4">
        <w:rPr>
          <w:rFonts w:ascii="Garamond" w:hAnsi="Garamond" w:cs="Calibri"/>
          <w:i/>
          <w:noProof/>
          <w:sz w:val="20"/>
          <w:szCs w:val="20"/>
        </w:rPr>
        <w:tab/>
      </w:r>
      <w:r w:rsidRPr="008541D4">
        <w:rPr>
          <w:rFonts w:ascii="Garamond" w:hAnsi="Garamond" w:cs="Calibri"/>
          <w:i/>
          <w:noProof/>
          <w:sz w:val="20"/>
          <w:szCs w:val="20"/>
        </w:rPr>
        <w:tab/>
      </w:r>
      <w:r w:rsidRPr="008541D4">
        <w:rPr>
          <w:rFonts w:ascii="Garamond" w:hAnsi="Garamond" w:cs="Calibri"/>
          <w:i/>
          <w:noProof/>
          <w:sz w:val="20"/>
          <w:szCs w:val="20"/>
        </w:rPr>
        <w:tab/>
      </w:r>
      <w:r w:rsidRPr="008541D4">
        <w:rPr>
          <w:rFonts w:ascii="Garamond" w:hAnsi="Garamond" w:cs="Calibri"/>
          <w:i/>
          <w:noProof/>
          <w:sz w:val="20"/>
          <w:szCs w:val="20"/>
        </w:rPr>
        <w:tab/>
      </w:r>
      <w:r w:rsidRPr="008541D4">
        <w:rPr>
          <w:rFonts w:ascii="Garamond" w:hAnsi="Garamond" w:cs="Calibri"/>
          <w:i/>
          <w:noProof/>
          <w:sz w:val="20"/>
          <w:szCs w:val="20"/>
        </w:rPr>
        <w:tab/>
      </w:r>
      <w:r w:rsidRPr="008541D4">
        <w:rPr>
          <w:rFonts w:ascii="Garamond" w:hAnsi="Garamond" w:cs="Calibri"/>
          <w:i/>
          <w:noProof/>
          <w:sz w:val="20"/>
          <w:szCs w:val="20"/>
        </w:rPr>
        <w:tab/>
      </w:r>
      <w:r w:rsidRPr="008541D4">
        <w:rPr>
          <w:rFonts w:ascii="Garamond" w:hAnsi="Garamond" w:cs="Calibri"/>
          <w:i/>
          <w:noProof/>
          <w:sz w:val="20"/>
          <w:szCs w:val="20"/>
        </w:rPr>
        <w:tab/>
        <w:t>záujemcu</w:t>
      </w:r>
      <w:r w:rsidR="005C4980">
        <w:rPr>
          <w:rFonts w:ascii="Garamond" w:hAnsi="Garamond" w:cs="Calibri"/>
          <w:i/>
          <w:noProof/>
          <w:sz w:val="20"/>
          <w:szCs w:val="20"/>
        </w:rPr>
        <w:t>/uchádzača</w:t>
      </w:r>
      <w:r w:rsidRPr="008541D4">
        <w:rPr>
          <w:rFonts w:ascii="Garamond" w:hAnsi="Garamond" w:cs="Calibri"/>
          <w:i/>
          <w:noProof/>
          <w:sz w:val="20"/>
          <w:szCs w:val="20"/>
        </w:rPr>
        <w:sym w:font="Symbol" w:char="F05D"/>
      </w:r>
    </w:p>
    <w:p w14:paraId="3FC1CAD5" w14:textId="5433E29B" w:rsidR="00A068A7" w:rsidRPr="00252EC5" w:rsidRDefault="00A068A7" w:rsidP="00A068A7">
      <w:pPr>
        <w:rPr>
          <w:rFonts w:ascii="Garamond" w:hAnsi="Garamond" w:cstheme="minorHAnsi"/>
          <w:i/>
          <w:iCs/>
          <w:sz w:val="18"/>
          <w:szCs w:val="18"/>
        </w:rPr>
      </w:pPr>
    </w:p>
    <w:p w14:paraId="1AEA96AD" w14:textId="77777777" w:rsidR="000928B1" w:rsidRDefault="000928B1" w:rsidP="00A068A7">
      <w:pPr>
        <w:autoSpaceDE w:val="0"/>
        <w:autoSpaceDN w:val="0"/>
        <w:adjustRightInd w:val="0"/>
        <w:rPr>
          <w:rFonts w:ascii="Garamond" w:eastAsia="Calibri" w:hAnsi="Garamond" w:cstheme="minorHAnsi"/>
          <w:i/>
          <w:iCs/>
          <w:color w:val="000000"/>
          <w:sz w:val="18"/>
          <w:szCs w:val="18"/>
          <w:lang w:eastAsia="en-US"/>
        </w:rPr>
      </w:pPr>
    </w:p>
    <w:p w14:paraId="3B894276" w14:textId="77777777" w:rsidR="005C4980" w:rsidRDefault="005C4980" w:rsidP="00A068A7">
      <w:pPr>
        <w:autoSpaceDE w:val="0"/>
        <w:autoSpaceDN w:val="0"/>
        <w:adjustRightInd w:val="0"/>
        <w:rPr>
          <w:rFonts w:ascii="Garamond" w:eastAsia="Calibri" w:hAnsi="Garamond" w:cstheme="minorHAnsi"/>
          <w:i/>
          <w:iCs/>
          <w:color w:val="000000"/>
          <w:sz w:val="18"/>
          <w:szCs w:val="18"/>
          <w:lang w:eastAsia="en-US"/>
        </w:rPr>
      </w:pPr>
    </w:p>
    <w:p w14:paraId="4E0E2106" w14:textId="77777777" w:rsidR="005C4980" w:rsidRDefault="005C4980" w:rsidP="00A068A7">
      <w:pPr>
        <w:autoSpaceDE w:val="0"/>
        <w:autoSpaceDN w:val="0"/>
        <w:adjustRightInd w:val="0"/>
        <w:rPr>
          <w:rFonts w:ascii="Garamond" w:eastAsia="Calibri" w:hAnsi="Garamond" w:cstheme="minorHAnsi"/>
          <w:i/>
          <w:iCs/>
          <w:color w:val="000000"/>
          <w:sz w:val="18"/>
          <w:szCs w:val="18"/>
          <w:lang w:eastAsia="en-US"/>
        </w:rPr>
      </w:pPr>
    </w:p>
    <w:p w14:paraId="088F2007" w14:textId="54249811" w:rsidR="00A068A7" w:rsidRPr="000928B1" w:rsidRDefault="00A068A7" w:rsidP="00A068A7">
      <w:pPr>
        <w:autoSpaceDE w:val="0"/>
        <w:autoSpaceDN w:val="0"/>
        <w:adjustRightInd w:val="0"/>
        <w:rPr>
          <w:rFonts w:ascii="Garamond" w:eastAsia="Calibri" w:hAnsi="Garamond" w:cstheme="minorHAnsi"/>
          <w:color w:val="000000"/>
          <w:sz w:val="18"/>
          <w:szCs w:val="18"/>
          <w:lang w:eastAsia="en-US"/>
        </w:rPr>
      </w:pPr>
      <w:r w:rsidRPr="000928B1">
        <w:rPr>
          <w:rFonts w:ascii="Garamond" w:eastAsia="Calibri" w:hAnsi="Garamond" w:cstheme="minorHAnsi"/>
          <w:i/>
          <w:iCs/>
          <w:color w:val="000000"/>
          <w:sz w:val="18"/>
          <w:szCs w:val="18"/>
          <w:lang w:eastAsia="en-US"/>
        </w:rPr>
        <w:t xml:space="preserve">Poznámka: </w:t>
      </w:r>
    </w:p>
    <w:p w14:paraId="75CC6D6E" w14:textId="77777777" w:rsidR="00A068A7" w:rsidRPr="000928B1" w:rsidRDefault="00A068A7" w:rsidP="00A068A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="Garamond" w:hAnsi="Garamond" w:cstheme="minorHAnsi"/>
          <w:i/>
          <w:sz w:val="18"/>
          <w:szCs w:val="18"/>
        </w:rPr>
      </w:pPr>
      <w:r w:rsidRPr="000928B1">
        <w:rPr>
          <w:rFonts w:ascii="Garamond" w:hAnsi="Garamond" w:cstheme="minorHAnsi"/>
          <w:i/>
          <w:sz w:val="18"/>
          <w:szCs w:val="18"/>
        </w:rPr>
        <w:t xml:space="preserve">dátum musí byť aktuálny vo vzťahu ku dňu uplynutia lehoty na predkladanie ponúk, </w:t>
      </w:r>
    </w:p>
    <w:p w14:paraId="3E8EFA57" w14:textId="77777777" w:rsidR="00A068A7" w:rsidRPr="000928B1" w:rsidRDefault="00A068A7" w:rsidP="00A068A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="Garamond" w:hAnsi="Garamond" w:cstheme="minorHAnsi"/>
          <w:i/>
          <w:sz w:val="18"/>
          <w:szCs w:val="18"/>
        </w:rPr>
      </w:pPr>
      <w:r w:rsidRPr="000928B1">
        <w:rPr>
          <w:rFonts w:ascii="Garamond" w:hAnsi="Garamond" w:cstheme="minorHAnsi"/>
          <w:i/>
          <w:sz w:val="18"/>
          <w:szCs w:val="18"/>
        </w:rPr>
        <w:t>návrh na plnenie kritérií uchádzača musí byť v zmysle týchto SP vložený do systému JOSEPHINE vo formáte .</w:t>
      </w:r>
      <w:proofErr w:type="spellStart"/>
      <w:r w:rsidRPr="000928B1">
        <w:rPr>
          <w:rFonts w:ascii="Garamond" w:hAnsi="Garamond" w:cstheme="minorHAnsi"/>
          <w:i/>
          <w:sz w:val="18"/>
          <w:szCs w:val="18"/>
        </w:rPr>
        <w:t>pdf</w:t>
      </w:r>
      <w:proofErr w:type="spellEnd"/>
      <w:r w:rsidRPr="000928B1">
        <w:rPr>
          <w:rFonts w:ascii="Garamond" w:hAnsi="Garamond" w:cstheme="minorHAnsi"/>
          <w:i/>
          <w:sz w:val="18"/>
          <w:szCs w:val="18"/>
        </w:rPr>
        <w:t>“</w:t>
      </w:r>
    </w:p>
    <w:p w14:paraId="0DE050EB" w14:textId="49368DAE" w:rsidR="0044435F" w:rsidRPr="000928B1" w:rsidRDefault="00A068A7" w:rsidP="00D33779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="Garamond" w:hAnsi="Garamond" w:cstheme="minorHAnsi"/>
          <w:i/>
          <w:sz w:val="18"/>
          <w:szCs w:val="18"/>
        </w:rPr>
      </w:pPr>
      <w:r w:rsidRPr="000928B1">
        <w:rPr>
          <w:rFonts w:ascii="Garamond" w:hAnsi="Garamond" w:cstheme="minorHAnsi"/>
          <w:i/>
          <w:sz w:val="18"/>
          <w:szCs w:val="18"/>
        </w:rPr>
        <w:t>uchádzač zaokrúhli svoje návrhy v zmysle matematických pravidiel</w:t>
      </w:r>
      <w:r w:rsidRPr="000928B1">
        <w:rPr>
          <w:rFonts w:ascii="Garamond" w:eastAsia="Calibri" w:hAnsi="Garamond" w:cstheme="minorHAnsi"/>
          <w:i/>
          <w:iCs/>
          <w:color w:val="000000"/>
          <w:sz w:val="18"/>
          <w:szCs w:val="18"/>
          <w:lang w:eastAsia="en-US"/>
        </w:rPr>
        <w:t xml:space="preserve"> </w:t>
      </w:r>
      <w:r w:rsidRPr="000928B1">
        <w:rPr>
          <w:rFonts w:ascii="Garamond" w:hAnsi="Garamond" w:cstheme="minorHAnsi"/>
          <w:i/>
          <w:sz w:val="18"/>
          <w:szCs w:val="18"/>
        </w:rPr>
        <w:t>na 2 desatinné miesta.</w:t>
      </w:r>
      <w:r w:rsidRPr="000928B1">
        <w:rPr>
          <w:rFonts w:ascii="Garamond" w:eastAsia="Calibri" w:hAnsi="Garamond" w:cstheme="minorHAnsi"/>
          <w:b/>
          <w:bCs/>
          <w:i/>
          <w:iCs/>
          <w:color w:val="000000"/>
          <w:sz w:val="18"/>
          <w:szCs w:val="18"/>
          <w:lang w:eastAsia="en-US"/>
        </w:rPr>
        <w:t xml:space="preserve"> </w:t>
      </w:r>
    </w:p>
    <w:sectPr w:rsidR="0044435F" w:rsidRPr="000928B1" w:rsidSect="00AD27D5">
      <w:headerReference w:type="default" r:id="rId7"/>
      <w:footerReference w:type="even" r:id="rId8"/>
      <w:footerReference w:type="default" r:id="rId9"/>
      <w:pgSz w:w="11906" w:h="16838" w:code="9"/>
      <w:pgMar w:top="1134" w:right="1274" w:bottom="85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78F60" w14:textId="77777777" w:rsidR="0074454F" w:rsidRDefault="0074454F" w:rsidP="00CB5562">
      <w:r>
        <w:separator/>
      </w:r>
    </w:p>
  </w:endnote>
  <w:endnote w:type="continuationSeparator" w:id="0">
    <w:p w14:paraId="5191A81D" w14:textId="77777777" w:rsidR="0074454F" w:rsidRDefault="0074454F" w:rsidP="00CB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3AC82" w14:textId="77777777" w:rsidR="00A068A7" w:rsidRDefault="00A068A7" w:rsidP="00042A5E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C3DD0C5" w14:textId="77777777" w:rsidR="00A068A7" w:rsidRDefault="00A068A7" w:rsidP="00042A5E">
    <w:pPr>
      <w:pStyle w:val="Pta"/>
      <w:ind w:right="360"/>
    </w:pPr>
  </w:p>
  <w:p w14:paraId="3A7ECB5E" w14:textId="77777777" w:rsidR="00A068A7" w:rsidRDefault="00A068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9581E" w14:textId="77777777" w:rsidR="00A068A7" w:rsidRDefault="00A068A7" w:rsidP="00042A5E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3F2228" wp14:editId="720E48FF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2AF1B9" id="Rovná spojnica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  <w:p w14:paraId="2606771A" w14:textId="77777777" w:rsidR="00A068A7" w:rsidRPr="002237D3" w:rsidRDefault="00A068A7" w:rsidP="00042A5E">
    <w:pPr>
      <w:pStyle w:val="Pta"/>
      <w:tabs>
        <w:tab w:val="clear" w:pos="4536"/>
      </w:tabs>
      <w:ind w:right="-2"/>
      <w:rPr>
        <w:rFonts w:ascii="Arial" w:hAnsi="Arial" w:cs="Arial"/>
        <w:sz w:val="12"/>
        <w:szCs w:val="12"/>
      </w:rPr>
    </w:pPr>
    <w:r>
      <w:rPr>
        <w:rFonts w:ascii="Cambria" w:hAnsi="Cambria" w:cs="Cambria"/>
        <w:sz w:val="12"/>
        <w:szCs w:val="12"/>
      </w:rPr>
      <w:tab/>
    </w:r>
    <w:r w:rsidRPr="000963B0">
      <w:rPr>
        <w:rFonts w:ascii="Cambria" w:hAnsi="Cambria" w:cs="Cambria"/>
        <w:sz w:val="12"/>
        <w:szCs w:val="12"/>
      </w:rPr>
      <w:fldChar w:fldCharType="begin"/>
    </w:r>
    <w:r w:rsidRPr="000963B0">
      <w:rPr>
        <w:rFonts w:ascii="Cambria" w:hAnsi="Cambria" w:cs="Cambria"/>
        <w:sz w:val="12"/>
        <w:szCs w:val="12"/>
      </w:rPr>
      <w:instrText>PAGE   \* MERGEFORMAT</w:instrText>
    </w:r>
    <w:r w:rsidRPr="000963B0">
      <w:rPr>
        <w:rFonts w:ascii="Cambria" w:hAnsi="Cambria" w:cs="Cambria"/>
        <w:sz w:val="12"/>
        <w:szCs w:val="12"/>
      </w:rPr>
      <w:fldChar w:fldCharType="separate"/>
    </w:r>
    <w:r>
      <w:rPr>
        <w:rFonts w:ascii="Cambria" w:hAnsi="Cambria" w:cs="Cambria"/>
        <w:noProof/>
        <w:sz w:val="12"/>
        <w:szCs w:val="12"/>
      </w:rPr>
      <w:t>21</w:t>
    </w:r>
    <w:r w:rsidRPr="000963B0">
      <w:rPr>
        <w:rFonts w:ascii="Cambria" w:hAnsi="Cambria" w:cs="Cambri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3900E" w14:textId="77777777" w:rsidR="0074454F" w:rsidRDefault="0074454F" w:rsidP="00CB5562">
      <w:r>
        <w:separator/>
      </w:r>
    </w:p>
  </w:footnote>
  <w:footnote w:type="continuationSeparator" w:id="0">
    <w:p w14:paraId="264AFBCC" w14:textId="77777777" w:rsidR="0074454F" w:rsidRDefault="0074454F" w:rsidP="00CB5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B6B9" w14:textId="77777777" w:rsidR="00A068A7" w:rsidRDefault="00A068A7" w:rsidP="00042A5E">
    <w:pPr>
      <w:pStyle w:val="Hlavika"/>
      <w:rPr>
        <w:rFonts w:ascii="Cambria" w:hAnsi="Cambria"/>
      </w:rPr>
    </w:pPr>
  </w:p>
  <w:p w14:paraId="2D479E2A" w14:textId="77777777" w:rsidR="00A068A7" w:rsidRPr="004765E3" w:rsidRDefault="00A068A7" w:rsidP="00042A5E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782EDA" wp14:editId="78AA1DBC">
              <wp:simplePos x="0" y="0"/>
              <wp:positionH relativeFrom="margin">
                <wp:posOffset>0</wp:posOffset>
              </wp:positionH>
              <wp:positionV relativeFrom="paragraph">
                <wp:posOffset>23495</wp:posOffset>
              </wp:positionV>
              <wp:extent cx="5983605" cy="5080"/>
              <wp:effectExtent l="9525" t="13970" r="7620" b="9525"/>
              <wp:wrapNone/>
              <wp:docPr id="5" name="Rovná spojovacia šípk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3605" cy="508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E5050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5" o:spid="_x0000_s1026" type="#_x0000_t32" style="position:absolute;margin-left:0;margin-top:1.85pt;width:471.15pt;height: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50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A7"/>
    <w:rsid w:val="00030E7B"/>
    <w:rsid w:val="000928B1"/>
    <w:rsid w:val="0013645C"/>
    <w:rsid w:val="00252EC5"/>
    <w:rsid w:val="00313851"/>
    <w:rsid w:val="00383479"/>
    <w:rsid w:val="003B65BE"/>
    <w:rsid w:val="003C74DE"/>
    <w:rsid w:val="00413FE5"/>
    <w:rsid w:val="0044435F"/>
    <w:rsid w:val="00487BC3"/>
    <w:rsid w:val="00537EC6"/>
    <w:rsid w:val="00571CD6"/>
    <w:rsid w:val="005C4980"/>
    <w:rsid w:val="006D65D7"/>
    <w:rsid w:val="0074454F"/>
    <w:rsid w:val="007D1559"/>
    <w:rsid w:val="008541D4"/>
    <w:rsid w:val="00A068A7"/>
    <w:rsid w:val="00AD27D5"/>
    <w:rsid w:val="00B62DBD"/>
    <w:rsid w:val="00B83178"/>
    <w:rsid w:val="00C92446"/>
    <w:rsid w:val="00CB5562"/>
    <w:rsid w:val="00CB6D3F"/>
    <w:rsid w:val="00CD4321"/>
    <w:rsid w:val="00D00349"/>
    <w:rsid w:val="00D33779"/>
    <w:rsid w:val="00D94A21"/>
    <w:rsid w:val="00DD2154"/>
    <w:rsid w:val="00E548EA"/>
    <w:rsid w:val="00E66F43"/>
    <w:rsid w:val="00E7367F"/>
    <w:rsid w:val="00ED7580"/>
    <w:rsid w:val="00F70589"/>
    <w:rsid w:val="00FB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2AF2"/>
  <w15:chartTrackingRefBased/>
  <w15:docId w15:val="{D534CF6B-FE03-49DE-9DE7-578D48E9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68A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6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06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06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06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06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068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068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068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068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06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06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06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068A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068A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068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068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068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068A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068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06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06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06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06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068A7"/>
    <w:rPr>
      <w:i/>
      <w:iCs/>
      <w:color w:val="404040" w:themeColor="text1" w:themeTint="BF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A068A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068A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06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068A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068A7"/>
    <w:rPr>
      <w:b/>
      <w:bCs/>
      <w:smallCaps/>
      <w:color w:val="0F4761" w:themeColor="accent1" w:themeShade="BF"/>
      <w:spacing w:val="5"/>
    </w:rPr>
  </w:style>
  <w:style w:type="paragraph" w:customStyle="1" w:styleId="tl1">
    <w:name w:val="Štýl1"/>
    <w:basedOn w:val="Normlny"/>
    <w:uiPriority w:val="99"/>
    <w:rsid w:val="00A068A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rsid w:val="00A068A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068A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styleId="slostrany">
    <w:name w:val="page number"/>
    <w:basedOn w:val="Predvolenpsmoodseku"/>
    <w:rsid w:val="00A068A7"/>
  </w:style>
  <w:style w:type="paragraph" w:styleId="Pta">
    <w:name w:val="footer"/>
    <w:basedOn w:val="Normlny"/>
    <w:link w:val="PtaChar"/>
    <w:rsid w:val="00A068A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A068A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A068A7"/>
  </w:style>
  <w:style w:type="paragraph" w:customStyle="1" w:styleId="Bulletslevel1">
    <w:name w:val="Bullets level 1"/>
    <w:basedOn w:val="Normlny"/>
    <w:link w:val="Bulletslevel1Char"/>
    <w:qFormat/>
    <w:rsid w:val="00A068A7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A068A7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paragraph" w:customStyle="1" w:styleId="Default">
    <w:name w:val="Default"/>
    <w:rsid w:val="00A068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99"/>
    <w:qFormat/>
    <w:rsid w:val="00A068A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3138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1385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1385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3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3851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Fulnečková</dc:creator>
  <cp:keywords/>
  <dc:description/>
  <cp:lastModifiedBy>Beáta Fulnečková</cp:lastModifiedBy>
  <cp:revision>28</cp:revision>
  <dcterms:created xsi:type="dcterms:W3CDTF">2026-01-09T06:52:00Z</dcterms:created>
  <dcterms:modified xsi:type="dcterms:W3CDTF">2026-01-12T13:10:00Z</dcterms:modified>
</cp:coreProperties>
</file>