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01CF" w14:textId="77777777" w:rsidR="00B45DAE" w:rsidRPr="005A72F2" w:rsidRDefault="00403E8C" w:rsidP="00873606">
      <w:pPr>
        <w:pStyle w:val="Nzov"/>
        <w:jc w:val="center"/>
        <w:rPr>
          <w:rFonts w:asciiTheme="minorHAnsi" w:hAnsiTheme="minorHAnsi" w:cstheme="minorHAnsi"/>
          <w:szCs w:val="22"/>
        </w:rPr>
      </w:pPr>
      <w:r>
        <w:rPr>
          <w:rFonts w:asciiTheme="minorHAnsi" w:hAnsiTheme="minorHAnsi" w:cstheme="minorHAnsi"/>
          <w:szCs w:val="22"/>
        </w:rPr>
        <w:t xml:space="preserve">Rámcová dohoda </w:t>
      </w:r>
    </w:p>
    <w:p w14:paraId="124D0DF6" w14:textId="77777777" w:rsidR="00B45DAE" w:rsidRPr="005A72F2" w:rsidRDefault="00B45DAE" w:rsidP="00B45DAE">
      <w:pPr>
        <w:pStyle w:val="Nzov"/>
        <w:spacing w:before="0" w:after="0"/>
        <w:rPr>
          <w:rFonts w:asciiTheme="minorHAnsi" w:hAnsiTheme="minorHAnsi" w:cstheme="minorHAnsi"/>
          <w:szCs w:val="22"/>
        </w:rPr>
      </w:pPr>
    </w:p>
    <w:p w14:paraId="311D4CD7" w14:textId="77777777" w:rsidR="00B45DAE" w:rsidRPr="005A72F2" w:rsidRDefault="005A72F2" w:rsidP="005A72F2">
      <w:pPr>
        <w:jc w:val="center"/>
        <w:rPr>
          <w:b/>
          <w:lang w:eastAsia="sk-SK"/>
        </w:rPr>
      </w:pPr>
      <w:r w:rsidRPr="005A72F2">
        <w:rPr>
          <w:b/>
        </w:rPr>
        <w:t>číslo objednávateľa</w:t>
      </w:r>
      <w:r w:rsidR="00B45DAE" w:rsidRPr="005A72F2">
        <w:rPr>
          <w:b/>
        </w:rPr>
        <w:t>:</w:t>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756171">
        <w:rPr>
          <w:b/>
        </w:rPr>
        <w:t>číslo dodávateľa</w:t>
      </w:r>
      <w:r w:rsidR="00B45DAE" w:rsidRPr="005A72F2">
        <w:rPr>
          <w:b/>
        </w:rPr>
        <w:t>:</w:t>
      </w:r>
      <w:r w:rsidR="00B45DAE" w:rsidRPr="005A72F2">
        <w:rPr>
          <w:b/>
        </w:rPr>
        <w:tab/>
      </w:r>
      <w:r w:rsidR="00B45DAE" w:rsidRPr="005A72F2">
        <w:rPr>
          <w:b/>
        </w:rPr>
        <w:br/>
      </w:r>
    </w:p>
    <w:p w14:paraId="4C19AFF8" w14:textId="77777777" w:rsidR="00B45DAE" w:rsidRPr="005A72F2" w:rsidRDefault="00B45DAE" w:rsidP="00B45DAE">
      <w:pPr>
        <w:pStyle w:val="Nzov"/>
        <w:spacing w:before="0" w:after="0"/>
        <w:jc w:val="center"/>
        <w:rPr>
          <w:rFonts w:asciiTheme="minorHAnsi" w:hAnsiTheme="minorHAnsi" w:cstheme="minorHAnsi"/>
          <w:b w:val="0"/>
          <w:szCs w:val="22"/>
        </w:rPr>
      </w:pPr>
    </w:p>
    <w:p w14:paraId="10808B19" w14:textId="52C20620" w:rsidR="005A72F2" w:rsidRPr="00475BB9" w:rsidRDefault="005A72F2" w:rsidP="005A72F2">
      <w:pPr>
        <w:pStyle w:val="Nzov"/>
        <w:spacing w:before="0" w:after="0"/>
        <w:ind w:left="0" w:firstLine="0"/>
        <w:jc w:val="center"/>
        <w:rPr>
          <w:rFonts w:asciiTheme="minorHAnsi" w:hAnsiTheme="minorHAnsi" w:cstheme="minorHAnsi"/>
          <w:b w:val="0"/>
          <w:szCs w:val="22"/>
        </w:rPr>
      </w:pPr>
      <w:r w:rsidRPr="00D0045D">
        <w:rPr>
          <w:rFonts w:asciiTheme="minorHAnsi" w:hAnsiTheme="minorHAnsi" w:cstheme="minorHAnsi"/>
          <w:b w:val="0"/>
          <w:szCs w:val="22"/>
        </w:rPr>
        <w:t>uzatvorená</w:t>
      </w:r>
      <w:r w:rsidRPr="00D0045D">
        <w:rPr>
          <w:rFonts w:asciiTheme="minorHAnsi" w:hAnsiTheme="minorHAnsi" w:cstheme="minorHAnsi"/>
          <w:szCs w:val="22"/>
        </w:rPr>
        <w:t xml:space="preserve"> </w:t>
      </w:r>
      <w:r w:rsidRPr="00D0045D">
        <w:rPr>
          <w:rFonts w:asciiTheme="minorHAnsi" w:hAnsiTheme="minorHAnsi" w:cstheme="minorHAnsi"/>
          <w:b w:val="0"/>
          <w:szCs w:val="22"/>
        </w:rPr>
        <w:t xml:space="preserve">v zmysle </w:t>
      </w:r>
      <w:r>
        <w:rPr>
          <w:rFonts w:asciiTheme="minorHAnsi" w:hAnsiTheme="minorHAnsi" w:cstheme="minorHAnsi"/>
          <w:b w:val="0"/>
          <w:szCs w:val="22"/>
        </w:rPr>
        <w:t>ustanovenia</w:t>
      </w:r>
      <w:r w:rsidRPr="00D0045D">
        <w:rPr>
          <w:rFonts w:asciiTheme="minorHAnsi" w:hAnsiTheme="minorHAnsi" w:cstheme="minorHAnsi"/>
          <w:b w:val="0"/>
          <w:szCs w:val="22"/>
        </w:rPr>
        <w:t xml:space="preserve"> § 83 zákona č. 343/2015 Z. z. o verejnom obstarávaní a o zmene a doplnení niektorých zákonov v znení neskorších predpisov </w:t>
      </w:r>
      <w:r w:rsidR="00CF54AC">
        <w:rPr>
          <w:rFonts w:asciiTheme="minorHAnsi" w:hAnsiTheme="minorHAnsi" w:cstheme="minorHAnsi"/>
          <w:b w:val="0"/>
          <w:szCs w:val="22"/>
        </w:rPr>
        <w:t>(ďalej len „</w:t>
      </w:r>
      <w:r w:rsidR="00CF54AC" w:rsidRPr="00CF54AC">
        <w:rPr>
          <w:rFonts w:asciiTheme="minorHAnsi" w:hAnsiTheme="minorHAnsi" w:cstheme="minorHAnsi"/>
          <w:szCs w:val="22"/>
        </w:rPr>
        <w:t>ZVO</w:t>
      </w:r>
      <w:r w:rsidR="00CF54AC">
        <w:rPr>
          <w:rFonts w:asciiTheme="minorHAnsi" w:hAnsiTheme="minorHAnsi" w:cstheme="minorHAnsi"/>
          <w:b w:val="0"/>
          <w:szCs w:val="22"/>
        </w:rPr>
        <w:t xml:space="preserve">“) </w:t>
      </w:r>
      <w:r w:rsidRPr="00D0045D">
        <w:rPr>
          <w:rFonts w:asciiTheme="minorHAnsi" w:hAnsiTheme="minorHAnsi" w:cstheme="minorHAnsi"/>
          <w:b w:val="0"/>
          <w:szCs w:val="22"/>
        </w:rPr>
        <w:t>a</w:t>
      </w:r>
      <w:r w:rsidR="00403E8C">
        <w:rPr>
          <w:rFonts w:asciiTheme="minorHAnsi" w:hAnsiTheme="minorHAnsi" w:cstheme="minorHAnsi"/>
          <w:b w:val="0"/>
          <w:szCs w:val="22"/>
        </w:rPr>
        <w:t> ustanovenia § 269 ods. 2</w:t>
      </w:r>
      <w:r w:rsidRPr="00D0045D">
        <w:rPr>
          <w:rFonts w:asciiTheme="minorHAnsi" w:hAnsiTheme="minorHAnsi" w:cstheme="minorHAnsi"/>
          <w:b w:val="0"/>
          <w:szCs w:val="22"/>
        </w:rPr>
        <w:t xml:space="preserve"> zákona č. 513/1991 Zb.</w:t>
      </w:r>
      <w:r>
        <w:rPr>
          <w:rFonts w:asciiTheme="minorHAnsi" w:hAnsiTheme="minorHAnsi" w:cstheme="minorHAnsi"/>
          <w:b w:val="0"/>
          <w:szCs w:val="22"/>
        </w:rPr>
        <w:t xml:space="preserve"> </w:t>
      </w:r>
      <w:r w:rsidRPr="00D0045D">
        <w:rPr>
          <w:rFonts w:asciiTheme="minorHAnsi" w:hAnsiTheme="minorHAnsi" w:cstheme="minorHAnsi"/>
          <w:b w:val="0"/>
          <w:szCs w:val="22"/>
        </w:rPr>
        <w:t>Obchodný zákonník v znení neskorších predpisov (ďalej len „</w:t>
      </w:r>
      <w:r w:rsidRPr="00475BB9">
        <w:rPr>
          <w:rFonts w:asciiTheme="minorHAnsi" w:hAnsiTheme="minorHAnsi" w:cstheme="minorHAnsi"/>
          <w:szCs w:val="22"/>
        </w:rPr>
        <w:t>Obchodný zákonník</w:t>
      </w:r>
      <w:r w:rsidRPr="00475BB9">
        <w:rPr>
          <w:rFonts w:asciiTheme="minorHAnsi" w:hAnsiTheme="minorHAnsi" w:cstheme="minorHAnsi"/>
          <w:b w:val="0"/>
          <w:szCs w:val="22"/>
        </w:rPr>
        <w:t>“)</w:t>
      </w:r>
    </w:p>
    <w:p w14:paraId="2E64F4EE" w14:textId="77777777" w:rsidR="005A72F2" w:rsidRPr="00697614" w:rsidRDefault="005A72F2" w:rsidP="005A72F2">
      <w:pPr>
        <w:pStyle w:val="Nzov"/>
        <w:spacing w:before="0" w:after="0"/>
        <w:ind w:left="0" w:firstLine="0"/>
        <w:jc w:val="center"/>
        <w:rPr>
          <w:rFonts w:asciiTheme="minorHAnsi" w:hAnsiTheme="minorHAnsi" w:cstheme="minorHAnsi"/>
          <w:b w:val="0"/>
          <w:iCs/>
          <w:szCs w:val="22"/>
        </w:rPr>
      </w:pPr>
      <w:r w:rsidRPr="00475BB9">
        <w:rPr>
          <w:rFonts w:asciiTheme="minorHAnsi" w:hAnsiTheme="minorHAnsi" w:cstheme="minorHAnsi"/>
          <w:b w:val="0"/>
          <w:iCs/>
          <w:szCs w:val="22"/>
        </w:rPr>
        <w:t>(ďalej len „</w:t>
      </w:r>
      <w:r w:rsidRPr="00475BB9">
        <w:rPr>
          <w:rFonts w:asciiTheme="minorHAnsi" w:hAnsiTheme="minorHAnsi" w:cstheme="minorHAnsi"/>
          <w:iCs/>
          <w:szCs w:val="22"/>
        </w:rPr>
        <w:t>rámcová  dohoda</w:t>
      </w:r>
      <w:r w:rsidRPr="00697614">
        <w:rPr>
          <w:rFonts w:asciiTheme="minorHAnsi" w:hAnsiTheme="minorHAnsi" w:cstheme="minorHAnsi"/>
          <w:b w:val="0"/>
          <w:iCs/>
          <w:szCs w:val="22"/>
        </w:rPr>
        <w:t>“ alebo „</w:t>
      </w:r>
      <w:r w:rsidRPr="00697614">
        <w:rPr>
          <w:rFonts w:asciiTheme="minorHAnsi" w:hAnsiTheme="minorHAnsi" w:cstheme="minorHAnsi"/>
          <w:iCs/>
          <w:szCs w:val="22"/>
        </w:rPr>
        <w:t>dohoda</w:t>
      </w:r>
      <w:r w:rsidRPr="00697614">
        <w:rPr>
          <w:rFonts w:asciiTheme="minorHAnsi" w:hAnsiTheme="minorHAnsi" w:cstheme="minorHAnsi"/>
          <w:b w:val="0"/>
          <w:iCs/>
          <w:szCs w:val="22"/>
        </w:rPr>
        <w:t xml:space="preserve">“) </w:t>
      </w:r>
    </w:p>
    <w:p w14:paraId="721526CC" w14:textId="77777777" w:rsidR="00B45DAE" w:rsidRPr="005A72F2" w:rsidRDefault="005A72F2" w:rsidP="005A72F2">
      <w:pPr>
        <w:pStyle w:val="Nzov"/>
        <w:spacing w:before="0" w:after="0"/>
        <w:ind w:left="0" w:firstLine="0"/>
        <w:jc w:val="center"/>
        <w:rPr>
          <w:rFonts w:asciiTheme="minorHAnsi" w:hAnsiTheme="minorHAnsi" w:cstheme="minorHAnsi"/>
          <w:b w:val="0"/>
          <w:szCs w:val="22"/>
        </w:rPr>
      </w:pPr>
      <w:r w:rsidRPr="00697614">
        <w:rPr>
          <w:rFonts w:asciiTheme="minorHAnsi" w:hAnsiTheme="minorHAnsi" w:cstheme="minorHAnsi"/>
          <w:b w:val="0"/>
          <w:iCs/>
          <w:szCs w:val="22"/>
        </w:rPr>
        <w:t>na predmet záka</w:t>
      </w:r>
      <w:r w:rsidRPr="00D0045D">
        <w:rPr>
          <w:rFonts w:asciiTheme="minorHAnsi" w:hAnsiTheme="minorHAnsi" w:cstheme="minorHAnsi"/>
          <w:b w:val="0"/>
          <w:iCs/>
          <w:szCs w:val="22"/>
        </w:rPr>
        <w:t>zky</w:t>
      </w:r>
    </w:p>
    <w:p w14:paraId="60FBC816" w14:textId="45D56E9A" w:rsidR="0041657E" w:rsidRDefault="005A72F2" w:rsidP="0041657E">
      <w:pPr>
        <w:pStyle w:val="Nzov"/>
        <w:jc w:val="center"/>
        <w:rPr>
          <w:rFonts w:asciiTheme="minorHAnsi" w:hAnsiTheme="minorHAnsi" w:cstheme="minorHAnsi"/>
          <w:szCs w:val="22"/>
        </w:rPr>
      </w:pPr>
      <w:r>
        <w:rPr>
          <w:rFonts w:asciiTheme="minorHAnsi" w:hAnsiTheme="minorHAnsi" w:cstheme="minorHAnsi"/>
          <w:szCs w:val="22"/>
        </w:rPr>
        <w:t>„</w:t>
      </w:r>
      <w:r w:rsidR="005D15E7">
        <w:rPr>
          <w:rFonts w:asciiTheme="minorHAnsi" w:hAnsiTheme="minorHAnsi" w:cstheme="minorHAnsi"/>
          <w:szCs w:val="22"/>
        </w:rPr>
        <w:t xml:space="preserve">Nákup </w:t>
      </w:r>
      <w:r w:rsidR="00217228">
        <w:rPr>
          <w:rFonts w:asciiTheme="minorHAnsi" w:hAnsiTheme="minorHAnsi" w:cstheme="minorHAnsi"/>
          <w:szCs w:val="22"/>
        </w:rPr>
        <w:t>ochranných pracovných prostriedkov</w:t>
      </w:r>
      <w:r w:rsidR="005D15E7">
        <w:rPr>
          <w:rFonts w:asciiTheme="minorHAnsi" w:hAnsiTheme="minorHAnsi" w:cstheme="minorHAnsi"/>
          <w:szCs w:val="22"/>
        </w:rPr>
        <w:t xml:space="preserve"> pre potreby N</w:t>
      </w:r>
      <w:r w:rsidR="00675026">
        <w:rPr>
          <w:rFonts w:asciiTheme="minorHAnsi" w:hAnsiTheme="minorHAnsi" w:cstheme="minorHAnsi"/>
          <w:szCs w:val="22"/>
        </w:rPr>
        <w:t>árodnej diaľničnej spoločnosti</w:t>
      </w:r>
      <w:r w:rsidR="00891A1D">
        <w:rPr>
          <w:rFonts w:asciiTheme="minorHAnsi" w:hAnsiTheme="minorHAnsi" w:cstheme="minorHAnsi"/>
          <w:szCs w:val="22"/>
        </w:rPr>
        <w:t>, a.</w:t>
      </w:r>
      <w:r w:rsidR="005D15E7">
        <w:rPr>
          <w:rFonts w:asciiTheme="minorHAnsi" w:hAnsiTheme="minorHAnsi" w:cstheme="minorHAnsi"/>
          <w:szCs w:val="22"/>
        </w:rPr>
        <w:t>s.</w:t>
      </w:r>
      <w:r w:rsidR="00403E8C">
        <w:rPr>
          <w:rFonts w:asciiTheme="minorHAnsi" w:hAnsiTheme="minorHAnsi" w:cstheme="minorHAnsi"/>
          <w:szCs w:val="22"/>
        </w:rPr>
        <w:t>“</w:t>
      </w:r>
    </w:p>
    <w:p w14:paraId="7C24C4AA" w14:textId="51104CF9" w:rsidR="00B45DAE" w:rsidRPr="0041657E" w:rsidRDefault="008274AC" w:rsidP="0041657E">
      <w:pPr>
        <w:pStyle w:val="Zkladntext2"/>
        <w:jc w:val="center"/>
        <w:rPr>
          <w:rFonts w:asciiTheme="minorHAnsi" w:hAnsiTheme="minorHAnsi" w:cstheme="minorHAnsi"/>
          <w:b/>
          <w:sz w:val="22"/>
          <w:szCs w:val="22"/>
        </w:rPr>
      </w:pPr>
      <w:r>
        <w:rPr>
          <w:rFonts w:asciiTheme="minorHAnsi" w:hAnsiTheme="minorHAnsi" w:cstheme="minorHAnsi"/>
          <w:b/>
          <w:sz w:val="22"/>
          <w:szCs w:val="22"/>
        </w:rPr>
        <w:t>„č</w:t>
      </w:r>
      <w:r w:rsidR="009507AF">
        <w:rPr>
          <w:rFonts w:asciiTheme="minorHAnsi" w:hAnsiTheme="minorHAnsi" w:cstheme="minorHAnsi"/>
          <w:b/>
          <w:sz w:val="22"/>
          <w:szCs w:val="22"/>
        </w:rPr>
        <w:t>asť</w:t>
      </w:r>
      <w:r w:rsidR="00015CD4">
        <w:rPr>
          <w:rFonts w:asciiTheme="minorHAnsi" w:hAnsiTheme="minorHAnsi" w:cstheme="minorHAnsi"/>
          <w:b/>
          <w:sz w:val="22"/>
          <w:szCs w:val="22"/>
        </w:rPr>
        <w:t xml:space="preserve"> </w:t>
      </w:r>
      <w:r w:rsidR="004D1857">
        <w:rPr>
          <w:rFonts w:asciiTheme="minorHAnsi" w:hAnsiTheme="minorHAnsi" w:cstheme="minorHAnsi"/>
          <w:b/>
          <w:sz w:val="22"/>
          <w:szCs w:val="22"/>
        </w:rPr>
        <w:t>2</w:t>
      </w:r>
      <w:r w:rsidR="00015CD4">
        <w:rPr>
          <w:rFonts w:asciiTheme="minorHAnsi" w:hAnsiTheme="minorHAnsi" w:cstheme="minorHAnsi"/>
          <w:b/>
          <w:sz w:val="22"/>
          <w:szCs w:val="22"/>
        </w:rPr>
        <w:t xml:space="preserve"> </w:t>
      </w:r>
      <w:r w:rsidR="00B22C9F" w:rsidRPr="00CE0816">
        <w:rPr>
          <w:rFonts w:asciiTheme="minorHAnsi" w:hAnsiTheme="minorHAnsi" w:cstheme="minorHAnsi"/>
          <w:highlight w:val="yellow"/>
        </w:rPr>
        <w:t>[doplniť]</w:t>
      </w:r>
      <w:r w:rsidR="00015CD4" w:rsidRPr="0041657E">
        <w:rPr>
          <w:rFonts w:asciiTheme="minorHAnsi" w:hAnsiTheme="minorHAnsi" w:cstheme="minorHAnsi"/>
          <w:b/>
          <w:sz w:val="22"/>
          <w:szCs w:val="22"/>
        </w:rPr>
        <w:t>“</w:t>
      </w:r>
    </w:p>
    <w:p w14:paraId="2999A8CB" w14:textId="77777777" w:rsidR="00176A83" w:rsidRDefault="00B45DAE" w:rsidP="00176A83">
      <w:pPr>
        <w:widowControl w:val="0"/>
        <w:shd w:val="clear" w:color="auto" w:fill="FFFFFF"/>
        <w:autoSpaceDE w:val="0"/>
        <w:autoSpaceDN w:val="0"/>
        <w:adjustRightInd w:val="0"/>
        <w:jc w:val="left"/>
        <w:rPr>
          <w:rFonts w:asciiTheme="minorHAnsi" w:hAnsiTheme="minorHAnsi" w:cstheme="minorHAnsi"/>
          <w:b/>
          <w:bCs/>
        </w:rPr>
      </w:pPr>
      <w:r w:rsidRPr="005A72F2">
        <w:rPr>
          <w:rFonts w:asciiTheme="minorHAnsi" w:hAnsiTheme="minorHAnsi" w:cstheme="minorHAnsi"/>
          <w:b/>
          <w:bCs/>
        </w:rPr>
        <w:t>Objednávateľ:</w:t>
      </w:r>
    </w:p>
    <w:p w14:paraId="06ED311E" w14:textId="77777777" w:rsidR="00B45DAE" w:rsidRPr="00176A83" w:rsidRDefault="00B45DAE" w:rsidP="00176A83">
      <w:pPr>
        <w:widowControl w:val="0"/>
        <w:shd w:val="clear" w:color="auto" w:fill="FFFFFF"/>
        <w:autoSpaceDE w:val="0"/>
        <w:autoSpaceDN w:val="0"/>
        <w:adjustRightInd w:val="0"/>
        <w:jc w:val="left"/>
        <w:rPr>
          <w:rFonts w:asciiTheme="minorHAnsi" w:hAnsiTheme="minorHAnsi" w:cstheme="minorHAnsi"/>
          <w:b/>
          <w:bCs/>
        </w:rPr>
      </w:pPr>
      <w:r w:rsidRPr="005A72F2">
        <w:rPr>
          <w:rFonts w:asciiTheme="minorHAnsi" w:hAnsiTheme="minorHAnsi" w:cstheme="minorHAnsi"/>
        </w:rPr>
        <w:t>Obchodné meno:</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b/>
        </w:rPr>
        <w:t xml:space="preserve">Národná diaľničná spoločnosť, a.s. </w:t>
      </w:r>
    </w:p>
    <w:p w14:paraId="5481F64F"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Sídlo:</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Dúbravská cesta 14, 841 04 Bratislava</w:t>
      </w:r>
    </w:p>
    <w:p w14:paraId="18D30733" w14:textId="41EC9619"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Zápis v obch. reg.:</w:t>
      </w:r>
      <w:r w:rsidRPr="005A72F2">
        <w:rPr>
          <w:rFonts w:asciiTheme="minorHAnsi" w:hAnsiTheme="minorHAnsi" w:cstheme="minorHAnsi"/>
        </w:rPr>
        <w:tab/>
        <w:t xml:space="preserve"> </w:t>
      </w:r>
      <w:r w:rsidRPr="005A72F2">
        <w:rPr>
          <w:rFonts w:asciiTheme="minorHAnsi" w:hAnsiTheme="minorHAnsi" w:cstheme="minorHAnsi"/>
        </w:rPr>
        <w:tab/>
      </w:r>
      <w:r w:rsidR="00463048">
        <w:rPr>
          <w:rFonts w:asciiTheme="minorHAnsi" w:hAnsiTheme="minorHAnsi" w:cstheme="minorHAnsi"/>
        </w:rPr>
        <w:t>Mestský súd Bratislava III</w:t>
      </w:r>
      <w:r w:rsidRPr="005A72F2">
        <w:rPr>
          <w:rFonts w:asciiTheme="minorHAnsi" w:hAnsiTheme="minorHAnsi" w:cstheme="minorHAnsi"/>
        </w:rPr>
        <w:t>, Oddiel Sa, Vložka č. 3518/B</w:t>
      </w:r>
    </w:p>
    <w:p w14:paraId="2A107226" w14:textId="77777777" w:rsidR="00585828" w:rsidRDefault="00585828" w:rsidP="00585828">
      <w:pPr>
        <w:spacing w:after="0"/>
        <w:rPr>
          <w:rFonts w:cs="Arial"/>
        </w:rPr>
      </w:pPr>
      <w:bookmarkStart w:id="0" w:name="_Hlk151980215"/>
      <w:r w:rsidRPr="005A72F2">
        <w:rPr>
          <w:rFonts w:asciiTheme="minorHAnsi" w:hAnsiTheme="minorHAnsi" w:cstheme="minorHAnsi"/>
        </w:rPr>
        <w:t>Štatutárny orgán:</w:t>
      </w:r>
      <w:r w:rsidRPr="005A72F2">
        <w:rPr>
          <w:rFonts w:asciiTheme="minorHAnsi" w:hAnsiTheme="minorHAnsi" w:cstheme="minorHAnsi"/>
        </w:rPr>
        <w:tab/>
        <w:t xml:space="preserve"> </w:t>
      </w:r>
      <w:r w:rsidRPr="005A72F2">
        <w:rPr>
          <w:rFonts w:asciiTheme="minorHAnsi" w:hAnsiTheme="minorHAnsi" w:cstheme="minorHAnsi"/>
        </w:rPr>
        <w:tab/>
      </w:r>
      <w:r w:rsidRPr="00513D6D">
        <w:rPr>
          <w:rFonts w:cs="Arial"/>
        </w:rPr>
        <w:t>Ing. Filip Macháček</w:t>
      </w:r>
      <w:r>
        <w:rPr>
          <w:rFonts w:cs="Arial"/>
        </w:rPr>
        <w:t xml:space="preserve"> - predseda</w:t>
      </w:r>
      <w:r w:rsidRPr="00E0556D">
        <w:rPr>
          <w:rFonts w:cs="Arial"/>
        </w:rPr>
        <w:t xml:space="preserve"> predstavenstva</w:t>
      </w:r>
      <w:r>
        <w:rPr>
          <w:rFonts w:cs="Arial"/>
        </w:rPr>
        <w:t xml:space="preserve"> a generálny riaditeľ</w:t>
      </w:r>
    </w:p>
    <w:p w14:paraId="53F7EFCC" w14:textId="77777777" w:rsidR="00585828" w:rsidRPr="005A72F2" w:rsidRDefault="00585828" w:rsidP="00585828">
      <w:pPr>
        <w:pStyle w:val="Odsekzoznamu"/>
        <w:shd w:val="clear" w:color="auto" w:fill="FFFFFF"/>
        <w:ind w:left="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bookmarkStart w:id="1" w:name="_Hlk151980375"/>
      <w:r>
        <w:rPr>
          <w:rFonts w:ascii="Calibri" w:hAnsi="Calibri" w:cs="Arial"/>
        </w:rPr>
        <w:t xml:space="preserve">PhDr. Rastislav Droppa </w:t>
      </w:r>
      <w:bookmarkEnd w:id="1"/>
      <w:r>
        <w:rPr>
          <w:rFonts w:ascii="Calibri" w:hAnsi="Calibri" w:cs="Arial"/>
        </w:rPr>
        <w:t>- podpredseda predstavenstva</w:t>
      </w:r>
    </w:p>
    <w:bookmarkEnd w:id="0"/>
    <w:p w14:paraId="31A9E9E9" w14:textId="44F27A80" w:rsidR="00B45DAE" w:rsidRPr="005A72F2" w:rsidRDefault="00B45DAE" w:rsidP="00065A23">
      <w:pPr>
        <w:pStyle w:val="Odsekzoznamu"/>
        <w:shd w:val="clear" w:color="auto" w:fill="FFFFFF"/>
        <w:tabs>
          <w:tab w:val="left" w:pos="2835"/>
        </w:tabs>
        <w:ind w:left="0"/>
        <w:rPr>
          <w:rFonts w:asciiTheme="minorHAnsi" w:hAnsiTheme="minorHAnsi" w:cstheme="minorHAnsi"/>
        </w:rPr>
      </w:pPr>
      <w:r w:rsidRPr="005A72F2">
        <w:rPr>
          <w:rFonts w:asciiTheme="minorHAnsi" w:hAnsiTheme="minorHAnsi" w:cstheme="minorHAnsi"/>
        </w:rPr>
        <w:t>IČO:</w:t>
      </w:r>
      <w:r w:rsidRPr="005A72F2">
        <w:rPr>
          <w:rFonts w:asciiTheme="minorHAnsi" w:hAnsiTheme="minorHAnsi" w:cstheme="minorHAnsi"/>
        </w:rPr>
        <w:tab/>
        <w:t>35 919 001</w:t>
      </w:r>
    </w:p>
    <w:p w14:paraId="5E7F5B3F"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xml:space="preserve">DIČ: </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202 193 7775</w:t>
      </w:r>
      <w:r w:rsidRPr="005A72F2">
        <w:rPr>
          <w:rFonts w:asciiTheme="minorHAnsi" w:hAnsiTheme="minorHAnsi" w:cstheme="minorHAnsi"/>
        </w:rPr>
        <w:tab/>
      </w:r>
    </w:p>
    <w:p w14:paraId="56DC644A"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xml:space="preserve">IČ DPH: </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t xml:space="preserve">SK 202 193 7775 </w:t>
      </w:r>
    </w:p>
    <w:p w14:paraId="1189312D" w14:textId="77777777" w:rsidR="00E81DAD" w:rsidRPr="00E81DAD" w:rsidRDefault="00176A83" w:rsidP="00E81DAD">
      <w:pPr>
        <w:pStyle w:val="Odsekzoznamu"/>
        <w:shd w:val="clear" w:color="auto" w:fill="FFFFFF"/>
        <w:ind w:left="2835" w:hanging="2835"/>
        <w:rPr>
          <w:rFonts w:asciiTheme="minorHAnsi" w:hAnsiTheme="minorHAnsi" w:cstheme="minorHAnsi"/>
        </w:rPr>
      </w:pPr>
      <w:r>
        <w:rPr>
          <w:rFonts w:asciiTheme="minorHAnsi" w:hAnsiTheme="minorHAnsi" w:cstheme="minorHAnsi"/>
        </w:rPr>
        <w:t xml:space="preserve">Bankové spojenie: </w:t>
      </w:r>
      <w:r>
        <w:rPr>
          <w:rFonts w:asciiTheme="minorHAnsi" w:hAnsiTheme="minorHAnsi" w:cstheme="minorHAnsi"/>
        </w:rPr>
        <w:tab/>
      </w:r>
      <w:r w:rsidR="00E81DAD" w:rsidRPr="00E81DAD">
        <w:rPr>
          <w:rFonts w:asciiTheme="minorHAnsi" w:hAnsiTheme="minorHAnsi" w:cstheme="minorHAnsi"/>
        </w:rPr>
        <w:t>Štátna pokladnica</w:t>
      </w:r>
    </w:p>
    <w:p w14:paraId="573053CD" w14:textId="02940693" w:rsidR="00E81DAD" w:rsidRPr="00E81DAD" w:rsidRDefault="00E81DAD" w:rsidP="00E81DAD">
      <w:pPr>
        <w:pStyle w:val="Odsekzoznamu"/>
        <w:shd w:val="clear" w:color="auto" w:fill="FFFFFF"/>
        <w:ind w:left="2835" w:hanging="2835"/>
        <w:rPr>
          <w:rFonts w:asciiTheme="minorHAnsi" w:hAnsiTheme="minorHAnsi" w:cstheme="minorHAnsi"/>
        </w:rPr>
      </w:pPr>
      <w:r w:rsidRPr="00E81DAD">
        <w:rPr>
          <w:rFonts w:asciiTheme="minorHAnsi" w:hAnsiTheme="minorHAnsi" w:cstheme="minorHAnsi"/>
        </w:rPr>
        <w:t>Číslo účtu:</w:t>
      </w:r>
      <w:r w:rsidRPr="00E81DAD">
        <w:rPr>
          <w:rFonts w:asciiTheme="minorHAnsi" w:hAnsiTheme="minorHAnsi" w:cstheme="minorHAnsi"/>
        </w:rPr>
        <w:tab/>
        <w:t>SK95 8180 0000 0070 0069 4593</w:t>
      </w:r>
    </w:p>
    <w:p w14:paraId="3C0087D7" w14:textId="77777777" w:rsidR="00E81DAD" w:rsidRDefault="00E81DAD" w:rsidP="00E81DAD">
      <w:pPr>
        <w:pStyle w:val="Odsekzoznamu"/>
        <w:shd w:val="clear" w:color="auto" w:fill="FFFFFF"/>
        <w:ind w:left="2835" w:hanging="2835"/>
        <w:rPr>
          <w:rFonts w:asciiTheme="minorHAnsi" w:hAnsiTheme="minorHAnsi" w:cstheme="minorHAnsi"/>
        </w:rPr>
      </w:pPr>
      <w:r w:rsidRPr="00E81DAD">
        <w:rPr>
          <w:rFonts w:asciiTheme="minorHAnsi" w:hAnsiTheme="minorHAnsi" w:cstheme="minorHAnsi"/>
        </w:rPr>
        <w:t xml:space="preserve">SWIFT kód: </w:t>
      </w:r>
      <w:r w:rsidRPr="00E81DAD">
        <w:rPr>
          <w:rFonts w:asciiTheme="minorHAnsi" w:hAnsiTheme="minorHAnsi" w:cstheme="minorHAnsi"/>
        </w:rPr>
        <w:tab/>
        <w:t>SPSRSKBA</w:t>
      </w:r>
    </w:p>
    <w:p w14:paraId="5D2A0494" w14:textId="6087EB7C" w:rsidR="00B45DAE" w:rsidRPr="005A72F2" w:rsidRDefault="00B45DAE" w:rsidP="00E81DAD">
      <w:pPr>
        <w:pStyle w:val="Odsekzoznamu"/>
        <w:shd w:val="clear" w:color="auto" w:fill="FFFFFF"/>
        <w:ind w:left="2835" w:hanging="2835"/>
        <w:rPr>
          <w:rFonts w:asciiTheme="minorHAnsi" w:hAnsiTheme="minorHAnsi" w:cstheme="minorHAnsi"/>
        </w:rPr>
      </w:pPr>
      <w:r w:rsidRPr="005A72F2">
        <w:rPr>
          <w:rFonts w:asciiTheme="minorHAnsi" w:hAnsiTheme="minorHAnsi" w:cstheme="minorHAnsi"/>
        </w:rPr>
        <w:t xml:space="preserve">Tel.: </w:t>
      </w:r>
      <w:r w:rsidRPr="005A72F2">
        <w:rPr>
          <w:rFonts w:asciiTheme="minorHAnsi" w:hAnsiTheme="minorHAnsi" w:cstheme="minorHAnsi"/>
        </w:rPr>
        <w:tab/>
      </w:r>
      <w:bookmarkStart w:id="2" w:name="_GoBack"/>
      <w:bookmarkEnd w:id="2"/>
      <w:r w:rsidRPr="005A72F2">
        <w:rPr>
          <w:rFonts w:asciiTheme="minorHAnsi" w:hAnsiTheme="minorHAnsi" w:cstheme="minorHAnsi"/>
        </w:rPr>
        <w:t>+421 2 5831 1111</w:t>
      </w:r>
    </w:p>
    <w:p w14:paraId="2FFE7802" w14:textId="77777777" w:rsidR="00B45DAE" w:rsidRPr="005A72F2" w:rsidRDefault="00B45DAE" w:rsidP="00B45DAE">
      <w:pPr>
        <w:pStyle w:val="Zmluvnestrany"/>
        <w:rPr>
          <w:rFonts w:asciiTheme="minorHAnsi" w:hAnsiTheme="minorHAnsi" w:cstheme="minorHAnsi"/>
          <w:szCs w:val="22"/>
        </w:rPr>
      </w:pPr>
      <w:r w:rsidRPr="005A72F2">
        <w:rPr>
          <w:rFonts w:asciiTheme="minorHAnsi" w:hAnsiTheme="minorHAnsi" w:cstheme="minorHAnsi"/>
          <w:szCs w:val="22"/>
        </w:rPr>
        <w:t>(ďalej len „</w:t>
      </w:r>
      <w:r w:rsidRPr="00176A83">
        <w:rPr>
          <w:rFonts w:asciiTheme="minorHAnsi" w:hAnsiTheme="minorHAnsi" w:cstheme="minorHAnsi"/>
          <w:b/>
          <w:szCs w:val="22"/>
        </w:rPr>
        <w:t>objednávateľ</w:t>
      </w:r>
      <w:r w:rsidRPr="005A72F2">
        <w:rPr>
          <w:rFonts w:asciiTheme="minorHAnsi" w:hAnsiTheme="minorHAnsi" w:cstheme="minorHAnsi"/>
          <w:szCs w:val="22"/>
        </w:rPr>
        <w:t>“)</w:t>
      </w:r>
    </w:p>
    <w:p w14:paraId="504EC130" w14:textId="77777777" w:rsidR="00B45DAE" w:rsidRPr="005A72F2" w:rsidRDefault="00B45DAE" w:rsidP="00B45DAE">
      <w:pPr>
        <w:tabs>
          <w:tab w:val="left" w:pos="2520"/>
          <w:tab w:val="left" w:pos="2694"/>
        </w:tabs>
        <w:spacing w:after="0"/>
        <w:ind w:left="426" w:hanging="426"/>
        <w:rPr>
          <w:rFonts w:asciiTheme="minorHAnsi" w:hAnsiTheme="minorHAnsi" w:cstheme="minorHAnsi"/>
        </w:rPr>
      </w:pPr>
    </w:p>
    <w:p w14:paraId="78562DD1" w14:textId="77777777" w:rsidR="00B45DAE" w:rsidRPr="005A72F2" w:rsidRDefault="00B45DAE" w:rsidP="00B45DAE">
      <w:pPr>
        <w:tabs>
          <w:tab w:val="left" w:pos="2520"/>
          <w:tab w:val="left" w:pos="2694"/>
        </w:tabs>
        <w:spacing w:after="0"/>
        <w:ind w:left="426" w:hanging="426"/>
        <w:rPr>
          <w:rFonts w:asciiTheme="minorHAnsi" w:hAnsiTheme="minorHAnsi" w:cstheme="minorHAnsi"/>
        </w:rPr>
      </w:pPr>
    </w:p>
    <w:p w14:paraId="1D28B3E6" w14:textId="77777777" w:rsidR="00B45DAE" w:rsidRPr="005A72F2" w:rsidRDefault="00B45DAE" w:rsidP="00B45DAE">
      <w:pPr>
        <w:tabs>
          <w:tab w:val="left" w:pos="2520"/>
        </w:tabs>
        <w:spacing w:after="0"/>
        <w:ind w:left="426" w:hanging="426"/>
        <w:jc w:val="center"/>
        <w:rPr>
          <w:rFonts w:asciiTheme="minorHAnsi" w:hAnsiTheme="minorHAnsi" w:cstheme="minorHAnsi"/>
          <w:b/>
        </w:rPr>
      </w:pPr>
      <w:r w:rsidRPr="005A72F2">
        <w:rPr>
          <w:rFonts w:asciiTheme="minorHAnsi" w:hAnsiTheme="minorHAnsi" w:cstheme="minorHAnsi"/>
          <w:b/>
        </w:rPr>
        <w:t>a</w:t>
      </w:r>
    </w:p>
    <w:p w14:paraId="3D8A3388" w14:textId="77777777" w:rsidR="00B45DAE" w:rsidRPr="005A72F2" w:rsidRDefault="00B45DAE" w:rsidP="00B45DAE">
      <w:pPr>
        <w:tabs>
          <w:tab w:val="left" w:pos="2520"/>
        </w:tabs>
        <w:spacing w:after="0"/>
        <w:ind w:left="426" w:hanging="426"/>
        <w:rPr>
          <w:rFonts w:asciiTheme="minorHAnsi" w:hAnsiTheme="minorHAnsi" w:cstheme="minorHAnsi"/>
          <w:b/>
        </w:rPr>
      </w:pPr>
    </w:p>
    <w:p w14:paraId="79E7ABFD" w14:textId="77777777" w:rsidR="00B45DAE" w:rsidRPr="005A72F2" w:rsidRDefault="00403E8C" w:rsidP="00B45DAE">
      <w:pPr>
        <w:shd w:val="clear" w:color="auto" w:fill="FFFFFF"/>
        <w:ind w:left="567" w:hanging="567"/>
        <w:rPr>
          <w:rFonts w:asciiTheme="minorHAnsi" w:hAnsiTheme="minorHAnsi" w:cstheme="minorHAnsi"/>
          <w:b/>
          <w:bCs/>
        </w:rPr>
      </w:pPr>
      <w:r>
        <w:rPr>
          <w:rFonts w:asciiTheme="minorHAnsi" w:hAnsiTheme="minorHAnsi" w:cstheme="minorHAnsi"/>
          <w:b/>
          <w:bCs/>
        </w:rPr>
        <w:t>Dodávateľ</w:t>
      </w:r>
      <w:r w:rsidR="00B45DAE" w:rsidRPr="005A72F2">
        <w:rPr>
          <w:rFonts w:asciiTheme="minorHAnsi" w:hAnsiTheme="minorHAnsi" w:cstheme="minorHAnsi"/>
          <w:b/>
          <w:bCs/>
        </w:rPr>
        <w:t>:</w:t>
      </w:r>
    </w:p>
    <w:p w14:paraId="47BE02F8"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Obchodné meno:</w:t>
      </w:r>
      <w:r w:rsidRPr="005A72F2">
        <w:rPr>
          <w:rFonts w:asciiTheme="minorHAnsi" w:hAnsiTheme="minorHAnsi" w:cstheme="minorHAnsi"/>
        </w:rPr>
        <w:tab/>
      </w:r>
      <w:r w:rsidRPr="005A72F2">
        <w:rPr>
          <w:rFonts w:asciiTheme="minorHAnsi" w:hAnsiTheme="minorHAnsi" w:cstheme="minorHAnsi"/>
        </w:rPr>
        <w:tab/>
      </w:r>
    </w:p>
    <w:p w14:paraId="5F84B9E3"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Sídlo:</w:t>
      </w:r>
      <w:r w:rsidRPr="005A72F2">
        <w:rPr>
          <w:rFonts w:asciiTheme="minorHAnsi" w:hAnsiTheme="minorHAnsi" w:cstheme="minorHAnsi"/>
        </w:rPr>
        <w:tab/>
      </w:r>
      <w:r w:rsidRPr="005A72F2">
        <w:rPr>
          <w:rFonts w:asciiTheme="minorHAnsi" w:hAnsiTheme="minorHAnsi" w:cstheme="minorHAnsi"/>
        </w:rPr>
        <w:tab/>
      </w:r>
    </w:p>
    <w:p w14:paraId="01DC127C"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Zápis v obch. reg.:</w:t>
      </w:r>
      <w:r w:rsidRPr="005A72F2">
        <w:rPr>
          <w:rFonts w:asciiTheme="minorHAnsi" w:hAnsiTheme="minorHAnsi" w:cstheme="minorHAnsi"/>
        </w:rPr>
        <w:tab/>
      </w:r>
      <w:r w:rsidRPr="005A72F2">
        <w:rPr>
          <w:rFonts w:asciiTheme="minorHAnsi" w:hAnsiTheme="minorHAnsi" w:cstheme="minorHAnsi"/>
        </w:rPr>
        <w:tab/>
      </w:r>
    </w:p>
    <w:p w14:paraId="72BDCA6D"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Štatutárny orgán:</w:t>
      </w:r>
      <w:r w:rsidRPr="005A72F2">
        <w:rPr>
          <w:rFonts w:asciiTheme="minorHAnsi" w:hAnsiTheme="minorHAnsi" w:cstheme="minorHAnsi"/>
        </w:rPr>
        <w:tab/>
      </w:r>
      <w:r w:rsidRPr="005A72F2">
        <w:rPr>
          <w:rFonts w:asciiTheme="minorHAnsi" w:hAnsiTheme="minorHAnsi" w:cstheme="minorHAnsi"/>
        </w:rPr>
        <w:tab/>
      </w:r>
    </w:p>
    <w:p w14:paraId="760BBE5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Osoby oprávnené na rokovanie:</w:t>
      </w:r>
    </w:p>
    <w:p w14:paraId="3B9130F9" w14:textId="77777777" w:rsidR="00B45DAE" w:rsidRPr="005A72F2" w:rsidRDefault="00B45DAE" w:rsidP="00B45DAE">
      <w:pPr>
        <w:pStyle w:val="Odsekzoznamu"/>
        <w:shd w:val="clear" w:color="auto" w:fill="FFFFFF"/>
        <w:tabs>
          <w:tab w:val="left" w:pos="2268"/>
        </w:tabs>
        <w:ind w:left="0"/>
        <w:rPr>
          <w:rFonts w:asciiTheme="minorHAnsi" w:hAnsiTheme="minorHAnsi" w:cstheme="minorHAnsi"/>
        </w:rPr>
      </w:pPr>
      <w:r w:rsidRPr="005A72F2">
        <w:rPr>
          <w:rFonts w:asciiTheme="minorHAnsi" w:hAnsiTheme="minorHAnsi" w:cstheme="minorHAnsi"/>
        </w:rPr>
        <w:t xml:space="preserve">- vo veciach zmluvných – </w:t>
      </w:r>
      <w:r w:rsidRPr="005A72F2">
        <w:rPr>
          <w:rFonts w:asciiTheme="minorHAnsi" w:hAnsiTheme="minorHAnsi" w:cstheme="minorHAnsi"/>
        </w:rPr>
        <w:tab/>
      </w:r>
    </w:p>
    <w:p w14:paraId="4C108A90"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vo veciach technických –</w:t>
      </w:r>
      <w:r w:rsidRPr="005A72F2">
        <w:rPr>
          <w:rFonts w:asciiTheme="minorHAnsi" w:hAnsiTheme="minorHAnsi" w:cstheme="minorHAnsi"/>
        </w:rPr>
        <w:tab/>
      </w:r>
    </w:p>
    <w:p w14:paraId="31A0827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IČO:</w:t>
      </w:r>
      <w:r w:rsidRPr="005A72F2">
        <w:rPr>
          <w:rFonts w:asciiTheme="minorHAnsi" w:hAnsiTheme="minorHAnsi" w:cstheme="minorHAnsi"/>
        </w:rPr>
        <w:tab/>
      </w:r>
      <w:r w:rsidRPr="005A72F2">
        <w:rPr>
          <w:rFonts w:asciiTheme="minorHAnsi" w:hAnsiTheme="minorHAnsi" w:cstheme="minorHAnsi"/>
        </w:rPr>
        <w:tab/>
      </w:r>
    </w:p>
    <w:p w14:paraId="75B8F18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DIČ:</w:t>
      </w:r>
      <w:r w:rsidRPr="005A72F2">
        <w:rPr>
          <w:rFonts w:asciiTheme="minorHAnsi" w:hAnsiTheme="minorHAnsi" w:cstheme="minorHAnsi"/>
        </w:rPr>
        <w:tab/>
      </w:r>
      <w:r w:rsidRPr="005A72F2">
        <w:rPr>
          <w:rFonts w:asciiTheme="minorHAnsi" w:hAnsiTheme="minorHAnsi" w:cstheme="minorHAnsi"/>
        </w:rPr>
        <w:tab/>
      </w:r>
    </w:p>
    <w:p w14:paraId="5315D481" w14:textId="77777777" w:rsidR="00B45DAE" w:rsidRPr="005A72F2" w:rsidRDefault="00B45DAE" w:rsidP="00B45DAE">
      <w:pPr>
        <w:shd w:val="clear" w:color="auto" w:fill="FFFFFF"/>
        <w:rPr>
          <w:rFonts w:asciiTheme="minorHAnsi" w:hAnsiTheme="minorHAnsi" w:cstheme="minorHAnsi"/>
        </w:rPr>
      </w:pPr>
      <w:r w:rsidRPr="005A72F2">
        <w:rPr>
          <w:rFonts w:asciiTheme="minorHAnsi" w:hAnsiTheme="minorHAnsi" w:cstheme="minorHAnsi"/>
        </w:rPr>
        <w:t>IČ DPH:</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r>
    </w:p>
    <w:p w14:paraId="07862F69"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Bankové spojenie:</w:t>
      </w:r>
      <w:r w:rsidRPr="005A72F2">
        <w:rPr>
          <w:rFonts w:asciiTheme="minorHAnsi" w:hAnsiTheme="minorHAnsi" w:cstheme="minorHAnsi"/>
        </w:rPr>
        <w:tab/>
      </w:r>
      <w:r w:rsidRPr="005A72F2">
        <w:rPr>
          <w:rFonts w:asciiTheme="minorHAnsi" w:hAnsiTheme="minorHAnsi" w:cstheme="minorHAnsi"/>
        </w:rPr>
        <w:tab/>
      </w:r>
    </w:p>
    <w:p w14:paraId="41D57AC1" w14:textId="77777777" w:rsidR="00B45DAE" w:rsidRPr="005A72F2" w:rsidRDefault="00B45DAE" w:rsidP="00B45DAE">
      <w:pPr>
        <w:spacing w:after="0"/>
        <w:rPr>
          <w:rFonts w:asciiTheme="minorHAnsi" w:hAnsiTheme="minorHAnsi" w:cstheme="minorHAnsi"/>
          <w:bCs/>
        </w:rPr>
      </w:pPr>
      <w:r w:rsidRPr="005A72F2">
        <w:rPr>
          <w:rFonts w:asciiTheme="minorHAnsi" w:hAnsiTheme="minorHAnsi" w:cstheme="minorHAnsi"/>
        </w:rPr>
        <w:t>Číslo účtu:</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r>
    </w:p>
    <w:p w14:paraId="35D30D04" w14:textId="77777777" w:rsidR="00B45DAE" w:rsidRPr="005A72F2" w:rsidRDefault="00B45DAE" w:rsidP="00B45DAE">
      <w:pPr>
        <w:spacing w:after="0"/>
        <w:rPr>
          <w:rFonts w:asciiTheme="minorHAnsi" w:hAnsiTheme="minorHAnsi" w:cstheme="minorHAnsi"/>
        </w:rPr>
      </w:pPr>
      <w:r w:rsidRPr="005A72F2">
        <w:rPr>
          <w:rFonts w:asciiTheme="minorHAnsi" w:hAnsiTheme="minorHAnsi" w:cstheme="minorHAnsi"/>
          <w:bCs/>
        </w:rPr>
        <w:t xml:space="preserve">SWIFT kód: </w:t>
      </w:r>
      <w:r w:rsidRPr="005A72F2">
        <w:rPr>
          <w:rFonts w:asciiTheme="minorHAnsi" w:hAnsiTheme="minorHAnsi" w:cstheme="minorHAnsi"/>
          <w:bCs/>
        </w:rPr>
        <w:tab/>
      </w:r>
      <w:r w:rsidRPr="005A72F2">
        <w:rPr>
          <w:rFonts w:asciiTheme="minorHAnsi" w:hAnsiTheme="minorHAnsi" w:cstheme="minorHAnsi"/>
          <w:bCs/>
        </w:rPr>
        <w:tab/>
      </w:r>
      <w:r w:rsidRPr="005A72F2">
        <w:rPr>
          <w:rFonts w:asciiTheme="minorHAnsi" w:hAnsiTheme="minorHAnsi" w:cstheme="minorHAnsi"/>
          <w:bCs/>
        </w:rPr>
        <w:tab/>
      </w:r>
    </w:p>
    <w:p w14:paraId="7CA7103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lastRenderedPageBreak/>
        <w:t>Tel./Fax:</w:t>
      </w:r>
      <w:r w:rsidRPr="005A72F2">
        <w:rPr>
          <w:rFonts w:asciiTheme="minorHAnsi" w:hAnsiTheme="minorHAnsi" w:cstheme="minorHAnsi"/>
        </w:rPr>
        <w:tab/>
      </w:r>
      <w:r w:rsidRPr="005A72F2">
        <w:rPr>
          <w:rFonts w:asciiTheme="minorHAnsi" w:hAnsiTheme="minorHAnsi" w:cstheme="minorHAnsi"/>
        </w:rPr>
        <w:tab/>
      </w:r>
    </w:p>
    <w:p w14:paraId="30251B6B" w14:textId="77777777" w:rsidR="00B45DAE" w:rsidRPr="005A72F2" w:rsidRDefault="00403E8C" w:rsidP="00B45DAE">
      <w:pPr>
        <w:pStyle w:val="Zmluvnestrany"/>
        <w:rPr>
          <w:rFonts w:asciiTheme="minorHAnsi" w:hAnsiTheme="minorHAnsi" w:cstheme="minorHAnsi"/>
          <w:szCs w:val="22"/>
        </w:rPr>
      </w:pPr>
      <w:r>
        <w:rPr>
          <w:rFonts w:asciiTheme="minorHAnsi" w:hAnsiTheme="minorHAnsi" w:cstheme="minorHAnsi"/>
          <w:szCs w:val="22"/>
        </w:rPr>
        <w:t>(ďalej len „</w:t>
      </w:r>
      <w:r w:rsidRPr="00983B7A">
        <w:rPr>
          <w:rFonts w:asciiTheme="minorHAnsi" w:hAnsiTheme="minorHAnsi" w:cstheme="minorHAnsi"/>
          <w:b/>
          <w:szCs w:val="22"/>
        </w:rPr>
        <w:t>dodávateľ</w:t>
      </w:r>
      <w:r w:rsidR="00B45DAE" w:rsidRPr="005A72F2">
        <w:rPr>
          <w:rFonts w:asciiTheme="minorHAnsi" w:hAnsiTheme="minorHAnsi" w:cstheme="minorHAnsi"/>
          <w:szCs w:val="22"/>
        </w:rPr>
        <w:t>“</w:t>
      </w:r>
      <w:r w:rsidR="00983B7A">
        <w:rPr>
          <w:rFonts w:asciiTheme="minorHAnsi" w:hAnsiTheme="minorHAnsi" w:cstheme="minorHAnsi"/>
          <w:szCs w:val="22"/>
        </w:rPr>
        <w:t xml:space="preserve"> a spoločne s objednávateľom aj ako „</w:t>
      </w:r>
      <w:r w:rsidR="00983B7A" w:rsidRPr="00983B7A">
        <w:rPr>
          <w:rFonts w:asciiTheme="minorHAnsi" w:hAnsiTheme="minorHAnsi" w:cstheme="minorHAnsi"/>
          <w:b/>
          <w:szCs w:val="22"/>
        </w:rPr>
        <w:t>strany dohody</w:t>
      </w:r>
      <w:r w:rsidR="00983B7A">
        <w:rPr>
          <w:rFonts w:asciiTheme="minorHAnsi" w:hAnsiTheme="minorHAnsi" w:cstheme="minorHAnsi"/>
          <w:szCs w:val="22"/>
        </w:rPr>
        <w:t>“</w:t>
      </w:r>
      <w:r w:rsidR="00B45DAE" w:rsidRPr="005A72F2">
        <w:rPr>
          <w:rFonts w:asciiTheme="minorHAnsi" w:hAnsiTheme="minorHAnsi" w:cstheme="minorHAnsi"/>
          <w:szCs w:val="22"/>
        </w:rPr>
        <w:t>)</w:t>
      </w:r>
    </w:p>
    <w:p w14:paraId="1A9995D7" w14:textId="77777777" w:rsidR="007D353A" w:rsidRPr="005A72F2" w:rsidRDefault="007D353A" w:rsidP="000534F5">
      <w:pPr>
        <w:tabs>
          <w:tab w:val="left" w:pos="-993"/>
        </w:tabs>
        <w:spacing w:after="0"/>
        <w:rPr>
          <w:rFonts w:asciiTheme="minorHAnsi" w:hAnsiTheme="minorHAnsi" w:cstheme="minorHAnsi"/>
          <w:b/>
        </w:rPr>
      </w:pPr>
    </w:p>
    <w:p w14:paraId="111614E7" w14:textId="77777777" w:rsidR="00B45DAE" w:rsidRDefault="00983B7A" w:rsidP="007075C8">
      <w:pPr>
        <w:autoSpaceDE w:val="0"/>
        <w:autoSpaceDN w:val="0"/>
        <w:adjustRightInd w:val="0"/>
        <w:spacing w:before="120"/>
        <w:jc w:val="center"/>
        <w:rPr>
          <w:rFonts w:asciiTheme="minorHAnsi" w:hAnsiTheme="minorHAnsi" w:cstheme="minorHAnsi"/>
          <w:b/>
          <w:bCs/>
        </w:rPr>
      </w:pPr>
      <w:r>
        <w:rPr>
          <w:rFonts w:asciiTheme="minorHAnsi" w:hAnsiTheme="minorHAnsi" w:cstheme="minorHAnsi"/>
          <w:b/>
          <w:bCs/>
        </w:rPr>
        <w:t>Preambula</w:t>
      </w:r>
    </w:p>
    <w:p w14:paraId="172C9373" w14:textId="77777777" w:rsidR="00983B7A" w:rsidRDefault="00983B7A" w:rsidP="007075C8">
      <w:pPr>
        <w:autoSpaceDE w:val="0"/>
        <w:autoSpaceDN w:val="0"/>
        <w:adjustRightInd w:val="0"/>
        <w:spacing w:before="120"/>
        <w:jc w:val="center"/>
        <w:rPr>
          <w:rFonts w:asciiTheme="minorHAnsi" w:hAnsiTheme="minorHAnsi" w:cstheme="minorHAnsi"/>
          <w:b/>
          <w:bCs/>
        </w:rPr>
      </w:pPr>
    </w:p>
    <w:p w14:paraId="242158BA" w14:textId="6849C383" w:rsidR="00983B7A" w:rsidRPr="00CE0816" w:rsidRDefault="000C28E7" w:rsidP="007075C8">
      <w:pPr>
        <w:spacing w:before="120"/>
        <w:rPr>
          <w:rFonts w:asciiTheme="minorHAnsi" w:hAnsiTheme="minorHAnsi" w:cstheme="minorHAnsi"/>
        </w:rPr>
      </w:pPr>
      <w:r>
        <w:rPr>
          <w:rFonts w:cstheme="minorHAnsi"/>
        </w:rPr>
        <w:t>Rámcová dohoda je výsledkom realizácie procesu verejného obstarávania v zmysle </w:t>
      </w:r>
      <w:r>
        <w:t>zákona č. 343/2015 Z. z. o verejnom obstarávaní a o zmene a doplnení niektorých zákonov v znení neskorších predpisov (ďalej len „</w:t>
      </w:r>
      <w:r w:rsidRPr="00C004CD">
        <w:rPr>
          <w:rFonts w:cstheme="minorHAnsi"/>
          <w:b/>
        </w:rPr>
        <w:t>ZVO</w:t>
      </w:r>
      <w:r>
        <w:rPr>
          <w:rFonts w:cstheme="minorHAnsi"/>
        </w:rPr>
        <w:t>“).</w:t>
      </w:r>
    </w:p>
    <w:p w14:paraId="2E55A905" w14:textId="77777777" w:rsidR="00983B7A" w:rsidRPr="005A72F2" w:rsidRDefault="00983B7A" w:rsidP="007075C8">
      <w:pPr>
        <w:autoSpaceDE w:val="0"/>
        <w:autoSpaceDN w:val="0"/>
        <w:adjustRightInd w:val="0"/>
        <w:spacing w:before="120"/>
        <w:rPr>
          <w:rFonts w:asciiTheme="minorHAnsi" w:hAnsiTheme="minorHAnsi" w:cstheme="minorHAnsi"/>
          <w:b/>
          <w:bCs/>
        </w:rPr>
      </w:pPr>
    </w:p>
    <w:p w14:paraId="2741E94D" w14:textId="77777777" w:rsidR="00B45DAE" w:rsidRPr="005A72F2" w:rsidRDefault="00B45DAE" w:rsidP="00301EC0">
      <w:pPr>
        <w:spacing w:after="0"/>
        <w:jc w:val="center"/>
        <w:rPr>
          <w:rFonts w:asciiTheme="minorHAnsi" w:hAnsiTheme="minorHAnsi" w:cstheme="minorHAnsi"/>
          <w:b/>
        </w:rPr>
      </w:pPr>
      <w:r w:rsidRPr="005A72F2">
        <w:rPr>
          <w:rFonts w:asciiTheme="minorHAnsi" w:hAnsiTheme="minorHAnsi" w:cstheme="minorHAnsi"/>
          <w:b/>
        </w:rPr>
        <w:t>Článok I</w:t>
      </w:r>
    </w:p>
    <w:p w14:paraId="26A00990" w14:textId="77777777" w:rsidR="00B45DAE" w:rsidRDefault="00B45DAE" w:rsidP="00301EC0">
      <w:pPr>
        <w:tabs>
          <w:tab w:val="left" w:pos="567"/>
          <w:tab w:val="right" w:leader="underscore" w:pos="9072"/>
        </w:tabs>
        <w:jc w:val="center"/>
        <w:rPr>
          <w:rFonts w:asciiTheme="minorHAnsi" w:hAnsiTheme="minorHAnsi" w:cstheme="minorHAnsi"/>
          <w:b/>
          <w:iCs/>
        </w:rPr>
      </w:pPr>
      <w:r w:rsidRPr="005A72F2">
        <w:rPr>
          <w:rFonts w:asciiTheme="minorHAnsi" w:hAnsiTheme="minorHAnsi" w:cstheme="minorHAnsi"/>
          <w:b/>
          <w:iCs/>
        </w:rPr>
        <w:t xml:space="preserve">Predmet rámcovej dohody </w:t>
      </w:r>
    </w:p>
    <w:p w14:paraId="649BA3F0" w14:textId="77777777" w:rsidR="00301EC0" w:rsidRPr="005A72F2" w:rsidRDefault="00301EC0" w:rsidP="007075C8">
      <w:pPr>
        <w:tabs>
          <w:tab w:val="left" w:pos="567"/>
          <w:tab w:val="right" w:leader="underscore" w:pos="9072"/>
        </w:tabs>
        <w:spacing w:before="120"/>
        <w:jc w:val="center"/>
        <w:rPr>
          <w:rFonts w:asciiTheme="minorHAnsi" w:hAnsiTheme="minorHAnsi" w:cstheme="minorHAnsi"/>
          <w:b/>
          <w:iCs/>
          <w:color w:val="595959"/>
        </w:rPr>
      </w:pPr>
    </w:p>
    <w:p w14:paraId="41ED2B18" w14:textId="2707B932" w:rsidR="00983B7A" w:rsidRPr="00CE0816" w:rsidRDefault="00983B7A" w:rsidP="00873606">
      <w:pPr>
        <w:pStyle w:val="Odsekzoznamu"/>
        <w:numPr>
          <w:ilvl w:val="0"/>
          <w:numId w:val="19"/>
        </w:numPr>
        <w:spacing w:after="120"/>
        <w:ind w:left="567" w:hanging="567"/>
        <w:rPr>
          <w:rFonts w:asciiTheme="minorHAnsi" w:hAnsiTheme="minorHAnsi" w:cstheme="minorHAnsi"/>
        </w:rPr>
      </w:pPr>
      <w:r w:rsidRPr="00CE0816">
        <w:rPr>
          <w:rFonts w:asciiTheme="minorHAnsi" w:hAnsiTheme="minorHAnsi" w:cstheme="minorHAnsi"/>
        </w:rPr>
        <w:t>Pre</w:t>
      </w:r>
      <w:r w:rsidR="00301EC0">
        <w:rPr>
          <w:rFonts w:asciiTheme="minorHAnsi" w:hAnsiTheme="minorHAnsi" w:cstheme="minorHAnsi"/>
        </w:rPr>
        <w:t xml:space="preserve">dmetom </w:t>
      </w:r>
      <w:r>
        <w:rPr>
          <w:rFonts w:asciiTheme="minorHAnsi" w:hAnsiTheme="minorHAnsi" w:cstheme="minorHAnsi"/>
        </w:rPr>
        <w:t>tejto dohody je záväzok d</w:t>
      </w:r>
      <w:r w:rsidRPr="00CE0816">
        <w:rPr>
          <w:rFonts w:asciiTheme="minorHAnsi" w:hAnsiTheme="minorHAnsi" w:cstheme="minorHAnsi"/>
        </w:rPr>
        <w:t>o</w:t>
      </w:r>
      <w:r>
        <w:rPr>
          <w:rFonts w:asciiTheme="minorHAnsi" w:hAnsiTheme="minorHAnsi" w:cstheme="minorHAnsi"/>
        </w:rPr>
        <w:t>dávateľa dodať</w:t>
      </w:r>
      <w:r w:rsidR="00992EAF">
        <w:rPr>
          <w:rFonts w:asciiTheme="minorHAnsi" w:hAnsiTheme="minorHAnsi" w:cstheme="minorHAnsi"/>
        </w:rPr>
        <w:t xml:space="preserve"> tovar </w:t>
      </w:r>
      <w:r w:rsidR="003C2066">
        <w:rPr>
          <w:rFonts w:asciiTheme="minorHAnsi" w:hAnsiTheme="minorHAnsi" w:cstheme="minorHAnsi"/>
        </w:rPr>
        <w:t xml:space="preserve">– </w:t>
      </w:r>
      <w:r w:rsidR="00217228">
        <w:rPr>
          <w:rFonts w:asciiTheme="minorHAnsi" w:hAnsiTheme="minorHAnsi" w:cstheme="minorHAnsi"/>
        </w:rPr>
        <w:t>Ochranné pracovné prostriedky</w:t>
      </w:r>
      <w:r w:rsidR="003C2066">
        <w:rPr>
          <w:rFonts w:asciiTheme="minorHAnsi" w:hAnsiTheme="minorHAnsi" w:cstheme="minorHAnsi"/>
        </w:rPr>
        <w:t xml:space="preserve"> pre potreby N</w:t>
      </w:r>
      <w:r w:rsidR="008A2777">
        <w:rPr>
          <w:rFonts w:asciiTheme="minorHAnsi" w:hAnsiTheme="minorHAnsi" w:cstheme="minorHAnsi"/>
        </w:rPr>
        <w:t xml:space="preserve">árodnej diaľničnej spoločnosti </w:t>
      </w:r>
      <w:r w:rsidR="003C2066">
        <w:rPr>
          <w:rFonts w:asciiTheme="minorHAnsi" w:hAnsiTheme="minorHAnsi" w:cstheme="minorHAnsi"/>
        </w:rPr>
        <w:t xml:space="preserve">a. s. </w:t>
      </w:r>
      <w:r>
        <w:rPr>
          <w:rFonts w:asciiTheme="minorHAnsi" w:hAnsiTheme="minorHAnsi" w:cstheme="minorHAnsi"/>
        </w:rPr>
        <w:t>podľa požiadaviek objednávateľa</w:t>
      </w:r>
      <w:r w:rsidRPr="00CE0816">
        <w:rPr>
          <w:rFonts w:asciiTheme="minorHAnsi" w:hAnsiTheme="minorHAnsi" w:cstheme="minorHAnsi"/>
        </w:rPr>
        <w:t xml:space="preserve"> (ďalej len</w:t>
      </w:r>
      <w:r w:rsidR="00171C94">
        <w:rPr>
          <w:rFonts w:asciiTheme="minorHAnsi" w:hAnsiTheme="minorHAnsi" w:cstheme="minorHAnsi"/>
        </w:rPr>
        <w:t xml:space="preserve"> „</w:t>
      </w:r>
      <w:r w:rsidR="00171C94" w:rsidRPr="00171C94">
        <w:rPr>
          <w:rFonts w:asciiTheme="minorHAnsi" w:hAnsiTheme="minorHAnsi" w:cstheme="minorHAnsi"/>
          <w:b/>
        </w:rPr>
        <w:t>tovar</w:t>
      </w:r>
      <w:r w:rsidR="00171C94">
        <w:rPr>
          <w:rFonts w:asciiTheme="minorHAnsi" w:hAnsiTheme="minorHAnsi" w:cstheme="minorHAnsi"/>
        </w:rPr>
        <w:t>“ alebo aj</w:t>
      </w:r>
      <w:r w:rsidRPr="00CE0816">
        <w:rPr>
          <w:rFonts w:asciiTheme="minorHAnsi" w:hAnsiTheme="minorHAnsi" w:cstheme="minorHAnsi"/>
        </w:rPr>
        <w:t xml:space="preserve"> „</w:t>
      </w:r>
      <w:r>
        <w:rPr>
          <w:rFonts w:asciiTheme="minorHAnsi" w:hAnsiTheme="minorHAnsi" w:cstheme="minorHAnsi"/>
          <w:b/>
        </w:rPr>
        <w:t>p</w:t>
      </w:r>
      <w:r w:rsidRPr="00CE0816">
        <w:rPr>
          <w:rFonts w:asciiTheme="minorHAnsi" w:hAnsiTheme="minorHAnsi" w:cstheme="minorHAnsi"/>
          <w:b/>
        </w:rPr>
        <w:t xml:space="preserve">redmet </w:t>
      </w:r>
      <w:r>
        <w:rPr>
          <w:rFonts w:asciiTheme="minorHAnsi" w:hAnsiTheme="minorHAnsi" w:cstheme="minorHAnsi"/>
          <w:b/>
        </w:rPr>
        <w:t>d</w:t>
      </w:r>
      <w:r w:rsidRPr="00CE0816">
        <w:rPr>
          <w:rFonts w:asciiTheme="minorHAnsi" w:hAnsiTheme="minorHAnsi" w:cstheme="minorHAnsi"/>
          <w:b/>
        </w:rPr>
        <w:t>ohody</w:t>
      </w:r>
      <w:r w:rsidR="00217228">
        <w:rPr>
          <w:rFonts w:asciiTheme="minorHAnsi" w:hAnsiTheme="minorHAnsi" w:cstheme="minorHAnsi"/>
        </w:rPr>
        <w:t>“), vrátane jeho</w:t>
      </w:r>
      <w:r w:rsidRPr="00CE0816">
        <w:rPr>
          <w:rFonts w:asciiTheme="minorHAnsi" w:hAnsiTheme="minorHAnsi" w:cstheme="minorHAnsi"/>
        </w:rPr>
        <w:t> dov</w:t>
      </w:r>
      <w:r>
        <w:rPr>
          <w:rFonts w:asciiTheme="minorHAnsi" w:hAnsiTheme="minorHAnsi" w:cstheme="minorHAnsi"/>
        </w:rPr>
        <w:t>ozu na miesto plnenia určené v</w:t>
      </w:r>
      <w:r w:rsidR="00956D56">
        <w:rPr>
          <w:rFonts w:asciiTheme="minorHAnsi" w:hAnsiTheme="minorHAnsi" w:cstheme="minorHAnsi"/>
        </w:rPr>
        <w:t> bode 3.1 článku III</w:t>
      </w:r>
      <w:r>
        <w:rPr>
          <w:rFonts w:asciiTheme="minorHAnsi" w:hAnsiTheme="minorHAnsi" w:cstheme="minorHAnsi"/>
        </w:rPr>
        <w:t xml:space="preserve"> tejto d</w:t>
      </w:r>
      <w:r w:rsidRPr="00CE0816">
        <w:rPr>
          <w:rFonts w:asciiTheme="minorHAnsi" w:hAnsiTheme="minorHAnsi" w:cstheme="minorHAnsi"/>
        </w:rPr>
        <w:t>ohody, na základe samostatných ob</w:t>
      </w:r>
      <w:r>
        <w:rPr>
          <w:rFonts w:asciiTheme="minorHAnsi" w:hAnsiTheme="minorHAnsi" w:cstheme="minorHAnsi"/>
        </w:rPr>
        <w:t>jednávok vystavených objednávateľom počas doby trvania tejto dohody, a záväzok objednávateľa zaplatiť d</w:t>
      </w:r>
      <w:r w:rsidRPr="00CE0816">
        <w:rPr>
          <w:rFonts w:asciiTheme="minorHAnsi" w:hAnsiTheme="minorHAnsi" w:cstheme="minorHAnsi"/>
        </w:rPr>
        <w:t xml:space="preserve">odávateľovi za </w:t>
      </w:r>
      <w:r>
        <w:rPr>
          <w:rFonts w:asciiTheme="minorHAnsi" w:hAnsiTheme="minorHAnsi" w:cstheme="minorHAnsi"/>
        </w:rPr>
        <w:t>predmet d</w:t>
      </w:r>
      <w:r w:rsidRPr="00CE0816">
        <w:rPr>
          <w:rFonts w:asciiTheme="minorHAnsi" w:hAnsiTheme="minorHAnsi" w:cstheme="minorHAnsi"/>
        </w:rPr>
        <w:t xml:space="preserve">ohody </w:t>
      </w:r>
      <w:r>
        <w:rPr>
          <w:rFonts w:asciiTheme="minorHAnsi" w:hAnsiTheme="minorHAnsi" w:cstheme="minorHAnsi"/>
        </w:rPr>
        <w:t>poskytnutý v súlade s touto d</w:t>
      </w:r>
      <w:r w:rsidRPr="00CE0816">
        <w:rPr>
          <w:rFonts w:asciiTheme="minorHAnsi" w:hAnsiTheme="minorHAnsi" w:cstheme="minorHAnsi"/>
        </w:rPr>
        <w:t xml:space="preserve">ohodou a objednávkou, </w:t>
      </w:r>
      <w:r>
        <w:rPr>
          <w:rFonts w:asciiTheme="minorHAnsi" w:hAnsiTheme="minorHAnsi" w:cstheme="minorHAnsi"/>
        </w:rPr>
        <w:t>cenu vo</w:t>
      </w:r>
      <w:r w:rsidR="00956D56">
        <w:rPr>
          <w:rFonts w:asciiTheme="minorHAnsi" w:hAnsiTheme="minorHAnsi" w:cstheme="minorHAnsi"/>
        </w:rPr>
        <w:t> výške a spôsobom podľa článku IV</w:t>
      </w:r>
      <w:r>
        <w:rPr>
          <w:rFonts w:asciiTheme="minorHAnsi" w:hAnsiTheme="minorHAnsi" w:cstheme="minorHAnsi"/>
        </w:rPr>
        <w:t xml:space="preserve"> tejto d</w:t>
      </w:r>
      <w:r w:rsidRPr="00CE0816">
        <w:rPr>
          <w:rFonts w:asciiTheme="minorHAnsi" w:hAnsiTheme="minorHAnsi" w:cstheme="minorHAnsi"/>
        </w:rPr>
        <w:t xml:space="preserve">ohody. </w:t>
      </w:r>
      <w:r>
        <w:rPr>
          <w:rFonts w:asciiTheme="minorHAnsi" w:hAnsiTheme="minorHAnsi" w:cstheme="minorHAnsi"/>
        </w:rPr>
        <w:t>Dodávateľ sa zaväzuje dodať</w:t>
      </w:r>
      <w:r w:rsidRPr="00CE0816">
        <w:rPr>
          <w:rFonts w:asciiTheme="minorHAnsi" w:hAnsiTheme="minorHAnsi" w:cstheme="minorHAnsi"/>
        </w:rPr>
        <w:t xml:space="preserve"> </w:t>
      </w:r>
      <w:r>
        <w:rPr>
          <w:rFonts w:asciiTheme="minorHAnsi" w:hAnsiTheme="minorHAnsi" w:cstheme="minorHAnsi"/>
        </w:rPr>
        <w:t>predmet d</w:t>
      </w:r>
      <w:r w:rsidRPr="00CE0816">
        <w:rPr>
          <w:rFonts w:asciiTheme="minorHAnsi" w:hAnsiTheme="minorHAnsi" w:cstheme="minorHAnsi"/>
        </w:rPr>
        <w:t>ohody v príslušnej kvalite a pod</w:t>
      </w:r>
      <w:r w:rsidR="00992EAF">
        <w:rPr>
          <w:rFonts w:asciiTheme="minorHAnsi" w:hAnsiTheme="minorHAnsi" w:cstheme="minorHAnsi"/>
        </w:rPr>
        <w:t>ľa špecifikácie predmetu dohody, ktorá je uvedená v </w:t>
      </w:r>
      <w:r w:rsidR="00015CD4" w:rsidRPr="00292353">
        <w:rPr>
          <w:rFonts w:asciiTheme="minorHAnsi" w:hAnsiTheme="minorHAnsi" w:cstheme="minorHAnsi"/>
          <w:b/>
        </w:rPr>
        <w:t>Opise predmetu zá</w:t>
      </w:r>
      <w:r w:rsidR="00AD2141">
        <w:rPr>
          <w:rFonts w:asciiTheme="minorHAnsi" w:hAnsiTheme="minorHAnsi" w:cstheme="minorHAnsi"/>
          <w:b/>
        </w:rPr>
        <w:t>kazky pre č</w:t>
      </w:r>
      <w:r w:rsidR="009507AF">
        <w:rPr>
          <w:rFonts w:asciiTheme="minorHAnsi" w:hAnsiTheme="minorHAnsi" w:cstheme="minorHAnsi"/>
          <w:b/>
        </w:rPr>
        <w:t>asť</w:t>
      </w:r>
      <w:r w:rsidR="009E0F9D">
        <w:rPr>
          <w:rFonts w:asciiTheme="minorHAnsi" w:hAnsiTheme="minorHAnsi" w:cstheme="minorHAnsi"/>
          <w:b/>
        </w:rPr>
        <w:t xml:space="preserve"> 2</w:t>
      </w:r>
      <w:r w:rsidR="009507AF">
        <w:rPr>
          <w:rFonts w:asciiTheme="minorHAnsi" w:hAnsiTheme="minorHAnsi" w:cstheme="minorHAnsi"/>
          <w:b/>
        </w:rPr>
        <w:t xml:space="preserve"> </w:t>
      </w:r>
      <w:r w:rsidR="00015CD4">
        <w:rPr>
          <w:rFonts w:asciiTheme="minorHAnsi" w:hAnsiTheme="minorHAnsi" w:cstheme="minorHAnsi"/>
          <w:b/>
        </w:rPr>
        <w:t xml:space="preserve">- </w:t>
      </w:r>
      <w:r w:rsidR="00B22C9F" w:rsidRPr="00CE0816">
        <w:rPr>
          <w:rFonts w:asciiTheme="minorHAnsi" w:hAnsiTheme="minorHAnsi" w:cstheme="minorHAnsi"/>
          <w:highlight w:val="yellow"/>
        </w:rPr>
        <w:t>[doplniť]</w:t>
      </w:r>
      <w:r w:rsidR="00992EAF">
        <w:rPr>
          <w:rFonts w:asciiTheme="minorHAnsi" w:hAnsiTheme="minorHAnsi" w:cstheme="minorHAnsi"/>
        </w:rPr>
        <w:t>, ktorý</w:t>
      </w:r>
      <w:r w:rsidRPr="00CE0816">
        <w:rPr>
          <w:rFonts w:asciiTheme="minorHAnsi" w:hAnsiTheme="minorHAnsi" w:cstheme="minorHAnsi"/>
        </w:rPr>
        <w:t xml:space="preserve"> je</w:t>
      </w:r>
      <w:r w:rsidR="00292353">
        <w:rPr>
          <w:rFonts w:asciiTheme="minorHAnsi" w:hAnsiTheme="minorHAnsi" w:cstheme="minorHAnsi"/>
        </w:rPr>
        <w:t xml:space="preserve"> neoddeliteľnou</w:t>
      </w:r>
      <w:r w:rsidRPr="00CE0816">
        <w:rPr>
          <w:rFonts w:asciiTheme="minorHAnsi" w:hAnsiTheme="minorHAnsi" w:cstheme="minorHAnsi"/>
        </w:rPr>
        <w:t xml:space="preserve"> Prílohou č. 1</w:t>
      </w:r>
      <w:r w:rsidR="00992EAF">
        <w:rPr>
          <w:rFonts w:asciiTheme="minorHAnsi" w:hAnsiTheme="minorHAnsi" w:cstheme="minorHAnsi"/>
        </w:rPr>
        <w:t xml:space="preserve"> tejto rámcovej dohody</w:t>
      </w:r>
      <w:r w:rsidR="008F4287">
        <w:rPr>
          <w:rFonts w:asciiTheme="minorHAnsi" w:hAnsiTheme="minorHAnsi" w:cstheme="minorHAnsi"/>
        </w:rPr>
        <w:t xml:space="preserve"> (ďalej len „</w:t>
      </w:r>
      <w:r w:rsidR="008F4287" w:rsidRPr="008F4287">
        <w:rPr>
          <w:rFonts w:asciiTheme="minorHAnsi" w:hAnsiTheme="minorHAnsi" w:cstheme="minorHAnsi"/>
          <w:b/>
        </w:rPr>
        <w:t>Príloha č. 1</w:t>
      </w:r>
      <w:r w:rsidR="008F4287">
        <w:rPr>
          <w:rFonts w:asciiTheme="minorHAnsi" w:hAnsiTheme="minorHAnsi" w:cstheme="minorHAnsi"/>
        </w:rPr>
        <w:t>“)</w:t>
      </w:r>
      <w:r w:rsidRPr="00CE0816">
        <w:rPr>
          <w:rFonts w:asciiTheme="minorHAnsi" w:hAnsiTheme="minorHAnsi" w:cstheme="minorHAnsi"/>
        </w:rPr>
        <w:t xml:space="preserve">. </w:t>
      </w:r>
    </w:p>
    <w:p w14:paraId="429B09B1" w14:textId="3919A6FB" w:rsidR="009E456F" w:rsidRPr="00CE0816" w:rsidRDefault="009E456F" w:rsidP="00873606">
      <w:pPr>
        <w:pStyle w:val="Odsekzoznamu"/>
        <w:numPr>
          <w:ilvl w:val="0"/>
          <w:numId w:val="19"/>
        </w:numPr>
        <w:spacing w:after="120"/>
        <w:ind w:left="567" w:hanging="578"/>
        <w:rPr>
          <w:rFonts w:asciiTheme="minorHAnsi" w:hAnsiTheme="minorHAnsi" w:cstheme="minorHAnsi"/>
        </w:rPr>
      </w:pPr>
      <w:r>
        <w:rPr>
          <w:rFonts w:asciiTheme="minorHAnsi" w:hAnsiTheme="minorHAnsi" w:cstheme="minorHAnsi"/>
        </w:rPr>
        <w:t>Každá objednávka podľa tejto d</w:t>
      </w:r>
      <w:r w:rsidRPr="00CE0816">
        <w:rPr>
          <w:rFonts w:asciiTheme="minorHAnsi" w:hAnsiTheme="minorHAnsi" w:cstheme="minorHAnsi"/>
        </w:rPr>
        <w:t>ohody je považovaná za samostatnú čiastkovú zmluvu</w:t>
      </w:r>
      <w:r>
        <w:rPr>
          <w:rFonts w:asciiTheme="minorHAnsi" w:hAnsiTheme="minorHAnsi" w:cstheme="minorHAnsi"/>
        </w:rPr>
        <w:t xml:space="preserve"> medzi objednávateľom a d</w:t>
      </w:r>
      <w:r w:rsidRPr="00CE0816">
        <w:rPr>
          <w:rFonts w:asciiTheme="minorHAnsi" w:hAnsiTheme="minorHAnsi" w:cstheme="minorHAnsi"/>
        </w:rPr>
        <w:t>odávateľom.</w:t>
      </w:r>
      <w:r>
        <w:rPr>
          <w:rFonts w:asciiTheme="minorHAnsi" w:hAnsiTheme="minorHAnsi" w:cstheme="minorHAnsi"/>
        </w:rPr>
        <w:t xml:space="preserve"> </w:t>
      </w:r>
    </w:p>
    <w:p w14:paraId="50CF9A33" w14:textId="6F41AE96" w:rsidR="00236C42" w:rsidRPr="00CE0816" w:rsidRDefault="00236C42" w:rsidP="00873606">
      <w:pPr>
        <w:pStyle w:val="Odsekzoznamu"/>
        <w:numPr>
          <w:ilvl w:val="0"/>
          <w:numId w:val="19"/>
        </w:numPr>
        <w:spacing w:after="120"/>
        <w:ind w:left="567" w:hanging="567"/>
        <w:rPr>
          <w:rFonts w:asciiTheme="minorHAnsi" w:hAnsiTheme="minorHAnsi" w:cstheme="minorHAnsi"/>
        </w:rPr>
      </w:pPr>
      <w:r w:rsidRPr="00CE0816">
        <w:rPr>
          <w:rFonts w:asciiTheme="minorHAnsi" w:hAnsiTheme="minorHAnsi" w:cstheme="minorHAnsi"/>
        </w:rPr>
        <w:t>Pre</w:t>
      </w:r>
      <w:r>
        <w:rPr>
          <w:rFonts w:asciiTheme="minorHAnsi" w:hAnsiTheme="minorHAnsi" w:cstheme="minorHAnsi"/>
        </w:rPr>
        <w:t>dpokladaný rozsah požadovaného p</w:t>
      </w:r>
      <w:r w:rsidRPr="00CE0816">
        <w:rPr>
          <w:rFonts w:asciiTheme="minorHAnsi" w:hAnsiTheme="minorHAnsi" w:cstheme="minorHAnsi"/>
        </w:rPr>
        <w:t xml:space="preserve">redmetu </w:t>
      </w:r>
      <w:r>
        <w:rPr>
          <w:rFonts w:asciiTheme="minorHAnsi" w:hAnsiTheme="minorHAnsi" w:cstheme="minorHAnsi"/>
        </w:rPr>
        <w:t>d</w:t>
      </w:r>
      <w:r w:rsidRPr="00CE0816">
        <w:rPr>
          <w:rFonts w:asciiTheme="minorHAnsi" w:hAnsiTheme="minorHAnsi" w:cstheme="minorHAnsi"/>
        </w:rPr>
        <w:t>ohody je s</w:t>
      </w:r>
      <w:r>
        <w:rPr>
          <w:rFonts w:asciiTheme="minorHAnsi" w:hAnsiTheme="minorHAnsi" w:cstheme="minorHAnsi"/>
        </w:rPr>
        <w:t>tanovený v</w:t>
      </w:r>
      <w:r w:rsidR="008F4287">
        <w:rPr>
          <w:rFonts w:asciiTheme="minorHAnsi" w:hAnsiTheme="minorHAnsi" w:cstheme="minorHAnsi"/>
        </w:rPr>
        <w:t xml:space="preserve"> Špecifikácii ceny, ktorá je neoddeliteľnou </w:t>
      </w:r>
      <w:r w:rsidR="008F4287" w:rsidRPr="008F4287">
        <w:rPr>
          <w:rFonts w:asciiTheme="minorHAnsi" w:hAnsiTheme="minorHAnsi" w:cstheme="minorHAnsi"/>
        </w:rPr>
        <w:t>Prílohou</w:t>
      </w:r>
      <w:r w:rsidRPr="008F4287">
        <w:rPr>
          <w:rFonts w:asciiTheme="minorHAnsi" w:hAnsiTheme="minorHAnsi" w:cstheme="minorHAnsi"/>
        </w:rPr>
        <w:t xml:space="preserve"> č. </w:t>
      </w:r>
      <w:r w:rsidR="00987AB2">
        <w:rPr>
          <w:rFonts w:asciiTheme="minorHAnsi" w:hAnsiTheme="minorHAnsi" w:cstheme="minorHAnsi"/>
        </w:rPr>
        <w:t>3</w:t>
      </w:r>
      <w:r>
        <w:rPr>
          <w:rFonts w:asciiTheme="minorHAnsi" w:hAnsiTheme="minorHAnsi" w:cstheme="minorHAnsi"/>
        </w:rPr>
        <w:t xml:space="preserve"> tejto d</w:t>
      </w:r>
      <w:r w:rsidRPr="00CE0816">
        <w:rPr>
          <w:rFonts w:asciiTheme="minorHAnsi" w:hAnsiTheme="minorHAnsi" w:cstheme="minorHAnsi"/>
        </w:rPr>
        <w:t>ohody</w:t>
      </w:r>
      <w:r w:rsidR="008F4287">
        <w:rPr>
          <w:rFonts w:asciiTheme="minorHAnsi" w:hAnsiTheme="minorHAnsi" w:cstheme="minorHAnsi"/>
        </w:rPr>
        <w:t xml:space="preserve"> (ďalej len „</w:t>
      </w:r>
      <w:r w:rsidR="008F4287" w:rsidRPr="008F4287">
        <w:rPr>
          <w:rFonts w:asciiTheme="minorHAnsi" w:hAnsiTheme="minorHAnsi" w:cstheme="minorHAnsi"/>
          <w:b/>
        </w:rPr>
        <w:t xml:space="preserve">Príloha č. </w:t>
      </w:r>
      <w:r w:rsidR="00987AB2">
        <w:rPr>
          <w:rFonts w:asciiTheme="minorHAnsi" w:hAnsiTheme="minorHAnsi" w:cstheme="minorHAnsi"/>
          <w:b/>
        </w:rPr>
        <w:t>3</w:t>
      </w:r>
      <w:r w:rsidR="008F4287">
        <w:rPr>
          <w:rFonts w:asciiTheme="minorHAnsi" w:hAnsiTheme="minorHAnsi" w:cstheme="minorHAnsi"/>
        </w:rPr>
        <w:t>“)</w:t>
      </w:r>
      <w:r w:rsidRPr="00CE0816">
        <w:rPr>
          <w:rFonts w:asciiTheme="minorHAnsi" w:hAnsiTheme="minorHAnsi" w:cstheme="minorHAnsi"/>
        </w:rPr>
        <w:t>, pričom množstvá sú iba predpokladané a nenáro</w:t>
      </w:r>
      <w:r>
        <w:rPr>
          <w:rFonts w:asciiTheme="minorHAnsi" w:hAnsiTheme="minorHAnsi" w:cstheme="minorHAnsi"/>
        </w:rPr>
        <w:t>kovateľné zo strany d</w:t>
      </w:r>
      <w:r w:rsidRPr="00CE0816">
        <w:rPr>
          <w:rFonts w:asciiTheme="minorHAnsi" w:hAnsiTheme="minorHAnsi" w:cstheme="minorHAnsi"/>
        </w:rPr>
        <w:t>odávateľa.</w:t>
      </w:r>
    </w:p>
    <w:p w14:paraId="475B7AA2" w14:textId="77777777" w:rsidR="00EA26CE" w:rsidRPr="00CE0816" w:rsidRDefault="00EA26CE" w:rsidP="00873606">
      <w:pPr>
        <w:pStyle w:val="Odsekzoznamu"/>
        <w:numPr>
          <w:ilvl w:val="0"/>
          <w:numId w:val="19"/>
        </w:numPr>
        <w:spacing w:after="120"/>
        <w:ind w:left="567" w:hanging="567"/>
        <w:rPr>
          <w:rFonts w:asciiTheme="minorHAnsi" w:hAnsiTheme="minorHAnsi" w:cstheme="minorHAnsi"/>
        </w:rPr>
      </w:pPr>
      <w:r>
        <w:rPr>
          <w:rFonts w:asciiTheme="minorHAnsi" w:hAnsiTheme="minorHAnsi" w:cstheme="minorHAnsi"/>
        </w:rPr>
        <w:t>Strany dohody</w:t>
      </w:r>
      <w:r w:rsidRPr="00CE0816">
        <w:rPr>
          <w:rFonts w:asciiTheme="minorHAnsi" w:hAnsiTheme="minorHAnsi" w:cstheme="minorHAnsi"/>
        </w:rPr>
        <w:t xml:space="preserve"> vyhlasujú a zaväzujú sa, že za</w:t>
      </w:r>
      <w:r>
        <w:rPr>
          <w:rFonts w:asciiTheme="minorHAnsi" w:hAnsiTheme="minorHAnsi" w:cstheme="minorHAnsi"/>
        </w:rPr>
        <w:t xml:space="preserve"> účelom plnenia tejto d</w:t>
      </w:r>
      <w:r w:rsidRPr="00CE0816">
        <w:rPr>
          <w:rFonts w:asciiTheme="minorHAnsi" w:hAnsiTheme="minorHAnsi" w:cstheme="minorHAnsi"/>
        </w:rPr>
        <w:t xml:space="preserve">ohody sa budú riadiť ustanoveniami tejto </w:t>
      </w:r>
      <w:r>
        <w:rPr>
          <w:rFonts w:asciiTheme="minorHAnsi" w:hAnsiTheme="minorHAnsi" w:cstheme="minorHAnsi"/>
        </w:rPr>
        <w:t>d</w:t>
      </w:r>
      <w:r w:rsidRPr="00CE0816">
        <w:rPr>
          <w:rFonts w:asciiTheme="minorHAnsi" w:hAnsiTheme="minorHAnsi" w:cstheme="minorHAnsi"/>
        </w:rPr>
        <w:t xml:space="preserve">ohody pri uzatváraní jednotlivých objednávok, na základe ktorých sa </w:t>
      </w:r>
      <w:r>
        <w:rPr>
          <w:rFonts w:asciiTheme="minorHAnsi" w:hAnsiTheme="minorHAnsi" w:cstheme="minorHAnsi"/>
        </w:rPr>
        <w:t>d</w:t>
      </w:r>
      <w:r w:rsidRPr="00CE0816">
        <w:rPr>
          <w:rFonts w:asciiTheme="minorHAnsi" w:hAnsiTheme="minorHAnsi" w:cstheme="minorHAnsi"/>
        </w:rPr>
        <w:t xml:space="preserve">odávateľ zaviaže dodať </w:t>
      </w:r>
      <w:r>
        <w:rPr>
          <w:rFonts w:asciiTheme="minorHAnsi" w:hAnsiTheme="minorHAnsi" w:cstheme="minorHAnsi"/>
        </w:rPr>
        <w:t>objednávateľovi</w:t>
      </w:r>
      <w:r w:rsidRPr="00CE0816">
        <w:rPr>
          <w:rFonts w:asciiTheme="minorHAnsi" w:hAnsiTheme="minorHAnsi" w:cstheme="minorHAnsi"/>
        </w:rPr>
        <w:t xml:space="preserve"> dohodnutý </w:t>
      </w:r>
      <w:r>
        <w:rPr>
          <w:rFonts w:asciiTheme="minorHAnsi" w:hAnsiTheme="minorHAnsi" w:cstheme="minorHAnsi"/>
        </w:rPr>
        <w:t>predmet d</w:t>
      </w:r>
      <w:r w:rsidRPr="00CE0816">
        <w:rPr>
          <w:rFonts w:asciiTheme="minorHAnsi" w:hAnsiTheme="minorHAnsi" w:cstheme="minorHAnsi"/>
        </w:rPr>
        <w:t xml:space="preserve">ohody, previesť na neho vlastnícke </w:t>
      </w:r>
      <w:r>
        <w:rPr>
          <w:rFonts w:asciiTheme="minorHAnsi" w:hAnsiTheme="minorHAnsi" w:cstheme="minorHAnsi"/>
        </w:rPr>
        <w:t>právo k tomuto predmetu dohody a objednávateľ</w:t>
      </w:r>
      <w:r w:rsidRPr="00CE0816">
        <w:rPr>
          <w:rFonts w:asciiTheme="minorHAnsi" w:hAnsiTheme="minorHAnsi" w:cstheme="minorHAnsi"/>
        </w:rPr>
        <w:t xml:space="preserve"> sa zaviaže </w:t>
      </w:r>
      <w:r>
        <w:rPr>
          <w:rFonts w:asciiTheme="minorHAnsi" w:hAnsiTheme="minorHAnsi" w:cstheme="minorHAnsi"/>
        </w:rPr>
        <w:t>d</w:t>
      </w:r>
      <w:r w:rsidRPr="00CE0816">
        <w:rPr>
          <w:rFonts w:asciiTheme="minorHAnsi" w:hAnsiTheme="minorHAnsi" w:cstheme="minorHAnsi"/>
        </w:rPr>
        <w:t xml:space="preserve">odávateľovi zaplatiť za riadne dodaný </w:t>
      </w:r>
      <w:r>
        <w:rPr>
          <w:rFonts w:asciiTheme="minorHAnsi" w:hAnsiTheme="minorHAnsi" w:cstheme="minorHAnsi"/>
        </w:rPr>
        <w:t>predmet d</w:t>
      </w:r>
      <w:r w:rsidRPr="00CE0816">
        <w:rPr>
          <w:rFonts w:asciiTheme="minorHAnsi" w:hAnsiTheme="minorHAnsi" w:cstheme="minorHAnsi"/>
        </w:rPr>
        <w:t>ohody dohodnutú kúpnu cenu.</w:t>
      </w:r>
    </w:p>
    <w:p w14:paraId="1B7C661B" w14:textId="77777777" w:rsidR="00B45DAE" w:rsidRPr="005A72F2" w:rsidRDefault="00B45DAE" w:rsidP="007075C8">
      <w:pPr>
        <w:spacing w:before="120"/>
        <w:ind w:left="567"/>
        <w:rPr>
          <w:rFonts w:asciiTheme="minorHAnsi" w:hAnsiTheme="minorHAnsi" w:cstheme="minorHAnsi"/>
        </w:rPr>
      </w:pPr>
    </w:p>
    <w:p w14:paraId="0E65D7B4" w14:textId="77777777" w:rsidR="00B45DAE" w:rsidRDefault="00B45DAE" w:rsidP="00301EC0">
      <w:pPr>
        <w:spacing w:before="120" w:after="0"/>
        <w:jc w:val="center"/>
        <w:rPr>
          <w:rFonts w:asciiTheme="minorHAnsi" w:hAnsiTheme="minorHAnsi" w:cstheme="minorHAnsi"/>
          <w:b/>
        </w:rPr>
      </w:pPr>
      <w:r w:rsidRPr="005A72F2">
        <w:rPr>
          <w:rFonts w:asciiTheme="minorHAnsi" w:hAnsiTheme="minorHAnsi" w:cstheme="minorHAnsi"/>
          <w:b/>
        </w:rPr>
        <w:t>Článok II</w:t>
      </w:r>
    </w:p>
    <w:p w14:paraId="7410C936" w14:textId="77777777" w:rsidR="00B27D04" w:rsidRDefault="00B27D04" w:rsidP="00301EC0">
      <w:pPr>
        <w:spacing w:after="0"/>
        <w:jc w:val="center"/>
        <w:rPr>
          <w:rFonts w:asciiTheme="minorHAnsi" w:hAnsiTheme="minorHAnsi" w:cstheme="minorHAnsi"/>
          <w:b/>
        </w:rPr>
      </w:pPr>
      <w:r>
        <w:rPr>
          <w:rFonts w:asciiTheme="minorHAnsi" w:hAnsiTheme="minorHAnsi" w:cstheme="minorHAnsi"/>
          <w:b/>
        </w:rPr>
        <w:t>Objednávka</w:t>
      </w:r>
    </w:p>
    <w:p w14:paraId="43041EFE" w14:textId="77777777" w:rsidR="00B27D04" w:rsidRDefault="00B27D04" w:rsidP="007075C8">
      <w:pPr>
        <w:spacing w:before="120"/>
        <w:jc w:val="center"/>
        <w:rPr>
          <w:rFonts w:asciiTheme="minorHAnsi" w:hAnsiTheme="minorHAnsi" w:cstheme="minorHAnsi"/>
          <w:b/>
        </w:rPr>
      </w:pPr>
    </w:p>
    <w:p w14:paraId="1025D237" w14:textId="77777777" w:rsidR="00B27D04" w:rsidRPr="00B27D04" w:rsidRDefault="00053B7D" w:rsidP="00873606">
      <w:pPr>
        <w:pStyle w:val="Zkladntext"/>
        <w:numPr>
          <w:ilvl w:val="0"/>
          <w:numId w:val="22"/>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 sa zaväzuje predmet dohody</w:t>
      </w:r>
      <w:r w:rsidR="00B27D04" w:rsidRPr="00B27D04">
        <w:rPr>
          <w:rFonts w:asciiTheme="minorHAnsi" w:hAnsiTheme="minorHAnsi" w:cstheme="minorHAnsi"/>
          <w:sz w:val="22"/>
          <w:szCs w:val="22"/>
        </w:rPr>
        <w:t xml:space="preserve"> vykonať na základe a v súlade s písomnou objednávkou objednávateľa.</w:t>
      </w:r>
    </w:p>
    <w:p w14:paraId="15FE3697" w14:textId="77777777" w:rsidR="00B27D04" w:rsidRPr="00B27D04" w:rsidRDefault="00B27D04" w:rsidP="00873606">
      <w:pPr>
        <w:pStyle w:val="Zkladntext"/>
        <w:numPr>
          <w:ilvl w:val="0"/>
          <w:numId w:val="22"/>
        </w:numPr>
        <w:spacing w:before="120" w:after="120"/>
        <w:ind w:left="567" w:hanging="567"/>
        <w:rPr>
          <w:rFonts w:asciiTheme="minorHAnsi" w:hAnsiTheme="minorHAnsi" w:cstheme="minorHAnsi"/>
          <w:sz w:val="22"/>
          <w:szCs w:val="22"/>
        </w:rPr>
      </w:pPr>
      <w:r w:rsidRPr="00B27D04">
        <w:rPr>
          <w:rFonts w:asciiTheme="minorHAnsi" w:hAnsiTheme="minorHAnsi" w:cstheme="minorHAnsi"/>
          <w:sz w:val="22"/>
          <w:szCs w:val="22"/>
        </w:rPr>
        <w:t>Každá objednávka objednávateľa musí obsahovať:</w:t>
      </w:r>
    </w:p>
    <w:p w14:paraId="5480F195" w14:textId="77777777" w:rsidR="00B27D04" w:rsidRPr="00B27D04" w:rsidRDefault="00B27D04" w:rsidP="00034599">
      <w:pPr>
        <w:pStyle w:val="Zkladntext"/>
        <w:numPr>
          <w:ilvl w:val="2"/>
          <w:numId w:val="21"/>
        </w:numPr>
        <w:spacing w:before="120" w:after="120"/>
        <w:ind w:left="1418" w:hanging="851"/>
        <w:rPr>
          <w:rFonts w:asciiTheme="minorHAnsi" w:hAnsiTheme="minorHAnsi" w:cstheme="minorHAnsi"/>
          <w:sz w:val="22"/>
          <w:szCs w:val="22"/>
        </w:rPr>
      </w:pPr>
      <w:r w:rsidRPr="00B27D04">
        <w:rPr>
          <w:rFonts w:asciiTheme="minorHAnsi" w:hAnsiTheme="minorHAnsi" w:cstheme="minorHAnsi"/>
          <w:sz w:val="22"/>
          <w:szCs w:val="22"/>
        </w:rPr>
        <w:t>predmet objednávky, t.j. špe</w:t>
      </w:r>
      <w:r w:rsidR="00053B7D">
        <w:rPr>
          <w:rFonts w:asciiTheme="minorHAnsi" w:hAnsiTheme="minorHAnsi" w:cstheme="minorHAnsi"/>
          <w:sz w:val="22"/>
          <w:szCs w:val="22"/>
        </w:rPr>
        <w:t>cifikácia druhu a počtu tovaru a </w:t>
      </w:r>
      <w:r w:rsidRPr="00B27D04">
        <w:rPr>
          <w:rFonts w:asciiTheme="minorHAnsi" w:hAnsiTheme="minorHAnsi" w:cstheme="minorHAnsi"/>
          <w:sz w:val="22"/>
          <w:szCs w:val="22"/>
        </w:rPr>
        <w:t>podľa bodu 1.2 a</w:t>
      </w:r>
      <w:r>
        <w:rPr>
          <w:rFonts w:asciiTheme="minorHAnsi" w:hAnsiTheme="minorHAnsi" w:cstheme="minorHAnsi"/>
          <w:sz w:val="22"/>
          <w:szCs w:val="22"/>
        </w:rPr>
        <w:t>ž</w:t>
      </w:r>
      <w:r w:rsidR="00053B7D">
        <w:rPr>
          <w:rFonts w:asciiTheme="minorHAnsi" w:hAnsiTheme="minorHAnsi" w:cstheme="minorHAnsi"/>
          <w:sz w:val="22"/>
          <w:szCs w:val="22"/>
        </w:rPr>
        <w:t> 1.4</w:t>
      </w:r>
      <w:r w:rsidRPr="00B27D04">
        <w:rPr>
          <w:rFonts w:asciiTheme="minorHAnsi" w:hAnsiTheme="minorHAnsi" w:cstheme="minorHAnsi"/>
          <w:sz w:val="22"/>
          <w:szCs w:val="22"/>
        </w:rPr>
        <w:t xml:space="preserve"> čl. I tejto rámcovej dohody;</w:t>
      </w:r>
    </w:p>
    <w:p w14:paraId="71C0B9D7" w14:textId="77777777" w:rsid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sidRPr="00053B7D">
        <w:rPr>
          <w:rFonts w:asciiTheme="minorHAnsi" w:hAnsiTheme="minorHAnsi" w:cstheme="minorHAnsi"/>
          <w:sz w:val="22"/>
          <w:szCs w:val="22"/>
        </w:rPr>
        <w:t>miesto dodania predmetu dohody</w:t>
      </w:r>
      <w:r>
        <w:rPr>
          <w:rFonts w:asciiTheme="minorHAnsi" w:hAnsiTheme="minorHAnsi" w:cstheme="minorHAnsi"/>
          <w:sz w:val="22"/>
          <w:szCs w:val="22"/>
        </w:rPr>
        <w:t>;</w:t>
      </w:r>
      <w:r w:rsidR="00321EF0" w:rsidRPr="00053B7D">
        <w:rPr>
          <w:rFonts w:asciiTheme="minorHAnsi" w:hAnsiTheme="minorHAnsi" w:cstheme="minorHAnsi"/>
          <w:sz w:val="22"/>
          <w:szCs w:val="22"/>
        </w:rPr>
        <w:t xml:space="preserve"> </w:t>
      </w:r>
    </w:p>
    <w:p w14:paraId="09A66FB6" w14:textId="77777777" w:rsidR="00B27D04" w:rsidRP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Pr>
          <w:rFonts w:asciiTheme="minorHAnsi" w:hAnsiTheme="minorHAnsi" w:cstheme="minorHAnsi"/>
          <w:sz w:val="22"/>
          <w:szCs w:val="22"/>
        </w:rPr>
        <w:t>termín dodania predmetu dohody</w:t>
      </w:r>
      <w:r w:rsidR="00B27D04" w:rsidRPr="00053B7D">
        <w:rPr>
          <w:rFonts w:asciiTheme="minorHAnsi" w:hAnsiTheme="minorHAnsi" w:cstheme="minorHAnsi"/>
          <w:sz w:val="22"/>
          <w:szCs w:val="22"/>
        </w:rPr>
        <w:t>;</w:t>
      </w:r>
    </w:p>
    <w:p w14:paraId="51183D4F" w14:textId="77777777" w:rsidR="00053B7D" w:rsidRPr="00CE0816" w:rsidRDefault="00053B7D" w:rsidP="00034599">
      <w:pPr>
        <w:pStyle w:val="Odsekzoznamu"/>
        <w:numPr>
          <w:ilvl w:val="2"/>
          <w:numId w:val="21"/>
        </w:numPr>
        <w:tabs>
          <w:tab w:val="right" w:leader="underscore" w:pos="9072"/>
        </w:tabs>
        <w:spacing w:before="120" w:after="120"/>
        <w:ind w:left="1418" w:hanging="851"/>
        <w:contextualSpacing/>
        <w:rPr>
          <w:rFonts w:asciiTheme="minorHAnsi" w:hAnsiTheme="minorHAnsi" w:cstheme="minorHAnsi"/>
        </w:rPr>
      </w:pPr>
      <w:r w:rsidRPr="00CE0816">
        <w:rPr>
          <w:rFonts w:asciiTheme="minorHAnsi" w:hAnsiTheme="minorHAnsi" w:cstheme="minorHAnsi"/>
        </w:rPr>
        <w:lastRenderedPageBreak/>
        <w:t xml:space="preserve">názov a sídlo </w:t>
      </w:r>
      <w:r>
        <w:rPr>
          <w:rFonts w:asciiTheme="minorHAnsi" w:hAnsiTheme="minorHAnsi" w:cstheme="minorHAnsi"/>
        </w:rPr>
        <w:t>objednávateľa</w:t>
      </w:r>
      <w:r w:rsidRPr="00CE0816">
        <w:rPr>
          <w:rFonts w:asciiTheme="minorHAnsi" w:hAnsiTheme="minorHAnsi" w:cstheme="minorHAnsi"/>
        </w:rPr>
        <w:t xml:space="preserve"> a jeho identifikačné údaje (IČO, IČ DPH, b</w:t>
      </w:r>
      <w:r>
        <w:rPr>
          <w:rFonts w:asciiTheme="minorHAnsi" w:hAnsiTheme="minorHAnsi" w:cstheme="minorHAnsi"/>
        </w:rPr>
        <w:t>ankové spojenie, zápis v OR SR);</w:t>
      </w:r>
    </w:p>
    <w:p w14:paraId="29F4CF46" w14:textId="77777777" w:rsidR="00321EF0" w:rsidRP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Pr>
          <w:rFonts w:asciiTheme="minorHAnsi" w:hAnsiTheme="minorHAnsi" w:cstheme="minorHAnsi"/>
          <w:sz w:val="22"/>
          <w:szCs w:val="22"/>
        </w:rPr>
        <w:t>dátum vystavenia objednávky;</w:t>
      </w:r>
    </w:p>
    <w:p w14:paraId="2FC08686" w14:textId="77777777" w:rsidR="00321EF0" w:rsidRPr="00255701" w:rsidRDefault="00B27D04" w:rsidP="00034599">
      <w:pPr>
        <w:pStyle w:val="Zkladntext"/>
        <w:numPr>
          <w:ilvl w:val="2"/>
          <w:numId w:val="21"/>
        </w:numPr>
        <w:spacing w:before="120" w:after="120"/>
        <w:ind w:left="1418" w:hanging="851"/>
        <w:rPr>
          <w:rFonts w:asciiTheme="minorHAnsi" w:hAnsiTheme="minorHAnsi" w:cstheme="minorHAnsi"/>
          <w:sz w:val="22"/>
          <w:szCs w:val="22"/>
        </w:rPr>
      </w:pPr>
      <w:r w:rsidRPr="00B27D04">
        <w:rPr>
          <w:rFonts w:asciiTheme="minorHAnsi" w:hAnsiTheme="minorHAnsi" w:cstheme="minorHAnsi"/>
          <w:sz w:val="22"/>
          <w:szCs w:val="22"/>
        </w:rPr>
        <w:t>iné požiadavky objednávateľa, v prípade, ak také požiadavky objednávateľ má a sú v </w:t>
      </w:r>
      <w:r w:rsidR="00321EF0">
        <w:rPr>
          <w:rFonts w:asciiTheme="minorHAnsi" w:hAnsiTheme="minorHAnsi" w:cstheme="minorHAnsi"/>
          <w:sz w:val="22"/>
          <w:szCs w:val="22"/>
        </w:rPr>
        <w:t>súlade s touto rámcovou dohodou;</w:t>
      </w:r>
    </w:p>
    <w:p w14:paraId="07F59135" w14:textId="3948310E" w:rsidR="00B27D04" w:rsidRPr="0023279C" w:rsidRDefault="00124DF2" w:rsidP="00873606">
      <w:pPr>
        <w:pStyle w:val="Odsekzoznamu"/>
        <w:numPr>
          <w:ilvl w:val="1"/>
          <w:numId w:val="35"/>
        </w:numPr>
        <w:spacing w:before="120" w:after="120"/>
        <w:ind w:left="567" w:hanging="567"/>
        <w:rPr>
          <w:rFonts w:asciiTheme="minorHAnsi" w:hAnsiTheme="minorHAnsi" w:cstheme="minorHAnsi"/>
          <w:lang w:eastAsia="sk-SK"/>
        </w:rPr>
      </w:pPr>
      <w:r>
        <w:rPr>
          <w:rFonts w:asciiTheme="minorHAnsi" w:hAnsiTheme="minorHAnsi" w:cstheme="minorHAnsi"/>
          <w:lang w:eastAsia="sk-SK"/>
        </w:rPr>
        <w:t>Dodávateľ</w:t>
      </w:r>
      <w:r w:rsidR="00B27D04" w:rsidRPr="00B27D04">
        <w:rPr>
          <w:rFonts w:asciiTheme="minorHAnsi" w:hAnsiTheme="minorHAnsi" w:cstheme="minorHAnsi"/>
          <w:lang w:eastAsia="sk-SK"/>
        </w:rPr>
        <w:t xml:space="preserve"> je povinný bez zbytočného odkladu písomne oznámiť objednávateľovi  vznik akejkoľvek udalosti, ktorá brá</w:t>
      </w:r>
      <w:r>
        <w:rPr>
          <w:rFonts w:asciiTheme="minorHAnsi" w:hAnsiTheme="minorHAnsi" w:cstheme="minorHAnsi"/>
          <w:lang w:eastAsia="sk-SK"/>
        </w:rPr>
        <w:t>ni alebo sťažuje dodanie predmetu dohody</w:t>
      </w:r>
      <w:r w:rsidR="00B27D04" w:rsidRPr="00B27D04">
        <w:rPr>
          <w:rFonts w:asciiTheme="minorHAnsi" w:hAnsiTheme="minorHAnsi" w:cstheme="minorHAnsi"/>
          <w:lang w:eastAsia="sk-SK"/>
        </w:rPr>
        <w:t xml:space="preserve"> (alebo jeho časti) a má za následok </w:t>
      </w:r>
      <w:r>
        <w:rPr>
          <w:rFonts w:asciiTheme="minorHAnsi" w:hAnsiTheme="minorHAnsi" w:cstheme="minorHAnsi"/>
          <w:lang w:eastAsia="sk-SK"/>
        </w:rPr>
        <w:t>predĺženie dohodnutej lehoty dodania predmetu dohody. Dodávateľ</w:t>
      </w:r>
      <w:r w:rsidR="00B27D04" w:rsidRPr="00B27D04">
        <w:rPr>
          <w:rFonts w:asciiTheme="minorHAnsi" w:hAnsiTheme="minorHAnsi" w:cstheme="minorHAnsi"/>
          <w:lang w:eastAsia="sk-SK"/>
        </w:rPr>
        <w:t xml:space="preserve"> sa nedostáva </w:t>
      </w:r>
      <w:r>
        <w:rPr>
          <w:rFonts w:asciiTheme="minorHAnsi" w:hAnsiTheme="minorHAnsi" w:cstheme="minorHAnsi"/>
          <w:lang w:eastAsia="sk-SK"/>
        </w:rPr>
        <w:t>do omeškania s dodaním predmetu dohody</w:t>
      </w:r>
      <w:r w:rsidR="00B27D04" w:rsidRPr="00B27D04">
        <w:rPr>
          <w:rFonts w:asciiTheme="minorHAnsi" w:hAnsiTheme="minorHAnsi" w:cstheme="minorHAnsi"/>
          <w:lang w:eastAsia="sk-SK"/>
        </w:rPr>
        <w:t xml:space="preserve"> v prípade, ak oznámi obje</w:t>
      </w:r>
      <w:r w:rsidR="00914ADF">
        <w:rPr>
          <w:rFonts w:asciiTheme="minorHAnsi" w:hAnsiTheme="minorHAnsi" w:cstheme="minorHAnsi"/>
          <w:lang w:eastAsia="sk-SK"/>
        </w:rPr>
        <w:t>d</w:t>
      </w:r>
      <w:r w:rsidR="00B27D04" w:rsidRPr="00B27D04">
        <w:rPr>
          <w:rFonts w:asciiTheme="minorHAnsi" w:hAnsiTheme="minorHAnsi" w:cstheme="minorHAnsi"/>
          <w:lang w:eastAsia="sk-SK"/>
        </w:rPr>
        <w:t xml:space="preserve">návateľovi </w:t>
      </w:r>
      <w:r>
        <w:rPr>
          <w:rFonts w:asciiTheme="minorHAnsi" w:hAnsiTheme="minorHAnsi" w:cstheme="minorHAnsi"/>
          <w:lang w:eastAsia="sk-SK"/>
        </w:rPr>
        <w:t>vznik prekážky</w:t>
      </w:r>
      <w:r w:rsidR="00B27D04" w:rsidRPr="00B27D04">
        <w:rPr>
          <w:rFonts w:asciiTheme="minorHAnsi" w:hAnsiTheme="minorHAnsi" w:cstheme="minorHAnsi"/>
          <w:lang w:eastAsia="sk-SK"/>
        </w:rPr>
        <w:t xml:space="preserve"> spôsobom uvedeným v predošlej vete, a to po tú dobu, kým objednávateľ ne</w:t>
      </w:r>
      <w:r>
        <w:rPr>
          <w:rFonts w:asciiTheme="minorHAnsi" w:hAnsiTheme="minorHAnsi" w:cstheme="minorHAnsi"/>
          <w:lang w:eastAsia="sk-SK"/>
        </w:rPr>
        <w:t>dá dodávateľovi</w:t>
      </w:r>
      <w:r w:rsidR="00B27D04" w:rsidRPr="00B27D04">
        <w:rPr>
          <w:rFonts w:asciiTheme="minorHAnsi" w:hAnsiTheme="minorHAnsi" w:cstheme="minorHAnsi"/>
          <w:lang w:eastAsia="sk-SK"/>
        </w:rPr>
        <w:t xml:space="preserve"> ďalšie pokyny v súvislosti s vyššie uvedenou </w:t>
      </w:r>
      <w:r>
        <w:rPr>
          <w:rFonts w:asciiTheme="minorHAnsi" w:hAnsiTheme="minorHAnsi" w:cstheme="minorHAnsi"/>
          <w:lang w:eastAsia="sk-SK"/>
        </w:rPr>
        <w:t>prekážkou. Rovnako sa dodávateľ</w:t>
      </w:r>
      <w:r w:rsidR="00B27D04" w:rsidRPr="00B27D04">
        <w:rPr>
          <w:rFonts w:asciiTheme="minorHAnsi" w:hAnsiTheme="minorHAnsi" w:cstheme="minorHAnsi"/>
          <w:lang w:eastAsia="sk-SK"/>
        </w:rPr>
        <w:t xml:space="preserve"> nedostáv</w:t>
      </w:r>
      <w:r>
        <w:rPr>
          <w:rFonts w:asciiTheme="minorHAnsi" w:hAnsiTheme="minorHAnsi" w:cstheme="minorHAnsi"/>
          <w:lang w:eastAsia="sk-SK"/>
        </w:rPr>
        <w:t>a do omeškania s dodaním predmetu dohody</w:t>
      </w:r>
      <w:r w:rsidR="00B27D04" w:rsidRPr="00B27D04">
        <w:rPr>
          <w:rFonts w:asciiTheme="minorHAnsi" w:hAnsiTheme="minorHAnsi" w:cstheme="minorHAnsi"/>
          <w:lang w:eastAsia="sk-SK"/>
        </w:rPr>
        <w:t xml:space="preserve"> podľa jednotlivej objednávky v prípade, ak nastanú skutočnosti označované ako </w:t>
      </w:r>
      <w:r w:rsidR="008C7218">
        <w:rPr>
          <w:rFonts w:asciiTheme="minorHAnsi" w:hAnsiTheme="minorHAnsi" w:cstheme="minorHAnsi"/>
          <w:lang w:eastAsia="sk-SK"/>
        </w:rPr>
        <w:t>„</w:t>
      </w:r>
      <w:r w:rsidR="00873606">
        <w:rPr>
          <w:rFonts w:asciiTheme="minorHAnsi" w:hAnsiTheme="minorHAnsi" w:cstheme="minorHAnsi"/>
          <w:lang w:eastAsia="sk-SK"/>
        </w:rPr>
        <w:t>vyššia moc“</w:t>
      </w:r>
      <w:r w:rsidR="00B27D04" w:rsidRPr="00B27D04">
        <w:rPr>
          <w:rFonts w:asciiTheme="minorHAnsi" w:hAnsiTheme="minorHAnsi" w:cstheme="minorHAnsi"/>
          <w:lang w:eastAsia="sk-SK"/>
        </w:rPr>
        <w:t>, t.j. objektívne právne skutočnosti, k</w:t>
      </w:r>
      <w:r>
        <w:rPr>
          <w:rFonts w:asciiTheme="minorHAnsi" w:hAnsiTheme="minorHAnsi" w:cstheme="minorHAnsi"/>
          <w:lang w:eastAsia="sk-SK"/>
        </w:rPr>
        <w:t>toré nie sú závislé na</w:t>
      </w:r>
      <w:r w:rsidR="00B27D04" w:rsidRPr="00B27D04">
        <w:rPr>
          <w:rFonts w:asciiTheme="minorHAnsi" w:hAnsiTheme="minorHAnsi" w:cstheme="minorHAnsi"/>
          <w:lang w:eastAsia="sk-SK"/>
        </w:rPr>
        <w:t xml:space="preserve"> stranách</w:t>
      </w:r>
      <w:r>
        <w:rPr>
          <w:rFonts w:asciiTheme="minorHAnsi" w:hAnsiTheme="minorHAnsi" w:cstheme="minorHAnsi"/>
          <w:lang w:eastAsia="sk-SK"/>
        </w:rPr>
        <w:t xml:space="preserve"> dohody, ani ich</w:t>
      </w:r>
      <w:r w:rsidR="00B27D04" w:rsidRPr="00B27D04">
        <w:rPr>
          <w:rFonts w:asciiTheme="minorHAnsi" w:hAnsiTheme="minorHAnsi" w:cstheme="minorHAnsi"/>
          <w:lang w:eastAsia="sk-SK"/>
        </w:rPr>
        <w:t xml:space="preserve"> strany</w:t>
      </w:r>
      <w:r>
        <w:rPr>
          <w:rFonts w:asciiTheme="minorHAnsi" w:hAnsiTheme="minorHAnsi" w:cstheme="minorHAnsi"/>
          <w:lang w:eastAsia="sk-SK"/>
        </w:rPr>
        <w:t xml:space="preserve"> dohody</w:t>
      </w:r>
      <w:r w:rsidR="00B27D04" w:rsidRPr="00B27D04">
        <w:rPr>
          <w:rFonts w:asciiTheme="minorHAnsi" w:hAnsiTheme="minorHAnsi" w:cstheme="minorHAnsi"/>
          <w:lang w:eastAsia="sk-SK"/>
        </w:rPr>
        <w:t xml:space="preserve"> nedokážu ovpl</w:t>
      </w:r>
      <w:r>
        <w:rPr>
          <w:rFonts w:asciiTheme="minorHAnsi" w:hAnsiTheme="minorHAnsi" w:cstheme="minorHAnsi"/>
          <w:lang w:eastAsia="sk-SK"/>
        </w:rPr>
        <w:t>y</w:t>
      </w:r>
      <w:r w:rsidR="00B27D04" w:rsidRPr="00B27D04">
        <w:rPr>
          <w:rFonts w:asciiTheme="minorHAnsi" w:hAnsiTheme="minorHAnsi" w:cstheme="minorHAnsi"/>
          <w:lang w:eastAsia="sk-SK"/>
        </w:rPr>
        <w:t>vniť</w:t>
      </w:r>
      <w:r w:rsidR="008C7218">
        <w:rPr>
          <w:rFonts w:asciiTheme="minorHAnsi" w:hAnsiTheme="minorHAnsi" w:cstheme="minorHAnsi"/>
          <w:lang w:eastAsia="sk-SK"/>
        </w:rPr>
        <w:t xml:space="preserve"> alebo v čase uzatvorenia dohody pri zachovaní odbornej starostlivosti predvídať</w:t>
      </w:r>
      <w:r w:rsidR="008C7218" w:rsidRPr="00F21347">
        <w:rPr>
          <w:rFonts w:asciiTheme="minorHAnsi" w:hAnsiTheme="minorHAnsi" w:cstheme="minorHAnsi"/>
          <w:lang w:eastAsia="sk-SK"/>
        </w:rPr>
        <w:t xml:space="preserve">, napr. živelné pohromy atď. </w:t>
      </w:r>
      <w:r w:rsidR="008C7218" w:rsidRPr="00661B73">
        <w:rPr>
          <w:rFonts w:asciiTheme="minorHAnsi" w:hAnsiTheme="minorHAnsi" w:cstheme="minorHAnsi"/>
          <w:lang w:eastAsia="sk-SK"/>
        </w:rPr>
        <w:t xml:space="preserve">Pre vylúčenie pochybností, na účely rámcovej dohody, za vyššiu moc sa nepovažuje štrajk zamestnancov niektorej strany </w:t>
      </w:r>
      <w:r w:rsidR="008C7218">
        <w:rPr>
          <w:rFonts w:asciiTheme="minorHAnsi" w:hAnsiTheme="minorHAnsi" w:cstheme="minorHAnsi"/>
          <w:lang w:eastAsia="sk-SK"/>
        </w:rPr>
        <w:t xml:space="preserve">rámcovej dohody </w:t>
      </w:r>
      <w:r w:rsidR="008C7218" w:rsidRPr="00661B73">
        <w:rPr>
          <w:rFonts w:asciiTheme="minorHAnsi" w:hAnsiTheme="minorHAnsi" w:cstheme="minorHAnsi"/>
          <w:lang w:eastAsia="sk-SK"/>
        </w:rPr>
        <w:t xml:space="preserve">alebo zmena ekonomických pomerov niektorej </w:t>
      </w:r>
      <w:r w:rsidR="008C7218" w:rsidRPr="004A3FF0">
        <w:rPr>
          <w:rFonts w:asciiTheme="minorHAnsi" w:hAnsiTheme="minorHAnsi" w:cstheme="minorHAnsi"/>
          <w:lang w:eastAsia="sk-SK"/>
        </w:rPr>
        <w:t>strany rámcovej dohody</w:t>
      </w:r>
      <w:r w:rsidR="008C7218" w:rsidRPr="00661B73">
        <w:rPr>
          <w:rFonts w:asciiTheme="minorHAnsi" w:hAnsiTheme="minorHAnsi" w:cstheme="minorHAnsi"/>
          <w:lang w:eastAsia="sk-SK"/>
        </w:rPr>
        <w:t xml:space="preserve"> alebo subdodávateľa</w:t>
      </w:r>
      <w:r w:rsidR="008C7218">
        <w:rPr>
          <w:rFonts w:asciiTheme="minorHAnsi" w:hAnsiTheme="minorHAnsi" w:cstheme="minorHAnsi"/>
          <w:lang w:eastAsia="sk-SK"/>
        </w:rPr>
        <w:t>.</w:t>
      </w:r>
    </w:p>
    <w:p w14:paraId="72D05F84" w14:textId="77777777" w:rsidR="00B27D04" w:rsidRPr="00B27D04" w:rsidRDefault="00B27D04" w:rsidP="00873606">
      <w:pPr>
        <w:pStyle w:val="Odsekzoznamu"/>
        <w:numPr>
          <w:ilvl w:val="0"/>
          <w:numId w:val="39"/>
        </w:numPr>
        <w:spacing w:before="120" w:after="120"/>
        <w:ind w:left="567" w:hanging="567"/>
        <w:rPr>
          <w:rFonts w:asciiTheme="minorHAnsi" w:hAnsiTheme="minorHAnsi" w:cstheme="minorHAnsi"/>
          <w:lang w:eastAsia="sk-SK"/>
        </w:rPr>
      </w:pPr>
      <w:r w:rsidRPr="00B27D04">
        <w:rPr>
          <w:rFonts w:asciiTheme="minorHAnsi" w:hAnsiTheme="minorHAnsi" w:cstheme="minorHAnsi"/>
          <w:lang w:eastAsia="sk-SK"/>
        </w:rPr>
        <w:t>Ak nastanú okolnosti vyššej moci uvedené v</w:t>
      </w:r>
      <w:r w:rsidR="005F358F">
        <w:rPr>
          <w:rFonts w:asciiTheme="minorHAnsi" w:hAnsiTheme="minorHAnsi" w:cstheme="minorHAnsi"/>
          <w:lang w:eastAsia="sk-SK"/>
        </w:rPr>
        <w:t xml:space="preserve"> bode 2.3 tohto článku, </w:t>
      </w:r>
      <w:r w:rsidRPr="00B27D04">
        <w:rPr>
          <w:rFonts w:asciiTheme="minorHAnsi" w:hAnsiTheme="minorHAnsi" w:cstheme="minorHAnsi"/>
          <w:lang w:eastAsia="sk-SK"/>
        </w:rPr>
        <w:t xml:space="preserve">strany </w:t>
      </w:r>
      <w:r w:rsidR="005F358F">
        <w:rPr>
          <w:rFonts w:asciiTheme="minorHAnsi" w:hAnsiTheme="minorHAnsi" w:cstheme="minorHAnsi"/>
          <w:lang w:eastAsia="sk-SK"/>
        </w:rPr>
        <w:t xml:space="preserve">dohody </w:t>
      </w:r>
      <w:r w:rsidRPr="00B27D04">
        <w:rPr>
          <w:rFonts w:asciiTheme="minorHAnsi" w:hAnsiTheme="minorHAnsi" w:cstheme="minorHAnsi"/>
          <w:lang w:eastAsia="sk-SK"/>
        </w:rPr>
        <w:t>posunú termíny plnenia o dobu zodpovedajúcu trvaniu týchto okolností a odstr</w:t>
      </w:r>
      <w:r w:rsidR="005F358F">
        <w:rPr>
          <w:rFonts w:asciiTheme="minorHAnsi" w:hAnsiTheme="minorHAnsi" w:cstheme="minorHAnsi"/>
          <w:lang w:eastAsia="sk-SK"/>
        </w:rPr>
        <w:t>ánenia ich následkov. Dodávateľ</w:t>
      </w:r>
      <w:r w:rsidRPr="00B27D04">
        <w:rPr>
          <w:rFonts w:asciiTheme="minorHAnsi" w:hAnsiTheme="minorHAnsi" w:cstheme="minorHAnsi"/>
          <w:lang w:eastAsia="sk-SK"/>
        </w:rPr>
        <w:t xml:space="preserve"> je zároveň povinný preukázať, akým spôsobom a počas akej doby mu vy</w:t>
      </w:r>
      <w:r w:rsidR="005F358F">
        <w:rPr>
          <w:rFonts w:asciiTheme="minorHAnsi" w:hAnsiTheme="minorHAnsi" w:cstheme="minorHAnsi"/>
          <w:lang w:eastAsia="sk-SK"/>
        </w:rPr>
        <w:t>ššia moc bránila v dodaní predmetu dohody</w:t>
      </w:r>
      <w:r w:rsidRPr="00B27D04">
        <w:rPr>
          <w:rFonts w:asciiTheme="minorHAnsi" w:hAnsiTheme="minorHAnsi" w:cstheme="minorHAnsi"/>
          <w:lang w:eastAsia="sk-SK"/>
        </w:rPr>
        <w:t xml:space="preserve"> podľa tejto rámcovej dohody. </w:t>
      </w:r>
    </w:p>
    <w:p w14:paraId="43474BD4" w14:textId="28203A9E" w:rsidR="0058388C" w:rsidRPr="00515B8F" w:rsidRDefault="008D5D61" w:rsidP="00873606">
      <w:pPr>
        <w:pStyle w:val="Zkladntext"/>
        <w:numPr>
          <w:ilvl w:val="0"/>
          <w:numId w:val="39"/>
        </w:numPr>
        <w:spacing w:before="120" w:after="120"/>
        <w:ind w:left="567" w:hanging="567"/>
        <w:rPr>
          <w:rFonts w:asciiTheme="minorHAnsi" w:hAnsiTheme="minorHAnsi" w:cstheme="minorHAnsi"/>
          <w:sz w:val="22"/>
          <w:szCs w:val="22"/>
        </w:rPr>
      </w:pPr>
      <w:r w:rsidRPr="00CE0816">
        <w:rPr>
          <w:rFonts w:asciiTheme="minorHAnsi" w:hAnsiTheme="minorHAnsi" w:cstheme="minorHAnsi"/>
          <w:sz w:val="22"/>
          <w:szCs w:val="22"/>
        </w:rPr>
        <w:t>Dodávat</w:t>
      </w:r>
      <w:r>
        <w:rPr>
          <w:rFonts w:asciiTheme="minorHAnsi" w:hAnsiTheme="minorHAnsi" w:cstheme="minorHAnsi"/>
          <w:sz w:val="22"/>
          <w:szCs w:val="22"/>
        </w:rPr>
        <w:t>eľ sa zaväzuje dodávať</w:t>
      </w:r>
      <w:r w:rsidRPr="00CE0816">
        <w:rPr>
          <w:rFonts w:asciiTheme="minorHAnsi" w:hAnsiTheme="minorHAnsi" w:cstheme="minorHAnsi"/>
          <w:sz w:val="22"/>
          <w:szCs w:val="22"/>
        </w:rPr>
        <w:t xml:space="preserve"> </w:t>
      </w:r>
      <w:r>
        <w:rPr>
          <w:rFonts w:asciiTheme="minorHAnsi" w:hAnsiTheme="minorHAnsi" w:cstheme="minorHAnsi"/>
          <w:sz w:val="22"/>
          <w:szCs w:val="22"/>
        </w:rPr>
        <w:t>predmet d</w:t>
      </w:r>
      <w:r w:rsidRPr="00CE0816">
        <w:rPr>
          <w:rFonts w:asciiTheme="minorHAnsi" w:hAnsiTheme="minorHAnsi" w:cstheme="minorHAnsi"/>
          <w:sz w:val="22"/>
          <w:szCs w:val="22"/>
        </w:rPr>
        <w:t xml:space="preserve">ohody </w:t>
      </w:r>
      <w:r>
        <w:rPr>
          <w:rFonts w:asciiTheme="minorHAnsi" w:hAnsiTheme="minorHAnsi" w:cstheme="minorHAnsi"/>
          <w:sz w:val="22"/>
          <w:szCs w:val="22"/>
        </w:rPr>
        <w:t>objednávateľovi podľa požiadaviek objednávateľa</w:t>
      </w:r>
      <w:r w:rsidRPr="00CE0816">
        <w:rPr>
          <w:rFonts w:asciiTheme="minorHAnsi" w:hAnsiTheme="minorHAnsi" w:cstheme="minorHAnsi"/>
          <w:sz w:val="22"/>
          <w:szCs w:val="22"/>
        </w:rPr>
        <w:t xml:space="preserve"> v dohodnutom množ</w:t>
      </w:r>
      <w:r>
        <w:rPr>
          <w:rFonts w:asciiTheme="minorHAnsi" w:hAnsiTheme="minorHAnsi" w:cstheme="minorHAnsi"/>
          <w:sz w:val="22"/>
          <w:szCs w:val="22"/>
        </w:rPr>
        <w:t>stve podľa objednávky objednávateľa</w:t>
      </w:r>
      <w:r w:rsidRPr="00CE0816">
        <w:rPr>
          <w:rFonts w:asciiTheme="minorHAnsi" w:hAnsiTheme="minorHAnsi" w:cstheme="minorHAnsi"/>
          <w:sz w:val="22"/>
          <w:szCs w:val="22"/>
        </w:rPr>
        <w:t>, riadne a včas a v požadovanej</w:t>
      </w:r>
      <w:r w:rsidR="006A1FFC">
        <w:rPr>
          <w:rFonts w:asciiTheme="minorHAnsi" w:hAnsiTheme="minorHAnsi" w:cstheme="minorHAnsi"/>
          <w:sz w:val="22"/>
          <w:szCs w:val="22"/>
        </w:rPr>
        <w:t xml:space="preserve"> kvalite (minimálne v kvalite doručených vzoriek, ktoré dodávateľ predložil objednávateľovi v rámci procesu verejného obstarávania</w:t>
      </w:r>
      <w:r>
        <w:rPr>
          <w:rFonts w:asciiTheme="minorHAnsi" w:hAnsiTheme="minorHAnsi" w:cstheme="minorHAnsi"/>
          <w:sz w:val="22"/>
          <w:szCs w:val="22"/>
        </w:rPr>
        <w:t>), na miesto určené v objednávke objednávateľa</w:t>
      </w:r>
      <w:r w:rsidRPr="00CE0816">
        <w:rPr>
          <w:rFonts w:asciiTheme="minorHAnsi" w:hAnsiTheme="minorHAnsi" w:cstheme="minorHAnsi"/>
          <w:sz w:val="22"/>
          <w:szCs w:val="22"/>
        </w:rPr>
        <w:t>, pričom ak takého miesto nie je určené</w:t>
      </w:r>
      <w:r>
        <w:rPr>
          <w:rFonts w:asciiTheme="minorHAnsi" w:hAnsiTheme="minorHAnsi" w:cstheme="minorHAnsi"/>
          <w:sz w:val="22"/>
          <w:szCs w:val="22"/>
        </w:rPr>
        <w:t>, tak na adresu objednávateľa</w:t>
      </w:r>
      <w:r w:rsidR="008C7218">
        <w:rPr>
          <w:rFonts w:asciiTheme="minorHAnsi" w:hAnsiTheme="minorHAnsi" w:cstheme="minorHAnsi"/>
          <w:sz w:val="22"/>
          <w:szCs w:val="22"/>
        </w:rPr>
        <w:t xml:space="preserve"> podľa Prílohy č. </w:t>
      </w:r>
      <w:r w:rsidR="00D73F1B">
        <w:rPr>
          <w:rFonts w:asciiTheme="minorHAnsi" w:hAnsiTheme="minorHAnsi" w:cstheme="minorHAnsi"/>
          <w:sz w:val="22"/>
          <w:szCs w:val="22"/>
        </w:rPr>
        <w:t>6</w:t>
      </w:r>
      <w:r w:rsidR="008C7218">
        <w:rPr>
          <w:rFonts w:asciiTheme="minorHAnsi" w:hAnsiTheme="minorHAnsi" w:cstheme="minorHAnsi"/>
          <w:sz w:val="22"/>
          <w:szCs w:val="22"/>
        </w:rPr>
        <w:t xml:space="preserve"> tejto rámcovej dohody</w:t>
      </w:r>
      <w:r w:rsidRPr="00CE0816">
        <w:rPr>
          <w:rFonts w:asciiTheme="minorHAnsi" w:hAnsiTheme="minorHAnsi" w:cstheme="minorHAnsi"/>
          <w:sz w:val="22"/>
          <w:szCs w:val="22"/>
        </w:rPr>
        <w:t xml:space="preserve">, v lehote určenej v objednávke, v riadnom obale, ak si to povaha </w:t>
      </w:r>
      <w:r>
        <w:rPr>
          <w:rFonts w:asciiTheme="minorHAnsi" w:hAnsiTheme="minorHAnsi" w:cstheme="minorHAnsi"/>
          <w:sz w:val="22"/>
          <w:szCs w:val="22"/>
        </w:rPr>
        <w:t>predmetu d</w:t>
      </w:r>
      <w:r w:rsidRPr="00CE0816">
        <w:rPr>
          <w:rFonts w:asciiTheme="minorHAnsi" w:hAnsiTheme="minorHAnsi" w:cstheme="minorHAnsi"/>
          <w:sz w:val="22"/>
          <w:szCs w:val="22"/>
        </w:rPr>
        <w:t xml:space="preserve">ohody vyžaduje, pričom </w:t>
      </w:r>
      <w:r>
        <w:rPr>
          <w:rFonts w:asciiTheme="minorHAnsi" w:hAnsiTheme="minorHAnsi" w:cstheme="minorHAnsi"/>
          <w:sz w:val="22"/>
          <w:szCs w:val="22"/>
        </w:rPr>
        <w:t>predmet d</w:t>
      </w:r>
      <w:r w:rsidRPr="00CE0816">
        <w:rPr>
          <w:rFonts w:asciiTheme="minorHAnsi" w:hAnsiTheme="minorHAnsi" w:cstheme="minorHAnsi"/>
          <w:sz w:val="22"/>
          <w:szCs w:val="22"/>
        </w:rPr>
        <w:t>ohody bude riadne uspôsobený na prepravu</w:t>
      </w:r>
      <w:r>
        <w:rPr>
          <w:rFonts w:asciiTheme="minorHAnsi" w:hAnsiTheme="minorHAnsi" w:cstheme="minorHAnsi"/>
          <w:sz w:val="22"/>
          <w:szCs w:val="22"/>
        </w:rPr>
        <w:t>.</w:t>
      </w:r>
      <w:r w:rsidRPr="00CE0816">
        <w:rPr>
          <w:rFonts w:asciiTheme="minorHAnsi" w:hAnsiTheme="minorHAnsi" w:cstheme="minorHAnsi"/>
          <w:sz w:val="22"/>
          <w:szCs w:val="22"/>
        </w:rPr>
        <w:t xml:space="preserve"> Ak nie je v objednávke u</w:t>
      </w:r>
      <w:r>
        <w:rPr>
          <w:rFonts w:asciiTheme="minorHAnsi" w:hAnsiTheme="minorHAnsi" w:cstheme="minorHAnsi"/>
          <w:sz w:val="22"/>
          <w:szCs w:val="22"/>
        </w:rPr>
        <w:t>rčená lehota dodania</w:t>
      </w:r>
      <w:r w:rsidRPr="00CE0816">
        <w:rPr>
          <w:rFonts w:asciiTheme="minorHAnsi" w:hAnsiTheme="minorHAnsi" w:cstheme="minorHAnsi"/>
          <w:sz w:val="22"/>
          <w:szCs w:val="22"/>
        </w:rPr>
        <w:t xml:space="preserve"> </w:t>
      </w:r>
      <w:r>
        <w:rPr>
          <w:rFonts w:asciiTheme="minorHAnsi" w:hAnsiTheme="minorHAnsi" w:cstheme="minorHAnsi"/>
          <w:sz w:val="22"/>
          <w:szCs w:val="22"/>
        </w:rPr>
        <w:t>predmetu d</w:t>
      </w:r>
      <w:r w:rsidRPr="00CE0816">
        <w:rPr>
          <w:rFonts w:asciiTheme="minorHAnsi" w:hAnsiTheme="minorHAnsi" w:cstheme="minorHAnsi"/>
          <w:sz w:val="22"/>
          <w:szCs w:val="22"/>
        </w:rPr>
        <w:t xml:space="preserve">ohody, </w:t>
      </w:r>
      <w:r>
        <w:rPr>
          <w:rFonts w:asciiTheme="minorHAnsi" w:hAnsiTheme="minorHAnsi" w:cstheme="minorHAnsi"/>
          <w:sz w:val="22"/>
          <w:szCs w:val="22"/>
        </w:rPr>
        <w:t>dodávateľ je povinný dodať</w:t>
      </w:r>
      <w:r w:rsidRPr="00CE0816">
        <w:rPr>
          <w:rFonts w:asciiTheme="minorHAnsi" w:hAnsiTheme="minorHAnsi" w:cstheme="minorHAnsi"/>
          <w:sz w:val="22"/>
          <w:szCs w:val="22"/>
        </w:rPr>
        <w:t> </w:t>
      </w:r>
      <w:r>
        <w:rPr>
          <w:rFonts w:asciiTheme="minorHAnsi" w:hAnsiTheme="minorHAnsi" w:cstheme="minorHAnsi"/>
          <w:sz w:val="22"/>
          <w:szCs w:val="22"/>
        </w:rPr>
        <w:t>predmet d</w:t>
      </w:r>
      <w:r w:rsidR="008F4287">
        <w:rPr>
          <w:rFonts w:asciiTheme="minorHAnsi" w:hAnsiTheme="minorHAnsi" w:cstheme="minorHAnsi"/>
          <w:sz w:val="22"/>
          <w:szCs w:val="22"/>
        </w:rPr>
        <w:t>ohody do 15</w:t>
      </w:r>
      <w:r w:rsidRPr="00CE0816">
        <w:rPr>
          <w:rFonts w:asciiTheme="minorHAnsi" w:hAnsiTheme="minorHAnsi" w:cstheme="minorHAnsi"/>
          <w:sz w:val="22"/>
          <w:szCs w:val="22"/>
        </w:rPr>
        <w:t xml:space="preserve"> </w:t>
      </w:r>
      <w:r w:rsidR="008F4287">
        <w:rPr>
          <w:rFonts w:asciiTheme="minorHAnsi" w:hAnsiTheme="minorHAnsi" w:cstheme="minorHAnsi"/>
          <w:sz w:val="22"/>
          <w:szCs w:val="22"/>
        </w:rPr>
        <w:t>(pät</w:t>
      </w:r>
      <w:r w:rsidR="006A1FFC">
        <w:rPr>
          <w:rFonts w:asciiTheme="minorHAnsi" w:hAnsiTheme="minorHAnsi" w:cstheme="minorHAnsi"/>
          <w:sz w:val="22"/>
          <w:szCs w:val="22"/>
        </w:rPr>
        <w:t>nástich) kalendárnych</w:t>
      </w:r>
      <w:r w:rsidRPr="00CE0816">
        <w:rPr>
          <w:rFonts w:asciiTheme="minorHAnsi" w:hAnsiTheme="minorHAnsi" w:cstheme="minorHAnsi"/>
          <w:sz w:val="22"/>
          <w:szCs w:val="22"/>
        </w:rPr>
        <w:t xml:space="preserve"> dní odo d</w:t>
      </w:r>
      <w:r w:rsidR="007E435B">
        <w:rPr>
          <w:rFonts w:asciiTheme="minorHAnsi" w:hAnsiTheme="minorHAnsi" w:cstheme="minorHAnsi"/>
          <w:sz w:val="22"/>
          <w:szCs w:val="22"/>
        </w:rPr>
        <w:t>ňa potvrdenia</w:t>
      </w:r>
      <w:r>
        <w:rPr>
          <w:rFonts w:asciiTheme="minorHAnsi" w:hAnsiTheme="minorHAnsi" w:cstheme="minorHAnsi"/>
          <w:sz w:val="22"/>
          <w:szCs w:val="22"/>
        </w:rPr>
        <w:t xml:space="preserve"> objednávky</w:t>
      </w:r>
      <w:r w:rsidR="00515B8F">
        <w:rPr>
          <w:rFonts w:asciiTheme="minorHAnsi" w:hAnsiTheme="minorHAnsi" w:cstheme="minorHAnsi"/>
          <w:sz w:val="22"/>
          <w:szCs w:val="22"/>
        </w:rPr>
        <w:t xml:space="preserve"> podľa bodu 2.7</w:t>
      </w:r>
      <w:r w:rsidR="007E435B">
        <w:rPr>
          <w:rFonts w:asciiTheme="minorHAnsi" w:hAnsiTheme="minorHAnsi" w:cstheme="minorHAnsi"/>
          <w:sz w:val="22"/>
          <w:szCs w:val="22"/>
        </w:rPr>
        <w:t xml:space="preserve"> tohto článku dohody</w:t>
      </w:r>
      <w:r>
        <w:rPr>
          <w:rFonts w:asciiTheme="minorHAnsi" w:hAnsiTheme="minorHAnsi" w:cstheme="minorHAnsi"/>
          <w:sz w:val="22"/>
          <w:szCs w:val="22"/>
        </w:rPr>
        <w:t xml:space="preserve">, ak sa </w:t>
      </w:r>
      <w:r w:rsidRPr="00CE0816">
        <w:rPr>
          <w:rFonts w:asciiTheme="minorHAnsi" w:hAnsiTheme="minorHAnsi" w:cstheme="minorHAnsi"/>
          <w:sz w:val="22"/>
          <w:szCs w:val="22"/>
        </w:rPr>
        <w:t>strany</w:t>
      </w:r>
      <w:r>
        <w:rPr>
          <w:rFonts w:asciiTheme="minorHAnsi" w:hAnsiTheme="minorHAnsi" w:cstheme="minorHAnsi"/>
          <w:sz w:val="22"/>
          <w:szCs w:val="22"/>
        </w:rPr>
        <w:t xml:space="preserve"> dohody</w:t>
      </w:r>
      <w:r w:rsidRPr="00CE0816">
        <w:rPr>
          <w:rFonts w:asciiTheme="minorHAnsi" w:hAnsiTheme="minorHAnsi" w:cstheme="minorHAnsi"/>
          <w:sz w:val="22"/>
          <w:szCs w:val="22"/>
        </w:rPr>
        <w:t xml:space="preserve"> písomne nedohodnú inak</w:t>
      </w:r>
      <w:r w:rsidR="00AD3398">
        <w:rPr>
          <w:rFonts w:asciiTheme="minorHAnsi" w:hAnsiTheme="minorHAnsi" w:cstheme="minorHAnsi"/>
          <w:sz w:val="22"/>
          <w:szCs w:val="22"/>
        </w:rPr>
        <w:t>.</w:t>
      </w:r>
    </w:p>
    <w:p w14:paraId="5419514D" w14:textId="4003C0F5" w:rsidR="00B27D04" w:rsidRPr="002600D2" w:rsidRDefault="00B27D04" w:rsidP="00873606">
      <w:pPr>
        <w:pStyle w:val="Odsekzoznamu"/>
        <w:numPr>
          <w:ilvl w:val="0"/>
          <w:numId w:val="39"/>
        </w:numPr>
        <w:spacing w:before="120" w:after="120"/>
        <w:ind w:left="567" w:hanging="567"/>
        <w:contextualSpacing/>
        <w:rPr>
          <w:rFonts w:asciiTheme="minorHAnsi" w:hAnsiTheme="minorHAnsi" w:cstheme="minorHAnsi"/>
        </w:rPr>
      </w:pPr>
      <w:r w:rsidRPr="002600D2">
        <w:rPr>
          <w:rFonts w:asciiTheme="minorHAnsi" w:hAnsiTheme="minorHAnsi" w:cstheme="minorHAnsi"/>
        </w:rPr>
        <w:t xml:space="preserve">Záväzné objednávky majú za objednávateľa </w:t>
      </w:r>
      <w:r w:rsidR="00AD3398" w:rsidRPr="002600D2">
        <w:rPr>
          <w:rFonts w:asciiTheme="minorHAnsi" w:hAnsiTheme="minorHAnsi" w:cstheme="minorHAnsi"/>
        </w:rPr>
        <w:t>právo vystaviť</w:t>
      </w:r>
      <w:r w:rsidRPr="002600D2">
        <w:rPr>
          <w:rFonts w:asciiTheme="minorHAnsi" w:hAnsiTheme="minorHAnsi" w:cstheme="minorHAnsi"/>
        </w:rPr>
        <w:t xml:space="preserve"> osoby</w:t>
      </w:r>
      <w:r w:rsidR="00AD3398" w:rsidRPr="002600D2">
        <w:rPr>
          <w:rFonts w:asciiTheme="minorHAnsi" w:hAnsiTheme="minorHAnsi" w:cstheme="minorHAnsi"/>
        </w:rPr>
        <w:t xml:space="preserve"> zodpovedné za vecné plnenie dohody</w:t>
      </w:r>
      <w:r w:rsidRPr="002600D2">
        <w:rPr>
          <w:rFonts w:asciiTheme="minorHAnsi" w:hAnsiTheme="minorHAnsi" w:cstheme="minorHAnsi"/>
        </w:rPr>
        <w:t xml:space="preserve"> </w:t>
      </w:r>
      <w:r w:rsidR="00AD3398" w:rsidRPr="002600D2">
        <w:rPr>
          <w:rFonts w:asciiTheme="minorHAnsi" w:hAnsiTheme="minorHAnsi" w:cstheme="minorHAnsi"/>
        </w:rPr>
        <w:t>uvedené na titulnej strane tejto dohody</w:t>
      </w:r>
      <w:r w:rsidRPr="002600D2">
        <w:rPr>
          <w:rFonts w:asciiTheme="minorHAnsi" w:hAnsiTheme="minorHAnsi" w:cstheme="minorHAnsi"/>
        </w:rPr>
        <w:t xml:space="preserve">. </w:t>
      </w:r>
    </w:p>
    <w:p w14:paraId="6A50E50A" w14:textId="13C9B346" w:rsidR="00B27D04" w:rsidRDefault="00290E03" w:rsidP="00873606">
      <w:pPr>
        <w:pStyle w:val="Zkladntext"/>
        <w:numPr>
          <w:ilvl w:val="0"/>
          <w:numId w:val="39"/>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Pr="00B27D04">
        <w:rPr>
          <w:rFonts w:asciiTheme="minorHAnsi" w:hAnsiTheme="minorHAnsi" w:cstheme="minorHAnsi"/>
          <w:sz w:val="22"/>
          <w:szCs w:val="22"/>
        </w:rPr>
        <w:t xml:space="preserve"> je povinný objednávku potvrdiť a </w:t>
      </w:r>
      <w:r>
        <w:rPr>
          <w:rFonts w:asciiTheme="minorHAnsi" w:hAnsiTheme="minorHAnsi" w:cstheme="minorHAnsi"/>
          <w:sz w:val="22"/>
          <w:szCs w:val="22"/>
        </w:rPr>
        <w:t>sken</w:t>
      </w:r>
      <w:r w:rsidRPr="00B27D04">
        <w:rPr>
          <w:rFonts w:asciiTheme="minorHAnsi" w:hAnsiTheme="minorHAnsi" w:cstheme="minorHAnsi"/>
          <w:sz w:val="22"/>
          <w:szCs w:val="22"/>
        </w:rPr>
        <w:t xml:space="preserve"> potvrdenej objednávky doručiť späť objednávateľovi v lehote </w:t>
      </w:r>
      <w:r>
        <w:rPr>
          <w:rFonts w:asciiTheme="minorHAnsi" w:hAnsiTheme="minorHAnsi" w:cstheme="minorHAnsi"/>
          <w:sz w:val="22"/>
          <w:szCs w:val="22"/>
        </w:rPr>
        <w:t>najneskôr 3</w:t>
      </w:r>
      <w:r w:rsidRPr="00B27D04">
        <w:rPr>
          <w:rFonts w:asciiTheme="minorHAnsi" w:hAnsiTheme="minorHAnsi" w:cstheme="minorHAnsi"/>
          <w:sz w:val="22"/>
          <w:szCs w:val="22"/>
        </w:rPr>
        <w:t xml:space="preserve"> (</w:t>
      </w:r>
      <w:r>
        <w:rPr>
          <w:rFonts w:asciiTheme="minorHAnsi" w:hAnsiTheme="minorHAnsi" w:cstheme="minorHAnsi"/>
          <w:sz w:val="22"/>
          <w:szCs w:val="22"/>
        </w:rPr>
        <w:t>tri</w:t>
      </w:r>
      <w:r w:rsidRPr="00B27D04">
        <w:rPr>
          <w:rFonts w:asciiTheme="minorHAnsi" w:hAnsiTheme="minorHAnsi" w:cstheme="minorHAnsi"/>
          <w:sz w:val="22"/>
          <w:szCs w:val="22"/>
        </w:rPr>
        <w:t>) pracovn</w:t>
      </w:r>
      <w:r>
        <w:rPr>
          <w:rFonts w:asciiTheme="minorHAnsi" w:hAnsiTheme="minorHAnsi" w:cstheme="minorHAnsi"/>
          <w:sz w:val="22"/>
          <w:szCs w:val="22"/>
        </w:rPr>
        <w:t>é</w:t>
      </w:r>
      <w:r w:rsidRPr="00B27D04">
        <w:rPr>
          <w:rFonts w:asciiTheme="minorHAnsi" w:hAnsiTheme="minorHAnsi" w:cstheme="minorHAnsi"/>
          <w:sz w:val="22"/>
          <w:szCs w:val="22"/>
        </w:rPr>
        <w:t xml:space="preserve"> dn</w:t>
      </w:r>
      <w:r>
        <w:rPr>
          <w:rFonts w:asciiTheme="minorHAnsi" w:hAnsiTheme="minorHAnsi" w:cstheme="minorHAnsi"/>
          <w:sz w:val="22"/>
          <w:szCs w:val="22"/>
        </w:rPr>
        <w:t>i</w:t>
      </w:r>
      <w:r w:rsidRPr="00B27D04">
        <w:rPr>
          <w:rFonts w:asciiTheme="minorHAnsi" w:hAnsiTheme="minorHAnsi" w:cstheme="minorHAnsi"/>
          <w:sz w:val="22"/>
          <w:szCs w:val="22"/>
        </w:rPr>
        <w:t xml:space="preserve"> odo dňa jej dor</w:t>
      </w:r>
      <w:r>
        <w:rPr>
          <w:rFonts w:asciiTheme="minorHAnsi" w:hAnsiTheme="minorHAnsi" w:cstheme="minorHAnsi"/>
          <w:sz w:val="22"/>
          <w:szCs w:val="22"/>
        </w:rPr>
        <w:t>učenia.</w:t>
      </w:r>
    </w:p>
    <w:p w14:paraId="3C6FAA51" w14:textId="0B0EF3D5" w:rsidR="008E7D73" w:rsidRPr="008E7D73" w:rsidRDefault="008E7D73" w:rsidP="00873606">
      <w:pPr>
        <w:pStyle w:val="Odsekzoznamu"/>
        <w:numPr>
          <w:ilvl w:val="0"/>
          <w:numId w:val="39"/>
        </w:numPr>
        <w:spacing w:after="120"/>
        <w:ind w:left="567" w:hanging="567"/>
        <w:rPr>
          <w:rFonts w:asciiTheme="minorHAnsi" w:hAnsiTheme="minorHAnsi" w:cstheme="minorHAnsi"/>
        </w:rPr>
      </w:pPr>
      <w:r w:rsidRPr="00CE0816">
        <w:rPr>
          <w:rFonts w:asciiTheme="minorHAnsi" w:hAnsiTheme="minorHAnsi" w:cstheme="minorHAnsi"/>
        </w:rPr>
        <w:t xml:space="preserve">Prevzatie a odovzdanie </w:t>
      </w:r>
      <w:r>
        <w:rPr>
          <w:rFonts w:asciiTheme="minorHAnsi" w:hAnsiTheme="minorHAnsi" w:cstheme="minorHAnsi"/>
        </w:rPr>
        <w:t>predmetu d</w:t>
      </w:r>
      <w:r w:rsidRPr="00CE0816">
        <w:rPr>
          <w:rFonts w:asciiTheme="minorHAnsi" w:hAnsiTheme="minorHAnsi" w:cstheme="minorHAnsi"/>
        </w:rPr>
        <w:t>ohody na základe objedná</w:t>
      </w:r>
      <w:r>
        <w:rPr>
          <w:rFonts w:asciiTheme="minorHAnsi" w:hAnsiTheme="minorHAnsi" w:cstheme="minorHAnsi"/>
        </w:rPr>
        <w:t xml:space="preserve">vky potvrdia </w:t>
      </w:r>
      <w:r w:rsidRPr="00CE0816">
        <w:rPr>
          <w:rFonts w:asciiTheme="minorHAnsi" w:hAnsiTheme="minorHAnsi" w:cstheme="minorHAnsi"/>
        </w:rPr>
        <w:t>strany</w:t>
      </w:r>
      <w:r>
        <w:rPr>
          <w:rFonts w:asciiTheme="minorHAnsi" w:hAnsiTheme="minorHAnsi" w:cstheme="minorHAnsi"/>
        </w:rPr>
        <w:t xml:space="preserve"> dohody na dodacom liste, za</w:t>
      </w:r>
      <w:r w:rsidRPr="00CE0816">
        <w:rPr>
          <w:rFonts w:asciiTheme="minorHAnsi" w:hAnsiTheme="minorHAnsi" w:cstheme="minorHAnsi"/>
        </w:rPr>
        <w:t xml:space="preserve"> strany</w:t>
      </w:r>
      <w:r>
        <w:rPr>
          <w:rFonts w:asciiTheme="minorHAnsi" w:hAnsiTheme="minorHAnsi" w:cstheme="minorHAnsi"/>
        </w:rPr>
        <w:t xml:space="preserve"> dohody</w:t>
      </w:r>
      <w:r w:rsidRPr="00CE0816">
        <w:rPr>
          <w:rFonts w:asciiTheme="minorHAnsi" w:hAnsiTheme="minorHAnsi" w:cstheme="minorHAnsi"/>
        </w:rPr>
        <w:t xml:space="preserve"> sú oprávnené podpísať dodací list osoby zodpovedné za </w:t>
      </w:r>
      <w:r w:rsidR="003F2CB0">
        <w:rPr>
          <w:rFonts w:asciiTheme="minorHAnsi" w:hAnsiTheme="minorHAnsi" w:cstheme="minorHAnsi"/>
        </w:rPr>
        <w:t>prevzatie predmetu dohody, v zmysle čl. III., bod</w:t>
      </w:r>
      <w:r w:rsidRPr="00CE0816">
        <w:rPr>
          <w:rFonts w:asciiTheme="minorHAnsi" w:hAnsiTheme="minorHAnsi" w:cstheme="minorHAnsi"/>
        </w:rPr>
        <w:t>.</w:t>
      </w:r>
      <w:r w:rsidR="00917023">
        <w:rPr>
          <w:rFonts w:asciiTheme="minorHAnsi" w:hAnsiTheme="minorHAnsi" w:cstheme="minorHAnsi"/>
        </w:rPr>
        <w:t>3.</w:t>
      </w:r>
      <w:r w:rsidR="003F2CB0">
        <w:rPr>
          <w:rFonts w:asciiTheme="minorHAnsi" w:hAnsiTheme="minorHAnsi" w:cstheme="minorHAnsi"/>
        </w:rPr>
        <w:t>1. tejto dohody, ďalej len „</w:t>
      </w:r>
      <w:r w:rsidR="003F2CB0" w:rsidRPr="00065A23">
        <w:rPr>
          <w:rFonts w:asciiTheme="minorHAnsi" w:hAnsiTheme="minorHAnsi" w:cstheme="minorHAnsi"/>
          <w:b/>
        </w:rPr>
        <w:t>oprávnené osoby</w:t>
      </w:r>
      <w:r w:rsidR="003F2CB0">
        <w:rPr>
          <w:rFonts w:asciiTheme="minorHAnsi" w:hAnsiTheme="minorHAnsi" w:cstheme="minorHAnsi"/>
        </w:rPr>
        <w:t>“)</w:t>
      </w:r>
      <w:r w:rsidR="00C167F6">
        <w:rPr>
          <w:rFonts w:asciiTheme="minorHAnsi" w:hAnsiTheme="minorHAnsi" w:cstheme="minorHAnsi"/>
        </w:rPr>
        <w:t>.</w:t>
      </w:r>
      <w:r w:rsidRPr="00CE0816">
        <w:rPr>
          <w:rFonts w:asciiTheme="minorHAnsi" w:hAnsiTheme="minorHAnsi" w:cstheme="minorHAnsi"/>
        </w:rPr>
        <w:t xml:space="preserve"> </w:t>
      </w:r>
      <w:r w:rsidR="00B41581" w:rsidRPr="00620E35">
        <w:rPr>
          <w:rFonts w:asciiTheme="minorHAnsi" w:hAnsiTheme="minorHAnsi" w:cstheme="minorHAnsi"/>
        </w:rPr>
        <w:t xml:space="preserve">Dodací list môže byť vo forme faktúry, za predpokladu, že poskytovateľ vo faktúre uvedie, že faktúra zároveň slúži ako dodací list; pre vylúčenie akýchkoľvek pochybností, ustanovenia čl. </w:t>
      </w:r>
      <w:r w:rsidR="00B41581">
        <w:rPr>
          <w:rFonts w:asciiTheme="minorHAnsi" w:hAnsiTheme="minorHAnsi" w:cstheme="minorHAnsi"/>
        </w:rPr>
        <w:t>IV</w:t>
      </w:r>
      <w:r w:rsidR="00B41581" w:rsidRPr="00620E35">
        <w:rPr>
          <w:rFonts w:asciiTheme="minorHAnsi" w:hAnsiTheme="minorHAnsi" w:cstheme="minorHAnsi"/>
        </w:rPr>
        <w:t xml:space="preserve"> týmto nie sú dotknuté.</w:t>
      </w:r>
      <w:r w:rsidR="00B41581" w:rsidRPr="00FB6FDB">
        <w:rPr>
          <w:rFonts w:asciiTheme="minorHAnsi" w:hAnsiTheme="minorHAnsi" w:cstheme="minorHAnsi"/>
        </w:rPr>
        <w:t xml:space="preserve"> </w:t>
      </w:r>
      <w:r w:rsidRPr="00CE0816">
        <w:rPr>
          <w:rFonts w:asciiTheme="minorHAnsi" w:hAnsiTheme="minorHAnsi" w:cstheme="minorHAnsi"/>
        </w:rPr>
        <w:t xml:space="preserve">Vlastnícke právo k </w:t>
      </w:r>
      <w:r>
        <w:rPr>
          <w:rFonts w:asciiTheme="minorHAnsi" w:hAnsiTheme="minorHAnsi" w:cstheme="minorHAnsi"/>
        </w:rPr>
        <w:t>predmetu d</w:t>
      </w:r>
      <w:r w:rsidRPr="00CE0816">
        <w:rPr>
          <w:rFonts w:asciiTheme="minorHAnsi" w:hAnsiTheme="minorHAnsi" w:cstheme="minorHAnsi"/>
        </w:rPr>
        <w:t>ohody</w:t>
      </w:r>
      <w:r>
        <w:rPr>
          <w:rFonts w:asciiTheme="minorHAnsi" w:hAnsiTheme="minorHAnsi" w:cstheme="minorHAnsi"/>
        </w:rPr>
        <w:t xml:space="preserve"> nadobúda objednávateľ</w:t>
      </w:r>
      <w:r w:rsidRPr="00CE0816">
        <w:rPr>
          <w:rFonts w:asciiTheme="minorHAnsi" w:hAnsiTheme="minorHAnsi" w:cstheme="minorHAnsi"/>
        </w:rPr>
        <w:t xml:space="preserve"> prevzatím </w:t>
      </w:r>
      <w:r>
        <w:rPr>
          <w:rFonts w:asciiTheme="minorHAnsi" w:hAnsiTheme="minorHAnsi" w:cstheme="minorHAnsi"/>
        </w:rPr>
        <w:t>predmetu d</w:t>
      </w:r>
      <w:r w:rsidRPr="00CE0816">
        <w:rPr>
          <w:rFonts w:asciiTheme="minorHAnsi" w:hAnsiTheme="minorHAnsi" w:cstheme="minorHAnsi"/>
        </w:rPr>
        <w:t xml:space="preserve">ohody. V prípade uplatnenia výhrady pri dodaní </w:t>
      </w:r>
      <w:r>
        <w:rPr>
          <w:rFonts w:asciiTheme="minorHAnsi" w:hAnsiTheme="minorHAnsi" w:cstheme="minorHAnsi"/>
        </w:rPr>
        <w:t>predmetu d</w:t>
      </w:r>
      <w:r w:rsidRPr="00CE0816">
        <w:rPr>
          <w:rFonts w:asciiTheme="minorHAnsi" w:hAnsiTheme="minorHAnsi" w:cstheme="minorHAnsi"/>
        </w:rPr>
        <w:t xml:space="preserve">ohody ostáva </w:t>
      </w:r>
      <w:r>
        <w:rPr>
          <w:rFonts w:asciiTheme="minorHAnsi" w:hAnsiTheme="minorHAnsi" w:cstheme="minorHAnsi"/>
        </w:rPr>
        <w:t>predmet d</w:t>
      </w:r>
      <w:r w:rsidRPr="00CE0816">
        <w:rPr>
          <w:rFonts w:asciiTheme="minorHAnsi" w:hAnsiTheme="minorHAnsi" w:cstheme="minorHAnsi"/>
        </w:rPr>
        <w:t>ohody</w:t>
      </w:r>
      <w:r>
        <w:rPr>
          <w:rFonts w:asciiTheme="minorHAnsi" w:hAnsiTheme="minorHAnsi" w:cstheme="minorHAnsi"/>
        </w:rPr>
        <w:t xml:space="preserve"> vo vlastníctve dodávateľa až do doby, kým d</w:t>
      </w:r>
      <w:r w:rsidRPr="00CE0816">
        <w:rPr>
          <w:rFonts w:asciiTheme="minorHAnsi" w:hAnsiTheme="minorHAnsi" w:cstheme="minorHAnsi"/>
        </w:rPr>
        <w:t>odávateľ neodstráni pr</w:t>
      </w:r>
      <w:r>
        <w:rPr>
          <w:rFonts w:asciiTheme="minorHAnsi" w:hAnsiTheme="minorHAnsi" w:cstheme="minorHAnsi"/>
        </w:rPr>
        <w:t>ekážku, ktorá bráni objednávateľovi</w:t>
      </w:r>
      <w:r w:rsidRPr="00CE0816">
        <w:rPr>
          <w:rFonts w:asciiTheme="minorHAnsi" w:hAnsiTheme="minorHAnsi" w:cstheme="minorHAnsi"/>
        </w:rPr>
        <w:t xml:space="preserve"> riadne prevziať </w:t>
      </w:r>
      <w:r>
        <w:rPr>
          <w:rFonts w:asciiTheme="minorHAnsi" w:hAnsiTheme="minorHAnsi" w:cstheme="minorHAnsi"/>
        </w:rPr>
        <w:t>predmet d</w:t>
      </w:r>
      <w:r w:rsidRPr="00CE0816">
        <w:rPr>
          <w:rFonts w:asciiTheme="minorHAnsi" w:hAnsiTheme="minorHAnsi" w:cstheme="minorHAnsi"/>
        </w:rPr>
        <w:t>ohody.</w:t>
      </w:r>
    </w:p>
    <w:p w14:paraId="22E5BEAB" w14:textId="3BEF38A8" w:rsidR="00B27D04" w:rsidRPr="00B27D04" w:rsidRDefault="00B27D04" w:rsidP="00873606">
      <w:pPr>
        <w:pStyle w:val="Odsekzoznamu"/>
        <w:numPr>
          <w:ilvl w:val="0"/>
          <w:numId w:val="39"/>
        </w:numPr>
        <w:spacing w:before="120" w:after="120"/>
        <w:ind w:left="567" w:hanging="567"/>
        <w:rPr>
          <w:rFonts w:asciiTheme="minorHAnsi" w:hAnsiTheme="minorHAnsi" w:cstheme="minorHAnsi"/>
          <w:lang w:eastAsia="sk-SK"/>
        </w:rPr>
      </w:pPr>
      <w:r w:rsidRPr="00B27D04">
        <w:rPr>
          <w:rFonts w:asciiTheme="minorHAnsi" w:hAnsiTheme="minorHAnsi" w:cstheme="minorHAnsi"/>
          <w:lang w:eastAsia="sk-SK"/>
        </w:rPr>
        <w:t>Objednávku je možné ukončiť písomnou dohodou obo</w:t>
      </w:r>
      <w:r w:rsidR="00AD3398">
        <w:rPr>
          <w:rFonts w:asciiTheme="minorHAnsi" w:hAnsiTheme="minorHAnsi" w:cstheme="minorHAnsi"/>
          <w:lang w:eastAsia="sk-SK"/>
        </w:rPr>
        <w:t xml:space="preserve">ch </w:t>
      </w:r>
      <w:r w:rsidRPr="00B27D04">
        <w:rPr>
          <w:rFonts w:asciiTheme="minorHAnsi" w:hAnsiTheme="minorHAnsi" w:cstheme="minorHAnsi"/>
          <w:lang w:eastAsia="sk-SK"/>
        </w:rPr>
        <w:t>strán</w:t>
      </w:r>
      <w:r w:rsidR="00AD3398">
        <w:rPr>
          <w:rFonts w:asciiTheme="minorHAnsi" w:hAnsiTheme="minorHAnsi" w:cstheme="minorHAnsi"/>
          <w:lang w:eastAsia="sk-SK"/>
        </w:rPr>
        <w:t xml:space="preserve"> dohody</w:t>
      </w:r>
      <w:r w:rsidRPr="00B27D04">
        <w:rPr>
          <w:rFonts w:asciiTheme="minorHAnsi" w:hAnsiTheme="minorHAnsi" w:cstheme="minorHAnsi"/>
          <w:lang w:eastAsia="sk-SK"/>
        </w:rPr>
        <w:t xml:space="preserve">, výpoveďou alebo odstúpením od objednávky. Na ukončenie objednávky sa primerane použijú ustanovenia článku </w:t>
      </w:r>
      <w:r w:rsidR="00C167F6">
        <w:rPr>
          <w:rFonts w:asciiTheme="minorHAnsi" w:hAnsiTheme="minorHAnsi" w:cstheme="minorHAnsi"/>
          <w:lang w:eastAsia="sk-SK"/>
        </w:rPr>
        <w:t>I</w:t>
      </w:r>
      <w:r w:rsidRPr="00952AED">
        <w:rPr>
          <w:rFonts w:asciiTheme="minorHAnsi" w:hAnsiTheme="minorHAnsi" w:cstheme="minorHAnsi"/>
          <w:lang w:eastAsia="sk-SK"/>
        </w:rPr>
        <w:t>X tejto</w:t>
      </w:r>
      <w:r w:rsidRPr="00B27D04">
        <w:rPr>
          <w:rFonts w:asciiTheme="minorHAnsi" w:hAnsiTheme="minorHAnsi" w:cstheme="minorHAnsi"/>
          <w:lang w:eastAsia="sk-SK"/>
        </w:rPr>
        <w:t xml:space="preserve"> rámcovej dohody.</w:t>
      </w:r>
    </w:p>
    <w:p w14:paraId="62D06668" w14:textId="77777777" w:rsidR="00B27D04" w:rsidRPr="005A72F2" w:rsidRDefault="00B27D04" w:rsidP="00301EC0">
      <w:pPr>
        <w:spacing w:before="120" w:after="0"/>
        <w:jc w:val="center"/>
        <w:rPr>
          <w:rFonts w:asciiTheme="minorHAnsi" w:hAnsiTheme="minorHAnsi" w:cstheme="minorHAnsi"/>
          <w:b/>
        </w:rPr>
      </w:pPr>
      <w:r>
        <w:rPr>
          <w:rFonts w:asciiTheme="minorHAnsi" w:hAnsiTheme="minorHAnsi" w:cstheme="minorHAnsi"/>
          <w:b/>
        </w:rPr>
        <w:lastRenderedPageBreak/>
        <w:t>Článok III</w:t>
      </w:r>
    </w:p>
    <w:p w14:paraId="6FF59E23" w14:textId="77777777" w:rsidR="00B45DAE" w:rsidRDefault="00AD3398" w:rsidP="00956D56">
      <w:pPr>
        <w:tabs>
          <w:tab w:val="left" w:pos="426"/>
          <w:tab w:val="right" w:leader="underscore" w:pos="9072"/>
        </w:tabs>
        <w:jc w:val="center"/>
        <w:rPr>
          <w:rFonts w:asciiTheme="minorHAnsi" w:hAnsiTheme="minorHAnsi" w:cstheme="minorHAnsi"/>
          <w:b/>
          <w:iCs/>
        </w:rPr>
      </w:pPr>
      <w:r>
        <w:rPr>
          <w:rFonts w:asciiTheme="minorHAnsi" w:hAnsiTheme="minorHAnsi" w:cstheme="minorHAnsi"/>
          <w:b/>
          <w:iCs/>
        </w:rPr>
        <w:t>Osoby zodpovedné za prevzatie predmetu dohody a miesto dodania predmetu dohody</w:t>
      </w:r>
      <w:r w:rsidR="00B45DAE" w:rsidRPr="005A72F2">
        <w:rPr>
          <w:rFonts w:asciiTheme="minorHAnsi" w:hAnsiTheme="minorHAnsi" w:cstheme="minorHAnsi"/>
          <w:b/>
          <w:iCs/>
        </w:rPr>
        <w:t xml:space="preserve"> </w:t>
      </w:r>
    </w:p>
    <w:p w14:paraId="3CC0964F" w14:textId="77777777" w:rsidR="00301EC0" w:rsidRPr="005A72F2" w:rsidRDefault="00301EC0" w:rsidP="007075C8">
      <w:pPr>
        <w:tabs>
          <w:tab w:val="left" w:pos="426"/>
          <w:tab w:val="right" w:leader="underscore" w:pos="9072"/>
        </w:tabs>
        <w:spacing w:before="120"/>
        <w:jc w:val="center"/>
        <w:rPr>
          <w:rFonts w:asciiTheme="minorHAnsi" w:hAnsiTheme="minorHAnsi" w:cstheme="minorHAnsi"/>
          <w:b/>
          <w:iCs/>
        </w:rPr>
      </w:pPr>
    </w:p>
    <w:p w14:paraId="57A0053B" w14:textId="74F95119" w:rsidR="008F4287" w:rsidRPr="00E35A29" w:rsidRDefault="00AD3398" w:rsidP="00987AB2">
      <w:pPr>
        <w:pStyle w:val="Odsekzoznamu"/>
        <w:numPr>
          <w:ilvl w:val="0"/>
          <w:numId w:val="24"/>
        </w:numPr>
        <w:spacing w:after="120"/>
        <w:ind w:left="567" w:hanging="567"/>
        <w:rPr>
          <w:rFonts w:asciiTheme="minorHAnsi" w:hAnsiTheme="minorHAnsi" w:cstheme="minorHAnsi"/>
        </w:rPr>
      </w:pPr>
      <w:r w:rsidRPr="00CE0816">
        <w:rPr>
          <w:rFonts w:asciiTheme="minorHAnsi" w:hAnsiTheme="minorHAnsi" w:cstheme="minorHAnsi"/>
        </w:rPr>
        <w:t xml:space="preserve">Miesto odovzdania a prevzatia predmetu </w:t>
      </w:r>
      <w:r>
        <w:rPr>
          <w:rFonts w:asciiTheme="minorHAnsi" w:hAnsiTheme="minorHAnsi" w:cstheme="minorHAnsi"/>
        </w:rPr>
        <w:t>d</w:t>
      </w:r>
      <w:r w:rsidRPr="00CE0816">
        <w:rPr>
          <w:rFonts w:asciiTheme="minorHAnsi" w:hAnsiTheme="minorHAnsi" w:cstheme="minorHAnsi"/>
        </w:rPr>
        <w:t>ohody bude určené vždy v objednávke. Zoznam miest o</w:t>
      </w:r>
      <w:r>
        <w:rPr>
          <w:rFonts w:asciiTheme="minorHAnsi" w:hAnsiTheme="minorHAnsi" w:cstheme="minorHAnsi"/>
        </w:rPr>
        <w:t xml:space="preserve">dovzdania a prevzatia predmetu </w:t>
      </w:r>
      <w:r w:rsidRPr="00E35A29">
        <w:rPr>
          <w:rFonts w:asciiTheme="minorHAnsi" w:hAnsiTheme="minorHAnsi" w:cstheme="minorHAnsi"/>
        </w:rPr>
        <w:t>dohody a osôb zodpovedných za prevzatie predmetu dohody, v čase uzatvorenia dohody, za objednávateľa</w:t>
      </w:r>
      <w:r w:rsidR="008F4287" w:rsidRPr="00E35A29">
        <w:rPr>
          <w:rFonts w:asciiTheme="minorHAnsi" w:hAnsiTheme="minorHAnsi" w:cstheme="minorHAnsi"/>
        </w:rPr>
        <w:t xml:space="preserve"> je uvedený v Prílohe č. </w:t>
      </w:r>
      <w:r w:rsidR="00987AB2">
        <w:rPr>
          <w:rFonts w:asciiTheme="minorHAnsi" w:hAnsiTheme="minorHAnsi" w:cstheme="minorHAnsi"/>
        </w:rPr>
        <w:t>6</w:t>
      </w:r>
      <w:r w:rsidR="008F4287" w:rsidRPr="00E35A29">
        <w:rPr>
          <w:rFonts w:asciiTheme="minorHAnsi" w:hAnsiTheme="minorHAnsi" w:cstheme="minorHAnsi"/>
        </w:rPr>
        <w:t xml:space="preserve"> tejto dohody.</w:t>
      </w:r>
    </w:p>
    <w:p w14:paraId="7557F4A6" w14:textId="7082B5D2" w:rsidR="00AD3398" w:rsidRDefault="00987AB2" w:rsidP="008F4287">
      <w:pPr>
        <w:pStyle w:val="Odsekzoznamu"/>
        <w:spacing w:after="120"/>
        <w:ind w:left="425"/>
        <w:rPr>
          <w:rFonts w:asciiTheme="minorHAnsi" w:hAnsiTheme="minorHAnsi" w:cstheme="minorHAnsi"/>
        </w:rPr>
      </w:pPr>
      <w:r>
        <w:rPr>
          <w:rFonts w:asciiTheme="minorHAnsi" w:hAnsiTheme="minorHAnsi" w:cstheme="minorHAnsi"/>
        </w:rPr>
        <w:t xml:space="preserve"> </w:t>
      </w:r>
      <w:r w:rsidR="008F4287" w:rsidRPr="00E35A29">
        <w:rPr>
          <w:rFonts w:asciiTheme="minorHAnsi" w:hAnsiTheme="minorHAnsi" w:cstheme="minorHAnsi"/>
        </w:rPr>
        <w:t xml:space="preserve"> </w:t>
      </w:r>
      <w:r w:rsidR="00AD3398" w:rsidRPr="00E35A29">
        <w:rPr>
          <w:rFonts w:asciiTheme="minorHAnsi" w:hAnsiTheme="minorHAnsi" w:cstheme="minorHAnsi"/>
        </w:rPr>
        <w:t>(ďalej len „</w:t>
      </w:r>
      <w:r w:rsidR="00AD3398" w:rsidRPr="00E35A29">
        <w:rPr>
          <w:rFonts w:asciiTheme="minorHAnsi" w:hAnsiTheme="minorHAnsi" w:cstheme="minorHAnsi"/>
          <w:b/>
        </w:rPr>
        <w:t>miesto plnenia</w:t>
      </w:r>
      <w:r w:rsidR="00AD3398" w:rsidRPr="00E35A29">
        <w:rPr>
          <w:rFonts w:asciiTheme="minorHAnsi" w:hAnsiTheme="minorHAnsi" w:cstheme="minorHAnsi"/>
        </w:rPr>
        <w:t>“).</w:t>
      </w:r>
    </w:p>
    <w:p w14:paraId="4A517299" w14:textId="726E6B8D" w:rsidR="00AD3398" w:rsidRPr="00CE0816" w:rsidRDefault="00AD3398" w:rsidP="00987AB2">
      <w:pPr>
        <w:pStyle w:val="Odsekzoznamu"/>
        <w:numPr>
          <w:ilvl w:val="0"/>
          <w:numId w:val="24"/>
        </w:numPr>
        <w:spacing w:before="120" w:after="120"/>
        <w:ind w:left="567" w:hanging="567"/>
        <w:rPr>
          <w:rFonts w:asciiTheme="minorHAnsi" w:hAnsiTheme="minorHAnsi" w:cstheme="minorHAnsi"/>
        </w:rPr>
      </w:pPr>
      <w:r w:rsidRPr="00CE0816">
        <w:rPr>
          <w:rFonts w:asciiTheme="minorHAnsi" w:hAnsiTheme="minorHAnsi" w:cstheme="minorHAnsi"/>
          <w:bCs/>
          <w:iCs/>
        </w:rPr>
        <w:t xml:space="preserve">Dovoz </w:t>
      </w:r>
      <w:r w:rsidR="007C5B25">
        <w:rPr>
          <w:rFonts w:asciiTheme="minorHAnsi" w:hAnsiTheme="minorHAnsi" w:cstheme="minorHAnsi"/>
          <w:bCs/>
          <w:iCs/>
        </w:rPr>
        <w:t>p</w:t>
      </w:r>
      <w:r w:rsidRPr="00CE0816">
        <w:rPr>
          <w:rFonts w:asciiTheme="minorHAnsi" w:hAnsiTheme="minorHAnsi" w:cstheme="minorHAnsi"/>
          <w:bCs/>
          <w:iCs/>
        </w:rPr>
        <w:t xml:space="preserve">redmetu </w:t>
      </w:r>
      <w:r w:rsidR="007C5B25">
        <w:rPr>
          <w:rFonts w:asciiTheme="minorHAnsi" w:hAnsiTheme="minorHAnsi" w:cstheme="minorHAnsi"/>
          <w:bCs/>
          <w:iCs/>
        </w:rPr>
        <w:t>d</w:t>
      </w:r>
      <w:r w:rsidRPr="00CE0816">
        <w:rPr>
          <w:rFonts w:asciiTheme="minorHAnsi" w:hAnsiTheme="minorHAnsi" w:cstheme="minorHAnsi"/>
          <w:bCs/>
          <w:iCs/>
        </w:rPr>
        <w:t>ohody</w:t>
      </w:r>
      <w:r w:rsidR="007C5B25">
        <w:rPr>
          <w:rFonts w:asciiTheme="minorHAnsi" w:hAnsiTheme="minorHAnsi" w:cstheme="minorHAnsi"/>
          <w:bCs/>
          <w:iCs/>
        </w:rPr>
        <w:t xml:space="preserve"> na miesto plnenia je d</w:t>
      </w:r>
      <w:r w:rsidRPr="00CE0816">
        <w:rPr>
          <w:rFonts w:asciiTheme="minorHAnsi" w:hAnsiTheme="minorHAnsi" w:cstheme="minorHAnsi"/>
          <w:bCs/>
          <w:iCs/>
        </w:rPr>
        <w:t>odávateľ povinný zabezpečiť na vlastné náklady. Doručenie je možné v pracovné dni, od pondelka do p</w:t>
      </w:r>
      <w:r w:rsidR="00DA24CB">
        <w:rPr>
          <w:rFonts w:asciiTheme="minorHAnsi" w:hAnsiTheme="minorHAnsi" w:cstheme="minorHAnsi"/>
          <w:bCs/>
          <w:iCs/>
        </w:rPr>
        <w:t>iatka, v hodinách od 7:00 do 14</w:t>
      </w:r>
      <w:r w:rsidRPr="00CE0816">
        <w:rPr>
          <w:rFonts w:asciiTheme="minorHAnsi" w:hAnsiTheme="minorHAnsi" w:cstheme="minorHAnsi"/>
          <w:bCs/>
          <w:iCs/>
        </w:rPr>
        <w:t>:00.</w:t>
      </w:r>
    </w:p>
    <w:p w14:paraId="31A63FCF" w14:textId="033151E7" w:rsidR="00AD3398" w:rsidRPr="00CE0816" w:rsidRDefault="007C5B25" w:rsidP="00987AB2">
      <w:pPr>
        <w:pStyle w:val="Odsekzoznamu"/>
        <w:numPr>
          <w:ilvl w:val="0"/>
          <w:numId w:val="24"/>
        </w:numPr>
        <w:spacing w:before="120" w:after="120"/>
        <w:ind w:left="567" w:hanging="567"/>
        <w:rPr>
          <w:rFonts w:asciiTheme="minorHAnsi" w:hAnsiTheme="minorHAnsi" w:cstheme="minorHAnsi"/>
        </w:rPr>
      </w:pPr>
      <w:bookmarkStart w:id="3" w:name="_Hlk144901681"/>
      <w:r>
        <w:rPr>
          <w:rFonts w:asciiTheme="minorHAnsi" w:hAnsiTheme="minorHAnsi" w:cstheme="minorHAnsi"/>
        </w:rPr>
        <w:t>Objednávate</w:t>
      </w:r>
      <w:r w:rsidR="00AD3398" w:rsidRPr="00CE0816">
        <w:rPr>
          <w:rFonts w:asciiTheme="minorHAnsi" w:hAnsiTheme="minorHAnsi" w:cstheme="minorHAnsi"/>
        </w:rPr>
        <w:t xml:space="preserve">ľ je oprávnený kedykoľvek zmeniť osoby zodpovedné za prevzatie </w:t>
      </w:r>
      <w:r>
        <w:rPr>
          <w:rFonts w:asciiTheme="minorHAnsi" w:hAnsiTheme="minorHAnsi" w:cstheme="minorHAnsi"/>
        </w:rPr>
        <w:t>predmetu d</w:t>
      </w:r>
      <w:r w:rsidR="00AD3398" w:rsidRPr="00CE0816">
        <w:rPr>
          <w:rFonts w:asciiTheme="minorHAnsi" w:hAnsiTheme="minorHAnsi" w:cstheme="minorHAnsi"/>
        </w:rPr>
        <w:t>ohody</w:t>
      </w:r>
      <w:r w:rsidR="0023321D">
        <w:rPr>
          <w:rFonts w:asciiTheme="minorHAnsi" w:hAnsiTheme="minorHAnsi" w:cstheme="minorHAnsi"/>
        </w:rPr>
        <w:t xml:space="preserve"> a doplniť nové miesto plnenia</w:t>
      </w:r>
      <w:r w:rsidR="00AD3398" w:rsidRPr="00CE0816">
        <w:rPr>
          <w:rFonts w:asciiTheme="minorHAnsi" w:hAnsiTheme="minorHAnsi" w:cstheme="minorHAnsi"/>
        </w:rPr>
        <w:t>. Zmenu</w:t>
      </w:r>
      <w:r w:rsidR="0023321D">
        <w:rPr>
          <w:rFonts w:asciiTheme="minorHAnsi" w:hAnsiTheme="minorHAnsi" w:cstheme="minorHAnsi"/>
        </w:rPr>
        <w:t xml:space="preserve"> alebo doplnenie</w:t>
      </w:r>
      <w:r w:rsidR="00AD3398" w:rsidRPr="00CE0816">
        <w:rPr>
          <w:rFonts w:asciiTheme="minorHAnsi" w:hAnsiTheme="minorHAnsi" w:cstheme="minorHAnsi"/>
        </w:rPr>
        <w:t xml:space="preserve"> je možné vykonať písomným oznámením podpísaným osobou oprávnenou </w:t>
      </w:r>
      <w:r w:rsidR="003F2CB0">
        <w:rPr>
          <w:rFonts w:asciiTheme="minorHAnsi" w:hAnsiTheme="minorHAnsi" w:cstheme="minorHAnsi"/>
        </w:rPr>
        <w:t xml:space="preserve"> za vecné plnenie </w:t>
      </w:r>
      <w:r>
        <w:rPr>
          <w:rFonts w:asciiTheme="minorHAnsi" w:hAnsiTheme="minorHAnsi" w:cstheme="minorHAnsi"/>
        </w:rPr>
        <w:t>dohody za objednávateľ</w:t>
      </w:r>
      <w:r w:rsidR="00AD3398" w:rsidRPr="00CE0816">
        <w:rPr>
          <w:rFonts w:asciiTheme="minorHAnsi" w:hAnsiTheme="minorHAnsi" w:cstheme="minorHAnsi"/>
        </w:rPr>
        <w:t xml:space="preserve">a. Písomné oznámenie musí obsahovať miesto odovzdania a prevzatia </w:t>
      </w:r>
      <w:r>
        <w:rPr>
          <w:rFonts w:asciiTheme="minorHAnsi" w:hAnsiTheme="minorHAnsi" w:cstheme="minorHAnsi"/>
        </w:rPr>
        <w:t>predmetu d</w:t>
      </w:r>
      <w:r w:rsidR="00AD3398" w:rsidRPr="00CE0816">
        <w:rPr>
          <w:rFonts w:asciiTheme="minorHAnsi" w:hAnsiTheme="minorHAnsi" w:cstheme="minorHAnsi"/>
        </w:rPr>
        <w:t xml:space="preserve">ohody, identifikáciu nahrádzanej osoby zodpovednej za prevzatie </w:t>
      </w:r>
      <w:r>
        <w:rPr>
          <w:rFonts w:asciiTheme="minorHAnsi" w:hAnsiTheme="minorHAnsi" w:cstheme="minorHAnsi"/>
        </w:rPr>
        <w:t>predmetu d</w:t>
      </w:r>
      <w:r w:rsidR="00AD3398" w:rsidRPr="00CE0816">
        <w:rPr>
          <w:rFonts w:asciiTheme="minorHAnsi" w:hAnsiTheme="minorHAnsi" w:cstheme="minorHAnsi"/>
        </w:rPr>
        <w:t xml:space="preserve">ohody a identifikáciu nahradzujúcej osoby zodpovednej za prevzatie </w:t>
      </w:r>
      <w:r>
        <w:rPr>
          <w:rFonts w:asciiTheme="minorHAnsi" w:hAnsiTheme="minorHAnsi" w:cstheme="minorHAnsi"/>
        </w:rPr>
        <w:t>p</w:t>
      </w:r>
      <w:r w:rsidR="00AD3398" w:rsidRPr="00CE0816">
        <w:rPr>
          <w:rFonts w:asciiTheme="minorHAnsi" w:hAnsiTheme="minorHAnsi" w:cstheme="minorHAnsi"/>
        </w:rPr>
        <w:t xml:space="preserve">redmetu </w:t>
      </w:r>
      <w:r>
        <w:rPr>
          <w:rFonts w:asciiTheme="minorHAnsi" w:hAnsiTheme="minorHAnsi" w:cstheme="minorHAnsi"/>
        </w:rPr>
        <w:t>d</w:t>
      </w:r>
      <w:r w:rsidR="00AD3398" w:rsidRPr="00CE0816">
        <w:rPr>
          <w:rFonts w:asciiTheme="minorHAnsi" w:hAnsiTheme="minorHAnsi" w:cstheme="minorHAnsi"/>
        </w:rPr>
        <w:t>ohody</w:t>
      </w:r>
      <w:r w:rsidR="0023321D">
        <w:rPr>
          <w:rFonts w:asciiTheme="minorHAnsi" w:hAnsiTheme="minorHAnsi" w:cstheme="minorHAnsi"/>
        </w:rPr>
        <w:t xml:space="preserve"> alebo </w:t>
      </w:r>
      <w:r w:rsidR="0023321D" w:rsidRPr="00CE0816">
        <w:rPr>
          <w:rFonts w:asciiTheme="minorHAnsi" w:hAnsiTheme="minorHAnsi" w:cstheme="minorHAnsi"/>
        </w:rPr>
        <w:t xml:space="preserve">identifikáciu </w:t>
      </w:r>
      <w:r w:rsidR="0023321D">
        <w:rPr>
          <w:rFonts w:asciiTheme="minorHAnsi" w:hAnsiTheme="minorHAnsi" w:cstheme="minorHAnsi"/>
        </w:rPr>
        <w:t>nahrádzaného miesta plnenia</w:t>
      </w:r>
      <w:r w:rsidR="0023321D" w:rsidRPr="00CE0816">
        <w:rPr>
          <w:rFonts w:asciiTheme="minorHAnsi" w:hAnsiTheme="minorHAnsi" w:cstheme="minorHAnsi"/>
        </w:rPr>
        <w:t xml:space="preserve"> a identifikáciu </w:t>
      </w:r>
      <w:r w:rsidR="0023321D">
        <w:rPr>
          <w:rFonts w:asciiTheme="minorHAnsi" w:hAnsiTheme="minorHAnsi" w:cstheme="minorHAnsi"/>
        </w:rPr>
        <w:t>nového miesta plnenia</w:t>
      </w:r>
      <w:r w:rsidR="00AD3398" w:rsidRPr="00CE0816">
        <w:rPr>
          <w:rFonts w:asciiTheme="minorHAnsi" w:hAnsiTheme="minorHAnsi" w:cstheme="minorHAnsi"/>
        </w:rPr>
        <w:t xml:space="preserve">. Oznámenie sa doručuje e-mailom spôsobom, že osoba oprávnená za vecné plnenie </w:t>
      </w:r>
      <w:r>
        <w:rPr>
          <w:rFonts w:asciiTheme="minorHAnsi" w:hAnsiTheme="minorHAnsi" w:cstheme="minorHAnsi"/>
        </w:rPr>
        <w:t>d</w:t>
      </w:r>
      <w:r w:rsidR="00AD3398" w:rsidRPr="00CE0816">
        <w:rPr>
          <w:rFonts w:asciiTheme="minorHAnsi" w:hAnsiTheme="minorHAnsi" w:cstheme="minorHAnsi"/>
        </w:rPr>
        <w:t xml:space="preserve">ohody za </w:t>
      </w:r>
      <w:r>
        <w:rPr>
          <w:rFonts w:asciiTheme="minorHAnsi" w:hAnsiTheme="minorHAnsi" w:cstheme="minorHAnsi"/>
        </w:rPr>
        <w:t>objednávate</w:t>
      </w:r>
      <w:r w:rsidR="00AD3398" w:rsidRPr="00CE0816">
        <w:rPr>
          <w:rFonts w:asciiTheme="minorHAnsi" w:hAnsiTheme="minorHAnsi" w:cstheme="minorHAnsi"/>
        </w:rPr>
        <w:t>ľa odošle oskenovaný originál písomného oznámenia, podpí</w:t>
      </w:r>
      <w:r>
        <w:rPr>
          <w:rFonts w:asciiTheme="minorHAnsi" w:hAnsiTheme="minorHAnsi" w:cstheme="minorHAnsi"/>
        </w:rPr>
        <w:t>saný oprávnenou osobou objednávateľa, na emailovú adresu d</w:t>
      </w:r>
      <w:r w:rsidR="00AD3398" w:rsidRPr="00CE0816">
        <w:rPr>
          <w:rFonts w:asciiTheme="minorHAnsi" w:hAnsiTheme="minorHAnsi" w:cstheme="minorHAnsi"/>
        </w:rPr>
        <w:t xml:space="preserve">odávateľa </w:t>
      </w:r>
      <w:r w:rsidR="00AD3398" w:rsidRPr="00CE0816">
        <w:rPr>
          <w:rFonts w:asciiTheme="minorHAnsi" w:hAnsiTheme="minorHAnsi" w:cstheme="minorHAnsi"/>
          <w:highlight w:val="yellow"/>
        </w:rPr>
        <w:t>[doplniť]</w:t>
      </w:r>
      <w:r w:rsidR="00917023" w:rsidRPr="008A2777">
        <w:rPr>
          <w:rFonts w:asciiTheme="minorHAnsi" w:hAnsiTheme="minorHAnsi" w:cstheme="minorHAnsi"/>
        </w:rPr>
        <w:t>.</w:t>
      </w:r>
      <w:r w:rsidR="00AD3398" w:rsidRPr="00CE0816">
        <w:rPr>
          <w:rFonts w:asciiTheme="minorHAnsi" w:hAnsiTheme="minorHAnsi" w:cstheme="minorHAnsi"/>
        </w:rPr>
        <w:t xml:space="preserve"> </w:t>
      </w:r>
      <w:r>
        <w:rPr>
          <w:rFonts w:asciiTheme="minorHAnsi" w:hAnsiTheme="minorHAnsi" w:cstheme="minorHAnsi"/>
        </w:rPr>
        <w:t>D</w:t>
      </w:r>
      <w:r w:rsidR="00AD3398" w:rsidRPr="00CE0816">
        <w:rPr>
          <w:rFonts w:asciiTheme="minorHAnsi" w:hAnsiTheme="minorHAnsi" w:cstheme="minorHAnsi"/>
        </w:rPr>
        <w:t>odávateľ je povinný písomné oznámenie</w:t>
      </w:r>
      <w:r>
        <w:rPr>
          <w:rFonts w:asciiTheme="minorHAnsi" w:hAnsiTheme="minorHAnsi" w:cstheme="minorHAnsi"/>
        </w:rPr>
        <w:t xml:space="preserve"> objednávateľa</w:t>
      </w:r>
      <w:r w:rsidR="00AD3398" w:rsidRPr="00CE0816">
        <w:rPr>
          <w:rFonts w:asciiTheme="minorHAnsi" w:hAnsiTheme="minorHAnsi" w:cstheme="minorHAnsi"/>
        </w:rPr>
        <w:t xml:space="preserve"> zaslané e-mailom prijať a prijatie písomného oznámenia najneskôr nasledujúci pracovný de</w:t>
      </w:r>
      <w:r>
        <w:rPr>
          <w:rFonts w:asciiTheme="minorHAnsi" w:hAnsiTheme="minorHAnsi" w:cstheme="minorHAnsi"/>
        </w:rPr>
        <w:t>ň po dni doručenia od objednávateľa</w:t>
      </w:r>
      <w:r w:rsidR="00AD3398" w:rsidRPr="00CE0816">
        <w:rPr>
          <w:rFonts w:asciiTheme="minorHAnsi" w:hAnsiTheme="minorHAnsi" w:cstheme="minorHAnsi"/>
        </w:rPr>
        <w:t xml:space="preserve"> potvrdiť príjem a akceptáciu email</w:t>
      </w:r>
      <w:r>
        <w:rPr>
          <w:rFonts w:asciiTheme="minorHAnsi" w:hAnsiTheme="minorHAnsi" w:cstheme="minorHAnsi"/>
        </w:rPr>
        <w:t>om na emailovú adresu objednávateľa</w:t>
      </w:r>
      <w:r w:rsidR="00AD3398" w:rsidRPr="00CE0816">
        <w:rPr>
          <w:rFonts w:asciiTheme="minorHAnsi" w:hAnsiTheme="minorHAnsi" w:cstheme="minorHAnsi"/>
        </w:rPr>
        <w:t xml:space="preserve">, z ktorej bola zaslaná. Zmena osoby oprávnenej za prevzatie </w:t>
      </w:r>
      <w:r>
        <w:rPr>
          <w:rFonts w:asciiTheme="minorHAnsi" w:hAnsiTheme="minorHAnsi" w:cstheme="minorHAnsi"/>
        </w:rPr>
        <w:t>predmetu d</w:t>
      </w:r>
      <w:r w:rsidR="00AD3398" w:rsidRPr="00CE0816">
        <w:rPr>
          <w:rFonts w:asciiTheme="minorHAnsi" w:hAnsiTheme="minorHAnsi" w:cstheme="minorHAnsi"/>
        </w:rPr>
        <w:t>ohody</w:t>
      </w:r>
      <w:r w:rsidR="0023321D">
        <w:rPr>
          <w:rFonts w:asciiTheme="minorHAnsi" w:hAnsiTheme="minorHAnsi" w:cstheme="minorHAnsi"/>
        </w:rPr>
        <w:t xml:space="preserve"> alebo doplnenie miesta odovzdania a prevzatia predmetu dohody</w:t>
      </w:r>
      <w:r w:rsidR="00AD3398" w:rsidRPr="00CE0816">
        <w:rPr>
          <w:rFonts w:asciiTheme="minorHAnsi" w:hAnsiTheme="minorHAnsi" w:cstheme="minorHAnsi"/>
        </w:rPr>
        <w:t xml:space="preserve"> sa stáva záväznou jej</w:t>
      </w:r>
      <w:r>
        <w:rPr>
          <w:rFonts w:asciiTheme="minorHAnsi" w:hAnsiTheme="minorHAnsi" w:cstheme="minorHAnsi"/>
        </w:rPr>
        <w:t xml:space="preserve"> potvrdením zo strany dodávateľa</w:t>
      </w:r>
      <w:r w:rsidR="00AD3398" w:rsidRPr="00CE0816">
        <w:rPr>
          <w:rFonts w:asciiTheme="minorHAnsi" w:hAnsiTheme="minorHAnsi" w:cstheme="minorHAnsi"/>
        </w:rPr>
        <w:t>.</w:t>
      </w:r>
      <w:bookmarkEnd w:id="3"/>
      <w:r w:rsidR="00AD3398" w:rsidRPr="00CE0816">
        <w:rPr>
          <w:rFonts w:asciiTheme="minorHAnsi" w:hAnsiTheme="minorHAnsi" w:cstheme="minorHAnsi"/>
        </w:rPr>
        <w:t xml:space="preserve"> </w:t>
      </w:r>
    </w:p>
    <w:p w14:paraId="51EAB513" w14:textId="7BF75334" w:rsidR="00AD3398" w:rsidRPr="00CE0816" w:rsidRDefault="00AD3398" w:rsidP="00987AB2">
      <w:pPr>
        <w:pStyle w:val="Odsekzoznamu"/>
        <w:numPr>
          <w:ilvl w:val="0"/>
          <w:numId w:val="24"/>
        </w:numPr>
        <w:spacing w:before="120" w:after="120"/>
        <w:ind w:left="567" w:hanging="567"/>
        <w:rPr>
          <w:rFonts w:asciiTheme="minorHAnsi" w:hAnsiTheme="minorHAnsi" w:cstheme="minorHAnsi"/>
        </w:rPr>
      </w:pPr>
      <w:r w:rsidRPr="00CE0816">
        <w:rPr>
          <w:rFonts w:asciiTheme="minorHAnsi" w:hAnsiTheme="minorHAnsi" w:cstheme="minorHAnsi"/>
        </w:rPr>
        <w:t xml:space="preserve">V prípade, ak </w:t>
      </w:r>
      <w:r w:rsidR="00914EA6">
        <w:rPr>
          <w:rFonts w:asciiTheme="minorHAnsi" w:hAnsiTheme="minorHAnsi" w:cstheme="minorHAnsi"/>
        </w:rPr>
        <w:t>d</w:t>
      </w:r>
      <w:r w:rsidRPr="00CE0816">
        <w:rPr>
          <w:rFonts w:asciiTheme="minorHAnsi" w:hAnsiTheme="minorHAnsi" w:cstheme="minorHAnsi"/>
        </w:rPr>
        <w:t>odávateľ z akýchkoľvek dôvodov, s výnimkou dôvodov spočívajúcich vo vyššej moci, nepotvrdí (neakceptuje) prijatie písomného oznámenia v lehote stanovenej v bode 3.</w:t>
      </w:r>
      <w:r w:rsidR="00914EA6">
        <w:rPr>
          <w:rFonts w:asciiTheme="minorHAnsi" w:hAnsiTheme="minorHAnsi" w:cstheme="minorHAnsi"/>
        </w:rPr>
        <w:t>3</w:t>
      </w:r>
      <w:r w:rsidRPr="00CE0816">
        <w:rPr>
          <w:rFonts w:asciiTheme="minorHAnsi" w:hAnsiTheme="minorHAnsi" w:cstheme="minorHAnsi"/>
        </w:rPr>
        <w:t xml:space="preserve"> tohto </w:t>
      </w:r>
      <w:r w:rsidR="00914EA6">
        <w:rPr>
          <w:rFonts w:asciiTheme="minorHAnsi" w:hAnsiTheme="minorHAnsi" w:cstheme="minorHAnsi"/>
        </w:rPr>
        <w:t>č</w:t>
      </w:r>
      <w:r w:rsidRPr="00CE0816">
        <w:rPr>
          <w:rFonts w:asciiTheme="minorHAnsi" w:hAnsiTheme="minorHAnsi" w:cstheme="minorHAnsi"/>
        </w:rPr>
        <w:t xml:space="preserve">lánku </w:t>
      </w:r>
      <w:r w:rsidR="00914EA6">
        <w:rPr>
          <w:rFonts w:asciiTheme="minorHAnsi" w:hAnsiTheme="minorHAnsi" w:cstheme="minorHAnsi"/>
        </w:rPr>
        <w:t>d</w:t>
      </w:r>
      <w:r w:rsidRPr="00CE0816">
        <w:rPr>
          <w:rFonts w:asciiTheme="minorHAnsi" w:hAnsiTheme="minorHAnsi" w:cstheme="minorHAnsi"/>
        </w:rPr>
        <w:t>ohody, a to ani po telefonic</w:t>
      </w:r>
      <w:r w:rsidR="00914EA6">
        <w:rPr>
          <w:rFonts w:asciiTheme="minorHAnsi" w:hAnsiTheme="minorHAnsi" w:cstheme="minorHAnsi"/>
        </w:rPr>
        <w:t>kej urgencii zo strany objednávateľ</w:t>
      </w:r>
      <w:r w:rsidRPr="00CE0816">
        <w:rPr>
          <w:rFonts w:asciiTheme="minorHAnsi" w:hAnsiTheme="minorHAnsi" w:cstheme="minorHAnsi"/>
        </w:rPr>
        <w:t>a, považuje sa nasledujúci pracovný deň po dni doručenia riadne zaslaného oznámenia</w:t>
      </w:r>
      <w:r w:rsidR="00914EA6">
        <w:rPr>
          <w:rFonts w:asciiTheme="minorHAnsi" w:hAnsiTheme="minorHAnsi" w:cstheme="minorHAnsi"/>
        </w:rPr>
        <w:t xml:space="preserve"> d</w:t>
      </w:r>
      <w:r w:rsidRPr="00CE0816">
        <w:rPr>
          <w:rFonts w:asciiTheme="minorHAnsi" w:hAnsiTheme="minorHAnsi" w:cstheme="minorHAnsi"/>
        </w:rPr>
        <w:t xml:space="preserve">odávateľovi, za deň akceptácie oznámenia (deň zmeny osoby oprávnenej na prevzatie </w:t>
      </w:r>
      <w:r w:rsidR="00914EA6">
        <w:rPr>
          <w:rFonts w:asciiTheme="minorHAnsi" w:hAnsiTheme="minorHAnsi" w:cstheme="minorHAnsi"/>
        </w:rPr>
        <w:t>predmetu d</w:t>
      </w:r>
      <w:r w:rsidRPr="00CE0816">
        <w:rPr>
          <w:rFonts w:asciiTheme="minorHAnsi" w:hAnsiTheme="minorHAnsi" w:cstheme="minorHAnsi"/>
        </w:rPr>
        <w:t>ohody</w:t>
      </w:r>
      <w:bookmarkStart w:id="4" w:name="_Hlk149898502"/>
      <w:r w:rsidR="00C167F6">
        <w:rPr>
          <w:rFonts w:asciiTheme="minorHAnsi" w:hAnsiTheme="minorHAnsi" w:cstheme="minorHAnsi"/>
        </w:rPr>
        <w:t>, deň doplnenia nového miesta plnenia</w:t>
      </w:r>
      <w:bookmarkEnd w:id="4"/>
      <w:r w:rsidRPr="00CE0816">
        <w:rPr>
          <w:rFonts w:asciiTheme="minorHAnsi" w:hAnsiTheme="minorHAnsi" w:cstheme="minorHAnsi"/>
        </w:rPr>
        <w:t>).</w:t>
      </w:r>
    </w:p>
    <w:p w14:paraId="0965489E" w14:textId="5D780D25" w:rsidR="00787544" w:rsidRPr="00AD3398" w:rsidRDefault="00787544" w:rsidP="00CD7D1B">
      <w:pPr>
        <w:pStyle w:val="bodzmluvy"/>
        <w:tabs>
          <w:tab w:val="clear" w:pos="567"/>
          <w:tab w:val="left" w:pos="708"/>
        </w:tabs>
        <w:spacing w:before="120"/>
        <w:ind w:left="0" w:firstLine="0"/>
        <w:rPr>
          <w:rFonts w:asciiTheme="minorHAnsi" w:hAnsiTheme="minorHAnsi" w:cstheme="minorHAnsi"/>
          <w:sz w:val="22"/>
          <w:szCs w:val="22"/>
        </w:rPr>
      </w:pPr>
    </w:p>
    <w:p w14:paraId="6A48B9A3" w14:textId="77777777" w:rsidR="00B45DAE" w:rsidRDefault="00255701" w:rsidP="00301EC0">
      <w:pPr>
        <w:spacing w:before="120" w:after="0"/>
        <w:jc w:val="center"/>
        <w:rPr>
          <w:rFonts w:asciiTheme="minorHAnsi" w:hAnsiTheme="minorHAnsi" w:cstheme="minorHAnsi"/>
          <w:b/>
        </w:rPr>
      </w:pPr>
      <w:r>
        <w:rPr>
          <w:rFonts w:asciiTheme="minorHAnsi" w:hAnsiTheme="minorHAnsi" w:cstheme="minorHAnsi"/>
          <w:b/>
        </w:rPr>
        <w:t>Článok IV</w:t>
      </w:r>
    </w:p>
    <w:p w14:paraId="0306A2B9" w14:textId="77777777" w:rsidR="00255701" w:rsidRDefault="00223258" w:rsidP="00301EC0">
      <w:pPr>
        <w:jc w:val="center"/>
        <w:rPr>
          <w:rFonts w:asciiTheme="minorHAnsi" w:hAnsiTheme="minorHAnsi" w:cstheme="minorHAnsi"/>
          <w:b/>
        </w:rPr>
      </w:pPr>
      <w:r>
        <w:rPr>
          <w:rFonts w:asciiTheme="minorHAnsi" w:hAnsiTheme="minorHAnsi" w:cstheme="minorHAnsi"/>
          <w:b/>
        </w:rPr>
        <w:t>Cena, fakturačné a platobné podmienky</w:t>
      </w:r>
    </w:p>
    <w:p w14:paraId="309D3407" w14:textId="77777777" w:rsidR="00255701" w:rsidRDefault="00255701" w:rsidP="007075C8">
      <w:pPr>
        <w:spacing w:before="120"/>
        <w:jc w:val="center"/>
        <w:rPr>
          <w:rFonts w:asciiTheme="minorHAnsi" w:hAnsiTheme="minorHAnsi" w:cstheme="minorHAnsi"/>
          <w:b/>
        </w:rPr>
      </w:pPr>
    </w:p>
    <w:p w14:paraId="19E1B974" w14:textId="7103DEB0" w:rsidR="00223258" w:rsidRPr="00567FD0" w:rsidRDefault="00223258" w:rsidP="00873606">
      <w:pPr>
        <w:pStyle w:val="Odsekzoznamu"/>
        <w:numPr>
          <w:ilvl w:val="0"/>
          <w:numId w:val="26"/>
        </w:numPr>
        <w:autoSpaceDE w:val="0"/>
        <w:autoSpaceDN w:val="0"/>
        <w:adjustRightInd w:val="0"/>
        <w:spacing w:after="120"/>
        <w:ind w:left="567" w:hanging="567"/>
        <w:rPr>
          <w:rFonts w:asciiTheme="minorHAnsi" w:hAnsiTheme="minorHAnsi" w:cstheme="minorHAnsi"/>
        </w:rPr>
      </w:pPr>
      <w:r w:rsidRPr="00567FD0">
        <w:rPr>
          <w:rFonts w:asciiTheme="minorHAnsi" w:hAnsiTheme="minorHAnsi" w:cstheme="minorHAnsi"/>
        </w:rPr>
        <w:t>Ceny sú stanoven</w:t>
      </w:r>
      <w:r w:rsidR="00873606">
        <w:rPr>
          <w:rFonts w:asciiTheme="minorHAnsi" w:hAnsiTheme="minorHAnsi" w:cstheme="minorHAnsi"/>
        </w:rPr>
        <w:t xml:space="preserve">é v zmysle zákona č. 18/1996 Z. </w:t>
      </w:r>
      <w:r w:rsidRPr="00567FD0">
        <w:rPr>
          <w:rFonts w:asciiTheme="minorHAnsi" w:hAnsiTheme="minorHAnsi" w:cstheme="minorHAnsi"/>
        </w:rPr>
        <w:t>z. o cenách v znení neskorších predpisov a vyhlášky MF SR č.87/1996 Z.</w:t>
      </w:r>
      <w:r w:rsidR="00873606">
        <w:rPr>
          <w:rFonts w:asciiTheme="minorHAnsi" w:hAnsiTheme="minorHAnsi" w:cstheme="minorHAnsi"/>
        </w:rPr>
        <w:t xml:space="preserve"> </w:t>
      </w:r>
      <w:r w:rsidRPr="00567FD0">
        <w:rPr>
          <w:rFonts w:asciiTheme="minorHAnsi" w:hAnsiTheme="minorHAnsi" w:cstheme="minorHAnsi"/>
        </w:rPr>
        <w:t xml:space="preserve">z., ktorou sa  vykonáva zákon o cenách. Jednotkové ceny sú stanovené v súlade s ponukou </w:t>
      </w:r>
      <w:r w:rsidR="008E7D73" w:rsidRPr="00567FD0">
        <w:rPr>
          <w:rFonts w:asciiTheme="minorHAnsi" w:hAnsiTheme="minorHAnsi" w:cstheme="minorHAnsi"/>
        </w:rPr>
        <w:t>d</w:t>
      </w:r>
      <w:r w:rsidR="00873606">
        <w:rPr>
          <w:rFonts w:asciiTheme="minorHAnsi" w:hAnsiTheme="minorHAnsi" w:cstheme="minorHAnsi"/>
        </w:rPr>
        <w:t>odávateľa (Príloha č.</w:t>
      </w:r>
      <w:r w:rsidR="00D73F1B">
        <w:rPr>
          <w:rFonts w:asciiTheme="minorHAnsi" w:hAnsiTheme="minorHAnsi" w:cstheme="minorHAnsi"/>
        </w:rPr>
        <w:t>3</w:t>
      </w:r>
      <w:r w:rsidR="00873606">
        <w:rPr>
          <w:rFonts w:asciiTheme="minorHAnsi" w:hAnsiTheme="minorHAnsi" w:cstheme="minorHAnsi"/>
        </w:rPr>
        <w:t>)</w:t>
      </w:r>
      <w:r w:rsidRPr="00567FD0">
        <w:rPr>
          <w:rFonts w:asciiTheme="minorHAnsi" w:hAnsiTheme="minorHAnsi" w:cstheme="minorHAnsi"/>
        </w:rPr>
        <w:t xml:space="preserve"> a zahŕňajú všetky náklady a výd</w:t>
      </w:r>
      <w:r w:rsidR="008E7D73" w:rsidRPr="00567FD0">
        <w:rPr>
          <w:rFonts w:asciiTheme="minorHAnsi" w:hAnsiTheme="minorHAnsi" w:cstheme="minorHAnsi"/>
        </w:rPr>
        <w:t>avky spojené s riadnym plnením p</w:t>
      </w:r>
      <w:r w:rsidRPr="00567FD0">
        <w:rPr>
          <w:rFonts w:asciiTheme="minorHAnsi" w:hAnsiTheme="minorHAnsi" w:cstheme="minorHAnsi"/>
        </w:rPr>
        <w:t xml:space="preserve">redmetu </w:t>
      </w:r>
      <w:r w:rsidR="008E7D73" w:rsidRPr="00567FD0">
        <w:rPr>
          <w:rFonts w:asciiTheme="minorHAnsi" w:hAnsiTheme="minorHAnsi" w:cstheme="minorHAnsi"/>
        </w:rPr>
        <w:t>d</w:t>
      </w:r>
      <w:r w:rsidRPr="00567FD0">
        <w:rPr>
          <w:rFonts w:asciiTheme="minorHAnsi" w:hAnsiTheme="minorHAnsi" w:cstheme="minorHAnsi"/>
        </w:rPr>
        <w:t xml:space="preserve">ohody vrátane dovozu  </w:t>
      </w:r>
      <w:r w:rsidR="008E7D73" w:rsidRPr="00567FD0">
        <w:rPr>
          <w:rFonts w:asciiTheme="minorHAnsi" w:hAnsiTheme="minorHAnsi" w:cstheme="minorHAnsi"/>
        </w:rPr>
        <w:t>na miesto plnenia podľa</w:t>
      </w:r>
      <w:r w:rsidR="00567FD0">
        <w:rPr>
          <w:rFonts w:asciiTheme="minorHAnsi" w:hAnsiTheme="minorHAnsi" w:cstheme="minorHAnsi"/>
        </w:rPr>
        <w:t xml:space="preserve"> bodu 3.1</w:t>
      </w:r>
      <w:r w:rsidR="008E7D73" w:rsidRPr="00567FD0">
        <w:rPr>
          <w:rFonts w:asciiTheme="minorHAnsi" w:hAnsiTheme="minorHAnsi" w:cstheme="minorHAnsi"/>
        </w:rPr>
        <w:t xml:space="preserve"> č</w:t>
      </w:r>
      <w:r w:rsidR="00567FD0">
        <w:rPr>
          <w:rFonts w:asciiTheme="minorHAnsi" w:hAnsiTheme="minorHAnsi" w:cstheme="minorHAnsi"/>
        </w:rPr>
        <w:t xml:space="preserve">lánku III </w:t>
      </w:r>
      <w:r w:rsidR="008E7D73" w:rsidRPr="00567FD0">
        <w:rPr>
          <w:rFonts w:asciiTheme="minorHAnsi" w:hAnsiTheme="minorHAnsi" w:cstheme="minorHAnsi"/>
        </w:rPr>
        <w:t>d</w:t>
      </w:r>
      <w:r w:rsidRPr="00567FD0">
        <w:rPr>
          <w:rFonts w:asciiTheme="minorHAnsi" w:hAnsiTheme="minorHAnsi" w:cstheme="minorHAnsi"/>
        </w:rPr>
        <w:t xml:space="preserve">ohody. </w:t>
      </w:r>
    </w:p>
    <w:p w14:paraId="03945782" w14:textId="1DF65F52" w:rsidR="00223258" w:rsidRPr="00567FD0" w:rsidRDefault="00223258" w:rsidP="00873606">
      <w:pPr>
        <w:pStyle w:val="Odsekzoznamu"/>
        <w:numPr>
          <w:ilvl w:val="0"/>
          <w:numId w:val="26"/>
        </w:numPr>
        <w:spacing w:after="120"/>
        <w:ind w:left="567" w:hanging="567"/>
        <w:rPr>
          <w:rFonts w:asciiTheme="minorHAnsi" w:hAnsiTheme="minorHAnsi" w:cstheme="minorHAnsi"/>
        </w:rPr>
      </w:pPr>
      <w:r w:rsidRPr="00567FD0">
        <w:rPr>
          <w:rFonts w:asciiTheme="minorHAnsi" w:hAnsiTheme="minorHAnsi" w:cstheme="minorHAnsi"/>
        </w:rPr>
        <w:t xml:space="preserve">Dodávateľ je povinný dodať predmet objednávky v zmysle </w:t>
      </w:r>
      <w:r w:rsidR="00567FD0">
        <w:rPr>
          <w:rFonts w:asciiTheme="minorHAnsi" w:hAnsiTheme="minorHAnsi" w:cstheme="minorHAnsi"/>
        </w:rPr>
        <w:t>bodu 2.</w:t>
      </w:r>
      <w:r w:rsidR="00C167F6">
        <w:rPr>
          <w:rFonts w:asciiTheme="minorHAnsi" w:hAnsiTheme="minorHAnsi" w:cstheme="minorHAnsi"/>
        </w:rPr>
        <w:t xml:space="preserve">5 </w:t>
      </w:r>
      <w:r w:rsidR="008E7D73" w:rsidRPr="00567FD0">
        <w:rPr>
          <w:rFonts w:asciiTheme="minorHAnsi" w:hAnsiTheme="minorHAnsi" w:cstheme="minorHAnsi"/>
        </w:rPr>
        <w:t>č</w:t>
      </w:r>
      <w:r w:rsidRPr="00567FD0">
        <w:rPr>
          <w:rFonts w:asciiTheme="minorHAnsi" w:hAnsiTheme="minorHAnsi" w:cstheme="minorHAnsi"/>
        </w:rPr>
        <w:t>lánku</w:t>
      </w:r>
      <w:r w:rsidR="008E7D73" w:rsidRPr="00567FD0">
        <w:rPr>
          <w:rFonts w:asciiTheme="minorHAnsi" w:hAnsiTheme="minorHAnsi" w:cstheme="minorHAnsi"/>
        </w:rPr>
        <w:t xml:space="preserve"> II</w:t>
      </w:r>
      <w:r w:rsidR="00567FD0">
        <w:rPr>
          <w:rFonts w:asciiTheme="minorHAnsi" w:hAnsiTheme="minorHAnsi" w:cstheme="minorHAnsi"/>
        </w:rPr>
        <w:t xml:space="preserve"> dohody. </w:t>
      </w:r>
      <w:r w:rsidR="008E7D73" w:rsidRPr="00567FD0">
        <w:rPr>
          <w:rFonts w:asciiTheme="minorHAnsi" w:hAnsiTheme="minorHAnsi" w:cstheme="minorHAnsi"/>
        </w:rPr>
        <w:t>D</w:t>
      </w:r>
      <w:r w:rsidRPr="00567FD0">
        <w:rPr>
          <w:rFonts w:asciiTheme="minorHAnsi" w:hAnsiTheme="minorHAnsi" w:cstheme="minorHAnsi"/>
        </w:rPr>
        <w:t xml:space="preserve">odávateľ vystaví faktúru do 15 </w:t>
      </w:r>
      <w:r w:rsidR="008E7D73" w:rsidRPr="00567FD0">
        <w:rPr>
          <w:rFonts w:asciiTheme="minorHAnsi" w:hAnsiTheme="minorHAnsi" w:cstheme="minorHAnsi"/>
        </w:rPr>
        <w:t>(pätnástich</w:t>
      </w:r>
      <w:r w:rsidRPr="00567FD0">
        <w:rPr>
          <w:rFonts w:asciiTheme="minorHAnsi" w:hAnsiTheme="minorHAnsi" w:cstheme="minorHAnsi"/>
        </w:rPr>
        <w:t xml:space="preserve">) dní od dátumu doručenia posledného dodacieho listu v zmysle </w:t>
      </w:r>
      <w:r w:rsidR="00567FD0">
        <w:rPr>
          <w:rFonts w:asciiTheme="minorHAnsi" w:hAnsiTheme="minorHAnsi" w:cstheme="minorHAnsi"/>
        </w:rPr>
        <w:t>bodu 2.</w:t>
      </w:r>
      <w:r w:rsidR="00C167F6">
        <w:rPr>
          <w:rFonts w:asciiTheme="minorHAnsi" w:hAnsiTheme="minorHAnsi" w:cstheme="minorHAnsi"/>
        </w:rPr>
        <w:t xml:space="preserve">8 </w:t>
      </w:r>
      <w:r w:rsidR="00567FD0">
        <w:rPr>
          <w:rFonts w:asciiTheme="minorHAnsi" w:hAnsiTheme="minorHAnsi" w:cstheme="minorHAnsi"/>
        </w:rPr>
        <w:t>č</w:t>
      </w:r>
      <w:r w:rsidRPr="00567FD0">
        <w:rPr>
          <w:rFonts w:asciiTheme="minorHAnsi" w:hAnsiTheme="minorHAnsi" w:cstheme="minorHAnsi"/>
        </w:rPr>
        <w:t>lánku</w:t>
      </w:r>
      <w:r w:rsidR="00C37930" w:rsidRPr="00567FD0">
        <w:rPr>
          <w:rFonts w:asciiTheme="minorHAnsi" w:hAnsiTheme="minorHAnsi" w:cstheme="minorHAnsi"/>
        </w:rPr>
        <w:t xml:space="preserve"> II</w:t>
      </w:r>
      <w:r w:rsidRPr="00567FD0">
        <w:rPr>
          <w:rFonts w:asciiTheme="minorHAnsi" w:hAnsiTheme="minorHAnsi" w:cstheme="minorHAnsi"/>
        </w:rPr>
        <w:t xml:space="preserve"> </w:t>
      </w:r>
      <w:r w:rsidR="00567FD0">
        <w:rPr>
          <w:rFonts w:asciiTheme="minorHAnsi" w:hAnsiTheme="minorHAnsi" w:cstheme="minorHAnsi"/>
        </w:rPr>
        <w:t>dohody</w:t>
      </w:r>
      <w:r w:rsidRPr="00567FD0">
        <w:rPr>
          <w:rFonts w:asciiTheme="minorHAnsi" w:hAnsiTheme="minorHAnsi" w:cstheme="minorHAnsi"/>
        </w:rPr>
        <w:t>, na ktorý sa vzťahuje objednávka, prílohou ktorej budú podpísané do</w:t>
      </w:r>
      <w:r w:rsidR="00C37930" w:rsidRPr="00567FD0">
        <w:rPr>
          <w:rFonts w:asciiTheme="minorHAnsi" w:hAnsiTheme="minorHAnsi" w:cstheme="minorHAnsi"/>
        </w:rPr>
        <w:t>dacie listy a sumár dodaných</w:t>
      </w:r>
      <w:r w:rsidRPr="00567FD0">
        <w:rPr>
          <w:rFonts w:asciiTheme="minorHAnsi" w:hAnsiTheme="minorHAnsi" w:cstheme="minorHAnsi"/>
        </w:rPr>
        <w:t xml:space="preserve"> </w:t>
      </w:r>
      <w:r w:rsidR="0079217C">
        <w:rPr>
          <w:rFonts w:asciiTheme="minorHAnsi" w:hAnsiTheme="minorHAnsi" w:cstheme="minorHAnsi"/>
        </w:rPr>
        <w:t>tovarov</w:t>
      </w:r>
      <w:r w:rsidRPr="00567FD0">
        <w:rPr>
          <w:rFonts w:asciiTheme="minorHAnsi" w:hAnsiTheme="minorHAnsi" w:cstheme="minorHAnsi"/>
        </w:rPr>
        <w:t>.</w:t>
      </w:r>
    </w:p>
    <w:p w14:paraId="6CEDCAD3" w14:textId="5366FF16" w:rsidR="00223258" w:rsidRPr="00CE0816" w:rsidRDefault="0079217C" w:rsidP="00873606">
      <w:pPr>
        <w:pStyle w:val="Odsekzoznamu"/>
        <w:numPr>
          <w:ilvl w:val="0"/>
          <w:numId w:val="26"/>
        </w:numPr>
        <w:spacing w:after="120"/>
        <w:ind w:left="567" w:hanging="567"/>
        <w:rPr>
          <w:rFonts w:asciiTheme="minorHAnsi" w:hAnsiTheme="minorHAnsi" w:cstheme="minorHAnsi"/>
        </w:rPr>
      </w:pPr>
      <w:r>
        <w:rPr>
          <w:rFonts w:asciiTheme="minorHAnsi" w:hAnsiTheme="minorHAnsi" w:cstheme="minorHAnsi"/>
        </w:rPr>
        <w:t>Objednávateľ</w:t>
      </w:r>
      <w:r w:rsidR="00223258" w:rsidRPr="00CE0816">
        <w:rPr>
          <w:rFonts w:asciiTheme="minorHAnsi" w:hAnsiTheme="minorHAnsi" w:cstheme="minorHAnsi"/>
        </w:rPr>
        <w:t xml:space="preserve"> je povinný uhradiť faktúru  do 30 (tridsať) dní odo dňa jej doporučeného doru</w:t>
      </w:r>
      <w:r>
        <w:rPr>
          <w:rFonts w:asciiTheme="minorHAnsi" w:hAnsiTheme="minorHAnsi" w:cstheme="minorHAnsi"/>
        </w:rPr>
        <w:t>čenia na adresu sídla Objednávateľa</w:t>
      </w:r>
      <w:r w:rsidR="00223258" w:rsidRPr="00CE0816">
        <w:rPr>
          <w:rFonts w:asciiTheme="minorHAnsi" w:hAnsiTheme="minorHAnsi" w:cstheme="minorHAnsi"/>
        </w:rPr>
        <w:t xml:space="preserve"> uvedeného na titulnej strane tejto Dohody, bez nedostatkov.</w:t>
      </w:r>
    </w:p>
    <w:p w14:paraId="798AEE1F" w14:textId="753DF782"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lastRenderedPageBreak/>
        <w:t xml:space="preserve">Faktúra musí obsahovať obligatórne náležitosti podľa ustanovenia § 74 zákona č. 222/2004 Z. z. o dani z pridanej hodnoty v znení neskorších predpisov. Faktúra musí  obsahovať aj nasledovné údaje: odvolávku na číslo </w:t>
      </w:r>
      <w:r w:rsidR="006E17CB">
        <w:rPr>
          <w:rFonts w:asciiTheme="minorHAnsi" w:hAnsiTheme="minorHAnsi" w:cstheme="minorHAnsi"/>
        </w:rPr>
        <w:t>d</w:t>
      </w:r>
      <w:r w:rsidRPr="00CE0816">
        <w:rPr>
          <w:rFonts w:asciiTheme="minorHAnsi" w:hAnsiTheme="minorHAnsi" w:cstheme="minorHAnsi"/>
        </w:rPr>
        <w:t>ohody, dodatku, obje</w:t>
      </w:r>
      <w:r w:rsidR="006E17CB">
        <w:rPr>
          <w:rFonts w:asciiTheme="minorHAnsi" w:hAnsiTheme="minorHAnsi" w:cstheme="minorHAnsi"/>
        </w:rPr>
        <w:t>dnávky, popis plnenia v zmysle p</w:t>
      </w:r>
      <w:r w:rsidRPr="00CE0816">
        <w:rPr>
          <w:rFonts w:asciiTheme="minorHAnsi" w:hAnsiTheme="minorHAnsi" w:cstheme="minorHAnsi"/>
        </w:rPr>
        <w:t xml:space="preserve">redmetu </w:t>
      </w:r>
      <w:r w:rsidR="006E17CB">
        <w:rPr>
          <w:rFonts w:asciiTheme="minorHAnsi" w:hAnsiTheme="minorHAnsi" w:cstheme="minorHAnsi"/>
        </w:rPr>
        <w:t>d</w:t>
      </w:r>
      <w:r w:rsidRPr="00CE0816">
        <w:rPr>
          <w:rFonts w:asciiTheme="minorHAnsi" w:hAnsiTheme="minorHAnsi" w:cstheme="minorHAnsi"/>
        </w:rPr>
        <w:t xml:space="preserve">ohody, bankové spojenie v zmysle </w:t>
      </w:r>
      <w:r w:rsidR="006E17CB">
        <w:rPr>
          <w:rFonts w:asciiTheme="minorHAnsi" w:hAnsiTheme="minorHAnsi" w:cstheme="minorHAnsi"/>
        </w:rPr>
        <w:t>d</w:t>
      </w:r>
      <w:r w:rsidRPr="00CE0816">
        <w:rPr>
          <w:rFonts w:asciiTheme="minorHAnsi" w:hAnsiTheme="minorHAnsi" w:cstheme="minorHAnsi"/>
        </w:rPr>
        <w:t xml:space="preserve">ohody </w:t>
      </w:r>
      <w:bookmarkStart w:id="5" w:name="_Hlk149898731"/>
      <w:r w:rsidRPr="00CE0816">
        <w:rPr>
          <w:rFonts w:asciiTheme="minorHAnsi" w:hAnsiTheme="minorHAnsi" w:cstheme="minorHAnsi"/>
        </w:rPr>
        <w:t>a kópia dodacie</w:t>
      </w:r>
      <w:r w:rsidR="006E17CB">
        <w:rPr>
          <w:rFonts w:asciiTheme="minorHAnsi" w:hAnsiTheme="minorHAnsi" w:cstheme="minorHAnsi"/>
        </w:rPr>
        <w:t>ho listu potvrdeného objednávateľom</w:t>
      </w:r>
      <w:bookmarkEnd w:id="5"/>
      <w:r w:rsidRPr="00CE0816">
        <w:rPr>
          <w:rFonts w:asciiTheme="minorHAnsi" w:hAnsiTheme="minorHAnsi" w:cstheme="minorHAnsi"/>
        </w:rPr>
        <w:t xml:space="preserve">. Ak ich faktúra nebude obsahovať, </w:t>
      </w:r>
      <w:bookmarkStart w:id="6" w:name="_Hlk149898758"/>
      <w:r w:rsidRPr="00CE0816">
        <w:rPr>
          <w:rFonts w:asciiTheme="minorHAnsi" w:hAnsiTheme="minorHAnsi" w:cstheme="minorHAnsi"/>
        </w:rPr>
        <w:t>alebo nebudú k faktúre priložené dodacie listy</w:t>
      </w:r>
      <w:bookmarkEnd w:id="6"/>
      <w:r w:rsidRPr="00CE0816">
        <w:rPr>
          <w:rFonts w:asciiTheme="minorHAnsi" w:hAnsiTheme="minorHAnsi" w:cstheme="minorHAnsi"/>
        </w:rPr>
        <w:t>,</w:t>
      </w:r>
      <w:r w:rsidR="006E17CB">
        <w:rPr>
          <w:rFonts w:asciiTheme="minorHAnsi" w:hAnsiTheme="minorHAnsi" w:cstheme="minorHAnsi"/>
        </w:rPr>
        <w:t xml:space="preserve"> objednávateľ</w:t>
      </w:r>
      <w:r w:rsidRPr="00CE0816">
        <w:rPr>
          <w:rFonts w:asciiTheme="minorHAnsi" w:hAnsiTheme="minorHAnsi" w:cstheme="minorHAnsi"/>
        </w:rPr>
        <w:t xml:space="preserve"> je oprávnený takúto </w:t>
      </w:r>
      <w:r w:rsidR="006E17CB">
        <w:rPr>
          <w:rFonts w:asciiTheme="minorHAnsi" w:hAnsiTheme="minorHAnsi" w:cstheme="minorHAnsi"/>
        </w:rPr>
        <w:t>faktúru vrátiť d</w:t>
      </w:r>
      <w:r w:rsidRPr="00CE0816">
        <w:rPr>
          <w:rFonts w:asciiTheme="minorHAnsi" w:hAnsiTheme="minorHAnsi" w:cstheme="minorHAnsi"/>
        </w:rPr>
        <w:t>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61DE03A3"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Za  deň splnenia peňažného  záväzku sa  považuje deň odpísan</w:t>
      </w:r>
      <w:r w:rsidR="006E17CB">
        <w:rPr>
          <w:rFonts w:asciiTheme="minorHAnsi" w:hAnsiTheme="minorHAnsi" w:cstheme="minorHAnsi"/>
        </w:rPr>
        <w:t>ia dlžnej sumy z účtu objednávateľa v prospech účtu d</w:t>
      </w:r>
      <w:r w:rsidRPr="00CE0816">
        <w:rPr>
          <w:rFonts w:asciiTheme="minorHAnsi" w:hAnsiTheme="minorHAnsi" w:cstheme="minorHAnsi"/>
        </w:rPr>
        <w:t>odávateľa.</w:t>
      </w:r>
    </w:p>
    <w:p w14:paraId="1D3E5F1B"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Na účely fakturácie sa za deň dodania predmetu objednávky považuje posledný deň podpísania posledného dodacieho listu, na ktorý sa vzťahuje objednávka.</w:t>
      </w:r>
    </w:p>
    <w:p w14:paraId="7CD34EF2" w14:textId="77777777" w:rsidR="00223258" w:rsidRPr="00CE0816" w:rsidRDefault="006E17CB" w:rsidP="00873606">
      <w:pPr>
        <w:pStyle w:val="Odsekzoznamu"/>
        <w:numPr>
          <w:ilvl w:val="0"/>
          <w:numId w:val="26"/>
        </w:numPr>
        <w:spacing w:after="120"/>
        <w:ind w:left="567" w:hanging="567"/>
        <w:rPr>
          <w:rFonts w:asciiTheme="minorHAnsi" w:hAnsiTheme="minorHAnsi" w:cstheme="minorHAnsi"/>
        </w:rPr>
      </w:pPr>
      <w:r>
        <w:rPr>
          <w:rFonts w:asciiTheme="minorHAnsi" w:hAnsiTheme="minorHAnsi" w:cstheme="minorHAnsi"/>
        </w:rPr>
        <w:t>Ak objednávateľ</w:t>
      </w:r>
      <w:r w:rsidR="00223258" w:rsidRPr="00CE0816">
        <w:rPr>
          <w:rFonts w:asciiTheme="minorHAnsi" w:hAnsiTheme="minorHAnsi" w:cstheme="minorHAnsi"/>
        </w:rPr>
        <w:t xml:space="preserve"> neuhradí faktúru v lehote splatnosti, </w:t>
      </w:r>
      <w:r>
        <w:rPr>
          <w:rFonts w:asciiTheme="minorHAnsi" w:hAnsiTheme="minorHAnsi" w:cstheme="minorHAnsi"/>
        </w:rPr>
        <w:t>d</w:t>
      </w:r>
      <w:r w:rsidR="00223258" w:rsidRPr="00CE0816">
        <w:rPr>
          <w:rFonts w:asciiTheme="minorHAnsi" w:hAnsiTheme="minorHAnsi" w:cstheme="minorHAnsi"/>
        </w:rPr>
        <w:t>odáv</w:t>
      </w:r>
      <w:r>
        <w:rPr>
          <w:rFonts w:asciiTheme="minorHAnsi" w:hAnsiTheme="minorHAnsi" w:cstheme="minorHAnsi"/>
        </w:rPr>
        <w:t>ateľ je oprávnený požadovať od objednávateľa</w:t>
      </w:r>
      <w:r w:rsidR="00223258" w:rsidRPr="00CE0816">
        <w:rPr>
          <w:rFonts w:asciiTheme="minorHAnsi" w:hAnsiTheme="minorHAnsi" w:cstheme="minorHAnsi"/>
        </w:rPr>
        <w:t xml:space="preserve"> úroky z omeškania vo výške 0,05 % (päť stotín percenta) z dlžnej sumy za každý, aj začatý, deň omeškania. </w:t>
      </w:r>
    </w:p>
    <w:p w14:paraId="58F735AF" w14:textId="73B588FD" w:rsidR="00CF54AC"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Celková cena v zmysle</w:t>
      </w:r>
      <w:r w:rsidR="006E17CB">
        <w:rPr>
          <w:rFonts w:asciiTheme="minorHAnsi" w:hAnsiTheme="minorHAnsi" w:cstheme="minorHAnsi"/>
        </w:rPr>
        <w:t xml:space="preserve"> tejto d</w:t>
      </w:r>
      <w:r w:rsidRPr="00CE0816">
        <w:rPr>
          <w:rFonts w:asciiTheme="minorHAnsi" w:hAnsiTheme="minorHAnsi" w:cstheme="minorHAnsi"/>
        </w:rPr>
        <w:t xml:space="preserve">ohody bude tvorená ako súčet súčinov prijatých jednotkových cien a množstva skutočne dodaných a prevzatých položiek </w:t>
      </w:r>
      <w:r w:rsidR="006E17CB">
        <w:rPr>
          <w:rFonts w:asciiTheme="minorHAnsi" w:hAnsiTheme="minorHAnsi" w:cstheme="minorHAnsi"/>
        </w:rPr>
        <w:t>p</w:t>
      </w:r>
      <w:r w:rsidRPr="00CE0816">
        <w:rPr>
          <w:rFonts w:asciiTheme="minorHAnsi" w:hAnsiTheme="minorHAnsi" w:cstheme="minorHAnsi"/>
        </w:rPr>
        <w:t>redmetu</w:t>
      </w:r>
      <w:r w:rsidR="006E17CB">
        <w:rPr>
          <w:rFonts w:asciiTheme="minorHAnsi" w:hAnsiTheme="minorHAnsi" w:cstheme="minorHAnsi"/>
        </w:rPr>
        <w:t xml:space="preserve"> d</w:t>
      </w:r>
      <w:r w:rsidRPr="00CE0816">
        <w:rPr>
          <w:rFonts w:asciiTheme="minorHAnsi" w:hAnsiTheme="minorHAnsi" w:cstheme="minorHAnsi"/>
        </w:rPr>
        <w:t xml:space="preserve">ohody </w:t>
      </w:r>
      <w:r w:rsidR="006E17CB">
        <w:rPr>
          <w:rFonts w:asciiTheme="minorHAnsi" w:hAnsiTheme="minorHAnsi" w:cstheme="minorHAnsi"/>
        </w:rPr>
        <w:t>na základe objednávok objednávateľa</w:t>
      </w:r>
      <w:r w:rsidRPr="00CE0816">
        <w:rPr>
          <w:rFonts w:asciiTheme="minorHAnsi" w:hAnsiTheme="minorHAnsi" w:cstheme="minorHAnsi"/>
        </w:rPr>
        <w:t xml:space="preserve"> a potvrde</w:t>
      </w:r>
      <w:r w:rsidR="006E17CB">
        <w:rPr>
          <w:rFonts w:asciiTheme="minorHAnsi" w:hAnsiTheme="minorHAnsi" w:cstheme="minorHAnsi"/>
        </w:rPr>
        <w:t>ných dodacích listov objednávateľo</w:t>
      </w:r>
      <w:r w:rsidR="00904C30">
        <w:rPr>
          <w:rFonts w:asciiTheme="minorHAnsi" w:hAnsiTheme="minorHAnsi" w:cstheme="minorHAnsi"/>
        </w:rPr>
        <w:t>v</w:t>
      </w:r>
      <w:r w:rsidR="00CF54AC">
        <w:rPr>
          <w:rFonts w:asciiTheme="minorHAnsi" w:hAnsiTheme="minorHAnsi" w:cstheme="minorHAnsi"/>
        </w:rPr>
        <w:t>.</w:t>
      </w:r>
    </w:p>
    <w:p w14:paraId="7D9664C9" w14:textId="6E8E2D09" w:rsidR="00223258" w:rsidRPr="00904C30" w:rsidRDefault="00223258" w:rsidP="00873606">
      <w:pPr>
        <w:pStyle w:val="Odsekzoznamu"/>
        <w:numPr>
          <w:ilvl w:val="0"/>
          <w:numId w:val="26"/>
        </w:numPr>
        <w:spacing w:after="120"/>
        <w:ind w:left="567" w:hanging="567"/>
        <w:rPr>
          <w:rFonts w:asciiTheme="minorHAnsi" w:hAnsiTheme="minorHAnsi" w:cstheme="minorHAnsi"/>
        </w:rPr>
      </w:pPr>
      <w:r w:rsidRPr="00904C30">
        <w:rPr>
          <w:rFonts w:asciiTheme="minorHAnsi" w:hAnsiTheme="minorHAnsi" w:cstheme="minorHAnsi"/>
        </w:rPr>
        <w:t xml:space="preserve">Celková cena za poskytnuté tovary v rámci </w:t>
      </w:r>
      <w:r w:rsidR="006E17CB" w:rsidRPr="00904C30">
        <w:rPr>
          <w:rFonts w:asciiTheme="minorHAnsi" w:hAnsiTheme="minorHAnsi" w:cstheme="minorHAnsi"/>
        </w:rPr>
        <w:t>p</w:t>
      </w:r>
      <w:r w:rsidRPr="00904C30">
        <w:rPr>
          <w:rFonts w:asciiTheme="minorHAnsi" w:hAnsiTheme="minorHAnsi" w:cstheme="minorHAnsi"/>
        </w:rPr>
        <w:t>redmetu</w:t>
      </w:r>
      <w:r w:rsidR="006E17CB" w:rsidRPr="00904C30">
        <w:rPr>
          <w:rFonts w:asciiTheme="minorHAnsi" w:hAnsiTheme="minorHAnsi" w:cstheme="minorHAnsi"/>
        </w:rPr>
        <w:t xml:space="preserve"> d</w:t>
      </w:r>
      <w:r w:rsidR="0079217C" w:rsidRPr="00904C30">
        <w:rPr>
          <w:rFonts w:asciiTheme="minorHAnsi" w:hAnsiTheme="minorHAnsi" w:cstheme="minorHAnsi"/>
        </w:rPr>
        <w:t>ohody za 48 (štyridsaťosem</w:t>
      </w:r>
      <w:r w:rsidRPr="00904C30">
        <w:rPr>
          <w:rFonts w:asciiTheme="minorHAnsi" w:hAnsiTheme="minorHAnsi" w:cstheme="minorHAnsi"/>
        </w:rPr>
        <w:t xml:space="preserve">) mesiacov nepresiahne sumu </w:t>
      </w:r>
      <w:r w:rsidRPr="00904C30">
        <w:rPr>
          <w:rFonts w:asciiTheme="minorHAnsi" w:hAnsiTheme="minorHAnsi" w:cstheme="minorHAnsi"/>
          <w:highlight w:val="yellow"/>
        </w:rPr>
        <w:t>[doplniť]</w:t>
      </w:r>
      <w:r w:rsidR="00873606">
        <w:rPr>
          <w:rFonts w:asciiTheme="minorHAnsi" w:hAnsiTheme="minorHAnsi" w:cstheme="minorHAnsi"/>
        </w:rPr>
        <w:t>,-</w:t>
      </w:r>
      <w:r w:rsidRPr="00904C30">
        <w:rPr>
          <w:rFonts w:asciiTheme="minorHAnsi" w:hAnsiTheme="minorHAnsi" w:cstheme="minorHAnsi"/>
        </w:rPr>
        <w:t xml:space="preserve"> Eur (slovom: </w:t>
      </w:r>
      <w:r w:rsidRPr="00904C30">
        <w:rPr>
          <w:rFonts w:asciiTheme="minorHAnsi" w:hAnsiTheme="minorHAnsi" w:cstheme="minorHAnsi"/>
          <w:highlight w:val="yellow"/>
        </w:rPr>
        <w:t>[doplniť]</w:t>
      </w:r>
      <w:r w:rsidRPr="00904C30">
        <w:rPr>
          <w:rFonts w:asciiTheme="minorHAnsi" w:hAnsiTheme="minorHAnsi" w:cstheme="minorHAnsi"/>
        </w:rPr>
        <w:t xml:space="preserve"> eur) bez dane z pridanej hodnoty (ďalej len „</w:t>
      </w:r>
      <w:r w:rsidRPr="00904C30">
        <w:rPr>
          <w:rFonts w:asciiTheme="minorHAnsi" w:hAnsiTheme="minorHAnsi" w:cstheme="minorHAnsi"/>
          <w:b/>
        </w:rPr>
        <w:t>DPH</w:t>
      </w:r>
      <w:r w:rsidR="00B93DAC">
        <w:rPr>
          <w:rFonts w:asciiTheme="minorHAnsi" w:hAnsiTheme="minorHAnsi" w:cstheme="minorHAnsi"/>
        </w:rPr>
        <w:t>“), ktorú ponúkol dodávateľ</w:t>
      </w:r>
      <w:r w:rsidR="00CF54AC" w:rsidRPr="00904C30">
        <w:rPr>
          <w:rFonts w:asciiTheme="minorHAnsi" w:hAnsiTheme="minorHAnsi" w:cstheme="minorHAnsi"/>
        </w:rPr>
        <w:t xml:space="preserve"> vo svojej cenovej ponuke.</w:t>
      </w:r>
      <w:r w:rsidR="001C06B2">
        <w:rPr>
          <w:rFonts w:asciiTheme="minorHAnsi" w:hAnsiTheme="minorHAnsi" w:cstheme="minorHAnsi"/>
        </w:rPr>
        <w:t xml:space="preserve"> </w:t>
      </w:r>
      <w:r w:rsidRPr="00904C30">
        <w:rPr>
          <w:rFonts w:asciiTheme="minorHAnsi" w:hAnsiTheme="minorHAnsi" w:cstheme="minorHAnsi"/>
        </w:rPr>
        <w:t>DPH bude uplatnená v zmysle platných právnych predpisov na území Slovenskej republiky v čase fakturácie.</w:t>
      </w:r>
    </w:p>
    <w:p w14:paraId="0DA5612B"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Cena zahŕňa všetky náklady</w:t>
      </w:r>
      <w:r w:rsidR="006E17CB">
        <w:rPr>
          <w:rFonts w:asciiTheme="minorHAnsi" w:hAnsiTheme="minorHAnsi" w:cstheme="minorHAnsi"/>
        </w:rPr>
        <w:t xml:space="preserve"> d</w:t>
      </w:r>
      <w:r w:rsidRPr="00CE0816">
        <w:rPr>
          <w:rFonts w:asciiTheme="minorHAnsi" w:hAnsiTheme="minorHAnsi" w:cstheme="minorHAnsi"/>
        </w:rPr>
        <w:t>odávateľa vynaložené na</w:t>
      </w:r>
      <w:r w:rsidR="006E17CB">
        <w:rPr>
          <w:rFonts w:asciiTheme="minorHAnsi" w:hAnsiTheme="minorHAnsi" w:cstheme="minorHAnsi"/>
        </w:rPr>
        <w:t xml:space="preserve"> splnenie požiadaviek objednávateľa v súvislosti s touto d</w:t>
      </w:r>
      <w:r w:rsidRPr="00CE0816">
        <w:rPr>
          <w:rFonts w:asciiTheme="minorHAnsi" w:hAnsiTheme="minorHAnsi" w:cstheme="minorHAnsi"/>
        </w:rPr>
        <w:t xml:space="preserve">ohodou. </w:t>
      </w:r>
    </w:p>
    <w:p w14:paraId="1C8D62B3"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 xml:space="preserve">Jednotkové ceny sú pevné a nemenné počas doby trvania tejto </w:t>
      </w:r>
      <w:r w:rsidR="006E17CB">
        <w:rPr>
          <w:rFonts w:asciiTheme="minorHAnsi" w:hAnsiTheme="minorHAnsi" w:cstheme="minorHAnsi"/>
        </w:rPr>
        <w:t>d</w:t>
      </w:r>
      <w:r w:rsidRPr="00CE0816">
        <w:rPr>
          <w:rFonts w:asciiTheme="minorHAnsi" w:hAnsiTheme="minorHAnsi" w:cstheme="minorHAnsi"/>
        </w:rPr>
        <w:t>ohody.</w:t>
      </w:r>
    </w:p>
    <w:p w14:paraId="421D56A1"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 xml:space="preserve">Obálka, v ktorej bude faktúra odosielaná, musí byť označená </w:t>
      </w:r>
      <w:r w:rsidRPr="00CE0816">
        <w:rPr>
          <w:rFonts w:asciiTheme="minorHAnsi" w:hAnsiTheme="minorHAnsi" w:cstheme="minorHAnsi"/>
          <w:i/>
        </w:rPr>
        <w:t>„FAKTÚRA“</w:t>
      </w:r>
      <w:r w:rsidRPr="00CE0816">
        <w:rPr>
          <w:rFonts w:asciiTheme="minorHAnsi" w:hAnsiTheme="minorHAnsi" w:cstheme="minorHAnsi"/>
        </w:rPr>
        <w:t>. Faktúry musia byť odoslané doporučene. U faktúry odoslanej ako obyčajná poštová zásielka nie je možné účtovať úrok z omeškania z fakturovanej ceny.</w:t>
      </w:r>
    </w:p>
    <w:p w14:paraId="0F41E52B" w14:textId="77777777" w:rsidR="002B42B8" w:rsidRPr="0023279C" w:rsidRDefault="006E17CB" w:rsidP="00873606">
      <w:pPr>
        <w:pStyle w:val="Odsekzoznamu"/>
        <w:numPr>
          <w:ilvl w:val="0"/>
          <w:numId w:val="26"/>
        </w:numPr>
        <w:spacing w:before="120"/>
        <w:ind w:left="567" w:hanging="567"/>
        <w:rPr>
          <w:rFonts w:asciiTheme="minorHAnsi" w:hAnsiTheme="minorHAnsi" w:cstheme="minorHAnsi"/>
          <w:b/>
        </w:rPr>
      </w:pPr>
      <w:r w:rsidRPr="00301EC0">
        <w:rPr>
          <w:rFonts w:asciiTheme="minorHAnsi" w:hAnsiTheme="minorHAnsi" w:cstheme="minorHAnsi"/>
        </w:rPr>
        <w:t>S</w:t>
      </w:r>
      <w:r w:rsidR="00223258" w:rsidRPr="00301EC0">
        <w:rPr>
          <w:rFonts w:asciiTheme="minorHAnsi" w:hAnsiTheme="minorHAnsi" w:cstheme="minorHAnsi"/>
        </w:rPr>
        <w:t xml:space="preserve">trany </w:t>
      </w:r>
      <w:r w:rsidRPr="00301EC0">
        <w:rPr>
          <w:rFonts w:asciiTheme="minorHAnsi" w:hAnsiTheme="minorHAnsi" w:cstheme="minorHAnsi"/>
        </w:rPr>
        <w:t xml:space="preserve">dohody </w:t>
      </w:r>
      <w:r w:rsidR="00223258" w:rsidRPr="00301EC0">
        <w:rPr>
          <w:rFonts w:asciiTheme="minorHAnsi" w:hAnsiTheme="minorHAnsi" w:cstheme="minorHAnsi"/>
        </w:rPr>
        <w:t>sa zaväzujú, že zmeny inkasných dát pre potreby platenia faktúr si b</w:t>
      </w:r>
      <w:r w:rsidRPr="00301EC0">
        <w:rPr>
          <w:rFonts w:asciiTheme="minorHAnsi" w:hAnsiTheme="minorHAnsi" w:cstheme="minorHAnsi"/>
        </w:rPr>
        <w:t>udú oznamovať do 5 (piatich</w:t>
      </w:r>
      <w:r w:rsidR="00223258" w:rsidRPr="00301EC0">
        <w:rPr>
          <w:rFonts w:asciiTheme="minorHAnsi" w:hAnsiTheme="minorHAnsi" w:cstheme="minorHAnsi"/>
        </w:rPr>
        <w:t>) pracovných dní po tom, čo ku zmene došlo, a to písomne.</w:t>
      </w:r>
    </w:p>
    <w:p w14:paraId="2B5B39DE" w14:textId="77777777" w:rsidR="006F4E18" w:rsidRPr="006F4E18" w:rsidRDefault="002B42B8" w:rsidP="00873606">
      <w:pPr>
        <w:pStyle w:val="Odsekzoznamu"/>
        <w:numPr>
          <w:ilvl w:val="0"/>
          <w:numId w:val="26"/>
        </w:numPr>
        <w:spacing w:before="120"/>
        <w:ind w:left="567" w:hanging="567"/>
        <w:rPr>
          <w:rFonts w:asciiTheme="minorHAnsi" w:hAnsiTheme="minorHAnsi" w:cstheme="minorHAnsi"/>
          <w:b/>
        </w:rPr>
      </w:pPr>
      <w:r>
        <w:rPr>
          <w:rFonts w:asciiTheme="minorHAnsi" w:hAnsiTheme="minorHAnsi" w:cs="Arial"/>
        </w:rPr>
        <w:t>V prípade, ak je dodávateľ</w:t>
      </w:r>
      <w:r w:rsidRPr="0042689E">
        <w:rPr>
          <w:rFonts w:asciiTheme="minorHAnsi" w:hAnsiTheme="minorHAnsi" w:cs="Arial"/>
        </w:rPr>
        <w:t xml:space="preserve"> v postavení zahraničnej osoby, riadi sa Zákonom o DPH.</w:t>
      </w:r>
    </w:p>
    <w:p w14:paraId="5D2D010A" w14:textId="77777777" w:rsidR="006F4E18" w:rsidRDefault="006F4E18" w:rsidP="006F4E18">
      <w:pPr>
        <w:pStyle w:val="Odsekzoznamu"/>
        <w:numPr>
          <w:ilvl w:val="0"/>
          <w:numId w:val="26"/>
        </w:numPr>
        <w:spacing w:before="120"/>
        <w:ind w:left="567" w:hanging="567"/>
        <w:rPr>
          <w:rFonts w:asciiTheme="minorHAnsi" w:hAnsiTheme="minorHAnsi" w:cstheme="minorHAnsi"/>
        </w:rPr>
      </w:pPr>
      <w:r w:rsidRPr="006F4E18">
        <w:rPr>
          <w:rFonts w:asciiTheme="minorHAnsi" w:hAnsiTheme="minorHAnsi" w:cstheme="minorHAnsi"/>
        </w:rPr>
        <w:t>Ak sa po uzatvorení tejto rámcovej dohody preukáže, že na relevantnom trhu existuje cena (ďalej tiež ako „nižšia cena“) za rovnaké alebo porovnateľné plnenie, ako je obsiahnuté v tejto rámcovej dohode a dodávateľ už preukázateľne za takúto nižšiu cenu plnenie poskytol alebo ešte stále poskytuje, pričom rozdiel medzi nižšou cenou a cenou podľa tejto rámcovej dohody je viac ako 5% v neprospech ceny podľa tejto rámcovej dohody, zaväzuje sa dodávateľ poskytnúť objednávateľovi na takéto objednané plnenie po preukázaní tejto skutočnosti dodatočnú zľavu vo výške rozdielu medzi ním poskytovanou cenou podľa tejto rámcovej dohody a nižšou cenou</w:t>
      </w:r>
      <w:r>
        <w:rPr>
          <w:rFonts w:asciiTheme="minorHAnsi" w:hAnsiTheme="minorHAnsi" w:cstheme="minorHAnsi"/>
        </w:rPr>
        <w:t>.</w:t>
      </w:r>
    </w:p>
    <w:p w14:paraId="34EB2B9C" w14:textId="77777777" w:rsidR="006F4E18" w:rsidRDefault="006F4E18" w:rsidP="006F4E18">
      <w:pPr>
        <w:pStyle w:val="Odsekzoznamu"/>
        <w:spacing w:before="120"/>
        <w:ind w:left="567"/>
        <w:rPr>
          <w:rFonts w:asciiTheme="minorHAnsi" w:hAnsiTheme="minorHAnsi" w:cstheme="minorHAnsi"/>
        </w:rPr>
      </w:pPr>
    </w:p>
    <w:p w14:paraId="14DF6F94" w14:textId="77777777" w:rsidR="006F4E18" w:rsidRDefault="006F4E18" w:rsidP="006F4E18">
      <w:pPr>
        <w:pStyle w:val="Odsekzoznamu"/>
        <w:spacing w:before="120"/>
        <w:ind w:left="567"/>
        <w:rPr>
          <w:rFonts w:asciiTheme="minorHAnsi" w:hAnsiTheme="minorHAnsi" w:cstheme="minorHAnsi"/>
        </w:rPr>
      </w:pPr>
    </w:p>
    <w:p w14:paraId="513D9584" w14:textId="77777777" w:rsidR="006F4E18" w:rsidRDefault="006F4E18" w:rsidP="006F4E18">
      <w:pPr>
        <w:pStyle w:val="Odsekzoznamu"/>
        <w:spacing w:before="120"/>
        <w:ind w:left="567"/>
        <w:rPr>
          <w:rFonts w:asciiTheme="minorHAnsi" w:hAnsiTheme="minorHAnsi" w:cstheme="minorHAnsi"/>
        </w:rPr>
      </w:pPr>
    </w:p>
    <w:p w14:paraId="40A53535" w14:textId="5AC84CF7" w:rsidR="001C06B2" w:rsidRPr="006F4E18" w:rsidRDefault="00223258" w:rsidP="006F4E18">
      <w:pPr>
        <w:pStyle w:val="Odsekzoznamu"/>
        <w:spacing w:before="120"/>
        <w:ind w:left="567"/>
        <w:rPr>
          <w:rFonts w:asciiTheme="minorHAnsi" w:hAnsiTheme="minorHAnsi" w:cstheme="minorHAnsi"/>
        </w:rPr>
      </w:pPr>
      <w:r w:rsidRPr="006F4E18">
        <w:rPr>
          <w:rFonts w:asciiTheme="minorHAnsi" w:hAnsiTheme="minorHAnsi" w:cstheme="minorHAnsi"/>
        </w:rPr>
        <w:br/>
      </w:r>
    </w:p>
    <w:p w14:paraId="2EE30EEF" w14:textId="5DD0BBFC" w:rsidR="003B766C" w:rsidRDefault="00301EC0" w:rsidP="00301EC0">
      <w:pPr>
        <w:tabs>
          <w:tab w:val="left" w:pos="567"/>
        </w:tabs>
        <w:spacing w:before="120" w:after="0"/>
        <w:jc w:val="center"/>
        <w:rPr>
          <w:rFonts w:asciiTheme="minorHAnsi" w:hAnsiTheme="minorHAnsi" w:cstheme="minorHAnsi"/>
          <w:b/>
        </w:rPr>
      </w:pPr>
      <w:r>
        <w:rPr>
          <w:rFonts w:asciiTheme="minorHAnsi" w:hAnsiTheme="minorHAnsi" w:cstheme="minorHAnsi"/>
          <w:b/>
        </w:rPr>
        <w:lastRenderedPageBreak/>
        <w:t>Článok V</w:t>
      </w:r>
    </w:p>
    <w:p w14:paraId="57C0A34A" w14:textId="77777777" w:rsidR="00255701" w:rsidRDefault="00320202" w:rsidP="00301EC0">
      <w:pPr>
        <w:tabs>
          <w:tab w:val="left" w:pos="567"/>
        </w:tabs>
        <w:jc w:val="center"/>
        <w:rPr>
          <w:rFonts w:asciiTheme="minorHAnsi" w:hAnsiTheme="minorHAnsi" w:cstheme="minorHAnsi"/>
          <w:b/>
        </w:rPr>
      </w:pPr>
      <w:r>
        <w:rPr>
          <w:rFonts w:asciiTheme="minorHAnsi" w:hAnsiTheme="minorHAnsi" w:cstheme="minorHAnsi"/>
          <w:b/>
        </w:rPr>
        <w:t>Doba trvania rámcovej dohody</w:t>
      </w:r>
    </w:p>
    <w:p w14:paraId="14453E21" w14:textId="77777777" w:rsidR="00301EC0" w:rsidRDefault="00301EC0" w:rsidP="00301EC0">
      <w:pPr>
        <w:tabs>
          <w:tab w:val="left" w:pos="567"/>
        </w:tabs>
        <w:jc w:val="center"/>
        <w:rPr>
          <w:rFonts w:asciiTheme="minorHAnsi" w:hAnsiTheme="minorHAnsi" w:cstheme="minorHAnsi"/>
          <w:b/>
        </w:rPr>
      </w:pPr>
    </w:p>
    <w:p w14:paraId="75E88BE5" w14:textId="360443E5" w:rsidR="00B93DAC" w:rsidRDefault="00320202" w:rsidP="00CD7D1B">
      <w:pPr>
        <w:pStyle w:val="Odsekzoznamu"/>
        <w:numPr>
          <w:ilvl w:val="0"/>
          <w:numId w:val="28"/>
        </w:numPr>
        <w:spacing w:before="120"/>
        <w:ind w:left="567" w:hanging="567"/>
        <w:contextualSpacing/>
      </w:pPr>
      <w:r w:rsidRPr="00301EC0">
        <w:rPr>
          <w:rFonts w:asciiTheme="minorHAnsi" w:hAnsiTheme="minorHAnsi" w:cstheme="minorHAnsi"/>
          <w:iCs/>
        </w:rPr>
        <w:t xml:space="preserve">Rámcová dohoda </w:t>
      </w:r>
      <w:r w:rsidRPr="00301EC0">
        <w:rPr>
          <w:rFonts w:asciiTheme="minorHAnsi" w:hAnsiTheme="minorHAnsi" w:cstheme="minorHAnsi"/>
        </w:rPr>
        <w:t xml:space="preserve">sa uzatvára na dobu určitú - na </w:t>
      </w:r>
      <w:r w:rsidR="0079217C">
        <w:rPr>
          <w:rFonts w:asciiTheme="minorHAnsi" w:hAnsiTheme="minorHAnsi" w:cstheme="minorHAnsi"/>
        </w:rPr>
        <w:t>48</w:t>
      </w:r>
      <w:r w:rsidR="00034599">
        <w:rPr>
          <w:rFonts w:asciiTheme="minorHAnsi" w:hAnsiTheme="minorHAnsi" w:cstheme="minorHAnsi"/>
        </w:rPr>
        <w:t xml:space="preserve"> </w:t>
      </w:r>
      <w:r w:rsidR="00DB7AB0">
        <w:rPr>
          <w:rFonts w:asciiTheme="minorHAnsi" w:hAnsiTheme="minorHAnsi" w:cstheme="minorHAnsi"/>
        </w:rPr>
        <w:t xml:space="preserve">(štyridsaťosem) </w:t>
      </w:r>
      <w:r w:rsidRPr="00301EC0">
        <w:rPr>
          <w:rFonts w:asciiTheme="minorHAnsi" w:hAnsiTheme="minorHAnsi" w:cstheme="minorHAnsi"/>
        </w:rPr>
        <w:t>mesiacov odo dňa nadobudnutia účinnosti dohody, resp. do vyčerpania finančného limitu stanoveného v</w:t>
      </w:r>
      <w:r w:rsidR="001907DA">
        <w:rPr>
          <w:rFonts w:asciiTheme="minorHAnsi" w:hAnsiTheme="minorHAnsi" w:cstheme="minorHAnsi"/>
        </w:rPr>
        <w:t xml:space="preserve"> bode 4.9 </w:t>
      </w:r>
      <w:r w:rsidRPr="00301EC0">
        <w:rPr>
          <w:rFonts w:asciiTheme="minorHAnsi" w:hAnsiTheme="minorHAnsi" w:cstheme="minorHAnsi"/>
        </w:rPr>
        <w:t>článku IV tejto dohody.</w:t>
      </w:r>
    </w:p>
    <w:p w14:paraId="189899D9" w14:textId="77777777" w:rsidR="00FF1ECE" w:rsidRDefault="00FF1ECE" w:rsidP="007075C8">
      <w:pPr>
        <w:spacing w:before="120"/>
        <w:rPr>
          <w:rFonts w:asciiTheme="minorHAnsi" w:hAnsiTheme="minorHAnsi" w:cstheme="minorHAnsi"/>
          <w:b/>
        </w:rPr>
      </w:pPr>
    </w:p>
    <w:p w14:paraId="72BBBC4C" w14:textId="77777777" w:rsidR="00B45DAE" w:rsidRDefault="00B535AE" w:rsidP="00301EC0">
      <w:pPr>
        <w:spacing w:before="120" w:after="0"/>
        <w:jc w:val="center"/>
        <w:rPr>
          <w:rFonts w:asciiTheme="minorHAnsi" w:hAnsiTheme="minorHAnsi" w:cstheme="minorHAnsi"/>
          <w:b/>
        </w:rPr>
      </w:pPr>
      <w:r>
        <w:rPr>
          <w:rFonts w:asciiTheme="minorHAnsi" w:hAnsiTheme="minorHAnsi" w:cstheme="minorHAnsi"/>
          <w:b/>
        </w:rPr>
        <w:t>Článok VI</w:t>
      </w:r>
    </w:p>
    <w:p w14:paraId="2733A77F" w14:textId="77777777" w:rsidR="00B535AE" w:rsidRDefault="00A918F8" w:rsidP="00301EC0">
      <w:pPr>
        <w:jc w:val="center"/>
        <w:rPr>
          <w:rFonts w:asciiTheme="minorHAnsi" w:hAnsiTheme="minorHAnsi" w:cstheme="minorHAnsi"/>
          <w:b/>
        </w:rPr>
      </w:pPr>
      <w:r>
        <w:rPr>
          <w:rFonts w:asciiTheme="minorHAnsi" w:hAnsiTheme="minorHAnsi" w:cstheme="minorHAnsi"/>
          <w:b/>
        </w:rPr>
        <w:t>Záručná doba a zodpovednosť za vady</w:t>
      </w:r>
    </w:p>
    <w:p w14:paraId="03AD7E98" w14:textId="77777777" w:rsidR="00B535AE" w:rsidRDefault="00B535AE" w:rsidP="007075C8">
      <w:pPr>
        <w:spacing w:before="120"/>
        <w:jc w:val="center"/>
        <w:rPr>
          <w:rFonts w:asciiTheme="minorHAnsi" w:hAnsiTheme="minorHAnsi" w:cstheme="minorHAnsi"/>
          <w:b/>
        </w:rPr>
      </w:pPr>
    </w:p>
    <w:p w14:paraId="31DE3D53" w14:textId="77777777" w:rsidR="00A478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Dodávateľ zodpovedá za vady, ktoré má </w:t>
      </w:r>
      <w:r w:rsidR="00A478AE">
        <w:rPr>
          <w:rFonts w:asciiTheme="minorHAnsi" w:hAnsiTheme="minorHAnsi" w:cstheme="minorHAnsi"/>
        </w:rPr>
        <w:t>p</w:t>
      </w:r>
      <w:r w:rsidRPr="00CE0816">
        <w:rPr>
          <w:rFonts w:asciiTheme="minorHAnsi" w:hAnsiTheme="minorHAnsi" w:cstheme="minorHAnsi"/>
        </w:rPr>
        <w:t xml:space="preserve">redmet </w:t>
      </w:r>
      <w:r w:rsidR="00A478AE">
        <w:rPr>
          <w:rFonts w:asciiTheme="minorHAnsi" w:hAnsiTheme="minorHAnsi" w:cstheme="minorHAnsi"/>
        </w:rPr>
        <w:t>d</w:t>
      </w:r>
      <w:r w:rsidRPr="00CE0816">
        <w:rPr>
          <w:rFonts w:asciiTheme="minorHAnsi" w:hAnsiTheme="minorHAnsi" w:cstheme="minorHAnsi"/>
        </w:rPr>
        <w:t xml:space="preserve">ohody v čase ich odovzdania </w:t>
      </w:r>
      <w:r w:rsidR="00A478AE">
        <w:rPr>
          <w:rFonts w:asciiTheme="minorHAnsi" w:hAnsiTheme="minorHAnsi" w:cstheme="minorHAnsi"/>
        </w:rPr>
        <w:t>objednávateľovi</w:t>
      </w:r>
      <w:r w:rsidRPr="00CE0816">
        <w:rPr>
          <w:rFonts w:asciiTheme="minorHAnsi" w:hAnsiTheme="minorHAnsi" w:cstheme="minorHAnsi"/>
        </w:rPr>
        <w:t xml:space="preserve">. Povinnosti </w:t>
      </w:r>
      <w:r w:rsidR="00A478AE">
        <w:rPr>
          <w:rFonts w:asciiTheme="minorHAnsi" w:hAnsiTheme="minorHAnsi" w:cstheme="minorHAnsi"/>
        </w:rPr>
        <w:t>d</w:t>
      </w:r>
      <w:r w:rsidRPr="00CE0816">
        <w:rPr>
          <w:rFonts w:asciiTheme="minorHAnsi" w:hAnsiTheme="minorHAnsi" w:cstheme="minorHAnsi"/>
        </w:rPr>
        <w:t xml:space="preserve">odávateľa vyplývajúce mu zo záruky za akosť </w:t>
      </w:r>
      <w:r w:rsidR="00A478AE">
        <w:rPr>
          <w:rFonts w:asciiTheme="minorHAnsi" w:hAnsiTheme="minorHAnsi" w:cstheme="minorHAnsi"/>
        </w:rPr>
        <w:t>predmetu d</w:t>
      </w:r>
      <w:r w:rsidRPr="00CE0816">
        <w:rPr>
          <w:rFonts w:asciiTheme="minorHAnsi" w:hAnsiTheme="minorHAnsi" w:cstheme="minorHAnsi"/>
        </w:rPr>
        <w:t>ohody tým nie sú dotknuté.</w:t>
      </w:r>
    </w:p>
    <w:p w14:paraId="35E36428" w14:textId="77777777" w:rsidR="00A478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Záručná doba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je 24 (dvadsaťštyri) mesiacov. Záručná doba začína plynúť odo dňa prevzatia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w:t>
      </w:r>
      <w:r w:rsidR="00A478AE">
        <w:rPr>
          <w:rFonts w:asciiTheme="minorHAnsi" w:hAnsiTheme="minorHAnsi" w:cstheme="minorHAnsi"/>
        </w:rPr>
        <w:t>objednávateľom</w:t>
      </w:r>
      <w:r w:rsidRPr="00CE0816">
        <w:rPr>
          <w:rFonts w:asciiTheme="minorHAnsi" w:hAnsiTheme="minorHAnsi" w:cstheme="minorHAnsi"/>
        </w:rPr>
        <w:t>.</w:t>
      </w:r>
    </w:p>
    <w:p w14:paraId="6F86258D" w14:textId="78404EBD" w:rsidR="00B535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Dodávateľ je povinný </w:t>
      </w:r>
      <w:r w:rsidR="00A478AE">
        <w:rPr>
          <w:rFonts w:asciiTheme="minorHAnsi" w:hAnsiTheme="minorHAnsi" w:cstheme="minorHAnsi"/>
        </w:rPr>
        <w:t>objednávateľom</w:t>
      </w:r>
      <w:r w:rsidRPr="00CE0816">
        <w:rPr>
          <w:rFonts w:asciiTheme="minorHAnsi" w:hAnsiTheme="minorHAnsi" w:cstheme="minorHAnsi"/>
        </w:rPr>
        <w:t xml:space="preserve"> zistené vady, príp</w:t>
      </w:r>
      <w:r w:rsidR="00B93DAC">
        <w:rPr>
          <w:rFonts w:asciiTheme="minorHAnsi" w:hAnsiTheme="minorHAnsi" w:cstheme="minorHAnsi"/>
        </w:rPr>
        <w:t>adne nedostatky v zmysle bodu 6.1</w:t>
      </w:r>
      <w:r w:rsidRPr="00CE0816">
        <w:rPr>
          <w:rFonts w:asciiTheme="minorHAnsi" w:hAnsiTheme="minorHAnsi" w:cstheme="minorHAnsi"/>
        </w:rPr>
        <w:t xml:space="preserve"> tohto </w:t>
      </w:r>
      <w:r w:rsidR="00A478AE">
        <w:rPr>
          <w:rFonts w:asciiTheme="minorHAnsi" w:hAnsiTheme="minorHAnsi" w:cstheme="minorHAnsi"/>
        </w:rPr>
        <w:t>č</w:t>
      </w:r>
      <w:r w:rsidRPr="00CE0816">
        <w:rPr>
          <w:rFonts w:asciiTheme="minorHAnsi" w:hAnsiTheme="minorHAnsi" w:cstheme="minorHAnsi"/>
        </w:rPr>
        <w:t>lánku odstrániť bez zbytočného odkladu, to znamená do 30 (tridsať) dní</w:t>
      </w:r>
      <w:r w:rsidR="00A478AE">
        <w:rPr>
          <w:rFonts w:asciiTheme="minorHAnsi" w:hAnsiTheme="minorHAnsi" w:cstheme="minorHAnsi"/>
        </w:rPr>
        <w:t>, ak sa</w:t>
      </w:r>
      <w:r w:rsidRPr="00CE0816">
        <w:rPr>
          <w:rFonts w:asciiTheme="minorHAnsi" w:hAnsiTheme="minorHAnsi" w:cstheme="minorHAnsi"/>
        </w:rPr>
        <w:t xml:space="preserve"> strany</w:t>
      </w:r>
      <w:r w:rsidR="00A478AE">
        <w:rPr>
          <w:rFonts w:asciiTheme="minorHAnsi" w:hAnsiTheme="minorHAnsi" w:cstheme="minorHAnsi"/>
        </w:rPr>
        <w:t xml:space="preserve"> dohody</w:t>
      </w:r>
      <w:r w:rsidRPr="00CE0816">
        <w:rPr>
          <w:rFonts w:asciiTheme="minorHAnsi" w:hAnsiTheme="minorHAnsi" w:cstheme="minorHAnsi"/>
        </w:rPr>
        <w:t xml:space="preserve"> s prihliadnutím na povahu nedostatku nedohodnú písomne inak.</w:t>
      </w:r>
    </w:p>
    <w:p w14:paraId="085B75F5" w14:textId="77777777" w:rsidR="00B535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V prípade zistenia vady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do 30 (tridsiatich) dní odo dňa ich prevzatia má </w:t>
      </w:r>
      <w:r w:rsidR="00A478AE">
        <w:rPr>
          <w:rFonts w:asciiTheme="minorHAnsi" w:hAnsiTheme="minorHAnsi" w:cstheme="minorHAnsi"/>
        </w:rPr>
        <w:t>objednávateľ</w:t>
      </w:r>
      <w:r w:rsidRPr="00CE0816">
        <w:rPr>
          <w:rFonts w:asciiTheme="minorHAnsi" w:hAnsiTheme="minorHAnsi" w:cstheme="minorHAnsi"/>
        </w:rPr>
        <w:t xml:space="preserve"> právo na výmenu kus za kus. Dodávateľ je povinný výmenu uskutočniť bez zbytočného odkladu, to znamená do 5</w:t>
      </w:r>
      <w:r w:rsidR="00A478AE">
        <w:rPr>
          <w:rFonts w:asciiTheme="minorHAnsi" w:hAnsiTheme="minorHAnsi" w:cstheme="minorHAnsi"/>
        </w:rPr>
        <w:t xml:space="preserve"> (piatich</w:t>
      </w:r>
      <w:r w:rsidRPr="00CE0816">
        <w:rPr>
          <w:rFonts w:asciiTheme="minorHAnsi" w:hAnsiTheme="minorHAnsi" w:cstheme="minorHAnsi"/>
        </w:rPr>
        <w:t>) pracovných dní, ak sa strany</w:t>
      </w:r>
      <w:r w:rsidR="00A478AE">
        <w:rPr>
          <w:rFonts w:asciiTheme="minorHAnsi" w:hAnsiTheme="minorHAnsi" w:cstheme="minorHAnsi"/>
        </w:rPr>
        <w:t xml:space="preserve"> dohody</w:t>
      </w:r>
      <w:r w:rsidRPr="00CE0816">
        <w:rPr>
          <w:rFonts w:asciiTheme="minorHAnsi" w:hAnsiTheme="minorHAnsi" w:cstheme="minorHAnsi"/>
        </w:rPr>
        <w:t xml:space="preserve"> s prihliadnutím na povahu nedostatku nedohodnú písomne inak.</w:t>
      </w:r>
    </w:p>
    <w:p w14:paraId="37C8E27D" w14:textId="77777777" w:rsidR="00B535AE" w:rsidRDefault="00A478AE" w:rsidP="00034599">
      <w:pPr>
        <w:pStyle w:val="Odsekzoznamu"/>
        <w:numPr>
          <w:ilvl w:val="0"/>
          <w:numId w:val="27"/>
        </w:numPr>
        <w:spacing w:after="120"/>
        <w:ind w:left="567" w:hanging="567"/>
        <w:rPr>
          <w:rFonts w:asciiTheme="minorHAnsi" w:hAnsiTheme="minorHAnsi" w:cstheme="minorHAnsi"/>
        </w:rPr>
      </w:pPr>
      <w:r>
        <w:rPr>
          <w:rFonts w:asciiTheme="minorHAnsi" w:hAnsiTheme="minorHAnsi" w:cstheme="minorHAnsi"/>
        </w:rPr>
        <w:t>Objednávateľ</w:t>
      </w:r>
      <w:r w:rsidR="00B535AE" w:rsidRPr="00CE0816">
        <w:rPr>
          <w:rFonts w:asciiTheme="minorHAnsi" w:hAnsiTheme="minorHAnsi" w:cstheme="minorHAnsi"/>
        </w:rPr>
        <w:t xml:space="preserve"> je povinný vady dohodnutého </w:t>
      </w:r>
      <w:r>
        <w:rPr>
          <w:rFonts w:asciiTheme="minorHAnsi" w:hAnsiTheme="minorHAnsi" w:cstheme="minorHAnsi"/>
        </w:rPr>
        <w:t>p</w:t>
      </w:r>
      <w:r w:rsidR="00B535AE" w:rsidRPr="00CE0816">
        <w:rPr>
          <w:rFonts w:asciiTheme="minorHAnsi" w:hAnsiTheme="minorHAnsi" w:cstheme="minorHAnsi"/>
        </w:rPr>
        <w:t>redmet</w:t>
      </w:r>
      <w:r>
        <w:rPr>
          <w:rFonts w:asciiTheme="minorHAnsi" w:hAnsiTheme="minorHAnsi" w:cstheme="minorHAnsi"/>
        </w:rPr>
        <w:t>u d</w:t>
      </w:r>
      <w:r w:rsidR="00B535AE" w:rsidRPr="00CE0816">
        <w:rPr>
          <w:rFonts w:asciiTheme="minorHAnsi" w:hAnsiTheme="minorHAnsi" w:cstheme="minorHAnsi"/>
        </w:rPr>
        <w:t xml:space="preserve">ohody bez zbytočného </w:t>
      </w:r>
      <w:r>
        <w:rPr>
          <w:rFonts w:asciiTheme="minorHAnsi" w:hAnsiTheme="minorHAnsi" w:cstheme="minorHAnsi"/>
        </w:rPr>
        <w:t>odkladu po ich zistení oznámiť d</w:t>
      </w:r>
      <w:r w:rsidR="00B535AE" w:rsidRPr="00CE0816">
        <w:rPr>
          <w:rFonts w:asciiTheme="minorHAnsi" w:hAnsiTheme="minorHAnsi" w:cstheme="minorHAnsi"/>
        </w:rPr>
        <w:t xml:space="preserve">odávateľovi písomne na jeho vyššie uvedenú adresu, alebo na e-mailovú adresu </w:t>
      </w:r>
      <w:r w:rsidR="00B535AE" w:rsidRPr="00CE0816">
        <w:rPr>
          <w:rFonts w:asciiTheme="minorHAnsi" w:hAnsiTheme="minorHAnsi" w:cstheme="minorHAnsi"/>
          <w:highlight w:val="yellow"/>
        </w:rPr>
        <w:t>xxxxxxx@xx.xx</w:t>
      </w:r>
      <w:r>
        <w:rPr>
          <w:rFonts w:asciiTheme="minorHAnsi" w:hAnsiTheme="minorHAnsi" w:cstheme="minorHAnsi"/>
        </w:rPr>
        <w:t>. V oznámení o vadách p</w:t>
      </w:r>
      <w:r w:rsidR="00B535AE" w:rsidRPr="00CE0816">
        <w:rPr>
          <w:rFonts w:asciiTheme="minorHAnsi" w:hAnsiTheme="minorHAnsi" w:cstheme="minorHAnsi"/>
        </w:rPr>
        <w:t xml:space="preserve">redmetu </w:t>
      </w:r>
      <w:r>
        <w:rPr>
          <w:rFonts w:asciiTheme="minorHAnsi" w:hAnsiTheme="minorHAnsi" w:cstheme="minorHAnsi"/>
        </w:rPr>
        <w:t>d</w:t>
      </w:r>
      <w:r w:rsidR="00B535AE" w:rsidRPr="00CE0816">
        <w:rPr>
          <w:rFonts w:asciiTheme="minorHAnsi" w:hAnsiTheme="minorHAnsi" w:cstheme="minorHAnsi"/>
        </w:rPr>
        <w:t>ohody</w:t>
      </w:r>
      <w:r>
        <w:rPr>
          <w:rFonts w:asciiTheme="minorHAnsi" w:hAnsiTheme="minorHAnsi" w:cstheme="minorHAnsi"/>
        </w:rPr>
        <w:t xml:space="preserve"> musí objednávate</w:t>
      </w:r>
      <w:r w:rsidR="00B535AE" w:rsidRPr="00CE0816">
        <w:rPr>
          <w:rFonts w:asciiTheme="minorHAnsi" w:hAnsiTheme="minorHAnsi" w:cstheme="minorHAnsi"/>
        </w:rPr>
        <w:t>ľ vady špecifikovať (opísať a uviesť, ako sa prejavujú) a uviesť, aký nárok z vád uplatňuje.</w:t>
      </w:r>
    </w:p>
    <w:p w14:paraId="30A5AEE0" w14:textId="7AB8740A" w:rsidR="00B535AE" w:rsidRPr="00CE0816"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Dodávateľ sa zaväzuje,</w:t>
      </w:r>
      <w:r w:rsidR="00A478AE">
        <w:rPr>
          <w:rFonts w:asciiTheme="minorHAnsi" w:hAnsiTheme="minorHAnsi" w:cstheme="minorHAnsi"/>
        </w:rPr>
        <w:t xml:space="preserve"> že vybaví reklamáciu objednávateľa</w:t>
      </w:r>
      <w:r w:rsidRPr="00CE0816">
        <w:rPr>
          <w:rFonts w:asciiTheme="minorHAnsi" w:hAnsiTheme="minorHAnsi" w:cstheme="minorHAnsi"/>
        </w:rPr>
        <w:t xml:space="preserve"> bez zbytočn</w:t>
      </w:r>
      <w:r w:rsidR="002F0948">
        <w:rPr>
          <w:rFonts w:asciiTheme="minorHAnsi" w:hAnsiTheme="minorHAnsi" w:cstheme="minorHAnsi"/>
        </w:rPr>
        <w:t>ého odkladu, najneskôr však do 5 (piatich</w:t>
      </w:r>
      <w:r w:rsidRPr="00CE0816">
        <w:rPr>
          <w:rFonts w:asciiTheme="minorHAnsi" w:hAnsiTheme="minorHAnsi" w:cstheme="minorHAnsi"/>
        </w:rPr>
        <w:t xml:space="preserve">) pracovných dní po doručení správy o vadách </w:t>
      </w:r>
      <w:r w:rsidR="00A478AE">
        <w:rPr>
          <w:rFonts w:asciiTheme="minorHAnsi" w:hAnsiTheme="minorHAnsi" w:cstheme="minorHAnsi"/>
        </w:rPr>
        <w:t>predmetu d</w:t>
      </w:r>
      <w:r w:rsidRPr="00CE0816">
        <w:rPr>
          <w:rFonts w:asciiTheme="minorHAnsi" w:hAnsiTheme="minorHAnsi" w:cstheme="minorHAnsi"/>
        </w:rPr>
        <w:t>ohody</w:t>
      </w:r>
      <w:r w:rsidR="00A478AE">
        <w:rPr>
          <w:rFonts w:asciiTheme="minorHAnsi" w:hAnsiTheme="minorHAnsi" w:cstheme="minorHAnsi"/>
        </w:rPr>
        <w:t xml:space="preserve"> dodávateľovi, inak je objednávateľ oprávnený od d</w:t>
      </w:r>
      <w:r w:rsidRPr="00CE0816">
        <w:rPr>
          <w:rFonts w:asciiTheme="minorHAnsi" w:hAnsiTheme="minorHAnsi" w:cstheme="minorHAnsi"/>
        </w:rPr>
        <w:t>ohody písomne odstúpiť.</w:t>
      </w:r>
    </w:p>
    <w:p w14:paraId="5F329C91" w14:textId="77777777" w:rsidR="00B535AE" w:rsidRDefault="00B535AE" w:rsidP="007075C8">
      <w:pPr>
        <w:spacing w:before="120"/>
        <w:rPr>
          <w:rFonts w:asciiTheme="minorHAnsi" w:hAnsiTheme="minorHAnsi" w:cstheme="minorHAnsi"/>
          <w:b/>
        </w:rPr>
      </w:pPr>
    </w:p>
    <w:p w14:paraId="33AD54AC" w14:textId="77777777" w:rsidR="00B535AE" w:rsidRDefault="00301EC0" w:rsidP="00301EC0">
      <w:pPr>
        <w:spacing w:before="120" w:after="0"/>
        <w:jc w:val="center"/>
        <w:rPr>
          <w:rFonts w:asciiTheme="minorHAnsi" w:hAnsiTheme="minorHAnsi" w:cstheme="minorHAnsi"/>
          <w:b/>
        </w:rPr>
      </w:pPr>
      <w:r>
        <w:rPr>
          <w:rFonts w:asciiTheme="minorHAnsi" w:hAnsiTheme="minorHAnsi" w:cstheme="minorHAnsi"/>
          <w:b/>
        </w:rPr>
        <w:t>Článok VII</w:t>
      </w:r>
    </w:p>
    <w:p w14:paraId="1B9616D7" w14:textId="77777777" w:rsidR="0096182D" w:rsidRDefault="0096182D" w:rsidP="00301EC0">
      <w:pPr>
        <w:jc w:val="center"/>
        <w:rPr>
          <w:rFonts w:asciiTheme="minorHAnsi" w:hAnsiTheme="minorHAnsi" w:cstheme="minorHAnsi"/>
          <w:b/>
        </w:rPr>
      </w:pPr>
      <w:r>
        <w:rPr>
          <w:rFonts w:asciiTheme="minorHAnsi" w:hAnsiTheme="minorHAnsi" w:cstheme="minorHAnsi"/>
          <w:b/>
        </w:rPr>
        <w:t>Zmluvné sankcie</w:t>
      </w:r>
    </w:p>
    <w:p w14:paraId="67F6ED1A" w14:textId="77777777" w:rsidR="0096182D" w:rsidRPr="005A72F2" w:rsidRDefault="0096182D" w:rsidP="007075C8">
      <w:pPr>
        <w:tabs>
          <w:tab w:val="left" w:pos="0"/>
        </w:tabs>
        <w:spacing w:before="120"/>
        <w:rPr>
          <w:rFonts w:asciiTheme="minorHAnsi" w:hAnsiTheme="minorHAnsi" w:cstheme="minorHAnsi"/>
          <w:b/>
        </w:rPr>
      </w:pPr>
    </w:p>
    <w:p w14:paraId="06F2E4BA"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pacing w:val="-4"/>
          <w:sz w:val="22"/>
          <w:szCs w:val="22"/>
        </w:rPr>
        <w:t>V prípade, ak dodávateľ nedodá</w:t>
      </w:r>
      <w:r w:rsidR="0096182D" w:rsidRPr="005A72F2">
        <w:rPr>
          <w:rFonts w:asciiTheme="minorHAnsi" w:hAnsiTheme="minorHAnsi" w:cstheme="minorHAnsi"/>
          <w:b/>
          <w:bCs/>
          <w:sz w:val="22"/>
          <w:szCs w:val="22"/>
        </w:rPr>
        <w:t xml:space="preserve"> </w:t>
      </w:r>
      <w:r w:rsidR="0096182D" w:rsidRPr="005A72F2">
        <w:rPr>
          <w:rFonts w:asciiTheme="minorHAnsi" w:hAnsiTheme="minorHAnsi" w:cstheme="minorHAnsi"/>
          <w:bCs/>
          <w:sz w:val="22"/>
          <w:szCs w:val="22"/>
        </w:rPr>
        <w:t>riadne a včas bez vád a v súlade s kvalitatívnymi</w:t>
      </w:r>
      <w:r>
        <w:rPr>
          <w:rFonts w:asciiTheme="minorHAnsi" w:hAnsiTheme="minorHAnsi" w:cstheme="minorHAnsi"/>
          <w:bCs/>
          <w:sz w:val="22"/>
          <w:szCs w:val="22"/>
        </w:rPr>
        <w:t xml:space="preserve"> požiadavkami kladenými na predmet dohody podľa dohody a </w:t>
      </w:r>
      <w:r w:rsidR="0096182D" w:rsidRPr="005A72F2">
        <w:rPr>
          <w:rFonts w:asciiTheme="minorHAnsi" w:hAnsiTheme="minorHAnsi" w:cstheme="minorHAnsi"/>
          <w:bCs/>
          <w:sz w:val="22"/>
          <w:szCs w:val="22"/>
        </w:rPr>
        <w:t xml:space="preserve">podľa súťažných podkladov </w:t>
      </w:r>
      <w:r w:rsidR="0096182D" w:rsidRPr="005A72F2">
        <w:rPr>
          <w:rFonts w:asciiTheme="minorHAnsi" w:hAnsiTheme="minorHAnsi" w:cstheme="minorHAnsi"/>
          <w:spacing w:val="-4"/>
          <w:sz w:val="22"/>
          <w:szCs w:val="22"/>
        </w:rPr>
        <w:t xml:space="preserve">má objednávateľ nárok na zmluvnú pokutu vo výške </w:t>
      </w:r>
      <w:r w:rsidR="001317A9">
        <w:rPr>
          <w:rFonts w:asciiTheme="minorHAnsi" w:hAnsiTheme="minorHAnsi" w:cstheme="minorHAnsi"/>
          <w:spacing w:val="-4"/>
          <w:sz w:val="22"/>
          <w:szCs w:val="22"/>
        </w:rPr>
        <w:t>0,0</w:t>
      </w:r>
      <w:r w:rsidR="0096182D" w:rsidRPr="005A72F2">
        <w:rPr>
          <w:rFonts w:asciiTheme="minorHAnsi" w:hAnsiTheme="minorHAnsi" w:cstheme="minorHAnsi"/>
          <w:spacing w:val="-4"/>
          <w:sz w:val="22"/>
          <w:szCs w:val="22"/>
        </w:rPr>
        <w:t>5%</w:t>
      </w:r>
      <w:r w:rsidR="0096182D" w:rsidRPr="005A72F2">
        <w:rPr>
          <w:rFonts w:asciiTheme="minorHAnsi" w:hAnsiTheme="minorHAnsi" w:cstheme="minorHAnsi"/>
          <w:sz w:val="22"/>
          <w:szCs w:val="22"/>
        </w:rPr>
        <w:t xml:space="preserve"> z ceny, vrátane DPH, danej rozsahom plnenia na základe konkrétnej objednávky za každý aj začatý deň omeškania. </w:t>
      </w:r>
      <w:r w:rsidR="0096182D" w:rsidRPr="005A72F2">
        <w:rPr>
          <w:rFonts w:asciiTheme="minorHAnsi" w:hAnsiTheme="minorHAnsi" w:cstheme="minorHAnsi"/>
          <w:spacing w:val="-4"/>
          <w:sz w:val="22"/>
          <w:szCs w:val="22"/>
        </w:rPr>
        <w:t xml:space="preserve">V prípade opätovného nedodržania </w:t>
      </w:r>
      <w:r w:rsidR="0096182D" w:rsidRPr="005A72F2">
        <w:rPr>
          <w:rFonts w:asciiTheme="minorHAnsi" w:hAnsiTheme="minorHAnsi" w:cstheme="minorHAnsi"/>
          <w:bCs/>
          <w:sz w:val="22"/>
          <w:szCs w:val="22"/>
        </w:rPr>
        <w:t>kvalitatívnych podmie</w:t>
      </w:r>
      <w:r>
        <w:rPr>
          <w:rFonts w:asciiTheme="minorHAnsi" w:hAnsiTheme="minorHAnsi" w:cstheme="minorHAnsi"/>
          <w:bCs/>
          <w:sz w:val="22"/>
          <w:szCs w:val="22"/>
        </w:rPr>
        <w:t xml:space="preserve">nok podľa súťažných podkladov </w:t>
      </w:r>
      <w:r w:rsidR="0096182D" w:rsidRPr="005A72F2">
        <w:rPr>
          <w:rFonts w:asciiTheme="minorHAnsi" w:hAnsiTheme="minorHAnsi" w:cstheme="minorHAnsi"/>
          <w:spacing w:val="-4"/>
          <w:sz w:val="22"/>
          <w:szCs w:val="22"/>
        </w:rPr>
        <w:t>má objednávateľ právo okamžite vypovedať rámcovú dohodu alebo objednávku,</w:t>
      </w:r>
      <w:r w:rsidR="0096182D" w:rsidRPr="005A72F2">
        <w:rPr>
          <w:rFonts w:asciiTheme="minorHAnsi" w:hAnsiTheme="minorHAnsi" w:cstheme="minorHAnsi"/>
          <w:sz w:val="22"/>
          <w:szCs w:val="22"/>
        </w:rPr>
        <w:t xml:space="preserve"> pričom výpovedná lehota je 10 dní a začne plynúť dňom doručenia písomn</w:t>
      </w:r>
      <w:r>
        <w:rPr>
          <w:rFonts w:asciiTheme="minorHAnsi" w:hAnsiTheme="minorHAnsi" w:cstheme="minorHAnsi"/>
          <w:sz w:val="22"/>
          <w:szCs w:val="22"/>
        </w:rPr>
        <w:t>ej výpovede do sídla dodávateľa</w:t>
      </w:r>
      <w:r w:rsidR="0096182D" w:rsidRPr="005A72F2">
        <w:rPr>
          <w:rFonts w:asciiTheme="minorHAnsi" w:hAnsiTheme="minorHAnsi" w:cstheme="minorHAnsi"/>
          <w:spacing w:val="-4"/>
          <w:sz w:val="22"/>
          <w:szCs w:val="22"/>
        </w:rPr>
        <w:t xml:space="preserve">. </w:t>
      </w:r>
      <w:r w:rsidR="0096182D" w:rsidRPr="005A72F2">
        <w:rPr>
          <w:rFonts w:asciiTheme="minorHAnsi" w:hAnsiTheme="minorHAnsi" w:cstheme="minorHAnsi"/>
          <w:sz w:val="22"/>
          <w:szCs w:val="22"/>
        </w:rPr>
        <w:t>Vypovedaním rámcovej dohody nie je dotknuté právo objednávateľa na zaplatenie zmluvnej pokuty v zmysle tohto bodu.</w:t>
      </w:r>
      <w:r w:rsidR="0096182D" w:rsidRPr="005A72F2">
        <w:rPr>
          <w:rFonts w:asciiTheme="minorHAnsi" w:hAnsiTheme="minorHAnsi" w:cstheme="minorHAnsi"/>
          <w:spacing w:val="-4"/>
          <w:sz w:val="22"/>
          <w:szCs w:val="22"/>
        </w:rPr>
        <w:tab/>
      </w:r>
    </w:p>
    <w:p w14:paraId="2F3D64BA"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pacing w:val="-4"/>
          <w:sz w:val="22"/>
          <w:szCs w:val="22"/>
        </w:rPr>
        <w:t>V prípade, ak dodávateľ</w:t>
      </w:r>
      <w:r w:rsidR="0096182D" w:rsidRPr="005A72F2">
        <w:rPr>
          <w:rFonts w:asciiTheme="minorHAnsi" w:hAnsiTheme="minorHAnsi" w:cstheme="minorHAnsi"/>
          <w:spacing w:val="-4"/>
          <w:sz w:val="22"/>
          <w:szCs w:val="22"/>
        </w:rPr>
        <w:t xml:space="preserve"> nedo</w:t>
      </w:r>
      <w:r>
        <w:rPr>
          <w:rFonts w:asciiTheme="minorHAnsi" w:hAnsiTheme="minorHAnsi" w:cstheme="minorHAnsi"/>
          <w:spacing w:val="-4"/>
          <w:sz w:val="22"/>
          <w:szCs w:val="22"/>
        </w:rPr>
        <w:t>drží termín dodania predmetu dohody</w:t>
      </w:r>
      <w:r w:rsidR="0096182D" w:rsidRPr="005A72F2">
        <w:rPr>
          <w:rFonts w:asciiTheme="minorHAnsi" w:hAnsiTheme="minorHAnsi" w:cstheme="minorHAnsi"/>
          <w:spacing w:val="-4"/>
          <w:sz w:val="22"/>
          <w:szCs w:val="22"/>
        </w:rPr>
        <w:t xml:space="preserve"> uvedený v konkrétnej objednávke, má objednávateľ nárok na zmluvnú pokutu vo výške </w:t>
      </w:r>
      <w:r w:rsidR="001317A9">
        <w:rPr>
          <w:rFonts w:asciiTheme="minorHAnsi" w:hAnsiTheme="minorHAnsi" w:cstheme="minorHAnsi"/>
          <w:spacing w:val="-4"/>
          <w:sz w:val="22"/>
          <w:szCs w:val="22"/>
        </w:rPr>
        <w:t>0,0</w:t>
      </w:r>
      <w:r w:rsidR="0096182D" w:rsidRPr="005A72F2">
        <w:rPr>
          <w:rFonts w:asciiTheme="minorHAnsi" w:hAnsiTheme="minorHAnsi" w:cstheme="minorHAnsi"/>
          <w:spacing w:val="-4"/>
          <w:sz w:val="22"/>
          <w:szCs w:val="22"/>
        </w:rPr>
        <w:t>5%</w:t>
      </w:r>
      <w:r w:rsidR="0096182D" w:rsidRPr="005A72F2">
        <w:rPr>
          <w:rFonts w:asciiTheme="minorHAnsi" w:hAnsiTheme="minorHAnsi" w:cstheme="minorHAnsi"/>
          <w:sz w:val="22"/>
          <w:szCs w:val="22"/>
        </w:rPr>
        <w:t xml:space="preserve"> z ceny, vrátane DPH, danej rozsahom plnenia na základe konkrétnej objednávky za každý aj začatý deň omeškania. </w:t>
      </w:r>
      <w:r w:rsidR="0096182D" w:rsidRPr="005A72F2">
        <w:rPr>
          <w:rFonts w:asciiTheme="minorHAnsi" w:hAnsiTheme="minorHAnsi" w:cstheme="minorHAnsi"/>
          <w:spacing w:val="-4"/>
          <w:sz w:val="22"/>
          <w:szCs w:val="22"/>
        </w:rPr>
        <w:t>V prípade opätovného nedodržania te</w:t>
      </w:r>
      <w:r>
        <w:rPr>
          <w:rFonts w:asciiTheme="minorHAnsi" w:hAnsiTheme="minorHAnsi" w:cstheme="minorHAnsi"/>
          <w:spacing w:val="-4"/>
          <w:sz w:val="22"/>
          <w:szCs w:val="22"/>
        </w:rPr>
        <w:t>rmínu dodania predmetu dohody</w:t>
      </w:r>
      <w:r w:rsidR="0096182D" w:rsidRPr="005A72F2">
        <w:rPr>
          <w:rFonts w:asciiTheme="minorHAnsi" w:hAnsiTheme="minorHAnsi" w:cstheme="minorHAnsi"/>
          <w:spacing w:val="-4"/>
          <w:sz w:val="22"/>
          <w:szCs w:val="22"/>
        </w:rPr>
        <w:t xml:space="preserve">, má objednávateľ právo okamžite </w:t>
      </w:r>
      <w:r w:rsidR="0096182D" w:rsidRPr="005A72F2">
        <w:rPr>
          <w:rFonts w:asciiTheme="minorHAnsi" w:hAnsiTheme="minorHAnsi" w:cstheme="minorHAnsi"/>
          <w:spacing w:val="-4"/>
          <w:sz w:val="22"/>
          <w:szCs w:val="22"/>
        </w:rPr>
        <w:lastRenderedPageBreak/>
        <w:t>vypovedať rámcovú dohodu alebo objednávku,</w:t>
      </w:r>
      <w:r w:rsidR="0096182D" w:rsidRPr="005A72F2">
        <w:rPr>
          <w:rFonts w:asciiTheme="minorHAnsi" w:hAnsiTheme="minorHAnsi" w:cstheme="minorHAnsi"/>
          <w:sz w:val="22"/>
          <w:szCs w:val="22"/>
        </w:rPr>
        <w:t xml:space="preserve"> pričom výpovedná lehota je 10 dní a začne plynúť dňom doručenia písomn</w:t>
      </w:r>
      <w:r>
        <w:rPr>
          <w:rFonts w:asciiTheme="minorHAnsi" w:hAnsiTheme="minorHAnsi" w:cstheme="minorHAnsi"/>
          <w:sz w:val="22"/>
          <w:szCs w:val="22"/>
        </w:rPr>
        <w:t>ej výpovede do sídla dodávateľa</w:t>
      </w:r>
      <w:r w:rsidR="0096182D" w:rsidRPr="005A72F2">
        <w:rPr>
          <w:rFonts w:asciiTheme="minorHAnsi" w:hAnsiTheme="minorHAnsi" w:cstheme="minorHAnsi"/>
          <w:spacing w:val="-4"/>
          <w:sz w:val="22"/>
          <w:szCs w:val="22"/>
        </w:rPr>
        <w:t xml:space="preserve">. </w:t>
      </w:r>
      <w:r w:rsidR="0096182D" w:rsidRPr="005A72F2">
        <w:rPr>
          <w:rFonts w:asciiTheme="minorHAnsi" w:hAnsiTheme="minorHAnsi" w:cstheme="minorHAnsi"/>
          <w:sz w:val="22"/>
          <w:szCs w:val="22"/>
        </w:rPr>
        <w:t>Vypovedaním rámcovej dohody nie je dotknuté právo objednávateľa na zaplatenie zmluvnej pokuty v zmysle tohto bodu.</w:t>
      </w:r>
    </w:p>
    <w:p w14:paraId="614DED0A" w14:textId="27C99145" w:rsidR="0096182D" w:rsidRPr="005A72F2" w:rsidRDefault="002F0948"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z w:val="22"/>
          <w:szCs w:val="22"/>
          <w:shd w:val="clear" w:color="auto" w:fill="FFFFFF"/>
        </w:rPr>
        <w:t>V prípade, ak dodávateľ</w:t>
      </w:r>
      <w:r w:rsidR="0096182D" w:rsidRPr="005A72F2">
        <w:rPr>
          <w:rFonts w:asciiTheme="minorHAnsi" w:hAnsiTheme="minorHAnsi" w:cstheme="minorHAnsi"/>
          <w:sz w:val="22"/>
          <w:szCs w:val="22"/>
          <w:shd w:val="clear" w:color="auto" w:fill="FFFFFF"/>
        </w:rPr>
        <w:t xml:space="preserve"> poruší povinnosť zistenú </w:t>
      </w:r>
      <w:r w:rsidR="00FF15F7">
        <w:rPr>
          <w:rFonts w:asciiTheme="minorHAnsi" w:hAnsiTheme="minorHAnsi" w:cstheme="minorHAnsi"/>
          <w:sz w:val="22"/>
          <w:szCs w:val="22"/>
          <w:shd w:val="clear" w:color="auto" w:fill="FFFFFF"/>
        </w:rPr>
        <w:t xml:space="preserve">uvedenú v bode 10.2 </w:t>
      </w:r>
      <w:r w:rsidR="0096182D" w:rsidRPr="005A72F2">
        <w:rPr>
          <w:rFonts w:asciiTheme="minorHAnsi" w:hAnsiTheme="minorHAnsi" w:cstheme="minorHAnsi"/>
          <w:sz w:val="22"/>
          <w:szCs w:val="22"/>
          <w:shd w:val="clear" w:color="auto" w:fill="FFFFFF"/>
        </w:rPr>
        <w:t xml:space="preserve"> článku </w:t>
      </w:r>
      <w:r w:rsidR="001317A9" w:rsidRPr="001317A9">
        <w:rPr>
          <w:rFonts w:asciiTheme="minorHAnsi" w:hAnsiTheme="minorHAnsi" w:cstheme="minorHAnsi"/>
          <w:sz w:val="22"/>
          <w:szCs w:val="22"/>
          <w:shd w:val="clear" w:color="auto" w:fill="FFFFFF"/>
        </w:rPr>
        <w:t xml:space="preserve">X </w:t>
      </w:r>
      <w:r w:rsidR="001317A9">
        <w:rPr>
          <w:rFonts w:asciiTheme="minorHAnsi" w:hAnsiTheme="minorHAnsi" w:cstheme="minorHAnsi"/>
          <w:sz w:val="22"/>
          <w:szCs w:val="22"/>
          <w:shd w:val="clear" w:color="auto" w:fill="FFFFFF"/>
        </w:rPr>
        <w:t>tejto</w:t>
      </w:r>
      <w:r w:rsidR="0096182D" w:rsidRPr="005A72F2">
        <w:rPr>
          <w:rFonts w:asciiTheme="minorHAnsi" w:hAnsiTheme="minorHAnsi" w:cstheme="minorHAnsi"/>
          <w:sz w:val="22"/>
          <w:szCs w:val="22"/>
          <w:shd w:val="clear" w:color="auto" w:fill="FFFFFF"/>
        </w:rPr>
        <w:t xml:space="preserve"> rámcovej dohody, má objednávateľ nárok na zaplatenie zmluvnej pokuty vo výške 500,- EUR (slovom: päťsto eur) za každý deň, pokiaľ porušenie povinnosti trvá, a to za každé porušenie samostatne.</w:t>
      </w:r>
      <w:r w:rsidR="0096182D" w:rsidRPr="005A72F2">
        <w:rPr>
          <w:rFonts w:asciiTheme="minorHAnsi" w:hAnsiTheme="minorHAnsi" w:cstheme="minorHAnsi"/>
          <w:sz w:val="22"/>
          <w:szCs w:val="22"/>
        </w:rPr>
        <w:t xml:space="preserve"> </w:t>
      </w:r>
    </w:p>
    <w:p w14:paraId="058B7EB0"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z w:val="22"/>
          <w:szCs w:val="22"/>
        </w:rPr>
        <w:t>Ak dodávateľ</w:t>
      </w:r>
      <w:r w:rsidR="0096182D" w:rsidRPr="005A72F2">
        <w:rPr>
          <w:rFonts w:asciiTheme="minorHAnsi" w:hAnsiTheme="minorHAnsi" w:cstheme="minorHAnsi"/>
          <w:sz w:val="22"/>
          <w:szCs w:val="22"/>
        </w:rPr>
        <w:t xml:space="preserve"> poruší povinnosti dohodnuté v tejto rámcovej dohode iným spôsobom, ako je uvedené v tomto článku, je objednávateľ oprávnený uplatn</w:t>
      </w:r>
      <w:r>
        <w:rPr>
          <w:rFonts w:asciiTheme="minorHAnsi" w:hAnsiTheme="minorHAnsi" w:cstheme="minorHAnsi"/>
          <w:sz w:val="22"/>
          <w:szCs w:val="22"/>
        </w:rPr>
        <w:t>iť si voči dodávateľovi</w:t>
      </w:r>
      <w:r w:rsidR="0096182D" w:rsidRPr="005A72F2">
        <w:rPr>
          <w:rFonts w:asciiTheme="minorHAnsi" w:hAnsiTheme="minorHAnsi" w:cstheme="minorHAnsi"/>
          <w:sz w:val="22"/>
          <w:szCs w:val="22"/>
        </w:rPr>
        <w:t xml:space="preserve"> zmluvnú po</w:t>
      </w:r>
      <w:r>
        <w:rPr>
          <w:rFonts w:asciiTheme="minorHAnsi" w:hAnsiTheme="minorHAnsi" w:cstheme="minorHAnsi"/>
          <w:sz w:val="22"/>
          <w:szCs w:val="22"/>
        </w:rPr>
        <w:t>kutu vo výške 0,05% z ceny predmetu dohody</w:t>
      </w:r>
      <w:r w:rsidR="0096182D" w:rsidRPr="005A72F2">
        <w:rPr>
          <w:rFonts w:asciiTheme="minorHAnsi" w:hAnsiTheme="minorHAnsi" w:cstheme="minorHAnsi"/>
          <w:sz w:val="22"/>
          <w:szCs w:val="22"/>
        </w:rPr>
        <w:t xml:space="preserve">, vrátane DPH danej rozsahom plnenia na základe konkrétnej objednávky za každý deň, dokiaľ porušenie povinnosti trvá. </w:t>
      </w:r>
    </w:p>
    <w:p w14:paraId="5387E88C" w14:textId="77777777" w:rsidR="0096182D" w:rsidRPr="005A72F2" w:rsidRDefault="0096182D" w:rsidP="00034599">
      <w:pPr>
        <w:pStyle w:val="Zkladntext"/>
        <w:numPr>
          <w:ilvl w:val="1"/>
          <w:numId w:val="29"/>
        </w:numPr>
        <w:spacing w:after="120"/>
        <w:ind w:left="567" w:hanging="567"/>
        <w:rPr>
          <w:rFonts w:asciiTheme="minorHAnsi" w:hAnsiTheme="minorHAnsi" w:cstheme="minorHAnsi"/>
          <w:sz w:val="22"/>
          <w:szCs w:val="22"/>
        </w:rPr>
      </w:pPr>
      <w:r w:rsidRPr="005A72F2">
        <w:rPr>
          <w:rFonts w:asciiTheme="minorHAnsi" w:hAnsiTheme="minorHAnsi" w:cstheme="minorHAnsi"/>
          <w:sz w:val="22"/>
          <w:szCs w:val="22"/>
        </w:rPr>
        <w:t>V prípade omeškania so</w:t>
      </w:r>
      <w:r w:rsidR="002E07F1">
        <w:rPr>
          <w:rFonts w:asciiTheme="minorHAnsi" w:hAnsiTheme="minorHAnsi" w:cstheme="minorHAnsi"/>
          <w:sz w:val="22"/>
          <w:szCs w:val="22"/>
        </w:rPr>
        <w:t xml:space="preserve"> zaplatením faktúr má dodávateľ</w:t>
      </w:r>
      <w:r w:rsidRPr="005A72F2">
        <w:rPr>
          <w:rFonts w:asciiTheme="minorHAnsi" w:hAnsiTheme="minorHAnsi" w:cstheme="minorHAnsi"/>
          <w:sz w:val="22"/>
          <w:szCs w:val="22"/>
        </w:rPr>
        <w:t xml:space="preserve"> nárok na úrok z omeškania vo výške 0,05% z dlžnej sumy za každý aj začatý deň omeškania.</w:t>
      </w:r>
    </w:p>
    <w:p w14:paraId="68783EC2" w14:textId="5CAD791D" w:rsidR="00FF1ECE" w:rsidRPr="005A72F2" w:rsidRDefault="0096182D" w:rsidP="00034599">
      <w:pPr>
        <w:pStyle w:val="Zkladntext"/>
        <w:numPr>
          <w:ilvl w:val="1"/>
          <w:numId w:val="29"/>
        </w:numPr>
        <w:spacing w:after="120"/>
        <w:ind w:left="567" w:hanging="567"/>
        <w:rPr>
          <w:rFonts w:asciiTheme="minorHAnsi" w:hAnsiTheme="minorHAnsi" w:cstheme="minorHAnsi"/>
          <w:sz w:val="22"/>
          <w:szCs w:val="22"/>
        </w:rPr>
      </w:pPr>
      <w:r w:rsidRPr="005A72F2">
        <w:rPr>
          <w:rFonts w:asciiTheme="minorHAnsi" w:hAnsiTheme="minorHAnsi" w:cstheme="minorHAnsi"/>
          <w:sz w:val="22"/>
          <w:szCs w:val="22"/>
        </w:rPr>
        <w:t>Zaplatením akejkoľvek zmluvnej pokuty alebo inej paušalizovanej náhrady škody podľa tejto dohody nie je dotknutý nárok objednávateľa na náhradu škody v plnej výške v zmysle platných právnych predpisov.</w:t>
      </w:r>
    </w:p>
    <w:p w14:paraId="5E4493A1" w14:textId="060C2DF9" w:rsidR="0096182D" w:rsidRPr="00CD7D1B" w:rsidRDefault="0096182D" w:rsidP="00CD7D1B">
      <w:pPr>
        <w:pStyle w:val="Zkladntext"/>
        <w:numPr>
          <w:ilvl w:val="1"/>
          <w:numId w:val="29"/>
        </w:numPr>
        <w:spacing w:after="120"/>
        <w:ind w:left="567" w:hanging="567"/>
        <w:rPr>
          <w:rFonts w:asciiTheme="minorHAnsi" w:hAnsiTheme="minorHAnsi" w:cstheme="minorHAnsi"/>
          <w:b/>
        </w:rPr>
      </w:pPr>
      <w:r w:rsidRPr="00FF1ECE">
        <w:rPr>
          <w:rFonts w:asciiTheme="minorHAnsi" w:hAnsiTheme="minorHAnsi" w:cstheme="minorHAnsi"/>
        </w:rPr>
        <w:t>V prípade vzájomných nár</w:t>
      </w:r>
      <w:r w:rsidR="002E07F1" w:rsidRPr="00FF1ECE">
        <w:rPr>
          <w:rFonts w:asciiTheme="minorHAnsi" w:hAnsiTheme="minorHAnsi" w:cstheme="minorHAnsi"/>
        </w:rPr>
        <w:t>okov objednávateľa a dodávateľa</w:t>
      </w:r>
      <w:r w:rsidRPr="00FF1ECE">
        <w:rPr>
          <w:rFonts w:asciiTheme="minorHAnsi" w:hAnsiTheme="minorHAnsi" w:cstheme="minorHAnsi"/>
        </w:rPr>
        <w:t xml:space="preserve">, budú </w:t>
      </w:r>
      <w:r w:rsidRPr="00FF1ECE">
        <w:rPr>
          <w:rFonts w:asciiTheme="minorHAnsi" w:hAnsiTheme="minorHAnsi" w:cstheme="minorHAnsi"/>
          <w:bCs/>
        </w:rPr>
        <w:t>strany rámcovej dohody</w:t>
      </w:r>
      <w:r w:rsidRPr="00FF1ECE">
        <w:rPr>
          <w:rFonts w:asciiTheme="minorHAnsi" w:hAnsiTheme="minorHAnsi" w:cstheme="minorHAnsi"/>
        </w:rPr>
        <w:t xml:space="preserve"> postupovať podľa ustanovení § 358 a nasl. Obchodného zákonníka.</w:t>
      </w:r>
    </w:p>
    <w:p w14:paraId="07E064C8" w14:textId="77777777" w:rsidR="00A1578B" w:rsidRDefault="00A1578B" w:rsidP="00A1578B">
      <w:pPr>
        <w:pStyle w:val="Zkladntext"/>
        <w:tabs>
          <w:tab w:val="left" w:pos="567"/>
        </w:tabs>
        <w:spacing w:after="120"/>
        <w:rPr>
          <w:rFonts w:asciiTheme="minorHAnsi" w:hAnsiTheme="minorHAnsi" w:cstheme="minorHAnsi"/>
          <w:b/>
          <w:bCs/>
          <w:spacing w:val="-2"/>
          <w:sz w:val="22"/>
          <w:szCs w:val="22"/>
        </w:rPr>
      </w:pPr>
    </w:p>
    <w:p w14:paraId="4686F63E" w14:textId="77777777" w:rsidR="00A1578B" w:rsidRDefault="00A1578B" w:rsidP="00A1578B">
      <w:pPr>
        <w:pStyle w:val="Zkladntext"/>
        <w:tabs>
          <w:tab w:val="left" w:pos="567"/>
        </w:tabs>
        <w:spacing w:before="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Článok </w:t>
      </w:r>
      <w:r w:rsidR="00BC5EBB">
        <w:rPr>
          <w:rFonts w:asciiTheme="minorHAnsi" w:hAnsiTheme="minorHAnsi" w:cstheme="minorHAnsi"/>
          <w:b/>
          <w:bCs/>
          <w:spacing w:val="-2"/>
          <w:sz w:val="22"/>
          <w:szCs w:val="22"/>
        </w:rPr>
        <w:t>VIII</w:t>
      </w:r>
    </w:p>
    <w:p w14:paraId="42A17B18" w14:textId="77777777" w:rsidR="00A1578B" w:rsidRDefault="00A1578B" w:rsidP="00A1578B">
      <w:pPr>
        <w:pStyle w:val="Zkladntext"/>
        <w:tabs>
          <w:tab w:val="left" w:pos="567"/>
        </w:tabs>
        <w:spacing w:after="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Subdodávatelia a ostatné povinnosti dodávateľa</w:t>
      </w:r>
    </w:p>
    <w:p w14:paraId="47FC2800" w14:textId="77777777" w:rsidR="001042AF" w:rsidRDefault="001042AF" w:rsidP="007075C8">
      <w:pPr>
        <w:spacing w:before="120"/>
        <w:jc w:val="center"/>
        <w:rPr>
          <w:rFonts w:asciiTheme="minorHAnsi" w:hAnsiTheme="minorHAnsi" w:cstheme="minorHAnsi"/>
          <w:b/>
          <w:noProof/>
          <w:color w:val="000000"/>
        </w:rPr>
      </w:pPr>
    </w:p>
    <w:p w14:paraId="2F977180" w14:textId="2C5E8DEE" w:rsidR="001042AF" w:rsidRPr="006A091C" w:rsidRDefault="000F3EF8"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 nesmie predmet dohody</w:t>
      </w:r>
      <w:r w:rsidR="001042AF" w:rsidRPr="006A091C">
        <w:rPr>
          <w:rFonts w:asciiTheme="minorHAnsi" w:hAnsiTheme="minorHAnsi" w:cstheme="minorHAnsi"/>
          <w:sz w:val="22"/>
          <w:szCs w:val="22"/>
        </w:rPr>
        <w:t xml:space="preserve"> ako celok odovzdať na vykonanie inému subje</w:t>
      </w:r>
      <w:r>
        <w:rPr>
          <w:rFonts w:asciiTheme="minorHAnsi" w:hAnsiTheme="minorHAnsi" w:cstheme="minorHAnsi"/>
          <w:sz w:val="22"/>
          <w:szCs w:val="22"/>
        </w:rPr>
        <w:t>ktu. Časť predmetu dohody môže dodávateľ</w:t>
      </w:r>
      <w:r w:rsidR="001042AF">
        <w:rPr>
          <w:rFonts w:asciiTheme="minorHAnsi" w:hAnsiTheme="minorHAnsi" w:cstheme="minorHAnsi"/>
          <w:sz w:val="22"/>
          <w:szCs w:val="22"/>
        </w:rPr>
        <w:t xml:space="preserve"> </w:t>
      </w:r>
      <w:r w:rsidR="001042AF" w:rsidRPr="006A091C">
        <w:rPr>
          <w:rFonts w:asciiTheme="minorHAnsi" w:hAnsiTheme="minorHAnsi" w:cstheme="minorHAnsi"/>
          <w:sz w:val="22"/>
          <w:szCs w:val="22"/>
        </w:rPr>
        <w:t xml:space="preserve">odovzdať na vykonanie svojmu subdodávateľovi uvedenému Zozname subdodávateľov a podiel subdodávok, ktorý tvorí </w:t>
      </w:r>
      <w:r w:rsidR="0046523A" w:rsidRPr="0046523A">
        <w:rPr>
          <w:rFonts w:asciiTheme="minorHAnsi" w:hAnsiTheme="minorHAnsi" w:cstheme="minorHAnsi"/>
          <w:sz w:val="22"/>
          <w:szCs w:val="22"/>
        </w:rPr>
        <w:t xml:space="preserve">Prílohu č. </w:t>
      </w:r>
      <w:r w:rsidR="00987AB2">
        <w:rPr>
          <w:rFonts w:asciiTheme="minorHAnsi" w:hAnsiTheme="minorHAnsi" w:cstheme="minorHAnsi"/>
          <w:sz w:val="22"/>
          <w:szCs w:val="22"/>
        </w:rPr>
        <w:t>5</w:t>
      </w:r>
      <w:r w:rsidR="001042AF" w:rsidRPr="006A091C">
        <w:rPr>
          <w:rFonts w:asciiTheme="minorHAnsi" w:hAnsiTheme="minorHAnsi" w:cstheme="minorHAnsi"/>
          <w:sz w:val="22"/>
          <w:szCs w:val="22"/>
        </w:rPr>
        <w:t xml:space="preserve"> tejto rámcovej dohody. Súhlas</w:t>
      </w:r>
      <w:r w:rsidR="00176622">
        <w:rPr>
          <w:rFonts w:asciiTheme="minorHAnsi" w:hAnsiTheme="minorHAnsi" w:cstheme="minorHAnsi"/>
          <w:sz w:val="22"/>
          <w:szCs w:val="22"/>
        </w:rPr>
        <w:t xml:space="preserve"> objednávateľa s plnením predmetu dohody</w:t>
      </w:r>
      <w:r w:rsidR="001042AF" w:rsidRPr="006A091C">
        <w:rPr>
          <w:rFonts w:asciiTheme="minorHAnsi" w:hAnsiTheme="minorHAnsi" w:cstheme="minorHAnsi"/>
          <w:sz w:val="22"/>
          <w:szCs w:val="22"/>
        </w:rPr>
        <w:t xml:space="preserve"> prostredníctvom sub</w:t>
      </w:r>
      <w:r w:rsidR="0048697A">
        <w:rPr>
          <w:rFonts w:asciiTheme="minorHAnsi" w:hAnsiTheme="minorHAnsi" w:cstheme="minorHAnsi"/>
          <w:sz w:val="22"/>
          <w:szCs w:val="22"/>
        </w:rPr>
        <w:t>dodávateľa nezbavuje dodávateľa</w:t>
      </w:r>
      <w:r w:rsidR="001042AF" w:rsidRPr="006A091C">
        <w:rPr>
          <w:rFonts w:asciiTheme="minorHAnsi" w:hAnsiTheme="minorHAnsi" w:cstheme="minorHAnsi"/>
          <w:sz w:val="22"/>
          <w:szCs w:val="22"/>
        </w:rPr>
        <w:t xml:space="preserve"> povinnosti a zodpov</w:t>
      </w:r>
      <w:r w:rsidR="00176622">
        <w:rPr>
          <w:rFonts w:asciiTheme="minorHAnsi" w:hAnsiTheme="minorHAnsi" w:cstheme="minorHAnsi"/>
          <w:sz w:val="22"/>
          <w:szCs w:val="22"/>
        </w:rPr>
        <w:t>ednosti za celé konanie</w:t>
      </w:r>
      <w:r w:rsidR="001042AF" w:rsidRPr="006A091C">
        <w:rPr>
          <w:rFonts w:asciiTheme="minorHAnsi" w:hAnsiTheme="minorHAnsi" w:cstheme="minorHAnsi"/>
          <w:sz w:val="22"/>
          <w:szCs w:val="22"/>
        </w:rPr>
        <w:t xml:space="preserve"> subdodávateľa.</w:t>
      </w:r>
    </w:p>
    <w:p w14:paraId="5FEA0BBF" w14:textId="77777777" w:rsidR="001042AF" w:rsidRPr="006A091C" w:rsidRDefault="0048697A"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Ak sa na dodávateľa</w:t>
      </w:r>
      <w:r w:rsidR="001042AF" w:rsidRPr="006A091C">
        <w:rPr>
          <w:rFonts w:asciiTheme="minorHAnsi" w:hAnsiTheme="minorHAnsi" w:cstheme="minorHAnsi"/>
          <w:sz w:val="22"/>
          <w:szCs w:val="22"/>
        </w:rPr>
        <w:t xml:space="preserve"> a jeho subdodávateľov vzťahuje povinnosť zapisovať sa do registra partnerov verejného sektora podľa zákona č. 315/2016 Z. z. o registri partnerov verejného sektora a o zmene a doplnení niektorých zákonov (ďalej len </w:t>
      </w:r>
      <w:r w:rsidR="001042AF" w:rsidRPr="00D42EE9">
        <w:rPr>
          <w:rFonts w:asciiTheme="minorHAnsi" w:hAnsiTheme="minorHAnsi" w:cstheme="minorHAnsi"/>
          <w:b/>
          <w:sz w:val="22"/>
          <w:szCs w:val="22"/>
        </w:rPr>
        <w:t>„zákon o registri partnerov verejného sektora“</w:t>
      </w:r>
      <w:r>
        <w:rPr>
          <w:rFonts w:asciiTheme="minorHAnsi" w:hAnsiTheme="minorHAnsi" w:cstheme="minorHAnsi"/>
          <w:sz w:val="22"/>
          <w:szCs w:val="22"/>
        </w:rPr>
        <w:t>), potom je dodávateľ</w:t>
      </w:r>
      <w:r w:rsidR="001042AF" w:rsidRPr="006A091C">
        <w:rPr>
          <w:rFonts w:asciiTheme="minorHAnsi" w:hAnsiTheme="minorHAnsi" w:cstheme="minorHAnsi"/>
          <w:sz w:val="22"/>
          <w:szCs w:val="22"/>
        </w:rPr>
        <w:t>, ako aj jeho subdodávatelia, povinný dodržať túto povinnosť po celú dobu trvania tejto rámcovej doh</w:t>
      </w:r>
      <w:r>
        <w:rPr>
          <w:rFonts w:asciiTheme="minorHAnsi" w:hAnsiTheme="minorHAnsi" w:cstheme="minorHAnsi"/>
          <w:sz w:val="22"/>
          <w:szCs w:val="22"/>
        </w:rPr>
        <w:t>ody, pričom dodávateľ</w:t>
      </w:r>
      <w:r w:rsidR="001042AF" w:rsidRPr="006A091C">
        <w:rPr>
          <w:rFonts w:asciiTheme="minorHAnsi" w:hAnsiTheme="minorHAnsi" w:cstheme="minorHAnsi"/>
          <w:sz w:val="22"/>
          <w:szCs w:val="22"/>
        </w:rPr>
        <w:t xml:space="preserve"> sa zaväzuje zabezpečiť splnenie tejto povinnosti aj zo strany subdodávateľov. V prípade </w:t>
      </w:r>
      <w:r>
        <w:rPr>
          <w:rFonts w:asciiTheme="minorHAnsi" w:hAnsiTheme="minorHAnsi" w:cstheme="minorHAnsi"/>
          <w:sz w:val="22"/>
          <w:szCs w:val="22"/>
        </w:rPr>
        <w:t>porušenia povinnosti dodávateľa</w:t>
      </w:r>
      <w:r w:rsidR="001042AF" w:rsidRPr="006A091C">
        <w:rPr>
          <w:rFonts w:asciiTheme="minorHAnsi" w:hAnsiTheme="minorHAnsi" w:cstheme="minorHAnsi"/>
          <w:sz w:val="22"/>
          <w:szCs w:val="22"/>
        </w:rPr>
        <w:t xml:space="preserve"> podľa predchádzajúcej vety je objednávateľ oprávnený od dohody odstúpiť v okamihu, čo sa o tomto porušení dozvedel. Ak v súvislosti s porušením vyššie uvedenej povinnosti uloží príslušný orgán objednávateľo</w:t>
      </w:r>
      <w:r>
        <w:rPr>
          <w:rFonts w:asciiTheme="minorHAnsi" w:hAnsiTheme="minorHAnsi" w:cstheme="minorHAnsi"/>
          <w:sz w:val="22"/>
          <w:szCs w:val="22"/>
        </w:rPr>
        <w:t>vi akúkoľvek sankciu, dodávateľ</w:t>
      </w:r>
      <w:r w:rsidR="001042AF" w:rsidRPr="006A091C">
        <w:rPr>
          <w:rFonts w:asciiTheme="minorHAnsi" w:hAnsiTheme="minorHAnsi" w:cstheme="minorHAnsi"/>
          <w:sz w:val="22"/>
          <w:szCs w:val="22"/>
        </w:rPr>
        <w:t xml:space="preserve"> je povinný túto sankciu mu v plnej výške nahradiť.  </w:t>
      </w:r>
    </w:p>
    <w:p w14:paraId="30D18CD5" w14:textId="09F1206E" w:rsidR="001042AF" w:rsidRDefault="001042AF" w:rsidP="003B3393">
      <w:pPr>
        <w:pStyle w:val="Zkladntext"/>
        <w:numPr>
          <w:ilvl w:val="0"/>
          <w:numId w:val="32"/>
        </w:numPr>
        <w:ind w:left="567" w:hanging="567"/>
        <w:rPr>
          <w:rFonts w:asciiTheme="minorHAnsi" w:hAnsiTheme="minorHAnsi" w:cstheme="minorHAnsi"/>
          <w:sz w:val="22"/>
          <w:szCs w:val="22"/>
        </w:rPr>
      </w:pPr>
      <w:r w:rsidRPr="006A091C">
        <w:rPr>
          <w:rFonts w:asciiTheme="minorHAnsi" w:hAnsiTheme="minorHAnsi" w:cstheme="minorHAnsi"/>
          <w:sz w:val="22"/>
          <w:szCs w:val="22"/>
        </w:rPr>
        <w:t>Počas trvania tejt</w:t>
      </w:r>
      <w:r w:rsidR="003A1DC6">
        <w:rPr>
          <w:rFonts w:asciiTheme="minorHAnsi" w:hAnsiTheme="minorHAnsi" w:cstheme="minorHAnsi"/>
          <w:sz w:val="22"/>
          <w:szCs w:val="22"/>
        </w:rPr>
        <w:t xml:space="preserve">o rámcovej dohody je dodávateľ </w:t>
      </w:r>
      <w:r w:rsidRPr="006A091C">
        <w:rPr>
          <w:rFonts w:asciiTheme="minorHAnsi" w:hAnsiTheme="minorHAnsi" w:cstheme="minorHAnsi"/>
          <w:sz w:val="22"/>
          <w:szCs w:val="22"/>
        </w:rPr>
        <w:t>oprávnený zmeniť subdodávateľa uvedeného v Prílohe č.</w:t>
      </w:r>
      <w:r>
        <w:rPr>
          <w:rFonts w:asciiTheme="minorHAnsi" w:hAnsiTheme="minorHAnsi" w:cstheme="minorHAnsi"/>
          <w:sz w:val="22"/>
          <w:szCs w:val="22"/>
        </w:rPr>
        <w:t xml:space="preserve"> </w:t>
      </w:r>
      <w:r w:rsidR="00D73F1B">
        <w:rPr>
          <w:rFonts w:asciiTheme="minorHAnsi" w:hAnsiTheme="minorHAnsi" w:cstheme="minorHAnsi"/>
          <w:sz w:val="22"/>
          <w:szCs w:val="22"/>
        </w:rPr>
        <w:t>5</w:t>
      </w:r>
      <w:r w:rsidRPr="006A091C">
        <w:rPr>
          <w:rFonts w:asciiTheme="minorHAnsi" w:hAnsiTheme="minorHAnsi" w:cstheme="minorHAnsi"/>
          <w:sz w:val="22"/>
          <w:szCs w:val="22"/>
        </w:rPr>
        <w:t xml:space="preserve"> tejto rámcovej dohody výlučne na základe dodatku k tejto rámcovej dohode. Nový subdodávateľ musí spĺňať povinnosť  zápisu v registri  partnerov verejného sektora pod</w:t>
      </w:r>
      <w:r>
        <w:rPr>
          <w:rFonts w:asciiTheme="minorHAnsi" w:hAnsiTheme="minorHAnsi" w:cstheme="minorHAnsi"/>
          <w:sz w:val="22"/>
          <w:szCs w:val="22"/>
        </w:rPr>
        <w:t xml:space="preserve">ľa zákona o registri partnerov verejného sektora </w:t>
      </w:r>
      <w:r w:rsidRPr="006A091C">
        <w:rPr>
          <w:rFonts w:asciiTheme="minorHAnsi" w:hAnsiTheme="minorHAnsi" w:cstheme="minorHAnsi"/>
          <w:sz w:val="22"/>
          <w:szCs w:val="22"/>
        </w:rPr>
        <w:t>v prípade, ak mu takáto povinnosť zo zákona o registri  partnerov verejného sektora  vyplýva. Objednávateľ má právo odmietnuť podpísa</w:t>
      </w:r>
      <w:r w:rsidR="003A1DC6">
        <w:rPr>
          <w:rFonts w:asciiTheme="minorHAnsi" w:hAnsiTheme="minorHAnsi" w:cstheme="minorHAnsi"/>
          <w:sz w:val="22"/>
          <w:szCs w:val="22"/>
        </w:rPr>
        <w:t>ť dodatok a požiadať dodávateľa</w:t>
      </w:r>
      <w:r w:rsidRPr="006A091C">
        <w:rPr>
          <w:rFonts w:asciiTheme="minorHAnsi" w:hAnsiTheme="minorHAnsi" w:cstheme="minorHAnsi"/>
          <w:sz w:val="22"/>
          <w:szCs w:val="22"/>
        </w:rPr>
        <w:t xml:space="preserve"> o určenie iného subdodávateľa, ak má na to závažné dôvod</w:t>
      </w:r>
      <w:r>
        <w:rPr>
          <w:rFonts w:asciiTheme="minorHAnsi" w:hAnsiTheme="minorHAnsi" w:cstheme="minorHAnsi"/>
          <w:sz w:val="22"/>
          <w:szCs w:val="22"/>
        </w:rPr>
        <w:t xml:space="preserve">y (napr. ak  nový subdodávateľ </w:t>
      </w:r>
      <w:r w:rsidRPr="006A091C">
        <w:rPr>
          <w:rFonts w:asciiTheme="minorHAnsi" w:hAnsiTheme="minorHAnsi" w:cstheme="minorHAnsi"/>
          <w:sz w:val="22"/>
          <w:szCs w:val="22"/>
        </w:rPr>
        <w:t>nie je zapísaný v registri partnerov verejného sektora pod</w:t>
      </w:r>
      <w:r>
        <w:rPr>
          <w:rFonts w:asciiTheme="minorHAnsi" w:hAnsiTheme="minorHAnsi" w:cstheme="minorHAnsi"/>
          <w:sz w:val="22"/>
          <w:szCs w:val="22"/>
        </w:rPr>
        <w:t xml:space="preserve">ľa zákona o registri partnerov </w:t>
      </w:r>
      <w:r w:rsidRPr="006A091C">
        <w:rPr>
          <w:rFonts w:asciiTheme="minorHAnsi" w:hAnsiTheme="minorHAnsi" w:cstheme="minorHAnsi"/>
          <w:sz w:val="22"/>
          <w:szCs w:val="22"/>
        </w:rPr>
        <w:t>verejného sektora v prípade, ak mu takáto povinnosť zo zákona</w:t>
      </w:r>
      <w:r>
        <w:rPr>
          <w:rFonts w:asciiTheme="minorHAnsi" w:hAnsiTheme="minorHAnsi" w:cstheme="minorHAnsi"/>
          <w:sz w:val="22"/>
          <w:szCs w:val="22"/>
        </w:rPr>
        <w:t xml:space="preserve"> o registri partnerov verejného sektora </w:t>
      </w:r>
      <w:r w:rsidRPr="006A091C">
        <w:rPr>
          <w:rFonts w:asciiTheme="minorHAnsi" w:hAnsiTheme="minorHAnsi" w:cstheme="minorHAnsi"/>
          <w:sz w:val="22"/>
          <w:szCs w:val="22"/>
        </w:rPr>
        <w:t>vy</w:t>
      </w:r>
      <w:r>
        <w:rPr>
          <w:rFonts w:asciiTheme="minorHAnsi" w:hAnsiTheme="minorHAnsi" w:cstheme="minorHAnsi"/>
          <w:sz w:val="22"/>
          <w:szCs w:val="22"/>
        </w:rPr>
        <w:t xml:space="preserve">plýva, </w:t>
      </w:r>
      <w:r w:rsidRPr="006A091C">
        <w:rPr>
          <w:rFonts w:asciiTheme="minorHAnsi" w:hAnsiTheme="minorHAnsi" w:cstheme="minorHAnsi"/>
          <w:sz w:val="22"/>
          <w:szCs w:val="22"/>
        </w:rPr>
        <w:t>nekvalitne realizované práce konkrétnym subdodávateľom na predchádzajúcich dielach, nesplnenie podmienok pre výmenu</w:t>
      </w:r>
      <w:r w:rsidR="003A1DC6">
        <w:rPr>
          <w:rFonts w:asciiTheme="minorHAnsi" w:hAnsiTheme="minorHAnsi" w:cstheme="minorHAnsi"/>
          <w:sz w:val="22"/>
          <w:szCs w:val="22"/>
        </w:rPr>
        <w:t xml:space="preserve"> subdodávateľa atď.). Dodávateľ</w:t>
      </w:r>
      <w:r w:rsidRPr="006A091C">
        <w:rPr>
          <w:rFonts w:asciiTheme="minorHAnsi" w:hAnsiTheme="minorHAnsi" w:cstheme="minorHAnsi"/>
          <w:sz w:val="22"/>
          <w:szCs w:val="22"/>
        </w:rPr>
        <w:t xml:space="preserve"> je povinný žiadosti objednávateľa podľa predchádzajúcej vety bezodkladne vyhovieť a navrhnúť </w:t>
      </w:r>
      <w:r w:rsidRPr="006A091C">
        <w:rPr>
          <w:rFonts w:asciiTheme="minorHAnsi" w:hAnsiTheme="minorHAnsi" w:cstheme="minorHAnsi"/>
          <w:sz w:val="22"/>
          <w:szCs w:val="22"/>
        </w:rPr>
        <w:lastRenderedPageBreak/>
        <w:t xml:space="preserve">iného subdodávateľa, pričom </w:t>
      </w:r>
      <w:r w:rsidR="00FF15F7">
        <w:rPr>
          <w:rFonts w:asciiTheme="minorHAnsi" w:hAnsiTheme="minorHAnsi" w:cstheme="minorHAnsi"/>
          <w:sz w:val="22"/>
          <w:szCs w:val="22"/>
        </w:rPr>
        <w:t xml:space="preserve">tento subdodávateľ musí spĺňať </w:t>
      </w:r>
      <w:r w:rsidRPr="006A091C">
        <w:rPr>
          <w:rFonts w:asciiTheme="minorHAnsi" w:hAnsiTheme="minorHAnsi" w:cstheme="minorHAnsi"/>
          <w:sz w:val="22"/>
          <w:szCs w:val="22"/>
        </w:rPr>
        <w:t>povinnosť zápisu v registri partnerov verejného sektora podľa zákona o registri partnerov verejného sektora v prípade, ak mu takáto povinnosť zo zákona o registri partnerov  verejného sektora vyplýva.</w:t>
      </w:r>
      <w:r w:rsidR="002B42B8">
        <w:rPr>
          <w:rFonts w:asciiTheme="minorHAnsi" w:hAnsiTheme="minorHAnsi" w:cstheme="minorHAnsi"/>
          <w:sz w:val="22"/>
          <w:szCs w:val="22"/>
        </w:rPr>
        <w:t xml:space="preserve"> </w:t>
      </w:r>
      <w:r w:rsidR="002B42B8" w:rsidRPr="0023279C">
        <w:rPr>
          <w:rFonts w:asciiTheme="minorHAnsi" w:hAnsiTheme="minorHAnsi" w:cstheme="minorHAnsi"/>
          <w:sz w:val="22"/>
          <w:szCs w:val="22"/>
        </w:rPr>
        <w:t>V prípade, ak poskytovateľ bezodkladne neoznámi subdodávateľa, resp. ďalšieho subdodávateľa objednávateľovi, je povinný zaplatiť objednávateľovi zmluvnú pokutu vo výške 5.000,- EUR (päťtisíc eur).</w:t>
      </w:r>
    </w:p>
    <w:p w14:paraId="332B729A" w14:textId="77777777" w:rsidR="007F3BA1" w:rsidRPr="0023279C" w:rsidRDefault="007F3BA1" w:rsidP="0023279C">
      <w:pPr>
        <w:pStyle w:val="Zkladntext"/>
        <w:spacing w:line="276" w:lineRule="auto"/>
        <w:ind w:left="567"/>
        <w:rPr>
          <w:rFonts w:asciiTheme="minorHAnsi" w:hAnsiTheme="minorHAnsi" w:cstheme="minorHAnsi"/>
          <w:sz w:val="22"/>
          <w:szCs w:val="22"/>
        </w:rPr>
      </w:pPr>
    </w:p>
    <w:p w14:paraId="7214972D" w14:textId="697FF07E"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 xml:space="preserve">Dodávateľ vyhlasuje, že Príloha č. </w:t>
      </w:r>
      <w:r w:rsidR="00987AB2">
        <w:rPr>
          <w:rFonts w:asciiTheme="minorHAnsi" w:hAnsiTheme="minorHAnsi" w:cstheme="minorHAnsi"/>
          <w:sz w:val="22"/>
          <w:szCs w:val="22"/>
        </w:rPr>
        <w:t>5</w:t>
      </w:r>
      <w:r w:rsidR="001042AF" w:rsidRPr="006A091C">
        <w:rPr>
          <w:rFonts w:asciiTheme="minorHAnsi" w:hAnsiTheme="minorHAnsi" w:cstheme="minorHAnsi"/>
          <w:sz w:val="22"/>
          <w:szCs w:val="22"/>
        </w:rPr>
        <w:t xml:space="preserve"> tejto rámcovej dohod</w:t>
      </w:r>
      <w:r w:rsidR="00987AB2">
        <w:rPr>
          <w:rFonts w:asciiTheme="minorHAnsi" w:hAnsiTheme="minorHAnsi" w:cstheme="minorHAnsi"/>
          <w:sz w:val="22"/>
          <w:szCs w:val="22"/>
        </w:rPr>
        <w:t>y</w:t>
      </w:r>
      <w:r w:rsidR="001042AF" w:rsidRPr="006A091C">
        <w:rPr>
          <w:rFonts w:asciiTheme="minorHAnsi" w:hAnsiTheme="minorHAnsi" w:cstheme="minorHAnsi"/>
          <w:sz w:val="22"/>
          <w:szCs w:val="22"/>
        </w:rPr>
        <w:t xml:space="preserv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1042AF" w:rsidRPr="00D42EE9">
        <w:rPr>
          <w:rFonts w:asciiTheme="minorHAnsi" w:hAnsiTheme="minorHAnsi" w:cstheme="minorHAnsi"/>
          <w:b/>
          <w:sz w:val="22"/>
          <w:szCs w:val="22"/>
        </w:rPr>
        <w:t>„Údaje“</w:t>
      </w:r>
      <w:r w:rsidR="001042AF" w:rsidRPr="006A091C">
        <w:rPr>
          <w:rFonts w:asciiTheme="minorHAnsi" w:hAnsiTheme="minorHAnsi" w:cstheme="minorHAnsi"/>
          <w:sz w:val="22"/>
          <w:szCs w:val="22"/>
        </w:rPr>
        <w:t>). Zmenu Údajov akéhokoľvek aktuál</w:t>
      </w:r>
      <w:r>
        <w:rPr>
          <w:rFonts w:asciiTheme="minorHAnsi" w:hAnsiTheme="minorHAnsi" w:cstheme="minorHAnsi"/>
          <w:sz w:val="22"/>
          <w:szCs w:val="22"/>
        </w:rPr>
        <w:t>neho subdodávateľa je dodávateľ</w:t>
      </w:r>
      <w:r w:rsidR="001042AF" w:rsidRPr="006A091C">
        <w:rPr>
          <w:rFonts w:asciiTheme="minorHAnsi" w:hAnsiTheme="minorHAnsi" w:cstheme="minorHAnsi"/>
          <w:sz w:val="22"/>
          <w:szCs w:val="22"/>
        </w:rPr>
        <w:t xml:space="preserve"> povinný bezodkladne písomne oznámiť</w:t>
      </w:r>
      <w:r>
        <w:rPr>
          <w:rFonts w:asciiTheme="minorHAnsi" w:hAnsiTheme="minorHAnsi" w:cstheme="minorHAnsi"/>
          <w:sz w:val="22"/>
          <w:szCs w:val="22"/>
        </w:rPr>
        <w:t xml:space="preserve"> objednávateľovi, pričom</w:t>
      </w:r>
      <w:r w:rsidR="001042AF" w:rsidRPr="006A091C">
        <w:rPr>
          <w:rFonts w:asciiTheme="minorHAnsi" w:hAnsiTheme="minorHAnsi" w:cstheme="minorHAnsi"/>
          <w:sz w:val="22"/>
          <w:szCs w:val="22"/>
        </w:rPr>
        <w:t xml:space="preserve"> strany</w:t>
      </w:r>
      <w:r>
        <w:rPr>
          <w:rFonts w:asciiTheme="minorHAnsi" w:hAnsiTheme="minorHAnsi" w:cstheme="minorHAnsi"/>
          <w:sz w:val="22"/>
          <w:szCs w:val="22"/>
        </w:rPr>
        <w:t xml:space="preserve"> dohody</w:t>
      </w:r>
      <w:r w:rsidR="001042AF" w:rsidRPr="006A091C">
        <w:rPr>
          <w:rFonts w:asciiTheme="minorHAnsi" w:hAnsiTheme="minorHAnsi" w:cstheme="minorHAnsi"/>
          <w:sz w:val="22"/>
          <w:szCs w:val="22"/>
        </w:rPr>
        <w:t xml:space="preserve"> sa výslovne dohodli, že na zmenu Údajov nie je potrebné uzatvoriť dodatok k rámcovej dohode. V prípade ne</w:t>
      </w:r>
      <w:r>
        <w:rPr>
          <w:rFonts w:asciiTheme="minorHAnsi" w:hAnsiTheme="minorHAnsi" w:cstheme="minorHAnsi"/>
          <w:sz w:val="22"/>
          <w:szCs w:val="22"/>
        </w:rPr>
        <w:t>splnenia povinnosti  dodávateľa</w:t>
      </w:r>
      <w:r w:rsidR="001042AF" w:rsidRPr="006A091C">
        <w:rPr>
          <w:rFonts w:asciiTheme="minorHAnsi" w:hAnsiTheme="minorHAnsi" w:cstheme="minorHAnsi"/>
          <w:sz w:val="22"/>
          <w:szCs w:val="22"/>
        </w:rPr>
        <w:t xml:space="preserve"> v zmysle predchádzajúcej vety má objednávateľ nárok na zmluvnú pokutu vo výške 100,- EUR (slovom: sto eur) za každý neoznámený zmenený údaj, ako aj náhradu škody, ktorá objednávateľovi v tejto súvislosti vznikne. V dodatku k dohode, ktorým sa mení pôv</w:t>
      </w:r>
      <w:r>
        <w:rPr>
          <w:rFonts w:asciiTheme="minorHAnsi" w:hAnsiTheme="minorHAnsi" w:cstheme="minorHAnsi"/>
          <w:sz w:val="22"/>
          <w:szCs w:val="22"/>
        </w:rPr>
        <w:t>odný subdodávateľ, je dodávateľ</w:t>
      </w:r>
      <w:r w:rsidR="001042AF" w:rsidRPr="006A091C">
        <w:rPr>
          <w:rFonts w:asciiTheme="minorHAnsi" w:hAnsiTheme="minorHAnsi" w:cstheme="minorHAnsi"/>
          <w:sz w:val="22"/>
          <w:szCs w:val="22"/>
        </w:rPr>
        <w:t xml:space="preserve"> povinný uviesť aktuálne a úplné Údaje nového subdodávateľa. </w:t>
      </w:r>
    </w:p>
    <w:p w14:paraId="1AF88459" w14:textId="77777777"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V prípade, ak dodávateľ</w:t>
      </w:r>
      <w:r w:rsidR="001042AF" w:rsidRPr="006A091C">
        <w:rPr>
          <w:rFonts w:asciiTheme="minorHAnsi" w:hAnsiTheme="minorHAnsi" w:cstheme="minorHAnsi"/>
          <w:sz w:val="22"/>
          <w:szCs w:val="22"/>
        </w:rPr>
        <w:t xml:space="preserve"> preukazoval splnenie podmienok účasti podľa § 33 ZVO inou osobou, je povinný pri plnení rámcovej dohody skutočne používať zdroje osoby, ktorej postavenie využil na preukázanie finančného a ekonomického po</w:t>
      </w:r>
      <w:r w:rsidR="001042AF">
        <w:rPr>
          <w:rFonts w:asciiTheme="minorHAnsi" w:hAnsiTheme="minorHAnsi" w:cstheme="minorHAnsi"/>
          <w:sz w:val="22"/>
          <w:szCs w:val="22"/>
        </w:rPr>
        <w:t xml:space="preserve">stavenia. V </w:t>
      </w:r>
      <w:r>
        <w:rPr>
          <w:rFonts w:asciiTheme="minorHAnsi" w:hAnsiTheme="minorHAnsi" w:cstheme="minorHAnsi"/>
          <w:sz w:val="22"/>
          <w:szCs w:val="22"/>
        </w:rPr>
        <w:t>prípade, ak dodávateľ</w:t>
      </w:r>
      <w:r w:rsidR="001042AF" w:rsidRPr="006A091C">
        <w:rPr>
          <w:rFonts w:asciiTheme="minorHAnsi" w:hAnsiTheme="minorHAnsi" w:cstheme="minorHAnsi"/>
          <w:sz w:val="22"/>
          <w:szCs w:val="22"/>
        </w:rPr>
        <w:t xml:space="preserve"> preukazoval splnenie podmienok účasti podľa § 34 ZVO inou osobou, je povinný pri plnení rámcovej dohody skutočne používať kapacity osoby, ktorej spôsobilosť využíva na preukázanie technickej spôsobilosti alebo odbornej spôsobilosti. V prípade nedodržania</w:t>
      </w:r>
      <w:r>
        <w:rPr>
          <w:rFonts w:asciiTheme="minorHAnsi" w:hAnsiTheme="minorHAnsi" w:cstheme="minorHAnsi"/>
          <w:sz w:val="22"/>
          <w:szCs w:val="22"/>
        </w:rPr>
        <w:t xml:space="preserve"> týchto povinností je dodávateľ</w:t>
      </w:r>
      <w:r w:rsidR="001042AF" w:rsidRPr="006A091C">
        <w:rPr>
          <w:rFonts w:asciiTheme="minorHAnsi" w:hAnsiTheme="minorHAnsi" w:cstheme="minorHAnsi"/>
          <w:sz w:val="22"/>
          <w:szCs w:val="22"/>
        </w:rPr>
        <w:t xml:space="preserve"> povinný zaplatiť objednávateľovi zmluvnú pokutu za každé takéto porušenie vo výške 5 000,- EUR (slovom: päťtisíc EUR). Porušenie týchto povinností sa považuje za podstatné porušenie dohody. Objednávateľ je zároveň oprávnený odstúpiť od dohody.</w:t>
      </w:r>
    </w:p>
    <w:p w14:paraId="4AFA0C7E" w14:textId="339D4EEF"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1042AF" w:rsidRPr="006A091C">
        <w:rPr>
          <w:rFonts w:asciiTheme="minorHAnsi" w:hAnsiTheme="minorHAnsi" w:cstheme="minorHAnsi"/>
          <w:sz w:val="22"/>
          <w:szCs w:val="22"/>
        </w:rPr>
        <w:t xml:space="preserve">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xml:space="preserve"> (ďalej len </w:t>
      </w:r>
      <w:r w:rsidR="001042AF" w:rsidRPr="00D42EE9">
        <w:rPr>
          <w:rFonts w:asciiTheme="minorHAnsi" w:hAnsiTheme="minorHAnsi" w:cstheme="minorHAnsi"/>
          <w:b/>
          <w:sz w:val="22"/>
          <w:szCs w:val="22"/>
        </w:rPr>
        <w:t>„zákon o nelegálnej práci“</w:t>
      </w:r>
      <w:r w:rsidR="001042AF" w:rsidRPr="006A091C">
        <w:rPr>
          <w:rFonts w:asciiTheme="minorHAnsi" w:hAnsiTheme="minorHAnsi" w:cstheme="minorHAnsi"/>
          <w:sz w:val="22"/>
          <w:szCs w:val="22"/>
        </w:rPr>
        <w:t>), v spojení so zákonom č. 311/2001 Z. z. Zákonník práce</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513/1991 Zb. Obchodný zákonník</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5/2004 Z. z. o službách zamestnanosti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461/2003 Z. z. o sociálnom poistení</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404/2011 Z. z. o pobyte cudzincov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zákona</w:t>
      </w:r>
      <w:r w:rsidR="001042AF">
        <w:rPr>
          <w:rFonts w:asciiTheme="minorHAnsi" w:hAnsiTheme="minorHAnsi" w:cstheme="minorHAnsi"/>
          <w:sz w:val="22"/>
          <w:szCs w:val="22"/>
        </w:rPr>
        <w:t xml:space="preserve"> </w:t>
      </w:r>
      <w:r w:rsidR="001042AF" w:rsidRPr="006A091C">
        <w:rPr>
          <w:rFonts w:asciiTheme="minorHAnsi" w:hAnsiTheme="minorHAnsi" w:cstheme="minorHAnsi"/>
          <w:sz w:val="22"/>
          <w:szCs w:val="22"/>
        </w:rPr>
        <w:t xml:space="preserve">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5BE2685" w14:textId="56858CB7" w:rsidR="001042AF" w:rsidRDefault="001042AF" w:rsidP="00034599">
      <w:pPr>
        <w:pStyle w:val="CEMOS"/>
        <w:numPr>
          <w:ilvl w:val="0"/>
          <w:numId w:val="32"/>
        </w:numPr>
        <w:spacing w:before="0" w:after="120"/>
        <w:ind w:left="567" w:hanging="567"/>
        <w:rPr>
          <w:rFonts w:asciiTheme="minorHAnsi" w:hAnsiTheme="minorHAnsi" w:cstheme="minorHAnsi"/>
          <w:sz w:val="22"/>
          <w:szCs w:val="22"/>
        </w:rPr>
      </w:pPr>
      <w:r w:rsidRPr="006A091C">
        <w:rPr>
          <w:rFonts w:asciiTheme="minorHAnsi" w:hAnsiTheme="minorHAnsi" w:cstheme="minorHAnsi"/>
          <w:sz w:val="22"/>
          <w:szCs w:val="22"/>
        </w:rPr>
        <w:t>V prípade, že orgán vykonávajúci kontrolu nelegálnej práce a nelegálneho zamestnávania zistí porušenie ustanovenia § 7b ods. 5 zákona o nelegálnej práci, t. j. porušenie zákazu prijať prácu alebo službu, ktorú  objednávateľovi na základe</w:t>
      </w:r>
      <w:r>
        <w:rPr>
          <w:rFonts w:asciiTheme="minorHAnsi" w:hAnsiTheme="minorHAnsi" w:cstheme="minorHAnsi"/>
          <w:sz w:val="22"/>
          <w:szCs w:val="22"/>
        </w:rPr>
        <w:t xml:space="preserve"> dohody dodáva alebo poskytuje </w:t>
      </w:r>
      <w:r w:rsidR="003A1DC6">
        <w:rPr>
          <w:rFonts w:asciiTheme="minorHAnsi" w:hAnsiTheme="minorHAnsi" w:cstheme="minorHAnsi"/>
          <w:sz w:val="22"/>
          <w:szCs w:val="22"/>
        </w:rPr>
        <w:t>dodávate</w:t>
      </w:r>
      <w:r w:rsidRPr="006A091C">
        <w:rPr>
          <w:rFonts w:asciiTheme="minorHAnsi" w:hAnsiTheme="minorHAnsi" w:cstheme="minorHAnsi"/>
          <w:sz w:val="22"/>
          <w:szCs w:val="22"/>
        </w:rPr>
        <w:t>ľ ako poskytovateľ služby prostredníctvom fyzickej osoby, ktorú nelegálne zamestnáva, v nadväznosti na čo bude  objednávateľovi uložená pokuta, ktorú  objednávateľ uhradí,  objednávateľ si up</w:t>
      </w:r>
      <w:r w:rsidR="003A1DC6">
        <w:rPr>
          <w:rFonts w:asciiTheme="minorHAnsi" w:hAnsiTheme="minorHAnsi" w:cstheme="minorHAnsi"/>
          <w:sz w:val="22"/>
          <w:szCs w:val="22"/>
        </w:rPr>
        <w:t>latní jej náhradu u  dodávateľa a  dodávateľ</w:t>
      </w:r>
      <w:r w:rsidRPr="006A091C">
        <w:rPr>
          <w:rFonts w:asciiTheme="minorHAnsi" w:hAnsiTheme="minorHAnsi" w:cstheme="minorHAnsi"/>
          <w:sz w:val="22"/>
          <w:szCs w:val="22"/>
        </w:rPr>
        <w:t xml:space="preserve"> sa zaväzuje túto pokutu objednávateľovi nahradiť.</w:t>
      </w:r>
    </w:p>
    <w:p w14:paraId="70E7B7D8" w14:textId="77777777" w:rsidR="007F3BA1" w:rsidRPr="0023279C" w:rsidRDefault="007F3BA1" w:rsidP="0023279C">
      <w:pPr>
        <w:pStyle w:val="Zkladntext"/>
        <w:numPr>
          <w:ilvl w:val="0"/>
          <w:numId w:val="32"/>
        </w:numPr>
        <w:spacing w:after="120" w:line="276" w:lineRule="auto"/>
        <w:ind w:left="567" w:hanging="567"/>
        <w:rPr>
          <w:rFonts w:asciiTheme="minorHAnsi" w:hAnsiTheme="minorHAnsi" w:cstheme="minorHAnsi"/>
          <w:sz w:val="22"/>
          <w:szCs w:val="22"/>
        </w:rPr>
      </w:pPr>
      <w:r w:rsidRPr="0023279C">
        <w:rPr>
          <w:rFonts w:asciiTheme="minorHAnsi" w:hAnsiTheme="minorHAnsi" w:cstheme="minorHAnsi"/>
          <w:sz w:val="22"/>
          <w:szCs w:val="22"/>
        </w:rPr>
        <w:lastRenderedPageBreak/>
        <w:t>Poskytovateľ je pri plnení predmetu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5C74337A" w14:textId="402140D8" w:rsidR="007F3BA1" w:rsidRPr="0023279C" w:rsidRDefault="007F3BA1" w:rsidP="0023279C">
      <w:pPr>
        <w:pStyle w:val="Zkladntext"/>
        <w:numPr>
          <w:ilvl w:val="0"/>
          <w:numId w:val="32"/>
        </w:numPr>
        <w:spacing w:after="120" w:line="276" w:lineRule="auto"/>
        <w:ind w:left="567" w:hanging="567"/>
        <w:rPr>
          <w:rFonts w:asciiTheme="minorHAnsi" w:hAnsiTheme="minorHAnsi" w:cstheme="minorHAnsi"/>
          <w:sz w:val="22"/>
          <w:szCs w:val="22"/>
        </w:rPr>
      </w:pPr>
      <w:r w:rsidRPr="0023279C">
        <w:rPr>
          <w:rFonts w:asciiTheme="minorHAnsi" w:hAnsiTheme="minorHAnsi" w:cstheme="minorHAnsi"/>
          <w:sz w:val="22"/>
          <w:szCs w:val="22"/>
        </w:rPr>
        <w:t>V prípade, ak konaním poskytovateľa v súvislosti s plnením predmetu zmluvy dôjde k porušeniu predpisov v oblasti životného prostredia, objednávateľ má nárok na zaplatenie zmluvnej pokuty vo výške 500,- EUR (päťsto eur) za každé takéto porušenie.</w:t>
      </w:r>
    </w:p>
    <w:p w14:paraId="1AD8B9F9" w14:textId="34E9E53E" w:rsidR="001042AF" w:rsidRPr="007F3BA1" w:rsidRDefault="001042AF" w:rsidP="00034599">
      <w:pPr>
        <w:pStyle w:val="CEMOS"/>
        <w:numPr>
          <w:ilvl w:val="0"/>
          <w:numId w:val="32"/>
        </w:numPr>
        <w:spacing w:before="0" w:after="120"/>
        <w:ind w:left="567" w:hanging="567"/>
        <w:rPr>
          <w:rFonts w:asciiTheme="minorHAnsi" w:hAnsiTheme="minorHAnsi" w:cstheme="minorHAnsi"/>
          <w:sz w:val="22"/>
          <w:szCs w:val="22"/>
        </w:rPr>
      </w:pPr>
      <w:r w:rsidRPr="006A091C">
        <w:rPr>
          <w:rFonts w:asciiTheme="minorHAnsi" w:hAnsiTheme="minorHAnsi" w:cstheme="minorHAnsi"/>
          <w:sz w:val="22"/>
          <w:szCs w:val="22"/>
        </w:rPr>
        <w:t>V prípade vzniku akýc</w:t>
      </w:r>
      <w:r>
        <w:rPr>
          <w:rFonts w:asciiTheme="minorHAnsi" w:hAnsiTheme="minorHAnsi" w:cstheme="minorHAnsi"/>
          <w:sz w:val="22"/>
          <w:szCs w:val="22"/>
        </w:rPr>
        <w:t xml:space="preserve">hkoľvek odpadov </w:t>
      </w:r>
      <w:r w:rsidRPr="006A091C">
        <w:rPr>
          <w:rFonts w:asciiTheme="minorHAnsi" w:hAnsiTheme="minorHAnsi" w:cstheme="minorHAnsi"/>
          <w:sz w:val="22"/>
          <w:szCs w:val="22"/>
        </w:rPr>
        <w:t>pr</w:t>
      </w:r>
      <w:r w:rsidR="0003744E">
        <w:rPr>
          <w:rFonts w:asciiTheme="minorHAnsi" w:hAnsiTheme="minorHAnsi" w:cstheme="minorHAnsi"/>
          <w:sz w:val="22"/>
          <w:szCs w:val="22"/>
        </w:rPr>
        <w:t>i plnení predmetu dohody</w:t>
      </w:r>
      <w:r w:rsidR="003A1DC6">
        <w:rPr>
          <w:rFonts w:asciiTheme="minorHAnsi" w:hAnsiTheme="minorHAnsi" w:cstheme="minorHAnsi"/>
          <w:sz w:val="22"/>
          <w:szCs w:val="22"/>
        </w:rPr>
        <w:t xml:space="preserve"> je dodávateľ</w:t>
      </w:r>
      <w:r w:rsidRPr="006A091C">
        <w:rPr>
          <w:rFonts w:asciiTheme="minorHAnsi" w:hAnsiTheme="minorHAnsi" w:cstheme="minorHAnsi"/>
          <w:sz w:val="22"/>
          <w:szCs w:val="22"/>
        </w:rPr>
        <w:t xml:space="preserve"> zodpovedný za nakladanie s týmito odpadmi a podľa zákona č. 79/2015 Z. z. o odpadoch a o zmene a doplnení niektorých zákonov v znení neskorších predpisov (ďalej iba </w:t>
      </w:r>
      <w:r w:rsidRPr="00D42EE9">
        <w:rPr>
          <w:rFonts w:asciiTheme="minorHAnsi" w:hAnsiTheme="minorHAnsi" w:cstheme="minorHAnsi"/>
          <w:b/>
          <w:sz w:val="22"/>
          <w:szCs w:val="22"/>
        </w:rPr>
        <w:t>„zákon o odpadoch“</w:t>
      </w:r>
      <w:r w:rsidRPr="006A091C">
        <w:rPr>
          <w:rFonts w:asciiTheme="minorHAnsi" w:hAnsiTheme="minorHAnsi" w:cstheme="minorHAnsi"/>
          <w:sz w:val="22"/>
          <w:szCs w:val="22"/>
        </w:rPr>
        <w:t xml:space="preserve">) je povinný plniť všetky povinnosti, ktoré prislúchajú držiteľovi odpadu podľa príslušných ustanovení zákona o odpadoch. Jedná sa najmä nie však výlučne o povinnosti držiteľa odpadu podľa ustanovenia </w:t>
      </w:r>
      <w:r>
        <w:rPr>
          <w:rFonts w:asciiTheme="minorHAnsi" w:hAnsiTheme="minorHAnsi" w:cstheme="minorHAnsi"/>
          <w:sz w:val="22"/>
          <w:szCs w:val="22"/>
        </w:rPr>
        <w:t xml:space="preserve">          </w:t>
      </w:r>
      <w:r w:rsidRPr="006A091C">
        <w:rPr>
          <w:rFonts w:asciiTheme="minorHAnsi" w:hAnsiTheme="minorHAnsi" w:cstheme="minorHAnsi"/>
          <w:sz w:val="22"/>
          <w:szCs w:val="22"/>
        </w:rPr>
        <w:t>§</w:t>
      </w:r>
      <w:r>
        <w:rPr>
          <w:rFonts w:asciiTheme="minorHAnsi" w:hAnsiTheme="minorHAnsi" w:cstheme="minorHAnsi"/>
          <w:sz w:val="22"/>
          <w:szCs w:val="22"/>
        </w:rPr>
        <w:t xml:space="preserve"> </w:t>
      </w:r>
      <w:r w:rsidRPr="006A091C">
        <w:rPr>
          <w:rFonts w:asciiTheme="minorHAnsi" w:hAnsiTheme="minorHAnsi" w:cstheme="minorHAnsi"/>
          <w:sz w:val="22"/>
          <w:szCs w:val="22"/>
        </w:rPr>
        <w:t>14 zákona o odpadoch, za triedenie, zaraďovanie, spôsob zhodnocovania, spôsob zneškodňovania, odovzdávanie, odvoz, zhromažďovanie, skladovanie, likvidáciu a za celkové nakladanie so všetkými odpadmi vrátane nebezpečných odpadov</w:t>
      </w:r>
      <w:r w:rsidR="007F3BA1" w:rsidRPr="007F3BA1">
        <w:rPr>
          <w:rFonts w:asciiTheme="minorHAnsi" w:hAnsiTheme="minorHAnsi" w:cstheme="minorHAnsi"/>
          <w:sz w:val="22"/>
          <w:szCs w:val="22"/>
        </w:rPr>
        <w:t xml:space="preserve">, </w:t>
      </w:r>
      <w:r w:rsidR="007F3BA1" w:rsidRPr="0023279C">
        <w:rPr>
          <w:rFonts w:asciiTheme="minorHAnsi" w:hAnsiTheme="minorHAnsi" w:cstheme="minorHAnsi"/>
          <w:sz w:val="22"/>
          <w:szCs w:val="22"/>
        </w:rPr>
        <w:t>a zároveň § 77 zákona o</w:t>
      </w:r>
      <w:r w:rsidR="007F3BA1">
        <w:rPr>
          <w:rFonts w:asciiTheme="minorHAnsi" w:hAnsiTheme="minorHAnsi" w:cstheme="minorHAnsi"/>
          <w:sz w:val="22"/>
          <w:szCs w:val="22"/>
        </w:rPr>
        <w:t> </w:t>
      </w:r>
      <w:r w:rsidR="007F3BA1" w:rsidRPr="0023279C">
        <w:rPr>
          <w:rFonts w:asciiTheme="minorHAnsi" w:hAnsiTheme="minorHAnsi" w:cstheme="minorHAnsi"/>
          <w:sz w:val="22"/>
          <w:szCs w:val="22"/>
        </w:rPr>
        <w:t>odpadoch</w:t>
      </w:r>
      <w:r w:rsidR="007F3BA1">
        <w:rPr>
          <w:rFonts w:asciiTheme="minorHAnsi" w:hAnsiTheme="minorHAnsi" w:cstheme="minorHAnsi"/>
          <w:sz w:val="22"/>
          <w:szCs w:val="22"/>
        </w:rPr>
        <w:t>.</w:t>
      </w:r>
      <w:r w:rsidR="007F3BA1" w:rsidRPr="0023279C">
        <w:rPr>
          <w:rFonts w:asciiTheme="minorHAnsi" w:hAnsiTheme="minorHAnsi" w:cstheme="minorHAnsi"/>
          <w:sz w:val="22"/>
          <w:szCs w:val="22"/>
        </w:rPr>
        <w:t xml:space="preserve"> </w:t>
      </w:r>
    </w:p>
    <w:p w14:paraId="07635077" w14:textId="50F459BC" w:rsidR="001042AF" w:rsidRPr="00966E60" w:rsidRDefault="003A1DC6" w:rsidP="00CD7D1B">
      <w:pPr>
        <w:pStyle w:val="Odsekzoznamu"/>
        <w:numPr>
          <w:ilvl w:val="1"/>
          <w:numId w:val="40"/>
        </w:numPr>
        <w:spacing w:after="120"/>
        <w:ind w:left="567" w:hanging="567"/>
        <w:rPr>
          <w:rFonts w:asciiTheme="minorHAnsi" w:hAnsiTheme="minorHAnsi" w:cstheme="minorHAnsi"/>
        </w:rPr>
      </w:pPr>
      <w:r w:rsidRPr="00966E60">
        <w:rPr>
          <w:rFonts w:asciiTheme="minorHAnsi" w:hAnsiTheme="minorHAnsi" w:cstheme="minorHAnsi"/>
        </w:rPr>
        <w:t>Dodávateľ</w:t>
      </w:r>
      <w:r w:rsidR="001042AF" w:rsidRPr="00966E60">
        <w:rPr>
          <w:rFonts w:asciiTheme="minorHAnsi" w:hAnsiTheme="minorHAnsi" w:cstheme="minorHAnsi"/>
        </w:rPr>
        <w:t xml:space="preserve">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w:t>
      </w:r>
      <w:r w:rsidR="00A26E73" w:rsidRPr="00966E60">
        <w:rPr>
          <w:rFonts w:asciiTheme="minorHAnsi" w:hAnsiTheme="minorHAnsi" w:cstheme="minorHAnsi"/>
        </w:rPr>
        <w:t xml:space="preserve"> </w:t>
      </w:r>
      <w:r w:rsidR="00A26E73" w:rsidRPr="00966E60">
        <w:rPr>
          <w:rFonts w:cs="Arial"/>
          <w:sz w:val="20"/>
          <w:szCs w:val="20"/>
        </w:rPr>
        <w:t>vyhlášky 344/2022 o stavebných odpadoch a dopadoch z demolácií ktorou sa vykonávajú niektoré ustanovenia zákona o</w:t>
      </w:r>
      <w:r w:rsidR="00A26E73" w:rsidRPr="00966E60">
        <w:rPr>
          <w:rFonts w:cs="Arial"/>
        </w:rPr>
        <w:t> </w:t>
      </w:r>
      <w:r w:rsidR="00A26E73" w:rsidRPr="00966E60">
        <w:rPr>
          <w:rFonts w:cs="Arial"/>
          <w:sz w:val="20"/>
          <w:szCs w:val="20"/>
        </w:rPr>
        <w:t>odpadoch</w:t>
      </w:r>
      <w:r w:rsidR="00A26E73" w:rsidRPr="00966E60">
        <w:rPr>
          <w:rFonts w:cs="Arial"/>
        </w:rPr>
        <w:t>,</w:t>
      </w:r>
      <w:r w:rsidR="001042AF" w:rsidRPr="00966E60">
        <w:rPr>
          <w:rFonts w:asciiTheme="minorHAnsi" w:hAnsiTheme="minorHAnsi" w:cstheme="minorHAnsi"/>
        </w:rPr>
        <w:t xml:space="preserve"> ako aj podľa ostatných právnych predpisov v oblasti nakladania s odpadmi. Dodávateľ je povinný uchovávať všetky doklady preukazujúce spôsob nakladania s odpadmi.</w:t>
      </w:r>
      <w:r w:rsidR="00A26E73" w:rsidRPr="00966E60">
        <w:rPr>
          <w:rFonts w:asciiTheme="minorHAnsi" w:hAnsiTheme="minorHAnsi" w:cstheme="minorHAnsi"/>
        </w:rPr>
        <w:t xml:space="preserve">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w:t>
      </w:r>
    </w:p>
    <w:p w14:paraId="081291E4" w14:textId="59EF566F" w:rsidR="001042AF" w:rsidRPr="006A091C" w:rsidRDefault="003A1DC6" w:rsidP="00966E60">
      <w:pPr>
        <w:pStyle w:val="CEMOS"/>
        <w:numPr>
          <w:ilvl w:val="0"/>
          <w:numId w:val="41"/>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1042AF" w:rsidRPr="006A091C">
        <w:rPr>
          <w:rFonts w:asciiTheme="minorHAnsi" w:hAnsiTheme="minorHAnsi" w:cstheme="minorHAnsi"/>
          <w:sz w:val="22"/>
          <w:szCs w:val="22"/>
        </w:rPr>
        <w:t xml:space="preserve"> je povinný uchovávať všetky doklady preukazujúce spôsob nakladania s odpadom a v zmysle vyhlášky č. 366/2015 Z. z. je povinný viesť evidenciu odpadov na Evidenčnom l</w:t>
      </w:r>
      <w:r w:rsidR="00B32809">
        <w:rPr>
          <w:rFonts w:asciiTheme="minorHAnsi" w:hAnsiTheme="minorHAnsi" w:cstheme="minorHAnsi"/>
          <w:sz w:val="22"/>
          <w:szCs w:val="22"/>
        </w:rPr>
        <w:t>iste odpadov. K preberaniu predmetu dohody alebo akejkoľvek časti predmetu dohody</w:t>
      </w:r>
      <w:r w:rsidR="001042AF" w:rsidRPr="006A091C">
        <w:rPr>
          <w:rFonts w:asciiTheme="minorHAnsi" w:hAnsiTheme="minorHAnsi" w:cstheme="minorHAnsi"/>
          <w:sz w:val="22"/>
          <w:szCs w:val="22"/>
        </w:rPr>
        <w:t xml:space="preserve"> alebo k preberaniu akéhokoľ</w:t>
      </w:r>
      <w:r>
        <w:rPr>
          <w:rFonts w:asciiTheme="minorHAnsi" w:hAnsiTheme="minorHAnsi" w:cstheme="minorHAnsi"/>
          <w:sz w:val="22"/>
          <w:szCs w:val="22"/>
        </w:rPr>
        <w:t xml:space="preserve">vek iného plnenia je dodávateľ </w:t>
      </w:r>
      <w:r w:rsidR="001042AF" w:rsidRPr="006A091C">
        <w:rPr>
          <w:rFonts w:asciiTheme="minorHAnsi" w:hAnsiTheme="minorHAnsi" w:cstheme="minorHAnsi"/>
          <w:sz w:val="22"/>
          <w:szCs w:val="22"/>
        </w:rPr>
        <w:t>povinný objednávateľovi odovzdať všetky doklady preukazujúce množstvo odpadov, spôsob nakladania s odpadmi, ktoré vz</w:t>
      </w:r>
      <w:r w:rsidR="00B32809">
        <w:rPr>
          <w:rFonts w:asciiTheme="minorHAnsi" w:hAnsiTheme="minorHAnsi" w:cstheme="minorHAnsi"/>
          <w:sz w:val="22"/>
          <w:szCs w:val="22"/>
        </w:rPr>
        <w:t>nikli</w:t>
      </w:r>
      <w:r w:rsidR="001042AF" w:rsidRPr="006A091C">
        <w:rPr>
          <w:rFonts w:asciiTheme="minorHAnsi" w:hAnsiTheme="minorHAnsi" w:cstheme="minorHAnsi"/>
          <w:sz w:val="22"/>
          <w:szCs w:val="22"/>
        </w:rPr>
        <w:t xml:space="preserve"> pri plnení rámcovej dohody, vrátane Evidenčných listov odpadov podľa vyhlášky č. 366/2015 Z. z. Doklady o množstve a spôsobe nakladania s odpadm</w:t>
      </w:r>
      <w:r>
        <w:rPr>
          <w:rFonts w:asciiTheme="minorHAnsi" w:hAnsiTheme="minorHAnsi" w:cstheme="minorHAnsi"/>
          <w:sz w:val="22"/>
          <w:szCs w:val="22"/>
        </w:rPr>
        <w:t>i podľa tohto bodu je dodávateľ</w:t>
      </w:r>
      <w:r w:rsidR="001042AF" w:rsidRPr="006A091C">
        <w:rPr>
          <w:rFonts w:asciiTheme="minorHAnsi" w:hAnsiTheme="minorHAnsi" w:cstheme="minorHAnsi"/>
          <w:sz w:val="22"/>
          <w:szCs w:val="22"/>
        </w:rPr>
        <w:t xml:space="preserve"> objednávateľovi povinný predložiť alebo odovzdať aj kedykoľvek na vyžiadanie obje</w:t>
      </w:r>
      <w:r>
        <w:rPr>
          <w:rFonts w:asciiTheme="minorHAnsi" w:hAnsiTheme="minorHAnsi" w:cstheme="minorHAnsi"/>
          <w:sz w:val="22"/>
          <w:szCs w:val="22"/>
        </w:rPr>
        <w:t>dnávateľa. Zároveň je dodávateľ</w:t>
      </w:r>
      <w:r w:rsidR="001042AF" w:rsidRPr="006A091C">
        <w:rPr>
          <w:rFonts w:asciiTheme="minorHAnsi" w:hAnsiTheme="minorHAnsi" w:cstheme="minorHAnsi"/>
          <w:sz w:val="22"/>
          <w:szCs w:val="22"/>
        </w:rPr>
        <w:t xml:space="preserve"> všetky doklady podľa tohto bodu vzťahujúce sa k nakladaniu s odpadom počas celého kalendárneho roka odovzdať objednávateľovi po ukončení každého kalendárneho </w:t>
      </w:r>
      <w:r w:rsidR="00A26E73">
        <w:rPr>
          <w:rFonts w:asciiTheme="minorHAnsi" w:hAnsiTheme="minorHAnsi" w:cstheme="minorHAnsi"/>
          <w:sz w:val="22"/>
          <w:szCs w:val="22"/>
        </w:rPr>
        <w:t>mesiaca</w:t>
      </w:r>
      <w:r w:rsidR="001042AF" w:rsidRPr="006A091C">
        <w:rPr>
          <w:rFonts w:asciiTheme="minorHAnsi" w:hAnsiTheme="minorHAnsi" w:cstheme="minorHAnsi"/>
          <w:sz w:val="22"/>
          <w:szCs w:val="22"/>
        </w:rPr>
        <w:t xml:space="preserve"> najneskôr však do 15. </w:t>
      </w:r>
      <w:r w:rsidR="00A26E73">
        <w:rPr>
          <w:rFonts w:asciiTheme="minorHAnsi" w:hAnsiTheme="minorHAnsi" w:cstheme="minorHAnsi"/>
          <w:sz w:val="22"/>
          <w:szCs w:val="22"/>
        </w:rPr>
        <w:t>kalendárneho dňa</w:t>
      </w:r>
      <w:r w:rsidR="00A26E73" w:rsidRPr="006A091C">
        <w:rPr>
          <w:rFonts w:asciiTheme="minorHAnsi" w:hAnsiTheme="minorHAnsi" w:cstheme="minorHAnsi"/>
          <w:sz w:val="22"/>
          <w:szCs w:val="22"/>
        </w:rPr>
        <w:t xml:space="preserve"> </w:t>
      </w:r>
      <w:r w:rsidR="00A26E73">
        <w:rPr>
          <w:rFonts w:asciiTheme="minorHAnsi" w:hAnsiTheme="minorHAnsi" w:cstheme="minorHAnsi"/>
          <w:sz w:val="22"/>
          <w:szCs w:val="22"/>
        </w:rPr>
        <w:t>príslušného</w:t>
      </w:r>
      <w:r w:rsidR="00A26E73" w:rsidRPr="006A091C">
        <w:rPr>
          <w:rFonts w:asciiTheme="minorHAnsi" w:hAnsiTheme="minorHAnsi" w:cstheme="minorHAnsi"/>
          <w:sz w:val="22"/>
          <w:szCs w:val="22"/>
        </w:rPr>
        <w:t xml:space="preserve"> </w:t>
      </w:r>
      <w:r w:rsidR="00A26E73">
        <w:rPr>
          <w:rFonts w:asciiTheme="minorHAnsi" w:hAnsiTheme="minorHAnsi" w:cstheme="minorHAnsi"/>
          <w:sz w:val="22"/>
          <w:szCs w:val="22"/>
        </w:rPr>
        <w:t>mesiaca</w:t>
      </w:r>
      <w:r w:rsidR="001042AF" w:rsidRPr="006A091C">
        <w:rPr>
          <w:rFonts w:asciiTheme="minorHAnsi" w:hAnsiTheme="minorHAnsi" w:cstheme="minorHAnsi"/>
          <w:sz w:val="22"/>
          <w:szCs w:val="22"/>
        </w:rPr>
        <w:t>.</w:t>
      </w:r>
    </w:p>
    <w:p w14:paraId="4B739532" w14:textId="77777777" w:rsidR="001042AF" w:rsidRPr="001042AF" w:rsidRDefault="001042AF" w:rsidP="00966E60">
      <w:pPr>
        <w:pStyle w:val="CEMOS"/>
        <w:numPr>
          <w:ilvl w:val="0"/>
          <w:numId w:val="41"/>
        </w:numPr>
        <w:spacing w:before="0" w:after="120"/>
        <w:ind w:left="567" w:hanging="567"/>
        <w:rPr>
          <w:rFonts w:asciiTheme="minorHAnsi" w:hAnsiTheme="minorHAnsi" w:cstheme="minorHAnsi"/>
        </w:rPr>
      </w:pPr>
      <w:r w:rsidRPr="006A091C">
        <w:rPr>
          <w:rFonts w:asciiTheme="minorHAnsi" w:hAnsiTheme="minorHAnsi" w:cstheme="minorHAnsi"/>
          <w:sz w:val="22"/>
          <w:szCs w:val="22"/>
        </w:rPr>
        <w:t xml:space="preserve">V prípade, ak vznikne objednávateľovi akákoľvek škoda v súvislosti s porušením povinností </w:t>
      </w:r>
      <w:r w:rsidR="003A1DC6">
        <w:rPr>
          <w:rFonts w:asciiTheme="minorHAnsi" w:hAnsiTheme="minorHAnsi" w:cstheme="minorHAnsi"/>
          <w:sz w:val="22"/>
          <w:szCs w:val="22"/>
        </w:rPr>
        <w:t>dodávateľa</w:t>
      </w:r>
      <w:r w:rsidRPr="006A091C">
        <w:rPr>
          <w:rFonts w:asciiTheme="minorHAnsi" w:hAnsiTheme="minorHAnsi" w:cstheme="minorHAnsi"/>
          <w:sz w:val="22"/>
          <w:szCs w:val="22"/>
        </w:rPr>
        <w:t xml:space="preserve"> dodržiavať ustanovenia v oblasti nakladania s odpadmi podľa tohto článku, </w:t>
      </w:r>
      <w:r w:rsidR="003A1DC6">
        <w:rPr>
          <w:rFonts w:asciiTheme="minorHAnsi" w:hAnsiTheme="minorHAnsi" w:cstheme="minorHAnsi"/>
          <w:sz w:val="22"/>
          <w:szCs w:val="22"/>
        </w:rPr>
        <w:t xml:space="preserve">dodávateľ </w:t>
      </w:r>
      <w:r w:rsidRPr="006A091C">
        <w:rPr>
          <w:rFonts w:asciiTheme="minorHAnsi" w:hAnsiTheme="minorHAnsi" w:cstheme="minorHAnsi"/>
          <w:sz w:val="22"/>
          <w:szCs w:val="22"/>
        </w:rPr>
        <w:t>je povinný túto škodu objednávateľovi nahradiť. Škodou podľa tohto bodu sa myslí aj uloženie akejkoľvek sankcie objednávateľovi zo strany príslušných orgánov v oblasti odpadového hospodárstva za nesplnenie a</w:t>
      </w:r>
      <w:r w:rsidR="003A1DC6">
        <w:rPr>
          <w:rFonts w:asciiTheme="minorHAnsi" w:hAnsiTheme="minorHAnsi" w:cstheme="minorHAnsi"/>
          <w:sz w:val="22"/>
          <w:szCs w:val="22"/>
        </w:rPr>
        <w:t>kejkoľvek povinnosti dodávateľa</w:t>
      </w:r>
      <w:r w:rsidRPr="006A091C">
        <w:rPr>
          <w:rFonts w:asciiTheme="minorHAnsi" w:hAnsiTheme="minorHAnsi" w:cstheme="minorHAnsi"/>
          <w:sz w:val="22"/>
          <w:szCs w:val="22"/>
        </w:rPr>
        <w:t>.</w:t>
      </w:r>
    </w:p>
    <w:p w14:paraId="04E2A1B2" w14:textId="03A30E98" w:rsidR="00E02E31" w:rsidRDefault="00B45DAE">
      <w:pPr>
        <w:pStyle w:val="CEMOS"/>
        <w:numPr>
          <w:ilvl w:val="0"/>
          <w:numId w:val="41"/>
        </w:numPr>
        <w:spacing w:before="0" w:after="120"/>
        <w:ind w:left="567" w:hanging="567"/>
        <w:rPr>
          <w:rFonts w:asciiTheme="minorHAnsi" w:hAnsiTheme="minorHAnsi" w:cstheme="minorHAnsi"/>
        </w:rPr>
      </w:pPr>
      <w:r w:rsidRPr="00F41F8F">
        <w:rPr>
          <w:rFonts w:asciiTheme="minorHAnsi" w:hAnsiTheme="minorHAnsi" w:cstheme="minorHAnsi"/>
          <w:sz w:val="22"/>
          <w:szCs w:val="22"/>
        </w:rPr>
        <w:t>Objednávateľ je oprávne</w:t>
      </w:r>
      <w:r w:rsidR="003A1DC6">
        <w:rPr>
          <w:rFonts w:asciiTheme="minorHAnsi" w:hAnsiTheme="minorHAnsi" w:cstheme="minorHAnsi"/>
          <w:sz w:val="22"/>
          <w:szCs w:val="22"/>
        </w:rPr>
        <w:t>ný kontrolovať dodanie predmetu dohody</w:t>
      </w:r>
      <w:r w:rsidRPr="00F41F8F">
        <w:rPr>
          <w:rFonts w:asciiTheme="minorHAnsi" w:hAnsiTheme="minorHAnsi" w:cstheme="minorHAnsi"/>
          <w:sz w:val="22"/>
          <w:szCs w:val="22"/>
        </w:rPr>
        <w:t xml:space="preserve"> podľa konkrétnej objednávky</w:t>
      </w:r>
      <w:r w:rsidRPr="001042AF">
        <w:rPr>
          <w:rFonts w:asciiTheme="minorHAnsi" w:hAnsiTheme="minorHAnsi" w:cstheme="minorHAnsi"/>
        </w:rPr>
        <w:t>.</w:t>
      </w:r>
    </w:p>
    <w:p w14:paraId="11A39059" w14:textId="77777777" w:rsidR="00E02E31" w:rsidRPr="00E02E31" w:rsidRDefault="00E02E31" w:rsidP="00CD7D1B">
      <w:pPr>
        <w:pStyle w:val="CEMOS"/>
        <w:spacing w:before="0" w:after="120"/>
        <w:ind w:left="567" w:firstLine="0"/>
        <w:rPr>
          <w:rFonts w:asciiTheme="minorHAnsi" w:hAnsiTheme="minorHAnsi" w:cstheme="minorHAnsi"/>
        </w:rPr>
      </w:pPr>
    </w:p>
    <w:p w14:paraId="0B7CEDA9" w14:textId="77777777" w:rsidR="00B45DAE" w:rsidRDefault="00A1578B" w:rsidP="00285060">
      <w:pPr>
        <w:pStyle w:val="Zkladntext"/>
        <w:widowControl w:val="0"/>
        <w:spacing w:before="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Článok </w:t>
      </w:r>
      <w:r w:rsidR="00BC5EBB">
        <w:rPr>
          <w:rFonts w:asciiTheme="minorHAnsi" w:hAnsiTheme="minorHAnsi" w:cstheme="minorHAnsi"/>
          <w:b/>
          <w:bCs/>
          <w:spacing w:val="-2"/>
          <w:sz w:val="22"/>
          <w:szCs w:val="22"/>
        </w:rPr>
        <w:t>I</w:t>
      </w:r>
      <w:r w:rsidR="00285060">
        <w:rPr>
          <w:rFonts w:asciiTheme="minorHAnsi" w:hAnsiTheme="minorHAnsi" w:cstheme="minorHAnsi"/>
          <w:b/>
          <w:bCs/>
          <w:spacing w:val="-2"/>
          <w:sz w:val="22"/>
          <w:szCs w:val="22"/>
        </w:rPr>
        <w:t>X</w:t>
      </w:r>
    </w:p>
    <w:p w14:paraId="52B62617" w14:textId="11441FE6" w:rsidR="008E79D7" w:rsidRPr="005A72F2" w:rsidRDefault="008E79D7" w:rsidP="00285060">
      <w:pPr>
        <w:pStyle w:val="Zkladntext"/>
        <w:widowControl w:val="0"/>
        <w:spacing w:after="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lastRenderedPageBreak/>
        <w:t>Ukončenie rámcovej dohody</w:t>
      </w:r>
      <w:r w:rsidR="00A26E73">
        <w:rPr>
          <w:rFonts w:asciiTheme="minorHAnsi" w:hAnsiTheme="minorHAnsi" w:cstheme="minorHAnsi"/>
          <w:b/>
          <w:bCs/>
          <w:spacing w:val="-2"/>
          <w:sz w:val="22"/>
          <w:szCs w:val="22"/>
        </w:rPr>
        <w:t>/Objednávky</w:t>
      </w:r>
    </w:p>
    <w:p w14:paraId="30E014F3" w14:textId="77777777" w:rsidR="00B45DAE" w:rsidRPr="005A72F2" w:rsidRDefault="00B45DAE" w:rsidP="007075C8">
      <w:pPr>
        <w:pStyle w:val="Zkladntext"/>
        <w:widowControl w:val="0"/>
        <w:spacing w:before="120" w:after="120"/>
        <w:ind w:left="539"/>
        <w:jc w:val="center"/>
        <w:rPr>
          <w:rFonts w:asciiTheme="minorHAnsi" w:hAnsiTheme="minorHAnsi" w:cstheme="minorHAnsi"/>
          <w:b/>
          <w:bCs/>
          <w:spacing w:val="-2"/>
          <w:sz w:val="22"/>
          <w:szCs w:val="22"/>
        </w:rPr>
      </w:pPr>
    </w:p>
    <w:p w14:paraId="1F908AE4"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 xml:space="preserve">Dohodu je možné ukončiť </w:t>
      </w:r>
      <w:r w:rsidR="00640A83" w:rsidRPr="00034599">
        <w:rPr>
          <w:rFonts w:asciiTheme="minorHAnsi" w:hAnsiTheme="minorHAnsi" w:cstheme="minorHAnsi"/>
        </w:rPr>
        <w:t>písomnou dohodou strán dohody, odstúpením strán dohody od d</w:t>
      </w:r>
      <w:r w:rsidRPr="00034599">
        <w:rPr>
          <w:rFonts w:asciiTheme="minorHAnsi" w:hAnsiTheme="minorHAnsi" w:cstheme="minorHAnsi"/>
        </w:rPr>
        <w:t>ohody alebo výpov</w:t>
      </w:r>
      <w:r w:rsidR="00640A83" w:rsidRPr="00034599">
        <w:rPr>
          <w:rFonts w:asciiTheme="minorHAnsi" w:hAnsiTheme="minorHAnsi" w:cstheme="minorHAnsi"/>
        </w:rPr>
        <w:t>eďou objednávateľa. V prípade zániku dohody dohodou strán dohody</w:t>
      </w:r>
      <w:r w:rsidRPr="00034599">
        <w:rPr>
          <w:rFonts w:asciiTheme="minorHAnsi" w:hAnsiTheme="minorHAnsi" w:cstheme="minorHAnsi"/>
        </w:rPr>
        <w:t>, tát</w:t>
      </w:r>
      <w:r w:rsidR="00640A83" w:rsidRPr="00034599">
        <w:rPr>
          <w:rFonts w:asciiTheme="minorHAnsi" w:hAnsiTheme="minorHAnsi" w:cstheme="minorHAnsi"/>
        </w:rPr>
        <w:t>o zaniká dňom uvedeným v tejto d</w:t>
      </w:r>
      <w:r w:rsidRPr="00034599">
        <w:rPr>
          <w:rFonts w:asciiTheme="minorHAnsi" w:hAnsiTheme="minorHAnsi" w:cstheme="minorHAnsi"/>
        </w:rPr>
        <w:t>ohode (ďalej len „</w:t>
      </w:r>
      <w:r w:rsidR="00640A83" w:rsidRPr="00034599">
        <w:rPr>
          <w:rFonts w:asciiTheme="minorHAnsi" w:hAnsiTheme="minorHAnsi" w:cstheme="minorHAnsi"/>
          <w:b/>
        </w:rPr>
        <w:t>deň zániku d</w:t>
      </w:r>
      <w:r w:rsidRPr="00034599">
        <w:rPr>
          <w:rFonts w:asciiTheme="minorHAnsi" w:hAnsiTheme="minorHAnsi" w:cstheme="minorHAnsi"/>
          <w:b/>
        </w:rPr>
        <w:t>ohody dohodou</w:t>
      </w:r>
      <w:r w:rsidRPr="00034599">
        <w:rPr>
          <w:rFonts w:asciiTheme="minorHAnsi" w:hAnsiTheme="minorHAnsi" w:cstheme="minorHAnsi"/>
        </w:rPr>
        <w:t>“). V tejto dohode sa upra</w:t>
      </w:r>
      <w:r w:rsidR="00640A83" w:rsidRPr="00034599">
        <w:rPr>
          <w:rFonts w:asciiTheme="minorHAnsi" w:hAnsiTheme="minorHAnsi" w:cstheme="minorHAnsi"/>
        </w:rPr>
        <w:t>via aj vzájomné nároky</w:t>
      </w:r>
      <w:r w:rsidRPr="00034599">
        <w:rPr>
          <w:rFonts w:asciiTheme="minorHAnsi" w:hAnsiTheme="minorHAnsi" w:cstheme="minorHAnsi"/>
        </w:rPr>
        <w:t xml:space="preserve"> strán </w:t>
      </w:r>
      <w:r w:rsidR="00640A83" w:rsidRPr="00034599">
        <w:rPr>
          <w:rFonts w:asciiTheme="minorHAnsi" w:hAnsiTheme="minorHAnsi" w:cstheme="minorHAnsi"/>
        </w:rPr>
        <w:t xml:space="preserve">dohody </w:t>
      </w:r>
      <w:r w:rsidRPr="00034599">
        <w:rPr>
          <w:rFonts w:asciiTheme="minorHAnsi" w:hAnsiTheme="minorHAnsi" w:cstheme="minorHAnsi"/>
        </w:rPr>
        <w:t xml:space="preserve">vzniknuté z plnenia zmluvných povinností alebo </w:t>
      </w:r>
      <w:r w:rsidR="00640A83" w:rsidRPr="00034599">
        <w:rPr>
          <w:rFonts w:asciiTheme="minorHAnsi" w:hAnsiTheme="minorHAnsi" w:cstheme="minorHAnsi"/>
        </w:rPr>
        <w:t>z ich porušenia druhou</w:t>
      </w:r>
      <w:r w:rsidRPr="00034599">
        <w:rPr>
          <w:rFonts w:asciiTheme="minorHAnsi" w:hAnsiTheme="minorHAnsi" w:cstheme="minorHAnsi"/>
        </w:rPr>
        <w:t xml:space="preserve"> stranou</w:t>
      </w:r>
      <w:r w:rsidR="00640A83" w:rsidRPr="00034599">
        <w:rPr>
          <w:rFonts w:asciiTheme="minorHAnsi" w:hAnsiTheme="minorHAnsi" w:cstheme="minorHAnsi"/>
        </w:rPr>
        <w:t xml:space="preserve"> dohody ku dňu zániku d</w:t>
      </w:r>
      <w:r w:rsidRPr="00034599">
        <w:rPr>
          <w:rFonts w:asciiTheme="minorHAnsi" w:hAnsiTheme="minorHAnsi" w:cstheme="minorHAnsi"/>
        </w:rPr>
        <w:t>ohody dohodou.</w:t>
      </w:r>
    </w:p>
    <w:p w14:paraId="072D13CA"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Dohod</w:t>
      </w:r>
      <w:r w:rsidR="00640A83" w:rsidRPr="00034599">
        <w:rPr>
          <w:rFonts w:asciiTheme="minorHAnsi" w:hAnsiTheme="minorHAnsi" w:cstheme="minorHAnsi"/>
        </w:rPr>
        <w:t>u je možné vypovedať objednávateľom</w:t>
      </w:r>
      <w:r w:rsidRPr="00034599">
        <w:rPr>
          <w:rFonts w:asciiTheme="minorHAnsi" w:hAnsiTheme="minorHAnsi" w:cstheme="minorHAnsi"/>
        </w:rPr>
        <w:t xml:space="preserve"> bez uveden</w:t>
      </w:r>
      <w:r w:rsidR="00640A83" w:rsidRPr="00034599">
        <w:rPr>
          <w:rFonts w:asciiTheme="minorHAnsi" w:hAnsiTheme="minorHAnsi" w:cstheme="minorHAnsi"/>
        </w:rPr>
        <w:t>ia dôvodu. Výpovedná lehota je 1</w:t>
      </w:r>
      <w:r w:rsidRPr="00034599">
        <w:rPr>
          <w:rFonts w:asciiTheme="minorHAnsi" w:hAnsiTheme="minorHAnsi" w:cstheme="minorHAnsi"/>
        </w:rPr>
        <w:t xml:space="preserve"> (jeden) mesiac  a začína plynúť prvým kalendárneho mesiaca, ktorý nasleduje po mesiaci, v ktorom bola  pí</w:t>
      </w:r>
      <w:r w:rsidR="00640A83" w:rsidRPr="00034599">
        <w:rPr>
          <w:rFonts w:asciiTheme="minorHAnsi" w:hAnsiTheme="minorHAnsi" w:cstheme="minorHAnsi"/>
        </w:rPr>
        <w:t>somná výpoveď doručená d</w:t>
      </w:r>
      <w:r w:rsidRPr="00034599">
        <w:rPr>
          <w:rFonts w:asciiTheme="minorHAnsi" w:hAnsiTheme="minorHAnsi" w:cstheme="minorHAnsi"/>
        </w:rPr>
        <w:t>odávateľovi.</w:t>
      </w:r>
    </w:p>
    <w:p w14:paraId="675CE062" w14:textId="4E8DB05D" w:rsidR="0082582A" w:rsidRPr="00034599" w:rsidRDefault="00640A83"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Objednávate</w:t>
      </w:r>
      <w:r w:rsidR="0082582A" w:rsidRPr="00034599">
        <w:rPr>
          <w:rFonts w:asciiTheme="minorHAnsi" w:hAnsiTheme="minorHAnsi" w:cstheme="minorHAnsi"/>
        </w:rPr>
        <w:t xml:space="preserve">ľ si vyhradzuje </w:t>
      </w:r>
      <w:r w:rsidRPr="00034599">
        <w:rPr>
          <w:rFonts w:asciiTheme="minorHAnsi" w:hAnsiTheme="minorHAnsi" w:cstheme="minorHAnsi"/>
        </w:rPr>
        <w:t>právo okamžitého odstúpenia od d</w:t>
      </w:r>
      <w:r w:rsidR="0082582A" w:rsidRPr="00034599">
        <w:rPr>
          <w:rFonts w:asciiTheme="minorHAnsi" w:hAnsiTheme="minorHAnsi" w:cstheme="minorHAnsi"/>
        </w:rPr>
        <w:t>oho</w:t>
      </w:r>
      <w:r w:rsidRPr="00034599">
        <w:rPr>
          <w:rFonts w:asciiTheme="minorHAnsi" w:hAnsiTheme="minorHAnsi" w:cstheme="minorHAnsi"/>
        </w:rPr>
        <w:t>dy</w:t>
      </w:r>
      <w:r w:rsidR="00A26E73">
        <w:rPr>
          <w:rFonts w:asciiTheme="minorHAnsi" w:hAnsiTheme="minorHAnsi" w:cstheme="minorHAnsi"/>
        </w:rPr>
        <w:t>/objednávky</w:t>
      </w:r>
      <w:r w:rsidRPr="00034599">
        <w:rPr>
          <w:rFonts w:asciiTheme="minorHAnsi" w:hAnsiTheme="minorHAnsi" w:cstheme="minorHAnsi"/>
        </w:rPr>
        <w:t xml:space="preserve"> pre jej podstatné porušenie d</w:t>
      </w:r>
      <w:r w:rsidR="0082582A" w:rsidRPr="00034599">
        <w:rPr>
          <w:rFonts w:asciiTheme="minorHAnsi" w:hAnsiTheme="minorHAnsi" w:cstheme="minorHAnsi"/>
        </w:rPr>
        <w:t>odávateľom, v prípade ak:</w:t>
      </w:r>
    </w:p>
    <w:p w14:paraId="7118EBB0" w14:textId="454AF10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9.3.1 </w:t>
      </w:r>
      <w:r>
        <w:rPr>
          <w:rFonts w:asciiTheme="minorHAnsi" w:hAnsiTheme="minorHAnsi" w:cstheme="minorHAnsi"/>
        </w:rPr>
        <w:tab/>
      </w:r>
      <w:r w:rsidR="00640A83" w:rsidRPr="00034599">
        <w:rPr>
          <w:rFonts w:asciiTheme="minorHAnsi" w:hAnsiTheme="minorHAnsi" w:cstheme="minorHAnsi"/>
        </w:rPr>
        <w:t>d</w:t>
      </w:r>
      <w:r w:rsidR="0082582A" w:rsidRPr="00034599">
        <w:rPr>
          <w:rFonts w:asciiTheme="minorHAnsi" w:hAnsiTheme="minorHAnsi" w:cstheme="minorHAnsi"/>
        </w:rPr>
        <w:t>odávateľ opakovane, najmenej 2x (dvakrát) nedodrží kva</w:t>
      </w:r>
      <w:r w:rsidR="00640A83" w:rsidRPr="00034599">
        <w:rPr>
          <w:rFonts w:asciiTheme="minorHAnsi" w:hAnsiTheme="minorHAnsi" w:cstheme="minorHAnsi"/>
        </w:rPr>
        <w:t>litu, rozsah alebo čas plnenia  predmetu d</w:t>
      </w:r>
      <w:r w:rsidR="0082582A" w:rsidRPr="00034599">
        <w:rPr>
          <w:rFonts w:asciiTheme="minorHAnsi" w:hAnsiTheme="minorHAnsi" w:cstheme="minorHAnsi"/>
        </w:rPr>
        <w:t xml:space="preserve">ohody </w:t>
      </w:r>
      <w:r w:rsidR="00640A83" w:rsidRPr="00034599">
        <w:rPr>
          <w:rFonts w:asciiTheme="minorHAnsi" w:hAnsiTheme="minorHAnsi" w:cstheme="minorHAnsi"/>
        </w:rPr>
        <w:t>podľa tejto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w:t>
      </w:r>
    </w:p>
    <w:p w14:paraId="6416A1D7" w14:textId="7777777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9.3.2 </w:t>
      </w:r>
      <w:r>
        <w:rPr>
          <w:rFonts w:asciiTheme="minorHAnsi" w:hAnsiTheme="minorHAnsi" w:cstheme="minorHAnsi"/>
        </w:rPr>
        <w:tab/>
      </w:r>
      <w:r w:rsidR="0082582A" w:rsidRPr="00034599">
        <w:rPr>
          <w:rFonts w:asciiTheme="minorHAnsi" w:hAnsiTheme="minorHAnsi" w:cstheme="minorHAnsi"/>
        </w:rPr>
        <w:t>opakovane poruš</w:t>
      </w:r>
      <w:r w:rsidR="00640A83" w:rsidRPr="00034599">
        <w:rPr>
          <w:rFonts w:asciiTheme="minorHAnsi" w:hAnsiTheme="minorHAnsi" w:cstheme="minorHAnsi"/>
        </w:rPr>
        <w:t>í ktorúkoľvek inú z povinností d</w:t>
      </w:r>
      <w:r w:rsidR="0082582A" w:rsidRPr="00034599">
        <w:rPr>
          <w:rFonts w:asciiTheme="minorHAnsi" w:hAnsiTheme="minorHAnsi" w:cstheme="minorHAnsi"/>
        </w:rPr>
        <w:t>odávateľa ako</w:t>
      </w:r>
      <w:r w:rsidR="00285060" w:rsidRPr="00034599">
        <w:rPr>
          <w:rFonts w:asciiTheme="minorHAnsi" w:hAnsiTheme="minorHAnsi" w:cstheme="minorHAnsi"/>
        </w:rPr>
        <w:t xml:space="preserve"> je povinnosť uvedená v bode 9</w:t>
      </w:r>
      <w:r w:rsidR="00640A83" w:rsidRPr="00034599">
        <w:rPr>
          <w:rFonts w:asciiTheme="minorHAnsi" w:hAnsiTheme="minorHAnsi" w:cstheme="minorHAnsi"/>
        </w:rPr>
        <w:t>.3.1</w:t>
      </w:r>
      <w:r w:rsidR="0082582A" w:rsidRPr="00034599">
        <w:rPr>
          <w:rFonts w:asciiTheme="minorHAnsi" w:hAnsiTheme="minorHAnsi" w:cstheme="minorHAnsi"/>
        </w:rPr>
        <w:t xml:space="preserve"> tohto bodu, predovšetkým povinno</w:t>
      </w:r>
      <w:r w:rsidR="00640A83" w:rsidRPr="00034599">
        <w:rPr>
          <w:rFonts w:asciiTheme="minorHAnsi" w:hAnsiTheme="minorHAnsi" w:cstheme="minorHAnsi"/>
        </w:rPr>
        <w:t>sť odstrániť vady a nedostatky predmetu d</w:t>
      </w:r>
      <w:r w:rsidR="0082582A" w:rsidRPr="00034599">
        <w:rPr>
          <w:rFonts w:asciiTheme="minorHAnsi" w:hAnsiTheme="minorHAnsi" w:cstheme="minorHAnsi"/>
        </w:rPr>
        <w:t xml:space="preserve">ohody vyplývajúce z reklamačného konania, </w:t>
      </w:r>
    </w:p>
    <w:p w14:paraId="534BAC51" w14:textId="7777777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9.3.3 </w:t>
      </w:r>
      <w:r>
        <w:rPr>
          <w:rFonts w:asciiTheme="minorHAnsi" w:hAnsiTheme="minorHAnsi" w:cstheme="minorHAnsi"/>
        </w:rPr>
        <w:tab/>
      </w:r>
      <w:r w:rsidR="00640A83" w:rsidRPr="00034599">
        <w:rPr>
          <w:rFonts w:asciiTheme="minorHAnsi" w:hAnsiTheme="minorHAnsi" w:cstheme="minorHAnsi"/>
        </w:rPr>
        <w:t>sa preukáže, že d</w:t>
      </w:r>
      <w:r w:rsidR="0082582A" w:rsidRPr="00034599">
        <w:rPr>
          <w:rFonts w:asciiTheme="minorHAnsi" w:hAnsiTheme="minorHAnsi" w:cstheme="minorHAnsi"/>
        </w:rPr>
        <w:t xml:space="preserve">odávateľ v rámci procesu verejného obstarávania, ktorého </w:t>
      </w:r>
      <w:r w:rsidR="00640A83" w:rsidRPr="00034599">
        <w:rPr>
          <w:rFonts w:asciiTheme="minorHAnsi" w:hAnsiTheme="minorHAnsi" w:cstheme="minorHAnsi"/>
        </w:rPr>
        <w:t>výsledkom je uzatvorenie tejto d</w:t>
      </w:r>
      <w:r w:rsidR="0082582A" w:rsidRPr="00034599">
        <w:rPr>
          <w:rFonts w:asciiTheme="minorHAnsi" w:hAnsiTheme="minorHAnsi" w:cstheme="minorHAnsi"/>
        </w:rPr>
        <w:t xml:space="preserve">ohody predložil nepravdivé doklady alebo uviedol nepravdivé, neúplné alebo skreslené údaje.  </w:t>
      </w:r>
    </w:p>
    <w:p w14:paraId="191E78E5" w14:textId="09ED25AE"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P</w:t>
      </w:r>
      <w:r w:rsidR="00640A83" w:rsidRPr="00034599">
        <w:rPr>
          <w:rFonts w:asciiTheme="minorHAnsi" w:hAnsiTheme="minorHAnsi" w:cstheme="minorHAnsi"/>
        </w:rPr>
        <w:t>re právnu úpravu odstúpenia od d</w:t>
      </w:r>
      <w:r w:rsidRPr="00034599">
        <w:rPr>
          <w:rFonts w:asciiTheme="minorHAnsi" w:hAnsiTheme="minorHAnsi" w:cstheme="minorHAnsi"/>
        </w:rPr>
        <w:t>ohody</w:t>
      </w:r>
      <w:r w:rsidR="00A26E73">
        <w:rPr>
          <w:rFonts w:asciiTheme="minorHAnsi" w:hAnsiTheme="minorHAnsi" w:cstheme="minorHAnsi"/>
        </w:rPr>
        <w:t>/objednávky</w:t>
      </w:r>
      <w:r w:rsidR="00640A83" w:rsidRPr="00034599">
        <w:rPr>
          <w:rFonts w:asciiTheme="minorHAnsi" w:hAnsiTheme="minorHAnsi" w:cstheme="minorHAnsi"/>
        </w:rPr>
        <w:t xml:space="preserve"> a vzájomných nárokov </w:t>
      </w:r>
      <w:r w:rsidRPr="00034599">
        <w:rPr>
          <w:rFonts w:asciiTheme="minorHAnsi" w:hAnsiTheme="minorHAnsi" w:cstheme="minorHAnsi"/>
        </w:rPr>
        <w:t>strán</w:t>
      </w:r>
      <w:r w:rsidR="00640A83" w:rsidRPr="00034599">
        <w:rPr>
          <w:rFonts w:asciiTheme="minorHAnsi" w:hAnsiTheme="minorHAnsi" w:cstheme="minorHAnsi"/>
        </w:rPr>
        <w:t xml:space="preserve"> dohody</w:t>
      </w:r>
      <w:r w:rsidRPr="00034599">
        <w:rPr>
          <w:rFonts w:asciiTheme="minorHAnsi" w:hAnsiTheme="minorHAnsi" w:cstheme="minorHAnsi"/>
        </w:rPr>
        <w:t xml:space="preserve"> z neho vyplývajúcich primerane platia ustanovenia § 344 a nasl. Obchodného zákonníka.</w:t>
      </w:r>
    </w:p>
    <w:p w14:paraId="41109806" w14:textId="53DE4325"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w:t>
      </w:r>
      <w:r w:rsidR="00640A83" w:rsidRPr="00034599">
        <w:rPr>
          <w:rFonts w:asciiTheme="minorHAnsi" w:hAnsiTheme="minorHAnsi" w:cstheme="minorHAnsi"/>
        </w:rPr>
        <w:t>rípade nepodstatného porušenia dohody</w:t>
      </w:r>
      <w:r w:rsidR="00A26E73">
        <w:rPr>
          <w:rFonts w:asciiTheme="minorHAnsi" w:hAnsiTheme="minorHAnsi" w:cstheme="minorHAnsi"/>
        </w:rPr>
        <w:t>/objednávky</w:t>
      </w:r>
      <w:r w:rsidR="00640A83" w:rsidRPr="00034599">
        <w:rPr>
          <w:rFonts w:asciiTheme="minorHAnsi" w:hAnsiTheme="minorHAnsi" w:cstheme="minorHAnsi"/>
        </w:rPr>
        <w:t xml:space="preserve"> sú </w:t>
      </w:r>
      <w:r w:rsidRPr="00034599">
        <w:rPr>
          <w:rFonts w:asciiTheme="minorHAnsi" w:hAnsiTheme="minorHAnsi" w:cstheme="minorHAnsi"/>
        </w:rPr>
        <w:t>strany</w:t>
      </w:r>
      <w:r w:rsidR="00640A83" w:rsidRPr="00034599">
        <w:rPr>
          <w:rFonts w:asciiTheme="minorHAnsi" w:hAnsiTheme="minorHAnsi" w:cstheme="minorHAnsi"/>
        </w:rPr>
        <w:t xml:space="preserve"> dohody  oprávnené od d</w:t>
      </w:r>
      <w:r w:rsidRPr="00034599">
        <w:rPr>
          <w:rFonts w:asciiTheme="minorHAnsi" w:hAnsiTheme="minorHAnsi" w:cstheme="minorHAnsi"/>
        </w:rPr>
        <w:t>ohody odstúpiť po márnom uplynutí primeranej lehoty stanovenej v píso</w:t>
      </w:r>
      <w:r w:rsidR="00640A83" w:rsidRPr="00034599">
        <w:rPr>
          <w:rFonts w:asciiTheme="minorHAnsi" w:hAnsiTheme="minorHAnsi" w:cstheme="minorHAnsi"/>
        </w:rPr>
        <w:t>mnej výzve druhému účastníkovi d</w:t>
      </w:r>
      <w:r w:rsidRPr="00034599">
        <w:rPr>
          <w:rFonts w:asciiTheme="minorHAnsi" w:hAnsiTheme="minorHAnsi" w:cstheme="minorHAnsi"/>
        </w:rPr>
        <w:t>ohody na o</w:t>
      </w:r>
      <w:r w:rsidR="00640A83" w:rsidRPr="00034599">
        <w:rPr>
          <w:rFonts w:asciiTheme="minorHAnsi" w:hAnsiTheme="minorHAnsi" w:cstheme="minorHAnsi"/>
        </w:rPr>
        <w:t>dstránenie konania v rozpore s d</w:t>
      </w:r>
      <w:r w:rsidRPr="00034599">
        <w:rPr>
          <w:rFonts w:asciiTheme="minorHAnsi" w:hAnsiTheme="minorHAnsi" w:cstheme="minorHAnsi"/>
        </w:rPr>
        <w:t xml:space="preserve">ohodou, prílohami a právnymi predpismi ako aj následkov </w:t>
      </w:r>
      <w:r w:rsidR="00640A83" w:rsidRPr="00034599">
        <w:rPr>
          <w:rFonts w:asciiTheme="minorHAnsi" w:hAnsiTheme="minorHAnsi" w:cstheme="minorHAnsi"/>
        </w:rPr>
        <w:t xml:space="preserve">takéhoto konania. Ak sa </w:t>
      </w:r>
      <w:r w:rsidRPr="00034599">
        <w:rPr>
          <w:rFonts w:asciiTheme="minorHAnsi" w:hAnsiTheme="minorHAnsi" w:cstheme="minorHAnsi"/>
        </w:rPr>
        <w:t>strany</w:t>
      </w:r>
      <w:r w:rsidR="00640A83" w:rsidRPr="00034599">
        <w:rPr>
          <w:rFonts w:asciiTheme="minorHAnsi" w:hAnsiTheme="minorHAnsi" w:cstheme="minorHAnsi"/>
        </w:rPr>
        <w:t xml:space="preserve"> dohody</w:t>
      </w:r>
      <w:r w:rsidRPr="00034599">
        <w:rPr>
          <w:rFonts w:asciiTheme="minorHAnsi" w:hAnsiTheme="minorHAnsi" w:cstheme="minorHAnsi"/>
        </w:rPr>
        <w:t xml:space="preserve"> písomne nedohodnú inak, primeranou lehotou podľa predchádzajúcej vety je 10 (desať) dní.</w:t>
      </w:r>
    </w:p>
    <w:p w14:paraId="34A4E5D0"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prípade, ak nastanú právne skutočnosti majúce za násl</w:t>
      </w:r>
      <w:r w:rsidR="00640A83" w:rsidRPr="00034599">
        <w:rPr>
          <w:rFonts w:asciiTheme="minorHAnsi" w:hAnsiTheme="minorHAnsi" w:cstheme="minorHAnsi"/>
        </w:rPr>
        <w:t>edok zmenu v právnom postavení d</w:t>
      </w:r>
      <w:r w:rsidRPr="00034599">
        <w:rPr>
          <w:rFonts w:asciiTheme="minorHAnsi" w:hAnsiTheme="minorHAnsi" w:cstheme="minorHAnsi"/>
        </w:rPr>
        <w:t>odávateľa (napr. vyhlásenie konkurzu, vstup do likvidácie, zmena právnej formy, zme</w:t>
      </w:r>
      <w:r w:rsidR="00640A83" w:rsidRPr="00034599">
        <w:rPr>
          <w:rFonts w:asciiTheme="minorHAnsi" w:hAnsiTheme="minorHAnsi" w:cstheme="minorHAnsi"/>
        </w:rPr>
        <w:t>na v oprávneniach konať v mene d</w:t>
      </w:r>
      <w:r w:rsidRPr="00034599">
        <w:rPr>
          <w:rFonts w:asciiTheme="minorHAnsi" w:hAnsiTheme="minorHAnsi" w:cstheme="minorHAnsi"/>
        </w:rPr>
        <w:t>odávateľa) alebo akákoľvek iná zmena majúca pri</w:t>
      </w:r>
      <w:r w:rsidR="00640A83" w:rsidRPr="00034599">
        <w:rPr>
          <w:rFonts w:asciiTheme="minorHAnsi" w:hAnsiTheme="minorHAnsi" w:cstheme="minorHAnsi"/>
        </w:rPr>
        <w:t>amy vplyv na plnenie zo strany d</w:t>
      </w:r>
      <w:r w:rsidRPr="00034599">
        <w:rPr>
          <w:rFonts w:asciiTheme="minorHAnsi" w:hAnsiTheme="minorHAnsi" w:cstheme="minorHAnsi"/>
        </w:rPr>
        <w:t>odávate</w:t>
      </w:r>
      <w:r w:rsidR="00640A83" w:rsidRPr="00034599">
        <w:rPr>
          <w:rFonts w:asciiTheme="minorHAnsi" w:hAnsiTheme="minorHAnsi" w:cstheme="minorHAnsi"/>
        </w:rPr>
        <w:t>ľa, je d</w:t>
      </w:r>
      <w:r w:rsidRPr="00034599">
        <w:rPr>
          <w:rFonts w:asciiTheme="minorHAnsi" w:hAnsiTheme="minorHAnsi" w:cstheme="minorHAnsi"/>
        </w:rPr>
        <w:t>odávateľ povinný oznám</w:t>
      </w:r>
      <w:r w:rsidR="00640A83" w:rsidRPr="00034599">
        <w:rPr>
          <w:rFonts w:asciiTheme="minorHAnsi" w:hAnsiTheme="minorHAnsi" w:cstheme="minorHAnsi"/>
        </w:rPr>
        <w:t>iť tieto skutočnosti objednávateľov</w:t>
      </w:r>
      <w:r w:rsidRPr="00034599">
        <w:rPr>
          <w:rFonts w:asciiTheme="minorHAnsi" w:hAnsiTheme="minorHAnsi" w:cstheme="minorHAnsi"/>
        </w:rPr>
        <w:t>i najneskôr do 10 (desať) kalendárnych dní odo dňa, kedy tieto skutočnosti nastali. Ak tak neurobí, zodpovedá</w:t>
      </w:r>
      <w:r w:rsidR="00640A83" w:rsidRPr="00034599">
        <w:rPr>
          <w:rFonts w:asciiTheme="minorHAnsi" w:hAnsiTheme="minorHAnsi" w:cstheme="minorHAnsi"/>
        </w:rPr>
        <w:t xml:space="preserve"> za škodu spôsobenú objednávateľovi</w:t>
      </w:r>
      <w:r w:rsidRPr="00034599">
        <w:rPr>
          <w:rFonts w:asciiTheme="minorHAnsi" w:hAnsiTheme="minorHAnsi" w:cstheme="minorHAnsi"/>
        </w:rPr>
        <w:t xml:space="preserve"> v dôsledku poruše</w:t>
      </w:r>
      <w:r w:rsidR="00640A83" w:rsidRPr="00034599">
        <w:rPr>
          <w:rFonts w:asciiTheme="minorHAnsi" w:hAnsiTheme="minorHAnsi" w:cstheme="minorHAnsi"/>
        </w:rPr>
        <w:t>nia tejto povinnosti a objednávateľ</w:t>
      </w:r>
      <w:r w:rsidRPr="00034599">
        <w:rPr>
          <w:rFonts w:asciiTheme="minorHAnsi" w:hAnsiTheme="minorHAnsi" w:cstheme="minorHAnsi"/>
        </w:rPr>
        <w:t xml:space="preserve"> má</w:t>
      </w:r>
      <w:r w:rsidR="00640A83" w:rsidRPr="00034599">
        <w:rPr>
          <w:rFonts w:asciiTheme="minorHAnsi" w:hAnsiTheme="minorHAnsi" w:cstheme="minorHAnsi"/>
        </w:rPr>
        <w:t xml:space="preserve"> právo odstúpiť od d</w:t>
      </w:r>
      <w:r w:rsidRPr="00034599">
        <w:rPr>
          <w:rFonts w:asciiTheme="minorHAnsi" w:hAnsiTheme="minorHAnsi" w:cstheme="minorHAnsi"/>
        </w:rPr>
        <w:t>ohody. Za akúkoľvek inú zmenu sa považu</w:t>
      </w:r>
      <w:r w:rsidR="00640A83" w:rsidRPr="00034599">
        <w:rPr>
          <w:rFonts w:asciiTheme="minorHAnsi" w:hAnsiTheme="minorHAnsi" w:cstheme="minorHAnsi"/>
        </w:rPr>
        <w:t>je aj zmena bankového spojenia d</w:t>
      </w:r>
      <w:r w:rsidRPr="00034599">
        <w:rPr>
          <w:rFonts w:asciiTheme="minorHAnsi" w:hAnsiTheme="minorHAnsi" w:cstheme="minorHAnsi"/>
        </w:rPr>
        <w:t>odávateľa, pričom k tejto informácii predloží aj potvrdenie príslušnej banky.</w:t>
      </w:r>
    </w:p>
    <w:p w14:paraId="351128EA" w14:textId="77777777" w:rsidR="0082582A" w:rsidRPr="00034599" w:rsidRDefault="00640A83"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prípade ukončenia d</w:t>
      </w:r>
      <w:r w:rsidR="00AB661F" w:rsidRPr="00034599">
        <w:rPr>
          <w:rFonts w:asciiTheme="minorHAnsi" w:hAnsiTheme="minorHAnsi" w:cstheme="minorHAnsi"/>
        </w:rPr>
        <w:t>ohody podľa tohto č</w:t>
      </w:r>
      <w:r w:rsidR="0082582A" w:rsidRPr="00034599">
        <w:rPr>
          <w:rFonts w:asciiTheme="minorHAnsi" w:hAnsiTheme="minorHAnsi" w:cstheme="minorHAnsi"/>
        </w:rPr>
        <w:t>lánku dochádza automaticky aj k ukončeniu vykonávania plnenia v</w:t>
      </w:r>
      <w:r w:rsidR="00AB661F" w:rsidRPr="00034599">
        <w:rPr>
          <w:rFonts w:asciiTheme="minorHAnsi" w:hAnsiTheme="minorHAnsi" w:cstheme="minorHAnsi"/>
        </w:rPr>
        <w:t xml:space="preserve"> zmysle príslušných objednávok d</w:t>
      </w:r>
      <w:r w:rsidR="0082582A" w:rsidRPr="00034599">
        <w:rPr>
          <w:rFonts w:asciiTheme="minorHAnsi" w:hAnsiTheme="minorHAnsi" w:cstheme="minorHAnsi"/>
        </w:rPr>
        <w:t>o</w:t>
      </w:r>
      <w:r w:rsidR="00AB661F" w:rsidRPr="00034599">
        <w:rPr>
          <w:rFonts w:asciiTheme="minorHAnsi" w:hAnsiTheme="minorHAnsi" w:cstheme="minorHAnsi"/>
        </w:rPr>
        <w:t xml:space="preserve">dávateľa, ktorého sa ukončenie dohody týka, ak sa </w:t>
      </w:r>
      <w:r w:rsidR="0082582A" w:rsidRPr="00034599">
        <w:rPr>
          <w:rFonts w:asciiTheme="minorHAnsi" w:hAnsiTheme="minorHAnsi" w:cstheme="minorHAnsi"/>
        </w:rPr>
        <w:t>strany</w:t>
      </w:r>
      <w:r w:rsidR="00AB661F" w:rsidRPr="00034599">
        <w:rPr>
          <w:rFonts w:asciiTheme="minorHAnsi" w:hAnsiTheme="minorHAnsi" w:cstheme="minorHAnsi"/>
        </w:rPr>
        <w:t xml:space="preserve"> dohody</w:t>
      </w:r>
      <w:r w:rsidR="0082582A" w:rsidRPr="00034599">
        <w:rPr>
          <w:rFonts w:asciiTheme="minorHAnsi" w:hAnsiTheme="minorHAnsi" w:cstheme="minorHAnsi"/>
        </w:rPr>
        <w:t xml:space="preserve"> písomne nedohodli inak.</w:t>
      </w:r>
    </w:p>
    <w:p w14:paraId="6E5B765E" w14:textId="1E6D3DB1" w:rsidR="0082582A" w:rsidRPr="00034599" w:rsidRDefault="00AB661F"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Odstúpenie od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 xml:space="preserve"> musí mať písomnú formu a mu</w:t>
      </w:r>
      <w:r w:rsidRPr="00034599">
        <w:rPr>
          <w:rFonts w:asciiTheme="minorHAnsi" w:hAnsiTheme="minorHAnsi" w:cstheme="minorHAnsi"/>
        </w:rPr>
        <w:t xml:space="preserve">sí byť doručené druhej </w:t>
      </w:r>
      <w:r w:rsidR="0082582A" w:rsidRPr="00034599">
        <w:rPr>
          <w:rFonts w:asciiTheme="minorHAnsi" w:hAnsiTheme="minorHAnsi" w:cstheme="minorHAnsi"/>
        </w:rPr>
        <w:t>strane</w:t>
      </w:r>
      <w:r w:rsidRPr="00034599">
        <w:rPr>
          <w:rFonts w:asciiTheme="minorHAnsi" w:hAnsiTheme="minorHAnsi" w:cstheme="minorHAnsi"/>
        </w:rPr>
        <w:t xml:space="preserve"> dohody</w:t>
      </w:r>
      <w:r w:rsidR="0082582A" w:rsidRPr="00034599">
        <w:rPr>
          <w:rFonts w:asciiTheme="minorHAnsi" w:hAnsiTheme="minorHAnsi" w:cstheme="minorHAnsi"/>
        </w:rPr>
        <w:t>. Účinky odstúpenia nastávajú dňom doruč</w:t>
      </w:r>
      <w:r w:rsidRPr="00034599">
        <w:rPr>
          <w:rFonts w:asciiTheme="minorHAnsi" w:hAnsiTheme="minorHAnsi" w:cstheme="minorHAnsi"/>
        </w:rPr>
        <w:t xml:space="preserve">enia odstúpenia druhej </w:t>
      </w:r>
      <w:r w:rsidR="0082582A" w:rsidRPr="00034599">
        <w:rPr>
          <w:rFonts w:asciiTheme="minorHAnsi" w:hAnsiTheme="minorHAnsi" w:cstheme="minorHAnsi"/>
        </w:rPr>
        <w:t>strane</w:t>
      </w:r>
      <w:r w:rsidRPr="00034599">
        <w:rPr>
          <w:rFonts w:asciiTheme="minorHAnsi" w:hAnsiTheme="minorHAnsi" w:cstheme="minorHAnsi"/>
        </w:rPr>
        <w:t xml:space="preserve"> dohody</w:t>
      </w:r>
      <w:r w:rsidR="0082582A" w:rsidRPr="00034599">
        <w:rPr>
          <w:rFonts w:asciiTheme="minorHAnsi" w:hAnsiTheme="minorHAnsi" w:cstheme="minorHAnsi"/>
        </w:rPr>
        <w:t xml:space="preserve">. </w:t>
      </w:r>
    </w:p>
    <w:p w14:paraId="45D8DA6D" w14:textId="2F4035F8" w:rsidR="0082582A" w:rsidRPr="00034599" w:rsidRDefault="00AB661F"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Odstúpením od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 xml:space="preserve"> zanikajú všetk</w:t>
      </w:r>
      <w:r w:rsidRPr="00034599">
        <w:rPr>
          <w:rFonts w:asciiTheme="minorHAnsi" w:hAnsiTheme="minorHAnsi" w:cstheme="minorHAnsi"/>
        </w:rPr>
        <w:t>y práva a povinnosti s</w:t>
      </w:r>
      <w:r w:rsidR="0082582A" w:rsidRPr="00034599">
        <w:rPr>
          <w:rFonts w:asciiTheme="minorHAnsi" w:hAnsiTheme="minorHAnsi" w:cstheme="minorHAnsi"/>
        </w:rPr>
        <w:t>trán</w:t>
      </w:r>
      <w:r w:rsidRPr="00034599">
        <w:rPr>
          <w:rFonts w:asciiTheme="minorHAnsi" w:hAnsiTheme="minorHAnsi" w:cstheme="minorHAnsi"/>
        </w:rPr>
        <w:t xml:space="preserve"> dohody</w:t>
      </w:r>
      <w:r w:rsidR="0082582A" w:rsidRPr="00034599">
        <w:rPr>
          <w:rFonts w:asciiTheme="minorHAnsi" w:hAnsiTheme="minorHAnsi" w:cstheme="minorHAnsi"/>
        </w:rPr>
        <w:t xml:space="preserve">, okrem nárokov na úhradu spôsobenej škody, nárokov na zmluvné, resp. zákonné sankcie </w:t>
      </w:r>
      <w:r w:rsidRPr="00034599">
        <w:rPr>
          <w:rFonts w:asciiTheme="minorHAnsi" w:hAnsiTheme="minorHAnsi" w:cstheme="minorHAnsi"/>
        </w:rPr>
        <w:t>a úroky, ako aj nárok objednávateľa</w:t>
      </w:r>
      <w:r w:rsidR="0082582A" w:rsidRPr="00034599">
        <w:rPr>
          <w:rFonts w:asciiTheme="minorHAnsi" w:hAnsiTheme="minorHAnsi" w:cstheme="minorHAnsi"/>
        </w:rPr>
        <w:t xml:space="preserve"> na bezplatné odstrán</w:t>
      </w:r>
      <w:r w:rsidRPr="00034599">
        <w:rPr>
          <w:rFonts w:asciiTheme="minorHAnsi" w:hAnsiTheme="minorHAnsi" w:cstheme="minorHAnsi"/>
        </w:rPr>
        <w:t>enie zistených vád už dodaného predmetu d</w:t>
      </w:r>
      <w:r w:rsidR="0082582A" w:rsidRPr="00034599">
        <w:rPr>
          <w:rFonts w:asciiTheme="minorHAnsi" w:hAnsiTheme="minorHAnsi" w:cstheme="minorHAnsi"/>
        </w:rPr>
        <w:t>ohody.</w:t>
      </w:r>
    </w:p>
    <w:p w14:paraId="2B405F31"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lastRenderedPageBreak/>
        <w:t>Povinno</w:t>
      </w:r>
      <w:r w:rsidR="00AB661F" w:rsidRPr="00034599">
        <w:rPr>
          <w:rFonts w:asciiTheme="minorHAnsi" w:hAnsiTheme="minorHAnsi" w:cstheme="minorHAnsi"/>
        </w:rPr>
        <w:t>sť doručiť odstúpenie od tejto d</w:t>
      </w:r>
      <w:r w:rsidRPr="00034599">
        <w:rPr>
          <w:rFonts w:asciiTheme="minorHAnsi" w:hAnsiTheme="minorHAnsi" w:cstheme="minorHAnsi"/>
        </w:rPr>
        <w:t>ohody alebo čiastkov</w:t>
      </w:r>
      <w:r w:rsidR="00AB661F" w:rsidRPr="00034599">
        <w:rPr>
          <w:rFonts w:asciiTheme="minorHAnsi" w:hAnsiTheme="minorHAnsi" w:cstheme="minorHAnsi"/>
        </w:rPr>
        <w:t>ej zmluvy, resp. výpoveď tejto d</w:t>
      </w:r>
      <w:r w:rsidRPr="00034599">
        <w:rPr>
          <w:rFonts w:asciiTheme="minorHAnsi" w:hAnsiTheme="minorHAnsi" w:cstheme="minorHAnsi"/>
        </w:rPr>
        <w:t>ohody alebo</w:t>
      </w:r>
      <w:r w:rsidR="00AB661F" w:rsidRPr="00034599">
        <w:rPr>
          <w:rFonts w:asciiTheme="minorHAnsi" w:hAnsiTheme="minorHAnsi" w:cstheme="minorHAnsi"/>
        </w:rPr>
        <w:t xml:space="preserve"> čiastkovej zmluvy podľa tohto článku d</w:t>
      </w:r>
      <w:r w:rsidRPr="00034599">
        <w:rPr>
          <w:rFonts w:asciiTheme="minorHAnsi" w:hAnsiTheme="minorHAnsi" w:cstheme="minorHAnsi"/>
        </w:rPr>
        <w:t>ohody sa považuje v konkrétnom prípade za splnenú dňom prevzatia</w:t>
      </w:r>
      <w:r w:rsidR="00AB661F" w:rsidRPr="00034599">
        <w:rPr>
          <w:rFonts w:asciiTheme="minorHAnsi" w:hAnsiTheme="minorHAnsi" w:cstheme="minorHAnsi"/>
        </w:rPr>
        <w:t xml:space="preserve"> odstúpenia od tejto d</w:t>
      </w:r>
      <w:r w:rsidRPr="00034599">
        <w:rPr>
          <w:rFonts w:asciiTheme="minorHAnsi" w:hAnsiTheme="minorHAnsi" w:cstheme="minorHAnsi"/>
        </w:rPr>
        <w:t>ohody alebo čiastkove</w:t>
      </w:r>
      <w:r w:rsidR="00AB661F" w:rsidRPr="00034599">
        <w:rPr>
          <w:rFonts w:asciiTheme="minorHAnsi" w:hAnsiTheme="minorHAnsi" w:cstheme="minorHAnsi"/>
        </w:rPr>
        <w:t>j zmluvy, resp. výpovede tejto d</w:t>
      </w:r>
      <w:r w:rsidRPr="00034599">
        <w:rPr>
          <w:rFonts w:asciiTheme="minorHAnsi" w:hAnsiTheme="minorHAnsi" w:cstheme="minorHAnsi"/>
        </w:rPr>
        <w:t xml:space="preserve">ohody alebo </w:t>
      </w:r>
      <w:r w:rsidR="00AB661F" w:rsidRPr="00034599">
        <w:rPr>
          <w:rFonts w:asciiTheme="minorHAnsi" w:hAnsiTheme="minorHAnsi" w:cstheme="minorHAnsi"/>
        </w:rPr>
        <w:t>odmietnutím toto odstúpenie od dohody,  resp. tejto výpovede d</w:t>
      </w:r>
      <w:r w:rsidRPr="00034599">
        <w:rPr>
          <w:rFonts w:asciiTheme="minorHAnsi" w:hAnsiTheme="minorHAnsi" w:cstheme="minorHAnsi"/>
        </w:rPr>
        <w:t>ohody prevziať. Ak sa v prípade doručovania prostredníctvom poštového podniku vráti poštová zásielka s odst</w:t>
      </w:r>
      <w:r w:rsidR="00AB661F" w:rsidRPr="00034599">
        <w:rPr>
          <w:rFonts w:asciiTheme="minorHAnsi" w:hAnsiTheme="minorHAnsi" w:cstheme="minorHAnsi"/>
        </w:rPr>
        <w:t>úpením od tejto d</w:t>
      </w:r>
      <w:r w:rsidRPr="00034599">
        <w:rPr>
          <w:rFonts w:asciiTheme="minorHAnsi" w:hAnsiTheme="minorHAnsi" w:cstheme="minorHAnsi"/>
        </w:rPr>
        <w:t>ohody, čiastkovej z</w:t>
      </w:r>
      <w:r w:rsidR="00AB661F" w:rsidRPr="00034599">
        <w:rPr>
          <w:rFonts w:asciiTheme="minorHAnsi" w:hAnsiTheme="minorHAnsi" w:cstheme="minorHAnsi"/>
        </w:rPr>
        <w:t>mluvy, resp. s výpoveďou tejto d</w:t>
      </w:r>
      <w:r w:rsidRPr="00034599">
        <w:rPr>
          <w:rFonts w:asciiTheme="minorHAnsi" w:hAnsiTheme="minorHAnsi" w:cstheme="minorHAnsi"/>
        </w:rPr>
        <w:t>ohody ako nedoručená alebo nedoručiteľná, považuje sa za doručenú dňom, v ktorom poštový podnik vykonal jej doručovanie (usiloval sa o doručenie v mieste uvedenom na obálke predmetnej zási</w:t>
      </w:r>
      <w:r w:rsidR="00AB661F" w:rsidRPr="00034599">
        <w:rPr>
          <w:rFonts w:asciiTheme="minorHAnsi" w:hAnsiTheme="minorHAnsi" w:cstheme="minorHAnsi"/>
        </w:rPr>
        <w:t>elky). Strany dohody</w:t>
      </w:r>
      <w:r w:rsidRPr="00034599">
        <w:rPr>
          <w:rFonts w:asciiTheme="minorHAnsi" w:hAnsiTheme="minorHAnsi" w:cstheme="minorHAnsi"/>
        </w:rPr>
        <w:t xml:space="preserve"> sa dohodli</w:t>
      </w:r>
      <w:r w:rsidR="00AB661F" w:rsidRPr="00034599">
        <w:rPr>
          <w:rFonts w:asciiTheme="minorHAnsi" w:hAnsiTheme="minorHAnsi" w:cstheme="minorHAnsi"/>
        </w:rPr>
        <w:t>, že pre doručovanie objednávateľov</w:t>
      </w:r>
      <w:r w:rsidRPr="00034599">
        <w:rPr>
          <w:rFonts w:asciiTheme="minorHAnsi" w:hAnsiTheme="minorHAnsi" w:cstheme="minorHAnsi"/>
        </w:rPr>
        <w:t>i je rozhodná adresa, ktorá je ako jeho</w:t>
      </w:r>
      <w:r w:rsidR="00AB661F" w:rsidRPr="00034599">
        <w:rPr>
          <w:rFonts w:asciiTheme="minorHAnsi" w:hAnsiTheme="minorHAnsi" w:cstheme="minorHAnsi"/>
        </w:rPr>
        <w:t xml:space="preserve"> sídlo uvedená v záhlaví tejto dohody a pre doručovanie d</w:t>
      </w:r>
      <w:r w:rsidRPr="00034599">
        <w:rPr>
          <w:rFonts w:asciiTheme="minorHAnsi" w:hAnsiTheme="minorHAnsi" w:cstheme="minorHAnsi"/>
        </w:rPr>
        <w:t>odávateľovi adresa zapísaná ako jeho sídlo v obchodnom registri, a ak nemá svoje sídlo, adresa zapísaná ako jeho miesto podnikani</w:t>
      </w:r>
      <w:r w:rsidR="00AB661F" w:rsidRPr="00034599">
        <w:rPr>
          <w:rFonts w:asciiTheme="minorHAnsi" w:hAnsiTheme="minorHAnsi" w:cstheme="minorHAnsi"/>
        </w:rPr>
        <w:t>a v živnostenskom registri, ak d</w:t>
      </w:r>
      <w:r w:rsidRPr="00034599">
        <w:rPr>
          <w:rFonts w:asciiTheme="minorHAnsi" w:hAnsiTheme="minorHAnsi" w:cstheme="minorHAnsi"/>
        </w:rPr>
        <w:t>odávateľ preukazným</w:t>
      </w:r>
      <w:r w:rsidR="00AB661F" w:rsidRPr="00034599">
        <w:rPr>
          <w:rFonts w:asciiTheme="minorHAnsi" w:hAnsiTheme="minorHAnsi" w:cstheme="minorHAnsi"/>
        </w:rPr>
        <w:t xml:space="preserve"> spôsobom neoznámil objednávateľovi</w:t>
      </w:r>
      <w:r w:rsidRPr="00034599">
        <w:rPr>
          <w:rFonts w:asciiTheme="minorHAnsi" w:hAnsiTheme="minorHAnsi" w:cstheme="minorHAnsi"/>
        </w:rPr>
        <w:t xml:space="preserve"> novú alebo inú adresu.  </w:t>
      </w:r>
    </w:p>
    <w:p w14:paraId="5F909B3D" w14:textId="77777777" w:rsidR="00B45DAE" w:rsidRPr="005A72F2" w:rsidRDefault="00B45DAE" w:rsidP="007075C8">
      <w:pPr>
        <w:spacing w:before="120"/>
        <w:ind w:left="567" w:hanging="567"/>
        <w:rPr>
          <w:rFonts w:asciiTheme="minorHAnsi" w:hAnsiTheme="minorHAnsi" w:cstheme="minorHAnsi"/>
        </w:rPr>
      </w:pPr>
    </w:p>
    <w:p w14:paraId="49A05517" w14:textId="77777777" w:rsidR="00B45DAE" w:rsidRPr="005A72F2" w:rsidRDefault="00956D56" w:rsidP="00285060">
      <w:pPr>
        <w:pStyle w:val="Zarkazkladnhotextu3"/>
        <w:widowControl w:val="0"/>
        <w:spacing w:before="120"/>
        <w:ind w:left="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Článok X</w:t>
      </w:r>
    </w:p>
    <w:p w14:paraId="26ED3CB5" w14:textId="77777777" w:rsidR="00B45DAE" w:rsidRPr="005A72F2" w:rsidRDefault="00B45DAE" w:rsidP="00956D56">
      <w:pPr>
        <w:pStyle w:val="Zarkazkladnhotextu3"/>
        <w:widowControl w:val="0"/>
        <w:spacing w:after="120"/>
        <w:ind w:left="0"/>
        <w:jc w:val="center"/>
        <w:rPr>
          <w:rFonts w:asciiTheme="minorHAnsi" w:hAnsiTheme="minorHAnsi" w:cstheme="minorHAnsi"/>
          <w:b/>
          <w:bCs/>
          <w:spacing w:val="-2"/>
          <w:sz w:val="22"/>
          <w:szCs w:val="22"/>
        </w:rPr>
      </w:pPr>
      <w:r w:rsidRPr="005A72F2">
        <w:rPr>
          <w:rFonts w:asciiTheme="minorHAnsi" w:hAnsiTheme="minorHAnsi" w:cstheme="minorHAnsi"/>
          <w:b/>
          <w:bCs/>
          <w:spacing w:val="-2"/>
          <w:sz w:val="22"/>
          <w:szCs w:val="22"/>
        </w:rPr>
        <w:t>Záverečné ustanovenia</w:t>
      </w:r>
    </w:p>
    <w:p w14:paraId="763EAE10" w14:textId="77777777" w:rsidR="00B45DAE" w:rsidRPr="005A72F2" w:rsidRDefault="00B45DAE" w:rsidP="007075C8">
      <w:pPr>
        <w:pStyle w:val="Zarkazkladnhotextu3"/>
        <w:widowControl w:val="0"/>
        <w:spacing w:before="120" w:after="120"/>
        <w:ind w:left="539"/>
        <w:jc w:val="center"/>
        <w:rPr>
          <w:rFonts w:asciiTheme="minorHAnsi" w:hAnsiTheme="minorHAnsi" w:cstheme="minorHAnsi"/>
          <w:b/>
          <w:bCs/>
          <w:spacing w:val="-2"/>
          <w:sz w:val="22"/>
          <w:szCs w:val="22"/>
        </w:rPr>
      </w:pPr>
    </w:p>
    <w:p w14:paraId="5DA8927F" w14:textId="1C4C542B" w:rsidR="00A57FA3" w:rsidRPr="00CD7D1B" w:rsidRDefault="00B45DAE" w:rsidP="00CD7D1B">
      <w:pPr>
        <w:pStyle w:val="CEMOS"/>
        <w:numPr>
          <w:ilvl w:val="1"/>
          <w:numId w:val="38"/>
        </w:numPr>
        <w:ind w:left="567" w:hanging="567"/>
        <w:rPr>
          <w:rFonts w:asciiTheme="minorHAnsi" w:hAnsiTheme="minorHAnsi" w:cstheme="minorHAnsi"/>
          <w:sz w:val="22"/>
          <w:szCs w:val="22"/>
        </w:rPr>
      </w:pPr>
      <w:r w:rsidRPr="005A72F2">
        <w:rPr>
          <w:rFonts w:asciiTheme="minorHAnsi" w:hAnsiTheme="minorHAnsi" w:cstheme="minorHAnsi"/>
          <w:bCs/>
          <w:sz w:val="22"/>
          <w:szCs w:val="22"/>
        </w:rPr>
        <w:t>Strany rámcovej dohody</w:t>
      </w:r>
      <w:r w:rsidRPr="005A72F2">
        <w:rPr>
          <w:rFonts w:asciiTheme="minorHAnsi" w:hAnsiTheme="minorHAnsi" w:cstheme="minorHAnsi"/>
          <w:sz w:val="22"/>
          <w:szCs w:val="22"/>
        </w:rPr>
        <w:t xml:space="preserve"> sa dohodli, že písomná komunikácia podľa tejto rámcovej dohody alebo v</w:t>
      </w:r>
      <w:r w:rsidRPr="005C4EA6">
        <w:rPr>
          <w:rFonts w:asciiTheme="minorHAnsi" w:hAnsiTheme="minorHAnsi" w:cstheme="minorHAnsi"/>
          <w:sz w:val="22"/>
          <w:szCs w:val="22"/>
        </w:rPr>
        <w:t>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A26E73">
        <w:rPr>
          <w:rFonts w:asciiTheme="minorHAnsi" w:hAnsiTheme="minorHAnsi" w:cstheme="minorHAnsi"/>
          <w:sz w:val="22"/>
          <w:szCs w:val="22"/>
        </w:rPr>
        <w:t xml:space="preserve"> </w:t>
      </w:r>
      <w:r w:rsidR="00A26E73">
        <w:rPr>
          <w:rFonts w:asciiTheme="minorHAnsi" w:hAnsiTheme="minorHAnsi" w:cs="Arial"/>
          <w:sz w:val="22"/>
          <w:szCs w:val="22"/>
        </w:rPr>
        <w:t xml:space="preserve">V prípade doručovania, v prípadoch uvedených v tejto dohode, </w:t>
      </w:r>
      <w:r w:rsidR="00A26E73" w:rsidRPr="00C05130">
        <w:rPr>
          <w:rFonts w:asciiTheme="minorHAnsi" w:hAnsiTheme="minorHAnsi" w:cs="Arial"/>
          <w:sz w:val="22"/>
          <w:szCs w:val="22"/>
        </w:rPr>
        <w:t xml:space="preserve">prostredníctvom </w:t>
      </w:r>
      <w:r w:rsidR="00A26E73">
        <w:rPr>
          <w:rFonts w:asciiTheme="minorHAnsi" w:hAnsiTheme="minorHAnsi" w:cs="Arial"/>
          <w:sz w:val="22"/>
          <w:szCs w:val="22"/>
        </w:rPr>
        <w:t>e-mailu sú strany dohody</w:t>
      </w:r>
      <w:r w:rsidR="00A26E73" w:rsidRPr="00C05130">
        <w:rPr>
          <w:rFonts w:asciiTheme="minorHAnsi" w:hAnsiTheme="minorHAnsi" w:cs="Arial"/>
          <w:sz w:val="22"/>
          <w:szCs w:val="22"/>
        </w:rPr>
        <w:t xml:space="preserve"> povinné potvrdiť prijatie e-mailu druhej </w:t>
      </w:r>
      <w:r w:rsidR="00A26E73">
        <w:rPr>
          <w:rFonts w:asciiTheme="minorHAnsi" w:hAnsiTheme="minorHAnsi" w:cs="Arial"/>
          <w:sz w:val="22"/>
          <w:szCs w:val="22"/>
        </w:rPr>
        <w:t>strane dohody</w:t>
      </w:r>
      <w:r w:rsidR="00A26E73" w:rsidRPr="00C05130">
        <w:rPr>
          <w:rFonts w:asciiTheme="minorHAnsi" w:hAnsiTheme="minorHAnsi" w:cs="Arial"/>
          <w:sz w:val="22"/>
          <w:szCs w:val="22"/>
        </w:rPr>
        <w:t xml:space="preserve"> najneskôr do 48 hodín. Po uplynutí tejto doby sa bude e-mail považovať za doručený aj v prípade, ak prijímajúca </w:t>
      </w:r>
      <w:r w:rsidR="00A26E73">
        <w:rPr>
          <w:rFonts w:asciiTheme="minorHAnsi" w:hAnsiTheme="minorHAnsi" w:cs="Arial"/>
          <w:sz w:val="22"/>
          <w:szCs w:val="22"/>
        </w:rPr>
        <w:t>strana dohody</w:t>
      </w:r>
      <w:r w:rsidR="00A26E73" w:rsidRPr="00C05130">
        <w:rPr>
          <w:rFonts w:asciiTheme="minorHAnsi" w:hAnsiTheme="minorHAnsi" w:cs="Arial"/>
          <w:sz w:val="22"/>
          <w:szCs w:val="22"/>
        </w:rPr>
        <w:t xml:space="preserve"> prijatie e-mail</w:t>
      </w:r>
      <w:r w:rsidR="00A26E73">
        <w:rPr>
          <w:rFonts w:asciiTheme="minorHAnsi" w:hAnsiTheme="minorHAnsi" w:cs="Arial"/>
          <w:sz w:val="22"/>
          <w:szCs w:val="22"/>
        </w:rPr>
        <w:t>u</w:t>
      </w:r>
      <w:r w:rsidR="00A26E73" w:rsidRPr="00C05130">
        <w:rPr>
          <w:rFonts w:asciiTheme="minorHAnsi" w:hAnsiTheme="minorHAnsi" w:cs="Arial"/>
          <w:sz w:val="22"/>
          <w:szCs w:val="22"/>
        </w:rPr>
        <w:t xml:space="preserve"> podľa predchádzajúcej vety nepotvrdí</w:t>
      </w:r>
      <w:r w:rsidR="00A26E73">
        <w:rPr>
          <w:rFonts w:asciiTheme="minorHAnsi" w:hAnsiTheme="minorHAnsi" w:cs="Arial"/>
          <w:sz w:val="22"/>
          <w:szCs w:val="22"/>
        </w:rPr>
        <w:t>.</w:t>
      </w:r>
    </w:p>
    <w:p w14:paraId="2709078D" w14:textId="77777777" w:rsidR="00A57FA3" w:rsidRPr="005C4EA6" w:rsidRDefault="00AB661F">
      <w:pPr>
        <w:pStyle w:val="Zkladntext"/>
        <w:numPr>
          <w:ilvl w:val="1"/>
          <w:numId w:val="30"/>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B45DAE" w:rsidRPr="005C4EA6">
        <w:rPr>
          <w:rFonts w:asciiTheme="minorHAnsi" w:hAnsiTheme="minorHAnsi" w:cstheme="minorHAnsi"/>
          <w:sz w:val="22"/>
          <w:szCs w:val="22"/>
        </w:rPr>
        <w:t xml:space="preserve">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07377E7" w14:textId="77777777"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pacing w:val="-2"/>
          <w:sz w:val="22"/>
          <w:szCs w:val="22"/>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5C4EA6">
        <w:rPr>
          <w:rFonts w:asciiTheme="minorHAnsi" w:hAnsiTheme="minorHAnsi" w:cstheme="minorHAnsi"/>
          <w:sz w:val="22"/>
          <w:szCs w:val="22"/>
        </w:rPr>
        <w:t xml:space="preserve"> </w:t>
      </w:r>
      <w:r w:rsidRPr="005C4EA6">
        <w:rPr>
          <w:rFonts w:asciiTheme="minorHAnsi" w:hAnsiTheme="minorHAnsi" w:cstheme="minorHAnsi"/>
          <w:bCs/>
          <w:sz w:val="22"/>
          <w:szCs w:val="22"/>
        </w:rPr>
        <w:t>Strany rámcovej dohody</w:t>
      </w:r>
      <w:r w:rsidRPr="005C4EA6">
        <w:rPr>
          <w:rFonts w:asciiTheme="minorHAnsi" w:hAnsiTheme="minorHAnsi" w:cstheme="minorHAnsi"/>
          <w:sz w:val="22"/>
          <w:szCs w:val="22"/>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08CB9DEE" w14:textId="35E5E9F1"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pacing w:val="-2"/>
          <w:sz w:val="22"/>
          <w:szCs w:val="22"/>
        </w:rPr>
        <w:t xml:space="preserve">Táto rámcová dohoda je </w:t>
      </w:r>
      <w:r w:rsidRPr="005C4EA6">
        <w:rPr>
          <w:rFonts w:asciiTheme="minorHAnsi" w:hAnsiTheme="minorHAnsi" w:cstheme="minorHAnsi"/>
          <w:color w:val="000000"/>
          <w:sz w:val="22"/>
          <w:szCs w:val="22"/>
        </w:rPr>
        <w:t>vyhotovená</w:t>
      </w:r>
      <w:r w:rsidRPr="005C4EA6">
        <w:rPr>
          <w:rFonts w:asciiTheme="minorHAnsi" w:hAnsiTheme="minorHAnsi" w:cstheme="minorHAnsi"/>
          <w:spacing w:val="-2"/>
          <w:sz w:val="22"/>
          <w:szCs w:val="22"/>
        </w:rPr>
        <w:t xml:space="preserve"> v</w:t>
      </w:r>
      <w:r w:rsidR="005C4EA6">
        <w:rPr>
          <w:rFonts w:asciiTheme="minorHAnsi" w:hAnsiTheme="minorHAnsi" w:cstheme="minorHAnsi"/>
          <w:spacing w:val="-2"/>
          <w:sz w:val="22"/>
          <w:szCs w:val="22"/>
        </w:rPr>
        <w:t> </w:t>
      </w:r>
      <w:r w:rsidRPr="005C4EA6">
        <w:rPr>
          <w:rFonts w:asciiTheme="minorHAnsi" w:hAnsiTheme="minorHAnsi" w:cstheme="minorHAnsi"/>
          <w:spacing w:val="-2"/>
          <w:sz w:val="22"/>
          <w:szCs w:val="22"/>
        </w:rPr>
        <w:t>piatich</w:t>
      </w:r>
      <w:r w:rsidR="005C4EA6">
        <w:rPr>
          <w:rFonts w:asciiTheme="minorHAnsi" w:hAnsiTheme="minorHAnsi" w:cstheme="minorHAnsi"/>
          <w:spacing w:val="-2"/>
          <w:sz w:val="22"/>
          <w:szCs w:val="22"/>
        </w:rPr>
        <w:t xml:space="preserve"> (5)</w:t>
      </w:r>
      <w:r w:rsidR="00B32809">
        <w:rPr>
          <w:rFonts w:asciiTheme="minorHAnsi" w:hAnsiTheme="minorHAnsi" w:cstheme="minorHAnsi"/>
          <w:spacing w:val="-2"/>
          <w:sz w:val="22"/>
          <w:szCs w:val="22"/>
        </w:rPr>
        <w:t xml:space="preserve"> rovnopisoch</w:t>
      </w:r>
      <w:r w:rsidRPr="005C4EA6">
        <w:rPr>
          <w:rFonts w:asciiTheme="minorHAnsi" w:hAnsiTheme="minorHAnsi" w:cstheme="minorHAnsi"/>
          <w:spacing w:val="-2"/>
          <w:sz w:val="22"/>
          <w:szCs w:val="22"/>
        </w:rPr>
        <w:t>, tri</w:t>
      </w:r>
      <w:r w:rsidR="005C4EA6">
        <w:rPr>
          <w:rFonts w:asciiTheme="minorHAnsi" w:hAnsiTheme="minorHAnsi" w:cstheme="minorHAnsi"/>
          <w:spacing w:val="-2"/>
          <w:sz w:val="22"/>
          <w:szCs w:val="22"/>
        </w:rPr>
        <w:t xml:space="preserve"> (3) sú určené</w:t>
      </w:r>
      <w:r w:rsidRPr="005C4EA6">
        <w:rPr>
          <w:rFonts w:asciiTheme="minorHAnsi" w:hAnsiTheme="minorHAnsi" w:cstheme="minorHAnsi"/>
          <w:spacing w:val="-2"/>
          <w:sz w:val="22"/>
          <w:szCs w:val="22"/>
        </w:rPr>
        <w:t xml:space="preserve"> pre objednávateľa a</w:t>
      </w:r>
      <w:r w:rsidR="005C4EA6">
        <w:rPr>
          <w:rFonts w:asciiTheme="minorHAnsi" w:hAnsiTheme="minorHAnsi" w:cstheme="minorHAnsi"/>
          <w:spacing w:val="-2"/>
          <w:sz w:val="22"/>
          <w:szCs w:val="22"/>
        </w:rPr>
        <w:t> </w:t>
      </w:r>
      <w:r w:rsidRPr="005C4EA6">
        <w:rPr>
          <w:rFonts w:asciiTheme="minorHAnsi" w:hAnsiTheme="minorHAnsi" w:cstheme="minorHAnsi"/>
          <w:spacing w:val="-2"/>
          <w:sz w:val="22"/>
          <w:szCs w:val="22"/>
        </w:rPr>
        <w:t>dva</w:t>
      </w:r>
      <w:r w:rsidR="005C4EA6">
        <w:rPr>
          <w:rFonts w:asciiTheme="minorHAnsi" w:hAnsiTheme="minorHAnsi" w:cstheme="minorHAnsi"/>
          <w:spacing w:val="-2"/>
          <w:sz w:val="22"/>
          <w:szCs w:val="22"/>
        </w:rPr>
        <w:t xml:space="preserve"> (2)</w:t>
      </w:r>
      <w:r w:rsidR="00AB661F">
        <w:rPr>
          <w:rFonts w:asciiTheme="minorHAnsi" w:hAnsiTheme="minorHAnsi" w:cstheme="minorHAnsi"/>
          <w:spacing w:val="-2"/>
          <w:sz w:val="22"/>
          <w:szCs w:val="22"/>
        </w:rPr>
        <w:t xml:space="preserve"> pre dodávateľa</w:t>
      </w:r>
      <w:r w:rsidRPr="005C4EA6">
        <w:rPr>
          <w:rFonts w:asciiTheme="minorHAnsi" w:hAnsiTheme="minorHAnsi" w:cstheme="minorHAnsi"/>
          <w:spacing w:val="-2"/>
          <w:sz w:val="22"/>
          <w:szCs w:val="22"/>
        </w:rPr>
        <w:t>.</w:t>
      </w:r>
    </w:p>
    <w:p w14:paraId="0676721B" w14:textId="77777777"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bCs/>
          <w:sz w:val="22"/>
          <w:szCs w:val="22"/>
        </w:rPr>
        <w:t>Strany rámcovej dohody</w:t>
      </w:r>
      <w:r w:rsidRPr="005C4EA6">
        <w:rPr>
          <w:rFonts w:asciiTheme="minorHAnsi" w:hAnsiTheme="minorHAnsi" w:cstheme="minorHAnsi"/>
          <w:sz w:val="22"/>
          <w:szCs w:val="22"/>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09042398" w14:textId="77777777" w:rsidR="00A57FA3" w:rsidRPr="005C4EA6" w:rsidRDefault="00AB661F" w:rsidP="00034599">
      <w:pPr>
        <w:pStyle w:val="Zkladntext"/>
        <w:numPr>
          <w:ilvl w:val="1"/>
          <w:numId w:val="30"/>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lastRenderedPageBreak/>
        <w:t>Dodávateľ</w:t>
      </w:r>
      <w:r w:rsidR="00B45DAE" w:rsidRPr="005C4EA6">
        <w:rPr>
          <w:rFonts w:asciiTheme="minorHAnsi" w:hAnsiTheme="minorHAnsi" w:cstheme="minorHAnsi"/>
          <w:sz w:val="22"/>
          <w:szCs w:val="22"/>
        </w:rPr>
        <w:t xml:space="preserve"> berie na vedomie, že na uzatváranie dodatkov k tejto rámcovej dohode sa uplatnia ustanovenia § 18 ZVO.</w:t>
      </w:r>
    </w:p>
    <w:p w14:paraId="27B0FFEA" w14:textId="614793AE" w:rsidR="00977007" w:rsidRPr="00977007" w:rsidRDefault="00B45DAE" w:rsidP="00977007">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z w:val="22"/>
          <w:szCs w:val="22"/>
        </w:rPr>
        <w:t>Táto rámcová dohoda nadobúda platnosť dňom jej podpísania oprávnenými zástupcami oboch strán rámcovej dohody a účinnosť dňom nasledujúcim po dni jej zverejnenia v Centrálnom registri zmlúv</w:t>
      </w:r>
      <w:r w:rsidR="000B0C32">
        <w:rPr>
          <w:rFonts w:asciiTheme="minorHAnsi" w:hAnsiTheme="minorHAnsi" w:cstheme="minorHAnsi"/>
          <w:sz w:val="22"/>
          <w:szCs w:val="22"/>
        </w:rPr>
        <w:t xml:space="preserve"> vedenom Úradom vlády Slovenskej republiky</w:t>
      </w:r>
      <w:r w:rsidRPr="005C4EA6">
        <w:rPr>
          <w:rFonts w:asciiTheme="minorHAnsi" w:hAnsiTheme="minorHAnsi" w:cstheme="minorHAnsi"/>
          <w:sz w:val="22"/>
          <w:szCs w:val="22"/>
        </w:rPr>
        <w:t>.</w:t>
      </w:r>
    </w:p>
    <w:p w14:paraId="7A236C7F" w14:textId="77777777" w:rsidR="00B45DAE" w:rsidRPr="00A57FA3"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A57FA3">
        <w:rPr>
          <w:rFonts w:asciiTheme="minorHAnsi" w:hAnsiTheme="minorHAnsi" w:cstheme="minorHAnsi"/>
          <w:sz w:val="22"/>
          <w:szCs w:val="22"/>
        </w:rPr>
        <w:t>Neoddeliteľnými prílohami tejto rámcovej dohody sú Prílohy:</w:t>
      </w:r>
    </w:p>
    <w:p w14:paraId="5ED2486E" w14:textId="77777777" w:rsidR="00630C45" w:rsidRDefault="00630C45" w:rsidP="007075C8">
      <w:pPr>
        <w:pStyle w:val="Zarkazkladnhotextu3"/>
        <w:spacing w:before="120" w:after="120"/>
        <w:ind w:left="1985" w:hanging="1418"/>
        <w:rPr>
          <w:rFonts w:asciiTheme="minorHAnsi" w:hAnsiTheme="minorHAnsi" w:cstheme="minorHAnsi"/>
          <w:sz w:val="22"/>
          <w:szCs w:val="22"/>
        </w:rPr>
      </w:pPr>
    </w:p>
    <w:p w14:paraId="44F45089" w14:textId="77777777" w:rsidR="00630C45" w:rsidRPr="00630C45" w:rsidRDefault="00630C45" w:rsidP="00630C45">
      <w:pPr>
        <w:pStyle w:val="Zarkazkladnhotextu3"/>
        <w:spacing w:before="120"/>
        <w:ind w:left="1985" w:hanging="1418"/>
        <w:rPr>
          <w:rFonts w:asciiTheme="minorHAnsi" w:hAnsiTheme="minorHAnsi" w:cstheme="minorHAnsi"/>
          <w:sz w:val="22"/>
          <w:szCs w:val="22"/>
        </w:rPr>
      </w:pPr>
    </w:p>
    <w:p w14:paraId="6BC2652B" w14:textId="77777777" w:rsidR="00630C45" w:rsidRPr="00630C45" w:rsidRDefault="00630C45" w:rsidP="00630C45">
      <w:pPr>
        <w:pStyle w:val="Zarkazkladnhotextu3"/>
        <w:spacing w:before="120"/>
        <w:ind w:left="1985" w:hanging="1418"/>
        <w:rPr>
          <w:rFonts w:asciiTheme="minorHAnsi" w:hAnsiTheme="minorHAnsi" w:cstheme="minorHAnsi"/>
          <w:sz w:val="22"/>
          <w:szCs w:val="22"/>
        </w:rPr>
      </w:pPr>
      <w:r w:rsidRPr="00630C45">
        <w:rPr>
          <w:rFonts w:asciiTheme="minorHAnsi" w:hAnsiTheme="minorHAnsi" w:cstheme="minorHAnsi"/>
          <w:sz w:val="22"/>
          <w:szCs w:val="22"/>
        </w:rPr>
        <w:t>Príloha č. 1 – Opis predmetu zákazky (Príloha č.1 k časti B.1 k SP)</w:t>
      </w:r>
    </w:p>
    <w:p w14:paraId="1BB014D0" w14:textId="658A138E" w:rsidR="00630C45" w:rsidRPr="00630C45" w:rsidRDefault="00630C45" w:rsidP="00630C45">
      <w:pPr>
        <w:pStyle w:val="Zarkazkladnhotextu3"/>
        <w:spacing w:before="120"/>
        <w:ind w:left="1985" w:hanging="1418"/>
        <w:rPr>
          <w:rFonts w:asciiTheme="minorHAnsi" w:hAnsiTheme="minorHAnsi" w:cstheme="minorHAnsi"/>
          <w:sz w:val="22"/>
          <w:szCs w:val="22"/>
        </w:rPr>
      </w:pPr>
      <w:r w:rsidRPr="00630C45">
        <w:rPr>
          <w:rFonts w:asciiTheme="minorHAnsi" w:hAnsiTheme="minorHAnsi" w:cstheme="minorHAnsi"/>
          <w:sz w:val="22"/>
          <w:szCs w:val="22"/>
        </w:rPr>
        <w:t>Príloha č. 2 – Špecifikácia ceny (</w:t>
      </w:r>
      <w:r w:rsidR="00BB2F57" w:rsidRPr="00BB2F57">
        <w:rPr>
          <w:rFonts w:asciiTheme="minorHAnsi" w:hAnsiTheme="minorHAnsi" w:cstheme="minorHAnsi"/>
          <w:sz w:val="22"/>
          <w:szCs w:val="22"/>
        </w:rPr>
        <w:t>Príloha č. 1 k časti B.2 - Špecifikácia ceny - Časť č.2 - Obuv</w:t>
      </w:r>
      <w:r w:rsidRPr="00630C45">
        <w:rPr>
          <w:rFonts w:asciiTheme="minorHAnsi" w:hAnsiTheme="minorHAnsi" w:cstheme="minorHAnsi"/>
          <w:sz w:val="22"/>
          <w:szCs w:val="22"/>
        </w:rPr>
        <w:t>)</w:t>
      </w:r>
    </w:p>
    <w:p w14:paraId="4D1B4282" w14:textId="77777777" w:rsidR="00630C45" w:rsidRPr="00630C45" w:rsidRDefault="00630C45" w:rsidP="00630C45">
      <w:pPr>
        <w:pStyle w:val="Zarkazkladnhotextu3"/>
        <w:spacing w:before="120"/>
        <w:ind w:left="1985" w:hanging="1418"/>
        <w:rPr>
          <w:rFonts w:asciiTheme="minorHAnsi" w:hAnsiTheme="minorHAnsi" w:cstheme="minorHAnsi"/>
          <w:sz w:val="22"/>
          <w:szCs w:val="22"/>
        </w:rPr>
      </w:pPr>
      <w:r w:rsidRPr="00630C45">
        <w:rPr>
          <w:rFonts w:asciiTheme="minorHAnsi" w:hAnsiTheme="minorHAnsi" w:cstheme="minorHAnsi"/>
          <w:sz w:val="22"/>
          <w:szCs w:val="22"/>
        </w:rPr>
        <w:t xml:space="preserve">Príloha č. 3 – Zoznam subdodávateľov a podiel subdodávok </w:t>
      </w:r>
    </w:p>
    <w:p w14:paraId="29D351FD" w14:textId="77777777" w:rsidR="00630C45" w:rsidRPr="00630C45" w:rsidRDefault="00630C45" w:rsidP="00630C45">
      <w:pPr>
        <w:pStyle w:val="Zarkazkladnhotextu3"/>
        <w:spacing w:before="120"/>
        <w:ind w:left="1985" w:hanging="1418"/>
        <w:rPr>
          <w:rFonts w:asciiTheme="minorHAnsi" w:hAnsiTheme="minorHAnsi" w:cstheme="minorHAnsi"/>
          <w:sz w:val="22"/>
          <w:szCs w:val="22"/>
        </w:rPr>
      </w:pPr>
      <w:r w:rsidRPr="00630C45">
        <w:rPr>
          <w:rFonts w:asciiTheme="minorHAnsi" w:hAnsiTheme="minorHAnsi" w:cstheme="minorHAnsi"/>
          <w:sz w:val="22"/>
          <w:szCs w:val="22"/>
        </w:rPr>
        <w:t>Príloha č. 4 – Zoznam zodpovedných osôb za objednávateľa</w:t>
      </w:r>
    </w:p>
    <w:p w14:paraId="2AFD2BCE" w14:textId="77777777" w:rsidR="00630C45" w:rsidRPr="00630C45" w:rsidRDefault="00630C45" w:rsidP="00630C45">
      <w:pPr>
        <w:pStyle w:val="Zarkazkladnhotextu3"/>
        <w:spacing w:before="120"/>
        <w:ind w:left="1985" w:hanging="1418"/>
        <w:rPr>
          <w:rFonts w:asciiTheme="minorHAnsi" w:hAnsiTheme="minorHAnsi" w:cstheme="minorHAnsi"/>
          <w:sz w:val="22"/>
          <w:szCs w:val="22"/>
        </w:rPr>
      </w:pPr>
      <w:r w:rsidRPr="00630C45">
        <w:rPr>
          <w:rFonts w:asciiTheme="minorHAnsi" w:hAnsiTheme="minorHAnsi" w:cstheme="minorHAnsi"/>
          <w:sz w:val="22"/>
          <w:szCs w:val="22"/>
        </w:rPr>
        <w:t>Príloha č. 5 – Zoznam miest odovzdania a prevzatia predmetu dohody a osôb zodpovedných za prevzatie predmetu dohody</w:t>
      </w:r>
    </w:p>
    <w:p w14:paraId="3A26EDF9" w14:textId="4D864FF5" w:rsidR="00630C45" w:rsidRDefault="00630C45" w:rsidP="00630C45">
      <w:pPr>
        <w:pStyle w:val="Zarkazkladnhotextu3"/>
        <w:spacing w:before="120" w:after="120"/>
        <w:ind w:left="1985" w:hanging="1418"/>
        <w:rPr>
          <w:rFonts w:asciiTheme="minorHAnsi" w:hAnsiTheme="minorHAnsi" w:cstheme="minorHAnsi"/>
          <w:sz w:val="22"/>
          <w:szCs w:val="22"/>
        </w:rPr>
      </w:pPr>
      <w:r w:rsidRPr="00630C45">
        <w:rPr>
          <w:rFonts w:asciiTheme="minorHAnsi" w:hAnsiTheme="minorHAnsi" w:cstheme="minorHAnsi"/>
          <w:sz w:val="22"/>
          <w:szCs w:val="22"/>
        </w:rPr>
        <w:t>Príloha č. 6 – Manuál vizuálu OOPP pre potreby NDS (Príloha č.1 k časti B.2 k SP)</w:t>
      </w:r>
    </w:p>
    <w:p w14:paraId="255060B7" w14:textId="77777777" w:rsidR="00630C45" w:rsidRDefault="00630C45" w:rsidP="007075C8">
      <w:pPr>
        <w:pStyle w:val="Zarkazkladnhotextu3"/>
        <w:spacing w:before="120" w:after="120"/>
        <w:ind w:left="1985" w:hanging="1418"/>
        <w:rPr>
          <w:rFonts w:asciiTheme="minorHAnsi" w:hAnsiTheme="minorHAnsi" w:cstheme="minorHAnsi"/>
          <w:sz w:val="22"/>
          <w:szCs w:val="22"/>
        </w:rPr>
      </w:pPr>
    </w:p>
    <w:p w14:paraId="751D0EBA" w14:textId="02843776" w:rsidR="00B45DAE" w:rsidRDefault="00B45DAE" w:rsidP="007075C8">
      <w:pPr>
        <w:pStyle w:val="Zarkazkladnhotextu3"/>
        <w:spacing w:before="120" w:after="120"/>
        <w:ind w:left="1985" w:hanging="1418"/>
        <w:rPr>
          <w:rFonts w:asciiTheme="minorHAnsi" w:hAnsiTheme="minorHAnsi" w:cstheme="minorHAnsi"/>
          <w:sz w:val="22"/>
          <w:szCs w:val="22"/>
        </w:rPr>
      </w:pPr>
      <w:r w:rsidRPr="005A72F2">
        <w:rPr>
          <w:rFonts w:asciiTheme="minorHAnsi" w:hAnsiTheme="minorHAnsi" w:cstheme="minorHAnsi"/>
          <w:sz w:val="22"/>
          <w:szCs w:val="22"/>
        </w:rPr>
        <w:t>Z hľadiska predmetu zákazky súčasťou tejto rámcovej dohody sú:</w:t>
      </w:r>
    </w:p>
    <w:p w14:paraId="01B08653" w14:textId="77777777" w:rsidR="00B45DAE" w:rsidRPr="005A72F2" w:rsidRDefault="00B45DAE"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sidRPr="005A72F2">
        <w:rPr>
          <w:rFonts w:asciiTheme="minorHAnsi" w:hAnsiTheme="minorHAnsi" w:cstheme="minorHAnsi"/>
        </w:rPr>
        <w:t>súťažné podklady</w:t>
      </w:r>
      <w:r w:rsidRPr="005A72F2">
        <w:rPr>
          <w:rFonts w:asciiTheme="minorHAnsi" w:hAnsiTheme="minorHAnsi" w:cstheme="minorHAnsi"/>
          <w:lang w:eastAsia="sk-SK"/>
        </w:rPr>
        <w:t>*</w:t>
      </w:r>
    </w:p>
    <w:p w14:paraId="6C1DC749" w14:textId="77777777" w:rsidR="00B45DAE" w:rsidRPr="005A72F2" w:rsidRDefault="00AB661F"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Pr>
          <w:rFonts w:asciiTheme="minorHAnsi" w:hAnsiTheme="minorHAnsi" w:cstheme="minorHAnsi"/>
        </w:rPr>
        <w:t>ponuka dodávateľa</w:t>
      </w:r>
      <w:r w:rsidR="00B45DAE" w:rsidRPr="005A72F2">
        <w:rPr>
          <w:rFonts w:asciiTheme="minorHAnsi" w:hAnsiTheme="minorHAnsi" w:cstheme="minorHAnsi"/>
          <w:lang w:eastAsia="sk-SK"/>
        </w:rPr>
        <w:t>*</w:t>
      </w:r>
      <w:r w:rsidR="00B45DAE" w:rsidRPr="005A72F2">
        <w:rPr>
          <w:rFonts w:asciiTheme="minorHAnsi" w:hAnsiTheme="minorHAnsi" w:cstheme="minorHAnsi"/>
        </w:rPr>
        <w:t xml:space="preserve"> </w:t>
      </w:r>
    </w:p>
    <w:p w14:paraId="4D733102" w14:textId="77777777" w:rsidR="00B45DAE" w:rsidRPr="005A72F2" w:rsidRDefault="00B45DAE"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sidRPr="005A72F2">
        <w:rPr>
          <w:rFonts w:asciiTheme="minorHAnsi" w:hAnsiTheme="minorHAnsi" w:cstheme="minorHAnsi"/>
        </w:rPr>
        <w:t>budúce objednávky vystavené na základe tejto rámcovej dohody</w:t>
      </w:r>
      <w:r w:rsidRPr="005A72F2">
        <w:rPr>
          <w:rFonts w:asciiTheme="minorHAnsi" w:hAnsiTheme="minorHAnsi" w:cstheme="minorHAnsi"/>
          <w:lang w:eastAsia="sk-SK"/>
        </w:rPr>
        <w:t>*</w:t>
      </w:r>
    </w:p>
    <w:p w14:paraId="572C0373" w14:textId="77777777" w:rsidR="00B45DAE" w:rsidRPr="005A72F2" w:rsidRDefault="00B45DAE" w:rsidP="00AB661F">
      <w:pPr>
        <w:pStyle w:val="Zoznam2"/>
        <w:widowControl w:val="0"/>
        <w:spacing w:before="120"/>
        <w:jc w:val="left"/>
        <w:rPr>
          <w:rFonts w:asciiTheme="minorHAnsi" w:hAnsiTheme="minorHAnsi" w:cstheme="minorHAnsi"/>
          <w:lang w:eastAsia="sk-SK"/>
        </w:rPr>
      </w:pPr>
    </w:p>
    <w:p w14:paraId="4E8D37EE" w14:textId="77777777" w:rsidR="00B45DAE" w:rsidRPr="005A72F2" w:rsidRDefault="00B45DAE" w:rsidP="007075C8">
      <w:pPr>
        <w:pStyle w:val="Zoznam2"/>
        <w:spacing w:before="120"/>
        <w:ind w:left="284" w:firstLine="0"/>
        <w:rPr>
          <w:rFonts w:asciiTheme="minorHAnsi" w:hAnsiTheme="minorHAnsi" w:cstheme="minorHAnsi"/>
          <w:b/>
        </w:rPr>
      </w:pPr>
      <w:r w:rsidRPr="005A72F2">
        <w:rPr>
          <w:rFonts w:asciiTheme="minorHAnsi" w:hAnsiTheme="minorHAnsi" w:cstheme="minorHAnsi"/>
          <w:b/>
        </w:rPr>
        <w:t xml:space="preserve">Pozn. </w:t>
      </w:r>
      <w:r w:rsidRPr="005A72F2">
        <w:rPr>
          <w:rFonts w:asciiTheme="minorHAnsi" w:hAnsiTheme="minorHAnsi" w:cstheme="minorHAnsi"/>
          <w:b/>
          <w:lang w:eastAsia="sk-SK"/>
        </w:rPr>
        <w:t>*</w:t>
      </w:r>
      <w:r w:rsidRPr="005A72F2">
        <w:rPr>
          <w:rFonts w:asciiTheme="minorHAnsi" w:hAnsiTheme="minorHAnsi" w:cstheme="minorHAnsi"/>
          <w:b/>
        </w:rPr>
        <w:t>Neprikladajú sa ku každému vyhotoveniu rámcovej dohody, ale ich obsah je zmluvne záväzný, pokiaľ ho rámcová dohoda neupravuje odlišne.</w:t>
      </w:r>
    </w:p>
    <w:p w14:paraId="1AA7878B" w14:textId="77777777" w:rsidR="00B45DAE" w:rsidRPr="005A72F2" w:rsidRDefault="00B45DAE" w:rsidP="00B45DAE">
      <w:pPr>
        <w:pStyle w:val="Zoznam2"/>
        <w:ind w:left="283" w:firstLine="0"/>
        <w:rPr>
          <w:rFonts w:asciiTheme="minorHAnsi" w:hAnsiTheme="minorHAnsi" w:cstheme="minorHAnsi"/>
          <w:b/>
        </w:rPr>
      </w:pPr>
    </w:p>
    <w:p w14:paraId="2807B06C" w14:textId="77777777" w:rsidR="00DA333D" w:rsidRPr="00D0045D" w:rsidRDefault="00DA333D" w:rsidP="00DA333D">
      <w:pPr>
        <w:shd w:val="clear" w:color="auto" w:fill="FFFFFF"/>
        <w:rPr>
          <w:rFonts w:asciiTheme="minorHAnsi" w:hAnsiTheme="minorHAnsi" w:cstheme="minorHAnsi"/>
          <w:color w:val="000000"/>
        </w:rPr>
      </w:pPr>
      <w:r w:rsidRPr="00D0045D">
        <w:rPr>
          <w:rFonts w:asciiTheme="minorHAnsi" w:hAnsiTheme="minorHAnsi" w:cstheme="minorHAnsi"/>
          <w:color w:val="000000"/>
        </w:rPr>
        <w:t>V</w:t>
      </w:r>
      <w:r>
        <w:rPr>
          <w:rFonts w:asciiTheme="minorHAnsi" w:hAnsiTheme="minorHAnsi" w:cstheme="minorHAnsi"/>
          <w:color w:val="000000"/>
        </w:rPr>
        <w:t> </w:t>
      </w:r>
      <w:r w:rsidRPr="00D0045D">
        <w:rPr>
          <w:rFonts w:asciiTheme="minorHAnsi" w:hAnsiTheme="minorHAnsi" w:cstheme="minorHAnsi"/>
          <w:color w:val="000000"/>
        </w:rPr>
        <w:t>Bratislave</w:t>
      </w:r>
      <w:r>
        <w:rPr>
          <w:rFonts w:asciiTheme="minorHAnsi" w:hAnsiTheme="minorHAnsi" w:cstheme="minorHAnsi"/>
          <w:color w:val="000000"/>
        </w:rPr>
        <w:t>,</w:t>
      </w:r>
      <w:r w:rsidRPr="00D0045D">
        <w:rPr>
          <w:rFonts w:asciiTheme="minorHAnsi" w:hAnsiTheme="minorHAnsi" w:cstheme="minorHAnsi"/>
          <w:color w:val="000000"/>
        </w:rPr>
        <w:t xml:space="preserve"> dňa</w:t>
      </w:r>
      <w:r>
        <w:rPr>
          <w:rFonts w:asciiTheme="minorHAnsi" w:hAnsiTheme="minorHAnsi" w:cstheme="minorHAnsi"/>
          <w:color w:val="000000"/>
        </w:rPr>
        <w:t>:</w:t>
      </w:r>
      <w:r w:rsidRPr="00D0045D">
        <w:rPr>
          <w:rFonts w:asciiTheme="minorHAnsi" w:hAnsiTheme="minorHAnsi" w:cstheme="minorHAnsi"/>
          <w:color w:val="000000"/>
        </w:rPr>
        <w:t xml:space="preserve"> </w:t>
      </w:r>
    </w:p>
    <w:p w14:paraId="3B301B00" w14:textId="67E4A1F7" w:rsidR="00DA333D" w:rsidRDefault="00DA333D" w:rsidP="008B4F49">
      <w:pPr>
        <w:shd w:val="clear" w:color="auto" w:fill="FFFFFF"/>
        <w:ind w:left="567" w:hanging="567"/>
        <w:rPr>
          <w:rFonts w:asciiTheme="minorHAnsi" w:hAnsiTheme="minorHAnsi" w:cstheme="minorHAnsi"/>
          <w:b/>
          <w:color w:val="000000"/>
        </w:rPr>
      </w:pPr>
      <w:r w:rsidRPr="00D0045D">
        <w:rPr>
          <w:rFonts w:asciiTheme="minorHAnsi" w:hAnsiTheme="minorHAnsi" w:cstheme="minorHAnsi"/>
          <w:b/>
          <w:color w:val="000000"/>
        </w:rPr>
        <w:t xml:space="preserve">Za </w:t>
      </w:r>
      <w:r w:rsidR="00E44861">
        <w:rPr>
          <w:rFonts w:asciiTheme="minorHAnsi" w:hAnsiTheme="minorHAnsi" w:cstheme="minorHAnsi"/>
          <w:b/>
          <w:color w:val="000000"/>
        </w:rPr>
        <w:t>dodávateľa</w:t>
      </w:r>
      <w:r w:rsidRPr="00D0045D">
        <w:rPr>
          <w:rFonts w:asciiTheme="minorHAnsi" w:hAnsiTheme="minorHAnsi" w:cstheme="minorHAnsi"/>
          <w:b/>
          <w:color w:val="000000"/>
        </w:rPr>
        <w:t xml:space="preserve">:                                </w:t>
      </w:r>
      <w:r w:rsidRPr="00D0045D">
        <w:rPr>
          <w:rFonts w:asciiTheme="minorHAnsi" w:hAnsiTheme="minorHAnsi" w:cstheme="minorHAnsi"/>
          <w:b/>
          <w:color w:val="000000"/>
        </w:rPr>
        <w:tab/>
      </w:r>
      <w:r w:rsidRPr="00D0045D">
        <w:rPr>
          <w:rFonts w:asciiTheme="minorHAnsi" w:hAnsiTheme="minorHAnsi" w:cstheme="minorHAnsi"/>
          <w:b/>
          <w:color w:val="000000"/>
        </w:rPr>
        <w:tab/>
      </w:r>
      <w:r w:rsidRPr="00D0045D">
        <w:rPr>
          <w:rFonts w:asciiTheme="minorHAnsi" w:hAnsiTheme="minorHAnsi" w:cstheme="minorHAnsi"/>
          <w:b/>
          <w:color w:val="000000"/>
        </w:rPr>
        <w:tab/>
        <w:t xml:space="preserve">           </w:t>
      </w:r>
      <w:r w:rsidR="00AB661F">
        <w:rPr>
          <w:rFonts w:asciiTheme="minorHAnsi" w:hAnsiTheme="minorHAnsi" w:cstheme="minorHAnsi"/>
          <w:b/>
          <w:color w:val="000000"/>
        </w:rPr>
        <w:t xml:space="preserve">Za </w:t>
      </w:r>
      <w:r w:rsidR="00E44861">
        <w:rPr>
          <w:rFonts w:asciiTheme="minorHAnsi" w:hAnsiTheme="minorHAnsi" w:cstheme="minorHAnsi"/>
          <w:b/>
          <w:color w:val="000000"/>
        </w:rPr>
        <w:t>objednávateľa</w:t>
      </w:r>
      <w:r w:rsidRPr="00D0045D">
        <w:rPr>
          <w:rFonts w:asciiTheme="minorHAnsi" w:hAnsiTheme="minorHAnsi" w:cstheme="minorHAnsi"/>
          <w:b/>
          <w:color w:val="000000"/>
        </w:rPr>
        <w:t>:</w:t>
      </w:r>
    </w:p>
    <w:p w14:paraId="1C79C703" w14:textId="06D49011" w:rsidR="008B4F49" w:rsidRDefault="008B4F49" w:rsidP="008B4F49">
      <w:pPr>
        <w:shd w:val="clear" w:color="auto" w:fill="FFFFFF"/>
        <w:ind w:left="567" w:hanging="567"/>
        <w:rPr>
          <w:rFonts w:asciiTheme="minorHAnsi" w:hAnsiTheme="minorHAnsi" w:cstheme="minorHAnsi"/>
          <w:b/>
          <w:color w:val="000000"/>
        </w:rPr>
      </w:pPr>
    </w:p>
    <w:p w14:paraId="23A784B7" w14:textId="6C9B1E38" w:rsidR="008B4F49" w:rsidRDefault="008B4F49" w:rsidP="008B4F49">
      <w:pPr>
        <w:shd w:val="clear" w:color="auto" w:fill="FFFFFF"/>
        <w:ind w:left="567" w:hanging="567"/>
        <w:rPr>
          <w:rFonts w:asciiTheme="minorHAnsi" w:hAnsiTheme="minorHAnsi" w:cstheme="minorHAnsi"/>
          <w:b/>
          <w:color w:val="000000"/>
        </w:rPr>
      </w:pPr>
    </w:p>
    <w:p w14:paraId="15E33DF6" w14:textId="77777777" w:rsidR="008B4F49" w:rsidRPr="00977007" w:rsidRDefault="008B4F49" w:rsidP="008B4F49">
      <w:pPr>
        <w:shd w:val="clear" w:color="auto" w:fill="FFFFFF"/>
        <w:ind w:left="567" w:hanging="567"/>
        <w:rPr>
          <w:rFonts w:asciiTheme="minorHAnsi" w:hAnsiTheme="minorHAnsi" w:cstheme="minorHAnsi"/>
          <w:b/>
          <w:color w:val="000000"/>
        </w:rPr>
      </w:pPr>
    </w:p>
    <w:p w14:paraId="03CF12EC" w14:textId="77777777" w:rsidR="005D15E7" w:rsidRPr="00E0556D" w:rsidRDefault="005D15E7" w:rsidP="005D15E7">
      <w:pPr>
        <w:tabs>
          <w:tab w:val="center" w:pos="2127"/>
          <w:tab w:val="center" w:pos="7088"/>
        </w:tabs>
        <w:rPr>
          <w:rFonts w:cs="Arial"/>
        </w:rPr>
      </w:pPr>
      <w:r w:rsidRPr="00E0556D">
        <w:rPr>
          <w:rFonts w:cs="Arial"/>
        </w:rPr>
        <w:tab/>
        <w:t>......................................................</w:t>
      </w:r>
      <w:r w:rsidRPr="00E0556D">
        <w:rPr>
          <w:rFonts w:cs="Arial"/>
        </w:rPr>
        <w:tab/>
        <w:t>......................................................</w:t>
      </w:r>
    </w:p>
    <w:p w14:paraId="3A15A267" w14:textId="1184503B" w:rsidR="005D15E7" w:rsidRPr="00E0556D" w:rsidRDefault="005D15E7" w:rsidP="005D15E7">
      <w:pPr>
        <w:tabs>
          <w:tab w:val="center" w:pos="2127"/>
          <w:tab w:val="center" w:pos="7088"/>
        </w:tabs>
        <w:rPr>
          <w:rFonts w:cs="Arial"/>
        </w:rPr>
      </w:pPr>
      <w:r>
        <w:rPr>
          <w:rFonts w:cs="Arial"/>
        </w:rPr>
        <w:tab/>
      </w:r>
      <w:r w:rsidRPr="00E0556D">
        <w:rPr>
          <w:rFonts w:cs="Arial"/>
        </w:rPr>
        <w:tab/>
      </w:r>
      <w:r w:rsidR="00585828" w:rsidRPr="00513D6D">
        <w:rPr>
          <w:rFonts w:cs="Arial"/>
        </w:rPr>
        <w:t>Ing. Filip Macháček</w:t>
      </w:r>
    </w:p>
    <w:p w14:paraId="6B042BDF" w14:textId="4DD3C2B4" w:rsidR="005D15E7" w:rsidRDefault="005D15E7" w:rsidP="005D15E7">
      <w:pPr>
        <w:tabs>
          <w:tab w:val="center" w:pos="2127"/>
          <w:tab w:val="center" w:pos="7088"/>
        </w:tabs>
        <w:rPr>
          <w:rFonts w:cs="Arial"/>
        </w:rPr>
      </w:pPr>
      <w:r w:rsidRPr="00E0556D">
        <w:rPr>
          <w:rFonts w:cs="Arial"/>
        </w:rPr>
        <w:tab/>
      </w:r>
      <w:r>
        <w:rPr>
          <w:rFonts w:cs="Arial"/>
        </w:rPr>
        <w:tab/>
      </w:r>
      <w:r w:rsidRPr="00E0556D">
        <w:rPr>
          <w:rFonts w:cs="Arial"/>
        </w:rPr>
        <w:t>predseda predstavenstva</w:t>
      </w:r>
      <w:r>
        <w:rPr>
          <w:rFonts w:cs="Arial"/>
        </w:rPr>
        <w:t xml:space="preserve">  </w:t>
      </w:r>
    </w:p>
    <w:p w14:paraId="1A13FDC7" w14:textId="3ED522DB" w:rsidR="005D15E7" w:rsidRPr="00E0556D" w:rsidRDefault="005D15E7" w:rsidP="005D15E7">
      <w:pPr>
        <w:tabs>
          <w:tab w:val="center" w:pos="2127"/>
          <w:tab w:val="center" w:pos="7088"/>
        </w:tabs>
        <w:rPr>
          <w:rFonts w:cs="Arial"/>
        </w:rPr>
      </w:pPr>
      <w:r>
        <w:rPr>
          <w:rFonts w:cs="Arial"/>
        </w:rPr>
        <w:tab/>
      </w:r>
      <w:r>
        <w:rPr>
          <w:rFonts w:cs="Arial"/>
        </w:rPr>
        <w:tab/>
      </w:r>
      <w:r w:rsidR="000B0C32">
        <w:rPr>
          <w:rFonts w:cs="Arial"/>
        </w:rPr>
        <w:t xml:space="preserve">a </w:t>
      </w:r>
      <w:r>
        <w:rPr>
          <w:rFonts w:cs="Arial"/>
        </w:rPr>
        <w:t>generálny riaditeľ</w:t>
      </w:r>
    </w:p>
    <w:p w14:paraId="0BFB8733" w14:textId="77777777" w:rsidR="005D15E7" w:rsidRDefault="005D15E7" w:rsidP="005D15E7">
      <w:pPr>
        <w:tabs>
          <w:tab w:val="center" w:pos="2127"/>
          <w:tab w:val="center" w:pos="7088"/>
        </w:tabs>
        <w:rPr>
          <w:rFonts w:cs="Arial"/>
        </w:rPr>
      </w:pPr>
      <w:r w:rsidRPr="00E0556D">
        <w:rPr>
          <w:rFonts w:cs="Arial"/>
        </w:rPr>
        <w:tab/>
      </w:r>
      <w:r w:rsidRPr="00E0556D">
        <w:rPr>
          <w:rFonts w:cs="Arial"/>
        </w:rPr>
        <w:tab/>
      </w:r>
    </w:p>
    <w:p w14:paraId="4AABCEE8" w14:textId="77777777" w:rsidR="005D15E7" w:rsidRDefault="005D15E7" w:rsidP="005D15E7">
      <w:pPr>
        <w:tabs>
          <w:tab w:val="center" w:pos="2127"/>
          <w:tab w:val="center" w:pos="7088"/>
        </w:tabs>
        <w:rPr>
          <w:rFonts w:cs="Arial"/>
        </w:rPr>
      </w:pPr>
    </w:p>
    <w:p w14:paraId="3C2D6F8D" w14:textId="77777777" w:rsidR="005D15E7" w:rsidRDefault="005D15E7" w:rsidP="005D15E7">
      <w:pPr>
        <w:tabs>
          <w:tab w:val="center" w:pos="2127"/>
          <w:tab w:val="center" w:pos="7088"/>
        </w:tabs>
        <w:rPr>
          <w:rFonts w:cs="Arial"/>
        </w:rPr>
      </w:pPr>
    </w:p>
    <w:p w14:paraId="361D42D3" w14:textId="77777777" w:rsidR="005D15E7" w:rsidRPr="00E0556D" w:rsidRDefault="005D15E7" w:rsidP="005D15E7">
      <w:pPr>
        <w:tabs>
          <w:tab w:val="center" w:pos="2127"/>
          <w:tab w:val="center" w:pos="7088"/>
        </w:tabs>
        <w:rPr>
          <w:rFonts w:cs="Arial"/>
        </w:rPr>
      </w:pPr>
      <w:r w:rsidRPr="00E0556D">
        <w:rPr>
          <w:rFonts w:cs="Arial"/>
        </w:rPr>
        <w:tab/>
      </w:r>
      <w:r w:rsidRPr="00E0556D">
        <w:rPr>
          <w:rFonts w:cs="Arial"/>
        </w:rPr>
        <w:tab/>
        <w:t>............................................</w:t>
      </w:r>
      <w:r>
        <w:rPr>
          <w:rFonts w:cs="Arial"/>
        </w:rPr>
        <w:t>.</w:t>
      </w:r>
      <w:r w:rsidRPr="00E0556D">
        <w:rPr>
          <w:rFonts w:cs="Arial"/>
        </w:rPr>
        <w:t>..........</w:t>
      </w:r>
    </w:p>
    <w:p w14:paraId="1B9960E3" w14:textId="5C91D8FD" w:rsidR="005D15E7" w:rsidRPr="00E0556D" w:rsidRDefault="00585828" w:rsidP="00585828">
      <w:pPr>
        <w:ind w:left="4248" w:firstLine="708"/>
        <w:jc w:val="center"/>
        <w:rPr>
          <w:rFonts w:cs="Arial"/>
          <w:b/>
        </w:rPr>
      </w:pPr>
      <w:r>
        <w:rPr>
          <w:rFonts w:cs="Arial"/>
        </w:rPr>
        <w:t xml:space="preserve">     PhDr. Rastislav Droppa</w:t>
      </w:r>
    </w:p>
    <w:p w14:paraId="66269BD6" w14:textId="5E715972" w:rsidR="005D15E7" w:rsidRPr="00E0556D" w:rsidRDefault="005D15E7" w:rsidP="005D15E7">
      <w:pPr>
        <w:tabs>
          <w:tab w:val="center" w:pos="1985"/>
        </w:tabs>
        <w:rPr>
          <w:rFonts w:cs="Arial"/>
        </w:rPr>
      </w:pPr>
      <w:r w:rsidRPr="00E0556D">
        <w:rPr>
          <w:rFonts w:cs="Arial"/>
        </w:rPr>
        <w:tab/>
      </w:r>
      <w:r w:rsidRPr="00E0556D">
        <w:rPr>
          <w:rFonts w:cs="Arial"/>
        </w:rPr>
        <w:tab/>
      </w:r>
      <w:r w:rsidRPr="00E0556D">
        <w:rPr>
          <w:rFonts w:cs="Arial"/>
        </w:rPr>
        <w:tab/>
      </w:r>
      <w:r w:rsidRPr="00E0556D">
        <w:rPr>
          <w:rFonts w:cs="Arial"/>
        </w:rPr>
        <w:tab/>
      </w:r>
      <w:r w:rsidRPr="00E0556D">
        <w:rPr>
          <w:rFonts w:cs="Arial"/>
        </w:rPr>
        <w:tab/>
      </w:r>
      <w:r w:rsidRPr="00E0556D">
        <w:rPr>
          <w:rFonts w:cs="Arial"/>
        </w:rPr>
        <w:tab/>
        <w:t xml:space="preserve">            </w:t>
      </w:r>
      <w:r>
        <w:rPr>
          <w:rFonts w:cs="Arial"/>
        </w:rPr>
        <w:t xml:space="preserve">   </w:t>
      </w:r>
      <w:r w:rsidRPr="00E0556D">
        <w:rPr>
          <w:rFonts w:cs="Arial"/>
        </w:rPr>
        <w:t xml:space="preserve"> </w:t>
      </w:r>
      <w:r>
        <w:rPr>
          <w:rFonts w:cs="Arial"/>
        </w:rPr>
        <w:t xml:space="preserve">  </w:t>
      </w:r>
      <w:r w:rsidR="000B0C32">
        <w:rPr>
          <w:rFonts w:cs="Arial"/>
        </w:rPr>
        <w:t xml:space="preserve"> </w:t>
      </w:r>
      <w:r w:rsidR="00585828">
        <w:rPr>
          <w:rFonts w:cs="Arial"/>
        </w:rPr>
        <w:t>podpredseda</w:t>
      </w:r>
      <w:r w:rsidR="000B0C32" w:rsidRPr="00E0556D">
        <w:rPr>
          <w:rFonts w:cs="Arial"/>
        </w:rPr>
        <w:t xml:space="preserve"> </w:t>
      </w:r>
      <w:r w:rsidRPr="00E0556D">
        <w:rPr>
          <w:rFonts w:cs="Arial"/>
        </w:rPr>
        <w:t xml:space="preserve">predstavenstva </w:t>
      </w:r>
    </w:p>
    <w:p w14:paraId="7235437F" w14:textId="77777777" w:rsidR="005D15E7" w:rsidRPr="00977007" w:rsidRDefault="005D15E7" w:rsidP="00585828">
      <w:pPr>
        <w:shd w:val="clear" w:color="auto" w:fill="FFFFFF"/>
        <w:rPr>
          <w:rFonts w:asciiTheme="minorHAnsi" w:hAnsiTheme="minorHAnsi" w:cstheme="minorHAnsi"/>
          <w:color w:val="000000"/>
        </w:rPr>
      </w:pPr>
    </w:p>
    <w:sectPr w:rsidR="005D15E7" w:rsidRPr="0097700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386F9" w14:textId="77777777" w:rsidR="008E48B5" w:rsidRDefault="008E48B5" w:rsidP="009A4D2C">
      <w:pPr>
        <w:spacing w:after="0"/>
      </w:pPr>
      <w:r>
        <w:separator/>
      </w:r>
    </w:p>
  </w:endnote>
  <w:endnote w:type="continuationSeparator" w:id="0">
    <w:p w14:paraId="031BA926" w14:textId="77777777" w:rsidR="008E48B5" w:rsidRDefault="008E48B5" w:rsidP="009A4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D96E" w14:textId="77777777" w:rsidR="00104A3E" w:rsidRDefault="00104A3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8EE0" w14:textId="77777777" w:rsidR="00104A3E" w:rsidRDefault="00104A3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4511" w14:textId="77777777" w:rsidR="00104A3E" w:rsidRDefault="00104A3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52E86" w14:textId="77777777" w:rsidR="008E48B5" w:rsidRDefault="008E48B5" w:rsidP="009A4D2C">
      <w:pPr>
        <w:spacing w:after="0"/>
      </w:pPr>
      <w:r>
        <w:separator/>
      </w:r>
    </w:p>
  </w:footnote>
  <w:footnote w:type="continuationSeparator" w:id="0">
    <w:p w14:paraId="6A85972E" w14:textId="77777777" w:rsidR="008E48B5" w:rsidRDefault="008E48B5" w:rsidP="009A4D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1CFC" w14:textId="77777777" w:rsidR="00104A3E" w:rsidRDefault="00104A3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5190" w14:textId="10B6C685" w:rsidR="009A4D2C" w:rsidRPr="00097397" w:rsidRDefault="009A4D2C" w:rsidP="00097397">
    <w:pPr>
      <w:pStyle w:val="Hlavika"/>
      <w:jc w:val="right"/>
      <w:rPr>
        <w:sz w:val="20"/>
        <w:szCs w:val="20"/>
      </w:rPr>
    </w:pPr>
    <w:r w:rsidRPr="00097397">
      <w:rPr>
        <w:sz w:val="20"/>
        <w:szCs w:val="20"/>
      </w:rPr>
      <w:t xml:space="preserve">Príloha č. </w:t>
    </w:r>
    <w:r w:rsidR="00104A3E">
      <w:rPr>
        <w:sz w:val="20"/>
        <w:szCs w:val="20"/>
      </w:rPr>
      <w:t>1.2 B.3</w:t>
    </w:r>
    <w:r w:rsidR="00097397" w:rsidRPr="00097397">
      <w:rPr>
        <w:sz w:val="20"/>
        <w:szCs w:val="20"/>
      </w:rPr>
      <w:t xml:space="preserve"> -časť 2 Obuv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90FA" w14:textId="77777777" w:rsidR="00104A3E" w:rsidRDefault="00104A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702E2"/>
    <w:multiLevelType w:val="hybridMultilevel"/>
    <w:tmpl w:val="A174771C"/>
    <w:lvl w:ilvl="0" w:tplc="BCCA28AE">
      <w:start w:val="4"/>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5AA002D"/>
    <w:multiLevelType w:val="hybridMultilevel"/>
    <w:tmpl w:val="40F0C846"/>
    <w:lvl w:ilvl="0" w:tplc="1D968B68">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0D047F7C"/>
    <w:multiLevelType w:val="hybridMultilevel"/>
    <w:tmpl w:val="1D20D54E"/>
    <w:lvl w:ilvl="0" w:tplc="C79654E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267B93"/>
    <w:multiLevelType w:val="hybridMultilevel"/>
    <w:tmpl w:val="375082A6"/>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D24E5"/>
    <w:multiLevelType w:val="hybridMultilevel"/>
    <w:tmpl w:val="3B9C2C0A"/>
    <w:lvl w:ilvl="0" w:tplc="7746235E">
      <w:start w:val="3"/>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FA6B18"/>
    <w:multiLevelType w:val="multilevel"/>
    <w:tmpl w:val="ED0431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9D42B2"/>
    <w:multiLevelType w:val="multilevel"/>
    <w:tmpl w:val="A6B02344"/>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502"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1" w15:restartNumberingAfterBreak="0">
    <w:nsid w:val="44BA4DC5"/>
    <w:multiLevelType w:val="hybridMultilevel"/>
    <w:tmpl w:val="06FE7E8C"/>
    <w:lvl w:ilvl="0" w:tplc="4A2862FE">
      <w:start w:val="1"/>
      <w:numFmt w:val="decimal"/>
      <w:lvlText w:val="4.%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3"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9226E23"/>
    <w:multiLevelType w:val="multilevel"/>
    <w:tmpl w:val="E6223B0C"/>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8" w15:restartNumberingAfterBreak="0">
    <w:nsid w:val="4CF47422"/>
    <w:multiLevelType w:val="hybridMultilevel"/>
    <w:tmpl w:val="6F022314"/>
    <w:lvl w:ilvl="0" w:tplc="ADA652E4">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7B1F9B"/>
    <w:multiLevelType w:val="multilevel"/>
    <w:tmpl w:val="0D165024"/>
    <w:lvl w:ilvl="0">
      <w:start w:val="2"/>
      <w:numFmt w:val="decimal"/>
      <w:lvlText w:val="%1"/>
      <w:lvlJc w:val="left"/>
      <w:pPr>
        <w:ind w:left="360" w:hanging="360"/>
      </w:pPr>
      <w:rPr>
        <w:rFonts w:hint="default"/>
      </w:rPr>
    </w:lvl>
    <w:lvl w:ilvl="1">
      <w:start w:val="2"/>
      <w:numFmt w:val="decimal"/>
      <w:lvlText w:val="10.%2"/>
      <w:lvlJc w:val="left"/>
      <w:pPr>
        <w:ind w:left="840" w:hanging="360"/>
      </w:pPr>
      <w:rPr>
        <w:rFonts w:hint="default"/>
        <w:sz w:val="22"/>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D7631A6"/>
    <w:multiLevelType w:val="multilevel"/>
    <w:tmpl w:val="23FCD52C"/>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6044E1"/>
    <w:multiLevelType w:val="multilevel"/>
    <w:tmpl w:val="671C0E72"/>
    <w:lvl w:ilvl="0">
      <w:start w:val="5"/>
      <w:numFmt w:val="decimal"/>
      <w:lvlText w:val="%1"/>
      <w:lvlJc w:val="left"/>
      <w:pPr>
        <w:ind w:left="360" w:hanging="360"/>
      </w:pPr>
      <w:rPr>
        <w:rFonts w:hint="default"/>
      </w:rPr>
    </w:lvl>
    <w:lvl w:ilvl="1">
      <w:start w:val="1"/>
      <w:numFmt w:val="decimal"/>
      <w:lvlText w:val="7.%2"/>
      <w:lvlJc w:val="left"/>
      <w:pPr>
        <w:ind w:left="502" w:hanging="360"/>
      </w:pPr>
      <w:rPr>
        <w:rFonts w:asciiTheme="minorHAnsi" w:hAnsiTheme="minorHAnsi" w:cs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5E20E0"/>
    <w:multiLevelType w:val="hybridMultilevel"/>
    <w:tmpl w:val="927AF1C8"/>
    <w:lvl w:ilvl="0" w:tplc="BD747A70">
      <w:start w:val="1"/>
      <w:numFmt w:val="decimal"/>
      <w:lvlText w:val="8.%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7"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B952C4"/>
    <w:multiLevelType w:val="hybridMultilevel"/>
    <w:tmpl w:val="D0D87DC4"/>
    <w:lvl w:ilvl="0" w:tplc="01B83626">
      <w:start w:val="12"/>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10"/>
  </w:num>
  <w:num w:numId="6">
    <w:abstractNumId w:val="1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20"/>
  </w:num>
  <w:num w:numId="8">
    <w:abstractNumId w:val="25"/>
  </w:num>
  <w:num w:numId="9">
    <w:abstractNumId w:val="36"/>
  </w:num>
  <w:num w:numId="10">
    <w:abstractNumId w:val="30"/>
  </w:num>
  <w:num w:numId="11">
    <w:abstractNumId w:val="11"/>
  </w:num>
  <w:num w:numId="12">
    <w:abstractNumId w:val="35"/>
  </w:num>
  <w:num w:numId="13">
    <w:abstractNumId w:val="39"/>
  </w:num>
  <w:num w:numId="14">
    <w:abstractNumId w:val="27"/>
  </w:num>
  <w:num w:numId="15">
    <w:abstractNumId w:val="13"/>
  </w:num>
  <w:num w:numId="16">
    <w:abstractNumId w:val="3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9"/>
  </w:num>
  <w:num w:numId="23">
    <w:abstractNumId w:val="12"/>
  </w:num>
  <w:num w:numId="24">
    <w:abstractNumId w:val="15"/>
  </w:num>
  <w:num w:numId="25">
    <w:abstractNumId w:val="14"/>
  </w:num>
  <w:num w:numId="26">
    <w:abstractNumId w:val="21"/>
  </w:num>
  <w:num w:numId="27">
    <w:abstractNumId w:val="28"/>
  </w:num>
  <w:num w:numId="28">
    <w:abstractNumId w:val="4"/>
  </w:num>
  <w:num w:numId="29">
    <w:abstractNumId w:val="33"/>
  </w:num>
  <w:num w:numId="30">
    <w:abstractNumId w:val="29"/>
  </w:num>
  <w:num w:numId="31">
    <w:abstractNumId w:val="22"/>
  </w:num>
  <w:num w:numId="32">
    <w:abstractNumId w:val="7"/>
  </w:num>
  <w:num w:numId="33">
    <w:abstractNumId w:val="37"/>
  </w:num>
  <w:num w:numId="34">
    <w:abstractNumId w:val="9"/>
  </w:num>
  <w:num w:numId="35">
    <w:abstractNumId w:val="17"/>
  </w:num>
  <w:num w:numId="36">
    <w:abstractNumId w:val="34"/>
  </w:num>
  <w:num w:numId="37">
    <w:abstractNumId w:val="23"/>
  </w:num>
  <w:num w:numId="38">
    <w:abstractNumId w:val="32"/>
  </w:num>
  <w:num w:numId="39">
    <w:abstractNumId w:val="5"/>
  </w:num>
  <w:num w:numId="40">
    <w:abstractNumId w:val="26"/>
  </w:num>
  <w:num w:numId="41">
    <w:abstractNumId w:val="38"/>
  </w:num>
  <w:num w:numId="42">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AE"/>
    <w:rsid w:val="00015CD4"/>
    <w:rsid w:val="00021153"/>
    <w:rsid w:val="00026DCA"/>
    <w:rsid w:val="00034599"/>
    <w:rsid w:val="0003744E"/>
    <w:rsid w:val="000442C2"/>
    <w:rsid w:val="000534F5"/>
    <w:rsid w:val="00053B7D"/>
    <w:rsid w:val="00064BCA"/>
    <w:rsid w:val="00065A23"/>
    <w:rsid w:val="00097397"/>
    <w:rsid w:val="000A5AC4"/>
    <w:rsid w:val="000B0C32"/>
    <w:rsid w:val="000C28E7"/>
    <w:rsid w:val="000D0EB3"/>
    <w:rsid w:val="000F3EF8"/>
    <w:rsid w:val="000F61BF"/>
    <w:rsid w:val="001042AF"/>
    <w:rsid w:val="00104A3E"/>
    <w:rsid w:val="00124DF2"/>
    <w:rsid w:val="001317A9"/>
    <w:rsid w:val="00133213"/>
    <w:rsid w:val="00171C94"/>
    <w:rsid w:val="00176622"/>
    <w:rsid w:val="00176A83"/>
    <w:rsid w:val="001823CB"/>
    <w:rsid w:val="001907DA"/>
    <w:rsid w:val="001A7811"/>
    <w:rsid w:val="001C06B2"/>
    <w:rsid w:val="001D38CD"/>
    <w:rsid w:val="001D41FC"/>
    <w:rsid w:val="001E68A6"/>
    <w:rsid w:val="001F488F"/>
    <w:rsid w:val="00202F7B"/>
    <w:rsid w:val="00217228"/>
    <w:rsid w:val="00223258"/>
    <w:rsid w:val="0023279C"/>
    <w:rsid w:val="0023321D"/>
    <w:rsid w:val="00236C42"/>
    <w:rsid w:val="00255701"/>
    <w:rsid w:val="002600D2"/>
    <w:rsid w:val="00277806"/>
    <w:rsid w:val="00285060"/>
    <w:rsid w:val="00290E03"/>
    <w:rsid w:val="00292353"/>
    <w:rsid w:val="002B42B8"/>
    <w:rsid w:val="002E07F1"/>
    <w:rsid w:val="002F0948"/>
    <w:rsid w:val="00300473"/>
    <w:rsid w:val="00301EC0"/>
    <w:rsid w:val="00316A66"/>
    <w:rsid w:val="00320202"/>
    <w:rsid w:val="00321EF0"/>
    <w:rsid w:val="00340AD8"/>
    <w:rsid w:val="0038122D"/>
    <w:rsid w:val="003A1DC6"/>
    <w:rsid w:val="003B3393"/>
    <w:rsid w:val="003B766C"/>
    <w:rsid w:val="003C2066"/>
    <w:rsid w:val="003E5332"/>
    <w:rsid w:val="003F2CB0"/>
    <w:rsid w:val="00401D8B"/>
    <w:rsid w:val="00403E8C"/>
    <w:rsid w:val="0041657E"/>
    <w:rsid w:val="0042210E"/>
    <w:rsid w:val="0045471C"/>
    <w:rsid w:val="00463048"/>
    <w:rsid w:val="0046523A"/>
    <w:rsid w:val="0048697A"/>
    <w:rsid w:val="004D1857"/>
    <w:rsid w:val="00515B8F"/>
    <w:rsid w:val="00552558"/>
    <w:rsid w:val="0055706C"/>
    <w:rsid w:val="00567FD0"/>
    <w:rsid w:val="0058388C"/>
    <w:rsid w:val="00585828"/>
    <w:rsid w:val="005A72F2"/>
    <w:rsid w:val="005C24A5"/>
    <w:rsid w:val="005C4EA6"/>
    <w:rsid w:val="005D15E7"/>
    <w:rsid w:val="005D2EAB"/>
    <w:rsid w:val="005F358F"/>
    <w:rsid w:val="00617AC9"/>
    <w:rsid w:val="00630C45"/>
    <w:rsid w:val="00640A83"/>
    <w:rsid w:val="00645B52"/>
    <w:rsid w:val="00675026"/>
    <w:rsid w:val="006A1FFC"/>
    <w:rsid w:val="006E17CB"/>
    <w:rsid w:val="006F4E18"/>
    <w:rsid w:val="007075C8"/>
    <w:rsid w:val="00756171"/>
    <w:rsid w:val="00787544"/>
    <w:rsid w:val="0079217C"/>
    <w:rsid w:val="00796457"/>
    <w:rsid w:val="007C5B25"/>
    <w:rsid w:val="007D353A"/>
    <w:rsid w:val="007E435B"/>
    <w:rsid w:val="007F3BA1"/>
    <w:rsid w:val="007F5848"/>
    <w:rsid w:val="0080588C"/>
    <w:rsid w:val="0081628D"/>
    <w:rsid w:val="0082582A"/>
    <w:rsid w:val="008274AC"/>
    <w:rsid w:val="00873606"/>
    <w:rsid w:val="00877881"/>
    <w:rsid w:val="00887958"/>
    <w:rsid w:val="00891A1D"/>
    <w:rsid w:val="008A2777"/>
    <w:rsid w:val="008B4F49"/>
    <w:rsid w:val="008C7218"/>
    <w:rsid w:val="008D0F9B"/>
    <w:rsid w:val="008D5D61"/>
    <w:rsid w:val="008D6942"/>
    <w:rsid w:val="008D7A9A"/>
    <w:rsid w:val="008E48B5"/>
    <w:rsid w:val="008E79D7"/>
    <w:rsid w:val="008E7D73"/>
    <w:rsid w:val="008F4287"/>
    <w:rsid w:val="00904C30"/>
    <w:rsid w:val="00914ADF"/>
    <w:rsid w:val="00914EA6"/>
    <w:rsid w:val="00917023"/>
    <w:rsid w:val="009507AF"/>
    <w:rsid w:val="00952AED"/>
    <w:rsid w:val="00956D56"/>
    <w:rsid w:val="009571E3"/>
    <w:rsid w:val="0096182D"/>
    <w:rsid w:val="00966E60"/>
    <w:rsid w:val="00977007"/>
    <w:rsid w:val="00977608"/>
    <w:rsid w:val="00983B7A"/>
    <w:rsid w:val="00987AB2"/>
    <w:rsid w:val="00992EAF"/>
    <w:rsid w:val="009A4D2C"/>
    <w:rsid w:val="009B687F"/>
    <w:rsid w:val="009E0F9D"/>
    <w:rsid w:val="009E456F"/>
    <w:rsid w:val="00A1578B"/>
    <w:rsid w:val="00A26E73"/>
    <w:rsid w:val="00A478AE"/>
    <w:rsid w:val="00A57FA3"/>
    <w:rsid w:val="00A918F8"/>
    <w:rsid w:val="00AB661F"/>
    <w:rsid w:val="00AD2141"/>
    <w:rsid w:val="00AD3398"/>
    <w:rsid w:val="00AD3A41"/>
    <w:rsid w:val="00AE1D5B"/>
    <w:rsid w:val="00B065B7"/>
    <w:rsid w:val="00B22C9F"/>
    <w:rsid w:val="00B27D04"/>
    <w:rsid w:val="00B32809"/>
    <w:rsid w:val="00B41581"/>
    <w:rsid w:val="00B45DAE"/>
    <w:rsid w:val="00B4651B"/>
    <w:rsid w:val="00B535AE"/>
    <w:rsid w:val="00B93DAC"/>
    <w:rsid w:val="00BA3F28"/>
    <w:rsid w:val="00BB2F57"/>
    <w:rsid w:val="00BB7D2C"/>
    <w:rsid w:val="00BC09B5"/>
    <w:rsid w:val="00BC5EBB"/>
    <w:rsid w:val="00BD5814"/>
    <w:rsid w:val="00BF789F"/>
    <w:rsid w:val="00C167F6"/>
    <w:rsid w:val="00C37930"/>
    <w:rsid w:val="00C70CFA"/>
    <w:rsid w:val="00C77664"/>
    <w:rsid w:val="00CD7D1B"/>
    <w:rsid w:val="00CF54AC"/>
    <w:rsid w:val="00D31DBE"/>
    <w:rsid w:val="00D7020B"/>
    <w:rsid w:val="00D73F1B"/>
    <w:rsid w:val="00D90292"/>
    <w:rsid w:val="00DA24CB"/>
    <w:rsid w:val="00DA333D"/>
    <w:rsid w:val="00DB7AB0"/>
    <w:rsid w:val="00DD53F9"/>
    <w:rsid w:val="00E02E31"/>
    <w:rsid w:val="00E21ED1"/>
    <w:rsid w:val="00E35A29"/>
    <w:rsid w:val="00E37D34"/>
    <w:rsid w:val="00E44861"/>
    <w:rsid w:val="00E81DAD"/>
    <w:rsid w:val="00E93DCD"/>
    <w:rsid w:val="00EA26CE"/>
    <w:rsid w:val="00EC2D78"/>
    <w:rsid w:val="00ED564C"/>
    <w:rsid w:val="00EE1D0A"/>
    <w:rsid w:val="00F41F8F"/>
    <w:rsid w:val="00F46791"/>
    <w:rsid w:val="00F51904"/>
    <w:rsid w:val="00F72A8D"/>
    <w:rsid w:val="00FE0DC9"/>
    <w:rsid w:val="00FE3A80"/>
    <w:rsid w:val="00FF15F7"/>
    <w:rsid w:val="00FF1E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714D"/>
  <w15:chartTrackingRefBased/>
  <w15:docId w15:val="{59335DD6-5F5D-47E1-864F-B5716006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45DAE"/>
    <w:pPr>
      <w:spacing w:after="120" w:line="240" w:lineRule="auto"/>
      <w:jc w:val="both"/>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B45DAE"/>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B45DAE"/>
    <w:pPr>
      <w:spacing w:after="0"/>
      <w:jc w:val="center"/>
      <w:outlineLvl w:val="1"/>
    </w:pPr>
    <w:rPr>
      <w:rFonts w:ascii="Arial" w:hAnsi="Arial"/>
      <w:b/>
      <w:sz w:val="24"/>
      <w:szCs w:val="24"/>
    </w:rPr>
  </w:style>
  <w:style w:type="paragraph" w:styleId="Nadpis3">
    <w:name w:val="heading 3"/>
    <w:basedOn w:val="Zkladntext"/>
    <w:next w:val="Normlny"/>
    <w:link w:val="Nadpis3Char"/>
    <w:qFormat/>
    <w:rsid w:val="00B45DAE"/>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B45DAE"/>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B45DAE"/>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B45DAE"/>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B45DAE"/>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B45DAE"/>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B45DAE"/>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B45DAE"/>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B45DAE"/>
    <w:rPr>
      <w:rFonts w:ascii="Arial" w:eastAsia="Times New Roman" w:hAnsi="Arial" w:cs="Times New Roman"/>
      <w:b/>
      <w:sz w:val="24"/>
      <w:szCs w:val="24"/>
    </w:rPr>
  </w:style>
  <w:style w:type="character" w:customStyle="1" w:styleId="Nadpis3Char">
    <w:name w:val="Nadpis 3 Char"/>
    <w:basedOn w:val="Predvolenpsmoodseku"/>
    <w:link w:val="Nadpis3"/>
    <w:rsid w:val="00B45DAE"/>
    <w:rPr>
      <w:rFonts w:ascii="Arial" w:eastAsia="Calibri" w:hAnsi="Arial" w:cs="Times New Roman"/>
      <w:b/>
      <w:bCs/>
      <w:sz w:val="20"/>
      <w:szCs w:val="20"/>
      <w:lang w:eastAsia="sk-SK"/>
    </w:rPr>
  </w:style>
  <w:style w:type="character" w:customStyle="1" w:styleId="Nadpis4Char">
    <w:name w:val="Nadpis 4 Char"/>
    <w:basedOn w:val="Predvolenpsmoodseku"/>
    <w:link w:val="Nadpis4"/>
    <w:uiPriority w:val="99"/>
    <w:rsid w:val="00B45DAE"/>
    <w:rPr>
      <w:rFonts w:ascii="Times New Roman" w:eastAsia="Times New Roman" w:hAnsi="Times New Roman" w:cs="Times New Roman"/>
      <w:b/>
      <w:bCs/>
      <w:sz w:val="28"/>
      <w:szCs w:val="28"/>
    </w:rPr>
  </w:style>
  <w:style w:type="character" w:customStyle="1" w:styleId="Nadpis5Char">
    <w:name w:val="Nadpis 5 Char"/>
    <w:basedOn w:val="Predvolenpsmoodseku"/>
    <w:link w:val="Nadpis5"/>
    <w:uiPriority w:val="99"/>
    <w:rsid w:val="00B45DAE"/>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B45DAE"/>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B45DAE"/>
    <w:rPr>
      <w:rFonts w:ascii="Calibri" w:eastAsia="Calibri" w:hAnsi="Calibri" w:cs="Times New Roman"/>
      <w:sz w:val="24"/>
      <w:szCs w:val="24"/>
    </w:rPr>
  </w:style>
  <w:style w:type="character" w:customStyle="1" w:styleId="Nadpis8Char">
    <w:name w:val="Nadpis 8 Char"/>
    <w:basedOn w:val="Predvolenpsmoodseku"/>
    <w:link w:val="Nadpis8"/>
    <w:uiPriority w:val="99"/>
    <w:rsid w:val="00B45DAE"/>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B45DAE"/>
    <w:rPr>
      <w:rFonts w:ascii="Arial" w:eastAsia="Calibri" w:hAnsi="Arial" w:cs="Times New Roman"/>
      <w:b/>
      <w:bCs/>
      <w:sz w:val="20"/>
      <w:szCs w:val="24"/>
      <w:u w:val="single"/>
      <w:lang w:eastAsia="sk-SK"/>
    </w:rPr>
  </w:style>
  <w:style w:type="paragraph" w:styleId="Normlnywebov">
    <w:name w:val="Normal (Web)"/>
    <w:basedOn w:val="Normlny"/>
    <w:uiPriority w:val="99"/>
    <w:rsid w:val="00B45DAE"/>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B45DAE"/>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rsid w:val="00B45DAE"/>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B45DAE"/>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B45DAE"/>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B45DAE"/>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B45DAE"/>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B45DAE"/>
    <w:pPr>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B45DAE"/>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B45DAE"/>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B45DAE"/>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B45DAE"/>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B45DAE"/>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B45DAE"/>
    <w:pPr>
      <w:spacing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B45DAE"/>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B45DAE"/>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B45DAE"/>
    <w:pPr>
      <w:spacing w:after="0"/>
    </w:pPr>
    <w:rPr>
      <w:rFonts w:ascii="Tahoma" w:hAnsi="Tahoma" w:cs="Tahoma"/>
      <w:sz w:val="16"/>
      <w:szCs w:val="16"/>
    </w:rPr>
  </w:style>
  <w:style w:type="character" w:customStyle="1" w:styleId="TextbublinyChar">
    <w:name w:val="Text bubliny Char"/>
    <w:basedOn w:val="Predvolenpsmoodseku"/>
    <w:link w:val="Textbubliny"/>
    <w:uiPriority w:val="99"/>
    <w:rsid w:val="00B45DAE"/>
    <w:rPr>
      <w:rFonts w:ascii="Tahoma" w:eastAsia="Times New Roman" w:hAnsi="Tahoma" w:cs="Tahoma"/>
      <w:sz w:val="16"/>
      <w:szCs w:val="16"/>
    </w:rPr>
  </w:style>
  <w:style w:type="paragraph" w:customStyle="1" w:styleId="Odsekzoznamu1">
    <w:name w:val="Odsek zoznamu1"/>
    <w:basedOn w:val="Normlny"/>
    <w:link w:val="ListParagraphChar1"/>
    <w:rsid w:val="00B45DAE"/>
    <w:pPr>
      <w:ind w:left="720"/>
      <w:contextualSpacing/>
    </w:pPr>
    <w:rPr>
      <w:sz w:val="20"/>
      <w:szCs w:val="20"/>
      <w:lang w:val="en-US" w:eastAsia="cs-CZ"/>
    </w:rPr>
  </w:style>
  <w:style w:type="paragraph" w:styleId="Hlavika">
    <w:name w:val="header"/>
    <w:basedOn w:val="Normlny"/>
    <w:link w:val="HlavikaChar"/>
    <w:rsid w:val="00B45DAE"/>
    <w:pPr>
      <w:tabs>
        <w:tab w:val="center" w:pos="4536"/>
        <w:tab w:val="right" w:pos="9072"/>
      </w:tabs>
      <w:spacing w:after="0"/>
    </w:pPr>
  </w:style>
  <w:style w:type="character" w:customStyle="1" w:styleId="HlavikaChar">
    <w:name w:val="Hlavička Char"/>
    <w:basedOn w:val="Predvolenpsmoodseku"/>
    <w:link w:val="Hlavika"/>
    <w:rsid w:val="00B45DAE"/>
    <w:rPr>
      <w:rFonts w:ascii="Calibri" w:eastAsia="Times New Roman" w:hAnsi="Calibri" w:cs="Times New Roman"/>
    </w:rPr>
  </w:style>
  <w:style w:type="character" w:styleId="Hypertextovprepojenie">
    <w:name w:val="Hyperlink"/>
    <w:uiPriority w:val="99"/>
    <w:rsid w:val="00B45DAE"/>
    <w:rPr>
      <w:color w:val="0000FF"/>
      <w:u w:val="single"/>
    </w:rPr>
  </w:style>
  <w:style w:type="character" w:customStyle="1" w:styleId="FontStyle63">
    <w:name w:val="Font Style63"/>
    <w:rsid w:val="00B45DAE"/>
    <w:rPr>
      <w:rFonts w:ascii="Arial" w:hAnsi="Arial"/>
      <w:color w:val="000000"/>
      <w:sz w:val="18"/>
    </w:rPr>
  </w:style>
  <w:style w:type="paragraph" w:customStyle="1" w:styleId="Default">
    <w:name w:val="Default"/>
    <w:rsid w:val="00B45DAE"/>
    <w:pPr>
      <w:autoSpaceDE w:val="0"/>
      <w:autoSpaceDN w:val="0"/>
      <w:adjustRightInd w:val="0"/>
      <w:spacing w:after="120" w:line="240" w:lineRule="auto"/>
      <w:jc w:val="both"/>
    </w:pPr>
    <w:rPr>
      <w:rFonts w:ascii="Arial" w:eastAsia="Times New Roman" w:hAnsi="Arial" w:cs="Arial"/>
      <w:color w:val="000000"/>
      <w:sz w:val="24"/>
      <w:szCs w:val="24"/>
      <w:lang w:eastAsia="sk-SK"/>
    </w:rPr>
  </w:style>
  <w:style w:type="table" w:styleId="Mriekatabuky">
    <w:name w:val="Table Grid"/>
    <w:basedOn w:val="Normlnatabuka"/>
    <w:uiPriority w:val="59"/>
    <w:rsid w:val="00B45DAE"/>
    <w:pPr>
      <w:spacing w:after="120" w:line="240" w:lineRule="auto"/>
      <w:jc w:val="both"/>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B45DAE"/>
    <w:pPr>
      <w:spacing w:after="160" w:line="240" w:lineRule="exact"/>
    </w:pPr>
    <w:rPr>
      <w:rFonts w:ascii="Arial" w:hAnsi="Arial" w:cs="Arial"/>
      <w:sz w:val="20"/>
      <w:szCs w:val="20"/>
      <w:lang w:val="en-US"/>
    </w:rPr>
  </w:style>
  <w:style w:type="character" w:customStyle="1" w:styleId="Normln1">
    <w:name w:val="Normální1"/>
    <w:rsid w:val="00B45DAE"/>
    <w:rPr>
      <w:sz w:val="24"/>
    </w:rPr>
  </w:style>
  <w:style w:type="character" w:customStyle="1" w:styleId="CharChar2">
    <w:name w:val="Char Char2"/>
    <w:locked/>
    <w:rsid w:val="00B45DAE"/>
    <w:rPr>
      <w:noProof/>
      <w:sz w:val="24"/>
      <w:lang w:val="sk-SK" w:eastAsia="sk-SK"/>
    </w:rPr>
  </w:style>
  <w:style w:type="character" w:styleId="slostrany">
    <w:name w:val="page number"/>
    <w:basedOn w:val="Predvolenpsmoodseku"/>
    <w:uiPriority w:val="99"/>
    <w:rsid w:val="00B45DAE"/>
  </w:style>
  <w:style w:type="character" w:customStyle="1" w:styleId="ra">
    <w:name w:val="ra"/>
    <w:rsid w:val="00B45DAE"/>
  </w:style>
  <w:style w:type="paragraph" w:customStyle="1" w:styleId="text">
    <w:name w:val="text"/>
    <w:basedOn w:val="Normlny"/>
    <w:link w:val="textChar"/>
    <w:rsid w:val="00B45DAE"/>
    <w:pPr>
      <w:spacing w:before="120" w:after="0"/>
    </w:pPr>
    <w:rPr>
      <w:sz w:val="20"/>
      <w:szCs w:val="20"/>
      <w:lang w:val="en-US" w:eastAsia="cs-CZ"/>
    </w:rPr>
  </w:style>
  <w:style w:type="character" w:customStyle="1" w:styleId="textChar">
    <w:name w:val="text Char"/>
    <w:link w:val="text"/>
    <w:locked/>
    <w:rsid w:val="00B45DAE"/>
    <w:rPr>
      <w:rFonts w:ascii="Calibri" w:eastAsia="Times New Roman" w:hAnsi="Calibri" w:cs="Times New Roman"/>
      <w:sz w:val="20"/>
      <w:szCs w:val="20"/>
      <w:lang w:val="en-US" w:eastAsia="cs-CZ"/>
    </w:rPr>
  </w:style>
  <w:style w:type="character" w:styleId="Vrazn">
    <w:name w:val="Strong"/>
    <w:uiPriority w:val="99"/>
    <w:qFormat/>
    <w:rsid w:val="00B45DAE"/>
    <w:rPr>
      <w:b/>
    </w:rPr>
  </w:style>
  <w:style w:type="character" w:customStyle="1" w:styleId="Styl11bModr">
    <w:name w:val="Styl 11 b. Modrá"/>
    <w:rsid w:val="00B45DAE"/>
    <w:rPr>
      <w:color w:val="auto"/>
      <w:sz w:val="22"/>
    </w:rPr>
  </w:style>
  <w:style w:type="paragraph" w:customStyle="1" w:styleId="Zkladntext1">
    <w:name w:val="Základní text1"/>
    <w:basedOn w:val="Normlny"/>
    <w:rsid w:val="00B45DAE"/>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B45DAE"/>
    <w:rPr>
      <w:rFonts w:ascii="Courier New" w:hAnsi="Courier New"/>
      <w:sz w:val="20"/>
    </w:rPr>
  </w:style>
  <w:style w:type="character" w:styleId="Odkaznakomentr">
    <w:name w:val="annotation reference"/>
    <w:uiPriority w:val="99"/>
    <w:rsid w:val="00B45DAE"/>
    <w:rPr>
      <w:sz w:val="16"/>
    </w:rPr>
  </w:style>
  <w:style w:type="paragraph" w:styleId="Textkomentra">
    <w:name w:val="annotation text"/>
    <w:basedOn w:val="Normlny"/>
    <w:link w:val="TextkomentraChar"/>
    <w:uiPriority w:val="99"/>
    <w:rsid w:val="00B45DAE"/>
    <w:pPr>
      <w:spacing w:after="0"/>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B45DAE"/>
    <w:rPr>
      <w:rFonts w:ascii="Arial" w:eastAsia="Calibri" w:hAnsi="Arial" w:cs="Times New Roman"/>
      <w:sz w:val="20"/>
      <w:szCs w:val="20"/>
      <w:lang w:eastAsia="sk-SK"/>
    </w:rPr>
  </w:style>
  <w:style w:type="paragraph" w:customStyle="1" w:styleId="Normlnywebov1">
    <w:name w:val="Normálny (webový)1"/>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B45DAE"/>
    <w:rPr>
      <w:rFonts w:ascii="Verdana" w:hAnsi="Verdana"/>
      <w:color w:val="333333"/>
      <w:sz w:val="16"/>
    </w:rPr>
  </w:style>
  <w:style w:type="character" w:customStyle="1" w:styleId="Siln1">
    <w:name w:val="Silný1"/>
    <w:rsid w:val="00B45DAE"/>
    <w:rPr>
      <w:b/>
    </w:rPr>
  </w:style>
  <w:style w:type="paragraph" w:styleId="slovanzoznam">
    <w:name w:val="List Number"/>
    <w:basedOn w:val="Normlny"/>
    <w:rsid w:val="00B45DAE"/>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B45DAE"/>
    <w:rPr>
      <w:b/>
      <w:bCs/>
    </w:rPr>
  </w:style>
  <w:style w:type="character" w:customStyle="1" w:styleId="PredmetkomentraChar">
    <w:name w:val="Predmet komentára Char"/>
    <w:aliases w:val="Comment Subject Char Char"/>
    <w:basedOn w:val="TextkomentraChar"/>
    <w:link w:val="Predmetkomentra"/>
    <w:uiPriority w:val="99"/>
    <w:rsid w:val="00B45DAE"/>
    <w:rPr>
      <w:rFonts w:ascii="Arial" w:eastAsia="Calibri" w:hAnsi="Arial" w:cs="Times New Roman"/>
      <w:b/>
      <w:bCs/>
      <w:sz w:val="20"/>
      <w:szCs w:val="20"/>
      <w:lang w:eastAsia="sk-SK"/>
    </w:rPr>
  </w:style>
  <w:style w:type="paragraph" w:customStyle="1" w:styleId="F2-ZkladnText">
    <w:name w:val="F2-ZákladnýText"/>
    <w:basedOn w:val="Normlny"/>
    <w:rsid w:val="00B45DAE"/>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B45DAE"/>
    <w:pPr>
      <w:spacing w:after="0"/>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B45DAE"/>
    <w:rPr>
      <w:rFonts w:ascii="Arial" w:eastAsia="Calibri" w:hAnsi="Arial" w:cs="Times New Roman"/>
      <w:sz w:val="20"/>
      <w:szCs w:val="20"/>
    </w:rPr>
  </w:style>
  <w:style w:type="character" w:styleId="Odkaznapoznmkupodiarou">
    <w:name w:val="footnote reference"/>
    <w:rsid w:val="00B45DAE"/>
    <w:rPr>
      <w:vertAlign w:val="superscript"/>
    </w:rPr>
  </w:style>
  <w:style w:type="paragraph" w:customStyle="1" w:styleId="Zarkazkladnhotextu20">
    <w:name w:val="Zarážka základného textu2"/>
    <w:basedOn w:val="Normlny"/>
    <w:link w:val="BodyTextIndentChar"/>
    <w:rsid w:val="00B45DAE"/>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B45DAE"/>
    <w:rPr>
      <w:rFonts w:ascii="Arial" w:eastAsia="Calibri" w:hAnsi="Arial" w:cs="Times New Roman"/>
      <w:noProof/>
      <w:sz w:val="20"/>
      <w:szCs w:val="20"/>
      <w:lang w:val="en-US" w:eastAsia="cs-CZ"/>
    </w:rPr>
  </w:style>
  <w:style w:type="paragraph" w:customStyle="1" w:styleId="Normlny1">
    <w:name w:val="Normálny1"/>
    <w:basedOn w:val="Normlny"/>
    <w:rsid w:val="00B45DAE"/>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B45DAE"/>
    <w:pPr>
      <w:spacing w:after="0"/>
      <w:jc w:val="center"/>
    </w:pPr>
    <w:rPr>
      <w:rFonts w:ascii="Arial" w:eastAsia="Calibri" w:hAnsi="Arial"/>
      <w:b/>
      <w:sz w:val="24"/>
      <w:szCs w:val="20"/>
      <w:lang w:eastAsia="cs-CZ"/>
    </w:rPr>
  </w:style>
  <w:style w:type="character" w:customStyle="1" w:styleId="PodtitulChar">
    <w:name w:val="Podtitul Char"/>
    <w:basedOn w:val="Predvolenpsmoodseku"/>
    <w:link w:val="Podtitul"/>
    <w:rsid w:val="00B45DAE"/>
    <w:rPr>
      <w:rFonts w:ascii="Arial" w:eastAsia="Calibri" w:hAnsi="Arial" w:cs="Times New Roman"/>
      <w:b/>
      <w:sz w:val="24"/>
      <w:szCs w:val="20"/>
      <w:lang w:eastAsia="cs-CZ"/>
    </w:rPr>
  </w:style>
  <w:style w:type="paragraph" w:customStyle="1" w:styleId="text1">
    <w:name w:val="text1"/>
    <w:basedOn w:val="Normlny"/>
    <w:rsid w:val="00B45DAE"/>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B45DAE"/>
    <w:pPr>
      <w:spacing w:after="120" w:line="240" w:lineRule="auto"/>
      <w:jc w:val="both"/>
    </w:pPr>
    <w:rPr>
      <w:rFonts w:ascii="Calibri" w:eastAsia="Times New Roman" w:hAnsi="Calibri" w:cs="Times New Roman"/>
      <w:lang w:val="cs-CZ"/>
    </w:rPr>
  </w:style>
  <w:style w:type="character" w:customStyle="1" w:styleId="Zhlavie4">
    <w:name w:val="Záhlavie #4_"/>
    <w:link w:val="Zhlavie40"/>
    <w:locked/>
    <w:rsid w:val="00B45DAE"/>
    <w:rPr>
      <w:rFonts w:ascii="Arial" w:hAnsi="Arial"/>
      <w:sz w:val="21"/>
      <w:shd w:val="clear" w:color="auto" w:fill="FFFFFF"/>
    </w:rPr>
  </w:style>
  <w:style w:type="paragraph" w:customStyle="1" w:styleId="Zhlavie40">
    <w:name w:val="Záhlavie #4"/>
    <w:basedOn w:val="Normlny"/>
    <w:link w:val="Zhlavie4"/>
    <w:rsid w:val="00B45DAE"/>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B45DAE"/>
    <w:pPr>
      <w:autoSpaceDE w:val="0"/>
      <w:autoSpaceDN w:val="0"/>
      <w:adjustRightInd w:val="0"/>
      <w:spacing w:after="120" w:line="240" w:lineRule="auto"/>
      <w:jc w:val="both"/>
    </w:pPr>
    <w:rPr>
      <w:rFonts w:ascii="Times New Roman" w:eastAsia="Calibri" w:hAnsi="Times New Roman" w:cs="Times New Roman"/>
      <w:color w:val="000000"/>
      <w:sz w:val="20"/>
      <w:szCs w:val="24"/>
      <w:lang w:eastAsia="sk-SK"/>
    </w:rPr>
  </w:style>
  <w:style w:type="character" w:customStyle="1" w:styleId="formtitle1">
    <w:name w:val="formtitle1"/>
    <w:rsid w:val="00B45DAE"/>
    <w:rPr>
      <w:rFonts w:ascii="Verdana" w:hAnsi="Verdana"/>
      <w:b/>
      <w:sz w:val="24"/>
    </w:rPr>
  </w:style>
  <w:style w:type="character" w:customStyle="1" w:styleId="apple-style-span">
    <w:name w:val="apple-style-span"/>
    <w:rsid w:val="00B45DAE"/>
  </w:style>
  <w:style w:type="character" w:customStyle="1" w:styleId="hps">
    <w:name w:val="hps"/>
    <w:rsid w:val="00B45DAE"/>
  </w:style>
  <w:style w:type="character" w:customStyle="1" w:styleId="apple-converted-space">
    <w:name w:val="apple-converted-space"/>
    <w:rsid w:val="00B45DAE"/>
  </w:style>
  <w:style w:type="paragraph" w:styleId="Textvysvetlivky">
    <w:name w:val="endnote text"/>
    <w:basedOn w:val="Normlny"/>
    <w:link w:val="TextvysvetlivkyChar"/>
    <w:rsid w:val="00B45DAE"/>
    <w:pPr>
      <w:spacing w:after="0"/>
    </w:pPr>
    <w:rPr>
      <w:rFonts w:ascii="Times New Roman" w:eastAsia="Calibri" w:hAnsi="Times New Roman"/>
      <w:sz w:val="20"/>
      <w:szCs w:val="20"/>
      <w:lang w:eastAsia="cs-CZ"/>
    </w:rPr>
  </w:style>
  <w:style w:type="character" w:customStyle="1" w:styleId="TextvysvetlivkyChar">
    <w:name w:val="Text vysvetlivky Char"/>
    <w:basedOn w:val="Predvolenpsmoodseku"/>
    <w:link w:val="Textvysvetlivky"/>
    <w:rsid w:val="00B45DAE"/>
    <w:rPr>
      <w:rFonts w:ascii="Times New Roman" w:eastAsia="Calibri" w:hAnsi="Times New Roman" w:cs="Times New Roman"/>
      <w:sz w:val="20"/>
      <w:szCs w:val="20"/>
      <w:lang w:eastAsia="cs-CZ"/>
    </w:rPr>
  </w:style>
  <w:style w:type="character" w:styleId="Odkaznavysvetlivku">
    <w:name w:val="endnote reference"/>
    <w:rsid w:val="00B45DAE"/>
    <w:rPr>
      <w:vertAlign w:val="superscript"/>
    </w:rPr>
  </w:style>
  <w:style w:type="character" w:customStyle="1" w:styleId="truktradokumentuChar">
    <w:name w:val="Štruktúra dokumentu Char"/>
    <w:link w:val="truktradokumentu"/>
    <w:locked/>
    <w:rsid w:val="00B45DAE"/>
    <w:rPr>
      <w:rFonts w:ascii="Tahoma" w:hAnsi="Tahoma"/>
      <w:noProof/>
      <w:sz w:val="24"/>
      <w:shd w:val="clear" w:color="auto" w:fill="000080"/>
    </w:rPr>
  </w:style>
  <w:style w:type="paragraph" w:styleId="truktradokumentu">
    <w:name w:val="Document Map"/>
    <w:basedOn w:val="Normlny"/>
    <w:link w:val="truktradokumentuChar"/>
    <w:rsid w:val="00B45DAE"/>
    <w:pPr>
      <w:shd w:val="clear" w:color="auto" w:fill="000080"/>
      <w:spacing w:after="0"/>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B45DAE"/>
    <w:rPr>
      <w:rFonts w:ascii="Segoe UI" w:eastAsia="Times New Roman" w:hAnsi="Segoe UI" w:cs="Segoe UI"/>
      <w:sz w:val="16"/>
      <w:szCs w:val="16"/>
    </w:rPr>
  </w:style>
  <w:style w:type="paragraph" w:customStyle="1" w:styleId="NormalWeb1">
    <w:name w:val="Normal (Web)1"/>
    <w:basedOn w:val="Normlny"/>
    <w:rsid w:val="00B45DAE"/>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B45DAE"/>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B45DAE"/>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B45DAE"/>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B45DAE"/>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B45DAE"/>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B45DAE"/>
    <w:rPr>
      <w:b/>
      <w:sz w:val="20"/>
    </w:rPr>
  </w:style>
  <w:style w:type="character" w:customStyle="1" w:styleId="Siln2">
    <w:name w:val="Silný2"/>
    <w:rsid w:val="00B45DAE"/>
    <w:rPr>
      <w:b/>
      <w:sz w:val="20"/>
    </w:rPr>
  </w:style>
  <w:style w:type="paragraph" w:customStyle="1" w:styleId="Standard">
    <w:name w:val="Standard"/>
    <w:basedOn w:val="Normlny"/>
    <w:rsid w:val="00B45DAE"/>
    <w:pPr>
      <w:spacing w:before="120"/>
    </w:pPr>
    <w:rPr>
      <w:rFonts w:ascii="FuturaA Bk BT" w:eastAsia="Calibri" w:hAnsi="FuturaA Bk BT" w:cs="FuturaA Bk BT"/>
      <w:lang w:val="en-GB" w:eastAsia="es-ES"/>
    </w:rPr>
  </w:style>
  <w:style w:type="paragraph" w:customStyle="1" w:styleId="Normlnywebov3">
    <w:name w:val="Normálny (webový)3"/>
    <w:basedOn w:val="Normlny"/>
    <w:rsid w:val="00B45DAE"/>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B45DAE"/>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B45DAE"/>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B45DAE"/>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B45DAE"/>
    <w:rPr>
      <w:b/>
      <w:sz w:val="20"/>
    </w:rPr>
  </w:style>
  <w:style w:type="paragraph" w:customStyle="1" w:styleId="Zkladntext22">
    <w:name w:val="Základný text 22"/>
    <w:basedOn w:val="Normlny"/>
    <w:rsid w:val="00B45DAE"/>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B45DAE"/>
    <w:pPr>
      <w:spacing w:after="0"/>
    </w:pPr>
    <w:rPr>
      <w:rFonts w:cs="Mangal"/>
      <w:szCs w:val="21"/>
    </w:rPr>
  </w:style>
  <w:style w:type="character" w:customStyle="1" w:styleId="ObyajntextChar">
    <w:name w:val="Obyčajný text Char"/>
    <w:basedOn w:val="Predvolenpsmoodseku"/>
    <w:link w:val="Obyajntext"/>
    <w:uiPriority w:val="99"/>
    <w:rsid w:val="00B45DAE"/>
    <w:rPr>
      <w:rFonts w:ascii="Calibri" w:eastAsia="Times New Roman" w:hAnsi="Calibri" w:cs="Mangal"/>
      <w:szCs w:val="21"/>
    </w:rPr>
  </w:style>
  <w:style w:type="character" w:customStyle="1" w:styleId="urtxth3urh3color">
    <w:name w:val="urtxth3 urh3color"/>
    <w:rsid w:val="00B45DAE"/>
    <w:rPr>
      <w:rFonts w:cs="Times New Roman"/>
    </w:rPr>
  </w:style>
  <w:style w:type="character" w:customStyle="1" w:styleId="lnokChar">
    <w:name w:val="článok Char"/>
    <w:link w:val="lnok"/>
    <w:locked/>
    <w:rsid w:val="00B45DAE"/>
    <w:rPr>
      <w:rFonts w:ascii="Arial" w:hAnsi="Arial"/>
    </w:rPr>
  </w:style>
  <w:style w:type="paragraph" w:customStyle="1" w:styleId="lnok">
    <w:name w:val="článok"/>
    <w:basedOn w:val="Normlny"/>
    <w:link w:val="lnokChar"/>
    <w:rsid w:val="00B45DAE"/>
    <w:pPr>
      <w:tabs>
        <w:tab w:val="left" w:pos="454"/>
      </w:tabs>
      <w:spacing w:before="60" w:after="0"/>
      <w:ind w:left="454" w:hanging="454"/>
    </w:pPr>
    <w:rPr>
      <w:rFonts w:ascii="Arial" w:eastAsiaTheme="minorHAnsi" w:hAnsi="Arial" w:cstheme="minorBidi"/>
    </w:rPr>
  </w:style>
  <w:style w:type="paragraph" w:customStyle="1" w:styleId="Odstavec1">
    <w:name w:val="Odstavec:1"/>
    <w:basedOn w:val="Normlny"/>
    <w:next w:val="Normlny"/>
    <w:rsid w:val="00B45DAE"/>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B45DAE"/>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B45DAE"/>
    <w:pPr>
      <w:keepNext/>
      <w:numPr>
        <w:ilvl w:val="1"/>
        <w:numId w:val="6"/>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B45DAE"/>
    <w:pPr>
      <w:keepNext/>
      <w:numPr>
        <w:numId w:val="6"/>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B45DAE"/>
    <w:pPr>
      <w:keepNext/>
      <w:numPr>
        <w:ilvl w:val="2"/>
        <w:numId w:val="6"/>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B45DAE"/>
    <w:pPr>
      <w:keepNext/>
      <w:numPr>
        <w:ilvl w:val="3"/>
        <w:numId w:val="6"/>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B45DAE"/>
    <w:pPr>
      <w:numPr>
        <w:ilvl w:val="4"/>
        <w:numId w:val="6"/>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B45DAE"/>
    <w:rPr>
      <w:b w:val="0"/>
      <w:bCs w:val="0"/>
      <w:iCs w:val="0"/>
    </w:rPr>
  </w:style>
  <w:style w:type="paragraph" w:styleId="Nzov">
    <w:name w:val="Title"/>
    <w:basedOn w:val="Normlny"/>
    <w:next w:val="Zkladntext2"/>
    <w:link w:val="NzovChar"/>
    <w:uiPriority w:val="10"/>
    <w:qFormat/>
    <w:rsid w:val="00B45DAE"/>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B45DAE"/>
    <w:rPr>
      <w:rFonts w:ascii="Times New Roman" w:eastAsia="Calibri" w:hAnsi="Times New Roman" w:cs="Times New Roman"/>
      <w:b/>
      <w:szCs w:val="20"/>
      <w:lang w:eastAsia="sk-SK"/>
    </w:rPr>
  </w:style>
  <w:style w:type="paragraph" w:customStyle="1" w:styleId="Normlny2">
    <w:name w:val="Normálny2"/>
    <w:basedOn w:val="Normlny"/>
    <w:rsid w:val="00B45DAE"/>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B45DAE"/>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B45DAE"/>
    <w:pPr>
      <w:ind w:left="283"/>
      <w:contextualSpacing/>
    </w:pPr>
  </w:style>
  <w:style w:type="paragraph" w:customStyle="1" w:styleId="Normln">
    <w:name w:val="Norm‡ln’"/>
    <w:rsid w:val="00B45DAE"/>
    <w:pPr>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B45DAE"/>
    <w:rPr>
      <w:rFonts w:ascii="Tahoma" w:eastAsia="Times New Roman" w:hAnsi="Tahoma" w:cs="Tahoma"/>
      <w:sz w:val="16"/>
      <w:szCs w:val="16"/>
    </w:rPr>
  </w:style>
  <w:style w:type="paragraph" w:styleId="Zoznam">
    <w:name w:val="List"/>
    <w:basedOn w:val="Normlny"/>
    <w:rsid w:val="00B45DAE"/>
    <w:pPr>
      <w:ind w:left="283" w:hanging="283"/>
      <w:contextualSpacing/>
    </w:pPr>
  </w:style>
  <w:style w:type="paragraph" w:styleId="Zoznam2">
    <w:name w:val="List 2"/>
    <w:basedOn w:val="Normlny"/>
    <w:rsid w:val="00B45DAE"/>
    <w:pPr>
      <w:ind w:left="566" w:hanging="283"/>
      <w:contextualSpacing/>
    </w:pPr>
  </w:style>
  <w:style w:type="paragraph" w:styleId="Zoznamsodrkami2">
    <w:name w:val="List Bullet 2"/>
    <w:basedOn w:val="Normlny"/>
    <w:autoRedefine/>
    <w:rsid w:val="00B45DAE"/>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B45DAE"/>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B45DAE"/>
    <w:pPr>
      <w:spacing w:after="120" w:line="240" w:lineRule="auto"/>
      <w:jc w:val="both"/>
    </w:pPr>
    <w:rPr>
      <w:rFonts w:ascii="Calibri" w:eastAsia="Times New Roman" w:hAnsi="Calibri" w:cs="Mangal"/>
    </w:rPr>
  </w:style>
  <w:style w:type="paragraph" w:customStyle="1" w:styleId="Zoznamslo2">
    <w:name w:val="Zoznam číslo 2"/>
    <w:basedOn w:val="Normlny"/>
    <w:rsid w:val="00B45DAE"/>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B45DAE"/>
    <w:rPr>
      <w:rFonts w:ascii="Courier New" w:hAnsi="Courier New"/>
      <w:sz w:val="20"/>
    </w:rPr>
  </w:style>
  <w:style w:type="paragraph" w:styleId="Oznaitext">
    <w:name w:val="Block Text"/>
    <w:basedOn w:val="Normlny"/>
    <w:rsid w:val="00B45DAE"/>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B45DAE"/>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B45DAE"/>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B45DAE"/>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B45DAE"/>
    <w:pPr>
      <w:spacing w:after="0"/>
    </w:pPr>
    <w:rPr>
      <w:rFonts w:ascii="Times New Roman" w:eastAsia="Calibri" w:hAnsi="Times New Roman"/>
      <w:sz w:val="24"/>
      <w:szCs w:val="24"/>
      <w:lang w:eastAsia="sk-SK"/>
    </w:rPr>
  </w:style>
  <w:style w:type="paragraph" w:customStyle="1" w:styleId="Normlnweb26">
    <w:name w:val="Normální (web)26"/>
    <w:basedOn w:val="Normlny"/>
    <w:rsid w:val="00B45DAE"/>
    <w:pPr>
      <w:spacing w:after="0"/>
    </w:pPr>
    <w:rPr>
      <w:rFonts w:ascii="Times New Roman" w:eastAsia="Calibri" w:hAnsi="Times New Roman"/>
      <w:sz w:val="24"/>
      <w:szCs w:val="24"/>
      <w:lang w:eastAsia="sk-SK"/>
    </w:rPr>
  </w:style>
  <w:style w:type="paragraph" w:customStyle="1" w:styleId="Odsekzoznamu2">
    <w:name w:val="Odsek zoznamu2"/>
    <w:basedOn w:val="Normlny"/>
    <w:rsid w:val="00B45DAE"/>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B45DAE"/>
    <w:pPr>
      <w:spacing w:after="0"/>
    </w:pPr>
    <w:rPr>
      <w:rFonts w:ascii="Arial" w:eastAsia="Calibri" w:hAnsi="Arial" w:cs="Arial"/>
      <w:noProof/>
      <w:sz w:val="20"/>
      <w:szCs w:val="20"/>
      <w:lang w:eastAsia="sk-SK"/>
    </w:rPr>
  </w:style>
  <w:style w:type="character" w:customStyle="1" w:styleId="BodyText2Char">
    <w:name w:val="Body Text 2 Char"/>
    <w:rsid w:val="00B45DAE"/>
    <w:rPr>
      <w:rFonts w:ascii="Arial" w:hAnsi="Arial"/>
      <w:noProof/>
      <w:sz w:val="14"/>
      <w:lang w:eastAsia="sk-SK"/>
    </w:rPr>
  </w:style>
  <w:style w:type="paragraph" w:customStyle="1" w:styleId="Zkladntext210">
    <w:name w:val="Základní text 21"/>
    <w:basedOn w:val="Normlny"/>
    <w:rsid w:val="00B45DAE"/>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B45DAE"/>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B45DAE"/>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B45DAE"/>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B45DA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B45DA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B45DAE"/>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B45DAE"/>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B45DA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B45DA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B45DAE"/>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B45DAE"/>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B45DAE"/>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B45DAE"/>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B45DAE"/>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B45DAE"/>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B45DAE"/>
    <w:rPr>
      <w:b/>
    </w:rPr>
  </w:style>
  <w:style w:type="paragraph" w:customStyle="1" w:styleId="Blockquote">
    <w:name w:val="Blockquote"/>
    <w:basedOn w:val="Normlny"/>
    <w:rsid w:val="00B45DAE"/>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B45DAE"/>
    <w:rPr>
      <w:rFonts w:cs="Times New Roman"/>
    </w:rPr>
  </w:style>
  <w:style w:type="paragraph" w:customStyle="1" w:styleId="Zhlav">
    <w:name w:val="Z‡hlav’"/>
    <w:basedOn w:val="Normln"/>
    <w:rsid w:val="00B45DAE"/>
    <w:pPr>
      <w:tabs>
        <w:tab w:val="center" w:pos="4536"/>
        <w:tab w:val="right" w:pos="9072"/>
      </w:tabs>
    </w:pPr>
  </w:style>
  <w:style w:type="paragraph" w:customStyle="1" w:styleId="Normlny3">
    <w:name w:val="Normálny3"/>
    <w:basedOn w:val="Normlny"/>
    <w:rsid w:val="00B45DAE"/>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B45DAE"/>
    <w:pPr>
      <w:numPr>
        <w:numId w:val="7"/>
      </w:numPr>
      <w:spacing w:line="360" w:lineRule="auto"/>
    </w:pPr>
    <w:rPr>
      <w:rFonts w:ascii="Times New Roman" w:eastAsia="Calibri" w:hAnsi="Times New Roman"/>
      <w:sz w:val="24"/>
      <w:szCs w:val="20"/>
      <w:lang w:eastAsia="cs-CZ"/>
    </w:rPr>
  </w:style>
  <w:style w:type="paragraph" w:styleId="slovanzoznam2">
    <w:name w:val="List Number 2"/>
    <w:basedOn w:val="Normlny"/>
    <w:rsid w:val="00B45DAE"/>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B45DAE"/>
    <w:rPr>
      <w:color w:val="800080"/>
      <w:u w:val="single"/>
    </w:rPr>
  </w:style>
  <w:style w:type="paragraph" w:customStyle="1" w:styleId="text3">
    <w:name w:val="text3"/>
    <w:basedOn w:val="Normlny"/>
    <w:rsid w:val="00B45DAE"/>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B45DAE"/>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B45DAE"/>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B45DAE"/>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B45DAE"/>
    <w:pPr>
      <w:widowControl w:val="0"/>
      <w:spacing w:after="0"/>
    </w:pPr>
    <w:rPr>
      <w:rFonts w:ascii="Times New Roman" w:eastAsia="Calibri" w:hAnsi="Times New Roman"/>
      <w:sz w:val="24"/>
      <w:szCs w:val="20"/>
      <w:lang w:eastAsia="sk-SK"/>
    </w:rPr>
  </w:style>
  <w:style w:type="paragraph" w:customStyle="1" w:styleId="Styl1">
    <w:name w:val="Styl1"/>
    <w:basedOn w:val="Normlny"/>
    <w:rsid w:val="00B45DAE"/>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B45DAE"/>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B45DAE"/>
    <w:pPr>
      <w:tabs>
        <w:tab w:val="left" w:pos="11376"/>
      </w:tabs>
    </w:pPr>
    <w:rPr>
      <w:rFonts w:ascii="Courier New" w:hAnsi="Courier New"/>
      <w:b/>
    </w:rPr>
  </w:style>
  <w:style w:type="paragraph" w:customStyle="1" w:styleId="Import9">
    <w:name w:val="Import 9"/>
    <w:basedOn w:val="Import0"/>
    <w:rsid w:val="00B45DAE"/>
    <w:pPr>
      <w:tabs>
        <w:tab w:val="left" w:pos="11952"/>
      </w:tabs>
    </w:pPr>
    <w:rPr>
      <w:rFonts w:ascii="Courier New" w:hAnsi="Courier New"/>
      <w:b/>
    </w:rPr>
  </w:style>
  <w:style w:type="paragraph" w:customStyle="1" w:styleId="Import10">
    <w:name w:val="Import 10"/>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B45DAE"/>
    <w:rPr>
      <w:rFonts w:ascii="Arial" w:hAnsi="Arial"/>
      <w:sz w:val="40"/>
      <w:lang w:val="sk-SK" w:eastAsia="sk-SK"/>
    </w:rPr>
  </w:style>
  <w:style w:type="character" w:customStyle="1" w:styleId="Heading2Char">
    <w:name w:val="Heading 2 Char"/>
    <w:rsid w:val="00B45DAE"/>
    <w:rPr>
      <w:rFonts w:ascii="Arial" w:hAnsi="Arial"/>
      <w:b/>
      <w:sz w:val="30"/>
      <w:lang w:val="sk-SK" w:eastAsia="sk-SK"/>
    </w:rPr>
  </w:style>
  <w:style w:type="character" w:customStyle="1" w:styleId="Heading3Char">
    <w:name w:val="Heading 3 Char"/>
    <w:rsid w:val="00B45DAE"/>
    <w:rPr>
      <w:rFonts w:ascii="Arial" w:hAnsi="Arial"/>
      <w:sz w:val="40"/>
      <w:lang w:val="sk-SK" w:eastAsia="sk-SK"/>
    </w:rPr>
  </w:style>
  <w:style w:type="character" w:customStyle="1" w:styleId="Heading4Char">
    <w:name w:val="Heading 4 Char"/>
    <w:rsid w:val="00B45DAE"/>
    <w:rPr>
      <w:rFonts w:ascii="Arial" w:hAnsi="Arial"/>
      <w:b/>
      <w:sz w:val="24"/>
      <w:lang w:val="sk-SK" w:eastAsia="sk-SK"/>
    </w:rPr>
  </w:style>
  <w:style w:type="character" w:customStyle="1" w:styleId="Heading5Char">
    <w:name w:val="Heading 5 Char"/>
    <w:rsid w:val="00B45DAE"/>
    <w:rPr>
      <w:rFonts w:ascii="Arial" w:hAnsi="Arial"/>
      <w:b/>
      <w:sz w:val="28"/>
      <w:lang w:val="sk-SK" w:eastAsia="sk-SK"/>
    </w:rPr>
  </w:style>
  <w:style w:type="character" w:customStyle="1" w:styleId="Heading6Char">
    <w:name w:val="Heading 6 Char"/>
    <w:rsid w:val="00B45DAE"/>
    <w:rPr>
      <w:rFonts w:ascii="Arial" w:hAnsi="Arial"/>
      <w:b/>
      <w:sz w:val="24"/>
      <w:lang w:val="sk-SK" w:eastAsia="sk-SK"/>
    </w:rPr>
  </w:style>
  <w:style w:type="character" w:customStyle="1" w:styleId="Heading7Char">
    <w:name w:val="Heading 7 Char"/>
    <w:rsid w:val="00B45DAE"/>
    <w:rPr>
      <w:rFonts w:ascii="Arial" w:hAnsi="Arial"/>
      <w:b/>
      <w:sz w:val="24"/>
      <w:u w:val="single"/>
      <w:lang w:val="sk-SK" w:eastAsia="sk-SK"/>
    </w:rPr>
  </w:style>
  <w:style w:type="character" w:customStyle="1" w:styleId="Heading8Char">
    <w:name w:val="Heading 8 Char"/>
    <w:rsid w:val="00B45DAE"/>
    <w:rPr>
      <w:rFonts w:ascii="Arial" w:hAnsi="Arial"/>
      <w:sz w:val="24"/>
      <w:u w:val="single"/>
      <w:lang w:val="sk-SK" w:eastAsia="sk-SK"/>
    </w:rPr>
  </w:style>
  <w:style w:type="character" w:customStyle="1" w:styleId="Heading9Char">
    <w:name w:val="Heading 9 Char"/>
    <w:rsid w:val="00B45DAE"/>
    <w:rPr>
      <w:rFonts w:ascii="Arial" w:hAnsi="Arial"/>
      <w:b/>
      <w:sz w:val="24"/>
      <w:u w:val="single"/>
      <w:lang w:val="sk-SK" w:eastAsia="sk-SK"/>
    </w:rPr>
  </w:style>
  <w:style w:type="character" w:customStyle="1" w:styleId="BodyTextIndent2Char">
    <w:name w:val="Body Text Indent 2 Char"/>
    <w:rsid w:val="00B45DAE"/>
    <w:rPr>
      <w:rFonts w:ascii="Arial" w:hAnsi="Arial"/>
      <w:sz w:val="24"/>
      <w:lang w:val="sk-SK" w:eastAsia="sk-SK"/>
    </w:rPr>
  </w:style>
  <w:style w:type="character" w:customStyle="1" w:styleId="HeaderChar">
    <w:name w:val="Header Char"/>
    <w:rsid w:val="00B45DAE"/>
    <w:rPr>
      <w:rFonts w:ascii="Arial" w:hAnsi="Arial"/>
      <w:sz w:val="24"/>
      <w:lang w:val="sk-SK" w:eastAsia="sk-SK"/>
    </w:rPr>
  </w:style>
  <w:style w:type="character" w:customStyle="1" w:styleId="FooterChar">
    <w:name w:val="Footer Char"/>
    <w:rsid w:val="00B45DAE"/>
    <w:rPr>
      <w:rFonts w:ascii="Arial" w:hAnsi="Arial"/>
      <w:sz w:val="24"/>
      <w:lang w:val="sk-SK" w:eastAsia="sk-SK"/>
    </w:rPr>
  </w:style>
  <w:style w:type="character" w:customStyle="1" w:styleId="BodyText3Char">
    <w:name w:val="Body Text 3 Char"/>
    <w:rsid w:val="00B45DAE"/>
    <w:rPr>
      <w:rFonts w:ascii="Arial" w:hAnsi="Arial"/>
      <w:color w:val="FF0000"/>
      <w:lang w:val="sk-SK" w:eastAsia="sk-SK"/>
    </w:rPr>
  </w:style>
  <w:style w:type="character" w:customStyle="1" w:styleId="BodyTextIndentChar1">
    <w:name w:val="Body Text Indent Char1"/>
    <w:rsid w:val="00B45DAE"/>
    <w:rPr>
      <w:rFonts w:ascii="Arial" w:hAnsi="Arial"/>
      <w:lang w:val="sk-SK" w:eastAsia="sk-SK"/>
    </w:rPr>
  </w:style>
  <w:style w:type="character" w:customStyle="1" w:styleId="BodyTextIndent3Char">
    <w:name w:val="Body Text Indent 3 Char"/>
    <w:rsid w:val="00B45DAE"/>
    <w:rPr>
      <w:rFonts w:ascii="Arial" w:hAnsi="Arial"/>
      <w:sz w:val="30"/>
      <w:lang w:val="sk-SK" w:eastAsia="sk-SK"/>
    </w:rPr>
  </w:style>
  <w:style w:type="character" w:customStyle="1" w:styleId="TitleChar">
    <w:name w:val="Title Char"/>
    <w:rsid w:val="00B45DAE"/>
    <w:rPr>
      <w:rFonts w:ascii="Arial" w:hAnsi="Arial"/>
      <w:b/>
      <w:sz w:val="32"/>
      <w:lang w:val="sk-SK" w:eastAsia="cs-CZ"/>
    </w:rPr>
  </w:style>
  <w:style w:type="character" w:customStyle="1" w:styleId="CharChar3">
    <w:name w:val="Char Char3"/>
    <w:rsid w:val="00B45DAE"/>
    <w:rPr>
      <w:rFonts w:ascii="Arial" w:hAnsi="Arial"/>
      <w:noProof/>
      <w:sz w:val="24"/>
      <w:lang w:val="sk-SK" w:eastAsia="sk-SK"/>
    </w:rPr>
  </w:style>
  <w:style w:type="paragraph" w:customStyle="1" w:styleId="NormalWeb11">
    <w:name w:val="Normal (Web)11"/>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B45DAE"/>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B45DAE"/>
    <w:pPr>
      <w:spacing w:after="0"/>
    </w:pPr>
    <w:rPr>
      <w:rFonts w:ascii="Arial" w:eastAsia="Calibri" w:hAnsi="Arial" w:cs="Arial"/>
      <w:noProof/>
      <w:sz w:val="20"/>
      <w:szCs w:val="20"/>
      <w:lang w:eastAsia="sk-SK"/>
    </w:rPr>
  </w:style>
  <w:style w:type="paragraph" w:customStyle="1" w:styleId="Normal1">
    <w:name w:val="Normal1"/>
    <w:basedOn w:val="Normlny"/>
    <w:rsid w:val="00B45DAE"/>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B45DAE"/>
    <w:rPr>
      <w:rFonts w:ascii="Courier New" w:eastAsia="MS Mincho" w:hAnsi="Courier New"/>
      <w:lang w:eastAsia="ja-JP"/>
    </w:rPr>
  </w:style>
  <w:style w:type="character" w:customStyle="1" w:styleId="SubtitleChar">
    <w:name w:val="Subtitle Char"/>
    <w:rsid w:val="00B45DAE"/>
    <w:rPr>
      <w:b/>
      <w:sz w:val="24"/>
      <w:lang w:val="en-US" w:eastAsia="en-US"/>
    </w:rPr>
  </w:style>
  <w:style w:type="character" w:customStyle="1" w:styleId="FootnoteTextChar">
    <w:name w:val="Footnote Text Char"/>
    <w:rsid w:val="00B45DAE"/>
    <w:rPr>
      <w:rFonts w:eastAsia="Times New Roman"/>
      <w:sz w:val="24"/>
    </w:rPr>
  </w:style>
  <w:style w:type="paragraph" w:customStyle="1" w:styleId="BodyText211">
    <w:name w:val="Body Text 211"/>
    <w:basedOn w:val="Normlny"/>
    <w:rsid w:val="00B45DAE"/>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B45DAE"/>
    <w:pPr>
      <w:numPr>
        <w:numId w:val="4"/>
      </w:numPr>
      <w:spacing w:after="0"/>
    </w:pPr>
    <w:rPr>
      <w:rFonts w:ascii="Arial" w:eastAsia="Calibri" w:hAnsi="Arial" w:cs="Arial"/>
      <w:sz w:val="20"/>
      <w:szCs w:val="20"/>
      <w:lang w:eastAsia="sk-SK"/>
    </w:rPr>
  </w:style>
  <w:style w:type="paragraph" w:styleId="Normlnysozarkami">
    <w:name w:val="Normal Indent"/>
    <w:basedOn w:val="Normlny"/>
    <w:rsid w:val="00B45DAE"/>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B45DAE"/>
    <w:pPr>
      <w:spacing w:after="0"/>
    </w:pPr>
    <w:rPr>
      <w:rFonts w:ascii="Arial" w:eastAsia="Calibri" w:hAnsi="Arial"/>
      <w:sz w:val="20"/>
      <w:szCs w:val="20"/>
    </w:rPr>
  </w:style>
  <w:style w:type="character" w:customStyle="1" w:styleId="DtumChar">
    <w:name w:val="Dátum Char"/>
    <w:basedOn w:val="Predvolenpsmoodseku"/>
    <w:link w:val="Dtum"/>
    <w:rsid w:val="00B45DAE"/>
    <w:rPr>
      <w:rFonts w:ascii="Arial" w:eastAsia="Calibri" w:hAnsi="Arial" w:cs="Times New Roman"/>
      <w:sz w:val="20"/>
      <w:szCs w:val="20"/>
    </w:rPr>
  </w:style>
  <w:style w:type="paragraph" w:customStyle="1" w:styleId="lnok0">
    <w:name w:val="Èlánok"/>
    <w:basedOn w:val="Normlny"/>
    <w:next w:val="Normlny"/>
    <w:rsid w:val="00B45DAE"/>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B45DAE"/>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B45DAE"/>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B45DAE"/>
    <w:pPr>
      <w:spacing w:after="0"/>
    </w:pPr>
    <w:rPr>
      <w:rFonts w:ascii="Times New Roman" w:eastAsia="Calibri" w:hAnsi="Times New Roman"/>
      <w:sz w:val="24"/>
      <w:szCs w:val="20"/>
      <w:lang w:eastAsia="cs-CZ"/>
    </w:rPr>
  </w:style>
  <w:style w:type="table" w:styleId="Elegantntabuka">
    <w:name w:val="Table Elegant"/>
    <w:basedOn w:val="Normlnatabuka"/>
    <w:rsid w:val="00B45DAE"/>
    <w:pPr>
      <w:spacing w:after="120" w:line="240" w:lineRule="auto"/>
      <w:jc w:val="both"/>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B45DAE"/>
    <w:rPr>
      <w:rFonts w:ascii="Calibri" w:eastAsia="Times New Roman" w:hAnsi="Calibri" w:cs="Times New Roman"/>
      <w:sz w:val="20"/>
      <w:szCs w:val="20"/>
      <w:lang w:val="en-US" w:eastAsia="cs-CZ"/>
    </w:rPr>
  </w:style>
  <w:style w:type="paragraph" w:customStyle="1" w:styleId="Adresa">
    <w:name w:val="Adresa"/>
    <w:basedOn w:val="Normlny"/>
    <w:rsid w:val="00B45DAE"/>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B45DAE"/>
    <w:pPr>
      <w:spacing w:after="0"/>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B45DAE"/>
    <w:rPr>
      <w:rFonts w:ascii="Times New Roman" w:eastAsia="Calibri" w:hAnsi="Times New Roman" w:cs="Times New Roman"/>
      <w:b/>
      <w:sz w:val="24"/>
      <w:szCs w:val="24"/>
      <w:lang w:eastAsia="cs-CZ"/>
    </w:rPr>
  </w:style>
  <w:style w:type="paragraph" w:styleId="Adresanaoblke">
    <w:name w:val="envelope address"/>
    <w:basedOn w:val="Normlny"/>
    <w:rsid w:val="00B45DAE"/>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B45DAE"/>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B45DAE"/>
    <w:pPr>
      <w:ind w:left="4253"/>
    </w:pPr>
  </w:style>
  <w:style w:type="character" w:customStyle="1" w:styleId="platne1">
    <w:name w:val="platne1"/>
    <w:rsid w:val="00B45DAE"/>
    <w:rPr>
      <w:rFonts w:cs="Times New Roman"/>
    </w:rPr>
  </w:style>
  <w:style w:type="paragraph" w:customStyle="1" w:styleId="Text20">
    <w:name w:val="Text2"/>
    <w:basedOn w:val="Normlny"/>
    <w:rsid w:val="00B45DAE"/>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B45DAE"/>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B45DAE"/>
    <w:pPr>
      <w:widowControl w:val="0"/>
      <w:autoSpaceDE w:val="0"/>
      <w:autoSpaceDN w:val="0"/>
      <w:spacing w:before="160" w:after="12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B45DAE"/>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B45DAE"/>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B45DAE"/>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B45DAE"/>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B45DAE"/>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B45DAE"/>
    <w:rPr>
      <w:rFonts w:ascii="Times New Roman" w:hAnsi="Times New Roman"/>
      <w:b/>
      <w:bCs/>
      <w:lang w:eastAsia="cs-CZ"/>
    </w:rPr>
  </w:style>
  <w:style w:type="paragraph" w:customStyle="1" w:styleId="Strany">
    <w:name w:val="Strany"/>
    <w:basedOn w:val="Normlny"/>
    <w:rsid w:val="00B45DAE"/>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B45DAE"/>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B45DAE"/>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B45DAE"/>
    <w:pPr>
      <w:spacing w:after="120" w:line="240" w:lineRule="auto"/>
      <w:jc w:val="both"/>
    </w:pPr>
    <w:rPr>
      <w:rFonts w:ascii="Times New Roman" w:eastAsia="Calibri" w:hAnsi="Times New Roman" w:cs="Times New Roman"/>
      <w:sz w:val="24"/>
      <w:szCs w:val="24"/>
      <w:lang w:eastAsia="cs-CZ"/>
    </w:rPr>
  </w:style>
  <w:style w:type="paragraph" w:customStyle="1" w:styleId="Meno">
    <w:name w:val="Meno"/>
    <w:basedOn w:val="Nadpis8"/>
    <w:rsid w:val="00B45DAE"/>
    <w:pPr>
      <w:keepNext w:val="0"/>
      <w:ind w:firstLine="0"/>
      <w:outlineLvl w:val="9"/>
    </w:pPr>
    <w:rPr>
      <w:b/>
      <w:sz w:val="24"/>
      <w:szCs w:val="20"/>
      <w:u w:val="none"/>
      <w:lang w:val="en-US" w:eastAsia="en-US"/>
    </w:rPr>
  </w:style>
  <w:style w:type="character" w:customStyle="1" w:styleId="pre">
    <w:name w:val="pre"/>
    <w:rsid w:val="00B45DAE"/>
  </w:style>
  <w:style w:type="paragraph" w:customStyle="1" w:styleId="Odsekzoznamu3">
    <w:name w:val="Odsek zoznamu3"/>
    <w:basedOn w:val="Normlny"/>
    <w:link w:val="ListParagraphChar"/>
    <w:rsid w:val="00B45DAE"/>
    <w:pPr>
      <w:ind w:left="720"/>
      <w:contextualSpacing/>
    </w:pPr>
    <w:rPr>
      <w:rFonts w:eastAsia="Calibri"/>
      <w:sz w:val="20"/>
      <w:szCs w:val="20"/>
      <w:lang w:val="en-US" w:eastAsia="cs-CZ"/>
    </w:rPr>
  </w:style>
  <w:style w:type="character" w:customStyle="1" w:styleId="ListParagraphChar">
    <w:name w:val="List Paragraph Char"/>
    <w:link w:val="Odsekzoznamu3"/>
    <w:locked/>
    <w:rsid w:val="00B45DAE"/>
    <w:rPr>
      <w:rFonts w:ascii="Calibri" w:eastAsia="Calibri" w:hAnsi="Calibri" w:cs="Times New Roman"/>
      <w:sz w:val="20"/>
      <w:szCs w:val="20"/>
      <w:lang w:val="en-US" w:eastAsia="cs-CZ"/>
    </w:rPr>
  </w:style>
  <w:style w:type="character" w:customStyle="1" w:styleId="BodyTextChar">
    <w:name w:val="Body Text Char"/>
    <w:locked/>
    <w:rsid w:val="00B45DAE"/>
    <w:rPr>
      <w:noProof/>
      <w:sz w:val="24"/>
      <w:lang w:val="sk-SK" w:eastAsia="sk-SK"/>
    </w:rPr>
  </w:style>
  <w:style w:type="paragraph" w:customStyle="1" w:styleId="Pa0">
    <w:name w:val="Pa0"/>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B45DAE"/>
    <w:rPr>
      <w:b/>
      <w:color w:val="000000"/>
      <w:sz w:val="26"/>
    </w:rPr>
  </w:style>
  <w:style w:type="paragraph" w:customStyle="1" w:styleId="Pa2">
    <w:name w:val="Pa2"/>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B45DAE"/>
    <w:rPr>
      <w:color w:val="000000"/>
      <w:sz w:val="28"/>
    </w:rPr>
  </w:style>
  <w:style w:type="paragraph" w:customStyle="1" w:styleId="Pa1">
    <w:name w:val="Pa1"/>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B45DAE"/>
  </w:style>
  <w:style w:type="paragraph" w:customStyle="1" w:styleId="CharChar1CharCharCharChar">
    <w:name w:val="Char Char1 Char Char Char Char"/>
    <w:basedOn w:val="Normlny"/>
    <w:rsid w:val="00B45DAE"/>
    <w:pPr>
      <w:spacing w:before="40" w:after="160" w:line="240" w:lineRule="exact"/>
    </w:pPr>
    <w:rPr>
      <w:rFonts w:ascii="Arial" w:eastAsia="Calibri" w:hAnsi="Arial"/>
      <w:sz w:val="20"/>
      <w:szCs w:val="20"/>
      <w:lang w:val="en-US"/>
    </w:rPr>
  </w:style>
  <w:style w:type="character" w:customStyle="1" w:styleId="A3">
    <w:name w:val="A3"/>
    <w:rsid w:val="00B45DAE"/>
    <w:rPr>
      <w:color w:val="000000"/>
      <w:sz w:val="18"/>
    </w:rPr>
  </w:style>
  <w:style w:type="paragraph" w:customStyle="1" w:styleId="Bezmezer">
    <w:name w:val="Bez mezer"/>
    <w:rsid w:val="00B45DAE"/>
    <w:pPr>
      <w:spacing w:after="120" w:line="240" w:lineRule="auto"/>
      <w:jc w:val="both"/>
    </w:pPr>
    <w:rPr>
      <w:rFonts w:ascii="Calibri" w:eastAsia="Times New Roman" w:hAnsi="Calibri" w:cs="Times New Roman"/>
      <w:lang w:val="cs-CZ"/>
    </w:rPr>
  </w:style>
  <w:style w:type="paragraph" w:customStyle="1" w:styleId="Odstavecseseznamem">
    <w:name w:val="Odstavec se seznamem"/>
    <w:basedOn w:val="Normlny"/>
    <w:rsid w:val="00B45DAE"/>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B45DAE"/>
    <w:pPr>
      <w:numPr>
        <w:numId w:val="5"/>
      </w:numPr>
    </w:pPr>
  </w:style>
  <w:style w:type="numbering" w:customStyle="1" w:styleId="Style3">
    <w:name w:val="Style3"/>
    <w:rsid w:val="00B45DAE"/>
    <w:pPr>
      <w:numPr>
        <w:numId w:val="11"/>
      </w:numPr>
    </w:pPr>
  </w:style>
  <w:style w:type="numbering" w:customStyle="1" w:styleId="DPNumberingSlovakarticle">
    <w:name w:val="D&amp;P Numbering (Slovak article)"/>
    <w:rsid w:val="00B45DAE"/>
    <w:pPr>
      <w:numPr>
        <w:numId w:val="23"/>
      </w:numPr>
    </w:pPr>
  </w:style>
  <w:style w:type="numbering" w:customStyle="1" w:styleId="tl1">
    <w:name w:val="Štýl1"/>
    <w:rsid w:val="00B45DAE"/>
    <w:pPr>
      <w:numPr>
        <w:numId w:val="8"/>
      </w:numPr>
    </w:pPr>
  </w:style>
  <w:style w:type="numbering" w:customStyle="1" w:styleId="Style2">
    <w:name w:val="Style2"/>
    <w:rsid w:val="00B45DAE"/>
    <w:pPr>
      <w:numPr>
        <w:numId w:val="10"/>
      </w:numPr>
    </w:pPr>
  </w:style>
  <w:style w:type="numbering" w:customStyle="1" w:styleId="Style4">
    <w:name w:val="Style4"/>
    <w:rsid w:val="00B45DAE"/>
    <w:pPr>
      <w:numPr>
        <w:numId w:val="12"/>
      </w:numPr>
    </w:pPr>
  </w:style>
  <w:style w:type="numbering" w:customStyle="1" w:styleId="Style1">
    <w:name w:val="Style1"/>
    <w:rsid w:val="00B45DAE"/>
    <w:pPr>
      <w:numPr>
        <w:numId w:val="9"/>
      </w:numPr>
    </w:pPr>
  </w:style>
  <w:style w:type="numbering" w:customStyle="1" w:styleId="Style5">
    <w:name w:val="Style5"/>
    <w:rsid w:val="00B45DAE"/>
    <w:pPr>
      <w:numPr>
        <w:numId w:val="13"/>
      </w:numPr>
    </w:pPr>
  </w:style>
  <w:style w:type="paragraph" w:styleId="Bezriadkovania">
    <w:name w:val="No Spacing"/>
    <w:uiPriority w:val="1"/>
    <w:qFormat/>
    <w:rsid w:val="00B45DAE"/>
    <w:pPr>
      <w:spacing w:after="120" w:line="240" w:lineRule="auto"/>
      <w:jc w:val="both"/>
    </w:pPr>
    <w:rPr>
      <w:rFonts w:ascii="Calibri" w:eastAsia="Times New Roman" w:hAnsi="Calibri" w:cs="Times New Roman"/>
    </w:rPr>
  </w:style>
  <w:style w:type="paragraph" w:customStyle="1" w:styleId="pismo">
    <w:name w:val="pismo"/>
    <w:basedOn w:val="Normlny"/>
    <w:uiPriority w:val="99"/>
    <w:rsid w:val="00B45DAE"/>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B45DAE"/>
    <w:pPr>
      <w:spacing w:after="0"/>
    </w:pPr>
    <w:rPr>
      <w:rFonts w:ascii="Arial" w:hAnsi="Arial" w:cs="Arial"/>
      <w:sz w:val="24"/>
      <w:szCs w:val="24"/>
      <w:lang w:eastAsia="cs-CZ"/>
    </w:rPr>
  </w:style>
  <w:style w:type="paragraph" w:customStyle="1" w:styleId="bullet-3">
    <w:name w:val="bullet-3"/>
    <w:basedOn w:val="Normlny"/>
    <w:rsid w:val="00B45DAE"/>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B45DAE"/>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B45DAE"/>
    <w:rPr>
      <w:rFonts w:ascii="Arial" w:hAnsi="Arial" w:cs="Arial"/>
      <w:b/>
      <w:bCs/>
      <w:color w:val="808080"/>
      <w:sz w:val="28"/>
      <w:szCs w:val="28"/>
      <w:lang w:val="sk-SK" w:eastAsia="sk-SK"/>
    </w:rPr>
  </w:style>
  <w:style w:type="paragraph" w:customStyle="1" w:styleId="ciernatext">
    <w:name w:val="cierna text"/>
    <w:basedOn w:val="Normlny"/>
    <w:rsid w:val="00B45DAE"/>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B45DAE"/>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B45DAE"/>
    <w:pPr>
      <w:keepNext/>
      <w:keepLines/>
      <w:spacing w:after="360"/>
    </w:pPr>
    <w:rPr>
      <w:rFonts w:ascii="Arial" w:hAnsi="Arial" w:cs="Arial"/>
      <w:b/>
      <w:bCs/>
      <w:caps/>
      <w:sz w:val="24"/>
      <w:szCs w:val="24"/>
      <w:lang w:eastAsia="sk-SK"/>
    </w:rPr>
  </w:style>
  <w:style w:type="paragraph" w:customStyle="1" w:styleId="bodzmluvy">
    <w:name w:val="bod_zmluvy"/>
    <w:basedOn w:val="Normlny"/>
    <w:rsid w:val="00B45DAE"/>
    <w:pPr>
      <w:tabs>
        <w:tab w:val="num" w:pos="567"/>
      </w:tabs>
      <w:ind w:left="567" w:hanging="567"/>
    </w:pPr>
    <w:rPr>
      <w:rFonts w:ascii="Arial" w:hAnsi="Arial" w:cs="Arial"/>
      <w:sz w:val="20"/>
      <w:szCs w:val="20"/>
      <w:lang w:eastAsia="sk-SK"/>
    </w:rPr>
  </w:style>
  <w:style w:type="character" w:customStyle="1" w:styleId="Intenzvnyodkaz1">
    <w:name w:val="Intenzívny odkaz1"/>
    <w:rsid w:val="00B45DAE"/>
    <w:rPr>
      <w:rFonts w:cs="Times New Roman"/>
      <w:b/>
      <w:bCs/>
      <w:smallCaps/>
      <w:color w:val="auto"/>
      <w:spacing w:val="5"/>
      <w:u w:val="single"/>
    </w:rPr>
  </w:style>
  <w:style w:type="character" w:customStyle="1" w:styleId="Nzovknihy1">
    <w:name w:val="Názov knihy1"/>
    <w:rsid w:val="00B45DAE"/>
    <w:rPr>
      <w:rFonts w:cs="Times New Roman"/>
      <w:b/>
      <w:bCs/>
      <w:smallCaps/>
      <w:spacing w:val="5"/>
    </w:rPr>
  </w:style>
  <w:style w:type="paragraph" w:customStyle="1" w:styleId="NadpisSP">
    <w:name w:val="Nadpis SP"/>
    <w:basedOn w:val="Normlny"/>
    <w:link w:val="NadpisSPChar"/>
    <w:uiPriority w:val="99"/>
    <w:rsid w:val="00B45DAE"/>
    <w:pPr>
      <w:numPr>
        <w:numId w:val="15"/>
      </w:numPr>
      <w:spacing w:before="400" w:after="0"/>
    </w:pPr>
    <w:rPr>
      <w:rFonts w:ascii="Arial" w:hAnsi="Arial"/>
      <w:noProof/>
      <w:sz w:val="20"/>
      <w:szCs w:val="20"/>
    </w:rPr>
  </w:style>
  <w:style w:type="character" w:customStyle="1" w:styleId="NadpisSPChar">
    <w:name w:val="Nadpis SP Char"/>
    <w:link w:val="NadpisSP"/>
    <w:uiPriority w:val="99"/>
    <w:locked/>
    <w:rsid w:val="00B45DAE"/>
    <w:rPr>
      <w:rFonts w:ascii="Arial" w:eastAsia="Times New Roman" w:hAnsi="Arial" w:cs="Times New Roman"/>
      <w:noProof/>
      <w:sz w:val="20"/>
      <w:szCs w:val="20"/>
    </w:rPr>
  </w:style>
  <w:style w:type="character" w:customStyle="1" w:styleId="Jemnodkaz1">
    <w:name w:val="Jemný odkaz1"/>
    <w:rsid w:val="00B45DAE"/>
    <w:rPr>
      <w:rFonts w:ascii="Arial" w:hAnsi="Arial" w:cs="Times New Roman"/>
      <w:smallCaps/>
      <w:sz w:val="20"/>
      <w:szCs w:val="22"/>
      <w:u w:val="none"/>
    </w:rPr>
  </w:style>
  <w:style w:type="paragraph" w:customStyle="1" w:styleId="Zmluva-odsek">
    <w:name w:val="Zmluva - odsek"/>
    <w:basedOn w:val="Normlny"/>
    <w:uiPriority w:val="99"/>
    <w:rsid w:val="00B45DAE"/>
    <w:pPr>
      <w:numPr>
        <w:ilvl w:val="1"/>
        <w:numId w:val="14"/>
      </w:numPr>
    </w:pPr>
    <w:rPr>
      <w:rFonts w:ascii="Arial" w:hAnsi="Arial" w:cs="Arial"/>
      <w:lang w:eastAsia="sk-SK"/>
    </w:rPr>
  </w:style>
  <w:style w:type="paragraph" w:customStyle="1" w:styleId="Zmluva-lnok">
    <w:name w:val="Zmluva - Článok"/>
    <w:basedOn w:val="Normlny"/>
    <w:uiPriority w:val="99"/>
    <w:rsid w:val="00B45DAE"/>
    <w:pPr>
      <w:keepNext/>
      <w:numPr>
        <w:numId w:val="14"/>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B45DAE"/>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99"/>
    <w:qFormat/>
    <w:rsid w:val="00B45DAE"/>
    <w:pPr>
      <w:spacing w:after="0"/>
      <w:ind w:left="708"/>
    </w:pPr>
    <w:rPr>
      <w:rFonts w:ascii="Arial" w:hAnsi="Arial"/>
      <w:noProof/>
    </w:rPr>
  </w:style>
  <w:style w:type="character" w:styleId="Zvraznenodkaz">
    <w:name w:val="Intense Reference"/>
    <w:uiPriority w:val="99"/>
    <w:qFormat/>
    <w:rsid w:val="00B45DAE"/>
    <w:rPr>
      <w:b/>
      <w:bCs/>
      <w:smallCaps/>
      <w:color w:val="auto"/>
      <w:spacing w:val="5"/>
      <w:u w:val="single"/>
    </w:rPr>
  </w:style>
  <w:style w:type="character" w:styleId="Nzovknihy">
    <w:name w:val="Book Title"/>
    <w:uiPriority w:val="33"/>
    <w:qFormat/>
    <w:rsid w:val="00B45DAE"/>
    <w:rPr>
      <w:b/>
      <w:bCs/>
      <w:smallCaps/>
      <w:spacing w:val="5"/>
    </w:rPr>
  </w:style>
  <w:style w:type="character" w:styleId="Jemnodkaz">
    <w:name w:val="Subtle Reference"/>
    <w:uiPriority w:val="99"/>
    <w:qFormat/>
    <w:rsid w:val="00B45DAE"/>
    <w:rPr>
      <w:smallCaps/>
      <w:sz w:val="22"/>
      <w:szCs w:val="22"/>
      <w:u w:val="none"/>
    </w:rPr>
  </w:style>
  <w:style w:type="paragraph" w:styleId="Revzia">
    <w:name w:val="Revision"/>
    <w:hidden/>
    <w:uiPriority w:val="99"/>
    <w:semiHidden/>
    <w:rsid w:val="00B45DAE"/>
    <w:pPr>
      <w:spacing w:after="120" w:line="240" w:lineRule="auto"/>
      <w:jc w:val="both"/>
    </w:pPr>
    <w:rPr>
      <w:rFonts w:ascii="Arial" w:eastAsia="Times New Roman" w:hAnsi="Arial" w:cs="Arial"/>
      <w:noProof/>
      <w:sz w:val="20"/>
      <w:szCs w:val="20"/>
      <w:lang w:eastAsia="sk-SK"/>
    </w:rPr>
  </w:style>
  <w:style w:type="character" w:customStyle="1" w:styleId="link">
    <w:name w:val="link"/>
    <w:basedOn w:val="Predvolenpsmoodseku"/>
    <w:rsid w:val="00B45DAE"/>
  </w:style>
  <w:style w:type="paragraph" w:customStyle="1" w:styleId="NADP">
    <w:name w:val="NADP."/>
    <w:basedOn w:val="Normlny"/>
    <w:rsid w:val="00B45DAE"/>
    <w:pPr>
      <w:numPr>
        <w:numId w:val="16"/>
      </w:numPr>
      <w:spacing w:after="0"/>
    </w:pPr>
    <w:rPr>
      <w:rFonts w:ascii="Arial" w:hAnsi="Arial" w:cs="Arial"/>
      <w:noProof/>
      <w:sz w:val="20"/>
      <w:szCs w:val="20"/>
      <w:lang w:eastAsia="sk-SK"/>
    </w:rPr>
  </w:style>
  <w:style w:type="paragraph" w:customStyle="1" w:styleId="ODS">
    <w:name w:val="ODS."/>
    <w:basedOn w:val="Normlny"/>
    <w:rsid w:val="00B45DAE"/>
    <w:pPr>
      <w:numPr>
        <w:ilvl w:val="1"/>
        <w:numId w:val="16"/>
      </w:numPr>
      <w:spacing w:after="0"/>
    </w:pPr>
    <w:rPr>
      <w:rFonts w:ascii="Arial" w:hAnsi="Arial" w:cs="Arial"/>
      <w:noProof/>
      <w:sz w:val="20"/>
      <w:szCs w:val="20"/>
      <w:lang w:eastAsia="sk-SK"/>
    </w:rPr>
  </w:style>
  <w:style w:type="paragraph" w:customStyle="1" w:styleId="PODODS">
    <w:name w:val="PODODS."/>
    <w:basedOn w:val="Normlny"/>
    <w:rsid w:val="00B45DAE"/>
    <w:pPr>
      <w:numPr>
        <w:ilvl w:val="2"/>
        <w:numId w:val="16"/>
      </w:numPr>
      <w:spacing w:after="0"/>
    </w:pPr>
    <w:rPr>
      <w:rFonts w:ascii="Arial" w:hAnsi="Arial" w:cs="Arial"/>
      <w:noProof/>
      <w:sz w:val="20"/>
      <w:szCs w:val="20"/>
      <w:lang w:eastAsia="sk-SK"/>
    </w:rPr>
  </w:style>
  <w:style w:type="character" w:styleId="Jemnzvraznenie">
    <w:name w:val="Subtle Emphasis"/>
    <w:uiPriority w:val="19"/>
    <w:qFormat/>
    <w:rsid w:val="00B45DAE"/>
    <w:rPr>
      <w:i/>
      <w:iCs/>
      <w:color w:val="808080"/>
    </w:rPr>
  </w:style>
  <w:style w:type="paragraph" w:customStyle="1" w:styleId="SSCnadpis3">
    <w:name w:val="SSC_nadpis3"/>
    <w:basedOn w:val="Normlny"/>
    <w:rsid w:val="00B45DAE"/>
    <w:pPr>
      <w:numPr>
        <w:numId w:val="17"/>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B45DAE"/>
    <w:rPr>
      <w:bCs/>
      <w:lang w:eastAsia="cs-CZ"/>
    </w:rPr>
  </w:style>
  <w:style w:type="paragraph" w:customStyle="1" w:styleId="CCSnormlny">
    <w:name w:val="CCS_normálny"/>
    <w:basedOn w:val="SSCnadpis3"/>
    <w:link w:val="CCSnormlnyChar"/>
    <w:rsid w:val="00B45DAE"/>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B45DAE"/>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B45DAE"/>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B45DAE"/>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B45DAE"/>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B45DAE"/>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B45DAE"/>
    <w:rPr>
      <w:rFonts w:ascii="Arial" w:eastAsia="Times New Roman" w:hAnsi="Arial" w:cs="Times New Roman"/>
      <w:noProof/>
    </w:rPr>
  </w:style>
  <w:style w:type="paragraph" w:customStyle="1" w:styleId="Zmluvnestrany">
    <w:name w:val="Zmluvne strany"/>
    <w:basedOn w:val="Normlny"/>
    <w:uiPriority w:val="99"/>
    <w:rsid w:val="00B45DAE"/>
    <w:pPr>
      <w:tabs>
        <w:tab w:val="left" w:pos="567"/>
        <w:tab w:val="left" w:pos="2552"/>
      </w:tabs>
      <w:spacing w:after="0"/>
    </w:pPr>
    <w:rPr>
      <w:rFonts w:ascii="Arial" w:hAnsi="Arial" w:cs="Arial"/>
      <w:szCs w:val="20"/>
      <w:lang w:eastAsia="cs-CZ"/>
    </w:rPr>
  </w:style>
  <w:style w:type="paragraph" w:customStyle="1" w:styleId="xl80">
    <w:name w:val="xl80"/>
    <w:basedOn w:val="Normlny"/>
    <w:rsid w:val="00B45DAE"/>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B45DAE"/>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B45DAE"/>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B45DAE"/>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B45DAE"/>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B45DAE"/>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B45DAE"/>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45DAE"/>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45DAE"/>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45DAE"/>
    <w:rPr>
      <w:rFonts w:ascii="Calibri" w:eastAsia="Calibri" w:hAnsi="Calibri" w:cs="Times New Roman"/>
      <w:color w:val="585858"/>
      <w:sz w:val="14"/>
      <w:szCs w:val="14"/>
    </w:rPr>
  </w:style>
  <w:style w:type="character" w:customStyle="1" w:styleId="dajeNDSChar">
    <w:name w:val="Údaje_NDS Char"/>
    <w:link w:val="dajeNDS"/>
    <w:rsid w:val="00B45DAE"/>
    <w:rPr>
      <w:rFonts w:ascii="Calibri" w:eastAsia="Calibri" w:hAnsi="Calibri" w:cs="Times New Roman"/>
      <w:color w:val="585858"/>
      <w:sz w:val="14"/>
      <w:szCs w:val="14"/>
    </w:rPr>
  </w:style>
  <w:style w:type="paragraph" w:styleId="Obsah1">
    <w:name w:val="toc 1"/>
    <w:basedOn w:val="Normlny"/>
    <w:next w:val="Normlny"/>
    <w:autoRedefine/>
    <w:uiPriority w:val="39"/>
    <w:rsid w:val="00B45DAE"/>
    <w:pPr>
      <w:tabs>
        <w:tab w:val="left" w:pos="3233"/>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B45DAE"/>
    <w:pPr>
      <w:tabs>
        <w:tab w:val="right" w:pos="9062"/>
      </w:tabs>
      <w:spacing w:before="240" w:after="0"/>
    </w:pPr>
    <w:rPr>
      <w:b/>
      <w:bCs/>
      <w:sz w:val="20"/>
      <w:szCs w:val="20"/>
    </w:rPr>
  </w:style>
  <w:style w:type="paragraph" w:styleId="Obsah3">
    <w:name w:val="toc 3"/>
    <w:basedOn w:val="Normlny"/>
    <w:next w:val="Normlny"/>
    <w:autoRedefine/>
    <w:uiPriority w:val="39"/>
    <w:rsid w:val="00B45DAE"/>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rsid w:val="00B45DAE"/>
    <w:pPr>
      <w:spacing w:after="0"/>
      <w:ind w:left="440"/>
    </w:pPr>
    <w:rPr>
      <w:sz w:val="20"/>
      <w:szCs w:val="20"/>
    </w:rPr>
  </w:style>
  <w:style w:type="paragraph" w:styleId="Obsah5">
    <w:name w:val="toc 5"/>
    <w:basedOn w:val="Normlny"/>
    <w:next w:val="Normlny"/>
    <w:autoRedefine/>
    <w:rsid w:val="00B45DAE"/>
    <w:pPr>
      <w:spacing w:after="0"/>
      <w:ind w:left="660"/>
    </w:pPr>
    <w:rPr>
      <w:sz w:val="20"/>
      <w:szCs w:val="20"/>
    </w:rPr>
  </w:style>
  <w:style w:type="paragraph" w:styleId="Obsah6">
    <w:name w:val="toc 6"/>
    <w:basedOn w:val="Normlny"/>
    <w:next w:val="Normlny"/>
    <w:autoRedefine/>
    <w:rsid w:val="00B45DAE"/>
    <w:pPr>
      <w:spacing w:after="0"/>
      <w:ind w:left="880"/>
    </w:pPr>
    <w:rPr>
      <w:sz w:val="20"/>
      <w:szCs w:val="20"/>
    </w:rPr>
  </w:style>
  <w:style w:type="paragraph" w:styleId="Obsah7">
    <w:name w:val="toc 7"/>
    <w:basedOn w:val="Normlny"/>
    <w:next w:val="Normlny"/>
    <w:autoRedefine/>
    <w:rsid w:val="00B45DAE"/>
    <w:pPr>
      <w:spacing w:after="0"/>
      <w:ind w:left="1100"/>
    </w:pPr>
    <w:rPr>
      <w:sz w:val="20"/>
      <w:szCs w:val="20"/>
    </w:rPr>
  </w:style>
  <w:style w:type="paragraph" w:styleId="Obsah8">
    <w:name w:val="toc 8"/>
    <w:basedOn w:val="Normlny"/>
    <w:next w:val="Normlny"/>
    <w:autoRedefine/>
    <w:rsid w:val="00B45DAE"/>
    <w:pPr>
      <w:spacing w:after="0"/>
      <w:ind w:left="1320"/>
    </w:pPr>
    <w:rPr>
      <w:sz w:val="20"/>
      <w:szCs w:val="20"/>
    </w:rPr>
  </w:style>
  <w:style w:type="paragraph" w:styleId="Obsah9">
    <w:name w:val="toc 9"/>
    <w:basedOn w:val="Normlny"/>
    <w:next w:val="Normlny"/>
    <w:autoRedefine/>
    <w:rsid w:val="00B45DAE"/>
    <w:pPr>
      <w:spacing w:after="0"/>
      <w:ind w:left="1540"/>
    </w:pPr>
    <w:rPr>
      <w:sz w:val="20"/>
      <w:szCs w:val="20"/>
    </w:rPr>
  </w:style>
  <w:style w:type="paragraph" w:customStyle="1" w:styleId="00-05">
    <w:name w:val="0.0-0.5"/>
    <w:basedOn w:val="Normlny"/>
    <w:rsid w:val="00B45DAE"/>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B45DAE"/>
    <w:pPr>
      <w:widowControl w:val="0"/>
      <w:spacing w:after="0" w:line="240" w:lineRule="exact"/>
      <w:ind w:left="284"/>
    </w:pPr>
    <w:rPr>
      <w:rFonts w:ascii="Arial" w:hAnsi="Arial"/>
      <w:szCs w:val="20"/>
      <w:lang w:eastAsia="sk-SK"/>
    </w:rPr>
  </w:style>
  <w:style w:type="paragraph" w:customStyle="1" w:styleId="05-10">
    <w:name w:val="0.5-1.0"/>
    <w:rsid w:val="00B45DAE"/>
    <w:pPr>
      <w:spacing w:after="120" w:line="240" w:lineRule="auto"/>
      <w:ind w:left="567" w:hanging="283"/>
      <w:jc w:val="both"/>
    </w:pPr>
    <w:rPr>
      <w:rFonts w:ascii="Arial" w:eastAsia="Times New Roman" w:hAnsi="Arial" w:cs="Times New Roman"/>
      <w:szCs w:val="20"/>
      <w:lang w:eastAsia="sk-SK"/>
    </w:rPr>
  </w:style>
  <w:style w:type="paragraph" w:customStyle="1" w:styleId="Textvysvetlivky1">
    <w:name w:val="Text vysvetlivky1"/>
    <w:basedOn w:val="Normlny"/>
    <w:rsid w:val="00B45DAE"/>
    <w:pPr>
      <w:spacing w:after="0"/>
    </w:pPr>
    <w:rPr>
      <w:rFonts w:ascii="Times New Roman" w:eastAsia="Calibri" w:hAnsi="Times New Roman"/>
      <w:sz w:val="20"/>
      <w:szCs w:val="20"/>
      <w:lang w:eastAsia="cs-CZ"/>
    </w:rPr>
  </w:style>
  <w:style w:type="character" w:customStyle="1" w:styleId="Odkaznavysvetlivku1">
    <w:name w:val="Odkaz na vysvetlivku1"/>
    <w:rsid w:val="00B45DAE"/>
    <w:rPr>
      <w:vertAlign w:val="superscript"/>
    </w:rPr>
  </w:style>
  <w:style w:type="character" w:customStyle="1" w:styleId="HlavikaChar1">
    <w:name w:val="Hlavička Char1"/>
    <w:rsid w:val="00B45D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6A902-B0C6-4276-A23E-3DACCFFA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5513</Words>
  <Characters>31430</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Pažurová Zuzana</dc:creator>
  <cp:keywords/>
  <dc:description/>
  <cp:lastModifiedBy>Ďurechová Sokolíková Andrea</cp:lastModifiedBy>
  <cp:revision>4</cp:revision>
  <cp:lastPrinted>2025-03-13T12:09:00Z</cp:lastPrinted>
  <dcterms:created xsi:type="dcterms:W3CDTF">2025-10-07T09:57:00Z</dcterms:created>
  <dcterms:modified xsi:type="dcterms:W3CDTF">2026-01-21T15:18:00Z</dcterms:modified>
</cp:coreProperties>
</file>