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E15E" w14:textId="11845F32" w:rsidR="00296F22" w:rsidRPr="00E065EA" w:rsidRDefault="00480DE1" w:rsidP="00601C01">
      <w:pPr>
        <w:pStyle w:val="Nadpis9"/>
        <w:jc w:val="center"/>
      </w:pPr>
      <w:bookmarkStart w:id="0" w:name="ROB_nazov"/>
      <w:r w:rsidRPr="00E065EA">
        <w:t>Ministerstvo školstva, výskumu</w:t>
      </w:r>
      <w:r w:rsidR="00D64618" w:rsidRPr="00E065EA">
        <w:t>, vývoja</w:t>
      </w:r>
      <w:r w:rsidRPr="00E065EA">
        <w:t xml:space="preserve"> a mládeže SR</w:t>
      </w:r>
    </w:p>
    <w:p w14:paraId="09ABC9B0" w14:textId="523A8752" w:rsidR="00296F22" w:rsidRPr="00E065EA" w:rsidRDefault="00296F22" w:rsidP="00296F22">
      <w:pPr>
        <w:pStyle w:val="Hlavika"/>
        <w:pBdr>
          <w:bottom w:val="single" w:sz="4" w:space="1" w:color="auto"/>
        </w:pBdr>
        <w:jc w:val="center"/>
        <w:rPr>
          <w:rFonts w:ascii="Garamond" w:hAnsi="Garamond"/>
          <w:sz w:val="28"/>
        </w:rPr>
      </w:pPr>
      <w:r w:rsidRPr="00E065EA">
        <w:rPr>
          <w:rFonts w:ascii="Garamond" w:hAnsi="Garamond"/>
          <w:sz w:val="28"/>
        </w:rPr>
        <w:t xml:space="preserve">so sídlom </w:t>
      </w:r>
      <w:r w:rsidR="00020017" w:rsidRPr="00E065EA">
        <w:rPr>
          <w:rFonts w:ascii="Garamond" w:hAnsi="Garamond"/>
          <w:sz w:val="28"/>
        </w:rPr>
        <w:t>Černyševského</w:t>
      </w:r>
      <w:r w:rsidR="00480DE1" w:rsidRPr="00E065EA">
        <w:rPr>
          <w:rFonts w:ascii="Garamond" w:hAnsi="Garamond"/>
          <w:sz w:val="28"/>
        </w:rPr>
        <w:t xml:space="preserve"> </w:t>
      </w:r>
      <w:r w:rsidR="00020017" w:rsidRPr="00E065EA">
        <w:rPr>
          <w:rFonts w:ascii="Garamond" w:hAnsi="Garamond"/>
          <w:sz w:val="28"/>
        </w:rPr>
        <w:t>50</w:t>
      </w:r>
      <w:r w:rsidRPr="00E065EA">
        <w:rPr>
          <w:rFonts w:ascii="Garamond" w:hAnsi="Garamond"/>
          <w:sz w:val="28"/>
        </w:rPr>
        <w:t>, 8</w:t>
      </w:r>
      <w:r w:rsidR="00871FEA" w:rsidRPr="00E065EA">
        <w:rPr>
          <w:rFonts w:ascii="Garamond" w:hAnsi="Garamond"/>
          <w:sz w:val="28"/>
        </w:rPr>
        <w:t>51 01</w:t>
      </w:r>
      <w:r w:rsidRPr="00E065EA">
        <w:rPr>
          <w:rFonts w:ascii="Garamond" w:hAnsi="Garamond"/>
          <w:sz w:val="28"/>
        </w:rPr>
        <w:t xml:space="preserve"> Bratislava</w:t>
      </w:r>
    </w:p>
    <w:p w14:paraId="1E65260D" w14:textId="4336E940" w:rsidR="00296F22" w:rsidRPr="00E065EA" w:rsidRDefault="00296F22" w:rsidP="00296F22">
      <w:pPr>
        <w:pStyle w:val="Hlavika"/>
        <w:pBdr>
          <w:bottom w:val="single" w:sz="4" w:space="1" w:color="auto"/>
        </w:pBdr>
        <w:jc w:val="center"/>
        <w:rPr>
          <w:rFonts w:ascii="Garamond" w:hAnsi="Garamond"/>
        </w:rPr>
      </w:pPr>
      <w:r w:rsidRPr="00E065EA">
        <w:rPr>
          <w:rFonts w:ascii="Garamond" w:hAnsi="Garamond"/>
        </w:rPr>
        <w:t xml:space="preserve">IČO: </w:t>
      </w:r>
      <w:r w:rsidR="00480DE1" w:rsidRPr="00E065EA">
        <w:rPr>
          <w:rFonts w:ascii="Garamond" w:hAnsi="Garamond"/>
        </w:rPr>
        <w:t>00164381</w:t>
      </w:r>
      <w:r w:rsidRPr="00E065EA">
        <w:rPr>
          <w:rFonts w:ascii="Garamond" w:hAnsi="Garamond"/>
        </w:rPr>
        <w:t>, IČ DPH: SK</w:t>
      </w:r>
      <w:r w:rsidR="00480DE1" w:rsidRPr="00E065EA">
        <w:rPr>
          <w:rFonts w:ascii="Garamond" w:hAnsi="Garamond"/>
        </w:rPr>
        <w:t>2020798725</w:t>
      </w:r>
    </w:p>
    <w:p w14:paraId="297194A5" w14:textId="4676A91A" w:rsidR="00296F22" w:rsidRPr="00E065EA" w:rsidRDefault="00296F22" w:rsidP="00296F22">
      <w:pPr>
        <w:pStyle w:val="Hlavika"/>
        <w:pBdr>
          <w:bottom w:val="single" w:sz="4" w:space="1" w:color="auto"/>
        </w:pBdr>
        <w:jc w:val="center"/>
        <w:rPr>
          <w:rFonts w:ascii="Garamond" w:hAnsi="Garamond"/>
          <w:sz w:val="22"/>
        </w:rPr>
      </w:pPr>
    </w:p>
    <w:bookmarkEnd w:id="0"/>
    <w:p w14:paraId="6F5B26B5" w14:textId="77777777" w:rsidR="00F57F94" w:rsidRPr="00E065EA" w:rsidRDefault="00F57F94" w:rsidP="0097568F">
      <w:pPr>
        <w:pStyle w:val="Zkladntext3"/>
        <w:jc w:val="left"/>
        <w:rPr>
          <w:rFonts w:cs="Arial"/>
          <w:color w:val="auto"/>
          <w:sz w:val="30"/>
          <w:szCs w:val="30"/>
        </w:rPr>
      </w:pPr>
    </w:p>
    <w:p w14:paraId="16E8D41C" w14:textId="77777777" w:rsidR="00F57F94" w:rsidRPr="00E065EA" w:rsidRDefault="00F57F94">
      <w:pPr>
        <w:pStyle w:val="Zkladntext3"/>
        <w:spacing w:before="200"/>
        <w:rPr>
          <w:rFonts w:cs="Arial"/>
          <w:color w:val="auto"/>
          <w:sz w:val="50"/>
          <w:szCs w:val="50"/>
        </w:rPr>
      </w:pPr>
      <w:r w:rsidRPr="00E065EA">
        <w:rPr>
          <w:rFonts w:cs="Arial"/>
          <w:color w:val="auto"/>
          <w:sz w:val="50"/>
          <w:szCs w:val="50"/>
        </w:rPr>
        <w:t>SÚŤAŽNÉ  PODKLADY</w:t>
      </w:r>
    </w:p>
    <w:p w14:paraId="7D1DEE71" w14:textId="77777777" w:rsidR="00F57F94" w:rsidRPr="00E065EA" w:rsidRDefault="00F57F94">
      <w:pPr>
        <w:pStyle w:val="Zkladntext"/>
        <w:jc w:val="center"/>
        <w:rPr>
          <w:rFonts w:ascii="Garamond" w:hAnsi="Garamond"/>
        </w:rPr>
      </w:pPr>
    </w:p>
    <w:p w14:paraId="00514EB4" w14:textId="224C57B9" w:rsidR="00F57F94" w:rsidRPr="00E065EA" w:rsidRDefault="00D84065">
      <w:pPr>
        <w:pStyle w:val="Zkladntext3"/>
        <w:rPr>
          <w:rFonts w:cs="Arial"/>
          <w:color w:val="auto"/>
          <w:sz w:val="30"/>
          <w:szCs w:val="30"/>
        </w:rPr>
      </w:pPr>
      <w:r w:rsidRPr="00E065EA">
        <w:rPr>
          <w:rFonts w:cs="Arial"/>
          <w:color w:val="auto"/>
          <w:sz w:val="30"/>
          <w:szCs w:val="30"/>
        </w:rPr>
        <w:t>DYNAMICKÝ NÁKUPNÝ SYSTÉM</w:t>
      </w:r>
    </w:p>
    <w:p w14:paraId="4A45075D" w14:textId="376BAE58" w:rsidR="008F44E2" w:rsidRPr="00E065EA" w:rsidRDefault="008F44E2">
      <w:pPr>
        <w:pStyle w:val="Zkladntext3"/>
        <w:rPr>
          <w:rFonts w:cs="Arial"/>
          <w:color w:val="auto"/>
          <w:sz w:val="30"/>
          <w:szCs w:val="30"/>
        </w:rPr>
      </w:pPr>
    </w:p>
    <w:p w14:paraId="5ECC3C08" w14:textId="77777777" w:rsidR="00657FA8" w:rsidRPr="00E065EA" w:rsidRDefault="00657FA8">
      <w:pPr>
        <w:pStyle w:val="Zkladntext3"/>
        <w:rPr>
          <w:rFonts w:cs="Arial"/>
          <w:color w:val="auto"/>
          <w:sz w:val="30"/>
          <w:szCs w:val="30"/>
        </w:rPr>
      </w:pPr>
    </w:p>
    <w:p w14:paraId="35EB6C34" w14:textId="7A1788C2" w:rsidR="0097568F" w:rsidRPr="00E065EA" w:rsidRDefault="00677DE8">
      <w:pPr>
        <w:pStyle w:val="Zkladntext3"/>
        <w:rPr>
          <w:b/>
          <w:color w:val="auto"/>
          <w:sz w:val="28"/>
          <w:szCs w:val="28"/>
        </w:rPr>
      </w:pPr>
      <w:r w:rsidRPr="00E065EA">
        <w:rPr>
          <w:b/>
          <w:color w:val="auto"/>
          <w:sz w:val="28"/>
          <w:szCs w:val="28"/>
        </w:rPr>
        <w:t xml:space="preserve">DNS na poskytovanie vzdelávacích služieb pre </w:t>
      </w:r>
      <w:r w:rsidRPr="00E065EA">
        <w:rPr>
          <w:rFonts w:cs="Garamond"/>
          <w:b/>
          <w:color w:val="auto"/>
          <w:sz w:val="28"/>
          <w:szCs w:val="28"/>
        </w:rPr>
        <w:t>š</w:t>
      </w:r>
      <w:r w:rsidRPr="00E065EA">
        <w:rPr>
          <w:b/>
          <w:color w:val="auto"/>
          <w:sz w:val="28"/>
          <w:szCs w:val="28"/>
        </w:rPr>
        <w:t>koly zaraden</w:t>
      </w:r>
      <w:r w:rsidRPr="00E065EA">
        <w:rPr>
          <w:rFonts w:cs="Garamond"/>
          <w:b/>
          <w:color w:val="auto"/>
          <w:sz w:val="28"/>
          <w:szCs w:val="28"/>
        </w:rPr>
        <w:t>é</w:t>
      </w:r>
      <w:r w:rsidRPr="00E065EA">
        <w:rPr>
          <w:b/>
          <w:color w:val="auto"/>
          <w:sz w:val="28"/>
          <w:szCs w:val="28"/>
        </w:rPr>
        <w:t xml:space="preserve"> do siete </w:t>
      </w:r>
      <w:r w:rsidRPr="00E065EA">
        <w:rPr>
          <w:rFonts w:cs="Garamond"/>
          <w:b/>
          <w:color w:val="auto"/>
          <w:sz w:val="28"/>
          <w:szCs w:val="28"/>
        </w:rPr>
        <w:t>š</w:t>
      </w:r>
      <w:r w:rsidRPr="00E065EA">
        <w:rPr>
          <w:b/>
          <w:color w:val="auto"/>
          <w:sz w:val="28"/>
          <w:szCs w:val="28"/>
        </w:rPr>
        <w:t>k</w:t>
      </w:r>
      <w:r w:rsidRPr="00E065EA">
        <w:rPr>
          <w:rFonts w:cs="Garamond"/>
          <w:b/>
          <w:color w:val="auto"/>
          <w:sz w:val="28"/>
          <w:szCs w:val="28"/>
        </w:rPr>
        <w:t>ô</w:t>
      </w:r>
      <w:r w:rsidRPr="00E065EA">
        <w:rPr>
          <w:b/>
          <w:color w:val="auto"/>
          <w:sz w:val="28"/>
          <w:szCs w:val="28"/>
        </w:rPr>
        <w:t>l a</w:t>
      </w:r>
      <w:r w:rsidRPr="00E065EA">
        <w:rPr>
          <w:rFonts w:ascii="Times New Roman" w:hAnsi="Times New Roman"/>
          <w:b/>
          <w:color w:val="auto"/>
          <w:sz w:val="28"/>
          <w:szCs w:val="28"/>
        </w:rPr>
        <w:t> </w:t>
      </w:r>
      <w:r w:rsidRPr="00E065EA">
        <w:rPr>
          <w:rFonts w:cs="Garamond"/>
          <w:b/>
          <w:color w:val="auto"/>
          <w:sz w:val="28"/>
          <w:szCs w:val="28"/>
        </w:rPr>
        <w:t>š</w:t>
      </w:r>
      <w:r w:rsidRPr="00E065EA">
        <w:rPr>
          <w:b/>
          <w:color w:val="auto"/>
          <w:sz w:val="28"/>
          <w:szCs w:val="28"/>
        </w:rPr>
        <w:t>kolsk</w:t>
      </w:r>
      <w:r w:rsidRPr="00E065EA">
        <w:rPr>
          <w:rFonts w:cs="Garamond"/>
          <w:b/>
          <w:color w:val="auto"/>
          <w:sz w:val="28"/>
          <w:szCs w:val="28"/>
        </w:rPr>
        <w:t>ý</w:t>
      </w:r>
      <w:r w:rsidRPr="00E065EA">
        <w:rPr>
          <w:b/>
          <w:color w:val="auto"/>
          <w:sz w:val="28"/>
          <w:szCs w:val="28"/>
        </w:rPr>
        <w:t>ch zariaden</w:t>
      </w:r>
      <w:r w:rsidRPr="00E065EA">
        <w:rPr>
          <w:rFonts w:cs="Garamond"/>
          <w:b/>
          <w:color w:val="auto"/>
          <w:sz w:val="28"/>
          <w:szCs w:val="28"/>
        </w:rPr>
        <w:t>í</w:t>
      </w:r>
      <w:r w:rsidRPr="00E065EA">
        <w:rPr>
          <w:b/>
          <w:color w:val="auto"/>
          <w:sz w:val="28"/>
          <w:szCs w:val="28"/>
        </w:rPr>
        <w:t xml:space="preserve"> SR</w:t>
      </w:r>
    </w:p>
    <w:p w14:paraId="14422B8E" w14:textId="625379B0" w:rsidR="00005516" w:rsidRPr="00E065EA" w:rsidRDefault="00A53C7C">
      <w:pPr>
        <w:pStyle w:val="Zkladntext3"/>
        <w:rPr>
          <w:rFonts w:cs="Arial"/>
          <w:color w:val="auto"/>
          <w:sz w:val="30"/>
          <w:szCs w:val="30"/>
        </w:rPr>
      </w:pPr>
      <w:r w:rsidRPr="00E065EA">
        <w:rPr>
          <w:rFonts w:cs="Arial"/>
          <w:color w:val="auto"/>
          <w:sz w:val="30"/>
          <w:szCs w:val="30"/>
        </w:rPr>
        <w:t>.</w:t>
      </w:r>
    </w:p>
    <w:p w14:paraId="35B9400A" w14:textId="37BA6D69" w:rsidR="00061882" w:rsidRPr="00E065EA" w:rsidRDefault="00D84065" w:rsidP="000D6D45">
      <w:pPr>
        <w:pStyle w:val="Zkladntext"/>
        <w:jc w:val="center"/>
        <w:rPr>
          <w:rFonts w:ascii="Garamond" w:hAnsi="Garamond"/>
          <w:sz w:val="22"/>
        </w:rPr>
      </w:pPr>
      <w:r w:rsidRPr="00E065EA">
        <w:rPr>
          <w:rFonts w:ascii="Garamond" w:hAnsi="Garamond"/>
          <w:sz w:val="22"/>
        </w:rPr>
        <w:t>Dynamický nákupný systém</w:t>
      </w:r>
      <w:r w:rsidR="004E4A3D" w:rsidRPr="00E065EA">
        <w:rPr>
          <w:rFonts w:ascii="Garamond" w:hAnsi="Garamond"/>
          <w:sz w:val="22"/>
        </w:rPr>
        <w:t xml:space="preserve"> podľa </w:t>
      </w:r>
      <w:r w:rsidRPr="00E065EA">
        <w:rPr>
          <w:rFonts w:ascii="Garamond" w:hAnsi="Garamond"/>
          <w:sz w:val="22"/>
        </w:rPr>
        <w:t>§ 58 a </w:t>
      </w:r>
      <w:proofErr w:type="spellStart"/>
      <w:r w:rsidRPr="00E065EA">
        <w:rPr>
          <w:rFonts w:ascii="Garamond" w:hAnsi="Garamond"/>
          <w:sz w:val="22"/>
        </w:rPr>
        <w:t>nasl</w:t>
      </w:r>
      <w:proofErr w:type="spellEnd"/>
      <w:r w:rsidRPr="00E065EA">
        <w:rPr>
          <w:rFonts w:ascii="Garamond" w:hAnsi="Garamond"/>
          <w:sz w:val="22"/>
        </w:rPr>
        <w:t xml:space="preserve">. </w:t>
      </w:r>
      <w:r w:rsidR="004E4A3D" w:rsidRPr="00E065EA">
        <w:rPr>
          <w:rFonts w:ascii="Garamond" w:hAnsi="Garamond"/>
          <w:sz w:val="22"/>
        </w:rPr>
        <w:t>zákona č. 343</w:t>
      </w:r>
      <w:r w:rsidR="00061882" w:rsidRPr="00E065EA">
        <w:rPr>
          <w:rFonts w:ascii="Garamond" w:hAnsi="Garamond"/>
          <w:sz w:val="22"/>
        </w:rPr>
        <w:t>/20</w:t>
      </w:r>
      <w:r w:rsidR="004E4A3D" w:rsidRPr="00E065EA">
        <w:rPr>
          <w:rFonts w:ascii="Garamond" w:hAnsi="Garamond"/>
          <w:sz w:val="22"/>
        </w:rPr>
        <w:t>15</w:t>
      </w:r>
      <w:r w:rsidR="00061882" w:rsidRPr="00E065EA">
        <w:rPr>
          <w:rFonts w:ascii="Garamond" w:hAnsi="Garamond"/>
          <w:sz w:val="22"/>
        </w:rPr>
        <w:t xml:space="preserve"> Z. z. o verejnom obstarávaní a o zmene a doplnení niektorých zákonov</w:t>
      </w:r>
      <w:r w:rsidR="00D64618" w:rsidRPr="00E065EA">
        <w:rPr>
          <w:rFonts w:ascii="Garamond" w:hAnsi="Garamond"/>
          <w:sz w:val="22"/>
        </w:rPr>
        <w:t xml:space="preserve"> (ďalej len „zákon“)</w:t>
      </w:r>
      <w:r w:rsidR="00061882" w:rsidRPr="00E065EA">
        <w:rPr>
          <w:rFonts w:ascii="Garamond" w:hAnsi="Garamond"/>
          <w:sz w:val="22"/>
        </w:rPr>
        <w:t>.</w:t>
      </w:r>
    </w:p>
    <w:p w14:paraId="1EDAA10B" w14:textId="77777777" w:rsidR="00061882" w:rsidRPr="00E065EA" w:rsidRDefault="00061882" w:rsidP="00061882">
      <w:pPr>
        <w:pStyle w:val="Zkladntext"/>
        <w:rPr>
          <w:rFonts w:ascii="Garamond" w:hAnsi="Garamond"/>
          <w:sz w:val="22"/>
          <w:szCs w:val="26"/>
        </w:rPr>
      </w:pPr>
    </w:p>
    <w:p w14:paraId="03BCABF2" w14:textId="77777777" w:rsidR="00480DE1" w:rsidRPr="00E065EA" w:rsidRDefault="00480DE1" w:rsidP="00480DE1">
      <w:pPr>
        <w:jc w:val="center"/>
        <w:rPr>
          <w:b/>
          <w:i/>
          <w:sz w:val="28"/>
          <w:szCs w:val="28"/>
        </w:rPr>
      </w:pPr>
    </w:p>
    <w:p w14:paraId="781D1902" w14:textId="77777777" w:rsidR="00480DE1" w:rsidRPr="00E065EA" w:rsidRDefault="00480DE1" w:rsidP="00480DE1">
      <w:pPr>
        <w:spacing w:before="6"/>
        <w:rPr>
          <w:sz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49"/>
        <w:gridCol w:w="6747"/>
      </w:tblGrid>
      <w:tr w:rsidR="00480DE1" w:rsidRPr="00E065EA" w14:paraId="001AA286" w14:textId="77777777" w:rsidTr="00480DE1">
        <w:trPr>
          <w:trHeight w:val="842"/>
        </w:trPr>
        <w:tc>
          <w:tcPr>
            <w:tcW w:w="2769" w:type="dxa"/>
            <w:shd w:val="clear" w:color="auto" w:fill="C6D9F1"/>
            <w:vAlign w:val="center"/>
          </w:tcPr>
          <w:p w14:paraId="0F55677A" w14:textId="77777777" w:rsidR="00480DE1" w:rsidRPr="00E065EA" w:rsidRDefault="00480DE1" w:rsidP="00B37C6C">
            <w:pPr>
              <w:pStyle w:val="Default"/>
              <w:contextualSpacing/>
              <w:rPr>
                <w:rFonts w:ascii="Garamond" w:hAnsi="Garamond"/>
                <w:sz w:val="22"/>
                <w:szCs w:val="22"/>
              </w:rPr>
            </w:pPr>
            <w:r w:rsidRPr="00E065EA">
              <w:rPr>
                <w:rFonts w:ascii="Garamond" w:hAnsi="Garamond"/>
                <w:sz w:val="22"/>
                <w:szCs w:val="22"/>
              </w:rPr>
              <w:t>Názov predmetu zákazky:</w:t>
            </w:r>
          </w:p>
        </w:tc>
        <w:tc>
          <w:tcPr>
            <w:tcW w:w="7086" w:type="dxa"/>
            <w:shd w:val="clear" w:color="auto" w:fill="C6D9F1"/>
            <w:vAlign w:val="center"/>
          </w:tcPr>
          <w:p w14:paraId="5A6F6FA3" w14:textId="07BE5598" w:rsidR="00480DE1" w:rsidRPr="00E065EA" w:rsidRDefault="00677DE8" w:rsidP="00480DE1">
            <w:pPr>
              <w:pStyle w:val="Pta"/>
              <w:rPr>
                <w:b/>
              </w:rPr>
            </w:pPr>
            <w:r w:rsidRPr="00E065EA">
              <w:rPr>
                <w:b/>
                <w:sz w:val="36"/>
                <w:szCs w:val="36"/>
              </w:rPr>
              <w:t xml:space="preserve">DNS na poskytovanie vzdelávacích služieb pre </w:t>
            </w:r>
            <w:r w:rsidRPr="00E065EA">
              <w:rPr>
                <w:rFonts w:cs="Garamond"/>
                <w:b/>
                <w:sz w:val="36"/>
                <w:szCs w:val="36"/>
              </w:rPr>
              <w:t>š</w:t>
            </w:r>
            <w:r w:rsidRPr="00E065EA">
              <w:rPr>
                <w:b/>
                <w:sz w:val="36"/>
                <w:szCs w:val="36"/>
              </w:rPr>
              <w:t>koly zaraden</w:t>
            </w:r>
            <w:r w:rsidRPr="00E065EA">
              <w:rPr>
                <w:rFonts w:cs="Garamond"/>
                <w:b/>
                <w:sz w:val="36"/>
                <w:szCs w:val="36"/>
              </w:rPr>
              <w:t>é</w:t>
            </w:r>
            <w:r w:rsidRPr="00E065EA">
              <w:rPr>
                <w:b/>
                <w:sz w:val="36"/>
                <w:szCs w:val="36"/>
              </w:rPr>
              <w:t xml:space="preserve"> do siete </w:t>
            </w:r>
            <w:r w:rsidRPr="00E065EA">
              <w:rPr>
                <w:rFonts w:cs="Garamond"/>
                <w:b/>
                <w:sz w:val="36"/>
                <w:szCs w:val="36"/>
              </w:rPr>
              <w:t>š</w:t>
            </w:r>
            <w:r w:rsidRPr="00E065EA">
              <w:rPr>
                <w:b/>
                <w:sz w:val="36"/>
                <w:szCs w:val="36"/>
              </w:rPr>
              <w:t>k</w:t>
            </w:r>
            <w:r w:rsidRPr="00E065EA">
              <w:rPr>
                <w:rFonts w:cs="Garamond"/>
                <w:b/>
                <w:sz w:val="36"/>
                <w:szCs w:val="36"/>
              </w:rPr>
              <w:t>ô</w:t>
            </w:r>
            <w:r w:rsidRPr="00E065EA">
              <w:rPr>
                <w:b/>
                <w:sz w:val="36"/>
                <w:szCs w:val="36"/>
              </w:rPr>
              <w:t>l a</w:t>
            </w:r>
            <w:r w:rsidRPr="00E065EA">
              <w:rPr>
                <w:rFonts w:ascii="Times New Roman" w:hAnsi="Times New Roman"/>
                <w:b/>
                <w:sz w:val="36"/>
                <w:szCs w:val="36"/>
              </w:rPr>
              <w:t> </w:t>
            </w:r>
            <w:r w:rsidRPr="00E065EA">
              <w:rPr>
                <w:rFonts w:cs="Garamond"/>
                <w:b/>
                <w:sz w:val="36"/>
                <w:szCs w:val="36"/>
              </w:rPr>
              <w:t>š</w:t>
            </w:r>
            <w:r w:rsidRPr="00E065EA">
              <w:rPr>
                <w:b/>
                <w:sz w:val="36"/>
                <w:szCs w:val="36"/>
              </w:rPr>
              <w:t>kolsk</w:t>
            </w:r>
            <w:r w:rsidRPr="00E065EA">
              <w:rPr>
                <w:rFonts w:cs="Garamond"/>
                <w:b/>
                <w:sz w:val="36"/>
                <w:szCs w:val="36"/>
              </w:rPr>
              <w:t>ý</w:t>
            </w:r>
            <w:r w:rsidRPr="00E065EA">
              <w:rPr>
                <w:b/>
                <w:sz w:val="36"/>
                <w:szCs w:val="36"/>
              </w:rPr>
              <w:t>ch zariaden</w:t>
            </w:r>
            <w:r w:rsidRPr="00E065EA">
              <w:rPr>
                <w:rFonts w:cs="Garamond"/>
                <w:b/>
                <w:sz w:val="36"/>
                <w:szCs w:val="36"/>
              </w:rPr>
              <w:t>í</w:t>
            </w:r>
            <w:r w:rsidRPr="00E065EA">
              <w:rPr>
                <w:b/>
                <w:sz w:val="36"/>
                <w:szCs w:val="36"/>
              </w:rPr>
              <w:t xml:space="preserve"> SR</w:t>
            </w:r>
          </w:p>
        </w:tc>
      </w:tr>
      <w:tr w:rsidR="00480DE1" w:rsidRPr="00E065EA" w14:paraId="3546A328" w14:textId="77777777" w:rsidTr="00480DE1">
        <w:trPr>
          <w:trHeight w:val="853"/>
        </w:trPr>
        <w:tc>
          <w:tcPr>
            <w:tcW w:w="2769" w:type="dxa"/>
            <w:vAlign w:val="center"/>
          </w:tcPr>
          <w:p w14:paraId="18D9AE26" w14:textId="77777777" w:rsidR="00480DE1" w:rsidRPr="00E065EA" w:rsidRDefault="00480DE1" w:rsidP="00480DE1">
            <w:pPr>
              <w:pStyle w:val="Default"/>
              <w:contextualSpacing/>
              <w:jc w:val="both"/>
              <w:rPr>
                <w:rFonts w:ascii="Garamond" w:hAnsi="Garamond"/>
                <w:sz w:val="22"/>
                <w:szCs w:val="22"/>
              </w:rPr>
            </w:pPr>
            <w:r w:rsidRPr="00E065EA">
              <w:rPr>
                <w:rFonts w:ascii="Garamond" w:hAnsi="Garamond"/>
                <w:sz w:val="22"/>
                <w:szCs w:val="22"/>
              </w:rPr>
              <w:t>Postup:</w:t>
            </w:r>
          </w:p>
        </w:tc>
        <w:tc>
          <w:tcPr>
            <w:tcW w:w="7086" w:type="dxa"/>
            <w:vAlign w:val="center"/>
          </w:tcPr>
          <w:p w14:paraId="71FA9582" w14:textId="4DB19647" w:rsidR="00480DE1" w:rsidRPr="00E065EA" w:rsidRDefault="00480DE1" w:rsidP="00480DE1">
            <w:pPr>
              <w:pStyle w:val="Default"/>
              <w:contextualSpacing/>
              <w:jc w:val="both"/>
              <w:rPr>
                <w:rFonts w:ascii="Garamond" w:hAnsi="Garamond"/>
                <w:sz w:val="22"/>
                <w:szCs w:val="22"/>
              </w:rPr>
            </w:pPr>
            <w:r w:rsidRPr="00E065EA">
              <w:rPr>
                <w:rFonts w:ascii="Garamond" w:hAnsi="Garamond"/>
                <w:sz w:val="22"/>
                <w:szCs w:val="22"/>
              </w:rPr>
              <w:t xml:space="preserve">Dynamický nákupný systém podľa § 58 až 61 </w:t>
            </w:r>
            <w:r w:rsidR="00D64618" w:rsidRPr="00E065EA">
              <w:rPr>
                <w:rFonts w:ascii="Garamond" w:hAnsi="Garamond"/>
                <w:sz w:val="22"/>
                <w:szCs w:val="22"/>
              </w:rPr>
              <w:t>zákona</w:t>
            </w:r>
            <w:r w:rsidRPr="00E065EA">
              <w:rPr>
                <w:rFonts w:ascii="Garamond" w:hAnsi="Garamond"/>
                <w:sz w:val="22"/>
                <w:szCs w:val="22"/>
              </w:rPr>
              <w:t xml:space="preserve"> postupom užš</w:t>
            </w:r>
            <w:r w:rsidR="00D64618" w:rsidRPr="00E065EA">
              <w:rPr>
                <w:rFonts w:ascii="Garamond" w:hAnsi="Garamond"/>
                <w:sz w:val="22"/>
                <w:szCs w:val="22"/>
              </w:rPr>
              <w:t>ej</w:t>
            </w:r>
            <w:r w:rsidRPr="00E065EA">
              <w:rPr>
                <w:rFonts w:ascii="Garamond" w:hAnsi="Garamond"/>
                <w:sz w:val="22"/>
                <w:szCs w:val="22"/>
              </w:rPr>
              <w:t xml:space="preserve"> súťaž</w:t>
            </w:r>
            <w:r w:rsidR="00D64618" w:rsidRPr="00E065EA">
              <w:rPr>
                <w:rFonts w:ascii="Garamond" w:hAnsi="Garamond"/>
                <w:sz w:val="22"/>
                <w:szCs w:val="22"/>
              </w:rPr>
              <w:t>e</w:t>
            </w:r>
            <w:r w:rsidRPr="00E065EA">
              <w:rPr>
                <w:rFonts w:ascii="Garamond" w:hAnsi="Garamond"/>
                <w:sz w:val="22"/>
                <w:szCs w:val="22"/>
              </w:rPr>
              <w:t xml:space="preserve"> podľa § 67 </w:t>
            </w:r>
            <w:r w:rsidR="00D64618" w:rsidRPr="00E065EA">
              <w:rPr>
                <w:rFonts w:ascii="Garamond" w:hAnsi="Garamond"/>
                <w:sz w:val="22"/>
                <w:szCs w:val="22"/>
              </w:rPr>
              <w:t>zákona</w:t>
            </w:r>
          </w:p>
        </w:tc>
      </w:tr>
      <w:tr w:rsidR="00480DE1" w:rsidRPr="00E065EA" w14:paraId="4500F26B" w14:textId="77777777" w:rsidTr="00480DE1">
        <w:trPr>
          <w:trHeight w:val="693"/>
        </w:trPr>
        <w:tc>
          <w:tcPr>
            <w:tcW w:w="2769" w:type="dxa"/>
            <w:vAlign w:val="center"/>
          </w:tcPr>
          <w:p w14:paraId="71EDF60B" w14:textId="77777777" w:rsidR="00480DE1" w:rsidRPr="00E065EA" w:rsidRDefault="00480DE1" w:rsidP="00480DE1">
            <w:pPr>
              <w:pStyle w:val="Default"/>
              <w:contextualSpacing/>
              <w:jc w:val="both"/>
              <w:rPr>
                <w:rFonts w:ascii="Garamond" w:hAnsi="Garamond"/>
                <w:sz w:val="22"/>
                <w:szCs w:val="22"/>
              </w:rPr>
            </w:pPr>
            <w:r w:rsidRPr="00E065EA">
              <w:rPr>
                <w:rFonts w:ascii="Garamond" w:hAnsi="Garamond"/>
                <w:sz w:val="22"/>
                <w:szCs w:val="22"/>
              </w:rPr>
              <w:t>Zákazka na:</w:t>
            </w:r>
          </w:p>
        </w:tc>
        <w:tc>
          <w:tcPr>
            <w:tcW w:w="7086" w:type="dxa"/>
            <w:vAlign w:val="center"/>
          </w:tcPr>
          <w:p w14:paraId="5104ECE5" w14:textId="6A8BCE4E" w:rsidR="00480DE1" w:rsidRPr="00E065EA" w:rsidRDefault="001814A4" w:rsidP="00480DE1">
            <w:pPr>
              <w:pStyle w:val="Default"/>
              <w:contextualSpacing/>
              <w:jc w:val="both"/>
              <w:rPr>
                <w:rFonts w:ascii="Garamond" w:hAnsi="Garamond"/>
                <w:sz w:val="22"/>
                <w:szCs w:val="22"/>
              </w:rPr>
            </w:pPr>
            <w:r w:rsidRPr="00E065EA">
              <w:rPr>
                <w:rFonts w:ascii="Garamond" w:hAnsi="Garamond"/>
                <w:sz w:val="22"/>
                <w:szCs w:val="22"/>
              </w:rPr>
              <w:t>Služby</w:t>
            </w:r>
          </w:p>
        </w:tc>
      </w:tr>
      <w:tr w:rsidR="00480DE1" w:rsidRPr="00E065EA" w14:paraId="24979D94" w14:textId="77777777" w:rsidTr="00480DE1">
        <w:trPr>
          <w:trHeight w:val="834"/>
        </w:trPr>
        <w:tc>
          <w:tcPr>
            <w:tcW w:w="2769" w:type="dxa"/>
            <w:tcBorders>
              <w:bottom w:val="single" w:sz="4" w:space="0" w:color="BFBFBF"/>
            </w:tcBorders>
            <w:vAlign w:val="center"/>
          </w:tcPr>
          <w:p w14:paraId="5060DBEB" w14:textId="77777777" w:rsidR="00480DE1" w:rsidRPr="00E065EA" w:rsidRDefault="00480DE1" w:rsidP="00480DE1">
            <w:pPr>
              <w:pStyle w:val="Default"/>
              <w:contextualSpacing/>
              <w:jc w:val="both"/>
              <w:rPr>
                <w:rFonts w:ascii="Garamond" w:hAnsi="Garamond"/>
                <w:sz w:val="22"/>
                <w:szCs w:val="22"/>
              </w:rPr>
            </w:pPr>
            <w:r w:rsidRPr="00E065EA">
              <w:rPr>
                <w:rFonts w:ascii="Garamond" w:hAnsi="Garamond"/>
                <w:sz w:val="22"/>
                <w:szCs w:val="22"/>
              </w:rPr>
              <w:t>Finančný limit:</w:t>
            </w:r>
          </w:p>
        </w:tc>
        <w:tc>
          <w:tcPr>
            <w:tcW w:w="7086" w:type="dxa"/>
            <w:tcBorders>
              <w:bottom w:val="single" w:sz="4" w:space="0" w:color="BFBFBF"/>
            </w:tcBorders>
            <w:vAlign w:val="center"/>
          </w:tcPr>
          <w:p w14:paraId="2EE1B98A" w14:textId="77777777" w:rsidR="00480DE1" w:rsidRPr="00E065EA" w:rsidRDefault="00480DE1" w:rsidP="00480DE1">
            <w:pPr>
              <w:pStyle w:val="Default"/>
              <w:contextualSpacing/>
              <w:jc w:val="both"/>
              <w:rPr>
                <w:rFonts w:ascii="Garamond" w:hAnsi="Garamond"/>
                <w:sz w:val="22"/>
                <w:szCs w:val="22"/>
              </w:rPr>
            </w:pPr>
            <w:r w:rsidRPr="00E065EA">
              <w:rPr>
                <w:rFonts w:ascii="Garamond" w:hAnsi="Garamond"/>
                <w:sz w:val="22"/>
                <w:szCs w:val="22"/>
              </w:rPr>
              <w:t>nadlimitná zákazka</w:t>
            </w:r>
          </w:p>
        </w:tc>
      </w:tr>
    </w:tbl>
    <w:p w14:paraId="67850450" w14:textId="77777777" w:rsidR="00480DE1" w:rsidRPr="00E065EA" w:rsidRDefault="00480DE1" w:rsidP="00480DE1">
      <w:pPr>
        <w:spacing w:before="6"/>
        <w:rPr>
          <w:sz w:val="20"/>
        </w:rPr>
      </w:pPr>
    </w:p>
    <w:p w14:paraId="75037130" w14:textId="77777777" w:rsidR="00480DE1" w:rsidRPr="00E065EA" w:rsidRDefault="00480DE1" w:rsidP="00480DE1">
      <w:pPr>
        <w:spacing w:before="6"/>
        <w:rPr>
          <w:sz w:val="20"/>
        </w:rPr>
      </w:pPr>
    </w:p>
    <w:p w14:paraId="7991B5EA" w14:textId="244CE53D" w:rsidR="0004017D" w:rsidRPr="00E065EA" w:rsidRDefault="0027643E" w:rsidP="00A13E97">
      <w:pPr>
        <w:tabs>
          <w:tab w:val="right" w:leader="dot" w:pos="10080"/>
        </w:tabs>
        <w:ind w:left="5940"/>
        <w:rPr>
          <w:rFonts w:cs="Arial"/>
          <w:sz w:val="20"/>
          <w:szCs w:val="20"/>
        </w:rPr>
      </w:pPr>
      <w:r w:rsidRPr="00E065EA">
        <w:rPr>
          <w:rFonts w:cs="Arial"/>
          <w:sz w:val="20"/>
          <w:szCs w:val="20"/>
        </w:rPr>
        <w:t xml:space="preserve"> </w:t>
      </w:r>
    </w:p>
    <w:p w14:paraId="7EFB97F0" w14:textId="6657A915" w:rsidR="00657FA8" w:rsidRPr="00E065EA" w:rsidRDefault="00657FA8" w:rsidP="00441CDF">
      <w:pPr>
        <w:rPr>
          <w:sz w:val="20"/>
          <w:szCs w:val="20"/>
        </w:rPr>
      </w:pPr>
    </w:p>
    <w:p w14:paraId="5CBF23CA" w14:textId="65A61835" w:rsidR="0097568F" w:rsidRPr="00E065EA" w:rsidRDefault="00A53C7C" w:rsidP="00441CDF">
      <w:r w:rsidRPr="00E065EA">
        <w:br w:type="page"/>
      </w:r>
    </w:p>
    <w:p w14:paraId="3779869E" w14:textId="4BD6800F" w:rsidR="00296F22" w:rsidRPr="00E065EA" w:rsidRDefault="00304638" w:rsidP="00441CDF">
      <w:pPr>
        <w:rPr>
          <w:b/>
          <w:bCs/>
          <w:color w:val="365F91"/>
          <w:sz w:val="28"/>
          <w:szCs w:val="28"/>
          <w:lang w:eastAsia="en-US"/>
        </w:rPr>
      </w:pPr>
      <w:r w:rsidRPr="00E065EA">
        <w:lastRenderedPageBreak/>
        <w:t>O</w:t>
      </w:r>
      <w:r w:rsidR="00296F22" w:rsidRPr="00E065EA">
        <w:t>bsah</w:t>
      </w:r>
    </w:p>
    <w:p w14:paraId="4C2E2294" w14:textId="77777777" w:rsidR="00BA3C30" w:rsidRPr="00E065EA" w:rsidRDefault="00BA3C30" w:rsidP="00BA3C30">
      <w:pPr>
        <w:rPr>
          <w:lang w:eastAsia="en-US"/>
        </w:rPr>
      </w:pPr>
    </w:p>
    <w:p w14:paraId="48A32275" w14:textId="3F3CEE79" w:rsidR="005059E6" w:rsidRDefault="001A0B40">
      <w:pPr>
        <w:pStyle w:val="Obsah1"/>
        <w:tabs>
          <w:tab w:val="right" w:leader="dot" w:pos="9396"/>
        </w:tabs>
        <w:rPr>
          <w:rFonts w:asciiTheme="minorHAnsi" w:eastAsiaTheme="minorEastAsia" w:hAnsiTheme="minorHAnsi" w:cstheme="minorBidi"/>
          <w:noProof/>
          <w:kern w:val="2"/>
          <w14:ligatures w14:val="standardContextual"/>
        </w:rPr>
      </w:pPr>
      <w:r w:rsidRPr="00E065EA">
        <w:fldChar w:fldCharType="begin"/>
      </w:r>
      <w:r w:rsidR="00296F22" w:rsidRPr="00E065EA">
        <w:instrText xml:space="preserve"> TOC \o "1-3" \h \z \u </w:instrText>
      </w:r>
      <w:r w:rsidRPr="00E065EA">
        <w:fldChar w:fldCharType="separate"/>
      </w:r>
      <w:hyperlink w:anchor="_Toc224029537" w:history="1">
        <w:r w:rsidR="005059E6" w:rsidRPr="00636595">
          <w:rPr>
            <w:rStyle w:val="Hypertextovprepojenie"/>
            <w:noProof/>
            <w:lang w:eastAsia="cs-CZ"/>
          </w:rPr>
          <w:t>INFORMÁCIE O VEREJNOM OBSTARÁVATEĽOVI</w:t>
        </w:r>
        <w:r w:rsidR="005059E6">
          <w:rPr>
            <w:noProof/>
            <w:webHidden/>
          </w:rPr>
          <w:tab/>
        </w:r>
        <w:r w:rsidR="005059E6">
          <w:rPr>
            <w:noProof/>
            <w:webHidden/>
          </w:rPr>
          <w:fldChar w:fldCharType="begin"/>
        </w:r>
        <w:r w:rsidR="005059E6">
          <w:rPr>
            <w:noProof/>
            <w:webHidden/>
          </w:rPr>
          <w:instrText xml:space="preserve"> PAGEREF _Toc224029537 \h </w:instrText>
        </w:r>
        <w:r w:rsidR="005059E6">
          <w:rPr>
            <w:noProof/>
            <w:webHidden/>
          </w:rPr>
        </w:r>
        <w:r w:rsidR="005059E6">
          <w:rPr>
            <w:noProof/>
            <w:webHidden/>
          </w:rPr>
          <w:fldChar w:fldCharType="separate"/>
        </w:r>
        <w:r w:rsidR="005059E6">
          <w:rPr>
            <w:noProof/>
            <w:webHidden/>
          </w:rPr>
          <w:t>4</w:t>
        </w:r>
        <w:r w:rsidR="005059E6">
          <w:rPr>
            <w:noProof/>
            <w:webHidden/>
          </w:rPr>
          <w:fldChar w:fldCharType="end"/>
        </w:r>
      </w:hyperlink>
    </w:p>
    <w:p w14:paraId="356DC3E9" w14:textId="41474749" w:rsidR="005059E6" w:rsidRDefault="005059E6">
      <w:pPr>
        <w:pStyle w:val="Obsah2"/>
        <w:tabs>
          <w:tab w:val="left" w:pos="880"/>
        </w:tabs>
        <w:rPr>
          <w:rFonts w:asciiTheme="minorHAnsi" w:eastAsiaTheme="minorEastAsia" w:hAnsiTheme="minorHAnsi" w:cstheme="minorBidi"/>
          <w:noProof/>
          <w:kern w:val="2"/>
          <w14:ligatures w14:val="standardContextual"/>
        </w:rPr>
      </w:pPr>
      <w:hyperlink w:anchor="_Toc224029538" w:history="1">
        <w:r w:rsidRPr="00636595">
          <w:rPr>
            <w:rStyle w:val="Hypertextovprepojenie"/>
            <w:noProof/>
            <w:lang w:eastAsia="cs-CZ"/>
          </w:rPr>
          <w:t>1.</w:t>
        </w:r>
        <w:r>
          <w:rPr>
            <w:rFonts w:asciiTheme="minorHAnsi" w:eastAsiaTheme="minorEastAsia" w:hAnsiTheme="minorHAnsi" w:cstheme="minorBidi"/>
            <w:noProof/>
            <w:kern w:val="2"/>
            <w14:ligatures w14:val="standardContextual"/>
          </w:rPr>
          <w:tab/>
        </w:r>
        <w:r w:rsidRPr="00636595">
          <w:rPr>
            <w:rStyle w:val="Hypertextovprepojenie"/>
            <w:noProof/>
            <w:lang w:eastAsia="cs-CZ"/>
          </w:rPr>
          <w:t>Identifikácia verejného obstarávateľa</w:t>
        </w:r>
        <w:r>
          <w:rPr>
            <w:noProof/>
            <w:webHidden/>
          </w:rPr>
          <w:tab/>
        </w:r>
        <w:r>
          <w:rPr>
            <w:noProof/>
            <w:webHidden/>
          </w:rPr>
          <w:fldChar w:fldCharType="begin"/>
        </w:r>
        <w:r>
          <w:rPr>
            <w:noProof/>
            <w:webHidden/>
          </w:rPr>
          <w:instrText xml:space="preserve"> PAGEREF _Toc224029538 \h </w:instrText>
        </w:r>
        <w:r>
          <w:rPr>
            <w:noProof/>
            <w:webHidden/>
          </w:rPr>
        </w:r>
        <w:r>
          <w:rPr>
            <w:noProof/>
            <w:webHidden/>
          </w:rPr>
          <w:fldChar w:fldCharType="separate"/>
        </w:r>
        <w:r>
          <w:rPr>
            <w:noProof/>
            <w:webHidden/>
          </w:rPr>
          <w:t>4</w:t>
        </w:r>
        <w:r>
          <w:rPr>
            <w:noProof/>
            <w:webHidden/>
          </w:rPr>
          <w:fldChar w:fldCharType="end"/>
        </w:r>
      </w:hyperlink>
    </w:p>
    <w:p w14:paraId="4F01A094" w14:textId="5245514D"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39" w:history="1">
        <w:r w:rsidRPr="00636595">
          <w:rPr>
            <w:rStyle w:val="Hypertextovprepojenie"/>
            <w:rFonts w:eastAsia="Calibri"/>
            <w:noProof/>
            <w:lang w:eastAsia="en-US"/>
          </w:rPr>
          <w:t>VŠEOBECNÉ INFORMÁCIE</w:t>
        </w:r>
        <w:r>
          <w:rPr>
            <w:noProof/>
            <w:webHidden/>
          </w:rPr>
          <w:tab/>
        </w:r>
        <w:r>
          <w:rPr>
            <w:noProof/>
            <w:webHidden/>
          </w:rPr>
          <w:fldChar w:fldCharType="begin"/>
        </w:r>
        <w:r>
          <w:rPr>
            <w:noProof/>
            <w:webHidden/>
          </w:rPr>
          <w:instrText xml:space="preserve"> PAGEREF _Toc224029539 \h </w:instrText>
        </w:r>
        <w:r>
          <w:rPr>
            <w:noProof/>
            <w:webHidden/>
          </w:rPr>
        </w:r>
        <w:r>
          <w:rPr>
            <w:noProof/>
            <w:webHidden/>
          </w:rPr>
          <w:fldChar w:fldCharType="separate"/>
        </w:r>
        <w:r>
          <w:rPr>
            <w:noProof/>
            <w:webHidden/>
          </w:rPr>
          <w:t>4</w:t>
        </w:r>
        <w:r>
          <w:rPr>
            <w:noProof/>
            <w:webHidden/>
          </w:rPr>
          <w:fldChar w:fldCharType="end"/>
        </w:r>
      </w:hyperlink>
    </w:p>
    <w:p w14:paraId="0C7A2CEE" w14:textId="496EA525" w:rsidR="005059E6" w:rsidRDefault="005059E6">
      <w:pPr>
        <w:pStyle w:val="Obsah2"/>
        <w:tabs>
          <w:tab w:val="left" w:pos="880"/>
        </w:tabs>
        <w:rPr>
          <w:rFonts w:asciiTheme="minorHAnsi" w:eastAsiaTheme="minorEastAsia" w:hAnsiTheme="minorHAnsi" w:cstheme="minorBidi"/>
          <w:noProof/>
          <w:kern w:val="2"/>
          <w14:ligatures w14:val="standardContextual"/>
        </w:rPr>
      </w:pPr>
      <w:hyperlink w:anchor="_Toc224029540" w:history="1">
        <w:r w:rsidRPr="00636595">
          <w:rPr>
            <w:rStyle w:val="Hypertextovprepojenie"/>
            <w:rFonts w:cs="Arial"/>
            <w:noProof/>
          </w:rPr>
          <w:t>2.</w:t>
        </w:r>
        <w:r>
          <w:rPr>
            <w:rFonts w:asciiTheme="minorHAnsi" w:eastAsiaTheme="minorEastAsia" w:hAnsiTheme="minorHAnsi" w:cstheme="minorBidi"/>
            <w:noProof/>
            <w:kern w:val="2"/>
            <w14:ligatures w14:val="standardContextual"/>
          </w:rPr>
          <w:tab/>
        </w:r>
        <w:r w:rsidRPr="00636595">
          <w:rPr>
            <w:rStyle w:val="Hypertextovprepojenie"/>
            <w:noProof/>
          </w:rPr>
          <w:t>Spôsob fungovania dynamického nákupného systému</w:t>
        </w:r>
        <w:r>
          <w:rPr>
            <w:noProof/>
            <w:webHidden/>
          </w:rPr>
          <w:tab/>
        </w:r>
        <w:r>
          <w:rPr>
            <w:noProof/>
            <w:webHidden/>
          </w:rPr>
          <w:fldChar w:fldCharType="begin"/>
        </w:r>
        <w:r>
          <w:rPr>
            <w:noProof/>
            <w:webHidden/>
          </w:rPr>
          <w:instrText xml:space="preserve"> PAGEREF _Toc224029540 \h </w:instrText>
        </w:r>
        <w:r>
          <w:rPr>
            <w:noProof/>
            <w:webHidden/>
          </w:rPr>
        </w:r>
        <w:r>
          <w:rPr>
            <w:noProof/>
            <w:webHidden/>
          </w:rPr>
          <w:fldChar w:fldCharType="separate"/>
        </w:r>
        <w:r>
          <w:rPr>
            <w:noProof/>
            <w:webHidden/>
          </w:rPr>
          <w:t>4</w:t>
        </w:r>
        <w:r>
          <w:rPr>
            <w:noProof/>
            <w:webHidden/>
          </w:rPr>
          <w:fldChar w:fldCharType="end"/>
        </w:r>
      </w:hyperlink>
    </w:p>
    <w:p w14:paraId="461A4DCC" w14:textId="1CA8EE86" w:rsidR="005059E6" w:rsidRDefault="005059E6">
      <w:pPr>
        <w:pStyle w:val="Obsah2"/>
        <w:tabs>
          <w:tab w:val="left" w:pos="880"/>
        </w:tabs>
        <w:rPr>
          <w:rFonts w:asciiTheme="minorHAnsi" w:eastAsiaTheme="minorEastAsia" w:hAnsiTheme="minorHAnsi" w:cstheme="minorBidi"/>
          <w:noProof/>
          <w:kern w:val="2"/>
          <w14:ligatures w14:val="standardContextual"/>
        </w:rPr>
      </w:pPr>
      <w:hyperlink w:anchor="_Toc224029541" w:history="1">
        <w:r w:rsidRPr="00636595">
          <w:rPr>
            <w:rStyle w:val="Hypertextovprepojenie"/>
            <w:rFonts w:cs="Arial"/>
            <w:noProof/>
          </w:rPr>
          <w:t>3.</w:t>
        </w:r>
        <w:r>
          <w:rPr>
            <w:rFonts w:asciiTheme="minorHAnsi" w:eastAsiaTheme="minorEastAsia" w:hAnsiTheme="minorHAnsi" w:cstheme="minorBidi"/>
            <w:noProof/>
            <w:kern w:val="2"/>
            <w14:ligatures w14:val="standardContextual"/>
          </w:rPr>
          <w:tab/>
        </w:r>
        <w:r w:rsidRPr="00636595">
          <w:rPr>
            <w:rStyle w:val="Hypertextovprepojenie"/>
            <w:noProof/>
          </w:rPr>
          <w:t>P</w:t>
        </w:r>
        <w:r w:rsidRPr="00636595">
          <w:rPr>
            <w:rStyle w:val="Hypertextovprepojenie"/>
            <w:rFonts w:eastAsia="Calibri"/>
            <w:noProof/>
            <w:lang w:eastAsia="en-US"/>
          </w:rPr>
          <w:t>odmienky používania elektronických zariadení v rámci dynamického nákupného systému</w:t>
        </w:r>
        <w:r>
          <w:rPr>
            <w:noProof/>
            <w:webHidden/>
          </w:rPr>
          <w:tab/>
        </w:r>
        <w:r>
          <w:rPr>
            <w:noProof/>
            <w:webHidden/>
          </w:rPr>
          <w:fldChar w:fldCharType="begin"/>
        </w:r>
        <w:r>
          <w:rPr>
            <w:noProof/>
            <w:webHidden/>
          </w:rPr>
          <w:instrText xml:space="preserve"> PAGEREF _Toc224029541 \h </w:instrText>
        </w:r>
        <w:r>
          <w:rPr>
            <w:noProof/>
            <w:webHidden/>
          </w:rPr>
        </w:r>
        <w:r>
          <w:rPr>
            <w:noProof/>
            <w:webHidden/>
          </w:rPr>
          <w:fldChar w:fldCharType="separate"/>
        </w:r>
        <w:r>
          <w:rPr>
            <w:noProof/>
            <w:webHidden/>
          </w:rPr>
          <w:t>4</w:t>
        </w:r>
        <w:r>
          <w:rPr>
            <w:noProof/>
            <w:webHidden/>
          </w:rPr>
          <w:fldChar w:fldCharType="end"/>
        </w:r>
      </w:hyperlink>
    </w:p>
    <w:p w14:paraId="7A2772CF" w14:textId="1F070A91" w:rsidR="005059E6" w:rsidRDefault="005059E6">
      <w:pPr>
        <w:pStyle w:val="Obsah2"/>
        <w:tabs>
          <w:tab w:val="left" w:pos="880"/>
        </w:tabs>
        <w:rPr>
          <w:rFonts w:asciiTheme="minorHAnsi" w:eastAsiaTheme="minorEastAsia" w:hAnsiTheme="minorHAnsi" w:cstheme="minorBidi"/>
          <w:noProof/>
          <w:kern w:val="2"/>
          <w14:ligatures w14:val="standardContextual"/>
        </w:rPr>
      </w:pPr>
      <w:hyperlink w:anchor="_Toc224029542" w:history="1">
        <w:r w:rsidRPr="00636595">
          <w:rPr>
            <w:rStyle w:val="Hypertextovprepojenie"/>
            <w:rFonts w:eastAsia="Calibri" w:cs="Arial"/>
            <w:noProof/>
            <w:lang w:eastAsia="en-US"/>
          </w:rPr>
          <w:t>4.</w:t>
        </w:r>
        <w:r>
          <w:rPr>
            <w:rFonts w:asciiTheme="minorHAnsi" w:eastAsiaTheme="minorEastAsia" w:hAnsiTheme="minorHAnsi" w:cstheme="minorBidi"/>
            <w:noProof/>
            <w:kern w:val="2"/>
            <w14:ligatures w14:val="standardContextual"/>
          </w:rPr>
          <w:tab/>
        </w:r>
        <w:r w:rsidRPr="00636595">
          <w:rPr>
            <w:rStyle w:val="Hypertextovprepojenie"/>
            <w:rFonts w:eastAsia="Calibri"/>
            <w:noProof/>
            <w:lang w:eastAsia="en-US"/>
          </w:rPr>
          <w:t>Dostupnosť dokumentov k verejnému obstarávaniu, komunikácia a výmena informácií</w:t>
        </w:r>
        <w:r>
          <w:rPr>
            <w:noProof/>
            <w:webHidden/>
          </w:rPr>
          <w:tab/>
        </w:r>
        <w:r>
          <w:rPr>
            <w:noProof/>
            <w:webHidden/>
          </w:rPr>
          <w:fldChar w:fldCharType="begin"/>
        </w:r>
        <w:r>
          <w:rPr>
            <w:noProof/>
            <w:webHidden/>
          </w:rPr>
          <w:instrText xml:space="preserve"> PAGEREF _Toc224029542 \h </w:instrText>
        </w:r>
        <w:r>
          <w:rPr>
            <w:noProof/>
            <w:webHidden/>
          </w:rPr>
        </w:r>
        <w:r>
          <w:rPr>
            <w:noProof/>
            <w:webHidden/>
          </w:rPr>
          <w:fldChar w:fldCharType="separate"/>
        </w:r>
        <w:r>
          <w:rPr>
            <w:noProof/>
            <w:webHidden/>
          </w:rPr>
          <w:t>5</w:t>
        </w:r>
        <w:r>
          <w:rPr>
            <w:noProof/>
            <w:webHidden/>
          </w:rPr>
          <w:fldChar w:fldCharType="end"/>
        </w:r>
      </w:hyperlink>
    </w:p>
    <w:p w14:paraId="566C5806" w14:textId="19A8E4A2"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43" w:history="1">
        <w:r w:rsidRPr="00636595">
          <w:rPr>
            <w:rStyle w:val="Hypertextovprepojenie"/>
            <w:noProof/>
            <w:lang w:eastAsia="cs-CZ"/>
          </w:rPr>
          <w:t>INFORMÁCIE O PREDMETE ZÁKAZKY</w:t>
        </w:r>
        <w:r>
          <w:rPr>
            <w:noProof/>
            <w:webHidden/>
          </w:rPr>
          <w:tab/>
        </w:r>
        <w:r>
          <w:rPr>
            <w:noProof/>
            <w:webHidden/>
          </w:rPr>
          <w:fldChar w:fldCharType="begin"/>
        </w:r>
        <w:r>
          <w:rPr>
            <w:noProof/>
            <w:webHidden/>
          </w:rPr>
          <w:instrText xml:space="preserve"> PAGEREF _Toc224029543 \h </w:instrText>
        </w:r>
        <w:r>
          <w:rPr>
            <w:noProof/>
            <w:webHidden/>
          </w:rPr>
        </w:r>
        <w:r>
          <w:rPr>
            <w:noProof/>
            <w:webHidden/>
          </w:rPr>
          <w:fldChar w:fldCharType="separate"/>
        </w:r>
        <w:r>
          <w:rPr>
            <w:noProof/>
            <w:webHidden/>
          </w:rPr>
          <w:t>6</w:t>
        </w:r>
        <w:r>
          <w:rPr>
            <w:noProof/>
            <w:webHidden/>
          </w:rPr>
          <w:fldChar w:fldCharType="end"/>
        </w:r>
      </w:hyperlink>
    </w:p>
    <w:p w14:paraId="1579BC84" w14:textId="68BB255B" w:rsidR="005059E6" w:rsidRDefault="005059E6">
      <w:pPr>
        <w:pStyle w:val="Obsah2"/>
        <w:tabs>
          <w:tab w:val="left" w:pos="880"/>
        </w:tabs>
        <w:rPr>
          <w:rFonts w:asciiTheme="minorHAnsi" w:eastAsiaTheme="minorEastAsia" w:hAnsiTheme="minorHAnsi" w:cstheme="minorBidi"/>
          <w:noProof/>
          <w:kern w:val="2"/>
          <w14:ligatures w14:val="standardContextual"/>
        </w:rPr>
      </w:pPr>
      <w:hyperlink w:anchor="_Toc224029544" w:history="1">
        <w:r w:rsidRPr="00636595">
          <w:rPr>
            <w:rStyle w:val="Hypertextovprepojenie"/>
            <w:noProof/>
            <w:lang w:eastAsia="cs-CZ"/>
          </w:rPr>
          <w:t>5.</w:t>
        </w:r>
        <w:r>
          <w:rPr>
            <w:rFonts w:asciiTheme="minorHAnsi" w:eastAsiaTheme="minorEastAsia" w:hAnsiTheme="minorHAnsi" w:cstheme="minorBidi"/>
            <w:noProof/>
            <w:kern w:val="2"/>
            <w14:ligatures w14:val="standardContextual"/>
          </w:rPr>
          <w:tab/>
        </w:r>
        <w:r w:rsidRPr="00636595">
          <w:rPr>
            <w:rStyle w:val="Hypertextovprepojenie"/>
            <w:noProof/>
            <w:lang w:eastAsia="cs-CZ"/>
          </w:rPr>
          <w:t>Predmet zákazky</w:t>
        </w:r>
        <w:r>
          <w:rPr>
            <w:noProof/>
            <w:webHidden/>
          </w:rPr>
          <w:tab/>
        </w:r>
        <w:r>
          <w:rPr>
            <w:noProof/>
            <w:webHidden/>
          </w:rPr>
          <w:fldChar w:fldCharType="begin"/>
        </w:r>
        <w:r>
          <w:rPr>
            <w:noProof/>
            <w:webHidden/>
          </w:rPr>
          <w:instrText xml:space="preserve"> PAGEREF _Toc224029544 \h </w:instrText>
        </w:r>
        <w:r>
          <w:rPr>
            <w:noProof/>
            <w:webHidden/>
          </w:rPr>
        </w:r>
        <w:r>
          <w:rPr>
            <w:noProof/>
            <w:webHidden/>
          </w:rPr>
          <w:fldChar w:fldCharType="separate"/>
        </w:r>
        <w:r>
          <w:rPr>
            <w:noProof/>
            <w:webHidden/>
          </w:rPr>
          <w:t>6</w:t>
        </w:r>
        <w:r>
          <w:rPr>
            <w:noProof/>
            <w:webHidden/>
          </w:rPr>
          <w:fldChar w:fldCharType="end"/>
        </w:r>
      </w:hyperlink>
    </w:p>
    <w:p w14:paraId="7A41E1BA" w14:textId="6493C9E9" w:rsidR="005059E6" w:rsidRDefault="005059E6">
      <w:pPr>
        <w:pStyle w:val="Obsah2"/>
        <w:tabs>
          <w:tab w:val="left" w:pos="880"/>
        </w:tabs>
        <w:rPr>
          <w:rFonts w:asciiTheme="minorHAnsi" w:eastAsiaTheme="minorEastAsia" w:hAnsiTheme="minorHAnsi" w:cstheme="minorBidi"/>
          <w:noProof/>
          <w:kern w:val="2"/>
          <w14:ligatures w14:val="standardContextual"/>
        </w:rPr>
      </w:pPr>
      <w:hyperlink w:anchor="_Toc224029545" w:history="1">
        <w:r w:rsidRPr="00636595">
          <w:rPr>
            <w:rStyle w:val="Hypertextovprepojenie"/>
            <w:noProof/>
            <w:lang w:eastAsia="cs-CZ"/>
          </w:rPr>
          <w:t>6.</w:t>
        </w:r>
        <w:r>
          <w:rPr>
            <w:rFonts w:asciiTheme="minorHAnsi" w:eastAsiaTheme="minorEastAsia" w:hAnsiTheme="minorHAnsi" w:cstheme="minorBidi"/>
            <w:noProof/>
            <w:kern w:val="2"/>
            <w14:ligatures w14:val="standardContextual"/>
          </w:rPr>
          <w:tab/>
        </w:r>
        <w:r w:rsidRPr="00636595">
          <w:rPr>
            <w:rStyle w:val="Hypertextovprepojenie"/>
            <w:noProof/>
            <w:lang w:eastAsia="cs-CZ"/>
          </w:rPr>
          <w:t>Rozsah zákazky podľa skupiny alebo jej časti zadávanej v rámci dynamického nákupného systému vymedzený CPV kódmi</w:t>
        </w:r>
        <w:r>
          <w:rPr>
            <w:noProof/>
            <w:webHidden/>
          </w:rPr>
          <w:tab/>
        </w:r>
        <w:r>
          <w:rPr>
            <w:noProof/>
            <w:webHidden/>
          </w:rPr>
          <w:fldChar w:fldCharType="begin"/>
        </w:r>
        <w:r>
          <w:rPr>
            <w:noProof/>
            <w:webHidden/>
          </w:rPr>
          <w:instrText xml:space="preserve"> PAGEREF _Toc224029545 \h </w:instrText>
        </w:r>
        <w:r>
          <w:rPr>
            <w:noProof/>
            <w:webHidden/>
          </w:rPr>
        </w:r>
        <w:r>
          <w:rPr>
            <w:noProof/>
            <w:webHidden/>
          </w:rPr>
          <w:fldChar w:fldCharType="separate"/>
        </w:r>
        <w:r>
          <w:rPr>
            <w:noProof/>
            <w:webHidden/>
          </w:rPr>
          <w:t>6</w:t>
        </w:r>
        <w:r>
          <w:rPr>
            <w:noProof/>
            <w:webHidden/>
          </w:rPr>
          <w:fldChar w:fldCharType="end"/>
        </w:r>
      </w:hyperlink>
    </w:p>
    <w:p w14:paraId="4C7D8B3D" w14:textId="219436F5" w:rsidR="005059E6" w:rsidRDefault="005059E6">
      <w:pPr>
        <w:pStyle w:val="Obsah2"/>
        <w:tabs>
          <w:tab w:val="left" w:pos="880"/>
        </w:tabs>
        <w:rPr>
          <w:rFonts w:asciiTheme="minorHAnsi" w:eastAsiaTheme="minorEastAsia" w:hAnsiTheme="minorHAnsi" w:cstheme="minorBidi"/>
          <w:noProof/>
          <w:kern w:val="2"/>
          <w14:ligatures w14:val="standardContextual"/>
        </w:rPr>
      </w:pPr>
      <w:hyperlink w:anchor="_Toc224029546" w:history="1">
        <w:r w:rsidRPr="00636595">
          <w:rPr>
            <w:rStyle w:val="Hypertextovprepojenie"/>
            <w:noProof/>
            <w:lang w:eastAsia="cs-CZ"/>
          </w:rPr>
          <w:t>7.</w:t>
        </w:r>
        <w:r>
          <w:rPr>
            <w:rFonts w:asciiTheme="minorHAnsi" w:eastAsiaTheme="minorEastAsia" w:hAnsiTheme="minorHAnsi" w:cstheme="minorBidi"/>
            <w:noProof/>
            <w:kern w:val="2"/>
            <w14:ligatures w14:val="standardContextual"/>
          </w:rPr>
          <w:tab/>
        </w:r>
        <w:r w:rsidRPr="00636595">
          <w:rPr>
            <w:rStyle w:val="Hypertextovprepojenie"/>
            <w:noProof/>
            <w:lang w:eastAsia="cs-CZ"/>
          </w:rPr>
          <w:t>Miesto poskytnutia predmetu zákazky</w:t>
        </w:r>
        <w:r>
          <w:rPr>
            <w:noProof/>
            <w:webHidden/>
          </w:rPr>
          <w:tab/>
        </w:r>
        <w:r>
          <w:rPr>
            <w:noProof/>
            <w:webHidden/>
          </w:rPr>
          <w:fldChar w:fldCharType="begin"/>
        </w:r>
        <w:r>
          <w:rPr>
            <w:noProof/>
            <w:webHidden/>
          </w:rPr>
          <w:instrText xml:space="preserve"> PAGEREF _Toc224029546 \h </w:instrText>
        </w:r>
        <w:r>
          <w:rPr>
            <w:noProof/>
            <w:webHidden/>
          </w:rPr>
        </w:r>
        <w:r>
          <w:rPr>
            <w:noProof/>
            <w:webHidden/>
          </w:rPr>
          <w:fldChar w:fldCharType="separate"/>
        </w:r>
        <w:r>
          <w:rPr>
            <w:noProof/>
            <w:webHidden/>
          </w:rPr>
          <w:t>6</w:t>
        </w:r>
        <w:r>
          <w:rPr>
            <w:noProof/>
            <w:webHidden/>
          </w:rPr>
          <w:fldChar w:fldCharType="end"/>
        </w:r>
      </w:hyperlink>
    </w:p>
    <w:p w14:paraId="075387F1" w14:textId="65F6DDC0" w:rsidR="005059E6" w:rsidRDefault="005059E6">
      <w:pPr>
        <w:pStyle w:val="Obsah2"/>
        <w:tabs>
          <w:tab w:val="left" w:pos="880"/>
        </w:tabs>
        <w:rPr>
          <w:rFonts w:asciiTheme="minorHAnsi" w:eastAsiaTheme="minorEastAsia" w:hAnsiTheme="minorHAnsi" w:cstheme="minorBidi"/>
          <w:noProof/>
          <w:kern w:val="2"/>
          <w14:ligatures w14:val="standardContextual"/>
        </w:rPr>
      </w:pPr>
      <w:hyperlink w:anchor="_Toc224029547" w:history="1">
        <w:r w:rsidRPr="00636595">
          <w:rPr>
            <w:rStyle w:val="Hypertextovprepojenie"/>
            <w:rFonts w:eastAsia="Calibri"/>
            <w:noProof/>
          </w:rPr>
          <w:t>8.</w:t>
        </w:r>
        <w:r>
          <w:rPr>
            <w:rFonts w:asciiTheme="minorHAnsi" w:eastAsiaTheme="minorEastAsia" w:hAnsiTheme="minorHAnsi" w:cstheme="minorBidi"/>
            <w:noProof/>
            <w:kern w:val="2"/>
            <w14:ligatures w14:val="standardContextual"/>
          </w:rPr>
          <w:tab/>
        </w:r>
        <w:r w:rsidRPr="00636595">
          <w:rPr>
            <w:rStyle w:val="Hypertextovprepojenie"/>
            <w:noProof/>
            <w:lang w:eastAsia="cs-CZ"/>
          </w:rPr>
          <w:t>Dĺžka</w:t>
        </w:r>
        <w:r w:rsidRPr="00636595">
          <w:rPr>
            <w:rStyle w:val="Hypertextovprepojenie"/>
            <w:rFonts w:eastAsia="Calibri"/>
            <w:noProof/>
            <w:lang w:eastAsia="en-US"/>
          </w:rPr>
          <w:t xml:space="preserve"> trvania dynamického nákupného systému a lehota poskytnutia predmetu zákazky</w:t>
        </w:r>
        <w:r>
          <w:rPr>
            <w:noProof/>
            <w:webHidden/>
          </w:rPr>
          <w:tab/>
        </w:r>
        <w:r>
          <w:rPr>
            <w:noProof/>
            <w:webHidden/>
          </w:rPr>
          <w:fldChar w:fldCharType="begin"/>
        </w:r>
        <w:r>
          <w:rPr>
            <w:noProof/>
            <w:webHidden/>
          </w:rPr>
          <w:instrText xml:space="preserve"> PAGEREF _Toc224029547 \h </w:instrText>
        </w:r>
        <w:r>
          <w:rPr>
            <w:noProof/>
            <w:webHidden/>
          </w:rPr>
        </w:r>
        <w:r>
          <w:rPr>
            <w:noProof/>
            <w:webHidden/>
          </w:rPr>
          <w:fldChar w:fldCharType="separate"/>
        </w:r>
        <w:r>
          <w:rPr>
            <w:noProof/>
            <w:webHidden/>
          </w:rPr>
          <w:t>7</w:t>
        </w:r>
        <w:r>
          <w:rPr>
            <w:noProof/>
            <w:webHidden/>
          </w:rPr>
          <w:fldChar w:fldCharType="end"/>
        </w:r>
      </w:hyperlink>
    </w:p>
    <w:p w14:paraId="2A92E7CB" w14:textId="5AE12EA1" w:rsidR="005059E6" w:rsidRDefault="005059E6">
      <w:pPr>
        <w:pStyle w:val="Obsah2"/>
        <w:tabs>
          <w:tab w:val="left" w:pos="880"/>
        </w:tabs>
        <w:rPr>
          <w:rFonts w:asciiTheme="minorHAnsi" w:eastAsiaTheme="minorEastAsia" w:hAnsiTheme="minorHAnsi" w:cstheme="minorBidi"/>
          <w:noProof/>
          <w:kern w:val="2"/>
          <w14:ligatures w14:val="standardContextual"/>
        </w:rPr>
      </w:pPr>
      <w:hyperlink w:anchor="_Toc224029548" w:history="1">
        <w:r w:rsidRPr="00636595">
          <w:rPr>
            <w:rStyle w:val="Hypertextovprepojenie"/>
            <w:noProof/>
            <w:lang w:eastAsia="cs-CZ"/>
          </w:rPr>
          <w:t>9.</w:t>
        </w:r>
        <w:r>
          <w:rPr>
            <w:rFonts w:asciiTheme="minorHAnsi" w:eastAsiaTheme="minorEastAsia" w:hAnsiTheme="minorHAnsi" w:cstheme="minorBidi"/>
            <w:noProof/>
            <w:kern w:val="2"/>
            <w14:ligatures w14:val="standardContextual"/>
          </w:rPr>
          <w:tab/>
        </w:r>
        <w:r w:rsidRPr="00636595">
          <w:rPr>
            <w:rStyle w:val="Hypertextovprepojenie"/>
            <w:noProof/>
            <w:lang w:eastAsia="cs-CZ"/>
          </w:rPr>
          <w:t>Zdroj finančných prostriedkov</w:t>
        </w:r>
        <w:r>
          <w:rPr>
            <w:noProof/>
            <w:webHidden/>
          </w:rPr>
          <w:tab/>
        </w:r>
        <w:r>
          <w:rPr>
            <w:noProof/>
            <w:webHidden/>
          </w:rPr>
          <w:fldChar w:fldCharType="begin"/>
        </w:r>
        <w:r>
          <w:rPr>
            <w:noProof/>
            <w:webHidden/>
          </w:rPr>
          <w:instrText xml:space="preserve"> PAGEREF _Toc224029548 \h </w:instrText>
        </w:r>
        <w:r>
          <w:rPr>
            <w:noProof/>
            <w:webHidden/>
          </w:rPr>
        </w:r>
        <w:r>
          <w:rPr>
            <w:noProof/>
            <w:webHidden/>
          </w:rPr>
          <w:fldChar w:fldCharType="separate"/>
        </w:r>
        <w:r>
          <w:rPr>
            <w:noProof/>
            <w:webHidden/>
          </w:rPr>
          <w:t>7</w:t>
        </w:r>
        <w:r>
          <w:rPr>
            <w:noProof/>
            <w:webHidden/>
          </w:rPr>
          <w:fldChar w:fldCharType="end"/>
        </w:r>
      </w:hyperlink>
    </w:p>
    <w:p w14:paraId="60D315E9" w14:textId="61029134"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49" w:history="1">
        <w:r w:rsidRPr="00636595">
          <w:rPr>
            <w:rStyle w:val="Hypertextovprepojenie"/>
            <w:rFonts w:eastAsia="Calibri" w:cs="Arial"/>
            <w:noProof/>
            <w:lang w:eastAsia="en-US"/>
          </w:rPr>
          <w:t xml:space="preserve">INFORMÁCIA O </w:t>
        </w:r>
        <w:r w:rsidRPr="00636595">
          <w:rPr>
            <w:rStyle w:val="Hypertextovprepojenie"/>
            <w:rFonts w:eastAsia="Calibri"/>
            <w:noProof/>
            <w:lang w:eastAsia="en-US"/>
          </w:rPr>
          <w:t>ŽIADOSTI O ÚČASŤ, PODMIENKACH ÚČASTI,</w:t>
        </w:r>
        <w:r>
          <w:rPr>
            <w:noProof/>
            <w:webHidden/>
          </w:rPr>
          <w:tab/>
        </w:r>
        <w:r>
          <w:rPr>
            <w:noProof/>
            <w:webHidden/>
          </w:rPr>
          <w:fldChar w:fldCharType="begin"/>
        </w:r>
        <w:r>
          <w:rPr>
            <w:noProof/>
            <w:webHidden/>
          </w:rPr>
          <w:instrText xml:space="preserve"> PAGEREF _Toc224029549 \h </w:instrText>
        </w:r>
        <w:r>
          <w:rPr>
            <w:noProof/>
            <w:webHidden/>
          </w:rPr>
        </w:r>
        <w:r>
          <w:rPr>
            <w:noProof/>
            <w:webHidden/>
          </w:rPr>
          <w:fldChar w:fldCharType="separate"/>
        </w:r>
        <w:r>
          <w:rPr>
            <w:noProof/>
            <w:webHidden/>
          </w:rPr>
          <w:t>7</w:t>
        </w:r>
        <w:r>
          <w:rPr>
            <w:noProof/>
            <w:webHidden/>
          </w:rPr>
          <w:fldChar w:fldCharType="end"/>
        </w:r>
      </w:hyperlink>
    </w:p>
    <w:p w14:paraId="1CFC6A35" w14:textId="42253831"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50" w:history="1">
        <w:r w:rsidRPr="00636595">
          <w:rPr>
            <w:rStyle w:val="Hypertextovprepojenie"/>
            <w:rFonts w:eastAsia="Calibri"/>
            <w:noProof/>
            <w:lang w:eastAsia="en-US"/>
          </w:rPr>
          <w:t>POŽIADAVKÁCH A POSÚDENIE ICH SPLNENIA</w:t>
        </w:r>
        <w:r>
          <w:rPr>
            <w:noProof/>
            <w:webHidden/>
          </w:rPr>
          <w:tab/>
        </w:r>
        <w:r>
          <w:rPr>
            <w:noProof/>
            <w:webHidden/>
          </w:rPr>
          <w:fldChar w:fldCharType="begin"/>
        </w:r>
        <w:r>
          <w:rPr>
            <w:noProof/>
            <w:webHidden/>
          </w:rPr>
          <w:instrText xml:space="preserve"> PAGEREF _Toc224029550 \h </w:instrText>
        </w:r>
        <w:r>
          <w:rPr>
            <w:noProof/>
            <w:webHidden/>
          </w:rPr>
        </w:r>
        <w:r>
          <w:rPr>
            <w:noProof/>
            <w:webHidden/>
          </w:rPr>
          <w:fldChar w:fldCharType="separate"/>
        </w:r>
        <w:r>
          <w:rPr>
            <w:noProof/>
            <w:webHidden/>
          </w:rPr>
          <w:t>7</w:t>
        </w:r>
        <w:r>
          <w:rPr>
            <w:noProof/>
            <w:webHidden/>
          </w:rPr>
          <w:fldChar w:fldCharType="end"/>
        </w:r>
      </w:hyperlink>
    </w:p>
    <w:p w14:paraId="1A832F93" w14:textId="2074FFB8"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51" w:history="1">
        <w:r w:rsidRPr="00636595">
          <w:rPr>
            <w:rStyle w:val="Hypertextovprepojenie"/>
            <w:noProof/>
            <w:lang w:eastAsia="cs-CZ"/>
          </w:rPr>
          <w:t>10.</w:t>
        </w:r>
        <w:r>
          <w:rPr>
            <w:rFonts w:asciiTheme="minorHAnsi" w:eastAsiaTheme="minorEastAsia" w:hAnsiTheme="minorHAnsi" w:cstheme="minorBidi"/>
            <w:noProof/>
            <w:kern w:val="2"/>
            <w14:ligatures w14:val="standardContextual"/>
          </w:rPr>
          <w:tab/>
        </w:r>
        <w:r w:rsidRPr="00636595">
          <w:rPr>
            <w:rStyle w:val="Hypertextovprepojenie"/>
            <w:noProof/>
            <w:lang w:eastAsia="cs-CZ"/>
          </w:rPr>
          <w:t>Žiadosť</w:t>
        </w:r>
        <w:r w:rsidRPr="00636595">
          <w:rPr>
            <w:rStyle w:val="Hypertextovprepojenie"/>
            <w:rFonts w:eastAsia="Calibri"/>
            <w:noProof/>
            <w:lang w:eastAsia="en-US"/>
          </w:rPr>
          <w:t xml:space="preserve"> o účasť</w:t>
        </w:r>
        <w:r>
          <w:rPr>
            <w:noProof/>
            <w:webHidden/>
          </w:rPr>
          <w:tab/>
        </w:r>
        <w:r>
          <w:rPr>
            <w:noProof/>
            <w:webHidden/>
          </w:rPr>
          <w:fldChar w:fldCharType="begin"/>
        </w:r>
        <w:r>
          <w:rPr>
            <w:noProof/>
            <w:webHidden/>
          </w:rPr>
          <w:instrText xml:space="preserve"> PAGEREF _Toc224029551 \h </w:instrText>
        </w:r>
        <w:r>
          <w:rPr>
            <w:noProof/>
            <w:webHidden/>
          </w:rPr>
        </w:r>
        <w:r>
          <w:rPr>
            <w:noProof/>
            <w:webHidden/>
          </w:rPr>
          <w:fldChar w:fldCharType="separate"/>
        </w:r>
        <w:r>
          <w:rPr>
            <w:noProof/>
            <w:webHidden/>
          </w:rPr>
          <w:t>7</w:t>
        </w:r>
        <w:r>
          <w:rPr>
            <w:noProof/>
            <w:webHidden/>
          </w:rPr>
          <w:fldChar w:fldCharType="end"/>
        </w:r>
      </w:hyperlink>
    </w:p>
    <w:p w14:paraId="35C4D659" w14:textId="14F50A26"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52" w:history="1">
        <w:r w:rsidRPr="00636595">
          <w:rPr>
            <w:rStyle w:val="Hypertextovprepojenie"/>
            <w:noProof/>
          </w:rPr>
          <w:t>11.</w:t>
        </w:r>
        <w:r>
          <w:rPr>
            <w:rFonts w:asciiTheme="minorHAnsi" w:eastAsiaTheme="minorEastAsia" w:hAnsiTheme="minorHAnsi" w:cstheme="minorBidi"/>
            <w:noProof/>
            <w:kern w:val="2"/>
            <w14:ligatures w14:val="standardContextual"/>
          </w:rPr>
          <w:tab/>
        </w:r>
        <w:r w:rsidRPr="00636595">
          <w:rPr>
            <w:rStyle w:val="Hypertextovprepojenie"/>
            <w:noProof/>
            <w:lang w:eastAsia="cs-CZ"/>
          </w:rPr>
          <w:t>Obsah</w:t>
        </w:r>
        <w:r w:rsidRPr="00636595">
          <w:rPr>
            <w:rStyle w:val="Hypertextovprepojenie"/>
            <w:noProof/>
          </w:rPr>
          <w:t xml:space="preserve"> žiadosti o účasť</w:t>
        </w:r>
        <w:r>
          <w:rPr>
            <w:noProof/>
            <w:webHidden/>
          </w:rPr>
          <w:tab/>
        </w:r>
        <w:r>
          <w:rPr>
            <w:noProof/>
            <w:webHidden/>
          </w:rPr>
          <w:fldChar w:fldCharType="begin"/>
        </w:r>
        <w:r>
          <w:rPr>
            <w:noProof/>
            <w:webHidden/>
          </w:rPr>
          <w:instrText xml:space="preserve"> PAGEREF _Toc224029552 \h </w:instrText>
        </w:r>
        <w:r>
          <w:rPr>
            <w:noProof/>
            <w:webHidden/>
          </w:rPr>
        </w:r>
        <w:r>
          <w:rPr>
            <w:noProof/>
            <w:webHidden/>
          </w:rPr>
          <w:fldChar w:fldCharType="separate"/>
        </w:r>
        <w:r>
          <w:rPr>
            <w:noProof/>
            <w:webHidden/>
          </w:rPr>
          <w:t>8</w:t>
        </w:r>
        <w:r>
          <w:rPr>
            <w:noProof/>
            <w:webHidden/>
          </w:rPr>
          <w:fldChar w:fldCharType="end"/>
        </w:r>
      </w:hyperlink>
    </w:p>
    <w:p w14:paraId="5B5FD3CC" w14:textId="7DCD6F5C"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53" w:history="1">
        <w:r w:rsidRPr="00636595">
          <w:rPr>
            <w:rStyle w:val="Hypertextovprepojenie"/>
            <w:rFonts w:eastAsia="Calibri"/>
            <w:noProof/>
          </w:rPr>
          <w:t>12.</w:t>
        </w:r>
        <w:r>
          <w:rPr>
            <w:rFonts w:asciiTheme="minorHAnsi" w:eastAsiaTheme="minorEastAsia" w:hAnsiTheme="minorHAnsi" w:cstheme="minorBidi"/>
            <w:noProof/>
            <w:kern w:val="2"/>
            <w14:ligatures w14:val="standardContextual"/>
          </w:rPr>
          <w:tab/>
        </w:r>
        <w:r w:rsidRPr="00636595">
          <w:rPr>
            <w:rStyle w:val="Hypertextovprepojenie"/>
            <w:noProof/>
            <w:lang w:eastAsia="cs-CZ"/>
          </w:rPr>
          <w:t>P</w:t>
        </w:r>
        <w:r w:rsidRPr="00636595">
          <w:rPr>
            <w:rStyle w:val="Hypertextovprepojenie"/>
            <w:rFonts w:eastAsia="Calibri"/>
            <w:noProof/>
            <w:lang w:eastAsia="cs-CZ"/>
          </w:rPr>
          <w:t>odmienky</w:t>
        </w:r>
        <w:r w:rsidRPr="00636595">
          <w:rPr>
            <w:rStyle w:val="Hypertextovprepojenie"/>
            <w:rFonts w:eastAsia="Calibri"/>
            <w:noProof/>
          </w:rPr>
          <w:t xml:space="preserve"> účasti vo verejnom obstarávaní</w:t>
        </w:r>
        <w:r>
          <w:rPr>
            <w:noProof/>
            <w:webHidden/>
          </w:rPr>
          <w:tab/>
        </w:r>
        <w:r>
          <w:rPr>
            <w:noProof/>
            <w:webHidden/>
          </w:rPr>
          <w:fldChar w:fldCharType="begin"/>
        </w:r>
        <w:r>
          <w:rPr>
            <w:noProof/>
            <w:webHidden/>
          </w:rPr>
          <w:instrText xml:space="preserve"> PAGEREF _Toc224029553 \h </w:instrText>
        </w:r>
        <w:r>
          <w:rPr>
            <w:noProof/>
            <w:webHidden/>
          </w:rPr>
        </w:r>
        <w:r>
          <w:rPr>
            <w:noProof/>
            <w:webHidden/>
          </w:rPr>
          <w:fldChar w:fldCharType="separate"/>
        </w:r>
        <w:r>
          <w:rPr>
            <w:noProof/>
            <w:webHidden/>
          </w:rPr>
          <w:t>8</w:t>
        </w:r>
        <w:r>
          <w:rPr>
            <w:noProof/>
            <w:webHidden/>
          </w:rPr>
          <w:fldChar w:fldCharType="end"/>
        </w:r>
      </w:hyperlink>
    </w:p>
    <w:p w14:paraId="064D0D2F" w14:textId="3067F2B3"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54" w:history="1">
        <w:r w:rsidRPr="00636595">
          <w:rPr>
            <w:rStyle w:val="Hypertextovprepojenie"/>
            <w:rFonts w:eastAsia="Calibri"/>
            <w:noProof/>
          </w:rPr>
          <w:t>13.</w:t>
        </w:r>
        <w:r>
          <w:rPr>
            <w:rFonts w:asciiTheme="minorHAnsi" w:eastAsiaTheme="minorEastAsia" w:hAnsiTheme="minorHAnsi" w:cstheme="minorBidi"/>
            <w:noProof/>
            <w:kern w:val="2"/>
            <w14:ligatures w14:val="standardContextual"/>
          </w:rPr>
          <w:tab/>
        </w:r>
        <w:r w:rsidRPr="00636595">
          <w:rPr>
            <w:rStyle w:val="Hypertextovprepojenie"/>
            <w:rFonts w:eastAsia="Calibri"/>
            <w:noProof/>
            <w:lang w:eastAsia="cs-CZ"/>
          </w:rPr>
          <w:t>Oprávnenie</w:t>
        </w:r>
        <w:r w:rsidRPr="00636595">
          <w:rPr>
            <w:rStyle w:val="Hypertextovprepojenie"/>
            <w:rFonts w:eastAsia="Calibri"/>
            <w:noProof/>
          </w:rPr>
          <w:t xml:space="preserve"> predložiť žiadosť o účasť a späťvzatie žiadosti o účasť</w:t>
        </w:r>
        <w:r>
          <w:rPr>
            <w:noProof/>
            <w:webHidden/>
          </w:rPr>
          <w:tab/>
        </w:r>
        <w:r>
          <w:rPr>
            <w:noProof/>
            <w:webHidden/>
          </w:rPr>
          <w:fldChar w:fldCharType="begin"/>
        </w:r>
        <w:r>
          <w:rPr>
            <w:noProof/>
            <w:webHidden/>
          </w:rPr>
          <w:instrText xml:space="preserve"> PAGEREF _Toc224029554 \h </w:instrText>
        </w:r>
        <w:r>
          <w:rPr>
            <w:noProof/>
            <w:webHidden/>
          </w:rPr>
        </w:r>
        <w:r>
          <w:rPr>
            <w:noProof/>
            <w:webHidden/>
          </w:rPr>
          <w:fldChar w:fldCharType="separate"/>
        </w:r>
        <w:r>
          <w:rPr>
            <w:noProof/>
            <w:webHidden/>
          </w:rPr>
          <w:t>9</w:t>
        </w:r>
        <w:r>
          <w:rPr>
            <w:noProof/>
            <w:webHidden/>
          </w:rPr>
          <w:fldChar w:fldCharType="end"/>
        </w:r>
      </w:hyperlink>
    </w:p>
    <w:p w14:paraId="54FF6FE8" w14:textId="28ABBCBA"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55" w:history="1">
        <w:r w:rsidRPr="00636595">
          <w:rPr>
            <w:rStyle w:val="Hypertextovprepojenie"/>
            <w:rFonts w:eastAsia="Calibri"/>
            <w:noProof/>
          </w:rPr>
          <w:t>14.</w:t>
        </w:r>
        <w:r>
          <w:rPr>
            <w:rFonts w:asciiTheme="minorHAnsi" w:eastAsiaTheme="minorEastAsia" w:hAnsiTheme="minorHAnsi" w:cstheme="minorBidi"/>
            <w:noProof/>
            <w:kern w:val="2"/>
            <w14:ligatures w14:val="standardContextual"/>
          </w:rPr>
          <w:tab/>
        </w:r>
        <w:r w:rsidRPr="00636595">
          <w:rPr>
            <w:rStyle w:val="Hypertextovprepojenie"/>
            <w:rFonts w:eastAsia="Calibri"/>
            <w:noProof/>
            <w:lang w:eastAsia="cs-CZ"/>
          </w:rPr>
          <w:t>Miesto</w:t>
        </w:r>
        <w:r w:rsidRPr="00636595">
          <w:rPr>
            <w:rStyle w:val="Hypertextovprepojenie"/>
            <w:rFonts w:eastAsia="Calibri"/>
            <w:noProof/>
          </w:rPr>
          <w:t xml:space="preserve"> a lehota na predkladanie žiadostí o účasť a sprístupnenie týchto žiadostí</w:t>
        </w:r>
        <w:r>
          <w:rPr>
            <w:noProof/>
            <w:webHidden/>
          </w:rPr>
          <w:tab/>
        </w:r>
        <w:r>
          <w:rPr>
            <w:noProof/>
            <w:webHidden/>
          </w:rPr>
          <w:fldChar w:fldCharType="begin"/>
        </w:r>
        <w:r>
          <w:rPr>
            <w:noProof/>
            <w:webHidden/>
          </w:rPr>
          <w:instrText xml:space="preserve"> PAGEREF _Toc224029555 \h </w:instrText>
        </w:r>
        <w:r>
          <w:rPr>
            <w:noProof/>
            <w:webHidden/>
          </w:rPr>
        </w:r>
        <w:r>
          <w:rPr>
            <w:noProof/>
            <w:webHidden/>
          </w:rPr>
          <w:fldChar w:fldCharType="separate"/>
        </w:r>
        <w:r>
          <w:rPr>
            <w:noProof/>
            <w:webHidden/>
          </w:rPr>
          <w:t>10</w:t>
        </w:r>
        <w:r>
          <w:rPr>
            <w:noProof/>
            <w:webHidden/>
          </w:rPr>
          <w:fldChar w:fldCharType="end"/>
        </w:r>
      </w:hyperlink>
    </w:p>
    <w:p w14:paraId="6674FB15" w14:textId="00D540C3"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56" w:history="1">
        <w:r w:rsidRPr="00636595">
          <w:rPr>
            <w:rStyle w:val="Hypertextovprepojenie"/>
            <w:rFonts w:eastAsia="Calibri"/>
            <w:noProof/>
            <w:lang w:eastAsia="en-US"/>
          </w:rPr>
          <w:t>15.</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Posúdenie</w:t>
        </w:r>
        <w:r w:rsidRPr="00636595">
          <w:rPr>
            <w:rStyle w:val="Hypertextovprepojenie"/>
            <w:rFonts w:eastAsia="Calibri"/>
            <w:noProof/>
            <w:lang w:eastAsia="en-US"/>
          </w:rPr>
          <w:t xml:space="preserve"> splnenia podmienok účasti</w:t>
        </w:r>
        <w:r>
          <w:rPr>
            <w:noProof/>
            <w:webHidden/>
          </w:rPr>
          <w:tab/>
        </w:r>
        <w:r>
          <w:rPr>
            <w:noProof/>
            <w:webHidden/>
          </w:rPr>
          <w:fldChar w:fldCharType="begin"/>
        </w:r>
        <w:r>
          <w:rPr>
            <w:noProof/>
            <w:webHidden/>
          </w:rPr>
          <w:instrText xml:space="preserve"> PAGEREF _Toc224029556 \h </w:instrText>
        </w:r>
        <w:r>
          <w:rPr>
            <w:noProof/>
            <w:webHidden/>
          </w:rPr>
        </w:r>
        <w:r>
          <w:rPr>
            <w:noProof/>
            <w:webHidden/>
          </w:rPr>
          <w:fldChar w:fldCharType="separate"/>
        </w:r>
        <w:r>
          <w:rPr>
            <w:noProof/>
            <w:webHidden/>
          </w:rPr>
          <w:t>11</w:t>
        </w:r>
        <w:r>
          <w:rPr>
            <w:noProof/>
            <w:webHidden/>
          </w:rPr>
          <w:fldChar w:fldCharType="end"/>
        </w:r>
      </w:hyperlink>
    </w:p>
    <w:p w14:paraId="30D152BC" w14:textId="07BDAB9D"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57" w:history="1">
        <w:r w:rsidRPr="00636595">
          <w:rPr>
            <w:rStyle w:val="Hypertextovprepojenie"/>
            <w:rFonts w:eastAsia="Calibri"/>
            <w:noProof/>
            <w:lang w:eastAsia="en-US"/>
          </w:rPr>
          <w:t>16.</w:t>
        </w:r>
        <w:r>
          <w:rPr>
            <w:rFonts w:asciiTheme="minorHAnsi" w:eastAsiaTheme="minorEastAsia" w:hAnsiTheme="minorHAnsi" w:cstheme="minorBidi"/>
            <w:noProof/>
            <w:kern w:val="2"/>
            <w14:ligatures w14:val="standardContextual"/>
          </w:rPr>
          <w:tab/>
        </w:r>
        <w:r w:rsidRPr="00636595">
          <w:rPr>
            <w:rStyle w:val="Hypertextovprepojenie"/>
            <w:rFonts w:eastAsia="Calibri"/>
            <w:noProof/>
            <w:lang w:eastAsia="cs-CZ"/>
          </w:rPr>
          <w:t>Vysvetľovanie</w:t>
        </w:r>
        <w:r w:rsidRPr="00636595">
          <w:rPr>
            <w:rStyle w:val="Hypertextovprepojenie"/>
            <w:rFonts w:eastAsia="Calibri"/>
            <w:noProof/>
          </w:rPr>
          <w:t xml:space="preserve"> dokladov na preukázanie splnenia podmienok účasti</w:t>
        </w:r>
        <w:r>
          <w:rPr>
            <w:noProof/>
            <w:webHidden/>
          </w:rPr>
          <w:tab/>
        </w:r>
        <w:r>
          <w:rPr>
            <w:noProof/>
            <w:webHidden/>
          </w:rPr>
          <w:fldChar w:fldCharType="begin"/>
        </w:r>
        <w:r>
          <w:rPr>
            <w:noProof/>
            <w:webHidden/>
          </w:rPr>
          <w:instrText xml:space="preserve"> PAGEREF _Toc224029557 \h </w:instrText>
        </w:r>
        <w:r>
          <w:rPr>
            <w:noProof/>
            <w:webHidden/>
          </w:rPr>
        </w:r>
        <w:r>
          <w:rPr>
            <w:noProof/>
            <w:webHidden/>
          </w:rPr>
          <w:fldChar w:fldCharType="separate"/>
        </w:r>
        <w:r>
          <w:rPr>
            <w:noProof/>
            <w:webHidden/>
          </w:rPr>
          <w:t>11</w:t>
        </w:r>
        <w:r>
          <w:rPr>
            <w:noProof/>
            <w:webHidden/>
          </w:rPr>
          <w:fldChar w:fldCharType="end"/>
        </w:r>
      </w:hyperlink>
    </w:p>
    <w:p w14:paraId="695FC4AB" w14:textId="09D763C4"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58" w:history="1">
        <w:r w:rsidRPr="00636595">
          <w:rPr>
            <w:rStyle w:val="Hypertextovprepojenie"/>
            <w:rFonts w:eastAsia="Calibri"/>
            <w:noProof/>
            <w:lang w:eastAsia="en-US"/>
          </w:rPr>
          <w:t>17.</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Vylúčenie</w:t>
        </w:r>
        <w:r w:rsidRPr="00636595">
          <w:rPr>
            <w:rStyle w:val="Hypertextovprepojenie"/>
            <w:rFonts w:eastAsia="Calibri"/>
            <w:noProof/>
            <w:lang w:eastAsia="en-US"/>
          </w:rPr>
          <w:t xml:space="preserve"> </w:t>
        </w:r>
        <w:r w:rsidRPr="00636595">
          <w:rPr>
            <w:rStyle w:val="Hypertextovprepojenie"/>
            <w:rFonts w:eastAsia="Calibri"/>
            <w:noProof/>
          </w:rPr>
          <w:t>záujemcu (nezaradenie do DNS)</w:t>
        </w:r>
        <w:r>
          <w:rPr>
            <w:noProof/>
            <w:webHidden/>
          </w:rPr>
          <w:tab/>
        </w:r>
        <w:r>
          <w:rPr>
            <w:noProof/>
            <w:webHidden/>
          </w:rPr>
          <w:fldChar w:fldCharType="begin"/>
        </w:r>
        <w:r>
          <w:rPr>
            <w:noProof/>
            <w:webHidden/>
          </w:rPr>
          <w:instrText xml:space="preserve"> PAGEREF _Toc224029558 \h </w:instrText>
        </w:r>
        <w:r>
          <w:rPr>
            <w:noProof/>
            <w:webHidden/>
          </w:rPr>
        </w:r>
        <w:r>
          <w:rPr>
            <w:noProof/>
            <w:webHidden/>
          </w:rPr>
          <w:fldChar w:fldCharType="separate"/>
        </w:r>
        <w:r>
          <w:rPr>
            <w:noProof/>
            <w:webHidden/>
          </w:rPr>
          <w:t>12</w:t>
        </w:r>
        <w:r>
          <w:rPr>
            <w:noProof/>
            <w:webHidden/>
          </w:rPr>
          <w:fldChar w:fldCharType="end"/>
        </w:r>
      </w:hyperlink>
    </w:p>
    <w:p w14:paraId="1A08D42D" w14:textId="55F6FB4C" w:rsidR="005059E6" w:rsidRDefault="005059E6">
      <w:pPr>
        <w:pStyle w:val="Obsah3"/>
        <w:rPr>
          <w:rFonts w:asciiTheme="minorHAnsi" w:eastAsiaTheme="minorEastAsia" w:hAnsiTheme="minorHAnsi" w:cstheme="minorBidi"/>
          <w:noProof/>
          <w:kern w:val="2"/>
          <w14:ligatures w14:val="standardContextual"/>
        </w:rPr>
      </w:pPr>
      <w:hyperlink w:anchor="_Toc224029559" w:history="1">
        <w:r w:rsidRPr="00636595">
          <w:rPr>
            <w:rStyle w:val="Hypertextovprepojenie"/>
            <w:rFonts w:eastAsia="Calibri"/>
            <w:b/>
            <w:noProof/>
            <w:lang w:eastAsia="en-US"/>
          </w:rPr>
          <w:t>Časť V.</w:t>
        </w:r>
        <w:r>
          <w:rPr>
            <w:noProof/>
            <w:webHidden/>
          </w:rPr>
          <w:tab/>
        </w:r>
        <w:r>
          <w:rPr>
            <w:noProof/>
            <w:webHidden/>
          </w:rPr>
          <w:fldChar w:fldCharType="begin"/>
        </w:r>
        <w:r>
          <w:rPr>
            <w:noProof/>
            <w:webHidden/>
          </w:rPr>
          <w:instrText xml:space="preserve"> PAGEREF _Toc224029559 \h </w:instrText>
        </w:r>
        <w:r>
          <w:rPr>
            <w:noProof/>
            <w:webHidden/>
          </w:rPr>
        </w:r>
        <w:r>
          <w:rPr>
            <w:noProof/>
            <w:webHidden/>
          </w:rPr>
          <w:fldChar w:fldCharType="separate"/>
        </w:r>
        <w:r>
          <w:rPr>
            <w:noProof/>
            <w:webHidden/>
          </w:rPr>
          <w:t>13</w:t>
        </w:r>
        <w:r>
          <w:rPr>
            <w:noProof/>
            <w:webHidden/>
          </w:rPr>
          <w:fldChar w:fldCharType="end"/>
        </w:r>
      </w:hyperlink>
    </w:p>
    <w:p w14:paraId="5FC08615" w14:textId="27AE73EB"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60" w:history="1">
        <w:r w:rsidRPr="00636595">
          <w:rPr>
            <w:rStyle w:val="Hypertextovprepojenie"/>
            <w:rFonts w:eastAsia="Calibri"/>
            <w:noProof/>
            <w:lang w:eastAsia="en-US"/>
          </w:rPr>
          <w:t>VYTVORENIE DYNAMICKÉHO NÁKUPNÉHO SYSTÉMU A ZADÁVANIE KONKRÉTNYCH ZÁKAZIEK V RÁMCI DYNAMICKÉHO NÁKUPNÉHO SYSTÉMU</w:t>
        </w:r>
        <w:r>
          <w:rPr>
            <w:noProof/>
            <w:webHidden/>
          </w:rPr>
          <w:tab/>
        </w:r>
        <w:r>
          <w:rPr>
            <w:noProof/>
            <w:webHidden/>
          </w:rPr>
          <w:fldChar w:fldCharType="begin"/>
        </w:r>
        <w:r>
          <w:rPr>
            <w:noProof/>
            <w:webHidden/>
          </w:rPr>
          <w:instrText xml:space="preserve"> PAGEREF _Toc224029560 \h </w:instrText>
        </w:r>
        <w:r>
          <w:rPr>
            <w:noProof/>
            <w:webHidden/>
          </w:rPr>
        </w:r>
        <w:r>
          <w:rPr>
            <w:noProof/>
            <w:webHidden/>
          </w:rPr>
          <w:fldChar w:fldCharType="separate"/>
        </w:r>
        <w:r>
          <w:rPr>
            <w:noProof/>
            <w:webHidden/>
          </w:rPr>
          <w:t>13</w:t>
        </w:r>
        <w:r>
          <w:rPr>
            <w:noProof/>
            <w:webHidden/>
          </w:rPr>
          <w:fldChar w:fldCharType="end"/>
        </w:r>
      </w:hyperlink>
    </w:p>
    <w:p w14:paraId="77E4B542" w14:textId="5A1F0D42"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61" w:history="1">
        <w:r w:rsidRPr="00636595">
          <w:rPr>
            <w:rStyle w:val="Hypertextovprepojenie"/>
            <w:rFonts w:eastAsia="Calibri"/>
            <w:noProof/>
            <w:lang w:eastAsia="en-US"/>
          </w:rPr>
          <w:t>18.</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Zaradenie záujemcu do vytvoreného dynamického nákupného systému</w:t>
        </w:r>
        <w:r>
          <w:rPr>
            <w:noProof/>
            <w:webHidden/>
          </w:rPr>
          <w:tab/>
        </w:r>
        <w:r>
          <w:rPr>
            <w:noProof/>
            <w:webHidden/>
          </w:rPr>
          <w:fldChar w:fldCharType="begin"/>
        </w:r>
        <w:r>
          <w:rPr>
            <w:noProof/>
            <w:webHidden/>
          </w:rPr>
          <w:instrText xml:space="preserve"> PAGEREF _Toc224029561 \h </w:instrText>
        </w:r>
        <w:r>
          <w:rPr>
            <w:noProof/>
            <w:webHidden/>
          </w:rPr>
        </w:r>
        <w:r>
          <w:rPr>
            <w:noProof/>
            <w:webHidden/>
          </w:rPr>
          <w:fldChar w:fldCharType="separate"/>
        </w:r>
        <w:r>
          <w:rPr>
            <w:noProof/>
            <w:webHidden/>
          </w:rPr>
          <w:t>13</w:t>
        </w:r>
        <w:r>
          <w:rPr>
            <w:noProof/>
            <w:webHidden/>
          </w:rPr>
          <w:fldChar w:fldCharType="end"/>
        </w:r>
      </w:hyperlink>
    </w:p>
    <w:p w14:paraId="1C0A98D1" w14:textId="37681FB7"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62" w:history="1">
        <w:r w:rsidRPr="00636595">
          <w:rPr>
            <w:rStyle w:val="Hypertextovprepojenie"/>
            <w:rFonts w:eastAsia="Calibri"/>
            <w:noProof/>
            <w:lang w:eastAsia="en-US"/>
          </w:rPr>
          <w:t>19.</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Zadávanie zákaziek v rámci dynamického nákupného systému</w:t>
        </w:r>
        <w:r>
          <w:rPr>
            <w:noProof/>
            <w:webHidden/>
          </w:rPr>
          <w:tab/>
        </w:r>
        <w:r>
          <w:rPr>
            <w:noProof/>
            <w:webHidden/>
          </w:rPr>
          <w:fldChar w:fldCharType="begin"/>
        </w:r>
        <w:r>
          <w:rPr>
            <w:noProof/>
            <w:webHidden/>
          </w:rPr>
          <w:instrText xml:space="preserve"> PAGEREF _Toc224029562 \h </w:instrText>
        </w:r>
        <w:r>
          <w:rPr>
            <w:noProof/>
            <w:webHidden/>
          </w:rPr>
        </w:r>
        <w:r>
          <w:rPr>
            <w:noProof/>
            <w:webHidden/>
          </w:rPr>
          <w:fldChar w:fldCharType="separate"/>
        </w:r>
        <w:r>
          <w:rPr>
            <w:noProof/>
            <w:webHidden/>
          </w:rPr>
          <w:t>14</w:t>
        </w:r>
        <w:r>
          <w:rPr>
            <w:noProof/>
            <w:webHidden/>
          </w:rPr>
          <w:fldChar w:fldCharType="end"/>
        </w:r>
      </w:hyperlink>
    </w:p>
    <w:p w14:paraId="5D955CDF" w14:textId="72DBEACE" w:rsidR="005059E6" w:rsidRDefault="005059E6">
      <w:pPr>
        <w:pStyle w:val="Obsah3"/>
        <w:rPr>
          <w:rFonts w:asciiTheme="minorHAnsi" w:eastAsiaTheme="minorEastAsia" w:hAnsiTheme="minorHAnsi" w:cstheme="minorBidi"/>
          <w:noProof/>
          <w:kern w:val="2"/>
          <w14:ligatures w14:val="standardContextual"/>
        </w:rPr>
      </w:pPr>
      <w:hyperlink w:anchor="_Toc224029563" w:history="1">
        <w:r w:rsidRPr="00636595">
          <w:rPr>
            <w:rStyle w:val="Hypertextovprepojenie"/>
            <w:rFonts w:eastAsia="Calibri"/>
            <w:b/>
            <w:noProof/>
            <w:lang w:eastAsia="en-US"/>
          </w:rPr>
          <w:t>Časť VI.</w:t>
        </w:r>
        <w:r>
          <w:rPr>
            <w:noProof/>
            <w:webHidden/>
          </w:rPr>
          <w:tab/>
        </w:r>
        <w:r>
          <w:rPr>
            <w:noProof/>
            <w:webHidden/>
          </w:rPr>
          <w:fldChar w:fldCharType="begin"/>
        </w:r>
        <w:r>
          <w:rPr>
            <w:noProof/>
            <w:webHidden/>
          </w:rPr>
          <w:instrText xml:space="preserve"> PAGEREF _Toc224029563 \h </w:instrText>
        </w:r>
        <w:r>
          <w:rPr>
            <w:noProof/>
            <w:webHidden/>
          </w:rPr>
        </w:r>
        <w:r>
          <w:rPr>
            <w:noProof/>
            <w:webHidden/>
          </w:rPr>
          <w:fldChar w:fldCharType="separate"/>
        </w:r>
        <w:r>
          <w:rPr>
            <w:noProof/>
            <w:webHidden/>
          </w:rPr>
          <w:t>15</w:t>
        </w:r>
        <w:r>
          <w:rPr>
            <w:noProof/>
            <w:webHidden/>
          </w:rPr>
          <w:fldChar w:fldCharType="end"/>
        </w:r>
      </w:hyperlink>
    </w:p>
    <w:p w14:paraId="4618B3C6" w14:textId="1B1DEA0F"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64" w:history="1">
        <w:r w:rsidRPr="00636595">
          <w:rPr>
            <w:rStyle w:val="Hypertextovprepojenie"/>
            <w:rFonts w:eastAsia="Calibri"/>
            <w:noProof/>
            <w:lang w:eastAsia="en-US"/>
          </w:rPr>
          <w:t>PRÍPRAVA PONÚK PREDKLADANÝCH NA KONKRÉTNE ZÁKAZKY ZADÁVANÉ V RÁMCI DYNAMICKÉHO NÁKUPNÉHO SYSTÉMU</w:t>
        </w:r>
        <w:r>
          <w:rPr>
            <w:noProof/>
            <w:webHidden/>
          </w:rPr>
          <w:tab/>
        </w:r>
        <w:r>
          <w:rPr>
            <w:noProof/>
            <w:webHidden/>
          </w:rPr>
          <w:fldChar w:fldCharType="begin"/>
        </w:r>
        <w:r>
          <w:rPr>
            <w:noProof/>
            <w:webHidden/>
          </w:rPr>
          <w:instrText xml:space="preserve"> PAGEREF _Toc224029564 \h </w:instrText>
        </w:r>
        <w:r>
          <w:rPr>
            <w:noProof/>
            <w:webHidden/>
          </w:rPr>
        </w:r>
        <w:r>
          <w:rPr>
            <w:noProof/>
            <w:webHidden/>
          </w:rPr>
          <w:fldChar w:fldCharType="separate"/>
        </w:r>
        <w:r>
          <w:rPr>
            <w:noProof/>
            <w:webHidden/>
          </w:rPr>
          <w:t>15</w:t>
        </w:r>
        <w:r>
          <w:rPr>
            <w:noProof/>
            <w:webHidden/>
          </w:rPr>
          <w:fldChar w:fldCharType="end"/>
        </w:r>
      </w:hyperlink>
    </w:p>
    <w:p w14:paraId="3CB587D3" w14:textId="1EB4AF2B"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65" w:history="1">
        <w:r w:rsidRPr="00636595">
          <w:rPr>
            <w:rStyle w:val="Hypertextovprepojenie"/>
            <w:rFonts w:eastAsia="Calibri"/>
            <w:noProof/>
            <w:lang w:eastAsia="en-US"/>
          </w:rPr>
          <w:t>20.</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Vyhotovenie a jazyk ponuky</w:t>
        </w:r>
        <w:r>
          <w:rPr>
            <w:noProof/>
            <w:webHidden/>
          </w:rPr>
          <w:tab/>
        </w:r>
        <w:r>
          <w:rPr>
            <w:noProof/>
            <w:webHidden/>
          </w:rPr>
          <w:fldChar w:fldCharType="begin"/>
        </w:r>
        <w:r>
          <w:rPr>
            <w:noProof/>
            <w:webHidden/>
          </w:rPr>
          <w:instrText xml:space="preserve"> PAGEREF _Toc224029565 \h </w:instrText>
        </w:r>
        <w:r>
          <w:rPr>
            <w:noProof/>
            <w:webHidden/>
          </w:rPr>
        </w:r>
        <w:r>
          <w:rPr>
            <w:noProof/>
            <w:webHidden/>
          </w:rPr>
          <w:fldChar w:fldCharType="separate"/>
        </w:r>
        <w:r>
          <w:rPr>
            <w:noProof/>
            <w:webHidden/>
          </w:rPr>
          <w:t>15</w:t>
        </w:r>
        <w:r>
          <w:rPr>
            <w:noProof/>
            <w:webHidden/>
          </w:rPr>
          <w:fldChar w:fldCharType="end"/>
        </w:r>
      </w:hyperlink>
    </w:p>
    <w:p w14:paraId="1B287BC7" w14:textId="5B9BDCDB"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66" w:history="1">
        <w:r w:rsidRPr="00636595">
          <w:rPr>
            <w:rStyle w:val="Hypertextovprepojenie"/>
            <w:rFonts w:eastAsia="Calibri"/>
            <w:noProof/>
            <w:lang w:eastAsia="en-US"/>
          </w:rPr>
          <w:t>21.</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Variantné riešenie</w:t>
        </w:r>
        <w:r>
          <w:rPr>
            <w:noProof/>
            <w:webHidden/>
          </w:rPr>
          <w:tab/>
        </w:r>
        <w:r>
          <w:rPr>
            <w:noProof/>
            <w:webHidden/>
          </w:rPr>
          <w:fldChar w:fldCharType="begin"/>
        </w:r>
        <w:r>
          <w:rPr>
            <w:noProof/>
            <w:webHidden/>
          </w:rPr>
          <w:instrText xml:space="preserve"> PAGEREF _Toc224029566 \h </w:instrText>
        </w:r>
        <w:r>
          <w:rPr>
            <w:noProof/>
            <w:webHidden/>
          </w:rPr>
        </w:r>
        <w:r>
          <w:rPr>
            <w:noProof/>
            <w:webHidden/>
          </w:rPr>
          <w:fldChar w:fldCharType="separate"/>
        </w:r>
        <w:r>
          <w:rPr>
            <w:noProof/>
            <w:webHidden/>
          </w:rPr>
          <w:t>15</w:t>
        </w:r>
        <w:r>
          <w:rPr>
            <w:noProof/>
            <w:webHidden/>
          </w:rPr>
          <w:fldChar w:fldCharType="end"/>
        </w:r>
      </w:hyperlink>
    </w:p>
    <w:p w14:paraId="7B2137C3" w14:textId="657C2EBE"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67" w:history="1">
        <w:r w:rsidRPr="00636595">
          <w:rPr>
            <w:rStyle w:val="Hypertextovprepojenie"/>
            <w:rFonts w:eastAsia="Calibri"/>
            <w:noProof/>
            <w:lang w:eastAsia="en-US"/>
          </w:rPr>
          <w:t>22.</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Mena a ceny uvádzané v ponukách, mena finančného plnenia</w:t>
        </w:r>
        <w:r>
          <w:rPr>
            <w:noProof/>
            <w:webHidden/>
          </w:rPr>
          <w:tab/>
        </w:r>
        <w:r>
          <w:rPr>
            <w:noProof/>
            <w:webHidden/>
          </w:rPr>
          <w:fldChar w:fldCharType="begin"/>
        </w:r>
        <w:r>
          <w:rPr>
            <w:noProof/>
            <w:webHidden/>
          </w:rPr>
          <w:instrText xml:space="preserve"> PAGEREF _Toc224029567 \h </w:instrText>
        </w:r>
        <w:r>
          <w:rPr>
            <w:noProof/>
            <w:webHidden/>
          </w:rPr>
        </w:r>
        <w:r>
          <w:rPr>
            <w:noProof/>
            <w:webHidden/>
          </w:rPr>
          <w:fldChar w:fldCharType="separate"/>
        </w:r>
        <w:r>
          <w:rPr>
            <w:noProof/>
            <w:webHidden/>
          </w:rPr>
          <w:t>16</w:t>
        </w:r>
        <w:r>
          <w:rPr>
            <w:noProof/>
            <w:webHidden/>
          </w:rPr>
          <w:fldChar w:fldCharType="end"/>
        </w:r>
      </w:hyperlink>
    </w:p>
    <w:p w14:paraId="44653611" w14:textId="4AE6CB8B"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68" w:history="1">
        <w:r w:rsidRPr="00636595">
          <w:rPr>
            <w:rStyle w:val="Hypertextovprepojenie"/>
            <w:rFonts w:eastAsia="Calibri"/>
            <w:noProof/>
          </w:rPr>
          <w:t>23.</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Zábezpeka ponuky</w:t>
        </w:r>
        <w:r>
          <w:rPr>
            <w:noProof/>
            <w:webHidden/>
          </w:rPr>
          <w:tab/>
        </w:r>
        <w:r>
          <w:rPr>
            <w:noProof/>
            <w:webHidden/>
          </w:rPr>
          <w:fldChar w:fldCharType="begin"/>
        </w:r>
        <w:r>
          <w:rPr>
            <w:noProof/>
            <w:webHidden/>
          </w:rPr>
          <w:instrText xml:space="preserve"> PAGEREF _Toc224029568 \h </w:instrText>
        </w:r>
        <w:r>
          <w:rPr>
            <w:noProof/>
            <w:webHidden/>
          </w:rPr>
        </w:r>
        <w:r>
          <w:rPr>
            <w:noProof/>
            <w:webHidden/>
          </w:rPr>
          <w:fldChar w:fldCharType="separate"/>
        </w:r>
        <w:r>
          <w:rPr>
            <w:noProof/>
            <w:webHidden/>
          </w:rPr>
          <w:t>16</w:t>
        </w:r>
        <w:r>
          <w:rPr>
            <w:noProof/>
            <w:webHidden/>
          </w:rPr>
          <w:fldChar w:fldCharType="end"/>
        </w:r>
      </w:hyperlink>
    </w:p>
    <w:p w14:paraId="79D7F853" w14:textId="1C612362" w:rsidR="005059E6" w:rsidRDefault="005059E6">
      <w:pPr>
        <w:pStyle w:val="Obsah3"/>
        <w:rPr>
          <w:rFonts w:asciiTheme="minorHAnsi" w:eastAsiaTheme="minorEastAsia" w:hAnsiTheme="minorHAnsi" w:cstheme="minorBidi"/>
          <w:noProof/>
          <w:kern w:val="2"/>
          <w14:ligatures w14:val="standardContextual"/>
        </w:rPr>
      </w:pPr>
      <w:hyperlink w:anchor="_Toc224029569" w:history="1">
        <w:r w:rsidRPr="00636595">
          <w:rPr>
            <w:rStyle w:val="Hypertextovprepojenie"/>
            <w:rFonts w:eastAsia="Calibri"/>
            <w:b/>
            <w:noProof/>
            <w:lang w:eastAsia="en-US"/>
          </w:rPr>
          <w:t>Časť VII.</w:t>
        </w:r>
        <w:r>
          <w:rPr>
            <w:noProof/>
            <w:webHidden/>
          </w:rPr>
          <w:tab/>
        </w:r>
        <w:r>
          <w:rPr>
            <w:noProof/>
            <w:webHidden/>
          </w:rPr>
          <w:fldChar w:fldCharType="begin"/>
        </w:r>
        <w:r>
          <w:rPr>
            <w:noProof/>
            <w:webHidden/>
          </w:rPr>
          <w:instrText xml:space="preserve"> PAGEREF _Toc224029569 \h </w:instrText>
        </w:r>
        <w:r>
          <w:rPr>
            <w:noProof/>
            <w:webHidden/>
          </w:rPr>
        </w:r>
        <w:r>
          <w:rPr>
            <w:noProof/>
            <w:webHidden/>
          </w:rPr>
          <w:fldChar w:fldCharType="separate"/>
        </w:r>
        <w:r>
          <w:rPr>
            <w:noProof/>
            <w:webHidden/>
          </w:rPr>
          <w:t>17</w:t>
        </w:r>
        <w:r>
          <w:rPr>
            <w:noProof/>
            <w:webHidden/>
          </w:rPr>
          <w:fldChar w:fldCharType="end"/>
        </w:r>
      </w:hyperlink>
    </w:p>
    <w:p w14:paraId="6D5E734C" w14:textId="25878C9F"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70" w:history="1">
        <w:r w:rsidRPr="00636595">
          <w:rPr>
            <w:rStyle w:val="Hypertextovprepojenie"/>
            <w:rFonts w:eastAsia="Calibri"/>
            <w:noProof/>
            <w:lang w:eastAsia="en-US"/>
          </w:rPr>
          <w:t>OBSAH PONÚK PREDKLADANÝCH NA KONKRÉTNE ZÁKAZKY ZADÁVANÉ V RÁMCI DYNAMICKÉHO NÁKUPNÉHO SYSTÉMU</w:t>
        </w:r>
        <w:r>
          <w:rPr>
            <w:noProof/>
            <w:webHidden/>
          </w:rPr>
          <w:tab/>
        </w:r>
        <w:r>
          <w:rPr>
            <w:noProof/>
            <w:webHidden/>
          </w:rPr>
          <w:fldChar w:fldCharType="begin"/>
        </w:r>
        <w:r>
          <w:rPr>
            <w:noProof/>
            <w:webHidden/>
          </w:rPr>
          <w:instrText xml:space="preserve"> PAGEREF _Toc224029570 \h </w:instrText>
        </w:r>
        <w:r>
          <w:rPr>
            <w:noProof/>
            <w:webHidden/>
          </w:rPr>
        </w:r>
        <w:r>
          <w:rPr>
            <w:noProof/>
            <w:webHidden/>
          </w:rPr>
          <w:fldChar w:fldCharType="separate"/>
        </w:r>
        <w:r>
          <w:rPr>
            <w:noProof/>
            <w:webHidden/>
          </w:rPr>
          <w:t>17</w:t>
        </w:r>
        <w:r>
          <w:rPr>
            <w:noProof/>
            <w:webHidden/>
          </w:rPr>
          <w:fldChar w:fldCharType="end"/>
        </w:r>
      </w:hyperlink>
    </w:p>
    <w:p w14:paraId="5B7A2138" w14:textId="662FF327"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71" w:history="1">
        <w:r w:rsidRPr="00636595">
          <w:rPr>
            <w:rStyle w:val="Hypertextovprepojenie"/>
            <w:rFonts w:eastAsia="Calibri"/>
            <w:noProof/>
            <w:lang w:eastAsia="en-US"/>
          </w:rPr>
          <w:t>24.</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Obsah ponuky</w:t>
        </w:r>
        <w:r>
          <w:rPr>
            <w:noProof/>
            <w:webHidden/>
          </w:rPr>
          <w:tab/>
        </w:r>
        <w:r>
          <w:rPr>
            <w:noProof/>
            <w:webHidden/>
          </w:rPr>
          <w:fldChar w:fldCharType="begin"/>
        </w:r>
        <w:r>
          <w:rPr>
            <w:noProof/>
            <w:webHidden/>
          </w:rPr>
          <w:instrText xml:space="preserve"> PAGEREF _Toc224029571 \h </w:instrText>
        </w:r>
        <w:r>
          <w:rPr>
            <w:noProof/>
            <w:webHidden/>
          </w:rPr>
        </w:r>
        <w:r>
          <w:rPr>
            <w:noProof/>
            <w:webHidden/>
          </w:rPr>
          <w:fldChar w:fldCharType="separate"/>
        </w:r>
        <w:r>
          <w:rPr>
            <w:noProof/>
            <w:webHidden/>
          </w:rPr>
          <w:t>17</w:t>
        </w:r>
        <w:r>
          <w:rPr>
            <w:noProof/>
            <w:webHidden/>
          </w:rPr>
          <w:fldChar w:fldCharType="end"/>
        </w:r>
      </w:hyperlink>
    </w:p>
    <w:p w14:paraId="77594FDC" w14:textId="26C38E3A" w:rsidR="005059E6" w:rsidRDefault="005059E6">
      <w:pPr>
        <w:pStyle w:val="Obsah3"/>
        <w:rPr>
          <w:rFonts w:asciiTheme="minorHAnsi" w:eastAsiaTheme="minorEastAsia" w:hAnsiTheme="minorHAnsi" w:cstheme="minorBidi"/>
          <w:noProof/>
          <w:kern w:val="2"/>
          <w14:ligatures w14:val="standardContextual"/>
        </w:rPr>
      </w:pPr>
      <w:hyperlink w:anchor="_Toc224029572" w:history="1">
        <w:r w:rsidRPr="00636595">
          <w:rPr>
            <w:rStyle w:val="Hypertextovprepojenie"/>
            <w:rFonts w:eastAsia="Calibri"/>
            <w:b/>
            <w:noProof/>
            <w:lang w:eastAsia="en-US"/>
          </w:rPr>
          <w:t>Časť VIII.</w:t>
        </w:r>
        <w:r>
          <w:rPr>
            <w:noProof/>
            <w:webHidden/>
          </w:rPr>
          <w:tab/>
        </w:r>
        <w:r>
          <w:rPr>
            <w:noProof/>
            <w:webHidden/>
          </w:rPr>
          <w:fldChar w:fldCharType="begin"/>
        </w:r>
        <w:r>
          <w:rPr>
            <w:noProof/>
            <w:webHidden/>
          </w:rPr>
          <w:instrText xml:space="preserve"> PAGEREF _Toc224029572 \h </w:instrText>
        </w:r>
        <w:r>
          <w:rPr>
            <w:noProof/>
            <w:webHidden/>
          </w:rPr>
        </w:r>
        <w:r>
          <w:rPr>
            <w:noProof/>
            <w:webHidden/>
          </w:rPr>
          <w:fldChar w:fldCharType="separate"/>
        </w:r>
        <w:r>
          <w:rPr>
            <w:noProof/>
            <w:webHidden/>
          </w:rPr>
          <w:t>18</w:t>
        </w:r>
        <w:r>
          <w:rPr>
            <w:noProof/>
            <w:webHidden/>
          </w:rPr>
          <w:fldChar w:fldCharType="end"/>
        </w:r>
      </w:hyperlink>
    </w:p>
    <w:p w14:paraId="3859A80E" w14:textId="641930BF"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73" w:history="1">
        <w:r w:rsidRPr="00636595">
          <w:rPr>
            <w:rStyle w:val="Hypertextovprepojenie"/>
            <w:rFonts w:eastAsia="Calibri"/>
            <w:noProof/>
            <w:lang w:eastAsia="en-US"/>
          </w:rPr>
          <w:t>PREDKLADANIE A VYHODNOCOVANIE PONÚK NA KONKRÉTNE ZÁKAZKY ZADÁVANÉ V RÁMCI DYNAMICKÉHO NÁKUPNÉHO SYSTÉMU</w:t>
        </w:r>
        <w:r>
          <w:rPr>
            <w:noProof/>
            <w:webHidden/>
          </w:rPr>
          <w:tab/>
        </w:r>
        <w:r>
          <w:rPr>
            <w:noProof/>
            <w:webHidden/>
          </w:rPr>
          <w:fldChar w:fldCharType="begin"/>
        </w:r>
        <w:r>
          <w:rPr>
            <w:noProof/>
            <w:webHidden/>
          </w:rPr>
          <w:instrText xml:space="preserve"> PAGEREF _Toc224029573 \h </w:instrText>
        </w:r>
        <w:r>
          <w:rPr>
            <w:noProof/>
            <w:webHidden/>
          </w:rPr>
        </w:r>
        <w:r>
          <w:rPr>
            <w:noProof/>
            <w:webHidden/>
          </w:rPr>
          <w:fldChar w:fldCharType="separate"/>
        </w:r>
        <w:r>
          <w:rPr>
            <w:noProof/>
            <w:webHidden/>
          </w:rPr>
          <w:t>18</w:t>
        </w:r>
        <w:r>
          <w:rPr>
            <w:noProof/>
            <w:webHidden/>
          </w:rPr>
          <w:fldChar w:fldCharType="end"/>
        </w:r>
      </w:hyperlink>
    </w:p>
    <w:p w14:paraId="6290E1BF" w14:textId="26D9681E"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74" w:history="1">
        <w:r w:rsidRPr="00636595">
          <w:rPr>
            <w:rStyle w:val="Hypertextovprepojenie"/>
            <w:rFonts w:eastAsia="Calibri"/>
            <w:noProof/>
            <w:lang w:eastAsia="en-US"/>
          </w:rPr>
          <w:t>25.</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Oprávnenie predložiť ponuku</w:t>
        </w:r>
        <w:r>
          <w:rPr>
            <w:noProof/>
            <w:webHidden/>
          </w:rPr>
          <w:tab/>
        </w:r>
        <w:r>
          <w:rPr>
            <w:noProof/>
            <w:webHidden/>
          </w:rPr>
          <w:fldChar w:fldCharType="begin"/>
        </w:r>
        <w:r>
          <w:rPr>
            <w:noProof/>
            <w:webHidden/>
          </w:rPr>
          <w:instrText xml:space="preserve"> PAGEREF _Toc224029574 \h </w:instrText>
        </w:r>
        <w:r>
          <w:rPr>
            <w:noProof/>
            <w:webHidden/>
          </w:rPr>
        </w:r>
        <w:r>
          <w:rPr>
            <w:noProof/>
            <w:webHidden/>
          </w:rPr>
          <w:fldChar w:fldCharType="separate"/>
        </w:r>
        <w:r>
          <w:rPr>
            <w:noProof/>
            <w:webHidden/>
          </w:rPr>
          <w:t>18</w:t>
        </w:r>
        <w:r>
          <w:rPr>
            <w:noProof/>
            <w:webHidden/>
          </w:rPr>
          <w:fldChar w:fldCharType="end"/>
        </w:r>
      </w:hyperlink>
    </w:p>
    <w:p w14:paraId="6B315338" w14:textId="190A3D7F"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75" w:history="1">
        <w:r w:rsidRPr="00636595">
          <w:rPr>
            <w:rStyle w:val="Hypertextovprepojenie"/>
            <w:rFonts w:eastAsia="Calibri"/>
            <w:noProof/>
            <w:lang w:eastAsia="en-US"/>
          </w:rPr>
          <w:t>26.</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Predloženie ponuky a späťvzatie ponuky</w:t>
        </w:r>
        <w:r>
          <w:rPr>
            <w:noProof/>
            <w:webHidden/>
          </w:rPr>
          <w:tab/>
        </w:r>
        <w:r>
          <w:rPr>
            <w:noProof/>
            <w:webHidden/>
          </w:rPr>
          <w:fldChar w:fldCharType="begin"/>
        </w:r>
        <w:r>
          <w:rPr>
            <w:noProof/>
            <w:webHidden/>
          </w:rPr>
          <w:instrText xml:space="preserve"> PAGEREF _Toc224029575 \h </w:instrText>
        </w:r>
        <w:r>
          <w:rPr>
            <w:noProof/>
            <w:webHidden/>
          </w:rPr>
        </w:r>
        <w:r>
          <w:rPr>
            <w:noProof/>
            <w:webHidden/>
          </w:rPr>
          <w:fldChar w:fldCharType="separate"/>
        </w:r>
        <w:r>
          <w:rPr>
            <w:noProof/>
            <w:webHidden/>
          </w:rPr>
          <w:t>18</w:t>
        </w:r>
        <w:r>
          <w:rPr>
            <w:noProof/>
            <w:webHidden/>
          </w:rPr>
          <w:fldChar w:fldCharType="end"/>
        </w:r>
      </w:hyperlink>
    </w:p>
    <w:p w14:paraId="5E528EB1" w14:textId="69320DAB"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76" w:history="1">
        <w:r w:rsidRPr="00636595">
          <w:rPr>
            <w:rStyle w:val="Hypertextovprepojenie"/>
            <w:rFonts w:eastAsia="Calibri"/>
            <w:noProof/>
            <w:lang w:eastAsia="en-US"/>
          </w:rPr>
          <w:t>27.</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Miesto a lehota na predkladanie ponúk</w:t>
        </w:r>
        <w:r>
          <w:rPr>
            <w:noProof/>
            <w:webHidden/>
          </w:rPr>
          <w:tab/>
        </w:r>
        <w:r>
          <w:rPr>
            <w:noProof/>
            <w:webHidden/>
          </w:rPr>
          <w:fldChar w:fldCharType="begin"/>
        </w:r>
        <w:r>
          <w:rPr>
            <w:noProof/>
            <w:webHidden/>
          </w:rPr>
          <w:instrText xml:space="preserve"> PAGEREF _Toc224029576 \h </w:instrText>
        </w:r>
        <w:r>
          <w:rPr>
            <w:noProof/>
            <w:webHidden/>
          </w:rPr>
        </w:r>
        <w:r>
          <w:rPr>
            <w:noProof/>
            <w:webHidden/>
          </w:rPr>
          <w:fldChar w:fldCharType="separate"/>
        </w:r>
        <w:r>
          <w:rPr>
            <w:noProof/>
            <w:webHidden/>
          </w:rPr>
          <w:t>19</w:t>
        </w:r>
        <w:r>
          <w:rPr>
            <w:noProof/>
            <w:webHidden/>
          </w:rPr>
          <w:fldChar w:fldCharType="end"/>
        </w:r>
      </w:hyperlink>
    </w:p>
    <w:p w14:paraId="2039062D" w14:textId="6E378B54"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77" w:history="1">
        <w:r w:rsidRPr="00636595">
          <w:rPr>
            <w:rStyle w:val="Hypertextovprepojenie"/>
            <w:rFonts w:eastAsia="Calibri"/>
            <w:noProof/>
            <w:lang w:eastAsia="en-US"/>
          </w:rPr>
          <w:t>28.</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Lehota viazanosti ponúk</w:t>
        </w:r>
        <w:r>
          <w:rPr>
            <w:noProof/>
            <w:webHidden/>
          </w:rPr>
          <w:tab/>
        </w:r>
        <w:r>
          <w:rPr>
            <w:noProof/>
            <w:webHidden/>
          </w:rPr>
          <w:fldChar w:fldCharType="begin"/>
        </w:r>
        <w:r>
          <w:rPr>
            <w:noProof/>
            <w:webHidden/>
          </w:rPr>
          <w:instrText xml:space="preserve"> PAGEREF _Toc224029577 \h </w:instrText>
        </w:r>
        <w:r>
          <w:rPr>
            <w:noProof/>
            <w:webHidden/>
          </w:rPr>
        </w:r>
        <w:r>
          <w:rPr>
            <w:noProof/>
            <w:webHidden/>
          </w:rPr>
          <w:fldChar w:fldCharType="separate"/>
        </w:r>
        <w:r>
          <w:rPr>
            <w:noProof/>
            <w:webHidden/>
          </w:rPr>
          <w:t>19</w:t>
        </w:r>
        <w:r>
          <w:rPr>
            <w:noProof/>
            <w:webHidden/>
          </w:rPr>
          <w:fldChar w:fldCharType="end"/>
        </w:r>
      </w:hyperlink>
    </w:p>
    <w:p w14:paraId="46AEB913" w14:textId="7DA89FF8"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78" w:history="1">
        <w:r w:rsidRPr="00636595">
          <w:rPr>
            <w:rStyle w:val="Hypertextovprepojenie"/>
            <w:rFonts w:eastAsia="Calibri"/>
            <w:noProof/>
            <w:lang w:eastAsia="en-US"/>
          </w:rPr>
          <w:t>29.</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Otváranie ponúk</w:t>
        </w:r>
        <w:r>
          <w:rPr>
            <w:noProof/>
            <w:webHidden/>
          </w:rPr>
          <w:tab/>
        </w:r>
        <w:r>
          <w:rPr>
            <w:noProof/>
            <w:webHidden/>
          </w:rPr>
          <w:fldChar w:fldCharType="begin"/>
        </w:r>
        <w:r>
          <w:rPr>
            <w:noProof/>
            <w:webHidden/>
          </w:rPr>
          <w:instrText xml:space="preserve"> PAGEREF _Toc224029578 \h </w:instrText>
        </w:r>
        <w:r>
          <w:rPr>
            <w:noProof/>
            <w:webHidden/>
          </w:rPr>
        </w:r>
        <w:r>
          <w:rPr>
            <w:noProof/>
            <w:webHidden/>
          </w:rPr>
          <w:fldChar w:fldCharType="separate"/>
        </w:r>
        <w:r>
          <w:rPr>
            <w:noProof/>
            <w:webHidden/>
          </w:rPr>
          <w:t>19</w:t>
        </w:r>
        <w:r>
          <w:rPr>
            <w:noProof/>
            <w:webHidden/>
          </w:rPr>
          <w:fldChar w:fldCharType="end"/>
        </w:r>
      </w:hyperlink>
    </w:p>
    <w:p w14:paraId="37FEE7BE" w14:textId="36D0E8DF"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79" w:history="1">
        <w:r w:rsidRPr="00636595">
          <w:rPr>
            <w:rStyle w:val="Hypertextovprepojenie"/>
            <w:rFonts w:eastAsia="Calibri"/>
            <w:noProof/>
            <w:lang w:eastAsia="en-US"/>
          </w:rPr>
          <w:t>30.</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Vyhodnocovanie ponúk</w:t>
        </w:r>
        <w:r>
          <w:rPr>
            <w:noProof/>
            <w:webHidden/>
          </w:rPr>
          <w:tab/>
        </w:r>
        <w:r>
          <w:rPr>
            <w:noProof/>
            <w:webHidden/>
          </w:rPr>
          <w:fldChar w:fldCharType="begin"/>
        </w:r>
        <w:r>
          <w:rPr>
            <w:noProof/>
            <w:webHidden/>
          </w:rPr>
          <w:instrText xml:space="preserve"> PAGEREF _Toc224029579 \h </w:instrText>
        </w:r>
        <w:r>
          <w:rPr>
            <w:noProof/>
            <w:webHidden/>
          </w:rPr>
        </w:r>
        <w:r>
          <w:rPr>
            <w:noProof/>
            <w:webHidden/>
          </w:rPr>
          <w:fldChar w:fldCharType="separate"/>
        </w:r>
        <w:r>
          <w:rPr>
            <w:noProof/>
            <w:webHidden/>
          </w:rPr>
          <w:t>19</w:t>
        </w:r>
        <w:r>
          <w:rPr>
            <w:noProof/>
            <w:webHidden/>
          </w:rPr>
          <w:fldChar w:fldCharType="end"/>
        </w:r>
      </w:hyperlink>
    </w:p>
    <w:p w14:paraId="490D35B2" w14:textId="34D88A96"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80" w:history="1">
        <w:r w:rsidRPr="00636595">
          <w:rPr>
            <w:rStyle w:val="Hypertextovprepojenie"/>
            <w:rFonts w:eastAsia="Calibri"/>
            <w:noProof/>
            <w:lang w:eastAsia="en-US"/>
          </w:rPr>
          <w:t>31.</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Vysvetľovanie ponuky, odôvodnenie mimoriadne nízkej ponuky</w:t>
        </w:r>
        <w:r>
          <w:rPr>
            <w:noProof/>
            <w:webHidden/>
          </w:rPr>
          <w:tab/>
        </w:r>
        <w:r>
          <w:rPr>
            <w:noProof/>
            <w:webHidden/>
          </w:rPr>
          <w:fldChar w:fldCharType="begin"/>
        </w:r>
        <w:r>
          <w:rPr>
            <w:noProof/>
            <w:webHidden/>
          </w:rPr>
          <w:instrText xml:space="preserve"> PAGEREF _Toc224029580 \h </w:instrText>
        </w:r>
        <w:r>
          <w:rPr>
            <w:noProof/>
            <w:webHidden/>
          </w:rPr>
        </w:r>
        <w:r>
          <w:rPr>
            <w:noProof/>
            <w:webHidden/>
          </w:rPr>
          <w:fldChar w:fldCharType="separate"/>
        </w:r>
        <w:r>
          <w:rPr>
            <w:noProof/>
            <w:webHidden/>
          </w:rPr>
          <w:t>20</w:t>
        </w:r>
        <w:r>
          <w:rPr>
            <w:noProof/>
            <w:webHidden/>
          </w:rPr>
          <w:fldChar w:fldCharType="end"/>
        </w:r>
      </w:hyperlink>
    </w:p>
    <w:p w14:paraId="1AD1C70E" w14:textId="059B6015"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81" w:history="1">
        <w:r w:rsidRPr="00636595">
          <w:rPr>
            <w:rStyle w:val="Hypertextovprepojenie"/>
            <w:rFonts w:eastAsia="Calibri"/>
            <w:noProof/>
            <w:lang w:eastAsia="en-US"/>
          </w:rPr>
          <w:t>32.</w:t>
        </w:r>
        <w:r>
          <w:rPr>
            <w:rFonts w:asciiTheme="minorHAnsi" w:eastAsiaTheme="minorEastAsia" w:hAnsiTheme="minorHAnsi" w:cstheme="minorBidi"/>
            <w:noProof/>
            <w:kern w:val="2"/>
            <w14:ligatures w14:val="standardContextual"/>
          </w:rPr>
          <w:tab/>
        </w:r>
        <w:r w:rsidRPr="00636595">
          <w:rPr>
            <w:rStyle w:val="Hypertextovprepojenie"/>
            <w:rFonts w:eastAsia="Calibri"/>
            <w:noProof/>
            <w:lang w:eastAsia="en-US"/>
          </w:rPr>
          <w:t>Vylúčenie ponuky</w:t>
        </w:r>
        <w:r>
          <w:rPr>
            <w:noProof/>
            <w:webHidden/>
          </w:rPr>
          <w:tab/>
        </w:r>
        <w:r>
          <w:rPr>
            <w:noProof/>
            <w:webHidden/>
          </w:rPr>
          <w:fldChar w:fldCharType="begin"/>
        </w:r>
        <w:r>
          <w:rPr>
            <w:noProof/>
            <w:webHidden/>
          </w:rPr>
          <w:instrText xml:space="preserve"> PAGEREF _Toc224029581 \h </w:instrText>
        </w:r>
        <w:r>
          <w:rPr>
            <w:noProof/>
            <w:webHidden/>
          </w:rPr>
        </w:r>
        <w:r>
          <w:rPr>
            <w:noProof/>
            <w:webHidden/>
          </w:rPr>
          <w:fldChar w:fldCharType="separate"/>
        </w:r>
        <w:r>
          <w:rPr>
            <w:noProof/>
            <w:webHidden/>
          </w:rPr>
          <w:t>20</w:t>
        </w:r>
        <w:r>
          <w:rPr>
            <w:noProof/>
            <w:webHidden/>
          </w:rPr>
          <w:fldChar w:fldCharType="end"/>
        </w:r>
      </w:hyperlink>
    </w:p>
    <w:p w14:paraId="7CCE324F" w14:textId="081D8484"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82" w:history="1">
        <w:r w:rsidRPr="00636595">
          <w:rPr>
            <w:rStyle w:val="Hypertextovprepojenie"/>
            <w:rFonts w:eastAsia="Calibri"/>
            <w:noProof/>
            <w:lang w:eastAsia="en-US"/>
          </w:rPr>
          <w:t>33.</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Vyhodnocovanie návrhov na plnenie kritérií</w:t>
        </w:r>
        <w:r>
          <w:rPr>
            <w:noProof/>
            <w:webHidden/>
          </w:rPr>
          <w:tab/>
        </w:r>
        <w:r>
          <w:rPr>
            <w:noProof/>
            <w:webHidden/>
          </w:rPr>
          <w:fldChar w:fldCharType="begin"/>
        </w:r>
        <w:r>
          <w:rPr>
            <w:noProof/>
            <w:webHidden/>
          </w:rPr>
          <w:instrText xml:space="preserve"> PAGEREF _Toc224029582 \h </w:instrText>
        </w:r>
        <w:r>
          <w:rPr>
            <w:noProof/>
            <w:webHidden/>
          </w:rPr>
        </w:r>
        <w:r>
          <w:rPr>
            <w:noProof/>
            <w:webHidden/>
          </w:rPr>
          <w:fldChar w:fldCharType="separate"/>
        </w:r>
        <w:r>
          <w:rPr>
            <w:noProof/>
            <w:webHidden/>
          </w:rPr>
          <w:t>21</w:t>
        </w:r>
        <w:r>
          <w:rPr>
            <w:noProof/>
            <w:webHidden/>
          </w:rPr>
          <w:fldChar w:fldCharType="end"/>
        </w:r>
      </w:hyperlink>
    </w:p>
    <w:p w14:paraId="0D6CF2D2" w14:textId="7005C706"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83" w:history="1">
        <w:r w:rsidRPr="00636595">
          <w:rPr>
            <w:rStyle w:val="Hypertextovprepojenie"/>
            <w:rFonts w:eastAsia="Calibri"/>
            <w:noProof/>
            <w:lang w:eastAsia="en-US"/>
          </w:rPr>
          <w:t>34.</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Elektronická aukcia</w:t>
        </w:r>
        <w:r>
          <w:rPr>
            <w:noProof/>
            <w:webHidden/>
          </w:rPr>
          <w:tab/>
        </w:r>
        <w:r>
          <w:rPr>
            <w:noProof/>
            <w:webHidden/>
          </w:rPr>
          <w:fldChar w:fldCharType="begin"/>
        </w:r>
        <w:r>
          <w:rPr>
            <w:noProof/>
            <w:webHidden/>
          </w:rPr>
          <w:instrText xml:space="preserve"> PAGEREF _Toc224029583 \h </w:instrText>
        </w:r>
        <w:r>
          <w:rPr>
            <w:noProof/>
            <w:webHidden/>
          </w:rPr>
        </w:r>
        <w:r>
          <w:rPr>
            <w:noProof/>
            <w:webHidden/>
          </w:rPr>
          <w:fldChar w:fldCharType="separate"/>
        </w:r>
        <w:r>
          <w:rPr>
            <w:noProof/>
            <w:webHidden/>
          </w:rPr>
          <w:t>21</w:t>
        </w:r>
        <w:r>
          <w:rPr>
            <w:noProof/>
            <w:webHidden/>
          </w:rPr>
          <w:fldChar w:fldCharType="end"/>
        </w:r>
      </w:hyperlink>
    </w:p>
    <w:p w14:paraId="27AC07FB" w14:textId="2F2260F9"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84" w:history="1">
        <w:r w:rsidRPr="00636595">
          <w:rPr>
            <w:rStyle w:val="Hypertextovprepojenie"/>
            <w:rFonts w:eastAsia="Calibri"/>
            <w:noProof/>
            <w:lang w:eastAsia="en-US"/>
          </w:rPr>
          <w:t>35.</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Informácia o výsledku vyhodnocovania ponúk</w:t>
        </w:r>
        <w:r>
          <w:rPr>
            <w:noProof/>
            <w:webHidden/>
          </w:rPr>
          <w:tab/>
        </w:r>
        <w:r>
          <w:rPr>
            <w:noProof/>
            <w:webHidden/>
          </w:rPr>
          <w:fldChar w:fldCharType="begin"/>
        </w:r>
        <w:r>
          <w:rPr>
            <w:noProof/>
            <w:webHidden/>
          </w:rPr>
          <w:instrText xml:space="preserve"> PAGEREF _Toc224029584 \h </w:instrText>
        </w:r>
        <w:r>
          <w:rPr>
            <w:noProof/>
            <w:webHidden/>
          </w:rPr>
        </w:r>
        <w:r>
          <w:rPr>
            <w:noProof/>
            <w:webHidden/>
          </w:rPr>
          <w:fldChar w:fldCharType="separate"/>
        </w:r>
        <w:r>
          <w:rPr>
            <w:noProof/>
            <w:webHidden/>
          </w:rPr>
          <w:t>21</w:t>
        </w:r>
        <w:r>
          <w:rPr>
            <w:noProof/>
            <w:webHidden/>
          </w:rPr>
          <w:fldChar w:fldCharType="end"/>
        </w:r>
      </w:hyperlink>
    </w:p>
    <w:p w14:paraId="0DBAE9AD" w14:textId="6F570F34"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85" w:history="1">
        <w:r w:rsidRPr="00636595">
          <w:rPr>
            <w:rStyle w:val="Hypertextovprepojenie"/>
            <w:rFonts w:eastAsia="Calibri"/>
            <w:noProof/>
          </w:rPr>
          <w:t>36.</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Uzavretie zmluvného vzťahu</w:t>
        </w:r>
        <w:r>
          <w:rPr>
            <w:noProof/>
            <w:webHidden/>
          </w:rPr>
          <w:tab/>
        </w:r>
        <w:r>
          <w:rPr>
            <w:noProof/>
            <w:webHidden/>
          </w:rPr>
          <w:fldChar w:fldCharType="begin"/>
        </w:r>
        <w:r>
          <w:rPr>
            <w:noProof/>
            <w:webHidden/>
          </w:rPr>
          <w:instrText xml:space="preserve"> PAGEREF _Toc224029585 \h </w:instrText>
        </w:r>
        <w:r>
          <w:rPr>
            <w:noProof/>
            <w:webHidden/>
          </w:rPr>
        </w:r>
        <w:r>
          <w:rPr>
            <w:noProof/>
            <w:webHidden/>
          </w:rPr>
          <w:fldChar w:fldCharType="separate"/>
        </w:r>
        <w:r>
          <w:rPr>
            <w:noProof/>
            <w:webHidden/>
          </w:rPr>
          <w:t>21</w:t>
        </w:r>
        <w:r>
          <w:rPr>
            <w:noProof/>
            <w:webHidden/>
          </w:rPr>
          <w:fldChar w:fldCharType="end"/>
        </w:r>
      </w:hyperlink>
    </w:p>
    <w:p w14:paraId="56A33BE2" w14:textId="6961D992" w:rsidR="005059E6" w:rsidRDefault="005059E6">
      <w:pPr>
        <w:pStyle w:val="Obsah2"/>
        <w:tabs>
          <w:tab w:val="left" w:pos="1100"/>
        </w:tabs>
        <w:rPr>
          <w:rFonts w:asciiTheme="minorHAnsi" w:eastAsiaTheme="minorEastAsia" w:hAnsiTheme="minorHAnsi" w:cstheme="minorBidi"/>
          <w:noProof/>
          <w:kern w:val="2"/>
          <w14:ligatures w14:val="standardContextual"/>
        </w:rPr>
      </w:pPr>
      <w:hyperlink w:anchor="_Toc224029586" w:history="1">
        <w:r w:rsidRPr="00636595">
          <w:rPr>
            <w:rStyle w:val="Hypertextovprepojenie"/>
            <w:rFonts w:eastAsia="Calibri"/>
            <w:noProof/>
          </w:rPr>
          <w:t>37.</w:t>
        </w:r>
        <w:r>
          <w:rPr>
            <w:rFonts w:asciiTheme="minorHAnsi" w:eastAsiaTheme="minorEastAsia" w:hAnsiTheme="minorHAnsi" w:cstheme="minorBidi"/>
            <w:noProof/>
            <w:kern w:val="2"/>
            <w14:ligatures w14:val="standardContextual"/>
          </w:rPr>
          <w:tab/>
        </w:r>
        <w:r w:rsidRPr="00636595">
          <w:rPr>
            <w:rStyle w:val="Hypertextovprepojenie"/>
            <w:rFonts w:eastAsia="Calibri"/>
            <w:noProof/>
          </w:rPr>
          <w:t>Ochrana osobných údajov</w:t>
        </w:r>
        <w:r>
          <w:rPr>
            <w:noProof/>
            <w:webHidden/>
          </w:rPr>
          <w:tab/>
        </w:r>
        <w:r>
          <w:rPr>
            <w:noProof/>
            <w:webHidden/>
          </w:rPr>
          <w:fldChar w:fldCharType="begin"/>
        </w:r>
        <w:r>
          <w:rPr>
            <w:noProof/>
            <w:webHidden/>
          </w:rPr>
          <w:instrText xml:space="preserve"> PAGEREF _Toc224029586 \h </w:instrText>
        </w:r>
        <w:r>
          <w:rPr>
            <w:noProof/>
            <w:webHidden/>
          </w:rPr>
        </w:r>
        <w:r>
          <w:rPr>
            <w:noProof/>
            <w:webHidden/>
          </w:rPr>
          <w:fldChar w:fldCharType="separate"/>
        </w:r>
        <w:r>
          <w:rPr>
            <w:noProof/>
            <w:webHidden/>
          </w:rPr>
          <w:t>22</w:t>
        </w:r>
        <w:r>
          <w:rPr>
            <w:noProof/>
            <w:webHidden/>
          </w:rPr>
          <w:fldChar w:fldCharType="end"/>
        </w:r>
      </w:hyperlink>
    </w:p>
    <w:p w14:paraId="4F3D231E" w14:textId="03FCD38C" w:rsidR="005059E6" w:rsidRDefault="005059E6">
      <w:pPr>
        <w:pStyle w:val="Obsah3"/>
        <w:rPr>
          <w:rFonts w:asciiTheme="minorHAnsi" w:eastAsiaTheme="minorEastAsia" w:hAnsiTheme="minorHAnsi" w:cstheme="minorBidi"/>
          <w:noProof/>
          <w:kern w:val="2"/>
          <w14:ligatures w14:val="standardContextual"/>
        </w:rPr>
      </w:pPr>
      <w:hyperlink w:anchor="_Toc224029587" w:history="1">
        <w:r w:rsidRPr="00636595">
          <w:rPr>
            <w:rStyle w:val="Hypertextovprepojenie"/>
            <w:rFonts w:eastAsia="Calibri"/>
            <w:b/>
            <w:noProof/>
            <w:lang w:eastAsia="en-US"/>
          </w:rPr>
          <w:t>Časť IX.</w:t>
        </w:r>
        <w:r>
          <w:rPr>
            <w:noProof/>
            <w:webHidden/>
          </w:rPr>
          <w:tab/>
        </w:r>
        <w:r>
          <w:rPr>
            <w:noProof/>
            <w:webHidden/>
          </w:rPr>
          <w:fldChar w:fldCharType="begin"/>
        </w:r>
        <w:r>
          <w:rPr>
            <w:noProof/>
            <w:webHidden/>
          </w:rPr>
          <w:instrText xml:space="preserve"> PAGEREF _Toc224029587 \h </w:instrText>
        </w:r>
        <w:r>
          <w:rPr>
            <w:noProof/>
            <w:webHidden/>
          </w:rPr>
        </w:r>
        <w:r>
          <w:rPr>
            <w:noProof/>
            <w:webHidden/>
          </w:rPr>
          <w:fldChar w:fldCharType="separate"/>
        </w:r>
        <w:r>
          <w:rPr>
            <w:noProof/>
            <w:webHidden/>
          </w:rPr>
          <w:t>24</w:t>
        </w:r>
        <w:r>
          <w:rPr>
            <w:noProof/>
            <w:webHidden/>
          </w:rPr>
          <w:fldChar w:fldCharType="end"/>
        </w:r>
      </w:hyperlink>
    </w:p>
    <w:p w14:paraId="777923D1" w14:textId="2CB1D312"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88" w:history="1">
        <w:r w:rsidRPr="00636595">
          <w:rPr>
            <w:rStyle w:val="Hypertextovprepojenie"/>
            <w:rFonts w:eastAsia="Calibri"/>
            <w:noProof/>
            <w:lang w:eastAsia="en-US"/>
          </w:rPr>
          <w:t>PRÍLOHY</w:t>
        </w:r>
        <w:r>
          <w:rPr>
            <w:noProof/>
            <w:webHidden/>
          </w:rPr>
          <w:tab/>
        </w:r>
        <w:r>
          <w:rPr>
            <w:noProof/>
            <w:webHidden/>
          </w:rPr>
          <w:fldChar w:fldCharType="begin"/>
        </w:r>
        <w:r>
          <w:rPr>
            <w:noProof/>
            <w:webHidden/>
          </w:rPr>
          <w:instrText xml:space="preserve"> PAGEREF _Toc224029588 \h </w:instrText>
        </w:r>
        <w:r>
          <w:rPr>
            <w:noProof/>
            <w:webHidden/>
          </w:rPr>
        </w:r>
        <w:r>
          <w:rPr>
            <w:noProof/>
            <w:webHidden/>
          </w:rPr>
          <w:fldChar w:fldCharType="separate"/>
        </w:r>
        <w:r>
          <w:rPr>
            <w:noProof/>
            <w:webHidden/>
          </w:rPr>
          <w:t>24</w:t>
        </w:r>
        <w:r>
          <w:rPr>
            <w:noProof/>
            <w:webHidden/>
          </w:rPr>
          <w:fldChar w:fldCharType="end"/>
        </w:r>
      </w:hyperlink>
    </w:p>
    <w:p w14:paraId="7D5FF4AB" w14:textId="09C6FABF"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89" w:history="1">
        <w:r w:rsidRPr="00636595">
          <w:rPr>
            <w:rStyle w:val="Hypertextovprepojenie"/>
            <w:noProof/>
          </w:rPr>
          <w:t>Príloha č. 1 Opis predmetu zákazky</w:t>
        </w:r>
        <w:r>
          <w:rPr>
            <w:noProof/>
            <w:webHidden/>
          </w:rPr>
          <w:tab/>
        </w:r>
        <w:r>
          <w:rPr>
            <w:noProof/>
            <w:webHidden/>
          </w:rPr>
          <w:fldChar w:fldCharType="begin"/>
        </w:r>
        <w:r>
          <w:rPr>
            <w:noProof/>
            <w:webHidden/>
          </w:rPr>
          <w:instrText xml:space="preserve"> PAGEREF _Toc224029589 \h </w:instrText>
        </w:r>
        <w:r>
          <w:rPr>
            <w:noProof/>
            <w:webHidden/>
          </w:rPr>
        </w:r>
        <w:r>
          <w:rPr>
            <w:noProof/>
            <w:webHidden/>
          </w:rPr>
          <w:fldChar w:fldCharType="separate"/>
        </w:r>
        <w:r>
          <w:rPr>
            <w:noProof/>
            <w:webHidden/>
          </w:rPr>
          <w:t>25</w:t>
        </w:r>
        <w:r>
          <w:rPr>
            <w:noProof/>
            <w:webHidden/>
          </w:rPr>
          <w:fldChar w:fldCharType="end"/>
        </w:r>
      </w:hyperlink>
    </w:p>
    <w:p w14:paraId="653A4C1D" w14:textId="32EFDD91"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90" w:history="1">
        <w:r w:rsidRPr="00636595">
          <w:rPr>
            <w:rStyle w:val="Hypertextovprepojenie"/>
            <w:noProof/>
          </w:rPr>
          <w:t>Príloha č. 2 Kritérium na vyhodnotenie ponúk</w:t>
        </w:r>
        <w:r>
          <w:rPr>
            <w:noProof/>
            <w:webHidden/>
          </w:rPr>
          <w:tab/>
        </w:r>
        <w:r>
          <w:rPr>
            <w:noProof/>
            <w:webHidden/>
          </w:rPr>
          <w:fldChar w:fldCharType="begin"/>
        </w:r>
        <w:r>
          <w:rPr>
            <w:noProof/>
            <w:webHidden/>
          </w:rPr>
          <w:instrText xml:space="preserve"> PAGEREF _Toc224029590 \h </w:instrText>
        </w:r>
        <w:r>
          <w:rPr>
            <w:noProof/>
            <w:webHidden/>
          </w:rPr>
        </w:r>
        <w:r>
          <w:rPr>
            <w:noProof/>
            <w:webHidden/>
          </w:rPr>
          <w:fldChar w:fldCharType="separate"/>
        </w:r>
        <w:r>
          <w:rPr>
            <w:noProof/>
            <w:webHidden/>
          </w:rPr>
          <w:t>30</w:t>
        </w:r>
        <w:r>
          <w:rPr>
            <w:noProof/>
            <w:webHidden/>
          </w:rPr>
          <w:fldChar w:fldCharType="end"/>
        </w:r>
      </w:hyperlink>
    </w:p>
    <w:p w14:paraId="0886E874" w14:textId="0BE193C6"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91" w:history="1">
        <w:r w:rsidRPr="00636595">
          <w:rPr>
            <w:rStyle w:val="Hypertextovprepojenie"/>
            <w:noProof/>
          </w:rPr>
          <w:t>Príloha č. 3 Podmienky účasti</w:t>
        </w:r>
        <w:r>
          <w:rPr>
            <w:noProof/>
            <w:webHidden/>
          </w:rPr>
          <w:tab/>
        </w:r>
        <w:r>
          <w:rPr>
            <w:noProof/>
            <w:webHidden/>
          </w:rPr>
          <w:fldChar w:fldCharType="begin"/>
        </w:r>
        <w:r>
          <w:rPr>
            <w:noProof/>
            <w:webHidden/>
          </w:rPr>
          <w:instrText xml:space="preserve"> PAGEREF _Toc224029591 \h </w:instrText>
        </w:r>
        <w:r>
          <w:rPr>
            <w:noProof/>
            <w:webHidden/>
          </w:rPr>
        </w:r>
        <w:r>
          <w:rPr>
            <w:noProof/>
            <w:webHidden/>
          </w:rPr>
          <w:fldChar w:fldCharType="separate"/>
        </w:r>
        <w:r>
          <w:rPr>
            <w:noProof/>
            <w:webHidden/>
          </w:rPr>
          <w:t>31</w:t>
        </w:r>
        <w:r>
          <w:rPr>
            <w:noProof/>
            <w:webHidden/>
          </w:rPr>
          <w:fldChar w:fldCharType="end"/>
        </w:r>
      </w:hyperlink>
    </w:p>
    <w:p w14:paraId="3A905D8B" w14:textId="4D24A220" w:rsidR="005059E6" w:rsidRDefault="005059E6">
      <w:pPr>
        <w:pStyle w:val="Obsah2"/>
        <w:rPr>
          <w:rFonts w:asciiTheme="minorHAnsi" w:eastAsiaTheme="minorEastAsia" w:hAnsiTheme="minorHAnsi" w:cstheme="minorBidi"/>
          <w:noProof/>
          <w:kern w:val="2"/>
          <w14:ligatures w14:val="standardContextual"/>
        </w:rPr>
      </w:pPr>
      <w:hyperlink w:anchor="_Toc224029592" w:history="1">
        <w:r w:rsidRPr="00636595">
          <w:rPr>
            <w:rStyle w:val="Hypertextovprepojenie"/>
            <w:noProof/>
          </w:rPr>
          <w:t>PODMIENKY ÚČASTI VO VEREJNOM OBSTARÁVANÍ</w:t>
        </w:r>
        <w:r>
          <w:rPr>
            <w:noProof/>
            <w:webHidden/>
          </w:rPr>
          <w:tab/>
        </w:r>
        <w:r>
          <w:rPr>
            <w:noProof/>
            <w:webHidden/>
          </w:rPr>
          <w:fldChar w:fldCharType="begin"/>
        </w:r>
        <w:r>
          <w:rPr>
            <w:noProof/>
            <w:webHidden/>
          </w:rPr>
          <w:instrText xml:space="preserve"> PAGEREF _Toc224029592 \h </w:instrText>
        </w:r>
        <w:r>
          <w:rPr>
            <w:noProof/>
            <w:webHidden/>
          </w:rPr>
        </w:r>
        <w:r>
          <w:rPr>
            <w:noProof/>
            <w:webHidden/>
          </w:rPr>
          <w:fldChar w:fldCharType="separate"/>
        </w:r>
        <w:r>
          <w:rPr>
            <w:noProof/>
            <w:webHidden/>
          </w:rPr>
          <w:t>31</w:t>
        </w:r>
        <w:r>
          <w:rPr>
            <w:noProof/>
            <w:webHidden/>
          </w:rPr>
          <w:fldChar w:fldCharType="end"/>
        </w:r>
      </w:hyperlink>
    </w:p>
    <w:p w14:paraId="4F616833" w14:textId="0D59A7C4" w:rsidR="005059E6" w:rsidRDefault="005059E6">
      <w:pPr>
        <w:pStyle w:val="Obsah2"/>
        <w:rPr>
          <w:rFonts w:asciiTheme="minorHAnsi" w:eastAsiaTheme="minorEastAsia" w:hAnsiTheme="minorHAnsi" w:cstheme="minorBidi"/>
          <w:noProof/>
          <w:kern w:val="2"/>
          <w14:ligatures w14:val="standardContextual"/>
        </w:rPr>
      </w:pPr>
      <w:hyperlink w:anchor="_Toc224029593" w:history="1">
        <w:r w:rsidRPr="00636595">
          <w:rPr>
            <w:rStyle w:val="Hypertextovprepojenie"/>
            <w:noProof/>
          </w:rPr>
          <w:t>TÝKAJÚCE SA OSOBNÉHO POSTAVENIA (§ 32 ZVO)</w:t>
        </w:r>
        <w:r>
          <w:rPr>
            <w:noProof/>
            <w:webHidden/>
          </w:rPr>
          <w:tab/>
        </w:r>
        <w:r>
          <w:rPr>
            <w:noProof/>
            <w:webHidden/>
          </w:rPr>
          <w:fldChar w:fldCharType="begin"/>
        </w:r>
        <w:r>
          <w:rPr>
            <w:noProof/>
            <w:webHidden/>
          </w:rPr>
          <w:instrText xml:space="preserve"> PAGEREF _Toc224029593 \h </w:instrText>
        </w:r>
        <w:r>
          <w:rPr>
            <w:noProof/>
            <w:webHidden/>
          </w:rPr>
        </w:r>
        <w:r>
          <w:rPr>
            <w:noProof/>
            <w:webHidden/>
          </w:rPr>
          <w:fldChar w:fldCharType="separate"/>
        </w:r>
        <w:r>
          <w:rPr>
            <w:noProof/>
            <w:webHidden/>
          </w:rPr>
          <w:t>31</w:t>
        </w:r>
        <w:r>
          <w:rPr>
            <w:noProof/>
            <w:webHidden/>
          </w:rPr>
          <w:fldChar w:fldCharType="end"/>
        </w:r>
      </w:hyperlink>
    </w:p>
    <w:p w14:paraId="66E74A09" w14:textId="7AA86674" w:rsidR="005059E6" w:rsidRDefault="005059E6">
      <w:pPr>
        <w:pStyle w:val="Obsah2"/>
        <w:rPr>
          <w:rFonts w:asciiTheme="minorHAnsi" w:eastAsiaTheme="minorEastAsia" w:hAnsiTheme="minorHAnsi" w:cstheme="minorBidi"/>
          <w:noProof/>
          <w:kern w:val="2"/>
          <w14:ligatures w14:val="standardContextual"/>
        </w:rPr>
      </w:pPr>
      <w:hyperlink w:anchor="_Toc224029594" w:history="1">
        <w:r w:rsidRPr="00636595">
          <w:rPr>
            <w:rStyle w:val="Hypertextovprepojenie"/>
            <w:rFonts w:cstheme="minorHAnsi"/>
            <w:noProof/>
          </w:rPr>
          <w:t>PODMIENKY ÚČASTI VO VEREJNOM OBSTARÁVANÍ, TÝKAJÚCE SA FINANČNÉHO A EKONOMICKÉHO POSTAVENIA (§ 33 ZVO)</w:t>
        </w:r>
        <w:r>
          <w:rPr>
            <w:noProof/>
            <w:webHidden/>
          </w:rPr>
          <w:tab/>
        </w:r>
        <w:r>
          <w:rPr>
            <w:noProof/>
            <w:webHidden/>
          </w:rPr>
          <w:fldChar w:fldCharType="begin"/>
        </w:r>
        <w:r>
          <w:rPr>
            <w:noProof/>
            <w:webHidden/>
          </w:rPr>
          <w:instrText xml:space="preserve"> PAGEREF _Toc224029594 \h </w:instrText>
        </w:r>
        <w:r>
          <w:rPr>
            <w:noProof/>
            <w:webHidden/>
          </w:rPr>
        </w:r>
        <w:r>
          <w:rPr>
            <w:noProof/>
            <w:webHidden/>
          </w:rPr>
          <w:fldChar w:fldCharType="separate"/>
        </w:r>
        <w:r>
          <w:rPr>
            <w:noProof/>
            <w:webHidden/>
          </w:rPr>
          <w:t>33</w:t>
        </w:r>
        <w:r>
          <w:rPr>
            <w:noProof/>
            <w:webHidden/>
          </w:rPr>
          <w:fldChar w:fldCharType="end"/>
        </w:r>
      </w:hyperlink>
    </w:p>
    <w:p w14:paraId="52102F7C" w14:textId="2FC0598D" w:rsidR="005059E6" w:rsidRDefault="005059E6">
      <w:pPr>
        <w:pStyle w:val="Obsah2"/>
        <w:rPr>
          <w:rFonts w:asciiTheme="minorHAnsi" w:eastAsiaTheme="minorEastAsia" w:hAnsiTheme="minorHAnsi" w:cstheme="minorBidi"/>
          <w:noProof/>
          <w:kern w:val="2"/>
          <w14:ligatures w14:val="standardContextual"/>
        </w:rPr>
      </w:pPr>
      <w:hyperlink w:anchor="_Toc224029595" w:history="1">
        <w:r w:rsidRPr="00636595">
          <w:rPr>
            <w:rStyle w:val="Hypertextovprepojenie"/>
            <w:rFonts w:cstheme="minorHAnsi"/>
            <w:noProof/>
          </w:rPr>
          <w:t>PODMIENKY ÚČASTI VO VEREJNOM OBSTARÁVANÍ, TÝKAJÚCE SA TECHNICKEJ SPÔSOBILOSTI alebo ODBORNEJ SPÔSOBILOSTI            (§ 34 ZVO)</w:t>
        </w:r>
        <w:r>
          <w:rPr>
            <w:noProof/>
            <w:webHidden/>
          </w:rPr>
          <w:tab/>
        </w:r>
        <w:r>
          <w:rPr>
            <w:noProof/>
            <w:webHidden/>
          </w:rPr>
          <w:fldChar w:fldCharType="begin"/>
        </w:r>
        <w:r>
          <w:rPr>
            <w:noProof/>
            <w:webHidden/>
          </w:rPr>
          <w:instrText xml:space="preserve"> PAGEREF _Toc224029595 \h </w:instrText>
        </w:r>
        <w:r>
          <w:rPr>
            <w:noProof/>
            <w:webHidden/>
          </w:rPr>
        </w:r>
        <w:r>
          <w:rPr>
            <w:noProof/>
            <w:webHidden/>
          </w:rPr>
          <w:fldChar w:fldCharType="separate"/>
        </w:r>
        <w:r>
          <w:rPr>
            <w:noProof/>
            <w:webHidden/>
          </w:rPr>
          <w:t>33</w:t>
        </w:r>
        <w:r>
          <w:rPr>
            <w:noProof/>
            <w:webHidden/>
          </w:rPr>
          <w:fldChar w:fldCharType="end"/>
        </w:r>
      </w:hyperlink>
    </w:p>
    <w:p w14:paraId="51FA7752" w14:textId="641D18C1"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96" w:history="1">
        <w:r w:rsidRPr="00636595">
          <w:rPr>
            <w:rStyle w:val="Hypertextovprepojenie"/>
            <w:noProof/>
          </w:rPr>
          <w:t>Orientačný prehľad dokladov pre záujemcov – preukazovanie podmienok účasti (§ 32 ZVO)</w:t>
        </w:r>
        <w:r>
          <w:rPr>
            <w:noProof/>
            <w:webHidden/>
          </w:rPr>
          <w:tab/>
        </w:r>
        <w:r>
          <w:rPr>
            <w:noProof/>
            <w:webHidden/>
          </w:rPr>
          <w:fldChar w:fldCharType="begin"/>
        </w:r>
        <w:r>
          <w:rPr>
            <w:noProof/>
            <w:webHidden/>
          </w:rPr>
          <w:instrText xml:space="preserve"> PAGEREF _Toc224029596 \h </w:instrText>
        </w:r>
        <w:r>
          <w:rPr>
            <w:noProof/>
            <w:webHidden/>
          </w:rPr>
        </w:r>
        <w:r>
          <w:rPr>
            <w:noProof/>
            <w:webHidden/>
          </w:rPr>
          <w:fldChar w:fldCharType="separate"/>
        </w:r>
        <w:r>
          <w:rPr>
            <w:noProof/>
            <w:webHidden/>
          </w:rPr>
          <w:t>34</w:t>
        </w:r>
        <w:r>
          <w:rPr>
            <w:noProof/>
            <w:webHidden/>
          </w:rPr>
          <w:fldChar w:fldCharType="end"/>
        </w:r>
      </w:hyperlink>
    </w:p>
    <w:p w14:paraId="10C06560" w14:textId="2F6FFA20"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97" w:history="1">
        <w:r w:rsidRPr="00636595">
          <w:rPr>
            <w:rStyle w:val="Hypertextovprepojenie"/>
            <w:noProof/>
          </w:rPr>
          <w:t>Príloha č. 4 Návrh zmluvných podmienok</w:t>
        </w:r>
        <w:r>
          <w:rPr>
            <w:noProof/>
            <w:webHidden/>
          </w:rPr>
          <w:tab/>
        </w:r>
        <w:r>
          <w:rPr>
            <w:noProof/>
            <w:webHidden/>
          </w:rPr>
          <w:fldChar w:fldCharType="begin"/>
        </w:r>
        <w:r>
          <w:rPr>
            <w:noProof/>
            <w:webHidden/>
          </w:rPr>
          <w:instrText xml:space="preserve"> PAGEREF _Toc224029597 \h </w:instrText>
        </w:r>
        <w:r>
          <w:rPr>
            <w:noProof/>
            <w:webHidden/>
          </w:rPr>
        </w:r>
        <w:r>
          <w:rPr>
            <w:noProof/>
            <w:webHidden/>
          </w:rPr>
          <w:fldChar w:fldCharType="separate"/>
        </w:r>
        <w:r>
          <w:rPr>
            <w:noProof/>
            <w:webHidden/>
          </w:rPr>
          <w:t>36</w:t>
        </w:r>
        <w:r>
          <w:rPr>
            <w:noProof/>
            <w:webHidden/>
          </w:rPr>
          <w:fldChar w:fldCharType="end"/>
        </w:r>
      </w:hyperlink>
    </w:p>
    <w:p w14:paraId="3FFDCC85" w14:textId="7C0D89BB"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98" w:history="1">
        <w:r w:rsidRPr="00636595">
          <w:rPr>
            <w:rStyle w:val="Hypertextovprepojenie"/>
            <w:noProof/>
          </w:rPr>
          <w:t>Príloha č. 5 Žiadosť o účasť</w:t>
        </w:r>
        <w:r>
          <w:rPr>
            <w:noProof/>
            <w:webHidden/>
          </w:rPr>
          <w:tab/>
        </w:r>
        <w:r>
          <w:rPr>
            <w:noProof/>
            <w:webHidden/>
          </w:rPr>
          <w:fldChar w:fldCharType="begin"/>
        </w:r>
        <w:r>
          <w:rPr>
            <w:noProof/>
            <w:webHidden/>
          </w:rPr>
          <w:instrText xml:space="preserve"> PAGEREF _Toc224029598 \h </w:instrText>
        </w:r>
        <w:r>
          <w:rPr>
            <w:noProof/>
            <w:webHidden/>
          </w:rPr>
        </w:r>
        <w:r>
          <w:rPr>
            <w:noProof/>
            <w:webHidden/>
          </w:rPr>
          <w:fldChar w:fldCharType="separate"/>
        </w:r>
        <w:r>
          <w:rPr>
            <w:noProof/>
            <w:webHidden/>
          </w:rPr>
          <w:t>37</w:t>
        </w:r>
        <w:r>
          <w:rPr>
            <w:noProof/>
            <w:webHidden/>
          </w:rPr>
          <w:fldChar w:fldCharType="end"/>
        </w:r>
      </w:hyperlink>
    </w:p>
    <w:p w14:paraId="069BF073" w14:textId="2C15CA4A"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599" w:history="1">
        <w:r w:rsidRPr="00636595">
          <w:rPr>
            <w:rStyle w:val="Hypertextovprepojenie"/>
            <w:noProof/>
          </w:rPr>
          <w:t>Príloha č. 1 žiadosti o účasť</w:t>
        </w:r>
        <w:r>
          <w:rPr>
            <w:noProof/>
            <w:webHidden/>
          </w:rPr>
          <w:tab/>
        </w:r>
        <w:r>
          <w:rPr>
            <w:noProof/>
            <w:webHidden/>
          </w:rPr>
          <w:fldChar w:fldCharType="begin"/>
        </w:r>
        <w:r>
          <w:rPr>
            <w:noProof/>
            <w:webHidden/>
          </w:rPr>
          <w:instrText xml:space="preserve"> PAGEREF _Toc224029599 \h </w:instrText>
        </w:r>
        <w:r>
          <w:rPr>
            <w:noProof/>
            <w:webHidden/>
          </w:rPr>
        </w:r>
        <w:r>
          <w:rPr>
            <w:noProof/>
            <w:webHidden/>
          </w:rPr>
          <w:fldChar w:fldCharType="separate"/>
        </w:r>
        <w:r>
          <w:rPr>
            <w:noProof/>
            <w:webHidden/>
          </w:rPr>
          <w:t>38</w:t>
        </w:r>
        <w:r>
          <w:rPr>
            <w:noProof/>
            <w:webHidden/>
          </w:rPr>
          <w:fldChar w:fldCharType="end"/>
        </w:r>
      </w:hyperlink>
    </w:p>
    <w:p w14:paraId="27640EFF" w14:textId="68FD7D48"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600" w:history="1">
        <w:r w:rsidRPr="00636595">
          <w:rPr>
            <w:rStyle w:val="Hypertextovprepojenie"/>
            <w:noProof/>
          </w:rPr>
          <w:t>Príloha č. 2 žiadosti o účasť</w:t>
        </w:r>
        <w:r>
          <w:rPr>
            <w:noProof/>
            <w:webHidden/>
          </w:rPr>
          <w:tab/>
        </w:r>
        <w:r>
          <w:rPr>
            <w:noProof/>
            <w:webHidden/>
          </w:rPr>
          <w:fldChar w:fldCharType="begin"/>
        </w:r>
        <w:r>
          <w:rPr>
            <w:noProof/>
            <w:webHidden/>
          </w:rPr>
          <w:instrText xml:space="preserve"> PAGEREF _Toc224029600 \h </w:instrText>
        </w:r>
        <w:r>
          <w:rPr>
            <w:noProof/>
            <w:webHidden/>
          </w:rPr>
        </w:r>
        <w:r>
          <w:rPr>
            <w:noProof/>
            <w:webHidden/>
          </w:rPr>
          <w:fldChar w:fldCharType="separate"/>
        </w:r>
        <w:r>
          <w:rPr>
            <w:noProof/>
            <w:webHidden/>
          </w:rPr>
          <w:t>39</w:t>
        </w:r>
        <w:r>
          <w:rPr>
            <w:noProof/>
            <w:webHidden/>
          </w:rPr>
          <w:fldChar w:fldCharType="end"/>
        </w:r>
      </w:hyperlink>
    </w:p>
    <w:p w14:paraId="44A00E59" w14:textId="51E00408"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601" w:history="1">
        <w:r w:rsidRPr="00636595">
          <w:rPr>
            <w:rStyle w:val="Hypertextovprepojenie"/>
            <w:noProof/>
            <w:lang w:bidi="sk-SK"/>
          </w:rPr>
          <w:t>Príloha č. 3 žiadosti o účasť</w:t>
        </w:r>
        <w:r>
          <w:rPr>
            <w:noProof/>
            <w:webHidden/>
          </w:rPr>
          <w:tab/>
        </w:r>
        <w:r>
          <w:rPr>
            <w:noProof/>
            <w:webHidden/>
          </w:rPr>
          <w:fldChar w:fldCharType="begin"/>
        </w:r>
        <w:r>
          <w:rPr>
            <w:noProof/>
            <w:webHidden/>
          </w:rPr>
          <w:instrText xml:space="preserve"> PAGEREF _Toc224029601 \h </w:instrText>
        </w:r>
        <w:r>
          <w:rPr>
            <w:noProof/>
            <w:webHidden/>
          </w:rPr>
        </w:r>
        <w:r>
          <w:rPr>
            <w:noProof/>
            <w:webHidden/>
          </w:rPr>
          <w:fldChar w:fldCharType="separate"/>
        </w:r>
        <w:r>
          <w:rPr>
            <w:noProof/>
            <w:webHidden/>
          </w:rPr>
          <w:t>40</w:t>
        </w:r>
        <w:r>
          <w:rPr>
            <w:noProof/>
            <w:webHidden/>
          </w:rPr>
          <w:fldChar w:fldCharType="end"/>
        </w:r>
      </w:hyperlink>
    </w:p>
    <w:p w14:paraId="4B5351A2" w14:textId="3055695B"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602" w:history="1">
        <w:r w:rsidRPr="00636595">
          <w:rPr>
            <w:rStyle w:val="Hypertextovprepojenie"/>
            <w:noProof/>
          </w:rPr>
          <w:t>Príloha č. 4 žiadosti o účasť</w:t>
        </w:r>
        <w:r>
          <w:rPr>
            <w:noProof/>
            <w:webHidden/>
          </w:rPr>
          <w:tab/>
        </w:r>
        <w:r>
          <w:rPr>
            <w:noProof/>
            <w:webHidden/>
          </w:rPr>
          <w:fldChar w:fldCharType="begin"/>
        </w:r>
        <w:r>
          <w:rPr>
            <w:noProof/>
            <w:webHidden/>
          </w:rPr>
          <w:instrText xml:space="preserve"> PAGEREF _Toc224029602 \h </w:instrText>
        </w:r>
        <w:r>
          <w:rPr>
            <w:noProof/>
            <w:webHidden/>
          </w:rPr>
        </w:r>
        <w:r>
          <w:rPr>
            <w:noProof/>
            <w:webHidden/>
          </w:rPr>
          <w:fldChar w:fldCharType="separate"/>
        </w:r>
        <w:r>
          <w:rPr>
            <w:noProof/>
            <w:webHidden/>
          </w:rPr>
          <w:t>41</w:t>
        </w:r>
        <w:r>
          <w:rPr>
            <w:noProof/>
            <w:webHidden/>
          </w:rPr>
          <w:fldChar w:fldCharType="end"/>
        </w:r>
      </w:hyperlink>
    </w:p>
    <w:p w14:paraId="566FA3DE" w14:textId="3AD92595"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603" w:history="1">
        <w:r w:rsidRPr="00636595">
          <w:rPr>
            <w:rStyle w:val="Hypertextovprepojenie"/>
            <w:noProof/>
          </w:rPr>
          <w:t>Príloha č. 5 žiadosti o účasť</w:t>
        </w:r>
        <w:r>
          <w:rPr>
            <w:noProof/>
            <w:webHidden/>
          </w:rPr>
          <w:tab/>
        </w:r>
        <w:r>
          <w:rPr>
            <w:noProof/>
            <w:webHidden/>
          </w:rPr>
          <w:fldChar w:fldCharType="begin"/>
        </w:r>
        <w:r>
          <w:rPr>
            <w:noProof/>
            <w:webHidden/>
          </w:rPr>
          <w:instrText xml:space="preserve"> PAGEREF _Toc224029603 \h </w:instrText>
        </w:r>
        <w:r>
          <w:rPr>
            <w:noProof/>
            <w:webHidden/>
          </w:rPr>
        </w:r>
        <w:r>
          <w:rPr>
            <w:noProof/>
            <w:webHidden/>
          </w:rPr>
          <w:fldChar w:fldCharType="separate"/>
        </w:r>
        <w:r>
          <w:rPr>
            <w:noProof/>
            <w:webHidden/>
          </w:rPr>
          <w:t>42</w:t>
        </w:r>
        <w:r>
          <w:rPr>
            <w:noProof/>
            <w:webHidden/>
          </w:rPr>
          <w:fldChar w:fldCharType="end"/>
        </w:r>
      </w:hyperlink>
    </w:p>
    <w:p w14:paraId="13EE6AB2" w14:textId="4C4EA61B"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604" w:history="1">
        <w:r w:rsidRPr="00636595">
          <w:rPr>
            <w:rStyle w:val="Hypertextovprepojenie"/>
            <w:noProof/>
          </w:rPr>
          <w:t>Príloha č. 6 žiadosti o účasť</w:t>
        </w:r>
        <w:r>
          <w:rPr>
            <w:noProof/>
            <w:webHidden/>
          </w:rPr>
          <w:tab/>
        </w:r>
        <w:r>
          <w:rPr>
            <w:noProof/>
            <w:webHidden/>
          </w:rPr>
          <w:fldChar w:fldCharType="begin"/>
        </w:r>
        <w:r>
          <w:rPr>
            <w:noProof/>
            <w:webHidden/>
          </w:rPr>
          <w:instrText xml:space="preserve"> PAGEREF _Toc224029604 \h </w:instrText>
        </w:r>
        <w:r>
          <w:rPr>
            <w:noProof/>
            <w:webHidden/>
          </w:rPr>
        </w:r>
        <w:r>
          <w:rPr>
            <w:noProof/>
            <w:webHidden/>
          </w:rPr>
          <w:fldChar w:fldCharType="separate"/>
        </w:r>
        <w:r>
          <w:rPr>
            <w:noProof/>
            <w:webHidden/>
          </w:rPr>
          <w:t>43</w:t>
        </w:r>
        <w:r>
          <w:rPr>
            <w:noProof/>
            <w:webHidden/>
          </w:rPr>
          <w:fldChar w:fldCharType="end"/>
        </w:r>
      </w:hyperlink>
    </w:p>
    <w:p w14:paraId="3C7FE97C" w14:textId="47950D77"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605" w:history="1">
        <w:r w:rsidRPr="00636595">
          <w:rPr>
            <w:rStyle w:val="Hypertextovprepojenie"/>
            <w:noProof/>
          </w:rPr>
          <w:t>Príloha č. 7 žiadosti o účasť</w:t>
        </w:r>
        <w:r>
          <w:rPr>
            <w:noProof/>
            <w:webHidden/>
          </w:rPr>
          <w:tab/>
        </w:r>
        <w:r>
          <w:rPr>
            <w:noProof/>
            <w:webHidden/>
          </w:rPr>
          <w:fldChar w:fldCharType="begin"/>
        </w:r>
        <w:r>
          <w:rPr>
            <w:noProof/>
            <w:webHidden/>
          </w:rPr>
          <w:instrText xml:space="preserve"> PAGEREF _Toc224029605 \h </w:instrText>
        </w:r>
        <w:r>
          <w:rPr>
            <w:noProof/>
            <w:webHidden/>
          </w:rPr>
        </w:r>
        <w:r>
          <w:rPr>
            <w:noProof/>
            <w:webHidden/>
          </w:rPr>
          <w:fldChar w:fldCharType="separate"/>
        </w:r>
        <w:r>
          <w:rPr>
            <w:noProof/>
            <w:webHidden/>
          </w:rPr>
          <w:t>44</w:t>
        </w:r>
        <w:r>
          <w:rPr>
            <w:noProof/>
            <w:webHidden/>
          </w:rPr>
          <w:fldChar w:fldCharType="end"/>
        </w:r>
      </w:hyperlink>
    </w:p>
    <w:p w14:paraId="122D0414" w14:textId="7744DE46" w:rsidR="005059E6" w:rsidRDefault="005059E6">
      <w:pPr>
        <w:pStyle w:val="Obsah1"/>
        <w:tabs>
          <w:tab w:val="right" w:leader="dot" w:pos="9396"/>
        </w:tabs>
        <w:rPr>
          <w:rFonts w:asciiTheme="minorHAnsi" w:eastAsiaTheme="minorEastAsia" w:hAnsiTheme="minorHAnsi" w:cstheme="minorBidi"/>
          <w:noProof/>
          <w:kern w:val="2"/>
          <w14:ligatures w14:val="standardContextual"/>
        </w:rPr>
      </w:pPr>
      <w:hyperlink w:anchor="_Toc224029606" w:history="1">
        <w:r w:rsidRPr="00636595">
          <w:rPr>
            <w:rStyle w:val="Hypertextovprepojenie"/>
            <w:noProof/>
          </w:rPr>
          <w:t>Príloha č. 8 žiadosti o účasť</w:t>
        </w:r>
        <w:r>
          <w:rPr>
            <w:noProof/>
            <w:webHidden/>
          </w:rPr>
          <w:tab/>
        </w:r>
        <w:r>
          <w:rPr>
            <w:noProof/>
            <w:webHidden/>
          </w:rPr>
          <w:fldChar w:fldCharType="begin"/>
        </w:r>
        <w:r>
          <w:rPr>
            <w:noProof/>
            <w:webHidden/>
          </w:rPr>
          <w:instrText xml:space="preserve"> PAGEREF _Toc224029606 \h </w:instrText>
        </w:r>
        <w:r>
          <w:rPr>
            <w:noProof/>
            <w:webHidden/>
          </w:rPr>
        </w:r>
        <w:r>
          <w:rPr>
            <w:noProof/>
            <w:webHidden/>
          </w:rPr>
          <w:fldChar w:fldCharType="separate"/>
        </w:r>
        <w:r>
          <w:rPr>
            <w:noProof/>
            <w:webHidden/>
          </w:rPr>
          <w:t>45</w:t>
        </w:r>
        <w:r>
          <w:rPr>
            <w:noProof/>
            <w:webHidden/>
          </w:rPr>
          <w:fldChar w:fldCharType="end"/>
        </w:r>
      </w:hyperlink>
    </w:p>
    <w:p w14:paraId="65F8FB7A" w14:textId="6402386C" w:rsidR="00296F22" w:rsidRPr="00E065EA" w:rsidRDefault="001A0B40">
      <w:r w:rsidRPr="00E065EA">
        <w:fldChar w:fldCharType="end"/>
      </w:r>
    </w:p>
    <w:p w14:paraId="3F81924B" w14:textId="77777777" w:rsidR="00F57F94" w:rsidRPr="00E065EA" w:rsidRDefault="00F57F94" w:rsidP="000F6F62">
      <w:pPr>
        <w:ind w:left="720"/>
        <w:jc w:val="both"/>
        <w:rPr>
          <w:rFonts w:cs="Arial"/>
          <w:sz w:val="18"/>
          <w:szCs w:val="18"/>
        </w:rPr>
      </w:pPr>
      <w:r w:rsidRPr="00E065EA">
        <w:rPr>
          <w:rFonts w:cs="Arial"/>
          <w:sz w:val="18"/>
          <w:szCs w:val="18"/>
        </w:rPr>
        <w:tab/>
      </w:r>
    </w:p>
    <w:p w14:paraId="1EBF60EC" w14:textId="7BA01F7B" w:rsidR="00B204E1" w:rsidRPr="00E065EA" w:rsidRDefault="00F57F94" w:rsidP="00B204E1">
      <w:pPr>
        <w:jc w:val="center"/>
        <w:rPr>
          <w:rFonts w:cs="Arial"/>
          <w:sz w:val="22"/>
          <w:szCs w:val="22"/>
          <w:lang w:eastAsia="cs-CZ"/>
        </w:rPr>
      </w:pPr>
      <w:r w:rsidRPr="00E065EA">
        <w:rPr>
          <w:szCs w:val="20"/>
        </w:rPr>
        <w:br w:type="page"/>
      </w:r>
      <w:r w:rsidR="00B204E1" w:rsidRPr="00E065EA">
        <w:rPr>
          <w:rFonts w:cs="Arial"/>
          <w:sz w:val="22"/>
          <w:szCs w:val="22"/>
          <w:lang w:eastAsia="cs-CZ"/>
        </w:rPr>
        <w:lastRenderedPageBreak/>
        <w:t>Časť I.</w:t>
      </w:r>
    </w:p>
    <w:p w14:paraId="2EF5FC13" w14:textId="1C39B3A1" w:rsidR="00B204E1" w:rsidRPr="00E065EA" w:rsidRDefault="00B204E1" w:rsidP="00A93205">
      <w:pPr>
        <w:pStyle w:val="Nadpis1"/>
        <w:rPr>
          <w:lang w:eastAsia="cs-CZ"/>
        </w:rPr>
      </w:pPr>
      <w:bookmarkStart w:id="1" w:name="_Toc224029537"/>
      <w:r w:rsidRPr="00E065EA">
        <w:rPr>
          <w:lang w:eastAsia="cs-CZ"/>
        </w:rPr>
        <w:t>INFORMÁCIE O</w:t>
      </w:r>
      <w:r w:rsidR="003C37AC" w:rsidRPr="00E065EA">
        <w:rPr>
          <w:lang w:eastAsia="cs-CZ"/>
        </w:rPr>
        <w:t> VEREJNOM OBSTARÁVATEĽOVI</w:t>
      </w:r>
      <w:bookmarkEnd w:id="1"/>
    </w:p>
    <w:p w14:paraId="2DC9A931" w14:textId="77777777" w:rsidR="00A93205" w:rsidRPr="00E065EA" w:rsidRDefault="00A93205" w:rsidP="00A93205">
      <w:pPr>
        <w:rPr>
          <w:lang w:eastAsia="cs-CZ"/>
        </w:rPr>
      </w:pPr>
    </w:p>
    <w:p w14:paraId="2DD4438A" w14:textId="66D9D12D" w:rsidR="00B204E1" w:rsidRPr="00E065EA" w:rsidRDefault="00A93205" w:rsidP="004D3A4B">
      <w:pPr>
        <w:pStyle w:val="Nadpis2"/>
        <w:numPr>
          <w:ilvl w:val="0"/>
          <w:numId w:val="9"/>
        </w:numPr>
        <w:jc w:val="left"/>
        <w:rPr>
          <w:lang w:eastAsia="cs-CZ"/>
        </w:rPr>
      </w:pPr>
      <w:bookmarkStart w:id="2" w:name="_Toc224029538"/>
      <w:r w:rsidRPr="00E065EA">
        <w:rPr>
          <w:lang w:eastAsia="cs-CZ"/>
        </w:rPr>
        <w:t>I</w:t>
      </w:r>
      <w:r w:rsidR="00B204E1" w:rsidRPr="00E065EA">
        <w:rPr>
          <w:lang w:eastAsia="cs-CZ"/>
        </w:rPr>
        <w:t xml:space="preserve">dentifikácia </w:t>
      </w:r>
      <w:r w:rsidR="003C37AC" w:rsidRPr="00E065EA">
        <w:rPr>
          <w:lang w:eastAsia="cs-CZ"/>
        </w:rPr>
        <w:t>verejného obstarávateľa</w:t>
      </w:r>
      <w:bookmarkEnd w:id="2"/>
    </w:p>
    <w:p w14:paraId="432FC86B" w14:textId="77777777" w:rsidR="00B204E1" w:rsidRPr="00E065EA" w:rsidRDefault="00B204E1" w:rsidP="00B204E1">
      <w:pPr>
        <w:jc w:val="both"/>
        <w:rPr>
          <w:rFonts w:cs="Arial"/>
          <w:b/>
          <w:bCs/>
          <w:smallCaps/>
          <w:sz w:val="8"/>
          <w:szCs w:val="8"/>
          <w:lang w:eastAsia="cs-CZ"/>
        </w:rPr>
      </w:pPr>
    </w:p>
    <w:p w14:paraId="32654C3E" w14:textId="614E5E09" w:rsidR="00A93205" w:rsidRPr="00E065EA" w:rsidRDefault="00A93205" w:rsidP="00A93205">
      <w:pPr>
        <w:ind w:firstLine="709"/>
      </w:pPr>
      <w:r w:rsidRPr="00E065EA">
        <w:t xml:space="preserve">Názov: </w:t>
      </w:r>
      <w:r w:rsidRPr="00E065EA">
        <w:tab/>
      </w:r>
      <w:r w:rsidRPr="00E065EA">
        <w:tab/>
      </w:r>
      <w:r w:rsidR="00480DE1" w:rsidRPr="00E065EA">
        <w:rPr>
          <w:b/>
        </w:rPr>
        <w:t>Ministerstvo školstva, výskumu</w:t>
      </w:r>
      <w:r w:rsidR="00D64618" w:rsidRPr="00E065EA">
        <w:rPr>
          <w:b/>
        </w:rPr>
        <w:t>, vývoja</w:t>
      </w:r>
      <w:r w:rsidR="00480DE1" w:rsidRPr="00E065EA">
        <w:rPr>
          <w:b/>
        </w:rPr>
        <w:t xml:space="preserve"> a mládeže SR</w:t>
      </w:r>
    </w:p>
    <w:p w14:paraId="732AB14D" w14:textId="6E269D0E" w:rsidR="00A93205" w:rsidRPr="00E065EA" w:rsidRDefault="00A93205" w:rsidP="00A93205">
      <w:pPr>
        <w:ind w:firstLine="709"/>
      </w:pPr>
      <w:r w:rsidRPr="00E065EA">
        <w:t>Sídlo:</w:t>
      </w:r>
      <w:r w:rsidRPr="00E065EA">
        <w:tab/>
      </w:r>
      <w:r w:rsidRPr="00E065EA">
        <w:tab/>
      </w:r>
      <w:r w:rsidRPr="00E065EA">
        <w:tab/>
      </w:r>
      <w:r w:rsidR="00871FEA" w:rsidRPr="00E065EA">
        <w:t>Černyševského 50</w:t>
      </w:r>
      <w:r w:rsidRPr="00E065EA">
        <w:t>, 8</w:t>
      </w:r>
      <w:r w:rsidR="00871FEA" w:rsidRPr="00E065EA">
        <w:t>51 01</w:t>
      </w:r>
      <w:r w:rsidRPr="00E065EA">
        <w:t xml:space="preserve"> Bratislava</w:t>
      </w:r>
    </w:p>
    <w:p w14:paraId="47E0C6F4" w14:textId="77777777" w:rsidR="00A93205" w:rsidRPr="00E065EA" w:rsidRDefault="00A93205" w:rsidP="00A93205">
      <w:pPr>
        <w:ind w:firstLine="709"/>
        <w:rPr>
          <w:sz w:val="22"/>
          <w:szCs w:val="22"/>
        </w:rPr>
      </w:pPr>
      <w:r w:rsidRPr="00E065EA">
        <w:t>Štát:</w:t>
      </w:r>
      <w:r w:rsidRPr="00E065EA">
        <w:tab/>
      </w:r>
      <w:r w:rsidRPr="00E065EA">
        <w:tab/>
      </w:r>
      <w:r w:rsidRPr="00E065EA">
        <w:tab/>
      </w:r>
      <w:r w:rsidRPr="00E065EA">
        <w:rPr>
          <w:sz w:val="22"/>
          <w:szCs w:val="22"/>
        </w:rPr>
        <w:t>Slovenská republika</w:t>
      </w:r>
    </w:p>
    <w:p w14:paraId="153D5722" w14:textId="6E6B4B9A" w:rsidR="00A93205" w:rsidRPr="00E065EA" w:rsidRDefault="00A93205" w:rsidP="00A93205">
      <w:pPr>
        <w:ind w:firstLine="709"/>
        <w:rPr>
          <w:sz w:val="22"/>
          <w:szCs w:val="22"/>
        </w:rPr>
      </w:pPr>
      <w:r w:rsidRPr="00E065EA">
        <w:rPr>
          <w:sz w:val="22"/>
          <w:szCs w:val="22"/>
        </w:rPr>
        <w:t>IČO:</w:t>
      </w:r>
      <w:r w:rsidRPr="00E065EA">
        <w:rPr>
          <w:sz w:val="22"/>
          <w:szCs w:val="22"/>
        </w:rPr>
        <w:tab/>
      </w:r>
      <w:r w:rsidRPr="00E065EA">
        <w:rPr>
          <w:sz w:val="22"/>
          <w:szCs w:val="22"/>
        </w:rPr>
        <w:tab/>
      </w:r>
      <w:r w:rsidRPr="00E065EA">
        <w:rPr>
          <w:sz w:val="22"/>
          <w:szCs w:val="22"/>
        </w:rPr>
        <w:tab/>
        <w:t xml:space="preserve"> </w:t>
      </w:r>
      <w:r w:rsidR="00480DE1" w:rsidRPr="00E065EA">
        <w:rPr>
          <w:sz w:val="22"/>
          <w:szCs w:val="22"/>
        </w:rPr>
        <w:t>00164381</w:t>
      </w:r>
    </w:p>
    <w:p w14:paraId="2F584F6A" w14:textId="0FFEE79A" w:rsidR="00480DE1" w:rsidRPr="00E065EA" w:rsidRDefault="00480DE1" w:rsidP="00480DE1">
      <w:pPr>
        <w:pStyle w:val="Zkladntext"/>
        <w:ind w:left="709"/>
        <w:rPr>
          <w:rFonts w:ascii="Garamond" w:hAnsi="Garamond"/>
          <w:w w:val="105"/>
          <w:sz w:val="22"/>
          <w:szCs w:val="22"/>
        </w:rPr>
      </w:pPr>
      <w:r w:rsidRPr="00E065EA">
        <w:rPr>
          <w:rFonts w:ascii="Garamond" w:hAnsi="Garamond"/>
          <w:w w:val="105"/>
          <w:sz w:val="22"/>
          <w:szCs w:val="22"/>
        </w:rPr>
        <w:t>DIČ:</w:t>
      </w:r>
      <w:r w:rsidRPr="00E065EA">
        <w:rPr>
          <w:rFonts w:ascii="Garamond" w:hAnsi="Garamond"/>
          <w:w w:val="105"/>
          <w:sz w:val="22"/>
          <w:szCs w:val="22"/>
        </w:rPr>
        <w:tab/>
      </w:r>
      <w:r w:rsidRPr="00E065EA">
        <w:rPr>
          <w:rFonts w:ascii="Garamond" w:hAnsi="Garamond"/>
          <w:w w:val="105"/>
          <w:sz w:val="22"/>
          <w:szCs w:val="22"/>
        </w:rPr>
        <w:tab/>
      </w:r>
      <w:r w:rsidRPr="00E065EA">
        <w:rPr>
          <w:rFonts w:ascii="Garamond" w:hAnsi="Garamond"/>
          <w:w w:val="105"/>
          <w:sz w:val="22"/>
          <w:szCs w:val="22"/>
        </w:rPr>
        <w:tab/>
        <w:t>2020798725</w:t>
      </w:r>
    </w:p>
    <w:p w14:paraId="7723626A" w14:textId="50F58EAB" w:rsidR="00A93205" w:rsidRPr="00E065EA" w:rsidRDefault="00A93205" w:rsidP="00A93205">
      <w:pPr>
        <w:ind w:firstLine="709"/>
        <w:rPr>
          <w:rStyle w:val="Hypertextovprepojenie"/>
        </w:rPr>
      </w:pPr>
      <w:r w:rsidRPr="00E065EA">
        <w:t>URL:</w:t>
      </w:r>
      <w:r w:rsidRPr="00E065EA">
        <w:tab/>
      </w:r>
      <w:r w:rsidRPr="00E065EA">
        <w:tab/>
      </w:r>
      <w:r w:rsidRPr="00E065EA">
        <w:tab/>
      </w:r>
      <w:hyperlink r:id="rId11" w:history="1">
        <w:r w:rsidR="00480DE1" w:rsidRPr="00E065EA">
          <w:rPr>
            <w:rStyle w:val="Hypertextovprepojenie"/>
          </w:rPr>
          <w:t>www.minedu.sk</w:t>
        </w:r>
      </w:hyperlink>
    </w:p>
    <w:p w14:paraId="23836A6E" w14:textId="0B1195BA" w:rsidR="00A93205" w:rsidRPr="00E065EA" w:rsidRDefault="00A93205" w:rsidP="00D22F79">
      <w:pPr>
        <w:tabs>
          <w:tab w:val="right" w:pos="2268"/>
          <w:tab w:val="right" w:pos="2552"/>
        </w:tabs>
        <w:ind w:left="2835" w:hanging="2126"/>
      </w:pPr>
      <w:r w:rsidRPr="00E065EA">
        <w:rPr>
          <w:rStyle w:val="Hypertextovprepojenie"/>
          <w:color w:val="auto"/>
          <w:u w:val="none"/>
        </w:rPr>
        <w:t>Profil:</w:t>
      </w:r>
      <w:r w:rsidRPr="00E065EA">
        <w:rPr>
          <w:rStyle w:val="Hypertextovprepojenie"/>
          <w:color w:val="auto"/>
          <w:u w:val="none"/>
        </w:rPr>
        <w:tab/>
      </w:r>
      <w:r w:rsidRPr="00E065EA">
        <w:rPr>
          <w:rStyle w:val="Hypertextovprepojenie"/>
          <w:color w:val="auto"/>
          <w:u w:val="none"/>
        </w:rPr>
        <w:tab/>
      </w:r>
      <w:r w:rsidRPr="00E065EA">
        <w:rPr>
          <w:rStyle w:val="Hypertextovprepojenie"/>
          <w:color w:val="auto"/>
          <w:u w:val="none"/>
        </w:rPr>
        <w:tab/>
      </w:r>
      <w:hyperlink r:id="rId12" w:history="1">
        <w:r w:rsidR="002C1259" w:rsidRPr="00635962">
          <w:rPr>
            <w:rStyle w:val="Hypertextovprepojenie"/>
          </w:rPr>
          <w:t>https://josephine.proebiz.com/sk/tender/75220/summary</w:t>
        </w:r>
      </w:hyperlink>
      <w:r w:rsidR="002C1259">
        <w:t xml:space="preserve"> </w:t>
      </w:r>
      <w:r w:rsidR="000F320D" w:rsidRPr="00E065EA">
        <w:t xml:space="preserve"> </w:t>
      </w:r>
      <w:r w:rsidR="009D4167" w:rsidRPr="00E065EA">
        <w:t xml:space="preserve"> </w:t>
      </w:r>
      <w:r w:rsidR="00480DE1" w:rsidRPr="00E065EA">
        <w:t xml:space="preserve"> </w:t>
      </w:r>
    </w:p>
    <w:p w14:paraId="0396C36C" w14:textId="5347FBB6" w:rsidR="00A93205" w:rsidRPr="00E065EA" w:rsidRDefault="00A93205" w:rsidP="00A93205">
      <w:pPr>
        <w:ind w:firstLine="709"/>
      </w:pPr>
      <w:r w:rsidRPr="00E065EA">
        <w:t>Kontaktná osoba:</w:t>
      </w:r>
      <w:r w:rsidRPr="00E065EA">
        <w:tab/>
      </w:r>
      <w:r w:rsidR="00750B51" w:rsidRPr="00E065EA">
        <w:t>Ing. Vladimír Pokojný</w:t>
      </w:r>
    </w:p>
    <w:p w14:paraId="49D3C852" w14:textId="0AEAC311" w:rsidR="00A93205" w:rsidRPr="00E065EA" w:rsidRDefault="00A93205" w:rsidP="00A93205">
      <w:pPr>
        <w:ind w:firstLine="709"/>
      </w:pPr>
      <w:r w:rsidRPr="00E065EA">
        <w:t>Telefón:</w:t>
      </w:r>
      <w:r w:rsidRPr="00E065EA">
        <w:tab/>
      </w:r>
      <w:r w:rsidRPr="00E065EA">
        <w:tab/>
        <w:t>+</w:t>
      </w:r>
      <w:r w:rsidR="00D67500" w:rsidRPr="00E065EA">
        <w:t>421 2</w:t>
      </w:r>
      <w:r w:rsidR="00480DE1" w:rsidRPr="00E065EA">
        <w:t> 59374 498</w:t>
      </w:r>
    </w:p>
    <w:p w14:paraId="5B8CD6B5" w14:textId="2400555A" w:rsidR="00005516" w:rsidRPr="00E065EA" w:rsidRDefault="00A93205" w:rsidP="00A93205">
      <w:pPr>
        <w:ind w:firstLine="709"/>
      </w:pPr>
      <w:r w:rsidRPr="00E065EA">
        <w:t>E-mail:</w:t>
      </w:r>
      <w:r w:rsidRPr="00E065EA">
        <w:tab/>
      </w:r>
      <w:r w:rsidRPr="00E065EA">
        <w:tab/>
      </w:r>
      <w:r w:rsidRPr="00E065EA">
        <w:tab/>
      </w:r>
      <w:hyperlink r:id="rId13" w:history="1">
        <w:r w:rsidR="00BA42A8" w:rsidRPr="00E065EA">
          <w:rPr>
            <w:rStyle w:val="Hypertextovprepojenie"/>
          </w:rPr>
          <w:t>vladimir.pokojny@minedu.sk</w:t>
        </w:r>
      </w:hyperlink>
    </w:p>
    <w:p w14:paraId="78952EE8" w14:textId="77777777" w:rsidR="00DB2AF0" w:rsidRPr="00E065EA" w:rsidRDefault="00DB2AF0" w:rsidP="00A93205">
      <w:pPr>
        <w:ind w:firstLine="709"/>
        <w:rPr>
          <w:rStyle w:val="Hypertextovprepojenie"/>
        </w:rPr>
      </w:pPr>
    </w:p>
    <w:p w14:paraId="10564B6F" w14:textId="77777777" w:rsidR="00B204E1" w:rsidRPr="00E065EA" w:rsidRDefault="00B204E1" w:rsidP="00B204E1">
      <w:pPr>
        <w:spacing w:before="60"/>
        <w:ind w:left="567"/>
        <w:rPr>
          <w:rFonts w:cs="Arial"/>
          <w:color w:val="FF0000"/>
          <w:sz w:val="22"/>
          <w:szCs w:val="22"/>
          <w:lang w:eastAsia="en-GB"/>
        </w:rPr>
      </w:pPr>
    </w:p>
    <w:p w14:paraId="599890E7" w14:textId="77777777" w:rsidR="00B204E1" w:rsidRPr="00E065EA" w:rsidRDefault="00B204E1" w:rsidP="00B204E1">
      <w:pPr>
        <w:spacing w:before="120" w:after="120"/>
        <w:jc w:val="center"/>
        <w:rPr>
          <w:rFonts w:eastAsia="Calibri" w:cs="Arial"/>
          <w:b/>
          <w:sz w:val="22"/>
          <w:szCs w:val="22"/>
          <w:lang w:eastAsia="en-US"/>
        </w:rPr>
      </w:pPr>
      <w:r w:rsidRPr="00E065EA">
        <w:rPr>
          <w:rFonts w:eastAsia="Calibri" w:cs="Arial"/>
          <w:b/>
          <w:sz w:val="22"/>
          <w:szCs w:val="22"/>
          <w:lang w:eastAsia="en-US"/>
        </w:rPr>
        <w:t>Časť II.</w:t>
      </w:r>
    </w:p>
    <w:p w14:paraId="4CFBD4DE" w14:textId="77777777" w:rsidR="00B204E1" w:rsidRPr="00E065EA" w:rsidRDefault="00B204E1" w:rsidP="000D6D45">
      <w:pPr>
        <w:pStyle w:val="Nadpis1"/>
        <w:spacing w:after="240"/>
        <w:rPr>
          <w:rFonts w:eastAsia="Calibri"/>
          <w:lang w:eastAsia="en-US"/>
        </w:rPr>
      </w:pPr>
      <w:bookmarkStart w:id="3" w:name="_Toc224029539"/>
      <w:bookmarkStart w:id="4" w:name="_Hlk522971590"/>
      <w:r w:rsidRPr="00E065EA">
        <w:rPr>
          <w:rFonts w:eastAsia="Calibri"/>
          <w:lang w:eastAsia="en-US"/>
        </w:rPr>
        <w:t>VŠEOBECNÉ INFORMÁCIE</w:t>
      </w:r>
      <w:bookmarkEnd w:id="3"/>
    </w:p>
    <w:p w14:paraId="74223883" w14:textId="4CDD8BF4" w:rsidR="00B204E1" w:rsidRPr="00E065EA" w:rsidRDefault="00A93205" w:rsidP="004D3A4B">
      <w:pPr>
        <w:pStyle w:val="Nadpis2"/>
        <w:numPr>
          <w:ilvl w:val="0"/>
          <w:numId w:val="9"/>
        </w:numPr>
        <w:jc w:val="left"/>
        <w:rPr>
          <w:rFonts w:cs="Arial"/>
        </w:rPr>
      </w:pPr>
      <w:bookmarkStart w:id="5" w:name="_Toc224029540"/>
      <w:r w:rsidRPr="00E065EA">
        <w:t>S</w:t>
      </w:r>
      <w:r w:rsidR="00B204E1" w:rsidRPr="00E065EA">
        <w:t>pôsob fungovania dynamického nákupného systému</w:t>
      </w:r>
      <w:bookmarkEnd w:id="5"/>
    </w:p>
    <w:p w14:paraId="5FDF010F" w14:textId="34A5D115" w:rsidR="00B204E1" w:rsidRPr="00E065EA"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E065EA">
        <w:rPr>
          <w:rFonts w:ascii="Garamond" w:hAnsi="Garamond"/>
        </w:rPr>
        <w:t xml:space="preserve">Dynamický nákupný systém je vytvorený a prevádzkovaný elektronicky v informačnom systéme </w:t>
      </w:r>
      <w:r w:rsidR="00480DE1" w:rsidRPr="00E065EA">
        <w:rPr>
          <w:rFonts w:ascii="Garamond" w:hAnsi="Garamond"/>
        </w:rPr>
        <w:t xml:space="preserve">IS </w:t>
      </w:r>
      <w:r w:rsidR="00873428" w:rsidRPr="00E065EA">
        <w:rPr>
          <w:rFonts w:ascii="Garamond" w:hAnsi="Garamond"/>
        </w:rPr>
        <w:t>JOSEPHINE</w:t>
      </w:r>
      <w:r w:rsidRPr="00E065EA">
        <w:rPr>
          <w:rFonts w:ascii="Garamond" w:hAnsi="Garamond"/>
        </w:rPr>
        <w:t>.</w:t>
      </w:r>
    </w:p>
    <w:p w14:paraId="093885E1" w14:textId="3E8DE594" w:rsidR="00B204E1" w:rsidRPr="00E065EA"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E065EA">
        <w:rPr>
          <w:rFonts w:ascii="Garamond" w:hAnsi="Garamond"/>
        </w:rPr>
        <w:t>Webové sídlo informačného systému, prostredníctvom ktorého sa verejné obstarávanie realizuje a v ktorom je dynamický nákupný systém vytvorený, je:</w:t>
      </w:r>
      <w:r w:rsidR="00480DE1" w:rsidRPr="00E065EA">
        <w:rPr>
          <w:rFonts w:ascii="Garamond" w:hAnsi="Garamond"/>
        </w:rPr>
        <w:t xml:space="preserve"> </w:t>
      </w:r>
      <w:hyperlink r:id="rId14" w:history="1">
        <w:r w:rsidR="008302CD" w:rsidRPr="00E065EA">
          <w:rPr>
            <w:rStyle w:val="Hypertextovprepojenie"/>
            <w:rFonts w:ascii="Garamond" w:hAnsi="Garamond"/>
          </w:rPr>
          <w:t>https://www.josephine.proebiz.sk/</w:t>
        </w:r>
      </w:hyperlink>
      <w:r w:rsidR="00480DE1" w:rsidRPr="00E065EA">
        <w:rPr>
          <w:rFonts w:ascii="Garamond" w:hAnsi="Garamond"/>
        </w:rPr>
        <w:t xml:space="preserve">  </w:t>
      </w:r>
      <w:r w:rsidRPr="00E065EA">
        <w:rPr>
          <w:rFonts w:ascii="Garamond" w:hAnsi="Garamond" w:cs="Arial"/>
        </w:rPr>
        <w:t>.</w:t>
      </w:r>
    </w:p>
    <w:p w14:paraId="5874ABA7" w14:textId="03CBE0ED" w:rsidR="00B204E1" w:rsidRPr="00E065EA" w:rsidRDefault="00B204E1" w:rsidP="004D3A4B">
      <w:pPr>
        <w:numPr>
          <w:ilvl w:val="1"/>
          <w:numId w:val="5"/>
        </w:numPr>
        <w:tabs>
          <w:tab w:val="left" w:pos="2160"/>
          <w:tab w:val="left" w:pos="2880"/>
          <w:tab w:val="left" w:pos="4500"/>
        </w:tabs>
        <w:spacing w:line="276" w:lineRule="auto"/>
        <w:ind w:left="578" w:hanging="578"/>
        <w:jc w:val="both"/>
        <w:rPr>
          <w:rFonts w:eastAsia="Calibri"/>
          <w:color w:val="0070C0"/>
          <w:sz w:val="22"/>
          <w:szCs w:val="22"/>
          <w:lang w:eastAsia="en-US"/>
        </w:rPr>
      </w:pPr>
      <w:r w:rsidRPr="00E065EA">
        <w:rPr>
          <w:rFonts w:eastAsia="Calibri"/>
          <w:sz w:val="22"/>
          <w:szCs w:val="22"/>
          <w:lang w:eastAsia="en-US"/>
        </w:rPr>
        <w:t>Každý, kto ako záujemca má záujem o účasť vo verejnom obstarávaní alebo chce predložiť ponuku a nie je registrovaný v</w:t>
      </w:r>
      <w:r w:rsidR="00335CE1" w:rsidRPr="00E065EA">
        <w:rPr>
          <w:rFonts w:eastAsia="Calibri"/>
          <w:sz w:val="22"/>
          <w:szCs w:val="22"/>
          <w:lang w:eastAsia="en-US"/>
        </w:rPr>
        <w:t> informačnom systéme</w:t>
      </w:r>
      <w:r w:rsidR="00BE3E3D" w:rsidRPr="00E065EA">
        <w:rPr>
          <w:rFonts w:eastAsia="Calibri"/>
          <w:sz w:val="22"/>
          <w:szCs w:val="22"/>
          <w:lang w:eastAsia="en-US"/>
        </w:rPr>
        <w:t xml:space="preserve"> </w:t>
      </w:r>
      <w:r w:rsidR="00FD7C5C" w:rsidRPr="00E065EA">
        <w:rPr>
          <w:rFonts w:eastAsia="Calibri"/>
          <w:sz w:val="22"/>
          <w:szCs w:val="22"/>
          <w:lang w:eastAsia="en-US"/>
        </w:rPr>
        <w:t xml:space="preserve">IS </w:t>
      </w:r>
      <w:r w:rsidR="008302CD" w:rsidRPr="00E065EA">
        <w:rPr>
          <w:rFonts w:eastAsia="Calibri"/>
          <w:sz w:val="22"/>
          <w:szCs w:val="22"/>
          <w:lang w:eastAsia="en-US"/>
        </w:rPr>
        <w:t>JOSEPHINE</w:t>
      </w:r>
      <w:r w:rsidRPr="00E065EA">
        <w:rPr>
          <w:rFonts w:eastAsia="Calibri"/>
          <w:sz w:val="22"/>
          <w:szCs w:val="22"/>
          <w:lang w:eastAsia="en-US"/>
        </w:rPr>
        <w:t xml:space="preserve">, je povinný sa registrovať v </w:t>
      </w:r>
      <w:r w:rsidR="00335CE1" w:rsidRPr="00E065EA">
        <w:rPr>
          <w:rFonts w:eastAsia="Calibri"/>
          <w:sz w:val="22"/>
          <w:szCs w:val="22"/>
          <w:lang w:eastAsia="en-US"/>
        </w:rPr>
        <w:t>tomto systéme.</w:t>
      </w:r>
    </w:p>
    <w:p w14:paraId="45B08539" w14:textId="77777777" w:rsidR="00B204E1" w:rsidRPr="00E065EA" w:rsidRDefault="00B204E1" w:rsidP="004D3A4B">
      <w:pPr>
        <w:numPr>
          <w:ilvl w:val="1"/>
          <w:numId w:val="5"/>
        </w:numPr>
        <w:tabs>
          <w:tab w:val="left" w:pos="2160"/>
          <w:tab w:val="left" w:pos="2880"/>
          <w:tab w:val="left" w:pos="4500"/>
        </w:tabs>
        <w:spacing w:line="276" w:lineRule="auto"/>
        <w:ind w:left="578" w:hanging="578"/>
        <w:jc w:val="both"/>
        <w:rPr>
          <w:rFonts w:eastAsia="Calibri"/>
          <w:sz w:val="22"/>
          <w:szCs w:val="22"/>
          <w:lang w:eastAsia="en-US"/>
        </w:rPr>
      </w:pPr>
      <w:r w:rsidRPr="00E065EA">
        <w:rPr>
          <w:rFonts w:eastAsia="Calibri"/>
          <w:sz w:val="22"/>
          <w:szCs w:val="22"/>
          <w:lang w:eastAsia="en-US"/>
        </w:rPr>
        <w:t>Záujemca</w:t>
      </w:r>
      <w:r w:rsidRPr="00E065EA">
        <w:rPr>
          <w:rFonts w:eastAsia="Calibri"/>
          <w:b/>
          <w:bCs/>
          <w:sz w:val="22"/>
          <w:szCs w:val="22"/>
          <w:lang w:eastAsia="en-US"/>
        </w:rPr>
        <w:t> </w:t>
      </w:r>
      <w:r w:rsidRPr="00E065EA">
        <w:rPr>
          <w:rFonts w:eastAsia="Calibri"/>
          <w:sz w:val="22"/>
          <w:szCs w:val="22"/>
          <w:lang w:eastAsia="en-US"/>
        </w:rPr>
        <w:t>pri registrácii nemusí byť zapísaný v Zozname hospodárskych subjektov ani v Registri partnerov verejného sektora</w:t>
      </w:r>
      <w:r w:rsidRPr="00E065EA">
        <w:rPr>
          <w:rFonts w:eastAsia="Calibri"/>
          <w:i/>
          <w:iCs/>
          <w:sz w:val="22"/>
          <w:szCs w:val="22"/>
          <w:lang w:eastAsia="en-US"/>
        </w:rPr>
        <w:t>.</w:t>
      </w:r>
    </w:p>
    <w:p w14:paraId="1FF3A3DE" w14:textId="77777777" w:rsidR="00B204E1" w:rsidRPr="00E065EA" w:rsidRDefault="00B204E1" w:rsidP="00B204E1">
      <w:pPr>
        <w:spacing w:line="276" w:lineRule="auto"/>
        <w:ind w:left="576"/>
        <w:jc w:val="both"/>
        <w:rPr>
          <w:rFonts w:eastAsia="Calibri"/>
          <w:sz w:val="22"/>
          <w:szCs w:val="22"/>
          <w:lang w:eastAsia="en-US"/>
        </w:rPr>
      </w:pPr>
    </w:p>
    <w:p w14:paraId="60E22C0D" w14:textId="7CF37FB9" w:rsidR="00B204E1" w:rsidRPr="00E065EA" w:rsidRDefault="00A93205" w:rsidP="004D3A4B">
      <w:pPr>
        <w:pStyle w:val="Nadpis2"/>
        <w:numPr>
          <w:ilvl w:val="0"/>
          <w:numId w:val="9"/>
        </w:numPr>
        <w:spacing w:after="240" w:line="240" w:lineRule="auto"/>
        <w:jc w:val="both"/>
        <w:rPr>
          <w:rFonts w:cs="Arial"/>
        </w:rPr>
      </w:pPr>
      <w:bookmarkStart w:id="6" w:name="_Toc224029541"/>
      <w:bookmarkStart w:id="7" w:name="_Hlk522971822"/>
      <w:bookmarkEnd w:id="4"/>
      <w:r w:rsidRPr="00E065EA">
        <w:t>P</w:t>
      </w:r>
      <w:r w:rsidR="00B204E1" w:rsidRPr="00E065EA">
        <w:rPr>
          <w:rFonts w:eastAsia="Calibri"/>
          <w:lang w:eastAsia="en-US"/>
        </w:rPr>
        <w:t>odmienky používania elektronických zariadení v rámci dynamického nákupného systému</w:t>
      </w:r>
      <w:bookmarkEnd w:id="6"/>
    </w:p>
    <w:p w14:paraId="5FC0D599" w14:textId="70C2EC39"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 xml:space="preserve">3.1 </w:t>
      </w:r>
      <w:r w:rsidRPr="00E065EA">
        <w:rPr>
          <w:rFonts w:eastAsia="Calibri"/>
          <w:sz w:val="22"/>
          <w:szCs w:val="22"/>
          <w:lang w:eastAsia="en-US"/>
        </w:rPr>
        <w:tab/>
        <w:t xml:space="preserve">Na používanie dynamického nákupného systému v rámci </w:t>
      </w:r>
      <w:r w:rsidR="00F9786B" w:rsidRPr="00E065EA">
        <w:rPr>
          <w:rFonts w:eastAsia="Calibri"/>
          <w:sz w:val="22"/>
          <w:szCs w:val="22"/>
          <w:lang w:eastAsia="en-US"/>
        </w:rPr>
        <w:t xml:space="preserve">systému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00F9786B" w:rsidRPr="00E065EA">
        <w:rPr>
          <w:rFonts w:eastAsia="Calibri"/>
          <w:sz w:val="22"/>
          <w:szCs w:val="22"/>
          <w:lang w:eastAsia="en-US"/>
        </w:rPr>
        <w:t xml:space="preserve"> </w:t>
      </w:r>
      <w:r w:rsidRPr="00E065EA">
        <w:rPr>
          <w:rFonts w:eastAsia="Calibri"/>
          <w:sz w:val="22"/>
          <w:szCs w:val="22"/>
          <w:lang w:eastAsia="en-US"/>
        </w:rPr>
        <w:t>je potrebné splnenie nasledujúcich technických požiadaviek:</w:t>
      </w:r>
    </w:p>
    <w:p w14:paraId="468F5E9C" w14:textId="6301B370" w:rsidR="00945041" w:rsidRPr="00E065EA" w:rsidRDefault="00945041" w:rsidP="00945041">
      <w:pPr>
        <w:ind w:left="927"/>
        <w:jc w:val="both"/>
        <w:rPr>
          <w:sz w:val="22"/>
          <w:szCs w:val="22"/>
        </w:rPr>
      </w:pPr>
      <w:bookmarkStart w:id="8" w:name="_Hlk504057119"/>
      <w:bookmarkEnd w:id="7"/>
      <w:r w:rsidRPr="00E065EA">
        <w:rPr>
          <w:sz w:val="22"/>
          <w:szCs w:val="22"/>
        </w:rPr>
        <w:t>Minimálne nároky na hardware a software splňuje štandardný kancelársky počítač alebo notebook s bežne dostupným systémovým vybavením a s pripojením do siete internet.</w:t>
      </w:r>
    </w:p>
    <w:p w14:paraId="052D6456" w14:textId="4A4F6984" w:rsidR="00945041" w:rsidRPr="00E065EA" w:rsidRDefault="00945041" w:rsidP="00945041">
      <w:pPr>
        <w:ind w:left="927"/>
        <w:jc w:val="both"/>
        <w:rPr>
          <w:sz w:val="22"/>
          <w:szCs w:val="22"/>
        </w:rPr>
      </w:pPr>
      <w:r w:rsidRPr="00E065EA">
        <w:rPr>
          <w:sz w:val="22"/>
          <w:szCs w:val="22"/>
        </w:rPr>
        <w:t>Pro bezproblémovú účasť v systéme je nutné mať v počítači nainštalovaný jeden z webových prehliadačov</w:t>
      </w:r>
      <w:r w:rsidR="00A0251C" w:rsidRPr="00E065EA">
        <w:rPr>
          <w:sz w:val="22"/>
          <w:szCs w:val="22"/>
        </w:rPr>
        <w:t>:</w:t>
      </w:r>
    </w:p>
    <w:p w14:paraId="1E93625E" w14:textId="77777777" w:rsidR="00A0251C" w:rsidRPr="00E065EA" w:rsidRDefault="00945041" w:rsidP="00945041">
      <w:pPr>
        <w:ind w:left="927"/>
        <w:jc w:val="both"/>
        <w:rPr>
          <w:sz w:val="22"/>
          <w:szCs w:val="22"/>
        </w:rPr>
      </w:pPr>
      <w:proofErr w:type="spellStart"/>
      <w:r w:rsidRPr="00E065EA">
        <w:rPr>
          <w:sz w:val="22"/>
          <w:szCs w:val="22"/>
        </w:rPr>
        <w:t>Mozilla</w:t>
      </w:r>
      <w:proofErr w:type="spellEnd"/>
      <w:r w:rsidRPr="00E065EA">
        <w:rPr>
          <w:sz w:val="22"/>
          <w:szCs w:val="22"/>
        </w:rPr>
        <w:t xml:space="preserve"> Firefox 13.0 a vyššia (https://firefox.com), </w:t>
      </w:r>
    </w:p>
    <w:p w14:paraId="396EECAB" w14:textId="638FCC09" w:rsidR="00945041" w:rsidRPr="00E065EA" w:rsidRDefault="00945041" w:rsidP="00945041">
      <w:pPr>
        <w:ind w:left="927"/>
        <w:jc w:val="both"/>
        <w:rPr>
          <w:sz w:val="22"/>
          <w:szCs w:val="22"/>
        </w:rPr>
      </w:pPr>
      <w:r w:rsidRPr="00E065EA">
        <w:rPr>
          <w:sz w:val="22"/>
          <w:szCs w:val="22"/>
        </w:rPr>
        <w:t>Google Chrome (https://google.com/chrome) alebo</w:t>
      </w:r>
    </w:p>
    <w:p w14:paraId="6F7A2327" w14:textId="77777777" w:rsidR="00945041" w:rsidRPr="00E065EA" w:rsidRDefault="00945041" w:rsidP="00945041">
      <w:pPr>
        <w:ind w:left="927"/>
        <w:jc w:val="both"/>
        <w:rPr>
          <w:sz w:val="22"/>
          <w:szCs w:val="22"/>
        </w:rPr>
      </w:pPr>
      <w:r w:rsidRPr="00E065EA">
        <w:rPr>
          <w:sz w:val="22"/>
          <w:szCs w:val="22"/>
        </w:rPr>
        <w:t xml:space="preserve">Microsoft </w:t>
      </w:r>
      <w:proofErr w:type="spellStart"/>
      <w:r w:rsidRPr="00E065EA">
        <w:rPr>
          <w:sz w:val="22"/>
          <w:szCs w:val="22"/>
        </w:rPr>
        <w:t>Edge</w:t>
      </w:r>
      <w:proofErr w:type="spellEnd"/>
      <w:r w:rsidRPr="00E065EA">
        <w:rPr>
          <w:sz w:val="22"/>
          <w:szCs w:val="22"/>
        </w:rPr>
        <w:t xml:space="preserve"> (https://www.microsoft.com/edge).</w:t>
      </w:r>
    </w:p>
    <w:p w14:paraId="08B697D0" w14:textId="7C95FB3A" w:rsidR="00B204E1" w:rsidRPr="00E065EA" w:rsidRDefault="00945041" w:rsidP="00945041">
      <w:pPr>
        <w:ind w:left="927"/>
        <w:jc w:val="both"/>
        <w:rPr>
          <w:sz w:val="22"/>
          <w:szCs w:val="22"/>
        </w:rPr>
      </w:pPr>
      <w:r w:rsidRPr="00E065EA">
        <w:rPr>
          <w:sz w:val="22"/>
          <w:szCs w:val="22"/>
        </w:rPr>
        <w:t>V prípade elektronického predkladania ponúk a elektronickej komunikácie vo verejných obstarávaniach, pre</w:t>
      </w:r>
      <w:r w:rsidR="00A0251C" w:rsidRPr="00E065EA">
        <w:rPr>
          <w:sz w:val="22"/>
          <w:szCs w:val="22"/>
        </w:rPr>
        <w:t xml:space="preserve"> </w:t>
      </w:r>
      <w:r w:rsidRPr="00E065EA">
        <w:rPr>
          <w:sz w:val="22"/>
          <w:szCs w:val="22"/>
        </w:rPr>
        <w:t>ktoré systém vyžaduje použitie elektronického podpisu, je nutné mať v počítači nainštalovanú komponentu</w:t>
      </w:r>
      <w:r w:rsidR="00A0251C" w:rsidRPr="00E065EA">
        <w:rPr>
          <w:sz w:val="22"/>
          <w:szCs w:val="22"/>
        </w:rPr>
        <w:t xml:space="preserve"> </w:t>
      </w:r>
      <w:r w:rsidRPr="00E065EA">
        <w:rPr>
          <w:sz w:val="22"/>
          <w:szCs w:val="22"/>
        </w:rPr>
        <w:t xml:space="preserve">I.CA </w:t>
      </w:r>
      <w:proofErr w:type="spellStart"/>
      <w:r w:rsidRPr="00E065EA">
        <w:rPr>
          <w:sz w:val="22"/>
          <w:szCs w:val="22"/>
        </w:rPr>
        <w:t>PKIServiceHost</w:t>
      </w:r>
      <w:proofErr w:type="spellEnd"/>
      <w:r w:rsidRPr="00E065EA">
        <w:rPr>
          <w:sz w:val="22"/>
          <w:szCs w:val="22"/>
        </w:rPr>
        <w:t xml:space="preserve"> a príslušné doplnky pre webové prehliadače </w:t>
      </w:r>
      <w:proofErr w:type="spellStart"/>
      <w:r w:rsidRPr="00E065EA">
        <w:rPr>
          <w:sz w:val="22"/>
          <w:szCs w:val="22"/>
        </w:rPr>
        <w:t>Mozilla</w:t>
      </w:r>
      <w:proofErr w:type="spellEnd"/>
      <w:r w:rsidRPr="00E065EA">
        <w:rPr>
          <w:sz w:val="22"/>
          <w:szCs w:val="22"/>
        </w:rPr>
        <w:t xml:space="preserve"> Firefox, Google Chrome a</w:t>
      </w:r>
      <w:r w:rsidR="00A0251C" w:rsidRPr="00E065EA">
        <w:rPr>
          <w:sz w:val="22"/>
          <w:szCs w:val="22"/>
        </w:rPr>
        <w:t> </w:t>
      </w:r>
      <w:r w:rsidRPr="00E065EA">
        <w:rPr>
          <w:sz w:val="22"/>
          <w:szCs w:val="22"/>
        </w:rPr>
        <w:t>Microsoft</w:t>
      </w:r>
      <w:r w:rsidR="00A0251C" w:rsidRPr="00E065EA">
        <w:rPr>
          <w:sz w:val="22"/>
          <w:szCs w:val="22"/>
        </w:rPr>
        <w:t xml:space="preserve"> </w:t>
      </w:r>
      <w:proofErr w:type="spellStart"/>
      <w:r w:rsidRPr="00E065EA">
        <w:rPr>
          <w:sz w:val="22"/>
          <w:szCs w:val="22"/>
        </w:rPr>
        <w:t>Edge</w:t>
      </w:r>
      <w:proofErr w:type="spellEnd"/>
      <w:r w:rsidRPr="00E065EA">
        <w:rPr>
          <w:sz w:val="22"/>
          <w:szCs w:val="22"/>
        </w:rPr>
        <w:t xml:space="preserve">. Detaily inštalácie a odkazy na stiahnutie </w:t>
      </w:r>
      <w:r w:rsidRPr="00E065EA">
        <w:rPr>
          <w:sz w:val="22"/>
          <w:szCs w:val="22"/>
        </w:rPr>
        <w:lastRenderedPageBreak/>
        <w:t xml:space="preserve">komponenty a príslušných doplnkov </w:t>
      </w:r>
      <w:r w:rsidR="00A0251C" w:rsidRPr="00E065EA">
        <w:rPr>
          <w:sz w:val="22"/>
          <w:szCs w:val="22"/>
        </w:rPr>
        <w:t>sú dostupné</w:t>
      </w:r>
      <w:r w:rsidRPr="00E065EA">
        <w:rPr>
          <w:sz w:val="22"/>
          <w:szCs w:val="22"/>
        </w:rPr>
        <w:t xml:space="preserve"> na</w:t>
      </w:r>
      <w:r w:rsidR="00A0251C" w:rsidRPr="00E065EA">
        <w:rPr>
          <w:sz w:val="22"/>
          <w:szCs w:val="22"/>
        </w:rPr>
        <w:t xml:space="preserve"> </w:t>
      </w:r>
      <w:r w:rsidRPr="00E065EA">
        <w:rPr>
          <w:sz w:val="22"/>
          <w:szCs w:val="22"/>
        </w:rPr>
        <w:t xml:space="preserve">odkaze </w:t>
      </w:r>
      <w:hyperlink r:id="rId15" w:history="1">
        <w:r w:rsidR="00F15EE3" w:rsidRPr="00E065EA">
          <w:rPr>
            <w:rStyle w:val="Hypertextovprepojenie"/>
            <w:sz w:val="22"/>
            <w:szCs w:val="22"/>
          </w:rPr>
          <w:t>https://josephine.proebiz.com/sk/test-podpis</w:t>
        </w:r>
      </w:hyperlink>
      <w:r w:rsidR="00F15EE3" w:rsidRPr="00E065EA">
        <w:rPr>
          <w:sz w:val="22"/>
          <w:szCs w:val="22"/>
        </w:rPr>
        <w:t xml:space="preserve"> </w:t>
      </w:r>
      <w:r w:rsidR="00576E33" w:rsidRPr="00E065EA">
        <w:rPr>
          <w:sz w:val="22"/>
          <w:szCs w:val="22"/>
        </w:rPr>
        <w:t>.</w:t>
      </w:r>
    </w:p>
    <w:bookmarkEnd w:id="8"/>
    <w:p w14:paraId="5FEABDB5" w14:textId="1F6A02E1" w:rsidR="00B204E1" w:rsidRPr="00E065EA" w:rsidRDefault="00B204E1" w:rsidP="00B204E1">
      <w:pPr>
        <w:spacing w:line="276" w:lineRule="auto"/>
        <w:ind w:left="432"/>
        <w:jc w:val="both"/>
        <w:rPr>
          <w:rFonts w:eastAsia="Calibri" w:cs="Arial"/>
          <w:b/>
          <w:bCs/>
          <w:smallCaps/>
          <w:sz w:val="22"/>
          <w:szCs w:val="22"/>
          <w:lang w:eastAsia="en-US"/>
        </w:rPr>
      </w:pPr>
    </w:p>
    <w:p w14:paraId="0C796212" w14:textId="0BE0F2D4" w:rsidR="004B28B5" w:rsidRPr="00E065EA" w:rsidRDefault="004B28B5" w:rsidP="004D3A4B">
      <w:pPr>
        <w:pStyle w:val="Nadpis2"/>
        <w:numPr>
          <w:ilvl w:val="0"/>
          <w:numId w:val="9"/>
        </w:numPr>
        <w:spacing w:after="240" w:line="240" w:lineRule="auto"/>
        <w:jc w:val="both"/>
        <w:rPr>
          <w:rFonts w:eastAsia="Calibri" w:cs="Arial"/>
          <w:lang w:eastAsia="en-US"/>
        </w:rPr>
      </w:pPr>
      <w:bookmarkStart w:id="9" w:name="_Toc224029542"/>
      <w:r w:rsidRPr="00E065EA">
        <w:rPr>
          <w:rFonts w:eastAsia="Calibri"/>
          <w:lang w:eastAsia="en-US"/>
        </w:rPr>
        <w:t>D</w:t>
      </w:r>
      <w:r w:rsidR="00B204E1" w:rsidRPr="00E065EA">
        <w:rPr>
          <w:rFonts w:eastAsia="Calibri"/>
          <w:lang w:eastAsia="en-US"/>
        </w:rPr>
        <w:t>ostupnosť dokumentov k verejnému obstarávaniu, komunikácia a výmena informácií</w:t>
      </w:r>
      <w:bookmarkEnd w:id="9"/>
    </w:p>
    <w:p w14:paraId="3CABCDCC" w14:textId="34F30A35" w:rsidR="005C2DC3" w:rsidRPr="00E065EA"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E065EA">
        <w:rPr>
          <w:rFonts w:ascii="Garamond" w:hAnsi="Garamond" w:cstheme="minorHAnsi"/>
        </w:rPr>
        <w:t xml:space="preserve">Poskytovanie vysvetlení, odovzdávanie podkladov a komunikácia („ďalej len komunikácia“) medzi </w:t>
      </w:r>
      <w:r w:rsidR="00FD7C5C" w:rsidRPr="00E065EA">
        <w:rPr>
          <w:rFonts w:ascii="Garamond" w:hAnsi="Garamond" w:cstheme="minorHAnsi"/>
        </w:rPr>
        <w:t>verejným obstarávateľom</w:t>
      </w:r>
      <w:r w:rsidRPr="00E065EA">
        <w:rPr>
          <w:rFonts w:ascii="Garamond" w:hAnsi="Garamond" w:cstheme="minorHAnsi"/>
        </w:rPr>
        <w:t>/záujemcami a uchádzačmi sa bude uskutočňovať v štátnom (slovenskom) jazyku</w:t>
      </w:r>
      <w:r w:rsidR="00D64618" w:rsidRPr="00E065EA">
        <w:rPr>
          <w:rFonts w:ascii="Garamond" w:hAnsi="Garamond" w:cstheme="minorHAnsi"/>
        </w:rPr>
        <w:t>, alebo v českom jazyku</w:t>
      </w:r>
      <w:r w:rsidRPr="00E065EA">
        <w:rPr>
          <w:rFonts w:ascii="Garamond" w:hAnsi="Garamond" w:cstheme="minorHAnsi"/>
        </w:rPr>
        <w:t xml:space="preserve"> a</w:t>
      </w:r>
      <w:r w:rsidR="00D64618" w:rsidRPr="00E065EA">
        <w:rPr>
          <w:rFonts w:ascii="Garamond" w:hAnsi="Garamond" w:cstheme="minorHAnsi"/>
        </w:rPr>
        <w:t xml:space="preserve"> to </w:t>
      </w:r>
      <w:r w:rsidRPr="00E065EA">
        <w:rPr>
          <w:rFonts w:ascii="Garamond" w:hAnsi="Garamond" w:cstheme="minorHAnsi"/>
        </w:rPr>
        <w:t xml:space="preserve">spôsobom, ktorý zabezpečí úplnosť a obsah týchto údajov uvedených v ponuke, podmienkach účasti a zaručí ochranu dôverných a osobných údajov uvedených v týchto dokumentoch. </w:t>
      </w:r>
    </w:p>
    <w:p w14:paraId="2602E2B4" w14:textId="2895781A" w:rsidR="005C2DC3" w:rsidRPr="00E065EA" w:rsidRDefault="00FD7C5C"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E065EA">
        <w:rPr>
          <w:rFonts w:ascii="Garamond" w:hAnsi="Garamond" w:cstheme="minorHAnsi"/>
        </w:rPr>
        <w:t>Verejný obstarávateľ</w:t>
      </w:r>
      <w:r w:rsidR="005C2DC3" w:rsidRPr="00E065EA">
        <w:rPr>
          <w:rFonts w:ascii="Garamond" w:hAnsi="Garamond" w:cstheme="minorHAnsi"/>
        </w:rPr>
        <w:t xml:space="preserve"> bude pri komunikácii s uchádzačmi resp. záujemcami postupovať v zmysle §</w:t>
      </w:r>
      <w:r w:rsidRPr="00E065EA">
        <w:rPr>
          <w:rFonts w:ascii="Garamond" w:hAnsi="Garamond" w:cstheme="minorHAnsi"/>
        </w:rPr>
        <w:t> </w:t>
      </w:r>
      <w:r w:rsidR="005C2DC3" w:rsidRPr="00E065EA">
        <w:rPr>
          <w:rFonts w:ascii="Garamond" w:hAnsi="Garamond" w:cstheme="minorHAnsi"/>
        </w:rPr>
        <w:t>20 zákona prostredníctvom komunikačného rozhrania systému</w:t>
      </w:r>
      <w:r w:rsidRPr="00E065EA">
        <w:rPr>
          <w:rFonts w:ascii="Garamond" w:hAnsi="Garamond" w:cstheme="minorHAnsi"/>
        </w:rPr>
        <w:t xml:space="preserve"> IS </w:t>
      </w:r>
      <w:r w:rsidR="00873428" w:rsidRPr="00E065EA">
        <w:rPr>
          <w:rFonts w:ascii="Garamond" w:hAnsi="Garamond" w:cstheme="minorHAnsi"/>
        </w:rPr>
        <w:t>JOSEPHINE</w:t>
      </w:r>
      <w:r w:rsidR="005C2DC3" w:rsidRPr="00E065EA">
        <w:rPr>
          <w:rFonts w:ascii="Garamond" w:hAnsi="Garamond" w:cstheme="minorHAnsi"/>
        </w:rPr>
        <w:t xml:space="preserve">. Tento spôsob komunikácie sa týka akejkoľvek komunikácie a podaní medzi </w:t>
      </w:r>
      <w:r w:rsidR="003C37AC" w:rsidRPr="00E065EA">
        <w:rPr>
          <w:rFonts w:ascii="Garamond" w:hAnsi="Garamond" w:cstheme="minorHAnsi"/>
        </w:rPr>
        <w:t>verejným obstarávateľom</w:t>
      </w:r>
      <w:r w:rsidR="005C2DC3" w:rsidRPr="00E065EA">
        <w:rPr>
          <w:rFonts w:ascii="Garamond" w:hAnsi="Garamond" w:cstheme="minorHAnsi"/>
        </w:rPr>
        <w:t xml:space="preserve"> a záujemcami, resp. uchádzačmi.</w:t>
      </w:r>
    </w:p>
    <w:p w14:paraId="57BFD3D4" w14:textId="0D3C3518" w:rsidR="005C2DC3" w:rsidRPr="00E065EA" w:rsidRDefault="00FD7C5C"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E065EA">
        <w:rPr>
          <w:rFonts w:ascii="Garamond" w:hAnsi="Garamond" w:cstheme="minorHAnsi"/>
        </w:rPr>
        <w:t xml:space="preserve">IS </w:t>
      </w:r>
      <w:r w:rsidR="00873428" w:rsidRPr="00E065EA">
        <w:rPr>
          <w:rFonts w:ascii="Garamond" w:hAnsi="Garamond" w:cstheme="minorHAnsi"/>
        </w:rPr>
        <w:t>JOSEPHINE</w:t>
      </w:r>
      <w:r w:rsidR="005C2DC3" w:rsidRPr="00E065EA">
        <w:rPr>
          <w:rFonts w:ascii="Garamond" w:hAnsi="Garamond" w:cstheme="minorHAnsi"/>
        </w:rPr>
        <w:t xml:space="preserve"> je na účely tohto verejného obstarávania softvér na elektronizáciu zadávania verejných zákaziek. </w:t>
      </w:r>
      <w:r w:rsidRPr="00E065EA">
        <w:rPr>
          <w:rFonts w:ascii="Garamond" w:hAnsi="Garamond" w:cstheme="minorHAnsi"/>
        </w:rPr>
        <w:t xml:space="preserve">IS </w:t>
      </w:r>
      <w:r w:rsidR="00873428" w:rsidRPr="00E065EA">
        <w:rPr>
          <w:rFonts w:ascii="Garamond" w:hAnsi="Garamond" w:cstheme="minorHAnsi"/>
        </w:rPr>
        <w:t>JOSEPHINE</w:t>
      </w:r>
      <w:r w:rsidR="005C2DC3" w:rsidRPr="00E065EA">
        <w:rPr>
          <w:rFonts w:ascii="Garamond" w:hAnsi="Garamond" w:cstheme="minorHAnsi"/>
        </w:rPr>
        <w:t xml:space="preserve"> je webová aplikácia na doméne </w:t>
      </w:r>
      <w:hyperlink r:id="rId16" w:history="1">
        <w:r w:rsidRPr="00E065EA">
          <w:rPr>
            <w:rStyle w:val="Hypertextovprepojenie"/>
            <w:rFonts w:ascii="Garamond" w:hAnsi="Garamond"/>
          </w:rPr>
          <w:t>https://www.</w:t>
        </w:r>
        <w:r w:rsidR="00771ABC" w:rsidRPr="00E065EA">
          <w:rPr>
            <w:rFonts w:ascii="Garamond" w:hAnsi="Garamond"/>
          </w:rPr>
          <w:t xml:space="preserve"> </w:t>
        </w:r>
        <w:r w:rsidR="00771ABC" w:rsidRPr="00E065EA">
          <w:rPr>
            <w:rStyle w:val="Hypertextovprepojenie"/>
            <w:rFonts w:ascii="Garamond" w:hAnsi="Garamond"/>
          </w:rPr>
          <w:t>josephine.proebiz</w:t>
        </w:r>
        <w:r w:rsidRPr="00E065EA">
          <w:rPr>
            <w:rStyle w:val="Hypertextovprepojenie"/>
            <w:rFonts w:ascii="Garamond" w:hAnsi="Garamond"/>
          </w:rPr>
          <w:t>.sk/</w:t>
        </w:r>
      </w:hyperlink>
      <w:r w:rsidRPr="00E065EA">
        <w:rPr>
          <w:rFonts w:ascii="Garamond" w:hAnsi="Garamond"/>
        </w:rPr>
        <w:t xml:space="preserve"> .</w:t>
      </w:r>
    </w:p>
    <w:p w14:paraId="26B46788" w14:textId="5A6F9F6A" w:rsidR="004B28B5" w:rsidRPr="00E065EA"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E065EA">
        <w:rPr>
          <w:rFonts w:ascii="Garamond" w:hAnsi="Garamond" w:cstheme="minorHAnsi"/>
        </w:rPr>
        <w:t>Podrobné</w:t>
      </w:r>
      <w:r w:rsidRPr="00E065EA">
        <w:rPr>
          <w:rFonts w:ascii="Garamond" w:hAnsi="Garamond"/>
        </w:rPr>
        <w:t xml:space="preserve"> pravidlá a podmienky komunikácie a výmeny informácií v dynamickom nákupnom systéme v rámci </w:t>
      </w:r>
      <w:r w:rsidR="00F9786B" w:rsidRPr="00E065EA">
        <w:rPr>
          <w:rFonts w:ascii="Garamond" w:hAnsi="Garamond"/>
        </w:rPr>
        <w:t xml:space="preserve">systému </w:t>
      </w:r>
      <w:r w:rsidR="00FD7C5C" w:rsidRPr="00E065EA">
        <w:rPr>
          <w:rFonts w:ascii="Garamond" w:hAnsi="Garamond"/>
        </w:rPr>
        <w:t xml:space="preserve">IS </w:t>
      </w:r>
      <w:r w:rsidR="00873428" w:rsidRPr="00E065EA">
        <w:rPr>
          <w:rFonts w:ascii="Garamond" w:hAnsi="Garamond"/>
        </w:rPr>
        <w:t>JOSEPHINE</w:t>
      </w:r>
      <w:r w:rsidRPr="00E065EA">
        <w:rPr>
          <w:rFonts w:ascii="Garamond" w:hAnsi="Garamond"/>
        </w:rPr>
        <w:t xml:space="preserve"> sú uvedené</w:t>
      </w:r>
      <w:r w:rsidR="00FD7C5C" w:rsidRPr="00E065EA">
        <w:rPr>
          <w:rFonts w:ascii="Garamond" w:hAnsi="Garamond"/>
        </w:rPr>
        <w:t xml:space="preserve"> na https://www.</w:t>
      </w:r>
      <w:r w:rsidR="00CA7BF4" w:rsidRPr="00E065EA">
        <w:rPr>
          <w:rFonts w:ascii="Garamond" w:hAnsi="Garamond"/>
        </w:rPr>
        <w:t xml:space="preserve"> josephine.proebiz</w:t>
      </w:r>
      <w:r w:rsidR="00FD7C5C" w:rsidRPr="00E065EA">
        <w:rPr>
          <w:rFonts w:ascii="Garamond" w:hAnsi="Garamond"/>
        </w:rPr>
        <w:t>.sk/</w:t>
      </w:r>
      <w:r w:rsidRPr="00E065EA">
        <w:rPr>
          <w:rFonts w:ascii="Garamond" w:hAnsi="Garamond"/>
        </w:rPr>
        <w:t>.</w:t>
      </w:r>
    </w:p>
    <w:p w14:paraId="6F121ACA" w14:textId="00F8E6D4" w:rsidR="00B204E1" w:rsidRPr="00E065EA"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E065EA">
        <w:rPr>
          <w:rFonts w:ascii="Garamond" w:hAnsi="Garamond" w:cstheme="minorHAnsi"/>
        </w:rPr>
        <w:t>Dokumenty</w:t>
      </w:r>
      <w:r w:rsidRPr="00E065EA">
        <w:rPr>
          <w:rFonts w:ascii="Garamond" w:hAnsi="Garamond"/>
        </w:rPr>
        <w:t xml:space="preserve"> potrebné na preukázanie splnenia podmienok účasti, na vypracovanie ponuky sú verejne, bezodplatne, neobmedzene, úplne a priamo prístupné v rámci </w:t>
      </w:r>
      <w:r w:rsidR="00C62D42" w:rsidRPr="00E065EA">
        <w:rPr>
          <w:rFonts w:ascii="Garamond" w:hAnsi="Garamond"/>
        </w:rPr>
        <w:t xml:space="preserve">systému </w:t>
      </w:r>
      <w:r w:rsidR="00FD7C5C" w:rsidRPr="00E065EA">
        <w:rPr>
          <w:rFonts w:ascii="Garamond" w:hAnsi="Garamond"/>
        </w:rPr>
        <w:t xml:space="preserve">IS </w:t>
      </w:r>
      <w:r w:rsidR="00873428" w:rsidRPr="00E065EA">
        <w:rPr>
          <w:rFonts w:ascii="Garamond" w:hAnsi="Garamond"/>
        </w:rPr>
        <w:t>JOSEPHINE</w:t>
      </w:r>
      <w:r w:rsidRPr="00E065EA">
        <w:rPr>
          <w:rFonts w:ascii="Garamond" w:hAnsi="Garamond"/>
        </w:rPr>
        <w:t xml:space="preserve">, v ktorom bude dynamický nákupný systém zriadený dňom uverejnenia oznámenia o vyhlásení verejného obstarávania podľa zákona. </w:t>
      </w:r>
      <w:r w:rsidR="00C62D42" w:rsidRPr="00E065EA">
        <w:rPr>
          <w:rFonts w:ascii="Garamond" w:hAnsi="Garamond"/>
        </w:rPr>
        <w:t xml:space="preserve">Informačný systém </w:t>
      </w:r>
      <w:r w:rsidR="00FD7C5C" w:rsidRPr="00E065EA">
        <w:rPr>
          <w:rFonts w:ascii="Garamond" w:hAnsi="Garamond"/>
        </w:rPr>
        <w:t xml:space="preserve">IS </w:t>
      </w:r>
      <w:r w:rsidR="00873428" w:rsidRPr="00E065EA">
        <w:rPr>
          <w:rFonts w:ascii="Garamond" w:hAnsi="Garamond"/>
        </w:rPr>
        <w:t>JOSEPHINE</w:t>
      </w:r>
      <w:r w:rsidR="00C62D42" w:rsidRPr="00E065EA">
        <w:rPr>
          <w:rFonts w:ascii="Garamond" w:hAnsi="Garamond"/>
        </w:rPr>
        <w:t xml:space="preserve">, </w:t>
      </w:r>
      <w:r w:rsidRPr="00E065EA">
        <w:rPr>
          <w:rFonts w:ascii="Garamond" w:hAnsi="Garamond"/>
        </w:rPr>
        <w:t>v ktorom bude dynamický nákupný systém zriaden</w:t>
      </w:r>
      <w:r w:rsidR="00837EF8" w:rsidRPr="00E065EA">
        <w:rPr>
          <w:rFonts w:ascii="Garamond" w:hAnsi="Garamond"/>
        </w:rPr>
        <w:t>ý</w:t>
      </w:r>
      <w:r w:rsidRPr="00E065EA">
        <w:rPr>
          <w:rFonts w:ascii="Garamond" w:hAnsi="Garamond"/>
        </w:rPr>
        <w:t xml:space="preserve"> tiež umožní podávanie žiadostí o účasť. </w:t>
      </w:r>
      <w:bookmarkStart w:id="10" w:name="_Hlk534970171"/>
      <w:r w:rsidRPr="00E065EA">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6B98F4B" w:rsidR="00977427" w:rsidRPr="00E065EA"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E065EA">
        <w:rPr>
          <w:rFonts w:ascii="Garamond" w:hAnsi="Garamond" w:cstheme="minorHAnsi"/>
        </w:rPr>
        <w:t>Pravidlá</w:t>
      </w:r>
      <w:r w:rsidRPr="00E065EA">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w:t>
      </w:r>
      <w:r w:rsidR="00FD7C5C" w:rsidRPr="00E065EA">
        <w:rPr>
          <w:rFonts w:ascii="Garamond" w:hAnsi="Garamond"/>
        </w:rPr>
        <w:t xml:space="preserve">IS </w:t>
      </w:r>
      <w:r w:rsidR="00873428" w:rsidRPr="00E065EA">
        <w:rPr>
          <w:rFonts w:ascii="Garamond" w:hAnsi="Garamond"/>
        </w:rPr>
        <w:t>JOSEPHINE</w:t>
      </w:r>
      <w:r w:rsidRPr="00E065EA">
        <w:rPr>
          <w:rFonts w:ascii="Garamond" w:hAnsi="Garamond"/>
        </w:rPr>
        <w:t xml:space="preserve"> považuje okamih jej odoslania v</w:t>
      </w:r>
      <w:r w:rsidR="00FD7C5C" w:rsidRPr="00E065EA">
        <w:rPr>
          <w:rFonts w:ascii="Garamond" w:hAnsi="Garamond"/>
        </w:rPr>
        <w:t> </w:t>
      </w:r>
      <w:r w:rsidRPr="00E065EA">
        <w:rPr>
          <w:rFonts w:ascii="Garamond" w:hAnsi="Garamond"/>
        </w:rPr>
        <w:t xml:space="preserve">systéme </w:t>
      </w:r>
      <w:r w:rsidR="00FD7C5C" w:rsidRPr="00E065EA">
        <w:rPr>
          <w:rFonts w:ascii="Garamond" w:hAnsi="Garamond"/>
        </w:rPr>
        <w:t xml:space="preserve">IS </w:t>
      </w:r>
      <w:r w:rsidR="00873428" w:rsidRPr="00E065EA">
        <w:rPr>
          <w:rFonts w:ascii="Garamond" w:hAnsi="Garamond"/>
        </w:rPr>
        <w:t>JOSEPHINE</w:t>
      </w:r>
      <w:r w:rsidRPr="00E065EA">
        <w:rPr>
          <w:rFonts w:ascii="Garamond" w:hAnsi="Garamond"/>
        </w:rPr>
        <w:t xml:space="preserve"> a to v súlade s funkcionalitou systému.</w:t>
      </w:r>
    </w:p>
    <w:p w14:paraId="6E1631E0" w14:textId="12A9FBE8" w:rsidR="00977427" w:rsidRPr="00E065EA"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E065EA">
        <w:rPr>
          <w:rFonts w:ascii="Garamond" w:hAnsi="Garamond"/>
        </w:rPr>
        <w:t xml:space="preserve">Ak je odosielateľom zásielky </w:t>
      </w:r>
      <w:r w:rsidR="00FD7C5C" w:rsidRPr="00E065EA">
        <w:rPr>
          <w:rFonts w:ascii="Garamond" w:hAnsi="Garamond"/>
        </w:rPr>
        <w:t>verejný obstarávateľ</w:t>
      </w:r>
      <w:r w:rsidRPr="00E065EA">
        <w:rPr>
          <w:rFonts w:ascii="Garamond" w:hAnsi="Garamond"/>
        </w:rPr>
        <w:t>,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w:t>
      </w:r>
      <w:r w:rsidR="00FD7C5C" w:rsidRPr="00E065EA">
        <w:rPr>
          <w:rFonts w:ascii="Garamond" w:hAnsi="Garamond"/>
        </w:rPr>
        <w:t> verejným obstarávateľom</w:t>
      </w:r>
      <w:r w:rsidRPr="00E065EA">
        <w:rPr>
          <w:rFonts w:ascii="Garamond" w:hAnsi="Garamond"/>
        </w:rPr>
        <w:t xml:space="preserve">. </w:t>
      </w:r>
    </w:p>
    <w:p w14:paraId="648444F3" w14:textId="6332FDF7" w:rsidR="00977427" w:rsidRPr="00E065EA"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E065EA">
        <w:rPr>
          <w:rFonts w:ascii="Garamond" w:hAnsi="Garamond"/>
        </w:rPr>
        <w:t xml:space="preserve">Ak je odosielateľom zásielky záujemca resp. uchádzač, tak po prihlásení do systému a k predmetnému obstarávaniu môže prostredníctvom komunikačného rozhrania odosielať správy a potrebné prílohy </w:t>
      </w:r>
      <w:r w:rsidR="00FD7C5C" w:rsidRPr="00E065EA">
        <w:rPr>
          <w:rFonts w:ascii="Garamond" w:hAnsi="Garamond"/>
        </w:rPr>
        <w:t>verejnému obstarávateľovi</w:t>
      </w:r>
      <w:r w:rsidRPr="00E065EA">
        <w:rPr>
          <w:rFonts w:ascii="Garamond" w:hAnsi="Garamond"/>
        </w:rPr>
        <w:t xml:space="preserve">. Takáto zásielka sa považuje za doručenú </w:t>
      </w:r>
      <w:r w:rsidR="00FD7C5C" w:rsidRPr="00E065EA">
        <w:rPr>
          <w:rFonts w:ascii="Garamond" w:hAnsi="Garamond"/>
        </w:rPr>
        <w:t>verejnému obstarávateľovi</w:t>
      </w:r>
      <w:r w:rsidRPr="00E065EA">
        <w:rPr>
          <w:rFonts w:ascii="Garamond" w:hAnsi="Garamond"/>
        </w:rPr>
        <w:t xml:space="preserve"> okamihom jej odoslania v systéme </w:t>
      </w:r>
      <w:r w:rsidR="00FD7C5C" w:rsidRPr="00E065EA">
        <w:rPr>
          <w:rFonts w:ascii="Garamond" w:hAnsi="Garamond"/>
        </w:rPr>
        <w:t xml:space="preserve">IS </w:t>
      </w:r>
      <w:r w:rsidR="00873428" w:rsidRPr="00E065EA">
        <w:rPr>
          <w:rFonts w:ascii="Garamond" w:hAnsi="Garamond"/>
        </w:rPr>
        <w:t>JOSEPHINE</w:t>
      </w:r>
      <w:r w:rsidRPr="00E065EA">
        <w:rPr>
          <w:rFonts w:ascii="Garamond" w:hAnsi="Garamond"/>
        </w:rPr>
        <w:t xml:space="preserve"> v súlade s funkcionalitou systému. </w:t>
      </w:r>
    </w:p>
    <w:p w14:paraId="1DF37C58" w14:textId="31A07EC1" w:rsidR="00977427" w:rsidRPr="00E065EA"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E065EA">
        <w:rPr>
          <w:rFonts w:ascii="Garamond" w:hAnsi="Garamond" w:cstheme="minorHAnsi"/>
        </w:rPr>
        <w:t>Podania</w:t>
      </w:r>
      <w:r w:rsidRPr="00E065EA">
        <w:rPr>
          <w:rFonts w:ascii="Garamond" w:hAnsi="Garamond"/>
        </w:rPr>
        <w:t xml:space="preserve"> a dokumenty súvisiace s uplatnením revíznych postupov sú medzi </w:t>
      </w:r>
      <w:r w:rsidR="00FD7C5C" w:rsidRPr="00E065EA">
        <w:rPr>
          <w:rFonts w:ascii="Garamond" w:hAnsi="Garamond"/>
        </w:rPr>
        <w:t>verejným obstarávateľom</w:t>
      </w:r>
      <w:r w:rsidRPr="00E065EA">
        <w:rPr>
          <w:rFonts w:ascii="Garamond" w:hAnsi="Garamond"/>
        </w:rPr>
        <w:t xml:space="preserve"> a záujemcami/uchádzačmi doručené elektronicky prostredníctvom komunikačného rozhrania systému </w:t>
      </w:r>
      <w:r w:rsidR="00FD7C5C" w:rsidRPr="00E065EA">
        <w:rPr>
          <w:rFonts w:ascii="Garamond" w:hAnsi="Garamond"/>
        </w:rPr>
        <w:t xml:space="preserve">IS </w:t>
      </w:r>
      <w:r w:rsidR="00873428" w:rsidRPr="00E065EA">
        <w:rPr>
          <w:rFonts w:ascii="Garamond" w:hAnsi="Garamond"/>
        </w:rPr>
        <w:t>JOSEPHINE</w:t>
      </w:r>
      <w:r w:rsidRPr="00E065EA">
        <w:rPr>
          <w:rFonts w:ascii="Garamond" w:hAnsi="Garamond"/>
        </w:rPr>
        <w:t>. Doručovanie námietky a ich odvolávanie vo vzťahu k ÚVO je riešené v zmysle §</w:t>
      </w:r>
      <w:r w:rsidR="00FD7C5C" w:rsidRPr="00E065EA">
        <w:rPr>
          <w:rFonts w:ascii="Garamond" w:hAnsi="Garamond"/>
        </w:rPr>
        <w:t> </w:t>
      </w:r>
      <w:r w:rsidRPr="00E065EA">
        <w:rPr>
          <w:rFonts w:ascii="Garamond" w:hAnsi="Garamond"/>
        </w:rPr>
        <w:t xml:space="preserve">170 ods. </w:t>
      </w:r>
      <w:r w:rsidR="00650011" w:rsidRPr="00E065EA">
        <w:rPr>
          <w:rFonts w:ascii="Garamond" w:hAnsi="Garamond"/>
        </w:rPr>
        <w:t>9</w:t>
      </w:r>
      <w:r w:rsidRPr="00E065EA">
        <w:rPr>
          <w:rFonts w:ascii="Garamond" w:hAnsi="Garamond"/>
        </w:rPr>
        <w:t xml:space="preserve"> b) zákona.</w:t>
      </w:r>
    </w:p>
    <w:p w14:paraId="4AF31F9E" w14:textId="190CA674" w:rsidR="004A3D36" w:rsidRPr="00E065EA" w:rsidRDefault="004A3D36" w:rsidP="00FD7C5C">
      <w:pPr>
        <w:pStyle w:val="Odsekzoznamu"/>
        <w:tabs>
          <w:tab w:val="left" w:pos="2160"/>
          <w:tab w:val="left" w:pos="2880"/>
          <w:tab w:val="left" w:pos="4500"/>
        </w:tabs>
        <w:spacing w:after="0" w:line="240" w:lineRule="auto"/>
        <w:ind w:left="426"/>
        <w:jc w:val="both"/>
        <w:rPr>
          <w:rFonts w:ascii="Garamond" w:hAnsi="Garamond" w:cstheme="minorHAnsi"/>
        </w:rPr>
      </w:pPr>
      <w:r w:rsidRPr="00E065EA">
        <w:rPr>
          <w:rFonts w:ascii="Garamond" w:hAnsi="Garamond" w:cstheme="minorHAnsi"/>
        </w:rPr>
        <w:t xml:space="preserve"> </w:t>
      </w:r>
    </w:p>
    <w:p w14:paraId="172D2F0F" w14:textId="6A700B66" w:rsidR="00630937" w:rsidRPr="00E065EA" w:rsidRDefault="001B371E" w:rsidP="001B371E">
      <w:pPr>
        <w:tabs>
          <w:tab w:val="left" w:pos="3504"/>
        </w:tabs>
        <w:spacing w:line="276" w:lineRule="auto"/>
        <w:ind w:left="567"/>
        <w:rPr>
          <w:rFonts w:cs="Arial"/>
          <w:b/>
          <w:lang w:eastAsia="cs-CZ"/>
        </w:rPr>
      </w:pPr>
      <w:r w:rsidRPr="00E065EA">
        <w:rPr>
          <w:rFonts w:cs="Arial"/>
          <w:b/>
          <w:lang w:eastAsia="cs-CZ"/>
        </w:rPr>
        <w:tab/>
      </w:r>
    </w:p>
    <w:p w14:paraId="5CF6DEF4" w14:textId="77777777" w:rsidR="001B371E" w:rsidRPr="00E065EA" w:rsidRDefault="001B371E" w:rsidP="001B371E">
      <w:pPr>
        <w:tabs>
          <w:tab w:val="left" w:pos="3504"/>
        </w:tabs>
        <w:spacing w:line="276" w:lineRule="auto"/>
        <w:ind w:left="567"/>
        <w:rPr>
          <w:rFonts w:cs="Arial"/>
          <w:b/>
          <w:lang w:eastAsia="cs-CZ"/>
        </w:rPr>
      </w:pPr>
    </w:p>
    <w:p w14:paraId="33D3CCFE" w14:textId="77777777" w:rsidR="001B371E" w:rsidRPr="00E065EA" w:rsidRDefault="001B371E" w:rsidP="001B371E">
      <w:pPr>
        <w:tabs>
          <w:tab w:val="left" w:pos="3504"/>
        </w:tabs>
        <w:spacing w:line="276" w:lineRule="auto"/>
        <w:ind w:left="567"/>
        <w:rPr>
          <w:rFonts w:cs="Arial"/>
          <w:b/>
          <w:lang w:eastAsia="cs-CZ"/>
        </w:rPr>
      </w:pPr>
    </w:p>
    <w:p w14:paraId="4F52CB46" w14:textId="77777777" w:rsidR="001B371E" w:rsidRPr="00E065EA" w:rsidRDefault="001B371E" w:rsidP="001B371E">
      <w:pPr>
        <w:tabs>
          <w:tab w:val="left" w:pos="3504"/>
        </w:tabs>
        <w:spacing w:line="276" w:lineRule="auto"/>
        <w:ind w:left="567"/>
        <w:rPr>
          <w:rFonts w:cs="Arial"/>
          <w:b/>
          <w:lang w:eastAsia="cs-CZ"/>
        </w:rPr>
      </w:pPr>
    </w:p>
    <w:p w14:paraId="6FC61CCD" w14:textId="77777777" w:rsidR="00F567F9" w:rsidRPr="00E065EA" w:rsidRDefault="00F567F9" w:rsidP="001B371E">
      <w:pPr>
        <w:tabs>
          <w:tab w:val="left" w:pos="3504"/>
        </w:tabs>
        <w:spacing w:line="276" w:lineRule="auto"/>
        <w:ind w:left="567"/>
        <w:rPr>
          <w:rFonts w:cs="Arial"/>
          <w:b/>
          <w:lang w:eastAsia="cs-CZ"/>
        </w:rPr>
      </w:pPr>
    </w:p>
    <w:p w14:paraId="4C980625" w14:textId="77777777" w:rsidR="00EB725B" w:rsidRPr="00E065EA" w:rsidRDefault="00EB725B" w:rsidP="001B371E">
      <w:pPr>
        <w:tabs>
          <w:tab w:val="left" w:pos="3504"/>
        </w:tabs>
        <w:spacing w:line="276" w:lineRule="auto"/>
        <w:ind w:left="567"/>
        <w:rPr>
          <w:rFonts w:cs="Arial"/>
          <w:b/>
          <w:lang w:eastAsia="cs-CZ"/>
        </w:rPr>
      </w:pPr>
    </w:p>
    <w:p w14:paraId="47C65671" w14:textId="77777777" w:rsidR="001B371E" w:rsidRPr="00E065EA" w:rsidRDefault="001B371E" w:rsidP="001B371E">
      <w:pPr>
        <w:tabs>
          <w:tab w:val="left" w:pos="3504"/>
        </w:tabs>
        <w:spacing w:line="276" w:lineRule="auto"/>
        <w:ind w:left="567"/>
        <w:rPr>
          <w:rFonts w:cs="Arial"/>
          <w:b/>
          <w:lang w:eastAsia="cs-CZ"/>
        </w:rPr>
      </w:pPr>
    </w:p>
    <w:p w14:paraId="45DCB099" w14:textId="77777777" w:rsidR="00630937" w:rsidRPr="00E065EA" w:rsidRDefault="00630937" w:rsidP="00B204E1">
      <w:pPr>
        <w:spacing w:line="276" w:lineRule="auto"/>
        <w:ind w:left="567"/>
        <w:rPr>
          <w:rFonts w:cs="Arial"/>
          <w:b/>
          <w:lang w:eastAsia="cs-CZ"/>
        </w:rPr>
      </w:pPr>
    </w:p>
    <w:p w14:paraId="5AE430E1" w14:textId="77777777" w:rsidR="00B204E1" w:rsidRPr="00E065EA" w:rsidRDefault="00B204E1" w:rsidP="00B204E1">
      <w:pPr>
        <w:spacing w:line="276" w:lineRule="auto"/>
        <w:jc w:val="center"/>
        <w:rPr>
          <w:rFonts w:cs="Arial"/>
          <w:sz w:val="22"/>
          <w:szCs w:val="22"/>
          <w:lang w:eastAsia="cs-CZ"/>
        </w:rPr>
      </w:pPr>
      <w:r w:rsidRPr="00E065EA">
        <w:rPr>
          <w:rFonts w:cs="Arial"/>
          <w:sz w:val="22"/>
          <w:szCs w:val="22"/>
          <w:lang w:eastAsia="cs-CZ"/>
        </w:rPr>
        <w:lastRenderedPageBreak/>
        <w:t>Časť III.</w:t>
      </w:r>
    </w:p>
    <w:p w14:paraId="7F341EB9" w14:textId="023FDA1F" w:rsidR="00B204E1" w:rsidRPr="00E065EA" w:rsidRDefault="00B204E1" w:rsidP="004B28B5">
      <w:pPr>
        <w:pStyle w:val="Nadpis1"/>
        <w:rPr>
          <w:lang w:eastAsia="cs-CZ"/>
        </w:rPr>
      </w:pPr>
      <w:bookmarkStart w:id="11" w:name="_Toc224029543"/>
      <w:r w:rsidRPr="00E065EA">
        <w:rPr>
          <w:lang w:eastAsia="cs-CZ"/>
        </w:rPr>
        <w:t>INFORMÁCIE O PREDMETE ZÁKAZKY</w:t>
      </w:r>
      <w:bookmarkEnd w:id="11"/>
    </w:p>
    <w:p w14:paraId="669F9021" w14:textId="77777777" w:rsidR="00FF6709" w:rsidRPr="00E065EA" w:rsidRDefault="00FF6709" w:rsidP="00FF6709">
      <w:pPr>
        <w:rPr>
          <w:lang w:eastAsia="cs-CZ"/>
        </w:rPr>
      </w:pPr>
    </w:p>
    <w:p w14:paraId="7BE02573" w14:textId="7AFAB291" w:rsidR="004B28B5" w:rsidRPr="00E065EA" w:rsidRDefault="004B28B5" w:rsidP="004D3A4B">
      <w:pPr>
        <w:pStyle w:val="Nadpis2"/>
        <w:numPr>
          <w:ilvl w:val="0"/>
          <w:numId w:val="9"/>
        </w:numPr>
        <w:jc w:val="left"/>
        <w:rPr>
          <w:lang w:eastAsia="cs-CZ"/>
        </w:rPr>
      </w:pPr>
      <w:bookmarkStart w:id="12" w:name="_Toc224029544"/>
      <w:r w:rsidRPr="00E065EA">
        <w:rPr>
          <w:lang w:eastAsia="cs-CZ"/>
        </w:rPr>
        <w:t>P</w:t>
      </w:r>
      <w:r w:rsidR="00B204E1" w:rsidRPr="00E065EA">
        <w:rPr>
          <w:lang w:eastAsia="cs-CZ"/>
        </w:rPr>
        <w:t>redmet zákazky</w:t>
      </w:r>
      <w:bookmarkEnd w:id="12"/>
    </w:p>
    <w:p w14:paraId="3A610C84" w14:textId="10C67FB9" w:rsidR="000D1E04" w:rsidRPr="00E065EA" w:rsidRDefault="000D1E04" w:rsidP="000D1E04">
      <w:pPr>
        <w:numPr>
          <w:ilvl w:val="1"/>
          <w:numId w:val="9"/>
        </w:numPr>
        <w:tabs>
          <w:tab w:val="left" w:pos="2160"/>
          <w:tab w:val="left" w:pos="2880"/>
          <w:tab w:val="left" w:pos="4500"/>
        </w:tabs>
        <w:spacing w:line="276" w:lineRule="auto"/>
        <w:ind w:left="426" w:hanging="426"/>
        <w:jc w:val="both"/>
        <w:rPr>
          <w:rFonts w:cs="Arial"/>
          <w:sz w:val="22"/>
        </w:rPr>
      </w:pPr>
      <w:r w:rsidRPr="00E065EA">
        <w:rPr>
          <w:rFonts w:cs="Arial"/>
          <w:sz w:val="22"/>
          <w:szCs w:val="22"/>
        </w:rPr>
        <w:t xml:space="preserve">Názov predmetu zákazky: </w:t>
      </w:r>
      <w:r w:rsidR="00677DE8" w:rsidRPr="00E065EA">
        <w:rPr>
          <w:b/>
          <w:sz w:val="22"/>
          <w:szCs w:val="22"/>
        </w:rPr>
        <w:t xml:space="preserve">DNS na poskytovanie vzdelávacích služieb pre </w:t>
      </w:r>
      <w:r w:rsidR="00677DE8" w:rsidRPr="00E065EA">
        <w:rPr>
          <w:rFonts w:cs="Garamond"/>
          <w:b/>
          <w:sz w:val="22"/>
          <w:szCs w:val="22"/>
        </w:rPr>
        <w:t>š</w:t>
      </w:r>
      <w:r w:rsidR="00677DE8" w:rsidRPr="00E065EA">
        <w:rPr>
          <w:b/>
          <w:sz w:val="22"/>
          <w:szCs w:val="22"/>
        </w:rPr>
        <w:t>koly zaraden</w:t>
      </w:r>
      <w:r w:rsidR="00677DE8" w:rsidRPr="00E065EA">
        <w:rPr>
          <w:rFonts w:cs="Garamond"/>
          <w:b/>
          <w:sz w:val="22"/>
          <w:szCs w:val="22"/>
        </w:rPr>
        <w:t>é</w:t>
      </w:r>
      <w:r w:rsidR="00677DE8" w:rsidRPr="00E065EA">
        <w:rPr>
          <w:b/>
          <w:sz w:val="22"/>
          <w:szCs w:val="22"/>
        </w:rPr>
        <w:t xml:space="preserve"> do siete </w:t>
      </w:r>
      <w:r w:rsidR="00677DE8" w:rsidRPr="00E065EA">
        <w:rPr>
          <w:rFonts w:cs="Garamond"/>
          <w:b/>
          <w:sz w:val="22"/>
          <w:szCs w:val="22"/>
        </w:rPr>
        <w:t>š</w:t>
      </w:r>
      <w:r w:rsidR="00677DE8" w:rsidRPr="00E065EA">
        <w:rPr>
          <w:b/>
          <w:sz w:val="22"/>
          <w:szCs w:val="22"/>
        </w:rPr>
        <w:t>k</w:t>
      </w:r>
      <w:r w:rsidR="00677DE8" w:rsidRPr="00E065EA">
        <w:rPr>
          <w:rFonts w:cs="Garamond"/>
          <w:b/>
          <w:sz w:val="22"/>
          <w:szCs w:val="22"/>
        </w:rPr>
        <w:t>ô</w:t>
      </w:r>
      <w:r w:rsidR="00677DE8" w:rsidRPr="00E065EA">
        <w:rPr>
          <w:b/>
          <w:sz w:val="22"/>
          <w:szCs w:val="22"/>
        </w:rPr>
        <w:t>l a</w:t>
      </w:r>
      <w:r w:rsidR="00677DE8" w:rsidRPr="00E065EA">
        <w:rPr>
          <w:rFonts w:ascii="Times New Roman" w:hAnsi="Times New Roman"/>
          <w:b/>
          <w:sz w:val="22"/>
          <w:szCs w:val="22"/>
        </w:rPr>
        <w:t> </w:t>
      </w:r>
      <w:r w:rsidR="00677DE8" w:rsidRPr="00E065EA">
        <w:rPr>
          <w:rFonts w:cs="Garamond"/>
          <w:b/>
          <w:sz w:val="22"/>
          <w:szCs w:val="22"/>
        </w:rPr>
        <w:t>š</w:t>
      </w:r>
      <w:r w:rsidR="00677DE8" w:rsidRPr="00E065EA">
        <w:rPr>
          <w:b/>
          <w:sz w:val="22"/>
          <w:szCs w:val="22"/>
        </w:rPr>
        <w:t>kolsk</w:t>
      </w:r>
      <w:r w:rsidR="00677DE8" w:rsidRPr="00E065EA">
        <w:rPr>
          <w:rFonts w:cs="Garamond"/>
          <w:b/>
          <w:sz w:val="22"/>
          <w:szCs w:val="22"/>
        </w:rPr>
        <w:t>ý</w:t>
      </w:r>
      <w:r w:rsidR="00677DE8" w:rsidRPr="00E065EA">
        <w:rPr>
          <w:b/>
          <w:sz w:val="22"/>
          <w:szCs w:val="22"/>
        </w:rPr>
        <w:t>ch zariaden</w:t>
      </w:r>
      <w:r w:rsidR="00677DE8" w:rsidRPr="00E065EA">
        <w:rPr>
          <w:rFonts w:cs="Garamond"/>
          <w:b/>
          <w:sz w:val="22"/>
          <w:szCs w:val="22"/>
        </w:rPr>
        <w:t>í</w:t>
      </w:r>
      <w:r w:rsidR="00677DE8" w:rsidRPr="00E065EA">
        <w:rPr>
          <w:b/>
          <w:sz w:val="22"/>
          <w:szCs w:val="22"/>
        </w:rPr>
        <w:t xml:space="preserve"> SR</w:t>
      </w:r>
      <w:r w:rsidRPr="00E065EA">
        <w:rPr>
          <w:b/>
          <w:sz w:val="20"/>
          <w:szCs w:val="20"/>
        </w:rPr>
        <w:t xml:space="preserve">. </w:t>
      </w:r>
    </w:p>
    <w:p w14:paraId="66965213" w14:textId="00029AEB" w:rsidR="000D1E04" w:rsidRPr="00E065EA" w:rsidRDefault="000D1E04" w:rsidP="00750B51">
      <w:pPr>
        <w:tabs>
          <w:tab w:val="left" w:pos="2160"/>
          <w:tab w:val="left" w:pos="2880"/>
          <w:tab w:val="left" w:pos="4500"/>
        </w:tabs>
        <w:spacing w:line="276" w:lineRule="auto"/>
        <w:jc w:val="both"/>
        <w:rPr>
          <w:b/>
          <w:sz w:val="22"/>
          <w:szCs w:val="22"/>
        </w:rPr>
      </w:pPr>
      <w:r w:rsidRPr="00E065EA">
        <w:rPr>
          <w:bCs/>
          <w:sz w:val="22"/>
          <w:szCs w:val="22"/>
        </w:rPr>
        <w:t xml:space="preserve">      </w:t>
      </w:r>
      <w:r w:rsidRPr="00E065EA">
        <w:rPr>
          <w:b/>
          <w:sz w:val="22"/>
          <w:szCs w:val="22"/>
        </w:rPr>
        <w:t xml:space="preserve"> </w:t>
      </w:r>
    </w:p>
    <w:p w14:paraId="7358B737" w14:textId="77777777" w:rsidR="00BD55F1" w:rsidRPr="00BD55F1" w:rsidRDefault="000D1E04" w:rsidP="00BD55F1">
      <w:pPr>
        <w:tabs>
          <w:tab w:val="left" w:pos="567"/>
          <w:tab w:val="left" w:pos="2880"/>
          <w:tab w:val="left" w:pos="4500"/>
        </w:tabs>
        <w:spacing w:line="276" w:lineRule="auto"/>
        <w:rPr>
          <w:rFonts w:cs="Arial"/>
          <w:sz w:val="22"/>
        </w:rPr>
      </w:pPr>
      <w:r w:rsidRPr="00E065EA">
        <w:rPr>
          <w:rFonts w:cs="Arial"/>
          <w:sz w:val="22"/>
        </w:rPr>
        <w:t>5.</w:t>
      </w:r>
      <w:r w:rsidR="00750B51" w:rsidRPr="00E065EA">
        <w:rPr>
          <w:rFonts w:cs="Arial"/>
          <w:sz w:val="22"/>
        </w:rPr>
        <w:t>2</w:t>
      </w:r>
      <w:r w:rsidR="00437F66" w:rsidRPr="00E065EA">
        <w:rPr>
          <w:rFonts w:cs="Arial"/>
          <w:sz w:val="22"/>
        </w:rPr>
        <w:tab/>
      </w:r>
    </w:p>
    <w:p w14:paraId="403D9837" w14:textId="2B7B40C8" w:rsidR="00BD55F1" w:rsidRPr="00BD55F1" w:rsidRDefault="00BD55F1" w:rsidP="00BD55F1">
      <w:pPr>
        <w:tabs>
          <w:tab w:val="left" w:pos="567"/>
          <w:tab w:val="left" w:pos="2880"/>
          <w:tab w:val="left" w:pos="4500"/>
        </w:tabs>
        <w:spacing w:line="276" w:lineRule="auto"/>
        <w:rPr>
          <w:rFonts w:cs="Arial"/>
          <w:sz w:val="22"/>
        </w:rPr>
      </w:pPr>
      <w:r w:rsidRPr="00BD55F1">
        <w:rPr>
          <w:rFonts w:cs="Arial"/>
          <w:sz w:val="22"/>
        </w:rPr>
        <w:t>Predmetom zákazky je poskytovanie služieb profesijného rozvoja pedagogických zamestnancov a odborných zamestnancov, najmä poskytovanie inovačného vzdelávania a</w:t>
      </w:r>
      <w:r w:rsidR="003B70FF">
        <w:rPr>
          <w:rFonts w:cs="Arial"/>
          <w:sz w:val="22"/>
        </w:rPr>
        <w:t>ko aj</w:t>
      </w:r>
      <w:r w:rsidRPr="00BD55F1">
        <w:rPr>
          <w:rFonts w:cs="Arial"/>
          <w:sz w:val="22"/>
        </w:rPr>
        <w:t xml:space="preserve"> aktualizačného vzdelávania zameraného na rozvoj profesijných kompetencií, uplatňovanie inovatívnych metód vo výchovno-vzdelávacom procese a zvládanie záťažových situácií v súlade s § 42 ods. 1 písm. f) a g) zákona č. 138/2019 Z. z. o pedagogických zamestnancoch a odborných zamestnancoch a o zmene a doplnení niektorých zákonov.</w:t>
      </w:r>
    </w:p>
    <w:p w14:paraId="665DCB3E" w14:textId="77777777" w:rsidR="00BD55F1" w:rsidRPr="00BD55F1" w:rsidRDefault="00BD55F1" w:rsidP="00BD55F1">
      <w:pPr>
        <w:tabs>
          <w:tab w:val="left" w:pos="567"/>
          <w:tab w:val="left" w:pos="2880"/>
          <w:tab w:val="left" w:pos="4500"/>
        </w:tabs>
        <w:spacing w:line="276" w:lineRule="auto"/>
        <w:rPr>
          <w:rFonts w:cs="Arial"/>
          <w:sz w:val="22"/>
        </w:rPr>
      </w:pPr>
      <w:r w:rsidRPr="00BD55F1">
        <w:rPr>
          <w:rFonts w:cs="Arial"/>
          <w:sz w:val="22"/>
        </w:rPr>
        <w:t>Služby, ktoré sú predmetom zákazky, môže poskytovať len poskytovateľ oprávnený na poskytovanie inovačného vzdelávania podľa § 67 zákona č. 138/2019 Z. z.</w:t>
      </w:r>
    </w:p>
    <w:p w14:paraId="5090C67B" w14:textId="77777777" w:rsidR="00BD55F1" w:rsidRPr="00BD55F1" w:rsidRDefault="00BD55F1" w:rsidP="00BD55F1">
      <w:pPr>
        <w:tabs>
          <w:tab w:val="left" w:pos="567"/>
          <w:tab w:val="left" w:pos="2880"/>
          <w:tab w:val="left" w:pos="4500"/>
        </w:tabs>
        <w:spacing w:line="276" w:lineRule="auto"/>
        <w:rPr>
          <w:rFonts w:cs="Arial"/>
          <w:sz w:val="22"/>
        </w:rPr>
      </w:pPr>
      <w:r w:rsidRPr="00BD55F1">
        <w:rPr>
          <w:rFonts w:cs="Arial"/>
          <w:sz w:val="22"/>
        </w:rPr>
        <w:t>V rámci dynamického nákupného systému môžu byť zadávané čiastkové zákazky na poskytovanie inovačného vzdelávania alebo aktualizačného vzdelávania podľa potrieb verejného obstarávateľa.</w:t>
      </w:r>
    </w:p>
    <w:p w14:paraId="785AE099" w14:textId="77777777" w:rsidR="00BD55F1" w:rsidRPr="00BD55F1" w:rsidRDefault="00BD55F1" w:rsidP="00BD55F1">
      <w:pPr>
        <w:tabs>
          <w:tab w:val="left" w:pos="567"/>
          <w:tab w:val="left" w:pos="2880"/>
          <w:tab w:val="left" w:pos="4500"/>
        </w:tabs>
        <w:spacing w:line="276" w:lineRule="auto"/>
        <w:rPr>
          <w:rFonts w:cs="Arial"/>
          <w:sz w:val="22"/>
        </w:rPr>
      </w:pPr>
      <w:r w:rsidRPr="00BD55F1">
        <w:rPr>
          <w:rFonts w:cs="Arial"/>
          <w:sz w:val="22"/>
        </w:rPr>
        <w:t>Inovačné vzdelávanie sa spravidla realizuje v rozsahu najmenej 50 hodín. Aktualizačné vzdelávanie sa realizuje v rozsahu podľa § 57 zákona č. 138/2019 Z. z.</w:t>
      </w:r>
    </w:p>
    <w:p w14:paraId="02651240" w14:textId="77777777" w:rsidR="00BD55F1" w:rsidRPr="00BD55F1" w:rsidRDefault="00BD55F1" w:rsidP="00BD55F1">
      <w:pPr>
        <w:tabs>
          <w:tab w:val="left" w:pos="567"/>
          <w:tab w:val="left" w:pos="2880"/>
          <w:tab w:val="left" w:pos="4500"/>
        </w:tabs>
        <w:spacing w:line="276" w:lineRule="auto"/>
        <w:rPr>
          <w:rFonts w:cs="Arial"/>
          <w:sz w:val="22"/>
        </w:rPr>
      </w:pPr>
      <w:r w:rsidRPr="00BD55F1">
        <w:rPr>
          <w:rFonts w:cs="Arial"/>
          <w:sz w:val="22"/>
        </w:rPr>
        <w:t>Inovačné vzdelávanie môže poskytovať poskytovateľ oprávnený podľa § 67 zákona č. 138/2019 Z. z. Aktualizačné vzdelávanie môže poskytovať subjekt podľa § 57 ods. 2 zákona č. 138/2019 Z. z.; externý poskytovateľ ho môže poskytovať, ak je zároveň poskytovateľom inovačného vzdelávania s oprávnením podľa § 67 uvedeného zákona.</w:t>
      </w:r>
    </w:p>
    <w:p w14:paraId="1332EA61" w14:textId="5CE0DA6A" w:rsidR="0059543D" w:rsidRDefault="00BD55F1" w:rsidP="00BD55F1">
      <w:pPr>
        <w:tabs>
          <w:tab w:val="left" w:pos="567"/>
          <w:tab w:val="left" w:pos="2880"/>
          <w:tab w:val="left" w:pos="4500"/>
        </w:tabs>
        <w:spacing w:line="276" w:lineRule="auto"/>
        <w:jc w:val="both"/>
        <w:rPr>
          <w:rFonts w:cs="Arial"/>
          <w:sz w:val="22"/>
        </w:rPr>
      </w:pPr>
      <w:r w:rsidRPr="00BD55F1">
        <w:rPr>
          <w:rFonts w:cs="Arial"/>
          <w:sz w:val="22"/>
        </w:rPr>
        <w:t>Úspešné absolvovanie inovačného vzdelávania môže byť dôvodom na priznanie príplatku za profesijný rozvoj vo výške 3 % z platovej tarify podľa § 14e ods. 1 písm. d) zákona č. 553/2003 Z. z. o odmeňovaní niektorých zamestnancov pri výkone práce vo verejnom záujme a o zmene a doplnení niektorých zákonov.</w:t>
      </w:r>
    </w:p>
    <w:p w14:paraId="75799CA0" w14:textId="77777777" w:rsidR="002C3A95" w:rsidRPr="00E065EA" w:rsidRDefault="002C3A95" w:rsidP="00A93714">
      <w:pPr>
        <w:tabs>
          <w:tab w:val="left" w:pos="567"/>
          <w:tab w:val="left" w:pos="2880"/>
          <w:tab w:val="left" w:pos="4500"/>
        </w:tabs>
        <w:spacing w:line="276" w:lineRule="auto"/>
        <w:jc w:val="both"/>
        <w:rPr>
          <w:rFonts w:cs="Arial"/>
          <w:sz w:val="22"/>
        </w:rPr>
      </w:pPr>
    </w:p>
    <w:p w14:paraId="3D1B7663" w14:textId="77777777" w:rsidR="0059543D" w:rsidRPr="00E065EA" w:rsidRDefault="0059543D" w:rsidP="00437F66">
      <w:pPr>
        <w:tabs>
          <w:tab w:val="left" w:pos="567"/>
          <w:tab w:val="left" w:pos="2880"/>
          <w:tab w:val="left" w:pos="4500"/>
        </w:tabs>
        <w:spacing w:line="276" w:lineRule="auto"/>
        <w:jc w:val="both"/>
        <w:rPr>
          <w:rFonts w:cs="Arial"/>
          <w:sz w:val="22"/>
        </w:rPr>
      </w:pPr>
    </w:p>
    <w:p w14:paraId="7DC45E0C" w14:textId="7FE7AC96" w:rsidR="000D1E04" w:rsidRPr="00E065EA" w:rsidRDefault="003D64DC" w:rsidP="006E77A3">
      <w:pPr>
        <w:tabs>
          <w:tab w:val="left" w:pos="567"/>
          <w:tab w:val="left" w:pos="2880"/>
          <w:tab w:val="left" w:pos="4500"/>
        </w:tabs>
        <w:spacing w:line="276" w:lineRule="auto"/>
        <w:jc w:val="both"/>
        <w:rPr>
          <w:rFonts w:cs="Arial"/>
          <w:color w:val="000000"/>
          <w:sz w:val="22"/>
        </w:rPr>
      </w:pPr>
      <w:r w:rsidRPr="00E065EA">
        <w:rPr>
          <w:rFonts w:cs="Arial"/>
          <w:sz w:val="22"/>
        </w:rPr>
        <w:t>5.3</w:t>
      </w:r>
      <w:r w:rsidR="00437F66" w:rsidRPr="00E065EA">
        <w:rPr>
          <w:rFonts w:cs="Arial"/>
          <w:sz w:val="22"/>
        </w:rPr>
        <w:tab/>
      </w:r>
      <w:r w:rsidR="000D1E04" w:rsidRPr="00E065EA">
        <w:rPr>
          <w:rFonts w:cs="Arial"/>
          <w:sz w:val="22"/>
        </w:rPr>
        <w:t>Povaha predpokladaných nákupov v rámci dynamického nákupného systému:</w:t>
      </w:r>
      <w:r w:rsidR="006E77A3" w:rsidRPr="00E065EA">
        <w:rPr>
          <w:rFonts w:cs="Arial"/>
          <w:sz w:val="22"/>
        </w:rPr>
        <w:t xml:space="preserve"> </w:t>
      </w:r>
      <w:r w:rsidR="000D1E04" w:rsidRPr="00E065EA">
        <w:rPr>
          <w:rFonts w:cs="Arial"/>
          <w:sz w:val="22"/>
        </w:rPr>
        <w:t>Povaha predpokladaných nákupov v rámci dynamického nákupného systému tvorí prílohu č. 1 opis predmetu zákazky</w:t>
      </w:r>
      <w:r w:rsidR="000D1E04" w:rsidRPr="00E065EA">
        <w:rPr>
          <w:rFonts w:cs="Arial"/>
          <w:color w:val="000000"/>
          <w:sz w:val="22"/>
        </w:rPr>
        <w:t xml:space="preserve"> týchto súťažných podkladov.</w:t>
      </w:r>
    </w:p>
    <w:p w14:paraId="40120F05" w14:textId="77777777" w:rsidR="00216590" w:rsidRPr="00E065EA" w:rsidRDefault="00216590" w:rsidP="00585077">
      <w:pPr>
        <w:tabs>
          <w:tab w:val="left" w:pos="2160"/>
          <w:tab w:val="left" w:pos="2880"/>
          <w:tab w:val="left" w:pos="4500"/>
        </w:tabs>
        <w:spacing w:line="276" w:lineRule="auto"/>
        <w:jc w:val="both"/>
        <w:rPr>
          <w:rFonts w:cs="Arial"/>
          <w:color w:val="000000"/>
          <w:sz w:val="22"/>
        </w:rPr>
      </w:pPr>
    </w:p>
    <w:p w14:paraId="55B52A4F" w14:textId="46BC2779" w:rsidR="00067B13" w:rsidRPr="00E065EA" w:rsidRDefault="00067B13" w:rsidP="004D3A4B">
      <w:pPr>
        <w:pStyle w:val="Nadpis2"/>
        <w:numPr>
          <w:ilvl w:val="0"/>
          <w:numId w:val="9"/>
        </w:numPr>
        <w:spacing w:after="240" w:line="240" w:lineRule="auto"/>
        <w:jc w:val="both"/>
        <w:rPr>
          <w:lang w:eastAsia="cs-CZ"/>
        </w:rPr>
      </w:pPr>
      <w:bookmarkStart w:id="13" w:name="nazov1"/>
      <w:bookmarkStart w:id="14" w:name="_Toc224029545"/>
      <w:bookmarkEnd w:id="13"/>
      <w:r w:rsidRPr="00E065EA">
        <w:rPr>
          <w:lang w:eastAsia="cs-CZ"/>
        </w:rPr>
        <w:t>R</w:t>
      </w:r>
      <w:r w:rsidR="00B204E1" w:rsidRPr="00E065EA">
        <w:rPr>
          <w:lang w:eastAsia="cs-CZ"/>
        </w:rPr>
        <w:t xml:space="preserve">ozsah zákazky podľa skupiny alebo jej časti zadávanej v rámci dynamického nákupného systému vymedzený </w:t>
      </w:r>
      <w:r w:rsidR="00BE3E3D" w:rsidRPr="00E065EA">
        <w:rPr>
          <w:lang w:eastAsia="cs-CZ"/>
        </w:rPr>
        <w:t>CPV</w:t>
      </w:r>
      <w:r w:rsidR="00B204E1" w:rsidRPr="00E065EA">
        <w:rPr>
          <w:lang w:eastAsia="cs-CZ"/>
        </w:rPr>
        <w:t xml:space="preserve"> kódmi</w:t>
      </w:r>
      <w:bookmarkEnd w:id="14"/>
    </w:p>
    <w:p w14:paraId="7369A349" w14:textId="0A19034A" w:rsidR="00DD08FB" w:rsidRPr="00E065EA" w:rsidRDefault="00B204E1" w:rsidP="004D3A4B">
      <w:pPr>
        <w:pStyle w:val="Odsekzoznamu"/>
        <w:numPr>
          <w:ilvl w:val="1"/>
          <w:numId w:val="9"/>
        </w:numPr>
        <w:tabs>
          <w:tab w:val="left" w:pos="2160"/>
          <w:tab w:val="left" w:pos="2880"/>
          <w:tab w:val="left" w:pos="4500"/>
        </w:tabs>
        <w:ind w:left="426" w:hanging="426"/>
        <w:jc w:val="both"/>
        <w:rPr>
          <w:rFonts w:ascii="Garamond" w:hAnsi="Garamond" w:cs="Arial"/>
        </w:rPr>
      </w:pPr>
      <w:r w:rsidRPr="00E065EA">
        <w:rPr>
          <w:rFonts w:ascii="Garamond" w:hAnsi="Garamond" w:cs="Arial"/>
        </w:rPr>
        <w:t xml:space="preserve">Číselný kód pre hlavný predmet a doplňujúce predmety zákazky z Hlavného slovníka, prípadne </w:t>
      </w:r>
      <w:r w:rsidR="00057DD3" w:rsidRPr="00E065EA">
        <w:rPr>
          <w:rFonts w:ascii="Garamond" w:hAnsi="Garamond" w:cs="Arial"/>
        </w:rPr>
        <w:t xml:space="preserve"> </w:t>
      </w:r>
      <w:r w:rsidRPr="00E065EA">
        <w:rPr>
          <w:rFonts w:ascii="Garamond" w:hAnsi="Garamond" w:cs="Arial"/>
        </w:rPr>
        <w:t>alfanumerický kód z Doplnkového slovníka Spoločného slovníka obstarávania (CPV):</w:t>
      </w:r>
      <w:bookmarkStart w:id="15" w:name="SS"/>
      <w:bookmarkEnd w:id="15"/>
    </w:p>
    <w:p w14:paraId="2E4351A7" w14:textId="77777777" w:rsidR="00FD7C5C" w:rsidRPr="00E065EA" w:rsidRDefault="00FD7C5C" w:rsidP="00306F71">
      <w:pPr>
        <w:pStyle w:val="Odsekzoznamu"/>
        <w:rPr>
          <w:rFonts w:ascii="Garamond" w:hAnsi="Garamond"/>
        </w:rPr>
      </w:pPr>
      <w:bookmarkStart w:id="16" w:name="opis1"/>
      <w:bookmarkEnd w:id="16"/>
    </w:p>
    <w:p w14:paraId="64ED61A0" w14:textId="77777777" w:rsidR="00B649D3" w:rsidRPr="00E065EA" w:rsidRDefault="00B649D3" w:rsidP="00B649D3">
      <w:pPr>
        <w:pStyle w:val="Odsekzoznamu"/>
        <w:widowControl w:val="0"/>
        <w:autoSpaceDE w:val="0"/>
        <w:autoSpaceDN w:val="0"/>
        <w:adjustRightInd w:val="0"/>
        <w:ind w:right="-20"/>
        <w:rPr>
          <w:rFonts w:ascii="Garamond" w:hAnsi="Garamond"/>
        </w:rPr>
      </w:pPr>
      <w:r w:rsidRPr="00E065EA">
        <w:rPr>
          <w:rFonts w:ascii="Garamond" w:hAnsi="Garamond"/>
        </w:rPr>
        <w:t>Hlavný predmet:</w:t>
      </w:r>
    </w:p>
    <w:p w14:paraId="01C719E2" w14:textId="77777777" w:rsidR="00B649D3" w:rsidRPr="00E065EA" w:rsidRDefault="00B649D3" w:rsidP="00B649D3">
      <w:pPr>
        <w:pStyle w:val="Odsekzoznamu"/>
        <w:widowControl w:val="0"/>
        <w:autoSpaceDE w:val="0"/>
        <w:autoSpaceDN w:val="0"/>
        <w:adjustRightInd w:val="0"/>
        <w:ind w:right="-20"/>
        <w:rPr>
          <w:rFonts w:ascii="Garamond" w:hAnsi="Garamond"/>
        </w:rPr>
      </w:pPr>
      <w:r w:rsidRPr="00E065EA">
        <w:rPr>
          <w:rFonts w:ascii="Garamond" w:hAnsi="Garamond"/>
        </w:rPr>
        <w:t>80570000-0</w:t>
      </w:r>
      <w:r w:rsidRPr="00E065EA">
        <w:rPr>
          <w:rFonts w:ascii="Garamond" w:hAnsi="Garamond"/>
        </w:rPr>
        <w:tab/>
        <w:t>Školenia zamerané na osobný rozvoj</w:t>
      </w:r>
    </w:p>
    <w:p w14:paraId="4E38B603" w14:textId="77777777" w:rsidR="00B649D3" w:rsidRPr="00E065EA" w:rsidRDefault="00B649D3" w:rsidP="00B649D3">
      <w:pPr>
        <w:pStyle w:val="Odsekzoznamu"/>
        <w:widowControl w:val="0"/>
        <w:autoSpaceDE w:val="0"/>
        <w:autoSpaceDN w:val="0"/>
        <w:adjustRightInd w:val="0"/>
        <w:ind w:right="-20"/>
        <w:rPr>
          <w:rFonts w:ascii="Garamond" w:hAnsi="Garamond"/>
        </w:rPr>
      </w:pPr>
      <w:r w:rsidRPr="00E065EA">
        <w:rPr>
          <w:rFonts w:ascii="Garamond" w:hAnsi="Garamond"/>
        </w:rPr>
        <w:t>Doplňujúce predmety:</w:t>
      </w:r>
    </w:p>
    <w:p w14:paraId="70AB72CC" w14:textId="77777777" w:rsidR="00B649D3" w:rsidRPr="00E065EA" w:rsidRDefault="00B649D3" w:rsidP="00B649D3">
      <w:pPr>
        <w:pStyle w:val="Odsekzoznamu"/>
        <w:widowControl w:val="0"/>
        <w:autoSpaceDE w:val="0"/>
        <w:autoSpaceDN w:val="0"/>
        <w:adjustRightInd w:val="0"/>
        <w:ind w:right="-20"/>
        <w:rPr>
          <w:rFonts w:ascii="Garamond" w:hAnsi="Garamond"/>
        </w:rPr>
      </w:pPr>
      <w:r w:rsidRPr="00E065EA">
        <w:rPr>
          <w:rFonts w:ascii="Garamond" w:hAnsi="Garamond"/>
        </w:rPr>
        <w:t>80521000-2</w:t>
      </w:r>
      <w:r w:rsidRPr="00E065EA">
        <w:rPr>
          <w:rFonts w:ascii="Garamond" w:hAnsi="Garamond"/>
        </w:rPr>
        <w:tab/>
        <w:t>Školiace programy</w:t>
      </w:r>
    </w:p>
    <w:p w14:paraId="7C5FE78E" w14:textId="77777777" w:rsidR="00B649D3" w:rsidRPr="00E065EA" w:rsidRDefault="00B649D3" w:rsidP="00B649D3">
      <w:pPr>
        <w:pStyle w:val="Odsekzoznamu"/>
        <w:widowControl w:val="0"/>
        <w:autoSpaceDE w:val="0"/>
        <w:autoSpaceDN w:val="0"/>
        <w:adjustRightInd w:val="0"/>
        <w:ind w:right="-20"/>
        <w:rPr>
          <w:rFonts w:ascii="Garamond" w:hAnsi="Garamond"/>
        </w:rPr>
      </w:pPr>
      <w:r w:rsidRPr="00E065EA">
        <w:rPr>
          <w:rFonts w:ascii="Garamond" w:hAnsi="Garamond"/>
        </w:rPr>
        <w:t>80420000-4</w:t>
      </w:r>
      <w:r w:rsidRPr="00E065EA">
        <w:rPr>
          <w:rFonts w:ascii="Garamond" w:hAnsi="Garamond"/>
        </w:rPr>
        <w:tab/>
        <w:t>služby v oblasti elektronického vzdelávania</w:t>
      </w:r>
    </w:p>
    <w:p w14:paraId="6E9B2369" w14:textId="421894A6" w:rsidR="00A4777F" w:rsidRPr="00E065EA" w:rsidRDefault="00B649D3" w:rsidP="00B649D3">
      <w:pPr>
        <w:pStyle w:val="Odsekzoznamu"/>
        <w:widowControl w:val="0"/>
        <w:autoSpaceDE w:val="0"/>
        <w:autoSpaceDN w:val="0"/>
        <w:adjustRightInd w:val="0"/>
        <w:ind w:right="-20"/>
        <w:rPr>
          <w:rFonts w:ascii="Garamond" w:hAnsi="Garamond"/>
        </w:rPr>
      </w:pPr>
      <w:r w:rsidRPr="00E065EA">
        <w:rPr>
          <w:rFonts w:ascii="Garamond" w:hAnsi="Garamond"/>
        </w:rPr>
        <w:t>FA03-2</w:t>
      </w:r>
      <w:r w:rsidRPr="00E065EA">
        <w:rPr>
          <w:rFonts w:ascii="Garamond" w:hAnsi="Garamond"/>
        </w:rPr>
        <w:tab/>
      </w:r>
      <w:r w:rsidRPr="00E065EA">
        <w:rPr>
          <w:rFonts w:ascii="Garamond" w:hAnsi="Garamond"/>
        </w:rPr>
        <w:tab/>
        <w:t>Na školské použitie</w:t>
      </w:r>
    </w:p>
    <w:p w14:paraId="49E535FC" w14:textId="77777777" w:rsidR="007441D1" w:rsidRPr="00E065EA" w:rsidRDefault="007441D1" w:rsidP="00FD7C5C">
      <w:pPr>
        <w:pStyle w:val="Odsekzoznamu"/>
        <w:widowControl w:val="0"/>
        <w:autoSpaceDE w:val="0"/>
        <w:autoSpaceDN w:val="0"/>
        <w:adjustRightInd w:val="0"/>
        <w:ind w:right="-20"/>
        <w:rPr>
          <w:rFonts w:ascii="Garamond" w:hAnsi="Garamond"/>
        </w:rPr>
      </w:pPr>
    </w:p>
    <w:p w14:paraId="56163E01" w14:textId="2214F895" w:rsidR="00B204E1" w:rsidRPr="00E065EA" w:rsidRDefault="003C0DB0" w:rsidP="004D3A4B">
      <w:pPr>
        <w:pStyle w:val="Nadpis2"/>
        <w:numPr>
          <w:ilvl w:val="0"/>
          <w:numId w:val="9"/>
        </w:numPr>
        <w:spacing w:after="240" w:line="240" w:lineRule="auto"/>
        <w:jc w:val="both"/>
        <w:rPr>
          <w:lang w:eastAsia="cs-CZ"/>
        </w:rPr>
      </w:pPr>
      <w:bookmarkStart w:id="17" w:name="_Toc224029546"/>
      <w:r w:rsidRPr="00E065EA">
        <w:rPr>
          <w:lang w:eastAsia="cs-CZ"/>
        </w:rPr>
        <w:lastRenderedPageBreak/>
        <w:t>M</w:t>
      </w:r>
      <w:r w:rsidR="00B204E1" w:rsidRPr="00E065EA">
        <w:rPr>
          <w:lang w:eastAsia="cs-CZ"/>
        </w:rPr>
        <w:t>iesto poskytnutia predmetu zákazky</w:t>
      </w:r>
      <w:bookmarkEnd w:id="17"/>
    </w:p>
    <w:p w14:paraId="29300879" w14:textId="0EC19509" w:rsidR="00D95E19" w:rsidRPr="00E065EA" w:rsidRDefault="00D95E19" w:rsidP="00D95E19">
      <w:pPr>
        <w:shd w:val="clear" w:color="auto" w:fill="FFFFFF"/>
        <w:spacing w:line="276" w:lineRule="auto"/>
        <w:ind w:left="426"/>
        <w:jc w:val="both"/>
        <w:rPr>
          <w:rFonts w:eastAsia="Calibri" w:cs="Arial"/>
          <w:sz w:val="22"/>
          <w:szCs w:val="22"/>
          <w:lang w:eastAsia="en-US"/>
        </w:rPr>
      </w:pPr>
      <w:bookmarkStart w:id="18" w:name="_Hlk128085343"/>
      <w:r w:rsidRPr="00E065EA">
        <w:rPr>
          <w:rFonts w:eastAsia="Calibri" w:cs="Arial"/>
          <w:sz w:val="22"/>
          <w:szCs w:val="22"/>
          <w:lang w:eastAsia="en-US"/>
        </w:rPr>
        <w:t>Miesto alebo miesta dodania/poskytnutia/uskutočnenia predmetu zákazky: Slovenská republika.</w:t>
      </w:r>
    </w:p>
    <w:p w14:paraId="7017518E" w14:textId="46AB5017" w:rsidR="00DD08FB" w:rsidRPr="00E065EA" w:rsidRDefault="00D95E19" w:rsidP="00D95E19">
      <w:pPr>
        <w:shd w:val="clear" w:color="auto" w:fill="FFFFFF"/>
        <w:spacing w:line="276" w:lineRule="auto"/>
        <w:ind w:left="426"/>
        <w:jc w:val="both"/>
        <w:rPr>
          <w:rFonts w:eastAsia="Calibri" w:cs="Arial"/>
          <w:sz w:val="22"/>
          <w:szCs w:val="22"/>
          <w:lang w:eastAsia="en-US"/>
        </w:rPr>
      </w:pPr>
      <w:r w:rsidRPr="00E065EA">
        <w:rPr>
          <w:rFonts w:eastAsia="Calibri" w:cs="Arial"/>
          <w:sz w:val="22"/>
          <w:szCs w:val="22"/>
          <w:lang w:eastAsia="en-US"/>
        </w:rPr>
        <w:t>Konkrétne miesta dodania predmetu konkrétnych zákaziek zadávaných v rámci DNS budú uvedené v príslušnej výzve na predkladanie ponúk</w:t>
      </w:r>
      <w:r w:rsidR="002F166C" w:rsidRPr="00E065EA">
        <w:rPr>
          <w:rFonts w:eastAsia="Calibri" w:cs="Arial"/>
          <w:sz w:val="22"/>
          <w:szCs w:val="22"/>
          <w:lang w:eastAsia="en-US"/>
        </w:rPr>
        <w:t xml:space="preserve"> v konkrétnej čiastkovej zákazke</w:t>
      </w:r>
      <w:r w:rsidR="00E44B1F" w:rsidRPr="00E065EA">
        <w:rPr>
          <w:rFonts w:eastAsia="Calibri" w:cs="Arial"/>
          <w:sz w:val="22"/>
          <w:szCs w:val="22"/>
          <w:lang w:eastAsia="en-US"/>
        </w:rPr>
        <w:t>.</w:t>
      </w:r>
    </w:p>
    <w:bookmarkEnd w:id="18"/>
    <w:p w14:paraId="44F9E12F" w14:textId="77777777" w:rsidR="00B204E1" w:rsidRPr="00E065EA" w:rsidRDefault="00B204E1" w:rsidP="000C2DB5">
      <w:pPr>
        <w:ind w:left="567"/>
        <w:jc w:val="both"/>
        <w:rPr>
          <w:rFonts w:cs="Arial"/>
          <w:sz w:val="22"/>
          <w:szCs w:val="22"/>
        </w:rPr>
      </w:pPr>
    </w:p>
    <w:p w14:paraId="41409553" w14:textId="123A8F93" w:rsidR="00B204E1" w:rsidRPr="00E065EA" w:rsidRDefault="003C0DB0" w:rsidP="004D3A4B">
      <w:pPr>
        <w:pStyle w:val="Nadpis2"/>
        <w:numPr>
          <w:ilvl w:val="0"/>
          <w:numId w:val="9"/>
        </w:numPr>
        <w:spacing w:after="240" w:line="240" w:lineRule="auto"/>
        <w:jc w:val="both"/>
        <w:rPr>
          <w:rFonts w:eastAsia="Calibri"/>
        </w:rPr>
      </w:pPr>
      <w:bookmarkStart w:id="19" w:name="_Toc224029547"/>
      <w:r w:rsidRPr="00E065EA">
        <w:rPr>
          <w:lang w:eastAsia="cs-CZ"/>
        </w:rPr>
        <w:t>D</w:t>
      </w:r>
      <w:r w:rsidR="00B204E1" w:rsidRPr="00E065EA">
        <w:rPr>
          <w:lang w:eastAsia="cs-CZ"/>
        </w:rPr>
        <w:t>ĺžka</w:t>
      </w:r>
      <w:r w:rsidR="00B204E1" w:rsidRPr="00E065EA">
        <w:rPr>
          <w:rFonts w:eastAsia="Calibri"/>
          <w:lang w:eastAsia="en-US"/>
        </w:rPr>
        <w:t xml:space="preserve"> trvania dynamického nákupného systému a lehota poskytnutia predmetu zákazky</w:t>
      </w:r>
      <w:bookmarkEnd w:id="19"/>
    </w:p>
    <w:p w14:paraId="65AD7568" w14:textId="1A607769" w:rsidR="00B204E1" w:rsidRPr="00E065EA" w:rsidRDefault="00B204E1" w:rsidP="00B204E1">
      <w:pPr>
        <w:shd w:val="clear" w:color="auto" w:fill="FFFFFF"/>
        <w:spacing w:line="276" w:lineRule="auto"/>
        <w:ind w:left="426"/>
        <w:jc w:val="both"/>
        <w:rPr>
          <w:rFonts w:eastAsia="Calibri" w:cs="Arial"/>
          <w:sz w:val="22"/>
          <w:szCs w:val="22"/>
          <w:lang w:eastAsia="en-US"/>
        </w:rPr>
      </w:pPr>
      <w:bookmarkStart w:id="20" w:name="lehota_dodania"/>
      <w:bookmarkEnd w:id="20"/>
      <w:r w:rsidRPr="00E065EA">
        <w:rPr>
          <w:rFonts w:eastAsia="Calibri" w:cs="Arial"/>
          <w:sz w:val="22"/>
          <w:szCs w:val="22"/>
          <w:lang w:eastAsia="en-US"/>
        </w:rPr>
        <w:t>Dĺžka trvania dynamického nákupného systému, t.</w:t>
      </w:r>
      <w:r w:rsidR="004F7837" w:rsidRPr="00E065EA">
        <w:rPr>
          <w:rFonts w:eastAsia="Calibri" w:cs="Arial"/>
          <w:sz w:val="22"/>
          <w:szCs w:val="22"/>
          <w:lang w:eastAsia="en-US"/>
        </w:rPr>
        <w:t xml:space="preserve"> </w:t>
      </w:r>
      <w:r w:rsidRPr="00E065EA">
        <w:rPr>
          <w:rFonts w:eastAsia="Calibri" w:cs="Arial"/>
          <w:sz w:val="22"/>
          <w:szCs w:val="22"/>
          <w:lang w:eastAsia="en-US"/>
        </w:rPr>
        <w:t xml:space="preserve">j. doba na ktorú sa vytvára dynamický nákupný systém na zadávanie konkrétnych zákaziek: </w:t>
      </w:r>
      <w:r w:rsidRPr="00E065EA">
        <w:rPr>
          <w:rFonts w:cs="Arial"/>
          <w:color w:val="000000" w:themeColor="text1"/>
          <w:sz w:val="22"/>
          <w:szCs w:val="22"/>
          <w:lang w:eastAsia="cs-CZ"/>
        </w:rPr>
        <w:t>48 mesiacov</w:t>
      </w:r>
    </w:p>
    <w:p w14:paraId="4A7DF1F8" w14:textId="7B8C84BA" w:rsidR="00B204E1" w:rsidRPr="00E065EA" w:rsidRDefault="00B204E1" w:rsidP="00B204E1">
      <w:pPr>
        <w:shd w:val="clear" w:color="auto" w:fill="FFFFFF"/>
        <w:spacing w:line="276" w:lineRule="auto"/>
        <w:ind w:left="426"/>
        <w:jc w:val="both"/>
        <w:rPr>
          <w:rFonts w:eastAsia="Calibri" w:cs="Arial"/>
          <w:sz w:val="22"/>
          <w:szCs w:val="22"/>
          <w:lang w:eastAsia="en-US"/>
        </w:rPr>
      </w:pPr>
      <w:r w:rsidRPr="00E065EA">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Pr="00E065EA" w:rsidRDefault="00E1456F" w:rsidP="00B204E1">
      <w:pPr>
        <w:shd w:val="clear" w:color="auto" w:fill="FFFFFF"/>
        <w:spacing w:line="276" w:lineRule="auto"/>
        <w:ind w:left="426"/>
        <w:jc w:val="both"/>
        <w:rPr>
          <w:rFonts w:eastAsia="Calibri" w:cs="Arial"/>
          <w:sz w:val="22"/>
          <w:szCs w:val="22"/>
          <w:lang w:eastAsia="en-US"/>
        </w:rPr>
      </w:pPr>
    </w:p>
    <w:p w14:paraId="4EC87C61" w14:textId="3724048B" w:rsidR="00E1456F" w:rsidRPr="00E065EA" w:rsidRDefault="00E1456F" w:rsidP="00B204E1">
      <w:pPr>
        <w:shd w:val="clear" w:color="auto" w:fill="FFFFFF"/>
        <w:spacing w:line="276" w:lineRule="auto"/>
        <w:ind w:left="426"/>
        <w:jc w:val="both"/>
        <w:rPr>
          <w:rFonts w:eastAsia="Calibri" w:cs="Arial"/>
          <w:sz w:val="22"/>
          <w:szCs w:val="22"/>
          <w:lang w:eastAsia="en-US"/>
        </w:rPr>
      </w:pPr>
      <w:r w:rsidRPr="00E065EA">
        <w:rPr>
          <w:rFonts w:eastAsia="Calibri" w:cs="Arial"/>
          <w:sz w:val="22"/>
          <w:szCs w:val="22"/>
          <w:lang w:eastAsia="en-US"/>
        </w:rPr>
        <w:t xml:space="preserve">Výsledkom konkrétnych zákaziek </w:t>
      </w:r>
      <w:r w:rsidR="004A0F86" w:rsidRPr="00E065EA">
        <w:rPr>
          <w:rFonts w:cs="Arial"/>
          <w:sz w:val="22"/>
          <w:szCs w:val="22"/>
        </w:rPr>
        <w:t xml:space="preserve">budú </w:t>
      </w:r>
      <w:r w:rsidRPr="00E065EA">
        <w:rPr>
          <w:rFonts w:cs="Arial"/>
          <w:sz w:val="22"/>
          <w:szCs w:val="22"/>
        </w:rPr>
        <w:t>na základe jednotlivých</w:t>
      </w:r>
      <w:r w:rsidR="000C2DB5" w:rsidRPr="00E065EA">
        <w:rPr>
          <w:rFonts w:cs="Arial"/>
          <w:sz w:val="22"/>
          <w:szCs w:val="22"/>
        </w:rPr>
        <w:t xml:space="preserve"> výzi</w:t>
      </w:r>
      <w:r w:rsidR="00F01152" w:rsidRPr="00E065EA">
        <w:rPr>
          <w:rFonts w:cs="Arial"/>
          <w:sz w:val="22"/>
          <w:szCs w:val="22"/>
        </w:rPr>
        <w:t>ev</w:t>
      </w:r>
      <w:r w:rsidR="004A0F86" w:rsidRPr="00E065EA">
        <w:rPr>
          <w:rFonts w:cs="Arial"/>
          <w:sz w:val="22"/>
          <w:szCs w:val="22"/>
        </w:rPr>
        <w:t>:</w:t>
      </w:r>
      <w:r w:rsidR="00466AFC" w:rsidRPr="00E065EA">
        <w:rPr>
          <w:rFonts w:cs="Arial"/>
          <w:sz w:val="22"/>
          <w:szCs w:val="22"/>
        </w:rPr>
        <w:t xml:space="preserve"> </w:t>
      </w:r>
      <w:r w:rsidR="002929DB" w:rsidRPr="00E065EA">
        <w:rPr>
          <w:rFonts w:cs="Arial"/>
          <w:sz w:val="22"/>
          <w:szCs w:val="22"/>
        </w:rPr>
        <w:t>rámcová dohoda</w:t>
      </w:r>
      <w:r w:rsidR="00D06B8B" w:rsidRPr="00E065EA">
        <w:rPr>
          <w:rFonts w:cs="Arial"/>
          <w:sz w:val="22"/>
          <w:szCs w:val="22"/>
        </w:rPr>
        <w:t xml:space="preserve"> </w:t>
      </w:r>
      <w:r w:rsidR="007D7E61" w:rsidRPr="00E065EA">
        <w:rPr>
          <w:rFonts w:cs="Arial"/>
          <w:sz w:val="22"/>
          <w:szCs w:val="22"/>
        </w:rPr>
        <w:t>alebo</w:t>
      </w:r>
      <w:r w:rsidR="00D06B8B" w:rsidRPr="00E065EA">
        <w:rPr>
          <w:rFonts w:cs="Arial"/>
          <w:sz w:val="22"/>
          <w:szCs w:val="22"/>
        </w:rPr>
        <w:t xml:space="preserve"> </w:t>
      </w:r>
      <w:r w:rsidR="00466AFC" w:rsidRPr="00E065EA">
        <w:rPr>
          <w:rFonts w:cs="Arial"/>
          <w:sz w:val="22"/>
          <w:szCs w:val="22"/>
        </w:rPr>
        <w:t>objednávka</w:t>
      </w:r>
      <w:r w:rsidR="00E30C59" w:rsidRPr="00E065EA">
        <w:rPr>
          <w:rFonts w:cs="Arial"/>
          <w:sz w:val="22"/>
          <w:szCs w:val="22"/>
        </w:rPr>
        <w:t xml:space="preserve"> (</w:t>
      </w:r>
      <w:r w:rsidR="004305E0" w:rsidRPr="00E065EA">
        <w:rPr>
          <w:rFonts w:cs="Arial"/>
          <w:sz w:val="22"/>
          <w:szCs w:val="22"/>
        </w:rPr>
        <w:t>ďalej tiež „zmluva“)</w:t>
      </w:r>
      <w:r w:rsidR="00466AFC" w:rsidRPr="00E065EA">
        <w:rPr>
          <w:rFonts w:cs="Arial"/>
          <w:sz w:val="22"/>
          <w:szCs w:val="22"/>
        </w:rPr>
        <w:t>.</w:t>
      </w:r>
      <w:r w:rsidR="007D7E61" w:rsidRPr="00E065EA">
        <w:rPr>
          <w:rFonts w:cs="Arial"/>
          <w:sz w:val="22"/>
          <w:szCs w:val="22"/>
        </w:rPr>
        <w:t xml:space="preserve"> Výsledok konkrétnej </w:t>
      </w:r>
      <w:r w:rsidR="007D6B6A" w:rsidRPr="00E065EA">
        <w:rPr>
          <w:rFonts w:cs="Arial"/>
          <w:sz w:val="22"/>
          <w:szCs w:val="22"/>
        </w:rPr>
        <w:t>zákazky zadávanej v rámci dynamického nákupného systému bude uvedený v príslušnej výzve na predkladanie ponúk.</w:t>
      </w:r>
    </w:p>
    <w:p w14:paraId="5CB8931B" w14:textId="77777777" w:rsidR="00B204E1" w:rsidRPr="00E065EA"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E065EA" w:rsidRDefault="00B204E1" w:rsidP="00B204E1">
      <w:pPr>
        <w:tabs>
          <w:tab w:val="left" w:pos="360"/>
          <w:tab w:val="left" w:pos="1080"/>
        </w:tabs>
        <w:spacing w:line="276" w:lineRule="auto"/>
        <w:rPr>
          <w:b/>
          <w:i/>
          <w:sz w:val="6"/>
          <w:szCs w:val="6"/>
          <w:lang w:eastAsia="cs-CZ"/>
        </w:rPr>
      </w:pPr>
    </w:p>
    <w:p w14:paraId="088A96F8" w14:textId="274BDBB8" w:rsidR="003C0DB0" w:rsidRPr="00E065EA" w:rsidRDefault="003C0DB0" w:rsidP="004D3A4B">
      <w:pPr>
        <w:pStyle w:val="Nadpis2"/>
        <w:numPr>
          <w:ilvl w:val="0"/>
          <w:numId w:val="9"/>
        </w:numPr>
        <w:spacing w:after="240" w:line="240" w:lineRule="auto"/>
        <w:jc w:val="both"/>
        <w:rPr>
          <w:lang w:eastAsia="cs-CZ"/>
        </w:rPr>
      </w:pPr>
      <w:bookmarkStart w:id="21" w:name="_Toc224029548"/>
      <w:r w:rsidRPr="00E065EA">
        <w:rPr>
          <w:lang w:eastAsia="cs-CZ"/>
        </w:rPr>
        <w:t>Z</w:t>
      </w:r>
      <w:r w:rsidR="00B204E1" w:rsidRPr="00E065EA">
        <w:rPr>
          <w:lang w:eastAsia="cs-CZ"/>
        </w:rPr>
        <w:t>droj finančných prostriedkov</w:t>
      </w:r>
      <w:bookmarkStart w:id="22" w:name="financovanie"/>
      <w:bookmarkEnd w:id="21"/>
      <w:bookmarkEnd w:id="22"/>
    </w:p>
    <w:p w14:paraId="5FA4DE26" w14:textId="125BC1E5" w:rsidR="00B204E1" w:rsidRPr="00E065EA" w:rsidRDefault="00B204E1" w:rsidP="004D3A4B">
      <w:pPr>
        <w:numPr>
          <w:ilvl w:val="1"/>
          <w:numId w:val="12"/>
        </w:numPr>
        <w:tabs>
          <w:tab w:val="left" w:pos="2160"/>
          <w:tab w:val="left" w:pos="2880"/>
          <w:tab w:val="left" w:pos="4500"/>
        </w:tabs>
        <w:spacing w:line="276" w:lineRule="auto"/>
        <w:ind w:left="426" w:hanging="426"/>
        <w:jc w:val="both"/>
        <w:rPr>
          <w:rFonts w:cs="Arial"/>
          <w:color w:val="000000" w:themeColor="text1"/>
          <w:sz w:val="22"/>
          <w:szCs w:val="22"/>
        </w:rPr>
      </w:pPr>
      <w:bookmarkStart w:id="23" w:name="_Hlk128084535"/>
      <w:r w:rsidRPr="7C785C35">
        <w:rPr>
          <w:rFonts w:eastAsia="Calibri"/>
          <w:sz w:val="22"/>
          <w:szCs w:val="22"/>
          <w:lang w:eastAsia="en-US"/>
        </w:rPr>
        <w:t>Maximáln</w:t>
      </w:r>
      <w:r w:rsidR="00D95E19" w:rsidRPr="7C785C35">
        <w:rPr>
          <w:rFonts w:eastAsia="Calibri"/>
          <w:sz w:val="22"/>
          <w:szCs w:val="22"/>
          <w:lang w:eastAsia="en-US"/>
        </w:rPr>
        <w:t>y</w:t>
      </w:r>
      <w:r w:rsidRPr="7C785C35">
        <w:rPr>
          <w:sz w:val="22"/>
          <w:szCs w:val="22"/>
        </w:rPr>
        <w:t xml:space="preserve"> predpokladan</w:t>
      </w:r>
      <w:r w:rsidR="00D95E19" w:rsidRPr="7C785C35">
        <w:rPr>
          <w:sz w:val="22"/>
          <w:szCs w:val="22"/>
        </w:rPr>
        <w:t>ý objem dodávok v rámci DNS za celé obdobie trvania je</w:t>
      </w:r>
      <w:r w:rsidR="00466AFC" w:rsidRPr="7C785C35">
        <w:rPr>
          <w:sz w:val="22"/>
          <w:szCs w:val="22"/>
        </w:rPr>
        <w:t xml:space="preserve"> </w:t>
      </w:r>
      <w:r w:rsidR="0033569D" w:rsidRPr="7C785C35">
        <w:rPr>
          <w:sz w:val="22"/>
          <w:szCs w:val="22"/>
        </w:rPr>
        <w:t>1</w:t>
      </w:r>
      <w:r w:rsidR="2B9527A6" w:rsidRPr="7C785C35">
        <w:rPr>
          <w:sz w:val="22"/>
          <w:szCs w:val="22"/>
        </w:rPr>
        <w:t>7 368 687</w:t>
      </w:r>
      <w:r w:rsidR="00466AFC" w:rsidRPr="7C785C35">
        <w:rPr>
          <w:sz w:val="22"/>
          <w:szCs w:val="22"/>
        </w:rPr>
        <w:t>,00 EUR bez DPH</w:t>
      </w:r>
      <w:r w:rsidRPr="7C785C35">
        <w:rPr>
          <w:rFonts w:cs="Arial"/>
          <w:color w:val="000000" w:themeColor="text1"/>
          <w:sz w:val="22"/>
          <w:szCs w:val="22"/>
        </w:rPr>
        <w:t>.</w:t>
      </w:r>
      <w:bookmarkEnd w:id="23"/>
    </w:p>
    <w:p w14:paraId="52EB3085" w14:textId="2C1C3208" w:rsidR="00B204E1" w:rsidRPr="00E065EA" w:rsidRDefault="00466AFC" w:rsidP="004D3A4B">
      <w:pPr>
        <w:numPr>
          <w:ilvl w:val="1"/>
          <w:numId w:val="12"/>
        </w:numPr>
        <w:tabs>
          <w:tab w:val="left" w:pos="2160"/>
          <w:tab w:val="left" w:pos="2880"/>
          <w:tab w:val="left" w:pos="4500"/>
        </w:tabs>
        <w:spacing w:line="276" w:lineRule="auto"/>
        <w:ind w:left="426" w:hanging="426"/>
        <w:jc w:val="both"/>
        <w:rPr>
          <w:rFonts w:eastAsia="Calibri"/>
          <w:sz w:val="22"/>
          <w:szCs w:val="22"/>
          <w:lang w:eastAsia="en-US"/>
        </w:rPr>
      </w:pPr>
      <w:r w:rsidRPr="00E065EA">
        <w:rPr>
          <w:rFonts w:eastAsia="Calibri"/>
          <w:sz w:val="22"/>
          <w:szCs w:val="22"/>
          <w:lang w:eastAsia="en-US"/>
        </w:rPr>
        <w:t>Verejný obstarávateľ</w:t>
      </w:r>
      <w:r w:rsidR="00B204E1" w:rsidRPr="00E065EA">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37AC" w:rsidRPr="00E065EA">
        <w:rPr>
          <w:rFonts w:eastAsia="Calibri"/>
          <w:sz w:val="22"/>
          <w:szCs w:val="22"/>
          <w:lang w:eastAsia="en-US"/>
        </w:rPr>
        <w:t>verejného obstarávateľa</w:t>
      </w:r>
      <w:r w:rsidR="00B204E1" w:rsidRPr="00E065EA">
        <w:rPr>
          <w:rFonts w:eastAsia="Calibri"/>
          <w:sz w:val="22"/>
          <w:szCs w:val="22"/>
          <w:lang w:eastAsia="en-US"/>
        </w:rPr>
        <w:t xml:space="preserve">. </w:t>
      </w:r>
    </w:p>
    <w:p w14:paraId="0FEFF367" w14:textId="2EA55C10" w:rsidR="00D95E19" w:rsidRPr="00E065EA" w:rsidRDefault="00D95E19" w:rsidP="004878B1">
      <w:pPr>
        <w:numPr>
          <w:ilvl w:val="1"/>
          <w:numId w:val="12"/>
        </w:numPr>
        <w:tabs>
          <w:tab w:val="left" w:pos="2160"/>
          <w:tab w:val="left" w:pos="2880"/>
          <w:tab w:val="left" w:pos="4500"/>
        </w:tabs>
        <w:spacing w:line="276" w:lineRule="auto"/>
        <w:jc w:val="both"/>
        <w:rPr>
          <w:rFonts w:eastAsia="Calibri"/>
          <w:sz w:val="22"/>
          <w:szCs w:val="22"/>
          <w:lang w:eastAsia="en-US"/>
        </w:rPr>
      </w:pPr>
      <w:r w:rsidRPr="00E065EA">
        <w:rPr>
          <w:rFonts w:eastAsia="Calibri"/>
          <w:sz w:val="22"/>
          <w:szCs w:val="22"/>
          <w:lang w:eastAsia="en-US"/>
        </w:rPr>
        <w:t>Konkrétne zákazky zadávané v rámci DNS budú financované z</w:t>
      </w:r>
      <w:r w:rsidR="00466AFC" w:rsidRPr="00E065EA">
        <w:rPr>
          <w:rFonts w:eastAsia="Calibri"/>
          <w:sz w:val="22"/>
          <w:szCs w:val="22"/>
          <w:lang w:eastAsia="en-US"/>
        </w:rPr>
        <w:t xml:space="preserve"> </w:t>
      </w:r>
      <w:r w:rsidRPr="00E065EA">
        <w:rPr>
          <w:rFonts w:eastAsia="Calibri"/>
          <w:sz w:val="22"/>
          <w:szCs w:val="22"/>
          <w:lang w:eastAsia="en-US"/>
        </w:rPr>
        <w:t xml:space="preserve">prostriedkov </w:t>
      </w:r>
      <w:r w:rsidR="003C37AC" w:rsidRPr="00E065EA">
        <w:rPr>
          <w:rFonts w:eastAsia="Calibri"/>
          <w:sz w:val="22"/>
          <w:szCs w:val="22"/>
          <w:lang w:eastAsia="en-US"/>
        </w:rPr>
        <w:t xml:space="preserve">verejného </w:t>
      </w:r>
      <w:r w:rsidRPr="00E065EA">
        <w:rPr>
          <w:rFonts w:eastAsia="Calibri"/>
          <w:sz w:val="22"/>
          <w:szCs w:val="22"/>
          <w:lang w:eastAsia="en-US"/>
        </w:rPr>
        <w:t>obstarávateľa</w:t>
      </w:r>
      <w:r w:rsidR="00466AFC" w:rsidRPr="00E065EA">
        <w:rPr>
          <w:rFonts w:eastAsia="Calibri"/>
          <w:sz w:val="22"/>
          <w:szCs w:val="22"/>
          <w:lang w:eastAsia="en-US"/>
        </w:rPr>
        <w:t xml:space="preserve"> (štátneho rozpočtu)</w:t>
      </w:r>
      <w:r w:rsidR="00331C90" w:rsidRPr="00E065EA">
        <w:rPr>
          <w:rFonts w:eastAsia="Calibri"/>
          <w:sz w:val="22"/>
          <w:szCs w:val="22"/>
          <w:lang w:eastAsia="en-US"/>
        </w:rPr>
        <w:t xml:space="preserve"> a z Plánu obnovy a odolnosti SR</w:t>
      </w:r>
      <w:r w:rsidRPr="00E065EA">
        <w:rPr>
          <w:rFonts w:eastAsia="Calibri"/>
          <w:sz w:val="22"/>
          <w:szCs w:val="22"/>
          <w:lang w:eastAsia="en-US"/>
        </w:rPr>
        <w:t>.</w:t>
      </w:r>
    </w:p>
    <w:p w14:paraId="291468C8" w14:textId="77777777" w:rsidR="00B204E1" w:rsidRPr="00E065EA" w:rsidRDefault="00B204E1" w:rsidP="00B204E1">
      <w:pPr>
        <w:spacing w:line="276" w:lineRule="auto"/>
        <w:jc w:val="center"/>
        <w:rPr>
          <w:rFonts w:cs="Arial"/>
          <w:sz w:val="22"/>
          <w:szCs w:val="22"/>
          <w:lang w:eastAsia="cs-CZ"/>
        </w:rPr>
      </w:pPr>
    </w:p>
    <w:p w14:paraId="554766F1" w14:textId="77777777" w:rsidR="00A973AE" w:rsidRPr="00E065EA" w:rsidRDefault="00A973AE" w:rsidP="00B204E1">
      <w:pPr>
        <w:spacing w:line="276" w:lineRule="auto"/>
        <w:jc w:val="center"/>
        <w:rPr>
          <w:rFonts w:cs="Arial"/>
          <w:sz w:val="22"/>
          <w:szCs w:val="22"/>
          <w:lang w:eastAsia="cs-CZ"/>
        </w:rPr>
      </w:pPr>
    </w:p>
    <w:p w14:paraId="3EB62B2A" w14:textId="379B20D5" w:rsidR="00B204E1" w:rsidRPr="00E065EA" w:rsidRDefault="00B204E1" w:rsidP="00B204E1">
      <w:pPr>
        <w:spacing w:line="276" w:lineRule="auto"/>
        <w:jc w:val="center"/>
        <w:rPr>
          <w:rFonts w:cs="Arial"/>
          <w:sz w:val="22"/>
          <w:szCs w:val="22"/>
          <w:lang w:eastAsia="cs-CZ"/>
        </w:rPr>
      </w:pPr>
      <w:r w:rsidRPr="00E065EA">
        <w:rPr>
          <w:rFonts w:cs="Arial"/>
          <w:sz w:val="22"/>
          <w:szCs w:val="22"/>
          <w:lang w:eastAsia="cs-CZ"/>
        </w:rPr>
        <w:t>Časť IV.</w:t>
      </w:r>
    </w:p>
    <w:p w14:paraId="6DA2AF0A" w14:textId="77777777" w:rsidR="00B204E1" w:rsidRPr="00E065EA" w:rsidRDefault="00B204E1" w:rsidP="003C0DB0">
      <w:pPr>
        <w:pStyle w:val="Nadpis1"/>
        <w:rPr>
          <w:rFonts w:eastAsia="Calibri"/>
          <w:lang w:eastAsia="en-US"/>
        </w:rPr>
      </w:pPr>
      <w:bookmarkStart w:id="24" w:name="_Toc224029549"/>
      <w:r w:rsidRPr="00E065EA">
        <w:rPr>
          <w:rFonts w:eastAsia="Calibri" w:cs="Arial"/>
          <w:lang w:eastAsia="en-US"/>
        </w:rPr>
        <w:t xml:space="preserve">INFORMÁCIA O </w:t>
      </w:r>
      <w:r w:rsidRPr="00E065EA">
        <w:rPr>
          <w:rFonts w:eastAsia="Calibri"/>
          <w:lang w:eastAsia="en-US"/>
        </w:rPr>
        <w:t>ŽIADOSTI O ÚČASŤ, PODMIENKACH ÚČASTI,</w:t>
      </w:r>
      <w:bookmarkEnd w:id="24"/>
      <w:r w:rsidRPr="00E065EA">
        <w:rPr>
          <w:rFonts w:eastAsia="Calibri"/>
          <w:lang w:eastAsia="en-US"/>
        </w:rPr>
        <w:t xml:space="preserve"> </w:t>
      </w:r>
    </w:p>
    <w:p w14:paraId="15220919" w14:textId="77777777" w:rsidR="00B204E1" w:rsidRPr="00E065EA" w:rsidRDefault="00B204E1" w:rsidP="003C0DB0">
      <w:pPr>
        <w:pStyle w:val="Nadpis1"/>
        <w:rPr>
          <w:rFonts w:eastAsia="Calibri"/>
          <w:lang w:eastAsia="en-US"/>
        </w:rPr>
      </w:pPr>
      <w:bookmarkStart w:id="25" w:name="_Toc224029550"/>
      <w:r w:rsidRPr="00E065EA">
        <w:rPr>
          <w:rFonts w:eastAsia="Calibri"/>
          <w:lang w:eastAsia="en-US"/>
        </w:rPr>
        <w:t>POŽIADAVKÁCH A POSÚDENIE ICH SPLNENIA</w:t>
      </w:r>
      <w:bookmarkEnd w:id="25"/>
    </w:p>
    <w:p w14:paraId="55C3BE4D" w14:textId="3B612142" w:rsidR="00B204E1" w:rsidRPr="00E065EA" w:rsidRDefault="00B204E1" w:rsidP="00B204E1">
      <w:pPr>
        <w:spacing w:line="276" w:lineRule="auto"/>
        <w:ind w:left="567"/>
        <w:jc w:val="both"/>
        <w:rPr>
          <w:rFonts w:eastAsia="Calibri" w:cs="Arial"/>
          <w:b/>
          <w:bCs/>
          <w:smallCaps/>
          <w:sz w:val="22"/>
          <w:szCs w:val="22"/>
          <w:lang w:eastAsia="en-US"/>
        </w:rPr>
      </w:pPr>
    </w:p>
    <w:p w14:paraId="51686EFB" w14:textId="5E8396D5" w:rsidR="00B204E1" w:rsidRPr="00E065EA" w:rsidRDefault="003C0DB0" w:rsidP="004D3A4B">
      <w:pPr>
        <w:pStyle w:val="Nadpis2"/>
        <w:numPr>
          <w:ilvl w:val="0"/>
          <w:numId w:val="9"/>
        </w:numPr>
        <w:spacing w:after="240" w:line="240" w:lineRule="auto"/>
        <w:jc w:val="both"/>
        <w:rPr>
          <w:lang w:eastAsia="cs-CZ"/>
        </w:rPr>
      </w:pPr>
      <w:r w:rsidRPr="00E065EA">
        <w:rPr>
          <w:rFonts w:eastAsia="Calibri"/>
          <w:lang w:eastAsia="en-US"/>
        </w:rPr>
        <w:t xml:space="preserve"> </w:t>
      </w:r>
      <w:bookmarkStart w:id="26" w:name="_Toc224029551"/>
      <w:r w:rsidRPr="00E065EA">
        <w:rPr>
          <w:lang w:eastAsia="cs-CZ"/>
        </w:rPr>
        <w:t>Ž</w:t>
      </w:r>
      <w:r w:rsidR="00B204E1" w:rsidRPr="00E065EA">
        <w:rPr>
          <w:lang w:eastAsia="cs-CZ"/>
        </w:rPr>
        <w:t>iadosť</w:t>
      </w:r>
      <w:r w:rsidR="00B204E1" w:rsidRPr="00E065EA">
        <w:rPr>
          <w:rFonts w:eastAsia="Calibri"/>
          <w:lang w:eastAsia="en-US"/>
        </w:rPr>
        <w:t xml:space="preserve"> o účasť</w:t>
      </w:r>
      <w:bookmarkEnd w:id="26"/>
    </w:p>
    <w:p w14:paraId="2E767950" w14:textId="3365D840"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 xml:space="preserve">10.1 </w:t>
      </w:r>
      <w:r w:rsidRPr="00E065EA">
        <w:rPr>
          <w:rFonts w:eastAsia="Calibri"/>
          <w:sz w:val="22"/>
          <w:szCs w:val="22"/>
          <w:lang w:eastAsia="en-US"/>
        </w:rPr>
        <w:tab/>
        <w:t>Žiadosť o účasť, t.</w:t>
      </w:r>
      <w:r w:rsidR="00E24322" w:rsidRPr="00E065EA">
        <w:rPr>
          <w:rFonts w:eastAsia="Calibri"/>
          <w:sz w:val="22"/>
          <w:szCs w:val="22"/>
          <w:lang w:eastAsia="en-US"/>
        </w:rPr>
        <w:t xml:space="preserve"> </w:t>
      </w:r>
      <w:r w:rsidRPr="00E065EA">
        <w:rPr>
          <w:rFonts w:eastAsia="Calibri"/>
          <w:sz w:val="22"/>
          <w:szCs w:val="22"/>
          <w:lang w:eastAsia="en-US"/>
        </w:rPr>
        <w:t>j. písomná žiadosť o zaradenie do procesu verejného obstarávania</w:t>
      </w:r>
      <w:r w:rsidR="004C0057" w:rsidRPr="00E065EA">
        <w:rPr>
          <w:rFonts w:eastAsia="Calibri"/>
          <w:sz w:val="22"/>
          <w:szCs w:val="22"/>
          <w:lang w:eastAsia="en-US"/>
        </w:rPr>
        <w:t>,</w:t>
      </w:r>
      <w:r w:rsidRPr="00E065EA">
        <w:rPr>
          <w:rFonts w:eastAsia="Calibri"/>
          <w:sz w:val="22"/>
          <w:szCs w:val="22"/>
          <w:lang w:eastAsia="en-US"/>
        </w:rPr>
        <w:t xml:space="preserve"> musí byť vyhotovená výlučne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w:t>
      </w:r>
    </w:p>
    <w:p w14:paraId="1218BBA5" w14:textId="77777777" w:rsidR="00B204E1" w:rsidRPr="00E065EA" w:rsidRDefault="00B204E1" w:rsidP="00B204E1">
      <w:pPr>
        <w:spacing w:before="120" w:after="120"/>
        <w:ind w:left="567" w:hanging="567"/>
        <w:jc w:val="both"/>
        <w:rPr>
          <w:rFonts w:eastAsia="Calibri"/>
          <w:sz w:val="22"/>
          <w:szCs w:val="22"/>
          <w:lang w:eastAsia="en-US"/>
        </w:rPr>
      </w:pPr>
      <w:r w:rsidRPr="00E065EA">
        <w:rPr>
          <w:rFonts w:eastAsia="Calibri"/>
          <w:sz w:val="22"/>
          <w:szCs w:val="22"/>
          <w:lang w:eastAsia="en-US"/>
        </w:rPr>
        <w:t>10.2</w:t>
      </w:r>
      <w:r w:rsidRPr="00E065EA">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10.3</w:t>
      </w:r>
      <w:r w:rsidRPr="00E065EA">
        <w:rPr>
          <w:rFonts w:eastAsia="Calibri"/>
          <w:sz w:val="22"/>
          <w:szCs w:val="22"/>
          <w:lang w:eastAsia="en-US"/>
        </w:rPr>
        <w:tab/>
        <w:t xml:space="preserve">Doklady a dokumenty predložené v žiadosti o účasť sa predkladajú v slovenskom jazyku. Ak je doklad alebo dokument vyhotovený v cudzom jazyku, predkladá sa spolu s jeho úradným prekladom do </w:t>
      </w:r>
      <w:r w:rsidRPr="00E065EA">
        <w:rPr>
          <w:rFonts w:eastAsia="Calibri"/>
          <w:sz w:val="22"/>
          <w:szCs w:val="22"/>
          <w:lang w:eastAsia="en-US"/>
        </w:rPr>
        <w:lastRenderedPageBreak/>
        <w:t>slovenského jazyka; to neplatí pre doklady a dokumenty vyhotovené v českom jazyku. Ak sa zistí rozdiel v ich obsahu, rozhodujúci je úradný preklad do jazyka slovenského.</w:t>
      </w:r>
    </w:p>
    <w:p w14:paraId="047F6DFA" w14:textId="00EAC4D8"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10.4</w:t>
      </w:r>
      <w:r w:rsidRPr="00E065EA">
        <w:rPr>
          <w:rFonts w:eastAsia="Calibri"/>
          <w:sz w:val="22"/>
          <w:szCs w:val="22"/>
          <w:lang w:eastAsia="en-US"/>
        </w:rPr>
        <w:tab/>
        <w:t xml:space="preserve">Všetky náklady a výdavky spojené s prípravou, vyhotovením a predložením žiadosti o účasť znáša záujemca bez finančného nároku voči </w:t>
      </w:r>
      <w:r w:rsidR="003C37AC" w:rsidRPr="00E065EA">
        <w:rPr>
          <w:rFonts w:eastAsia="Calibri"/>
          <w:sz w:val="22"/>
          <w:szCs w:val="22"/>
          <w:lang w:eastAsia="en-US"/>
        </w:rPr>
        <w:t>verejnému obstarávateľovi</w:t>
      </w:r>
      <w:r w:rsidRPr="00E065EA">
        <w:rPr>
          <w:rFonts w:eastAsia="Calibri"/>
          <w:sz w:val="22"/>
          <w:szCs w:val="22"/>
          <w:lang w:eastAsia="en-US"/>
        </w:rPr>
        <w:t>, bez ohľadu na výsledok posúdenia žiadosti o účasť.</w:t>
      </w:r>
    </w:p>
    <w:p w14:paraId="27AAB31D" w14:textId="77777777" w:rsidR="00B204E1" w:rsidRPr="00E065EA" w:rsidRDefault="00B204E1" w:rsidP="00B204E1">
      <w:pPr>
        <w:spacing w:line="276" w:lineRule="auto"/>
        <w:ind w:left="567" w:hanging="567"/>
        <w:jc w:val="both"/>
        <w:rPr>
          <w:rFonts w:eastAsia="Calibri"/>
          <w:sz w:val="22"/>
          <w:szCs w:val="22"/>
          <w:lang w:eastAsia="en-US"/>
        </w:rPr>
      </w:pPr>
    </w:p>
    <w:p w14:paraId="1F9585CE" w14:textId="5867F888" w:rsidR="003C0DB0" w:rsidRPr="00E065EA" w:rsidRDefault="003C0DB0" w:rsidP="004D3A4B">
      <w:pPr>
        <w:pStyle w:val="Nadpis2"/>
        <w:numPr>
          <w:ilvl w:val="0"/>
          <w:numId w:val="9"/>
        </w:numPr>
        <w:spacing w:after="240" w:line="240" w:lineRule="auto"/>
        <w:jc w:val="both"/>
      </w:pPr>
      <w:r w:rsidRPr="00E065EA">
        <w:t xml:space="preserve"> </w:t>
      </w:r>
      <w:bookmarkStart w:id="27" w:name="_Toc224029552"/>
      <w:r w:rsidRPr="00E065EA">
        <w:rPr>
          <w:lang w:eastAsia="cs-CZ"/>
        </w:rPr>
        <w:t>O</w:t>
      </w:r>
      <w:r w:rsidR="00B204E1" w:rsidRPr="00E065EA">
        <w:rPr>
          <w:lang w:eastAsia="cs-CZ"/>
        </w:rPr>
        <w:t>bsah</w:t>
      </w:r>
      <w:r w:rsidR="00B204E1" w:rsidRPr="00E065EA">
        <w:t xml:space="preserve"> žiadosti o účasť</w:t>
      </w:r>
      <w:bookmarkEnd w:id="27"/>
    </w:p>
    <w:p w14:paraId="3361A72A" w14:textId="06EDC384" w:rsidR="00B204E1" w:rsidRPr="00E065EA"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E065EA">
        <w:rPr>
          <w:rFonts w:ascii="Garamond" w:hAnsi="Garamond"/>
        </w:rPr>
        <w:t>Žiadosť o účasť musí obsahovať doklady, dokumenty a vyhlásenia podľa oznámenia o vyhlásení verejného obstarávania</w:t>
      </w:r>
      <w:r w:rsidR="009B75CF" w:rsidRPr="00E065EA">
        <w:rPr>
          <w:rFonts w:ascii="Garamond" w:hAnsi="Garamond"/>
        </w:rPr>
        <w:t>,</w:t>
      </w:r>
      <w:r w:rsidRPr="00E065EA">
        <w:rPr>
          <w:rFonts w:ascii="Garamond" w:hAnsi="Garamond"/>
        </w:rPr>
        <w:t xml:space="preserve"> bodu 12 týchto súťažných podkladov</w:t>
      </w:r>
      <w:r w:rsidR="009B75CF" w:rsidRPr="00E065EA">
        <w:rPr>
          <w:rFonts w:ascii="Garamond" w:hAnsi="Garamond"/>
        </w:rPr>
        <w:t xml:space="preserve"> a Prílohy č. </w:t>
      </w:r>
      <w:r w:rsidR="0055722C" w:rsidRPr="00E065EA">
        <w:rPr>
          <w:rFonts w:ascii="Garamond" w:hAnsi="Garamond"/>
        </w:rPr>
        <w:t>3 a č. 5</w:t>
      </w:r>
      <w:r w:rsidR="009B75CF" w:rsidRPr="00E065EA">
        <w:rPr>
          <w:rFonts w:ascii="Garamond" w:hAnsi="Garamond"/>
        </w:rPr>
        <w:t xml:space="preserve"> súťažných podkladov – Žiadosti o </w:t>
      </w:r>
      <w:r w:rsidR="00883301" w:rsidRPr="00E065EA">
        <w:rPr>
          <w:rFonts w:ascii="Garamond" w:hAnsi="Garamond"/>
        </w:rPr>
        <w:t>účasť</w:t>
      </w:r>
      <w:r w:rsidR="009B75CF" w:rsidRPr="00E065EA">
        <w:rPr>
          <w:rFonts w:ascii="Garamond" w:hAnsi="Garamond"/>
        </w:rPr>
        <w:t xml:space="preserve"> </w:t>
      </w:r>
      <w:r w:rsidR="00883301" w:rsidRPr="00E065EA">
        <w:rPr>
          <w:rFonts w:ascii="Garamond" w:hAnsi="Garamond"/>
        </w:rPr>
        <w:t>v</w:t>
      </w:r>
      <w:r w:rsidR="009B75CF" w:rsidRPr="00E065EA">
        <w:rPr>
          <w:rFonts w:ascii="Garamond" w:hAnsi="Garamond"/>
        </w:rPr>
        <w:t xml:space="preserve"> DNS</w:t>
      </w:r>
      <w:r w:rsidRPr="00E065EA">
        <w:rPr>
          <w:rFonts w:ascii="Garamond" w:hAnsi="Garamond"/>
        </w:rPr>
        <w:t>.</w:t>
      </w:r>
    </w:p>
    <w:p w14:paraId="0E7F8367" w14:textId="77777777" w:rsidR="00C62D42" w:rsidRPr="00E065EA" w:rsidRDefault="00C62D42" w:rsidP="004C0057">
      <w:pPr>
        <w:spacing w:line="276" w:lineRule="auto"/>
        <w:ind w:left="567" w:hanging="567"/>
        <w:jc w:val="both"/>
        <w:rPr>
          <w:rFonts w:eastAsia="Calibri"/>
          <w:sz w:val="22"/>
          <w:szCs w:val="22"/>
          <w:lang w:eastAsia="en-US"/>
        </w:rPr>
      </w:pPr>
    </w:p>
    <w:p w14:paraId="4F1B9C0B" w14:textId="31ED62BA" w:rsidR="00B204E1" w:rsidRPr="00E065EA" w:rsidRDefault="003C0DB0" w:rsidP="004D3A4B">
      <w:pPr>
        <w:pStyle w:val="Nadpis2"/>
        <w:numPr>
          <w:ilvl w:val="0"/>
          <w:numId w:val="9"/>
        </w:numPr>
        <w:spacing w:after="240" w:line="240" w:lineRule="auto"/>
        <w:jc w:val="both"/>
        <w:rPr>
          <w:rFonts w:eastAsia="Calibri"/>
        </w:rPr>
      </w:pPr>
      <w:r w:rsidRPr="00E065EA">
        <w:t xml:space="preserve"> </w:t>
      </w:r>
      <w:bookmarkStart w:id="28" w:name="_Toc224029553"/>
      <w:r w:rsidRPr="00E065EA">
        <w:rPr>
          <w:lang w:eastAsia="cs-CZ"/>
        </w:rPr>
        <w:t>P</w:t>
      </w:r>
      <w:r w:rsidR="00B204E1" w:rsidRPr="00E065EA">
        <w:rPr>
          <w:rFonts w:eastAsia="Calibri"/>
          <w:lang w:eastAsia="cs-CZ"/>
        </w:rPr>
        <w:t>odmienky</w:t>
      </w:r>
      <w:r w:rsidR="00B204E1" w:rsidRPr="00E065EA">
        <w:rPr>
          <w:rFonts w:eastAsia="Calibri"/>
        </w:rPr>
        <w:t xml:space="preserve"> účasti vo verejnom obstarávaní</w:t>
      </w:r>
      <w:bookmarkEnd w:id="28"/>
    </w:p>
    <w:p w14:paraId="588D2F2D" w14:textId="28DB18AF" w:rsidR="00616556" w:rsidRPr="00E065EA" w:rsidRDefault="00B204E1" w:rsidP="00036C4C">
      <w:pPr>
        <w:pStyle w:val="Zarkazkladnhotextu2"/>
        <w:numPr>
          <w:ilvl w:val="1"/>
          <w:numId w:val="9"/>
        </w:numPr>
        <w:spacing w:line="276" w:lineRule="auto"/>
        <w:ind w:left="709"/>
        <w:rPr>
          <w:rFonts w:eastAsia="Calibri" w:cs="Arial"/>
          <w:sz w:val="22"/>
          <w:szCs w:val="22"/>
          <w:lang w:eastAsia="en-US"/>
        </w:rPr>
      </w:pPr>
      <w:r w:rsidRPr="00E065EA">
        <w:rPr>
          <w:rFonts w:eastAsia="Calibri"/>
          <w:sz w:val="22"/>
          <w:szCs w:val="22"/>
          <w:lang w:eastAsia="en-US"/>
        </w:rPr>
        <w:t>Podmienky účasti týkajúce sa osobného postavenia, a ak sa vyžadujú, tak aj finančného a ekonomického postavenia, technickej alebo odbornej spôsobilosti a podmienku podľa § 40 ods. 6 písm. g) zákona, ak sa uplatňuje, ako aj spôsob ich preukazovania, sú uvedené v</w:t>
      </w:r>
      <w:r w:rsidR="0076345F" w:rsidRPr="00E065EA">
        <w:rPr>
          <w:rFonts w:eastAsia="Calibri"/>
          <w:sz w:val="22"/>
          <w:szCs w:val="22"/>
          <w:lang w:eastAsia="en-US"/>
        </w:rPr>
        <w:t> Prílohe č. 3</w:t>
      </w:r>
      <w:r w:rsidR="00F103AE" w:rsidRPr="00E065EA">
        <w:rPr>
          <w:rFonts w:eastAsia="Calibri"/>
          <w:sz w:val="22"/>
          <w:szCs w:val="22"/>
          <w:lang w:eastAsia="en-US"/>
        </w:rPr>
        <w:t xml:space="preserve"> – Podmienky účasti </w:t>
      </w:r>
      <w:r w:rsidR="00036C4C" w:rsidRPr="00E065EA">
        <w:rPr>
          <w:rFonts w:eastAsia="Calibri"/>
          <w:sz w:val="22"/>
          <w:szCs w:val="22"/>
          <w:lang w:eastAsia="en-US"/>
        </w:rPr>
        <w:t>DNS na poskytovanie vzdelávacích služieb pre školy zaradené do siete škôl a</w:t>
      </w:r>
      <w:r w:rsidR="00036C4C" w:rsidRPr="00E065EA">
        <w:rPr>
          <w:rFonts w:ascii="Times New Roman" w:eastAsia="Calibri" w:hAnsi="Times New Roman"/>
          <w:sz w:val="22"/>
          <w:szCs w:val="22"/>
          <w:lang w:eastAsia="en-US"/>
        </w:rPr>
        <w:t> </w:t>
      </w:r>
      <w:r w:rsidR="00036C4C" w:rsidRPr="00E065EA">
        <w:rPr>
          <w:rFonts w:eastAsia="Calibri"/>
          <w:sz w:val="22"/>
          <w:szCs w:val="22"/>
          <w:lang w:eastAsia="en-US"/>
        </w:rPr>
        <w:t>školských zariadení SR</w:t>
      </w:r>
      <w:r w:rsidRPr="00E065EA">
        <w:rPr>
          <w:rFonts w:eastAsia="Calibri" w:cs="Arial"/>
          <w:sz w:val="22"/>
          <w:szCs w:val="22"/>
          <w:lang w:eastAsia="en-US"/>
        </w:rPr>
        <w:t xml:space="preserve">. </w:t>
      </w:r>
      <w:bookmarkStart w:id="29" w:name="_Hlk534973514"/>
    </w:p>
    <w:p w14:paraId="58F2DCF6" w14:textId="5C36CB5D" w:rsidR="000D462F" w:rsidRPr="00E065EA" w:rsidRDefault="000D462F" w:rsidP="000D462F">
      <w:pPr>
        <w:pStyle w:val="Odsekzoznamu"/>
        <w:numPr>
          <w:ilvl w:val="1"/>
          <w:numId w:val="9"/>
        </w:numPr>
        <w:spacing w:after="0"/>
        <w:ind w:left="709" w:hanging="633"/>
        <w:rPr>
          <w:rFonts w:ascii="Garamond" w:hAnsi="Garamond" w:cs="Arial"/>
        </w:rPr>
      </w:pPr>
      <w:r w:rsidRPr="00E065EA">
        <w:rPr>
          <w:rFonts w:ascii="Garamond" w:hAnsi="Garamond" w:cs="Arial"/>
        </w:rPr>
        <w:t>Záujemca musí byť zároveň zapísaný v zozname Poskytovateľov inovačného vzdelávania na základe oprávnenia vydaného MŠVVaM SR (</w:t>
      </w:r>
      <w:hyperlink r:id="rId17" w:history="1">
        <w:r w:rsidRPr="00E065EA">
          <w:rPr>
            <w:rStyle w:val="Hypertextovprepojenie"/>
            <w:rFonts w:ascii="Garamond" w:hAnsi="Garamond" w:cs="Arial"/>
          </w:rPr>
          <w:t>https://www.minedu.sk/inovacne-vzdelavanie/</w:t>
        </w:r>
      </w:hyperlink>
      <w:r w:rsidRPr="00E065EA">
        <w:rPr>
          <w:rFonts w:ascii="Garamond" w:hAnsi="Garamond" w:cs="Arial"/>
        </w:rPr>
        <w:t xml:space="preserve"> ). Zápis musí byť platný v čase predkladania žiadostí o zaradenie do DNS. Verejný obstarávateľ upozorňuje záujemcov, že platnosť uvedeného zápisu bude kontrolovať aj v čase vyhodnocovania čiastkových zákaziek zadávaných v rámci DNS.</w:t>
      </w:r>
    </w:p>
    <w:p w14:paraId="713E1E92" w14:textId="733A8948" w:rsidR="00B204E1" w:rsidRPr="00E065EA" w:rsidRDefault="003C37AC" w:rsidP="000D462F">
      <w:pPr>
        <w:pStyle w:val="Zarkazkladnhotextu2"/>
        <w:numPr>
          <w:ilvl w:val="1"/>
          <w:numId w:val="9"/>
        </w:numPr>
        <w:spacing w:line="276" w:lineRule="auto"/>
        <w:ind w:left="709"/>
        <w:rPr>
          <w:rFonts w:eastAsia="Calibri" w:cs="Arial"/>
          <w:sz w:val="22"/>
          <w:szCs w:val="22"/>
          <w:lang w:eastAsia="en-US"/>
        </w:rPr>
      </w:pPr>
      <w:r w:rsidRPr="00E065EA">
        <w:rPr>
          <w:rFonts w:eastAsia="Calibri" w:cs="Arial"/>
          <w:sz w:val="22"/>
          <w:szCs w:val="22"/>
          <w:lang w:eastAsia="en-US"/>
        </w:rPr>
        <w:t>Verejný obstarávateľ</w:t>
      </w:r>
      <w:r w:rsidR="007B6A73" w:rsidRPr="00E065EA">
        <w:rPr>
          <w:rFonts w:eastAsia="Calibri" w:cs="Arial"/>
          <w:sz w:val="22"/>
          <w:szCs w:val="22"/>
          <w:lang w:eastAsia="en-US"/>
        </w:rPr>
        <w:t xml:space="preserve"> </w:t>
      </w:r>
      <w:r w:rsidR="007B6A73" w:rsidRPr="00E065EA">
        <w:rPr>
          <w:rFonts w:eastAsia="Calibri" w:cs="Arial"/>
          <w:b/>
          <w:bCs/>
          <w:sz w:val="22"/>
          <w:szCs w:val="22"/>
          <w:lang w:eastAsia="en-US"/>
        </w:rPr>
        <w:t>je orgánom verejnej moci</w:t>
      </w:r>
      <w:r w:rsidR="007B6A73" w:rsidRPr="00E065EA">
        <w:rPr>
          <w:rFonts w:eastAsia="Calibri" w:cs="Arial"/>
          <w:sz w:val="22"/>
          <w:szCs w:val="22"/>
          <w:lang w:eastAsia="en-US"/>
        </w:rPr>
        <w:t xml:space="preserve"> a je oprávnen</w:t>
      </w:r>
      <w:r w:rsidR="009B75CF" w:rsidRPr="00E065EA">
        <w:rPr>
          <w:rFonts w:eastAsia="Calibri" w:cs="Arial"/>
          <w:sz w:val="22"/>
          <w:szCs w:val="22"/>
          <w:lang w:eastAsia="en-US"/>
        </w:rPr>
        <w:t>ý</w:t>
      </w:r>
      <w:r w:rsidR="007B6A73" w:rsidRPr="00E065EA">
        <w:rPr>
          <w:rFonts w:eastAsia="Calibri" w:cs="Arial"/>
          <w:sz w:val="22"/>
          <w:szCs w:val="22"/>
          <w:lang w:eastAsia="en-US"/>
        </w:rPr>
        <w:t xml:space="preserve"> overovať si údaje z informačných systémov verejnej správy podľa § 32 ods. 3 zákona</w:t>
      </w:r>
      <w:r w:rsidR="00B204E1" w:rsidRPr="00E065EA">
        <w:rPr>
          <w:rFonts w:eastAsia="Calibri" w:cs="Arial"/>
          <w:sz w:val="22"/>
          <w:szCs w:val="22"/>
          <w:lang w:eastAsia="en-US"/>
        </w:rPr>
        <w:t xml:space="preserve">. </w:t>
      </w:r>
      <w:bookmarkEnd w:id="29"/>
    </w:p>
    <w:p w14:paraId="0F7E47E2" w14:textId="77777777" w:rsidR="00FC5F4B" w:rsidRPr="00E065EA" w:rsidRDefault="00FC5F4B" w:rsidP="00FC5F4B">
      <w:pPr>
        <w:pStyle w:val="Zarkazkladnhotextu2"/>
        <w:numPr>
          <w:ilvl w:val="1"/>
          <w:numId w:val="9"/>
        </w:numPr>
        <w:spacing w:line="276" w:lineRule="auto"/>
        <w:ind w:left="709"/>
        <w:rPr>
          <w:rFonts w:eastAsia="Calibri" w:cs="Arial"/>
          <w:sz w:val="22"/>
          <w:szCs w:val="22"/>
          <w:lang w:eastAsia="en-US"/>
        </w:rPr>
      </w:pPr>
      <w:r w:rsidRPr="00E065EA">
        <w:rPr>
          <w:rFonts w:eastAsia="Calibri" w:cs="Arial"/>
          <w:sz w:val="22"/>
          <w:szCs w:val="22"/>
          <w:lang w:eastAsia="en-US"/>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A9852AF" w14:textId="77777777" w:rsidR="00FC5F4B" w:rsidRPr="00E065EA" w:rsidRDefault="00FC5F4B" w:rsidP="00FC5F4B">
      <w:pPr>
        <w:pStyle w:val="Zarkazkladnhotextu2"/>
        <w:numPr>
          <w:ilvl w:val="1"/>
          <w:numId w:val="20"/>
        </w:numPr>
        <w:spacing w:line="276" w:lineRule="auto"/>
        <w:ind w:left="993"/>
        <w:rPr>
          <w:rFonts w:eastAsia="Calibri" w:cs="Arial"/>
          <w:sz w:val="22"/>
          <w:szCs w:val="22"/>
          <w:lang w:eastAsia="en-US"/>
        </w:rPr>
      </w:pPr>
      <w:r w:rsidRPr="00E065EA">
        <w:rPr>
          <w:rFonts w:eastAsia="Calibri" w:cs="Arial"/>
          <w:sz w:val="22"/>
          <w:szCs w:val="22"/>
          <w:lang w:eastAsia="en-US"/>
        </w:rPr>
        <w:t>výpis z registra trestov záujemcu/uchádzača, jeho štatutárneho orgánu, člena štatutárneho orgánu, člena dozorného orgánu, prokuristu v súlade s § 32 ods. 1 písm. a)  a ods. 2 písm. a) zákona</w:t>
      </w:r>
    </w:p>
    <w:p w14:paraId="40A8FC82" w14:textId="77777777" w:rsidR="00FC5F4B" w:rsidRPr="00E065EA" w:rsidRDefault="00FC5F4B" w:rsidP="00FC5F4B">
      <w:pPr>
        <w:pStyle w:val="Zarkazkladnhotextu2"/>
        <w:numPr>
          <w:ilvl w:val="1"/>
          <w:numId w:val="20"/>
        </w:numPr>
        <w:spacing w:line="276" w:lineRule="auto"/>
        <w:ind w:left="993"/>
        <w:rPr>
          <w:rFonts w:eastAsia="Calibri" w:cs="Arial"/>
          <w:sz w:val="22"/>
          <w:szCs w:val="22"/>
          <w:lang w:eastAsia="en-US"/>
        </w:rPr>
      </w:pPr>
      <w:r w:rsidRPr="00E065EA">
        <w:rPr>
          <w:rFonts w:eastAsia="Calibri" w:cs="Arial"/>
          <w:sz w:val="22"/>
          <w:szCs w:val="22"/>
          <w:lang w:eastAsia="en-US"/>
        </w:rPr>
        <w:t>potvrdenia zdravotnej poisťovne a Sociálnej poisťovne podľa § 32 ods. 1 písm. b) a ods. 2 písm. b) zákona;</w:t>
      </w:r>
    </w:p>
    <w:p w14:paraId="2DEBE7A9" w14:textId="77777777" w:rsidR="00FC5F4B" w:rsidRPr="00E065EA" w:rsidRDefault="00FC5F4B" w:rsidP="00FC5F4B">
      <w:pPr>
        <w:pStyle w:val="Zarkazkladnhotextu2"/>
        <w:numPr>
          <w:ilvl w:val="1"/>
          <w:numId w:val="20"/>
        </w:numPr>
        <w:spacing w:line="276" w:lineRule="auto"/>
        <w:ind w:left="993"/>
        <w:rPr>
          <w:rFonts w:eastAsia="Calibri" w:cs="Arial"/>
          <w:sz w:val="22"/>
          <w:szCs w:val="22"/>
          <w:lang w:eastAsia="en-US"/>
        </w:rPr>
      </w:pPr>
      <w:r w:rsidRPr="00E065EA">
        <w:rPr>
          <w:rFonts w:eastAsia="Calibri" w:cs="Arial"/>
          <w:sz w:val="22"/>
          <w:szCs w:val="22"/>
          <w:lang w:eastAsia="en-US"/>
        </w:rPr>
        <w:t>potvrdenie miestne príslušného daňového úradu a miestne príslušného colného úradu podľa § 32 ods. 1 písm. c) a ods. 2 písm. c) zákona;</w:t>
      </w:r>
    </w:p>
    <w:p w14:paraId="372C89F8" w14:textId="0F17D3F1" w:rsidR="009030F3" w:rsidRPr="00E065EA" w:rsidRDefault="007E2905" w:rsidP="00FC5F4B">
      <w:pPr>
        <w:pStyle w:val="Zarkazkladnhotextu2"/>
        <w:numPr>
          <w:ilvl w:val="1"/>
          <w:numId w:val="20"/>
        </w:numPr>
        <w:spacing w:line="276" w:lineRule="auto"/>
        <w:ind w:left="993"/>
        <w:rPr>
          <w:rFonts w:eastAsia="Calibri" w:cs="Arial"/>
          <w:sz w:val="22"/>
          <w:szCs w:val="22"/>
          <w:lang w:eastAsia="en-US"/>
        </w:rPr>
      </w:pPr>
      <w:r w:rsidRPr="00E065EA">
        <w:rPr>
          <w:rFonts w:eastAsia="Calibri" w:cs="Arial"/>
          <w:sz w:val="22"/>
          <w:szCs w:val="22"/>
          <w:lang w:eastAsia="en-US"/>
        </w:rPr>
        <w:t>potvrden</w:t>
      </w:r>
      <w:r w:rsidR="005E734E" w:rsidRPr="00E065EA">
        <w:rPr>
          <w:rFonts w:eastAsia="Calibri" w:cs="Arial"/>
          <w:sz w:val="22"/>
          <w:szCs w:val="22"/>
          <w:lang w:eastAsia="en-US"/>
        </w:rPr>
        <w:t>ie</w:t>
      </w:r>
      <w:r w:rsidRPr="00E065EA">
        <w:rPr>
          <w:rFonts w:eastAsia="Calibri" w:cs="Arial"/>
          <w:sz w:val="22"/>
          <w:szCs w:val="22"/>
          <w:lang w:eastAsia="en-US"/>
        </w:rPr>
        <w:t xml:space="preserve"> príslušného súdu </w:t>
      </w:r>
      <w:r w:rsidR="00682597" w:rsidRPr="00E065EA">
        <w:rPr>
          <w:rFonts w:eastAsia="Calibri" w:cs="Arial"/>
          <w:sz w:val="22"/>
          <w:szCs w:val="22"/>
          <w:lang w:eastAsia="en-US"/>
        </w:rPr>
        <w:t xml:space="preserve">podľa § 32 ods. 1 písm. d) ZVO </w:t>
      </w:r>
      <w:r w:rsidR="006376F1" w:rsidRPr="00E065EA">
        <w:rPr>
          <w:rFonts w:eastAsia="Calibri" w:cs="Arial"/>
          <w:sz w:val="22"/>
          <w:szCs w:val="22"/>
          <w:lang w:eastAsia="en-US"/>
        </w:rPr>
        <w:t xml:space="preserve">a podľa </w:t>
      </w:r>
      <w:r w:rsidR="00682597" w:rsidRPr="00E065EA">
        <w:rPr>
          <w:rFonts w:eastAsia="Calibri" w:cs="Arial"/>
          <w:sz w:val="22"/>
          <w:szCs w:val="22"/>
          <w:lang w:eastAsia="en-US"/>
        </w:rPr>
        <w:t>§ 32 ods. 2 písm. d) ZVO</w:t>
      </w:r>
    </w:p>
    <w:p w14:paraId="10A543F0" w14:textId="1E9D27D0" w:rsidR="00D02238" w:rsidRPr="00E065EA" w:rsidRDefault="00FC5F4B" w:rsidP="00FC5F4B">
      <w:pPr>
        <w:pStyle w:val="Zarkazkladnhotextu2"/>
        <w:numPr>
          <w:ilvl w:val="1"/>
          <w:numId w:val="20"/>
        </w:numPr>
        <w:spacing w:line="276" w:lineRule="auto"/>
        <w:ind w:left="993"/>
        <w:rPr>
          <w:rFonts w:eastAsia="Calibri" w:cs="Arial"/>
          <w:sz w:val="22"/>
          <w:szCs w:val="22"/>
          <w:lang w:eastAsia="en-US"/>
        </w:rPr>
      </w:pPr>
      <w:r w:rsidRPr="00E065EA">
        <w:rPr>
          <w:rFonts w:eastAsia="Calibri" w:cs="Arial"/>
          <w:sz w:val="22"/>
          <w:szCs w:val="22"/>
          <w:lang w:eastAsia="en-US"/>
        </w:rPr>
        <w:t>výpis z Obchodného registra Slovenskej republiky alebo výpis zo Živnostenského registra Slovenskej republiky, v prípade preukázania splnenia podmienky účasti týkajúcej sa osobného postavenia podľa § 32 ods. 1 písm. e) zákona</w:t>
      </w:r>
      <w:r w:rsidR="008E60F9" w:rsidRPr="00E065EA">
        <w:rPr>
          <w:rFonts w:eastAsia="Calibri" w:cs="Arial"/>
          <w:sz w:val="22"/>
          <w:szCs w:val="22"/>
          <w:lang w:eastAsia="en-US"/>
        </w:rPr>
        <w:t xml:space="preserve"> a podľa § 32 ods. 2 písm. e) ZVO</w:t>
      </w:r>
      <w:r w:rsidR="0065691C">
        <w:rPr>
          <w:rFonts w:eastAsia="Calibri" w:cs="Arial"/>
          <w:sz w:val="22"/>
          <w:szCs w:val="22"/>
          <w:lang w:eastAsia="en-US"/>
        </w:rPr>
        <w:t>.</w:t>
      </w:r>
      <w:r w:rsidR="00B22C5B" w:rsidRPr="00E065EA">
        <w:rPr>
          <w:rFonts w:eastAsia="Calibri" w:cs="Arial"/>
          <w:sz w:val="22"/>
          <w:szCs w:val="22"/>
          <w:lang w:eastAsia="en-US"/>
        </w:rPr>
        <w:t xml:space="preserve">  </w:t>
      </w:r>
      <w:r w:rsidR="0065691C">
        <w:rPr>
          <w:rFonts w:eastAsia="Calibri" w:cs="Arial"/>
          <w:sz w:val="22"/>
          <w:szCs w:val="22"/>
          <w:lang w:eastAsia="en-US"/>
        </w:rPr>
        <w:t>P</w:t>
      </w:r>
      <w:r w:rsidR="008C1B2F" w:rsidRPr="00E065EA">
        <w:rPr>
          <w:rFonts w:eastAsia="Calibri" w:cs="Arial"/>
          <w:sz w:val="22"/>
          <w:szCs w:val="22"/>
          <w:lang w:eastAsia="en-US"/>
        </w:rPr>
        <w:t xml:space="preserve">otvrdenie o </w:t>
      </w:r>
      <w:r w:rsidR="0032787F" w:rsidRPr="00E065EA">
        <w:rPr>
          <w:rFonts w:eastAsia="Calibri" w:cs="Arial"/>
          <w:sz w:val="22"/>
          <w:szCs w:val="22"/>
          <w:lang w:eastAsia="en-US"/>
        </w:rPr>
        <w:t>zápis</w:t>
      </w:r>
      <w:r w:rsidR="008C1B2F" w:rsidRPr="00E065EA">
        <w:rPr>
          <w:rFonts w:eastAsia="Calibri" w:cs="Arial"/>
          <w:sz w:val="22"/>
          <w:szCs w:val="22"/>
          <w:lang w:eastAsia="en-US"/>
        </w:rPr>
        <w:t>e</w:t>
      </w:r>
      <w:r w:rsidR="0032787F" w:rsidRPr="00E065EA">
        <w:rPr>
          <w:rFonts w:eastAsia="Calibri" w:cs="Arial"/>
          <w:sz w:val="22"/>
          <w:szCs w:val="22"/>
          <w:lang w:eastAsia="en-US"/>
        </w:rPr>
        <w:t xml:space="preserve"> </w:t>
      </w:r>
      <w:r w:rsidR="00FB0645" w:rsidRPr="00E065EA">
        <w:rPr>
          <w:rFonts w:cs="Arial"/>
          <w:sz w:val="22"/>
          <w:szCs w:val="22"/>
        </w:rPr>
        <w:t>v</w:t>
      </w:r>
      <w:r w:rsidR="008C1B2F" w:rsidRPr="00E065EA">
        <w:rPr>
          <w:rFonts w:cs="Arial"/>
          <w:sz w:val="22"/>
          <w:szCs w:val="22"/>
        </w:rPr>
        <w:t> </w:t>
      </w:r>
      <w:r w:rsidR="00FB0645" w:rsidRPr="00E065EA">
        <w:rPr>
          <w:rFonts w:cs="Arial"/>
          <w:sz w:val="22"/>
          <w:szCs w:val="22"/>
        </w:rPr>
        <w:t xml:space="preserve">zozname Poskytovateľov inovačného vzdelávania na základe oprávnenia vydaného MŠVVaM SR </w:t>
      </w:r>
      <w:r w:rsidR="009A28D7">
        <w:rPr>
          <w:rFonts w:cs="Arial"/>
          <w:sz w:val="22"/>
          <w:szCs w:val="22"/>
        </w:rPr>
        <w:t>záujemca neprekladá, komisia verejného obstarávateľa si overí zápis v predmetnom zozname</w:t>
      </w:r>
      <w:r w:rsidRPr="00E065EA">
        <w:rPr>
          <w:rFonts w:eastAsia="Calibri" w:cs="Arial"/>
          <w:sz w:val="22"/>
          <w:szCs w:val="22"/>
          <w:lang w:eastAsia="en-US"/>
        </w:rPr>
        <w:t>.</w:t>
      </w:r>
    </w:p>
    <w:p w14:paraId="7727B94D" w14:textId="66E472EC"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1</w:t>
      </w:r>
      <w:bookmarkStart w:id="30" w:name="_Hlk534973667"/>
      <w:r w:rsidRPr="00E065EA">
        <w:rPr>
          <w:rFonts w:eastAsia="Calibri"/>
          <w:sz w:val="22"/>
          <w:szCs w:val="22"/>
          <w:lang w:eastAsia="en-US"/>
        </w:rPr>
        <w:t>2.2</w:t>
      </w:r>
      <w:r w:rsidRPr="00E065EA">
        <w:rPr>
          <w:rFonts w:eastAsia="Calibri"/>
          <w:sz w:val="22"/>
          <w:szCs w:val="22"/>
          <w:lang w:eastAsia="en-US"/>
        </w:rPr>
        <w:tab/>
      </w:r>
      <w:bookmarkStart w:id="31" w:name="_Hlk522974925"/>
      <w:r w:rsidRPr="00E065EA">
        <w:rPr>
          <w:rFonts w:eastAsia="Calibri"/>
          <w:sz w:val="22"/>
          <w:szCs w:val="22"/>
          <w:lang w:eastAsia="en-US"/>
        </w:rPr>
        <w:t>Ak záujemca nevyužije na preukázanie splnenia podmienok účasti jednotný európsky dokument podľa §</w:t>
      </w:r>
      <w:r w:rsidR="0010152D" w:rsidRPr="00E065EA">
        <w:rPr>
          <w:rFonts w:eastAsia="Calibri"/>
          <w:sz w:val="22"/>
          <w:szCs w:val="22"/>
          <w:lang w:eastAsia="en-US"/>
        </w:rPr>
        <w:t> </w:t>
      </w:r>
      <w:r w:rsidRPr="00E065EA">
        <w:rPr>
          <w:rFonts w:eastAsia="Calibri"/>
          <w:sz w:val="22"/>
          <w:szCs w:val="22"/>
          <w:lang w:eastAsia="en-US"/>
        </w:rPr>
        <w:t xml:space="preserve">39 zákona a bodu 12.3 týchto súťažných podkladov, v takom prípade v rámci svojej žiadosti o účasť predkladá </w:t>
      </w:r>
      <w:bookmarkStart w:id="32" w:name="_Hlk522982096"/>
      <w:r w:rsidRPr="00E065EA">
        <w:rPr>
          <w:rFonts w:eastAsia="Calibri"/>
          <w:sz w:val="22"/>
          <w:szCs w:val="22"/>
          <w:lang w:eastAsia="en-US"/>
        </w:rPr>
        <w:t xml:space="preserve">naskenované originály alebo úradne overené kópie </w:t>
      </w:r>
      <w:bookmarkEnd w:id="32"/>
      <w:r w:rsidRPr="00E065EA">
        <w:rPr>
          <w:rFonts w:eastAsia="Calibri"/>
          <w:sz w:val="22"/>
          <w:szCs w:val="22"/>
          <w:lang w:eastAsia="en-US"/>
        </w:rPr>
        <w:t xml:space="preserve">dokladov na preukázanie splnenia </w:t>
      </w:r>
      <w:r w:rsidRPr="00E065EA">
        <w:rPr>
          <w:rFonts w:eastAsia="Calibri"/>
          <w:sz w:val="22"/>
          <w:szCs w:val="22"/>
          <w:lang w:eastAsia="en-US"/>
        </w:rPr>
        <w:lastRenderedPageBreak/>
        <w:t>podmienok účasti vo formáte .</w:t>
      </w:r>
      <w:proofErr w:type="spellStart"/>
      <w:r w:rsidRPr="00E065EA">
        <w:rPr>
          <w:rFonts w:eastAsia="Calibri"/>
          <w:sz w:val="22"/>
          <w:szCs w:val="22"/>
          <w:lang w:eastAsia="en-US"/>
        </w:rPr>
        <w:t>pdf</w:t>
      </w:r>
      <w:proofErr w:type="spellEnd"/>
      <w:r w:rsidRPr="00E065EA">
        <w:rPr>
          <w:rFonts w:eastAsia="Calibri"/>
          <w:sz w:val="22"/>
          <w:szCs w:val="22"/>
          <w:lang w:eastAsia="en-US"/>
        </w:rPr>
        <w:t xml:space="preserve"> </w:t>
      </w:r>
      <w:bookmarkStart w:id="33" w:name="_Hlk534973602"/>
      <w:r w:rsidRPr="00E065EA">
        <w:rPr>
          <w:rFonts w:eastAsia="Calibri"/>
          <w:sz w:val="22"/>
          <w:szCs w:val="22"/>
          <w:lang w:eastAsia="en-US"/>
        </w:rPr>
        <w:t>alebo</w:t>
      </w:r>
      <w:r w:rsidRPr="00E065EA">
        <w:rPr>
          <w:rFonts w:eastAsia="Calibri" w:cs="Arial"/>
          <w:bCs/>
          <w:sz w:val="22"/>
          <w:szCs w:val="22"/>
          <w:lang w:eastAsia="en-US"/>
        </w:rPr>
        <w:t xml:space="preserve"> </w:t>
      </w:r>
      <w:r w:rsidRPr="00E065EA">
        <w:rPr>
          <w:rFonts w:eastAsia="Calibri"/>
          <w:sz w:val="22"/>
          <w:szCs w:val="22"/>
          <w:lang w:eastAsia="en-US"/>
        </w:rPr>
        <w:t>v pôvodnej elektronickej podobe, ak boli doklady preukazujúce splnenie podmienok účasti pôvodne vyhotovené v elektronickej podobe.</w:t>
      </w:r>
      <w:bookmarkEnd w:id="33"/>
    </w:p>
    <w:p w14:paraId="49FCBF53" w14:textId="29FE6E40" w:rsidR="00B204E1" w:rsidRPr="00E065EA" w:rsidRDefault="00B204E1" w:rsidP="00B204E1">
      <w:pPr>
        <w:spacing w:before="120" w:after="120" w:line="276" w:lineRule="auto"/>
        <w:ind w:left="567" w:hanging="567"/>
        <w:jc w:val="both"/>
        <w:rPr>
          <w:rFonts w:eastAsia="Calibri" w:cs="Arial"/>
          <w:sz w:val="22"/>
          <w:szCs w:val="22"/>
          <w:lang w:eastAsia="en-US"/>
        </w:rPr>
      </w:pPr>
      <w:r w:rsidRPr="00E065EA">
        <w:rPr>
          <w:rFonts w:eastAsia="Calibri"/>
          <w:sz w:val="22"/>
          <w:szCs w:val="22"/>
          <w:lang w:eastAsia="en-US"/>
        </w:rPr>
        <w:t>12.3</w:t>
      </w:r>
      <w:bookmarkEnd w:id="31"/>
      <w:r w:rsidRPr="00E065EA">
        <w:rPr>
          <w:rFonts w:eastAsia="Calibri"/>
          <w:sz w:val="22"/>
          <w:szCs w:val="22"/>
          <w:lang w:eastAsia="en-US"/>
        </w:rPr>
        <w:tab/>
      </w:r>
      <w:r w:rsidRPr="00E065EA">
        <w:rPr>
          <w:rFonts w:eastAsia="Calibri" w:cs="Arial"/>
          <w:sz w:val="22"/>
          <w:szCs w:val="22"/>
          <w:lang w:eastAsia="en-US"/>
        </w:rPr>
        <w:t xml:space="preserve">Záujemca môže splnenie podmienok účasti preukázať aj spôsobom podľa § 39 zákona, </w:t>
      </w:r>
      <w:proofErr w:type="spellStart"/>
      <w:r w:rsidRPr="00E065EA">
        <w:rPr>
          <w:rFonts w:eastAsia="Calibri" w:cs="Arial"/>
          <w:sz w:val="22"/>
          <w:szCs w:val="22"/>
          <w:lang w:eastAsia="en-US"/>
        </w:rPr>
        <w:t>t.j</w:t>
      </w:r>
      <w:proofErr w:type="spellEnd"/>
      <w:r w:rsidRPr="00E065EA">
        <w:rPr>
          <w:rFonts w:eastAsia="Calibri" w:cs="Arial"/>
          <w:sz w:val="22"/>
          <w:szCs w:val="22"/>
          <w:lang w:eastAsia="en-US"/>
        </w:rPr>
        <w:t xml:space="preserve">. záujemca môže predbežne nahradiť doklady na preukázanie splnenia podmienok účasti určené </w:t>
      </w:r>
      <w:r w:rsidR="003C37AC" w:rsidRPr="00E065EA">
        <w:rPr>
          <w:rFonts w:eastAsia="Calibri" w:cs="Arial"/>
          <w:sz w:val="22"/>
          <w:szCs w:val="22"/>
          <w:lang w:eastAsia="en-US"/>
        </w:rPr>
        <w:t>verejným obstarávateľom</w:t>
      </w:r>
      <w:r w:rsidRPr="00E065EA">
        <w:rPr>
          <w:rFonts w:eastAsia="Calibri" w:cs="Arial"/>
          <w:sz w:val="22"/>
          <w:szCs w:val="22"/>
          <w:lang w:eastAsia="en-US"/>
        </w:rPr>
        <w:t xml:space="preserve"> v tomto verejnom obstarávaní jednotným európskym dokumentom</w:t>
      </w:r>
      <w:r w:rsidR="00FB26C6" w:rsidRPr="00E065EA">
        <w:rPr>
          <w:rFonts w:eastAsia="Calibri" w:cs="Arial"/>
          <w:sz w:val="22"/>
          <w:szCs w:val="22"/>
          <w:lang w:eastAsia="en-US"/>
        </w:rPr>
        <w:t xml:space="preserve"> -</w:t>
      </w:r>
      <w:r w:rsidRPr="00E065EA">
        <w:rPr>
          <w:rFonts w:eastAsia="Calibri" w:cs="Arial"/>
          <w:sz w:val="22"/>
          <w:szCs w:val="22"/>
          <w:lang w:eastAsia="en-US"/>
        </w:rPr>
        <w:t xml:space="preserve"> Formulár Jednotného európskeho dokumentu týchto súťažných podkladov (ďalej aj ako „JED“).</w:t>
      </w:r>
    </w:p>
    <w:bookmarkEnd w:id="30"/>
    <w:p w14:paraId="07830ADF" w14:textId="149B6936" w:rsidR="00B204E1" w:rsidRPr="00E065EA" w:rsidRDefault="00B204E1" w:rsidP="00FB26C6">
      <w:pPr>
        <w:spacing w:before="120" w:after="120" w:line="276" w:lineRule="auto"/>
        <w:ind w:left="567"/>
        <w:jc w:val="both"/>
        <w:rPr>
          <w:rFonts w:eastAsia="Calibri"/>
          <w:sz w:val="22"/>
          <w:szCs w:val="22"/>
          <w:lang w:eastAsia="en-US"/>
        </w:rPr>
      </w:pPr>
      <w:r w:rsidRPr="00E065EA">
        <w:rPr>
          <w:rFonts w:eastAsia="Calibri"/>
          <w:sz w:val="22"/>
          <w:szCs w:val="22"/>
          <w:lang w:eastAsia="en-US"/>
        </w:rPr>
        <w:t xml:space="preserve">Podľa § 39 ods. 6 zákona, ak záujemca použije JED, </w:t>
      </w:r>
      <w:r w:rsidR="003C37AC" w:rsidRPr="00E065EA">
        <w:rPr>
          <w:rFonts w:eastAsia="Calibri"/>
          <w:sz w:val="22"/>
          <w:szCs w:val="22"/>
          <w:lang w:eastAsia="en-US"/>
        </w:rPr>
        <w:t>Verejný obstarávateľ</w:t>
      </w:r>
      <w:r w:rsidRPr="00E065EA">
        <w:rPr>
          <w:rFonts w:eastAsia="Calibri"/>
          <w:sz w:val="22"/>
          <w:szCs w:val="22"/>
          <w:lang w:eastAsia="en-US"/>
        </w:rPr>
        <w:t xml:space="preserve"> môže na zabezpečenie riadneho priebehu verejného obstarávania kedykoľvek v jeho priebehu písomne – elektronickými </w:t>
      </w:r>
      <w:bookmarkStart w:id="34" w:name="_Hlk522975807"/>
      <w:r w:rsidRPr="00E065EA">
        <w:rPr>
          <w:rFonts w:eastAsia="Calibri"/>
          <w:sz w:val="22"/>
          <w:szCs w:val="22"/>
          <w:lang w:eastAsia="en-US"/>
        </w:rPr>
        <w:t xml:space="preserve">prostriedkami, </w:t>
      </w:r>
      <w:r w:rsidRPr="00E065EA">
        <w:rPr>
          <w:rFonts w:eastAsia="Calibri" w:cs="Arial"/>
          <w:sz w:val="22"/>
          <w:szCs w:val="22"/>
          <w:lang w:eastAsia="en-US"/>
        </w:rPr>
        <w:t xml:space="preserve">spôsobom určeným funkcionalitou </w:t>
      </w:r>
      <w:bookmarkEnd w:id="34"/>
      <w:r w:rsidR="00FD7C5C" w:rsidRPr="00E065EA">
        <w:rPr>
          <w:rFonts w:eastAsia="Calibri" w:cs="Arial"/>
          <w:sz w:val="22"/>
          <w:szCs w:val="22"/>
          <w:lang w:eastAsia="en-US"/>
        </w:rPr>
        <w:t xml:space="preserve">IS </w:t>
      </w:r>
      <w:r w:rsidR="00873428" w:rsidRPr="00E065EA">
        <w:rPr>
          <w:rFonts w:eastAsia="Calibri" w:cs="Arial"/>
          <w:sz w:val="22"/>
          <w:szCs w:val="22"/>
          <w:lang w:eastAsia="en-US"/>
        </w:rPr>
        <w:t>JOSEPHINE</w:t>
      </w:r>
      <w:r w:rsidR="00C62D42" w:rsidRPr="00E065EA">
        <w:rPr>
          <w:rFonts w:eastAsia="Calibri"/>
          <w:sz w:val="22"/>
          <w:szCs w:val="22"/>
          <w:lang w:eastAsia="en-US"/>
        </w:rPr>
        <w:t xml:space="preserve"> </w:t>
      </w:r>
      <w:r w:rsidRPr="00E065EA">
        <w:rPr>
          <w:rFonts w:eastAsia="Calibri"/>
          <w:sz w:val="22"/>
          <w:szCs w:val="22"/>
          <w:lang w:eastAsia="en-US"/>
        </w:rPr>
        <w:t>požiadať záujemcu o predloženie dokladu alebo dokladov nahradených JED-</w:t>
      </w:r>
      <w:proofErr w:type="spellStart"/>
      <w:r w:rsidRPr="00E065EA">
        <w:rPr>
          <w:rFonts w:eastAsia="Calibri"/>
          <w:sz w:val="22"/>
          <w:szCs w:val="22"/>
          <w:lang w:eastAsia="en-US"/>
        </w:rPr>
        <w:t>om</w:t>
      </w:r>
      <w:proofErr w:type="spellEnd"/>
      <w:r w:rsidRPr="00E065EA">
        <w:rPr>
          <w:rFonts w:eastAsia="Calibri"/>
          <w:sz w:val="22"/>
          <w:szCs w:val="22"/>
          <w:lang w:eastAsia="en-US"/>
        </w:rPr>
        <w:t xml:space="preserve">. Záujemca doručí –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 xml:space="preserve">, doklady </w:t>
      </w:r>
      <w:r w:rsidR="003C37AC" w:rsidRPr="00E065EA">
        <w:rPr>
          <w:rFonts w:eastAsia="Calibri"/>
          <w:sz w:val="22"/>
          <w:szCs w:val="22"/>
          <w:lang w:eastAsia="en-US"/>
        </w:rPr>
        <w:t>verejnému obstarávateľovi</w:t>
      </w:r>
      <w:r w:rsidRPr="00E065EA">
        <w:rPr>
          <w:rFonts w:eastAsia="Calibri"/>
          <w:sz w:val="22"/>
          <w:szCs w:val="22"/>
          <w:lang w:eastAsia="en-US"/>
        </w:rPr>
        <w:t xml:space="preserve"> v lehote nie kratšej ako päť pracovných dní odo dňa doručenia žiadosti, ak </w:t>
      </w:r>
      <w:r w:rsidR="003C37AC" w:rsidRPr="00E065EA">
        <w:rPr>
          <w:rFonts w:eastAsia="Calibri"/>
          <w:sz w:val="22"/>
          <w:szCs w:val="22"/>
          <w:lang w:eastAsia="en-US"/>
        </w:rPr>
        <w:t>Verejný obstarávateľ</w:t>
      </w:r>
      <w:r w:rsidRPr="00E065EA">
        <w:rPr>
          <w:rFonts w:eastAsia="Calibri"/>
          <w:sz w:val="22"/>
          <w:szCs w:val="22"/>
          <w:lang w:eastAsia="en-US"/>
        </w:rPr>
        <w:t xml:space="preserve"> neurčil v žiadosti dlhšiu lehotu.  </w:t>
      </w:r>
    </w:p>
    <w:p w14:paraId="4944C19C" w14:textId="7CFA31D9"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12.</w:t>
      </w:r>
      <w:bookmarkStart w:id="35" w:name="_Hlk534974981"/>
      <w:r w:rsidR="00FB26C6" w:rsidRPr="00E065EA">
        <w:rPr>
          <w:rFonts w:eastAsia="Calibri"/>
          <w:sz w:val="22"/>
          <w:szCs w:val="22"/>
          <w:lang w:eastAsia="en-US"/>
        </w:rPr>
        <w:t>4</w:t>
      </w:r>
      <w:r w:rsidRPr="00E065EA">
        <w:rPr>
          <w:rFonts w:eastAsia="Calibri" w:cs="Arial"/>
          <w:sz w:val="22"/>
          <w:szCs w:val="22"/>
          <w:lang w:eastAsia="en-US"/>
        </w:rPr>
        <w:t xml:space="preserve"> </w:t>
      </w:r>
      <w:r w:rsidRPr="00E065EA">
        <w:rPr>
          <w:rFonts w:eastAsia="Calibri" w:cs="Arial"/>
          <w:sz w:val="22"/>
          <w:szCs w:val="22"/>
          <w:lang w:eastAsia="en-US"/>
        </w:rPr>
        <w:tab/>
      </w:r>
      <w:r w:rsidR="007B6A73" w:rsidRPr="00E065EA">
        <w:rPr>
          <w:rFonts w:eastAsia="Calibri" w:cs="Arial"/>
          <w:sz w:val="22"/>
          <w:szCs w:val="22"/>
          <w:lang w:eastAsia="en-US"/>
        </w:rPr>
        <w:t xml:space="preserve">Záujemca predloží </w:t>
      </w:r>
      <w:r w:rsidRPr="00E065EA">
        <w:rPr>
          <w:rFonts w:eastAsia="Calibri" w:cs="Arial"/>
          <w:sz w:val="22"/>
          <w:szCs w:val="22"/>
          <w:lang w:eastAsia="en-US"/>
        </w:rPr>
        <w:t>Č</w:t>
      </w:r>
      <w:r w:rsidRPr="00E065EA">
        <w:rPr>
          <w:rFonts w:eastAsia="Calibri"/>
          <w:sz w:val="22"/>
          <w:szCs w:val="22"/>
          <w:lang w:eastAsia="en-US"/>
        </w:rPr>
        <w:t>estné vyhlásenie záujemcu vo formáte .</w:t>
      </w:r>
      <w:proofErr w:type="spellStart"/>
      <w:r w:rsidRPr="00E065EA">
        <w:rPr>
          <w:rFonts w:eastAsia="Calibri"/>
          <w:sz w:val="22"/>
          <w:szCs w:val="22"/>
          <w:lang w:eastAsia="en-US"/>
        </w:rPr>
        <w:t>pdf</w:t>
      </w:r>
      <w:proofErr w:type="spellEnd"/>
      <w:r w:rsidRPr="00E065EA">
        <w:rPr>
          <w:rFonts w:eastAsia="Calibri"/>
          <w:sz w:val="22"/>
          <w:szCs w:val="22"/>
          <w:lang w:eastAsia="en-US"/>
        </w:rPr>
        <w:t xml:space="preserve"> o tom, že doklady, dokumenty a vyhlásenia predložené elektronicky v žiadosti o účasť záujemcu, sú zhodné s originálnymi dokladmi, dokumentmi a vyhláseniami. Vzor čestného vyhlásenia je uvedený v prílohe č. </w:t>
      </w:r>
      <w:r w:rsidR="00E622BD" w:rsidRPr="00E065EA">
        <w:rPr>
          <w:rFonts w:eastAsia="Calibri"/>
          <w:sz w:val="22"/>
          <w:szCs w:val="22"/>
          <w:lang w:eastAsia="en-US"/>
        </w:rPr>
        <w:t>5</w:t>
      </w:r>
      <w:r w:rsidRPr="00E065EA">
        <w:rPr>
          <w:rFonts w:eastAsia="Calibri"/>
          <w:sz w:val="22"/>
          <w:szCs w:val="22"/>
          <w:lang w:eastAsia="en-US"/>
        </w:rPr>
        <w:t xml:space="preserve"> týchto súťažných podkladov.</w:t>
      </w:r>
      <w:bookmarkEnd w:id="35"/>
    </w:p>
    <w:p w14:paraId="690FC1F1" w14:textId="77777777" w:rsidR="00453BCC" w:rsidRPr="00E065EA" w:rsidRDefault="00453BCC" w:rsidP="00453BCC">
      <w:pPr>
        <w:spacing w:before="120" w:after="120" w:line="276" w:lineRule="auto"/>
        <w:ind w:left="567" w:hanging="567"/>
        <w:rPr>
          <w:rFonts w:eastAsia="Calibri"/>
          <w:b/>
          <w:bCs/>
          <w:sz w:val="22"/>
          <w:szCs w:val="22"/>
          <w:lang w:eastAsia="en-US"/>
        </w:rPr>
      </w:pPr>
      <w:r w:rsidRPr="00E065EA">
        <w:rPr>
          <w:rFonts w:eastAsia="Calibri"/>
          <w:b/>
          <w:bCs/>
          <w:sz w:val="22"/>
          <w:szCs w:val="22"/>
          <w:lang w:eastAsia="en-US"/>
        </w:rPr>
        <w:t>UPOZORNENIE</w:t>
      </w:r>
    </w:p>
    <w:p w14:paraId="1C902C25" w14:textId="77777777" w:rsidR="00453BCC" w:rsidRPr="00E065EA" w:rsidRDefault="00453BCC" w:rsidP="00453BCC">
      <w:pPr>
        <w:spacing w:before="120" w:after="120" w:line="276" w:lineRule="auto"/>
        <w:ind w:left="567" w:hanging="567"/>
        <w:rPr>
          <w:rFonts w:eastAsia="Calibri"/>
          <w:sz w:val="22"/>
          <w:szCs w:val="22"/>
          <w:lang w:eastAsia="en-US"/>
        </w:rPr>
      </w:pPr>
      <w:r w:rsidRPr="00E065EA">
        <w:rPr>
          <w:rFonts w:eastAsia="Calibri"/>
          <w:sz w:val="22"/>
          <w:szCs w:val="22"/>
          <w:lang w:eastAsia="en-US"/>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o osobe: </w:t>
      </w:r>
    </w:p>
    <w:p w14:paraId="61FA4900" w14:textId="77777777" w:rsidR="00453BCC" w:rsidRPr="00E065EA" w:rsidRDefault="00453BCC" w:rsidP="00453BCC">
      <w:pPr>
        <w:spacing w:line="276" w:lineRule="auto"/>
        <w:ind w:left="567" w:hanging="567"/>
        <w:rPr>
          <w:rFonts w:eastAsia="Calibri"/>
          <w:sz w:val="22"/>
          <w:szCs w:val="22"/>
          <w:lang w:eastAsia="en-US"/>
        </w:rPr>
      </w:pPr>
      <w:r w:rsidRPr="00E065EA">
        <w:rPr>
          <w:rFonts w:eastAsia="Calibri"/>
          <w:sz w:val="22"/>
          <w:szCs w:val="22"/>
          <w:lang w:eastAsia="en-US"/>
        </w:rPr>
        <w:t xml:space="preserve">Údaje o osobe: </w:t>
      </w:r>
    </w:p>
    <w:p w14:paraId="59CF82BA"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 xml:space="preserve">meno osoby, </w:t>
      </w:r>
    </w:p>
    <w:p w14:paraId="08D711D5"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priezvisko osoby,</w:t>
      </w:r>
    </w:p>
    <w:p w14:paraId="3DD3E04F"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rodné priezvisko osoby,</w:t>
      </w:r>
    </w:p>
    <w:p w14:paraId="04511EEE"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ak osoba zmenila priezvisko je potrebné uviesť pôvodné meno osoby a pôvodné priezvisko osoby,</w:t>
      </w:r>
    </w:p>
    <w:p w14:paraId="371C36FA"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rodné číslo osoby (cudzinec neuvádza rodné číslo, uvádza dátum narodenia osoby)</w:t>
      </w:r>
    </w:p>
    <w:p w14:paraId="5075D63B"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pohlavie osoby,</w:t>
      </w:r>
    </w:p>
    <w:p w14:paraId="53A8853A"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číslo občianskeho preukazu osoby alebo číslo pasu osoby,</w:t>
      </w:r>
    </w:p>
    <w:p w14:paraId="030BDC37"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dátum narodenia osoby,</w:t>
      </w:r>
    </w:p>
    <w:p w14:paraId="790BCACC"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štátne občianstvo osoby (v prípade osoby  narodenej v cudzine sa uvedie štát narodenia),</w:t>
      </w:r>
    </w:p>
    <w:p w14:paraId="546FE361"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miesto narodenia osoby,</w:t>
      </w:r>
    </w:p>
    <w:p w14:paraId="6372E6F7"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trvalé bydlisko osoby,</w:t>
      </w:r>
    </w:p>
    <w:p w14:paraId="4A136CB1"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okres narodenia v Slovenskej republike alebo štát narodenia osoby,</w:t>
      </w:r>
    </w:p>
    <w:p w14:paraId="663DAFC5"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štát narodenia osoby,</w:t>
      </w:r>
    </w:p>
    <w:p w14:paraId="678D00DD"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meno matky,</w:t>
      </w:r>
    </w:p>
    <w:p w14:paraId="2767187F"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priezvisko matky,</w:t>
      </w:r>
    </w:p>
    <w:p w14:paraId="39237D6E"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rodné priezvisko matky,</w:t>
      </w:r>
    </w:p>
    <w:p w14:paraId="218FAEC4"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 xml:space="preserve">meno otca, </w:t>
      </w:r>
    </w:p>
    <w:p w14:paraId="20306BD3" w14:textId="77777777" w:rsidR="00453BCC" w:rsidRPr="00E065EA" w:rsidRDefault="00453BCC" w:rsidP="00453BCC">
      <w:pPr>
        <w:spacing w:line="276" w:lineRule="auto"/>
        <w:ind w:left="993" w:hanging="567"/>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 xml:space="preserve">priezvisko otca. </w:t>
      </w:r>
    </w:p>
    <w:p w14:paraId="1CABF6C4" w14:textId="54446A6F" w:rsidR="007B6A73" w:rsidRPr="00E065EA" w:rsidRDefault="00453BCC" w:rsidP="00453BCC">
      <w:pPr>
        <w:spacing w:line="276" w:lineRule="auto"/>
        <w:ind w:left="993" w:hanging="567"/>
        <w:jc w:val="both"/>
        <w:rPr>
          <w:rFonts w:eastAsia="Calibri"/>
          <w:sz w:val="22"/>
          <w:szCs w:val="22"/>
          <w:lang w:eastAsia="en-US"/>
        </w:rPr>
      </w:pPr>
      <w:r w:rsidRPr="00E065EA">
        <w:rPr>
          <w:rFonts w:eastAsia="Calibri"/>
          <w:sz w:val="22"/>
          <w:szCs w:val="22"/>
          <w:lang w:eastAsia="en-US"/>
        </w:rPr>
        <w:t>•</w:t>
      </w:r>
      <w:r w:rsidRPr="00E065EA">
        <w:rPr>
          <w:rFonts w:eastAsia="Calibri"/>
          <w:sz w:val="22"/>
          <w:szCs w:val="22"/>
          <w:lang w:eastAsia="en-US"/>
        </w:rPr>
        <w:tab/>
        <w:t xml:space="preserve">Dokument obsahujúci „údaje o osobe“ musí byť podpísaný </w:t>
      </w:r>
      <w:r w:rsidR="005034D5" w:rsidRPr="00E065EA">
        <w:rPr>
          <w:rFonts w:eastAsia="Calibri"/>
          <w:sz w:val="22"/>
          <w:szCs w:val="22"/>
          <w:lang w:eastAsia="en-US"/>
        </w:rPr>
        <w:t xml:space="preserve">osobou, za ktorú je </w:t>
      </w:r>
      <w:r w:rsidR="00546080" w:rsidRPr="00E065EA">
        <w:rPr>
          <w:rFonts w:eastAsia="Calibri"/>
          <w:sz w:val="22"/>
          <w:szCs w:val="22"/>
          <w:lang w:eastAsia="en-US"/>
        </w:rPr>
        <w:t xml:space="preserve">bude </w:t>
      </w:r>
      <w:r w:rsidR="000F74A3" w:rsidRPr="00E065EA">
        <w:rPr>
          <w:rFonts w:eastAsia="Calibri"/>
          <w:sz w:val="22"/>
          <w:szCs w:val="22"/>
          <w:lang w:eastAsia="en-US"/>
        </w:rPr>
        <w:t xml:space="preserve">získavaný </w:t>
      </w:r>
      <w:r w:rsidR="00211279" w:rsidRPr="00E065EA">
        <w:rPr>
          <w:rFonts w:eastAsia="Calibri"/>
          <w:sz w:val="22"/>
          <w:szCs w:val="22"/>
          <w:lang w:eastAsia="en-US"/>
        </w:rPr>
        <w:t>výpis z registra trestov fyzickej osoby</w:t>
      </w:r>
      <w:r w:rsidR="000F74A3" w:rsidRPr="00E065EA">
        <w:rPr>
          <w:rFonts w:eastAsia="Calibri"/>
          <w:sz w:val="22"/>
          <w:szCs w:val="22"/>
          <w:lang w:eastAsia="en-US"/>
        </w:rPr>
        <w:t xml:space="preserve"> z GP SR</w:t>
      </w:r>
      <w:r w:rsidRPr="00E065EA">
        <w:rPr>
          <w:rFonts w:eastAsia="Calibri"/>
          <w:sz w:val="22"/>
          <w:szCs w:val="22"/>
          <w:lang w:eastAsia="en-US"/>
        </w:rPr>
        <w:t>.</w:t>
      </w:r>
    </w:p>
    <w:p w14:paraId="0F820882" w14:textId="77777777" w:rsidR="00453BCC" w:rsidRPr="00E065EA" w:rsidRDefault="00453BCC" w:rsidP="00453BCC">
      <w:pPr>
        <w:spacing w:line="276" w:lineRule="auto"/>
        <w:ind w:left="567" w:hanging="567"/>
        <w:jc w:val="both"/>
        <w:rPr>
          <w:rFonts w:eastAsia="Calibri"/>
          <w:sz w:val="22"/>
          <w:szCs w:val="22"/>
          <w:lang w:eastAsia="en-US"/>
        </w:rPr>
      </w:pPr>
    </w:p>
    <w:p w14:paraId="63E02FB6" w14:textId="77777777" w:rsidR="00453BCC" w:rsidRPr="00E065EA" w:rsidRDefault="00453BCC" w:rsidP="00453BCC">
      <w:pPr>
        <w:spacing w:line="276" w:lineRule="auto"/>
        <w:ind w:left="567" w:hanging="567"/>
        <w:jc w:val="both"/>
        <w:rPr>
          <w:rFonts w:eastAsia="Calibri"/>
          <w:sz w:val="22"/>
          <w:szCs w:val="22"/>
          <w:lang w:eastAsia="en-US"/>
        </w:rPr>
      </w:pPr>
    </w:p>
    <w:p w14:paraId="234F2C61" w14:textId="5E9DAA11" w:rsidR="00B204E1" w:rsidRPr="00E065EA" w:rsidRDefault="00F01689" w:rsidP="004D3A4B">
      <w:pPr>
        <w:pStyle w:val="Nadpis2"/>
        <w:numPr>
          <w:ilvl w:val="0"/>
          <w:numId w:val="9"/>
        </w:numPr>
        <w:spacing w:after="240" w:line="240" w:lineRule="auto"/>
        <w:jc w:val="both"/>
        <w:rPr>
          <w:rStyle w:val="Nadpis2Char"/>
          <w:rFonts w:eastAsia="Calibri"/>
          <w:b/>
          <w:bCs/>
          <w:noProof w:val="0"/>
        </w:rPr>
      </w:pPr>
      <w:r w:rsidRPr="00E065EA">
        <w:t xml:space="preserve"> </w:t>
      </w:r>
      <w:bookmarkStart w:id="36" w:name="_Toc224029554"/>
      <w:r w:rsidRPr="00E065EA">
        <w:rPr>
          <w:rFonts w:eastAsia="Calibri"/>
          <w:lang w:eastAsia="cs-CZ"/>
        </w:rPr>
        <w:t>O</w:t>
      </w:r>
      <w:r w:rsidR="00B204E1" w:rsidRPr="00E065EA">
        <w:rPr>
          <w:rStyle w:val="Nadpis2Char"/>
          <w:rFonts w:eastAsia="Calibri"/>
          <w:b/>
          <w:bCs/>
          <w:noProof w:val="0"/>
          <w:lang w:eastAsia="cs-CZ"/>
        </w:rPr>
        <w:t>právnenie</w:t>
      </w:r>
      <w:r w:rsidR="00B204E1" w:rsidRPr="00E065EA">
        <w:rPr>
          <w:rStyle w:val="Nadpis2Char"/>
          <w:rFonts w:eastAsia="Calibri"/>
          <w:b/>
          <w:bCs/>
          <w:noProof w:val="0"/>
        </w:rPr>
        <w:t xml:space="preserve"> predložiť žiadosť o účasť a </w:t>
      </w:r>
      <w:proofErr w:type="spellStart"/>
      <w:r w:rsidR="00B204E1" w:rsidRPr="00E065EA">
        <w:rPr>
          <w:rStyle w:val="Nadpis2Char"/>
          <w:rFonts w:eastAsia="Calibri"/>
          <w:b/>
          <w:bCs/>
          <w:noProof w:val="0"/>
        </w:rPr>
        <w:t>späťvzatie</w:t>
      </w:r>
      <w:proofErr w:type="spellEnd"/>
      <w:r w:rsidR="00B204E1" w:rsidRPr="00E065EA">
        <w:rPr>
          <w:rStyle w:val="Nadpis2Char"/>
          <w:rFonts w:eastAsia="Calibri"/>
          <w:b/>
          <w:bCs/>
          <w:noProof w:val="0"/>
        </w:rPr>
        <w:t xml:space="preserve"> žiadosti o účasť</w:t>
      </w:r>
      <w:bookmarkEnd w:id="36"/>
    </w:p>
    <w:p w14:paraId="2F665916" w14:textId="007DA8AC"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13.1</w:t>
      </w:r>
      <w:r w:rsidRPr="00E065EA">
        <w:rPr>
          <w:rFonts w:eastAsia="Calibri"/>
          <w:szCs w:val="22"/>
          <w:lang w:eastAsia="en-US"/>
        </w:rPr>
        <w:tab/>
      </w:r>
      <w:r w:rsidRPr="00E065EA">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37AC" w:rsidRPr="00E065EA">
        <w:rPr>
          <w:rFonts w:eastAsia="Calibri"/>
          <w:sz w:val="22"/>
          <w:szCs w:val="22"/>
          <w:lang w:eastAsia="en-US"/>
        </w:rPr>
        <w:t>verejnému obstarávateľovi</w:t>
      </w:r>
      <w:r w:rsidRPr="00E065EA">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sidRPr="00E065EA">
        <w:rPr>
          <w:rFonts w:eastAsia="Calibri"/>
          <w:sz w:val="22"/>
          <w:szCs w:val="22"/>
          <w:lang w:eastAsia="en-US"/>
        </w:rPr>
        <w:t> danom procese</w:t>
      </w:r>
      <w:r w:rsidRPr="00E065EA">
        <w:rPr>
          <w:rFonts w:eastAsia="Calibri"/>
          <w:sz w:val="22"/>
          <w:szCs w:val="22"/>
          <w:lang w:eastAsia="en-US"/>
        </w:rPr>
        <w:t xml:space="preserve">. </w:t>
      </w:r>
    </w:p>
    <w:p w14:paraId="04745E4A" w14:textId="77777777" w:rsidR="00B204E1" w:rsidRPr="00E065EA" w:rsidRDefault="00B204E1" w:rsidP="00B204E1">
      <w:pPr>
        <w:spacing w:before="60" w:line="276" w:lineRule="auto"/>
        <w:ind w:left="567" w:hanging="567"/>
        <w:jc w:val="both"/>
        <w:rPr>
          <w:rFonts w:eastAsia="Calibri"/>
          <w:sz w:val="22"/>
          <w:szCs w:val="22"/>
          <w:lang w:eastAsia="en-US"/>
        </w:rPr>
      </w:pPr>
      <w:r w:rsidRPr="00E065EA">
        <w:rPr>
          <w:rFonts w:eastAsia="Calibri"/>
          <w:sz w:val="22"/>
          <w:szCs w:val="22"/>
          <w:lang w:eastAsia="en-US"/>
        </w:rPr>
        <w:t>13.2</w:t>
      </w:r>
      <w:r w:rsidRPr="00E065EA">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4833C6EF" w:rsidR="00B204E1" w:rsidRPr="00E065EA" w:rsidRDefault="00B204E1" w:rsidP="00B204E1">
      <w:pPr>
        <w:spacing w:before="60" w:line="276" w:lineRule="auto"/>
        <w:ind w:left="567" w:hanging="567"/>
        <w:jc w:val="both"/>
        <w:rPr>
          <w:rFonts w:eastAsia="Calibri"/>
          <w:sz w:val="22"/>
          <w:szCs w:val="22"/>
          <w:lang w:eastAsia="en-US"/>
        </w:rPr>
      </w:pPr>
      <w:r w:rsidRPr="00E065EA">
        <w:rPr>
          <w:rFonts w:eastAsia="Calibri"/>
          <w:sz w:val="22"/>
          <w:szCs w:val="22"/>
          <w:lang w:eastAsia="en-US"/>
        </w:rPr>
        <w:t>13.3</w:t>
      </w:r>
      <w:r w:rsidRPr="00E065EA">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w:t>
      </w:r>
    </w:p>
    <w:p w14:paraId="3D65AC82" w14:textId="5B3D4866"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13.5</w:t>
      </w:r>
      <w:r w:rsidRPr="00E065EA">
        <w:rPr>
          <w:rFonts w:eastAsia="Calibri"/>
          <w:sz w:val="22"/>
          <w:szCs w:val="22"/>
          <w:lang w:eastAsia="en-US"/>
        </w:rPr>
        <w:tab/>
        <w:t xml:space="preserve">Záujemca predloží úplnú žiadosť o účasť v oznámenom formáte dokumentov výlučne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w:t>
      </w:r>
    </w:p>
    <w:p w14:paraId="0097C203" w14:textId="77777777"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13.6</w:t>
      </w:r>
      <w:r w:rsidRPr="00E065EA">
        <w:rPr>
          <w:rFonts w:eastAsia="Calibri"/>
          <w:sz w:val="22"/>
          <w:szCs w:val="22"/>
          <w:lang w:eastAsia="en-US"/>
        </w:rPr>
        <w:tab/>
        <w:t>Záujemca môže predloženú žiadosť o účasť vziať späť do uplynutia lehoty na predkladanie žiadostí o účasť.</w:t>
      </w:r>
    </w:p>
    <w:p w14:paraId="58FA9BD8" w14:textId="3DCF814D"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13.7</w:t>
      </w:r>
      <w:r w:rsidRPr="00E065EA">
        <w:rPr>
          <w:rFonts w:eastAsia="Calibri"/>
          <w:sz w:val="22"/>
          <w:szCs w:val="22"/>
          <w:lang w:eastAsia="en-US"/>
        </w:rPr>
        <w:tab/>
        <w:t>Späť</w:t>
      </w:r>
      <w:r w:rsidR="00E24322" w:rsidRPr="00E065EA">
        <w:rPr>
          <w:rFonts w:eastAsia="Calibri"/>
          <w:sz w:val="22"/>
          <w:szCs w:val="22"/>
          <w:lang w:eastAsia="en-US"/>
        </w:rPr>
        <w:t xml:space="preserve"> </w:t>
      </w:r>
      <w:r w:rsidRPr="00E065EA">
        <w:rPr>
          <w:rFonts w:eastAsia="Calibri"/>
          <w:sz w:val="22"/>
          <w:szCs w:val="22"/>
          <w:lang w:eastAsia="en-US"/>
        </w:rPr>
        <w:t xml:space="preserve">vzatie žiadosti o účasť je možné vykonať odvolaním pôvodnej žiadosti o účasť a to výlučne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 Späť</w:t>
      </w:r>
      <w:r w:rsidR="00E24322" w:rsidRPr="00E065EA">
        <w:rPr>
          <w:rFonts w:eastAsia="Calibri"/>
          <w:sz w:val="22"/>
          <w:szCs w:val="22"/>
          <w:lang w:eastAsia="en-US"/>
        </w:rPr>
        <w:t xml:space="preserve"> </w:t>
      </w:r>
      <w:r w:rsidRPr="00E065EA">
        <w:rPr>
          <w:rFonts w:eastAsia="Calibri"/>
          <w:sz w:val="22"/>
          <w:szCs w:val="22"/>
          <w:lang w:eastAsia="en-US"/>
        </w:rPr>
        <w:t>vzatú žiadosť o účasť je potrebné doručiť spôsobom opísaným v týchto súťažných podkladoch v lehote na predkladanie žiadostí o účasť.</w:t>
      </w:r>
    </w:p>
    <w:p w14:paraId="02B76E09" w14:textId="77777777" w:rsidR="000C2DB5" w:rsidRPr="00E065EA" w:rsidRDefault="000C2DB5" w:rsidP="00B204E1">
      <w:pPr>
        <w:spacing w:line="276" w:lineRule="auto"/>
        <w:ind w:left="567" w:hanging="567"/>
        <w:jc w:val="both"/>
        <w:rPr>
          <w:rFonts w:eastAsia="Calibri"/>
          <w:sz w:val="22"/>
          <w:szCs w:val="22"/>
          <w:lang w:eastAsia="en-US"/>
        </w:rPr>
      </w:pPr>
    </w:p>
    <w:p w14:paraId="3902A813" w14:textId="53903713" w:rsidR="00B204E1" w:rsidRPr="00E065EA" w:rsidRDefault="00F01689" w:rsidP="004D3A4B">
      <w:pPr>
        <w:pStyle w:val="Nadpis2"/>
        <w:numPr>
          <w:ilvl w:val="0"/>
          <w:numId w:val="9"/>
        </w:numPr>
        <w:spacing w:after="240" w:line="240" w:lineRule="auto"/>
        <w:jc w:val="both"/>
        <w:rPr>
          <w:rFonts w:eastAsia="Calibri"/>
          <w:b w:val="0"/>
        </w:rPr>
      </w:pPr>
      <w:r w:rsidRPr="00E065EA">
        <w:rPr>
          <w:rStyle w:val="Nadpis2Char"/>
          <w:rFonts w:eastAsia="Calibri"/>
          <w:b/>
          <w:noProof w:val="0"/>
        </w:rPr>
        <w:t xml:space="preserve"> </w:t>
      </w:r>
      <w:bookmarkStart w:id="37" w:name="_Toc224029555"/>
      <w:r w:rsidRPr="00E065EA">
        <w:rPr>
          <w:rStyle w:val="Nadpis2Char"/>
          <w:rFonts w:eastAsia="Calibri"/>
          <w:b/>
          <w:bCs/>
          <w:noProof w:val="0"/>
          <w:lang w:eastAsia="cs-CZ"/>
        </w:rPr>
        <w:t>M</w:t>
      </w:r>
      <w:r w:rsidR="00B204E1" w:rsidRPr="00E065EA">
        <w:rPr>
          <w:rStyle w:val="Nadpis2Char"/>
          <w:rFonts w:eastAsia="Calibri"/>
          <w:b/>
          <w:bCs/>
          <w:noProof w:val="0"/>
          <w:lang w:eastAsia="cs-CZ"/>
        </w:rPr>
        <w:t>iesto</w:t>
      </w:r>
      <w:r w:rsidR="00B204E1" w:rsidRPr="00E065EA">
        <w:rPr>
          <w:rStyle w:val="Nadpis2Char"/>
          <w:rFonts w:eastAsia="Calibri"/>
          <w:b/>
          <w:noProof w:val="0"/>
        </w:rPr>
        <w:t xml:space="preserve"> a lehota na predkladanie žiadostí o účasť a </w:t>
      </w:r>
      <w:r w:rsidR="00B204E1" w:rsidRPr="00E065EA">
        <w:rPr>
          <w:rStyle w:val="Nadpis2Char"/>
          <w:rFonts w:eastAsia="Calibri"/>
          <w:b/>
          <w:bCs/>
          <w:noProof w:val="0"/>
        </w:rPr>
        <w:t>sprístupnenie</w:t>
      </w:r>
      <w:r w:rsidR="00B204E1" w:rsidRPr="00E065EA">
        <w:rPr>
          <w:rStyle w:val="Nadpis2Char"/>
          <w:rFonts w:eastAsia="Calibri"/>
          <w:b/>
          <w:noProof w:val="0"/>
        </w:rPr>
        <w:t xml:space="preserve"> týchto žiadostí</w:t>
      </w:r>
      <w:bookmarkEnd w:id="37"/>
    </w:p>
    <w:p w14:paraId="35F6B5DF" w14:textId="07B5C1D6" w:rsidR="00B204E1" w:rsidRPr="00E065EA" w:rsidRDefault="00B204E1" w:rsidP="00B204E1">
      <w:pPr>
        <w:spacing w:line="271" w:lineRule="auto"/>
        <w:ind w:left="567" w:hanging="567"/>
        <w:jc w:val="both"/>
        <w:rPr>
          <w:rFonts w:eastAsia="Calibri"/>
          <w:sz w:val="22"/>
          <w:szCs w:val="22"/>
          <w:lang w:eastAsia="en-US"/>
        </w:rPr>
      </w:pPr>
      <w:r w:rsidRPr="00E065EA">
        <w:rPr>
          <w:rFonts w:eastAsia="Calibri"/>
          <w:sz w:val="22"/>
          <w:szCs w:val="22"/>
          <w:lang w:eastAsia="en-US"/>
        </w:rPr>
        <w:t>14.1</w:t>
      </w:r>
      <w:r w:rsidRPr="00E065EA">
        <w:rPr>
          <w:rFonts w:eastAsia="Calibri"/>
          <w:sz w:val="22"/>
          <w:szCs w:val="22"/>
          <w:lang w:eastAsia="en-US"/>
        </w:rPr>
        <w:tab/>
        <w:t xml:space="preserve">Žiadosti o účasť záujemcov je potrebné predložiť v lehote na predkladanie žiadostí o účasť </w:t>
      </w:r>
      <w:r w:rsidRPr="00E065EA">
        <w:rPr>
          <w:sz w:val="22"/>
        </w:rPr>
        <w:t xml:space="preserve">uvedenej v oznámení o vyhlásení verejného obstarávania </w:t>
      </w:r>
      <w:r w:rsidRPr="00E065EA">
        <w:rPr>
          <w:rFonts w:eastAsia="Calibri"/>
          <w:sz w:val="22"/>
          <w:szCs w:val="22"/>
          <w:lang w:eastAsia="en-US"/>
        </w:rPr>
        <w:t xml:space="preserve">výlučne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00F85D1F" w:rsidRPr="00E065EA">
        <w:rPr>
          <w:sz w:val="22"/>
        </w:rPr>
        <w:t xml:space="preserve"> </w:t>
      </w:r>
      <w:r w:rsidRPr="00E065EA">
        <w:rPr>
          <w:sz w:val="22"/>
        </w:rPr>
        <w:t>v súlade s týmito súťažnými podkladmi a zákonom</w:t>
      </w:r>
      <w:r w:rsidRPr="00E065EA">
        <w:rPr>
          <w:rFonts w:eastAsia="Calibri"/>
          <w:sz w:val="22"/>
          <w:szCs w:val="22"/>
          <w:lang w:eastAsia="en-US"/>
        </w:rPr>
        <w:t>.</w:t>
      </w:r>
    </w:p>
    <w:p w14:paraId="54AC051A" w14:textId="11D9ABAB" w:rsidR="00B204E1" w:rsidRPr="00E065EA" w:rsidRDefault="00B204E1" w:rsidP="00B204E1">
      <w:pPr>
        <w:spacing w:before="120" w:line="271" w:lineRule="auto"/>
        <w:ind w:left="567" w:hanging="567"/>
        <w:jc w:val="both"/>
        <w:rPr>
          <w:rFonts w:eastAsia="Calibri"/>
          <w:sz w:val="22"/>
          <w:szCs w:val="22"/>
          <w:lang w:eastAsia="en-US"/>
        </w:rPr>
      </w:pPr>
      <w:r w:rsidRPr="00E065EA">
        <w:rPr>
          <w:rFonts w:eastAsia="Calibri"/>
          <w:sz w:val="22"/>
          <w:szCs w:val="22"/>
          <w:lang w:eastAsia="en-US"/>
        </w:rPr>
        <w:t xml:space="preserve">14.2 </w:t>
      </w:r>
      <w:r w:rsidRPr="00E065EA">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r w:rsidR="009F34E8" w:rsidRPr="00E065EA">
        <w:rPr>
          <w:rFonts w:eastAsia="Calibri"/>
          <w:sz w:val="22"/>
          <w:szCs w:val="22"/>
          <w:lang w:eastAsia="en-US"/>
        </w:rPr>
        <w:t xml:space="preserve"> </w:t>
      </w:r>
      <w:bookmarkStart w:id="38" w:name="_Hlk166652707"/>
      <w:r w:rsidR="009F34E8" w:rsidRPr="00E065EA">
        <w:rPr>
          <w:rFonts w:eastAsia="Calibri"/>
          <w:b/>
          <w:sz w:val="22"/>
          <w:szCs w:val="22"/>
          <w:lang w:eastAsia="en-US"/>
        </w:rPr>
        <w:t>Lehota na predkladanie žiadostí o účasť je stanovená do</w:t>
      </w:r>
      <w:r w:rsidR="00B96BA2" w:rsidRPr="00E065EA">
        <w:rPr>
          <w:rFonts w:eastAsia="Calibri"/>
          <w:b/>
          <w:sz w:val="22"/>
          <w:szCs w:val="22"/>
          <w:lang w:eastAsia="en-US"/>
        </w:rPr>
        <w:t xml:space="preserve"> </w:t>
      </w:r>
      <w:r w:rsidR="001E56E8">
        <w:rPr>
          <w:rFonts w:eastAsia="Calibri"/>
          <w:b/>
          <w:sz w:val="22"/>
          <w:szCs w:val="22"/>
          <w:lang w:eastAsia="en-US"/>
        </w:rPr>
        <w:t>13.04.2026</w:t>
      </w:r>
      <w:r w:rsidR="009F34E8" w:rsidRPr="00E065EA">
        <w:rPr>
          <w:rFonts w:eastAsia="Calibri"/>
          <w:b/>
          <w:sz w:val="22"/>
          <w:szCs w:val="22"/>
          <w:lang w:eastAsia="en-US"/>
        </w:rPr>
        <w:t xml:space="preserve"> do 10:00 hod.</w:t>
      </w:r>
    </w:p>
    <w:bookmarkEnd w:id="38"/>
    <w:p w14:paraId="664C8F29" w14:textId="77777777"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14.3</w:t>
      </w:r>
      <w:r w:rsidRPr="00E065EA">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5E045647" w:rsidR="00B204E1" w:rsidRPr="00E065EA" w:rsidRDefault="00B204E1" w:rsidP="00B204E1">
      <w:pPr>
        <w:spacing w:before="120" w:after="120" w:line="276" w:lineRule="auto"/>
        <w:ind w:left="567" w:hanging="567"/>
        <w:jc w:val="both"/>
        <w:rPr>
          <w:rFonts w:eastAsia="Calibri"/>
          <w:color w:val="00B050"/>
          <w:sz w:val="22"/>
          <w:szCs w:val="22"/>
          <w:lang w:eastAsia="en-US"/>
        </w:rPr>
      </w:pPr>
      <w:r w:rsidRPr="00E065EA">
        <w:rPr>
          <w:rFonts w:eastAsia="Calibri"/>
          <w:sz w:val="22"/>
          <w:szCs w:val="22"/>
          <w:lang w:eastAsia="en-US"/>
        </w:rPr>
        <w:t>14.4</w:t>
      </w:r>
      <w:r w:rsidRPr="00E065EA">
        <w:rPr>
          <w:rFonts w:eastAsia="Calibri"/>
          <w:sz w:val="22"/>
          <w:szCs w:val="22"/>
          <w:lang w:eastAsia="en-US"/>
        </w:rPr>
        <w:tab/>
        <w:t xml:space="preserve">Sprístupnenie žiadostí o účasť sa vykonáva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w:t>
      </w:r>
    </w:p>
    <w:p w14:paraId="4BCE86D4" w14:textId="77777777"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 xml:space="preserve">14.5 </w:t>
      </w:r>
      <w:r w:rsidRPr="00E065EA">
        <w:rPr>
          <w:rFonts w:eastAsia="Calibri"/>
          <w:sz w:val="22"/>
          <w:szCs w:val="22"/>
          <w:lang w:eastAsia="en-US"/>
        </w:rPr>
        <w:tab/>
        <w:t>Po zriadení dynamického nákupného systému sa neuplatňujú ďalšie lehoty na predkladanie žiadostí o účasť.</w:t>
      </w:r>
    </w:p>
    <w:p w14:paraId="61924A08" w14:textId="21A4BF0C" w:rsidR="00F01689" w:rsidRPr="00E065EA" w:rsidRDefault="00B204E1" w:rsidP="000C2DB5">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14.6</w:t>
      </w:r>
      <w:r w:rsidRPr="00E065EA">
        <w:rPr>
          <w:rFonts w:eastAsia="Calibri"/>
          <w:sz w:val="22"/>
          <w:szCs w:val="22"/>
          <w:lang w:eastAsia="en-US"/>
        </w:rPr>
        <w:tab/>
        <w:t xml:space="preserve">Zohľadňujúc tieto súťažné podklady a príslušné ustanovenia zákona, podľa ktorého </w:t>
      </w:r>
      <w:r w:rsidR="003C37AC" w:rsidRPr="00E065EA">
        <w:rPr>
          <w:rFonts w:eastAsia="Calibri"/>
          <w:sz w:val="22"/>
          <w:szCs w:val="22"/>
          <w:lang w:eastAsia="en-US"/>
        </w:rPr>
        <w:t>Verejný obstarávateľ</w:t>
      </w:r>
      <w:r w:rsidRPr="00E065EA">
        <w:rPr>
          <w:rFonts w:eastAsia="Calibri"/>
          <w:sz w:val="22"/>
          <w:szCs w:val="22"/>
          <w:lang w:eastAsia="en-US"/>
        </w:rPr>
        <w:t xml:space="preserve"> umožní po celú dobu trvania dynamického nákupného systému každému záujemcovi predložiť žiadosť </w:t>
      </w:r>
      <w:r w:rsidRPr="00E065EA">
        <w:rPr>
          <w:rFonts w:eastAsia="Calibri"/>
          <w:sz w:val="22"/>
          <w:szCs w:val="22"/>
          <w:lang w:eastAsia="en-US"/>
        </w:rPr>
        <w:lastRenderedPageBreak/>
        <w:t xml:space="preserve">o účasť, </w:t>
      </w:r>
      <w:r w:rsidR="003C37AC" w:rsidRPr="00E065EA">
        <w:rPr>
          <w:rFonts w:eastAsia="Calibri"/>
          <w:sz w:val="22"/>
          <w:szCs w:val="22"/>
          <w:lang w:eastAsia="en-US"/>
        </w:rPr>
        <w:t>Verejný obstarávateľ</w:t>
      </w:r>
      <w:r w:rsidRPr="00E065EA">
        <w:rPr>
          <w:rFonts w:eastAsia="Calibri"/>
          <w:sz w:val="22"/>
          <w:szCs w:val="22"/>
          <w:lang w:eastAsia="en-US"/>
        </w:rPr>
        <w:t xml:space="preserve"> upozorňuje, že je možné, aby záujemcovia podali žiadosť o účasť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00F85D1F" w:rsidRPr="00E065EA">
        <w:rPr>
          <w:rFonts w:eastAsia="Calibri"/>
          <w:sz w:val="22"/>
          <w:szCs w:val="22"/>
          <w:lang w:eastAsia="en-US"/>
        </w:rPr>
        <w:t xml:space="preserve"> </w:t>
      </w:r>
      <w:r w:rsidRPr="00E065EA">
        <w:rPr>
          <w:rFonts w:eastAsia="Calibri"/>
          <w:sz w:val="22"/>
          <w:szCs w:val="22"/>
          <w:lang w:eastAsia="en-US"/>
        </w:rPr>
        <w:t>kedykoľvek počas trvania dynamického nákupného systému.</w:t>
      </w:r>
    </w:p>
    <w:p w14:paraId="287F1DF8" w14:textId="77777777" w:rsidR="000C2DB5" w:rsidRPr="00E065EA"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E065EA" w:rsidRDefault="00F01689" w:rsidP="004D3A4B">
      <w:pPr>
        <w:pStyle w:val="Nadpis2"/>
        <w:numPr>
          <w:ilvl w:val="0"/>
          <w:numId w:val="9"/>
        </w:numPr>
        <w:spacing w:after="240" w:line="240" w:lineRule="auto"/>
        <w:jc w:val="both"/>
        <w:rPr>
          <w:rFonts w:eastAsia="Calibri"/>
          <w:lang w:eastAsia="en-US"/>
        </w:rPr>
      </w:pPr>
      <w:r w:rsidRPr="00E065EA">
        <w:rPr>
          <w:rFonts w:eastAsia="Calibri"/>
          <w:lang w:eastAsia="en-US"/>
        </w:rPr>
        <w:t xml:space="preserve"> </w:t>
      </w:r>
      <w:bookmarkStart w:id="39" w:name="_Toc224029556"/>
      <w:r w:rsidRPr="00E065EA">
        <w:rPr>
          <w:rStyle w:val="Nadpis2Char"/>
          <w:rFonts w:eastAsia="Calibri"/>
          <w:b/>
          <w:bCs/>
          <w:noProof w:val="0"/>
        </w:rPr>
        <w:t>P</w:t>
      </w:r>
      <w:r w:rsidR="00B204E1" w:rsidRPr="00E065EA">
        <w:rPr>
          <w:rStyle w:val="Nadpis2Char"/>
          <w:rFonts w:eastAsia="Calibri"/>
          <w:b/>
          <w:bCs/>
          <w:noProof w:val="0"/>
        </w:rPr>
        <w:t>osúdenie</w:t>
      </w:r>
      <w:r w:rsidR="00B204E1" w:rsidRPr="00E065EA">
        <w:rPr>
          <w:rFonts w:eastAsia="Calibri"/>
          <w:lang w:eastAsia="en-US"/>
        </w:rPr>
        <w:t xml:space="preserve"> splnenia podmienok účasti</w:t>
      </w:r>
      <w:bookmarkEnd w:id="39"/>
    </w:p>
    <w:p w14:paraId="70DEA35D" w14:textId="7C7718F3" w:rsidR="00B204E1" w:rsidRPr="00E065EA" w:rsidRDefault="00B204E1" w:rsidP="00B204E1">
      <w:pPr>
        <w:spacing w:before="120" w:after="120"/>
        <w:ind w:left="567" w:hanging="567"/>
        <w:jc w:val="both"/>
        <w:rPr>
          <w:rFonts w:eastAsia="Calibri"/>
          <w:sz w:val="22"/>
          <w:szCs w:val="22"/>
          <w:lang w:eastAsia="en-US"/>
        </w:rPr>
      </w:pPr>
      <w:r w:rsidRPr="00E065EA">
        <w:rPr>
          <w:rFonts w:eastAsia="Calibri"/>
          <w:sz w:val="22"/>
          <w:szCs w:val="22"/>
          <w:lang w:eastAsia="en-US"/>
        </w:rPr>
        <w:t>15.1</w:t>
      </w:r>
      <w:r w:rsidRPr="00E065EA">
        <w:rPr>
          <w:rFonts w:eastAsia="Calibri"/>
          <w:sz w:val="22"/>
          <w:szCs w:val="22"/>
          <w:lang w:eastAsia="en-US"/>
        </w:rPr>
        <w:tab/>
      </w:r>
      <w:r w:rsidR="00057294" w:rsidRPr="00E065EA">
        <w:rPr>
          <w:rFonts w:eastAsia="Calibri"/>
          <w:sz w:val="22"/>
          <w:szCs w:val="22"/>
          <w:lang w:eastAsia="en-US"/>
        </w:rPr>
        <w:t>Verejný obstarávateľ</w:t>
      </w:r>
      <w:r w:rsidRPr="00E065EA">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189231B4"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15.2</w:t>
      </w:r>
      <w:r w:rsidRPr="00E065EA">
        <w:rPr>
          <w:rFonts w:eastAsia="Calibri"/>
          <w:sz w:val="22"/>
          <w:szCs w:val="22"/>
          <w:lang w:eastAsia="en-US"/>
        </w:rPr>
        <w:tab/>
        <w:t xml:space="preserve">Ak bola žiadosť o účasť predložená po uplynutí lehoty podľa bodu 14.2 týchto súťažných podkladov, </w:t>
      </w:r>
      <w:r w:rsidR="00057294" w:rsidRPr="00E065EA">
        <w:rPr>
          <w:rFonts w:eastAsia="Calibri"/>
          <w:sz w:val="22"/>
          <w:szCs w:val="22"/>
          <w:lang w:eastAsia="en-US"/>
        </w:rPr>
        <w:t>verejný obstarávateľ</w:t>
      </w:r>
      <w:r w:rsidRPr="00E065EA">
        <w:rPr>
          <w:rFonts w:eastAsia="Calibri"/>
          <w:sz w:val="22"/>
          <w:szCs w:val="22"/>
          <w:lang w:eastAsia="en-US"/>
        </w:rPr>
        <w:t xml:space="preserve"> vyhodnotí splnenie podmienok účasti a uskutoční úkony podľa §</w:t>
      </w:r>
      <w:r w:rsidR="00057294" w:rsidRPr="00E065EA">
        <w:rPr>
          <w:rFonts w:eastAsia="Calibri"/>
          <w:sz w:val="22"/>
          <w:szCs w:val="22"/>
          <w:lang w:eastAsia="en-US"/>
        </w:rPr>
        <w:t> </w:t>
      </w:r>
      <w:r w:rsidRPr="00E065EA">
        <w:rPr>
          <w:rFonts w:eastAsia="Calibri"/>
          <w:sz w:val="22"/>
          <w:szCs w:val="22"/>
          <w:lang w:eastAsia="en-US"/>
        </w:rPr>
        <w:t xml:space="preserve">60 ods. 6 až 8 zákona do 10 pracovných dní odo dňa prijatia žiadosti o účasť. </w:t>
      </w:r>
    </w:p>
    <w:p w14:paraId="0D558CC4" w14:textId="0775C6B9"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15.3</w:t>
      </w:r>
      <w:r w:rsidRPr="00E065EA">
        <w:rPr>
          <w:rFonts w:eastAsia="Calibri"/>
          <w:sz w:val="22"/>
          <w:szCs w:val="22"/>
          <w:lang w:eastAsia="en-US"/>
        </w:rPr>
        <w:tab/>
      </w:r>
      <w:r w:rsidR="00057294" w:rsidRPr="00E065EA">
        <w:rPr>
          <w:rFonts w:eastAsia="Calibri"/>
          <w:sz w:val="22"/>
          <w:szCs w:val="22"/>
          <w:lang w:eastAsia="en-US"/>
        </w:rPr>
        <w:t>Verejný obstarávateľ</w:t>
      </w:r>
      <w:r w:rsidRPr="00E065EA">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15.4</w:t>
      </w:r>
      <w:r w:rsidRPr="00E065EA">
        <w:rPr>
          <w:rFonts w:eastAsia="Calibri"/>
          <w:sz w:val="22"/>
          <w:szCs w:val="22"/>
          <w:lang w:eastAsia="en-US"/>
        </w:rPr>
        <w:tab/>
        <w:t>Hodnotenie splnenia podmienok účasti bude založené na preskúmaní splnenia podmienok účasti týkajúcich sa:</w:t>
      </w:r>
    </w:p>
    <w:p w14:paraId="4B2F8B91" w14:textId="09B7A374" w:rsidR="00B204E1" w:rsidRPr="00E065EA" w:rsidRDefault="00B204E1" w:rsidP="00B204E1">
      <w:pPr>
        <w:spacing w:line="276" w:lineRule="auto"/>
        <w:ind w:left="993" w:hanging="284"/>
        <w:jc w:val="both"/>
        <w:rPr>
          <w:rFonts w:eastAsia="Calibri"/>
          <w:sz w:val="22"/>
          <w:szCs w:val="22"/>
          <w:lang w:eastAsia="en-US"/>
        </w:rPr>
      </w:pPr>
      <w:r w:rsidRPr="00E065EA">
        <w:rPr>
          <w:rFonts w:eastAsia="Calibri"/>
          <w:sz w:val="22"/>
          <w:szCs w:val="22"/>
          <w:lang w:eastAsia="en-US"/>
        </w:rPr>
        <w:t xml:space="preserve">a) </w:t>
      </w:r>
      <w:r w:rsidRPr="00E065EA">
        <w:rPr>
          <w:rFonts w:eastAsia="Calibri"/>
          <w:sz w:val="22"/>
          <w:szCs w:val="22"/>
          <w:lang w:eastAsia="en-US"/>
        </w:rPr>
        <w:tab/>
        <w:t>osobného postavenia záujemcu podľa</w:t>
      </w:r>
      <w:r w:rsidR="00C070F2" w:rsidRPr="00E065EA">
        <w:rPr>
          <w:rFonts w:eastAsia="Calibri"/>
          <w:sz w:val="22"/>
          <w:szCs w:val="22"/>
          <w:lang w:eastAsia="en-US"/>
        </w:rPr>
        <w:t xml:space="preserve"> § 32</w:t>
      </w:r>
      <w:r w:rsidRPr="00E065EA">
        <w:rPr>
          <w:rFonts w:eastAsia="Calibri"/>
          <w:sz w:val="22"/>
          <w:szCs w:val="22"/>
          <w:lang w:eastAsia="en-US"/>
        </w:rPr>
        <w:t xml:space="preserve"> zákona</w:t>
      </w:r>
      <w:r w:rsidR="00750B51" w:rsidRPr="00E065EA">
        <w:rPr>
          <w:rFonts w:eastAsia="Calibri"/>
          <w:sz w:val="22"/>
          <w:szCs w:val="22"/>
          <w:lang w:eastAsia="en-US"/>
        </w:rPr>
        <w:t>,</w:t>
      </w:r>
    </w:p>
    <w:p w14:paraId="7A0A0D98" w14:textId="0C669CAD" w:rsidR="00B204E1" w:rsidRPr="00E065EA" w:rsidRDefault="00B204E1" w:rsidP="00B204E1">
      <w:pPr>
        <w:spacing w:line="276" w:lineRule="auto"/>
        <w:ind w:left="993" w:hanging="284"/>
        <w:jc w:val="both"/>
        <w:rPr>
          <w:rFonts w:eastAsia="Calibri"/>
          <w:sz w:val="22"/>
          <w:szCs w:val="22"/>
          <w:lang w:eastAsia="en-US"/>
        </w:rPr>
      </w:pPr>
      <w:r w:rsidRPr="00E065EA">
        <w:rPr>
          <w:rFonts w:eastAsia="Calibri"/>
          <w:sz w:val="22"/>
          <w:szCs w:val="22"/>
          <w:lang w:eastAsia="en-US"/>
        </w:rPr>
        <w:t xml:space="preserve">b) </w:t>
      </w:r>
      <w:r w:rsidRPr="00E065EA">
        <w:rPr>
          <w:rFonts w:eastAsia="Calibri"/>
          <w:sz w:val="22"/>
          <w:szCs w:val="22"/>
          <w:lang w:eastAsia="en-US"/>
        </w:rPr>
        <w:tab/>
        <w:t xml:space="preserve">finančného a ekonomického postavenia záujemcu podľa </w:t>
      </w:r>
      <w:r w:rsidR="00C070F2" w:rsidRPr="00E065EA">
        <w:rPr>
          <w:rFonts w:eastAsia="Calibri"/>
          <w:sz w:val="22"/>
          <w:szCs w:val="22"/>
          <w:lang w:eastAsia="en-US"/>
        </w:rPr>
        <w:t xml:space="preserve">§ 33 </w:t>
      </w:r>
      <w:r w:rsidRPr="00E065EA">
        <w:rPr>
          <w:rFonts w:eastAsia="Calibri"/>
          <w:sz w:val="22"/>
          <w:szCs w:val="22"/>
          <w:lang w:eastAsia="en-US"/>
        </w:rPr>
        <w:t xml:space="preserve">zákona, </w:t>
      </w:r>
      <w:r w:rsidR="00D836BD" w:rsidRPr="00E065EA">
        <w:rPr>
          <w:rFonts w:eastAsia="Calibri"/>
          <w:sz w:val="22"/>
          <w:szCs w:val="22"/>
          <w:lang w:eastAsia="en-US"/>
        </w:rPr>
        <w:t>–</w:t>
      </w:r>
      <w:r w:rsidR="00C070F2" w:rsidRPr="00E065EA">
        <w:rPr>
          <w:rFonts w:eastAsia="Calibri"/>
          <w:sz w:val="22"/>
          <w:szCs w:val="22"/>
          <w:lang w:eastAsia="en-US"/>
        </w:rPr>
        <w:t xml:space="preserve"> nevyžaduje</w:t>
      </w:r>
      <w:r w:rsidR="00D836BD" w:rsidRPr="00E065EA">
        <w:rPr>
          <w:rFonts w:eastAsia="Calibri"/>
          <w:sz w:val="22"/>
          <w:szCs w:val="22"/>
          <w:lang w:eastAsia="en-US"/>
        </w:rPr>
        <w:t xml:space="preserve"> sa</w:t>
      </w:r>
      <w:r w:rsidRPr="00E065EA">
        <w:rPr>
          <w:rFonts w:eastAsia="Calibri"/>
          <w:sz w:val="22"/>
          <w:szCs w:val="22"/>
          <w:lang w:eastAsia="en-US"/>
        </w:rPr>
        <w:t>,</w:t>
      </w:r>
    </w:p>
    <w:p w14:paraId="52EB6601" w14:textId="2381BC48" w:rsidR="00C070F2" w:rsidRPr="00E065EA" w:rsidRDefault="00C070F2" w:rsidP="00B204E1">
      <w:pPr>
        <w:spacing w:line="276" w:lineRule="auto"/>
        <w:ind w:left="993" w:hanging="284"/>
        <w:jc w:val="both"/>
        <w:rPr>
          <w:rFonts w:eastAsia="Calibri"/>
          <w:sz w:val="22"/>
          <w:szCs w:val="22"/>
          <w:lang w:eastAsia="en-US"/>
        </w:rPr>
      </w:pPr>
      <w:r w:rsidRPr="00E065EA">
        <w:rPr>
          <w:rFonts w:eastAsia="Calibri"/>
          <w:sz w:val="22"/>
          <w:szCs w:val="22"/>
          <w:lang w:eastAsia="en-US"/>
        </w:rPr>
        <w:t xml:space="preserve">c) technickej spôsobilosti alebo odbornej spôsobilosti podľa § 34 zákona </w:t>
      </w:r>
      <w:r w:rsidR="00D836BD" w:rsidRPr="00E065EA">
        <w:rPr>
          <w:rFonts w:eastAsia="Calibri"/>
          <w:sz w:val="22"/>
          <w:szCs w:val="22"/>
          <w:lang w:eastAsia="en-US"/>
        </w:rPr>
        <w:t>–</w:t>
      </w:r>
      <w:r w:rsidR="00750B51" w:rsidRPr="00E065EA">
        <w:rPr>
          <w:rFonts w:eastAsia="Calibri"/>
          <w:sz w:val="22"/>
          <w:szCs w:val="22"/>
          <w:lang w:eastAsia="en-US"/>
        </w:rPr>
        <w:t xml:space="preserve"> </w:t>
      </w:r>
      <w:r w:rsidR="00D67500" w:rsidRPr="00E065EA">
        <w:rPr>
          <w:rFonts w:eastAsia="Calibri"/>
          <w:sz w:val="22"/>
          <w:szCs w:val="22"/>
          <w:lang w:eastAsia="en-US"/>
        </w:rPr>
        <w:t>ne</w:t>
      </w:r>
      <w:r w:rsidR="00750B51" w:rsidRPr="00E065EA">
        <w:rPr>
          <w:rFonts w:eastAsia="Calibri"/>
          <w:sz w:val="22"/>
          <w:szCs w:val="22"/>
          <w:lang w:eastAsia="en-US"/>
        </w:rPr>
        <w:t>vyžaduje</w:t>
      </w:r>
      <w:r w:rsidR="00D836BD" w:rsidRPr="00E065EA">
        <w:rPr>
          <w:rFonts w:eastAsia="Calibri"/>
          <w:sz w:val="22"/>
          <w:szCs w:val="22"/>
          <w:lang w:eastAsia="en-US"/>
        </w:rPr>
        <w:t xml:space="preserve"> sa</w:t>
      </w:r>
      <w:r w:rsidRPr="00E065EA">
        <w:rPr>
          <w:rFonts w:eastAsia="Calibri"/>
          <w:sz w:val="22"/>
          <w:szCs w:val="22"/>
          <w:lang w:eastAsia="en-US"/>
        </w:rPr>
        <w:t>,</w:t>
      </w:r>
    </w:p>
    <w:p w14:paraId="6EB86AD7" w14:textId="2192B4F3" w:rsidR="00B204E1" w:rsidRPr="00E065EA" w:rsidRDefault="00B204E1" w:rsidP="00B204E1">
      <w:pPr>
        <w:spacing w:line="276" w:lineRule="auto"/>
        <w:ind w:left="709"/>
        <w:jc w:val="both"/>
        <w:rPr>
          <w:rFonts w:eastAsia="Calibri"/>
          <w:sz w:val="22"/>
          <w:szCs w:val="22"/>
          <w:lang w:eastAsia="en-US"/>
        </w:rPr>
      </w:pPr>
      <w:r w:rsidRPr="00E065EA">
        <w:rPr>
          <w:rFonts w:eastAsia="Calibri"/>
          <w:sz w:val="22"/>
          <w:szCs w:val="22"/>
          <w:lang w:eastAsia="en-US"/>
        </w:rPr>
        <w:t xml:space="preserve">ako aj preskúmania podmienky ohľadne dôvodného podozrenia o uzavretí dohody narúšajúcej hospodársku súťaž medzi </w:t>
      </w:r>
      <w:r w:rsidR="003C37AC" w:rsidRPr="00E065EA">
        <w:rPr>
          <w:rFonts w:eastAsia="Calibri"/>
          <w:sz w:val="22"/>
          <w:szCs w:val="22"/>
          <w:lang w:eastAsia="en-US"/>
        </w:rPr>
        <w:t>verejným obstarávateľom</w:t>
      </w:r>
      <w:r w:rsidRPr="00E065EA">
        <w:rPr>
          <w:rFonts w:eastAsia="Calibri"/>
          <w:sz w:val="22"/>
          <w:szCs w:val="22"/>
          <w:lang w:eastAsia="en-US"/>
        </w:rPr>
        <w:t xml:space="preserve"> a iným hospodárskym subjektom a to na základe dôveryhodných informácií, ak túto podmienku </w:t>
      </w:r>
      <w:r w:rsidR="00057294" w:rsidRPr="00E065EA">
        <w:rPr>
          <w:rFonts w:eastAsia="Calibri"/>
          <w:sz w:val="22"/>
          <w:szCs w:val="22"/>
          <w:lang w:eastAsia="en-US"/>
        </w:rPr>
        <w:t>verejný obstarávateľ uplatňuje</w:t>
      </w:r>
      <w:r w:rsidRPr="00E065EA">
        <w:rPr>
          <w:rFonts w:eastAsia="Calibri"/>
          <w:sz w:val="22"/>
          <w:szCs w:val="22"/>
          <w:lang w:eastAsia="en-US"/>
        </w:rPr>
        <w:t>.</w:t>
      </w:r>
    </w:p>
    <w:p w14:paraId="33E7A63A" w14:textId="1D00DF04"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15.5</w:t>
      </w:r>
      <w:r w:rsidRPr="00E065EA">
        <w:rPr>
          <w:rFonts w:eastAsia="Calibri"/>
          <w:sz w:val="22"/>
          <w:szCs w:val="22"/>
          <w:lang w:eastAsia="en-US"/>
        </w:rPr>
        <w:tab/>
        <w:t xml:space="preserve">V rámci vyhodnocovania žiadostí o účasť, </w:t>
      </w:r>
      <w:r w:rsidR="00057294" w:rsidRPr="00E065EA">
        <w:rPr>
          <w:rFonts w:eastAsia="Calibri"/>
          <w:sz w:val="22"/>
          <w:szCs w:val="22"/>
          <w:lang w:eastAsia="en-US"/>
        </w:rPr>
        <w:t xml:space="preserve">verejný obstarávateľ </w:t>
      </w:r>
      <w:r w:rsidRPr="00E065EA">
        <w:rPr>
          <w:rFonts w:eastAsia="Calibri"/>
          <w:sz w:val="22"/>
          <w:szCs w:val="22"/>
          <w:lang w:eastAsia="en-US"/>
        </w:rPr>
        <w:t xml:space="preserve">/komisia písomne –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 vždy požiada</w:t>
      </w:r>
      <w:r w:rsidR="006949DA">
        <w:rPr>
          <w:rFonts w:eastAsia="Calibri"/>
          <w:sz w:val="22"/>
          <w:szCs w:val="22"/>
          <w:lang w:eastAsia="en-US"/>
        </w:rPr>
        <w:t xml:space="preserve"> záujemcu</w:t>
      </w:r>
      <w:r w:rsidR="002C58E1">
        <w:rPr>
          <w:rFonts w:eastAsia="Calibri"/>
          <w:sz w:val="22"/>
          <w:szCs w:val="22"/>
          <w:lang w:eastAsia="en-US"/>
        </w:rPr>
        <w:t xml:space="preserve"> alebo záujemcov, resp. </w:t>
      </w:r>
      <w:r w:rsidRPr="00E065EA">
        <w:rPr>
          <w:rFonts w:eastAsia="Calibri"/>
          <w:sz w:val="22"/>
          <w:szCs w:val="22"/>
          <w:lang w:eastAsia="en-US"/>
        </w:rPr>
        <w:t xml:space="preserve"> uchádzača alebo uchádzačov, ktorý/ktorí vo svojej žiadosti o účasť predbežne nahradil/nahradili doklady na preukázanie splnenia podmienok účasti JED-</w:t>
      </w:r>
      <w:proofErr w:type="spellStart"/>
      <w:r w:rsidRPr="00E065EA">
        <w:rPr>
          <w:rFonts w:eastAsia="Calibri"/>
          <w:sz w:val="22"/>
          <w:szCs w:val="22"/>
          <w:lang w:eastAsia="en-US"/>
        </w:rPr>
        <w:t>om</w:t>
      </w:r>
      <w:proofErr w:type="spellEnd"/>
      <w:r w:rsidRPr="00E065EA">
        <w:rPr>
          <w:rFonts w:eastAsia="Calibri"/>
          <w:sz w:val="22"/>
          <w:szCs w:val="22"/>
          <w:lang w:eastAsia="en-US"/>
        </w:rPr>
        <w:t xml:space="preserve">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3C37AC" w:rsidRPr="00E065EA">
        <w:rPr>
          <w:rFonts w:eastAsia="Calibri"/>
          <w:sz w:val="22"/>
          <w:szCs w:val="22"/>
          <w:lang w:eastAsia="en-US"/>
        </w:rPr>
        <w:t>Verejný obstarávateľ</w:t>
      </w:r>
      <w:r w:rsidRPr="00E065EA">
        <w:rPr>
          <w:rFonts w:eastAsia="Calibri"/>
          <w:sz w:val="22"/>
          <w:szCs w:val="22"/>
          <w:lang w:eastAsia="en-US"/>
        </w:rPr>
        <w:t xml:space="preserve"> neurčí dlhšiu lehotu) a vyhodnotí ich podľa zákona.</w:t>
      </w:r>
    </w:p>
    <w:p w14:paraId="58E0DD1B" w14:textId="0DAA69FD"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15.6</w:t>
      </w:r>
      <w:r w:rsidRPr="00E065EA">
        <w:rPr>
          <w:rFonts w:eastAsia="Calibri"/>
          <w:sz w:val="22"/>
          <w:szCs w:val="22"/>
          <w:lang w:eastAsia="en-US"/>
        </w:rPr>
        <w:tab/>
      </w:r>
      <w:r w:rsidR="00587749" w:rsidRPr="00E065EA">
        <w:rPr>
          <w:rFonts w:eastAsia="Calibri"/>
          <w:sz w:val="22"/>
          <w:szCs w:val="22"/>
          <w:lang w:eastAsia="en-US"/>
        </w:rPr>
        <w:t xml:space="preserve">Verejný obstarávateľ </w:t>
      </w:r>
      <w:r w:rsidRPr="00E065EA">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E065EA">
        <w:rPr>
          <w:rFonts w:eastAsia="Calibri"/>
          <w:spacing w:val="-6"/>
          <w:sz w:val="22"/>
          <w:szCs w:val="22"/>
          <w:lang w:eastAsia="en-US"/>
        </w:rPr>
        <w:t>dokumentmi potrebnými na preukázanie splnenia podmienok</w:t>
      </w:r>
      <w:r w:rsidRPr="00E065EA">
        <w:rPr>
          <w:rFonts w:eastAsia="Calibri"/>
          <w:sz w:val="22"/>
          <w:szCs w:val="22"/>
          <w:lang w:eastAsia="en-US"/>
        </w:rPr>
        <w:t xml:space="preserve"> účasti a na </w:t>
      </w:r>
      <w:r w:rsidRPr="00E065EA">
        <w:rPr>
          <w:rFonts w:eastAsia="Calibri"/>
          <w:spacing w:val="-6"/>
          <w:sz w:val="22"/>
          <w:szCs w:val="22"/>
          <w:lang w:eastAsia="en-US"/>
        </w:rPr>
        <w:t xml:space="preserve">vypracovanie ponuky </w:t>
      </w:r>
      <w:r w:rsidRPr="00E065EA">
        <w:rPr>
          <w:rFonts w:eastAsia="Calibri"/>
          <w:sz w:val="22"/>
          <w:szCs w:val="22"/>
          <w:lang w:eastAsia="en-US"/>
        </w:rPr>
        <w:t>a to vždy, keď to bude potrebné v súlade so zákonom.</w:t>
      </w:r>
    </w:p>
    <w:p w14:paraId="458F2D13" w14:textId="5608038D" w:rsidR="00B204E1" w:rsidRPr="00E065EA" w:rsidRDefault="00B204E1" w:rsidP="00235A14">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15.7</w:t>
      </w:r>
      <w:r w:rsidRPr="00E065EA">
        <w:rPr>
          <w:rFonts w:eastAsia="Calibri"/>
          <w:sz w:val="22"/>
          <w:szCs w:val="22"/>
          <w:lang w:eastAsia="en-US"/>
        </w:rPr>
        <w:tab/>
      </w:r>
      <w:r w:rsidR="00235A14" w:rsidRPr="00E065EA">
        <w:rPr>
          <w:rFonts w:eastAsia="Calibri"/>
          <w:sz w:val="22"/>
          <w:szCs w:val="22"/>
          <w:lang w:eastAsia="en-US"/>
        </w:rPr>
        <w:t xml:space="preserve">Ak počas trvania dynamického nákupného systému </w:t>
      </w:r>
      <w:r w:rsidR="00587749" w:rsidRPr="00E065EA">
        <w:rPr>
          <w:rFonts w:eastAsia="Calibri"/>
          <w:sz w:val="22"/>
          <w:szCs w:val="22"/>
          <w:lang w:eastAsia="en-US"/>
        </w:rPr>
        <w:t>verejný obstarávateľ</w:t>
      </w:r>
      <w:r w:rsidR="00235A14" w:rsidRPr="00E065EA">
        <w:rPr>
          <w:rFonts w:eastAsia="Calibri"/>
          <w:sz w:val="22"/>
          <w:szCs w:val="22"/>
          <w:lang w:eastAsia="en-US"/>
        </w:rPr>
        <w:t xml:space="preserve"> zistí, že zaradený záujemca nespĺňa podmienky účasti, požiada ho o vysvetlenie alebo doplnenie dokladov na preukázanie splnenia podmienky účasti. </w:t>
      </w:r>
      <w:r w:rsidR="00587749" w:rsidRPr="00E065EA">
        <w:rPr>
          <w:rFonts w:eastAsia="Calibri"/>
          <w:sz w:val="22"/>
          <w:szCs w:val="22"/>
          <w:lang w:eastAsia="en-US"/>
        </w:rPr>
        <w:t>Verejný obstarávateľ</w:t>
      </w:r>
      <w:r w:rsidR="00235A14" w:rsidRPr="00E065EA">
        <w:rPr>
          <w:rFonts w:eastAsia="Calibri"/>
          <w:sz w:val="22"/>
          <w:szCs w:val="22"/>
          <w:lang w:eastAsia="en-US"/>
        </w:rPr>
        <w:t xml:space="preserve"> ponechá záujemcu zaradeného v dynamickom nákupnom systéme alebo ho vyradí a postupuje podľa § 60 odseku 8 zákona.</w:t>
      </w:r>
    </w:p>
    <w:p w14:paraId="20C10AB2" w14:textId="77777777" w:rsidR="00B204E1" w:rsidRPr="00E065EA" w:rsidRDefault="00B204E1" w:rsidP="00B204E1">
      <w:pPr>
        <w:spacing w:line="276" w:lineRule="auto"/>
        <w:ind w:left="567" w:hanging="567"/>
        <w:jc w:val="both"/>
        <w:rPr>
          <w:rFonts w:eastAsia="Calibri"/>
          <w:sz w:val="22"/>
          <w:szCs w:val="22"/>
          <w:lang w:eastAsia="en-US"/>
        </w:rPr>
      </w:pPr>
    </w:p>
    <w:p w14:paraId="28C40B82" w14:textId="70611F81" w:rsidR="00B204E1" w:rsidRPr="00E065EA" w:rsidRDefault="00D84065" w:rsidP="004D3A4B">
      <w:pPr>
        <w:pStyle w:val="Nadpis2"/>
        <w:numPr>
          <w:ilvl w:val="0"/>
          <w:numId w:val="9"/>
        </w:numPr>
        <w:spacing w:after="240" w:line="240" w:lineRule="auto"/>
        <w:jc w:val="both"/>
        <w:rPr>
          <w:rFonts w:eastAsia="Calibri"/>
          <w:b w:val="0"/>
          <w:lang w:eastAsia="en-US"/>
        </w:rPr>
      </w:pPr>
      <w:r w:rsidRPr="00E065EA">
        <w:rPr>
          <w:rStyle w:val="Nadpis2Char"/>
          <w:rFonts w:eastAsia="Calibri"/>
          <w:b/>
          <w:noProof w:val="0"/>
        </w:rPr>
        <w:lastRenderedPageBreak/>
        <w:t xml:space="preserve"> </w:t>
      </w:r>
      <w:bookmarkStart w:id="40" w:name="_Toc224029557"/>
      <w:r w:rsidRPr="00E065EA">
        <w:rPr>
          <w:rStyle w:val="Nadpis2Char"/>
          <w:rFonts w:eastAsia="Calibri"/>
          <w:b/>
          <w:bCs/>
          <w:noProof w:val="0"/>
          <w:lang w:eastAsia="cs-CZ"/>
        </w:rPr>
        <w:t>V</w:t>
      </w:r>
      <w:r w:rsidR="00B204E1" w:rsidRPr="00E065EA">
        <w:rPr>
          <w:rStyle w:val="Nadpis2Char"/>
          <w:rFonts w:eastAsia="Calibri"/>
          <w:b/>
          <w:bCs/>
          <w:noProof w:val="0"/>
          <w:lang w:eastAsia="cs-CZ"/>
        </w:rPr>
        <w:t>ysvetľovanie</w:t>
      </w:r>
      <w:r w:rsidR="00B204E1" w:rsidRPr="00E065EA">
        <w:rPr>
          <w:rStyle w:val="Nadpis2Char"/>
          <w:rFonts w:eastAsia="Calibri"/>
          <w:b/>
          <w:noProof w:val="0"/>
        </w:rPr>
        <w:t xml:space="preserve"> </w:t>
      </w:r>
      <w:r w:rsidR="00B204E1" w:rsidRPr="00E065EA">
        <w:rPr>
          <w:rStyle w:val="Nadpis2Char"/>
          <w:rFonts w:eastAsia="Calibri"/>
          <w:b/>
          <w:bCs/>
          <w:noProof w:val="0"/>
        </w:rPr>
        <w:t>dokladov</w:t>
      </w:r>
      <w:r w:rsidR="00B204E1" w:rsidRPr="00E065EA">
        <w:rPr>
          <w:rStyle w:val="Nadpis2Char"/>
          <w:rFonts w:eastAsia="Calibri"/>
          <w:b/>
          <w:noProof w:val="0"/>
        </w:rPr>
        <w:t xml:space="preserve"> na preukázanie splnenia podmienok účasti</w:t>
      </w:r>
      <w:bookmarkEnd w:id="40"/>
      <w:r w:rsidR="00B204E1" w:rsidRPr="00E065EA">
        <w:rPr>
          <w:rFonts w:eastAsia="Calibri" w:cs="Arial"/>
          <w:b w:val="0"/>
          <w:smallCaps/>
          <w:sz w:val="22"/>
          <w:szCs w:val="22"/>
          <w:lang w:eastAsia="en-US"/>
        </w:rPr>
        <w:t xml:space="preserve"> </w:t>
      </w:r>
    </w:p>
    <w:p w14:paraId="03FA4097" w14:textId="0B16FCA1"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 xml:space="preserve">16.1 </w:t>
      </w:r>
      <w:r w:rsidRPr="00E065EA">
        <w:rPr>
          <w:rFonts w:eastAsia="Calibri"/>
          <w:sz w:val="22"/>
          <w:szCs w:val="22"/>
          <w:lang w:eastAsia="en-US"/>
        </w:rPr>
        <w:tab/>
      </w:r>
      <w:r w:rsidR="003C37AC" w:rsidRPr="00E065EA">
        <w:rPr>
          <w:rFonts w:eastAsia="Calibri"/>
          <w:sz w:val="22"/>
          <w:szCs w:val="22"/>
          <w:lang w:eastAsia="en-US"/>
        </w:rPr>
        <w:t>Verejný obstarávateľ</w:t>
      </w:r>
      <w:r w:rsidRPr="00E065EA">
        <w:rPr>
          <w:rFonts w:eastAsia="Calibri"/>
          <w:sz w:val="22"/>
          <w:szCs w:val="22"/>
          <w:lang w:eastAsia="en-US"/>
        </w:rPr>
        <w:t xml:space="preserve"> podľa zákona písomne -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 požiada záujemcu o vysvetlenie alebo o doplnenie predložených dokladov vždy, keď z</w:t>
      </w:r>
      <w:r w:rsidR="003C37AC" w:rsidRPr="00E065EA">
        <w:rPr>
          <w:rFonts w:eastAsia="Calibri"/>
          <w:sz w:val="22"/>
          <w:szCs w:val="22"/>
          <w:lang w:eastAsia="en-US"/>
        </w:rPr>
        <w:t> </w:t>
      </w:r>
      <w:r w:rsidRPr="00E065EA">
        <w:rPr>
          <w:rFonts w:eastAsia="Calibri"/>
          <w:sz w:val="22"/>
          <w:szCs w:val="22"/>
          <w:lang w:eastAsia="en-US"/>
        </w:rPr>
        <w:t xml:space="preserve">predložených dokladov nie je možné posúdiť ich platnosť alebo splnenie podmienky účasti. Záujemca doručí vysvetlenie alebo doplnenie predložených dokladov </w:t>
      </w:r>
      <w:r w:rsidR="003C37AC" w:rsidRPr="00E065EA">
        <w:rPr>
          <w:rFonts w:eastAsia="Calibri"/>
          <w:sz w:val="22"/>
          <w:szCs w:val="22"/>
          <w:lang w:eastAsia="en-US"/>
        </w:rPr>
        <w:t>verejnému obstarávateľovi</w:t>
      </w:r>
      <w:r w:rsidRPr="00E065EA">
        <w:rPr>
          <w:rFonts w:eastAsia="Calibri"/>
          <w:sz w:val="22"/>
          <w:szCs w:val="22"/>
          <w:lang w:eastAsia="en-US"/>
        </w:rPr>
        <w:t xml:space="preserve">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 xml:space="preserve">, pričom v oboch prípadoch je tak povinný urobiť do dvoch pracovných dní odo dňa odoslania žiadosti, pokiaľ </w:t>
      </w:r>
      <w:r w:rsidR="003C37AC" w:rsidRPr="00E065EA">
        <w:rPr>
          <w:rFonts w:eastAsia="Calibri"/>
          <w:sz w:val="22"/>
          <w:szCs w:val="22"/>
          <w:lang w:eastAsia="en-US"/>
        </w:rPr>
        <w:t>verejný obstarávateľ</w:t>
      </w:r>
      <w:r w:rsidRPr="00E065EA">
        <w:rPr>
          <w:rFonts w:eastAsia="Calibri"/>
          <w:sz w:val="22"/>
          <w:szCs w:val="22"/>
          <w:lang w:eastAsia="en-US"/>
        </w:rPr>
        <w:t xml:space="preserve"> neurčil dlhšiu lehotu. </w:t>
      </w:r>
      <w:r w:rsidR="003C37AC" w:rsidRPr="00E065EA">
        <w:rPr>
          <w:rFonts w:eastAsia="Calibri"/>
          <w:sz w:val="22"/>
          <w:szCs w:val="22"/>
          <w:lang w:eastAsia="en-US"/>
        </w:rPr>
        <w:t>Verejný obstarávateľ</w:t>
      </w:r>
      <w:r w:rsidRPr="00E065EA">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w:t>
      </w:r>
      <w:r w:rsidR="003C37AC" w:rsidRPr="00E065EA">
        <w:rPr>
          <w:rFonts w:eastAsia="Calibri"/>
          <w:sz w:val="22"/>
          <w:szCs w:val="22"/>
          <w:lang w:eastAsia="en-US"/>
        </w:rPr>
        <w:t>–</w:t>
      </w:r>
      <w:r w:rsidRPr="00E065EA">
        <w:rPr>
          <w:rFonts w:eastAsia="Calibri"/>
          <w:sz w:val="22"/>
          <w:szCs w:val="22"/>
          <w:lang w:eastAsia="en-US"/>
        </w:rPr>
        <w:t xml:space="preserve"> v</w:t>
      </w:r>
      <w:r w:rsidR="003C37AC" w:rsidRPr="00E065EA">
        <w:rPr>
          <w:rFonts w:eastAsia="Calibri"/>
          <w:sz w:val="22"/>
          <w:szCs w:val="22"/>
          <w:lang w:eastAsia="en-US"/>
        </w:rPr>
        <w:t> </w:t>
      </w:r>
      <w:r w:rsidRPr="00E065EA">
        <w:rPr>
          <w:rFonts w:eastAsia="Calibri"/>
          <w:sz w:val="22"/>
          <w:szCs w:val="22"/>
          <w:lang w:eastAsia="en-US"/>
        </w:rPr>
        <w:t xml:space="preserve">listinnej podobe, ktoré záujemca v tomto prípade doručí v lehote do piatich pracovných dní odo dňa doručenia žiadosti, pokiaľ </w:t>
      </w:r>
      <w:r w:rsidR="003C37AC" w:rsidRPr="00E065EA">
        <w:rPr>
          <w:rFonts w:eastAsia="Calibri"/>
          <w:sz w:val="22"/>
          <w:szCs w:val="22"/>
          <w:lang w:eastAsia="en-US"/>
        </w:rPr>
        <w:t>verejný obstarávateľ</w:t>
      </w:r>
      <w:r w:rsidRPr="00E065EA">
        <w:rPr>
          <w:rFonts w:eastAsia="Calibri"/>
          <w:sz w:val="22"/>
          <w:szCs w:val="22"/>
          <w:lang w:eastAsia="en-US"/>
        </w:rPr>
        <w:t xml:space="preserve"> neurčil dlhšiu lehotu.</w:t>
      </w:r>
    </w:p>
    <w:p w14:paraId="328C8379" w14:textId="21CB2395" w:rsidR="00B204E1" w:rsidRPr="00E065EA" w:rsidRDefault="003C37AC" w:rsidP="004D3A4B">
      <w:pPr>
        <w:numPr>
          <w:ilvl w:val="1"/>
          <w:numId w:val="4"/>
        </w:numPr>
        <w:spacing w:before="120" w:after="120" w:line="276" w:lineRule="auto"/>
        <w:ind w:left="567" w:hanging="567"/>
        <w:jc w:val="both"/>
        <w:rPr>
          <w:rFonts w:eastAsia="Calibri" w:cs="Arial"/>
          <w:sz w:val="22"/>
          <w:szCs w:val="22"/>
          <w:lang w:eastAsia="en-US"/>
        </w:rPr>
      </w:pPr>
      <w:bookmarkStart w:id="41" w:name="_Hlk522985482"/>
      <w:r w:rsidRPr="00E065EA">
        <w:rPr>
          <w:rFonts w:eastAsia="Calibri" w:cs="Arial"/>
          <w:sz w:val="22"/>
          <w:szCs w:val="22"/>
          <w:lang w:eastAsia="en-US"/>
        </w:rPr>
        <w:t>Verejný obstarávateľ</w:t>
      </w:r>
      <w:r w:rsidR="00B204E1" w:rsidRPr="00E065EA">
        <w:rPr>
          <w:rFonts w:eastAsia="Calibri" w:cs="Arial"/>
          <w:sz w:val="22"/>
          <w:szCs w:val="22"/>
          <w:lang w:eastAsia="en-US"/>
        </w:rPr>
        <w:t xml:space="preserve"> podľa zákona (ak je to relevantné) písomne </w:t>
      </w:r>
      <w:bookmarkStart w:id="42" w:name="_Hlk522985801"/>
      <w:r w:rsidR="00B204E1" w:rsidRPr="00E065EA">
        <w:rPr>
          <w:rFonts w:eastAsia="Calibri"/>
          <w:sz w:val="22"/>
          <w:szCs w:val="22"/>
          <w:lang w:eastAsia="en-US"/>
        </w:rPr>
        <w:t xml:space="preserve">– elektronicky, spôsobom určeným funkcionalitou </w:t>
      </w:r>
      <w:bookmarkEnd w:id="42"/>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00B204E1" w:rsidRPr="00E065EA">
        <w:rPr>
          <w:rFonts w:eastAsia="Calibri"/>
          <w:sz w:val="22"/>
          <w:szCs w:val="22"/>
          <w:lang w:eastAsia="en-US"/>
        </w:rPr>
        <w:t>,</w:t>
      </w:r>
      <w:r w:rsidR="00B204E1" w:rsidRPr="00E065EA">
        <w:rPr>
          <w:rFonts w:eastAsia="Calibri" w:cs="Arial"/>
          <w:sz w:val="22"/>
          <w:szCs w:val="22"/>
          <w:lang w:eastAsia="en-US"/>
        </w:rPr>
        <w:t xml:space="preserve"> požiada záujemcu, </w:t>
      </w:r>
      <w:bookmarkStart w:id="43" w:name="_Hlk534980088"/>
      <w:r w:rsidR="00B204E1" w:rsidRPr="00E065EA">
        <w:rPr>
          <w:rFonts w:eastAsia="Calibri" w:cs="Arial"/>
          <w:sz w:val="22"/>
          <w:szCs w:val="22"/>
          <w:lang w:eastAsia="en-US"/>
        </w:rPr>
        <w:t xml:space="preserve">aby </w:t>
      </w:r>
      <w:r w:rsidR="00B204E1" w:rsidRPr="00E065EA">
        <w:rPr>
          <w:rFonts w:eastAsia="Calibri"/>
          <w:sz w:val="22"/>
          <w:szCs w:val="22"/>
        </w:rPr>
        <w:t>v lehote, ktorá nesmie byť kratšia ako päť pracovných dní odo dňa doručenia žiadosti,</w:t>
      </w:r>
      <w:r w:rsidR="00B204E1" w:rsidRPr="00E065EA">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41"/>
    </w:p>
    <w:p w14:paraId="54435FE6" w14:textId="4C398412" w:rsidR="00B748DE" w:rsidRPr="00E065EA" w:rsidRDefault="003C37AC" w:rsidP="004D3A4B">
      <w:pPr>
        <w:numPr>
          <w:ilvl w:val="1"/>
          <w:numId w:val="4"/>
        </w:numPr>
        <w:spacing w:before="120" w:after="120" w:line="276" w:lineRule="auto"/>
        <w:ind w:left="567" w:hanging="567"/>
        <w:jc w:val="both"/>
        <w:rPr>
          <w:rFonts w:eastAsia="Calibri" w:cs="Arial"/>
          <w:sz w:val="22"/>
          <w:szCs w:val="22"/>
          <w:lang w:eastAsia="en-US"/>
        </w:rPr>
      </w:pPr>
      <w:r w:rsidRPr="00E065EA">
        <w:rPr>
          <w:rFonts w:eastAsia="Calibri" w:cs="Arial"/>
          <w:sz w:val="22"/>
          <w:szCs w:val="22"/>
          <w:lang w:eastAsia="en-US"/>
        </w:rPr>
        <w:t>Verejný obstarávateľ</w:t>
      </w:r>
      <w:r w:rsidR="00B204E1" w:rsidRPr="00E065EA">
        <w:rPr>
          <w:rFonts w:eastAsia="Calibri" w:cs="Arial"/>
          <w:sz w:val="22"/>
          <w:szCs w:val="22"/>
          <w:lang w:eastAsia="en-US"/>
        </w:rPr>
        <w:t xml:space="preserve"> podľa zákona (ak je to relevantné) písomne </w:t>
      </w:r>
      <w:r w:rsidR="00B204E1" w:rsidRPr="00E065EA">
        <w:rPr>
          <w:rFonts w:eastAsia="Calibri"/>
          <w:sz w:val="22"/>
          <w:szCs w:val="22"/>
          <w:lang w:eastAsia="en-US"/>
        </w:rPr>
        <w:t xml:space="preserve">–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00B204E1" w:rsidRPr="00E065EA">
        <w:rPr>
          <w:rFonts w:eastAsia="Calibri"/>
          <w:sz w:val="22"/>
          <w:szCs w:val="22"/>
          <w:lang w:eastAsia="en-US"/>
        </w:rPr>
        <w:t>,</w:t>
      </w:r>
      <w:r w:rsidR="00B204E1" w:rsidRPr="00E065EA">
        <w:rPr>
          <w:rFonts w:eastAsia="Calibri" w:cs="Arial"/>
          <w:sz w:val="22"/>
          <w:szCs w:val="22"/>
          <w:lang w:eastAsia="en-US"/>
        </w:rPr>
        <w:t xml:space="preserve"> požiada záujemcu, </w:t>
      </w:r>
      <w:r w:rsidR="00B204E1" w:rsidRPr="00E065EA">
        <w:rPr>
          <w:rFonts w:eastAsia="Calibri"/>
          <w:sz w:val="22"/>
          <w:szCs w:val="22"/>
        </w:rPr>
        <w:t>aby v lehote, ktorá nesmie byť kratšia ako päť pracovných dní odo dňa doručenia žiadosti, nahradil technikov, technické orgány alebo riadiacich zamestnancov, ak nespĺňajú predmetnú podmienku účasti podľa § 34 ods. 1 písm. g) zákona.</w:t>
      </w:r>
      <w:bookmarkEnd w:id="43"/>
    </w:p>
    <w:p w14:paraId="7ECB0BA2" w14:textId="1D5EB285" w:rsidR="00B204E1" w:rsidRPr="00E065EA" w:rsidRDefault="000C2DB5" w:rsidP="004D3A4B">
      <w:pPr>
        <w:pStyle w:val="Nadpis2"/>
        <w:numPr>
          <w:ilvl w:val="0"/>
          <w:numId w:val="9"/>
        </w:numPr>
        <w:spacing w:after="240" w:line="240" w:lineRule="auto"/>
        <w:jc w:val="both"/>
        <w:rPr>
          <w:rFonts w:eastAsia="Calibri"/>
          <w:lang w:eastAsia="en-US"/>
        </w:rPr>
      </w:pPr>
      <w:r w:rsidRPr="00E065EA">
        <w:rPr>
          <w:rFonts w:eastAsia="Calibri"/>
          <w:lang w:eastAsia="en-US"/>
        </w:rPr>
        <w:t xml:space="preserve"> </w:t>
      </w:r>
      <w:bookmarkStart w:id="44" w:name="_Toc224029558"/>
      <w:r w:rsidR="00D84065" w:rsidRPr="00E065EA">
        <w:rPr>
          <w:rStyle w:val="Nadpis2Char"/>
          <w:rFonts w:eastAsia="Calibri"/>
          <w:b/>
          <w:noProof w:val="0"/>
        </w:rPr>
        <w:t>V</w:t>
      </w:r>
      <w:r w:rsidR="00B204E1" w:rsidRPr="00E065EA">
        <w:rPr>
          <w:rStyle w:val="Nadpis2Char"/>
          <w:rFonts w:eastAsia="Calibri"/>
          <w:b/>
          <w:noProof w:val="0"/>
        </w:rPr>
        <w:t>ylúčenie</w:t>
      </w:r>
      <w:r w:rsidR="00B204E1" w:rsidRPr="00E065EA">
        <w:rPr>
          <w:rFonts w:eastAsia="Calibri"/>
          <w:lang w:eastAsia="en-US"/>
        </w:rPr>
        <w:t xml:space="preserve"> </w:t>
      </w:r>
      <w:r w:rsidR="00B204E1" w:rsidRPr="00E065EA">
        <w:rPr>
          <w:rStyle w:val="Nadpis2Char"/>
          <w:rFonts w:eastAsia="Calibri"/>
          <w:b/>
          <w:bCs/>
          <w:noProof w:val="0"/>
        </w:rPr>
        <w:t>záujemcu</w:t>
      </w:r>
      <w:r w:rsidR="000257BC" w:rsidRPr="00E065EA">
        <w:rPr>
          <w:rStyle w:val="Nadpis2Char"/>
          <w:rFonts w:eastAsia="Calibri"/>
          <w:b/>
          <w:bCs/>
          <w:noProof w:val="0"/>
        </w:rPr>
        <w:t xml:space="preserve"> (nezaradenie do DNS)</w:t>
      </w:r>
      <w:bookmarkEnd w:id="44"/>
    </w:p>
    <w:p w14:paraId="4E8A5111" w14:textId="392864CB"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17.1</w:t>
      </w:r>
      <w:r w:rsidRPr="00E065EA">
        <w:rPr>
          <w:rFonts w:eastAsia="Calibri"/>
          <w:sz w:val="22"/>
          <w:szCs w:val="22"/>
          <w:lang w:eastAsia="en-US"/>
        </w:rPr>
        <w:tab/>
      </w:r>
      <w:r w:rsidR="003C37AC" w:rsidRPr="00E065EA">
        <w:rPr>
          <w:rFonts w:eastAsia="Calibri"/>
          <w:sz w:val="22"/>
          <w:szCs w:val="22"/>
          <w:lang w:eastAsia="en-US"/>
        </w:rPr>
        <w:t>Verejný obstarávateľ</w:t>
      </w:r>
      <w:r w:rsidRPr="00E065EA">
        <w:rPr>
          <w:rFonts w:eastAsia="Calibri"/>
          <w:sz w:val="22"/>
          <w:szCs w:val="22"/>
          <w:lang w:eastAsia="en-US"/>
        </w:rPr>
        <w:t xml:space="preserve"> podľa zákona vylúči </w:t>
      </w:r>
      <w:r w:rsidR="00FA7369" w:rsidRPr="00E065EA">
        <w:rPr>
          <w:rFonts w:eastAsia="Calibri"/>
          <w:sz w:val="22"/>
          <w:szCs w:val="22"/>
          <w:lang w:eastAsia="en-US"/>
        </w:rPr>
        <w:t xml:space="preserve">(nezaradí do DNS) </w:t>
      </w:r>
      <w:r w:rsidRPr="00E065EA">
        <w:rPr>
          <w:rFonts w:eastAsia="Calibri"/>
          <w:sz w:val="22"/>
          <w:szCs w:val="22"/>
          <w:lang w:eastAsia="en-US"/>
        </w:rPr>
        <w:t>z verejného obstarávania záujemcu, ak:</w:t>
      </w:r>
    </w:p>
    <w:p w14:paraId="2B54E5E6" w14:textId="77777777" w:rsidR="00B204E1" w:rsidRPr="00E065EA" w:rsidRDefault="00B204E1" w:rsidP="00B204E1">
      <w:pPr>
        <w:spacing w:line="276" w:lineRule="auto"/>
        <w:ind w:left="993" w:hanging="426"/>
        <w:jc w:val="both"/>
        <w:rPr>
          <w:rFonts w:eastAsia="Calibri"/>
          <w:sz w:val="22"/>
          <w:szCs w:val="22"/>
          <w:lang w:eastAsia="en-US"/>
        </w:rPr>
      </w:pPr>
      <w:r w:rsidRPr="00E065EA">
        <w:rPr>
          <w:rFonts w:eastAsia="Calibri"/>
          <w:sz w:val="22"/>
          <w:szCs w:val="22"/>
          <w:lang w:eastAsia="en-US"/>
        </w:rPr>
        <w:t xml:space="preserve">a) </w:t>
      </w:r>
      <w:r w:rsidRPr="00E065EA">
        <w:rPr>
          <w:rFonts w:eastAsia="Calibri"/>
          <w:sz w:val="22"/>
          <w:szCs w:val="22"/>
          <w:lang w:eastAsia="en-US"/>
        </w:rPr>
        <w:tab/>
        <w:t>nesplnil podmienky účasti,</w:t>
      </w:r>
    </w:p>
    <w:p w14:paraId="73047188" w14:textId="77777777" w:rsidR="00B204E1" w:rsidRPr="00E065EA" w:rsidRDefault="00B204E1" w:rsidP="00B204E1">
      <w:pPr>
        <w:spacing w:line="276" w:lineRule="auto"/>
        <w:ind w:left="993" w:hanging="426"/>
        <w:jc w:val="both"/>
        <w:rPr>
          <w:rFonts w:eastAsia="Calibri"/>
          <w:sz w:val="22"/>
          <w:szCs w:val="22"/>
          <w:lang w:eastAsia="en-US"/>
        </w:rPr>
      </w:pPr>
      <w:r w:rsidRPr="00E065EA">
        <w:rPr>
          <w:rFonts w:eastAsia="Calibri"/>
          <w:sz w:val="22"/>
          <w:szCs w:val="22"/>
          <w:lang w:eastAsia="en-US"/>
        </w:rPr>
        <w:t xml:space="preserve">b) </w:t>
      </w:r>
      <w:r w:rsidRPr="00E065EA">
        <w:rPr>
          <w:rFonts w:eastAsia="Calibri"/>
          <w:sz w:val="22"/>
          <w:szCs w:val="22"/>
          <w:lang w:eastAsia="en-US"/>
        </w:rPr>
        <w:tab/>
        <w:t>predložil neplatné doklady; neplatnými dokladmi sú doklady, ktorým uplynula lehota platnosti,</w:t>
      </w:r>
    </w:p>
    <w:p w14:paraId="0C846B77" w14:textId="77777777" w:rsidR="00B204E1" w:rsidRPr="00E065EA" w:rsidRDefault="00B204E1" w:rsidP="00B204E1">
      <w:pPr>
        <w:spacing w:line="276" w:lineRule="auto"/>
        <w:ind w:left="993" w:hanging="426"/>
        <w:jc w:val="both"/>
        <w:rPr>
          <w:rFonts w:eastAsia="Calibri"/>
          <w:sz w:val="22"/>
          <w:szCs w:val="22"/>
          <w:lang w:eastAsia="en-US"/>
        </w:rPr>
      </w:pPr>
      <w:r w:rsidRPr="00E065EA">
        <w:rPr>
          <w:rFonts w:eastAsia="Calibri"/>
          <w:sz w:val="22"/>
          <w:szCs w:val="22"/>
          <w:lang w:eastAsia="en-US"/>
        </w:rPr>
        <w:t xml:space="preserve">c) </w:t>
      </w:r>
      <w:r w:rsidRPr="00E065EA">
        <w:rPr>
          <w:rFonts w:eastAsia="Calibri"/>
          <w:sz w:val="22"/>
          <w:szCs w:val="22"/>
          <w:lang w:eastAsia="en-US"/>
        </w:rPr>
        <w:tab/>
        <w:t>poskytol informácie alebo doklady, ktoré sú nepravdivé alebo pozmenené tak, že nezodpovedajú skutočnosti,</w:t>
      </w:r>
    </w:p>
    <w:p w14:paraId="4F1B6DDA" w14:textId="77777777" w:rsidR="00B204E1" w:rsidRPr="00E065EA" w:rsidRDefault="00B204E1" w:rsidP="00B204E1">
      <w:pPr>
        <w:spacing w:line="276" w:lineRule="auto"/>
        <w:ind w:left="993" w:hanging="426"/>
        <w:jc w:val="both"/>
        <w:rPr>
          <w:rFonts w:eastAsia="Calibri"/>
          <w:sz w:val="22"/>
          <w:szCs w:val="22"/>
          <w:lang w:eastAsia="en-US"/>
        </w:rPr>
      </w:pPr>
      <w:r w:rsidRPr="00E065EA">
        <w:rPr>
          <w:rFonts w:eastAsia="Calibri"/>
          <w:sz w:val="22"/>
          <w:szCs w:val="22"/>
          <w:lang w:eastAsia="en-US"/>
        </w:rPr>
        <w:t xml:space="preserve">d) </w:t>
      </w:r>
      <w:r w:rsidRPr="00E065EA">
        <w:rPr>
          <w:rFonts w:eastAsia="Calibri"/>
          <w:sz w:val="22"/>
          <w:szCs w:val="22"/>
          <w:lang w:eastAsia="en-US"/>
        </w:rPr>
        <w:tab/>
        <w:t>pokúsil sa neoprávnene ovplyvniť postup verejného obstarávania,</w:t>
      </w:r>
    </w:p>
    <w:p w14:paraId="6A5211D2" w14:textId="77777777" w:rsidR="00B204E1" w:rsidRPr="00E065EA" w:rsidRDefault="00B204E1" w:rsidP="00B204E1">
      <w:pPr>
        <w:spacing w:line="276" w:lineRule="auto"/>
        <w:ind w:left="993" w:hanging="426"/>
        <w:jc w:val="both"/>
        <w:rPr>
          <w:rFonts w:eastAsia="Calibri"/>
          <w:sz w:val="22"/>
          <w:szCs w:val="22"/>
          <w:lang w:eastAsia="en-US"/>
        </w:rPr>
      </w:pPr>
      <w:r w:rsidRPr="00E065EA">
        <w:rPr>
          <w:rFonts w:eastAsia="Calibri"/>
          <w:sz w:val="22"/>
          <w:szCs w:val="22"/>
          <w:lang w:eastAsia="en-US"/>
        </w:rPr>
        <w:t xml:space="preserve">e) </w:t>
      </w:r>
      <w:r w:rsidRPr="00E065EA">
        <w:rPr>
          <w:rFonts w:eastAsia="Calibri"/>
          <w:sz w:val="22"/>
          <w:szCs w:val="22"/>
          <w:lang w:eastAsia="en-US"/>
        </w:rPr>
        <w:tab/>
        <w:t>pokúsil sa získať dôverné informácie, ktoré by mu poskytli neoprávnenú výhodu,</w:t>
      </w:r>
    </w:p>
    <w:p w14:paraId="69828605" w14:textId="77777777" w:rsidR="00B204E1" w:rsidRPr="00E065EA" w:rsidRDefault="00B204E1" w:rsidP="00B204E1">
      <w:pPr>
        <w:spacing w:line="276" w:lineRule="auto"/>
        <w:ind w:left="993" w:hanging="426"/>
        <w:jc w:val="both"/>
        <w:rPr>
          <w:rFonts w:eastAsia="Calibri"/>
          <w:sz w:val="22"/>
          <w:szCs w:val="22"/>
          <w:lang w:eastAsia="en-US"/>
        </w:rPr>
      </w:pPr>
      <w:r w:rsidRPr="00E065EA">
        <w:rPr>
          <w:rFonts w:eastAsia="Calibri"/>
          <w:sz w:val="22"/>
          <w:szCs w:val="22"/>
          <w:lang w:eastAsia="en-US"/>
        </w:rPr>
        <w:t xml:space="preserve">f) </w:t>
      </w:r>
      <w:r w:rsidRPr="00E065EA">
        <w:rPr>
          <w:rFonts w:eastAsia="Calibri"/>
          <w:sz w:val="22"/>
          <w:szCs w:val="22"/>
          <w:lang w:eastAsia="en-US"/>
        </w:rPr>
        <w:tab/>
        <w:t>konflikt záujmov podľa § 23 zákona nemožno odstrániť inými účinnými opatreniami,</w:t>
      </w:r>
    </w:p>
    <w:p w14:paraId="4F5C5AC3" w14:textId="77777777" w:rsidR="00B204E1" w:rsidRPr="00E065EA" w:rsidRDefault="00B204E1" w:rsidP="00B204E1">
      <w:pPr>
        <w:spacing w:line="276" w:lineRule="auto"/>
        <w:ind w:left="993" w:hanging="426"/>
        <w:jc w:val="both"/>
        <w:rPr>
          <w:rFonts w:eastAsia="Calibri"/>
          <w:sz w:val="22"/>
          <w:szCs w:val="22"/>
          <w:lang w:eastAsia="en-US"/>
        </w:rPr>
      </w:pPr>
      <w:r w:rsidRPr="00E065EA">
        <w:rPr>
          <w:rFonts w:eastAsia="Calibri"/>
          <w:sz w:val="22"/>
          <w:szCs w:val="22"/>
          <w:lang w:eastAsia="en-US"/>
        </w:rPr>
        <w:t xml:space="preserve">g) </w:t>
      </w:r>
      <w:r w:rsidRPr="00E065EA">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E065EA" w:rsidRDefault="00B204E1" w:rsidP="00B204E1">
      <w:pPr>
        <w:spacing w:line="276" w:lineRule="auto"/>
        <w:ind w:left="993" w:hanging="426"/>
        <w:jc w:val="both"/>
        <w:rPr>
          <w:rFonts w:eastAsia="Calibri"/>
          <w:sz w:val="22"/>
          <w:szCs w:val="22"/>
          <w:lang w:eastAsia="en-US"/>
        </w:rPr>
      </w:pPr>
      <w:r w:rsidRPr="00E065EA">
        <w:rPr>
          <w:rFonts w:eastAsia="Calibri"/>
          <w:sz w:val="22"/>
          <w:szCs w:val="22"/>
          <w:lang w:eastAsia="en-US"/>
        </w:rPr>
        <w:t xml:space="preserve">h) </w:t>
      </w:r>
      <w:r w:rsidRPr="00E065EA">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E065EA" w:rsidRDefault="00B204E1" w:rsidP="00B204E1">
      <w:pPr>
        <w:spacing w:line="276" w:lineRule="auto"/>
        <w:ind w:left="993" w:hanging="426"/>
        <w:jc w:val="both"/>
        <w:rPr>
          <w:rFonts w:eastAsia="Calibri"/>
          <w:sz w:val="22"/>
          <w:szCs w:val="22"/>
          <w:lang w:eastAsia="en-US"/>
        </w:rPr>
      </w:pPr>
      <w:r w:rsidRPr="00E065EA">
        <w:rPr>
          <w:rFonts w:eastAsia="Calibri"/>
          <w:sz w:val="22"/>
          <w:szCs w:val="22"/>
          <w:lang w:eastAsia="en-US"/>
        </w:rPr>
        <w:t>i)</w:t>
      </w:r>
      <w:r w:rsidRPr="00E065EA">
        <w:rPr>
          <w:rFonts w:eastAsia="Calibri"/>
          <w:sz w:val="22"/>
          <w:szCs w:val="22"/>
          <w:lang w:eastAsia="en-US"/>
        </w:rPr>
        <w:tab/>
        <w:t>nepredložil po písomnej žiadosti vysvetlenie alebo doplnenie predložených dokladov v určenej lehote,</w:t>
      </w:r>
    </w:p>
    <w:p w14:paraId="3371C597" w14:textId="77777777" w:rsidR="00B204E1" w:rsidRPr="00E065EA" w:rsidRDefault="00B204E1" w:rsidP="00B204E1">
      <w:pPr>
        <w:spacing w:line="276" w:lineRule="auto"/>
        <w:ind w:left="993" w:hanging="426"/>
        <w:jc w:val="both"/>
        <w:rPr>
          <w:rFonts w:eastAsia="Calibri"/>
          <w:sz w:val="22"/>
          <w:szCs w:val="22"/>
          <w:lang w:eastAsia="en-US"/>
        </w:rPr>
      </w:pPr>
      <w:r w:rsidRPr="00E065EA">
        <w:rPr>
          <w:rFonts w:eastAsia="Calibri"/>
          <w:sz w:val="22"/>
          <w:szCs w:val="22"/>
          <w:lang w:eastAsia="en-US"/>
        </w:rPr>
        <w:t xml:space="preserve">j) </w:t>
      </w:r>
      <w:r w:rsidRPr="00E065EA">
        <w:rPr>
          <w:rFonts w:eastAsia="Calibri"/>
          <w:sz w:val="22"/>
          <w:szCs w:val="22"/>
          <w:lang w:eastAsia="en-US"/>
        </w:rPr>
        <w:tab/>
        <w:t>nepredložil po písomnej žiadosti doklady nahradené jednotným európskym dokumentom v určenej lehote,</w:t>
      </w:r>
    </w:p>
    <w:p w14:paraId="2EB5EDF3" w14:textId="77777777" w:rsidR="00B204E1" w:rsidRPr="00E065EA" w:rsidRDefault="00B204E1" w:rsidP="00B204E1">
      <w:pPr>
        <w:spacing w:line="276" w:lineRule="auto"/>
        <w:ind w:left="993" w:hanging="426"/>
        <w:jc w:val="both"/>
        <w:rPr>
          <w:rFonts w:eastAsia="Calibri"/>
          <w:sz w:val="22"/>
          <w:szCs w:val="22"/>
          <w:lang w:eastAsia="en-US"/>
        </w:rPr>
      </w:pPr>
      <w:r w:rsidRPr="00E065EA">
        <w:rPr>
          <w:rFonts w:eastAsia="Calibri"/>
          <w:sz w:val="22"/>
          <w:szCs w:val="22"/>
          <w:lang w:eastAsia="en-US"/>
        </w:rPr>
        <w:t xml:space="preserve">k) </w:t>
      </w:r>
      <w:r w:rsidRPr="00E065EA">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3A5981B4" w:rsidR="00B204E1" w:rsidRPr="00E065EA" w:rsidRDefault="00B204E1" w:rsidP="00B204E1">
      <w:pPr>
        <w:spacing w:line="276" w:lineRule="auto"/>
        <w:ind w:left="993" w:hanging="426"/>
        <w:jc w:val="both"/>
        <w:rPr>
          <w:rFonts w:eastAsia="Calibri"/>
          <w:sz w:val="22"/>
          <w:szCs w:val="22"/>
          <w:lang w:eastAsia="en-US"/>
        </w:rPr>
      </w:pPr>
      <w:r w:rsidRPr="00E065EA">
        <w:rPr>
          <w:rFonts w:eastAsia="Calibri"/>
          <w:sz w:val="22"/>
          <w:szCs w:val="22"/>
          <w:lang w:eastAsia="en-US"/>
        </w:rPr>
        <w:lastRenderedPageBreak/>
        <w:t xml:space="preserve">l) </w:t>
      </w:r>
      <w:r w:rsidRPr="00E065EA">
        <w:rPr>
          <w:rFonts w:eastAsia="Calibri"/>
          <w:sz w:val="22"/>
          <w:szCs w:val="22"/>
          <w:lang w:eastAsia="en-US"/>
        </w:rPr>
        <w:tab/>
        <w:t xml:space="preserve">nenahradil subdodávateľa, ktorý nespĺňa požiadavky určené </w:t>
      </w:r>
      <w:r w:rsidR="003C37AC" w:rsidRPr="00E065EA">
        <w:rPr>
          <w:rFonts w:eastAsia="Calibri"/>
          <w:sz w:val="22"/>
          <w:szCs w:val="22"/>
          <w:lang w:eastAsia="en-US"/>
        </w:rPr>
        <w:t>verejným obstarávateľom</w:t>
      </w:r>
      <w:r w:rsidRPr="00E065EA">
        <w:rPr>
          <w:rFonts w:eastAsia="Calibri"/>
          <w:sz w:val="22"/>
          <w:szCs w:val="22"/>
          <w:lang w:eastAsia="en-US"/>
        </w:rPr>
        <w:t xml:space="preserve"> novým subdodávateľom, ktorý spĺňa určené požiadavky, v lehote do piatich pracovných dní odo dňa doručenia žiadosti podľa zákona, ak </w:t>
      </w:r>
      <w:r w:rsidR="003C37AC" w:rsidRPr="00E065EA">
        <w:rPr>
          <w:rFonts w:eastAsia="Calibri"/>
          <w:sz w:val="22"/>
          <w:szCs w:val="22"/>
          <w:lang w:eastAsia="en-US"/>
        </w:rPr>
        <w:t>Verejný obstarávateľ</w:t>
      </w:r>
      <w:r w:rsidRPr="00E065EA">
        <w:rPr>
          <w:rFonts w:eastAsia="Calibri"/>
          <w:sz w:val="22"/>
          <w:szCs w:val="22"/>
          <w:lang w:eastAsia="en-US"/>
        </w:rPr>
        <w:t xml:space="preserve"> neurčil dlhšiu lehotu,</w:t>
      </w:r>
    </w:p>
    <w:p w14:paraId="1A01EF0A" w14:textId="77777777" w:rsidR="00B204E1" w:rsidRPr="00E065EA" w:rsidRDefault="00B204E1" w:rsidP="00B204E1">
      <w:pPr>
        <w:spacing w:line="276" w:lineRule="auto"/>
        <w:ind w:left="567"/>
        <w:jc w:val="both"/>
        <w:rPr>
          <w:rFonts w:eastAsia="Calibri"/>
          <w:sz w:val="22"/>
          <w:szCs w:val="22"/>
          <w:lang w:eastAsia="en-US"/>
        </w:rPr>
      </w:pPr>
      <w:r w:rsidRPr="00E065EA">
        <w:rPr>
          <w:rFonts w:eastAsia="Calibri"/>
          <w:sz w:val="22"/>
          <w:szCs w:val="22"/>
          <w:lang w:eastAsia="en-US"/>
        </w:rPr>
        <w:t>a to vždy, keď to bude v súlade so zákonom potrebné podľa vyhodnotenia splnenia podmienok účasti.</w:t>
      </w:r>
    </w:p>
    <w:p w14:paraId="573C2594" w14:textId="62B53559" w:rsidR="00B204E1" w:rsidRPr="00E065EA" w:rsidRDefault="00B204E1" w:rsidP="00B204E1">
      <w:pPr>
        <w:spacing w:before="120" w:line="276" w:lineRule="auto"/>
        <w:ind w:left="567" w:hanging="567"/>
        <w:jc w:val="both"/>
        <w:rPr>
          <w:rFonts w:eastAsia="Calibri"/>
          <w:sz w:val="22"/>
          <w:szCs w:val="22"/>
          <w:lang w:eastAsia="en-US"/>
        </w:rPr>
      </w:pPr>
      <w:r w:rsidRPr="00E065EA">
        <w:rPr>
          <w:rFonts w:eastAsia="Calibri"/>
          <w:sz w:val="22"/>
          <w:szCs w:val="22"/>
          <w:lang w:eastAsia="en-US"/>
        </w:rPr>
        <w:t>17.2</w:t>
      </w:r>
      <w:r w:rsidRPr="00E065EA">
        <w:rPr>
          <w:rFonts w:eastAsia="Calibri"/>
          <w:sz w:val="22"/>
          <w:szCs w:val="22"/>
          <w:lang w:eastAsia="en-US"/>
        </w:rPr>
        <w:tab/>
      </w:r>
      <w:r w:rsidR="003C37AC" w:rsidRPr="00E065EA">
        <w:rPr>
          <w:rFonts w:eastAsia="Calibri"/>
          <w:sz w:val="22"/>
          <w:szCs w:val="22"/>
          <w:lang w:eastAsia="en-US"/>
        </w:rPr>
        <w:t>Verejný obstarávateľ</w:t>
      </w:r>
      <w:r w:rsidRPr="00E065EA">
        <w:rPr>
          <w:rFonts w:eastAsia="Calibri"/>
          <w:sz w:val="22"/>
          <w:szCs w:val="22"/>
          <w:lang w:eastAsia="en-US"/>
        </w:rPr>
        <w:t xml:space="preserve"> vylúči z verejného obstarávania </w:t>
      </w:r>
      <w:r w:rsidR="009306FB" w:rsidRPr="00E065EA">
        <w:rPr>
          <w:rFonts w:eastAsia="Calibri"/>
          <w:sz w:val="22"/>
          <w:szCs w:val="22"/>
          <w:lang w:eastAsia="en-US"/>
        </w:rPr>
        <w:t>/ nezaradí do DNS</w:t>
      </w:r>
      <w:r w:rsidR="009D5995" w:rsidRPr="00E065EA">
        <w:rPr>
          <w:rFonts w:eastAsia="Calibri"/>
          <w:sz w:val="22"/>
          <w:szCs w:val="22"/>
          <w:lang w:eastAsia="en-US"/>
        </w:rPr>
        <w:t xml:space="preserve"> </w:t>
      </w:r>
      <w:r w:rsidRPr="00E065EA">
        <w:rPr>
          <w:rFonts w:eastAsia="Calibri"/>
          <w:sz w:val="22"/>
          <w:szCs w:val="22"/>
          <w:lang w:eastAsia="en-US"/>
        </w:rPr>
        <w:t xml:space="preserve">aj záujemcu, ak narušenie hospodárskej súťaže, ktoré vyplynulo z prípravných trhových konzultácií alebo jeho predbežného zapojenia podľa zákona, nemožno odstrániť inými účinnými opatreniami ani po vyjadrení záujemcu; </w:t>
      </w:r>
      <w:r w:rsidR="00013AFA" w:rsidRPr="00E065EA">
        <w:rPr>
          <w:rFonts w:eastAsia="Calibri"/>
          <w:sz w:val="22"/>
          <w:szCs w:val="22"/>
          <w:lang w:eastAsia="en-US"/>
        </w:rPr>
        <w:t>v</w:t>
      </w:r>
      <w:r w:rsidR="003C37AC" w:rsidRPr="00E065EA">
        <w:rPr>
          <w:rFonts w:eastAsia="Calibri"/>
          <w:sz w:val="22"/>
          <w:szCs w:val="22"/>
          <w:lang w:eastAsia="en-US"/>
        </w:rPr>
        <w:t>erejný obstarávateľ</w:t>
      </w:r>
      <w:r w:rsidRPr="00E065EA">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2AE1BEF0" w14:textId="3ED73ACA" w:rsidR="00B204E1" w:rsidRPr="00E065EA" w:rsidRDefault="00B204E1" w:rsidP="00B204E1">
      <w:pPr>
        <w:spacing w:before="60" w:line="276" w:lineRule="auto"/>
        <w:ind w:left="567" w:hanging="567"/>
        <w:jc w:val="both"/>
        <w:rPr>
          <w:rFonts w:eastAsia="Calibri"/>
          <w:sz w:val="22"/>
          <w:szCs w:val="22"/>
          <w:lang w:eastAsia="en-US"/>
        </w:rPr>
      </w:pPr>
      <w:r w:rsidRPr="00E065EA">
        <w:rPr>
          <w:rFonts w:eastAsia="Calibri"/>
          <w:sz w:val="22"/>
          <w:szCs w:val="22"/>
          <w:lang w:eastAsia="en-US"/>
        </w:rPr>
        <w:t>17.4</w:t>
      </w:r>
      <w:r w:rsidRPr="00E065EA">
        <w:rPr>
          <w:rFonts w:eastAsia="Calibri"/>
          <w:sz w:val="22"/>
          <w:szCs w:val="22"/>
          <w:lang w:eastAsia="en-US"/>
        </w:rPr>
        <w:tab/>
        <w:t xml:space="preserve">Záujemcovi, ktorému bol uložený zákaz účasti vo verejnom obstarávaní potvrdený konečným rozhodnutím v inom členskom štáte, nie je oprávnený </w:t>
      </w:r>
      <w:r w:rsidR="003C37AC" w:rsidRPr="00E065EA">
        <w:rPr>
          <w:rFonts w:eastAsia="Calibri"/>
          <w:sz w:val="22"/>
          <w:szCs w:val="22"/>
          <w:lang w:eastAsia="en-US"/>
        </w:rPr>
        <w:t>verejnému obstarávateľovi</w:t>
      </w:r>
      <w:r w:rsidRPr="00E065EA">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2FB45C20" w:rsidR="00B204E1" w:rsidRPr="00E065EA" w:rsidRDefault="00B204E1" w:rsidP="00B204E1">
      <w:pPr>
        <w:spacing w:before="60" w:line="276" w:lineRule="auto"/>
        <w:ind w:left="567" w:hanging="567"/>
        <w:jc w:val="both"/>
        <w:rPr>
          <w:rFonts w:eastAsia="Calibri"/>
          <w:sz w:val="22"/>
          <w:szCs w:val="22"/>
          <w:lang w:eastAsia="en-US"/>
        </w:rPr>
      </w:pPr>
      <w:r w:rsidRPr="00E065EA">
        <w:rPr>
          <w:rFonts w:eastAsia="Calibri"/>
          <w:sz w:val="22"/>
          <w:szCs w:val="22"/>
          <w:lang w:eastAsia="en-US"/>
        </w:rPr>
        <w:t>17.5</w:t>
      </w:r>
      <w:r w:rsidRPr="00E065EA">
        <w:rPr>
          <w:rFonts w:eastAsia="Calibri"/>
          <w:sz w:val="22"/>
          <w:szCs w:val="22"/>
          <w:lang w:eastAsia="en-US"/>
        </w:rPr>
        <w:tab/>
      </w:r>
      <w:r w:rsidR="003C37AC" w:rsidRPr="00E065EA">
        <w:rPr>
          <w:rFonts w:eastAsia="Calibri"/>
          <w:sz w:val="22"/>
          <w:szCs w:val="22"/>
          <w:lang w:eastAsia="en-US"/>
        </w:rPr>
        <w:t>Verejný obstarávateľ</w:t>
      </w:r>
      <w:r w:rsidRPr="00E065EA">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3C37AC" w:rsidRPr="00E065EA">
        <w:rPr>
          <w:rFonts w:eastAsia="Calibri"/>
          <w:sz w:val="22"/>
          <w:szCs w:val="22"/>
          <w:lang w:eastAsia="en-US"/>
        </w:rPr>
        <w:t>Verejný obstarávateľ</w:t>
      </w:r>
      <w:r w:rsidRPr="00E065EA">
        <w:rPr>
          <w:rFonts w:eastAsia="Calibri"/>
          <w:sz w:val="22"/>
          <w:szCs w:val="22"/>
          <w:lang w:eastAsia="en-US"/>
        </w:rPr>
        <w:t xml:space="preserve"> za nedostatočné, vylúči záujemcu z verejného obstarávania.</w:t>
      </w:r>
    </w:p>
    <w:p w14:paraId="502BE689" w14:textId="4D6323DD" w:rsidR="00B204E1" w:rsidRPr="00E065EA" w:rsidRDefault="00B204E1" w:rsidP="00B204E1">
      <w:pPr>
        <w:spacing w:before="60" w:line="276" w:lineRule="auto"/>
        <w:ind w:left="567" w:hanging="567"/>
        <w:jc w:val="both"/>
        <w:rPr>
          <w:rFonts w:eastAsia="Calibri"/>
          <w:sz w:val="22"/>
          <w:szCs w:val="22"/>
          <w:lang w:eastAsia="en-US"/>
        </w:rPr>
      </w:pPr>
      <w:r w:rsidRPr="00E065EA">
        <w:rPr>
          <w:rFonts w:eastAsia="Calibri"/>
          <w:sz w:val="22"/>
          <w:szCs w:val="22"/>
          <w:lang w:eastAsia="en-US"/>
        </w:rPr>
        <w:t>17.6</w:t>
      </w:r>
      <w:r w:rsidRPr="00E065EA">
        <w:rPr>
          <w:rFonts w:eastAsia="Calibri"/>
          <w:sz w:val="22"/>
          <w:szCs w:val="22"/>
          <w:lang w:eastAsia="en-US"/>
        </w:rPr>
        <w:tab/>
        <w:t xml:space="preserve">Záujemca z členského štátu, ak je v štáte svojho sídla, miesta podnikania alebo obvyklého pobytu oprávnený vykonávať požadovanú činnosť, </w:t>
      </w:r>
      <w:r w:rsidR="003C37AC" w:rsidRPr="00E065EA">
        <w:rPr>
          <w:rFonts w:eastAsia="Calibri"/>
          <w:sz w:val="22"/>
          <w:szCs w:val="22"/>
          <w:lang w:eastAsia="en-US"/>
        </w:rPr>
        <w:t>Verejný obstarávateľ</w:t>
      </w:r>
      <w:r w:rsidRPr="00E065EA">
        <w:rPr>
          <w:rFonts w:eastAsia="Calibri"/>
          <w:sz w:val="22"/>
          <w:szCs w:val="22"/>
          <w:lang w:eastAsia="en-US"/>
        </w:rPr>
        <w:t xml:space="preserve"> nesmie vylúčiť z dôvodu, že na základe zákona sa vyžaduje na vykonávanie požadovanej činnosti určitá právna forma.</w:t>
      </w:r>
    </w:p>
    <w:p w14:paraId="3F37F1A2" w14:textId="610B1039"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 xml:space="preserve">17.7 </w:t>
      </w:r>
      <w:r w:rsidRPr="00E065EA">
        <w:rPr>
          <w:rFonts w:eastAsia="Calibri"/>
          <w:sz w:val="22"/>
          <w:szCs w:val="22"/>
          <w:lang w:eastAsia="en-US"/>
        </w:rPr>
        <w:tab/>
      </w:r>
      <w:r w:rsidR="003C37AC" w:rsidRPr="00E065EA">
        <w:rPr>
          <w:rFonts w:eastAsia="Calibri"/>
          <w:sz w:val="22"/>
          <w:szCs w:val="22"/>
          <w:lang w:eastAsia="en-US"/>
        </w:rPr>
        <w:t>Verejný obstarávateľ</w:t>
      </w:r>
      <w:r w:rsidRPr="00E065EA">
        <w:rPr>
          <w:rFonts w:eastAsia="Calibri"/>
          <w:sz w:val="22"/>
          <w:szCs w:val="22"/>
          <w:lang w:eastAsia="en-US"/>
        </w:rPr>
        <w:t xml:space="preserve"> vyhotoví zápisnicu z vyhodnotenia splnenia podmienok účasti záujemcov, ktorý predložili žiadosti o účasť.</w:t>
      </w:r>
    </w:p>
    <w:p w14:paraId="603DA1DA" w14:textId="75FCFB47"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17.8</w:t>
      </w:r>
      <w:r w:rsidRPr="00E065EA">
        <w:rPr>
          <w:rFonts w:eastAsia="Calibri"/>
          <w:sz w:val="22"/>
          <w:szCs w:val="22"/>
          <w:lang w:eastAsia="en-US"/>
        </w:rPr>
        <w:tab/>
        <w:t xml:space="preserve">Záujemcovi bude písomne –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 oznámené jeho vylúčenie, s uvedením dôvodu vylúčenia a lehoty, v ktorej môže byť doručená námietka podľa zákona.</w:t>
      </w:r>
    </w:p>
    <w:p w14:paraId="37770568" w14:textId="20959A1D" w:rsidR="00B204E1" w:rsidRPr="00E065EA" w:rsidRDefault="00B204E1" w:rsidP="00B204E1">
      <w:pPr>
        <w:spacing w:line="276" w:lineRule="auto"/>
        <w:jc w:val="center"/>
        <w:outlineLvl w:val="2"/>
        <w:rPr>
          <w:rFonts w:eastAsia="Calibri"/>
          <w:b/>
          <w:sz w:val="30"/>
          <w:szCs w:val="30"/>
          <w:lang w:eastAsia="en-US"/>
        </w:rPr>
      </w:pPr>
    </w:p>
    <w:p w14:paraId="4A46D242" w14:textId="77777777" w:rsidR="00BB786D" w:rsidRPr="00E065EA" w:rsidRDefault="00BB786D" w:rsidP="00B204E1">
      <w:pPr>
        <w:spacing w:line="276" w:lineRule="auto"/>
        <w:jc w:val="center"/>
        <w:outlineLvl w:val="2"/>
        <w:rPr>
          <w:rFonts w:eastAsia="Calibri"/>
          <w:b/>
          <w:sz w:val="30"/>
          <w:szCs w:val="30"/>
          <w:lang w:eastAsia="en-US"/>
        </w:rPr>
      </w:pPr>
    </w:p>
    <w:p w14:paraId="1B814EBC" w14:textId="77777777" w:rsidR="000C2DB5" w:rsidRPr="00E065EA" w:rsidRDefault="000C2DB5" w:rsidP="00B204E1">
      <w:pPr>
        <w:spacing w:line="276" w:lineRule="auto"/>
        <w:jc w:val="center"/>
        <w:outlineLvl w:val="2"/>
        <w:rPr>
          <w:rFonts w:eastAsia="Calibri"/>
          <w:b/>
          <w:sz w:val="30"/>
          <w:szCs w:val="30"/>
          <w:lang w:eastAsia="en-US"/>
        </w:rPr>
      </w:pPr>
    </w:p>
    <w:p w14:paraId="6C173F1F" w14:textId="77777777" w:rsidR="00B204E1" w:rsidRPr="00E065EA" w:rsidRDefault="00B204E1" w:rsidP="00B204E1">
      <w:pPr>
        <w:spacing w:line="276" w:lineRule="auto"/>
        <w:jc w:val="center"/>
        <w:outlineLvl w:val="2"/>
        <w:rPr>
          <w:rFonts w:eastAsia="Calibri"/>
          <w:b/>
          <w:sz w:val="22"/>
          <w:szCs w:val="22"/>
          <w:lang w:eastAsia="en-US"/>
        </w:rPr>
      </w:pPr>
      <w:bookmarkStart w:id="45" w:name="_Toc16684727"/>
      <w:bookmarkStart w:id="46" w:name="_Toc224029559"/>
      <w:r w:rsidRPr="00E065EA">
        <w:rPr>
          <w:rFonts w:eastAsia="Calibri"/>
          <w:b/>
          <w:sz w:val="22"/>
          <w:szCs w:val="22"/>
          <w:lang w:eastAsia="en-US"/>
        </w:rPr>
        <w:t>Časť V.</w:t>
      </w:r>
      <w:bookmarkEnd w:id="45"/>
      <w:bookmarkEnd w:id="46"/>
    </w:p>
    <w:p w14:paraId="52DD6805" w14:textId="77777777" w:rsidR="00B204E1" w:rsidRPr="00E065EA" w:rsidRDefault="00B204E1" w:rsidP="00D84065">
      <w:pPr>
        <w:pStyle w:val="Nadpis1"/>
        <w:rPr>
          <w:rFonts w:eastAsia="Calibri"/>
          <w:lang w:eastAsia="en-US"/>
        </w:rPr>
      </w:pPr>
      <w:bookmarkStart w:id="47" w:name="_Toc224029560"/>
      <w:r w:rsidRPr="00E065EA">
        <w:rPr>
          <w:rFonts w:eastAsia="Calibri"/>
          <w:lang w:eastAsia="en-US"/>
        </w:rPr>
        <w:t>VYTVORENIE DYNAMICKÉHO NÁKUPNÉHO SYSTÉMU A ZADÁVANIE KONKRÉTNYCH ZÁKAZIEK V RÁMCI DYNAMICKÉHO NÁKUPNÉHO SYSTÉMU</w:t>
      </w:r>
      <w:bookmarkEnd w:id="47"/>
    </w:p>
    <w:p w14:paraId="12EC670E" w14:textId="77777777" w:rsidR="00B204E1" w:rsidRPr="00E065EA" w:rsidRDefault="00B204E1" w:rsidP="00B204E1">
      <w:pPr>
        <w:spacing w:line="276" w:lineRule="auto"/>
        <w:jc w:val="center"/>
        <w:outlineLvl w:val="2"/>
        <w:rPr>
          <w:rFonts w:eastAsia="Calibri"/>
          <w:b/>
          <w:sz w:val="10"/>
          <w:szCs w:val="10"/>
          <w:lang w:eastAsia="en-US"/>
        </w:rPr>
      </w:pPr>
    </w:p>
    <w:p w14:paraId="123A3265" w14:textId="2FF302C9" w:rsidR="00B204E1" w:rsidRPr="00E065EA" w:rsidRDefault="00D84065" w:rsidP="004D3A4B">
      <w:pPr>
        <w:pStyle w:val="Nadpis2"/>
        <w:numPr>
          <w:ilvl w:val="0"/>
          <w:numId w:val="10"/>
        </w:numPr>
        <w:spacing w:line="240" w:lineRule="auto"/>
        <w:jc w:val="both"/>
        <w:rPr>
          <w:rFonts w:eastAsia="Calibri"/>
          <w:lang w:eastAsia="en-US"/>
        </w:rPr>
      </w:pPr>
      <w:r w:rsidRPr="00E065EA">
        <w:rPr>
          <w:rStyle w:val="Nadpis2Char"/>
          <w:rFonts w:eastAsia="Calibri"/>
          <w:b/>
          <w:noProof w:val="0"/>
        </w:rPr>
        <w:t xml:space="preserve"> </w:t>
      </w:r>
      <w:bookmarkStart w:id="48" w:name="_Toc224029561"/>
      <w:r w:rsidRPr="00E065EA">
        <w:rPr>
          <w:rStyle w:val="Nadpis2Char"/>
          <w:rFonts w:eastAsia="Calibri"/>
          <w:b/>
          <w:noProof w:val="0"/>
        </w:rPr>
        <w:t>Z</w:t>
      </w:r>
      <w:r w:rsidR="00B204E1" w:rsidRPr="00E065EA">
        <w:rPr>
          <w:rStyle w:val="Nadpis2Char"/>
          <w:rFonts w:eastAsia="Calibri"/>
          <w:b/>
          <w:noProof w:val="0"/>
        </w:rPr>
        <w:t>aradenie záujemcu do vytvoreného dynamického nákupného systému</w:t>
      </w:r>
      <w:bookmarkEnd w:id="48"/>
    </w:p>
    <w:p w14:paraId="5DAC09E8" w14:textId="792C6400" w:rsidR="00B204E1" w:rsidRPr="00E065EA" w:rsidRDefault="00B204E1" w:rsidP="00B204E1">
      <w:pPr>
        <w:spacing w:before="120" w:after="120"/>
        <w:ind w:left="567" w:hanging="567"/>
        <w:jc w:val="both"/>
        <w:rPr>
          <w:rFonts w:eastAsia="Calibri"/>
          <w:sz w:val="22"/>
          <w:szCs w:val="22"/>
          <w:lang w:eastAsia="en-US"/>
        </w:rPr>
      </w:pPr>
      <w:r w:rsidRPr="00E065EA">
        <w:rPr>
          <w:rFonts w:eastAsia="Calibri"/>
          <w:sz w:val="22"/>
          <w:szCs w:val="22"/>
          <w:lang w:eastAsia="en-US"/>
        </w:rPr>
        <w:t>18.1</w:t>
      </w:r>
      <w:r w:rsidRPr="00E065EA">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6D441940"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 xml:space="preserve">18.2 </w:t>
      </w:r>
      <w:r w:rsidRPr="00E065EA">
        <w:rPr>
          <w:rFonts w:eastAsia="Calibri"/>
          <w:sz w:val="22"/>
          <w:szCs w:val="22"/>
          <w:lang w:eastAsia="en-US"/>
        </w:rPr>
        <w:tab/>
      </w:r>
      <w:r w:rsidR="003C37AC" w:rsidRPr="00E065EA">
        <w:rPr>
          <w:rFonts w:eastAsia="Calibri"/>
          <w:sz w:val="22"/>
          <w:szCs w:val="22"/>
          <w:lang w:eastAsia="en-US"/>
        </w:rPr>
        <w:t>Verejný obstarávateľ</w:t>
      </w:r>
      <w:r w:rsidRPr="00E065EA">
        <w:rPr>
          <w:rFonts w:eastAsia="Calibri"/>
          <w:sz w:val="22"/>
          <w:szCs w:val="22"/>
          <w:lang w:eastAsia="en-US"/>
        </w:rPr>
        <w:t xml:space="preserve"> bezodkladne informuje záujemcu o zaradení alebo nezaradení do dynamického nákupného systému. Informácia o nezaradení do dynamického nákupného systému obsahuje najmä </w:t>
      </w:r>
      <w:r w:rsidRPr="00E065EA">
        <w:rPr>
          <w:rFonts w:eastAsia="Calibri"/>
          <w:sz w:val="22"/>
          <w:szCs w:val="22"/>
          <w:lang w:eastAsia="en-US"/>
        </w:rPr>
        <w:lastRenderedPageBreak/>
        <w:t>identifikáciu dynamického nákupného systému, dôvody nezaradenia záujemcu, možnosť opakovane podať žiadosť o účasť a lehotu, v ktorej môže byť doručená námietka podľa zákona.</w:t>
      </w:r>
    </w:p>
    <w:p w14:paraId="54D7336C" w14:textId="77777777"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18.3</w:t>
      </w:r>
      <w:r w:rsidRPr="00E065EA">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7D07C9AC"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18.4</w:t>
      </w:r>
      <w:r w:rsidRPr="00E065EA">
        <w:rPr>
          <w:rFonts w:eastAsia="Calibri"/>
          <w:color w:val="00B050"/>
          <w:sz w:val="22"/>
          <w:szCs w:val="22"/>
          <w:lang w:eastAsia="en-US"/>
        </w:rPr>
        <w:tab/>
      </w:r>
      <w:r w:rsidRPr="00E065EA">
        <w:rPr>
          <w:rFonts w:eastAsia="Calibri"/>
          <w:sz w:val="22"/>
          <w:szCs w:val="22"/>
          <w:lang w:eastAsia="en-US"/>
        </w:rPr>
        <w:t>Pri zaraďovaní záujemcov do zriadeného dynamického nákupného systému sa postupuje podľa §</w:t>
      </w:r>
      <w:r w:rsidR="00F747C3" w:rsidRPr="00E065EA">
        <w:rPr>
          <w:rFonts w:eastAsia="Calibri"/>
          <w:sz w:val="22"/>
          <w:szCs w:val="22"/>
          <w:lang w:eastAsia="en-US"/>
        </w:rPr>
        <w:t> </w:t>
      </w:r>
      <w:r w:rsidRPr="00E065EA">
        <w:rPr>
          <w:rFonts w:eastAsia="Calibri"/>
          <w:sz w:val="22"/>
          <w:szCs w:val="22"/>
          <w:lang w:eastAsia="en-US"/>
        </w:rPr>
        <w:t>60 ods. 6 až 8 zákona.</w:t>
      </w:r>
    </w:p>
    <w:p w14:paraId="4E5F1CC6" w14:textId="25B07F96"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18.5</w:t>
      </w:r>
      <w:r w:rsidRPr="00E065EA">
        <w:rPr>
          <w:rFonts w:eastAsia="Calibri"/>
          <w:sz w:val="22"/>
          <w:szCs w:val="22"/>
          <w:lang w:eastAsia="en-US"/>
        </w:rPr>
        <w:tab/>
        <w:t>Dynamický nákupný systém je počas doby na ktor</w:t>
      </w:r>
      <w:r w:rsidR="00A52C7A" w:rsidRPr="00E065EA">
        <w:rPr>
          <w:rFonts w:eastAsia="Calibri"/>
          <w:sz w:val="22"/>
          <w:szCs w:val="22"/>
          <w:lang w:eastAsia="en-US"/>
        </w:rPr>
        <w:t>ú</w:t>
      </w:r>
      <w:r w:rsidRPr="00E065EA">
        <w:rPr>
          <w:rFonts w:eastAsia="Calibri"/>
          <w:sz w:val="22"/>
          <w:szCs w:val="22"/>
          <w:lang w:eastAsia="en-US"/>
        </w:rPr>
        <w:t xml:space="preserve"> bol zriadený, bezodplatne prístupný pre všetkých záujemcov, ktorí spĺňajú podmienky zaradenia do dynamického nákupného systému. Hospodárskym subjektom</w:t>
      </w:r>
      <w:r w:rsidR="00F747C3" w:rsidRPr="00E065EA">
        <w:rPr>
          <w:rFonts w:eastAsia="Calibri"/>
          <w:sz w:val="22"/>
          <w:szCs w:val="22"/>
          <w:lang w:eastAsia="en-US"/>
        </w:rPr>
        <w:t>,</w:t>
      </w:r>
      <w:r w:rsidRPr="00E065EA">
        <w:rPr>
          <w:rFonts w:eastAsia="Calibri"/>
          <w:sz w:val="22"/>
          <w:szCs w:val="22"/>
          <w:lang w:eastAsia="en-US"/>
        </w:rPr>
        <w:t xml:space="preserve"> ktorí majú záujem o zaradenie do dynamického nákupného systému</w:t>
      </w:r>
      <w:r w:rsidR="00F747C3" w:rsidRPr="00E065EA">
        <w:rPr>
          <w:rFonts w:eastAsia="Calibri"/>
          <w:sz w:val="22"/>
          <w:szCs w:val="22"/>
          <w:lang w:eastAsia="en-US"/>
        </w:rPr>
        <w:t>,</w:t>
      </w:r>
      <w:r w:rsidRPr="00E065EA">
        <w:rPr>
          <w:rFonts w:eastAsia="Calibri"/>
          <w:sz w:val="22"/>
          <w:szCs w:val="22"/>
          <w:lang w:eastAsia="en-US"/>
        </w:rPr>
        <w:t xml:space="preserve"> ani záujemcom zaradeným v dynamickom nákupnom systéme, </w:t>
      </w:r>
      <w:r w:rsidR="00A52C7A" w:rsidRPr="00E065EA">
        <w:rPr>
          <w:rFonts w:eastAsia="Calibri"/>
          <w:sz w:val="22"/>
          <w:szCs w:val="22"/>
          <w:lang w:eastAsia="en-US"/>
        </w:rPr>
        <w:t>v</w:t>
      </w:r>
      <w:r w:rsidR="003C37AC" w:rsidRPr="00E065EA">
        <w:rPr>
          <w:rFonts w:eastAsia="Calibri"/>
          <w:sz w:val="22"/>
          <w:szCs w:val="22"/>
          <w:lang w:eastAsia="en-US"/>
        </w:rPr>
        <w:t>erejný obstarávateľ</w:t>
      </w:r>
      <w:r w:rsidRPr="00E065EA">
        <w:rPr>
          <w:rFonts w:eastAsia="Calibri"/>
          <w:sz w:val="22"/>
          <w:szCs w:val="22"/>
          <w:lang w:eastAsia="en-US"/>
        </w:rPr>
        <w:t xml:space="preserve"> nebude účtovať žiadne poplatky.</w:t>
      </w:r>
    </w:p>
    <w:p w14:paraId="31DFAAA7" w14:textId="21058851"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18.6</w:t>
      </w:r>
      <w:r w:rsidRPr="00E065EA">
        <w:rPr>
          <w:rFonts w:eastAsia="Calibri"/>
          <w:sz w:val="22"/>
          <w:szCs w:val="22"/>
          <w:lang w:eastAsia="en-US"/>
        </w:rPr>
        <w:tab/>
      </w:r>
      <w:r w:rsidR="003C37AC" w:rsidRPr="00E065EA">
        <w:rPr>
          <w:rFonts w:eastAsia="Calibri"/>
          <w:sz w:val="22"/>
          <w:szCs w:val="22"/>
          <w:lang w:eastAsia="en-US"/>
        </w:rPr>
        <w:t>Verejný obstarávateľ</w:t>
      </w:r>
      <w:r w:rsidRPr="00E065EA">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00F85D1F" w:rsidRPr="00E065EA">
        <w:rPr>
          <w:rFonts w:eastAsia="Calibri"/>
          <w:sz w:val="22"/>
          <w:szCs w:val="22"/>
          <w:lang w:eastAsia="en-US"/>
        </w:rPr>
        <w:t xml:space="preserve"> </w:t>
      </w:r>
      <w:r w:rsidRPr="00E065EA">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6EE7D2B0"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18.7</w:t>
      </w:r>
      <w:r w:rsidRPr="00E065EA">
        <w:rPr>
          <w:rFonts w:eastAsia="Calibri"/>
          <w:sz w:val="22"/>
          <w:szCs w:val="22"/>
          <w:lang w:eastAsia="en-US"/>
        </w:rPr>
        <w:tab/>
        <w:t xml:space="preserve">Ak počas trvania dynamického nákupného systému </w:t>
      </w:r>
      <w:r w:rsidR="003C37AC" w:rsidRPr="00E065EA">
        <w:rPr>
          <w:rFonts w:eastAsia="Calibri"/>
          <w:sz w:val="22"/>
          <w:szCs w:val="22"/>
          <w:lang w:eastAsia="en-US"/>
        </w:rPr>
        <w:t>Verejný obstarávateľ</w:t>
      </w:r>
      <w:r w:rsidRPr="00E065EA">
        <w:rPr>
          <w:rFonts w:eastAsia="Calibri"/>
          <w:sz w:val="22"/>
          <w:szCs w:val="22"/>
          <w:lang w:eastAsia="en-US"/>
        </w:rPr>
        <w:t xml:space="preserve"> zistí, že zaradený záujemca nespĺňa podmienky účasti, požiada ho o vysvetlenie alebo doplnenie dokladov na preukázanie splnenia podmienok účasti. </w:t>
      </w:r>
      <w:r w:rsidR="003C37AC" w:rsidRPr="00E065EA">
        <w:rPr>
          <w:rFonts w:eastAsia="Calibri"/>
          <w:sz w:val="22"/>
          <w:szCs w:val="22"/>
          <w:lang w:eastAsia="en-US"/>
        </w:rPr>
        <w:t>Verejný obstarávateľ</w:t>
      </w:r>
      <w:r w:rsidRPr="00E065EA">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E065EA" w:rsidRDefault="00B204E1" w:rsidP="00B204E1">
      <w:pPr>
        <w:spacing w:line="276" w:lineRule="auto"/>
        <w:ind w:left="567" w:hanging="567"/>
        <w:jc w:val="both"/>
        <w:rPr>
          <w:rFonts w:eastAsia="Calibri"/>
          <w:sz w:val="22"/>
          <w:szCs w:val="22"/>
          <w:lang w:eastAsia="en-US"/>
        </w:rPr>
      </w:pPr>
    </w:p>
    <w:p w14:paraId="1A7AD956" w14:textId="5CE00E0F" w:rsidR="00B204E1" w:rsidRPr="00E065EA" w:rsidRDefault="00D84065" w:rsidP="004D3A4B">
      <w:pPr>
        <w:pStyle w:val="Nadpis2"/>
        <w:numPr>
          <w:ilvl w:val="0"/>
          <w:numId w:val="10"/>
        </w:numPr>
        <w:spacing w:after="240" w:line="240" w:lineRule="auto"/>
        <w:jc w:val="both"/>
        <w:rPr>
          <w:rFonts w:eastAsia="Calibri"/>
          <w:b w:val="0"/>
          <w:lang w:eastAsia="en-US"/>
        </w:rPr>
      </w:pPr>
      <w:r w:rsidRPr="00E065EA">
        <w:rPr>
          <w:rStyle w:val="Nadpis2Char"/>
          <w:rFonts w:eastAsia="Calibri"/>
          <w:b/>
          <w:noProof w:val="0"/>
        </w:rPr>
        <w:t xml:space="preserve"> </w:t>
      </w:r>
      <w:bookmarkStart w:id="49" w:name="_Toc224029562"/>
      <w:r w:rsidRPr="00E065EA">
        <w:rPr>
          <w:rStyle w:val="Nadpis2Char"/>
          <w:rFonts w:eastAsia="Calibri"/>
          <w:b/>
          <w:noProof w:val="0"/>
        </w:rPr>
        <w:t>Z</w:t>
      </w:r>
      <w:r w:rsidR="00B204E1" w:rsidRPr="00E065EA">
        <w:rPr>
          <w:rStyle w:val="Nadpis2Char"/>
          <w:rFonts w:eastAsia="Calibri"/>
          <w:b/>
          <w:noProof w:val="0"/>
        </w:rPr>
        <w:t>adávanie zákaziek v rámci dynamického nákupného systému</w:t>
      </w:r>
      <w:bookmarkEnd w:id="49"/>
    </w:p>
    <w:p w14:paraId="75F08737" w14:textId="01F71525" w:rsidR="00B204E1" w:rsidRPr="00E065EA" w:rsidRDefault="00B204E1" w:rsidP="00B204E1">
      <w:pPr>
        <w:spacing w:line="271" w:lineRule="auto"/>
        <w:ind w:left="567" w:hanging="567"/>
        <w:jc w:val="both"/>
        <w:rPr>
          <w:rFonts w:eastAsia="Calibri"/>
          <w:sz w:val="22"/>
          <w:szCs w:val="22"/>
          <w:lang w:eastAsia="en-US"/>
        </w:rPr>
      </w:pPr>
      <w:r w:rsidRPr="00E065EA">
        <w:rPr>
          <w:rFonts w:eastAsia="Calibri"/>
          <w:sz w:val="22"/>
          <w:szCs w:val="22"/>
          <w:lang w:eastAsia="en-US"/>
        </w:rPr>
        <w:t>19.1</w:t>
      </w:r>
      <w:r w:rsidRPr="00E065EA">
        <w:rPr>
          <w:rFonts w:eastAsia="Calibri"/>
          <w:sz w:val="22"/>
          <w:szCs w:val="22"/>
          <w:lang w:eastAsia="en-US"/>
        </w:rPr>
        <w:tab/>
      </w:r>
      <w:r w:rsidR="003C37AC" w:rsidRPr="00E065EA">
        <w:rPr>
          <w:rFonts w:eastAsia="Calibri"/>
          <w:sz w:val="22"/>
          <w:szCs w:val="22"/>
          <w:lang w:eastAsia="en-US"/>
        </w:rPr>
        <w:t>Verejný obstarávateľ</w:t>
      </w:r>
      <w:r w:rsidRPr="00E065EA">
        <w:rPr>
          <w:rFonts w:eastAsia="Calibri"/>
          <w:sz w:val="22"/>
          <w:szCs w:val="22"/>
          <w:lang w:eastAsia="en-US"/>
        </w:rPr>
        <w:t xml:space="preserve"> nemôže odoslať výzvu na predkladanie ponúk pred zriadením dynamického nákupného systému. Po zriadení dynamického nákupného systému </w:t>
      </w:r>
      <w:r w:rsidR="003C37AC" w:rsidRPr="00E065EA">
        <w:rPr>
          <w:rFonts w:eastAsia="Calibri"/>
          <w:sz w:val="22"/>
          <w:szCs w:val="22"/>
          <w:lang w:eastAsia="en-US"/>
        </w:rPr>
        <w:t>Verejný obstarávateľ</w:t>
      </w:r>
      <w:r w:rsidRPr="00E065EA">
        <w:rPr>
          <w:rFonts w:eastAsia="Calibri"/>
          <w:sz w:val="22"/>
          <w:szCs w:val="22"/>
          <w:lang w:eastAsia="en-US"/>
        </w:rPr>
        <w:t xml:space="preserve"> nemôže odoslať výzvu na predkladanie ponúk</w:t>
      </w:r>
    </w:p>
    <w:p w14:paraId="2780340E" w14:textId="77777777" w:rsidR="00B204E1" w:rsidRPr="00E065EA" w:rsidRDefault="00B204E1" w:rsidP="00B204E1">
      <w:pPr>
        <w:spacing w:line="271" w:lineRule="auto"/>
        <w:ind w:left="1134" w:hanging="283"/>
        <w:jc w:val="both"/>
        <w:rPr>
          <w:rFonts w:eastAsia="Calibri"/>
          <w:sz w:val="22"/>
          <w:szCs w:val="22"/>
          <w:lang w:eastAsia="en-US"/>
        </w:rPr>
      </w:pPr>
      <w:r w:rsidRPr="00E065EA">
        <w:rPr>
          <w:rFonts w:eastAsia="Calibri"/>
          <w:sz w:val="22"/>
          <w:szCs w:val="22"/>
          <w:lang w:eastAsia="en-US"/>
        </w:rPr>
        <w:t xml:space="preserve">a) počas plynutia predĺženej lehoty podľa § 60 ods. 14 zákona alebo </w:t>
      </w:r>
    </w:p>
    <w:p w14:paraId="7C59C64A" w14:textId="7B9577D0" w:rsidR="00B204E1" w:rsidRPr="00E065EA" w:rsidRDefault="00B204E1" w:rsidP="00B204E1">
      <w:pPr>
        <w:spacing w:line="271" w:lineRule="auto"/>
        <w:ind w:left="1134" w:hanging="283"/>
        <w:jc w:val="both"/>
        <w:rPr>
          <w:rFonts w:eastAsia="Calibri"/>
          <w:sz w:val="22"/>
          <w:szCs w:val="22"/>
          <w:lang w:eastAsia="en-US"/>
        </w:rPr>
      </w:pPr>
      <w:r w:rsidRPr="00E065EA">
        <w:rPr>
          <w:rFonts w:eastAsia="Calibri"/>
          <w:sz w:val="22"/>
          <w:szCs w:val="22"/>
          <w:lang w:eastAsia="en-US"/>
        </w:rPr>
        <w:t>b) ak neboli žiadosti o účasť vyhodnotené v lehotách podľa § 60 ods. 13 a 14 zákona.</w:t>
      </w:r>
    </w:p>
    <w:p w14:paraId="1B18F07B" w14:textId="20A17419"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 xml:space="preserve">19.2 </w:t>
      </w:r>
      <w:r w:rsidRPr="00E065EA">
        <w:rPr>
          <w:rFonts w:eastAsia="Calibri"/>
          <w:sz w:val="22"/>
          <w:szCs w:val="22"/>
          <w:lang w:eastAsia="en-US"/>
        </w:rPr>
        <w:tab/>
        <w:t xml:space="preserve">Pri zadávaní každej konkrétnej zákazky, ktorá sa zadáva prostredníctvom </w:t>
      </w:r>
      <w:r w:rsidR="00F85D1F" w:rsidRPr="00E065EA">
        <w:rPr>
          <w:rFonts w:eastAsia="Calibri"/>
          <w:sz w:val="22"/>
          <w:szCs w:val="22"/>
          <w:lang w:eastAsia="en-US"/>
        </w:rPr>
        <w:t>informačného systém</w:t>
      </w:r>
      <w:r w:rsidR="00750B51" w:rsidRPr="00E065EA">
        <w:rPr>
          <w:rFonts w:eastAsia="Calibri"/>
          <w:sz w:val="22"/>
          <w:szCs w:val="22"/>
          <w:lang w:eastAsia="en-US"/>
        </w:rPr>
        <w:t>u</w:t>
      </w:r>
      <w:r w:rsidR="00F85D1F" w:rsidRPr="00E065EA">
        <w:rPr>
          <w:rFonts w:eastAsia="Calibri"/>
          <w:sz w:val="22"/>
          <w:szCs w:val="22"/>
          <w:lang w:eastAsia="en-US"/>
        </w:rPr>
        <w:t xml:space="preserve">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00F85D1F" w:rsidRPr="00E065EA">
        <w:rPr>
          <w:rFonts w:eastAsia="Calibri"/>
          <w:sz w:val="22"/>
          <w:szCs w:val="22"/>
          <w:lang w:eastAsia="en-US"/>
        </w:rPr>
        <w:t xml:space="preserve"> </w:t>
      </w:r>
      <w:r w:rsidRPr="00E065EA">
        <w:rPr>
          <w:rFonts w:eastAsia="Calibri"/>
          <w:sz w:val="22"/>
          <w:szCs w:val="22"/>
          <w:lang w:eastAsia="en-US"/>
        </w:rPr>
        <w:t xml:space="preserve">v rámci tohto dynamického nákupného systému, </w:t>
      </w:r>
      <w:r w:rsidR="00A52C7A" w:rsidRPr="00E065EA">
        <w:rPr>
          <w:rFonts w:eastAsia="Calibri"/>
          <w:sz w:val="22"/>
          <w:szCs w:val="22"/>
          <w:lang w:eastAsia="en-US"/>
        </w:rPr>
        <w:t>v</w:t>
      </w:r>
      <w:r w:rsidR="003C37AC" w:rsidRPr="00E065EA">
        <w:rPr>
          <w:rFonts w:eastAsia="Calibri"/>
          <w:sz w:val="22"/>
          <w:szCs w:val="22"/>
          <w:lang w:eastAsia="en-US"/>
        </w:rPr>
        <w:t>erejný obstarávateľ</w:t>
      </w:r>
      <w:r w:rsidRPr="00E065EA">
        <w:rPr>
          <w:rFonts w:eastAsia="Calibri"/>
          <w:sz w:val="22"/>
          <w:szCs w:val="22"/>
          <w:lang w:eastAsia="en-US"/>
        </w:rPr>
        <w:t xml:space="preserve"> pošle výzvu na predkladanie ponúk súčasne všetký</w:t>
      </w:r>
      <w:r w:rsidR="00750B51" w:rsidRPr="00E065EA">
        <w:rPr>
          <w:rFonts w:eastAsia="Calibri"/>
          <w:sz w:val="22"/>
          <w:szCs w:val="22"/>
          <w:lang w:eastAsia="en-US"/>
        </w:rPr>
        <w:t>m</w:t>
      </w:r>
      <w:r w:rsidRPr="00E065EA">
        <w:rPr>
          <w:rFonts w:eastAsia="Calibri"/>
          <w:sz w:val="22"/>
          <w:szCs w:val="22"/>
          <w:lang w:eastAsia="en-US"/>
        </w:rPr>
        <w:t xml:space="preserve"> záujemcom zaradením do dynamického nákupného systému. </w:t>
      </w:r>
    </w:p>
    <w:p w14:paraId="26CE723B" w14:textId="3DA80906"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19.3</w:t>
      </w:r>
      <w:r w:rsidRPr="00E065EA">
        <w:rPr>
          <w:rFonts w:eastAsia="Calibri"/>
          <w:sz w:val="22"/>
          <w:szCs w:val="22"/>
          <w:lang w:eastAsia="en-US"/>
        </w:rPr>
        <w:tab/>
        <w:t>Výzva na predkladanie ponúk obsahuje</w:t>
      </w:r>
      <w:r w:rsidR="00470277" w:rsidRPr="00E065EA">
        <w:rPr>
          <w:rFonts w:eastAsia="Calibri"/>
          <w:sz w:val="22"/>
          <w:szCs w:val="22"/>
          <w:lang w:eastAsia="en-US"/>
        </w:rPr>
        <w:t xml:space="preserve"> </w:t>
      </w:r>
      <w:r w:rsidRPr="00E065EA">
        <w:rPr>
          <w:rFonts w:eastAsia="Calibri"/>
          <w:sz w:val="22"/>
          <w:szCs w:val="22"/>
          <w:lang w:eastAsia="en-US"/>
        </w:rPr>
        <w:t>náležitosti podľa § 68 ods. 2 zákona. Výzva na predkladanie ponúk môže obsahovať presnejšiu formuláciu kritérií na vyhodnotenie ponúk, ak je to potrebné.</w:t>
      </w:r>
    </w:p>
    <w:p w14:paraId="59010937" w14:textId="50FF84AF"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19.4</w:t>
      </w:r>
      <w:r w:rsidRPr="00E065EA">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29F20D8A"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19.5</w:t>
      </w:r>
      <w:r w:rsidRPr="00E065EA">
        <w:rPr>
          <w:rFonts w:eastAsia="Calibri"/>
          <w:color w:val="FF0000"/>
          <w:sz w:val="22"/>
          <w:szCs w:val="22"/>
          <w:lang w:eastAsia="en-US"/>
        </w:rPr>
        <w:tab/>
      </w:r>
      <w:r w:rsidRPr="00E065EA">
        <w:rPr>
          <w:rFonts w:eastAsia="Calibri"/>
          <w:sz w:val="22"/>
          <w:szCs w:val="22"/>
          <w:lang w:eastAsia="en-US"/>
        </w:rPr>
        <w:t>Ponuky na konkrétnu zákazku zadávanú v rámci dynamického nákupného systému predložené v</w:t>
      </w:r>
      <w:r w:rsidR="00750B51" w:rsidRPr="00E065EA">
        <w:rPr>
          <w:rFonts w:eastAsia="Calibri"/>
          <w:sz w:val="22"/>
          <w:szCs w:val="22"/>
          <w:lang w:eastAsia="en-US"/>
        </w:rPr>
        <w:t> </w:t>
      </w:r>
      <w:r w:rsidRPr="00E065EA">
        <w:rPr>
          <w:rFonts w:eastAsia="Calibri"/>
          <w:sz w:val="22"/>
          <w:szCs w:val="22"/>
          <w:lang w:eastAsia="en-US"/>
        </w:rPr>
        <w:t>lehote na predkladanie ponúk sa vyhodnocujú podľa kritérií uvedených v oznámení o vyhlásení verejného obstarávania, prípadne spresnených vo výzve na predkladanie ponúk podľa bodu 1</w:t>
      </w:r>
      <w:r w:rsidR="003F23EF" w:rsidRPr="00E065EA">
        <w:rPr>
          <w:rFonts w:eastAsia="Calibri"/>
          <w:sz w:val="22"/>
          <w:szCs w:val="22"/>
          <w:lang w:eastAsia="en-US"/>
        </w:rPr>
        <w:t>9</w:t>
      </w:r>
      <w:r w:rsidRPr="00E065EA">
        <w:rPr>
          <w:rFonts w:eastAsia="Calibri"/>
          <w:sz w:val="22"/>
          <w:szCs w:val="22"/>
          <w:lang w:eastAsia="en-US"/>
        </w:rPr>
        <w:t>.3 týchto súťažných podkladov.</w:t>
      </w:r>
    </w:p>
    <w:p w14:paraId="6FC5F52F" w14:textId="7831822E" w:rsidR="00A52C7A" w:rsidRPr="00E065EA" w:rsidRDefault="00A52C7A">
      <w:pPr>
        <w:rPr>
          <w:rFonts w:cs="Arial"/>
          <w:sz w:val="30"/>
          <w:szCs w:val="30"/>
          <w:lang w:eastAsia="cs-CZ"/>
        </w:rPr>
      </w:pPr>
      <w:r w:rsidRPr="00E065EA">
        <w:rPr>
          <w:rFonts w:cs="Arial"/>
          <w:sz w:val="30"/>
          <w:szCs w:val="30"/>
          <w:lang w:eastAsia="cs-CZ"/>
        </w:rPr>
        <w:br w:type="page"/>
      </w:r>
    </w:p>
    <w:p w14:paraId="1E5C2955" w14:textId="77777777" w:rsidR="00B204E1" w:rsidRPr="00E065EA" w:rsidRDefault="00B204E1" w:rsidP="00B204E1">
      <w:pPr>
        <w:spacing w:before="60" w:line="276" w:lineRule="auto"/>
        <w:ind w:left="567" w:hanging="567"/>
        <w:jc w:val="both"/>
        <w:rPr>
          <w:rFonts w:cs="Arial"/>
          <w:sz w:val="30"/>
          <w:szCs w:val="30"/>
          <w:lang w:eastAsia="cs-CZ"/>
        </w:rPr>
      </w:pPr>
    </w:p>
    <w:p w14:paraId="185BF31A" w14:textId="0F2ED24D" w:rsidR="00B748DE" w:rsidRPr="00E065EA" w:rsidRDefault="00B748DE">
      <w:pPr>
        <w:rPr>
          <w:rFonts w:eastAsia="Calibri"/>
          <w:b/>
          <w:sz w:val="22"/>
          <w:szCs w:val="22"/>
          <w:lang w:eastAsia="en-US"/>
        </w:rPr>
      </w:pPr>
    </w:p>
    <w:p w14:paraId="1A89FCFF" w14:textId="77777777" w:rsidR="00B204E1" w:rsidRPr="00E065EA" w:rsidRDefault="00B204E1" w:rsidP="00B204E1">
      <w:pPr>
        <w:spacing w:line="276" w:lineRule="auto"/>
        <w:jc w:val="center"/>
        <w:outlineLvl w:val="2"/>
        <w:rPr>
          <w:rFonts w:eastAsia="Calibri"/>
          <w:b/>
          <w:sz w:val="22"/>
          <w:szCs w:val="22"/>
          <w:lang w:eastAsia="en-US"/>
        </w:rPr>
      </w:pPr>
      <w:bookmarkStart w:id="50" w:name="_Toc16684731"/>
      <w:bookmarkStart w:id="51" w:name="_Toc224029563"/>
      <w:r w:rsidRPr="00E065EA">
        <w:rPr>
          <w:rFonts w:eastAsia="Calibri"/>
          <w:b/>
          <w:sz w:val="22"/>
          <w:szCs w:val="22"/>
          <w:lang w:eastAsia="en-US"/>
        </w:rPr>
        <w:t>Časť VI.</w:t>
      </w:r>
      <w:bookmarkEnd w:id="50"/>
      <w:bookmarkEnd w:id="51"/>
    </w:p>
    <w:p w14:paraId="3ABB803A" w14:textId="77777777" w:rsidR="00B204E1" w:rsidRPr="00E065EA" w:rsidRDefault="00B204E1" w:rsidP="00D84065">
      <w:pPr>
        <w:pStyle w:val="Nadpis1"/>
        <w:rPr>
          <w:rFonts w:eastAsia="Calibri"/>
          <w:lang w:eastAsia="en-US"/>
        </w:rPr>
      </w:pPr>
      <w:bookmarkStart w:id="52" w:name="_Toc224029564"/>
      <w:r w:rsidRPr="00E065EA">
        <w:rPr>
          <w:rFonts w:eastAsia="Calibri"/>
          <w:lang w:eastAsia="en-US"/>
        </w:rPr>
        <w:t>PRÍPRAVA PONÚK PREDKLADANÝCH NA KONKRÉTNE ZÁKAZKY ZADÁVANÉ V RÁMCI DYNAMICKÉHO NÁKUPNÉHO SYSTÉMU</w:t>
      </w:r>
      <w:bookmarkEnd w:id="52"/>
    </w:p>
    <w:p w14:paraId="2018B24E" w14:textId="77777777" w:rsidR="00D84065" w:rsidRPr="00E065EA" w:rsidRDefault="00D84065" w:rsidP="00D84065">
      <w:pPr>
        <w:rPr>
          <w:rFonts w:eastAsia="Calibri"/>
          <w:lang w:eastAsia="en-US"/>
        </w:rPr>
      </w:pPr>
    </w:p>
    <w:p w14:paraId="463316BF" w14:textId="233251C7" w:rsidR="00B204E1" w:rsidRPr="00E065EA" w:rsidRDefault="00D84065" w:rsidP="004D3A4B">
      <w:pPr>
        <w:pStyle w:val="Nadpis2"/>
        <w:numPr>
          <w:ilvl w:val="0"/>
          <w:numId w:val="10"/>
        </w:numPr>
        <w:jc w:val="both"/>
        <w:rPr>
          <w:rFonts w:eastAsia="Calibri"/>
          <w:b w:val="0"/>
          <w:lang w:eastAsia="en-US"/>
        </w:rPr>
      </w:pPr>
      <w:bookmarkStart w:id="53" w:name="_Toc224029565"/>
      <w:r w:rsidRPr="00E065EA">
        <w:rPr>
          <w:rStyle w:val="Nadpis2Char"/>
          <w:rFonts w:eastAsia="Calibri"/>
          <w:b/>
          <w:noProof w:val="0"/>
        </w:rPr>
        <w:t>V</w:t>
      </w:r>
      <w:r w:rsidR="00B204E1" w:rsidRPr="00E065EA">
        <w:rPr>
          <w:rStyle w:val="Nadpis2Char"/>
          <w:rFonts w:eastAsia="Calibri"/>
          <w:b/>
          <w:noProof w:val="0"/>
        </w:rPr>
        <w:t>yhotovenie a jazyk ponuky</w:t>
      </w:r>
      <w:bookmarkEnd w:id="53"/>
    </w:p>
    <w:p w14:paraId="30FC89E2" w14:textId="3F66F280" w:rsidR="00B204E1" w:rsidRPr="00E065EA" w:rsidRDefault="00B204E1" w:rsidP="00B204E1">
      <w:pPr>
        <w:spacing w:before="120" w:after="120" w:line="276" w:lineRule="auto"/>
        <w:ind w:left="567" w:hanging="567"/>
        <w:jc w:val="both"/>
        <w:outlineLvl w:val="3"/>
        <w:rPr>
          <w:rFonts w:eastAsia="Calibri"/>
          <w:sz w:val="22"/>
          <w:szCs w:val="22"/>
          <w:lang w:eastAsia="en-US"/>
        </w:rPr>
      </w:pPr>
      <w:r w:rsidRPr="00E065EA">
        <w:rPr>
          <w:rFonts w:eastAsia="Calibri"/>
          <w:sz w:val="22"/>
          <w:szCs w:val="22"/>
          <w:lang w:eastAsia="en-US"/>
        </w:rPr>
        <w:t>20.1</w:t>
      </w:r>
      <w:r w:rsidRPr="00E065EA">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w:t>
      </w:r>
    </w:p>
    <w:p w14:paraId="63427D8A" w14:textId="5071914F" w:rsidR="00B204E1" w:rsidRPr="00E065EA" w:rsidRDefault="00B204E1" w:rsidP="00B204E1">
      <w:pPr>
        <w:spacing w:before="120" w:after="120" w:line="276" w:lineRule="auto"/>
        <w:ind w:left="567" w:hanging="567"/>
        <w:jc w:val="both"/>
        <w:outlineLvl w:val="3"/>
        <w:rPr>
          <w:rFonts w:eastAsia="Calibri" w:cs="Arial"/>
          <w:sz w:val="22"/>
          <w:szCs w:val="22"/>
          <w:lang w:eastAsia="en-US"/>
        </w:rPr>
      </w:pPr>
      <w:r w:rsidRPr="00E065EA">
        <w:rPr>
          <w:rFonts w:eastAsia="Calibri"/>
          <w:sz w:val="22"/>
          <w:szCs w:val="22"/>
          <w:lang w:eastAsia="en-US"/>
        </w:rPr>
        <w:t>20.2</w:t>
      </w:r>
      <w:r w:rsidRPr="00E065EA">
        <w:rPr>
          <w:rFonts w:eastAsia="Calibri"/>
          <w:sz w:val="22"/>
          <w:szCs w:val="22"/>
          <w:lang w:eastAsia="en-US"/>
        </w:rPr>
        <w:tab/>
        <w:t xml:space="preserve">Ponuky sa predkladajú v slovenskom </w:t>
      </w:r>
      <w:r w:rsidR="003F23EF" w:rsidRPr="00E065EA">
        <w:rPr>
          <w:rFonts w:eastAsia="Calibri"/>
          <w:sz w:val="22"/>
          <w:szCs w:val="22"/>
          <w:lang w:eastAsia="en-US"/>
        </w:rPr>
        <w:t xml:space="preserve">resp. českom </w:t>
      </w:r>
      <w:r w:rsidRPr="00E065EA">
        <w:rPr>
          <w:rFonts w:eastAsia="Calibri"/>
          <w:sz w:val="22"/>
          <w:szCs w:val="22"/>
          <w:lang w:eastAsia="en-US"/>
        </w:rPr>
        <w:t xml:space="preserve">jazyku. </w:t>
      </w:r>
      <w:r w:rsidRPr="00E065EA">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0BFAD5D6" w:rsidR="00B204E1" w:rsidRPr="00E065EA" w:rsidRDefault="00B204E1" w:rsidP="00B204E1">
      <w:pPr>
        <w:spacing w:before="120" w:after="120" w:line="276" w:lineRule="auto"/>
        <w:ind w:left="567" w:hanging="567"/>
        <w:jc w:val="both"/>
        <w:outlineLvl w:val="3"/>
        <w:rPr>
          <w:rFonts w:eastAsia="Calibri"/>
          <w:sz w:val="22"/>
          <w:szCs w:val="22"/>
          <w:lang w:eastAsia="en-US"/>
        </w:rPr>
      </w:pPr>
      <w:r w:rsidRPr="00E065EA">
        <w:rPr>
          <w:rFonts w:eastAsia="Calibri"/>
          <w:sz w:val="22"/>
          <w:szCs w:val="22"/>
          <w:lang w:eastAsia="en-US"/>
        </w:rPr>
        <w:t>20.3</w:t>
      </w:r>
      <w:r w:rsidRPr="00E065EA">
        <w:rPr>
          <w:rFonts w:eastAsia="Calibri"/>
          <w:sz w:val="22"/>
          <w:szCs w:val="22"/>
          <w:lang w:eastAsia="en-US"/>
        </w:rPr>
        <w:tab/>
      </w:r>
      <w:bookmarkStart w:id="54" w:name="_Hlk534970626"/>
      <w:r w:rsidRPr="00E065EA">
        <w:rPr>
          <w:rFonts w:eastAsia="Calibri"/>
          <w:sz w:val="22"/>
          <w:szCs w:val="22"/>
          <w:lang w:eastAsia="en-US"/>
        </w:rPr>
        <w:t>Dokumenty a doklady, ktoré tvoria ponuku uchádzača a ktoré neboli pôvodne vyhotovené v</w:t>
      </w:r>
      <w:r w:rsidR="00A52C7A" w:rsidRPr="00E065EA">
        <w:rPr>
          <w:rFonts w:eastAsia="Calibri"/>
          <w:sz w:val="22"/>
          <w:szCs w:val="22"/>
          <w:lang w:eastAsia="en-US"/>
        </w:rPr>
        <w:t> </w:t>
      </w:r>
      <w:r w:rsidRPr="00E065EA">
        <w:rPr>
          <w:rFonts w:eastAsia="Calibri"/>
          <w:sz w:val="22"/>
          <w:szCs w:val="22"/>
          <w:lang w:eastAsia="en-US"/>
        </w:rPr>
        <w:t xml:space="preserve">elektronickej forme, ale v listinnej, sa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00F85D1F" w:rsidRPr="00E065EA">
        <w:rPr>
          <w:rFonts w:eastAsia="Calibri"/>
          <w:sz w:val="22"/>
          <w:szCs w:val="22"/>
          <w:lang w:eastAsia="en-US"/>
        </w:rPr>
        <w:t xml:space="preserve"> </w:t>
      </w:r>
      <w:r w:rsidRPr="00E065EA">
        <w:rPr>
          <w:rFonts w:eastAsia="Calibri"/>
          <w:sz w:val="22"/>
          <w:szCs w:val="22"/>
          <w:lang w:eastAsia="en-US"/>
        </w:rPr>
        <w:t>predkladajú naskenované vo formáte .</w:t>
      </w:r>
      <w:proofErr w:type="spellStart"/>
      <w:r w:rsidRPr="00E065EA">
        <w:rPr>
          <w:rFonts w:eastAsia="Calibri"/>
          <w:sz w:val="22"/>
          <w:szCs w:val="22"/>
          <w:lang w:eastAsia="en-US"/>
        </w:rPr>
        <w:t>pdf</w:t>
      </w:r>
      <w:proofErr w:type="spellEnd"/>
      <w:r w:rsidRPr="00E065EA">
        <w:rPr>
          <w:rFonts w:eastAsia="Calibri"/>
          <w:sz w:val="22"/>
          <w:szCs w:val="22"/>
          <w:lang w:eastAsia="en-US"/>
        </w:rPr>
        <w:t>.</w:t>
      </w:r>
    </w:p>
    <w:p w14:paraId="3A48E239" w14:textId="204D9517" w:rsidR="00B204E1" w:rsidRPr="00E065EA" w:rsidRDefault="00B204E1" w:rsidP="00B204E1">
      <w:pPr>
        <w:spacing w:before="120" w:after="120" w:line="276" w:lineRule="auto"/>
        <w:ind w:left="567" w:hanging="567"/>
        <w:jc w:val="both"/>
        <w:outlineLvl w:val="3"/>
        <w:rPr>
          <w:rFonts w:eastAsia="Calibri"/>
          <w:sz w:val="22"/>
          <w:szCs w:val="22"/>
          <w:lang w:eastAsia="en-US"/>
        </w:rPr>
      </w:pPr>
      <w:r w:rsidRPr="00E065EA">
        <w:rPr>
          <w:rFonts w:eastAsia="Calibri"/>
          <w:sz w:val="22"/>
          <w:szCs w:val="22"/>
          <w:lang w:eastAsia="en-US"/>
        </w:rPr>
        <w:t xml:space="preserve">20.4 </w:t>
      </w:r>
      <w:r w:rsidRPr="00E065EA">
        <w:rPr>
          <w:rFonts w:eastAsia="Calibri"/>
          <w:sz w:val="22"/>
          <w:szCs w:val="22"/>
          <w:lang w:eastAsia="en-US"/>
        </w:rPr>
        <w:tab/>
        <w:t>Dokumenty a doklady, ktoré tvoria ponuku uchádzača a ktoré boli pôvodne vyhotovené v</w:t>
      </w:r>
      <w:r w:rsidR="00A52C7A" w:rsidRPr="00E065EA">
        <w:rPr>
          <w:rFonts w:eastAsia="Calibri"/>
          <w:sz w:val="22"/>
          <w:szCs w:val="22"/>
          <w:lang w:eastAsia="en-US"/>
        </w:rPr>
        <w:t> </w:t>
      </w:r>
      <w:r w:rsidRPr="00E065EA">
        <w:rPr>
          <w:rFonts w:eastAsia="Calibri"/>
          <w:sz w:val="22"/>
          <w:szCs w:val="22"/>
          <w:lang w:eastAsia="en-US"/>
        </w:rPr>
        <w:t>elektronickej forme</w:t>
      </w:r>
      <w:r w:rsidR="003F23EF" w:rsidRPr="00E065EA">
        <w:rPr>
          <w:rFonts w:eastAsia="Calibri"/>
          <w:sz w:val="22"/>
          <w:szCs w:val="22"/>
          <w:lang w:eastAsia="en-US"/>
        </w:rPr>
        <w:t>,</w:t>
      </w:r>
      <w:r w:rsidRPr="00E065EA">
        <w:rPr>
          <w:rFonts w:eastAsia="Calibri"/>
          <w:sz w:val="22"/>
          <w:szCs w:val="22"/>
          <w:lang w:eastAsia="en-US"/>
        </w:rPr>
        <w:t xml:space="preserve"> sa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00F85D1F" w:rsidRPr="00E065EA">
        <w:rPr>
          <w:rFonts w:eastAsia="Calibri"/>
          <w:sz w:val="22"/>
          <w:szCs w:val="22"/>
          <w:lang w:eastAsia="en-US"/>
        </w:rPr>
        <w:t xml:space="preserve"> </w:t>
      </w:r>
      <w:r w:rsidRPr="00E065EA">
        <w:rPr>
          <w:rFonts w:eastAsia="Calibri"/>
          <w:sz w:val="22"/>
          <w:szCs w:val="22"/>
          <w:lang w:eastAsia="en-US"/>
        </w:rPr>
        <w:t>predkladajú v pôvodnej elektronickej podobe.</w:t>
      </w:r>
    </w:p>
    <w:p w14:paraId="191B75EF" w14:textId="77777777" w:rsidR="00B204E1" w:rsidRPr="00E065EA" w:rsidRDefault="00B204E1" w:rsidP="004D3A4B">
      <w:pPr>
        <w:pStyle w:val="Odsekzoznamu"/>
        <w:numPr>
          <w:ilvl w:val="1"/>
          <w:numId w:val="6"/>
        </w:numPr>
        <w:spacing w:before="120" w:after="120"/>
        <w:ind w:left="567" w:hanging="567"/>
        <w:jc w:val="both"/>
        <w:outlineLvl w:val="3"/>
        <w:rPr>
          <w:rFonts w:ascii="Garamond" w:hAnsi="Garamond"/>
        </w:rPr>
      </w:pPr>
      <w:r w:rsidRPr="00E065EA">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E065EA">
        <w:rPr>
          <w:rFonts w:ascii="Garamond" w:hAnsi="Garamond"/>
        </w:rPr>
        <w:t>pdf</w:t>
      </w:r>
      <w:proofErr w:type="spellEnd"/>
      <w:r w:rsidRPr="00E065EA">
        <w:rPr>
          <w:rFonts w:ascii="Garamond" w:hAnsi="Garamond"/>
        </w:rPr>
        <w:t>.  Údaje podľa prvej vety uchádzač uvedie v rozsahu meno a priezvisko, obchodné meno alebo názov, adresa pobytu, sídlo alebo miesto podnikania a identifikačné číslo, ak bolo pridelené.</w:t>
      </w:r>
      <w:bookmarkEnd w:id="54"/>
    </w:p>
    <w:p w14:paraId="6CF033A2" w14:textId="5515D9B6" w:rsidR="00B204E1" w:rsidRPr="00E065EA" w:rsidRDefault="00B204E1" w:rsidP="00F42834">
      <w:pPr>
        <w:spacing w:line="276" w:lineRule="auto"/>
        <w:ind w:left="539" w:hanging="539"/>
        <w:jc w:val="both"/>
        <w:rPr>
          <w:rFonts w:eastAsia="Calibri" w:cs="Arial"/>
          <w:sz w:val="22"/>
          <w:szCs w:val="22"/>
          <w:lang w:eastAsia="en-US"/>
        </w:rPr>
      </w:pPr>
      <w:r w:rsidRPr="00E065EA">
        <w:rPr>
          <w:rFonts w:eastAsia="Calibri"/>
          <w:sz w:val="22"/>
          <w:szCs w:val="22"/>
          <w:lang w:eastAsia="en-US"/>
        </w:rPr>
        <w:t>20.6</w:t>
      </w:r>
      <w:r w:rsidRPr="00E065EA">
        <w:rPr>
          <w:rFonts w:eastAsia="Calibri"/>
          <w:sz w:val="22"/>
          <w:szCs w:val="22"/>
          <w:lang w:eastAsia="en-US"/>
        </w:rPr>
        <w:tab/>
        <w:t>Uchádzač predloží kompletnú ponuku predkladanú na konkrétnu zákazku zadávanú v rámci dynamického nákupného systému v </w:t>
      </w:r>
      <w:r w:rsidR="00406AF3" w:rsidRPr="00E065EA">
        <w:rPr>
          <w:rFonts w:eastAsia="Calibri"/>
          <w:sz w:val="22"/>
          <w:szCs w:val="22"/>
          <w:lang w:eastAsia="en-US"/>
        </w:rPr>
        <w:t>jednom</w:t>
      </w:r>
      <w:r w:rsidRPr="00E065EA">
        <w:rPr>
          <w:rFonts w:eastAsia="Calibri"/>
          <w:sz w:val="22"/>
          <w:szCs w:val="22"/>
          <w:lang w:eastAsia="en-US"/>
        </w:rPr>
        <w:t xml:space="preserve"> vyhotoven</w:t>
      </w:r>
      <w:r w:rsidR="00406AF3" w:rsidRPr="00E065EA">
        <w:rPr>
          <w:rFonts w:eastAsia="Calibri"/>
          <w:sz w:val="22"/>
          <w:szCs w:val="22"/>
          <w:lang w:eastAsia="en-US"/>
        </w:rPr>
        <w:t>í</w:t>
      </w:r>
      <w:r w:rsidRPr="00E065EA">
        <w:rPr>
          <w:rFonts w:eastAsia="Calibri"/>
          <w:sz w:val="22"/>
          <w:szCs w:val="22"/>
          <w:lang w:eastAsia="en-US"/>
        </w:rPr>
        <w:t xml:space="preserve"> v elektronickej podobe podľa týchto súťažných podkladov, a to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 xml:space="preserve">. </w:t>
      </w:r>
    </w:p>
    <w:p w14:paraId="55F9BE3E" w14:textId="77777777" w:rsidR="00B204E1" w:rsidRPr="00E065EA" w:rsidRDefault="00B204E1" w:rsidP="00B204E1">
      <w:pPr>
        <w:spacing w:before="120" w:after="120" w:line="276" w:lineRule="auto"/>
        <w:ind w:left="567" w:hanging="567"/>
        <w:jc w:val="both"/>
        <w:rPr>
          <w:rFonts w:eastAsia="Calibri" w:cs="Arial"/>
          <w:sz w:val="22"/>
          <w:szCs w:val="22"/>
          <w:lang w:eastAsia="en-US"/>
        </w:rPr>
      </w:pPr>
      <w:r w:rsidRPr="00E065EA">
        <w:rPr>
          <w:rFonts w:eastAsia="Calibri"/>
          <w:sz w:val="22"/>
          <w:szCs w:val="22"/>
          <w:lang w:eastAsia="en-US"/>
        </w:rPr>
        <w:t xml:space="preserve">20.7 </w:t>
      </w:r>
      <w:r w:rsidRPr="00E065EA">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45D963FE" w:rsidR="00B204E1" w:rsidRPr="00E065EA" w:rsidRDefault="00B204E1" w:rsidP="00B204E1">
      <w:pPr>
        <w:spacing w:before="120" w:line="276" w:lineRule="auto"/>
        <w:ind w:left="567" w:hanging="567"/>
        <w:jc w:val="both"/>
        <w:outlineLvl w:val="3"/>
        <w:rPr>
          <w:rFonts w:eastAsia="Calibri"/>
          <w:sz w:val="22"/>
          <w:szCs w:val="22"/>
          <w:lang w:eastAsia="en-US"/>
        </w:rPr>
      </w:pPr>
      <w:r w:rsidRPr="00E065EA">
        <w:rPr>
          <w:rFonts w:eastAsia="Calibri"/>
          <w:sz w:val="22"/>
          <w:szCs w:val="22"/>
          <w:lang w:eastAsia="en-US"/>
        </w:rPr>
        <w:t xml:space="preserve">20.8 </w:t>
      </w:r>
      <w:r w:rsidRPr="00E065EA">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37AC" w:rsidRPr="00E065EA">
        <w:rPr>
          <w:rFonts w:eastAsia="Calibri"/>
          <w:sz w:val="22"/>
          <w:szCs w:val="22"/>
          <w:lang w:eastAsia="en-US"/>
        </w:rPr>
        <w:t>verejnému obstarávateľovi</w:t>
      </w:r>
      <w:r w:rsidRPr="00E065EA">
        <w:rPr>
          <w:rFonts w:eastAsia="Calibri"/>
          <w:sz w:val="22"/>
          <w:szCs w:val="22"/>
          <w:lang w:eastAsia="en-US"/>
        </w:rPr>
        <w:t>, bez ohľadu na výsledok zadávania konkrétnej zákazky v rámci dynamického nákupného systému.</w:t>
      </w:r>
    </w:p>
    <w:p w14:paraId="628064EF" w14:textId="77777777" w:rsidR="00B204E1" w:rsidRPr="00E065EA"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E065EA" w:rsidRDefault="00233D83" w:rsidP="004D3A4B">
      <w:pPr>
        <w:pStyle w:val="Nadpis2"/>
        <w:numPr>
          <w:ilvl w:val="0"/>
          <w:numId w:val="10"/>
        </w:numPr>
        <w:jc w:val="both"/>
        <w:rPr>
          <w:rFonts w:eastAsia="Calibri"/>
          <w:b w:val="0"/>
          <w:lang w:eastAsia="en-US"/>
        </w:rPr>
      </w:pPr>
      <w:r w:rsidRPr="00E065EA">
        <w:rPr>
          <w:rStyle w:val="Nadpis2Char"/>
          <w:rFonts w:eastAsia="Calibri"/>
          <w:b/>
          <w:noProof w:val="0"/>
        </w:rPr>
        <w:t xml:space="preserve"> </w:t>
      </w:r>
      <w:bookmarkStart w:id="55" w:name="_Toc224029566"/>
      <w:r w:rsidRPr="00E065EA">
        <w:rPr>
          <w:rStyle w:val="Nadpis2Char"/>
          <w:rFonts w:eastAsia="Calibri"/>
          <w:b/>
          <w:noProof w:val="0"/>
        </w:rPr>
        <w:t>V</w:t>
      </w:r>
      <w:r w:rsidR="00B204E1" w:rsidRPr="00E065EA">
        <w:rPr>
          <w:rStyle w:val="Nadpis2Char"/>
          <w:rFonts w:eastAsia="Calibri"/>
          <w:b/>
          <w:noProof w:val="0"/>
        </w:rPr>
        <w:t>ariantné riešenie</w:t>
      </w:r>
      <w:bookmarkEnd w:id="55"/>
    </w:p>
    <w:p w14:paraId="755BA744" w14:textId="77777777" w:rsidR="00B204E1" w:rsidRPr="00E065EA"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E065EA">
        <w:rPr>
          <w:rFonts w:cs="Arial"/>
          <w:sz w:val="22"/>
          <w:szCs w:val="22"/>
          <w:lang w:eastAsia="cs-CZ"/>
        </w:rPr>
        <w:t>21.1</w:t>
      </w:r>
      <w:r w:rsidRPr="00E065EA">
        <w:rPr>
          <w:rFonts w:cs="Arial"/>
          <w:sz w:val="22"/>
          <w:szCs w:val="22"/>
          <w:lang w:eastAsia="cs-CZ"/>
        </w:rPr>
        <w:tab/>
        <w:t xml:space="preserve"> Záujemcom sa neumožňuje predložiť variantné riešenie vo vzťahu k požadovanému predmetu zákazky.</w:t>
      </w:r>
    </w:p>
    <w:p w14:paraId="582CDAB5" w14:textId="77777777" w:rsidR="00B204E1" w:rsidRPr="00E065EA" w:rsidRDefault="00B204E1" w:rsidP="005E3928">
      <w:pPr>
        <w:spacing w:line="276" w:lineRule="auto"/>
        <w:ind w:left="567" w:hanging="567"/>
        <w:jc w:val="both"/>
        <w:rPr>
          <w:rFonts w:eastAsia="Calibri" w:cs="Arial"/>
          <w:sz w:val="22"/>
          <w:szCs w:val="22"/>
          <w:lang w:eastAsia="en-US"/>
        </w:rPr>
      </w:pPr>
      <w:r w:rsidRPr="00E065EA">
        <w:rPr>
          <w:rFonts w:eastAsia="Calibri" w:cs="Arial"/>
          <w:sz w:val="22"/>
          <w:szCs w:val="22"/>
          <w:lang w:eastAsia="en-US"/>
        </w:rPr>
        <w:t>21.2</w:t>
      </w:r>
      <w:r w:rsidRPr="00E065EA">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E065EA"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E065EA" w:rsidRDefault="00233D83" w:rsidP="004D3A4B">
      <w:pPr>
        <w:pStyle w:val="Nadpis2"/>
        <w:numPr>
          <w:ilvl w:val="0"/>
          <w:numId w:val="10"/>
        </w:numPr>
        <w:tabs>
          <w:tab w:val="left" w:pos="851"/>
        </w:tabs>
        <w:spacing w:after="240" w:line="240" w:lineRule="auto"/>
        <w:ind w:left="709"/>
        <w:jc w:val="both"/>
        <w:rPr>
          <w:rFonts w:eastAsia="Calibri"/>
          <w:b w:val="0"/>
          <w:lang w:eastAsia="en-US"/>
        </w:rPr>
      </w:pPr>
      <w:bookmarkStart w:id="56" w:name="_Toc224029567"/>
      <w:r w:rsidRPr="00E065EA">
        <w:rPr>
          <w:rStyle w:val="Nadpis2Char"/>
          <w:rFonts w:eastAsia="Calibri"/>
          <w:b/>
          <w:noProof w:val="0"/>
        </w:rPr>
        <w:lastRenderedPageBreak/>
        <w:t>M</w:t>
      </w:r>
      <w:r w:rsidR="00B204E1" w:rsidRPr="00E065EA">
        <w:rPr>
          <w:rStyle w:val="Nadpis2Char"/>
          <w:rFonts w:eastAsia="Calibri"/>
          <w:b/>
          <w:noProof w:val="0"/>
        </w:rPr>
        <w:t>ena a ceny uvádzané v ponukách, mena finančného plnenia</w:t>
      </w:r>
      <w:bookmarkEnd w:id="56"/>
    </w:p>
    <w:p w14:paraId="74942DC6" w14:textId="0627B4C5" w:rsidR="00B204E1" w:rsidRPr="00E065EA" w:rsidRDefault="00B204E1" w:rsidP="00B204E1">
      <w:pPr>
        <w:spacing w:line="276" w:lineRule="auto"/>
        <w:ind w:left="567" w:hanging="567"/>
        <w:jc w:val="both"/>
        <w:outlineLvl w:val="3"/>
        <w:rPr>
          <w:rFonts w:eastAsia="Calibri"/>
          <w:sz w:val="22"/>
          <w:szCs w:val="22"/>
          <w:lang w:eastAsia="en-US"/>
        </w:rPr>
      </w:pPr>
      <w:r w:rsidRPr="00E065EA">
        <w:rPr>
          <w:rFonts w:eastAsia="Calibri"/>
          <w:sz w:val="22"/>
          <w:szCs w:val="22"/>
          <w:lang w:eastAsia="en-US"/>
        </w:rPr>
        <w:t>22.1</w:t>
      </w:r>
      <w:r w:rsidRPr="00E065EA">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02F49758" w:rsidR="00B204E1" w:rsidRPr="00E065EA" w:rsidRDefault="00B204E1" w:rsidP="00B204E1">
      <w:pPr>
        <w:spacing w:before="120" w:after="120"/>
        <w:ind w:left="567" w:hanging="567"/>
        <w:jc w:val="both"/>
        <w:outlineLvl w:val="3"/>
        <w:rPr>
          <w:rFonts w:eastAsia="Calibri"/>
          <w:sz w:val="22"/>
          <w:szCs w:val="22"/>
          <w:lang w:eastAsia="en-US"/>
        </w:rPr>
      </w:pPr>
      <w:r w:rsidRPr="00E065EA">
        <w:rPr>
          <w:rFonts w:eastAsia="Calibri"/>
          <w:sz w:val="22"/>
          <w:szCs w:val="22"/>
          <w:lang w:eastAsia="en-US"/>
        </w:rPr>
        <w:t>22.2</w:t>
      </w:r>
      <w:r w:rsidRPr="00E065EA">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583806" w:rsidRPr="00E065EA">
        <w:rPr>
          <w:rFonts w:eastAsia="Calibri"/>
          <w:sz w:val="22"/>
          <w:szCs w:val="22"/>
          <w:lang w:eastAsia="en-US"/>
        </w:rPr>
        <w:t>zmluvy</w:t>
      </w:r>
      <w:r w:rsidRPr="00E065EA">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E065EA" w:rsidRDefault="00B204E1" w:rsidP="00B204E1">
      <w:pPr>
        <w:spacing w:before="120" w:line="276" w:lineRule="auto"/>
        <w:ind w:left="567" w:hanging="567"/>
        <w:jc w:val="both"/>
        <w:outlineLvl w:val="3"/>
        <w:rPr>
          <w:rFonts w:eastAsia="Calibri"/>
          <w:sz w:val="22"/>
          <w:szCs w:val="22"/>
          <w:lang w:eastAsia="en-US"/>
        </w:rPr>
      </w:pPr>
      <w:r w:rsidRPr="00E065EA">
        <w:rPr>
          <w:rFonts w:eastAsia="Calibri"/>
          <w:sz w:val="22"/>
          <w:szCs w:val="22"/>
          <w:lang w:eastAsia="en-US"/>
        </w:rPr>
        <w:t>22.3</w:t>
      </w:r>
      <w:r w:rsidRPr="00E065EA">
        <w:rPr>
          <w:rFonts w:eastAsia="Calibri"/>
          <w:sz w:val="22"/>
          <w:szCs w:val="22"/>
          <w:lang w:eastAsia="en-US"/>
        </w:rPr>
        <w:tab/>
        <w:t>V prípade ak to bude podľa výzvy na predkladanie ponúk potrebné:</w:t>
      </w:r>
    </w:p>
    <w:p w14:paraId="71834269" w14:textId="44704487" w:rsidR="00B204E1" w:rsidRPr="00E065EA" w:rsidRDefault="00B204E1" w:rsidP="00B204E1">
      <w:pPr>
        <w:spacing w:after="120" w:line="276" w:lineRule="auto"/>
        <w:ind w:left="993" w:hanging="284"/>
        <w:jc w:val="both"/>
        <w:rPr>
          <w:rFonts w:eastAsia="Calibri"/>
          <w:sz w:val="22"/>
          <w:szCs w:val="22"/>
          <w:lang w:eastAsia="en-US"/>
        </w:rPr>
      </w:pPr>
      <w:r w:rsidRPr="00E065EA">
        <w:rPr>
          <w:rFonts w:eastAsia="Calibri"/>
          <w:sz w:val="22"/>
          <w:szCs w:val="22"/>
          <w:lang w:eastAsia="en-US"/>
        </w:rPr>
        <w:t xml:space="preserve">- </w:t>
      </w:r>
      <w:r w:rsidRPr="00E065EA">
        <w:rPr>
          <w:rFonts w:eastAsia="Calibri"/>
          <w:sz w:val="22"/>
          <w:szCs w:val="22"/>
          <w:lang w:eastAsia="en-US"/>
        </w:rPr>
        <w:tab/>
        <w:t xml:space="preserve">záujemca ku každej oceňovanej položke podľa štruktúrovaného rozpočtu ceny /výkazu výmer, určenými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 uvedie k navrhovanej cene aj jednotkovú cenu. Ak je to relevantné, cena za dodanie/poskytnutie/uskutočnenie predmetu zákazky je daná súčtom všetkých medzisúčtov alebo súčinov jednotkovej ceny a množstva (počet jednotiek) uvedeného v štruktúrovanom rozpočte ceny /výkaze výmer. Do príslušnej položky musia byť započítané všetky náklady, ktoré s ňou bezprostredne súvisia.</w:t>
      </w:r>
    </w:p>
    <w:p w14:paraId="5397A0B1" w14:textId="3AC92929" w:rsidR="00B204E1" w:rsidRPr="00E065EA" w:rsidRDefault="00B204E1" w:rsidP="00B204E1">
      <w:pPr>
        <w:spacing w:before="120" w:after="120" w:line="276" w:lineRule="auto"/>
        <w:ind w:left="993" w:hanging="284"/>
        <w:jc w:val="both"/>
        <w:rPr>
          <w:rFonts w:eastAsia="Calibri"/>
          <w:sz w:val="22"/>
          <w:szCs w:val="22"/>
          <w:lang w:eastAsia="en-US"/>
        </w:rPr>
      </w:pPr>
      <w:r w:rsidRPr="00E065EA">
        <w:rPr>
          <w:rFonts w:eastAsia="Calibri"/>
          <w:sz w:val="22"/>
          <w:szCs w:val="22"/>
          <w:lang w:eastAsia="en-US"/>
        </w:rPr>
        <w:t xml:space="preserve">- </w:t>
      </w:r>
      <w:r w:rsidRPr="00E065EA">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w:t>
      </w:r>
    </w:p>
    <w:p w14:paraId="7AFC8B87" w14:textId="77777777"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22.4</w:t>
      </w:r>
      <w:r w:rsidRPr="00E065EA">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18FBC1" w14:textId="5196A0B9" w:rsidR="00D50C26" w:rsidRPr="00E065EA" w:rsidRDefault="00B204E1" w:rsidP="00D50C26">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22.5</w:t>
      </w:r>
      <w:r w:rsidRPr="00E065EA">
        <w:rPr>
          <w:rFonts w:eastAsia="Calibri"/>
          <w:sz w:val="22"/>
          <w:szCs w:val="22"/>
          <w:lang w:eastAsia="en-US"/>
        </w:rPr>
        <w:tab/>
      </w:r>
      <w:r w:rsidR="00D50C26" w:rsidRPr="00E065EA">
        <w:rPr>
          <w:rFonts w:eastAsia="Calibri"/>
          <w:sz w:val="22"/>
          <w:szCs w:val="22"/>
          <w:lang w:eastAsia="en-US"/>
        </w:rPr>
        <w:t>V prípade, ak je záujemcom zahraničná osoba, do ceny bez DPH zahrnie príslušnú DPH, platnú v</w:t>
      </w:r>
      <w:r w:rsidR="002F24CE" w:rsidRPr="00E065EA">
        <w:rPr>
          <w:rFonts w:eastAsia="Calibri"/>
          <w:sz w:val="22"/>
          <w:szCs w:val="22"/>
          <w:lang w:eastAsia="en-US"/>
        </w:rPr>
        <w:t> </w:t>
      </w:r>
      <w:r w:rsidR="00D50C26" w:rsidRPr="00E065EA">
        <w:rPr>
          <w:rFonts w:eastAsia="Calibri"/>
          <w:sz w:val="22"/>
          <w:szCs w:val="22"/>
          <w:lang w:eastAsia="en-US"/>
        </w:rPr>
        <w:t>čase predloženia ponuky v krajine sídla verejného obstarávateľa, ako aj všetky poplatky a všetky ostatné nevyhnutné náklady, spojené s plnením predmetu zákazky, aj keď nebudú predmetom fakturácie zahraničného záujemcu.</w:t>
      </w:r>
    </w:p>
    <w:p w14:paraId="436B1BEC" w14:textId="0D52F201" w:rsidR="00D50C26" w:rsidRPr="00E065EA" w:rsidRDefault="00D50C26" w:rsidP="000E4739">
      <w:pPr>
        <w:pStyle w:val="Odsekzoznamu"/>
        <w:numPr>
          <w:ilvl w:val="1"/>
          <w:numId w:val="7"/>
        </w:numPr>
        <w:spacing w:before="120" w:after="120"/>
        <w:ind w:left="567" w:hanging="567"/>
        <w:jc w:val="both"/>
        <w:rPr>
          <w:rFonts w:ascii="Garamond" w:hAnsi="Garamond"/>
        </w:rPr>
      </w:pPr>
      <w:r w:rsidRPr="00E065EA">
        <w:rPr>
          <w:rFonts w:ascii="Garamond" w:hAnsi="Garamond"/>
        </w:rPr>
        <w:t>Ak uchádzač v čase predloženia ponuky nie je platiteľom DPH, uvedie túto skutočnosť v Prílohe výzvy na predkladanie ponúk – Návrh uchádzača na plnenie kritéria a súčasne do svojej ponuky priloží prehlásenie, že v prípade zmeny postavenia úspešného uchádzača na platiteľa DPH je ním predložená cena konečná a nemenná a bude považovaná na úrovni s DPH.</w:t>
      </w:r>
    </w:p>
    <w:p w14:paraId="195A9CAC" w14:textId="03B7F628" w:rsidR="00B204E1" w:rsidRPr="00E065EA" w:rsidRDefault="00B204E1" w:rsidP="000E4739">
      <w:pPr>
        <w:pStyle w:val="Odsekzoznamu"/>
        <w:numPr>
          <w:ilvl w:val="1"/>
          <w:numId w:val="7"/>
        </w:numPr>
        <w:spacing w:before="120" w:after="120"/>
        <w:ind w:left="567" w:hanging="567"/>
        <w:jc w:val="both"/>
        <w:rPr>
          <w:rFonts w:ascii="Garamond" w:hAnsi="Garamond"/>
        </w:rPr>
      </w:pPr>
      <w:r w:rsidRPr="00E065EA">
        <w:rPr>
          <w:rFonts w:ascii="Garamond" w:hAnsi="Garamond"/>
        </w:rPr>
        <w:t>Príslušná DPH bude uhradená v zmysle platných právnych predpisov.</w:t>
      </w:r>
    </w:p>
    <w:p w14:paraId="7FA4A764" w14:textId="468585C0" w:rsidR="00D50C26" w:rsidRPr="00E065EA" w:rsidRDefault="00D50C26" w:rsidP="000E4739">
      <w:pPr>
        <w:spacing w:before="120" w:after="120"/>
        <w:jc w:val="both"/>
      </w:pPr>
    </w:p>
    <w:p w14:paraId="0AC1C8DC" w14:textId="77777777" w:rsidR="00233D83" w:rsidRPr="00E065EA" w:rsidRDefault="00233D83" w:rsidP="00B204E1">
      <w:pPr>
        <w:spacing w:before="120" w:line="276" w:lineRule="auto"/>
        <w:jc w:val="both"/>
        <w:rPr>
          <w:rFonts w:eastAsia="Calibri"/>
          <w:sz w:val="22"/>
          <w:szCs w:val="22"/>
          <w:lang w:eastAsia="en-US"/>
        </w:rPr>
      </w:pPr>
    </w:p>
    <w:p w14:paraId="62941BF5" w14:textId="2882498A" w:rsidR="00B204E1" w:rsidRPr="00E065EA" w:rsidRDefault="00233D83" w:rsidP="004D3A4B">
      <w:pPr>
        <w:pStyle w:val="Nadpis2"/>
        <w:numPr>
          <w:ilvl w:val="0"/>
          <w:numId w:val="10"/>
        </w:numPr>
        <w:jc w:val="left"/>
        <w:rPr>
          <w:rFonts w:eastAsia="Calibri"/>
        </w:rPr>
      </w:pPr>
      <w:bookmarkStart w:id="57" w:name="_Toc224029568"/>
      <w:r w:rsidRPr="00E065EA">
        <w:rPr>
          <w:rStyle w:val="Nadpis2Char"/>
          <w:rFonts w:eastAsia="Calibri"/>
          <w:b/>
          <w:bCs/>
          <w:noProof w:val="0"/>
        </w:rPr>
        <w:t>Z</w:t>
      </w:r>
      <w:r w:rsidR="00B204E1" w:rsidRPr="00E065EA">
        <w:rPr>
          <w:rStyle w:val="Nadpis2Char"/>
          <w:rFonts w:eastAsia="Calibri"/>
          <w:b/>
          <w:bCs/>
          <w:noProof w:val="0"/>
        </w:rPr>
        <w:t>ábezpeka ponuky</w:t>
      </w:r>
      <w:bookmarkEnd w:id="57"/>
    </w:p>
    <w:p w14:paraId="67016084" w14:textId="7AFF2026" w:rsidR="00B204E1" w:rsidRPr="00E065EA" w:rsidRDefault="00B204E1" w:rsidP="00B204E1">
      <w:pPr>
        <w:spacing w:after="120" w:line="276" w:lineRule="auto"/>
        <w:ind w:left="567" w:hanging="567"/>
        <w:jc w:val="both"/>
        <w:rPr>
          <w:rFonts w:eastAsia="Calibri" w:cs="Arial"/>
          <w:sz w:val="22"/>
          <w:szCs w:val="22"/>
          <w:lang w:eastAsia="en-US"/>
        </w:rPr>
      </w:pPr>
      <w:r w:rsidRPr="00E065EA">
        <w:rPr>
          <w:rFonts w:eastAsia="Calibri" w:cs="Arial"/>
          <w:sz w:val="22"/>
          <w:szCs w:val="22"/>
          <w:lang w:eastAsia="en-US"/>
        </w:rPr>
        <w:t>23.1</w:t>
      </w:r>
      <w:r w:rsidRPr="00E065EA">
        <w:rPr>
          <w:rFonts w:eastAsia="Calibri" w:cs="Arial"/>
          <w:sz w:val="22"/>
          <w:szCs w:val="22"/>
          <w:lang w:eastAsia="en-US"/>
        </w:rPr>
        <w:tab/>
      </w:r>
      <w:r w:rsidR="00ED4AD5" w:rsidRPr="00E065EA">
        <w:rPr>
          <w:rFonts w:eastAsia="Calibri" w:cs="Arial"/>
          <w:sz w:val="22"/>
          <w:szCs w:val="22"/>
          <w:lang w:eastAsia="en-US"/>
        </w:rPr>
        <w:t>Zábezpeka ponuky: nevyžaduje sa.</w:t>
      </w:r>
      <w:r w:rsidR="005938DC" w:rsidRPr="00E065EA">
        <w:rPr>
          <w:rFonts w:eastAsia="Calibri" w:cs="Arial"/>
          <w:sz w:val="22"/>
          <w:szCs w:val="22"/>
          <w:lang w:eastAsia="en-US"/>
        </w:rPr>
        <w:t xml:space="preserve"> </w:t>
      </w:r>
    </w:p>
    <w:p w14:paraId="54DBEB7E" w14:textId="77777777" w:rsidR="00DE37BF" w:rsidRPr="00E065EA" w:rsidRDefault="00DE37BF" w:rsidP="00B204E1">
      <w:pPr>
        <w:spacing w:line="276" w:lineRule="auto"/>
        <w:ind w:left="567" w:hanging="567"/>
        <w:jc w:val="both"/>
        <w:rPr>
          <w:rFonts w:eastAsia="Calibri"/>
          <w:sz w:val="22"/>
          <w:szCs w:val="22"/>
          <w:lang w:eastAsia="en-US"/>
        </w:rPr>
      </w:pPr>
    </w:p>
    <w:p w14:paraId="63AA5144" w14:textId="77777777" w:rsidR="00AC13BD" w:rsidRPr="00E065EA" w:rsidRDefault="00AC13BD" w:rsidP="00B204E1">
      <w:pPr>
        <w:spacing w:line="276" w:lineRule="auto"/>
        <w:ind w:left="567" w:hanging="567"/>
        <w:jc w:val="both"/>
        <w:rPr>
          <w:rFonts w:eastAsia="Calibri"/>
          <w:sz w:val="22"/>
          <w:szCs w:val="22"/>
          <w:lang w:eastAsia="en-US"/>
        </w:rPr>
      </w:pPr>
    </w:p>
    <w:p w14:paraId="33EE8E26" w14:textId="77777777" w:rsidR="00A42F84" w:rsidRPr="00E065EA" w:rsidRDefault="00A42F84" w:rsidP="00B204E1">
      <w:pPr>
        <w:spacing w:line="276" w:lineRule="auto"/>
        <w:ind w:left="567" w:hanging="567"/>
        <w:jc w:val="both"/>
        <w:rPr>
          <w:rFonts w:eastAsia="Calibri"/>
          <w:sz w:val="22"/>
          <w:szCs w:val="22"/>
          <w:lang w:eastAsia="en-US"/>
        </w:rPr>
      </w:pPr>
    </w:p>
    <w:p w14:paraId="072C19B0" w14:textId="77777777" w:rsidR="00A42F84" w:rsidRPr="00E065EA" w:rsidRDefault="00A42F84" w:rsidP="00B204E1">
      <w:pPr>
        <w:spacing w:line="276" w:lineRule="auto"/>
        <w:ind w:left="567" w:hanging="567"/>
        <w:jc w:val="both"/>
        <w:rPr>
          <w:rFonts w:eastAsia="Calibri"/>
          <w:sz w:val="22"/>
          <w:szCs w:val="22"/>
          <w:lang w:eastAsia="en-US"/>
        </w:rPr>
      </w:pPr>
    </w:p>
    <w:p w14:paraId="4BB0DF19" w14:textId="77777777" w:rsidR="00AC13BD" w:rsidRPr="00E065EA" w:rsidRDefault="00AC13BD" w:rsidP="00B204E1">
      <w:pPr>
        <w:spacing w:line="276" w:lineRule="auto"/>
        <w:ind w:left="567" w:hanging="567"/>
        <w:jc w:val="both"/>
        <w:rPr>
          <w:rFonts w:eastAsia="Calibri"/>
          <w:sz w:val="22"/>
          <w:szCs w:val="22"/>
          <w:lang w:eastAsia="en-US"/>
        </w:rPr>
      </w:pPr>
    </w:p>
    <w:p w14:paraId="13E61A3E" w14:textId="77777777" w:rsidR="00DE37BF" w:rsidRPr="00E065EA" w:rsidRDefault="00DE37BF" w:rsidP="00B204E1">
      <w:pPr>
        <w:spacing w:line="276" w:lineRule="auto"/>
        <w:ind w:left="567" w:hanging="567"/>
        <w:jc w:val="both"/>
        <w:rPr>
          <w:rFonts w:eastAsia="Calibri"/>
          <w:sz w:val="22"/>
          <w:szCs w:val="22"/>
          <w:lang w:eastAsia="en-US"/>
        </w:rPr>
      </w:pPr>
    </w:p>
    <w:p w14:paraId="544CFE7C" w14:textId="77777777" w:rsidR="00B204E1" w:rsidRPr="00E065EA" w:rsidRDefault="00B204E1" w:rsidP="00B204E1">
      <w:pPr>
        <w:spacing w:line="276" w:lineRule="auto"/>
        <w:jc w:val="center"/>
        <w:outlineLvl w:val="2"/>
        <w:rPr>
          <w:rFonts w:eastAsia="Calibri"/>
          <w:b/>
          <w:sz w:val="22"/>
          <w:szCs w:val="22"/>
          <w:lang w:eastAsia="en-US"/>
        </w:rPr>
      </w:pPr>
      <w:bookmarkStart w:id="58" w:name="_Toc16684737"/>
      <w:bookmarkStart w:id="59" w:name="_Toc224029569"/>
      <w:r w:rsidRPr="00E065EA">
        <w:rPr>
          <w:rFonts w:eastAsia="Calibri"/>
          <w:b/>
          <w:sz w:val="22"/>
          <w:szCs w:val="22"/>
          <w:lang w:eastAsia="en-US"/>
        </w:rPr>
        <w:lastRenderedPageBreak/>
        <w:t>Časť VII.</w:t>
      </w:r>
      <w:bookmarkEnd w:id="58"/>
      <w:bookmarkEnd w:id="59"/>
    </w:p>
    <w:p w14:paraId="28CBACA5" w14:textId="77777777" w:rsidR="00B204E1" w:rsidRPr="00E065EA" w:rsidRDefault="00B204E1" w:rsidP="00185B18">
      <w:pPr>
        <w:pStyle w:val="Nadpis1"/>
        <w:rPr>
          <w:rFonts w:eastAsia="Calibri"/>
          <w:lang w:eastAsia="en-US"/>
        </w:rPr>
      </w:pPr>
      <w:bookmarkStart w:id="60" w:name="_Toc224029570"/>
      <w:r w:rsidRPr="00E065EA">
        <w:rPr>
          <w:rFonts w:eastAsia="Calibri"/>
          <w:lang w:eastAsia="en-US"/>
        </w:rPr>
        <w:t>OBSAH PONÚK PREDKLADANÝCH NA KONKRÉTNE ZÁKAZKY ZADÁVANÉ V RÁMCI DYNAMICKÉHO NÁKUPNÉHO SYSTÉMU</w:t>
      </w:r>
      <w:bookmarkEnd w:id="60"/>
    </w:p>
    <w:p w14:paraId="28AB085D" w14:textId="77777777" w:rsidR="00B204E1" w:rsidRPr="00E065EA" w:rsidRDefault="00B204E1" w:rsidP="00B204E1">
      <w:pPr>
        <w:spacing w:line="276" w:lineRule="auto"/>
        <w:jc w:val="center"/>
        <w:outlineLvl w:val="2"/>
        <w:rPr>
          <w:rFonts w:eastAsia="Calibri"/>
          <w:b/>
          <w:sz w:val="22"/>
          <w:szCs w:val="22"/>
          <w:lang w:eastAsia="en-US"/>
        </w:rPr>
      </w:pPr>
    </w:p>
    <w:p w14:paraId="446CAA22" w14:textId="17F3080F" w:rsidR="00B204E1" w:rsidRPr="00E065EA" w:rsidRDefault="00185B18" w:rsidP="004D3A4B">
      <w:pPr>
        <w:pStyle w:val="Nadpis2"/>
        <w:numPr>
          <w:ilvl w:val="0"/>
          <w:numId w:val="10"/>
        </w:numPr>
        <w:spacing w:line="276" w:lineRule="auto"/>
        <w:jc w:val="both"/>
        <w:rPr>
          <w:rFonts w:eastAsia="Calibri"/>
          <w:b w:val="0"/>
          <w:sz w:val="22"/>
          <w:szCs w:val="22"/>
          <w:lang w:eastAsia="en-US"/>
        </w:rPr>
      </w:pPr>
      <w:bookmarkStart w:id="61" w:name="_Toc224029571"/>
      <w:r w:rsidRPr="00E065EA">
        <w:rPr>
          <w:rStyle w:val="Nadpis2Char"/>
          <w:rFonts w:eastAsia="Calibri"/>
          <w:b/>
          <w:noProof w:val="0"/>
        </w:rPr>
        <w:t>O</w:t>
      </w:r>
      <w:r w:rsidR="00B204E1" w:rsidRPr="00E065EA">
        <w:rPr>
          <w:rStyle w:val="Nadpis2Char"/>
          <w:rFonts w:eastAsia="Calibri"/>
          <w:b/>
          <w:noProof w:val="0"/>
        </w:rPr>
        <w:t>bsah ponuky</w:t>
      </w:r>
      <w:bookmarkEnd w:id="61"/>
    </w:p>
    <w:p w14:paraId="17C7A5BB" w14:textId="77777777"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24.1</w:t>
      </w:r>
      <w:r w:rsidRPr="00E065EA">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32DD4FFD" w:rsidR="00AE31C3" w:rsidRPr="00E065EA" w:rsidRDefault="00AE31C3">
      <w:pPr>
        <w:rPr>
          <w:rFonts w:eastAsia="Calibri"/>
          <w:b/>
          <w:sz w:val="22"/>
          <w:szCs w:val="22"/>
          <w:lang w:eastAsia="en-US"/>
        </w:rPr>
      </w:pPr>
      <w:r w:rsidRPr="00E065EA">
        <w:rPr>
          <w:rFonts w:eastAsia="Calibri"/>
          <w:b/>
          <w:sz w:val="22"/>
          <w:szCs w:val="22"/>
          <w:lang w:eastAsia="en-US"/>
        </w:rPr>
        <w:br w:type="page"/>
      </w:r>
    </w:p>
    <w:p w14:paraId="6F52706A" w14:textId="77777777" w:rsidR="00B204E1" w:rsidRPr="00E065EA" w:rsidRDefault="00B204E1" w:rsidP="00B204E1">
      <w:pPr>
        <w:spacing w:line="276" w:lineRule="auto"/>
        <w:jc w:val="center"/>
        <w:outlineLvl w:val="2"/>
        <w:rPr>
          <w:rFonts w:eastAsia="Calibri"/>
          <w:b/>
          <w:sz w:val="22"/>
          <w:szCs w:val="22"/>
          <w:lang w:eastAsia="en-US"/>
        </w:rPr>
      </w:pPr>
    </w:p>
    <w:p w14:paraId="34225F73" w14:textId="77777777" w:rsidR="00B204E1" w:rsidRPr="00E065EA" w:rsidRDefault="00B204E1" w:rsidP="00B204E1">
      <w:pPr>
        <w:spacing w:line="276" w:lineRule="auto"/>
        <w:jc w:val="center"/>
        <w:outlineLvl w:val="2"/>
        <w:rPr>
          <w:rFonts w:eastAsia="Calibri"/>
          <w:b/>
          <w:sz w:val="6"/>
          <w:szCs w:val="6"/>
          <w:lang w:eastAsia="en-US"/>
        </w:rPr>
      </w:pPr>
    </w:p>
    <w:p w14:paraId="25B4916D" w14:textId="77777777" w:rsidR="00B204E1" w:rsidRPr="00E065EA" w:rsidRDefault="00B204E1" w:rsidP="00B204E1">
      <w:pPr>
        <w:spacing w:line="276" w:lineRule="auto"/>
        <w:jc w:val="center"/>
        <w:outlineLvl w:val="2"/>
        <w:rPr>
          <w:rFonts w:eastAsia="Calibri"/>
          <w:b/>
          <w:sz w:val="22"/>
          <w:szCs w:val="22"/>
          <w:lang w:eastAsia="en-US"/>
        </w:rPr>
      </w:pPr>
      <w:bookmarkStart w:id="62" w:name="_Toc16684740"/>
      <w:bookmarkStart w:id="63" w:name="_Toc224029572"/>
      <w:r w:rsidRPr="00E065EA">
        <w:rPr>
          <w:rFonts w:eastAsia="Calibri"/>
          <w:b/>
          <w:sz w:val="22"/>
          <w:szCs w:val="22"/>
          <w:lang w:eastAsia="en-US"/>
        </w:rPr>
        <w:t>Časť VIII.</w:t>
      </w:r>
      <w:bookmarkEnd w:id="62"/>
      <w:bookmarkEnd w:id="63"/>
    </w:p>
    <w:p w14:paraId="1B3BC37D" w14:textId="77777777" w:rsidR="00B204E1" w:rsidRPr="00E065EA" w:rsidRDefault="00B204E1" w:rsidP="00185B18">
      <w:pPr>
        <w:pStyle w:val="Nadpis1"/>
        <w:rPr>
          <w:rFonts w:eastAsia="Calibri"/>
          <w:lang w:eastAsia="en-US"/>
        </w:rPr>
      </w:pPr>
      <w:bookmarkStart w:id="64" w:name="_Toc224029573"/>
      <w:r w:rsidRPr="00E065EA">
        <w:rPr>
          <w:rFonts w:eastAsia="Calibri"/>
          <w:lang w:eastAsia="en-US"/>
        </w:rPr>
        <w:t>PREDKLADANIE A VYHODNOCOVANIE PONÚK NA KONKRÉTNE ZÁKAZKY ZADÁVANÉ V RÁMCI DYNAMICKÉHO NÁKUPNÉHO SYSTÉMU</w:t>
      </w:r>
      <w:bookmarkEnd w:id="64"/>
    </w:p>
    <w:p w14:paraId="2035A704" w14:textId="77777777" w:rsidR="00B748DE" w:rsidRPr="00E065EA" w:rsidRDefault="00B748DE" w:rsidP="00B748DE">
      <w:pPr>
        <w:rPr>
          <w:rFonts w:eastAsia="Calibri"/>
          <w:lang w:eastAsia="en-US"/>
        </w:rPr>
      </w:pPr>
    </w:p>
    <w:p w14:paraId="5EC7516C" w14:textId="7B5A7EBF" w:rsidR="00B204E1" w:rsidRPr="00E065EA" w:rsidRDefault="006B4775" w:rsidP="004D3A4B">
      <w:pPr>
        <w:pStyle w:val="Nadpis2"/>
        <w:numPr>
          <w:ilvl w:val="0"/>
          <w:numId w:val="10"/>
        </w:numPr>
        <w:spacing w:line="276" w:lineRule="auto"/>
        <w:jc w:val="both"/>
        <w:rPr>
          <w:rFonts w:eastAsia="Calibri"/>
          <w:b w:val="0"/>
          <w:sz w:val="22"/>
          <w:szCs w:val="22"/>
          <w:lang w:eastAsia="en-US"/>
        </w:rPr>
      </w:pPr>
      <w:bookmarkStart w:id="65" w:name="_Toc224029574"/>
      <w:r w:rsidRPr="00E065EA">
        <w:rPr>
          <w:rStyle w:val="Nadpis2Char"/>
          <w:rFonts w:eastAsia="Calibri"/>
          <w:b/>
          <w:noProof w:val="0"/>
        </w:rPr>
        <w:t>O</w:t>
      </w:r>
      <w:r w:rsidR="00B204E1" w:rsidRPr="00E065EA">
        <w:rPr>
          <w:rStyle w:val="Nadpis2Char"/>
          <w:rFonts w:eastAsia="Calibri"/>
          <w:b/>
          <w:noProof w:val="0"/>
        </w:rPr>
        <w:t>právnenie predložiť ponuku</w:t>
      </w:r>
      <w:bookmarkEnd w:id="65"/>
    </w:p>
    <w:p w14:paraId="1F8B9339" w14:textId="727B3B9B"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25.1</w:t>
      </w:r>
      <w:r w:rsidRPr="00E065EA">
        <w:rPr>
          <w:rFonts w:eastAsia="Calibri"/>
          <w:sz w:val="22"/>
          <w:szCs w:val="22"/>
          <w:lang w:eastAsia="en-US"/>
        </w:rPr>
        <w:tab/>
        <w:t xml:space="preserve">Uchádzačom môže byť ten uchádzač, ktorý požiadal o zaradenie do dynamického nákupného systému, splnil podmienky </w:t>
      </w:r>
      <w:r w:rsidR="00750B51" w:rsidRPr="00E065EA">
        <w:rPr>
          <w:rFonts w:eastAsia="Calibri"/>
          <w:sz w:val="22"/>
          <w:szCs w:val="22"/>
          <w:lang w:eastAsia="en-US"/>
        </w:rPr>
        <w:t>účasti</w:t>
      </w:r>
      <w:r w:rsidRPr="00E065EA">
        <w:rPr>
          <w:rFonts w:eastAsia="Calibri"/>
          <w:sz w:val="22"/>
          <w:szCs w:val="22"/>
          <w:lang w:eastAsia="en-US"/>
        </w:rPr>
        <w:t xml:space="preserve"> stanovené </w:t>
      </w:r>
      <w:r w:rsidR="003C37AC" w:rsidRPr="00E065EA">
        <w:rPr>
          <w:rFonts w:eastAsia="Calibri"/>
          <w:sz w:val="22"/>
          <w:szCs w:val="22"/>
          <w:lang w:eastAsia="en-US"/>
        </w:rPr>
        <w:t>verejným obstarávateľom</w:t>
      </w:r>
      <w:r w:rsidRPr="00E065EA">
        <w:rPr>
          <w:rFonts w:eastAsia="Calibri"/>
          <w:sz w:val="22"/>
          <w:szCs w:val="22"/>
          <w:lang w:eastAsia="en-US"/>
        </w:rPr>
        <w:t xml:space="preserve"> v oznámení o vyhlásení verejného obstarávania a v týchto súťažných podkladoch, bol zaradený do dynamického nákupného systému a ktorého </w:t>
      </w:r>
      <w:r w:rsidR="003C37AC" w:rsidRPr="00E065EA">
        <w:rPr>
          <w:rFonts w:eastAsia="Calibri"/>
          <w:sz w:val="22"/>
          <w:szCs w:val="22"/>
          <w:lang w:eastAsia="en-US"/>
        </w:rPr>
        <w:t>Verejný obstarávateľ</w:t>
      </w:r>
      <w:r w:rsidRPr="00E065EA">
        <w:rPr>
          <w:rFonts w:eastAsia="Calibri"/>
          <w:sz w:val="22"/>
          <w:szCs w:val="22"/>
          <w:lang w:eastAsia="en-US"/>
        </w:rPr>
        <w:t xml:space="preserve"> vyzval na predloženie ponuky v</w:t>
      </w:r>
      <w:r w:rsidR="00750B51" w:rsidRPr="00E065EA">
        <w:rPr>
          <w:rFonts w:eastAsia="Calibri"/>
          <w:sz w:val="22"/>
          <w:szCs w:val="22"/>
          <w:lang w:eastAsia="en-US"/>
        </w:rPr>
        <w:t> </w:t>
      </w:r>
      <w:r w:rsidRPr="00E065EA">
        <w:rPr>
          <w:rFonts w:eastAsia="Calibri"/>
          <w:sz w:val="22"/>
          <w:szCs w:val="22"/>
          <w:lang w:eastAsia="en-US"/>
        </w:rPr>
        <w:t>zadávaní konkrétnej zákazky v rámci dynamického nákupného systému.</w:t>
      </w:r>
    </w:p>
    <w:p w14:paraId="489BB644" w14:textId="77777777" w:rsidR="00B204E1" w:rsidRPr="00E065EA" w:rsidRDefault="00B204E1" w:rsidP="00B204E1">
      <w:pPr>
        <w:spacing w:line="276" w:lineRule="auto"/>
        <w:ind w:left="567" w:hanging="567"/>
        <w:jc w:val="both"/>
        <w:rPr>
          <w:rFonts w:eastAsia="Calibri"/>
          <w:sz w:val="22"/>
          <w:szCs w:val="22"/>
          <w:lang w:eastAsia="en-US"/>
        </w:rPr>
      </w:pPr>
    </w:p>
    <w:p w14:paraId="18AC3043" w14:textId="294C0123" w:rsidR="00B204E1" w:rsidRPr="00E065EA" w:rsidRDefault="006B4775" w:rsidP="004D3A4B">
      <w:pPr>
        <w:pStyle w:val="Nadpis2"/>
        <w:numPr>
          <w:ilvl w:val="0"/>
          <w:numId w:val="10"/>
        </w:numPr>
        <w:spacing w:line="276" w:lineRule="auto"/>
        <w:jc w:val="both"/>
        <w:rPr>
          <w:rStyle w:val="Nadpis2Char"/>
          <w:rFonts w:eastAsia="Calibri"/>
          <w:b/>
          <w:bCs/>
          <w:noProof w:val="0"/>
          <w:sz w:val="22"/>
          <w:szCs w:val="22"/>
          <w:lang w:eastAsia="en-US"/>
        </w:rPr>
      </w:pPr>
      <w:bookmarkStart w:id="66" w:name="_Toc224029575"/>
      <w:r w:rsidRPr="00E065EA">
        <w:rPr>
          <w:rStyle w:val="Nadpis2Char"/>
          <w:rFonts w:eastAsia="Calibri"/>
          <w:b/>
          <w:noProof w:val="0"/>
        </w:rPr>
        <w:t>P</w:t>
      </w:r>
      <w:r w:rsidR="00B204E1" w:rsidRPr="00E065EA">
        <w:rPr>
          <w:rStyle w:val="Nadpis2Char"/>
          <w:rFonts w:eastAsia="Calibri"/>
          <w:b/>
          <w:noProof w:val="0"/>
        </w:rPr>
        <w:t>redloženie ponuky a </w:t>
      </w:r>
      <w:proofErr w:type="spellStart"/>
      <w:r w:rsidR="00B204E1" w:rsidRPr="00E065EA">
        <w:rPr>
          <w:rStyle w:val="Nadpis2Char"/>
          <w:rFonts w:eastAsia="Calibri"/>
          <w:b/>
          <w:noProof w:val="0"/>
        </w:rPr>
        <w:t>späťvzatie</w:t>
      </w:r>
      <w:proofErr w:type="spellEnd"/>
      <w:r w:rsidR="00B204E1" w:rsidRPr="00E065EA">
        <w:rPr>
          <w:rStyle w:val="Nadpis2Char"/>
          <w:rFonts w:eastAsia="Calibri"/>
          <w:b/>
          <w:noProof w:val="0"/>
        </w:rPr>
        <w:t xml:space="preserve"> ponuky</w:t>
      </w:r>
      <w:bookmarkEnd w:id="66"/>
      <w:r w:rsidR="00B204E1" w:rsidRPr="00E065EA">
        <w:rPr>
          <w:rStyle w:val="Nadpis2Char"/>
          <w:rFonts w:eastAsia="Calibri"/>
          <w:b/>
          <w:noProof w:val="0"/>
        </w:rPr>
        <w:t xml:space="preserve"> </w:t>
      </w:r>
    </w:p>
    <w:p w14:paraId="20C440D9" w14:textId="041C1EEE" w:rsidR="00B204E1" w:rsidRPr="00E065EA" w:rsidRDefault="00B204E1" w:rsidP="00B204E1">
      <w:pPr>
        <w:spacing w:line="271" w:lineRule="auto"/>
        <w:ind w:left="567" w:hanging="567"/>
        <w:jc w:val="both"/>
        <w:rPr>
          <w:rFonts w:eastAsia="Calibri"/>
          <w:sz w:val="22"/>
          <w:szCs w:val="22"/>
          <w:lang w:eastAsia="en-US"/>
        </w:rPr>
      </w:pPr>
      <w:r w:rsidRPr="00E065EA">
        <w:rPr>
          <w:rFonts w:eastAsia="Calibri"/>
          <w:sz w:val="22"/>
          <w:szCs w:val="22"/>
          <w:lang w:eastAsia="en-US"/>
        </w:rPr>
        <w:t>26.1</w:t>
      </w:r>
      <w:r w:rsidRPr="00E065EA">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w:t>
      </w:r>
    </w:p>
    <w:p w14:paraId="23F89BC0" w14:textId="75FEBA41" w:rsidR="00B204E1" w:rsidRPr="00E065EA" w:rsidRDefault="00B204E1" w:rsidP="00B204E1">
      <w:pPr>
        <w:spacing w:before="120" w:after="120" w:line="276" w:lineRule="auto"/>
        <w:ind w:left="567" w:hanging="567"/>
        <w:jc w:val="both"/>
        <w:rPr>
          <w:rFonts w:eastAsia="Calibri"/>
          <w:sz w:val="22"/>
          <w:szCs w:val="22"/>
          <w:lang w:eastAsia="en-US"/>
        </w:rPr>
      </w:pPr>
      <w:r w:rsidRPr="00E065EA">
        <w:rPr>
          <w:rFonts w:eastAsia="Calibri"/>
          <w:sz w:val="22"/>
          <w:szCs w:val="22"/>
          <w:lang w:eastAsia="en-US"/>
        </w:rPr>
        <w:t>26.2</w:t>
      </w:r>
      <w:r w:rsidRPr="00E065EA">
        <w:rPr>
          <w:rFonts w:eastAsia="Calibri"/>
          <w:sz w:val="22"/>
          <w:szCs w:val="22"/>
          <w:lang w:eastAsia="en-US"/>
        </w:rPr>
        <w:tab/>
      </w:r>
      <w:r w:rsidRPr="00E065EA">
        <w:rPr>
          <w:rFonts w:eastAsia="Calibri" w:cs="Arial"/>
          <w:sz w:val="22"/>
          <w:szCs w:val="22"/>
          <w:lang w:eastAsia="en-US"/>
        </w:rPr>
        <w:t xml:space="preserve">Uchádzač </w:t>
      </w:r>
      <w:r w:rsidRPr="00E065EA">
        <w:rPr>
          <w:rFonts w:eastAsia="Calibri" w:cs="Arial"/>
          <w:color w:val="000000"/>
          <w:sz w:val="22"/>
          <w:szCs w:val="22"/>
          <w:lang w:eastAsia="en-US"/>
        </w:rPr>
        <w:t>predloží úplnú ponu</w:t>
      </w:r>
      <w:r w:rsidRPr="00E065EA">
        <w:rPr>
          <w:rFonts w:eastAsia="Calibri" w:cs="Arial"/>
          <w:sz w:val="22"/>
          <w:szCs w:val="22"/>
          <w:lang w:eastAsia="en-US"/>
        </w:rPr>
        <w:t xml:space="preserve">ku </w:t>
      </w:r>
      <w:bookmarkStart w:id="67" w:name="_Hlk522982697"/>
      <w:r w:rsidRPr="00E065EA">
        <w:rPr>
          <w:rFonts w:eastAsia="Calibri" w:cs="Arial"/>
          <w:sz w:val="22"/>
          <w:szCs w:val="22"/>
          <w:lang w:eastAsia="en-US"/>
        </w:rPr>
        <w:t xml:space="preserve">na konkrétnu zadávanú zákazku v rámci dynamického nákupného systému </w:t>
      </w:r>
      <w:r w:rsidRPr="00E065EA">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 xml:space="preserve">. Kódovanie a šifrovanie zabezpečuje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00504E14" w:rsidRPr="00E065EA">
        <w:rPr>
          <w:rFonts w:eastAsia="Calibri"/>
          <w:sz w:val="22"/>
          <w:szCs w:val="22"/>
          <w:lang w:eastAsia="en-US"/>
        </w:rPr>
        <w:t xml:space="preserve"> </w:t>
      </w:r>
      <w:r w:rsidRPr="00E065EA">
        <w:rPr>
          <w:rFonts w:eastAsia="Calibri"/>
          <w:sz w:val="22"/>
          <w:szCs w:val="22"/>
          <w:lang w:eastAsia="en-US"/>
        </w:rPr>
        <w:t>bez akejkoľvek potreby ďalších nástrojov</w:t>
      </w:r>
      <w:bookmarkEnd w:id="67"/>
      <w:r w:rsidRPr="00E065EA">
        <w:rPr>
          <w:rFonts w:eastAsia="Calibri"/>
          <w:sz w:val="22"/>
          <w:szCs w:val="22"/>
          <w:lang w:eastAsia="en-US"/>
        </w:rPr>
        <w:t>.</w:t>
      </w:r>
    </w:p>
    <w:p w14:paraId="137BE334" w14:textId="45F3F462" w:rsidR="00B204E1" w:rsidRPr="00E065EA" w:rsidRDefault="003C37AC" w:rsidP="004D3A4B">
      <w:pPr>
        <w:pStyle w:val="Odsekzoznamu"/>
        <w:numPr>
          <w:ilvl w:val="1"/>
          <w:numId w:val="8"/>
        </w:numPr>
        <w:spacing w:before="120" w:after="120"/>
        <w:ind w:left="567" w:hanging="567"/>
        <w:jc w:val="both"/>
        <w:rPr>
          <w:rFonts w:ascii="Garamond" w:hAnsi="Garamond" w:cs="Arial"/>
        </w:rPr>
      </w:pPr>
      <w:bookmarkStart w:id="68" w:name="_Hlk522982752"/>
      <w:r w:rsidRPr="00E065EA">
        <w:rPr>
          <w:rFonts w:ascii="Garamond" w:hAnsi="Garamond"/>
        </w:rPr>
        <w:t>Verejný obstarávateľ</w:t>
      </w:r>
      <w:r w:rsidR="00B204E1" w:rsidRPr="00E065EA">
        <w:rPr>
          <w:rFonts w:ascii="Garamond" w:hAnsi="Garamond"/>
        </w:rPr>
        <w:t xml:space="preserve"> elektronicky, prostredníctvom funkcionality </w:t>
      </w:r>
      <w:r w:rsidR="00FD7C5C" w:rsidRPr="00E065EA">
        <w:rPr>
          <w:rFonts w:ascii="Garamond" w:hAnsi="Garamond"/>
        </w:rPr>
        <w:t xml:space="preserve">IS </w:t>
      </w:r>
      <w:r w:rsidR="00873428" w:rsidRPr="00E065EA">
        <w:rPr>
          <w:rFonts w:ascii="Garamond" w:hAnsi="Garamond"/>
        </w:rPr>
        <w:t>JOSEPHINE</w:t>
      </w:r>
      <w:r w:rsidR="00504E14" w:rsidRPr="00E065EA">
        <w:rPr>
          <w:rFonts w:ascii="Garamond" w:hAnsi="Garamond"/>
        </w:rPr>
        <w:t xml:space="preserve"> </w:t>
      </w:r>
      <w:r w:rsidR="00B204E1" w:rsidRPr="00E065EA">
        <w:rPr>
          <w:rFonts w:ascii="Garamond" w:hAnsi="Garamond"/>
        </w:rPr>
        <w:t>potvrdí prijatie ponuky pri zadávaní konkrétnej zákazky v rámci dynamického nákupného systému uchádzačovi.</w:t>
      </w:r>
    </w:p>
    <w:p w14:paraId="12C7FC30" w14:textId="77777777" w:rsidR="00B204E1" w:rsidRPr="00E065EA" w:rsidRDefault="00B204E1" w:rsidP="00B204E1">
      <w:pPr>
        <w:pStyle w:val="Odsekzoznamu"/>
        <w:spacing w:before="120" w:after="120"/>
        <w:ind w:left="567"/>
        <w:jc w:val="both"/>
        <w:rPr>
          <w:rFonts w:ascii="Garamond" w:hAnsi="Garamond" w:cs="Arial"/>
          <w:sz w:val="6"/>
          <w:szCs w:val="6"/>
        </w:rPr>
      </w:pPr>
    </w:p>
    <w:p w14:paraId="1D227D0E" w14:textId="4D7BD76D" w:rsidR="00B204E1" w:rsidRPr="00E065EA" w:rsidRDefault="003C37AC" w:rsidP="004D3A4B">
      <w:pPr>
        <w:pStyle w:val="Odsekzoznamu"/>
        <w:numPr>
          <w:ilvl w:val="1"/>
          <w:numId w:val="8"/>
        </w:numPr>
        <w:spacing w:before="240" w:after="0"/>
        <w:ind w:left="357" w:hanging="357"/>
        <w:jc w:val="both"/>
        <w:rPr>
          <w:rFonts w:ascii="Garamond" w:hAnsi="Garamond" w:cs="Arial"/>
        </w:rPr>
      </w:pPr>
      <w:r w:rsidRPr="00E065EA">
        <w:rPr>
          <w:rFonts w:ascii="Garamond" w:hAnsi="Garamond"/>
        </w:rPr>
        <w:t>Verejný obstarávateľ</w:t>
      </w:r>
      <w:r w:rsidR="00B204E1" w:rsidRPr="00E065EA">
        <w:rPr>
          <w:rFonts w:ascii="Garamond" w:hAnsi="Garamond"/>
        </w:rPr>
        <w:t xml:space="preserve"> vylúči uchádzača:</w:t>
      </w:r>
    </w:p>
    <w:p w14:paraId="4F243DBA" w14:textId="77777777" w:rsidR="00B204E1" w:rsidRPr="00E065EA" w:rsidRDefault="00B204E1" w:rsidP="00B204E1">
      <w:pPr>
        <w:spacing w:line="276" w:lineRule="auto"/>
        <w:ind w:left="851" w:hanging="284"/>
        <w:rPr>
          <w:rFonts w:eastAsia="Calibri"/>
          <w:sz w:val="22"/>
          <w:szCs w:val="22"/>
          <w:lang w:eastAsia="en-US"/>
        </w:rPr>
      </w:pPr>
      <w:r w:rsidRPr="00E065EA">
        <w:rPr>
          <w:rFonts w:eastAsia="Calibri"/>
          <w:sz w:val="22"/>
          <w:szCs w:val="22"/>
          <w:lang w:eastAsia="en-US"/>
        </w:rPr>
        <w:t>a) ak nedodržal určený spôsob komunikácie,</w:t>
      </w:r>
    </w:p>
    <w:p w14:paraId="3C60F8E3" w14:textId="77777777" w:rsidR="00B204E1" w:rsidRPr="00E065EA" w:rsidRDefault="00B204E1" w:rsidP="00B204E1">
      <w:pPr>
        <w:spacing w:line="276" w:lineRule="auto"/>
        <w:ind w:left="851" w:hanging="284"/>
        <w:rPr>
          <w:rFonts w:eastAsia="Calibri"/>
          <w:sz w:val="22"/>
          <w:szCs w:val="22"/>
          <w:lang w:eastAsia="en-US"/>
        </w:rPr>
      </w:pPr>
      <w:r w:rsidRPr="00E065EA">
        <w:rPr>
          <w:rFonts w:eastAsia="Calibri"/>
          <w:sz w:val="22"/>
          <w:szCs w:val="22"/>
          <w:lang w:eastAsia="en-US"/>
        </w:rPr>
        <w:t>b) ak obsah jeho ponuky pri zadávaní konkrétnej zákazky v rámci dynamického nákupného systému nie je možné sprístupniť,</w:t>
      </w:r>
    </w:p>
    <w:p w14:paraId="78E8ED83" w14:textId="6A7FB550" w:rsidR="00B204E1" w:rsidRPr="00E065EA" w:rsidRDefault="00B204E1" w:rsidP="00671CF9">
      <w:pPr>
        <w:spacing w:line="276" w:lineRule="auto"/>
        <w:ind w:left="851" w:hanging="284"/>
        <w:rPr>
          <w:rFonts w:eastAsia="Calibri"/>
          <w:sz w:val="22"/>
          <w:szCs w:val="22"/>
          <w:lang w:eastAsia="en-US"/>
        </w:rPr>
      </w:pPr>
      <w:r w:rsidRPr="00E065EA">
        <w:rPr>
          <w:rFonts w:eastAsia="Calibri"/>
          <w:sz w:val="22"/>
          <w:szCs w:val="22"/>
          <w:lang w:eastAsia="en-US"/>
        </w:rPr>
        <w:t xml:space="preserve">c) ak nepredložil ponuku </w:t>
      </w:r>
      <w:bookmarkStart w:id="69" w:name="_Hlk346413"/>
      <w:r w:rsidRPr="00E065EA">
        <w:rPr>
          <w:rFonts w:eastAsia="Calibri" w:cs="Arial"/>
          <w:sz w:val="22"/>
          <w:szCs w:val="22"/>
          <w:lang w:eastAsia="en-US"/>
        </w:rPr>
        <w:t xml:space="preserve">na konkrétnu zadávanú zákazku v rámci dynamického nákupného systému </w:t>
      </w:r>
      <w:bookmarkEnd w:id="69"/>
      <w:r w:rsidRPr="00E065EA">
        <w:rPr>
          <w:rFonts w:eastAsia="Calibri"/>
          <w:sz w:val="22"/>
          <w:szCs w:val="22"/>
          <w:lang w:eastAsia="en-US"/>
        </w:rPr>
        <w:t>vo vyžadovanom formáte kódovania, ak je potrebný na ďalšie spracovanie pri vyhodnocovaní ponúk.</w:t>
      </w:r>
    </w:p>
    <w:p w14:paraId="1AECAC8F" w14:textId="77777777" w:rsidR="00B204E1" w:rsidRPr="00E065EA" w:rsidRDefault="00B204E1" w:rsidP="004D3A4B">
      <w:pPr>
        <w:pStyle w:val="Odsekzoznamu"/>
        <w:numPr>
          <w:ilvl w:val="1"/>
          <w:numId w:val="8"/>
        </w:numPr>
        <w:spacing w:before="120" w:after="120"/>
        <w:ind w:left="567" w:hanging="567"/>
        <w:jc w:val="both"/>
        <w:rPr>
          <w:rFonts w:ascii="Garamond" w:hAnsi="Garamond" w:cs="Arial"/>
        </w:rPr>
      </w:pPr>
      <w:r w:rsidRPr="00E065EA">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E065EA" w:rsidRDefault="00B204E1" w:rsidP="004D3A4B">
      <w:pPr>
        <w:numPr>
          <w:ilvl w:val="1"/>
          <w:numId w:val="8"/>
        </w:numPr>
        <w:spacing w:before="120" w:after="120" w:line="276" w:lineRule="auto"/>
        <w:ind w:left="567" w:hanging="567"/>
        <w:jc w:val="both"/>
        <w:rPr>
          <w:rFonts w:eastAsia="Calibri" w:cs="Arial"/>
          <w:sz w:val="22"/>
          <w:szCs w:val="22"/>
          <w:lang w:eastAsia="en-US"/>
        </w:rPr>
      </w:pPr>
      <w:r w:rsidRPr="00E065EA">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20F49944" w:rsidR="00B204E1" w:rsidRPr="00E065EA" w:rsidRDefault="00B204E1" w:rsidP="004D3A4B">
      <w:pPr>
        <w:numPr>
          <w:ilvl w:val="1"/>
          <w:numId w:val="8"/>
        </w:numPr>
        <w:spacing w:before="120" w:line="276" w:lineRule="auto"/>
        <w:ind w:left="567" w:hanging="567"/>
        <w:jc w:val="both"/>
        <w:rPr>
          <w:rFonts w:eastAsia="Calibri" w:cs="Arial"/>
          <w:sz w:val="22"/>
          <w:szCs w:val="22"/>
          <w:lang w:eastAsia="en-US"/>
        </w:rPr>
      </w:pPr>
      <w:proofErr w:type="spellStart"/>
      <w:r w:rsidRPr="00E065EA">
        <w:rPr>
          <w:rFonts w:eastAsia="Calibri"/>
          <w:sz w:val="22"/>
          <w:szCs w:val="22"/>
          <w:lang w:eastAsia="en-US"/>
        </w:rPr>
        <w:t>Späťvzatie</w:t>
      </w:r>
      <w:proofErr w:type="spellEnd"/>
      <w:r w:rsidRPr="00E065EA">
        <w:rPr>
          <w:rFonts w:eastAsia="Calibri"/>
          <w:sz w:val="22"/>
          <w:szCs w:val="22"/>
          <w:lang w:eastAsia="en-US"/>
        </w:rPr>
        <w:t xml:space="preserve"> ponuky predloženej na konkrétnu zákazku zadávanú v rámci dynamického nákupného systému je možné vykonať odvolaním pôvodnej ponuky a to výlučne elektronickými prostriedkami,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 xml:space="preserve">. </w:t>
      </w:r>
      <w:proofErr w:type="spellStart"/>
      <w:r w:rsidRPr="00E065EA">
        <w:rPr>
          <w:rFonts w:eastAsia="Calibri"/>
          <w:sz w:val="22"/>
          <w:szCs w:val="22"/>
          <w:lang w:eastAsia="en-US"/>
        </w:rPr>
        <w:t>Späťvzatú</w:t>
      </w:r>
      <w:proofErr w:type="spellEnd"/>
      <w:r w:rsidRPr="00E065EA">
        <w:rPr>
          <w:rFonts w:eastAsia="Calibri"/>
          <w:sz w:val="22"/>
          <w:szCs w:val="22"/>
          <w:lang w:eastAsia="en-US"/>
        </w:rPr>
        <w:t xml:space="preserve"> ponuku predloženú na konkrétnu zákazku zadávanú v rámci dynamického nákupného systému je potrebné doručiť spôsobom opísaným v</w:t>
      </w:r>
      <w:r w:rsidR="00A11E7E" w:rsidRPr="00E065EA">
        <w:rPr>
          <w:rFonts w:eastAsia="Calibri"/>
          <w:sz w:val="22"/>
          <w:szCs w:val="22"/>
          <w:lang w:eastAsia="en-US"/>
        </w:rPr>
        <w:t> </w:t>
      </w:r>
      <w:r w:rsidRPr="00E065EA">
        <w:rPr>
          <w:rFonts w:eastAsia="Calibri"/>
          <w:sz w:val="22"/>
          <w:szCs w:val="22"/>
          <w:lang w:eastAsia="en-US"/>
        </w:rPr>
        <w:t>týchto súťažných podkladoch v lehote na predkladanie ponúk</w:t>
      </w:r>
      <w:bookmarkEnd w:id="68"/>
      <w:r w:rsidRPr="00E065EA">
        <w:rPr>
          <w:rFonts w:eastAsia="Calibri"/>
          <w:sz w:val="22"/>
          <w:szCs w:val="22"/>
          <w:lang w:eastAsia="en-US"/>
        </w:rPr>
        <w:t>.</w:t>
      </w:r>
    </w:p>
    <w:p w14:paraId="43AF5CEE" w14:textId="77777777" w:rsidR="00B204E1" w:rsidRPr="00E065EA" w:rsidRDefault="00B204E1" w:rsidP="00B204E1">
      <w:pPr>
        <w:spacing w:line="276" w:lineRule="auto"/>
        <w:ind w:left="567" w:hanging="567"/>
        <w:jc w:val="both"/>
        <w:rPr>
          <w:rFonts w:eastAsia="Calibri"/>
          <w:sz w:val="22"/>
          <w:szCs w:val="22"/>
          <w:lang w:eastAsia="en-US"/>
        </w:rPr>
      </w:pPr>
    </w:p>
    <w:p w14:paraId="398CF386" w14:textId="4601EE36" w:rsidR="00B204E1" w:rsidRPr="00E065EA" w:rsidRDefault="006B4775" w:rsidP="004D3A4B">
      <w:pPr>
        <w:pStyle w:val="Nadpis2"/>
        <w:numPr>
          <w:ilvl w:val="0"/>
          <w:numId w:val="10"/>
        </w:numPr>
        <w:spacing w:line="276" w:lineRule="auto"/>
        <w:jc w:val="both"/>
        <w:rPr>
          <w:rFonts w:eastAsia="Calibri"/>
          <w:b w:val="0"/>
          <w:sz w:val="22"/>
          <w:szCs w:val="22"/>
          <w:lang w:eastAsia="en-US"/>
        </w:rPr>
      </w:pPr>
      <w:bookmarkStart w:id="70" w:name="_Toc224029576"/>
      <w:r w:rsidRPr="00E065EA">
        <w:rPr>
          <w:rStyle w:val="Nadpis2Char"/>
          <w:rFonts w:eastAsia="Calibri"/>
          <w:b/>
          <w:noProof w:val="0"/>
        </w:rPr>
        <w:lastRenderedPageBreak/>
        <w:t>M</w:t>
      </w:r>
      <w:r w:rsidR="00B204E1" w:rsidRPr="00E065EA">
        <w:rPr>
          <w:rStyle w:val="Nadpis2Char"/>
          <w:rFonts w:eastAsia="Calibri"/>
          <w:b/>
          <w:noProof w:val="0"/>
        </w:rPr>
        <w:t>iesto a lehota na predkladanie ponúk</w:t>
      </w:r>
      <w:bookmarkEnd w:id="70"/>
    </w:p>
    <w:p w14:paraId="6F672615" w14:textId="766EFEF1"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27.1</w:t>
      </w:r>
      <w:r w:rsidRPr="00E065EA">
        <w:rPr>
          <w:rFonts w:eastAsia="Calibri"/>
          <w:sz w:val="22"/>
          <w:szCs w:val="22"/>
          <w:lang w:eastAsia="en-US"/>
        </w:rPr>
        <w:tab/>
        <w:t xml:space="preserve">Lehotu na predkladanie ponúk pri zadávaní zákaziek v rámci dynamického nákupného systému určí </w:t>
      </w:r>
      <w:r w:rsidR="003C37AC" w:rsidRPr="00E065EA">
        <w:rPr>
          <w:rFonts w:eastAsia="Calibri"/>
          <w:sz w:val="22"/>
          <w:szCs w:val="22"/>
          <w:lang w:eastAsia="en-US"/>
        </w:rPr>
        <w:t>Verejný obstarávateľ</w:t>
      </w:r>
      <w:r w:rsidRPr="00E065EA">
        <w:rPr>
          <w:rFonts w:eastAsia="Calibri"/>
          <w:sz w:val="22"/>
          <w:szCs w:val="22"/>
          <w:lang w:eastAsia="en-US"/>
        </w:rPr>
        <w:t xml:space="preserve"> vo výzve na predkladanie ponúk.</w:t>
      </w:r>
    </w:p>
    <w:p w14:paraId="632CDBA1" w14:textId="4134C6EB" w:rsidR="00B204E1" w:rsidRPr="00E065EA" w:rsidRDefault="00B204E1" w:rsidP="00B204E1">
      <w:pPr>
        <w:spacing w:before="80" w:line="276" w:lineRule="auto"/>
        <w:ind w:left="567" w:hanging="567"/>
        <w:jc w:val="both"/>
        <w:rPr>
          <w:rFonts w:eastAsia="Calibri"/>
          <w:sz w:val="22"/>
          <w:szCs w:val="22"/>
          <w:lang w:eastAsia="en-US"/>
        </w:rPr>
      </w:pPr>
      <w:r w:rsidRPr="00E065EA">
        <w:rPr>
          <w:rFonts w:eastAsia="Calibri"/>
          <w:sz w:val="22"/>
          <w:szCs w:val="22"/>
          <w:lang w:eastAsia="en-US"/>
        </w:rPr>
        <w:t>27.2</w:t>
      </w:r>
      <w:r w:rsidRPr="00E065EA">
        <w:rPr>
          <w:rFonts w:eastAsia="Calibri"/>
          <w:sz w:val="22"/>
          <w:szCs w:val="22"/>
          <w:lang w:eastAsia="en-US"/>
        </w:rPr>
        <w:tab/>
        <w:t xml:space="preserve">Uchádzači predložia svoje ponuky v lehote na predkladanie ponúk výlučne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w:t>
      </w:r>
    </w:p>
    <w:p w14:paraId="4AF28DD3" w14:textId="77777777" w:rsidR="00B204E1" w:rsidRPr="00E065EA" w:rsidRDefault="00B204E1" w:rsidP="00B204E1">
      <w:pPr>
        <w:spacing w:before="60" w:line="276" w:lineRule="auto"/>
        <w:ind w:left="567" w:hanging="567"/>
        <w:jc w:val="both"/>
        <w:rPr>
          <w:rFonts w:eastAsia="Calibri"/>
          <w:sz w:val="22"/>
          <w:szCs w:val="22"/>
          <w:lang w:eastAsia="en-US"/>
        </w:rPr>
      </w:pPr>
      <w:r w:rsidRPr="00E065EA">
        <w:rPr>
          <w:rFonts w:eastAsia="Calibri"/>
          <w:sz w:val="22"/>
          <w:szCs w:val="22"/>
          <w:lang w:eastAsia="en-US"/>
        </w:rPr>
        <w:t>27.3</w:t>
      </w:r>
      <w:r w:rsidRPr="00E065EA">
        <w:rPr>
          <w:rFonts w:eastAsia="Calibri"/>
          <w:sz w:val="22"/>
          <w:szCs w:val="22"/>
          <w:lang w:eastAsia="en-US"/>
        </w:rPr>
        <w:tab/>
        <w:t>Obsah každej ponuky bude sprístupnený až po uplynutí lehoty na predkladanie ponúk.</w:t>
      </w:r>
    </w:p>
    <w:p w14:paraId="5637A56D" w14:textId="77777777" w:rsidR="00B204E1" w:rsidRPr="00E065EA" w:rsidRDefault="00B204E1" w:rsidP="00B204E1">
      <w:pPr>
        <w:spacing w:line="276" w:lineRule="auto"/>
        <w:ind w:left="567" w:hanging="567"/>
        <w:jc w:val="both"/>
        <w:rPr>
          <w:rFonts w:eastAsia="Calibri"/>
          <w:sz w:val="28"/>
          <w:szCs w:val="28"/>
          <w:lang w:eastAsia="en-US"/>
        </w:rPr>
      </w:pPr>
    </w:p>
    <w:p w14:paraId="2FD23545" w14:textId="531C63DC" w:rsidR="00B204E1" w:rsidRPr="00E065EA" w:rsidRDefault="006B4775" w:rsidP="004D3A4B">
      <w:pPr>
        <w:pStyle w:val="Nadpis2"/>
        <w:numPr>
          <w:ilvl w:val="0"/>
          <w:numId w:val="10"/>
        </w:numPr>
        <w:spacing w:line="276" w:lineRule="auto"/>
        <w:jc w:val="both"/>
        <w:rPr>
          <w:rFonts w:eastAsia="Calibri"/>
          <w:b w:val="0"/>
          <w:sz w:val="22"/>
          <w:szCs w:val="22"/>
          <w:lang w:eastAsia="en-US"/>
        </w:rPr>
      </w:pPr>
      <w:bookmarkStart w:id="71" w:name="_Toc224029577"/>
      <w:r w:rsidRPr="00E065EA">
        <w:rPr>
          <w:rStyle w:val="Nadpis2Char"/>
          <w:rFonts w:eastAsia="Calibri"/>
          <w:b/>
          <w:noProof w:val="0"/>
        </w:rPr>
        <w:t>L</w:t>
      </w:r>
      <w:r w:rsidR="00B204E1" w:rsidRPr="00E065EA">
        <w:rPr>
          <w:rStyle w:val="Nadpis2Char"/>
          <w:rFonts w:eastAsia="Calibri"/>
          <w:b/>
          <w:noProof w:val="0"/>
        </w:rPr>
        <w:t>ehota viazanosti ponúk</w:t>
      </w:r>
      <w:bookmarkEnd w:id="71"/>
    </w:p>
    <w:p w14:paraId="2E525668" w14:textId="071C8D56"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28.1</w:t>
      </w:r>
      <w:r w:rsidRPr="00E065EA">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3C37AC" w:rsidRPr="00E065EA">
        <w:rPr>
          <w:rFonts w:eastAsia="Calibri"/>
          <w:sz w:val="22"/>
          <w:szCs w:val="22"/>
          <w:lang w:eastAsia="en-US"/>
        </w:rPr>
        <w:t>verejným obstarávateľom</w:t>
      </w:r>
      <w:r w:rsidRPr="00E065EA">
        <w:rPr>
          <w:rFonts w:eastAsia="Calibri"/>
          <w:sz w:val="22"/>
          <w:szCs w:val="22"/>
          <w:lang w:eastAsia="en-US"/>
        </w:rPr>
        <w:t xml:space="preserve"> vo výzve na predkladanie ponúk.</w:t>
      </w:r>
    </w:p>
    <w:p w14:paraId="27C9B26B" w14:textId="026452F5" w:rsidR="00B204E1" w:rsidRPr="00E065EA" w:rsidRDefault="00B204E1" w:rsidP="00B204E1">
      <w:pPr>
        <w:spacing w:before="60" w:line="276" w:lineRule="auto"/>
        <w:ind w:left="567" w:hanging="567"/>
        <w:jc w:val="both"/>
        <w:rPr>
          <w:rFonts w:eastAsia="Calibri"/>
          <w:sz w:val="22"/>
          <w:szCs w:val="22"/>
          <w:lang w:eastAsia="en-US"/>
        </w:rPr>
      </w:pPr>
      <w:r w:rsidRPr="00E065EA">
        <w:rPr>
          <w:rFonts w:eastAsia="Calibri"/>
          <w:sz w:val="22"/>
          <w:szCs w:val="22"/>
          <w:lang w:eastAsia="en-US"/>
        </w:rPr>
        <w:t>28.2</w:t>
      </w:r>
      <w:r w:rsidRPr="00E065EA">
        <w:rPr>
          <w:rFonts w:eastAsia="Calibri"/>
          <w:sz w:val="22"/>
          <w:szCs w:val="22"/>
          <w:lang w:eastAsia="en-US"/>
        </w:rPr>
        <w:tab/>
      </w:r>
      <w:r w:rsidR="003C37AC" w:rsidRPr="00E065EA">
        <w:rPr>
          <w:rFonts w:eastAsia="Calibri"/>
          <w:sz w:val="22"/>
          <w:szCs w:val="22"/>
          <w:lang w:eastAsia="en-US"/>
        </w:rPr>
        <w:t>Verejný obstarávateľ</w:t>
      </w:r>
      <w:r w:rsidRPr="00E065EA">
        <w:rPr>
          <w:rFonts w:eastAsia="Calibri"/>
          <w:sz w:val="22"/>
          <w:szCs w:val="22"/>
          <w:lang w:eastAsia="en-US"/>
        </w:rPr>
        <w:t xml:space="preserve"> oznámi uchádzačom podľa zákona predpokladanú zmenenú lehotu viazanosti ponúk</w:t>
      </w:r>
      <w:r w:rsidR="00A249D3" w:rsidRPr="00E065EA">
        <w:rPr>
          <w:rFonts w:eastAsia="Calibri"/>
          <w:sz w:val="22"/>
          <w:szCs w:val="22"/>
          <w:lang w:eastAsia="en-US"/>
        </w:rPr>
        <w:t xml:space="preserve"> v jednotlivých čiastkových výzvach</w:t>
      </w:r>
      <w:r w:rsidRPr="00E065EA">
        <w:rPr>
          <w:rFonts w:eastAsia="Calibri"/>
          <w:sz w:val="22"/>
          <w:szCs w:val="22"/>
          <w:lang w:eastAsia="en-US"/>
        </w:rPr>
        <w:t xml:space="preserve">. Uchádzači sú svojou ponukou viazaní do uplynutia </w:t>
      </w:r>
      <w:r w:rsidR="003C37AC" w:rsidRPr="00E065EA">
        <w:rPr>
          <w:rFonts w:eastAsia="Calibri"/>
          <w:sz w:val="22"/>
          <w:szCs w:val="22"/>
          <w:lang w:eastAsia="en-US"/>
        </w:rPr>
        <w:t>verejným obstarávateľom</w:t>
      </w:r>
      <w:r w:rsidRPr="00E065EA">
        <w:rPr>
          <w:rFonts w:eastAsia="Calibri"/>
          <w:sz w:val="22"/>
          <w:szCs w:val="22"/>
          <w:lang w:eastAsia="en-US"/>
        </w:rPr>
        <w:t xml:space="preserve"> oznámenej lehoty viazanosti ponúk, vrátane zmenenej lehoty viazanosti ponúk.</w:t>
      </w:r>
    </w:p>
    <w:p w14:paraId="7FCE7627" w14:textId="77777777" w:rsidR="00B204E1" w:rsidRPr="00E065EA" w:rsidRDefault="00B204E1" w:rsidP="00B204E1">
      <w:pPr>
        <w:spacing w:line="276" w:lineRule="auto"/>
        <w:ind w:left="567" w:hanging="567"/>
        <w:jc w:val="both"/>
        <w:rPr>
          <w:rFonts w:eastAsia="Calibri"/>
          <w:sz w:val="22"/>
          <w:szCs w:val="22"/>
          <w:lang w:eastAsia="en-US"/>
        </w:rPr>
      </w:pPr>
    </w:p>
    <w:p w14:paraId="2E97BAB8" w14:textId="1850B69A" w:rsidR="00B204E1" w:rsidRPr="00E065EA" w:rsidRDefault="006B4775" w:rsidP="004D3A4B">
      <w:pPr>
        <w:pStyle w:val="Nadpis2"/>
        <w:numPr>
          <w:ilvl w:val="0"/>
          <w:numId w:val="10"/>
        </w:numPr>
        <w:spacing w:line="276" w:lineRule="auto"/>
        <w:jc w:val="both"/>
        <w:rPr>
          <w:rFonts w:eastAsia="Calibri"/>
          <w:b w:val="0"/>
          <w:sz w:val="22"/>
          <w:szCs w:val="22"/>
          <w:lang w:eastAsia="en-US"/>
        </w:rPr>
      </w:pPr>
      <w:bookmarkStart w:id="72" w:name="_Toc224029578"/>
      <w:r w:rsidRPr="00E065EA">
        <w:rPr>
          <w:rStyle w:val="Nadpis2Char"/>
          <w:rFonts w:eastAsia="Calibri"/>
          <w:b/>
          <w:noProof w:val="0"/>
        </w:rPr>
        <w:t>O</w:t>
      </w:r>
      <w:r w:rsidR="00B204E1" w:rsidRPr="00E065EA">
        <w:rPr>
          <w:rStyle w:val="Nadpis2Char"/>
          <w:rFonts w:eastAsia="Calibri"/>
          <w:b/>
          <w:noProof w:val="0"/>
        </w:rPr>
        <w:t>tváranie ponúk</w:t>
      </w:r>
      <w:bookmarkEnd w:id="72"/>
    </w:p>
    <w:p w14:paraId="66C67080" w14:textId="3C54EFE7" w:rsidR="004618E4" w:rsidRPr="00E065EA"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E065EA">
        <w:rPr>
          <w:rFonts w:eastAsia="Calibri"/>
          <w:sz w:val="22"/>
          <w:szCs w:val="22"/>
          <w:lang w:eastAsia="en-US"/>
        </w:rPr>
        <w:t>29.1</w:t>
      </w:r>
      <w:r w:rsidRPr="00E065EA">
        <w:rPr>
          <w:rFonts w:eastAsia="Calibri"/>
          <w:sz w:val="22"/>
          <w:szCs w:val="22"/>
          <w:lang w:eastAsia="en-US"/>
        </w:rPr>
        <w:tab/>
      </w:r>
      <w:r w:rsidR="00F42834" w:rsidRPr="00E065EA">
        <w:rPr>
          <w:rFonts w:eastAsia="Calibri"/>
          <w:sz w:val="22"/>
          <w:szCs w:val="22"/>
          <w:lang w:eastAsia="en-US"/>
        </w:rPr>
        <w:t>O</w:t>
      </w:r>
      <w:r w:rsidRPr="00E065EA">
        <w:rPr>
          <w:rFonts w:cs="ITCBookmanEE"/>
          <w:sz w:val="22"/>
          <w:szCs w:val="22"/>
          <w:lang w:eastAsia="cs-CZ"/>
        </w:rPr>
        <w:t>tváranie ponúk</w:t>
      </w:r>
      <w:bookmarkStart w:id="73" w:name="_Hlk522983394"/>
      <w:r w:rsidRPr="00E065EA">
        <w:rPr>
          <w:rFonts w:cs="ITCBookmanEE"/>
          <w:sz w:val="22"/>
          <w:szCs w:val="22"/>
          <w:lang w:eastAsia="cs-CZ"/>
        </w:rPr>
        <w:t xml:space="preserve"> </w:t>
      </w:r>
      <w:r w:rsidRPr="00E065EA">
        <w:rPr>
          <w:rFonts w:cs="Arial"/>
          <w:sz w:val="22"/>
          <w:szCs w:val="22"/>
          <w:lang w:eastAsia="cs-CZ"/>
        </w:rPr>
        <w:t>predložených na konkrétnu zákazku zadávanú v rámci dynamického nákupného systému</w:t>
      </w:r>
      <w:r w:rsidRPr="00E065EA">
        <w:rPr>
          <w:rFonts w:cs="ITCBookmanEE"/>
          <w:sz w:val="22"/>
          <w:szCs w:val="22"/>
          <w:lang w:eastAsia="cs-CZ"/>
        </w:rPr>
        <w:t xml:space="preserve">, resp. ich odšifrovanie a sprístupnenie, elektronicky, </w:t>
      </w:r>
      <w:r w:rsidRPr="00E065EA">
        <w:rPr>
          <w:rFonts w:cs="Arial"/>
          <w:sz w:val="22"/>
          <w:szCs w:val="22"/>
          <w:lang w:eastAsia="cs-CZ"/>
        </w:rPr>
        <w:t xml:space="preserve">spôsobom určeným funkcionalitou </w:t>
      </w:r>
      <w:r w:rsidR="00FD7C5C" w:rsidRPr="00E065EA">
        <w:rPr>
          <w:rFonts w:cs="Arial"/>
          <w:sz w:val="22"/>
          <w:szCs w:val="22"/>
          <w:lang w:eastAsia="cs-CZ"/>
        </w:rPr>
        <w:t xml:space="preserve">IS </w:t>
      </w:r>
      <w:r w:rsidR="00873428" w:rsidRPr="00E065EA">
        <w:rPr>
          <w:rFonts w:cs="Arial"/>
          <w:sz w:val="22"/>
          <w:szCs w:val="22"/>
          <w:lang w:eastAsia="cs-CZ"/>
        </w:rPr>
        <w:t>JOSEPHINE</w:t>
      </w:r>
      <w:r w:rsidR="00504E14" w:rsidRPr="00E065EA">
        <w:rPr>
          <w:rFonts w:cs="ITCBookmanEE"/>
          <w:sz w:val="22"/>
          <w:szCs w:val="22"/>
          <w:lang w:eastAsia="cs-CZ"/>
        </w:rPr>
        <w:t xml:space="preserve"> </w:t>
      </w:r>
      <w:r w:rsidRPr="00E065EA">
        <w:rPr>
          <w:rFonts w:cs="ITCBookmanEE"/>
          <w:sz w:val="22"/>
          <w:szCs w:val="22"/>
          <w:lang w:eastAsia="cs-CZ"/>
        </w:rPr>
        <w:t xml:space="preserve">sa uskutoční v súlade so zákonom v rámci systému </w:t>
      </w:r>
      <w:r w:rsidR="00FD7C5C" w:rsidRPr="00E065EA">
        <w:rPr>
          <w:rFonts w:cs="ITCBookmanEE"/>
          <w:sz w:val="22"/>
          <w:szCs w:val="22"/>
          <w:lang w:eastAsia="cs-CZ"/>
        </w:rPr>
        <w:t xml:space="preserve">IS </w:t>
      </w:r>
      <w:r w:rsidR="00873428" w:rsidRPr="00E065EA">
        <w:rPr>
          <w:rFonts w:cs="ITCBookmanEE"/>
          <w:sz w:val="22"/>
          <w:szCs w:val="22"/>
          <w:lang w:eastAsia="cs-CZ"/>
        </w:rPr>
        <w:t>JOSEPHINE</w:t>
      </w:r>
      <w:r w:rsidR="00504E14" w:rsidRPr="00E065EA">
        <w:rPr>
          <w:rFonts w:cs="ITCBookmanEE"/>
          <w:sz w:val="22"/>
          <w:szCs w:val="22"/>
          <w:lang w:eastAsia="cs-CZ"/>
        </w:rPr>
        <w:t xml:space="preserve"> </w:t>
      </w:r>
      <w:r w:rsidRPr="00E065EA">
        <w:rPr>
          <w:rFonts w:cs="ITCBookmanEE"/>
          <w:sz w:val="22"/>
          <w:szCs w:val="22"/>
          <w:lang w:eastAsia="cs-CZ"/>
        </w:rPr>
        <w:t xml:space="preserve">a v čase uvedenom vo výzve na predkladanie ponúk konkrétnej zákazky zadávanej </w:t>
      </w:r>
      <w:r w:rsidRPr="00E065EA">
        <w:rPr>
          <w:rFonts w:cs="Arial"/>
          <w:sz w:val="22"/>
          <w:szCs w:val="22"/>
          <w:lang w:eastAsia="cs-CZ"/>
        </w:rPr>
        <w:t>v rámci dynamického nákupného systému</w:t>
      </w:r>
      <w:bookmarkEnd w:id="73"/>
      <w:r w:rsidR="00DD08B0" w:rsidRPr="00E065EA">
        <w:rPr>
          <w:rFonts w:cs="Arial"/>
          <w:sz w:val="22"/>
          <w:szCs w:val="22"/>
          <w:lang w:eastAsia="cs-CZ"/>
        </w:rPr>
        <w:t xml:space="preserve">. </w:t>
      </w:r>
    </w:p>
    <w:p w14:paraId="60AB6D0B" w14:textId="0FD79C63" w:rsidR="004618E4" w:rsidRPr="00E065EA" w:rsidRDefault="004618E4" w:rsidP="004D3A4B">
      <w:pPr>
        <w:pStyle w:val="Odsekzoznamu"/>
        <w:keepNext/>
        <w:widowControl w:val="0"/>
        <w:numPr>
          <w:ilvl w:val="1"/>
          <w:numId w:val="10"/>
        </w:numPr>
        <w:ind w:left="567" w:hanging="567"/>
        <w:jc w:val="both"/>
        <w:rPr>
          <w:rFonts w:ascii="Garamond" w:hAnsi="Garamond"/>
        </w:rPr>
      </w:pPr>
      <w:r w:rsidRPr="00E065EA">
        <w:rPr>
          <w:rFonts w:ascii="Garamond" w:hAnsi="Garamond"/>
        </w:rPr>
        <w:t xml:space="preserve">Otváranie ponúk sa uskutoční v mieste sídla </w:t>
      </w:r>
      <w:r w:rsidR="003C37AC" w:rsidRPr="00E065EA">
        <w:rPr>
          <w:rFonts w:ascii="Garamond" w:hAnsi="Garamond"/>
        </w:rPr>
        <w:t>verejného obstarávateľa</w:t>
      </w:r>
      <w:r w:rsidRPr="00E065EA">
        <w:rPr>
          <w:rFonts w:ascii="Garamond" w:hAnsi="Garamond"/>
        </w:rPr>
        <w:t xml:space="preserve">. </w:t>
      </w:r>
    </w:p>
    <w:p w14:paraId="546EBDFE" w14:textId="0B68DCB4" w:rsidR="00B204E1" w:rsidRPr="00E065EA" w:rsidRDefault="00B204E1" w:rsidP="004D3A4B">
      <w:pPr>
        <w:pStyle w:val="Odsekzoznamu"/>
        <w:keepNext/>
        <w:widowControl w:val="0"/>
        <w:numPr>
          <w:ilvl w:val="1"/>
          <w:numId w:val="10"/>
        </w:numPr>
        <w:ind w:left="567" w:hanging="567"/>
        <w:jc w:val="both"/>
        <w:rPr>
          <w:rFonts w:ascii="Garamond" w:hAnsi="Garamond"/>
        </w:rPr>
      </w:pPr>
      <w:r w:rsidRPr="00E065EA">
        <w:rPr>
          <w:rFonts w:ascii="Garamond" w:hAnsi="Garamond" w:cs="ITCBookmanEE"/>
          <w:lang w:eastAsia="cs-CZ"/>
        </w:rPr>
        <w:t xml:space="preserve">Komisia na vyhodnotenie ponúk menovaná </w:t>
      </w:r>
      <w:r w:rsidR="003C37AC" w:rsidRPr="00E065EA">
        <w:rPr>
          <w:rFonts w:ascii="Garamond" w:hAnsi="Garamond" w:cs="ITCBookmanEE"/>
          <w:lang w:eastAsia="cs-CZ"/>
        </w:rPr>
        <w:t>verejným obstarávateľom</w:t>
      </w:r>
      <w:r w:rsidRPr="00E065EA">
        <w:rPr>
          <w:rFonts w:ascii="Garamond" w:hAnsi="Garamond" w:cs="ITCBookmanEE"/>
          <w:lang w:eastAsia="cs-CZ"/>
        </w:rPr>
        <w:t xml:space="preserve"> (komisia) vykoná otváranie ponúk </w:t>
      </w:r>
      <w:r w:rsidRPr="00E065EA">
        <w:rPr>
          <w:rFonts w:ascii="Garamond" w:hAnsi="Garamond" w:cs="Arial"/>
          <w:lang w:eastAsia="cs-CZ"/>
        </w:rPr>
        <w:t xml:space="preserve">predložených na konkrétnu zákazku zadávanú v rámci dynamického nákupného systému </w:t>
      </w:r>
      <w:bookmarkStart w:id="74" w:name="_Hlk522983497"/>
      <w:r w:rsidRPr="00E065EA">
        <w:rPr>
          <w:rFonts w:ascii="Garamond" w:hAnsi="Garamond" w:cs="Arial"/>
          <w:lang w:eastAsia="cs-CZ"/>
        </w:rPr>
        <w:t xml:space="preserve">elektronicky, spôsobom určeným funkcionalitou </w:t>
      </w:r>
      <w:r w:rsidR="00FD7C5C" w:rsidRPr="00E065EA">
        <w:rPr>
          <w:rFonts w:ascii="Garamond" w:hAnsi="Garamond" w:cs="Arial"/>
          <w:lang w:eastAsia="cs-CZ"/>
        </w:rPr>
        <w:t xml:space="preserve">IS </w:t>
      </w:r>
      <w:r w:rsidR="00873428" w:rsidRPr="00E065EA">
        <w:rPr>
          <w:rFonts w:ascii="Garamond" w:hAnsi="Garamond" w:cs="Arial"/>
          <w:lang w:eastAsia="cs-CZ"/>
        </w:rPr>
        <w:t>JOSEPHINE</w:t>
      </w:r>
      <w:r w:rsidRPr="00E065EA">
        <w:rPr>
          <w:rFonts w:ascii="Garamond" w:hAnsi="Garamond" w:cs="Arial"/>
          <w:lang w:eastAsia="cs-CZ"/>
        </w:rPr>
        <w:t>, a to odšifrovaním a sprístupnením obsahu ponúk v lehote a v súlade so zákonom</w:t>
      </w:r>
      <w:bookmarkEnd w:id="74"/>
      <w:r w:rsidRPr="00E065EA">
        <w:rPr>
          <w:rFonts w:ascii="Garamond" w:hAnsi="Garamond" w:cs="Arial"/>
          <w:lang w:eastAsia="cs-CZ"/>
        </w:rPr>
        <w:t>.</w:t>
      </w:r>
      <w:bookmarkStart w:id="75" w:name="_Hlk534979644"/>
    </w:p>
    <w:p w14:paraId="377B991C" w14:textId="77777777" w:rsidR="00B204E1" w:rsidRPr="00E065EA"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5"/>
    <w:p w14:paraId="1BAD86DD" w14:textId="27184299" w:rsidR="00B204E1" w:rsidRPr="00E065EA" w:rsidRDefault="00783A18" w:rsidP="004D3A4B">
      <w:pPr>
        <w:pStyle w:val="Odsekzoznamu"/>
        <w:keepNext/>
        <w:widowControl w:val="0"/>
        <w:numPr>
          <w:ilvl w:val="1"/>
          <w:numId w:val="10"/>
        </w:numPr>
        <w:ind w:left="567" w:hanging="567"/>
        <w:jc w:val="both"/>
        <w:rPr>
          <w:rFonts w:ascii="Garamond" w:hAnsi="Garamond" w:cs="Arial"/>
          <w:color w:val="FF0000"/>
          <w:lang w:eastAsia="cs-CZ"/>
        </w:rPr>
      </w:pPr>
      <w:r w:rsidRPr="00E065EA">
        <w:rPr>
          <w:rFonts w:ascii="Garamond" w:hAnsi="Garamond" w:cs="Arial"/>
          <w:lang w:eastAsia="cs-CZ"/>
        </w:rPr>
        <w:t>Otváranie ponúk je neverejné, údaje z otvárania ponúk verejný obstarávateľ nezverejňuje a neposiela uchádzačom ani zápisnicu z otvárania ponúk</w:t>
      </w:r>
      <w:r w:rsidR="00B204E1" w:rsidRPr="00E065EA">
        <w:rPr>
          <w:rFonts w:ascii="Garamond" w:hAnsi="Garamond" w:cs="Arial"/>
          <w:lang w:eastAsia="cs-CZ"/>
        </w:rPr>
        <w:t>.</w:t>
      </w:r>
      <w:bookmarkStart w:id="76" w:name="_Hlk522983640"/>
    </w:p>
    <w:p w14:paraId="70BEB220" w14:textId="1649C1E6" w:rsidR="00783A18" w:rsidRPr="00E065EA" w:rsidRDefault="00783A18" w:rsidP="00783A18">
      <w:pPr>
        <w:keepNext/>
        <w:widowControl w:val="0"/>
        <w:jc w:val="both"/>
        <w:rPr>
          <w:rFonts w:cs="Arial"/>
          <w:color w:val="FF0000"/>
          <w:lang w:eastAsia="cs-CZ"/>
        </w:rPr>
      </w:pPr>
    </w:p>
    <w:bookmarkEnd w:id="76"/>
    <w:p w14:paraId="60CB61E4" w14:textId="77777777" w:rsidR="00B204E1" w:rsidRPr="00E065EA" w:rsidRDefault="00B204E1" w:rsidP="00B204E1">
      <w:pPr>
        <w:pStyle w:val="Odsekzoznamu"/>
        <w:ind w:left="360"/>
        <w:jc w:val="both"/>
        <w:rPr>
          <w:rFonts w:ascii="Garamond" w:hAnsi="Garamond"/>
        </w:rPr>
      </w:pPr>
    </w:p>
    <w:p w14:paraId="75775B5D" w14:textId="1BA56A42" w:rsidR="00B204E1" w:rsidRPr="00E065EA" w:rsidRDefault="006B4775" w:rsidP="004D3A4B">
      <w:pPr>
        <w:pStyle w:val="Nadpis2"/>
        <w:numPr>
          <w:ilvl w:val="0"/>
          <w:numId w:val="10"/>
        </w:numPr>
        <w:spacing w:line="276" w:lineRule="auto"/>
        <w:jc w:val="both"/>
        <w:rPr>
          <w:rFonts w:eastAsia="Calibri"/>
          <w:b w:val="0"/>
          <w:sz w:val="22"/>
          <w:szCs w:val="22"/>
          <w:lang w:eastAsia="en-US"/>
        </w:rPr>
      </w:pPr>
      <w:bookmarkStart w:id="77" w:name="_Toc224029579"/>
      <w:r w:rsidRPr="00E065EA">
        <w:rPr>
          <w:rStyle w:val="Nadpis2Char"/>
          <w:rFonts w:eastAsia="Calibri"/>
          <w:b/>
          <w:noProof w:val="0"/>
        </w:rPr>
        <w:t>V</w:t>
      </w:r>
      <w:r w:rsidR="00B204E1" w:rsidRPr="00E065EA">
        <w:rPr>
          <w:rStyle w:val="Nadpis2Char"/>
          <w:rFonts w:eastAsia="Calibri"/>
          <w:b/>
          <w:noProof w:val="0"/>
        </w:rPr>
        <w:t>yhodnocovanie ponúk</w:t>
      </w:r>
      <w:bookmarkEnd w:id="77"/>
    </w:p>
    <w:p w14:paraId="7EF9026E" w14:textId="33E8A6B7"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30.1</w:t>
      </w:r>
      <w:r w:rsidRPr="00E065EA">
        <w:rPr>
          <w:rFonts w:eastAsia="Calibri"/>
          <w:sz w:val="22"/>
          <w:szCs w:val="22"/>
          <w:lang w:eastAsia="en-US"/>
        </w:rPr>
        <w:tab/>
        <w:t xml:space="preserve">Komisia vyhodnotí ponuky z hľadiska splnenia požiadaviek </w:t>
      </w:r>
      <w:r w:rsidR="003C37AC" w:rsidRPr="00E065EA">
        <w:rPr>
          <w:rFonts w:eastAsia="Calibri"/>
          <w:sz w:val="22"/>
          <w:szCs w:val="22"/>
          <w:lang w:eastAsia="en-US"/>
        </w:rPr>
        <w:t>verejného obstarávateľa</w:t>
      </w:r>
      <w:r w:rsidRPr="00E065EA">
        <w:rPr>
          <w:rFonts w:eastAsia="Calibri"/>
          <w:sz w:val="22"/>
          <w:szCs w:val="22"/>
          <w:lang w:eastAsia="en-US"/>
        </w:rPr>
        <w:t xml:space="preserve"> na predmet zákazky</w:t>
      </w:r>
      <w:r w:rsidR="00F2017E" w:rsidRPr="00E065EA">
        <w:rPr>
          <w:rFonts w:eastAsia="Calibri"/>
          <w:sz w:val="22"/>
          <w:szCs w:val="22"/>
          <w:lang w:eastAsia="en-US"/>
        </w:rPr>
        <w:t xml:space="preserve"> v súlade s § 53 zákona</w:t>
      </w:r>
      <w:r w:rsidRPr="00E065EA">
        <w:rPr>
          <w:rFonts w:eastAsia="Calibri"/>
          <w:sz w:val="22"/>
          <w:szCs w:val="22"/>
          <w:lang w:eastAsia="en-US"/>
        </w:rPr>
        <w:t>, ktoré uviedol vo výzve na predkladanie ponúk a/alebo v týchto súťažných podkladoch a v prípade pochybností overí správnosť informácií a dôkazov, ktoré poskytli uchádzači.</w:t>
      </w:r>
      <w:r w:rsidR="00940741" w:rsidRPr="00E065EA">
        <w:rPr>
          <w:rFonts w:eastAsia="Calibri"/>
          <w:sz w:val="22"/>
          <w:szCs w:val="22"/>
          <w:lang w:eastAsia="en-US"/>
        </w:rPr>
        <w:t xml:space="preserve"> </w:t>
      </w:r>
      <w:bookmarkStart w:id="78" w:name="_Hlk166652961"/>
      <w:r w:rsidR="000F0460" w:rsidRPr="00E065EA">
        <w:rPr>
          <w:rFonts w:eastAsia="Calibri"/>
          <w:sz w:val="22"/>
          <w:szCs w:val="22"/>
          <w:lang w:eastAsia="en-US"/>
        </w:rPr>
        <w:t>V</w:t>
      </w:r>
      <w:r w:rsidR="00940741" w:rsidRPr="00E065EA">
        <w:rPr>
          <w:rFonts w:eastAsia="Calibri"/>
          <w:sz w:val="22"/>
          <w:szCs w:val="22"/>
          <w:lang w:eastAsia="en-US"/>
        </w:rPr>
        <w:t>yhodnoten</w:t>
      </w:r>
      <w:r w:rsidR="000F0460" w:rsidRPr="00E065EA">
        <w:rPr>
          <w:rFonts w:eastAsia="Calibri"/>
          <w:sz w:val="22"/>
          <w:szCs w:val="22"/>
          <w:lang w:eastAsia="en-US"/>
        </w:rPr>
        <w:t xml:space="preserve">ie ponúk z hľadiska splnenia požiadaviek na predmet zákazky sa uskutoční </w:t>
      </w:r>
      <w:r w:rsidR="00392FC2" w:rsidRPr="00E065EA">
        <w:rPr>
          <w:rFonts w:eastAsia="Calibri"/>
          <w:sz w:val="22"/>
          <w:szCs w:val="22"/>
          <w:lang w:eastAsia="en-US"/>
        </w:rPr>
        <w:t xml:space="preserve">u uchádzača, ktorého ponuka sa predbežne umiestnila na prvom mieste </w:t>
      </w:r>
      <w:r w:rsidR="000F0460" w:rsidRPr="00E065EA">
        <w:rPr>
          <w:rFonts w:eastAsia="Calibri"/>
          <w:sz w:val="22"/>
          <w:szCs w:val="22"/>
          <w:lang w:eastAsia="en-US"/>
        </w:rPr>
        <w:t>po vyhodnotení ponúk na základe kritérií na vyhodnotenie ponúk, ak vo výzve na predkladanie ponúk nebude uvedené inak.</w:t>
      </w:r>
      <w:r w:rsidRPr="00E065EA">
        <w:rPr>
          <w:rFonts w:eastAsia="Calibri"/>
          <w:sz w:val="22"/>
          <w:szCs w:val="22"/>
          <w:lang w:eastAsia="en-US"/>
        </w:rPr>
        <w:t xml:space="preserve"> </w:t>
      </w:r>
      <w:bookmarkEnd w:id="78"/>
      <w:r w:rsidRPr="00E065EA">
        <w:rPr>
          <w:rFonts w:eastAsia="Calibri"/>
          <w:sz w:val="22"/>
          <w:szCs w:val="22"/>
          <w:lang w:eastAsia="en-US"/>
        </w:rPr>
        <w:t>Ponuka nesmie obsahovať žiadne obmedzenia alebo výhrady, ktoré sú v</w:t>
      </w:r>
      <w:r w:rsidR="00A11E7E" w:rsidRPr="00E065EA">
        <w:rPr>
          <w:rFonts w:eastAsia="Calibri"/>
          <w:sz w:val="22"/>
          <w:szCs w:val="22"/>
          <w:lang w:eastAsia="en-US"/>
        </w:rPr>
        <w:t> </w:t>
      </w:r>
      <w:r w:rsidRPr="00E065EA">
        <w:rPr>
          <w:rFonts w:eastAsia="Calibri"/>
          <w:sz w:val="22"/>
          <w:szCs w:val="22"/>
          <w:lang w:eastAsia="en-US"/>
        </w:rPr>
        <w:t>rozpore s</w:t>
      </w:r>
      <w:r w:rsidR="0075386F" w:rsidRPr="00E065EA">
        <w:rPr>
          <w:rFonts w:eastAsia="Calibri"/>
          <w:sz w:val="22"/>
          <w:szCs w:val="22"/>
          <w:lang w:eastAsia="en-US"/>
        </w:rPr>
        <w:t> </w:t>
      </w:r>
      <w:r w:rsidRPr="00E065EA">
        <w:rPr>
          <w:rFonts w:eastAsia="Calibri"/>
          <w:sz w:val="22"/>
          <w:szCs w:val="22"/>
          <w:lang w:eastAsia="en-US"/>
        </w:rPr>
        <w:t>uvedenými požiadavkami a nesmie obsahovať také skutočnosti, ktoré sú v rozpore so všeobecne záväznými právnymi predpismi.</w:t>
      </w:r>
    </w:p>
    <w:p w14:paraId="272F3114" w14:textId="3D684E74" w:rsidR="00A94137" w:rsidRPr="00E065EA" w:rsidRDefault="00A94137" w:rsidP="00B204E1">
      <w:pPr>
        <w:spacing w:line="276" w:lineRule="auto"/>
        <w:ind w:left="567" w:hanging="567"/>
        <w:jc w:val="both"/>
        <w:rPr>
          <w:rFonts w:eastAsia="Calibri"/>
          <w:sz w:val="22"/>
          <w:szCs w:val="22"/>
          <w:lang w:eastAsia="en-US"/>
        </w:rPr>
      </w:pPr>
      <w:r w:rsidRPr="00E065EA">
        <w:rPr>
          <w:rFonts w:eastAsia="Calibri"/>
          <w:sz w:val="22"/>
          <w:szCs w:val="22"/>
          <w:lang w:eastAsia="en-US"/>
        </w:rPr>
        <w:t>30.2</w:t>
      </w:r>
      <w:r w:rsidRPr="00E065EA">
        <w:rPr>
          <w:rFonts w:eastAsia="Calibri"/>
          <w:sz w:val="22"/>
          <w:szCs w:val="22"/>
          <w:lang w:eastAsia="en-US"/>
        </w:rPr>
        <w:tab/>
      </w:r>
      <w:r w:rsidR="003C37AC" w:rsidRPr="00E065EA">
        <w:rPr>
          <w:rFonts w:eastAsia="Calibri"/>
          <w:sz w:val="22"/>
          <w:szCs w:val="22"/>
          <w:lang w:eastAsia="en-US"/>
        </w:rPr>
        <w:t>Verejný obstarávateľ</w:t>
      </w:r>
      <w:r w:rsidRPr="00E065EA">
        <w:rPr>
          <w:rFonts w:eastAsia="Calibri"/>
          <w:sz w:val="22"/>
          <w:szCs w:val="22"/>
          <w:lang w:eastAsia="en-US"/>
        </w:rPr>
        <w:t xml:space="preserve"> si vyhradzuje právo zrušiť zadávanie zákazky alebo jej časti a neuzatvoriť zmluvu so žiadnym z uchádzačov v prípade, ak nebolo predložených viac ako dve ponuky alebo ak navrhované ceny v predložených ponukách budú presahovať predpokladanú hodnotu konkrétnej časti zákazky zadávanej s použitím dynamického nákupného systému uvedenú v konkrétnej výzve.</w:t>
      </w:r>
    </w:p>
    <w:p w14:paraId="1057229F" w14:textId="759B5971" w:rsidR="00A94137" w:rsidRPr="00E065EA" w:rsidRDefault="00A94137" w:rsidP="00F2017E">
      <w:pPr>
        <w:spacing w:line="276" w:lineRule="auto"/>
        <w:jc w:val="both"/>
        <w:rPr>
          <w:rFonts w:eastAsia="Calibri"/>
          <w:sz w:val="22"/>
          <w:szCs w:val="22"/>
          <w:lang w:eastAsia="en-US"/>
        </w:rPr>
      </w:pPr>
    </w:p>
    <w:p w14:paraId="31DF3BB6" w14:textId="77777777" w:rsidR="00B204E1" w:rsidRPr="00E065EA" w:rsidRDefault="00B204E1" w:rsidP="00B204E1">
      <w:pPr>
        <w:spacing w:line="276" w:lineRule="auto"/>
        <w:ind w:left="567" w:hanging="567"/>
        <w:jc w:val="both"/>
        <w:rPr>
          <w:rFonts w:eastAsia="Calibri"/>
          <w:sz w:val="22"/>
          <w:szCs w:val="22"/>
          <w:lang w:eastAsia="en-US"/>
        </w:rPr>
      </w:pPr>
    </w:p>
    <w:p w14:paraId="5C02716F" w14:textId="7C52F7B7" w:rsidR="00B204E1" w:rsidRPr="00E065EA" w:rsidRDefault="006B4775" w:rsidP="004D3A4B">
      <w:pPr>
        <w:pStyle w:val="Nadpis2"/>
        <w:numPr>
          <w:ilvl w:val="0"/>
          <w:numId w:val="10"/>
        </w:numPr>
        <w:spacing w:line="276" w:lineRule="auto"/>
        <w:jc w:val="both"/>
        <w:rPr>
          <w:rFonts w:eastAsia="Calibri"/>
          <w:b w:val="0"/>
          <w:sz w:val="22"/>
          <w:szCs w:val="22"/>
          <w:lang w:eastAsia="en-US"/>
        </w:rPr>
      </w:pPr>
      <w:r w:rsidRPr="00E065EA">
        <w:rPr>
          <w:rStyle w:val="Nadpis2Char"/>
          <w:rFonts w:eastAsia="Calibri"/>
          <w:b/>
          <w:noProof w:val="0"/>
        </w:rPr>
        <w:t xml:space="preserve"> </w:t>
      </w:r>
      <w:bookmarkStart w:id="79" w:name="_Toc224029580"/>
      <w:r w:rsidRPr="00E065EA">
        <w:rPr>
          <w:rStyle w:val="Nadpis2Char"/>
          <w:rFonts w:eastAsia="Calibri"/>
          <w:b/>
          <w:noProof w:val="0"/>
        </w:rPr>
        <w:t>V</w:t>
      </w:r>
      <w:r w:rsidR="00B204E1" w:rsidRPr="00E065EA">
        <w:rPr>
          <w:rStyle w:val="Nadpis2Char"/>
          <w:rFonts w:eastAsia="Calibri"/>
          <w:b/>
          <w:noProof w:val="0"/>
        </w:rPr>
        <w:t>ysvetľovanie ponuky, odôvodnenie mimoriadne nízkej ponuky</w:t>
      </w:r>
      <w:bookmarkEnd w:id="79"/>
      <w:r w:rsidR="00B204E1" w:rsidRPr="00E065EA">
        <w:rPr>
          <w:rFonts w:eastAsia="Calibri" w:cs="Arial"/>
          <w:b w:val="0"/>
          <w:smallCaps/>
          <w:sz w:val="22"/>
          <w:szCs w:val="22"/>
          <w:lang w:eastAsia="en-US"/>
        </w:rPr>
        <w:t xml:space="preserve"> </w:t>
      </w:r>
      <w:r w:rsidR="00B204E1" w:rsidRPr="00E065EA">
        <w:rPr>
          <w:rFonts w:eastAsia="Calibri"/>
          <w:b w:val="0"/>
          <w:sz w:val="22"/>
          <w:szCs w:val="22"/>
          <w:lang w:eastAsia="en-US"/>
        </w:rPr>
        <w:t xml:space="preserve"> </w:t>
      </w:r>
    </w:p>
    <w:p w14:paraId="64C691A1" w14:textId="6EED4C14"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31.1</w:t>
      </w:r>
      <w:r w:rsidRPr="00E065EA">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49808705" w:rsidR="00B204E1" w:rsidRPr="00E065EA" w:rsidRDefault="00B204E1" w:rsidP="00B204E1">
      <w:pPr>
        <w:spacing w:before="60" w:line="276" w:lineRule="auto"/>
        <w:ind w:left="567" w:hanging="567"/>
        <w:jc w:val="both"/>
        <w:rPr>
          <w:rFonts w:eastAsia="Calibri"/>
          <w:sz w:val="22"/>
          <w:szCs w:val="22"/>
          <w:lang w:eastAsia="en-US"/>
        </w:rPr>
      </w:pPr>
      <w:r w:rsidRPr="00E065EA">
        <w:rPr>
          <w:rFonts w:eastAsia="Calibri"/>
          <w:sz w:val="22"/>
          <w:szCs w:val="22"/>
          <w:lang w:eastAsia="en-US"/>
        </w:rPr>
        <w:t>31.2</w:t>
      </w:r>
      <w:r w:rsidRPr="00E065EA">
        <w:rPr>
          <w:rFonts w:eastAsia="Calibri"/>
          <w:sz w:val="22"/>
          <w:szCs w:val="22"/>
          <w:lang w:eastAsia="en-US"/>
        </w:rPr>
        <w:tab/>
        <w:t xml:space="preserve">Ak sa pri zadávaní určitej konkrétnej zákazky v rámci dynamického nákupného systému javí ponuka ako mimoriadne nízka vo vzťahu k tovaru, stavebným prácam alebo službám, komisia písomne -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E065EA" w:rsidRDefault="00B204E1" w:rsidP="00B204E1">
      <w:pPr>
        <w:spacing w:line="276" w:lineRule="auto"/>
        <w:ind w:left="993" w:hanging="284"/>
        <w:jc w:val="both"/>
        <w:rPr>
          <w:rFonts w:eastAsia="Calibri"/>
          <w:sz w:val="22"/>
          <w:szCs w:val="22"/>
          <w:lang w:eastAsia="en-US"/>
        </w:rPr>
      </w:pPr>
      <w:r w:rsidRPr="00E065EA">
        <w:rPr>
          <w:rFonts w:eastAsia="Calibri"/>
          <w:sz w:val="22"/>
          <w:szCs w:val="22"/>
          <w:lang w:eastAsia="en-US"/>
        </w:rPr>
        <w:t>a) hospodárnosti stavebných postupov, hospodárnosti výrobných postupov alebo hospodárnosti poskytovaných služieb,</w:t>
      </w:r>
    </w:p>
    <w:p w14:paraId="63842055" w14:textId="77777777" w:rsidR="00B204E1" w:rsidRPr="00E065EA" w:rsidRDefault="00B204E1" w:rsidP="00B204E1">
      <w:pPr>
        <w:spacing w:line="276" w:lineRule="auto"/>
        <w:ind w:left="993" w:hanging="284"/>
        <w:jc w:val="both"/>
        <w:rPr>
          <w:rFonts w:eastAsia="Calibri"/>
          <w:sz w:val="22"/>
          <w:szCs w:val="22"/>
          <w:lang w:eastAsia="en-US"/>
        </w:rPr>
      </w:pPr>
      <w:r w:rsidRPr="00E065EA">
        <w:rPr>
          <w:rFonts w:eastAsia="Calibri"/>
          <w:sz w:val="22"/>
          <w:szCs w:val="22"/>
          <w:lang w:eastAsia="en-US"/>
        </w:rPr>
        <w:t xml:space="preserve">b) </w:t>
      </w:r>
      <w:r w:rsidRPr="00E065EA">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E065EA" w:rsidRDefault="00B204E1" w:rsidP="00B204E1">
      <w:pPr>
        <w:spacing w:line="276" w:lineRule="auto"/>
        <w:ind w:left="993" w:hanging="284"/>
        <w:jc w:val="both"/>
        <w:rPr>
          <w:rFonts w:eastAsia="Calibri"/>
          <w:sz w:val="22"/>
          <w:szCs w:val="22"/>
          <w:lang w:eastAsia="en-US"/>
        </w:rPr>
      </w:pPr>
      <w:r w:rsidRPr="00E065EA">
        <w:rPr>
          <w:rFonts w:eastAsia="Calibri"/>
          <w:sz w:val="22"/>
          <w:szCs w:val="22"/>
          <w:lang w:eastAsia="en-US"/>
        </w:rPr>
        <w:t xml:space="preserve">c) </w:t>
      </w:r>
      <w:r w:rsidRPr="00E065EA">
        <w:rPr>
          <w:rFonts w:eastAsia="Calibri"/>
          <w:sz w:val="22"/>
          <w:szCs w:val="22"/>
          <w:lang w:eastAsia="en-US"/>
        </w:rPr>
        <w:tab/>
        <w:t>osobitosti tovaru, osobitosti stavebných prác alebo osobitosti služby navrhovanej uchádzačom,</w:t>
      </w:r>
    </w:p>
    <w:p w14:paraId="4F935151" w14:textId="77777777" w:rsidR="00B204E1" w:rsidRPr="00E065EA" w:rsidRDefault="00B204E1" w:rsidP="00B204E1">
      <w:pPr>
        <w:spacing w:line="276" w:lineRule="auto"/>
        <w:ind w:left="993" w:hanging="284"/>
        <w:jc w:val="both"/>
        <w:rPr>
          <w:rFonts w:eastAsia="Calibri"/>
          <w:sz w:val="22"/>
          <w:szCs w:val="22"/>
          <w:lang w:eastAsia="en-US"/>
        </w:rPr>
      </w:pPr>
      <w:r w:rsidRPr="00E065EA">
        <w:rPr>
          <w:rFonts w:eastAsia="Calibri"/>
          <w:sz w:val="22"/>
          <w:szCs w:val="22"/>
          <w:lang w:eastAsia="en-US"/>
        </w:rPr>
        <w:t xml:space="preserve">d) </w:t>
      </w:r>
      <w:r w:rsidRPr="00E065EA">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E065EA" w:rsidRDefault="00B204E1" w:rsidP="00B204E1">
      <w:pPr>
        <w:spacing w:line="276" w:lineRule="auto"/>
        <w:ind w:left="993" w:hanging="284"/>
        <w:jc w:val="both"/>
        <w:rPr>
          <w:rFonts w:eastAsia="Calibri"/>
          <w:sz w:val="22"/>
          <w:szCs w:val="22"/>
          <w:lang w:eastAsia="en-US"/>
        </w:rPr>
      </w:pPr>
      <w:r w:rsidRPr="00E065EA">
        <w:rPr>
          <w:rFonts w:eastAsia="Calibri"/>
          <w:sz w:val="22"/>
          <w:szCs w:val="22"/>
          <w:lang w:eastAsia="en-US"/>
        </w:rPr>
        <w:t xml:space="preserve">e) </w:t>
      </w:r>
      <w:r w:rsidRPr="00E065EA">
        <w:rPr>
          <w:rFonts w:eastAsia="Calibri"/>
          <w:sz w:val="22"/>
          <w:szCs w:val="22"/>
          <w:lang w:eastAsia="en-US"/>
        </w:rPr>
        <w:tab/>
        <w:t>dodržiavania povinností voči subdodávateľom,</w:t>
      </w:r>
    </w:p>
    <w:p w14:paraId="5378B829" w14:textId="77777777" w:rsidR="00B204E1" w:rsidRPr="00E065EA" w:rsidRDefault="00B204E1" w:rsidP="00B204E1">
      <w:pPr>
        <w:spacing w:line="276" w:lineRule="auto"/>
        <w:ind w:left="993" w:hanging="284"/>
        <w:jc w:val="both"/>
        <w:rPr>
          <w:rFonts w:eastAsia="Calibri"/>
          <w:sz w:val="22"/>
          <w:szCs w:val="22"/>
          <w:lang w:eastAsia="en-US"/>
        </w:rPr>
      </w:pPr>
      <w:r w:rsidRPr="00E065EA">
        <w:rPr>
          <w:rFonts w:eastAsia="Calibri"/>
          <w:sz w:val="22"/>
          <w:szCs w:val="22"/>
          <w:lang w:eastAsia="en-US"/>
        </w:rPr>
        <w:t xml:space="preserve">f) </w:t>
      </w:r>
      <w:r w:rsidRPr="00E065EA">
        <w:rPr>
          <w:rFonts w:eastAsia="Calibri"/>
          <w:sz w:val="22"/>
          <w:szCs w:val="22"/>
          <w:lang w:eastAsia="en-US"/>
        </w:rPr>
        <w:tab/>
        <w:t>možnosti uchádzača získať štátnu pomoc.</w:t>
      </w:r>
    </w:p>
    <w:p w14:paraId="593DE6FE" w14:textId="44310BEC" w:rsidR="00B204E1" w:rsidRPr="00E065EA" w:rsidRDefault="00B204E1" w:rsidP="00B204E1">
      <w:pPr>
        <w:spacing w:before="120" w:after="120"/>
        <w:ind w:left="567" w:hanging="567"/>
        <w:jc w:val="both"/>
        <w:rPr>
          <w:rFonts w:eastAsia="Calibri"/>
          <w:sz w:val="22"/>
          <w:szCs w:val="22"/>
          <w:lang w:eastAsia="en-US"/>
        </w:rPr>
      </w:pPr>
      <w:r w:rsidRPr="00E065EA">
        <w:rPr>
          <w:rFonts w:eastAsia="Calibri"/>
          <w:sz w:val="22"/>
          <w:szCs w:val="22"/>
          <w:lang w:eastAsia="en-US"/>
        </w:rPr>
        <w:t>31.3</w:t>
      </w:r>
      <w:r w:rsidRPr="00E065EA">
        <w:rPr>
          <w:rFonts w:eastAsia="Calibri"/>
          <w:sz w:val="22"/>
          <w:szCs w:val="22"/>
          <w:lang w:eastAsia="en-US"/>
        </w:rPr>
        <w:tab/>
        <w:t>Uchádzač musí doručiť</w:t>
      </w:r>
      <w:r w:rsidRPr="00E065EA">
        <w:rPr>
          <w:rFonts w:eastAsia="Calibri" w:cs="Arial"/>
          <w:sz w:val="22"/>
          <w:szCs w:val="22"/>
          <w:lang w:eastAsia="en-US"/>
        </w:rPr>
        <w:t xml:space="preserve"> písomne </w:t>
      </w:r>
      <w:bookmarkStart w:id="80" w:name="_Hlk522984047"/>
      <w:r w:rsidRPr="00E065EA">
        <w:rPr>
          <w:rFonts w:eastAsia="Calibri" w:cs="Arial"/>
          <w:sz w:val="22"/>
          <w:szCs w:val="22"/>
          <w:lang w:eastAsia="en-US"/>
        </w:rPr>
        <w:t xml:space="preserve">– elektronicky, spôsobom určeným funkcionalitou </w:t>
      </w:r>
      <w:bookmarkEnd w:id="80"/>
      <w:r w:rsidR="00FD7C5C" w:rsidRPr="00E065EA">
        <w:rPr>
          <w:rFonts w:eastAsia="Calibri" w:cs="Arial"/>
          <w:sz w:val="22"/>
          <w:szCs w:val="22"/>
          <w:lang w:eastAsia="en-US"/>
        </w:rPr>
        <w:t xml:space="preserve">IS </w:t>
      </w:r>
      <w:r w:rsidR="00873428" w:rsidRPr="00E065EA">
        <w:rPr>
          <w:rFonts w:eastAsia="Calibri" w:cs="Arial"/>
          <w:sz w:val="22"/>
          <w:szCs w:val="22"/>
          <w:lang w:eastAsia="en-US"/>
        </w:rPr>
        <w:t>JOSEPHINE</w:t>
      </w:r>
      <w:r w:rsidR="00504E14" w:rsidRPr="00E065EA">
        <w:rPr>
          <w:rFonts w:eastAsia="Calibri"/>
          <w:sz w:val="22"/>
          <w:szCs w:val="22"/>
          <w:lang w:eastAsia="en-US"/>
        </w:rPr>
        <w:t xml:space="preserve"> </w:t>
      </w:r>
      <w:r w:rsidRPr="00E065EA">
        <w:rPr>
          <w:rFonts w:eastAsia="Calibri"/>
          <w:sz w:val="22"/>
          <w:szCs w:val="22"/>
          <w:lang w:eastAsia="en-US"/>
        </w:rPr>
        <w:t>odôvodnenie mimoriadne nízkej ponuky do piatich pracovných dní odo dňa doručenia žiadosti o vysvetlenie, pokiaľ komisia neurčila dlhšiu lehotu.</w:t>
      </w:r>
    </w:p>
    <w:p w14:paraId="36D37FE8" w14:textId="5DAD0D5F"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31.4</w:t>
      </w:r>
      <w:r w:rsidRPr="00E065EA">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3C37AC" w:rsidRPr="00E065EA">
        <w:rPr>
          <w:rFonts w:eastAsia="Calibri"/>
          <w:sz w:val="22"/>
          <w:szCs w:val="22"/>
          <w:lang w:eastAsia="en-US"/>
        </w:rPr>
        <w:t>Verejný obstarávateľ</w:t>
      </w:r>
      <w:r w:rsidRPr="00E065EA">
        <w:rPr>
          <w:rFonts w:eastAsia="Calibri"/>
          <w:sz w:val="22"/>
          <w:szCs w:val="22"/>
          <w:lang w:eastAsia="en-US"/>
        </w:rPr>
        <w:t xml:space="preserve"> vylúči ponuku.</w:t>
      </w:r>
    </w:p>
    <w:p w14:paraId="6ADEB4C1" w14:textId="77777777" w:rsidR="00B204E1" w:rsidRPr="00E065EA" w:rsidRDefault="00B204E1" w:rsidP="00B204E1">
      <w:pPr>
        <w:spacing w:before="120" w:after="120"/>
        <w:ind w:left="567" w:hanging="567"/>
        <w:jc w:val="both"/>
        <w:rPr>
          <w:rFonts w:eastAsia="Calibri"/>
          <w:sz w:val="22"/>
          <w:szCs w:val="22"/>
          <w:lang w:eastAsia="en-US"/>
        </w:rPr>
      </w:pPr>
      <w:r w:rsidRPr="00E065EA">
        <w:rPr>
          <w:rFonts w:eastAsia="Calibri"/>
          <w:sz w:val="22"/>
          <w:szCs w:val="22"/>
          <w:lang w:eastAsia="en-US"/>
        </w:rPr>
        <w:t>31.5</w:t>
      </w:r>
      <w:r w:rsidRPr="00E065EA">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E065EA" w:rsidRDefault="00B204E1" w:rsidP="00B204E1">
      <w:pPr>
        <w:spacing w:before="120" w:after="120"/>
        <w:jc w:val="both"/>
        <w:rPr>
          <w:rFonts w:eastAsia="Calibri"/>
          <w:sz w:val="22"/>
          <w:szCs w:val="22"/>
          <w:lang w:eastAsia="en-US"/>
        </w:rPr>
      </w:pPr>
    </w:p>
    <w:p w14:paraId="73C767B1" w14:textId="3B4F738F" w:rsidR="00B204E1" w:rsidRPr="00E065EA" w:rsidRDefault="006B4775" w:rsidP="004D3A4B">
      <w:pPr>
        <w:pStyle w:val="Nadpis2"/>
        <w:numPr>
          <w:ilvl w:val="0"/>
          <w:numId w:val="10"/>
        </w:numPr>
        <w:spacing w:line="276" w:lineRule="auto"/>
        <w:jc w:val="both"/>
        <w:rPr>
          <w:rFonts w:eastAsia="Calibri"/>
          <w:lang w:eastAsia="en-US"/>
        </w:rPr>
      </w:pPr>
      <w:bookmarkStart w:id="81" w:name="_Toc224029581"/>
      <w:r w:rsidRPr="00E065EA">
        <w:rPr>
          <w:rFonts w:eastAsia="Calibri"/>
          <w:lang w:eastAsia="en-US"/>
        </w:rPr>
        <w:t>V</w:t>
      </w:r>
      <w:r w:rsidR="00B204E1" w:rsidRPr="00E065EA">
        <w:rPr>
          <w:rFonts w:eastAsia="Calibri"/>
          <w:lang w:eastAsia="en-US"/>
        </w:rPr>
        <w:t>ylúčenie ponuky</w:t>
      </w:r>
      <w:bookmarkEnd w:id="81"/>
    </w:p>
    <w:p w14:paraId="4D231D3C" w14:textId="7B6E4436"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32.</w:t>
      </w:r>
      <w:r w:rsidR="00AA30F7" w:rsidRPr="00E065EA">
        <w:rPr>
          <w:rFonts w:eastAsia="Calibri"/>
          <w:sz w:val="22"/>
          <w:szCs w:val="22"/>
          <w:lang w:eastAsia="en-US"/>
        </w:rPr>
        <w:t>1</w:t>
      </w:r>
      <w:r w:rsidRPr="00E065EA">
        <w:rPr>
          <w:rFonts w:eastAsia="Calibri"/>
          <w:sz w:val="22"/>
          <w:szCs w:val="22"/>
          <w:lang w:eastAsia="en-US"/>
        </w:rPr>
        <w:tab/>
      </w:r>
      <w:r w:rsidR="003C37AC" w:rsidRPr="00E065EA">
        <w:rPr>
          <w:rFonts w:eastAsia="Calibri"/>
          <w:sz w:val="22"/>
          <w:szCs w:val="22"/>
          <w:lang w:eastAsia="en-US"/>
        </w:rPr>
        <w:t>Verejný obstarávateľ</w:t>
      </w:r>
      <w:r w:rsidRPr="00E065EA">
        <w:rPr>
          <w:rFonts w:eastAsia="Calibri"/>
          <w:sz w:val="22"/>
          <w:szCs w:val="22"/>
          <w:lang w:eastAsia="en-US"/>
        </w:rPr>
        <w:t xml:space="preserve"> podľa zákona vylúči ponuku, ak:</w:t>
      </w:r>
    </w:p>
    <w:p w14:paraId="5725625C" w14:textId="77777777" w:rsidR="00B204E1" w:rsidRPr="00E065EA" w:rsidRDefault="00B204E1" w:rsidP="00B204E1">
      <w:pPr>
        <w:spacing w:line="276" w:lineRule="auto"/>
        <w:ind w:left="851" w:hanging="284"/>
        <w:jc w:val="both"/>
        <w:rPr>
          <w:rFonts w:eastAsia="Calibri"/>
          <w:sz w:val="22"/>
          <w:szCs w:val="22"/>
          <w:lang w:eastAsia="en-US"/>
        </w:rPr>
      </w:pPr>
      <w:r w:rsidRPr="00E065EA">
        <w:rPr>
          <w:rFonts w:eastAsia="Calibri"/>
          <w:sz w:val="22"/>
          <w:szCs w:val="22"/>
          <w:lang w:eastAsia="en-US"/>
        </w:rPr>
        <w:t xml:space="preserve">- </w:t>
      </w:r>
      <w:r w:rsidRPr="00E065EA">
        <w:rPr>
          <w:rFonts w:eastAsia="Calibri"/>
          <w:sz w:val="22"/>
          <w:szCs w:val="22"/>
          <w:lang w:eastAsia="en-US"/>
        </w:rPr>
        <w:tab/>
        <w:t>ponuka nespĺňa požiadavky na predmet zákazky uvedené v dokumentoch potrebných na vypracovanie ponuky,</w:t>
      </w:r>
    </w:p>
    <w:p w14:paraId="503B3BE9" w14:textId="77777777" w:rsidR="00B204E1" w:rsidRPr="00E065EA" w:rsidRDefault="00B204E1" w:rsidP="00B204E1">
      <w:pPr>
        <w:spacing w:line="276" w:lineRule="auto"/>
        <w:ind w:left="851" w:hanging="284"/>
        <w:jc w:val="both"/>
        <w:rPr>
          <w:rFonts w:eastAsia="Calibri"/>
          <w:sz w:val="22"/>
          <w:szCs w:val="22"/>
          <w:lang w:eastAsia="en-US"/>
        </w:rPr>
      </w:pPr>
      <w:r w:rsidRPr="00E065EA">
        <w:rPr>
          <w:rFonts w:eastAsia="Calibri"/>
          <w:sz w:val="22"/>
          <w:szCs w:val="22"/>
          <w:lang w:eastAsia="en-US"/>
        </w:rPr>
        <w:t xml:space="preserve">- </w:t>
      </w:r>
      <w:r w:rsidRPr="00E065EA">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E065EA" w:rsidRDefault="00B204E1" w:rsidP="00B204E1">
      <w:pPr>
        <w:spacing w:line="276" w:lineRule="auto"/>
        <w:ind w:left="851" w:hanging="284"/>
        <w:jc w:val="both"/>
        <w:rPr>
          <w:rFonts w:eastAsia="Calibri"/>
          <w:sz w:val="22"/>
          <w:szCs w:val="22"/>
          <w:lang w:eastAsia="en-US"/>
        </w:rPr>
      </w:pPr>
      <w:r w:rsidRPr="00E065EA">
        <w:rPr>
          <w:rFonts w:eastAsia="Calibri"/>
          <w:sz w:val="22"/>
          <w:szCs w:val="22"/>
          <w:lang w:eastAsia="en-US"/>
        </w:rPr>
        <w:t xml:space="preserve">- </w:t>
      </w:r>
      <w:r w:rsidRPr="00E065EA">
        <w:rPr>
          <w:rFonts w:eastAsia="Calibri"/>
          <w:sz w:val="22"/>
          <w:szCs w:val="22"/>
          <w:lang w:eastAsia="en-US"/>
        </w:rPr>
        <w:tab/>
        <w:t>uchádzačom predložené vysvetlenie ponuky nie je svojim obsahom v súlade s požiadavkou podľa zákona,</w:t>
      </w:r>
    </w:p>
    <w:p w14:paraId="539BAB72" w14:textId="18129B58" w:rsidR="00B204E1" w:rsidRPr="00E065EA" w:rsidRDefault="00B204E1" w:rsidP="00B204E1">
      <w:pPr>
        <w:spacing w:line="276" w:lineRule="auto"/>
        <w:ind w:left="851" w:hanging="284"/>
        <w:jc w:val="both"/>
        <w:rPr>
          <w:rFonts w:eastAsia="Calibri"/>
          <w:sz w:val="22"/>
          <w:szCs w:val="22"/>
          <w:lang w:eastAsia="en-US"/>
        </w:rPr>
      </w:pPr>
      <w:r w:rsidRPr="00E065EA">
        <w:rPr>
          <w:rFonts w:eastAsia="Calibri"/>
          <w:sz w:val="22"/>
          <w:szCs w:val="22"/>
          <w:lang w:eastAsia="en-US"/>
        </w:rPr>
        <w:t xml:space="preserve">- </w:t>
      </w:r>
      <w:r w:rsidRPr="00E065EA">
        <w:rPr>
          <w:rFonts w:eastAsia="Calibri"/>
          <w:sz w:val="22"/>
          <w:szCs w:val="22"/>
          <w:lang w:eastAsia="en-US"/>
        </w:rPr>
        <w:tab/>
        <w:t xml:space="preserve">uchádzač nedoručí písomné -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00504E14" w:rsidRPr="00E065EA">
        <w:rPr>
          <w:rFonts w:eastAsia="Calibri"/>
          <w:sz w:val="22"/>
          <w:szCs w:val="22"/>
          <w:lang w:eastAsia="en-US"/>
        </w:rPr>
        <w:t xml:space="preserve"> </w:t>
      </w:r>
      <w:r w:rsidRPr="00E065EA">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E065EA" w:rsidRDefault="00B204E1" w:rsidP="00B204E1">
      <w:pPr>
        <w:spacing w:line="276" w:lineRule="auto"/>
        <w:ind w:left="851" w:hanging="284"/>
        <w:jc w:val="both"/>
        <w:rPr>
          <w:rFonts w:eastAsia="Calibri"/>
          <w:sz w:val="22"/>
          <w:szCs w:val="22"/>
          <w:lang w:eastAsia="en-US"/>
        </w:rPr>
      </w:pPr>
      <w:r w:rsidRPr="00E065EA">
        <w:rPr>
          <w:rFonts w:eastAsia="Calibri"/>
          <w:sz w:val="22"/>
          <w:szCs w:val="22"/>
          <w:lang w:eastAsia="en-US"/>
        </w:rPr>
        <w:t xml:space="preserve">- </w:t>
      </w:r>
      <w:r w:rsidRPr="00E065EA">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E065EA" w:rsidRDefault="00B204E1" w:rsidP="00B204E1">
      <w:pPr>
        <w:spacing w:line="276" w:lineRule="auto"/>
        <w:ind w:left="851" w:hanging="284"/>
        <w:jc w:val="both"/>
        <w:rPr>
          <w:rFonts w:eastAsia="Calibri"/>
          <w:sz w:val="22"/>
          <w:szCs w:val="22"/>
          <w:lang w:eastAsia="en-US"/>
        </w:rPr>
      </w:pPr>
      <w:r w:rsidRPr="00E065EA">
        <w:rPr>
          <w:rFonts w:eastAsia="Calibri"/>
          <w:sz w:val="22"/>
          <w:szCs w:val="22"/>
          <w:lang w:eastAsia="en-US"/>
        </w:rPr>
        <w:t xml:space="preserve">- </w:t>
      </w:r>
      <w:r w:rsidRPr="00E065EA">
        <w:rPr>
          <w:rFonts w:eastAsia="Calibri"/>
          <w:sz w:val="22"/>
          <w:szCs w:val="22"/>
          <w:lang w:eastAsia="en-US"/>
        </w:rPr>
        <w:tab/>
        <w:t>uchádzač poskytol nepravdivé informácie alebo skreslené informácie s podstatným vplyvom na vyhodnotenie ponúk,</w:t>
      </w:r>
    </w:p>
    <w:p w14:paraId="348A2BB8" w14:textId="6C344478" w:rsidR="00B204E1" w:rsidRPr="00E065EA" w:rsidRDefault="00B204E1" w:rsidP="00B204E1">
      <w:pPr>
        <w:spacing w:line="276" w:lineRule="auto"/>
        <w:ind w:left="851" w:hanging="284"/>
        <w:jc w:val="both"/>
        <w:rPr>
          <w:rFonts w:eastAsia="Calibri"/>
          <w:sz w:val="22"/>
          <w:szCs w:val="22"/>
          <w:lang w:eastAsia="en-US"/>
        </w:rPr>
      </w:pPr>
      <w:r w:rsidRPr="00E065EA">
        <w:rPr>
          <w:rFonts w:eastAsia="Calibri"/>
          <w:sz w:val="22"/>
          <w:szCs w:val="22"/>
          <w:lang w:eastAsia="en-US"/>
        </w:rPr>
        <w:lastRenderedPageBreak/>
        <w:t xml:space="preserve">- </w:t>
      </w:r>
      <w:r w:rsidRPr="00E065EA">
        <w:rPr>
          <w:rFonts w:eastAsia="Calibri"/>
          <w:sz w:val="22"/>
          <w:szCs w:val="22"/>
          <w:lang w:eastAsia="en-US"/>
        </w:rPr>
        <w:tab/>
        <w:t xml:space="preserve">uchádzač sa pokúsil neoprávnene ovplyvniť postup </w:t>
      </w:r>
      <w:r w:rsidR="003C37AC" w:rsidRPr="00E065EA">
        <w:rPr>
          <w:rFonts w:eastAsia="Calibri"/>
          <w:sz w:val="22"/>
          <w:szCs w:val="22"/>
          <w:lang w:eastAsia="en-US"/>
        </w:rPr>
        <w:t>verejného obstarávateľa</w:t>
      </w:r>
      <w:r w:rsidRPr="00E065EA">
        <w:rPr>
          <w:rFonts w:eastAsia="Calibri"/>
          <w:sz w:val="22"/>
          <w:szCs w:val="22"/>
          <w:lang w:eastAsia="en-US"/>
        </w:rPr>
        <w:t>.</w:t>
      </w:r>
    </w:p>
    <w:p w14:paraId="33BBF102" w14:textId="56515D26" w:rsidR="00B204E1" w:rsidRPr="00E065EA" w:rsidRDefault="00B204E1" w:rsidP="00B204E1">
      <w:pPr>
        <w:spacing w:line="276" w:lineRule="auto"/>
        <w:ind w:left="567" w:hanging="567"/>
        <w:jc w:val="both"/>
        <w:rPr>
          <w:rFonts w:eastAsia="Calibri"/>
          <w:sz w:val="22"/>
          <w:szCs w:val="22"/>
          <w:lang w:eastAsia="en-US"/>
        </w:rPr>
      </w:pPr>
    </w:p>
    <w:p w14:paraId="4C19B849" w14:textId="1652CDC8"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32.</w:t>
      </w:r>
      <w:r w:rsidR="00D82697" w:rsidRPr="00E065EA">
        <w:rPr>
          <w:rFonts w:eastAsia="Calibri"/>
          <w:sz w:val="22"/>
          <w:szCs w:val="22"/>
          <w:lang w:eastAsia="en-US"/>
        </w:rPr>
        <w:t>2</w:t>
      </w:r>
      <w:r w:rsidRPr="00E065EA">
        <w:rPr>
          <w:rFonts w:eastAsia="Calibri"/>
          <w:sz w:val="22"/>
          <w:szCs w:val="22"/>
          <w:lang w:eastAsia="en-US"/>
        </w:rPr>
        <w:tab/>
      </w:r>
      <w:r w:rsidR="003C37AC" w:rsidRPr="00E065EA">
        <w:rPr>
          <w:rFonts w:eastAsia="Calibri"/>
          <w:sz w:val="22"/>
          <w:szCs w:val="22"/>
          <w:lang w:eastAsia="en-US"/>
        </w:rPr>
        <w:t>Verejný obstarávateľ</w:t>
      </w:r>
      <w:r w:rsidRPr="00E065EA">
        <w:rPr>
          <w:rFonts w:eastAsia="Calibri"/>
          <w:sz w:val="22"/>
          <w:szCs w:val="22"/>
          <w:lang w:eastAsia="en-US"/>
        </w:rPr>
        <w:t xml:space="preserve"> písomne - elektronicky 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Pr="00E065EA">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3C37AC" w:rsidRPr="00E065EA">
        <w:rPr>
          <w:rFonts w:eastAsia="Calibri"/>
          <w:sz w:val="22"/>
          <w:szCs w:val="22"/>
          <w:lang w:eastAsia="en-US"/>
        </w:rPr>
        <w:t>verejným obstarávateľom</w:t>
      </w:r>
      <w:r w:rsidRPr="00E065EA">
        <w:rPr>
          <w:rFonts w:eastAsia="Calibri"/>
          <w:sz w:val="22"/>
          <w:szCs w:val="22"/>
          <w:lang w:eastAsia="en-US"/>
        </w:rPr>
        <w:t xml:space="preserve"> podľa zákona a lehoty, v ktorej môže byť doručená námietka podľa zákona.</w:t>
      </w:r>
    </w:p>
    <w:p w14:paraId="11BFAB34" w14:textId="77777777" w:rsidR="00B204E1" w:rsidRPr="00E065EA" w:rsidRDefault="00B204E1" w:rsidP="00B204E1">
      <w:pPr>
        <w:spacing w:line="276" w:lineRule="auto"/>
        <w:ind w:left="567" w:hanging="567"/>
        <w:jc w:val="both"/>
        <w:rPr>
          <w:rFonts w:eastAsia="Calibri"/>
          <w:sz w:val="22"/>
          <w:szCs w:val="22"/>
          <w:lang w:eastAsia="en-US"/>
        </w:rPr>
      </w:pPr>
    </w:p>
    <w:p w14:paraId="0117A5D6" w14:textId="52F605D4" w:rsidR="00B204E1" w:rsidRPr="00E065EA" w:rsidRDefault="006B4775" w:rsidP="004D3A4B">
      <w:pPr>
        <w:pStyle w:val="Nadpis2"/>
        <w:numPr>
          <w:ilvl w:val="0"/>
          <w:numId w:val="10"/>
        </w:numPr>
        <w:spacing w:line="276" w:lineRule="auto"/>
        <w:jc w:val="both"/>
        <w:rPr>
          <w:rFonts w:eastAsia="Calibri"/>
          <w:b w:val="0"/>
          <w:sz w:val="22"/>
          <w:szCs w:val="22"/>
          <w:lang w:eastAsia="en-US"/>
        </w:rPr>
      </w:pPr>
      <w:bookmarkStart w:id="82" w:name="_Toc224029582"/>
      <w:r w:rsidRPr="00E065EA">
        <w:rPr>
          <w:rStyle w:val="Nadpis2Char"/>
          <w:rFonts w:eastAsia="Calibri"/>
          <w:b/>
          <w:noProof w:val="0"/>
        </w:rPr>
        <w:t>V</w:t>
      </w:r>
      <w:r w:rsidR="00B204E1" w:rsidRPr="00E065EA">
        <w:rPr>
          <w:rStyle w:val="Nadpis2Char"/>
          <w:rFonts w:eastAsia="Calibri"/>
          <w:b/>
          <w:noProof w:val="0"/>
        </w:rPr>
        <w:t>yhodnocovanie návrhov na plnenie kritérií</w:t>
      </w:r>
      <w:bookmarkEnd w:id="82"/>
    </w:p>
    <w:p w14:paraId="0341C236" w14:textId="2A482FEB" w:rsidR="00B204E1" w:rsidRPr="00E065EA" w:rsidRDefault="00B204E1" w:rsidP="00B204E1">
      <w:pPr>
        <w:spacing w:line="276" w:lineRule="auto"/>
        <w:ind w:left="567" w:hanging="567"/>
        <w:jc w:val="both"/>
        <w:rPr>
          <w:rFonts w:eastAsia="Calibri"/>
          <w:sz w:val="22"/>
          <w:szCs w:val="22"/>
          <w:lang w:eastAsia="en-US"/>
        </w:rPr>
      </w:pPr>
      <w:r w:rsidRPr="00E065EA">
        <w:rPr>
          <w:rFonts w:eastAsia="Calibri"/>
          <w:sz w:val="22"/>
          <w:szCs w:val="22"/>
          <w:lang w:eastAsia="en-US"/>
        </w:rPr>
        <w:t>33.1</w:t>
      </w:r>
      <w:r w:rsidRPr="00E065EA">
        <w:rPr>
          <w:rFonts w:eastAsia="Calibri"/>
          <w:sz w:val="22"/>
          <w:szCs w:val="22"/>
          <w:lang w:eastAsia="en-US"/>
        </w:rPr>
        <w:tab/>
        <w:t xml:space="preserve">Komisia zriadená </w:t>
      </w:r>
      <w:r w:rsidR="003C37AC" w:rsidRPr="00E065EA">
        <w:rPr>
          <w:rFonts w:eastAsia="Calibri"/>
          <w:sz w:val="22"/>
          <w:szCs w:val="22"/>
          <w:lang w:eastAsia="en-US"/>
        </w:rPr>
        <w:t>verejným obstarávateľom</w:t>
      </w:r>
      <w:r w:rsidRPr="00E065EA">
        <w:rPr>
          <w:rFonts w:eastAsia="Calibri"/>
          <w:sz w:val="22"/>
          <w:szCs w:val="22"/>
          <w:lang w:eastAsia="en-US"/>
        </w:rPr>
        <w:t xml:space="preserve"> v súlade so zákonom vyhodnotí ponuky uchádzačov predložených v rámci zadávania konkrétnej zákazky v rámci dynamického nákupného systému na základe objektívneho kritéria na vyhodnotenie ponúk, ktoré súvisí s</w:t>
      </w:r>
      <w:r w:rsidR="00A11E7E" w:rsidRPr="00E065EA">
        <w:rPr>
          <w:rFonts w:eastAsia="Calibri"/>
          <w:sz w:val="22"/>
          <w:szCs w:val="22"/>
          <w:lang w:eastAsia="en-US"/>
        </w:rPr>
        <w:t> </w:t>
      </w:r>
      <w:r w:rsidRPr="00E065EA">
        <w:rPr>
          <w:rFonts w:eastAsia="Calibri"/>
          <w:sz w:val="22"/>
          <w:szCs w:val="22"/>
          <w:lang w:eastAsia="en-US"/>
        </w:rPr>
        <w:t xml:space="preserve">predmetom zákazky a ktoré je nediskriminačné a podporuje hospodársku súťaž, </w:t>
      </w:r>
      <w:r w:rsidR="00940741" w:rsidRPr="00E065EA">
        <w:rPr>
          <w:rFonts w:eastAsia="Calibri"/>
          <w:sz w:val="22"/>
          <w:szCs w:val="22"/>
          <w:lang w:eastAsia="en-US"/>
        </w:rPr>
        <w:t xml:space="preserve">ktoré je </w:t>
      </w:r>
      <w:r w:rsidRPr="00E065EA">
        <w:rPr>
          <w:rFonts w:eastAsia="Calibri"/>
          <w:sz w:val="22"/>
          <w:szCs w:val="22"/>
          <w:lang w:eastAsia="en-US"/>
        </w:rPr>
        <w:t>u</w:t>
      </w:r>
      <w:r w:rsidR="00940741" w:rsidRPr="00E065EA">
        <w:rPr>
          <w:rFonts w:eastAsia="Calibri"/>
          <w:sz w:val="22"/>
          <w:szCs w:val="22"/>
          <w:lang w:eastAsia="en-US"/>
        </w:rPr>
        <w:t>vedené</w:t>
      </w:r>
      <w:r w:rsidRPr="00E065EA">
        <w:rPr>
          <w:rFonts w:eastAsia="Calibri"/>
          <w:sz w:val="22"/>
          <w:szCs w:val="22"/>
          <w:lang w:eastAsia="en-US"/>
        </w:rPr>
        <w:t xml:space="preserve"> v prílohe č. </w:t>
      </w:r>
      <w:r w:rsidR="00F718DA" w:rsidRPr="00E065EA">
        <w:rPr>
          <w:rFonts w:eastAsia="Calibri"/>
          <w:sz w:val="22"/>
          <w:szCs w:val="22"/>
          <w:lang w:eastAsia="en-US"/>
        </w:rPr>
        <w:t>2</w:t>
      </w:r>
      <w:r w:rsidRPr="00E065EA">
        <w:rPr>
          <w:rFonts w:eastAsia="Calibri"/>
          <w:sz w:val="22"/>
          <w:szCs w:val="22"/>
          <w:lang w:eastAsia="en-US"/>
        </w:rPr>
        <w:t xml:space="preserve"> týchto súťažných podkladov</w:t>
      </w:r>
      <w:r w:rsidR="00940741" w:rsidRPr="00E065EA">
        <w:rPr>
          <w:rFonts w:eastAsia="Calibri"/>
          <w:sz w:val="22"/>
          <w:szCs w:val="22"/>
          <w:lang w:eastAsia="en-US"/>
        </w:rPr>
        <w:t xml:space="preserve"> „Kritérium na vyhodnotenie ponúk, pravidlá jeho uplatnenia“</w:t>
      </w:r>
      <w:r w:rsidRPr="00E065EA">
        <w:rPr>
          <w:rFonts w:eastAsia="Calibri"/>
          <w:sz w:val="22"/>
          <w:szCs w:val="22"/>
          <w:lang w:eastAsia="en-US"/>
        </w:rPr>
        <w:t>, v oznámení o vyhlásení verejného obstarávania, prípadne spresneného vo výzve na predkladanie ponúk</w:t>
      </w:r>
      <w:r w:rsidR="006B246B" w:rsidRPr="00E065EA">
        <w:rPr>
          <w:rFonts w:eastAsia="Calibri"/>
          <w:sz w:val="22"/>
          <w:szCs w:val="22"/>
          <w:lang w:eastAsia="en-US"/>
        </w:rPr>
        <w:t>.</w:t>
      </w:r>
    </w:p>
    <w:p w14:paraId="0CC43F54" w14:textId="77777777" w:rsidR="00B204E1" w:rsidRPr="00E065EA" w:rsidRDefault="00B204E1" w:rsidP="00B204E1">
      <w:pPr>
        <w:spacing w:line="276" w:lineRule="auto"/>
        <w:ind w:left="567" w:hanging="567"/>
        <w:jc w:val="both"/>
        <w:rPr>
          <w:rFonts w:eastAsia="Calibri"/>
          <w:sz w:val="10"/>
          <w:szCs w:val="10"/>
          <w:lang w:eastAsia="en-US"/>
        </w:rPr>
      </w:pPr>
    </w:p>
    <w:p w14:paraId="5FBE30D9" w14:textId="5521FA39" w:rsidR="00B204E1" w:rsidRPr="00E065EA" w:rsidRDefault="006B4775" w:rsidP="004D3A4B">
      <w:pPr>
        <w:pStyle w:val="Nadpis2"/>
        <w:numPr>
          <w:ilvl w:val="0"/>
          <w:numId w:val="10"/>
        </w:numPr>
        <w:spacing w:line="276" w:lineRule="auto"/>
        <w:jc w:val="both"/>
        <w:rPr>
          <w:rFonts w:eastAsia="Calibri"/>
          <w:b w:val="0"/>
          <w:sz w:val="22"/>
          <w:szCs w:val="22"/>
          <w:lang w:eastAsia="en-US"/>
        </w:rPr>
      </w:pPr>
      <w:bookmarkStart w:id="83" w:name="_Toc224029583"/>
      <w:r w:rsidRPr="00E065EA">
        <w:rPr>
          <w:rStyle w:val="Nadpis2Char"/>
          <w:rFonts w:eastAsia="Calibri"/>
          <w:b/>
          <w:noProof w:val="0"/>
        </w:rPr>
        <w:t>E</w:t>
      </w:r>
      <w:r w:rsidR="00B204E1" w:rsidRPr="00E065EA">
        <w:rPr>
          <w:rStyle w:val="Nadpis2Char"/>
          <w:rFonts w:eastAsia="Calibri"/>
          <w:b/>
          <w:noProof w:val="0"/>
        </w:rPr>
        <w:t>lektronická aukcia</w:t>
      </w:r>
      <w:bookmarkEnd w:id="83"/>
    </w:p>
    <w:p w14:paraId="1E64D04B" w14:textId="7DAAD5EC" w:rsidR="00B204E1" w:rsidRPr="00E065EA" w:rsidRDefault="00940741" w:rsidP="00A03219">
      <w:pPr>
        <w:tabs>
          <w:tab w:val="left" w:pos="567"/>
          <w:tab w:val="left" w:pos="708"/>
        </w:tabs>
        <w:spacing w:line="276" w:lineRule="auto"/>
        <w:ind w:left="567"/>
        <w:rPr>
          <w:rFonts w:eastAsia="Calibri" w:cs="Arial"/>
          <w:sz w:val="22"/>
          <w:szCs w:val="22"/>
        </w:rPr>
      </w:pPr>
      <w:r w:rsidRPr="00E065EA">
        <w:rPr>
          <w:rFonts w:eastAsia="Calibri" w:cs="Arial"/>
          <w:sz w:val="22"/>
          <w:szCs w:val="22"/>
        </w:rPr>
        <w:t>Elektronická aukcia nebude použitá.</w:t>
      </w:r>
    </w:p>
    <w:p w14:paraId="1C97975A" w14:textId="77777777" w:rsidR="00B204E1" w:rsidRPr="00E065EA" w:rsidRDefault="00B204E1" w:rsidP="00B204E1">
      <w:pPr>
        <w:tabs>
          <w:tab w:val="left" w:pos="567"/>
          <w:tab w:val="left" w:pos="708"/>
        </w:tabs>
        <w:spacing w:line="276" w:lineRule="auto"/>
        <w:rPr>
          <w:rFonts w:eastAsia="Calibri" w:cs="Arial"/>
          <w:sz w:val="22"/>
          <w:szCs w:val="22"/>
        </w:rPr>
      </w:pPr>
    </w:p>
    <w:p w14:paraId="7E9623D2" w14:textId="2A7A3864" w:rsidR="00B204E1" w:rsidRPr="00E065EA" w:rsidRDefault="006B4775" w:rsidP="004D3A4B">
      <w:pPr>
        <w:pStyle w:val="Nadpis2"/>
        <w:numPr>
          <w:ilvl w:val="0"/>
          <w:numId w:val="10"/>
        </w:numPr>
        <w:spacing w:line="276" w:lineRule="auto"/>
        <w:jc w:val="both"/>
        <w:rPr>
          <w:rFonts w:eastAsia="Calibri"/>
          <w:b w:val="0"/>
          <w:sz w:val="22"/>
          <w:szCs w:val="22"/>
          <w:lang w:eastAsia="en-US"/>
        </w:rPr>
      </w:pPr>
      <w:bookmarkStart w:id="84" w:name="_Toc224029584"/>
      <w:r w:rsidRPr="00E065EA">
        <w:rPr>
          <w:rStyle w:val="Nadpis2Char"/>
          <w:rFonts w:eastAsia="Calibri"/>
          <w:b/>
          <w:noProof w:val="0"/>
        </w:rPr>
        <w:t>I</w:t>
      </w:r>
      <w:r w:rsidR="00B204E1" w:rsidRPr="00E065EA">
        <w:rPr>
          <w:rStyle w:val="Nadpis2Char"/>
          <w:rFonts w:eastAsia="Calibri"/>
          <w:b/>
          <w:noProof w:val="0"/>
        </w:rPr>
        <w:t>nformácia o výsledku vyhodnocovania ponúk</w:t>
      </w:r>
      <w:bookmarkEnd w:id="84"/>
    </w:p>
    <w:p w14:paraId="357EF2BF" w14:textId="6E44CF2E" w:rsidR="005D067C" w:rsidRPr="00E065EA" w:rsidRDefault="00B204E1" w:rsidP="00583806">
      <w:pPr>
        <w:spacing w:before="120" w:line="276" w:lineRule="auto"/>
        <w:ind w:left="567" w:hanging="567"/>
        <w:jc w:val="both"/>
        <w:rPr>
          <w:rFonts w:eastAsia="Calibri"/>
          <w:sz w:val="22"/>
          <w:szCs w:val="22"/>
          <w:lang w:eastAsia="en-US"/>
        </w:rPr>
      </w:pPr>
      <w:r w:rsidRPr="00E065EA">
        <w:rPr>
          <w:rFonts w:eastAsia="Calibri"/>
          <w:sz w:val="22"/>
          <w:szCs w:val="22"/>
          <w:lang w:eastAsia="en-US"/>
        </w:rPr>
        <w:t>35.1</w:t>
      </w:r>
      <w:r w:rsidRPr="00E065EA">
        <w:rPr>
          <w:rFonts w:eastAsia="Calibri"/>
          <w:sz w:val="22"/>
          <w:szCs w:val="22"/>
          <w:lang w:eastAsia="en-US"/>
        </w:rPr>
        <w:tab/>
        <w:t xml:space="preserve"> </w:t>
      </w:r>
      <w:r w:rsidR="003C37AC" w:rsidRPr="00E065EA">
        <w:rPr>
          <w:rFonts w:eastAsia="Calibri"/>
          <w:sz w:val="22"/>
          <w:szCs w:val="22"/>
          <w:lang w:eastAsia="en-US"/>
        </w:rPr>
        <w:t>Verejný obstarávateľ</w:t>
      </w:r>
      <w:r w:rsidRPr="00E065EA">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w:t>
      </w:r>
      <w:r w:rsidR="00940741" w:rsidRPr="00E065EA">
        <w:rPr>
          <w:rFonts w:eastAsia="Calibri"/>
          <w:sz w:val="22"/>
          <w:szCs w:val="22"/>
          <w:lang w:eastAsia="en-US"/>
        </w:rPr>
        <w:t>(</w:t>
      </w:r>
      <w:r w:rsidRPr="00E065EA">
        <w:rPr>
          <w:rFonts w:eastAsia="Calibri"/>
          <w:sz w:val="22"/>
          <w:szCs w:val="22"/>
          <w:lang w:eastAsia="en-US"/>
        </w:rPr>
        <w:t xml:space="preserve">spôsobom určeným funkcionalitou </w:t>
      </w:r>
      <w:r w:rsidR="00FD7C5C" w:rsidRPr="00E065EA">
        <w:rPr>
          <w:rFonts w:eastAsia="Calibri"/>
          <w:sz w:val="22"/>
          <w:szCs w:val="22"/>
          <w:lang w:eastAsia="en-US"/>
        </w:rPr>
        <w:t xml:space="preserve">IS </w:t>
      </w:r>
      <w:r w:rsidR="00873428" w:rsidRPr="00E065EA">
        <w:rPr>
          <w:rFonts w:eastAsia="Calibri"/>
          <w:sz w:val="22"/>
          <w:szCs w:val="22"/>
          <w:lang w:eastAsia="en-US"/>
        </w:rPr>
        <w:t>JOSEPHINE</w:t>
      </w:r>
      <w:r w:rsidR="00940741" w:rsidRPr="00E065EA">
        <w:rPr>
          <w:rFonts w:eastAsia="Calibri"/>
          <w:sz w:val="22"/>
          <w:szCs w:val="22"/>
          <w:lang w:eastAsia="en-US"/>
        </w:rPr>
        <w:t>)</w:t>
      </w:r>
      <w:r w:rsidR="00504E14" w:rsidRPr="00E065EA">
        <w:rPr>
          <w:rFonts w:eastAsia="Calibri"/>
          <w:sz w:val="22"/>
          <w:szCs w:val="22"/>
          <w:lang w:eastAsia="en-US"/>
        </w:rPr>
        <w:t xml:space="preserve"> </w:t>
      </w:r>
      <w:r w:rsidRPr="00E065EA">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3C37AC" w:rsidRPr="00E065EA">
        <w:rPr>
          <w:rFonts w:eastAsia="Calibri"/>
          <w:sz w:val="22"/>
          <w:szCs w:val="22"/>
          <w:lang w:eastAsia="en-US"/>
        </w:rPr>
        <w:t>Verejný obstarávateľ</w:t>
      </w:r>
      <w:r w:rsidRPr="00E065EA">
        <w:rPr>
          <w:rFonts w:eastAsia="Calibri"/>
          <w:sz w:val="22"/>
          <w:szCs w:val="22"/>
          <w:lang w:eastAsia="en-US"/>
        </w:rPr>
        <w:t xml:space="preserve"> jeho ponuku prijíma. Súčasne ostatným neúspešným uchádzačom jednotlivo bude oznámené, že neuspeli, s uvedením dôvodu, resp. dôvodov neprijatia ich ponuky.</w:t>
      </w:r>
    </w:p>
    <w:p w14:paraId="37D18D7B" w14:textId="13022867" w:rsidR="005D067C" w:rsidRPr="00E065EA" w:rsidRDefault="005D067C" w:rsidP="00B204E1">
      <w:pPr>
        <w:spacing w:before="120" w:line="276" w:lineRule="auto"/>
        <w:ind w:left="567" w:hanging="567"/>
        <w:jc w:val="both"/>
        <w:rPr>
          <w:rFonts w:eastAsia="Calibri"/>
          <w:sz w:val="22"/>
          <w:szCs w:val="22"/>
          <w:lang w:eastAsia="en-US"/>
        </w:rPr>
      </w:pPr>
      <w:r w:rsidRPr="00E065EA">
        <w:rPr>
          <w:rFonts w:eastAsia="Calibri"/>
          <w:sz w:val="22"/>
          <w:szCs w:val="22"/>
          <w:lang w:eastAsia="en-US"/>
        </w:rPr>
        <w:t>35.</w:t>
      </w:r>
      <w:r w:rsidR="00583806" w:rsidRPr="00E065EA">
        <w:rPr>
          <w:rFonts w:eastAsia="Calibri"/>
          <w:sz w:val="22"/>
          <w:szCs w:val="22"/>
          <w:lang w:eastAsia="en-US"/>
        </w:rPr>
        <w:t>2</w:t>
      </w:r>
      <w:r w:rsidRPr="00E065EA">
        <w:rPr>
          <w:rFonts w:eastAsia="Calibri"/>
          <w:sz w:val="22"/>
          <w:szCs w:val="22"/>
          <w:lang w:eastAsia="en-US"/>
        </w:rPr>
        <w:tab/>
      </w:r>
      <w:r w:rsidR="00583806" w:rsidRPr="00E065EA">
        <w:rPr>
          <w:rFonts w:eastAsia="Calibri"/>
          <w:sz w:val="22"/>
          <w:szCs w:val="22"/>
          <w:lang w:eastAsia="en-US"/>
        </w:rPr>
        <w:t>V</w:t>
      </w:r>
      <w:r w:rsidRPr="00E065EA">
        <w:rPr>
          <w:rFonts w:eastAsia="Calibri"/>
          <w:sz w:val="22"/>
          <w:szCs w:val="22"/>
          <w:lang w:eastAsia="en-US"/>
        </w:rPr>
        <w:t>ýsledkom zadávania konkrétnej zákazky bude</w:t>
      </w:r>
      <w:r w:rsidR="00F718DA" w:rsidRPr="00E065EA">
        <w:rPr>
          <w:rFonts w:eastAsia="Calibri"/>
          <w:sz w:val="22"/>
          <w:szCs w:val="22"/>
          <w:lang w:eastAsia="en-US"/>
        </w:rPr>
        <w:t xml:space="preserve"> uzatvorenie zmluvného vzťahu</w:t>
      </w:r>
      <w:r w:rsidRPr="00E065EA">
        <w:rPr>
          <w:rFonts w:eastAsia="Calibri"/>
          <w:sz w:val="22"/>
          <w:szCs w:val="22"/>
          <w:lang w:eastAsia="en-US"/>
        </w:rPr>
        <w:t xml:space="preserve"> </w:t>
      </w:r>
      <w:r w:rsidR="00583806" w:rsidRPr="00E065EA">
        <w:rPr>
          <w:rFonts w:eastAsia="Calibri"/>
          <w:sz w:val="22"/>
          <w:szCs w:val="22"/>
          <w:lang w:eastAsia="en-US"/>
        </w:rPr>
        <w:t>a</w:t>
      </w:r>
      <w:r w:rsidRPr="00E065EA">
        <w:rPr>
          <w:rFonts w:eastAsia="Calibri"/>
          <w:sz w:val="22"/>
          <w:szCs w:val="22"/>
          <w:lang w:eastAsia="en-US"/>
        </w:rPr>
        <w:t xml:space="preserve"> úspešný uchádzač bude vyzvaný na súčinnosť</w:t>
      </w:r>
      <w:r w:rsidR="00F718DA" w:rsidRPr="00E065EA">
        <w:rPr>
          <w:rFonts w:eastAsia="Calibri"/>
          <w:sz w:val="22"/>
          <w:szCs w:val="22"/>
          <w:lang w:eastAsia="en-US"/>
        </w:rPr>
        <w:t xml:space="preserve"> potrebnú na uzatvorenie zmluvného vzťahu</w:t>
      </w:r>
      <w:r w:rsidRPr="00E065EA">
        <w:rPr>
          <w:rFonts w:eastAsia="Calibri"/>
          <w:sz w:val="22"/>
          <w:szCs w:val="22"/>
          <w:lang w:eastAsia="en-US"/>
        </w:rPr>
        <w:t>.</w:t>
      </w:r>
    </w:p>
    <w:p w14:paraId="25934686" w14:textId="77777777" w:rsidR="00583806" w:rsidRPr="00E065EA" w:rsidRDefault="00583806" w:rsidP="00B204E1">
      <w:pPr>
        <w:spacing w:before="120" w:line="276" w:lineRule="auto"/>
        <w:ind w:left="567" w:hanging="567"/>
        <w:jc w:val="both"/>
        <w:rPr>
          <w:rFonts w:eastAsia="Calibri"/>
          <w:sz w:val="22"/>
          <w:szCs w:val="22"/>
          <w:lang w:eastAsia="en-US"/>
        </w:rPr>
      </w:pPr>
    </w:p>
    <w:p w14:paraId="0999B124" w14:textId="42CC05D3" w:rsidR="00583806" w:rsidRPr="00E065EA" w:rsidRDefault="00583806" w:rsidP="004D3A4B">
      <w:pPr>
        <w:pStyle w:val="Nadpis2"/>
        <w:numPr>
          <w:ilvl w:val="0"/>
          <w:numId w:val="10"/>
        </w:numPr>
        <w:spacing w:line="276" w:lineRule="auto"/>
        <w:jc w:val="both"/>
        <w:rPr>
          <w:rStyle w:val="Nadpis2Char"/>
          <w:rFonts w:eastAsia="Calibri"/>
          <w:b/>
          <w:noProof w:val="0"/>
          <w:szCs w:val="32"/>
        </w:rPr>
      </w:pPr>
      <w:bookmarkStart w:id="85" w:name="_Toc224029585"/>
      <w:bookmarkStart w:id="86" w:name="_Toc16684756"/>
      <w:r w:rsidRPr="00E065EA">
        <w:rPr>
          <w:rStyle w:val="Nadpis2Char"/>
          <w:rFonts w:eastAsia="Calibri"/>
          <w:b/>
          <w:noProof w:val="0"/>
          <w:szCs w:val="32"/>
        </w:rPr>
        <w:t>Uzavretie zmluv</w:t>
      </w:r>
      <w:r w:rsidR="00A11E7E" w:rsidRPr="00E065EA">
        <w:rPr>
          <w:rStyle w:val="Nadpis2Char"/>
          <w:rFonts w:eastAsia="Calibri"/>
          <w:b/>
          <w:noProof w:val="0"/>
          <w:szCs w:val="32"/>
        </w:rPr>
        <w:t>ného vzťahu</w:t>
      </w:r>
      <w:bookmarkEnd w:id="85"/>
    </w:p>
    <w:p w14:paraId="1328CDA5" w14:textId="123B9AA7" w:rsidR="00D169D4" w:rsidRPr="00E065EA" w:rsidRDefault="00D169D4" w:rsidP="00D169D4">
      <w:pPr>
        <w:ind w:left="567" w:hanging="567"/>
        <w:jc w:val="both"/>
        <w:rPr>
          <w:rFonts w:eastAsia="Calibri"/>
          <w:sz w:val="22"/>
          <w:szCs w:val="22"/>
        </w:rPr>
      </w:pPr>
      <w:r w:rsidRPr="00E065EA">
        <w:rPr>
          <w:rFonts w:eastAsia="Calibri"/>
          <w:sz w:val="22"/>
          <w:szCs w:val="22"/>
        </w:rPr>
        <w:t xml:space="preserve">36.1 </w:t>
      </w:r>
      <w:r w:rsidR="00A03219" w:rsidRPr="00E065EA">
        <w:rPr>
          <w:rFonts w:eastAsia="Calibri"/>
          <w:sz w:val="22"/>
          <w:szCs w:val="22"/>
        </w:rPr>
        <w:tab/>
      </w:r>
      <w:r w:rsidR="00A11E7E" w:rsidRPr="00E065EA">
        <w:rPr>
          <w:rFonts w:eastAsia="Calibri"/>
          <w:sz w:val="22"/>
          <w:szCs w:val="22"/>
        </w:rPr>
        <w:t xml:space="preserve">Na  základe  výsledku  zadávania konkrétnej zákazky, vyhlásenej v rámci DNS </w:t>
      </w:r>
      <w:r w:rsidR="00643512" w:rsidRPr="00E065EA">
        <w:rPr>
          <w:rFonts w:eastAsia="Calibri"/>
          <w:sz w:val="22"/>
          <w:szCs w:val="22"/>
        </w:rPr>
        <w:t xml:space="preserve">bude s úspešným uchádzačom uzatvorená </w:t>
      </w:r>
      <w:r w:rsidR="00E304CB" w:rsidRPr="00E065EA">
        <w:rPr>
          <w:rFonts w:eastAsia="Calibri"/>
          <w:sz w:val="22"/>
          <w:szCs w:val="22"/>
        </w:rPr>
        <w:t>rámcová dohoda</w:t>
      </w:r>
      <w:r w:rsidR="00D731DC" w:rsidRPr="00E065EA">
        <w:rPr>
          <w:rFonts w:eastAsia="Calibri"/>
          <w:sz w:val="22"/>
          <w:szCs w:val="22"/>
        </w:rPr>
        <w:t xml:space="preserve"> podľa Prílohy č. 4 Návrh zmluvných podmienok</w:t>
      </w:r>
      <w:r w:rsidR="00E87F5E" w:rsidRPr="00E065EA">
        <w:rPr>
          <w:rFonts w:eastAsia="Calibri"/>
          <w:sz w:val="22"/>
          <w:szCs w:val="22"/>
        </w:rPr>
        <w:t>,</w:t>
      </w:r>
      <w:r w:rsidR="00643512" w:rsidRPr="00E065EA">
        <w:rPr>
          <w:rFonts w:eastAsia="Calibri"/>
          <w:sz w:val="22"/>
          <w:szCs w:val="22"/>
        </w:rPr>
        <w:t xml:space="preserve"> alebo </w:t>
      </w:r>
      <w:r w:rsidR="00A11E7E" w:rsidRPr="00E065EA">
        <w:rPr>
          <w:rFonts w:eastAsia="Calibri"/>
          <w:sz w:val="22"/>
          <w:szCs w:val="22"/>
        </w:rPr>
        <w:t>bude úspešnému uchádzačovi verejným obstarávateľom vystavená objednávka</w:t>
      </w:r>
      <w:r w:rsidR="00AD3035" w:rsidRPr="00E065EA">
        <w:rPr>
          <w:rFonts w:eastAsia="Calibri"/>
          <w:sz w:val="22"/>
          <w:szCs w:val="22"/>
        </w:rPr>
        <w:t xml:space="preserve">, ktorej prijatie je </w:t>
      </w:r>
      <w:r w:rsidR="005C1A4F" w:rsidRPr="00E065EA">
        <w:rPr>
          <w:rFonts w:eastAsia="Calibri"/>
          <w:sz w:val="22"/>
          <w:szCs w:val="22"/>
        </w:rPr>
        <w:t>úspešný uchádzač</w:t>
      </w:r>
      <w:r w:rsidR="00AD3035" w:rsidRPr="00E065EA">
        <w:rPr>
          <w:rFonts w:eastAsia="Calibri"/>
          <w:sz w:val="22"/>
          <w:szCs w:val="22"/>
        </w:rPr>
        <w:t xml:space="preserve"> povinn</w:t>
      </w:r>
      <w:r w:rsidR="005C1A4F" w:rsidRPr="00E065EA">
        <w:rPr>
          <w:rFonts w:eastAsia="Calibri"/>
          <w:sz w:val="22"/>
          <w:szCs w:val="22"/>
        </w:rPr>
        <w:t>ý</w:t>
      </w:r>
      <w:r w:rsidR="00AD3035" w:rsidRPr="00E065EA">
        <w:rPr>
          <w:rFonts w:eastAsia="Calibri"/>
          <w:sz w:val="22"/>
          <w:szCs w:val="22"/>
        </w:rPr>
        <w:t xml:space="preserve"> p</w:t>
      </w:r>
      <w:r w:rsidR="005C1A4F" w:rsidRPr="00E065EA">
        <w:rPr>
          <w:rFonts w:eastAsia="Calibri"/>
          <w:sz w:val="22"/>
          <w:szCs w:val="22"/>
        </w:rPr>
        <w:t>í</w:t>
      </w:r>
      <w:r w:rsidR="00AD3035" w:rsidRPr="00E065EA">
        <w:rPr>
          <w:rFonts w:eastAsia="Calibri"/>
          <w:sz w:val="22"/>
          <w:szCs w:val="22"/>
        </w:rPr>
        <w:t>somne potvrdi</w:t>
      </w:r>
      <w:r w:rsidR="00312B39" w:rsidRPr="00E065EA">
        <w:rPr>
          <w:rFonts w:eastAsia="Calibri"/>
          <w:sz w:val="22"/>
          <w:szCs w:val="22"/>
        </w:rPr>
        <w:t>ť</w:t>
      </w:r>
      <w:r w:rsidR="00A11E7E" w:rsidRPr="00E065EA">
        <w:rPr>
          <w:rFonts w:eastAsia="Calibri"/>
          <w:sz w:val="22"/>
          <w:szCs w:val="22"/>
        </w:rPr>
        <w:t>. Podrobnosti, ako aj trvanie jednotlivých zmluvných vzťahov, budú upravené pri jednotlivých výzvach</w:t>
      </w:r>
      <w:r w:rsidR="00A03219" w:rsidRPr="00E065EA">
        <w:rPr>
          <w:rFonts w:eastAsia="Calibri"/>
          <w:sz w:val="22"/>
          <w:szCs w:val="22"/>
        </w:rPr>
        <w:t>.</w:t>
      </w:r>
    </w:p>
    <w:p w14:paraId="1F65E9A4" w14:textId="3A6AAE4C" w:rsidR="00D169D4" w:rsidRPr="00E065EA" w:rsidRDefault="00D169D4" w:rsidP="00D169D4">
      <w:pPr>
        <w:ind w:left="567" w:hanging="567"/>
        <w:jc w:val="both"/>
        <w:rPr>
          <w:rFonts w:eastAsia="Calibri"/>
          <w:sz w:val="22"/>
          <w:szCs w:val="22"/>
        </w:rPr>
      </w:pPr>
      <w:r w:rsidRPr="00E065EA">
        <w:rPr>
          <w:rFonts w:eastAsia="Calibri"/>
          <w:sz w:val="22"/>
          <w:szCs w:val="22"/>
        </w:rPr>
        <w:t xml:space="preserve">36.2 </w:t>
      </w:r>
      <w:r w:rsidR="00FC6BA8" w:rsidRPr="00E065EA">
        <w:rPr>
          <w:rFonts w:eastAsia="Calibri"/>
          <w:sz w:val="22"/>
          <w:szCs w:val="22"/>
        </w:rPr>
        <w:t xml:space="preserve"> </w:t>
      </w:r>
      <w:r w:rsidR="00A11E7E" w:rsidRPr="00E065EA">
        <w:rPr>
          <w:rFonts w:eastAsia="Calibri"/>
          <w:sz w:val="22"/>
          <w:szCs w:val="22"/>
        </w:rPr>
        <w:t>Verejný obstarávateľ</w:t>
      </w:r>
      <w:r w:rsidR="00E563DB" w:rsidRPr="00E065EA">
        <w:rPr>
          <w:rFonts w:eastAsia="Calibri"/>
          <w:sz w:val="22"/>
          <w:szCs w:val="22"/>
        </w:rPr>
        <w:t xml:space="preserve"> neuzatvorí </w:t>
      </w:r>
      <w:r w:rsidR="00781754" w:rsidRPr="00E065EA">
        <w:rPr>
          <w:rFonts w:eastAsia="Calibri"/>
          <w:sz w:val="22"/>
          <w:szCs w:val="22"/>
        </w:rPr>
        <w:t xml:space="preserve">zmluvný vzťah s </w:t>
      </w:r>
      <w:r w:rsidRPr="00E065EA">
        <w:rPr>
          <w:rFonts w:eastAsia="Calibri"/>
          <w:sz w:val="22"/>
          <w:szCs w:val="22"/>
        </w:rPr>
        <w:t>uchádzačo</w:t>
      </w:r>
      <w:r w:rsidR="00781754" w:rsidRPr="00E065EA">
        <w:rPr>
          <w:rFonts w:eastAsia="Calibri"/>
          <w:sz w:val="22"/>
          <w:szCs w:val="22"/>
        </w:rPr>
        <w:t>m</w:t>
      </w:r>
      <w:r w:rsidR="00A11E7E" w:rsidRPr="00E065EA">
        <w:rPr>
          <w:rFonts w:eastAsia="Calibri"/>
          <w:sz w:val="22"/>
          <w:szCs w:val="22"/>
        </w:rPr>
        <w:t>:</w:t>
      </w:r>
    </w:p>
    <w:p w14:paraId="3E9C3F2F" w14:textId="127E864C" w:rsidR="00D169D4" w:rsidRPr="00E065EA" w:rsidRDefault="00D169D4" w:rsidP="00D169D4">
      <w:pPr>
        <w:ind w:left="709" w:hanging="283"/>
        <w:jc w:val="both"/>
        <w:rPr>
          <w:rFonts w:eastAsia="Calibri"/>
          <w:sz w:val="22"/>
          <w:szCs w:val="22"/>
        </w:rPr>
      </w:pPr>
      <w:r w:rsidRPr="00E065EA">
        <w:rPr>
          <w:rFonts w:eastAsia="Calibri"/>
          <w:sz w:val="22"/>
          <w:szCs w:val="22"/>
        </w:rPr>
        <w:t>a) ktorý má povinnosť zapisovať sa do registra partnerov verejného sektora (ďalej len „RPVS“) a nie je zapísaný v RPVS,</w:t>
      </w:r>
    </w:p>
    <w:p w14:paraId="639FE89E" w14:textId="1AF2CC6E" w:rsidR="00583806" w:rsidRPr="00E065EA" w:rsidRDefault="00D169D4" w:rsidP="00D169D4">
      <w:pPr>
        <w:ind w:left="709" w:hanging="283"/>
        <w:jc w:val="both"/>
        <w:rPr>
          <w:rFonts w:eastAsia="Calibri"/>
          <w:sz w:val="22"/>
          <w:szCs w:val="22"/>
        </w:rPr>
      </w:pPr>
      <w:r w:rsidRPr="00E065EA">
        <w:rPr>
          <w:rFonts w:eastAsia="Calibri"/>
          <w:sz w:val="22"/>
          <w:szCs w:val="22"/>
        </w:rPr>
        <w:t>b) ktorého subdodávateľ a subdodávateľ podľa osobitného predpisu majú povinnosť zapisovať sa do RPVS a nie sú zapísaní v RPVS,</w:t>
      </w:r>
    </w:p>
    <w:p w14:paraId="0F5A2534" w14:textId="2A57FFF7" w:rsidR="00D169D4" w:rsidRPr="00E065EA" w:rsidRDefault="00D169D4" w:rsidP="00D169D4">
      <w:pPr>
        <w:ind w:left="709" w:hanging="283"/>
        <w:jc w:val="both"/>
        <w:rPr>
          <w:rFonts w:eastAsia="Calibri"/>
          <w:sz w:val="22"/>
          <w:szCs w:val="22"/>
        </w:rPr>
      </w:pPr>
      <w:r w:rsidRPr="00E065EA">
        <w:rPr>
          <w:rFonts w:eastAsia="Calibri"/>
          <w:sz w:val="22"/>
          <w:szCs w:val="22"/>
        </w:rPr>
        <w:t>c) ktorý má povinnosť zapisovať sa do RPVS a ktorého konečným užívateľom výhod zapísaným v RPVS je:</w:t>
      </w:r>
    </w:p>
    <w:p w14:paraId="1051F690" w14:textId="77777777" w:rsidR="00D169D4" w:rsidRPr="00E065EA" w:rsidRDefault="00D169D4" w:rsidP="00D169D4">
      <w:pPr>
        <w:ind w:left="851"/>
        <w:jc w:val="both"/>
        <w:rPr>
          <w:rFonts w:eastAsia="Calibri"/>
          <w:sz w:val="22"/>
          <w:szCs w:val="22"/>
        </w:rPr>
      </w:pPr>
      <w:r w:rsidRPr="00E065EA">
        <w:rPr>
          <w:rFonts w:eastAsia="Calibri"/>
          <w:sz w:val="22"/>
          <w:szCs w:val="22"/>
        </w:rPr>
        <w:t>1. prezident Slovenskej republiky,</w:t>
      </w:r>
    </w:p>
    <w:p w14:paraId="336CAE68" w14:textId="77777777" w:rsidR="00D169D4" w:rsidRPr="00E065EA" w:rsidRDefault="00D169D4" w:rsidP="00D169D4">
      <w:pPr>
        <w:ind w:left="851"/>
        <w:jc w:val="both"/>
        <w:rPr>
          <w:rFonts w:eastAsia="Calibri"/>
          <w:sz w:val="22"/>
          <w:szCs w:val="22"/>
        </w:rPr>
      </w:pPr>
      <w:r w:rsidRPr="00E065EA">
        <w:rPr>
          <w:rFonts w:eastAsia="Calibri"/>
          <w:sz w:val="22"/>
          <w:szCs w:val="22"/>
        </w:rPr>
        <w:t>2. člen vlády,</w:t>
      </w:r>
    </w:p>
    <w:p w14:paraId="6B6B992E" w14:textId="77777777" w:rsidR="00D169D4" w:rsidRPr="00E065EA" w:rsidRDefault="00D169D4" w:rsidP="00D169D4">
      <w:pPr>
        <w:ind w:left="851"/>
        <w:jc w:val="both"/>
        <w:rPr>
          <w:rFonts w:eastAsia="Calibri"/>
          <w:sz w:val="22"/>
          <w:szCs w:val="22"/>
        </w:rPr>
      </w:pPr>
      <w:r w:rsidRPr="00E065EA">
        <w:rPr>
          <w:rFonts w:eastAsia="Calibri"/>
          <w:sz w:val="22"/>
          <w:szCs w:val="22"/>
        </w:rPr>
        <w:lastRenderedPageBreak/>
        <w:t>3. vedúci ústredného orgánu štátnej správy, ktorý nie je členom vlády,</w:t>
      </w:r>
    </w:p>
    <w:p w14:paraId="19E06BE8" w14:textId="77777777" w:rsidR="00D169D4" w:rsidRPr="00E065EA" w:rsidRDefault="00D169D4" w:rsidP="00D169D4">
      <w:pPr>
        <w:ind w:left="851"/>
        <w:jc w:val="both"/>
        <w:rPr>
          <w:rFonts w:eastAsia="Calibri"/>
          <w:sz w:val="22"/>
          <w:szCs w:val="22"/>
        </w:rPr>
      </w:pPr>
      <w:r w:rsidRPr="00E065EA">
        <w:rPr>
          <w:rFonts w:eastAsia="Calibri"/>
          <w:sz w:val="22"/>
          <w:szCs w:val="22"/>
        </w:rPr>
        <w:t>4. vedúci orgánu štátnej správy s celoslovenskou pôsobnosťou,</w:t>
      </w:r>
    </w:p>
    <w:p w14:paraId="51984FDD" w14:textId="77777777" w:rsidR="00D169D4" w:rsidRPr="00E065EA" w:rsidRDefault="00D169D4" w:rsidP="00D169D4">
      <w:pPr>
        <w:ind w:left="851"/>
        <w:jc w:val="both"/>
        <w:rPr>
          <w:rFonts w:eastAsia="Calibri"/>
          <w:sz w:val="22"/>
          <w:szCs w:val="22"/>
        </w:rPr>
      </w:pPr>
      <w:r w:rsidRPr="00E065EA">
        <w:rPr>
          <w:rFonts w:eastAsia="Calibri"/>
          <w:sz w:val="22"/>
          <w:szCs w:val="22"/>
        </w:rPr>
        <w:t>5. sudca Ústavného súdu Slovenskej republiky alebo sudca,</w:t>
      </w:r>
    </w:p>
    <w:p w14:paraId="5B3CAE0C" w14:textId="187ADB36" w:rsidR="00D169D4" w:rsidRPr="00E065EA" w:rsidRDefault="00D169D4" w:rsidP="00D169D4">
      <w:pPr>
        <w:ind w:left="851"/>
        <w:jc w:val="both"/>
        <w:rPr>
          <w:rFonts w:eastAsia="Calibri"/>
          <w:sz w:val="22"/>
          <w:szCs w:val="22"/>
        </w:rPr>
      </w:pPr>
      <w:r w:rsidRPr="00E065EA">
        <w:rPr>
          <w:rFonts w:eastAsia="Calibri"/>
          <w:sz w:val="22"/>
          <w:szCs w:val="22"/>
        </w:rPr>
        <w:t>6. generálny prokurátor Slovenskej republiky, prokurátor,</w:t>
      </w:r>
    </w:p>
    <w:p w14:paraId="41EDD741" w14:textId="77777777" w:rsidR="00D169D4" w:rsidRPr="00E065EA" w:rsidRDefault="00D169D4" w:rsidP="00D169D4">
      <w:pPr>
        <w:ind w:left="851"/>
        <w:jc w:val="both"/>
        <w:rPr>
          <w:rFonts w:eastAsia="Calibri"/>
          <w:sz w:val="22"/>
          <w:szCs w:val="22"/>
        </w:rPr>
      </w:pPr>
      <w:r w:rsidRPr="00E065EA">
        <w:rPr>
          <w:rFonts w:eastAsia="Calibri"/>
          <w:sz w:val="22"/>
          <w:szCs w:val="22"/>
        </w:rPr>
        <w:t>7. verejný ochranca práv,</w:t>
      </w:r>
    </w:p>
    <w:p w14:paraId="100DCB23" w14:textId="5F58A729" w:rsidR="00D169D4" w:rsidRPr="00E065EA" w:rsidRDefault="00D169D4" w:rsidP="00D169D4">
      <w:pPr>
        <w:ind w:left="851"/>
        <w:jc w:val="both"/>
        <w:rPr>
          <w:rFonts w:eastAsia="Calibri"/>
          <w:sz w:val="22"/>
          <w:szCs w:val="22"/>
        </w:rPr>
      </w:pPr>
      <w:r w:rsidRPr="00E065EA">
        <w:rPr>
          <w:rFonts w:eastAsia="Calibri"/>
          <w:sz w:val="22"/>
          <w:szCs w:val="22"/>
        </w:rPr>
        <w:t>8. predseda Najvyššieho kontrolného úradu Slovenskej republiky a podpredseda Najvyššieho kontrolného úradu Slovenskej republiky,</w:t>
      </w:r>
    </w:p>
    <w:p w14:paraId="7C36B336" w14:textId="77777777" w:rsidR="00D169D4" w:rsidRPr="00E065EA" w:rsidRDefault="00D169D4" w:rsidP="00D169D4">
      <w:pPr>
        <w:ind w:left="851"/>
        <w:jc w:val="both"/>
        <w:rPr>
          <w:rFonts w:eastAsia="Calibri"/>
          <w:sz w:val="22"/>
          <w:szCs w:val="22"/>
        </w:rPr>
      </w:pPr>
      <w:r w:rsidRPr="00E065EA">
        <w:rPr>
          <w:rFonts w:eastAsia="Calibri"/>
          <w:sz w:val="22"/>
          <w:szCs w:val="22"/>
        </w:rPr>
        <w:t>9. štátny tajomník,</w:t>
      </w:r>
    </w:p>
    <w:p w14:paraId="598612FB" w14:textId="77777777" w:rsidR="00D169D4" w:rsidRPr="00E065EA" w:rsidRDefault="00D169D4" w:rsidP="00D169D4">
      <w:pPr>
        <w:ind w:left="851"/>
        <w:jc w:val="both"/>
        <w:rPr>
          <w:rFonts w:eastAsia="Calibri"/>
          <w:sz w:val="22"/>
          <w:szCs w:val="22"/>
        </w:rPr>
      </w:pPr>
      <w:r w:rsidRPr="00E065EA">
        <w:rPr>
          <w:rFonts w:eastAsia="Calibri"/>
          <w:sz w:val="22"/>
          <w:szCs w:val="22"/>
        </w:rPr>
        <w:t>10. generálny tajomník služobného úradu,</w:t>
      </w:r>
    </w:p>
    <w:p w14:paraId="07930479" w14:textId="77777777" w:rsidR="00D169D4" w:rsidRPr="00E065EA" w:rsidRDefault="00D169D4" w:rsidP="00D169D4">
      <w:pPr>
        <w:ind w:left="851"/>
        <w:jc w:val="both"/>
        <w:rPr>
          <w:rFonts w:eastAsia="Calibri"/>
          <w:sz w:val="22"/>
          <w:szCs w:val="22"/>
        </w:rPr>
      </w:pPr>
      <w:r w:rsidRPr="00E065EA">
        <w:rPr>
          <w:rFonts w:eastAsia="Calibri"/>
          <w:sz w:val="22"/>
          <w:szCs w:val="22"/>
        </w:rPr>
        <w:t>11. prednosta okresného úradu,</w:t>
      </w:r>
    </w:p>
    <w:p w14:paraId="0222CF8F" w14:textId="6711C262" w:rsidR="00D169D4" w:rsidRPr="00E065EA" w:rsidRDefault="00D169D4" w:rsidP="00D169D4">
      <w:pPr>
        <w:ind w:left="851"/>
        <w:jc w:val="both"/>
        <w:rPr>
          <w:rFonts w:eastAsia="Calibri"/>
          <w:sz w:val="22"/>
          <w:szCs w:val="22"/>
        </w:rPr>
      </w:pPr>
      <w:r w:rsidRPr="00E065EA">
        <w:rPr>
          <w:rFonts w:eastAsia="Calibri"/>
          <w:sz w:val="22"/>
          <w:szCs w:val="22"/>
        </w:rPr>
        <w:t>12. primátor hlavného mesta Slovenskej republiky Bratislavy, primátor krajského mesta alebo primátor okresného mesta, alebo</w:t>
      </w:r>
    </w:p>
    <w:p w14:paraId="0C815A0C" w14:textId="77777777" w:rsidR="00D169D4" w:rsidRPr="00E065EA" w:rsidRDefault="00D169D4" w:rsidP="00D169D4">
      <w:pPr>
        <w:ind w:left="851"/>
        <w:jc w:val="both"/>
        <w:rPr>
          <w:rFonts w:eastAsia="Calibri"/>
          <w:sz w:val="22"/>
          <w:szCs w:val="22"/>
        </w:rPr>
      </w:pPr>
      <w:r w:rsidRPr="00E065EA">
        <w:rPr>
          <w:rFonts w:eastAsia="Calibri"/>
          <w:sz w:val="22"/>
          <w:szCs w:val="22"/>
        </w:rPr>
        <w:t>13. predseda vyššieho územného celku,</w:t>
      </w:r>
    </w:p>
    <w:p w14:paraId="4B4DA539" w14:textId="567C7FB9" w:rsidR="00D169D4" w:rsidRPr="00E065EA" w:rsidRDefault="00D169D4" w:rsidP="00D169D4">
      <w:pPr>
        <w:ind w:left="709" w:hanging="283"/>
        <w:jc w:val="both"/>
        <w:rPr>
          <w:rFonts w:eastAsia="Calibri"/>
          <w:sz w:val="22"/>
          <w:szCs w:val="22"/>
        </w:rPr>
      </w:pPr>
      <w:r w:rsidRPr="00E065EA">
        <w:rPr>
          <w:rFonts w:eastAsia="Calibri"/>
          <w:sz w:val="22"/>
          <w:szCs w:val="22"/>
        </w:rPr>
        <w:t>d) ktorého subdodávateľ a subdodávateľ podľa osobitného predpisu, ktorí majú povinnosť zapisovať sa do RPVS, majú v RPVS zapísaného konečného užívateľa výhod, ktorým je osoba podľa písmena c) vyššie.</w:t>
      </w:r>
    </w:p>
    <w:p w14:paraId="2AE3006A" w14:textId="013CC842" w:rsidR="00D169D4" w:rsidRPr="00E065EA" w:rsidRDefault="00D169D4" w:rsidP="00D169D4">
      <w:pPr>
        <w:ind w:left="567"/>
        <w:jc w:val="both"/>
        <w:rPr>
          <w:rFonts w:eastAsia="Calibri"/>
          <w:sz w:val="22"/>
          <w:szCs w:val="22"/>
        </w:rPr>
      </w:pPr>
      <w:r w:rsidRPr="00E065EA">
        <w:rPr>
          <w:rFonts w:eastAsia="Calibri"/>
          <w:sz w:val="22"/>
          <w:szCs w:val="22"/>
        </w:rPr>
        <w:t>Povinnosť zápisu do RPVS upravuje osobitný predpis - zákon č. 315/2016 Z. z. o registri partnerov verejného sektora a o zmene a doplnení niektorých zákonov.</w:t>
      </w:r>
    </w:p>
    <w:p w14:paraId="6193AFC2" w14:textId="3AF02E14" w:rsidR="00D169D4" w:rsidRPr="00E065EA" w:rsidRDefault="00D169D4" w:rsidP="00D169D4">
      <w:pPr>
        <w:ind w:left="567" w:hanging="567"/>
        <w:jc w:val="both"/>
        <w:rPr>
          <w:rFonts w:eastAsia="Calibri"/>
          <w:sz w:val="22"/>
          <w:szCs w:val="22"/>
        </w:rPr>
      </w:pPr>
      <w:r w:rsidRPr="00E065EA">
        <w:rPr>
          <w:rFonts w:eastAsia="Calibri"/>
          <w:sz w:val="22"/>
          <w:szCs w:val="22"/>
        </w:rPr>
        <w:t>36.3 Úspešný uchádzač v rámci poskytnutia súčinnosti k</w:t>
      </w:r>
      <w:r w:rsidR="00A11E7E" w:rsidRPr="00E065EA">
        <w:rPr>
          <w:rFonts w:eastAsia="Calibri"/>
          <w:sz w:val="22"/>
          <w:szCs w:val="22"/>
        </w:rPr>
        <w:t> uzatvoreniu zmluvného vzťahu</w:t>
      </w:r>
      <w:r w:rsidRPr="00E065EA">
        <w:rPr>
          <w:rFonts w:eastAsia="Calibri"/>
          <w:sz w:val="22"/>
          <w:szCs w:val="22"/>
        </w:rPr>
        <w:t xml:space="preserve"> je povinný:</w:t>
      </w:r>
    </w:p>
    <w:p w14:paraId="70CE6C3C" w14:textId="32D264A8" w:rsidR="00D169D4" w:rsidRPr="00E065EA" w:rsidRDefault="00D169D4" w:rsidP="00D169D4">
      <w:pPr>
        <w:ind w:left="709" w:hanging="283"/>
        <w:jc w:val="both"/>
        <w:rPr>
          <w:rFonts w:eastAsia="Calibri"/>
          <w:sz w:val="22"/>
          <w:szCs w:val="22"/>
        </w:rPr>
      </w:pPr>
      <w:r w:rsidRPr="00E065EA">
        <w:rPr>
          <w:rFonts w:eastAsia="Calibri"/>
          <w:sz w:val="22"/>
          <w:szCs w:val="22"/>
        </w:rPr>
        <w:t>a) uviesť údaje o všetkých známych subdodávateľoch, údaje o osobe oprávnenej konať za subdodávateľa v rozsahu meno a priezvisko, adresa pobytu, dátum narodenia v súlade s § 41 ods. 3 zákona č. 343/2015 Z. z. o verejnom obstarávaní a o zmene a doplnení niektorých zákonov v</w:t>
      </w:r>
      <w:r w:rsidR="00A11E7E" w:rsidRPr="00E065EA">
        <w:rPr>
          <w:rFonts w:eastAsia="Calibri"/>
          <w:sz w:val="22"/>
          <w:szCs w:val="22"/>
        </w:rPr>
        <w:t> </w:t>
      </w:r>
      <w:r w:rsidRPr="00E065EA">
        <w:rPr>
          <w:rFonts w:eastAsia="Calibri"/>
          <w:sz w:val="22"/>
          <w:szCs w:val="22"/>
        </w:rPr>
        <w:t>znení neskorších predpisov (ďalej len „ZVO“),</w:t>
      </w:r>
    </w:p>
    <w:p w14:paraId="3047E29E" w14:textId="371F0736" w:rsidR="00D169D4" w:rsidRPr="00E065EA" w:rsidRDefault="00D169D4" w:rsidP="00D169D4">
      <w:pPr>
        <w:ind w:left="709" w:hanging="283"/>
        <w:jc w:val="both"/>
        <w:rPr>
          <w:rFonts w:eastAsia="Calibri"/>
          <w:sz w:val="22"/>
          <w:szCs w:val="22"/>
        </w:rPr>
      </w:pPr>
      <w:r w:rsidRPr="00E065EA">
        <w:rPr>
          <w:rFonts w:eastAsia="Calibri"/>
          <w:sz w:val="22"/>
          <w:szCs w:val="22"/>
        </w:rPr>
        <w:t>b) mať zápis v registri partnerov verejného sektora, ak má úspešný uchádzač povinnosť zapisovať sa do registra partnerov verejného sektora podľa zákona č. 315/2016 Z. z. o registri partnerov verejného sektora a o zmene a doplnení niektorých zákonov (ďalej len „ZRPVS“) a nie je zapísaný v registri partnerov verejného sektora podľa § 18 ZRPVS alebo ktorého subdodávatelia alebo subdodávatelia podľa ZRPVS, ktorí majú povinnosť zapisovať sa do registra partnerov verejného sektora podľa ZRPVS a nie sú zapísaní v</w:t>
      </w:r>
      <w:r w:rsidR="00FC6BA8" w:rsidRPr="00E065EA">
        <w:rPr>
          <w:rFonts w:eastAsia="Calibri"/>
          <w:sz w:val="22"/>
          <w:szCs w:val="22"/>
        </w:rPr>
        <w:t> </w:t>
      </w:r>
      <w:r w:rsidRPr="00E065EA">
        <w:rPr>
          <w:rFonts w:eastAsia="Calibri"/>
          <w:sz w:val="22"/>
          <w:szCs w:val="22"/>
        </w:rPr>
        <w:t>registri partnerov verejného sektora podľa § 18 ZRPVS,</w:t>
      </w:r>
    </w:p>
    <w:p w14:paraId="3DA628A6" w14:textId="736C842D" w:rsidR="00D169D4" w:rsidRPr="00E065EA" w:rsidRDefault="00D169D4" w:rsidP="00D169D4">
      <w:pPr>
        <w:ind w:left="709" w:hanging="283"/>
        <w:jc w:val="both"/>
        <w:rPr>
          <w:rFonts w:eastAsia="Calibri"/>
          <w:sz w:val="22"/>
          <w:szCs w:val="22"/>
        </w:rPr>
      </w:pPr>
      <w:r w:rsidRPr="00E065EA">
        <w:rPr>
          <w:rFonts w:eastAsia="Calibri"/>
          <w:sz w:val="22"/>
          <w:szCs w:val="22"/>
        </w:rPr>
        <w:t>c) čestné vyhlásenia, odborné certifikáty, povolenia prípadne iné nevyhnutné doklady a dokumenty vzťahujúce sa k plneniu predmetu zákazky na profesionálnej úrovni v súlade s platnými právnymi predpismi, ktoré budú uvedené vo výzve na predkladanie ponúk v</w:t>
      </w:r>
      <w:r w:rsidR="00FC6BA8" w:rsidRPr="00E065EA">
        <w:rPr>
          <w:rFonts w:eastAsia="Calibri"/>
          <w:sz w:val="22"/>
          <w:szCs w:val="22"/>
        </w:rPr>
        <w:t> </w:t>
      </w:r>
      <w:r w:rsidRPr="00E065EA">
        <w:rPr>
          <w:rFonts w:eastAsia="Calibri"/>
          <w:sz w:val="22"/>
          <w:szCs w:val="22"/>
        </w:rPr>
        <w:t>prípade, ak si to bude zadávanie konkrétnej zákazky vyžadovať.</w:t>
      </w:r>
    </w:p>
    <w:p w14:paraId="12B0905F" w14:textId="7898498D" w:rsidR="00D169D4" w:rsidRPr="00E065EA" w:rsidRDefault="00D169D4" w:rsidP="00D169D4">
      <w:pPr>
        <w:ind w:left="567" w:hanging="567"/>
        <w:jc w:val="both"/>
        <w:rPr>
          <w:rFonts w:eastAsia="Calibri"/>
          <w:sz w:val="22"/>
          <w:szCs w:val="22"/>
        </w:rPr>
      </w:pPr>
      <w:r w:rsidRPr="00E065EA">
        <w:rPr>
          <w:rFonts w:eastAsia="Calibri"/>
          <w:sz w:val="22"/>
          <w:szCs w:val="22"/>
        </w:rPr>
        <w:t>36.4 Úspešný uchádzač je povinný poskytnúť verejnému obstarávateľovi riadnu súčinnosť potrebnú na uzavretie zmluv</w:t>
      </w:r>
      <w:r w:rsidR="00A11E7E" w:rsidRPr="00E065EA">
        <w:rPr>
          <w:rFonts w:eastAsia="Calibri"/>
          <w:sz w:val="22"/>
          <w:szCs w:val="22"/>
        </w:rPr>
        <w:t>ného vzťahu</w:t>
      </w:r>
      <w:r w:rsidRPr="00E065EA">
        <w:rPr>
          <w:rFonts w:eastAsia="Calibri"/>
          <w:sz w:val="22"/>
          <w:szCs w:val="22"/>
        </w:rPr>
        <w:t xml:space="preserve"> tak, aby moh</w:t>
      </w:r>
      <w:r w:rsidR="00A85FB3" w:rsidRPr="00E065EA">
        <w:rPr>
          <w:rFonts w:eastAsia="Calibri"/>
          <w:sz w:val="22"/>
          <w:szCs w:val="22"/>
        </w:rPr>
        <w:t>o</w:t>
      </w:r>
      <w:r w:rsidRPr="00E065EA">
        <w:rPr>
          <w:rFonts w:eastAsia="Calibri"/>
          <w:sz w:val="22"/>
          <w:szCs w:val="22"/>
        </w:rPr>
        <w:t>l byť uzavret</w:t>
      </w:r>
      <w:r w:rsidR="00A85FB3" w:rsidRPr="00E065EA">
        <w:rPr>
          <w:rFonts w:eastAsia="Calibri"/>
          <w:sz w:val="22"/>
          <w:szCs w:val="22"/>
        </w:rPr>
        <w:t>ý</w:t>
      </w:r>
      <w:r w:rsidRPr="00E065EA">
        <w:rPr>
          <w:rFonts w:eastAsia="Calibri"/>
          <w:sz w:val="22"/>
          <w:szCs w:val="22"/>
        </w:rPr>
        <w:t xml:space="preserve"> do 10 pracovných dní odo dňa kedy bol na jej uzavretie písomne vyzvaný.</w:t>
      </w:r>
    </w:p>
    <w:p w14:paraId="053BE990" w14:textId="554EBF6D" w:rsidR="00D169D4" w:rsidRPr="00E065EA" w:rsidRDefault="00D169D4" w:rsidP="00D169D4">
      <w:pPr>
        <w:ind w:left="567" w:hanging="567"/>
        <w:jc w:val="both"/>
        <w:rPr>
          <w:rFonts w:eastAsia="Calibri"/>
          <w:sz w:val="22"/>
          <w:szCs w:val="22"/>
        </w:rPr>
      </w:pPr>
      <w:r w:rsidRPr="00E065EA">
        <w:rPr>
          <w:rFonts w:eastAsia="Calibri"/>
          <w:sz w:val="22"/>
          <w:szCs w:val="22"/>
        </w:rPr>
        <w:t>36.5 Ak úspešný uchádzač odmietne uzavrieť zmluv</w:t>
      </w:r>
      <w:r w:rsidR="00A11E7E" w:rsidRPr="00E065EA">
        <w:rPr>
          <w:rFonts w:eastAsia="Calibri"/>
          <w:sz w:val="22"/>
          <w:szCs w:val="22"/>
        </w:rPr>
        <w:t>ný vzťah</w:t>
      </w:r>
      <w:r w:rsidRPr="00E065EA">
        <w:rPr>
          <w:rFonts w:eastAsia="Calibri"/>
          <w:sz w:val="22"/>
          <w:szCs w:val="22"/>
        </w:rPr>
        <w:t xml:space="preserve"> alebo nie sú splnené povinnosti podľa §</w:t>
      </w:r>
      <w:r w:rsidR="00FC6BA8" w:rsidRPr="00E065EA">
        <w:rPr>
          <w:rFonts w:eastAsia="Calibri"/>
          <w:sz w:val="22"/>
          <w:szCs w:val="22"/>
        </w:rPr>
        <w:t> </w:t>
      </w:r>
      <w:r w:rsidRPr="00E065EA">
        <w:rPr>
          <w:rFonts w:eastAsia="Calibri"/>
          <w:sz w:val="22"/>
          <w:szCs w:val="22"/>
        </w:rPr>
        <w:t>56 ods. 8 zákona, obstarávateľ môže uzavrieť zmluv</w:t>
      </w:r>
      <w:r w:rsidR="00A11E7E" w:rsidRPr="00E065EA">
        <w:rPr>
          <w:rFonts w:eastAsia="Calibri"/>
          <w:sz w:val="22"/>
          <w:szCs w:val="22"/>
        </w:rPr>
        <w:t>ný vzťah</w:t>
      </w:r>
      <w:r w:rsidRPr="00E065EA">
        <w:rPr>
          <w:rFonts w:eastAsia="Calibri"/>
          <w:sz w:val="22"/>
          <w:szCs w:val="22"/>
        </w:rPr>
        <w:t xml:space="preserve"> s uchádzačom, ktorý sa umiestnil na nasledujúcom mieste v poradí.</w:t>
      </w:r>
    </w:p>
    <w:p w14:paraId="586F17A6" w14:textId="7E62E5A8" w:rsidR="00D169D4" w:rsidRPr="00E065EA" w:rsidRDefault="00D169D4" w:rsidP="00D169D4">
      <w:pPr>
        <w:ind w:left="567" w:hanging="567"/>
        <w:jc w:val="both"/>
        <w:rPr>
          <w:rFonts w:eastAsia="Calibri"/>
          <w:sz w:val="22"/>
          <w:szCs w:val="22"/>
        </w:rPr>
      </w:pPr>
      <w:r w:rsidRPr="00E065EA">
        <w:rPr>
          <w:rFonts w:eastAsia="Calibri"/>
          <w:sz w:val="22"/>
          <w:szCs w:val="22"/>
        </w:rPr>
        <w:t xml:space="preserve">36.6  </w:t>
      </w:r>
      <w:r w:rsidR="00A11E7E" w:rsidRPr="00E065EA">
        <w:rPr>
          <w:rFonts w:eastAsia="Calibri"/>
          <w:sz w:val="22"/>
          <w:szCs w:val="22"/>
        </w:rPr>
        <w:t>Verejný o</w:t>
      </w:r>
      <w:r w:rsidRPr="00E065EA">
        <w:rPr>
          <w:rFonts w:eastAsia="Calibri"/>
          <w:sz w:val="22"/>
          <w:szCs w:val="22"/>
        </w:rPr>
        <w:t xml:space="preserve">bstarávateľ môže odstúpiť od </w:t>
      </w:r>
      <w:r w:rsidR="001B6287" w:rsidRPr="00E065EA">
        <w:rPr>
          <w:rFonts w:eastAsia="Calibri"/>
          <w:sz w:val="22"/>
          <w:szCs w:val="22"/>
        </w:rPr>
        <w:t xml:space="preserve">zmluvného vzťahu </w:t>
      </w:r>
      <w:r w:rsidRPr="00E065EA">
        <w:rPr>
          <w:rFonts w:eastAsia="Calibri"/>
          <w:sz w:val="22"/>
          <w:szCs w:val="22"/>
        </w:rPr>
        <w:t xml:space="preserve">v súlade s ustanoveniami § 19 zákona. </w:t>
      </w:r>
      <w:r w:rsidR="00A85FB3" w:rsidRPr="00E065EA">
        <w:rPr>
          <w:rFonts w:eastAsia="Calibri"/>
          <w:sz w:val="22"/>
          <w:szCs w:val="22"/>
        </w:rPr>
        <w:t>Verejný o</w:t>
      </w:r>
      <w:r w:rsidRPr="00E065EA">
        <w:rPr>
          <w:rFonts w:eastAsia="Calibri"/>
          <w:sz w:val="22"/>
          <w:szCs w:val="22"/>
        </w:rPr>
        <w:t xml:space="preserve">bstarávateľ zároveň poukazuje na skutočnosť, že môže odstúpiť od </w:t>
      </w:r>
      <w:r w:rsidR="0090098B" w:rsidRPr="00E065EA">
        <w:rPr>
          <w:rFonts w:eastAsia="Calibri"/>
          <w:sz w:val="22"/>
          <w:szCs w:val="22"/>
        </w:rPr>
        <w:t>zmluvného vzťahu</w:t>
      </w:r>
      <w:r w:rsidRPr="00E065EA">
        <w:rPr>
          <w:rFonts w:eastAsia="Calibri"/>
          <w:sz w:val="22"/>
          <w:szCs w:val="22"/>
        </w:rPr>
        <w:t xml:space="preserve"> </w:t>
      </w:r>
      <w:r w:rsidR="00A11E7E" w:rsidRPr="00E065EA">
        <w:rPr>
          <w:rFonts w:eastAsia="Calibri"/>
          <w:sz w:val="22"/>
          <w:szCs w:val="22"/>
        </w:rPr>
        <w:t xml:space="preserve">vystavenej </w:t>
      </w:r>
      <w:r w:rsidRPr="00E065EA">
        <w:rPr>
          <w:rFonts w:eastAsia="Calibri"/>
          <w:sz w:val="22"/>
          <w:szCs w:val="22"/>
        </w:rPr>
        <w:t>uchádzačo</w:t>
      </w:r>
      <w:r w:rsidR="00A11E7E" w:rsidRPr="00E065EA">
        <w:rPr>
          <w:rFonts w:eastAsia="Calibri"/>
          <w:sz w:val="22"/>
          <w:szCs w:val="22"/>
        </w:rPr>
        <w:t>vi</w:t>
      </w:r>
      <w:r w:rsidRPr="00E065EA">
        <w:rPr>
          <w:rFonts w:eastAsia="Calibri"/>
          <w:sz w:val="22"/>
          <w:szCs w:val="22"/>
        </w:rPr>
        <w:t>,</w:t>
      </w:r>
      <w:r w:rsidRPr="00E065EA">
        <w:rPr>
          <w:sz w:val="22"/>
          <w:szCs w:val="22"/>
        </w:rPr>
        <w:t xml:space="preserve"> </w:t>
      </w:r>
      <w:r w:rsidRPr="00E065EA">
        <w:rPr>
          <w:rFonts w:eastAsia="Calibri"/>
          <w:sz w:val="22"/>
          <w:szCs w:val="22"/>
        </w:rPr>
        <w:t xml:space="preserve">ktorý nebol v čase uzavretia </w:t>
      </w:r>
      <w:r w:rsidR="0090098B" w:rsidRPr="00E065EA">
        <w:rPr>
          <w:rFonts w:eastAsia="Calibri"/>
          <w:sz w:val="22"/>
          <w:szCs w:val="22"/>
        </w:rPr>
        <w:t>zmluvného vzťahu</w:t>
      </w:r>
      <w:r w:rsidRPr="00E065EA">
        <w:rPr>
          <w:rFonts w:eastAsia="Calibri"/>
          <w:sz w:val="22"/>
          <w:szCs w:val="22"/>
        </w:rPr>
        <w:t xml:space="preserve"> zapísaný v RPVS alebo ak bol vymazaný z RPVS. Ak sa po </w:t>
      </w:r>
      <w:r w:rsidR="00A85FB3" w:rsidRPr="00E065EA">
        <w:rPr>
          <w:rFonts w:eastAsia="Calibri"/>
          <w:sz w:val="22"/>
          <w:szCs w:val="22"/>
        </w:rPr>
        <w:t xml:space="preserve">uzavretí </w:t>
      </w:r>
      <w:r w:rsidR="0090098B" w:rsidRPr="00E065EA">
        <w:rPr>
          <w:rFonts w:eastAsia="Calibri"/>
          <w:sz w:val="22"/>
          <w:szCs w:val="22"/>
        </w:rPr>
        <w:t>zmluvného vzťahu</w:t>
      </w:r>
      <w:r w:rsidRPr="00E065EA">
        <w:rPr>
          <w:rFonts w:eastAsia="Calibri"/>
          <w:sz w:val="22"/>
          <w:szCs w:val="22"/>
        </w:rPr>
        <w:t xml:space="preserve"> stane konečným užívateľom výhod dodávateľa, jeho subdodávateľa alebo jeho subdodávateľa podľa osobitného predpisu osoba podľa § 11 ods. 1 písm. c) zákona, </w:t>
      </w:r>
      <w:r w:rsidR="00A85FB3" w:rsidRPr="00E065EA">
        <w:rPr>
          <w:rFonts w:eastAsia="Calibri"/>
          <w:sz w:val="22"/>
          <w:szCs w:val="22"/>
        </w:rPr>
        <w:t xml:space="preserve">verejný </w:t>
      </w:r>
      <w:r w:rsidRPr="00E065EA">
        <w:rPr>
          <w:rFonts w:eastAsia="Calibri"/>
          <w:sz w:val="22"/>
          <w:szCs w:val="22"/>
        </w:rPr>
        <w:t>obstarávateľ môže po uplynutí 30 dní odo dňa, keď táto skutočnosť nastala, ak táto skutočnosť stále trvá, odstúpiť od</w:t>
      </w:r>
      <w:r w:rsidR="00A11E7E" w:rsidRPr="00E065EA">
        <w:rPr>
          <w:rFonts w:eastAsia="Calibri"/>
          <w:sz w:val="22"/>
          <w:szCs w:val="22"/>
        </w:rPr>
        <w:t xml:space="preserve"> zmluvného vzťahu</w:t>
      </w:r>
      <w:r w:rsidRPr="00E065EA">
        <w:rPr>
          <w:rFonts w:eastAsia="Calibri"/>
          <w:sz w:val="22"/>
          <w:szCs w:val="22"/>
        </w:rPr>
        <w:t>.</w:t>
      </w:r>
    </w:p>
    <w:p w14:paraId="474A8E82" w14:textId="6FB6D11C" w:rsidR="00583806" w:rsidRPr="00E065EA" w:rsidRDefault="00583806" w:rsidP="00583806">
      <w:pPr>
        <w:rPr>
          <w:rFonts w:eastAsia="Calibri"/>
          <w:sz w:val="22"/>
          <w:szCs w:val="22"/>
        </w:rPr>
      </w:pPr>
    </w:p>
    <w:p w14:paraId="3C70AD42" w14:textId="77777777" w:rsidR="00D77E26" w:rsidRPr="00E065EA" w:rsidRDefault="00D77E26" w:rsidP="00583806">
      <w:pPr>
        <w:rPr>
          <w:rFonts w:eastAsia="Calibri"/>
          <w:sz w:val="22"/>
          <w:szCs w:val="22"/>
        </w:rPr>
      </w:pPr>
    </w:p>
    <w:p w14:paraId="7476D426" w14:textId="094DD2B9" w:rsidR="00B204E1" w:rsidRPr="00E065EA" w:rsidRDefault="006B4775" w:rsidP="004D3A4B">
      <w:pPr>
        <w:pStyle w:val="Nadpis2"/>
        <w:numPr>
          <w:ilvl w:val="0"/>
          <w:numId w:val="10"/>
        </w:numPr>
        <w:spacing w:line="276" w:lineRule="auto"/>
        <w:jc w:val="both"/>
        <w:rPr>
          <w:rStyle w:val="Nadpis2Char"/>
          <w:rFonts w:eastAsia="Calibri"/>
          <w:b/>
          <w:noProof w:val="0"/>
          <w:sz w:val="22"/>
          <w:szCs w:val="22"/>
        </w:rPr>
      </w:pPr>
      <w:bookmarkStart w:id="87" w:name="_Toc224029586"/>
      <w:r w:rsidRPr="00E065EA">
        <w:rPr>
          <w:rStyle w:val="Nadpis2Char"/>
          <w:rFonts w:eastAsia="Calibri"/>
          <w:b/>
          <w:noProof w:val="0"/>
          <w:sz w:val="22"/>
          <w:szCs w:val="22"/>
        </w:rPr>
        <w:t>O</w:t>
      </w:r>
      <w:r w:rsidR="00B204E1" w:rsidRPr="00E065EA">
        <w:rPr>
          <w:rStyle w:val="Nadpis2Char"/>
          <w:rFonts w:eastAsia="Calibri"/>
          <w:b/>
          <w:noProof w:val="0"/>
          <w:sz w:val="22"/>
          <w:szCs w:val="22"/>
        </w:rPr>
        <w:t>chrana osobných údajov</w:t>
      </w:r>
      <w:bookmarkEnd w:id="86"/>
      <w:bookmarkEnd w:id="87"/>
    </w:p>
    <w:p w14:paraId="78BB5CED" w14:textId="77777777" w:rsidR="00116993" w:rsidRPr="00E065EA" w:rsidRDefault="00116993" w:rsidP="00116993">
      <w:pPr>
        <w:rPr>
          <w:rFonts w:eastAsia="Calibri"/>
          <w:sz w:val="22"/>
          <w:szCs w:val="22"/>
        </w:rPr>
      </w:pPr>
    </w:p>
    <w:p w14:paraId="0DB59B1C" w14:textId="59B3692E" w:rsidR="00B204E1" w:rsidRPr="00E065EA" w:rsidRDefault="00B204E1" w:rsidP="004B2F0A">
      <w:pPr>
        <w:tabs>
          <w:tab w:val="left" w:pos="567"/>
          <w:tab w:val="left" w:pos="2160"/>
          <w:tab w:val="left" w:pos="2880"/>
          <w:tab w:val="left" w:pos="4500"/>
        </w:tabs>
        <w:spacing w:line="276" w:lineRule="auto"/>
        <w:ind w:left="567" w:hanging="567"/>
        <w:jc w:val="both"/>
        <w:rPr>
          <w:rFonts w:cs="Arial"/>
          <w:color w:val="000000" w:themeColor="text1"/>
          <w:sz w:val="22"/>
          <w:szCs w:val="22"/>
          <w:lang w:eastAsia="cs-CZ"/>
        </w:rPr>
      </w:pPr>
      <w:r w:rsidRPr="00E065EA">
        <w:rPr>
          <w:rFonts w:cs="Arial"/>
          <w:color w:val="000000" w:themeColor="text1"/>
          <w:sz w:val="22"/>
          <w:szCs w:val="22"/>
          <w:lang w:eastAsia="cs-CZ"/>
        </w:rPr>
        <w:t>3</w:t>
      </w:r>
      <w:r w:rsidR="00583806" w:rsidRPr="00E065EA">
        <w:rPr>
          <w:rFonts w:cs="Arial"/>
          <w:color w:val="000000" w:themeColor="text1"/>
          <w:sz w:val="22"/>
          <w:szCs w:val="22"/>
          <w:lang w:eastAsia="cs-CZ"/>
        </w:rPr>
        <w:t>7</w:t>
      </w:r>
      <w:r w:rsidRPr="00E065EA">
        <w:rPr>
          <w:rFonts w:cs="Arial"/>
          <w:color w:val="000000" w:themeColor="text1"/>
          <w:sz w:val="22"/>
          <w:szCs w:val="22"/>
          <w:lang w:eastAsia="cs-CZ"/>
        </w:rPr>
        <w:t>.1</w:t>
      </w:r>
      <w:r w:rsidRPr="00E065EA">
        <w:rPr>
          <w:rFonts w:cs="Arial"/>
          <w:color w:val="000000" w:themeColor="text1"/>
          <w:sz w:val="22"/>
          <w:szCs w:val="22"/>
          <w:lang w:eastAsia="cs-CZ"/>
        </w:rPr>
        <w:tab/>
      </w:r>
      <w:r w:rsidR="003C37AC" w:rsidRPr="00E065EA">
        <w:rPr>
          <w:rFonts w:cs="Arial"/>
          <w:color w:val="000000" w:themeColor="text1"/>
          <w:sz w:val="22"/>
          <w:szCs w:val="22"/>
          <w:lang w:eastAsia="cs-CZ"/>
        </w:rPr>
        <w:t>Verejný obstarávateľ</w:t>
      </w:r>
      <w:r w:rsidRPr="00E065EA">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w:t>
      </w:r>
      <w:r w:rsidR="00A85FB3" w:rsidRPr="00E065EA">
        <w:rPr>
          <w:rFonts w:cs="Arial"/>
          <w:color w:val="000000" w:themeColor="text1"/>
          <w:sz w:val="22"/>
          <w:szCs w:val="22"/>
          <w:lang w:eastAsia="cs-CZ"/>
        </w:rPr>
        <w:t> </w:t>
      </w:r>
      <w:r w:rsidRPr="00E065EA">
        <w:rPr>
          <w:rFonts w:cs="Arial"/>
          <w:color w:val="000000" w:themeColor="text1"/>
          <w:sz w:val="22"/>
          <w:szCs w:val="22"/>
          <w:lang w:eastAsia="cs-CZ"/>
        </w:rPr>
        <w:t>s</w:t>
      </w:r>
      <w:r w:rsidR="00A85FB3" w:rsidRPr="00E065EA">
        <w:rPr>
          <w:rFonts w:cs="Arial"/>
          <w:color w:val="000000" w:themeColor="text1"/>
          <w:sz w:val="22"/>
          <w:szCs w:val="22"/>
          <w:lang w:eastAsia="cs-CZ"/>
        </w:rPr>
        <w:t> </w:t>
      </w:r>
      <w:r w:rsidRPr="00E065EA">
        <w:rPr>
          <w:rFonts w:cs="Arial"/>
          <w:color w:val="000000" w:themeColor="text1"/>
          <w:sz w:val="22"/>
          <w:szCs w:val="22"/>
          <w:lang w:eastAsia="cs-CZ"/>
        </w:rPr>
        <w:t>vybranými ustanoveniami Zákona o ochrane osobných údajov.</w:t>
      </w:r>
    </w:p>
    <w:p w14:paraId="1E7903F0" w14:textId="552E220C" w:rsidR="00915793" w:rsidRPr="00E065EA" w:rsidRDefault="00B204E1" w:rsidP="004B2F0A">
      <w:pPr>
        <w:tabs>
          <w:tab w:val="left" w:pos="708"/>
          <w:tab w:val="left" w:pos="2160"/>
          <w:tab w:val="left" w:pos="2880"/>
          <w:tab w:val="left" w:pos="4500"/>
        </w:tabs>
        <w:spacing w:before="60" w:line="276" w:lineRule="auto"/>
        <w:ind w:left="567" w:hanging="567"/>
        <w:jc w:val="both"/>
        <w:rPr>
          <w:rFonts w:cs="Arial"/>
          <w:color w:val="000000" w:themeColor="text1"/>
          <w:sz w:val="22"/>
          <w:szCs w:val="22"/>
          <w:lang w:eastAsia="cs-CZ"/>
        </w:rPr>
      </w:pPr>
      <w:r w:rsidRPr="00E065EA">
        <w:rPr>
          <w:rFonts w:cs="Arial"/>
          <w:color w:val="000000" w:themeColor="text1"/>
          <w:sz w:val="22"/>
          <w:szCs w:val="22"/>
          <w:lang w:eastAsia="cs-CZ"/>
        </w:rPr>
        <w:lastRenderedPageBreak/>
        <w:t>3</w:t>
      </w:r>
      <w:r w:rsidR="00583806" w:rsidRPr="00E065EA">
        <w:rPr>
          <w:rFonts w:cs="Arial"/>
          <w:color w:val="000000" w:themeColor="text1"/>
          <w:sz w:val="22"/>
          <w:szCs w:val="22"/>
          <w:lang w:eastAsia="cs-CZ"/>
        </w:rPr>
        <w:t>7</w:t>
      </w:r>
      <w:r w:rsidRPr="00E065EA">
        <w:rPr>
          <w:rFonts w:cs="Arial"/>
          <w:color w:val="000000" w:themeColor="text1"/>
          <w:sz w:val="22"/>
          <w:szCs w:val="22"/>
          <w:lang w:eastAsia="cs-CZ"/>
        </w:rPr>
        <w:t>.2</w:t>
      </w:r>
      <w:r w:rsidRPr="00E065EA">
        <w:rPr>
          <w:rFonts w:cs="Arial"/>
          <w:color w:val="000000" w:themeColor="text1"/>
          <w:sz w:val="22"/>
          <w:szCs w:val="22"/>
          <w:lang w:eastAsia="cs-CZ"/>
        </w:rPr>
        <w:tab/>
      </w:r>
      <w:r w:rsidR="003C37AC" w:rsidRPr="00E065EA">
        <w:rPr>
          <w:rFonts w:cs="Arial"/>
          <w:color w:val="000000" w:themeColor="text1"/>
          <w:sz w:val="22"/>
          <w:szCs w:val="22"/>
          <w:lang w:eastAsia="cs-CZ"/>
        </w:rPr>
        <w:t>Verejný obstarávateľ</w:t>
      </w:r>
      <w:r w:rsidRPr="00E065EA">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p w14:paraId="40C1DC20" w14:textId="68269E6D" w:rsidR="008E4C31" w:rsidRPr="00E065EA" w:rsidRDefault="008E4C31">
      <w:pPr>
        <w:rPr>
          <w:rFonts w:cs="Arial"/>
          <w:color w:val="000000" w:themeColor="text1"/>
          <w:sz w:val="22"/>
          <w:szCs w:val="22"/>
          <w:lang w:eastAsia="cs-CZ"/>
        </w:rPr>
      </w:pPr>
      <w:r w:rsidRPr="00E065EA">
        <w:rPr>
          <w:rFonts w:cs="Arial"/>
          <w:color w:val="000000" w:themeColor="text1"/>
          <w:sz w:val="22"/>
          <w:szCs w:val="22"/>
          <w:lang w:eastAsia="cs-CZ"/>
        </w:rPr>
        <w:br w:type="page"/>
      </w:r>
    </w:p>
    <w:p w14:paraId="75E02D64" w14:textId="4B9E74EF" w:rsidR="008E4C31" w:rsidRPr="00E065EA" w:rsidRDefault="008E4C31" w:rsidP="008E4C31">
      <w:pPr>
        <w:spacing w:line="276" w:lineRule="auto"/>
        <w:jc w:val="center"/>
        <w:outlineLvl w:val="2"/>
        <w:rPr>
          <w:rFonts w:eastAsia="Calibri"/>
          <w:b/>
          <w:sz w:val="22"/>
          <w:szCs w:val="22"/>
          <w:lang w:eastAsia="en-US"/>
        </w:rPr>
      </w:pPr>
      <w:bookmarkStart w:id="88" w:name="_Toc224029587"/>
      <w:r w:rsidRPr="00E065EA">
        <w:rPr>
          <w:rFonts w:eastAsia="Calibri"/>
          <w:b/>
          <w:sz w:val="22"/>
          <w:szCs w:val="22"/>
          <w:lang w:eastAsia="en-US"/>
        </w:rPr>
        <w:lastRenderedPageBreak/>
        <w:t>Časť IX.</w:t>
      </w:r>
      <w:bookmarkEnd w:id="88"/>
    </w:p>
    <w:p w14:paraId="343A3E01" w14:textId="376823AF" w:rsidR="008E4C31" w:rsidRPr="00E065EA" w:rsidRDefault="008E4C31" w:rsidP="008E4C31">
      <w:pPr>
        <w:pStyle w:val="Nadpis1"/>
        <w:rPr>
          <w:rFonts w:eastAsia="Calibri"/>
          <w:lang w:eastAsia="en-US"/>
        </w:rPr>
      </w:pPr>
      <w:bookmarkStart w:id="89" w:name="_Toc224029588"/>
      <w:r w:rsidRPr="00E065EA">
        <w:rPr>
          <w:rFonts w:eastAsia="Calibri"/>
          <w:lang w:eastAsia="en-US"/>
        </w:rPr>
        <w:t>PR</w:t>
      </w:r>
      <w:r w:rsidR="001F78E3" w:rsidRPr="00E065EA">
        <w:rPr>
          <w:rFonts w:eastAsia="Calibri"/>
          <w:lang w:eastAsia="en-US"/>
        </w:rPr>
        <w:t>ÍLOHY</w:t>
      </w:r>
      <w:bookmarkEnd w:id="89"/>
    </w:p>
    <w:p w14:paraId="5EE88A74" w14:textId="1A146DA4" w:rsidR="00FF32CC" w:rsidRPr="00E065EA" w:rsidRDefault="00FF32CC">
      <w:pPr>
        <w:rPr>
          <w:lang w:eastAsia="en-US"/>
        </w:rPr>
      </w:pPr>
      <w:r w:rsidRPr="00E065EA">
        <w:rPr>
          <w:lang w:eastAsia="en-US"/>
        </w:rPr>
        <w:br w:type="page"/>
      </w:r>
    </w:p>
    <w:p w14:paraId="044E1E70" w14:textId="137983FB" w:rsidR="00202E78" w:rsidRPr="00E065EA" w:rsidRDefault="00202E78" w:rsidP="00202E78">
      <w:pPr>
        <w:pStyle w:val="Nadpis1"/>
        <w:jc w:val="right"/>
        <w:rPr>
          <w:sz w:val="24"/>
          <w:szCs w:val="24"/>
        </w:rPr>
      </w:pPr>
      <w:bookmarkStart w:id="90" w:name="_Toc224029589"/>
      <w:r w:rsidRPr="00E065EA">
        <w:rPr>
          <w:sz w:val="24"/>
          <w:szCs w:val="24"/>
        </w:rPr>
        <w:lastRenderedPageBreak/>
        <w:t xml:space="preserve">Príloha č. </w:t>
      </w:r>
      <w:r w:rsidR="00F03304" w:rsidRPr="00E065EA">
        <w:rPr>
          <w:sz w:val="24"/>
          <w:szCs w:val="24"/>
        </w:rPr>
        <w:t>1</w:t>
      </w:r>
      <w:r w:rsidRPr="00E065EA">
        <w:rPr>
          <w:sz w:val="24"/>
          <w:szCs w:val="24"/>
        </w:rPr>
        <w:t xml:space="preserve"> </w:t>
      </w:r>
      <w:r w:rsidR="00F03304" w:rsidRPr="00E065EA">
        <w:rPr>
          <w:sz w:val="24"/>
          <w:szCs w:val="24"/>
        </w:rPr>
        <w:t>Opis predmetu zákazky</w:t>
      </w:r>
      <w:bookmarkEnd w:id="90"/>
    </w:p>
    <w:p w14:paraId="433F2A8A" w14:textId="43F262B0" w:rsidR="002A2EDF" w:rsidRPr="00E065EA" w:rsidRDefault="002A2EDF" w:rsidP="00525DE8">
      <w:pPr>
        <w:jc w:val="right"/>
        <w:rPr>
          <w:rFonts w:cs="Arial"/>
          <w:bCs/>
        </w:rPr>
      </w:pPr>
    </w:p>
    <w:p w14:paraId="79D1746F" w14:textId="77777777" w:rsidR="002A2EDF" w:rsidRPr="00E065EA" w:rsidRDefault="002A2EDF" w:rsidP="002A2EDF">
      <w:pPr>
        <w:ind w:left="4956"/>
        <w:rPr>
          <w:rFonts w:cs="Arial"/>
          <w:bCs/>
        </w:rPr>
      </w:pPr>
    </w:p>
    <w:p w14:paraId="2C31BB96" w14:textId="77777777" w:rsidR="002A2EDF" w:rsidRPr="00E065EA" w:rsidRDefault="002A2EDF" w:rsidP="002A2EDF">
      <w:pPr>
        <w:ind w:left="4956"/>
        <w:rPr>
          <w:rFonts w:cs="Arial"/>
          <w:bCs/>
        </w:rPr>
      </w:pPr>
    </w:p>
    <w:p w14:paraId="694FBDE8" w14:textId="77777777" w:rsidR="002A2EDF" w:rsidRPr="00E065EA" w:rsidRDefault="002A2EDF" w:rsidP="002A2EDF">
      <w:pPr>
        <w:jc w:val="center"/>
        <w:rPr>
          <w:rFonts w:cs="Arial"/>
          <w:b/>
        </w:rPr>
      </w:pPr>
      <w:r w:rsidRPr="00E065EA">
        <w:rPr>
          <w:rFonts w:cs="Arial"/>
          <w:b/>
        </w:rPr>
        <w:t>Opis predmetu zákazky</w:t>
      </w:r>
    </w:p>
    <w:p w14:paraId="33355BF4" w14:textId="28F8C85F" w:rsidR="002A2EDF" w:rsidRPr="00E065EA" w:rsidRDefault="002A2EDF" w:rsidP="002A2EDF">
      <w:pPr>
        <w:numPr>
          <w:ilvl w:val="1"/>
          <w:numId w:val="17"/>
        </w:numPr>
        <w:tabs>
          <w:tab w:val="left" w:pos="2160"/>
          <w:tab w:val="left" w:pos="2880"/>
          <w:tab w:val="left" w:pos="4500"/>
        </w:tabs>
        <w:spacing w:line="276" w:lineRule="auto"/>
        <w:ind w:left="426" w:hanging="426"/>
        <w:jc w:val="both"/>
        <w:rPr>
          <w:rFonts w:cs="Arial"/>
          <w:bCs/>
          <w:color w:val="000000"/>
          <w:sz w:val="22"/>
          <w:szCs w:val="22"/>
        </w:rPr>
      </w:pPr>
      <w:r w:rsidRPr="00E065EA">
        <w:rPr>
          <w:rFonts w:cs="Arial"/>
          <w:bCs/>
          <w:color w:val="000000"/>
          <w:sz w:val="22"/>
          <w:szCs w:val="22"/>
        </w:rPr>
        <w:t xml:space="preserve">Názov predmetu zákazky: „DNS na poskytovanie vzdelávacích služieb pre školy zaradené do siete škôl a školských zariadení SR“ </w:t>
      </w:r>
    </w:p>
    <w:p w14:paraId="21155DFC" w14:textId="77777777" w:rsidR="002A2EDF" w:rsidRPr="00E065EA" w:rsidRDefault="002A2EDF" w:rsidP="002A2EDF">
      <w:pPr>
        <w:pStyle w:val="Default"/>
        <w:spacing w:line="271" w:lineRule="auto"/>
        <w:ind w:left="360"/>
        <w:jc w:val="both"/>
        <w:rPr>
          <w:rFonts w:ascii="Garamond" w:hAnsi="Garamond"/>
          <w:color w:val="auto"/>
          <w:sz w:val="22"/>
          <w:szCs w:val="22"/>
        </w:rPr>
      </w:pPr>
    </w:p>
    <w:p w14:paraId="4BC344D1" w14:textId="33485EAF" w:rsidR="002A2EDF" w:rsidRPr="00E065EA" w:rsidRDefault="002A2EDF" w:rsidP="305E34EB">
      <w:pPr>
        <w:pStyle w:val="Default"/>
        <w:numPr>
          <w:ilvl w:val="0"/>
          <w:numId w:val="16"/>
        </w:numPr>
        <w:spacing w:line="271" w:lineRule="auto"/>
        <w:jc w:val="both"/>
        <w:rPr>
          <w:rFonts w:ascii="Garamond" w:hAnsi="Garamond"/>
          <w:b/>
          <w:bCs/>
          <w:color w:val="auto"/>
          <w:sz w:val="22"/>
          <w:szCs w:val="22"/>
        </w:rPr>
      </w:pPr>
      <w:r w:rsidRPr="305E34EB">
        <w:rPr>
          <w:rFonts w:ascii="Garamond" w:eastAsiaTheme="minorEastAsia" w:hAnsi="Garamond"/>
          <w:color w:val="auto"/>
          <w:sz w:val="22"/>
          <w:szCs w:val="22"/>
        </w:rPr>
        <w:t xml:space="preserve">Celková predpokladaná hodnota DNS: </w:t>
      </w:r>
      <w:r w:rsidRPr="305E34EB">
        <w:rPr>
          <w:rFonts w:ascii="Garamond" w:eastAsiaTheme="minorEastAsia" w:hAnsi="Garamond"/>
          <w:b/>
          <w:bCs/>
          <w:color w:val="auto"/>
          <w:sz w:val="22"/>
          <w:szCs w:val="22"/>
        </w:rPr>
        <w:t>1</w:t>
      </w:r>
      <w:r w:rsidR="530A23AA" w:rsidRPr="305E34EB">
        <w:rPr>
          <w:rFonts w:ascii="Garamond" w:eastAsiaTheme="minorEastAsia" w:hAnsi="Garamond"/>
          <w:b/>
          <w:bCs/>
          <w:color w:val="auto"/>
          <w:sz w:val="22"/>
          <w:szCs w:val="22"/>
        </w:rPr>
        <w:t>7 368 687</w:t>
      </w:r>
      <w:r w:rsidRPr="305E34EB">
        <w:rPr>
          <w:rFonts w:ascii="Garamond" w:eastAsiaTheme="minorEastAsia" w:hAnsi="Garamond"/>
          <w:b/>
          <w:bCs/>
          <w:color w:val="auto"/>
          <w:sz w:val="22"/>
          <w:szCs w:val="22"/>
        </w:rPr>
        <w:t xml:space="preserve">,00 EUR bez DPH </w:t>
      </w:r>
    </w:p>
    <w:p w14:paraId="1D33EF94" w14:textId="77777777" w:rsidR="002A2EDF" w:rsidRPr="00E065EA" w:rsidRDefault="002A2EDF" w:rsidP="002A2EDF">
      <w:pPr>
        <w:pStyle w:val="Odsekzoznamu"/>
        <w:spacing w:line="271" w:lineRule="auto"/>
        <w:rPr>
          <w:rFonts w:ascii="Garamond" w:hAnsi="Garamond" w:cs="Arial"/>
        </w:rPr>
      </w:pPr>
    </w:p>
    <w:p w14:paraId="6D36A572" w14:textId="156EE752" w:rsidR="0033559F" w:rsidRPr="0033559F" w:rsidRDefault="0033559F" w:rsidP="0033559F">
      <w:pPr>
        <w:pStyle w:val="Odsekzoznamu"/>
        <w:numPr>
          <w:ilvl w:val="0"/>
          <w:numId w:val="16"/>
        </w:numPr>
        <w:autoSpaceDE w:val="0"/>
        <w:autoSpaceDN w:val="0"/>
        <w:adjustRightInd w:val="0"/>
        <w:spacing w:line="271" w:lineRule="auto"/>
        <w:jc w:val="both"/>
        <w:rPr>
          <w:rFonts w:ascii="Garamond" w:eastAsiaTheme="minorHAnsi" w:hAnsi="Garamond" w:cs="Arial"/>
          <w:color w:val="000000"/>
        </w:rPr>
      </w:pPr>
      <w:r w:rsidRPr="0033559F">
        <w:rPr>
          <w:rFonts w:ascii="Garamond" w:eastAsiaTheme="minorHAnsi" w:hAnsi="Garamond" w:cs="Arial"/>
          <w:color w:val="000000"/>
        </w:rPr>
        <w:t>Predmetom zákazky je poskytovanie služieb profesijného rozvoja pedagogických zamestnancov a odborných zamestnancov, najmä poskytovanie inovačného vzdelávania a</w:t>
      </w:r>
      <w:r w:rsidR="003B70FF">
        <w:rPr>
          <w:rFonts w:ascii="Garamond" w:eastAsiaTheme="minorHAnsi" w:hAnsi="Garamond" w:cs="Arial"/>
          <w:color w:val="000000"/>
        </w:rPr>
        <w:t>ko aj</w:t>
      </w:r>
      <w:r w:rsidRPr="0033559F">
        <w:rPr>
          <w:rFonts w:ascii="Garamond" w:eastAsiaTheme="minorHAnsi" w:hAnsi="Garamond" w:cs="Arial"/>
          <w:color w:val="000000"/>
        </w:rPr>
        <w:t xml:space="preserve"> aktualizačného vzdelávania zameraného na rozvoj profesijných kompetencií, uplatňovanie inovatívnych metód vo výchovno-vzdelávacom procese a zvládanie záťažových situácií v súlade s § 42 ods. 1 písm. f) a g) zákona č. 138/2019 Z. z. o pedagogických zamestnancoch a odborných zamestnancoch a o zmene a doplnení niektorých zákonov.</w:t>
      </w:r>
    </w:p>
    <w:p w14:paraId="1B569646" w14:textId="77777777" w:rsidR="0033559F" w:rsidRPr="0033559F" w:rsidRDefault="0033559F" w:rsidP="00B20572">
      <w:pPr>
        <w:autoSpaceDE w:val="0"/>
        <w:autoSpaceDN w:val="0"/>
        <w:adjustRightInd w:val="0"/>
        <w:spacing w:line="271" w:lineRule="auto"/>
        <w:ind w:left="426"/>
        <w:jc w:val="both"/>
        <w:rPr>
          <w:rFonts w:eastAsiaTheme="minorHAnsi" w:cs="Arial"/>
          <w:color w:val="000000"/>
          <w:sz w:val="22"/>
          <w:szCs w:val="22"/>
        </w:rPr>
      </w:pPr>
      <w:r w:rsidRPr="0033559F">
        <w:rPr>
          <w:rFonts w:eastAsiaTheme="minorHAnsi" w:cs="Arial"/>
          <w:color w:val="000000"/>
          <w:sz w:val="22"/>
          <w:szCs w:val="22"/>
        </w:rPr>
        <w:t>Služby, ktoré sú predmetom zákazky, môže poskytovať len poskytovateľ oprávnený na poskytovanie inovačného vzdelávania podľa § 67 zákona č. 138/2019 Z. z.</w:t>
      </w:r>
    </w:p>
    <w:p w14:paraId="335B9619" w14:textId="77777777" w:rsidR="0033559F" w:rsidRPr="0033559F" w:rsidRDefault="0033559F" w:rsidP="00B20572">
      <w:pPr>
        <w:autoSpaceDE w:val="0"/>
        <w:autoSpaceDN w:val="0"/>
        <w:adjustRightInd w:val="0"/>
        <w:spacing w:line="271" w:lineRule="auto"/>
        <w:ind w:left="426"/>
        <w:jc w:val="both"/>
        <w:rPr>
          <w:rFonts w:eastAsiaTheme="minorHAnsi" w:cs="Arial"/>
          <w:color w:val="000000"/>
          <w:sz w:val="22"/>
          <w:szCs w:val="22"/>
        </w:rPr>
      </w:pPr>
      <w:r w:rsidRPr="0033559F">
        <w:rPr>
          <w:rFonts w:eastAsiaTheme="minorHAnsi" w:cs="Arial"/>
          <w:color w:val="000000"/>
          <w:sz w:val="22"/>
          <w:szCs w:val="22"/>
        </w:rPr>
        <w:t>V rámci dynamického nákupného systému môžu byť zadávané čiastkové zákazky na poskytovanie inovačného vzdelávania alebo aktualizačného vzdelávania podľa potrieb verejného obstarávateľa.</w:t>
      </w:r>
    </w:p>
    <w:p w14:paraId="4079D866" w14:textId="77777777" w:rsidR="0033559F" w:rsidRPr="0033559F" w:rsidRDefault="0033559F" w:rsidP="00B20572">
      <w:pPr>
        <w:autoSpaceDE w:val="0"/>
        <w:autoSpaceDN w:val="0"/>
        <w:adjustRightInd w:val="0"/>
        <w:spacing w:line="271" w:lineRule="auto"/>
        <w:ind w:left="426"/>
        <w:jc w:val="both"/>
        <w:rPr>
          <w:rFonts w:eastAsiaTheme="minorHAnsi" w:cs="Arial"/>
          <w:color w:val="000000"/>
          <w:sz w:val="22"/>
          <w:szCs w:val="22"/>
        </w:rPr>
      </w:pPr>
      <w:r w:rsidRPr="0033559F">
        <w:rPr>
          <w:rFonts w:eastAsiaTheme="minorHAnsi" w:cs="Arial"/>
          <w:color w:val="000000"/>
          <w:sz w:val="22"/>
          <w:szCs w:val="22"/>
        </w:rPr>
        <w:t>Inovačné vzdelávanie sa spravidla realizuje v rozsahu najmenej 50 hodín. Aktualizačné vzdelávanie sa realizuje v rozsahu podľa § 57 zákona č. 138/2019 Z. z.</w:t>
      </w:r>
    </w:p>
    <w:p w14:paraId="5E456CF9" w14:textId="77777777" w:rsidR="0033559F" w:rsidRPr="0033559F" w:rsidRDefault="0033559F" w:rsidP="00B20572">
      <w:pPr>
        <w:autoSpaceDE w:val="0"/>
        <w:autoSpaceDN w:val="0"/>
        <w:adjustRightInd w:val="0"/>
        <w:spacing w:line="271" w:lineRule="auto"/>
        <w:ind w:left="426"/>
        <w:jc w:val="both"/>
        <w:rPr>
          <w:rFonts w:eastAsiaTheme="minorHAnsi" w:cs="Arial"/>
          <w:color w:val="000000"/>
          <w:sz w:val="22"/>
          <w:szCs w:val="22"/>
        </w:rPr>
      </w:pPr>
      <w:r w:rsidRPr="0033559F">
        <w:rPr>
          <w:rFonts w:eastAsiaTheme="minorHAnsi" w:cs="Arial"/>
          <w:color w:val="000000"/>
          <w:sz w:val="22"/>
          <w:szCs w:val="22"/>
        </w:rPr>
        <w:t>Inovačné vzdelávanie môže poskytovať poskytovateľ oprávnený podľa § 67 zákona č. 138/2019 Z. z. Aktualizačné vzdelávanie môže poskytovať subjekt podľa § 57 ods. 2 zákona č. 138/2019 Z. z.; externý poskytovateľ ho môže poskytovať, ak je zároveň poskytovateľom inovačného vzdelávania s oprávnením podľa § 67 uvedeného zákona.</w:t>
      </w:r>
    </w:p>
    <w:p w14:paraId="3071E4CB" w14:textId="534A26FA" w:rsidR="003924D7" w:rsidRPr="0033559F" w:rsidRDefault="0033559F" w:rsidP="00B20572">
      <w:pPr>
        <w:autoSpaceDE w:val="0"/>
        <w:autoSpaceDN w:val="0"/>
        <w:adjustRightInd w:val="0"/>
        <w:spacing w:line="271" w:lineRule="auto"/>
        <w:ind w:left="426"/>
        <w:jc w:val="both"/>
        <w:rPr>
          <w:rFonts w:eastAsiaTheme="minorHAnsi" w:cs="Arial"/>
          <w:color w:val="000000"/>
          <w:sz w:val="22"/>
          <w:szCs w:val="22"/>
        </w:rPr>
      </w:pPr>
      <w:r w:rsidRPr="0033559F">
        <w:rPr>
          <w:rFonts w:eastAsiaTheme="minorHAnsi" w:cs="Arial"/>
          <w:color w:val="000000"/>
          <w:sz w:val="22"/>
          <w:szCs w:val="22"/>
        </w:rPr>
        <w:t>Úspešné absolvovanie inovačného vzdelávania môže byť dôvodom na priznanie príplatku za profesijný rozvoj vo výške 3 % z platovej tarify podľa § 14e ods. 1 písm. d) zákona č. 553/2003 Z. z. o odmeňovaní niektorých zamestnancov pri výkone práce vo verejnom záujme a o zmene a doplnení niektorých zákonov.</w:t>
      </w:r>
      <w:r w:rsidR="00C77A69" w:rsidRPr="0033559F">
        <w:rPr>
          <w:rFonts w:eastAsiaTheme="minorHAnsi" w:cs="Arial"/>
          <w:color w:val="000000"/>
          <w:sz w:val="22"/>
          <w:szCs w:val="22"/>
        </w:rPr>
        <w:t>.</w:t>
      </w:r>
    </w:p>
    <w:p w14:paraId="1C62FA0B" w14:textId="77777777" w:rsidR="003924D7" w:rsidRPr="00E065EA" w:rsidRDefault="003924D7" w:rsidP="003924D7">
      <w:pPr>
        <w:pStyle w:val="Odsekzoznamu"/>
        <w:rPr>
          <w:rFonts w:ascii="Garamond" w:eastAsiaTheme="minorHAnsi" w:hAnsi="Garamond" w:cs="Arial"/>
          <w:bCs/>
          <w:color w:val="000000"/>
        </w:rPr>
      </w:pPr>
    </w:p>
    <w:p w14:paraId="6C7AB896" w14:textId="157E7C43" w:rsidR="002A2EDF" w:rsidRPr="00E065EA" w:rsidRDefault="002A2EDF" w:rsidP="002A2EDF">
      <w:pPr>
        <w:pStyle w:val="Odsekzoznamu"/>
        <w:numPr>
          <w:ilvl w:val="0"/>
          <w:numId w:val="16"/>
        </w:numPr>
        <w:autoSpaceDE w:val="0"/>
        <w:autoSpaceDN w:val="0"/>
        <w:adjustRightInd w:val="0"/>
        <w:spacing w:after="0" w:line="271" w:lineRule="auto"/>
        <w:contextualSpacing w:val="0"/>
        <w:jc w:val="both"/>
        <w:rPr>
          <w:rFonts w:ascii="Garamond" w:eastAsiaTheme="minorHAnsi" w:hAnsi="Garamond" w:cs="Arial"/>
          <w:color w:val="000000"/>
        </w:rPr>
      </w:pPr>
      <w:r w:rsidRPr="00E065EA">
        <w:rPr>
          <w:rFonts w:ascii="Garamond" w:eastAsiaTheme="minorHAnsi" w:hAnsi="Garamond" w:cs="Arial"/>
          <w:bCs/>
          <w:color w:val="000000"/>
        </w:rPr>
        <w:t xml:space="preserve">Lehota plnenia: </w:t>
      </w:r>
      <w:r w:rsidRPr="00E065EA">
        <w:rPr>
          <w:rFonts w:ascii="Garamond" w:hAnsi="Garamond" w:cs="Arial"/>
        </w:rPr>
        <w:t>Dynamický nákupný systém (ďalej ako „</w:t>
      </w:r>
      <w:r w:rsidRPr="00E065EA">
        <w:rPr>
          <w:rFonts w:ascii="Garamond" w:eastAsiaTheme="minorHAnsi" w:hAnsi="Garamond" w:cs="Arial"/>
          <w:b/>
          <w:bCs/>
          <w:color w:val="000000"/>
        </w:rPr>
        <w:t>DNS</w:t>
      </w:r>
      <w:r w:rsidRPr="00E065EA">
        <w:rPr>
          <w:rFonts w:ascii="Garamond" w:eastAsiaTheme="minorHAnsi" w:hAnsi="Garamond" w:cs="Arial"/>
          <w:color w:val="000000"/>
        </w:rPr>
        <w:t xml:space="preserve">“) sa vytvára na obdobie 48 mesiacov od jeho zriadenia. </w:t>
      </w:r>
    </w:p>
    <w:p w14:paraId="3B0838B2" w14:textId="77777777" w:rsidR="002A2EDF" w:rsidRPr="00E065EA" w:rsidRDefault="002A2EDF" w:rsidP="002A2EDF">
      <w:pPr>
        <w:pStyle w:val="Odsekzoznamu"/>
        <w:numPr>
          <w:ilvl w:val="0"/>
          <w:numId w:val="16"/>
        </w:numPr>
        <w:shd w:val="clear" w:color="auto" w:fill="FFFFFF"/>
        <w:tabs>
          <w:tab w:val="left" w:pos="2160"/>
          <w:tab w:val="left" w:pos="2880"/>
          <w:tab w:val="left" w:pos="4500"/>
        </w:tabs>
        <w:spacing w:after="0"/>
        <w:contextualSpacing w:val="0"/>
        <w:jc w:val="both"/>
        <w:rPr>
          <w:rFonts w:ascii="Garamond" w:eastAsiaTheme="minorHAnsi" w:hAnsi="Garamond" w:cstheme="minorHAnsi"/>
          <w:bCs/>
          <w:color w:val="000000"/>
        </w:rPr>
      </w:pPr>
      <w:r w:rsidRPr="00E065EA">
        <w:rPr>
          <w:rFonts w:ascii="Garamond" w:eastAsiaTheme="minorHAnsi" w:hAnsi="Garamond" w:cs="Arial"/>
          <w:bCs/>
          <w:color w:val="000000"/>
        </w:rPr>
        <w:t xml:space="preserve">Rozsah verejného obstarávania vymedzený spoločným slovníkom obstarávania (CPV) V rámci tohto DNS sa budú </w:t>
      </w:r>
      <w:r w:rsidRPr="00E065EA">
        <w:rPr>
          <w:rFonts w:ascii="Garamond" w:eastAsiaTheme="minorHAnsi" w:hAnsi="Garamond" w:cstheme="minorHAnsi"/>
          <w:bCs/>
          <w:color w:val="000000"/>
        </w:rPr>
        <w:t>obstarávať bežne dostupné tovary, ktoré sú zaradené podľa spoločného slovníka obstarávania (CPV):</w:t>
      </w:r>
    </w:p>
    <w:p w14:paraId="4573D536" w14:textId="77777777" w:rsidR="002A2EDF" w:rsidRPr="00E065EA" w:rsidRDefault="002A2EDF" w:rsidP="002A2EDF">
      <w:pPr>
        <w:pStyle w:val="Odsekzoznamu"/>
        <w:shd w:val="clear" w:color="auto" w:fill="FFFFFF"/>
        <w:ind w:left="360"/>
        <w:jc w:val="both"/>
        <w:rPr>
          <w:rFonts w:ascii="Garamond" w:eastAsiaTheme="minorHAnsi" w:hAnsi="Garamond" w:cstheme="minorHAnsi"/>
          <w:bCs/>
          <w:color w:val="000000"/>
        </w:rPr>
      </w:pPr>
    </w:p>
    <w:p w14:paraId="07C75C93" w14:textId="77777777" w:rsidR="002A2EDF" w:rsidRPr="00E065EA" w:rsidRDefault="002A2EDF" w:rsidP="00662091">
      <w:pPr>
        <w:pStyle w:val="Odsekzoznamu"/>
        <w:shd w:val="clear" w:color="auto" w:fill="FFFFFF"/>
        <w:spacing w:after="0"/>
        <w:ind w:left="357"/>
        <w:jc w:val="both"/>
        <w:rPr>
          <w:rFonts w:ascii="Garamond" w:eastAsiaTheme="minorHAnsi" w:hAnsi="Garamond" w:cstheme="minorHAnsi"/>
          <w:bCs/>
          <w:color w:val="000000"/>
        </w:rPr>
      </w:pPr>
      <w:r w:rsidRPr="00E065EA">
        <w:rPr>
          <w:rFonts w:ascii="Garamond" w:eastAsiaTheme="minorHAnsi" w:hAnsi="Garamond" w:cstheme="minorHAnsi"/>
          <w:bCs/>
          <w:color w:val="000000"/>
        </w:rPr>
        <w:t>Hlavný predmet:</w:t>
      </w:r>
    </w:p>
    <w:p w14:paraId="063732B8" w14:textId="77777777" w:rsidR="002A2EDF" w:rsidRPr="00E065EA" w:rsidRDefault="002A2EDF" w:rsidP="00662091">
      <w:pPr>
        <w:pStyle w:val="Odsekzoznamu"/>
        <w:shd w:val="clear" w:color="auto" w:fill="FFFFFF"/>
        <w:spacing w:after="0"/>
        <w:ind w:left="357"/>
        <w:jc w:val="both"/>
        <w:rPr>
          <w:rFonts w:ascii="Garamond" w:eastAsiaTheme="minorHAnsi" w:hAnsi="Garamond" w:cstheme="minorHAnsi"/>
          <w:bCs/>
          <w:color w:val="000000"/>
        </w:rPr>
      </w:pPr>
      <w:r w:rsidRPr="00E065EA">
        <w:rPr>
          <w:rFonts w:ascii="Garamond" w:eastAsiaTheme="minorHAnsi" w:hAnsi="Garamond" w:cstheme="minorHAnsi"/>
          <w:bCs/>
          <w:color w:val="000000"/>
        </w:rPr>
        <w:t>80570000-0</w:t>
      </w:r>
      <w:r w:rsidRPr="00E065EA">
        <w:rPr>
          <w:rFonts w:ascii="Garamond" w:eastAsiaTheme="minorHAnsi" w:hAnsi="Garamond" w:cstheme="minorHAnsi"/>
          <w:bCs/>
          <w:color w:val="000000"/>
        </w:rPr>
        <w:tab/>
        <w:t>Školenia zamerané na osobný rozvoj</w:t>
      </w:r>
    </w:p>
    <w:p w14:paraId="0EA182FB" w14:textId="77777777" w:rsidR="002A2EDF" w:rsidRPr="00E065EA" w:rsidRDefault="002A2EDF" w:rsidP="00662091">
      <w:pPr>
        <w:pStyle w:val="Odsekzoznamu"/>
        <w:shd w:val="clear" w:color="auto" w:fill="FFFFFF"/>
        <w:spacing w:after="0"/>
        <w:ind w:left="357"/>
        <w:jc w:val="both"/>
        <w:rPr>
          <w:rFonts w:ascii="Garamond" w:eastAsiaTheme="minorHAnsi" w:hAnsi="Garamond" w:cstheme="minorHAnsi"/>
          <w:bCs/>
          <w:color w:val="000000"/>
        </w:rPr>
      </w:pPr>
      <w:r w:rsidRPr="00E065EA">
        <w:rPr>
          <w:rFonts w:ascii="Garamond" w:eastAsiaTheme="minorHAnsi" w:hAnsi="Garamond" w:cstheme="minorHAnsi"/>
          <w:bCs/>
          <w:color w:val="000000"/>
        </w:rPr>
        <w:t>Doplňujúce predmety:</w:t>
      </w:r>
    </w:p>
    <w:p w14:paraId="652A8B42" w14:textId="77777777" w:rsidR="002A2EDF" w:rsidRPr="00E065EA" w:rsidRDefault="002A2EDF" w:rsidP="00662091">
      <w:pPr>
        <w:pStyle w:val="Odsekzoznamu"/>
        <w:shd w:val="clear" w:color="auto" w:fill="FFFFFF"/>
        <w:spacing w:after="0"/>
        <w:ind w:left="357"/>
        <w:jc w:val="both"/>
        <w:rPr>
          <w:rFonts w:ascii="Garamond" w:eastAsiaTheme="minorHAnsi" w:hAnsi="Garamond" w:cstheme="minorHAnsi"/>
          <w:bCs/>
          <w:color w:val="000000"/>
        </w:rPr>
      </w:pPr>
      <w:r w:rsidRPr="00E065EA">
        <w:rPr>
          <w:rFonts w:ascii="Garamond" w:eastAsiaTheme="minorHAnsi" w:hAnsi="Garamond" w:cstheme="minorHAnsi"/>
          <w:bCs/>
          <w:color w:val="000000"/>
        </w:rPr>
        <w:t>80521000-2</w:t>
      </w:r>
      <w:r w:rsidRPr="00E065EA">
        <w:rPr>
          <w:rFonts w:ascii="Garamond" w:eastAsiaTheme="minorHAnsi" w:hAnsi="Garamond" w:cstheme="minorHAnsi"/>
          <w:bCs/>
          <w:color w:val="000000"/>
        </w:rPr>
        <w:tab/>
        <w:t>Školiace programy</w:t>
      </w:r>
    </w:p>
    <w:p w14:paraId="2C2D4609" w14:textId="77777777" w:rsidR="002A2EDF" w:rsidRPr="00E065EA" w:rsidRDefault="002A2EDF" w:rsidP="00662091">
      <w:pPr>
        <w:pStyle w:val="Odsekzoznamu"/>
        <w:shd w:val="clear" w:color="auto" w:fill="FFFFFF"/>
        <w:spacing w:after="0"/>
        <w:ind w:left="357"/>
        <w:jc w:val="both"/>
        <w:rPr>
          <w:rFonts w:ascii="Garamond" w:eastAsiaTheme="minorHAnsi" w:hAnsi="Garamond" w:cstheme="minorHAnsi"/>
          <w:bCs/>
          <w:color w:val="000000"/>
        </w:rPr>
      </w:pPr>
      <w:r w:rsidRPr="00E065EA">
        <w:rPr>
          <w:rFonts w:ascii="Garamond" w:eastAsiaTheme="minorHAnsi" w:hAnsi="Garamond" w:cstheme="minorHAnsi"/>
          <w:bCs/>
          <w:color w:val="000000"/>
        </w:rPr>
        <w:t>80420000-4</w:t>
      </w:r>
      <w:r w:rsidRPr="00E065EA">
        <w:rPr>
          <w:rFonts w:ascii="Garamond" w:eastAsiaTheme="minorHAnsi" w:hAnsi="Garamond" w:cstheme="minorHAnsi"/>
          <w:bCs/>
          <w:color w:val="000000"/>
        </w:rPr>
        <w:tab/>
        <w:t>služby v oblasti elektronického vzdelávania</w:t>
      </w:r>
    </w:p>
    <w:p w14:paraId="0C803CA0" w14:textId="77777777" w:rsidR="002A2EDF" w:rsidRPr="00E065EA" w:rsidRDefault="002A2EDF" w:rsidP="00662091">
      <w:pPr>
        <w:shd w:val="clear" w:color="auto" w:fill="FFFFFF"/>
        <w:spacing w:line="276" w:lineRule="auto"/>
        <w:ind w:left="357"/>
        <w:jc w:val="both"/>
        <w:rPr>
          <w:rFonts w:cstheme="minorHAnsi"/>
          <w:bCs/>
          <w:color w:val="000000"/>
          <w:sz w:val="22"/>
          <w:szCs w:val="22"/>
        </w:rPr>
      </w:pPr>
      <w:r w:rsidRPr="00E065EA">
        <w:rPr>
          <w:rFonts w:cstheme="minorHAnsi"/>
          <w:bCs/>
          <w:color w:val="000000"/>
          <w:sz w:val="22"/>
          <w:szCs w:val="22"/>
        </w:rPr>
        <w:t>FA03-2</w:t>
      </w:r>
      <w:r w:rsidRPr="00E065EA">
        <w:rPr>
          <w:rFonts w:cstheme="minorHAnsi"/>
          <w:bCs/>
          <w:color w:val="000000"/>
          <w:sz w:val="22"/>
          <w:szCs w:val="22"/>
        </w:rPr>
        <w:tab/>
      </w:r>
      <w:r w:rsidRPr="00E065EA">
        <w:rPr>
          <w:rFonts w:cstheme="minorHAnsi"/>
          <w:bCs/>
          <w:color w:val="000000"/>
          <w:sz w:val="22"/>
          <w:szCs w:val="22"/>
        </w:rPr>
        <w:tab/>
        <w:t>Na školské použitie</w:t>
      </w:r>
    </w:p>
    <w:p w14:paraId="2EA286B7" w14:textId="77777777" w:rsidR="002A2EDF" w:rsidRPr="00E065EA" w:rsidRDefault="002A2EDF" w:rsidP="002A2EDF">
      <w:pPr>
        <w:shd w:val="clear" w:color="auto" w:fill="FFFFFF"/>
        <w:spacing w:line="276" w:lineRule="auto"/>
        <w:jc w:val="both"/>
        <w:rPr>
          <w:rFonts w:cstheme="minorHAnsi"/>
          <w:bCs/>
          <w:color w:val="000000"/>
          <w:sz w:val="22"/>
          <w:szCs w:val="22"/>
        </w:rPr>
      </w:pPr>
    </w:p>
    <w:p w14:paraId="2C16E3FD" w14:textId="77777777" w:rsidR="002A2EDF" w:rsidRPr="00E065EA" w:rsidRDefault="002A2EDF" w:rsidP="002A2EDF">
      <w:pPr>
        <w:pStyle w:val="Odsekzoznamu"/>
        <w:numPr>
          <w:ilvl w:val="0"/>
          <w:numId w:val="16"/>
        </w:numPr>
        <w:shd w:val="clear" w:color="auto" w:fill="FFFFFF"/>
        <w:tabs>
          <w:tab w:val="left" w:pos="2160"/>
          <w:tab w:val="left" w:pos="2880"/>
          <w:tab w:val="left" w:pos="4500"/>
        </w:tabs>
        <w:spacing w:after="0"/>
        <w:contextualSpacing w:val="0"/>
        <w:jc w:val="both"/>
        <w:rPr>
          <w:rFonts w:ascii="Garamond" w:eastAsiaTheme="minorHAnsi" w:hAnsi="Garamond" w:cstheme="minorHAnsi"/>
          <w:bCs/>
          <w:color w:val="000000"/>
        </w:rPr>
      </w:pPr>
      <w:r w:rsidRPr="00E065EA">
        <w:rPr>
          <w:rFonts w:ascii="Garamond" w:eastAsiaTheme="minorHAnsi" w:hAnsi="Garamond" w:cstheme="minorHAnsi"/>
          <w:bCs/>
          <w:color w:val="000000"/>
        </w:rPr>
        <w:t xml:space="preserve">Verejný obstarávateľ rozhodol v súlade s § 58 ods. 2 zákona o tom, že tento DNS nebude rozdelený do kategórií. </w:t>
      </w:r>
    </w:p>
    <w:p w14:paraId="05351BA8" w14:textId="77777777" w:rsidR="002A2EDF" w:rsidRPr="00E065EA" w:rsidRDefault="002A2EDF" w:rsidP="002A2EDF">
      <w:pPr>
        <w:pStyle w:val="Default"/>
        <w:spacing w:line="271" w:lineRule="auto"/>
        <w:jc w:val="both"/>
        <w:rPr>
          <w:rFonts w:ascii="Garamond" w:hAnsi="Garamond"/>
          <w:color w:val="auto"/>
          <w:sz w:val="22"/>
          <w:szCs w:val="22"/>
        </w:rPr>
      </w:pPr>
    </w:p>
    <w:p w14:paraId="6172BF17" w14:textId="77777777" w:rsidR="002A2EDF" w:rsidRPr="00E065EA" w:rsidRDefault="002A2EDF" w:rsidP="002A2EDF">
      <w:pPr>
        <w:pStyle w:val="Default"/>
        <w:numPr>
          <w:ilvl w:val="0"/>
          <w:numId w:val="16"/>
        </w:numPr>
        <w:spacing w:line="271" w:lineRule="auto"/>
        <w:jc w:val="both"/>
        <w:rPr>
          <w:rFonts w:ascii="Garamond" w:hAnsi="Garamond"/>
          <w:color w:val="auto"/>
          <w:sz w:val="22"/>
          <w:szCs w:val="22"/>
        </w:rPr>
      </w:pPr>
      <w:r w:rsidRPr="00E065EA">
        <w:rPr>
          <w:rFonts w:ascii="Garamond" w:hAnsi="Garamond"/>
          <w:sz w:val="22"/>
          <w:szCs w:val="22"/>
        </w:rPr>
        <w:lastRenderedPageBreak/>
        <w:t>Verejný obstarávateľ predpokladá zadávanie konkrétnych zákaziek v rámci DNS v dopredu neurčitých, nepravidelných intervaloch, ktoré budú závisieť od aktuálnych potrieb verejného obstarávateľa. Objem konkrétnych zákaziek zadávaných v rámci DNS predpokladá verejný obstarávateľ v rôznom rozsahu podľa aktuálnej potreby v každej konkrétnej zadávanej zákazke v rámci DNS. Predmet konkrétnej zákazky zadávanej v rámci DNS bude dodávaný v rozsahu a v závislosti od potrieb verejného obstarávateľa, podľa podrobného opisu v každej konkrétnej zákazke. Dodávateľ sa zaväzuje, že bude pri plnení predmetu zákazky dodržiavať platnú legislatívu Slovenskej republiky a Európskej únie.</w:t>
      </w:r>
    </w:p>
    <w:p w14:paraId="0A19C501" w14:textId="77777777" w:rsidR="002A2EDF" w:rsidRPr="00E065EA" w:rsidRDefault="002A2EDF" w:rsidP="002A2EDF">
      <w:pPr>
        <w:pStyle w:val="Default"/>
        <w:spacing w:line="271" w:lineRule="auto"/>
        <w:jc w:val="both"/>
        <w:rPr>
          <w:rFonts w:ascii="Garamond" w:hAnsi="Garamond"/>
          <w:color w:val="auto"/>
          <w:sz w:val="22"/>
          <w:szCs w:val="22"/>
        </w:rPr>
      </w:pPr>
    </w:p>
    <w:p w14:paraId="19A75D34" w14:textId="6FC52B8A" w:rsidR="002A2EDF" w:rsidRPr="00E065EA" w:rsidRDefault="002A2EDF" w:rsidP="002A2EDF">
      <w:pPr>
        <w:pStyle w:val="Default"/>
        <w:numPr>
          <w:ilvl w:val="0"/>
          <w:numId w:val="16"/>
        </w:numPr>
        <w:spacing w:line="271" w:lineRule="auto"/>
        <w:jc w:val="both"/>
        <w:rPr>
          <w:rFonts w:ascii="Garamond" w:hAnsi="Garamond"/>
          <w:sz w:val="22"/>
          <w:szCs w:val="22"/>
        </w:rPr>
      </w:pPr>
      <w:r w:rsidRPr="00E065EA">
        <w:rPr>
          <w:rFonts w:ascii="Garamond" w:hAnsi="Garamond"/>
          <w:sz w:val="22"/>
          <w:szCs w:val="22"/>
        </w:rPr>
        <w:t xml:space="preserve">Výzva na predkladanie ponúk v rámci zadávania konkrétnej zákazky obsahuje druh, </w:t>
      </w:r>
      <w:r w:rsidR="0057361F" w:rsidRPr="00E065EA">
        <w:rPr>
          <w:rFonts w:ascii="Garamond" w:hAnsi="Garamond"/>
          <w:sz w:val="22"/>
          <w:szCs w:val="22"/>
        </w:rPr>
        <w:t>rozsah poskytnutia služby</w:t>
      </w:r>
      <w:r w:rsidRPr="00E065EA">
        <w:rPr>
          <w:rFonts w:ascii="Garamond" w:hAnsi="Garamond"/>
          <w:sz w:val="22"/>
          <w:szCs w:val="22"/>
        </w:rPr>
        <w:t xml:space="preserve">, lehotu dodania a miesta dodania kde sa bude predmet zákazky dodávať, prípadne ďalšie informácie. </w:t>
      </w:r>
    </w:p>
    <w:p w14:paraId="44AF6351" w14:textId="77777777" w:rsidR="002A2EDF" w:rsidRPr="00E065EA" w:rsidRDefault="002A2EDF" w:rsidP="002A2EDF">
      <w:pPr>
        <w:pStyle w:val="Odsekzoznamu"/>
        <w:spacing w:line="271" w:lineRule="auto"/>
        <w:rPr>
          <w:rFonts w:ascii="Garamond" w:hAnsi="Garamond" w:cs="Arial"/>
        </w:rPr>
      </w:pPr>
    </w:p>
    <w:p w14:paraId="2605EC12" w14:textId="77777777" w:rsidR="002A2EDF" w:rsidRPr="00E065EA" w:rsidRDefault="002A2EDF" w:rsidP="002A2EDF">
      <w:pPr>
        <w:pStyle w:val="Odsekzoznamu"/>
        <w:numPr>
          <w:ilvl w:val="0"/>
          <w:numId w:val="16"/>
        </w:numPr>
        <w:tabs>
          <w:tab w:val="left" w:pos="2160"/>
          <w:tab w:val="left" w:pos="2880"/>
          <w:tab w:val="left" w:pos="4500"/>
        </w:tabs>
        <w:spacing w:after="0" w:line="240" w:lineRule="auto"/>
        <w:contextualSpacing w:val="0"/>
        <w:jc w:val="both"/>
        <w:rPr>
          <w:rFonts w:ascii="Garamond" w:hAnsi="Garamond" w:cs="Arial"/>
        </w:rPr>
      </w:pPr>
      <w:r w:rsidRPr="00E065EA">
        <w:rPr>
          <w:rFonts w:ascii="Garamond" w:eastAsia="Microsoft Sans Serif" w:hAnsi="Garamond" w:cs="Arial"/>
        </w:rPr>
        <w:t>V prípade, že úspešný uchádzač pred podpisom kúpnej zmluvy v lehote do 10 pracovných dní odo dňa uplynutia lehoty podľa § 56 ods. 4 až 6 zákona č. 343/2015 Z. z. o verejnom obstarávaní a o zmene a doplnení niektorých zákonov v znení neskorších predpisov (ďalej len „</w:t>
      </w:r>
      <w:r w:rsidRPr="00E065EA">
        <w:rPr>
          <w:rFonts w:ascii="Garamond" w:eastAsia="Microsoft Sans Serif" w:hAnsi="Garamond" w:cs="Arial"/>
          <w:b/>
          <w:bCs/>
        </w:rPr>
        <w:t>ZVO</w:t>
      </w:r>
      <w:r w:rsidRPr="00E065EA">
        <w:rPr>
          <w:rFonts w:ascii="Garamond" w:eastAsia="Microsoft Sans Serif" w:hAnsi="Garamond" w:cs="Arial"/>
        </w:rPr>
        <w:t>“), ak bol na uzavretie kúpnej zmluvy písomne vyzvaný, nebude mať splnenú povinnosť v súlade so zákonom č. 315/2016 Z. z. o registri partnerov verejného sektora a o zmene a doplnení niektorých zákonov v znení neskorších predpisov, verejný obstarávateľ to bude považovať za neposkytnutie riadnej súčinnosti a bude postupovať spôsobom podľa príslušných ustanovení ZVO.</w:t>
      </w:r>
    </w:p>
    <w:p w14:paraId="45598E11" w14:textId="77777777" w:rsidR="002A2EDF" w:rsidRPr="00E065EA" w:rsidRDefault="002A2EDF" w:rsidP="00904619">
      <w:pPr>
        <w:pBdr>
          <w:top w:val="nil"/>
          <w:left w:val="nil"/>
          <w:bottom w:val="nil"/>
          <w:right w:val="nil"/>
          <w:between w:val="nil"/>
          <w:bar w:val="nil"/>
        </w:pBdr>
      </w:pPr>
    </w:p>
    <w:p w14:paraId="13F865C5" w14:textId="77777777" w:rsidR="000B26C5" w:rsidRPr="00E065EA" w:rsidRDefault="000B26C5" w:rsidP="00904619">
      <w:pPr>
        <w:pBdr>
          <w:top w:val="nil"/>
          <w:left w:val="nil"/>
          <w:bottom w:val="nil"/>
          <w:right w:val="nil"/>
          <w:between w:val="nil"/>
          <w:bar w:val="nil"/>
        </w:pBdr>
      </w:pPr>
    </w:p>
    <w:p w14:paraId="7580152D" w14:textId="77777777" w:rsidR="00420019" w:rsidRPr="00E065EA" w:rsidRDefault="00420019" w:rsidP="00420019">
      <w:pPr>
        <w:rPr>
          <w:b/>
          <w:bCs/>
        </w:rPr>
      </w:pPr>
      <w:r w:rsidRPr="00E065EA">
        <w:rPr>
          <w:b/>
          <w:bCs/>
        </w:rPr>
        <w:t>ODÔVODNENIE POTREBY VÝBERU KONKRÉTNYCH ONLINE VZDELÁVACÍCH SLUŽIEB V RÁMCI VEREJNÉHO OBSTARÁVANIA</w:t>
      </w:r>
    </w:p>
    <w:p w14:paraId="4DB9659F" w14:textId="77777777" w:rsidR="00420019" w:rsidRPr="00E065EA" w:rsidRDefault="00420019" w:rsidP="00420019">
      <w:pPr>
        <w:rPr>
          <w:b/>
          <w:bCs/>
        </w:rPr>
      </w:pPr>
    </w:p>
    <w:p w14:paraId="5C7C5934" w14:textId="77777777" w:rsidR="00420019" w:rsidRPr="00E065EA" w:rsidRDefault="00420019" w:rsidP="00420019">
      <w:pPr>
        <w:ind w:firstLine="708"/>
      </w:pPr>
      <w:r w:rsidRPr="00E065EA">
        <w:t xml:space="preserve">V zmysle zákona č. 343/2015 Z. z. o verejnom obstarávaní v znení neskorších predpisov je verejná súťaž štandardne otvorená aj pre ekvivalentné plnenia. V prípade online vzdelávacích služieb však ekvivalentné produkty – hoci by mohli zodpovedať základným účelovým alebo formálnym parametrom – nemusia byť z pohľadu pedagogickej praxe rovnocenné. Taktiež definovať, čo presne znamená ekvivalent je </w:t>
      </w:r>
      <w:proofErr w:type="spellStart"/>
      <w:r w:rsidRPr="00E065EA">
        <w:t>obtiažne</w:t>
      </w:r>
      <w:proofErr w:type="spellEnd"/>
      <w:r w:rsidRPr="00E065EA">
        <w:t xml:space="preserve"> aj následné vyhodnocovanie komplexné.  Môžu sa významne líšiť v didaktickej koncepcii, úrovni a forme audiovizuálneho spracovania, funkcionalite vzdelávacieho prostredia, náročnosti a rozsahu obsahu, technickej prístupnosti pre používateľov, analytickými a manažérskymi nástrojmi.</w:t>
      </w:r>
    </w:p>
    <w:p w14:paraId="297714EE" w14:textId="77777777" w:rsidR="00420019" w:rsidRPr="00E065EA" w:rsidRDefault="00420019" w:rsidP="00420019">
      <w:pPr>
        <w:ind w:firstLine="708"/>
      </w:pPr>
      <w:r w:rsidRPr="00E065EA">
        <w:t>Z uvedeného dôvodu je potrebné zabezpečiť možnosť výberu konkrétnych online vzdelávacích služieb (od schválených poskytovateľov inovačného vzdelávania), ktoré zodpovedajú odborným a praktickým potrebám v konkrétnych školských podmienkach.</w:t>
      </w:r>
    </w:p>
    <w:p w14:paraId="586ABDA9" w14:textId="77777777" w:rsidR="00420019" w:rsidRPr="00E065EA" w:rsidRDefault="00420019" w:rsidP="00420019">
      <w:pPr>
        <w:ind w:firstLine="708"/>
      </w:pPr>
    </w:p>
    <w:p w14:paraId="11FAD603" w14:textId="77777777" w:rsidR="00420019" w:rsidRPr="00E065EA" w:rsidRDefault="00420019" w:rsidP="00420019">
      <w:pPr>
        <w:rPr>
          <w:b/>
          <w:bCs/>
        </w:rPr>
      </w:pPr>
      <w:r w:rsidRPr="00E065EA">
        <w:rPr>
          <w:b/>
          <w:bCs/>
        </w:rPr>
        <w:t>Zdôvodnenie:</w:t>
      </w:r>
    </w:p>
    <w:p w14:paraId="5EF0EDDB" w14:textId="77777777" w:rsidR="00420019" w:rsidRPr="00E065EA" w:rsidRDefault="00420019" w:rsidP="00420019">
      <w:pPr>
        <w:pStyle w:val="Odsekzoznamu"/>
        <w:numPr>
          <w:ilvl w:val="0"/>
          <w:numId w:val="22"/>
        </w:numPr>
        <w:spacing w:after="0" w:line="360" w:lineRule="auto"/>
        <w:ind w:left="270"/>
        <w:jc w:val="both"/>
        <w:rPr>
          <w:rFonts w:ascii="Garamond" w:hAnsi="Garamond"/>
          <w:b/>
          <w:bCs/>
        </w:rPr>
      </w:pPr>
      <w:r w:rsidRPr="00E065EA">
        <w:rPr>
          <w:rFonts w:ascii="Garamond" w:hAnsi="Garamond"/>
          <w:b/>
          <w:bCs/>
        </w:rPr>
        <w:t>Zápis v zozname poskytovateľov inovačného vzdelávania MŠVVaM SR</w:t>
      </w:r>
    </w:p>
    <w:p w14:paraId="5BE1D04F" w14:textId="77777777" w:rsidR="00420019" w:rsidRPr="00E065EA" w:rsidRDefault="00420019" w:rsidP="00420019">
      <w:pPr>
        <w:pStyle w:val="Odsekzoznamu"/>
        <w:ind w:left="0" w:firstLine="270"/>
        <w:rPr>
          <w:rFonts w:ascii="Garamond" w:hAnsi="Garamond"/>
        </w:rPr>
      </w:pPr>
      <w:r w:rsidRPr="00E065EA">
        <w:rPr>
          <w:rFonts w:ascii="Garamond" w:hAnsi="Garamond"/>
        </w:rPr>
        <w:t>Poskytovateľ obstarávanej služby musí byť zapísaný v zozname poskytovateľov inovačného vzdelávania MŠVVaM SR ako kvalitatívne obmedzenie výberu.</w:t>
      </w:r>
    </w:p>
    <w:p w14:paraId="01015A2B" w14:textId="5EC61C2F" w:rsidR="00420019" w:rsidRPr="00E065EA" w:rsidRDefault="00420019" w:rsidP="00420019">
      <w:pPr>
        <w:ind w:firstLine="270"/>
      </w:pPr>
      <w:r w:rsidRPr="00E065EA">
        <w:t xml:space="preserve">Poskytovatelia každej online vzdelávacej služby, ktorých sa verejné obstarávanie týka, sú výlučne poskytovatelia zaradení </w:t>
      </w:r>
      <w:r w:rsidRPr="00E065EA">
        <w:rPr>
          <w:b/>
          <w:bCs/>
        </w:rPr>
        <w:t xml:space="preserve">v zozname poskytovateľov inovačného vzdelávania </w:t>
      </w:r>
      <w:r w:rsidRPr="00E065EA">
        <w:t xml:space="preserve">Ministerstva školstva, výskumu, vývoja a mládeže SR. Právnym základom pre zaraďovanie služieb resp. poskytovateľov do tohto zoznamu je zákon </w:t>
      </w:r>
      <w:r w:rsidR="0033569D" w:rsidRPr="00EB19B9">
        <w:t>č. 138/2019 Z. z. o pedagogických zamestnancoch a odborných zamestnancoch a o zmene a doplnení niektorých zákonov</w:t>
      </w:r>
      <w:r w:rsidR="0033569D">
        <w:t>.</w:t>
      </w:r>
    </w:p>
    <w:p w14:paraId="2BECD394" w14:textId="77777777" w:rsidR="00420019" w:rsidRPr="00E065EA" w:rsidRDefault="00420019" w:rsidP="00420019">
      <w:pPr>
        <w:ind w:firstLine="270"/>
      </w:pPr>
      <w:r w:rsidRPr="00E065EA">
        <w:t>Výber konkrétnych služieb z tohto zoznamu teda nepredstavuje neopodstatnené obmedzenie hospodárskej súťaže, ale odborný výber v rámci štandardizovanej databázy poskytovateľov.</w:t>
      </w:r>
    </w:p>
    <w:p w14:paraId="377D91D6" w14:textId="77777777" w:rsidR="00420019" w:rsidRPr="00E065EA" w:rsidRDefault="00420019" w:rsidP="00420019">
      <w:pPr>
        <w:ind w:firstLine="708"/>
      </w:pPr>
      <w:r w:rsidRPr="00E065EA">
        <w:t>Z legislatívnych dôvodov je možné považovať použitie konkrétnej vzdelávacej služby za opodstatnené a prospešné z pedagogického hľadiska a zároveň aj</w:t>
      </w:r>
      <w:r w:rsidRPr="00E065EA" w:rsidDel="00151611">
        <w:t xml:space="preserve"> </w:t>
      </w:r>
      <w:r w:rsidRPr="00E065EA">
        <w:t xml:space="preserve">v súlade so školským zákonom a </w:t>
      </w:r>
      <w:r w:rsidRPr="00E065EA">
        <w:lastRenderedPageBreak/>
        <w:t>cieľmi štátnej vzdelávacej politiky. Okrem legislatívnych dôvodov do výberu online vzdelávacej služby vstupujú aj faktory uvedené v ďalších bodoch.</w:t>
      </w:r>
    </w:p>
    <w:p w14:paraId="67507F24" w14:textId="77777777" w:rsidR="00420019" w:rsidRPr="00E065EA" w:rsidRDefault="00420019" w:rsidP="00420019">
      <w:pPr>
        <w:ind w:firstLine="708"/>
      </w:pPr>
    </w:p>
    <w:p w14:paraId="162A79AC" w14:textId="77777777" w:rsidR="00420019" w:rsidRPr="00E065EA" w:rsidRDefault="00420019" w:rsidP="00420019">
      <w:pPr>
        <w:rPr>
          <w:b/>
          <w:bCs/>
        </w:rPr>
      </w:pPr>
      <w:r w:rsidRPr="00E065EA">
        <w:rPr>
          <w:b/>
          <w:bCs/>
        </w:rPr>
        <w:t>2. Zohľadnenie diverzity a potrieb pedagogických a odborných zamestnancov, nákup podľa výberu školy</w:t>
      </w:r>
    </w:p>
    <w:p w14:paraId="768A7D0B" w14:textId="77777777" w:rsidR="00420019" w:rsidRPr="00E065EA" w:rsidRDefault="00420019" w:rsidP="00420019">
      <w:r w:rsidRPr="00E065EA">
        <w:t>Výber konkrétnych setov tém vzdelávacích online kurzov v rámci vybranej služby je nevyhnutný z dôvodu rešpektovania individuálnych potrieb jednotlivých škôl v oblasti profesijného rozvoja pedagogických a odborných zamestnancov. Školy resp. školské tímy majú odlišné potreby z hľadiska vzdelávacích tém – Kurikulum/Reforma, Digitalizácia, Inklúzia. Variabilita online vzdelávacích služieb a rozsah nimi pokrývaných tém umožňuje zabezpečiť efektívny prístup ku vzdelávaniu s ohľadom na kvalitu a cenu. Každá škola si vyberie konkrétne riešenie, ktoré zodpovedá jej potrebám.</w:t>
      </w:r>
    </w:p>
    <w:p w14:paraId="39EC0CBA" w14:textId="77777777" w:rsidR="00420019" w:rsidRPr="00E065EA" w:rsidRDefault="00420019" w:rsidP="00420019"/>
    <w:p w14:paraId="2FB10D9E" w14:textId="77777777" w:rsidR="00420019" w:rsidRPr="00E065EA" w:rsidRDefault="00420019" w:rsidP="00420019">
      <w:pPr>
        <w:rPr>
          <w:b/>
          <w:bCs/>
        </w:rPr>
      </w:pPr>
      <w:r w:rsidRPr="00E065EA">
        <w:rPr>
          <w:b/>
          <w:bCs/>
        </w:rPr>
        <w:t xml:space="preserve">3. Zohľadnenie potreby rozvoja manažérskych zručností riaditeľov a stredného manažmentu škôl. </w:t>
      </w:r>
    </w:p>
    <w:p w14:paraId="36643C44" w14:textId="77777777" w:rsidR="00420019" w:rsidRPr="00E065EA" w:rsidRDefault="00420019" w:rsidP="00420019">
      <w:r w:rsidRPr="00E065EA">
        <w:t xml:space="preserve">Manažérske zručnosti vedenia škôl sú jedným z rozhodujúcich faktorov úspešnosti pri zavádzaní zmien súvisiacich s implementáciou </w:t>
      </w:r>
      <w:proofErr w:type="spellStart"/>
      <w:r w:rsidRPr="00E065EA">
        <w:t>kurikulárnej</w:t>
      </w:r>
      <w:proofErr w:type="spellEnd"/>
      <w:r w:rsidRPr="00E065EA">
        <w:t xml:space="preserve"> reformy. Pri tak rozsiahlej zmene existuje objektívna potreba takéhoto vzdelávania riadiacich pracovníkov. Väčšina riaditeľov a členov stredného manažmentu škôl doteraz takéto vzdelávanie neabsolvovali a Národný inštitút vzdelávania a mládeže (</w:t>
      </w:r>
      <w:proofErr w:type="spellStart"/>
      <w:r w:rsidRPr="00E065EA">
        <w:t>NIVaM</w:t>
      </w:r>
      <w:proofErr w:type="spellEnd"/>
      <w:r w:rsidRPr="00E065EA">
        <w:t xml:space="preserve">), ako </w:t>
      </w:r>
      <w:proofErr w:type="spellStart"/>
      <w:r w:rsidRPr="00E065EA">
        <w:t>priamoriadená</w:t>
      </w:r>
      <w:proofErr w:type="spellEnd"/>
      <w:r w:rsidRPr="00E065EA">
        <w:t xml:space="preserve"> organizácia MŠVVaM SR v súčasnosti nemá dostatočné personálne ani technické kapacity na zabezpečenie takéhoto typu vzdelávania v požadovanom rozsahu. Preto výber konkrétneho setu vzdelávacích tém v rámci komplexnej online vzdelávacej služby pomôže naplniť ciele aj v tejto oblasti.   </w:t>
      </w:r>
    </w:p>
    <w:p w14:paraId="3E68DCB0" w14:textId="77777777" w:rsidR="00420019" w:rsidRPr="00E065EA" w:rsidRDefault="00420019" w:rsidP="00420019"/>
    <w:p w14:paraId="57E71990" w14:textId="77777777" w:rsidR="00420019" w:rsidRPr="00E065EA" w:rsidRDefault="00420019" w:rsidP="00420019">
      <w:pPr>
        <w:rPr>
          <w:b/>
          <w:bCs/>
        </w:rPr>
      </w:pPr>
      <w:r w:rsidRPr="00E065EA">
        <w:rPr>
          <w:b/>
          <w:bCs/>
        </w:rPr>
        <w:t xml:space="preserve">4. Súlad programov inovačného vzdelávania s cieľmi </w:t>
      </w:r>
      <w:proofErr w:type="spellStart"/>
      <w:r w:rsidRPr="00E065EA">
        <w:rPr>
          <w:b/>
          <w:bCs/>
        </w:rPr>
        <w:t>kurikulárnej</w:t>
      </w:r>
      <w:proofErr w:type="spellEnd"/>
      <w:r w:rsidRPr="00E065EA">
        <w:rPr>
          <w:b/>
          <w:bCs/>
        </w:rPr>
        <w:t xml:space="preserve"> reformy</w:t>
      </w:r>
    </w:p>
    <w:p w14:paraId="57CC8A0B" w14:textId="77777777" w:rsidR="00420019" w:rsidRPr="00E065EA" w:rsidRDefault="00420019" w:rsidP="00420019">
      <w:r w:rsidRPr="00E065EA">
        <w:t xml:space="preserve">Programy inovačného vzdelávania predstavujú </w:t>
      </w:r>
      <w:r w:rsidRPr="00E065EA">
        <w:rPr>
          <w:b/>
          <w:bCs/>
        </w:rPr>
        <w:t>strategický nástroj modernizácie školstva</w:t>
      </w:r>
      <w:r w:rsidRPr="00E065EA">
        <w:t xml:space="preserve">. Ich zmyslom je podporiť učiteľov a odborných zamestnancov v zvládaní zmien, ktoré prináša </w:t>
      </w:r>
      <w:proofErr w:type="spellStart"/>
      <w:r w:rsidRPr="00E065EA">
        <w:t>kurikulárna</w:t>
      </w:r>
      <w:proofErr w:type="spellEnd"/>
      <w:r w:rsidRPr="00E065EA">
        <w:t xml:space="preserve"> reforma, a umožniť im rozvíjať kompetencie potrebné pre kvalitné, moderné a inkluzívne vzdelávanie. </w:t>
      </w:r>
    </w:p>
    <w:p w14:paraId="5CD8B4F1" w14:textId="77777777" w:rsidR="00420019" w:rsidRPr="00E065EA" w:rsidRDefault="00420019" w:rsidP="00420019">
      <w:r w:rsidRPr="00E065EA">
        <w:t>Hlavným účelom inovačného vzdelávania je:</w:t>
      </w:r>
    </w:p>
    <w:p w14:paraId="00A25F71" w14:textId="77777777" w:rsidR="00420019" w:rsidRPr="00E065EA" w:rsidRDefault="00420019" w:rsidP="00420019">
      <w:pPr>
        <w:numPr>
          <w:ilvl w:val="0"/>
          <w:numId w:val="23"/>
        </w:numPr>
        <w:spacing w:line="360" w:lineRule="auto"/>
        <w:jc w:val="both"/>
      </w:pPr>
      <w:r w:rsidRPr="00E065EA">
        <w:t>rozvíjať profesijné kompetencie učiteľov a odborných zamestnancov,</w:t>
      </w:r>
    </w:p>
    <w:p w14:paraId="70341604" w14:textId="77777777" w:rsidR="00420019" w:rsidRPr="00E065EA" w:rsidRDefault="00420019" w:rsidP="00420019">
      <w:pPr>
        <w:numPr>
          <w:ilvl w:val="0"/>
          <w:numId w:val="23"/>
        </w:numPr>
        <w:spacing w:line="360" w:lineRule="auto"/>
        <w:jc w:val="both"/>
      </w:pPr>
      <w:r w:rsidRPr="00E065EA">
        <w:t>podporovať zavádzanie inovácií do výchovno-vzdelávacieho procesu,</w:t>
      </w:r>
    </w:p>
    <w:p w14:paraId="193D787D" w14:textId="77777777" w:rsidR="00420019" w:rsidRPr="00E065EA" w:rsidRDefault="00420019" w:rsidP="00420019">
      <w:pPr>
        <w:numPr>
          <w:ilvl w:val="0"/>
          <w:numId w:val="23"/>
        </w:numPr>
        <w:spacing w:line="360" w:lineRule="auto"/>
        <w:jc w:val="both"/>
      </w:pPr>
      <w:r w:rsidRPr="00E065EA">
        <w:t>reagovať na aktuálne trendy v pedagogike, didaktike a vzdelávacej politike,</w:t>
      </w:r>
    </w:p>
    <w:p w14:paraId="66441B1D" w14:textId="77777777" w:rsidR="00420019" w:rsidRPr="00E065EA" w:rsidRDefault="00420019" w:rsidP="00420019">
      <w:pPr>
        <w:numPr>
          <w:ilvl w:val="0"/>
          <w:numId w:val="23"/>
        </w:numPr>
        <w:spacing w:line="360" w:lineRule="auto"/>
        <w:jc w:val="both"/>
      </w:pPr>
      <w:r w:rsidRPr="00E065EA">
        <w:t>posilňovať odbornú autonómiu a zodpovednosť učiteľa,</w:t>
      </w:r>
    </w:p>
    <w:p w14:paraId="5DD12138" w14:textId="77777777" w:rsidR="00420019" w:rsidRPr="00E065EA" w:rsidRDefault="00420019" w:rsidP="00420019">
      <w:pPr>
        <w:numPr>
          <w:ilvl w:val="0"/>
          <w:numId w:val="23"/>
        </w:numPr>
        <w:spacing w:line="360" w:lineRule="auto"/>
        <w:jc w:val="both"/>
      </w:pPr>
      <w:r w:rsidRPr="00E065EA">
        <w:t>prispievať k zvyšovaniu kvality školy ako učiacej sa organizácie.</w:t>
      </w:r>
    </w:p>
    <w:p w14:paraId="3AF43A95" w14:textId="77777777" w:rsidR="00420019" w:rsidRPr="00E065EA" w:rsidRDefault="00420019" w:rsidP="00420019">
      <w:r w:rsidRPr="00E065EA">
        <w:t xml:space="preserve">V kontexte </w:t>
      </w:r>
      <w:proofErr w:type="spellStart"/>
      <w:r w:rsidRPr="00E065EA">
        <w:t>kurikulárnej</w:t>
      </w:r>
      <w:proofErr w:type="spellEnd"/>
      <w:r w:rsidRPr="00E065EA">
        <w:t xml:space="preserve"> reformy zohrávajú </w:t>
      </w:r>
      <w:r w:rsidRPr="00E065EA">
        <w:rPr>
          <w:b/>
          <w:bCs/>
        </w:rPr>
        <w:t>programy inovačného vzdelávania</w:t>
      </w:r>
      <w:r w:rsidRPr="00E065EA">
        <w:t xml:space="preserve"> </w:t>
      </w:r>
      <w:r w:rsidRPr="00E065EA">
        <w:rPr>
          <w:b/>
          <w:bCs/>
        </w:rPr>
        <w:t>kľúčovú implementačnú úlohu</w:t>
      </w:r>
      <w:r w:rsidRPr="00E065EA">
        <w:t xml:space="preserve"> – sú mostom medzi reformnými dokumentmi a reálnym vyučovaním v triede. Programy inovačného vzdelávania musia byť v súlade so zákonom č. 138/2019 Z. z. o pedagogických zamestnancoch a odborných zamestnancoch, Vyhláškou č. 361/2019 Z. z. o vzdelávaní v profesijnom rozvoji ako aj prioritami vzdelávacej politiky štátu (vrátane </w:t>
      </w:r>
      <w:proofErr w:type="spellStart"/>
      <w:r w:rsidRPr="00E065EA">
        <w:t>kurikulárnej</w:t>
      </w:r>
      <w:proofErr w:type="spellEnd"/>
      <w:r w:rsidRPr="00E065EA">
        <w:t xml:space="preserve"> reformy). </w:t>
      </w:r>
    </w:p>
    <w:p w14:paraId="46784CC8" w14:textId="77777777" w:rsidR="00420019" w:rsidRPr="00E065EA" w:rsidRDefault="00420019" w:rsidP="00420019"/>
    <w:p w14:paraId="102668A7" w14:textId="77777777" w:rsidR="00420019" w:rsidRPr="00E065EA" w:rsidRDefault="00420019" w:rsidP="00420019">
      <w:r w:rsidRPr="00E065EA">
        <w:t xml:space="preserve">Cieľom </w:t>
      </w:r>
      <w:proofErr w:type="spellStart"/>
      <w:r w:rsidRPr="00E065EA">
        <w:t>kurikulárnej</w:t>
      </w:r>
      <w:proofErr w:type="spellEnd"/>
      <w:r w:rsidRPr="00E065EA">
        <w:t xml:space="preserve"> reformy je posilniť odbornú autonómiu a kompetentnosť učiteľa. Pedagóg má byť aktívnym tvorcom výučby, nie len realizátorom jednotného vzdelávacieho obsahu. Nové štátne vzdelávacie programy (kurikulum) si preto vyžadujú zmenu v príprave učiteľov tak, aby boli tieto zmeny schopní aplikovať v každodennej praxi. Súčasne reforma posilní kvalitu zručností a kompetencií pedagogických a odborných zamestnancov a bude ich motivovať k celoživotnému </w:t>
      </w:r>
      <w:r w:rsidRPr="00E065EA">
        <w:lastRenderedPageBreak/>
        <w:t xml:space="preserve">profesijnému rozvoju. </w:t>
      </w:r>
      <w:proofErr w:type="spellStart"/>
      <w:r w:rsidRPr="00E065EA">
        <w:t>Kurikulárna</w:t>
      </w:r>
      <w:proofErr w:type="spellEnd"/>
      <w:r w:rsidRPr="00E065EA">
        <w:t xml:space="preserve"> reforma vytvára priamu potrebu, aby si pedagógovia rozvíjali svoje pedagogické aj odborné zručnosti a kompetencie. Online vzdelávacia služba s konkrétnym rozsahom vzdelávacích tém má v tomto procese úlohu flexibilného nástroja, ktorého výber musí korešpondovať so stratégiou a cieľmi profesijného rozvoja pedagogických a odborných zamestnancov.</w:t>
      </w:r>
    </w:p>
    <w:p w14:paraId="2C8999E6" w14:textId="77777777" w:rsidR="00420019" w:rsidRPr="00E065EA" w:rsidRDefault="00420019" w:rsidP="00420019">
      <w:r w:rsidRPr="00E065EA">
        <w:t xml:space="preserve">Výber konkrétneho setu vzdelávacích tém preto nie je náhodný a svojvoľný, ale podložený reálnymi potrebami škôl, učiteľských tímov a jednotlivých pedagógov. Školy a pedagógovia si vyberajú témy vzdelávania podľa svojich potrieb, aby vedeli svojich žiakov vzdelávať v súlade s cieľmi </w:t>
      </w:r>
      <w:proofErr w:type="spellStart"/>
      <w:r w:rsidRPr="00E065EA">
        <w:t>kurikulárnej</w:t>
      </w:r>
      <w:proofErr w:type="spellEnd"/>
      <w:r w:rsidRPr="00E065EA">
        <w:t xml:space="preserve"> reformy.</w:t>
      </w:r>
    </w:p>
    <w:p w14:paraId="35E1CE1E" w14:textId="77777777" w:rsidR="00420019" w:rsidRPr="00E065EA" w:rsidRDefault="00420019" w:rsidP="00420019"/>
    <w:p w14:paraId="32AD2C44" w14:textId="77777777" w:rsidR="00420019" w:rsidRPr="00E065EA" w:rsidRDefault="00420019" w:rsidP="00420019">
      <w:pPr>
        <w:rPr>
          <w:b/>
          <w:bCs/>
        </w:rPr>
      </w:pPr>
      <w:r w:rsidRPr="00E065EA">
        <w:rPr>
          <w:b/>
          <w:bCs/>
        </w:rPr>
        <w:t>5</w:t>
      </w:r>
      <w:r w:rsidRPr="00E065EA">
        <w:t xml:space="preserve">. </w:t>
      </w:r>
      <w:r w:rsidRPr="00E065EA">
        <w:rPr>
          <w:b/>
          <w:bCs/>
        </w:rPr>
        <w:t xml:space="preserve">Obmedzené personálne kapacity </w:t>
      </w:r>
      <w:proofErr w:type="spellStart"/>
      <w:r w:rsidRPr="00E065EA">
        <w:rPr>
          <w:b/>
          <w:bCs/>
        </w:rPr>
        <w:t>NIVaM</w:t>
      </w:r>
      <w:proofErr w:type="spellEnd"/>
      <w:r w:rsidRPr="00E065EA">
        <w:rPr>
          <w:b/>
          <w:bCs/>
        </w:rPr>
        <w:t xml:space="preserve"> pri implementácii </w:t>
      </w:r>
      <w:proofErr w:type="spellStart"/>
      <w:r w:rsidRPr="00E065EA">
        <w:rPr>
          <w:b/>
          <w:bCs/>
        </w:rPr>
        <w:t>kurikulárnej</w:t>
      </w:r>
      <w:proofErr w:type="spellEnd"/>
      <w:r w:rsidRPr="00E065EA">
        <w:rPr>
          <w:b/>
          <w:bCs/>
        </w:rPr>
        <w:t xml:space="preserve"> reformy a potreba škálovateľného online riešenia </w:t>
      </w:r>
    </w:p>
    <w:p w14:paraId="3887FE9A" w14:textId="77777777" w:rsidR="00420019" w:rsidRPr="00E065EA" w:rsidRDefault="00420019" w:rsidP="00420019">
      <w:r w:rsidRPr="00E065EA">
        <w:t xml:space="preserve">Aktuálne je stále viac ako 1000 škôl, ktoré sa do reformy nezapojili a je potrebné vynaložiť maximálne úsilie na to, aby sme im poskytli všetky potrebné podporné nástroje pre úspešnú implementáciu a zavedenie zmien na všetkých školách. Nielen jednorazové vyškolenie na základné témy, ale kontinuálnu flexibilnú podporu vychádzajúcu z praktických skúseností. </w:t>
      </w:r>
      <w:proofErr w:type="spellStart"/>
      <w:r w:rsidRPr="00E065EA">
        <w:t>NIVaM</w:t>
      </w:r>
      <w:proofErr w:type="spellEnd"/>
      <w:r w:rsidRPr="00E065EA">
        <w:t xml:space="preserve"> aktuálne poskytuje podporu a pomoc pre menej ako 1 000 základných škôl pri zavádzaní </w:t>
      </w:r>
      <w:proofErr w:type="spellStart"/>
      <w:r w:rsidRPr="00E065EA">
        <w:t>kurikulárnej</w:t>
      </w:r>
      <w:proofErr w:type="spellEnd"/>
      <w:r w:rsidRPr="00E065EA">
        <w:t xml:space="preserve"> reformy, ktorá začne celoplošne platiť pre všetky školy od 1. septembra 2026. Personálne ani technické kapacity </w:t>
      </w:r>
      <w:proofErr w:type="spellStart"/>
      <w:r w:rsidRPr="00E065EA">
        <w:t>NIVaM</w:t>
      </w:r>
      <w:proofErr w:type="spellEnd"/>
      <w:r w:rsidRPr="00E065EA">
        <w:t xml:space="preserve"> nie sú v súčasnosti dostatočné na to, aby túto úlohu celoplošne splnil v krátkodobom časovom horizonte. Na základe </w:t>
      </w:r>
      <w:r w:rsidRPr="00E065EA">
        <w:rPr>
          <w:b/>
          <w:bCs/>
        </w:rPr>
        <w:t>celoslovenského aj medzinárodného prieskumu trhu</w:t>
      </w:r>
      <w:r w:rsidRPr="00E065EA">
        <w:t xml:space="preserve"> boli identifikované konkrétne </w:t>
      </w:r>
      <w:r w:rsidRPr="00E065EA">
        <w:rPr>
          <w:b/>
          <w:bCs/>
        </w:rPr>
        <w:t>bežne dostupné riešenia</w:t>
      </w:r>
      <w:r w:rsidRPr="00E065EA">
        <w:t xml:space="preserve"> overené v praxi, ktoré môžu výrazne prispieť k úspešnej implementácii reformy podľa časového plánu. Zároveň predstavujú </w:t>
      </w:r>
      <w:proofErr w:type="spellStart"/>
      <w:r w:rsidRPr="00E065EA">
        <w:t>vysokoškálovateľné</w:t>
      </w:r>
      <w:proofErr w:type="spellEnd"/>
      <w:r w:rsidRPr="00E065EA">
        <w:t xml:space="preserve"> online riešenia, ktoré dokážu doručiť rovnako kvalitnú vzdelávaciu službu po celom Slovensku bez dodatočných nákladov na cestovné, suplovanie, materiálové a iné náklady na strane škôl. Školám bude zabezpečená profesionálna vzdelávacia služba vo forme programov inovačného vzdelávania. a Benefitom navyše budú aj analytické dáta, ktoré bude možné využiť pri ďalšom rozhodovaní v oblasti profesijného rozvoja zamestnancov školstva. </w:t>
      </w:r>
    </w:p>
    <w:p w14:paraId="543F21E0" w14:textId="77777777" w:rsidR="00420019" w:rsidRPr="00E065EA" w:rsidRDefault="00420019" w:rsidP="00420019">
      <w:r w:rsidRPr="00E065EA">
        <w:t xml:space="preserve">Cieľom je pripraviť jednak pedagógov a odborných zamestnancov a zároveň </w:t>
      </w:r>
      <w:proofErr w:type="spellStart"/>
      <w:r w:rsidRPr="00E065EA">
        <w:t>sazamerať</w:t>
      </w:r>
      <w:proofErr w:type="spellEnd"/>
      <w:r w:rsidRPr="00E065EA">
        <w:t xml:space="preserve"> aj na vzdelávanie riaditeľov a stredného manažmentu škôl, ktorý nesie kľúčovú zodpovednosť za reformu a implementáciu zmien na školách. </w:t>
      </w:r>
    </w:p>
    <w:p w14:paraId="1503769A" w14:textId="77777777" w:rsidR="00420019" w:rsidRPr="00E065EA" w:rsidRDefault="00420019" w:rsidP="00420019"/>
    <w:p w14:paraId="40E9BED2" w14:textId="77777777" w:rsidR="00420019" w:rsidRPr="00E065EA" w:rsidRDefault="00420019" w:rsidP="00420019">
      <w:pPr>
        <w:rPr>
          <w:b/>
          <w:bCs/>
        </w:rPr>
      </w:pPr>
      <w:r w:rsidRPr="00E065EA">
        <w:rPr>
          <w:b/>
          <w:bCs/>
        </w:rPr>
        <w:t xml:space="preserve">Odôvodnenie nepoužitia výrazu „alebo ekvivalentný“ podľa § 42 ods. 2 písm. b) zákona č. 343/2015 Z. z. o verejnom obstarávaní </w:t>
      </w:r>
    </w:p>
    <w:p w14:paraId="624A6610" w14:textId="77777777" w:rsidR="00420019" w:rsidRPr="00E065EA" w:rsidRDefault="00420019" w:rsidP="00420019">
      <w:pPr>
        <w:ind w:firstLine="708"/>
      </w:pPr>
    </w:p>
    <w:p w14:paraId="5B3A639B" w14:textId="77777777" w:rsidR="00420019" w:rsidRPr="00E065EA" w:rsidRDefault="00420019" w:rsidP="00420019">
      <w:pPr>
        <w:ind w:firstLine="708"/>
      </w:pPr>
      <w:r w:rsidRPr="00E065EA">
        <w:t>Podľa § 42 ods. 2 písm. b) zákona č. 343/2015 Z. z. o verejnom obstarávaní môže verejný obstarávateľ výnimočne použiť opis predmetu zákazky odkazom na konkrétny výrobok alebo značku  bez uvedenia výrazu „alebo ekvivalentný“,  ak to je objektívne odôvodnené predmetom zákazky.</w:t>
      </w:r>
    </w:p>
    <w:p w14:paraId="6A0C0B72" w14:textId="77777777" w:rsidR="00420019" w:rsidRPr="00E065EA" w:rsidRDefault="00420019" w:rsidP="00420019">
      <w:pPr>
        <w:ind w:firstLine="708"/>
      </w:pPr>
    </w:p>
    <w:p w14:paraId="6B2001F5" w14:textId="77777777" w:rsidR="00420019" w:rsidRPr="00E065EA" w:rsidRDefault="00420019" w:rsidP="00420019">
      <w:r w:rsidRPr="00E065EA">
        <w:t>Vecné a odborné odôvodnenie</w:t>
      </w:r>
    </w:p>
    <w:p w14:paraId="45F80346" w14:textId="77777777" w:rsidR="00420019" w:rsidRPr="00E065EA" w:rsidRDefault="00420019" w:rsidP="00420019">
      <w:r w:rsidRPr="00E065EA">
        <w:t>Verejný obstarávateľ požaduje konkrétnu online vzdelávaciu službu z týchto dôvodov:</w:t>
      </w:r>
    </w:p>
    <w:p w14:paraId="56A2643A" w14:textId="77777777" w:rsidR="00420019" w:rsidRPr="00E065EA" w:rsidRDefault="00420019" w:rsidP="00420019"/>
    <w:p w14:paraId="2EEBF012" w14:textId="77777777" w:rsidR="00420019" w:rsidRPr="00E065EA" w:rsidRDefault="00420019" w:rsidP="00420019">
      <w:r w:rsidRPr="00E065EA">
        <w:t>1. Súlad s cieľmi školy v oblasti profesijného rozvoja.</w:t>
      </w:r>
    </w:p>
    <w:p w14:paraId="2C65A4B4" w14:textId="77777777" w:rsidR="00420019" w:rsidRPr="00E065EA" w:rsidRDefault="00420019" w:rsidP="00420019">
      <w:r w:rsidRPr="00E065EA">
        <w:t>Požadovaná vzdelávacia online služba zohľadňuje potreby profesijného rozvoja pedagogických a odborných zamestnancov aj vedenia školy.</w:t>
      </w:r>
      <w:r w:rsidRPr="00E065EA">
        <w:br/>
      </w:r>
    </w:p>
    <w:p w14:paraId="526C4FC7" w14:textId="77777777" w:rsidR="00420019" w:rsidRPr="00E065EA" w:rsidRDefault="00420019" w:rsidP="00420019">
      <w:r w:rsidRPr="00E065EA">
        <w:t>2.  Odborné špecifiká vzdelávacej služby.</w:t>
      </w:r>
    </w:p>
    <w:p w14:paraId="203D5C96" w14:textId="77777777" w:rsidR="00420019" w:rsidRPr="00E065EA" w:rsidRDefault="00420019" w:rsidP="00420019">
      <w:r w:rsidRPr="00E065EA">
        <w:t xml:space="preserve">Online vzdelávacia služba má svoju štruktúru, rozsah vzdelávacích tém, metodiku, funkcionalitu vzdelávacieho prostredia a administračné nástroje, ktoré nie sú plne nahraditeľné inou službou bez </w:t>
      </w:r>
      <w:r w:rsidRPr="00E065EA">
        <w:lastRenderedPageBreak/>
        <w:t>negatívneho dopadu na efektivitu a kvalitu vzdelávania. Iná vzdelávacia služba by mohla mať odlišný rozsah, funkcionalitu alebo formu spracovania vzdelávacieho obsahu.</w:t>
      </w:r>
      <w:r w:rsidRPr="00E065EA">
        <w:br/>
      </w:r>
    </w:p>
    <w:p w14:paraId="6D15B16B" w14:textId="77777777" w:rsidR="00420019" w:rsidRPr="00E065EA" w:rsidRDefault="00420019" w:rsidP="00420019">
      <w:r w:rsidRPr="00E065EA">
        <w:t>3.  Kontinuita a nadväznosť profesijného rozvoja zamestnancov.</w:t>
      </w:r>
    </w:p>
    <w:p w14:paraId="74444849" w14:textId="77777777" w:rsidR="00420019" w:rsidRPr="00E065EA" w:rsidRDefault="00420019" w:rsidP="00420019">
      <w:r w:rsidRPr="00E065EA">
        <w:t xml:space="preserve">Vzdelávacia služba je súčasťou dlhodobo používaného a overeného konceptu školy, je previazaná s nadväzujúcimi procesmi v oblasti profesijného rozvoja pedagogických a odborných zamestnancov škôl. </w:t>
      </w:r>
    </w:p>
    <w:p w14:paraId="7A960071" w14:textId="77777777" w:rsidR="00420019" w:rsidRPr="00E065EA" w:rsidRDefault="00420019" w:rsidP="00420019">
      <w:pPr>
        <w:ind w:firstLine="708"/>
      </w:pPr>
    </w:p>
    <w:p w14:paraId="679BECDA" w14:textId="77777777" w:rsidR="00420019" w:rsidRPr="00E065EA" w:rsidRDefault="00420019" w:rsidP="00420019">
      <w:pPr>
        <w:rPr>
          <w:b/>
          <w:bCs/>
        </w:rPr>
      </w:pPr>
      <w:r w:rsidRPr="00E065EA">
        <w:rPr>
          <w:b/>
          <w:bCs/>
        </w:rPr>
        <w:t xml:space="preserve">Záver </w:t>
      </w:r>
    </w:p>
    <w:p w14:paraId="63DA667F" w14:textId="77777777" w:rsidR="00420019" w:rsidRPr="00E065EA" w:rsidRDefault="00420019" w:rsidP="00420019">
      <w:r w:rsidRPr="00E065EA">
        <w:t>Vzhľadom na uvedené skutočnosti verejný obstarávateľ považuje požiadavku na dodanie konkrétnej online vzdelávacej služby bez použitia výrazu „alebo ekvivalentný“ za  objektívne a vecne odôvodnenú v súlade s § 42 ods. 2 písm. b) zákona č. 343/2015 Z. z. .</w:t>
      </w:r>
    </w:p>
    <w:p w14:paraId="4C9B0747" w14:textId="77777777" w:rsidR="00420019" w:rsidRPr="00E065EA" w:rsidRDefault="00420019" w:rsidP="00420019"/>
    <w:p w14:paraId="72731345" w14:textId="77777777" w:rsidR="00420019" w:rsidRPr="00E065EA" w:rsidRDefault="00420019" w:rsidP="00420019">
      <w:r w:rsidRPr="00E065EA">
        <w:t xml:space="preserve">Verejný obstarávateľ preto požaduje, aby verejné obstarávanie online vzdelávacích služieb prebiehalo výlučne na konkrétne služby, ktorých poskytovatelia sú zapísaní v zozname  poskytovateľov inovačného vzdelávania na Ministerstve školstva, výskumu, vývoja a mládeže SR. Tento prístup je v súlade so zákonom o verejnom obstarávaní, keďže ide o výber v rámci existujúcej odborne schválenej databázy, ktorý neobmedzuje hospodársku súťaž nad rámec odborne odôvodnených požiadaviek. Zároveň zabezpečuje funkčné plnenie vzdelávacieho procesu, rešpektuje </w:t>
      </w:r>
      <w:proofErr w:type="spellStart"/>
      <w:r w:rsidRPr="00E065EA">
        <w:t>kurikulárnu</w:t>
      </w:r>
      <w:proofErr w:type="spellEnd"/>
      <w:r w:rsidRPr="00E065EA">
        <w:t xml:space="preserve"> reformu a podporuje kontinuitu v profesijnom rozvoji.</w:t>
      </w:r>
    </w:p>
    <w:p w14:paraId="16D18146" w14:textId="77777777" w:rsidR="00335135" w:rsidRPr="00E065EA" w:rsidRDefault="00335135" w:rsidP="00904619">
      <w:pPr>
        <w:pBdr>
          <w:top w:val="nil"/>
          <w:left w:val="nil"/>
          <w:bottom w:val="nil"/>
          <w:right w:val="nil"/>
          <w:between w:val="nil"/>
          <w:bar w:val="nil"/>
        </w:pBdr>
      </w:pPr>
    </w:p>
    <w:p w14:paraId="3AD31F4E" w14:textId="77777777" w:rsidR="00335135" w:rsidRPr="00E065EA" w:rsidRDefault="00335135" w:rsidP="00904619">
      <w:pPr>
        <w:pBdr>
          <w:top w:val="nil"/>
          <w:left w:val="nil"/>
          <w:bottom w:val="nil"/>
          <w:right w:val="nil"/>
          <w:between w:val="nil"/>
          <w:bar w:val="nil"/>
        </w:pBdr>
      </w:pPr>
    </w:p>
    <w:p w14:paraId="2D9DE9B1" w14:textId="1E1AE3F3" w:rsidR="000B26C5" w:rsidRPr="00E065EA" w:rsidRDefault="000B26C5">
      <w:r w:rsidRPr="00E065EA">
        <w:br w:type="page"/>
      </w:r>
    </w:p>
    <w:p w14:paraId="21D9EC94" w14:textId="77777777" w:rsidR="000B26C5" w:rsidRPr="00E065EA" w:rsidRDefault="000B26C5" w:rsidP="000B26C5">
      <w:pPr>
        <w:pStyle w:val="Podtitul"/>
        <w:jc w:val="right"/>
        <w:rPr>
          <w:rFonts w:ascii="Garamond" w:hAnsi="Garamond"/>
          <w:color w:val="auto"/>
          <w:sz w:val="20"/>
          <w:szCs w:val="20"/>
        </w:rPr>
      </w:pPr>
    </w:p>
    <w:p w14:paraId="37C8E51D" w14:textId="48745756" w:rsidR="00F03304" w:rsidRPr="00E065EA" w:rsidRDefault="00F03304" w:rsidP="00F03304">
      <w:pPr>
        <w:pStyle w:val="Nadpis1"/>
        <w:jc w:val="right"/>
        <w:rPr>
          <w:sz w:val="24"/>
          <w:szCs w:val="24"/>
        </w:rPr>
      </w:pPr>
      <w:bookmarkStart w:id="91" w:name="_Toc224029590"/>
      <w:r w:rsidRPr="00E065EA">
        <w:rPr>
          <w:sz w:val="24"/>
          <w:szCs w:val="24"/>
        </w:rPr>
        <w:t>Príloha č. 2 Kritérium na vyhodnotenie ponúk</w:t>
      </w:r>
      <w:bookmarkEnd w:id="91"/>
    </w:p>
    <w:p w14:paraId="4055AB7A" w14:textId="310A5477" w:rsidR="000B26C5" w:rsidRPr="00E065EA" w:rsidRDefault="000B26C5" w:rsidP="00525DE8">
      <w:pPr>
        <w:ind w:hanging="2"/>
        <w:jc w:val="right"/>
        <w:rPr>
          <w:b/>
        </w:rPr>
      </w:pPr>
    </w:p>
    <w:p w14:paraId="684FCEFA" w14:textId="77777777" w:rsidR="002372FF" w:rsidRPr="00E065EA" w:rsidRDefault="002372FF" w:rsidP="000B26C5">
      <w:pPr>
        <w:ind w:left="5672" w:firstLine="709"/>
        <w:jc w:val="center"/>
        <w:rPr>
          <w:b/>
        </w:rPr>
      </w:pPr>
    </w:p>
    <w:p w14:paraId="31A04CA0" w14:textId="77777777" w:rsidR="000B26C5" w:rsidRPr="00E065EA" w:rsidRDefault="000B26C5" w:rsidP="000B26C5">
      <w:pPr>
        <w:tabs>
          <w:tab w:val="left" w:pos="708"/>
        </w:tabs>
        <w:overflowPunct w:val="0"/>
        <w:autoSpaceDE w:val="0"/>
        <w:autoSpaceDN w:val="0"/>
        <w:adjustRightInd w:val="0"/>
        <w:spacing w:before="120" w:after="120"/>
        <w:jc w:val="center"/>
        <w:textAlignment w:val="baseline"/>
        <w:rPr>
          <w:rFonts w:cs="Arial"/>
          <w:b/>
          <w:bCs/>
          <w:sz w:val="22"/>
          <w:szCs w:val="22"/>
        </w:rPr>
      </w:pPr>
      <w:bookmarkStart w:id="92" w:name="bookmark1"/>
      <w:r w:rsidRPr="00E065EA">
        <w:rPr>
          <w:rFonts w:cs="Arial"/>
          <w:b/>
          <w:bCs/>
          <w:sz w:val="22"/>
          <w:szCs w:val="22"/>
        </w:rPr>
        <w:t>KRITÉRIUM NA VYHODNOTENIE PONÚK</w:t>
      </w:r>
    </w:p>
    <w:p w14:paraId="6DA85FC7" w14:textId="77777777" w:rsidR="000B26C5" w:rsidRPr="00E065EA" w:rsidRDefault="000B26C5" w:rsidP="000B26C5">
      <w:pPr>
        <w:tabs>
          <w:tab w:val="left" w:pos="708"/>
        </w:tabs>
        <w:overflowPunct w:val="0"/>
        <w:autoSpaceDE w:val="0"/>
        <w:autoSpaceDN w:val="0"/>
        <w:adjustRightInd w:val="0"/>
        <w:spacing w:before="120" w:after="120"/>
        <w:jc w:val="center"/>
        <w:textAlignment w:val="baseline"/>
        <w:rPr>
          <w:rFonts w:cs="Arial"/>
          <w:b/>
          <w:bCs/>
          <w:sz w:val="22"/>
          <w:szCs w:val="22"/>
        </w:rPr>
      </w:pPr>
      <w:r w:rsidRPr="00E065EA">
        <w:rPr>
          <w:rFonts w:cs="Arial"/>
          <w:b/>
          <w:bCs/>
          <w:sz w:val="22"/>
          <w:szCs w:val="22"/>
        </w:rPr>
        <w:t xml:space="preserve">A </w:t>
      </w:r>
    </w:p>
    <w:p w14:paraId="6F6F4456" w14:textId="77777777" w:rsidR="000B26C5" w:rsidRPr="00E065EA" w:rsidRDefault="000B26C5" w:rsidP="000B26C5">
      <w:pPr>
        <w:tabs>
          <w:tab w:val="left" w:pos="708"/>
        </w:tabs>
        <w:overflowPunct w:val="0"/>
        <w:autoSpaceDE w:val="0"/>
        <w:autoSpaceDN w:val="0"/>
        <w:adjustRightInd w:val="0"/>
        <w:spacing w:before="120" w:after="120"/>
        <w:jc w:val="center"/>
        <w:textAlignment w:val="baseline"/>
        <w:rPr>
          <w:rFonts w:cs="Arial"/>
          <w:b/>
          <w:bCs/>
          <w:sz w:val="22"/>
          <w:szCs w:val="22"/>
        </w:rPr>
      </w:pPr>
      <w:r w:rsidRPr="00E065EA">
        <w:rPr>
          <w:rFonts w:cs="Arial"/>
          <w:b/>
          <w:bCs/>
          <w:sz w:val="22"/>
          <w:szCs w:val="22"/>
        </w:rPr>
        <w:t xml:space="preserve">PRAVIDLÁ   UPLATŇOVANIA   KRITÉRIA  NA VYHODNOTENIE PONÚK </w:t>
      </w:r>
    </w:p>
    <w:p w14:paraId="1A9D7894" w14:textId="77777777" w:rsidR="000B26C5" w:rsidRPr="00E065EA" w:rsidRDefault="000B26C5" w:rsidP="000B26C5">
      <w:pPr>
        <w:tabs>
          <w:tab w:val="center" w:pos="4536"/>
          <w:tab w:val="right" w:pos="9072"/>
        </w:tabs>
        <w:spacing w:before="120" w:after="120"/>
        <w:ind w:left="3686" w:hanging="3686"/>
        <w:rPr>
          <w:b/>
          <w:sz w:val="22"/>
          <w:szCs w:val="22"/>
        </w:rPr>
      </w:pPr>
      <w:r w:rsidRPr="00E065EA">
        <w:rPr>
          <w:rFonts w:eastAsia="Arial Narrow" w:cs="Arial Narrow"/>
          <w:b/>
          <w:bCs/>
          <w:sz w:val="22"/>
          <w:szCs w:val="22"/>
        </w:rPr>
        <w:tab/>
      </w:r>
      <w:r w:rsidRPr="00E065EA">
        <w:rPr>
          <w:rFonts w:eastAsia="Arial Narrow" w:cs="Arial Narrow"/>
          <w:b/>
          <w:bCs/>
          <w:sz w:val="22"/>
          <w:szCs w:val="22"/>
        </w:rPr>
        <w:tab/>
      </w:r>
      <w:r w:rsidRPr="00E065EA">
        <w:rPr>
          <w:rFonts w:eastAsia="Arial Narrow" w:cs="Arial Narrow"/>
          <w:b/>
          <w:bCs/>
          <w:sz w:val="22"/>
          <w:szCs w:val="22"/>
        </w:rPr>
        <w:tab/>
      </w:r>
      <w:r w:rsidRPr="00E065EA">
        <w:rPr>
          <w:rFonts w:eastAsia="Arial Narrow" w:cs="Arial Narrow"/>
          <w:b/>
          <w:bCs/>
          <w:sz w:val="22"/>
          <w:szCs w:val="22"/>
        </w:rPr>
        <w:tab/>
      </w:r>
      <w:r w:rsidRPr="00E065EA" w:rsidDel="00671A48">
        <w:rPr>
          <w:rFonts w:eastAsia="Arial Narrow" w:cs="Arial Narrow"/>
          <w:b/>
          <w:bCs/>
          <w:sz w:val="22"/>
          <w:szCs w:val="22"/>
        </w:rPr>
        <w:t xml:space="preserve"> </w:t>
      </w:r>
      <w:r w:rsidRPr="00E065EA">
        <w:rPr>
          <w:rFonts w:eastAsia="Arial Narrow" w:cs="Arial Narrow"/>
          <w:b/>
          <w:bCs/>
          <w:sz w:val="22"/>
          <w:szCs w:val="22"/>
        </w:rPr>
        <w:tab/>
      </w:r>
    </w:p>
    <w:p w14:paraId="26277772" w14:textId="77777777" w:rsidR="000B26C5" w:rsidRPr="00E065EA" w:rsidRDefault="000B26C5" w:rsidP="000B26C5">
      <w:pPr>
        <w:spacing w:before="120" w:after="120"/>
        <w:ind w:left="3686" w:hanging="3686"/>
        <w:jc w:val="center"/>
        <w:rPr>
          <w:b/>
          <w:sz w:val="22"/>
          <w:szCs w:val="22"/>
        </w:rPr>
      </w:pPr>
      <w:r w:rsidRPr="00E065EA">
        <w:rPr>
          <w:b/>
          <w:sz w:val="22"/>
          <w:szCs w:val="22"/>
        </w:rPr>
        <w:t>Ponuky sa vyhodnocujú na základe kritéria na vyhodnotenie ponúk</w:t>
      </w:r>
    </w:p>
    <w:p w14:paraId="531E144C" w14:textId="77777777" w:rsidR="000B26C5" w:rsidRPr="00E065EA" w:rsidRDefault="000B26C5" w:rsidP="000B26C5">
      <w:pPr>
        <w:spacing w:after="250" w:line="250" w:lineRule="exact"/>
        <w:jc w:val="center"/>
        <w:rPr>
          <w:rFonts w:eastAsia="Arial Narrow" w:cs="Arial Narrow"/>
          <w:sz w:val="22"/>
          <w:szCs w:val="22"/>
        </w:rPr>
      </w:pPr>
      <w:r w:rsidRPr="00E065EA">
        <w:rPr>
          <w:rFonts w:eastAsia="Arial Narrow" w:cs="Arial Narrow"/>
          <w:sz w:val="22"/>
          <w:szCs w:val="22"/>
        </w:rPr>
        <w:t>„Najnižšia Celková cena za predmet zákazky v EUR s DPH“</w:t>
      </w:r>
    </w:p>
    <w:p w14:paraId="43FD972D" w14:textId="77777777" w:rsidR="000B26C5" w:rsidRPr="00E065EA" w:rsidRDefault="000B26C5" w:rsidP="000B26C5">
      <w:pPr>
        <w:ind w:left="567"/>
        <w:jc w:val="both"/>
        <w:rPr>
          <w:rFonts w:cs="Arial"/>
          <w:b/>
          <w:bCs/>
          <w:smallCaps/>
          <w:sz w:val="22"/>
          <w:szCs w:val="22"/>
        </w:rPr>
      </w:pPr>
    </w:p>
    <w:bookmarkEnd w:id="92"/>
    <w:p w14:paraId="729D84F1" w14:textId="77777777" w:rsidR="000B26C5" w:rsidRPr="00E065EA" w:rsidRDefault="000B26C5" w:rsidP="000B26C5">
      <w:pPr>
        <w:pStyle w:val="Odsekzoznamu"/>
        <w:numPr>
          <w:ilvl w:val="0"/>
          <w:numId w:val="18"/>
        </w:numPr>
        <w:tabs>
          <w:tab w:val="left" w:pos="2160"/>
          <w:tab w:val="left" w:pos="2880"/>
          <w:tab w:val="left" w:pos="4500"/>
        </w:tabs>
        <w:spacing w:after="120"/>
        <w:ind w:left="426"/>
        <w:contextualSpacing w:val="0"/>
        <w:jc w:val="both"/>
        <w:rPr>
          <w:rFonts w:ascii="Garamond" w:hAnsi="Garamond"/>
        </w:rPr>
      </w:pPr>
      <w:r w:rsidRPr="00E065EA">
        <w:rPr>
          <w:rFonts w:ascii="Garamond" w:hAnsi="Garamond"/>
        </w:rPr>
        <w:t xml:space="preserve">Vyhodnotenie ponúk bude realizované na základe § 44 ods. 3 písm. c) ZVO, tzn. na základe najnižšej ceny v EUR s DPH za celý predmet zákazky. </w:t>
      </w:r>
    </w:p>
    <w:p w14:paraId="20020B76" w14:textId="1BAD364B" w:rsidR="000B26C5" w:rsidRPr="00E065EA" w:rsidRDefault="000B26C5" w:rsidP="000B26C5">
      <w:pPr>
        <w:pStyle w:val="Odsekzoznamu"/>
        <w:numPr>
          <w:ilvl w:val="0"/>
          <w:numId w:val="18"/>
        </w:numPr>
        <w:tabs>
          <w:tab w:val="left" w:pos="2160"/>
          <w:tab w:val="left" w:pos="2880"/>
          <w:tab w:val="left" w:pos="4500"/>
        </w:tabs>
        <w:spacing w:after="120"/>
        <w:ind w:left="426"/>
        <w:contextualSpacing w:val="0"/>
        <w:jc w:val="both"/>
        <w:rPr>
          <w:rFonts w:ascii="Garamond" w:hAnsi="Garamond"/>
        </w:rPr>
      </w:pPr>
      <w:r w:rsidRPr="00E065EA">
        <w:rPr>
          <w:rFonts w:ascii="Garamond" w:hAnsi="Garamond"/>
        </w:rPr>
        <w:t xml:space="preserve">Kritériom je Celková cena za predmet zákazky v EUR s DPH a je vytvorená vyplnením </w:t>
      </w:r>
      <w:r w:rsidR="00A11D57" w:rsidRPr="00E065EA">
        <w:rPr>
          <w:rFonts w:ascii="Garamond" w:hAnsi="Garamond"/>
        </w:rPr>
        <w:t>elektronického formulára v IS JOSEPHINE</w:t>
      </w:r>
      <w:r w:rsidR="00111F3E" w:rsidRPr="00E065EA">
        <w:rPr>
          <w:rFonts w:ascii="Garamond" w:hAnsi="Garamond"/>
        </w:rPr>
        <w:t>, ktorá bude</w:t>
      </w:r>
      <w:r w:rsidR="00A11D57" w:rsidRPr="00E065EA">
        <w:rPr>
          <w:rFonts w:ascii="Garamond" w:hAnsi="Garamond"/>
        </w:rPr>
        <w:t xml:space="preserve"> </w:t>
      </w:r>
      <w:r w:rsidRPr="00E065EA">
        <w:rPr>
          <w:rFonts w:ascii="Garamond" w:hAnsi="Garamond"/>
        </w:rPr>
        <w:t xml:space="preserve">bližšie určenej vo výzve na predkladanie ponúk a/alebo súťažných podkladov k čiastkovej zákazke zadávanej v rámci DNS. Celkovú cenu za predmet zákazky v EUR s DPH určí uchádzač ako súčet cenových položiek, pričom cena každej položky sa vypočíta ako súčin požadovaného množstva a jednotkovej ceny danej položky a pripočítaním príslušnej sadzby DPH. </w:t>
      </w:r>
    </w:p>
    <w:p w14:paraId="097E75BA" w14:textId="7AD4D2FE" w:rsidR="000B26C5" w:rsidRPr="00E065EA" w:rsidRDefault="000B26C5" w:rsidP="000B26C5">
      <w:pPr>
        <w:pStyle w:val="Odsekzoznamu"/>
        <w:numPr>
          <w:ilvl w:val="0"/>
          <w:numId w:val="18"/>
        </w:numPr>
        <w:tabs>
          <w:tab w:val="left" w:pos="2160"/>
          <w:tab w:val="left" w:pos="2880"/>
          <w:tab w:val="left" w:pos="4500"/>
        </w:tabs>
        <w:spacing w:after="120"/>
        <w:ind w:left="426"/>
        <w:contextualSpacing w:val="0"/>
        <w:jc w:val="both"/>
        <w:rPr>
          <w:rFonts w:ascii="Garamond" w:hAnsi="Garamond"/>
        </w:rPr>
      </w:pPr>
      <w:r w:rsidRPr="00E065EA">
        <w:rPr>
          <w:rFonts w:ascii="Garamond" w:hAnsi="Garamond"/>
        </w:rPr>
        <w:t>Úspešným uchádzačom bude ten uchádzač, ktorý ponúkne najnižšiu Celkovú cenu za predmet zákazky v</w:t>
      </w:r>
      <w:r w:rsidR="002372FF" w:rsidRPr="00E065EA">
        <w:rPr>
          <w:rFonts w:ascii="Garamond" w:hAnsi="Garamond"/>
        </w:rPr>
        <w:t> </w:t>
      </w:r>
      <w:r w:rsidRPr="00E065EA">
        <w:rPr>
          <w:rFonts w:ascii="Garamond" w:hAnsi="Garamond"/>
        </w:rPr>
        <w:t xml:space="preserve">EUR s DPH. </w:t>
      </w:r>
    </w:p>
    <w:p w14:paraId="53771B77" w14:textId="77777777" w:rsidR="000B26C5" w:rsidRPr="00E065EA" w:rsidRDefault="000B26C5" w:rsidP="000B26C5">
      <w:pPr>
        <w:pStyle w:val="Odsekzoznamu"/>
        <w:numPr>
          <w:ilvl w:val="0"/>
          <w:numId w:val="18"/>
        </w:numPr>
        <w:tabs>
          <w:tab w:val="left" w:pos="2160"/>
          <w:tab w:val="left" w:pos="2880"/>
          <w:tab w:val="left" w:pos="4500"/>
        </w:tabs>
        <w:spacing w:after="120"/>
        <w:ind w:left="426"/>
        <w:contextualSpacing w:val="0"/>
        <w:jc w:val="both"/>
        <w:rPr>
          <w:rFonts w:ascii="Garamond" w:hAnsi="Garamond"/>
        </w:rPr>
      </w:pPr>
      <w:r w:rsidRPr="00E065EA">
        <w:rPr>
          <w:rFonts w:ascii="Garamond" w:hAnsi="Garamond"/>
        </w:rPr>
        <w:t>Návrh na plnenie kritérií musí byť podpísaný štatutárnym zástupcom uchádzača a priložený k ponuke.</w:t>
      </w:r>
    </w:p>
    <w:p w14:paraId="1B65753B" w14:textId="77777777" w:rsidR="000B26C5" w:rsidRPr="00E065EA" w:rsidRDefault="000B26C5" w:rsidP="000B26C5">
      <w:pPr>
        <w:pStyle w:val="Odsekzoznamu"/>
        <w:numPr>
          <w:ilvl w:val="0"/>
          <w:numId w:val="18"/>
        </w:numPr>
        <w:tabs>
          <w:tab w:val="left" w:pos="2160"/>
          <w:tab w:val="left" w:pos="2880"/>
          <w:tab w:val="left" w:pos="4500"/>
        </w:tabs>
        <w:spacing w:after="120"/>
        <w:ind w:left="426"/>
        <w:contextualSpacing w:val="0"/>
        <w:jc w:val="both"/>
        <w:rPr>
          <w:rFonts w:ascii="Garamond" w:hAnsi="Garamond"/>
        </w:rPr>
      </w:pPr>
      <w:r w:rsidRPr="00E065EA">
        <w:rPr>
          <w:rFonts w:ascii="Garamond" w:hAnsi="Garamond"/>
        </w:rPr>
        <w:t>V prípade, ak je uchádzačom zahraničná osoba, do ceny bez DPH zahrnie príslušnú DPH, platnú v čase predloženia ponuky v krajine sídla verejného obstarávateľa, ako aj všetky poplatky a všetky ostatné nevyhnutné náklady, spojené s plnením predmetu zákazky, aj keď nebudú predmetom fakturácie zahraničného uchádzača.</w:t>
      </w:r>
    </w:p>
    <w:p w14:paraId="1E4F1979" w14:textId="77777777" w:rsidR="000B26C5" w:rsidRPr="00E065EA" w:rsidRDefault="000B26C5" w:rsidP="000B26C5">
      <w:pPr>
        <w:pStyle w:val="Odsekzoznamu"/>
        <w:numPr>
          <w:ilvl w:val="0"/>
          <w:numId w:val="18"/>
        </w:numPr>
        <w:tabs>
          <w:tab w:val="left" w:pos="2160"/>
          <w:tab w:val="left" w:pos="2880"/>
          <w:tab w:val="left" w:pos="4500"/>
        </w:tabs>
        <w:spacing w:after="120"/>
        <w:ind w:left="426"/>
        <w:contextualSpacing w:val="0"/>
        <w:jc w:val="both"/>
        <w:rPr>
          <w:rFonts w:ascii="Garamond" w:hAnsi="Garamond"/>
          <w:b/>
          <w:lang w:eastAsia="sk-SK"/>
        </w:rPr>
      </w:pPr>
      <w:r w:rsidRPr="00E065EA">
        <w:rPr>
          <w:rFonts w:ascii="Garamond" w:hAnsi="Garamond"/>
        </w:rPr>
        <w:t>Ak uchádzač v čase predloženia ponuky nie je platiteľom DPH, uvedie túto skutočnosť v Prílohe výzvy na predkladanie ponúk – Návrh uchádzača na plnenie kritéria a súčasne do svojej ponuky priloží prehlásenie, že v prípade zmeny postavenia úspešného uchádzača na platiteľa DPH je ním predložená cena konečná a nemenná a bude považovaná na úrovni s DPH.</w:t>
      </w:r>
    </w:p>
    <w:p w14:paraId="08A7A10C" w14:textId="77777777" w:rsidR="000B26C5" w:rsidRPr="00E065EA" w:rsidRDefault="000B26C5" w:rsidP="00904619">
      <w:pPr>
        <w:pBdr>
          <w:top w:val="nil"/>
          <w:left w:val="nil"/>
          <w:bottom w:val="nil"/>
          <w:right w:val="nil"/>
          <w:between w:val="nil"/>
          <w:bar w:val="nil"/>
        </w:pBdr>
      </w:pPr>
    </w:p>
    <w:p w14:paraId="1AA39E2B" w14:textId="77777777" w:rsidR="00C846FC" w:rsidRPr="00E065EA" w:rsidRDefault="00C846FC" w:rsidP="00904619">
      <w:pPr>
        <w:pBdr>
          <w:top w:val="nil"/>
          <w:left w:val="nil"/>
          <w:bottom w:val="nil"/>
          <w:right w:val="nil"/>
          <w:between w:val="nil"/>
          <w:bar w:val="nil"/>
        </w:pBdr>
      </w:pPr>
    </w:p>
    <w:p w14:paraId="63ADEC93" w14:textId="2259BAC4" w:rsidR="00C846FC" w:rsidRPr="00E065EA" w:rsidRDefault="00C846FC">
      <w:r w:rsidRPr="00E065EA">
        <w:br w:type="page"/>
      </w:r>
    </w:p>
    <w:p w14:paraId="66F79646" w14:textId="13D1049B" w:rsidR="006F1B99" w:rsidRPr="00E065EA" w:rsidRDefault="006F1B99" w:rsidP="0082173F">
      <w:pPr>
        <w:pStyle w:val="Nadpis1"/>
        <w:jc w:val="right"/>
        <w:rPr>
          <w:sz w:val="24"/>
          <w:szCs w:val="24"/>
        </w:rPr>
      </w:pPr>
      <w:bookmarkStart w:id="93" w:name="_Toc224029591"/>
      <w:r w:rsidRPr="00E065EA">
        <w:rPr>
          <w:sz w:val="24"/>
          <w:szCs w:val="24"/>
        </w:rPr>
        <w:lastRenderedPageBreak/>
        <w:t>Príloha č. 3</w:t>
      </w:r>
      <w:r w:rsidR="00525DE8" w:rsidRPr="00E065EA">
        <w:rPr>
          <w:sz w:val="24"/>
          <w:szCs w:val="24"/>
        </w:rPr>
        <w:t xml:space="preserve"> Podmienky účasti</w:t>
      </w:r>
      <w:bookmarkEnd w:id="93"/>
    </w:p>
    <w:p w14:paraId="434CE2C2" w14:textId="77777777" w:rsidR="006F1B99" w:rsidRPr="00E065EA" w:rsidRDefault="006F1B99" w:rsidP="006F1B99"/>
    <w:p w14:paraId="77A3F275" w14:textId="77777777" w:rsidR="006F1B99" w:rsidRPr="00E065EA" w:rsidRDefault="006F1B99" w:rsidP="006F1B99">
      <w:pPr>
        <w:widowControl w:val="0"/>
        <w:jc w:val="both"/>
      </w:pPr>
    </w:p>
    <w:p w14:paraId="6799655E" w14:textId="77777777" w:rsidR="006F1B99" w:rsidRPr="00E065EA" w:rsidRDefault="006F1B99" w:rsidP="006F1B99">
      <w:pPr>
        <w:pStyle w:val="Nadpis2"/>
        <w:keepNext w:val="0"/>
        <w:widowControl w:val="0"/>
        <w:rPr>
          <w:sz w:val="24"/>
          <w:szCs w:val="24"/>
        </w:rPr>
      </w:pPr>
      <w:bookmarkStart w:id="94" w:name="_Toc224029592"/>
      <w:r w:rsidRPr="00E065EA">
        <w:rPr>
          <w:sz w:val="24"/>
          <w:szCs w:val="24"/>
        </w:rPr>
        <w:t>PODMIENKY ÚČASTI VO VEREJNOM OBSTARÁVANÍ</w:t>
      </w:r>
      <w:bookmarkEnd w:id="94"/>
    </w:p>
    <w:p w14:paraId="02D2B286" w14:textId="77777777" w:rsidR="006F1B99" w:rsidRPr="00E065EA" w:rsidRDefault="006F1B99" w:rsidP="006F1B99">
      <w:pPr>
        <w:pStyle w:val="Nadpis2"/>
        <w:keepNext w:val="0"/>
        <w:widowControl w:val="0"/>
        <w:rPr>
          <w:sz w:val="24"/>
          <w:szCs w:val="24"/>
        </w:rPr>
      </w:pPr>
      <w:bookmarkStart w:id="95" w:name="_Toc224029593"/>
      <w:r w:rsidRPr="00E065EA">
        <w:rPr>
          <w:sz w:val="24"/>
          <w:szCs w:val="24"/>
        </w:rPr>
        <w:t>TÝKAJÚCE SA OSOBNÉHO POSTAVENIA (§ 32 ZVO)</w:t>
      </w:r>
      <w:bookmarkEnd w:id="95"/>
    </w:p>
    <w:p w14:paraId="68177D51" w14:textId="77777777" w:rsidR="006F1B99" w:rsidRPr="00E065EA" w:rsidRDefault="006F1B99" w:rsidP="006F1B99">
      <w:pPr>
        <w:rPr>
          <w:sz w:val="22"/>
          <w:szCs w:val="22"/>
        </w:rPr>
      </w:pPr>
    </w:p>
    <w:p w14:paraId="682F86EF" w14:textId="77777777" w:rsidR="006F1B99" w:rsidRPr="00E065EA" w:rsidRDefault="006F1B99" w:rsidP="006F1B99">
      <w:pPr>
        <w:rPr>
          <w:sz w:val="22"/>
          <w:szCs w:val="22"/>
        </w:rPr>
      </w:pPr>
    </w:p>
    <w:p w14:paraId="02586EFF" w14:textId="77777777" w:rsidR="006F1B99" w:rsidRPr="00E065EA" w:rsidRDefault="006F1B99" w:rsidP="006F1B99">
      <w:pPr>
        <w:widowControl w:val="0"/>
        <w:jc w:val="both"/>
        <w:rPr>
          <w:sz w:val="22"/>
          <w:szCs w:val="22"/>
        </w:rPr>
      </w:pPr>
      <w:r w:rsidRPr="00E065EA">
        <w:rPr>
          <w:sz w:val="22"/>
          <w:szCs w:val="22"/>
        </w:rPr>
        <w:t>Verejného obstarávania sa môže zúčastniť len ten, kto spĺňa podmienky účasti týkajúce sa osobného postavenia:</w:t>
      </w:r>
    </w:p>
    <w:p w14:paraId="15A6DCE5" w14:textId="067E6A0D" w:rsidR="006F1B99" w:rsidRPr="00E065EA" w:rsidRDefault="00F43AF4" w:rsidP="006F1B99">
      <w:pPr>
        <w:widowControl w:val="0"/>
        <w:numPr>
          <w:ilvl w:val="0"/>
          <w:numId w:val="19"/>
        </w:numPr>
        <w:ind w:left="426" w:hanging="426"/>
        <w:jc w:val="both"/>
        <w:rPr>
          <w:sz w:val="22"/>
          <w:szCs w:val="22"/>
        </w:rPr>
      </w:pPr>
      <w:r>
        <w:rPr>
          <w:sz w:val="22"/>
          <w:szCs w:val="22"/>
        </w:rPr>
        <w:t>Záujemca</w:t>
      </w:r>
      <w:r w:rsidR="006F1B99" w:rsidRPr="00E065EA">
        <w:rPr>
          <w:sz w:val="22"/>
          <w:szCs w:val="22"/>
        </w:rPr>
        <w:t xml:space="preserve"> musí spĺňať podmienky účasti uvedené v § 32 ods. 1 zákona o verejnom obstarávaní (ZVO). Ich splnenie preukáže podľa § 32 ods. 2, ods. 4, ods. 5, § 152 ods. 1 ZVO (zápis do zoznamu hospodárskych subjektov) alebo § 152 ods. 3 ZVO. Ak </w:t>
      </w:r>
      <w:r w:rsidR="00DF084E">
        <w:rPr>
          <w:sz w:val="22"/>
          <w:szCs w:val="22"/>
        </w:rPr>
        <w:t xml:space="preserve">záujemca </w:t>
      </w:r>
      <w:r w:rsidR="006F1B99" w:rsidRPr="00E065EA">
        <w:rPr>
          <w:sz w:val="22"/>
          <w:szCs w:val="22"/>
        </w:rPr>
        <w:t xml:space="preserve">nepredloží doklady podľa § 32 ods. 2 písm. a) ZVO, je povinný na účely preukázania splnenia podmienky účasti podľa § 32 ods. 1 písm. a) ZVO poskytnúť verejnému obstarávateľovi údaje potrebné na vyžiadanie výpisu z registra trestov podľa § 10 ods. 4 zákona č. 330/2007 </w:t>
      </w:r>
      <w:proofErr w:type="spellStart"/>
      <w:r w:rsidR="006F1B99" w:rsidRPr="00E065EA">
        <w:rPr>
          <w:sz w:val="22"/>
          <w:szCs w:val="22"/>
        </w:rPr>
        <w:t>Z.z</w:t>
      </w:r>
      <w:proofErr w:type="spellEnd"/>
      <w:r w:rsidR="006F1B99" w:rsidRPr="00E065EA">
        <w:rPr>
          <w:sz w:val="22"/>
          <w:szCs w:val="22"/>
        </w:rPr>
        <w:t>. o registri trestov a o zmene a doplnení niektorých zákonov v znení neskorších predpisov.</w:t>
      </w:r>
    </w:p>
    <w:p w14:paraId="2CFF36ED" w14:textId="6A0B23BC" w:rsidR="000F244E" w:rsidRPr="00E065EA" w:rsidRDefault="00B656AA" w:rsidP="006F1B99">
      <w:pPr>
        <w:widowControl w:val="0"/>
        <w:numPr>
          <w:ilvl w:val="0"/>
          <w:numId w:val="19"/>
        </w:numPr>
        <w:ind w:left="426" w:hanging="426"/>
        <w:jc w:val="both"/>
        <w:rPr>
          <w:spacing w:val="-6"/>
          <w:sz w:val="22"/>
          <w:szCs w:val="22"/>
        </w:rPr>
      </w:pPr>
      <w:r w:rsidRPr="00E065EA">
        <w:rPr>
          <w:spacing w:val="-6"/>
          <w:sz w:val="22"/>
          <w:szCs w:val="22"/>
        </w:rPr>
        <w:t xml:space="preserve">Podľa § 32 ods. 1 písm.  e) ZVO musí </w:t>
      </w:r>
      <w:r w:rsidR="009E4370" w:rsidRPr="00E065EA">
        <w:rPr>
          <w:spacing w:val="-6"/>
          <w:sz w:val="22"/>
          <w:szCs w:val="22"/>
        </w:rPr>
        <w:t>byť z</w:t>
      </w:r>
      <w:r w:rsidR="000F244E" w:rsidRPr="00E065EA">
        <w:rPr>
          <w:spacing w:val="-6"/>
          <w:sz w:val="22"/>
          <w:szCs w:val="22"/>
        </w:rPr>
        <w:t xml:space="preserve">áujemca </w:t>
      </w:r>
      <w:r w:rsidR="005B26E6" w:rsidRPr="00E065EA">
        <w:rPr>
          <w:spacing w:val="-6"/>
          <w:sz w:val="22"/>
          <w:szCs w:val="22"/>
        </w:rPr>
        <w:t xml:space="preserve"> oprávnený poskytovať predmet zákazky a</w:t>
      </w:r>
      <w:r w:rsidR="000073D7" w:rsidRPr="00E065EA">
        <w:rPr>
          <w:spacing w:val="-6"/>
          <w:sz w:val="22"/>
          <w:szCs w:val="22"/>
        </w:rPr>
        <w:t> </w:t>
      </w:r>
      <w:r w:rsidR="000F244E" w:rsidRPr="00E065EA">
        <w:rPr>
          <w:spacing w:val="-6"/>
          <w:sz w:val="22"/>
          <w:szCs w:val="22"/>
        </w:rPr>
        <w:t>zároveň</w:t>
      </w:r>
      <w:r w:rsidR="000073D7" w:rsidRPr="00E065EA">
        <w:rPr>
          <w:spacing w:val="-6"/>
          <w:sz w:val="22"/>
          <w:szCs w:val="22"/>
        </w:rPr>
        <w:t xml:space="preserve"> musí byť</w:t>
      </w:r>
      <w:r w:rsidR="000F244E" w:rsidRPr="00E065EA">
        <w:rPr>
          <w:spacing w:val="-6"/>
          <w:sz w:val="22"/>
          <w:szCs w:val="22"/>
        </w:rPr>
        <w:t xml:space="preserve"> zapísaný v</w:t>
      </w:r>
      <w:r w:rsidR="003B3314" w:rsidRPr="00E065EA">
        <w:rPr>
          <w:spacing w:val="-6"/>
          <w:sz w:val="22"/>
          <w:szCs w:val="22"/>
        </w:rPr>
        <w:t> zozname Poskytovateľov inovačného vzdelávania na základe oprávnenia vydaného MŠVVaM SR (</w:t>
      </w:r>
      <w:hyperlink r:id="rId18" w:history="1">
        <w:r w:rsidR="00016209" w:rsidRPr="00E065EA">
          <w:rPr>
            <w:rStyle w:val="Hypertextovprepojenie"/>
            <w:spacing w:val="-6"/>
            <w:sz w:val="22"/>
            <w:szCs w:val="22"/>
          </w:rPr>
          <w:t>https://www.minedu.sk/inovacne-vzdelavanie/</w:t>
        </w:r>
      </w:hyperlink>
      <w:r w:rsidR="00016209" w:rsidRPr="00E065EA">
        <w:rPr>
          <w:spacing w:val="-6"/>
          <w:sz w:val="22"/>
          <w:szCs w:val="22"/>
        </w:rPr>
        <w:t xml:space="preserve"> )</w:t>
      </w:r>
      <w:r w:rsidR="003A08BC" w:rsidRPr="00E065EA">
        <w:rPr>
          <w:spacing w:val="-6"/>
          <w:sz w:val="22"/>
          <w:szCs w:val="22"/>
        </w:rPr>
        <w:t xml:space="preserve">. Zápis musí byť platný v čase predkladania žiadostí o zaradenie do DNS. Verejný obstarávateľ upozorňuje záujemcov, že platnosť uvedeného zápisu bude kontrolovať </w:t>
      </w:r>
      <w:r w:rsidR="00796BC2" w:rsidRPr="00E065EA">
        <w:rPr>
          <w:spacing w:val="-6"/>
          <w:sz w:val="22"/>
          <w:szCs w:val="22"/>
        </w:rPr>
        <w:t>aj v čase vyhodnocovania čiastkových zákaziek zadávaných v rámci DNS.</w:t>
      </w:r>
      <w:r w:rsidR="000073D7" w:rsidRPr="00E065EA">
        <w:rPr>
          <w:spacing w:val="-6"/>
          <w:sz w:val="22"/>
          <w:szCs w:val="22"/>
        </w:rPr>
        <w:t xml:space="preserve"> Zápis v</w:t>
      </w:r>
      <w:r w:rsidR="00C573AA" w:rsidRPr="00E065EA">
        <w:rPr>
          <w:spacing w:val="-6"/>
          <w:sz w:val="22"/>
          <w:szCs w:val="22"/>
        </w:rPr>
        <w:t> zozname Poskytovateľov</w:t>
      </w:r>
      <w:r w:rsidR="00471806" w:rsidRPr="00E065EA">
        <w:rPr>
          <w:spacing w:val="-6"/>
          <w:sz w:val="22"/>
          <w:szCs w:val="22"/>
        </w:rPr>
        <w:t xml:space="preserve"> bude </w:t>
      </w:r>
      <w:r w:rsidR="00CC004C" w:rsidRPr="00E065EA">
        <w:rPr>
          <w:spacing w:val="-6"/>
          <w:sz w:val="22"/>
          <w:szCs w:val="22"/>
        </w:rPr>
        <w:t xml:space="preserve">komisia na vyhodnotenie ponúk </w:t>
      </w:r>
      <w:r w:rsidR="00471806" w:rsidRPr="00E065EA">
        <w:rPr>
          <w:spacing w:val="-6"/>
          <w:sz w:val="22"/>
          <w:szCs w:val="22"/>
        </w:rPr>
        <w:t>kontrolovať</w:t>
      </w:r>
      <w:r w:rsidR="00281A8F" w:rsidRPr="00E065EA">
        <w:rPr>
          <w:spacing w:val="-6"/>
          <w:sz w:val="22"/>
          <w:szCs w:val="22"/>
        </w:rPr>
        <w:t>/overovať</w:t>
      </w:r>
      <w:r w:rsidR="00CC004C" w:rsidRPr="00E065EA">
        <w:rPr>
          <w:spacing w:val="-6"/>
          <w:sz w:val="22"/>
          <w:szCs w:val="22"/>
        </w:rPr>
        <w:t xml:space="preserve"> </w:t>
      </w:r>
      <w:r w:rsidR="00F1610B" w:rsidRPr="00E065EA">
        <w:rPr>
          <w:spacing w:val="-6"/>
          <w:sz w:val="22"/>
          <w:szCs w:val="22"/>
        </w:rPr>
        <w:t>v čase vyhodnocovania ponúk</w:t>
      </w:r>
      <w:r w:rsidR="00B850FE" w:rsidRPr="00E065EA">
        <w:rPr>
          <w:spacing w:val="-6"/>
          <w:sz w:val="22"/>
          <w:szCs w:val="22"/>
        </w:rPr>
        <w:t xml:space="preserve"> v rámci </w:t>
      </w:r>
      <w:r w:rsidR="00B811EC" w:rsidRPr="00E065EA">
        <w:rPr>
          <w:spacing w:val="-6"/>
          <w:sz w:val="22"/>
          <w:szCs w:val="22"/>
        </w:rPr>
        <w:t xml:space="preserve">svojich, interných dokumentov a na vyššie uvedenom </w:t>
      </w:r>
      <w:r w:rsidR="004733D6" w:rsidRPr="00E065EA">
        <w:rPr>
          <w:spacing w:val="-6"/>
          <w:sz w:val="22"/>
          <w:szCs w:val="22"/>
        </w:rPr>
        <w:t>zozname Poskytovateľov inovačného vzdelávania</w:t>
      </w:r>
      <w:r w:rsidR="00C12562" w:rsidRPr="00E065EA">
        <w:rPr>
          <w:spacing w:val="-6"/>
          <w:sz w:val="22"/>
          <w:szCs w:val="22"/>
        </w:rPr>
        <w:t xml:space="preserve"> a nie je potrebné predkladať </w:t>
      </w:r>
      <w:r w:rsidR="004733D6" w:rsidRPr="00E065EA">
        <w:rPr>
          <w:spacing w:val="-6"/>
          <w:sz w:val="22"/>
          <w:szCs w:val="22"/>
        </w:rPr>
        <w:t>doklad o zápise do uvedeného zoznamu</w:t>
      </w:r>
      <w:r w:rsidR="00B811EC" w:rsidRPr="00E065EA">
        <w:rPr>
          <w:spacing w:val="-6"/>
          <w:sz w:val="22"/>
          <w:szCs w:val="22"/>
        </w:rPr>
        <w:t>.</w:t>
      </w:r>
    </w:p>
    <w:p w14:paraId="3D74EFC5" w14:textId="3CE018F5" w:rsidR="006F1B99" w:rsidRPr="00E065EA" w:rsidRDefault="006F1B99" w:rsidP="006F1B99">
      <w:pPr>
        <w:widowControl w:val="0"/>
        <w:numPr>
          <w:ilvl w:val="0"/>
          <w:numId w:val="19"/>
        </w:numPr>
        <w:ind w:left="426" w:hanging="426"/>
        <w:jc w:val="both"/>
        <w:rPr>
          <w:spacing w:val="-6"/>
          <w:sz w:val="22"/>
          <w:szCs w:val="22"/>
        </w:rPr>
      </w:pPr>
      <w:r w:rsidRPr="00E065EA">
        <w:rPr>
          <w:spacing w:val="-6"/>
          <w:sz w:val="22"/>
          <w:szCs w:val="22"/>
        </w:rPr>
        <w:t xml:space="preserve">Zápis do zoznamu hospodárskych subjektov je účinný voči každému verejnému obstarávateľovi a údaje v ňom uvedené nie je potrebné v postupoch verejného obstarávania overovať. Verejný obstarávateľ pri vyhodnocovaní splnenia podmienok účasti týkajúcich sa osobného postavenia overí zapísanie hospodárskeho subjektu v zozname hospodárskych subjektov, ak </w:t>
      </w:r>
      <w:r w:rsidR="0065409F">
        <w:rPr>
          <w:spacing w:val="-6"/>
          <w:sz w:val="22"/>
          <w:szCs w:val="22"/>
        </w:rPr>
        <w:t>záujemca</w:t>
      </w:r>
      <w:r w:rsidRPr="00E065EA">
        <w:rPr>
          <w:spacing w:val="-6"/>
          <w:sz w:val="22"/>
          <w:szCs w:val="22"/>
        </w:rPr>
        <w:t xml:space="preserve"> nepredložil doklady podľa § 32 ods. 2, 4 a 5 ZVO alebo iný rovnocenný zápis alebo potvrdenie o zápise podľa § 152 ods. 3 ZVO a neposkytol verejnému obstarávateľovi údaje potrebné na vyžiadanie výpisu z registra trestov podľa § 10 ods. 4 zákona č. 330/2007 </w:t>
      </w:r>
      <w:proofErr w:type="spellStart"/>
      <w:r w:rsidRPr="00E065EA">
        <w:rPr>
          <w:spacing w:val="-6"/>
          <w:sz w:val="22"/>
          <w:szCs w:val="22"/>
        </w:rPr>
        <w:t>Z.z</w:t>
      </w:r>
      <w:proofErr w:type="spellEnd"/>
      <w:r w:rsidRPr="00E065EA">
        <w:rPr>
          <w:spacing w:val="-6"/>
          <w:sz w:val="22"/>
          <w:szCs w:val="22"/>
        </w:rPr>
        <w:t>. o registri trestov a o zmene a doplnení niektorých zákonov v znení neskorších predpisov.</w:t>
      </w:r>
    </w:p>
    <w:p w14:paraId="4A1F3A59" w14:textId="27CD86E3" w:rsidR="006F1B99" w:rsidRPr="00E065EA" w:rsidRDefault="00DF084E" w:rsidP="006F1B99">
      <w:pPr>
        <w:widowControl w:val="0"/>
        <w:numPr>
          <w:ilvl w:val="0"/>
          <w:numId w:val="19"/>
        </w:numPr>
        <w:ind w:left="426" w:hanging="426"/>
        <w:jc w:val="both"/>
        <w:rPr>
          <w:spacing w:val="-6"/>
          <w:sz w:val="22"/>
          <w:szCs w:val="22"/>
        </w:rPr>
      </w:pPr>
      <w:r>
        <w:rPr>
          <w:spacing w:val="-6"/>
          <w:sz w:val="22"/>
          <w:szCs w:val="22"/>
        </w:rPr>
        <w:t xml:space="preserve">Záujemca </w:t>
      </w:r>
      <w:r w:rsidR="006F1B99" w:rsidRPr="00E065EA">
        <w:rPr>
          <w:spacing w:val="-6"/>
          <w:sz w:val="22"/>
          <w:szCs w:val="22"/>
        </w:rPr>
        <w:t>môže požadované doklady predbežne nahradiť aj jednotným európskym dokumentom (JED) v zmysle § 39 ZVO, pričom berie na vedomie, že rozsahom, obsahom aj spôsobom spĺňa podmienky účasti uvedené v tomto bode oznámenia ku dňu predkladania ponúk a bude schopný v aktuálnom prípade túto skutočnosť do piatich pracovných dní od prevzatia výzvy, ak lehota nebude stanovená inak, doručiť verejnému obstarávateľovi a preukázať konkrétnymi dokladmi potvrdzujúcimi pravdivosť tvrdenia v JED.</w:t>
      </w:r>
    </w:p>
    <w:p w14:paraId="2B0E43BF" w14:textId="795F47C1" w:rsidR="006F1B99" w:rsidRPr="00E065EA" w:rsidRDefault="006F1B99" w:rsidP="006F1B99">
      <w:pPr>
        <w:widowControl w:val="0"/>
        <w:numPr>
          <w:ilvl w:val="0"/>
          <w:numId w:val="19"/>
        </w:numPr>
        <w:ind w:left="426" w:hanging="426"/>
        <w:jc w:val="both"/>
        <w:rPr>
          <w:sz w:val="22"/>
          <w:szCs w:val="22"/>
        </w:rPr>
      </w:pPr>
      <w:r w:rsidRPr="00E065EA">
        <w:rPr>
          <w:sz w:val="22"/>
          <w:szCs w:val="22"/>
        </w:rPr>
        <w:t xml:space="preserve">Doklady vo vzťahu k preukazovaniu splnenia podmienok účasti v zmysle § 32 ods. 1 písm. e) a f) ZVO musia preukázať </w:t>
      </w:r>
      <w:r w:rsidR="0065409F">
        <w:rPr>
          <w:sz w:val="22"/>
          <w:szCs w:val="22"/>
        </w:rPr>
        <w:t>záujemcovia</w:t>
      </w:r>
      <w:r w:rsidRPr="00E065EA">
        <w:rPr>
          <w:sz w:val="22"/>
          <w:szCs w:val="22"/>
        </w:rPr>
        <w:t xml:space="preserve"> so sídlom mimo územia Slovenskej republiky, ktorí nie sú zapísaní v zozname hospodárskych subjektov (§ 152 ods. 1 ZVO) predložením dokladov alebo prístupom do registra v krajine </w:t>
      </w:r>
      <w:r w:rsidR="0065409F">
        <w:rPr>
          <w:sz w:val="22"/>
          <w:szCs w:val="22"/>
        </w:rPr>
        <w:t>záujemcu</w:t>
      </w:r>
      <w:r w:rsidRPr="00E065EA">
        <w:rPr>
          <w:sz w:val="22"/>
          <w:szCs w:val="22"/>
        </w:rPr>
        <w:t xml:space="preserve">. Verejný obstarávateľ uzná rovnocenný zápis alebo potvrdenie o zápise vydané príslušným orgánom iného členského štátu Európskej únie, ktorým </w:t>
      </w:r>
      <w:r w:rsidR="0065409F">
        <w:rPr>
          <w:sz w:val="22"/>
          <w:szCs w:val="22"/>
        </w:rPr>
        <w:t>záujemca</w:t>
      </w:r>
      <w:r w:rsidRPr="00E065EA">
        <w:rPr>
          <w:sz w:val="22"/>
          <w:szCs w:val="22"/>
        </w:rPr>
        <w:t xml:space="preserve"> preukazuje splnenie podmienok účasti podľa § 32 ZVO. Skupina dodávateľov preukazuje splnenie podmienok účasti vo verejnom obstarávaní týkajúcich sa osobného postavenia za každého člena skupiny dodávateľov osobitne. Oprávnenie uskutočňovať predmet zákazky preukazuje člen skupiny dodávateľov len vo vzťahu k tej časti predmetu zákazky, ktorú má zabezpečiť.</w:t>
      </w:r>
    </w:p>
    <w:p w14:paraId="3C0260D2" w14:textId="77777777" w:rsidR="00787BF3" w:rsidRPr="00E065EA" w:rsidRDefault="006F1B99" w:rsidP="00BD3DA3">
      <w:pPr>
        <w:widowControl w:val="0"/>
        <w:numPr>
          <w:ilvl w:val="0"/>
          <w:numId w:val="19"/>
        </w:numPr>
        <w:ind w:left="426" w:hanging="426"/>
        <w:jc w:val="both"/>
        <w:rPr>
          <w:rFonts w:cstheme="minorHAnsi"/>
          <w:sz w:val="22"/>
          <w:szCs w:val="22"/>
        </w:rPr>
      </w:pPr>
      <w:r w:rsidRPr="00E065EA">
        <w:rPr>
          <w:sz w:val="22"/>
          <w:szCs w:val="22"/>
        </w:rPr>
        <w:t>Doklady musia byť aktuálne (nie staršie ako tri mesiace ku dňu lehoty na predkladanie ponúk; to sa netýka dokladu podľa § 32 ods. 2 písm. e) ZVO) a musia odrážať skutočný stav v čase predkladania ponuky.</w:t>
      </w:r>
    </w:p>
    <w:p w14:paraId="0A865D11" w14:textId="77777777" w:rsidR="00787BF3" w:rsidRPr="00E065EA" w:rsidRDefault="00D84223" w:rsidP="003935F3">
      <w:pPr>
        <w:widowControl w:val="0"/>
        <w:numPr>
          <w:ilvl w:val="0"/>
          <w:numId w:val="19"/>
        </w:numPr>
        <w:ind w:left="426" w:hanging="426"/>
        <w:jc w:val="both"/>
        <w:rPr>
          <w:rFonts w:cstheme="minorHAnsi"/>
          <w:sz w:val="22"/>
          <w:szCs w:val="22"/>
        </w:rPr>
      </w:pPr>
      <w:r w:rsidRPr="00E065EA">
        <w:rPr>
          <w:rFonts w:cstheme="minorHAnsi"/>
          <w:sz w:val="22"/>
          <w:szCs w:val="22"/>
        </w:rPr>
        <w:t xml:space="preserve"> Verejný obstarávateľ je orgánom verejnej moci a je oprávnený overovať si údaje z informačných systémov verejnej správy podľa § 32 ods. 3 zákona. </w:t>
      </w:r>
    </w:p>
    <w:p w14:paraId="359D87BB" w14:textId="0E0FB55A" w:rsidR="00D84223" w:rsidRPr="00E065EA" w:rsidRDefault="00D84223" w:rsidP="003935F3">
      <w:pPr>
        <w:widowControl w:val="0"/>
        <w:numPr>
          <w:ilvl w:val="0"/>
          <w:numId w:val="19"/>
        </w:numPr>
        <w:ind w:left="426" w:hanging="426"/>
        <w:jc w:val="both"/>
        <w:rPr>
          <w:rFonts w:cstheme="minorHAnsi"/>
          <w:sz w:val="22"/>
          <w:szCs w:val="22"/>
        </w:rPr>
      </w:pPr>
      <w:r w:rsidRPr="00E065EA">
        <w:rPr>
          <w:rFonts w:cstheme="minorHAnsi"/>
          <w:sz w:val="22"/>
          <w:szCs w:val="22"/>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DE3C716" w14:textId="647DB6C2" w:rsidR="00E8291B" w:rsidRPr="00E065EA" w:rsidRDefault="00E8291B" w:rsidP="0044298C">
      <w:pPr>
        <w:pStyle w:val="Zarkazkladnhotextu2"/>
        <w:numPr>
          <w:ilvl w:val="1"/>
          <w:numId w:val="20"/>
        </w:numPr>
        <w:ind w:left="709" w:hanging="357"/>
        <w:rPr>
          <w:rFonts w:eastAsia="Calibri" w:cs="Arial"/>
          <w:sz w:val="22"/>
          <w:szCs w:val="22"/>
          <w:lang w:eastAsia="en-US"/>
        </w:rPr>
      </w:pPr>
      <w:r w:rsidRPr="00E065EA">
        <w:rPr>
          <w:rFonts w:eastAsia="Calibri" w:cs="Arial"/>
          <w:sz w:val="22"/>
          <w:szCs w:val="22"/>
          <w:lang w:eastAsia="en-US"/>
        </w:rPr>
        <w:lastRenderedPageBreak/>
        <w:t>výpis z registra trestov záujemcu/uchádzača, jeho štatutárneho orgánu, člena štatutárneho orgánu, člena dozorného orgánu, prokuristu v súlade s § 32 ods. 1 písm. a)  a ods. 2 písm. a) zákona</w:t>
      </w:r>
    </w:p>
    <w:p w14:paraId="2659873D" w14:textId="77777777" w:rsidR="00E8291B" w:rsidRPr="00E065EA" w:rsidRDefault="00E8291B" w:rsidP="0044298C">
      <w:pPr>
        <w:pStyle w:val="Zarkazkladnhotextu2"/>
        <w:numPr>
          <w:ilvl w:val="1"/>
          <w:numId w:val="20"/>
        </w:numPr>
        <w:ind w:left="709" w:hanging="357"/>
        <w:rPr>
          <w:rFonts w:eastAsia="Calibri" w:cs="Arial"/>
          <w:sz w:val="22"/>
          <w:szCs w:val="22"/>
          <w:lang w:eastAsia="en-US"/>
        </w:rPr>
      </w:pPr>
      <w:r w:rsidRPr="00E065EA">
        <w:rPr>
          <w:rFonts w:eastAsia="Calibri" w:cs="Arial"/>
          <w:sz w:val="22"/>
          <w:szCs w:val="22"/>
          <w:lang w:eastAsia="en-US"/>
        </w:rPr>
        <w:t>potvrdenia zdravotnej poisťovne a Sociálnej poisťovne podľa § 32 ods. 1 písm. b) a ods. 2 písm. b) zákona;</w:t>
      </w:r>
    </w:p>
    <w:p w14:paraId="53A5E688" w14:textId="77777777" w:rsidR="00E8291B" w:rsidRPr="00E065EA" w:rsidRDefault="00E8291B" w:rsidP="0044298C">
      <w:pPr>
        <w:pStyle w:val="Zarkazkladnhotextu2"/>
        <w:numPr>
          <w:ilvl w:val="1"/>
          <w:numId w:val="20"/>
        </w:numPr>
        <w:ind w:left="709" w:hanging="357"/>
        <w:rPr>
          <w:rFonts w:eastAsia="Calibri" w:cs="Arial"/>
          <w:sz w:val="22"/>
          <w:szCs w:val="22"/>
          <w:lang w:eastAsia="en-US"/>
        </w:rPr>
      </w:pPr>
      <w:r w:rsidRPr="00E065EA">
        <w:rPr>
          <w:rFonts w:eastAsia="Calibri" w:cs="Arial"/>
          <w:sz w:val="22"/>
          <w:szCs w:val="22"/>
          <w:lang w:eastAsia="en-US"/>
        </w:rPr>
        <w:t>potvrdenie miestne príslušného daňového úradu a miestne príslušného colného úradu podľa § 32 ods. 1 písm. c) a ods. 2 písm. c) zákona;</w:t>
      </w:r>
    </w:p>
    <w:p w14:paraId="1E89D22A" w14:textId="77777777" w:rsidR="00E8291B" w:rsidRPr="00E065EA" w:rsidRDefault="00E8291B" w:rsidP="0044298C">
      <w:pPr>
        <w:pStyle w:val="Zarkazkladnhotextu2"/>
        <w:numPr>
          <w:ilvl w:val="1"/>
          <w:numId w:val="20"/>
        </w:numPr>
        <w:ind w:left="709" w:hanging="357"/>
        <w:rPr>
          <w:rFonts w:eastAsia="Calibri" w:cs="Arial"/>
          <w:sz w:val="22"/>
          <w:szCs w:val="22"/>
          <w:lang w:eastAsia="en-US"/>
        </w:rPr>
      </w:pPr>
      <w:r w:rsidRPr="00E065EA">
        <w:rPr>
          <w:rFonts w:eastAsia="Calibri" w:cs="Arial"/>
          <w:sz w:val="22"/>
          <w:szCs w:val="22"/>
          <w:lang w:eastAsia="en-US"/>
        </w:rPr>
        <w:t>potvrdenie príslušného súdu podľa § 32 ods. 1 písm. d) ZVO a podľa § 32 ods. 2 písm. d) ZVO</w:t>
      </w:r>
    </w:p>
    <w:p w14:paraId="2850582C" w14:textId="77777777" w:rsidR="00E8291B" w:rsidRPr="00E065EA" w:rsidRDefault="00E8291B" w:rsidP="0044298C">
      <w:pPr>
        <w:pStyle w:val="Zarkazkladnhotextu2"/>
        <w:numPr>
          <w:ilvl w:val="1"/>
          <w:numId w:val="20"/>
        </w:numPr>
        <w:ind w:left="709" w:hanging="357"/>
        <w:rPr>
          <w:rFonts w:eastAsia="Calibri" w:cs="Arial"/>
          <w:sz w:val="22"/>
          <w:szCs w:val="22"/>
          <w:lang w:eastAsia="en-US"/>
        </w:rPr>
      </w:pPr>
      <w:r w:rsidRPr="00E065EA">
        <w:rPr>
          <w:rFonts w:eastAsia="Calibri" w:cs="Arial"/>
          <w:sz w:val="22"/>
          <w:szCs w:val="22"/>
          <w:lang w:eastAsia="en-US"/>
        </w:rPr>
        <w:t xml:space="preserve">výpis z Obchodného registra Slovenskej republiky alebo výpis zo Živnostenského registra Slovenskej republiky, v prípade preukázania splnenia podmienky účasti týkajúcej sa osobného postavenia podľa § 32 ods. 1 písm. e) zákona a podľa § 32 ods. 2 písm. e) ZVO </w:t>
      </w:r>
      <w:r w:rsidRPr="00E065EA">
        <w:rPr>
          <w:rFonts w:eastAsia="Calibri" w:cs="Arial"/>
          <w:sz w:val="22"/>
          <w:szCs w:val="22"/>
          <w:u w:val="single"/>
          <w:lang w:eastAsia="en-US"/>
        </w:rPr>
        <w:t>a súčasne potvrdenie</w:t>
      </w:r>
      <w:r w:rsidRPr="00E065EA">
        <w:rPr>
          <w:rFonts w:eastAsia="Calibri" w:cs="Arial"/>
          <w:sz w:val="22"/>
          <w:szCs w:val="22"/>
          <w:lang w:eastAsia="en-US"/>
        </w:rPr>
        <w:t xml:space="preserve"> o zápise </w:t>
      </w:r>
      <w:r w:rsidRPr="00E065EA">
        <w:rPr>
          <w:rFonts w:cs="Arial"/>
        </w:rPr>
        <w:t>v zozname Poskytovateľov inovačného vzdelávania na základe oprávnenia vydaného MŠVVaM SR (</w:t>
      </w:r>
      <w:hyperlink r:id="rId19" w:history="1">
        <w:r w:rsidRPr="00E065EA">
          <w:rPr>
            <w:rStyle w:val="Hypertextovprepojenie"/>
            <w:rFonts w:cs="Arial"/>
          </w:rPr>
          <w:t>https://www.minedu.sk/inovacne-vzdelavanie/</w:t>
        </w:r>
      </w:hyperlink>
      <w:r w:rsidRPr="00E065EA">
        <w:rPr>
          <w:rFonts w:cs="Arial"/>
        </w:rPr>
        <w:t xml:space="preserve"> )</w:t>
      </w:r>
      <w:r w:rsidRPr="00E065EA">
        <w:rPr>
          <w:rFonts w:eastAsia="Calibri" w:cs="Arial"/>
          <w:sz w:val="22"/>
          <w:szCs w:val="22"/>
          <w:lang w:eastAsia="en-US"/>
        </w:rPr>
        <w:t>.</w:t>
      </w:r>
    </w:p>
    <w:p w14:paraId="42E97DA2" w14:textId="16AFA910" w:rsidR="00D84223" w:rsidRPr="00E065EA" w:rsidRDefault="00D84223" w:rsidP="00E8291B">
      <w:pPr>
        <w:widowControl w:val="0"/>
        <w:ind w:left="426" w:hanging="284"/>
        <w:rPr>
          <w:rFonts w:cstheme="minorHAnsi"/>
          <w:sz w:val="22"/>
          <w:szCs w:val="22"/>
        </w:rPr>
      </w:pPr>
    </w:p>
    <w:p w14:paraId="12858725" w14:textId="77777777" w:rsidR="00D84223" w:rsidRPr="00E065EA" w:rsidRDefault="00D84223" w:rsidP="00D84223">
      <w:pPr>
        <w:widowControl w:val="0"/>
        <w:rPr>
          <w:rFonts w:cstheme="minorHAnsi"/>
          <w:sz w:val="22"/>
          <w:szCs w:val="22"/>
        </w:rPr>
      </w:pPr>
      <w:r w:rsidRPr="00E065EA">
        <w:rPr>
          <w:rFonts w:cstheme="minorHAnsi"/>
          <w:sz w:val="22"/>
          <w:szCs w:val="22"/>
        </w:rPr>
        <w:t>12.2</w:t>
      </w:r>
      <w:r w:rsidRPr="00E065EA">
        <w:rPr>
          <w:rFonts w:cstheme="minorHAnsi"/>
          <w:sz w:val="22"/>
          <w:szCs w:val="22"/>
        </w:rPr>
        <w:tab/>
        <w:t>Ak záujemca nevyužije na preukázanie splnenia podmienok účasti jednotný európsky dokument podľa § 39 zákona a bodu 12.3 týchto súťažných podkladov, v takom prípade v rámci svojej žiadosti o účasť predkladá naskenované originály alebo úradne overené kópie dokladov na preukázanie splnenia podmienok účasti vo formáte .</w:t>
      </w:r>
      <w:proofErr w:type="spellStart"/>
      <w:r w:rsidRPr="00E065EA">
        <w:rPr>
          <w:rFonts w:cstheme="minorHAnsi"/>
          <w:sz w:val="22"/>
          <w:szCs w:val="22"/>
        </w:rPr>
        <w:t>pdf</w:t>
      </w:r>
      <w:proofErr w:type="spellEnd"/>
      <w:r w:rsidRPr="00E065EA">
        <w:rPr>
          <w:rFonts w:cstheme="minorHAnsi"/>
          <w:sz w:val="22"/>
          <w:szCs w:val="22"/>
        </w:rPr>
        <w:t xml:space="preserve"> alebo v pôvodnej elektronickej podobe, ak boli doklady preukazujúce splnenie podmienok účasti pôvodne vyhotovené v elektronickej podobe.</w:t>
      </w:r>
    </w:p>
    <w:p w14:paraId="279E615F" w14:textId="77777777" w:rsidR="00D84223" w:rsidRPr="00E065EA" w:rsidRDefault="00D84223" w:rsidP="00D84223">
      <w:pPr>
        <w:widowControl w:val="0"/>
        <w:rPr>
          <w:rFonts w:cstheme="minorHAnsi"/>
          <w:sz w:val="22"/>
          <w:szCs w:val="22"/>
        </w:rPr>
      </w:pPr>
      <w:r w:rsidRPr="00E065EA">
        <w:rPr>
          <w:rFonts w:cstheme="minorHAnsi"/>
          <w:sz w:val="22"/>
          <w:szCs w:val="22"/>
        </w:rPr>
        <w:t>12.3</w:t>
      </w:r>
      <w:r w:rsidRPr="00E065EA">
        <w:rPr>
          <w:rFonts w:cstheme="minorHAnsi"/>
          <w:sz w:val="22"/>
          <w:szCs w:val="22"/>
        </w:rPr>
        <w:tab/>
        <w:t xml:space="preserve">Záujemca môže splnenie podmienok účasti preukázať aj spôsobom podľa § 39 zákona, </w:t>
      </w:r>
      <w:proofErr w:type="spellStart"/>
      <w:r w:rsidRPr="00E065EA">
        <w:rPr>
          <w:rFonts w:cstheme="minorHAnsi"/>
          <w:sz w:val="22"/>
          <w:szCs w:val="22"/>
        </w:rPr>
        <w:t>t.j</w:t>
      </w:r>
      <w:proofErr w:type="spellEnd"/>
      <w:r w:rsidRPr="00E065EA">
        <w:rPr>
          <w:rFonts w:cstheme="minorHAnsi"/>
          <w:sz w:val="22"/>
          <w:szCs w:val="22"/>
        </w:rPr>
        <w:t>. záujemca môže predbežne nahradiť doklady na preukázanie splnenia podmienok účasti určené verejným obstarávateľom v tomto verejnom obstarávaní jednotným európskym dokumentom - Formulár Jednotného európskeho dokumentu týchto súťažných podkladov (ďalej aj ako „JED“).</w:t>
      </w:r>
    </w:p>
    <w:p w14:paraId="020A4591" w14:textId="77777777" w:rsidR="00D84223" w:rsidRPr="00E065EA" w:rsidRDefault="00D84223" w:rsidP="00D84223">
      <w:pPr>
        <w:widowControl w:val="0"/>
        <w:rPr>
          <w:rFonts w:cstheme="minorHAnsi"/>
          <w:sz w:val="22"/>
          <w:szCs w:val="22"/>
        </w:rPr>
      </w:pPr>
      <w:r w:rsidRPr="00E065EA">
        <w:rPr>
          <w:rFonts w:cstheme="minorHAnsi"/>
          <w:sz w:val="22"/>
          <w:szCs w:val="22"/>
        </w:rPr>
        <w:t>Podľa § 39 ods. 6 zákona, ak záujemca použije JED, Verejný obstarávateľ môže na zabezpečenie riadneho priebehu verejného obstarávania kedykoľvek v jeho priebehu písomne – elektronickými prostriedkami, spôsobom určeným funkcionalitou IS JOSEPHINE požiadať záujemcu o predloženie dokladu alebo dokladov nahradených JED-</w:t>
      </w:r>
      <w:proofErr w:type="spellStart"/>
      <w:r w:rsidRPr="00E065EA">
        <w:rPr>
          <w:rFonts w:cstheme="minorHAnsi"/>
          <w:sz w:val="22"/>
          <w:szCs w:val="22"/>
        </w:rPr>
        <w:t>om</w:t>
      </w:r>
      <w:proofErr w:type="spellEnd"/>
      <w:r w:rsidRPr="00E065EA">
        <w:rPr>
          <w:rFonts w:cstheme="minorHAnsi"/>
          <w:sz w:val="22"/>
          <w:szCs w:val="22"/>
        </w:rPr>
        <w:t xml:space="preserve">. Záujemca doručí – elektronicky, spôsobom určeným funkcionalitou IS JOSEPHINE, doklady verejnému obstarávateľovi v lehote nie kratšej ako päť pracovných dní odo dňa doručenia žiadosti, ak Verejný obstarávateľ neurčil v žiadosti dlhšiu lehotu.  </w:t>
      </w:r>
    </w:p>
    <w:p w14:paraId="5F1B8D29" w14:textId="77777777" w:rsidR="00D84223" w:rsidRPr="00E065EA" w:rsidRDefault="00D84223" w:rsidP="00D84223">
      <w:pPr>
        <w:widowControl w:val="0"/>
        <w:rPr>
          <w:rFonts w:cstheme="minorHAnsi"/>
          <w:sz w:val="22"/>
          <w:szCs w:val="22"/>
        </w:rPr>
      </w:pPr>
      <w:r w:rsidRPr="00E065EA">
        <w:rPr>
          <w:rFonts w:cstheme="minorHAnsi"/>
          <w:sz w:val="22"/>
          <w:szCs w:val="22"/>
        </w:rPr>
        <w:t xml:space="preserve">12.4 </w:t>
      </w:r>
      <w:r w:rsidRPr="00E065EA">
        <w:rPr>
          <w:rFonts w:cstheme="minorHAnsi"/>
          <w:sz w:val="22"/>
          <w:szCs w:val="22"/>
        </w:rPr>
        <w:tab/>
        <w:t>Záujemca predloží Čestné vyhlásenie záujemcu vo formáte .</w:t>
      </w:r>
      <w:proofErr w:type="spellStart"/>
      <w:r w:rsidRPr="00E065EA">
        <w:rPr>
          <w:rFonts w:cstheme="minorHAnsi"/>
          <w:sz w:val="22"/>
          <w:szCs w:val="22"/>
        </w:rPr>
        <w:t>pdf</w:t>
      </w:r>
      <w:proofErr w:type="spellEnd"/>
      <w:r w:rsidRPr="00E065EA">
        <w:rPr>
          <w:rFonts w:cstheme="minorHAnsi"/>
          <w:sz w:val="22"/>
          <w:szCs w:val="22"/>
        </w:rPr>
        <w:t xml:space="preserve"> o tom, že doklady, dokumenty a vyhlásenia predložené elektronicky v žiadosti o účasť záujemcu, sú zhodné s originálnymi dokladmi, dokumentmi a vyhláseniami. Vzor čestného vyhlásenia je uvedený v prílohe č. 5 týchto súťažných podkladov.</w:t>
      </w:r>
    </w:p>
    <w:p w14:paraId="3F0354A9" w14:textId="77777777" w:rsidR="00D84223" w:rsidRPr="00E065EA" w:rsidRDefault="00D84223" w:rsidP="00D84223">
      <w:pPr>
        <w:widowControl w:val="0"/>
        <w:rPr>
          <w:rFonts w:cstheme="minorHAnsi"/>
          <w:sz w:val="22"/>
          <w:szCs w:val="22"/>
        </w:rPr>
      </w:pPr>
      <w:r w:rsidRPr="00E065EA">
        <w:rPr>
          <w:rFonts w:cstheme="minorHAnsi"/>
          <w:sz w:val="22"/>
          <w:szCs w:val="22"/>
        </w:rPr>
        <w:t>UPOZORNENIE</w:t>
      </w:r>
    </w:p>
    <w:p w14:paraId="7DD39E0C" w14:textId="77777777" w:rsidR="00D84223" w:rsidRPr="00E065EA" w:rsidRDefault="00D84223" w:rsidP="00D84223">
      <w:pPr>
        <w:widowControl w:val="0"/>
        <w:rPr>
          <w:rFonts w:cstheme="minorHAnsi"/>
          <w:sz w:val="22"/>
          <w:szCs w:val="22"/>
        </w:rPr>
      </w:pPr>
      <w:r w:rsidRPr="00E065EA">
        <w:rPr>
          <w:rFonts w:cstheme="minorHAnsi"/>
          <w:sz w:val="22"/>
          <w:szCs w:val="22"/>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o osobe: </w:t>
      </w:r>
    </w:p>
    <w:p w14:paraId="3A633D94" w14:textId="77777777" w:rsidR="00D84223" w:rsidRPr="00E065EA" w:rsidRDefault="00D84223" w:rsidP="00D84223">
      <w:pPr>
        <w:widowControl w:val="0"/>
        <w:rPr>
          <w:rFonts w:cstheme="minorHAnsi"/>
          <w:sz w:val="22"/>
          <w:szCs w:val="22"/>
        </w:rPr>
      </w:pPr>
      <w:r w:rsidRPr="00E065EA">
        <w:rPr>
          <w:rFonts w:cstheme="minorHAnsi"/>
          <w:sz w:val="22"/>
          <w:szCs w:val="22"/>
        </w:rPr>
        <w:t xml:space="preserve">Údaje o osobe: </w:t>
      </w:r>
    </w:p>
    <w:p w14:paraId="0C3E1D20"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 xml:space="preserve">meno osoby, </w:t>
      </w:r>
    </w:p>
    <w:p w14:paraId="45F01D9B"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priezvisko osoby,</w:t>
      </w:r>
    </w:p>
    <w:p w14:paraId="27AC9A01"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rodné priezvisko osoby,</w:t>
      </w:r>
    </w:p>
    <w:p w14:paraId="239CD1E9"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ak osoba zmenila priezvisko je potrebné uviesť pôvodné meno osoby a pôvodné priezvisko osoby,</w:t>
      </w:r>
    </w:p>
    <w:p w14:paraId="522D9E4D"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rodné číslo osoby (cudzinec neuvádza rodné číslo, uvádza dátum narodenia osoby)</w:t>
      </w:r>
    </w:p>
    <w:p w14:paraId="3B1ED4D4"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pohlavie osoby,</w:t>
      </w:r>
    </w:p>
    <w:p w14:paraId="28D78F3A"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číslo občianskeho preukazu osoby alebo číslo pasu osoby,</w:t>
      </w:r>
    </w:p>
    <w:p w14:paraId="709E5F1C"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dátum narodenia osoby,</w:t>
      </w:r>
    </w:p>
    <w:p w14:paraId="06B3BA79"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štátne občianstvo osoby (v prípade osoby  narodenej v cudzine sa uvedie štát narodenia),</w:t>
      </w:r>
    </w:p>
    <w:p w14:paraId="38056CD4"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miesto narodenia osoby,</w:t>
      </w:r>
    </w:p>
    <w:p w14:paraId="432CD5AF"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trvalé bydlisko osoby,</w:t>
      </w:r>
    </w:p>
    <w:p w14:paraId="2A0E7E28"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okres narodenia v Slovenskej republike alebo štát narodenia osoby,</w:t>
      </w:r>
    </w:p>
    <w:p w14:paraId="090A875F"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štát narodenia osoby,</w:t>
      </w:r>
    </w:p>
    <w:p w14:paraId="73F7FBE2"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meno matky,</w:t>
      </w:r>
    </w:p>
    <w:p w14:paraId="0B870C09"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priezvisko matky,</w:t>
      </w:r>
    </w:p>
    <w:p w14:paraId="56E55D5B"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rodné priezvisko matky,</w:t>
      </w:r>
    </w:p>
    <w:p w14:paraId="383B4CB8" w14:textId="77777777" w:rsidR="00D84223" w:rsidRPr="00E065EA" w:rsidRDefault="00D84223" w:rsidP="00D84223">
      <w:pPr>
        <w:widowControl w:val="0"/>
        <w:rPr>
          <w:rFonts w:cstheme="minorHAnsi"/>
          <w:sz w:val="22"/>
          <w:szCs w:val="22"/>
        </w:rPr>
      </w:pPr>
      <w:r w:rsidRPr="00E065EA">
        <w:rPr>
          <w:rFonts w:cstheme="minorHAnsi"/>
          <w:sz w:val="22"/>
          <w:szCs w:val="22"/>
        </w:rPr>
        <w:lastRenderedPageBreak/>
        <w:t>•</w:t>
      </w:r>
      <w:r w:rsidRPr="00E065EA">
        <w:rPr>
          <w:rFonts w:cstheme="minorHAnsi"/>
          <w:sz w:val="22"/>
          <w:szCs w:val="22"/>
        </w:rPr>
        <w:tab/>
        <w:t xml:space="preserve">meno otca, </w:t>
      </w:r>
    </w:p>
    <w:p w14:paraId="55FAEE75"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 xml:space="preserve">priezvisko otca. </w:t>
      </w:r>
    </w:p>
    <w:p w14:paraId="169AE083" w14:textId="77777777" w:rsidR="00D84223" w:rsidRPr="00E065EA" w:rsidRDefault="00D84223" w:rsidP="00D84223">
      <w:pPr>
        <w:widowControl w:val="0"/>
        <w:rPr>
          <w:rFonts w:cstheme="minorHAnsi"/>
          <w:sz w:val="22"/>
          <w:szCs w:val="22"/>
        </w:rPr>
      </w:pPr>
      <w:r w:rsidRPr="00E065EA">
        <w:rPr>
          <w:rFonts w:cstheme="minorHAnsi"/>
          <w:sz w:val="22"/>
          <w:szCs w:val="22"/>
        </w:rPr>
        <w:t>•</w:t>
      </w:r>
      <w:r w:rsidRPr="00E065EA">
        <w:rPr>
          <w:rFonts w:cstheme="minorHAnsi"/>
          <w:sz w:val="22"/>
          <w:szCs w:val="22"/>
        </w:rPr>
        <w:tab/>
        <w:t>Dokument obsahujúci „údaje o osobe“ musí byť podpísaný osobou, za ktorú je bude získavaný výpis z registra trestov fyzickej osoby z GP SR.</w:t>
      </w:r>
    </w:p>
    <w:p w14:paraId="0A49B372" w14:textId="77777777" w:rsidR="006F1B99" w:rsidRPr="00E065EA" w:rsidRDefault="006F1B99" w:rsidP="006F1B99">
      <w:pPr>
        <w:widowControl w:val="0"/>
        <w:jc w:val="both"/>
        <w:rPr>
          <w:sz w:val="22"/>
          <w:szCs w:val="22"/>
        </w:rPr>
      </w:pPr>
    </w:p>
    <w:p w14:paraId="5B4413F2" w14:textId="77777777" w:rsidR="006F1B99" w:rsidRPr="00E065EA" w:rsidRDefault="006F1B99" w:rsidP="006F1B99">
      <w:pPr>
        <w:widowControl w:val="0"/>
        <w:jc w:val="both"/>
        <w:rPr>
          <w:sz w:val="22"/>
          <w:szCs w:val="22"/>
        </w:rPr>
      </w:pPr>
    </w:p>
    <w:p w14:paraId="5DBE20B3" w14:textId="77777777" w:rsidR="006F1B99" w:rsidRPr="00E065EA" w:rsidRDefault="006F1B99" w:rsidP="006F1B99">
      <w:pPr>
        <w:widowControl w:val="0"/>
        <w:jc w:val="both"/>
        <w:rPr>
          <w:sz w:val="22"/>
          <w:szCs w:val="22"/>
        </w:rPr>
      </w:pPr>
    </w:p>
    <w:p w14:paraId="61F9618B" w14:textId="77777777" w:rsidR="006F1B99" w:rsidRPr="00E065EA" w:rsidRDefault="006F1B99" w:rsidP="006F1B99">
      <w:pPr>
        <w:widowControl w:val="0"/>
        <w:jc w:val="both"/>
      </w:pPr>
    </w:p>
    <w:p w14:paraId="37200EA1" w14:textId="77777777" w:rsidR="006F1B99" w:rsidRPr="00E065EA" w:rsidRDefault="006F1B99" w:rsidP="006F1B99">
      <w:pPr>
        <w:pStyle w:val="Nadpis2"/>
        <w:keepNext w:val="0"/>
        <w:widowControl w:val="0"/>
        <w:rPr>
          <w:rFonts w:cstheme="minorHAnsi"/>
          <w:sz w:val="24"/>
          <w:szCs w:val="24"/>
        </w:rPr>
      </w:pPr>
      <w:bookmarkStart w:id="96" w:name="_Toc224029594"/>
      <w:r w:rsidRPr="00E065EA">
        <w:rPr>
          <w:rFonts w:cstheme="minorHAnsi"/>
          <w:sz w:val="24"/>
          <w:szCs w:val="24"/>
        </w:rPr>
        <w:t>PODMIENKY ÚČASTI VO VEREJNOM OBSTARÁVANÍ, TÝKAJÚCE SA FINANČNÉHO A EKONOMICKÉHO POSTAVENIA (§ 33 ZVO)</w:t>
      </w:r>
      <w:bookmarkEnd w:id="96"/>
    </w:p>
    <w:p w14:paraId="63DDF700" w14:textId="77777777" w:rsidR="006F1B99" w:rsidRPr="00E065EA" w:rsidRDefault="006F1B99" w:rsidP="006F1B99">
      <w:pPr>
        <w:widowControl w:val="0"/>
        <w:rPr>
          <w:rFonts w:cstheme="minorHAnsi"/>
        </w:rPr>
      </w:pPr>
    </w:p>
    <w:p w14:paraId="5559A3E6" w14:textId="77777777" w:rsidR="006F1B99" w:rsidRPr="00E065EA" w:rsidRDefault="006F1B99" w:rsidP="006F1B99">
      <w:pPr>
        <w:widowControl w:val="0"/>
        <w:jc w:val="both"/>
        <w:rPr>
          <w:rFonts w:cstheme="minorHAnsi"/>
          <w:sz w:val="22"/>
          <w:szCs w:val="22"/>
        </w:rPr>
      </w:pPr>
      <w:r w:rsidRPr="00E065EA">
        <w:rPr>
          <w:rFonts w:cstheme="minorHAnsi"/>
          <w:sz w:val="22"/>
          <w:szCs w:val="22"/>
        </w:rPr>
        <w:t>Verejný obstarávateľ v tomto verejnom obstarávaní nepožaduje preukázanie splnenia podmienok účasti podľa § 33 ZVO.</w:t>
      </w:r>
    </w:p>
    <w:p w14:paraId="6AF193C8" w14:textId="77777777" w:rsidR="006F1B99" w:rsidRPr="00E065EA" w:rsidRDefault="006F1B99" w:rsidP="006F1B99">
      <w:pPr>
        <w:widowControl w:val="0"/>
        <w:jc w:val="center"/>
        <w:rPr>
          <w:rFonts w:cstheme="minorHAnsi"/>
          <w:sz w:val="22"/>
          <w:szCs w:val="22"/>
        </w:rPr>
      </w:pPr>
      <w:r w:rsidRPr="00E065EA">
        <w:rPr>
          <w:rFonts w:cstheme="minorHAnsi"/>
          <w:sz w:val="22"/>
          <w:szCs w:val="22"/>
        </w:rPr>
        <w:t>Nevyžaduje sa</w:t>
      </w:r>
    </w:p>
    <w:p w14:paraId="50BF48B4" w14:textId="77777777" w:rsidR="006F1B99" w:rsidRPr="00E065EA" w:rsidRDefault="006F1B99" w:rsidP="006F1B99">
      <w:pPr>
        <w:widowControl w:val="0"/>
        <w:jc w:val="center"/>
        <w:rPr>
          <w:rFonts w:cstheme="minorHAnsi"/>
          <w:sz w:val="22"/>
          <w:szCs w:val="22"/>
        </w:rPr>
      </w:pPr>
    </w:p>
    <w:p w14:paraId="555514B4" w14:textId="77777777" w:rsidR="006F1B99" w:rsidRPr="00E065EA" w:rsidRDefault="006F1B99" w:rsidP="006F1B99">
      <w:pPr>
        <w:widowControl w:val="0"/>
        <w:jc w:val="center"/>
        <w:rPr>
          <w:rFonts w:cstheme="minorHAnsi"/>
          <w:sz w:val="22"/>
          <w:szCs w:val="22"/>
        </w:rPr>
      </w:pPr>
    </w:p>
    <w:p w14:paraId="3C082C23" w14:textId="77777777" w:rsidR="006F1B99" w:rsidRPr="00E065EA" w:rsidRDefault="006F1B99" w:rsidP="006F1B99">
      <w:pPr>
        <w:widowControl w:val="0"/>
        <w:jc w:val="center"/>
        <w:rPr>
          <w:rFonts w:cstheme="minorHAnsi"/>
          <w:sz w:val="22"/>
          <w:szCs w:val="22"/>
        </w:rPr>
      </w:pPr>
      <w:r w:rsidRPr="00E065EA">
        <w:rPr>
          <w:rFonts w:cstheme="minorHAnsi"/>
          <w:sz w:val="22"/>
          <w:szCs w:val="22"/>
        </w:rPr>
        <w:t>*******</w:t>
      </w:r>
    </w:p>
    <w:p w14:paraId="20920007" w14:textId="77777777" w:rsidR="006F1B99" w:rsidRPr="00E065EA" w:rsidRDefault="006F1B99" w:rsidP="006F1B99"/>
    <w:p w14:paraId="1C17C0B2" w14:textId="77777777" w:rsidR="006F1B99" w:rsidRPr="00E065EA" w:rsidRDefault="006F1B99" w:rsidP="006F1B99"/>
    <w:p w14:paraId="56483053" w14:textId="77777777" w:rsidR="006F1B99" w:rsidRPr="00E065EA" w:rsidRDefault="006F1B99" w:rsidP="006F1B99"/>
    <w:p w14:paraId="2A72BAD1" w14:textId="77777777" w:rsidR="006F1B99" w:rsidRPr="00E065EA" w:rsidRDefault="006F1B99" w:rsidP="006F1B99"/>
    <w:p w14:paraId="0E75B587" w14:textId="77777777" w:rsidR="006F1B99" w:rsidRPr="00E065EA" w:rsidRDefault="006F1B99" w:rsidP="006F1B99">
      <w:pPr>
        <w:pStyle w:val="Nadpis2"/>
        <w:keepNext w:val="0"/>
        <w:widowControl w:val="0"/>
        <w:rPr>
          <w:rFonts w:cstheme="minorHAnsi"/>
          <w:b w:val="0"/>
          <w:sz w:val="24"/>
          <w:szCs w:val="24"/>
        </w:rPr>
      </w:pPr>
      <w:bookmarkStart w:id="97" w:name="_Toc224029595"/>
      <w:r w:rsidRPr="00E065EA">
        <w:rPr>
          <w:rFonts w:cstheme="minorHAnsi"/>
          <w:sz w:val="24"/>
          <w:szCs w:val="24"/>
        </w:rPr>
        <w:t>PODMIENKY ÚČASTI VO VEREJNOM OBSTARÁVANÍ, TÝKAJÚCE SA TECHNICKEJ SPÔSOBILOSTI alebo ODBORNEJ SPÔSOBILOSTI            (§ 34 ZVO</w:t>
      </w:r>
      <w:r w:rsidRPr="00E065EA">
        <w:rPr>
          <w:rFonts w:cstheme="minorHAnsi"/>
          <w:b w:val="0"/>
          <w:sz w:val="24"/>
          <w:szCs w:val="24"/>
        </w:rPr>
        <w:t>)</w:t>
      </w:r>
      <w:bookmarkEnd w:id="97"/>
    </w:p>
    <w:p w14:paraId="54C1A81A" w14:textId="77777777" w:rsidR="006F1B99" w:rsidRPr="00E065EA" w:rsidRDefault="006F1B99" w:rsidP="006F1B99">
      <w:pPr>
        <w:widowControl w:val="0"/>
        <w:jc w:val="both"/>
        <w:rPr>
          <w:rFonts w:cstheme="minorHAnsi"/>
        </w:rPr>
      </w:pPr>
    </w:p>
    <w:p w14:paraId="245ABFCB" w14:textId="77777777" w:rsidR="006F1B99" w:rsidRPr="00E065EA" w:rsidRDefault="006F1B99" w:rsidP="006F1B99">
      <w:pPr>
        <w:widowControl w:val="0"/>
        <w:jc w:val="both"/>
        <w:rPr>
          <w:rFonts w:cstheme="minorHAnsi"/>
        </w:rPr>
      </w:pPr>
    </w:p>
    <w:p w14:paraId="487C9A20" w14:textId="77777777" w:rsidR="006F1B99" w:rsidRPr="00E065EA" w:rsidRDefault="006F1B99" w:rsidP="006F1B99">
      <w:pPr>
        <w:widowControl w:val="0"/>
        <w:jc w:val="both"/>
        <w:rPr>
          <w:rFonts w:cstheme="minorHAnsi"/>
          <w:sz w:val="22"/>
          <w:szCs w:val="22"/>
        </w:rPr>
      </w:pPr>
      <w:r w:rsidRPr="00E065EA">
        <w:rPr>
          <w:rFonts w:cstheme="minorHAnsi"/>
          <w:sz w:val="22"/>
          <w:szCs w:val="22"/>
        </w:rPr>
        <w:t>Verejný obstarávateľ v tomto verejnom obstarávaní nepožaduje preukázanie splnenia podmienok účasti podľa § 34 ZVO.</w:t>
      </w:r>
    </w:p>
    <w:p w14:paraId="6F318D1F" w14:textId="77777777" w:rsidR="006F1B99" w:rsidRPr="00E065EA" w:rsidRDefault="006F1B99" w:rsidP="006F1B99">
      <w:pPr>
        <w:widowControl w:val="0"/>
        <w:jc w:val="center"/>
        <w:rPr>
          <w:rFonts w:cstheme="minorHAnsi"/>
          <w:sz w:val="22"/>
          <w:szCs w:val="22"/>
        </w:rPr>
      </w:pPr>
      <w:r w:rsidRPr="00E065EA">
        <w:rPr>
          <w:rFonts w:cstheme="minorHAnsi"/>
          <w:sz w:val="22"/>
          <w:szCs w:val="22"/>
        </w:rPr>
        <w:t>Nevyžaduje sa</w:t>
      </w:r>
    </w:p>
    <w:p w14:paraId="5AFFD3BF" w14:textId="77777777" w:rsidR="006F1B99" w:rsidRPr="00E065EA" w:rsidRDefault="006F1B99" w:rsidP="006F1B99">
      <w:pPr>
        <w:widowControl w:val="0"/>
        <w:jc w:val="both"/>
        <w:rPr>
          <w:rFonts w:cstheme="minorHAnsi"/>
          <w:sz w:val="22"/>
          <w:szCs w:val="22"/>
        </w:rPr>
      </w:pPr>
    </w:p>
    <w:p w14:paraId="236B3F66" w14:textId="77777777" w:rsidR="006F1B99" w:rsidRPr="00E065EA" w:rsidRDefault="006F1B99" w:rsidP="006F1B99">
      <w:pPr>
        <w:widowControl w:val="0"/>
        <w:jc w:val="both"/>
        <w:rPr>
          <w:rFonts w:cstheme="minorHAnsi"/>
          <w:sz w:val="22"/>
          <w:szCs w:val="22"/>
        </w:rPr>
      </w:pPr>
    </w:p>
    <w:p w14:paraId="350E56B5" w14:textId="77777777" w:rsidR="0019650C" w:rsidRPr="00E065EA" w:rsidRDefault="0019650C">
      <w:pPr>
        <w:rPr>
          <w:rFonts w:cstheme="minorHAnsi"/>
          <w:sz w:val="22"/>
          <w:szCs w:val="22"/>
        </w:rPr>
      </w:pPr>
      <w:r w:rsidRPr="00E065EA">
        <w:rPr>
          <w:rFonts w:cstheme="minorHAnsi"/>
          <w:sz w:val="22"/>
          <w:szCs w:val="22"/>
        </w:rPr>
        <w:br w:type="page"/>
      </w:r>
    </w:p>
    <w:p w14:paraId="63BAD96A" w14:textId="77777777" w:rsidR="00CD63D0" w:rsidRPr="00E065EA" w:rsidRDefault="0019650C">
      <w:pPr>
        <w:rPr>
          <w:rFonts w:cstheme="minorHAnsi"/>
          <w:sz w:val="22"/>
          <w:szCs w:val="22"/>
        </w:rPr>
      </w:pPr>
      <w:r w:rsidRPr="00E065EA">
        <w:rPr>
          <w:rFonts w:cstheme="minorHAnsi"/>
          <w:sz w:val="22"/>
          <w:szCs w:val="22"/>
        </w:rPr>
        <w:lastRenderedPageBreak/>
        <w:t>Pre uľahčenie prípravy dokladov preukazujúcich splnenie podmienok účasti podľa § 32 ods. 1 ZVO verejný obstarávat</w:t>
      </w:r>
      <w:r w:rsidR="001B1222" w:rsidRPr="00E065EA">
        <w:rPr>
          <w:rFonts w:cstheme="minorHAnsi"/>
          <w:sz w:val="22"/>
          <w:szCs w:val="22"/>
        </w:rPr>
        <w:t>e</w:t>
      </w:r>
      <w:r w:rsidRPr="00E065EA">
        <w:rPr>
          <w:rFonts w:cstheme="minorHAnsi"/>
          <w:sz w:val="22"/>
          <w:szCs w:val="22"/>
        </w:rPr>
        <w:t xml:space="preserve">ľ </w:t>
      </w:r>
      <w:r w:rsidR="001B1222" w:rsidRPr="00E065EA">
        <w:rPr>
          <w:rFonts w:cstheme="minorHAnsi"/>
          <w:sz w:val="22"/>
          <w:szCs w:val="22"/>
        </w:rPr>
        <w:t>pripravil pre záujemcov orientačný prehľad dokladov. Tento prehľad nie je povinne predkladaným dokumentom</w:t>
      </w:r>
      <w:r w:rsidR="00CD63D0" w:rsidRPr="00E065EA">
        <w:rPr>
          <w:rFonts w:cstheme="minorHAnsi"/>
          <w:sz w:val="22"/>
          <w:szCs w:val="22"/>
        </w:rPr>
        <w:t xml:space="preserve"> k žiadosti o účasť v DNS.</w:t>
      </w:r>
    </w:p>
    <w:p w14:paraId="63E800A0" w14:textId="77777777" w:rsidR="00CD63D0" w:rsidRPr="00E065EA" w:rsidRDefault="00CD63D0">
      <w:pPr>
        <w:rPr>
          <w:rFonts w:cstheme="minorHAnsi"/>
          <w:sz w:val="22"/>
          <w:szCs w:val="22"/>
        </w:rPr>
      </w:pPr>
    </w:p>
    <w:p w14:paraId="40313416" w14:textId="045EF8C9" w:rsidR="00440174" w:rsidRPr="00E065EA" w:rsidRDefault="00440174" w:rsidP="00440174">
      <w:pPr>
        <w:pStyle w:val="Nadpis1"/>
        <w:rPr>
          <w:sz w:val="32"/>
          <w:szCs w:val="32"/>
        </w:rPr>
      </w:pPr>
      <w:bookmarkStart w:id="98" w:name="_Toc224029596"/>
      <w:r w:rsidRPr="00E065EA">
        <w:rPr>
          <w:sz w:val="32"/>
          <w:szCs w:val="32"/>
        </w:rPr>
        <w:t>Orientačný prehľad dokladov pre záujemcov – preukazovanie podmienok účasti (§ 32 ZVO)</w:t>
      </w:r>
      <w:bookmarkEnd w:id="98"/>
    </w:p>
    <w:p w14:paraId="3AA7F680" w14:textId="77777777" w:rsidR="00440174" w:rsidRPr="00E065EA" w:rsidRDefault="00440174" w:rsidP="004401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6"/>
        <w:gridCol w:w="1791"/>
        <w:gridCol w:w="1891"/>
        <w:gridCol w:w="2087"/>
        <w:gridCol w:w="1984"/>
      </w:tblGrid>
      <w:tr w:rsidR="00CC787A" w:rsidRPr="00E065EA" w14:paraId="5EDC0D55" w14:textId="5D97FD4C" w:rsidTr="00CC787A">
        <w:tc>
          <w:tcPr>
            <w:tcW w:w="1456" w:type="dxa"/>
            <w:vAlign w:val="center"/>
          </w:tcPr>
          <w:p w14:paraId="58A8636A" w14:textId="77777777" w:rsidR="00CC787A" w:rsidRPr="00E065EA" w:rsidRDefault="00CC787A" w:rsidP="00FF2D72">
            <w:r w:rsidRPr="00E065EA">
              <w:t>Ustanovenie ZVO</w:t>
            </w:r>
          </w:p>
        </w:tc>
        <w:tc>
          <w:tcPr>
            <w:tcW w:w="1791" w:type="dxa"/>
            <w:vAlign w:val="center"/>
          </w:tcPr>
          <w:p w14:paraId="4EFACE52" w14:textId="77777777" w:rsidR="00CC787A" w:rsidRPr="00E065EA" w:rsidRDefault="00CC787A" w:rsidP="00FF2D72">
            <w:r w:rsidRPr="00E065EA">
              <w:t>Stručný opis podmienky</w:t>
            </w:r>
          </w:p>
        </w:tc>
        <w:tc>
          <w:tcPr>
            <w:tcW w:w="1891" w:type="dxa"/>
            <w:vAlign w:val="center"/>
          </w:tcPr>
          <w:p w14:paraId="06CA0073" w14:textId="77777777" w:rsidR="00CC787A" w:rsidRPr="00E065EA" w:rsidRDefault="00CC787A" w:rsidP="00FF2D72">
            <w:r w:rsidRPr="00E065EA">
              <w:t>Spôsob preukázania (ak NIE JE zapísaný v ZHS)</w:t>
            </w:r>
          </w:p>
        </w:tc>
        <w:tc>
          <w:tcPr>
            <w:tcW w:w="2087" w:type="dxa"/>
            <w:vAlign w:val="center"/>
          </w:tcPr>
          <w:p w14:paraId="0E7FFB65" w14:textId="77777777" w:rsidR="00CC787A" w:rsidRPr="00E065EA" w:rsidRDefault="00CC787A" w:rsidP="00FF2D72">
            <w:r w:rsidRPr="00E065EA">
              <w:t>Možnosť nahradenia ZHS</w:t>
            </w:r>
          </w:p>
        </w:tc>
        <w:tc>
          <w:tcPr>
            <w:tcW w:w="1984" w:type="dxa"/>
          </w:tcPr>
          <w:p w14:paraId="2ADD428C" w14:textId="47368776" w:rsidR="00CC787A" w:rsidRPr="00E065EA" w:rsidRDefault="00550745" w:rsidP="00FF2D72">
            <w:r w:rsidRPr="00E065EA">
              <w:t>Overenie podľa § 32 ods. 3 ZVO pre subjekty zo sídlom v SR</w:t>
            </w:r>
          </w:p>
        </w:tc>
      </w:tr>
      <w:tr w:rsidR="00CC787A" w:rsidRPr="00E065EA" w14:paraId="049CCE9F" w14:textId="5C1B4FE2" w:rsidTr="00CC787A">
        <w:tc>
          <w:tcPr>
            <w:tcW w:w="1456" w:type="dxa"/>
            <w:vAlign w:val="center"/>
          </w:tcPr>
          <w:p w14:paraId="3AF86632" w14:textId="77777777" w:rsidR="00CC787A" w:rsidRPr="00E065EA" w:rsidRDefault="00CC787A" w:rsidP="00FF2D72">
            <w:r w:rsidRPr="00E065EA">
              <w:t>§ 32 ods. 1 písm. a)</w:t>
            </w:r>
          </w:p>
        </w:tc>
        <w:tc>
          <w:tcPr>
            <w:tcW w:w="1791" w:type="dxa"/>
          </w:tcPr>
          <w:p w14:paraId="667570B7" w14:textId="77777777" w:rsidR="00CC787A" w:rsidRPr="00E065EA" w:rsidRDefault="00CC787A" w:rsidP="00FF2D72">
            <w:r w:rsidRPr="00E065EA">
              <w:t>Bezúhonnosť záujemcu a relevantných osôb</w:t>
            </w:r>
          </w:p>
        </w:tc>
        <w:tc>
          <w:tcPr>
            <w:tcW w:w="1891" w:type="dxa"/>
          </w:tcPr>
          <w:p w14:paraId="4272138B" w14:textId="77777777" w:rsidR="00CC787A" w:rsidRPr="00E065EA" w:rsidRDefault="00CC787A" w:rsidP="00FF2D72">
            <w:r w:rsidRPr="00E065EA">
              <w:t>Výpis z registra trestov (nie starší ako 3 mesiace) za PO, štatutárny orgán, dozorný orgán, prokuristu.</w:t>
            </w:r>
          </w:p>
        </w:tc>
        <w:tc>
          <w:tcPr>
            <w:tcW w:w="2087" w:type="dxa"/>
          </w:tcPr>
          <w:p w14:paraId="2D648706" w14:textId="77777777" w:rsidR="00CC787A" w:rsidRPr="00E065EA" w:rsidRDefault="00CC787A" w:rsidP="00FF2D72">
            <w:r w:rsidRPr="00E065EA">
              <w:t>Áno (§ 32 ods. 2 ZVO)</w:t>
            </w:r>
          </w:p>
        </w:tc>
        <w:tc>
          <w:tcPr>
            <w:tcW w:w="1984" w:type="dxa"/>
          </w:tcPr>
          <w:p w14:paraId="1ED472F6" w14:textId="6297DFE8" w:rsidR="00CC787A" w:rsidRPr="00E065EA" w:rsidRDefault="007252C5" w:rsidP="00FF2D72">
            <w:r w:rsidRPr="00E065EA">
              <w:t>Predloženie Dokument obsahujúci „údaje o osobe“</w:t>
            </w:r>
          </w:p>
        </w:tc>
      </w:tr>
      <w:tr w:rsidR="00CC787A" w:rsidRPr="00E065EA" w14:paraId="1D2E2025" w14:textId="35682001" w:rsidTr="00CC787A">
        <w:tc>
          <w:tcPr>
            <w:tcW w:w="1456" w:type="dxa"/>
            <w:vAlign w:val="center"/>
          </w:tcPr>
          <w:p w14:paraId="0EAF4A49" w14:textId="77777777" w:rsidR="00CC787A" w:rsidRPr="00E065EA" w:rsidRDefault="00CC787A" w:rsidP="00FF2D72">
            <w:r w:rsidRPr="00E065EA">
              <w:t>§ 32 ods. 1 písm. b)</w:t>
            </w:r>
          </w:p>
        </w:tc>
        <w:tc>
          <w:tcPr>
            <w:tcW w:w="1791" w:type="dxa"/>
          </w:tcPr>
          <w:p w14:paraId="75C17F8C" w14:textId="77777777" w:rsidR="00CC787A" w:rsidRPr="00E065EA" w:rsidRDefault="00CC787A" w:rsidP="00FF2D72">
            <w:r w:rsidRPr="00E065EA">
              <w:t>Bez nedoplatkov na sociálnom a zdravotnom poistení</w:t>
            </w:r>
          </w:p>
        </w:tc>
        <w:tc>
          <w:tcPr>
            <w:tcW w:w="1891" w:type="dxa"/>
          </w:tcPr>
          <w:p w14:paraId="1B47246F" w14:textId="77777777" w:rsidR="00CC787A" w:rsidRPr="00E065EA" w:rsidRDefault="00CC787A" w:rsidP="00FF2D72">
            <w:r w:rsidRPr="00E065EA">
              <w:t>Potvrdenie zo Sociálnej poisťovne a potvrdenia zo všetkých zdravotných poisťovní (nie staršie ako 3 mesiace).</w:t>
            </w:r>
          </w:p>
        </w:tc>
        <w:tc>
          <w:tcPr>
            <w:tcW w:w="2087" w:type="dxa"/>
          </w:tcPr>
          <w:p w14:paraId="134D727F" w14:textId="77777777" w:rsidR="00CC787A" w:rsidRPr="00E065EA" w:rsidRDefault="00CC787A" w:rsidP="00FF2D72">
            <w:r w:rsidRPr="00E065EA">
              <w:t>Áno (§ 32 ods. 2 ZVO)</w:t>
            </w:r>
          </w:p>
        </w:tc>
        <w:tc>
          <w:tcPr>
            <w:tcW w:w="1984" w:type="dxa"/>
          </w:tcPr>
          <w:p w14:paraId="76A09902" w14:textId="7CABA574" w:rsidR="00CC787A" w:rsidRPr="00E065EA" w:rsidRDefault="007252C5" w:rsidP="00FF2D72">
            <w:r w:rsidRPr="00E065EA">
              <w:t>Nepredkladá – overuje verejný obstarávateľ na OverSi.gov.sk</w:t>
            </w:r>
          </w:p>
        </w:tc>
      </w:tr>
      <w:tr w:rsidR="00CC787A" w:rsidRPr="00E065EA" w14:paraId="0D43DF0E" w14:textId="62BCA8E4" w:rsidTr="00CC787A">
        <w:tc>
          <w:tcPr>
            <w:tcW w:w="1456" w:type="dxa"/>
            <w:vAlign w:val="center"/>
          </w:tcPr>
          <w:p w14:paraId="0D93F327" w14:textId="77777777" w:rsidR="00CC787A" w:rsidRPr="00E065EA" w:rsidRDefault="00CC787A" w:rsidP="00FF2D72">
            <w:r w:rsidRPr="00E065EA">
              <w:t>§ 32 ods. 1 písm. c)</w:t>
            </w:r>
          </w:p>
        </w:tc>
        <w:tc>
          <w:tcPr>
            <w:tcW w:w="1791" w:type="dxa"/>
          </w:tcPr>
          <w:p w14:paraId="7FE3CC1F" w14:textId="77777777" w:rsidR="00CC787A" w:rsidRPr="00E065EA" w:rsidRDefault="00CC787A" w:rsidP="00FF2D72">
            <w:r w:rsidRPr="00E065EA">
              <w:t>Bez daňových a colných nedoplatkov</w:t>
            </w:r>
          </w:p>
        </w:tc>
        <w:tc>
          <w:tcPr>
            <w:tcW w:w="1891" w:type="dxa"/>
          </w:tcPr>
          <w:p w14:paraId="611AC0DD" w14:textId="77777777" w:rsidR="00CC787A" w:rsidRPr="00E065EA" w:rsidRDefault="00CC787A" w:rsidP="00FF2D72">
            <w:r w:rsidRPr="00E065EA">
              <w:t xml:space="preserve">Potvrdenie FS SR o </w:t>
            </w:r>
            <w:proofErr w:type="spellStart"/>
            <w:r w:rsidRPr="00E065EA">
              <w:t>neevidencii</w:t>
            </w:r>
            <w:proofErr w:type="spellEnd"/>
            <w:r w:rsidRPr="00E065EA">
              <w:t xml:space="preserve"> daňových a colných nedoplatkov (nie staršie ako 3 mesiace).</w:t>
            </w:r>
          </w:p>
        </w:tc>
        <w:tc>
          <w:tcPr>
            <w:tcW w:w="2087" w:type="dxa"/>
          </w:tcPr>
          <w:p w14:paraId="5A65C503" w14:textId="77777777" w:rsidR="00CC787A" w:rsidRPr="00E065EA" w:rsidRDefault="00CC787A" w:rsidP="00FF2D72">
            <w:r w:rsidRPr="00E065EA">
              <w:t>Áno (§ 32 ods. 2 ZVO)</w:t>
            </w:r>
          </w:p>
        </w:tc>
        <w:tc>
          <w:tcPr>
            <w:tcW w:w="1984" w:type="dxa"/>
          </w:tcPr>
          <w:p w14:paraId="7AA81581" w14:textId="67737960" w:rsidR="00CC787A" w:rsidRPr="00E065EA" w:rsidRDefault="007252C5" w:rsidP="00FF2D72">
            <w:r w:rsidRPr="00E065EA">
              <w:t>Nepredkladá – overuje verejný obstarávateľ na OverSi.gov.sk</w:t>
            </w:r>
          </w:p>
        </w:tc>
      </w:tr>
      <w:tr w:rsidR="00CC787A" w:rsidRPr="00E065EA" w14:paraId="7FED1DEF" w14:textId="7F790ADD" w:rsidTr="00CC787A">
        <w:tc>
          <w:tcPr>
            <w:tcW w:w="1456" w:type="dxa"/>
            <w:vAlign w:val="center"/>
          </w:tcPr>
          <w:p w14:paraId="7FD0E330" w14:textId="77777777" w:rsidR="00CC787A" w:rsidRPr="00E065EA" w:rsidRDefault="00CC787A" w:rsidP="00FF2D72">
            <w:r w:rsidRPr="00E065EA">
              <w:t>§ 32 ods. 1 písm. d)</w:t>
            </w:r>
          </w:p>
        </w:tc>
        <w:tc>
          <w:tcPr>
            <w:tcW w:w="1791" w:type="dxa"/>
          </w:tcPr>
          <w:p w14:paraId="0BA8B71B" w14:textId="77777777" w:rsidR="00CC787A" w:rsidRPr="00E065EA" w:rsidRDefault="00CC787A" w:rsidP="00FF2D72">
            <w:r w:rsidRPr="00E065EA">
              <w:t>Nie je v konkurze, reštrukturalizácii ani likvidácii</w:t>
            </w:r>
          </w:p>
        </w:tc>
        <w:tc>
          <w:tcPr>
            <w:tcW w:w="1891" w:type="dxa"/>
          </w:tcPr>
          <w:p w14:paraId="6285344A" w14:textId="77777777" w:rsidR="00CC787A" w:rsidRPr="00E065EA" w:rsidRDefault="00CC787A" w:rsidP="00FF2D72">
            <w:r w:rsidRPr="00E065EA">
              <w:t>Potvrdenia príslušného súdu (konkurz, reštrukturalizácia) a registra (likvidácia), nie staršie ako 3 mesiace.</w:t>
            </w:r>
          </w:p>
        </w:tc>
        <w:tc>
          <w:tcPr>
            <w:tcW w:w="2087" w:type="dxa"/>
          </w:tcPr>
          <w:p w14:paraId="2B33DE8A" w14:textId="77777777" w:rsidR="00CC787A" w:rsidRPr="00E065EA" w:rsidRDefault="00CC787A" w:rsidP="00FF2D72">
            <w:r w:rsidRPr="00E065EA">
              <w:t>Áno (§ 32 ods. 2 ZVO)</w:t>
            </w:r>
          </w:p>
        </w:tc>
        <w:tc>
          <w:tcPr>
            <w:tcW w:w="1984" w:type="dxa"/>
          </w:tcPr>
          <w:p w14:paraId="61A2B8D8" w14:textId="388A2105" w:rsidR="00CC787A" w:rsidRPr="00E065EA" w:rsidRDefault="007252C5" w:rsidP="00FF2D72">
            <w:r w:rsidRPr="00E065EA">
              <w:t>Nepredkladá – overuje verejný obstarávateľ na OverSi.gov.sk</w:t>
            </w:r>
          </w:p>
        </w:tc>
      </w:tr>
      <w:tr w:rsidR="00CC787A" w:rsidRPr="00E065EA" w14:paraId="6C74729E" w14:textId="05A21B41" w:rsidTr="00CC787A">
        <w:tc>
          <w:tcPr>
            <w:tcW w:w="1456" w:type="dxa"/>
            <w:vAlign w:val="center"/>
          </w:tcPr>
          <w:p w14:paraId="46A256CE" w14:textId="77777777" w:rsidR="00CC787A" w:rsidRPr="00E065EA" w:rsidRDefault="00CC787A" w:rsidP="00FF2D72">
            <w:r w:rsidRPr="00E065EA">
              <w:t>§ 32 ods. 1 písm. e)</w:t>
            </w:r>
          </w:p>
        </w:tc>
        <w:tc>
          <w:tcPr>
            <w:tcW w:w="1791" w:type="dxa"/>
          </w:tcPr>
          <w:p w14:paraId="5CE8F5C6" w14:textId="77777777" w:rsidR="00CC787A" w:rsidRPr="00E065EA" w:rsidRDefault="00CC787A" w:rsidP="00FF2D72">
            <w:r w:rsidRPr="00E065EA">
              <w:t>Oprávnenie poskytovať službu / plniť predmet zákazky</w:t>
            </w:r>
          </w:p>
        </w:tc>
        <w:tc>
          <w:tcPr>
            <w:tcW w:w="1891" w:type="dxa"/>
          </w:tcPr>
          <w:p w14:paraId="70299E12" w14:textId="77777777" w:rsidR="00CC787A" w:rsidRPr="00E065EA" w:rsidRDefault="00CC787A" w:rsidP="00FF2D72">
            <w:r w:rsidRPr="00E065EA">
              <w:t xml:space="preserve">Výpis z OR/ŽR alebo ekvivalentný doklad preukazujúci oprávnenie v rozsahu </w:t>
            </w:r>
            <w:r w:rsidRPr="00E065EA">
              <w:lastRenderedPageBreak/>
              <w:t>predmetu zákazky.</w:t>
            </w:r>
          </w:p>
        </w:tc>
        <w:tc>
          <w:tcPr>
            <w:tcW w:w="2087" w:type="dxa"/>
          </w:tcPr>
          <w:p w14:paraId="07A1FD06" w14:textId="77777777" w:rsidR="00CC787A" w:rsidRPr="00E065EA" w:rsidRDefault="00CC787A" w:rsidP="00FF2D72">
            <w:r w:rsidRPr="00E065EA">
              <w:lastRenderedPageBreak/>
              <w:t>Áno (§ 32 ods. 2 ZVO)</w:t>
            </w:r>
          </w:p>
        </w:tc>
        <w:tc>
          <w:tcPr>
            <w:tcW w:w="1984" w:type="dxa"/>
          </w:tcPr>
          <w:p w14:paraId="36FC4051" w14:textId="16AE1BEC" w:rsidR="00CC787A" w:rsidRPr="00E065EA" w:rsidRDefault="007252C5" w:rsidP="00FF2D72">
            <w:r w:rsidRPr="00E065EA">
              <w:t>Nepredkladá – overuje verejný obstarávateľ na OverSi.gov.sk</w:t>
            </w:r>
          </w:p>
        </w:tc>
      </w:tr>
      <w:tr w:rsidR="00CC787A" w:rsidRPr="00E065EA" w14:paraId="39997ABE" w14:textId="6C0664A8" w:rsidTr="00CC787A">
        <w:tc>
          <w:tcPr>
            <w:tcW w:w="1456" w:type="dxa"/>
            <w:vAlign w:val="center"/>
          </w:tcPr>
          <w:p w14:paraId="0A2C9F43" w14:textId="29F543B3" w:rsidR="00CC787A" w:rsidRPr="00E065EA" w:rsidRDefault="00CC787A" w:rsidP="00FF2D72">
            <w:r w:rsidRPr="00E065EA">
              <w:t>§ 32 ods. 1 písm. e)</w:t>
            </w:r>
          </w:p>
        </w:tc>
        <w:tc>
          <w:tcPr>
            <w:tcW w:w="1791" w:type="dxa"/>
          </w:tcPr>
          <w:p w14:paraId="6CE687DB" w14:textId="4794AA5B" w:rsidR="00CC787A" w:rsidRPr="00E065EA" w:rsidRDefault="00CC787A" w:rsidP="00FF2D72">
            <w:r w:rsidRPr="00E065EA">
              <w:t>Oprávnenie poskytovať službu / plniť predmet zákazky</w:t>
            </w:r>
          </w:p>
        </w:tc>
        <w:tc>
          <w:tcPr>
            <w:tcW w:w="1891" w:type="dxa"/>
          </w:tcPr>
          <w:p w14:paraId="62F6D770" w14:textId="1539B7A4" w:rsidR="00CC787A" w:rsidRPr="00E065EA" w:rsidRDefault="00CC787A" w:rsidP="00FF2D72">
            <w:r w:rsidRPr="00E065EA">
              <w:rPr>
                <w:rFonts w:eastAsia="Calibri" w:cs="Arial"/>
                <w:sz w:val="22"/>
                <w:szCs w:val="22"/>
                <w:lang w:eastAsia="en-US"/>
              </w:rPr>
              <w:t xml:space="preserve">Zápis </w:t>
            </w:r>
            <w:r w:rsidRPr="00E065EA">
              <w:rPr>
                <w:rFonts w:cs="Arial"/>
              </w:rPr>
              <w:t>v zozname Poskytovateľov inovačného vzdelávania na základe oprávnenia vydaného MŠVVaM SR</w:t>
            </w:r>
          </w:p>
        </w:tc>
        <w:tc>
          <w:tcPr>
            <w:tcW w:w="2087" w:type="dxa"/>
          </w:tcPr>
          <w:p w14:paraId="32B3DFB2" w14:textId="28F17239" w:rsidR="00CC787A" w:rsidRPr="00E065EA" w:rsidRDefault="00CC787A" w:rsidP="00FF2D72">
            <w:r w:rsidRPr="00E065EA">
              <w:t>Nie Overenie</w:t>
            </w:r>
            <w:r w:rsidR="00570AA7" w:rsidRPr="00E065EA">
              <w:t xml:space="preserve"> v zozname Poskytovateľov inova</w:t>
            </w:r>
            <w:r w:rsidR="005814DE" w:rsidRPr="00E065EA">
              <w:t>čného vzdelávania</w:t>
            </w:r>
            <w:r w:rsidRPr="00E065EA">
              <w:t xml:space="preserve"> </w:t>
            </w:r>
          </w:p>
        </w:tc>
        <w:tc>
          <w:tcPr>
            <w:tcW w:w="1984" w:type="dxa"/>
          </w:tcPr>
          <w:p w14:paraId="4C506895" w14:textId="312179DF" w:rsidR="00CC787A" w:rsidRPr="00E065EA" w:rsidRDefault="007252C5" w:rsidP="009E0823">
            <w:r w:rsidRPr="00E065EA">
              <w:t>Nepredkladá – overuje</w:t>
            </w:r>
            <w:r w:rsidR="005814DE" w:rsidRPr="00E065EA">
              <w:t xml:space="preserve"> komisia v zozname Poskytovateľov inovačného vzdelávania</w:t>
            </w:r>
          </w:p>
        </w:tc>
      </w:tr>
      <w:tr w:rsidR="00CC787A" w:rsidRPr="00E065EA" w14:paraId="45E05C8F" w14:textId="2CA462D8" w:rsidTr="00CC787A">
        <w:tc>
          <w:tcPr>
            <w:tcW w:w="1456" w:type="dxa"/>
            <w:vAlign w:val="center"/>
          </w:tcPr>
          <w:p w14:paraId="4A5E1461" w14:textId="77777777" w:rsidR="00CC787A" w:rsidRPr="00E065EA" w:rsidRDefault="00CC787A" w:rsidP="00FF2D72">
            <w:r w:rsidRPr="00E065EA">
              <w:t>§ 32 ods. 1 písm. f)</w:t>
            </w:r>
          </w:p>
        </w:tc>
        <w:tc>
          <w:tcPr>
            <w:tcW w:w="1791" w:type="dxa"/>
          </w:tcPr>
          <w:p w14:paraId="1640A62E" w14:textId="77777777" w:rsidR="00CC787A" w:rsidRPr="00E065EA" w:rsidRDefault="00CC787A" w:rsidP="00FF2D72">
            <w:r w:rsidRPr="00E065EA">
              <w:t xml:space="preserve">Bez uloženého zákazu účasti vo </w:t>
            </w:r>
            <w:proofErr w:type="spellStart"/>
            <w:r w:rsidRPr="00E065EA">
              <w:t>VO</w:t>
            </w:r>
            <w:proofErr w:type="spellEnd"/>
          </w:p>
        </w:tc>
        <w:tc>
          <w:tcPr>
            <w:tcW w:w="1891" w:type="dxa"/>
          </w:tcPr>
          <w:p w14:paraId="4933FD7D" w14:textId="77777777" w:rsidR="00CC787A" w:rsidRPr="00E065EA" w:rsidRDefault="00CC787A" w:rsidP="00FF2D72">
            <w:r w:rsidRPr="00E065EA">
              <w:t xml:space="preserve">Čestné vyhlásenie o neuložení zákazu účasti vo </w:t>
            </w:r>
            <w:proofErr w:type="spellStart"/>
            <w:r w:rsidRPr="00E065EA">
              <w:t>VO</w:t>
            </w:r>
            <w:proofErr w:type="spellEnd"/>
            <w:r w:rsidRPr="00E065EA">
              <w:t xml:space="preserve"> v SR a v štáte sídla.</w:t>
            </w:r>
          </w:p>
        </w:tc>
        <w:tc>
          <w:tcPr>
            <w:tcW w:w="2087" w:type="dxa"/>
          </w:tcPr>
          <w:p w14:paraId="6A9088E3" w14:textId="77777777" w:rsidR="00CC787A" w:rsidRPr="00E065EA" w:rsidRDefault="00CC787A" w:rsidP="00FF2D72">
            <w:r w:rsidRPr="00E065EA">
              <w:t>Áno (§ 32 ods. 2 ZVO)</w:t>
            </w:r>
          </w:p>
        </w:tc>
        <w:tc>
          <w:tcPr>
            <w:tcW w:w="1984" w:type="dxa"/>
          </w:tcPr>
          <w:p w14:paraId="3970CCB0" w14:textId="5CBF236C" w:rsidR="00CC787A" w:rsidRPr="00E065EA" w:rsidRDefault="009E0823" w:rsidP="00FF2D72">
            <w:r w:rsidRPr="00E065EA">
              <w:t>Predkladá čestné vyhlásenie</w:t>
            </w:r>
          </w:p>
        </w:tc>
      </w:tr>
    </w:tbl>
    <w:p w14:paraId="4B4BA999" w14:textId="77777777" w:rsidR="00440174" w:rsidRPr="00E065EA" w:rsidRDefault="00440174" w:rsidP="00440174"/>
    <w:p w14:paraId="646BECF1" w14:textId="1233AFB2" w:rsidR="007375CA" w:rsidRPr="00E065EA" w:rsidRDefault="007375CA">
      <w:pPr>
        <w:rPr>
          <w:rFonts w:cstheme="minorHAnsi"/>
          <w:sz w:val="22"/>
          <w:szCs w:val="22"/>
        </w:rPr>
      </w:pPr>
      <w:r w:rsidRPr="00E065EA">
        <w:rPr>
          <w:rFonts w:cstheme="minorHAnsi"/>
          <w:sz w:val="22"/>
          <w:szCs w:val="22"/>
        </w:rPr>
        <w:br w:type="page"/>
      </w:r>
    </w:p>
    <w:p w14:paraId="32474C65" w14:textId="20559874" w:rsidR="00F03304" w:rsidRPr="00E065EA" w:rsidRDefault="00F03304" w:rsidP="00F03304">
      <w:pPr>
        <w:pStyle w:val="Nadpis1"/>
        <w:jc w:val="right"/>
        <w:rPr>
          <w:sz w:val="24"/>
          <w:szCs w:val="24"/>
        </w:rPr>
      </w:pPr>
      <w:bookmarkStart w:id="99" w:name="_Toc224029597"/>
      <w:r w:rsidRPr="00E065EA">
        <w:rPr>
          <w:sz w:val="24"/>
          <w:szCs w:val="24"/>
        </w:rPr>
        <w:lastRenderedPageBreak/>
        <w:t>Príloha č. 4 Návrh zmluvných podmienok</w:t>
      </w:r>
      <w:bookmarkEnd w:id="99"/>
    </w:p>
    <w:p w14:paraId="368F96CD" w14:textId="744A8379" w:rsidR="006F1B99" w:rsidRPr="00E065EA" w:rsidRDefault="006F1B99" w:rsidP="00D85CBC">
      <w:pPr>
        <w:widowControl w:val="0"/>
        <w:jc w:val="right"/>
        <w:rPr>
          <w:rFonts w:cstheme="minorHAnsi"/>
          <w:sz w:val="22"/>
          <w:szCs w:val="22"/>
        </w:rPr>
      </w:pPr>
    </w:p>
    <w:p w14:paraId="14E94965" w14:textId="77777777" w:rsidR="00D85CBC" w:rsidRPr="00E065EA" w:rsidRDefault="00D85CBC" w:rsidP="00D85CBC">
      <w:pPr>
        <w:widowControl w:val="0"/>
        <w:jc w:val="right"/>
        <w:rPr>
          <w:rFonts w:cstheme="minorHAnsi"/>
          <w:sz w:val="22"/>
          <w:szCs w:val="22"/>
        </w:rPr>
      </w:pPr>
    </w:p>
    <w:p w14:paraId="675EB23D" w14:textId="77777777" w:rsidR="00C846FC" w:rsidRPr="00E065EA" w:rsidRDefault="00C846FC" w:rsidP="00904619">
      <w:pPr>
        <w:pBdr>
          <w:top w:val="nil"/>
          <w:left w:val="nil"/>
          <w:bottom w:val="nil"/>
          <w:right w:val="nil"/>
          <w:between w:val="nil"/>
          <w:bar w:val="nil"/>
        </w:pBdr>
      </w:pPr>
    </w:p>
    <w:p w14:paraId="399FD1C4" w14:textId="7B8B7876" w:rsidR="002A2EDF" w:rsidRPr="00E065EA" w:rsidRDefault="00D85CBC" w:rsidP="00904619">
      <w:pPr>
        <w:pBdr>
          <w:top w:val="nil"/>
          <w:left w:val="nil"/>
          <w:bottom w:val="nil"/>
          <w:right w:val="nil"/>
          <w:between w:val="nil"/>
          <w:bar w:val="nil"/>
        </w:pBdr>
      </w:pPr>
      <w:r w:rsidRPr="00E065EA">
        <w:t>Príloha č. 4: Návrh zmluvných podmienok</w:t>
      </w:r>
      <w:r w:rsidR="007921F1" w:rsidRPr="00E065EA">
        <w:t xml:space="preserve"> tvorí samostatný dokument: </w:t>
      </w:r>
      <w:proofErr w:type="spellStart"/>
      <w:r w:rsidR="007921F1" w:rsidRPr="00E065EA">
        <w:t>Priloha</w:t>
      </w:r>
      <w:proofErr w:type="spellEnd"/>
      <w:r w:rsidR="007921F1" w:rsidRPr="00E065EA">
        <w:t xml:space="preserve"> c 4 </w:t>
      </w:r>
      <w:proofErr w:type="spellStart"/>
      <w:r w:rsidR="007921F1" w:rsidRPr="00E065EA">
        <w:t>Navrh</w:t>
      </w:r>
      <w:proofErr w:type="spellEnd"/>
      <w:r w:rsidR="007921F1" w:rsidRPr="00E065EA">
        <w:t xml:space="preserve"> </w:t>
      </w:r>
      <w:proofErr w:type="spellStart"/>
      <w:r w:rsidR="007921F1" w:rsidRPr="00E065EA">
        <w:t>zmluvnych</w:t>
      </w:r>
      <w:proofErr w:type="spellEnd"/>
      <w:r w:rsidR="007921F1" w:rsidRPr="00E065EA">
        <w:t xml:space="preserve"> podmienok.doc</w:t>
      </w:r>
    </w:p>
    <w:p w14:paraId="693D5AAE" w14:textId="3CC0EABC" w:rsidR="00D85CBC" w:rsidRPr="00E065EA" w:rsidRDefault="00D85CBC" w:rsidP="007921F1">
      <w:pPr>
        <w:pBdr>
          <w:top w:val="nil"/>
          <w:left w:val="nil"/>
          <w:bottom w:val="nil"/>
          <w:right w:val="nil"/>
          <w:between w:val="nil"/>
          <w:bar w:val="nil"/>
        </w:pBdr>
      </w:pPr>
    </w:p>
    <w:p w14:paraId="2DE89E6D" w14:textId="17ABEC95" w:rsidR="00904619" w:rsidRPr="00E065EA" w:rsidRDefault="00904619" w:rsidP="00904619">
      <w:pPr>
        <w:pBdr>
          <w:top w:val="nil"/>
          <w:left w:val="nil"/>
          <w:bottom w:val="nil"/>
          <w:right w:val="nil"/>
          <w:between w:val="nil"/>
          <w:bar w:val="nil"/>
        </w:pBdr>
      </w:pPr>
      <w:r w:rsidRPr="00E065EA">
        <w:br w:type="page"/>
      </w:r>
    </w:p>
    <w:p w14:paraId="501299A2" w14:textId="056C150A" w:rsidR="00904619" w:rsidRPr="00E065EA" w:rsidRDefault="00F03304" w:rsidP="00840D69">
      <w:pPr>
        <w:pStyle w:val="Nadpis1"/>
        <w:jc w:val="right"/>
        <w:rPr>
          <w:sz w:val="22"/>
          <w:szCs w:val="22"/>
        </w:rPr>
      </w:pPr>
      <w:bookmarkStart w:id="100" w:name="_Toc224029598"/>
      <w:r w:rsidRPr="00E065EA">
        <w:rPr>
          <w:sz w:val="24"/>
          <w:szCs w:val="24"/>
        </w:rPr>
        <w:lastRenderedPageBreak/>
        <w:t xml:space="preserve">Príloha č. </w:t>
      </w:r>
      <w:r w:rsidR="00840D69" w:rsidRPr="00E065EA">
        <w:rPr>
          <w:sz w:val="24"/>
          <w:szCs w:val="24"/>
        </w:rPr>
        <w:t>5</w:t>
      </w:r>
      <w:r w:rsidRPr="00E065EA">
        <w:rPr>
          <w:sz w:val="24"/>
          <w:szCs w:val="24"/>
        </w:rPr>
        <w:t xml:space="preserve"> </w:t>
      </w:r>
      <w:r w:rsidR="00840D69" w:rsidRPr="00E065EA">
        <w:rPr>
          <w:sz w:val="24"/>
          <w:szCs w:val="24"/>
        </w:rPr>
        <w:t>Žiadosť o účasť</w:t>
      </w:r>
      <w:bookmarkEnd w:id="100"/>
    </w:p>
    <w:p w14:paraId="0EBAC6A4" w14:textId="77777777" w:rsidR="00E46B4B" w:rsidRPr="00E065EA" w:rsidRDefault="00E46B4B" w:rsidP="00E46B4B"/>
    <w:p w14:paraId="7AF470D0" w14:textId="77777777" w:rsidR="00E46B4B" w:rsidRPr="00E065EA" w:rsidRDefault="00E46B4B" w:rsidP="00E46B4B">
      <w:pPr>
        <w:rPr>
          <w:b/>
          <w:sz w:val="28"/>
          <w:szCs w:val="28"/>
          <w:u w:val="single"/>
        </w:rPr>
      </w:pPr>
    </w:p>
    <w:p w14:paraId="0E98D82C" w14:textId="77777777" w:rsidR="00E46B4B" w:rsidRPr="00E065EA" w:rsidRDefault="00E46B4B" w:rsidP="00E46B4B">
      <w:pPr>
        <w:jc w:val="center"/>
        <w:rPr>
          <w:b/>
          <w:sz w:val="28"/>
          <w:szCs w:val="28"/>
          <w:u w:val="single"/>
        </w:rPr>
      </w:pPr>
      <w:r w:rsidRPr="00E065EA">
        <w:rPr>
          <w:b/>
          <w:sz w:val="28"/>
          <w:szCs w:val="28"/>
          <w:u w:val="single"/>
        </w:rPr>
        <w:t>Žiadosť o účasť v DNS</w:t>
      </w:r>
    </w:p>
    <w:p w14:paraId="18A9C629" w14:textId="77777777" w:rsidR="00E46B4B" w:rsidRPr="00E065EA" w:rsidRDefault="00E46B4B" w:rsidP="00E46B4B">
      <w:pPr>
        <w:rPr>
          <w:b/>
          <w:u w:val="single"/>
        </w:rPr>
      </w:pPr>
    </w:p>
    <w:p w14:paraId="4423D2E2" w14:textId="77777777" w:rsidR="00E46B4B" w:rsidRPr="00E065EA" w:rsidRDefault="00E46B4B" w:rsidP="00E46B4B">
      <w:pPr>
        <w:rPr>
          <w:b/>
          <w:u w:val="single"/>
        </w:rPr>
      </w:pPr>
    </w:p>
    <w:p w14:paraId="2D5E0696" w14:textId="77777777" w:rsidR="00E46B4B" w:rsidRPr="00E065EA" w:rsidRDefault="00E46B4B" w:rsidP="00E46B4B">
      <w:pPr>
        <w:rPr>
          <w:b/>
          <w:u w:val="single"/>
        </w:rPr>
      </w:pPr>
      <w:r w:rsidRPr="00E065EA">
        <w:rPr>
          <w:b/>
          <w:u w:val="single"/>
        </w:rPr>
        <w:t>Záujemca:</w:t>
      </w:r>
    </w:p>
    <w:p w14:paraId="0B2F8435" w14:textId="77777777" w:rsidR="00E46B4B" w:rsidRPr="00E065EA" w:rsidRDefault="00E46B4B" w:rsidP="00E46B4B">
      <w:pPr>
        <w:rPr>
          <w:color w:val="000000"/>
        </w:rPr>
      </w:pPr>
      <w:r w:rsidRPr="00E065EA">
        <w:rPr>
          <w:color w:val="000000"/>
        </w:rPr>
        <w:t xml:space="preserve">Obchodné meno (názov): </w:t>
      </w:r>
    </w:p>
    <w:p w14:paraId="38EFA551" w14:textId="77777777" w:rsidR="00E46B4B" w:rsidRPr="00E065EA" w:rsidRDefault="00E46B4B" w:rsidP="00E46B4B">
      <w:pPr>
        <w:rPr>
          <w:color w:val="000000"/>
        </w:rPr>
      </w:pPr>
      <w:r w:rsidRPr="00E065EA">
        <w:rPr>
          <w:color w:val="000000"/>
        </w:rPr>
        <w:t>Sídlo:</w:t>
      </w:r>
    </w:p>
    <w:p w14:paraId="5CA5F9E1" w14:textId="77777777" w:rsidR="00E46B4B" w:rsidRPr="00E065EA" w:rsidRDefault="00E46B4B" w:rsidP="00E46B4B">
      <w:pPr>
        <w:rPr>
          <w:color w:val="000000"/>
        </w:rPr>
      </w:pPr>
      <w:r w:rsidRPr="00E065EA">
        <w:rPr>
          <w:color w:val="000000"/>
        </w:rPr>
        <w:t>IČO:</w:t>
      </w:r>
    </w:p>
    <w:p w14:paraId="66700454" w14:textId="77777777" w:rsidR="00E46B4B" w:rsidRPr="00E065EA" w:rsidRDefault="00E46B4B" w:rsidP="00E46B4B">
      <w:pPr>
        <w:rPr>
          <w:color w:val="000000"/>
        </w:rPr>
      </w:pPr>
      <w:r w:rsidRPr="00E065EA">
        <w:rPr>
          <w:color w:val="000000"/>
        </w:rPr>
        <w:t>DIČ:</w:t>
      </w:r>
    </w:p>
    <w:p w14:paraId="7262F151" w14:textId="77777777" w:rsidR="00E46B4B" w:rsidRPr="00E065EA" w:rsidRDefault="00E46B4B" w:rsidP="00E46B4B">
      <w:pPr>
        <w:rPr>
          <w:color w:val="000000"/>
        </w:rPr>
      </w:pPr>
      <w:r w:rsidRPr="00E065EA">
        <w:rPr>
          <w:color w:val="000000"/>
        </w:rPr>
        <w:t>IČ DPH:</w:t>
      </w:r>
    </w:p>
    <w:p w14:paraId="58D0925B" w14:textId="77777777" w:rsidR="00E46B4B" w:rsidRPr="00E065EA" w:rsidRDefault="00E46B4B" w:rsidP="00E46B4B">
      <w:pPr>
        <w:rPr>
          <w:color w:val="000000"/>
        </w:rPr>
      </w:pPr>
      <w:r w:rsidRPr="00E065EA">
        <w:rPr>
          <w:color w:val="000000"/>
        </w:rPr>
        <w:t>Štatutárny orgán/</w:t>
      </w:r>
    </w:p>
    <w:p w14:paraId="548B967B" w14:textId="77777777" w:rsidR="00E46B4B" w:rsidRPr="00E065EA" w:rsidRDefault="00E46B4B" w:rsidP="00E46B4B">
      <w:pPr>
        <w:rPr>
          <w:color w:val="000000"/>
        </w:rPr>
      </w:pPr>
      <w:r w:rsidRPr="00E065EA">
        <w:rPr>
          <w:color w:val="000000"/>
        </w:rPr>
        <w:t>splnomocnený zástupca:</w:t>
      </w:r>
    </w:p>
    <w:p w14:paraId="0A18DC55" w14:textId="77777777" w:rsidR="00E46B4B" w:rsidRPr="00E065EA" w:rsidRDefault="00E46B4B" w:rsidP="00E46B4B">
      <w:pPr>
        <w:rPr>
          <w:color w:val="000000"/>
        </w:rPr>
      </w:pPr>
      <w:r w:rsidRPr="00E065EA">
        <w:rPr>
          <w:color w:val="000000"/>
        </w:rPr>
        <w:t xml:space="preserve">Kontaktná osoba: </w:t>
      </w:r>
    </w:p>
    <w:p w14:paraId="76C94EB7" w14:textId="77777777" w:rsidR="00E46B4B" w:rsidRPr="00E065EA" w:rsidRDefault="00E46B4B" w:rsidP="00E46B4B">
      <w:pPr>
        <w:rPr>
          <w:color w:val="000000"/>
        </w:rPr>
      </w:pPr>
      <w:r w:rsidRPr="00E065EA">
        <w:rPr>
          <w:color w:val="000000"/>
        </w:rPr>
        <w:t>Tel/mobil:</w:t>
      </w:r>
    </w:p>
    <w:p w14:paraId="23DDB845" w14:textId="77777777" w:rsidR="00E46B4B" w:rsidRPr="00E065EA" w:rsidRDefault="00E46B4B" w:rsidP="00E46B4B">
      <w:pPr>
        <w:rPr>
          <w:b/>
          <w:u w:val="single"/>
        </w:rPr>
      </w:pPr>
      <w:r w:rsidRPr="00E065EA">
        <w:rPr>
          <w:color w:val="000000"/>
        </w:rPr>
        <w:t xml:space="preserve">Email:  </w:t>
      </w:r>
    </w:p>
    <w:p w14:paraId="0BF2F73A" w14:textId="77777777" w:rsidR="00E46B4B" w:rsidRPr="00E065EA" w:rsidRDefault="00E46B4B" w:rsidP="00E46B4B">
      <w:pPr>
        <w:rPr>
          <w:b/>
          <w:u w:val="single"/>
        </w:rPr>
      </w:pPr>
    </w:p>
    <w:p w14:paraId="03031C7A" w14:textId="77777777" w:rsidR="00E46B4B" w:rsidRPr="00E065EA" w:rsidRDefault="00E46B4B" w:rsidP="00E46B4B">
      <w:r w:rsidRPr="00E065EA">
        <w:t>Záujemca týmto žiada verejného obstarávateľa o zaradenie do DNS s názvom:</w:t>
      </w:r>
    </w:p>
    <w:p w14:paraId="296834D6" w14:textId="77777777" w:rsidR="00E46B4B" w:rsidRPr="00E065EA" w:rsidRDefault="00E46B4B" w:rsidP="00E46B4B"/>
    <w:p w14:paraId="1DBFB849" w14:textId="5CA2419C" w:rsidR="00E46B4B" w:rsidRPr="00E065EA" w:rsidRDefault="00E46B4B" w:rsidP="00E46B4B">
      <w:pPr>
        <w:jc w:val="center"/>
        <w:rPr>
          <w:b/>
          <w:bCs/>
          <w:sz w:val="28"/>
          <w:szCs w:val="28"/>
        </w:rPr>
      </w:pPr>
      <w:r w:rsidRPr="00E065EA">
        <w:rPr>
          <w:b/>
          <w:bCs/>
          <w:sz w:val="28"/>
          <w:szCs w:val="28"/>
        </w:rPr>
        <w:t>„</w:t>
      </w:r>
      <w:r w:rsidR="00E27027" w:rsidRPr="00E065EA">
        <w:rPr>
          <w:b/>
          <w:bCs/>
        </w:rPr>
        <w:t>DNS na poskytovanie vzdelávacích služieb pre školy zaradené do siete škôl a</w:t>
      </w:r>
      <w:r w:rsidR="00E27027" w:rsidRPr="00E065EA">
        <w:rPr>
          <w:rFonts w:ascii="Times New Roman" w:hAnsi="Times New Roman"/>
          <w:b/>
          <w:bCs/>
        </w:rPr>
        <w:t> </w:t>
      </w:r>
      <w:r w:rsidR="00E27027" w:rsidRPr="00E065EA">
        <w:rPr>
          <w:rFonts w:cs="Garamond"/>
          <w:b/>
          <w:bCs/>
        </w:rPr>
        <w:t>š</w:t>
      </w:r>
      <w:r w:rsidR="00E27027" w:rsidRPr="00E065EA">
        <w:rPr>
          <w:b/>
          <w:bCs/>
        </w:rPr>
        <w:t>kolsk</w:t>
      </w:r>
      <w:r w:rsidR="00E27027" w:rsidRPr="00E065EA">
        <w:rPr>
          <w:rFonts w:cs="Garamond"/>
          <w:b/>
          <w:bCs/>
        </w:rPr>
        <w:t>ý</w:t>
      </w:r>
      <w:r w:rsidR="00E27027" w:rsidRPr="00E065EA">
        <w:rPr>
          <w:b/>
          <w:bCs/>
        </w:rPr>
        <w:t>ch zariaden</w:t>
      </w:r>
      <w:r w:rsidR="00E27027" w:rsidRPr="00E065EA">
        <w:rPr>
          <w:rFonts w:cs="Garamond"/>
          <w:b/>
          <w:bCs/>
        </w:rPr>
        <w:t>í</w:t>
      </w:r>
      <w:r w:rsidR="00E27027" w:rsidRPr="00E065EA">
        <w:rPr>
          <w:b/>
          <w:bCs/>
        </w:rPr>
        <w:t xml:space="preserve"> SR</w:t>
      </w:r>
      <w:r w:rsidRPr="00E065EA">
        <w:rPr>
          <w:b/>
          <w:bCs/>
          <w:sz w:val="28"/>
          <w:szCs w:val="28"/>
        </w:rPr>
        <w:t>“</w:t>
      </w:r>
    </w:p>
    <w:p w14:paraId="5F0D7806" w14:textId="77777777" w:rsidR="00E46B4B" w:rsidRPr="00E065EA" w:rsidRDefault="00E46B4B" w:rsidP="00E46B4B">
      <w:pPr>
        <w:rPr>
          <w:u w:val="single"/>
        </w:rPr>
      </w:pPr>
    </w:p>
    <w:p w14:paraId="22C25E2A" w14:textId="77777777" w:rsidR="00E46B4B" w:rsidRPr="00E065EA" w:rsidRDefault="00E46B4B" w:rsidP="00E46B4B">
      <w:pPr>
        <w:rPr>
          <w:u w:val="single"/>
        </w:rPr>
      </w:pPr>
      <w:r w:rsidRPr="00E065EA">
        <w:rPr>
          <w:u w:val="single"/>
        </w:rPr>
        <w:t>Zoznam príloh:</w:t>
      </w:r>
    </w:p>
    <w:p w14:paraId="15A33EE3" w14:textId="392A9C88" w:rsidR="00E46B4B" w:rsidRPr="00E065EA" w:rsidRDefault="00E46B4B" w:rsidP="00235C61">
      <w:pPr>
        <w:pStyle w:val="Odsekzoznamu"/>
        <w:numPr>
          <w:ilvl w:val="0"/>
          <w:numId w:val="15"/>
        </w:numPr>
        <w:spacing w:after="0" w:line="240" w:lineRule="auto"/>
        <w:ind w:left="567"/>
        <w:rPr>
          <w:rFonts w:ascii="Garamond" w:hAnsi="Garamond"/>
          <w:sz w:val="24"/>
          <w:szCs w:val="24"/>
        </w:rPr>
      </w:pPr>
      <w:r w:rsidRPr="00E065EA">
        <w:rPr>
          <w:rFonts w:ascii="Garamond" w:hAnsi="Garamond"/>
          <w:sz w:val="24"/>
          <w:szCs w:val="24"/>
        </w:rPr>
        <w:t>Plnomocenstvo na zastupovanie záujemcu</w:t>
      </w:r>
      <w:r w:rsidR="00235C61" w:rsidRPr="00E065EA">
        <w:rPr>
          <w:rFonts w:ascii="Garamond" w:hAnsi="Garamond"/>
          <w:sz w:val="24"/>
          <w:szCs w:val="24"/>
        </w:rPr>
        <w:t xml:space="preserve"> (ak je relevantné)</w:t>
      </w:r>
    </w:p>
    <w:p w14:paraId="32B044D6" w14:textId="5A7CA285" w:rsidR="00E46B4B" w:rsidRPr="00E065EA" w:rsidRDefault="00E46B4B" w:rsidP="00235C61">
      <w:pPr>
        <w:pStyle w:val="Odsekzoznamu"/>
        <w:numPr>
          <w:ilvl w:val="0"/>
          <w:numId w:val="15"/>
        </w:numPr>
        <w:spacing w:after="0" w:line="240" w:lineRule="auto"/>
        <w:ind w:left="567"/>
        <w:rPr>
          <w:rFonts w:ascii="Garamond" w:hAnsi="Garamond"/>
          <w:sz w:val="24"/>
          <w:szCs w:val="24"/>
        </w:rPr>
      </w:pPr>
      <w:r w:rsidRPr="00E065EA">
        <w:rPr>
          <w:rFonts w:ascii="Garamond" w:hAnsi="Garamond"/>
          <w:sz w:val="24"/>
          <w:szCs w:val="24"/>
        </w:rPr>
        <w:t>Doklady preukazujúce splnenie podmienok účasti</w:t>
      </w:r>
      <w:r w:rsidR="009B2C02" w:rsidRPr="00E065EA">
        <w:rPr>
          <w:rFonts w:ascii="Garamond" w:hAnsi="Garamond"/>
          <w:sz w:val="24"/>
          <w:szCs w:val="24"/>
        </w:rPr>
        <w:t xml:space="preserve"> podľa Prílohy súťažných podkladov č. 3</w:t>
      </w:r>
    </w:p>
    <w:p w14:paraId="2F4D8C53" w14:textId="77777777" w:rsidR="00E46B4B" w:rsidRPr="00E065EA" w:rsidRDefault="00E46B4B" w:rsidP="00E46B4B"/>
    <w:p w14:paraId="4D0D2A09" w14:textId="77777777" w:rsidR="00E46B4B" w:rsidRPr="00E065EA" w:rsidRDefault="00E46B4B" w:rsidP="00E46B4B"/>
    <w:p w14:paraId="0D128BF7" w14:textId="77777777" w:rsidR="00E46B4B" w:rsidRPr="00E065EA" w:rsidRDefault="00E46B4B" w:rsidP="00E46B4B"/>
    <w:p w14:paraId="1B903D67" w14:textId="77777777" w:rsidR="00E46B4B" w:rsidRPr="00E065EA" w:rsidRDefault="00E46B4B" w:rsidP="00E46B4B"/>
    <w:p w14:paraId="07905484" w14:textId="77777777" w:rsidR="00E46B4B" w:rsidRPr="00E065EA" w:rsidRDefault="00E46B4B" w:rsidP="00E46B4B"/>
    <w:p w14:paraId="4706F2FE" w14:textId="77777777" w:rsidR="00E46B4B" w:rsidRPr="00E065EA" w:rsidRDefault="00E46B4B" w:rsidP="00E46B4B"/>
    <w:p w14:paraId="70A4C619" w14:textId="77777777" w:rsidR="00E46B4B" w:rsidRPr="00E065EA" w:rsidRDefault="00E46B4B" w:rsidP="00E46B4B"/>
    <w:p w14:paraId="7C50A663" w14:textId="77777777" w:rsidR="00E46B4B" w:rsidRPr="00E065EA" w:rsidRDefault="00E46B4B" w:rsidP="00E46B4B"/>
    <w:p w14:paraId="3D0C272A" w14:textId="77777777" w:rsidR="00E46B4B" w:rsidRPr="00E065EA" w:rsidRDefault="00E46B4B" w:rsidP="00E46B4B">
      <w:pPr>
        <w:tabs>
          <w:tab w:val="center" w:pos="6521"/>
        </w:tabs>
      </w:pPr>
      <w:r w:rsidRPr="00E065EA">
        <w:tab/>
        <w:t>_____________________________________</w:t>
      </w:r>
    </w:p>
    <w:p w14:paraId="16475233" w14:textId="77777777" w:rsidR="00E46B4B" w:rsidRPr="00E065EA" w:rsidRDefault="00E46B4B" w:rsidP="00E46B4B">
      <w:pPr>
        <w:tabs>
          <w:tab w:val="center" w:pos="6521"/>
        </w:tabs>
      </w:pPr>
      <w:r w:rsidRPr="00E065EA">
        <w:tab/>
        <w:t>štatutárny orgán záujemcu/</w:t>
      </w:r>
    </w:p>
    <w:p w14:paraId="49291D22" w14:textId="77777777" w:rsidR="00E46B4B" w:rsidRPr="00E065EA" w:rsidRDefault="00E46B4B" w:rsidP="00E46B4B">
      <w:pPr>
        <w:tabs>
          <w:tab w:val="center" w:pos="6521"/>
        </w:tabs>
      </w:pPr>
      <w:r w:rsidRPr="00E065EA">
        <w:tab/>
        <w:t>splnomocnený zástupca</w:t>
      </w:r>
    </w:p>
    <w:p w14:paraId="494F7A71" w14:textId="77777777" w:rsidR="00E46B4B" w:rsidRPr="00E065EA" w:rsidRDefault="00E46B4B" w:rsidP="00E46B4B">
      <w:pPr>
        <w:tabs>
          <w:tab w:val="center" w:pos="6521"/>
        </w:tabs>
      </w:pPr>
    </w:p>
    <w:p w14:paraId="2D2580B6" w14:textId="091919C5" w:rsidR="00E46B4B" w:rsidRPr="00E065EA" w:rsidRDefault="00E46B4B" w:rsidP="00E46B4B">
      <w:r w:rsidRPr="00E065EA">
        <w:rPr>
          <w:rFonts w:eastAsiaTheme="minorHAnsi" w:cstheme="minorHAnsi"/>
          <w:bCs/>
          <w:i/>
          <w:iCs/>
          <w:sz w:val="20"/>
        </w:rPr>
        <w:br w:type="page"/>
      </w:r>
    </w:p>
    <w:p w14:paraId="0BCF7407" w14:textId="520D85AC" w:rsidR="00E46B4B" w:rsidRPr="00E065EA" w:rsidRDefault="00E46B4B"/>
    <w:p w14:paraId="76F8041F" w14:textId="6E076E9C" w:rsidR="00E46B4B" w:rsidRPr="00E065EA" w:rsidRDefault="00740B3E" w:rsidP="008E7A64">
      <w:pPr>
        <w:pStyle w:val="Nadpis1"/>
        <w:jc w:val="right"/>
      </w:pPr>
      <w:bookmarkStart w:id="101" w:name="_Toc224029599"/>
      <w:r w:rsidRPr="00E065EA">
        <w:rPr>
          <w:sz w:val="22"/>
          <w:szCs w:val="22"/>
        </w:rPr>
        <w:t>Príloha č. 1 žiadosti</w:t>
      </w:r>
      <w:r w:rsidR="009C04FE" w:rsidRPr="00E065EA">
        <w:rPr>
          <w:sz w:val="22"/>
          <w:szCs w:val="22"/>
        </w:rPr>
        <w:t xml:space="preserve"> o účasť</w:t>
      </w:r>
      <w:bookmarkEnd w:id="101"/>
    </w:p>
    <w:p w14:paraId="749CB41D" w14:textId="13AFECAD" w:rsidR="00904619" w:rsidRPr="00E065EA" w:rsidRDefault="00904619" w:rsidP="00904619">
      <w:pPr>
        <w:spacing w:before="120"/>
        <w:jc w:val="center"/>
        <w:rPr>
          <w:rFonts w:cstheme="minorHAnsi"/>
          <w:b/>
          <w:caps/>
          <w:sz w:val="28"/>
          <w:szCs w:val="28"/>
        </w:rPr>
      </w:pPr>
      <w:r w:rsidRPr="00E065EA">
        <w:rPr>
          <w:rFonts w:cstheme="minorHAnsi"/>
          <w:b/>
          <w:caps/>
          <w:sz w:val="28"/>
          <w:szCs w:val="28"/>
        </w:rPr>
        <w:t xml:space="preserve">identifikačné údaje </w:t>
      </w:r>
      <w:r w:rsidR="000F4572" w:rsidRPr="00E065EA">
        <w:rPr>
          <w:rFonts w:cstheme="minorHAnsi"/>
          <w:b/>
          <w:caps/>
          <w:sz w:val="28"/>
          <w:szCs w:val="28"/>
        </w:rPr>
        <w:t>ZÁJUMECU</w:t>
      </w:r>
    </w:p>
    <w:p w14:paraId="3AB6BBB0" w14:textId="77777777" w:rsidR="00904619" w:rsidRPr="00E065EA" w:rsidRDefault="00904619" w:rsidP="00904619">
      <w:pPr>
        <w:rPr>
          <w:rFonts w:cstheme="minorHAnsi"/>
          <w:sz w:val="22"/>
          <w:szCs w:val="22"/>
        </w:rPr>
      </w:pPr>
    </w:p>
    <w:tbl>
      <w:tblPr>
        <w:tblW w:w="9659"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5149"/>
      </w:tblGrid>
      <w:tr w:rsidR="00904619" w:rsidRPr="00E065EA" w14:paraId="6A14F908" w14:textId="77777777" w:rsidTr="00FF2D72">
        <w:trPr>
          <w:trHeight w:val="536"/>
        </w:trPr>
        <w:tc>
          <w:tcPr>
            <w:tcW w:w="4510" w:type="dxa"/>
            <w:tcBorders>
              <w:top w:val="nil"/>
              <w:left w:val="nil"/>
              <w:bottom w:val="nil"/>
              <w:right w:val="single" w:sz="4" w:space="0" w:color="auto"/>
            </w:tcBorders>
            <w:tcMar>
              <w:top w:w="57" w:type="dxa"/>
              <w:left w:w="0" w:type="dxa"/>
              <w:bottom w:w="57" w:type="dxa"/>
            </w:tcMar>
          </w:tcPr>
          <w:p w14:paraId="0F4B3239" w14:textId="77777777" w:rsidR="00904619" w:rsidRPr="00E065EA" w:rsidRDefault="00904619" w:rsidP="00FF2D72">
            <w:pPr>
              <w:pStyle w:val="tl1"/>
              <w:rPr>
                <w:rFonts w:ascii="Garamond" w:hAnsi="Garamond"/>
              </w:rPr>
            </w:pPr>
            <w:r w:rsidRPr="00E065EA">
              <w:rPr>
                <w:rFonts w:ascii="Garamond" w:hAnsi="Garamond"/>
              </w:rPr>
              <w:t>Obchodné meno alebo názov spoločnosti</w:t>
            </w:r>
          </w:p>
          <w:p w14:paraId="52D25BAB" w14:textId="77777777" w:rsidR="00904619" w:rsidRPr="00E065EA" w:rsidRDefault="00904619" w:rsidP="00FF2D72">
            <w:pPr>
              <w:pStyle w:val="tl1"/>
              <w:rPr>
                <w:rFonts w:ascii="Garamond" w:hAnsi="Garamond"/>
                <w:i/>
                <w:sz w:val="18"/>
                <w:szCs w:val="18"/>
              </w:rPr>
            </w:pPr>
          </w:p>
        </w:tc>
        <w:tc>
          <w:tcPr>
            <w:tcW w:w="5149" w:type="dxa"/>
            <w:tcBorders>
              <w:left w:val="single" w:sz="4" w:space="0" w:color="auto"/>
            </w:tcBorders>
            <w:tcMar>
              <w:top w:w="57" w:type="dxa"/>
              <w:bottom w:w="57" w:type="dxa"/>
            </w:tcMar>
          </w:tcPr>
          <w:p w14:paraId="6B139A57" w14:textId="77777777" w:rsidR="00904619" w:rsidRPr="00E065EA" w:rsidRDefault="00904619" w:rsidP="00FF2D72">
            <w:pPr>
              <w:pStyle w:val="tl1"/>
              <w:rPr>
                <w:rFonts w:ascii="Garamond" w:hAnsi="Garamond"/>
                <w:b/>
                <w:caps/>
              </w:rPr>
            </w:pPr>
          </w:p>
        </w:tc>
      </w:tr>
      <w:tr w:rsidR="00904619" w:rsidRPr="00E065EA" w14:paraId="6F721AEB" w14:textId="77777777" w:rsidTr="00FF2D72">
        <w:tc>
          <w:tcPr>
            <w:tcW w:w="4510" w:type="dxa"/>
            <w:tcBorders>
              <w:top w:val="nil"/>
              <w:left w:val="nil"/>
              <w:bottom w:val="nil"/>
              <w:right w:val="nil"/>
            </w:tcBorders>
            <w:tcMar>
              <w:top w:w="0" w:type="dxa"/>
              <w:left w:w="0" w:type="dxa"/>
              <w:bottom w:w="0" w:type="dxa"/>
            </w:tcMar>
          </w:tcPr>
          <w:p w14:paraId="41A2AACE" w14:textId="77777777" w:rsidR="00904619" w:rsidRPr="00E065EA" w:rsidRDefault="00904619" w:rsidP="00FF2D72">
            <w:pPr>
              <w:pStyle w:val="tl1"/>
              <w:rPr>
                <w:rFonts w:ascii="Garamond" w:hAnsi="Garamond"/>
              </w:rPr>
            </w:pPr>
          </w:p>
        </w:tc>
        <w:tc>
          <w:tcPr>
            <w:tcW w:w="5149" w:type="dxa"/>
            <w:tcBorders>
              <w:left w:val="nil"/>
              <w:bottom w:val="single" w:sz="4" w:space="0" w:color="auto"/>
              <w:right w:val="nil"/>
            </w:tcBorders>
            <w:tcMar>
              <w:top w:w="0" w:type="dxa"/>
              <w:bottom w:w="0" w:type="dxa"/>
            </w:tcMar>
          </w:tcPr>
          <w:p w14:paraId="187F8731" w14:textId="77777777" w:rsidR="00904619" w:rsidRPr="00E065EA" w:rsidRDefault="00904619" w:rsidP="00FF2D72">
            <w:pPr>
              <w:pStyle w:val="tl1"/>
              <w:rPr>
                <w:rFonts w:ascii="Garamond" w:hAnsi="Garamond"/>
                <w:b/>
              </w:rPr>
            </w:pPr>
          </w:p>
        </w:tc>
      </w:tr>
      <w:tr w:rsidR="00904619" w:rsidRPr="00E065EA" w14:paraId="35FA6EC2" w14:textId="77777777" w:rsidTr="00FF2D72">
        <w:tc>
          <w:tcPr>
            <w:tcW w:w="4510" w:type="dxa"/>
            <w:tcBorders>
              <w:top w:val="nil"/>
              <w:left w:val="nil"/>
              <w:bottom w:val="nil"/>
              <w:right w:val="single" w:sz="4" w:space="0" w:color="auto"/>
            </w:tcBorders>
            <w:tcMar>
              <w:top w:w="57" w:type="dxa"/>
              <w:left w:w="0" w:type="dxa"/>
              <w:bottom w:w="57" w:type="dxa"/>
            </w:tcMar>
          </w:tcPr>
          <w:p w14:paraId="077FAB73" w14:textId="77777777" w:rsidR="00904619" w:rsidRPr="00E065EA" w:rsidRDefault="00904619" w:rsidP="00FF2D72">
            <w:pPr>
              <w:pStyle w:val="tl1"/>
              <w:jc w:val="left"/>
              <w:rPr>
                <w:rFonts w:ascii="Garamond" w:hAnsi="Garamond"/>
              </w:rPr>
            </w:pPr>
            <w:r w:rsidRPr="00E065EA">
              <w:rPr>
                <w:rFonts w:ascii="Garamond" w:hAnsi="Garamond"/>
              </w:rPr>
              <w:t>Názov skupiny dodávateľov</w:t>
            </w:r>
          </w:p>
          <w:p w14:paraId="47E11AD7" w14:textId="550FAC94" w:rsidR="00904619" w:rsidRPr="00E065EA" w:rsidRDefault="00904619" w:rsidP="00FF2D72">
            <w:pPr>
              <w:pStyle w:val="tl1"/>
              <w:jc w:val="left"/>
              <w:rPr>
                <w:rFonts w:ascii="Garamond" w:hAnsi="Garamond"/>
                <w:i/>
                <w:color w:val="A6A6A6" w:themeColor="background1" w:themeShade="A6"/>
                <w:sz w:val="18"/>
                <w:szCs w:val="18"/>
              </w:rPr>
            </w:pPr>
            <w:r w:rsidRPr="00E065EA">
              <w:rPr>
                <w:rFonts w:ascii="Garamond" w:hAnsi="Garamond"/>
                <w:i/>
                <w:color w:val="A6A6A6" w:themeColor="background1" w:themeShade="A6"/>
                <w:sz w:val="18"/>
                <w:szCs w:val="18"/>
              </w:rPr>
              <w:t xml:space="preserve">vyplňte v prípade, ak je </w:t>
            </w:r>
            <w:r w:rsidR="00BA4475">
              <w:rPr>
                <w:rFonts w:ascii="Garamond" w:hAnsi="Garamond"/>
                <w:i/>
                <w:color w:val="A6A6A6" w:themeColor="background1" w:themeShade="A6"/>
                <w:sz w:val="18"/>
                <w:szCs w:val="18"/>
              </w:rPr>
              <w:t>záujemca</w:t>
            </w:r>
            <w:r w:rsidRPr="00E065EA">
              <w:rPr>
                <w:rFonts w:ascii="Garamond" w:hAnsi="Garamond"/>
                <w:i/>
                <w:color w:val="A6A6A6" w:themeColor="background1" w:themeShade="A6"/>
                <w:sz w:val="18"/>
                <w:szCs w:val="18"/>
              </w:rPr>
              <w:t xml:space="preserve"> členom skupiny</w:t>
            </w:r>
          </w:p>
          <w:p w14:paraId="21CF8F8F" w14:textId="77777777" w:rsidR="00904619" w:rsidRPr="00E065EA" w:rsidRDefault="00904619" w:rsidP="00FF2D72">
            <w:pPr>
              <w:pStyle w:val="tl1"/>
              <w:jc w:val="left"/>
              <w:rPr>
                <w:rFonts w:ascii="Garamond" w:hAnsi="Garamond"/>
                <w:i/>
                <w:color w:val="A6A6A6" w:themeColor="background1" w:themeShade="A6"/>
                <w:sz w:val="18"/>
                <w:szCs w:val="18"/>
              </w:rPr>
            </w:pPr>
            <w:r w:rsidRPr="00E065EA">
              <w:rPr>
                <w:rFonts w:ascii="Garamond" w:hAnsi="Garamond"/>
                <w:i/>
                <w:color w:val="A6A6A6" w:themeColor="background1" w:themeShade="A6"/>
                <w:sz w:val="18"/>
                <w:szCs w:val="18"/>
              </w:rPr>
              <w:t xml:space="preserve"> dodávateľov, ktorá predkladá ponuku, s označením </w:t>
            </w:r>
          </w:p>
          <w:p w14:paraId="32C3388B" w14:textId="77777777" w:rsidR="00904619" w:rsidRPr="00E065EA" w:rsidRDefault="00904619" w:rsidP="00FF2D72">
            <w:pPr>
              <w:pStyle w:val="tl1"/>
              <w:jc w:val="left"/>
              <w:rPr>
                <w:rFonts w:ascii="Garamond" w:hAnsi="Garamond"/>
                <w:i/>
                <w:sz w:val="18"/>
                <w:szCs w:val="18"/>
              </w:rPr>
            </w:pPr>
            <w:r w:rsidRPr="00E065EA">
              <w:rPr>
                <w:rFonts w:ascii="Garamond" w:hAnsi="Garamond"/>
                <w:i/>
                <w:color w:val="A6A6A6" w:themeColor="background1" w:themeShade="A6"/>
                <w:sz w:val="18"/>
                <w:szCs w:val="18"/>
              </w:rPr>
              <w:t>splnomocnenca skupiny</w:t>
            </w:r>
          </w:p>
        </w:tc>
        <w:tc>
          <w:tcPr>
            <w:tcW w:w="5149" w:type="dxa"/>
            <w:tcBorders>
              <w:left w:val="single" w:sz="4" w:space="0" w:color="auto"/>
            </w:tcBorders>
            <w:tcMar>
              <w:top w:w="57" w:type="dxa"/>
              <w:bottom w:w="57" w:type="dxa"/>
            </w:tcMar>
          </w:tcPr>
          <w:p w14:paraId="065CECF0" w14:textId="77777777" w:rsidR="00904619" w:rsidRPr="00E065EA" w:rsidRDefault="00904619" w:rsidP="00FF2D72">
            <w:pPr>
              <w:pStyle w:val="tl1"/>
              <w:rPr>
                <w:rFonts w:ascii="Garamond" w:hAnsi="Garamond"/>
                <w:b/>
                <w:caps/>
              </w:rPr>
            </w:pPr>
          </w:p>
        </w:tc>
      </w:tr>
      <w:tr w:rsidR="00904619" w:rsidRPr="00E065EA" w14:paraId="7E95E2D1" w14:textId="77777777" w:rsidTr="00FF2D72">
        <w:tc>
          <w:tcPr>
            <w:tcW w:w="4510" w:type="dxa"/>
            <w:tcBorders>
              <w:top w:val="nil"/>
              <w:left w:val="nil"/>
              <w:bottom w:val="nil"/>
              <w:right w:val="nil"/>
            </w:tcBorders>
            <w:tcMar>
              <w:top w:w="0" w:type="dxa"/>
              <w:left w:w="0" w:type="dxa"/>
              <w:bottom w:w="0" w:type="dxa"/>
            </w:tcMar>
          </w:tcPr>
          <w:p w14:paraId="6377CB76" w14:textId="77777777" w:rsidR="00904619" w:rsidRPr="00E065EA" w:rsidRDefault="00904619" w:rsidP="00FF2D72">
            <w:pPr>
              <w:pStyle w:val="tl1"/>
              <w:rPr>
                <w:rFonts w:ascii="Garamond" w:hAnsi="Garamond"/>
              </w:rPr>
            </w:pPr>
          </w:p>
        </w:tc>
        <w:tc>
          <w:tcPr>
            <w:tcW w:w="5149" w:type="dxa"/>
            <w:tcBorders>
              <w:left w:val="nil"/>
              <w:right w:val="nil"/>
            </w:tcBorders>
            <w:tcMar>
              <w:top w:w="0" w:type="dxa"/>
              <w:bottom w:w="0" w:type="dxa"/>
            </w:tcMar>
          </w:tcPr>
          <w:p w14:paraId="05C5568C" w14:textId="77777777" w:rsidR="00904619" w:rsidRPr="00E065EA" w:rsidRDefault="00904619" w:rsidP="00FF2D72">
            <w:pPr>
              <w:pStyle w:val="tl1"/>
              <w:rPr>
                <w:rFonts w:ascii="Garamond" w:hAnsi="Garamond"/>
              </w:rPr>
            </w:pPr>
          </w:p>
        </w:tc>
      </w:tr>
      <w:tr w:rsidR="00904619" w:rsidRPr="00E065EA" w14:paraId="350C6CF0" w14:textId="77777777" w:rsidTr="00FF2D72">
        <w:trPr>
          <w:trHeight w:val="215"/>
        </w:trPr>
        <w:tc>
          <w:tcPr>
            <w:tcW w:w="4510" w:type="dxa"/>
            <w:tcBorders>
              <w:top w:val="nil"/>
              <w:left w:val="nil"/>
              <w:bottom w:val="nil"/>
              <w:right w:val="single" w:sz="4" w:space="0" w:color="auto"/>
            </w:tcBorders>
            <w:tcMar>
              <w:top w:w="57" w:type="dxa"/>
              <w:left w:w="0" w:type="dxa"/>
              <w:bottom w:w="57" w:type="dxa"/>
            </w:tcMar>
          </w:tcPr>
          <w:p w14:paraId="572B6156" w14:textId="77777777" w:rsidR="00904619" w:rsidRPr="00E065EA" w:rsidRDefault="00904619" w:rsidP="00FF2D72">
            <w:pPr>
              <w:pStyle w:val="tl1"/>
              <w:rPr>
                <w:rFonts w:ascii="Garamond" w:hAnsi="Garamond"/>
              </w:rPr>
            </w:pPr>
            <w:r w:rsidRPr="00E065EA">
              <w:rPr>
                <w:rFonts w:ascii="Garamond" w:hAnsi="Garamond"/>
              </w:rPr>
              <w:t>Sídlo alebo miesto podnikania</w:t>
            </w:r>
          </w:p>
          <w:p w14:paraId="3642125C" w14:textId="3EEF7452" w:rsidR="00904619" w:rsidRPr="00E065EA" w:rsidRDefault="00904619" w:rsidP="00FF2D72">
            <w:pPr>
              <w:pStyle w:val="tl1"/>
              <w:rPr>
                <w:rFonts w:ascii="Garamond" w:hAnsi="Garamond"/>
                <w:i/>
                <w:sz w:val="18"/>
                <w:szCs w:val="18"/>
              </w:rPr>
            </w:pPr>
            <w:r w:rsidRPr="00E065EA">
              <w:rPr>
                <w:rFonts w:ascii="Garamond" w:hAnsi="Garamond"/>
                <w:i/>
                <w:color w:val="A6A6A6" w:themeColor="background1" w:themeShade="A6"/>
                <w:sz w:val="18"/>
                <w:szCs w:val="18"/>
              </w:rPr>
              <w:t xml:space="preserve">úplná adresa sídla alebo miesta podnikania </w:t>
            </w:r>
            <w:r w:rsidR="00BA4475">
              <w:rPr>
                <w:rFonts w:ascii="Garamond" w:hAnsi="Garamond"/>
                <w:i/>
                <w:color w:val="A6A6A6" w:themeColor="background1" w:themeShade="A6"/>
                <w:sz w:val="18"/>
                <w:szCs w:val="18"/>
              </w:rPr>
              <w:t>záujemcu</w:t>
            </w:r>
          </w:p>
        </w:tc>
        <w:tc>
          <w:tcPr>
            <w:tcW w:w="5149" w:type="dxa"/>
            <w:tcBorders>
              <w:left w:val="single" w:sz="4" w:space="0" w:color="auto"/>
            </w:tcBorders>
            <w:tcMar>
              <w:top w:w="57" w:type="dxa"/>
              <w:bottom w:w="57" w:type="dxa"/>
            </w:tcMar>
          </w:tcPr>
          <w:p w14:paraId="1FC71F67" w14:textId="77777777" w:rsidR="00904619" w:rsidRPr="00E065EA" w:rsidRDefault="00904619" w:rsidP="00FF2D72">
            <w:pPr>
              <w:pStyle w:val="tl1"/>
              <w:rPr>
                <w:rFonts w:ascii="Garamond" w:hAnsi="Garamond"/>
              </w:rPr>
            </w:pPr>
          </w:p>
        </w:tc>
      </w:tr>
      <w:tr w:rsidR="00904619" w:rsidRPr="00E065EA" w14:paraId="7CCA9421" w14:textId="77777777" w:rsidTr="00FF2D72">
        <w:tc>
          <w:tcPr>
            <w:tcW w:w="4510" w:type="dxa"/>
            <w:tcBorders>
              <w:top w:val="nil"/>
              <w:left w:val="nil"/>
              <w:bottom w:val="nil"/>
              <w:right w:val="nil"/>
            </w:tcBorders>
            <w:tcMar>
              <w:top w:w="0" w:type="dxa"/>
              <w:left w:w="0" w:type="dxa"/>
              <w:bottom w:w="0" w:type="dxa"/>
            </w:tcMar>
          </w:tcPr>
          <w:p w14:paraId="38BC07B5" w14:textId="77777777" w:rsidR="00904619" w:rsidRPr="00E065EA" w:rsidRDefault="00904619" w:rsidP="00FF2D72">
            <w:pPr>
              <w:pStyle w:val="tl1"/>
              <w:rPr>
                <w:rFonts w:ascii="Garamond" w:hAnsi="Garamond"/>
              </w:rPr>
            </w:pPr>
          </w:p>
        </w:tc>
        <w:tc>
          <w:tcPr>
            <w:tcW w:w="5149" w:type="dxa"/>
            <w:tcBorders>
              <w:left w:val="nil"/>
              <w:bottom w:val="single" w:sz="4" w:space="0" w:color="auto"/>
              <w:right w:val="nil"/>
            </w:tcBorders>
            <w:tcMar>
              <w:top w:w="0" w:type="dxa"/>
              <w:bottom w:w="0" w:type="dxa"/>
            </w:tcMar>
          </w:tcPr>
          <w:p w14:paraId="20808066" w14:textId="77777777" w:rsidR="00904619" w:rsidRPr="00E065EA" w:rsidRDefault="00904619" w:rsidP="00FF2D72">
            <w:pPr>
              <w:pStyle w:val="tl1"/>
              <w:rPr>
                <w:rFonts w:ascii="Garamond" w:hAnsi="Garamond"/>
              </w:rPr>
            </w:pPr>
          </w:p>
        </w:tc>
      </w:tr>
      <w:tr w:rsidR="00904619" w:rsidRPr="00E065EA" w14:paraId="1BEC660A" w14:textId="77777777" w:rsidTr="00FF2D72">
        <w:tc>
          <w:tcPr>
            <w:tcW w:w="4510" w:type="dxa"/>
            <w:tcBorders>
              <w:top w:val="nil"/>
              <w:left w:val="nil"/>
              <w:bottom w:val="nil"/>
              <w:right w:val="single" w:sz="4" w:space="0" w:color="auto"/>
            </w:tcBorders>
            <w:tcMar>
              <w:top w:w="57" w:type="dxa"/>
              <w:left w:w="0" w:type="dxa"/>
              <w:bottom w:w="57" w:type="dxa"/>
            </w:tcMar>
          </w:tcPr>
          <w:p w14:paraId="02A1B658" w14:textId="77777777" w:rsidR="00904619" w:rsidRPr="00E065EA" w:rsidRDefault="00904619" w:rsidP="00FF2D72">
            <w:pPr>
              <w:pStyle w:val="tl1"/>
              <w:rPr>
                <w:rFonts w:ascii="Garamond" w:hAnsi="Garamond"/>
              </w:rPr>
            </w:pPr>
            <w:r w:rsidRPr="00E065EA">
              <w:rPr>
                <w:rFonts w:ascii="Garamond" w:hAnsi="Garamond"/>
              </w:rPr>
              <w:t>IČO</w:t>
            </w:r>
          </w:p>
          <w:p w14:paraId="10DD074B" w14:textId="77777777" w:rsidR="00904619" w:rsidRPr="00E065EA" w:rsidRDefault="00904619" w:rsidP="00FF2D72">
            <w:pPr>
              <w:pStyle w:val="tl1"/>
              <w:rPr>
                <w:rFonts w:ascii="Garamond" w:hAnsi="Garamond"/>
              </w:rPr>
            </w:pPr>
            <w:r w:rsidRPr="00E065EA">
              <w:rPr>
                <w:rFonts w:ascii="Garamond" w:hAnsi="Garamond"/>
              </w:rPr>
              <w:t>DIČ</w:t>
            </w:r>
          </w:p>
          <w:p w14:paraId="0A6D7A01" w14:textId="77777777" w:rsidR="00904619" w:rsidRPr="00E065EA" w:rsidRDefault="00904619" w:rsidP="00FF2D72">
            <w:pPr>
              <w:pStyle w:val="tl1"/>
              <w:rPr>
                <w:rFonts w:ascii="Garamond" w:hAnsi="Garamond"/>
              </w:rPr>
            </w:pPr>
            <w:r w:rsidRPr="00E065EA">
              <w:rPr>
                <w:rFonts w:ascii="Garamond" w:hAnsi="Garamond"/>
              </w:rPr>
              <w:t>IČ DPH</w:t>
            </w:r>
          </w:p>
          <w:p w14:paraId="24EE33DC" w14:textId="77777777" w:rsidR="00904619" w:rsidRPr="00E065EA" w:rsidRDefault="00904619" w:rsidP="00FF2D72">
            <w:pPr>
              <w:pStyle w:val="tl1"/>
              <w:rPr>
                <w:rFonts w:ascii="Garamond" w:hAnsi="Garamond"/>
              </w:rPr>
            </w:pPr>
            <w:r w:rsidRPr="00E065EA">
              <w:rPr>
                <w:rFonts w:ascii="Garamond" w:hAnsi="Garamond"/>
              </w:rPr>
              <w:t>Bankové spojenie</w:t>
            </w:r>
          </w:p>
        </w:tc>
        <w:tc>
          <w:tcPr>
            <w:tcW w:w="5149" w:type="dxa"/>
            <w:tcBorders>
              <w:left w:val="single" w:sz="4" w:space="0" w:color="auto"/>
            </w:tcBorders>
            <w:tcMar>
              <w:top w:w="57" w:type="dxa"/>
              <w:bottom w:w="57" w:type="dxa"/>
            </w:tcMar>
          </w:tcPr>
          <w:p w14:paraId="61483AF0" w14:textId="77777777" w:rsidR="00904619" w:rsidRPr="00E065EA" w:rsidRDefault="00904619" w:rsidP="00FF2D72">
            <w:pPr>
              <w:pStyle w:val="tl1"/>
              <w:rPr>
                <w:rFonts w:ascii="Garamond" w:hAnsi="Garamond"/>
              </w:rPr>
            </w:pPr>
          </w:p>
          <w:p w14:paraId="2B09F5FC" w14:textId="77777777" w:rsidR="00904619" w:rsidRPr="00E065EA" w:rsidRDefault="00904619" w:rsidP="00FF2D72">
            <w:pPr>
              <w:pStyle w:val="tl1"/>
              <w:rPr>
                <w:rFonts w:ascii="Garamond" w:hAnsi="Garamond"/>
              </w:rPr>
            </w:pPr>
          </w:p>
          <w:p w14:paraId="382E947F" w14:textId="77777777" w:rsidR="00904619" w:rsidRPr="00E065EA" w:rsidRDefault="00904619" w:rsidP="00FF2D72">
            <w:pPr>
              <w:pStyle w:val="tl1"/>
              <w:rPr>
                <w:rFonts w:ascii="Garamond" w:hAnsi="Garamond"/>
              </w:rPr>
            </w:pPr>
          </w:p>
          <w:p w14:paraId="6E039EB5" w14:textId="77777777" w:rsidR="00904619" w:rsidRPr="00E065EA" w:rsidRDefault="00904619" w:rsidP="00FF2D72">
            <w:pPr>
              <w:pStyle w:val="tl1"/>
              <w:rPr>
                <w:rFonts w:ascii="Garamond" w:hAnsi="Garamond"/>
              </w:rPr>
            </w:pPr>
          </w:p>
        </w:tc>
      </w:tr>
      <w:tr w:rsidR="00904619" w:rsidRPr="00E065EA" w14:paraId="00AB34E7" w14:textId="77777777" w:rsidTr="00FF2D72">
        <w:tc>
          <w:tcPr>
            <w:tcW w:w="4510" w:type="dxa"/>
            <w:tcBorders>
              <w:top w:val="nil"/>
              <w:left w:val="nil"/>
              <w:bottom w:val="nil"/>
              <w:right w:val="nil"/>
            </w:tcBorders>
            <w:tcMar>
              <w:top w:w="0" w:type="dxa"/>
              <w:left w:w="0" w:type="dxa"/>
              <w:bottom w:w="0" w:type="dxa"/>
            </w:tcMar>
          </w:tcPr>
          <w:p w14:paraId="571350D8" w14:textId="77777777" w:rsidR="00904619" w:rsidRPr="00E065EA" w:rsidRDefault="00904619" w:rsidP="00FF2D72">
            <w:pPr>
              <w:pStyle w:val="tl1"/>
              <w:rPr>
                <w:rFonts w:ascii="Garamond" w:hAnsi="Garamond"/>
              </w:rPr>
            </w:pPr>
          </w:p>
        </w:tc>
        <w:tc>
          <w:tcPr>
            <w:tcW w:w="5149" w:type="dxa"/>
            <w:tcBorders>
              <w:left w:val="nil"/>
              <w:right w:val="nil"/>
            </w:tcBorders>
            <w:tcMar>
              <w:top w:w="0" w:type="dxa"/>
              <w:bottom w:w="0" w:type="dxa"/>
            </w:tcMar>
          </w:tcPr>
          <w:p w14:paraId="1B1145B0" w14:textId="77777777" w:rsidR="00904619" w:rsidRPr="00E065EA" w:rsidRDefault="00904619" w:rsidP="00FF2D72">
            <w:pPr>
              <w:pStyle w:val="tl1"/>
              <w:rPr>
                <w:rFonts w:ascii="Garamond" w:hAnsi="Garamond"/>
              </w:rPr>
            </w:pPr>
          </w:p>
        </w:tc>
      </w:tr>
      <w:tr w:rsidR="00904619" w:rsidRPr="00E065EA" w14:paraId="5EEAB9BE" w14:textId="77777777" w:rsidTr="00FF2D72">
        <w:tc>
          <w:tcPr>
            <w:tcW w:w="4510" w:type="dxa"/>
            <w:tcBorders>
              <w:top w:val="nil"/>
              <w:left w:val="nil"/>
              <w:bottom w:val="nil"/>
              <w:right w:val="single" w:sz="4" w:space="0" w:color="auto"/>
            </w:tcBorders>
            <w:tcMar>
              <w:top w:w="57" w:type="dxa"/>
              <w:left w:w="0" w:type="dxa"/>
              <w:bottom w:w="57" w:type="dxa"/>
            </w:tcMar>
          </w:tcPr>
          <w:p w14:paraId="43192BBA" w14:textId="77777777" w:rsidR="00904619" w:rsidRPr="00E065EA" w:rsidRDefault="00904619" w:rsidP="00FF2D72">
            <w:pPr>
              <w:pStyle w:val="tl1"/>
              <w:rPr>
                <w:rFonts w:ascii="Garamond" w:hAnsi="Garamond"/>
              </w:rPr>
            </w:pPr>
            <w:r w:rsidRPr="00E065EA">
              <w:rPr>
                <w:rFonts w:ascii="Garamond" w:hAnsi="Garamond"/>
              </w:rPr>
              <w:t>Právna forma</w:t>
            </w:r>
          </w:p>
        </w:tc>
        <w:tc>
          <w:tcPr>
            <w:tcW w:w="5149" w:type="dxa"/>
            <w:tcBorders>
              <w:left w:val="single" w:sz="4" w:space="0" w:color="auto"/>
            </w:tcBorders>
            <w:tcMar>
              <w:top w:w="57" w:type="dxa"/>
              <w:bottom w:w="57" w:type="dxa"/>
            </w:tcMar>
          </w:tcPr>
          <w:p w14:paraId="37AF660C" w14:textId="77777777" w:rsidR="00904619" w:rsidRPr="00E065EA" w:rsidRDefault="00904619" w:rsidP="00FF2D72">
            <w:pPr>
              <w:pStyle w:val="tl1"/>
              <w:rPr>
                <w:rFonts w:ascii="Garamond" w:hAnsi="Garamond"/>
              </w:rPr>
            </w:pPr>
          </w:p>
        </w:tc>
      </w:tr>
      <w:tr w:rsidR="00904619" w:rsidRPr="00E065EA" w14:paraId="6BA2C7AC" w14:textId="77777777" w:rsidTr="00FF2D72">
        <w:tc>
          <w:tcPr>
            <w:tcW w:w="4510" w:type="dxa"/>
            <w:tcBorders>
              <w:top w:val="nil"/>
              <w:left w:val="nil"/>
              <w:bottom w:val="nil"/>
              <w:right w:val="nil"/>
            </w:tcBorders>
            <w:tcMar>
              <w:top w:w="0" w:type="dxa"/>
              <w:left w:w="0" w:type="dxa"/>
              <w:bottom w:w="0" w:type="dxa"/>
            </w:tcMar>
          </w:tcPr>
          <w:p w14:paraId="6DE490A0" w14:textId="77777777" w:rsidR="00904619" w:rsidRPr="00E065EA" w:rsidRDefault="00904619" w:rsidP="00FF2D72">
            <w:pPr>
              <w:pStyle w:val="tl1"/>
              <w:rPr>
                <w:rFonts w:ascii="Garamond" w:hAnsi="Garamond"/>
              </w:rPr>
            </w:pPr>
          </w:p>
        </w:tc>
        <w:tc>
          <w:tcPr>
            <w:tcW w:w="5149" w:type="dxa"/>
            <w:tcBorders>
              <w:left w:val="nil"/>
              <w:right w:val="nil"/>
            </w:tcBorders>
            <w:tcMar>
              <w:top w:w="0" w:type="dxa"/>
              <w:bottom w:w="0" w:type="dxa"/>
            </w:tcMar>
          </w:tcPr>
          <w:p w14:paraId="748D4BD3" w14:textId="77777777" w:rsidR="00904619" w:rsidRPr="00E065EA" w:rsidRDefault="00904619" w:rsidP="00FF2D72">
            <w:pPr>
              <w:pStyle w:val="tl1"/>
              <w:rPr>
                <w:rFonts w:ascii="Garamond" w:hAnsi="Garamond"/>
              </w:rPr>
            </w:pPr>
          </w:p>
        </w:tc>
      </w:tr>
      <w:tr w:rsidR="00904619" w:rsidRPr="00E065EA" w14:paraId="0008405E" w14:textId="77777777" w:rsidTr="00FF2D72">
        <w:trPr>
          <w:trHeight w:val="442"/>
        </w:trPr>
        <w:tc>
          <w:tcPr>
            <w:tcW w:w="4510" w:type="dxa"/>
            <w:tcBorders>
              <w:top w:val="nil"/>
              <w:left w:val="nil"/>
              <w:bottom w:val="nil"/>
              <w:right w:val="single" w:sz="4" w:space="0" w:color="auto"/>
            </w:tcBorders>
            <w:tcMar>
              <w:top w:w="57" w:type="dxa"/>
              <w:left w:w="0" w:type="dxa"/>
              <w:bottom w:w="57" w:type="dxa"/>
            </w:tcMar>
          </w:tcPr>
          <w:p w14:paraId="5ED31296" w14:textId="7CC84102" w:rsidR="00904619" w:rsidRPr="00E065EA" w:rsidRDefault="00904619" w:rsidP="00FF2D72">
            <w:pPr>
              <w:pStyle w:val="tl1"/>
              <w:rPr>
                <w:rFonts w:ascii="Garamond" w:hAnsi="Garamond"/>
              </w:rPr>
            </w:pPr>
            <w:r w:rsidRPr="00E065EA">
              <w:rPr>
                <w:rFonts w:ascii="Garamond" w:hAnsi="Garamond"/>
              </w:rPr>
              <w:t xml:space="preserve">Zápis </w:t>
            </w:r>
            <w:r w:rsidR="00BA4475">
              <w:rPr>
                <w:rFonts w:ascii="Garamond" w:hAnsi="Garamond"/>
              </w:rPr>
              <w:t>záujemcu</w:t>
            </w:r>
            <w:r w:rsidRPr="00E065EA">
              <w:rPr>
                <w:rFonts w:ascii="Garamond" w:hAnsi="Garamond"/>
              </w:rPr>
              <w:t xml:space="preserve"> v Obchodnom registri</w:t>
            </w:r>
          </w:p>
          <w:p w14:paraId="627CDD21" w14:textId="77777777" w:rsidR="00904619" w:rsidRPr="00E065EA" w:rsidRDefault="00904619" w:rsidP="00FF2D72">
            <w:pPr>
              <w:pStyle w:val="tl1"/>
              <w:rPr>
                <w:rFonts w:ascii="Garamond" w:hAnsi="Garamond"/>
                <w:sz w:val="18"/>
                <w:szCs w:val="18"/>
              </w:rPr>
            </w:pPr>
          </w:p>
        </w:tc>
        <w:tc>
          <w:tcPr>
            <w:tcW w:w="5149" w:type="dxa"/>
            <w:tcBorders>
              <w:left w:val="single" w:sz="4" w:space="0" w:color="auto"/>
            </w:tcBorders>
            <w:tcMar>
              <w:top w:w="57" w:type="dxa"/>
              <w:bottom w:w="57" w:type="dxa"/>
            </w:tcMar>
          </w:tcPr>
          <w:p w14:paraId="6B3C369E" w14:textId="77777777" w:rsidR="00904619" w:rsidRPr="00E065EA" w:rsidRDefault="00904619" w:rsidP="00FF2D72">
            <w:pPr>
              <w:pStyle w:val="tl1"/>
              <w:rPr>
                <w:rFonts w:ascii="Garamond" w:hAnsi="Garamond"/>
              </w:rPr>
            </w:pPr>
          </w:p>
        </w:tc>
      </w:tr>
      <w:tr w:rsidR="00904619" w:rsidRPr="00E065EA" w14:paraId="58E47EB8" w14:textId="77777777" w:rsidTr="00FF2D72">
        <w:tc>
          <w:tcPr>
            <w:tcW w:w="4510" w:type="dxa"/>
            <w:tcBorders>
              <w:top w:val="nil"/>
              <w:left w:val="nil"/>
              <w:bottom w:val="nil"/>
              <w:right w:val="nil"/>
            </w:tcBorders>
            <w:tcMar>
              <w:top w:w="0" w:type="dxa"/>
              <w:left w:w="0" w:type="dxa"/>
              <w:bottom w:w="0" w:type="dxa"/>
            </w:tcMar>
          </w:tcPr>
          <w:p w14:paraId="5799F817" w14:textId="77777777" w:rsidR="00904619" w:rsidRPr="00E065EA" w:rsidRDefault="00904619" w:rsidP="00FF2D72">
            <w:pPr>
              <w:pStyle w:val="tl1"/>
              <w:rPr>
                <w:rFonts w:ascii="Garamond" w:hAnsi="Garamond"/>
              </w:rPr>
            </w:pPr>
          </w:p>
        </w:tc>
        <w:tc>
          <w:tcPr>
            <w:tcW w:w="5149" w:type="dxa"/>
            <w:tcBorders>
              <w:left w:val="nil"/>
              <w:right w:val="nil"/>
            </w:tcBorders>
            <w:tcMar>
              <w:top w:w="0" w:type="dxa"/>
              <w:bottom w:w="0" w:type="dxa"/>
            </w:tcMar>
          </w:tcPr>
          <w:p w14:paraId="48CF6F0F" w14:textId="77777777" w:rsidR="00904619" w:rsidRPr="00E065EA" w:rsidRDefault="00904619" w:rsidP="00FF2D72">
            <w:pPr>
              <w:pStyle w:val="tl1"/>
              <w:rPr>
                <w:rFonts w:ascii="Garamond" w:hAnsi="Garamond"/>
              </w:rPr>
            </w:pPr>
          </w:p>
        </w:tc>
      </w:tr>
      <w:tr w:rsidR="00904619" w:rsidRPr="00E065EA" w14:paraId="5EF09850" w14:textId="77777777" w:rsidTr="00FF2D72">
        <w:trPr>
          <w:trHeight w:val="399"/>
        </w:trPr>
        <w:tc>
          <w:tcPr>
            <w:tcW w:w="4510" w:type="dxa"/>
            <w:tcBorders>
              <w:top w:val="nil"/>
              <w:left w:val="nil"/>
              <w:bottom w:val="nil"/>
              <w:right w:val="single" w:sz="4" w:space="0" w:color="auto"/>
            </w:tcBorders>
            <w:tcMar>
              <w:top w:w="57" w:type="dxa"/>
              <w:left w:w="0" w:type="dxa"/>
              <w:bottom w:w="57" w:type="dxa"/>
            </w:tcMar>
          </w:tcPr>
          <w:p w14:paraId="50DE44BD" w14:textId="77777777" w:rsidR="00904619" w:rsidRPr="00E065EA" w:rsidRDefault="00904619" w:rsidP="00FF2D72">
            <w:pPr>
              <w:pStyle w:val="tl1"/>
              <w:rPr>
                <w:rFonts w:ascii="Garamond" w:hAnsi="Garamond"/>
              </w:rPr>
            </w:pPr>
            <w:r w:rsidRPr="00E065EA">
              <w:rPr>
                <w:rFonts w:ascii="Garamond" w:hAnsi="Garamond"/>
              </w:rPr>
              <w:t>Štát</w:t>
            </w:r>
          </w:p>
          <w:p w14:paraId="79FFF613" w14:textId="77777777" w:rsidR="00904619" w:rsidRPr="00E065EA" w:rsidRDefault="00904619" w:rsidP="00FF2D72">
            <w:pPr>
              <w:pStyle w:val="tl1"/>
              <w:ind w:left="0" w:firstLine="0"/>
              <w:rPr>
                <w:rFonts w:ascii="Garamond" w:hAnsi="Garamond" w:cstheme="minorHAnsi"/>
                <w:i/>
                <w:color w:val="808080"/>
                <w:sz w:val="18"/>
                <w:szCs w:val="18"/>
              </w:rPr>
            </w:pPr>
            <w:r w:rsidRPr="00E065EA">
              <w:rPr>
                <w:rFonts w:ascii="Garamond" w:hAnsi="Garamond" w:cstheme="minorHAnsi"/>
                <w:i/>
                <w:color w:val="808080"/>
                <w:sz w:val="18"/>
                <w:szCs w:val="18"/>
              </w:rPr>
              <w:t xml:space="preserve">názov štátu, podľa právneho poriadku ktorého </w:t>
            </w:r>
          </w:p>
          <w:p w14:paraId="6B903AEC" w14:textId="77777777" w:rsidR="00904619" w:rsidRPr="00E065EA" w:rsidRDefault="00904619" w:rsidP="00FF2D72">
            <w:pPr>
              <w:pStyle w:val="tl1"/>
              <w:ind w:left="0" w:firstLine="0"/>
              <w:rPr>
                <w:rFonts w:ascii="Garamond" w:hAnsi="Garamond" w:cstheme="minorHAnsi"/>
                <w:sz w:val="18"/>
                <w:szCs w:val="18"/>
              </w:rPr>
            </w:pPr>
            <w:r w:rsidRPr="00E065EA">
              <w:rPr>
                <w:rFonts w:ascii="Garamond" w:hAnsi="Garamond" w:cstheme="minorHAnsi"/>
                <w:i/>
                <w:color w:val="808080"/>
                <w:sz w:val="18"/>
                <w:szCs w:val="18"/>
              </w:rPr>
              <w:t>bol záujemca  založený</w:t>
            </w:r>
          </w:p>
        </w:tc>
        <w:tc>
          <w:tcPr>
            <w:tcW w:w="5149" w:type="dxa"/>
            <w:tcBorders>
              <w:left w:val="single" w:sz="4" w:space="0" w:color="auto"/>
            </w:tcBorders>
            <w:tcMar>
              <w:top w:w="57" w:type="dxa"/>
              <w:bottom w:w="57" w:type="dxa"/>
            </w:tcMar>
          </w:tcPr>
          <w:p w14:paraId="1731720A" w14:textId="77777777" w:rsidR="00904619" w:rsidRPr="00E065EA" w:rsidRDefault="00904619" w:rsidP="00FF2D72">
            <w:pPr>
              <w:pStyle w:val="tl1"/>
              <w:ind w:left="0" w:firstLine="0"/>
              <w:rPr>
                <w:rFonts w:ascii="Garamond" w:hAnsi="Garamond"/>
              </w:rPr>
            </w:pPr>
          </w:p>
        </w:tc>
      </w:tr>
      <w:tr w:rsidR="00904619" w:rsidRPr="00E065EA" w14:paraId="269E202C" w14:textId="77777777" w:rsidTr="00FF2D72">
        <w:tc>
          <w:tcPr>
            <w:tcW w:w="4510" w:type="dxa"/>
            <w:tcBorders>
              <w:top w:val="nil"/>
              <w:left w:val="nil"/>
              <w:bottom w:val="nil"/>
              <w:right w:val="nil"/>
            </w:tcBorders>
            <w:tcMar>
              <w:top w:w="0" w:type="dxa"/>
              <w:left w:w="0" w:type="dxa"/>
              <w:bottom w:w="0" w:type="dxa"/>
            </w:tcMar>
          </w:tcPr>
          <w:p w14:paraId="4F10151F" w14:textId="77777777" w:rsidR="00904619" w:rsidRPr="00E065EA" w:rsidRDefault="00904619" w:rsidP="00FF2D72">
            <w:pPr>
              <w:pStyle w:val="tl1"/>
              <w:rPr>
                <w:rFonts w:ascii="Garamond" w:hAnsi="Garamond"/>
              </w:rPr>
            </w:pPr>
          </w:p>
        </w:tc>
        <w:tc>
          <w:tcPr>
            <w:tcW w:w="5149" w:type="dxa"/>
            <w:tcBorders>
              <w:left w:val="nil"/>
              <w:bottom w:val="nil"/>
              <w:right w:val="nil"/>
            </w:tcBorders>
            <w:tcMar>
              <w:top w:w="0" w:type="dxa"/>
              <w:bottom w:w="0" w:type="dxa"/>
            </w:tcMar>
          </w:tcPr>
          <w:p w14:paraId="37071ADB" w14:textId="77777777" w:rsidR="00904619" w:rsidRPr="00E065EA" w:rsidRDefault="00904619" w:rsidP="00FF2D72">
            <w:pPr>
              <w:pStyle w:val="tl1"/>
              <w:rPr>
                <w:rFonts w:ascii="Garamond" w:hAnsi="Garamond"/>
              </w:rPr>
            </w:pPr>
          </w:p>
        </w:tc>
      </w:tr>
      <w:tr w:rsidR="00904619" w:rsidRPr="00E065EA" w14:paraId="2A3D79A0" w14:textId="77777777" w:rsidTr="00FF2D72">
        <w:tc>
          <w:tcPr>
            <w:tcW w:w="4510" w:type="dxa"/>
            <w:vMerge w:val="restart"/>
            <w:tcBorders>
              <w:top w:val="nil"/>
              <w:left w:val="nil"/>
              <w:bottom w:val="nil"/>
              <w:right w:val="nil"/>
            </w:tcBorders>
            <w:tcMar>
              <w:top w:w="57" w:type="dxa"/>
              <w:left w:w="0" w:type="dxa"/>
              <w:bottom w:w="57" w:type="dxa"/>
            </w:tcMar>
          </w:tcPr>
          <w:p w14:paraId="1B44FEF2" w14:textId="77777777" w:rsidR="00904619" w:rsidRPr="00E065EA" w:rsidRDefault="00904619" w:rsidP="00FF2D72">
            <w:pPr>
              <w:rPr>
                <w:sz w:val="22"/>
                <w:szCs w:val="22"/>
              </w:rPr>
            </w:pPr>
            <w:r w:rsidRPr="00E065EA">
              <w:rPr>
                <w:sz w:val="22"/>
                <w:szCs w:val="22"/>
              </w:rPr>
              <w:t xml:space="preserve">Zoznam osôb oprávnených </w:t>
            </w:r>
          </w:p>
          <w:p w14:paraId="40F53DEA" w14:textId="77777777" w:rsidR="00904619" w:rsidRPr="00E065EA" w:rsidRDefault="00904619" w:rsidP="00FF2D72">
            <w:pPr>
              <w:pStyle w:val="tl1"/>
              <w:rPr>
                <w:rFonts w:ascii="Garamond" w:hAnsi="Garamond"/>
              </w:rPr>
            </w:pPr>
            <w:r w:rsidRPr="00E065EA">
              <w:rPr>
                <w:rFonts w:ascii="Garamond" w:hAnsi="Garamond"/>
              </w:rPr>
              <w:t xml:space="preserve">konať v mene záujemcu </w:t>
            </w:r>
          </w:p>
        </w:tc>
        <w:tc>
          <w:tcPr>
            <w:tcW w:w="5149" w:type="dxa"/>
            <w:tcBorders>
              <w:top w:val="nil"/>
              <w:left w:val="nil"/>
              <w:bottom w:val="single" w:sz="4" w:space="0" w:color="auto"/>
              <w:right w:val="nil"/>
            </w:tcBorders>
            <w:tcMar>
              <w:top w:w="57" w:type="dxa"/>
              <w:bottom w:w="57" w:type="dxa"/>
            </w:tcMar>
          </w:tcPr>
          <w:p w14:paraId="1B551619" w14:textId="77777777" w:rsidR="00904619" w:rsidRPr="00E065EA" w:rsidRDefault="00904619" w:rsidP="00FF2D72">
            <w:pPr>
              <w:pStyle w:val="tl1"/>
              <w:rPr>
                <w:rFonts w:ascii="Garamond" w:hAnsi="Garamond"/>
              </w:rPr>
            </w:pPr>
            <w:r w:rsidRPr="00E065EA">
              <w:rPr>
                <w:rFonts w:ascii="Garamond" w:hAnsi="Garamond"/>
              </w:rPr>
              <w:t>meno a priezvisko</w:t>
            </w:r>
          </w:p>
        </w:tc>
      </w:tr>
      <w:tr w:rsidR="00904619" w:rsidRPr="00E065EA" w14:paraId="323F0EEE" w14:textId="77777777" w:rsidTr="00FF2D72">
        <w:tc>
          <w:tcPr>
            <w:tcW w:w="4510" w:type="dxa"/>
            <w:vMerge/>
            <w:tcBorders>
              <w:left w:val="nil"/>
              <w:bottom w:val="nil"/>
              <w:right w:val="single" w:sz="4" w:space="0" w:color="auto"/>
            </w:tcBorders>
            <w:tcMar>
              <w:top w:w="57" w:type="dxa"/>
              <w:left w:w="0" w:type="dxa"/>
              <w:bottom w:w="57" w:type="dxa"/>
            </w:tcMar>
          </w:tcPr>
          <w:p w14:paraId="136FBFFA" w14:textId="77777777" w:rsidR="00904619" w:rsidRPr="00E065EA" w:rsidRDefault="00904619" w:rsidP="00FF2D72">
            <w:pPr>
              <w:pStyle w:val="tl1"/>
              <w:rPr>
                <w:rFonts w:ascii="Garamond" w:hAnsi="Garamond"/>
              </w:rPr>
            </w:pPr>
          </w:p>
        </w:tc>
        <w:tc>
          <w:tcPr>
            <w:tcW w:w="5149" w:type="dxa"/>
            <w:tcBorders>
              <w:top w:val="single" w:sz="4" w:space="0" w:color="auto"/>
              <w:left w:val="single" w:sz="4" w:space="0" w:color="auto"/>
            </w:tcBorders>
            <w:tcMar>
              <w:top w:w="57" w:type="dxa"/>
              <w:bottom w:w="57" w:type="dxa"/>
            </w:tcMar>
          </w:tcPr>
          <w:p w14:paraId="41248CEC" w14:textId="77777777" w:rsidR="00904619" w:rsidRPr="00E065EA" w:rsidRDefault="00904619" w:rsidP="00FF2D72">
            <w:pPr>
              <w:pStyle w:val="tl1"/>
              <w:rPr>
                <w:rFonts w:ascii="Garamond" w:hAnsi="Garamond"/>
              </w:rPr>
            </w:pPr>
            <w:r w:rsidRPr="00E065EA">
              <w:rPr>
                <w:rFonts w:ascii="Garamond" w:hAnsi="Garamond"/>
              </w:rPr>
              <w:t>.</w:t>
            </w:r>
          </w:p>
        </w:tc>
      </w:tr>
      <w:tr w:rsidR="00904619" w:rsidRPr="00E065EA" w14:paraId="526108E6" w14:textId="77777777" w:rsidTr="00FF2D72">
        <w:tc>
          <w:tcPr>
            <w:tcW w:w="4510" w:type="dxa"/>
            <w:vMerge/>
            <w:tcBorders>
              <w:left w:val="nil"/>
              <w:bottom w:val="nil"/>
              <w:right w:val="single" w:sz="4" w:space="0" w:color="auto"/>
            </w:tcBorders>
            <w:tcMar>
              <w:top w:w="57" w:type="dxa"/>
              <w:left w:w="0" w:type="dxa"/>
              <w:bottom w:w="57" w:type="dxa"/>
            </w:tcMar>
          </w:tcPr>
          <w:p w14:paraId="382C8818" w14:textId="77777777" w:rsidR="00904619" w:rsidRPr="00E065EA" w:rsidRDefault="00904619" w:rsidP="00FF2D72">
            <w:pPr>
              <w:pStyle w:val="tl1"/>
              <w:rPr>
                <w:rFonts w:ascii="Garamond" w:hAnsi="Garamond"/>
              </w:rPr>
            </w:pPr>
          </w:p>
        </w:tc>
        <w:tc>
          <w:tcPr>
            <w:tcW w:w="5149" w:type="dxa"/>
            <w:tcBorders>
              <w:left w:val="single" w:sz="4" w:space="0" w:color="auto"/>
            </w:tcBorders>
            <w:tcMar>
              <w:top w:w="57" w:type="dxa"/>
              <w:bottom w:w="57" w:type="dxa"/>
            </w:tcMar>
          </w:tcPr>
          <w:p w14:paraId="1F6DCD13" w14:textId="77777777" w:rsidR="00904619" w:rsidRPr="00E065EA" w:rsidRDefault="00904619" w:rsidP="00FF2D72">
            <w:pPr>
              <w:pStyle w:val="tl1"/>
              <w:rPr>
                <w:rFonts w:ascii="Garamond" w:hAnsi="Garamond"/>
              </w:rPr>
            </w:pPr>
          </w:p>
        </w:tc>
      </w:tr>
      <w:tr w:rsidR="00904619" w:rsidRPr="00E065EA" w14:paraId="543BD806" w14:textId="77777777" w:rsidTr="00FF2D72">
        <w:tc>
          <w:tcPr>
            <w:tcW w:w="4510" w:type="dxa"/>
            <w:tcBorders>
              <w:top w:val="nil"/>
              <w:left w:val="nil"/>
              <w:bottom w:val="nil"/>
              <w:right w:val="nil"/>
            </w:tcBorders>
            <w:tcMar>
              <w:top w:w="57" w:type="dxa"/>
              <w:left w:w="0" w:type="dxa"/>
              <w:bottom w:w="57" w:type="dxa"/>
            </w:tcMar>
          </w:tcPr>
          <w:p w14:paraId="6F9F45D4" w14:textId="29380904" w:rsidR="00904619" w:rsidRPr="00E065EA" w:rsidRDefault="00904619" w:rsidP="00FF2D72">
            <w:pPr>
              <w:pStyle w:val="tl1"/>
              <w:rPr>
                <w:rFonts w:ascii="Garamond" w:hAnsi="Garamond"/>
              </w:rPr>
            </w:pPr>
            <w:r w:rsidRPr="00E065EA">
              <w:rPr>
                <w:rFonts w:ascii="Garamond" w:hAnsi="Garamond"/>
              </w:rPr>
              <w:t xml:space="preserve">Kontaktné údaje </w:t>
            </w:r>
            <w:r w:rsidR="00BA4475">
              <w:rPr>
                <w:rFonts w:ascii="Garamond" w:hAnsi="Garamond"/>
              </w:rPr>
              <w:t>záujemcu</w:t>
            </w:r>
          </w:p>
        </w:tc>
        <w:tc>
          <w:tcPr>
            <w:tcW w:w="5149" w:type="dxa"/>
            <w:tcBorders>
              <w:top w:val="nil"/>
              <w:left w:val="nil"/>
              <w:bottom w:val="single" w:sz="4" w:space="0" w:color="auto"/>
              <w:right w:val="nil"/>
            </w:tcBorders>
            <w:tcMar>
              <w:top w:w="57" w:type="dxa"/>
              <w:bottom w:w="57" w:type="dxa"/>
            </w:tcMar>
          </w:tcPr>
          <w:p w14:paraId="4C46D3E5" w14:textId="77777777" w:rsidR="00904619" w:rsidRPr="00E065EA" w:rsidRDefault="00904619" w:rsidP="00FF2D72">
            <w:pPr>
              <w:pStyle w:val="tl1"/>
              <w:ind w:left="0" w:firstLine="0"/>
              <w:rPr>
                <w:rFonts w:ascii="Garamond" w:hAnsi="Garamond"/>
              </w:rPr>
            </w:pPr>
          </w:p>
        </w:tc>
      </w:tr>
      <w:tr w:rsidR="00904619" w:rsidRPr="00E065EA" w14:paraId="3BDFA5FA" w14:textId="77777777" w:rsidTr="00FF2D72">
        <w:tc>
          <w:tcPr>
            <w:tcW w:w="4510" w:type="dxa"/>
            <w:tcBorders>
              <w:top w:val="nil"/>
              <w:left w:val="nil"/>
              <w:bottom w:val="nil"/>
              <w:right w:val="single" w:sz="4" w:space="0" w:color="auto"/>
            </w:tcBorders>
            <w:tcMar>
              <w:top w:w="57" w:type="dxa"/>
              <w:left w:w="0" w:type="dxa"/>
              <w:bottom w:w="57" w:type="dxa"/>
            </w:tcMar>
          </w:tcPr>
          <w:p w14:paraId="16DB443C" w14:textId="77777777" w:rsidR="00904619" w:rsidRPr="00E065EA" w:rsidRDefault="00904619" w:rsidP="00FF2D72">
            <w:pPr>
              <w:pStyle w:val="tl1"/>
              <w:rPr>
                <w:rFonts w:ascii="Garamond" w:hAnsi="Garamond"/>
              </w:rPr>
            </w:pPr>
            <w:r w:rsidRPr="00E065EA">
              <w:rPr>
                <w:rFonts w:ascii="Garamond" w:hAnsi="Garamond"/>
              </w:rPr>
              <w:t>Meno a priezvisko kontaktnej osoby</w:t>
            </w:r>
          </w:p>
        </w:tc>
        <w:tc>
          <w:tcPr>
            <w:tcW w:w="5149" w:type="dxa"/>
            <w:tcBorders>
              <w:top w:val="single" w:sz="4" w:space="0" w:color="auto"/>
              <w:left w:val="single" w:sz="4" w:space="0" w:color="auto"/>
              <w:bottom w:val="nil"/>
              <w:right w:val="single" w:sz="4" w:space="0" w:color="auto"/>
            </w:tcBorders>
            <w:tcMar>
              <w:top w:w="57" w:type="dxa"/>
              <w:bottom w:w="57" w:type="dxa"/>
            </w:tcMar>
          </w:tcPr>
          <w:p w14:paraId="74D57468" w14:textId="77777777" w:rsidR="00904619" w:rsidRPr="00E065EA" w:rsidRDefault="00904619" w:rsidP="00FF2D72">
            <w:pPr>
              <w:pStyle w:val="tl1"/>
              <w:rPr>
                <w:rFonts w:ascii="Garamond" w:hAnsi="Garamond"/>
              </w:rPr>
            </w:pPr>
            <w:r w:rsidRPr="00E065EA">
              <w:rPr>
                <w:rFonts w:ascii="Garamond" w:hAnsi="Garamond"/>
              </w:rPr>
              <w:t>.</w:t>
            </w:r>
          </w:p>
        </w:tc>
      </w:tr>
      <w:tr w:rsidR="00904619" w:rsidRPr="00E065EA" w14:paraId="74F51761" w14:textId="77777777" w:rsidTr="00FF2D72">
        <w:tc>
          <w:tcPr>
            <w:tcW w:w="4510" w:type="dxa"/>
            <w:tcBorders>
              <w:top w:val="nil"/>
              <w:left w:val="nil"/>
              <w:bottom w:val="nil"/>
              <w:right w:val="single" w:sz="4" w:space="0" w:color="auto"/>
            </w:tcBorders>
            <w:tcMar>
              <w:left w:w="0" w:type="dxa"/>
            </w:tcMar>
          </w:tcPr>
          <w:p w14:paraId="0DEF4CC1" w14:textId="77777777" w:rsidR="00904619" w:rsidRPr="00E065EA" w:rsidRDefault="00904619" w:rsidP="00FF2D72">
            <w:pPr>
              <w:pStyle w:val="tl1"/>
              <w:rPr>
                <w:rFonts w:ascii="Garamond" w:hAnsi="Garamond"/>
              </w:rPr>
            </w:pPr>
            <w:r w:rsidRPr="00E065EA">
              <w:rPr>
                <w:rFonts w:ascii="Garamond" w:hAnsi="Garamond"/>
              </w:rPr>
              <w:t>Telefón</w:t>
            </w:r>
          </w:p>
        </w:tc>
        <w:tc>
          <w:tcPr>
            <w:tcW w:w="5149" w:type="dxa"/>
            <w:tcBorders>
              <w:top w:val="nil"/>
              <w:left w:val="single" w:sz="4" w:space="0" w:color="auto"/>
              <w:bottom w:val="nil"/>
            </w:tcBorders>
          </w:tcPr>
          <w:p w14:paraId="30602EED" w14:textId="77777777" w:rsidR="00904619" w:rsidRPr="00E065EA" w:rsidRDefault="00904619" w:rsidP="00FF2D72">
            <w:pPr>
              <w:pStyle w:val="tl1"/>
              <w:rPr>
                <w:rFonts w:ascii="Garamond" w:hAnsi="Garamond"/>
              </w:rPr>
            </w:pPr>
          </w:p>
        </w:tc>
      </w:tr>
      <w:tr w:rsidR="00904619" w:rsidRPr="00E065EA" w14:paraId="5D1088B0" w14:textId="77777777" w:rsidTr="00FF2D72">
        <w:tc>
          <w:tcPr>
            <w:tcW w:w="4510" w:type="dxa"/>
            <w:tcBorders>
              <w:top w:val="nil"/>
              <w:left w:val="nil"/>
              <w:bottom w:val="nil"/>
              <w:right w:val="single" w:sz="4" w:space="0" w:color="auto"/>
            </w:tcBorders>
            <w:tcMar>
              <w:left w:w="0" w:type="dxa"/>
            </w:tcMar>
          </w:tcPr>
          <w:p w14:paraId="798EE9E8" w14:textId="77777777" w:rsidR="00904619" w:rsidRPr="00E065EA" w:rsidRDefault="00904619" w:rsidP="00FF2D72">
            <w:pPr>
              <w:pStyle w:val="tl1"/>
              <w:rPr>
                <w:rFonts w:ascii="Garamond" w:hAnsi="Garamond"/>
              </w:rPr>
            </w:pPr>
            <w:r w:rsidRPr="00E065EA">
              <w:rPr>
                <w:rFonts w:ascii="Garamond" w:hAnsi="Garamond"/>
              </w:rPr>
              <w:t>E-mail</w:t>
            </w:r>
          </w:p>
        </w:tc>
        <w:tc>
          <w:tcPr>
            <w:tcW w:w="5149" w:type="dxa"/>
            <w:tcBorders>
              <w:top w:val="nil"/>
              <w:left w:val="single" w:sz="4" w:space="0" w:color="auto"/>
              <w:bottom w:val="nil"/>
            </w:tcBorders>
          </w:tcPr>
          <w:p w14:paraId="7AB06B47" w14:textId="77777777" w:rsidR="00904619" w:rsidRPr="00E065EA" w:rsidRDefault="00904619" w:rsidP="00FF2D72">
            <w:pPr>
              <w:pStyle w:val="tl1"/>
              <w:rPr>
                <w:rFonts w:ascii="Garamond" w:hAnsi="Garamond"/>
              </w:rPr>
            </w:pPr>
          </w:p>
        </w:tc>
      </w:tr>
      <w:tr w:rsidR="00904619" w:rsidRPr="00E065EA" w14:paraId="62F23BE1" w14:textId="77777777" w:rsidTr="00FF2D72">
        <w:tc>
          <w:tcPr>
            <w:tcW w:w="4510" w:type="dxa"/>
            <w:tcBorders>
              <w:top w:val="nil"/>
              <w:left w:val="nil"/>
              <w:bottom w:val="nil"/>
              <w:right w:val="single" w:sz="4" w:space="0" w:color="auto"/>
            </w:tcBorders>
            <w:tcMar>
              <w:left w:w="0" w:type="dxa"/>
              <w:bottom w:w="57" w:type="dxa"/>
            </w:tcMar>
          </w:tcPr>
          <w:p w14:paraId="5E58B88E" w14:textId="77777777" w:rsidR="00904619" w:rsidRPr="00E065EA" w:rsidRDefault="00904619" w:rsidP="00FF2D72">
            <w:pPr>
              <w:pStyle w:val="tl1"/>
              <w:rPr>
                <w:rFonts w:ascii="Garamond" w:hAnsi="Garamond"/>
              </w:rPr>
            </w:pPr>
          </w:p>
        </w:tc>
        <w:tc>
          <w:tcPr>
            <w:tcW w:w="5149" w:type="dxa"/>
            <w:tcBorders>
              <w:top w:val="nil"/>
              <w:left w:val="single" w:sz="4" w:space="0" w:color="auto"/>
              <w:bottom w:val="single" w:sz="4" w:space="0" w:color="auto"/>
            </w:tcBorders>
            <w:tcMar>
              <w:bottom w:w="57" w:type="dxa"/>
            </w:tcMar>
          </w:tcPr>
          <w:p w14:paraId="0CACF9A7" w14:textId="77777777" w:rsidR="00904619" w:rsidRPr="00E065EA" w:rsidRDefault="00904619" w:rsidP="00FF2D72">
            <w:pPr>
              <w:pStyle w:val="tl1"/>
              <w:rPr>
                <w:rFonts w:ascii="Garamond" w:hAnsi="Garamond"/>
              </w:rPr>
            </w:pPr>
          </w:p>
        </w:tc>
      </w:tr>
    </w:tbl>
    <w:p w14:paraId="01F01A22" w14:textId="77777777" w:rsidR="00904619" w:rsidRPr="00E065EA" w:rsidRDefault="00904619" w:rsidP="00904619">
      <w:pPr>
        <w:pStyle w:val="tl1"/>
        <w:rPr>
          <w:rFonts w:ascii="Garamond" w:hAnsi="Garamond"/>
        </w:rPr>
      </w:pPr>
    </w:p>
    <w:tbl>
      <w:tblPr>
        <w:tblW w:w="9659"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6"/>
        <w:gridCol w:w="5103"/>
      </w:tblGrid>
      <w:tr w:rsidR="00904619" w:rsidRPr="00E065EA" w14:paraId="59B48C85" w14:textId="77777777" w:rsidTr="00FF2D72">
        <w:tc>
          <w:tcPr>
            <w:tcW w:w="4556" w:type="dxa"/>
            <w:tcBorders>
              <w:top w:val="nil"/>
              <w:left w:val="nil"/>
              <w:bottom w:val="nil"/>
              <w:right w:val="nil"/>
            </w:tcBorders>
            <w:tcMar>
              <w:top w:w="57" w:type="dxa"/>
              <w:left w:w="0" w:type="dxa"/>
              <w:bottom w:w="57" w:type="dxa"/>
            </w:tcMar>
          </w:tcPr>
          <w:p w14:paraId="73273356" w14:textId="45C6396A" w:rsidR="00904619" w:rsidRPr="00E065EA" w:rsidRDefault="00904619" w:rsidP="00FF2D72">
            <w:pPr>
              <w:pStyle w:val="tl1"/>
              <w:rPr>
                <w:rFonts w:ascii="Garamond" w:hAnsi="Garamond"/>
                <w:iCs/>
                <w:sz w:val="20"/>
                <w:szCs w:val="20"/>
              </w:rPr>
            </w:pPr>
            <w:r w:rsidRPr="00E065EA">
              <w:rPr>
                <w:rFonts w:ascii="Garamond" w:hAnsi="Garamond"/>
                <w:iCs/>
                <w:sz w:val="20"/>
                <w:szCs w:val="20"/>
              </w:rPr>
              <w:t xml:space="preserve">Informácia či </w:t>
            </w:r>
            <w:r w:rsidR="00BA4475">
              <w:rPr>
                <w:rFonts w:ascii="Garamond" w:hAnsi="Garamond"/>
                <w:iCs/>
                <w:sz w:val="20"/>
                <w:szCs w:val="20"/>
              </w:rPr>
              <w:t>záujemca</w:t>
            </w:r>
            <w:r w:rsidRPr="00E065EA">
              <w:rPr>
                <w:rFonts w:ascii="Garamond" w:hAnsi="Garamond"/>
                <w:iCs/>
                <w:sz w:val="20"/>
                <w:szCs w:val="20"/>
              </w:rPr>
              <w:t xml:space="preserve">, resp. každý z členov </w:t>
            </w:r>
          </w:p>
          <w:p w14:paraId="41E951CC" w14:textId="77777777" w:rsidR="00904619" w:rsidRPr="00E065EA" w:rsidRDefault="00904619" w:rsidP="00FF2D72">
            <w:pPr>
              <w:pStyle w:val="tl1"/>
              <w:rPr>
                <w:rFonts w:ascii="Garamond" w:hAnsi="Garamond"/>
                <w:iCs/>
                <w:sz w:val="20"/>
                <w:szCs w:val="20"/>
              </w:rPr>
            </w:pPr>
            <w:r w:rsidRPr="00E065EA">
              <w:rPr>
                <w:rFonts w:ascii="Garamond" w:hAnsi="Garamond"/>
                <w:iCs/>
                <w:sz w:val="20"/>
                <w:szCs w:val="20"/>
              </w:rPr>
              <w:t>skupiny dodávateľov je malý a stredný podnik</w:t>
            </w:r>
          </w:p>
        </w:tc>
        <w:tc>
          <w:tcPr>
            <w:tcW w:w="5103" w:type="dxa"/>
          </w:tcPr>
          <w:p w14:paraId="2EF3CAB7" w14:textId="77777777" w:rsidR="00904619" w:rsidRPr="00E065EA" w:rsidRDefault="00904619" w:rsidP="00FF2D72">
            <w:pPr>
              <w:pBdr>
                <w:top w:val="nil"/>
                <w:left w:val="nil"/>
                <w:bottom w:val="nil"/>
                <w:right w:val="nil"/>
                <w:between w:val="nil"/>
                <w:bar w:val="nil"/>
              </w:pBdr>
              <w:rPr>
                <w:sz w:val="22"/>
                <w:szCs w:val="22"/>
              </w:rPr>
            </w:pPr>
          </w:p>
        </w:tc>
      </w:tr>
    </w:tbl>
    <w:p w14:paraId="7E7FB370" w14:textId="77777777" w:rsidR="00904619" w:rsidRPr="00E065EA" w:rsidRDefault="00904619" w:rsidP="00904619">
      <w:pPr>
        <w:pStyle w:val="tl1"/>
        <w:ind w:left="0" w:firstLine="0"/>
        <w:rPr>
          <w:rFonts w:ascii="Garamond" w:eastAsiaTheme="minorHAnsi" w:hAnsi="Garamond"/>
        </w:rPr>
      </w:pPr>
    </w:p>
    <w:p w14:paraId="0413C9D3" w14:textId="77777777" w:rsidR="00904619" w:rsidRPr="00E065EA" w:rsidRDefault="00904619" w:rsidP="00904619">
      <w:pPr>
        <w:pStyle w:val="tl1"/>
        <w:ind w:left="0" w:firstLine="0"/>
        <w:rPr>
          <w:rFonts w:ascii="Garamond" w:eastAsiaTheme="minorHAnsi" w:hAnsi="Garamond"/>
        </w:rPr>
      </w:pPr>
      <w:r w:rsidRPr="00E065EA">
        <w:rPr>
          <w:rFonts w:ascii="Garamond" w:eastAsiaTheme="minorHAnsi" w:hAnsi="Garamond"/>
        </w:rPr>
        <w:t>V ......................, dňa .....................</w:t>
      </w:r>
      <w:r w:rsidRPr="00E065EA">
        <w:rPr>
          <w:rFonts w:ascii="Garamond" w:eastAsiaTheme="minorHAnsi" w:hAnsi="Garamond"/>
        </w:rPr>
        <w:tab/>
      </w:r>
      <w:r w:rsidRPr="00E065EA">
        <w:rPr>
          <w:rFonts w:ascii="Garamond" w:eastAsiaTheme="minorHAnsi" w:hAnsi="Garamond"/>
        </w:rPr>
        <w:tab/>
      </w:r>
      <w:r w:rsidRPr="00E065EA">
        <w:rPr>
          <w:rFonts w:ascii="Garamond" w:eastAsiaTheme="minorHAnsi" w:hAnsi="Garamond"/>
        </w:rPr>
        <w:tab/>
        <w:t>.............................................................. .........</w:t>
      </w:r>
    </w:p>
    <w:p w14:paraId="06325A21" w14:textId="77777777" w:rsidR="00904619" w:rsidRPr="00E065EA" w:rsidRDefault="00904619" w:rsidP="00904619">
      <w:pPr>
        <w:spacing w:line="276" w:lineRule="auto"/>
        <w:ind w:left="3894" w:firstLine="1146"/>
        <w:rPr>
          <w:rFonts w:eastAsiaTheme="minorHAnsi" w:cstheme="minorHAnsi"/>
          <w:bCs/>
          <w:i/>
          <w:iCs/>
          <w:sz w:val="20"/>
        </w:rPr>
      </w:pPr>
      <w:r w:rsidRPr="00E065EA">
        <w:rPr>
          <w:rFonts w:eastAsiaTheme="minorHAnsi" w:cstheme="minorHAnsi"/>
          <w:bCs/>
          <w:i/>
          <w:iCs/>
          <w:sz w:val="20"/>
        </w:rPr>
        <w:t xml:space="preserve">Podpisy osôb oprávnených konať v mene záujemcu </w:t>
      </w:r>
    </w:p>
    <w:p w14:paraId="78B33B9D" w14:textId="77777777" w:rsidR="00C30031" w:rsidRPr="00E065EA" w:rsidRDefault="00C30031" w:rsidP="00C30031">
      <w:pPr>
        <w:pStyle w:val="Podtitul"/>
        <w:rPr>
          <w:rFonts w:ascii="Garamond" w:hAnsi="Garamond"/>
        </w:rPr>
      </w:pPr>
    </w:p>
    <w:p w14:paraId="3F4DDE69" w14:textId="1EE381A8" w:rsidR="00904619" w:rsidRPr="00E065EA" w:rsidRDefault="00740B3E" w:rsidP="00740B3E">
      <w:pPr>
        <w:pStyle w:val="Nadpis1"/>
        <w:pageBreakBefore/>
        <w:jc w:val="right"/>
        <w:rPr>
          <w:b/>
          <w:bCs/>
          <w:sz w:val="22"/>
          <w:szCs w:val="22"/>
        </w:rPr>
      </w:pPr>
      <w:bookmarkStart w:id="102" w:name="_Toc224029600"/>
      <w:r w:rsidRPr="00E065EA">
        <w:rPr>
          <w:sz w:val="22"/>
          <w:szCs w:val="22"/>
        </w:rPr>
        <w:lastRenderedPageBreak/>
        <w:t>Príloha č. 2 žiadosti</w:t>
      </w:r>
      <w:r w:rsidR="00904619" w:rsidRPr="00E065EA">
        <w:rPr>
          <w:sz w:val="22"/>
          <w:szCs w:val="22"/>
        </w:rPr>
        <w:t xml:space="preserve"> </w:t>
      </w:r>
      <w:r w:rsidR="009C04FE" w:rsidRPr="00E065EA">
        <w:rPr>
          <w:sz w:val="22"/>
          <w:szCs w:val="22"/>
        </w:rPr>
        <w:t>o účasť</w:t>
      </w:r>
      <w:bookmarkEnd w:id="102"/>
    </w:p>
    <w:p w14:paraId="295A3F5B" w14:textId="43C71908" w:rsidR="00904619" w:rsidRPr="00E065EA" w:rsidRDefault="00904619" w:rsidP="00904619">
      <w:pPr>
        <w:spacing w:before="120"/>
        <w:jc w:val="center"/>
        <w:rPr>
          <w:rFonts w:cstheme="minorHAnsi"/>
          <w:b/>
          <w:caps/>
          <w:sz w:val="28"/>
          <w:szCs w:val="28"/>
        </w:rPr>
      </w:pPr>
      <w:r w:rsidRPr="00E065EA">
        <w:rPr>
          <w:rFonts w:cstheme="minorHAnsi"/>
          <w:b/>
          <w:caps/>
          <w:sz w:val="28"/>
          <w:szCs w:val="28"/>
        </w:rPr>
        <w:t xml:space="preserve">VYHLÁSENIE </w:t>
      </w:r>
      <w:r w:rsidR="00BA4475">
        <w:rPr>
          <w:rFonts w:cstheme="minorHAnsi"/>
          <w:b/>
          <w:caps/>
          <w:sz w:val="28"/>
          <w:szCs w:val="28"/>
        </w:rPr>
        <w:t>ZÁUJEMCU</w:t>
      </w:r>
    </w:p>
    <w:p w14:paraId="063D5E67" w14:textId="77777777" w:rsidR="00904619" w:rsidRPr="00E065EA" w:rsidRDefault="00904619" w:rsidP="00904619">
      <w:pPr>
        <w:spacing w:before="120"/>
        <w:jc w:val="center"/>
        <w:rPr>
          <w:rFonts w:cstheme="minorHAnsi"/>
          <w:b/>
          <w:caps/>
          <w:sz w:val="28"/>
          <w:szCs w:val="28"/>
        </w:rPr>
      </w:pPr>
    </w:p>
    <w:p w14:paraId="7B5B4ECF" w14:textId="78D1BE52" w:rsidR="00904619" w:rsidRPr="00E065EA" w:rsidRDefault="00904619" w:rsidP="00904619">
      <w:pPr>
        <w:pStyle w:val="tl1"/>
        <w:ind w:left="0" w:firstLine="0"/>
        <w:rPr>
          <w:rFonts w:ascii="Garamond" w:hAnsi="Garamond"/>
          <w:sz w:val="20"/>
          <w:szCs w:val="20"/>
        </w:rPr>
      </w:pPr>
      <w:r w:rsidRPr="00E065EA">
        <w:rPr>
          <w:rFonts w:ascii="Garamond" w:hAnsi="Garamond"/>
          <w:sz w:val="20"/>
          <w:szCs w:val="20"/>
        </w:rPr>
        <w:t>[</w:t>
      </w:r>
      <w:r w:rsidRPr="00E065EA">
        <w:rPr>
          <w:rFonts w:ascii="Garamond" w:hAnsi="Garamond"/>
          <w:sz w:val="20"/>
          <w:szCs w:val="20"/>
          <w:highlight w:val="lightGray"/>
        </w:rPr>
        <w:t xml:space="preserve">Doplniť obchodné meno </w:t>
      </w:r>
      <w:r w:rsidR="00D51DBF">
        <w:rPr>
          <w:rFonts w:ascii="Garamond" w:hAnsi="Garamond"/>
          <w:sz w:val="20"/>
          <w:szCs w:val="20"/>
        </w:rPr>
        <w:t>záujemcu</w:t>
      </w:r>
      <w:r w:rsidRPr="00E065EA">
        <w:rPr>
          <w:rFonts w:ascii="Garamond" w:hAnsi="Garamond"/>
          <w:sz w:val="20"/>
          <w:szCs w:val="20"/>
        </w:rPr>
        <w:t>], zastúpený [</w:t>
      </w:r>
      <w:r w:rsidRPr="00E065EA">
        <w:rPr>
          <w:rFonts w:ascii="Garamond" w:hAnsi="Garamond"/>
          <w:sz w:val="20"/>
          <w:szCs w:val="20"/>
          <w:highlight w:val="lightGray"/>
        </w:rPr>
        <w:t>doplniť meno a priezvisko štatutárneho zástupcu</w:t>
      </w:r>
      <w:r w:rsidRPr="00E065EA">
        <w:rPr>
          <w:rFonts w:ascii="Garamond" w:hAnsi="Garamond"/>
          <w:sz w:val="20"/>
          <w:szCs w:val="20"/>
        </w:rPr>
        <w:t xml:space="preserve">] ako </w:t>
      </w:r>
      <w:r w:rsidR="00BA4475">
        <w:rPr>
          <w:rFonts w:ascii="Garamond" w:hAnsi="Garamond"/>
          <w:sz w:val="20"/>
          <w:szCs w:val="20"/>
        </w:rPr>
        <w:t>záujemca</w:t>
      </w:r>
      <w:r w:rsidRPr="00E065EA">
        <w:rPr>
          <w:rFonts w:ascii="Garamond" w:hAnsi="Garamond"/>
          <w:sz w:val="20"/>
          <w:szCs w:val="20"/>
        </w:rPr>
        <w:t xml:space="preserve">, ktorý predložil ponuku do verejnej súťaže na predmet zákazky </w:t>
      </w:r>
      <w:r w:rsidRPr="00E065EA">
        <w:rPr>
          <w:rFonts w:ascii="Garamond" w:hAnsi="Garamond"/>
          <w:i/>
          <w:iCs/>
          <w:sz w:val="20"/>
          <w:szCs w:val="20"/>
        </w:rPr>
        <w:t>„</w:t>
      </w:r>
      <w:r w:rsidR="00E27027" w:rsidRPr="00E065EA">
        <w:rPr>
          <w:rFonts w:ascii="Garamond" w:hAnsi="Garamond"/>
          <w:i/>
          <w:iCs/>
          <w:sz w:val="20"/>
          <w:szCs w:val="20"/>
        </w:rPr>
        <w:t>DNS na poskytovanie vzdelávacích služieb pre školy zaradené do siete škôl a</w:t>
      </w:r>
      <w:r w:rsidR="00E27027" w:rsidRPr="00E065EA">
        <w:rPr>
          <w:rFonts w:ascii="Times New Roman" w:hAnsi="Times New Roman"/>
          <w:i/>
          <w:iCs/>
          <w:sz w:val="20"/>
          <w:szCs w:val="20"/>
        </w:rPr>
        <w:t> </w:t>
      </w:r>
      <w:r w:rsidR="00E27027" w:rsidRPr="00E065EA">
        <w:rPr>
          <w:rFonts w:ascii="Garamond" w:hAnsi="Garamond" w:cs="Garamond"/>
          <w:i/>
          <w:iCs/>
          <w:sz w:val="20"/>
          <w:szCs w:val="20"/>
        </w:rPr>
        <w:t>š</w:t>
      </w:r>
      <w:r w:rsidR="00E27027" w:rsidRPr="00E065EA">
        <w:rPr>
          <w:rFonts w:ascii="Garamond" w:hAnsi="Garamond"/>
          <w:i/>
          <w:iCs/>
          <w:sz w:val="20"/>
          <w:szCs w:val="20"/>
        </w:rPr>
        <w:t>kolsk</w:t>
      </w:r>
      <w:r w:rsidR="00E27027" w:rsidRPr="00E065EA">
        <w:rPr>
          <w:rFonts w:ascii="Garamond" w:hAnsi="Garamond" w:cs="Garamond"/>
          <w:i/>
          <w:iCs/>
          <w:sz w:val="20"/>
          <w:szCs w:val="20"/>
        </w:rPr>
        <w:t>ý</w:t>
      </w:r>
      <w:r w:rsidR="00E27027" w:rsidRPr="00E065EA">
        <w:rPr>
          <w:rFonts w:ascii="Garamond" w:hAnsi="Garamond"/>
          <w:i/>
          <w:iCs/>
          <w:sz w:val="20"/>
          <w:szCs w:val="20"/>
        </w:rPr>
        <w:t>ch zariaden</w:t>
      </w:r>
      <w:r w:rsidR="00E27027" w:rsidRPr="00E065EA">
        <w:rPr>
          <w:rFonts w:ascii="Garamond" w:hAnsi="Garamond" w:cs="Garamond"/>
          <w:i/>
          <w:iCs/>
          <w:sz w:val="20"/>
          <w:szCs w:val="20"/>
        </w:rPr>
        <w:t>í</w:t>
      </w:r>
      <w:r w:rsidR="00E27027" w:rsidRPr="00E065EA">
        <w:rPr>
          <w:rFonts w:ascii="Garamond" w:hAnsi="Garamond"/>
          <w:i/>
          <w:iCs/>
          <w:sz w:val="20"/>
          <w:szCs w:val="20"/>
        </w:rPr>
        <w:t xml:space="preserve"> SR</w:t>
      </w:r>
      <w:r w:rsidRPr="00E065EA">
        <w:rPr>
          <w:rFonts w:ascii="Garamond" w:hAnsi="Garamond"/>
          <w:i/>
          <w:iCs/>
          <w:sz w:val="20"/>
          <w:szCs w:val="20"/>
        </w:rPr>
        <w:t>“</w:t>
      </w:r>
      <w:r w:rsidRPr="00E065EA">
        <w:rPr>
          <w:rFonts w:ascii="Garamond" w:hAnsi="Garamond"/>
          <w:sz w:val="20"/>
          <w:szCs w:val="20"/>
        </w:rPr>
        <w:t xml:space="preserve"> (ďalej len „zákazka“) vyhlásenej verejným obstarávateľom Ministerstvo školstva, výskumu, vývoja a mládeže Slovenskej republiky, Černyševského 50, 851 01 Bratislava (ďalej len „verejný obstarávateľ“) oznámením o vyhlásení verejného obstarávania uverejneným v Dodatku k Úradnému vestníku Európskej únie zo dňa </w:t>
      </w:r>
      <w:r w:rsidR="0067700E" w:rsidRPr="0067700E">
        <w:rPr>
          <w:rFonts w:ascii="Garamond" w:hAnsi="Garamond"/>
          <w:sz w:val="20"/>
          <w:szCs w:val="20"/>
        </w:rPr>
        <w:t>10</w:t>
      </w:r>
      <w:r w:rsidRPr="0067700E">
        <w:rPr>
          <w:rFonts w:ascii="Garamond" w:hAnsi="Garamond"/>
          <w:sz w:val="20"/>
          <w:szCs w:val="20"/>
        </w:rPr>
        <w:t>.</w:t>
      </w:r>
      <w:r w:rsidR="0067700E" w:rsidRPr="0067700E">
        <w:rPr>
          <w:rFonts w:ascii="Garamond" w:hAnsi="Garamond"/>
          <w:sz w:val="20"/>
          <w:szCs w:val="20"/>
        </w:rPr>
        <w:t>03</w:t>
      </w:r>
      <w:r w:rsidRPr="00E065EA">
        <w:rPr>
          <w:rFonts w:ascii="Garamond" w:hAnsi="Garamond"/>
          <w:sz w:val="20"/>
          <w:szCs w:val="20"/>
        </w:rPr>
        <w:t>.202</w:t>
      </w:r>
      <w:r w:rsidR="004A554C" w:rsidRPr="00E065EA">
        <w:rPr>
          <w:rFonts w:ascii="Garamond" w:hAnsi="Garamond"/>
          <w:sz w:val="20"/>
          <w:szCs w:val="20"/>
        </w:rPr>
        <w:t>6</w:t>
      </w:r>
      <w:r w:rsidRPr="00E065EA">
        <w:rPr>
          <w:rFonts w:ascii="Garamond" w:hAnsi="Garamond"/>
          <w:sz w:val="20"/>
          <w:szCs w:val="20"/>
        </w:rPr>
        <w:t xml:space="preserve"> pod číslom uverejnenia oznámenia </w:t>
      </w:r>
      <w:r w:rsidR="0058462A" w:rsidRPr="0058462A">
        <w:rPr>
          <w:rFonts w:ascii="Garamond" w:hAnsi="Garamond"/>
          <w:sz w:val="20"/>
          <w:szCs w:val="20"/>
        </w:rPr>
        <w:t>165084-2026</w:t>
      </w:r>
      <w:r w:rsidRPr="00E065EA">
        <w:rPr>
          <w:rFonts w:ascii="Garamond" w:hAnsi="Garamond"/>
          <w:sz w:val="20"/>
          <w:szCs w:val="20"/>
        </w:rPr>
        <w:t xml:space="preserve"> číslo vydania série S úradného vestníka </w:t>
      </w:r>
      <w:r w:rsidR="0067700E">
        <w:rPr>
          <w:rFonts w:ascii="Garamond" w:hAnsi="Garamond"/>
          <w:sz w:val="20"/>
          <w:szCs w:val="20"/>
        </w:rPr>
        <w:t>48</w:t>
      </w:r>
      <w:r w:rsidRPr="00E065EA">
        <w:rPr>
          <w:rFonts w:ascii="Garamond" w:hAnsi="Garamond"/>
          <w:sz w:val="20"/>
          <w:szCs w:val="20"/>
        </w:rPr>
        <w:t>/202</w:t>
      </w:r>
      <w:r w:rsidR="006A1620" w:rsidRPr="00E065EA">
        <w:rPr>
          <w:rFonts w:ascii="Garamond" w:hAnsi="Garamond"/>
          <w:sz w:val="20"/>
          <w:szCs w:val="20"/>
        </w:rPr>
        <w:t>6</w:t>
      </w:r>
      <w:r w:rsidRPr="00E065EA">
        <w:rPr>
          <w:rFonts w:ascii="Garamond" w:hAnsi="Garamond"/>
          <w:sz w:val="20"/>
          <w:szCs w:val="20"/>
        </w:rPr>
        <w:t xml:space="preserve"> týmto vyhlasujem, že </w:t>
      </w:r>
    </w:p>
    <w:p w14:paraId="78EB60A5" w14:textId="77777777" w:rsidR="00904619" w:rsidRPr="00E065EA" w:rsidRDefault="00904619" w:rsidP="00904619">
      <w:pPr>
        <w:pStyle w:val="tl1"/>
        <w:ind w:left="0" w:firstLine="0"/>
        <w:rPr>
          <w:rFonts w:ascii="Garamond" w:hAnsi="Garamond"/>
          <w:sz w:val="20"/>
          <w:szCs w:val="20"/>
        </w:rPr>
      </w:pPr>
    </w:p>
    <w:p w14:paraId="78E7871C" w14:textId="77777777" w:rsidR="00904619" w:rsidRPr="00E065EA" w:rsidRDefault="00904619" w:rsidP="00904619">
      <w:pPr>
        <w:pStyle w:val="tl1"/>
        <w:numPr>
          <w:ilvl w:val="0"/>
          <w:numId w:val="14"/>
        </w:numPr>
        <w:rPr>
          <w:rFonts w:ascii="Garamond" w:hAnsi="Garamond"/>
          <w:sz w:val="20"/>
          <w:szCs w:val="20"/>
        </w:rPr>
      </w:pPr>
      <w:r w:rsidRPr="00E065EA">
        <w:rPr>
          <w:rFonts w:ascii="Garamond" w:hAnsi="Garamond"/>
          <w:sz w:val="20"/>
          <w:szCs w:val="20"/>
        </w:rPr>
        <w:t>súhlasím s podmienkami verejného obstarávania, ktoré sú určené v oznámení o vyhlásení verejného obstarávania, v súťažných podkladoch a v iných dokumentoch poskytnutých verejným obstarávateľom v lehote na predkladanie ponúk,</w:t>
      </w:r>
    </w:p>
    <w:p w14:paraId="65373009" w14:textId="77777777" w:rsidR="00904619" w:rsidRPr="00E065EA" w:rsidRDefault="00904619" w:rsidP="00904619">
      <w:pPr>
        <w:pStyle w:val="tl1"/>
        <w:numPr>
          <w:ilvl w:val="0"/>
          <w:numId w:val="14"/>
        </w:numPr>
        <w:rPr>
          <w:rFonts w:ascii="Garamond" w:hAnsi="Garamond"/>
          <w:sz w:val="20"/>
          <w:szCs w:val="20"/>
        </w:rPr>
      </w:pPr>
      <w:r w:rsidRPr="00E065EA">
        <w:rPr>
          <w:rFonts w:ascii="Garamond" w:hAnsi="Garamond"/>
          <w:sz w:val="20"/>
          <w:szCs w:val="20"/>
        </w:rPr>
        <w:t>som dôkladne oboznámený s celým obsahom oznámenia o vyhlásení verejného obstarávania, súťažných podkladov vrátane všetkých príloh, s návrhom zmluvy vrátane všetkých príloh zmluvy a iných dokumentov poskytnutých verejným obstarávateľom,</w:t>
      </w:r>
    </w:p>
    <w:p w14:paraId="113AB4A5" w14:textId="77777777" w:rsidR="00904619" w:rsidRPr="00E065EA" w:rsidRDefault="00904619" w:rsidP="00904619">
      <w:pPr>
        <w:pStyle w:val="tl1"/>
        <w:numPr>
          <w:ilvl w:val="0"/>
          <w:numId w:val="14"/>
        </w:numPr>
        <w:rPr>
          <w:rFonts w:ascii="Garamond" w:hAnsi="Garamond"/>
          <w:sz w:val="20"/>
          <w:szCs w:val="20"/>
        </w:rPr>
      </w:pPr>
      <w:r w:rsidRPr="00E065EA">
        <w:rPr>
          <w:rFonts w:ascii="Garamond" w:hAnsi="Garamond"/>
          <w:sz w:val="20"/>
          <w:szCs w:val="20"/>
        </w:rPr>
        <w:t>všetky doklady, dokumenty, vyhlásenia a údaje uvedené v ponuke sú pravdivé a úplné</w:t>
      </w:r>
    </w:p>
    <w:p w14:paraId="54912F97" w14:textId="0563E731" w:rsidR="00904619" w:rsidRPr="00E065EA" w:rsidRDefault="00904619" w:rsidP="00750700">
      <w:pPr>
        <w:pStyle w:val="tl1"/>
        <w:numPr>
          <w:ilvl w:val="0"/>
          <w:numId w:val="14"/>
        </w:numPr>
        <w:rPr>
          <w:rFonts w:ascii="Garamond" w:hAnsi="Garamond" w:cstheme="minorHAnsi"/>
          <w:sz w:val="18"/>
          <w:szCs w:val="18"/>
        </w:rPr>
      </w:pPr>
      <w:r w:rsidRPr="00E065EA">
        <w:rPr>
          <w:rFonts w:ascii="Garamond" w:hAnsi="Garamond"/>
          <w:sz w:val="20"/>
          <w:szCs w:val="20"/>
        </w:rPr>
        <w:t>predkladám iba jednu ponuku,</w:t>
      </w:r>
    </w:p>
    <w:p w14:paraId="3AD12A44" w14:textId="77777777" w:rsidR="00750700" w:rsidRPr="00E065EA" w:rsidRDefault="00750700" w:rsidP="00904619">
      <w:pPr>
        <w:pStyle w:val="tl1"/>
        <w:ind w:left="0" w:firstLine="0"/>
        <w:rPr>
          <w:rFonts w:ascii="Garamond" w:hAnsi="Garamond"/>
          <w:sz w:val="20"/>
          <w:szCs w:val="20"/>
        </w:rPr>
      </w:pPr>
    </w:p>
    <w:p w14:paraId="60DB9A6E" w14:textId="3CE51130" w:rsidR="00904619" w:rsidRPr="00E065EA" w:rsidRDefault="00904619" w:rsidP="00904619">
      <w:pPr>
        <w:pStyle w:val="tl1"/>
        <w:ind w:left="0" w:firstLine="0"/>
        <w:rPr>
          <w:rFonts w:ascii="Garamond" w:hAnsi="Garamond"/>
          <w:sz w:val="20"/>
          <w:szCs w:val="20"/>
        </w:rPr>
      </w:pPr>
      <w:r w:rsidRPr="00E065EA">
        <w:rPr>
          <w:rFonts w:ascii="Garamond" w:hAnsi="Garamond"/>
          <w:sz w:val="20"/>
          <w:szCs w:val="20"/>
        </w:rPr>
        <w:t xml:space="preserve">Zároveň vyhlasujem, že som si vedomý právnych následkov uvedenia nepravdivých alebo neúplných skutočností uvedených v tomto vyhlásení, vrátane zodpovednosti za škodu spôsobenú verejnému obstarávateľovi v zmysle všeobecne záväzných právnych predpisov platných v Slovenskej republike. </w:t>
      </w:r>
    </w:p>
    <w:p w14:paraId="63C06159" w14:textId="77777777" w:rsidR="00904619" w:rsidRPr="00E065EA" w:rsidRDefault="00904619" w:rsidP="00904619">
      <w:pPr>
        <w:pStyle w:val="tl1"/>
        <w:rPr>
          <w:rFonts w:ascii="Garamond" w:hAnsi="Garamond"/>
          <w:sz w:val="20"/>
          <w:szCs w:val="20"/>
        </w:rPr>
      </w:pPr>
    </w:p>
    <w:p w14:paraId="6663890B" w14:textId="77777777" w:rsidR="00904619" w:rsidRPr="00E065EA" w:rsidRDefault="00904619" w:rsidP="00904619">
      <w:pPr>
        <w:pStyle w:val="tl1"/>
        <w:rPr>
          <w:rFonts w:ascii="Garamond" w:hAnsi="Garamond"/>
          <w:sz w:val="20"/>
          <w:szCs w:val="20"/>
        </w:rPr>
      </w:pPr>
      <w:r w:rsidRPr="00E065EA">
        <w:rPr>
          <w:rFonts w:ascii="Garamond" w:hAnsi="Garamond"/>
          <w:sz w:val="20"/>
          <w:szCs w:val="20"/>
        </w:rPr>
        <w:t>V ............................ dňa ......................</w:t>
      </w: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r w:rsidRPr="00E065EA">
        <w:rPr>
          <w:rFonts w:ascii="Garamond" w:hAnsi="Garamond" w:cs="Arial"/>
          <w:sz w:val="20"/>
          <w:szCs w:val="20"/>
        </w:rPr>
        <w:tab/>
      </w:r>
    </w:p>
    <w:p w14:paraId="138D528D" w14:textId="77777777" w:rsidR="00904619" w:rsidRPr="00E065EA" w:rsidRDefault="00904619" w:rsidP="00904619">
      <w:pPr>
        <w:pStyle w:val="tl1"/>
        <w:ind w:left="6480"/>
        <w:rPr>
          <w:rFonts w:ascii="Garamond" w:hAnsi="Garamond"/>
          <w:sz w:val="20"/>
          <w:szCs w:val="20"/>
        </w:rPr>
      </w:pPr>
      <w:r w:rsidRPr="00E065EA">
        <w:rPr>
          <w:rFonts w:ascii="Garamond" w:hAnsi="Garamond"/>
          <w:sz w:val="20"/>
          <w:szCs w:val="20"/>
        </w:rPr>
        <w:t>.......................................................</w:t>
      </w:r>
    </w:p>
    <w:p w14:paraId="2FA49FC0" w14:textId="77777777" w:rsidR="00904619" w:rsidRPr="00E065EA" w:rsidRDefault="00904619" w:rsidP="00904619">
      <w:pPr>
        <w:pStyle w:val="tl1"/>
        <w:ind w:left="6480"/>
        <w:rPr>
          <w:rFonts w:ascii="Garamond" w:hAnsi="Garamond"/>
          <w:sz w:val="20"/>
          <w:szCs w:val="20"/>
        </w:rPr>
      </w:pPr>
      <w:r w:rsidRPr="00E065EA">
        <w:rPr>
          <w:rFonts w:ascii="Garamond" w:hAnsi="Garamond"/>
          <w:sz w:val="20"/>
          <w:szCs w:val="20"/>
        </w:rPr>
        <w:t>meno a priezvisko, funkcia, podpis*</w:t>
      </w:r>
    </w:p>
    <w:p w14:paraId="599148E3" w14:textId="77777777" w:rsidR="00904619" w:rsidRPr="00E065EA" w:rsidRDefault="00904619" w:rsidP="00904619">
      <w:pPr>
        <w:jc w:val="right"/>
        <w:rPr>
          <w:rFonts w:cs="Arial"/>
        </w:rPr>
      </w:pPr>
    </w:p>
    <w:p w14:paraId="35A618E3" w14:textId="68237887" w:rsidR="00904619" w:rsidRPr="00E065EA" w:rsidRDefault="00904619" w:rsidP="00904619">
      <w:pPr>
        <w:jc w:val="both"/>
        <w:rPr>
          <w:rFonts w:cstheme="minorHAnsi"/>
          <w:sz w:val="16"/>
          <w:szCs w:val="16"/>
        </w:rPr>
      </w:pPr>
      <w:r w:rsidRPr="00E065EA">
        <w:rPr>
          <w:rFonts w:cstheme="minorHAnsi"/>
          <w:i/>
          <w:sz w:val="16"/>
          <w:szCs w:val="16"/>
        </w:rPr>
        <w:t xml:space="preserve">* Podpis </w:t>
      </w:r>
      <w:r w:rsidR="00D51DBF">
        <w:rPr>
          <w:rFonts w:cstheme="minorHAnsi"/>
          <w:i/>
          <w:sz w:val="16"/>
          <w:szCs w:val="16"/>
        </w:rPr>
        <w:t>záujemcu</w:t>
      </w:r>
      <w:r w:rsidRPr="00E065EA">
        <w:rPr>
          <w:rFonts w:cstheme="minorHAnsi"/>
          <w:i/>
          <w:sz w:val="16"/>
          <w:szCs w:val="16"/>
        </w:rPr>
        <w:t xml:space="preserve">, jeho štatutárneho orgánu alebo iného zástupcu </w:t>
      </w:r>
      <w:r w:rsidR="00D51DBF">
        <w:rPr>
          <w:rFonts w:cstheme="minorHAnsi"/>
          <w:i/>
          <w:sz w:val="16"/>
          <w:szCs w:val="16"/>
        </w:rPr>
        <w:t>záujemcu</w:t>
      </w:r>
      <w:r w:rsidRPr="00E065EA">
        <w:rPr>
          <w:rFonts w:cstheme="minorHAnsi"/>
          <w:i/>
          <w:sz w:val="16"/>
          <w:szCs w:val="16"/>
        </w:rPr>
        <w:t xml:space="preserve">, ktorý je oprávnený konať v mene </w:t>
      </w:r>
      <w:r w:rsidR="00D51DBF">
        <w:rPr>
          <w:rFonts w:cstheme="minorHAnsi"/>
          <w:i/>
          <w:sz w:val="16"/>
          <w:szCs w:val="16"/>
        </w:rPr>
        <w:t>záujemcu</w:t>
      </w:r>
      <w:r w:rsidRPr="00E065EA">
        <w:rPr>
          <w:rFonts w:cstheme="minorHAnsi"/>
          <w:i/>
          <w:sz w:val="16"/>
          <w:szCs w:val="16"/>
        </w:rPr>
        <w:t xml:space="preserve"> v záväzkových vzťahoch v súlade s dokladom o oprávnení podnikať, t. j. podľa toho, kto za </w:t>
      </w:r>
      <w:r w:rsidR="00D51DBF">
        <w:rPr>
          <w:rFonts w:cstheme="minorHAnsi"/>
          <w:i/>
          <w:sz w:val="16"/>
          <w:szCs w:val="16"/>
        </w:rPr>
        <w:t>záujemcu</w:t>
      </w:r>
      <w:r w:rsidRPr="00E065EA">
        <w:rPr>
          <w:rFonts w:cstheme="minorHAnsi"/>
          <w:i/>
          <w:sz w:val="16"/>
          <w:szCs w:val="16"/>
        </w:rPr>
        <w:t xml:space="preserve"> koná navonok. V prípade skupiny dodávateľov podpis každého člena skupiny alebo člena skupiny, ktorý je  splnomocnený konať v danej veci za členov skupiny</w:t>
      </w:r>
      <w:r w:rsidRPr="00E065EA">
        <w:rPr>
          <w:rFonts w:cstheme="minorHAnsi"/>
          <w:sz w:val="16"/>
          <w:szCs w:val="16"/>
        </w:rPr>
        <w:t>.</w:t>
      </w:r>
    </w:p>
    <w:p w14:paraId="5609BC1E" w14:textId="77777777" w:rsidR="00150A97" w:rsidRPr="00E065EA" w:rsidRDefault="00150A97">
      <w:pPr>
        <w:rPr>
          <w:rFonts w:cs="Arial"/>
          <w:sz w:val="18"/>
          <w:szCs w:val="18"/>
        </w:rPr>
      </w:pPr>
      <w:r w:rsidRPr="00E065EA">
        <w:rPr>
          <w:rFonts w:cs="Arial"/>
          <w:sz w:val="18"/>
          <w:szCs w:val="18"/>
        </w:rPr>
        <w:br w:type="page"/>
      </w:r>
    </w:p>
    <w:p w14:paraId="1853A8CE" w14:textId="7CD28188" w:rsidR="00F26079" w:rsidRPr="00E065EA" w:rsidRDefault="00740B3E" w:rsidP="008E7A64">
      <w:pPr>
        <w:pStyle w:val="Podtitul"/>
        <w:jc w:val="right"/>
        <w:outlineLvl w:val="0"/>
        <w:rPr>
          <w:rFonts w:ascii="Garamond" w:eastAsia="Calibri" w:hAnsi="Garamond"/>
          <w:b/>
          <w:bCs/>
          <w:color w:val="000000" w:themeColor="text1"/>
          <w:sz w:val="24"/>
          <w:szCs w:val="24"/>
          <w:lang w:eastAsia="en-US" w:bidi="ar-SA"/>
        </w:rPr>
      </w:pPr>
      <w:bookmarkStart w:id="103" w:name="_Toc224029601"/>
      <w:r w:rsidRPr="00E065EA">
        <w:rPr>
          <w:rFonts w:ascii="Garamond" w:hAnsi="Garamond"/>
        </w:rPr>
        <w:lastRenderedPageBreak/>
        <w:t>Príloha č. 3 žiadosti</w:t>
      </w:r>
      <w:r w:rsidR="009C04FE" w:rsidRPr="00E065EA">
        <w:rPr>
          <w:rFonts w:ascii="Garamond" w:hAnsi="Garamond"/>
        </w:rPr>
        <w:t xml:space="preserve"> o účasť</w:t>
      </w:r>
      <w:bookmarkEnd w:id="103"/>
      <w:r w:rsidR="00F26079" w:rsidRPr="00E065EA">
        <w:rPr>
          <w:rFonts w:ascii="Garamond" w:eastAsia="Calibri" w:hAnsi="Garamond"/>
          <w:b/>
          <w:bCs/>
          <w:color w:val="000000" w:themeColor="text1"/>
          <w:sz w:val="24"/>
          <w:szCs w:val="24"/>
          <w:lang w:eastAsia="en-US" w:bidi="ar-SA"/>
        </w:rPr>
        <w:t xml:space="preserve"> </w:t>
      </w:r>
    </w:p>
    <w:p w14:paraId="5C7FA181" w14:textId="77777777" w:rsidR="00F26079" w:rsidRPr="00E065EA" w:rsidRDefault="00F26079" w:rsidP="00F26079">
      <w:pPr>
        <w:pStyle w:val="Podtitul"/>
        <w:jc w:val="center"/>
        <w:rPr>
          <w:rFonts w:ascii="Garamond" w:eastAsia="Calibri" w:hAnsi="Garamond"/>
          <w:b/>
          <w:bCs/>
          <w:color w:val="000000" w:themeColor="text1"/>
          <w:sz w:val="24"/>
          <w:szCs w:val="24"/>
          <w:lang w:eastAsia="en-US" w:bidi="ar-SA"/>
        </w:rPr>
      </w:pPr>
    </w:p>
    <w:p w14:paraId="2763B452" w14:textId="77777777" w:rsidR="00F26079" w:rsidRPr="00E065EA" w:rsidRDefault="00F26079" w:rsidP="00F26079">
      <w:pPr>
        <w:pStyle w:val="Podtitul"/>
        <w:jc w:val="center"/>
        <w:rPr>
          <w:rFonts w:ascii="Garamond" w:eastAsia="Calibri" w:hAnsi="Garamond"/>
          <w:b/>
          <w:bCs/>
          <w:color w:val="000000" w:themeColor="text1"/>
          <w:sz w:val="24"/>
          <w:szCs w:val="24"/>
          <w:lang w:eastAsia="en-US" w:bidi="ar-SA"/>
        </w:rPr>
      </w:pPr>
      <w:r w:rsidRPr="00E065EA">
        <w:rPr>
          <w:rFonts w:ascii="Garamond" w:eastAsia="Calibri" w:hAnsi="Garamond"/>
          <w:b/>
          <w:bCs/>
          <w:color w:val="000000" w:themeColor="text1"/>
          <w:sz w:val="24"/>
          <w:szCs w:val="24"/>
          <w:lang w:eastAsia="en-US" w:bidi="ar-SA"/>
        </w:rPr>
        <w:t>Čestné vyhlásenia záujemcu</w:t>
      </w:r>
    </w:p>
    <w:p w14:paraId="37097B31" w14:textId="77777777" w:rsidR="00F26079" w:rsidRPr="00E065EA" w:rsidRDefault="00F26079" w:rsidP="00F26079">
      <w:pPr>
        <w:tabs>
          <w:tab w:val="num" w:pos="1080"/>
          <w:tab w:val="left" w:pos="2160"/>
          <w:tab w:val="left" w:pos="2880"/>
          <w:tab w:val="left" w:pos="4500"/>
          <w:tab w:val="left" w:leader="dot" w:pos="10034"/>
        </w:tabs>
        <w:spacing w:before="120"/>
        <w:jc w:val="right"/>
        <w:rPr>
          <w:lang w:eastAsia="cs-CZ"/>
        </w:rPr>
      </w:pPr>
    </w:p>
    <w:p w14:paraId="01C7D2A2" w14:textId="77777777" w:rsidR="00F26079" w:rsidRPr="00E065EA" w:rsidRDefault="00F26079" w:rsidP="00F26079">
      <w:pPr>
        <w:tabs>
          <w:tab w:val="num" w:pos="1080"/>
          <w:tab w:val="left" w:pos="2160"/>
          <w:tab w:val="left" w:pos="2880"/>
          <w:tab w:val="left" w:pos="4500"/>
          <w:tab w:val="left" w:leader="dot" w:pos="10034"/>
        </w:tabs>
        <w:spacing w:before="120"/>
        <w:jc w:val="right"/>
        <w:rPr>
          <w:lang w:eastAsia="cs-CZ"/>
        </w:rPr>
      </w:pPr>
    </w:p>
    <w:p w14:paraId="69E83D6F" w14:textId="77777777" w:rsidR="00F26079" w:rsidRPr="00E065EA" w:rsidRDefault="00F26079" w:rsidP="00F26079">
      <w:pPr>
        <w:jc w:val="both"/>
        <w:rPr>
          <w:lang w:eastAsia="en-US"/>
        </w:rPr>
      </w:pPr>
      <w:r w:rsidRPr="00E065EA">
        <w:rPr>
          <w:lang w:eastAsia="en-US"/>
        </w:rPr>
        <w:t xml:space="preserve">záujemca </w:t>
      </w:r>
      <w:r w:rsidRPr="00E065EA">
        <w:rPr>
          <w:i/>
          <w:iCs/>
          <w:lang w:eastAsia="en-US"/>
        </w:rPr>
        <w:t>(obchodné meno a sídlo/miesto podnikania záujemcu alebo obchodné mená a sídla/miesta podnikania všetkých členov skupiny dodávateľov)</w:t>
      </w:r>
      <w:r w:rsidRPr="00E065EA">
        <w:rPr>
          <w:lang w:eastAsia="en-US"/>
        </w:rPr>
        <w:t xml:space="preserve"> ............................................................................................................ týmto vyhlasuje, že</w:t>
      </w:r>
    </w:p>
    <w:p w14:paraId="0D89A817" w14:textId="77777777" w:rsidR="00F26079" w:rsidRPr="00E065EA" w:rsidRDefault="00F26079" w:rsidP="00F26079">
      <w:pPr>
        <w:jc w:val="both"/>
        <w:rPr>
          <w:lang w:eastAsia="en-US"/>
        </w:rPr>
      </w:pPr>
    </w:p>
    <w:p w14:paraId="75023FE3" w14:textId="77777777" w:rsidR="00F26079" w:rsidRPr="00E065EA" w:rsidRDefault="00F26079" w:rsidP="00F26079">
      <w:pPr>
        <w:jc w:val="both"/>
        <w:rPr>
          <w:lang w:eastAsia="en-US"/>
        </w:rPr>
      </w:pPr>
      <w:r w:rsidRPr="00E065EA">
        <w:rPr>
          <w:lang w:eastAsia="en-US"/>
        </w:rPr>
        <w:t xml:space="preserve"> </w:t>
      </w:r>
    </w:p>
    <w:p w14:paraId="7259D6E1" w14:textId="14DBE175" w:rsidR="00F26079" w:rsidRPr="00E065EA" w:rsidRDefault="00F26079" w:rsidP="00F26079">
      <w:pPr>
        <w:jc w:val="both"/>
        <w:rPr>
          <w:lang w:eastAsia="en-US"/>
        </w:rPr>
      </w:pPr>
      <w:r w:rsidRPr="00E065EA">
        <w:rPr>
          <w:lang w:eastAsia="en-US"/>
        </w:rPr>
        <w:t xml:space="preserve">dokumenty v rámci žiadosti o účasť, ktorá bola v rámci dynamického nákupného systému s názvom </w:t>
      </w:r>
      <w:r w:rsidRPr="00E065EA">
        <w:rPr>
          <w:b/>
          <w:lang w:eastAsia="en-US"/>
        </w:rPr>
        <w:t>„</w:t>
      </w:r>
      <w:r w:rsidR="00E27027" w:rsidRPr="00E065EA">
        <w:rPr>
          <w:b/>
          <w:lang w:eastAsia="en-US"/>
        </w:rPr>
        <w:t>DNS na poskytovanie vzdelávacích služieb pre školy zaradené do siete škôl a</w:t>
      </w:r>
      <w:r w:rsidR="00E27027" w:rsidRPr="00E065EA">
        <w:rPr>
          <w:rFonts w:ascii="Times New Roman" w:hAnsi="Times New Roman"/>
          <w:b/>
          <w:lang w:eastAsia="en-US"/>
        </w:rPr>
        <w:t> </w:t>
      </w:r>
      <w:r w:rsidR="00E27027" w:rsidRPr="00E065EA">
        <w:rPr>
          <w:rFonts w:cs="Garamond"/>
          <w:b/>
          <w:lang w:eastAsia="en-US"/>
        </w:rPr>
        <w:t>š</w:t>
      </w:r>
      <w:r w:rsidR="00E27027" w:rsidRPr="00E065EA">
        <w:rPr>
          <w:b/>
          <w:lang w:eastAsia="en-US"/>
        </w:rPr>
        <w:t>kolsk</w:t>
      </w:r>
      <w:r w:rsidR="00E27027" w:rsidRPr="00E065EA">
        <w:rPr>
          <w:rFonts w:cs="Garamond"/>
          <w:b/>
          <w:lang w:eastAsia="en-US"/>
        </w:rPr>
        <w:t>ý</w:t>
      </w:r>
      <w:r w:rsidR="00E27027" w:rsidRPr="00E065EA">
        <w:rPr>
          <w:b/>
          <w:lang w:eastAsia="en-US"/>
        </w:rPr>
        <w:t>ch zariaden</w:t>
      </w:r>
      <w:r w:rsidR="00E27027" w:rsidRPr="00E065EA">
        <w:rPr>
          <w:rFonts w:cs="Garamond"/>
          <w:b/>
          <w:lang w:eastAsia="en-US"/>
        </w:rPr>
        <w:t>í</w:t>
      </w:r>
      <w:r w:rsidR="00E27027" w:rsidRPr="00E065EA">
        <w:rPr>
          <w:b/>
          <w:lang w:eastAsia="en-US"/>
        </w:rPr>
        <w:t xml:space="preserve"> SR</w:t>
      </w:r>
      <w:r w:rsidRPr="00E065EA">
        <w:rPr>
          <w:b/>
          <w:bCs/>
        </w:rPr>
        <w:t>“</w:t>
      </w:r>
      <w:r w:rsidRPr="00E065EA">
        <w:rPr>
          <w:lang w:eastAsia="en-US"/>
        </w:rPr>
        <w:t xml:space="preserve"> predložená elektronicky, spôsobom určeným funkcionalitou IS JOSEPHINE sú zhodné s originálnymi dokumentmi. </w:t>
      </w:r>
    </w:p>
    <w:p w14:paraId="7B9579D5" w14:textId="77777777" w:rsidR="00F26079" w:rsidRPr="00E065EA" w:rsidRDefault="00F26079" w:rsidP="00F26079">
      <w:pPr>
        <w:rPr>
          <w:lang w:eastAsia="en-US"/>
        </w:rPr>
      </w:pPr>
    </w:p>
    <w:p w14:paraId="306FE993" w14:textId="77777777" w:rsidR="00F26079" w:rsidRPr="00E065EA" w:rsidRDefault="00F26079" w:rsidP="00F26079">
      <w:pPr>
        <w:rPr>
          <w:lang w:eastAsia="en-US"/>
        </w:rPr>
      </w:pPr>
    </w:p>
    <w:p w14:paraId="5060765B" w14:textId="77777777" w:rsidR="00F26079" w:rsidRPr="00E065EA" w:rsidRDefault="00F26079" w:rsidP="00F26079">
      <w:pPr>
        <w:rPr>
          <w:lang w:eastAsia="en-US"/>
        </w:rPr>
      </w:pPr>
    </w:p>
    <w:p w14:paraId="1FA9659D" w14:textId="77777777" w:rsidR="00F26079" w:rsidRPr="00E065EA" w:rsidRDefault="00F26079" w:rsidP="00F26079">
      <w:pPr>
        <w:rPr>
          <w:lang w:eastAsia="en-US"/>
        </w:rPr>
      </w:pPr>
    </w:p>
    <w:p w14:paraId="40AC08BC" w14:textId="77777777" w:rsidR="00F26079" w:rsidRPr="00E065EA" w:rsidRDefault="00F26079" w:rsidP="00F26079">
      <w:pPr>
        <w:rPr>
          <w:lang w:eastAsia="en-US"/>
        </w:rPr>
      </w:pPr>
    </w:p>
    <w:p w14:paraId="22D7DFD4" w14:textId="77777777" w:rsidR="00F26079" w:rsidRPr="00E065EA" w:rsidRDefault="00F26079" w:rsidP="00F26079">
      <w:pPr>
        <w:rPr>
          <w:lang w:eastAsia="en-US"/>
        </w:rPr>
      </w:pPr>
      <w:r w:rsidRPr="00E065EA">
        <w:rPr>
          <w:lang w:eastAsia="en-US"/>
        </w:rPr>
        <w:t>v __________________ dňa ____________</w:t>
      </w:r>
      <w:r w:rsidRPr="00E065EA">
        <w:rPr>
          <w:lang w:eastAsia="en-US"/>
        </w:rPr>
        <w:tab/>
      </w:r>
      <w:r w:rsidRPr="00E065EA">
        <w:rPr>
          <w:lang w:eastAsia="en-US"/>
        </w:rPr>
        <w:tab/>
      </w:r>
      <w:r w:rsidRPr="00E065EA">
        <w:rPr>
          <w:lang w:eastAsia="en-US"/>
        </w:rPr>
        <w:tab/>
        <w:t>__________________</w:t>
      </w:r>
    </w:p>
    <w:p w14:paraId="4EB27F16" w14:textId="77777777" w:rsidR="00F26079" w:rsidRPr="00E065EA" w:rsidRDefault="00F26079" w:rsidP="00F26079">
      <w:pPr>
        <w:rPr>
          <w:lang w:eastAsia="en-US"/>
        </w:rPr>
      </w:pPr>
      <w:r w:rsidRPr="00E065EA">
        <w:rPr>
          <w:lang w:eastAsia="en-US"/>
        </w:rPr>
        <w:tab/>
      </w:r>
      <w:r w:rsidRPr="00E065EA">
        <w:rPr>
          <w:lang w:eastAsia="en-US"/>
        </w:rPr>
        <w:tab/>
      </w:r>
      <w:r w:rsidRPr="00E065EA">
        <w:rPr>
          <w:lang w:eastAsia="en-US"/>
        </w:rPr>
        <w:tab/>
      </w:r>
      <w:r w:rsidRPr="00E065EA">
        <w:rPr>
          <w:lang w:eastAsia="en-US"/>
        </w:rPr>
        <w:tab/>
      </w:r>
      <w:r w:rsidRPr="00E065EA">
        <w:rPr>
          <w:lang w:eastAsia="en-US"/>
        </w:rPr>
        <w:tab/>
      </w:r>
      <w:r w:rsidRPr="00E065EA">
        <w:rPr>
          <w:lang w:eastAsia="en-US"/>
        </w:rPr>
        <w:tab/>
      </w:r>
      <w:r w:rsidRPr="00E065EA">
        <w:rPr>
          <w:lang w:eastAsia="en-US"/>
        </w:rPr>
        <w:tab/>
      </w:r>
      <w:r w:rsidRPr="00E065EA">
        <w:rPr>
          <w:lang w:eastAsia="en-US"/>
        </w:rPr>
        <w:tab/>
      </w:r>
      <w:r w:rsidRPr="00E065EA">
        <w:rPr>
          <w:lang w:eastAsia="en-US"/>
        </w:rPr>
        <w:tab/>
        <w:t>podpis</w:t>
      </w:r>
    </w:p>
    <w:p w14:paraId="30C25C3D" w14:textId="77777777" w:rsidR="00F26079" w:rsidRPr="00E065EA" w:rsidRDefault="00F26079" w:rsidP="00F26079">
      <w:pPr>
        <w:rPr>
          <w:lang w:eastAsia="en-US"/>
        </w:rPr>
      </w:pPr>
    </w:p>
    <w:p w14:paraId="2B59638F" w14:textId="77777777" w:rsidR="00F26079" w:rsidRPr="00E065EA" w:rsidRDefault="00F26079" w:rsidP="00F26079">
      <w:pPr>
        <w:rPr>
          <w:lang w:eastAsia="en-US"/>
        </w:rPr>
      </w:pPr>
    </w:p>
    <w:p w14:paraId="1F4D1ECC" w14:textId="77777777" w:rsidR="00F26079" w:rsidRPr="00E065EA" w:rsidRDefault="00F26079" w:rsidP="00F26079">
      <w:pPr>
        <w:rPr>
          <w:lang w:eastAsia="en-US"/>
        </w:rPr>
      </w:pPr>
    </w:p>
    <w:p w14:paraId="6CA33446" w14:textId="77777777" w:rsidR="00F26079" w:rsidRPr="00E065EA" w:rsidRDefault="00F26079" w:rsidP="00F26079">
      <w:pPr>
        <w:rPr>
          <w:lang w:eastAsia="en-US"/>
        </w:rPr>
      </w:pPr>
    </w:p>
    <w:p w14:paraId="4C195C29" w14:textId="77777777" w:rsidR="00F26079" w:rsidRPr="00E065EA" w:rsidRDefault="00F26079" w:rsidP="00F26079">
      <w:pPr>
        <w:rPr>
          <w:lang w:eastAsia="en-US"/>
        </w:rPr>
      </w:pPr>
    </w:p>
    <w:p w14:paraId="03F17F1E" w14:textId="77777777" w:rsidR="00F26079" w:rsidRPr="00E065EA" w:rsidRDefault="00F26079" w:rsidP="00F26079">
      <w:pPr>
        <w:rPr>
          <w:lang w:eastAsia="en-US"/>
        </w:rPr>
      </w:pPr>
      <w:r w:rsidRPr="00E065EA">
        <w:rPr>
          <w:lang w:eastAsia="en-US"/>
        </w:rPr>
        <w:t>v __________________ dňa ____________</w:t>
      </w:r>
      <w:r w:rsidRPr="00E065EA">
        <w:rPr>
          <w:lang w:eastAsia="en-US"/>
        </w:rPr>
        <w:tab/>
      </w:r>
      <w:r w:rsidRPr="00E065EA">
        <w:rPr>
          <w:lang w:eastAsia="en-US"/>
        </w:rPr>
        <w:tab/>
      </w:r>
      <w:r w:rsidRPr="00E065EA">
        <w:rPr>
          <w:lang w:eastAsia="en-US"/>
        </w:rPr>
        <w:tab/>
        <w:t>__________________</w:t>
      </w:r>
    </w:p>
    <w:p w14:paraId="62A65CCA" w14:textId="77777777" w:rsidR="00F26079" w:rsidRPr="00E065EA" w:rsidRDefault="00F26079" w:rsidP="00F26079">
      <w:pPr>
        <w:rPr>
          <w:lang w:eastAsia="en-US"/>
        </w:rPr>
      </w:pPr>
      <w:r w:rsidRPr="00E065EA">
        <w:rPr>
          <w:lang w:eastAsia="en-US"/>
        </w:rPr>
        <w:tab/>
      </w:r>
      <w:r w:rsidRPr="00E065EA">
        <w:rPr>
          <w:lang w:eastAsia="en-US"/>
        </w:rPr>
        <w:tab/>
      </w:r>
      <w:r w:rsidRPr="00E065EA">
        <w:rPr>
          <w:lang w:eastAsia="en-US"/>
        </w:rPr>
        <w:tab/>
      </w:r>
      <w:r w:rsidRPr="00E065EA">
        <w:rPr>
          <w:lang w:eastAsia="en-US"/>
        </w:rPr>
        <w:tab/>
      </w:r>
      <w:r w:rsidRPr="00E065EA">
        <w:rPr>
          <w:lang w:eastAsia="en-US"/>
        </w:rPr>
        <w:tab/>
      </w:r>
      <w:r w:rsidRPr="00E065EA">
        <w:rPr>
          <w:lang w:eastAsia="en-US"/>
        </w:rPr>
        <w:tab/>
      </w:r>
      <w:r w:rsidRPr="00E065EA">
        <w:rPr>
          <w:lang w:eastAsia="en-US"/>
        </w:rPr>
        <w:tab/>
      </w:r>
      <w:r w:rsidRPr="00E065EA">
        <w:rPr>
          <w:lang w:eastAsia="en-US"/>
        </w:rPr>
        <w:tab/>
      </w:r>
      <w:r w:rsidRPr="00E065EA">
        <w:rPr>
          <w:lang w:eastAsia="en-US"/>
        </w:rPr>
        <w:tab/>
        <w:t>podpis</w:t>
      </w:r>
    </w:p>
    <w:p w14:paraId="2342A8BF" w14:textId="77777777" w:rsidR="00F26079" w:rsidRPr="00E065EA" w:rsidRDefault="00F26079" w:rsidP="00F26079">
      <w:pPr>
        <w:rPr>
          <w:lang w:eastAsia="en-US"/>
        </w:rPr>
      </w:pPr>
    </w:p>
    <w:p w14:paraId="4F50686D" w14:textId="77777777" w:rsidR="00F26079" w:rsidRPr="00E065EA" w:rsidRDefault="00F26079" w:rsidP="00F26079">
      <w:pPr>
        <w:rPr>
          <w:lang w:eastAsia="en-US"/>
        </w:rPr>
      </w:pPr>
    </w:p>
    <w:p w14:paraId="5AC2EA8C" w14:textId="77777777" w:rsidR="00F26079" w:rsidRPr="00E065EA" w:rsidRDefault="00F26079" w:rsidP="00F26079">
      <w:pPr>
        <w:rPr>
          <w:lang w:eastAsia="en-US"/>
        </w:rPr>
      </w:pPr>
    </w:p>
    <w:p w14:paraId="02ACEB9C" w14:textId="77777777" w:rsidR="00F26079" w:rsidRPr="00E065EA" w:rsidRDefault="00F26079" w:rsidP="00F26079">
      <w:pPr>
        <w:rPr>
          <w:lang w:eastAsia="en-US"/>
        </w:rPr>
      </w:pPr>
      <w:r w:rsidRPr="00E065EA">
        <w:rPr>
          <w:i/>
          <w:iCs/>
          <w:lang w:eastAsia="en-US"/>
        </w:rPr>
        <w:t>doplniť podľa potreby</w:t>
      </w:r>
    </w:p>
    <w:p w14:paraId="3ED75E9E" w14:textId="77777777" w:rsidR="00F26079" w:rsidRPr="00E065EA" w:rsidRDefault="00F26079" w:rsidP="00F26079"/>
    <w:p w14:paraId="563A5ECC" w14:textId="77777777" w:rsidR="00F26079" w:rsidRPr="00E065EA" w:rsidRDefault="00F26079" w:rsidP="00904619">
      <w:pPr>
        <w:pBdr>
          <w:top w:val="nil"/>
          <w:left w:val="nil"/>
          <w:bottom w:val="nil"/>
          <w:right w:val="nil"/>
          <w:between w:val="nil"/>
          <w:bar w:val="nil"/>
        </w:pBdr>
        <w:rPr>
          <w:rFonts w:cs="Arial"/>
          <w:sz w:val="18"/>
          <w:szCs w:val="18"/>
        </w:rPr>
      </w:pPr>
    </w:p>
    <w:p w14:paraId="40158FEF" w14:textId="168061F3" w:rsidR="00904619" w:rsidRPr="00E065EA" w:rsidRDefault="00904619" w:rsidP="00904619">
      <w:pPr>
        <w:pBdr>
          <w:top w:val="nil"/>
          <w:left w:val="nil"/>
          <w:bottom w:val="nil"/>
          <w:right w:val="nil"/>
          <w:between w:val="nil"/>
          <w:bar w:val="nil"/>
        </w:pBdr>
        <w:rPr>
          <w:rFonts w:cs="Arial"/>
          <w:sz w:val="18"/>
          <w:szCs w:val="18"/>
        </w:rPr>
      </w:pPr>
      <w:r w:rsidRPr="00E065EA">
        <w:rPr>
          <w:rFonts w:cs="Arial"/>
          <w:sz w:val="18"/>
          <w:szCs w:val="18"/>
        </w:rPr>
        <w:br w:type="page"/>
      </w:r>
    </w:p>
    <w:p w14:paraId="163FAB01" w14:textId="4A03E18C" w:rsidR="00904619" w:rsidRPr="00E065EA" w:rsidRDefault="00740B3E" w:rsidP="009C04FE">
      <w:pPr>
        <w:pStyle w:val="Nadpis1"/>
        <w:pageBreakBefore/>
        <w:ind w:left="6804"/>
        <w:jc w:val="left"/>
        <w:rPr>
          <w:b/>
          <w:bCs/>
          <w:sz w:val="22"/>
          <w:szCs w:val="22"/>
        </w:rPr>
      </w:pPr>
      <w:bookmarkStart w:id="104" w:name="_Toc224029602"/>
      <w:r w:rsidRPr="00E065EA">
        <w:rPr>
          <w:sz w:val="22"/>
          <w:szCs w:val="22"/>
        </w:rPr>
        <w:lastRenderedPageBreak/>
        <w:t>Príloha č. 4 žiadosti</w:t>
      </w:r>
      <w:r w:rsidR="009C04FE" w:rsidRPr="00E065EA">
        <w:rPr>
          <w:sz w:val="22"/>
          <w:szCs w:val="22"/>
        </w:rPr>
        <w:t xml:space="preserve"> o účasť</w:t>
      </w:r>
      <w:bookmarkEnd w:id="104"/>
      <w:r w:rsidR="00904619" w:rsidRPr="00E065EA">
        <w:rPr>
          <w:sz w:val="22"/>
          <w:szCs w:val="22"/>
        </w:rPr>
        <w:t xml:space="preserve"> </w:t>
      </w:r>
    </w:p>
    <w:p w14:paraId="238FFD69" w14:textId="77777777" w:rsidR="00904619" w:rsidRPr="00E065EA" w:rsidRDefault="00904619" w:rsidP="00904619">
      <w:pPr>
        <w:pStyle w:val="tl1"/>
        <w:rPr>
          <w:rFonts w:ascii="Garamond" w:hAnsi="Garamond"/>
          <w:sz w:val="18"/>
          <w:szCs w:val="18"/>
        </w:rPr>
      </w:pPr>
    </w:p>
    <w:p w14:paraId="65F979E3" w14:textId="77777777" w:rsidR="00904619" w:rsidRPr="00E065EA" w:rsidRDefault="00904619" w:rsidP="00904619">
      <w:pPr>
        <w:spacing w:before="120"/>
        <w:jc w:val="center"/>
        <w:rPr>
          <w:rFonts w:cstheme="minorHAnsi"/>
          <w:b/>
          <w:caps/>
          <w:sz w:val="28"/>
          <w:szCs w:val="28"/>
        </w:rPr>
      </w:pPr>
      <w:r w:rsidRPr="00E065EA">
        <w:rPr>
          <w:rFonts w:cstheme="minorHAnsi"/>
          <w:b/>
          <w:caps/>
          <w:sz w:val="28"/>
          <w:szCs w:val="28"/>
        </w:rPr>
        <w:t xml:space="preserve">ČESTNÉ VYHLÁSENIE SKUPINY DODÁVATEĽOV </w:t>
      </w:r>
    </w:p>
    <w:p w14:paraId="2EC5E404" w14:textId="77777777" w:rsidR="00904619" w:rsidRPr="00E065EA" w:rsidRDefault="00904619" w:rsidP="00904619">
      <w:pPr>
        <w:spacing w:before="120"/>
        <w:jc w:val="center"/>
        <w:rPr>
          <w:rFonts w:cstheme="minorHAnsi"/>
          <w:b/>
          <w:caps/>
          <w:sz w:val="28"/>
          <w:szCs w:val="28"/>
        </w:rPr>
      </w:pPr>
    </w:p>
    <w:p w14:paraId="78C92C2A" w14:textId="69EF52FE" w:rsidR="00904619" w:rsidRPr="00E065EA" w:rsidRDefault="00904619" w:rsidP="00904619">
      <w:pPr>
        <w:pStyle w:val="tl1"/>
        <w:ind w:left="0" w:firstLine="0"/>
        <w:rPr>
          <w:rFonts w:ascii="Garamond" w:hAnsi="Garamond"/>
          <w:sz w:val="20"/>
          <w:szCs w:val="20"/>
        </w:rPr>
      </w:pPr>
      <w:r w:rsidRPr="00E065EA">
        <w:rPr>
          <w:rFonts w:ascii="Garamond" w:hAnsi="Garamond"/>
          <w:sz w:val="20"/>
          <w:szCs w:val="20"/>
        </w:rPr>
        <w:t xml:space="preserve">Dolu podpísaní zástupcovia </w:t>
      </w:r>
      <w:r w:rsidR="00D51DBF">
        <w:rPr>
          <w:rFonts w:ascii="Garamond" w:hAnsi="Garamond"/>
          <w:sz w:val="20"/>
          <w:szCs w:val="20"/>
        </w:rPr>
        <w:t>záujemcov</w:t>
      </w:r>
      <w:r w:rsidRPr="00E065EA">
        <w:rPr>
          <w:rFonts w:ascii="Garamond" w:hAnsi="Garamond"/>
          <w:sz w:val="20"/>
          <w:szCs w:val="20"/>
        </w:rPr>
        <w:t xml:space="preserve"> uvedení v tomto čestnom vyhlásení týmto vyhlasujeme, že za účelom predloženia ponuky vo verejnej súťaže na predmet zákazky „</w:t>
      </w:r>
      <w:r w:rsidR="00E27027" w:rsidRPr="00E065EA">
        <w:rPr>
          <w:rFonts w:ascii="Garamond" w:hAnsi="Garamond"/>
          <w:sz w:val="20"/>
          <w:szCs w:val="20"/>
        </w:rPr>
        <w:t>DNS na poskytovanie vzdelávacích služieb pre školy zaradené do siete škôl a</w:t>
      </w:r>
      <w:r w:rsidR="00E27027" w:rsidRPr="00E065EA">
        <w:rPr>
          <w:rFonts w:ascii="Times New Roman" w:hAnsi="Times New Roman"/>
          <w:sz w:val="20"/>
          <w:szCs w:val="20"/>
        </w:rPr>
        <w:t> </w:t>
      </w:r>
      <w:r w:rsidR="00E27027" w:rsidRPr="00E065EA">
        <w:rPr>
          <w:rFonts w:ascii="Garamond" w:hAnsi="Garamond" w:cs="Garamond"/>
          <w:sz w:val="20"/>
          <w:szCs w:val="20"/>
        </w:rPr>
        <w:t>š</w:t>
      </w:r>
      <w:r w:rsidR="00E27027" w:rsidRPr="00E065EA">
        <w:rPr>
          <w:rFonts w:ascii="Garamond" w:hAnsi="Garamond"/>
          <w:sz w:val="20"/>
          <w:szCs w:val="20"/>
        </w:rPr>
        <w:t>kolsk</w:t>
      </w:r>
      <w:r w:rsidR="00E27027" w:rsidRPr="00E065EA">
        <w:rPr>
          <w:rFonts w:ascii="Garamond" w:hAnsi="Garamond" w:cs="Garamond"/>
          <w:sz w:val="20"/>
          <w:szCs w:val="20"/>
        </w:rPr>
        <w:t>ý</w:t>
      </w:r>
      <w:r w:rsidR="00E27027" w:rsidRPr="00E065EA">
        <w:rPr>
          <w:rFonts w:ascii="Garamond" w:hAnsi="Garamond"/>
          <w:sz w:val="20"/>
          <w:szCs w:val="20"/>
        </w:rPr>
        <w:t>ch zariaden</w:t>
      </w:r>
      <w:r w:rsidR="00E27027" w:rsidRPr="00E065EA">
        <w:rPr>
          <w:rFonts w:ascii="Garamond" w:hAnsi="Garamond" w:cs="Garamond"/>
          <w:sz w:val="20"/>
          <w:szCs w:val="20"/>
        </w:rPr>
        <w:t>í</w:t>
      </w:r>
      <w:r w:rsidR="00E27027" w:rsidRPr="00E065EA">
        <w:rPr>
          <w:rFonts w:ascii="Garamond" w:hAnsi="Garamond"/>
          <w:sz w:val="20"/>
          <w:szCs w:val="20"/>
        </w:rPr>
        <w:t xml:space="preserve"> SR</w:t>
      </w:r>
      <w:r w:rsidRPr="00E065EA">
        <w:rPr>
          <w:rFonts w:ascii="Garamond" w:hAnsi="Garamond"/>
          <w:sz w:val="20"/>
          <w:szCs w:val="20"/>
        </w:rPr>
        <w:t xml:space="preserve">“ (ďalej len „zákazka“) vyhlásenej verejným obstarávateľom Ministerstvo školstva, výskumu, vývoja a mládeže Slovenskej republiky, Černyševského 50, 851 01 Bratislava  (ďalej len „verejný obstarávateľ“) oznámením o vyhlásení verejného obstarávania uverejneným v Dodatku k Úradnému vestníku Európskej únie zo dňa </w:t>
      </w:r>
      <w:r w:rsidR="004F1E39" w:rsidRPr="0067700E">
        <w:rPr>
          <w:rFonts w:ascii="Garamond" w:hAnsi="Garamond"/>
          <w:sz w:val="20"/>
          <w:szCs w:val="20"/>
        </w:rPr>
        <w:t>10.03</w:t>
      </w:r>
      <w:r w:rsidR="004F1E39" w:rsidRPr="00E065EA">
        <w:rPr>
          <w:rFonts w:ascii="Garamond" w:hAnsi="Garamond"/>
          <w:sz w:val="20"/>
          <w:szCs w:val="20"/>
        </w:rPr>
        <w:t xml:space="preserve">.2026 pod číslom uverejnenia oznámenia </w:t>
      </w:r>
      <w:r w:rsidR="004F1E39" w:rsidRPr="0058462A">
        <w:rPr>
          <w:rFonts w:ascii="Garamond" w:hAnsi="Garamond"/>
          <w:sz w:val="20"/>
          <w:szCs w:val="20"/>
        </w:rPr>
        <w:t>165084-2026</w:t>
      </w:r>
      <w:r w:rsidR="004F1E39" w:rsidRPr="00E065EA">
        <w:rPr>
          <w:rFonts w:ascii="Garamond" w:hAnsi="Garamond"/>
          <w:sz w:val="20"/>
          <w:szCs w:val="20"/>
        </w:rPr>
        <w:t xml:space="preserve"> číslo vydania série S úradného vestníka </w:t>
      </w:r>
      <w:r w:rsidR="004F1E39">
        <w:rPr>
          <w:rFonts w:ascii="Garamond" w:hAnsi="Garamond"/>
          <w:sz w:val="20"/>
          <w:szCs w:val="20"/>
        </w:rPr>
        <w:t>48</w:t>
      </w:r>
      <w:r w:rsidR="004F1E39" w:rsidRPr="00E065EA">
        <w:rPr>
          <w:rFonts w:ascii="Garamond" w:hAnsi="Garamond"/>
          <w:sz w:val="20"/>
          <w:szCs w:val="20"/>
        </w:rPr>
        <w:t>/2026</w:t>
      </w:r>
      <w:r w:rsidRPr="00E065EA">
        <w:rPr>
          <w:rFonts w:ascii="Garamond" w:hAnsi="Garamond"/>
          <w:sz w:val="20"/>
          <w:szCs w:val="20"/>
        </w:rPr>
        <w:t xml:space="preserve">, sme vytvorili skupinu dodávateľov a predkladáme spoločnú ponuku. </w:t>
      </w:r>
    </w:p>
    <w:p w14:paraId="58B048BC" w14:textId="77777777" w:rsidR="00904619" w:rsidRPr="00E065EA" w:rsidRDefault="00904619" w:rsidP="00904619">
      <w:pPr>
        <w:pStyle w:val="tl1"/>
        <w:rPr>
          <w:rFonts w:ascii="Garamond" w:hAnsi="Garamond"/>
        </w:rPr>
      </w:pPr>
    </w:p>
    <w:p w14:paraId="7DE32956" w14:textId="77777777" w:rsidR="00904619" w:rsidRPr="00E065EA" w:rsidRDefault="00904619" w:rsidP="00904619">
      <w:pPr>
        <w:pStyle w:val="tl1"/>
        <w:rPr>
          <w:rFonts w:ascii="Garamond" w:hAnsi="Garamond"/>
          <w:sz w:val="20"/>
          <w:szCs w:val="20"/>
        </w:rPr>
      </w:pPr>
      <w:r w:rsidRPr="00E065EA">
        <w:rPr>
          <w:rFonts w:ascii="Garamond" w:hAnsi="Garamond"/>
          <w:sz w:val="20"/>
          <w:szCs w:val="20"/>
        </w:rPr>
        <w:t xml:space="preserve">Skupina pozostáva z nasledovných samostatných právnych subjektov: </w:t>
      </w:r>
    </w:p>
    <w:p w14:paraId="0EB5CEAB" w14:textId="77777777" w:rsidR="00904619" w:rsidRPr="00E065EA" w:rsidRDefault="00904619" w:rsidP="00904619">
      <w:pPr>
        <w:pStyle w:val="tl1"/>
        <w:rPr>
          <w:rFonts w:ascii="Garamond" w:hAnsi="Garamond"/>
        </w:rPr>
      </w:pPr>
      <w:r w:rsidRPr="00E065EA">
        <w:rPr>
          <w:rFonts w:ascii="Garamond" w:hAnsi="Garamond"/>
        </w:rPr>
        <w:t>.</w:t>
      </w:r>
    </w:p>
    <w:p w14:paraId="6FC62480" w14:textId="77777777" w:rsidR="00904619" w:rsidRPr="00E065EA" w:rsidRDefault="00904619" w:rsidP="00904619">
      <w:pPr>
        <w:pStyle w:val="tl1"/>
        <w:rPr>
          <w:rFonts w:ascii="Garamond" w:hAnsi="Garamond"/>
        </w:rPr>
      </w:pPr>
      <w:r w:rsidRPr="00E065EA">
        <w:rPr>
          <w:rFonts w:ascii="Garamond" w:hAnsi="Garamond"/>
        </w:rPr>
        <w:t>.</w:t>
      </w:r>
    </w:p>
    <w:p w14:paraId="1F732D0D" w14:textId="77777777" w:rsidR="00904619" w:rsidRPr="00E065EA" w:rsidRDefault="00904619" w:rsidP="00904619">
      <w:pPr>
        <w:pStyle w:val="tl1"/>
        <w:rPr>
          <w:rFonts w:ascii="Garamond" w:hAnsi="Garamond"/>
        </w:rPr>
      </w:pPr>
      <w:r w:rsidRPr="00E065EA">
        <w:rPr>
          <w:rFonts w:ascii="Garamond" w:hAnsi="Garamond"/>
        </w:rPr>
        <w:t>.</w:t>
      </w:r>
    </w:p>
    <w:p w14:paraId="20940A97" w14:textId="77777777" w:rsidR="00904619" w:rsidRPr="00E065EA" w:rsidRDefault="00904619" w:rsidP="00904619">
      <w:pPr>
        <w:pStyle w:val="tl1"/>
        <w:ind w:left="0" w:firstLine="0"/>
        <w:rPr>
          <w:rFonts w:ascii="Garamond" w:hAnsi="Garamond"/>
          <w:sz w:val="20"/>
          <w:szCs w:val="20"/>
        </w:rPr>
      </w:pPr>
      <w:r w:rsidRPr="00E065EA">
        <w:rPr>
          <w:rFonts w:ascii="Garamond" w:hAnsi="Garamond"/>
          <w:sz w:val="20"/>
          <w:szCs w:val="20"/>
        </w:rPr>
        <w:t>V prípade, že naša spoločná ponuka bude úspešná a bude prijatá, zaväzujeme sa, že pred podpisom zmluvy uzatvoríme a predložíme verejnému obstarávateľovi zmluvu, v ktorej budú jednoznačne stanovené vzájomné práva a povinnosti, kto sa akou časťou bude podieľať na plnení zákazky (zmluvy), ako aj skutočnosť, že všetci členovia skupiny dodávateľov sú zaviazaní zo záväzkov voči verejnému obstarávateľovi spoločne a nerozdielne</w:t>
      </w:r>
      <w:r w:rsidRPr="00E065EA">
        <w:rPr>
          <w:rFonts w:ascii="Garamond" w:hAnsi="Garamond"/>
        </w:rPr>
        <w:t>.</w:t>
      </w:r>
    </w:p>
    <w:p w14:paraId="6A67058A" w14:textId="77777777" w:rsidR="00904619" w:rsidRPr="00E065EA" w:rsidRDefault="00904619" w:rsidP="00904619">
      <w:pPr>
        <w:pStyle w:val="tl1"/>
        <w:rPr>
          <w:rFonts w:ascii="Garamond" w:hAnsi="Garamond"/>
        </w:rPr>
      </w:pPr>
    </w:p>
    <w:p w14:paraId="0D4C724D" w14:textId="77777777" w:rsidR="00904619" w:rsidRPr="00E065EA" w:rsidRDefault="00904619" w:rsidP="00904619">
      <w:pPr>
        <w:pStyle w:val="tl1"/>
        <w:ind w:left="0" w:firstLine="0"/>
        <w:rPr>
          <w:rFonts w:ascii="Garamond" w:hAnsi="Garamond"/>
          <w:sz w:val="20"/>
          <w:szCs w:val="20"/>
        </w:rPr>
      </w:pPr>
      <w:r w:rsidRPr="00E065EA">
        <w:rPr>
          <w:rFonts w:ascii="Garamond" w:hAnsi="Garamond"/>
          <w:sz w:val="20"/>
          <w:szCs w:val="20"/>
        </w:rPr>
        <w:t xml:space="preserve">Zároveň vyhlasujeme, že všetky skutočnosti uvedené v tomto vyhlásení sú pravdivé a úplné. Sme si vedomí právnych následkov uvedenia nepravdivých alebo neúplných skutočností uvedených v tomto vyhlásení, vrátane zodpovednosti za škodu spôsobenú verejnému obstarávateľovi v zmysle všeobecne záväzných právnych predpisov platných v Slovenskej republike. </w:t>
      </w:r>
    </w:p>
    <w:p w14:paraId="48C9AE6B" w14:textId="77777777" w:rsidR="00904619" w:rsidRPr="00E065EA" w:rsidRDefault="00904619" w:rsidP="00904619">
      <w:pPr>
        <w:pStyle w:val="tl1"/>
        <w:ind w:left="0" w:firstLine="0"/>
        <w:rPr>
          <w:rFonts w:ascii="Garamond" w:hAnsi="Garamond"/>
          <w:sz w:val="20"/>
          <w:szCs w:val="20"/>
        </w:rPr>
      </w:pPr>
    </w:p>
    <w:p w14:paraId="7C350C6B" w14:textId="77777777" w:rsidR="00904619" w:rsidRPr="00E065EA" w:rsidRDefault="00904619" w:rsidP="00904619">
      <w:pPr>
        <w:pStyle w:val="tl1"/>
        <w:ind w:left="0" w:firstLine="0"/>
        <w:rPr>
          <w:rFonts w:ascii="Garamond" w:hAnsi="Garamond"/>
          <w:sz w:val="20"/>
          <w:szCs w:val="20"/>
        </w:rPr>
      </w:pPr>
    </w:p>
    <w:p w14:paraId="1A2A6500" w14:textId="77777777" w:rsidR="00904619" w:rsidRPr="00E065EA" w:rsidRDefault="00904619" w:rsidP="00904619">
      <w:pPr>
        <w:pStyle w:val="tl1"/>
        <w:ind w:left="0" w:firstLine="0"/>
        <w:rPr>
          <w:rFonts w:ascii="Garamond" w:hAnsi="Garamond"/>
          <w:sz w:val="20"/>
          <w:szCs w:val="20"/>
        </w:rPr>
      </w:pPr>
    </w:p>
    <w:p w14:paraId="67717BDA" w14:textId="77777777" w:rsidR="00904619" w:rsidRPr="00E065EA" w:rsidRDefault="00904619" w:rsidP="00904619">
      <w:pPr>
        <w:pStyle w:val="tl1"/>
        <w:ind w:left="0" w:firstLine="0"/>
        <w:rPr>
          <w:rFonts w:ascii="Garamond" w:hAnsi="Garamond"/>
          <w:sz w:val="20"/>
          <w:szCs w:val="20"/>
        </w:rPr>
      </w:pPr>
      <w:r w:rsidRPr="00E065EA">
        <w:rPr>
          <w:rFonts w:ascii="Garamond" w:hAnsi="Garamond"/>
          <w:sz w:val="20"/>
          <w:szCs w:val="20"/>
        </w:rPr>
        <w:t>V ............................ dňa ......................</w:t>
      </w:r>
    </w:p>
    <w:p w14:paraId="07A945A5" w14:textId="77777777" w:rsidR="00904619" w:rsidRPr="00E065EA" w:rsidRDefault="00904619" w:rsidP="00904619">
      <w:pPr>
        <w:pStyle w:val="tl1"/>
        <w:rPr>
          <w:rFonts w:ascii="Garamond" w:hAnsi="Garamond"/>
          <w:sz w:val="20"/>
          <w:szCs w:val="20"/>
        </w:rPr>
      </w:pPr>
    </w:p>
    <w:p w14:paraId="03E1908E" w14:textId="77777777" w:rsidR="00904619" w:rsidRPr="00E065EA" w:rsidRDefault="00904619" w:rsidP="00904619">
      <w:pPr>
        <w:pStyle w:val="tl1"/>
        <w:rPr>
          <w:rFonts w:ascii="Garamond" w:hAnsi="Garamond"/>
          <w:sz w:val="20"/>
          <w:szCs w:val="20"/>
        </w:rPr>
      </w:pPr>
      <w:r w:rsidRPr="00E065EA">
        <w:rPr>
          <w:rFonts w:ascii="Garamond" w:hAnsi="Garamond"/>
          <w:sz w:val="20"/>
          <w:szCs w:val="20"/>
        </w:rPr>
        <w:t xml:space="preserve">Obchodné meno </w:t>
      </w:r>
    </w:p>
    <w:p w14:paraId="7F73413E" w14:textId="77777777" w:rsidR="00904619" w:rsidRPr="00E065EA" w:rsidRDefault="00904619" w:rsidP="00904619">
      <w:pPr>
        <w:pStyle w:val="tl1"/>
        <w:rPr>
          <w:rFonts w:ascii="Garamond" w:hAnsi="Garamond"/>
          <w:sz w:val="20"/>
          <w:szCs w:val="20"/>
        </w:rPr>
      </w:pPr>
      <w:r w:rsidRPr="00E065EA">
        <w:rPr>
          <w:rFonts w:ascii="Garamond" w:hAnsi="Garamond"/>
          <w:sz w:val="20"/>
          <w:szCs w:val="20"/>
        </w:rPr>
        <w:t xml:space="preserve">Sídlo/miesto podnikania </w:t>
      </w:r>
    </w:p>
    <w:p w14:paraId="039AE76E" w14:textId="77777777" w:rsidR="00904619" w:rsidRPr="00E065EA" w:rsidRDefault="00904619" w:rsidP="00904619">
      <w:pPr>
        <w:pStyle w:val="tl1"/>
        <w:rPr>
          <w:rFonts w:ascii="Garamond" w:hAnsi="Garamond"/>
          <w:sz w:val="20"/>
          <w:szCs w:val="20"/>
        </w:rPr>
      </w:pPr>
      <w:r w:rsidRPr="00E065EA">
        <w:rPr>
          <w:rFonts w:ascii="Garamond" w:hAnsi="Garamond"/>
          <w:sz w:val="20"/>
          <w:szCs w:val="20"/>
        </w:rPr>
        <w:t xml:space="preserve">IČO: </w:t>
      </w: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p>
    <w:p w14:paraId="68AD1CD5" w14:textId="77777777" w:rsidR="00904619" w:rsidRPr="00E065EA" w:rsidRDefault="00904619" w:rsidP="00904619">
      <w:pPr>
        <w:pStyle w:val="tl1"/>
        <w:ind w:left="7200"/>
        <w:rPr>
          <w:rFonts w:ascii="Garamond" w:hAnsi="Garamond"/>
          <w:sz w:val="20"/>
          <w:szCs w:val="20"/>
        </w:rPr>
      </w:pPr>
      <w:r w:rsidRPr="00E065EA">
        <w:rPr>
          <w:rFonts w:ascii="Garamond" w:hAnsi="Garamond"/>
          <w:sz w:val="20"/>
          <w:szCs w:val="20"/>
        </w:rPr>
        <w:t>.........................................................</w:t>
      </w:r>
    </w:p>
    <w:p w14:paraId="54380838" w14:textId="77777777" w:rsidR="00904619" w:rsidRPr="00E065EA" w:rsidRDefault="00904619" w:rsidP="00904619">
      <w:pPr>
        <w:pStyle w:val="tl1"/>
        <w:ind w:left="7200"/>
        <w:rPr>
          <w:rFonts w:ascii="Garamond" w:hAnsi="Garamond"/>
          <w:sz w:val="20"/>
          <w:szCs w:val="20"/>
        </w:rPr>
      </w:pPr>
      <w:r w:rsidRPr="00E065EA">
        <w:rPr>
          <w:rFonts w:ascii="Garamond" w:hAnsi="Garamond"/>
          <w:sz w:val="20"/>
          <w:szCs w:val="20"/>
        </w:rPr>
        <w:t>meno a priezvisko, funkcia, podpis*</w:t>
      </w:r>
    </w:p>
    <w:p w14:paraId="04A03B51" w14:textId="77777777" w:rsidR="00904619" w:rsidRPr="00E065EA" w:rsidRDefault="00904619" w:rsidP="00904619">
      <w:pPr>
        <w:pStyle w:val="tl1"/>
        <w:rPr>
          <w:rFonts w:ascii="Garamond" w:hAnsi="Garamond"/>
          <w:sz w:val="20"/>
          <w:szCs w:val="20"/>
        </w:rPr>
      </w:pPr>
      <w:r w:rsidRPr="00E065EA">
        <w:rPr>
          <w:rFonts w:ascii="Garamond" w:hAnsi="Garamond"/>
          <w:sz w:val="20"/>
          <w:szCs w:val="20"/>
        </w:rPr>
        <w:t xml:space="preserve">Obchodné meno </w:t>
      </w:r>
    </w:p>
    <w:p w14:paraId="12104647" w14:textId="77777777" w:rsidR="00904619" w:rsidRPr="00E065EA" w:rsidRDefault="00904619" w:rsidP="00904619">
      <w:pPr>
        <w:pStyle w:val="tl1"/>
        <w:rPr>
          <w:rFonts w:ascii="Garamond" w:hAnsi="Garamond"/>
          <w:sz w:val="20"/>
          <w:szCs w:val="20"/>
        </w:rPr>
      </w:pPr>
      <w:r w:rsidRPr="00E065EA">
        <w:rPr>
          <w:rFonts w:ascii="Garamond" w:hAnsi="Garamond"/>
          <w:sz w:val="20"/>
          <w:szCs w:val="20"/>
        </w:rPr>
        <w:t xml:space="preserve">Sídlo/miesto podnikania </w:t>
      </w:r>
    </w:p>
    <w:p w14:paraId="1564DFF2" w14:textId="77777777" w:rsidR="00904619" w:rsidRPr="00E065EA" w:rsidRDefault="00904619" w:rsidP="00904619">
      <w:pPr>
        <w:pStyle w:val="tl1"/>
        <w:rPr>
          <w:rFonts w:ascii="Garamond" w:hAnsi="Garamond"/>
          <w:sz w:val="20"/>
          <w:szCs w:val="20"/>
        </w:rPr>
      </w:pPr>
      <w:r w:rsidRPr="00E065EA">
        <w:rPr>
          <w:rFonts w:ascii="Garamond" w:hAnsi="Garamond"/>
          <w:sz w:val="20"/>
          <w:szCs w:val="20"/>
        </w:rPr>
        <w:t xml:space="preserve">IČO: </w:t>
      </w: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p>
    <w:p w14:paraId="59F00BB2" w14:textId="77777777" w:rsidR="00904619" w:rsidRPr="00E065EA" w:rsidRDefault="00904619" w:rsidP="00904619">
      <w:pPr>
        <w:pStyle w:val="tl1"/>
        <w:ind w:left="7200"/>
        <w:rPr>
          <w:rFonts w:ascii="Garamond" w:hAnsi="Garamond"/>
          <w:sz w:val="20"/>
          <w:szCs w:val="20"/>
        </w:rPr>
      </w:pPr>
      <w:r w:rsidRPr="00E065EA">
        <w:rPr>
          <w:rFonts w:ascii="Garamond" w:hAnsi="Garamond"/>
          <w:sz w:val="20"/>
          <w:szCs w:val="20"/>
        </w:rPr>
        <w:t>........................................................</w:t>
      </w:r>
    </w:p>
    <w:p w14:paraId="68FDA220" w14:textId="77777777" w:rsidR="00904619" w:rsidRPr="00E065EA" w:rsidRDefault="00904619" w:rsidP="00904619">
      <w:pPr>
        <w:pStyle w:val="tl1"/>
        <w:ind w:left="7200"/>
        <w:rPr>
          <w:rFonts w:ascii="Garamond" w:hAnsi="Garamond"/>
          <w:sz w:val="20"/>
          <w:szCs w:val="20"/>
        </w:rPr>
      </w:pPr>
      <w:r w:rsidRPr="00E065EA">
        <w:rPr>
          <w:rFonts w:ascii="Garamond" w:hAnsi="Garamond"/>
          <w:sz w:val="20"/>
          <w:szCs w:val="20"/>
        </w:rPr>
        <w:t>meno a priezvisko, funkcia, podpis*</w:t>
      </w:r>
    </w:p>
    <w:p w14:paraId="65418621" w14:textId="77777777" w:rsidR="00904619" w:rsidRPr="00E065EA" w:rsidRDefault="00904619" w:rsidP="00904619">
      <w:pPr>
        <w:pStyle w:val="tl1"/>
        <w:ind w:left="7200"/>
        <w:rPr>
          <w:rFonts w:ascii="Garamond" w:hAnsi="Garamond"/>
          <w:sz w:val="20"/>
          <w:szCs w:val="20"/>
        </w:rPr>
      </w:pPr>
    </w:p>
    <w:p w14:paraId="1DC39E65" w14:textId="1CBE8231" w:rsidR="00904619" w:rsidRPr="00E065EA" w:rsidRDefault="00904619" w:rsidP="00904619">
      <w:pPr>
        <w:pStyle w:val="tl1"/>
        <w:ind w:left="0" w:hanging="11"/>
        <w:rPr>
          <w:rFonts w:ascii="Garamond" w:hAnsi="Garamond"/>
          <w:sz w:val="18"/>
          <w:szCs w:val="18"/>
        </w:rPr>
      </w:pPr>
      <w:r w:rsidRPr="00E065EA">
        <w:rPr>
          <w:rFonts w:ascii="Garamond" w:hAnsi="Garamond"/>
          <w:sz w:val="20"/>
          <w:szCs w:val="20"/>
        </w:rPr>
        <w:t xml:space="preserve">* </w:t>
      </w:r>
      <w:r w:rsidRPr="00E065EA">
        <w:rPr>
          <w:rFonts w:ascii="Garamond" w:hAnsi="Garamond"/>
          <w:sz w:val="18"/>
          <w:szCs w:val="18"/>
        </w:rPr>
        <w:t xml:space="preserve">Podpis </w:t>
      </w:r>
      <w:r w:rsidR="00D51DBF">
        <w:rPr>
          <w:rFonts w:ascii="Garamond" w:hAnsi="Garamond"/>
          <w:sz w:val="18"/>
          <w:szCs w:val="18"/>
        </w:rPr>
        <w:t>záujemcu</w:t>
      </w:r>
      <w:r w:rsidRPr="00E065EA">
        <w:rPr>
          <w:rFonts w:ascii="Garamond" w:hAnsi="Garamond"/>
          <w:sz w:val="18"/>
          <w:szCs w:val="18"/>
        </w:rPr>
        <w:t xml:space="preserve">, jeho štatutárneho orgánu alebo iného zástupcu </w:t>
      </w:r>
      <w:r w:rsidR="00D51DBF">
        <w:rPr>
          <w:rFonts w:ascii="Garamond" w:hAnsi="Garamond"/>
          <w:sz w:val="18"/>
          <w:szCs w:val="18"/>
        </w:rPr>
        <w:t>záujemcu</w:t>
      </w:r>
      <w:r w:rsidRPr="00E065EA">
        <w:rPr>
          <w:rFonts w:ascii="Garamond" w:hAnsi="Garamond"/>
          <w:sz w:val="18"/>
          <w:szCs w:val="18"/>
        </w:rPr>
        <w:t xml:space="preserve">, ktorý je oprávnený konať v mene </w:t>
      </w:r>
      <w:r w:rsidR="00D51DBF">
        <w:rPr>
          <w:rFonts w:ascii="Garamond" w:hAnsi="Garamond"/>
          <w:sz w:val="18"/>
          <w:szCs w:val="18"/>
        </w:rPr>
        <w:t>záujemcu</w:t>
      </w:r>
      <w:r w:rsidRPr="00E065EA">
        <w:rPr>
          <w:rFonts w:ascii="Garamond" w:hAnsi="Garamond"/>
          <w:sz w:val="18"/>
          <w:szCs w:val="18"/>
        </w:rPr>
        <w:t xml:space="preserve"> v záväzkových vzťahoch v súlade s dokladom o oprávnení podnikať, t. j. podľa toho, kto za </w:t>
      </w:r>
      <w:r w:rsidR="00D51DBF">
        <w:rPr>
          <w:rFonts w:ascii="Garamond" w:hAnsi="Garamond"/>
          <w:sz w:val="18"/>
          <w:szCs w:val="18"/>
        </w:rPr>
        <w:t>záujemcu</w:t>
      </w:r>
      <w:r w:rsidRPr="00E065EA">
        <w:rPr>
          <w:rFonts w:ascii="Garamond" w:hAnsi="Garamond"/>
          <w:sz w:val="18"/>
          <w:szCs w:val="18"/>
        </w:rPr>
        <w:t xml:space="preserve"> koná navonok. V prípade skupiny dodávateľov podpis každého člena skupiny alebo člena skupiny, ktorý je  splnomocnený konať v danej veci za členov skupiny.</w:t>
      </w:r>
    </w:p>
    <w:p w14:paraId="74A04C93" w14:textId="77777777" w:rsidR="00904619" w:rsidRPr="00E065EA" w:rsidRDefault="00904619" w:rsidP="00904619">
      <w:pPr>
        <w:pStyle w:val="tl1"/>
        <w:rPr>
          <w:rFonts w:ascii="Garamond" w:hAnsi="Garamond"/>
          <w:sz w:val="18"/>
          <w:szCs w:val="18"/>
        </w:rPr>
      </w:pPr>
    </w:p>
    <w:p w14:paraId="44A692F8" w14:textId="77777777" w:rsidR="00904619" w:rsidRPr="00E065EA" w:rsidRDefault="00904619" w:rsidP="00904619">
      <w:pPr>
        <w:pBdr>
          <w:top w:val="nil"/>
          <w:left w:val="nil"/>
          <w:bottom w:val="nil"/>
          <w:right w:val="nil"/>
          <w:between w:val="nil"/>
          <w:bar w:val="nil"/>
        </w:pBdr>
        <w:rPr>
          <w:sz w:val="22"/>
          <w:szCs w:val="22"/>
        </w:rPr>
      </w:pPr>
      <w:r w:rsidRPr="00E065EA">
        <w:br w:type="page"/>
      </w:r>
    </w:p>
    <w:p w14:paraId="45611FC4" w14:textId="59715649" w:rsidR="00904619" w:rsidRPr="00E065EA" w:rsidRDefault="00740B3E" w:rsidP="009C04FE">
      <w:pPr>
        <w:pStyle w:val="Nadpis1"/>
        <w:pageBreakBefore/>
        <w:ind w:left="6804"/>
        <w:jc w:val="left"/>
        <w:rPr>
          <w:b/>
          <w:bCs/>
          <w:sz w:val="22"/>
          <w:szCs w:val="22"/>
        </w:rPr>
      </w:pPr>
      <w:bookmarkStart w:id="105" w:name="_Toc224029603"/>
      <w:r w:rsidRPr="00E065EA">
        <w:rPr>
          <w:sz w:val="22"/>
          <w:szCs w:val="22"/>
        </w:rPr>
        <w:lastRenderedPageBreak/>
        <w:t>Príloha č. 5 žiadosti</w:t>
      </w:r>
      <w:r w:rsidR="009C04FE" w:rsidRPr="00E065EA">
        <w:rPr>
          <w:sz w:val="22"/>
          <w:szCs w:val="22"/>
        </w:rPr>
        <w:t xml:space="preserve"> o účasť</w:t>
      </w:r>
      <w:bookmarkEnd w:id="105"/>
      <w:r w:rsidR="00904619" w:rsidRPr="00E065EA">
        <w:rPr>
          <w:sz w:val="22"/>
          <w:szCs w:val="22"/>
        </w:rPr>
        <w:t xml:space="preserve"> </w:t>
      </w:r>
    </w:p>
    <w:p w14:paraId="3A0C7CB8" w14:textId="77777777" w:rsidR="00904619" w:rsidRPr="00E065EA" w:rsidRDefault="00904619" w:rsidP="00904619">
      <w:pPr>
        <w:jc w:val="center"/>
        <w:rPr>
          <w:rFonts w:cstheme="minorHAnsi"/>
          <w:b/>
          <w:caps/>
          <w:sz w:val="28"/>
          <w:szCs w:val="28"/>
        </w:rPr>
      </w:pPr>
      <w:r w:rsidRPr="00E065EA">
        <w:rPr>
          <w:rFonts w:cstheme="minorHAnsi"/>
          <w:b/>
          <w:caps/>
          <w:sz w:val="28"/>
          <w:szCs w:val="28"/>
        </w:rPr>
        <w:t xml:space="preserve">PLNÁ MOC </w:t>
      </w:r>
    </w:p>
    <w:p w14:paraId="0C196282" w14:textId="77777777" w:rsidR="00904619" w:rsidRPr="00E065EA" w:rsidRDefault="00904619" w:rsidP="00904619">
      <w:pPr>
        <w:jc w:val="center"/>
        <w:rPr>
          <w:rFonts w:cstheme="minorHAnsi"/>
          <w:b/>
          <w:caps/>
        </w:rPr>
      </w:pPr>
      <w:r w:rsidRPr="00E065EA">
        <w:rPr>
          <w:rFonts w:cstheme="minorHAnsi"/>
          <w:b/>
          <w:caps/>
        </w:rPr>
        <w:t xml:space="preserve">PRE JEDNÉHO Z ČLENOV SKUPINY DODÁVATEĽOV, KONAJÚCEHO ZA SKUPINU DODÁVATEĽOV </w:t>
      </w:r>
    </w:p>
    <w:p w14:paraId="44E4C987" w14:textId="77777777" w:rsidR="00904619" w:rsidRPr="00E065EA" w:rsidRDefault="00904619" w:rsidP="00904619">
      <w:pPr>
        <w:pStyle w:val="tl1"/>
        <w:rPr>
          <w:rFonts w:ascii="Garamond" w:hAnsi="Garamond"/>
          <w:sz w:val="24"/>
          <w:szCs w:val="24"/>
        </w:rPr>
      </w:pPr>
    </w:p>
    <w:p w14:paraId="181411A5" w14:textId="77777777" w:rsidR="00904619" w:rsidRPr="00E065EA" w:rsidRDefault="00904619" w:rsidP="00904619">
      <w:pPr>
        <w:pStyle w:val="tl1"/>
        <w:rPr>
          <w:rFonts w:ascii="Garamond" w:hAnsi="Garamond"/>
        </w:rPr>
      </w:pPr>
      <w:r w:rsidRPr="00E065EA">
        <w:rPr>
          <w:rFonts w:ascii="Garamond" w:hAnsi="Garamond"/>
          <w:b/>
          <w:bCs/>
        </w:rPr>
        <w:t>Splnomocniteľ/splnomocnitelia</w:t>
      </w:r>
      <w:r w:rsidRPr="00E065EA">
        <w:rPr>
          <w:rFonts w:ascii="Garamond" w:hAnsi="Garamond"/>
        </w:rPr>
        <w:t xml:space="preserve">: </w:t>
      </w:r>
    </w:p>
    <w:p w14:paraId="54F59300" w14:textId="77777777" w:rsidR="00904619" w:rsidRPr="00E065EA" w:rsidRDefault="00904619" w:rsidP="00904619">
      <w:pPr>
        <w:pStyle w:val="tl1"/>
        <w:ind w:left="0" w:firstLine="0"/>
        <w:rPr>
          <w:rFonts w:ascii="Garamond" w:hAnsi="Garamond"/>
          <w:sz w:val="20"/>
          <w:szCs w:val="20"/>
        </w:rPr>
      </w:pPr>
      <w:r w:rsidRPr="00E065EA">
        <w:rPr>
          <w:rFonts w:ascii="Garamond" w:hAnsi="Garamond"/>
          <w:sz w:val="20"/>
          <w:szCs w:val="20"/>
          <w:highlight w:val="lightGray"/>
        </w:rPr>
        <w:t>Obchodné meno, sídlo, údaj o zápise, IČO člena skupiny dodávateľov, zastúpený meno/mená a priezvisko/priezviská, trvalý pobyt štatutárneho orgánu/členov štatutárneho orgánu</w:t>
      </w:r>
      <w:r w:rsidRPr="00E065EA">
        <w:rPr>
          <w:rFonts w:ascii="Garamond" w:hAnsi="Garamond"/>
          <w:sz w:val="20"/>
          <w:szCs w:val="20"/>
        </w:rPr>
        <w:t xml:space="preserve"> (ak ide o právnickú osobu), </w:t>
      </w:r>
      <w:r w:rsidRPr="00E065EA">
        <w:rPr>
          <w:rFonts w:ascii="Garamond" w:hAnsi="Garamond"/>
          <w:sz w:val="20"/>
          <w:szCs w:val="20"/>
          <w:highlight w:val="lightGray"/>
        </w:rPr>
        <w:t>meno, priezvisko, miesto podnikania, údaj o zápise, IČO člena skupiny dodávateľov</w:t>
      </w:r>
      <w:r w:rsidRPr="00E065EA">
        <w:rPr>
          <w:rFonts w:ascii="Garamond" w:hAnsi="Garamond"/>
          <w:sz w:val="20"/>
          <w:szCs w:val="20"/>
        </w:rPr>
        <w:t xml:space="preserve"> (ak ide o fyzickú osobu) </w:t>
      </w:r>
    </w:p>
    <w:p w14:paraId="6C153958" w14:textId="77777777" w:rsidR="00904619" w:rsidRPr="00E065EA" w:rsidRDefault="00904619" w:rsidP="00904619">
      <w:pPr>
        <w:pStyle w:val="tl1"/>
        <w:rPr>
          <w:rFonts w:ascii="Garamond" w:hAnsi="Garamond"/>
        </w:rPr>
      </w:pPr>
    </w:p>
    <w:p w14:paraId="0545D6B7" w14:textId="77777777" w:rsidR="00904619" w:rsidRPr="00E065EA" w:rsidRDefault="00904619" w:rsidP="00904619">
      <w:pPr>
        <w:pStyle w:val="tl1"/>
        <w:rPr>
          <w:rFonts w:ascii="Garamond" w:hAnsi="Garamond"/>
        </w:rPr>
      </w:pPr>
    </w:p>
    <w:p w14:paraId="634AD3C4" w14:textId="77777777" w:rsidR="00904619" w:rsidRPr="00E065EA" w:rsidRDefault="00904619" w:rsidP="00904619">
      <w:pPr>
        <w:pStyle w:val="tl1"/>
        <w:jc w:val="center"/>
        <w:rPr>
          <w:rFonts w:ascii="Garamond" w:hAnsi="Garamond"/>
          <w:b/>
          <w:bCs/>
        </w:rPr>
      </w:pPr>
      <w:r w:rsidRPr="00E065EA">
        <w:rPr>
          <w:rFonts w:ascii="Garamond" w:hAnsi="Garamond"/>
          <w:b/>
          <w:bCs/>
        </w:rPr>
        <w:t>udeľuje/ú plnomocenstvo</w:t>
      </w:r>
    </w:p>
    <w:p w14:paraId="48AAE344" w14:textId="77777777" w:rsidR="00904619" w:rsidRPr="00E065EA" w:rsidRDefault="00904619" w:rsidP="00904619">
      <w:pPr>
        <w:pStyle w:val="tl1"/>
        <w:rPr>
          <w:rFonts w:ascii="Garamond" w:hAnsi="Garamond"/>
        </w:rPr>
      </w:pPr>
    </w:p>
    <w:p w14:paraId="5EDD721B" w14:textId="77777777" w:rsidR="00904619" w:rsidRPr="00E065EA" w:rsidRDefault="00904619" w:rsidP="00904619">
      <w:pPr>
        <w:pStyle w:val="tl1"/>
        <w:rPr>
          <w:rFonts w:ascii="Garamond" w:hAnsi="Garamond"/>
          <w:b/>
          <w:bCs/>
        </w:rPr>
      </w:pPr>
      <w:r w:rsidRPr="00E065EA">
        <w:rPr>
          <w:rFonts w:ascii="Garamond" w:hAnsi="Garamond"/>
          <w:b/>
          <w:bCs/>
        </w:rPr>
        <w:t xml:space="preserve">splnomocnencovi: </w:t>
      </w:r>
    </w:p>
    <w:p w14:paraId="706F5DCE" w14:textId="102268AE" w:rsidR="00904619" w:rsidRPr="00E065EA" w:rsidRDefault="00904619" w:rsidP="00904619">
      <w:pPr>
        <w:pStyle w:val="tl1"/>
        <w:ind w:left="0" w:firstLine="0"/>
        <w:rPr>
          <w:rFonts w:ascii="Garamond" w:hAnsi="Garamond"/>
          <w:sz w:val="20"/>
          <w:szCs w:val="20"/>
        </w:rPr>
      </w:pPr>
      <w:r w:rsidRPr="00E065EA">
        <w:rPr>
          <w:rFonts w:ascii="Garamond" w:hAnsi="Garamond"/>
          <w:sz w:val="20"/>
          <w:szCs w:val="20"/>
          <w:highlight w:val="lightGray"/>
        </w:rPr>
        <w:t>Obchodné meno, sídlo, údaj o zápise, IČO člena skupiny dodávateľov, zastúpený meno/mená a priezvisko/priezviská, trvalý pobyt štatutárneho orgánu/členov štatutárneho orgánu</w:t>
      </w:r>
      <w:r w:rsidRPr="00E065EA">
        <w:rPr>
          <w:rFonts w:ascii="Garamond" w:hAnsi="Garamond"/>
          <w:sz w:val="20"/>
          <w:szCs w:val="20"/>
        </w:rPr>
        <w:t xml:space="preserve"> (ak ide o právnickú osobu</w:t>
      </w:r>
      <w:r w:rsidRPr="00E065EA">
        <w:rPr>
          <w:rFonts w:ascii="Garamond" w:hAnsi="Garamond"/>
          <w:sz w:val="20"/>
          <w:szCs w:val="20"/>
          <w:highlight w:val="lightGray"/>
        </w:rPr>
        <w:t xml:space="preserve">), meno, priezvisko, miesto podnikania, údaj o zápise, IČO </w:t>
      </w:r>
      <w:r w:rsidR="003C5044">
        <w:rPr>
          <w:rFonts w:ascii="Garamond" w:hAnsi="Garamond"/>
          <w:sz w:val="20"/>
          <w:szCs w:val="20"/>
          <w:highlight w:val="lightGray"/>
        </w:rPr>
        <w:t>záujemcu</w:t>
      </w:r>
      <w:r w:rsidRPr="00E065EA">
        <w:rPr>
          <w:rFonts w:ascii="Garamond" w:hAnsi="Garamond"/>
          <w:sz w:val="20"/>
          <w:szCs w:val="20"/>
          <w:highlight w:val="lightGray"/>
        </w:rPr>
        <w:t>/člena skupiny dodávateľov</w:t>
      </w:r>
      <w:r w:rsidRPr="00E065EA">
        <w:rPr>
          <w:rFonts w:ascii="Garamond" w:hAnsi="Garamond"/>
          <w:sz w:val="20"/>
          <w:szCs w:val="20"/>
        </w:rPr>
        <w:t xml:space="preserve"> (ak ide o fyzickú osobu) </w:t>
      </w:r>
    </w:p>
    <w:p w14:paraId="7B6EAC88" w14:textId="77777777" w:rsidR="00904619" w:rsidRPr="00E065EA" w:rsidRDefault="00904619" w:rsidP="00904619">
      <w:pPr>
        <w:pStyle w:val="tl1"/>
        <w:rPr>
          <w:rFonts w:ascii="Garamond" w:hAnsi="Garamond"/>
        </w:rPr>
      </w:pPr>
    </w:p>
    <w:p w14:paraId="5FDDD19E" w14:textId="0604DBC4" w:rsidR="00904619" w:rsidRPr="00E065EA" w:rsidRDefault="00904619" w:rsidP="00904619">
      <w:pPr>
        <w:pStyle w:val="tl1"/>
        <w:ind w:left="0" w:firstLine="0"/>
        <w:rPr>
          <w:rFonts w:ascii="Garamond" w:hAnsi="Garamond"/>
          <w:sz w:val="20"/>
          <w:szCs w:val="20"/>
        </w:rPr>
      </w:pPr>
      <w:r w:rsidRPr="00E065EA">
        <w:rPr>
          <w:rFonts w:ascii="Garamond" w:hAnsi="Garamond"/>
          <w:sz w:val="20"/>
          <w:szCs w:val="20"/>
        </w:rPr>
        <w:t xml:space="preserve">na prijímanie pokynov, komunikáciu a vykonávanie všetkých právnych úkonov v mene všetkých členov skupiny dodávateľov vo verejnom obstarávaní na predmet zákazky </w:t>
      </w:r>
      <w:r w:rsidR="00E27027" w:rsidRPr="00E065EA">
        <w:rPr>
          <w:rFonts w:ascii="Garamond" w:hAnsi="Garamond"/>
          <w:sz w:val="20"/>
          <w:szCs w:val="20"/>
        </w:rPr>
        <w:t>DNS na poskytovanie vzdelávacích služieb pre školy zaradené do siete škôl a</w:t>
      </w:r>
      <w:r w:rsidR="00E27027" w:rsidRPr="00E065EA">
        <w:rPr>
          <w:rFonts w:ascii="Times New Roman" w:hAnsi="Times New Roman"/>
          <w:sz w:val="20"/>
          <w:szCs w:val="20"/>
        </w:rPr>
        <w:t> </w:t>
      </w:r>
      <w:r w:rsidR="00E27027" w:rsidRPr="00E065EA">
        <w:rPr>
          <w:rFonts w:ascii="Garamond" w:hAnsi="Garamond" w:cs="Garamond"/>
          <w:sz w:val="20"/>
          <w:szCs w:val="20"/>
        </w:rPr>
        <w:t>š</w:t>
      </w:r>
      <w:r w:rsidR="00E27027" w:rsidRPr="00E065EA">
        <w:rPr>
          <w:rFonts w:ascii="Garamond" w:hAnsi="Garamond"/>
          <w:sz w:val="20"/>
          <w:szCs w:val="20"/>
        </w:rPr>
        <w:t>kolsk</w:t>
      </w:r>
      <w:r w:rsidR="00E27027" w:rsidRPr="00E065EA">
        <w:rPr>
          <w:rFonts w:ascii="Garamond" w:hAnsi="Garamond" w:cs="Garamond"/>
          <w:sz w:val="20"/>
          <w:szCs w:val="20"/>
        </w:rPr>
        <w:t>ý</w:t>
      </w:r>
      <w:r w:rsidR="00E27027" w:rsidRPr="00E065EA">
        <w:rPr>
          <w:rFonts w:ascii="Garamond" w:hAnsi="Garamond"/>
          <w:sz w:val="20"/>
          <w:szCs w:val="20"/>
        </w:rPr>
        <w:t>ch zariaden</w:t>
      </w:r>
      <w:r w:rsidR="00E27027" w:rsidRPr="00E065EA">
        <w:rPr>
          <w:rFonts w:ascii="Garamond" w:hAnsi="Garamond" w:cs="Garamond"/>
          <w:sz w:val="20"/>
          <w:szCs w:val="20"/>
        </w:rPr>
        <w:t>í</w:t>
      </w:r>
      <w:r w:rsidR="00E27027" w:rsidRPr="00E065EA">
        <w:rPr>
          <w:rFonts w:ascii="Garamond" w:hAnsi="Garamond"/>
          <w:sz w:val="20"/>
          <w:szCs w:val="20"/>
        </w:rPr>
        <w:t xml:space="preserve"> SR</w:t>
      </w:r>
      <w:r w:rsidRPr="00E065EA">
        <w:rPr>
          <w:rFonts w:ascii="Garamond" w:hAnsi="Garamond"/>
          <w:sz w:val="20"/>
          <w:szCs w:val="20"/>
        </w:rPr>
        <w:t xml:space="preserve">“ (ďalej len „zákazka“) vyhlásenej verejným obstarávateľom Ministerstvo školstva, výskumu, vývoja a mládeže Slovenskej republiky, Černyševského 50, 851 01 Bratislava (ďalej len „verejný obstarávateľ“) oznámením o vyhlásení verejného obstarávania uverejneným v Dodatku k Úradnému vestníku Európskej únie zo dňa </w:t>
      </w:r>
      <w:r w:rsidR="004F1E39" w:rsidRPr="0067700E">
        <w:rPr>
          <w:rFonts w:ascii="Garamond" w:hAnsi="Garamond"/>
          <w:sz w:val="20"/>
          <w:szCs w:val="20"/>
        </w:rPr>
        <w:t>10.03</w:t>
      </w:r>
      <w:r w:rsidR="004F1E39" w:rsidRPr="00E065EA">
        <w:rPr>
          <w:rFonts w:ascii="Garamond" w:hAnsi="Garamond"/>
          <w:sz w:val="20"/>
          <w:szCs w:val="20"/>
        </w:rPr>
        <w:t xml:space="preserve">.2026 pod číslom uverejnenia oznámenia </w:t>
      </w:r>
      <w:r w:rsidR="004F1E39" w:rsidRPr="0058462A">
        <w:rPr>
          <w:rFonts w:ascii="Garamond" w:hAnsi="Garamond"/>
          <w:sz w:val="20"/>
          <w:szCs w:val="20"/>
        </w:rPr>
        <w:t>165084-2026</w:t>
      </w:r>
      <w:r w:rsidR="004F1E39" w:rsidRPr="00E065EA">
        <w:rPr>
          <w:rFonts w:ascii="Garamond" w:hAnsi="Garamond"/>
          <w:sz w:val="20"/>
          <w:szCs w:val="20"/>
        </w:rPr>
        <w:t xml:space="preserve"> číslo vydania série S úradného vestníka </w:t>
      </w:r>
      <w:r w:rsidR="004F1E39">
        <w:rPr>
          <w:rFonts w:ascii="Garamond" w:hAnsi="Garamond"/>
          <w:sz w:val="20"/>
          <w:szCs w:val="20"/>
        </w:rPr>
        <w:t>48</w:t>
      </w:r>
      <w:r w:rsidR="004F1E39" w:rsidRPr="00E065EA">
        <w:rPr>
          <w:rFonts w:ascii="Garamond" w:hAnsi="Garamond"/>
          <w:sz w:val="20"/>
          <w:szCs w:val="20"/>
        </w:rPr>
        <w:t>/2026</w:t>
      </w:r>
      <w:r w:rsidRPr="00E065EA">
        <w:rPr>
          <w:rFonts w:ascii="Garamond" w:hAnsi="Garamond"/>
          <w:sz w:val="20"/>
          <w:szCs w:val="20"/>
        </w:rPr>
        <w:t>, vrátane konania pri uzatvorení zmluvy (zmlúv), ako aj konania pri plnení zmluvy (zmlúv) a zo zmluvy (zmlúv) vyplývajúcich právnych vzťahov.</w:t>
      </w:r>
    </w:p>
    <w:p w14:paraId="5BBF901C" w14:textId="77777777" w:rsidR="00904619" w:rsidRPr="00E065EA" w:rsidRDefault="00904619" w:rsidP="00904619">
      <w:pPr>
        <w:pStyle w:val="tl1"/>
        <w:rPr>
          <w:rFonts w:ascii="Garamond" w:hAnsi="Garamond"/>
        </w:rPr>
      </w:pPr>
    </w:p>
    <w:p w14:paraId="5F0869B9" w14:textId="77777777" w:rsidR="00904619" w:rsidRPr="00E065EA" w:rsidRDefault="00904619" w:rsidP="00904619">
      <w:pPr>
        <w:pStyle w:val="tl1"/>
        <w:rPr>
          <w:rFonts w:ascii="Garamond" w:hAnsi="Garamond"/>
          <w:sz w:val="20"/>
          <w:szCs w:val="20"/>
        </w:rPr>
      </w:pPr>
      <w:r w:rsidRPr="00E065EA">
        <w:rPr>
          <w:rFonts w:ascii="Garamond" w:hAnsi="Garamond"/>
        </w:rPr>
        <w:t xml:space="preserve">V </w:t>
      </w:r>
      <w:r w:rsidRPr="00E065EA">
        <w:rPr>
          <w:rFonts w:ascii="Garamond" w:hAnsi="Garamond"/>
          <w:sz w:val="20"/>
          <w:szCs w:val="20"/>
        </w:rPr>
        <w:t>........dňa ....................</w:t>
      </w:r>
    </w:p>
    <w:p w14:paraId="60CCB918" w14:textId="77777777" w:rsidR="00904619" w:rsidRPr="00E065EA" w:rsidRDefault="00904619" w:rsidP="00904619">
      <w:pPr>
        <w:pStyle w:val="tl1"/>
        <w:rPr>
          <w:rFonts w:ascii="Garamond" w:hAnsi="Garamond"/>
          <w:sz w:val="20"/>
          <w:szCs w:val="20"/>
        </w:rPr>
      </w:pPr>
      <w:r w:rsidRPr="00E065EA">
        <w:rPr>
          <w:rFonts w:ascii="Garamond" w:hAnsi="Garamond"/>
          <w:sz w:val="20"/>
          <w:szCs w:val="20"/>
        </w:rPr>
        <w:tab/>
      </w:r>
      <w:r w:rsidRPr="00E065EA">
        <w:rPr>
          <w:rFonts w:ascii="Garamond" w:hAnsi="Garamond"/>
          <w:sz w:val="20"/>
          <w:szCs w:val="20"/>
        </w:rPr>
        <w:tab/>
      </w:r>
      <w:r w:rsidRPr="00E065EA">
        <w:rPr>
          <w:rFonts w:ascii="Garamond" w:hAnsi="Garamond"/>
          <w:sz w:val="20"/>
          <w:szCs w:val="20"/>
        </w:rPr>
        <w:tab/>
      </w:r>
    </w:p>
    <w:p w14:paraId="28E5B439" w14:textId="77777777" w:rsidR="00904619" w:rsidRPr="00E065EA" w:rsidRDefault="00904619" w:rsidP="00904619">
      <w:pPr>
        <w:pStyle w:val="tl1"/>
        <w:ind w:left="7200"/>
        <w:rPr>
          <w:rFonts w:ascii="Garamond" w:hAnsi="Garamond"/>
          <w:sz w:val="20"/>
          <w:szCs w:val="20"/>
        </w:rPr>
      </w:pPr>
      <w:r w:rsidRPr="00E065EA">
        <w:rPr>
          <w:rFonts w:ascii="Garamond" w:hAnsi="Garamond"/>
          <w:sz w:val="20"/>
          <w:szCs w:val="20"/>
        </w:rPr>
        <w:t>.........................................</w:t>
      </w:r>
    </w:p>
    <w:p w14:paraId="0F3FB4C5" w14:textId="77777777" w:rsidR="00904619" w:rsidRPr="00E065EA" w:rsidRDefault="00904619" w:rsidP="00904619">
      <w:pPr>
        <w:pStyle w:val="tl1"/>
        <w:ind w:left="7200"/>
        <w:rPr>
          <w:rFonts w:ascii="Garamond" w:hAnsi="Garamond"/>
          <w:sz w:val="20"/>
          <w:szCs w:val="20"/>
        </w:rPr>
      </w:pPr>
      <w:r w:rsidRPr="00E065EA">
        <w:rPr>
          <w:rFonts w:ascii="Garamond" w:hAnsi="Garamond"/>
          <w:sz w:val="20"/>
          <w:szCs w:val="20"/>
        </w:rPr>
        <w:t>podpis splnomocniteľa</w:t>
      </w:r>
    </w:p>
    <w:p w14:paraId="1A0696AD" w14:textId="77777777" w:rsidR="00904619" w:rsidRPr="00E065EA" w:rsidRDefault="00904619" w:rsidP="00904619">
      <w:pPr>
        <w:pStyle w:val="tl1"/>
        <w:rPr>
          <w:rFonts w:ascii="Garamond" w:hAnsi="Garamond"/>
          <w:sz w:val="20"/>
          <w:szCs w:val="20"/>
        </w:rPr>
      </w:pPr>
    </w:p>
    <w:p w14:paraId="09CF2BAA" w14:textId="77777777" w:rsidR="00904619" w:rsidRPr="00E065EA" w:rsidRDefault="00904619" w:rsidP="00904619">
      <w:pPr>
        <w:pStyle w:val="tl1"/>
        <w:rPr>
          <w:rFonts w:ascii="Garamond" w:hAnsi="Garamond"/>
          <w:sz w:val="20"/>
          <w:szCs w:val="20"/>
        </w:rPr>
      </w:pPr>
    </w:p>
    <w:p w14:paraId="6BCAD0CD" w14:textId="77777777" w:rsidR="00904619" w:rsidRPr="00E065EA" w:rsidRDefault="00904619" w:rsidP="00904619">
      <w:pPr>
        <w:pStyle w:val="tl1"/>
        <w:rPr>
          <w:rFonts w:ascii="Garamond" w:hAnsi="Garamond"/>
          <w:sz w:val="20"/>
          <w:szCs w:val="20"/>
        </w:rPr>
      </w:pPr>
    </w:p>
    <w:p w14:paraId="5EB94394" w14:textId="77777777" w:rsidR="00904619" w:rsidRPr="00E065EA" w:rsidRDefault="00904619" w:rsidP="00904619">
      <w:pPr>
        <w:pStyle w:val="tl1"/>
        <w:rPr>
          <w:rFonts w:ascii="Garamond" w:hAnsi="Garamond"/>
          <w:sz w:val="20"/>
          <w:szCs w:val="20"/>
        </w:rPr>
      </w:pPr>
      <w:r w:rsidRPr="00E065EA">
        <w:rPr>
          <w:rFonts w:ascii="Garamond" w:hAnsi="Garamond"/>
        </w:rPr>
        <w:t xml:space="preserve">V </w:t>
      </w:r>
      <w:r w:rsidRPr="00E065EA">
        <w:rPr>
          <w:rFonts w:ascii="Garamond" w:hAnsi="Garamond"/>
          <w:sz w:val="20"/>
          <w:szCs w:val="20"/>
        </w:rPr>
        <w:t>........dňa ....................</w:t>
      </w:r>
    </w:p>
    <w:p w14:paraId="04626F64" w14:textId="77777777" w:rsidR="00904619" w:rsidRPr="00E065EA" w:rsidRDefault="00904619" w:rsidP="00904619">
      <w:pPr>
        <w:pStyle w:val="tl1"/>
        <w:ind w:left="7200"/>
        <w:rPr>
          <w:rFonts w:ascii="Garamond" w:hAnsi="Garamond"/>
          <w:sz w:val="20"/>
          <w:szCs w:val="20"/>
        </w:rPr>
      </w:pPr>
      <w:r w:rsidRPr="00E065EA">
        <w:rPr>
          <w:rFonts w:ascii="Garamond" w:hAnsi="Garamond"/>
          <w:sz w:val="20"/>
          <w:szCs w:val="20"/>
        </w:rPr>
        <w:t>.........................................</w:t>
      </w:r>
    </w:p>
    <w:p w14:paraId="4F581503" w14:textId="77777777" w:rsidR="00904619" w:rsidRPr="00E065EA" w:rsidRDefault="00904619" w:rsidP="00904619">
      <w:pPr>
        <w:pStyle w:val="tl1"/>
        <w:ind w:left="7200"/>
        <w:rPr>
          <w:rFonts w:ascii="Garamond" w:hAnsi="Garamond"/>
          <w:sz w:val="20"/>
          <w:szCs w:val="20"/>
        </w:rPr>
      </w:pPr>
      <w:r w:rsidRPr="00E065EA">
        <w:rPr>
          <w:rFonts w:ascii="Garamond" w:hAnsi="Garamond"/>
          <w:sz w:val="20"/>
          <w:szCs w:val="20"/>
        </w:rPr>
        <w:t>podpis splnomocniteľa</w:t>
      </w:r>
    </w:p>
    <w:p w14:paraId="012AEB16" w14:textId="77777777" w:rsidR="00904619" w:rsidRPr="00E065EA" w:rsidRDefault="00904619" w:rsidP="00904619">
      <w:pPr>
        <w:pStyle w:val="tl1"/>
        <w:rPr>
          <w:rFonts w:ascii="Garamond" w:hAnsi="Garamond"/>
        </w:rPr>
      </w:pPr>
    </w:p>
    <w:p w14:paraId="66895A0C" w14:textId="77777777" w:rsidR="00904619" w:rsidRPr="00E065EA" w:rsidRDefault="00904619" w:rsidP="00904619">
      <w:pPr>
        <w:pStyle w:val="tl1"/>
        <w:rPr>
          <w:rFonts w:ascii="Garamond" w:hAnsi="Garamond"/>
        </w:rPr>
      </w:pPr>
    </w:p>
    <w:p w14:paraId="3E505AE6" w14:textId="77777777" w:rsidR="00904619" w:rsidRPr="00E065EA" w:rsidRDefault="00904619" w:rsidP="00904619">
      <w:pPr>
        <w:pStyle w:val="tl1"/>
        <w:jc w:val="center"/>
        <w:rPr>
          <w:rFonts w:ascii="Garamond" w:hAnsi="Garamond"/>
        </w:rPr>
      </w:pPr>
      <w:r w:rsidRPr="00E065EA">
        <w:rPr>
          <w:rFonts w:ascii="Garamond" w:hAnsi="Garamond"/>
        </w:rPr>
        <w:t>Plnomocenstvo prijímam:</w:t>
      </w:r>
    </w:p>
    <w:p w14:paraId="2BBBF502" w14:textId="77777777" w:rsidR="00904619" w:rsidRPr="00E065EA" w:rsidRDefault="00904619" w:rsidP="00904619">
      <w:pPr>
        <w:pStyle w:val="tl1"/>
        <w:rPr>
          <w:rFonts w:ascii="Garamond" w:hAnsi="Garamond"/>
        </w:rPr>
      </w:pPr>
    </w:p>
    <w:p w14:paraId="64B32431" w14:textId="77777777" w:rsidR="00904619" w:rsidRPr="00E065EA" w:rsidRDefault="00904619" w:rsidP="00904619">
      <w:pPr>
        <w:pStyle w:val="tl1"/>
        <w:rPr>
          <w:rFonts w:ascii="Garamond" w:hAnsi="Garamond"/>
        </w:rPr>
      </w:pPr>
    </w:p>
    <w:p w14:paraId="47805D2B" w14:textId="77777777" w:rsidR="00904619" w:rsidRPr="00E065EA" w:rsidRDefault="00904619" w:rsidP="00904619">
      <w:pPr>
        <w:pStyle w:val="tl1"/>
        <w:rPr>
          <w:rFonts w:ascii="Garamond" w:hAnsi="Garamond"/>
        </w:rPr>
      </w:pPr>
      <w:r w:rsidRPr="00E065EA">
        <w:rPr>
          <w:rFonts w:ascii="Garamond" w:hAnsi="Garamond"/>
        </w:rPr>
        <w:t>V ........dňa ....................</w:t>
      </w:r>
    </w:p>
    <w:p w14:paraId="22830DA5" w14:textId="77777777" w:rsidR="00904619" w:rsidRPr="00E065EA" w:rsidRDefault="00904619" w:rsidP="00904619">
      <w:pPr>
        <w:pStyle w:val="tl1"/>
        <w:rPr>
          <w:rFonts w:ascii="Garamond" w:hAnsi="Garamond"/>
        </w:rPr>
      </w:pPr>
      <w:r w:rsidRPr="00E065EA">
        <w:rPr>
          <w:rFonts w:ascii="Garamond" w:hAnsi="Garamond"/>
        </w:rPr>
        <w:tab/>
      </w:r>
      <w:r w:rsidRPr="00E065EA">
        <w:rPr>
          <w:rFonts w:ascii="Garamond" w:hAnsi="Garamond"/>
        </w:rPr>
        <w:tab/>
      </w:r>
    </w:p>
    <w:p w14:paraId="18AF304F" w14:textId="77777777" w:rsidR="00904619" w:rsidRPr="00E065EA" w:rsidRDefault="00904619" w:rsidP="00904619">
      <w:pPr>
        <w:pStyle w:val="tl1"/>
        <w:ind w:left="7200"/>
        <w:rPr>
          <w:rFonts w:ascii="Garamond" w:hAnsi="Garamond"/>
        </w:rPr>
      </w:pPr>
      <w:r w:rsidRPr="00E065EA">
        <w:rPr>
          <w:rFonts w:ascii="Garamond" w:hAnsi="Garamond"/>
        </w:rPr>
        <w:t>...................................</w:t>
      </w:r>
    </w:p>
    <w:p w14:paraId="13DD177A" w14:textId="77777777" w:rsidR="00904619" w:rsidRPr="00E065EA" w:rsidRDefault="00904619" w:rsidP="00904619">
      <w:pPr>
        <w:pStyle w:val="tl1"/>
        <w:ind w:left="7200"/>
        <w:rPr>
          <w:rFonts w:ascii="Garamond" w:hAnsi="Garamond"/>
        </w:rPr>
      </w:pPr>
      <w:r w:rsidRPr="00E065EA">
        <w:rPr>
          <w:rFonts w:ascii="Garamond" w:hAnsi="Garamond"/>
        </w:rPr>
        <w:t>podpis splnomocnenca</w:t>
      </w:r>
    </w:p>
    <w:p w14:paraId="23DA4F75" w14:textId="77777777" w:rsidR="00904619" w:rsidRPr="00E065EA" w:rsidRDefault="00904619" w:rsidP="00904619"/>
    <w:p w14:paraId="75CB49AF" w14:textId="560898F1" w:rsidR="00904619" w:rsidRPr="00E065EA" w:rsidRDefault="00740B3E" w:rsidP="009C04FE">
      <w:pPr>
        <w:pStyle w:val="Nadpis1"/>
        <w:pageBreakBefore/>
        <w:ind w:left="6804"/>
        <w:jc w:val="left"/>
        <w:rPr>
          <w:b/>
          <w:bCs/>
          <w:sz w:val="22"/>
          <w:szCs w:val="22"/>
        </w:rPr>
      </w:pPr>
      <w:bookmarkStart w:id="106" w:name="_Toc224029604"/>
      <w:r w:rsidRPr="00E065EA">
        <w:rPr>
          <w:sz w:val="22"/>
          <w:szCs w:val="22"/>
        </w:rPr>
        <w:lastRenderedPageBreak/>
        <w:t>Príloha č. 6 žiadosti</w:t>
      </w:r>
      <w:r w:rsidR="009C04FE" w:rsidRPr="00E065EA">
        <w:rPr>
          <w:sz w:val="22"/>
          <w:szCs w:val="22"/>
        </w:rPr>
        <w:t xml:space="preserve"> o účasť</w:t>
      </w:r>
      <w:bookmarkEnd w:id="106"/>
      <w:r w:rsidR="00904619" w:rsidRPr="00E065EA">
        <w:rPr>
          <w:sz w:val="22"/>
          <w:szCs w:val="22"/>
        </w:rPr>
        <w:t xml:space="preserve"> </w:t>
      </w:r>
    </w:p>
    <w:p w14:paraId="12D6BC62" w14:textId="77777777" w:rsidR="00904619" w:rsidRPr="00E065EA" w:rsidRDefault="00904619" w:rsidP="00904619"/>
    <w:p w14:paraId="5305AE2D" w14:textId="77777777" w:rsidR="00904619" w:rsidRPr="00E065EA" w:rsidRDefault="00904619" w:rsidP="00904619">
      <w:pPr>
        <w:jc w:val="center"/>
        <w:rPr>
          <w:rFonts w:cstheme="minorHAnsi"/>
          <w:b/>
          <w:caps/>
          <w:sz w:val="28"/>
          <w:szCs w:val="28"/>
        </w:rPr>
      </w:pPr>
      <w:r w:rsidRPr="00E065EA">
        <w:rPr>
          <w:rFonts w:cstheme="minorHAnsi"/>
          <w:b/>
          <w:caps/>
          <w:sz w:val="28"/>
          <w:szCs w:val="28"/>
        </w:rPr>
        <w:t>ČESTNÉ VYHLÁSENIE O NEPRÍTOMNOSTI KONFLIKTU ZÁUJMOV</w:t>
      </w:r>
    </w:p>
    <w:p w14:paraId="1BF7E57E" w14:textId="77777777" w:rsidR="00904619" w:rsidRPr="00E065EA" w:rsidRDefault="00904619" w:rsidP="00904619">
      <w:pPr>
        <w:jc w:val="center"/>
      </w:pPr>
    </w:p>
    <w:p w14:paraId="102BD0E4" w14:textId="2724912E" w:rsidR="00904619" w:rsidRPr="00E065EA" w:rsidRDefault="00904619" w:rsidP="00904619">
      <w:pPr>
        <w:pStyle w:val="tl1"/>
        <w:ind w:left="0" w:firstLine="0"/>
        <w:rPr>
          <w:rFonts w:ascii="Garamond" w:hAnsi="Garamond"/>
          <w:sz w:val="20"/>
          <w:szCs w:val="20"/>
        </w:rPr>
      </w:pPr>
      <w:r w:rsidRPr="00E065EA">
        <w:rPr>
          <w:rFonts w:ascii="Garamond" w:hAnsi="Garamond"/>
          <w:highlight w:val="lightGray"/>
        </w:rPr>
        <w:t xml:space="preserve">[Doplniť obchodné meno </w:t>
      </w:r>
      <w:r w:rsidR="003C5044">
        <w:rPr>
          <w:rFonts w:ascii="Garamond" w:hAnsi="Garamond"/>
          <w:highlight w:val="lightGray"/>
        </w:rPr>
        <w:t>záujemcu</w:t>
      </w:r>
      <w:r w:rsidRPr="00E065EA">
        <w:rPr>
          <w:rFonts w:ascii="Garamond" w:hAnsi="Garamond"/>
          <w:highlight w:val="lightGray"/>
        </w:rPr>
        <w:t>],</w:t>
      </w:r>
      <w:r w:rsidRPr="00E065EA">
        <w:rPr>
          <w:rFonts w:ascii="Garamond" w:hAnsi="Garamond"/>
        </w:rPr>
        <w:t xml:space="preserve"> zastúpený [</w:t>
      </w:r>
      <w:r w:rsidRPr="00E065EA">
        <w:rPr>
          <w:rFonts w:ascii="Garamond" w:hAnsi="Garamond"/>
          <w:highlight w:val="lightGray"/>
        </w:rPr>
        <w:t>doplniť meno a priezvisko štatutárneho zástupcu</w:t>
      </w:r>
      <w:r w:rsidRPr="00E065EA">
        <w:rPr>
          <w:rFonts w:ascii="Garamond" w:hAnsi="Garamond"/>
        </w:rPr>
        <w:t xml:space="preserve">] </w:t>
      </w:r>
      <w:r w:rsidRPr="00E065EA">
        <w:rPr>
          <w:rFonts w:ascii="Garamond" w:hAnsi="Garamond"/>
          <w:sz w:val="20"/>
          <w:szCs w:val="20"/>
        </w:rPr>
        <w:t xml:space="preserve">ako </w:t>
      </w:r>
      <w:r w:rsidR="003C5044">
        <w:rPr>
          <w:rFonts w:ascii="Garamond" w:hAnsi="Garamond"/>
          <w:sz w:val="20"/>
          <w:szCs w:val="20"/>
        </w:rPr>
        <w:t>záujemca</w:t>
      </w:r>
      <w:r w:rsidRPr="00E065EA">
        <w:rPr>
          <w:rFonts w:ascii="Garamond" w:hAnsi="Garamond"/>
          <w:sz w:val="20"/>
          <w:szCs w:val="20"/>
        </w:rPr>
        <w:t>, ktorý predložil ponuku do verejnej súťaže na predmet zákazky „</w:t>
      </w:r>
      <w:r w:rsidR="00E27027" w:rsidRPr="00E065EA">
        <w:rPr>
          <w:rFonts w:ascii="Garamond" w:hAnsi="Garamond"/>
          <w:sz w:val="20"/>
          <w:szCs w:val="20"/>
        </w:rPr>
        <w:t>DNS na poskytovanie vzdelávacích služieb pre školy zaradené do siete škôl a</w:t>
      </w:r>
      <w:r w:rsidR="00E27027" w:rsidRPr="00E065EA">
        <w:rPr>
          <w:rFonts w:ascii="Times New Roman" w:hAnsi="Times New Roman"/>
          <w:sz w:val="20"/>
          <w:szCs w:val="20"/>
        </w:rPr>
        <w:t> </w:t>
      </w:r>
      <w:r w:rsidR="00E27027" w:rsidRPr="00E065EA">
        <w:rPr>
          <w:rFonts w:ascii="Garamond" w:hAnsi="Garamond" w:cs="Garamond"/>
          <w:sz w:val="20"/>
          <w:szCs w:val="20"/>
        </w:rPr>
        <w:t>š</w:t>
      </w:r>
      <w:r w:rsidR="00E27027" w:rsidRPr="00E065EA">
        <w:rPr>
          <w:rFonts w:ascii="Garamond" w:hAnsi="Garamond"/>
          <w:sz w:val="20"/>
          <w:szCs w:val="20"/>
        </w:rPr>
        <w:t>kolsk</w:t>
      </w:r>
      <w:r w:rsidR="00E27027" w:rsidRPr="00E065EA">
        <w:rPr>
          <w:rFonts w:ascii="Garamond" w:hAnsi="Garamond" w:cs="Garamond"/>
          <w:sz w:val="20"/>
          <w:szCs w:val="20"/>
        </w:rPr>
        <w:t>ý</w:t>
      </w:r>
      <w:r w:rsidR="00E27027" w:rsidRPr="00E065EA">
        <w:rPr>
          <w:rFonts w:ascii="Garamond" w:hAnsi="Garamond"/>
          <w:sz w:val="20"/>
          <w:szCs w:val="20"/>
        </w:rPr>
        <w:t>ch zariaden</w:t>
      </w:r>
      <w:r w:rsidR="00E27027" w:rsidRPr="00E065EA">
        <w:rPr>
          <w:rFonts w:ascii="Garamond" w:hAnsi="Garamond" w:cs="Garamond"/>
          <w:sz w:val="20"/>
          <w:szCs w:val="20"/>
        </w:rPr>
        <w:t>í</w:t>
      </w:r>
      <w:r w:rsidR="00E27027" w:rsidRPr="00E065EA">
        <w:rPr>
          <w:rFonts w:ascii="Garamond" w:hAnsi="Garamond"/>
          <w:sz w:val="20"/>
          <w:szCs w:val="20"/>
        </w:rPr>
        <w:t xml:space="preserve"> SR</w:t>
      </w:r>
      <w:r w:rsidRPr="00E065EA">
        <w:rPr>
          <w:rFonts w:ascii="Garamond" w:hAnsi="Garamond"/>
          <w:sz w:val="20"/>
          <w:szCs w:val="20"/>
        </w:rPr>
        <w:t xml:space="preserve">“ (ďalej len „zákazka“) vyhlásenej verejným obstarávateľom Ministerstvo školstva, výskumu, vývoja a mládeže Slovenskej republiky, Černyševského 50, 851 01 Bratislava (ďalej len „verejný obstarávateľ“) oznámením o vyhlásení verejného obstarávania uverejneným v Dodatku k Úradnému vestníku Európskej únie zo dňa </w:t>
      </w:r>
      <w:r w:rsidR="004F1E39" w:rsidRPr="0067700E">
        <w:rPr>
          <w:rFonts w:ascii="Garamond" w:hAnsi="Garamond"/>
          <w:sz w:val="20"/>
          <w:szCs w:val="20"/>
        </w:rPr>
        <w:t>10.03</w:t>
      </w:r>
      <w:r w:rsidR="004F1E39" w:rsidRPr="00E065EA">
        <w:rPr>
          <w:rFonts w:ascii="Garamond" w:hAnsi="Garamond"/>
          <w:sz w:val="20"/>
          <w:szCs w:val="20"/>
        </w:rPr>
        <w:t xml:space="preserve">.2026 pod číslom uverejnenia oznámenia </w:t>
      </w:r>
      <w:r w:rsidR="004F1E39" w:rsidRPr="0058462A">
        <w:rPr>
          <w:rFonts w:ascii="Garamond" w:hAnsi="Garamond"/>
          <w:sz w:val="20"/>
          <w:szCs w:val="20"/>
        </w:rPr>
        <w:t>165084-2026</w:t>
      </w:r>
      <w:r w:rsidR="004F1E39" w:rsidRPr="00E065EA">
        <w:rPr>
          <w:rFonts w:ascii="Garamond" w:hAnsi="Garamond"/>
          <w:sz w:val="20"/>
          <w:szCs w:val="20"/>
        </w:rPr>
        <w:t xml:space="preserve"> číslo vydania série S úradného vestníka </w:t>
      </w:r>
      <w:r w:rsidR="004F1E39">
        <w:rPr>
          <w:rFonts w:ascii="Garamond" w:hAnsi="Garamond"/>
          <w:sz w:val="20"/>
          <w:szCs w:val="20"/>
        </w:rPr>
        <w:t>48</w:t>
      </w:r>
      <w:r w:rsidR="004F1E39" w:rsidRPr="00E065EA">
        <w:rPr>
          <w:rFonts w:ascii="Garamond" w:hAnsi="Garamond"/>
          <w:sz w:val="20"/>
          <w:szCs w:val="20"/>
        </w:rPr>
        <w:t>/2026</w:t>
      </w:r>
      <w:r w:rsidRPr="00E065EA">
        <w:rPr>
          <w:rFonts w:ascii="Garamond" w:hAnsi="Garamond"/>
          <w:sz w:val="20"/>
          <w:szCs w:val="20"/>
        </w:rPr>
        <w:t xml:space="preserve"> týmto </w:t>
      </w:r>
    </w:p>
    <w:p w14:paraId="7BF9848E" w14:textId="77777777" w:rsidR="00904619" w:rsidRPr="00E065EA" w:rsidRDefault="00904619" w:rsidP="00904619"/>
    <w:p w14:paraId="2E5F3199" w14:textId="77777777" w:rsidR="00904619" w:rsidRPr="00E065EA" w:rsidRDefault="00904619" w:rsidP="00904619">
      <w:pPr>
        <w:rPr>
          <w:b/>
          <w:bCs/>
        </w:rPr>
      </w:pPr>
      <w:r w:rsidRPr="00E065EA">
        <w:rPr>
          <w:b/>
          <w:bCs/>
        </w:rPr>
        <w:t>čestne vyhlasujem, že</w:t>
      </w:r>
    </w:p>
    <w:p w14:paraId="14FE97B9" w14:textId="77777777" w:rsidR="00904619" w:rsidRPr="00E065EA" w:rsidRDefault="00904619" w:rsidP="00904619">
      <w:pPr>
        <w:rPr>
          <w:b/>
          <w:bCs/>
        </w:rPr>
      </w:pPr>
    </w:p>
    <w:p w14:paraId="060F3F38" w14:textId="77777777" w:rsidR="00904619" w:rsidRPr="00E065EA" w:rsidRDefault="00904619" w:rsidP="00904619">
      <w:pPr>
        <w:pStyle w:val="tl1"/>
        <w:rPr>
          <w:rFonts w:ascii="Garamond" w:hAnsi="Garamond"/>
        </w:rPr>
      </w:pPr>
      <w:r w:rsidRPr="00E065EA">
        <w:rPr>
          <w:rFonts w:ascii="Garamond" w:hAnsi="Garamond"/>
        </w:rPr>
        <w:t>v súvislosti s uvedeným postupom zadávania zákazky:</w:t>
      </w:r>
    </w:p>
    <w:p w14:paraId="11F904DD" w14:textId="77777777" w:rsidR="00904619" w:rsidRPr="00E065EA" w:rsidRDefault="00904619" w:rsidP="00904619">
      <w:pPr>
        <w:pStyle w:val="tl1"/>
        <w:rPr>
          <w:rFonts w:ascii="Garamond" w:hAnsi="Garamond"/>
        </w:rPr>
      </w:pPr>
      <w:r w:rsidRPr="00E065EA">
        <w:rPr>
          <w:rFonts w:ascii="Garamond" w:hAnsi="Garamond"/>
        </w:rPr>
        <w:t>-</w:t>
      </w:r>
      <w:r w:rsidRPr="00E065EA">
        <w:rPr>
          <w:rFonts w:ascii="Garamond" w:hAnsi="Garamond"/>
        </w:rPr>
        <w:tab/>
        <w:t>som nevyvíjal a nebudem vyvíjať voči žiadnej osobe na strane verejného obstarávateľa, ktorá je alebo by mohla byť zainteresovanou osobou v zmysle ustanovenia § 23 ods. 3 zákona č. 343/2015 Z. z. o verejnom obstarávaní a o zmene a doplnení niektorých zákonov v znení neskorších predpisov (ďalej len „zainteresovaná osoba“) akékoľvek aktivity, ktoré by mohli viesť k zvýhodneniu nášho postavenia v postupe tohto verejného obstarávania,</w:t>
      </w:r>
    </w:p>
    <w:p w14:paraId="193C4AA2" w14:textId="77777777" w:rsidR="00904619" w:rsidRPr="00E065EA" w:rsidRDefault="00904619" w:rsidP="00904619">
      <w:pPr>
        <w:pStyle w:val="tl1"/>
        <w:rPr>
          <w:rFonts w:ascii="Garamond" w:hAnsi="Garamond"/>
        </w:rPr>
      </w:pPr>
      <w:r w:rsidRPr="00E065EA">
        <w:rPr>
          <w:rFonts w:ascii="Garamond" w:hAnsi="Garamond"/>
        </w:rPr>
        <w:t>-</w:t>
      </w:r>
      <w:r w:rsidRPr="00E065EA">
        <w:rPr>
          <w:rFonts w:ascii="Garamond" w:hAnsi="Garamond"/>
        </w:rPr>
        <w:tab/>
        <w:t>neposkytol som a neposkytnem akejkoľvek čo i len potenciálne zainteresovanej osobe priamo alebo nepriamo akúkoľvek finančnú alebo vecnú výhodu ako motiváciu alebo odmenu súvisiacu so zadaním tejto zákazky,</w:t>
      </w:r>
    </w:p>
    <w:p w14:paraId="3907F31B" w14:textId="77777777" w:rsidR="00904619" w:rsidRPr="00E065EA" w:rsidRDefault="00904619" w:rsidP="00904619">
      <w:pPr>
        <w:pStyle w:val="tl1"/>
        <w:rPr>
          <w:rFonts w:ascii="Garamond" w:hAnsi="Garamond"/>
        </w:rPr>
      </w:pPr>
      <w:r w:rsidRPr="00E065EA">
        <w:rPr>
          <w:rFonts w:ascii="Garamond" w:hAnsi="Garamond"/>
        </w:rPr>
        <w:t>-</w:t>
      </w:r>
      <w:r w:rsidRPr="00E065EA">
        <w:rPr>
          <w:rFonts w:ascii="Garamond" w:hAnsi="Garamond"/>
        </w:rPr>
        <w:tab/>
        <w:t>budem bezodkladne informovať verejného obstarávateľa o akejkoľvek situácii, ktorá je považovaná za konflikt záujmov alebo ktorá by mohla viesť ku konfliktu záujmov kedykoľvek v priebehu procesu verejného obstarávania,</w:t>
      </w:r>
    </w:p>
    <w:p w14:paraId="01062CE0" w14:textId="77777777" w:rsidR="00904619" w:rsidRPr="00E065EA" w:rsidRDefault="00904619" w:rsidP="00904619">
      <w:pPr>
        <w:pStyle w:val="tl1"/>
        <w:rPr>
          <w:rFonts w:ascii="Garamond" w:hAnsi="Garamond"/>
        </w:rPr>
      </w:pPr>
      <w:r w:rsidRPr="00E065EA">
        <w:rPr>
          <w:rFonts w:ascii="Garamond" w:hAnsi="Garamond"/>
        </w:rPr>
        <w:t>-</w:t>
      </w:r>
      <w:r w:rsidRPr="00E065EA">
        <w:rPr>
          <w:rFonts w:ascii="Garamond" w:hAnsi="Garamond"/>
        </w:rPr>
        <w:tab/>
        <w:t xml:space="preserve">poskytnem verejnému obstarávateľovi v postupe tohto verejného obstarávania presné, pravdivé a úplné informácie, </w:t>
      </w:r>
    </w:p>
    <w:p w14:paraId="64F44D96" w14:textId="77777777" w:rsidR="00904619" w:rsidRPr="00E065EA" w:rsidRDefault="00904619" w:rsidP="00904619">
      <w:pPr>
        <w:pStyle w:val="tl1"/>
        <w:rPr>
          <w:rFonts w:ascii="Garamond" w:hAnsi="Garamond"/>
        </w:rPr>
      </w:pPr>
      <w:r w:rsidRPr="00E065EA">
        <w:rPr>
          <w:rFonts w:ascii="Garamond" w:hAnsi="Garamond"/>
        </w:rPr>
        <w:t>-</w:t>
      </w:r>
      <w:r w:rsidRPr="00E065EA">
        <w:rPr>
          <w:rFonts w:ascii="Garamond" w:hAnsi="Garamond"/>
        </w:rPr>
        <w:tab/>
        <w:t>som si vedomý právnych následkov uvedenia nepravdivých alebo neúplných skutočností uvedených v tomto vyhlásení, vrátane zodpovednosti za škodu spôsobenú verejnému obstarávateľovi v zmysle všeobecne záväzných právnych predpisov platných v Slovenskej republike.</w:t>
      </w:r>
    </w:p>
    <w:p w14:paraId="0B5166E3" w14:textId="77777777" w:rsidR="00904619" w:rsidRPr="00E065EA" w:rsidRDefault="00904619" w:rsidP="00904619">
      <w:pPr>
        <w:pStyle w:val="tl1"/>
        <w:rPr>
          <w:rFonts w:ascii="Garamond" w:hAnsi="Garamond"/>
        </w:rPr>
      </w:pPr>
    </w:p>
    <w:p w14:paraId="4CE4C6EA" w14:textId="77777777" w:rsidR="00904619" w:rsidRPr="00E065EA" w:rsidRDefault="00904619" w:rsidP="00904619">
      <w:pPr>
        <w:pStyle w:val="tl1"/>
        <w:rPr>
          <w:rFonts w:ascii="Garamond" w:hAnsi="Garamond"/>
        </w:rPr>
      </w:pPr>
      <w:r w:rsidRPr="00E065EA">
        <w:rPr>
          <w:rFonts w:ascii="Garamond" w:hAnsi="Garamond"/>
        </w:rPr>
        <w:t>V ............................ dňa ......................</w:t>
      </w:r>
    </w:p>
    <w:p w14:paraId="7FAFDE8A" w14:textId="77777777" w:rsidR="00904619" w:rsidRPr="00E065EA" w:rsidRDefault="00904619" w:rsidP="00904619">
      <w:pPr>
        <w:pStyle w:val="tl1"/>
        <w:rPr>
          <w:rFonts w:ascii="Garamond" w:hAnsi="Garamond"/>
        </w:rPr>
      </w:pPr>
      <w:r w:rsidRPr="00E065EA">
        <w:rPr>
          <w:rFonts w:ascii="Garamond" w:hAnsi="Garamond"/>
        </w:rPr>
        <w:tab/>
      </w:r>
    </w:p>
    <w:p w14:paraId="18F944AE" w14:textId="77777777" w:rsidR="00904619" w:rsidRPr="00E065EA" w:rsidRDefault="00904619" w:rsidP="00904619">
      <w:pPr>
        <w:pStyle w:val="tl1"/>
        <w:ind w:left="6480"/>
        <w:rPr>
          <w:rFonts w:ascii="Garamond" w:hAnsi="Garamond"/>
        </w:rPr>
      </w:pPr>
      <w:r w:rsidRPr="00E065EA">
        <w:rPr>
          <w:rFonts w:ascii="Garamond" w:hAnsi="Garamond"/>
        </w:rPr>
        <w:t>................................................</w:t>
      </w:r>
    </w:p>
    <w:p w14:paraId="2DCC7418" w14:textId="77777777" w:rsidR="00904619" w:rsidRPr="00E065EA" w:rsidRDefault="00904619" w:rsidP="00904619">
      <w:pPr>
        <w:pStyle w:val="tl1"/>
        <w:ind w:left="6480"/>
        <w:rPr>
          <w:rFonts w:ascii="Garamond" w:hAnsi="Garamond"/>
        </w:rPr>
      </w:pPr>
      <w:r w:rsidRPr="00E065EA">
        <w:rPr>
          <w:rFonts w:ascii="Garamond" w:hAnsi="Garamond"/>
        </w:rPr>
        <w:t>meno a priezvisko, funkcia, podpis*</w:t>
      </w:r>
    </w:p>
    <w:p w14:paraId="178E8EFE" w14:textId="77777777" w:rsidR="00904619" w:rsidRPr="00E065EA" w:rsidRDefault="00904619" w:rsidP="00904619">
      <w:pPr>
        <w:pStyle w:val="tl1"/>
        <w:ind w:left="6480"/>
        <w:rPr>
          <w:rFonts w:ascii="Garamond" w:hAnsi="Garamond"/>
        </w:rPr>
      </w:pPr>
    </w:p>
    <w:p w14:paraId="53106AAF" w14:textId="77777777" w:rsidR="00904619" w:rsidRPr="00E065EA" w:rsidRDefault="00904619" w:rsidP="00904619">
      <w:pPr>
        <w:pStyle w:val="tl1"/>
        <w:ind w:left="6480"/>
        <w:rPr>
          <w:rFonts w:ascii="Garamond" w:hAnsi="Garamond"/>
        </w:rPr>
      </w:pPr>
    </w:p>
    <w:p w14:paraId="37D98F32" w14:textId="1957032C" w:rsidR="00904619" w:rsidRPr="00E065EA" w:rsidRDefault="00904619" w:rsidP="00904619">
      <w:r w:rsidRPr="00E065EA">
        <w:rPr>
          <w:sz w:val="18"/>
          <w:szCs w:val="18"/>
        </w:rPr>
        <w:t xml:space="preserve">* Podpis </w:t>
      </w:r>
      <w:r w:rsidR="003C5044">
        <w:rPr>
          <w:sz w:val="18"/>
          <w:szCs w:val="18"/>
        </w:rPr>
        <w:t>záujemcu</w:t>
      </w:r>
      <w:r w:rsidRPr="00E065EA">
        <w:rPr>
          <w:sz w:val="18"/>
          <w:szCs w:val="18"/>
        </w:rPr>
        <w:t>, jeho štatutárneho orgánu alebo iného zástupcu</w:t>
      </w:r>
      <w:r w:rsidR="003C5044">
        <w:rPr>
          <w:sz w:val="18"/>
          <w:szCs w:val="18"/>
        </w:rPr>
        <w:t xml:space="preserve"> záujemcu</w:t>
      </w:r>
      <w:r w:rsidRPr="00E065EA">
        <w:rPr>
          <w:sz w:val="18"/>
          <w:szCs w:val="18"/>
        </w:rPr>
        <w:t xml:space="preserve">, ktorý je oprávnený konať v mene </w:t>
      </w:r>
      <w:r w:rsidR="003C5044">
        <w:rPr>
          <w:sz w:val="18"/>
          <w:szCs w:val="18"/>
        </w:rPr>
        <w:t xml:space="preserve">záujemcu </w:t>
      </w:r>
      <w:r w:rsidRPr="00E065EA">
        <w:rPr>
          <w:sz w:val="18"/>
          <w:szCs w:val="18"/>
        </w:rPr>
        <w:t>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Pr="00E065EA">
        <w:t>.</w:t>
      </w:r>
    </w:p>
    <w:p w14:paraId="30573FEA" w14:textId="77777777" w:rsidR="00904619" w:rsidRPr="00E065EA" w:rsidRDefault="00904619" w:rsidP="00904619"/>
    <w:p w14:paraId="1E3BCA2E" w14:textId="77777777" w:rsidR="00904619" w:rsidRPr="00E065EA" w:rsidRDefault="00904619" w:rsidP="00904619">
      <w:pPr>
        <w:pBdr>
          <w:top w:val="nil"/>
          <w:left w:val="nil"/>
          <w:bottom w:val="nil"/>
          <w:right w:val="nil"/>
          <w:between w:val="nil"/>
          <w:bar w:val="nil"/>
        </w:pBdr>
      </w:pPr>
      <w:r w:rsidRPr="00E065EA">
        <w:br w:type="page"/>
      </w:r>
    </w:p>
    <w:p w14:paraId="76C7F5D6" w14:textId="2C719567" w:rsidR="00904619" w:rsidRPr="00E065EA" w:rsidRDefault="00740B3E" w:rsidP="009C04FE">
      <w:pPr>
        <w:pStyle w:val="Nadpis1"/>
        <w:pageBreakBefore/>
        <w:ind w:left="6804"/>
        <w:jc w:val="left"/>
        <w:rPr>
          <w:b/>
          <w:bCs/>
          <w:sz w:val="22"/>
          <w:szCs w:val="22"/>
        </w:rPr>
      </w:pPr>
      <w:bookmarkStart w:id="107" w:name="_Toc224029605"/>
      <w:r w:rsidRPr="00E065EA">
        <w:rPr>
          <w:sz w:val="22"/>
          <w:szCs w:val="22"/>
        </w:rPr>
        <w:lastRenderedPageBreak/>
        <w:t>Príloha č. 7 žiadosti</w:t>
      </w:r>
      <w:r w:rsidR="009C04FE" w:rsidRPr="00E065EA">
        <w:rPr>
          <w:sz w:val="22"/>
          <w:szCs w:val="22"/>
        </w:rPr>
        <w:t xml:space="preserve"> o účasť</w:t>
      </w:r>
      <w:bookmarkEnd w:id="107"/>
      <w:r w:rsidR="00904619" w:rsidRPr="00E065EA">
        <w:rPr>
          <w:sz w:val="22"/>
          <w:szCs w:val="22"/>
        </w:rPr>
        <w:t xml:space="preserve"> </w:t>
      </w:r>
    </w:p>
    <w:p w14:paraId="702F1C9C" w14:textId="77777777" w:rsidR="00904619" w:rsidRPr="00E065EA" w:rsidRDefault="00904619" w:rsidP="00904619"/>
    <w:p w14:paraId="5A696EE7" w14:textId="77777777" w:rsidR="00904619" w:rsidRPr="00E065EA" w:rsidRDefault="00904619" w:rsidP="00904619">
      <w:pPr>
        <w:jc w:val="center"/>
      </w:pPr>
      <w:r w:rsidRPr="00E065EA">
        <w:rPr>
          <w:rFonts w:cstheme="minorHAnsi"/>
          <w:b/>
          <w:caps/>
          <w:sz w:val="28"/>
          <w:szCs w:val="28"/>
        </w:rPr>
        <w:t>ČESTNÉ VYHLÁSENIE K UPLATŇOVANIU MEDZINÁRODNÝCH SANKCIÍ</w:t>
      </w:r>
    </w:p>
    <w:p w14:paraId="19D072DB" w14:textId="49C7B88D" w:rsidR="00904619" w:rsidRPr="00E065EA" w:rsidRDefault="00904619" w:rsidP="00B51BC7">
      <w:pPr>
        <w:pStyle w:val="tl1"/>
        <w:ind w:left="0" w:firstLine="0"/>
        <w:rPr>
          <w:rFonts w:ascii="Garamond" w:hAnsi="Garamond"/>
          <w:sz w:val="20"/>
          <w:szCs w:val="20"/>
        </w:rPr>
      </w:pPr>
      <w:r w:rsidRPr="00E065EA">
        <w:rPr>
          <w:rFonts w:ascii="Garamond" w:hAnsi="Garamond"/>
          <w:highlight w:val="lightGray"/>
        </w:rPr>
        <w:t xml:space="preserve">[Doplniť obchodné meno </w:t>
      </w:r>
      <w:r w:rsidR="00477403">
        <w:rPr>
          <w:rFonts w:ascii="Garamond" w:hAnsi="Garamond"/>
          <w:highlight w:val="lightGray"/>
        </w:rPr>
        <w:t>záujemcu</w:t>
      </w:r>
      <w:r w:rsidRPr="00E065EA">
        <w:rPr>
          <w:rFonts w:ascii="Garamond" w:hAnsi="Garamond"/>
          <w:highlight w:val="lightGray"/>
        </w:rPr>
        <w:t>],</w:t>
      </w:r>
      <w:r w:rsidRPr="00E065EA">
        <w:rPr>
          <w:rFonts w:ascii="Garamond" w:hAnsi="Garamond"/>
        </w:rPr>
        <w:t xml:space="preserve"> zastúpený [</w:t>
      </w:r>
      <w:r w:rsidRPr="00E065EA">
        <w:rPr>
          <w:rFonts w:ascii="Garamond" w:hAnsi="Garamond"/>
          <w:highlight w:val="lightGray"/>
        </w:rPr>
        <w:t>doplniť meno a priezvisko štatutárneho zástupcu</w:t>
      </w:r>
      <w:r w:rsidRPr="00E065EA">
        <w:rPr>
          <w:rFonts w:ascii="Garamond" w:hAnsi="Garamond"/>
        </w:rPr>
        <w:t xml:space="preserve">] </w:t>
      </w:r>
      <w:r w:rsidRPr="00E065EA">
        <w:rPr>
          <w:rFonts w:ascii="Garamond" w:hAnsi="Garamond"/>
          <w:sz w:val="20"/>
          <w:szCs w:val="20"/>
        </w:rPr>
        <w:t xml:space="preserve">ako </w:t>
      </w:r>
      <w:r w:rsidR="00477403">
        <w:rPr>
          <w:rFonts w:ascii="Garamond" w:hAnsi="Garamond"/>
          <w:sz w:val="20"/>
          <w:szCs w:val="20"/>
        </w:rPr>
        <w:t>záujemca</w:t>
      </w:r>
      <w:r w:rsidRPr="00E065EA">
        <w:rPr>
          <w:rFonts w:ascii="Garamond" w:hAnsi="Garamond"/>
          <w:sz w:val="20"/>
          <w:szCs w:val="20"/>
        </w:rPr>
        <w:t>, ktorý predložil ponuku do verejnej súťaže na predmet zákazky „</w:t>
      </w:r>
      <w:r w:rsidR="00E27027" w:rsidRPr="00E065EA">
        <w:rPr>
          <w:rFonts w:ascii="Garamond" w:hAnsi="Garamond"/>
          <w:sz w:val="20"/>
          <w:szCs w:val="20"/>
        </w:rPr>
        <w:t>DNS na poskytovanie vzdelávacích služieb pre školy zaradené do siete škôl a</w:t>
      </w:r>
      <w:r w:rsidR="00E27027" w:rsidRPr="00E065EA">
        <w:rPr>
          <w:rFonts w:ascii="Times New Roman" w:hAnsi="Times New Roman"/>
          <w:sz w:val="20"/>
          <w:szCs w:val="20"/>
        </w:rPr>
        <w:t> </w:t>
      </w:r>
      <w:r w:rsidR="00E27027" w:rsidRPr="00E065EA">
        <w:rPr>
          <w:rFonts w:ascii="Garamond" w:hAnsi="Garamond" w:cs="Garamond"/>
          <w:sz w:val="20"/>
          <w:szCs w:val="20"/>
        </w:rPr>
        <w:t>š</w:t>
      </w:r>
      <w:r w:rsidR="00E27027" w:rsidRPr="00E065EA">
        <w:rPr>
          <w:rFonts w:ascii="Garamond" w:hAnsi="Garamond"/>
          <w:sz w:val="20"/>
          <w:szCs w:val="20"/>
        </w:rPr>
        <w:t>kolsk</w:t>
      </w:r>
      <w:r w:rsidR="00E27027" w:rsidRPr="00E065EA">
        <w:rPr>
          <w:rFonts w:ascii="Garamond" w:hAnsi="Garamond" w:cs="Garamond"/>
          <w:sz w:val="20"/>
          <w:szCs w:val="20"/>
        </w:rPr>
        <w:t>ý</w:t>
      </w:r>
      <w:r w:rsidR="00E27027" w:rsidRPr="00E065EA">
        <w:rPr>
          <w:rFonts w:ascii="Garamond" w:hAnsi="Garamond"/>
          <w:sz w:val="20"/>
          <w:szCs w:val="20"/>
        </w:rPr>
        <w:t>ch zariaden</w:t>
      </w:r>
      <w:r w:rsidR="00E27027" w:rsidRPr="00E065EA">
        <w:rPr>
          <w:rFonts w:ascii="Garamond" w:hAnsi="Garamond" w:cs="Garamond"/>
          <w:sz w:val="20"/>
          <w:szCs w:val="20"/>
        </w:rPr>
        <w:t>í</w:t>
      </w:r>
      <w:r w:rsidR="00E27027" w:rsidRPr="00E065EA">
        <w:rPr>
          <w:rFonts w:ascii="Garamond" w:hAnsi="Garamond"/>
          <w:sz w:val="20"/>
          <w:szCs w:val="20"/>
        </w:rPr>
        <w:t xml:space="preserve"> SR</w:t>
      </w:r>
      <w:r w:rsidRPr="00E065EA">
        <w:rPr>
          <w:rFonts w:ascii="Garamond" w:hAnsi="Garamond"/>
          <w:sz w:val="20"/>
          <w:szCs w:val="20"/>
        </w:rPr>
        <w:t xml:space="preserve">“ (ďalej len „zákazka“) vyhlásenej verejným obstarávateľom Ministerstvo školstva, výskumu, vývoja a mládeže Slovenskej republiky, Černyševského 50, 851 01 Bratislava (ďalej len „verejný obstarávateľ“) oznámením o vyhlásení verejného obstarávania uverejneným v Dodatku k Úradnému vestníku Európskej únie zo dňa </w:t>
      </w:r>
      <w:r w:rsidR="004F1E39" w:rsidRPr="0067700E">
        <w:rPr>
          <w:rFonts w:ascii="Garamond" w:hAnsi="Garamond"/>
          <w:sz w:val="20"/>
          <w:szCs w:val="20"/>
        </w:rPr>
        <w:t>10.03</w:t>
      </w:r>
      <w:r w:rsidR="004F1E39" w:rsidRPr="00E065EA">
        <w:rPr>
          <w:rFonts w:ascii="Garamond" w:hAnsi="Garamond"/>
          <w:sz w:val="20"/>
          <w:szCs w:val="20"/>
        </w:rPr>
        <w:t xml:space="preserve">.2026 pod číslom uverejnenia oznámenia </w:t>
      </w:r>
      <w:r w:rsidR="004F1E39" w:rsidRPr="0058462A">
        <w:rPr>
          <w:rFonts w:ascii="Garamond" w:hAnsi="Garamond"/>
          <w:sz w:val="20"/>
          <w:szCs w:val="20"/>
        </w:rPr>
        <w:t>165084-2026</w:t>
      </w:r>
      <w:r w:rsidR="004F1E39" w:rsidRPr="00E065EA">
        <w:rPr>
          <w:rFonts w:ascii="Garamond" w:hAnsi="Garamond"/>
          <w:sz w:val="20"/>
          <w:szCs w:val="20"/>
        </w:rPr>
        <w:t xml:space="preserve"> číslo vydania série S úradného vestníka </w:t>
      </w:r>
      <w:r w:rsidR="004F1E39">
        <w:rPr>
          <w:rFonts w:ascii="Garamond" w:hAnsi="Garamond"/>
          <w:sz w:val="20"/>
          <w:szCs w:val="20"/>
        </w:rPr>
        <w:t>48</w:t>
      </w:r>
      <w:r w:rsidR="004F1E39" w:rsidRPr="00E065EA">
        <w:rPr>
          <w:rFonts w:ascii="Garamond" w:hAnsi="Garamond"/>
          <w:sz w:val="20"/>
          <w:szCs w:val="20"/>
        </w:rPr>
        <w:t>/2026</w:t>
      </w:r>
      <w:r w:rsidRPr="00E065EA">
        <w:rPr>
          <w:rFonts w:ascii="Garamond" w:hAnsi="Garamond"/>
          <w:sz w:val="20"/>
          <w:szCs w:val="20"/>
        </w:rPr>
        <w:t xml:space="preserve"> týmto </w:t>
      </w:r>
    </w:p>
    <w:p w14:paraId="6CD2F45A" w14:textId="77777777" w:rsidR="00904619" w:rsidRPr="00E065EA" w:rsidRDefault="00904619" w:rsidP="00904619"/>
    <w:p w14:paraId="73F514C2" w14:textId="77777777" w:rsidR="00904619" w:rsidRPr="00E065EA" w:rsidRDefault="00904619" w:rsidP="00904619">
      <w:pPr>
        <w:pStyle w:val="tl1"/>
        <w:rPr>
          <w:rFonts w:ascii="Garamond" w:hAnsi="Garamond"/>
          <w:b/>
          <w:bCs/>
        </w:rPr>
      </w:pPr>
      <w:r w:rsidRPr="00E065EA">
        <w:rPr>
          <w:rFonts w:ascii="Garamond" w:hAnsi="Garamond"/>
          <w:b/>
          <w:bCs/>
        </w:rPr>
        <w:t>čestne vyhlasujem, že</w:t>
      </w:r>
    </w:p>
    <w:p w14:paraId="1C2A3E41" w14:textId="77777777" w:rsidR="00904619" w:rsidRPr="00E065EA" w:rsidRDefault="00904619" w:rsidP="00904619">
      <w:pPr>
        <w:pStyle w:val="tl1"/>
        <w:rPr>
          <w:rFonts w:ascii="Garamond" w:hAnsi="Garamond"/>
        </w:rPr>
      </w:pPr>
    </w:p>
    <w:p w14:paraId="1BA30D1F" w14:textId="26577BAE" w:rsidR="00904619" w:rsidRPr="00E065EA" w:rsidRDefault="00904619" w:rsidP="00904619">
      <w:pPr>
        <w:pStyle w:val="tl1"/>
        <w:ind w:left="0" w:firstLine="0"/>
        <w:rPr>
          <w:rFonts w:ascii="Garamond" w:hAnsi="Garamond"/>
        </w:rPr>
      </w:pPr>
      <w:r w:rsidRPr="00E065EA">
        <w:rPr>
          <w:rFonts w:ascii="Garamond" w:hAnsi="Garamond"/>
        </w:rPr>
        <w:t xml:space="preserve">v spoločnosti, ktorá je </w:t>
      </w:r>
      <w:r w:rsidR="00477403">
        <w:rPr>
          <w:rFonts w:ascii="Garamond" w:hAnsi="Garamond"/>
        </w:rPr>
        <w:t>záu</w:t>
      </w:r>
      <w:r w:rsidR="00316D6A">
        <w:rPr>
          <w:rFonts w:ascii="Garamond" w:hAnsi="Garamond"/>
        </w:rPr>
        <w:t>jemcom</w:t>
      </w:r>
      <w:r w:rsidRPr="00E065EA">
        <w:rPr>
          <w:rFonts w:ascii="Garamond" w:hAnsi="Garamond"/>
        </w:rPr>
        <w:t xml:space="preserve">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593B1901" w14:textId="77777777" w:rsidR="00904619" w:rsidRPr="00E065EA" w:rsidRDefault="00904619" w:rsidP="00904619">
      <w:pPr>
        <w:pStyle w:val="tl1"/>
        <w:rPr>
          <w:rFonts w:ascii="Garamond" w:hAnsi="Garamond"/>
        </w:rPr>
      </w:pPr>
    </w:p>
    <w:p w14:paraId="4B3B24C9" w14:textId="77777777" w:rsidR="00904619" w:rsidRPr="00E065EA" w:rsidRDefault="00904619" w:rsidP="00904619">
      <w:pPr>
        <w:pStyle w:val="tl1"/>
        <w:rPr>
          <w:rFonts w:ascii="Garamond" w:hAnsi="Garamond"/>
        </w:rPr>
      </w:pPr>
      <w:r w:rsidRPr="00E065EA">
        <w:rPr>
          <w:rFonts w:ascii="Garamond" w:hAnsi="Garamond"/>
        </w:rPr>
        <w:t>Predovšetkým vyhlasujem, že:</w:t>
      </w:r>
    </w:p>
    <w:p w14:paraId="36FF22AA" w14:textId="2396AB08" w:rsidR="00904619" w:rsidRPr="00E065EA" w:rsidRDefault="00904619" w:rsidP="00904619">
      <w:pPr>
        <w:pStyle w:val="tl1"/>
        <w:rPr>
          <w:rFonts w:ascii="Garamond" w:hAnsi="Garamond"/>
        </w:rPr>
      </w:pPr>
      <w:r w:rsidRPr="00E065EA">
        <w:rPr>
          <w:rFonts w:ascii="Garamond" w:hAnsi="Garamond"/>
        </w:rPr>
        <w:t>a)</w:t>
      </w:r>
      <w:r w:rsidRPr="00E065EA">
        <w:rPr>
          <w:rFonts w:ascii="Garamond" w:hAnsi="Garamond"/>
        </w:rPr>
        <w:tab/>
      </w:r>
      <w:r w:rsidR="00316D6A">
        <w:rPr>
          <w:rFonts w:ascii="Garamond" w:hAnsi="Garamond"/>
        </w:rPr>
        <w:t>záujemca</w:t>
      </w:r>
      <w:r w:rsidRPr="00E065EA">
        <w:rPr>
          <w:rFonts w:ascii="Garamond" w:hAnsi="Garamond"/>
        </w:rPr>
        <w:t xml:space="preserve"> nie je ruským štátnym príslušníkom ani fyzickou alebo právnickou osobou, subjektov alebo orgánom so sídlom v Rusku;</w:t>
      </w:r>
    </w:p>
    <w:p w14:paraId="74E19FF5" w14:textId="4D0BF779" w:rsidR="00904619" w:rsidRPr="00E065EA" w:rsidRDefault="00904619" w:rsidP="00904619">
      <w:pPr>
        <w:pStyle w:val="tl1"/>
        <w:rPr>
          <w:rFonts w:ascii="Garamond" w:hAnsi="Garamond"/>
        </w:rPr>
      </w:pPr>
      <w:r w:rsidRPr="00E065EA">
        <w:rPr>
          <w:rFonts w:ascii="Garamond" w:hAnsi="Garamond"/>
        </w:rPr>
        <w:t>b)</w:t>
      </w:r>
      <w:r w:rsidRPr="00E065EA">
        <w:rPr>
          <w:rFonts w:ascii="Garamond" w:hAnsi="Garamond"/>
        </w:rPr>
        <w:tab/>
      </w:r>
      <w:r w:rsidR="00316D6A">
        <w:rPr>
          <w:rFonts w:ascii="Garamond" w:hAnsi="Garamond"/>
        </w:rPr>
        <w:t>záujemca</w:t>
      </w:r>
      <w:r w:rsidRPr="00E065EA">
        <w:rPr>
          <w:rFonts w:ascii="Garamond" w:hAnsi="Garamond"/>
        </w:rPr>
        <w:t xml:space="preserve"> nie je právnickou osobou, subjektom alebo orgánom, ktorých vlastnícke práva priamo alebo nepriamo vlastní z viac ako 50% subjekt uvedený v písm. a) vyššie;</w:t>
      </w:r>
    </w:p>
    <w:p w14:paraId="0EC26FCB" w14:textId="43AF9B8C" w:rsidR="00904619" w:rsidRPr="00E065EA" w:rsidRDefault="00904619" w:rsidP="00904619">
      <w:pPr>
        <w:pStyle w:val="tl1"/>
        <w:rPr>
          <w:rFonts w:ascii="Garamond" w:hAnsi="Garamond"/>
        </w:rPr>
      </w:pPr>
      <w:r w:rsidRPr="00E065EA">
        <w:rPr>
          <w:rFonts w:ascii="Garamond" w:hAnsi="Garamond"/>
        </w:rPr>
        <w:t>c)</w:t>
      </w:r>
      <w:r w:rsidRPr="00E065EA">
        <w:rPr>
          <w:rFonts w:ascii="Garamond" w:hAnsi="Garamond"/>
        </w:rPr>
        <w:tab/>
      </w:r>
      <w:r w:rsidR="00316D6A">
        <w:rPr>
          <w:rFonts w:ascii="Garamond" w:hAnsi="Garamond"/>
        </w:rPr>
        <w:t>záujemca</w:t>
      </w:r>
      <w:r w:rsidRPr="00E065EA">
        <w:rPr>
          <w:rFonts w:ascii="Garamond" w:hAnsi="Garamond"/>
        </w:rPr>
        <w:t xml:space="preserve"> nie je fyzická alebo právnická osoba, subjekt alebo orgán, ktorý koná v menej alebo na príkaz subjektu uvedeného v písm. a) alebo b) vyššie;</w:t>
      </w:r>
    </w:p>
    <w:p w14:paraId="544786E7" w14:textId="65000A51" w:rsidR="00904619" w:rsidRPr="00E065EA" w:rsidRDefault="00904619" w:rsidP="00904619">
      <w:pPr>
        <w:pStyle w:val="tl1"/>
        <w:rPr>
          <w:rFonts w:ascii="Garamond" w:hAnsi="Garamond"/>
        </w:rPr>
      </w:pPr>
      <w:r w:rsidRPr="00E065EA">
        <w:rPr>
          <w:rFonts w:ascii="Garamond" w:hAnsi="Garamond"/>
        </w:rPr>
        <w:t>d)</w:t>
      </w:r>
      <w:r w:rsidRPr="00E065EA">
        <w:rPr>
          <w:rFonts w:ascii="Garamond" w:hAnsi="Garamond"/>
        </w:rPr>
        <w:tab/>
        <w:t xml:space="preserve">subdodávatelia alebo subjekty, ktorých kapacity </w:t>
      </w:r>
      <w:r w:rsidR="00316D6A">
        <w:rPr>
          <w:rFonts w:ascii="Garamond" w:hAnsi="Garamond"/>
        </w:rPr>
        <w:t>záujemca</w:t>
      </w:r>
      <w:r w:rsidRPr="00E065EA">
        <w:rPr>
          <w:rFonts w:ascii="Garamond" w:hAnsi="Garamond"/>
        </w:rPr>
        <w:t xml:space="preserve"> využíva na preukázanie podmienok účasti, ktoré sú subjektami uvedenými v písm. a) až c) vyššie, nemajú účasť vyššiu ako 10% hodnoty zákazky;</w:t>
      </w:r>
    </w:p>
    <w:p w14:paraId="570F22AF" w14:textId="77777777" w:rsidR="00904619" w:rsidRPr="00E065EA" w:rsidRDefault="00904619" w:rsidP="00904619">
      <w:pPr>
        <w:pStyle w:val="tl1"/>
        <w:rPr>
          <w:rFonts w:ascii="Garamond" w:hAnsi="Garamond"/>
        </w:rPr>
      </w:pPr>
      <w:r w:rsidRPr="00E065EA">
        <w:rPr>
          <w:rFonts w:ascii="Garamond" w:hAnsi="Garamond"/>
        </w:rPr>
        <w:t>e)</w:t>
      </w:r>
      <w:r w:rsidRPr="00E065EA">
        <w:rPr>
          <w:rFonts w:ascii="Garamond" w:hAnsi="Garamond"/>
        </w:rPr>
        <w:tab/>
        <w:t>som si vedomý právnych následkov uvedenia nepravdivých alebo neúplných skutočností uvedených v tomto vyhlásení, vrátane zodpovednosti za škodu spôsobenú verejnému obstarávateľovi v zmysle všeobecne záväzných právnych predpisov platných v Slovenskej republike.</w:t>
      </w:r>
    </w:p>
    <w:p w14:paraId="7AB27A73" w14:textId="77777777" w:rsidR="00904619" w:rsidRPr="00E065EA" w:rsidRDefault="00904619" w:rsidP="00904619">
      <w:pPr>
        <w:pStyle w:val="tl1"/>
        <w:rPr>
          <w:rFonts w:ascii="Garamond" w:hAnsi="Garamond"/>
        </w:rPr>
      </w:pPr>
    </w:p>
    <w:p w14:paraId="2C1076AE" w14:textId="2B55CEB2" w:rsidR="00904619" w:rsidRPr="00E065EA" w:rsidRDefault="00904619" w:rsidP="00904619">
      <w:pPr>
        <w:pStyle w:val="tl1"/>
        <w:ind w:left="0" w:firstLine="0"/>
        <w:rPr>
          <w:rFonts w:ascii="Garamond" w:hAnsi="Garamond"/>
        </w:rPr>
      </w:pPr>
      <w:r w:rsidRPr="00E065EA">
        <w:rPr>
          <w:rFonts w:ascii="Garamond" w:hAnsi="Garamond"/>
        </w:rPr>
        <w:t xml:space="preserve">Zároveň čestne vyhlasujem, že táto ponuka a realizácia plnenia podľa zmluvy, ktorá bude výsledkom daného verejného obstarávania zo strany </w:t>
      </w:r>
      <w:r w:rsidR="00316D6A">
        <w:rPr>
          <w:rFonts w:ascii="Garamond" w:hAnsi="Garamond"/>
        </w:rPr>
        <w:t>zá</w:t>
      </w:r>
      <w:r w:rsidR="006B2F36">
        <w:rPr>
          <w:rFonts w:ascii="Garamond" w:hAnsi="Garamond"/>
        </w:rPr>
        <w:t>u</w:t>
      </w:r>
      <w:r w:rsidR="00316D6A">
        <w:rPr>
          <w:rFonts w:ascii="Garamond" w:hAnsi="Garamond"/>
        </w:rPr>
        <w:t>jemcu</w:t>
      </w:r>
      <w:r w:rsidRPr="00E065EA">
        <w:rPr>
          <w:rFonts w:ascii="Garamond" w:hAnsi="Garamond"/>
        </w:rPr>
        <w:t>,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0EA5B014" w14:textId="77777777" w:rsidR="00904619" w:rsidRPr="00E065EA" w:rsidRDefault="00904619" w:rsidP="00904619">
      <w:pPr>
        <w:pStyle w:val="tl1"/>
        <w:rPr>
          <w:rFonts w:ascii="Garamond" w:hAnsi="Garamond"/>
        </w:rPr>
      </w:pPr>
    </w:p>
    <w:p w14:paraId="0560B1F5" w14:textId="77777777" w:rsidR="00904619" w:rsidRPr="00E065EA" w:rsidRDefault="00904619" w:rsidP="00904619">
      <w:pPr>
        <w:pStyle w:val="tl1"/>
        <w:rPr>
          <w:rFonts w:ascii="Garamond" w:hAnsi="Garamond"/>
        </w:rPr>
      </w:pPr>
    </w:p>
    <w:p w14:paraId="6997AA71" w14:textId="77777777" w:rsidR="00904619" w:rsidRPr="00E065EA" w:rsidRDefault="00904619" w:rsidP="00904619">
      <w:pPr>
        <w:pStyle w:val="tl1"/>
        <w:rPr>
          <w:rFonts w:ascii="Garamond" w:hAnsi="Garamond"/>
        </w:rPr>
      </w:pPr>
      <w:r w:rsidRPr="00E065EA">
        <w:rPr>
          <w:rFonts w:ascii="Garamond" w:hAnsi="Garamond"/>
        </w:rPr>
        <w:t>V ............................ dňa ......................</w:t>
      </w:r>
    </w:p>
    <w:p w14:paraId="7A7291DB" w14:textId="77777777" w:rsidR="00904619" w:rsidRPr="00E065EA" w:rsidRDefault="00904619" w:rsidP="00904619">
      <w:pPr>
        <w:pStyle w:val="tl1"/>
        <w:ind w:left="6480"/>
        <w:rPr>
          <w:rFonts w:ascii="Garamond" w:hAnsi="Garamond"/>
        </w:rPr>
      </w:pPr>
      <w:r w:rsidRPr="00E065EA">
        <w:rPr>
          <w:rFonts w:ascii="Garamond" w:hAnsi="Garamond"/>
        </w:rPr>
        <w:t>................................................</w:t>
      </w:r>
    </w:p>
    <w:p w14:paraId="1852727A" w14:textId="77777777" w:rsidR="00904619" w:rsidRPr="00E065EA" w:rsidRDefault="00904619" w:rsidP="00904619">
      <w:pPr>
        <w:pStyle w:val="tl1"/>
        <w:ind w:left="6480"/>
        <w:rPr>
          <w:rFonts w:ascii="Garamond" w:hAnsi="Garamond"/>
        </w:rPr>
      </w:pPr>
      <w:r w:rsidRPr="00E065EA">
        <w:rPr>
          <w:rFonts w:ascii="Garamond" w:hAnsi="Garamond"/>
        </w:rPr>
        <w:t>meno a priezvisko, funkcia, podpis*</w:t>
      </w:r>
    </w:p>
    <w:p w14:paraId="2DFE65CC" w14:textId="77777777" w:rsidR="00904619" w:rsidRPr="00E065EA" w:rsidRDefault="00904619" w:rsidP="00904619">
      <w:pPr>
        <w:pStyle w:val="tl1"/>
        <w:ind w:left="6480"/>
        <w:rPr>
          <w:rFonts w:ascii="Garamond" w:hAnsi="Garamond"/>
        </w:rPr>
      </w:pPr>
    </w:p>
    <w:p w14:paraId="139414C9" w14:textId="13B938C7" w:rsidR="00904619" w:rsidRPr="00E065EA" w:rsidRDefault="00904619" w:rsidP="00904619">
      <w:pPr>
        <w:rPr>
          <w:sz w:val="18"/>
          <w:szCs w:val="18"/>
        </w:rPr>
      </w:pPr>
      <w:r w:rsidRPr="00E065EA">
        <w:rPr>
          <w:sz w:val="18"/>
          <w:szCs w:val="18"/>
        </w:rPr>
        <w:t xml:space="preserve">* Podpis </w:t>
      </w:r>
      <w:r w:rsidR="006B2F36">
        <w:rPr>
          <w:sz w:val="18"/>
          <w:szCs w:val="18"/>
        </w:rPr>
        <w:t>záujemcu</w:t>
      </w:r>
      <w:r w:rsidRPr="00E065EA">
        <w:rPr>
          <w:sz w:val="18"/>
          <w:szCs w:val="18"/>
        </w:rPr>
        <w:t xml:space="preserve">, jeho štatutárneho orgánu alebo iného zástupcu </w:t>
      </w:r>
      <w:r w:rsidR="006B2F36">
        <w:rPr>
          <w:sz w:val="18"/>
          <w:szCs w:val="18"/>
        </w:rPr>
        <w:t>záujemcu</w:t>
      </w:r>
      <w:r w:rsidRPr="00E065EA">
        <w:rPr>
          <w:sz w:val="18"/>
          <w:szCs w:val="18"/>
        </w:rPr>
        <w:t xml:space="preserve">, ktorý je oprávnený konať v mene </w:t>
      </w:r>
      <w:r w:rsidR="006B2F36">
        <w:rPr>
          <w:sz w:val="18"/>
          <w:szCs w:val="18"/>
        </w:rPr>
        <w:t>záujemcu</w:t>
      </w:r>
      <w:r w:rsidRPr="00E065EA">
        <w:rPr>
          <w:sz w:val="18"/>
          <w:szCs w:val="18"/>
        </w:rPr>
        <w:t xml:space="preserve"> v záväzkových vzťahoch v súlade s dokladom o oprávnení podnikať, t. j. podľa toho, kto za </w:t>
      </w:r>
      <w:r w:rsidR="006B2F36">
        <w:rPr>
          <w:sz w:val="18"/>
          <w:szCs w:val="18"/>
        </w:rPr>
        <w:t>záujemcu</w:t>
      </w:r>
      <w:r w:rsidRPr="00E065EA">
        <w:rPr>
          <w:sz w:val="18"/>
          <w:szCs w:val="18"/>
        </w:rPr>
        <w:t xml:space="preserve"> koná navonok. V prípade skupiny dodávateľov podpis každého člena skupiny alebo člena skupiny, ktorý je splnomocnený konať v danej veci za členov skupiny.</w:t>
      </w:r>
    </w:p>
    <w:p w14:paraId="7635056D" w14:textId="77777777" w:rsidR="00904619" w:rsidRPr="00E065EA" w:rsidRDefault="00904619" w:rsidP="00904619">
      <w:pPr>
        <w:pBdr>
          <w:top w:val="nil"/>
          <w:left w:val="nil"/>
          <w:bottom w:val="nil"/>
          <w:right w:val="nil"/>
          <w:between w:val="nil"/>
          <w:bar w:val="nil"/>
        </w:pBdr>
        <w:rPr>
          <w:sz w:val="22"/>
          <w:szCs w:val="22"/>
        </w:rPr>
      </w:pPr>
      <w:r w:rsidRPr="00E065EA">
        <w:br w:type="page"/>
      </w:r>
    </w:p>
    <w:p w14:paraId="6B1E0FB8" w14:textId="3C7B09F5" w:rsidR="00904619" w:rsidRPr="00E065EA" w:rsidRDefault="00740B3E" w:rsidP="009C04FE">
      <w:pPr>
        <w:pStyle w:val="Nadpis1"/>
        <w:pageBreakBefore/>
        <w:ind w:left="6663"/>
        <w:jc w:val="left"/>
        <w:rPr>
          <w:b/>
          <w:bCs/>
          <w:sz w:val="22"/>
          <w:szCs w:val="22"/>
        </w:rPr>
      </w:pPr>
      <w:bookmarkStart w:id="108" w:name="_Toc224029606"/>
      <w:r w:rsidRPr="00E065EA">
        <w:rPr>
          <w:sz w:val="22"/>
          <w:szCs w:val="22"/>
        </w:rPr>
        <w:lastRenderedPageBreak/>
        <w:t>Príloha č. 8 žiadosti</w:t>
      </w:r>
      <w:r w:rsidR="009C04FE" w:rsidRPr="00E065EA">
        <w:rPr>
          <w:sz w:val="22"/>
          <w:szCs w:val="22"/>
        </w:rPr>
        <w:t xml:space="preserve"> o účasť</w:t>
      </w:r>
      <w:bookmarkEnd w:id="108"/>
      <w:r w:rsidR="00904619" w:rsidRPr="00E065EA">
        <w:rPr>
          <w:sz w:val="22"/>
          <w:szCs w:val="22"/>
        </w:rPr>
        <w:t xml:space="preserve"> </w:t>
      </w:r>
    </w:p>
    <w:p w14:paraId="7B4E000C" w14:textId="77777777" w:rsidR="00904619" w:rsidRPr="00E065EA" w:rsidRDefault="00904619" w:rsidP="00904619">
      <w:pPr>
        <w:tabs>
          <w:tab w:val="left" w:pos="2160"/>
          <w:tab w:val="left" w:pos="2880"/>
          <w:tab w:val="left" w:pos="4500"/>
        </w:tabs>
        <w:jc w:val="center"/>
        <w:rPr>
          <w:b/>
          <w:bCs/>
          <w:lang w:eastAsia="cs-CZ"/>
        </w:rPr>
      </w:pPr>
    </w:p>
    <w:p w14:paraId="7A64D673" w14:textId="77777777" w:rsidR="00904619" w:rsidRPr="00E065EA" w:rsidRDefault="00904619" w:rsidP="00904619">
      <w:pPr>
        <w:tabs>
          <w:tab w:val="left" w:pos="2160"/>
          <w:tab w:val="left" w:pos="2880"/>
          <w:tab w:val="left" w:pos="4500"/>
        </w:tabs>
        <w:jc w:val="center"/>
        <w:rPr>
          <w:b/>
          <w:bCs/>
          <w:lang w:eastAsia="cs-CZ"/>
        </w:rPr>
      </w:pPr>
    </w:p>
    <w:p w14:paraId="0983F0FE" w14:textId="77777777" w:rsidR="00904619" w:rsidRPr="00E065EA" w:rsidRDefault="00904619" w:rsidP="00904619">
      <w:pPr>
        <w:tabs>
          <w:tab w:val="left" w:pos="2160"/>
          <w:tab w:val="left" w:pos="2880"/>
          <w:tab w:val="left" w:pos="4500"/>
        </w:tabs>
        <w:jc w:val="center"/>
        <w:rPr>
          <w:b/>
          <w:bCs/>
          <w:smallCaps/>
          <w:vanish/>
          <w:spacing w:val="-12"/>
        </w:rPr>
      </w:pPr>
      <w:r w:rsidRPr="00E065EA">
        <w:rPr>
          <w:b/>
          <w:bCs/>
          <w:lang w:eastAsia="cs-CZ"/>
        </w:rPr>
        <w:t>ČESTNÉ VYHLÁSENIE</w:t>
      </w:r>
    </w:p>
    <w:p w14:paraId="25C0F374" w14:textId="77777777" w:rsidR="00904619" w:rsidRPr="00E065EA" w:rsidRDefault="00904619" w:rsidP="00904619">
      <w:pPr>
        <w:tabs>
          <w:tab w:val="left" w:pos="2160"/>
          <w:tab w:val="left" w:pos="2880"/>
          <w:tab w:val="left" w:pos="4500"/>
        </w:tabs>
        <w:rPr>
          <w:b/>
          <w:bCs/>
          <w:lang w:eastAsia="cs-CZ"/>
        </w:rPr>
      </w:pPr>
    </w:p>
    <w:p w14:paraId="76485EF0" w14:textId="77777777" w:rsidR="00904619" w:rsidRPr="00E065EA" w:rsidRDefault="00904619" w:rsidP="00904619">
      <w:pPr>
        <w:tabs>
          <w:tab w:val="left" w:pos="2160"/>
          <w:tab w:val="left" w:pos="2880"/>
          <w:tab w:val="left" w:pos="4500"/>
        </w:tabs>
        <w:jc w:val="center"/>
        <w:rPr>
          <w:rFonts w:cstheme="minorHAnsi"/>
          <w:sz w:val="20"/>
          <w:szCs w:val="20"/>
          <w:lang w:eastAsia="cs-CZ"/>
        </w:rPr>
      </w:pPr>
      <w:r w:rsidRPr="00E065EA">
        <w:rPr>
          <w:rFonts w:cstheme="minorHAnsi"/>
          <w:sz w:val="20"/>
          <w:szCs w:val="20"/>
          <w:lang w:eastAsia="cs-CZ"/>
        </w:rPr>
        <w:t>podľa § 32 ods. 7 zákona o verejnom obstarávaní</w:t>
      </w:r>
    </w:p>
    <w:p w14:paraId="516F070F" w14:textId="77777777" w:rsidR="00904619" w:rsidRPr="00E065EA" w:rsidRDefault="00904619" w:rsidP="00904619">
      <w:pPr>
        <w:tabs>
          <w:tab w:val="left" w:pos="2160"/>
          <w:tab w:val="left" w:pos="2880"/>
          <w:tab w:val="left" w:pos="4500"/>
        </w:tabs>
        <w:autoSpaceDE w:val="0"/>
        <w:autoSpaceDN w:val="0"/>
        <w:adjustRightInd w:val="0"/>
        <w:ind w:left="5812"/>
        <w:jc w:val="center"/>
        <w:rPr>
          <w:rFonts w:cstheme="minorHAnsi"/>
          <w:sz w:val="20"/>
          <w:szCs w:val="20"/>
          <w:lang w:eastAsia="cs-CZ"/>
        </w:rPr>
      </w:pPr>
    </w:p>
    <w:p w14:paraId="2B6EBD9E" w14:textId="77777777" w:rsidR="00904619" w:rsidRPr="00E065EA" w:rsidRDefault="00904619" w:rsidP="00904619">
      <w:pPr>
        <w:tabs>
          <w:tab w:val="left" w:pos="2160"/>
          <w:tab w:val="left" w:pos="2880"/>
          <w:tab w:val="left" w:pos="4500"/>
        </w:tabs>
        <w:autoSpaceDE w:val="0"/>
        <w:autoSpaceDN w:val="0"/>
        <w:adjustRightInd w:val="0"/>
        <w:jc w:val="both"/>
        <w:rPr>
          <w:rFonts w:cstheme="minorHAnsi"/>
          <w:sz w:val="20"/>
          <w:szCs w:val="20"/>
          <w:lang w:eastAsia="cs-CZ"/>
        </w:rPr>
      </w:pPr>
    </w:p>
    <w:p w14:paraId="526D10D7" w14:textId="77777777" w:rsidR="00904619" w:rsidRPr="00E065EA" w:rsidRDefault="00904619" w:rsidP="00904619">
      <w:pPr>
        <w:tabs>
          <w:tab w:val="left" w:pos="2160"/>
          <w:tab w:val="left" w:pos="2880"/>
          <w:tab w:val="left" w:pos="4500"/>
        </w:tabs>
        <w:autoSpaceDE w:val="0"/>
        <w:autoSpaceDN w:val="0"/>
        <w:adjustRightInd w:val="0"/>
        <w:jc w:val="both"/>
        <w:rPr>
          <w:rFonts w:cstheme="minorHAnsi"/>
          <w:sz w:val="20"/>
          <w:szCs w:val="20"/>
          <w:lang w:eastAsia="cs-CZ"/>
        </w:rPr>
      </w:pPr>
    </w:p>
    <w:p w14:paraId="3D2BFC05" w14:textId="0DAD7335" w:rsidR="00904619" w:rsidRPr="00E065EA" w:rsidRDefault="006B2F36" w:rsidP="00904619">
      <w:pPr>
        <w:tabs>
          <w:tab w:val="left" w:pos="2160"/>
          <w:tab w:val="left" w:pos="2880"/>
          <w:tab w:val="left" w:pos="4500"/>
        </w:tabs>
        <w:autoSpaceDE w:val="0"/>
        <w:autoSpaceDN w:val="0"/>
        <w:adjustRightInd w:val="0"/>
        <w:jc w:val="both"/>
        <w:rPr>
          <w:rFonts w:cstheme="minorHAnsi"/>
          <w:sz w:val="20"/>
          <w:szCs w:val="20"/>
          <w:lang w:eastAsia="cs-CZ"/>
        </w:rPr>
      </w:pPr>
      <w:r>
        <w:rPr>
          <w:rFonts w:cstheme="minorHAnsi"/>
          <w:sz w:val="20"/>
          <w:szCs w:val="20"/>
          <w:lang w:eastAsia="cs-CZ"/>
        </w:rPr>
        <w:t>Záujemca</w:t>
      </w:r>
      <w:r w:rsidR="00904619" w:rsidRPr="00E065EA">
        <w:rPr>
          <w:rFonts w:cstheme="minorHAnsi"/>
          <w:sz w:val="20"/>
          <w:szCs w:val="20"/>
          <w:lang w:eastAsia="cs-CZ"/>
        </w:rPr>
        <w:t>/skupina dodávateľov:</w:t>
      </w:r>
    </w:p>
    <w:p w14:paraId="5B702594" w14:textId="77777777" w:rsidR="00904619" w:rsidRPr="00E065EA" w:rsidRDefault="00904619" w:rsidP="00904619">
      <w:pPr>
        <w:tabs>
          <w:tab w:val="left" w:pos="2160"/>
          <w:tab w:val="left" w:pos="2880"/>
          <w:tab w:val="left" w:pos="4500"/>
        </w:tabs>
        <w:autoSpaceDE w:val="0"/>
        <w:autoSpaceDN w:val="0"/>
        <w:adjustRightInd w:val="0"/>
        <w:jc w:val="both"/>
        <w:rPr>
          <w:rFonts w:cstheme="minorHAnsi"/>
          <w:sz w:val="20"/>
          <w:szCs w:val="20"/>
          <w:lang w:eastAsia="cs-CZ"/>
        </w:rPr>
      </w:pPr>
      <w:r w:rsidRPr="00E065EA">
        <w:rPr>
          <w:rFonts w:cstheme="minorHAnsi"/>
          <w:sz w:val="20"/>
          <w:szCs w:val="20"/>
          <w:lang w:eastAsia="cs-CZ"/>
        </w:rPr>
        <w:t>Obchodné meno/ Názov:</w:t>
      </w:r>
    </w:p>
    <w:p w14:paraId="785E8FD4" w14:textId="77777777" w:rsidR="00904619" w:rsidRPr="00E065EA" w:rsidRDefault="00904619" w:rsidP="00904619">
      <w:pPr>
        <w:tabs>
          <w:tab w:val="left" w:pos="2160"/>
          <w:tab w:val="left" w:pos="2880"/>
          <w:tab w:val="left" w:pos="4500"/>
        </w:tabs>
        <w:autoSpaceDE w:val="0"/>
        <w:autoSpaceDN w:val="0"/>
        <w:adjustRightInd w:val="0"/>
        <w:jc w:val="both"/>
        <w:rPr>
          <w:rFonts w:cstheme="minorHAnsi"/>
          <w:sz w:val="20"/>
          <w:szCs w:val="20"/>
          <w:lang w:eastAsia="cs-CZ"/>
        </w:rPr>
      </w:pPr>
      <w:r w:rsidRPr="00E065EA">
        <w:rPr>
          <w:rFonts w:cstheme="minorHAnsi"/>
          <w:sz w:val="20"/>
          <w:szCs w:val="20"/>
        </w:rPr>
        <w:t>Sídlo/ Miesto podnikania</w:t>
      </w:r>
      <w:r w:rsidRPr="00E065EA">
        <w:rPr>
          <w:rFonts w:cstheme="minorHAnsi"/>
          <w:sz w:val="20"/>
          <w:szCs w:val="20"/>
          <w:lang w:eastAsia="cs-CZ"/>
        </w:rPr>
        <w:t xml:space="preserve">: </w:t>
      </w:r>
    </w:p>
    <w:p w14:paraId="5EC0BBE3" w14:textId="77777777" w:rsidR="00904619" w:rsidRPr="00E065EA" w:rsidRDefault="00904619" w:rsidP="00904619">
      <w:pPr>
        <w:tabs>
          <w:tab w:val="left" w:pos="2160"/>
          <w:tab w:val="left" w:pos="2880"/>
          <w:tab w:val="left" w:pos="4500"/>
        </w:tabs>
        <w:autoSpaceDE w:val="0"/>
        <w:autoSpaceDN w:val="0"/>
        <w:adjustRightInd w:val="0"/>
        <w:jc w:val="both"/>
        <w:rPr>
          <w:rFonts w:cstheme="minorHAnsi"/>
          <w:sz w:val="20"/>
          <w:szCs w:val="20"/>
          <w:lang w:eastAsia="cs-CZ"/>
        </w:rPr>
      </w:pPr>
      <w:r w:rsidRPr="00E065EA">
        <w:rPr>
          <w:rFonts w:cstheme="minorHAnsi"/>
          <w:sz w:val="20"/>
          <w:szCs w:val="20"/>
          <w:lang w:eastAsia="cs-CZ"/>
        </w:rPr>
        <w:t>IČO:</w:t>
      </w:r>
    </w:p>
    <w:p w14:paraId="22F4E7AE" w14:textId="77777777" w:rsidR="00904619" w:rsidRPr="00E065EA" w:rsidRDefault="00904619" w:rsidP="00904619">
      <w:pPr>
        <w:tabs>
          <w:tab w:val="center" w:pos="4536"/>
          <w:tab w:val="right" w:pos="9072"/>
        </w:tabs>
        <w:jc w:val="both"/>
        <w:rPr>
          <w:rFonts w:cstheme="minorHAnsi"/>
          <w:sz w:val="20"/>
          <w:szCs w:val="20"/>
          <w:lang w:eastAsia="cs-CZ"/>
        </w:rPr>
      </w:pPr>
    </w:p>
    <w:p w14:paraId="2868CD7D" w14:textId="28FE1D6C" w:rsidR="00904619" w:rsidRPr="00E065EA" w:rsidRDefault="00904619" w:rsidP="00904619">
      <w:pPr>
        <w:tabs>
          <w:tab w:val="center" w:pos="4536"/>
          <w:tab w:val="right" w:pos="9072"/>
        </w:tabs>
        <w:jc w:val="both"/>
        <w:rPr>
          <w:rFonts w:cstheme="minorHAnsi"/>
          <w:sz w:val="20"/>
          <w:szCs w:val="20"/>
          <w:lang w:eastAsia="cs-CZ"/>
        </w:rPr>
      </w:pPr>
      <w:r w:rsidRPr="00E065EA">
        <w:rPr>
          <w:rFonts w:cstheme="minorHAnsi"/>
          <w:sz w:val="20"/>
          <w:szCs w:val="20"/>
          <w:lang w:eastAsia="cs-CZ"/>
        </w:rPr>
        <w:t xml:space="preserve">na účely procesu verejného obstarávania, do ktorého </w:t>
      </w:r>
      <w:r w:rsidRPr="00E065EA">
        <w:rPr>
          <w:rFonts w:cstheme="minorHAnsi"/>
          <w:sz w:val="20"/>
          <w:szCs w:val="20"/>
        </w:rPr>
        <w:t xml:space="preserve">ako </w:t>
      </w:r>
      <w:r w:rsidR="006B2F36">
        <w:rPr>
          <w:rFonts w:cstheme="minorHAnsi"/>
          <w:sz w:val="20"/>
          <w:szCs w:val="20"/>
        </w:rPr>
        <w:t>záujemca</w:t>
      </w:r>
      <w:r w:rsidRPr="00E065EA">
        <w:rPr>
          <w:rFonts w:cstheme="minorHAnsi"/>
          <w:sz w:val="20"/>
          <w:szCs w:val="20"/>
        </w:rPr>
        <w:t>, ktorý predložil ponuku do verejnej súťaže na predmet zákazky „</w:t>
      </w:r>
      <w:r w:rsidR="00E27027" w:rsidRPr="00E065EA">
        <w:rPr>
          <w:rFonts w:cstheme="minorHAnsi"/>
          <w:sz w:val="20"/>
          <w:szCs w:val="20"/>
        </w:rPr>
        <w:t>DNS na poskytovanie vzdelávacích služieb pre školy zaradené do siete škôl a</w:t>
      </w:r>
      <w:r w:rsidR="00E27027" w:rsidRPr="00E065EA">
        <w:rPr>
          <w:rFonts w:ascii="Times New Roman" w:hAnsi="Times New Roman"/>
          <w:sz w:val="20"/>
          <w:szCs w:val="20"/>
        </w:rPr>
        <w:t> </w:t>
      </w:r>
      <w:r w:rsidR="00E27027" w:rsidRPr="00E065EA">
        <w:rPr>
          <w:rFonts w:cs="Garamond"/>
          <w:sz w:val="20"/>
          <w:szCs w:val="20"/>
        </w:rPr>
        <w:t>š</w:t>
      </w:r>
      <w:r w:rsidR="00E27027" w:rsidRPr="00E065EA">
        <w:rPr>
          <w:rFonts w:cstheme="minorHAnsi"/>
          <w:sz w:val="20"/>
          <w:szCs w:val="20"/>
        </w:rPr>
        <w:t>kolsk</w:t>
      </w:r>
      <w:r w:rsidR="00E27027" w:rsidRPr="00E065EA">
        <w:rPr>
          <w:rFonts w:cs="Garamond"/>
          <w:sz w:val="20"/>
          <w:szCs w:val="20"/>
        </w:rPr>
        <w:t>ý</w:t>
      </w:r>
      <w:r w:rsidR="00E27027" w:rsidRPr="00E065EA">
        <w:rPr>
          <w:rFonts w:cstheme="minorHAnsi"/>
          <w:sz w:val="20"/>
          <w:szCs w:val="20"/>
        </w:rPr>
        <w:t>ch zariaden</w:t>
      </w:r>
      <w:r w:rsidR="00E27027" w:rsidRPr="00E065EA">
        <w:rPr>
          <w:rFonts w:cs="Garamond"/>
          <w:sz w:val="20"/>
          <w:szCs w:val="20"/>
        </w:rPr>
        <w:t>í</w:t>
      </w:r>
      <w:r w:rsidR="00E27027" w:rsidRPr="00E065EA">
        <w:rPr>
          <w:rFonts w:cstheme="minorHAnsi"/>
          <w:sz w:val="20"/>
          <w:szCs w:val="20"/>
        </w:rPr>
        <w:t xml:space="preserve"> SR</w:t>
      </w:r>
      <w:r w:rsidRPr="00E065EA">
        <w:rPr>
          <w:rFonts w:cstheme="minorHAnsi"/>
          <w:sz w:val="20"/>
          <w:szCs w:val="20"/>
        </w:rPr>
        <w:t>“ (ďalej len „zákazka“) vyhlásenej verejným obstarávateľom Ministerstvo školstva, výskumu, vývoja a mládeže Slovenskej republiky, Černyševského 50, 851 01 Bratislava (ďalej len „verejný obstarávateľ“) oznámením o vyhlásení verejného obstarávania uverejneným v Dodatku k Úradnému vestníku Európskej únie zo</w:t>
      </w:r>
      <w:r w:rsidR="004F1E39">
        <w:rPr>
          <w:rFonts w:cstheme="minorHAnsi"/>
          <w:sz w:val="20"/>
          <w:szCs w:val="20"/>
        </w:rPr>
        <w:t xml:space="preserve"> dňa</w:t>
      </w:r>
      <w:r w:rsidRPr="00E065EA">
        <w:rPr>
          <w:rFonts w:cstheme="minorHAnsi"/>
          <w:sz w:val="20"/>
          <w:szCs w:val="20"/>
        </w:rPr>
        <w:t xml:space="preserve"> </w:t>
      </w:r>
      <w:r w:rsidR="004F1E39" w:rsidRPr="0067700E">
        <w:rPr>
          <w:sz w:val="20"/>
          <w:szCs w:val="20"/>
        </w:rPr>
        <w:t>10.03</w:t>
      </w:r>
      <w:r w:rsidR="004F1E39" w:rsidRPr="00E065EA">
        <w:rPr>
          <w:sz w:val="20"/>
          <w:szCs w:val="20"/>
        </w:rPr>
        <w:t xml:space="preserve">.2026 pod číslom uverejnenia oznámenia </w:t>
      </w:r>
      <w:r w:rsidR="004F1E39" w:rsidRPr="0058462A">
        <w:rPr>
          <w:sz w:val="20"/>
          <w:szCs w:val="20"/>
        </w:rPr>
        <w:t>165084-2026</w:t>
      </w:r>
      <w:r w:rsidR="004F1E39" w:rsidRPr="00E065EA">
        <w:rPr>
          <w:sz w:val="20"/>
          <w:szCs w:val="20"/>
        </w:rPr>
        <w:t xml:space="preserve"> číslo vydania série S úradného vestníka </w:t>
      </w:r>
      <w:r w:rsidR="004F1E39">
        <w:rPr>
          <w:sz w:val="20"/>
          <w:szCs w:val="20"/>
        </w:rPr>
        <w:t>48</w:t>
      </w:r>
      <w:r w:rsidR="004F1E39" w:rsidRPr="00E065EA">
        <w:rPr>
          <w:sz w:val="20"/>
          <w:szCs w:val="20"/>
        </w:rPr>
        <w:t>/2026</w:t>
      </w:r>
      <w:r w:rsidRPr="00E065EA">
        <w:rPr>
          <w:rFonts w:cstheme="minorHAnsi"/>
          <w:sz w:val="20"/>
          <w:szCs w:val="20"/>
        </w:rPr>
        <w:t xml:space="preserve"> týmto </w:t>
      </w:r>
    </w:p>
    <w:p w14:paraId="579FEEA1" w14:textId="77777777" w:rsidR="00904619" w:rsidRPr="00E065EA" w:rsidRDefault="00904619" w:rsidP="00904619">
      <w:pPr>
        <w:tabs>
          <w:tab w:val="left" w:pos="2160"/>
          <w:tab w:val="left" w:pos="2880"/>
          <w:tab w:val="left" w:pos="4500"/>
        </w:tabs>
        <w:autoSpaceDE w:val="0"/>
        <w:autoSpaceDN w:val="0"/>
        <w:adjustRightInd w:val="0"/>
        <w:jc w:val="both"/>
        <w:rPr>
          <w:rFonts w:cstheme="minorHAnsi"/>
          <w:sz w:val="20"/>
          <w:szCs w:val="20"/>
          <w:lang w:eastAsia="cs-CZ"/>
        </w:rPr>
      </w:pPr>
    </w:p>
    <w:p w14:paraId="2D927580" w14:textId="77777777" w:rsidR="00904619" w:rsidRPr="00E065EA" w:rsidRDefault="00904619" w:rsidP="00904619">
      <w:pPr>
        <w:tabs>
          <w:tab w:val="center" w:pos="4536"/>
          <w:tab w:val="right" w:pos="9072"/>
        </w:tabs>
        <w:jc w:val="both"/>
        <w:rPr>
          <w:rFonts w:cstheme="minorHAnsi"/>
          <w:sz w:val="20"/>
          <w:szCs w:val="20"/>
          <w:lang w:eastAsia="cs-CZ"/>
        </w:rPr>
      </w:pPr>
    </w:p>
    <w:p w14:paraId="66B26F43" w14:textId="77777777" w:rsidR="00904619" w:rsidRPr="00E065EA" w:rsidRDefault="00904619" w:rsidP="00904619">
      <w:pPr>
        <w:tabs>
          <w:tab w:val="center" w:pos="4536"/>
          <w:tab w:val="right" w:pos="9072"/>
        </w:tabs>
        <w:jc w:val="both"/>
        <w:rPr>
          <w:rFonts w:cstheme="minorHAnsi"/>
          <w:sz w:val="20"/>
          <w:szCs w:val="20"/>
          <w:lang w:eastAsia="cs-CZ"/>
        </w:rPr>
      </w:pPr>
      <w:r w:rsidRPr="00E065EA">
        <w:rPr>
          <w:rFonts w:cstheme="minorHAnsi"/>
          <w:sz w:val="20"/>
          <w:szCs w:val="20"/>
          <w:lang w:eastAsia="cs-CZ"/>
        </w:rPr>
        <w:t xml:space="preserve">týmto vyhlasujem, že </w:t>
      </w:r>
      <w:r w:rsidRPr="00E065EA">
        <w:rPr>
          <w:rFonts w:cstheme="minorHAnsi"/>
          <w:b/>
          <w:bCs/>
          <w:sz w:val="20"/>
          <w:szCs w:val="20"/>
          <w:lang w:eastAsia="cs-CZ"/>
        </w:rPr>
        <w:t>NEMÁM / IDENTIFIKUJEM</w:t>
      </w:r>
      <w:r w:rsidRPr="00E065EA">
        <w:rPr>
          <w:rStyle w:val="Odkaznapoznmkupodiarou"/>
          <w:sz w:val="20"/>
          <w:szCs w:val="20"/>
          <w:lang w:eastAsia="cs-CZ"/>
        </w:rPr>
        <w:footnoteReference w:customMarkFollows="1" w:id="1"/>
        <w:t>1</w:t>
      </w:r>
      <w:r w:rsidRPr="00E065EA">
        <w:rPr>
          <w:rFonts w:cstheme="minorHAnsi"/>
          <w:sz w:val="20"/>
          <w:szCs w:val="20"/>
          <w:lang w:eastAsia="cs-CZ"/>
        </w:rPr>
        <w:t xml:space="preserve"> nasledovné osoby podľa § 32 ods. 8 zákona o verejnom obstarávaní</w:t>
      </w:r>
      <w:r w:rsidRPr="00E065EA">
        <w:rPr>
          <w:rStyle w:val="Odkaznapoznmkupodiarou"/>
          <w:sz w:val="20"/>
          <w:szCs w:val="20"/>
          <w:lang w:eastAsia="cs-CZ"/>
        </w:rPr>
        <w:footnoteReference w:customMarkFollows="1" w:id="2"/>
        <w:t>2</w:t>
      </w:r>
      <w:r w:rsidRPr="00E065EA">
        <w:rPr>
          <w:rFonts w:cstheme="minorHAnsi"/>
          <w:sz w:val="20"/>
          <w:szCs w:val="20"/>
          <w:lang w:eastAsia="cs-CZ"/>
        </w:rPr>
        <w:t xml:space="preserve"> a tieto spĺňajú podmienky účasti podľa § 32 ods. 1 písm. a) zákona:</w:t>
      </w:r>
    </w:p>
    <w:p w14:paraId="66634D48" w14:textId="77777777" w:rsidR="00904619" w:rsidRPr="00E065EA" w:rsidRDefault="00904619" w:rsidP="00904619">
      <w:pPr>
        <w:tabs>
          <w:tab w:val="center" w:pos="4536"/>
          <w:tab w:val="right" w:pos="9072"/>
        </w:tabs>
        <w:jc w:val="both"/>
        <w:rPr>
          <w:rFonts w:cstheme="minorHAnsi"/>
          <w:sz w:val="20"/>
          <w:szCs w:val="20"/>
          <w:lang w:eastAsia="cs-CZ"/>
        </w:rPr>
      </w:pPr>
    </w:p>
    <w:tbl>
      <w:tblPr>
        <w:tblStyle w:val="Mriekatabuky"/>
        <w:tblW w:w="0" w:type="auto"/>
        <w:tblLook w:val="04A0" w:firstRow="1" w:lastRow="0" w:firstColumn="1" w:lastColumn="0" w:noHBand="0" w:noVBand="1"/>
      </w:tblPr>
      <w:tblGrid>
        <w:gridCol w:w="9062"/>
      </w:tblGrid>
      <w:tr w:rsidR="00904619" w:rsidRPr="00E065EA" w14:paraId="1DEDDBBD" w14:textId="77777777" w:rsidTr="00FF2D72">
        <w:trPr>
          <w:trHeight w:val="553"/>
        </w:trPr>
        <w:tc>
          <w:tcPr>
            <w:tcW w:w="9062" w:type="dxa"/>
            <w:shd w:val="clear" w:color="auto" w:fill="E1EBF7" w:themeFill="text2" w:themeFillTint="1A"/>
            <w:vAlign w:val="center"/>
          </w:tcPr>
          <w:p w14:paraId="0A98AB3C" w14:textId="77777777" w:rsidR="00904619" w:rsidRPr="00E065EA" w:rsidRDefault="00904619" w:rsidP="00FF2D72">
            <w:pPr>
              <w:tabs>
                <w:tab w:val="left" w:pos="2160"/>
                <w:tab w:val="left" w:pos="2880"/>
                <w:tab w:val="left" w:pos="4500"/>
              </w:tabs>
              <w:autoSpaceDE w:val="0"/>
              <w:autoSpaceDN w:val="0"/>
              <w:adjustRightInd w:val="0"/>
              <w:jc w:val="center"/>
              <w:rPr>
                <w:rFonts w:cstheme="minorHAnsi"/>
                <w:sz w:val="20"/>
                <w:szCs w:val="20"/>
                <w:lang w:eastAsia="cs-CZ"/>
              </w:rPr>
            </w:pPr>
            <w:r w:rsidRPr="00E065EA">
              <w:rPr>
                <w:rFonts w:cstheme="minorHAnsi"/>
                <w:sz w:val="20"/>
                <w:szCs w:val="20"/>
                <w:lang w:eastAsia="cs-CZ"/>
              </w:rPr>
              <w:t>Titul, meno, priezvisko, funkcia</w:t>
            </w:r>
          </w:p>
        </w:tc>
      </w:tr>
      <w:tr w:rsidR="00904619" w:rsidRPr="00E065EA" w14:paraId="12A00B1C" w14:textId="77777777" w:rsidTr="00FF2D72">
        <w:trPr>
          <w:trHeight w:val="232"/>
        </w:trPr>
        <w:tc>
          <w:tcPr>
            <w:tcW w:w="9062" w:type="dxa"/>
          </w:tcPr>
          <w:p w14:paraId="4913AB50" w14:textId="77777777" w:rsidR="00904619" w:rsidRPr="00E065EA" w:rsidRDefault="00904619" w:rsidP="00FF2D72">
            <w:pPr>
              <w:tabs>
                <w:tab w:val="left" w:pos="2160"/>
                <w:tab w:val="left" w:pos="2880"/>
                <w:tab w:val="left" w:pos="4500"/>
              </w:tabs>
              <w:autoSpaceDE w:val="0"/>
              <w:autoSpaceDN w:val="0"/>
              <w:adjustRightInd w:val="0"/>
              <w:rPr>
                <w:rFonts w:cstheme="minorHAnsi"/>
                <w:sz w:val="20"/>
                <w:szCs w:val="20"/>
                <w:lang w:eastAsia="cs-CZ"/>
              </w:rPr>
            </w:pPr>
          </w:p>
        </w:tc>
      </w:tr>
      <w:tr w:rsidR="00904619" w:rsidRPr="00E065EA" w14:paraId="7028394D" w14:textId="77777777" w:rsidTr="00FF2D72">
        <w:tc>
          <w:tcPr>
            <w:tcW w:w="9062" w:type="dxa"/>
          </w:tcPr>
          <w:p w14:paraId="20D6EBFE" w14:textId="77777777" w:rsidR="00904619" w:rsidRPr="00E065EA" w:rsidRDefault="00904619" w:rsidP="00FF2D72">
            <w:pPr>
              <w:tabs>
                <w:tab w:val="left" w:pos="2160"/>
                <w:tab w:val="left" w:pos="2880"/>
                <w:tab w:val="left" w:pos="4500"/>
              </w:tabs>
              <w:autoSpaceDE w:val="0"/>
              <w:autoSpaceDN w:val="0"/>
              <w:adjustRightInd w:val="0"/>
              <w:rPr>
                <w:rFonts w:cstheme="minorHAnsi"/>
                <w:sz w:val="20"/>
                <w:szCs w:val="20"/>
                <w:lang w:eastAsia="cs-CZ"/>
              </w:rPr>
            </w:pPr>
          </w:p>
        </w:tc>
      </w:tr>
      <w:tr w:rsidR="00904619" w:rsidRPr="00E065EA" w14:paraId="5D0A16C9" w14:textId="77777777" w:rsidTr="00FF2D72">
        <w:tc>
          <w:tcPr>
            <w:tcW w:w="9062" w:type="dxa"/>
          </w:tcPr>
          <w:p w14:paraId="522B2A7E" w14:textId="77777777" w:rsidR="00904619" w:rsidRPr="00E065EA" w:rsidRDefault="00904619" w:rsidP="00FF2D72">
            <w:pPr>
              <w:tabs>
                <w:tab w:val="left" w:pos="2160"/>
                <w:tab w:val="left" w:pos="2880"/>
                <w:tab w:val="left" w:pos="4500"/>
              </w:tabs>
              <w:autoSpaceDE w:val="0"/>
              <w:autoSpaceDN w:val="0"/>
              <w:adjustRightInd w:val="0"/>
              <w:rPr>
                <w:rFonts w:cstheme="minorHAnsi"/>
                <w:sz w:val="20"/>
                <w:szCs w:val="20"/>
                <w:lang w:eastAsia="cs-CZ"/>
              </w:rPr>
            </w:pPr>
          </w:p>
        </w:tc>
      </w:tr>
      <w:tr w:rsidR="00904619" w:rsidRPr="00E065EA" w14:paraId="48779168" w14:textId="77777777" w:rsidTr="00FF2D72">
        <w:tc>
          <w:tcPr>
            <w:tcW w:w="9062" w:type="dxa"/>
          </w:tcPr>
          <w:p w14:paraId="67191640" w14:textId="77777777" w:rsidR="00904619" w:rsidRPr="00E065EA" w:rsidRDefault="00904619" w:rsidP="00FF2D72">
            <w:pPr>
              <w:tabs>
                <w:tab w:val="left" w:pos="2160"/>
                <w:tab w:val="left" w:pos="2880"/>
                <w:tab w:val="left" w:pos="4500"/>
              </w:tabs>
              <w:autoSpaceDE w:val="0"/>
              <w:autoSpaceDN w:val="0"/>
              <w:adjustRightInd w:val="0"/>
              <w:rPr>
                <w:rFonts w:cstheme="minorHAnsi"/>
                <w:sz w:val="20"/>
                <w:szCs w:val="20"/>
                <w:lang w:eastAsia="cs-CZ"/>
              </w:rPr>
            </w:pPr>
          </w:p>
        </w:tc>
      </w:tr>
    </w:tbl>
    <w:p w14:paraId="2E121BCC" w14:textId="77777777" w:rsidR="00904619" w:rsidRPr="00E065EA" w:rsidRDefault="00904619" w:rsidP="00904619">
      <w:pPr>
        <w:tabs>
          <w:tab w:val="left" w:pos="2160"/>
          <w:tab w:val="left" w:pos="2880"/>
          <w:tab w:val="left" w:pos="4500"/>
        </w:tabs>
        <w:autoSpaceDE w:val="0"/>
        <w:autoSpaceDN w:val="0"/>
        <w:adjustRightInd w:val="0"/>
        <w:rPr>
          <w:rFonts w:cstheme="minorHAnsi"/>
          <w:sz w:val="20"/>
          <w:szCs w:val="20"/>
          <w:lang w:eastAsia="cs-CZ"/>
        </w:rPr>
      </w:pPr>
    </w:p>
    <w:p w14:paraId="07C132DC" w14:textId="77777777" w:rsidR="00904619" w:rsidRPr="00E065EA" w:rsidRDefault="00904619" w:rsidP="00904619">
      <w:pPr>
        <w:tabs>
          <w:tab w:val="left" w:pos="2160"/>
          <w:tab w:val="left" w:pos="2880"/>
          <w:tab w:val="left" w:pos="4500"/>
        </w:tabs>
        <w:autoSpaceDE w:val="0"/>
        <w:autoSpaceDN w:val="0"/>
        <w:adjustRightInd w:val="0"/>
        <w:rPr>
          <w:rFonts w:cstheme="minorHAnsi"/>
          <w:sz w:val="20"/>
          <w:szCs w:val="20"/>
          <w:lang w:eastAsia="cs-CZ"/>
        </w:rPr>
      </w:pPr>
      <w:r w:rsidRPr="00E065EA">
        <w:rPr>
          <w:rFonts w:cstheme="minorHAnsi"/>
          <w:sz w:val="20"/>
          <w:szCs w:val="20"/>
          <w:lang w:eastAsia="cs-CZ"/>
        </w:rPr>
        <w:t>V ............................ dňa ......................</w:t>
      </w:r>
    </w:p>
    <w:p w14:paraId="19C8DBEB" w14:textId="77777777" w:rsidR="00904619" w:rsidRPr="00E065EA" w:rsidRDefault="00904619" w:rsidP="00904619">
      <w:pPr>
        <w:tabs>
          <w:tab w:val="left" w:pos="2160"/>
          <w:tab w:val="left" w:pos="2880"/>
          <w:tab w:val="left" w:pos="4500"/>
        </w:tabs>
        <w:autoSpaceDE w:val="0"/>
        <w:autoSpaceDN w:val="0"/>
        <w:adjustRightInd w:val="0"/>
        <w:rPr>
          <w:rFonts w:cstheme="minorHAnsi"/>
          <w:sz w:val="20"/>
          <w:szCs w:val="20"/>
          <w:lang w:eastAsia="cs-CZ"/>
        </w:rPr>
      </w:pPr>
    </w:p>
    <w:p w14:paraId="49A9907A" w14:textId="77777777" w:rsidR="00904619" w:rsidRPr="00E065EA" w:rsidRDefault="00904619" w:rsidP="00904619">
      <w:pPr>
        <w:tabs>
          <w:tab w:val="left" w:pos="2160"/>
          <w:tab w:val="left" w:pos="2880"/>
          <w:tab w:val="left" w:pos="4500"/>
        </w:tabs>
        <w:autoSpaceDE w:val="0"/>
        <w:autoSpaceDN w:val="0"/>
        <w:adjustRightInd w:val="0"/>
        <w:ind w:left="6096"/>
        <w:rPr>
          <w:rFonts w:cstheme="minorHAnsi"/>
          <w:sz w:val="20"/>
          <w:szCs w:val="20"/>
          <w:lang w:eastAsia="cs-CZ"/>
        </w:rPr>
      </w:pPr>
      <w:r w:rsidRPr="00E065EA">
        <w:rPr>
          <w:rFonts w:cstheme="minorHAnsi"/>
          <w:sz w:val="20"/>
          <w:szCs w:val="20"/>
          <w:lang w:eastAsia="cs-CZ"/>
        </w:rPr>
        <w:t xml:space="preserve">.................................... </w:t>
      </w:r>
    </w:p>
    <w:p w14:paraId="09186473" w14:textId="77777777" w:rsidR="00904619" w:rsidRPr="00E065EA" w:rsidRDefault="00904619" w:rsidP="00904619">
      <w:pPr>
        <w:tabs>
          <w:tab w:val="left" w:pos="2160"/>
          <w:tab w:val="left" w:pos="2880"/>
          <w:tab w:val="left" w:pos="4500"/>
        </w:tabs>
        <w:autoSpaceDE w:val="0"/>
        <w:autoSpaceDN w:val="0"/>
        <w:adjustRightInd w:val="0"/>
        <w:ind w:left="6096"/>
        <w:rPr>
          <w:rFonts w:cstheme="minorHAnsi"/>
          <w:sz w:val="20"/>
          <w:szCs w:val="20"/>
          <w:lang w:eastAsia="cs-CZ"/>
        </w:rPr>
      </w:pPr>
      <w:r w:rsidRPr="00E065EA">
        <w:rPr>
          <w:rFonts w:cstheme="minorHAnsi"/>
          <w:sz w:val="20"/>
          <w:szCs w:val="20"/>
          <w:lang w:eastAsia="cs-CZ"/>
        </w:rPr>
        <w:t xml:space="preserve">meno a priezvisko, </w:t>
      </w:r>
    </w:p>
    <w:p w14:paraId="07D2583D" w14:textId="77777777" w:rsidR="00904619" w:rsidRPr="00E065EA" w:rsidRDefault="00904619" w:rsidP="00904619">
      <w:pPr>
        <w:tabs>
          <w:tab w:val="left" w:pos="2160"/>
          <w:tab w:val="left" w:pos="2880"/>
          <w:tab w:val="left" w:pos="4500"/>
        </w:tabs>
        <w:autoSpaceDE w:val="0"/>
        <w:autoSpaceDN w:val="0"/>
        <w:adjustRightInd w:val="0"/>
        <w:ind w:left="6096"/>
        <w:rPr>
          <w:sz w:val="20"/>
          <w:szCs w:val="20"/>
          <w:lang w:eastAsia="cs-CZ"/>
        </w:rPr>
      </w:pPr>
      <w:r w:rsidRPr="00E065EA">
        <w:rPr>
          <w:rFonts w:cstheme="minorHAnsi"/>
          <w:sz w:val="20"/>
          <w:szCs w:val="20"/>
          <w:lang w:eastAsia="cs-CZ"/>
        </w:rPr>
        <w:t>funkcia, podpis</w:t>
      </w:r>
      <w:r w:rsidRPr="00E065EA">
        <w:rPr>
          <w:rStyle w:val="Odkaznapoznmkupodiarou"/>
          <w:sz w:val="20"/>
          <w:szCs w:val="20"/>
          <w:lang w:eastAsia="cs-CZ"/>
        </w:rPr>
        <w:footnoteReference w:customMarkFollows="1" w:id="3"/>
        <w:t>3</w:t>
      </w:r>
    </w:p>
    <w:sectPr w:rsidR="00904619" w:rsidRPr="00E065EA" w:rsidSect="00904619">
      <w:footerReference w:type="default" r:id="rId20"/>
      <w:footerReference w:type="first" r:id="rId21"/>
      <w:pgSz w:w="12240" w:h="15840"/>
      <w:pgMar w:top="1039" w:right="1417" w:bottom="1314" w:left="1417" w:header="720" w:footer="72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53E54" w14:textId="77777777" w:rsidR="009540AB" w:rsidRPr="003F4007" w:rsidRDefault="009540AB">
      <w:r w:rsidRPr="003F4007">
        <w:separator/>
      </w:r>
    </w:p>
  </w:endnote>
  <w:endnote w:type="continuationSeparator" w:id="0">
    <w:p w14:paraId="6FF15227" w14:textId="77777777" w:rsidR="009540AB" w:rsidRPr="003F4007" w:rsidRDefault="009540AB">
      <w:r w:rsidRPr="003F40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TCBookmanEE">
    <w:panose1 w:val="00000000000000000000"/>
    <w:charset w:val="EE"/>
    <w:family w:val="auto"/>
    <w:notTrueType/>
    <w:pitch w:val="default"/>
    <w:sig w:usb0="00000005" w:usb1="00000000" w:usb2="00000000" w:usb3="00000000" w:csb0="00000002"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734642"/>
      <w:docPartObj>
        <w:docPartGallery w:val="Page Numbers (Bottom of Page)"/>
        <w:docPartUnique/>
      </w:docPartObj>
    </w:sdtPr>
    <w:sdtContent>
      <w:p w14:paraId="3D559EE3" w14:textId="687D3868" w:rsidR="00E21415" w:rsidRPr="003F4007" w:rsidRDefault="00E21415">
        <w:pPr>
          <w:pStyle w:val="Pta"/>
          <w:jc w:val="right"/>
        </w:pPr>
        <w:r w:rsidRPr="003F4007">
          <w:fldChar w:fldCharType="begin"/>
        </w:r>
        <w:r w:rsidRPr="003F4007">
          <w:instrText>PAGE   \* MERGEFORMAT</w:instrText>
        </w:r>
        <w:r w:rsidRPr="003F4007">
          <w:fldChar w:fldCharType="separate"/>
        </w:r>
        <w:r w:rsidRPr="003F4007">
          <w:t>2</w:t>
        </w:r>
        <w:r w:rsidRPr="003F4007">
          <w:fldChar w:fldCharType="end"/>
        </w:r>
      </w:p>
    </w:sdtContent>
  </w:sdt>
  <w:p w14:paraId="070D761A" w14:textId="77777777" w:rsidR="00E21415" w:rsidRPr="003F4007" w:rsidRDefault="00E2141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C781" w14:textId="6BC9DC7B" w:rsidR="00E21415" w:rsidRPr="003F4007" w:rsidRDefault="00E21415">
    <w:pPr>
      <w:pStyle w:val="Pta"/>
      <w:jc w:val="right"/>
    </w:pPr>
  </w:p>
  <w:p w14:paraId="4A07D88D" w14:textId="77777777" w:rsidR="00986A99" w:rsidRPr="003F4007" w:rsidRDefault="00986A9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56E9F" w14:textId="77777777" w:rsidR="009540AB" w:rsidRPr="003F4007" w:rsidRDefault="009540AB">
      <w:r w:rsidRPr="003F4007">
        <w:separator/>
      </w:r>
    </w:p>
  </w:footnote>
  <w:footnote w:type="continuationSeparator" w:id="0">
    <w:p w14:paraId="3EFA2F2F" w14:textId="77777777" w:rsidR="009540AB" w:rsidRPr="003F4007" w:rsidRDefault="009540AB">
      <w:r w:rsidRPr="003F4007">
        <w:continuationSeparator/>
      </w:r>
    </w:p>
  </w:footnote>
  <w:footnote w:id="1">
    <w:p w14:paraId="425F881C" w14:textId="77777777" w:rsidR="00904619" w:rsidRPr="003F4007" w:rsidRDefault="00904619" w:rsidP="00904619">
      <w:pPr>
        <w:pStyle w:val="Textpoznmkypodiarou"/>
        <w:jc w:val="both"/>
        <w:rPr>
          <w:rFonts w:asciiTheme="minorHAnsi" w:hAnsiTheme="minorHAnsi" w:cstheme="minorHAnsi"/>
          <w:sz w:val="18"/>
          <w:szCs w:val="18"/>
        </w:rPr>
      </w:pPr>
      <w:r w:rsidRPr="003F4007">
        <w:rPr>
          <w:rStyle w:val="Odkaznapoznmkupodiarou"/>
        </w:rPr>
        <w:t>1</w:t>
      </w:r>
      <w:r w:rsidRPr="003F4007">
        <w:t xml:space="preserve"> </w:t>
      </w:r>
      <w:proofErr w:type="spellStart"/>
      <w:r w:rsidRPr="003F4007">
        <w:rPr>
          <w:rFonts w:asciiTheme="minorHAnsi" w:hAnsiTheme="minorHAnsi" w:cstheme="minorHAnsi"/>
          <w:sz w:val="18"/>
          <w:szCs w:val="18"/>
        </w:rPr>
        <w:t>Nehodiace</w:t>
      </w:r>
      <w:proofErr w:type="spellEnd"/>
      <w:r w:rsidRPr="003F4007">
        <w:rPr>
          <w:rFonts w:asciiTheme="minorHAnsi" w:hAnsiTheme="minorHAnsi" w:cstheme="minorHAnsi"/>
          <w:sz w:val="18"/>
          <w:szCs w:val="18"/>
        </w:rPr>
        <w:t xml:space="preserve"> sa prečiarknuť.</w:t>
      </w:r>
    </w:p>
  </w:footnote>
  <w:footnote w:id="2">
    <w:p w14:paraId="65F57BA7" w14:textId="77777777" w:rsidR="00904619" w:rsidRPr="003F4007" w:rsidRDefault="00904619" w:rsidP="00904619">
      <w:pPr>
        <w:pStyle w:val="Textpoznmkypodiarou"/>
        <w:jc w:val="both"/>
        <w:rPr>
          <w:rFonts w:asciiTheme="minorHAnsi" w:hAnsiTheme="minorHAnsi" w:cstheme="minorHAnsi"/>
          <w:sz w:val="18"/>
          <w:szCs w:val="18"/>
        </w:rPr>
      </w:pPr>
      <w:r w:rsidRPr="003F4007">
        <w:rPr>
          <w:rStyle w:val="Odkaznapoznmkupodiarou"/>
        </w:rPr>
        <w:t>2</w:t>
      </w:r>
      <w:r w:rsidRPr="003F4007">
        <w:rPr>
          <w:rFonts w:asciiTheme="minorHAnsi" w:hAnsiTheme="minorHAnsi" w:cstheme="minorHAnsi"/>
          <w:sz w:val="18"/>
          <w:szCs w:val="18"/>
        </w:rPr>
        <w:t xml:space="preserve"> </w:t>
      </w:r>
      <w:r w:rsidRPr="003F4007">
        <w:rPr>
          <w:rFonts w:asciiTheme="minorHAnsi" w:hAnsiTheme="minorHAnsi" w:cstheme="minorHAnsi"/>
          <w:sz w:val="18"/>
          <w:szCs w:val="18"/>
        </w:rPr>
        <w:t>Za osobu podľa § 32 ods. 8 zákona o verejnom obstarávaní sa považuje,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5959B93" w14:textId="77777777" w:rsidR="00904619" w:rsidRPr="003F4007" w:rsidRDefault="00904619" w:rsidP="00904619">
      <w:pPr>
        <w:pStyle w:val="Textpoznmkypodiarou"/>
        <w:jc w:val="both"/>
        <w:rPr>
          <w:rFonts w:asciiTheme="minorHAnsi" w:hAnsiTheme="minorHAnsi" w:cstheme="minorHAnsi"/>
          <w:sz w:val="18"/>
          <w:szCs w:val="18"/>
        </w:rPr>
      </w:pPr>
      <w:r w:rsidRPr="003F4007">
        <w:rPr>
          <w:rFonts w:asciiTheme="minorHAnsi" w:hAnsiTheme="minorHAnsi" w:cstheme="minorHAnsi"/>
          <w:sz w:val="18"/>
          <w:szCs w:val="18"/>
        </w:rPr>
        <w:t>a) vlastní väčšinu akcií alebo väčšinový obchodný podiel u uchádzača alebo záujemcu,</w:t>
      </w:r>
    </w:p>
    <w:p w14:paraId="277E0B14" w14:textId="77777777" w:rsidR="00904619" w:rsidRPr="003F4007" w:rsidRDefault="00904619" w:rsidP="00904619">
      <w:pPr>
        <w:pStyle w:val="Textpoznmkypodiarou"/>
        <w:jc w:val="both"/>
        <w:rPr>
          <w:rFonts w:asciiTheme="minorHAnsi" w:hAnsiTheme="minorHAnsi" w:cstheme="minorHAnsi"/>
          <w:sz w:val="18"/>
          <w:szCs w:val="18"/>
        </w:rPr>
      </w:pPr>
      <w:r w:rsidRPr="003F4007">
        <w:rPr>
          <w:rFonts w:asciiTheme="minorHAnsi" w:hAnsiTheme="minorHAnsi" w:cstheme="minorHAnsi"/>
          <w:sz w:val="18"/>
          <w:szCs w:val="18"/>
        </w:rPr>
        <w:t>b) má väčšinu hlasovacích práv u uchádzača alebo záujemcu,</w:t>
      </w:r>
    </w:p>
    <w:p w14:paraId="297BCC58" w14:textId="77777777" w:rsidR="00904619" w:rsidRPr="003F4007" w:rsidRDefault="00904619" w:rsidP="00904619">
      <w:pPr>
        <w:pStyle w:val="Textpoznmkypodiarou"/>
        <w:jc w:val="both"/>
        <w:rPr>
          <w:rFonts w:asciiTheme="minorHAnsi" w:hAnsiTheme="minorHAnsi" w:cstheme="minorHAnsi"/>
          <w:sz w:val="18"/>
          <w:szCs w:val="18"/>
        </w:rPr>
      </w:pPr>
      <w:r w:rsidRPr="003F4007">
        <w:rPr>
          <w:rFonts w:asciiTheme="minorHAnsi" w:hAnsiTheme="minorHAnsi" w:cstheme="minorHAnsi"/>
          <w:sz w:val="18"/>
          <w:szCs w:val="18"/>
        </w:rPr>
        <w:t>c) má právo vymenúvať alebo odvolávať väčšinu členov štatutárneho orgánu alebo dozorného orgánu uchádzača alebo záujemcu alebo</w:t>
      </w:r>
    </w:p>
    <w:p w14:paraId="0D5B09CA" w14:textId="77777777" w:rsidR="00904619" w:rsidRPr="003F4007" w:rsidRDefault="00904619" w:rsidP="00904619">
      <w:pPr>
        <w:pStyle w:val="Textpoznmkypodiarou"/>
        <w:jc w:val="both"/>
        <w:rPr>
          <w:rFonts w:asciiTheme="minorHAnsi" w:hAnsiTheme="minorHAnsi" w:cstheme="minorHAnsi"/>
          <w:sz w:val="18"/>
          <w:szCs w:val="18"/>
        </w:rPr>
      </w:pPr>
      <w:r w:rsidRPr="003F4007">
        <w:rPr>
          <w:rFonts w:asciiTheme="minorHAnsi" w:hAnsiTheme="minorHAnsi" w:cstheme="minorHAnsi"/>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p>
  </w:footnote>
  <w:footnote w:id="3">
    <w:p w14:paraId="7893383C" w14:textId="77777777" w:rsidR="00904619" w:rsidRPr="004C5FD7" w:rsidRDefault="00904619" w:rsidP="00904619">
      <w:pPr>
        <w:tabs>
          <w:tab w:val="center" w:pos="4536"/>
          <w:tab w:val="right" w:pos="9072"/>
        </w:tabs>
        <w:jc w:val="both"/>
        <w:rPr>
          <w:rFonts w:asciiTheme="minorHAnsi" w:hAnsiTheme="minorHAnsi" w:cstheme="minorHAnsi"/>
          <w:i/>
          <w:iCs/>
          <w:sz w:val="18"/>
          <w:szCs w:val="18"/>
          <w:lang w:eastAsia="cs-CZ"/>
        </w:rPr>
      </w:pPr>
      <w:r w:rsidRPr="003F4007">
        <w:rPr>
          <w:rStyle w:val="Odkaznapoznmkupodiarou"/>
          <w:rFonts w:eastAsia="Arial Unicode MS"/>
          <w:sz w:val="20"/>
          <w:szCs w:val="20"/>
          <w:bdr w:val="nil"/>
          <w:lang w:eastAsia="cs-CZ"/>
        </w:rPr>
        <w:t>3</w:t>
      </w:r>
      <w:r w:rsidRPr="003F4007">
        <w:rPr>
          <w:rFonts w:asciiTheme="minorHAnsi" w:hAnsiTheme="minorHAnsi" w:cstheme="minorHAnsi"/>
          <w:sz w:val="18"/>
          <w:szCs w:val="18"/>
        </w:rPr>
        <w:t xml:space="preserve"> </w:t>
      </w:r>
      <w:r w:rsidRPr="003F4007">
        <w:rPr>
          <w:rFonts w:asciiTheme="minorHAnsi" w:hAnsiTheme="minorHAnsi" w:cstheme="minorHAnsi"/>
          <w:i/>
          <w:iCs/>
          <w:sz w:val="18"/>
          <w:szCs w:val="18"/>
          <w:lang w:eastAsia="cs-CZ"/>
        </w:rPr>
        <w:t>Čestné vyhlásenie musí byť podpísané uchádzačom, jeho štatutárnym orgánom alebo členom štatutárneho orgánu alebo iným zástupcom uchádzača, ktorý je oprávnený konať v mene uchádzača v obchodných záväzkových vzťahoch.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7FF4"/>
    <w:multiLevelType w:val="hybridMultilevel"/>
    <w:tmpl w:val="1E3A11EA"/>
    <w:lvl w:ilvl="0" w:tplc="415CC736">
      <w:numFmt w:val="bullet"/>
      <w:lvlText w:val="•"/>
      <w:lvlJc w:val="left"/>
      <w:pPr>
        <w:ind w:left="720" w:hanging="360"/>
      </w:pPr>
      <w:rPr>
        <w:rFonts w:ascii="Garamond" w:eastAsia="Times New Roman" w:hAnsi="Garamond"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270091"/>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455435"/>
    <w:multiLevelType w:val="hybridMultilevel"/>
    <w:tmpl w:val="FF5284E8"/>
    <w:lvl w:ilvl="0" w:tplc="2EDE5FB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3D43309"/>
    <w:multiLevelType w:val="multilevel"/>
    <w:tmpl w:val="5A92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6"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22C6E69"/>
    <w:multiLevelType w:val="multilevel"/>
    <w:tmpl w:val="DBB675A2"/>
    <w:lvl w:ilvl="0">
      <w:start w:val="1"/>
      <w:numFmt w:val="decimal"/>
      <w:lvlText w:val="%1."/>
      <w:lvlJc w:val="left"/>
      <w:pPr>
        <w:ind w:left="720" w:hanging="360"/>
      </w:pPr>
      <w:rPr>
        <w:b/>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9"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1">
    <w:nsid w:val="4590760D"/>
    <w:multiLevelType w:val="hybridMultilevel"/>
    <w:tmpl w:val="067E80D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13"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B9416D8"/>
    <w:multiLevelType w:val="hybridMultilevel"/>
    <w:tmpl w:val="24FAF7C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669654A4"/>
    <w:multiLevelType w:val="multilevel"/>
    <w:tmpl w:val="83609414"/>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C99030C"/>
    <w:multiLevelType w:val="hybridMultilevel"/>
    <w:tmpl w:val="5B180C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20" w15:restartNumberingAfterBreak="0">
    <w:nsid w:val="75BD361D"/>
    <w:multiLevelType w:val="hybridMultilevel"/>
    <w:tmpl w:val="797649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31973458">
    <w:abstractNumId w:val="15"/>
  </w:num>
  <w:num w:numId="2" w16cid:durableId="1341279682">
    <w:abstractNumId w:val="19"/>
  </w:num>
  <w:num w:numId="3" w16cid:durableId="1420297724">
    <w:abstractNumId w:val="7"/>
  </w:num>
  <w:num w:numId="4" w16cid:durableId="76439437">
    <w:abstractNumId w:val="5"/>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4291881">
    <w:abstractNumId w:val="16"/>
  </w:num>
  <w:num w:numId="6" w16cid:durableId="789602">
    <w:abstractNumId w:val="21"/>
  </w:num>
  <w:num w:numId="7" w16cid:durableId="1751190892">
    <w:abstractNumId w:val="9"/>
  </w:num>
  <w:num w:numId="8" w16cid:durableId="1775661548">
    <w:abstractNumId w:val="18"/>
  </w:num>
  <w:num w:numId="9" w16cid:durableId="1141191095">
    <w:abstractNumId w:val="12"/>
  </w:num>
  <w:num w:numId="10" w16cid:durableId="1581331219">
    <w:abstractNumId w:val="13"/>
  </w:num>
  <w:num w:numId="11" w16cid:durableId="910430402">
    <w:abstractNumId w:val="10"/>
  </w:num>
  <w:num w:numId="12" w16cid:durableId="1599950802">
    <w:abstractNumId w:val="6"/>
  </w:num>
  <w:num w:numId="13" w16cid:durableId="1211842596">
    <w:abstractNumId w:val="14"/>
  </w:num>
  <w:num w:numId="14" w16cid:durableId="805390338">
    <w:abstractNumId w:val="11"/>
  </w:num>
  <w:num w:numId="15" w16cid:durableId="1500196240">
    <w:abstractNumId w:val="3"/>
  </w:num>
  <w:num w:numId="16" w16cid:durableId="1941836589">
    <w:abstractNumId w:val="1"/>
  </w:num>
  <w:num w:numId="17" w16cid:durableId="1613155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4014426">
    <w:abstractNumId w:val="20"/>
  </w:num>
  <w:num w:numId="19" w16cid:durableId="1468666771">
    <w:abstractNumId w:val="2"/>
  </w:num>
  <w:num w:numId="20" w16cid:durableId="2036543179">
    <w:abstractNumId w:val="8"/>
  </w:num>
  <w:num w:numId="21" w16cid:durableId="44574502">
    <w:abstractNumId w:val="0"/>
  </w:num>
  <w:num w:numId="22" w16cid:durableId="1680616881">
    <w:abstractNumId w:val="17"/>
  </w:num>
  <w:num w:numId="23" w16cid:durableId="142619474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16"/>
    <w:rsid w:val="00005546"/>
    <w:rsid w:val="0000566B"/>
    <w:rsid w:val="000073D7"/>
    <w:rsid w:val="00010602"/>
    <w:rsid w:val="00011D48"/>
    <w:rsid w:val="0001281F"/>
    <w:rsid w:val="00012E9C"/>
    <w:rsid w:val="0001322B"/>
    <w:rsid w:val="00013721"/>
    <w:rsid w:val="00013AFA"/>
    <w:rsid w:val="00014A97"/>
    <w:rsid w:val="00015342"/>
    <w:rsid w:val="00015722"/>
    <w:rsid w:val="00016209"/>
    <w:rsid w:val="0001699C"/>
    <w:rsid w:val="000177ED"/>
    <w:rsid w:val="00020017"/>
    <w:rsid w:val="000208BC"/>
    <w:rsid w:val="00021AD3"/>
    <w:rsid w:val="00023097"/>
    <w:rsid w:val="000234B9"/>
    <w:rsid w:val="000236B6"/>
    <w:rsid w:val="00023881"/>
    <w:rsid w:val="000257BC"/>
    <w:rsid w:val="00026674"/>
    <w:rsid w:val="00032C9F"/>
    <w:rsid w:val="0003468F"/>
    <w:rsid w:val="000361BE"/>
    <w:rsid w:val="00036C4C"/>
    <w:rsid w:val="0004017D"/>
    <w:rsid w:val="000404DB"/>
    <w:rsid w:val="000409BC"/>
    <w:rsid w:val="00041186"/>
    <w:rsid w:val="00041E98"/>
    <w:rsid w:val="000421C7"/>
    <w:rsid w:val="0004251F"/>
    <w:rsid w:val="000428D6"/>
    <w:rsid w:val="000428DB"/>
    <w:rsid w:val="00043187"/>
    <w:rsid w:val="00043EB5"/>
    <w:rsid w:val="00045E8E"/>
    <w:rsid w:val="000465FC"/>
    <w:rsid w:val="00047053"/>
    <w:rsid w:val="000471BA"/>
    <w:rsid w:val="00047CF3"/>
    <w:rsid w:val="00050495"/>
    <w:rsid w:val="0005090C"/>
    <w:rsid w:val="00051C6A"/>
    <w:rsid w:val="00052EA9"/>
    <w:rsid w:val="00053446"/>
    <w:rsid w:val="000537F2"/>
    <w:rsid w:val="0005506F"/>
    <w:rsid w:val="00055663"/>
    <w:rsid w:val="00056A25"/>
    <w:rsid w:val="00056EEA"/>
    <w:rsid w:val="00057294"/>
    <w:rsid w:val="00057DD3"/>
    <w:rsid w:val="000606CE"/>
    <w:rsid w:val="00061271"/>
    <w:rsid w:val="00061882"/>
    <w:rsid w:val="00061969"/>
    <w:rsid w:val="00062401"/>
    <w:rsid w:val="00063618"/>
    <w:rsid w:val="00063B58"/>
    <w:rsid w:val="00066528"/>
    <w:rsid w:val="00067B13"/>
    <w:rsid w:val="000718A9"/>
    <w:rsid w:val="00071DE8"/>
    <w:rsid w:val="00074709"/>
    <w:rsid w:val="00074A72"/>
    <w:rsid w:val="00074A96"/>
    <w:rsid w:val="00076C45"/>
    <w:rsid w:val="00076F4C"/>
    <w:rsid w:val="00077AC5"/>
    <w:rsid w:val="00081D50"/>
    <w:rsid w:val="00083FC9"/>
    <w:rsid w:val="00084C5D"/>
    <w:rsid w:val="00085267"/>
    <w:rsid w:val="00085470"/>
    <w:rsid w:val="0008732B"/>
    <w:rsid w:val="00090EEA"/>
    <w:rsid w:val="000918D9"/>
    <w:rsid w:val="00092C90"/>
    <w:rsid w:val="0009444A"/>
    <w:rsid w:val="000947FC"/>
    <w:rsid w:val="000948E1"/>
    <w:rsid w:val="00095D5A"/>
    <w:rsid w:val="0009776F"/>
    <w:rsid w:val="00097AFA"/>
    <w:rsid w:val="00097CDE"/>
    <w:rsid w:val="000A0887"/>
    <w:rsid w:val="000A10E2"/>
    <w:rsid w:val="000A30E7"/>
    <w:rsid w:val="000A40C8"/>
    <w:rsid w:val="000A4154"/>
    <w:rsid w:val="000A50A4"/>
    <w:rsid w:val="000A6B92"/>
    <w:rsid w:val="000A6E18"/>
    <w:rsid w:val="000B0AF6"/>
    <w:rsid w:val="000B1357"/>
    <w:rsid w:val="000B1A56"/>
    <w:rsid w:val="000B22E5"/>
    <w:rsid w:val="000B26C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0CD2"/>
    <w:rsid w:val="000D1E04"/>
    <w:rsid w:val="000D3222"/>
    <w:rsid w:val="000D462F"/>
    <w:rsid w:val="000D54E4"/>
    <w:rsid w:val="000D64A4"/>
    <w:rsid w:val="000D671A"/>
    <w:rsid w:val="000D6D45"/>
    <w:rsid w:val="000D71A9"/>
    <w:rsid w:val="000D7FC0"/>
    <w:rsid w:val="000E0697"/>
    <w:rsid w:val="000E1744"/>
    <w:rsid w:val="000E1A29"/>
    <w:rsid w:val="000E1A7A"/>
    <w:rsid w:val="000E2D44"/>
    <w:rsid w:val="000E402E"/>
    <w:rsid w:val="000E4739"/>
    <w:rsid w:val="000E6568"/>
    <w:rsid w:val="000E6B6E"/>
    <w:rsid w:val="000E6D4B"/>
    <w:rsid w:val="000F0460"/>
    <w:rsid w:val="000F0709"/>
    <w:rsid w:val="000F0894"/>
    <w:rsid w:val="000F244E"/>
    <w:rsid w:val="000F29EF"/>
    <w:rsid w:val="000F320D"/>
    <w:rsid w:val="000F4572"/>
    <w:rsid w:val="000F4BB8"/>
    <w:rsid w:val="000F559A"/>
    <w:rsid w:val="000F5727"/>
    <w:rsid w:val="000F6DA0"/>
    <w:rsid w:val="000F6E74"/>
    <w:rsid w:val="000F6F62"/>
    <w:rsid w:val="000F71F8"/>
    <w:rsid w:val="000F74A3"/>
    <w:rsid w:val="000F77C5"/>
    <w:rsid w:val="000F7F5E"/>
    <w:rsid w:val="0010152D"/>
    <w:rsid w:val="00102CAD"/>
    <w:rsid w:val="00105332"/>
    <w:rsid w:val="00105846"/>
    <w:rsid w:val="00105A21"/>
    <w:rsid w:val="0010620B"/>
    <w:rsid w:val="00110EF5"/>
    <w:rsid w:val="00111A03"/>
    <w:rsid w:val="00111F3E"/>
    <w:rsid w:val="0011353A"/>
    <w:rsid w:val="00113783"/>
    <w:rsid w:val="00114785"/>
    <w:rsid w:val="00114809"/>
    <w:rsid w:val="00114A58"/>
    <w:rsid w:val="00114F8F"/>
    <w:rsid w:val="00116983"/>
    <w:rsid w:val="00116993"/>
    <w:rsid w:val="00116E0E"/>
    <w:rsid w:val="001213C4"/>
    <w:rsid w:val="00121AD6"/>
    <w:rsid w:val="00122428"/>
    <w:rsid w:val="00122758"/>
    <w:rsid w:val="00123F23"/>
    <w:rsid w:val="0012658D"/>
    <w:rsid w:val="001273EA"/>
    <w:rsid w:val="00127426"/>
    <w:rsid w:val="00127D8D"/>
    <w:rsid w:val="00127F04"/>
    <w:rsid w:val="00130E11"/>
    <w:rsid w:val="00132952"/>
    <w:rsid w:val="00133015"/>
    <w:rsid w:val="001334E4"/>
    <w:rsid w:val="00134236"/>
    <w:rsid w:val="0013774D"/>
    <w:rsid w:val="001379EB"/>
    <w:rsid w:val="00137BE1"/>
    <w:rsid w:val="0014179A"/>
    <w:rsid w:val="00141AE1"/>
    <w:rsid w:val="0014221F"/>
    <w:rsid w:val="00142D21"/>
    <w:rsid w:val="00143E42"/>
    <w:rsid w:val="00144804"/>
    <w:rsid w:val="00145D42"/>
    <w:rsid w:val="00146031"/>
    <w:rsid w:val="00150A97"/>
    <w:rsid w:val="00151068"/>
    <w:rsid w:val="00152F20"/>
    <w:rsid w:val="00153F3F"/>
    <w:rsid w:val="00156766"/>
    <w:rsid w:val="00156C20"/>
    <w:rsid w:val="00156F10"/>
    <w:rsid w:val="00156FB9"/>
    <w:rsid w:val="001577A9"/>
    <w:rsid w:val="00160218"/>
    <w:rsid w:val="00161FDB"/>
    <w:rsid w:val="00166936"/>
    <w:rsid w:val="001678E5"/>
    <w:rsid w:val="001727A6"/>
    <w:rsid w:val="001734DB"/>
    <w:rsid w:val="00180DCF"/>
    <w:rsid w:val="00180E6B"/>
    <w:rsid w:val="00180F25"/>
    <w:rsid w:val="001814A4"/>
    <w:rsid w:val="00184031"/>
    <w:rsid w:val="001844D3"/>
    <w:rsid w:val="00185B18"/>
    <w:rsid w:val="00185EE7"/>
    <w:rsid w:val="001860E0"/>
    <w:rsid w:val="0019053C"/>
    <w:rsid w:val="00191614"/>
    <w:rsid w:val="001919F0"/>
    <w:rsid w:val="0019204B"/>
    <w:rsid w:val="001922E5"/>
    <w:rsid w:val="00192561"/>
    <w:rsid w:val="0019452F"/>
    <w:rsid w:val="00194DA5"/>
    <w:rsid w:val="00195521"/>
    <w:rsid w:val="00195A66"/>
    <w:rsid w:val="0019650C"/>
    <w:rsid w:val="00197181"/>
    <w:rsid w:val="0019765C"/>
    <w:rsid w:val="001A0238"/>
    <w:rsid w:val="001A0B40"/>
    <w:rsid w:val="001A0E8E"/>
    <w:rsid w:val="001A296E"/>
    <w:rsid w:val="001A2E2D"/>
    <w:rsid w:val="001A3451"/>
    <w:rsid w:val="001A53CC"/>
    <w:rsid w:val="001B1222"/>
    <w:rsid w:val="001B1226"/>
    <w:rsid w:val="001B1FC6"/>
    <w:rsid w:val="001B2BC3"/>
    <w:rsid w:val="001B371E"/>
    <w:rsid w:val="001B3818"/>
    <w:rsid w:val="001B3877"/>
    <w:rsid w:val="001B49C6"/>
    <w:rsid w:val="001B5FA8"/>
    <w:rsid w:val="001B6287"/>
    <w:rsid w:val="001B7C39"/>
    <w:rsid w:val="001B7DE7"/>
    <w:rsid w:val="001C2372"/>
    <w:rsid w:val="001C2763"/>
    <w:rsid w:val="001C4292"/>
    <w:rsid w:val="001C4ADF"/>
    <w:rsid w:val="001C51A3"/>
    <w:rsid w:val="001C585D"/>
    <w:rsid w:val="001D004D"/>
    <w:rsid w:val="001D0231"/>
    <w:rsid w:val="001D08E7"/>
    <w:rsid w:val="001D0A1C"/>
    <w:rsid w:val="001D0AF9"/>
    <w:rsid w:val="001D5E8B"/>
    <w:rsid w:val="001D62A0"/>
    <w:rsid w:val="001D6949"/>
    <w:rsid w:val="001D6C14"/>
    <w:rsid w:val="001D7EA4"/>
    <w:rsid w:val="001E06AB"/>
    <w:rsid w:val="001E1358"/>
    <w:rsid w:val="001E253E"/>
    <w:rsid w:val="001E36ED"/>
    <w:rsid w:val="001E4D10"/>
    <w:rsid w:val="001E56E8"/>
    <w:rsid w:val="001E75BD"/>
    <w:rsid w:val="001F180B"/>
    <w:rsid w:val="001F1AB0"/>
    <w:rsid w:val="001F218F"/>
    <w:rsid w:val="001F3815"/>
    <w:rsid w:val="001F49DF"/>
    <w:rsid w:val="001F4E00"/>
    <w:rsid w:val="001F4EEE"/>
    <w:rsid w:val="001F696C"/>
    <w:rsid w:val="001F6DB7"/>
    <w:rsid w:val="001F78E3"/>
    <w:rsid w:val="002007BF"/>
    <w:rsid w:val="00200A48"/>
    <w:rsid w:val="00200C33"/>
    <w:rsid w:val="00201FD9"/>
    <w:rsid w:val="00202E78"/>
    <w:rsid w:val="00202ECE"/>
    <w:rsid w:val="00204043"/>
    <w:rsid w:val="00204FD2"/>
    <w:rsid w:val="002052CC"/>
    <w:rsid w:val="002070A3"/>
    <w:rsid w:val="002071B1"/>
    <w:rsid w:val="002073F4"/>
    <w:rsid w:val="00207592"/>
    <w:rsid w:val="00211279"/>
    <w:rsid w:val="00211293"/>
    <w:rsid w:val="00211404"/>
    <w:rsid w:val="00211ABB"/>
    <w:rsid w:val="002142DE"/>
    <w:rsid w:val="0021440B"/>
    <w:rsid w:val="002159AE"/>
    <w:rsid w:val="00216590"/>
    <w:rsid w:val="0021725C"/>
    <w:rsid w:val="002179E3"/>
    <w:rsid w:val="00217FE9"/>
    <w:rsid w:val="00222093"/>
    <w:rsid w:val="00222CCE"/>
    <w:rsid w:val="00222F76"/>
    <w:rsid w:val="00223867"/>
    <w:rsid w:val="00224D8B"/>
    <w:rsid w:val="0022533E"/>
    <w:rsid w:val="002258D3"/>
    <w:rsid w:val="00226F48"/>
    <w:rsid w:val="00230E6F"/>
    <w:rsid w:val="00231485"/>
    <w:rsid w:val="00233D83"/>
    <w:rsid w:val="00233D9A"/>
    <w:rsid w:val="0023525C"/>
    <w:rsid w:val="00235A14"/>
    <w:rsid w:val="00235C61"/>
    <w:rsid w:val="002372FF"/>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4ACE"/>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76F08"/>
    <w:rsid w:val="00281A8F"/>
    <w:rsid w:val="00283628"/>
    <w:rsid w:val="00284753"/>
    <w:rsid w:val="00285072"/>
    <w:rsid w:val="00285215"/>
    <w:rsid w:val="0028603A"/>
    <w:rsid w:val="00287E6B"/>
    <w:rsid w:val="002914FF"/>
    <w:rsid w:val="0029166B"/>
    <w:rsid w:val="002919A1"/>
    <w:rsid w:val="00291A28"/>
    <w:rsid w:val="00291B7E"/>
    <w:rsid w:val="002929DB"/>
    <w:rsid w:val="00294ABA"/>
    <w:rsid w:val="00296F22"/>
    <w:rsid w:val="002A0C5C"/>
    <w:rsid w:val="002A1861"/>
    <w:rsid w:val="002A265E"/>
    <w:rsid w:val="002A2780"/>
    <w:rsid w:val="002A2EDF"/>
    <w:rsid w:val="002A3A00"/>
    <w:rsid w:val="002A4228"/>
    <w:rsid w:val="002A45E1"/>
    <w:rsid w:val="002A7FCE"/>
    <w:rsid w:val="002B0BC1"/>
    <w:rsid w:val="002B1525"/>
    <w:rsid w:val="002B33D4"/>
    <w:rsid w:val="002B481D"/>
    <w:rsid w:val="002B59B8"/>
    <w:rsid w:val="002B5C7B"/>
    <w:rsid w:val="002B72EE"/>
    <w:rsid w:val="002B75C8"/>
    <w:rsid w:val="002C0D75"/>
    <w:rsid w:val="002C1259"/>
    <w:rsid w:val="002C1F84"/>
    <w:rsid w:val="002C2AE7"/>
    <w:rsid w:val="002C2AF1"/>
    <w:rsid w:val="002C373C"/>
    <w:rsid w:val="002C3A95"/>
    <w:rsid w:val="002C53CF"/>
    <w:rsid w:val="002C58E1"/>
    <w:rsid w:val="002C6A4A"/>
    <w:rsid w:val="002C6AF4"/>
    <w:rsid w:val="002C701E"/>
    <w:rsid w:val="002C7434"/>
    <w:rsid w:val="002C783A"/>
    <w:rsid w:val="002C7A84"/>
    <w:rsid w:val="002C7A9C"/>
    <w:rsid w:val="002D0B8D"/>
    <w:rsid w:val="002D0E88"/>
    <w:rsid w:val="002D0E95"/>
    <w:rsid w:val="002D21AF"/>
    <w:rsid w:val="002D2599"/>
    <w:rsid w:val="002D48AE"/>
    <w:rsid w:val="002D5B1B"/>
    <w:rsid w:val="002D6166"/>
    <w:rsid w:val="002E0934"/>
    <w:rsid w:val="002E1851"/>
    <w:rsid w:val="002E2A79"/>
    <w:rsid w:val="002E4255"/>
    <w:rsid w:val="002E6E35"/>
    <w:rsid w:val="002E7301"/>
    <w:rsid w:val="002F1448"/>
    <w:rsid w:val="002F166C"/>
    <w:rsid w:val="002F22CB"/>
    <w:rsid w:val="002F24CE"/>
    <w:rsid w:val="002F2AE7"/>
    <w:rsid w:val="002F2F1F"/>
    <w:rsid w:val="002F3B7C"/>
    <w:rsid w:val="002F5FC6"/>
    <w:rsid w:val="002F79BF"/>
    <w:rsid w:val="00300C96"/>
    <w:rsid w:val="00302C61"/>
    <w:rsid w:val="00303F38"/>
    <w:rsid w:val="00304638"/>
    <w:rsid w:val="00304CC7"/>
    <w:rsid w:val="0030595C"/>
    <w:rsid w:val="00305DE6"/>
    <w:rsid w:val="00306E72"/>
    <w:rsid w:val="00306EE0"/>
    <w:rsid w:val="00306F71"/>
    <w:rsid w:val="00307AE1"/>
    <w:rsid w:val="003105B3"/>
    <w:rsid w:val="00312A6B"/>
    <w:rsid w:val="00312B39"/>
    <w:rsid w:val="00313072"/>
    <w:rsid w:val="0031572A"/>
    <w:rsid w:val="0031592A"/>
    <w:rsid w:val="00315A19"/>
    <w:rsid w:val="00316D6A"/>
    <w:rsid w:val="003172CB"/>
    <w:rsid w:val="0031789C"/>
    <w:rsid w:val="00317D8C"/>
    <w:rsid w:val="00321968"/>
    <w:rsid w:val="00322F3B"/>
    <w:rsid w:val="00324BE7"/>
    <w:rsid w:val="00326B08"/>
    <w:rsid w:val="00326F9B"/>
    <w:rsid w:val="0032787F"/>
    <w:rsid w:val="0033122A"/>
    <w:rsid w:val="00331C90"/>
    <w:rsid w:val="0033260D"/>
    <w:rsid w:val="0033292E"/>
    <w:rsid w:val="00334CE2"/>
    <w:rsid w:val="00334E05"/>
    <w:rsid w:val="00335135"/>
    <w:rsid w:val="00335299"/>
    <w:rsid w:val="0033559F"/>
    <w:rsid w:val="00335604"/>
    <w:rsid w:val="0033569D"/>
    <w:rsid w:val="00335CE1"/>
    <w:rsid w:val="00336A87"/>
    <w:rsid w:val="003377FF"/>
    <w:rsid w:val="003416FD"/>
    <w:rsid w:val="00341ABA"/>
    <w:rsid w:val="00342CA6"/>
    <w:rsid w:val="00343DBA"/>
    <w:rsid w:val="00345EC3"/>
    <w:rsid w:val="00346FA3"/>
    <w:rsid w:val="003479A9"/>
    <w:rsid w:val="00347B7F"/>
    <w:rsid w:val="00350325"/>
    <w:rsid w:val="00350F7B"/>
    <w:rsid w:val="0035115D"/>
    <w:rsid w:val="003513C6"/>
    <w:rsid w:val="0035193A"/>
    <w:rsid w:val="003521AB"/>
    <w:rsid w:val="0035493C"/>
    <w:rsid w:val="00355082"/>
    <w:rsid w:val="0035660E"/>
    <w:rsid w:val="00356C33"/>
    <w:rsid w:val="00356D0E"/>
    <w:rsid w:val="0036075C"/>
    <w:rsid w:val="003650E0"/>
    <w:rsid w:val="0036538F"/>
    <w:rsid w:val="00366D7F"/>
    <w:rsid w:val="0037127F"/>
    <w:rsid w:val="0037225D"/>
    <w:rsid w:val="003745ED"/>
    <w:rsid w:val="00374F3A"/>
    <w:rsid w:val="00375012"/>
    <w:rsid w:val="00376607"/>
    <w:rsid w:val="00380581"/>
    <w:rsid w:val="00381158"/>
    <w:rsid w:val="00381CAB"/>
    <w:rsid w:val="003826A7"/>
    <w:rsid w:val="00382B6C"/>
    <w:rsid w:val="00383236"/>
    <w:rsid w:val="00386572"/>
    <w:rsid w:val="003868E3"/>
    <w:rsid w:val="003869F0"/>
    <w:rsid w:val="003871FC"/>
    <w:rsid w:val="00387A13"/>
    <w:rsid w:val="00387B57"/>
    <w:rsid w:val="0039009F"/>
    <w:rsid w:val="00390AE0"/>
    <w:rsid w:val="00390CD8"/>
    <w:rsid w:val="00391049"/>
    <w:rsid w:val="0039222D"/>
    <w:rsid w:val="003924D7"/>
    <w:rsid w:val="0039251F"/>
    <w:rsid w:val="00392EED"/>
    <w:rsid w:val="00392FC2"/>
    <w:rsid w:val="003931AA"/>
    <w:rsid w:val="00394C81"/>
    <w:rsid w:val="003952D2"/>
    <w:rsid w:val="003954BB"/>
    <w:rsid w:val="003966E2"/>
    <w:rsid w:val="00397236"/>
    <w:rsid w:val="0039747A"/>
    <w:rsid w:val="003A08BC"/>
    <w:rsid w:val="003A0ED4"/>
    <w:rsid w:val="003A1256"/>
    <w:rsid w:val="003A5825"/>
    <w:rsid w:val="003A763E"/>
    <w:rsid w:val="003B0E2F"/>
    <w:rsid w:val="003B0EEC"/>
    <w:rsid w:val="003B1CB4"/>
    <w:rsid w:val="003B208A"/>
    <w:rsid w:val="003B2A22"/>
    <w:rsid w:val="003B3314"/>
    <w:rsid w:val="003B70FF"/>
    <w:rsid w:val="003B73A2"/>
    <w:rsid w:val="003C020A"/>
    <w:rsid w:val="003C0C59"/>
    <w:rsid w:val="003C0DB0"/>
    <w:rsid w:val="003C3428"/>
    <w:rsid w:val="003C370D"/>
    <w:rsid w:val="003C37AC"/>
    <w:rsid w:val="003C37F1"/>
    <w:rsid w:val="003C42BC"/>
    <w:rsid w:val="003C4729"/>
    <w:rsid w:val="003C5044"/>
    <w:rsid w:val="003C5071"/>
    <w:rsid w:val="003C5B84"/>
    <w:rsid w:val="003C663E"/>
    <w:rsid w:val="003C6EF7"/>
    <w:rsid w:val="003D09CD"/>
    <w:rsid w:val="003D0EEB"/>
    <w:rsid w:val="003D31D7"/>
    <w:rsid w:val="003D64DC"/>
    <w:rsid w:val="003E027D"/>
    <w:rsid w:val="003E0FBD"/>
    <w:rsid w:val="003E1F49"/>
    <w:rsid w:val="003E2607"/>
    <w:rsid w:val="003E453D"/>
    <w:rsid w:val="003E4C2F"/>
    <w:rsid w:val="003E55E5"/>
    <w:rsid w:val="003E630F"/>
    <w:rsid w:val="003E79AA"/>
    <w:rsid w:val="003E7A48"/>
    <w:rsid w:val="003F074E"/>
    <w:rsid w:val="003F0E66"/>
    <w:rsid w:val="003F12EF"/>
    <w:rsid w:val="003F17D6"/>
    <w:rsid w:val="003F1F00"/>
    <w:rsid w:val="003F23EF"/>
    <w:rsid w:val="003F2AA0"/>
    <w:rsid w:val="003F2B66"/>
    <w:rsid w:val="003F4007"/>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0626B"/>
    <w:rsid w:val="00406AF3"/>
    <w:rsid w:val="004112D7"/>
    <w:rsid w:val="004115F9"/>
    <w:rsid w:val="00412E8B"/>
    <w:rsid w:val="0041305A"/>
    <w:rsid w:val="00413A41"/>
    <w:rsid w:val="00413C41"/>
    <w:rsid w:val="00414E7C"/>
    <w:rsid w:val="00415700"/>
    <w:rsid w:val="00415FAB"/>
    <w:rsid w:val="00416982"/>
    <w:rsid w:val="00416ED0"/>
    <w:rsid w:val="0041782D"/>
    <w:rsid w:val="004179F7"/>
    <w:rsid w:val="00420019"/>
    <w:rsid w:val="00420BFE"/>
    <w:rsid w:val="00421DDE"/>
    <w:rsid w:val="00422321"/>
    <w:rsid w:val="00423BA0"/>
    <w:rsid w:val="004251E3"/>
    <w:rsid w:val="00425A2B"/>
    <w:rsid w:val="00425DA9"/>
    <w:rsid w:val="004260F4"/>
    <w:rsid w:val="004278AF"/>
    <w:rsid w:val="004305E0"/>
    <w:rsid w:val="00430612"/>
    <w:rsid w:val="00430C88"/>
    <w:rsid w:val="0043347F"/>
    <w:rsid w:val="004344B8"/>
    <w:rsid w:val="004357E2"/>
    <w:rsid w:val="00435883"/>
    <w:rsid w:val="00435A88"/>
    <w:rsid w:val="0043724D"/>
    <w:rsid w:val="00437B94"/>
    <w:rsid w:val="00437E79"/>
    <w:rsid w:val="00437F66"/>
    <w:rsid w:val="00437F77"/>
    <w:rsid w:val="00440174"/>
    <w:rsid w:val="004410EB"/>
    <w:rsid w:val="00441B37"/>
    <w:rsid w:val="00441CDF"/>
    <w:rsid w:val="00442182"/>
    <w:rsid w:val="0044218C"/>
    <w:rsid w:val="004425D2"/>
    <w:rsid w:val="0044277A"/>
    <w:rsid w:val="0044298C"/>
    <w:rsid w:val="004429D3"/>
    <w:rsid w:val="00443386"/>
    <w:rsid w:val="00444499"/>
    <w:rsid w:val="00444BBE"/>
    <w:rsid w:val="00445816"/>
    <w:rsid w:val="00445AA2"/>
    <w:rsid w:val="004463A5"/>
    <w:rsid w:val="00446CA1"/>
    <w:rsid w:val="0044760D"/>
    <w:rsid w:val="00447CA1"/>
    <w:rsid w:val="004504B7"/>
    <w:rsid w:val="00452783"/>
    <w:rsid w:val="00453BCC"/>
    <w:rsid w:val="00453EBE"/>
    <w:rsid w:val="0045465B"/>
    <w:rsid w:val="00455A9F"/>
    <w:rsid w:val="00456BFC"/>
    <w:rsid w:val="00456CED"/>
    <w:rsid w:val="004572E9"/>
    <w:rsid w:val="00457D49"/>
    <w:rsid w:val="00460542"/>
    <w:rsid w:val="00460AC1"/>
    <w:rsid w:val="00460E36"/>
    <w:rsid w:val="004612B1"/>
    <w:rsid w:val="004618E4"/>
    <w:rsid w:val="004622AE"/>
    <w:rsid w:val="00462C13"/>
    <w:rsid w:val="00462E43"/>
    <w:rsid w:val="004637D9"/>
    <w:rsid w:val="00464CEB"/>
    <w:rsid w:val="004663D3"/>
    <w:rsid w:val="00466AFC"/>
    <w:rsid w:val="00470277"/>
    <w:rsid w:val="004704F9"/>
    <w:rsid w:val="00470581"/>
    <w:rsid w:val="0047137E"/>
    <w:rsid w:val="00471806"/>
    <w:rsid w:val="004733D6"/>
    <w:rsid w:val="00475084"/>
    <w:rsid w:val="00476133"/>
    <w:rsid w:val="004766C8"/>
    <w:rsid w:val="00476DD3"/>
    <w:rsid w:val="00477403"/>
    <w:rsid w:val="0047789E"/>
    <w:rsid w:val="00480DE1"/>
    <w:rsid w:val="004810C5"/>
    <w:rsid w:val="004823CF"/>
    <w:rsid w:val="00482BFA"/>
    <w:rsid w:val="00483442"/>
    <w:rsid w:val="004872C5"/>
    <w:rsid w:val="0048785F"/>
    <w:rsid w:val="004878B1"/>
    <w:rsid w:val="00491E82"/>
    <w:rsid w:val="0049325D"/>
    <w:rsid w:val="00493327"/>
    <w:rsid w:val="00493DCF"/>
    <w:rsid w:val="00494B30"/>
    <w:rsid w:val="00495047"/>
    <w:rsid w:val="004950D1"/>
    <w:rsid w:val="004959AA"/>
    <w:rsid w:val="00496B09"/>
    <w:rsid w:val="00496CD3"/>
    <w:rsid w:val="004A01F2"/>
    <w:rsid w:val="004A0AAC"/>
    <w:rsid w:val="004A0F86"/>
    <w:rsid w:val="004A1422"/>
    <w:rsid w:val="004A25E0"/>
    <w:rsid w:val="004A284A"/>
    <w:rsid w:val="004A343C"/>
    <w:rsid w:val="004A3A2C"/>
    <w:rsid w:val="004A3D36"/>
    <w:rsid w:val="004A554C"/>
    <w:rsid w:val="004A6293"/>
    <w:rsid w:val="004A6716"/>
    <w:rsid w:val="004A6A7A"/>
    <w:rsid w:val="004B01E3"/>
    <w:rsid w:val="004B061B"/>
    <w:rsid w:val="004B0AFC"/>
    <w:rsid w:val="004B28B5"/>
    <w:rsid w:val="004B299B"/>
    <w:rsid w:val="004B2F0A"/>
    <w:rsid w:val="004B3B67"/>
    <w:rsid w:val="004C0057"/>
    <w:rsid w:val="004C0106"/>
    <w:rsid w:val="004C1523"/>
    <w:rsid w:val="004C40FE"/>
    <w:rsid w:val="004C60BC"/>
    <w:rsid w:val="004C65C8"/>
    <w:rsid w:val="004C69D3"/>
    <w:rsid w:val="004C7DEB"/>
    <w:rsid w:val="004C7E22"/>
    <w:rsid w:val="004D0819"/>
    <w:rsid w:val="004D1505"/>
    <w:rsid w:val="004D26BD"/>
    <w:rsid w:val="004D2FEE"/>
    <w:rsid w:val="004D325E"/>
    <w:rsid w:val="004D3A4B"/>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1E39"/>
    <w:rsid w:val="004F617B"/>
    <w:rsid w:val="004F6D9D"/>
    <w:rsid w:val="004F77A9"/>
    <w:rsid w:val="004F7837"/>
    <w:rsid w:val="004F7CBF"/>
    <w:rsid w:val="005015D7"/>
    <w:rsid w:val="0050233A"/>
    <w:rsid w:val="00502670"/>
    <w:rsid w:val="00502D70"/>
    <w:rsid w:val="005034D5"/>
    <w:rsid w:val="00504A68"/>
    <w:rsid w:val="00504E14"/>
    <w:rsid w:val="00505691"/>
    <w:rsid w:val="005059E6"/>
    <w:rsid w:val="00505F18"/>
    <w:rsid w:val="00510587"/>
    <w:rsid w:val="00514FD0"/>
    <w:rsid w:val="005152A1"/>
    <w:rsid w:val="005155F5"/>
    <w:rsid w:val="0051775F"/>
    <w:rsid w:val="005209F5"/>
    <w:rsid w:val="005211CD"/>
    <w:rsid w:val="005217EB"/>
    <w:rsid w:val="00521ED3"/>
    <w:rsid w:val="005236D1"/>
    <w:rsid w:val="005243DC"/>
    <w:rsid w:val="00524F5F"/>
    <w:rsid w:val="00525DE8"/>
    <w:rsid w:val="00527BC6"/>
    <w:rsid w:val="00530866"/>
    <w:rsid w:val="0053090D"/>
    <w:rsid w:val="00531502"/>
    <w:rsid w:val="00531D3B"/>
    <w:rsid w:val="00531EC3"/>
    <w:rsid w:val="00532A2F"/>
    <w:rsid w:val="005333DE"/>
    <w:rsid w:val="00535759"/>
    <w:rsid w:val="00535783"/>
    <w:rsid w:val="0054174B"/>
    <w:rsid w:val="00543212"/>
    <w:rsid w:val="00543289"/>
    <w:rsid w:val="005437FA"/>
    <w:rsid w:val="00546080"/>
    <w:rsid w:val="00547189"/>
    <w:rsid w:val="00547A3A"/>
    <w:rsid w:val="00547F91"/>
    <w:rsid w:val="00550745"/>
    <w:rsid w:val="0055166D"/>
    <w:rsid w:val="00551768"/>
    <w:rsid w:val="00551A90"/>
    <w:rsid w:val="00552105"/>
    <w:rsid w:val="0055238F"/>
    <w:rsid w:val="00553383"/>
    <w:rsid w:val="005545BA"/>
    <w:rsid w:val="00556088"/>
    <w:rsid w:val="00556796"/>
    <w:rsid w:val="00556B41"/>
    <w:rsid w:val="0055722C"/>
    <w:rsid w:val="0055748F"/>
    <w:rsid w:val="00557528"/>
    <w:rsid w:val="00560445"/>
    <w:rsid w:val="00560CF1"/>
    <w:rsid w:val="00560E4C"/>
    <w:rsid w:val="0056287A"/>
    <w:rsid w:val="00563021"/>
    <w:rsid w:val="00564A18"/>
    <w:rsid w:val="00565838"/>
    <w:rsid w:val="00565AA5"/>
    <w:rsid w:val="0056612E"/>
    <w:rsid w:val="00566BDF"/>
    <w:rsid w:val="005671F3"/>
    <w:rsid w:val="00567729"/>
    <w:rsid w:val="00567B74"/>
    <w:rsid w:val="00570089"/>
    <w:rsid w:val="00570AA7"/>
    <w:rsid w:val="00570D0D"/>
    <w:rsid w:val="0057123E"/>
    <w:rsid w:val="0057165A"/>
    <w:rsid w:val="00571C93"/>
    <w:rsid w:val="0057361F"/>
    <w:rsid w:val="005739B5"/>
    <w:rsid w:val="0057483C"/>
    <w:rsid w:val="00575359"/>
    <w:rsid w:val="00576E33"/>
    <w:rsid w:val="005814DE"/>
    <w:rsid w:val="005817A9"/>
    <w:rsid w:val="00582374"/>
    <w:rsid w:val="005826B4"/>
    <w:rsid w:val="00583806"/>
    <w:rsid w:val="0058462A"/>
    <w:rsid w:val="00585077"/>
    <w:rsid w:val="00587259"/>
    <w:rsid w:val="00587749"/>
    <w:rsid w:val="0059036C"/>
    <w:rsid w:val="0059097B"/>
    <w:rsid w:val="0059147C"/>
    <w:rsid w:val="0059152C"/>
    <w:rsid w:val="005938DC"/>
    <w:rsid w:val="005947C1"/>
    <w:rsid w:val="0059542A"/>
    <w:rsid w:val="0059543D"/>
    <w:rsid w:val="00595A7D"/>
    <w:rsid w:val="00596995"/>
    <w:rsid w:val="005972E5"/>
    <w:rsid w:val="005979BC"/>
    <w:rsid w:val="00597CBD"/>
    <w:rsid w:val="00597DEA"/>
    <w:rsid w:val="005A1029"/>
    <w:rsid w:val="005A1FD9"/>
    <w:rsid w:val="005A1FFE"/>
    <w:rsid w:val="005A21FF"/>
    <w:rsid w:val="005A3152"/>
    <w:rsid w:val="005A488D"/>
    <w:rsid w:val="005A570C"/>
    <w:rsid w:val="005A7284"/>
    <w:rsid w:val="005B0500"/>
    <w:rsid w:val="005B1B26"/>
    <w:rsid w:val="005B1E4F"/>
    <w:rsid w:val="005B26E6"/>
    <w:rsid w:val="005B4CE4"/>
    <w:rsid w:val="005B6BA1"/>
    <w:rsid w:val="005B7404"/>
    <w:rsid w:val="005C0577"/>
    <w:rsid w:val="005C099F"/>
    <w:rsid w:val="005C1A4F"/>
    <w:rsid w:val="005C20F5"/>
    <w:rsid w:val="005C2DC3"/>
    <w:rsid w:val="005C3FC9"/>
    <w:rsid w:val="005C5C6D"/>
    <w:rsid w:val="005C7766"/>
    <w:rsid w:val="005C79F3"/>
    <w:rsid w:val="005C7AEA"/>
    <w:rsid w:val="005D067C"/>
    <w:rsid w:val="005D14F9"/>
    <w:rsid w:val="005D3719"/>
    <w:rsid w:val="005D5406"/>
    <w:rsid w:val="005D64AD"/>
    <w:rsid w:val="005D6773"/>
    <w:rsid w:val="005D7AE1"/>
    <w:rsid w:val="005E072B"/>
    <w:rsid w:val="005E180E"/>
    <w:rsid w:val="005E3928"/>
    <w:rsid w:val="005E4107"/>
    <w:rsid w:val="005E42BF"/>
    <w:rsid w:val="005E4DE6"/>
    <w:rsid w:val="005E734E"/>
    <w:rsid w:val="005E73CE"/>
    <w:rsid w:val="005E7BE8"/>
    <w:rsid w:val="005F068C"/>
    <w:rsid w:val="005F0ADD"/>
    <w:rsid w:val="005F2291"/>
    <w:rsid w:val="005F2A56"/>
    <w:rsid w:val="005F57FA"/>
    <w:rsid w:val="005F7707"/>
    <w:rsid w:val="005F7A64"/>
    <w:rsid w:val="006002AE"/>
    <w:rsid w:val="00601C01"/>
    <w:rsid w:val="0060281A"/>
    <w:rsid w:val="00603D01"/>
    <w:rsid w:val="006041C6"/>
    <w:rsid w:val="00606DE8"/>
    <w:rsid w:val="00607F66"/>
    <w:rsid w:val="00610CB7"/>
    <w:rsid w:val="0061153A"/>
    <w:rsid w:val="006142F5"/>
    <w:rsid w:val="00616556"/>
    <w:rsid w:val="00616B23"/>
    <w:rsid w:val="006176F8"/>
    <w:rsid w:val="006230BE"/>
    <w:rsid w:val="0062370E"/>
    <w:rsid w:val="00623FD6"/>
    <w:rsid w:val="0062403B"/>
    <w:rsid w:val="00624040"/>
    <w:rsid w:val="00624B3B"/>
    <w:rsid w:val="00624E5E"/>
    <w:rsid w:val="0062765E"/>
    <w:rsid w:val="006302D9"/>
    <w:rsid w:val="006302F0"/>
    <w:rsid w:val="00630937"/>
    <w:rsid w:val="00632372"/>
    <w:rsid w:val="00633302"/>
    <w:rsid w:val="00635A29"/>
    <w:rsid w:val="00635D27"/>
    <w:rsid w:val="00637120"/>
    <w:rsid w:val="006376F1"/>
    <w:rsid w:val="00640CA3"/>
    <w:rsid w:val="00643512"/>
    <w:rsid w:val="00645357"/>
    <w:rsid w:val="00645C70"/>
    <w:rsid w:val="00645C85"/>
    <w:rsid w:val="00646732"/>
    <w:rsid w:val="00650007"/>
    <w:rsid w:val="00650011"/>
    <w:rsid w:val="00650F1A"/>
    <w:rsid w:val="006520B4"/>
    <w:rsid w:val="006535E7"/>
    <w:rsid w:val="0065409F"/>
    <w:rsid w:val="006543C9"/>
    <w:rsid w:val="0065691C"/>
    <w:rsid w:val="00656CB4"/>
    <w:rsid w:val="00657FA8"/>
    <w:rsid w:val="00662091"/>
    <w:rsid w:val="006647D0"/>
    <w:rsid w:val="006649CD"/>
    <w:rsid w:val="00664B3B"/>
    <w:rsid w:val="00665039"/>
    <w:rsid w:val="00665566"/>
    <w:rsid w:val="0066595D"/>
    <w:rsid w:val="006703D2"/>
    <w:rsid w:val="00670F62"/>
    <w:rsid w:val="0067118D"/>
    <w:rsid w:val="006719A9"/>
    <w:rsid w:val="00671CF9"/>
    <w:rsid w:val="006737A8"/>
    <w:rsid w:val="00673AE8"/>
    <w:rsid w:val="00673E90"/>
    <w:rsid w:val="0067410D"/>
    <w:rsid w:val="00674777"/>
    <w:rsid w:val="00674A27"/>
    <w:rsid w:val="00674E01"/>
    <w:rsid w:val="0067700E"/>
    <w:rsid w:val="0067774A"/>
    <w:rsid w:val="00677DE8"/>
    <w:rsid w:val="00677EB4"/>
    <w:rsid w:val="00682597"/>
    <w:rsid w:val="00682EEB"/>
    <w:rsid w:val="00683AAB"/>
    <w:rsid w:val="00683B67"/>
    <w:rsid w:val="00683F70"/>
    <w:rsid w:val="006877C9"/>
    <w:rsid w:val="00690188"/>
    <w:rsid w:val="00692C8B"/>
    <w:rsid w:val="006941F6"/>
    <w:rsid w:val="006949DA"/>
    <w:rsid w:val="00694DEA"/>
    <w:rsid w:val="00694FBF"/>
    <w:rsid w:val="006953A5"/>
    <w:rsid w:val="0069600E"/>
    <w:rsid w:val="00696833"/>
    <w:rsid w:val="00697CAC"/>
    <w:rsid w:val="00697DB8"/>
    <w:rsid w:val="006A141E"/>
    <w:rsid w:val="006A1620"/>
    <w:rsid w:val="006A3158"/>
    <w:rsid w:val="006A4492"/>
    <w:rsid w:val="006A49C1"/>
    <w:rsid w:val="006A4A1F"/>
    <w:rsid w:val="006A5FDE"/>
    <w:rsid w:val="006A667E"/>
    <w:rsid w:val="006A7AA5"/>
    <w:rsid w:val="006B019F"/>
    <w:rsid w:val="006B246B"/>
    <w:rsid w:val="006B2656"/>
    <w:rsid w:val="006B2F36"/>
    <w:rsid w:val="006B35FD"/>
    <w:rsid w:val="006B36B7"/>
    <w:rsid w:val="006B3822"/>
    <w:rsid w:val="006B4775"/>
    <w:rsid w:val="006B7745"/>
    <w:rsid w:val="006B7ACC"/>
    <w:rsid w:val="006C140E"/>
    <w:rsid w:val="006C3454"/>
    <w:rsid w:val="006C416C"/>
    <w:rsid w:val="006C471B"/>
    <w:rsid w:val="006C5962"/>
    <w:rsid w:val="006C5D4C"/>
    <w:rsid w:val="006C79D8"/>
    <w:rsid w:val="006D03FE"/>
    <w:rsid w:val="006D0441"/>
    <w:rsid w:val="006D0D95"/>
    <w:rsid w:val="006D32F1"/>
    <w:rsid w:val="006D45D3"/>
    <w:rsid w:val="006D4E37"/>
    <w:rsid w:val="006D6200"/>
    <w:rsid w:val="006E4DFF"/>
    <w:rsid w:val="006E77A3"/>
    <w:rsid w:val="006E7E14"/>
    <w:rsid w:val="006E7F29"/>
    <w:rsid w:val="006F1B99"/>
    <w:rsid w:val="006F1B9F"/>
    <w:rsid w:val="006F2386"/>
    <w:rsid w:val="006F2E6E"/>
    <w:rsid w:val="006F4611"/>
    <w:rsid w:val="006F4DB1"/>
    <w:rsid w:val="006F5134"/>
    <w:rsid w:val="006F5B0D"/>
    <w:rsid w:val="006F66A2"/>
    <w:rsid w:val="006F6A36"/>
    <w:rsid w:val="0070134D"/>
    <w:rsid w:val="00701D84"/>
    <w:rsid w:val="00702255"/>
    <w:rsid w:val="007030E1"/>
    <w:rsid w:val="00703A53"/>
    <w:rsid w:val="007045B2"/>
    <w:rsid w:val="00705B67"/>
    <w:rsid w:val="00706766"/>
    <w:rsid w:val="007069B7"/>
    <w:rsid w:val="00713206"/>
    <w:rsid w:val="00713331"/>
    <w:rsid w:val="00713840"/>
    <w:rsid w:val="0071645C"/>
    <w:rsid w:val="00716FF5"/>
    <w:rsid w:val="00717531"/>
    <w:rsid w:val="00721647"/>
    <w:rsid w:val="00721D0B"/>
    <w:rsid w:val="00722253"/>
    <w:rsid w:val="007234B2"/>
    <w:rsid w:val="007252C5"/>
    <w:rsid w:val="007264F2"/>
    <w:rsid w:val="00730252"/>
    <w:rsid w:val="0073055C"/>
    <w:rsid w:val="00732687"/>
    <w:rsid w:val="0073333A"/>
    <w:rsid w:val="00733F85"/>
    <w:rsid w:val="007342BD"/>
    <w:rsid w:val="00734779"/>
    <w:rsid w:val="00734B8A"/>
    <w:rsid w:val="00735723"/>
    <w:rsid w:val="00735A7E"/>
    <w:rsid w:val="00736A06"/>
    <w:rsid w:val="007370D9"/>
    <w:rsid w:val="007375CA"/>
    <w:rsid w:val="007378C5"/>
    <w:rsid w:val="00740AEF"/>
    <w:rsid w:val="00740B3E"/>
    <w:rsid w:val="00741023"/>
    <w:rsid w:val="007424F4"/>
    <w:rsid w:val="0074323D"/>
    <w:rsid w:val="007441D1"/>
    <w:rsid w:val="00747408"/>
    <w:rsid w:val="00747DDB"/>
    <w:rsid w:val="00750700"/>
    <w:rsid w:val="00750B51"/>
    <w:rsid w:val="00750FDA"/>
    <w:rsid w:val="00751321"/>
    <w:rsid w:val="007514C2"/>
    <w:rsid w:val="00752586"/>
    <w:rsid w:val="0075386F"/>
    <w:rsid w:val="00753A14"/>
    <w:rsid w:val="00754362"/>
    <w:rsid w:val="007544B0"/>
    <w:rsid w:val="00754555"/>
    <w:rsid w:val="00757138"/>
    <w:rsid w:val="00760369"/>
    <w:rsid w:val="00762C27"/>
    <w:rsid w:val="0076345F"/>
    <w:rsid w:val="007664A3"/>
    <w:rsid w:val="00770F48"/>
    <w:rsid w:val="00771828"/>
    <w:rsid w:val="00771ABC"/>
    <w:rsid w:val="00771B55"/>
    <w:rsid w:val="0077348F"/>
    <w:rsid w:val="00774182"/>
    <w:rsid w:val="007748D6"/>
    <w:rsid w:val="0077627F"/>
    <w:rsid w:val="00776782"/>
    <w:rsid w:val="00776B6C"/>
    <w:rsid w:val="00777BDE"/>
    <w:rsid w:val="00777FDC"/>
    <w:rsid w:val="00777FE7"/>
    <w:rsid w:val="00781754"/>
    <w:rsid w:val="00781F53"/>
    <w:rsid w:val="00782549"/>
    <w:rsid w:val="007829D0"/>
    <w:rsid w:val="00783A18"/>
    <w:rsid w:val="0078413C"/>
    <w:rsid w:val="00785A48"/>
    <w:rsid w:val="00787BF3"/>
    <w:rsid w:val="00787DF2"/>
    <w:rsid w:val="00790E76"/>
    <w:rsid w:val="00791150"/>
    <w:rsid w:val="00791964"/>
    <w:rsid w:val="007921F1"/>
    <w:rsid w:val="00792856"/>
    <w:rsid w:val="00792F1E"/>
    <w:rsid w:val="0079315B"/>
    <w:rsid w:val="00793868"/>
    <w:rsid w:val="00793B20"/>
    <w:rsid w:val="00794426"/>
    <w:rsid w:val="0079478B"/>
    <w:rsid w:val="0079531F"/>
    <w:rsid w:val="00795615"/>
    <w:rsid w:val="00796BC2"/>
    <w:rsid w:val="00797A5A"/>
    <w:rsid w:val="007A1161"/>
    <w:rsid w:val="007A1262"/>
    <w:rsid w:val="007A135B"/>
    <w:rsid w:val="007A1798"/>
    <w:rsid w:val="007A1D26"/>
    <w:rsid w:val="007A1FCE"/>
    <w:rsid w:val="007A2692"/>
    <w:rsid w:val="007A3433"/>
    <w:rsid w:val="007A3544"/>
    <w:rsid w:val="007A5510"/>
    <w:rsid w:val="007A5A79"/>
    <w:rsid w:val="007A5C4C"/>
    <w:rsid w:val="007A6098"/>
    <w:rsid w:val="007A644F"/>
    <w:rsid w:val="007B05EB"/>
    <w:rsid w:val="007B35A9"/>
    <w:rsid w:val="007B44AA"/>
    <w:rsid w:val="007B54A1"/>
    <w:rsid w:val="007B69E8"/>
    <w:rsid w:val="007B6A3A"/>
    <w:rsid w:val="007B6A73"/>
    <w:rsid w:val="007C1434"/>
    <w:rsid w:val="007C38DD"/>
    <w:rsid w:val="007C410C"/>
    <w:rsid w:val="007C4947"/>
    <w:rsid w:val="007C72E4"/>
    <w:rsid w:val="007C799B"/>
    <w:rsid w:val="007D3856"/>
    <w:rsid w:val="007D4587"/>
    <w:rsid w:val="007D55B5"/>
    <w:rsid w:val="007D6B6A"/>
    <w:rsid w:val="007D6F83"/>
    <w:rsid w:val="007D76D1"/>
    <w:rsid w:val="007D7AF9"/>
    <w:rsid w:val="007D7E61"/>
    <w:rsid w:val="007E007A"/>
    <w:rsid w:val="007E0124"/>
    <w:rsid w:val="007E1E32"/>
    <w:rsid w:val="007E2905"/>
    <w:rsid w:val="007E3850"/>
    <w:rsid w:val="007E3F4C"/>
    <w:rsid w:val="007E4A6F"/>
    <w:rsid w:val="007E4C36"/>
    <w:rsid w:val="007F1387"/>
    <w:rsid w:val="007F1476"/>
    <w:rsid w:val="007F2508"/>
    <w:rsid w:val="007F3270"/>
    <w:rsid w:val="007F384F"/>
    <w:rsid w:val="007F3993"/>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494"/>
    <w:rsid w:val="00812B13"/>
    <w:rsid w:val="00813044"/>
    <w:rsid w:val="0081373C"/>
    <w:rsid w:val="0081456F"/>
    <w:rsid w:val="00816FB1"/>
    <w:rsid w:val="00820461"/>
    <w:rsid w:val="00820EC5"/>
    <w:rsid w:val="0082173F"/>
    <w:rsid w:val="00823281"/>
    <w:rsid w:val="00823FD3"/>
    <w:rsid w:val="00825F40"/>
    <w:rsid w:val="00826AAB"/>
    <w:rsid w:val="00827A17"/>
    <w:rsid w:val="008302CD"/>
    <w:rsid w:val="00833A19"/>
    <w:rsid w:val="00835983"/>
    <w:rsid w:val="00837BCB"/>
    <w:rsid w:val="00837C1F"/>
    <w:rsid w:val="00837EF8"/>
    <w:rsid w:val="00840CC1"/>
    <w:rsid w:val="00840D69"/>
    <w:rsid w:val="008423BD"/>
    <w:rsid w:val="0084261B"/>
    <w:rsid w:val="008459BD"/>
    <w:rsid w:val="0084667E"/>
    <w:rsid w:val="008475D7"/>
    <w:rsid w:val="008478B5"/>
    <w:rsid w:val="0085330E"/>
    <w:rsid w:val="00857B66"/>
    <w:rsid w:val="00860830"/>
    <w:rsid w:val="008608A1"/>
    <w:rsid w:val="00860EA8"/>
    <w:rsid w:val="00861D1B"/>
    <w:rsid w:val="00866B4D"/>
    <w:rsid w:val="00871FEA"/>
    <w:rsid w:val="00872AF3"/>
    <w:rsid w:val="00872C4C"/>
    <w:rsid w:val="008732EA"/>
    <w:rsid w:val="00873428"/>
    <w:rsid w:val="00874309"/>
    <w:rsid w:val="008743F8"/>
    <w:rsid w:val="00875E33"/>
    <w:rsid w:val="00877F80"/>
    <w:rsid w:val="00880F46"/>
    <w:rsid w:val="00881615"/>
    <w:rsid w:val="00881FDC"/>
    <w:rsid w:val="00883301"/>
    <w:rsid w:val="00883DBC"/>
    <w:rsid w:val="00885067"/>
    <w:rsid w:val="00885626"/>
    <w:rsid w:val="008859DF"/>
    <w:rsid w:val="00887CFB"/>
    <w:rsid w:val="00891509"/>
    <w:rsid w:val="008917BC"/>
    <w:rsid w:val="00893F42"/>
    <w:rsid w:val="008941F4"/>
    <w:rsid w:val="00894F92"/>
    <w:rsid w:val="008953CF"/>
    <w:rsid w:val="008A25BE"/>
    <w:rsid w:val="008A28CB"/>
    <w:rsid w:val="008A3B9A"/>
    <w:rsid w:val="008A42CA"/>
    <w:rsid w:val="008A447F"/>
    <w:rsid w:val="008A58AC"/>
    <w:rsid w:val="008A6EE7"/>
    <w:rsid w:val="008B074F"/>
    <w:rsid w:val="008B3ED6"/>
    <w:rsid w:val="008B3F45"/>
    <w:rsid w:val="008B4090"/>
    <w:rsid w:val="008B622E"/>
    <w:rsid w:val="008B643F"/>
    <w:rsid w:val="008B6FD4"/>
    <w:rsid w:val="008B73FC"/>
    <w:rsid w:val="008B762C"/>
    <w:rsid w:val="008B76B4"/>
    <w:rsid w:val="008C05CD"/>
    <w:rsid w:val="008C1805"/>
    <w:rsid w:val="008C1B2F"/>
    <w:rsid w:val="008C2F90"/>
    <w:rsid w:val="008C433F"/>
    <w:rsid w:val="008C5CA4"/>
    <w:rsid w:val="008C5D07"/>
    <w:rsid w:val="008C6B95"/>
    <w:rsid w:val="008C7B4F"/>
    <w:rsid w:val="008D0598"/>
    <w:rsid w:val="008D15E7"/>
    <w:rsid w:val="008D1963"/>
    <w:rsid w:val="008D1ADB"/>
    <w:rsid w:val="008D2CD9"/>
    <w:rsid w:val="008D3CBC"/>
    <w:rsid w:val="008D4F46"/>
    <w:rsid w:val="008D6531"/>
    <w:rsid w:val="008D69A1"/>
    <w:rsid w:val="008E1069"/>
    <w:rsid w:val="008E4C31"/>
    <w:rsid w:val="008E51AE"/>
    <w:rsid w:val="008E5C36"/>
    <w:rsid w:val="008E5D5A"/>
    <w:rsid w:val="008E60F9"/>
    <w:rsid w:val="008E6B43"/>
    <w:rsid w:val="008E7A64"/>
    <w:rsid w:val="008F0FC2"/>
    <w:rsid w:val="008F170D"/>
    <w:rsid w:val="008F2041"/>
    <w:rsid w:val="008F3B33"/>
    <w:rsid w:val="008F3FD5"/>
    <w:rsid w:val="008F44E2"/>
    <w:rsid w:val="008F53E3"/>
    <w:rsid w:val="008F6F8F"/>
    <w:rsid w:val="008F735C"/>
    <w:rsid w:val="008F7A2E"/>
    <w:rsid w:val="0090098B"/>
    <w:rsid w:val="00901786"/>
    <w:rsid w:val="009030F3"/>
    <w:rsid w:val="009038F2"/>
    <w:rsid w:val="00904619"/>
    <w:rsid w:val="009048F8"/>
    <w:rsid w:val="00905318"/>
    <w:rsid w:val="009054B9"/>
    <w:rsid w:val="00905660"/>
    <w:rsid w:val="00910DE5"/>
    <w:rsid w:val="00912A1E"/>
    <w:rsid w:val="009137BC"/>
    <w:rsid w:val="00914A8F"/>
    <w:rsid w:val="00914B51"/>
    <w:rsid w:val="00915793"/>
    <w:rsid w:val="00920617"/>
    <w:rsid w:val="00921710"/>
    <w:rsid w:val="00921A32"/>
    <w:rsid w:val="00922642"/>
    <w:rsid w:val="00923086"/>
    <w:rsid w:val="00923338"/>
    <w:rsid w:val="00924350"/>
    <w:rsid w:val="00924CA5"/>
    <w:rsid w:val="009253D7"/>
    <w:rsid w:val="00925FAD"/>
    <w:rsid w:val="00926D24"/>
    <w:rsid w:val="009306FB"/>
    <w:rsid w:val="00930722"/>
    <w:rsid w:val="00930810"/>
    <w:rsid w:val="00931AF2"/>
    <w:rsid w:val="00931D91"/>
    <w:rsid w:val="00933CA3"/>
    <w:rsid w:val="00934015"/>
    <w:rsid w:val="009357DE"/>
    <w:rsid w:val="00940741"/>
    <w:rsid w:val="00941428"/>
    <w:rsid w:val="009431DC"/>
    <w:rsid w:val="00943547"/>
    <w:rsid w:val="00945041"/>
    <w:rsid w:val="009463B5"/>
    <w:rsid w:val="009467DA"/>
    <w:rsid w:val="00947595"/>
    <w:rsid w:val="0094759A"/>
    <w:rsid w:val="00951E76"/>
    <w:rsid w:val="009540AB"/>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6F6A"/>
    <w:rsid w:val="00977427"/>
    <w:rsid w:val="009806A8"/>
    <w:rsid w:val="009839E4"/>
    <w:rsid w:val="00985A17"/>
    <w:rsid w:val="00986010"/>
    <w:rsid w:val="00986A99"/>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67"/>
    <w:rsid w:val="009A1DD6"/>
    <w:rsid w:val="009A28D7"/>
    <w:rsid w:val="009A449F"/>
    <w:rsid w:val="009A6559"/>
    <w:rsid w:val="009A65FD"/>
    <w:rsid w:val="009A6D99"/>
    <w:rsid w:val="009B0CE2"/>
    <w:rsid w:val="009B0F77"/>
    <w:rsid w:val="009B2A7A"/>
    <w:rsid w:val="009B2C02"/>
    <w:rsid w:val="009B3B0C"/>
    <w:rsid w:val="009B408F"/>
    <w:rsid w:val="009B4146"/>
    <w:rsid w:val="009B4A55"/>
    <w:rsid w:val="009B618B"/>
    <w:rsid w:val="009B75CF"/>
    <w:rsid w:val="009B7AAB"/>
    <w:rsid w:val="009C0316"/>
    <w:rsid w:val="009C04FE"/>
    <w:rsid w:val="009C0A74"/>
    <w:rsid w:val="009C1DAE"/>
    <w:rsid w:val="009C2678"/>
    <w:rsid w:val="009C2F33"/>
    <w:rsid w:val="009C3BCD"/>
    <w:rsid w:val="009C505F"/>
    <w:rsid w:val="009C582D"/>
    <w:rsid w:val="009C6B63"/>
    <w:rsid w:val="009C6DE2"/>
    <w:rsid w:val="009C7890"/>
    <w:rsid w:val="009C7CF3"/>
    <w:rsid w:val="009D0E0E"/>
    <w:rsid w:val="009D16C3"/>
    <w:rsid w:val="009D235F"/>
    <w:rsid w:val="009D2B59"/>
    <w:rsid w:val="009D4167"/>
    <w:rsid w:val="009D4657"/>
    <w:rsid w:val="009D48E6"/>
    <w:rsid w:val="009D5995"/>
    <w:rsid w:val="009D6E86"/>
    <w:rsid w:val="009D7375"/>
    <w:rsid w:val="009E0117"/>
    <w:rsid w:val="009E0823"/>
    <w:rsid w:val="009E134A"/>
    <w:rsid w:val="009E4015"/>
    <w:rsid w:val="009E4370"/>
    <w:rsid w:val="009E489B"/>
    <w:rsid w:val="009E4992"/>
    <w:rsid w:val="009F1EE1"/>
    <w:rsid w:val="009F31B3"/>
    <w:rsid w:val="009F341A"/>
    <w:rsid w:val="009F34E8"/>
    <w:rsid w:val="009F548B"/>
    <w:rsid w:val="009F5C7E"/>
    <w:rsid w:val="009F67D1"/>
    <w:rsid w:val="009F77D0"/>
    <w:rsid w:val="00A00A74"/>
    <w:rsid w:val="00A01ED7"/>
    <w:rsid w:val="00A0251C"/>
    <w:rsid w:val="00A03219"/>
    <w:rsid w:val="00A03E2E"/>
    <w:rsid w:val="00A04193"/>
    <w:rsid w:val="00A04AF4"/>
    <w:rsid w:val="00A04AF8"/>
    <w:rsid w:val="00A05198"/>
    <w:rsid w:val="00A055ED"/>
    <w:rsid w:val="00A101C4"/>
    <w:rsid w:val="00A112C9"/>
    <w:rsid w:val="00A11D57"/>
    <w:rsid w:val="00A11E7E"/>
    <w:rsid w:val="00A13E97"/>
    <w:rsid w:val="00A14333"/>
    <w:rsid w:val="00A1497D"/>
    <w:rsid w:val="00A14A6A"/>
    <w:rsid w:val="00A14CBF"/>
    <w:rsid w:val="00A21985"/>
    <w:rsid w:val="00A234EB"/>
    <w:rsid w:val="00A249D3"/>
    <w:rsid w:val="00A261B0"/>
    <w:rsid w:val="00A31B14"/>
    <w:rsid w:val="00A33D06"/>
    <w:rsid w:val="00A378AF"/>
    <w:rsid w:val="00A37D96"/>
    <w:rsid w:val="00A409E5"/>
    <w:rsid w:val="00A4250D"/>
    <w:rsid w:val="00A42765"/>
    <w:rsid w:val="00A42A58"/>
    <w:rsid w:val="00A42F84"/>
    <w:rsid w:val="00A42FA1"/>
    <w:rsid w:val="00A43C2F"/>
    <w:rsid w:val="00A448EB"/>
    <w:rsid w:val="00A44FC7"/>
    <w:rsid w:val="00A46FFD"/>
    <w:rsid w:val="00A4777F"/>
    <w:rsid w:val="00A518F9"/>
    <w:rsid w:val="00A528DD"/>
    <w:rsid w:val="00A5297C"/>
    <w:rsid w:val="00A52C7A"/>
    <w:rsid w:val="00A5375E"/>
    <w:rsid w:val="00A53C7C"/>
    <w:rsid w:val="00A57FF3"/>
    <w:rsid w:val="00A60393"/>
    <w:rsid w:val="00A63C34"/>
    <w:rsid w:val="00A64F38"/>
    <w:rsid w:val="00A65A85"/>
    <w:rsid w:val="00A66455"/>
    <w:rsid w:val="00A708C8"/>
    <w:rsid w:val="00A71664"/>
    <w:rsid w:val="00A71BFE"/>
    <w:rsid w:val="00A729CD"/>
    <w:rsid w:val="00A73502"/>
    <w:rsid w:val="00A73938"/>
    <w:rsid w:val="00A74A9C"/>
    <w:rsid w:val="00A77782"/>
    <w:rsid w:val="00A77ADA"/>
    <w:rsid w:val="00A80C27"/>
    <w:rsid w:val="00A82AB4"/>
    <w:rsid w:val="00A833AC"/>
    <w:rsid w:val="00A83D7D"/>
    <w:rsid w:val="00A84458"/>
    <w:rsid w:val="00A8526D"/>
    <w:rsid w:val="00A85FB3"/>
    <w:rsid w:val="00A86417"/>
    <w:rsid w:val="00A876C1"/>
    <w:rsid w:val="00A87E06"/>
    <w:rsid w:val="00A922C7"/>
    <w:rsid w:val="00A92A8D"/>
    <w:rsid w:val="00A93205"/>
    <w:rsid w:val="00A93714"/>
    <w:rsid w:val="00A93BC2"/>
    <w:rsid w:val="00A94137"/>
    <w:rsid w:val="00A965EC"/>
    <w:rsid w:val="00A972F2"/>
    <w:rsid w:val="00A973AE"/>
    <w:rsid w:val="00AA099A"/>
    <w:rsid w:val="00AA1030"/>
    <w:rsid w:val="00AA30F7"/>
    <w:rsid w:val="00AA4510"/>
    <w:rsid w:val="00AA47E0"/>
    <w:rsid w:val="00AA6537"/>
    <w:rsid w:val="00AA6721"/>
    <w:rsid w:val="00AA7112"/>
    <w:rsid w:val="00AB00B1"/>
    <w:rsid w:val="00AB3D16"/>
    <w:rsid w:val="00AB4F38"/>
    <w:rsid w:val="00AB63D5"/>
    <w:rsid w:val="00AB6DD3"/>
    <w:rsid w:val="00AB7D1E"/>
    <w:rsid w:val="00AC0219"/>
    <w:rsid w:val="00AC0924"/>
    <w:rsid w:val="00AC13BD"/>
    <w:rsid w:val="00AC1C79"/>
    <w:rsid w:val="00AC1D10"/>
    <w:rsid w:val="00AC2673"/>
    <w:rsid w:val="00AC3E54"/>
    <w:rsid w:val="00AC41C3"/>
    <w:rsid w:val="00AC49AE"/>
    <w:rsid w:val="00AC4F2F"/>
    <w:rsid w:val="00AC53F1"/>
    <w:rsid w:val="00AC7814"/>
    <w:rsid w:val="00AD281D"/>
    <w:rsid w:val="00AD3035"/>
    <w:rsid w:val="00AD3602"/>
    <w:rsid w:val="00AD3D12"/>
    <w:rsid w:val="00AD4574"/>
    <w:rsid w:val="00AD486F"/>
    <w:rsid w:val="00AD4911"/>
    <w:rsid w:val="00AD69E9"/>
    <w:rsid w:val="00AD6AD1"/>
    <w:rsid w:val="00AE31C3"/>
    <w:rsid w:val="00AE32BF"/>
    <w:rsid w:val="00AE3764"/>
    <w:rsid w:val="00AE679A"/>
    <w:rsid w:val="00AE6D1E"/>
    <w:rsid w:val="00AF2975"/>
    <w:rsid w:val="00AF345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590"/>
    <w:rsid w:val="00B126C9"/>
    <w:rsid w:val="00B12E3B"/>
    <w:rsid w:val="00B149B5"/>
    <w:rsid w:val="00B16343"/>
    <w:rsid w:val="00B17177"/>
    <w:rsid w:val="00B171C0"/>
    <w:rsid w:val="00B204E1"/>
    <w:rsid w:val="00B20572"/>
    <w:rsid w:val="00B22C5B"/>
    <w:rsid w:val="00B2391D"/>
    <w:rsid w:val="00B24CF0"/>
    <w:rsid w:val="00B2586F"/>
    <w:rsid w:val="00B259F1"/>
    <w:rsid w:val="00B25F8A"/>
    <w:rsid w:val="00B272BC"/>
    <w:rsid w:val="00B27EDA"/>
    <w:rsid w:val="00B33A4F"/>
    <w:rsid w:val="00B34AC0"/>
    <w:rsid w:val="00B34B89"/>
    <w:rsid w:val="00B34F26"/>
    <w:rsid w:val="00B3568E"/>
    <w:rsid w:val="00B361A6"/>
    <w:rsid w:val="00B363E4"/>
    <w:rsid w:val="00B37C6C"/>
    <w:rsid w:val="00B40F77"/>
    <w:rsid w:val="00B419DC"/>
    <w:rsid w:val="00B43ECD"/>
    <w:rsid w:val="00B43F5A"/>
    <w:rsid w:val="00B45515"/>
    <w:rsid w:val="00B467C8"/>
    <w:rsid w:val="00B51180"/>
    <w:rsid w:val="00B51BC7"/>
    <w:rsid w:val="00B522CC"/>
    <w:rsid w:val="00B52EF5"/>
    <w:rsid w:val="00B53FA9"/>
    <w:rsid w:val="00B546F7"/>
    <w:rsid w:val="00B5591D"/>
    <w:rsid w:val="00B60783"/>
    <w:rsid w:val="00B614CD"/>
    <w:rsid w:val="00B6280F"/>
    <w:rsid w:val="00B63ABC"/>
    <w:rsid w:val="00B63FE6"/>
    <w:rsid w:val="00B649D3"/>
    <w:rsid w:val="00B656AA"/>
    <w:rsid w:val="00B66C50"/>
    <w:rsid w:val="00B67435"/>
    <w:rsid w:val="00B67464"/>
    <w:rsid w:val="00B6772D"/>
    <w:rsid w:val="00B70B1F"/>
    <w:rsid w:val="00B70E7E"/>
    <w:rsid w:val="00B726EE"/>
    <w:rsid w:val="00B73337"/>
    <w:rsid w:val="00B748DE"/>
    <w:rsid w:val="00B74FFC"/>
    <w:rsid w:val="00B755E6"/>
    <w:rsid w:val="00B7737D"/>
    <w:rsid w:val="00B80EC9"/>
    <w:rsid w:val="00B811EC"/>
    <w:rsid w:val="00B81F96"/>
    <w:rsid w:val="00B82F68"/>
    <w:rsid w:val="00B830B6"/>
    <w:rsid w:val="00B8429C"/>
    <w:rsid w:val="00B84680"/>
    <w:rsid w:val="00B84CAB"/>
    <w:rsid w:val="00B85047"/>
    <w:rsid w:val="00B850FE"/>
    <w:rsid w:val="00B85876"/>
    <w:rsid w:val="00B85880"/>
    <w:rsid w:val="00B861BE"/>
    <w:rsid w:val="00B86BE9"/>
    <w:rsid w:val="00B8740D"/>
    <w:rsid w:val="00B90C9D"/>
    <w:rsid w:val="00B910C6"/>
    <w:rsid w:val="00B931B8"/>
    <w:rsid w:val="00B93B3A"/>
    <w:rsid w:val="00B9555D"/>
    <w:rsid w:val="00B963D4"/>
    <w:rsid w:val="00B96BA2"/>
    <w:rsid w:val="00B96DDD"/>
    <w:rsid w:val="00BA063F"/>
    <w:rsid w:val="00BA0B8C"/>
    <w:rsid w:val="00BA15BB"/>
    <w:rsid w:val="00BA1AE2"/>
    <w:rsid w:val="00BA3C30"/>
    <w:rsid w:val="00BA42A8"/>
    <w:rsid w:val="00BA4475"/>
    <w:rsid w:val="00BA461F"/>
    <w:rsid w:val="00BA4B37"/>
    <w:rsid w:val="00BA4F17"/>
    <w:rsid w:val="00BA5304"/>
    <w:rsid w:val="00BA5C58"/>
    <w:rsid w:val="00BA6828"/>
    <w:rsid w:val="00BA6A09"/>
    <w:rsid w:val="00BA75F1"/>
    <w:rsid w:val="00BB186B"/>
    <w:rsid w:val="00BB1AA6"/>
    <w:rsid w:val="00BB343B"/>
    <w:rsid w:val="00BB4598"/>
    <w:rsid w:val="00BB4AA4"/>
    <w:rsid w:val="00BB650E"/>
    <w:rsid w:val="00BB7319"/>
    <w:rsid w:val="00BB786D"/>
    <w:rsid w:val="00BC045D"/>
    <w:rsid w:val="00BC06C0"/>
    <w:rsid w:val="00BC07AC"/>
    <w:rsid w:val="00BC1CE2"/>
    <w:rsid w:val="00BC26B5"/>
    <w:rsid w:val="00BC2BEF"/>
    <w:rsid w:val="00BC31CF"/>
    <w:rsid w:val="00BC3393"/>
    <w:rsid w:val="00BC4D96"/>
    <w:rsid w:val="00BC4E8F"/>
    <w:rsid w:val="00BC7577"/>
    <w:rsid w:val="00BC7973"/>
    <w:rsid w:val="00BD0254"/>
    <w:rsid w:val="00BD0F0D"/>
    <w:rsid w:val="00BD1F78"/>
    <w:rsid w:val="00BD42C2"/>
    <w:rsid w:val="00BD46A0"/>
    <w:rsid w:val="00BD55F1"/>
    <w:rsid w:val="00BD6232"/>
    <w:rsid w:val="00BD7388"/>
    <w:rsid w:val="00BE1F4A"/>
    <w:rsid w:val="00BE2944"/>
    <w:rsid w:val="00BE3E3D"/>
    <w:rsid w:val="00BE4497"/>
    <w:rsid w:val="00BE596E"/>
    <w:rsid w:val="00BE5DC5"/>
    <w:rsid w:val="00BF0E30"/>
    <w:rsid w:val="00BF1EC1"/>
    <w:rsid w:val="00BF31AB"/>
    <w:rsid w:val="00BF3E2F"/>
    <w:rsid w:val="00BF3F52"/>
    <w:rsid w:val="00BF6270"/>
    <w:rsid w:val="00BF73FB"/>
    <w:rsid w:val="00BF73FD"/>
    <w:rsid w:val="00BF7E74"/>
    <w:rsid w:val="00C00869"/>
    <w:rsid w:val="00C00B49"/>
    <w:rsid w:val="00C0222F"/>
    <w:rsid w:val="00C035FB"/>
    <w:rsid w:val="00C06B54"/>
    <w:rsid w:val="00C070F2"/>
    <w:rsid w:val="00C07B5E"/>
    <w:rsid w:val="00C1197A"/>
    <w:rsid w:val="00C12562"/>
    <w:rsid w:val="00C129BB"/>
    <w:rsid w:val="00C1416B"/>
    <w:rsid w:val="00C14D5D"/>
    <w:rsid w:val="00C159B5"/>
    <w:rsid w:val="00C1645F"/>
    <w:rsid w:val="00C16963"/>
    <w:rsid w:val="00C20EC9"/>
    <w:rsid w:val="00C22A82"/>
    <w:rsid w:val="00C237E3"/>
    <w:rsid w:val="00C23F88"/>
    <w:rsid w:val="00C244B4"/>
    <w:rsid w:val="00C25537"/>
    <w:rsid w:val="00C26D7D"/>
    <w:rsid w:val="00C30031"/>
    <w:rsid w:val="00C30681"/>
    <w:rsid w:val="00C307F4"/>
    <w:rsid w:val="00C3144F"/>
    <w:rsid w:val="00C317FF"/>
    <w:rsid w:val="00C32959"/>
    <w:rsid w:val="00C33664"/>
    <w:rsid w:val="00C35126"/>
    <w:rsid w:val="00C35528"/>
    <w:rsid w:val="00C36D47"/>
    <w:rsid w:val="00C37336"/>
    <w:rsid w:val="00C41267"/>
    <w:rsid w:val="00C4148D"/>
    <w:rsid w:val="00C4165F"/>
    <w:rsid w:val="00C41969"/>
    <w:rsid w:val="00C41CFF"/>
    <w:rsid w:val="00C429C0"/>
    <w:rsid w:val="00C443F8"/>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573AA"/>
    <w:rsid w:val="00C621F6"/>
    <w:rsid w:val="00C62C0D"/>
    <w:rsid w:val="00C62D42"/>
    <w:rsid w:val="00C62F5D"/>
    <w:rsid w:val="00C637AA"/>
    <w:rsid w:val="00C63E08"/>
    <w:rsid w:val="00C65DEA"/>
    <w:rsid w:val="00C6653B"/>
    <w:rsid w:val="00C70938"/>
    <w:rsid w:val="00C70F0F"/>
    <w:rsid w:val="00C724DF"/>
    <w:rsid w:val="00C72AC6"/>
    <w:rsid w:val="00C757FD"/>
    <w:rsid w:val="00C75FF9"/>
    <w:rsid w:val="00C76949"/>
    <w:rsid w:val="00C77A69"/>
    <w:rsid w:val="00C80310"/>
    <w:rsid w:val="00C80924"/>
    <w:rsid w:val="00C829A8"/>
    <w:rsid w:val="00C83DD3"/>
    <w:rsid w:val="00C846FC"/>
    <w:rsid w:val="00C84FDC"/>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38F"/>
    <w:rsid w:val="00CA64C6"/>
    <w:rsid w:val="00CA7BF4"/>
    <w:rsid w:val="00CB0970"/>
    <w:rsid w:val="00CB1597"/>
    <w:rsid w:val="00CB3C5E"/>
    <w:rsid w:val="00CB507E"/>
    <w:rsid w:val="00CB5666"/>
    <w:rsid w:val="00CB58E7"/>
    <w:rsid w:val="00CB6474"/>
    <w:rsid w:val="00CB751D"/>
    <w:rsid w:val="00CC004C"/>
    <w:rsid w:val="00CC1732"/>
    <w:rsid w:val="00CC21A7"/>
    <w:rsid w:val="00CC22A4"/>
    <w:rsid w:val="00CC2F52"/>
    <w:rsid w:val="00CC3112"/>
    <w:rsid w:val="00CC5B74"/>
    <w:rsid w:val="00CC6592"/>
    <w:rsid w:val="00CC6876"/>
    <w:rsid w:val="00CC6D1A"/>
    <w:rsid w:val="00CC787A"/>
    <w:rsid w:val="00CC7B1B"/>
    <w:rsid w:val="00CD05CF"/>
    <w:rsid w:val="00CD18A9"/>
    <w:rsid w:val="00CD3475"/>
    <w:rsid w:val="00CD63D0"/>
    <w:rsid w:val="00CD7525"/>
    <w:rsid w:val="00CE14BD"/>
    <w:rsid w:val="00CE1CF2"/>
    <w:rsid w:val="00CE344D"/>
    <w:rsid w:val="00CE61F2"/>
    <w:rsid w:val="00CE653A"/>
    <w:rsid w:val="00CE706F"/>
    <w:rsid w:val="00CE7863"/>
    <w:rsid w:val="00CF0040"/>
    <w:rsid w:val="00CF0B89"/>
    <w:rsid w:val="00CF0FAE"/>
    <w:rsid w:val="00CF1CCB"/>
    <w:rsid w:val="00CF27ED"/>
    <w:rsid w:val="00CF649C"/>
    <w:rsid w:val="00CF7EED"/>
    <w:rsid w:val="00D00472"/>
    <w:rsid w:val="00D00A31"/>
    <w:rsid w:val="00D00F85"/>
    <w:rsid w:val="00D021CD"/>
    <w:rsid w:val="00D02238"/>
    <w:rsid w:val="00D06B8B"/>
    <w:rsid w:val="00D06E2D"/>
    <w:rsid w:val="00D07642"/>
    <w:rsid w:val="00D11645"/>
    <w:rsid w:val="00D1179B"/>
    <w:rsid w:val="00D11901"/>
    <w:rsid w:val="00D11B90"/>
    <w:rsid w:val="00D1296C"/>
    <w:rsid w:val="00D142F8"/>
    <w:rsid w:val="00D15E1E"/>
    <w:rsid w:val="00D163B3"/>
    <w:rsid w:val="00D169D4"/>
    <w:rsid w:val="00D17ED0"/>
    <w:rsid w:val="00D22F79"/>
    <w:rsid w:val="00D238DD"/>
    <w:rsid w:val="00D25A0B"/>
    <w:rsid w:val="00D25F33"/>
    <w:rsid w:val="00D26AC9"/>
    <w:rsid w:val="00D27C0C"/>
    <w:rsid w:val="00D30F5D"/>
    <w:rsid w:val="00D3263E"/>
    <w:rsid w:val="00D342DF"/>
    <w:rsid w:val="00D34606"/>
    <w:rsid w:val="00D35129"/>
    <w:rsid w:val="00D369C4"/>
    <w:rsid w:val="00D36A32"/>
    <w:rsid w:val="00D377A3"/>
    <w:rsid w:val="00D4025D"/>
    <w:rsid w:val="00D405A1"/>
    <w:rsid w:val="00D416D7"/>
    <w:rsid w:val="00D42245"/>
    <w:rsid w:val="00D4302C"/>
    <w:rsid w:val="00D45BDD"/>
    <w:rsid w:val="00D46808"/>
    <w:rsid w:val="00D47D28"/>
    <w:rsid w:val="00D50C26"/>
    <w:rsid w:val="00D51B58"/>
    <w:rsid w:val="00D51DBF"/>
    <w:rsid w:val="00D5353F"/>
    <w:rsid w:val="00D53E80"/>
    <w:rsid w:val="00D53EC0"/>
    <w:rsid w:val="00D541C7"/>
    <w:rsid w:val="00D54D85"/>
    <w:rsid w:val="00D55311"/>
    <w:rsid w:val="00D60DFB"/>
    <w:rsid w:val="00D64618"/>
    <w:rsid w:val="00D64C93"/>
    <w:rsid w:val="00D64E15"/>
    <w:rsid w:val="00D6532A"/>
    <w:rsid w:val="00D6534A"/>
    <w:rsid w:val="00D66334"/>
    <w:rsid w:val="00D66610"/>
    <w:rsid w:val="00D6705A"/>
    <w:rsid w:val="00D673AD"/>
    <w:rsid w:val="00D6740B"/>
    <w:rsid w:val="00D67500"/>
    <w:rsid w:val="00D67EB3"/>
    <w:rsid w:val="00D70219"/>
    <w:rsid w:val="00D7094B"/>
    <w:rsid w:val="00D7114D"/>
    <w:rsid w:val="00D71668"/>
    <w:rsid w:val="00D7188D"/>
    <w:rsid w:val="00D71ABC"/>
    <w:rsid w:val="00D731DC"/>
    <w:rsid w:val="00D7494A"/>
    <w:rsid w:val="00D7520E"/>
    <w:rsid w:val="00D75378"/>
    <w:rsid w:val="00D75422"/>
    <w:rsid w:val="00D77E26"/>
    <w:rsid w:val="00D80E32"/>
    <w:rsid w:val="00D812D2"/>
    <w:rsid w:val="00D819D3"/>
    <w:rsid w:val="00D82697"/>
    <w:rsid w:val="00D82DF2"/>
    <w:rsid w:val="00D83580"/>
    <w:rsid w:val="00D836BD"/>
    <w:rsid w:val="00D84065"/>
    <w:rsid w:val="00D84223"/>
    <w:rsid w:val="00D8467D"/>
    <w:rsid w:val="00D85CBC"/>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5E19"/>
    <w:rsid w:val="00D96391"/>
    <w:rsid w:val="00DA0DB0"/>
    <w:rsid w:val="00DA2493"/>
    <w:rsid w:val="00DA24CB"/>
    <w:rsid w:val="00DA2DD1"/>
    <w:rsid w:val="00DA49EA"/>
    <w:rsid w:val="00DA4A0D"/>
    <w:rsid w:val="00DA62B1"/>
    <w:rsid w:val="00DA6685"/>
    <w:rsid w:val="00DA6ED8"/>
    <w:rsid w:val="00DA7599"/>
    <w:rsid w:val="00DA7A21"/>
    <w:rsid w:val="00DB073A"/>
    <w:rsid w:val="00DB2916"/>
    <w:rsid w:val="00DB2AF0"/>
    <w:rsid w:val="00DB432B"/>
    <w:rsid w:val="00DB44AC"/>
    <w:rsid w:val="00DB4CFC"/>
    <w:rsid w:val="00DB4E1C"/>
    <w:rsid w:val="00DB7587"/>
    <w:rsid w:val="00DB7F98"/>
    <w:rsid w:val="00DC090E"/>
    <w:rsid w:val="00DC0DFE"/>
    <w:rsid w:val="00DC1141"/>
    <w:rsid w:val="00DC1B77"/>
    <w:rsid w:val="00DC20A6"/>
    <w:rsid w:val="00DC2CDF"/>
    <w:rsid w:val="00DC50BD"/>
    <w:rsid w:val="00DC54D1"/>
    <w:rsid w:val="00DC7B46"/>
    <w:rsid w:val="00DD08B0"/>
    <w:rsid w:val="00DD08FB"/>
    <w:rsid w:val="00DD1029"/>
    <w:rsid w:val="00DD13B8"/>
    <w:rsid w:val="00DD1BB1"/>
    <w:rsid w:val="00DD1D54"/>
    <w:rsid w:val="00DD4433"/>
    <w:rsid w:val="00DD4FCC"/>
    <w:rsid w:val="00DD589E"/>
    <w:rsid w:val="00DD5BE7"/>
    <w:rsid w:val="00DD5C9D"/>
    <w:rsid w:val="00DD6E14"/>
    <w:rsid w:val="00DD6FB2"/>
    <w:rsid w:val="00DD731F"/>
    <w:rsid w:val="00DD7B01"/>
    <w:rsid w:val="00DE0B7F"/>
    <w:rsid w:val="00DE2F0B"/>
    <w:rsid w:val="00DE3285"/>
    <w:rsid w:val="00DE37BF"/>
    <w:rsid w:val="00DE4255"/>
    <w:rsid w:val="00DE4375"/>
    <w:rsid w:val="00DE4657"/>
    <w:rsid w:val="00DF0274"/>
    <w:rsid w:val="00DF084E"/>
    <w:rsid w:val="00DF1C68"/>
    <w:rsid w:val="00DF4969"/>
    <w:rsid w:val="00DF4DD3"/>
    <w:rsid w:val="00DF53B0"/>
    <w:rsid w:val="00DF5E1E"/>
    <w:rsid w:val="00DF6FDE"/>
    <w:rsid w:val="00DF7FB8"/>
    <w:rsid w:val="00E0028B"/>
    <w:rsid w:val="00E0199E"/>
    <w:rsid w:val="00E01B4E"/>
    <w:rsid w:val="00E01BA7"/>
    <w:rsid w:val="00E034C4"/>
    <w:rsid w:val="00E06398"/>
    <w:rsid w:val="00E065EA"/>
    <w:rsid w:val="00E0765E"/>
    <w:rsid w:val="00E078A2"/>
    <w:rsid w:val="00E1157E"/>
    <w:rsid w:val="00E11667"/>
    <w:rsid w:val="00E12D96"/>
    <w:rsid w:val="00E12F79"/>
    <w:rsid w:val="00E131E5"/>
    <w:rsid w:val="00E1456F"/>
    <w:rsid w:val="00E145C2"/>
    <w:rsid w:val="00E21415"/>
    <w:rsid w:val="00E2202B"/>
    <w:rsid w:val="00E22200"/>
    <w:rsid w:val="00E223F4"/>
    <w:rsid w:val="00E228C8"/>
    <w:rsid w:val="00E22940"/>
    <w:rsid w:val="00E24322"/>
    <w:rsid w:val="00E257B9"/>
    <w:rsid w:val="00E2698F"/>
    <w:rsid w:val="00E27027"/>
    <w:rsid w:val="00E2715C"/>
    <w:rsid w:val="00E304CB"/>
    <w:rsid w:val="00E30C59"/>
    <w:rsid w:val="00E3145F"/>
    <w:rsid w:val="00E31793"/>
    <w:rsid w:val="00E31AAC"/>
    <w:rsid w:val="00E325D1"/>
    <w:rsid w:val="00E32E43"/>
    <w:rsid w:val="00E33BBA"/>
    <w:rsid w:val="00E34B2B"/>
    <w:rsid w:val="00E357E8"/>
    <w:rsid w:val="00E363A8"/>
    <w:rsid w:val="00E37C94"/>
    <w:rsid w:val="00E412EF"/>
    <w:rsid w:val="00E423DE"/>
    <w:rsid w:val="00E44B1F"/>
    <w:rsid w:val="00E44C4B"/>
    <w:rsid w:val="00E4594B"/>
    <w:rsid w:val="00E46B4B"/>
    <w:rsid w:val="00E50BA7"/>
    <w:rsid w:val="00E50FB4"/>
    <w:rsid w:val="00E52024"/>
    <w:rsid w:val="00E55178"/>
    <w:rsid w:val="00E554B3"/>
    <w:rsid w:val="00E563DB"/>
    <w:rsid w:val="00E56607"/>
    <w:rsid w:val="00E609D6"/>
    <w:rsid w:val="00E61FC5"/>
    <w:rsid w:val="00E622BD"/>
    <w:rsid w:val="00E635C3"/>
    <w:rsid w:val="00E63993"/>
    <w:rsid w:val="00E64B1F"/>
    <w:rsid w:val="00E64F30"/>
    <w:rsid w:val="00E653FC"/>
    <w:rsid w:val="00E655A4"/>
    <w:rsid w:val="00E65D93"/>
    <w:rsid w:val="00E66C14"/>
    <w:rsid w:val="00E66D7F"/>
    <w:rsid w:val="00E70E3B"/>
    <w:rsid w:val="00E7173C"/>
    <w:rsid w:val="00E732DC"/>
    <w:rsid w:val="00E74FBC"/>
    <w:rsid w:val="00E7513F"/>
    <w:rsid w:val="00E755DC"/>
    <w:rsid w:val="00E806A1"/>
    <w:rsid w:val="00E80D0F"/>
    <w:rsid w:val="00E8291B"/>
    <w:rsid w:val="00E8473B"/>
    <w:rsid w:val="00E85BE5"/>
    <w:rsid w:val="00E86032"/>
    <w:rsid w:val="00E8696F"/>
    <w:rsid w:val="00E87526"/>
    <w:rsid w:val="00E87F5E"/>
    <w:rsid w:val="00E90A74"/>
    <w:rsid w:val="00E9149F"/>
    <w:rsid w:val="00E91EE0"/>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0EAC"/>
    <w:rsid w:val="00EB119B"/>
    <w:rsid w:val="00EB1F89"/>
    <w:rsid w:val="00EB2D25"/>
    <w:rsid w:val="00EB2E94"/>
    <w:rsid w:val="00EB3771"/>
    <w:rsid w:val="00EB3DEF"/>
    <w:rsid w:val="00EB67F4"/>
    <w:rsid w:val="00EB725B"/>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4AD5"/>
    <w:rsid w:val="00ED60CD"/>
    <w:rsid w:val="00ED6BC7"/>
    <w:rsid w:val="00ED745F"/>
    <w:rsid w:val="00EE258A"/>
    <w:rsid w:val="00EE3977"/>
    <w:rsid w:val="00EE55DE"/>
    <w:rsid w:val="00EE5806"/>
    <w:rsid w:val="00EE6F05"/>
    <w:rsid w:val="00EE7B05"/>
    <w:rsid w:val="00EF1A18"/>
    <w:rsid w:val="00EF250F"/>
    <w:rsid w:val="00EF3F4B"/>
    <w:rsid w:val="00EF4997"/>
    <w:rsid w:val="00EF4C89"/>
    <w:rsid w:val="00EF676F"/>
    <w:rsid w:val="00EF7056"/>
    <w:rsid w:val="00EF7804"/>
    <w:rsid w:val="00F01152"/>
    <w:rsid w:val="00F01465"/>
    <w:rsid w:val="00F01689"/>
    <w:rsid w:val="00F02200"/>
    <w:rsid w:val="00F03304"/>
    <w:rsid w:val="00F03C91"/>
    <w:rsid w:val="00F045D7"/>
    <w:rsid w:val="00F069AD"/>
    <w:rsid w:val="00F103AE"/>
    <w:rsid w:val="00F121F4"/>
    <w:rsid w:val="00F125A7"/>
    <w:rsid w:val="00F133C6"/>
    <w:rsid w:val="00F138A6"/>
    <w:rsid w:val="00F142D7"/>
    <w:rsid w:val="00F14D75"/>
    <w:rsid w:val="00F1565B"/>
    <w:rsid w:val="00F15EE3"/>
    <w:rsid w:val="00F1610B"/>
    <w:rsid w:val="00F16D7A"/>
    <w:rsid w:val="00F16DCF"/>
    <w:rsid w:val="00F177E0"/>
    <w:rsid w:val="00F2017E"/>
    <w:rsid w:val="00F20584"/>
    <w:rsid w:val="00F21D98"/>
    <w:rsid w:val="00F25BCB"/>
    <w:rsid w:val="00F26079"/>
    <w:rsid w:val="00F2623E"/>
    <w:rsid w:val="00F30CC8"/>
    <w:rsid w:val="00F322BC"/>
    <w:rsid w:val="00F33550"/>
    <w:rsid w:val="00F341D9"/>
    <w:rsid w:val="00F3441D"/>
    <w:rsid w:val="00F346B2"/>
    <w:rsid w:val="00F35616"/>
    <w:rsid w:val="00F35627"/>
    <w:rsid w:val="00F36C95"/>
    <w:rsid w:val="00F40128"/>
    <w:rsid w:val="00F40E9B"/>
    <w:rsid w:val="00F42834"/>
    <w:rsid w:val="00F43AF4"/>
    <w:rsid w:val="00F45FB7"/>
    <w:rsid w:val="00F46521"/>
    <w:rsid w:val="00F46B93"/>
    <w:rsid w:val="00F46D65"/>
    <w:rsid w:val="00F47127"/>
    <w:rsid w:val="00F474A0"/>
    <w:rsid w:val="00F5054F"/>
    <w:rsid w:val="00F509D4"/>
    <w:rsid w:val="00F5130F"/>
    <w:rsid w:val="00F52E19"/>
    <w:rsid w:val="00F55840"/>
    <w:rsid w:val="00F567F9"/>
    <w:rsid w:val="00F57F94"/>
    <w:rsid w:val="00F614CD"/>
    <w:rsid w:val="00F6273A"/>
    <w:rsid w:val="00F62AB9"/>
    <w:rsid w:val="00F66988"/>
    <w:rsid w:val="00F66BC1"/>
    <w:rsid w:val="00F66EEE"/>
    <w:rsid w:val="00F66F5F"/>
    <w:rsid w:val="00F677C2"/>
    <w:rsid w:val="00F718DA"/>
    <w:rsid w:val="00F71B52"/>
    <w:rsid w:val="00F721F3"/>
    <w:rsid w:val="00F723C2"/>
    <w:rsid w:val="00F72E3C"/>
    <w:rsid w:val="00F73140"/>
    <w:rsid w:val="00F73349"/>
    <w:rsid w:val="00F73772"/>
    <w:rsid w:val="00F74528"/>
    <w:rsid w:val="00F747C3"/>
    <w:rsid w:val="00F7485A"/>
    <w:rsid w:val="00F74F24"/>
    <w:rsid w:val="00F75166"/>
    <w:rsid w:val="00F75543"/>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369"/>
    <w:rsid w:val="00FA7987"/>
    <w:rsid w:val="00FB0161"/>
    <w:rsid w:val="00FB0645"/>
    <w:rsid w:val="00FB07E7"/>
    <w:rsid w:val="00FB1098"/>
    <w:rsid w:val="00FB26C6"/>
    <w:rsid w:val="00FB27AE"/>
    <w:rsid w:val="00FB34A7"/>
    <w:rsid w:val="00FB3510"/>
    <w:rsid w:val="00FB3EC2"/>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B8B"/>
    <w:rsid w:val="00FC2D16"/>
    <w:rsid w:val="00FC5F4B"/>
    <w:rsid w:val="00FC6431"/>
    <w:rsid w:val="00FC6BA8"/>
    <w:rsid w:val="00FD0679"/>
    <w:rsid w:val="00FD2079"/>
    <w:rsid w:val="00FD2C84"/>
    <w:rsid w:val="00FD7C5C"/>
    <w:rsid w:val="00FE0185"/>
    <w:rsid w:val="00FE01FF"/>
    <w:rsid w:val="00FE0463"/>
    <w:rsid w:val="00FE31B6"/>
    <w:rsid w:val="00FE31C7"/>
    <w:rsid w:val="00FE41AE"/>
    <w:rsid w:val="00FE431D"/>
    <w:rsid w:val="00FE5709"/>
    <w:rsid w:val="00FE6064"/>
    <w:rsid w:val="00FE6701"/>
    <w:rsid w:val="00FE719D"/>
    <w:rsid w:val="00FE72CD"/>
    <w:rsid w:val="00FF1795"/>
    <w:rsid w:val="00FF32CC"/>
    <w:rsid w:val="00FF35E2"/>
    <w:rsid w:val="00FF40D6"/>
    <w:rsid w:val="00FF6709"/>
    <w:rsid w:val="00FF7243"/>
    <w:rsid w:val="00FF72AF"/>
    <w:rsid w:val="2B9527A6"/>
    <w:rsid w:val="305E34EB"/>
    <w:rsid w:val="530A23AA"/>
    <w:rsid w:val="6E0B060A"/>
    <w:rsid w:val="7C785C35"/>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rsid w:val="00B06D6F"/>
    <w:pPr>
      <w:tabs>
        <w:tab w:val="center" w:pos="4536"/>
        <w:tab w:val="right" w:pos="9072"/>
      </w:tabs>
    </w:pPr>
    <w:rPr>
      <w:rFonts w:ascii="Arial" w:hAnsi="Arial"/>
      <w:sz w:val="20"/>
    </w:rPr>
  </w:style>
  <w:style w:type="character" w:customStyle="1" w:styleId="HlavikaChar">
    <w:name w:val="Hlavička Char"/>
    <w:link w:val="Hlavika"/>
    <w:rsid w:val="007069B7"/>
    <w:rPr>
      <w:rFonts w:ascii="Arial" w:hAnsi="Arial"/>
      <w:noProof/>
      <w:szCs w:val="24"/>
    </w:rPr>
  </w:style>
  <w:style w:type="paragraph" w:styleId="Pta">
    <w:name w:val="footer"/>
    <w:basedOn w:val="Normlny"/>
    <w:link w:val="PtaChar"/>
    <w:rsid w:val="00B06D6F"/>
    <w:pPr>
      <w:tabs>
        <w:tab w:val="center" w:pos="4536"/>
        <w:tab w:val="right" w:pos="9072"/>
      </w:tabs>
    </w:pPr>
  </w:style>
  <w:style w:type="character" w:customStyle="1" w:styleId="PtaChar">
    <w:name w:val="Päta Char"/>
    <w:basedOn w:val="Predvolenpsmoodseku"/>
    <w:link w:val="Pta"/>
    <w:uiPriority w:val="99"/>
    <w:qFormat/>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rsid w:val="00146031"/>
    <w:pPr>
      <w:spacing w:before="100" w:beforeAutospacing="1" w:after="100" w:afterAutospacing="1"/>
    </w:pPr>
    <w:rPr>
      <w:rFonts w:ascii="Times New Roman" w:hAnsi="Times New Roman"/>
      <w:b/>
      <w:bCs/>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aliases w:val="Deloitte table 3"/>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semiHidden/>
    <w:unhideWhenUsed/>
    <w:rsid w:val="006F5134"/>
    <w:rPr>
      <w:sz w:val="20"/>
      <w:szCs w:val="20"/>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sz w:val="22"/>
      <w:szCs w:val="20"/>
      <w:lang w:eastAsia="en-US"/>
    </w:rPr>
  </w:style>
  <w:style w:type="paragraph" w:customStyle="1" w:styleId="Default">
    <w:name w:val="Default"/>
    <w:qForma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rPr>
  </w:style>
  <w:style w:type="paragraph" w:customStyle="1" w:styleId="mcntmsonormal">
    <w:name w:val="mcntmsonormal"/>
    <w:basedOn w:val="Normlny"/>
    <w:rsid w:val="006F5B0D"/>
    <w:pPr>
      <w:spacing w:before="100" w:beforeAutospacing="1" w:after="100" w:afterAutospacing="1"/>
    </w:pPr>
    <w:rPr>
      <w:rFonts w:ascii="Times New Roman" w:hAnsi="Times New Roman"/>
    </w:rPr>
  </w:style>
  <w:style w:type="paragraph" w:customStyle="1" w:styleId="Odsekzoznamu2">
    <w:name w:val="Odsek zoznamu2"/>
    <w:basedOn w:val="Normlny"/>
    <w:link w:val="ListParagraphChar"/>
    <w:rsid w:val="00D163B3"/>
    <w:pPr>
      <w:spacing w:after="200" w:line="276" w:lineRule="auto"/>
      <w:ind w:left="720"/>
    </w:pPr>
    <w:rPr>
      <w:rFonts w:ascii="Calibri" w:hAnsi="Calibri"/>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05516"/>
    <w:rPr>
      <w:color w:val="605E5C"/>
      <w:shd w:val="clear" w:color="auto" w:fill="E1DFDD"/>
    </w:rPr>
  </w:style>
  <w:style w:type="paragraph" w:customStyle="1" w:styleId="tl1">
    <w:name w:val="Štýl1"/>
    <w:basedOn w:val="Normlny"/>
    <w:qFormat/>
    <w:rsid w:val="00904619"/>
    <w:pPr>
      <w:ind w:left="720" w:hanging="720"/>
      <w:jc w:val="both"/>
    </w:pPr>
    <w:rPr>
      <w:rFonts w:ascii="Calibri" w:hAnsi="Calibri"/>
      <w:sz w:val="22"/>
      <w:szCs w:val="22"/>
    </w:rPr>
  </w:style>
  <w:style w:type="paragraph" w:styleId="Textvysvetlivky">
    <w:name w:val="endnote text"/>
    <w:basedOn w:val="Normlny"/>
    <w:link w:val="TextvysvetlivkyChar"/>
    <w:uiPriority w:val="99"/>
    <w:semiHidden/>
    <w:unhideWhenUsed/>
    <w:rsid w:val="00904619"/>
    <w:rPr>
      <w:rFonts w:ascii="Times New Roman" w:hAnsi="Times New Roman"/>
      <w:sz w:val="20"/>
      <w:szCs w:val="20"/>
    </w:rPr>
  </w:style>
  <w:style w:type="character" w:customStyle="1" w:styleId="TextvysvetlivkyChar">
    <w:name w:val="Text vysvetlivky Char"/>
    <w:basedOn w:val="Predvolenpsmoodseku"/>
    <w:link w:val="Textvysvetlivky"/>
    <w:uiPriority w:val="99"/>
    <w:semiHidden/>
    <w:rsid w:val="00904619"/>
    <w:rPr>
      <w:rFonts w:ascii="Times New Roman" w:hAnsi="Times New Roman"/>
      <w:sz w:val="20"/>
      <w:szCs w:val="20"/>
      <w:lang w:val="sk-SK" w:eastAsia="sk-SK"/>
    </w:rPr>
  </w:style>
  <w:style w:type="character" w:styleId="Odkaznavysvetlivku">
    <w:name w:val="endnote reference"/>
    <w:basedOn w:val="Predvolenpsmoodseku"/>
    <w:uiPriority w:val="99"/>
    <w:semiHidden/>
    <w:unhideWhenUsed/>
    <w:rsid w:val="00904619"/>
    <w:rPr>
      <w:vertAlign w:val="superscript"/>
    </w:rPr>
  </w:style>
  <w:style w:type="paragraph" w:customStyle="1" w:styleId="BodyText31">
    <w:name w:val="Body Text 31"/>
    <w:basedOn w:val="Normlny"/>
    <w:rsid w:val="00904619"/>
    <w:pPr>
      <w:jc w:val="center"/>
    </w:pPr>
    <w:rPr>
      <w:rFonts w:ascii="Times New Roman" w:hAnsi="Times New Roman"/>
      <w:color w:val="FF0000"/>
      <w:sz w:val="20"/>
      <w:szCs w:val="20"/>
    </w:rPr>
  </w:style>
  <w:style w:type="paragraph" w:styleId="Podtitul">
    <w:name w:val="Subtitle"/>
    <w:basedOn w:val="Normlny"/>
    <w:next w:val="Normlny"/>
    <w:link w:val="PodtitulChar"/>
    <w:uiPriority w:val="11"/>
    <w:qFormat/>
    <w:rsid w:val="00F26079"/>
    <w:pPr>
      <w:widowControl w:val="0"/>
      <w:numPr>
        <w:ilvl w:val="1"/>
      </w:numPr>
      <w:spacing w:after="160"/>
    </w:pPr>
    <w:rPr>
      <w:rFonts w:asciiTheme="minorHAnsi" w:eastAsiaTheme="minorEastAsia" w:hAnsiTheme="minorHAnsi" w:cstheme="minorBidi"/>
      <w:color w:val="5A5A5A" w:themeColor="text1" w:themeTint="A5"/>
      <w:spacing w:val="15"/>
      <w:sz w:val="22"/>
      <w:szCs w:val="22"/>
      <w:lang w:bidi="sk-SK"/>
    </w:rPr>
  </w:style>
  <w:style w:type="character" w:customStyle="1" w:styleId="PodtitulChar">
    <w:name w:val="Podtitul Char"/>
    <w:basedOn w:val="Predvolenpsmoodseku"/>
    <w:link w:val="Podtitul"/>
    <w:uiPriority w:val="11"/>
    <w:rsid w:val="00F26079"/>
    <w:rPr>
      <w:rFonts w:asciiTheme="minorHAnsi" w:eastAsiaTheme="minorEastAsia" w:hAnsiTheme="minorHAnsi" w:cstheme="minorBidi"/>
      <w:color w:val="5A5A5A" w:themeColor="text1" w:themeTint="A5"/>
      <w:spacing w:val="15"/>
      <w:sz w:val="22"/>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ladimir.pokojny@minedu.sk" TargetMode="External"/><Relationship Id="rId18" Type="http://schemas.openxmlformats.org/officeDocument/2006/relationships/hyperlink" Target="https://www.minedu.sk/inovacne-vzdelavani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josephine.proebiz.com/sk/tender/75220/summary" TargetMode="External"/><Relationship Id="rId17" Type="http://schemas.openxmlformats.org/officeDocument/2006/relationships/hyperlink" Target="https://www.minedu.sk/inovacne-vzdelavanie/" TargetMode="External"/><Relationship Id="rId2" Type="http://schemas.openxmlformats.org/officeDocument/2006/relationships/customXml" Target="../customXml/item2.xml"/><Relationship Id="rId16" Type="http://schemas.openxmlformats.org/officeDocument/2006/relationships/hyperlink" Target="https://www.isepvo.s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edu.sk" TargetMode="External"/><Relationship Id="rId5" Type="http://schemas.openxmlformats.org/officeDocument/2006/relationships/numbering" Target="numbering.xml"/><Relationship Id="rId15" Type="http://schemas.openxmlformats.org/officeDocument/2006/relationships/hyperlink" Target="https://josephine.proebiz.com/sk/test-podpi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inedu.sk/inovacne-vzdelavan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osephine.proebiz.sk/" TargetMode="Externa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um xmlns="e0ba9906-e444-4281-ade2-f471bb68a4bf" xsi:nil="true"/>
    <TaxCatchAll xmlns="60b22210-4ebc-4db6-a6df-923924978420" xsi:nil="true"/>
    <lcf76f155ced4ddcb4097134ff3c332f xmlns="e0ba9906-e444-4281-ade2-f471bb68a4b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3F7B45B1CC9C7459AAB379FECB46204" ma:contentTypeVersion="17" ma:contentTypeDescription="Create a new document." ma:contentTypeScope="" ma:versionID="d300717e306c9e6f1d5f848134611200">
  <xsd:schema xmlns:xsd="http://www.w3.org/2001/XMLSchema" xmlns:xs="http://www.w3.org/2001/XMLSchema" xmlns:p="http://schemas.microsoft.com/office/2006/metadata/properties" xmlns:ns2="60b22210-4ebc-4db6-a6df-923924978420" xmlns:ns3="e0ba9906-e444-4281-ade2-f471bb68a4bf" targetNamespace="http://schemas.microsoft.com/office/2006/metadata/properties" ma:root="true" ma:fieldsID="ea0473d574176898a061880ace3f431b" ns2:_="" ns3:_="">
    <xsd:import namespace="60b22210-4ebc-4db6-a6df-923924978420"/>
    <xsd:import namespace="e0ba9906-e444-4281-ade2-f471bb68a4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22210-4ebc-4db6-a6df-9239249784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7bcaab7-dedb-4271-b91d-37b96b877b79}" ma:internalName="TaxCatchAll" ma:showField="CatchAllData" ma:web="60b22210-4ebc-4db6-a6df-9239249784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ba9906-e444-4281-ade2-f471bb68a4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 ma:index="24" nillable="true" ma:displayName="datum" ma:format="DateOnly" ma:internalName="da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B1F669-895D-47CE-AC61-81389FA143DE}">
  <ds:schemaRefs>
    <ds:schemaRef ds:uri="http://schemas.microsoft.com/office/2006/metadata/properties"/>
    <ds:schemaRef ds:uri="http://schemas.microsoft.com/office/infopath/2007/PartnerControls"/>
    <ds:schemaRef ds:uri="e0ba9906-e444-4281-ade2-f471bb68a4bf"/>
    <ds:schemaRef ds:uri="60b22210-4ebc-4db6-a6df-923924978420"/>
  </ds:schemaRefs>
</ds:datastoreItem>
</file>

<file path=customXml/itemProps2.xml><?xml version="1.0" encoding="utf-8"?>
<ds:datastoreItem xmlns:ds="http://schemas.openxmlformats.org/officeDocument/2006/customXml" ds:itemID="{30A5137F-F0AB-4B4F-8B9E-A5F46113D325}">
  <ds:schemaRefs>
    <ds:schemaRef ds:uri="http://schemas.openxmlformats.org/officeDocument/2006/bibliography"/>
  </ds:schemaRefs>
</ds:datastoreItem>
</file>

<file path=customXml/itemProps3.xml><?xml version="1.0" encoding="utf-8"?>
<ds:datastoreItem xmlns:ds="http://schemas.openxmlformats.org/officeDocument/2006/customXml" ds:itemID="{88C046A6-3C5D-4C28-A1A1-9986BC8D5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22210-4ebc-4db6-a6df-923924978420"/>
    <ds:schemaRef ds:uri="e0ba9906-e444-4281-ade2-f471bb68a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0200DC-C84E-42E0-B132-BD1E53946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14322</Words>
  <Characters>89949</Characters>
  <Application>Microsoft Office Word</Application>
  <DocSecurity>0</DocSecurity>
  <Lines>2810</Lines>
  <Paragraphs>1042</Paragraphs>
  <ScaleCrop>false</ScaleCrop>
  <Company/>
  <LinksUpToDate>false</LinksUpToDate>
  <CharactersWithSpaces>103229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Pokojný Vladimír</dc:creator>
  <cp:lastModifiedBy>Pokojný Vladimír</cp:lastModifiedBy>
  <cp:revision>15</cp:revision>
  <cp:lastPrinted>2026-01-30T11:27:00Z</cp:lastPrinted>
  <dcterms:created xsi:type="dcterms:W3CDTF">2026-03-23T13:43:00Z</dcterms:created>
  <dcterms:modified xsi:type="dcterms:W3CDTF">2026-03-23T13:56:00Z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0x01010003F7B45B1CC9C7459AAB379FECB46204</vt:lpwstr>
  </property>
  <property fmtid="{D5CDD505-2E9C-101B-9397-08002B2CF9AE}" pid="3" name="MediaServiceImageTags">
    <vt:lpwstr/>
  </property>
  <property fmtid="{D5CDD505-2E9C-101B-9397-08002B2CF9AE}" pid="4" name="docLang">
    <vt:lpwstr>sk</vt:lpwstr>
  </property>
</Properties>
</file>