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52D39EF6" w:rsidR="00E050BB" w:rsidRPr="00E9435E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bookmarkStart w:id="0" w:name="_GoBack"/>
      <w:r w:rsidRPr="00E9435E">
        <w:rPr>
          <w:rFonts w:ascii="Arial Narrow" w:hAnsi="Arial Narrow" w:cs="Calibri"/>
          <w:b/>
          <w:szCs w:val="22"/>
        </w:rPr>
        <w:t>O</w:t>
      </w:r>
      <w:r w:rsidR="00E050BB" w:rsidRPr="00E9435E">
        <w:rPr>
          <w:rFonts w:ascii="Arial Narrow" w:hAnsi="Arial Narrow" w:cs="Calibri"/>
          <w:b/>
          <w:szCs w:val="22"/>
        </w:rPr>
        <w:t>pis predmetu zákazky k</w:t>
      </w:r>
      <w:r w:rsidRPr="00E9435E">
        <w:rPr>
          <w:rFonts w:ascii="Arial Narrow" w:hAnsi="Arial Narrow" w:cs="Calibri"/>
          <w:b/>
          <w:szCs w:val="22"/>
        </w:rPr>
        <w:t> </w:t>
      </w:r>
      <w:r w:rsidR="00E050BB" w:rsidRPr="00E9435E">
        <w:rPr>
          <w:rFonts w:ascii="Arial Narrow" w:hAnsi="Arial Narrow" w:cs="Calibri"/>
          <w:b/>
          <w:szCs w:val="22"/>
        </w:rPr>
        <w:t>výzve</w:t>
      </w:r>
      <w:r w:rsidRPr="00E9435E">
        <w:rPr>
          <w:rFonts w:ascii="Arial Narrow" w:hAnsi="Arial Narrow" w:cs="Calibri"/>
          <w:b/>
          <w:szCs w:val="22"/>
        </w:rPr>
        <w:t xml:space="preserve"> č. </w:t>
      </w:r>
      <w:r w:rsidR="00691D27">
        <w:rPr>
          <w:rFonts w:ascii="Arial Narrow" w:hAnsi="Arial Narrow" w:cs="Calibri"/>
          <w:b/>
          <w:szCs w:val="22"/>
        </w:rPr>
        <w:t>6</w:t>
      </w:r>
      <w:r w:rsidR="00E050BB" w:rsidRPr="00E9435E">
        <w:rPr>
          <w:rFonts w:ascii="Arial Narrow" w:hAnsi="Arial Narrow" w:cs="Calibri"/>
          <w:b/>
          <w:szCs w:val="22"/>
        </w:rPr>
        <w:t xml:space="preserve"> v rámci DNS</w:t>
      </w:r>
      <w:r w:rsidR="00D279A2">
        <w:rPr>
          <w:rFonts w:ascii="Arial Narrow" w:hAnsi="Arial Narrow" w:cs="Calibri"/>
          <w:b/>
          <w:szCs w:val="22"/>
        </w:rPr>
        <w:t xml:space="preserve"> 31/2019</w:t>
      </w:r>
    </w:p>
    <w:bookmarkEnd w:id="0"/>
    <w:p w14:paraId="194A0D9F" w14:textId="77777777" w:rsidR="00AB3260" w:rsidRPr="00E9435E" w:rsidRDefault="00AB3260" w:rsidP="00C56B41">
      <w:pPr>
        <w:jc w:val="both"/>
        <w:rPr>
          <w:rFonts w:ascii="Arial Narrow" w:hAnsi="Arial Narrow"/>
        </w:rPr>
      </w:pPr>
    </w:p>
    <w:p w14:paraId="25F06CCC" w14:textId="77777777" w:rsidR="00691D27" w:rsidRDefault="00691D27" w:rsidP="00691D27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38A9C43" w14:textId="77777777" w:rsidR="00691D27" w:rsidRPr="00645D7C" w:rsidRDefault="00691D27" w:rsidP="00691D27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7997B20" w14:textId="77777777" w:rsidR="00691D27" w:rsidRPr="00B27055" w:rsidRDefault="00691D27" w:rsidP="00691D27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Pr="00D21D02">
        <w:rPr>
          <w:rFonts w:ascii="Arial Narrow" w:hAnsi="Arial Narrow" w:cs="Calibri"/>
          <w:sz w:val="22"/>
          <w:szCs w:val="22"/>
        </w:rPr>
        <w:t xml:space="preserve">„Nákup monitorov a </w:t>
      </w:r>
      <w:proofErr w:type="spellStart"/>
      <w:r w:rsidRPr="00D21D02">
        <w:rPr>
          <w:rFonts w:ascii="Arial Narrow" w:hAnsi="Arial Narrow" w:cs="Calibri"/>
          <w:sz w:val="22"/>
          <w:szCs w:val="22"/>
        </w:rPr>
        <w:t>dokovacích</w:t>
      </w:r>
      <w:proofErr w:type="spellEnd"/>
      <w:r w:rsidRPr="00D21D02">
        <w:rPr>
          <w:rFonts w:ascii="Arial Narrow" w:hAnsi="Arial Narrow" w:cs="Calibri"/>
          <w:sz w:val="22"/>
          <w:szCs w:val="22"/>
        </w:rPr>
        <w:t xml:space="preserve"> staníc pre Ministerstvo financií SR  – výzva č. 6“</w:t>
      </w:r>
    </w:p>
    <w:p w14:paraId="66154AB9" w14:textId="77777777" w:rsidR="00691D27" w:rsidRPr="00B27055" w:rsidRDefault="00691D27" w:rsidP="00691D27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14:paraId="59E07BB7" w14:textId="77777777" w:rsidR="00691D27" w:rsidRPr="00B27055" w:rsidRDefault="00691D27" w:rsidP="00691D27">
      <w:pPr>
        <w:pStyle w:val="Default"/>
        <w:ind w:left="426"/>
        <w:jc w:val="both"/>
        <w:rPr>
          <w:rFonts w:ascii="Arial Narrow" w:hAnsi="Arial Narrow"/>
          <w:color w:val="auto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 xml:space="preserve">Predmetom zákazky zadávanej v dynamickom nákupnom systéme (ďalej ako „DNS“) je </w:t>
      </w:r>
      <w:r w:rsidRPr="00B320AE">
        <w:rPr>
          <w:rFonts w:ascii="Arial Narrow" w:hAnsi="Arial Narrow" w:cs="Cambria"/>
          <w:sz w:val="22"/>
          <w:szCs w:val="22"/>
        </w:rPr>
        <w:t xml:space="preserve">dodanie </w:t>
      </w:r>
      <w:r>
        <w:rPr>
          <w:rFonts w:ascii="Arial Narrow" w:hAnsi="Arial Narrow" w:cs="Cambria"/>
          <w:sz w:val="22"/>
          <w:szCs w:val="22"/>
        </w:rPr>
        <w:t>monitorov</w:t>
      </w:r>
      <w:r w:rsidRPr="00B320AE">
        <w:rPr>
          <w:rFonts w:ascii="Arial Narrow" w:hAnsi="Arial Narrow" w:cs="Cambria"/>
          <w:sz w:val="22"/>
          <w:szCs w:val="22"/>
        </w:rPr>
        <w:t xml:space="preserve"> – </w:t>
      </w:r>
      <w:r>
        <w:rPr>
          <w:rFonts w:ascii="Arial Narrow" w:hAnsi="Arial Narrow" w:cs="Cambria"/>
          <w:sz w:val="22"/>
          <w:szCs w:val="22"/>
        </w:rPr>
        <w:t xml:space="preserve">20 ks a 10 ks </w:t>
      </w:r>
      <w:proofErr w:type="spellStart"/>
      <w:r>
        <w:rPr>
          <w:rFonts w:ascii="Arial Narrow" w:hAnsi="Arial Narrow" w:cs="Cambria"/>
          <w:sz w:val="22"/>
          <w:szCs w:val="22"/>
        </w:rPr>
        <w:t>dokovacích</w:t>
      </w:r>
      <w:proofErr w:type="spellEnd"/>
      <w:r>
        <w:rPr>
          <w:rFonts w:ascii="Arial Narrow" w:hAnsi="Arial Narrow" w:cs="Cambria"/>
          <w:sz w:val="22"/>
          <w:szCs w:val="22"/>
        </w:rPr>
        <w:t xml:space="preserve"> staníc</w:t>
      </w:r>
      <w:r w:rsidRPr="00B27055">
        <w:rPr>
          <w:rFonts w:ascii="Arial Narrow" w:hAnsi="Arial Narrow"/>
          <w:sz w:val="22"/>
          <w:szCs w:val="22"/>
        </w:rPr>
        <w:t xml:space="preserve">.  </w:t>
      </w:r>
    </w:p>
    <w:p w14:paraId="13F6F386" w14:textId="77777777" w:rsidR="00691D27" w:rsidRPr="00B27055" w:rsidRDefault="00691D27" w:rsidP="00691D2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3E91F92" w14:textId="77777777" w:rsidR="00691D27" w:rsidRPr="008D57C9" w:rsidRDefault="00691D27" w:rsidP="00691D27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8D57C9">
        <w:rPr>
          <w:rFonts w:ascii="Arial Narrow" w:hAnsi="Arial Narrow"/>
          <w:b/>
          <w:sz w:val="22"/>
          <w:szCs w:val="22"/>
        </w:rPr>
        <w:t xml:space="preserve">Hlavný CPV kód: </w:t>
      </w:r>
    </w:p>
    <w:p w14:paraId="216CC6E2" w14:textId="77777777" w:rsidR="00691D27" w:rsidRDefault="00691D27" w:rsidP="00691D27">
      <w:pPr>
        <w:pStyle w:val="Default"/>
        <w:ind w:left="66"/>
        <w:jc w:val="both"/>
        <w:rPr>
          <w:rFonts w:ascii="Arial Narrow" w:hAnsi="Arial Narrow"/>
          <w:sz w:val="22"/>
          <w:szCs w:val="22"/>
        </w:rPr>
      </w:pPr>
    </w:p>
    <w:p w14:paraId="65169155" w14:textId="77777777" w:rsidR="00691D27" w:rsidRDefault="00691D27" w:rsidP="00691D2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30237200-1 Príslušenstvo počítačov</w:t>
      </w:r>
    </w:p>
    <w:p w14:paraId="2DD263CA" w14:textId="77777777" w:rsidR="00691D27" w:rsidRDefault="00691D27" w:rsidP="00691D27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30231300-0 Zobrazovacie jednotky (obrazovky)</w:t>
      </w:r>
    </w:p>
    <w:p w14:paraId="7B4B0429" w14:textId="77777777" w:rsidR="00691D27" w:rsidRPr="00B27055" w:rsidRDefault="00691D27" w:rsidP="00691D2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7EB998D" w14:textId="77777777" w:rsidR="00691D27" w:rsidRDefault="00691D27" w:rsidP="00691D27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14:paraId="746E650D" w14:textId="77777777" w:rsidR="00691D27" w:rsidRPr="006D1F80" w:rsidRDefault="00691D27" w:rsidP="00691D27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4A2791B8" w14:textId="77777777" w:rsidR="00691D27" w:rsidRPr="006D1F80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dodanie a </w:t>
      </w:r>
      <w:r w:rsidRPr="006D1F80">
        <w:rPr>
          <w:rFonts w:ascii="Arial Narrow" w:hAnsi="Arial Narrow"/>
          <w:sz w:val="22"/>
          <w:szCs w:val="22"/>
        </w:rPr>
        <w:t>vy</w:t>
      </w:r>
      <w:r>
        <w:rPr>
          <w:rFonts w:ascii="Arial Narrow" w:hAnsi="Arial Narrow"/>
          <w:sz w:val="22"/>
          <w:szCs w:val="22"/>
        </w:rPr>
        <w:t>loženie tovaru v mieste dodania.</w:t>
      </w:r>
    </w:p>
    <w:p w14:paraId="6B0E0C32" w14:textId="77777777" w:rsidR="00691D27" w:rsidRPr="006D1F80" w:rsidRDefault="00691D27" w:rsidP="00691D2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4F6B787" w14:textId="77777777" w:rsidR="00691D27" w:rsidRPr="006D1F80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EB761B" w14:textId="77777777" w:rsidR="00691D27" w:rsidRPr="006D1F80" w:rsidRDefault="00691D27" w:rsidP="00691D2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F1ECF42" w14:textId="77777777" w:rsidR="00691D27" w:rsidRPr="006D1F80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5C0214EE" w14:textId="77777777" w:rsidR="00691D27" w:rsidRPr="006D1F80" w:rsidRDefault="00691D27" w:rsidP="00691D27">
      <w:pPr>
        <w:rPr>
          <w:rFonts w:ascii="Arial Narrow" w:hAnsi="Arial Narrow"/>
          <w:sz w:val="22"/>
          <w:szCs w:val="22"/>
        </w:rPr>
      </w:pPr>
    </w:p>
    <w:p w14:paraId="56E9D556" w14:textId="77777777" w:rsidR="00691D27" w:rsidRPr="006D1F80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14:paraId="63AA2D24" w14:textId="77777777" w:rsidR="00691D27" w:rsidRPr="006D1F80" w:rsidRDefault="00691D27" w:rsidP="00691D27">
      <w:pPr>
        <w:pStyle w:val="Odsekzoznamu"/>
        <w:rPr>
          <w:rFonts w:ascii="Arial Narrow" w:hAnsi="Arial Narrow"/>
          <w:sz w:val="22"/>
          <w:szCs w:val="22"/>
        </w:rPr>
      </w:pPr>
    </w:p>
    <w:p w14:paraId="1292A34F" w14:textId="77777777" w:rsidR="00691D27" w:rsidRPr="006D1F80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Záručná doba na dodaný tovar sa požaduje </w:t>
      </w:r>
      <w:r>
        <w:rPr>
          <w:rFonts w:ascii="Arial Narrow" w:hAnsi="Arial Narrow"/>
          <w:sz w:val="22"/>
          <w:szCs w:val="22"/>
        </w:rPr>
        <w:t xml:space="preserve">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6D1F80">
        <w:rPr>
          <w:rFonts w:ascii="Arial Narrow" w:hAnsi="Arial Narrow"/>
          <w:sz w:val="22"/>
          <w:szCs w:val="22"/>
        </w:rPr>
        <w:t>.</w:t>
      </w:r>
    </w:p>
    <w:p w14:paraId="1E8FD063" w14:textId="77777777" w:rsidR="00691D27" w:rsidRPr="006D1F80" w:rsidRDefault="00691D27" w:rsidP="00691D27">
      <w:pPr>
        <w:pStyle w:val="Odsekzoznamu"/>
        <w:rPr>
          <w:rFonts w:ascii="Arial Narrow" w:hAnsi="Arial Narrow"/>
          <w:sz w:val="22"/>
          <w:szCs w:val="22"/>
        </w:rPr>
      </w:pPr>
    </w:p>
    <w:p w14:paraId="0E3A32C5" w14:textId="77777777" w:rsidR="00691D27" w:rsidRDefault="00691D27" w:rsidP="00691D27">
      <w:pPr>
        <w:pStyle w:val="Default"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>
        <w:rPr>
          <w:rFonts w:ascii="Arial Narrow" w:hAnsi="Arial Narrow"/>
          <w:sz w:val="22"/>
          <w:szCs w:val="22"/>
        </w:rPr>
        <w:t xml:space="preserve"> vykonávať 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 kupujúceho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dodania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tovaru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</w:t>
      </w:r>
      <w:r w:rsidRPr="006D1F80">
        <w:rPr>
          <w:rFonts w:ascii="Arial Narrow" w:hAnsi="Arial Narrow"/>
          <w:sz w:val="22"/>
          <w:szCs w:val="22"/>
          <w:lang w:val="en-US"/>
        </w:rPr>
        <w:t xml:space="preserve">s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odozvou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 xml:space="preserve"> max. </w:t>
      </w:r>
      <w:proofErr w:type="spellStart"/>
      <w:proofErr w:type="gramStart"/>
      <w:r w:rsidRPr="006D1F80">
        <w:rPr>
          <w:rFonts w:ascii="Arial Narrow" w:hAnsi="Arial Narrow"/>
          <w:sz w:val="22"/>
          <w:szCs w:val="22"/>
          <w:lang w:val="en-US"/>
        </w:rPr>
        <w:t>nasledujúci</w:t>
      </w:r>
      <w:proofErr w:type="spellEnd"/>
      <w:proofErr w:type="gramEnd"/>
      <w:r w:rsidRPr="006D1F80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pracovný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6D1F80">
        <w:rPr>
          <w:rFonts w:ascii="Arial Narrow" w:hAnsi="Arial Narrow"/>
          <w:sz w:val="22"/>
          <w:szCs w:val="22"/>
          <w:lang w:val="en-US"/>
        </w:rPr>
        <w:t>deň</w:t>
      </w:r>
      <w:proofErr w:type="spellEnd"/>
      <w:r w:rsidRPr="006D1F80">
        <w:rPr>
          <w:rFonts w:ascii="Arial Narrow" w:hAnsi="Arial Narrow"/>
          <w:sz w:val="22"/>
          <w:szCs w:val="22"/>
          <w:lang w:val="en-US"/>
        </w:rPr>
        <w:t>.</w:t>
      </w:r>
    </w:p>
    <w:p w14:paraId="69BA6A02" w14:textId="77777777" w:rsidR="00691D27" w:rsidRPr="006D1F80" w:rsidRDefault="00691D27" w:rsidP="00691D27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14:paraId="2F81C2A4" w14:textId="77777777" w:rsidR="00691D27" w:rsidRDefault="00691D27" w:rsidP="00691D27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014E758" w14:textId="23C844E6" w:rsidR="00691D27" w:rsidRDefault="00691D27" w:rsidP="00691D27">
      <w:pPr>
        <w:pStyle w:val="Default"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</w:t>
      </w:r>
      <w:r w:rsidRPr="00883160">
        <w:rPr>
          <w:rFonts w:ascii="Arial Narrow" w:hAnsi="Arial Narrow" w:cs="Calibri"/>
          <w:sz w:val="22"/>
          <w:szCs w:val="22"/>
        </w:rPr>
        <w:t xml:space="preserve">do </w:t>
      </w:r>
      <w:r w:rsidR="004C38B2" w:rsidRPr="000E0B48">
        <w:rPr>
          <w:rFonts w:ascii="Arial Narrow" w:hAnsi="Arial Narrow" w:cs="Calibri"/>
          <w:sz w:val="22"/>
          <w:szCs w:val="22"/>
        </w:rPr>
        <w:t>30 pracovných</w:t>
      </w:r>
      <w:r w:rsidRPr="000E0B48">
        <w:rPr>
          <w:rFonts w:ascii="Arial Narrow" w:hAnsi="Arial Narrow"/>
          <w:color w:val="FF0000"/>
          <w:sz w:val="22"/>
          <w:szCs w:val="22"/>
        </w:rPr>
        <w:t xml:space="preserve"> </w:t>
      </w:r>
      <w:r w:rsidRPr="000E0B48">
        <w:rPr>
          <w:rFonts w:ascii="Arial Narrow" w:hAnsi="Arial Narrow" w:cs="Calibri"/>
          <w:sz w:val="22"/>
          <w:szCs w:val="22"/>
        </w:rPr>
        <w:t>dní</w:t>
      </w:r>
      <w:r w:rsidRPr="00B320AE">
        <w:rPr>
          <w:rFonts w:ascii="Arial Narrow" w:hAnsi="Arial Narrow" w:cs="Calibri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>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14:paraId="5CFBE5AC" w14:textId="77777777" w:rsidR="00691D27" w:rsidRDefault="00691D27" w:rsidP="00691D27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46A6D4FF" w14:textId="77777777" w:rsidR="00691D27" w:rsidRPr="00B4020F" w:rsidRDefault="00691D27" w:rsidP="00691D27">
      <w:pPr>
        <w:pStyle w:val="Odsekzoznamu"/>
        <w:numPr>
          <w:ilvl w:val="0"/>
          <w:numId w:val="11"/>
        </w:numPr>
        <w:contextualSpacing w:val="0"/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  <w:r>
        <w:rPr>
          <w:rFonts w:ascii="Arial Narrow" w:hAnsi="Arial Narrow" w:cs="Arial Narrow"/>
          <w:sz w:val="22"/>
          <w:szCs w:val="22"/>
        </w:rPr>
        <w:t xml:space="preserve"> Ministerstvo financií SR</w:t>
      </w:r>
    </w:p>
    <w:p w14:paraId="0946087E" w14:textId="77777777" w:rsidR="00691D27" w:rsidRDefault="00691D27" w:rsidP="00691D27">
      <w:pPr>
        <w:ind w:left="1418" w:firstLine="709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Štefanovičova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 5</w:t>
      </w:r>
    </w:p>
    <w:p w14:paraId="5EC072AF" w14:textId="77777777" w:rsidR="00691D27" w:rsidRPr="00B4020F" w:rsidRDefault="00691D27" w:rsidP="00691D27">
      <w:pPr>
        <w:ind w:left="1418" w:firstLine="709"/>
        <w:jc w:val="both"/>
        <w:rPr>
          <w:rFonts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Pr="00B4020F">
        <w:rPr>
          <w:rFonts w:ascii="Arial Narrow" w:hAnsi="Arial Narrow" w:cs="Arial"/>
          <w:color w:val="000000"/>
          <w:sz w:val="22"/>
          <w:szCs w:val="22"/>
        </w:rPr>
        <w:t xml:space="preserve">81782 Bratislava, Slovenská republika  </w:t>
      </w:r>
    </w:p>
    <w:p w14:paraId="17FC8429" w14:textId="77777777" w:rsidR="00691D27" w:rsidRDefault="00691D27" w:rsidP="00691D27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4D66D18A" w14:textId="77777777" w:rsidR="00691D27" w:rsidRDefault="00691D27" w:rsidP="00691D27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7C818142" w14:textId="77777777" w:rsidR="00691D27" w:rsidRPr="002A23A8" w:rsidRDefault="00691D27" w:rsidP="00691D27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0F48B0EC" w14:textId="77777777" w:rsidR="00691D27" w:rsidRPr="00713070" w:rsidRDefault="00691D27" w:rsidP="00691D2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14:paraId="72B80F98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  <w:r w:rsidRPr="008D57C9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 tabuľke nižšie predstavujú minimálne požiadavky, ktoré musia byť splnené vo vlastnom návrhu plnenia uchádzača.</w:t>
      </w:r>
    </w:p>
    <w:p w14:paraId="1A3B2D76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6B4BC96D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557B5854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77F8608F" w14:textId="77777777" w:rsidR="00691D27" w:rsidRDefault="00691D27" w:rsidP="00691D27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713070">
        <w:rPr>
          <w:rFonts w:ascii="Arial Narrow" w:hAnsi="Arial Narrow" w:cs="Arial"/>
          <w:b/>
          <w:color w:val="000000"/>
          <w:sz w:val="22"/>
          <w:szCs w:val="22"/>
        </w:rPr>
        <w:lastRenderedPageBreak/>
        <w:t>Monitor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</w:p>
    <w:p w14:paraId="0E9D4A2F" w14:textId="7F7542A8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  <w:r w:rsidRPr="00713070">
        <w:rPr>
          <w:rFonts w:ascii="Arial Narrow" w:hAnsi="Arial Narrow" w:cs="Arial"/>
          <w:color w:val="000000"/>
          <w:sz w:val="22"/>
          <w:szCs w:val="22"/>
        </w:rPr>
        <w:t>Odporúčaný model (spĺňajúci minimálne požiadavky) - EIZO FS2735</w:t>
      </w:r>
      <w:r w:rsidR="004A5BB3">
        <w:rPr>
          <w:rFonts w:ascii="Arial Narrow" w:hAnsi="Arial Narrow" w:cs="Arial"/>
          <w:color w:val="000000"/>
          <w:sz w:val="22"/>
          <w:szCs w:val="22"/>
        </w:rPr>
        <w:t xml:space="preserve"> (alebo ekvivalent)</w:t>
      </w:r>
    </w:p>
    <w:p w14:paraId="4333A6D8" w14:textId="77777777" w:rsidR="00691D27" w:rsidRPr="00713070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Počet kusov - </w:t>
      </w:r>
      <w:r w:rsidRPr="00713070">
        <w:rPr>
          <w:rFonts w:ascii="Arial Narrow" w:hAnsi="Arial Narrow" w:cs="Arial"/>
          <w:color w:val="000000"/>
          <w:sz w:val="22"/>
          <w:szCs w:val="22"/>
        </w:rPr>
        <w:t>20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91D27" w:rsidRPr="008A722F" w14:paraId="00DED764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48808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Technické vlastnosti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3736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Hodnota/Charakteristika</w:t>
            </w:r>
          </w:p>
        </w:tc>
      </w:tr>
      <w:tr w:rsidR="00691D27" w:rsidRPr="008A722F" w14:paraId="56605E87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C7C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Farba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17A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Čierna</w:t>
            </w:r>
          </w:p>
        </w:tc>
      </w:tr>
      <w:tr w:rsidR="00691D27" w:rsidRPr="008A722F" w14:paraId="1A7DC8B0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74599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Typ obrazovky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CF47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Rovná</w:t>
            </w:r>
          </w:p>
        </w:tc>
      </w:tr>
      <w:tr w:rsidR="00691D27" w:rsidRPr="008A722F" w14:paraId="5CD6CFDA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BF02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Uhlopriečka displeja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49CF9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27 " (68,58 cm)</w:t>
            </w:r>
          </w:p>
        </w:tc>
      </w:tr>
      <w:tr w:rsidR="00691D27" w:rsidRPr="008A722F" w14:paraId="12CBD9A6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BE67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Pomer strán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57F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16:09</w:t>
            </w:r>
          </w:p>
        </w:tc>
      </w:tr>
      <w:tr w:rsidR="00691D27" w:rsidRPr="008A722F" w14:paraId="576F2862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7D0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Odporúčané rozlíšenie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AF69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2560×1440</w:t>
            </w:r>
          </w:p>
        </w:tc>
      </w:tr>
      <w:tr w:rsidR="00691D27" w:rsidRPr="008A722F" w14:paraId="60AF66E6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1E40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Displej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779C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IPS</w:t>
            </w:r>
          </w:p>
        </w:tc>
      </w:tr>
      <w:tr w:rsidR="00691D27" w:rsidRPr="008A722F" w14:paraId="4940C79E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6D7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Pozorovacie uhly (H/V)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DF0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13070">
              <w:rPr>
                <w:rFonts w:ascii="Arial Narrow" w:hAnsi="Arial Narrow"/>
                <w:sz w:val="22"/>
                <w:szCs w:val="22"/>
                <w:lang w:eastAsia="cs-CZ"/>
              </w:rPr>
              <w:t>min. 178°/ min.178°</w:t>
            </w:r>
          </w:p>
        </w:tc>
      </w:tr>
      <w:tr w:rsidR="00691D27" w:rsidRPr="0006304F" w14:paraId="5CB093EB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E6B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Počet farieb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FC87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16,7 mil. (Display Port), min. 16,7 mil. (HDMI), min. 16,7 mil. (DVI)</w:t>
            </w:r>
          </w:p>
        </w:tc>
      </w:tr>
      <w:tr w:rsidR="00691D27" w:rsidRPr="0006304F" w14:paraId="1B04BCF0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862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Jas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293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350 cd/m2</w:t>
            </w:r>
          </w:p>
        </w:tc>
      </w:tr>
      <w:tr w:rsidR="00691D27" w:rsidRPr="0006304F" w14:paraId="2A74ED7D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0A72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Kontrast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A874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4000:1</w:t>
            </w:r>
          </w:p>
        </w:tc>
      </w:tr>
      <w:tr w:rsidR="00691D27" w:rsidRPr="0006304F" w14:paraId="41F627B0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927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Rýchlosť odozvy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A2EE7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 ms</w:t>
            </w:r>
          </w:p>
        </w:tc>
      </w:tr>
      <w:tr w:rsidR="00691D27" w:rsidRPr="0006304F" w14:paraId="377C4FF7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D67A0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Obnovovacia frekvencia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330C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144 Hz</w:t>
            </w:r>
          </w:p>
        </w:tc>
      </w:tr>
      <w:tr w:rsidR="00691D27" w:rsidRPr="0006304F" w14:paraId="0E4453AF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933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vstupné oneskorenie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9E30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max. 0,05</w:t>
            </w:r>
          </w:p>
        </w:tc>
      </w:tr>
      <w:tr w:rsidR="00691D27" w:rsidRPr="0006304F" w14:paraId="30C82A0C" w14:textId="77777777" w:rsidTr="002F18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158C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Podsvietenie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85C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LED</w:t>
            </w:r>
          </w:p>
        </w:tc>
      </w:tr>
      <w:tr w:rsidR="00691D27" w:rsidRPr="0006304F" w14:paraId="3802EB93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1CBA8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Hybridná technológia regulácie podsvietenia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E8F7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691D27" w:rsidRPr="0006304F" w14:paraId="1090452A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3F58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Štandardný režimy farieb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F4C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User1, User2, Game (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Dark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scene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>), Game (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Light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scene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>),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Cinema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sRGB,Web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Paper</w:t>
            </w:r>
            <w:proofErr w:type="spellEnd"/>
          </w:p>
        </w:tc>
      </w:tr>
      <w:tr w:rsidR="00691D27" w:rsidRPr="0006304F" w14:paraId="6C8419CE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A26D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Možnosti nastavenia monitora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FC92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Jas, Kontrast, Gama,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FreeSync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Blur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Reduction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Overdrive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Smart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Insight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Demolition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Smart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Resolution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, zmena kontrastu, Auto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EcoView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>, Jazyk OSD, Hlasitosť, Vstup signálu</w:t>
            </w:r>
          </w:p>
        </w:tc>
      </w:tr>
      <w:tr w:rsidR="00691D27" w:rsidRPr="0006304F" w14:paraId="0AFB153D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EE8B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Grafické vstupy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E8D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2x HDMI 1.4 a staršie, 1x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>, 1x DVI</w:t>
            </w:r>
          </w:p>
        </w:tc>
      </w:tr>
      <w:tr w:rsidR="00691D27" w:rsidRPr="0006304F" w14:paraId="1575C365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A812D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Ostatné vstupy/výstupy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8824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USB 3.2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Gen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1 (USB 3.0), slúchadlový výstup, audio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analóg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vstup</w:t>
            </w:r>
          </w:p>
        </w:tc>
      </w:tr>
      <w:tr w:rsidR="00691D27" w:rsidRPr="0006304F" w14:paraId="28D9233E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5E6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Vstavené reproduktory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48D6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691D27" w:rsidRPr="0006304F" w14:paraId="0AD37FE4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D1C6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USB Hub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1610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691D27" w:rsidRPr="0006304F" w14:paraId="6D48E226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1276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jas monitora podľa okolitých podmienok(AUTO-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Ecoview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72164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</w:tr>
      <w:tr w:rsidR="00691D27" w:rsidRPr="0006304F" w14:paraId="01A85BBD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8D06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Vstavený zdroj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0D2E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691D27" w:rsidRPr="0006304F" w14:paraId="0EDE445C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41789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Naklápanie monitoru dopredu /dozadu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7AD4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min.5°/ min.35°</w:t>
            </w:r>
          </w:p>
        </w:tc>
      </w:tr>
      <w:tr w:rsidR="00691D27" w:rsidRPr="0006304F" w14:paraId="330DAEA7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3FE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Otáčanie monitoru Pivot 90°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E0F4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</w:tr>
      <w:tr w:rsidR="00691D27" w:rsidRPr="0006304F" w14:paraId="0AED00FC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2008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VESA rozmery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10C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100 x 100 mm</w:t>
            </w:r>
          </w:p>
        </w:tc>
      </w:tr>
      <w:tr w:rsidR="00691D27" w:rsidRPr="0006304F" w14:paraId="0D53AFC6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B70B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Ďalšie požiadavky - súčasť dodávky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07DB8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HDMI kábel, napájací kábel</w:t>
            </w:r>
          </w:p>
        </w:tc>
      </w:tr>
    </w:tbl>
    <w:p w14:paraId="5E8AEDAF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12CD399B" w14:textId="77777777" w:rsidR="00691D27" w:rsidRDefault="00691D27" w:rsidP="00691D27">
      <w:pPr>
        <w:rPr>
          <w:rFonts w:ascii="Arial Narrow" w:hAnsi="Arial Narrow"/>
          <w:b/>
          <w:sz w:val="22"/>
          <w:szCs w:val="22"/>
        </w:rPr>
      </w:pPr>
      <w:proofErr w:type="spellStart"/>
      <w:r w:rsidRPr="00713070">
        <w:rPr>
          <w:rFonts w:ascii="Arial Narrow" w:hAnsi="Arial Narrow"/>
          <w:b/>
          <w:sz w:val="22"/>
          <w:szCs w:val="22"/>
        </w:rPr>
        <w:t>Dokovacia</w:t>
      </w:r>
      <w:proofErr w:type="spellEnd"/>
      <w:r w:rsidRPr="00713070">
        <w:rPr>
          <w:rFonts w:ascii="Arial Narrow" w:hAnsi="Arial Narrow"/>
          <w:b/>
          <w:sz w:val="22"/>
          <w:szCs w:val="22"/>
        </w:rPr>
        <w:t xml:space="preserve"> stanica</w:t>
      </w:r>
    </w:p>
    <w:p w14:paraId="6627996B" w14:textId="46F350F3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  <w:r w:rsidRPr="00713070">
        <w:rPr>
          <w:rFonts w:ascii="Arial Narrow" w:hAnsi="Arial Narrow" w:cs="Arial"/>
          <w:color w:val="000000"/>
          <w:sz w:val="22"/>
          <w:szCs w:val="22"/>
        </w:rPr>
        <w:t>Odporúčaný model (spĺňajúci minimálne požiadavky) -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713070">
        <w:rPr>
          <w:rFonts w:ascii="Arial Narrow" w:hAnsi="Arial Narrow" w:cs="Arial"/>
          <w:color w:val="000000"/>
          <w:sz w:val="22"/>
          <w:szCs w:val="22"/>
        </w:rPr>
        <w:t>Lenovo</w:t>
      </w:r>
      <w:proofErr w:type="spellEnd"/>
      <w:r w:rsidRPr="00713070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713070">
        <w:rPr>
          <w:rFonts w:ascii="Arial Narrow" w:hAnsi="Arial Narrow" w:cs="Arial"/>
          <w:color w:val="000000"/>
          <w:sz w:val="22"/>
          <w:szCs w:val="22"/>
        </w:rPr>
        <w:t>ThinkPad</w:t>
      </w:r>
      <w:proofErr w:type="spellEnd"/>
      <w:r w:rsidRPr="00713070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713070">
        <w:rPr>
          <w:rFonts w:ascii="Arial Narrow" w:hAnsi="Arial Narrow" w:cs="Arial"/>
          <w:color w:val="000000"/>
          <w:sz w:val="22"/>
          <w:szCs w:val="22"/>
        </w:rPr>
        <w:t>Ultra</w:t>
      </w:r>
      <w:proofErr w:type="spellEnd"/>
      <w:r w:rsidRPr="00713070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713070">
        <w:rPr>
          <w:rFonts w:ascii="Arial Narrow" w:hAnsi="Arial Narrow" w:cs="Arial"/>
          <w:color w:val="000000"/>
          <w:sz w:val="22"/>
          <w:szCs w:val="22"/>
        </w:rPr>
        <w:t>Dock</w:t>
      </w:r>
      <w:proofErr w:type="spellEnd"/>
      <w:r w:rsidR="004A5BB3">
        <w:rPr>
          <w:rFonts w:ascii="Arial Narrow" w:hAnsi="Arial Narrow" w:cs="Arial"/>
          <w:color w:val="000000"/>
          <w:sz w:val="22"/>
          <w:szCs w:val="22"/>
        </w:rPr>
        <w:t xml:space="preserve"> (alebo ekvivalent)</w:t>
      </w:r>
    </w:p>
    <w:p w14:paraId="18357ADC" w14:textId="77777777" w:rsidR="00691D27" w:rsidRPr="00713070" w:rsidRDefault="00691D27" w:rsidP="00691D2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Počet kusov - </w:t>
      </w:r>
      <w:r w:rsidRPr="00713070">
        <w:rPr>
          <w:rFonts w:ascii="Arial Narrow" w:hAnsi="Arial Narrow"/>
          <w:sz w:val="22"/>
          <w:szCs w:val="22"/>
        </w:rPr>
        <w:t>10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1D27" w:rsidRPr="008A722F" w14:paraId="5245EAAC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B70D5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Technické vlastnosti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88482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Hodnota/Charakteristika</w:t>
            </w:r>
          </w:p>
        </w:tc>
      </w:tr>
      <w:tr w:rsidR="00691D27" w:rsidRPr="008A722F" w14:paraId="65451F81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899C8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USB 2.0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06A90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3</w:t>
            </w:r>
          </w:p>
        </w:tc>
      </w:tr>
      <w:tr w:rsidR="00691D27" w:rsidRPr="008A722F" w14:paraId="02F5CE68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6882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USB 2.0 stále napájaný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314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7CD85178" w14:textId="77777777" w:rsidTr="002F1861">
        <w:trPr>
          <w:trHeight w:val="285"/>
        </w:trPr>
        <w:tc>
          <w:tcPr>
            <w:tcW w:w="4531" w:type="dxa"/>
            <w:tcBorders>
              <w:top w:val="single" w:sz="4" w:space="0" w:color="auto"/>
            </w:tcBorders>
            <w:noWrap/>
            <w:hideMark/>
          </w:tcPr>
          <w:p w14:paraId="2AFC1106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USB 3.0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noWrap/>
            <w:hideMark/>
          </w:tcPr>
          <w:p w14:paraId="2325D13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3</w:t>
            </w:r>
          </w:p>
        </w:tc>
      </w:tr>
      <w:tr w:rsidR="00691D27" w:rsidRPr="008A722F" w14:paraId="0936C302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11BA59A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Gigabit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4531" w:type="dxa"/>
            <w:noWrap/>
            <w:hideMark/>
          </w:tcPr>
          <w:p w14:paraId="350E85F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187CD622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14E3C88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DisplayPort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1.2</w:t>
            </w:r>
          </w:p>
        </w:tc>
        <w:tc>
          <w:tcPr>
            <w:tcW w:w="4531" w:type="dxa"/>
            <w:noWrap/>
            <w:hideMark/>
          </w:tcPr>
          <w:p w14:paraId="019050E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2</w:t>
            </w:r>
          </w:p>
        </w:tc>
      </w:tr>
      <w:tr w:rsidR="00691D27" w:rsidRPr="008A722F" w14:paraId="131A62A2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082FA7E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HDMi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1.4</w:t>
            </w:r>
          </w:p>
        </w:tc>
        <w:tc>
          <w:tcPr>
            <w:tcW w:w="4531" w:type="dxa"/>
            <w:noWrap/>
            <w:hideMark/>
          </w:tcPr>
          <w:p w14:paraId="2748135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3E4E2EEF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7646AC44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DVI-D</w:t>
            </w:r>
          </w:p>
        </w:tc>
        <w:tc>
          <w:tcPr>
            <w:tcW w:w="4531" w:type="dxa"/>
            <w:noWrap/>
            <w:hideMark/>
          </w:tcPr>
          <w:p w14:paraId="104B92D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73FF9F7A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586B49F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VGA</w:t>
            </w:r>
          </w:p>
        </w:tc>
        <w:tc>
          <w:tcPr>
            <w:tcW w:w="4531" w:type="dxa"/>
            <w:noWrap/>
            <w:hideMark/>
          </w:tcPr>
          <w:p w14:paraId="2701329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4046F99B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3096017C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lastRenderedPageBreak/>
              <w:t xml:space="preserve">Stereo /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Combo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Audio Port</w:t>
            </w:r>
          </w:p>
        </w:tc>
        <w:tc>
          <w:tcPr>
            <w:tcW w:w="4531" w:type="dxa"/>
            <w:noWrap/>
            <w:hideMark/>
          </w:tcPr>
          <w:p w14:paraId="05C3B6C3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04E8DA1E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7DE293E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Kensington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Cable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lock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slot</w:t>
            </w:r>
          </w:p>
        </w:tc>
        <w:tc>
          <w:tcPr>
            <w:tcW w:w="4531" w:type="dxa"/>
            <w:noWrap/>
            <w:hideMark/>
          </w:tcPr>
          <w:p w14:paraId="785235DA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51058228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7404765B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napájací konektor /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Slim</w:t>
            </w:r>
            <w:proofErr w:type="spellEnd"/>
          </w:p>
        </w:tc>
        <w:tc>
          <w:tcPr>
            <w:tcW w:w="4531" w:type="dxa"/>
            <w:noWrap/>
            <w:hideMark/>
          </w:tcPr>
          <w:p w14:paraId="6A3D6982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min. 1</w:t>
            </w:r>
          </w:p>
        </w:tc>
      </w:tr>
      <w:tr w:rsidR="00691D27" w:rsidRPr="008A722F" w14:paraId="7EDABBD4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5B5F21E1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Možnosť pripojenia externých monitorov: </w:t>
            </w:r>
          </w:p>
        </w:tc>
        <w:tc>
          <w:tcPr>
            <w:tcW w:w="4531" w:type="dxa"/>
            <w:noWrap/>
            <w:hideMark/>
          </w:tcPr>
          <w:p w14:paraId="6BA39D69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min. 3 súčasne pripojené externé monitory </w:t>
            </w:r>
          </w:p>
        </w:tc>
      </w:tr>
      <w:tr w:rsidR="00691D27" w:rsidRPr="008A722F" w14:paraId="6C22B475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2864A96E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Min. kompatibilita s: </w:t>
            </w:r>
          </w:p>
        </w:tc>
        <w:tc>
          <w:tcPr>
            <w:tcW w:w="4531" w:type="dxa"/>
            <w:noWrap/>
            <w:hideMark/>
          </w:tcPr>
          <w:p w14:paraId="38C4ACB7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Lenovo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ThinkPad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T540p, T570, X250, X270</w:t>
            </w:r>
          </w:p>
        </w:tc>
      </w:tr>
      <w:tr w:rsidR="00691D27" w:rsidRPr="008A722F" w14:paraId="3A1E0190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0A71CD64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Možnosť pripojenia k PC: </w:t>
            </w:r>
          </w:p>
        </w:tc>
        <w:tc>
          <w:tcPr>
            <w:tcW w:w="4531" w:type="dxa"/>
            <w:noWrap/>
            <w:hideMark/>
          </w:tcPr>
          <w:p w14:paraId="4AE1238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13070">
              <w:rPr>
                <w:rFonts w:ascii="Arial Narrow" w:hAnsi="Arial Narrow"/>
                <w:sz w:val="22"/>
                <w:szCs w:val="22"/>
              </w:rPr>
              <w:t>Dokovací</w:t>
            </w:r>
            <w:proofErr w:type="spellEnd"/>
            <w:r w:rsidRPr="00713070">
              <w:rPr>
                <w:rFonts w:ascii="Arial Narrow" w:hAnsi="Arial Narrow"/>
                <w:sz w:val="22"/>
                <w:szCs w:val="22"/>
              </w:rPr>
              <w:t xml:space="preserve"> port</w:t>
            </w:r>
          </w:p>
        </w:tc>
      </w:tr>
      <w:tr w:rsidR="00691D27" w:rsidRPr="008A722F" w14:paraId="5A569D0C" w14:textId="77777777" w:rsidTr="002F1861">
        <w:trPr>
          <w:trHeight w:val="285"/>
        </w:trPr>
        <w:tc>
          <w:tcPr>
            <w:tcW w:w="4531" w:type="dxa"/>
            <w:noWrap/>
            <w:hideMark/>
          </w:tcPr>
          <w:p w14:paraId="2C2EB845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 xml:space="preserve">Ďalšie požiadavky - súčasť dodávky: </w:t>
            </w:r>
          </w:p>
        </w:tc>
        <w:tc>
          <w:tcPr>
            <w:tcW w:w="4531" w:type="dxa"/>
            <w:noWrap/>
            <w:hideMark/>
          </w:tcPr>
          <w:p w14:paraId="1760096F" w14:textId="77777777" w:rsidR="00691D27" w:rsidRPr="00713070" w:rsidRDefault="00691D27" w:rsidP="002F186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3070">
              <w:rPr>
                <w:rFonts w:ascii="Arial Narrow" w:hAnsi="Arial Narrow"/>
                <w:sz w:val="22"/>
                <w:szCs w:val="22"/>
              </w:rPr>
              <w:t>90W AC adaptér</w:t>
            </w:r>
          </w:p>
        </w:tc>
      </w:tr>
    </w:tbl>
    <w:p w14:paraId="47D3B844" w14:textId="77777777" w:rsidR="00691D27" w:rsidRPr="00CE0457" w:rsidRDefault="00691D27" w:rsidP="00691D27">
      <w:pPr>
        <w:pStyle w:val="Default"/>
        <w:jc w:val="both"/>
        <w:rPr>
          <w:sz w:val="22"/>
          <w:szCs w:val="22"/>
        </w:rPr>
      </w:pPr>
    </w:p>
    <w:p w14:paraId="2050D98E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58B6CFB0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784A6821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5989A7FB" w14:textId="77777777" w:rsidR="00691D27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10FE3AE7" w14:textId="77777777" w:rsidR="00691D27" w:rsidRPr="00207B46" w:rsidRDefault="00691D27" w:rsidP="00691D27">
      <w:pPr>
        <w:rPr>
          <w:rFonts w:ascii="Arial Narrow" w:hAnsi="Arial Narrow" w:cs="Arial"/>
          <w:color w:val="000000"/>
          <w:sz w:val="22"/>
          <w:szCs w:val="22"/>
        </w:rPr>
      </w:pPr>
    </w:p>
    <w:p w14:paraId="7F1CB355" w14:textId="502AA44B" w:rsidR="00A35D89" w:rsidRPr="00E9435E" w:rsidRDefault="00A35D89" w:rsidP="009422EF">
      <w:pPr>
        <w:rPr>
          <w:rFonts w:ascii="Arial Narrow" w:eastAsia="Arial" w:hAnsi="Arial Narrow" w:cs="Calibri"/>
          <w:bCs/>
          <w:sz w:val="22"/>
          <w:szCs w:val="22"/>
        </w:rPr>
      </w:pPr>
    </w:p>
    <w:sectPr w:rsidR="00A35D89" w:rsidRPr="00E9435E" w:rsidSect="00507E3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37748" w14:textId="77777777" w:rsidR="00491ACA" w:rsidRDefault="00491ACA" w:rsidP="003E4291">
      <w:r>
        <w:separator/>
      </w:r>
    </w:p>
  </w:endnote>
  <w:endnote w:type="continuationSeparator" w:id="0">
    <w:p w14:paraId="1C4C50F8" w14:textId="77777777" w:rsidR="00491ACA" w:rsidRDefault="00491ACA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2DFDB" w14:textId="77777777" w:rsidR="00491ACA" w:rsidRDefault="00491ACA" w:rsidP="003E4291">
      <w:r>
        <w:separator/>
      </w:r>
    </w:p>
  </w:footnote>
  <w:footnote w:type="continuationSeparator" w:id="0">
    <w:p w14:paraId="16A339F8" w14:textId="77777777" w:rsidR="00491ACA" w:rsidRDefault="00491ACA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55656"/>
    <w:rsid w:val="000558FE"/>
    <w:rsid w:val="000626F9"/>
    <w:rsid w:val="00083B51"/>
    <w:rsid w:val="000A225E"/>
    <w:rsid w:val="000A427B"/>
    <w:rsid w:val="000B1ACC"/>
    <w:rsid w:val="000E0B48"/>
    <w:rsid w:val="000F4816"/>
    <w:rsid w:val="00144B9D"/>
    <w:rsid w:val="00167BA9"/>
    <w:rsid w:val="00217E94"/>
    <w:rsid w:val="0023486D"/>
    <w:rsid w:val="002473EE"/>
    <w:rsid w:val="002C612E"/>
    <w:rsid w:val="00332216"/>
    <w:rsid w:val="00343496"/>
    <w:rsid w:val="00347440"/>
    <w:rsid w:val="003814CB"/>
    <w:rsid w:val="003D3AA8"/>
    <w:rsid w:val="003E4291"/>
    <w:rsid w:val="00491ACA"/>
    <w:rsid w:val="004A47E0"/>
    <w:rsid w:val="004A5BB3"/>
    <w:rsid w:val="004C38B2"/>
    <w:rsid w:val="004F7C9C"/>
    <w:rsid w:val="00507E37"/>
    <w:rsid w:val="0057214D"/>
    <w:rsid w:val="005765E8"/>
    <w:rsid w:val="006263EB"/>
    <w:rsid w:val="006846A3"/>
    <w:rsid w:val="00691D27"/>
    <w:rsid w:val="006C25A0"/>
    <w:rsid w:val="00735F0B"/>
    <w:rsid w:val="00803802"/>
    <w:rsid w:val="00840671"/>
    <w:rsid w:val="00843366"/>
    <w:rsid w:val="0087165C"/>
    <w:rsid w:val="00907349"/>
    <w:rsid w:val="009124FB"/>
    <w:rsid w:val="009422EF"/>
    <w:rsid w:val="0098336F"/>
    <w:rsid w:val="009A23AC"/>
    <w:rsid w:val="009A3789"/>
    <w:rsid w:val="00A335BA"/>
    <w:rsid w:val="00A35D89"/>
    <w:rsid w:val="00A8540C"/>
    <w:rsid w:val="00A90753"/>
    <w:rsid w:val="00AB3260"/>
    <w:rsid w:val="00AE745C"/>
    <w:rsid w:val="00B144AF"/>
    <w:rsid w:val="00B6263D"/>
    <w:rsid w:val="00B85354"/>
    <w:rsid w:val="00C34F87"/>
    <w:rsid w:val="00C43299"/>
    <w:rsid w:val="00C56B41"/>
    <w:rsid w:val="00C73ACF"/>
    <w:rsid w:val="00CC1867"/>
    <w:rsid w:val="00CD1E21"/>
    <w:rsid w:val="00CD66BA"/>
    <w:rsid w:val="00CE17E8"/>
    <w:rsid w:val="00D16B69"/>
    <w:rsid w:val="00D279A2"/>
    <w:rsid w:val="00D27BFF"/>
    <w:rsid w:val="00D5359C"/>
    <w:rsid w:val="00D65790"/>
    <w:rsid w:val="00D87853"/>
    <w:rsid w:val="00DD5536"/>
    <w:rsid w:val="00DF47AF"/>
    <w:rsid w:val="00E050BB"/>
    <w:rsid w:val="00E168FE"/>
    <w:rsid w:val="00E23A17"/>
    <w:rsid w:val="00E40B06"/>
    <w:rsid w:val="00E9435E"/>
    <w:rsid w:val="00F420C4"/>
    <w:rsid w:val="00F604F4"/>
    <w:rsid w:val="00F63B5D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6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691D2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691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Opis predmetu zakazky k vyzve c. 6 v ramci DNS"/>
    <f:field ref="objsubject" par="" edit="true" text=""/>
    <f:field ref="objcreatedby" par="" text="Fačkovec, Marián, Ing."/>
    <f:field ref="objcreatedat" par="" text="2.4.2020 15:43:32"/>
    <f:field ref="objchangedby" par="" text="Zajíček, Jozef, Mgr."/>
    <f:field ref="objmodifiedat" par="" text="6.4.2020 9:47:55"/>
    <f:field ref="doc_FSCFOLIO_1_1001_FieldDocumentNumber" par="" text=""/>
    <f:field ref="doc_FSCFOLIO_1_1001_FieldSubject" par="" edit="true" text=""/>
    <f:field ref="FSCFOLIO_1_1001_FieldCurrentUser" par="" text="Ing. Marián Fačkovec"/>
    <f:field ref="CCAPRECONFIG_15_1001_Objektname" par="" edit="true" text="Opis predmetu zakazky k vyzve c. 6 v ramci DNS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38E4F10-C153-4F97-833C-14B020DE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cp:lastPrinted>2019-09-30T09:13:00Z</cp:lastPrinted>
  <dcterms:created xsi:type="dcterms:W3CDTF">2020-06-02T08:02:00Z</dcterms:created>
  <dcterms:modified xsi:type="dcterms:W3CDTF">2020-06-02T08:02:00Z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+421259581111</vt:lpwstr>
  </property>
  <property fmtid="{D5CDD505-2E9C-101B-9397-08002B2CF9AE}" pid="64" name="FSC#SKMF@103.510:mf_aktuc_email">
    <vt:lpwstr>MARIAN.FACKOVEC@MFSR.SK</vt:lpwstr>
  </property>
  <property fmtid="{D5CDD505-2E9C-101B-9397-08002B2CF9AE}" pid="65" name="FSC#SKMF@103.510:mf_aktuc">
    <vt:lpwstr>Ing. Marián Fačkovec</vt:lpwstr>
  </property>
  <property fmtid="{D5CDD505-2E9C-101B-9397-08002B2CF9AE}" pid="66" name="FSC#SKMF@103.510:mf_aktuc_zast">
    <vt:lpwstr>Ing. Marián Fačkovec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Ing. Marián Fačkovec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2. 4. 2020, 15:43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2. 4. 2020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2.4.2020, 15:43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02.04.2020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*COO.2203.101.3.1393459*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SYSTEM@1.1:Container">
    <vt:lpwstr>COO.2203.101.3.1393459</vt:lpwstr>
  </property>
  <property fmtid="{D5CDD505-2E9C-101B-9397-08002B2CF9AE}" pid="446" name="FSC#FSCFOLIO@1.1001:docpropproject">
    <vt:lpwstr/>
  </property>
  <property fmtid="{D5CDD505-2E9C-101B-9397-08002B2CF9AE}" pid="447" name="FSC#SKCONV@103.510:docname">
    <vt:lpwstr/>
  </property>
</Properties>
</file>