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10F2A" w14:textId="543846F1" w:rsidR="00B80FBD" w:rsidRPr="00277E45" w:rsidRDefault="00277E45" w:rsidP="00B80FBD">
      <w:pPr>
        <w:jc w:val="center"/>
        <w:rPr>
          <w:rFonts w:cstheme="minorHAnsi"/>
          <w:b/>
          <w:color w:val="auto"/>
          <w:sz w:val="24"/>
          <w:szCs w:val="24"/>
        </w:rPr>
      </w:pPr>
      <w:r w:rsidRPr="00277E45">
        <w:rPr>
          <w:rFonts w:cstheme="minorHAnsi"/>
          <w:b/>
          <w:color w:val="auto"/>
          <w:sz w:val="24"/>
          <w:szCs w:val="24"/>
        </w:rPr>
        <w:t>Zoznam odberných miest podľa jednotlivých regiónov</w:t>
      </w:r>
    </w:p>
    <w:p w14:paraId="474AE93F" w14:textId="77777777" w:rsidR="00277E45" w:rsidRPr="00B80FBD" w:rsidRDefault="00277E45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0F39105B" w14:textId="77777777" w:rsidR="00277E45" w:rsidRPr="00277E45" w:rsidRDefault="00277E45" w:rsidP="00277E45">
      <w:pPr>
        <w:jc w:val="both"/>
        <w:rPr>
          <w:rFonts w:ascii="Calibri" w:eastAsia="Calibri" w:hAnsi="Calibri" w:cs="Calibri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4697"/>
        <w:gridCol w:w="4375"/>
      </w:tblGrid>
      <w:tr w:rsidR="00277E45" w:rsidRPr="00277E45" w14:paraId="5FEEF4A2" w14:textId="77777777" w:rsidTr="00D1020F">
        <w:trPr>
          <w:trHeight w:val="454"/>
          <w:jc w:val="center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B351EE5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Región č. 1 Západ</w:t>
            </w:r>
          </w:p>
        </w:tc>
      </w:tr>
      <w:tr w:rsidR="00277E45" w:rsidRPr="00277E45" w14:paraId="42D50F98" w14:textId="77777777" w:rsidTr="00D1020F">
        <w:trPr>
          <w:trHeight w:val="229"/>
          <w:jc w:val="center"/>
        </w:trPr>
        <w:tc>
          <w:tcPr>
            <w:tcW w:w="907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2BC297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Názov a adresa odberného miesta</w:t>
            </w:r>
          </w:p>
        </w:tc>
      </w:tr>
      <w:tr w:rsidR="00277E45" w:rsidRPr="00277E45" w14:paraId="06C85FA8" w14:textId="77777777" w:rsidTr="00D1020F">
        <w:trPr>
          <w:trHeight w:val="201"/>
          <w:jc w:val="center"/>
        </w:trPr>
        <w:tc>
          <w:tcPr>
            <w:tcW w:w="4697" w:type="dxa"/>
            <w:tcBorders>
              <w:left w:val="single" w:sz="4" w:space="0" w:color="auto"/>
            </w:tcBorders>
          </w:tcPr>
          <w:p w14:paraId="02C41410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SSÚD Malacky</w:t>
            </w:r>
          </w:p>
        </w:tc>
        <w:tc>
          <w:tcPr>
            <w:tcW w:w="4375" w:type="dxa"/>
            <w:tcBorders>
              <w:left w:val="single" w:sz="4" w:space="0" w:color="auto"/>
            </w:tcBorders>
          </w:tcPr>
          <w:p w14:paraId="3742551F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Pezinská 15, 901 01  Malacky</w:t>
            </w:r>
          </w:p>
        </w:tc>
      </w:tr>
      <w:tr w:rsidR="00277E45" w:rsidRPr="00277E45" w14:paraId="1B408754" w14:textId="77777777" w:rsidTr="00D1020F">
        <w:trPr>
          <w:trHeight w:val="201"/>
          <w:jc w:val="center"/>
        </w:trPr>
        <w:tc>
          <w:tcPr>
            <w:tcW w:w="4697" w:type="dxa"/>
            <w:tcBorders>
              <w:left w:val="single" w:sz="4" w:space="0" w:color="auto"/>
            </w:tcBorders>
          </w:tcPr>
          <w:p w14:paraId="500A6EE5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SSÚD Bratislava</w:t>
            </w:r>
          </w:p>
        </w:tc>
        <w:tc>
          <w:tcPr>
            <w:tcW w:w="4375" w:type="dxa"/>
            <w:tcBorders>
              <w:left w:val="single" w:sz="4" w:space="0" w:color="auto"/>
            </w:tcBorders>
          </w:tcPr>
          <w:p w14:paraId="3B4D303E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Domkárska 9, 821 05  Bratislava</w:t>
            </w:r>
          </w:p>
        </w:tc>
      </w:tr>
      <w:tr w:rsidR="00277E45" w:rsidRPr="00277E45" w14:paraId="39214623" w14:textId="77777777" w:rsidTr="00D1020F">
        <w:trPr>
          <w:trHeight w:val="201"/>
          <w:jc w:val="center"/>
        </w:trPr>
        <w:tc>
          <w:tcPr>
            <w:tcW w:w="4697" w:type="dxa"/>
            <w:tcBorders>
              <w:left w:val="single" w:sz="4" w:space="0" w:color="auto"/>
            </w:tcBorders>
          </w:tcPr>
          <w:p w14:paraId="15945BF6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SSÚD Trnava</w:t>
            </w:r>
          </w:p>
        </w:tc>
        <w:tc>
          <w:tcPr>
            <w:tcW w:w="4375" w:type="dxa"/>
            <w:tcBorders>
              <w:left w:val="single" w:sz="4" w:space="0" w:color="auto"/>
            </w:tcBorders>
          </w:tcPr>
          <w:p w14:paraId="7798B9EA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proofErr w:type="spellStart"/>
            <w:r w:rsidRPr="00277E45">
              <w:rPr>
                <w:rFonts w:ascii="Calibri" w:eastAsia="Calibri" w:hAnsi="Calibri" w:cs="Calibri"/>
                <w:color w:val="auto"/>
              </w:rPr>
              <w:t>Sereďská</w:t>
            </w:r>
            <w:proofErr w:type="spellEnd"/>
            <w:r w:rsidRPr="00277E45">
              <w:rPr>
                <w:rFonts w:ascii="Calibri" w:eastAsia="Calibri" w:hAnsi="Calibri" w:cs="Calibri"/>
                <w:color w:val="auto"/>
              </w:rPr>
              <w:t xml:space="preserve"> 210, 917 05  Trnava</w:t>
            </w:r>
          </w:p>
        </w:tc>
      </w:tr>
      <w:tr w:rsidR="00277E45" w:rsidRPr="00277E45" w14:paraId="32704E3C" w14:textId="77777777" w:rsidTr="00D1020F">
        <w:trPr>
          <w:trHeight w:val="201"/>
          <w:jc w:val="center"/>
        </w:trPr>
        <w:tc>
          <w:tcPr>
            <w:tcW w:w="4697" w:type="dxa"/>
            <w:tcBorders>
              <w:left w:val="single" w:sz="4" w:space="0" w:color="auto"/>
            </w:tcBorders>
          </w:tcPr>
          <w:p w14:paraId="4C8C7791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SSÚD Trenčín</w:t>
            </w:r>
          </w:p>
        </w:tc>
        <w:tc>
          <w:tcPr>
            <w:tcW w:w="4375" w:type="dxa"/>
            <w:tcBorders>
              <w:left w:val="single" w:sz="4" w:space="0" w:color="auto"/>
            </w:tcBorders>
          </w:tcPr>
          <w:p w14:paraId="43D3E11F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 xml:space="preserve">Na Vinohrady 1022, 911 05  Trenčín – </w:t>
            </w:r>
            <w:proofErr w:type="spellStart"/>
            <w:r w:rsidRPr="00277E45">
              <w:rPr>
                <w:rFonts w:ascii="Calibri" w:eastAsia="Calibri" w:hAnsi="Calibri" w:cs="Calibri"/>
                <w:color w:val="auto"/>
              </w:rPr>
              <w:t>Zlatovce</w:t>
            </w:r>
            <w:proofErr w:type="spellEnd"/>
          </w:p>
        </w:tc>
      </w:tr>
      <w:tr w:rsidR="00277E45" w:rsidRPr="00277E45" w14:paraId="60E4892D" w14:textId="77777777" w:rsidTr="00D1020F">
        <w:trPr>
          <w:trHeight w:val="201"/>
          <w:jc w:val="center"/>
        </w:trPr>
        <w:tc>
          <w:tcPr>
            <w:tcW w:w="4697" w:type="dxa"/>
            <w:tcBorders>
              <w:left w:val="single" w:sz="4" w:space="0" w:color="auto"/>
              <w:bottom w:val="single" w:sz="4" w:space="0" w:color="auto"/>
            </w:tcBorders>
          </w:tcPr>
          <w:p w14:paraId="197623D3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SSÚR Galanta</w:t>
            </w:r>
          </w:p>
        </w:tc>
        <w:tc>
          <w:tcPr>
            <w:tcW w:w="4375" w:type="dxa"/>
            <w:tcBorders>
              <w:left w:val="single" w:sz="4" w:space="0" w:color="auto"/>
              <w:bottom w:val="single" w:sz="4" w:space="0" w:color="auto"/>
            </w:tcBorders>
          </w:tcPr>
          <w:p w14:paraId="644908D4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proofErr w:type="spellStart"/>
            <w:r w:rsidRPr="00277E45">
              <w:rPr>
                <w:rFonts w:ascii="Calibri" w:eastAsia="Calibri" w:hAnsi="Calibri" w:cs="Calibri"/>
                <w:color w:val="auto"/>
              </w:rPr>
              <w:t>Matúškovská</w:t>
            </w:r>
            <w:proofErr w:type="spellEnd"/>
            <w:r w:rsidRPr="00277E45">
              <w:rPr>
                <w:rFonts w:ascii="Calibri" w:eastAsia="Calibri" w:hAnsi="Calibri" w:cs="Calibri"/>
                <w:color w:val="auto"/>
              </w:rPr>
              <w:t xml:space="preserve"> cesta 886, 924 01  Galanta</w:t>
            </w:r>
          </w:p>
        </w:tc>
      </w:tr>
    </w:tbl>
    <w:p w14:paraId="3A6F6D39" w14:textId="77777777" w:rsidR="00277E45" w:rsidRPr="00277E45" w:rsidRDefault="00277E45" w:rsidP="00277E45">
      <w:pPr>
        <w:jc w:val="both"/>
        <w:rPr>
          <w:rFonts w:ascii="Calibri" w:eastAsia="Calibri" w:hAnsi="Calibri" w:cs="Calibri"/>
          <w:b/>
          <w:color w:val="auto"/>
          <w:u w:val="single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4697"/>
        <w:gridCol w:w="4375"/>
      </w:tblGrid>
      <w:tr w:rsidR="00277E45" w:rsidRPr="00277E45" w14:paraId="14BDAC2B" w14:textId="77777777" w:rsidTr="00D1020F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14:paraId="5FBDF06F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Región č. 2 Stred</w:t>
            </w:r>
          </w:p>
        </w:tc>
      </w:tr>
      <w:tr w:rsidR="00277E45" w:rsidRPr="00277E45" w14:paraId="6C31BBD9" w14:textId="77777777" w:rsidTr="00D1020F">
        <w:trPr>
          <w:trHeight w:val="227"/>
          <w:jc w:val="center"/>
        </w:trPr>
        <w:tc>
          <w:tcPr>
            <w:tcW w:w="9072" w:type="dxa"/>
            <w:gridSpan w:val="2"/>
            <w:vAlign w:val="center"/>
          </w:tcPr>
          <w:p w14:paraId="4B8298EE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Názov a adresa odberného miesta</w:t>
            </w:r>
          </w:p>
        </w:tc>
      </w:tr>
      <w:tr w:rsidR="00277E45" w:rsidRPr="00277E45" w14:paraId="09EF2FE4" w14:textId="77777777" w:rsidTr="00D1020F">
        <w:trPr>
          <w:trHeight w:val="201"/>
          <w:jc w:val="center"/>
        </w:trPr>
        <w:tc>
          <w:tcPr>
            <w:tcW w:w="4697" w:type="dxa"/>
          </w:tcPr>
          <w:p w14:paraId="4B00686C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SSÚD Považská Bystrica</w:t>
            </w:r>
          </w:p>
        </w:tc>
        <w:tc>
          <w:tcPr>
            <w:tcW w:w="4375" w:type="dxa"/>
          </w:tcPr>
          <w:p w14:paraId="69B2C2FC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proofErr w:type="spellStart"/>
            <w:r w:rsidRPr="00277E45">
              <w:rPr>
                <w:rFonts w:ascii="Calibri" w:eastAsia="Calibri" w:hAnsi="Calibri" w:cs="Calibri"/>
                <w:color w:val="auto"/>
              </w:rPr>
              <w:t>Kúnovec</w:t>
            </w:r>
            <w:proofErr w:type="spellEnd"/>
            <w:r w:rsidRPr="00277E45">
              <w:rPr>
                <w:rFonts w:ascii="Calibri" w:eastAsia="Calibri" w:hAnsi="Calibri" w:cs="Calibri"/>
                <w:color w:val="auto"/>
              </w:rPr>
              <w:t xml:space="preserve"> 4532, 017 01  Považská Bystrica</w:t>
            </w:r>
          </w:p>
        </w:tc>
      </w:tr>
      <w:tr w:rsidR="00277E45" w:rsidRPr="00277E45" w14:paraId="73317AD6" w14:textId="77777777" w:rsidTr="00D1020F">
        <w:trPr>
          <w:trHeight w:val="201"/>
          <w:jc w:val="center"/>
        </w:trPr>
        <w:tc>
          <w:tcPr>
            <w:tcW w:w="4697" w:type="dxa"/>
          </w:tcPr>
          <w:p w14:paraId="380CF859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SSÚD Martin</w:t>
            </w:r>
          </w:p>
        </w:tc>
        <w:tc>
          <w:tcPr>
            <w:tcW w:w="4375" w:type="dxa"/>
          </w:tcPr>
          <w:p w14:paraId="64A042D9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Hlavná 2158, 038 52  Sučany</w:t>
            </w:r>
          </w:p>
        </w:tc>
      </w:tr>
      <w:tr w:rsidR="00277E45" w:rsidRPr="00277E45" w14:paraId="2922F32A" w14:textId="77777777" w:rsidTr="00D1020F">
        <w:trPr>
          <w:trHeight w:val="201"/>
          <w:jc w:val="center"/>
        </w:trPr>
        <w:tc>
          <w:tcPr>
            <w:tcW w:w="4697" w:type="dxa"/>
          </w:tcPr>
          <w:p w14:paraId="4C42552F" w14:textId="6BE9D2D8" w:rsidR="00277E45" w:rsidRPr="00277E45" w:rsidRDefault="002D3590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D3590">
              <w:rPr>
                <w:rFonts w:ascii="Calibri" w:eastAsia="Calibri" w:hAnsi="Calibri" w:cs="Calibri"/>
                <w:b/>
                <w:color w:val="auto"/>
              </w:rPr>
              <w:t xml:space="preserve">SSÚD Martin – </w:t>
            </w:r>
            <w:proofErr w:type="spellStart"/>
            <w:r w:rsidRPr="002D3590">
              <w:rPr>
                <w:rFonts w:ascii="Calibri" w:eastAsia="Calibri" w:hAnsi="Calibri" w:cs="Calibri"/>
                <w:b/>
                <w:color w:val="auto"/>
              </w:rPr>
              <w:t>Dubná</w:t>
            </w:r>
            <w:proofErr w:type="spellEnd"/>
            <w:r w:rsidRPr="002D3590">
              <w:rPr>
                <w:rFonts w:ascii="Calibri" w:eastAsia="Calibri" w:hAnsi="Calibri" w:cs="Calibri"/>
                <w:b/>
                <w:color w:val="auto"/>
              </w:rPr>
              <w:t xml:space="preserve"> Skala</w:t>
            </w:r>
          </w:p>
        </w:tc>
        <w:tc>
          <w:tcPr>
            <w:tcW w:w="4375" w:type="dxa"/>
          </w:tcPr>
          <w:p w14:paraId="27CAC637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proofErr w:type="spellStart"/>
            <w:r w:rsidRPr="00277E45">
              <w:rPr>
                <w:rFonts w:ascii="Calibri" w:eastAsia="Calibri" w:hAnsi="Calibri" w:cs="Calibri"/>
                <w:color w:val="auto"/>
              </w:rPr>
              <w:t>Dubná</w:t>
            </w:r>
            <w:proofErr w:type="spellEnd"/>
            <w:r w:rsidRPr="00277E45">
              <w:rPr>
                <w:rFonts w:ascii="Calibri" w:eastAsia="Calibri" w:hAnsi="Calibri" w:cs="Calibri"/>
                <w:color w:val="auto"/>
              </w:rPr>
              <w:t xml:space="preserve"> Skala 1982/9, 038 61  Vrútky</w:t>
            </w:r>
          </w:p>
        </w:tc>
      </w:tr>
      <w:tr w:rsidR="00277E45" w:rsidRPr="00277E45" w14:paraId="6F446636" w14:textId="77777777" w:rsidTr="00D1020F">
        <w:trPr>
          <w:trHeight w:val="201"/>
          <w:jc w:val="center"/>
        </w:trPr>
        <w:tc>
          <w:tcPr>
            <w:tcW w:w="4697" w:type="dxa"/>
          </w:tcPr>
          <w:p w14:paraId="3CD75B2A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SSÚD Liptovský Mikuláš</w:t>
            </w:r>
          </w:p>
        </w:tc>
        <w:tc>
          <w:tcPr>
            <w:tcW w:w="4375" w:type="dxa"/>
          </w:tcPr>
          <w:p w14:paraId="2CD129FC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Demänovská 79, 031 01  Liptovský Mikuláš</w:t>
            </w:r>
          </w:p>
        </w:tc>
      </w:tr>
      <w:tr w:rsidR="00277E45" w:rsidRPr="00277E45" w14:paraId="4BEA1309" w14:textId="77777777" w:rsidTr="00D1020F">
        <w:trPr>
          <w:trHeight w:val="201"/>
          <w:jc w:val="center"/>
        </w:trPr>
        <w:tc>
          <w:tcPr>
            <w:tcW w:w="4697" w:type="dxa"/>
          </w:tcPr>
          <w:p w14:paraId="2E121244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SSÚR Nová Baňa</w:t>
            </w:r>
          </w:p>
        </w:tc>
        <w:tc>
          <w:tcPr>
            <w:tcW w:w="4375" w:type="dxa"/>
          </w:tcPr>
          <w:p w14:paraId="06537CDE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Železničná rad 22, 968 01  Nová Baňa</w:t>
            </w:r>
          </w:p>
        </w:tc>
      </w:tr>
      <w:tr w:rsidR="00277E45" w:rsidRPr="00277E45" w14:paraId="1BAAA894" w14:textId="77777777" w:rsidTr="00D1020F">
        <w:trPr>
          <w:trHeight w:val="201"/>
          <w:jc w:val="center"/>
        </w:trPr>
        <w:tc>
          <w:tcPr>
            <w:tcW w:w="4697" w:type="dxa"/>
          </w:tcPr>
          <w:p w14:paraId="6DE9178F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SSÚR Zvolen</w:t>
            </w:r>
          </w:p>
        </w:tc>
        <w:tc>
          <w:tcPr>
            <w:tcW w:w="4375" w:type="dxa"/>
          </w:tcPr>
          <w:p w14:paraId="2239BA3E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proofErr w:type="spellStart"/>
            <w:r w:rsidRPr="00277E45">
              <w:rPr>
                <w:rFonts w:ascii="Calibri" w:eastAsia="Calibri" w:hAnsi="Calibri" w:cs="Calibri"/>
                <w:color w:val="auto"/>
              </w:rPr>
              <w:t>Neresnícka</w:t>
            </w:r>
            <w:proofErr w:type="spellEnd"/>
            <w:r w:rsidRPr="00277E45">
              <w:rPr>
                <w:rFonts w:ascii="Calibri" w:eastAsia="Calibri" w:hAnsi="Calibri" w:cs="Calibri"/>
                <w:color w:val="auto"/>
              </w:rPr>
              <w:t xml:space="preserve"> 8, 960 21  Zvolen</w:t>
            </w:r>
          </w:p>
        </w:tc>
      </w:tr>
      <w:tr w:rsidR="00277E45" w:rsidRPr="00277E45" w14:paraId="0AC8CE30" w14:textId="77777777" w:rsidTr="00D1020F">
        <w:trPr>
          <w:trHeight w:val="201"/>
          <w:jc w:val="center"/>
        </w:trPr>
        <w:tc>
          <w:tcPr>
            <w:tcW w:w="4697" w:type="dxa"/>
          </w:tcPr>
          <w:p w14:paraId="7D11F740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SSÚR Čadca</w:t>
            </w:r>
          </w:p>
        </w:tc>
        <w:tc>
          <w:tcPr>
            <w:tcW w:w="4375" w:type="dxa"/>
          </w:tcPr>
          <w:p w14:paraId="35474903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Andreja Hlinku 2549, 022 65  Čadca</w:t>
            </w:r>
          </w:p>
        </w:tc>
      </w:tr>
      <w:tr w:rsidR="00277E45" w:rsidRPr="00277E45" w14:paraId="7A5D9B1B" w14:textId="77777777" w:rsidTr="00D1020F">
        <w:trPr>
          <w:trHeight w:val="201"/>
          <w:jc w:val="center"/>
        </w:trPr>
        <w:tc>
          <w:tcPr>
            <w:tcW w:w="4697" w:type="dxa"/>
          </w:tcPr>
          <w:p w14:paraId="549AAF99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SSÚR Lučenec</w:t>
            </w:r>
          </w:p>
        </w:tc>
        <w:tc>
          <w:tcPr>
            <w:tcW w:w="4375" w:type="dxa"/>
          </w:tcPr>
          <w:p w14:paraId="4D4F6835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Tomášovce 435, 985 56  Lučenec</w:t>
            </w:r>
          </w:p>
        </w:tc>
      </w:tr>
      <w:tr w:rsidR="00277E45" w:rsidRPr="00277E45" w14:paraId="129C40B7" w14:textId="77777777" w:rsidTr="00D1020F">
        <w:trPr>
          <w:trHeight w:val="201"/>
          <w:jc w:val="center"/>
        </w:trPr>
        <w:tc>
          <w:tcPr>
            <w:tcW w:w="4697" w:type="dxa"/>
          </w:tcPr>
          <w:p w14:paraId="7414638D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SŠČ Mengusovce – objekt OMK LM</w:t>
            </w:r>
          </w:p>
        </w:tc>
        <w:tc>
          <w:tcPr>
            <w:tcW w:w="4375" w:type="dxa"/>
          </w:tcPr>
          <w:p w14:paraId="4D3C0518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Revolučná 8, 031 01  Liptovský Mikuláš</w:t>
            </w:r>
          </w:p>
        </w:tc>
      </w:tr>
    </w:tbl>
    <w:p w14:paraId="0F6B5B8A" w14:textId="77777777" w:rsidR="00277E45" w:rsidRPr="00277E45" w:rsidRDefault="00277E45" w:rsidP="00277E45">
      <w:pPr>
        <w:rPr>
          <w:rFonts w:ascii="Calibri" w:eastAsia="Calibri" w:hAnsi="Calibri" w:cs="Times New Roman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4697"/>
        <w:gridCol w:w="4375"/>
      </w:tblGrid>
      <w:tr w:rsidR="00277E45" w:rsidRPr="00277E45" w14:paraId="2D8B5DB0" w14:textId="77777777" w:rsidTr="00D1020F">
        <w:trPr>
          <w:trHeight w:val="454"/>
          <w:jc w:val="center"/>
        </w:trPr>
        <w:tc>
          <w:tcPr>
            <w:tcW w:w="9072" w:type="dxa"/>
            <w:gridSpan w:val="2"/>
            <w:vAlign w:val="center"/>
          </w:tcPr>
          <w:p w14:paraId="24A3734F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Región č. 2 Stred – odberné miesto SŠČ Žarnovica</w:t>
            </w:r>
          </w:p>
        </w:tc>
      </w:tr>
      <w:tr w:rsidR="00277E45" w:rsidRPr="00277E45" w14:paraId="54A795F2" w14:textId="77777777" w:rsidTr="00D1020F">
        <w:trPr>
          <w:trHeight w:val="227"/>
          <w:jc w:val="center"/>
        </w:trPr>
        <w:tc>
          <w:tcPr>
            <w:tcW w:w="9072" w:type="dxa"/>
            <w:gridSpan w:val="2"/>
          </w:tcPr>
          <w:p w14:paraId="5696076C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Názov a adresa odberného miesta</w:t>
            </w:r>
          </w:p>
        </w:tc>
      </w:tr>
      <w:tr w:rsidR="00277E45" w:rsidRPr="00277E45" w14:paraId="2B3ECD0B" w14:textId="77777777" w:rsidTr="00D1020F">
        <w:trPr>
          <w:trHeight w:val="201"/>
          <w:jc w:val="center"/>
        </w:trPr>
        <w:tc>
          <w:tcPr>
            <w:tcW w:w="4697" w:type="dxa"/>
          </w:tcPr>
          <w:p w14:paraId="3C304B57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SŠČ Žarnovica</w:t>
            </w:r>
          </w:p>
        </w:tc>
        <w:tc>
          <w:tcPr>
            <w:tcW w:w="4375" w:type="dxa"/>
          </w:tcPr>
          <w:p w14:paraId="23C72E0F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Bystrická 73, 966 81  Žarnovica</w:t>
            </w:r>
          </w:p>
        </w:tc>
      </w:tr>
    </w:tbl>
    <w:p w14:paraId="234CDF70" w14:textId="77777777" w:rsidR="00277E45" w:rsidRPr="00277E45" w:rsidRDefault="00277E45" w:rsidP="00277E45">
      <w:pPr>
        <w:jc w:val="both"/>
        <w:rPr>
          <w:rFonts w:ascii="Calibri" w:eastAsia="Calibri" w:hAnsi="Calibri" w:cs="Calibri"/>
          <w:b/>
          <w:color w:val="auto"/>
          <w:u w:val="single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4700"/>
        <w:gridCol w:w="4372"/>
      </w:tblGrid>
      <w:tr w:rsidR="00277E45" w:rsidRPr="00277E45" w14:paraId="2F65B1F7" w14:textId="77777777" w:rsidTr="00D1020F">
        <w:trPr>
          <w:trHeight w:val="510"/>
          <w:jc w:val="center"/>
        </w:trPr>
        <w:tc>
          <w:tcPr>
            <w:tcW w:w="9072" w:type="dxa"/>
            <w:gridSpan w:val="2"/>
            <w:vAlign w:val="center"/>
          </w:tcPr>
          <w:p w14:paraId="57248741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Región č. 3 Východ</w:t>
            </w:r>
          </w:p>
        </w:tc>
      </w:tr>
      <w:tr w:rsidR="00277E45" w:rsidRPr="00277E45" w14:paraId="390C5D52" w14:textId="77777777" w:rsidTr="00D1020F">
        <w:trPr>
          <w:trHeight w:val="227"/>
          <w:jc w:val="center"/>
        </w:trPr>
        <w:tc>
          <w:tcPr>
            <w:tcW w:w="9072" w:type="dxa"/>
            <w:gridSpan w:val="2"/>
            <w:vAlign w:val="center"/>
          </w:tcPr>
          <w:p w14:paraId="6B69130A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Názov a adresa odberného miesta</w:t>
            </w:r>
          </w:p>
        </w:tc>
      </w:tr>
      <w:tr w:rsidR="00277E45" w:rsidRPr="00277E45" w14:paraId="4B48A407" w14:textId="77777777" w:rsidTr="00D1020F">
        <w:trPr>
          <w:trHeight w:val="201"/>
          <w:jc w:val="center"/>
        </w:trPr>
        <w:tc>
          <w:tcPr>
            <w:tcW w:w="4700" w:type="dxa"/>
          </w:tcPr>
          <w:p w14:paraId="2A64E1D7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SSÚD Mengusovce</w:t>
            </w:r>
          </w:p>
        </w:tc>
        <w:tc>
          <w:tcPr>
            <w:tcW w:w="4372" w:type="dxa"/>
          </w:tcPr>
          <w:p w14:paraId="7B38C0C8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059 35 Mengusovce</w:t>
            </w:r>
          </w:p>
        </w:tc>
      </w:tr>
      <w:tr w:rsidR="00277E45" w:rsidRPr="00277E45" w14:paraId="25C0096C" w14:textId="77777777" w:rsidTr="00D1020F">
        <w:trPr>
          <w:trHeight w:val="201"/>
          <w:jc w:val="center"/>
        </w:trPr>
        <w:tc>
          <w:tcPr>
            <w:tcW w:w="4700" w:type="dxa"/>
          </w:tcPr>
          <w:p w14:paraId="3CC9859F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SSÚD Beharovce</w:t>
            </w:r>
          </w:p>
        </w:tc>
        <w:tc>
          <w:tcPr>
            <w:tcW w:w="4372" w:type="dxa"/>
          </w:tcPr>
          <w:p w14:paraId="1A17FFE1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053 05 Beharovce</w:t>
            </w:r>
          </w:p>
        </w:tc>
      </w:tr>
      <w:tr w:rsidR="00277E45" w:rsidRPr="00277E45" w14:paraId="16496DB3" w14:textId="77777777" w:rsidTr="00D1020F">
        <w:trPr>
          <w:trHeight w:val="201"/>
          <w:jc w:val="center"/>
        </w:trPr>
        <w:tc>
          <w:tcPr>
            <w:tcW w:w="4700" w:type="dxa"/>
          </w:tcPr>
          <w:p w14:paraId="53362DEE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SSÚD Prešov</w:t>
            </w:r>
          </w:p>
        </w:tc>
        <w:tc>
          <w:tcPr>
            <w:tcW w:w="4372" w:type="dxa"/>
          </w:tcPr>
          <w:p w14:paraId="608CD80E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Petrovany 500, 082 53  Prešov</w:t>
            </w:r>
          </w:p>
        </w:tc>
      </w:tr>
      <w:tr w:rsidR="00277E45" w:rsidRPr="00277E45" w14:paraId="588411BB" w14:textId="77777777" w:rsidTr="00D1020F">
        <w:trPr>
          <w:trHeight w:val="201"/>
          <w:jc w:val="center"/>
        </w:trPr>
        <w:tc>
          <w:tcPr>
            <w:tcW w:w="4700" w:type="dxa"/>
          </w:tcPr>
          <w:p w14:paraId="1A0232FD" w14:textId="77777777" w:rsidR="00277E45" w:rsidRPr="00277E45" w:rsidRDefault="00277E45" w:rsidP="00277E45">
            <w:pPr>
              <w:rPr>
                <w:rFonts w:ascii="Calibri" w:eastAsia="Calibri" w:hAnsi="Calibri" w:cs="Calibri"/>
                <w:color w:val="auto"/>
              </w:rPr>
            </w:pPr>
            <w:r w:rsidRPr="00277E45">
              <w:rPr>
                <w:rFonts w:ascii="Calibri" w:eastAsia="Calibri" w:hAnsi="Calibri" w:cs="Calibri"/>
                <w:b/>
                <w:color w:val="auto"/>
              </w:rPr>
              <w:t>SSÚR Košice</w:t>
            </w:r>
          </w:p>
        </w:tc>
        <w:tc>
          <w:tcPr>
            <w:tcW w:w="4372" w:type="dxa"/>
          </w:tcPr>
          <w:p w14:paraId="616AC7E9" w14:textId="77777777" w:rsidR="00277E45" w:rsidRPr="00277E45" w:rsidRDefault="00277E45" w:rsidP="00277E45">
            <w:pPr>
              <w:rPr>
                <w:rFonts w:ascii="Calibri" w:eastAsia="Calibri" w:hAnsi="Calibri" w:cs="Calibri"/>
                <w:b/>
                <w:color w:val="auto"/>
              </w:rPr>
            </w:pPr>
            <w:r w:rsidRPr="00277E45">
              <w:rPr>
                <w:rFonts w:ascii="Calibri" w:eastAsia="Calibri" w:hAnsi="Calibri" w:cs="Calibri"/>
                <w:color w:val="auto"/>
              </w:rPr>
              <w:t>Magnezitárska 2, 043 28  Košice</w:t>
            </w:r>
          </w:p>
        </w:tc>
      </w:tr>
    </w:tbl>
    <w:p w14:paraId="5DA915D6" w14:textId="77777777" w:rsidR="00277E45" w:rsidRPr="00277E45" w:rsidRDefault="00277E45" w:rsidP="00277E45">
      <w:pPr>
        <w:rPr>
          <w:rFonts w:ascii="Calibri" w:eastAsia="Calibri" w:hAnsi="Calibri" w:cs="Times New Roman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CF7DF" w14:textId="77777777" w:rsidR="00664C37" w:rsidRDefault="00664C37" w:rsidP="001B78C9">
      <w:r>
        <w:separator/>
      </w:r>
    </w:p>
  </w:endnote>
  <w:endnote w:type="continuationSeparator" w:id="0">
    <w:p w14:paraId="7D1B942C" w14:textId="77777777" w:rsidR="00664C37" w:rsidRDefault="00664C3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CE7B20E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B284" w14:textId="77777777" w:rsidR="00664C37" w:rsidRDefault="00664C37" w:rsidP="001B78C9">
      <w:r>
        <w:separator/>
      </w:r>
    </w:p>
  </w:footnote>
  <w:footnote w:type="continuationSeparator" w:id="0">
    <w:p w14:paraId="09FEA0B0" w14:textId="77777777" w:rsidR="00664C37" w:rsidRDefault="00664C3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622F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37C7BD0A" w:rsidR="004A1ABB" w:rsidRPr="00166B08" w:rsidRDefault="004A1ABB" w:rsidP="004A1ABB">
    <w:pPr>
      <w:spacing w:line="276" w:lineRule="auto"/>
      <w:rPr>
        <w:rFonts w:cstheme="minorHAnsi"/>
        <w:color w:val="000000" w:themeColor="text1"/>
      </w:rPr>
    </w:pPr>
    <w:r w:rsidRPr="00166B08">
      <w:rPr>
        <w:rFonts w:cstheme="minorHAnsi"/>
        <w:color w:val="000000" w:themeColor="text1"/>
      </w:rPr>
      <w:t>„</w:t>
    </w:r>
    <w:r w:rsidR="00716062" w:rsidRPr="00166B08">
      <w:rPr>
        <w:rFonts w:cstheme="minorHAnsi"/>
        <w:color w:val="000000" w:themeColor="text1"/>
      </w:rPr>
      <w:t>Odber, odvoz a zhodnotenie/zneškodnenie vybraných druhov nebezpečných odpadov</w:t>
    </w:r>
    <w:r w:rsidRPr="00166B08">
      <w:rPr>
        <w:rFonts w:cstheme="minorHAnsi"/>
        <w:color w:val="000000" w:themeColor="text1"/>
      </w:rPr>
      <w:t>“</w:t>
    </w:r>
  </w:p>
  <w:p w14:paraId="15799E99" w14:textId="77777777" w:rsidR="00B80FBD" w:rsidRPr="00166B08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  <w:szCs w:val="24"/>
      </w:rPr>
    </w:pPr>
  </w:p>
  <w:p w14:paraId="75C602B5" w14:textId="640F8728" w:rsidR="00B80FBD" w:rsidRPr="00166B08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166B08">
      <w:rPr>
        <w:rFonts w:eastAsia="Times New Roman" w:cstheme="minorHAnsi"/>
        <w:color w:val="000000" w:themeColor="text1"/>
        <w:szCs w:val="24"/>
      </w:rPr>
      <w:t xml:space="preserve">Príloha č. </w:t>
    </w:r>
    <w:r w:rsidR="00716062" w:rsidRPr="00166B08">
      <w:rPr>
        <w:rFonts w:eastAsia="Times New Roman" w:cstheme="minorHAnsi"/>
        <w:color w:val="000000" w:themeColor="text1"/>
        <w:szCs w:val="24"/>
      </w:rPr>
      <w:t>1</w:t>
    </w:r>
    <w:r w:rsidRPr="00166B08">
      <w:rPr>
        <w:rFonts w:eastAsia="Times New Roman" w:cstheme="minorHAnsi"/>
        <w:color w:val="000000" w:themeColor="text1"/>
        <w:szCs w:val="24"/>
      </w:rPr>
      <w:t xml:space="preserve"> k časti B.</w:t>
    </w:r>
    <w:r w:rsidR="00277E45">
      <w:rPr>
        <w:rFonts w:eastAsia="Times New Roman" w:cstheme="minorHAnsi"/>
        <w:color w:val="000000" w:themeColor="text1"/>
        <w:szCs w:val="24"/>
      </w:rPr>
      <w:t>1</w:t>
    </w:r>
    <w:r w:rsidRPr="00166B08">
      <w:rPr>
        <w:rFonts w:eastAsia="Times New Roman" w:cstheme="minorHAnsi"/>
        <w:color w:val="000000" w:themeColor="text1"/>
        <w:szCs w:val="24"/>
      </w:rPr>
      <w:t xml:space="preserve"> SP</w:t>
    </w:r>
  </w:p>
  <w:p w14:paraId="4862E39F" w14:textId="4B7F8C1A" w:rsidR="00B80FBD" w:rsidRPr="00166B08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166B08">
      <w:rPr>
        <w:rFonts w:cstheme="minorHAnsi"/>
        <w:noProof/>
        <w:color w:val="000000" w:themeColor="text1"/>
        <w:sz w:val="24"/>
        <w:szCs w:val="24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6B08">
      <w:rPr>
        <w:rFonts w:eastAsia="Times New Roman" w:cstheme="minorHAnsi"/>
        <w:color w:val="000000" w:themeColor="text1"/>
        <w:szCs w:val="24"/>
      </w:rPr>
      <w:t>zároveň Príloha č.</w:t>
    </w:r>
    <w:r w:rsidR="00FC15B0" w:rsidRPr="00166B08">
      <w:rPr>
        <w:rFonts w:eastAsia="Times New Roman" w:cstheme="minorHAnsi"/>
        <w:color w:val="000000" w:themeColor="text1"/>
        <w:szCs w:val="24"/>
      </w:rPr>
      <w:t xml:space="preserve"> </w:t>
    </w:r>
    <w:r w:rsidR="00277E45">
      <w:rPr>
        <w:rFonts w:eastAsia="Times New Roman" w:cstheme="minorHAnsi"/>
        <w:color w:val="000000" w:themeColor="text1"/>
        <w:szCs w:val="24"/>
      </w:rPr>
      <w:t>3</w:t>
    </w:r>
    <w:r w:rsidR="00590E33" w:rsidRPr="00166B08">
      <w:rPr>
        <w:rFonts w:eastAsia="Times New Roman" w:cstheme="minorHAnsi"/>
        <w:color w:val="000000" w:themeColor="text1"/>
        <w:szCs w:val="24"/>
      </w:rPr>
      <w:t xml:space="preserve"> </w:t>
    </w:r>
    <w:r w:rsidRPr="00166B08">
      <w:rPr>
        <w:rFonts w:eastAsia="Times New Roman" w:cstheme="minorHAnsi"/>
        <w:color w:val="000000" w:themeColor="text1"/>
        <w:szCs w:val="24"/>
      </w:rPr>
      <w:t>k</w:t>
    </w:r>
    <w:r w:rsidR="00590E33" w:rsidRPr="00166B08">
      <w:rPr>
        <w:rFonts w:eastAsia="Times New Roman" w:cstheme="minorHAnsi"/>
        <w:color w:val="000000" w:themeColor="text1"/>
        <w:szCs w:val="24"/>
      </w:rPr>
      <w:t> </w:t>
    </w:r>
    <w:r w:rsidR="00716062" w:rsidRPr="00166B08">
      <w:rPr>
        <w:rFonts w:eastAsia="Times New Roman" w:cstheme="minorHAnsi"/>
        <w:color w:val="000000" w:themeColor="text1"/>
        <w:szCs w:val="24"/>
      </w:rPr>
      <w:t>RD</w:t>
    </w:r>
    <w:r w:rsidR="00590E33" w:rsidRPr="00166B08">
      <w:rPr>
        <w:rFonts w:eastAsia="Times New Roman" w:cstheme="minorHAnsi"/>
        <w:color w:val="000000" w:themeColor="text1"/>
        <w:szCs w:val="24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622F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7930270">
    <w:abstractNumId w:val="2"/>
  </w:num>
  <w:num w:numId="2" w16cid:durableId="1403216823">
    <w:abstractNumId w:val="1"/>
  </w:num>
  <w:num w:numId="3" w16cid:durableId="185800956">
    <w:abstractNumId w:val="0"/>
  </w:num>
  <w:num w:numId="4" w16cid:durableId="89111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622F3"/>
    <w:rsid w:val="00093D80"/>
    <w:rsid w:val="000E07E0"/>
    <w:rsid w:val="00116916"/>
    <w:rsid w:val="0014431F"/>
    <w:rsid w:val="00166B08"/>
    <w:rsid w:val="00167D58"/>
    <w:rsid w:val="001B78C9"/>
    <w:rsid w:val="001F3731"/>
    <w:rsid w:val="0020038F"/>
    <w:rsid w:val="00202C1C"/>
    <w:rsid w:val="00212C85"/>
    <w:rsid w:val="00264D92"/>
    <w:rsid w:val="00277E45"/>
    <w:rsid w:val="002D3590"/>
    <w:rsid w:val="002D3BCA"/>
    <w:rsid w:val="002F1E17"/>
    <w:rsid w:val="002F39E7"/>
    <w:rsid w:val="00352F1B"/>
    <w:rsid w:val="003C64AA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01DA4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64C37"/>
    <w:rsid w:val="00674066"/>
    <w:rsid w:val="00675F67"/>
    <w:rsid w:val="0069559B"/>
    <w:rsid w:val="006A2202"/>
    <w:rsid w:val="006A3440"/>
    <w:rsid w:val="006D5E0E"/>
    <w:rsid w:val="006F6CC4"/>
    <w:rsid w:val="00716062"/>
    <w:rsid w:val="00743417"/>
    <w:rsid w:val="007556A0"/>
    <w:rsid w:val="0076103C"/>
    <w:rsid w:val="007B1E39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22BD3"/>
    <w:rsid w:val="00A32268"/>
    <w:rsid w:val="00A80D2F"/>
    <w:rsid w:val="00B80FBD"/>
    <w:rsid w:val="00B866B2"/>
    <w:rsid w:val="00BA3BD3"/>
    <w:rsid w:val="00BE2030"/>
    <w:rsid w:val="00C12D69"/>
    <w:rsid w:val="00C362FE"/>
    <w:rsid w:val="00C8126C"/>
    <w:rsid w:val="00CA2EF6"/>
    <w:rsid w:val="00CE0E09"/>
    <w:rsid w:val="00D21B74"/>
    <w:rsid w:val="00D36325"/>
    <w:rsid w:val="00DA5614"/>
    <w:rsid w:val="00E34ACA"/>
    <w:rsid w:val="00E41878"/>
    <w:rsid w:val="00E87F81"/>
    <w:rsid w:val="00EC1F84"/>
    <w:rsid w:val="00EF7D52"/>
    <w:rsid w:val="00F079EC"/>
    <w:rsid w:val="00F714CC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2026-02-03T10:21:00Z</cp:lastPrinted>
  <dcterms:created xsi:type="dcterms:W3CDTF">2024-10-04T09:54:00Z</dcterms:created>
  <dcterms:modified xsi:type="dcterms:W3CDTF">2026-02-03T10:24:00Z</dcterms:modified>
</cp:coreProperties>
</file>