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F7C6" w14:textId="0353FA8A" w:rsidR="000966D8" w:rsidRDefault="00C06855" w:rsidP="00C06855">
      <w:pPr>
        <w:spacing w:after="0" w:line="288" w:lineRule="auto"/>
        <w:rPr>
          <w:b/>
          <w:color w:val="000000"/>
          <w:sz w:val="28"/>
          <w:szCs w:val="28"/>
        </w:rPr>
      </w:pPr>
      <w:r>
        <w:rPr>
          <w:b/>
          <w:noProof/>
          <w:sz w:val="22"/>
        </w:rPr>
        <mc:AlternateContent>
          <mc:Choice Requires="wpg">
            <w:drawing>
              <wp:anchor distT="0" distB="0" distL="0" distR="0" simplePos="0" relativeHeight="251659264" behindDoc="0" locked="0" layoutInCell="1" allowOverlap="1" wp14:anchorId="47BF3D80" wp14:editId="06E7C4E7">
                <wp:simplePos x="0" y="0"/>
                <wp:positionH relativeFrom="page">
                  <wp:posOffset>138430</wp:posOffset>
                </wp:positionH>
                <wp:positionV relativeFrom="page">
                  <wp:posOffset>280670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5418386E" w14:textId="360FEB14" w:rsidR="00C06855" w:rsidRDefault="00C06855" w:rsidP="00C06855">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CE7B4D">
                                <w:rPr>
                                  <w:b/>
                                  <w:color w:val="ADAAAA"/>
                                  <w:spacing w:val="-5"/>
                                  <w:sz w:val="18"/>
                                </w:rPr>
                                <w:t>7</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4039C554" w14:textId="7AE3A34E" w:rsidR="00C06855" w:rsidRDefault="00C06855" w:rsidP="00C06855">
                              <w:pPr>
                                <w:spacing w:before="59"/>
                                <w:rPr>
                                  <w:b/>
                                  <w:sz w:val="18"/>
                                </w:rPr>
                              </w:pPr>
                              <w:r>
                                <w:rPr>
                                  <w:b/>
                                  <w:color w:val="ADAAAA"/>
                                  <w:sz w:val="18"/>
                                </w:rPr>
                                <w:t>Opravy vozoviek v správe SSÚR 1 Galanta</w:t>
                              </w:r>
                            </w:p>
                          </w:txbxContent>
                        </wps:txbx>
                        <wps:bodyPr wrap="square" lIns="0" tIns="0" rIns="0" bIns="0" rtlCol="0">
                          <a:noAutofit/>
                        </wps:bodyPr>
                      </wps:wsp>
                    </wpg:wgp>
                  </a:graphicData>
                </a:graphic>
                <wp14:sizeRelV relativeFrom="margin">
                  <wp14:pctHeight>0</wp14:pctHeight>
                </wp14:sizeRelV>
              </wp:anchor>
            </w:drawing>
          </mc:Choice>
          <mc:Fallback>
            <w:pict>
              <v:group w14:anchorId="47BF3D80" id="Group 1" o:spid="_x0000_s1026" style="position:absolute;margin-left:10.9pt;margin-top:22.1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Bs/u/Q4AAAAAoBAAAPAAAAZHJz&#10;L2Rvd25yZXYueG1sTI9BS8NAEIXvgv9hGcGb3WyMksZsSinqqQi2gnibJtMkNDsbstsk/fduT3oc&#10;vsd73+Sr2XRipMG1ljWoRQSCuLRVy7WGr/3bQwrCeeQKO8uk4UIOVsXtTY5ZZSf+pHHnaxFK2GWo&#10;ofG+z6R0ZUMG3cL2xIEd7WDQh3OoZTXgFMpNJ+MoepYGWw4LDfa0aag87c5Gw/uE0/pRvY7b03Fz&#10;+dk/fXxvFWl9fzevX0B4mv1fGK76QR2K4HSwZ66c6DTEKph7DUkSg7hytUwTEIdA0qUCWeTy/wv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Bs/u/Q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418386E" w14:textId="360FEB14" w:rsidR="00C06855" w:rsidRDefault="00C06855" w:rsidP="00C06855">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CE7B4D">
                          <w:rPr>
                            <w:b/>
                            <w:color w:val="ADAAAA"/>
                            <w:spacing w:val="-5"/>
                            <w:sz w:val="18"/>
                          </w:rPr>
                          <w:t>7</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039C554" w14:textId="7AE3A34E" w:rsidR="00C06855" w:rsidRDefault="00C06855" w:rsidP="00C06855">
                        <w:pPr>
                          <w:spacing w:before="59"/>
                          <w:rPr>
                            <w:b/>
                            <w:sz w:val="18"/>
                          </w:rPr>
                        </w:pPr>
                        <w:r>
                          <w:rPr>
                            <w:b/>
                            <w:color w:val="ADAAAA"/>
                            <w:sz w:val="18"/>
                          </w:rPr>
                          <w:t>Opravy vozoviek v správe SSÚR 1 Galanta</w:t>
                        </w:r>
                      </w:p>
                    </w:txbxContent>
                  </v:textbox>
                </v:shape>
                <w10:wrap anchorx="page" anchory="page"/>
              </v:group>
            </w:pict>
          </mc:Fallback>
        </mc:AlternateContent>
      </w:r>
    </w:p>
    <w:p w14:paraId="1451B711" w14:textId="77777777" w:rsidR="00C06855" w:rsidRDefault="00C06855">
      <w:pPr>
        <w:spacing w:after="0" w:line="288" w:lineRule="auto"/>
        <w:jc w:val="center"/>
        <w:rPr>
          <w:b/>
          <w:color w:val="000000"/>
          <w:sz w:val="28"/>
          <w:szCs w:val="28"/>
        </w:rPr>
      </w:pPr>
    </w:p>
    <w:p w14:paraId="05A09B15" w14:textId="77777777" w:rsidR="00C06855" w:rsidRDefault="00C06855">
      <w:pPr>
        <w:spacing w:after="0" w:line="288" w:lineRule="auto"/>
        <w:jc w:val="center"/>
        <w:rPr>
          <w:b/>
          <w:color w:val="000000"/>
          <w:sz w:val="28"/>
          <w:szCs w:val="28"/>
        </w:rPr>
      </w:pPr>
    </w:p>
    <w:p w14:paraId="6E5D50C9" w14:textId="77777777" w:rsidR="00C06855" w:rsidRDefault="00C06855">
      <w:pPr>
        <w:spacing w:after="0" w:line="288" w:lineRule="auto"/>
        <w:jc w:val="center"/>
        <w:rPr>
          <w:b/>
          <w:color w:val="000000"/>
          <w:sz w:val="28"/>
          <w:szCs w:val="28"/>
        </w:rPr>
      </w:pPr>
    </w:p>
    <w:p w14:paraId="1A8DFC64" w14:textId="77777777" w:rsidR="00C06855" w:rsidRDefault="00C06855">
      <w:pPr>
        <w:spacing w:after="0" w:line="288" w:lineRule="auto"/>
        <w:jc w:val="center"/>
        <w:rPr>
          <w:b/>
          <w:color w:val="000000"/>
          <w:sz w:val="28"/>
          <w:szCs w:val="28"/>
        </w:rPr>
      </w:pPr>
    </w:p>
    <w:p w14:paraId="537C4DF6" w14:textId="77777777" w:rsidR="00CC560F" w:rsidRDefault="00CC560F" w:rsidP="00C06855">
      <w:pPr>
        <w:spacing w:after="0" w:line="288" w:lineRule="auto"/>
        <w:rPr>
          <w:rFonts w:eastAsia="Times"/>
          <w:b/>
          <w:color w:val="000000"/>
        </w:rPr>
      </w:pPr>
    </w:p>
    <w:p w14:paraId="62C7AEDB" w14:textId="77777777" w:rsidR="00CC560F" w:rsidRDefault="00CC560F" w:rsidP="00CC560F">
      <w:pPr>
        <w:spacing w:after="0" w:line="288" w:lineRule="auto"/>
        <w:jc w:val="center"/>
        <w:rPr>
          <w:rFonts w:eastAsia="Times"/>
          <w:b/>
          <w:color w:val="000000"/>
        </w:rPr>
      </w:pPr>
      <w:r>
        <w:rPr>
          <w:rFonts w:eastAsia="Times"/>
          <w:b/>
          <w:color w:val="000000"/>
        </w:rPr>
        <w:t>ZADÁVANIE NADLIMITNEJ ZÁKAZKY VEREJNOU SÚŤAŽOU</w:t>
      </w:r>
    </w:p>
    <w:p w14:paraId="218BF541" w14:textId="77777777" w:rsidR="00CC560F" w:rsidRPr="007C4B12" w:rsidRDefault="00CC560F" w:rsidP="00CC560F">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114C9575" w14:textId="77777777" w:rsidR="00CC560F" w:rsidRPr="009507D5" w:rsidRDefault="00CC560F" w:rsidP="00CC560F">
      <w:pPr>
        <w:spacing w:after="0" w:line="288" w:lineRule="auto"/>
        <w:jc w:val="center"/>
        <w:rPr>
          <w:rFonts w:eastAsia="Times"/>
          <w:color w:val="000000"/>
        </w:rPr>
      </w:pPr>
    </w:p>
    <w:p w14:paraId="420E70FC" w14:textId="77777777" w:rsidR="00CC560F" w:rsidRDefault="00CC560F" w:rsidP="00CC560F">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3F115853" w14:textId="77777777" w:rsidR="00CC560F" w:rsidRDefault="00CC560F" w:rsidP="00CC560F">
      <w:pPr>
        <w:spacing w:after="0" w:line="288" w:lineRule="auto"/>
        <w:jc w:val="center"/>
        <w:rPr>
          <w:rFonts w:eastAsia="Times"/>
          <w:b/>
          <w:color w:val="000000"/>
          <w:sz w:val="36"/>
          <w:szCs w:val="36"/>
        </w:rPr>
      </w:pPr>
    </w:p>
    <w:p w14:paraId="17764DC2" w14:textId="77777777" w:rsidR="00CC560F" w:rsidRDefault="00CC560F" w:rsidP="00CC560F">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3091CAA4" w14:textId="77777777" w:rsidR="00CC560F" w:rsidRPr="0090437C" w:rsidRDefault="00CC560F" w:rsidP="00CC560F">
      <w:pPr>
        <w:spacing w:after="0" w:line="288" w:lineRule="auto"/>
        <w:jc w:val="center"/>
        <w:rPr>
          <w:rFonts w:eastAsia="Times"/>
          <w:bCs/>
          <w:color w:val="000000"/>
          <w:sz w:val="22"/>
          <w:szCs w:val="22"/>
        </w:rPr>
      </w:pPr>
    </w:p>
    <w:p w14:paraId="6417D423" w14:textId="77777777" w:rsidR="00CC560F" w:rsidRPr="0090437C" w:rsidRDefault="00CC560F" w:rsidP="00CC560F">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01322566" w14:textId="1B288143" w:rsidR="00CC560F" w:rsidRDefault="00CC560F" w:rsidP="00CC560F">
      <w:pPr>
        <w:spacing w:after="0" w:line="288" w:lineRule="auto"/>
        <w:jc w:val="center"/>
        <w:rPr>
          <w:b/>
          <w:sz w:val="28"/>
          <w:szCs w:val="28"/>
        </w:rPr>
      </w:pPr>
      <w:r w:rsidRPr="00601A27">
        <w:rPr>
          <w:b/>
          <w:sz w:val="28"/>
          <w:szCs w:val="28"/>
        </w:rPr>
        <w:t>Opravy vozoviek v správe SSÚ</w:t>
      </w:r>
      <w:r>
        <w:rPr>
          <w:b/>
          <w:sz w:val="28"/>
          <w:szCs w:val="28"/>
        </w:rPr>
        <w:t>R</w:t>
      </w:r>
      <w:r w:rsidRPr="00601A27">
        <w:rPr>
          <w:b/>
          <w:sz w:val="28"/>
          <w:szCs w:val="28"/>
        </w:rPr>
        <w:t xml:space="preserve"> </w:t>
      </w:r>
      <w:r>
        <w:rPr>
          <w:b/>
          <w:sz w:val="28"/>
          <w:szCs w:val="28"/>
        </w:rPr>
        <w:t>1</w:t>
      </w:r>
      <w:r w:rsidRPr="00601A27">
        <w:rPr>
          <w:b/>
          <w:sz w:val="28"/>
          <w:szCs w:val="28"/>
        </w:rPr>
        <w:t xml:space="preserve"> </w:t>
      </w:r>
      <w:r>
        <w:rPr>
          <w:b/>
          <w:sz w:val="28"/>
          <w:szCs w:val="28"/>
        </w:rPr>
        <w:t>Galanta</w:t>
      </w:r>
    </w:p>
    <w:p w14:paraId="7BD175FE" w14:textId="77777777" w:rsidR="00CC560F" w:rsidRDefault="00CC560F" w:rsidP="00CC560F">
      <w:pPr>
        <w:spacing w:after="0" w:line="288" w:lineRule="auto"/>
        <w:jc w:val="center"/>
        <w:rPr>
          <w:b/>
          <w:sz w:val="28"/>
          <w:szCs w:val="28"/>
        </w:rPr>
      </w:pPr>
    </w:p>
    <w:p w14:paraId="2DA89D78" w14:textId="77777777" w:rsidR="00CC560F" w:rsidRPr="000832B0" w:rsidRDefault="00CC560F" w:rsidP="00CC560F">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38ADBDEA" w14:textId="77777777" w:rsidR="00CC560F" w:rsidRPr="000832B0" w:rsidRDefault="00CC560F" w:rsidP="00CC560F">
      <w:pPr>
        <w:pStyle w:val="BodyText"/>
        <w:rPr>
          <w:b/>
          <w:sz w:val="24"/>
        </w:rPr>
      </w:pPr>
    </w:p>
    <w:p w14:paraId="7C5B921F" w14:textId="77777777" w:rsidR="00CC560F" w:rsidRPr="000832B0" w:rsidRDefault="00CC560F" w:rsidP="00CC560F">
      <w:pPr>
        <w:pStyle w:val="BodyText"/>
        <w:spacing w:before="47"/>
        <w:rPr>
          <w:b/>
          <w:sz w:val="24"/>
        </w:rPr>
      </w:pPr>
    </w:p>
    <w:p w14:paraId="6001A07A" w14:textId="3FF12CA5" w:rsidR="00CC560F" w:rsidRPr="00A77F94" w:rsidRDefault="00CC560F" w:rsidP="00CC560F">
      <w:pPr>
        <w:spacing w:after="0" w:line="288" w:lineRule="auto"/>
        <w:rPr>
          <w:spacing w:val="-2"/>
        </w:rPr>
      </w:pPr>
      <w:r w:rsidRPr="00A77F94">
        <w:t>V</w:t>
      </w:r>
      <w:r w:rsidRPr="00A77F94">
        <w:rPr>
          <w:spacing w:val="-8"/>
        </w:rPr>
        <w:t xml:space="preserve"> </w:t>
      </w:r>
      <w:r w:rsidRPr="00A77F94">
        <w:t>Bratislave,</w:t>
      </w:r>
      <w:r w:rsidRPr="00A77F94">
        <w:rPr>
          <w:spacing w:val="-6"/>
        </w:rPr>
        <w:t xml:space="preserve"> </w:t>
      </w:r>
      <w:r w:rsidRPr="00A77F94">
        <w:t>dňa</w:t>
      </w:r>
      <w:r w:rsidRPr="00A77F94">
        <w:rPr>
          <w:spacing w:val="-3"/>
        </w:rPr>
        <w:t xml:space="preserve"> </w:t>
      </w:r>
      <w:r w:rsidR="00E872E7" w:rsidRPr="00A77F94">
        <w:rPr>
          <w:spacing w:val="-2"/>
        </w:rPr>
        <w:t>07.04.2026</w:t>
      </w:r>
      <w:r w:rsidRPr="00A77F94">
        <w:rPr>
          <w:spacing w:val="-2"/>
        </w:rPr>
        <w:tab/>
      </w:r>
      <w:r w:rsidRPr="00A77F94">
        <w:rPr>
          <w:spacing w:val="-2"/>
        </w:rPr>
        <w:tab/>
      </w:r>
      <w:r w:rsidRPr="00A77F94">
        <w:rPr>
          <w:spacing w:val="-2"/>
        </w:rPr>
        <w:tab/>
      </w:r>
      <w:r w:rsidRPr="00A77F94">
        <w:rPr>
          <w:spacing w:val="-2"/>
        </w:rPr>
        <w:tab/>
        <w:t>..............................................................</w:t>
      </w:r>
    </w:p>
    <w:p w14:paraId="079FC2DF" w14:textId="77777777" w:rsidR="00EE0551" w:rsidRPr="00A77F94" w:rsidRDefault="00CC560F" w:rsidP="00EE0551">
      <w:pPr>
        <w:spacing w:after="0" w:line="288" w:lineRule="auto"/>
        <w:rPr>
          <w:spacing w:val="-2"/>
        </w:rPr>
      </w:pP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00EE0551" w:rsidRPr="00A77F94">
        <w:rPr>
          <w:spacing w:val="-2"/>
        </w:rPr>
        <w:t xml:space="preserve">Ing. Filip </w:t>
      </w:r>
      <w:proofErr w:type="spellStart"/>
      <w:r w:rsidR="00EE0551" w:rsidRPr="00A77F94">
        <w:rPr>
          <w:spacing w:val="-2"/>
        </w:rPr>
        <w:t>Macháček</w:t>
      </w:r>
      <w:proofErr w:type="spellEnd"/>
    </w:p>
    <w:p w14:paraId="1703A4EE" w14:textId="77777777" w:rsidR="00EE0551" w:rsidRPr="00A77F94" w:rsidRDefault="00EE0551" w:rsidP="00EE0551">
      <w:pPr>
        <w:spacing w:after="0" w:line="288" w:lineRule="auto"/>
        <w:rPr>
          <w:spacing w:val="-2"/>
        </w:rPr>
      </w:pP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t xml:space="preserve">     generálny riaditeľ a predseda predstavenstva</w:t>
      </w:r>
    </w:p>
    <w:p w14:paraId="01DAEF9E" w14:textId="77777777" w:rsidR="00EE0551" w:rsidRPr="00A77F94" w:rsidRDefault="00EE0551" w:rsidP="00EE0551">
      <w:pPr>
        <w:spacing w:after="0" w:line="288" w:lineRule="auto"/>
        <w:rPr>
          <w:spacing w:val="-2"/>
        </w:rPr>
      </w:pPr>
    </w:p>
    <w:p w14:paraId="472739DE" w14:textId="77777777" w:rsidR="00EE0551" w:rsidRPr="00A77F94" w:rsidRDefault="00EE0551" w:rsidP="00EE0551">
      <w:pPr>
        <w:spacing w:after="0" w:line="288" w:lineRule="auto"/>
        <w:rPr>
          <w:spacing w:val="-2"/>
        </w:rPr>
      </w:pPr>
    </w:p>
    <w:p w14:paraId="46E3DFB4" w14:textId="77777777" w:rsidR="00EE0551" w:rsidRPr="00A77F94" w:rsidRDefault="00EE0551" w:rsidP="00EE0551">
      <w:pPr>
        <w:spacing w:after="0" w:line="288" w:lineRule="auto"/>
        <w:rPr>
          <w:spacing w:val="-2"/>
        </w:rPr>
      </w:pPr>
    </w:p>
    <w:p w14:paraId="2F09D602" w14:textId="77777777" w:rsidR="00EE0551" w:rsidRPr="00A77F94" w:rsidRDefault="00EE0551" w:rsidP="00EE0551">
      <w:pPr>
        <w:spacing w:after="0" w:line="288" w:lineRule="auto"/>
        <w:rPr>
          <w:spacing w:val="-2"/>
        </w:rPr>
      </w:pPr>
    </w:p>
    <w:p w14:paraId="2763C77F" w14:textId="77777777" w:rsidR="00EE0551" w:rsidRPr="00A77F94" w:rsidRDefault="00EE0551" w:rsidP="00EE0551">
      <w:pPr>
        <w:spacing w:after="0" w:line="288" w:lineRule="auto"/>
        <w:rPr>
          <w:spacing w:val="-2"/>
        </w:rPr>
      </w:pPr>
    </w:p>
    <w:p w14:paraId="39E91287" w14:textId="77777777" w:rsidR="00EE0551" w:rsidRPr="00A77F94" w:rsidRDefault="00EE0551" w:rsidP="00EE0551">
      <w:pPr>
        <w:spacing w:after="0" w:line="288" w:lineRule="auto"/>
        <w:rPr>
          <w:spacing w:val="-2"/>
        </w:rPr>
      </w:pP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t>............................................................</w:t>
      </w:r>
    </w:p>
    <w:p w14:paraId="3D789225" w14:textId="77777777" w:rsidR="00EE0551" w:rsidRPr="00A77F94" w:rsidRDefault="00EE0551" w:rsidP="00EE0551">
      <w:pPr>
        <w:spacing w:after="0" w:line="288" w:lineRule="auto"/>
        <w:rPr>
          <w:spacing w:val="-2"/>
        </w:rPr>
      </w:pP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t xml:space="preserve">PhDr. Rastislav </w:t>
      </w:r>
      <w:proofErr w:type="spellStart"/>
      <w:r w:rsidRPr="00A77F94">
        <w:rPr>
          <w:spacing w:val="-2"/>
        </w:rPr>
        <w:t>Droppa</w:t>
      </w:r>
      <w:proofErr w:type="spellEnd"/>
    </w:p>
    <w:p w14:paraId="558B6BC2" w14:textId="77777777" w:rsidR="00EE0551" w:rsidRPr="00A77F94" w:rsidRDefault="00EE0551" w:rsidP="00EE0551">
      <w:pPr>
        <w:spacing w:after="0" w:line="288" w:lineRule="auto"/>
        <w:rPr>
          <w:spacing w:val="-2"/>
        </w:rPr>
      </w:pP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r>
      <w:r w:rsidRPr="00A77F94">
        <w:rPr>
          <w:spacing w:val="-2"/>
        </w:rPr>
        <w:tab/>
        <w:t xml:space="preserve">          podpredseda predstavenstva</w:t>
      </w:r>
    </w:p>
    <w:p w14:paraId="76E114D6" w14:textId="60B1D4E8" w:rsidR="00CC560F" w:rsidRPr="00A77F94" w:rsidRDefault="00CC560F" w:rsidP="00EE0551">
      <w:pPr>
        <w:spacing w:after="0" w:line="288" w:lineRule="auto"/>
        <w:rPr>
          <w:spacing w:val="-2"/>
        </w:rPr>
      </w:pPr>
    </w:p>
    <w:p w14:paraId="33E95AF7" w14:textId="77777777" w:rsidR="00CC560F" w:rsidRPr="00A77F94" w:rsidRDefault="00CC560F" w:rsidP="00CC560F">
      <w:pPr>
        <w:spacing w:after="0" w:line="288" w:lineRule="auto"/>
        <w:rPr>
          <w:spacing w:val="-2"/>
        </w:rPr>
      </w:pPr>
    </w:p>
    <w:p w14:paraId="1A538E13" w14:textId="77777777" w:rsidR="00CC560F" w:rsidRPr="00A77F94" w:rsidRDefault="00CC560F" w:rsidP="00CC560F">
      <w:pPr>
        <w:spacing w:after="0" w:line="288" w:lineRule="auto"/>
        <w:rPr>
          <w:spacing w:val="-2"/>
        </w:rPr>
      </w:pPr>
    </w:p>
    <w:p w14:paraId="127E284D" w14:textId="77777777" w:rsidR="00CC560F" w:rsidRPr="00A77F94" w:rsidRDefault="00CC560F" w:rsidP="00CC560F">
      <w:pPr>
        <w:spacing w:after="0" w:line="288" w:lineRule="auto"/>
        <w:rPr>
          <w:spacing w:val="-2"/>
        </w:rPr>
      </w:pPr>
    </w:p>
    <w:p w14:paraId="0CDCCAB2" w14:textId="77777777" w:rsidR="00CC560F" w:rsidRPr="00A77F94" w:rsidRDefault="00CC560F" w:rsidP="00CC560F">
      <w:pPr>
        <w:spacing w:after="0" w:line="288" w:lineRule="auto"/>
        <w:rPr>
          <w:spacing w:val="-2"/>
        </w:rPr>
      </w:pPr>
    </w:p>
    <w:p w14:paraId="0D58D566" w14:textId="78DD5294" w:rsidR="00CC560F" w:rsidRPr="00A77F94" w:rsidRDefault="00E872E7" w:rsidP="00CC560F">
      <w:pPr>
        <w:spacing w:after="0" w:line="288" w:lineRule="auto"/>
        <w:jc w:val="center"/>
        <w:rPr>
          <w:b/>
          <w:color w:val="000000"/>
        </w:rPr>
        <w:sectPr w:rsidR="00CC560F" w:rsidRPr="00A77F94" w:rsidSect="00CC560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170" w:footer="459" w:gutter="0"/>
          <w:cols w:space="708"/>
          <w:formProt w:val="0"/>
          <w:titlePg/>
          <w:docGrid w:linePitch="600" w:charSpace="32768"/>
        </w:sectPr>
      </w:pPr>
      <w:r w:rsidRPr="00A77F94">
        <w:rPr>
          <w:spacing w:val="-2"/>
        </w:rPr>
        <w:t>04/2026</w:t>
      </w:r>
    </w:p>
    <w:p w14:paraId="09B2FF8C" w14:textId="77777777" w:rsidR="002166B6" w:rsidRPr="00A77F94" w:rsidRDefault="002166B6" w:rsidP="002166B6">
      <w:pPr>
        <w:spacing w:after="0" w:line="288" w:lineRule="auto"/>
        <w:rPr>
          <w:color w:val="000000"/>
          <w:sz w:val="22"/>
          <w:szCs w:val="22"/>
        </w:rPr>
        <w:sectPr w:rsidR="002166B6" w:rsidRPr="00A77F94" w:rsidSect="002166B6">
          <w:headerReference w:type="default" r:id="rId16"/>
          <w:footerReference w:type="default" r:id="rId17"/>
          <w:type w:val="continuous"/>
          <w:pgSz w:w="11906" w:h="16838"/>
          <w:pgMar w:top="1418" w:right="1418" w:bottom="1134" w:left="1418" w:header="709" w:footer="459" w:gutter="0"/>
          <w:cols w:num="2" w:space="708" w:equalWidth="0">
            <w:col w:w="4394" w:space="282"/>
            <w:col w:w="4394" w:space="0"/>
          </w:cols>
        </w:sectPr>
      </w:pPr>
    </w:p>
    <w:p w14:paraId="3608D423" w14:textId="77777777" w:rsidR="00A06E70" w:rsidRPr="008A2B38" w:rsidRDefault="00A06E70">
      <w:pPr>
        <w:rPr>
          <w:highlight w:val="yellow"/>
        </w:rPr>
        <w:sectPr w:rsidR="00A06E70" w:rsidRPr="008A2B38">
          <w:type w:val="continuous"/>
          <w:pgSz w:w="11906" w:h="16838"/>
          <w:pgMar w:top="1418" w:right="1418" w:bottom="1134" w:left="1418" w:header="709" w:footer="459" w:gutter="0"/>
          <w:cols w:num="2" w:space="282"/>
          <w:formProt w:val="0"/>
          <w:docGrid w:linePitch="600" w:charSpace="32768"/>
        </w:sectPr>
      </w:pPr>
    </w:p>
    <w:p w14:paraId="3608D426" w14:textId="77777777" w:rsidR="00A06E70" w:rsidRPr="006F2043" w:rsidRDefault="009D7FB9" w:rsidP="00C06855">
      <w:pPr>
        <w:spacing w:after="0" w:line="288" w:lineRule="auto"/>
        <w:jc w:val="center"/>
        <w:rPr>
          <w:b/>
          <w:color w:val="000000"/>
          <w:sz w:val="28"/>
          <w:szCs w:val="28"/>
        </w:rPr>
      </w:pPr>
      <w:bookmarkStart w:id="0" w:name="_30j0zll"/>
      <w:bookmarkEnd w:id="0"/>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EndPr/>
      <w:sdtContent>
        <w:p w14:paraId="3E4C1E44" w14:textId="0743ABC4" w:rsidR="002D203B"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5075" w:history="1">
            <w:r w:rsidR="002D203B" w:rsidRPr="00F30641">
              <w:rPr>
                <w:rStyle w:val="Hyperlink"/>
                <w:noProof/>
              </w:rPr>
              <w:t>KAPITOLA A.1  POKYNY PRE UCHÁDZAČOV</w:t>
            </w:r>
            <w:r w:rsidR="002D203B">
              <w:rPr>
                <w:noProof/>
                <w:webHidden/>
              </w:rPr>
              <w:tab/>
            </w:r>
            <w:r w:rsidR="002D203B">
              <w:rPr>
                <w:noProof/>
                <w:webHidden/>
              </w:rPr>
              <w:fldChar w:fldCharType="begin"/>
            </w:r>
            <w:r w:rsidR="002D203B">
              <w:rPr>
                <w:noProof/>
                <w:webHidden/>
              </w:rPr>
              <w:instrText xml:space="preserve"> PAGEREF _Toc226475075 \h </w:instrText>
            </w:r>
            <w:r w:rsidR="002D203B">
              <w:rPr>
                <w:noProof/>
                <w:webHidden/>
              </w:rPr>
            </w:r>
            <w:r w:rsidR="002D203B">
              <w:rPr>
                <w:noProof/>
                <w:webHidden/>
              </w:rPr>
              <w:fldChar w:fldCharType="separate"/>
            </w:r>
            <w:r w:rsidR="002D203B">
              <w:rPr>
                <w:noProof/>
                <w:webHidden/>
              </w:rPr>
              <w:t>1</w:t>
            </w:r>
            <w:r w:rsidR="002D203B">
              <w:rPr>
                <w:noProof/>
                <w:webHidden/>
              </w:rPr>
              <w:fldChar w:fldCharType="end"/>
            </w:r>
          </w:hyperlink>
        </w:p>
        <w:p w14:paraId="0931E335" w14:textId="74F7A357" w:rsidR="002D203B" w:rsidRDefault="002D203B">
          <w:pPr>
            <w:pStyle w:val="TOC3"/>
            <w:rPr>
              <w:rFonts w:asciiTheme="minorHAnsi" w:hAnsiTheme="minorHAnsi" w:cstheme="minorBidi"/>
              <w:noProof/>
              <w:kern w:val="2"/>
              <w14:ligatures w14:val="standardContextual"/>
            </w:rPr>
          </w:pPr>
          <w:hyperlink w:anchor="_Toc226475076" w:history="1">
            <w:r w:rsidRPr="00F30641">
              <w:rPr>
                <w:rStyle w:val="Hyperlink"/>
                <w:noProof/>
              </w:rPr>
              <w:t>ČASŤ I.  VŠEOBECNÉ INFORMÁCIE</w:t>
            </w:r>
            <w:r>
              <w:rPr>
                <w:noProof/>
                <w:webHidden/>
              </w:rPr>
              <w:tab/>
            </w:r>
            <w:r>
              <w:rPr>
                <w:noProof/>
                <w:webHidden/>
              </w:rPr>
              <w:fldChar w:fldCharType="begin"/>
            </w:r>
            <w:r>
              <w:rPr>
                <w:noProof/>
                <w:webHidden/>
              </w:rPr>
              <w:instrText xml:space="preserve"> PAGEREF _Toc226475076 \h </w:instrText>
            </w:r>
            <w:r>
              <w:rPr>
                <w:noProof/>
                <w:webHidden/>
              </w:rPr>
            </w:r>
            <w:r>
              <w:rPr>
                <w:noProof/>
                <w:webHidden/>
              </w:rPr>
              <w:fldChar w:fldCharType="separate"/>
            </w:r>
            <w:r>
              <w:rPr>
                <w:noProof/>
                <w:webHidden/>
              </w:rPr>
              <w:t>1</w:t>
            </w:r>
            <w:r>
              <w:rPr>
                <w:noProof/>
                <w:webHidden/>
              </w:rPr>
              <w:fldChar w:fldCharType="end"/>
            </w:r>
          </w:hyperlink>
        </w:p>
        <w:p w14:paraId="59E62D30" w14:textId="14CED8C7" w:rsidR="002D203B" w:rsidRDefault="002D203B">
          <w:pPr>
            <w:pStyle w:val="TOC4"/>
            <w:rPr>
              <w:rFonts w:asciiTheme="minorHAnsi" w:hAnsiTheme="minorHAnsi" w:cstheme="minorBidi"/>
              <w:noProof/>
              <w:kern w:val="2"/>
              <w14:ligatures w14:val="standardContextual"/>
            </w:rPr>
          </w:pPr>
          <w:hyperlink w:anchor="_Toc226475077" w:history="1">
            <w:r w:rsidRPr="00F30641">
              <w:rPr>
                <w:rStyle w:val="Hyperlink"/>
                <w:noProof/>
              </w:rPr>
              <w:t>1.</w:t>
            </w:r>
            <w:r>
              <w:rPr>
                <w:rFonts w:asciiTheme="minorHAnsi" w:hAnsiTheme="minorHAnsi" w:cstheme="minorBidi"/>
                <w:noProof/>
                <w:kern w:val="2"/>
                <w14:ligatures w14:val="standardContextual"/>
              </w:rPr>
              <w:tab/>
            </w:r>
            <w:r w:rsidRPr="00F30641">
              <w:rPr>
                <w:rStyle w:val="Hyperlink"/>
                <w:noProof/>
              </w:rPr>
              <w:t>Identifikácia verejného obstarávateľa</w:t>
            </w:r>
            <w:r>
              <w:rPr>
                <w:noProof/>
                <w:webHidden/>
              </w:rPr>
              <w:tab/>
            </w:r>
            <w:r>
              <w:rPr>
                <w:noProof/>
                <w:webHidden/>
              </w:rPr>
              <w:fldChar w:fldCharType="begin"/>
            </w:r>
            <w:r>
              <w:rPr>
                <w:noProof/>
                <w:webHidden/>
              </w:rPr>
              <w:instrText xml:space="preserve"> PAGEREF _Toc226475077 \h </w:instrText>
            </w:r>
            <w:r>
              <w:rPr>
                <w:noProof/>
                <w:webHidden/>
              </w:rPr>
            </w:r>
            <w:r>
              <w:rPr>
                <w:noProof/>
                <w:webHidden/>
              </w:rPr>
              <w:fldChar w:fldCharType="separate"/>
            </w:r>
            <w:r>
              <w:rPr>
                <w:noProof/>
                <w:webHidden/>
              </w:rPr>
              <w:t>1</w:t>
            </w:r>
            <w:r>
              <w:rPr>
                <w:noProof/>
                <w:webHidden/>
              </w:rPr>
              <w:fldChar w:fldCharType="end"/>
            </w:r>
          </w:hyperlink>
        </w:p>
        <w:p w14:paraId="6E606878" w14:textId="7F764680" w:rsidR="002D203B" w:rsidRDefault="002D203B">
          <w:pPr>
            <w:pStyle w:val="TOC4"/>
            <w:rPr>
              <w:rFonts w:asciiTheme="minorHAnsi" w:hAnsiTheme="minorHAnsi" w:cstheme="minorBidi"/>
              <w:noProof/>
              <w:kern w:val="2"/>
              <w14:ligatures w14:val="standardContextual"/>
            </w:rPr>
          </w:pPr>
          <w:hyperlink w:anchor="_Toc226475078" w:history="1">
            <w:r w:rsidRPr="00F30641">
              <w:rPr>
                <w:rStyle w:val="Hyperlink"/>
                <w:noProof/>
              </w:rPr>
              <w:t>2.</w:t>
            </w:r>
            <w:r>
              <w:rPr>
                <w:rFonts w:asciiTheme="minorHAnsi" w:hAnsiTheme="minorHAnsi" w:cstheme="minorBidi"/>
                <w:noProof/>
                <w:kern w:val="2"/>
                <w14:ligatures w14:val="standardContextual"/>
              </w:rPr>
              <w:tab/>
            </w:r>
            <w:r w:rsidRPr="00F30641">
              <w:rPr>
                <w:rStyle w:val="Hyperlink"/>
                <w:noProof/>
              </w:rPr>
              <w:t>Úvodné ustanovenia</w:t>
            </w:r>
            <w:r>
              <w:rPr>
                <w:noProof/>
                <w:webHidden/>
              </w:rPr>
              <w:tab/>
            </w:r>
            <w:r>
              <w:rPr>
                <w:noProof/>
                <w:webHidden/>
              </w:rPr>
              <w:fldChar w:fldCharType="begin"/>
            </w:r>
            <w:r>
              <w:rPr>
                <w:noProof/>
                <w:webHidden/>
              </w:rPr>
              <w:instrText xml:space="preserve"> PAGEREF _Toc226475078 \h </w:instrText>
            </w:r>
            <w:r>
              <w:rPr>
                <w:noProof/>
                <w:webHidden/>
              </w:rPr>
            </w:r>
            <w:r>
              <w:rPr>
                <w:noProof/>
                <w:webHidden/>
              </w:rPr>
              <w:fldChar w:fldCharType="separate"/>
            </w:r>
            <w:r>
              <w:rPr>
                <w:noProof/>
                <w:webHidden/>
              </w:rPr>
              <w:t>1</w:t>
            </w:r>
            <w:r>
              <w:rPr>
                <w:noProof/>
                <w:webHidden/>
              </w:rPr>
              <w:fldChar w:fldCharType="end"/>
            </w:r>
          </w:hyperlink>
        </w:p>
        <w:p w14:paraId="0394C23A" w14:textId="59FB70CC" w:rsidR="002D203B" w:rsidRDefault="002D203B">
          <w:pPr>
            <w:pStyle w:val="TOC4"/>
            <w:rPr>
              <w:rFonts w:asciiTheme="minorHAnsi" w:hAnsiTheme="minorHAnsi" w:cstheme="minorBidi"/>
              <w:noProof/>
              <w:kern w:val="2"/>
              <w14:ligatures w14:val="standardContextual"/>
            </w:rPr>
          </w:pPr>
          <w:hyperlink w:anchor="_Toc226475079" w:history="1">
            <w:r w:rsidRPr="00F30641">
              <w:rPr>
                <w:rStyle w:val="Hyperlink"/>
                <w:noProof/>
              </w:rPr>
              <w:t>3.</w:t>
            </w:r>
            <w:r>
              <w:rPr>
                <w:rFonts w:asciiTheme="minorHAnsi" w:hAnsiTheme="minorHAnsi" w:cstheme="minorBidi"/>
                <w:noProof/>
                <w:kern w:val="2"/>
                <w14:ligatures w14:val="standardContextual"/>
              </w:rPr>
              <w:tab/>
            </w:r>
            <w:r w:rsidRPr="00F30641">
              <w:rPr>
                <w:rStyle w:val="Hyperlink"/>
                <w:noProof/>
              </w:rPr>
              <w:t>Systém JOSEPHINE</w:t>
            </w:r>
            <w:r>
              <w:rPr>
                <w:noProof/>
                <w:webHidden/>
              </w:rPr>
              <w:tab/>
            </w:r>
            <w:r>
              <w:rPr>
                <w:noProof/>
                <w:webHidden/>
              </w:rPr>
              <w:fldChar w:fldCharType="begin"/>
            </w:r>
            <w:r>
              <w:rPr>
                <w:noProof/>
                <w:webHidden/>
              </w:rPr>
              <w:instrText xml:space="preserve"> PAGEREF _Toc226475079 \h </w:instrText>
            </w:r>
            <w:r>
              <w:rPr>
                <w:noProof/>
                <w:webHidden/>
              </w:rPr>
            </w:r>
            <w:r>
              <w:rPr>
                <w:noProof/>
                <w:webHidden/>
              </w:rPr>
              <w:fldChar w:fldCharType="separate"/>
            </w:r>
            <w:r>
              <w:rPr>
                <w:noProof/>
                <w:webHidden/>
              </w:rPr>
              <w:t>2</w:t>
            </w:r>
            <w:r>
              <w:rPr>
                <w:noProof/>
                <w:webHidden/>
              </w:rPr>
              <w:fldChar w:fldCharType="end"/>
            </w:r>
          </w:hyperlink>
        </w:p>
        <w:p w14:paraId="7CEBDDA5" w14:textId="461072A3" w:rsidR="002D203B" w:rsidRDefault="002D203B">
          <w:pPr>
            <w:pStyle w:val="TOC4"/>
            <w:rPr>
              <w:rFonts w:asciiTheme="minorHAnsi" w:hAnsiTheme="minorHAnsi" w:cstheme="minorBidi"/>
              <w:noProof/>
              <w:kern w:val="2"/>
              <w14:ligatures w14:val="standardContextual"/>
            </w:rPr>
          </w:pPr>
          <w:hyperlink w:anchor="_Toc226475080" w:history="1">
            <w:r w:rsidRPr="00F30641">
              <w:rPr>
                <w:rStyle w:val="Hyperlink"/>
                <w:noProof/>
              </w:rPr>
              <w:t>4.</w:t>
            </w:r>
            <w:r>
              <w:rPr>
                <w:rFonts w:asciiTheme="minorHAnsi" w:hAnsiTheme="minorHAnsi" w:cstheme="minorBidi"/>
                <w:noProof/>
                <w:kern w:val="2"/>
                <w14:ligatures w14:val="standardContextual"/>
              </w:rPr>
              <w:tab/>
            </w:r>
            <w:r w:rsidRPr="00F30641">
              <w:rPr>
                <w:rStyle w:val="Hyperlink"/>
                <w:noProof/>
              </w:rPr>
              <w:t>Predmet zákazky</w:t>
            </w:r>
            <w:r>
              <w:rPr>
                <w:noProof/>
                <w:webHidden/>
              </w:rPr>
              <w:tab/>
            </w:r>
            <w:r>
              <w:rPr>
                <w:noProof/>
                <w:webHidden/>
              </w:rPr>
              <w:fldChar w:fldCharType="begin"/>
            </w:r>
            <w:r>
              <w:rPr>
                <w:noProof/>
                <w:webHidden/>
              </w:rPr>
              <w:instrText xml:space="preserve"> PAGEREF _Toc226475080 \h </w:instrText>
            </w:r>
            <w:r>
              <w:rPr>
                <w:noProof/>
                <w:webHidden/>
              </w:rPr>
            </w:r>
            <w:r>
              <w:rPr>
                <w:noProof/>
                <w:webHidden/>
              </w:rPr>
              <w:fldChar w:fldCharType="separate"/>
            </w:r>
            <w:r>
              <w:rPr>
                <w:noProof/>
                <w:webHidden/>
              </w:rPr>
              <w:t>4</w:t>
            </w:r>
            <w:r>
              <w:rPr>
                <w:noProof/>
                <w:webHidden/>
              </w:rPr>
              <w:fldChar w:fldCharType="end"/>
            </w:r>
          </w:hyperlink>
        </w:p>
        <w:p w14:paraId="7FA2F414" w14:textId="34068578" w:rsidR="002D203B" w:rsidRDefault="002D203B">
          <w:pPr>
            <w:pStyle w:val="TOC4"/>
            <w:rPr>
              <w:rFonts w:asciiTheme="minorHAnsi" w:hAnsiTheme="minorHAnsi" w:cstheme="minorBidi"/>
              <w:noProof/>
              <w:kern w:val="2"/>
              <w14:ligatures w14:val="standardContextual"/>
            </w:rPr>
          </w:pPr>
          <w:hyperlink w:anchor="_Toc226475081" w:history="1">
            <w:r w:rsidRPr="00F30641">
              <w:rPr>
                <w:rStyle w:val="Hyperlink"/>
                <w:noProof/>
              </w:rPr>
              <w:t>5.</w:t>
            </w:r>
            <w:r>
              <w:rPr>
                <w:rFonts w:asciiTheme="minorHAnsi" w:hAnsiTheme="minorHAnsi" w:cstheme="minorBidi"/>
                <w:noProof/>
                <w:kern w:val="2"/>
                <w14:ligatures w14:val="standardContextual"/>
              </w:rPr>
              <w:tab/>
            </w:r>
            <w:r w:rsidRPr="00F30641">
              <w:rPr>
                <w:rStyle w:val="Hyperlink"/>
                <w:noProof/>
              </w:rPr>
              <w:t>Variantné riešenia</w:t>
            </w:r>
            <w:r>
              <w:rPr>
                <w:noProof/>
                <w:webHidden/>
              </w:rPr>
              <w:tab/>
            </w:r>
            <w:r>
              <w:rPr>
                <w:noProof/>
                <w:webHidden/>
              </w:rPr>
              <w:fldChar w:fldCharType="begin"/>
            </w:r>
            <w:r>
              <w:rPr>
                <w:noProof/>
                <w:webHidden/>
              </w:rPr>
              <w:instrText xml:space="preserve"> PAGEREF _Toc226475081 \h </w:instrText>
            </w:r>
            <w:r>
              <w:rPr>
                <w:noProof/>
                <w:webHidden/>
              </w:rPr>
            </w:r>
            <w:r>
              <w:rPr>
                <w:noProof/>
                <w:webHidden/>
              </w:rPr>
              <w:fldChar w:fldCharType="separate"/>
            </w:r>
            <w:r>
              <w:rPr>
                <w:noProof/>
                <w:webHidden/>
              </w:rPr>
              <w:t>5</w:t>
            </w:r>
            <w:r>
              <w:rPr>
                <w:noProof/>
                <w:webHidden/>
              </w:rPr>
              <w:fldChar w:fldCharType="end"/>
            </w:r>
          </w:hyperlink>
        </w:p>
        <w:p w14:paraId="297AAE42" w14:textId="69A67904" w:rsidR="002D203B" w:rsidRDefault="002D203B">
          <w:pPr>
            <w:pStyle w:val="TOC4"/>
            <w:rPr>
              <w:rFonts w:asciiTheme="minorHAnsi" w:hAnsiTheme="minorHAnsi" w:cstheme="minorBidi"/>
              <w:noProof/>
              <w:kern w:val="2"/>
              <w14:ligatures w14:val="standardContextual"/>
            </w:rPr>
          </w:pPr>
          <w:hyperlink w:anchor="_Toc226475082" w:history="1">
            <w:r w:rsidRPr="00F30641">
              <w:rPr>
                <w:rStyle w:val="Hyperlink"/>
                <w:noProof/>
              </w:rPr>
              <w:t>6.</w:t>
            </w:r>
            <w:r>
              <w:rPr>
                <w:rFonts w:asciiTheme="minorHAnsi" w:hAnsiTheme="minorHAnsi" w:cstheme="minorBidi"/>
                <w:noProof/>
                <w:kern w:val="2"/>
                <w14:ligatures w14:val="standardContextual"/>
              </w:rPr>
              <w:tab/>
            </w:r>
            <w:r w:rsidRPr="00F30641">
              <w:rPr>
                <w:rStyle w:val="Hyperlink"/>
                <w:noProof/>
              </w:rPr>
              <w:t>Miesto a termín plnenia predmetu zákazky</w:t>
            </w:r>
            <w:r>
              <w:rPr>
                <w:noProof/>
                <w:webHidden/>
              </w:rPr>
              <w:tab/>
            </w:r>
            <w:r>
              <w:rPr>
                <w:noProof/>
                <w:webHidden/>
              </w:rPr>
              <w:fldChar w:fldCharType="begin"/>
            </w:r>
            <w:r>
              <w:rPr>
                <w:noProof/>
                <w:webHidden/>
              </w:rPr>
              <w:instrText xml:space="preserve"> PAGEREF _Toc226475082 \h </w:instrText>
            </w:r>
            <w:r>
              <w:rPr>
                <w:noProof/>
                <w:webHidden/>
              </w:rPr>
            </w:r>
            <w:r>
              <w:rPr>
                <w:noProof/>
                <w:webHidden/>
              </w:rPr>
              <w:fldChar w:fldCharType="separate"/>
            </w:r>
            <w:r>
              <w:rPr>
                <w:noProof/>
                <w:webHidden/>
              </w:rPr>
              <w:t>5</w:t>
            </w:r>
            <w:r>
              <w:rPr>
                <w:noProof/>
                <w:webHidden/>
              </w:rPr>
              <w:fldChar w:fldCharType="end"/>
            </w:r>
          </w:hyperlink>
        </w:p>
        <w:p w14:paraId="627BF1B7" w14:textId="1283BAFD" w:rsidR="002D203B" w:rsidRDefault="002D203B">
          <w:pPr>
            <w:pStyle w:val="TOC4"/>
            <w:rPr>
              <w:rFonts w:asciiTheme="minorHAnsi" w:hAnsiTheme="minorHAnsi" w:cstheme="minorBidi"/>
              <w:noProof/>
              <w:kern w:val="2"/>
              <w14:ligatures w14:val="standardContextual"/>
            </w:rPr>
          </w:pPr>
          <w:hyperlink w:anchor="_Toc226475083" w:history="1">
            <w:r w:rsidRPr="00F30641">
              <w:rPr>
                <w:rStyle w:val="Hyperlink"/>
                <w:noProof/>
              </w:rPr>
              <w:t>7.</w:t>
            </w:r>
            <w:r>
              <w:rPr>
                <w:rFonts w:asciiTheme="minorHAnsi" w:hAnsiTheme="minorHAnsi" w:cstheme="minorBidi"/>
                <w:noProof/>
                <w:kern w:val="2"/>
                <w14:ligatures w14:val="standardContextual"/>
              </w:rPr>
              <w:tab/>
            </w:r>
            <w:r w:rsidRPr="00F30641">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_Toc226475083 \h </w:instrText>
            </w:r>
            <w:r>
              <w:rPr>
                <w:noProof/>
                <w:webHidden/>
              </w:rPr>
            </w:r>
            <w:r>
              <w:rPr>
                <w:noProof/>
                <w:webHidden/>
              </w:rPr>
              <w:fldChar w:fldCharType="separate"/>
            </w:r>
            <w:r>
              <w:rPr>
                <w:noProof/>
                <w:webHidden/>
              </w:rPr>
              <w:t>5</w:t>
            </w:r>
            <w:r>
              <w:rPr>
                <w:noProof/>
                <w:webHidden/>
              </w:rPr>
              <w:fldChar w:fldCharType="end"/>
            </w:r>
          </w:hyperlink>
        </w:p>
        <w:p w14:paraId="47F4EE38" w14:textId="0E4F88DE" w:rsidR="002D203B" w:rsidRDefault="002D203B">
          <w:pPr>
            <w:pStyle w:val="TOC4"/>
            <w:rPr>
              <w:rFonts w:asciiTheme="minorHAnsi" w:hAnsiTheme="minorHAnsi" w:cstheme="minorBidi"/>
              <w:noProof/>
              <w:kern w:val="2"/>
              <w14:ligatures w14:val="standardContextual"/>
            </w:rPr>
          </w:pPr>
          <w:hyperlink w:anchor="_Toc226475084" w:history="1">
            <w:r w:rsidRPr="00F30641">
              <w:rPr>
                <w:rStyle w:val="Hyperlink"/>
                <w:noProof/>
              </w:rPr>
              <w:t>8.</w:t>
            </w:r>
            <w:r>
              <w:rPr>
                <w:rFonts w:asciiTheme="minorHAnsi" w:hAnsiTheme="minorHAnsi" w:cstheme="minorBidi"/>
                <w:noProof/>
                <w:kern w:val="2"/>
                <w14:ligatures w14:val="standardContextual"/>
              </w:rPr>
              <w:tab/>
            </w:r>
            <w:r w:rsidRPr="00F30641">
              <w:rPr>
                <w:rStyle w:val="Hyperlink"/>
                <w:noProof/>
              </w:rPr>
              <w:t>Skupina dodávateľov</w:t>
            </w:r>
            <w:r>
              <w:rPr>
                <w:noProof/>
                <w:webHidden/>
              </w:rPr>
              <w:tab/>
            </w:r>
            <w:r>
              <w:rPr>
                <w:noProof/>
                <w:webHidden/>
              </w:rPr>
              <w:fldChar w:fldCharType="begin"/>
            </w:r>
            <w:r>
              <w:rPr>
                <w:noProof/>
                <w:webHidden/>
              </w:rPr>
              <w:instrText xml:space="preserve"> PAGEREF _Toc226475084 \h </w:instrText>
            </w:r>
            <w:r>
              <w:rPr>
                <w:noProof/>
                <w:webHidden/>
              </w:rPr>
            </w:r>
            <w:r>
              <w:rPr>
                <w:noProof/>
                <w:webHidden/>
              </w:rPr>
              <w:fldChar w:fldCharType="separate"/>
            </w:r>
            <w:r>
              <w:rPr>
                <w:noProof/>
                <w:webHidden/>
              </w:rPr>
              <w:t>6</w:t>
            </w:r>
            <w:r>
              <w:rPr>
                <w:noProof/>
                <w:webHidden/>
              </w:rPr>
              <w:fldChar w:fldCharType="end"/>
            </w:r>
          </w:hyperlink>
        </w:p>
        <w:p w14:paraId="1A63B409" w14:textId="384F0A3B" w:rsidR="002D203B" w:rsidRDefault="002D203B">
          <w:pPr>
            <w:pStyle w:val="TOC3"/>
            <w:rPr>
              <w:rFonts w:asciiTheme="minorHAnsi" w:hAnsiTheme="minorHAnsi" w:cstheme="minorBidi"/>
              <w:noProof/>
              <w:kern w:val="2"/>
              <w14:ligatures w14:val="standardContextual"/>
            </w:rPr>
          </w:pPr>
          <w:hyperlink w:anchor="_Toc226475085" w:history="1">
            <w:r w:rsidRPr="00F30641">
              <w:rPr>
                <w:rStyle w:val="Hyperlink"/>
                <w:noProof/>
              </w:rPr>
              <w:t>ČASŤ II.  KOMUNIKÁCIA A VYSVETĽOVANIE</w:t>
            </w:r>
            <w:r>
              <w:rPr>
                <w:noProof/>
                <w:webHidden/>
              </w:rPr>
              <w:tab/>
            </w:r>
            <w:r>
              <w:rPr>
                <w:noProof/>
                <w:webHidden/>
              </w:rPr>
              <w:fldChar w:fldCharType="begin"/>
            </w:r>
            <w:r>
              <w:rPr>
                <w:noProof/>
                <w:webHidden/>
              </w:rPr>
              <w:instrText xml:space="preserve"> PAGEREF _Toc226475085 \h </w:instrText>
            </w:r>
            <w:r>
              <w:rPr>
                <w:noProof/>
                <w:webHidden/>
              </w:rPr>
            </w:r>
            <w:r>
              <w:rPr>
                <w:noProof/>
                <w:webHidden/>
              </w:rPr>
              <w:fldChar w:fldCharType="separate"/>
            </w:r>
            <w:r>
              <w:rPr>
                <w:noProof/>
                <w:webHidden/>
              </w:rPr>
              <w:t>6</w:t>
            </w:r>
            <w:r>
              <w:rPr>
                <w:noProof/>
                <w:webHidden/>
              </w:rPr>
              <w:fldChar w:fldCharType="end"/>
            </w:r>
          </w:hyperlink>
        </w:p>
        <w:p w14:paraId="7DFE8100" w14:textId="2F22C7F3" w:rsidR="002D203B" w:rsidRDefault="002D203B">
          <w:pPr>
            <w:pStyle w:val="TOC4"/>
            <w:rPr>
              <w:rFonts w:asciiTheme="minorHAnsi" w:hAnsiTheme="minorHAnsi" w:cstheme="minorBidi"/>
              <w:noProof/>
              <w:kern w:val="2"/>
              <w14:ligatures w14:val="standardContextual"/>
            </w:rPr>
          </w:pPr>
          <w:hyperlink w:anchor="_Toc226475086" w:history="1">
            <w:r w:rsidRPr="00F30641">
              <w:rPr>
                <w:rStyle w:val="Hyperlink"/>
                <w:noProof/>
              </w:rPr>
              <w:t>9.</w:t>
            </w:r>
            <w:r>
              <w:rPr>
                <w:rFonts w:asciiTheme="minorHAnsi" w:hAnsiTheme="minorHAnsi" w:cstheme="minorBidi"/>
                <w:noProof/>
                <w:kern w:val="2"/>
                <w14:ligatures w14:val="standardContextual"/>
              </w:rPr>
              <w:tab/>
            </w:r>
            <w:r w:rsidRPr="00F30641">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_Toc226475086 \h </w:instrText>
            </w:r>
            <w:r>
              <w:rPr>
                <w:noProof/>
                <w:webHidden/>
              </w:rPr>
            </w:r>
            <w:r>
              <w:rPr>
                <w:noProof/>
                <w:webHidden/>
              </w:rPr>
              <w:fldChar w:fldCharType="separate"/>
            </w:r>
            <w:r>
              <w:rPr>
                <w:noProof/>
                <w:webHidden/>
              </w:rPr>
              <w:t>6</w:t>
            </w:r>
            <w:r>
              <w:rPr>
                <w:noProof/>
                <w:webHidden/>
              </w:rPr>
              <w:fldChar w:fldCharType="end"/>
            </w:r>
          </w:hyperlink>
        </w:p>
        <w:p w14:paraId="27A7E4FF" w14:textId="73344FFC" w:rsidR="002D203B" w:rsidRDefault="002D203B">
          <w:pPr>
            <w:pStyle w:val="TOC3"/>
            <w:rPr>
              <w:rFonts w:asciiTheme="minorHAnsi" w:hAnsiTheme="minorHAnsi" w:cstheme="minorBidi"/>
              <w:noProof/>
              <w:kern w:val="2"/>
              <w14:ligatures w14:val="standardContextual"/>
            </w:rPr>
          </w:pPr>
          <w:hyperlink w:anchor="_Toc226475087" w:history="1">
            <w:r w:rsidRPr="00F30641">
              <w:rPr>
                <w:rStyle w:val="Hyperlink"/>
                <w:noProof/>
              </w:rPr>
              <w:t>ČASŤ III.  PRÍPRAVA A OBSAH PONUKY</w:t>
            </w:r>
            <w:r>
              <w:rPr>
                <w:noProof/>
                <w:webHidden/>
              </w:rPr>
              <w:tab/>
            </w:r>
            <w:r>
              <w:rPr>
                <w:noProof/>
                <w:webHidden/>
              </w:rPr>
              <w:fldChar w:fldCharType="begin"/>
            </w:r>
            <w:r>
              <w:rPr>
                <w:noProof/>
                <w:webHidden/>
              </w:rPr>
              <w:instrText xml:space="preserve"> PAGEREF _Toc226475087 \h </w:instrText>
            </w:r>
            <w:r>
              <w:rPr>
                <w:noProof/>
                <w:webHidden/>
              </w:rPr>
            </w:r>
            <w:r>
              <w:rPr>
                <w:noProof/>
                <w:webHidden/>
              </w:rPr>
              <w:fldChar w:fldCharType="separate"/>
            </w:r>
            <w:r>
              <w:rPr>
                <w:noProof/>
                <w:webHidden/>
              </w:rPr>
              <w:t>7</w:t>
            </w:r>
            <w:r>
              <w:rPr>
                <w:noProof/>
                <w:webHidden/>
              </w:rPr>
              <w:fldChar w:fldCharType="end"/>
            </w:r>
          </w:hyperlink>
        </w:p>
        <w:p w14:paraId="6F08D82F" w14:textId="04EC63CD" w:rsidR="002D203B" w:rsidRDefault="002D203B">
          <w:pPr>
            <w:pStyle w:val="TOC4"/>
            <w:rPr>
              <w:rFonts w:asciiTheme="minorHAnsi" w:hAnsiTheme="minorHAnsi" w:cstheme="minorBidi"/>
              <w:noProof/>
              <w:kern w:val="2"/>
              <w14:ligatures w14:val="standardContextual"/>
            </w:rPr>
          </w:pPr>
          <w:hyperlink w:anchor="_Toc226475088" w:history="1">
            <w:r w:rsidRPr="00F30641">
              <w:rPr>
                <w:rStyle w:val="Hyperlink"/>
                <w:noProof/>
              </w:rPr>
              <w:t>10.</w:t>
            </w:r>
            <w:r>
              <w:rPr>
                <w:rFonts w:asciiTheme="minorHAnsi" w:hAnsiTheme="minorHAnsi" w:cstheme="minorBidi"/>
                <w:noProof/>
                <w:kern w:val="2"/>
                <w14:ligatures w14:val="standardContextual"/>
              </w:rPr>
              <w:tab/>
            </w:r>
            <w:r w:rsidRPr="00F30641">
              <w:rPr>
                <w:rStyle w:val="Hyperlink"/>
                <w:noProof/>
              </w:rPr>
              <w:t>Jazyk ponuky</w:t>
            </w:r>
            <w:r>
              <w:rPr>
                <w:noProof/>
                <w:webHidden/>
              </w:rPr>
              <w:tab/>
            </w:r>
            <w:r>
              <w:rPr>
                <w:noProof/>
                <w:webHidden/>
              </w:rPr>
              <w:fldChar w:fldCharType="begin"/>
            </w:r>
            <w:r>
              <w:rPr>
                <w:noProof/>
                <w:webHidden/>
              </w:rPr>
              <w:instrText xml:space="preserve"> PAGEREF _Toc226475088 \h </w:instrText>
            </w:r>
            <w:r>
              <w:rPr>
                <w:noProof/>
                <w:webHidden/>
              </w:rPr>
            </w:r>
            <w:r>
              <w:rPr>
                <w:noProof/>
                <w:webHidden/>
              </w:rPr>
              <w:fldChar w:fldCharType="separate"/>
            </w:r>
            <w:r>
              <w:rPr>
                <w:noProof/>
                <w:webHidden/>
              </w:rPr>
              <w:t>7</w:t>
            </w:r>
            <w:r>
              <w:rPr>
                <w:noProof/>
                <w:webHidden/>
              </w:rPr>
              <w:fldChar w:fldCharType="end"/>
            </w:r>
          </w:hyperlink>
        </w:p>
        <w:p w14:paraId="415A8334" w14:textId="2964CEA7" w:rsidR="002D203B" w:rsidRDefault="002D203B">
          <w:pPr>
            <w:pStyle w:val="TOC4"/>
            <w:rPr>
              <w:rFonts w:asciiTheme="minorHAnsi" w:hAnsiTheme="minorHAnsi" w:cstheme="minorBidi"/>
              <w:noProof/>
              <w:kern w:val="2"/>
              <w14:ligatures w14:val="standardContextual"/>
            </w:rPr>
          </w:pPr>
          <w:hyperlink w:anchor="_Toc226475089" w:history="1">
            <w:r w:rsidRPr="00F30641">
              <w:rPr>
                <w:rStyle w:val="Hyperlink"/>
                <w:noProof/>
              </w:rPr>
              <w:t>11.</w:t>
            </w:r>
            <w:r>
              <w:rPr>
                <w:rFonts w:asciiTheme="minorHAnsi" w:hAnsiTheme="minorHAnsi" w:cstheme="minorBidi"/>
                <w:noProof/>
                <w:kern w:val="2"/>
                <w14:ligatures w14:val="standardContextual"/>
              </w:rPr>
              <w:tab/>
            </w:r>
            <w:r w:rsidRPr="00F30641">
              <w:rPr>
                <w:rStyle w:val="Hyperlink"/>
                <w:noProof/>
              </w:rPr>
              <w:t>Mena a ceny uvádzané v ponuke</w:t>
            </w:r>
            <w:r>
              <w:rPr>
                <w:noProof/>
                <w:webHidden/>
              </w:rPr>
              <w:tab/>
            </w:r>
            <w:r>
              <w:rPr>
                <w:noProof/>
                <w:webHidden/>
              </w:rPr>
              <w:fldChar w:fldCharType="begin"/>
            </w:r>
            <w:r>
              <w:rPr>
                <w:noProof/>
                <w:webHidden/>
              </w:rPr>
              <w:instrText xml:space="preserve"> PAGEREF _Toc226475089 \h </w:instrText>
            </w:r>
            <w:r>
              <w:rPr>
                <w:noProof/>
                <w:webHidden/>
              </w:rPr>
            </w:r>
            <w:r>
              <w:rPr>
                <w:noProof/>
                <w:webHidden/>
              </w:rPr>
              <w:fldChar w:fldCharType="separate"/>
            </w:r>
            <w:r>
              <w:rPr>
                <w:noProof/>
                <w:webHidden/>
              </w:rPr>
              <w:t>7</w:t>
            </w:r>
            <w:r>
              <w:rPr>
                <w:noProof/>
                <w:webHidden/>
              </w:rPr>
              <w:fldChar w:fldCharType="end"/>
            </w:r>
          </w:hyperlink>
        </w:p>
        <w:p w14:paraId="48682CBE" w14:textId="328A0B7D" w:rsidR="002D203B" w:rsidRDefault="002D203B">
          <w:pPr>
            <w:pStyle w:val="TOC4"/>
            <w:rPr>
              <w:rFonts w:asciiTheme="minorHAnsi" w:hAnsiTheme="minorHAnsi" w:cstheme="minorBidi"/>
              <w:noProof/>
              <w:kern w:val="2"/>
              <w14:ligatures w14:val="standardContextual"/>
            </w:rPr>
          </w:pPr>
          <w:hyperlink w:anchor="_Toc226475090" w:history="1">
            <w:r w:rsidRPr="00F30641">
              <w:rPr>
                <w:rStyle w:val="Hyperlink"/>
                <w:noProof/>
              </w:rPr>
              <w:t>12.</w:t>
            </w:r>
            <w:r>
              <w:rPr>
                <w:rFonts w:asciiTheme="minorHAnsi" w:hAnsiTheme="minorHAnsi" w:cstheme="minorBidi"/>
                <w:noProof/>
                <w:kern w:val="2"/>
                <w14:ligatures w14:val="standardContextual"/>
              </w:rPr>
              <w:tab/>
            </w:r>
            <w:r w:rsidRPr="00F30641">
              <w:rPr>
                <w:rStyle w:val="Hyperlink"/>
                <w:noProof/>
              </w:rPr>
              <w:t>Lehota viazanosti ponúk a Zábezpeka k ponuke</w:t>
            </w:r>
            <w:r>
              <w:rPr>
                <w:noProof/>
                <w:webHidden/>
              </w:rPr>
              <w:tab/>
            </w:r>
            <w:r>
              <w:rPr>
                <w:noProof/>
                <w:webHidden/>
              </w:rPr>
              <w:fldChar w:fldCharType="begin"/>
            </w:r>
            <w:r>
              <w:rPr>
                <w:noProof/>
                <w:webHidden/>
              </w:rPr>
              <w:instrText xml:space="preserve"> PAGEREF _Toc226475090 \h </w:instrText>
            </w:r>
            <w:r>
              <w:rPr>
                <w:noProof/>
                <w:webHidden/>
              </w:rPr>
            </w:r>
            <w:r>
              <w:rPr>
                <w:noProof/>
                <w:webHidden/>
              </w:rPr>
              <w:fldChar w:fldCharType="separate"/>
            </w:r>
            <w:r>
              <w:rPr>
                <w:noProof/>
                <w:webHidden/>
              </w:rPr>
              <w:t>7</w:t>
            </w:r>
            <w:r>
              <w:rPr>
                <w:noProof/>
                <w:webHidden/>
              </w:rPr>
              <w:fldChar w:fldCharType="end"/>
            </w:r>
          </w:hyperlink>
        </w:p>
        <w:p w14:paraId="5F896078" w14:textId="7385690A" w:rsidR="002D203B" w:rsidRDefault="002D203B">
          <w:pPr>
            <w:pStyle w:val="TOC4"/>
            <w:rPr>
              <w:rFonts w:asciiTheme="minorHAnsi" w:hAnsiTheme="minorHAnsi" w:cstheme="minorBidi"/>
              <w:noProof/>
              <w:kern w:val="2"/>
              <w14:ligatures w14:val="standardContextual"/>
            </w:rPr>
          </w:pPr>
          <w:hyperlink w:anchor="_Toc226475091" w:history="1">
            <w:r w:rsidRPr="00F30641">
              <w:rPr>
                <w:rStyle w:val="Hyperlink"/>
                <w:noProof/>
              </w:rPr>
              <w:t>13.</w:t>
            </w:r>
            <w:r>
              <w:rPr>
                <w:rFonts w:asciiTheme="minorHAnsi" w:hAnsiTheme="minorHAnsi" w:cstheme="minorBidi"/>
                <w:noProof/>
                <w:kern w:val="2"/>
                <w14:ligatures w14:val="standardContextual"/>
              </w:rPr>
              <w:tab/>
            </w:r>
            <w:r w:rsidRPr="00F30641">
              <w:rPr>
                <w:rStyle w:val="Hyperlink"/>
                <w:noProof/>
              </w:rPr>
              <w:t>Obsah ponuky a forma dokumentov</w:t>
            </w:r>
            <w:r>
              <w:rPr>
                <w:noProof/>
                <w:webHidden/>
              </w:rPr>
              <w:tab/>
            </w:r>
            <w:r>
              <w:rPr>
                <w:noProof/>
                <w:webHidden/>
              </w:rPr>
              <w:fldChar w:fldCharType="begin"/>
            </w:r>
            <w:r>
              <w:rPr>
                <w:noProof/>
                <w:webHidden/>
              </w:rPr>
              <w:instrText xml:space="preserve"> PAGEREF _Toc226475091 \h </w:instrText>
            </w:r>
            <w:r>
              <w:rPr>
                <w:noProof/>
                <w:webHidden/>
              </w:rPr>
            </w:r>
            <w:r>
              <w:rPr>
                <w:noProof/>
                <w:webHidden/>
              </w:rPr>
              <w:fldChar w:fldCharType="separate"/>
            </w:r>
            <w:r>
              <w:rPr>
                <w:noProof/>
                <w:webHidden/>
              </w:rPr>
              <w:t>9</w:t>
            </w:r>
            <w:r>
              <w:rPr>
                <w:noProof/>
                <w:webHidden/>
              </w:rPr>
              <w:fldChar w:fldCharType="end"/>
            </w:r>
          </w:hyperlink>
        </w:p>
        <w:p w14:paraId="3446C791" w14:textId="1E368703" w:rsidR="002D203B" w:rsidRDefault="002D203B">
          <w:pPr>
            <w:pStyle w:val="TOC3"/>
            <w:rPr>
              <w:rFonts w:asciiTheme="minorHAnsi" w:hAnsiTheme="minorHAnsi" w:cstheme="minorBidi"/>
              <w:noProof/>
              <w:kern w:val="2"/>
              <w14:ligatures w14:val="standardContextual"/>
            </w:rPr>
          </w:pPr>
          <w:hyperlink w:anchor="_Toc226475092" w:history="1">
            <w:r w:rsidRPr="00F30641">
              <w:rPr>
                <w:rStyle w:val="Hyperlink"/>
                <w:noProof/>
              </w:rPr>
              <w:t>ČASŤ IV.  PREDKLADANIE PONÚK</w:t>
            </w:r>
            <w:r>
              <w:rPr>
                <w:noProof/>
                <w:webHidden/>
              </w:rPr>
              <w:tab/>
            </w:r>
            <w:r>
              <w:rPr>
                <w:noProof/>
                <w:webHidden/>
              </w:rPr>
              <w:fldChar w:fldCharType="begin"/>
            </w:r>
            <w:r>
              <w:rPr>
                <w:noProof/>
                <w:webHidden/>
              </w:rPr>
              <w:instrText xml:space="preserve"> PAGEREF _Toc226475092 \h </w:instrText>
            </w:r>
            <w:r>
              <w:rPr>
                <w:noProof/>
                <w:webHidden/>
              </w:rPr>
            </w:r>
            <w:r>
              <w:rPr>
                <w:noProof/>
                <w:webHidden/>
              </w:rPr>
              <w:fldChar w:fldCharType="separate"/>
            </w:r>
            <w:r>
              <w:rPr>
                <w:noProof/>
                <w:webHidden/>
              </w:rPr>
              <w:t>11</w:t>
            </w:r>
            <w:r>
              <w:rPr>
                <w:noProof/>
                <w:webHidden/>
              </w:rPr>
              <w:fldChar w:fldCharType="end"/>
            </w:r>
          </w:hyperlink>
        </w:p>
        <w:p w14:paraId="1A62D5B4" w14:textId="16617557" w:rsidR="002D203B" w:rsidRDefault="002D203B">
          <w:pPr>
            <w:pStyle w:val="TOC4"/>
            <w:rPr>
              <w:rFonts w:asciiTheme="minorHAnsi" w:hAnsiTheme="minorHAnsi" w:cstheme="minorBidi"/>
              <w:noProof/>
              <w:kern w:val="2"/>
              <w14:ligatures w14:val="standardContextual"/>
            </w:rPr>
          </w:pPr>
          <w:hyperlink w:anchor="_Toc226475093" w:history="1">
            <w:r w:rsidRPr="00F30641">
              <w:rPr>
                <w:rStyle w:val="Hyperlink"/>
                <w:noProof/>
              </w:rPr>
              <w:t>14.</w:t>
            </w:r>
            <w:r>
              <w:rPr>
                <w:rFonts w:asciiTheme="minorHAnsi" w:hAnsiTheme="minorHAnsi" w:cstheme="minorBidi"/>
                <w:noProof/>
                <w:kern w:val="2"/>
                <w14:ligatures w14:val="standardContextual"/>
              </w:rPr>
              <w:tab/>
            </w:r>
            <w:r w:rsidRPr="00F30641">
              <w:rPr>
                <w:rStyle w:val="Hyperlink"/>
                <w:noProof/>
              </w:rPr>
              <w:t>Predloženie ponuky</w:t>
            </w:r>
            <w:r>
              <w:rPr>
                <w:noProof/>
                <w:webHidden/>
              </w:rPr>
              <w:tab/>
            </w:r>
            <w:r>
              <w:rPr>
                <w:noProof/>
                <w:webHidden/>
              </w:rPr>
              <w:fldChar w:fldCharType="begin"/>
            </w:r>
            <w:r>
              <w:rPr>
                <w:noProof/>
                <w:webHidden/>
              </w:rPr>
              <w:instrText xml:space="preserve"> PAGEREF _Toc226475093 \h </w:instrText>
            </w:r>
            <w:r>
              <w:rPr>
                <w:noProof/>
                <w:webHidden/>
              </w:rPr>
            </w:r>
            <w:r>
              <w:rPr>
                <w:noProof/>
                <w:webHidden/>
              </w:rPr>
              <w:fldChar w:fldCharType="separate"/>
            </w:r>
            <w:r>
              <w:rPr>
                <w:noProof/>
                <w:webHidden/>
              </w:rPr>
              <w:t>11</w:t>
            </w:r>
            <w:r>
              <w:rPr>
                <w:noProof/>
                <w:webHidden/>
              </w:rPr>
              <w:fldChar w:fldCharType="end"/>
            </w:r>
          </w:hyperlink>
        </w:p>
        <w:p w14:paraId="5CAD0D91" w14:textId="1A2631B8" w:rsidR="002D203B" w:rsidRDefault="002D203B">
          <w:pPr>
            <w:pStyle w:val="TOC4"/>
            <w:rPr>
              <w:rFonts w:asciiTheme="minorHAnsi" w:hAnsiTheme="minorHAnsi" w:cstheme="minorBidi"/>
              <w:noProof/>
              <w:kern w:val="2"/>
              <w14:ligatures w14:val="standardContextual"/>
            </w:rPr>
          </w:pPr>
          <w:hyperlink w:anchor="_Toc226475094" w:history="1">
            <w:r w:rsidRPr="00F30641">
              <w:rPr>
                <w:rStyle w:val="Hyperlink"/>
                <w:noProof/>
              </w:rPr>
              <w:t>15.</w:t>
            </w:r>
            <w:r>
              <w:rPr>
                <w:rFonts w:asciiTheme="minorHAnsi" w:hAnsiTheme="minorHAnsi" w:cstheme="minorBidi"/>
                <w:noProof/>
                <w:kern w:val="2"/>
                <w14:ligatures w14:val="standardContextual"/>
              </w:rPr>
              <w:tab/>
            </w:r>
            <w:r w:rsidRPr="00F30641">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_Toc226475094 \h </w:instrText>
            </w:r>
            <w:r>
              <w:rPr>
                <w:noProof/>
                <w:webHidden/>
              </w:rPr>
            </w:r>
            <w:r>
              <w:rPr>
                <w:noProof/>
                <w:webHidden/>
              </w:rPr>
              <w:fldChar w:fldCharType="separate"/>
            </w:r>
            <w:r>
              <w:rPr>
                <w:noProof/>
                <w:webHidden/>
              </w:rPr>
              <w:t>12</w:t>
            </w:r>
            <w:r>
              <w:rPr>
                <w:noProof/>
                <w:webHidden/>
              </w:rPr>
              <w:fldChar w:fldCharType="end"/>
            </w:r>
          </w:hyperlink>
        </w:p>
        <w:p w14:paraId="75EE4FD6" w14:textId="40CE6E58" w:rsidR="002D203B" w:rsidRDefault="002D203B">
          <w:pPr>
            <w:pStyle w:val="TOC3"/>
            <w:rPr>
              <w:rFonts w:asciiTheme="minorHAnsi" w:hAnsiTheme="minorHAnsi" w:cstheme="minorBidi"/>
              <w:noProof/>
              <w:kern w:val="2"/>
              <w14:ligatures w14:val="standardContextual"/>
            </w:rPr>
          </w:pPr>
          <w:hyperlink w:anchor="_Toc226475095" w:history="1">
            <w:r w:rsidRPr="00F30641">
              <w:rPr>
                <w:rStyle w:val="Hyperlink"/>
                <w:noProof/>
              </w:rPr>
              <w:t>ČASŤ V.  OTVÁRANIE A VYHODNOTENIE PONÚK</w:t>
            </w:r>
            <w:r>
              <w:rPr>
                <w:noProof/>
                <w:webHidden/>
              </w:rPr>
              <w:tab/>
            </w:r>
            <w:r>
              <w:rPr>
                <w:noProof/>
                <w:webHidden/>
              </w:rPr>
              <w:fldChar w:fldCharType="begin"/>
            </w:r>
            <w:r>
              <w:rPr>
                <w:noProof/>
                <w:webHidden/>
              </w:rPr>
              <w:instrText xml:space="preserve"> PAGEREF _Toc226475095 \h </w:instrText>
            </w:r>
            <w:r>
              <w:rPr>
                <w:noProof/>
                <w:webHidden/>
              </w:rPr>
            </w:r>
            <w:r>
              <w:rPr>
                <w:noProof/>
                <w:webHidden/>
              </w:rPr>
              <w:fldChar w:fldCharType="separate"/>
            </w:r>
            <w:r>
              <w:rPr>
                <w:noProof/>
                <w:webHidden/>
              </w:rPr>
              <w:t>12</w:t>
            </w:r>
            <w:r>
              <w:rPr>
                <w:noProof/>
                <w:webHidden/>
              </w:rPr>
              <w:fldChar w:fldCharType="end"/>
            </w:r>
          </w:hyperlink>
        </w:p>
        <w:p w14:paraId="5279AE9D" w14:textId="2A83EDEB" w:rsidR="002D203B" w:rsidRDefault="002D203B">
          <w:pPr>
            <w:pStyle w:val="TOC4"/>
            <w:rPr>
              <w:rFonts w:asciiTheme="minorHAnsi" w:hAnsiTheme="minorHAnsi" w:cstheme="minorBidi"/>
              <w:noProof/>
              <w:kern w:val="2"/>
              <w14:ligatures w14:val="standardContextual"/>
            </w:rPr>
          </w:pPr>
          <w:hyperlink w:anchor="_Toc226475096" w:history="1">
            <w:r w:rsidRPr="00F30641">
              <w:rPr>
                <w:rStyle w:val="Hyperlink"/>
                <w:noProof/>
              </w:rPr>
              <w:t>16.</w:t>
            </w:r>
            <w:r>
              <w:rPr>
                <w:rFonts w:asciiTheme="minorHAnsi" w:hAnsiTheme="minorHAnsi" w:cstheme="minorBidi"/>
                <w:noProof/>
                <w:kern w:val="2"/>
                <w14:ligatures w14:val="standardContextual"/>
              </w:rPr>
              <w:tab/>
            </w:r>
            <w:r w:rsidRPr="00F30641">
              <w:rPr>
                <w:rStyle w:val="Hyperlink"/>
                <w:noProof/>
              </w:rPr>
              <w:t>Otváranie ponúk</w:t>
            </w:r>
            <w:r>
              <w:rPr>
                <w:noProof/>
                <w:webHidden/>
              </w:rPr>
              <w:tab/>
            </w:r>
            <w:r>
              <w:rPr>
                <w:noProof/>
                <w:webHidden/>
              </w:rPr>
              <w:fldChar w:fldCharType="begin"/>
            </w:r>
            <w:r>
              <w:rPr>
                <w:noProof/>
                <w:webHidden/>
              </w:rPr>
              <w:instrText xml:space="preserve"> PAGEREF _Toc226475096 \h </w:instrText>
            </w:r>
            <w:r>
              <w:rPr>
                <w:noProof/>
                <w:webHidden/>
              </w:rPr>
            </w:r>
            <w:r>
              <w:rPr>
                <w:noProof/>
                <w:webHidden/>
              </w:rPr>
              <w:fldChar w:fldCharType="separate"/>
            </w:r>
            <w:r>
              <w:rPr>
                <w:noProof/>
                <w:webHidden/>
              </w:rPr>
              <w:t>12</w:t>
            </w:r>
            <w:r>
              <w:rPr>
                <w:noProof/>
                <w:webHidden/>
              </w:rPr>
              <w:fldChar w:fldCharType="end"/>
            </w:r>
          </w:hyperlink>
        </w:p>
        <w:p w14:paraId="212CB034" w14:textId="368B6337" w:rsidR="002D203B" w:rsidRDefault="002D203B">
          <w:pPr>
            <w:pStyle w:val="TOC4"/>
            <w:rPr>
              <w:rFonts w:asciiTheme="minorHAnsi" w:hAnsiTheme="minorHAnsi" w:cstheme="minorBidi"/>
              <w:noProof/>
              <w:kern w:val="2"/>
              <w14:ligatures w14:val="standardContextual"/>
            </w:rPr>
          </w:pPr>
          <w:hyperlink w:anchor="_Toc226475097" w:history="1">
            <w:r w:rsidRPr="00F30641">
              <w:rPr>
                <w:rStyle w:val="Hyperlink"/>
                <w:noProof/>
              </w:rPr>
              <w:t>17.</w:t>
            </w:r>
            <w:r>
              <w:rPr>
                <w:rFonts w:asciiTheme="minorHAnsi" w:hAnsiTheme="minorHAnsi" w:cstheme="minorBidi"/>
                <w:noProof/>
                <w:kern w:val="2"/>
                <w14:ligatures w14:val="standardContextual"/>
              </w:rPr>
              <w:tab/>
            </w:r>
            <w:r w:rsidRPr="00F30641">
              <w:rPr>
                <w:rStyle w:val="Hyperlink"/>
                <w:noProof/>
              </w:rPr>
              <w:t>Vyhodnotenie splnenia podmienok účasti</w:t>
            </w:r>
            <w:r>
              <w:rPr>
                <w:noProof/>
                <w:webHidden/>
              </w:rPr>
              <w:tab/>
            </w:r>
            <w:r>
              <w:rPr>
                <w:noProof/>
                <w:webHidden/>
              </w:rPr>
              <w:fldChar w:fldCharType="begin"/>
            </w:r>
            <w:r>
              <w:rPr>
                <w:noProof/>
                <w:webHidden/>
              </w:rPr>
              <w:instrText xml:space="preserve"> PAGEREF _Toc226475097 \h </w:instrText>
            </w:r>
            <w:r>
              <w:rPr>
                <w:noProof/>
                <w:webHidden/>
              </w:rPr>
            </w:r>
            <w:r>
              <w:rPr>
                <w:noProof/>
                <w:webHidden/>
              </w:rPr>
              <w:fldChar w:fldCharType="separate"/>
            </w:r>
            <w:r>
              <w:rPr>
                <w:noProof/>
                <w:webHidden/>
              </w:rPr>
              <w:t>12</w:t>
            </w:r>
            <w:r>
              <w:rPr>
                <w:noProof/>
                <w:webHidden/>
              </w:rPr>
              <w:fldChar w:fldCharType="end"/>
            </w:r>
          </w:hyperlink>
        </w:p>
        <w:p w14:paraId="4A707556" w14:textId="2AFB4925" w:rsidR="002D203B" w:rsidRDefault="002D203B">
          <w:pPr>
            <w:pStyle w:val="TOC4"/>
            <w:rPr>
              <w:rFonts w:asciiTheme="minorHAnsi" w:hAnsiTheme="minorHAnsi" w:cstheme="minorBidi"/>
              <w:noProof/>
              <w:kern w:val="2"/>
              <w14:ligatures w14:val="standardContextual"/>
            </w:rPr>
          </w:pPr>
          <w:hyperlink w:anchor="_Toc226475098" w:history="1">
            <w:r w:rsidRPr="00F30641">
              <w:rPr>
                <w:rStyle w:val="Hyperlink"/>
                <w:noProof/>
              </w:rPr>
              <w:t>18.</w:t>
            </w:r>
            <w:r>
              <w:rPr>
                <w:rFonts w:asciiTheme="minorHAnsi" w:hAnsiTheme="minorHAnsi" w:cstheme="minorBidi"/>
                <w:noProof/>
                <w:kern w:val="2"/>
                <w14:ligatures w14:val="standardContextual"/>
              </w:rPr>
              <w:tab/>
            </w:r>
            <w:r w:rsidRPr="00F30641">
              <w:rPr>
                <w:rStyle w:val="Hyperlink"/>
                <w:noProof/>
              </w:rPr>
              <w:t>Vyhodnocovanie ponúk</w:t>
            </w:r>
            <w:r>
              <w:rPr>
                <w:noProof/>
                <w:webHidden/>
              </w:rPr>
              <w:tab/>
            </w:r>
            <w:r>
              <w:rPr>
                <w:noProof/>
                <w:webHidden/>
              </w:rPr>
              <w:fldChar w:fldCharType="begin"/>
            </w:r>
            <w:r>
              <w:rPr>
                <w:noProof/>
                <w:webHidden/>
              </w:rPr>
              <w:instrText xml:space="preserve"> PAGEREF _Toc226475098 \h </w:instrText>
            </w:r>
            <w:r>
              <w:rPr>
                <w:noProof/>
                <w:webHidden/>
              </w:rPr>
            </w:r>
            <w:r>
              <w:rPr>
                <w:noProof/>
                <w:webHidden/>
              </w:rPr>
              <w:fldChar w:fldCharType="separate"/>
            </w:r>
            <w:r>
              <w:rPr>
                <w:noProof/>
                <w:webHidden/>
              </w:rPr>
              <w:t>13</w:t>
            </w:r>
            <w:r>
              <w:rPr>
                <w:noProof/>
                <w:webHidden/>
              </w:rPr>
              <w:fldChar w:fldCharType="end"/>
            </w:r>
          </w:hyperlink>
        </w:p>
        <w:p w14:paraId="575231CB" w14:textId="64BF574E" w:rsidR="002D203B" w:rsidRDefault="002D203B">
          <w:pPr>
            <w:pStyle w:val="TOC3"/>
            <w:rPr>
              <w:rFonts w:asciiTheme="minorHAnsi" w:hAnsiTheme="minorHAnsi" w:cstheme="minorBidi"/>
              <w:noProof/>
              <w:kern w:val="2"/>
              <w14:ligatures w14:val="standardContextual"/>
            </w:rPr>
          </w:pPr>
          <w:hyperlink w:anchor="_Toc226475099" w:history="1">
            <w:r w:rsidRPr="00F30641">
              <w:rPr>
                <w:rStyle w:val="Hyperlink"/>
                <w:noProof/>
              </w:rPr>
              <w:t>ČASŤ VI.  PRIJATIE PONUKY A UZAVRETIE ZMLUVY</w:t>
            </w:r>
            <w:r>
              <w:rPr>
                <w:noProof/>
                <w:webHidden/>
              </w:rPr>
              <w:tab/>
            </w:r>
            <w:r>
              <w:rPr>
                <w:noProof/>
                <w:webHidden/>
              </w:rPr>
              <w:fldChar w:fldCharType="begin"/>
            </w:r>
            <w:r>
              <w:rPr>
                <w:noProof/>
                <w:webHidden/>
              </w:rPr>
              <w:instrText xml:space="preserve"> PAGEREF _Toc226475099 \h </w:instrText>
            </w:r>
            <w:r>
              <w:rPr>
                <w:noProof/>
                <w:webHidden/>
              </w:rPr>
            </w:r>
            <w:r>
              <w:rPr>
                <w:noProof/>
                <w:webHidden/>
              </w:rPr>
              <w:fldChar w:fldCharType="separate"/>
            </w:r>
            <w:r>
              <w:rPr>
                <w:noProof/>
                <w:webHidden/>
              </w:rPr>
              <w:t>13</w:t>
            </w:r>
            <w:r>
              <w:rPr>
                <w:noProof/>
                <w:webHidden/>
              </w:rPr>
              <w:fldChar w:fldCharType="end"/>
            </w:r>
          </w:hyperlink>
        </w:p>
        <w:p w14:paraId="074D1284" w14:textId="5ECD570F" w:rsidR="002D203B" w:rsidRDefault="002D203B">
          <w:pPr>
            <w:pStyle w:val="TOC4"/>
            <w:rPr>
              <w:rFonts w:asciiTheme="minorHAnsi" w:hAnsiTheme="minorHAnsi" w:cstheme="minorBidi"/>
              <w:noProof/>
              <w:kern w:val="2"/>
              <w14:ligatures w14:val="standardContextual"/>
            </w:rPr>
          </w:pPr>
          <w:hyperlink w:anchor="_Toc226475100" w:history="1">
            <w:r w:rsidRPr="00F30641">
              <w:rPr>
                <w:rStyle w:val="Hyperlink"/>
                <w:noProof/>
              </w:rPr>
              <w:t>19.</w:t>
            </w:r>
            <w:r>
              <w:rPr>
                <w:rFonts w:asciiTheme="minorHAnsi" w:hAnsiTheme="minorHAnsi" w:cstheme="minorBidi"/>
                <w:noProof/>
                <w:kern w:val="2"/>
                <w14:ligatures w14:val="standardContextual"/>
              </w:rPr>
              <w:tab/>
            </w:r>
            <w:r w:rsidRPr="00F30641">
              <w:rPr>
                <w:rStyle w:val="Hyperlink"/>
                <w:noProof/>
              </w:rPr>
              <w:t>Postup po vyhodnotení ponúk</w:t>
            </w:r>
            <w:r>
              <w:rPr>
                <w:noProof/>
                <w:webHidden/>
              </w:rPr>
              <w:tab/>
            </w:r>
            <w:r>
              <w:rPr>
                <w:noProof/>
                <w:webHidden/>
              </w:rPr>
              <w:fldChar w:fldCharType="begin"/>
            </w:r>
            <w:r>
              <w:rPr>
                <w:noProof/>
                <w:webHidden/>
              </w:rPr>
              <w:instrText xml:space="preserve"> PAGEREF _Toc226475100 \h </w:instrText>
            </w:r>
            <w:r>
              <w:rPr>
                <w:noProof/>
                <w:webHidden/>
              </w:rPr>
            </w:r>
            <w:r>
              <w:rPr>
                <w:noProof/>
                <w:webHidden/>
              </w:rPr>
              <w:fldChar w:fldCharType="separate"/>
            </w:r>
            <w:r>
              <w:rPr>
                <w:noProof/>
                <w:webHidden/>
              </w:rPr>
              <w:t>13</w:t>
            </w:r>
            <w:r>
              <w:rPr>
                <w:noProof/>
                <w:webHidden/>
              </w:rPr>
              <w:fldChar w:fldCharType="end"/>
            </w:r>
          </w:hyperlink>
        </w:p>
        <w:p w14:paraId="32CBF64B" w14:textId="22DD3D18" w:rsidR="002D203B" w:rsidRDefault="002D203B">
          <w:pPr>
            <w:pStyle w:val="TOC4"/>
            <w:rPr>
              <w:rFonts w:asciiTheme="minorHAnsi" w:hAnsiTheme="minorHAnsi" w:cstheme="minorBidi"/>
              <w:noProof/>
              <w:kern w:val="2"/>
              <w14:ligatures w14:val="standardContextual"/>
            </w:rPr>
          </w:pPr>
          <w:hyperlink w:anchor="_Toc226475101" w:history="1">
            <w:r w:rsidRPr="00F30641">
              <w:rPr>
                <w:rStyle w:val="Hyperlink"/>
                <w:noProof/>
              </w:rPr>
              <w:t>20.</w:t>
            </w:r>
            <w:r>
              <w:rPr>
                <w:rFonts w:asciiTheme="minorHAnsi" w:hAnsiTheme="minorHAnsi" w:cstheme="minorBidi"/>
                <w:noProof/>
                <w:kern w:val="2"/>
                <w14:ligatures w14:val="standardContextual"/>
              </w:rPr>
              <w:tab/>
            </w:r>
            <w:r w:rsidRPr="00F30641">
              <w:rPr>
                <w:rStyle w:val="Hyperlink"/>
                <w:noProof/>
              </w:rPr>
              <w:t>Poskytnutie súčinnosti pred uzavretím zmluvy</w:t>
            </w:r>
            <w:r>
              <w:rPr>
                <w:noProof/>
                <w:webHidden/>
              </w:rPr>
              <w:tab/>
            </w:r>
            <w:r>
              <w:rPr>
                <w:noProof/>
                <w:webHidden/>
              </w:rPr>
              <w:fldChar w:fldCharType="begin"/>
            </w:r>
            <w:r>
              <w:rPr>
                <w:noProof/>
                <w:webHidden/>
              </w:rPr>
              <w:instrText xml:space="preserve"> PAGEREF _Toc226475101 \h </w:instrText>
            </w:r>
            <w:r>
              <w:rPr>
                <w:noProof/>
                <w:webHidden/>
              </w:rPr>
            </w:r>
            <w:r>
              <w:rPr>
                <w:noProof/>
                <w:webHidden/>
              </w:rPr>
              <w:fldChar w:fldCharType="separate"/>
            </w:r>
            <w:r>
              <w:rPr>
                <w:noProof/>
                <w:webHidden/>
              </w:rPr>
              <w:t>14</w:t>
            </w:r>
            <w:r>
              <w:rPr>
                <w:noProof/>
                <w:webHidden/>
              </w:rPr>
              <w:fldChar w:fldCharType="end"/>
            </w:r>
          </w:hyperlink>
        </w:p>
        <w:p w14:paraId="55B478C1" w14:textId="17448B77" w:rsidR="002D203B" w:rsidRDefault="002D203B">
          <w:pPr>
            <w:pStyle w:val="TOC4"/>
            <w:rPr>
              <w:rFonts w:asciiTheme="minorHAnsi" w:hAnsiTheme="minorHAnsi" w:cstheme="minorBidi"/>
              <w:noProof/>
              <w:kern w:val="2"/>
              <w14:ligatures w14:val="standardContextual"/>
            </w:rPr>
          </w:pPr>
          <w:hyperlink w:anchor="_Toc226475102" w:history="1">
            <w:r w:rsidRPr="00F30641">
              <w:rPr>
                <w:rStyle w:val="Hyperlink"/>
                <w:noProof/>
              </w:rPr>
              <w:t>21.</w:t>
            </w:r>
            <w:r>
              <w:rPr>
                <w:rFonts w:asciiTheme="minorHAnsi" w:hAnsiTheme="minorHAnsi" w:cstheme="minorBidi"/>
                <w:noProof/>
                <w:kern w:val="2"/>
                <w14:ligatures w14:val="standardContextual"/>
              </w:rPr>
              <w:tab/>
            </w:r>
            <w:r w:rsidRPr="00F30641">
              <w:rPr>
                <w:rStyle w:val="Hyperlink"/>
                <w:noProof/>
              </w:rPr>
              <w:t>Uzavretie zmluvy</w:t>
            </w:r>
            <w:r>
              <w:rPr>
                <w:noProof/>
                <w:webHidden/>
              </w:rPr>
              <w:tab/>
            </w:r>
            <w:r>
              <w:rPr>
                <w:noProof/>
                <w:webHidden/>
              </w:rPr>
              <w:fldChar w:fldCharType="begin"/>
            </w:r>
            <w:r>
              <w:rPr>
                <w:noProof/>
                <w:webHidden/>
              </w:rPr>
              <w:instrText xml:space="preserve"> PAGEREF _Toc226475102 \h </w:instrText>
            </w:r>
            <w:r>
              <w:rPr>
                <w:noProof/>
                <w:webHidden/>
              </w:rPr>
            </w:r>
            <w:r>
              <w:rPr>
                <w:noProof/>
                <w:webHidden/>
              </w:rPr>
              <w:fldChar w:fldCharType="separate"/>
            </w:r>
            <w:r>
              <w:rPr>
                <w:noProof/>
                <w:webHidden/>
              </w:rPr>
              <w:t>15</w:t>
            </w:r>
            <w:r>
              <w:rPr>
                <w:noProof/>
                <w:webHidden/>
              </w:rPr>
              <w:fldChar w:fldCharType="end"/>
            </w:r>
          </w:hyperlink>
        </w:p>
        <w:p w14:paraId="07897855" w14:textId="118C202E" w:rsidR="002D203B" w:rsidRDefault="002D203B">
          <w:pPr>
            <w:pStyle w:val="TOC3"/>
            <w:rPr>
              <w:rFonts w:asciiTheme="minorHAnsi" w:hAnsiTheme="minorHAnsi" w:cstheme="minorBidi"/>
              <w:noProof/>
              <w:kern w:val="2"/>
              <w14:ligatures w14:val="standardContextual"/>
            </w:rPr>
          </w:pPr>
          <w:hyperlink w:anchor="_Toc226475103" w:history="1">
            <w:r w:rsidRPr="00F30641">
              <w:rPr>
                <w:rStyle w:val="Hyperlink"/>
                <w:noProof/>
              </w:rPr>
              <w:t>ČASŤ VII.  ĎALŠIE INFORMÁCIE</w:t>
            </w:r>
            <w:r>
              <w:rPr>
                <w:noProof/>
                <w:webHidden/>
              </w:rPr>
              <w:tab/>
            </w:r>
            <w:r>
              <w:rPr>
                <w:noProof/>
                <w:webHidden/>
              </w:rPr>
              <w:fldChar w:fldCharType="begin"/>
            </w:r>
            <w:r>
              <w:rPr>
                <w:noProof/>
                <w:webHidden/>
              </w:rPr>
              <w:instrText xml:space="preserve"> PAGEREF _Toc226475103 \h </w:instrText>
            </w:r>
            <w:r>
              <w:rPr>
                <w:noProof/>
                <w:webHidden/>
              </w:rPr>
            </w:r>
            <w:r>
              <w:rPr>
                <w:noProof/>
                <w:webHidden/>
              </w:rPr>
              <w:fldChar w:fldCharType="separate"/>
            </w:r>
            <w:r>
              <w:rPr>
                <w:noProof/>
                <w:webHidden/>
              </w:rPr>
              <w:t>15</w:t>
            </w:r>
            <w:r>
              <w:rPr>
                <w:noProof/>
                <w:webHidden/>
              </w:rPr>
              <w:fldChar w:fldCharType="end"/>
            </w:r>
          </w:hyperlink>
        </w:p>
        <w:p w14:paraId="3FD9FDCA" w14:textId="74FFB441" w:rsidR="002D203B" w:rsidRDefault="002D203B">
          <w:pPr>
            <w:pStyle w:val="TOC4"/>
            <w:rPr>
              <w:rFonts w:asciiTheme="minorHAnsi" w:hAnsiTheme="minorHAnsi" w:cstheme="minorBidi"/>
              <w:noProof/>
              <w:kern w:val="2"/>
              <w14:ligatures w14:val="standardContextual"/>
            </w:rPr>
          </w:pPr>
          <w:hyperlink w:anchor="_Toc226475104" w:history="1">
            <w:r w:rsidRPr="00F30641">
              <w:rPr>
                <w:rStyle w:val="Hyperlink"/>
                <w:noProof/>
              </w:rPr>
              <w:t>22.</w:t>
            </w:r>
            <w:r>
              <w:rPr>
                <w:rFonts w:asciiTheme="minorHAnsi" w:hAnsiTheme="minorHAnsi" w:cstheme="minorBidi"/>
                <w:noProof/>
                <w:kern w:val="2"/>
                <w14:ligatures w14:val="standardContextual"/>
              </w:rPr>
              <w:tab/>
            </w:r>
            <w:r w:rsidRPr="00F30641">
              <w:rPr>
                <w:rStyle w:val="Hyperlink"/>
                <w:noProof/>
              </w:rPr>
              <w:t>Zrušenie verejného obstarávania</w:t>
            </w:r>
            <w:r>
              <w:rPr>
                <w:noProof/>
                <w:webHidden/>
              </w:rPr>
              <w:tab/>
            </w:r>
            <w:r>
              <w:rPr>
                <w:noProof/>
                <w:webHidden/>
              </w:rPr>
              <w:fldChar w:fldCharType="begin"/>
            </w:r>
            <w:r>
              <w:rPr>
                <w:noProof/>
                <w:webHidden/>
              </w:rPr>
              <w:instrText xml:space="preserve"> PAGEREF _Toc226475104 \h </w:instrText>
            </w:r>
            <w:r>
              <w:rPr>
                <w:noProof/>
                <w:webHidden/>
              </w:rPr>
            </w:r>
            <w:r>
              <w:rPr>
                <w:noProof/>
                <w:webHidden/>
              </w:rPr>
              <w:fldChar w:fldCharType="separate"/>
            </w:r>
            <w:r>
              <w:rPr>
                <w:noProof/>
                <w:webHidden/>
              </w:rPr>
              <w:t>15</w:t>
            </w:r>
            <w:r>
              <w:rPr>
                <w:noProof/>
                <w:webHidden/>
              </w:rPr>
              <w:fldChar w:fldCharType="end"/>
            </w:r>
          </w:hyperlink>
        </w:p>
        <w:p w14:paraId="28EA0EF8" w14:textId="3F176F6F" w:rsidR="002D203B" w:rsidRDefault="002D203B">
          <w:pPr>
            <w:pStyle w:val="TOC4"/>
            <w:rPr>
              <w:rFonts w:asciiTheme="minorHAnsi" w:hAnsiTheme="minorHAnsi" w:cstheme="minorBidi"/>
              <w:noProof/>
              <w:kern w:val="2"/>
              <w14:ligatures w14:val="standardContextual"/>
            </w:rPr>
          </w:pPr>
          <w:hyperlink w:anchor="_Toc226475105" w:history="1">
            <w:r w:rsidRPr="00F30641">
              <w:rPr>
                <w:rStyle w:val="Hyperlink"/>
                <w:noProof/>
              </w:rPr>
              <w:t>23.</w:t>
            </w:r>
            <w:r>
              <w:rPr>
                <w:rFonts w:asciiTheme="minorHAnsi" w:hAnsiTheme="minorHAnsi" w:cstheme="minorBidi"/>
                <w:noProof/>
                <w:kern w:val="2"/>
                <w14:ligatures w14:val="standardContextual"/>
              </w:rPr>
              <w:tab/>
            </w:r>
            <w:r w:rsidRPr="00F30641">
              <w:rPr>
                <w:rStyle w:val="Hyperlink"/>
                <w:noProof/>
              </w:rPr>
              <w:t>Dôvernosť procesu verejného obstarávania</w:t>
            </w:r>
            <w:r>
              <w:rPr>
                <w:noProof/>
                <w:webHidden/>
              </w:rPr>
              <w:tab/>
            </w:r>
            <w:r>
              <w:rPr>
                <w:noProof/>
                <w:webHidden/>
              </w:rPr>
              <w:fldChar w:fldCharType="begin"/>
            </w:r>
            <w:r>
              <w:rPr>
                <w:noProof/>
                <w:webHidden/>
              </w:rPr>
              <w:instrText xml:space="preserve"> PAGEREF _Toc226475105 \h </w:instrText>
            </w:r>
            <w:r>
              <w:rPr>
                <w:noProof/>
                <w:webHidden/>
              </w:rPr>
            </w:r>
            <w:r>
              <w:rPr>
                <w:noProof/>
                <w:webHidden/>
              </w:rPr>
              <w:fldChar w:fldCharType="separate"/>
            </w:r>
            <w:r>
              <w:rPr>
                <w:noProof/>
                <w:webHidden/>
              </w:rPr>
              <w:t>16</w:t>
            </w:r>
            <w:r>
              <w:rPr>
                <w:noProof/>
                <w:webHidden/>
              </w:rPr>
              <w:fldChar w:fldCharType="end"/>
            </w:r>
          </w:hyperlink>
        </w:p>
        <w:p w14:paraId="364CF8BE" w14:textId="7D4AE743" w:rsidR="002D203B" w:rsidRDefault="002D203B">
          <w:pPr>
            <w:pStyle w:val="TOC4"/>
            <w:rPr>
              <w:rFonts w:asciiTheme="minorHAnsi" w:hAnsiTheme="minorHAnsi" w:cstheme="minorBidi"/>
              <w:noProof/>
              <w:kern w:val="2"/>
              <w14:ligatures w14:val="standardContextual"/>
            </w:rPr>
          </w:pPr>
          <w:hyperlink w:anchor="_Toc226475106" w:history="1">
            <w:r w:rsidRPr="00F30641">
              <w:rPr>
                <w:rStyle w:val="Hyperlink"/>
                <w:noProof/>
              </w:rPr>
              <w:t>24.</w:t>
            </w:r>
            <w:r>
              <w:rPr>
                <w:rFonts w:asciiTheme="minorHAnsi" w:hAnsiTheme="minorHAnsi" w:cstheme="minorBidi"/>
                <w:noProof/>
                <w:kern w:val="2"/>
                <w14:ligatures w14:val="standardContextual"/>
              </w:rPr>
              <w:tab/>
            </w:r>
            <w:r w:rsidRPr="00F30641">
              <w:rPr>
                <w:rStyle w:val="Hyperlink"/>
                <w:noProof/>
              </w:rPr>
              <w:t>Využitie subdodávateľov</w:t>
            </w:r>
            <w:r>
              <w:rPr>
                <w:noProof/>
                <w:webHidden/>
              </w:rPr>
              <w:tab/>
            </w:r>
            <w:r>
              <w:rPr>
                <w:noProof/>
                <w:webHidden/>
              </w:rPr>
              <w:fldChar w:fldCharType="begin"/>
            </w:r>
            <w:r>
              <w:rPr>
                <w:noProof/>
                <w:webHidden/>
              </w:rPr>
              <w:instrText xml:space="preserve"> PAGEREF _Toc226475106 \h </w:instrText>
            </w:r>
            <w:r>
              <w:rPr>
                <w:noProof/>
                <w:webHidden/>
              </w:rPr>
            </w:r>
            <w:r>
              <w:rPr>
                <w:noProof/>
                <w:webHidden/>
              </w:rPr>
              <w:fldChar w:fldCharType="separate"/>
            </w:r>
            <w:r>
              <w:rPr>
                <w:noProof/>
                <w:webHidden/>
              </w:rPr>
              <w:t>16</w:t>
            </w:r>
            <w:r>
              <w:rPr>
                <w:noProof/>
                <w:webHidden/>
              </w:rPr>
              <w:fldChar w:fldCharType="end"/>
            </w:r>
          </w:hyperlink>
        </w:p>
        <w:p w14:paraId="41EF50CA" w14:textId="6223208B" w:rsidR="002D203B" w:rsidRDefault="002D203B">
          <w:pPr>
            <w:pStyle w:val="TOC2"/>
            <w:rPr>
              <w:rFonts w:asciiTheme="minorHAnsi" w:hAnsiTheme="minorHAnsi" w:cstheme="minorBidi"/>
              <w:noProof/>
              <w:kern w:val="2"/>
              <w14:ligatures w14:val="standardContextual"/>
            </w:rPr>
          </w:pPr>
          <w:hyperlink w:anchor="_Toc226475107" w:history="1">
            <w:r w:rsidRPr="00F30641">
              <w:rPr>
                <w:rStyle w:val="Hyperlink"/>
                <w:noProof/>
              </w:rPr>
              <w:t>KAPITOLA A.2  PODMIENKY ÚČASTI</w:t>
            </w:r>
            <w:r>
              <w:rPr>
                <w:noProof/>
                <w:webHidden/>
              </w:rPr>
              <w:tab/>
            </w:r>
            <w:r>
              <w:rPr>
                <w:noProof/>
                <w:webHidden/>
              </w:rPr>
              <w:fldChar w:fldCharType="begin"/>
            </w:r>
            <w:r>
              <w:rPr>
                <w:noProof/>
                <w:webHidden/>
              </w:rPr>
              <w:instrText xml:space="preserve"> PAGEREF _Toc226475107 \h </w:instrText>
            </w:r>
            <w:r>
              <w:rPr>
                <w:noProof/>
                <w:webHidden/>
              </w:rPr>
            </w:r>
            <w:r>
              <w:rPr>
                <w:noProof/>
                <w:webHidden/>
              </w:rPr>
              <w:fldChar w:fldCharType="separate"/>
            </w:r>
            <w:r>
              <w:rPr>
                <w:noProof/>
                <w:webHidden/>
              </w:rPr>
              <w:t>18</w:t>
            </w:r>
            <w:r>
              <w:rPr>
                <w:noProof/>
                <w:webHidden/>
              </w:rPr>
              <w:fldChar w:fldCharType="end"/>
            </w:r>
          </w:hyperlink>
        </w:p>
        <w:p w14:paraId="14FB1EF7" w14:textId="54FBCCC8" w:rsidR="002D203B" w:rsidRDefault="002D203B">
          <w:pPr>
            <w:pStyle w:val="TOC4"/>
            <w:rPr>
              <w:rFonts w:asciiTheme="minorHAnsi" w:hAnsiTheme="minorHAnsi" w:cstheme="minorBidi"/>
              <w:noProof/>
              <w:kern w:val="2"/>
              <w14:ligatures w14:val="standardContextual"/>
            </w:rPr>
          </w:pPr>
          <w:hyperlink w:anchor="_Toc226475108" w:history="1">
            <w:r w:rsidRPr="00F30641">
              <w:rPr>
                <w:rStyle w:val="Hyperlink"/>
                <w:noProof/>
              </w:rPr>
              <w:t>1.</w:t>
            </w:r>
            <w:r>
              <w:rPr>
                <w:rFonts w:asciiTheme="minorHAnsi" w:hAnsiTheme="minorHAnsi" w:cstheme="minorBidi"/>
                <w:noProof/>
                <w:kern w:val="2"/>
                <w14:ligatures w14:val="standardContextual"/>
              </w:rPr>
              <w:tab/>
            </w:r>
            <w:r w:rsidRPr="00F30641">
              <w:rPr>
                <w:rStyle w:val="Hyperlink"/>
                <w:noProof/>
              </w:rPr>
              <w:t>Všeobecné informácie k podmienkam účasti</w:t>
            </w:r>
            <w:r>
              <w:rPr>
                <w:noProof/>
                <w:webHidden/>
              </w:rPr>
              <w:tab/>
            </w:r>
            <w:r>
              <w:rPr>
                <w:noProof/>
                <w:webHidden/>
              </w:rPr>
              <w:fldChar w:fldCharType="begin"/>
            </w:r>
            <w:r>
              <w:rPr>
                <w:noProof/>
                <w:webHidden/>
              </w:rPr>
              <w:instrText xml:space="preserve"> PAGEREF _Toc226475108 \h </w:instrText>
            </w:r>
            <w:r>
              <w:rPr>
                <w:noProof/>
                <w:webHidden/>
              </w:rPr>
            </w:r>
            <w:r>
              <w:rPr>
                <w:noProof/>
                <w:webHidden/>
              </w:rPr>
              <w:fldChar w:fldCharType="separate"/>
            </w:r>
            <w:r>
              <w:rPr>
                <w:noProof/>
                <w:webHidden/>
              </w:rPr>
              <w:t>18</w:t>
            </w:r>
            <w:r>
              <w:rPr>
                <w:noProof/>
                <w:webHidden/>
              </w:rPr>
              <w:fldChar w:fldCharType="end"/>
            </w:r>
          </w:hyperlink>
        </w:p>
        <w:p w14:paraId="00DFAB72" w14:textId="27EFD266" w:rsidR="002D203B" w:rsidRDefault="002D203B">
          <w:pPr>
            <w:pStyle w:val="TOC4"/>
            <w:rPr>
              <w:rFonts w:asciiTheme="minorHAnsi" w:hAnsiTheme="minorHAnsi" w:cstheme="minorBidi"/>
              <w:noProof/>
              <w:kern w:val="2"/>
              <w14:ligatures w14:val="standardContextual"/>
            </w:rPr>
          </w:pPr>
          <w:hyperlink w:anchor="_Toc226475109" w:history="1">
            <w:r w:rsidRPr="00F30641">
              <w:rPr>
                <w:rStyle w:val="Hyperlink"/>
                <w:noProof/>
              </w:rPr>
              <w:t>2.</w:t>
            </w:r>
            <w:r>
              <w:rPr>
                <w:rFonts w:asciiTheme="minorHAnsi" w:hAnsiTheme="minorHAnsi" w:cstheme="minorBidi"/>
                <w:noProof/>
                <w:kern w:val="2"/>
                <w14:ligatures w14:val="standardContextual"/>
              </w:rPr>
              <w:tab/>
            </w:r>
            <w:r w:rsidRPr="00F30641">
              <w:rPr>
                <w:rStyle w:val="Hyperlink"/>
                <w:noProof/>
              </w:rPr>
              <w:t>Osobné postavenie</w:t>
            </w:r>
            <w:r>
              <w:rPr>
                <w:noProof/>
                <w:webHidden/>
              </w:rPr>
              <w:tab/>
            </w:r>
            <w:r>
              <w:rPr>
                <w:noProof/>
                <w:webHidden/>
              </w:rPr>
              <w:fldChar w:fldCharType="begin"/>
            </w:r>
            <w:r>
              <w:rPr>
                <w:noProof/>
                <w:webHidden/>
              </w:rPr>
              <w:instrText xml:space="preserve"> PAGEREF _Toc226475109 \h </w:instrText>
            </w:r>
            <w:r>
              <w:rPr>
                <w:noProof/>
                <w:webHidden/>
              </w:rPr>
            </w:r>
            <w:r>
              <w:rPr>
                <w:noProof/>
                <w:webHidden/>
              </w:rPr>
              <w:fldChar w:fldCharType="separate"/>
            </w:r>
            <w:r>
              <w:rPr>
                <w:noProof/>
                <w:webHidden/>
              </w:rPr>
              <w:t>19</w:t>
            </w:r>
            <w:r>
              <w:rPr>
                <w:noProof/>
                <w:webHidden/>
              </w:rPr>
              <w:fldChar w:fldCharType="end"/>
            </w:r>
          </w:hyperlink>
        </w:p>
        <w:p w14:paraId="1FC0F35B" w14:textId="33D2D807" w:rsidR="002D203B" w:rsidRDefault="002D203B">
          <w:pPr>
            <w:pStyle w:val="TOC4"/>
            <w:rPr>
              <w:rFonts w:asciiTheme="minorHAnsi" w:hAnsiTheme="minorHAnsi" w:cstheme="minorBidi"/>
              <w:noProof/>
              <w:kern w:val="2"/>
              <w14:ligatures w14:val="standardContextual"/>
            </w:rPr>
          </w:pPr>
          <w:hyperlink w:anchor="_Toc226475110" w:history="1">
            <w:r w:rsidRPr="00F30641">
              <w:rPr>
                <w:rStyle w:val="Hyperlink"/>
                <w:noProof/>
              </w:rPr>
              <w:t>3.</w:t>
            </w:r>
            <w:r>
              <w:rPr>
                <w:rFonts w:asciiTheme="minorHAnsi" w:hAnsiTheme="minorHAnsi" w:cstheme="minorBidi"/>
                <w:noProof/>
                <w:kern w:val="2"/>
                <w14:ligatures w14:val="standardContextual"/>
              </w:rPr>
              <w:tab/>
            </w:r>
            <w:r w:rsidRPr="00F30641">
              <w:rPr>
                <w:rStyle w:val="Hyperlink"/>
                <w:noProof/>
              </w:rPr>
              <w:t>Finančné a ekonomické postavenie</w:t>
            </w:r>
            <w:r>
              <w:rPr>
                <w:noProof/>
                <w:webHidden/>
              </w:rPr>
              <w:tab/>
            </w:r>
            <w:r>
              <w:rPr>
                <w:noProof/>
                <w:webHidden/>
              </w:rPr>
              <w:fldChar w:fldCharType="begin"/>
            </w:r>
            <w:r>
              <w:rPr>
                <w:noProof/>
                <w:webHidden/>
              </w:rPr>
              <w:instrText xml:space="preserve"> PAGEREF _Toc226475110 \h </w:instrText>
            </w:r>
            <w:r>
              <w:rPr>
                <w:noProof/>
                <w:webHidden/>
              </w:rPr>
            </w:r>
            <w:r>
              <w:rPr>
                <w:noProof/>
                <w:webHidden/>
              </w:rPr>
              <w:fldChar w:fldCharType="separate"/>
            </w:r>
            <w:r>
              <w:rPr>
                <w:noProof/>
                <w:webHidden/>
              </w:rPr>
              <w:t>20</w:t>
            </w:r>
            <w:r>
              <w:rPr>
                <w:noProof/>
                <w:webHidden/>
              </w:rPr>
              <w:fldChar w:fldCharType="end"/>
            </w:r>
          </w:hyperlink>
        </w:p>
        <w:p w14:paraId="4844B3B7" w14:textId="7E41CA72" w:rsidR="002D203B" w:rsidRDefault="002D203B">
          <w:pPr>
            <w:pStyle w:val="TOC4"/>
            <w:rPr>
              <w:rFonts w:asciiTheme="minorHAnsi" w:hAnsiTheme="minorHAnsi" w:cstheme="minorBidi"/>
              <w:noProof/>
              <w:kern w:val="2"/>
              <w14:ligatures w14:val="standardContextual"/>
            </w:rPr>
          </w:pPr>
          <w:hyperlink w:anchor="_Toc226475111" w:history="1">
            <w:r w:rsidRPr="00F30641">
              <w:rPr>
                <w:rStyle w:val="Hyperlink"/>
                <w:noProof/>
              </w:rPr>
              <w:t>4.</w:t>
            </w:r>
            <w:r>
              <w:rPr>
                <w:rFonts w:asciiTheme="minorHAnsi" w:hAnsiTheme="minorHAnsi" w:cstheme="minorBidi"/>
                <w:noProof/>
                <w:kern w:val="2"/>
                <w14:ligatures w14:val="standardContextual"/>
              </w:rPr>
              <w:tab/>
            </w:r>
            <w:r w:rsidRPr="00F30641">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_Toc226475111 \h </w:instrText>
            </w:r>
            <w:r>
              <w:rPr>
                <w:noProof/>
                <w:webHidden/>
              </w:rPr>
            </w:r>
            <w:r>
              <w:rPr>
                <w:noProof/>
                <w:webHidden/>
              </w:rPr>
              <w:fldChar w:fldCharType="separate"/>
            </w:r>
            <w:r>
              <w:rPr>
                <w:noProof/>
                <w:webHidden/>
              </w:rPr>
              <w:t>21</w:t>
            </w:r>
            <w:r>
              <w:rPr>
                <w:noProof/>
                <w:webHidden/>
              </w:rPr>
              <w:fldChar w:fldCharType="end"/>
            </w:r>
          </w:hyperlink>
        </w:p>
        <w:p w14:paraId="0EAF47AA" w14:textId="572A6C70" w:rsidR="002D203B" w:rsidRDefault="002D203B">
          <w:pPr>
            <w:pStyle w:val="TOC2"/>
            <w:rPr>
              <w:rFonts w:asciiTheme="minorHAnsi" w:hAnsiTheme="minorHAnsi" w:cstheme="minorBidi"/>
              <w:noProof/>
              <w:kern w:val="2"/>
              <w14:ligatures w14:val="standardContextual"/>
            </w:rPr>
          </w:pPr>
          <w:hyperlink w:anchor="_Toc226475112" w:history="1">
            <w:r w:rsidRPr="00F30641">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_Toc226475112 \h </w:instrText>
            </w:r>
            <w:r>
              <w:rPr>
                <w:noProof/>
                <w:webHidden/>
              </w:rPr>
            </w:r>
            <w:r>
              <w:rPr>
                <w:noProof/>
                <w:webHidden/>
              </w:rPr>
              <w:fldChar w:fldCharType="separate"/>
            </w:r>
            <w:r>
              <w:rPr>
                <w:noProof/>
                <w:webHidden/>
              </w:rPr>
              <w:t>27</w:t>
            </w:r>
            <w:r>
              <w:rPr>
                <w:noProof/>
                <w:webHidden/>
              </w:rPr>
              <w:fldChar w:fldCharType="end"/>
            </w:r>
          </w:hyperlink>
        </w:p>
        <w:p w14:paraId="72BBA00D" w14:textId="0A64C09A" w:rsidR="002D203B" w:rsidRDefault="002D203B" w:rsidP="002D203B">
          <w:pPr>
            <w:pStyle w:val="TOC2"/>
            <w:rPr>
              <w:rFonts w:asciiTheme="minorHAnsi" w:hAnsiTheme="minorHAnsi" w:cstheme="minorBidi"/>
              <w:noProof/>
              <w:kern w:val="2"/>
              <w14:ligatures w14:val="standardContextual"/>
            </w:rPr>
          </w:pPr>
          <w:hyperlink w:anchor="_Toc226475113" w:history="1">
            <w:r w:rsidRPr="00F30641">
              <w:rPr>
                <w:rStyle w:val="Hyperlink"/>
                <w:noProof/>
              </w:rPr>
              <w:t>KAPITOLA B.1 OPIS PREDMETU ZÁKAZKY</w:t>
            </w:r>
            <w:r>
              <w:rPr>
                <w:noProof/>
                <w:webHidden/>
              </w:rPr>
              <w:tab/>
            </w:r>
            <w:r>
              <w:rPr>
                <w:noProof/>
                <w:webHidden/>
              </w:rPr>
              <w:fldChar w:fldCharType="begin"/>
            </w:r>
            <w:r>
              <w:rPr>
                <w:noProof/>
                <w:webHidden/>
              </w:rPr>
              <w:instrText xml:space="preserve"> PAGEREF _Toc226475113 \h </w:instrText>
            </w:r>
            <w:r>
              <w:rPr>
                <w:noProof/>
                <w:webHidden/>
              </w:rPr>
            </w:r>
            <w:r>
              <w:rPr>
                <w:noProof/>
                <w:webHidden/>
              </w:rPr>
              <w:fldChar w:fldCharType="separate"/>
            </w:r>
            <w:r>
              <w:rPr>
                <w:noProof/>
                <w:webHidden/>
              </w:rPr>
              <w:t>28</w:t>
            </w:r>
            <w:r>
              <w:rPr>
                <w:noProof/>
                <w:webHidden/>
              </w:rPr>
              <w:fldChar w:fldCharType="end"/>
            </w:r>
          </w:hyperlink>
        </w:p>
        <w:p w14:paraId="22F804B1" w14:textId="5526BEBB" w:rsidR="002D203B" w:rsidRDefault="002D203B">
          <w:pPr>
            <w:pStyle w:val="TOC2"/>
            <w:rPr>
              <w:rFonts w:asciiTheme="minorHAnsi" w:hAnsiTheme="minorHAnsi" w:cstheme="minorBidi"/>
              <w:noProof/>
              <w:kern w:val="2"/>
              <w14:ligatures w14:val="standardContextual"/>
            </w:rPr>
          </w:pPr>
          <w:hyperlink w:anchor="_Toc226475117" w:history="1">
            <w:r w:rsidRPr="00F30641">
              <w:rPr>
                <w:rStyle w:val="Hyperlink"/>
                <w:noProof/>
              </w:rPr>
              <w:t>KAPITOLA B.2  SPÔSOB URČENIA CENY</w:t>
            </w:r>
            <w:r>
              <w:rPr>
                <w:noProof/>
                <w:webHidden/>
              </w:rPr>
              <w:tab/>
            </w:r>
            <w:r>
              <w:rPr>
                <w:noProof/>
                <w:webHidden/>
              </w:rPr>
              <w:fldChar w:fldCharType="begin"/>
            </w:r>
            <w:r>
              <w:rPr>
                <w:noProof/>
                <w:webHidden/>
              </w:rPr>
              <w:instrText xml:space="preserve"> PAGEREF _Toc226475117 \h </w:instrText>
            </w:r>
            <w:r>
              <w:rPr>
                <w:noProof/>
                <w:webHidden/>
              </w:rPr>
            </w:r>
            <w:r>
              <w:rPr>
                <w:noProof/>
                <w:webHidden/>
              </w:rPr>
              <w:fldChar w:fldCharType="separate"/>
            </w:r>
            <w:r>
              <w:rPr>
                <w:noProof/>
                <w:webHidden/>
              </w:rPr>
              <w:t>42</w:t>
            </w:r>
            <w:r>
              <w:rPr>
                <w:noProof/>
                <w:webHidden/>
              </w:rPr>
              <w:fldChar w:fldCharType="end"/>
            </w:r>
          </w:hyperlink>
        </w:p>
        <w:p w14:paraId="1FD8B86B" w14:textId="40983C92" w:rsidR="002D203B" w:rsidRDefault="002D203B">
          <w:pPr>
            <w:pStyle w:val="TOC2"/>
            <w:rPr>
              <w:rFonts w:asciiTheme="minorHAnsi" w:hAnsiTheme="minorHAnsi" w:cstheme="minorBidi"/>
              <w:noProof/>
              <w:kern w:val="2"/>
              <w14:ligatures w14:val="standardContextual"/>
            </w:rPr>
          </w:pPr>
          <w:hyperlink w:anchor="_Toc226475118" w:history="1">
            <w:r w:rsidRPr="00F30641">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_Toc226475118 \h </w:instrText>
            </w:r>
            <w:r>
              <w:rPr>
                <w:noProof/>
                <w:webHidden/>
              </w:rPr>
            </w:r>
            <w:r>
              <w:rPr>
                <w:noProof/>
                <w:webHidden/>
              </w:rPr>
              <w:fldChar w:fldCharType="separate"/>
            </w:r>
            <w:r>
              <w:rPr>
                <w:noProof/>
                <w:webHidden/>
              </w:rPr>
              <w:t>44</w:t>
            </w:r>
            <w:r>
              <w:rPr>
                <w:noProof/>
                <w:webHidden/>
              </w:rPr>
              <w:fldChar w:fldCharType="end"/>
            </w:r>
          </w:hyperlink>
        </w:p>
        <w:p w14:paraId="3608D44F" w14:textId="20859548"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5075"/>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5076"/>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5077"/>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8"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9"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20">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21"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5078"/>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241C18E"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4711DC">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w:t>
      </w:r>
      <w:r w:rsidRPr="003B5DFA">
        <w:rPr>
          <w:rFonts w:eastAsia="Times New Roman"/>
          <w:sz w:val="22"/>
          <w:szCs w:val="22"/>
        </w:rPr>
        <w:t xml:space="preserve">uvedený v Prílohe č. </w:t>
      </w:r>
      <w:r w:rsidR="00266DE6" w:rsidRPr="003B5DFA">
        <w:rPr>
          <w:rFonts w:eastAsia="Times New Roman"/>
          <w:sz w:val="22"/>
          <w:szCs w:val="22"/>
        </w:rPr>
        <w:t>10</w:t>
      </w:r>
      <w:r w:rsidRPr="003B5DFA">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5079"/>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E872E7">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7FEAAEAB" w:rsidR="007D4C63" w:rsidRPr="007D4C63" w:rsidRDefault="007D4C63" w:rsidP="00E872E7">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w:t>
      </w:r>
      <w:r w:rsidR="004711DC">
        <w:rPr>
          <w:rFonts w:ascii="Times New Roman" w:hAnsi="Times New Roman"/>
        </w:rPr>
        <w:t xml:space="preserve"> </w:t>
      </w:r>
      <w:r w:rsidRPr="007D4C63">
        <w:rPr>
          <w:rFonts w:ascii="Times New Roman" w:hAnsi="Times New Roman"/>
        </w:rPr>
        <w:t>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2">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E872E7">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E872E7">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E872E7">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1C958592" w:rsidR="007D4C63" w:rsidRPr="007D4C63" w:rsidRDefault="007D4C63" w:rsidP="00E872E7">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4711DC">
        <w:rPr>
          <w:rFonts w:ascii="Times New Roman" w:hAnsi="Times New Roman"/>
        </w:rPr>
        <w:t>jeho</w:t>
      </w:r>
      <w:r w:rsidR="006A4877">
        <w:rPr>
          <w:rFonts w:ascii="Times New Roman" w:hAnsi="Times New Roman"/>
        </w:rPr>
        <w:t xml:space="preserve"> </w:t>
      </w:r>
      <w:r w:rsidRPr="007D4C63">
        <w:rPr>
          <w:rFonts w:ascii="Times New Roman" w:hAnsi="Times New Roman"/>
        </w:rPr>
        <w:t xml:space="preserve">vylúčenie </w:t>
      </w:r>
      <w:r w:rsidR="004711DC">
        <w:rPr>
          <w:rFonts w:ascii="Times New Roman" w:hAnsi="Times New Roman"/>
        </w:rPr>
        <w:t xml:space="preserve">alebo vylúčenie jeho ponuky </w:t>
      </w:r>
      <w:r w:rsidRPr="007D4C63">
        <w:rPr>
          <w:rFonts w:ascii="Times New Roman" w:hAnsi="Times New Roman"/>
        </w:rPr>
        <w:t>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E872E7">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E872E7">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3">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68BE62DE" w:rsidR="007D4C63" w:rsidRPr="00127958" w:rsidRDefault="007D4C63" w:rsidP="00E872E7">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w:t>
      </w:r>
      <w:r w:rsidRPr="00127958">
        <w:rPr>
          <w:rFonts w:ascii="Times New Roman" w:hAnsi="Times New Roman"/>
          <w:spacing w:val="-8"/>
        </w:rPr>
        <w:t xml:space="preserve">zverejnené ako elektronické dokumenty v systéme JOSEPHINE pričom priamy odkaz na dokumenty alebo informácie podľa prvej časti tejto vety verejný obstarávateľ sprístupní na profile verejného obstarávateľa </w:t>
      </w:r>
      <w:hyperlink r:id="rId24" w:history="1">
        <w:r w:rsidR="00127958" w:rsidRPr="000D64D4">
          <w:rPr>
            <w:rStyle w:val="Hyperlink"/>
            <w:rFonts w:ascii="Times New Roman" w:hAnsi="Times New Roman"/>
          </w:rPr>
          <w:t>https://www.uvo.gov.sk/vyhladavanie/vyhladavanie-zakaziek/dokumenty/555580</w:t>
        </w:r>
      </w:hyperlink>
      <w:r w:rsidR="00127958">
        <w:rPr>
          <w:rFonts w:ascii="Times New Roman" w:hAnsi="Times New Roman"/>
        </w:rPr>
        <w:t xml:space="preserve"> </w:t>
      </w:r>
      <w:r w:rsidR="00127958" w:rsidRPr="00127958">
        <w:rPr>
          <w:rFonts w:ascii="Times New Roman" w:hAnsi="Times New Roman"/>
        </w:rPr>
        <w:t xml:space="preserve"> </w:t>
      </w:r>
      <w:r w:rsidRPr="00127958">
        <w:rPr>
          <w:rFonts w:ascii="Times New Roman" w:hAnsi="Times New Roman"/>
          <w:spacing w:val="-8"/>
        </w:rPr>
        <w:t>(ďalej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5080"/>
      <w:r w:rsidRPr="00650A4E">
        <w:rPr>
          <w:sz w:val="22"/>
          <w:szCs w:val="22"/>
        </w:rPr>
        <w:t>Predmet zákazky</w:t>
      </w:r>
      <w:bookmarkEnd w:id="8"/>
    </w:p>
    <w:p w14:paraId="51A84076" w14:textId="76043BAC"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w:t>
      </w:r>
      <w:r w:rsidR="00732FC1">
        <w:rPr>
          <w:rFonts w:ascii="Times New Roman" w:eastAsia="Calibri" w:hAnsi="Times New Roman"/>
        </w:rPr>
        <w:t xml:space="preserve">stredísk </w:t>
      </w:r>
      <w:r w:rsidR="00626C78" w:rsidRPr="00650A4E">
        <w:rPr>
          <w:rFonts w:ascii="Times New Roman" w:eastAsia="Calibri" w:hAnsi="Times New Roman"/>
        </w:rPr>
        <w:t xml:space="preserve">správy a údržby rýchlostných ciest </w:t>
      </w:r>
      <w:r w:rsidR="00661A75">
        <w:rPr>
          <w:rFonts w:ascii="Times New Roman" w:eastAsia="Calibri" w:hAnsi="Times New Roman"/>
        </w:rPr>
        <w:t xml:space="preserve">1 Galanta </w:t>
      </w:r>
      <w:r w:rsidR="00626C78" w:rsidRPr="00650A4E">
        <w:rPr>
          <w:rFonts w:ascii="Times New Roman" w:eastAsia="Calibri" w:hAnsi="Times New Roman"/>
        </w:rPr>
        <w:t>(ďalej len „SSÚR“) (veľkoplošné aj lokálne</w:t>
      </w:r>
      <w:r w:rsidR="006A4877">
        <w:rPr>
          <w:rFonts w:ascii="Times New Roman" w:eastAsia="Calibri" w:hAnsi="Times New Roman"/>
        </w:rPr>
        <w:t xml:space="preserve"> opravy</w:t>
      </w:r>
      <w:r w:rsidR="00626C78"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6A4877">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165CEAF6" w:rsidR="005943AB" w:rsidRPr="003B5DFA"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súťažných </w:t>
      </w:r>
      <w:r w:rsidRPr="003B5DFA">
        <w:rPr>
          <w:rFonts w:ascii="Times New Roman" w:eastAsia="Times New Roman" w:hAnsi="Times New Roman"/>
          <w:color w:val="000000"/>
        </w:rPr>
        <w:t xml:space="preserve">podkladov, </w:t>
      </w:r>
      <w:r w:rsidR="00CB4F36" w:rsidRPr="003B5DFA">
        <w:rPr>
          <w:rFonts w:ascii="Times New Roman" w:eastAsia="Times New Roman" w:hAnsi="Times New Roman"/>
          <w:color w:val="000000"/>
        </w:rPr>
        <w:t>Príloh</w:t>
      </w:r>
      <w:r w:rsidR="006A4877">
        <w:rPr>
          <w:rFonts w:ascii="Times New Roman" w:eastAsia="Times New Roman" w:hAnsi="Times New Roman"/>
          <w:color w:val="000000"/>
        </w:rPr>
        <w:t>e</w:t>
      </w:r>
      <w:r w:rsidR="00CB4F36" w:rsidRPr="003B5DFA">
        <w:rPr>
          <w:rFonts w:ascii="Times New Roman" w:eastAsia="Times New Roman" w:hAnsi="Times New Roman"/>
          <w:color w:val="000000"/>
        </w:rPr>
        <w:t xml:space="preserve"> č. 15 Rámcová dohoda, </w:t>
      </w:r>
      <w:r w:rsidR="007C5E5B" w:rsidRPr="003B5DFA">
        <w:rPr>
          <w:rFonts w:ascii="Times New Roman" w:eastAsia="Times New Roman" w:hAnsi="Times New Roman"/>
          <w:color w:val="000000"/>
        </w:rPr>
        <w:t>Príloh</w:t>
      </w:r>
      <w:r w:rsidR="006A4877">
        <w:rPr>
          <w:rFonts w:ascii="Times New Roman" w:eastAsia="Times New Roman" w:hAnsi="Times New Roman"/>
          <w:color w:val="000000"/>
        </w:rPr>
        <w:t>e</w:t>
      </w:r>
      <w:r w:rsidR="007C5E5B" w:rsidRPr="003B5DFA">
        <w:rPr>
          <w:rFonts w:ascii="Times New Roman" w:eastAsia="Times New Roman" w:hAnsi="Times New Roman"/>
          <w:color w:val="000000"/>
        </w:rPr>
        <w:t xml:space="preserve"> č. 17</w:t>
      </w:r>
      <w:r w:rsidR="00AB3FAB">
        <w:rPr>
          <w:rFonts w:ascii="Times New Roman" w:eastAsia="Times New Roman" w:hAnsi="Times New Roman"/>
          <w:color w:val="000000"/>
        </w:rPr>
        <w:t xml:space="preserve"> </w:t>
      </w:r>
      <w:r w:rsidR="007C5E5B" w:rsidRPr="003B5DFA">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7FDD1702"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372C71">
        <w:rPr>
          <w:b/>
          <w:sz w:val="22"/>
          <w:szCs w:val="22"/>
        </w:rPr>
        <w:t>Opravy vozoviek v správe SSÚR 1 Galanta</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14438911" w14:textId="74D6D655" w:rsidR="00311146" w:rsidRDefault="009D7FB9" w:rsidP="00B87421">
      <w:pPr>
        <w:numPr>
          <w:ilvl w:val="1"/>
          <w:numId w:val="21"/>
        </w:numPr>
        <w:spacing w:after="0" w:line="288" w:lineRule="auto"/>
        <w:ind w:left="567" w:hanging="567"/>
        <w:jc w:val="both"/>
        <w:rPr>
          <w:rFonts w:eastAsia="Times New Roman"/>
          <w:b/>
          <w:sz w:val="22"/>
          <w:szCs w:val="22"/>
        </w:rPr>
      </w:pPr>
      <w:r w:rsidRPr="007128FF">
        <w:rPr>
          <w:rFonts w:eastAsia="Times New Roman"/>
          <w:color w:val="000000"/>
          <w:sz w:val="22"/>
          <w:szCs w:val="22"/>
        </w:rPr>
        <w:t xml:space="preserve">Predpokladaná hodnota zákazky: </w:t>
      </w:r>
      <w:r w:rsidR="007128FF" w:rsidRPr="007128FF">
        <w:rPr>
          <w:rFonts w:eastAsia="Times New Roman"/>
          <w:b/>
          <w:sz w:val="22"/>
          <w:szCs w:val="22"/>
        </w:rPr>
        <w:t>3 257 738,25 EUR bez DPH</w:t>
      </w:r>
    </w:p>
    <w:p w14:paraId="583139E7" w14:textId="77777777" w:rsidR="007128FF" w:rsidRPr="007128FF" w:rsidRDefault="007128FF" w:rsidP="007128FF">
      <w:pPr>
        <w:spacing w:after="0" w:line="288" w:lineRule="auto"/>
        <w:ind w:left="567"/>
        <w:jc w:val="both"/>
        <w:rPr>
          <w:rFonts w:eastAsia="Times New Roman"/>
          <w:b/>
          <w:sz w:val="22"/>
          <w:szCs w:val="22"/>
        </w:rPr>
      </w:pPr>
    </w:p>
    <w:p w14:paraId="5F47EDC3" w14:textId="00EC3E80"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43DD2093" w14:textId="77777777" w:rsidR="00784056" w:rsidRDefault="00784056" w:rsidP="00841EB4">
      <w:pPr>
        <w:spacing w:after="0" w:line="288" w:lineRule="auto"/>
        <w:jc w:val="both"/>
        <w:rPr>
          <w:rFonts w:eastAsia="Times New Roman"/>
          <w:sz w:val="22"/>
          <w:szCs w:val="22"/>
        </w:rPr>
      </w:pPr>
    </w:p>
    <w:p w14:paraId="0BEA8A45" w14:textId="77777777" w:rsidR="00784056" w:rsidRPr="00C2512D" w:rsidRDefault="00784056"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7F847731" w14:textId="77777777" w:rsidR="00070206" w:rsidRDefault="00070206" w:rsidP="00070206">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Pr>
          <w:rFonts w:eastAsia="Times New Roman"/>
          <w:color w:val="000000"/>
          <w:sz w:val="22"/>
          <w:szCs w:val="22"/>
        </w:rPr>
        <w:t>ne</w:t>
      </w:r>
      <w:proofErr w:type="spellEnd"/>
      <w:r>
        <w:rPr>
          <w:rFonts w:eastAsia="Times New Roman"/>
          <w:color w:val="000000"/>
          <w:sz w:val="22"/>
          <w:szCs w:val="22"/>
        </w:rPr>
        <w:t> hľadieť ako na ponuky, ktoré nespĺňajú požiadavky na predmet zákazky.</w:t>
      </w:r>
    </w:p>
    <w:p w14:paraId="17DD9B19" w14:textId="77777777" w:rsidR="00070206" w:rsidRDefault="00070206" w:rsidP="00070206">
      <w:pPr>
        <w:spacing w:after="0" w:line="288" w:lineRule="auto"/>
        <w:ind w:left="567"/>
        <w:jc w:val="both"/>
        <w:rPr>
          <w:rFonts w:eastAsia="Times New Roman"/>
          <w:color w:val="000000"/>
          <w:sz w:val="22"/>
          <w:szCs w:val="22"/>
        </w:rPr>
      </w:pPr>
    </w:p>
    <w:p w14:paraId="2B93D125" w14:textId="77777777" w:rsidR="00070206" w:rsidRPr="00131CF6" w:rsidRDefault="00070206" w:rsidP="00070206">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60CB41B8" w14:textId="77777777" w:rsidR="00070206" w:rsidRDefault="00070206" w:rsidP="00070206">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70A52268" w14:textId="77777777" w:rsidR="00070206" w:rsidRPr="006F7A20" w:rsidRDefault="00070206" w:rsidP="00070206">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5081"/>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5082"/>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18351E2A" w14:textId="3B6696F2" w:rsidR="00525D11" w:rsidRPr="00525D11" w:rsidRDefault="00525D11" w:rsidP="00FF7CC2">
      <w:pPr>
        <w:pBdr>
          <w:top w:val="nil"/>
          <w:left w:val="nil"/>
          <w:bottom w:val="nil"/>
          <w:right w:val="nil"/>
          <w:between w:val="nil"/>
        </w:pBdr>
        <w:suppressAutoHyphens w:val="0"/>
        <w:overflowPunct w:val="0"/>
        <w:autoSpaceDE w:val="0"/>
        <w:autoSpaceDN w:val="0"/>
        <w:adjustRightInd w:val="0"/>
        <w:spacing w:after="0" w:line="288" w:lineRule="auto"/>
        <w:ind w:firstLine="570"/>
        <w:jc w:val="both"/>
        <w:rPr>
          <w:rFonts w:eastAsia="Times New Roman"/>
          <w:b/>
          <w:bCs/>
          <w:sz w:val="22"/>
          <w:szCs w:val="22"/>
        </w:rPr>
      </w:pPr>
      <w:r w:rsidRPr="00525D11">
        <w:rPr>
          <w:rFonts w:eastAsia="Times New Roman"/>
          <w:b/>
          <w:bCs/>
          <w:sz w:val="22"/>
          <w:szCs w:val="22"/>
        </w:rPr>
        <w:t>SSÚR 1 Galanta:</w:t>
      </w:r>
    </w:p>
    <w:p w14:paraId="48D2E8DB"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rýchlostná cesta R1 na úseku </w:t>
      </w:r>
      <w:proofErr w:type="spellStart"/>
      <w:r w:rsidRPr="00525D11">
        <w:rPr>
          <w:rFonts w:eastAsia="Times New Roman"/>
          <w:sz w:val="22"/>
          <w:szCs w:val="22"/>
        </w:rPr>
        <w:t>križ</w:t>
      </w:r>
      <w:proofErr w:type="spellEnd"/>
      <w:r w:rsidRPr="00525D11">
        <w:rPr>
          <w:rFonts w:eastAsia="Times New Roman"/>
          <w:sz w:val="22"/>
          <w:szCs w:val="22"/>
        </w:rPr>
        <w:t xml:space="preserve">. Trnava, sever – </w:t>
      </w:r>
      <w:proofErr w:type="spellStart"/>
      <w:r w:rsidRPr="00525D11">
        <w:rPr>
          <w:rFonts w:eastAsia="Times New Roman"/>
          <w:sz w:val="22"/>
          <w:szCs w:val="22"/>
        </w:rPr>
        <w:t>križ</w:t>
      </w:r>
      <w:proofErr w:type="spellEnd"/>
      <w:r w:rsidRPr="00525D11">
        <w:rPr>
          <w:rFonts w:eastAsia="Times New Roman"/>
          <w:sz w:val="22"/>
          <w:szCs w:val="22"/>
        </w:rPr>
        <w:t>. Nitra, západ</w:t>
      </w:r>
    </w:p>
    <w:p w14:paraId="5E3BEADB"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rýchlostná cesta R1a na úseku </w:t>
      </w:r>
      <w:proofErr w:type="spellStart"/>
      <w:r w:rsidRPr="00525D11">
        <w:rPr>
          <w:rFonts w:eastAsia="Times New Roman"/>
          <w:sz w:val="22"/>
          <w:szCs w:val="22"/>
        </w:rPr>
        <w:t>križ</w:t>
      </w:r>
      <w:proofErr w:type="spellEnd"/>
      <w:r w:rsidRPr="00525D11">
        <w:rPr>
          <w:rFonts w:eastAsia="Times New Roman"/>
          <w:sz w:val="22"/>
          <w:szCs w:val="22"/>
        </w:rPr>
        <w:t xml:space="preserve">. Nitra, západ – </w:t>
      </w:r>
      <w:proofErr w:type="spellStart"/>
      <w:r w:rsidRPr="00525D11">
        <w:rPr>
          <w:rFonts w:eastAsia="Times New Roman"/>
          <w:sz w:val="22"/>
          <w:szCs w:val="22"/>
        </w:rPr>
        <w:t>križ</w:t>
      </w:r>
      <w:proofErr w:type="spellEnd"/>
      <w:r w:rsidRPr="00525D11">
        <w:rPr>
          <w:rFonts w:eastAsia="Times New Roman"/>
          <w:sz w:val="22"/>
          <w:szCs w:val="22"/>
        </w:rPr>
        <w:t>. Nitra, Dobšinského</w:t>
      </w:r>
    </w:p>
    <w:p w14:paraId="3BADB07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SSÚR 1</w:t>
      </w:r>
    </w:p>
    <w:p w14:paraId="1157CE6D"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SSÚR 1 Galanta</w:t>
      </w:r>
    </w:p>
    <w:p w14:paraId="5910325A" w14:textId="77777777" w:rsidR="00525D11" w:rsidRPr="006E25EF" w:rsidRDefault="00525D11" w:rsidP="00FF7CC2">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5083"/>
      <w:r w:rsidRPr="00D0560D">
        <w:rPr>
          <w:color w:val="000000"/>
        </w:rPr>
        <w:t>Typ zmluvy, platobné podmienky, zdroj financovania</w:t>
      </w:r>
      <w:bookmarkEnd w:id="12"/>
    </w:p>
    <w:p w14:paraId="0D35375E" w14:textId="70F07A80"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46F68144"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Zmluvné podmienky</w:t>
      </w:r>
      <w:r w:rsidR="000C45F0">
        <w:rPr>
          <w:rFonts w:ascii="Times New Roman" w:eastAsia="Times New Roman" w:hAnsi="Times New Roman"/>
          <w:color w:val="000000"/>
        </w:rPr>
        <w:t xml:space="preserve"> na</w:t>
      </w:r>
      <w:r w:rsidRPr="00D0560D">
        <w:rPr>
          <w:rFonts w:ascii="Times New Roman" w:eastAsia="Times New Roman" w:hAnsi="Times New Roman"/>
          <w:color w:val="000000"/>
        </w:rPr>
        <w:t xml:space="preserve"> </w:t>
      </w:r>
      <w:r w:rsidR="004711DC">
        <w:rPr>
          <w:rFonts w:ascii="Times New Roman" w:eastAsia="Times New Roman" w:hAnsi="Times New Roman"/>
          <w:color w:val="000000"/>
        </w:rPr>
        <w:t>plneni</w:t>
      </w:r>
      <w:r w:rsidR="000C45F0">
        <w:rPr>
          <w:rFonts w:ascii="Times New Roman" w:eastAsia="Times New Roman" w:hAnsi="Times New Roman"/>
          <w:color w:val="000000"/>
        </w:rPr>
        <w:t>e</w:t>
      </w:r>
      <w:r w:rsidRPr="00D0560D">
        <w:rPr>
          <w:rFonts w:ascii="Times New Roman" w:eastAsia="Times New Roman" w:hAnsi="Times New Roman"/>
          <w:color w:val="000000"/>
        </w:rPr>
        <w:t xml:space="preserve"> predmetu zákazky sú podrobne vymedzené v Kapitole B.3 Obchodné podmienky </w:t>
      </w:r>
      <w:r w:rsidR="004711DC">
        <w:rPr>
          <w:rFonts w:ascii="Times New Roman" w:eastAsia="Times New Roman" w:hAnsi="Times New Roman"/>
          <w:color w:val="000000"/>
        </w:rPr>
        <w:t>plnenia</w:t>
      </w:r>
      <w:r w:rsidRPr="00D0560D">
        <w:rPr>
          <w:rFonts w:ascii="Times New Roman" w:eastAsia="Times New Roman" w:hAnsi="Times New Roman"/>
          <w:color w:val="000000"/>
        </w:rPr>
        <w:t xml:space="preserve"> predmetu zákazky v nadväznosti na Kapitolu B.1 Opis predmetu zákazky a </w:t>
      </w:r>
      <w:r w:rsidRPr="003B5DFA">
        <w:rPr>
          <w:rFonts w:ascii="Times New Roman" w:eastAsia="Times New Roman" w:hAnsi="Times New Roman"/>
          <w:color w:val="000000"/>
        </w:rPr>
        <w:t xml:space="preserve">Kapitolu B.2 Spôsob určenia ceny súťažných podkladov a v návrhu </w:t>
      </w:r>
      <w:r w:rsidR="00AA41EC" w:rsidRPr="003B5DFA">
        <w:rPr>
          <w:rFonts w:ascii="Times New Roman" w:eastAsia="Times New Roman" w:hAnsi="Times New Roman"/>
          <w:color w:val="000000"/>
        </w:rPr>
        <w:t xml:space="preserve">Rámcovej dohody </w:t>
      </w:r>
      <w:r w:rsidRPr="003B5DFA">
        <w:rPr>
          <w:rFonts w:ascii="Times New Roman" w:eastAsia="Times New Roman" w:hAnsi="Times New Roman"/>
          <w:color w:val="000000"/>
        </w:rPr>
        <w:t>ktorá tvorí Prílohu č. 1</w:t>
      </w:r>
      <w:r w:rsidR="007C5E5B" w:rsidRPr="003B5DFA">
        <w:rPr>
          <w:rFonts w:ascii="Times New Roman" w:eastAsia="Times New Roman" w:hAnsi="Times New Roman"/>
          <w:color w:val="000000"/>
        </w:rPr>
        <w:t>5</w:t>
      </w:r>
      <w:r w:rsidR="00AA41EC" w:rsidRPr="003B5DFA">
        <w:rPr>
          <w:rFonts w:ascii="Times New Roman" w:eastAsia="Times New Roman" w:hAnsi="Times New Roman"/>
          <w:color w:val="000000"/>
        </w:rPr>
        <w:t xml:space="preserve"> </w:t>
      </w:r>
      <w:r w:rsidRPr="003B5DFA">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5E1D6D01" w14:textId="77777777" w:rsidR="00922DBF" w:rsidRDefault="00922DBF">
      <w:pPr>
        <w:spacing w:after="0" w:line="288" w:lineRule="auto"/>
        <w:jc w:val="both"/>
        <w:rPr>
          <w:rFonts w:eastAsia="Times New Roman"/>
          <w:sz w:val="22"/>
          <w:szCs w:val="22"/>
        </w:rPr>
      </w:pPr>
    </w:p>
    <w:p w14:paraId="57FBD70B" w14:textId="77777777" w:rsidR="00784056" w:rsidRDefault="00784056">
      <w:pPr>
        <w:spacing w:after="0" w:line="288" w:lineRule="auto"/>
        <w:jc w:val="both"/>
        <w:rPr>
          <w:rFonts w:eastAsia="Times New Roman"/>
          <w:sz w:val="22"/>
          <w:szCs w:val="22"/>
        </w:rPr>
      </w:pPr>
    </w:p>
    <w:p w14:paraId="0611A3C2" w14:textId="77777777" w:rsidR="00784056" w:rsidRPr="00016318" w:rsidRDefault="00784056">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5084"/>
      <w:r w:rsidRPr="00016318">
        <w:rPr>
          <w:color w:val="000000"/>
        </w:rPr>
        <w:lastRenderedPageBreak/>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5085"/>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5086"/>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lastRenderedPageBreak/>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EF71EB">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5087"/>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5088"/>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5089"/>
      <w:r w:rsidRPr="00D0560D">
        <w:rPr>
          <w:color w:val="000000"/>
        </w:rPr>
        <w:t>Mena a ceny uvádzané v ponuke</w:t>
      </w:r>
      <w:bookmarkEnd w:id="18"/>
    </w:p>
    <w:p w14:paraId="3608D4D2" w14:textId="40CAAC63" w:rsidR="00A06E70" w:rsidRPr="00784056" w:rsidRDefault="009D7FB9" w:rsidP="000228FC">
      <w:pPr>
        <w:numPr>
          <w:ilvl w:val="1"/>
          <w:numId w:val="4"/>
        </w:numPr>
        <w:spacing w:after="0" w:line="288" w:lineRule="auto"/>
        <w:ind w:left="567" w:hanging="567"/>
        <w:jc w:val="both"/>
        <w:rPr>
          <w:rFonts w:eastAsia="Times New Roman"/>
          <w:sz w:val="22"/>
          <w:szCs w:val="22"/>
        </w:rPr>
      </w:pPr>
      <w:r w:rsidRPr="00784056">
        <w:rPr>
          <w:rFonts w:eastAsia="Times New Roman"/>
          <w:color w:val="000000"/>
          <w:sz w:val="22"/>
          <w:szCs w:val="22"/>
        </w:rPr>
        <w:t xml:space="preserve">Uchádzačom navrhovaná cena za dodanie predmetu zákazky/zmluvná cena bude vyjadrená </w:t>
      </w:r>
      <w:r w:rsidR="00872C70" w:rsidRPr="00784056">
        <w:rPr>
          <w:rFonts w:eastAsia="Times New Roman"/>
          <w:color w:val="000000"/>
          <w:sz w:val="22"/>
          <w:szCs w:val="22"/>
        </w:rPr>
        <w:t xml:space="preserve"> </w:t>
      </w:r>
      <w:r w:rsidR="00872C70" w:rsidRPr="00784056">
        <w:rPr>
          <w:sz w:val="22"/>
          <w:szCs w:val="22"/>
        </w:rPr>
        <w:t>v eurách (€ alebo EUR)</w:t>
      </w:r>
      <w:r w:rsidRPr="00784056">
        <w:rPr>
          <w:rFonts w:eastAsia="Times New Roman"/>
          <w:color w:val="000000"/>
          <w:sz w:val="22"/>
          <w:szCs w:val="22"/>
        </w:rPr>
        <w:t>.</w:t>
      </w:r>
    </w:p>
    <w:p w14:paraId="233F654A" w14:textId="77777777" w:rsidR="00872C70" w:rsidRPr="00784056" w:rsidRDefault="009D7FB9" w:rsidP="000228FC">
      <w:pPr>
        <w:numPr>
          <w:ilvl w:val="1"/>
          <w:numId w:val="4"/>
        </w:numPr>
        <w:spacing w:after="0" w:line="288" w:lineRule="auto"/>
        <w:ind w:left="567" w:hanging="567"/>
        <w:jc w:val="both"/>
        <w:rPr>
          <w:rFonts w:eastAsia="Times New Roman"/>
          <w:sz w:val="22"/>
          <w:szCs w:val="22"/>
        </w:rPr>
      </w:pPr>
      <w:r w:rsidRPr="00784056">
        <w:rPr>
          <w:rFonts w:eastAsia="Times New Roman"/>
          <w:color w:val="000000"/>
          <w:sz w:val="22"/>
          <w:szCs w:val="22"/>
        </w:rPr>
        <w:t>Podrobnosti o spôsobe určenia ceny za dodanie predmetu zákazky sú uvedené v Kapitole B.2 Spôsob určenia ceny súťažných podkladov.</w:t>
      </w:r>
    </w:p>
    <w:p w14:paraId="55656C91" w14:textId="77777777" w:rsidR="00872C70" w:rsidRPr="00784056" w:rsidRDefault="00872C70" w:rsidP="00872C70">
      <w:pPr>
        <w:numPr>
          <w:ilvl w:val="1"/>
          <w:numId w:val="4"/>
        </w:numPr>
        <w:spacing w:after="0" w:line="288" w:lineRule="auto"/>
        <w:ind w:left="567" w:hanging="567"/>
        <w:jc w:val="both"/>
        <w:rPr>
          <w:rFonts w:eastAsia="Times New Roman"/>
          <w:sz w:val="22"/>
          <w:szCs w:val="22"/>
        </w:rPr>
      </w:pPr>
      <w:r w:rsidRPr="00784056">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2F02E173" w14:textId="77777777" w:rsidR="00872C70" w:rsidRPr="00784056" w:rsidRDefault="00872C70" w:rsidP="00872C70">
      <w:pPr>
        <w:numPr>
          <w:ilvl w:val="1"/>
          <w:numId w:val="4"/>
        </w:numPr>
        <w:suppressAutoHyphens w:val="0"/>
        <w:autoSpaceDE w:val="0"/>
        <w:autoSpaceDN w:val="0"/>
        <w:spacing w:line="240" w:lineRule="auto"/>
        <w:jc w:val="both"/>
        <w:rPr>
          <w:sz w:val="22"/>
          <w:szCs w:val="22"/>
        </w:rPr>
      </w:pPr>
      <w:r w:rsidRPr="00784056">
        <w:rPr>
          <w:sz w:val="22"/>
          <w:szCs w:val="22"/>
        </w:rPr>
        <w:t>Ak je uchádzač platiteľom DPH, navrhovanú zmluvnú cenu uvedie v zložení:</w:t>
      </w:r>
    </w:p>
    <w:p w14:paraId="1C8FCC66" w14:textId="77777777" w:rsidR="00872C70" w:rsidRPr="00784056" w:rsidRDefault="00872C70" w:rsidP="00872C70">
      <w:pPr>
        <w:autoSpaceDE w:val="0"/>
        <w:autoSpaceDN w:val="0"/>
        <w:spacing w:line="240" w:lineRule="auto"/>
        <w:ind w:left="1418" w:hanging="851"/>
        <w:jc w:val="both"/>
        <w:rPr>
          <w:sz w:val="22"/>
          <w:szCs w:val="22"/>
        </w:rPr>
      </w:pPr>
      <w:r w:rsidRPr="00784056">
        <w:rPr>
          <w:sz w:val="22"/>
          <w:szCs w:val="22"/>
        </w:rPr>
        <w:t>11.4.1</w:t>
      </w:r>
      <w:r w:rsidRPr="00784056">
        <w:rPr>
          <w:sz w:val="22"/>
          <w:szCs w:val="22"/>
        </w:rPr>
        <w:tab/>
        <w:t>navrhovaná zmluvná cena bez DPH</w:t>
      </w:r>
    </w:p>
    <w:p w14:paraId="53A133CE" w14:textId="77777777" w:rsidR="00872C70" w:rsidRPr="00784056" w:rsidRDefault="00872C70" w:rsidP="00872C70">
      <w:pPr>
        <w:autoSpaceDE w:val="0"/>
        <w:autoSpaceDN w:val="0"/>
        <w:spacing w:line="240" w:lineRule="auto"/>
        <w:ind w:left="1418" w:hanging="851"/>
        <w:jc w:val="both"/>
        <w:rPr>
          <w:sz w:val="22"/>
          <w:szCs w:val="22"/>
        </w:rPr>
      </w:pPr>
      <w:r w:rsidRPr="00784056">
        <w:rPr>
          <w:sz w:val="22"/>
          <w:szCs w:val="22"/>
        </w:rPr>
        <w:t>11.4.2</w:t>
      </w:r>
      <w:r w:rsidRPr="00784056">
        <w:rPr>
          <w:sz w:val="22"/>
          <w:szCs w:val="22"/>
        </w:rPr>
        <w:tab/>
        <w:t>sadzba DPH a výška DPH</w:t>
      </w:r>
    </w:p>
    <w:p w14:paraId="6A4D3C00" w14:textId="77777777" w:rsidR="00872C70" w:rsidRPr="00784056" w:rsidRDefault="00872C70" w:rsidP="00872C70">
      <w:pPr>
        <w:autoSpaceDE w:val="0"/>
        <w:autoSpaceDN w:val="0"/>
        <w:spacing w:line="240" w:lineRule="auto"/>
        <w:ind w:left="1418" w:hanging="851"/>
        <w:jc w:val="both"/>
        <w:rPr>
          <w:sz w:val="22"/>
          <w:szCs w:val="22"/>
        </w:rPr>
      </w:pPr>
      <w:r w:rsidRPr="00784056">
        <w:rPr>
          <w:sz w:val="22"/>
          <w:szCs w:val="22"/>
        </w:rPr>
        <w:t>11.4.3</w:t>
      </w:r>
      <w:r w:rsidRPr="00784056">
        <w:rPr>
          <w:sz w:val="22"/>
          <w:szCs w:val="22"/>
        </w:rPr>
        <w:tab/>
        <w:t>navrhovaná zmluvná cena vrátane DPH</w:t>
      </w:r>
    </w:p>
    <w:p w14:paraId="3003C7DC" w14:textId="4EA23DA0" w:rsidR="00872C70" w:rsidRPr="00784056" w:rsidRDefault="00872C70" w:rsidP="00772872">
      <w:pPr>
        <w:numPr>
          <w:ilvl w:val="1"/>
          <w:numId w:val="4"/>
        </w:numPr>
        <w:suppressAutoHyphens w:val="0"/>
        <w:autoSpaceDE w:val="0"/>
        <w:autoSpaceDN w:val="0"/>
        <w:spacing w:after="0" w:line="288" w:lineRule="auto"/>
        <w:ind w:left="573" w:hanging="573"/>
        <w:jc w:val="both"/>
        <w:rPr>
          <w:sz w:val="22"/>
          <w:szCs w:val="22"/>
        </w:rPr>
      </w:pPr>
      <w:r w:rsidRPr="00784056">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4711DC" w:rsidRPr="00784056">
        <w:rPr>
          <w:sz w:val="22"/>
          <w:szCs w:val="22"/>
        </w:rPr>
        <w:t>um</w:t>
      </w:r>
      <w:r w:rsidRPr="00784056">
        <w:rPr>
          <w:sz w:val="22"/>
          <w:szCs w:val="22"/>
        </w:rPr>
        <w:t xml:space="preserve"> na hodnotenie ponúk a pravidlá </w:t>
      </w:r>
      <w:r w:rsidR="004711DC" w:rsidRPr="00784056">
        <w:rPr>
          <w:sz w:val="22"/>
          <w:szCs w:val="22"/>
        </w:rPr>
        <w:t xml:space="preserve">jeho </w:t>
      </w:r>
      <w:r w:rsidRPr="00784056">
        <w:rPr>
          <w:sz w:val="22"/>
          <w:szCs w:val="22"/>
        </w:rPr>
        <w:t>uplatnenia týchto SP).</w:t>
      </w:r>
    </w:p>
    <w:p w14:paraId="1C170011" w14:textId="79743866" w:rsidR="00872C70" w:rsidRPr="00784056" w:rsidRDefault="00872C70" w:rsidP="00772872">
      <w:pPr>
        <w:numPr>
          <w:ilvl w:val="1"/>
          <w:numId w:val="4"/>
        </w:numPr>
        <w:suppressAutoHyphens w:val="0"/>
        <w:autoSpaceDE w:val="0"/>
        <w:autoSpaceDN w:val="0"/>
        <w:spacing w:after="0" w:line="288" w:lineRule="auto"/>
        <w:ind w:left="573" w:hanging="573"/>
        <w:jc w:val="both"/>
        <w:rPr>
          <w:sz w:val="22"/>
          <w:szCs w:val="22"/>
        </w:rPr>
      </w:pPr>
      <w:r w:rsidRPr="00784056">
        <w:rPr>
          <w:sz w:val="22"/>
          <w:szCs w:val="22"/>
        </w:rPr>
        <w:t>V prípade, ak je uchádzač v postavení zahraničnej osoby, riadi sa zákonom č. 222/2004 Z.</w:t>
      </w:r>
      <w:r w:rsidR="00784056">
        <w:rPr>
          <w:sz w:val="22"/>
          <w:szCs w:val="22"/>
        </w:rPr>
        <w:t xml:space="preserve"> </w:t>
      </w:r>
      <w:r w:rsidRPr="00784056">
        <w:rPr>
          <w:sz w:val="22"/>
          <w:szCs w:val="22"/>
        </w:rPr>
        <w:t>z. o dani z pridanej hodnoty v znení neskorších predpisov.</w:t>
      </w:r>
    </w:p>
    <w:p w14:paraId="3608D4D3" w14:textId="03BDCBC8" w:rsidR="00A06E70" w:rsidRPr="00D0560D" w:rsidRDefault="009D7FB9" w:rsidP="00784056">
      <w:pPr>
        <w:spacing w:after="0" w:line="288" w:lineRule="auto"/>
        <w:jc w:val="both"/>
        <w:rPr>
          <w:rFonts w:eastAsia="Times New Roman"/>
          <w:sz w:val="22"/>
          <w:szCs w:val="22"/>
        </w:rPr>
      </w:pPr>
      <w:r w:rsidRPr="00D0560D">
        <w:rPr>
          <w:rFonts w:eastAsia="Times New Roman"/>
          <w:color w:val="000000"/>
          <w:sz w:val="22"/>
          <w:szCs w:val="22"/>
        </w:rPr>
        <w:t xml:space="preserve"> </w:t>
      </w:r>
    </w:p>
    <w:p w14:paraId="3608D4D8" w14:textId="77777777" w:rsidR="00A06E70" w:rsidRPr="00D0560D" w:rsidRDefault="00A06E70">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9" w:name="_Toc226475090"/>
      <w:r w:rsidRPr="00D0560D">
        <w:rPr>
          <w:color w:val="000000"/>
        </w:rPr>
        <w:t>Lehota viazanosti ponúk a Zábezpeka k ponuke</w:t>
      </w:r>
      <w:bookmarkEnd w:id="19"/>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0"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0"/>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6F485517"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C30996" w:rsidRPr="00415607">
        <w:rPr>
          <w:rFonts w:ascii="Times New Roman" w:eastAsia="Times New Roman" w:hAnsi="Times New Roman"/>
          <w:b/>
          <w:bCs/>
        </w:rPr>
        <w:t>50 000,00</w:t>
      </w:r>
      <w:r w:rsidR="00922DBF">
        <w:rPr>
          <w:rFonts w:ascii="Times New Roman" w:eastAsia="Times New Roman" w:hAnsi="Times New Roman"/>
          <w:b/>
          <w:bCs/>
        </w:rPr>
        <w:t xml:space="preserve"> EUR</w:t>
      </w:r>
      <w:r w:rsidRPr="00415607">
        <w:rPr>
          <w:rFonts w:ascii="Times New Roman" w:eastAsia="Times New Roman" w:hAnsi="Times New Roman"/>
          <w:b/>
          <w:bCs/>
        </w:rPr>
        <w:t xml:space="preserve"> (</w:t>
      </w:r>
      <w:r w:rsidR="00922DBF">
        <w:rPr>
          <w:rFonts w:ascii="Times New Roman" w:eastAsia="Times New Roman" w:hAnsi="Times New Roman"/>
          <w:b/>
          <w:bCs/>
        </w:rPr>
        <w:t>slovom: päťdesiat tisíc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lastRenderedPageBreak/>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FE3177"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FE3177">
        <w:rPr>
          <w:rFonts w:ascii="Times New Roman" w:eastAsia="Times New Roman" w:hAnsi="Times New Roman"/>
          <w:color w:val="000000"/>
        </w:rPr>
        <w:t>Finančné prostriedky musia byť zložené na bankový účet verejného obstarávateľa</w:t>
      </w:r>
    </w:p>
    <w:p w14:paraId="16E2BA22" w14:textId="77777777" w:rsidR="00B219CF" w:rsidRPr="00FE3177" w:rsidRDefault="00B219CF" w:rsidP="00F41463">
      <w:pPr>
        <w:numPr>
          <w:ilvl w:val="0"/>
          <w:numId w:val="32"/>
        </w:numPr>
        <w:spacing w:after="60" w:line="252" w:lineRule="auto"/>
        <w:ind w:left="1276" w:firstLine="0"/>
        <w:jc w:val="both"/>
        <w:rPr>
          <w:color w:val="000000"/>
          <w:sz w:val="22"/>
          <w:szCs w:val="22"/>
        </w:rPr>
      </w:pPr>
      <w:r w:rsidRPr="00FE3177">
        <w:rPr>
          <w:rFonts w:eastAsia="Times New Roman"/>
          <w:color w:val="000000"/>
          <w:sz w:val="22"/>
          <w:szCs w:val="22"/>
        </w:rPr>
        <w:t xml:space="preserve">vedený v Štátnej pokladnici </w:t>
      </w:r>
    </w:p>
    <w:p w14:paraId="130B70B6" w14:textId="3817DBD0" w:rsidR="00B219CF" w:rsidRPr="00FE3177" w:rsidRDefault="00B219CF" w:rsidP="00F41463">
      <w:pPr>
        <w:numPr>
          <w:ilvl w:val="0"/>
          <w:numId w:val="32"/>
        </w:numPr>
        <w:spacing w:after="60" w:line="252" w:lineRule="auto"/>
        <w:ind w:left="1276" w:firstLine="0"/>
        <w:jc w:val="both"/>
        <w:rPr>
          <w:rFonts w:eastAsia="Times New Roman"/>
          <w:color w:val="000000"/>
          <w:sz w:val="22"/>
          <w:szCs w:val="22"/>
        </w:rPr>
      </w:pPr>
      <w:r w:rsidRPr="00FE3177">
        <w:rPr>
          <w:rFonts w:eastAsia="Times New Roman"/>
          <w:color w:val="000000"/>
          <w:sz w:val="22"/>
          <w:szCs w:val="22"/>
        </w:rPr>
        <w:t xml:space="preserve">číslo účtu/IBAN: </w:t>
      </w:r>
      <w:r w:rsidR="00CA12A7" w:rsidRPr="00FE3177">
        <w:rPr>
          <w:rFonts w:eastAsia="Times New Roman"/>
          <w:color w:val="000000"/>
          <w:sz w:val="22"/>
          <w:szCs w:val="22"/>
        </w:rPr>
        <w:t>SK13 8180 0000 0070 0069 4614</w:t>
      </w:r>
    </w:p>
    <w:p w14:paraId="38EFBF19" w14:textId="1B35669E" w:rsidR="00B219CF" w:rsidRPr="00FE3177" w:rsidRDefault="00B219CF" w:rsidP="00F41463">
      <w:pPr>
        <w:numPr>
          <w:ilvl w:val="0"/>
          <w:numId w:val="32"/>
        </w:numPr>
        <w:spacing w:after="60" w:line="252" w:lineRule="auto"/>
        <w:ind w:left="1276" w:firstLine="0"/>
        <w:jc w:val="both"/>
        <w:rPr>
          <w:rFonts w:eastAsia="Times New Roman"/>
          <w:color w:val="000000"/>
          <w:sz w:val="22"/>
          <w:szCs w:val="22"/>
        </w:rPr>
      </w:pPr>
      <w:r w:rsidRPr="00FE3177">
        <w:rPr>
          <w:rFonts w:eastAsia="Times New Roman"/>
          <w:color w:val="000000"/>
          <w:sz w:val="22"/>
          <w:szCs w:val="22"/>
        </w:rPr>
        <w:t xml:space="preserve">SWIFT: </w:t>
      </w:r>
      <w:r w:rsidR="00CA12A7" w:rsidRPr="00FE3177">
        <w:rPr>
          <w:rFonts w:eastAsia="Times New Roman"/>
          <w:color w:val="000000"/>
          <w:sz w:val="22"/>
          <w:szCs w:val="22"/>
        </w:rPr>
        <w:t>SPSRSKBA</w:t>
      </w:r>
    </w:p>
    <w:p w14:paraId="6082F8C6" w14:textId="4C3AFDA6" w:rsidR="00B219CF" w:rsidRPr="00FE3177" w:rsidRDefault="00B219CF" w:rsidP="00F41463">
      <w:pPr>
        <w:numPr>
          <w:ilvl w:val="0"/>
          <w:numId w:val="32"/>
        </w:numPr>
        <w:spacing w:after="60" w:line="252" w:lineRule="auto"/>
        <w:ind w:left="1276" w:firstLine="0"/>
        <w:jc w:val="both"/>
        <w:rPr>
          <w:color w:val="000000"/>
          <w:sz w:val="22"/>
          <w:szCs w:val="22"/>
        </w:rPr>
      </w:pPr>
      <w:r w:rsidRPr="00FE3177">
        <w:rPr>
          <w:rFonts w:eastAsia="Times New Roman"/>
          <w:color w:val="000000"/>
          <w:sz w:val="22"/>
          <w:szCs w:val="22"/>
        </w:rPr>
        <w:t xml:space="preserve">variabilný symbol: </w:t>
      </w:r>
      <w:r w:rsidR="00CA12A7" w:rsidRPr="00FE3177">
        <w:rPr>
          <w:rFonts w:eastAsia="Times New Roman"/>
          <w:color w:val="000000"/>
          <w:sz w:val="22"/>
          <w:szCs w:val="22"/>
        </w:rPr>
        <w:t>162610302</w:t>
      </w:r>
    </w:p>
    <w:p w14:paraId="1B8EA3D7" w14:textId="48D9611C" w:rsidR="00B219CF" w:rsidRDefault="00B219CF" w:rsidP="00F41463">
      <w:pPr>
        <w:numPr>
          <w:ilvl w:val="0"/>
          <w:numId w:val="32"/>
        </w:numPr>
        <w:spacing w:after="60" w:line="252" w:lineRule="auto"/>
        <w:ind w:left="1276" w:firstLine="0"/>
        <w:jc w:val="both"/>
        <w:rPr>
          <w:color w:val="000000"/>
          <w:sz w:val="22"/>
          <w:szCs w:val="22"/>
        </w:rPr>
      </w:pPr>
      <w:r w:rsidRPr="00FE3177">
        <w:rPr>
          <w:rFonts w:eastAsia="Times New Roman"/>
          <w:color w:val="000000"/>
          <w:sz w:val="22"/>
          <w:szCs w:val="22"/>
        </w:rPr>
        <w:t xml:space="preserve">informácia pre príjemcu: Zábezpeka VO – </w:t>
      </w:r>
      <w:r w:rsidR="008A6B40" w:rsidRPr="00FE3177">
        <w:rPr>
          <w:rFonts w:eastAsia="Times New Roman"/>
          <w:color w:val="000000"/>
          <w:sz w:val="22"/>
          <w:szCs w:val="22"/>
        </w:rPr>
        <w:t>Oprav</w:t>
      </w:r>
      <w:r w:rsidR="00AA1B40" w:rsidRPr="00FE3177">
        <w:rPr>
          <w:rFonts w:eastAsia="Times New Roman"/>
          <w:color w:val="000000"/>
          <w:sz w:val="22"/>
          <w:szCs w:val="22"/>
        </w:rPr>
        <w:t>y</w:t>
      </w:r>
      <w:r w:rsidR="008A6B40">
        <w:rPr>
          <w:rFonts w:eastAsia="Times New Roman"/>
          <w:color w:val="000000"/>
          <w:sz w:val="22"/>
          <w:szCs w:val="22"/>
        </w:rPr>
        <w:t xml:space="preserve"> vozoviek </w:t>
      </w:r>
      <w:r w:rsidR="00F56163">
        <w:rPr>
          <w:rFonts w:eastAsia="Times New Roman"/>
          <w:color w:val="000000"/>
          <w:sz w:val="22"/>
          <w:szCs w:val="22"/>
        </w:rPr>
        <w:t>SSÚR 1 Galanta</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1"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1"/>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 xml:space="preserve">Ak poistenie záruky poskytne iná poisťovňa ako poisťovňa so sídlom na území Slovenskej republiky, doklad o poistení záruky musí byť predložený v pôvodnom jazyku </w:t>
      </w:r>
      <w:r>
        <w:rPr>
          <w:rFonts w:ascii="Times New Roman" w:eastAsia="Times New Roman" w:hAnsi="Times New Roman"/>
          <w:color w:val="000000"/>
        </w:rPr>
        <w:lastRenderedPageBreak/>
        <w:t>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2" w:name="_43ky6rz"/>
      <w:bookmarkEnd w:id="22"/>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3" w:name="_Toc226475091"/>
      <w:r w:rsidRPr="000006A2">
        <w:rPr>
          <w:color w:val="000000"/>
        </w:rPr>
        <w:t>Obsah ponuky a forma dokumentov</w:t>
      </w:r>
      <w:bookmarkEnd w:id="23"/>
    </w:p>
    <w:p w14:paraId="3608D4DE" w14:textId="2AE4D649"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5163B9">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bodov </w:t>
      </w:r>
      <w:r w:rsidRPr="00E04676">
        <w:rPr>
          <w:rFonts w:eastAsia="Times New Roman"/>
          <w:sz w:val="22"/>
          <w:szCs w:val="22"/>
        </w:rPr>
        <w:t>13.1.1 až 13.1.</w:t>
      </w:r>
      <w:r w:rsidR="00B25B22" w:rsidRPr="00E04676">
        <w:rPr>
          <w:rFonts w:eastAsia="Times New Roman"/>
          <w:sz w:val="22"/>
          <w:szCs w:val="22"/>
        </w:rPr>
        <w:t>15</w:t>
      </w:r>
      <w:r w:rsidRPr="00E04676">
        <w:rPr>
          <w:rFonts w:eastAsia="Times New Roman"/>
          <w:sz w:val="22"/>
          <w:szCs w:val="22"/>
        </w:rPr>
        <w:t xml:space="preserve"> vo forme doplnených formulárov podľa Príloh č. 1 až </w:t>
      </w:r>
      <w:r w:rsidR="008A070B" w:rsidRPr="00E04676">
        <w:rPr>
          <w:rFonts w:eastAsia="Times New Roman"/>
          <w:sz w:val="22"/>
          <w:szCs w:val="22"/>
        </w:rPr>
        <w:t>17</w:t>
      </w:r>
      <w:r w:rsidRPr="00E04676">
        <w:rPr>
          <w:rFonts w:eastAsia="Times New Roman"/>
          <w:sz w:val="22"/>
          <w:szCs w:val="22"/>
        </w:rPr>
        <w:t xml:space="preserve"> k súťažným podkladom alebo</w:t>
      </w:r>
      <w:r w:rsidRPr="000006A2">
        <w:rPr>
          <w:rFonts w:eastAsia="Times New Roman"/>
          <w:sz w:val="22"/>
          <w:szCs w:val="22"/>
        </w:rPr>
        <w:t xml:space="preserve"> v inej obdobnej </w:t>
      </w:r>
      <w:r w:rsidRPr="000006A2">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4" w:name="_2iq8gzs"/>
      <w:bookmarkEnd w:id="24"/>
    </w:p>
    <w:p w14:paraId="3608D4E2" w14:textId="0CCE7A42"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34A06484" w:rsidR="00A06E70" w:rsidRPr="000006A2" w:rsidRDefault="00A77F94"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5" w:name="_Hlk515456528"/>
      <w:r w:rsidRPr="00375E35">
        <w:rPr>
          <w:rFonts w:eastAsia="Times New Roman"/>
          <w:b/>
          <w:color w:val="000000"/>
          <w:sz w:val="22"/>
          <w:szCs w:val="22"/>
        </w:rPr>
        <w:lastRenderedPageBreak/>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5"/>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4CDB83FC"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E32F40">
        <w:rPr>
          <w:rFonts w:eastAsia="Times New Roman"/>
          <w:bCs/>
          <w:color w:val="000000"/>
          <w:sz w:val="22"/>
          <w:szCs w:val="22"/>
        </w:rPr>
        <w:t>;</w:t>
      </w:r>
    </w:p>
    <w:p w14:paraId="3608D4EA" w14:textId="574534F9" w:rsidR="00A06E70" w:rsidRPr="00804A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4711DC">
        <w:rPr>
          <w:rFonts w:eastAsia="Times New Roman"/>
          <w:b/>
          <w:color w:val="000000"/>
          <w:sz w:val="22"/>
          <w:szCs w:val="22"/>
        </w:rPr>
        <w:t>a</w:t>
      </w:r>
      <w:r w:rsidRPr="00804A67">
        <w:rPr>
          <w:rFonts w:eastAsia="Times New Roman"/>
          <w:b/>
          <w:color w:val="000000"/>
          <w:sz w:val="22"/>
          <w:szCs w:val="22"/>
        </w:rPr>
        <w:t>“</w:t>
      </w:r>
      <w:r w:rsidRPr="00804A67">
        <w:rPr>
          <w:rFonts w:eastAsia="Times New Roman"/>
          <w:bCs/>
          <w:color w:val="000000"/>
          <w:sz w:val="22"/>
          <w:szCs w:val="22"/>
        </w:rPr>
        <w:t xml:space="preserve"> 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Kritéri</w:t>
      </w:r>
      <w:r w:rsidR="004711DC">
        <w:rPr>
          <w:rFonts w:eastAsia="Times New Roman"/>
          <w:bCs/>
          <w:color w:val="000000"/>
          <w:sz w:val="22"/>
          <w:szCs w:val="22"/>
        </w:rPr>
        <w:t>um</w:t>
      </w:r>
      <w:r w:rsidRPr="00804A67">
        <w:rPr>
          <w:rFonts w:eastAsia="Times New Roman"/>
          <w:bCs/>
          <w:color w:val="000000"/>
          <w:sz w:val="22"/>
          <w:szCs w:val="22"/>
        </w:rPr>
        <w:t xml:space="preserve"> na hodnotenie ponúk a spôsob </w:t>
      </w:r>
      <w:r w:rsidR="004711DC">
        <w:rPr>
          <w:rFonts w:eastAsia="Times New Roman"/>
          <w:bCs/>
          <w:color w:val="000000"/>
          <w:sz w:val="22"/>
          <w:szCs w:val="22"/>
        </w:rPr>
        <w:t>jeho</w:t>
      </w:r>
      <w:r w:rsidRPr="00804A67">
        <w:rPr>
          <w:rFonts w:eastAsia="Times New Roman"/>
          <w:bCs/>
          <w:color w:val="000000"/>
          <w:sz w:val="22"/>
          <w:szCs w:val="22"/>
        </w:rPr>
        <w:t xml:space="preserve"> uplatnenia;</w:t>
      </w:r>
    </w:p>
    <w:p w14:paraId="781170B1" w14:textId="26E8B41A" w:rsidR="00D24067" w:rsidRPr="00DD7B83"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DD7B83">
        <w:rPr>
          <w:rFonts w:eastAsia="Times New Roman"/>
          <w:b/>
          <w:color w:val="000000"/>
          <w:sz w:val="22"/>
          <w:szCs w:val="22"/>
        </w:rPr>
        <w:t xml:space="preserve">vyplnený </w:t>
      </w:r>
      <w:r w:rsidR="008C1486" w:rsidRPr="00DD7B83">
        <w:rPr>
          <w:rFonts w:eastAsia="Times New Roman"/>
          <w:b/>
          <w:color w:val="000000"/>
          <w:sz w:val="22"/>
          <w:szCs w:val="22"/>
        </w:rPr>
        <w:t>Výkaz výmer</w:t>
      </w:r>
      <w:r w:rsidRPr="00DD7B83">
        <w:rPr>
          <w:rFonts w:eastAsia="Times New Roman"/>
          <w:b/>
          <w:color w:val="000000"/>
          <w:sz w:val="22"/>
          <w:szCs w:val="22"/>
        </w:rPr>
        <w:t xml:space="preserve"> </w:t>
      </w:r>
      <w:r w:rsidRPr="00DD7B83">
        <w:rPr>
          <w:rFonts w:eastAsia="Times New Roman"/>
          <w:bCs/>
          <w:color w:val="000000"/>
          <w:sz w:val="22"/>
          <w:szCs w:val="22"/>
        </w:rPr>
        <w:t xml:space="preserve">podľa Prílohy č. </w:t>
      </w:r>
      <w:r w:rsidR="008C1486" w:rsidRPr="00DD7B83">
        <w:rPr>
          <w:rFonts w:eastAsia="Times New Roman"/>
          <w:bCs/>
          <w:color w:val="000000"/>
          <w:sz w:val="22"/>
          <w:szCs w:val="22"/>
        </w:rPr>
        <w:t xml:space="preserve">17 </w:t>
      </w:r>
      <w:r w:rsidRPr="00DD7B83">
        <w:rPr>
          <w:rFonts w:eastAsia="Times New Roman"/>
          <w:bCs/>
          <w:color w:val="000000"/>
          <w:sz w:val="22"/>
          <w:szCs w:val="22"/>
        </w:rPr>
        <w:t>k súťažným podkladom vypracovaný podľa Kapitoly A.3 Kritéri</w:t>
      </w:r>
      <w:r w:rsidR="004711DC">
        <w:rPr>
          <w:rFonts w:eastAsia="Times New Roman"/>
          <w:bCs/>
          <w:color w:val="000000"/>
          <w:sz w:val="22"/>
          <w:szCs w:val="22"/>
        </w:rPr>
        <w:t>um</w:t>
      </w:r>
      <w:r w:rsidRPr="00DD7B83">
        <w:rPr>
          <w:rFonts w:eastAsia="Times New Roman"/>
          <w:bCs/>
          <w:color w:val="000000"/>
          <w:sz w:val="22"/>
          <w:szCs w:val="22"/>
        </w:rPr>
        <w:t xml:space="preserve"> na hodnotenie ponúk a spôsob </w:t>
      </w:r>
      <w:r w:rsidR="004711DC">
        <w:rPr>
          <w:rFonts w:eastAsia="Times New Roman"/>
          <w:bCs/>
          <w:color w:val="000000"/>
          <w:sz w:val="22"/>
          <w:szCs w:val="22"/>
        </w:rPr>
        <w:t>jeho</w:t>
      </w:r>
      <w:r w:rsidRPr="00DD7B83">
        <w:rPr>
          <w:rFonts w:eastAsia="Times New Roman"/>
          <w:bCs/>
          <w:color w:val="000000"/>
          <w:sz w:val="22"/>
          <w:szCs w:val="22"/>
        </w:rPr>
        <w:t xml:space="preserve"> uplatnenia a Kapitoly B.2 Spôsob určenia ceny súťažných podkladov</w:t>
      </w:r>
      <w:r w:rsidR="00E32F40">
        <w:rPr>
          <w:rFonts w:eastAsia="Times New Roman"/>
          <w:bCs/>
          <w:color w:val="000000"/>
          <w:sz w:val="22"/>
          <w:szCs w:val="22"/>
        </w:rPr>
        <w:t>;</w:t>
      </w:r>
    </w:p>
    <w:p w14:paraId="4CAC0C2A" w14:textId="5B8A5805" w:rsidR="00684651" w:rsidRPr="004812F3" w:rsidRDefault="00684651" w:rsidP="00684651">
      <w:pPr>
        <w:numPr>
          <w:ilvl w:val="2"/>
          <w:numId w:val="4"/>
        </w:numPr>
        <w:tabs>
          <w:tab w:val="left" w:pos="1418"/>
        </w:tabs>
        <w:spacing w:after="0" w:line="288" w:lineRule="auto"/>
        <w:ind w:left="1418" w:hanging="851"/>
        <w:jc w:val="both"/>
        <w:rPr>
          <w:rFonts w:eastAsia="Times New Roman"/>
          <w:bCs/>
          <w:color w:val="000000"/>
          <w:sz w:val="22"/>
          <w:szCs w:val="22"/>
        </w:rPr>
      </w:pPr>
      <w:r w:rsidRPr="00DD7B83">
        <w:rPr>
          <w:b/>
          <w:bCs/>
          <w:sz w:val="22"/>
          <w:szCs w:val="22"/>
        </w:rPr>
        <w:t>doklad o zložení zábezpeky</w:t>
      </w:r>
      <w:r w:rsidRPr="00DD7B83">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DD7B83">
        <w:rPr>
          <w:sz w:val="22"/>
          <w:szCs w:val="22"/>
        </w:rPr>
        <w:fldChar w:fldCharType="begin"/>
      </w:r>
      <w:r w:rsidRPr="00DD7B83">
        <w:rPr>
          <w:sz w:val="22"/>
          <w:szCs w:val="22"/>
        </w:rPr>
        <w:instrText xml:space="preserve"> REF _Ref174460381 \r \h  \* MERGEFORMAT </w:instrText>
      </w:r>
      <w:r w:rsidRPr="00DD7B83">
        <w:rPr>
          <w:sz w:val="22"/>
          <w:szCs w:val="22"/>
        </w:rPr>
      </w:r>
      <w:r w:rsidRPr="00DD7B83">
        <w:rPr>
          <w:sz w:val="22"/>
          <w:szCs w:val="22"/>
        </w:rPr>
        <w:fldChar w:fldCharType="separate"/>
      </w:r>
      <w:r w:rsidR="008C1486" w:rsidRPr="00DD7B83">
        <w:rPr>
          <w:sz w:val="22"/>
          <w:szCs w:val="22"/>
        </w:rPr>
        <w:t>14</w:t>
      </w:r>
      <w:r w:rsidRPr="00DD7B83">
        <w:rPr>
          <w:sz w:val="22"/>
          <w:szCs w:val="22"/>
        </w:rPr>
        <w:t>.2</w:t>
      </w:r>
      <w:r w:rsidRPr="00DD7B83">
        <w:rPr>
          <w:sz w:val="22"/>
          <w:szCs w:val="22"/>
        </w:rPr>
        <w:fldChar w:fldCharType="end"/>
      </w:r>
      <w:r w:rsidRPr="00DD7B83">
        <w:rPr>
          <w:sz w:val="22"/>
          <w:szCs w:val="22"/>
        </w:rPr>
        <w:t xml:space="preserve"> týchto súťažných podkladov na adresu verejného obstarávateľa, uvedenú v bode </w:t>
      </w:r>
      <w:r w:rsidRPr="00DD7B83">
        <w:rPr>
          <w:sz w:val="22"/>
          <w:szCs w:val="22"/>
        </w:rPr>
        <w:fldChar w:fldCharType="begin"/>
      </w:r>
      <w:r w:rsidRPr="00DD7B83">
        <w:rPr>
          <w:sz w:val="22"/>
          <w:szCs w:val="22"/>
        </w:rPr>
        <w:instrText xml:space="preserve"> REF _Ref174460448 \r \h  \* MERGEFORMAT </w:instrText>
      </w:r>
      <w:r w:rsidRPr="00DD7B83">
        <w:rPr>
          <w:sz w:val="22"/>
          <w:szCs w:val="22"/>
        </w:rPr>
      </w:r>
      <w:r w:rsidRPr="00DD7B83">
        <w:rPr>
          <w:sz w:val="22"/>
          <w:szCs w:val="22"/>
        </w:rPr>
        <w:fldChar w:fldCharType="separate"/>
      </w:r>
      <w:r w:rsidR="002A61D3" w:rsidRPr="00DD7B83">
        <w:rPr>
          <w:sz w:val="22"/>
          <w:szCs w:val="22"/>
        </w:rPr>
        <w:t>13</w:t>
      </w:r>
      <w:r w:rsidRPr="00DD7B83">
        <w:rPr>
          <w:sz w:val="22"/>
          <w:szCs w:val="22"/>
        </w:rPr>
        <w:t>.4</w:t>
      </w:r>
      <w:r w:rsidRPr="00DD7B83">
        <w:rPr>
          <w:sz w:val="22"/>
          <w:szCs w:val="22"/>
        </w:rPr>
        <w:fldChar w:fldCharType="end"/>
      </w:r>
      <w:r w:rsidRPr="00DD7B83">
        <w:rPr>
          <w:sz w:val="22"/>
          <w:szCs w:val="22"/>
        </w:rPr>
        <w:t xml:space="preserve"> týchto súťažných podkladov a spôsobom, uvedeným v bode </w:t>
      </w:r>
      <w:r w:rsidR="002A61D3" w:rsidRPr="00DD7B83">
        <w:rPr>
          <w:sz w:val="22"/>
          <w:szCs w:val="22"/>
        </w:rPr>
        <w:t>13</w:t>
      </w:r>
      <w:r w:rsidRPr="00DD7B83">
        <w:rPr>
          <w:sz w:val="22"/>
          <w:szCs w:val="22"/>
        </w:rPr>
        <w:t xml:space="preserve">.4 týchto súťažných podkladov. Ak bude uchádzač/banka/poisťovňa vyžadovať vrátenie originálu záručnej listiny banky alebo poistenia záruky, predloží v rámci elektronickej ponuky aj </w:t>
      </w:r>
      <w:proofErr w:type="spellStart"/>
      <w:r w:rsidRPr="00DD7B83">
        <w:rPr>
          <w:sz w:val="22"/>
          <w:szCs w:val="22"/>
        </w:rPr>
        <w:t>scan</w:t>
      </w:r>
      <w:proofErr w:type="spellEnd"/>
      <w:r w:rsidRPr="00DD7B83">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66979220" w14:textId="77777777" w:rsidR="004812F3" w:rsidRPr="00915E6E" w:rsidRDefault="004812F3" w:rsidP="004812F3">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5FCDBA07" w14:textId="77777777" w:rsidR="004812F3" w:rsidRPr="00915E6E" w:rsidRDefault="004812F3" w:rsidP="004812F3">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726687AA" w14:textId="77777777" w:rsidR="004812F3" w:rsidRPr="00915E6E" w:rsidRDefault="004812F3" w:rsidP="004812F3">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626F7EE4" w14:textId="77777777" w:rsidR="004812F3" w:rsidRDefault="004812F3" w:rsidP="004812F3">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06F7AC3F" w14:textId="77777777" w:rsidR="004812F3" w:rsidRPr="00DD7B83" w:rsidRDefault="004812F3" w:rsidP="004812F3">
      <w:pPr>
        <w:tabs>
          <w:tab w:val="left" w:pos="1418"/>
        </w:tabs>
        <w:spacing w:after="0" w:line="288" w:lineRule="auto"/>
        <w:jc w:val="both"/>
        <w:rPr>
          <w:rFonts w:eastAsia="Times New Roman"/>
          <w:bCs/>
          <w:color w:val="000000"/>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132F4649"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lastRenderedPageBreak/>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AA1B40">
        <w:rPr>
          <w:rFonts w:eastAsia="Times New Roman"/>
          <w:color w:val="000000"/>
          <w:sz w:val="22"/>
          <w:szCs w:val="22"/>
        </w:rPr>
        <w:t>y</w:t>
      </w:r>
      <w:r w:rsidR="00BD61F1">
        <w:rPr>
          <w:rFonts w:eastAsia="Times New Roman"/>
          <w:color w:val="000000"/>
          <w:sz w:val="22"/>
          <w:szCs w:val="22"/>
        </w:rPr>
        <w:t xml:space="preserve"> vozoviek</w:t>
      </w:r>
      <w:r w:rsidR="00922DBF">
        <w:rPr>
          <w:rFonts w:eastAsia="Times New Roman"/>
          <w:color w:val="000000"/>
          <w:sz w:val="22"/>
          <w:szCs w:val="22"/>
        </w:rPr>
        <w:t xml:space="preserve"> – SSÚR </w:t>
      </w:r>
      <w:r w:rsidR="00F56163">
        <w:rPr>
          <w:rFonts w:eastAsia="Times New Roman"/>
          <w:color w:val="000000"/>
          <w:sz w:val="22"/>
          <w:szCs w:val="22"/>
        </w:rPr>
        <w:t xml:space="preserve">1 </w:t>
      </w:r>
      <w:r w:rsidR="00922DBF">
        <w:rPr>
          <w:rFonts w:eastAsia="Times New Roman"/>
          <w:color w:val="000000"/>
          <w:sz w:val="22"/>
          <w:szCs w:val="22"/>
        </w:rPr>
        <w:t>Galanta</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4711DC">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C400A1">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3608D4ED" w14:textId="77777777" w:rsidR="00A06E70" w:rsidRPr="00ED29C5" w:rsidRDefault="009D7FB9" w:rsidP="000228FC">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5AF16FB0" w14:textId="77777777" w:rsidR="00900CAB" w:rsidRPr="008A2B38" w:rsidRDefault="00900CAB">
      <w:pPr>
        <w:spacing w:after="0" w:line="288" w:lineRule="auto"/>
        <w:jc w:val="both"/>
        <w:rPr>
          <w:rFonts w:eastAsia="Times New Roman"/>
          <w:color w:val="000000"/>
          <w:highlight w:val="yellow"/>
        </w:rPr>
      </w:pPr>
    </w:p>
    <w:p w14:paraId="3608D4EF" w14:textId="77777777" w:rsidR="00A06E70" w:rsidRPr="004F57F0" w:rsidRDefault="009D7FB9">
      <w:pPr>
        <w:pStyle w:val="Heading3"/>
        <w:spacing w:after="0" w:line="288" w:lineRule="auto"/>
        <w:rPr>
          <w:color w:val="000000"/>
        </w:rPr>
      </w:pPr>
      <w:bookmarkStart w:id="26" w:name="_Toc226475092"/>
      <w:r w:rsidRPr="004F57F0">
        <w:rPr>
          <w:color w:val="000000"/>
        </w:rPr>
        <w:t>ČASŤ IV.  PREDKLADANIE PONÚK</w:t>
      </w:r>
      <w:bookmarkEnd w:id="26"/>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7" w:name="_Toc226475093"/>
      <w:r w:rsidRPr="004F57F0">
        <w:rPr>
          <w:color w:val="000000"/>
        </w:rPr>
        <w:t>Predloženie ponuky</w:t>
      </w:r>
      <w:bookmarkEnd w:id="27"/>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8"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8"/>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9" w:name="_Toc226475094"/>
      <w:r w:rsidRPr="00616EE1">
        <w:rPr>
          <w:color w:val="000000"/>
        </w:rPr>
        <w:t>Doplnenie, zmena alebo späť vzatie (stiahnutie) ponuky</w:t>
      </w:r>
      <w:bookmarkEnd w:id="29"/>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0" w:name="_Toc226475095"/>
      <w:r w:rsidRPr="00616EE1">
        <w:rPr>
          <w:color w:val="000000"/>
        </w:rPr>
        <w:t>ČASŤ V.  OTVÁRANIE A VYHODNOTENIE PONÚK</w:t>
      </w:r>
      <w:bookmarkEnd w:id="30"/>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5096"/>
      <w:r w:rsidRPr="00616EE1">
        <w:rPr>
          <w:color w:val="000000"/>
        </w:rPr>
        <w:t>Otváranie ponúk</w:t>
      </w:r>
      <w:bookmarkEnd w:id="31"/>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173B7623"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0C45F0">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5097"/>
      <w:r w:rsidRPr="00616EE1">
        <w:rPr>
          <w:color w:val="000000"/>
        </w:rPr>
        <w:t>Vyhodnotenie splnenia podmienok účasti</w:t>
      </w:r>
      <w:bookmarkEnd w:id="32"/>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7F39B309"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4711DC">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5098"/>
      <w:r w:rsidRPr="00616EE1">
        <w:rPr>
          <w:color w:val="000000"/>
        </w:rPr>
        <w:t>Vyhodnocovanie ponúk</w:t>
      </w:r>
      <w:bookmarkEnd w:id="33"/>
    </w:p>
    <w:p w14:paraId="3608D50E" w14:textId="7BF59154"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4"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4711DC">
        <w:rPr>
          <w:rFonts w:eastAsia="Arial"/>
          <w:sz w:val="22"/>
          <w:szCs w:val="22"/>
        </w:rPr>
        <w:t xml:space="preserve">a </w:t>
      </w:r>
      <w:r w:rsidRPr="00616EE1">
        <w:rPr>
          <w:rFonts w:eastAsia="Arial"/>
          <w:sz w:val="22"/>
          <w:szCs w:val="22"/>
        </w:rPr>
        <w:t>na vyhodnotenie ponúk uvedených v Kapitole A.3 týchto súťažných podkladov, a to v prípade uchádzača, ktorý sa umiestnil ako prvý v poradí.</w:t>
      </w:r>
      <w:bookmarkEnd w:id="34"/>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5">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Default="00A06E70" w:rsidP="00577629">
      <w:pPr>
        <w:spacing w:after="0" w:line="288" w:lineRule="auto"/>
        <w:jc w:val="both"/>
        <w:rPr>
          <w:rFonts w:eastAsia="Times New Roman"/>
          <w:color w:val="000000"/>
          <w:sz w:val="22"/>
          <w:szCs w:val="22"/>
        </w:rPr>
      </w:pPr>
    </w:p>
    <w:p w14:paraId="7516AA89" w14:textId="77777777" w:rsidR="004812F3" w:rsidRPr="00616EE1" w:rsidRDefault="004812F3" w:rsidP="00577629">
      <w:pPr>
        <w:spacing w:after="0" w:line="288" w:lineRule="auto"/>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5" w:name="_Toc226475099"/>
      <w:r w:rsidRPr="00616EE1">
        <w:rPr>
          <w:color w:val="000000"/>
        </w:rPr>
        <w:t>ČASŤ VI.  PRIJATIE PONUKY A UZAVRETIE ZMLUVY</w:t>
      </w:r>
      <w:bookmarkEnd w:id="35"/>
    </w:p>
    <w:p w14:paraId="10794486" w14:textId="77777777" w:rsidR="00577629" w:rsidRPr="00577629" w:rsidRDefault="00577629" w:rsidP="00577629"/>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6" w:name="_Toc226475100"/>
      <w:r w:rsidRPr="00616EE1">
        <w:rPr>
          <w:color w:val="000000"/>
        </w:rPr>
        <w:t>Postup po vyhodnotení ponúk</w:t>
      </w:r>
      <w:bookmarkEnd w:id="36"/>
    </w:p>
    <w:p w14:paraId="3608D51B" w14:textId="6B2D31A0"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4711DC">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xml:space="preserve">, splnenie podmienok účasti a požiadaviek na predmet zákazky. Verejný obstarávateľ </w:t>
      </w:r>
      <w:r w:rsidRPr="00616EE1">
        <w:rPr>
          <w:rFonts w:eastAsia="Arial"/>
          <w:sz w:val="22"/>
          <w:szCs w:val="22"/>
        </w:rPr>
        <w:lastRenderedPageBreak/>
        <w:t>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7" w:name="_Toc226475101"/>
      <w:r w:rsidRPr="00616EE1">
        <w:rPr>
          <w:color w:val="000000"/>
        </w:rPr>
        <w:t>Poskytnutie súčinnosti pred uzavretím zmluvy</w:t>
      </w:r>
      <w:bookmarkEnd w:id="37"/>
    </w:p>
    <w:p w14:paraId="41FCB67D" w14:textId="77777777" w:rsidR="0067287F" w:rsidRDefault="0067287F" w:rsidP="0067287F">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16F19F79" w14:textId="77777777" w:rsidR="0067287F" w:rsidRPr="00DA1933" w:rsidRDefault="0067287F" w:rsidP="0067287F">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E7F9210" w14:textId="77777777" w:rsidR="0067287F" w:rsidRDefault="0067287F" w:rsidP="0067287F">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0F1356FE" w14:textId="77777777" w:rsidR="0067287F" w:rsidRPr="001E30A3" w:rsidRDefault="0067287F" w:rsidP="0067287F">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73FD0651" w14:textId="77777777" w:rsidR="0067287F" w:rsidRPr="00872A60" w:rsidRDefault="0067287F" w:rsidP="0067287F">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4CE84C88" w14:textId="77777777" w:rsidR="0067287F" w:rsidRPr="001E30A3" w:rsidRDefault="0067287F" w:rsidP="0067287F">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06CCE808" w14:textId="77777777" w:rsidR="0067287F" w:rsidRPr="001E30A3" w:rsidRDefault="0067287F" w:rsidP="0067287F">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7DEE4096" w14:textId="77777777" w:rsidR="0067287F" w:rsidRDefault="0067287F" w:rsidP="0067287F">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3830B7D9" w14:textId="77777777" w:rsidR="0067287F" w:rsidRPr="00F060BF" w:rsidRDefault="0067287F" w:rsidP="0067287F">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lastRenderedPageBreak/>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4009D553" w14:textId="77777777" w:rsidR="0067287F" w:rsidRDefault="0067287F" w:rsidP="0067287F">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5449B4A8" w14:textId="23EC2EC0" w:rsidR="0067287F" w:rsidRPr="00FA6185" w:rsidRDefault="0067287F" w:rsidP="0067287F">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FF2C11">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8" w:name="_Toc226475102"/>
      <w:r w:rsidRPr="00C730BA">
        <w:rPr>
          <w:color w:val="000000"/>
        </w:rPr>
        <w:t>Uzavretie zmluvy</w:t>
      </w:r>
      <w:bookmarkEnd w:id="38"/>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9" w:name="_Toc226475103"/>
      <w:r w:rsidRPr="005D6640">
        <w:rPr>
          <w:color w:val="000000"/>
        </w:rPr>
        <w:t>ČASŤ VII.  ĎALŠIE INFORMÁCIE</w:t>
      </w:r>
      <w:bookmarkEnd w:id="39"/>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5104"/>
      <w:r w:rsidRPr="005D6640">
        <w:rPr>
          <w:color w:val="000000"/>
        </w:rPr>
        <w:t>Zrušenie verejného obstarávania</w:t>
      </w:r>
      <w:bookmarkEnd w:id="40"/>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lastRenderedPageBreak/>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1" w:name="_Toc226475105"/>
      <w:r w:rsidRPr="005D6640">
        <w:rPr>
          <w:color w:val="000000"/>
        </w:rPr>
        <w:t>Dôvernosť procesu verejného obstarávania</w:t>
      </w:r>
      <w:bookmarkEnd w:id="41"/>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2" w:name="_Toc226475106"/>
      <w:r w:rsidRPr="00800BF1">
        <w:rPr>
          <w:color w:val="000000"/>
        </w:rPr>
        <w:t>Využitie subdodávateľov</w:t>
      </w:r>
      <w:bookmarkEnd w:id="42"/>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3" w:name="_3hv69ve"/>
      <w:bookmarkEnd w:id="43"/>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3608D542"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V prípade zmeny subdodávateľa počas trvania zmluvy, ktorá bude výsledkom tohto verejného obstarávania, musí subdodávateľ, ktorého sa návrh na zmenu týka, spĺňať podmienky účasti </w:t>
      </w:r>
      <w:r w:rsidRPr="00800BF1">
        <w:rPr>
          <w:rFonts w:eastAsia="Times New Roman"/>
          <w:color w:val="000000"/>
          <w:sz w:val="22"/>
          <w:szCs w:val="22"/>
        </w:rPr>
        <w:lastRenderedPageBreak/>
        <w:t>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65CA915F" w14:textId="77777777" w:rsidR="008B6494" w:rsidRPr="008A2B38" w:rsidRDefault="008B6494">
      <w:pPr>
        <w:spacing w:after="0" w:line="288" w:lineRule="auto"/>
        <w:jc w:val="both"/>
        <w:rPr>
          <w:rFonts w:eastAsia="Times New Roman"/>
          <w:sz w:val="22"/>
          <w:szCs w:val="22"/>
          <w:highlight w:val="yellow"/>
        </w:rPr>
      </w:pPr>
    </w:p>
    <w:p w14:paraId="275C9AD0" w14:textId="77777777" w:rsidR="008B6494" w:rsidRDefault="008B6494">
      <w:pPr>
        <w:spacing w:after="0" w:line="288" w:lineRule="auto"/>
        <w:jc w:val="both"/>
        <w:rPr>
          <w:rFonts w:eastAsia="Times New Roman"/>
          <w:sz w:val="22"/>
          <w:szCs w:val="22"/>
          <w:highlight w:val="yellow"/>
        </w:rPr>
      </w:pPr>
    </w:p>
    <w:p w14:paraId="0447B348" w14:textId="77777777" w:rsidR="00DD7B83" w:rsidRDefault="00DD7B83">
      <w:pPr>
        <w:spacing w:after="0" w:line="288" w:lineRule="auto"/>
        <w:jc w:val="both"/>
        <w:rPr>
          <w:rFonts w:eastAsia="Times New Roman"/>
          <w:sz w:val="22"/>
          <w:szCs w:val="22"/>
          <w:highlight w:val="yellow"/>
        </w:rPr>
      </w:pPr>
    </w:p>
    <w:p w14:paraId="494BF9E6" w14:textId="77777777" w:rsidR="00DD7B83" w:rsidRDefault="00DD7B83">
      <w:pPr>
        <w:spacing w:after="0" w:line="288" w:lineRule="auto"/>
        <w:jc w:val="both"/>
        <w:rPr>
          <w:rFonts w:eastAsia="Times New Roman"/>
          <w:sz w:val="22"/>
          <w:szCs w:val="22"/>
          <w:highlight w:val="yellow"/>
        </w:rPr>
      </w:pPr>
    </w:p>
    <w:p w14:paraId="437E7277" w14:textId="77777777" w:rsidR="00DD7B83" w:rsidRDefault="00DD7B83">
      <w:pPr>
        <w:spacing w:after="0" w:line="288" w:lineRule="auto"/>
        <w:jc w:val="both"/>
        <w:rPr>
          <w:rFonts w:eastAsia="Times New Roman"/>
          <w:sz w:val="22"/>
          <w:szCs w:val="22"/>
          <w:highlight w:val="yellow"/>
        </w:rPr>
      </w:pPr>
    </w:p>
    <w:p w14:paraId="4118A79B" w14:textId="77777777" w:rsidR="00594755" w:rsidRDefault="00594755">
      <w:pPr>
        <w:spacing w:after="0" w:line="288" w:lineRule="auto"/>
        <w:jc w:val="both"/>
        <w:rPr>
          <w:rFonts w:eastAsia="Times New Roman"/>
          <w:sz w:val="22"/>
          <w:szCs w:val="22"/>
          <w:highlight w:val="yellow"/>
        </w:rPr>
      </w:pPr>
    </w:p>
    <w:p w14:paraId="3B44A10C" w14:textId="77777777" w:rsidR="00594755" w:rsidRDefault="00594755">
      <w:pPr>
        <w:spacing w:after="0" w:line="288" w:lineRule="auto"/>
        <w:jc w:val="both"/>
        <w:rPr>
          <w:rFonts w:eastAsia="Times New Roman"/>
          <w:sz w:val="22"/>
          <w:szCs w:val="22"/>
          <w:highlight w:val="yellow"/>
        </w:rPr>
      </w:pPr>
    </w:p>
    <w:p w14:paraId="6BC7CFDB" w14:textId="77777777" w:rsidR="00594755" w:rsidRDefault="00594755">
      <w:pPr>
        <w:spacing w:after="0" w:line="288" w:lineRule="auto"/>
        <w:jc w:val="both"/>
        <w:rPr>
          <w:rFonts w:eastAsia="Times New Roman"/>
          <w:sz w:val="22"/>
          <w:szCs w:val="22"/>
          <w:highlight w:val="yellow"/>
        </w:rPr>
      </w:pPr>
    </w:p>
    <w:p w14:paraId="5B41CD54" w14:textId="77777777" w:rsidR="00594755" w:rsidRDefault="00594755">
      <w:pPr>
        <w:spacing w:after="0" w:line="288" w:lineRule="auto"/>
        <w:jc w:val="both"/>
        <w:rPr>
          <w:rFonts w:eastAsia="Times New Roman"/>
          <w:sz w:val="22"/>
          <w:szCs w:val="22"/>
          <w:highlight w:val="yellow"/>
        </w:rPr>
      </w:pPr>
    </w:p>
    <w:p w14:paraId="6A623E0D" w14:textId="77777777" w:rsidR="00594755" w:rsidRDefault="00594755">
      <w:pPr>
        <w:spacing w:after="0" w:line="288" w:lineRule="auto"/>
        <w:jc w:val="both"/>
        <w:rPr>
          <w:rFonts w:eastAsia="Times New Roman"/>
          <w:sz w:val="22"/>
          <w:szCs w:val="22"/>
          <w:highlight w:val="yellow"/>
        </w:rPr>
      </w:pPr>
    </w:p>
    <w:p w14:paraId="7872EDC4" w14:textId="77777777" w:rsidR="00594755" w:rsidRDefault="00594755">
      <w:pPr>
        <w:spacing w:after="0" w:line="288" w:lineRule="auto"/>
        <w:jc w:val="both"/>
        <w:rPr>
          <w:rFonts w:eastAsia="Times New Roman"/>
          <w:sz w:val="22"/>
          <w:szCs w:val="22"/>
          <w:highlight w:val="yellow"/>
        </w:rPr>
      </w:pPr>
    </w:p>
    <w:p w14:paraId="01BEC04F" w14:textId="77777777" w:rsidR="00594755" w:rsidRDefault="00594755">
      <w:pPr>
        <w:spacing w:after="0" w:line="288" w:lineRule="auto"/>
        <w:jc w:val="both"/>
        <w:rPr>
          <w:rFonts w:eastAsia="Times New Roman"/>
          <w:sz w:val="22"/>
          <w:szCs w:val="22"/>
          <w:highlight w:val="yellow"/>
        </w:rPr>
      </w:pPr>
    </w:p>
    <w:p w14:paraId="08F03E2F" w14:textId="77777777" w:rsidR="00594755" w:rsidRDefault="00594755">
      <w:pPr>
        <w:spacing w:after="0" w:line="288" w:lineRule="auto"/>
        <w:jc w:val="both"/>
        <w:rPr>
          <w:rFonts w:eastAsia="Times New Roman"/>
          <w:sz w:val="22"/>
          <w:szCs w:val="22"/>
          <w:highlight w:val="yellow"/>
        </w:rPr>
      </w:pPr>
    </w:p>
    <w:p w14:paraId="0219DBB8" w14:textId="77777777" w:rsidR="00594755" w:rsidRDefault="00594755">
      <w:pPr>
        <w:spacing w:after="0" w:line="288" w:lineRule="auto"/>
        <w:jc w:val="both"/>
        <w:rPr>
          <w:rFonts w:eastAsia="Times New Roman"/>
          <w:sz w:val="22"/>
          <w:szCs w:val="22"/>
          <w:highlight w:val="yellow"/>
        </w:rPr>
      </w:pPr>
    </w:p>
    <w:p w14:paraId="16BB49B7" w14:textId="77777777" w:rsidR="00594755" w:rsidRDefault="00594755">
      <w:pPr>
        <w:spacing w:after="0" w:line="288" w:lineRule="auto"/>
        <w:jc w:val="both"/>
        <w:rPr>
          <w:rFonts w:eastAsia="Times New Roman"/>
          <w:sz w:val="22"/>
          <w:szCs w:val="22"/>
          <w:highlight w:val="yellow"/>
        </w:rPr>
      </w:pPr>
    </w:p>
    <w:p w14:paraId="02615BE7" w14:textId="77777777" w:rsidR="00594755" w:rsidRDefault="00594755">
      <w:pPr>
        <w:spacing w:after="0" w:line="288" w:lineRule="auto"/>
        <w:jc w:val="both"/>
        <w:rPr>
          <w:rFonts w:eastAsia="Times New Roman"/>
          <w:sz w:val="22"/>
          <w:szCs w:val="22"/>
          <w:highlight w:val="yellow"/>
        </w:rPr>
      </w:pPr>
    </w:p>
    <w:p w14:paraId="26EBBD9B" w14:textId="77777777" w:rsidR="00594755" w:rsidRDefault="00594755">
      <w:pPr>
        <w:spacing w:after="0" w:line="288" w:lineRule="auto"/>
        <w:jc w:val="both"/>
        <w:rPr>
          <w:rFonts w:eastAsia="Times New Roman"/>
          <w:sz w:val="22"/>
          <w:szCs w:val="22"/>
          <w:highlight w:val="yellow"/>
        </w:rPr>
      </w:pPr>
    </w:p>
    <w:p w14:paraId="6CF4816D" w14:textId="77777777" w:rsidR="00594755" w:rsidRDefault="00594755">
      <w:pPr>
        <w:spacing w:after="0" w:line="288" w:lineRule="auto"/>
        <w:jc w:val="both"/>
        <w:rPr>
          <w:rFonts w:eastAsia="Times New Roman"/>
          <w:sz w:val="22"/>
          <w:szCs w:val="22"/>
          <w:highlight w:val="yellow"/>
        </w:rPr>
      </w:pPr>
    </w:p>
    <w:p w14:paraId="1A26DC92" w14:textId="77777777" w:rsidR="00594755" w:rsidRDefault="00594755">
      <w:pPr>
        <w:spacing w:after="0" w:line="288" w:lineRule="auto"/>
        <w:jc w:val="both"/>
        <w:rPr>
          <w:rFonts w:eastAsia="Times New Roman"/>
          <w:sz w:val="22"/>
          <w:szCs w:val="22"/>
          <w:highlight w:val="yellow"/>
        </w:rPr>
      </w:pPr>
    </w:p>
    <w:p w14:paraId="798AEC19" w14:textId="77777777" w:rsidR="00594755" w:rsidRDefault="00594755">
      <w:pPr>
        <w:spacing w:after="0" w:line="288" w:lineRule="auto"/>
        <w:jc w:val="both"/>
        <w:rPr>
          <w:rFonts w:eastAsia="Times New Roman"/>
          <w:sz w:val="22"/>
          <w:szCs w:val="22"/>
          <w:highlight w:val="yellow"/>
        </w:rPr>
      </w:pPr>
    </w:p>
    <w:p w14:paraId="7FD925A0" w14:textId="77777777" w:rsidR="00594755" w:rsidRDefault="00594755">
      <w:pPr>
        <w:spacing w:after="0" w:line="288" w:lineRule="auto"/>
        <w:jc w:val="both"/>
        <w:rPr>
          <w:rFonts w:eastAsia="Times New Roman"/>
          <w:sz w:val="22"/>
          <w:szCs w:val="22"/>
          <w:highlight w:val="yellow"/>
        </w:rPr>
      </w:pPr>
    </w:p>
    <w:p w14:paraId="1CA8ED83" w14:textId="77777777" w:rsidR="00FB7A23" w:rsidRDefault="00FB7A23">
      <w:pPr>
        <w:spacing w:after="0" w:line="288" w:lineRule="auto"/>
        <w:jc w:val="both"/>
        <w:rPr>
          <w:rFonts w:eastAsia="Times New Roman"/>
          <w:sz w:val="22"/>
          <w:szCs w:val="22"/>
          <w:highlight w:val="yellow"/>
        </w:rPr>
      </w:pPr>
    </w:p>
    <w:p w14:paraId="4D914DA4" w14:textId="77777777" w:rsidR="00FB7A23" w:rsidRDefault="00FB7A23">
      <w:pPr>
        <w:spacing w:after="0" w:line="288" w:lineRule="auto"/>
        <w:jc w:val="both"/>
        <w:rPr>
          <w:rFonts w:eastAsia="Times New Roman"/>
          <w:sz w:val="22"/>
          <w:szCs w:val="22"/>
          <w:highlight w:val="yellow"/>
        </w:rPr>
      </w:pPr>
    </w:p>
    <w:p w14:paraId="24DAB3AB" w14:textId="77777777" w:rsidR="00FB7A23" w:rsidRDefault="00FB7A23">
      <w:pPr>
        <w:spacing w:after="0" w:line="288" w:lineRule="auto"/>
        <w:jc w:val="both"/>
        <w:rPr>
          <w:rFonts w:eastAsia="Times New Roman"/>
          <w:sz w:val="22"/>
          <w:szCs w:val="22"/>
          <w:highlight w:val="yellow"/>
        </w:rPr>
      </w:pPr>
    </w:p>
    <w:p w14:paraId="1C8CE241" w14:textId="77777777" w:rsidR="00FB7A23" w:rsidRDefault="00FB7A23">
      <w:pPr>
        <w:spacing w:after="0" w:line="288" w:lineRule="auto"/>
        <w:jc w:val="both"/>
        <w:rPr>
          <w:rFonts w:eastAsia="Times New Roman"/>
          <w:sz w:val="22"/>
          <w:szCs w:val="22"/>
          <w:highlight w:val="yellow"/>
        </w:rPr>
      </w:pPr>
    </w:p>
    <w:p w14:paraId="55829FDA" w14:textId="77777777" w:rsidR="00FB7A23" w:rsidRDefault="00FB7A23">
      <w:pPr>
        <w:spacing w:after="0" w:line="288" w:lineRule="auto"/>
        <w:jc w:val="both"/>
        <w:rPr>
          <w:rFonts w:eastAsia="Times New Roman"/>
          <w:sz w:val="22"/>
          <w:szCs w:val="22"/>
          <w:highlight w:val="yellow"/>
        </w:rPr>
      </w:pPr>
    </w:p>
    <w:p w14:paraId="6EF42233" w14:textId="77777777" w:rsidR="00FB7A23" w:rsidRDefault="00FB7A23">
      <w:pPr>
        <w:spacing w:after="0" w:line="288" w:lineRule="auto"/>
        <w:jc w:val="both"/>
        <w:rPr>
          <w:rFonts w:eastAsia="Times New Roman"/>
          <w:sz w:val="22"/>
          <w:szCs w:val="22"/>
          <w:highlight w:val="yellow"/>
        </w:rPr>
      </w:pPr>
    </w:p>
    <w:p w14:paraId="38DAB3ED" w14:textId="77777777" w:rsidR="00FB7A23" w:rsidRDefault="00FB7A23">
      <w:pPr>
        <w:spacing w:after="0" w:line="288" w:lineRule="auto"/>
        <w:jc w:val="both"/>
        <w:rPr>
          <w:rFonts w:eastAsia="Times New Roman"/>
          <w:sz w:val="22"/>
          <w:szCs w:val="22"/>
          <w:highlight w:val="yellow"/>
        </w:rPr>
      </w:pPr>
    </w:p>
    <w:p w14:paraId="4E65D444" w14:textId="77777777" w:rsidR="00FB7A23" w:rsidRDefault="00FB7A23">
      <w:pPr>
        <w:spacing w:after="0" w:line="288" w:lineRule="auto"/>
        <w:jc w:val="both"/>
        <w:rPr>
          <w:rFonts w:eastAsia="Times New Roman"/>
          <w:sz w:val="22"/>
          <w:szCs w:val="22"/>
          <w:highlight w:val="yellow"/>
        </w:rPr>
      </w:pPr>
    </w:p>
    <w:p w14:paraId="47EEFF96" w14:textId="77777777" w:rsidR="00FB7A23" w:rsidRDefault="00FB7A23">
      <w:pPr>
        <w:spacing w:after="0" w:line="288" w:lineRule="auto"/>
        <w:jc w:val="both"/>
        <w:rPr>
          <w:rFonts w:eastAsia="Times New Roman"/>
          <w:sz w:val="22"/>
          <w:szCs w:val="22"/>
          <w:highlight w:val="yellow"/>
        </w:rPr>
      </w:pPr>
    </w:p>
    <w:p w14:paraId="3E96482A" w14:textId="77777777" w:rsidR="00594755" w:rsidRDefault="00594755">
      <w:pPr>
        <w:spacing w:after="0" w:line="288" w:lineRule="auto"/>
        <w:jc w:val="both"/>
        <w:rPr>
          <w:rFonts w:eastAsia="Times New Roman"/>
          <w:sz w:val="22"/>
          <w:szCs w:val="22"/>
          <w:highlight w:val="yellow"/>
        </w:rPr>
      </w:pPr>
    </w:p>
    <w:p w14:paraId="561521BD" w14:textId="77777777" w:rsidR="00594755" w:rsidRDefault="00594755">
      <w:pPr>
        <w:spacing w:after="0" w:line="288" w:lineRule="auto"/>
        <w:jc w:val="both"/>
        <w:rPr>
          <w:rFonts w:eastAsia="Times New Roman"/>
          <w:sz w:val="22"/>
          <w:szCs w:val="22"/>
          <w:highlight w:val="yellow"/>
        </w:rPr>
      </w:pPr>
    </w:p>
    <w:p w14:paraId="0F33E9C7" w14:textId="77777777" w:rsidR="004812F3" w:rsidRDefault="004812F3">
      <w:pPr>
        <w:spacing w:after="0" w:line="288" w:lineRule="auto"/>
        <w:jc w:val="both"/>
        <w:rPr>
          <w:rFonts w:eastAsia="Times New Roman"/>
          <w:sz w:val="22"/>
          <w:szCs w:val="22"/>
          <w:highlight w:val="yellow"/>
        </w:rPr>
      </w:pPr>
    </w:p>
    <w:p w14:paraId="374FD809" w14:textId="77777777" w:rsidR="00DD7B83" w:rsidRPr="008A2B38" w:rsidRDefault="00DD7B83">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4" w:name="_Toc226475107"/>
      <w:r w:rsidRPr="00F34A61">
        <w:rPr>
          <w:color w:val="000000"/>
        </w:rPr>
        <w:lastRenderedPageBreak/>
        <w:t>KAPITOLA A.2  PODMIENKY ÚČASTI</w:t>
      </w:r>
      <w:bookmarkEnd w:id="44"/>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5" w:name="_Toc226475108"/>
      <w:r w:rsidRPr="00F34A61">
        <w:rPr>
          <w:color w:val="000000"/>
        </w:rPr>
        <w:t>Všeobecné informácie k podmienkam účasti</w:t>
      </w:r>
      <w:bookmarkEnd w:id="45"/>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6">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1B66022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2D00A7">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6" w:name="_Toc226475109"/>
      <w:r w:rsidRPr="00AB5EE9">
        <w:rPr>
          <w:color w:val="000000"/>
        </w:rPr>
        <w:t>Osobné postavenie</w:t>
      </w:r>
      <w:bookmarkEnd w:id="46"/>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7" w:name="_1x0gk37"/>
      <w:bookmarkEnd w:id="47"/>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8" w:name="_Toc226475110"/>
      <w:r w:rsidRPr="007D258A">
        <w:rPr>
          <w:color w:val="000000"/>
        </w:rPr>
        <w:lastRenderedPageBreak/>
        <w:t>Finančné a ekonomické postavenie</w:t>
      </w:r>
      <w:bookmarkEnd w:id="48"/>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4h042r0" w:colFirst="0" w:colLast="0"/>
      <w:bookmarkEnd w:id="49"/>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0" w:name="_2w5ecyt" w:colFirst="0" w:colLast="0"/>
      <w:bookmarkEnd w:id="50"/>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147A508D" w:rsidR="00AD3FAC" w:rsidRPr="00C508AD" w:rsidRDefault="00B064E1" w:rsidP="00C508AD">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sú dostupné v závislosti od vzniku alebo začatia </w:t>
      </w:r>
      <w:r w:rsidRPr="00577629">
        <w:rPr>
          <w:rFonts w:ascii="Times New Roman" w:hAnsi="Times New Roman"/>
          <w:w w:val="105"/>
        </w:rPr>
        <w:t>prevádzkovania činnosti, a to</w:t>
      </w:r>
      <w:r w:rsidRPr="00577629">
        <w:rPr>
          <w:rFonts w:ascii="Times New Roman" w:hAnsi="Times New Roman"/>
          <w:b/>
          <w:w w:val="105"/>
        </w:rPr>
        <w:t xml:space="preserve"> </w:t>
      </w:r>
      <w:r w:rsidRPr="00577629">
        <w:rPr>
          <w:rFonts w:ascii="Times New Roman" w:hAnsi="Times New Roman"/>
          <w:w w:val="105"/>
        </w:rPr>
        <w:t>v celkovej minimálnej súhrnnej výške</w:t>
      </w:r>
      <w:r w:rsidR="00577629" w:rsidRPr="00577629">
        <w:rPr>
          <w:rFonts w:ascii="Times New Roman" w:hAnsi="Times New Roman"/>
          <w:w w:val="105"/>
        </w:rPr>
        <w:t xml:space="preserve"> </w:t>
      </w:r>
      <w:r w:rsidR="00D904CC" w:rsidRPr="00577629">
        <w:rPr>
          <w:rFonts w:ascii="Times New Roman" w:hAnsi="Times New Roman"/>
          <w:b/>
          <w:bCs/>
        </w:rPr>
        <w:t>5</w:t>
      </w:r>
      <w:r w:rsidR="007D71F9" w:rsidRPr="00577629">
        <w:rPr>
          <w:rFonts w:ascii="Times New Roman" w:hAnsi="Times New Roman"/>
          <w:b/>
          <w:bCs/>
        </w:rPr>
        <w:t> 000 000 EUR</w:t>
      </w:r>
      <w:r w:rsidR="007D71F9" w:rsidRPr="00577629">
        <w:rPr>
          <w:rFonts w:ascii="Times New Roman" w:hAnsi="Times New Roman"/>
        </w:rPr>
        <w:t xml:space="preserve"> </w:t>
      </w:r>
      <w:r w:rsidR="007D71F9" w:rsidRPr="00577629">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1" w:name="_Toc226475111"/>
      <w:r w:rsidRPr="002753A2">
        <w:rPr>
          <w:color w:val="000000"/>
        </w:rPr>
        <w:t>Technická spôsobilosť alebo odborná spôsobilosť</w:t>
      </w:r>
      <w:bookmarkEnd w:id="51"/>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27A2FFEB" w14:textId="77777777" w:rsidR="00006508" w:rsidRPr="002753A2" w:rsidRDefault="00006508" w:rsidP="00006508">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340B08A" w14:textId="77777777" w:rsidR="00006508" w:rsidRPr="002753A2" w:rsidRDefault="00006508" w:rsidP="00006508">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53C173A0" w14:textId="77777777" w:rsidR="00006508" w:rsidRPr="002753A2" w:rsidRDefault="00006508" w:rsidP="00006508">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F7DA4A1" w14:textId="77777777" w:rsidR="00006508" w:rsidRDefault="00006508" w:rsidP="00006508">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522196B8" w14:textId="77777777" w:rsidR="00006508" w:rsidRPr="00AB7D58" w:rsidRDefault="00006508" w:rsidP="00006508">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6D9FEFB3" w14:textId="77777777" w:rsidR="00006508" w:rsidRDefault="00006508" w:rsidP="00006508">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2BBBA495" w14:textId="77777777" w:rsidR="00006508" w:rsidRPr="00EE403B" w:rsidRDefault="00006508" w:rsidP="00006508">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58A5BA06" w14:textId="77777777" w:rsidR="00006508" w:rsidRPr="00AB7D58" w:rsidRDefault="00006508" w:rsidP="00006508">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68DE6679" w14:textId="77777777" w:rsidR="00006508" w:rsidRPr="00AB7D58" w:rsidRDefault="00006508" w:rsidP="00006508">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370E182F" w14:textId="77777777" w:rsidR="00006508" w:rsidRPr="009E4310" w:rsidRDefault="00006508" w:rsidP="00006508">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2" w:name="_1baon6m"/>
      <w:bookmarkEnd w:id="52"/>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5CE7B7DA" w:rsidR="00395618" w:rsidRPr="00DB0E8E" w:rsidRDefault="00395618" w:rsidP="00DB0E8E">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3" w:name="_Hlk5692469"/>
      <w:bookmarkStart w:id="54" w:name="_Hlk195172799"/>
      <w:bookmarkEnd w:id="53"/>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27E5E8BB" w:rsidR="00395618" w:rsidRPr="002A0D65" w:rsidRDefault="00395618" w:rsidP="00395618">
      <w:pPr>
        <w:spacing w:after="60" w:line="252" w:lineRule="auto"/>
        <w:ind w:left="284"/>
        <w:jc w:val="both"/>
        <w:rPr>
          <w:sz w:val="22"/>
          <w:szCs w:val="22"/>
        </w:rPr>
      </w:pPr>
      <w:bookmarkStart w:id="55" w:name="_Hlk56924691"/>
      <w:bookmarkStart w:id="56" w:name="_Hlk5692532"/>
      <w:bookmarkEnd w:id="54"/>
      <w:bookmarkEnd w:id="55"/>
      <w:r w:rsidRPr="002A0D65">
        <w:rPr>
          <w:sz w:val="22"/>
          <w:szCs w:val="22"/>
        </w:rPr>
        <w:t xml:space="preserve">4.1.1 Uchádzač predloží zoznam stavebných prác rovnakého alebo podobného charakteru ako je predmet zákazky uskutočnených za predchádzajúcich </w:t>
      </w:r>
      <w:r w:rsidR="00594755" w:rsidRPr="00594755">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08EE66DB"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323FD1" w:rsidRPr="00323FD1">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5273AE75"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DA4BC8" w:rsidRPr="00DA4BC8">
        <w:rPr>
          <w:b/>
          <w:bCs/>
          <w:color w:val="000000"/>
          <w:sz w:val="22"/>
          <w:szCs w:val="22"/>
        </w:rPr>
        <w:t>sedem</w:t>
      </w:r>
      <w:r w:rsidRPr="00DA4BC8">
        <w:rPr>
          <w:b/>
          <w:bCs/>
          <w:color w:val="000000"/>
          <w:sz w:val="22"/>
          <w:szCs w:val="22"/>
        </w:rPr>
        <w:t xml:space="preserve"> (</w:t>
      </w:r>
      <w:r w:rsidR="00DA4BC8" w:rsidRPr="00DA4BC8">
        <w:rPr>
          <w:b/>
          <w:bCs/>
          <w:color w:val="000000"/>
          <w:sz w:val="22"/>
          <w:szCs w:val="22"/>
        </w:rPr>
        <w:t>7</w:t>
      </w:r>
      <w:r w:rsidRPr="00DA4BC8">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12F51D5F" w14:textId="52D9B8C8" w:rsidR="00743486" w:rsidRPr="00C508AD" w:rsidRDefault="00395618" w:rsidP="00C508AD">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6"/>
    <w:p w14:paraId="75FFDB87" w14:textId="77777777" w:rsidR="00C82E00" w:rsidRPr="00B61237" w:rsidRDefault="00C82E00" w:rsidP="00C82E00">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49305811" w14:textId="77777777" w:rsidR="000A3671" w:rsidRDefault="000A3671" w:rsidP="002F3244">
      <w:pPr>
        <w:jc w:val="both"/>
        <w:rPr>
          <w:b/>
          <w:bCs/>
          <w:color w:val="000000"/>
          <w:sz w:val="22"/>
          <w:szCs w:val="22"/>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480BE0B3" w14:textId="1373DE22" w:rsidR="00CC3E65" w:rsidRPr="00E67027" w:rsidRDefault="007A6414" w:rsidP="00E67027">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220914CD" w14:textId="77777777" w:rsidR="00A54490" w:rsidRPr="00CC3E65" w:rsidRDefault="00A54490" w:rsidP="00A54490">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516FBC76" w14:textId="77777777" w:rsidR="00A54490" w:rsidRPr="00CC3E65" w:rsidRDefault="00A54490" w:rsidP="00A54490">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469DD95A" w14:textId="77777777" w:rsidR="00A54490" w:rsidRPr="00021602" w:rsidRDefault="00A54490" w:rsidP="00A54490">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021602">
        <w:rPr>
          <w:rFonts w:cs="Times New Roman"/>
          <w:i/>
          <w:iCs/>
        </w:rPr>
        <w:t xml:space="preserve">experta v zmysle </w:t>
      </w:r>
      <w:r w:rsidRPr="00021602">
        <w:rPr>
          <w:rFonts w:cs="Times New Roman"/>
          <w:b/>
          <w:i/>
          <w:iCs/>
        </w:rPr>
        <w:t>Prílohy č. 5</w:t>
      </w:r>
      <w:r w:rsidRPr="00021602">
        <w:rPr>
          <w:rFonts w:cs="Times New Roman"/>
          <w:i/>
          <w:iCs/>
        </w:rPr>
        <w:t xml:space="preserve"> týchto súťažných podkladov</w:t>
      </w:r>
      <w:r w:rsidRPr="00021602">
        <w:rPr>
          <w:rFonts w:cs="Times New Roman"/>
        </w:rPr>
        <w:t>,</w:t>
      </w:r>
    </w:p>
    <w:p w14:paraId="30A82D69" w14:textId="77777777" w:rsidR="00A54490" w:rsidRPr="00CC3E65" w:rsidRDefault="00A54490" w:rsidP="00A54490">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EE2D535" w14:textId="77777777" w:rsidR="00A54490" w:rsidRPr="00CC3E65" w:rsidRDefault="00A54490" w:rsidP="00A54490">
      <w:pPr>
        <w:autoSpaceDE w:val="0"/>
        <w:autoSpaceDN w:val="0"/>
        <w:adjustRightInd w:val="0"/>
        <w:jc w:val="both"/>
        <w:rPr>
          <w:sz w:val="22"/>
          <w:szCs w:val="22"/>
        </w:rPr>
      </w:pPr>
    </w:p>
    <w:p w14:paraId="1F1A37B6" w14:textId="77777777" w:rsidR="00A54490" w:rsidRPr="00CC3E65" w:rsidRDefault="00A54490" w:rsidP="00A54490">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4BD7F258" w14:textId="77777777" w:rsidR="00A54490" w:rsidRPr="00CC3E65" w:rsidRDefault="00A54490" w:rsidP="00A54490">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367900C5" w14:textId="77777777" w:rsidR="00A54490" w:rsidRPr="00CC3E65" w:rsidRDefault="00A54490" w:rsidP="00A54490">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5B1F677F" w14:textId="77777777" w:rsidR="00A54490" w:rsidRDefault="00A54490" w:rsidP="00A54490">
      <w:pPr>
        <w:jc w:val="both"/>
        <w:rPr>
          <w:rFonts w:eastAsia="Times New Roman"/>
          <w:color w:val="000000"/>
          <w:sz w:val="22"/>
          <w:szCs w:val="22"/>
          <w:highlight w:val="yellow"/>
        </w:rPr>
      </w:pPr>
    </w:p>
    <w:p w14:paraId="562E614C" w14:textId="77777777" w:rsidR="00374AF4" w:rsidRPr="004664FB" w:rsidRDefault="00374AF4" w:rsidP="00374AF4">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4C57932D" w14:textId="77777777" w:rsidR="00374AF4" w:rsidRPr="001C6427" w:rsidRDefault="00374AF4" w:rsidP="00374AF4">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56B5F4C5" w14:textId="77777777" w:rsidR="00374AF4" w:rsidRPr="001C6427" w:rsidRDefault="00374AF4" w:rsidP="00374AF4">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1D7C1817" w14:textId="77777777" w:rsidR="00374AF4" w:rsidRPr="001C6427" w:rsidRDefault="00374AF4" w:rsidP="00374AF4">
      <w:pPr>
        <w:spacing w:after="60" w:line="252" w:lineRule="auto"/>
        <w:ind w:left="284"/>
        <w:jc w:val="both"/>
        <w:rPr>
          <w:sz w:val="22"/>
          <w:szCs w:val="22"/>
          <w:u w:val="single"/>
        </w:rPr>
      </w:pPr>
      <w:r w:rsidRPr="001C6427">
        <w:rPr>
          <w:sz w:val="22"/>
          <w:szCs w:val="22"/>
          <w:u w:val="single"/>
        </w:rPr>
        <w:t>Asfaltové zmesi:</w:t>
      </w:r>
    </w:p>
    <w:p w14:paraId="3CB4DAC2" w14:textId="77777777" w:rsidR="00374AF4" w:rsidRPr="001C6427" w:rsidRDefault="00374AF4" w:rsidP="00374AF4">
      <w:pPr>
        <w:numPr>
          <w:ilvl w:val="0"/>
          <w:numId w:val="61"/>
        </w:numPr>
        <w:spacing w:after="60" w:line="252" w:lineRule="auto"/>
        <w:jc w:val="both"/>
        <w:rPr>
          <w:sz w:val="22"/>
          <w:szCs w:val="22"/>
        </w:rPr>
      </w:pPr>
      <w:r w:rsidRPr="001C6427">
        <w:rPr>
          <w:sz w:val="22"/>
          <w:szCs w:val="22"/>
        </w:rPr>
        <w:t>Obsah asfaltu a zrnitosť</w:t>
      </w:r>
    </w:p>
    <w:p w14:paraId="01392B5B" w14:textId="77777777" w:rsidR="00374AF4" w:rsidRPr="001C6427" w:rsidRDefault="00374AF4" w:rsidP="00374AF4">
      <w:pPr>
        <w:numPr>
          <w:ilvl w:val="0"/>
          <w:numId w:val="61"/>
        </w:numPr>
        <w:spacing w:after="60" w:line="252" w:lineRule="auto"/>
        <w:jc w:val="both"/>
        <w:rPr>
          <w:sz w:val="22"/>
          <w:szCs w:val="22"/>
        </w:rPr>
      </w:pPr>
      <w:r w:rsidRPr="001C6427">
        <w:rPr>
          <w:sz w:val="22"/>
          <w:szCs w:val="22"/>
        </w:rPr>
        <w:t>Objemová hmotnosť a medzerovitosť</w:t>
      </w:r>
    </w:p>
    <w:p w14:paraId="09410499" w14:textId="77777777" w:rsidR="00374AF4" w:rsidRPr="001C6427" w:rsidRDefault="00374AF4" w:rsidP="00374AF4">
      <w:pPr>
        <w:numPr>
          <w:ilvl w:val="0"/>
          <w:numId w:val="61"/>
        </w:numPr>
        <w:spacing w:after="60" w:line="252" w:lineRule="auto"/>
        <w:jc w:val="both"/>
        <w:rPr>
          <w:sz w:val="22"/>
          <w:szCs w:val="22"/>
        </w:rPr>
      </w:pPr>
      <w:r w:rsidRPr="001C6427">
        <w:rPr>
          <w:sz w:val="22"/>
          <w:szCs w:val="22"/>
        </w:rPr>
        <w:t>Odolnosť proti trvalým deformáciám</w:t>
      </w:r>
    </w:p>
    <w:p w14:paraId="1E5A2073" w14:textId="77777777" w:rsidR="00374AF4" w:rsidRPr="001C6427" w:rsidRDefault="00374AF4" w:rsidP="00374AF4">
      <w:pPr>
        <w:spacing w:after="60" w:line="252" w:lineRule="auto"/>
        <w:ind w:left="284"/>
        <w:jc w:val="both"/>
        <w:rPr>
          <w:sz w:val="22"/>
          <w:szCs w:val="22"/>
          <w:u w:val="single"/>
        </w:rPr>
      </w:pPr>
      <w:r w:rsidRPr="001C6427">
        <w:rPr>
          <w:sz w:val="22"/>
          <w:szCs w:val="22"/>
          <w:u w:val="single"/>
        </w:rPr>
        <w:t>Konštrukčné vrstvy:</w:t>
      </w:r>
    </w:p>
    <w:p w14:paraId="029BA9F8" w14:textId="77777777" w:rsidR="00374AF4" w:rsidRPr="001C6427" w:rsidRDefault="00374AF4" w:rsidP="00374AF4">
      <w:pPr>
        <w:numPr>
          <w:ilvl w:val="0"/>
          <w:numId w:val="61"/>
        </w:numPr>
        <w:spacing w:after="60" w:line="252" w:lineRule="auto"/>
        <w:jc w:val="both"/>
        <w:rPr>
          <w:sz w:val="22"/>
          <w:szCs w:val="22"/>
        </w:rPr>
      </w:pPr>
      <w:r w:rsidRPr="001C6427">
        <w:rPr>
          <w:sz w:val="22"/>
          <w:szCs w:val="22"/>
        </w:rPr>
        <w:t>Objemová hmotnosť vrstiev</w:t>
      </w:r>
    </w:p>
    <w:p w14:paraId="28D4442F" w14:textId="77777777" w:rsidR="00374AF4" w:rsidRPr="007050DA" w:rsidRDefault="00374AF4" w:rsidP="00374AF4">
      <w:pPr>
        <w:numPr>
          <w:ilvl w:val="0"/>
          <w:numId w:val="61"/>
        </w:numPr>
        <w:spacing w:after="60" w:line="252" w:lineRule="auto"/>
        <w:jc w:val="both"/>
        <w:rPr>
          <w:sz w:val="22"/>
          <w:szCs w:val="22"/>
        </w:rPr>
      </w:pPr>
      <w:r w:rsidRPr="001C6427">
        <w:rPr>
          <w:sz w:val="22"/>
          <w:szCs w:val="22"/>
        </w:rPr>
        <w:t>Nerovnosť vrstiev</w:t>
      </w:r>
    </w:p>
    <w:p w14:paraId="724879EE" w14:textId="77777777" w:rsidR="00374AF4" w:rsidRPr="004664FB" w:rsidRDefault="00374AF4" w:rsidP="00374AF4">
      <w:pPr>
        <w:ind w:left="284"/>
        <w:jc w:val="both"/>
        <w:rPr>
          <w:b/>
          <w:bCs/>
          <w:color w:val="000000"/>
          <w:sz w:val="22"/>
          <w:szCs w:val="22"/>
        </w:rPr>
      </w:pPr>
      <w:bookmarkStart w:id="57"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7"/>
    <w:p w14:paraId="617A9728" w14:textId="77777777" w:rsidR="00374AF4" w:rsidRPr="004664FB" w:rsidRDefault="00374AF4" w:rsidP="00374AF4">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3705CD25" w14:textId="77777777" w:rsidR="00374AF4" w:rsidRPr="004664FB" w:rsidRDefault="00374AF4" w:rsidP="00374AF4">
      <w:pPr>
        <w:spacing w:after="60" w:line="252" w:lineRule="auto"/>
        <w:jc w:val="both"/>
        <w:rPr>
          <w:rFonts w:eastAsia="Times New Roman"/>
          <w:sz w:val="22"/>
          <w:szCs w:val="22"/>
        </w:rPr>
      </w:pPr>
    </w:p>
    <w:p w14:paraId="749BE8B1" w14:textId="77777777" w:rsidR="00374AF4" w:rsidRPr="00BA1986" w:rsidRDefault="00374AF4" w:rsidP="00374AF4">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1C3ACFDB" w14:textId="77777777" w:rsidR="00374AF4" w:rsidRPr="00E770DF" w:rsidRDefault="00374AF4" w:rsidP="00374AF4">
      <w:pPr>
        <w:spacing w:after="60" w:line="252" w:lineRule="auto"/>
        <w:ind w:left="284"/>
        <w:jc w:val="both"/>
        <w:rPr>
          <w:color w:val="000000" w:themeColor="text1"/>
          <w:sz w:val="22"/>
          <w:szCs w:val="22"/>
        </w:rPr>
      </w:pPr>
      <w:bookmarkStart w:id="58"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8"/>
    </w:p>
    <w:p w14:paraId="1744BA49" w14:textId="77777777" w:rsidR="00374AF4" w:rsidRPr="00E770DF" w:rsidRDefault="00374AF4" w:rsidP="00374AF4">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42AB3F10" w14:textId="77777777" w:rsidR="00374AF4" w:rsidRDefault="00374AF4" w:rsidP="00374AF4">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3E9F19A9" w14:textId="77777777" w:rsidR="00374AF4" w:rsidRPr="007247A9" w:rsidRDefault="00374AF4" w:rsidP="00374AF4">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78A841DB" w14:textId="77777777" w:rsidR="00374AF4" w:rsidRPr="007247A9" w:rsidRDefault="00374AF4" w:rsidP="008F60E0">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69F36A1D" w14:textId="77777777" w:rsidR="00374AF4" w:rsidRPr="007247A9" w:rsidRDefault="00374AF4" w:rsidP="008F60E0">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7"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3A3AC89B" w14:textId="77777777" w:rsidR="00374AF4" w:rsidRPr="007247A9" w:rsidRDefault="00374AF4" w:rsidP="008F60E0">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7C2EB5A0" w14:textId="77777777" w:rsidR="00374AF4" w:rsidRPr="007247A9" w:rsidRDefault="00374AF4" w:rsidP="008F60E0">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26FABABB" w14:textId="54840B79" w:rsidR="00374AF4" w:rsidRPr="007247A9" w:rsidRDefault="00374AF4" w:rsidP="008F60E0">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4711DC">
        <w:rPr>
          <w:rFonts w:ascii="Times New Roman" w:hAnsi="Times New Roman"/>
          <w:b/>
        </w:rPr>
        <w:t>(</w:t>
      </w:r>
      <w:hyperlink r:id="rId28"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7BDA584B" w14:textId="74E85D5A" w:rsidR="00374AF4" w:rsidRPr="005E0657" w:rsidRDefault="00374AF4" w:rsidP="00374AF4">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9" w:name="_Hlk220332245"/>
      <w:r w:rsidR="00AB3FAB">
        <w:rPr>
          <w:rFonts w:ascii="Times New Roman" w:eastAsia="Times New Roman" w:hAnsi="Times New Roman"/>
        </w:rPr>
        <w:t>uvedených v Kapitole B.1 Opisu predmetu zákazky, bod 2. Miesto plnenia predmetu zákazky</w:t>
      </w:r>
      <w:bookmarkEnd w:id="59"/>
      <w:r w:rsidR="00AB3FAB">
        <w:rPr>
          <w:rFonts w:ascii="Times New Roman" w:eastAsia="Times New Roman" w:hAnsi="Times New Roman"/>
        </w:rPr>
        <w:t>.</w:t>
      </w:r>
      <w:r>
        <w:rPr>
          <w:rFonts w:ascii="Times New Roman" w:eastAsia="Times New Roman" w:hAnsi="Times New Roman"/>
        </w:rPr>
        <w:t xml:space="preserve"> </w:t>
      </w:r>
    </w:p>
    <w:p w14:paraId="027A3694" w14:textId="77777777" w:rsidR="00374AF4" w:rsidRPr="00BB59D1" w:rsidRDefault="00374AF4" w:rsidP="00374AF4">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258C6CA9" w14:textId="649310BE" w:rsidR="00374AF4" w:rsidRPr="00BB59D1" w:rsidRDefault="00374AF4" w:rsidP="00374AF4">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17315F46" w14:textId="77777777" w:rsidR="00374AF4" w:rsidRPr="00BB59D1" w:rsidRDefault="00374AF4" w:rsidP="00374AF4">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5C20BCAC" w14:textId="77777777" w:rsidR="00374AF4" w:rsidRPr="00BB59D1" w:rsidRDefault="00374AF4" w:rsidP="00374AF4">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6EF2EDD2" w14:textId="77777777" w:rsidR="00374AF4" w:rsidRPr="00BB59D1" w:rsidRDefault="00374AF4" w:rsidP="00374AF4">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789A7B3C" w14:textId="77777777" w:rsidR="00374AF4" w:rsidRDefault="00374AF4" w:rsidP="00374AF4">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5976A701" w14:textId="77777777" w:rsidR="00374AF4" w:rsidRPr="00BA1986" w:rsidRDefault="00374AF4" w:rsidP="00374AF4">
      <w:pPr>
        <w:spacing w:after="60" w:line="252" w:lineRule="auto"/>
        <w:jc w:val="both"/>
        <w:rPr>
          <w:sz w:val="22"/>
          <w:szCs w:val="22"/>
        </w:rPr>
      </w:pPr>
    </w:p>
    <w:p w14:paraId="37F1B518" w14:textId="77777777" w:rsidR="00374AF4" w:rsidRPr="000F5B05" w:rsidRDefault="00374AF4" w:rsidP="00374AF4">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4EBD2A7E" w14:textId="77777777" w:rsidR="00374AF4" w:rsidRPr="00756270" w:rsidRDefault="00374AF4" w:rsidP="00374AF4">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4A13F645"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t>ACO 11</w:t>
      </w:r>
    </w:p>
    <w:p w14:paraId="7ADB8E61"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t>ACL 16</w:t>
      </w:r>
    </w:p>
    <w:p w14:paraId="53F20CDC"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t>ACL 22</w:t>
      </w:r>
    </w:p>
    <w:p w14:paraId="07E423E0"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5640F495"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t>ACL 22 VMT</w:t>
      </w:r>
    </w:p>
    <w:p w14:paraId="14F3D86A" w14:textId="77777777" w:rsidR="00374AF4" w:rsidRPr="00756270" w:rsidRDefault="00374AF4" w:rsidP="00374AF4">
      <w:pPr>
        <w:spacing w:after="60" w:line="252" w:lineRule="auto"/>
        <w:ind w:left="284"/>
        <w:jc w:val="both"/>
        <w:rPr>
          <w:color w:val="000000" w:themeColor="text1"/>
          <w:sz w:val="22"/>
          <w:szCs w:val="22"/>
        </w:rPr>
      </w:pPr>
      <w:r w:rsidRPr="00756270">
        <w:rPr>
          <w:color w:val="000000" w:themeColor="text1"/>
          <w:sz w:val="22"/>
          <w:szCs w:val="22"/>
        </w:rPr>
        <w:t>SMA 11</w:t>
      </w:r>
    </w:p>
    <w:p w14:paraId="1C15842F" w14:textId="77777777" w:rsidR="009516E3" w:rsidRDefault="009516E3">
      <w:pPr>
        <w:rPr>
          <w:highlight w:val="yellow"/>
        </w:rPr>
      </w:pPr>
    </w:p>
    <w:p w14:paraId="55BAF7CD" w14:textId="77777777" w:rsidR="00374AF4" w:rsidRDefault="00374AF4">
      <w:pPr>
        <w:rPr>
          <w:highlight w:val="yellow"/>
        </w:rPr>
      </w:pPr>
    </w:p>
    <w:p w14:paraId="147793F3" w14:textId="77777777" w:rsidR="00374AF4" w:rsidRDefault="00374AF4">
      <w:pPr>
        <w:rPr>
          <w:highlight w:val="yellow"/>
        </w:rPr>
      </w:pPr>
    </w:p>
    <w:p w14:paraId="4FE638B0" w14:textId="77777777" w:rsidR="00374AF4" w:rsidRDefault="00374AF4">
      <w:pPr>
        <w:rPr>
          <w:highlight w:val="yellow"/>
        </w:rPr>
      </w:pPr>
    </w:p>
    <w:p w14:paraId="45CF32E8" w14:textId="77777777" w:rsidR="00374AF4" w:rsidRDefault="00374AF4">
      <w:pPr>
        <w:rPr>
          <w:highlight w:val="yellow"/>
        </w:rPr>
      </w:pPr>
    </w:p>
    <w:p w14:paraId="201CD973" w14:textId="77777777" w:rsidR="00374AF4" w:rsidRDefault="00374AF4">
      <w:pPr>
        <w:rPr>
          <w:highlight w:val="yellow"/>
        </w:rPr>
      </w:pPr>
    </w:p>
    <w:p w14:paraId="505A22A3" w14:textId="77777777" w:rsidR="00374AF4" w:rsidRDefault="00374AF4">
      <w:pPr>
        <w:rPr>
          <w:highlight w:val="yellow"/>
        </w:rPr>
      </w:pPr>
    </w:p>
    <w:p w14:paraId="029A69E3" w14:textId="77777777" w:rsidR="00374AF4" w:rsidRDefault="00374AF4">
      <w:pPr>
        <w:rPr>
          <w:highlight w:val="yellow"/>
        </w:rPr>
      </w:pPr>
    </w:p>
    <w:p w14:paraId="4D14AFB7" w14:textId="77777777" w:rsidR="00374AF4" w:rsidRDefault="00374AF4">
      <w:pPr>
        <w:rPr>
          <w:highlight w:val="yellow"/>
        </w:rPr>
      </w:pPr>
    </w:p>
    <w:p w14:paraId="4EB72EA6" w14:textId="77777777" w:rsidR="00374AF4" w:rsidRDefault="00374AF4">
      <w:pPr>
        <w:rPr>
          <w:highlight w:val="yellow"/>
        </w:rPr>
      </w:pPr>
    </w:p>
    <w:p w14:paraId="70F4ED0A" w14:textId="77777777" w:rsidR="00374AF4" w:rsidRDefault="00374AF4">
      <w:pPr>
        <w:rPr>
          <w:highlight w:val="yellow"/>
        </w:rPr>
      </w:pPr>
    </w:p>
    <w:p w14:paraId="68D206AE" w14:textId="77777777" w:rsidR="00374AF4" w:rsidRDefault="00374AF4">
      <w:pPr>
        <w:rPr>
          <w:highlight w:val="yellow"/>
        </w:rPr>
      </w:pPr>
    </w:p>
    <w:p w14:paraId="1AC00DD2" w14:textId="77777777" w:rsidR="00374AF4" w:rsidRDefault="00374AF4">
      <w:pPr>
        <w:rPr>
          <w:highlight w:val="yellow"/>
        </w:rPr>
      </w:pPr>
    </w:p>
    <w:p w14:paraId="071A77F2" w14:textId="77777777" w:rsidR="00374AF4" w:rsidRDefault="00374AF4">
      <w:pPr>
        <w:rPr>
          <w:highlight w:val="yellow"/>
        </w:rPr>
      </w:pPr>
    </w:p>
    <w:p w14:paraId="289C27B5" w14:textId="77777777" w:rsidR="00374AF4" w:rsidRDefault="00374AF4">
      <w:pPr>
        <w:rPr>
          <w:highlight w:val="yellow"/>
        </w:rPr>
      </w:pPr>
    </w:p>
    <w:p w14:paraId="28DFD11B" w14:textId="77777777" w:rsidR="00374AF4" w:rsidRDefault="00374AF4">
      <w:pPr>
        <w:rPr>
          <w:highlight w:val="yellow"/>
        </w:rPr>
      </w:pPr>
    </w:p>
    <w:p w14:paraId="30F0F9CC" w14:textId="77777777" w:rsidR="00374AF4" w:rsidRDefault="00374AF4">
      <w:pPr>
        <w:rPr>
          <w:highlight w:val="yellow"/>
        </w:rPr>
      </w:pPr>
    </w:p>
    <w:p w14:paraId="041047ED" w14:textId="77777777" w:rsidR="00374AF4" w:rsidRDefault="00374AF4">
      <w:pPr>
        <w:rPr>
          <w:highlight w:val="yellow"/>
        </w:rPr>
      </w:pPr>
    </w:p>
    <w:p w14:paraId="4F34F368" w14:textId="77777777" w:rsidR="00374AF4" w:rsidRDefault="00374AF4">
      <w:pPr>
        <w:rPr>
          <w:highlight w:val="yellow"/>
        </w:rPr>
      </w:pPr>
    </w:p>
    <w:p w14:paraId="4106CDC8" w14:textId="77777777" w:rsidR="00374AF4" w:rsidRDefault="00374AF4">
      <w:pPr>
        <w:rPr>
          <w:highlight w:val="yellow"/>
        </w:rPr>
      </w:pPr>
    </w:p>
    <w:p w14:paraId="5922F47C" w14:textId="77777777" w:rsidR="00374AF4" w:rsidRDefault="00374AF4">
      <w:pPr>
        <w:rPr>
          <w:highlight w:val="yellow"/>
        </w:rPr>
      </w:pPr>
    </w:p>
    <w:p w14:paraId="7660E1B0" w14:textId="77777777" w:rsidR="00374AF4" w:rsidRDefault="00374AF4">
      <w:pPr>
        <w:rPr>
          <w:highlight w:val="yellow"/>
        </w:rPr>
      </w:pPr>
    </w:p>
    <w:p w14:paraId="23A62FAD" w14:textId="77777777" w:rsidR="00374AF4" w:rsidRDefault="00374AF4">
      <w:pPr>
        <w:rPr>
          <w:highlight w:val="yellow"/>
        </w:rPr>
      </w:pPr>
    </w:p>
    <w:p w14:paraId="78564C0A" w14:textId="77777777" w:rsidR="00374AF4" w:rsidRDefault="00374AF4">
      <w:pPr>
        <w:rPr>
          <w:highlight w:val="yellow"/>
        </w:rPr>
      </w:pPr>
    </w:p>
    <w:p w14:paraId="7948D398" w14:textId="77777777" w:rsidR="00374AF4" w:rsidRDefault="00374AF4">
      <w:pPr>
        <w:rPr>
          <w:highlight w:val="yellow"/>
        </w:rPr>
      </w:pPr>
    </w:p>
    <w:p w14:paraId="2FB52CEA" w14:textId="77777777" w:rsidR="00374AF4" w:rsidRDefault="00374AF4">
      <w:pPr>
        <w:rPr>
          <w:highlight w:val="yellow"/>
        </w:rPr>
      </w:pPr>
    </w:p>
    <w:p w14:paraId="20388519" w14:textId="77777777" w:rsidR="00374AF4" w:rsidRDefault="00374AF4">
      <w:pPr>
        <w:rPr>
          <w:highlight w:val="yellow"/>
        </w:rPr>
      </w:pPr>
    </w:p>
    <w:p w14:paraId="22EF52BE" w14:textId="77777777" w:rsidR="00374AF4" w:rsidRDefault="00374AF4">
      <w:pPr>
        <w:rPr>
          <w:highlight w:val="yellow"/>
        </w:rPr>
      </w:pPr>
    </w:p>
    <w:p w14:paraId="5D8F5C63" w14:textId="77777777" w:rsidR="00DB0E8E" w:rsidRDefault="00DB0E8E">
      <w:pPr>
        <w:rPr>
          <w:highlight w:val="yellow"/>
        </w:rPr>
      </w:pPr>
    </w:p>
    <w:p w14:paraId="010B7B60" w14:textId="77777777" w:rsidR="00DB0E8E" w:rsidRPr="008A2B38" w:rsidRDefault="00DB0E8E">
      <w:pPr>
        <w:rPr>
          <w:highlight w:val="yellow"/>
        </w:rPr>
      </w:pPr>
    </w:p>
    <w:p w14:paraId="3608D5C5" w14:textId="746AF2E9" w:rsidR="00A06E70" w:rsidRPr="006853B9" w:rsidRDefault="009D7FB9">
      <w:pPr>
        <w:pStyle w:val="Heading2"/>
        <w:spacing w:after="0" w:line="288" w:lineRule="auto"/>
        <w:rPr>
          <w:color w:val="000000"/>
        </w:rPr>
      </w:pPr>
      <w:bookmarkStart w:id="60" w:name="_Toc226475112"/>
      <w:r w:rsidRPr="006853B9">
        <w:rPr>
          <w:color w:val="000000"/>
        </w:rPr>
        <w:lastRenderedPageBreak/>
        <w:t>KAPITOLA A.3  KRITÉRI</w:t>
      </w:r>
      <w:r w:rsidR="004711DC">
        <w:rPr>
          <w:color w:val="000000"/>
        </w:rPr>
        <w:t>UM</w:t>
      </w:r>
      <w:r w:rsidRPr="006853B9">
        <w:rPr>
          <w:color w:val="000000"/>
        </w:rPr>
        <w:t xml:space="preserve"> NA HODNOTENIE PONÚK A SPÔSOB </w:t>
      </w:r>
      <w:r w:rsidR="004711DC">
        <w:rPr>
          <w:color w:val="000000"/>
        </w:rPr>
        <w:t>JEHO</w:t>
      </w:r>
      <w:r w:rsidRPr="006853B9">
        <w:rPr>
          <w:color w:val="000000"/>
        </w:rPr>
        <w:t xml:space="preserve"> UPLATNENIA</w:t>
      </w:r>
      <w:bookmarkEnd w:id="60"/>
    </w:p>
    <w:p w14:paraId="3608D5C6" w14:textId="77777777" w:rsidR="00A06E70" w:rsidRPr="006853B9" w:rsidRDefault="00A06E70"/>
    <w:p w14:paraId="371F54DA" w14:textId="3114B04E"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A14641">
        <w:rPr>
          <w:b/>
          <w:bCs/>
          <w:sz w:val="22"/>
          <w:szCs w:val="22"/>
        </w:rPr>
        <w:t xml:space="preserve"> </w:t>
      </w:r>
      <w:r w:rsidR="00A14641" w:rsidRPr="00207429">
        <w:rPr>
          <w:sz w:val="22"/>
          <w:szCs w:val="22"/>
        </w:rPr>
        <w:t>za celý predmet zákazky</w:t>
      </w:r>
      <w:r w:rsidRPr="00C94F13">
        <w:rPr>
          <w:sz w:val="22"/>
          <w:szCs w:val="22"/>
        </w:rPr>
        <w:t>.</w:t>
      </w:r>
    </w:p>
    <w:p w14:paraId="48070BA8" w14:textId="330A86F7"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A14641">
        <w:rPr>
          <w:rFonts w:ascii="Times New Roman" w:hAnsi="Times New Roman"/>
          <w:b/>
          <w:bCs/>
        </w:rPr>
        <w:t xml:space="preserve">bez </w:t>
      </w:r>
      <w:r w:rsidRPr="00C94F13">
        <w:rPr>
          <w:rFonts w:ascii="Times New Roman" w:hAnsi="Times New Roman"/>
          <w:b/>
          <w:bCs/>
        </w:rPr>
        <w:t>DPH</w:t>
      </w:r>
      <w:r w:rsidRPr="00C94F13">
        <w:rPr>
          <w:rFonts w:ascii="Times New Roman" w:hAnsi="Times New Roman"/>
        </w:rPr>
        <w:t>.</w:t>
      </w:r>
    </w:p>
    <w:p w14:paraId="51570B6A" w14:textId="2A233133" w:rsidR="00C94F13" w:rsidRPr="00021602" w:rsidRDefault="00A14641" w:rsidP="00F41463">
      <w:pPr>
        <w:pStyle w:val="ListParagraph"/>
        <w:numPr>
          <w:ilvl w:val="0"/>
          <w:numId w:val="58"/>
        </w:numPr>
        <w:overflowPunct/>
        <w:spacing w:before="120" w:after="0" w:line="240" w:lineRule="auto"/>
        <w:jc w:val="both"/>
        <w:rPr>
          <w:rFonts w:ascii="Times New Roman" w:hAnsi="Times New Roman"/>
        </w:rPr>
      </w:pPr>
      <w:r w:rsidRPr="00A14641">
        <w:rPr>
          <w:rFonts w:ascii="Times New Roman" w:hAnsi="Times New Roman"/>
        </w:rPr>
        <w:t>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w:t>
      </w:r>
      <w:r w:rsidR="00C94F13" w:rsidRPr="00021602">
        <w:rPr>
          <w:rFonts w:ascii="Times New Roman" w:hAnsi="Times New Roman"/>
        </w:rPr>
        <w:t>.</w:t>
      </w:r>
    </w:p>
    <w:p w14:paraId="135DC41E" w14:textId="77777777" w:rsidR="00C94F13" w:rsidRPr="00021602" w:rsidRDefault="00C94F13" w:rsidP="00F41463">
      <w:pPr>
        <w:pStyle w:val="ListParagraph"/>
        <w:numPr>
          <w:ilvl w:val="0"/>
          <w:numId w:val="58"/>
        </w:numPr>
        <w:overflowPunct/>
        <w:spacing w:before="120" w:after="0" w:line="240" w:lineRule="auto"/>
        <w:jc w:val="both"/>
        <w:rPr>
          <w:rFonts w:ascii="Times New Roman" w:hAnsi="Times New Roman"/>
        </w:rPr>
      </w:pPr>
      <w:r w:rsidRPr="00021602">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021602"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021602">
        <w:rPr>
          <w:rFonts w:ascii="Times New Roman" w:hAnsi="Times New Roman"/>
        </w:rPr>
        <w:t xml:space="preserve">Úspešný bude ten uchádzač, ktorý ponúkne za predmet zákazky </w:t>
      </w:r>
      <w:r w:rsidRPr="00021602">
        <w:rPr>
          <w:rFonts w:ascii="Times New Roman" w:hAnsi="Times New Roman"/>
          <w:b/>
        </w:rPr>
        <w:t>najnižšiu cenu</w:t>
      </w:r>
      <w:r w:rsidRPr="00021602">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6F9E21E9" w14:textId="35E887E6" w:rsidR="00C46FF1" w:rsidRPr="00021602" w:rsidRDefault="00C46FF1" w:rsidP="00C46FF1">
      <w:pPr>
        <w:pStyle w:val="ListParagraph"/>
        <w:numPr>
          <w:ilvl w:val="0"/>
          <w:numId w:val="58"/>
        </w:numPr>
        <w:overflowPunct/>
        <w:spacing w:before="120" w:after="0" w:line="240" w:lineRule="auto"/>
        <w:jc w:val="both"/>
        <w:rPr>
          <w:rFonts w:ascii="Times New Roman" w:hAnsi="Times New Roman"/>
        </w:rPr>
      </w:pPr>
      <w:r w:rsidRPr="00021602">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021602">
        <w:rPr>
          <w:rFonts w:ascii="Times New Roman" w:hAnsi="Times New Roman"/>
          <w:b/>
          <w:bCs/>
        </w:rPr>
        <w:t>nižšiu cenu</w:t>
      </w:r>
      <w:r w:rsidRPr="00021602">
        <w:rPr>
          <w:rFonts w:ascii="Times New Roman" w:hAnsi="Times New Roman"/>
        </w:rPr>
        <w:t xml:space="preserve"> </w:t>
      </w:r>
      <w:r w:rsidR="00A14641">
        <w:rPr>
          <w:rFonts w:ascii="Times New Roman" w:hAnsi="Times New Roman"/>
        </w:rPr>
        <w:t>bez</w:t>
      </w:r>
      <w:r w:rsidRPr="00021602">
        <w:rPr>
          <w:rFonts w:ascii="Times New Roman" w:hAnsi="Times New Roman"/>
        </w:rPr>
        <w:t> DPH za položku „</w:t>
      </w:r>
      <w:r w:rsidRPr="00021602">
        <w:rPr>
          <w:rFonts w:ascii="Times New Roman" w:hAnsi="Times New Roman"/>
          <w:b/>
          <w:bCs/>
        </w:rPr>
        <w:t xml:space="preserve">22030641.1v Bitúmenové vrstvy, asfaltový koberec </w:t>
      </w:r>
      <w:proofErr w:type="spellStart"/>
      <w:r w:rsidRPr="00021602">
        <w:rPr>
          <w:rFonts w:ascii="Times New Roman" w:hAnsi="Times New Roman"/>
          <w:b/>
          <w:bCs/>
        </w:rPr>
        <w:t>mastixový</w:t>
      </w:r>
      <w:proofErr w:type="spellEnd"/>
      <w:r w:rsidRPr="00021602">
        <w:rPr>
          <w:rFonts w:ascii="Times New Roman" w:hAnsi="Times New Roman"/>
          <w:b/>
          <w:bCs/>
        </w:rPr>
        <w:t xml:space="preserve"> SMA 11, priem. hr. 4,0 cm, plochy nad 200 m</w:t>
      </w:r>
      <w:r w:rsidRPr="00021602">
        <w:rPr>
          <w:rFonts w:ascii="Times New Roman" w:hAnsi="Times New Roman"/>
          <w:b/>
          <w:bCs/>
          <w:vertAlign w:val="superscript"/>
        </w:rPr>
        <w:t>2</w:t>
      </w:r>
      <w:r w:rsidRPr="00021602">
        <w:rPr>
          <w:rFonts w:ascii="Times New Roman" w:hAnsi="Times New Roman"/>
        </w:rPr>
        <w:t xml:space="preserve">“ </w:t>
      </w:r>
      <w:r w:rsidR="00A14641" w:rsidRPr="00700D2C">
        <w:rPr>
          <w:rFonts w:ascii="Times New Roman" w:hAnsi="Times New Roman"/>
        </w:rPr>
        <w:t>v Prílohe č. 1 Veľkoplošné opravy – PONÚKANÁ CENA</w:t>
      </w:r>
      <w:r w:rsidR="00A14641" w:rsidRPr="008D06FF">
        <w:rPr>
          <w:rFonts w:ascii="Times New Roman" w:hAnsi="Times New Roman"/>
        </w:rPr>
        <w:t xml:space="preserve"> </w:t>
      </w:r>
      <w:r w:rsidR="00A14641" w:rsidRPr="00700D2C">
        <w:rPr>
          <w:rFonts w:ascii="Times New Roman" w:hAnsi="Times New Roman"/>
        </w:rPr>
        <w:t>k časti B.2</w:t>
      </w:r>
      <w:r w:rsidR="00A14641">
        <w:rPr>
          <w:rFonts w:ascii="Times New Roman" w:hAnsi="Times New Roman"/>
        </w:rPr>
        <w:t xml:space="preserve"> </w:t>
      </w:r>
      <w:r w:rsidR="00A14641" w:rsidRPr="00700D2C">
        <w:rPr>
          <w:rFonts w:ascii="Times New Roman" w:hAnsi="Times New Roman"/>
        </w:rPr>
        <w:t>Spôsob určenia ceny</w:t>
      </w:r>
      <w:r w:rsidR="00A14641" w:rsidRPr="00021602">
        <w:rPr>
          <w:rFonts w:ascii="Times New Roman" w:hAnsi="Times New Roman"/>
        </w:rPr>
        <w:t xml:space="preserve"> </w:t>
      </w:r>
      <w:r w:rsidRPr="00021602">
        <w:rPr>
          <w:rFonts w:ascii="Times New Roman" w:hAnsi="Times New Roman"/>
        </w:rPr>
        <w:t xml:space="preserve">týchto súťažných podkladov. </w:t>
      </w:r>
    </w:p>
    <w:p w14:paraId="3608D5CC" w14:textId="77777777" w:rsidR="00A06E70" w:rsidRPr="00021602" w:rsidRDefault="00A06E70" w:rsidP="007D258A">
      <w:pPr>
        <w:spacing w:after="0" w:line="288" w:lineRule="auto"/>
        <w:jc w:val="both"/>
        <w:rPr>
          <w:color w:val="000000"/>
          <w:sz w:val="22"/>
          <w:szCs w:val="22"/>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1" w:name="_Hlk6217622"/>
      <w:bookmarkStart w:id="62" w:name="_Toc226475113"/>
      <w:r w:rsidRPr="00863582">
        <w:rPr>
          <w:color w:val="000000"/>
        </w:rPr>
        <w:lastRenderedPageBreak/>
        <w:t>KAPITOLA B.1 OPIS PREDMETU ZÁKAZKY</w:t>
      </w:r>
      <w:bookmarkEnd w:id="61"/>
      <w:bookmarkEnd w:id="62"/>
    </w:p>
    <w:p w14:paraId="3608D5EA" w14:textId="22C64E9D" w:rsidR="00A06E70" w:rsidRPr="00863582" w:rsidRDefault="00E67027">
      <w:pPr>
        <w:spacing w:after="0" w:line="288" w:lineRule="auto"/>
        <w:jc w:val="center"/>
        <w:rPr>
          <w:b/>
          <w:bCs/>
          <w:color w:val="000000"/>
          <w:sz w:val="28"/>
          <w:szCs w:val="28"/>
        </w:rPr>
      </w:pPr>
      <w:r>
        <w:rPr>
          <w:b/>
          <w:bCs/>
          <w:color w:val="000000"/>
          <w:sz w:val="28"/>
          <w:szCs w:val="28"/>
        </w:rPr>
        <w:t>Opravy vozoviek v správe SSÚR 1 Galanta</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584CB31" w14:textId="58F6D757" w:rsidR="00166CBB" w:rsidRPr="00863582" w:rsidRDefault="00166CBB" w:rsidP="00863582">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w:t>
      </w:r>
      <w:r w:rsidR="00C46FF1">
        <w:rPr>
          <w:rFonts w:ascii="Times New Roman" w:hAnsi="Times New Roman"/>
        </w:rPr>
        <w:t xml:space="preserve">stredísk </w:t>
      </w:r>
      <w:r w:rsidRPr="00863582">
        <w:rPr>
          <w:rFonts w:ascii="Times New Roman" w:hAnsi="Times New Roman"/>
        </w:rPr>
        <w:t xml:space="preserve">správy a údržby rýchlostných ciest </w:t>
      </w:r>
      <w:r w:rsidR="00F51A53">
        <w:rPr>
          <w:rFonts w:ascii="Times New Roman" w:hAnsi="Times New Roman"/>
        </w:rPr>
        <w:t xml:space="preserve"> 1 Galanta </w:t>
      </w:r>
      <w:r w:rsidRPr="00863582">
        <w:rPr>
          <w:rFonts w:ascii="Times New Roman" w:hAnsi="Times New Roman"/>
        </w:rPr>
        <w:t xml:space="preserve">(ďalej len „SSÚR“) </w:t>
      </w:r>
      <w:r w:rsidRPr="00863582">
        <w:rPr>
          <w:rFonts w:ascii="Times New Roman" w:hAnsi="Times New Roman"/>
          <w:bCs/>
        </w:rPr>
        <w:t>(veľkoplošné aj lokálne</w:t>
      </w:r>
      <w:r w:rsidR="00141E20">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141E20">
        <w:rPr>
          <w:rFonts w:ascii="Times New Roman" w:hAnsi="Times New Roman"/>
        </w:rPr>
        <w:t>.</w:t>
      </w:r>
    </w:p>
    <w:p w14:paraId="2B9DCD18" w14:textId="77777777" w:rsidR="00166CBB" w:rsidRPr="00863582" w:rsidRDefault="00166CBB" w:rsidP="00166CBB">
      <w:pPr>
        <w:jc w:val="both"/>
        <w:rPr>
          <w:sz w:val="22"/>
          <w:szCs w:val="22"/>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w:t>
      </w:r>
      <w:proofErr w:type="spellStart"/>
      <w:r w:rsidRPr="00863582">
        <w:rPr>
          <w:rFonts w:ascii="Times New Roman" w:hAnsi="Times New Roman"/>
          <w:spacing w:val="-2"/>
        </w:rPr>
        <w:t>nárokovateľné</w:t>
      </w:r>
      <w:proofErr w:type="spellEnd"/>
      <w:r w:rsidRPr="00863582">
        <w:rPr>
          <w:rFonts w:ascii="Times New Roman" w:hAnsi="Times New Roman"/>
          <w:spacing w:val="-2"/>
        </w:rPr>
        <w:t xml:space="preserve">.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7B317439"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SSÚR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Na základe poznatkov z predchádzajúcich období je predpokladané – orientačné (nie záväzné) množstvo hlavnej technológie - výmeny krytu (</w:t>
      </w:r>
      <w:proofErr w:type="spellStart"/>
      <w:r w:rsidRPr="00863582">
        <w:rPr>
          <w:sz w:val="22"/>
          <w:szCs w:val="22"/>
        </w:rPr>
        <w:t>obrusnej</w:t>
      </w:r>
      <w:proofErr w:type="spellEnd"/>
      <w:r w:rsidRPr="00863582">
        <w:rPr>
          <w:sz w:val="22"/>
          <w:szCs w:val="22"/>
        </w:rPr>
        <w:t xml:space="preserve">/ </w:t>
      </w:r>
      <w:r w:rsidRPr="00863582">
        <w:rPr>
          <w:color w:val="000000" w:themeColor="text1"/>
          <w:sz w:val="22"/>
          <w:szCs w:val="22"/>
        </w:rPr>
        <w:t xml:space="preserve">ložnej/ </w:t>
      </w:r>
      <w:proofErr w:type="spellStart"/>
      <w:r w:rsidRPr="00863582">
        <w:rPr>
          <w:color w:val="000000" w:themeColor="text1"/>
          <w:sz w:val="22"/>
          <w:szCs w:val="22"/>
        </w:rPr>
        <w:t>podkladnej</w:t>
      </w:r>
      <w:proofErr w:type="spellEnd"/>
      <w:r w:rsidRPr="00863582">
        <w:rPr>
          <w:color w:val="000000" w:themeColor="text1"/>
          <w:sz w:val="22"/>
          <w:szCs w:val="22"/>
        </w:rPr>
        <w:t xml:space="preserve"> vrstvy) </w:t>
      </w:r>
      <w:r w:rsidRPr="00863582">
        <w:rPr>
          <w:sz w:val="22"/>
          <w:szCs w:val="22"/>
        </w:rPr>
        <w:t>vozovky frézovaním a </w:t>
      </w:r>
      <w:proofErr w:type="spellStart"/>
      <w:r w:rsidRPr="00863582">
        <w:rPr>
          <w:sz w:val="22"/>
          <w:szCs w:val="22"/>
        </w:rPr>
        <w:t>pokládkou</w:t>
      </w:r>
      <w:proofErr w:type="spellEnd"/>
      <w:r w:rsidRPr="00863582">
        <w:rPr>
          <w:sz w:val="22"/>
          <w:szCs w:val="22"/>
        </w:rPr>
        <w:t xml:space="preserve"> </w:t>
      </w:r>
      <w:proofErr w:type="spellStart"/>
      <w:r w:rsidRPr="00863582">
        <w:rPr>
          <w:sz w:val="22"/>
          <w:szCs w:val="22"/>
        </w:rPr>
        <w:t>hutnen</w:t>
      </w:r>
      <w:proofErr w:type="spellEnd"/>
      <w:r w:rsidRPr="00863582">
        <w:rPr>
          <w:sz w:val="22"/>
          <w:szCs w:val="22"/>
        </w:rPr>
        <w:t>-ej/(</w:t>
      </w:r>
      <w:proofErr w:type="spellStart"/>
      <w:r w:rsidRPr="00863582">
        <w:rPr>
          <w:sz w:val="22"/>
          <w:szCs w:val="22"/>
        </w:rPr>
        <w:t>ých</w:t>
      </w:r>
      <w:proofErr w:type="spellEnd"/>
      <w:r w:rsidRPr="00863582">
        <w:rPr>
          <w:sz w:val="22"/>
          <w:szCs w:val="22"/>
        </w:rPr>
        <w:t>) asfaltov-ej(/</w:t>
      </w:r>
      <w:proofErr w:type="spellStart"/>
      <w:r w:rsidRPr="00863582">
        <w:rPr>
          <w:sz w:val="22"/>
          <w:szCs w:val="22"/>
        </w:rPr>
        <w:t>ých</w:t>
      </w:r>
      <w:proofErr w:type="spellEnd"/>
      <w:r w:rsidRPr="00863582">
        <w:rPr>
          <w:sz w:val="22"/>
          <w:szCs w:val="22"/>
        </w:rPr>
        <w:t xml:space="preserve">) </w:t>
      </w:r>
      <w:proofErr w:type="spellStart"/>
      <w:r w:rsidRPr="00863582">
        <w:rPr>
          <w:sz w:val="22"/>
          <w:szCs w:val="22"/>
        </w:rPr>
        <w:t>vrst</w:t>
      </w:r>
      <w:proofErr w:type="spellEnd"/>
      <w:r w:rsidRPr="00863582">
        <w:rPr>
          <w:sz w:val="22"/>
          <w:szCs w:val="22"/>
        </w:rPr>
        <w:t>-vy/(</w:t>
      </w:r>
      <w:proofErr w:type="spellStart"/>
      <w:r w:rsidRPr="00863582">
        <w:rPr>
          <w:sz w:val="22"/>
          <w:szCs w:val="22"/>
        </w:rPr>
        <w:t>iev</w:t>
      </w:r>
      <w:proofErr w:type="spellEnd"/>
      <w:r w:rsidRPr="00863582">
        <w:rPr>
          <w:sz w:val="22"/>
          <w:szCs w:val="22"/>
        </w:rPr>
        <w:t>)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F51A53" w:rsidRPr="00863582" w14:paraId="395EAF06" w14:textId="77777777" w:rsidTr="00F51A53">
        <w:trPr>
          <w:cantSplit/>
          <w:trHeight w:val="426"/>
        </w:trPr>
        <w:tc>
          <w:tcPr>
            <w:tcW w:w="2335" w:type="dxa"/>
            <w:vAlign w:val="center"/>
          </w:tcPr>
          <w:p w14:paraId="67A64789" w14:textId="77777777" w:rsidR="00F51A53" w:rsidRPr="00863582" w:rsidRDefault="00F51A53" w:rsidP="00BD3632">
            <w:pPr>
              <w:jc w:val="center"/>
              <w:rPr>
                <w:b/>
                <w:bCs/>
                <w:sz w:val="22"/>
                <w:szCs w:val="22"/>
              </w:rPr>
            </w:pPr>
            <w:r w:rsidRPr="00863582">
              <w:rPr>
                <w:b/>
                <w:bCs/>
                <w:sz w:val="22"/>
                <w:szCs w:val="22"/>
              </w:rPr>
              <w:t>Stredisko</w:t>
            </w:r>
          </w:p>
        </w:tc>
        <w:tc>
          <w:tcPr>
            <w:tcW w:w="1985" w:type="dxa"/>
            <w:vAlign w:val="center"/>
          </w:tcPr>
          <w:p w14:paraId="71133A8B" w14:textId="77777777" w:rsidR="00F51A53" w:rsidRPr="00863582" w:rsidRDefault="00F51A53" w:rsidP="00BD3632">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F51A53" w:rsidRPr="00863582" w:rsidRDefault="00F51A53" w:rsidP="00BD3632">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F51A53" w:rsidRPr="00863582" w14:paraId="59C173EB" w14:textId="77777777" w:rsidTr="00F51A53">
        <w:trPr>
          <w:trHeight w:val="400"/>
        </w:trPr>
        <w:tc>
          <w:tcPr>
            <w:tcW w:w="2335" w:type="dxa"/>
            <w:vAlign w:val="center"/>
          </w:tcPr>
          <w:p w14:paraId="5D0A2BCE" w14:textId="77777777" w:rsidR="00F51A53" w:rsidRPr="00863582" w:rsidRDefault="00F51A53" w:rsidP="00BD3632">
            <w:pPr>
              <w:rPr>
                <w:color w:val="000000" w:themeColor="text1"/>
                <w:sz w:val="22"/>
                <w:szCs w:val="22"/>
              </w:rPr>
            </w:pPr>
            <w:r w:rsidRPr="00863582">
              <w:rPr>
                <w:color w:val="000000" w:themeColor="text1"/>
                <w:sz w:val="22"/>
                <w:szCs w:val="22"/>
              </w:rPr>
              <w:t>SSÚR 1 Galanta</w:t>
            </w:r>
          </w:p>
        </w:tc>
        <w:tc>
          <w:tcPr>
            <w:tcW w:w="1985" w:type="dxa"/>
            <w:vAlign w:val="center"/>
          </w:tcPr>
          <w:p w14:paraId="6A3F6A08" w14:textId="77777777" w:rsidR="00F51A53" w:rsidRPr="00863582" w:rsidRDefault="00F51A53" w:rsidP="00BD3632">
            <w:pPr>
              <w:jc w:val="center"/>
              <w:rPr>
                <w:color w:val="000000" w:themeColor="text1"/>
                <w:sz w:val="22"/>
                <w:szCs w:val="22"/>
              </w:rPr>
            </w:pPr>
            <w:r w:rsidRPr="00863582">
              <w:rPr>
                <w:color w:val="000000" w:themeColor="text1"/>
                <w:sz w:val="22"/>
                <w:szCs w:val="22"/>
              </w:rPr>
              <w:t>46 375</w:t>
            </w:r>
          </w:p>
        </w:tc>
        <w:tc>
          <w:tcPr>
            <w:tcW w:w="2551" w:type="dxa"/>
            <w:vAlign w:val="center"/>
          </w:tcPr>
          <w:p w14:paraId="1DD399D6" w14:textId="77777777" w:rsidR="00F51A53" w:rsidRPr="00863582" w:rsidRDefault="00F51A53" w:rsidP="00BD3632">
            <w:pPr>
              <w:jc w:val="center"/>
              <w:rPr>
                <w:color w:val="000000" w:themeColor="text1"/>
                <w:sz w:val="22"/>
                <w:szCs w:val="22"/>
              </w:rPr>
            </w:pPr>
            <w:r w:rsidRPr="00863582">
              <w:rPr>
                <w:color w:val="000000" w:themeColor="text1"/>
                <w:sz w:val="22"/>
                <w:szCs w:val="22"/>
              </w:rPr>
              <w:t>139 125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368676A3" w14:textId="11F447A6" w:rsidR="00166CBB" w:rsidRPr="00F51A53" w:rsidRDefault="00166CBB" w:rsidP="00F51A53">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1E4A61F8" w14:textId="17882EF5" w:rsidR="00166CBB" w:rsidRPr="000D0D5B" w:rsidRDefault="00166CBB" w:rsidP="00166CBB">
      <w:pPr>
        <w:pStyle w:val="Footer"/>
        <w:tabs>
          <w:tab w:val="clear" w:pos="9072"/>
          <w:tab w:val="left" w:pos="4536"/>
        </w:tabs>
        <w:jc w:val="both"/>
        <w:rPr>
          <w:b/>
          <w:sz w:val="22"/>
          <w:szCs w:val="22"/>
        </w:rPr>
      </w:pPr>
      <w:r w:rsidRPr="00863582">
        <w:rPr>
          <w:sz w:val="22"/>
          <w:szCs w:val="22"/>
        </w:rPr>
        <w:t>SSÚR 1 Galanta:</w:t>
      </w:r>
    </w:p>
    <w:p w14:paraId="269D201E"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rýchlostná cesta R1 na úseku </w:t>
      </w:r>
      <w:proofErr w:type="spellStart"/>
      <w:r w:rsidRPr="00863582">
        <w:rPr>
          <w:sz w:val="22"/>
          <w:szCs w:val="22"/>
        </w:rPr>
        <w:t>križ</w:t>
      </w:r>
      <w:proofErr w:type="spellEnd"/>
      <w:r w:rsidRPr="00863582">
        <w:rPr>
          <w:sz w:val="22"/>
          <w:szCs w:val="22"/>
        </w:rPr>
        <w:t xml:space="preserve">. Trnava, sever – </w:t>
      </w:r>
      <w:proofErr w:type="spellStart"/>
      <w:r w:rsidRPr="00863582">
        <w:rPr>
          <w:sz w:val="22"/>
          <w:szCs w:val="22"/>
        </w:rPr>
        <w:t>križ</w:t>
      </w:r>
      <w:proofErr w:type="spellEnd"/>
      <w:r w:rsidRPr="00863582">
        <w:rPr>
          <w:sz w:val="22"/>
          <w:szCs w:val="22"/>
        </w:rPr>
        <w:t>. Nitra, západ</w:t>
      </w:r>
    </w:p>
    <w:p w14:paraId="74E5DB23"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rýchlostná cesta R1a na úseku </w:t>
      </w:r>
      <w:proofErr w:type="spellStart"/>
      <w:r w:rsidRPr="00863582">
        <w:rPr>
          <w:sz w:val="22"/>
          <w:szCs w:val="22"/>
        </w:rPr>
        <w:t>križ</w:t>
      </w:r>
      <w:proofErr w:type="spellEnd"/>
      <w:r w:rsidRPr="00863582">
        <w:rPr>
          <w:sz w:val="22"/>
          <w:szCs w:val="22"/>
        </w:rPr>
        <w:t xml:space="preserve">. Nitra, západ – </w:t>
      </w:r>
      <w:proofErr w:type="spellStart"/>
      <w:r w:rsidRPr="00863582">
        <w:rPr>
          <w:sz w:val="22"/>
          <w:szCs w:val="22"/>
        </w:rPr>
        <w:t>križ</w:t>
      </w:r>
      <w:proofErr w:type="spellEnd"/>
      <w:r w:rsidRPr="00863582">
        <w:rPr>
          <w:sz w:val="22"/>
          <w:szCs w:val="22"/>
        </w:rPr>
        <w:t>. Nitra, Dobšinského</w:t>
      </w:r>
    </w:p>
    <w:p w14:paraId="3114CF6B"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SSÚR 1</w:t>
      </w:r>
    </w:p>
    <w:p w14:paraId="0665FF89"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SSÚR 1 Galanta</w:t>
      </w:r>
    </w:p>
    <w:p w14:paraId="1208DF13" w14:textId="77777777" w:rsidR="00166CBB" w:rsidRPr="00863582" w:rsidRDefault="00166CBB" w:rsidP="00166CBB">
      <w:pPr>
        <w:pStyle w:val="Footer"/>
        <w:tabs>
          <w:tab w:val="clear" w:pos="9072"/>
          <w:tab w:val="left" w:pos="4536"/>
        </w:tabs>
        <w:jc w:val="both"/>
        <w:rPr>
          <w:sz w:val="22"/>
          <w:szCs w:val="22"/>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 xml:space="preserve">jednotlivých častí stredísk správy a údržby NDS (ďalej len SSÚ) sú voľne prístupné na web stránke SLOVENSKEJ SPRÁVY CIEST, v časti CESTNÁ </w:t>
      </w:r>
      <w:r w:rsidRPr="00863582">
        <w:rPr>
          <w:color w:val="000000" w:themeColor="text1"/>
          <w:sz w:val="22"/>
          <w:szCs w:val="22"/>
        </w:rPr>
        <w:lastRenderedPageBreak/>
        <w:t>DATABANKA → časť MAPY CESTNEJ SIETE SR</w:t>
      </w:r>
      <w:hyperlink r:id="rId29" w:history="1">
        <w:r w:rsidRPr="00863582">
          <w:rPr>
            <w:color w:val="000000" w:themeColor="text1"/>
            <w:sz w:val="22"/>
            <w:szCs w:val="22"/>
          </w:rPr>
          <w:t xml:space="preserve"> → časť PODĽA SPRÁVCOV → časť </w:t>
        </w:r>
        <w:hyperlink r:id="rId30"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31"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2"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1D82AF15" w:rsidR="00166CBB" w:rsidRPr="00863582" w:rsidRDefault="00166CBB" w:rsidP="00166CBB">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asfaltového koberca tenkého,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3"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9"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17CB8FDE" w14:textId="70BF8C73"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lastRenderedPageBreak/>
        <w:t>Samolepiaci bitúmenový pás sa použije pri lokálnych opravách</w:t>
      </w:r>
      <w:r w:rsidR="00D2693F">
        <w:rPr>
          <w:rFonts w:eastAsia="Arial"/>
          <w:color w:val="000000" w:themeColor="text1"/>
          <w:sz w:val="22"/>
          <w:szCs w:val="22"/>
        </w:rPr>
        <w:t xml:space="preserve"> </w:t>
      </w:r>
      <w:r w:rsidRPr="00863582">
        <w:rPr>
          <w:rFonts w:eastAsia="Arial"/>
          <w:color w:val="000000" w:themeColor="text1"/>
          <w:sz w:val="22"/>
          <w:szCs w:val="22"/>
        </w:rPr>
        <w:t xml:space="preserve">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w:t>
      </w:r>
      <w:bookmarkEnd w:id="79"/>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w:t>
      </w:r>
      <w:r w:rsidRPr="00863582">
        <w:rPr>
          <w:sz w:val="22"/>
          <w:szCs w:val="22"/>
        </w:rPr>
        <w:lastRenderedPageBreak/>
        <w:t xml:space="preserve">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4"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35"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2867378F" w14:textId="77777777" w:rsidR="000D0D5B" w:rsidRPr="000D0D5B" w:rsidRDefault="000D0D5B" w:rsidP="000D0D5B">
      <w:pPr>
        <w:jc w:val="both"/>
        <w:rPr>
          <w:sz w:val="22"/>
          <w:szCs w:val="22"/>
        </w:rPr>
      </w:pP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416EB994" w14:textId="77777777" w:rsidR="00166CBB" w:rsidRPr="00927AC6" w:rsidRDefault="00166CBB" w:rsidP="00166CBB">
      <w:pPr>
        <w:pStyle w:val="Heading9"/>
        <w:ind w:left="435" w:hanging="435"/>
        <w:jc w:val="both"/>
        <w:rPr>
          <w:rFonts w:ascii="Times New Roman" w:hAnsi="Times New Roman"/>
          <w:color w:val="auto"/>
          <w:sz w:val="22"/>
          <w:szCs w:val="22"/>
        </w:rPr>
      </w:pPr>
      <w:bookmarkStart w:id="80" w:name="_Toc208219315"/>
      <w:bookmarkStart w:id="81" w:name="_Toc226468632"/>
      <w:bookmarkStart w:id="82" w:name="_Toc226475114"/>
      <w:r w:rsidRPr="00927AC6">
        <w:rPr>
          <w:rFonts w:ascii="Times New Roman" w:hAnsi="Times New Roman"/>
          <w:color w:val="auto"/>
          <w:sz w:val="22"/>
          <w:szCs w:val="22"/>
        </w:rPr>
        <w:t>Kladenie zmesí</w:t>
      </w:r>
      <w:bookmarkEnd w:id="80"/>
      <w:bookmarkEnd w:id="81"/>
      <w:bookmarkEnd w:id="82"/>
      <w:r w:rsidRPr="00927AC6">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3"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lastRenderedPageBreak/>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6"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lastRenderedPageBreak/>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7"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lastRenderedPageBreak/>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w:t>
      </w:r>
      <w:r w:rsidRPr="00863582">
        <w:rPr>
          <w:sz w:val="22"/>
          <w:szCs w:val="22"/>
        </w:rPr>
        <w:lastRenderedPageBreak/>
        <w:t xml:space="preserve">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lastRenderedPageBreak/>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3"/>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8"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lastRenderedPageBreak/>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9"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40"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4" w:name="_Toc403480046"/>
      <w:r w:rsidRPr="00863582">
        <w:rPr>
          <w:b/>
          <w:sz w:val="22"/>
          <w:szCs w:val="22"/>
        </w:rPr>
        <w:t>Požiadavky na asfalt</w:t>
      </w:r>
      <w:bookmarkEnd w:id="84"/>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41"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5" w:name="_Toc208219316"/>
      <w:bookmarkStart w:id="86" w:name="_Toc226468633"/>
      <w:bookmarkStart w:id="87" w:name="_Toc226475115"/>
      <w:r w:rsidRPr="00863582">
        <w:rPr>
          <w:sz w:val="22"/>
          <w:szCs w:val="22"/>
        </w:rPr>
        <w:t>Požiadavky na zmesi</w:t>
      </w:r>
      <w:bookmarkEnd w:id="85"/>
      <w:bookmarkEnd w:id="86"/>
      <w:bookmarkEnd w:id="87"/>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2"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8" w:name="_Toc208219317"/>
      <w:bookmarkStart w:id="89" w:name="_Toc226468634"/>
      <w:bookmarkStart w:id="90" w:name="_Toc226475116"/>
      <w:r w:rsidRPr="00863582">
        <w:rPr>
          <w:sz w:val="22"/>
          <w:szCs w:val="22"/>
        </w:rPr>
        <w:t>Požiadavky pri výrobe a </w:t>
      </w:r>
      <w:proofErr w:type="spellStart"/>
      <w:r w:rsidRPr="00863582">
        <w:rPr>
          <w:sz w:val="22"/>
          <w:szCs w:val="22"/>
        </w:rPr>
        <w:t>pokládke</w:t>
      </w:r>
      <w:bookmarkEnd w:id="88"/>
      <w:bookmarkEnd w:id="89"/>
      <w:bookmarkEnd w:id="90"/>
      <w:proofErr w:type="spellEnd"/>
    </w:p>
    <w:p w14:paraId="05A73F83" w14:textId="69354B2F" w:rsidR="00166CBB" w:rsidRPr="000D0D5B" w:rsidRDefault="00166CBB" w:rsidP="00166CBB">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91"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91"/>
    <w:p w14:paraId="58F15A05" w14:textId="77777777" w:rsidR="00166CBB" w:rsidRPr="00863582" w:rsidRDefault="00166CBB" w:rsidP="00166CBB">
      <w:pPr>
        <w:pStyle w:val="BodyTextIndent3"/>
        <w:ind w:left="0"/>
        <w:jc w:val="both"/>
        <w:rPr>
          <w:sz w:val="22"/>
          <w:szCs w:val="22"/>
        </w:rPr>
      </w:pPr>
      <w:r w:rsidRPr="00863582">
        <w:rPr>
          <w:b/>
          <w:bCs/>
          <w:sz w:val="22"/>
          <w:szCs w:val="22"/>
        </w:rPr>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lastRenderedPageBreak/>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2" w:name="_Toc403480050"/>
      <w:r w:rsidRPr="00863582">
        <w:rPr>
          <w:rFonts w:ascii="Times New Roman" w:eastAsia="Calibri" w:hAnsi="Times New Roman"/>
          <w:b/>
          <w:lang w:eastAsia="sk-SK"/>
        </w:rPr>
        <w:t>Skúšanie asfaltových zmesí a hotových úprav</w:t>
      </w:r>
      <w:bookmarkEnd w:id="92"/>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3" w:name="_Toc403480051"/>
      <w:r w:rsidRPr="00863582">
        <w:rPr>
          <w:rFonts w:ascii="Times New Roman" w:eastAsia="Calibri" w:hAnsi="Times New Roman"/>
          <w:b/>
          <w:lang w:eastAsia="sk-SK"/>
        </w:rPr>
        <w:t>Požiadavky pri preberaní</w:t>
      </w:r>
      <w:bookmarkEnd w:id="93"/>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3"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lastRenderedPageBreak/>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4"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5"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Default="00166CBB" w:rsidP="00166CBB">
      <w:pPr>
        <w:jc w:val="both"/>
        <w:rPr>
          <w:sz w:val="22"/>
          <w:szCs w:val="22"/>
        </w:rPr>
      </w:pPr>
    </w:p>
    <w:p w14:paraId="6D3BEF49" w14:textId="77777777" w:rsidR="00C46FF1" w:rsidRPr="00863582" w:rsidRDefault="00C46FF1"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lastRenderedPageBreak/>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5C7E4AAE" w14:textId="77777777" w:rsidR="00166CBB" w:rsidRPr="00863582" w:rsidRDefault="00166CBB" w:rsidP="00166CBB">
      <w:pPr>
        <w:jc w:val="both"/>
        <w:rPr>
          <w:b/>
          <w:color w:val="FF0000"/>
          <w:sz w:val="22"/>
          <w:szCs w:val="22"/>
        </w:rPr>
      </w:pPr>
    </w:p>
    <w:p w14:paraId="50E96E52" w14:textId="77777777" w:rsidR="008E3537" w:rsidRPr="009553F4" w:rsidRDefault="008E3537" w:rsidP="008E3537">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263A2445" w14:textId="02040D8B" w:rsidR="008E3537" w:rsidRPr="00927AC6" w:rsidRDefault="008E3537" w:rsidP="008E3537">
      <w:pPr>
        <w:spacing w:after="0" w:line="288" w:lineRule="auto"/>
        <w:jc w:val="both"/>
        <w:rPr>
          <w:sz w:val="22"/>
          <w:szCs w:val="22"/>
        </w:rPr>
      </w:pPr>
      <w:r w:rsidRPr="009553F4">
        <w:rPr>
          <w:bCs/>
          <w:sz w:val="22"/>
        </w:rPr>
        <w:t xml:space="preserve">V rámci poskytnutia súčinnosti pred uzavretím Rámcovej dohody úspešný uchádzač predloží verejnému </w:t>
      </w:r>
      <w:r w:rsidRPr="009553F4">
        <w:rPr>
          <w:sz w:val="22"/>
          <w:szCs w:val="22"/>
        </w:rPr>
        <w:t>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w:t>
      </w:r>
      <w:r w:rsidRPr="00927AC6">
        <w:rPr>
          <w:sz w:val="22"/>
          <w:szCs w:val="22"/>
        </w:rPr>
        <w:t xml:space="preserve">minimálnej výške </w:t>
      </w:r>
      <w:r w:rsidR="00927AC6" w:rsidRPr="00927AC6">
        <w:rPr>
          <w:sz w:val="22"/>
          <w:szCs w:val="22"/>
        </w:rPr>
        <w:t>250 000 Eur</w:t>
      </w:r>
      <w:r w:rsidRPr="00927AC6">
        <w:rPr>
          <w:sz w:val="22"/>
          <w:szCs w:val="22"/>
        </w:rPr>
        <w:t xml:space="preserve">. </w:t>
      </w:r>
    </w:p>
    <w:p w14:paraId="7403CADA" w14:textId="77777777" w:rsidR="00166CBB" w:rsidRPr="00863582" w:rsidRDefault="00166CBB" w:rsidP="00166CBB">
      <w:pPr>
        <w:jc w:val="both"/>
        <w:rPr>
          <w:sz w:val="22"/>
          <w:szCs w:val="22"/>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4" w:name="_Toc226475117"/>
      <w:r w:rsidRPr="000D0D5B">
        <w:t xml:space="preserve">KAPITOLA </w:t>
      </w:r>
      <w:r w:rsidRPr="000D0D5B">
        <w:rPr>
          <w:color w:val="000000"/>
        </w:rPr>
        <w:t>B.2  SPÔSOB URČENIA CENY</w:t>
      </w:r>
      <w:bookmarkEnd w:id="94"/>
    </w:p>
    <w:p w14:paraId="3608D6BB" w14:textId="77777777" w:rsidR="00A06E70" w:rsidRPr="00141E20" w:rsidRDefault="00A06E70">
      <w:pPr>
        <w:rPr>
          <w:sz w:val="22"/>
          <w:szCs w:val="22"/>
        </w:rPr>
      </w:pPr>
    </w:p>
    <w:p w14:paraId="0948B9AA"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noProof/>
          <w:sz w:val="22"/>
          <w:szCs w:val="22"/>
        </w:rPr>
      </w:pPr>
      <w:r w:rsidRPr="00141E20">
        <w:rPr>
          <w:noProof/>
          <w:sz w:val="22"/>
          <w:szCs w:val="22"/>
        </w:rPr>
        <w:t xml:space="preserve">Cena </w:t>
      </w:r>
      <w:r w:rsidRPr="00141E20">
        <w:rPr>
          <w:color w:val="000000"/>
          <w:sz w:val="22"/>
          <w:szCs w:val="22"/>
        </w:rPr>
        <w:t>za vykonanie predmetu zákazky</w:t>
      </w:r>
      <w:r w:rsidRPr="00141E20">
        <w:rPr>
          <w:noProof/>
          <w:sz w:val="22"/>
          <w:szCs w:val="22"/>
        </w:rPr>
        <w:t xml:space="preserve"> bude stanovená v </w:t>
      </w:r>
      <w:r w:rsidRPr="00141E20">
        <w:rPr>
          <w:bCs/>
          <w:sz w:val="22"/>
          <w:szCs w:val="22"/>
        </w:rPr>
        <w:t>súlade so zákonom</w:t>
      </w:r>
      <w:r w:rsidRPr="00141E20">
        <w:rPr>
          <w:sz w:val="22"/>
          <w:szCs w:val="22"/>
        </w:rPr>
        <w:t xml:space="preserve"> </w:t>
      </w:r>
      <w:r w:rsidRPr="00141E20">
        <w:rPr>
          <w:noProof/>
          <w:sz w:val="22"/>
          <w:szCs w:val="22"/>
        </w:rPr>
        <w:t>č.</w:t>
      </w:r>
      <w:r w:rsidRPr="00141E20">
        <w:rPr>
          <w:bCs/>
          <w:sz w:val="22"/>
          <w:szCs w:val="22"/>
        </w:rPr>
        <w:t xml:space="preserve"> </w:t>
      </w:r>
      <w:r w:rsidRPr="00141E20">
        <w:rPr>
          <w:noProof/>
          <w:sz w:val="22"/>
          <w:szCs w:val="22"/>
        </w:rPr>
        <w:t>18/1996 Z. z. o</w:t>
      </w:r>
      <w:r w:rsidRPr="00141E20">
        <w:rPr>
          <w:bCs/>
          <w:sz w:val="22"/>
          <w:szCs w:val="22"/>
        </w:rPr>
        <w:t xml:space="preserve"> </w:t>
      </w:r>
      <w:r w:rsidRPr="00141E20">
        <w:rPr>
          <w:noProof/>
          <w:sz w:val="22"/>
          <w:szCs w:val="22"/>
        </w:rPr>
        <w:t>cenách v znení neskorších predpisov (ďalej len „zákon o cenách“) a</w:t>
      </w:r>
      <w:r w:rsidRPr="00141E20">
        <w:rPr>
          <w:bCs/>
          <w:sz w:val="22"/>
          <w:szCs w:val="22"/>
        </w:rPr>
        <w:t xml:space="preserve"> </w:t>
      </w:r>
      <w:r w:rsidRPr="00141E20">
        <w:rPr>
          <w:noProof/>
          <w:sz w:val="22"/>
          <w:szCs w:val="22"/>
        </w:rPr>
        <w:t>vyhlášky MF SR č. 87/1996 Z.</w:t>
      </w:r>
      <w:r w:rsidRPr="00141E20">
        <w:rPr>
          <w:bCs/>
          <w:sz w:val="22"/>
          <w:szCs w:val="22"/>
        </w:rPr>
        <w:t xml:space="preserve"> </w:t>
      </w:r>
      <w:r w:rsidRPr="00141E20">
        <w:rPr>
          <w:noProof/>
          <w:sz w:val="22"/>
          <w:szCs w:val="22"/>
        </w:rPr>
        <w:t xml:space="preserve">z., </w:t>
      </w:r>
      <w:r w:rsidRPr="00141E20">
        <w:rPr>
          <w:bCs/>
          <w:noProof/>
          <w:sz w:val="22"/>
          <w:szCs w:val="22"/>
        </w:rPr>
        <w:t>ktorou sa vykonáva zákon o cenách.</w:t>
      </w:r>
    </w:p>
    <w:p w14:paraId="460754AC"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bCs/>
          <w:sz w:val="22"/>
          <w:szCs w:val="22"/>
        </w:rPr>
      </w:pPr>
      <w:r w:rsidRPr="00141E20">
        <w:rPr>
          <w:bCs/>
          <w:sz w:val="22"/>
          <w:szCs w:val="22"/>
        </w:rPr>
        <w:t xml:space="preserve">Celková cena, </w:t>
      </w:r>
      <w:proofErr w:type="spellStart"/>
      <w:r w:rsidRPr="00141E20">
        <w:rPr>
          <w:bCs/>
          <w:sz w:val="22"/>
          <w:szCs w:val="22"/>
        </w:rPr>
        <w:t>t.j</w:t>
      </w:r>
      <w:proofErr w:type="spellEnd"/>
      <w:r w:rsidRPr="00141E20">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224820E1"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color w:val="000000"/>
          <w:sz w:val="22"/>
          <w:szCs w:val="22"/>
        </w:rPr>
      </w:pPr>
      <w:r w:rsidRPr="00141E20">
        <w:rPr>
          <w:b/>
          <w:noProof/>
          <w:color w:val="000000"/>
          <w:sz w:val="22"/>
          <w:szCs w:val="22"/>
        </w:rPr>
        <w:t>Uchádzač vyplní</w:t>
      </w:r>
      <w:r w:rsidRPr="00141E20">
        <w:rPr>
          <w:noProof/>
          <w:color w:val="000000"/>
          <w:sz w:val="22"/>
          <w:szCs w:val="22"/>
        </w:rPr>
        <w:t xml:space="preserve"> </w:t>
      </w:r>
      <w:r w:rsidRPr="00141E20">
        <w:rPr>
          <w:b/>
          <w:color w:val="000000"/>
          <w:sz w:val="22"/>
          <w:szCs w:val="22"/>
        </w:rPr>
        <w:t>jednotkové ceny</w:t>
      </w:r>
      <w:r w:rsidRPr="00141E20" w:rsidDel="008E0B32">
        <w:rPr>
          <w:noProof/>
          <w:color w:val="000000"/>
          <w:sz w:val="22"/>
          <w:szCs w:val="22"/>
        </w:rPr>
        <w:t xml:space="preserve"> </w:t>
      </w:r>
      <w:r w:rsidRPr="00141E20">
        <w:rPr>
          <w:b/>
          <w:noProof/>
          <w:color w:val="000000"/>
          <w:sz w:val="22"/>
          <w:szCs w:val="22"/>
        </w:rPr>
        <w:t>v </w:t>
      </w:r>
      <w:r w:rsidRPr="00141E20">
        <w:rPr>
          <w:b/>
          <w:color w:val="000000"/>
          <w:sz w:val="22"/>
          <w:szCs w:val="22"/>
        </w:rPr>
        <w:t>eurách maximálne na dve desatinné miesta</w:t>
      </w:r>
      <w:r w:rsidRPr="00141E20">
        <w:rPr>
          <w:noProof/>
          <w:color w:val="000000"/>
          <w:sz w:val="22"/>
          <w:szCs w:val="22"/>
        </w:rPr>
        <w:t xml:space="preserve"> </w:t>
      </w:r>
      <w:r w:rsidRPr="00141E20">
        <w:rPr>
          <w:b/>
          <w:noProof/>
          <w:color w:val="000000"/>
          <w:sz w:val="22"/>
          <w:szCs w:val="22"/>
        </w:rPr>
        <w:t xml:space="preserve">pre všetky </w:t>
      </w:r>
      <w:r w:rsidRPr="00141E20">
        <w:rPr>
          <w:rFonts w:eastAsia="Calibri"/>
          <w:b/>
          <w:noProof/>
          <w:color w:val="000000"/>
          <w:sz w:val="22"/>
          <w:szCs w:val="22"/>
        </w:rPr>
        <w:t>položky</w:t>
      </w:r>
      <w:r w:rsidRPr="00141E20">
        <w:rPr>
          <w:noProof/>
          <w:color w:val="000000"/>
          <w:sz w:val="22"/>
          <w:szCs w:val="22"/>
        </w:rPr>
        <w:t xml:space="preserve"> uvedené </w:t>
      </w:r>
      <w:r w:rsidRPr="00141E20">
        <w:rPr>
          <w:rFonts w:eastAsia="Calibri"/>
          <w:noProof/>
          <w:color w:val="000000"/>
          <w:sz w:val="22"/>
          <w:szCs w:val="22"/>
        </w:rPr>
        <w:t xml:space="preserve">v </w:t>
      </w:r>
      <w:r w:rsidRPr="00141E20">
        <w:rPr>
          <w:rFonts w:eastAsia="Calibri"/>
          <w:b/>
          <w:noProof/>
          <w:color w:val="000000"/>
          <w:sz w:val="22"/>
          <w:szCs w:val="22"/>
        </w:rPr>
        <w:t>Prílohe č. 1</w:t>
      </w:r>
      <w:r w:rsidRPr="00141E20">
        <w:rPr>
          <w:rFonts w:eastAsia="Calibri"/>
          <w:noProof/>
          <w:color w:val="000000"/>
          <w:sz w:val="22"/>
          <w:szCs w:val="22"/>
        </w:rPr>
        <w:t xml:space="preserve"> Veľkoplošné opravy – PONÚKANÁ CENA a v </w:t>
      </w:r>
      <w:r w:rsidRPr="00141E20">
        <w:rPr>
          <w:rFonts w:eastAsia="Calibri"/>
          <w:b/>
          <w:noProof/>
          <w:color w:val="000000"/>
          <w:sz w:val="22"/>
          <w:szCs w:val="22"/>
        </w:rPr>
        <w:t>Prílohe č</w:t>
      </w:r>
      <w:r w:rsidRPr="00141E20">
        <w:rPr>
          <w:rFonts w:eastAsia="Calibri"/>
          <w:noProof/>
          <w:color w:val="000000"/>
          <w:sz w:val="22"/>
          <w:szCs w:val="22"/>
        </w:rPr>
        <w:t xml:space="preserve">. </w:t>
      </w:r>
      <w:r w:rsidRPr="00141E20">
        <w:rPr>
          <w:rFonts w:eastAsia="Calibri"/>
          <w:b/>
          <w:noProof/>
          <w:color w:val="000000"/>
          <w:sz w:val="22"/>
          <w:szCs w:val="22"/>
        </w:rPr>
        <w:t>2</w:t>
      </w:r>
      <w:r w:rsidRPr="00141E20">
        <w:rPr>
          <w:rFonts w:eastAsia="Calibri"/>
          <w:noProof/>
          <w:color w:val="000000"/>
          <w:sz w:val="22"/>
          <w:szCs w:val="22"/>
        </w:rPr>
        <w:t xml:space="preserve"> Lokálne opravy – PONÚKANÁ CENA </w:t>
      </w:r>
      <w:r w:rsidRPr="00141E20">
        <w:rPr>
          <w:sz w:val="22"/>
          <w:szCs w:val="22"/>
        </w:rPr>
        <w:t xml:space="preserve">v súlade s </w:t>
      </w:r>
      <w:r w:rsidRPr="00141E20">
        <w:rPr>
          <w:b/>
          <w:sz w:val="22"/>
          <w:szCs w:val="22"/>
        </w:rPr>
        <w:t xml:space="preserve">Prílohou č. 3 </w:t>
      </w:r>
      <w:r w:rsidRPr="00141E20">
        <w:rPr>
          <w:sz w:val="22"/>
          <w:szCs w:val="22"/>
        </w:rPr>
        <w:t>Veľkoplošné a lokálne opravy – POPIS POLOŽIEK</w:t>
      </w:r>
      <w:r w:rsidRPr="00141E20">
        <w:rPr>
          <w:b/>
          <w:sz w:val="22"/>
          <w:szCs w:val="22"/>
        </w:rPr>
        <w:t xml:space="preserve"> </w:t>
      </w:r>
      <w:r w:rsidRPr="00141E20">
        <w:rPr>
          <w:sz w:val="22"/>
          <w:szCs w:val="22"/>
        </w:rPr>
        <w:t>k tejto časti súťažných podkladov</w:t>
      </w:r>
      <w:r w:rsidRPr="00141E20">
        <w:rPr>
          <w:noProof/>
          <w:color w:val="000000"/>
          <w:sz w:val="22"/>
          <w:szCs w:val="22"/>
        </w:rPr>
        <w:t>.</w:t>
      </w:r>
      <w:r w:rsidRPr="00141E20">
        <w:rPr>
          <w:sz w:val="22"/>
          <w:szCs w:val="22"/>
        </w:rPr>
        <w:t xml:space="preserve"> Uchádzač je povinný oceniť všetky položky označené na ocenenie primeranou cenou. </w:t>
      </w:r>
      <w:r w:rsidRPr="00141E20">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44221BC6"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sz w:val="22"/>
          <w:szCs w:val="22"/>
        </w:rPr>
      </w:pPr>
      <w:r w:rsidRPr="00141E20">
        <w:rPr>
          <w:noProof/>
          <w:color w:val="000000"/>
          <w:sz w:val="22"/>
          <w:szCs w:val="22"/>
        </w:rPr>
        <w:t xml:space="preserve">Uchádzač vyplňuje </w:t>
      </w:r>
      <w:r w:rsidRPr="00141E20">
        <w:rPr>
          <w:b/>
          <w:noProof/>
          <w:color w:val="000000"/>
          <w:sz w:val="22"/>
          <w:szCs w:val="22"/>
        </w:rPr>
        <w:t xml:space="preserve">len </w:t>
      </w:r>
      <w:proofErr w:type="spellStart"/>
      <w:r w:rsidRPr="00141E20">
        <w:rPr>
          <w:b/>
          <w:color w:val="000000"/>
          <w:sz w:val="22"/>
          <w:szCs w:val="22"/>
        </w:rPr>
        <w:t>vyžltené</w:t>
      </w:r>
      <w:proofErr w:type="spellEnd"/>
      <w:r w:rsidRPr="00141E20">
        <w:rPr>
          <w:b/>
          <w:noProof/>
          <w:color w:val="000000"/>
          <w:sz w:val="22"/>
          <w:szCs w:val="22"/>
        </w:rPr>
        <w:t xml:space="preserve"> bunky</w:t>
      </w:r>
      <w:r w:rsidRPr="00141E20">
        <w:rPr>
          <w:noProof/>
          <w:color w:val="000000"/>
          <w:sz w:val="22"/>
          <w:szCs w:val="22"/>
        </w:rPr>
        <w:t>, do ostatných buniek nesmie zasahovať. Ceny predloží uchádzač vo</w:t>
      </w:r>
      <w:r w:rsidRPr="00141E20">
        <w:rPr>
          <w:rFonts w:eastAsia="Calibri"/>
          <w:noProof/>
          <w:color w:val="000000"/>
          <w:sz w:val="22"/>
          <w:szCs w:val="22"/>
        </w:rPr>
        <w:t> </w:t>
      </w:r>
      <w:r w:rsidRPr="00141E20">
        <w:rPr>
          <w:noProof/>
          <w:color w:val="000000"/>
          <w:sz w:val="22"/>
          <w:szCs w:val="22"/>
        </w:rPr>
        <w:t>formáte *xls/*xlsx.</w:t>
      </w:r>
    </w:p>
    <w:p w14:paraId="6B905212"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color w:val="000000"/>
          <w:sz w:val="22"/>
          <w:szCs w:val="22"/>
        </w:rPr>
      </w:pPr>
      <w:r w:rsidRPr="00141E20">
        <w:rPr>
          <w:color w:val="000000"/>
          <w:sz w:val="22"/>
          <w:szCs w:val="22"/>
        </w:rPr>
        <w:t xml:space="preserve">Cena diela bude tvorená súčtom všetkých medzisúčtov súčinov objednaných množstiev a zmluvných jednotkových cien uvedených v Prílohách č. 1 </w:t>
      </w:r>
      <w:r w:rsidRPr="00141E20">
        <w:rPr>
          <w:rFonts w:eastAsia="Calibri"/>
          <w:noProof/>
          <w:color w:val="000000"/>
          <w:sz w:val="22"/>
          <w:szCs w:val="22"/>
        </w:rPr>
        <w:t xml:space="preserve">Veľkoplošné opravy – PONÚKANÁ CENA </w:t>
      </w:r>
      <w:r w:rsidRPr="00141E20">
        <w:rPr>
          <w:color w:val="000000"/>
          <w:sz w:val="22"/>
          <w:szCs w:val="22"/>
        </w:rPr>
        <w:t>a č. 2</w:t>
      </w:r>
      <w:r w:rsidRPr="00141E20">
        <w:rPr>
          <w:rFonts w:eastAsia="Calibri"/>
          <w:noProof/>
          <w:color w:val="000000"/>
          <w:sz w:val="22"/>
          <w:szCs w:val="22"/>
        </w:rPr>
        <w:t xml:space="preserve"> Lokálne opravy – PONÚKANÁ CENA k tejto časti súťažných podkladov</w:t>
      </w:r>
      <w:r w:rsidRPr="00141E20">
        <w:rPr>
          <w:color w:val="000000"/>
          <w:sz w:val="22"/>
          <w:szCs w:val="22"/>
        </w:rPr>
        <w:t>.</w:t>
      </w:r>
    </w:p>
    <w:p w14:paraId="1AA95FE6"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color w:val="000000"/>
          <w:sz w:val="22"/>
          <w:szCs w:val="22"/>
        </w:rPr>
      </w:pPr>
      <w:r w:rsidRPr="00141E20">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6ED0A8A2"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color w:val="000000"/>
          <w:sz w:val="22"/>
          <w:szCs w:val="22"/>
        </w:rPr>
      </w:pPr>
      <w:r w:rsidRPr="00141E20">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141E20">
        <w:rPr>
          <w:bCs/>
          <w:sz w:val="22"/>
          <w:szCs w:val="22"/>
        </w:rPr>
        <w:t>t.j</w:t>
      </w:r>
      <w:proofErr w:type="spellEnd"/>
      <w:r w:rsidRPr="00141E20">
        <w:rPr>
          <w:bCs/>
          <w:sz w:val="22"/>
          <w:szCs w:val="22"/>
        </w:rPr>
        <w:t>. ktorých najnižšia cena bude vyššia ako plánované finančné prostriedky verejného obstarávateľa na predmet zákazky.</w:t>
      </w:r>
    </w:p>
    <w:p w14:paraId="55E243E3" w14:textId="77777777" w:rsidR="00A14641" w:rsidRPr="00141E20" w:rsidRDefault="00A14641" w:rsidP="00A14641">
      <w:pPr>
        <w:numPr>
          <w:ilvl w:val="0"/>
          <w:numId w:val="63"/>
        </w:numPr>
        <w:tabs>
          <w:tab w:val="left" w:pos="567"/>
        </w:tabs>
        <w:suppressAutoHyphens w:val="0"/>
        <w:spacing w:after="240" w:line="240" w:lineRule="auto"/>
        <w:ind w:left="567" w:hanging="567"/>
        <w:jc w:val="both"/>
        <w:rPr>
          <w:noProof/>
          <w:sz w:val="22"/>
          <w:szCs w:val="22"/>
        </w:rPr>
      </w:pPr>
      <w:r w:rsidRPr="00141E20">
        <w:rPr>
          <w:bCs/>
          <w:sz w:val="22"/>
          <w:szCs w:val="22"/>
        </w:rPr>
        <w:t>Verejný</w:t>
      </w:r>
      <w:r w:rsidRPr="00141E20">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6453512D" w14:textId="77777777" w:rsidR="00A14641" w:rsidRPr="00141E20" w:rsidRDefault="00A14641" w:rsidP="00A14641">
      <w:pPr>
        <w:numPr>
          <w:ilvl w:val="0"/>
          <w:numId w:val="63"/>
        </w:numPr>
        <w:tabs>
          <w:tab w:val="left" w:pos="567"/>
        </w:tabs>
        <w:suppressAutoHyphens w:val="0"/>
        <w:spacing w:after="0" w:line="240" w:lineRule="auto"/>
        <w:ind w:left="567" w:hanging="567"/>
        <w:jc w:val="both"/>
        <w:rPr>
          <w:b/>
          <w:color w:val="000000"/>
          <w:sz w:val="22"/>
          <w:szCs w:val="22"/>
        </w:rPr>
      </w:pPr>
      <w:r w:rsidRPr="00141E20">
        <w:rPr>
          <w:b/>
          <w:sz w:val="22"/>
          <w:szCs w:val="22"/>
        </w:rPr>
        <w:t>Uchádzač bude akceptovať zníženie celkovej ceny aj v prípade, že časť predmetu zákazky sa na podnet verejného obstarávateľa nebude realizovať.</w:t>
      </w:r>
    </w:p>
    <w:p w14:paraId="6B5E12E5" w14:textId="77777777" w:rsidR="00A14641" w:rsidRPr="00141E20" w:rsidRDefault="00A14641" w:rsidP="00A14641">
      <w:pPr>
        <w:spacing w:after="0" w:line="240" w:lineRule="auto"/>
        <w:ind w:left="708"/>
        <w:jc w:val="both"/>
        <w:rPr>
          <w:b/>
          <w:noProof/>
          <w:color w:val="000000"/>
          <w:sz w:val="22"/>
          <w:szCs w:val="22"/>
        </w:rPr>
      </w:pPr>
    </w:p>
    <w:p w14:paraId="2FA0C1A1" w14:textId="554A05D1" w:rsidR="00A14641" w:rsidRPr="00141E20" w:rsidRDefault="00A14641" w:rsidP="00141E20">
      <w:pPr>
        <w:numPr>
          <w:ilvl w:val="0"/>
          <w:numId w:val="63"/>
        </w:numPr>
        <w:tabs>
          <w:tab w:val="left" w:pos="567"/>
        </w:tabs>
        <w:suppressAutoHyphens w:val="0"/>
        <w:spacing w:after="240" w:line="240" w:lineRule="auto"/>
        <w:ind w:left="567" w:hanging="567"/>
        <w:jc w:val="both"/>
        <w:rPr>
          <w:color w:val="000000"/>
          <w:sz w:val="22"/>
          <w:szCs w:val="22"/>
        </w:rPr>
      </w:pPr>
      <w:r w:rsidRPr="00141E20">
        <w:rPr>
          <w:color w:val="000000"/>
          <w:sz w:val="22"/>
          <w:szCs w:val="22"/>
        </w:rPr>
        <w:t>V prípade zmeny zdroja nákupu alebo dodávateľa ktoréhokoľvek materiálu nebude dôvod na zmenu jednotkovej ceny.</w:t>
      </w:r>
    </w:p>
    <w:p w14:paraId="45310A84" w14:textId="77777777" w:rsidR="00A14641" w:rsidRPr="00141E20" w:rsidRDefault="00A14641" w:rsidP="00A14641">
      <w:pPr>
        <w:spacing w:before="240" w:after="0" w:line="240" w:lineRule="auto"/>
        <w:ind w:left="567" w:hanging="567"/>
        <w:jc w:val="both"/>
        <w:rPr>
          <w:rFonts w:eastAsia="Calibri"/>
          <w:b/>
          <w:noProof/>
          <w:sz w:val="22"/>
          <w:szCs w:val="22"/>
          <w:u w:val="single"/>
        </w:rPr>
      </w:pPr>
      <w:r w:rsidRPr="00141E20">
        <w:rPr>
          <w:rFonts w:eastAsia="Calibri"/>
          <w:b/>
          <w:noProof/>
          <w:sz w:val="22"/>
          <w:szCs w:val="22"/>
          <w:u w:val="single"/>
        </w:rPr>
        <w:t xml:space="preserve">Ocenenie nových cien stavebných prác po podpise Rámcovej dohody </w:t>
      </w:r>
    </w:p>
    <w:p w14:paraId="056D394E" w14:textId="77777777" w:rsidR="00A14641" w:rsidRPr="00141E20" w:rsidRDefault="00A14641" w:rsidP="00A14641">
      <w:pPr>
        <w:spacing w:before="240" w:after="0" w:line="240" w:lineRule="auto"/>
        <w:jc w:val="both"/>
        <w:rPr>
          <w:rFonts w:eastAsia="Calibri"/>
          <w:noProof/>
          <w:sz w:val="22"/>
          <w:szCs w:val="22"/>
        </w:rPr>
      </w:pPr>
      <w:r w:rsidRPr="00141E20">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4A3C2686" w14:textId="77777777" w:rsidR="00A14641" w:rsidRPr="00141E20" w:rsidRDefault="00A14641" w:rsidP="00A14641">
      <w:pPr>
        <w:spacing w:before="240" w:after="0" w:line="240" w:lineRule="auto"/>
        <w:ind w:left="567" w:hanging="567"/>
        <w:jc w:val="both"/>
        <w:rPr>
          <w:rFonts w:eastAsia="Calibri"/>
          <w:b/>
          <w:noProof/>
          <w:sz w:val="22"/>
          <w:szCs w:val="22"/>
        </w:rPr>
      </w:pPr>
      <w:r w:rsidRPr="00141E20">
        <w:rPr>
          <w:rFonts w:eastAsia="Calibri"/>
          <w:b/>
          <w:noProof/>
          <w:sz w:val="22"/>
          <w:szCs w:val="22"/>
        </w:rPr>
        <w:lastRenderedPageBreak/>
        <w:t>Pri tvorbe jednotkovej ceny novej práce sú nasledovné možnosti:</w:t>
      </w:r>
    </w:p>
    <w:p w14:paraId="009EBD92" w14:textId="77777777" w:rsidR="00A14641" w:rsidRPr="00141E20" w:rsidRDefault="00A14641" w:rsidP="00A14641">
      <w:pPr>
        <w:spacing w:before="240" w:after="0" w:line="240" w:lineRule="auto"/>
        <w:ind w:left="567" w:hanging="567"/>
        <w:jc w:val="both"/>
        <w:rPr>
          <w:rFonts w:eastAsia="Calibri"/>
          <w:noProof/>
          <w:sz w:val="22"/>
          <w:szCs w:val="22"/>
        </w:rPr>
      </w:pPr>
      <w:r w:rsidRPr="00141E20">
        <w:rPr>
          <w:rFonts w:eastAsia="Calibri"/>
          <w:noProof/>
          <w:sz w:val="22"/>
          <w:szCs w:val="22"/>
        </w:rPr>
        <w:t xml:space="preserve">a) </w:t>
      </w:r>
      <w:r w:rsidRPr="00141E20">
        <w:rPr>
          <w:rFonts w:eastAsia="Calibri"/>
          <w:noProof/>
          <w:sz w:val="22"/>
          <w:szCs w:val="22"/>
        </w:rPr>
        <w:tab/>
        <w:t xml:space="preserve">jednotková cena je vytvorená z pôvodnej položky (uvedenej v Rámcovej dohode) zámenou len niektorej jej časti, napr. zámenou materiálu, strojov atď. </w:t>
      </w:r>
    </w:p>
    <w:p w14:paraId="64DB4A2D" w14:textId="77777777" w:rsidR="00A14641" w:rsidRPr="00141E20" w:rsidRDefault="00A14641" w:rsidP="00A14641">
      <w:pPr>
        <w:spacing w:before="240" w:after="0" w:line="240" w:lineRule="auto"/>
        <w:ind w:left="567" w:hanging="567"/>
        <w:jc w:val="both"/>
        <w:rPr>
          <w:rFonts w:eastAsia="Calibri"/>
          <w:noProof/>
          <w:sz w:val="22"/>
          <w:szCs w:val="22"/>
        </w:rPr>
      </w:pPr>
      <w:r w:rsidRPr="00141E20">
        <w:rPr>
          <w:rFonts w:eastAsia="Calibri"/>
          <w:noProof/>
          <w:sz w:val="22"/>
          <w:szCs w:val="22"/>
        </w:rPr>
        <w:t>b)</w:t>
      </w:r>
      <w:r w:rsidRPr="00141E20">
        <w:rPr>
          <w:rFonts w:eastAsia="Calibri"/>
          <w:noProof/>
          <w:sz w:val="22"/>
          <w:szCs w:val="22"/>
        </w:rPr>
        <w:tab/>
        <w:t xml:space="preserve">jednotková cena je vytvorená matematickou metódou interpolácie alebo extrapolácie, (použiť </w:t>
      </w:r>
      <w:r w:rsidRPr="00141E20">
        <w:rPr>
          <w:rFonts w:eastAsia="Calibri"/>
          <w:bCs/>
          <w:noProof/>
          <w:sz w:val="22"/>
          <w:szCs w:val="22"/>
        </w:rPr>
        <w:t>hlavne</w:t>
      </w:r>
      <w:r w:rsidRPr="00141E20">
        <w:rPr>
          <w:rFonts w:eastAsia="Calibri"/>
          <w:noProof/>
          <w:sz w:val="22"/>
          <w:szCs w:val="22"/>
        </w:rPr>
        <w:t xml:space="preserve"> pre položky oceňujúce vrstvy, kde hrúbka je určujúci prvok)</w:t>
      </w:r>
    </w:p>
    <w:p w14:paraId="4BB98CC5" w14:textId="77777777" w:rsidR="00A14641" w:rsidRPr="00141E20" w:rsidRDefault="00A14641" w:rsidP="00A14641">
      <w:pPr>
        <w:spacing w:before="240" w:after="0" w:line="240" w:lineRule="auto"/>
        <w:ind w:left="567" w:hanging="567"/>
        <w:jc w:val="both"/>
        <w:rPr>
          <w:rFonts w:eastAsia="Calibri"/>
          <w:noProof/>
          <w:sz w:val="22"/>
          <w:szCs w:val="22"/>
        </w:rPr>
      </w:pPr>
      <w:r w:rsidRPr="00141E20">
        <w:rPr>
          <w:rFonts w:eastAsia="Calibri"/>
          <w:noProof/>
          <w:sz w:val="22"/>
          <w:szCs w:val="22"/>
        </w:rPr>
        <w:t>c)</w:t>
      </w:r>
      <w:r w:rsidRPr="00141E20">
        <w:rPr>
          <w:rFonts w:eastAsia="Calibri"/>
          <w:noProof/>
          <w:sz w:val="22"/>
          <w:szCs w:val="22"/>
        </w:rPr>
        <w:tab/>
        <w:t>jednotková cena je vytvorená ako nová, bez možnosti použitia bodov a), b)</w:t>
      </w:r>
    </w:p>
    <w:p w14:paraId="285A4081" w14:textId="77777777" w:rsidR="00A14641" w:rsidRPr="00141E20" w:rsidRDefault="00A14641" w:rsidP="00A14641">
      <w:pPr>
        <w:rPr>
          <w:rFonts w:eastAsia="Calibri"/>
          <w:b/>
          <w:noProof/>
          <w:sz w:val="22"/>
          <w:szCs w:val="22"/>
        </w:rPr>
      </w:pPr>
    </w:p>
    <w:p w14:paraId="29694DA9" w14:textId="77777777" w:rsidR="00A14641" w:rsidRPr="00141E20" w:rsidRDefault="00A14641" w:rsidP="00A14641">
      <w:pPr>
        <w:jc w:val="both"/>
        <w:rPr>
          <w:rFonts w:eastAsia="Calibri"/>
          <w:b/>
          <w:noProof/>
          <w:sz w:val="22"/>
          <w:szCs w:val="22"/>
        </w:rPr>
      </w:pPr>
      <w:r w:rsidRPr="00141E20">
        <w:rPr>
          <w:rFonts w:eastAsia="Calibri"/>
          <w:b/>
          <w:noProof/>
          <w:sz w:val="22"/>
          <w:szCs w:val="22"/>
        </w:rPr>
        <w:t>Podkladom pre vytvorenie a odsúhlasenie novej jednotkovej ceny bude cenová agenda, predložená zhotoviteľom a ktorá obsahuje:</w:t>
      </w:r>
    </w:p>
    <w:p w14:paraId="47D51A18" w14:textId="77777777" w:rsidR="00A14641" w:rsidRPr="00141E20" w:rsidRDefault="00A14641" w:rsidP="00A14641">
      <w:pPr>
        <w:jc w:val="both"/>
        <w:rPr>
          <w:rFonts w:eastAsia="Calibri"/>
          <w:noProof/>
          <w:sz w:val="22"/>
          <w:szCs w:val="22"/>
        </w:rPr>
      </w:pPr>
      <w:r w:rsidRPr="00141E20">
        <w:rPr>
          <w:rFonts w:eastAsia="Calibri"/>
          <w:noProof/>
          <w:sz w:val="22"/>
          <w:szCs w:val="22"/>
        </w:rPr>
        <w:t>Pre tvorbu nových cien stavebných prác vykonávaných vlastnými kapacitami bude použitý nasledovný kalkulačný vzorec stanovený obstarávateľom nasledovne:</w:t>
      </w:r>
    </w:p>
    <w:p w14:paraId="5556F26B" w14:textId="77777777" w:rsidR="00A14641" w:rsidRPr="00141E20" w:rsidRDefault="00A14641" w:rsidP="00A14641">
      <w:pPr>
        <w:jc w:val="both"/>
        <w:rPr>
          <w:rFonts w:eastAsia="Calibri"/>
          <w:noProof/>
          <w:sz w:val="22"/>
          <w:szCs w:val="22"/>
        </w:rPr>
      </w:pPr>
      <w:r w:rsidRPr="00141E20">
        <w:rPr>
          <w:rFonts w:eastAsia="Calibri"/>
          <w:noProof/>
          <w:sz w:val="22"/>
          <w:szCs w:val="22"/>
        </w:rPr>
        <w:t>Jednotková cena = priame náklady (PN-materiál, mzdy, stroje, doprava)+ réžijné náklady (R) vo výške 13% z PN + zisk vo výške 2,6% (z PN +R)</w:t>
      </w:r>
    </w:p>
    <w:p w14:paraId="039EDBB3" w14:textId="77777777" w:rsidR="00A14641" w:rsidRPr="00141E20" w:rsidRDefault="00A14641" w:rsidP="00A14641">
      <w:pPr>
        <w:pStyle w:val="BodyTextIndent3"/>
        <w:numPr>
          <w:ilvl w:val="0"/>
          <w:numId w:val="62"/>
        </w:numPr>
        <w:suppressAutoHyphens w:val="0"/>
        <w:overflowPunct/>
        <w:spacing w:after="0" w:line="240" w:lineRule="auto"/>
        <w:ind w:left="567" w:hanging="567"/>
        <w:jc w:val="both"/>
        <w:rPr>
          <w:sz w:val="22"/>
          <w:szCs w:val="22"/>
          <w:lang w:eastAsia="en-US"/>
        </w:rPr>
      </w:pPr>
      <w:r w:rsidRPr="00141E20">
        <w:rPr>
          <w:b/>
          <w:sz w:val="22"/>
          <w:szCs w:val="22"/>
        </w:rPr>
        <w:t>ocenenie materiálov</w:t>
      </w:r>
      <w:r w:rsidRPr="00141E20">
        <w:rPr>
          <w:sz w:val="22"/>
          <w:szCs w:val="22"/>
          <w:lang w:eastAsia="en-US"/>
        </w:rPr>
        <w:t xml:space="preserve"> - preukázané cez cenové doklady (faktúry, cenové ponuky a podobne).</w:t>
      </w:r>
    </w:p>
    <w:p w14:paraId="005F19EE" w14:textId="77777777" w:rsidR="00A14641" w:rsidRPr="00141E20" w:rsidRDefault="00A14641" w:rsidP="00A14641">
      <w:pPr>
        <w:pStyle w:val="BodyTextIndent3"/>
        <w:numPr>
          <w:ilvl w:val="0"/>
          <w:numId w:val="62"/>
        </w:numPr>
        <w:suppressAutoHyphens w:val="0"/>
        <w:overflowPunct/>
        <w:spacing w:before="240" w:after="0" w:line="240" w:lineRule="auto"/>
        <w:ind w:left="567" w:hanging="567"/>
        <w:jc w:val="both"/>
        <w:rPr>
          <w:sz w:val="22"/>
          <w:szCs w:val="22"/>
          <w:lang w:eastAsia="en-US"/>
        </w:rPr>
      </w:pPr>
      <w:r w:rsidRPr="00141E20">
        <w:rPr>
          <w:b/>
          <w:sz w:val="22"/>
          <w:szCs w:val="22"/>
        </w:rPr>
        <w:t>databázy oceňovacích nástrojov</w:t>
      </w:r>
      <w:r w:rsidRPr="00141E20">
        <w:rPr>
          <w:sz w:val="22"/>
          <w:szCs w:val="22"/>
          <w:lang w:eastAsia="en-US"/>
        </w:rPr>
        <w:t xml:space="preserve"> – strojov a mechanizmov, dopravy, ľudskej práce; tarify a sadzby - databázy budú spracované vo formáte *.</w:t>
      </w:r>
      <w:proofErr w:type="spellStart"/>
      <w:r w:rsidRPr="00141E20">
        <w:rPr>
          <w:sz w:val="22"/>
          <w:szCs w:val="22"/>
          <w:lang w:eastAsia="en-US"/>
        </w:rPr>
        <w:t>xls</w:t>
      </w:r>
      <w:proofErr w:type="spellEnd"/>
      <w:r w:rsidRPr="00141E20">
        <w:rPr>
          <w:sz w:val="22"/>
          <w:szCs w:val="22"/>
          <w:lang w:eastAsia="en-US"/>
        </w:rPr>
        <w:t>, alebo *.</w:t>
      </w:r>
      <w:proofErr w:type="spellStart"/>
      <w:r w:rsidRPr="00141E20">
        <w:rPr>
          <w:sz w:val="22"/>
          <w:szCs w:val="22"/>
          <w:lang w:eastAsia="en-US"/>
        </w:rPr>
        <w:t>xlsx</w:t>
      </w:r>
      <w:proofErr w:type="spellEnd"/>
      <w:r w:rsidRPr="00141E20">
        <w:rPr>
          <w:sz w:val="22"/>
          <w:szCs w:val="22"/>
          <w:lang w:eastAsia="en-US"/>
        </w:rPr>
        <w:t xml:space="preserve"> a 1x predložené v *.</w:t>
      </w:r>
      <w:proofErr w:type="spellStart"/>
      <w:r w:rsidRPr="00141E20">
        <w:rPr>
          <w:sz w:val="22"/>
          <w:szCs w:val="22"/>
          <w:lang w:eastAsia="en-US"/>
        </w:rPr>
        <w:t>pdf</w:t>
      </w:r>
      <w:proofErr w:type="spellEnd"/>
      <w:r w:rsidRPr="00141E20">
        <w:rPr>
          <w:sz w:val="22"/>
          <w:szCs w:val="22"/>
          <w:lang w:eastAsia="en-US"/>
        </w:rPr>
        <w:t xml:space="preserve"> v slovenskom jazyku potvrdené oprávnenou osobou.</w:t>
      </w:r>
    </w:p>
    <w:p w14:paraId="5B725FE7" w14:textId="77777777" w:rsidR="00A14641" w:rsidRPr="00141E20" w:rsidRDefault="00A14641" w:rsidP="00A14641">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141E20">
        <w:rPr>
          <w:b/>
          <w:bCs/>
          <w:sz w:val="22"/>
          <w:szCs w:val="22"/>
        </w:rPr>
        <w:t xml:space="preserve">cenový dopad na stavbu </w:t>
      </w:r>
      <w:r w:rsidRPr="00141E20">
        <w:rPr>
          <w:sz w:val="22"/>
          <w:szCs w:val="22"/>
        </w:rPr>
        <w:t>vypracovaný na základe požadovaných jednotkových cien, schválený zodpovednými pracovníkmi Národnej diaľničnej spoločnosti, a.s.</w:t>
      </w:r>
    </w:p>
    <w:p w14:paraId="4DD613B6" w14:textId="77777777" w:rsidR="00A14641" w:rsidRPr="00141E20" w:rsidRDefault="00A14641" w:rsidP="00A14641">
      <w:pPr>
        <w:pStyle w:val="BodyTextIndent3"/>
        <w:numPr>
          <w:ilvl w:val="0"/>
          <w:numId w:val="62"/>
        </w:numPr>
        <w:suppressAutoHyphens w:val="0"/>
        <w:overflowPunct/>
        <w:spacing w:after="0" w:line="240" w:lineRule="auto"/>
        <w:ind w:left="567" w:hanging="567"/>
        <w:jc w:val="both"/>
        <w:rPr>
          <w:sz w:val="22"/>
          <w:szCs w:val="22"/>
          <w:lang w:eastAsia="en-US"/>
        </w:rPr>
      </w:pPr>
      <w:r w:rsidRPr="00141E20">
        <w:rPr>
          <w:b/>
          <w:bCs/>
          <w:sz w:val="22"/>
          <w:szCs w:val="22"/>
        </w:rPr>
        <w:t>kompletné definovanie položky</w:t>
      </w:r>
      <w:r w:rsidRPr="00141E20">
        <w:rPr>
          <w:sz w:val="22"/>
          <w:szCs w:val="22"/>
        </w:rPr>
        <w:t>, ktoré pozostáva z čísla, názvu, mernej jednotky (podľa triednika TSP) a kalkulácie jednotkovej ceny (podľa predloženého rozboru ekonomickej oprávnenosti nákladov)</w:t>
      </w:r>
    </w:p>
    <w:p w14:paraId="28BEF979" w14:textId="77777777" w:rsidR="00A14641" w:rsidRPr="00141E20" w:rsidRDefault="00A14641" w:rsidP="00A14641">
      <w:pPr>
        <w:pStyle w:val="BodyTextIndent3"/>
        <w:numPr>
          <w:ilvl w:val="0"/>
          <w:numId w:val="62"/>
        </w:numPr>
        <w:suppressAutoHyphens w:val="0"/>
        <w:overflowPunct/>
        <w:spacing w:before="240" w:after="240" w:line="240" w:lineRule="auto"/>
        <w:ind w:left="567" w:hanging="567"/>
        <w:jc w:val="both"/>
        <w:rPr>
          <w:rFonts w:eastAsia="Calibri"/>
          <w:noProof/>
          <w:sz w:val="22"/>
          <w:szCs w:val="22"/>
        </w:rPr>
      </w:pPr>
      <w:r w:rsidRPr="00141E20">
        <w:rPr>
          <w:b/>
          <w:sz w:val="22"/>
          <w:szCs w:val="22"/>
        </w:rPr>
        <w:t xml:space="preserve">podrobný popis položky a rozbor spotreby </w:t>
      </w:r>
      <w:r w:rsidRPr="00141E20">
        <w:rPr>
          <w:sz w:val="22"/>
          <w:szCs w:val="22"/>
        </w:rPr>
        <w:t xml:space="preserve">(množstvo práce, materiálov, </w:t>
      </w:r>
      <w:proofErr w:type="spellStart"/>
      <w:r w:rsidRPr="00141E20">
        <w:rPr>
          <w:sz w:val="22"/>
          <w:szCs w:val="22"/>
        </w:rPr>
        <w:t>druhovosti</w:t>
      </w:r>
      <w:proofErr w:type="spellEnd"/>
      <w:r w:rsidRPr="00141E20">
        <w:rPr>
          <w:sz w:val="22"/>
          <w:szCs w:val="22"/>
        </w:rPr>
        <w:t xml:space="preserve"> a nasadenia strojov a dopravy, ktorý je podkladom pre kalkuláciu ekonomicky oprávnených nákladov) </w:t>
      </w:r>
    </w:p>
    <w:p w14:paraId="41754DF4" w14:textId="77777777" w:rsidR="00A14641" w:rsidRPr="00141E20" w:rsidRDefault="00A14641" w:rsidP="00A14641">
      <w:pPr>
        <w:pStyle w:val="BodyTextIndent3"/>
        <w:suppressAutoHyphens w:val="0"/>
        <w:overflowPunct/>
        <w:spacing w:before="240" w:after="240" w:line="240" w:lineRule="auto"/>
        <w:ind w:left="567"/>
        <w:jc w:val="both"/>
        <w:rPr>
          <w:rFonts w:eastAsia="Calibri"/>
          <w:noProof/>
          <w:sz w:val="22"/>
          <w:szCs w:val="22"/>
        </w:rPr>
      </w:pPr>
      <w:bookmarkStart w:id="95" w:name="_Hlk224906955"/>
      <w:r w:rsidRPr="00141E20">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4C3C6FEB" w14:textId="77777777" w:rsidR="00A14641" w:rsidRPr="00141E20" w:rsidRDefault="00A14641" w:rsidP="00A14641">
      <w:pPr>
        <w:pStyle w:val="BodyTextIndent3"/>
        <w:suppressAutoHyphens w:val="0"/>
        <w:overflowPunct/>
        <w:spacing w:before="240" w:after="240" w:line="240" w:lineRule="auto"/>
        <w:ind w:left="567"/>
        <w:jc w:val="both"/>
        <w:rPr>
          <w:rFonts w:eastAsia="Calibri"/>
          <w:noProof/>
          <w:sz w:val="22"/>
          <w:szCs w:val="22"/>
        </w:rPr>
      </w:pPr>
      <w:r w:rsidRPr="00141E20">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bookmarkEnd w:id="95"/>
    <w:p w14:paraId="459E61E3" w14:textId="77777777" w:rsidR="00A14641" w:rsidRPr="00141E20" w:rsidRDefault="00A14641" w:rsidP="00A14641">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681E214C" w14:textId="77777777" w:rsidR="00A14641" w:rsidRPr="00141E20" w:rsidRDefault="00A14641" w:rsidP="00A14641">
      <w:pPr>
        <w:spacing w:after="0" w:line="259" w:lineRule="auto"/>
        <w:ind w:left="454" w:hanging="454"/>
        <w:rPr>
          <w:rFonts w:eastAsia="Calibri"/>
          <w:color w:val="000000"/>
          <w:sz w:val="22"/>
          <w:szCs w:val="22"/>
        </w:rPr>
      </w:pPr>
      <w:r w:rsidRPr="00141E20">
        <w:rPr>
          <w:rFonts w:eastAsia="Calibri"/>
          <w:color w:val="000000"/>
          <w:sz w:val="22"/>
          <w:szCs w:val="22"/>
        </w:rPr>
        <w:t>Prílohy</w:t>
      </w:r>
      <w:r w:rsidRPr="00141E20">
        <w:rPr>
          <w:rFonts w:eastAsia="Calibri"/>
          <w:sz w:val="22"/>
          <w:szCs w:val="22"/>
        </w:rPr>
        <w:t xml:space="preserve"> k časti B.2</w:t>
      </w:r>
      <w:r w:rsidRPr="00141E20">
        <w:rPr>
          <w:rFonts w:eastAsia="Calibri"/>
          <w:color w:val="000000"/>
          <w:sz w:val="22"/>
          <w:szCs w:val="22"/>
        </w:rPr>
        <w:t>:</w:t>
      </w:r>
    </w:p>
    <w:p w14:paraId="66F046A9" w14:textId="77777777" w:rsidR="00A14641" w:rsidRPr="00141E20" w:rsidRDefault="00A14641" w:rsidP="00A14641">
      <w:pPr>
        <w:tabs>
          <w:tab w:val="left" w:pos="7655"/>
        </w:tabs>
        <w:spacing w:after="0" w:line="259" w:lineRule="auto"/>
        <w:rPr>
          <w:rFonts w:eastAsia="Calibri"/>
          <w:sz w:val="22"/>
          <w:szCs w:val="22"/>
        </w:rPr>
      </w:pPr>
      <w:r w:rsidRPr="00141E20">
        <w:rPr>
          <w:rFonts w:eastAsia="Calibri"/>
          <w:sz w:val="22"/>
          <w:szCs w:val="22"/>
        </w:rPr>
        <w:t>Príloha č. 1 - Veľkoplošné opravy - PONÚKANÁ CENA</w:t>
      </w:r>
    </w:p>
    <w:p w14:paraId="2AD3AA5F" w14:textId="77777777" w:rsidR="00A14641" w:rsidRPr="00141E20" w:rsidRDefault="00A14641" w:rsidP="00A14641">
      <w:pPr>
        <w:tabs>
          <w:tab w:val="left" w:pos="7655"/>
        </w:tabs>
        <w:spacing w:after="0" w:line="259" w:lineRule="auto"/>
        <w:rPr>
          <w:rFonts w:eastAsia="Calibri"/>
          <w:sz w:val="22"/>
          <w:szCs w:val="22"/>
        </w:rPr>
      </w:pPr>
      <w:r w:rsidRPr="00141E20">
        <w:rPr>
          <w:rFonts w:eastAsia="Calibri"/>
          <w:sz w:val="22"/>
          <w:szCs w:val="22"/>
        </w:rPr>
        <w:t>Príloha č. 2 - Lokálne opravy - PONÚKANÁ CENA</w:t>
      </w:r>
    </w:p>
    <w:p w14:paraId="153BC459" w14:textId="77777777" w:rsidR="00A14641" w:rsidRPr="00141E20" w:rsidRDefault="00A14641" w:rsidP="00A14641">
      <w:pPr>
        <w:rPr>
          <w:sz w:val="22"/>
          <w:szCs w:val="22"/>
        </w:rPr>
      </w:pPr>
      <w:r w:rsidRPr="00141E20">
        <w:rPr>
          <w:rFonts w:eastAsia="Calibri"/>
          <w:sz w:val="22"/>
          <w:szCs w:val="22"/>
        </w:rPr>
        <w:t>Príloha č. 3 - Veľkoplošné a lokálne opravy - POPIS POLOŽIEK</w:t>
      </w:r>
    </w:p>
    <w:p w14:paraId="3608D6DB" w14:textId="77777777" w:rsidR="00A06E70" w:rsidRPr="008A2B38" w:rsidRDefault="00A06E70" w:rsidP="00DE169F">
      <w:pPr>
        <w:spacing w:after="0" w:line="288" w:lineRule="auto"/>
        <w:jc w:val="both"/>
        <w:rPr>
          <w:rFonts w:eastAsia="Times New Roman"/>
          <w:color w:val="000000"/>
          <w:sz w:val="22"/>
          <w:szCs w:val="22"/>
          <w:highlight w:val="yellow"/>
        </w:rPr>
      </w:pPr>
    </w:p>
    <w:p w14:paraId="3608D6DC" w14:textId="102EE3FA" w:rsidR="00A06E70" w:rsidRPr="00F77230" w:rsidRDefault="009D7FB9">
      <w:pPr>
        <w:pStyle w:val="Heading2"/>
        <w:spacing w:after="0" w:line="288" w:lineRule="auto"/>
        <w:rPr>
          <w:color w:val="000000"/>
        </w:rPr>
      </w:pPr>
      <w:bookmarkStart w:id="96" w:name="_Toc226475118"/>
      <w:r w:rsidRPr="00F77230">
        <w:rPr>
          <w:color w:val="000000"/>
        </w:rPr>
        <w:lastRenderedPageBreak/>
        <w:t xml:space="preserve">KAPITOLA B.3  OBCHODNÉ PODMIENKY </w:t>
      </w:r>
      <w:r w:rsidR="004711DC">
        <w:rPr>
          <w:color w:val="000000"/>
        </w:rPr>
        <w:t>PLNENIA</w:t>
      </w:r>
      <w:r w:rsidRPr="00F77230">
        <w:rPr>
          <w:color w:val="000000"/>
        </w:rPr>
        <w:t xml:space="preserve"> PREDMETU ZÁKAZKY</w:t>
      </w:r>
      <w:bookmarkEnd w:id="96"/>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7" w:name="_Toc169624215"/>
      <w:bookmarkStart w:id="98" w:name="_Toc169516607"/>
      <w:bookmarkStart w:id="99" w:name="_Toc146545042"/>
      <w:bookmarkStart w:id="100" w:name="_Toc146543791"/>
      <w:bookmarkStart w:id="101" w:name="_Toc145427998"/>
      <w:bookmarkStart w:id="102" w:name="_Toc121313763"/>
      <w:bookmarkStart w:id="103" w:name="_Toc170733841"/>
      <w:bookmarkStart w:id="104" w:name="_Toc170824776"/>
      <w:bookmarkStart w:id="105" w:name="_Toc179903578"/>
      <w:bookmarkStart w:id="106" w:name="_Toc179976213"/>
      <w:bookmarkStart w:id="107" w:name="_Toc208219320"/>
      <w:bookmarkStart w:id="108" w:name="_Toc226475119"/>
      <w:r w:rsidRPr="00F77230">
        <w:rPr>
          <w:color w:val="000000"/>
        </w:rPr>
        <w:t>ČASŤ I.  VŠEOBECNÉ INFORMÁCIE</w:t>
      </w:r>
      <w:bookmarkEnd w:id="97"/>
      <w:bookmarkEnd w:id="98"/>
      <w:bookmarkEnd w:id="99"/>
      <w:bookmarkEnd w:id="100"/>
      <w:bookmarkEnd w:id="101"/>
      <w:bookmarkEnd w:id="102"/>
      <w:bookmarkEnd w:id="103"/>
      <w:bookmarkEnd w:id="104"/>
      <w:bookmarkEnd w:id="105"/>
      <w:bookmarkEnd w:id="106"/>
      <w:bookmarkEnd w:id="107"/>
      <w:bookmarkEnd w:id="108"/>
    </w:p>
    <w:p w14:paraId="3608D6DF" w14:textId="77777777" w:rsidR="00A06E70" w:rsidRPr="00F77230" w:rsidRDefault="00A06E70"/>
    <w:p w14:paraId="658DE040" w14:textId="5C4DCB83"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F1714C" w:rsidRDefault="000721DF">
      <w:pPr>
        <w:spacing w:after="0" w:line="288" w:lineRule="auto"/>
        <w:ind w:left="567"/>
        <w:jc w:val="both"/>
        <w:rPr>
          <w:rFonts w:eastAsia="Times New Roman"/>
          <w:color w:val="000000"/>
          <w:sz w:val="22"/>
          <w:szCs w:val="22"/>
        </w:rPr>
      </w:pPr>
    </w:p>
    <w:p w14:paraId="3608D6E2" w14:textId="77777777" w:rsidR="00A06E70" w:rsidRPr="00F1714C" w:rsidRDefault="009D7FB9">
      <w:pPr>
        <w:pStyle w:val="Heading3"/>
        <w:spacing w:after="0" w:line="288" w:lineRule="auto"/>
        <w:rPr>
          <w:color w:val="000000"/>
        </w:rPr>
      </w:pPr>
      <w:bookmarkStart w:id="109" w:name="_Toc169624216"/>
      <w:bookmarkStart w:id="110" w:name="_Toc169516608"/>
      <w:bookmarkStart w:id="111" w:name="_Toc146545043"/>
      <w:bookmarkStart w:id="112" w:name="_Toc146543792"/>
      <w:bookmarkStart w:id="113" w:name="_Toc145427999"/>
      <w:bookmarkStart w:id="114" w:name="_Toc121313764"/>
      <w:bookmarkStart w:id="115" w:name="_Toc170733842"/>
      <w:bookmarkStart w:id="116" w:name="_Toc170824777"/>
      <w:bookmarkStart w:id="117" w:name="_Toc179903579"/>
      <w:bookmarkStart w:id="118" w:name="_Toc179976214"/>
      <w:bookmarkStart w:id="119" w:name="_Toc208219321"/>
      <w:bookmarkStart w:id="120" w:name="_Toc226475120"/>
      <w:r w:rsidRPr="00F1714C">
        <w:rPr>
          <w:color w:val="000000"/>
        </w:rPr>
        <w:t>ČASŤ II.  NÁVRH ZMLUVY</w:t>
      </w:r>
      <w:bookmarkEnd w:id="109"/>
      <w:bookmarkEnd w:id="110"/>
      <w:bookmarkEnd w:id="111"/>
      <w:bookmarkEnd w:id="112"/>
      <w:bookmarkEnd w:id="113"/>
      <w:bookmarkEnd w:id="114"/>
      <w:bookmarkEnd w:id="115"/>
      <w:bookmarkEnd w:id="116"/>
      <w:bookmarkEnd w:id="117"/>
      <w:bookmarkEnd w:id="118"/>
      <w:bookmarkEnd w:id="119"/>
      <w:bookmarkEnd w:id="120"/>
    </w:p>
    <w:p w14:paraId="3608D6E3" w14:textId="1F608B29" w:rsidR="00A06E70" w:rsidRDefault="009D7FB9">
      <w:pPr>
        <w:spacing w:after="0" w:line="288" w:lineRule="auto"/>
        <w:jc w:val="both"/>
        <w:rPr>
          <w:rFonts w:eastAsia="Times New Roman"/>
          <w:color w:val="000000"/>
          <w:sz w:val="22"/>
          <w:szCs w:val="22"/>
        </w:rPr>
      </w:pPr>
      <w:r w:rsidRPr="00F1714C">
        <w:rPr>
          <w:rFonts w:eastAsia="Times New Roman"/>
          <w:color w:val="000000"/>
          <w:sz w:val="22"/>
          <w:szCs w:val="22"/>
        </w:rPr>
        <w:t xml:space="preserve">Návrh </w:t>
      </w:r>
      <w:r w:rsidR="005E2041" w:rsidRPr="00F1714C">
        <w:rPr>
          <w:rFonts w:eastAsia="Times New Roman"/>
          <w:color w:val="000000"/>
          <w:sz w:val="22"/>
          <w:szCs w:val="22"/>
        </w:rPr>
        <w:t xml:space="preserve">Rámcovej dohody </w:t>
      </w:r>
      <w:r w:rsidRPr="00F1714C">
        <w:rPr>
          <w:rFonts w:eastAsia="Times New Roman"/>
          <w:color w:val="000000"/>
          <w:sz w:val="22"/>
          <w:szCs w:val="22"/>
        </w:rPr>
        <w:t>tvorí samostatný dokument, Príloha č.</w:t>
      </w:r>
      <w:r w:rsidR="00A87CF5" w:rsidRPr="00F1714C">
        <w:rPr>
          <w:rFonts w:eastAsia="Times New Roman"/>
          <w:color w:val="000000"/>
          <w:sz w:val="22"/>
          <w:szCs w:val="22"/>
        </w:rPr>
        <w:t xml:space="preserve"> </w:t>
      </w:r>
      <w:r w:rsidR="000D0D5B" w:rsidRPr="00F1714C">
        <w:rPr>
          <w:rFonts w:eastAsia="Times New Roman"/>
          <w:color w:val="000000"/>
          <w:sz w:val="22"/>
          <w:szCs w:val="22"/>
        </w:rPr>
        <w:t>1</w:t>
      </w:r>
      <w:r w:rsidR="00A87CF5" w:rsidRPr="00F1714C">
        <w:rPr>
          <w:rFonts w:eastAsia="Times New Roman"/>
          <w:color w:val="000000"/>
          <w:sz w:val="22"/>
          <w:szCs w:val="22"/>
        </w:rPr>
        <w:t>5</w:t>
      </w:r>
      <w:r w:rsidRPr="00F1714C">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6"/>
      <w:footerReference w:type="default" r:id="rId47"/>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5631" w14:textId="77777777" w:rsidR="00C675A8" w:rsidRDefault="00C675A8">
      <w:pPr>
        <w:spacing w:after="0" w:line="240" w:lineRule="auto"/>
      </w:pPr>
      <w:r>
        <w:separator/>
      </w:r>
    </w:p>
  </w:endnote>
  <w:endnote w:type="continuationSeparator" w:id="0">
    <w:p w14:paraId="1DE86B77" w14:textId="77777777" w:rsidR="00C675A8" w:rsidRDefault="00C6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0F7D" w14:textId="77777777" w:rsidR="00E046B9" w:rsidRDefault="00E04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AA69" w14:textId="77777777" w:rsidR="00CC560F" w:rsidRDefault="00CC560F">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4358" w14:textId="77777777" w:rsidR="00E046B9" w:rsidRDefault="00E046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52B8" w14:textId="77777777" w:rsidR="00C675A8" w:rsidRDefault="00C675A8">
      <w:pPr>
        <w:spacing w:after="0" w:line="240" w:lineRule="auto"/>
      </w:pPr>
      <w:r>
        <w:separator/>
      </w:r>
    </w:p>
  </w:footnote>
  <w:footnote w:type="continuationSeparator" w:id="0">
    <w:p w14:paraId="275B8C0E" w14:textId="77777777" w:rsidR="00C675A8" w:rsidRDefault="00C67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24D" w14:textId="77777777" w:rsidR="00E046B9" w:rsidRDefault="00E04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6F84" w14:textId="77777777" w:rsidR="00CC560F" w:rsidRDefault="00CC560F">
    <w:pPr>
      <w:tabs>
        <w:tab w:val="center" w:pos="4536"/>
        <w:tab w:val="right" w:pos="9072"/>
      </w:tabs>
      <w:rPr>
        <w:rFonts w:eastAsia="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E020" w14:textId="77777777" w:rsidR="00E046B9" w:rsidRDefault="00E046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1CD5" w14:textId="77777777" w:rsidR="00530E52" w:rsidRDefault="00530E52" w:rsidP="00530E52">
    <w:pPr>
      <w:spacing w:before="59"/>
      <w:rPr>
        <w:b/>
        <w:sz w:val="18"/>
      </w:rPr>
    </w:pPr>
    <w:r>
      <w:rPr>
        <w:b/>
        <w:color w:val="ADAAAA"/>
        <w:sz w:val="18"/>
      </w:rPr>
      <w:t>Opravy vozoviek v správe SSÚR 1 Galanta</w:t>
    </w:r>
  </w:p>
  <w:p w14:paraId="3608D6F0" w14:textId="77777777" w:rsidR="006C717B" w:rsidRDefault="006C717B">
    <w:pPr>
      <w:tabs>
        <w:tab w:val="center" w:pos="4536"/>
        <w:tab w:val="right" w:pos="9072"/>
      </w:tabs>
      <w:rPr>
        <w:rFonts w:eastAsia="Times New Roman"/>
        <w:color w:val="000000"/>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2C406BDA" w:rsidR="006C717B" w:rsidRPr="00E046B9" w:rsidRDefault="00E046B9" w:rsidP="00E046B9">
    <w:pPr>
      <w:spacing w:before="59"/>
      <w:rPr>
        <w:b/>
        <w:sz w:val="18"/>
      </w:rPr>
    </w:pPr>
    <w:r>
      <w:rPr>
        <w:b/>
        <w:color w:val="ADAAAA"/>
        <w:sz w:val="18"/>
      </w:rPr>
      <w:t>Opravy vozoviek v správe SSÚR 1 Galanta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500"/>
        </w:tabs>
        <w:ind w:left="5180" w:hanging="360"/>
      </w:pPr>
      <w:rPr>
        <w:rFonts w:ascii="Courier New" w:hAnsi="Courier New" w:cs="Courier New" w:hint="default"/>
        <w:sz w:val="16"/>
        <w:szCs w:val="16"/>
      </w:rPr>
    </w:lvl>
    <w:lvl w:ilvl="1">
      <w:start w:val="1"/>
      <w:numFmt w:val="bullet"/>
      <w:lvlText w:val=""/>
      <w:lvlJc w:val="left"/>
      <w:pPr>
        <w:tabs>
          <w:tab w:val="num" w:pos="500"/>
        </w:tabs>
        <w:ind w:left="2998" w:hanging="360"/>
      </w:pPr>
      <w:rPr>
        <w:rFonts w:ascii="Symbol" w:hAnsi="Symbol" w:cs="Symbol" w:hint="default"/>
      </w:rPr>
    </w:lvl>
    <w:lvl w:ilvl="2">
      <w:start w:val="1"/>
      <w:numFmt w:val="bullet"/>
      <w:lvlText w:val="▪"/>
      <w:lvlJc w:val="left"/>
      <w:pPr>
        <w:tabs>
          <w:tab w:val="num" w:pos="500"/>
        </w:tabs>
        <w:ind w:left="3718" w:hanging="360"/>
      </w:pPr>
      <w:rPr>
        <w:rFonts w:ascii="Noto Sans Symbols" w:hAnsi="Noto Sans Symbols" w:cs="Noto Sans Symbols" w:hint="default"/>
      </w:rPr>
    </w:lvl>
    <w:lvl w:ilvl="3">
      <w:start w:val="1"/>
      <w:numFmt w:val="bullet"/>
      <w:lvlText w:val="●"/>
      <w:lvlJc w:val="left"/>
      <w:pPr>
        <w:tabs>
          <w:tab w:val="num" w:pos="500"/>
        </w:tabs>
        <w:ind w:left="4438" w:hanging="360"/>
      </w:pPr>
      <w:rPr>
        <w:rFonts w:ascii="Noto Sans Symbols" w:hAnsi="Noto Sans Symbols" w:cs="Noto Sans Symbols" w:hint="default"/>
      </w:rPr>
    </w:lvl>
    <w:lvl w:ilvl="4">
      <w:start w:val="1"/>
      <w:numFmt w:val="bullet"/>
      <w:lvlText w:val="o"/>
      <w:lvlJc w:val="left"/>
      <w:pPr>
        <w:tabs>
          <w:tab w:val="num" w:pos="500"/>
        </w:tabs>
        <w:ind w:left="5158" w:hanging="360"/>
      </w:pPr>
      <w:rPr>
        <w:rFonts w:ascii="Courier New" w:hAnsi="Courier New" w:cs="Courier New" w:hint="default"/>
      </w:rPr>
    </w:lvl>
    <w:lvl w:ilvl="5">
      <w:start w:val="1"/>
      <w:numFmt w:val="bullet"/>
      <w:lvlText w:val="▪"/>
      <w:lvlJc w:val="left"/>
      <w:pPr>
        <w:tabs>
          <w:tab w:val="num" w:pos="500"/>
        </w:tabs>
        <w:ind w:left="5878" w:hanging="360"/>
      </w:pPr>
      <w:rPr>
        <w:rFonts w:ascii="Noto Sans Symbols" w:hAnsi="Noto Sans Symbols" w:cs="Noto Sans Symbols" w:hint="default"/>
      </w:rPr>
    </w:lvl>
    <w:lvl w:ilvl="6">
      <w:start w:val="1"/>
      <w:numFmt w:val="bullet"/>
      <w:lvlText w:val="●"/>
      <w:lvlJc w:val="left"/>
      <w:pPr>
        <w:tabs>
          <w:tab w:val="num" w:pos="500"/>
        </w:tabs>
        <w:ind w:left="6598" w:hanging="360"/>
      </w:pPr>
      <w:rPr>
        <w:rFonts w:ascii="Noto Sans Symbols" w:hAnsi="Noto Sans Symbols" w:cs="Noto Sans Symbols" w:hint="default"/>
      </w:rPr>
    </w:lvl>
    <w:lvl w:ilvl="7">
      <w:start w:val="1"/>
      <w:numFmt w:val="bullet"/>
      <w:lvlText w:val="o"/>
      <w:lvlJc w:val="left"/>
      <w:pPr>
        <w:tabs>
          <w:tab w:val="num" w:pos="500"/>
        </w:tabs>
        <w:ind w:left="7318" w:hanging="360"/>
      </w:pPr>
      <w:rPr>
        <w:rFonts w:ascii="Courier New" w:hAnsi="Courier New" w:cs="Courier New" w:hint="default"/>
      </w:rPr>
    </w:lvl>
    <w:lvl w:ilvl="8">
      <w:start w:val="1"/>
      <w:numFmt w:val="bullet"/>
      <w:lvlText w:val="▪"/>
      <w:lvlJc w:val="left"/>
      <w:pPr>
        <w:tabs>
          <w:tab w:val="num" w:pos="500"/>
        </w:tabs>
        <w:ind w:left="80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C278F6D4"/>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3482839">
    <w:abstractNumId w:val="8"/>
  </w:num>
  <w:num w:numId="2" w16cid:durableId="773013104">
    <w:abstractNumId w:val="54"/>
  </w:num>
  <w:num w:numId="3" w16cid:durableId="1442725889">
    <w:abstractNumId w:val="35"/>
  </w:num>
  <w:num w:numId="4" w16cid:durableId="1107046046">
    <w:abstractNumId w:val="58"/>
  </w:num>
  <w:num w:numId="5" w16cid:durableId="529563181">
    <w:abstractNumId w:val="34"/>
  </w:num>
  <w:num w:numId="6" w16cid:durableId="2094085189">
    <w:abstractNumId w:val="6"/>
  </w:num>
  <w:num w:numId="7" w16cid:durableId="1071345429">
    <w:abstractNumId w:val="17"/>
  </w:num>
  <w:num w:numId="8" w16cid:durableId="2050061692">
    <w:abstractNumId w:val="53"/>
  </w:num>
  <w:num w:numId="9" w16cid:durableId="452486264">
    <w:abstractNumId w:val="1"/>
  </w:num>
  <w:num w:numId="10" w16cid:durableId="396899548">
    <w:abstractNumId w:val="40"/>
  </w:num>
  <w:num w:numId="11" w16cid:durableId="798449861">
    <w:abstractNumId w:val="50"/>
  </w:num>
  <w:num w:numId="12" w16cid:durableId="1162043967">
    <w:abstractNumId w:val="31"/>
  </w:num>
  <w:num w:numId="13" w16cid:durableId="1713143525">
    <w:abstractNumId w:val="47"/>
  </w:num>
  <w:num w:numId="14" w16cid:durableId="322972754">
    <w:abstractNumId w:val="24"/>
  </w:num>
  <w:num w:numId="15" w16cid:durableId="1333217673">
    <w:abstractNumId w:val="25"/>
  </w:num>
  <w:num w:numId="16" w16cid:durableId="696153237">
    <w:abstractNumId w:val="39"/>
  </w:num>
  <w:num w:numId="17" w16cid:durableId="1521045708">
    <w:abstractNumId w:val="0"/>
  </w:num>
  <w:num w:numId="18" w16cid:durableId="1332761559">
    <w:abstractNumId w:val="27"/>
  </w:num>
  <w:num w:numId="19" w16cid:durableId="1497257610">
    <w:abstractNumId w:val="52"/>
  </w:num>
  <w:num w:numId="20" w16cid:durableId="615140619">
    <w:abstractNumId w:val="10"/>
  </w:num>
  <w:num w:numId="21" w16cid:durableId="623076769">
    <w:abstractNumId w:val="41"/>
  </w:num>
  <w:num w:numId="22" w16cid:durableId="190268549">
    <w:abstractNumId w:val="5"/>
  </w:num>
  <w:num w:numId="23" w16cid:durableId="1926181982">
    <w:abstractNumId w:val="16"/>
  </w:num>
  <w:num w:numId="24" w16cid:durableId="1915116712">
    <w:abstractNumId w:val="49"/>
  </w:num>
  <w:num w:numId="25" w16cid:durableId="1422337783">
    <w:abstractNumId w:val="56"/>
  </w:num>
  <w:num w:numId="26" w16cid:durableId="206798831">
    <w:abstractNumId w:val="26"/>
  </w:num>
  <w:num w:numId="27" w16cid:durableId="1205019895">
    <w:abstractNumId w:val="11"/>
  </w:num>
  <w:num w:numId="28" w16cid:durableId="1650204928">
    <w:abstractNumId w:val="57"/>
  </w:num>
  <w:num w:numId="29" w16cid:durableId="1410808345">
    <w:abstractNumId w:val="37"/>
  </w:num>
  <w:num w:numId="30" w16cid:durableId="1280526683">
    <w:abstractNumId w:val="3"/>
  </w:num>
  <w:num w:numId="31" w16cid:durableId="2145733136">
    <w:abstractNumId w:val="43"/>
  </w:num>
  <w:num w:numId="32" w16cid:durableId="1525099556">
    <w:abstractNumId w:val="30"/>
  </w:num>
  <w:num w:numId="33" w16cid:durableId="1833064358">
    <w:abstractNumId w:val="12"/>
  </w:num>
  <w:num w:numId="34" w16cid:durableId="766120594">
    <w:abstractNumId w:val="21"/>
  </w:num>
  <w:num w:numId="35" w16cid:durableId="1889491525">
    <w:abstractNumId w:val="42"/>
  </w:num>
  <w:num w:numId="36" w16cid:durableId="743651611">
    <w:abstractNumId w:val="2"/>
  </w:num>
  <w:num w:numId="37" w16cid:durableId="725690208">
    <w:abstractNumId w:val="20"/>
  </w:num>
  <w:num w:numId="38" w16cid:durableId="1165824538">
    <w:abstractNumId w:val="3"/>
  </w:num>
  <w:num w:numId="39" w16cid:durableId="1696006684">
    <w:abstractNumId w:val="55"/>
  </w:num>
  <w:num w:numId="40" w16cid:durableId="863057621">
    <w:abstractNumId w:val="60"/>
  </w:num>
  <w:num w:numId="41" w16cid:durableId="1155418480">
    <w:abstractNumId w:val="9"/>
  </w:num>
  <w:num w:numId="42" w16cid:durableId="1108430753">
    <w:abstractNumId w:val="45"/>
  </w:num>
  <w:num w:numId="43" w16cid:durableId="1215049071">
    <w:abstractNumId w:val="38"/>
  </w:num>
  <w:num w:numId="44" w16cid:durableId="1569416072">
    <w:abstractNumId w:val="28"/>
  </w:num>
  <w:num w:numId="45" w16cid:durableId="812916302">
    <w:abstractNumId w:val="36"/>
  </w:num>
  <w:num w:numId="46" w16cid:durableId="1491024757">
    <w:abstractNumId w:val="44"/>
  </w:num>
  <w:num w:numId="47" w16cid:durableId="1939481244">
    <w:abstractNumId w:val="4"/>
  </w:num>
  <w:num w:numId="48" w16cid:durableId="1023822541">
    <w:abstractNumId w:val="61"/>
  </w:num>
  <w:num w:numId="49" w16cid:durableId="795760744">
    <w:abstractNumId w:val="59"/>
  </w:num>
  <w:num w:numId="50" w16cid:durableId="1618684818">
    <w:abstractNumId w:val="18"/>
  </w:num>
  <w:num w:numId="51" w16cid:durableId="1114711353">
    <w:abstractNumId w:val="19"/>
  </w:num>
  <w:num w:numId="52" w16cid:durableId="408161803">
    <w:abstractNumId w:val="22"/>
  </w:num>
  <w:num w:numId="53" w16cid:durableId="1968462148">
    <w:abstractNumId w:val="29"/>
  </w:num>
  <w:num w:numId="54" w16cid:durableId="1717703262">
    <w:abstractNumId w:val="48"/>
  </w:num>
  <w:num w:numId="55" w16cid:durableId="1532645467">
    <w:abstractNumId w:val="15"/>
  </w:num>
  <w:num w:numId="56" w16cid:durableId="196622269">
    <w:abstractNumId w:val="46"/>
  </w:num>
  <w:num w:numId="57" w16cid:durableId="1881164303">
    <w:abstractNumId w:val="32"/>
  </w:num>
  <w:num w:numId="58" w16cid:durableId="11058812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8278842">
    <w:abstractNumId w:val="14"/>
  </w:num>
  <w:num w:numId="60" w16cid:durableId="1417092266">
    <w:abstractNumId w:val="33"/>
  </w:num>
  <w:num w:numId="61" w16cid:durableId="1370259415">
    <w:abstractNumId w:val="7"/>
  </w:num>
  <w:num w:numId="62" w16cid:durableId="353385271">
    <w:abstractNumId w:val="23"/>
  </w:num>
  <w:num w:numId="63" w16cid:durableId="251666913">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508"/>
    <w:rsid w:val="00010518"/>
    <w:rsid w:val="000106DA"/>
    <w:rsid w:val="00016318"/>
    <w:rsid w:val="00021487"/>
    <w:rsid w:val="00021602"/>
    <w:rsid w:val="00022212"/>
    <w:rsid w:val="000228FC"/>
    <w:rsid w:val="00031559"/>
    <w:rsid w:val="00032B22"/>
    <w:rsid w:val="00040632"/>
    <w:rsid w:val="000443E8"/>
    <w:rsid w:val="000518A9"/>
    <w:rsid w:val="00051FEE"/>
    <w:rsid w:val="00056539"/>
    <w:rsid w:val="0006790B"/>
    <w:rsid w:val="00070206"/>
    <w:rsid w:val="000721DF"/>
    <w:rsid w:val="00073FD2"/>
    <w:rsid w:val="00080B7E"/>
    <w:rsid w:val="000834EC"/>
    <w:rsid w:val="000966D8"/>
    <w:rsid w:val="00096A6B"/>
    <w:rsid w:val="000A24C6"/>
    <w:rsid w:val="000A3671"/>
    <w:rsid w:val="000A47E4"/>
    <w:rsid w:val="000A68D6"/>
    <w:rsid w:val="000A7009"/>
    <w:rsid w:val="000A7D3A"/>
    <w:rsid w:val="000C084E"/>
    <w:rsid w:val="000C45F0"/>
    <w:rsid w:val="000C7FC7"/>
    <w:rsid w:val="000D0D5B"/>
    <w:rsid w:val="000D1BB0"/>
    <w:rsid w:val="000E48AA"/>
    <w:rsid w:val="000F5B05"/>
    <w:rsid w:val="00100E4D"/>
    <w:rsid w:val="00103375"/>
    <w:rsid w:val="00105F32"/>
    <w:rsid w:val="00110893"/>
    <w:rsid w:val="001253DD"/>
    <w:rsid w:val="00127958"/>
    <w:rsid w:val="00141E20"/>
    <w:rsid w:val="001425A4"/>
    <w:rsid w:val="0015239D"/>
    <w:rsid w:val="00152A01"/>
    <w:rsid w:val="00166CBB"/>
    <w:rsid w:val="00192E5E"/>
    <w:rsid w:val="00192F43"/>
    <w:rsid w:val="001940EC"/>
    <w:rsid w:val="0019671C"/>
    <w:rsid w:val="0019725B"/>
    <w:rsid w:val="001A0CB3"/>
    <w:rsid w:val="001A4320"/>
    <w:rsid w:val="001A6219"/>
    <w:rsid w:val="001B0729"/>
    <w:rsid w:val="001B49DF"/>
    <w:rsid w:val="001B5709"/>
    <w:rsid w:val="001C1F09"/>
    <w:rsid w:val="001C6611"/>
    <w:rsid w:val="001C76DD"/>
    <w:rsid w:val="001D0D4D"/>
    <w:rsid w:val="001D20CC"/>
    <w:rsid w:val="001E30A3"/>
    <w:rsid w:val="001E755E"/>
    <w:rsid w:val="00205E24"/>
    <w:rsid w:val="0021038F"/>
    <w:rsid w:val="00210954"/>
    <w:rsid w:val="002166B6"/>
    <w:rsid w:val="00217530"/>
    <w:rsid w:val="002255BD"/>
    <w:rsid w:val="00230DF1"/>
    <w:rsid w:val="002320EB"/>
    <w:rsid w:val="002332ED"/>
    <w:rsid w:val="00234236"/>
    <w:rsid w:val="00237032"/>
    <w:rsid w:val="0024408F"/>
    <w:rsid w:val="002444AA"/>
    <w:rsid w:val="00247CF3"/>
    <w:rsid w:val="00250C21"/>
    <w:rsid w:val="00255158"/>
    <w:rsid w:val="00266DE6"/>
    <w:rsid w:val="002753A2"/>
    <w:rsid w:val="002812C7"/>
    <w:rsid w:val="0028583D"/>
    <w:rsid w:val="002950C1"/>
    <w:rsid w:val="002A0D65"/>
    <w:rsid w:val="002A40A8"/>
    <w:rsid w:val="002A61D3"/>
    <w:rsid w:val="002A63E6"/>
    <w:rsid w:val="002A79BA"/>
    <w:rsid w:val="002B271C"/>
    <w:rsid w:val="002B7DB4"/>
    <w:rsid w:val="002C347B"/>
    <w:rsid w:val="002C51C3"/>
    <w:rsid w:val="002C5C53"/>
    <w:rsid w:val="002D00A7"/>
    <w:rsid w:val="002D1B8E"/>
    <w:rsid w:val="002D203B"/>
    <w:rsid w:val="002D63A8"/>
    <w:rsid w:val="002E1E5D"/>
    <w:rsid w:val="002E511D"/>
    <w:rsid w:val="002E584A"/>
    <w:rsid w:val="002E58D5"/>
    <w:rsid w:val="002E6608"/>
    <w:rsid w:val="002E677B"/>
    <w:rsid w:val="002F1DBD"/>
    <w:rsid w:val="002F3244"/>
    <w:rsid w:val="002F49C8"/>
    <w:rsid w:val="002F4DB4"/>
    <w:rsid w:val="002F6DEC"/>
    <w:rsid w:val="002F7E96"/>
    <w:rsid w:val="00305CB1"/>
    <w:rsid w:val="00305E1D"/>
    <w:rsid w:val="00306C79"/>
    <w:rsid w:val="00311146"/>
    <w:rsid w:val="00316EFE"/>
    <w:rsid w:val="003217E9"/>
    <w:rsid w:val="003227BB"/>
    <w:rsid w:val="00322B68"/>
    <w:rsid w:val="00323FD1"/>
    <w:rsid w:val="003271B8"/>
    <w:rsid w:val="00335C7C"/>
    <w:rsid w:val="0033764A"/>
    <w:rsid w:val="00340727"/>
    <w:rsid w:val="00346BC8"/>
    <w:rsid w:val="00351F78"/>
    <w:rsid w:val="00353CB3"/>
    <w:rsid w:val="00354BC4"/>
    <w:rsid w:val="00356048"/>
    <w:rsid w:val="00365172"/>
    <w:rsid w:val="00372C71"/>
    <w:rsid w:val="00374AF4"/>
    <w:rsid w:val="00375E35"/>
    <w:rsid w:val="0037600A"/>
    <w:rsid w:val="00381DB6"/>
    <w:rsid w:val="003822D3"/>
    <w:rsid w:val="00387BF6"/>
    <w:rsid w:val="003908B6"/>
    <w:rsid w:val="00391C69"/>
    <w:rsid w:val="00391D7B"/>
    <w:rsid w:val="00395618"/>
    <w:rsid w:val="003971E7"/>
    <w:rsid w:val="003A0502"/>
    <w:rsid w:val="003B0471"/>
    <w:rsid w:val="003B4D1B"/>
    <w:rsid w:val="003B5694"/>
    <w:rsid w:val="003B5DFA"/>
    <w:rsid w:val="003D5E41"/>
    <w:rsid w:val="003E5ABF"/>
    <w:rsid w:val="00401897"/>
    <w:rsid w:val="00401AAC"/>
    <w:rsid w:val="00402438"/>
    <w:rsid w:val="00410E60"/>
    <w:rsid w:val="00415607"/>
    <w:rsid w:val="00425DA1"/>
    <w:rsid w:val="004265B4"/>
    <w:rsid w:val="00436585"/>
    <w:rsid w:val="00437EF7"/>
    <w:rsid w:val="0044173D"/>
    <w:rsid w:val="00450068"/>
    <w:rsid w:val="004571D9"/>
    <w:rsid w:val="004664FB"/>
    <w:rsid w:val="004711DC"/>
    <w:rsid w:val="00477095"/>
    <w:rsid w:val="004812F3"/>
    <w:rsid w:val="00490502"/>
    <w:rsid w:val="004A269A"/>
    <w:rsid w:val="004B03E8"/>
    <w:rsid w:val="004C12DB"/>
    <w:rsid w:val="004C1F20"/>
    <w:rsid w:val="004C448C"/>
    <w:rsid w:val="004C6EA4"/>
    <w:rsid w:val="004D2FB5"/>
    <w:rsid w:val="004D31B1"/>
    <w:rsid w:val="004D32B4"/>
    <w:rsid w:val="004D7DB5"/>
    <w:rsid w:val="004E009A"/>
    <w:rsid w:val="004E2289"/>
    <w:rsid w:val="004E7587"/>
    <w:rsid w:val="004F57F0"/>
    <w:rsid w:val="00507404"/>
    <w:rsid w:val="00507D25"/>
    <w:rsid w:val="005163B9"/>
    <w:rsid w:val="00517FD8"/>
    <w:rsid w:val="00520140"/>
    <w:rsid w:val="00524A21"/>
    <w:rsid w:val="00525D11"/>
    <w:rsid w:val="00525E79"/>
    <w:rsid w:val="00530E52"/>
    <w:rsid w:val="00534C9A"/>
    <w:rsid w:val="005362C8"/>
    <w:rsid w:val="00536A83"/>
    <w:rsid w:val="00553C2F"/>
    <w:rsid w:val="00561BC6"/>
    <w:rsid w:val="00573778"/>
    <w:rsid w:val="00577629"/>
    <w:rsid w:val="00580667"/>
    <w:rsid w:val="00580740"/>
    <w:rsid w:val="005943AB"/>
    <w:rsid w:val="00594755"/>
    <w:rsid w:val="00595A18"/>
    <w:rsid w:val="005A1EF0"/>
    <w:rsid w:val="005A5151"/>
    <w:rsid w:val="005B52BA"/>
    <w:rsid w:val="005B565C"/>
    <w:rsid w:val="005B6941"/>
    <w:rsid w:val="005C1BB0"/>
    <w:rsid w:val="005C6E45"/>
    <w:rsid w:val="005D39C6"/>
    <w:rsid w:val="005D6640"/>
    <w:rsid w:val="005E2041"/>
    <w:rsid w:val="005E30D7"/>
    <w:rsid w:val="005E51CA"/>
    <w:rsid w:val="005E77F3"/>
    <w:rsid w:val="005F1E18"/>
    <w:rsid w:val="005F4588"/>
    <w:rsid w:val="005F5492"/>
    <w:rsid w:val="005F77D5"/>
    <w:rsid w:val="00600808"/>
    <w:rsid w:val="0061493D"/>
    <w:rsid w:val="00614D41"/>
    <w:rsid w:val="00615978"/>
    <w:rsid w:val="00616EE1"/>
    <w:rsid w:val="006174E2"/>
    <w:rsid w:val="00621F56"/>
    <w:rsid w:val="006232B5"/>
    <w:rsid w:val="00625164"/>
    <w:rsid w:val="00626C78"/>
    <w:rsid w:val="00635DD9"/>
    <w:rsid w:val="00640E69"/>
    <w:rsid w:val="0064312A"/>
    <w:rsid w:val="00645262"/>
    <w:rsid w:val="00645F9E"/>
    <w:rsid w:val="00650A4E"/>
    <w:rsid w:val="00652589"/>
    <w:rsid w:val="00653225"/>
    <w:rsid w:val="00660552"/>
    <w:rsid w:val="00661A75"/>
    <w:rsid w:val="00663B0D"/>
    <w:rsid w:val="006659A2"/>
    <w:rsid w:val="00670C99"/>
    <w:rsid w:val="0067287F"/>
    <w:rsid w:val="00684651"/>
    <w:rsid w:val="006853B9"/>
    <w:rsid w:val="006911FD"/>
    <w:rsid w:val="006924C5"/>
    <w:rsid w:val="006A2CAE"/>
    <w:rsid w:val="006A351D"/>
    <w:rsid w:val="006A4877"/>
    <w:rsid w:val="006A48BC"/>
    <w:rsid w:val="006A6FBF"/>
    <w:rsid w:val="006A7A4F"/>
    <w:rsid w:val="006B7463"/>
    <w:rsid w:val="006C636E"/>
    <w:rsid w:val="006C717B"/>
    <w:rsid w:val="006D4377"/>
    <w:rsid w:val="006E25EF"/>
    <w:rsid w:val="006E405E"/>
    <w:rsid w:val="006F1748"/>
    <w:rsid w:val="006F2043"/>
    <w:rsid w:val="00702BB1"/>
    <w:rsid w:val="007128FF"/>
    <w:rsid w:val="007256A5"/>
    <w:rsid w:val="0073201A"/>
    <w:rsid w:val="00732FC1"/>
    <w:rsid w:val="00736ED0"/>
    <w:rsid w:val="00743486"/>
    <w:rsid w:val="00744335"/>
    <w:rsid w:val="0074749E"/>
    <w:rsid w:val="00751739"/>
    <w:rsid w:val="00752B09"/>
    <w:rsid w:val="00754E9D"/>
    <w:rsid w:val="0075501B"/>
    <w:rsid w:val="0075587D"/>
    <w:rsid w:val="00761B22"/>
    <w:rsid w:val="00764E87"/>
    <w:rsid w:val="00766823"/>
    <w:rsid w:val="00766AB3"/>
    <w:rsid w:val="00767BE6"/>
    <w:rsid w:val="00772872"/>
    <w:rsid w:val="00784056"/>
    <w:rsid w:val="00795213"/>
    <w:rsid w:val="007A6414"/>
    <w:rsid w:val="007C018D"/>
    <w:rsid w:val="007C3449"/>
    <w:rsid w:val="007C5E5B"/>
    <w:rsid w:val="007C67C3"/>
    <w:rsid w:val="007D258A"/>
    <w:rsid w:val="007D4C63"/>
    <w:rsid w:val="007D5B17"/>
    <w:rsid w:val="007D71F9"/>
    <w:rsid w:val="007E28E7"/>
    <w:rsid w:val="007E460C"/>
    <w:rsid w:val="007E53BA"/>
    <w:rsid w:val="007F7BBE"/>
    <w:rsid w:val="00800BF1"/>
    <w:rsid w:val="00804A67"/>
    <w:rsid w:val="00805E5B"/>
    <w:rsid w:val="00806599"/>
    <w:rsid w:val="00811334"/>
    <w:rsid w:val="0081428A"/>
    <w:rsid w:val="008200F4"/>
    <w:rsid w:val="00825582"/>
    <w:rsid w:val="0083001D"/>
    <w:rsid w:val="00834E5F"/>
    <w:rsid w:val="008351B2"/>
    <w:rsid w:val="00841EB4"/>
    <w:rsid w:val="00861272"/>
    <w:rsid w:val="00863582"/>
    <w:rsid w:val="0087001F"/>
    <w:rsid w:val="00872C70"/>
    <w:rsid w:val="00884514"/>
    <w:rsid w:val="00891EE4"/>
    <w:rsid w:val="008A070B"/>
    <w:rsid w:val="008A11C9"/>
    <w:rsid w:val="008A1224"/>
    <w:rsid w:val="008A2B38"/>
    <w:rsid w:val="008A4A4A"/>
    <w:rsid w:val="008A6B40"/>
    <w:rsid w:val="008A71CE"/>
    <w:rsid w:val="008B38E6"/>
    <w:rsid w:val="008B3A5C"/>
    <w:rsid w:val="008B6494"/>
    <w:rsid w:val="008C1486"/>
    <w:rsid w:val="008C3FA3"/>
    <w:rsid w:val="008C43E4"/>
    <w:rsid w:val="008C4C62"/>
    <w:rsid w:val="008C54CE"/>
    <w:rsid w:val="008D0B60"/>
    <w:rsid w:val="008E3537"/>
    <w:rsid w:val="008E5FA1"/>
    <w:rsid w:val="008F026A"/>
    <w:rsid w:val="008F1794"/>
    <w:rsid w:val="008F60E0"/>
    <w:rsid w:val="008F7911"/>
    <w:rsid w:val="00900CAB"/>
    <w:rsid w:val="00905F49"/>
    <w:rsid w:val="0091074B"/>
    <w:rsid w:val="00911B18"/>
    <w:rsid w:val="00922DBF"/>
    <w:rsid w:val="00925204"/>
    <w:rsid w:val="00927AC6"/>
    <w:rsid w:val="00933734"/>
    <w:rsid w:val="00933A37"/>
    <w:rsid w:val="009373ED"/>
    <w:rsid w:val="00941E27"/>
    <w:rsid w:val="00944881"/>
    <w:rsid w:val="0094577F"/>
    <w:rsid w:val="00946AEE"/>
    <w:rsid w:val="00947336"/>
    <w:rsid w:val="009507D5"/>
    <w:rsid w:val="009516E3"/>
    <w:rsid w:val="00957F8B"/>
    <w:rsid w:val="00963105"/>
    <w:rsid w:val="00964FE9"/>
    <w:rsid w:val="00966606"/>
    <w:rsid w:val="00990B9C"/>
    <w:rsid w:val="009914BC"/>
    <w:rsid w:val="00993110"/>
    <w:rsid w:val="00993440"/>
    <w:rsid w:val="00997855"/>
    <w:rsid w:val="009B04B0"/>
    <w:rsid w:val="009B7625"/>
    <w:rsid w:val="009C1134"/>
    <w:rsid w:val="009C3F4E"/>
    <w:rsid w:val="009D598F"/>
    <w:rsid w:val="009D5FED"/>
    <w:rsid w:val="009D7FB9"/>
    <w:rsid w:val="009E10BA"/>
    <w:rsid w:val="009E4310"/>
    <w:rsid w:val="009F1DC9"/>
    <w:rsid w:val="009F3EF1"/>
    <w:rsid w:val="00A06E70"/>
    <w:rsid w:val="00A12E49"/>
    <w:rsid w:val="00A14641"/>
    <w:rsid w:val="00A16A75"/>
    <w:rsid w:val="00A252B9"/>
    <w:rsid w:val="00A301A0"/>
    <w:rsid w:val="00A37B5D"/>
    <w:rsid w:val="00A41E42"/>
    <w:rsid w:val="00A51380"/>
    <w:rsid w:val="00A5157A"/>
    <w:rsid w:val="00A54490"/>
    <w:rsid w:val="00A5616D"/>
    <w:rsid w:val="00A6270B"/>
    <w:rsid w:val="00A62CED"/>
    <w:rsid w:val="00A642E1"/>
    <w:rsid w:val="00A7336B"/>
    <w:rsid w:val="00A77F94"/>
    <w:rsid w:val="00A87CF5"/>
    <w:rsid w:val="00A931C2"/>
    <w:rsid w:val="00A94125"/>
    <w:rsid w:val="00A94D19"/>
    <w:rsid w:val="00AA19A9"/>
    <w:rsid w:val="00AA1B40"/>
    <w:rsid w:val="00AA41EC"/>
    <w:rsid w:val="00AB08AC"/>
    <w:rsid w:val="00AB25C3"/>
    <w:rsid w:val="00AB3FAB"/>
    <w:rsid w:val="00AB5EE9"/>
    <w:rsid w:val="00AD0924"/>
    <w:rsid w:val="00AD184D"/>
    <w:rsid w:val="00AD2926"/>
    <w:rsid w:val="00AD2D83"/>
    <w:rsid w:val="00AD3B81"/>
    <w:rsid w:val="00AD3FAC"/>
    <w:rsid w:val="00AD740A"/>
    <w:rsid w:val="00AE018B"/>
    <w:rsid w:val="00B04F15"/>
    <w:rsid w:val="00B064E1"/>
    <w:rsid w:val="00B219CF"/>
    <w:rsid w:val="00B23BBD"/>
    <w:rsid w:val="00B23C3F"/>
    <w:rsid w:val="00B24052"/>
    <w:rsid w:val="00B25B22"/>
    <w:rsid w:val="00B25C5D"/>
    <w:rsid w:val="00B45B88"/>
    <w:rsid w:val="00B47FEB"/>
    <w:rsid w:val="00B63DC2"/>
    <w:rsid w:val="00B65171"/>
    <w:rsid w:val="00B72A07"/>
    <w:rsid w:val="00B75F0A"/>
    <w:rsid w:val="00B83A91"/>
    <w:rsid w:val="00B92431"/>
    <w:rsid w:val="00B93F75"/>
    <w:rsid w:val="00B9492A"/>
    <w:rsid w:val="00B96E7E"/>
    <w:rsid w:val="00B97308"/>
    <w:rsid w:val="00BA1986"/>
    <w:rsid w:val="00BA40C9"/>
    <w:rsid w:val="00BA6300"/>
    <w:rsid w:val="00BB0956"/>
    <w:rsid w:val="00BB59D1"/>
    <w:rsid w:val="00BC075B"/>
    <w:rsid w:val="00BC1CD7"/>
    <w:rsid w:val="00BC7CA2"/>
    <w:rsid w:val="00BD1B22"/>
    <w:rsid w:val="00BD61F1"/>
    <w:rsid w:val="00BD6829"/>
    <w:rsid w:val="00BF03A1"/>
    <w:rsid w:val="00BF08D6"/>
    <w:rsid w:val="00BF30DB"/>
    <w:rsid w:val="00C05BAB"/>
    <w:rsid w:val="00C06855"/>
    <w:rsid w:val="00C152D3"/>
    <w:rsid w:val="00C2052E"/>
    <w:rsid w:val="00C2512D"/>
    <w:rsid w:val="00C27376"/>
    <w:rsid w:val="00C30996"/>
    <w:rsid w:val="00C31E6E"/>
    <w:rsid w:val="00C3412D"/>
    <w:rsid w:val="00C37782"/>
    <w:rsid w:val="00C400A1"/>
    <w:rsid w:val="00C43703"/>
    <w:rsid w:val="00C46FF1"/>
    <w:rsid w:val="00C508AD"/>
    <w:rsid w:val="00C510B9"/>
    <w:rsid w:val="00C51E95"/>
    <w:rsid w:val="00C57793"/>
    <w:rsid w:val="00C64419"/>
    <w:rsid w:val="00C6500D"/>
    <w:rsid w:val="00C675A8"/>
    <w:rsid w:val="00C730BA"/>
    <w:rsid w:val="00C8189E"/>
    <w:rsid w:val="00C82E00"/>
    <w:rsid w:val="00C83146"/>
    <w:rsid w:val="00C92C71"/>
    <w:rsid w:val="00C94F13"/>
    <w:rsid w:val="00C9515E"/>
    <w:rsid w:val="00CA12A7"/>
    <w:rsid w:val="00CA1AF8"/>
    <w:rsid w:val="00CA7C95"/>
    <w:rsid w:val="00CB0968"/>
    <w:rsid w:val="00CB4F36"/>
    <w:rsid w:val="00CC3E65"/>
    <w:rsid w:val="00CC540A"/>
    <w:rsid w:val="00CC560F"/>
    <w:rsid w:val="00CD4B93"/>
    <w:rsid w:val="00CE5A0A"/>
    <w:rsid w:val="00CE61E9"/>
    <w:rsid w:val="00CE6D96"/>
    <w:rsid w:val="00CE7B4D"/>
    <w:rsid w:val="00D00306"/>
    <w:rsid w:val="00D0117D"/>
    <w:rsid w:val="00D0560D"/>
    <w:rsid w:val="00D06688"/>
    <w:rsid w:val="00D22151"/>
    <w:rsid w:val="00D23212"/>
    <w:rsid w:val="00D24067"/>
    <w:rsid w:val="00D2693F"/>
    <w:rsid w:val="00D27DA4"/>
    <w:rsid w:val="00D33908"/>
    <w:rsid w:val="00D42B69"/>
    <w:rsid w:val="00D44827"/>
    <w:rsid w:val="00D5083F"/>
    <w:rsid w:val="00D51132"/>
    <w:rsid w:val="00D54C5D"/>
    <w:rsid w:val="00D57883"/>
    <w:rsid w:val="00D57BF7"/>
    <w:rsid w:val="00D62463"/>
    <w:rsid w:val="00D63ED2"/>
    <w:rsid w:val="00D64053"/>
    <w:rsid w:val="00D644DD"/>
    <w:rsid w:val="00D67AAB"/>
    <w:rsid w:val="00D745F4"/>
    <w:rsid w:val="00D763B8"/>
    <w:rsid w:val="00D904CC"/>
    <w:rsid w:val="00D90C26"/>
    <w:rsid w:val="00D92265"/>
    <w:rsid w:val="00D92872"/>
    <w:rsid w:val="00D95045"/>
    <w:rsid w:val="00D96009"/>
    <w:rsid w:val="00DA4BC8"/>
    <w:rsid w:val="00DB0990"/>
    <w:rsid w:val="00DB0E8E"/>
    <w:rsid w:val="00DB14E2"/>
    <w:rsid w:val="00DB3B93"/>
    <w:rsid w:val="00DB6A82"/>
    <w:rsid w:val="00DB73EB"/>
    <w:rsid w:val="00DC5458"/>
    <w:rsid w:val="00DD1A6E"/>
    <w:rsid w:val="00DD7B83"/>
    <w:rsid w:val="00DE169F"/>
    <w:rsid w:val="00DF4C80"/>
    <w:rsid w:val="00DF7A1E"/>
    <w:rsid w:val="00E04676"/>
    <w:rsid w:val="00E046B9"/>
    <w:rsid w:val="00E05218"/>
    <w:rsid w:val="00E12D54"/>
    <w:rsid w:val="00E24DD5"/>
    <w:rsid w:val="00E24F07"/>
    <w:rsid w:val="00E31AEB"/>
    <w:rsid w:val="00E32F40"/>
    <w:rsid w:val="00E37F23"/>
    <w:rsid w:val="00E40615"/>
    <w:rsid w:val="00E44365"/>
    <w:rsid w:val="00E523EF"/>
    <w:rsid w:val="00E52681"/>
    <w:rsid w:val="00E55B1B"/>
    <w:rsid w:val="00E567EB"/>
    <w:rsid w:val="00E60E00"/>
    <w:rsid w:val="00E67027"/>
    <w:rsid w:val="00E67678"/>
    <w:rsid w:val="00E7630F"/>
    <w:rsid w:val="00E770DF"/>
    <w:rsid w:val="00E872E7"/>
    <w:rsid w:val="00E87558"/>
    <w:rsid w:val="00E975C9"/>
    <w:rsid w:val="00EB055A"/>
    <w:rsid w:val="00EC1D54"/>
    <w:rsid w:val="00EC5E0F"/>
    <w:rsid w:val="00ED29C5"/>
    <w:rsid w:val="00ED3314"/>
    <w:rsid w:val="00ED3617"/>
    <w:rsid w:val="00EE0551"/>
    <w:rsid w:val="00EE1762"/>
    <w:rsid w:val="00EE403B"/>
    <w:rsid w:val="00EE40BD"/>
    <w:rsid w:val="00EF1C41"/>
    <w:rsid w:val="00EF291F"/>
    <w:rsid w:val="00F131BB"/>
    <w:rsid w:val="00F14D29"/>
    <w:rsid w:val="00F1714C"/>
    <w:rsid w:val="00F26D19"/>
    <w:rsid w:val="00F34A61"/>
    <w:rsid w:val="00F37719"/>
    <w:rsid w:val="00F40F9B"/>
    <w:rsid w:val="00F41463"/>
    <w:rsid w:val="00F51A53"/>
    <w:rsid w:val="00F55782"/>
    <w:rsid w:val="00F56163"/>
    <w:rsid w:val="00F6104C"/>
    <w:rsid w:val="00F65911"/>
    <w:rsid w:val="00F70F13"/>
    <w:rsid w:val="00F725E7"/>
    <w:rsid w:val="00F72A11"/>
    <w:rsid w:val="00F77230"/>
    <w:rsid w:val="00F80107"/>
    <w:rsid w:val="00F82D30"/>
    <w:rsid w:val="00F91AED"/>
    <w:rsid w:val="00FA5192"/>
    <w:rsid w:val="00FB25A1"/>
    <w:rsid w:val="00FB3644"/>
    <w:rsid w:val="00FB4679"/>
    <w:rsid w:val="00FB7A23"/>
    <w:rsid w:val="00FD1537"/>
    <w:rsid w:val="00FD4674"/>
    <w:rsid w:val="00FD4885"/>
    <w:rsid w:val="00FD5200"/>
    <w:rsid w:val="00FE0679"/>
    <w:rsid w:val="00FE18A0"/>
    <w:rsid w:val="00FE3177"/>
    <w:rsid w:val="00FE7F72"/>
    <w:rsid w:val="00FF2C11"/>
    <w:rsid w:val="00FF35E8"/>
    <w:rsid w:val="00FF7CC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ndsas.sk" TargetMode="External"/><Relationship Id="rId26" Type="http://schemas.openxmlformats.org/officeDocument/2006/relationships/hyperlink" Target="https://www.isepvo.sk/dokumentacia"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mailto:konzultant@process-management.sk" TargetMode="External"/><Relationship Id="rId34" Type="http://schemas.openxmlformats.org/officeDocument/2006/relationships/hyperlink" Target="https://www.ssc.sk/sk/technicke-predpisy-rezortu/Zoznam-tkp-a-kl.ssc" TargetMode="External"/><Relationship Id="rId42" Type="http://schemas.openxmlformats.org/officeDocument/2006/relationships/hyperlink" Target="https://www.ssc.sk/sk/technicke-predpisy-rezortu/Zoznam-tkp-a-kl.ssc"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cdb.sk/sk/Vystupy-CDB/Mapy-cestnej-siete-SR/Podla-spravcov-CK.alej" TargetMode="External"/><Relationship Id="rId11" Type="http://schemas.openxmlformats.org/officeDocument/2006/relationships/header" Target="header2.xml"/><Relationship Id="rId24" Type="http://schemas.openxmlformats.org/officeDocument/2006/relationships/hyperlink" Target="https://www.uvo.gov.sk/vyhladavanie/vyhladavanie-zakaziek/dokumenty/555580" TargetMode="External"/><Relationship Id="rId32" Type="http://schemas.openxmlformats.org/officeDocument/2006/relationships/hyperlink" Target="https://www.cdb.sk/sk/Vystupy-CDB/Mapy-cestnej-siete-SR/Podla-spravcov-CK/Dialnice-a-rychlostne-cesty.alej"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kp-a-kl.ssc" TargetMode="External"/><Relationship Id="rId45"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osephine.proebiz.com/" TargetMode="External"/><Relationship Id="rId28" Type="http://schemas.openxmlformats.org/officeDocument/2006/relationships/hyperlink" Target="https://www.ssc.sk/files/documents/technicke-predpisy/tkp/tkp_06_2019.pdf" TargetMode="External"/><Relationship Id="rId36" Type="http://schemas.openxmlformats.org/officeDocument/2006/relationships/hyperlink" Target="https://www.ssc.sk/sk/technicke-predpisy-rezortu/Zoznam-tkp-a-kl.ssc"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uvo.gov.sk/vyhladavanie/vyhladavanie-" TargetMode="External"/><Relationship Id="rId31" Type="http://schemas.openxmlformats.org/officeDocument/2006/relationships/hyperlink" Target="https://www.cdb.sk/sk/Vystupy-CDB/Mapy-cestnej-siete-SR.alej" TargetMode="External"/><Relationship Id="rId44"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s://www.ssc.sk/files/documents/technicke-predpisy/tkp/tkp_06_2019.pdf" TargetMode="External"/><Relationship Id="rId30" Type="http://schemas.openxmlformats.org/officeDocument/2006/relationships/hyperlink" Target="https://www.cdb.sk/sk/Vystupy-CDB/Mapy-cestnej-siete-SR/Podla-spravcov-CK/Dialnice-a-rychlostne-cesty.alej" TargetMode="External"/><Relationship Id="rId35" Type="http://schemas.openxmlformats.org/officeDocument/2006/relationships/hyperlink" Target="https://www.ssc.sk/sk/technicke-predpisy-rezortu/Zoznam-tkp-a-kl.ssc" TargetMode="External"/><Relationship Id="rId43" Type="http://schemas.openxmlformats.org/officeDocument/2006/relationships/hyperlink" Target="https://www.ssc.sk/sk/technicke-predpisy-rezortu/zoznam-tp.ssc"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uvo.gov.sk/fileadmin/dokumenty/vykladove_stanoviska_2015/vykladove_stanovisko_1-2021.pdf" TargetMode="External"/><Relationship Id="rId33" Type="http://schemas.openxmlformats.org/officeDocument/2006/relationships/hyperlink" Target="https://www.ssc.sk/sk/technicke-predpisy-rezortu.ssc" TargetMode="External"/><Relationship Id="rId38" Type="http://schemas.openxmlformats.org/officeDocument/2006/relationships/hyperlink" Target="https://www.ssc.sk/sk/technicke-predpisy-rezortu/zoznam-tp.ssc" TargetMode="External"/><Relationship Id="rId46" Type="http://schemas.openxmlformats.org/officeDocument/2006/relationships/header" Target="header5.xml"/><Relationship Id="rId20" Type="http://schemas.openxmlformats.org/officeDocument/2006/relationships/hyperlink" Target="https://www.uvo.gov.sk/vyhladavanie/vyhladavanie-profilov/detail/9127" TargetMode="External"/><Relationship Id="rId41"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C2E2-0A38-42F3-9716-8E57B032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20255</Words>
  <Characters>115456</Characters>
  <Application>Microsoft Office Word</Application>
  <DocSecurity>0</DocSecurity>
  <Lines>962</Lines>
  <Paragraphs>270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16</cp:revision>
  <cp:lastPrinted>2024-07-04T07:28:00Z</cp:lastPrinted>
  <dcterms:created xsi:type="dcterms:W3CDTF">2026-03-29T14:09:00Z</dcterms:created>
  <dcterms:modified xsi:type="dcterms:W3CDTF">2026-04-08T10:11:00Z</dcterms:modified>
  <dc:language>sk-SK</dc:language>
</cp:coreProperties>
</file>