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152F299D"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575F94" w:rsidRPr="00575F94">
        <w:rPr>
          <w:b/>
          <w:sz w:val="24"/>
          <w:szCs w:val="24"/>
        </w:rPr>
        <w:t>Silnice II/260 a II/269 Tuhaň, úprava křižovatky včetně odvodnění II</w:t>
      </w:r>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zapsaná v OR vedeném Krajským soudem v Ústí nad Labem pod sp. zn. Pr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w:t>
      </w:r>
      <w:r w:rsidRPr="00237016">
        <w:rPr>
          <w:sz w:val="24"/>
          <w:szCs w:val="24"/>
        </w:rPr>
        <w:lastRenderedPageBreak/>
        <w:t>Při změně identifikačních údajů smluvních stran včetně změny účtu není nutné uzavírat ke smlouvě dodatek, jedině že o to požádá jedna ze smluvních stran.</w:t>
      </w:r>
    </w:p>
    <w:p w14:paraId="0EBC68E0" w14:textId="3B042EDF"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994975" w:rsidRPr="00994975">
        <w:rPr>
          <w:b/>
          <w:sz w:val="24"/>
          <w:szCs w:val="24"/>
        </w:rPr>
        <w:t>Silnice II/260 a II/269 Tuhaň, úprava křižovatky včetně odvodnění II</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p>
    <w:p w14:paraId="6D1008A7" w14:textId="2A20F67D"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p>
    <w:p w14:paraId="1B28E01D" w14:textId="4D9CD3C7" w:rsidR="00534D57" w:rsidRPr="00B4711F"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w:t>
      </w:r>
      <w:r w:rsidR="00075387" w:rsidRPr="00B4711F">
        <w:rPr>
          <w:sz w:val="24"/>
          <w:szCs w:val="24"/>
        </w:rPr>
        <w:t xml:space="preserve">etapy vedoucí k realizaci stavebního díla </w:t>
      </w:r>
      <w:r w:rsidRPr="00B4711F">
        <w:rPr>
          <w:sz w:val="24"/>
          <w:szCs w:val="24"/>
        </w:rPr>
        <w:t>s těmito základními identifikačními údaji:</w:t>
      </w:r>
    </w:p>
    <w:p w14:paraId="0A2A6C50" w14:textId="653133BB" w:rsidR="00534D57" w:rsidRPr="00B4711F"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B4711F">
        <w:rPr>
          <w:sz w:val="24"/>
          <w:szCs w:val="24"/>
        </w:rPr>
        <w:t>Název:</w:t>
      </w:r>
      <w:r w:rsidR="00B82FD2" w:rsidRPr="00B4711F">
        <w:rPr>
          <w:sz w:val="24"/>
          <w:szCs w:val="24"/>
        </w:rPr>
        <w:t xml:space="preserve"> </w:t>
      </w:r>
      <w:r w:rsidR="00B41E46" w:rsidRPr="00B41E46">
        <w:rPr>
          <w:sz w:val="24"/>
          <w:szCs w:val="24"/>
        </w:rPr>
        <w:t>Silnice II/260 a II/269 Tuhaň, úprava křižovatky včetně odvodnění</w:t>
      </w:r>
      <w:r w:rsidR="00B41E46" w:rsidRPr="00B41E46">
        <w:rPr>
          <w:sz w:val="24"/>
          <w:szCs w:val="24"/>
        </w:rPr>
        <w:t xml:space="preserve"> </w:t>
      </w:r>
    </w:p>
    <w:p w14:paraId="188A003F" w14:textId="5F28D74C" w:rsidR="00534D57" w:rsidRPr="00B4711F"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B4711F">
        <w:rPr>
          <w:sz w:val="24"/>
          <w:szCs w:val="24"/>
        </w:rPr>
        <w:t>Místo provádění:</w:t>
      </w:r>
      <w:r w:rsidR="00B82FD2" w:rsidRPr="00B4711F">
        <w:rPr>
          <w:sz w:val="24"/>
          <w:szCs w:val="24"/>
        </w:rPr>
        <w:t xml:space="preserve"> </w:t>
      </w:r>
      <w:r w:rsidR="00B41E46" w:rsidRPr="00B41E46">
        <w:rPr>
          <w:sz w:val="24"/>
          <w:szCs w:val="24"/>
        </w:rPr>
        <w:t>Silnice II/260 a II/269 Tuhaň</w:t>
      </w:r>
      <w:r w:rsidR="00B41E46">
        <w:rPr>
          <w:sz w:val="24"/>
          <w:szCs w:val="24"/>
        </w:rPr>
        <w:t>, křižovatka</w:t>
      </w:r>
      <w:r w:rsidR="00A634D8" w:rsidRPr="00B4711F">
        <w:rPr>
          <w:sz w:val="24"/>
          <w:szCs w:val="24"/>
        </w:rPr>
        <w:t xml:space="preserve">, </w:t>
      </w:r>
      <w:r w:rsidR="0018170C" w:rsidRPr="00B4711F">
        <w:rPr>
          <w:sz w:val="24"/>
          <w:szCs w:val="24"/>
        </w:rPr>
        <w:t xml:space="preserve">okres </w:t>
      </w:r>
      <w:r w:rsidR="00B41E46">
        <w:rPr>
          <w:sz w:val="24"/>
          <w:szCs w:val="24"/>
        </w:rPr>
        <w:t>Česká Lípa</w:t>
      </w:r>
    </w:p>
    <w:p w14:paraId="013839CC" w14:textId="0CD466B1" w:rsidR="00DE433F" w:rsidRPr="00B4711F" w:rsidRDefault="00534D57" w:rsidP="00EB68E7">
      <w:pPr>
        <w:widowControl w:val="0"/>
        <w:overflowPunct/>
        <w:autoSpaceDE/>
        <w:autoSpaceDN/>
        <w:adjustRightInd/>
        <w:spacing w:before="120" w:after="0" w:line="276" w:lineRule="auto"/>
        <w:ind w:left="426"/>
        <w:textAlignment w:val="auto"/>
        <w:rPr>
          <w:sz w:val="24"/>
          <w:szCs w:val="24"/>
        </w:rPr>
      </w:pPr>
      <w:r w:rsidRPr="00B4711F">
        <w:rPr>
          <w:sz w:val="24"/>
          <w:szCs w:val="24"/>
        </w:rPr>
        <w:t>(dále jen „stavba“).</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B4711F">
        <w:rPr>
          <w:color w:val="000000"/>
          <w:sz w:val="24"/>
          <w:szCs w:val="24"/>
        </w:rPr>
        <w:t>Bližší</w:t>
      </w:r>
      <w:r w:rsidRPr="007469D7">
        <w:rPr>
          <w:color w:val="000000"/>
          <w:sz w:val="24"/>
          <w:szCs w:val="24"/>
        </w:rPr>
        <w:t xml:space="preserve">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4B744EF8"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poskytnout plnění v tomto rozsahu a za splnění níže uvedených podmínek:</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4F6376A4"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lastRenderedPageBreak/>
        <w:t>zpraco</w:t>
      </w:r>
      <w:r w:rsidR="009A67EB" w:rsidRPr="00682677">
        <w:rPr>
          <w:b/>
          <w:sz w:val="24"/>
        </w:rPr>
        <w:t xml:space="preserve">vání projektové </w:t>
      </w:r>
      <w:r w:rsidR="009A67EB" w:rsidRPr="00D52CCB">
        <w:rPr>
          <w:b/>
          <w:sz w:val="24"/>
        </w:rPr>
        <w:t xml:space="preserve">dokumentace </w:t>
      </w:r>
      <w:r w:rsidR="00B45765" w:rsidRPr="00D52CCB">
        <w:rPr>
          <w:b/>
          <w:bCs/>
          <w:sz w:val="24"/>
        </w:rPr>
        <w:t xml:space="preserve">pro </w:t>
      </w:r>
      <w:r w:rsidR="002A726B" w:rsidRPr="00D52CCB">
        <w:rPr>
          <w:b/>
          <w:bCs/>
          <w:sz w:val="24"/>
        </w:rPr>
        <w:t xml:space="preserve">povolení stavby </w:t>
      </w:r>
      <w:r w:rsidR="00D62E21" w:rsidRPr="00D52CCB">
        <w:rPr>
          <w:b/>
          <w:bCs/>
          <w:sz w:val="24"/>
        </w:rPr>
        <w:t>podle vyhlášky</w:t>
      </w:r>
      <w:r w:rsidR="00D62E21">
        <w:rPr>
          <w:b/>
          <w:bCs/>
          <w:sz w:val="24"/>
        </w:rPr>
        <w:t xml:space="preserve"> č. 227/2024 Sb., o rozsahu a obsahu projektové dokumentace staveb dopravní infrastruktury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602CC318"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sidR="009450F0">
        <w:rPr>
          <w:sz w:val="24"/>
        </w:rPr>
        <w:t>4</w:t>
      </w:r>
      <w:r>
        <w:rPr>
          <w:sz w:val="24"/>
        </w:rPr>
        <w:t>;</w:t>
      </w:r>
    </w:p>
    <w:p w14:paraId="6DEAD68B" w14:textId="37FF88A0"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 xml:space="preserve">pro provádění </w:t>
      </w:r>
      <w:bookmarkStart w:id="3" w:name="_Hlk175578718"/>
      <w:r>
        <w:rPr>
          <w:b/>
          <w:bCs/>
          <w:sz w:val="24"/>
        </w:rPr>
        <w:t>stavb</w:t>
      </w:r>
      <w:r w:rsidR="00B23C90">
        <w:rPr>
          <w:b/>
          <w:bCs/>
          <w:sz w:val="24"/>
        </w:rPr>
        <w:t>y</w:t>
      </w:r>
      <w:r w:rsidR="00C965EC">
        <w:rPr>
          <w:b/>
          <w:bCs/>
          <w:sz w:val="24"/>
        </w:rPr>
        <w:t xml:space="preserve"> </w:t>
      </w:r>
      <w:bookmarkStart w:id="4" w:name="_Hlk175578882"/>
      <w:r w:rsidR="00C965EC">
        <w:rPr>
          <w:b/>
          <w:bCs/>
          <w:sz w:val="24"/>
        </w:rPr>
        <w:t xml:space="preserve">podle </w:t>
      </w:r>
      <w:r w:rsidR="00CF4A47">
        <w:rPr>
          <w:b/>
          <w:bCs/>
          <w:sz w:val="24"/>
        </w:rPr>
        <w:t>vyhlášky č. 227/2024 Sb., o rozsahu a obsahu projektové dokumentace staveb dopravní infrastruktury</w:t>
      </w:r>
      <w:bookmarkEnd w:id="3"/>
      <w:bookmarkEnd w:id="4"/>
      <w:r w:rsidR="00CF4A47">
        <w:rPr>
          <w:b/>
          <w:bCs/>
          <w:sz w:val="24"/>
        </w:rPr>
        <w:t xml:space="preserve"> </w:t>
      </w:r>
      <w:r w:rsidR="004E137B">
        <w:rPr>
          <w:b/>
          <w:bCs/>
          <w:sz w:val="24"/>
        </w:rPr>
        <w:t>a</w:t>
      </w:r>
      <w:r w:rsidR="004E137B">
        <w:rPr>
          <w:b/>
          <w:bCs/>
          <w:sz w:val="24"/>
          <w:u w:val="single"/>
        </w:rPr>
        <w:t xml:space="preserve"> </w:t>
      </w:r>
      <w:r w:rsidR="00C965EC" w:rsidRPr="002A4F8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sidR="00CF4A47">
        <w:rPr>
          <w:sz w:val="24"/>
        </w:rPr>
        <w:t>3</w:t>
      </w:r>
      <w:r w:rsidR="00CF4A47" w:rsidRPr="00315FDA">
        <w:rPr>
          <w:sz w:val="24"/>
        </w:rPr>
        <w:t xml:space="preserve"> </w:t>
      </w:r>
      <w:r w:rsidRPr="00315FDA">
        <w:rPr>
          <w:sz w:val="24"/>
        </w:rPr>
        <w:t>(dále jen „projektová dokumentace</w:t>
      </w:r>
      <w:r w:rsidR="00C965EC">
        <w:rPr>
          <w:sz w:val="24"/>
        </w:rPr>
        <w:t xml:space="preserve"> pro provádění staveb</w:t>
      </w:r>
      <w:r w:rsidRPr="00315FDA">
        <w:rPr>
          <w:sz w:val="24"/>
        </w:rPr>
        <w:t>“);</w:t>
      </w:r>
    </w:p>
    <w:p w14:paraId="53343A6A" w14:textId="590C0880"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pod</w:t>
      </w:r>
      <w:r w:rsidR="00090AE9">
        <w:rPr>
          <w:sz w:val="24"/>
        </w:rPr>
        <w:t>áv</w:t>
      </w:r>
      <w:r w:rsidRPr="00561F89">
        <w:rPr>
          <w:sz w:val="24"/>
        </w:rPr>
        <w:t xml:space="preserve">at objednateli </w:t>
      </w:r>
      <w:r w:rsidR="007D6972">
        <w:rPr>
          <w:sz w:val="24"/>
        </w:rPr>
        <w:t xml:space="preserve">nejméně </w:t>
      </w:r>
      <w:r w:rsidRPr="00561F89">
        <w:rPr>
          <w:sz w:val="24"/>
        </w:rPr>
        <w:t>1x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CF4A47">
        <w:rPr>
          <w:sz w:val="24"/>
        </w:rPr>
        <w:t>4</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61292DF3"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popř. námitky, v rámci zadávacího řízení či zadávacích řízení na dodavatele stavby, pokud se tyto dodatečné informace, popř. námitky vztahují k projektové dokumentaci, a</w:t>
      </w:r>
    </w:p>
    <w:p w14:paraId="6522F8D4" w14:textId="03D4BC97"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3DAEEB3F"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4A47">
        <w:rPr>
          <w:color w:val="000000"/>
          <w:sz w:val="24"/>
        </w:rPr>
        <w:t>5</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1353A342"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V rámci provádění díla se zhotovitel zavazuje dodržet zejména tyto podmínky:</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5" w:name="_Hlk160028421"/>
      <w:r w:rsidR="001A44D0">
        <w:rPr>
          <w:sz w:val="24"/>
        </w:rPr>
        <w:t>zákona č. 283</w:t>
      </w:r>
      <w:r w:rsidR="008E2C7F">
        <w:rPr>
          <w:sz w:val="24"/>
        </w:rPr>
        <w:t>/2021 Sb., stavební zákon ve znění pozdějších předpisů</w:t>
      </w:r>
      <w:bookmarkEnd w:id="5"/>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lastRenderedPageBreak/>
        <w:t xml:space="preserve">dílo musí být provedeno v souladu s </w:t>
      </w:r>
      <w:bookmarkStart w:id="6" w:name="_Hlk160017483"/>
      <w:r w:rsidRPr="006831B2">
        <w:rPr>
          <w:sz w:val="24"/>
        </w:rPr>
        <w:t xml:space="preserve">vyhláškou Ministerstva pro místní rozvoj </w:t>
      </w:r>
      <w:r w:rsidRPr="00CD4F71">
        <w:rPr>
          <w:bCs/>
          <w:sz w:val="24"/>
        </w:rPr>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6"/>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3CD85D2B"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1D5FDD">
        <w:rPr>
          <w:b/>
        </w:rPr>
        <w:t>8</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537B1D4D"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7" w:name="_Hlk161753154"/>
      <w:r w:rsidR="00E72ED1">
        <w:rPr>
          <w:color w:val="000000"/>
        </w:rPr>
        <w:t>pro</w:t>
      </w:r>
      <w:r w:rsidR="00F52DEF">
        <w:rPr>
          <w:color w:val="000000"/>
        </w:rPr>
        <w:t xml:space="preserve"> povolení </w:t>
      </w:r>
      <w:r w:rsidR="00BF5980">
        <w:rPr>
          <w:color w:val="000000"/>
        </w:rPr>
        <w:t>stavby</w:t>
      </w:r>
      <w:bookmarkEnd w:id="7"/>
      <w:r w:rsidRPr="006831B2">
        <w:rPr>
          <w:color w:val="000000"/>
        </w:rPr>
        <w:t xml:space="preserve">: </w:t>
      </w:r>
      <w:r w:rsidRPr="006831B2">
        <w:rPr>
          <w:b/>
          <w:color w:val="000000"/>
        </w:rPr>
        <w:t>nejpozději do</w:t>
      </w:r>
      <w:r w:rsidR="009223C5">
        <w:rPr>
          <w:b/>
          <w:color w:val="000000"/>
        </w:rPr>
        <w:t> </w:t>
      </w:r>
      <w:r w:rsidR="007C2A51">
        <w:rPr>
          <w:b/>
          <w:color w:val="000000"/>
        </w:rPr>
        <w:t>1</w:t>
      </w:r>
      <w:r w:rsidR="001D5FDD">
        <w:rPr>
          <w:b/>
          <w:color w:val="000000"/>
        </w:rPr>
        <w:t>5</w:t>
      </w:r>
      <w:r w:rsidR="007C2A51">
        <w:rPr>
          <w:b/>
          <w:color w:val="000000"/>
        </w:rPr>
        <w:t>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bookmarkStart w:id="8" w:name="_Hlk219103062"/>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bookmarkEnd w:id="8"/>
    <w:p w14:paraId="5F29743B" w14:textId="351FF548"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1D5FDD">
        <w:rPr>
          <w:b/>
        </w:rPr>
        <w:t>180</w:t>
      </w:r>
      <w:r w:rsidR="001D4F8F">
        <w:rPr>
          <w:b/>
        </w:rPr>
        <w:t xml:space="preserve"> </w:t>
      </w:r>
      <w:r w:rsidR="002732B1" w:rsidRPr="00791B72">
        <w:rPr>
          <w:b/>
        </w:rPr>
        <w:t>dnů</w:t>
      </w:r>
      <w:r w:rsidR="002732B1" w:rsidRPr="006831B2">
        <w:rPr>
          <w:b/>
        </w:rPr>
        <w:t xml:space="preserve"> od</w:t>
      </w:r>
      <w:r w:rsidR="009223C5">
        <w:rPr>
          <w:b/>
        </w:rPr>
        <w:t>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w:t>
      </w:r>
    </w:p>
    <w:p w14:paraId="545CF7D0" w14:textId="55015259"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w:t>
      </w:r>
    </w:p>
    <w:p w14:paraId="3FAB6642" w14:textId="174C851A" w:rsidR="00E72ED1" w:rsidRDefault="00E72ED1" w:rsidP="00E72ED1">
      <w:pPr>
        <w:pStyle w:val="ind11"/>
        <w:widowControl w:val="0"/>
        <w:numPr>
          <w:ilvl w:val="0"/>
          <w:numId w:val="24"/>
        </w:numPr>
        <w:spacing w:before="120" w:beforeAutospacing="0" w:after="0" w:line="276" w:lineRule="auto"/>
        <w:ind w:left="1276" w:hanging="284"/>
      </w:pPr>
      <w:r w:rsidRPr="006831B2">
        <w:lastRenderedPageBreak/>
        <w:t xml:space="preserve">předání </w:t>
      </w:r>
      <w:r w:rsidR="008F4AE8">
        <w:t xml:space="preserve">konceptu </w:t>
      </w:r>
      <w:r w:rsidRPr="006831B2">
        <w:t>projektové dokumentace</w:t>
      </w:r>
      <w:r>
        <w:t xml:space="preserve"> pro provádění stavb</w:t>
      </w:r>
      <w:r w:rsidR="007C71C9">
        <w:t>y</w:t>
      </w:r>
      <w:r w:rsidRPr="006831B2">
        <w:t xml:space="preserve">: </w:t>
      </w:r>
      <w:r w:rsidRPr="006831B2">
        <w:rPr>
          <w:b/>
        </w:rPr>
        <w:t xml:space="preserve">nejpozději </w:t>
      </w:r>
      <w:r w:rsidRPr="00791B72">
        <w:rPr>
          <w:b/>
        </w:rPr>
        <w:t>do</w:t>
      </w:r>
      <w:r w:rsidR="009223C5">
        <w:rPr>
          <w:b/>
        </w:rPr>
        <w:t>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w:t>
      </w:r>
    </w:p>
    <w:p w14:paraId="1B78FDA2" w14:textId="25B3BC8F" w:rsidR="004E027F" w:rsidRPr="006831B2" w:rsidRDefault="004E027F" w:rsidP="004E027F">
      <w:pPr>
        <w:pStyle w:val="ind11"/>
        <w:widowControl w:val="0"/>
        <w:spacing w:before="120" w:beforeAutospacing="0" w:after="0" w:line="276" w:lineRule="auto"/>
        <w:ind w:left="1276" w:firstLine="0"/>
      </w:pPr>
      <w:r w:rsidRPr="006831B2">
        <w:rPr>
          <w:color w:val="000000"/>
        </w:rPr>
        <w:t xml:space="preserve">objednatel se zavazuje provést kontrolu konceptu </w:t>
      </w:r>
      <w:r>
        <w:rPr>
          <w:color w:val="000000"/>
        </w:rPr>
        <w:t xml:space="preserve">projektové </w:t>
      </w:r>
      <w:r w:rsidRPr="006831B2">
        <w:rPr>
          <w:color w:val="000000"/>
        </w:rPr>
        <w:t xml:space="preserve">dokumentace </w:t>
      </w:r>
      <w:r w:rsidRPr="00F52DEF">
        <w:rPr>
          <w:color w:val="000000"/>
        </w:rPr>
        <w:t xml:space="preserve">pro </w:t>
      </w:r>
      <w:r w:rsidRPr="004E027F">
        <w:rPr>
          <w:color w:val="000000"/>
        </w:rPr>
        <w:t xml:space="preserve">provádění stavby </w:t>
      </w:r>
      <w:r w:rsidRPr="006831B2">
        <w:rPr>
          <w:color w:val="000000"/>
        </w:rPr>
        <w:t xml:space="preserve">a sdělit zhotoviteli své případné připomínky ke konceptu či návrhy úprav konceptu </w:t>
      </w:r>
      <w:r w:rsidRPr="006831B2">
        <w:rPr>
          <w:b/>
          <w:color w:val="000000"/>
        </w:rPr>
        <w:t xml:space="preserve">nejpozději do </w:t>
      </w:r>
      <w:r>
        <w:rPr>
          <w:b/>
          <w:color w:val="000000"/>
        </w:rPr>
        <w:t>15</w:t>
      </w:r>
      <w:r w:rsidRPr="006831B2">
        <w:rPr>
          <w:b/>
          <w:color w:val="000000"/>
        </w:rPr>
        <w:t xml:space="preserve"> dnů od okamžiku předání konceptu,</w:t>
      </w:r>
    </w:p>
    <w:p w14:paraId="168CD6AB" w14:textId="04FADB5A" w:rsidR="00BF075A" w:rsidRPr="006831B2" w:rsidRDefault="00BF075A" w:rsidP="00BF075A">
      <w:pPr>
        <w:pStyle w:val="ind11"/>
        <w:widowControl w:val="0"/>
        <w:numPr>
          <w:ilvl w:val="0"/>
          <w:numId w:val="24"/>
        </w:numPr>
        <w:spacing w:before="120" w:beforeAutospacing="0" w:after="0" w:line="276" w:lineRule="auto"/>
        <w:ind w:left="1276" w:hanging="284"/>
      </w:pPr>
      <w:r w:rsidRPr="006831B2">
        <w:t xml:space="preserve">předání </w:t>
      </w:r>
      <w:r>
        <w:t xml:space="preserve">čistopisu </w:t>
      </w:r>
      <w:r w:rsidRPr="006831B2">
        <w:t>projektové dokumentace</w:t>
      </w:r>
      <w:r>
        <w:t xml:space="preserve"> pro provádění stavby </w:t>
      </w:r>
      <w:r w:rsidR="004E6FD0" w:rsidRPr="004E6FD0">
        <w:t>(tj. verze po zapracování/vypořádání případných připomínek objednatele či návrhů úprav od objednatele)</w:t>
      </w:r>
      <w:r w:rsidR="004E6FD0">
        <w:t xml:space="preserve"> </w:t>
      </w:r>
      <w:r>
        <w:t>a čistopisu oceněného soupisu prací</w:t>
      </w:r>
      <w:r w:rsidRPr="006831B2">
        <w:t xml:space="preserve">: </w:t>
      </w:r>
      <w:r w:rsidRPr="006831B2">
        <w:rPr>
          <w:b/>
        </w:rPr>
        <w:t xml:space="preserve">nejpozději </w:t>
      </w:r>
      <w:r w:rsidRPr="00791B72">
        <w:rPr>
          <w:b/>
        </w:rPr>
        <w:t xml:space="preserve">do </w:t>
      </w:r>
      <w:r w:rsidR="00034F1E">
        <w:rPr>
          <w:b/>
        </w:rPr>
        <w:t>6</w:t>
      </w:r>
      <w:r>
        <w:rPr>
          <w:b/>
        </w:rPr>
        <w:t xml:space="preserve">0 </w:t>
      </w:r>
      <w:r w:rsidRPr="00791B72">
        <w:rPr>
          <w:b/>
        </w:rPr>
        <w:t>dnů</w:t>
      </w:r>
      <w:r w:rsidRPr="006831B2">
        <w:rPr>
          <w:b/>
        </w:rPr>
        <w:t xml:space="preserve"> od</w:t>
      </w:r>
      <w:r w:rsidR="009223C5">
        <w:rPr>
          <w:b/>
        </w:rPr>
        <w:t> </w:t>
      </w:r>
      <w:r>
        <w:rPr>
          <w:b/>
        </w:rPr>
        <w:t>vydání pravomocného rozhodnutí o povolení záměru</w:t>
      </w:r>
      <w:r w:rsidRPr="006831B2">
        <w:t xml:space="preserve">, </w:t>
      </w:r>
    </w:p>
    <w:p w14:paraId="0D9BD47C" w14:textId="6D9AECEA"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w:t>
      </w:r>
      <w:r w:rsidR="009223C5">
        <w:rPr>
          <w:b/>
        </w:rPr>
        <w:t> </w:t>
      </w:r>
      <w:r w:rsidRPr="006831B2">
        <w:rPr>
          <w:b/>
        </w:rPr>
        <w:t>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7529E760"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w:t>
      </w:r>
    </w:p>
    <w:p w14:paraId="03BA8372" w14:textId="639E53FF"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p>
    <w:p w14:paraId="25516BF5" w14:textId="4C093CDF"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w:t>
      </w:r>
      <w:r>
        <w:rPr>
          <w:sz w:val="24"/>
        </w:rPr>
        <w:lastRenderedPageBreak/>
        <w:t xml:space="preserve">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19710BAF"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rozsah a předmět plnění,</w:t>
      </w:r>
    </w:p>
    <w:p w14:paraId="0FE3F848" w14:textId="20D9F5CB"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čas a místo předání díla,</w:t>
      </w:r>
    </w:p>
    <w:p w14:paraId="37B8A84A" w14:textId="64B72F95"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osob odpovědných za plnění této smlouvy,</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62A941DE"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w:t>
      </w:r>
    </w:p>
    <w:p w14:paraId="42B7678E" w14:textId="1250BA3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Oznámení o výhradách a oznámení o odmítnutí díla musí obsahovat popis vad díla a právo, které objednatel v důsledku vady díla uplatňuje.</w:t>
      </w:r>
    </w:p>
    <w:p w14:paraId="110C956B" w14:textId="3E049E48"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Zhotovitel se zavazuje bezplatně odstranit oznámené vady ve lhůtě dle článku VIII. této smlouvy.</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523902E0"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lastRenderedPageBreak/>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p>
    <w:p w14:paraId="7A266431" w14:textId="70303998"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Zhotovitel je povinen poskytnout všem oprávněným osobám nezbytnou součinnost pro výkon finanční kontroly ve smyslu ust.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51E5D7B"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9"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9"/>
      <w:r w:rsidRPr="00A134A8">
        <w:rPr>
          <w:sz w:val="24"/>
          <w:szCs w:val="24"/>
        </w:rPr>
        <w:t>.</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w:t>
      </w:r>
      <w:r w:rsidR="002B7835" w:rsidRPr="00B93F17">
        <w:rPr>
          <w:color w:val="000000"/>
          <w:sz w:val="24"/>
        </w:rPr>
        <w:lastRenderedPageBreak/>
        <w:t xml:space="preserve">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8F4E2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ust.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65A0E491"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v Příloze č. 4 této smlouvy, a to včetně jejího podrobného členění dle jednotlivých činností a výstupů v rámci plnění dle této smlouvy.</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686D79E5"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lastRenderedPageBreak/>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p>
    <w:p w14:paraId="0A2CACCE" w14:textId="4AEA439F"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1831072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10" w:name="_Hlk161920538"/>
      <w:r w:rsidR="00FC7062">
        <w:rPr>
          <w:color w:val="000000"/>
          <w:lang w:val="cs-CZ"/>
        </w:rPr>
        <w:t>a cenu za projektovou dokumentaci pro provádění stavby</w:t>
      </w:r>
      <w:r w:rsidRPr="006831B2">
        <w:rPr>
          <w:color w:val="000000"/>
          <w:szCs w:val="24"/>
        </w:rPr>
        <w:t xml:space="preserve"> </w:t>
      </w:r>
      <w:bookmarkEnd w:id="10"/>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sídlem: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r>
        <w:rPr>
          <w:sz w:val="24"/>
        </w:rPr>
        <w:t>IČ</w:t>
      </w:r>
      <w:r w:rsidR="00A708EA">
        <w:rPr>
          <w:sz w:val="24"/>
        </w:rPr>
        <w:t>O</w:t>
      </w:r>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10340D8" w14:textId="26118A9F"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00F96D5D" w:rsidRPr="0043438C">
          <w:rPr>
            <w:rStyle w:val="Hypertextovodkaz"/>
            <w:szCs w:val="24"/>
            <w:lang w:val="cs-CZ"/>
          </w:rPr>
          <w:t>faktury@ksslk.cz</w:t>
        </w:r>
        <w:proofErr w:type="spellEnd"/>
      </w:hyperlink>
      <w:r>
        <w:rPr>
          <w:rStyle w:val="Hypertextovodkaz"/>
          <w:szCs w:val="24"/>
          <w:lang w:val="cs-CZ"/>
        </w:rPr>
        <w:t xml:space="preserve"> a </w:t>
      </w:r>
      <w:hyperlink r:id="rId10" w:history="1">
        <w:proofErr w:type="spellStart"/>
        <w:r w:rsidR="00260B90" w:rsidRPr="00DF1AEA">
          <w:rPr>
            <w:rStyle w:val="Hypertextovodkaz"/>
            <w:szCs w:val="24"/>
            <w:lang w:val="cs-CZ"/>
          </w:rPr>
          <w:t>jan.capek@ksslk.cz</w:t>
        </w:r>
        <w:proofErr w:type="spellEnd"/>
      </w:hyperlink>
      <w:r w:rsidRPr="001D4F8F">
        <w:rPr>
          <w:szCs w:val="24"/>
          <w:lang w:val="cs-CZ"/>
        </w:rPr>
        <w:t xml:space="preserve"> .</w:t>
      </w:r>
    </w:p>
    <w:p w14:paraId="2943B78A" w14:textId="1AF6EC13"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p>
    <w:p w14:paraId="25E4F3FD" w14:textId="63B538D6"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lastRenderedPageBreak/>
        <w:t>označení osoby zhotovitele včetně uvedení sídla a IČ</w:t>
      </w:r>
      <w:r w:rsidR="00A708EA">
        <w:rPr>
          <w:lang w:val="cs-CZ"/>
        </w:rPr>
        <w:t>O</w:t>
      </w:r>
      <w:r>
        <w:t>,</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0DCB4981"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přeruší </w:t>
      </w:r>
      <w:r w:rsidR="004C0CE2">
        <w:rPr>
          <w:sz w:val="24"/>
          <w:szCs w:val="24"/>
        </w:rPr>
        <w:t xml:space="preserve">doba </w:t>
      </w:r>
      <w:r>
        <w:rPr>
          <w:sz w:val="24"/>
          <w:szCs w:val="24"/>
        </w:rPr>
        <w:t>splatnosti a počne běžet znovu ve stejné délce vystavením opravené faktury (daňového dokladu).</w:t>
      </w:r>
    </w:p>
    <w:p w14:paraId="6C1E54BC" w14:textId="4ACFA0F8"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nepodaří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511D2089"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65760B6C"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p>
    <w:p w14:paraId="7DDBAAAA" w14:textId="7CA11E66"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xml:space="preserve">, </w:t>
      </w:r>
      <w:r w:rsidR="00861A12" w:rsidRPr="002E499E">
        <w:rPr>
          <w:sz w:val="24"/>
          <w:szCs w:val="24"/>
        </w:rPr>
        <w:lastRenderedPageBreak/>
        <w:t>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4C182C09"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w:t>
      </w:r>
    </w:p>
    <w:p w14:paraId="5B55197D" w14:textId="565E2E35"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 xml:space="preserve">článku odpovídají </w:t>
      </w:r>
      <w:r w:rsidR="00324E1A">
        <w:rPr>
          <w:sz w:val="24"/>
          <w:szCs w:val="24"/>
        </w:rPr>
        <w:lastRenderedPageBreak/>
        <w:t>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61F9865"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01CB979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sidR="004F0C45">
        <w:rPr>
          <w:color w:val="000000"/>
          <w:sz w:val="24"/>
          <w:szCs w:val="24"/>
        </w:rPr>
        <w:t xml:space="preserve">vedoucí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r w:rsidRPr="00EE0E1F">
          <w:rPr>
            <w:rStyle w:val="Hypertextovodkaz"/>
            <w:sz w:val="24"/>
            <w:szCs w:val="24"/>
          </w:rPr>
          <w:t>tomas.cap@ksslk.cz</w:t>
        </w:r>
      </w:hyperlink>
      <w:r w:rsidRPr="005A689C">
        <w:rPr>
          <w:color w:val="000000"/>
          <w:sz w:val="24"/>
          <w:szCs w:val="24"/>
        </w:rPr>
        <w:t>;</w:t>
      </w:r>
    </w:p>
    <w:p w14:paraId="244371DD" w14:textId="6892FA02" w:rsidR="003B7FC8" w:rsidRPr="001F40A9" w:rsidRDefault="000C6497"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Bc. Jan Čapek</w:t>
      </w:r>
      <w:r w:rsidR="003B7FC8" w:rsidRPr="001F40A9">
        <w:rPr>
          <w:color w:val="000000"/>
          <w:sz w:val="24"/>
          <w:szCs w:val="24"/>
        </w:rPr>
        <w:t>, specialista na přípravu projektů KSSLK, tel:</w:t>
      </w:r>
      <w:r w:rsidR="00B831A2">
        <w:rPr>
          <w:color w:val="000000"/>
          <w:sz w:val="24"/>
          <w:szCs w:val="24"/>
        </w:rPr>
        <w:t xml:space="preserve"> </w:t>
      </w:r>
      <w:r w:rsidR="00415BD3">
        <w:rPr>
          <w:color w:val="000000"/>
          <w:sz w:val="24"/>
          <w:szCs w:val="24"/>
        </w:rPr>
        <w:t>77</w:t>
      </w:r>
      <w:r>
        <w:rPr>
          <w:color w:val="000000"/>
          <w:sz w:val="24"/>
          <w:szCs w:val="24"/>
        </w:rPr>
        <w:t>4</w:t>
      </w:r>
      <w:r w:rsidR="00BB7D78">
        <w:rPr>
          <w:color w:val="000000"/>
          <w:sz w:val="24"/>
          <w:szCs w:val="24"/>
        </w:rPr>
        <w:t xml:space="preserve"> </w:t>
      </w:r>
      <w:r>
        <w:rPr>
          <w:color w:val="000000"/>
          <w:sz w:val="24"/>
          <w:szCs w:val="24"/>
        </w:rPr>
        <w:t>388 252</w:t>
      </w:r>
      <w:r w:rsidR="003B7FC8" w:rsidRPr="001F40A9">
        <w:rPr>
          <w:color w:val="000000"/>
          <w:sz w:val="24"/>
          <w:szCs w:val="24"/>
        </w:rPr>
        <w:t>, e-</w:t>
      </w:r>
      <w:r w:rsidR="003E1B24" w:rsidRPr="001F40A9">
        <w:rPr>
          <w:color w:val="000000"/>
          <w:sz w:val="24"/>
          <w:szCs w:val="24"/>
        </w:rPr>
        <w:t>m</w:t>
      </w:r>
      <w:r w:rsidR="003B7FC8" w:rsidRPr="001F40A9">
        <w:rPr>
          <w:color w:val="000000"/>
          <w:sz w:val="24"/>
          <w:szCs w:val="24"/>
        </w:rPr>
        <w:t xml:space="preserve">ail: </w:t>
      </w:r>
      <w:hyperlink r:id="rId12" w:history="1"/>
      <w:hyperlink r:id="rId13" w:history="1">
        <w:proofErr w:type="spellStart"/>
        <w:r w:rsidRPr="00DF1AEA">
          <w:rPr>
            <w:rStyle w:val="Hypertextovodkaz"/>
            <w:sz w:val="24"/>
            <w:szCs w:val="24"/>
          </w:rPr>
          <w:t>jan.capek@ksslk.cz</w:t>
        </w:r>
        <w:proofErr w:type="spellEnd"/>
      </w:hyperlink>
      <w:r w:rsidR="003B7FC8" w:rsidRPr="001F40A9">
        <w:rPr>
          <w:color w:val="000000"/>
          <w:sz w:val="24"/>
          <w:szCs w:val="24"/>
        </w:rPr>
        <w:t>.</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lastRenderedPageBreak/>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27A968F1"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w:t>
      </w:r>
    </w:p>
    <w:p w14:paraId="19F3D865" w14:textId="292BB055"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11"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0C186AFF"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w:t>
      </w:r>
    </w:p>
    <w:p w14:paraId="05C94E67" w14:textId="63B9062F"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r w:rsidR="004E4AC0">
        <w:t>.</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w:t>
      </w:r>
      <w:r w:rsidR="00B63AB6" w:rsidRPr="00B63AB6">
        <w:rPr>
          <w:sz w:val="24"/>
        </w:rPr>
        <w:lastRenderedPageBreak/>
        <w:t>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11"/>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3DB4A10B" w14:textId="581E7E80" w:rsidR="00A273F9" w:rsidRDefault="00A273F9" w:rsidP="00A273F9">
      <w:pPr>
        <w:tabs>
          <w:tab w:val="left" w:pos="6096"/>
        </w:tabs>
        <w:spacing w:before="120" w:after="0"/>
        <w:jc w:val="center"/>
        <w:rPr>
          <w:rStyle w:val="Odkaznakoment"/>
          <w:color w:val="000000"/>
          <w:sz w:val="24"/>
          <w:szCs w:val="24"/>
        </w:rPr>
      </w:pPr>
      <w:r w:rsidRPr="00B91D8B">
        <w:rPr>
          <w:rStyle w:val="Odkaznakoment"/>
          <w:color w:val="000000"/>
          <w:sz w:val="24"/>
          <w:szCs w:val="24"/>
        </w:rPr>
        <w:t>Přílohy č. 1, 1A a 1B</w:t>
      </w:r>
      <w:r>
        <w:rPr>
          <w:rStyle w:val="Odkaznakoment"/>
          <w:color w:val="000000"/>
          <w:sz w:val="24"/>
          <w:szCs w:val="24"/>
        </w:rPr>
        <w:t xml:space="preserve"> </w:t>
      </w:r>
      <w:r w:rsidRPr="00F072D0">
        <w:rPr>
          <w:rStyle w:val="Odkaznakoment"/>
          <w:color w:val="000000"/>
          <w:sz w:val="24"/>
          <w:szCs w:val="24"/>
          <w:highlight w:val="green"/>
        </w:rPr>
        <w:t>[</w:t>
      </w:r>
      <w:r>
        <w:rPr>
          <w:rStyle w:val="Odkaznakoment"/>
          <w:color w:val="000000"/>
          <w:sz w:val="24"/>
          <w:szCs w:val="24"/>
          <w:highlight w:val="green"/>
        </w:rPr>
        <w:t>Doplní</w:t>
      </w:r>
      <w:r w:rsidRPr="00F072D0">
        <w:rPr>
          <w:rStyle w:val="Odkaznakoment"/>
          <w:color w:val="000000"/>
          <w:sz w:val="24"/>
          <w:szCs w:val="24"/>
          <w:highlight w:val="green"/>
        </w:rPr>
        <w:t xml:space="preserve"> účastník</w:t>
      </w:r>
      <w:r>
        <w:rPr>
          <w:rStyle w:val="Odkaznakoment"/>
          <w:color w:val="000000"/>
          <w:sz w:val="24"/>
          <w:szCs w:val="24"/>
          <w:highlight w:val="green"/>
        </w:rPr>
        <w:t xml:space="preserve"> do finálního znění smlouvy</w:t>
      </w:r>
      <w:r w:rsidRPr="00F072D0">
        <w:rPr>
          <w:rStyle w:val="Odkaznakoment"/>
          <w:color w:val="000000"/>
          <w:sz w:val="24"/>
          <w:szCs w:val="24"/>
          <w:highlight w:val="green"/>
        </w:rPr>
        <w:t>]</w:t>
      </w:r>
    </w:p>
    <w:p w14:paraId="1FD04F0D" w14:textId="77777777" w:rsidR="001D7991" w:rsidRDefault="001D7991" w:rsidP="006C47AD">
      <w:pPr>
        <w:tabs>
          <w:tab w:val="left" w:pos="6096"/>
        </w:tabs>
        <w:spacing w:before="120" w:after="0"/>
        <w:rPr>
          <w:rStyle w:val="Odkaznakoment"/>
          <w:color w:val="000000"/>
          <w:sz w:val="24"/>
          <w:szCs w:val="24"/>
        </w:rPr>
      </w:pPr>
    </w:p>
    <w:p w14:paraId="7A4DE21C" w14:textId="77777777" w:rsidR="006C47AD" w:rsidRDefault="006C47AD" w:rsidP="00A273F9">
      <w:pPr>
        <w:tabs>
          <w:tab w:val="left" w:pos="6096"/>
        </w:tabs>
        <w:spacing w:before="120" w:after="0"/>
        <w:jc w:val="center"/>
        <w:rPr>
          <w:rStyle w:val="Odkaznakoment"/>
          <w:color w:val="000000"/>
          <w:sz w:val="24"/>
          <w:szCs w:val="24"/>
        </w:rPr>
      </w:pPr>
    </w:p>
    <w:p w14:paraId="16EBB623" w14:textId="77777777" w:rsidR="00540C03" w:rsidRDefault="00540C03" w:rsidP="00A273F9">
      <w:pPr>
        <w:tabs>
          <w:tab w:val="left" w:pos="6096"/>
        </w:tabs>
        <w:spacing w:before="120" w:after="0"/>
        <w:jc w:val="center"/>
        <w:rPr>
          <w:rStyle w:val="Odkaznakoment"/>
          <w:color w:val="000000"/>
          <w:sz w:val="24"/>
          <w:szCs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lastRenderedPageBreak/>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TP 76A – </w:t>
      </w:r>
      <w:r w:rsidR="000B6B96" w:rsidRPr="000B6B96">
        <w:rPr>
          <w:bCs/>
          <w:sz w:val="22"/>
          <w:szCs w:val="22"/>
          <w:lang w:val="x-none" w:eastAsia="x-none"/>
        </w:rPr>
        <w:t>Geotechnický průzkum pro PK, Zásady geotechnického průzkumu</w:t>
      </w:r>
      <w:r w:rsidR="000B6B96">
        <w:rPr>
          <w:bCs/>
          <w:sz w:val="22"/>
          <w:szCs w:val="22"/>
          <w:lang w:eastAsia="x-none"/>
        </w:rPr>
        <w:t>,</w:t>
      </w:r>
      <w:r w:rsidRPr="00153998">
        <w:rPr>
          <w:bCs/>
          <w:sz w:val="22"/>
          <w:szCs w:val="22"/>
          <w:lang w:val="x-none" w:eastAsia="x-none"/>
        </w:rPr>
        <w:t xml:space="preserve"> a TP 76B – </w:t>
      </w:r>
      <w:r w:rsidR="000B6B96" w:rsidRPr="000B6B96">
        <w:rPr>
          <w:bCs/>
          <w:sz w:val="22"/>
          <w:szCs w:val="22"/>
          <w:lang w:val="x-none" w:eastAsia="x-none"/>
        </w:rPr>
        <w:t>Geotechnický průzkum pro PK,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76A.</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s ohledem na přesnost katastrální mapy na dostatečný počet podrobných bodů v terénu, jednoznačně identifikovatelných a zobrazených v katastrální mapě tak, aby výsledek měření mohl být 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 xml:space="preserve">Bude provedeno mapování zobrazení polohopisu a výškopisu zájmového území a obstarání podkladů u majitelů a správců inženýrských sítí (Zaměření), zjištění hranic pozemků dle KN a/nebo PK </w:t>
      </w:r>
      <w:r w:rsidRPr="00153998">
        <w:rPr>
          <w:bCs/>
          <w:sz w:val="22"/>
          <w:szCs w:val="22"/>
          <w:lang w:val="x-none" w:eastAsia="x-none"/>
        </w:rPr>
        <w:lastRenderedPageBreak/>
        <w:t>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Bpv, a to ve formátu DXF (DWG, DGN), následně bude proveden export dat pro DMT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0D4243C8" w14:textId="77777777" w:rsidR="007B0A26" w:rsidRPr="00E02CBC" w:rsidRDefault="00013475" w:rsidP="0066180A">
      <w:pPr>
        <w:pStyle w:val="Odstavecseseznamem"/>
        <w:numPr>
          <w:ilvl w:val="0"/>
          <w:numId w:val="26"/>
        </w:numPr>
        <w:spacing w:after="120"/>
        <w:ind w:left="284"/>
        <w:rPr>
          <w:b/>
          <w:lang w:eastAsia="x-none"/>
        </w:rPr>
      </w:pPr>
      <w:r w:rsidRPr="00E02CBC">
        <w:rPr>
          <w:rFonts w:ascii="Times New Roman" w:hAnsi="Times New Roman"/>
          <w:b/>
          <w:lang w:eastAsia="x-none"/>
        </w:rPr>
        <w:t xml:space="preserve">Dokumentace pro povolení </w:t>
      </w:r>
      <w:r w:rsidR="000D7EE1" w:rsidRPr="00E02CBC">
        <w:rPr>
          <w:rFonts w:ascii="Times New Roman" w:hAnsi="Times New Roman"/>
          <w:b/>
          <w:lang w:eastAsia="x-none"/>
        </w:rPr>
        <w:t>stavby</w:t>
      </w:r>
    </w:p>
    <w:p w14:paraId="728183DC" w14:textId="707FCEBE" w:rsidR="007B0A26" w:rsidRPr="007B0A26" w:rsidRDefault="007B0A26" w:rsidP="007B0A26">
      <w:pPr>
        <w:spacing w:after="120"/>
        <w:ind w:left="-76"/>
        <w:rPr>
          <w:b/>
          <w:lang w:eastAsia="x-none"/>
        </w:rPr>
      </w:pPr>
      <w:r w:rsidRPr="001708DC">
        <w:rPr>
          <w:bCs/>
          <w:sz w:val="22"/>
          <w:szCs w:val="22"/>
          <w:lang w:eastAsia="x-none"/>
        </w:rPr>
        <w:t>D</w:t>
      </w:r>
      <w:r>
        <w:rPr>
          <w:bCs/>
          <w:sz w:val="22"/>
          <w:szCs w:val="22"/>
          <w:lang w:eastAsia="x-none"/>
        </w:rPr>
        <w:t xml:space="preserve">okumentace pro povolení stavby </w:t>
      </w:r>
      <w:r w:rsidRPr="001708DC">
        <w:rPr>
          <w:bCs/>
          <w:sz w:val="22"/>
          <w:szCs w:val="22"/>
          <w:lang w:eastAsia="x-none"/>
        </w:rPr>
        <w:t xml:space="preserve">bude realizována v rozsahu </w:t>
      </w:r>
      <w:r>
        <w:rPr>
          <w:bCs/>
          <w:sz w:val="22"/>
          <w:szCs w:val="22"/>
          <w:lang w:eastAsia="x-none"/>
        </w:rPr>
        <w:t>přílohy č. 1 vyhlášky č. 227/2024 Sb</w:t>
      </w:r>
      <w:r w:rsidR="00681CCC">
        <w:rPr>
          <w:bCs/>
          <w:sz w:val="22"/>
          <w:szCs w:val="22"/>
          <w:lang w:eastAsia="x-none"/>
        </w:rPr>
        <w:t>.</w:t>
      </w:r>
      <w:r>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Pr>
          <w:bCs/>
          <w:sz w:val="22"/>
          <w:szCs w:val="22"/>
          <w:lang w:eastAsia="x-none"/>
        </w:rPr>
        <w:t>2</w:t>
      </w:r>
      <w:r w:rsidRPr="001708DC">
        <w:rPr>
          <w:bCs/>
          <w:sz w:val="22"/>
          <w:szCs w:val="22"/>
          <w:lang w:eastAsia="x-none"/>
        </w:rPr>
        <w:t>1 Sb., stavební zákon</w:t>
      </w:r>
      <w:r>
        <w:rPr>
          <w:bCs/>
          <w:sz w:val="22"/>
          <w:szCs w:val="22"/>
          <w:lang w:eastAsia="x-none"/>
        </w:rPr>
        <w:t>,</w:t>
      </w:r>
      <w:r w:rsidRPr="001708DC">
        <w:rPr>
          <w:bCs/>
          <w:sz w:val="22"/>
          <w:szCs w:val="22"/>
          <w:lang w:eastAsia="x-none"/>
        </w:rPr>
        <w:t xml:space="preserve"> ve znění pozdějších předpisů</w:t>
      </w:r>
      <w:r>
        <w:rPr>
          <w:bCs/>
          <w:sz w:val="22"/>
          <w:szCs w:val="22"/>
          <w:lang w:eastAsia="x-none"/>
        </w:rPr>
        <w:t>,</w:t>
      </w:r>
      <w:r w:rsidRPr="001708DC">
        <w:rPr>
          <w:bCs/>
          <w:sz w:val="22"/>
          <w:szCs w:val="22"/>
          <w:lang w:eastAsia="x-none"/>
        </w:rPr>
        <w:t xml:space="preserve"> včetně všech souvisejících obecně závazných právních předpisů, technických předpisů a směrnic. Zhotovitel bude při tvorbě dokumentace zohledňovat připomínky objednatele.</w:t>
      </w:r>
    </w:p>
    <w:p w14:paraId="7728707F" w14:textId="757801D3" w:rsidR="00394ED3" w:rsidRPr="00657207" w:rsidRDefault="007B0A26" w:rsidP="0066180A">
      <w:pPr>
        <w:pStyle w:val="Odstavecseseznamem"/>
        <w:numPr>
          <w:ilvl w:val="0"/>
          <w:numId w:val="26"/>
        </w:numPr>
        <w:spacing w:after="120"/>
        <w:ind w:left="284"/>
        <w:rPr>
          <w:b/>
          <w:lang w:eastAsia="x-none"/>
        </w:rPr>
      </w:pPr>
      <w:r>
        <w:rPr>
          <w:rFonts w:ascii="Times New Roman" w:hAnsi="Times New Roman"/>
          <w:b/>
          <w:lang w:eastAsia="x-none"/>
        </w:rPr>
        <w:t>D</w:t>
      </w:r>
      <w:r w:rsidR="000C021C">
        <w:rPr>
          <w:rFonts w:ascii="Times New Roman" w:hAnsi="Times New Roman"/>
          <w:b/>
          <w:lang w:eastAsia="x-none"/>
        </w:rPr>
        <w:t xml:space="preserve">okumentace pro provádění </w:t>
      </w:r>
      <w:r w:rsidR="00167783">
        <w:rPr>
          <w:rFonts w:ascii="Times New Roman" w:hAnsi="Times New Roman"/>
          <w:b/>
          <w:lang w:eastAsia="x-none"/>
        </w:rPr>
        <w:t>stavby</w:t>
      </w:r>
    </w:p>
    <w:p w14:paraId="3F84E446" w14:textId="277401C5"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w:t>
      </w:r>
      <w:r w:rsidR="00550B7B">
        <w:rPr>
          <w:bCs/>
          <w:sz w:val="22"/>
          <w:szCs w:val="22"/>
          <w:lang w:eastAsia="x-none"/>
        </w:rPr>
        <w:t>pro provádění stavby</w:t>
      </w:r>
      <w:r w:rsidRPr="001708DC">
        <w:rPr>
          <w:bCs/>
          <w:sz w:val="22"/>
          <w:szCs w:val="22"/>
          <w:lang w:eastAsia="x-none"/>
        </w:rPr>
        <w:t xml:space="preserve"> bude realizována </w:t>
      </w:r>
      <w:r w:rsidR="007B0A26" w:rsidRPr="001708DC">
        <w:rPr>
          <w:bCs/>
          <w:sz w:val="22"/>
          <w:szCs w:val="22"/>
          <w:lang w:eastAsia="x-none"/>
        </w:rPr>
        <w:t xml:space="preserve">v rozsahu </w:t>
      </w:r>
      <w:r w:rsidR="007B0A26">
        <w:rPr>
          <w:bCs/>
          <w:sz w:val="22"/>
          <w:szCs w:val="22"/>
          <w:lang w:eastAsia="x-none"/>
        </w:rPr>
        <w:t>přílohy č. 2 vyhlášky č. 227/2024 Sb</w:t>
      </w:r>
      <w:r w:rsidR="00E9637B">
        <w:rPr>
          <w:bCs/>
          <w:sz w:val="22"/>
          <w:szCs w:val="22"/>
          <w:lang w:eastAsia="x-none"/>
        </w:rPr>
        <w:t>.</w:t>
      </w:r>
      <w:r w:rsidR="007B0A26">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(SP). Rozsah soupisu prací s výkazem výměr (SP)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E34E7DD"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t xml:space="preserve">Jako technicky podrobnější vodítko pro rozsah a obsah </w:t>
      </w:r>
      <w:r>
        <w:rPr>
          <w:bCs/>
          <w:sz w:val="22"/>
          <w:szCs w:val="22"/>
          <w:lang w:eastAsia="x-none"/>
        </w:rPr>
        <w:t xml:space="preserve">projektové </w:t>
      </w:r>
      <w:r w:rsidRPr="00153998">
        <w:rPr>
          <w:bCs/>
          <w:sz w:val="22"/>
          <w:szCs w:val="22"/>
          <w:lang w:val="x-none" w:eastAsia="x-none"/>
        </w:rPr>
        <w:t>dokumentace slouží „Směrnice pro dokumentaci staveb pozemních komunikací“</w:t>
      </w:r>
      <w:r w:rsidR="008E7D4A">
        <w:rPr>
          <w:bCs/>
          <w:sz w:val="22"/>
          <w:szCs w:val="22"/>
          <w:lang w:val="x-none" w:eastAsia="x-none"/>
        </w:rPr>
        <w:t xml:space="preserve"> v aktuálním znění</w:t>
      </w:r>
      <w:r w:rsidRPr="00153998">
        <w:rPr>
          <w:bCs/>
          <w:sz w:val="22"/>
          <w:szCs w:val="22"/>
          <w:lang w:val="x-none" w:eastAsia="x-none"/>
        </w:rPr>
        <w:t xml:space="preserve"> </w:t>
      </w:r>
      <w:r w:rsidR="006E721A">
        <w:rPr>
          <w:bCs/>
          <w:sz w:val="22"/>
          <w:szCs w:val="22"/>
          <w:lang w:eastAsia="x-none"/>
        </w:rPr>
        <w:t>schválen</w:t>
      </w:r>
      <w:r w:rsidR="008E7D4A">
        <w:rPr>
          <w:bCs/>
          <w:sz w:val="22"/>
          <w:szCs w:val="22"/>
          <w:lang w:eastAsia="x-none"/>
        </w:rPr>
        <w:t>á</w:t>
      </w:r>
      <w:r w:rsidR="006E721A">
        <w:rPr>
          <w:bCs/>
          <w:sz w:val="22"/>
          <w:szCs w:val="22"/>
          <w:lang w:eastAsia="x-none"/>
        </w:rPr>
        <w:t xml:space="preserve">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lastRenderedPageBreak/>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Veškerá rozhodnutí a smlouvy musí být vystaveny na objednatele, případně na jiný subjekt dle pokynů objednatele. Při zřizování věcného břemene bude jako stavebník uveden objednatel, případně jiný </w:t>
      </w:r>
      <w:r w:rsidRPr="00153998">
        <w:rPr>
          <w:bCs/>
          <w:sz w:val="22"/>
          <w:szCs w:val="22"/>
          <w:lang w:val="x-none" w:eastAsia="x-none"/>
        </w:rPr>
        <w:lastRenderedPageBreak/>
        <w:t>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1EAFBCFD"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1x měsíčně podávat písemně zprávu </w:t>
      </w:r>
      <w:r w:rsidR="00002EAC">
        <w:rPr>
          <w:bCs/>
          <w:sz w:val="22"/>
          <w:szCs w:val="22"/>
          <w:lang w:eastAsia="x-none"/>
        </w:rPr>
        <w:t>o</w:t>
      </w:r>
      <w:r>
        <w:rPr>
          <w:bCs/>
          <w:sz w:val="22"/>
          <w:szCs w:val="22"/>
          <w:lang w:eastAsia="x-none"/>
        </w:rPr>
        <w:t xml:space="preserve">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lastRenderedPageBreak/>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r w:rsidR="008D333A">
              <w:rPr>
                <w:color w:val="000000"/>
                <w:lang w:eastAsia="en-US"/>
              </w:rPr>
              <w:t>1</w:t>
            </w:r>
            <w:r w:rsidRPr="00153998">
              <w:rPr>
                <w:color w:val="000000"/>
                <w:lang w:eastAsia="en-US"/>
              </w:rPr>
              <w:t xml:space="preserve">x v listinné podobě a 1x digitálně– budou odevzdány </w:t>
            </w:r>
            <w:r w:rsidR="003C41F0">
              <w:rPr>
                <w:color w:val="000000"/>
                <w:lang w:eastAsia="en-US"/>
              </w:rPr>
              <w:t>jako součást</w:t>
            </w:r>
            <w:r w:rsidR="003C41F0" w:rsidRPr="00153998">
              <w:rPr>
                <w:color w:val="000000"/>
                <w:lang w:eastAsia="en-US"/>
              </w:rPr>
              <w:t xml:space="preserve"> </w:t>
            </w:r>
            <w:r w:rsidRPr="00153998">
              <w:rPr>
                <w:color w:val="000000"/>
                <w:lang w:eastAsia="en-US"/>
              </w:rPr>
              <w:t>PDPS</w:t>
            </w:r>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r w:rsidRPr="00153998">
              <w:rPr>
                <w:color w:val="000000"/>
                <w:lang w:eastAsia="en-US"/>
              </w:rPr>
              <w:t xml:space="preserve">1x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pdf.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690D024B"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sp. zn. Pr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4"/>
      <w:footerReference w:type="default" r:id="rId15"/>
      <w:headerReference w:type="first" r:id="rId16"/>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5DD68" w14:textId="77777777" w:rsidR="009719D2" w:rsidRDefault="009719D2">
      <w:r>
        <w:separator/>
      </w:r>
    </w:p>
  </w:endnote>
  <w:endnote w:type="continuationSeparator" w:id="0">
    <w:p w14:paraId="57B8BB91" w14:textId="77777777" w:rsidR="009719D2" w:rsidRDefault="00971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E0443" w14:textId="77777777" w:rsidR="009719D2" w:rsidRDefault="009719D2">
      <w:r>
        <w:separator/>
      </w:r>
    </w:p>
  </w:footnote>
  <w:footnote w:type="continuationSeparator" w:id="0">
    <w:p w14:paraId="78537463" w14:textId="77777777" w:rsidR="009719D2" w:rsidRDefault="009719D2">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0BC5"/>
    <w:rsid w:val="00001071"/>
    <w:rsid w:val="00002210"/>
    <w:rsid w:val="00002231"/>
    <w:rsid w:val="000023A7"/>
    <w:rsid w:val="00002EAC"/>
    <w:rsid w:val="000038CB"/>
    <w:rsid w:val="00003E39"/>
    <w:rsid w:val="00004B96"/>
    <w:rsid w:val="00005048"/>
    <w:rsid w:val="00005C83"/>
    <w:rsid w:val="00005CC1"/>
    <w:rsid w:val="000066AE"/>
    <w:rsid w:val="00007089"/>
    <w:rsid w:val="00011A8F"/>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27833"/>
    <w:rsid w:val="0003000E"/>
    <w:rsid w:val="00031944"/>
    <w:rsid w:val="00031F94"/>
    <w:rsid w:val="00033646"/>
    <w:rsid w:val="00034CA8"/>
    <w:rsid w:val="00034F1E"/>
    <w:rsid w:val="00035317"/>
    <w:rsid w:val="00036FAB"/>
    <w:rsid w:val="000401C4"/>
    <w:rsid w:val="00040DA5"/>
    <w:rsid w:val="000417AC"/>
    <w:rsid w:val="000423ED"/>
    <w:rsid w:val="000437F6"/>
    <w:rsid w:val="0004500B"/>
    <w:rsid w:val="00045117"/>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6A3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4F87"/>
    <w:rsid w:val="0008566A"/>
    <w:rsid w:val="00086C6B"/>
    <w:rsid w:val="000874BD"/>
    <w:rsid w:val="0008770C"/>
    <w:rsid w:val="0009095D"/>
    <w:rsid w:val="00090AE9"/>
    <w:rsid w:val="00091CF8"/>
    <w:rsid w:val="000927AA"/>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BF5"/>
    <w:rsid w:val="000C5F9F"/>
    <w:rsid w:val="000C61E7"/>
    <w:rsid w:val="000C649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07EEA"/>
    <w:rsid w:val="00110FDE"/>
    <w:rsid w:val="0011108A"/>
    <w:rsid w:val="0011128F"/>
    <w:rsid w:val="00111BF4"/>
    <w:rsid w:val="00112C72"/>
    <w:rsid w:val="001136F7"/>
    <w:rsid w:val="00113E30"/>
    <w:rsid w:val="001142A1"/>
    <w:rsid w:val="001160B9"/>
    <w:rsid w:val="00120C0B"/>
    <w:rsid w:val="00120E30"/>
    <w:rsid w:val="00123974"/>
    <w:rsid w:val="0012532D"/>
    <w:rsid w:val="0012579D"/>
    <w:rsid w:val="001261E8"/>
    <w:rsid w:val="0012675E"/>
    <w:rsid w:val="00127686"/>
    <w:rsid w:val="00131B34"/>
    <w:rsid w:val="00132BB9"/>
    <w:rsid w:val="00133AA9"/>
    <w:rsid w:val="00133C03"/>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69BD"/>
    <w:rsid w:val="00167783"/>
    <w:rsid w:val="00167847"/>
    <w:rsid w:val="00167F42"/>
    <w:rsid w:val="001703BD"/>
    <w:rsid w:val="0017053A"/>
    <w:rsid w:val="00170661"/>
    <w:rsid w:val="001706F2"/>
    <w:rsid w:val="0017087B"/>
    <w:rsid w:val="001708DC"/>
    <w:rsid w:val="00170E79"/>
    <w:rsid w:val="00171A73"/>
    <w:rsid w:val="001730AD"/>
    <w:rsid w:val="0017340D"/>
    <w:rsid w:val="00173587"/>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81A"/>
    <w:rsid w:val="001D2C5C"/>
    <w:rsid w:val="001D3E3C"/>
    <w:rsid w:val="001D4F8F"/>
    <w:rsid w:val="001D59BC"/>
    <w:rsid w:val="001D5FDD"/>
    <w:rsid w:val="001D6267"/>
    <w:rsid w:val="001D6351"/>
    <w:rsid w:val="001D68A1"/>
    <w:rsid w:val="001D6F27"/>
    <w:rsid w:val="001D70D8"/>
    <w:rsid w:val="001D74DB"/>
    <w:rsid w:val="001D7991"/>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0EF"/>
    <w:rsid w:val="001F2C1B"/>
    <w:rsid w:val="001F31E5"/>
    <w:rsid w:val="001F3AEB"/>
    <w:rsid w:val="001F40A9"/>
    <w:rsid w:val="001F42C1"/>
    <w:rsid w:val="001F4EAB"/>
    <w:rsid w:val="001F4FC4"/>
    <w:rsid w:val="001F4FFB"/>
    <w:rsid w:val="001F5E66"/>
    <w:rsid w:val="001F6592"/>
    <w:rsid w:val="001F737A"/>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29D0"/>
    <w:rsid w:val="00256B93"/>
    <w:rsid w:val="002570BC"/>
    <w:rsid w:val="002570D7"/>
    <w:rsid w:val="00260298"/>
    <w:rsid w:val="00260B90"/>
    <w:rsid w:val="0026148A"/>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0D6B"/>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023A"/>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2BD"/>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3441"/>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BE8"/>
    <w:rsid w:val="002F40BD"/>
    <w:rsid w:val="002F440E"/>
    <w:rsid w:val="002F463F"/>
    <w:rsid w:val="002F4CDF"/>
    <w:rsid w:val="002F6705"/>
    <w:rsid w:val="002F6E69"/>
    <w:rsid w:val="002F7183"/>
    <w:rsid w:val="002F7A63"/>
    <w:rsid w:val="00300277"/>
    <w:rsid w:val="003026BC"/>
    <w:rsid w:val="00302917"/>
    <w:rsid w:val="00303273"/>
    <w:rsid w:val="0030341C"/>
    <w:rsid w:val="00303D84"/>
    <w:rsid w:val="00304406"/>
    <w:rsid w:val="003045FD"/>
    <w:rsid w:val="00304F20"/>
    <w:rsid w:val="00304FEF"/>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1F2E"/>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A12"/>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15ED"/>
    <w:rsid w:val="003C2173"/>
    <w:rsid w:val="003C41F0"/>
    <w:rsid w:val="003C4E8C"/>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1B4"/>
    <w:rsid w:val="003F18CD"/>
    <w:rsid w:val="003F267B"/>
    <w:rsid w:val="003F4305"/>
    <w:rsid w:val="003F4FF9"/>
    <w:rsid w:val="003F67D1"/>
    <w:rsid w:val="003F69C4"/>
    <w:rsid w:val="003F6AA4"/>
    <w:rsid w:val="003F78F3"/>
    <w:rsid w:val="003F7FE0"/>
    <w:rsid w:val="00400B1C"/>
    <w:rsid w:val="0040118E"/>
    <w:rsid w:val="00403C48"/>
    <w:rsid w:val="00403FF2"/>
    <w:rsid w:val="00406423"/>
    <w:rsid w:val="00406738"/>
    <w:rsid w:val="00406881"/>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5BD3"/>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919"/>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0AC8"/>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40DD"/>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1ADC"/>
    <w:rsid w:val="004922E2"/>
    <w:rsid w:val="004926CE"/>
    <w:rsid w:val="00492FE9"/>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97F"/>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2FE8"/>
    <w:rsid w:val="004D3705"/>
    <w:rsid w:val="004D4188"/>
    <w:rsid w:val="004D43A1"/>
    <w:rsid w:val="004D4879"/>
    <w:rsid w:val="004D5F6C"/>
    <w:rsid w:val="004D62F4"/>
    <w:rsid w:val="004D77DF"/>
    <w:rsid w:val="004E027F"/>
    <w:rsid w:val="004E0651"/>
    <w:rsid w:val="004E137B"/>
    <w:rsid w:val="004E2CE5"/>
    <w:rsid w:val="004E33B2"/>
    <w:rsid w:val="004E34CF"/>
    <w:rsid w:val="004E3ADF"/>
    <w:rsid w:val="004E4667"/>
    <w:rsid w:val="004E4AC0"/>
    <w:rsid w:val="004E4FA8"/>
    <w:rsid w:val="004E674C"/>
    <w:rsid w:val="004E6FD0"/>
    <w:rsid w:val="004E7B69"/>
    <w:rsid w:val="004E7D45"/>
    <w:rsid w:val="004E7E0C"/>
    <w:rsid w:val="004F03B2"/>
    <w:rsid w:val="004F0BB4"/>
    <w:rsid w:val="004F0C45"/>
    <w:rsid w:val="004F0CB0"/>
    <w:rsid w:val="004F2CC6"/>
    <w:rsid w:val="004F313F"/>
    <w:rsid w:val="004F3503"/>
    <w:rsid w:val="004F3B96"/>
    <w:rsid w:val="004F43EF"/>
    <w:rsid w:val="004F4A14"/>
    <w:rsid w:val="004F64C5"/>
    <w:rsid w:val="004F64C9"/>
    <w:rsid w:val="004F65BB"/>
    <w:rsid w:val="004F66E2"/>
    <w:rsid w:val="004F671C"/>
    <w:rsid w:val="004F69BC"/>
    <w:rsid w:val="004F6B35"/>
    <w:rsid w:val="004F6B9D"/>
    <w:rsid w:val="004F6D47"/>
    <w:rsid w:val="004F79ED"/>
    <w:rsid w:val="004F7B0D"/>
    <w:rsid w:val="005003EC"/>
    <w:rsid w:val="0050093A"/>
    <w:rsid w:val="00500D8F"/>
    <w:rsid w:val="00501D89"/>
    <w:rsid w:val="00502794"/>
    <w:rsid w:val="00502CEB"/>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0C03"/>
    <w:rsid w:val="00541552"/>
    <w:rsid w:val="00541AC8"/>
    <w:rsid w:val="00541B44"/>
    <w:rsid w:val="00543663"/>
    <w:rsid w:val="00543B26"/>
    <w:rsid w:val="00544459"/>
    <w:rsid w:val="00545FAC"/>
    <w:rsid w:val="0054674F"/>
    <w:rsid w:val="00546D79"/>
    <w:rsid w:val="0055019F"/>
    <w:rsid w:val="005506CC"/>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5F94"/>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11B5"/>
    <w:rsid w:val="00594353"/>
    <w:rsid w:val="005968C5"/>
    <w:rsid w:val="00596AE7"/>
    <w:rsid w:val="005978AF"/>
    <w:rsid w:val="005A10D6"/>
    <w:rsid w:val="005A2ADC"/>
    <w:rsid w:val="005A2DF1"/>
    <w:rsid w:val="005A3292"/>
    <w:rsid w:val="005A4961"/>
    <w:rsid w:val="005A4B60"/>
    <w:rsid w:val="005A51E0"/>
    <w:rsid w:val="005A7AE2"/>
    <w:rsid w:val="005B0C74"/>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0F6"/>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2BFA"/>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0361"/>
    <w:rsid w:val="00631700"/>
    <w:rsid w:val="00634F46"/>
    <w:rsid w:val="00635D2F"/>
    <w:rsid w:val="006364A8"/>
    <w:rsid w:val="00640517"/>
    <w:rsid w:val="00642331"/>
    <w:rsid w:val="006425FF"/>
    <w:rsid w:val="00642953"/>
    <w:rsid w:val="00643ACD"/>
    <w:rsid w:val="0064403A"/>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57207"/>
    <w:rsid w:val="0066008E"/>
    <w:rsid w:val="00660229"/>
    <w:rsid w:val="0066180A"/>
    <w:rsid w:val="00662035"/>
    <w:rsid w:val="0066412B"/>
    <w:rsid w:val="00664E45"/>
    <w:rsid w:val="00665169"/>
    <w:rsid w:val="00665397"/>
    <w:rsid w:val="00665BA7"/>
    <w:rsid w:val="0066759A"/>
    <w:rsid w:val="00667A8E"/>
    <w:rsid w:val="00667DB0"/>
    <w:rsid w:val="006700DB"/>
    <w:rsid w:val="00670823"/>
    <w:rsid w:val="00670B04"/>
    <w:rsid w:val="00670C5C"/>
    <w:rsid w:val="00671FB3"/>
    <w:rsid w:val="00671FFD"/>
    <w:rsid w:val="00674B05"/>
    <w:rsid w:val="0067734F"/>
    <w:rsid w:val="006806D6"/>
    <w:rsid w:val="00681384"/>
    <w:rsid w:val="00681CCC"/>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7AD"/>
    <w:rsid w:val="006C4930"/>
    <w:rsid w:val="006C4CFE"/>
    <w:rsid w:val="006C598E"/>
    <w:rsid w:val="006C5B63"/>
    <w:rsid w:val="006C6521"/>
    <w:rsid w:val="006C78AA"/>
    <w:rsid w:val="006D0EAD"/>
    <w:rsid w:val="006D28C3"/>
    <w:rsid w:val="006D3533"/>
    <w:rsid w:val="006D3781"/>
    <w:rsid w:val="006D4AC1"/>
    <w:rsid w:val="006D4B37"/>
    <w:rsid w:val="006D52C6"/>
    <w:rsid w:val="006D6A21"/>
    <w:rsid w:val="006D7014"/>
    <w:rsid w:val="006D7424"/>
    <w:rsid w:val="006D7584"/>
    <w:rsid w:val="006D778F"/>
    <w:rsid w:val="006E18C9"/>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077B1"/>
    <w:rsid w:val="007108FD"/>
    <w:rsid w:val="0071128D"/>
    <w:rsid w:val="007124A3"/>
    <w:rsid w:val="007130F3"/>
    <w:rsid w:val="007141AC"/>
    <w:rsid w:val="007141BA"/>
    <w:rsid w:val="0071558E"/>
    <w:rsid w:val="00716F5E"/>
    <w:rsid w:val="0071713D"/>
    <w:rsid w:val="00717448"/>
    <w:rsid w:val="007176EC"/>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BF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600B5"/>
    <w:rsid w:val="0076090E"/>
    <w:rsid w:val="00760FE2"/>
    <w:rsid w:val="007614A5"/>
    <w:rsid w:val="00762364"/>
    <w:rsid w:val="00762FE3"/>
    <w:rsid w:val="0076447A"/>
    <w:rsid w:val="00764D6B"/>
    <w:rsid w:val="00765D30"/>
    <w:rsid w:val="007662A5"/>
    <w:rsid w:val="007677A1"/>
    <w:rsid w:val="00770A2B"/>
    <w:rsid w:val="00771B18"/>
    <w:rsid w:val="00772DDD"/>
    <w:rsid w:val="00773D47"/>
    <w:rsid w:val="00774D83"/>
    <w:rsid w:val="0077566B"/>
    <w:rsid w:val="00776E35"/>
    <w:rsid w:val="0077724F"/>
    <w:rsid w:val="0077747F"/>
    <w:rsid w:val="00777864"/>
    <w:rsid w:val="007805BB"/>
    <w:rsid w:val="00780B3E"/>
    <w:rsid w:val="00781ACF"/>
    <w:rsid w:val="00782077"/>
    <w:rsid w:val="0078236C"/>
    <w:rsid w:val="00782633"/>
    <w:rsid w:val="007827BA"/>
    <w:rsid w:val="00782981"/>
    <w:rsid w:val="007836DB"/>
    <w:rsid w:val="00784CFF"/>
    <w:rsid w:val="0078536B"/>
    <w:rsid w:val="00786E1F"/>
    <w:rsid w:val="00786EB0"/>
    <w:rsid w:val="007877D2"/>
    <w:rsid w:val="007878F0"/>
    <w:rsid w:val="00790673"/>
    <w:rsid w:val="00790B3C"/>
    <w:rsid w:val="00790D4F"/>
    <w:rsid w:val="00791569"/>
    <w:rsid w:val="0079194A"/>
    <w:rsid w:val="00791B72"/>
    <w:rsid w:val="00791E2B"/>
    <w:rsid w:val="00791F8D"/>
    <w:rsid w:val="00792E85"/>
    <w:rsid w:val="00793B4A"/>
    <w:rsid w:val="00793BCD"/>
    <w:rsid w:val="00793E4E"/>
    <w:rsid w:val="0079462C"/>
    <w:rsid w:val="007955A6"/>
    <w:rsid w:val="00795E19"/>
    <w:rsid w:val="00797BC0"/>
    <w:rsid w:val="00797E9D"/>
    <w:rsid w:val="007A0359"/>
    <w:rsid w:val="007A0B1C"/>
    <w:rsid w:val="007A0CE1"/>
    <w:rsid w:val="007A1A6B"/>
    <w:rsid w:val="007A2253"/>
    <w:rsid w:val="007A30AE"/>
    <w:rsid w:val="007A3A0A"/>
    <w:rsid w:val="007A3ADA"/>
    <w:rsid w:val="007A3F67"/>
    <w:rsid w:val="007A47C2"/>
    <w:rsid w:val="007A512B"/>
    <w:rsid w:val="007A714D"/>
    <w:rsid w:val="007B02D9"/>
    <w:rsid w:val="007B0610"/>
    <w:rsid w:val="007B0A26"/>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2A51"/>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5A2"/>
    <w:rsid w:val="007E4162"/>
    <w:rsid w:val="007E5C1B"/>
    <w:rsid w:val="007E5D7A"/>
    <w:rsid w:val="007E5F6F"/>
    <w:rsid w:val="007E6452"/>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32A"/>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698"/>
    <w:rsid w:val="00866AC8"/>
    <w:rsid w:val="008677CC"/>
    <w:rsid w:val="008704A5"/>
    <w:rsid w:val="00870E1E"/>
    <w:rsid w:val="0087133A"/>
    <w:rsid w:val="00871B9F"/>
    <w:rsid w:val="00871FC1"/>
    <w:rsid w:val="008738CF"/>
    <w:rsid w:val="00874845"/>
    <w:rsid w:val="008755F5"/>
    <w:rsid w:val="0087617E"/>
    <w:rsid w:val="00880F09"/>
    <w:rsid w:val="008811F3"/>
    <w:rsid w:val="00882617"/>
    <w:rsid w:val="00883883"/>
    <w:rsid w:val="00883895"/>
    <w:rsid w:val="00884454"/>
    <w:rsid w:val="0088480B"/>
    <w:rsid w:val="00884B13"/>
    <w:rsid w:val="0088557F"/>
    <w:rsid w:val="008859EA"/>
    <w:rsid w:val="00885F9A"/>
    <w:rsid w:val="008860C7"/>
    <w:rsid w:val="00886DF5"/>
    <w:rsid w:val="00887A5C"/>
    <w:rsid w:val="00887BE7"/>
    <w:rsid w:val="00890235"/>
    <w:rsid w:val="0089081A"/>
    <w:rsid w:val="00890DE1"/>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0E1"/>
    <w:rsid w:val="008D6B3C"/>
    <w:rsid w:val="008E0A30"/>
    <w:rsid w:val="008E10B8"/>
    <w:rsid w:val="008E1EE2"/>
    <w:rsid w:val="008E2908"/>
    <w:rsid w:val="008E2C7F"/>
    <w:rsid w:val="008E2D57"/>
    <w:rsid w:val="008E3EEF"/>
    <w:rsid w:val="008E4049"/>
    <w:rsid w:val="008E4E9E"/>
    <w:rsid w:val="008E6CD4"/>
    <w:rsid w:val="008E6F10"/>
    <w:rsid w:val="008E755C"/>
    <w:rsid w:val="008E7D4A"/>
    <w:rsid w:val="008F08ED"/>
    <w:rsid w:val="008F2C80"/>
    <w:rsid w:val="008F33AC"/>
    <w:rsid w:val="008F3C31"/>
    <w:rsid w:val="008F4AE8"/>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51DC"/>
    <w:rsid w:val="00915FAB"/>
    <w:rsid w:val="00916440"/>
    <w:rsid w:val="009164C8"/>
    <w:rsid w:val="009170DF"/>
    <w:rsid w:val="009201FA"/>
    <w:rsid w:val="0092027F"/>
    <w:rsid w:val="00922286"/>
    <w:rsid w:val="009223C5"/>
    <w:rsid w:val="00924FCA"/>
    <w:rsid w:val="0092543E"/>
    <w:rsid w:val="00925E6D"/>
    <w:rsid w:val="009260AF"/>
    <w:rsid w:val="009269FB"/>
    <w:rsid w:val="00926AEC"/>
    <w:rsid w:val="00930BD8"/>
    <w:rsid w:val="009313F6"/>
    <w:rsid w:val="00932758"/>
    <w:rsid w:val="009327FF"/>
    <w:rsid w:val="009345BF"/>
    <w:rsid w:val="009358B9"/>
    <w:rsid w:val="00936230"/>
    <w:rsid w:val="00936B35"/>
    <w:rsid w:val="00936FA3"/>
    <w:rsid w:val="00940007"/>
    <w:rsid w:val="00940EBE"/>
    <w:rsid w:val="0094114F"/>
    <w:rsid w:val="00941C81"/>
    <w:rsid w:val="00941E78"/>
    <w:rsid w:val="009428B2"/>
    <w:rsid w:val="009429D2"/>
    <w:rsid w:val="00942C65"/>
    <w:rsid w:val="009447BA"/>
    <w:rsid w:val="009447E6"/>
    <w:rsid w:val="00944B9A"/>
    <w:rsid w:val="009450D1"/>
    <w:rsid w:val="009450F0"/>
    <w:rsid w:val="0094595F"/>
    <w:rsid w:val="00945AF8"/>
    <w:rsid w:val="00945DF1"/>
    <w:rsid w:val="0094693B"/>
    <w:rsid w:val="0094737C"/>
    <w:rsid w:val="00947517"/>
    <w:rsid w:val="00947A3C"/>
    <w:rsid w:val="00951F3C"/>
    <w:rsid w:val="009538D0"/>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19D2"/>
    <w:rsid w:val="0097211B"/>
    <w:rsid w:val="009726F4"/>
    <w:rsid w:val="00972F23"/>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4975"/>
    <w:rsid w:val="009952A1"/>
    <w:rsid w:val="0099554C"/>
    <w:rsid w:val="009958FD"/>
    <w:rsid w:val="00995C27"/>
    <w:rsid w:val="0099615C"/>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266E"/>
    <w:rsid w:val="009B444F"/>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BAC"/>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B8"/>
    <w:rsid w:val="00A26A60"/>
    <w:rsid w:val="00A273F9"/>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1D59"/>
    <w:rsid w:val="00A5371A"/>
    <w:rsid w:val="00A53A75"/>
    <w:rsid w:val="00A54DC0"/>
    <w:rsid w:val="00A561A4"/>
    <w:rsid w:val="00A56DFF"/>
    <w:rsid w:val="00A5798E"/>
    <w:rsid w:val="00A57D32"/>
    <w:rsid w:val="00A602E1"/>
    <w:rsid w:val="00A623E2"/>
    <w:rsid w:val="00A6257E"/>
    <w:rsid w:val="00A63144"/>
    <w:rsid w:val="00A634D8"/>
    <w:rsid w:val="00A634FF"/>
    <w:rsid w:val="00A64254"/>
    <w:rsid w:val="00A66562"/>
    <w:rsid w:val="00A67260"/>
    <w:rsid w:val="00A677FA"/>
    <w:rsid w:val="00A708EA"/>
    <w:rsid w:val="00A70B48"/>
    <w:rsid w:val="00A70CA9"/>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0141"/>
    <w:rsid w:val="00A91C13"/>
    <w:rsid w:val="00A926EF"/>
    <w:rsid w:val="00A92BFC"/>
    <w:rsid w:val="00A948D3"/>
    <w:rsid w:val="00A94C7A"/>
    <w:rsid w:val="00A97934"/>
    <w:rsid w:val="00AA002A"/>
    <w:rsid w:val="00AA165B"/>
    <w:rsid w:val="00AA3216"/>
    <w:rsid w:val="00AA467A"/>
    <w:rsid w:val="00AA4A67"/>
    <w:rsid w:val="00AA4AC3"/>
    <w:rsid w:val="00AA5716"/>
    <w:rsid w:val="00AA5F01"/>
    <w:rsid w:val="00AA717B"/>
    <w:rsid w:val="00AB028E"/>
    <w:rsid w:val="00AB0507"/>
    <w:rsid w:val="00AB06AA"/>
    <w:rsid w:val="00AB06B4"/>
    <w:rsid w:val="00AB07E7"/>
    <w:rsid w:val="00AB14D3"/>
    <w:rsid w:val="00AB16C9"/>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ADD"/>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1E46"/>
    <w:rsid w:val="00B42F3B"/>
    <w:rsid w:val="00B4568A"/>
    <w:rsid w:val="00B45765"/>
    <w:rsid w:val="00B463B5"/>
    <w:rsid w:val="00B46469"/>
    <w:rsid w:val="00B46555"/>
    <w:rsid w:val="00B4711F"/>
    <w:rsid w:val="00B5090C"/>
    <w:rsid w:val="00B5091D"/>
    <w:rsid w:val="00B50E67"/>
    <w:rsid w:val="00B53EE2"/>
    <w:rsid w:val="00B552EE"/>
    <w:rsid w:val="00B55894"/>
    <w:rsid w:val="00B55E55"/>
    <w:rsid w:val="00B56712"/>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61"/>
    <w:rsid w:val="00B74AE6"/>
    <w:rsid w:val="00B74E2E"/>
    <w:rsid w:val="00B76953"/>
    <w:rsid w:val="00B76F73"/>
    <w:rsid w:val="00B77538"/>
    <w:rsid w:val="00B77DA4"/>
    <w:rsid w:val="00B80A62"/>
    <w:rsid w:val="00B8126C"/>
    <w:rsid w:val="00B822B5"/>
    <w:rsid w:val="00B82888"/>
    <w:rsid w:val="00B82B50"/>
    <w:rsid w:val="00B82FD2"/>
    <w:rsid w:val="00B83047"/>
    <w:rsid w:val="00B831A2"/>
    <w:rsid w:val="00B831E9"/>
    <w:rsid w:val="00B8357D"/>
    <w:rsid w:val="00B84707"/>
    <w:rsid w:val="00B84ECD"/>
    <w:rsid w:val="00B91033"/>
    <w:rsid w:val="00B91440"/>
    <w:rsid w:val="00B914FD"/>
    <w:rsid w:val="00B91BD7"/>
    <w:rsid w:val="00B93502"/>
    <w:rsid w:val="00B93F17"/>
    <w:rsid w:val="00B94316"/>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B7D78"/>
    <w:rsid w:val="00BC072A"/>
    <w:rsid w:val="00BC0EA6"/>
    <w:rsid w:val="00BC10DD"/>
    <w:rsid w:val="00BC193D"/>
    <w:rsid w:val="00BC1C57"/>
    <w:rsid w:val="00BC2A72"/>
    <w:rsid w:val="00BC4304"/>
    <w:rsid w:val="00BC4331"/>
    <w:rsid w:val="00BC5FBC"/>
    <w:rsid w:val="00BC6379"/>
    <w:rsid w:val="00BC6DCA"/>
    <w:rsid w:val="00BC76A1"/>
    <w:rsid w:val="00BC772F"/>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75A"/>
    <w:rsid w:val="00BF0845"/>
    <w:rsid w:val="00BF2C8A"/>
    <w:rsid w:val="00BF3BD6"/>
    <w:rsid w:val="00BF3D07"/>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6DB"/>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696C"/>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7358"/>
    <w:rsid w:val="00C87F2E"/>
    <w:rsid w:val="00C90E2E"/>
    <w:rsid w:val="00C91C71"/>
    <w:rsid w:val="00C92635"/>
    <w:rsid w:val="00C92D68"/>
    <w:rsid w:val="00C93C68"/>
    <w:rsid w:val="00C954D6"/>
    <w:rsid w:val="00C956DE"/>
    <w:rsid w:val="00C965EC"/>
    <w:rsid w:val="00C96CC8"/>
    <w:rsid w:val="00C976C2"/>
    <w:rsid w:val="00C977A4"/>
    <w:rsid w:val="00C97FF2"/>
    <w:rsid w:val="00CA0CB0"/>
    <w:rsid w:val="00CA1423"/>
    <w:rsid w:val="00CA255C"/>
    <w:rsid w:val="00CA2DC2"/>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63B2"/>
    <w:rsid w:val="00CB7304"/>
    <w:rsid w:val="00CB7C62"/>
    <w:rsid w:val="00CB7D86"/>
    <w:rsid w:val="00CC2071"/>
    <w:rsid w:val="00CC4A86"/>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E7253"/>
    <w:rsid w:val="00CF10E9"/>
    <w:rsid w:val="00CF1A6C"/>
    <w:rsid w:val="00CF1DE4"/>
    <w:rsid w:val="00CF24BC"/>
    <w:rsid w:val="00CF2BB3"/>
    <w:rsid w:val="00CF3549"/>
    <w:rsid w:val="00CF4A47"/>
    <w:rsid w:val="00CF62F1"/>
    <w:rsid w:val="00CF74CB"/>
    <w:rsid w:val="00CF78D6"/>
    <w:rsid w:val="00CF7F7F"/>
    <w:rsid w:val="00D0039F"/>
    <w:rsid w:val="00D00592"/>
    <w:rsid w:val="00D00AF3"/>
    <w:rsid w:val="00D01DE3"/>
    <w:rsid w:val="00D0258F"/>
    <w:rsid w:val="00D0287A"/>
    <w:rsid w:val="00D02C50"/>
    <w:rsid w:val="00D03B06"/>
    <w:rsid w:val="00D04497"/>
    <w:rsid w:val="00D057D7"/>
    <w:rsid w:val="00D058C0"/>
    <w:rsid w:val="00D058C9"/>
    <w:rsid w:val="00D059DC"/>
    <w:rsid w:val="00D11824"/>
    <w:rsid w:val="00D12D71"/>
    <w:rsid w:val="00D13770"/>
    <w:rsid w:val="00D13D45"/>
    <w:rsid w:val="00D1575F"/>
    <w:rsid w:val="00D1579B"/>
    <w:rsid w:val="00D16245"/>
    <w:rsid w:val="00D16CC1"/>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69E"/>
    <w:rsid w:val="00D42AFA"/>
    <w:rsid w:val="00D42E46"/>
    <w:rsid w:val="00D4417F"/>
    <w:rsid w:val="00D442B5"/>
    <w:rsid w:val="00D444B6"/>
    <w:rsid w:val="00D459C3"/>
    <w:rsid w:val="00D46236"/>
    <w:rsid w:val="00D46FA8"/>
    <w:rsid w:val="00D50FC1"/>
    <w:rsid w:val="00D52C45"/>
    <w:rsid w:val="00D52CCB"/>
    <w:rsid w:val="00D530BE"/>
    <w:rsid w:val="00D5430D"/>
    <w:rsid w:val="00D55A1D"/>
    <w:rsid w:val="00D561C5"/>
    <w:rsid w:val="00D56EB0"/>
    <w:rsid w:val="00D60C97"/>
    <w:rsid w:val="00D60E45"/>
    <w:rsid w:val="00D612B9"/>
    <w:rsid w:val="00D61CDE"/>
    <w:rsid w:val="00D626AC"/>
    <w:rsid w:val="00D6286E"/>
    <w:rsid w:val="00D62E21"/>
    <w:rsid w:val="00D649EE"/>
    <w:rsid w:val="00D666F4"/>
    <w:rsid w:val="00D669D4"/>
    <w:rsid w:val="00D66D4A"/>
    <w:rsid w:val="00D67A48"/>
    <w:rsid w:val="00D67C0F"/>
    <w:rsid w:val="00D71DC4"/>
    <w:rsid w:val="00D73D44"/>
    <w:rsid w:val="00D7423A"/>
    <w:rsid w:val="00D74442"/>
    <w:rsid w:val="00D74615"/>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606"/>
    <w:rsid w:val="00DB5F7B"/>
    <w:rsid w:val="00DB6CB1"/>
    <w:rsid w:val="00DB6F8B"/>
    <w:rsid w:val="00DC02A1"/>
    <w:rsid w:val="00DC1B75"/>
    <w:rsid w:val="00DC22D7"/>
    <w:rsid w:val="00DC2EB5"/>
    <w:rsid w:val="00DC3C9A"/>
    <w:rsid w:val="00DC5A62"/>
    <w:rsid w:val="00DC664A"/>
    <w:rsid w:val="00DC7FB7"/>
    <w:rsid w:val="00DD0079"/>
    <w:rsid w:val="00DD0F47"/>
    <w:rsid w:val="00DD177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F12FD"/>
    <w:rsid w:val="00DF1C8C"/>
    <w:rsid w:val="00DF269C"/>
    <w:rsid w:val="00DF3FFF"/>
    <w:rsid w:val="00DF4269"/>
    <w:rsid w:val="00DF55B3"/>
    <w:rsid w:val="00DF708E"/>
    <w:rsid w:val="00DF7F9C"/>
    <w:rsid w:val="00E02CBC"/>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5C29"/>
    <w:rsid w:val="00E3660F"/>
    <w:rsid w:val="00E36A20"/>
    <w:rsid w:val="00E36A9A"/>
    <w:rsid w:val="00E36B10"/>
    <w:rsid w:val="00E37909"/>
    <w:rsid w:val="00E40EEF"/>
    <w:rsid w:val="00E41E2F"/>
    <w:rsid w:val="00E42E9A"/>
    <w:rsid w:val="00E43588"/>
    <w:rsid w:val="00E43E06"/>
    <w:rsid w:val="00E46ED2"/>
    <w:rsid w:val="00E46ED7"/>
    <w:rsid w:val="00E47582"/>
    <w:rsid w:val="00E47A9E"/>
    <w:rsid w:val="00E516D6"/>
    <w:rsid w:val="00E517B1"/>
    <w:rsid w:val="00E53065"/>
    <w:rsid w:val="00E530EB"/>
    <w:rsid w:val="00E547CF"/>
    <w:rsid w:val="00E54910"/>
    <w:rsid w:val="00E54FED"/>
    <w:rsid w:val="00E56A50"/>
    <w:rsid w:val="00E56E8A"/>
    <w:rsid w:val="00E579B8"/>
    <w:rsid w:val="00E602EB"/>
    <w:rsid w:val="00E61E28"/>
    <w:rsid w:val="00E6262E"/>
    <w:rsid w:val="00E62997"/>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1E9D"/>
    <w:rsid w:val="00E9210E"/>
    <w:rsid w:val="00E924AC"/>
    <w:rsid w:val="00E92768"/>
    <w:rsid w:val="00E93A7E"/>
    <w:rsid w:val="00E93F8F"/>
    <w:rsid w:val="00E945ED"/>
    <w:rsid w:val="00E9637B"/>
    <w:rsid w:val="00E9653E"/>
    <w:rsid w:val="00E97614"/>
    <w:rsid w:val="00EA064B"/>
    <w:rsid w:val="00EA1C06"/>
    <w:rsid w:val="00EA2D58"/>
    <w:rsid w:val="00EA3E5F"/>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5917"/>
    <w:rsid w:val="00EE7468"/>
    <w:rsid w:val="00EE7F9A"/>
    <w:rsid w:val="00EF0EB6"/>
    <w:rsid w:val="00EF1DA2"/>
    <w:rsid w:val="00EF273E"/>
    <w:rsid w:val="00EF2CA9"/>
    <w:rsid w:val="00EF39EB"/>
    <w:rsid w:val="00EF3E16"/>
    <w:rsid w:val="00EF3EC4"/>
    <w:rsid w:val="00EF4728"/>
    <w:rsid w:val="00EF5868"/>
    <w:rsid w:val="00EF67C2"/>
    <w:rsid w:val="00EF6D36"/>
    <w:rsid w:val="00F00AB1"/>
    <w:rsid w:val="00F0142A"/>
    <w:rsid w:val="00F023AD"/>
    <w:rsid w:val="00F02411"/>
    <w:rsid w:val="00F037BD"/>
    <w:rsid w:val="00F0487B"/>
    <w:rsid w:val="00F05456"/>
    <w:rsid w:val="00F05E9C"/>
    <w:rsid w:val="00F10C1E"/>
    <w:rsid w:val="00F110E0"/>
    <w:rsid w:val="00F111CC"/>
    <w:rsid w:val="00F11B7B"/>
    <w:rsid w:val="00F124C6"/>
    <w:rsid w:val="00F12576"/>
    <w:rsid w:val="00F13848"/>
    <w:rsid w:val="00F13F65"/>
    <w:rsid w:val="00F14FD0"/>
    <w:rsid w:val="00F16AA5"/>
    <w:rsid w:val="00F17224"/>
    <w:rsid w:val="00F172E6"/>
    <w:rsid w:val="00F210D6"/>
    <w:rsid w:val="00F21B17"/>
    <w:rsid w:val="00F227C7"/>
    <w:rsid w:val="00F23055"/>
    <w:rsid w:val="00F246AC"/>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5523"/>
    <w:rsid w:val="00F46622"/>
    <w:rsid w:val="00F46CE0"/>
    <w:rsid w:val="00F47893"/>
    <w:rsid w:val="00F504ED"/>
    <w:rsid w:val="00F51BCD"/>
    <w:rsid w:val="00F52147"/>
    <w:rsid w:val="00F52DEF"/>
    <w:rsid w:val="00F54C95"/>
    <w:rsid w:val="00F568BC"/>
    <w:rsid w:val="00F6019D"/>
    <w:rsid w:val="00F61A1D"/>
    <w:rsid w:val="00F62C4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51"/>
    <w:rsid w:val="00FA6D88"/>
    <w:rsid w:val="00FA708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A84"/>
    <w:rsid w:val="00FE5B6C"/>
    <w:rsid w:val="00FE65A9"/>
    <w:rsid w:val="00FF00F7"/>
    <w:rsid w:val="00FF01D2"/>
    <w:rsid w:val="00FF0B5C"/>
    <w:rsid w:val="00FF0F40"/>
    <w:rsid w:val="00FF2228"/>
    <w:rsid w:val="00FF22D6"/>
    <w:rsid w:val="00FF26B0"/>
    <w:rsid w:val="00FF317A"/>
    <w:rsid w:val="00FF333A"/>
    <w:rsid w:val="00FF367D"/>
    <w:rsid w:val="00FF418A"/>
    <w:rsid w:val="00FF487A"/>
    <w:rsid w:val="00FF4B97"/>
    <w:rsid w:val="00FF4F60"/>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hyperlink" Target="mailto:jan.capek@ksslk.c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jan.capek@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25</Pages>
  <Words>7760</Words>
  <Characters>46298</Characters>
  <DocSecurity>0</DocSecurity>
  <Lines>385</Lines>
  <Paragraphs>107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53951</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2026-03-05T10:31:00Z</cp:lastPrinted>
  <dcterms:created xsi:type="dcterms:W3CDTF">2026-02-16T12:55:00Z</dcterms:created>
  <dcterms:modified xsi:type="dcterms:W3CDTF">2026-04-09T13:22:00Z</dcterms:modified>
</cp:coreProperties>
</file>