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4BC47" w14:textId="2887B744" w:rsidR="00492F36" w:rsidRPr="00ED4D63" w:rsidRDefault="00492F36" w:rsidP="00492F36">
      <w:pPr>
        <w:jc w:val="center"/>
        <w:rPr>
          <w:rFonts w:ascii="Arial Narrow" w:hAnsi="Arial Narrow"/>
          <w:sz w:val="17"/>
          <w:szCs w:val="17"/>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ED4D63">
        <w:rPr>
          <w:rFonts w:ascii="Arial Narrow" w:hAnsi="Arial Narrow"/>
        </w:rPr>
        <w:t xml:space="preserve">             </w:t>
      </w:r>
      <w:r w:rsidR="00E20535" w:rsidRPr="00ED4D63">
        <w:rPr>
          <w:rFonts w:ascii="Arial Narrow" w:hAnsi="Arial Narrow"/>
          <w:sz w:val="17"/>
          <w:szCs w:val="17"/>
        </w:rPr>
        <w:t>Príloha č. 1</w:t>
      </w:r>
      <w:r w:rsidR="00ED4D63" w:rsidRPr="00ED4D63">
        <w:rPr>
          <w:rFonts w:ascii="Arial Narrow" w:hAnsi="Arial Narrow"/>
          <w:sz w:val="17"/>
          <w:szCs w:val="17"/>
        </w:rPr>
        <w:t xml:space="preserve"> - </w:t>
      </w:r>
      <w:r w:rsidRPr="00ED4D63">
        <w:rPr>
          <w:rFonts w:ascii="Arial Narrow" w:hAnsi="Arial Narrow"/>
          <w:sz w:val="17"/>
          <w:szCs w:val="17"/>
        </w:rPr>
        <w:t>Opis predmetu zákazky</w:t>
      </w:r>
    </w:p>
    <w:p w14:paraId="50338857" w14:textId="77777777" w:rsidR="00E20535" w:rsidRPr="00ED4D63" w:rsidRDefault="00E20535" w:rsidP="00E20535">
      <w:pPr>
        <w:autoSpaceDE w:val="0"/>
        <w:autoSpaceDN w:val="0"/>
        <w:adjustRightInd w:val="0"/>
        <w:jc w:val="both"/>
        <w:rPr>
          <w:rFonts w:ascii="Arial Narrow" w:hAnsi="Arial Narrow"/>
          <w:b/>
          <w:sz w:val="17"/>
          <w:szCs w:val="17"/>
          <w:lang w:val="x-none"/>
        </w:rPr>
      </w:pPr>
    </w:p>
    <w:p w14:paraId="640259AE" w14:textId="77777777" w:rsidR="00E20535" w:rsidRPr="00F247E2" w:rsidRDefault="00E20535" w:rsidP="00E20535">
      <w:pPr>
        <w:tabs>
          <w:tab w:val="clear" w:pos="2160"/>
          <w:tab w:val="clear" w:pos="2880"/>
          <w:tab w:val="clear" w:pos="4500"/>
        </w:tabs>
        <w:autoSpaceDE w:val="0"/>
        <w:autoSpaceDN w:val="0"/>
        <w:adjustRightInd w:val="0"/>
        <w:jc w:val="center"/>
        <w:rPr>
          <w:rFonts w:ascii="Arial Narrow" w:hAnsi="Arial Narrow"/>
          <w:bCs/>
          <w:sz w:val="32"/>
          <w:szCs w:val="32"/>
        </w:rPr>
      </w:pPr>
      <w:r w:rsidRPr="00F247E2">
        <w:rPr>
          <w:rFonts w:ascii="Arial Narrow" w:hAnsi="Arial Narrow"/>
          <w:b/>
          <w:sz w:val="32"/>
          <w:szCs w:val="32"/>
          <w:lang w:val="x-none"/>
        </w:rPr>
        <w:t>Opis predmetu zákazky</w:t>
      </w:r>
    </w:p>
    <w:p w14:paraId="7751A46A" w14:textId="4C31376A" w:rsidR="00E309C7" w:rsidRDefault="00E309C7" w:rsidP="00E20535">
      <w:pPr>
        <w:pStyle w:val="Odsekzoznamu"/>
        <w:tabs>
          <w:tab w:val="left" w:pos="6090"/>
        </w:tabs>
        <w:ind w:left="0"/>
        <w:jc w:val="both"/>
        <w:rPr>
          <w:rFonts w:ascii="Arial Narrow" w:hAnsi="Arial Narrow"/>
          <w:sz w:val="28"/>
          <w:szCs w:val="28"/>
        </w:rPr>
      </w:pPr>
    </w:p>
    <w:p w14:paraId="7C445CEB" w14:textId="1A43A7DD" w:rsidR="003603DC" w:rsidRPr="00E1668D" w:rsidRDefault="003603DC" w:rsidP="00E20535">
      <w:pPr>
        <w:pStyle w:val="Odsekzoznamu"/>
        <w:tabs>
          <w:tab w:val="left" w:pos="6090"/>
        </w:tabs>
        <w:ind w:left="0"/>
        <w:jc w:val="both"/>
        <w:rPr>
          <w:rFonts w:ascii="Arial Narrow" w:hAnsi="Arial Narrow"/>
          <w:sz w:val="22"/>
          <w:szCs w:val="22"/>
          <w:lang w:val="sk-SK"/>
        </w:rPr>
      </w:pPr>
      <w:r w:rsidRPr="00E1668D">
        <w:rPr>
          <w:rFonts w:ascii="Arial Narrow" w:hAnsi="Arial Narrow"/>
          <w:b/>
          <w:sz w:val="22"/>
          <w:szCs w:val="22"/>
          <w:u w:val="single"/>
          <w:lang w:val="sk-SK"/>
        </w:rPr>
        <w:t>P</w:t>
      </w:r>
      <w:r w:rsidR="000D47E2" w:rsidRPr="00E1668D">
        <w:rPr>
          <w:rFonts w:ascii="Arial Narrow" w:hAnsi="Arial Narrow"/>
          <w:b/>
          <w:sz w:val="22"/>
          <w:szCs w:val="22"/>
          <w:u w:val="single"/>
          <w:lang w:val="sk-SK"/>
        </w:rPr>
        <w:t>redmet zákazky</w:t>
      </w:r>
      <w:r w:rsidRPr="00E1668D">
        <w:rPr>
          <w:rFonts w:ascii="Arial Narrow" w:hAnsi="Arial Narrow"/>
          <w:b/>
          <w:sz w:val="22"/>
          <w:szCs w:val="22"/>
          <w:u w:val="single"/>
          <w:lang w:val="sk-SK"/>
        </w:rPr>
        <w:t>:</w:t>
      </w:r>
      <w:r w:rsidRPr="00E1668D">
        <w:rPr>
          <w:rFonts w:ascii="Arial Narrow" w:hAnsi="Arial Narrow"/>
          <w:sz w:val="22"/>
          <w:szCs w:val="22"/>
          <w:lang w:val="sk-SK"/>
        </w:rPr>
        <w:t xml:space="preserve"> Servis technických prostriedkov informačného systému civilnej ochrany</w:t>
      </w:r>
    </w:p>
    <w:p w14:paraId="333B382D" w14:textId="18B14B3A" w:rsidR="003603DC" w:rsidRPr="00E1668D" w:rsidRDefault="003603DC" w:rsidP="003603DC">
      <w:pPr>
        <w:tabs>
          <w:tab w:val="clear" w:pos="2160"/>
          <w:tab w:val="clear" w:pos="2880"/>
          <w:tab w:val="clear" w:pos="4500"/>
        </w:tabs>
        <w:jc w:val="both"/>
        <w:rPr>
          <w:rFonts w:ascii="Arial Narrow" w:hAnsi="Arial Narrow"/>
          <w:color w:val="000000"/>
          <w:sz w:val="22"/>
          <w:szCs w:val="22"/>
          <w:lang w:eastAsia="sk-SK"/>
        </w:rPr>
      </w:pPr>
    </w:p>
    <w:p w14:paraId="1E268951" w14:textId="38F715FF" w:rsidR="000D47E2" w:rsidRPr="00E1668D" w:rsidRDefault="003603DC" w:rsidP="000D47E2">
      <w:pPr>
        <w:spacing w:after="240"/>
        <w:jc w:val="both"/>
        <w:rPr>
          <w:rFonts w:ascii="Arial Narrow" w:hAnsi="Arial Narrow"/>
          <w:sz w:val="22"/>
          <w:szCs w:val="22"/>
        </w:rPr>
      </w:pPr>
      <w:r w:rsidRPr="00E1668D">
        <w:rPr>
          <w:rFonts w:ascii="Arial Narrow" w:hAnsi="Arial Narrow"/>
          <w:b/>
          <w:sz w:val="22"/>
          <w:szCs w:val="22"/>
          <w:u w:val="single"/>
        </w:rPr>
        <w:t>Typ a platnosť zmluvy:</w:t>
      </w:r>
      <w:r w:rsidRPr="00E1668D">
        <w:rPr>
          <w:rFonts w:ascii="Arial Narrow" w:hAnsi="Arial Narrow"/>
          <w:sz w:val="22"/>
          <w:szCs w:val="22"/>
        </w:rPr>
        <w:t xml:space="preserve"> </w:t>
      </w:r>
      <w:r w:rsidR="000D47E2" w:rsidRPr="00E1668D">
        <w:rPr>
          <w:rFonts w:ascii="Arial Narrow" w:hAnsi="Arial Narrow"/>
          <w:sz w:val="22"/>
          <w:szCs w:val="22"/>
        </w:rPr>
        <w:t>rámcová dohoda na 48 mesiacov</w:t>
      </w:r>
    </w:p>
    <w:p w14:paraId="50F1445C" w14:textId="1B05C483" w:rsidR="003603DC" w:rsidRPr="00E1668D" w:rsidRDefault="003603DC" w:rsidP="003603DC">
      <w:pPr>
        <w:spacing w:after="120"/>
        <w:jc w:val="both"/>
        <w:rPr>
          <w:rFonts w:ascii="Arial Narrow" w:hAnsi="Arial Narrow"/>
          <w:b/>
          <w:sz w:val="22"/>
          <w:szCs w:val="22"/>
          <w:u w:val="single"/>
        </w:rPr>
      </w:pPr>
      <w:r w:rsidRPr="00E1668D">
        <w:rPr>
          <w:rFonts w:ascii="Arial Narrow" w:hAnsi="Arial Narrow"/>
          <w:b/>
          <w:sz w:val="22"/>
          <w:szCs w:val="22"/>
          <w:u w:val="single"/>
        </w:rPr>
        <w:t xml:space="preserve">Charakteristika predmetu zákazky: </w:t>
      </w:r>
    </w:p>
    <w:p w14:paraId="69A58A9B" w14:textId="77777777" w:rsidR="00E20535" w:rsidRPr="00E1668D" w:rsidRDefault="00E20535" w:rsidP="000D47E2">
      <w:pPr>
        <w:spacing w:after="360"/>
        <w:jc w:val="both"/>
        <w:rPr>
          <w:rFonts w:ascii="Arial Narrow" w:hAnsi="Arial Narrow"/>
          <w:sz w:val="22"/>
          <w:szCs w:val="22"/>
        </w:rPr>
      </w:pPr>
      <w:r w:rsidRPr="00E1668D">
        <w:rPr>
          <w:rFonts w:ascii="Arial Narrow" w:hAnsi="Arial Narrow"/>
          <w:sz w:val="22"/>
          <w:szCs w:val="22"/>
        </w:rPr>
        <w:t>Verejný obstarávateľ požaduje službu, ktorá bude poskytovaná na technických prostriedkoch informačného systému civilnej ochrany, ktorým uplynula záručná doba. Požadované služby sa budú poskytovať na programovom vybavení a technických prostriedkoch v týchto oblastiach:</w:t>
      </w:r>
    </w:p>
    <w:p w14:paraId="0EC34B5B" w14:textId="0C8019D0" w:rsidR="00E20535" w:rsidRPr="00E1668D" w:rsidRDefault="000C0A3A" w:rsidP="00E20535">
      <w:pPr>
        <w:pStyle w:val="Odsekzoznamu"/>
        <w:numPr>
          <w:ilvl w:val="0"/>
          <w:numId w:val="34"/>
        </w:numPr>
        <w:jc w:val="both"/>
        <w:rPr>
          <w:rFonts w:ascii="Arial Narrow" w:hAnsi="Arial Narrow"/>
          <w:b/>
          <w:sz w:val="22"/>
          <w:szCs w:val="22"/>
        </w:rPr>
      </w:pPr>
      <w:r>
        <w:rPr>
          <w:rFonts w:ascii="Arial Narrow" w:hAnsi="Arial Narrow"/>
          <w:b/>
          <w:sz w:val="22"/>
          <w:szCs w:val="22"/>
          <w:lang w:val="sk-SK"/>
        </w:rPr>
        <w:t>S</w:t>
      </w:r>
      <w:r w:rsidR="00E20535" w:rsidRPr="00E1668D">
        <w:rPr>
          <w:rFonts w:ascii="Arial Narrow" w:hAnsi="Arial Narrow"/>
          <w:b/>
          <w:sz w:val="22"/>
          <w:szCs w:val="22"/>
          <w:lang w:val="sk-SK"/>
        </w:rPr>
        <w:t>lužby</w:t>
      </w:r>
    </w:p>
    <w:p w14:paraId="752E9CE0" w14:textId="74E41509" w:rsidR="00E20535" w:rsidRPr="0051285A" w:rsidRDefault="00E20535" w:rsidP="0051285A">
      <w:pPr>
        <w:pStyle w:val="Odsekzoznamu"/>
        <w:widowControl w:val="0"/>
        <w:numPr>
          <w:ilvl w:val="0"/>
          <w:numId w:val="37"/>
        </w:num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51285A">
        <w:rPr>
          <w:rFonts w:ascii="Arial Narrow" w:hAnsi="Arial Narrow"/>
          <w:sz w:val="22"/>
          <w:szCs w:val="22"/>
        </w:rPr>
        <w:t>vykonávanie neplánovaných servisných zásahov v prípade porúch na programov</w:t>
      </w:r>
      <w:r w:rsidR="00796303" w:rsidRPr="0051285A">
        <w:rPr>
          <w:rFonts w:ascii="Arial Narrow" w:hAnsi="Arial Narrow"/>
          <w:sz w:val="22"/>
          <w:szCs w:val="22"/>
        </w:rPr>
        <w:t>om</w:t>
      </w:r>
      <w:r w:rsidRPr="0051285A">
        <w:rPr>
          <w:rFonts w:ascii="Arial Narrow" w:hAnsi="Arial Narrow"/>
          <w:sz w:val="22"/>
          <w:szCs w:val="22"/>
        </w:rPr>
        <w:t xml:space="preserve"> vybavení na technických prostriedkoch v počte:</w:t>
      </w:r>
    </w:p>
    <w:p w14:paraId="18452DC5" w14:textId="77777777" w:rsidR="00E20535" w:rsidRPr="00E1668D" w:rsidRDefault="00E20535" w:rsidP="00E20535">
      <w:pPr>
        <w:pStyle w:val="Odsekzoznamu"/>
        <w:widowControl w:val="0"/>
        <w:numPr>
          <w:ilvl w:val="1"/>
          <w:numId w:val="7"/>
        </w:num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E1668D">
        <w:rPr>
          <w:rFonts w:ascii="Arial Narrow" w:hAnsi="Arial Narrow"/>
          <w:sz w:val="22"/>
          <w:szCs w:val="22"/>
          <w:lang w:val="sk-SK"/>
        </w:rPr>
        <w:t> Zeus - a</w:t>
      </w:r>
      <w:r w:rsidRPr="00E1668D">
        <w:rPr>
          <w:rFonts w:ascii="Arial Narrow" w:hAnsi="Arial Narrow"/>
          <w:bCs/>
          <w:sz w:val="22"/>
          <w:szCs w:val="22"/>
        </w:rPr>
        <w:t>plikačné programové vybavenie</w:t>
      </w:r>
      <w:r w:rsidRPr="00E1668D">
        <w:rPr>
          <w:rFonts w:ascii="Arial Narrow" w:hAnsi="Arial Narrow"/>
          <w:bCs/>
          <w:sz w:val="22"/>
          <w:szCs w:val="22"/>
          <w:lang w:val="sk-SK"/>
        </w:rPr>
        <w:t xml:space="preserve"> – 9 ks</w:t>
      </w:r>
      <w:r w:rsidRPr="00E1668D">
        <w:rPr>
          <w:rFonts w:ascii="Arial Narrow" w:hAnsi="Arial Narrow"/>
          <w:sz w:val="22"/>
          <w:szCs w:val="22"/>
        </w:rPr>
        <w:t>,</w:t>
      </w:r>
    </w:p>
    <w:p w14:paraId="30F9A3BA" w14:textId="78751732" w:rsidR="00E20535" w:rsidRPr="00E1668D" w:rsidRDefault="00E20535" w:rsidP="00E20535">
      <w:pPr>
        <w:pStyle w:val="Odsekzoznamu"/>
        <w:widowControl w:val="0"/>
        <w:numPr>
          <w:ilvl w:val="1"/>
          <w:numId w:val="7"/>
        </w:num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E1668D">
        <w:rPr>
          <w:rFonts w:ascii="Arial Narrow" w:hAnsi="Arial Narrow"/>
          <w:sz w:val="22"/>
          <w:szCs w:val="22"/>
          <w:lang w:val="sk-SK"/>
        </w:rPr>
        <w:t xml:space="preserve"> Sirény – </w:t>
      </w:r>
      <w:r w:rsidR="004219B7" w:rsidRPr="00E1668D">
        <w:rPr>
          <w:rFonts w:ascii="Arial Narrow" w:hAnsi="Arial Narrow"/>
          <w:sz w:val="22"/>
          <w:szCs w:val="22"/>
          <w:lang w:val="sk-SK"/>
        </w:rPr>
        <w:t>1 817</w:t>
      </w:r>
      <w:r w:rsidRPr="00E1668D">
        <w:rPr>
          <w:rFonts w:ascii="Arial Narrow" w:hAnsi="Arial Narrow"/>
          <w:sz w:val="22"/>
          <w:szCs w:val="22"/>
          <w:lang w:val="sk-SK"/>
        </w:rPr>
        <w:t xml:space="preserve"> ks,</w:t>
      </w:r>
    </w:p>
    <w:p w14:paraId="740AE325" w14:textId="5B21898C" w:rsidR="00E20535" w:rsidRPr="00E1668D" w:rsidRDefault="00E20535" w:rsidP="00E20535">
      <w:pPr>
        <w:pStyle w:val="Odsekzoznamu"/>
        <w:widowControl w:val="0"/>
        <w:numPr>
          <w:ilvl w:val="1"/>
          <w:numId w:val="7"/>
        </w:num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E1668D">
        <w:rPr>
          <w:rFonts w:ascii="Arial Narrow" w:hAnsi="Arial Narrow"/>
          <w:sz w:val="22"/>
          <w:szCs w:val="22"/>
          <w:lang w:val="sk-SK"/>
        </w:rPr>
        <w:t xml:space="preserve"> Komunikačné jednotky </w:t>
      </w:r>
      <w:r w:rsidR="00A43B3C" w:rsidRPr="00E1668D">
        <w:rPr>
          <w:rFonts w:ascii="Arial Narrow" w:hAnsi="Arial Narrow"/>
          <w:sz w:val="22"/>
          <w:szCs w:val="22"/>
          <w:lang w:val="sk-SK"/>
        </w:rPr>
        <w:t xml:space="preserve">- </w:t>
      </w:r>
      <w:r w:rsidRPr="00E1668D">
        <w:rPr>
          <w:rFonts w:ascii="Arial Narrow" w:hAnsi="Arial Narrow"/>
          <w:sz w:val="22"/>
          <w:szCs w:val="22"/>
          <w:lang w:val="sk-SK"/>
        </w:rPr>
        <w:t>89 ks,</w:t>
      </w:r>
    </w:p>
    <w:p w14:paraId="60B8F4B5" w14:textId="30A6B606" w:rsidR="00E20535" w:rsidRPr="00E1668D" w:rsidRDefault="00E20535" w:rsidP="00E20535">
      <w:pPr>
        <w:pStyle w:val="Odsekzoznamu"/>
        <w:widowControl w:val="0"/>
        <w:numPr>
          <w:ilvl w:val="1"/>
          <w:numId w:val="7"/>
        </w:num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E1668D">
        <w:rPr>
          <w:rFonts w:ascii="Arial Narrow" w:hAnsi="Arial Narrow"/>
          <w:sz w:val="22"/>
          <w:szCs w:val="22"/>
          <w:lang w:val="sk-SK"/>
        </w:rPr>
        <w:t> RDS prijímače</w:t>
      </w:r>
      <w:r w:rsidR="004219B7" w:rsidRPr="00E1668D">
        <w:rPr>
          <w:rFonts w:ascii="Arial Narrow" w:hAnsi="Arial Narrow"/>
          <w:sz w:val="22"/>
          <w:szCs w:val="22"/>
          <w:lang w:val="sk-SK"/>
        </w:rPr>
        <w:t xml:space="preserve"> u autonómnych systémov</w:t>
      </w:r>
      <w:r w:rsidRPr="00E1668D">
        <w:rPr>
          <w:rFonts w:ascii="Arial Narrow" w:hAnsi="Arial Narrow"/>
          <w:sz w:val="22"/>
          <w:szCs w:val="22"/>
          <w:lang w:val="sk-SK"/>
        </w:rPr>
        <w:t xml:space="preserve"> </w:t>
      </w:r>
      <w:r w:rsidR="00A43B3C" w:rsidRPr="00E1668D">
        <w:rPr>
          <w:rFonts w:ascii="Arial Narrow" w:hAnsi="Arial Narrow"/>
          <w:sz w:val="22"/>
          <w:szCs w:val="22"/>
          <w:lang w:val="sk-SK"/>
        </w:rPr>
        <w:t xml:space="preserve">- </w:t>
      </w:r>
      <w:r w:rsidR="004219B7" w:rsidRPr="00E1668D">
        <w:rPr>
          <w:rFonts w:ascii="Arial Narrow" w:hAnsi="Arial Narrow"/>
          <w:sz w:val="22"/>
          <w:szCs w:val="22"/>
          <w:lang w:val="sk-SK"/>
        </w:rPr>
        <w:t>866</w:t>
      </w:r>
      <w:r w:rsidRPr="00E1668D">
        <w:rPr>
          <w:rFonts w:ascii="Arial Narrow" w:hAnsi="Arial Narrow"/>
          <w:sz w:val="22"/>
          <w:szCs w:val="22"/>
          <w:lang w:val="sk-SK"/>
        </w:rPr>
        <w:t xml:space="preserve"> ks,</w:t>
      </w:r>
    </w:p>
    <w:p w14:paraId="33C37AEE" w14:textId="4FFBB812" w:rsidR="00A43B3C" w:rsidRPr="00E1668D" w:rsidRDefault="00A43B3C" w:rsidP="00E20535">
      <w:pPr>
        <w:pStyle w:val="Odsekzoznamu"/>
        <w:widowControl w:val="0"/>
        <w:numPr>
          <w:ilvl w:val="1"/>
          <w:numId w:val="7"/>
        </w:num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E1668D">
        <w:rPr>
          <w:rFonts w:ascii="Arial Narrow" w:hAnsi="Arial Narrow"/>
          <w:sz w:val="22"/>
          <w:szCs w:val="22"/>
          <w:lang w:val="sk-SK"/>
        </w:rPr>
        <w:t> </w:t>
      </w:r>
      <w:r w:rsidR="00E04DFB" w:rsidRPr="00E1668D">
        <w:rPr>
          <w:rFonts w:ascii="Arial Narrow" w:hAnsi="Arial Narrow"/>
          <w:sz w:val="22"/>
          <w:szCs w:val="22"/>
          <w:lang w:val="sk-SK"/>
        </w:rPr>
        <w:t xml:space="preserve">Mobilné </w:t>
      </w:r>
      <w:r w:rsidRPr="00E1668D">
        <w:rPr>
          <w:rFonts w:ascii="Arial Narrow" w:hAnsi="Arial Narrow"/>
          <w:sz w:val="22"/>
          <w:szCs w:val="22"/>
          <w:lang w:val="sk-SK"/>
        </w:rPr>
        <w:t>elektronick</w:t>
      </w:r>
      <w:r w:rsidR="00E04DFB" w:rsidRPr="00E1668D">
        <w:rPr>
          <w:rFonts w:ascii="Arial Narrow" w:hAnsi="Arial Narrow"/>
          <w:sz w:val="22"/>
          <w:szCs w:val="22"/>
          <w:lang w:val="sk-SK"/>
        </w:rPr>
        <w:t>é</w:t>
      </w:r>
      <w:r w:rsidRPr="00E1668D">
        <w:rPr>
          <w:rFonts w:ascii="Arial Narrow" w:hAnsi="Arial Narrow"/>
          <w:sz w:val="22"/>
          <w:szCs w:val="22"/>
          <w:lang w:val="sk-SK"/>
        </w:rPr>
        <w:t xml:space="preserve"> sirén</w:t>
      </w:r>
      <w:r w:rsidR="00E04DFB" w:rsidRPr="00E1668D">
        <w:rPr>
          <w:rFonts w:ascii="Arial Narrow" w:hAnsi="Arial Narrow"/>
          <w:sz w:val="22"/>
          <w:szCs w:val="22"/>
          <w:lang w:val="sk-SK"/>
        </w:rPr>
        <w:t>y</w:t>
      </w:r>
      <w:r w:rsidRPr="00E1668D">
        <w:rPr>
          <w:rFonts w:ascii="Arial Narrow" w:hAnsi="Arial Narrow"/>
          <w:sz w:val="22"/>
          <w:szCs w:val="22"/>
          <w:lang w:val="sk-SK"/>
        </w:rPr>
        <w:t xml:space="preserve"> - 93 ks,</w:t>
      </w:r>
    </w:p>
    <w:p w14:paraId="07A1BC17" w14:textId="294137B5" w:rsidR="00A43B3C" w:rsidRPr="00E1668D" w:rsidRDefault="00A43B3C" w:rsidP="00E20535">
      <w:pPr>
        <w:pStyle w:val="Odsekzoznamu"/>
        <w:widowControl w:val="0"/>
        <w:numPr>
          <w:ilvl w:val="1"/>
          <w:numId w:val="7"/>
        </w:num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E1668D">
        <w:rPr>
          <w:rFonts w:ascii="Arial Narrow" w:hAnsi="Arial Narrow"/>
          <w:sz w:val="22"/>
          <w:szCs w:val="22"/>
          <w:lang w:val="sk-SK"/>
        </w:rPr>
        <w:t> Dispečersk</w:t>
      </w:r>
      <w:r w:rsidR="00E04DFB" w:rsidRPr="00E1668D">
        <w:rPr>
          <w:rFonts w:ascii="Arial Narrow" w:hAnsi="Arial Narrow"/>
          <w:sz w:val="22"/>
          <w:szCs w:val="22"/>
          <w:lang w:val="sk-SK"/>
        </w:rPr>
        <w:t>é</w:t>
      </w:r>
      <w:r w:rsidRPr="00E1668D">
        <w:rPr>
          <w:rFonts w:ascii="Arial Narrow" w:hAnsi="Arial Narrow"/>
          <w:sz w:val="22"/>
          <w:szCs w:val="22"/>
          <w:lang w:val="sk-SK"/>
        </w:rPr>
        <w:t xml:space="preserve"> riadiac</w:t>
      </w:r>
      <w:r w:rsidR="00E04DFB" w:rsidRPr="00E1668D">
        <w:rPr>
          <w:rFonts w:ascii="Arial Narrow" w:hAnsi="Arial Narrow"/>
          <w:sz w:val="22"/>
          <w:szCs w:val="22"/>
          <w:lang w:val="sk-SK"/>
        </w:rPr>
        <w:t>e</w:t>
      </w:r>
      <w:r w:rsidRPr="00E1668D">
        <w:rPr>
          <w:rFonts w:ascii="Arial Narrow" w:hAnsi="Arial Narrow"/>
          <w:sz w:val="22"/>
          <w:szCs w:val="22"/>
          <w:lang w:val="sk-SK"/>
        </w:rPr>
        <w:t xml:space="preserve"> pult</w:t>
      </w:r>
      <w:r w:rsidR="00E04DFB" w:rsidRPr="00E1668D">
        <w:rPr>
          <w:rFonts w:ascii="Arial Narrow" w:hAnsi="Arial Narrow"/>
          <w:sz w:val="22"/>
          <w:szCs w:val="22"/>
          <w:lang w:val="sk-SK"/>
        </w:rPr>
        <w:t>y</w:t>
      </w:r>
      <w:r w:rsidRPr="00E1668D">
        <w:rPr>
          <w:rFonts w:ascii="Arial Narrow" w:hAnsi="Arial Narrow"/>
          <w:sz w:val="22"/>
          <w:szCs w:val="22"/>
          <w:lang w:val="sk-SK"/>
        </w:rPr>
        <w:t xml:space="preserve"> - 54 ks.</w:t>
      </w:r>
    </w:p>
    <w:p w14:paraId="36AE5500" w14:textId="77777777" w:rsidR="00E20535" w:rsidRPr="00E1668D" w:rsidRDefault="00E20535" w:rsidP="00E20535">
      <w:pPr>
        <w:pStyle w:val="Odsekzoznamu"/>
        <w:widowControl w:val="0"/>
        <w:numPr>
          <w:ilvl w:val="0"/>
          <w:numId w:val="7"/>
        </w:numPr>
        <w:tabs>
          <w:tab w:val="clear" w:pos="2160"/>
          <w:tab w:val="clear" w:pos="2880"/>
          <w:tab w:val="clear" w:pos="4500"/>
        </w:tabs>
        <w:autoSpaceDE w:val="0"/>
        <w:autoSpaceDN w:val="0"/>
        <w:adjustRightInd w:val="0"/>
        <w:spacing w:before="120" w:after="120"/>
        <w:ind w:left="426"/>
        <w:jc w:val="both"/>
        <w:rPr>
          <w:rFonts w:ascii="Arial Narrow" w:hAnsi="Arial Narrow"/>
          <w:sz w:val="22"/>
          <w:szCs w:val="22"/>
        </w:rPr>
      </w:pPr>
      <w:r w:rsidRPr="00E1668D">
        <w:rPr>
          <w:rFonts w:ascii="Arial Narrow" w:hAnsi="Arial Narrow"/>
          <w:sz w:val="22"/>
          <w:szCs w:val="22"/>
        </w:rPr>
        <w:t xml:space="preserve">vykonávanie plánovaných servisných zásahov </w:t>
      </w:r>
      <w:r w:rsidRPr="00E1668D">
        <w:rPr>
          <w:rFonts w:ascii="Arial Narrow" w:hAnsi="Arial Narrow"/>
          <w:sz w:val="22"/>
          <w:szCs w:val="22"/>
          <w:lang w:val="sk-SK"/>
        </w:rPr>
        <w:t>formou</w:t>
      </w:r>
      <w:r w:rsidRPr="00E1668D">
        <w:rPr>
          <w:rFonts w:ascii="Arial Narrow" w:hAnsi="Arial Narrow"/>
          <w:sz w:val="22"/>
          <w:szCs w:val="22"/>
        </w:rPr>
        <w:t xml:space="preserve"> p</w:t>
      </w:r>
      <w:r w:rsidRPr="00E1668D">
        <w:rPr>
          <w:rFonts w:ascii="Arial Narrow" w:hAnsi="Arial Narrow"/>
          <w:sz w:val="22"/>
          <w:szCs w:val="22"/>
          <w:lang w:val="sk-SK"/>
        </w:rPr>
        <w:t>ravidelnej údržby</w:t>
      </w:r>
      <w:r w:rsidRPr="00E1668D">
        <w:rPr>
          <w:rFonts w:ascii="Arial Narrow" w:hAnsi="Arial Narrow"/>
          <w:sz w:val="22"/>
          <w:szCs w:val="22"/>
        </w:rPr>
        <w:t xml:space="preserve"> pozostávajúc</w:t>
      </w:r>
      <w:r w:rsidRPr="00E1668D">
        <w:rPr>
          <w:rFonts w:ascii="Arial Narrow" w:hAnsi="Arial Narrow"/>
          <w:sz w:val="22"/>
          <w:szCs w:val="22"/>
          <w:lang w:val="sk-SK"/>
        </w:rPr>
        <w:t>ej</w:t>
      </w:r>
      <w:r w:rsidRPr="00E1668D">
        <w:rPr>
          <w:rFonts w:ascii="Arial Narrow" w:hAnsi="Arial Narrow"/>
          <w:sz w:val="22"/>
          <w:szCs w:val="22"/>
        </w:rPr>
        <w:t xml:space="preserve"> z kontroly</w:t>
      </w:r>
      <w:r w:rsidRPr="00E1668D">
        <w:rPr>
          <w:rFonts w:ascii="Arial Narrow" w:hAnsi="Arial Narrow"/>
          <w:sz w:val="22"/>
          <w:szCs w:val="22"/>
          <w:lang w:val="sk-SK"/>
        </w:rPr>
        <w:t>,</w:t>
      </w:r>
      <w:r w:rsidRPr="00E1668D">
        <w:rPr>
          <w:rFonts w:ascii="Arial Narrow" w:hAnsi="Arial Narrow"/>
          <w:sz w:val="22"/>
          <w:szCs w:val="22"/>
        </w:rPr>
        <w:t> optimalizácie</w:t>
      </w:r>
      <w:r w:rsidRPr="00E1668D">
        <w:rPr>
          <w:rFonts w:ascii="Arial Narrow" w:hAnsi="Arial Narrow"/>
          <w:sz w:val="22"/>
          <w:szCs w:val="22"/>
          <w:lang w:val="sk-SK"/>
        </w:rPr>
        <w:t xml:space="preserve">  a </w:t>
      </w:r>
      <w:r w:rsidRPr="00E1668D">
        <w:rPr>
          <w:rFonts w:ascii="Arial Narrow" w:hAnsi="Arial Narrow"/>
          <w:sz w:val="22"/>
          <w:szCs w:val="22"/>
        </w:rPr>
        <w:t>nastavenia  technických parametrov zariadení SEHIS na VVC CO:</w:t>
      </w:r>
    </w:p>
    <w:p w14:paraId="58FFB00C" w14:textId="77777777" w:rsidR="00E20535" w:rsidRPr="00E1668D" w:rsidRDefault="00E20535" w:rsidP="00E20535">
      <w:pPr>
        <w:pStyle w:val="Odsekzoznamu"/>
        <w:widowControl w:val="0"/>
        <w:numPr>
          <w:ilvl w:val="1"/>
          <w:numId w:val="7"/>
        </w:numPr>
        <w:tabs>
          <w:tab w:val="clear" w:pos="2160"/>
          <w:tab w:val="clear" w:pos="2880"/>
          <w:tab w:val="clear" w:pos="4500"/>
        </w:tabs>
        <w:autoSpaceDE w:val="0"/>
        <w:autoSpaceDN w:val="0"/>
        <w:adjustRightInd w:val="0"/>
        <w:spacing w:before="120" w:after="120"/>
        <w:jc w:val="both"/>
        <w:rPr>
          <w:rFonts w:ascii="Arial Narrow" w:hAnsi="Arial Narrow"/>
          <w:sz w:val="22"/>
          <w:szCs w:val="22"/>
          <w:lang w:val="sk-SK"/>
        </w:rPr>
      </w:pPr>
      <w:r w:rsidRPr="00E1668D">
        <w:rPr>
          <w:rFonts w:ascii="Arial Narrow" w:hAnsi="Arial Narrow"/>
          <w:sz w:val="22"/>
          <w:szCs w:val="22"/>
          <w:lang w:val="sk-SK"/>
        </w:rPr>
        <w:t> 9 x varovacích a vyrozumievacích centrách civilnej ochrany (ďalej len „VVC CO“),</w:t>
      </w:r>
    </w:p>
    <w:p w14:paraId="6411AE66" w14:textId="77777777" w:rsidR="00E20535" w:rsidRPr="00E1668D" w:rsidRDefault="00E20535" w:rsidP="00E20535">
      <w:pPr>
        <w:pStyle w:val="Odsekzoznamu"/>
        <w:widowControl w:val="0"/>
        <w:numPr>
          <w:ilvl w:val="0"/>
          <w:numId w:val="7"/>
        </w:numPr>
        <w:tabs>
          <w:tab w:val="clear" w:pos="2160"/>
          <w:tab w:val="clear" w:pos="2880"/>
          <w:tab w:val="clear" w:pos="4500"/>
        </w:tabs>
        <w:autoSpaceDE w:val="0"/>
        <w:autoSpaceDN w:val="0"/>
        <w:adjustRightInd w:val="0"/>
        <w:spacing w:before="120" w:after="120"/>
        <w:ind w:left="426" w:hanging="426"/>
        <w:jc w:val="both"/>
        <w:rPr>
          <w:rFonts w:ascii="Arial Narrow" w:hAnsi="Arial Narrow"/>
          <w:sz w:val="22"/>
          <w:szCs w:val="22"/>
        </w:rPr>
      </w:pPr>
      <w:r w:rsidRPr="00E1668D">
        <w:rPr>
          <w:rFonts w:ascii="Arial Narrow" w:hAnsi="Arial Narrow"/>
          <w:sz w:val="22"/>
          <w:szCs w:val="22"/>
        </w:rPr>
        <w:t>vykonávanie aplikačn</w:t>
      </w:r>
      <w:r w:rsidRPr="00E1668D">
        <w:rPr>
          <w:rFonts w:ascii="Arial Narrow" w:hAnsi="Arial Narrow"/>
          <w:sz w:val="22"/>
          <w:szCs w:val="22"/>
          <w:lang w:val="sk-SK"/>
        </w:rPr>
        <w:t>ej</w:t>
      </w:r>
      <w:r w:rsidRPr="00E1668D">
        <w:rPr>
          <w:rFonts w:ascii="Arial Narrow" w:hAnsi="Arial Narrow"/>
          <w:sz w:val="22"/>
          <w:szCs w:val="22"/>
        </w:rPr>
        <w:t xml:space="preserve"> podpor</w:t>
      </w:r>
      <w:r w:rsidRPr="00E1668D">
        <w:rPr>
          <w:rFonts w:ascii="Arial Narrow" w:hAnsi="Arial Narrow"/>
          <w:sz w:val="22"/>
          <w:szCs w:val="22"/>
          <w:lang w:val="sk-SK"/>
        </w:rPr>
        <w:t>y</w:t>
      </w:r>
      <w:r w:rsidRPr="00E1668D">
        <w:rPr>
          <w:rFonts w:ascii="Arial Narrow" w:hAnsi="Arial Narrow"/>
          <w:sz w:val="22"/>
          <w:szCs w:val="22"/>
        </w:rPr>
        <w:t xml:space="preserve"> programového vybavenia </w:t>
      </w:r>
      <w:r w:rsidRPr="00E1668D">
        <w:rPr>
          <w:rFonts w:ascii="Arial Narrow" w:hAnsi="Arial Narrow"/>
          <w:sz w:val="22"/>
          <w:szCs w:val="22"/>
          <w:lang w:val="sk-SK"/>
        </w:rPr>
        <w:t>Zeus na:</w:t>
      </w:r>
    </w:p>
    <w:p w14:paraId="155C6A6E" w14:textId="77777777" w:rsidR="00E20535" w:rsidRPr="0051285A" w:rsidRDefault="00E20535" w:rsidP="00E20535">
      <w:pPr>
        <w:pStyle w:val="Odsekzoznamu"/>
        <w:widowControl w:val="0"/>
        <w:numPr>
          <w:ilvl w:val="1"/>
          <w:numId w:val="7"/>
        </w:num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E1668D">
        <w:rPr>
          <w:rFonts w:ascii="Arial Narrow" w:hAnsi="Arial Narrow"/>
          <w:sz w:val="22"/>
          <w:szCs w:val="22"/>
          <w:lang w:val="sk-SK"/>
        </w:rPr>
        <w:t xml:space="preserve"> </w:t>
      </w:r>
      <w:r w:rsidRPr="00E1668D">
        <w:rPr>
          <w:rFonts w:ascii="Arial Narrow" w:hAnsi="Arial Narrow"/>
          <w:sz w:val="22"/>
          <w:szCs w:val="22"/>
        </w:rPr>
        <w:t>9</w:t>
      </w:r>
      <w:r w:rsidRPr="00E1668D">
        <w:rPr>
          <w:rFonts w:ascii="Arial Narrow" w:hAnsi="Arial Narrow"/>
          <w:sz w:val="22"/>
          <w:szCs w:val="22"/>
          <w:lang w:val="sk-SK"/>
        </w:rPr>
        <w:t xml:space="preserve"> </w:t>
      </w:r>
      <w:r w:rsidRPr="00E1668D">
        <w:rPr>
          <w:rFonts w:ascii="Arial Narrow" w:hAnsi="Arial Narrow"/>
          <w:sz w:val="22"/>
          <w:szCs w:val="22"/>
        </w:rPr>
        <w:t>x</w:t>
      </w:r>
      <w:r w:rsidRPr="00E1668D">
        <w:rPr>
          <w:rFonts w:ascii="Arial Narrow" w:hAnsi="Arial Narrow"/>
          <w:sz w:val="22"/>
          <w:szCs w:val="22"/>
          <w:lang w:val="sk-SK"/>
        </w:rPr>
        <w:t xml:space="preserve"> VVC CO. </w:t>
      </w:r>
    </w:p>
    <w:p w14:paraId="156BBC9B" w14:textId="305A6FE5" w:rsidR="00E20535" w:rsidRPr="00F247E2" w:rsidRDefault="00E20535" w:rsidP="00F247E2">
      <w:pPr>
        <w:rPr>
          <w:rFonts w:ascii="Arial Narrow" w:hAnsi="Arial Narrow"/>
          <w:sz w:val="22"/>
          <w:szCs w:val="22"/>
        </w:rPr>
      </w:pPr>
    </w:p>
    <w:p w14:paraId="612F3417" w14:textId="77777777" w:rsidR="00E20535" w:rsidRPr="00E1668D" w:rsidRDefault="00E20535" w:rsidP="00E20535">
      <w:pPr>
        <w:tabs>
          <w:tab w:val="clear" w:pos="2160"/>
          <w:tab w:val="clear" w:pos="2880"/>
          <w:tab w:val="clear" w:pos="4500"/>
        </w:tabs>
        <w:jc w:val="both"/>
        <w:rPr>
          <w:rFonts w:ascii="Arial Narrow" w:hAnsi="Arial Narrow"/>
          <w:b/>
          <w:sz w:val="22"/>
          <w:szCs w:val="22"/>
        </w:rPr>
      </w:pPr>
      <w:r w:rsidRPr="00E1668D">
        <w:rPr>
          <w:rFonts w:ascii="Arial Narrow" w:hAnsi="Arial Narrow"/>
          <w:b/>
          <w:sz w:val="22"/>
          <w:szCs w:val="22"/>
        </w:rPr>
        <w:t xml:space="preserve">Rozsah predmetu zákazky: </w:t>
      </w:r>
    </w:p>
    <w:p w14:paraId="6AEE2F85" w14:textId="0912C5F5" w:rsidR="00E20535" w:rsidRPr="00E1668D" w:rsidRDefault="00E20535" w:rsidP="00E20535">
      <w:pPr>
        <w:tabs>
          <w:tab w:val="clear" w:pos="2160"/>
          <w:tab w:val="clear" w:pos="2880"/>
          <w:tab w:val="clear" w:pos="4500"/>
        </w:tabs>
        <w:jc w:val="both"/>
        <w:rPr>
          <w:rFonts w:ascii="Arial Narrow" w:hAnsi="Arial Narrow"/>
          <w:sz w:val="22"/>
          <w:szCs w:val="22"/>
        </w:rPr>
      </w:pPr>
      <w:r w:rsidRPr="00E1668D">
        <w:rPr>
          <w:rFonts w:ascii="Arial Narrow" w:hAnsi="Arial Narrow"/>
          <w:sz w:val="22"/>
          <w:szCs w:val="22"/>
          <w:lang w:val="x-none"/>
        </w:rPr>
        <w:t xml:space="preserve">Verejný obstarávateľ nevie presne definovať rozsah zákazky, t. j. počet požadovaných náhradných dielov, počet a frekvenciu požadovaných služieb a iné. Z tohto dôvodu </w:t>
      </w:r>
      <w:r w:rsidR="00752A8A" w:rsidRPr="00E1668D">
        <w:rPr>
          <w:rFonts w:ascii="Arial Narrow" w:hAnsi="Arial Narrow"/>
          <w:sz w:val="22"/>
          <w:szCs w:val="22"/>
        </w:rPr>
        <w:t>sú</w:t>
      </w:r>
      <w:r w:rsidRPr="00E1668D">
        <w:rPr>
          <w:rFonts w:ascii="Arial Narrow" w:hAnsi="Arial Narrow"/>
          <w:sz w:val="22"/>
          <w:szCs w:val="22"/>
          <w:lang w:val="x-none"/>
        </w:rPr>
        <w:t xml:space="preserve"> rozsah zákazky a jednotlivé počty len predpokladan</w:t>
      </w:r>
      <w:r w:rsidR="00752A8A" w:rsidRPr="00E1668D">
        <w:rPr>
          <w:rFonts w:ascii="Arial Narrow" w:hAnsi="Arial Narrow"/>
          <w:sz w:val="22"/>
          <w:szCs w:val="22"/>
        </w:rPr>
        <w:t>é</w:t>
      </w:r>
      <w:r w:rsidRPr="00E1668D">
        <w:rPr>
          <w:rFonts w:ascii="Arial Narrow" w:hAnsi="Arial Narrow"/>
          <w:sz w:val="22"/>
          <w:szCs w:val="22"/>
          <w:lang w:val="x-none"/>
        </w:rPr>
        <w:t>.</w:t>
      </w:r>
    </w:p>
    <w:p w14:paraId="4EA1E100" w14:textId="3190C469" w:rsidR="00E20535" w:rsidRPr="00E1668D" w:rsidRDefault="00E20535" w:rsidP="00E20535">
      <w:pPr>
        <w:tabs>
          <w:tab w:val="clear" w:pos="2160"/>
          <w:tab w:val="clear" w:pos="2880"/>
          <w:tab w:val="clear" w:pos="4500"/>
        </w:tabs>
        <w:jc w:val="both"/>
        <w:rPr>
          <w:rFonts w:ascii="Arial Narrow" w:hAnsi="Arial Narrow"/>
          <w:sz w:val="22"/>
          <w:szCs w:val="22"/>
          <w:lang w:val="x-none"/>
        </w:rPr>
      </w:pPr>
      <w:r w:rsidRPr="00E1668D">
        <w:rPr>
          <w:rFonts w:ascii="Arial Narrow" w:hAnsi="Arial Narrow"/>
          <w:sz w:val="22"/>
          <w:szCs w:val="22"/>
          <w:lang w:val="x-none"/>
        </w:rPr>
        <w:t>Rozsah zákazky je definovaný rozpočtovými možnosťami verejného obstarávateľa.</w:t>
      </w:r>
    </w:p>
    <w:p w14:paraId="33419531" w14:textId="77777777" w:rsidR="00E20535" w:rsidRPr="00E1668D" w:rsidRDefault="00E20535" w:rsidP="00E20535">
      <w:pPr>
        <w:pStyle w:val="Odsekzoznamu"/>
        <w:ind w:left="0"/>
        <w:jc w:val="both"/>
        <w:rPr>
          <w:rFonts w:ascii="Arial Narrow" w:hAnsi="Arial Narrow"/>
          <w:b/>
          <w:bCs/>
          <w:sz w:val="22"/>
          <w:szCs w:val="22"/>
          <w:u w:val="single"/>
          <w:lang w:val="sk-SK"/>
        </w:rPr>
      </w:pPr>
      <w:r w:rsidRPr="00E1668D">
        <w:rPr>
          <w:rFonts w:ascii="Arial Narrow" w:hAnsi="Arial Narrow"/>
          <w:sz w:val="22"/>
          <w:szCs w:val="22"/>
        </w:rPr>
        <w:t xml:space="preserve"> </w:t>
      </w:r>
    </w:p>
    <w:p w14:paraId="76054A9F" w14:textId="77777777" w:rsidR="00E20535" w:rsidRPr="00E1668D" w:rsidRDefault="00E20535" w:rsidP="00E20535">
      <w:pPr>
        <w:pStyle w:val="Odsekzoznamu"/>
        <w:ind w:left="0"/>
        <w:jc w:val="center"/>
        <w:rPr>
          <w:rFonts w:ascii="Arial Narrow" w:hAnsi="Arial Narrow"/>
          <w:b/>
          <w:bCs/>
          <w:sz w:val="22"/>
          <w:szCs w:val="22"/>
          <w:u w:val="single"/>
          <w:lang w:val="sk-SK"/>
        </w:rPr>
      </w:pPr>
    </w:p>
    <w:p w14:paraId="440C9D17" w14:textId="2B30BBA8" w:rsidR="00E20535" w:rsidRPr="00E1668D" w:rsidRDefault="00E20535" w:rsidP="000D47E2">
      <w:pPr>
        <w:pStyle w:val="Odsekzoznamu"/>
        <w:tabs>
          <w:tab w:val="clear" w:pos="2160"/>
          <w:tab w:val="clear" w:pos="2880"/>
          <w:tab w:val="clear" w:pos="4500"/>
        </w:tabs>
        <w:ind w:left="0"/>
        <w:rPr>
          <w:rFonts w:ascii="Arial Narrow" w:hAnsi="Arial Narrow"/>
          <w:b/>
          <w:bCs/>
          <w:sz w:val="22"/>
          <w:szCs w:val="22"/>
          <w:u w:val="single"/>
          <w:lang w:val="sk-SK"/>
        </w:rPr>
      </w:pPr>
      <w:r w:rsidRPr="00E1668D">
        <w:rPr>
          <w:rFonts w:ascii="Arial Narrow" w:hAnsi="Arial Narrow"/>
          <w:b/>
          <w:bCs/>
          <w:sz w:val="22"/>
          <w:szCs w:val="22"/>
          <w:u w:val="single"/>
          <w:lang w:val="sk-SK"/>
        </w:rPr>
        <w:t>Opis technických prost</w:t>
      </w:r>
      <w:r w:rsidR="001E699C">
        <w:rPr>
          <w:rFonts w:ascii="Arial Narrow" w:hAnsi="Arial Narrow"/>
          <w:b/>
          <w:bCs/>
          <w:sz w:val="22"/>
          <w:szCs w:val="22"/>
          <w:u w:val="single"/>
          <w:lang w:val="sk-SK"/>
        </w:rPr>
        <w:t>r</w:t>
      </w:r>
      <w:r w:rsidRPr="00E1668D">
        <w:rPr>
          <w:rFonts w:ascii="Arial Narrow" w:hAnsi="Arial Narrow"/>
          <w:b/>
          <w:bCs/>
          <w:sz w:val="22"/>
          <w:szCs w:val="22"/>
          <w:u w:val="single"/>
          <w:lang w:val="sk-SK"/>
        </w:rPr>
        <w:t>iedkov informačného systému civilnej ochrany</w:t>
      </w:r>
    </w:p>
    <w:p w14:paraId="32F3416A" w14:textId="77777777" w:rsidR="00E20535" w:rsidRPr="00E1668D" w:rsidRDefault="00E20535" w:rsidP="00E20535">
      <w:pPr>
        <w:pStyle w:val="Odsekzoznamu"/>
        <w:ind w:left="0"/>
        <w:jc w:val="both"/>
        <w:rPr>
          <w:rFonts w:ascii="Arial Narrow" w:hAnsi="Arial Narrow"/>
          <w:b/>
          <w:bCs/>
          <w:sz w:val="22"/>
          <w:szCs w:val="22"/>
        </w:rPr>
      </w:pPr>
    </w:p>
    <w:p w14:paraId="392152FB" w14:textId="77777777" w:rsidR="00E20535" w:rsidRPr="00E1668D" w:rsidRDefault="00E20535" w:rsidP="00E20535">
      <w:pPr>
        <w:pStyle w:val="Odsekzoznamu"/>
        <w:tabs>
          <w:tab w:val="clear" w:pos="2160"/>
          <w:tab w:val="clear" w:pos="2880"/>
          <w:tab w:val="left" w:pos="567"/>
        </w:tabs>
        <w:ind w:left="0"/>
        <w:jc w:val="both"/>
        <w:rPr>
          <w:rFonts w:ascii="Arial Narrow" w:hAnsi="Arial Narrow"/>
          <w:b/>
          <w:bCs/>
          <w:sz w:val="22"/>
          <w:szCs w:val="22"/>
        </w:rPr>
      </w:pPr>
      <w:r w:rsidRPr="00E1668D">
        <w:rPr>
          <w:rFonts w:ascii="Arial Narrow" w:hAnsi="Arial Narrow" w:cs="Arial"/>
          <w:color w:val="000000"/>
          <w:sz w:val="22"/>
          <w:szCs w:val="22"/>
          <w:shd w:val="clear" w:color="auto" w:fill="FFFFFF"/>
        </w:rPr>
        <w:t xml:space="preserve">Hlásna služba sa zabezpečuje varovacou a vyrozumievacou sieťou civilnej ochrany, ktorú tvoria </w:t>
      </w:r>
      <w:r w:rsidRPr="00E1668D">
        <w:rPr>
          <w:rFonts w:ascii="Arial Narrow" w:hAnsi="Arial Narrow" w:cs="Arial"/>
          <w:color w:val="000000"/>
          <w:sz w:val="22"/>
          <w:szCs w:val="22"/>
          <w:shd w:val="clear" w:color="auto" w:fill="FFFFFF"/>
          <w:lang w:val="sk-SK"/>
        </w:rPr>
        <w:t>VVC CO</w:t>
      </w:r>
      <w:r w:rsidRPr="00E1668D">
        <w:rPr>
          <w:rFonts w:ascii="Arial Narrow" w:hAnsi="Arial Narrow" w:cs="Arial"/>
          <w:color w:val="000000"/>
          <w:sz w:val="22"/>
          <w:szCs w:val="22"/>
          <w:shd w:val="clear" w:color="auto" w:fill="FFFFFF"/>
        </w:rPr>
        <w:t xml:space="preserve"> a technické prostriedky</w:t>
      </w:r>
      <w:r w:rsidRPr="00E1668D">
        <w:rPr>
          <w:rFonts w:ascii="Arial Narrow" w:hAnsi="Arial Narrow" w:cs="Arial"/>
          <w:color w:val="000000"/>
          <w:sz w:val="22"/>
          <w:szCs w:val="22"/>
          <w:shd w:val="clear" w:color="auto" w:fill="FFFFFF"/>
          <w:lang w:val="sk-SK"/>
        </w:rPr>
        <w:t xml:space="preserve"> informačného systému civilnej ochrany</w:t>
      </w:r>
      <w:r w:rsidRPr="00E1668D">
        <w:rPr>
          <w:rFonts w:ascii="Arial Narrow" w:hAnsi="Arial Narrow" w:cs="Arial"/>
          <w:color w:val="000000"/>
          <w:sz w:val="22"/>
          <w:szCs w:val="22"/>
          <w:shd w:val="clear" w:color="auto" w:fill="FFFFFF"/>
        </w:rPr>
        <w:t xml:space="preserve"> na území, pre ktoré sú určené.</w:t>
      </w:r>
    </w:p>
    <w:p w14:paraId="4E7927FF" w14:textId="77777777" w:rsidR="00E20535" w:rsidRPr="00E1668D" w:rsidRDefault="00E20535" w:rsidP="00E20535">
      <w:pPr>
        <w:pStyle w:val="Odsekzoznamu"/>
        <w:ind w:left="0"/>
        <w:jc w:val="both"/>
        <w:rPr>
          <w:rFonts w:ascii="Arial Narrow" w:hAnsi="Arial Narrow"/>
          <w:b/>
          <w:bCs/>
          <w:sz w:val="22"/>
          <w:szCs w:val="22"/>
        </w:rPr>
      </w:pPr>
    </w:p>
    <w:p w14:paraId="1900400D" w14:textId="77777777" w:rsidR="00E20535" w:rsidRPr="00E1668D" w:rsidRDefault="00E20535" w:rsidP="00E20535">
      <w:pPr>
        <w:pStyle w:val="Odsekzoznamu"/>
        <w:tabs>
          <w:tab w:val="clear" w:pos="2160"/>
          <w:tab w:val="left" w:pos="567"/>
        </w:tabs>
        <w:ind w:left="0"/>
        <w:jc w:val="both"/>
        <w:rPr>
          <w:rFonts w:ascii="Arial Narrow" w:hAnsi="Arial Narrow" w:cs="Arial"/>
          <w:color w:val="000000"/>
          <w:sz w:val="22"/>
          <w:szCs w:val="22"/>
          <w:shd w:val="clear" w:color="auto" w:fill="FFFFFF"/>
          <w:lang w:val="sk-SK"/>
        </w:rPr>
      </w:pPr>
      <w:r w:rsidRPr="00E1668D">
        <w:rPr>
          <w:rFonts w:ascii="Arial Narrow" w:hAnsi="Arial Narrow" w:cs="Arial"/>
          <w:color w:val="000000"/>
          <w:sz w:val="22"/>
          <w:szCs w:val="22"/>
          <w:shd w:val="clear" w:color="auto" w:fill="FFFFFF"/>
        </w:rPr>
        <w:t>Varovanie obyvateľstva a vyrozumenie osôb činných pri riešení následkov mimoriadnej udalosti a obcí o ohrození alebo o vzniku mimoriadnej udalosti (ďalej len „varovanie obyvateľstva a vyrozumenie osôb“) sa technicky zabezpečujú</w:t>
      </w:r>
      <w:r w:rsidRPr="00E1668D">
        <w:rPr>
          <w:rFonts w:ascii="Arial Narrow" w:hAnsi="Arial Narrow" w:cs="Arial"/>
          <w:color w:val="000000"/>
          <w:sz w:val="22"/>
          <w:szCs w:val="22"/>
          <w:shd w:val="clear" w:color="auto" w:fill="FFFFFF"/>
          <w:lang w:val="sk-SK"/>
        </w:rPr>
        <w:t xml:space="preserve"> okrem iného, </w:t>
      </w:r>
      <w:r w:rsidRPr="00E1668D">
        <w:rPr>
          <w:rFonts w:ascii="Arial Narrow" w:hAnsi="Arial Narrow" w:cs="Arial"/>
          <w:color w:val="000000"/>
          <w:sz w:val="22"/>
          <w:szCs w:val="22"/>
          <w:shd w:val="clear" w:color="auto" w:fill="FFFFFF"/>
        </w:rPr>
        <w:t> sieťou sirén, ktorú tvoria</w:t>
      </w:r>
      <w:r w:rsidRPr="00E1668D">
        <w:rPr>
          <w:rFonts w:ascii="Arial Narrow" w:hAnsi="Arial Narrow" w:cs="Arial"/>
          <w:color w:val="000000"/>
          <w:sz w:val="22"/>
          <w:szCs w:val="22"/>
          <w:shd w:val="clear" w:color="auto" w:fill="FFFFFF"/>
          <w:lang w:val="sk-SK"/>
        </w:rPr>
        <w:t>:</w:t>
      </w:r>
    </w:p>
    <w:p w14:paraId="39A5E11B" w14:textId="77777777" w:rsidR="00E20535" w:rsidRPr="00E1668D" w:rsidRDefault="00E20535" w:rsidP="00E20535">
      <w:pPr>
        <w:pStyle w:val="Odsekzoznamu"/>
        <w:widowControl w:val="0"/>
        <w:numPr>
          <w:ilvl w:val="0"/>
          <w:numId w:val="29"/>
        </w:numPr>
        <w:tabs>
          <w:tab w:val="clear" w:pos="2160"/>
          <w:tab w:val="clear" w:pos="2880"/>
          <w:tab w:val="clear" w:pos="4500"/>
        </w:tabs>
        <w:autoSpaceDE w:val="0"/>
        <w:autoSpaceDN w:val="0"/>
        <w:adjustRightInd w:val="0"/>
        <w:spacing w:before="120" w:after="120"/>
        <w:ind w:left="426"/>
        <w:jc w:val="both"/>
        <w:rPr>
          <w:rFonts w:ascii="Arial Narrow" w:hAnsi="Arial Narrow"/>
          <w:bCs/>
          <w:sz w:val="22"/>
          <w:szCs w:val="22"/>
        </w:rPr>
      </w:pPr>
      <w:r w:rsidRPr="00E1668D">
        <w:rPr>
          <w:rFonts w:ascii="Arial Narrow" w:hAnsi="Arial Narrow" w:cs="Arial"/>
          <w:color w:val="000000"/>
          <w:sz w:val="22"/>
          <w:szCs w:val="22"/>
          <w:shd w:val="clear" w:color="auto" w:fill="FFFFFF"/>
        </w:rPr>
        <w:t>sirény</w:t>
      </w:r>
      <w:r w:rsidRPr="00E1668D">
        <w:rPr>
          <w:rStyle w:val="Odkaznakomentr"/>
          <w:rFonts w:ascii="Arial Narrow" w:hAnsi="Arial Narrow"/>
          <w:sz w:val="22"/>
          <w:szCs w:val="22"/>
          <w:lang w:val="en-GB" w:eastAsia="en-GB"/>
        </w:rPr>
        <w:t xml:space="preserve">, </w:t>
      </w:r>
      <w:r w:rsidRPr="00E1668D">
        <w:rPr>
          <w:rFonts w:ascii="Arial Narrow" w:hAnsi="Arial Narrow"/>
          <w:bCs/>
          <w:sz w:val="22"/>
          <w:szCs w:val="22"/>
        </w:rPr>
        <w:t>ktoré je možné ovládať dvoma nezávislými kanálmi</w:t>
      </w:r>
      <w:r w:rsidRPr="00E1668D">
        <w:rPr>
          <w:rFonts w:ascii="Arial Narrow" w:hAnsi="Arial Narrow"/>
          <w:bCs/>
          <w:sz w:val="22"/>
          <w:szCs w:val="22"/>
          <w:lang w:val="sk-SK"/>
        </w:rPr>
        <w:t>, a to</w:t>
      </w:r>
      <w:r w:rsidRPr="00E1668D">
        <w:rPr>
          <w:rFonts w:ascii="Arial Narrow" w:hAnsi="Arial Narrow"/>
          <w:bCs/>
          <w:sz w:val="22"/>
          <w:szCs w:val="22"/>
        </w:rPr>
        <w:t xml:space="preserve"> kanálom RDS a </w:t>
      </w:r>
      <w:r w:rsidRPr="00E1668D">
        <w:rPr>
          <w:rFonts w:ascii="Arial Narrow" w:hAnsi="Arial Narrow"/>
          <w:bCs/>
          <w:sz w:val="22"/>
          <w:szCs w:val="22"/>
          <w:lang w:val="sk-SK"/>
        </w:rPr>
        <w:t xml:space="preserve">rádiovým kanálom, </w:t>
      </w:r>
      <w:r w:rsidRPr="00E1668D">
        <w:rPr>
          <w:rFonts w:ascii="Arial Narrow" w:hAnsi="Arial Narrow"/>
          <w:bCs/>
          <w:sz w:val="22"/>
          <w:szCs w:val="22"/>
        </w:rPr>
        <w:t>telemetrickým systémom v pásme VHF. Rádiová komunikácia kanálmi RDS a VHF je zabezpečená proti zneužitiu kryptovaním</w:t>
      </w:r>
      <w:r w:rsidRPr="00E1668D">
        <w:rPr>
          <w:rFonts w:ascii="Arial Narrow" w:hAnsi="Arial Narrow"/>
          <w:bCs/>
          <w:sz w:val="22"/>
          <w:szCs w:val="22"/>
          <w:lang w:val="sk-SK"/>
        </w:rPr>
        <w:t xml:space="preserve">, </w:t>
      </w:r>
    </w:p>
    <w:p w14:paraId="17366767" w14:textId="5E4157B4" w:rsidR="00E20535" w:rsidRPr="00F247E2" w:rsidRDefault="00E20535" w:rsidP="00F247E2">
      <w:pPr>
        <w:pStyle w:val="Odsekzoznamu"/>
        <w:widowControl w:val="0"/>
        <w:numPr>
          <w:ilvl w:val="0"/>
          <w:numId w:val="29"/>
        </w:numPr>
        <w:tabs>
          <w:tab w:val="clear" w:pos="2160"/>
          <w:tab w:val="clear" w:pos="2880"/>
          <w:tab w:val="clear" w:pos="4500"/>
        </w:tabs>
        <w:autoSpaceDE w:val="0"/>
        <w:autoSpaceDN w:val="0"/>
        <w:adjustRightInd w:val="0"/>
        <w:spacing w:before="120" w:after="120"/>
        <w:ind w:left="426"/>
        <w:jc w:val="both"/>
        <w:rPr>
          <w:rFonts w:ascii="Arial Narrow" w:hAnsi="Arial Narrow"/>
          <w:bCs/>
          <w:sz w:val="22"/>
          <w:szCs w:val="22"/>
        </w:rPr>
      </w:pPr>
      <w:r w:rsidRPr="00E1668D">
        <w:rPr>
          <w:rFonts w:ascii="Arial Narrow" w:hAnsi="Arial Narrow" w:cs="Arial"/>
          <w:color w:val="000000"/>
          <w:sz w:val="22"/>
          <w:szCs w:val="22"/>
          <w:shd w:val="clear" w:color="auto" w:fill="FFFFFF"/>
        </w:rPr>
        <w:t>systém ich ovládania</w:t>
      </w:r>
      <w:r w:rsidRPr="00E1668D">
        <w:rPr>
          <w:rFonts w:ascii="Arial Narrow" w:hAnsi="Arial Narrow" w:cs="Arial"/>
          <w:color w:val="000000"/>
          <w:sz w:val="22"/>
          <w:szCs w:val="22"/>
          <w:shd w:val="clear" w:color="auto" w:fill="FFFFFF"/>
          <w:lang w:val="sk-SK"/>
        </w:rPr>
        <w:t>, tj.</w:t>
      </w:r>
      <w:r w:rsidRPr="00E1668D">
        <w:rPr>
          <w:rFonts w:ascii="Arial Narrow" w:hAnsi="Arial Narrow"/>
          <w:bCs/>
          <w:sz w:val="22"/>
          <w:szCs w:val="22"/>
        </w:rPr>
        <w:t xml:space="preserve"> </w:t>
      </w:r>
      <w:r w:rsidRPr="00E1668D">
        <w:rPr>
          <w:rFonts w:ascii="Arial Narrow" w:hAnsi="Arial Narrow"/>
          <w:bCs/>
          <w:sz w:val="22"/>
          <w:szCs w:val="22"/>
          <w:lang w:val="sk-SK"/>
        </w:rPr>
        <w:t xml:space="preserve">prostredníctvom </w:t>
      </w:r>
      <w:r w:rsidRPr="00E1668D">
        <w:rPr>
          <w:rFonts w:ascii="Arial Narrow" w:hAnsi="Arial Narrow"/>
          <w:bCs/>
          <w:sz w:val="22"/>
          <w:szCs w:val="22"/>
        </w:rPr>
        <w:t>komunikačn</w:t>
      </w:r>
      <w:r w:rsidRPr="00E1668D">
        <w:rPr>
          <w:rFonts w:ascii="Arial Narrow" w:hAnsi="Arial Narrow"/>
          <w:bCs/>
          <w:sz w:val="22"/>
          <w:szCs w:val="22"/>
          <w:lang w:val="sk-SK"/>
        </w:rPr>
        <w:t>ej</w:t>
      </w:r>
      <w:r w:rsidRPr="00E1668D">
        <w:rPr>
          <w:rFonts w:ascii="Arial Narrow" w:hAnsi="Arial Narrow"/>
          <w:bCs/>
          <w:sz w:val="22"/>
          <w:szCs w:val="22"/>
        </w:rPr>
        <w:t xml:space="preserve"> infraštruktúr</w:t>
      </w:r>
      <w:r w:rsidRPr="00E1668D">
        <w:rPr>
          <w:rFonts w:ascii="Arial Narrow" w:hAnsi="Arial Narrow"/>
          <w:bCs/>
          <w:sz w:val="22"/>
          <w:szCs w:val="22"/>
          <w:lang w:val="sk-SK"/>
        </w:rPr>
        <w:t>y</w:t>
      </w:r>
      <w:r w:rsidRPr="00E1668D">
        <w:rPr>
          <w:rFonts w:ascii="Arial Narrow" w:hAnsi="Arial Narrow"/>
          <w:bCs/>
          <w:sz w:val="22"/>
          <w:szCs w:val="22"/>
        </w:rPr>
        <w:t xml:space="preserve"> - pozostávajúc</w:t>
      </w:r>
      <w:r w:rsidRPr="00E1668D">
        <w:rPr>
          <w:rFonts w:ascii="Arial Narrow" w:hAnsi="Arial Narrow"/>
          <w:bCs/>
          <w:sz w:val="22"/>
          <w:szCs w:val="22"/>
          <w:lang w:val="sk-SK"/>
        </w:rPr>
        <w:t>ej</w:t>
      </w:r>
      <w:r w:rsidRPr="00E1668D">
        <w:rPr>
          <w:rFonts w:ascii="Arial Narrow" w:hAnsi="Arial Narrow"/>
          <w:bCs/>
          <w:sz w:val="22"/>
          <w:szCs w:val="22"/>
        </w:rPr>
        <w:t xml:space="preserve"> z národného </w:t>
      </w:r>
      <w:r w:rsidRPr="00E1668D">
        <w:rPr>
          <w:rFonts w:ascii="Arial Narrow" w:hAnsi="Arial Narrow"/>
          <w:bCs/>
          <w:i/>
          <w:sz w:val="22"/>
          <w:szCs w:val="22"/>
        </w:rPr>
        <w:t>VVC CO</w:t>
      </w:r>
      <w:r w:rsidRPr="00E1668D">
        <w:rPr>
          <w:rFonts w:ascii="Arial Narrow" w:hAnsi="Arial Narrow"/>
          <w:bCs/>
          <w:sz w:val="22"/>
          <w:szCs w:val="22"/>
        </w:rPr>
        <w:t xml:space="preserve"> umiestneného na pracovisku sekcie krízového riadenia </w:t>
      </w:r>
      <w:r w:rsidRPr="00E1668D">
        <w:rPr>
          <w:rFonts w:ascii="Arial Narrow" w:hAnsi="Arial Narrow"/>
          <w:bCs/>
          <w:sz w:val="22"/>
          <w:szCs w:val="22"/>
          <w:lang w:val="sk-SK"/>
        </w:rPr>
        <w:t>M</w:t>
      </w:r>
      <w:r w:rsidR="001E699C">
        <w:rPr>
          <w:rFonts w:ascii="Arial Narrow" w:hAnsi="Arial Narrow"/>
          <w:bCs/>
          <w:sz w:val="22"/>
          <w:szCs w:val="22"/>
          <w:lang w:val="sk-SK"/>
        </w:rPr>
        <w:t>i</w:t>
      </w:r>
      <w:r w:rsidRPr="00E1668D">
        <w:rPr>
          <w:rFonts w:ascii="Arial Narrow" w:hAnsi="Arial Narrow"/>
          <w:bCs/>
          <w:sz w:val="22"/>
          <w:szCs w:val="22"/>
          <w:lang w:val="sk-SK"/>
        </w:rPr>
        <w:t xml:space="preserve">nisterstva vnútra Slovenskej republiky </w:t>
      </w:r>
      <w:r w:rsidRPr="00E1668D">
        <w:rPr>
          <w:rFonts w:ascii="Arial Narrow" w:hAnsi="Arial Narrow"/>
          <w:bCs/>
          <w:sz w:val="22"/>
          <w:szCs w:val="22"/>
        </w:rPr>
        <w:t>a</w:t>
      </w:r>
      <w:r w:rsidRPr="00E1668D">
        <w:rPr>
          <w:rFonts w:ascii="Arial Narrow" w:hAnsi="Arial Narrow"/>
          <w:bCs/>
          <w:sz w:val="22"/>
          <w:szCs w:val="22"/>
          <w:lang w:val="sk-SK"/>
        </w:rPr>
        <w:t xml:space="preserve"> v</w:t>
      </w:r>
      <w:r w:rsidRPr="00E1668D">
        <w:rPr>
          <w:rFonts w:ascii="Arial Narrow" w:hAnsi="Arial Narrow"/>
          <w:bCs/>
          <w:sz w:val="22"/>
          <w:szCs w:val="22"/>
        </w:rPr>
        <w:t xml:space="preserve"> ôsmych </w:t>
      </w:r>
      <w:r w:rsidRPr="00E1668D">
        <w:rPr>
          <w:rFonts w:ascii="Arial Narrow" w:hAnsi="Arial Narrow"/>
          <w:bCs/>
          <w:sz w:val="22"/>
          <w:szCs w:val="22"/>
          <w:lang w:val="sk-SK"/>
        </w:rPr>
        <w:t>VVC CO krajov umiestnených na koordinačných strediskách Integrovaného záchranného systému (ďale</w:t>
      </w:r>
      <w:r w:rsidR="001E699C">
        <w:rPr>
          <w:rFonts w:ascii="Arial Narrow" w:hAnsi="Arial Narrow"/>
          <w:bCs/>
          <w:sz w:val="22"/>
          <w:szCs w:val="22"/>
          <w:lang w:val="sk-SK"/>
        </w:rPr>
        <w:t>j</w:t>
      </w:r>
      <w:r w:rsidRPr="00E1668D">
        <w:rPr>
          <w:rFonts w:ascii="Arial Narrow" w:hAnsi="Arial Narrow"/>
          <w:bCs/>
          <w:sz w:val="22"/>
          <w:szCs w:val="22"/>
          <w:lang w:val="sk-SK"/>
        </w:rPr>
        <w:t xml:space="preserve"> len ako „IZS) </w:t>
      </w:r>
      <w:r w:rsidRPr="00E1668D">
        <w:rPr>
          <w:rFonts w:ascii="Arial Narrow" w:hAnsi="Arial Narrow"/>
          <w:bCs/>
          <w:sz w:val="22"/>
          <w:szCs w:val="22"/>
        </w:rPr>
        <w:t>kraj</w:t>
      </w:r>
      <w:r w:rsidRPr="00E1668D">
        <w:rPr>
          <w:rFonts w:ascii="Arial Narrow" w:hAnsi="Arial Narrow"/>
          <w:bCs/>
          <w:sz w:val="22"/>
          <w:szCs w:val="22"/>
          <w:lang w:val="sk-SK"/>
        </w:rPr>
        <w:t>ov</w:t>
      </w:r>
      <w:r w:rsidRPr="00E1668D">
        <w:rPr>
          <w:rFonts w:ascii="Arial Narrow" w:hAnsi="Arial Narrow"/>
          <w:bCs/>
          <w:sz w:val="22"/>
          <w:szCs w:val="22"/>
        </w:rPr>
        <w:t>.</w:t>
      </w:r>
    </w:p>
    <w:p w14:paraId="520644CF" w14:textId="77777777" w:rsidR="00E20535" w:rsidRPr="00E1668D" w:rsidRDefault="00E20535" w:rsidP="00E20535">
      <w:pPr>
        <w:pStyle w:val="Odsekzoznamu"/>
        <w:ind w:left="0"/>
        <w:jc w:val="both"/>
        <w:rPr>
          <w:rFonts w:ascii="Arial Narrow" w:hAnsi="Arial Narrow"/>
          <w:b/>
          <w:bCs/>
          <w:sz w:val="22"/>
          <w:szCs w:val="22"/>
        </w:rPr>
      </w:pPr>
      <w:r w:rsidRPr="00E1668D">
        <w:rPr>
          <w:rFonts w:ascii="Arial Narrow" w:hAnsi="Arial Narrow"/>
          <w:b/>
          <w:bCs/>
          <w:sz w:val="22"/>
          <w:szCs w:val="22"/>
          <w:lang w:val="sk-SK"/>
        </w:rPr>
        <w:lastRenderedPageBreak/>
        <w:t>Prvky s</w:t>
      </w:r>
      <w:r w:rsidRPr="00E1668D">
        <w:rPr>
          <w:rFonts w:ascii="Arial Narrow" w:hAnsi="Arial Narrow"/>
          <w:b/>
          <w:bCs/>
          <w:sz w:val="22"/>
          <w:szCs w:val="22"/>
        </w:rPr>
        <w:t>ystém</w:t>
      </w:r>
      <w:r w:rsidRPr="00E1668D">
        <w:rPr>
          <w:rFonts w:ascii="Arial Narrow" w:hAnsi="Arial Narrow"/>
          <w:b/>
          <w:bCs/>
          <w:sz w:val="22"/>
          <w:szCs w:val="22"/>
          <w:lang w:val="sk-SK"/>
        </w:rPr>
        <w:t>u ovladania siete sirén:</w:t>
      </w:r>
    </w:p>
    <w:p w14:paraId="558A8E3E" w14:textId="77777777" w:rsidR="00E20535" w:rsidRPr="00E1668D" w:rsidRDefault="00E20535" w:rsidP="00E20535">
      <w:pPr>
        <w:pStyle w:val="Odsekzoznamu"/>
        <w:ind w:left="0"/>
        <w:jc w:val="both"/>
        <w:rPr>
          <w:rFonts w:ascii="Arial Narrow" w:hAnsi="Arial Narrow"/>
          <w:bCs/>
          <w:sz w:val="22"/>
          <w:szCs w:val="22"/>
        </w:rPr>
      </w:pPr>
    </w:p>
    <w:p w14:paraId="3F7FC095" w14:textId="77777777" w:rsidR="00E20535" w:rsidRPr="00E1668D" w:rsidRDefault="00E20535" w:rsidP="00E20535">
      <w:pPr>
        <w:pStyle w:val="Odsekzoznamu"/>
        <w:tabs>
          <w:tab w:val="clear" w:pos="2160"/>
          <w:tab w:val="left" w:pos="426"/>
        </w:tabs>
        <w:ind w:left="0"/>
        <w:jc w:val="both"/>
        <w:rPr>
          <w:rFonts w:ascii="Arial Narrow" w:hAnsi="Arial Narrow"/>
          <w:bCs/>
          <w:sz w:val="22"/>
          <w:szCs w:val="22"/>
        </w:rPr>
      </w:pPr>
      <w:r w:rsidRPr="00E1668D">
        <w:rPr>
          <w:rFonts w:ascii="Arial Narrow" w:hAnsi="Arial Narrow"/>
          <w:bCs/>
          <w:sz w:val="22"/>
          <w:szCs w:val="22"/>
          <w:lang w:val="sk-SK"/>
        </w:rPr>
        <w:t>S</w:t>
      </w:r>
      <w:r w:rsidRPr="00E1668D">
        <w:rPr>
          <w:rFonts w:ascii="Arial Narrow" w:hAnsi="Arial Narrow"/>
          <w:bCs/>
          <w:sz w:val="22"/>
          <w:szCs w:val="22"/>
        </w:rPr>
        <w:t>ystém elektronickej hlásnej informačnej služby (ďalej len „</w:t>
      </w:r>
      <w:r w:rsidRPr="00E1668D">
        <w:rPr>
          <w:rFonts w:ascii="Arial Narrow" w:hAnsi="Arial Narrow"/>
          <w:bCs/>
          <w:i/>
          <w:sz w:val="22"/>
          <w:szCs w:val="22"/>
        </w:rPr>
        <w:t>SEHIS</w:t>
      </w:r>
      <w:r w:rsidRPr="00E1668D">
        <w:rPr>
          <w:rFonts w:ascii="Arial Narrow" w:hAnsi="Arial Narrow"/>
          <w:bCs/>
          <w:sz w:val="22"/>
          <w:szCs w:val="22"/>
        </w:rPr>
        <w:t xml:space="preserve">“) je národný systém určený pre </w:t>
      </w:r>
      <w:r w:rsidRPr="00E1668D">
        <w:rPr>
          <w:rFonts w:ascii="Arial Narrow" w:hAnsi="Arial Narrow"/>
          <w:bCs/>
          <w:sz w:val="22"/>
          <w:szCs w:val="22"/>
          <w:lang w:val="sk-SK"/>
        </w:rPr>
        <w:t>v</w:t>
      </w:r>
      <w:r w:rsidRPr="00E1668D">
        <w:rPr>
          <w:rFonts w:ascii="Arial Narrow" w:hAnsi="Arial Narrow"/>
          <w:bCs/>
          <w:sz w:val="22"/>
          <w:szCs w:val="22"/>
        </w:rPr>
        <w:t>arovanie obyvateľstva a vyrozumenie osôb činných pri riešení následkov mimoriadnej udalosti a obcí o ohrození alebo o vzniku mimoriadnej udalosti</w:t>
      </w:r>
      <w:r w:rsidRPr="00E1668D">
        <w:rPr>
          <w:rFonts w:ascii="Arial Narrow" w:hAnsi="Arial Narrow"/>
          <w:bCs/>
          <w:sz w:val="22"/>
          <w:szCs w:val="22"/>
          <w:lang w:val="sk-SK"/>
        </w:rPr>
        <w:t xml:space="preserve"> pozostáva z prvkov:</w:t>
      </w:r>
    </w:p>
    <w:p w14:paraId="230BE8BA" w14:textId="77777777" w:rsidR="00E20535" w:rsidRPr="00E1668D" w:rsidRDefault="00E20535" w:rsidP="00E20535">
      <w:pPr>
        <w:pStyle w:val="Odsekzoznamu"/>
        <w:tabs>
          <w:tab w:val="clear" w:pos="2160"/>
          <w:tab w:val="left" w:pos="426"/>
        </w:tabs>
        <w:ind w:left="0"/>
        <w:jc w:val="both"/>
        <w:rPr>
          <w:rFonts w:ascii="Arial Narrow" w:hAnsi="Arial Narrow"/>
          <w:bCs/>
          <w:sz w:val="22"/>
          <w:szCs w:val="22"/>
        </w:rPr>
      </w:pPr>
    </w:p>
    <w:p w14:paraId="1AEBDDD2" w14:textId="77777777" w:rsidR="00E20535" w:rsidRPr="00E1668D" w:rsidRDefault="00E20535" w:rsidP="00E20535">
      <w:pPr>
        <w:pStyle w:val="Odsekzoznamu"/>
        <w:numPr>
          <w:ilvl w:val="0"/>
          <w:numId w:val="33"/>
        </w:numPr>
        <w:tabs>
          <w:tab w:val="clear" w:pos="2160"/>
          <w:tab w:val="clear" w:pos="2880"/>
          <w:tab w:val="clear" w:pos="4500"/>
          <w:tab w:val="left" w:pos="426"/>
        </w:tabs>
        <w:jc w:val="both"/>
        <w:rPr>
          <w:rFonts w:ascii="Arial Narrow" w:hAnsi="Arial Narrow"/>
          <w:bCs/>
          <w:sz w:val="22"/>
          <w:szCs w:val="22"/>
        </w:rPr>
      </w:pPr>
      <w:r w:rsidRPr="00E1668D">
        <w:rPr>
          <w:rFonts w:ascii="Arial Narrow" w:hAnsi="Arial Narrow"/>
          <w:i/>
          <w:sz w:val="22"/>
          <w:szCs w:val="22"/>
        </w:rPr>
        <w:t xml:space="preserve"> </w:t>
      </w:r>
      <w:r w:rsidRPr="00E1668D">
        <w:rPr>
          <w:rFonts w:ascii="Arial Narrow" w:hAnsi="Arial Narrow"/>
          <w:b/>
          <w:i/>
          <w:sz w:val="22"/>
          <w:szCs w:val="22"/>
        </w:rPr>
        <w:t>ZEUS</w:t>
      </w:r>
    </w:p>
    <w:p w14:paraId="65A9883F" w14:textId="77777777" w:rsidR="00E20535" w:rsidRPr="00E1668D" w:rsidRDefault="00E20535" w:rsidP="00E20535">
      <w:pPr>
        <w:pStyle w:val="Odsekzoznamu"/>
        <w:tabs>
          <w:tab w:val="clear" w:pos="2160"/>
          <w:tab w:val="clear" w:pos="2880"/>
          <w:tab w:val="clear" w:pos="4500"/>
          <w:tab w:val="left" w:pos="426"/>
        </w:tabs>
        <w:ind w:left="1065"/>
        <w:jc w:val="both"/>
        <w:rPr>
          <w:rFonts w:ascii="Arial Narrow" w:hAnsi="Arial Narrow"/>
          <w:i/>
          <w:sz w:val="22"/>
          <w:szCs w:val="22"/>
        </w:rPr>
      </w:pPr>
      <w:r w:rsidRPr="00E1668D">
        <w:rPr>
          <w:rFonts w:ascii="Arial Narrow" w:hAnsi="Arial Narrow"/>
          <w:bCs/>
          <w:sz w:val="22"/>
          <w:szCs w:val="22"/>
        </w:rPr>
        <w:t>Aplikačné programové vybavenie VVC CO ZEUS  je softvérovým modulom systému SEHIS. Umožňuje aktiváciu a diagnostikovanie sirén prostredníctvom RDS a rádiového kanál</w:t>
      </w:r>
      <w:r w:rsidRPr="00E1668D">
        <w:rPr>
          <w:rFonts w:ascii="Arial Narrow" w:hAnsi="Arial Narrow"/>
          <w:bCs/>
          <w:sz w:val="22"/>
          <w:szCs w:val="22"/>
          <w:lang w:val="sk-SK"/>
        </w:rPr>
        <w:t>a</w:t>
      </w:r>
      <w:r w:rsidRPr="00E1668D">
        <w:rPr>
          <w:rFonts w:ascii="Arial Narrow" w:hAnsi="Arial Narrow"/>
          <w:bCs/>
          <w:sz w:val="22"/>
          <w:szCs w:val="22"/>
        </w:rPr>
        <w:t>, vyrozumievanie osôb prostredníctvom hlasových správ, SMS správ a diagnostiku celého systému. V súčasnosti zabezpečuje mnohé dôležité funkcie, napr</w:t>
      </w:r>
      <w:r w:rsidRPr="00E1668D">
        <w:rPr>
          <w:rFonts w:ascii="Arial Narrow" w:hAnsi="Arial Narrow"/>
          <w:bCs/>
          <w:sz w:val="22"/>
          <w:szCs w:val="22"/>
          <w:lang w:val="sk-SK"/>
        </w:rPr>
        <w:t>íklad</w:t>
      </w:r>
      <w:r w:rsidRPr="00E1668D">
        <w:rPr>
          <w:rFonts w:ascii="Arial Narrow" w:hAnsi="Arial Narrow"/>
          <w:sz w:val="22"/>
          <w:szCs w:val="22"/>
        </w:rPr>
        <w:t xml:space="preserve"> pravidelnú synchronizáciu databáz elektronických sirén, komunikačných jednotiek, nastavení a výsledkov súvisiacich s činnosťou softvéru medzi jednotlivými VVC CO, v prípade zmeny na jednom VVC CO sa zmena nastavení automaticky distribuuje na ostatné VVC CO a výsledky činnosti softvéru sa taktiež automaticky distribuujú.</w:t>
      </w:r>
    </w:p>
    <w:p w14:paraId="33DCB340" w14:textId="77777777" w:rsidR="00E20535" w:rsidRPr="00E1668D" w:rsidRDefault="00E20535" w:rsidP="00E20535">
      <w:pPr>
        <w:tabs>
          <w:tab w:val="clear" w:pos="2160"/>
          <w:tab w:val="clear" w:pos="2880"/>
          <w:tab w:val="clear" w:pos="4500"/>
          <w:tab w:val="left" w:pos="426"/>
        </w:tabs>
        <w:jc w:val="both"/>
        <w:rPr>
          <w:rFonts w:ascii="Arial Narrow" w:hAnsi="Arial Narrow"/>
          <w:bCs/>
          <w:sz w:val="22"/>
          <w:szCs w:val="22"/>
        </w:rPr>
      </w:pPr>
    </w:p>
    <w:p w14:paraId="34D57A56" w14:textId="77777777" w:rsidR="00E20535" w:rsidRPr="00E1668D" w:rsidRDefault="00E20535" w:rsidP="00E20535">
      <w:pPr>
        <w:pStyle w:val="Odsekzoznamu"/>
        <w:numPr>
          <w:ilvl w:val="0"/>
          <w:numId w:val="33"/>
        </w:numPr>
        <w:tabs>
          <w:tab w:val="clear" w:pos="2160"/>
          <w:tab w:val="clear" w:pos="2880"/>
          <w:tab w:val="clear" w:pos="4500"/>
          <w:tab w:val="left" w:pos="426"/>
        </w:tabs>
        <w:jc w:val="both"/>
        <w:rPr>
          <w:rFonts w:ascii="Arial Narrow" w:hAnsi="Arial Narrow"/>
          <w:b/>
          <w:bCs/>
          <w:sz w:val="22"/>
          <w:szCs w:val="22"/>
        </w:rPr>
      </w:pPr>
      <w:r w:rsidRPr="00E1668D">
        <w:rPr>
          <w:rFonts w:ascii="Arial Narrow" w:hAnsi="Arial Narrow"/>
          <w:b/>
          <w:i/>
          <w:sz w:val="22"/>
          <w:szCs w:val="22"/>
          <w:lang w:val="sk-SK"/>
        </w:rPr>
        <w:t>S</w:t>
      </w:r>
      <w:r w:rsidRPr="00E1668D">
        <w:rPr>
          <w:rFonts w:ascii="Arial Narrow" w:hAnsi="Arial Narrow"/>
          <w:b/>
          <w:i/>
          <w:sz w:val="22"/>
          <w:szCs w:val="22"/>
        </w:rPr>
        <w:t>irény</w:t>
      </w:r>
    </w:p>
    <w:p w14:paraId="7CC31825" w14:textId="6E368E76" w:rsidR="00E20535" w:rsidRPr="00E1668D" w:rsidRDefault="00E20535" w:rsidP="00E20535">
      <w:pPr>
        <w:pStyle w:val="Odsekzoznamu"/>
        <w:tabs>
          <w:tab w:val="clear" w:pos="2160"/>
          <w:tab w:val="clear" w:pos="2880"/>
          <w:tab w:val="clear" w:pos="4500"/>
          <w:tab w:val="left" w:pos="426"/>
        </w:tabs>
        <w:ind w:left="1065"/>
        <w:jc w:val="both"/>
        <w:rPr>
          <w:rFonts w:ascii="Arial Narrow" w:hAnsi="Arial Narrow"/>
          <w:sz w:val="22"/>
          <w:szCs w:val="22"/>
          <w:lang w:val="sk-SK"/>
        </w:rPr>
      </w:pPr>
      <w:r w:rsidRPr="00E1668D">
        <w:rPr>
          <w:rFonts w:ascii="Arial Narrow" w:hAnsi="Arial Narrow"/>
          <w:bCs/>
          <w:sz w:val="22"/>
          <w:szCs w:val="22"/>
        </w:rPr>
        <w:t>Elektronickým modulom systému SEHIS sú elektronické sirény Pavian, ako koncový prvok systému varovania a vyrozumenia</w:t>
      </w:r>
      <w:r w:rsidRPr="00E1668D">
        <w:rPr>
          <w:rFonts w:ascii="Arial Narrow" w:hAnsi="Arial Narrow"/>
          <w:b/>
          <w:bCs/>
          <w:sz w:val="22"/>
          <w:szCs w:val="22"/>
        </w:rPr>
        <w:t xml:space="preserve">. </w:t>
      </w:r>
      <w:r w:rsidRPr="00E1668D">
        <w:rPr>
          <w:rFonts w:ascii="Arial Narrow" w:hAnsi="Arial Narrow"/>
          <w:bCs/>
          <w:sz w:val="22"/>
          <w:szCs w:val="22"/>
        </w:rPr>
        <w:t>Sú súčasťou varovacieho systému vyvinuté tak, aby dokázali zabezpečovať dôležité funkcie, napr</w:t>
      </w:r>
      <w:r w:rsidRPr="00E1668D">
        <w:rPr>
          <w:rFonts w:ascii="Arial Narrow" w:hAnsi="Arial Narrow"/>
          <w:bCs/>
          <w:sz w:val="22"/>
          <w:szCs w:val="22"/>
          <w:lang w:val="sk-SK"/>
        </w:rPr>
        <w:t>íklad</w:t>
      </w:r>
      <w:r w:rsidRPr="00E1668D">
        <w:rPr>
          <w:rFonts w:ascii="Arial Narrow" w:hAnsi="Arial Narrow"/>
          <w:b/>
          <w:bCs/>
          <w:sz w:val="22"/>
          <w:szCs w:val="22"/>
        </w:rPr>
        <w:t xml:space="preserve"> </w:t>
      </w:r>
      <w:r w:rsidRPr="00E1668D">
        <w:rPr>
          <w:rFonts w:ascii="Arial Narrow" w:hAnsi="Arial Narrow"/>
          <w:sz w:val="22"/>
          <w:szCs w:val="22"/>
        </w:rPr>
        <w:t xml:space="preserve">prehrávanie signálov uvedených v prílohe </w:t>
      </w:r>
      <w:r w:rsidRPr="00E1668D">
        <w:rPr>
          <w:rFonts w:ascii="Arial Narrow" w:hAnsi="Arial Narrow"/>
          <w:b/>
          <w:i/>
          <w:sz w:val="22"/>
          <w:szCs w:val="22"/>
        </w:rPr>
        <w:t>vyhlášky Ministerstva vnútra Slovenskej republiky č. 388/2006 Z. z.</w:t>
      </w:r>
      <w:r w:rsidRPr="00E1668D">
        <w:rPr>
          <w:rFonts w:ascii="Arial Narrow" w:hAnsi="Arial Narrow"/>
          <w:sz w:val="22"/>
          <w:szCs w:val="22"/>
        </w:rPr>
        <w:t xml:space="preserve"> </w:t>
      </w:r>
      <w:r w:rsidRPr="00E1668D">
        <w:rPr>
          <w:rFonts w:ascii="Arial Narrow" w:hAnsi="Arial Narrow"/>
          <w:b/>
          <w:i/>
          <w:sz w:val="22"/>
          <w:szCs w:val="22"/>
        </w:rPr>
        <w:t>o podrobnostiach na zabezpečovanie technických a prevádzkových podmienok informačného systému civilnej ochrany</w:t>
      </w:r>
      <w:r w:rsidRPr="00E1668D">
        <w:rPr>
          <w:rFonts w:ascii="Arial Narrow" w:hAnsi="Arial Narrow"/>
          <w:b/>
          <w:i/>
          <w:sz w:val="22"/>
          <w:szCs w:val="22"/>
          <w:lang w:val="sk-SK"/>
        </w:rPr>
        <w:t xml:space="preserve"> </w:t>
      </w:r>
      <w:r w:rsidRPr="00E1668D">
        <w:rPr>
          <w:rFonts w:ascii="Arial Narrow" w:hAnsi="Arial Narrow"/>
          <w:b/>
          <w:i/>
          <w:sz w:val="22"/>
          <w:szCs w:val="22"/>
        </w:rPr>
        <w:t>; kontrolu vlastnej prevádzkyschopnosti</w:t>
      </w:r>
      <w:r w:rsidRPr="00E1668D">
        <w:rPr>
          <w:rFonts w:ascii="Arial Narrow" w:hAnsi="Arial Narrow"/>
          <w:sz w:val="22"/>
          <w:szCs w:val="22"/>
        </w:rPr>
        <w:t>. Je možné ich okrem iného napájať zo záložného zdroja na dobu min</w:t>
      </w:r>
      <w:r w:rsidRPr="00E1668D">
        <w:rPr>
          <w:rFonts w:ascii="Arial Narrow" w:hAnsi="Arial Narrow"/>
          <w:sz w:val="22"/>
          <w:szCs w:val="22"/>
          <w:lang w:val="sk-SK"/>
        </w:rPr>
        <w:t>imálne</w:t>
      </w:r>
      <w:r w:rsidRPr="00E1668D">
        <w:rPr>
          <w:rFonts w:ascii="Arial Narrow" w:hAnsi="Arial Narrow"/>
          <w:sz w:val="22"/>
          <w:szCs w:val="22"/>
        </w:rPr>
        <w:t>. 72 hodín</w:t>
      </w:r>
      <w:r w:rsidRPr="00E1668D">
        <w:rPr>
          <w:rFonts w:ascii="Arial Narrow" w:hAnsi="Arial Narrow"/>
          <w:sz w:val="22"/>
          <w:szCs w:val="22"/>
          <w:lang w:val="sk-SK"/>
        </w:rPr>
        <w:t>.T</w:t>
      </w:r>
      <w:r w:rsidRPr="00E1668D">
        <w:rPr>
          <w:rFonts w:ascii="Arial Narrow" w:hAnsi="Arial Narrow"/>
          <w:sz w:val="22"/>
          <w:szCs w:val="22"/>
        </w:rPr>
        <w:t>iež je možné ich spustiť z miesta diaľkového ovládania do 2 min</w:t>
      </w:r>
      <w:r w:rsidRPr="00E1668D">
        <w:rPr>
          <w:rFonts w:ascii="Arial Narrow" w:hAnsi="Arial Narrow"/>
          <w:sz w:val="22"/>
          <w:szCs w:val="22"/>
          <w:lang w:val="sk-SK"/>
        </w:rPr>
        <w:t>út</w:t>
      </w:r>
      <w:r w:rsidR="001E699C">
        <w:rPr>
          <w:rFonts w:ascii="Arial Narrow" w:hAnsi="Arial Narrow"/>
          <w:sz w:val="22"/>
          <w:szCs w:val="22"/>
          <w:lang w:val="sk-SK"/>
        </w:rPr>
        <w:t xml:space="preserve"> </w:t>
      </w:r>
      <w:r w:rsidRPr="00E1668D">
        <w:rPr>
          <w:rFonts w:ascii="Arial Narrow" w:hAnsi="Arial Narrow"/>
          <w:sz w:val="22"/>
          <w:szCs w:val="22"/>
        </w:rPr>
        <w:t>od zadania povelu na aktiváciu</w:t>
      </w:r>
      <w:r w:rsidRPr="00E1668D">
        <w:rPr>
          <w:rFonts w:ascii="Arial Narrow" w:hAnsi="Arial Narrow"/>
          <w:sz w:val="22"/>
          <w:szCs w:val="22"/>
          <w:lang w:val="sk-SK"/>
        </w:rPr>
        <w:t>.</w:t>
      </w:r>
    </w:p>
    <w:p w14:paraId="63823AA7" w14:textId="77777777" w:rsidR="00E20535" w:rsidRPr="00E1668D" w:rsidRDefault="00E20535" w:rsidP="00E20535">
      <w:pPr>
        <w:pStyle w:val="Odsekzoznamu"/>
        <w:tabs>
          <w:tab w:val="clear" w:pos="2160"/>
          <w:tab w:val="clear" w:pos="2880"/>
          <w:tab w:val="clear" w:pos="4500"/>
          <w:tab w:val="left" w:pos="426"/>
        </w:tabs>
        <w:ind w:left="1065"/>
        <w:jc w:val="both"/>
        <w:rPr>
          <w:rFonts w:ascii="Arial Narrow" w:hAnsi="Arial Narrow"/>
          <w:bCs/>
          <w:sz w:val="22"/>
          <w:szCs w:val="22"/>
        </w:rPr>
      </w:pPr>
    </w:p>
    <w:p w14:paraId="1610F236" w14:textId="77777777" w:rsidR="00E20535" w:rsidRPr="00E1668D" w:rsidRDefault="00E20535" w:rsidP="00E20535">
      <w:pPr>
        <w:pStyle w:val="Odsekzoznamu"/>
        <w:numPr>
          <w:ilvl w:val="0"/>
          <w:numId w:val="33"/>
        </w:numPr>
        <w:tabs>
          <w:tab w:val="clear" w:pos="2160"/>
          <w:tab w:val="clear" w:pos="2880"/>
          <w:tab w:val="clear" w:pos="4500"/>
          <w:tab w:val="left" w:pos="426"/>
        </w:tabs>
        <w:jc w:val="both"/>
        <w:rPr>
          <w:rFonts w:ascii="Arial Narrow" w:hAnsi="Arial Narrow"/>
          <w:b/>
          <w:bCs/>
          <w:sz w:val="22"/>
          <w:szCs w:val="22"/>
        </w:rPr>
      </w:pPr>
      <w:r w:rsidRPr="00E1668D">
        <w:rPr>
          <w:rFonts w:ascii="Arial Narrow" w:hAnsi="Arial Narrow"/>
          <w:b/>
          <w:i/>
          <w:sz w:val="22"/>
          <w:szCs w:val="22"/>
        </w:rPr>
        <w:t>Komunikačné jednotky</w:t>
      </w:r>
    </w:p>
    <w:p w14:paraId="2328B76B" w14:textId="77777777" w:rsidR="00E20535" w:rsidRPr="00E1668D" w:rsidRDefault="00E20535" w:rsidP="00E20535">
      <w:pPr>
        <w:pStyle w:val="Odsekzoznamu"/>
        <w:tabs>
          <w:tab w:val="clear" w:pos="2160"/>
          <w:tab w:val="clear" w:pos="2880"/>
          <w:tab w:val="clear" w:pos="4500"/>
          <w:tab w:val="left" w:pos="426"/>
        </w:tabs>
        <w:ind w:left="1065"/>
        <w:jc w:val="both"/>
        <w:rPr>
          <w:rFonts w:ascii="Arial Narrow" w:hAnsi="Arial Narrow"/>
          <w:bCs/>
          <w:sz w:val="22"/>
          <w:szCs w:val="22"/>
          <w:lang w:val="sk-SK"/>
        </w:rPr>
      </w:pPr>
      <w:r w:rsidRPr="00E1668D">
        <w:rPr>
          <w:rFonts w:ascii="Arial Narrow" w:hAnsi="Arial Narrow"/>
          <w:bCs/>
          <w:sz w:val="22"/>
          <w:szCs w:val="22"/>
          <w:lang w:val="sk-SK"/>
        </w:rPr>
        <w:t xml:space="preserve">Varovné sirény je možné ovládať dvoma nezávislými kanálmi, a to kanálom RDS a rádiovým kanálom, telemetrickým systémom v pásme VHF. Pre ovládanie sirén prostredníctvom vysielania RDS signalizácie je použitá infraštruktúra Slovenského rozhlasu a prípojným miestom je vysielač Kamzík. </w:t>
      </w:r>
    </w:p>
    <w:p w14:paraId="6C114761" w14:textId="77777777" w:rsidR="00E20535" w:rsidRPr="00E1668D" w:rsidRDefault="00E20535" w:rsidP="00E20535">
      <w:pPr>
        <w:pStyle w:val="Odsekzoznamu"/>
        <w:tabs>
          <w:tab w:val="clear" w:pos="2160"/>
          <w:tab w:val="clear" w:pos="2880"/>
          <w:tab w:val="clear" w:pos="4500"/>
          <w:tab w:val="left" w:pos="426"/>
        </w:tabs>
        <w:ind w:left="1065"/>
        <w:jc w:val="both"/>
        <w:rPr>
          <w:rFonts w:ascii="Arial Narrow" w:hAnsi="Arial Narrow"/>
          <w:bCs/>
          <w:sz w:val="22"/>
          <w:szCs w:val="22"/>
          <w:lang w:val="sk-SK"/>
        </w:rPr>
      </w:pPr>
    </w:p>
    <w:p w14:paraId="6DEC4753" w14:textId="77777777" w:rsidR="00E20535" w:rsidRPr="00E1668D" w:rsidRDefault="00E20535" w:rsidP="00E20535">
      <w:pPr>
        <w:pStyle w:val="Odsekzoznamu"/>
        <w:tabs>
          <w:tab w:val="clear" w:pos="2160"/>
          <w:tab w:val="clear" w:pos="2880"/>
          <w:tab w:val="clear" w:pos="4500"/>
          <w:tab w:val="left" w:pos="426"/>
        </w:tabs>
        <w:ind w:left="1065"/>
        <w:jc w:val="both"/>
        <w:rPr>
          <w:rFonts w:ascii="Arial Narrow" w:hAnsi="Arial Narrow"/>
          <w:bCs/>
          <w:sz w:val="22"/>
          <w:szCs w:val="22"/>
        </w:rPr>
      </w:pPr>
      <w:r w:rsidRPr="00E1668D">
        <w:rPr>
          <w:rFonts w:ascii="Arial Narrow" w:hAnsi="Arial Narrow"/>
          <w:bCs/>
          <w:sz w:val="22"/>
          <w:szCs w:val="22"/>
          <w:lang w:val="sk-SK"/>
        </w:rPr>
        <w:t xml:space="preserve">Pre ovládanie sirén rádiovým systémom v pásme VHF je vybudovaná komunikačná infraštruktúra pozostávajúca z komunikačných jednotiek zaisťujúcich rádiové pokrytie územia a potrebnú „inteligenciu“, teda komunikačné algoritmy pre dosiahnutie požadovaných parametrov rýchlosti aktivácie sirén a spätnej odozvy o aktivovaní sirén. Komunikačné jednotky umožňujú napr. indikovať rádiové rušenie, automaticky vysielať do riadiaceho centra správu o narušení objektu, výpadku napájania a prípadné ďalšie udalosti v systéme. </w:t>
      </w:r>
    </w:p>
    <w:p w14:paraId="1C793B5B" w14:textId="77777777" w:rsidR="00E20535" w:rsidRPr="00E1668D" w:rsidRDefault="00E20535" w:rsidP="00E20535">
      <w:pPr>
        <w:pStyle w:val="Odsekzoznamu"/>
        <w:tabs>
          <w:tab w:val="clear" w:pos="2160"/>
          <w:tab w:val="clear" w:pos="2880"/>
          <w:tab w:val="clear" w:pos="4500"/>
          <w:tab w:val="left" w:pos="426"/>
        </w:tabs>
        <w:ind w:left="1065"/>
        <w:jc w:val="both"/>
        <w:rPr>
          <w:rFonts w:ascii="Arial Narrow" w:hAnsi="Arial Narrow"/>
          <w:bCs/>
          <w:sz w:val="22"/>
          <w:szCs w:val="22"/>
        </w:rPr>
      </w:pPr>
    </w:p>
    <w:p w14:paraId="71E6E3CD" w14:textId="77777777" w:rsidR="00E20535" w:rsidRPr="00E1668D" w:rsidRDefault="00E20535" w:rsidP="00E20535">
      <w:pPr>
        <w:pStyle w:val="Odsekzoznamu"/>
        <w:numPr>
          <w:ilvl w:val="0"/>
          <w:numId w:val="33"/>
        </w:numPr>
        <w:tabs>
          <w:tab w:val="clear" w:pos="2160"/>
          <w:tab w:val="clear" w:pos="2880"/>
          <w:tab w:val="clear" w:pos="4500"/>
          <w:tab w:val="left" w:pos="426"/>
        </w:tabs>
        <w:jc w:val="both"/>
        <w:rPr>
          <w:rFonts w:ascii="Arial Narrow" w:hAnsi="Arial Narrow"/>
          <w:b/>
          <w:bCs/>
          <w:sz w:val="22"/>
          <w:szCs w:val="22"/>
        </w:rPr>
      </w:pPr>
      <w:r w:rsidRPr="00E1668D">
        <w:rPr>
          <w:rFonts w:ascii="Arial Narrow" w:hAnsi="Arial Narrow"/>
          <w:b/>
          <w:i/>
          <w:sz w:val="22"/>
          <w:szCs w:val="22"/>
        </w:rPr>
        <w:t>RDS prijímače</w:t>
      </w:r>
    </w:p>
    <w:p w14:paraId="41BE3632" w14:textId="26716EAB" w:rsidR="00E20535" w:rsidRPr="00E1668D" w:rsidRDefault="00E20535" w:rsidP="00E20535">
      <w:pPr>
        <w:pStyle w:val="Odsekzoznamu"/>
        <w:tabs>
          <w:tab w:val="clear" w:pos="2160"/>
          <w:tab w:val="clear" w:pos="2880"/>
          <w:tab w:val="clear" w:pos="4500"/>
          <w:tab w:val="left" w:pos="426"/>
        </w:tabs>
        <w:ind w:left="1065"/>
        <w:jc w:val="both"/>
        <w:rPr>
          <w:rFonts w:ascii="Arial Narrow" w:hAnsi="Arial Narrow"/>
          <w:bCs/>
          <w:sz w:val="22"/>
          <w:szCs w:val="22"/>
        </w:rPr>
      </w:pPr>
      <w:r w:rsidRPr="00E1668D">
        <w:rPr>
          <w:rFonts w:ascii="Arial Narrow" w:hAnsi="Arial Narrow"/>
          <w:sz w:val="22"/>
          <w:szCs w:val="22"/>
        </w:rPr>
        <w:t>RDS prijímače sú pripojené do zariadení v správe majetku právnických osôb začlenených do varovacej siete sirén civilnej ochrany</w:t>
      </w:r>
      <w:r w:rsidRPr="00E1668D">
        <w:rPr>
          <w:rFonts w:ascii="Arial Narrow" w:hAnsi="Arial Narrow"/>
          <w:bCs/>
          <w:sz w:val="22"/>
          <w:szCs w:val="22"/>
        </w:rPr>
        <w:t xml:space="preserve"> v zmysle vyhlášky Ministerstva vnútra Slovenskej republiky </w:t>
      </w:r>
      <w:r w:rsidRPr="00E1668D">
        <w:rPr>
          <w:rFonts w:ascii="Arial Narrow" w:hAnsi="Arial Narrow"/>
          <w:b/>
          <w:bCs/>
          <w:i/>
          <w:sz w:val="22"/>
          <w:szCs w:val="22"/>
        </w:rPr>
        <w:t>č. 533/2006 Z. z. o podrobnostiach o ochrane obyvateľstva pred účinkami nebezpečných látok</w:t>
      </w:r>
      <w:r w:rsidRPr="00E1668D">
        <w:rPr>
          <w:rFonts w:ascii="Arial Narrow" w:hAnsi="Arial Narrow"/>
          <w:sz w:val="22"/>
          <w:szCs w:val="22"/>
        </w:rPr>
        <w:t>. Nazývajú sa „autonómne systémy varovania a vyrozumenia“</w:t>
      </w:r>
      <w:r w:rsidRPr="00E1668D">
        <w:rPr>
          <w:rFonts w:ascii="Arial Narrow" w:hAnsi="Arial Narrow"/>
          <w:i/>
          <w:sz w:val="22"/>
          <w:szCs w:val="22"/>
        </w:rPr>
        <w:t>.</w:t>
      </w:r>
      <w:r w:rsidRPr="00E1668D">
        <w:rPr>
          <w:rFonts w:ascii="Arial Narrow" w:hAnsi="Arial Narrow"/>
          <w:sz w:val="22"/>
          <w:szCs w:val="22"/>
        </w:rPr>
        <w:t xml:space="preserve"> </w:t>
      </w:r>
      <w:r w:rsidRPr="00E1668D">
        <w:rPr>
          <w:rFonts w:ascii="Arial Narrow" w:hAnsi="Arial Narrow"/>
          <w:bCs/>
          <w:sz w:val="22"/>
          <w:szCs w:val="22"/>
        </w:rPr>
        <w:t>Tieto systémy varovania a vyrozumenia zabezpečujú varovanie obyvateľstva na ohrozenom území. Zariadenia týchto systémov sú vybavené RDS modulmi v majetku MV SR, ktoré umožňujú ich aktiváciu z VVC CO.</w:t>
      </w:r>
    </w:p>
    <w:p w14:paraId="68AF6CF6" w14:textId="77777777" w:rsidR="003603DC" w:rsidRPr="00E1668D" w:rsidRDefault="003603DC" w:rsidP="00E20535">
      <w:pPr>
        <w:pStyle w:val="Odsekzoznamu"/>
        <w:tabs>
          <w:tab w:val="clear" w:pos="2160"/>
          <w:tab w:val="clear" w:pos="2880"/>
          <w:tab w:val="clear" w:pos="4500"/>
          <w:tab w:val="left" w:pos="426"/>
        </w:tabs>
        <w:ind w:left="1065"/>
        <w:jc w:val="both"/>
        <w:rPr>
          <w:rFonts w:ascii="Arial Narrow" w:hAnsi="Arial Narrow"/>
          <w:bCs/>
          <w:sz w:val="22"/>
          <w:szCs w:val="22"/>
        </w:rPr>
      </w:pPr>
    </w:p>
    <w:p w14:paraId="432BA6C8" w14:textId="00CB56EF" w:rsidR="00676D0F" w:rsidRDefault="00676D0F" w:rsidP="00676D0F">
      <w:pPr>
        <w:tabs>
          <w:tab w:val="left" w:pos="709"/>
        </w:tabs>
        <w:ind w:firstLine="357"/>
        <w:jc w:val="both"/>
        <w:rPr>
          <w:rFonts w:ascii="Arial Narrow" w:hAnsi="Arial Narrow"/>
          <w:bCs/>
          <w:sz w:val="22"/>
          <w:szCs w:val="22"/>
        </w:rPr>
      </w:pPr>
      <w:r w:rsidRPr="00DC574B">
        <w:rPr>
          <w:rFonts w:ascii="Arial Narrow" w:hAnsi="Arial Narrow"/>
          <w:bCs/>
          <w:sz w:val="22"/>
          <w:szCs w:val="22"/>
        </w:rPr>
        <w:t xml:space="preserve">. </w:t>
      </w:r>
    </w:p>
    <w:p w14:paraId="13D2BE08" w14:textId="6B7E825B" w:rsidR="00E309C7" w:rsidRDefault="00E309C7" w:rsidP="00676D0F">
      <w:pPr>
        <w:tabs>
          <w:tab w:val="left" w:pos="709"/>
        </w:tabs>
        <w:ind w:firstLine="357"/>
        <w:jc w:val="both"/>
        <w:rPr>
          <w:rFonts w:ascii="Arial Narrow" w:hAnsi="Arial Narrow"/>
          <w:bCs/>
          <w:sz w:val="22"/>
          <w:szCs w:val="22"/>
        </w:rPr>
      </w:pPr>
    </w:p>
    <w:p w14:paraId="6F5BCAD3" w14:textId="1D9EFD52" w:rsidR="00E309C7" w:rsidRDefault="00E309C7" w:rsidP="00676D0F">
      <w:pPr>
        <w:tabs>
          <w:tab w:val="left" w:pos="709"/>
        </w:tabs>
        <w:ind w:firstLine="357"/>
        <w:jc w:val="both"/>
        <w:rPr>
          <w:rFonts w:ascii="Arial Narrow" w:hAnsi="Arial Narrow"/>
          <w:bCs/>
          <w:sz w:val="22"/>
          <w:szCs w:val="22"/>
        </w:rPr>
      </w:pPr>
    </w:p>
    <w:p w14:paraId="7768F2DA" w14:textId="77777777" w:rsidR="00ED4D63" w:rsidRDefault="00ED4D63" w:rsidP="00676D0F">
      <w:pPr>
        <w:tabs>
          <w:tab w:val="left" w:pos="709"/>
        </w:tabs>
        <w:ind w:firstLine="357"/>
        <w:jc w:val="both"/>
        <w:rPr>
          <w:rFonts w:ascii="Arial Narrow" w:hAnsi="Arial Narrow"/>
          <w:bCs/>
          <w:sz w:val="22"/>
          <w:szCs w:val="22"/>
        </w:rPr>
      </w:pPr>
    </w:p>
    <w:p w14:paraId="1200CF15" w14:textId="2074A5E5" w:rsidR="00E309C7" w:rsidRDefault="00E309C7" w:rsidP="00676D0F">
      <w:pPr>
        <w:tabs>
          <w:tab w:val="left" w:pos="709"/>
        </w:tabs>
        <w:ind w:firstLine="357"/>
        <w:jc w:val="both"/>
        <w:rPr>
          <w:rFonts w:ascii="Arial Narrow" w:hAnsi="Arial Narrow"/>
          <w:bCs/>
          <w:sz w:val="22"/>
          <w:szCs w:val="22"/>
        </w:rPr>
      </w:pPr>
    </w:p>
    <w:p w14:paraId="360CF658" w14:textId="18ED23EF" w:rsidR="00F247E2" w:rsidRDefault="00F247E2" w:rsidP="00676D0F">
      <w:pPr>
        <w:tabs>
          <w:tab w:val="left" w:pos="709"/>
        </w:tabs>
        <w:ind w:firstLine="357"/>
        <w:jc w:val="both"/>
        <w:rPr>
          <w:rFonts w:ascii="Arial Narrow" w:hAnsi="Arial Narrow"/>
          <w:bCs/>
          <w:sz w:val="22"/>
          <w:szCs w:val="22"/>
        </w:rPr>
      </w:pPr>
    </w:p>
    <w:p w14:paraId="5C885573" w14:textId="6BE9E355" w:rsidR="00F247E2" w:rsidRDefault="00F247E2" w:rsidP="00676D0F">
      <w:pPr>
        <w:tabs>
          <w:tab w:val="left" w:pos="709"/>
        </w:tabs>
        <w:ind w:firstLine="357"/>
        <w:jc w:val="both"/>
        <w:rPr>
          <w:rFonts w:ascii="Arial Narrow" w:hAnsi="Arial Narrow"/>
          <w:bCs/>
          <w:sz w:val="22"/>
          <w:szCs w:val="22"/>
        </w:rPr>
      </w:pPr>
    </w:p>
    <w:p w14:paraId="06C32972" w14:textId="77777777" w:rsidR="00F247E2" w:rsidRDefault="00F247E2" w:rsidP="00676D0F">
      <w:pPr>
        <w:tabs>
          <w:tab w:val="left" w:pos="709"/>
        </w:tabs>
        <w:ind w:firstLine="357"/>
        <w:jc w:val="both"/>
        <w:rPr>
          <w:rFonts w:ascii="Arial Narrow" w:hAnsi="Arial Narrow"/>
          <w:bCs/>
          <w:sz w:val="22"/>
          <w:szCs w:val="22"/>
        </w:rPr>
      </w:pPr>
    </w:p>
    <w:p w14:paraId="0F3F3E51" w14:textId="77777777" w:rsidR="001F21F6" w:rsidRDefault="001F21F6" w:rsidP="00676D0F">
      <w:pPr>
        <w:tabs>
          <w:tab w:val="left" w:pos="709"/>
        </w:tabs>
        <w:ind w:firstLine="357"/>
        <w:jc w:val="both"/>
        <w:rPr>
          <w:rFonts w:ascii="Arial Narrow" w:hAnsi="Arial Narrow"/>
          <w:bCs/>
          <w:sz w:val="22"/>
          <w:szCs w:val="22"/>
        </w:rPr>
      </w:pPr>
    </w:p>
    <w:p w14:paraId="3E0445E5" w14:textId="77777777" w:rsidR="001E699C" w:rsidRDefault="001E699C" w:rsidP="00676D0F">
      <w:pPr>
        <w:tabs>
          <w:tab w:val="left" w:pos="709"/>
        </w:tabs>
        <w:ind w:firstLine="357"/>
        <w:jc w:val="both"/>
        <w:rPr>
          <w:rFonts w:ascii="Arial Narrow" w:hAnsi="Arial Narrow"/>
          <w:bCs/>
          <w:sz w:val="22"/>
          <w:szCs w:val="22"/>
        </w:rPr>
      </w:pPr>
    </w:p>
    <w:p w14:paraId="3E96B218" w14:textId="0086C770" w:rsidR="00E309C7" w:rsidRDefault="00E309C7" w:rsidP="00676D0F">
      <w:pPr>
        <w:tabs>
          <w:tab w:val="left" w:pos="709"/>
        </w:tabs>
        <w:ind w:firstLine="357"/>
        <w:jc w:val="both"/>
        <w:rPr>
          <w:rFonts w:ascii="Arial Narrow" w:hAnsi="Arial Narrow"/>
          <w:bCs/>
          <w:sz w:val="22"/>
          <w:szCs w:val="22"/>
        </w:rPr>
      </w:pPr>
    </w:p>
    <w:p w14:paraId="4D9DD360" w14:textId="77777777" w:rsidR="00E309C7" w:rsidRPr="00DC574B" w:rsidRDefault="00E309C7" w:rsidP="00676D0F">
      <w:pPr>
        <w:tabs>
          <w:tab w:val="left" w:pos="709"/>
        </w:tabs>
        <w:ind w:firstLine="357"/>
        <w:jc w:val="both"/>
        <w:rPr>
          <w:rFonts w:ascii="Arial Narrow" w:hAnsi="Arial Narrow"/>
          <w:bCs/>
          <w:sz w:val="22"/>
          <w:szCs w:val="22"/>
        </w:rPr>
      </w:pPr>
    </w:p>
    <w:p w14:paraId="00CA0A93" w14:textId="77777777" w:rsidR="00A21284" w:rsidRPr="00E309C7" w:rsidRDefault="00A21284" w:rsidP="00C25025">
      <w:pPr>
        <w:pStyle w:val="Odsekzoznamu"/>
        <w:numPr>
          <w:ilvl w:val="0"/>
          <w:numId w:val="30"/>
        </w:numPr>
        <w:jc w:val="center"/>
        <w:rPr>
          <w:rFonts w:ascii="Arial Narrow" w:hAnsi="Arial Narrow"/>
          <w:b/>
          <w:sz w:val="28"/>
          <w:szCs w:val="28"/>
          <w:u w:val="single"/>
          <w:lang w:val="sk-SK"/>
        </w:rPr>
      </w:pPr>
      <w:r w:rsidRPr="00E309C7">
        <w:rPr>
          <w:rFonts w:ascii="Arial Narrow" w:hAnsi="Arial Narrow"/>
          <w:b/>
          <w:sz w:val="28"/>
          <w:szCs w:val="28"/>
          <w:u w:val="single"/>
        </w:rPr>
        <w:lastRenderedPageBreak/>
        <w:t>Opis požadovaných služieb</w:t>
      </w:r>
    </w:p>
    <w:p w14:paraId="5DD904FC"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Pravidelná údržba zariadení SEHIS na VVC CO</w:t>
      </w:r>
    </w:p>
    <w:tbl>
      <w:tblPr>
        <w:tblW w:w="9299" w:type="dxa"/>
        <w:tblInd w:w="65" w:type="dxa"/>
        <w:tblCellMar>
          <w:top w:w="28" w:type="dxa"/>
          <w:left w:w="70" w:type="dxa"/>
          <w:bottom w:w="28" w:type="dxa"/>
          <w:right w:w="70" w:type="dxa"/>
        </w:tblCellMar>
        <w:tblLook w:val="04A0" w:firstRow="1" w:lastRow="0" w:firstColumn="1" w:lastColumn="0" w:noHBand="0" w:noVBand="1"/>
      </w:tblPr>
      <w:tblGrid>
        <w:gridCol w:w="9299"/>
      </w:tblGrid>
      <w:tr w:rsidR="00A21284" w:rsidRPr="00536645" w14:paraId="66D969F5" w14:textId="77777777" w:rsidTr="00A21284">
        <w:trPr>
          <w:trHeight w:val="240"/>
        </w:trPr>
        <w:tc>
          <w:tcPr>
            <w:tcW w:w="9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12A1C" w14:textId="5B742D02" w:rsidR="00A21284" w:rsidRPr="00536645" w:rsidRDefault="00A21284" w:rsidP="00A21284">
            <w:pPr>
              <w:contextualSpacing/>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Popis služieb</w:t>
            </w:r>
            <w:r w:rsidR="007220AB">
              <w:rPr>
                <w:rFonts w:ascii="Arial Narrow" w:hAnsi="Arial Narrow" w:cs="Arial"/>
                <w:b/>
                <w:bCs/>
                <w:noProof/>
                <w:color w:val="000000"/>
                <w:sz w:val="18"/>
                <w:szCs w:val="18"/>
                <w:lang w:eastAsia="sk-SK"/>
              </w:rPr>
              <w:t xml:space="preserve"> </w:t>
            </w:r>
          </w:p>
        </w:tc>
      </w:tr>
      <w:tr w:rsidR="00A21284" w:rsidRPr="00536645" w14:paraId="6EC21244" w14:textId="77777777" w:rsidTr="00A21284">
        <w:trPr>
          <w:trHeight w:val="240"/>
        </w:trPr>
        <w:tc>
          <w:tcPr>
            <w:tcW w:w="9299" w:type="dxa"/>
            <w:tcBorders>
              <w:top w:val="single" w:sz="4" w:space="0" w:color="auto"/>
              <w:left w:val="single" w:sz="4" w:space="0" w:color="auto"/>
              <w:bottom w:val="single" w:sz="4" w:space="0" w:color="auto"/>
              <w:right w:val="single" w:sz="4" w:space="0" w:color="auto"/>
            </w:tcBorders>
          </w:tcPr>
          <w:p w14:paraId="3DC2CA86" w14:textId="77CF7D5C" w:rsidR="00A21284" w:rsidRPr="005C1C3E" w:rsidRDefault="00A21284" w:rsidP="00A21284">
            <w:pPr>
              <w:spacing w:before="360"/>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Fyzická kontrola a optimalizácia nastavenia technických parametrov zariadení SEHIS na VVC CO . Vykonáva sa 1 x ročne </w:t>
            </w:r>
            <w:r w:rsidRPr="005C1C3E">
              <w:rPr>
                <w:rFonts w:ascii="Arial Narrow" w:hAnsi="Arial Narrow" w:cs="Arial"/>
                <w:noProof/>
                <w:sz w:val="18"/>
                <w:szCs w:val="18"/>
                <w:lang w:eastAsia="sk-SK"/>
              </w:rPr>
              <w:t>v</w:t>
            </w:r>
            <w:r>
              <w:rPr>
                <w:rFonts w:ascii="Arial Narrow" w:hAnsi="Arial Narrow" w:cs="Arial"/>
                <w:noProof/>
                <w:sz w:val="18"/>
                <w:szCs w:val="18"/>
                <w:lang w:eastAsia="sk-SK"/>
              </w:rPr>
              <w:t> </w:t>
            </w:r>
            <w:r w:rsidRPr="005C1C3E">
              <w:rPr>
                <w:rFonts w:ascii="Arial Narrow" w:hAnsi="Arial Narrow" w:cs="Arial"/>
                <w:noProof/>
                <w:sz w:val="18"/>
                <w:szCs w:val="18"/>
                <w:lang w:eastAsia="sk-SK"/>
              </w:rPr>
              <w:t>4</w:t>
            </w:r>
            <w:r>
              <w:rPr>
                <w:rFonts w:ascii="Arial Narrow" w:hAnsi="Arial Narrow" w:cs="Arial"/>
                <w:noProof/>
                <w:sz w:val="18"/>
                <w:szCs w:val="18"/>
                <w:lang w:eastAsia="sk-SK"/>
              </w:rPr>
              <w:t xml:space="preserve"> . kvartáli kalendárneho roka</w:t>
            </w:r>
            <w:r w:rsidR="007220AB">
              <w:rPr>
                <w:rFonts w:ascii="Arial Narrow" w:hAnsi="Arial Narrow" w:cs="Arial"/>
                <w:noProof/>
                <w:sz w:val="18"/>
                <w:szCs w:val="18"/>
                <w:lang w:eastAsia="sk-SK"/>
              </w:rPr>
              <w:t>.</w:t>
            </w:r>
            <w:r w:rsidRPr="005C1C3E">
              <w:rPr>
                <w:rFonts w:ascii="Arial Narrow" w:hAnsi="Arial Narrow" w:cs="Arial"/>
                <w:noProof/>
                <w:sz w:val="18"/>
                <w:szCs w:val="18"/>
                <w:lang w:eastAsia="sk-SK"/>
              </w:rPr>
              <w:t xml:space="preserve"> </w:t>
            </w:r>
          </w:p>
          <w:p w14:paraId="74E04D72" w14:textId="77777777" w:rsidR="00A21284" w:rsidRPr="005C1C3E" w:rsidRDefault="00A21284" w:rsidP="00A21284">
            <w:pPr>
              <w:spacing w:before="360"/>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Kontrolované a optimalizované parametre sú:</w:t>
            </w:r>
          </w:p>
          <w:p w14:paraId="5C07F54A" w14:textId="77777777" w:rsidR="00A21284" w:rsidRPr="005C1C3E" w:rsidRDefault="00A21284" w:rsidP="00C25025">
            <w:pPr>
              <w:pStyle w:val="Odsekzoznamu"/>
              <w:numPr>
                <w:ilvl w:val="0"/>
                <w:numId w:val="28"/>
              </w:numPr>
              <w:tabs>
                <w:tab w:val="clear" w:pos="2160"/>
                <w:tab w:val="clear" w:pos="2880"/>
                <w:tab w:val="clear" w:pos="4500"/>
              </w:tabs>
              <w:contextualSpacing/>
              <w:rPr>
                <w:rFonts w:ascii="Arial Narrow" w:hAnsi="Arial Narrow" w:cs="Arial"/>
                <w:bCs/>
                <w:noProof/>
                <w:color w:val="000000"/>
                <w:sz w:val="18"/>
                <w:szCs w:val="18"/>
                <w:lang w:eastAsia="sk-SK"/>
              </w:rPr>
            </w:pPr>
            <w:r w:rsidRPr="005C1C3E">
              <w:rPr>
                <w:rFonts w:ascii="Arial Narrow" w:hAnsi="Arial Narrow" w:cs="Arial"/>
                <w:bCs/>
                <w:noProof/>
                <w:color w:val="000000"/>
                <w:sz w:val="18"/>
                <w:szCs w:val="18"/>
                <w:lang w:eastAsia="sk-SK"/>
              </w:rPr>
              <w:t>funkčnosť napájacích zdrojov</w:t>
            </w:r>
          </w:p>
          <w:p w14:paraId="385A00DC" w14:textId="77777777" w:rsidR="00A21284" w:rsidRPr="007303AC"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7303AC">
              <w:rPr>
                <w:rFonts w:ascii="Arial Narrow" w:hAnsi="Arial Narrow" w:cs="Arial"/>
                <w:bCs/>
                <w:noProof/>
                <w:color w:val="000000"/>
                <w:sz w:val="18"/>
                <w:szCs w:val="18"/>
                <w:lang w:eastAsia="sk-SK"/>
              </w:rPr>
              <w:t>funkčnosť procesorov</w:t>
            </w:r>
          </w:p>
          <w:p w14:paraId="6FDFBDC1" w14:textId="77777777" w:rsidR="00A21284" w:rsidRPr="00493867"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493867">
              <w:rPr>
                <w:rFonts w:ascii="Arial Narrow" w:hAnsi="Arial Narrow" w:cs="Arial"/>
                <w:bCs/>
                <w:noProof/>
                <w:color w:val="000000"/>
                <w:sz w:val="18"/>
                <w:szCs w:val="18"/>
                <w:lang w:eastAsia="sk-SK"/>
              </w:rPr>
              <w:t>funkčnosť pevných diskov</w:t>
            </w:r>
          </w:p>
          <w:p w14:paraId="757F7A0A"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operačných pamätí</w:t>
            </w:r>
          </w:p>
          <w:p w14:paraId="3679C540"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raidov</w:t>
            </w:r>
          </w:p>
          <w:p w14:paraId="7890E636"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grafických rozhraní</w:t>
            </w:r>
          </w:p>
          <w:p w14:paraId="69DCAE22"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sieťových kariet</w:t>
            </w:r>
          </w:p>
          <w:p w14:paraId="52114CC1"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mapovanie pevných diskov clustera</w:t>
            </w:r>
          </w:p>
          <w:p w14:paraId="7CBA725C"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chybové hlásenia operačného systému</w:t>
            </w:r>
          </w:p>
          <w:p w14:paraId="17C222FE"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nábeh operačného systému</w:t>
            </w:r>
          </w:p>
          <w:p w14:paraId="0DC52F96"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konzistencia súborového systému aplikačného programového vybavenia</w:t>
            </w:r>
          </w:p>
          <w:p w14:paraId="60BF41A4" w14:textId="44FA33CA"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nábeh služieb serv</w:t>
            </w:r>
            <w:r w:rsidR="001E699C">
              <w:rPr>
                <w:rFonts w:ascii="Arial Narrow" w:hAnsi="Arial Narrow" w:cs="Arial"/>
                <w:bCs/>
                <w:noProof/>
                <w:color w:val="000000"/>
                <w:sz w:val="18"/>
                <w:szCs w:val="18"/>
                <w:lang w:val="sk-SK" w:eastAsia="sk-SK"/>
              </w:rPr>
              <w:t>e</w:t>
            </w:r>
            <w:r w:rsidRPr="00536645">
              <w:rPr>
                <w:rFonts w:ascii="Arial Narrow" w:hAnsi="Arial Narrow" w:cs="Arial"/>
                <w:bCs/>
                <w:noProof/>
                <w:color w:val="000000"/>
                <w:sz w:val="18"/>
                <w:szCs w:val="18"/>
                <w:lang w:eastAsia="sk-SK"/>
              </w:rPr>
              <w:t>ra Zeus, klienta Zeus</w:t>
            </w:r>
          </w:p>
          <w:p w14:paraId="24461A9B"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služieb Zeus</w:t>
            </w:r>
          </w:p>
          <w:p w14:paraId="3077609C"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komunikácie s komunikačnými jednotkami</w:t>
            </w:r>
          </w:p>
        </w:tc>
      </w:tr>
    </w:tbl>
    <w:p w14:paraId="2643B37D" w14:textId="77777777" w:rsidR="00A21284" w:rsidRPr="00536645" w:rsidRDefault="00A21284" w:rsidP="00C25025">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Diaľková kontrola a optimalizácia nastavenia technických parametrov zariadení SEHIS na VVC CO</w:t>
      </w:r>
    </w:p>
    <w:tbl>
      <w:tblPr>
        <w:tblW w:w="9329" w:type="dxa"/>
        <w:tblInd w:w="65" w:type="dxa"/>
        <w:tblCellMar>
          <w:top w:w="28" w:type="dxa"/>
          <w:left w:w="70" w:type="dxa"/>
          <w:bottom w:w="28" w:type="dxa"/>
          <w:right w:w="70" w:type="dxa"/>
        </w:tblCellMar>
        <w:tblLook w:val="04A0" w:firstRow="1" w:lastRow="0" w:firstColumn="1" w:lastColumn="0" w:noHBand="0" w:noVBand="1"/>
      </w:tblPr>
      <w:tblGrid>
        <w:gridCol w:w="9329"/>
      </w:tblGrid>
      <w:tr w:rsidR="00A21284" w:rsidRPr="00536645" w14:paraId="37DCA1DB" w14:textId="77777777" w:rsidTr="00A21284">
        <w:trPr>
          <w:trHeight w:val="294"/>
        </w:trPr>
        <w:tc>
          <w:tcPr>
            <w:tcW w:w="9329" w:type="dxa"/>
            <w:tcBorders>
              <w:top w:val="single" w:sz="4" w:space="0" w:color="auto"/>
              <w:left w:val="single" w:sz="4" w:space="0" w:color="auto"/>
              <w:bottom w:val="single" w:sz="4" w:space="0" w:color="auto"/>
              <w:right w:val="single" w:sz="4" w:space="0" w:color="auto"/>
            </w:tcBorders>
            <w:shd w:val="clear" w:color="000000" w:fill="D9D9D9"/>
          </w:tcPr>
          <w:p w14:paraId="0E4994C2" w14:textId="2AA3377F"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r w:rsidR="007220AB">
              <w:rPr>
                <w:rFonts w:ascii="Arial Narrow" w:hAnsi="Arial Narrow" w:cs="Arial"/>
                <w:b/>
                <w:bCs/>
                <w:noProof/>
                <w:color w:val="000000"/>
                <w:sz w:val="18"/>
                <w:szCs w:val="18"/>
                <w:lang w:eastAsia="sk-SK"/>
              </w:rPr>
              <w:t xml:space="preserve"> </w:t>
            </w:r>
          </w:p>
        </w:tc>
      </w:tr>
      <w:tr w:rsidR="00A21284" w:rsidRPr="00536645" w14:paraId="65D4C976" w14:textId="77777777" w:rsidTr="00A21284">
        <w:trPr>
          <w:trHeight w:val="294"/>
        </w:trPr>
        <w:tc>
          <w:tcPr>
            <w:tcW w:w="9329" w:type="dxa"/>
            <w:tcBorders>
              <w:top w:val="single" w:sz="4" w:space="0" w:color="auto"/>
              <w:left w:val="single" w:sz="4" w:space="0" w:color="auto"/>
              <w:bottom w:val="single" w:sz="4" w:space="0" w:color="auto"/>
              <w:right w:val="single" w:sz="4" w:space="0" w:color="auto"/>
            </w:tcBorders>
          </w:tcPr>
          <w:p w14:paraId="263A1E0F" w14:textId="77777777" w:rsidR="00A21284" w:rsidRPr="005C1C3E" w:rsidRDefault="00A21284" w:rsidP="00A21284">
            <w:pPr>
              <w:spacing w:before="360"/>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Diaľková kontrola a optimalizácia nastavenia technických parametrov zariadení SEHIS na VVC CO (vrátane príslušných komunikačných jednotiek</w:t>
            </w:r>
            <w:r w:rsidRPr="005C1C3E">
              <w:rPr>
                <w:rFonts w:ascii="Arial Narrow" w:hAnsi="Arial Narrow" w:cs="Arial"/>
                <w:noProof/>
                <w:sz w:val="18"/>
                <w:szCs w:val="18"/>
                <w:lang w:eastAsia="sk-SK"/>
              </w:rPr>
              <w:t xml:space="preserve">-masterov). </w:t>
            </w:r>
          </w:p>
          <w:p w14:paraId="1E9FF493" w14:textId="4DA19ECE" w:rsidR="00A21284" w:rsidRPr="007303AC" w:rsidRDefault="00A21284" w:rsidP="00A21284">
            <w:pPr>
              <w:spacing w:before="360"/>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Vykonáva sa  štvrťročne</w:t>
            </w:r>
            <w:r>
              <w:rPr>
                <w:rFonts w:ascii="Arial Narrow" w:hAnsi="Arial Narrow" w:cs="Arial"/>
                <w:noProof/>
                <w:sz w:val="18"/>
                <w:szCs w:val="18"/>
                <w:lang w:eastAsia="sk-SK"/>
              </w:rPr>
              <w:t xml:space="preserve">, vždy </w:t>
            </w:r>
            <w:r w:rsidRPr="007303AC">
              <w:rPr>
                <w:rFonts w:ascii="Arial Narrow" w:hAnsi="Arial Narrow" w:cs="Arial"/>
                <w:noProof/>
                <w:sz w:val="18"/>
                <w:szCs w:val="18"/>
                <w:lang w:eastAsia="sk-SK"/>
              </w:rPr>
              <w:t xml:space="preserve"> v treťom mesiaci príslušného štv</w:t>
            </w:r>
            <w:r w:rsidR="001E699C">
              <w:rPr>
                <w:rFonts w:ascii="Arial Narrow" w:hAnsi="Arial Narrow" w:cs="Arial"/>
                <w:noProof/>
                <w:sz w:val="18"/>
                <w:szCs w:val="18"/>
                <w:lang w:eastAsia="sk-SK"/>
              </w:rPr>
              <w:t>r</w:t>
            </w:r>
            <w:r w:rsidRPr="007303AC">
              <w:rPr>
                <w:rFonts w:ascii="Arial Narrow" w:hAnsi="Arial Narrow" w:cs="Arial"/>
                <w:noProof/>
                <w:sz w:val="18"/>
                <w:szCs w:val="18"/>
                <w:lang w:eastAsia="sk-SK"/>
              </w:rPr>
              <w:t>ťroka.</w:t>
            </w:r>
          </w:p>
          <w:p w14:paraId="79767E0C" w14:textId="77777777" w:rsidR="00A21284" w:rsidRPr="00493867" w:rsidRDefault="00A21284" w:rsidP="00C25025">
            <w:pPr>
              <w:pStyle w:val="Odsekzoznamu"/>
              <w:numPr>
                <w:ilvl w:val="0"/>
                <w:numId w:val="28"/>
              </w:numPr>
              <w:tabs>
                <w:tab w:val="clear" w:pos="2160"/>
                <w:tab w:val="clear" w:pos="2880"/>
                <w:tab w:val="clear" w:pos="4500"/>
              </w:tabs>
              <w:contextualSpacing/>
              <w:rPr>
                <w:rFonts w:ascii="Arial Narrow" w:hAnsi="Arial Narrow" w:cs="Arial"/>
                <w:bCs/>
                <w:noProof/>
                <w:color w:val="000000"/>
                <w:sz w:val="18"/>
                <w:szCs w:val="18"/>
                <w:lang w:eastAsia="sk-SK"/>
              </w:rPr>
            </w:pPr>
            <w:r w:rsidRPr="00493867">
              <w:rPr>
                <w:rFonts w:ascii="Arial Narrow" w:hAnsi="Arial Narrow" w:cs="Arial"/>
                <w:bCs/>
                <w:noProof/>
                <w:color w:val="000000"/>
                <w:sz w:val="18"/>
                <w:szCs w:val="18"/>
                <w:lang w:eastAsia="sk-SK"/>
              </w:rPr>
              <w:t>funkčnosť napájacích zdrojov</w:t>
            </w:r>
          </w:p>
          <w:p w14:paraId="51CE799C"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procesorov</w:t>
            </w:r>
          </w:p>
          <w:p w14:paraId="791C3B32"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pevných diskov</w:t>
            </w:r>
          </w:p>
          <w:p w14:paraId="4B17F216"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operačných pamätí</w:t>
            </w:r>
          </w:p>
          <w:p w14:paraId="70AF18D2"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raidov</w:t>
            </w:r>
          </w:p>
          <w:p w14:paraId="08582089"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grafických rozhraní</w:t>
            </w:r>
          </w:p>
          <w:p w14:paraId="37E4DF24"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funkčnosť sieťových kariet</w:t>
            </w:r>
          </w:p>
          <w:p w14:paraId="62514AD5"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chybové hlásenia operačného systému</w:t>
            </w:r>
          </w:p>
          <w:p w14:paraId="63B0B6A7"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konzistencia súborového systému aplikačného programového vybavenia</w:t>
            </w:r>
          </w:p>
          <w:p w14:paraId="0D5C0661"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noProof/>
                <w:sz w:val="18"/>
                <w:szCs w:val="18"/>
                <w:lang w:eastAsia="sk-SK"/>
              </w:rPr>
            </w:pPr>
            <w:r w:rsidRPr="00536645">
              <w:rPr>
                <w:rFonts w:ascii="Arial Narrow" w:hAnsi="Arial Narrow" w:cs="Arial"/>
                <w:bCs/>
                <w:noProof/>
                <w:color w:val="000000"/>
                <w:sz w:val="18"/>
                <w:szCs w:val="18"/>
                <w:lang w:eastAsia="sk-SK"/>
              </w:rPr>
              <w:t>funkčnosť služieb Zeus</w:t>
            </w:r>
          </w:p>
          <w:p w14:paraId="1E6D6552" w14:textId="77777777"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noProof/>
                <w:sz w:val="18"/>
                <w:szCs w:val="18"/>
                <w:lang w:eastAsia="sk-SK"/>
              </w:rPr>
            </w:pPr>
            <w:r w:rsidRPr="00536645">
              <w:rPr>
                <w:rFonts w:ascii="Arial Narrow" w:hAnsi="Arial Narrow" w:cs="Arial"/>
                <w:bCs/>
                <w:noProof/>
                <w:color w:val="000000"/>
                <w:sz w:val="18"/>
                <w:szCs w:val="18"/>
                <w:lang w:eastAsia="sk-SK"/>
              </w:rPr>
              <w:t>funkčnosť komunikácie s komunikačnými jednotkami</w:t>
            </w:r>
          </w:p>
        </w:tc>
      </w:tr>
    </w:tbl>
    <w:p w14:paraId="2F41A96E" w14:textId="09525B0C"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Aplikačná podpora </w:t>
      </w:r>
      <w:r w:rsidR="00DC0945">
        <w:rPr>
          <w:rFonts w:ascii="Arial Narrow" w:hAnsi="Arial Narrow" w:cs="Arial"/>
          <w:noProof/>
          <w:sz w:val="18"/>
          <w:szCs w:val="18"/>
          <w:lang w:eastAsia="sk-SK"/>
        </w:rPr>
        <w:t xml:space="preserve">k </w:t>
      </w:r>
      <w:r w:rsidRPr="00536645">
        <w:rPr>
          <w:rFonts w:ascii="Arial Narrow" w:hAnsi="Arial Narrow" w:cs="Arial"/>
          <w:noProof/>
          <w:sz w:val="18"/>
          <w:szCs w:val="18"/>
          <w:lang w:eastAsia="sk-SK"/>
        </w:rPr>
        <w:t>programové</w:t>
      </w:r>
      <w:r w:rsidR="00DC0945">
        <w:rPr>
          <w:rFonts w:ascii="Arial Narrow" w:hAnsi="Arial Narrow" w:cs="Arial"/>
          <w:noProof/>
          <w:sz w:val="18"/>
          <w:szCs w:val="18"/>
          <w:lang w:eastAsia="sk-SK"/>
        </w:rPr>
        <w:t>mu</w:t>
      </w:r>
      <w:r w:rsidRPr="00536645">
        <w:rPr>
          <w:rFonts w:ascii="Arial Narrow" w:hAnsi="Arial Narrow" w:cs="Arial"/>
          <w:noProof/>
          <w:sz w:val="18"/>
          <w:szCs w:val="18"/>
          <w:lang w:eastAsia="sk-SK"/>
        </w:rPr>
        <w:t xml:space="preserve"> vybaveni</w:t>
      </w:r>
      <w:r w:rsidR="00DC0945">
        <w:rPr>
          <w:rFonts w:ascii="Arial Narrow" w:hAnsi="Arial Narrow" w:cs="Arial"/>
          <w:noProof/>
          <w:sz w:val="18"/>
          <w:szCs w:val="18"/>
          <w:lang w:eastAsia="sk-SK"/>
        </w:rPr>
        <w:t>u</w:t>
      </w:r>
      <w:r w:rsidR="00A44737">
        <w:rPr>
          <w:rFonts w:ascii="Arial Narrow" w:hAnsi="Arial Narrow" w:cs="Arial"/>
          <w:noProof/>
          <w:sz w:val="18"/>
          <w:szCs w:val="18"/>
          <w:lang w:eastAsia="sk-SK"/>
        </w:rPr>
        <w:t>, </w:t>
      </w:r>
      <w:r w:rsidR="00DC0945">
        <w:rPr>
          <w:rFonts w:ascii="Arial Narrow" w:hAnsi="Arial Narrow" w:cs="Arial"/>
          <w:noProof/>
          <w:sz w:val="18"/>
          <w:szCs w:val="18"/>
          <w:lang w:eastAsia="sk-SK"/>
        </w:rPr>
        <w:t xml:space="preserve">k </w:t>
      </w:r>
      <w:r w:rsidR="00A44737" w:rsidRPr="00921DAE">
        <w:rPr>
          <w:rFonts w:ascii="Arial Narrow" w:hAnsi="Arial Narrow" w:cs="Arial"/>
          <w:noProof/>
          <w:sz w:val="18"/>
          <w:szCs w:val="18"/>
          <w:lang w:eastAsia="sk-SK"/>
        </w:rPr>
        <w:t>prevádzk</w:t>
      </w:r>
      <w:r w:rsidR="00DC0945">
        <w:rPr>
          <w:rFonts w:ascii="Arial Narrow" w:hAnsi="Arial Narrow" w:cs="Arial"/>
          <w:noProof/>
          <w:sz w:val="18"/>
          <w:szCs w:val="18"/>
          <w:lang w:eastAsia="sk-SK"/>
        </w:rPr>
        <w:t>e</w:t>
      </w:r>
      <w:r w:rsidR="00A44737" w:rsidRPr="00921DAE">
        <w:rPr>
          <w:rFonts w:ascii="Arial Narrow" w:hAnsi="Arial Narrow" w:cs="Arial"/>
          <w:noProof/>
          <w:sz w:val="18"/>
          <w:szCs w:val="18"/>
          <w:lang w:eastAsia="sk-SK"/>
        </w:rPr>
        <w:t xml:space="preserve"> komunikačných jednotiek, sirén a ich príslušenstva</w:t>
      </w:r>
      <w:r w:rsidR="00DC0945">
        <w:rPr>
          <w:rFonts w:ascii="Arial Narrow" w:hAnsi="Arial Narrow" w:cs="Arial"/>
          <w:noProof/>
          <w:sz w:val="18"/>
          <w:szCs w:val="18"/>
          <w:lang w:eastAsia="sk-SK"/>
        </w:rPr>
        <w:t>.</w:t>
      </w:r>
      <w:r w:rsidR="00A44737">
        <w:rPr>
          <w:rFonts w:ascii="Arial Narrow" w:hAnsi="Arial Narrow" w:cs="Arial"/>
          <w:noProof/>
          <w:sz w:val="18"/>
          <w:szCs w:val="18"/>
          <w:lang w:eastAsia="sk-SK"/>
        </w:rPr>
        <w:t>.</w:t>
      </w:r>
    </w:p>
    <w:tbl>
      <w:tblPr>
        <w:tblW w:w="9344" w:type="dxa"/>
        <w:tblInd w:w="65" w:type="dxa"/>
        <w:tblCellMar>
          <w:top w:w="28" w:type="dxa"/>
          <w:left w:w="70" w:type="dxa"/>
          <w:bottom w:w="28" w:type="dxa"/>
          <w:right w:w="70" w:type="dxa"/>
        </w:tblCellMar>
        <w:tblLook w:val="04A0" w:firstRow="1" w:lastRow="0" w:firstColumn="1" w:lastColumn="0" w:noHBand="0" w:noVBand="1"/>
      </w:tblPr>
      <w:tblGrid>
        <w:gridCol w:w="9344"/>
      </w:tblGrid>
      <w:tr w:rsidR="00A21284" w:rsidRPr="00536645" w14:paraId="7ABB7C87" w14:textId="77777777" w:rsidTr="00A21284">
        <w:trPr>
          <w:trHeight w:val="345"/>
        </w:trPr>
        <w:tc>
          <w:tcPr>
            <w:tcW w:w="9344" w:type="dxa"/>
            <w:tcBorders>
              <w:top w:val="single" w:sz="4" w:space="0" w:color="auto"/>
              <w:left w:val="single" w:sz="4" w:space="0" w:color="auto"/>
              <w:bottom w:val="single" w:sz="4" w:space="0" w:color="auto"/>
              <w:right w:val="single" w:sz="4" w:space="0" w:color="auto"/>
            </w:tcBorders>
            <w:shd w:val="clear" w:color="000000" w:fill="D9D9D9"/>
          </w:tcPr>
          <w:p w14:paraId="050DBA94" w14:textId="4E6C9222"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r w:rsidR="007220AB">
              <w:rPr>
                <w:rFonts w:ascii="Arial Narrow" w:hAnsi="Arial Narrow" w:cs="Arial"/>
                <w:b/>
                <w:bCs/>
                <w:noProof/>
                <w:color w:val="000000"/>
                <w:sz w:val="18"/>
                <w:szCs w:val="18"/>
                <w:lang w:eastAsia="sk-SK"/>
              </w:rPr>
              <w:t xml:space="preserve"> </w:t>
            </w:r>
          </w:p>
        </w:tc>
      </w:tr>
      <w:tr w:rsidR="00A21284" w:rsidRPr="00536645" w14:paraId="4FCC3635" w14:textId="77777777" w:rsidTr="00A21284">
        <w:trPr>
          <w:trHeight w:val="345"/>
        </w:trPr>
        <w:tc>
          <w:tcPr>
            <w:tcW w:w="9344" w:type="dxa"/>
            <w:tcBorders>
              <w:top w:val="single" w:sz="4" w:space="0" w:color="auto"/>
              <w:left w:val="single" w:sz="4" w:space="0" w:color="auto"/>
              <w:bottom w:val="single" w:sz="4" w:space="0" w:color="auto"/>
              <w:right w:val="single" w:sz="4" w:space="0" w:color="auto"/>
            </w:tcBorders>
          </w:tcPr>
          <w:p w14:paraId="05A5532A" w14:textId="4D11EF31" w:rsidR="00A21284" w:rsidRPr="00536645" w:rsidRDefault="00A21284" w:rsidP="00A21284">
            <w:pPr>
              <w:tabs>
                <w:tab w:val="clear" w:pos="2160"/>
                <w:tab w:val="clear" w:pos="2880"/>
                <w:tab w:val="clear" w:pos="4500"/>
              </w:tabs>
              <w:spacing w:before="360"/>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Aplikačná podpora zahŕňa:</w:t>
            </w:r>
          </w:p>
          <w:p w14:paraId="32741926" w14:textId="77777777" w:rsidR="00A21284" w:rsidRPr="00493867" w:rsidRDefault="00A21284" w:rsidP="00C25025">
            <w:pPr>
              <w:pStyle w:val="Odsekzoznamu"/>
              <w:numPr>
                <w:ilvl w:val="0"/>
                <w:numId w:val="28"/>
              </w:numPr>
              <w:tabs>
                <w:tab w:val="clear" w:pos="2160"/>
                <w:tab w:val="clear" w:pos="2880"/>
                <w:tab w:val="clear" w:pos="4500"/>
              </w:tabs>
              <w:contextualSpacing/>
              <w:rPr>
                <w:rFonts w:ascii="Arial Narrow" w:hAnsi="Arial Narrow" w:cs="Arial"/>
                <w:noProof/>
                <w:sz w:val="16"/>
                <w:szCs w:val="18"/>
                <w:lang w:eastAsia="sk-SK"/>
              </w:rPr>
            </w:pPr>
            <w:r w:rsidRPr="005C1C3E">
              <w:rPr>
                <w:rFonts w:ascii="Arial Narrow" w:hAnsi="Arial Narrow" w:cs="Arial"/>
                <w:bCs/>
                <w:noProof/>
                <w:color w:val="000000"/>
                <w:sz w:val="18"/>
                <w:szCs w:val="18"/>
                <w:lang w:eastAsia="sk-SK"/>
              </w:rPr>
              <w:t>Systémov</w:t>
            </w:r>
            <w:r w:rsidRPr="005C1C3E">
              <w:rPr>
                <w:rFonts w:ascii="Arial Narrow" w:hAnsi="Arial Narrow" w:cs="Arial"/>
                <w:bCs/>
                <w:noProof/>
                <w:color w:val="000000"/>
                <w:sz w:val="18"/>
                <w:szCs w:val="18"/>
                <w:lang w:val="sk-SK" w:eastAsia="sk-SK"/>
              </w:rPr>
              <w:t>ú</w:t>
            </w:r>
            <w:r w:rsidRPr="005C1C3E">
              <w:rPr>
                <w:rFonts w:ascii="Arial Narrow" w:hAnsi="Arial Narrow" w:cs="Arial"/>
                <w:bCs/>
                <w:noProof/>
                <w:color w:val="000000"/>
                <w:sz w:val="18"/>
                <w:szCs w:val="18"/>
                <w:lang w:eastAsia="sk-SK"/>
              </w:rPr>
              <w:t xml:space="preserve"> údržb</w:t>
            </w:r>
            <w:r w:rsidRPr="005C1C3E">
              <w:rPr>
                <w:rFonts w:ascii="Arial Narrow" w:hAnsi="Arial Narrow" w:cs="Arial"/>
                <w:bCs/>
                <w:noProof/>
                <w:color w:val="000000"/>
                <w:sz w:val="18"/>
                <w:szCs w:val="18"/>
                <w:lang w:val="sk-SK" w:eastAsia="sk-SK"/>
              </w:rPr>
              <w:t>u</w:t>
            </w:r>
            <w:r w:rsidRPr="005C1C3E">
              <w:rPr>
                <w:rFonts w:ascii="Arial Narrow" w:hAnsi="Arial Narrow" w:cs="Arial"/>
                <w:bCs/>
                <w:noProof/>
                <w:color w:val="000000"/>
                <w:sz w:val="18"/>
                <w:szCs w:val="18"/>
                <w:lang w:eastAsia="sk-SK"/>
              </w:rPr>
              <w:t xml:space="preserve"> programového vybavenia </w:t>
            </w:r>
            <w:r w:rsidRPr="005C1C3E">
              <w:rPr>
                <w:rFonts w:ascii="Arial Narrow" w:hAnsi="Arial Narrow" w:cs="Arial"/>
                <w:bCs/>
                <w:noProof/>
                <w:color w:val="000000"/>
                <w:sz w:val="18"/>
                <w:szCs w:val="18"/>
                <w:lang w:val="sk-SK" w:eastAsia="sk-SK"/>
              </w:rPr>
              <w:t>Zeus</w:t>
            </w:r>
            <w:r w:rsidRPr="005C1C3E">
              <w:rPr>
                <w:rFonts w:ascii="Arial Narrow" w:hAnsi="Arial Narrow" w:cs="Arial"/>
                <w:bCs/>
                <w:noProof/>
                <w:color w:val="000000"/>
                <w:sz w:val="18"/>
                <w:szCs w:val="18"/>
                <w:lang w:eastAsia="sk-SK"/>
              </w:rPr>
              <w:t xml:space="preserve"> v rozsahu </w:t>
            </w:r>
            <w:r w:rsidRPr="005C1C3E">
              <w:rPr>
                <w:rFonts w:ascii="Arial Narrow" w:hAnsi="Arial Narrow" w:cs="Arial"/>
                <w:bCs/>
                <w:noProof/>
                <w:color w:val="000000"/>
                <w:sz w:val="18"/>
                <w:szCs w:val="18"/>
                <w:lang w:val="sk-SK" w:eastAsia="sk-SK"/>
              </w:rPr>
              <w:t xml:space="preserve">už </w:t>
            </w:r>
            <w:r w:rsidRPr="007303AC">
              <w:rPr>
                <w:rFonts w:ascii="Arial Narrow" w:hAnsi="Arial Narrow" w:cs="Arial"/>
                <w:bCs/>
                <w:noProof/>
                <w:color w:val="000000"/>
                <w:sz w:val="18"/>
                <w:szCs w:val="18"/>
                <w:lang w:eastAsia="sk-SK"/>
              </w:rPr>
              <w:t>dodaného licenčného súboru a dopracovaných funkčností</w:t>
            </w:r>
            <w:r w:rsidRPr="007303AC">
              <w:rPr>
                <w:rFonts w:ascii="Arial Narrow" w:hAnsi="Arial Narrow" w:cs="Arial"/>
                <w:bCs/>
                <w:noProof/>
                <w:color w:val="000000"/>
                <w:sz w:val="18"/>
                <w:szCs w:val="18"/>
                <w:lang w:val="sk-SK" w:eastAsia="sk-SK"/>
              </w:rPr>
              <w:t xml:space="preserve"> na vyžiadanie cez mail</w:t>
            </w:r>
            <w:r w:rsidRPr="00493867">
              <w:rPr>
                <w:rFonts w:ascii="Arial Narrow" w:hAnsi="Arial Narrow" w:cs="Arial"/>
                <w:bCs/>
                <w:noProof/>
                <w:color w:val="000000"/>
                <w:sz w:val="18"/>
                <w:szCs w:val="18"/>
                <w:lang w:val="sk-SK" w:eastAsia="sk-SK"/>
              </w:rPr>
              <w:t xml:space="preserve"> </w:t>
            </w:r>
            <w:r w:rsidRPr="00493867">
              <w:rPr>
                <w:rFonts w:ascii="Arial Narrow" w:hAnsi="Arial Narrow"/>
                <w:sz w:val="18"/>
              </w:rPr>
              <w:t>v pracovných dňoch v čase od 8:00</w:t>
            </w:r>
            <w:r>
              <w:rPr>
                <w:rFonts w:ascii="Arial Narrow" w:hAnsi="Arial Narrow"/>
                <w:sz w:val="18"/>
                <w:lang w:val="sk-SK"/>
              </w:rPr>
              <w:t xml:space="preserve"> hod.</w:t>
            </w:r>
            <w:r w:rsidRPr="00493867">
              <w:rPr>
                <w:rFonts w:ascii="Arial Narrow" w:hAnsi="Arial Narrow"/>
                <w:sz w:val="18"/>
              </w:rPr>
              <w:t xml:space="preserve"> do 16:00 </w:t>
            </w:r>
            <w:r>
              <w:rPr>
                <w:rFonts w:ascii="Arial Narrow" w:hAnsi="Arial Narrow"/>
                <w:sz w:val="18"/>
                <w:lang w:val="sk-SK"/>
              </w:rPr>
              <w:t>hod</w:t>
            </w:r>
            <w:r w:rsidRPr="00493867">
              <w:rPr>
                <w:rFonts w:ascii="Arial Narrow" w:hAnsi="Arial Narrow" w:cs="Arial"/>
                <w:bCs/>
                <w:noProof/>
                <w:color w:val="000000"/>
                <w:sz w:val="18"/>
                <w:szCs w:val="18"/>
                <w:lang w:eastAsia="sk-SK"/>
              </w:rPr>
              <w:t>.</w:t>
            </w:r>
          </w:p>
          <w:p w14:paraId="2AF584B2" w14:textId="4C56172F" w:rsidR="00A21284" w:rsidRPr="00536645" w:rsidRDefault="00A21284" w:rsidP="00C25025">
            <w:pPr>
              <w:pStyle w:val="Odsekzoznamu"/>
              <w:numPr>
                <w:ilvl w:val="0"/>
                <w:numId w:val="28"/>
              </w:numPr>
              <w:tabs>
                <w:tab w:val="clear" w:pos="2160"/>
                <w:tab w:val="clear" w:pos="2880"/>
                <w:tab w:val="clear" w:pos="4500"/>
              </w:tabs>
              <w:spacing w:before="360"/>
              <w:contextualSpacing/>
              <w:rPr>
                <w:rFonts w:ascii="Arial Narrow" w:hAnsi="Arial Narrow" w:cs="Arial"/>
                <w:noProof/>
                <w:sz w:val="16"/>
                <w:szCs w:val="18"/>
                <w:lang w:eastAsia="sk-SK"/>
              </w:rPr>
            </w:pPr>
            <w:r w:rsidRPr="00536645">
              <w:rPr>
                <w:rFonts w:ascii="Arial Narrow" w:hAnsi="Arial Narrow"/>
                <w:sz w:val="18"/>
                <w:lang w:val="sk-SK"/>
              </w:rPr>
              <w:t>t</w:t>
            </w:r>
            <w:r w:rsidRPr="00536645">
              <w:rPr>
                <w:rFonts w:ascii="Arial Narrow" w:hAnsi="Arial Narrow"/>
                <w:sz w:val="18"/>
              </w:rPr>
              <w:t xml:space="preserve">elefonické konzultácie súvisiace s používaním </w:t>
            </w:r>
            <w:r>
              <w:rPr>
                <w:rFonts w:ascii="Arial Narrow" w:hAnsi="Arial Narrow"/>
                <w:sz w:val="18"/>
                <w:lang w:val="sk-SK"/>
              </w:rPr>
              <w:t>s</w:t>
            </w:r>
            <w:r w:rsidRPr="0005044D">
              <w:rPr>
                <w:rFonts w:ascii="Arial Narrow" w:hAnsi="Arial Narrow"/>
                <w:sz w:val="18"/>
              </w:rPr>
              <w:t>ystému SEHIS</w:t>
            </w:r>
            <w:r w:rsidR="00454623">
              <w:rPr>
                <w:rFonts w:ascii="Arial Narrow" w:hAnsi="Arial Narrow"/>
                <w:sz w:val="18"/>
                <w:lang w:val="sk-SK"/>
              </w:rPr>
              <w:t>, komunikačných jednotiek</w:t>
            </w:r>
            <w:r w:rsidR="00DC0945">
              <w:rPr>
                <w:rFonts w:ascii="Arial Narrow" w:hAnsi="Arial Narrow"/>
                <w:sz w:val="18"/>
                <w:lang w:val="sk-SK"/>
              </w:rPr>
              <w:t>, sirén</w:t>
            </w:r>
            <w:r w:rsidR="00454623">
              <w:rPr>
                <w:rFonts w:ascii="Arial Narrow" w:hAnsi="Arial Narrow"/>
                <w:sz w:val="18"/>
                <w:lang w:val="sk-SK"/>
              </w:rPr>
              <w:t xml:space="preserve"> a ich príslušenstva </w:t>
            </w:r>
            <w:r w:rsidRPr="0005044D">
              <w:rPr>
                <w:rFonts w:ascii="Arial Narrow" w:hAnsi="Arial Narrow"/>
                <w:sz w:val="18"/>
              </w:rPr>
              <w:t xml:space="preserve"> </w:t>
            </w:r>
            <w:r w:rsidRPr="00536645">
              <w:rPr>
                <w:rFonts w:ascii="Arial Narrow" w:hAnsi="Arial Narrow"/>
                <w:sz w:val="18"/>
              </w:rPr>
              <w:t xml:space="preserve">v pracovných dňoch v čase od 8:00 do 16:00 CET, v rozsahu </w:t>
            </w:r>
            <w:r w:rsidRPr="00536645">
              <w:rPr>
                <w:rFonts w:ascii="Arial Narrow" w:hAnsi="Arial Narrow"/>
                <w:color w:val="000000"/>
                <w:sz w:val="18"/>
                <w:lang w:val="sk-SK"/>
              </w:rPr>
              <w:t>5 hodín mesačne s možnosťou presunu z mesiaca na mesiac</w:t>
            </w:r>
            <w:r>
              <w:rPr>
                <w:rFonts w:ascii="Arial Narrow" w:hAnsi="Arial Narrow"/>
                <w:color w:val="000000"/>
                <w:sz w:val="18"/>
                <w:lang w:val="sk-SK"/>
              </w:rPr>
              <w:t xml:space="preserve"> v rámci jedného kale</w:t>
            </w:r>
            <w:r w:rsidR="001E699C">
              <w:rPr>
                <w:rFonts w:ascii="Arial Narrow" w:hAnsi="Arial Narrow"/>
                <w:color w:val="000000"/>
                <w:sz w:val="18"/>
                <w:lang w:val="sk-SK"/>
              </w:rPr>
              <w:t>n</w:t>
            </w:r>
            <w:r>
              <w:rPr>
                <w:rFonts w:ascii="Arial Narrow" w:hAnsi="Arial Narrow"/>
                <w:color w:val="000000"/>
                <w:sz w:val="18"/>
                <w:lang w:val="sk-SK"/>
              </w:rPr>
              <w:t>dárneho roka</w:t>
            </w:r>
            <w:r w:rsidRPr="00536645">
              <w:rPr>
                <w:rFonts w:ascii="Arial Narrow" w:hAnsi="Arial Narrow"/>
                <w:color w:val="000000"/>
                <w:sz w:val="18"/>
                <w:lang w:val="sk-SK"/>
              </w:rPr>
              <w:t>, max. však 10 hodín</w:t>
            </w:r>
          </w:p>
          <w:p w14:paraId="27F07BDB" w14:textId="77777777" w:rsidR="00A21284" w:rsidRPr="00536645" w:rsidRDefault="00A21284" w:rsidP="00A21284">
            <w:pPr>
              <w:tabs>
                <w:tab w:val="clear" w:pos="2160"/>
                <w:tab w:val="clear" w:pos="2880"/>
                <w:tab w:val="clear" w:pos="4500"/>
              </w:tabs>
              <w:ind w:left="-1"/>
              <w:contextualSpacing/>
              <w:rPr>
                <w:rFonts w:ascii="Arial Narrow" w:hAnsi="Arial Narrow" w:cs="Arial"/>
                <w:bCs/>
                <w:noProof/>
                <w:color w:val="000000"/>
                <w:sz w:val="18"/>
                <w:szCs w:val="18"/>
                <w:lang w:eastAsia="sk-SK"/>
              </w:rPr>
            </w:pPr>
          </w:p>
        </w:tc>
      </w:tr>
    </w:tbl>
    <w:p w14:paraId="6ECEE13A" w14:textId="53D17AEE" w:rsidR="00A319A8" w:rsidRDefault="00A319A8"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A319A8">
        <w:rPr>
          <w:rFonts w:ascii="Arial Narrow" w:hAnsi="Arial Narrow" w:cs="Arial"/>
          <w:noProof/>
          <w:sz w:val="18"/>
          <w:szCs w:val="18"/>
          <w:lang w:eastAsia="sk-SK"/>
        </w:rPr>
        <w:t>Pohotovostná služba na varovacie a vyrozumievacie centrum civilnej ochrany VVCO kraj(8) a VVCO republika(1)</w:t>
      </w:r>
      <w:r>
        <w:rPr>
          <w:rFonts w:ascii="Arial Narrow" w:hAnsi="Arial Narrow" w:cs="Arial"/>
          <w:noProof/>
          <w:sz w:val="18"/>
          <w:szCs w:val="18"/>
          <w:lang w:eastAsia="sk-SK"/>
        </w:rPr>
        <w:t xml:space="preserve"> </w:t>
      </w:r>
    </w:p>
    <w:tbl>
      <w:tblPr>
        <w:tblW w:w="9344" w:type="dxa"/>
        <w:tblInd w:w="65" w:type="dxa"/>
        <w:tblCellMar>
          <w:top w:w="28" w:type="dxa"/>
          <w:left w:w="70" w:type="dxa"/>
          <w:bottom w:w="28" w:type="dxa"/>
          <w:right w:w="70" w:type="dxa"/>
        </w:tblCellMar>
        <w:tblLook w:val="04A0" w:firstRow="1" w:lastRow="0" w:firstColumn="1" w:lastColumn="0" w:noHBand="0" w:noVBand="1"/>
      </w:tblPr>
      <w:tblGrid>
        <w:gridCol w:w="9344"/>
      </w:tblGrid>
      <w:tr w:rsidR="00A319A8" w:rsidRPr="00536645" w14:paraId="5D9EBE10" w14:textId="77777777" w:rsidTr="005A57AB">
        <w:trPr>
          <w:trHeight w:val="345"/>
        </w:trPr>
        <w:tc>
          <w:tcPr>
            <w:tcW w:w="9344" w:type="dxa"/>
            <w:tcBorders>
              <w:top w:val="single" w:sz="4" w:space="0" w:color="auto"/>
              <w:left w:val="single" w:sz="4" w:space="0" w:color="auto"/>
              <w:bottom w:val="single" w:sz="4" w:space="0" w:color="auto"/>
              <w:right w:val="single" w:sz="4" w:space="0" w:color="auto"/>
            </w:tcBorders>
            <w:shd w:val="clear" w:color="000000" w:fill="D9D9D9"/>
          </w:tcPr>
          <w:p w14:paraId="183252CA" w14:textId="77777777" w:rsidR="00A319A8" w:rsidRPr="005C1C3E" w:rsidRDefault="00A319A8" w:rsidP="005A57AB">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319A8" w:rsidRPr="00536645" w14:paraId="546730AA" w14:textId="77777777" w:rsidTr="005A57AB">
        <w:trPr>
          <w:trHeight w:val="345"/>
        </w:trPr>
        <w:tc>
          <w:tcPr>
            <w:tcW w:w="9344" w:type="dxa"/>
            <w:tcBorders>
              <w:top w:val="single" w:sz="4" w:space="0" w:color="auto"/>
              <w:left w:val="single" w:sz="4" w:space="0" w:color="auto"/>
              <w:bottom w:val="single" w:sz="4" w:space="0" w:color="auto"/>
              <w:right w:val="single" w:sz="4" w:space="0" w:color="auto"/>
            </w:tcBorders>
          </w:tcPr>
          <w:p w14:paraId="2DEE4BDF"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sidRPr="004F4965">
              <w:rPr>
                <w:rFonts w:ascii="Arial Narrow" w:hAnsi="Arial Narrow" w:cs="Arial"/>
                <w:noProof/>
                <w:sz w:val="18"/>
                <w:szCs w:val="18"/>
                <w:lang w:eastAsia="sk-SK"/>
              </w:rPr>
              <w:t>Zabezpečenie pohotovosti pracovníkov k nástupu na servisný zásah nasledovne:</w:t>
            </w:r>
          </w:p>
          <w:p w14:paraId="29E17E9C"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v pracovných dňoch v čase od 08:00 do 16:00 do 3 hodín na varovacie a vyrozumievacie centrum civilnej ochrany (ďalej len „VVC CO“) republiky, ktoré je najdôležitejším pracoviskom, pretože zabezpečuje nie len dohľad, ale v prípade potreby aj suplovanie ktoréhokoľvek VVC CO kraja,</w:t>
            </w:r>
          </w:p>
          <w:p w14:paraId="4AC2DCEB"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v pracovných dňoch v čase od 08:00 do 16:00 do 8 hodín na VVC CO krajov a do 72 hodín na sirény a komunikačné jednotky sirén,</w:t>
            </w:r>
          </w:p>
          <w:p w14:paraId="30A210B1" w14:textId="523CE581" w:rsidR="00A319A8" w:rsidRPr="00536645" w:rsidRDefault="00A319A8" w:rsidP="005A57AB">
            <w:pPr>
              <w:tabs>
                <w:tab w:val="clear" w:pos="2160"/>
                <w:tab w:val="clear" w:pos="2880"/>
                <w:tab w:val="clear" w:pos="4500"/>
              </w:tabs>
              <w:ind w:left="-1"/>
              <w:contextualSpacing/>
              <w:rPr>
                <w:rFonts w:ascii="Arial Narrow" w:hAnsi="Arial Narrow" w:cs="Arial"/>
                <w:bCs/>
                <w:noProof/>
                <w:color w:val="000000"/>
                <w:sz w:val="18"/>
                <w:szCs w:val="18"/>
                <w:lang w:eastAsia="sk-SK"/>
              </w:rPr>
            </w:pPr>
            <w:r w:rsidRPr="004F4965">
              <w:rPr>
                <w:rFonts w:ascii="Arial Narrow" w:hAnsi="Arial Narrow" w:cs="Arial"/>
                <w:noProof/>
                <w:sz w:val="18"/>
                <w:szCs w:val="18"/>
                <w:lang w:eastAsia="sk-SK"/>
              </w:rPr>
              <w:t>-</w:t>
            </w:r>
            <w:r w:rsidR="00A44737">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v pracovných dňoch v čase od 16:00 do 08:00, v dňoch pracovného voľna a  pracovného pokoja do 8 hodín na VVC CO republiky, VVC CO krajov a do 72 hodín na sirény a komunikačné jednotky sirén</w:t>
            </w:r>
          </w:p>
        </w:tc>
      </w:tr>
    </w:tbl>
    <w:p w14:paraId="2E902B8B" w14:textId="718107B2" w:rsidR="00676D0F" w:rsidRDefault="00676D0F" w:rsidP="00A319A8">
      <w:pPr>
        <w:rPr>
          <w:lang w:eastAsia="sk-SK"/>
        </w:rPr>
      </w:pPr>
    </w:p>
    <w:p w14:paraId="7E11238F" w14:textId="183E88B8" w:rsidR="00F8729B" w:rsidRDefault="00F8729B" w:rsidP="00A319A8">
      <w:pPr>
        <w:rPr>
          <w:lang w:eastAsia="sk-SK"/>
        </w:rPr>
      </w:pPr>
    </w:p>
    <w:p w14:paraId="15C2C5D9" w14:textId="5FD22561" w:rsidR="00A319A8" w:rsidRDefault="00A319A8" w:rsidP="001F21F6">
      <w:pPr>
        <w:pStyle w:val="Nadpis1"/>
        <w:numPr>
          <w:ilvl w:val="0"/>
          <w:numId w:val="26"/>
        </w:numPr>
        <w:tabs>
          <w:tab w:val="clear" w:pos="2160"/>
          <w:tab w:val="clear" w:pos="2880"/>
          <w:tab w:val="clear" w:pos="4500"/>
        </w:tabs>
        <w:spacing w:before="120" w:line="276" w:lineRule="auto"/>
        <w:ind w:left="924" w:hanging="357"/>
        <w:rPr>
          <w:rFonts w:ascii="Arial Narrow" w:hAnsi="Arial Narrow" w:cs="Arial"/>
          <w:noProof/>
          <w:sz w:val="18"/>
          <w:szCs w:val="18"/>
          <w:lang w:eastAsia="sk-SK"/>
        </w:rPr>
      </w:pPr>
      <w:r w:rsidRPr="00B920ED">
        <w:rPr>
          <w:rFonts w:ascii="Arial Narrow" w:hAnsi="Arial Narrow" w:cs="Arial"/>
          <w:noProof/>
          <w:sz w:val="18"/>
          <w:szCs w:val="18"/>
          <w:lang w:eastAsia="sk-SK"/>
        </w:rPr>
        <w:lastRenderedPageBreak/>
        <w:t>Pravidelná údržba dispečerského riadiaceho pultu</w:t>
      </w:r>
    </w:p>
    <w:tbl>
      <w:tblPr>
        <w:tblW w:w="9344" w:type="dxa"/>
        <w:tblInd w:w="65" w:type="dxa"/>
        <w:tblCellMar>
          <w:top w:w="28" w:type="dxa"/>
          <w:left w:w="70" w:type="dxa"/>
          <w:bottom w:w="28" w:type="dxa"/>
          <w:right w:w="70" w:type="dxa"/>
        </w:tblCellMar>
        <w:tblLook w:val="04A0" w:firstRow="1" w:lastRow="0" w:firstColumn="1" w:lastColumn="0" w:noHBand="0" w:noVBand="1"/>
      </w:tblPr>
      <w:tblGrid>
        <w:gridCol w:w="9344"/>
      </w:tblGrid>
      <w:tr w:rsidR="00A319A8" w:rsidRPr="00536645" w14:paraId="33F0BF7A" w14:textId="77777777" w:rsidTr="005A57AB">
        <w:trPr>
          <w:trHeight w:val="345"/>
        </w:trPr>
        <w:tc>
          <w:tcPr>
            <w:tcW w:w="9344" w:type="dxa"/>
            <w:tcBorders>
              <w:top w:val="single" w:sz="4" w:space="0" w:color="auto"/>
              <w:left w:val="single" w:sz="4" w:space="0" w:color="auto"/>
              <w:bottom w:val="single" w:sz="4" w:space="0" w:color="auto"/>
              <w:right w:val="single" w:sz="4" w:space="0" w:color="auto"/>
            </w:tcBorders>
            <w:shd w:val="clear" w:color="000000" w:fill="D9D9D9"/>
          </w:tcPr>
          <w:p w14:paraId="5BB46E1A" w14:textId="77777777" w:rsidR="00A319A8" w:rsidRPr="005C1C3E" w:rsidRDefault="00A319A8" w:rsidP="005A57AB">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319A8" w:rsidRPr="00536645" w14:paraId="30FC9835" w14:textId="77777777" w:rsidTr="005A57AB">
        <w:trPr>
          <w:trHeight w:val="345"/>
        </w:trPr>
        <w:tc>
          <w:tcPr>
            <w:tcW w:w="9344" w:type="dxa"/>
            <w:tcBorders>
              <w:top w:val="single" w:sz="4" w:space="0" w:color="auto"/>
              <w:left w:val="single" w:sz="4" w:space="0" w:color="auto"/>
              <w:bottom w:val="single" w:sz="4" w:space="0" w:color="auto"/>
              <w:right w:val="single" w:sz="4" w:space="0" w:color="auto"/>
            </w:tcBorders>
          </w:tcPr>
          <w:p w14:paraId="35EE719B"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sidRPr="004F4965">
              <w:rPr>
                <w:rFonts w:ascii="Arial Narrow" w:hAnsi="Arial Narrow" w:cs="Arial"/>
                <w:noProof/>
                <w:sz w:val="18"/>
                <w:szCs w:val="18"/>
                <w:lang w:eastAsia="sk-SK"/>
              </w:rPr>
              <w:t>Fyzická kontrola a optimalizácia nastavenia technických parametrov dispečerského riadiaceho pultu (bez dopravných nákladov). Vykonáva sa 1 x ročne v súlade s Plánom pravidlenej údržby. Kontrolované a optimalizované parametre sú:</w:t>
            </w:r>
          </w:p>
          <w:p w14:paraId="17890953"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vizuálna obhliadka pultu,</w:t>
            </w:r>
          </w:p>
          <w:p w14:paraId="7F376999"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kontrola napájania pultu cez aBUS,</w:t>
            </w:r>
          </w:p>
          <w:p w14:paraId="0BDB187B"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funkčnosť hardvérových tlačidiel domovskej obrazovky, zamknutia displeja a vypnutia podsvietenia displeja,</w:t>
            </w:r>
          </w:p>
          <w:p w14:paraId="6F46F0EF"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funkčnosť dotykového displeja,</w:t>
            </w:r>
          </w:p>
          <w:p w14:paraId="0F960141"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vyčítanie statusu a spustenie tichého testu na všetky sirény v zozname,</w:t>
            </w:r>
          </w:p>
          <w:p w14:paraId="08BADAFB"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vyčítanie statusu a spustenie tichého testu na zariadenie BROS (ak je súčasťou riešenia),</w:t>
            </w:r>
          </w:p>
          <w:p w14:paraId="036F83CA"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spustenie testovacieho vyrozumenia prostredníctvom SMS a jeho korektný priebeh,</w:t>
            </w:r>
          </w:p>
          <w:p w14:paraId="681F7D20"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vytvorenie a následné prehratie nahrávky cez audiorekordér (kontrola funkčnosti mikrofónu a interného reproduktora),</w:t>
            </w:r>
          </w:p>
          <w:p w14:paraId="1B101CEE" w14:textId="77777777" w:rsidR="00A319A8" w:rsidRPr="004F4965" w:rsidRDefault="00A319A8" w:rsidP="005A57AB">
            <w:pPr>
              <w:tabs>
                <w:tab w:val="clear" w:pos="2160"/>
                <w:tab w:val="clear" w:pos="2880"/>
                <w:tab w:val="clear" w:pos="4500"/>
              </w:tabs>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kontrola prehľadov aktivácie varovania a vyrozumenia,</w:t>
            </w:r>
          </w:p>
          <w:p w14:paraId="543283F1" w14:textId="77777777" w:rsidR="00A319A8" w:rsidRPr="00536645" w:rsidRDefault="00A319A8" w:rsidP="005A57AB">
            <w:pPr>
              <w:tabs>
                <w:tab w:val="clear" w:pos="2160"/>
                <w:tab w:val="clear" w:pos="2880"/>
                <w:tab w:val="clear" w:pos="4500"/>
              </w:tabs>
              <w:ind w:left="-1"/>
              <w:contextualSpacing/>
              <w:rPr>
                <w:rFonts w:ascii="Arial Narrow" w:hAnsi="Arial Narrow" w:cs="Arial"/>
                <w:bCs/>
                <w:noProof/>
                <w:color w:val="000000"/>
                <w:sz w:val="18"/>
                <w:szCs w:val="18"/>
                <w:lang w:eastAsia="sk-SK"/>
              </w:rPr>
            </w:pPr>
            <w:r>
              <w:rPr>
                <w:rFonts w:ascii="Arial Narrow" w:hAnsi="Arial Narrow" w:cs="Arial"/>
                <w:noProof/>
                <w:sz w:val="18"/>
                <w:szCs w:val="18"/>
                <w:lang w:eastAsia="sk-SK"/>
              </w:rPr>
              <w:t xml:space="preserve">- </w:t>
            </w:r>
            <w:r w:rsidRPr="004F4965">
              <w:rPr>
                <w:rFonts w:ascii="Arial Narrow" w:hAnsi="Arial Narrow" w:cs="Arial"/>
                <w:noProof/>
                <w:sz w:val="18"/>
                <w:szCs w:val="18"/>
                <w:lang w:eastAsia="sk-SK"/>
              </w:rPr>
              <w:t>kontrola komunikácie s nadradeným pracoviskom (asynchrónna správa do SW ZEUS na VVC pri spustení alarmu).</w:t>
            </w:r>
          </w:p>
        </w:tc>
      </w:tr>
    </w:tbl>
    <w:p w14:paraId="6BF2E8F5" w14:textId="47FC3E15" w:rsidR="00BE1B38" w:rsidRPr="00A319A8" w:rsidRDefault="00A21284" w:rsidP="00BE1B38">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Konzultácia v rámci </w:t>
      </w:r>
      <w:r w:rsidR="00BE1B38">
        <w:rPr>
          <w:rFonts w:ascii="Arial Narrow" w:hAnsi="Arial Narrow" w:cs="Arial"/>
          <w:noProof/>
          <w:sz w:val="18"/>
          <w:szCs w:val="18"/>
          <w:lang w:eastAsia="sk-SK"/>
        </w:rPr>
        <w:t>podpory</w:t>
      </w:r>
      <w:r w:rsidRPr="00536645">
        <w:rPr>
          <w:rFonts w:ascii="Arial Narrow" w:hAnsi="Arial Narrow" w:cs="Arial"/>
          <w:noProof/>
          <w:sz w:val="18"/>
          <w:szCs w:val="18"/>
          <w:lang w:eastAsia="sk-SK"/>
        </w:rPr>
        <w:t xml:space="preserve"> </w:t>
      </w:r>
      <w:r w:rsidR="00BE1B38">
        <w:rPr>
          <w:rFonts w:ascii="Arial Narrow" w:hAnsi="Arial Narrow" w:cs="Arial"/>
          <w:noProof/>
          <w:sz w:val="18"/>
          <w:szCs w:val="18"/>
          <w:lang w:eastAsia="sk-SK"/>
        </w:rPr>
        <w:t xml:space="preserve">systému SEHIS  </w:t>
      </w:r>
    </w:p>
    <w:tbl>
      <w:tblPr>
        <w:tblW w:w="9344" w:type="dxa"/>
        <w:tblInd w:w="65" w:type="dxa"/>
        <w:tblCellMar>
          <w:top w:w="28" w:type="dxa"/>
          <w:left w:w="70" w:type="dxa"/>
          <w:bottom w:w="28" w:type="dxa"/>
          <w:right w:w="70" w:type="dxa"/>
        </w:tblCellMar>
        <w:tblLook w:val="04A0" w:firstRow="1" w:lastRow="0" w:firstColumn="1" w:lastColumn="0" w:noHBand="0" w:noVBand="1"/>
      </w:tblPr>
      <w:tblGrid>
        <w:gridCol w:w="9344"/>
      </w:tblGrid>
      <w:tr w:rsidR="00A21284" w:rsidRPr="00536645" w14:paraId="1CE15DA9" w14:textId="77777777" w:rsidTr="00A21284">
        <w:trPr>
          <w:trHeight w:val="345"/>
        </w:trPr>
        <w:tc>
          <w:tcPr>
            <w:tcW w:w="9344" w:type="dxa"/>
            <w:tcBorders>
              <w:top w:val="single" w:sz="4" w:space="0" w:color="auto"/>
              <w:left w:val="single" w:sz="4" w:space="0" w:color="auto"/>
              <w:bottom w:val="single" w:sz="4" w:space="0" w:color="auto"/>
              <w:right w:val="single" w:sz="4" w:space="0" w:color="auto"/>
            </w:tcBorders>
            <w:shd w:val="clear" w:color="000000" w:fill="D9D9D9"/>
          </w:tcPr>
          <w:p w14:paraId="3D450BC5"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0E5251A0" w14:textId="77777777" w:rsidTr="00A21284">
        <w:trPr>
          <w:trHeight w:val="345"/>
        </w:trPr>
        <w:tc>
          <w:tcPr>
            <w:tcW w:w="9344" w:type="dxa"/>
            <w:tcBorders>
              <w:top w:val="single" w:sz="4" w:space="0" w:color="auto"/>
              <w:left w:val="single" w:sz="4" w:space="0" w:color="auto"/>
              <w:bottom w:val="single" w:sz="4" w:space="0" w:color="auto"/>
              <w:right w:val="single" w:sz="4" w:space="0" w:color="auto"/>
            </w:tcBorders>
          </w:tcPr>
          <w:p w14:paraId="0CD2CEC0" w14:textId="231EF48A" w:rsidR="00A21284" w:rsidRPr="005C1C3E" w:rsidRDefault="00A21284" w:rsidP="00A44737">
            <w:pPr>
              <w:spacing w:before="360"/>
              <w:contextualSpacing/>
              <w:rPr>
                <w:rFonts w:ascii="Arial Narrow" w:hAnsi="Arial Narrow" w:cs="Arial"/>
                <w:bCs/>
                <w:noProof/>
                <w:color w:val="000000"/>
                <w:sz w:val="18"/>
                <w:szCs w:val="18"/>
                <w:lang w:eastAsia="sk-SK"/>
              </w:rPr>
            </w:pPr>
            <w:r w:rsidRPr="00536645">
              <w:rPr>
                <w:rFonts w:ascii="Arial Narrow" w:hAnsi="Arial Narrow"/>
                <w:sz w:val="18"/>
              </w:rPr>
              <w:t>Telefonická konzultácia súvisiaca s používaním</w:t>
            </w:r>
            <w:r w:rsidRPr="003716AC">
              <w:rPr>
                <w:rFonts w:ascii="Arial Narrow" w:hAnsi="Arial Narrow"/>
                <w:sz w:val="18"/>
              </w:rPr>
              <w:t xml:space="preserve"> </w:t>
            </w:r>
            <w:r>
              <w:rPr>
                <w:rFonts w:ascii="Arial Narrow" w:hAnsi="Arial Narrow"/>
                <w:sz w:val="18"/>
              </w:rPr>
              <w:t>systému</w:t>
            </w:r>
            <w:r w:rsidRPr="003716AC">
              <w:rPr>
                <w:rFonts w:ascii="Arial Narrow" w:hAnsi="Arial Narrow"/>
                <w:sz w:val="18"/>
              </w:rPr>
              <w:t xml:space="preserve"> SEHIS</w:t>
            </w:r>
            <w:r w:rsidR="00A44737">
              <w:rPr>
                <w:rFonts w:ascii="Arial Narrow" w:hAnsi="Arial Narrow"/>
                <w:sz w:val="18"/>
              </w:rPr>
              <w:t>, komunikačných jednotiek, sirén a ich príslušenstva</w:t>
            </w:r>
            <w:r>
              <w:rPr>
                <w:rFonts w:ascii="Arial Narrow" w:hAnsi="Arial Narrow"/>
                <w:sz w:val="18"/>
              </w:rPr>
              <w:t xml:space="preserve">. </w:t>
            </w:r>
          </w:p>
        </w:tc>
      </w:tr>
    </w:tbl>
    <w:p w14:paraId="0712319C" w14:textId="77777777" w:rsidR="00A21284" w:rsidRPr="00536645" w:rsidRDefault="00A21284" w:rsidP="001F21F6">
      <w:pPr>
        <w:pStyle w:val="Nadpis1"/>
        <w:numPr>
          <w:ilvl w:val="0"/>
          <w:numId w:val="26"/>
        </w:numPr>
        <w:tabs>
          <w:tab w:val="clear" w:pos="2160"/>
          <w:tab w:val="clear" w:pos="2880"/>
          <w:tab w:val="clear" w:pos="4500"/>
        </w:tabs>
        <w:spacing w:before="200"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Diagnostika závady</w:t>
      </w:r>
    </w:p>
    <w:tbl>
      <w:tblPr>
        <w:tblW w:w="9344" w:type="dxa"/>
        <w:tblInd w:w="65" w:type="dxa"/>
        <w:tblCellMar>
          <w:top w:w="28" w:type="dxa"/>
          <w:left w:w="70" w:type="dxa"/>
          <w:bottom w:w="28" w:type="dxa"/>
          <w:right w:w="70" w:type="dxa"/>
        </w:tblCellMar>
        <w:tblLook w:val="04A0" w:firstRow="1" w:lastRow="0" w:firstColumn="1" w:lastColumn="0" w:noHBand="0" w:noVBand="1"/>
      </w:tblPr>
      <w:tblGrid>
        <w:gridCol w:w="9344"/>
      </w:tblGrid>
      <w:tr w:rsidR="00A21284" w:rsidRPr="00536645" w14:paraId="5A061E38" w14:textId="77777777" w:rsidTr="00A21284">
        <w:trPr>
          <w:trHeight w:val="345"/>
        </w:trPr>
        <w:tc>
          <w:tcPr>
            <w:tcW w:w="9344" w:type="dxa"/>
            <w:tcBorders>
              <w:top w:val="single" w:sz="4" w:space="0" w:color="auto"/>
              <w:left w:val="single" w:sz="4" w:space="0" w:color="auto"/>
              <w:bottom w:val="single" w:sz="4" w:space="0" w:color="auto"/>
              <w:right w:val="single" w:sz="4" w:space="0" w:color="auto"/>
            </w:tcBorders>
            <w:shd w:val="clear" w:color="000000" w:fill="D9D9D9"/>
          </w:tcPr>
          <w:p w14:paraId="6005CFEA"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31F242B5" w14:textId="77777777" w:rsidTr="00A21284">
        <w:trPr>
          <w:trHeight w:val="345"/>
        </w:trPr>
        <w:tc>
          <w:tcPr>
            <w:tcW w:w="9344" w:type="dxa"/>
            <w:tcBorders>
              <w:top w:val="single" w:sz="4" w:space="0" w:color="auto"/>
              <w:left w:val="single" w:sz="4" w:space="0" w:color="auto"/>
              <w:bottom w:val="single" w:sz="4" w:space="0" w:color="auto"/>
              <w:right w:val="single" w:sz="4" w:space="0" w:color="auto"/>
            </w:tcBorders>
          </w:tcPr>
          <w:p w14:paraId="37C23EDC" w14:textId="3AC2B54C" w:rsidR="00A21284" w:rsidRPr="005C1C3E" w:rsidRDefault="00A21284" w:rsidP="00F42A09">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Identifikácia vadného modulu / modulov elektronickej sirén</w:t>
            </w:r>
            <w:r w:rsidR="005A57AB">
              <w:rPr>
                <w:rFonts w:ascii="Arial Narrow" w:hAnsi="Arial Narrow" w:cs="Arial"/>
                <w:bCs/>
                <w:noProof/>
                <w:color w:val="000000"/>
                <w:sz w:val="18"/>
                <w:szCs w:val="18"/>
                <w:lang w:eastAsia="sk-SK"/>
              </w:rPr>
              <w:t>y a  jej príslušenstva</w:t>
            </w:r>
            <w:r w:rsidRPr="00536645">
              <w:rPr>
                <w:rFonts w:ascii="Arial Narrow" w:hAnsi="Arial Narrow" w:cs="Arial"/>
                <w:bCs/>
                <w:noProof/>
                <w:color w:val="000000"/>
                <w:sz w:val="18"/>
                <w:szCs w:val="18"/>
                <w:lang w:eastAsia="sk-SK"/>
              </w:rPr>
              <w:t>, komunikačnej jednotk</w:t>
            </w:r>
            <w:r w:rsidR="005A57AB">
              <w:rPr>
                <w:rFonts w:ascii="Arial Narrow" w:hAnsi="Arial Narrow" w:cs="Arial"/>
                <w:bCs/>
                <w:noProof/>
                <w:color w:val="000000"/>
                <w:sz w:val="18"/>
                <w:szCs w:val="18"/>
                <w:lang w:eastAsia="sk-SK"/>
              </w:rPr>
              <w:t>y</w:t>
            </w:r>
            <w:r w:rsidR="00F42A09">
              <w:rPr>
                <w:rFonts w:ascii="Arial Narrow" w:hAnsi="Arial Narrow" w:cs="Arial"/>
                <w:bCs/>
                <w:noProof/>
                <w:color w:val="000000"/>
                <w:sz w:val="18"/>
                <w:szCs w:val="18"/>
                <w:lang w:eastAsia="sk-SK"/>
              </w:rPr>
              <w:t>,bl</w:t>
            </w:r>
            <w:r w:rsidRPr="005C1C3E">
              <w:rPr>
                <w:rFonts w:ascii="Arial Narrow" w:hAnsi="Arial Narrow" w:cs="Arial"/>
                <w:noProof/>
                <w:sz w:val="18"/>
                <w:szCs w:val="18"/>
                <w:lang w:eastAsia="sk-SK"/>
              </w:rPr>
              <w:t>oku rádiového ovládania sirény</w:t>
            </w:r>
            <w:r w:rsidR="005A57AB">
              <w:rPr>
                <w:rFonts w:ascii="Arial Narrow" w:hAnsi="Arial Narrow" w:cs="Arial"/>
                <w:noProof/>
                <w:sz w:val="18"/>
                <w:szCs w:val="18"/>
                <w:lang w:eastAsia="sk-SK"/>
              </w:rPr>
              <w:t xml:space="preserve">, vykonaná za účelom zistenia a odstránenia všetkých incidentov v rámci realizovaného servisu a úplného sprevádzkovania zariadenia. </w:t>
            </w:r>
          </w:p>
        </w:tc>
      </w:tr>
    </w:tbl>
    <w:p w14:paraId="35F5E9DA" w14:textId="77777777" w:rsidR="00A21284" w:rsidRPr="00536645" w:rsidRDefault="00A21284" w:rsidP="001F21F6">
      <w:pPr>
        <w:pStyle w:val="Nadpis1"/>
        <w:numPr>
          <w:ilvl w:val="0"/>
          <w:numId w:val="26"/>
        </w:numPr>
        <w:tabs>
          <w:tab w:val="clear" w:pos="2160"/>
          <w:tab w:val="clear" w:pos="2880"/>
          <w:tab w:val="clear" w:pos="4500"/>
        </w:tabs>
        <w:spacing w:before="200"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Oprava zariadenia výmenou vadných blokov</w:t>
      </w:r>
    </w:p>
    <w:tbl>
      <w:tblPr>
        <w:tblW w:w="9344" w:type="dxa"/>
        <w:tblInd w:w="65" w:type="dxa"/>
        <w:tblCellMar>
          <w:top w:w="28" w:type="dxa"/>
          <w:left w:w="70" w:type="dxa"/>
          <w:bottom w:w="28" w:type="dxa"/>
          <w:right w:w="70" w:type="dxa"/>
        </w:tblCellMar>
        <w:tblLook w:val="04A0" w:firstRow="1" w:lastRow="0" w:firstColumn="1" w:lastColumn="0" w:noHBand="0" w:noVBand="1"/>
      </w:tblPr>
      <w:tblGrid>
        <w:gridCol w:w="9344"/>
      </w:tblGrid>
      <w:tr w:rsidR="00A21284" w:rsidRPr="00536645" w14:paraId="7F6E416E" w14:textId="77777777" w:rsidTr="00A21284">
        <w:trPr>
          <w:trHeight w:val="253"/>
        </w:trPr>
        <w:tc>
          <w:tcPr>
            <w:tcW w:w="9344" w:type="dxa"/>
            <w:tcBorders>
              <w:top w:val="single" w:sz="4" w:space="0" w:color="auto"/>
              <w:left w:val="single" w:sz="4" w:space="0" w:color="auto"/>
              <w:bottom w:val="single" w:sz="4" w:space="0" w:color="auto"/>
              <w:right w:val="single" w:sz="4" w:space="0" w:color="auto"/>
            </w:tcBorders>
            <w:shd w:val="clear" w:color="000000" w:fill="D9D9D9"/>
          </w:tcPr>
          <w:p w14:paraId="361930B4"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5A4334" w:rsidRPr="005A4334" w14:paraId="4474F7F9" w14:textId="77777777" w:rsidTr="00A21284">
        <w:trPr>
          <w:trHeight w:val="253"/>
        </w:trPr>
        <w:tc>
          <w:tcPr>
            <w:tcW w:w="9344" w:type="dxa"/>
            <w:tcBorders>
              <w:top w:val="single" w:sz="4" w:space="0" w:color="auto"/>
              <w:left w:val="single" w:sz="4" w:space="0" w:color="auto"/>
              <w:bottom w:val="single" w:sz="4" w:space="0" w:color="auto"/>
              <w:right w:val="single" w:sz="4" w:space="0" w:color="auto"/>
            </w:tcBorders>
          </w:tcPr>
          <w:p w14:paraId="43D10336" w14:textId="4590E0E7" w:rsidR="00A21284" w:rsidRPr="005A4334" w:rsidRDefault="00A21284" w:rsidP="00F42A09">
            <w:pPr>
              <w:spacing w:before="360"/>
              <w:contextualSpacing/>
              <w:rPr>
                <w:rFonts w:ascii="Arial Narrow" w:hAnsi="Arial Narrow" w:cs="Arial"/>
                <w:bCs/>
                <w:noProof/>
                <w:sz w:val="18"/>
                <w:szCs w:val="18"/>
                <w:lang w:eastAsia="sk-SK"/>
              </w:rPr>
            </w:pPr>
            <w:r w:rsidRPr="005A4334">
              <w:rPr>
                <w:rFonts w:ascii="Arial Narrow" w:hAnsi="Arial Narrow" w:cs="Arial"/>
                <w:bCs/>
                <w:noProof/>
                <w:sz w:val="18"/>
                <w:szCs w:val="18"/>
                <w:lang w:eastAsia="sk-SK"/>
              </w:rPr>
              <w:t>Výmena vadných blokov v elektronickej siréne</w:t>
            </w:r>
            <w:r w:rsidR="00F42A09" w:rsidRPr="005A4334">
              <w:rPr>
                <w:rFonts w:ascii="Arial Narrow" w:hAnsi="Arial Narrow" w:cs="Arial"/>
                <w:bCs/>
                <w:noProof/>
                <w:sz w:val="18"/>
                <w:szCs w:val="18"/>
                <w:lang w:eastAsia="sk-SK"/>
              </w:rPr>
              <w:t xml:space="preserve"> a jej príslušenstve</w:t>
            </w:r>
            <w:r w:rsidRPr="005A4334">
              <w:rPr>
                <w:rFonts w:ascii="Arial Narrow" w:hAnsi="Arial Narrow" w:cs="Arial"/>
                <w:bCs/>
                <w:noProof/>
                <w:sz w:val="18"/>
                <w:szCs w:val="18"/>
                <w:lang w:eastAsia="sk-SK"/>
              </w:rPr>
              <w:t xml:space="preserve">, </w:t>
            </w:r>
            <w:r w:rsidR="00F42A09" w:rsidRPr="005A4334">
              <w:rPr>
                <w:rFonts w:ascii="Arial Narrow" w:hAnsi="Arial Narrow" w:cs="Arial"/>
                <w:bCs/>
                <w:noProof/>
                <w:sz w:val="18"/>
                <w:szCs w:val="18"/>
                <w:lang w:eastAsia="sk-SK"/>
              </w:rPr>
              <w:t xml:space="preserve">dispečerskom pulte, </w:t>
            </w:r>
            <w:r w:rsidRPr="005A4334">
              <w:rPr>
                <w:rFonts w:ascii="Arial Narrow" w:hAnsi="Arial Narrow" w:cs="Arial"/>
                <w:bCs/>
                <w:noProof/>
                <w:sz w:val="18"/>
                <w:szCs w:val="18"/>
                <w:lang w:eastAsia="sk-SK"/>
              </w:rPr>
              <w:t xml:space="preserve">komunikačnej jednotke </w:t>
            </w:r>
            <w:r w:rsidR="00F42A09" w:rsidRPr="005A4334">
              <w:rPr>
                <w:rFonts w:ascii="Arial Narrow" w:hAnsi="Arial Narrow" w:cs="Arial"/>
                <w:bCs/>
                <w:noProof/>
                <w:sz w:val="18"/>
                <w:szCs w:val="18"/>
                <w:lang w:eastAsia="sk-SK"/>
              </w:rPr>
              <w:t>a v </w:t>
            </w:r>
            <w:r w:rsidRPr="005A4334">
              <w:rPr>
                <w:rFonts w:ascii="Arial Narrow" w:hAnsi="Arial Narrow" w:cs="Arial"/>
                <w:noProof/>
                <w:sz w:val="18"/>
                <w:szCs w:val="18"/>
                <w:lang w:eastAsia="sk-SK"/>
              </w:rPr>
              <w:t>bloku rádiového ovládania sirény</w:t>
            </w:r>
            <w:r w:rsidRPr="005A4334">
              <w:rPr>
                <w:rFonts w:ascii="Arial Narrow" w:hAnsi="Arial Narrow" w:cs="Arial"/>
                <w:bCs/>
                <w:noProof/>
                <w:sz w:val="18"/>
                <w:szCs w:val="18"/>
                <w:lang w:eastAsia="sk-SK"/>
              </w:rPr>
              <w:t xml:space="preserve"> identifikovaných v rámci diagnostiky závady.</w:t>
            </w:r>
          </w:p>
        </w:tc>
      </w:tr>
    </w:tbl>
    <w:p w14:paraId="5659DEA0" w14:textId="77777777" w:rsidR="00A21284" w:rsidRPr="00536645" w:rsidRDefault="00A21284" w:rsidP="00C25025">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Konfigurácia a otestovanie zariadenia po oprave</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39EBE14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50BE91CA"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5A4334" w:rsidRPr="005A4334" w14:paraId="6C8F35E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292E340A" w14:textId="583E61E7" w:rsidR="00A21284" w:rsidRPr="005A4334" w:rsidRDefault="00A21284" w:rsidP="00FC4A49">
            <w:pPr>
              <w:spacing w:before="360"/>
              <w:contextualSpacing/>
              <w:rPr>
                <w:rFonts w:ascii="Arial Narrow" w:hAnsi="Arial Narrow" w:cs="Arial"/>
                <w:bCs/>
                <w:noProof/>
                <w:sz w:val="18"/>
                <w:szCs w:val="18"/>
                <w:lang w:eastAsia="sk-SK"/>
              </w:rPr>
            </w:pPr>
            <w:r w:rsidRPr="005A4334">
              <w:rPr>
                <w:rFonts w:ascii="Arial Narrow" w:hAnsi="Arial Narrow" w:cs="Arial"/>
                <w:bCs/>
                <w:noProof/>
                <w:sz w:val="18"/>
                <w:szCs w:val="18"/>
                <w:lang w:eastAsia="sk-SK"/>
              </w:rPr>
              <w:t>Nastavenie prevádzkových parametrov zariadenia prostredníctvom počítača so špecializovaným softvérom a</w:t>
            </w:r>
            <w:r w:rsidR="00F42A09" w:rsidRPr="005A4334">
              <w:rPr>
                <w:rFonts w:ascii="Arial Narrow" w:hAnsi="Arial Narrow" w:cs="Arial"/>
                <w:bCs/>
                <w:noProof/>
                <w:sz w:val="18"/>
                <w:szCs w:val="18"/>
                <w:lang w:eastAsia="sk-SK"/>
              </w:rPr>
              <w:t> </w:t>
            </w:r>
            <w:r w:rsidRPr="005A4334">
              <w:rPr>
                <w:rFonts w:ascii="Arial Narrow" w:hAnsi="Arial Narrow" w:cs="Arial"/>
                <w:bCs/>
                <w:noProof/>
                <w:sz w:val="18"/>
                <w:szCs w:val="18"/>
                <w:lang w:eastAsia="sk-SK"/>
              </w:rPr>
              <w:t>prípravkami</w:t>
            </w:r>
            <w:r w:rsidR="00F42A09" w:rsidRPr="005A4334">
              <w:rPr>
                <w:rFonts w:ascii="Arial Narrow" w:hAnsi="Arial Narrow" w:cs="Arial"/>
                <w:bCs/>
                <w:noProof/>
                <w:sz w:val="18"/>
                <w:szCs w:val="18"/>
                <w:lang w:eastAsia="sk-SK"/>
              </w:rPr>
              <w:t xml:space="preserve"> </w:t>
            </w:r>
            <w:r w:rsidR="007220AB" w:rsidRPr="005A4334">
              <w:rPr>
                <w:rFonts w:ascii="Arial Narrow" w:hAnsi="Arial Narrow" w:cs="Arial"/>
                <w:bCs/>
                <w:noProof/>
                <w:sz w:val="18"/>
                <w:szCs w:val="18"/>
                <w:lang w:eastAsia="sk-SK"/>
              </w:rPr>
              <w:t xml:space="preserve"> za účelom</w:t>
            </w:r>
            <w:r w:rsidR="00F42A09" w:rsidRPr="005A4334">
              <w:rPr>
                <w:rFonts w:ascii="Arial Narrow" w:hAnsi="Arial Narrow" w:cs="Arial"/>
                <w:bCs/>
                <w:noProof/>
                <w:sz w:val="18"/>
                <w:szCs w:val="18"/>
                <w:lang w:eastAsia="sk-SK"/>
              </w:rPr>
              <w:t> </w:t>
            </w:r>
            <w:r w:rsidR="00561E58" w:rsidRPr="005A4334">
              <w:rPr>
                <w:rFonts w:ascii="Arial Narrow" w:hAnsi="Arial Narrow" w:cs="Arial"/>
                <w:bCs/>
                <w:noProof/>
                <w:sz w:val="18"/>
                <w:szCs w:val="18"/>
                <w:lang w:eastAsia="sk-SK"/>
              </w:rPr>
              <w:t xml:space="preserve">zabezpečenia </w:t>
            </w:r>
            <w:r w:rsidR="00FC4A49" w:rsidRPr="005A4334">
              <w:rPr>
                <w:rFonts w:ascii="Arial Narrow" w:hAnsi="Arial Narrow" w:cs="Arial"/>
                <w:bCs/>
                <w:noProof/>
                <w:sz w:val="18"/>
                <w:szCs w:val="18"/>
                <w:lang w:eastAsia="sk-SK"/>
              </w:rPr>
              <w:t xml:space="preserve">plnej funkčnosti </w:t>
            </w:r>
            <w:r w:rsidR="00F42A09" w:rsidRPr="005A4334">
              <w:rPr>
                <w:rFonts w:ascii="Arial Narrow" w:hAnsi="Arial Narrow" w:cs="Arial"/>
                <w:bCs/>
                <w:noProof/>
                <w:sz w:val="18"/>
                <w:szCs w:val="18"/>
                <w:lang w:eastAsia="sk-SK"/>
              </w:rPr>
              <w:t>sirény a jej príslušenstva</w:t>
            </w:r>
            <w:r w:rsidRPr="005A4334">
              <w:rPr>
                <w:rFonts w:ascii="Arial Narrow" w:hAnsi="Arial Narrow" w:cs="Arial"/>
                <w:bCs/>
                <w:noProof/>
                <w:sz w:val="18"/>
                <w:szCs w:val="18"/>
                <w:lang w:eastAsia="sk-SK"/>
              </w:rPr>
              <w:t>.</w:t>
            </w:r>
          </w:p>
        </w:tc>
      </w:tr>
    </w:tbl>
    <w:p w14:paraId="4D13C9B1" w14:textId="77777777" w:rsidR="00A21284" w:rsidRPr="00536645" w:rsidRDefault="00A21284" w:rsidP="00C25025">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Zmena konfigurácie RDS prijímača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66A2325A"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0B2D5F00"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034EA4AE"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77729F1A" w14:textId="77777777" w:rsidR="00A21284" w:rsidRPr="00536645"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Zmena konfigurácie RDS prijímača pri zmene adresácie sirény.</w:t>
            </w:r>
          </w:p>
        </w:tc>
      </w:tr>
    </w:tbl>
    <w:p w14:paraId="7B1060FA" w14:textId="77777777" w:rsidR="00A21284" w:rsidRPr="00536645" w:rsidRDefault="00A21284" w:rsidP="00C25025">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Zmena konfigurácie rádiomodemu</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10A86F4"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3E6558C0"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34A939B5"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1BE82A3D" w14:textId="77777777" w:rsidR="00A21284" w:rsidRPr="005C1C3E"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Zmena konfigurácie rádiomodemu pri zmenách rádiovej siete.</w:t>
            </w:r>
          </w:p>
        </w:tc>
      </w:tr>
    </w:tbl>
    <w:p w14:paraId="5B179C89" w14:textId="77777777" w:rsidR="00A21284" w:rsidRPr="00536645" w:rsidRDefault="00A21284" w:rsidP="00C25025">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Zmena azimutu antény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42712A91"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33DD0E0F"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277E40DE"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0A7AE3B5" w14:textId="77777777" w:rsidR="00A21284" w:rsidRPr="005C1C3E"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Zmena azimutu antény pri zmen</w:t>
            </w:r>
            <w:r w:rsidRPr="005C1C3E">
              <w:rPr>
                <w:rFonts w:ascii="Arial Narrow" w:hAnsi="Arial Narrow" w:cs="Arial"/>
                <w:bCs/>
                <w:noProof/>
                <w:color w:val="000000"/>
                <w:sz w:val="18"/>
                <w:szCs w:val="18"/>
                <w:lang w:eastAsia="sk-SK"/>
              </w:rPr>
              <w:t>ách rádiovej siete.</w:t>
            </w:r>
          </w:p>
        </w:tc>
      </w:tr>
    </w:tbl>
    <w:p w14:paraId="318B3B46"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Výmena batérií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1C009D69"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56DAFDD"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40F55652"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5EA37CBD" w14:textId="57D526DC" w:rsidR="00A21284" w:rsidRPr="00536645" w:rsidRDefault="00A21284" w:rsidP="00FC4A49">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 napájacích batérií v elektronickej siréne.</w:t>
            </w:r>
          </w:p>
        </w:tc>
      </w:tr>
    </w:tbl>
    <w:p w14:paraId="1EFD64B4"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Výmena batérií komunikačnej jednotky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614006CD"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A0D09DB"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0BE10803"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7051C435" w14:textId="543A3376" w:rsidR="00A21284" w:rsidRPr="00536645" w:rsidRDefault="00A21284" w:rsidP="00FC4A49">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w:t>
            </w:r>
            <w:r w:rsidR="00F42A09">
              <w:rPr>
                <w:rFonts w:ascii="Arial Narrow" w:hAnsi="Arial Narrow" w:cs="Arial"/>
                <w:bCs/>
                <w:noProof/>
                <w:color w:val="000000"/>
                <w:sz w:val="18"/>
                <w:szCs w:val="18"/>
                <w:lang w:eastAsia="sk-SK"/>
              </w:rPr>
              <w:t xml:space="preserve"> </w:t>
            </w:r>
            <w:r w:rsidRPr="00536645">
              <w:rPr>
                <w:rFonts w:ascii="Arial Narrow" w:hAnsi="Arial Narrow" w:cs="Arial"/>
                <w:bCs/>
                <w:noProof/>
                <w:color w:val="000000"/>
                <w:sz w:val="18"/>
                <w:szCs w:val="18"/>
                <w:lang w:eastAsia="sk-SK"/>
              </w:rPr>
              <w:t>napájacích batérií v komunikačnej jednotke.</w:t>
            </w:r>
          </w:p>
        </w:tc>
      </w:tr>
    </w:tbl>
    <w:p w14:paraId="52FD1E26"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lastRenderedPageBreak/>
        <w:t>Výmena batérií bloku rádiového ovládania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1EAB12FB"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537A8772"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471886D4"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2403F69C" w14:textId="77777777" w:rsidR="00A21284" w:rsidRPr="00536645"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 napájacích batérií v bloku rádiového ovládania elektronickej sirény.</w:t>
            </w:r>
          </w:p>
        </w:tc>
      </w:tr>
    </w:tbl>
    <w:p w14:paraId="12F949C9"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Výmena batérie externej ovládacej jednotky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3E6D9E4E"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00906489"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6CE5B7D3"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0E5EFB92" w14:textId="77777777" w:rsidR="00A21284" w:rsidRPr="005C1C3E"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 napájacej batérie v </w:t>
            </w:r>
            <w:r w:rsidRPr="005C1C3E">
              <w:rPr>
                <w:rFonts w:ascii="Arial Narrow" w:hAnsi="Arial Narrow"/>
                <w:noProof/>
                <w:sz w:val="18"/>
                <w:szCs w:val="18"/>
                <w:lang w:eastAsia="sk-SK"/>
              </w:rPr>
              <w:t>externej ovládacej jednotke elektronickej sirény</w:t>
            </w:r>
            <w:r w:rsidRPr="005C1C3E">
              <w:rPr>
                <w:rFonts w:ascii="Arial Narrow" w:hAnsi="Arial Narrow" w:cs="Arial"/>
                <w:bCs/>
                <w:noProof/>
                <w:color w:val="000000"/>
                <w:sz w:val="18"/>
                <w:szCs w:val="18"/>
                <w:lang w:eastAsia="sk-SK"/>
              </w:rPr>
              <w:t>.</w:t>
            </w:r>
          </w:p>
        </w:tc>
      </w:tr>
    </w:tbl>
    <w:p w14:paraId="43CA04CD"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Výmena batérie riadiacej jednotky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4ABA0D4A"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3826FCB9"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39A6C136"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5E9C9FAE" w14:textId="77777777" w:rsidR="00A21284" w:rsidRPr="005C1C3E"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 napájacej batéri</w:t>
            </w:r>
            <w:r w:rsidRPr="005C1C3E">
              <w:rPr>
                <w:rFonts w:ascii="Arial Narrow" w:hAnsi="Arial Narrow" w:cs="Arial"/>
                <w:bCs/>
                <w:noProof/>
                <w:color w:val="000000"/>
                <w:sz w:val="18"/>
                <w:szCs w:val="18"/>
                <w:lang w:eastAsia="sk-SK"/>
              </w:rPr>
              <w:t>e v </w:t>
            </w:r>
            <w:r w:rsidRPr="005C1C3E">
              <w:rPr>
                <w:rFonts w:ascii="Arial Narrow" w:hAnsi="Arial Narrow"/>
                <w:noProof/>
                <w:sz w:val="18"/>
                <w:szCs w:val="18"/>
                <w:lang w:eastAsia="sk-SK"/>
              </w:rPr>
              <w:t>riadiacej jednotke elektronickej sirény</w:t>
            </w:r>
            <w:r w:rsidRPr="005C1C3E">
              <w:rPr>
                <w:rFonts w:ascii="Arial Narrow" w:hAnsi="Arial Narrow" w:cs="Arial"/>
                <w:bCs/>
                <w:noProof/>
                <w:color w:val="000000"/>
                <w:sz w:val="18"/>
                <w:szCs w:val="18"/>
                <w:lang w:eastAsia="sk-SK"/>
              </w:rPr>
              <w:t>.</w:t>
            </w:r>
          </w:p>
        </w:tc>
      </w:tr>
    </w:tbl>
    <w:p w14:paraId="4D4EF6C7"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Výmena antény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9F39249"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95E190A"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5F46569D"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703FEBCF" w14:textId="77777777" w:rsidR="00A21284" w:rsidRPr="005C1C3E"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 antény pre rádiové ovládanie v elektronickej siréne, komunikačnej jednotke</w:t>
            </w:r>
            <w:r w:rsidRPr="005C1C3E">
              <w:rPr>
                <w:rFonts w:ascii="Arial Narrow" w:hAnsi="Arial Narrow" w:cs="Arial"/>
                <w:bCs/>
                <w:noProof/>
                <w:color w:val="000000"/>
                <w:sz w:val="18"/>
                <w:szCs w:val="18"/>
                <w:lang w:eastAsia="sk-SK"/>
              </w:rPr>
              <w:t xml:space="preserve"> alebo </w:t>
            </w:r>
            <w:r w:rsidRPr="005C1C3E">
              <w:rPr>
                <w:rFonts w:ascii="Arial Narrow" w:hAnsi="Arial Narrow" w:cs="Arial"/>
                <w:noProof/>
                <w:sz w:val="18"/>
                <w:szCs w:val="18"/>
                <w:lang w:eastAsia="sk-SK"/>
              </w:rPr>
              <w:t>bloku rádiového ovládania sirény.</w:t>
            </w:r>
          </w:p>
        </w:tc>
      </w:tr>
    </w:tbl>
    <w:p w14:paraId="2875ACF6"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Výmena bleskoistky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54F6E31"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57930BC"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25654CF2"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63433C18" w14:textId="77777777" w:rsidR="00A21284" w:rsidRPr="005C1C3E"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 bleskoistky v elektronickej siréne, komunikačnej jednotke</w:t>
            </w:r>
            <w:r w:rsidRPr="005C1C3E">
              <w:rPr>
                <w:rFonts w:ascii="Arial Narrow" w:hAnsi="Arial Narrow" w:cs="Arial"/>
                <w:bCs/>
                <w:noProof/>
                <w:color w:val="000000"/>
                <w:sz w:val="18"/>
                <w:szCs w:val="18"/>
                <w:lang w:eastAsia="sk-SK"/>
              </w:rPr>
              <w:t xml:space="preserve"> alebo </w:t>
            </w:r>
            <w:r w:rsidRPr="005C1C3E">
              <w:rPr>
                <w:rFonts w:ascii="Arial Narrow" w:hAnsi="Arial Narrow" w:cs="Arial"/>
                <w:noProof/>
                <w:sz w:val="18"/>
                <w:szCs w:val="18"/>
                <w:lang w:eastAsia="sk-SK"/>
              </w:rPr>
              <w:t>bloku rádiového ovládania sirény.</w:t>
            </w:r>
          </w:p>
        </w:tc>
      </w:tr>
    </w:tbl>
    <w:p w14:paraId="3A45ACCB"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Výmena modulu prepäťovej ochrany ozvučnice sirény, typ 600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67205352"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1E02A929"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76EC116D"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5E29714A" w14:textId="77777777" w:rsidR="00A21284" w:rsidRPr="00536645"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 modulu prepäťovej ochrany ozvučnice sirény, typ 600 v elektronickej siréne.</w:t>
            </w:r>
          </w:p>
        </w:tc>
      </w:tr>
    </w:tbl>
    <w:p w14:paraId="596571DD"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Výmena bleskoistky modulu prepäťovej ochrany ozvučnice sirény, typ 1200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35E5FD6A"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23CE2173"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1542C1E0"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53378DAB" w14:textId="77777777" w:rsidR="00A21284" w:rsidRPr="005C1C3E"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 modulu prepäťovej ochrany ozvučnice sirény, typ 1200 v elektronickej siréne</w:t>
            </w:r>
            <w:r w:rsidRPr="005C1C3E">
              <w:rPr>
                <w:rFonts w:ascii="Arial Narrow" w:hAnsi="Arial Narrow" w:cs="Arial"/>
                <w:bCs/>
                <w:noProof/>
                <w:color w:val="000000"/>
                <w:sz w:val="18"/>
                <w:szCs w:val="18"/>
                <w:lang w:eastAsia="sk-SK"/>
              </w:rPr>
              <w:t>.</w:t>
            </w:r>
          </w:p>
        </w:tc>
      </w:tr>
    </w:tbl>
    <w:p w14:paraId="3D145F4E"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Výmena akustického meniča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755F42C1"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5198FE43"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683A4D4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6290CDF6" w14:textId="77777777" w:rsidR="00A21284" w:rsidRPr="00536645"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 akustického meniča v elektronickej siréne.</w:t>
            </w:r>
          </w:p>
        </w:tc>
      </w:tr>
    </w:tbl>
    <w:p w14:paraId="1FB380C0"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Výmena ozvučnice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0C522350"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45F0511"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0AA4E9C6"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46216823" w14:textId="77777777" w:rsidR="00A21284" w:rsidRPr="00536645" w:rsidRDefault="00A21284" w:rsidP="00A21284">
            <w:pPr>
              <w:spacing w:before="360"/>
              <w:contextualSpacing/>
              <w:rPr>
                <w:rFonts w:ascii="Arial Narrow" w:hAnsi="Arial Narrow" w:cs="Arial"/>
                <w:noProof/>
                <w:sz w:val="18"/>
                <w:szCs w:val="18"/>
                <w:lang w:eastAsia="sk-SK"/>
              </w:rPr>
            </w:pPr>
            <w:r w:rsidRPr="00FC4A49">
              <w:rPr>
                <w:rFonts w:ascii="Arial Narrow" w:hAnsi="Arial Narrow" w:cs="Arial"/>
                <w:noProof/>
                <w:sz w:val="18"/>
                <w:szCs w:val="18"/>
                <w:lang w:eastAsia="sk-SK"/>
              </w:rPr>
              <w:t>Výmena ozvučnice elektronickej sirény.</w:t>
            </w:r>
          </w:p>
        </w:tc>
      </w:tr>
    </w:tbl>
    <w:p w14:paraId="73A90959"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 konfigurácia riadiacej skrine elektronickej sirény Pavian 300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2D891751"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36D892EB"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448E45F5"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7F503F03" w14:textId="56835F67" w:rsidR="00A21284" w:rsidRPr="005C1C3E" w:rsidRDefault="00A21284" w:rsidP="00561E58">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Práce a činnosti spojené s dopravou riadiacej skrine elektronickej sirény Pavian 300 na miesto určenia, vykládkou, likvidáciou obalov, elektro-mechanick</w:t>
            </w:r>
            <w:r w:rsidR="00561E58">
              <w:rPr>
                <w:rFonts w:ascii="Arial Narrow" w:hAnsi="Arial Narrow" w:cs="Arial"/>
                <w:bCs/>
                <w:noProof/>
                <w:color w:val="000000"/>
                <w:sz w:val="18"/>
                <w:szCs w:val="18"/>
                <w:lang w:eastAsia="sk-SK"/>
              </w:rPr>
              <w:t>ou</w:t>
            </w:r>
            <w:r w:rsidRPr="00536645">
              <w:rPr>
                <w:rFonts w:ascii="Arial Narrow" w:hAnsi="Arial Narrow" w:cs="Arial"/>
                <w:bCs/>
                <w:noProof/>
                <w:color w:val="000000"/>
                <w:sz w:val="18"/>
                <w:szCs w:val="18"/>
                <w:lang w:eastAsia="sk-SK"/>
              </w:rPr>
              <w:t xml:space="preserve"> inštaláci</w:t>
            </w:r>
            <w:r w:rsidR="00561E58">
              <w:rPr>
                <w:rFonts w:ascii="Arial Narrow" w:hAnsi="Arial Narrow" w:cs="Arial"/>
                <w:bCs/>
                <w:noProof/>
                <w:color w:val="000000"/>
                <w:sz w:val="18"/>
                <w:szCs w:val="18"/>
                <w:lang w:eastAsia="sk-SK"/>
              </w:rPr>
              <w:t>ou</w:t>
            </w:r>
            <w:r w:rsidRPr="00536645">
              <w:rPr>
                <w:rFonts w:ascii="Arial Narrow" w:hAnsi="Arial Narrow" w:cs="Arial"/>
                <w:bCs/>
                <w:noProof/>
                <w:color w:val="000000"/>
                <w:sz w:val="18"/>
                <w:szCs w:val="18"/>
                <w:lang w:eastAsia="sk-SK"/>
              </w:rPr>
              <w:t xml:space="preserve"> na mieste určenia </w:t>
            </w:r>
            <w:r w:rsidRPr="005C1C3E">
              <w:rPr>
                <w:rFonts w:ascii="Arial Narrow" w:hAnsi="Arial Narrow" w:cs="Arial"/>
                <w:bCs/>
                <w:noProof/>
                <w:color w:val="000000"/>
                <w:sz w:val="18"/>
                <w:szCs w:val="18"/>
                <w:lang w:eastAsia="sk-SK"/>
              </w:rPr>
              <w:t>vrátane prekonfigurácie celého systému a systémovej integrácie.</w:t>
            </w:r>
          </w:p>
        </w:tc>
      </w:tr>
    </w:tbl>
    <w:p w14:paraId="211EA930"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 konfigurácia riadiacej skrine elektronickej sirény Pavian 600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237AA0C1"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304D6078"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6E06CA33"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3275D8B1" w14:textId="5E3DE5B0" w:rsidR="00A21284" w:rsidRPr="00536645" w:rsidRDefault="00A21284" w:rsidP="00561E58">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Práce a činnosti spojené s dopravou riadiacej skrine elektronickej sirény Pavian 600 na miesto určenia, vykládkou, likvidáciou obalov, elektro-mechanick</w:t>
            </w:r>
            <w:r w:rsidR="00561E58">
              <w:rPr>
                <w:rFonts w:ascii="Arial Narrow" w:hAnsi="Arial Narrow" w:cs="Arial"/>
                <w:bCs/>
                <w:noProof/>
                <w:color w:val="000000"/>
                <w:sz w:val="18"/>
                <w:szCs w:val="18"/>
                <w:lang w:eastAsia="sk-SK"/>
              </w:rPr>
              <w:t>ou</w:t>
            </w:r>
            <w:r w:rsidRPr="00536645">
              <w:rPr>
                <w:rFonts w:ascii="Arial Narrow" w:hAnsi="Arial Narrow" w:cs="Arial"/>
                <w:bCs/>
                <w:noProof/>
                <w:color w:val="000000"/>
                <w:sz w:val="18"/>
                <w:szCs w:val="18"/>
                <w:lang w:eastAsia="sk-SK"/>
              </w:rPr>
              <w:t xml:space="preserve"> inštaláci</w:t>
            </w:r>
            <w:r w:rsidR="00561E58">
              <w:rPr>
                <w:rFonts w:ascii="Arial Narrow" w:hAnsi="Arial Narrow" w:cs="Arial"/>
                <w:bCs/>
                <w:noProof/>
                <w:color w:val="000000"/>
                <w:sz w:val="18"/>
                <w:szCs w:val="18"/>
                <w:lang w:eastAsia="sk-SK"/>
              </w:rPr>
              <w:t>ou</w:t>
            </w:r>
            <w:r w:rsidRPr="00536645">
              <w:rPr>
                <w:rFonts w:ascii="Arial Narrow" w:hAnsi="Arial Narrow" w:cs="Arial"/>
                <w:bCs/>
                <w:noProof/>
                <w:color w:val="000000"/>
                <w:sz w:val="18"/>
                <w:szCs w:val="18"/>
                <w:lang w:eastAsia="sk-SK"/>
              </w:rPr>
              <w:t xml:space="preserve"> na mieste určenia vrátane prekonfigurácie celého systému a systémovej integrácie.</w:t>
            </w:r>
          </w:p>
        </w:tc>
      </w:tr>
    </w:tbl>
    <w:p w14:paraId="158806CF"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 konfigurácia riadiacej skrine elektronickej sirény Pavian 1200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45654E9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1E79E57A"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3297E1BC"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5A84C574" w14:textId="2F2F5C6B" w:rsidR="00A21284" w:rsidRPr="00536645" w:rsidRDefault="00A21284" w:rsidP="00561E58">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lastRenderedPageBreak/>
              <w:t>Práce a činnosti spojené s dopravou riadiacej skrine elektronickej sirény Pavian 1200 na miesto určenia, vykládkou, likvidáciou obalov, elektro-mechanick</w:t>
            </w:r>
            <w:r w:rsidR="00561E58">
              <w:rPr>
                <w:rFonts w:ascii="Arial Narrow" w:hAnsi="Arial Narrow" w:cs="Arial"/>
                <w:bCs/>
                <w:noProof/>
                <w:color w:val="000000"/>
                <w:sz w:val="18"/>
                <w:szCs w:val="18"/>
                <w:lang w:eastAsia="sk-SK"/>
              </w:rPr>
              <w:t>ou</w:t>
            </w:r>
            <w:r w:rsidRPr="00536645">
              <w:rPr>
                <w:rFonts w:ascii="Arial Narrow" w:hAnsi="Arial Narrow" w:cs="Arial"/>
                <w:bCs/>
                <w:noProof/>
                <w:color w:val="000000"/>
                <w:sz w:val="18"/>
                <w:szCs w:val="18"/>
                <w:lang w:eastAsia="sk-SK"/>
              </w:rPr>
              <w:t xml:space="preserve"> inštaláci</w:t>
            </w:r>
            <w:r w:rsidR="00561E58">
              <w:rPr>
                <w:rFonts w:ascii="Arial Narrow" w:hAnsi="Arial Narrow" w:cs="Arial"/>
                <w:bCs/>
                <w:noProof/>
                <w:color w:val="000000"/>
                <w:sz w:val="18"/>
                <w:szCs w:val="18"/>
                <w:lang w:eastAsia="sk-SK"/>
              </w:rPr>
              <w:t>ou</w:t>
            </w:r>
            <w:r w:rsidRPr="00536645">
              <w:rPr>
                <w:rFonts w:ascii="Arial Narrow" w:hAnsi="Arial Narrow" w:cs="Arial"/>
                <w:bCs/>
                <w:noProof/>
                <w:color w:val="000000"/>
                <w:sz w:val="18"/>
                <w:szCs w:val="18"/>
                <w:lang w:eastAsia="sk-SK"/>
              </w:rPr>
              <w:t xml:space="preserve"> na mieste určenia vrátane prekonfigurácie celého systému a systémovej integrácie.</w:t>
            </w:r>
          </w:p>
        </w:tc>
      </w:tr>
    </w:tbl>
    <w:p w14:paraId="07BBC709"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 konfigurácia riadiacej skrine elektronickej sirény Pavian 1800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33BC1CAB"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9CF60A9"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12AD727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52A4ADD4" w14:textId="482C03EB" w:rsidR="00A21284" w:rsidRPr="00536645" w:rsidRDefault="00A21284" w:rsidP="00561E58">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Práce a činnosti spojené s dopravou riadiacej skrine elektronickej sirény Pavian 1800 na miesto určenia, vykládkou, likvidáciou obalov, elektro-mechanick</w:t>
            </w:r>
            <w:r w:rsidR="00561E58">
              <w:rPr>
                <w:rFonts w:ascii="Arial Narrow" w:hAnsi="Arial Narrow" w:cs="Arial"/>
                <w:bCs/>
                <w:noProof/>
                <w:color w:val="000000"/>
                <w:sz w:val="18"/>
                <w:szCs w:val="18"/>
                <w:lang w:eastAsia="sk-SK"/>
              </w:rPr>
              <w:t>ou</w:t>
            </w:r>
            <w:r w:rsidRPr="00536645">
              <w:rPr>
                <w:rFonts w:ascii="Arial Narrow" w:hAnsi="Arial Narrow" w:cs="Arial"/>
                <w:bCs/>
                <w:noProof/>
                <w:color w:val="000000"/>
                <w:sz w:val="18"/>
                <w:szCs w:val="18"/>
                <w:lang w:eastAsia="sk-SK"/>
              </w:rPr>
              <w:t xml:space="preserve"> inštaláci</w:t>
            </w:r>
            <w:r w:rsidR="00561E58">
              <w:rPr>
                <w:rFonts w:ascii="Arial Narrow" w:hAnsi="Arial Narrow" w:cs="Arial"/>
                <w:bCs/>
                <w:noProof/>
                <w:color w:val="000000"/>
                <w:sz w:val="18"/>
                <w:szCs w:val="18"/>
                <w:lang w:eastAsia="sk-SK"/>
              </w:rPr>
              <w:t>ou</w:t>
            </w:r>
            <w:r w:rsidRPr="00536645">
              <w:rPr>
                <w:rFonts w:ascii="Arial Narrow" w:hAnsi="Arial Narrow" w:cs="Arial"/>
                <w:bCs/>
                <w:noProof/>
                <w:color w:val="000000"/>
                <w:sz w:val="18"/>
                <w:szCs w:val="18"/>
                <w:lang w:eastAsia="sk-SK"/>
              </w:rPr>
              <w:t xml:space="preserve"> na mieste určenia vrátane prekonfigurácie celého systému a systémovej integrácie.</w:t>
            </w:r>
          </w:p>
        </w:tc>
      </w:tr>
    </w:tbl>
    <w:p w14:paraId="230CE78B"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 konfigurácia riadiacej skrine komunikačnej jednotky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93E1C4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11B8EB2"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410FED7D"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3ECFB2EC" w14:textId="2F3162AA" w:rsidR="00A21284" w:rsidRPr="00536645" w:rsidRDefault="00A21284" w:rsidP="00561E58">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Práce a činnosti spojené s dopravou riadiacej skrine komunikačnej jednotky na miesto určenia, vykládkou, likvidáciou obalov, elektro-mechanick</w:t>
            </w:r>
            <w:r w:rsidR="00561E58">
              <w:rPr>
                <w:rFonts w:ascii="Arial Narrow" w:hAnsi="Arial Narrow" w:cs="Arial"/>
                <w:bCs/>
                <w:noProof/>
                <w:color w:val="000000"/>
                <w:sz w:val="18"/>
                <w:szCs w:val="18"/>
                <w:lang w:eastAsia="sk-SK"/>
              </w:rPr>
              <w:t>ou</w:t>
            </w:r>
            <w:r w:rsidRPr="00536645">
              <w:rPr>
                <w:rFonts w:ascii="Arial Narrow" w:hAnsi="Arial Narrow" w:cs="Arial"/>
                <w:bCs/>
                <w:noProof/>
                <w:color w:val="000000"/>
                <w:sz w:val="18"/>
                <w:szCs w:val="18"/>
                <w:lang w:eastAsia="sk-SK"/>
              </w:rPr>
              <w:t xml:space="preserve"> inštaláci</w:t>
            </w:r>
            <w:r w:rsidR="00561E58">
              <w:rPr>
                <w:rFonts w:ascii="Arial Narrow" w:hAnsi="Arial Narrow" w:cs="Arial"/>
                <w:bCs/>
                <w:noProof/>
                <w:color w:val="000000"/>
                <w:sz w:val="18"/>
                <w:szCs w:val="18"/>
                <w:lang w:eastAsia="sk-SK"/>
              </w:rPr>
              <w:t>ou</w:t>
            </w:r>
            <w:r w:rsidRPr="00536645">
              <w:rPr>
                <w:rFonts w:ascii="Arial Narrow" w:hAnsi="Arial Narrow" w:cs="Arial"/>
                <w:bCs/>
                <w:noProof/>
                <w:color w:val="000000"/>
                <w:sz w:val="18"/>
                <w:szCs w:val="18"/>
                <w:lang w:eastAsia="sk-SK"/>
              </w:rPr>
              <w:t xml:space="preserve"> na mieste určenia vrátane prekonfigurácie celého systému a systémovej integrácie.</w:t>
            </w:r>
          </w:p>
        </w:tc>
      </w:tr>
    </w:tbl>
    <w:p w14:paraId="1B16A184"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 konfigurácia bloku rádiového ovládania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60464BB6"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E3EF4E8"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5F254C38"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03D36062" w14:textId="06E38291" w:rsidR="00A21284" w:rsidRPr="00536645" w:rsidRDefault="00A21284" w:rsidP="00EF7529">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Práce a činnosti spojené s dopravou bloku rádiového ovládania sirény na miesto určenia, vykládkou, likvidáciou obalov, elektro-mechanickou inštaláciou na mieste určenia vrátane prekonfigurácie celého systému a systémovej integrácie.</w:t>
            </w:r>
          </w:p>
        </w:tc>
      </w:tr>
    </w:tbl>
    <w:p w14:paraId="34E9D829"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 konfigurácia dispečerského riadiaceho pultu</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1A2963BB"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0A16723E"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7C71A11A"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40E3C10B" w14:textId="6114A959" w:rsidR="00A21284" w:rsidRPr="00536645" w:rsidRDefault="00A21284" w:rsidP="00EF7529">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Práce a činnosti spojené s dopravou dispečerského riadiaceho pultu na miesto určenia, vykládkou, likvidáciou obalov, elektro-mechanickou inštaláciou na mieste určenia vrátane prekonfigurácie celého systému a systémovej integrácie.</w:t>
            </w:r>
          </w:p>
        </w:tc>
      </w:tr>
    </w:tbl>
    <w:p w14:paraId="2E3E680B"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Výmena montážnej konštrukcie pre komunikačnú jednotku</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0F4F3736"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2B2A42BE"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133C84FF"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6D05D154" w14:textId="77777777" w:rsidR="00A21284" w:rsidRPr="005C1C3E"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Výmena montážnej konštrukcie pre komunikačnú jednotku</w:t>
            </w:r>
            <w:r w:rsidRPr="005C1C3E">
              <w:rPr>
                <w:rFonts w:ascii="Arial Narrow" w:hAnsi="Arial Narrow" w:cs="Arial"/>
                <w:bCs/>
                <w:noProof/>
                <w:color w:val="000000"/>
                <w:sz w:val="18"/>
                <w:szCs w:val="18"/>
                <w:lang w:eastAsia="sk-SK"/>
              </w:rPr>
              <w:t>.</w:t>
            </w:r>
          </w:p>
        </w:tc>
      </w:tr>
    </w:tbl>
    <w:p w14:paraId="13C6D952"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Demontáž motorovej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65FCE1A4"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E8BD87C"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5A4334" w:rsidRPr="005A4334" w14:paraId="2AF777C2"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31692D31" w14:textId="06E127F6" w:rsidR="00A21284" w:rsidRPr="005A4334" w:rsidRDefault="00A21284" w:rsidP="00A21284">
            <w:pPr>
              <w:spacing w:before="360"/>
              <w:contextualSpacing/>
              <w:rPr>
                <w:rFonts w:ascii="Arial Narrow" w:hAnsi="Arial Narrow" w:cs="Arial"/>
                <w:noProof/>
                <w:sz w:val="18"/>
                <w:szCs w:val="18"/>
                <w:lang w:eastAsia="sk-SK"/>
              </w:rPr>
            </w:pPr>
            <w:r w:rsidRPr="005A4334">
              <w:rPr>
                <w:rFonts w:ascii="Arial Narrow" w:hAnsi="Arial Narrow" w:cs="Arial"/>
                <w:noProof/>
                <w:sz w:val="18"/>
                <w:szCs w:val="18"/>
                <w:lang w:eastAsia="sk-SK"/>
              </w:rPr>
              <w:t>Demontáž motorovej sirény a</w:t>
            </w:r>
            <w:r w:rsidR="00310710" w:rsidRPr="005A4334">
              <w:rPr>
                <w:rFonts w:ascii="Arial Narrow" w:hAnsi="Arial Narrow" w:cs="Arial"/>
                <w:noProof/>
                <w:sz w:val="18"/>
                <w:szCs w:val="18"/>
                <w:lang w:eastAsia="sk-SK"/>
              </w:rPr>
              <w:t xml:space="preserve"> jej príslušenstva a </w:t>
            </w:r>
            <w:r w:rsidRPr="005A4334">
              <w:rPr>
                <w:rFonts w:ascii="Arial Narrow" w:hAnsi="Arial Narrow" w:cs="Arial"/>
                <w:noProof/>
                <w:sz w:val="18"/>
                <w:szCs w:val="18"/>
                <w:lang w:eastAsia="sk-SK"/>
              </w:rPr>
              <w:t> uvedenie objektu do pôvodného stavu.</w:t>
            </w:r>
          </w:p>
        </w:tc>
      </w:tr>
    </w:tbl>
    <w:p w14:paraId="72BA27D6"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Demontáž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47601DC8"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A973F31"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5A4334" w:rsidRPr="005A4334" w14:paraId="776C4C4C"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4D635979" w14:textId="391EF262" w:rsidR="00A21284" w:rsidRPr="005A4334" w:rsidRDefault="00A21284" w:rsidP="00A21284">
            <w:pPr>
              <w:spacing w:before="360"/>
              <w:contextualSpacing/>
              <w:rPr>
                <w:rFonts w:ascii="Arial Narrow" w:hAnsi="Arial Narrow" w:cs="Arial"/>
                <w:noProof/>
                <w:sz w:val="18"/>
                <w:szCs w:val="18"/>
                <w:lang w:eastAsia="sk-SK"/>
              </w:rPr>
            </w:pPr>
            <w:r w:rsidRPr="005A4334">
              <w:rPr>
                <w:rFonts w:ascii="Arial Narrow" w:hAnsi="Arial Narrow" w:cs="Arial"/>
                <w:noProof/>
                <w:sz w:val="18"/>
                <w:szCs w:val="18"/>
                <w:lang w:eastAsia="sk-SK"/>
              </w:rPr>
              <w:t xml:space="preserve">Demontáž elektronickej sirény </w:t>
            </w:r>
            <w:r w:rsidR="00310710" w:rsidRPr="005A4334">
              <w:rPr>
                <w:rFonts w:ascii="Arial Narrow" w:hAnsi="Arial Narrow" w:cs="Arial"/>
                <w:noProof/>
                <w:sz w:val="18"/>
                <w:szCs w:val="18"/>
                <w:lang w:eastAsia="sk-SK"/>
              </w:rPr>
              <w:t xml:space="preserve">a jej príslušenstva </w:t>
            </w:r>
            <w:r w:rsidRPr="005A4334">
              <w:rPr>
                <w:rFonts w:ascii="Arial Narrow" w:hAnsi="Arial Narrow" w:cs="Arial"/>
                <w:noProof/>
                <w:sz w:val="18"/>
                <w:szCs w:val="18"/>
                <w:lang w:eastAsia="sk-SK"/>
              </w:rPr>
              <w:t>a uvedenie objektu do pôvodného stavu.</w:t>
            </w:r>
          </w:p>
        </w:tc>
      </w:tr>
    </w:tbl>
    <w:p w14:paraId="10B7FB8B" w14:textId="77777777" w:rsidR="00A21284" w:rsidRPr="00536645" w:rsidRDefault="00A21284" w:rsidP="00A21284">
      <w:pPr>
        <w:tabs>
          <w:tab w:val="clear" w:pos="2160"/>
          <w:tab w:val="clear" w:pos="2880"/>
          <w:tab w:val="clear" w:pos="4500"/>
          <w:tab w:val="left" w:pos="284"/>
        </w:tabs>
        <w:rPr>
          <w:rFonts w:ascii="Arial Narrow" w:hAnsi="Arial Narrow"/>
          <w:b/>
          <w:sz w:val="22"/>
          <w:szCs w:val="22"/>
          <w:u w:val="single"/>
        </w:rPr>
      </w:pPr>
    </w:p>
    <w:p w14:paraId="7D39C7C1" w14:textId="77777777" w:rsidR="00A21284" w:rsidRPr="005C1C3E" w:rsidRDefault="00A21284" w:rsidP="00A00CEF">
      <w:pPr>
        <w:pStyle w:val="Nadpis1"/>
        <w:numPr>
          <w:ilvl w:val="0"/>
          <w:numId w:val="26"/>
        </w:numPr>
        <w:tabs>
          <w:tab w:val="clear" w:pos="2160"/>
          <w:tab w:val="clear" w:pos="2880"/>
          <w:tab w:val="clear" w:pos="4500"/>
        </w:tabs>
        <w:spacing w:before="0" w:line="276" w:lineRule="auto"/>
        <w:ind w:left="924" w:hanging="357"/>
        <w:rPr>
          <w:rFonts w:ascii="Arial Narrow" w:hAnsi="Arial Narrow" w:cs="Arial"/>
          <w:noProof/>
          <w:sz w:val="18"/>
          <w:szCs w:val="18"/>
          <w:lang w:eastAsia="sk-SK"/>
        </w:rPr>
      </w:pPr>
      <w:r w:rsidRPr="005C1C3E">
        <w:rPr>
          <w:rFonts w:ascii="Arial Narrow" w:hAnsi="Arial Narrow" w:cs="Arial"/>
          <w:noProof/>
          <w:sz w:val="18"/>
          <w:szCs w:val="18"/>
          <w:lang w:eastAsia="sk-SK"/>
        </w:rPr>
        <w:t>Inštalácia a konfigurácia linkovej externej ovládacej jednotky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229EB30A"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2CB12329"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5A4334" w:rsidRPr="005A4334" w14:paraId="71FA256B"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3D4743A0" w14:textId="77777777" w:rsidR="00A21284" w:rsidRPr="005A4334" w:rsidRDefault="00A21284" w:rsidP="00A21284">
            <w:pPr>
              <w:spacing w:before="360"/>
              <w:contextualSpacing/>
              <w:rPr>
                <w:rFonts w:ascii="Arial Narrow" w:hAnsi="Arial Narrow" w:cs="Arial"/>
                <w:bCs/>
                <w:noProof/>
                <w:sz w:val="18"/>
                <w:szCs w:val="18"/>
                <w:lang w:eastAsia="sk-SK"/>
              </w:rPr>
            </w:pPr>
            <w:r w:rsidRPr="005A4334">
              <w:rPr>
                <w:rFonts w:ascii="Arial Narrow" w:hAnsi="Arial Narrow" w:cs="Arial"/>
                <w:bCs/>
                <w:noProof/>
                <w:sz w:val="18"/>
                <w:szCs w:val="18"/>
                <w:lang w:eastAsia="sk-SK"/>
              </w:rPr>
              <w:t xml:space="preserve">Práce a činnosti spojené s dopravou linkovej </w:t>
            </w:r>
            <w:r w:rsidRPr="005A4334">
              <w:rPr>
                <w:rFonts w:ascii="Arial Narrow" w:hAnsi="Arial Narrow" w:cs="Arial"/>
                <w:noProof/>
                <w:sz w:val="18"/>
                <w:szCs w:val="18"/>
                <w:lang w:eastAsia="sk-SK"/>
              </w:rPr>
              <w:t>externej ovládacej jednotky</w:t>
            </w:r>
            <w:r w:rsidRPr="005A4334">
              <w:rPr>
                <w:rFonts w:ascii="Arial Narrow" w:hAnsi="Arial Narrow" w:cs="Arial"/>
                <w:bCs/>
                <w:noProof/>
                <w:sz w:val="18"/>
                <w:szCs w:val="18"/>
                <w:lang w:eastAsia="sk-SK"/>
              </w:rPr>
              <w:t xml:space="preserve"> elektronickej sirény na miesto určenia, vykládkou, likvidáciou obalov, základnou elektro-mechanickou inštaláciou na mieste určenia vrátane prekonfigurácie celého systému a systémovej integrácie.</w:t>
            </w:r>
          </w:p>
        </w:tc>
      </w:tr>
    </w:tbl>
    <w:p w14:paraId="247A60F9"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Inštalácia a konfigurácia bezdrôtovej externej ovládacej jednotky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0B26DB6C"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05E707E7"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16D5C899"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6CBC820B" w14:textId="70B1AFC5" w:rsidR="00A21284" w:rsidRPr="005C1C3E" w:rsidRDefault="00A21284" w:rsidP="00EF7529">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 xml:space="preserve">Práce a činnosti spojené s dopravou bezdrôtovej </w:t>
            </w:r>
            <w:r w:rsidRPr="00536645">
              <w:rPr>
                <w:rFonts w:ascii="Arial Narrow" w:hAnsi="Arial Narrow" w:cs="Arial"/>
                <w:noProof/>
                <w:sz w:val="18"/>
                <w:szCs w:val="18"/>
                <w:lang w:eastAsia="sk-SK"/>
              </w:rPr>
              <w:t>externej ovládacej jednotky</w:t>
            </w:r>
            <w:r w:rsidRPr="005C1C3E">
              <w:rPr>
                <w:rFonts w:ascii="Arial Narrow" w:hAnsi="Arial Narrow" w:cs="Arial"/>
                <w:bCs/>
                <w:noProof/>
                <w:color w:val="000000"/>
                <w:sz w:val="18"/>
                <w:szCs w:val="18"/>
                <w:lang w:eastAsia="sk-SK"/>
              </w:rPr>
              <w:t xml:space="preserve"> elektronickej sirény na miesto určenia, vykládkou, likvidáciou obalov, elektro-mechanickou inštaláciou na mieste určenia vrátane prekonfigurácie celého systému a systémovej integrácie.</w:t>
            </w:r>
          </w:p>
        </w:tc>
      </w:tr>
    </w:tbl>
    <w:p w14:paraId="227D5EF0"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Inštalácia a konfigurácia prijímača diaľkového ovládania RDS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7EA4C4B9"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3EAFF05C"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51D7A4B1"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121BDC1B" w14:textId="74B5A1AD" w:rsidR="00A21284" w:rsidRPr="005C1C3E" w:rsidRDefault="00A21284" w:rsidP="0049171A">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 xml:space="preserve">Práce a činnosti spojené s dopravou </w:t>
            </w:r>
            <w:r w:rsidRPr="005C1C3E">
              <w:rPr>
                <w:rFonts w:ascii="Arial Narrow" w:hAnsi="Arial Narrow" w:cs="Arial"/>
                <w:noProof/>
                <w:sz w:val="18"/>
                <w:szCs w:val="18"/>
                <w:lang w:eastAsia="sk-SK"/>
              </w:rPr>
              <w:t>prijímača diaľkového ovládania RDS</w:t>
            </w:r>
            <w:r w:rsidRPr="005C1C3E">
              <w:rPr>
                <w:rFonts w:ascii="Arial Narrow" w:hAnsi="Arial Narrow" w:cs="Arial"/>
                <w:bCs/>
                <w:noProof/>
                <w:color w:val="000000"/>
                <w:sz w:val="18"/>
                <w:szCs w:val="18"/>
                <w:lang w:eastAsia="sk-SK"/>
              </w:rPr>
              <w:t xml:space="preserve"> na miesto určenia, vykládkou, likvidáciou obalov, elektro-mechanickou inštaláciou na mieste určenia vrátane prekonfigurácie celého systému a systémovej integrácie.</w:t>
            </w:r>
          </w:p>
        </w:tc>
      </w:tr>
    </w:tbl>
    <w:p w14:paraId="58D5EC92" w14:textId="77777777" w:rsidR="00A21284" w:rsidRPr="00536645" w:rsidRDefault="00A21284" w:rsidP="00A21284">
      <w:pPr>
        <w:tabs>
          <w:tab w:val="clear" w:pos="2160"/>
          <w:tab w:val="clear" w:pos="2880"/>
          <w:tab w:val="clear" w:pos="4500"/>
          <w:tab w:val="left" w:pos="284"/>
        </w:tabs>
        <w:rPr>
          <w:rFonts w:ascii="Arial Narrow" w:hAnsi="Arial Narrow"/>
          <w:b/>
          <w:sz w:val="22"/>
          <w:szCs w:val="22"/>
          <w:u w:val="single"/>
        </w:rPr>
      </w:pPr>
    </w:p>
    <w:p w14:paraId="21E187D0" w14:textId="00FC6B89" w:rsidR="00A21284" w:rsidRPr="005C1C3E" w:rsidRDefault="00A21284" w:rsidP="00A00CEF">
      <w:pPr>
        <w:pStyle w:val="Nadpis1"/>
        <w:numPr>
          <w:ilvl w:val="0"/>
          <w:numId w:val="26"/>
        </w:numPr>
        <w:tabs>
          <w:tab w:val="clear" w:pos="2160"/>
          <w:tab w:val="clear" w:pos="2880"/>
          <w:tab w:val="clear" w:pos="4500"/>
        </w:tabs>
        <w:spacing w:before="0" w:line="276" w:lineRule="auto"/>
        <w:ind w:left="924" w:hanging="357"/>
        <w:rPr>
          <w:rFonts w:ascii="Arial Narrow" w:hAnsi="Arial Narrow" w:cs="Arial"/>
          <w:noProof/>
          <w:sz w:val="18"/>
          <w:szCs w:val="18"/>
          <w:lang w:eastAsia="sk-SK"/>
        </w:rPr>
      </w:pPr>
      <w:r w:rsidRPr="005C1C3E">
        <w:rPr>
          <w:rFonts w:ascii="Arial Narrow" w:hAnsi="Arial Narrow" w:cs="Arial"/>
          <w:noProof/>
          <w:sz w:val="18"/>
          <w:szCs w:val="18"/>
          <w:lang w:eastAsia="sk-SK"/>
        </w:rPr>
        <w:t>Montáž stožiara elektronick</w:t>
      </w:r>
      <w:r w:rsidR="004172EC">
        <w:rPr>
          <w:rFonts w:ascii="Arial Narrow" w:hAnsi="Arial Narrow" w:cs="Arial"/>
          <w:noProof/>
          <w:sz w:val="18"/>
          <w:szCs w:val="18"/>
          <w:lang w:eastAsia="sk-SK"/>
        </w:rPr>
        <w:t>ej</w:t>
      </w:r>
      <w:r w:rsidRPr="005C1C3E">
        <w:rPr>
          <w:rFonts w:ascii="Arial Narrow" w:hAnsi="Arial Narrow" w:cs="Arial"/>
          <w:noProof/>
          <w:sz w:val="18"/>
          <w:szCs w:val="18"/>
          <w:lang w:eastAsia="sk-SK"/>
        </w:rPr>
        <w:t xml:space="preserve"> sirén</w:t>
      </w:r>
      <w:r w:rsidR="004172EC">
        <w:rPr>
          <w:rFonts w:ascii="Arial Narrow" w:hAnsi="Arial Narrow" w:cs="Arial"/>
          <w:noProof/>
          <w:sz w:val="18"/>
          <w:szCs w:val="18"/>
          <w:lang w:eastAsia="sk-SK"/>
        </w:rPr>
        <w:t>y</w:t>
      </w:r>
      <w:r w:rsidR="002E5D71">
        <w:rPr>
          <w:rFonts w:ascii="Arial Narrow" w:hAnsi="Arial Narrow" w:cs="Arial"/>
          <w:noProof/>
          <w:sz w:val="18"/>
          <w:szCs w:val="18"/>
          <w:lang w:eastAsia="sk-SK"/>
        </w:rPr>
        <w:t xml:space="preserve"> </w:t>
      </w:r>
      <w:r w:rsidR="00EF7529">
        <w:rPr>
          <w:rFonts w:ascii="Arial Narrow" w:hAnsi="Arial Narrow" w:cs="Arial"/>
          <w:noProof/>
          <w:sz w:val="18"/>
          <w:szCs w:val="18"/>
          <w:lang w:eastAsia="sk-SK"/>
        </w:rPr>
        <w:t xml:space="preserve">- </w:t>
      </w:r>
      <w:r w:rsidR="00503BB4">
        <w:rPr>
          <w:rFonts w:ascii="Arial Narrow" w:hAnsi="Arial Narrow" w:cs="Arial"/>
          <w:noProof/>
          <w:sz w:val="18"/>
          <w:szCs w:val="18"/>
          <w:lang w:eastAsia="sk-SK"/>
        </w:rPr>
        <w:t xml:space="preserve"> sedlov</w:t>
      </w:r>
      <w:r w:rsidR="00EF7529">
        <w:rPr>
          <w:rFonts w:ascii="Arial Narrow" w:hAnsi="Arial Narrow" w:cs="Arial"/>
          <w:noProof/>
          <w:sz w:val="18"/>
          <w:szCs w:val="18"/>
          <w:lang w:eastAsia="sk-SK"/>
        </w:rPr>
        <w:t>á</w:t>
      </w:r>
      <w:r w:rsidR="00503BB4">
        <w:rPr>
          <w:rFonts w:ascii="Arial Narrow" w:hAnsi="Arial Narrow" w:cs="Arial"/>
          <w:noProof/>
          <w:sz w:val="18"/>
          <w:szCs w:val="18"/>
          <w:lang w:eastAsia="sk-SK"/>
        </w:rPr>
        <w:t xml:space="preserve"> a valbov</w:t>
      </w:r>
      <w:r w:rsidR="00EF7529">
        <w:rPr>
          <w:rFonts w:ascii="Arial Narrow" w:hAnsi="Arial Narrow" w:cs="Arial"/>
          <w:noProof/>
          <w:sz w:val="18"/>
          <w:szCs w:val="18"/>
          <w:lang w:eastAsia="sk-SK"/>
        </w:rPr>
        <w:t>á</w:t>
      </w:r>
      <w:r w:rsidR="00503BB4">
        <w:rPr>
          <w:rFonts w:ascii="Arial Narrow" w:hAnsi="Arial Narrow" w:cs="Arial"/>
          <w:noProof/>
          <w:sz w:val="18"/>
          <w:szCs w:val="18"/>
          <w:lang w:eastAsia="sk-SK"/>
        </w:rPr>
        <w:t xml:space="preserve"> strech</w:t>
      </w:r>
      <w:r w:rsidR="00EF7529">
        <w:rPr>
          <w:rFonts w:ascii="Arial Narrow" w:hAnsi="Arial Narrow" w:cs="Arial"/>
          <w:noProof/>
          <w:sz w:val="18"/>
          <w:szCs w:val="18"/>
          <w:lang w:eastAsia="sk-SK"/>
        </w:rPr>
        <w:t>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5A77BD3"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4240A2E"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5A4334" w:rsidRPr="005A4334" w14:paraId="3ED904C8"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154623D3" w14:textId="3C0776C0" w:rsidR="00A21284" w:rsidRPr="005A4334" w:rsidRDefault="00A21284" w:rsidP="009B4447">
            <w:pPr>
              <w:spacing w:before="360"/>
              <w:contextualSpacing/>
              <w:rPr>
                <w:rFonts w:ascii="Arial Narrow" w:hAnsi="Arial Narrow" w:cs="Arial"/>
                <w:bCs/>
                <w:noProof/>
                <w:sz w:val="18"/>
                <w:szCs w:val="18"/>
                <w:lang w:eastAsia="sk-SK"/>
              </w:rPr>
            </w:pPr>
            <w:r w:rsidRPr="005A4334">
              <w:rPr>
                <w:rFonts w:ascii="Arial Narrow" w:hAnsi="Arial Narrow" w:cs="Arial"/>
                <w:noProof/>
                <w:sz w:val="18"/>
                <w:szCs w:val="18"/>
                <w:lang w:eastAsia="sk-SK"/>
              </w:rPr>
              <w:lastRenderedPageBreak/>
              <w:t>Montáž stožiara</w:t>
            </w:r>
            <w:r w:rsidR="00EF7529" w:rsidRPr="005A4334">
              <w:rPr>
                <w:rFonts w:ascii="Arial Narrow" w:hAnsi="Arial Narrow" w:cs="Arial"/>
                <w:noProof/>
                <w:sz w:val="18"/>
                <w:szCs w:val="18"/>
                <w:lang w:eastAsia="sk-SK"/>
              </w:rPr>
              <w:t xml:space="preserve"> a jeho nosných častí – nosníkov, konzol</w:t>
            </w:r>
            <w:r w:rsidRPr="005A4334">
              <w:rPr>
                <w:rFonts w:ascii="Arial Narrow" w:hAnsi="Arial Narrow" w:cs="Arial"/>
                <w:noProof/>
                <w:sz w:val="18"/>
                <w:szCs w:val="18"/>
                <w:lang w:eastAsia="sk-SK"/>
              </w:rPr>
              <w:t xml:space="preserve"> </w:t>
            </w:r>
            <w:r w:rsidR="00851D85" w:rsidRPr="005A4334">
              <w:rPr>
                <w:rFonts w:ascii="Arial Narrow" w:hAnsi="Arial Narrow" w:cs="Arial"/>
                <w:noProof/>
                <w:sz w:val="18"/>
                <w:szCs w:val="18"/>
                <w:lang w:eastAsia="sk-SK"/>
              </w:rPr>
              <w:t>,</w:t>
            </w:r>
            <w:r w:rsidR="004172EC" w:rsidRPr="005A4334">
              <w:rPr>
                <w:rFonts w:ascii="Arial Narrow" w:hAnsi="Arial Narrow" w:cs="Arial"/>
                <w:noProof/>
                <w:sz w:val="18"/>
                <w:szCs w:val="18"/>
                <w:lang w:eastAsia="sk-SK"/>
              </w:rPr>
              <w:t xml:space="preserve"> ozvučníc</w:t>
            </w:r>
            <w:r w:rsidR="00851D85" w:rsidRPr="005A4334">
              <w:rPr>
                <w:rFonts w:ascii="Arial Narrow" w:hAnsi="Arial Narrow" w:cs="Arial"/>
                <w:noProof/>
                <w:sz w:val="18"/>
                <w:szCs w:val="18"/>
                <w:lang w:eastAsia="sk-SK"/>
              </w:rPr>
              <w:t>,</w:t>
            </w:r>
            <w:r w:rsidR="004172EC" w:rsidRPr="005A4334">
              <w:rPr>
                <w:rFonts w:ascii="Arial Narrow" w:hAnsi="Arial Narrow" w:cs="Arial"/>
                <w:noProof/>
                <w:sz w:val="18"/>
                <w:szCs w:val="18"/>
                <w:lang w:eastAsia="sk-SK"/>
              </w:rPr>
              <w:t xml:space="preserve"> antén </w:t>
            </w:r>
            <w:r w:rsidR="00851D85" w:rsidRPr="005A4334">
              <w:rPr>
                <w:rFonts w:ascii="Arial Narrow" w:hAnsi="Arial Narrow" w:cs="Arial"/>
                <w:noProof/>
                <w:sz w:val="18"/>
                <w:szCs w:val="18"/>
                <w:lang w:eastAsia="sk-SK"/>
              </w:rPr>
              <w:t>a príslušenstva</w:t>
            </w:r>
            <w:r w:rsidR="004172EC" w:rsidRPr="005A4334">
              <w:rPr>
                <w:rFonts w:ascii="Arial Narrow" w:hAnsi="Arial Narrow" w:cs="Arial"/>
                <w:noProof/>
                <w:sz w:val="18"/>
                <w:szCs w:val="18"/>
                <w:lang w:eastAsia="sk-SK"/>
              </w:rPr>
              <w:t xml:space="preserve"> </w:t>
            </w:r>
            <w:r w:rsidRPr="005A4334">
              <w:rPr>
                <w:rFonts w:ascii="Arial Narrow" w:hAnsi="Arial Narrow" w:cs="Arial"/>
                <w:noProof/>
                <w:sz w:val="18"/>
                <w:szCs w:val="18"/>
                <w:lang w:eastAsia="sk-SK"/>
              </w:rPr>
              <w:t>podľa vykonávacieho projektu</w:t>
            </w:r>
            <w:r w:rsidR="0019609E" w:rsidRPr="005A4334">
              <w:rPr>
                <w:rFonts w:ascii="Arial Narrow" w:hAnsi="Arial Narrow" w:cs="Arial"/>
                <w:noProof/>
                <w:sz w:val="18"/>
                <w:szCs w:val="18"/>
                <w:lang w:eastAsia="sk-SK"/>
              </w:rPr>
              <w:t xml:space="preserve"> vrátane použitého montážn</w:t>
            </w:r>
            <w:r w:rsidR="009B4447" w:rsidRPr="005A4334">
              <w:rPr>
                <w:rFonts w:ascii="Arial Narrow" w:hAnsi="Arial Narrow" w:cs="Arial"/>
                <w:noProof/>
                <w:sz w:val="18"/>
                <w:szCs w:val="18"/>
                <w:lang w:eastAsia="sk-SK"/>
              </w:rPr>
              <w:t xml:space="preserve">eho </w:t>
            </w:r>
            <w:r w:rsidR="0019609E" w:rsidRPr="005A4334">
              <w:rPr>
                <w:rFonts w:ascii="Arial Narrow" w:hAnsi="Arial Narrow" w:cs="Arial"/>
                <w:noProof/>
                <w:sz w:val="18"/>
                <w:szCs w:val="18"/>
                <w:lang w:eastAsia="sk-SK"/>
              </w:rPr>
              <w:t>materiál</w:t>
            </w:r>
            <w:r w:rsidR="009B4447" w:rsidRPr="005A4334">
              <w:rPr>
                <w:rFonts w:ascii="Arial Narrow" w:hAnsi="Arial Narrow" w:cs="Arial"/>
                <w:noProof/>
                <w:sz w:val="18"/>
                <w:szCs w:val="18"/>
                <w:lang w:eastAsia="sk-SK"/>
              </w:rPr>
              <w:t>u</w:t>
            </w:r>
            <w:r w:rsidRPr="005A4334">
              <w:rPr>
                <w:rFonts w:ascii="Arial Narrow" w:hAnsi="Arial Narrow" w:cs="Arial"/>
                <w:b/>
                <w:noProof/>
                <w:sz w:val="18"/>
                <w:szCs w:val="18"/>
                <w:lang w:eastAsia="sk-SK"/>
              </w:rPr>
              <w:t>.</w:t>
            </w:r>
          </w:p>
        </w:tc>
      </w:tr>
    </w:tbl>
    <w:p w14:paraId="1A10E63E" w14:textId="66912905" w:rsidR="002E5D71" w:rsidRPr="00921DAE" w:rsidRDefault="002E5D71" w:rsidP="002E5D71">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Pr>
          <w:rFonts w:ascii="Arial Narrow" w:hAnsi="Arial Narrow" w:cs="Arial"/>
          <w:noProof/>
          <w:sz w:val="18"/>
          <w:szCs w:val="18"/>
          <w:lang w:eastAsia="sk-SK"/>
        </w:rPr>
        <w:t xml:space="preserve">Montáž stožiara </w:t>
      </w:r>
      <w:r w:rsidRPr="005C1C3E">
        <w:rPr>
          <w:rFonts w:ascii="Arial Narrow" w:hAnsi="Arial Narrow" w:cs="Arial"/>
          <w:noProof/>
          <w:sz w:val="18"/>
          <w:szCs w:val="18"/>
          <w:lang w:eastAsia="sk-SK"/>
        </w:rPr>
        <w:t>elektronick</w:t>
      </w:r>
      <w:r>
        <w:rPr>
          <w:rFonts w:ascii="Arial Narrow" w:hAnsi="Arial Narrow" w:cs="Arial"/>
          <w:noProof/>
          <w:sz w:val="18"/>
          <w:szCs w:val="18"/>
          <w:lang w:eastAsia="sk-SK"/>
        </w:rPr>
        <w:t>ej</w:t>
      </w:r>
      <w:r w:rsidRPr="005C1C3E">
        <w:rPr>
          <w:rFonts w:ascii="Arial Narrow" w:hAnsi="Arial Narrow" w:cs="Arial"/>
          <w:noProof/>
          <w:sz w:val="18"/>
          <w:szCs w:val="18"/>
          <w:lang w:eastAsia="sk-SK"/>
        </w:rPr>
        <w:t xml:space="preserve"> sirén</w:t>
      </w:r>
      <w:r>
        <w:rPr>
          <w:rFonts w:ascii="Arial Narrow" w:hAnsi="Arial Narrow" w:cs="Arial"/>
          <w:noProof/>
          <w:sz w:val="18"/>
          <w:szCs w:val="18"/>
          <w:lang w:eastAsia="sk-SK"/>
        </w:rPr>
        <w:t>y</w:t>
      </w:r>
      <w:r w:rsidR="00EF7529">
        <w:rPr>
          <w:rFonts w:ascii="Arial Narrow" w:hAnsi="Arial Narrow" w:cs="Arial"/>
          <w:noProof/>
          <w:sz w:val="18"/>
          <w:szCs w:val="18"/>
          <w:lang w:eastAsia="sk-SK"/>
        </w:rPr>
        <w:t>-</w:t>
      </w:r>
      <w:r>
        <w:rPr>
          <w:rFonts w:ascii="Arial Narrow" w:hAnsi="Arial Narrow" w:cs="Arial"/>
          <w:noProof/>
          <w:sz w:val="18"/>
          <w:szCs w:val="18"/>
          <w:lang w:eastAsia="sk-SK"/>
        </w:rPr>
        <w:t xml:space="preserve"> ploch</w:t>
      </w:r>
      <w:r w:rsidR="00EF7529">
        <w:rPr>
          <w:rFonts w:ascii="Arial Narrow" w:hAnsi="Arial Narrow" w:cs="Arial"/>
          <w:noProof/>
          <w:sz w:val="18"/>
          <w:szCs w:val="18"/>
          <w:lang w:eastAsia="sk-SK"/>
        </w:rPr>
        <w:t>á</w:t>
      </w:r>
      <w:r>
        <w:rPr>
          <w:rFonts w:ascii="Arial Narrow" w:hAnsi="Arial Narrow" w:cs="Arial"/>
          <w:noProof/>
          <w:sz w:val="18"/>
          <w:szCs w:val="18"/>
          <w:lang w:eastAsia="sk-SK"/>
        </w:rPr>
        <w:t xml:space="preserve"> strech</w:t>
      </w:r>
      <w:r w:rsidR="00EF7529">
        <w:rPr>
          <w:rFonts w:ascii="Arial Narrow" w:hAnsi="Arial Narrow" w:cs="Arial"/>
          <w:noProof/>
          <w:sz w:val="18"/>
          <w:szCs w:val="18"/>
          <w:lang w:eastAsia="sk-SK"/>
        </w:rPr>
        <w:t>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2E5D71" w:rsidRPr="00503BB4" w14:paraId="5D84ED12" w14:textId="77777777" w:rsidTr="00561E58">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E8C0ABD" w14:textId="77777777" w:rsidR="002E5D71" w:rsidRPr="00503BB4" w:rsidRDefault="002E5D71" w:rsidP="00561E58">
            <w:pPr>
              <w:contextualSpacing/>
              <w:rPr>
                <w:rFonts w:ascii="Arial Narrow" w:hAnsi="Arial Narrow" w:cs="Arial"/>
                <w:b/>
                <w:bCs/>
                <w:noProof/>
                <w:color w:val="000000"/>
                <w:sz w:val="18"/>
                <w:szCs w:val="18"/>
                <w:lang w:eastAsia="sk-SK"/>
              </w:rPr>
            </w:pPr>
            <w:r w:rsidRPr="00503BB4">
              <w:rPr>
                <w:rFonts w:ascii="Arial Narrow" w:hAnsi="Arial Narrow" w:cs="Arial"/>
                <w:b/>
                <w:bCs/>
                <w:noProof/>
                <w:color w:val="000000"/>
                <w:sz w:val="18"/>
                <w:szCs w:val="18"/>
                <w:lang w:eastAsia="sk-SK"/>
              </w:rPr>
              <w:t>Popis služieb</w:t>
            </w:r>
          </w:p>
        </w:tc>
      </w:tr>
      <w:tr w:rsidR="005A4334" w:rsidRPr="005A4334" w14:paraId="214AD2A3" w14:textId="77777777" w:rsidTr="00561E58">
        <w:trPr>
          <w:trHeight w:val="284"/>
        </w:trPr>
        <w:tc>
          <w:tcPr>
            <w:tcW w:w="9361" w:type="dxa"/>
            <w:tcBorders>
              <w:top w:val="single" w:sz="4" w:space="0" w:color="auto"/>
              <w:left w:val="single" w:sz="4" w:space="0" w:color="auto"/>
              <w:bottom w:val="single" w:sz="4" w:space="0" w:color="auto"/>
              <w:right w:val="single" w:sz="4" w:space="0" w:color="auto"/>
            </w:tcBorders>
          </w:tcPr>
          <w:p w14:paraId="4F87A17B" w14:textId="6F9ED364" w:rsidR="002E5D71" w:rsidRPr="005A4334" w:rsidRDefault="002E5D71" w:rsidP="0019609E">
            <w:pPr>
              <w:spacing w:before="360"/>
              <w:contextualSpacing/>
              <w:rPr>
                <w:rFonts w:ascii="Arial Narrow" w:hAnsi="Arial Narrow" w:cs="Arial"/>
                <w:bCs/>
                <w:noProof/>
                <w:sz w:val="18"/>
                <w:szCs w:val="18"/>
                <w:lang w:eastAsia="sk-SK"/>
              </w:rPr>
            </w:pPr>
            <w:r w:rsidRPr="005A4334">
              <w:rPr>
                <w:rFonts w:ascii="Arial Narrow" w:hAnsi="Arial Narrow" w:cs="Arial"/>
                <w:noProof/>
                <w:sz w:val="18"/>
                <w:szCs w:val="18"/>
                <w:lang w:eastAsia="sk-SK"/>
              </w:rPr>
              <w:t>Montáž stožiara elektronickej sirény</w:t>
            </w:r>
            <w:r w:rsidR="0049171A" w:rsidRPr="005A4334">
              <w:rPr>
                <w:rFonts w:ascii="Arial Narrow" w:hAnsi="Arial Narrow" w:cs="Arial"/>
                <w:noProof/>
                <w:sz w:val="18"/>
                <w:szCs w:val="18"/>
                <w:lang w:eastAsia="sk-SK"/>
              </w:rPr>
              <w:t xml:space="preserve">, nosníkov, trojnožky, </w:t>
            </w:r>
            <w:r w:rsidRPr="005A4334">
              <w:rPr>
                <w:rFonts w:ascii="Arial Narrow" w:hAnsi="Arial Narrow" w:cs="Arial"/>
                <w:noProof/>
                <w:sz w:val="18"/>
                <w:szCs w:val="18"/>
                <w:lang w:eastAsia="sk-SK"/>
              </w:rPr>
              <w:t xml:space="preserve"> </w:t>
            </w:r>
            <w:r w:rsidR="0049171A" w:rsidRPr="005A4334">
              <w:rPr>
                <w:rFonts w:ascii="Arial Narrow" w:hAnsi="Arial Narrow" w:cs="Arial"/>
                <w:noProof/>
                <w:sz w:val="18"/>
                <w:szCs w:val="18"/>
                <w:lang w:eastAsia="sk-SK"/>
              </w:rPr>
              <w:t>betónových panelov,</w:t>
            </w:r>
            <w:r w:rsidRPr="005A4334">
              <w:rPr>
                <w:rFonts w:ascii="Arial Narrow" w:hAnsi="Arial Narrow" w:cs="Arial"/>
                <w:noProof/>
                <w:sz w:val="18"/>
                <w:szCs w:val="18"/>
                <w:lang w:eastAsia="sk-SK"/>
              </w:rPr>
              <w:t xml:space="preserve"> ozvučníc a antén  </w:t>
            </w:r>
            <w:r w:rsidR="00851D85" w:rsidRPr="005A4334">
              <w:rPr>
                <w:rFonts w:ascii="Arial Narrow" w:hAnsi="Arial Narrow" w:cs="Arial"/>
                <w:noProof/>
                <w:sz w:val="18"/>
                <w:szCs w:val="18"/>
                <w:lang w:eastAsia="sk-SK"/>
              </w:rPr>
              <w:t xml:space="preserve">a príslušenstva  </w:t>
            </w:r>
            <w:r w:rsidRPr="005A4334">
              <w:rPr>
                <w:rFonts w:ascii="Arial Narrow" w:hAnsi="Arial Narrow" w:cs="Arial"/>
                <w:noProof/>
                <w:sz w:val="18"/>
                <w:szCs w:val="18"/>
                <w:lang w:eastAsia="sk-SK"/>
              </w:rPr>
              <w:t>podľa vykonávacieho projektu</w:t>
            </w:r>
            <w:r w:rsidR="0019609E" w:rsidRPr="005A4334">
              <w:rPr>
                <w:rFonts w:ascii="Arial Narrow" w:hAnsi="Arial Narrow" w:cs="Arial"/>
                <w:noProof/>
                <w:sz w:val="18"/>
                <w:szCs w:val="18"/>
                <w:lang w:eastAsia="sk-SK"/>
              </w:rPr>
              <w:t xml:space="preserve"> vrátane použitého montážneho materiálu</w:t>
            </w:r>
            <w:r w:rsidR="0019609E" w:rsidRPr="005A4334">
              <w:rPr>
                <w:rFonts w:ascii="Arial Narrow" w:hAnsi="Arial Narrow" w:cs="Arial"/>
                <w:b/>
                <w:noProof/>
                <w:sz w:val="18"/>
                <w:szCs w:val="18"/>
                <w:lang w:eastAsia="sk-SK"/>
              </w:rPr>
              <w:t>.</w:t>
            </w:r>
          </w:p>
        </w:tc>
      </w:tr>
    </w:tbl>
    <w:p w14:paraId="155D8ED9" w14:textId="77777777" w:rsidR="002E5D71" w:rsidRDefault="002E5D71" w:rsidP="002E5D71">
      <w:pPr>
        <w:rPr>
          <w:lang w:eastAsia="sk-SK"/>
        </w:rPr>
      </w:pPr>
    </w:p>
    <w:p w14:paraId="20C77012" w14:textId="60A8BF08" w:rsidR="00503BB4" w:rsidRDefault="00921DAE" w:rsidP="001F21F6">
      <w:pPr>
        <w:pStyle w:val="Nadpis1"/>
        <w:numPr>
          <w:ilvl w:val="0"/>
          <w:numId w:val="26"/>
        </w:numPr>
        <w:tabs>
          <w:tab w:val="clear" w:pos="2160"/>
          <w:tab w:val="clear" w:pos="2880"/>
          <w:tab w:val="clear" w:pos="4500"/>
        </w:tabs>
        <w:spacing w:before="120" w:line="276" w:lineRule="auto"/>
        <w:ind w:left="924" w:hanging="357"/>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00503BB4">
        <w:rPr>
          <w:rFonts w:ascii="Arial Narrow" w:hAnsi="Arial Narrow" w:cs="Arial"/>
          <w:noProof/>
          <w:sz w:val="18"/>
          <w:szCs w:val="18"/>
          <w:lang w:eastAsia="sk-SK"/>
        </w:rPr>
        <w:t xml:space="preserve">Montáž stožiara </w:t>
      </w:r>
      <w:r w:rsidR="004172EC" w:rsidRPr="005C1C3E">
        <w:rPr>
          <w:rFonts w:ascii="Arial Narrow" w:hAnsi="Arial Narrow" w:cs="Arial"/>
          <w:noProof/>
          <w:sz w:val="18"/>
          <w:szCs w:val="18"/>
          <w:lang w:eastAsia="sk-SK"/>
        </w:rPr>
        <w:t>elektronick</w:t>
      </w:r>
      <w:r w:rsidR="004172EC">
        <w:rPr>
          <w:rFonts w:ascii="Arial Narrow" w:hAnsi="Arial Narrow" w:cs="Arial"/>
          <w:noProof/>
          <w:sz w:val="18"/>
          <w:szCs w:val="18"/>
          <w:lang w:eastAsia="sk-SK"/>
        </w:rPr>
        <w:t>ej</w:t>
      </w:r>
      <w:r w:rsidR="004172EC" w:rsidRPr="005C1C3E">
        <w:rPr>
          <w:rFonts w:ascii="Arial Narrow" w:hAnsi="Arial Narrow" w:cs="Arial"/>
          <w:noProof/>
          <w:sz w:val="18"/>
          <w:szCs w:val="18"/>
          <w:lang w:eastAsia="sk-SK"/>
        </w:rPr>
        <w:t xml:space="preserve"> sirén</w:t>
      </w:r>
      <w:r w:rsidR="004172EC">
        <w:rPr>
          <w:rFonts w:ascii="Arial Narrow" w:hAnsi="Arial Narrow" w:cs="Arial"/>
          <w:noProof/>
          <w:sz w:val="18"/>
          <w:szCs w:val="18"/>
          <w:lang w:eastAsia="sk-SK"/>
        </w:rPr>
        <w:t>y</w:t>
      </w:r>
      <w:r w:rsidR="002E5D71">
        <w:rPr>
          <w:rFonts w:ascii="Arial Narrow" w:hAnsi="Arial Narrow" w:cs="Arial"/>
          <w:noProof/>
          <w:sz w:val="18"/>
          <w:szCs w:val="18"/>
          <w:lang w:eastAsia="sk-SK"/>
        </w:rPr>
        <w:t xml:space="preserve"> </w:t>
      </w:r>
      <w:r w:rsidR="004172EC">
        <w:rPr>
          <w:rFonts w:ascii="Arial Narrow" w:hAnsi="Arial Narrow" w:cs="Arial"/>
          <w:noProof/>
          <w:sz w:val="18"/>
          <w:szCs w:val="18"/>
          <w:lang w:eastAsia="sk-SK"/>
        </w:rPr>
        <w:t xml:space="preserve">na </w:t>
      </w:r>
      <w:r w:rsidR="002E5D71">
        <w:rPr>
          <w:rFonts w:ascii="Arial Narrow" w:hAnsi="Arial Narrow" w:cs="Arial"/>
          <w:noProof/>
          <w:sz w:val="18"/>
          <w:szCs w:val="18"/>
          <w:lang w:eastAsia="sk-SK"/>
        </w:rPr>
        <w:t>bočnú stenu budovy</w:t>
      </w:r>
      <w:r w:rsidR="004172EC">
        <w:rPr>
          <w:rFonts w:ascii="Arial Narrow" w:hAnsi="Arial Narrow" w:cs="Arial"/>
          <w:noProof/>
          <w:sz w:val="18"/>
          <w:szCs w:val="18"/>
          <w:lang w:eastAsia="sk-SK"/>
        </w:rPr>
        <w:t>.</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503BB4" w:rsidRPr="00536645" w14:paraId="0E31931F" w14:textId="77777777" w:rsidTr="00561E58">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17EA2F9F" w14:textId="77777777" w:rsidR="00503BB4" w:rsidRPr="00503BB4" w:rsidRDefault="00503BB4" w:rsidP="00503BB4">
            <w:pPr>
              <w:contextualSpacing/>
              <w:rPr>
                <w:rFonts w:ascii="Arial Narrow" w:hAnsi="Arial Narrow" w:cs="Arial"/>
                <w:b/>
                <w:bCs/>
                <w:noProof/>
                <w:color w:val="000000"/>
                <w:sz w:val="18"/>
                <w:szCs w:val="18"/>
                <w:lang w:eastAsia="sk-SK"/>
              </w:rPr>
            </w:pPr>
            <w:r w:rsidRPr="00503BB4">
              <w:rPr>
                <w:rFonts w:ascii="Arial Narrow" w:hAnsi="Arial Narrow" w:cs="Arial"/>
                <w:b/>
                <w:bCs/>
                <w:noProof/>
                <w:color w:val="000000"/>
                <w:sz w:val="18"/>
                <w:szCs w:val="18"/>
                <w:lang w:eastAsia="sk-SK"/>
              </w:rPr>
              <w:t>Popis služieb</w:t>
            </w:r>
          </w:p>
        </w:tc>
      </w:tr>
      <w:tr w:rsidR="005A4334" w:rsidRPr="005A4334" w14:paraId="72076427" w14:textId="77777777" w:rsidTr="00561E58">
        <w:trPr>
          <w:trHeight w:val="284"/>
        </w:trPr>
        <w:tc>
          <w:tcPr>
            <w:tcW w:w="9361" w:type="dxa"/>
            <w:tcBorders>
              <w:top w:val="single" w:sz="4" w:space="0" w:color="auto"/>
              <w:left w:val="single" w:sz="4" w:space="0" w:color="auto"/>
              <w:bottom w:val="single" w:sz="4" w:space="0" w:color="auto"/>
              <w:right w:val="single" w:sz="4" w:space="0" w:color="auto"/>
            </w:tcBorders>
          </w:tcPr>
          <w:p w14:paraId="1EE5D41F" w14:textId="0AA9FEA5" w:rsidR="00503BB4" w:rsidRPr="005A4334" w:rsidRDefault="00503BB4" w:rsidP="001E699C">
            <w:pPr>
              <w:spacing w:before="360"/>
              <w:contextualSpacing/>
              <w:rPr>
                <w:rFonts w:ascii="Arial Narrow" w:hAnsi="Arial Narrow" w:cs="Arial"/>
                <w:bCs/>
                <w:noProof/>
                <w:sz w:val="18"/>
                <w:szCs w:val="18"/>
                <w:lang w:eastAsia="sk-SK"/>
              </w:rPr>
            </w:pPr>
            <w:r w:rsidRPr="005A4334">
              <w:rPr>
                <w:rFonts w:ascii="Arial Narrow" w:hAnsi="Arial Narrow" w:cs="Arial"/>
                <w:noProof/>
                <w:sz w:val="18"/>
                <w:szCs w:val="18"/>
                <w:lang w:eastAsia="sk-SK"/>
              </w:rPr>
              <w:t>Montáž stožiara elektronickej sirény</w:t>
            </w:r>
            <w:r w:rsidR="0049171A" w:rsidRPr="005A4334">
              <w:rPr>
                <w:rFonts w:ascii="Arial Narrow" w:hAnsi="Arial Narrow" w:cs="Arial"/>
                <w:noProof/>
                <w:sz w:val="18"/>
                <w:szCs w:val="18"/>
                <w:lang w:eastAsia="sk-SK"/>
              </w:rPr>
              <w:t>, konzol,</w:t>
            </w:r>
            <w:r w:rsidRPr="005A4334">
              <w:rPr>
                <w:rFonts w:ascii="Arial Narrow" w:hAnsi="Arial Narrow" w:cs="Arial"/>
                <w:noProof/>
                <w:sz w:val="18"/>
                <w:szCs w:val="18"/>
                <w:lang w:eastAsia="sk-SK"/>
              </w:rPr>
              <w:t xml:space="preserve"> ozvučníc a antén  </w:t>
            </w:r>
            <w:r w:rsidR="00851D85" w:rsidRPr="005A4334">
              <w:rPr>
                <w:rFonts w:ascii="Arial Narrow" w:hAnsi="Arial Narrow" w:cs="Arial"/>
                <w:noProof/>
                <w:sz w:val="18"/>
                <w:szCs w:val="18"/>
                <w:lang w:eastAsia="sk-SK"/>
              </w:rPr>
              <w:t>a príslu</w:t>
            </w:r>
            <w:r w:rsidR="001E699C">
              <w:rPr>
                <w:rFonts w:ascii="Arial Narrow" w:hAnsi="Arial Narrow" w:cs="Arial"/>
                <w:noProof/>
                <w:sz w:val="18"/>
                <w:szCs w:val="18"/>
                <w:lang w:eastAsia="sk-SK"/>
              </w:rPr>
              <w:t>š</w:t>
            </w:r>
            <w:r w:rsidR="00851D85" w:rsidRPr="005A4334">
              <w:rPr>
                <w:rFonts w:ascii="Arial Narrow" w:hAnsi="Arial Narrow" w:cs="Arial"/>
                <w:noProof/>
                <w:sz w:val="18"/>
                <w:szCs w:val="18"/>
                <w:lang w:eastAsia="sk-SK"/>
              </w:rPr>
              <w:t xml:space="preserve">enstva </w:t>
            </w:r>
            <w:r w:rsidRPr="005A4334">
              <w:rPr>
                <w:rFonts w:ascii="Arial Narrow" w:hAnsi="Arial Narrow" w:cs="Arial"/>
                <w:noProof/>
                <w:sz w:val="18"/>
                <w:szCs w:val="18"/>
                <w:lang w:eastAsia="sk-SK"/>
              </w:rPr>
              <w:t>podľa vykonávacieho projektu</w:t>
            </w:r>
            <w:r w:rsidR="0019609E" w:rsidRPr="005A4334">
              <w:rPr>
                <w:rFonts w:ascii="Arial Narrow" w:hAnsi="Arial Narrow" w:cs="Arial"/>
                <w:noProof/>
                <w:sz w:val="18"/>
                <w:szCs w:val="18"/>
                <w:lang w:eastAsia="sk-SK"/>
              </w:rPr>
              <w:t xml:space="preserve"> vrátane použitého montážneho materiálu</w:t>
            </w:r>
            <w:r w:rsidR="0019609E" w:rsidRPr="005A4334">
              <w:rPr>
                <w:rFonts w:ascii="Arial Narrow" w:hAnsi="Arial Narrow" w:cs="Arial"/>
                <w:b/>
                <w:noProof/>
                <w:sz w:val="18"/>
                <w:szCs w:val="18"/>
                <w:lang w:eastAsia="sk-SK"/>
              </w:rPr>
              <w:t>.</w:t>
            </w:r>
          </w:p>
        </w:tc>
      </w:tr>
    </w:tbl>
    <w:p w14:paraId="2699502A"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Montáž solárneho panela pre sirénu</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7275057B"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2A51720" w14:textId="77777777" w:rsidR="00A21284" w:rsidRPr="005C1C3E" w:rsidRDefault="00A21284" w:rsidP="00A21284">
            <w:pPr>
              <w:contextualSpacing/>
              <w:rPr>
                <w:rFonts w:ascii="Arial Narrow" w:hAnsi="Arial Narrow" w:cs="Arial"/>
                <w:b/>
                <w:bCs/>
                <w:noProof/>
                <w:sz w:val="18"/>
                <w:szCs w:val="18"/>
                <w:lang w:eastAsia="sk-SK"/>
              </w:rPr>
            </w:pPr>
            <w:r w:rsidRPr="005C1C3E">
              <w:rPr>
                <w:rFonts w:ascii="Arial Narrow" w:hAnsi="Arial Narrow" w:cs="Arial"/>
                <w:b/>
                <w:bCs/>
                <w:noProof/>
                <w:sz w:val="18"/>
                <w:szCs w:val="18"/>
                <w:lang w:eastAsia="sk-SK"/>
              </w:rPr>
              <w:t>Popis služieb</w:t>
            </w:r>
          </w:p>
        </w:tc>
      </w:tr>
      <w:tr w:rsidR="00A21284" w:rsidRPr="00536645" w14:paraId="1D407C0F"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0E603E3E" w14:textId="752D0490" w:rsidR="00A21284" w:rsidRPr="00536645" w:rsidRDefault="00A21284" w:rsidP="00A21284">
            <w:pPr>
              <w:spacing w:before="360"/>
              <w:contextualSpacing/>
              <w:rPr>
                <w:rFonts w:ascii="Arial Narrow" w:hAnsi="Arial Narrow" w:cs="Arial"/>
                <w:bCs/>
                <w:noProof/>
                <w:sz w:val="18"/>
                <w:szCs w:val="18"/>
                <w:lang w:eastAsia="sk-SK"/>
              </w:rPr>
            </w:pPr>
            <w:r w:rsidRPr="00536645">
              <w:rPr>
                <w:rFonts w:ascii="Arial Narrow" w:hAnsi="Arial Narrow" w:cs="Arial"/>
                <w:noProof/>
                <w:sz w:val="18"/>
                <w:szCs w:val="18"/>
                <w:lang w:eastAsia="sk-SK"/>
              </w:rPr>
              <w:t>Montáž solárneho panela pre sirénu podľa vykonávacieho projektu</w:t>
            </w:r>
            <w:r w:rsidR="0019609E">
              <w:rPr>
                <w:rFonts w:ascii="Arial Narrow" w:hAnsi="Arial Narrow" w:cs="Arial"/>
                <w:noProof/>
                <w:sz w:val="18"/>
                <w:szCs w:val="18"/>
                <w:lang w:eastAsia="sk-SK"/>
              </w:rPr>
              <w:t xml:space="preserve"> vrátane použitého montážneho materiálu</w:t>
            </w:r>
            <w:r w:rsidR="0019609E" w:rsidRPr="00FC4A49">
              <w:rPr>
                <w:rFonts w:ascii="Arial Narrow" w:hAnsi="Arial Narrow" w:cs="Arial"/>
                <w:b/>
                <w:noProof/>
                <w:sz w:val="18"/>
                <w:szCs w:val="18"/>
                <w:lang w:eastAsia="sk-SK"/>
              </w:rPr>
              <w:t>.</w:t>
            </w:r>
            <w:r w:rsidRPr="00536645">
              <w:rPr>
                <w:rFonts w:ascii="Arial Narrow" w:hAnsi="Arial Narrow" w:cs="Arial"/>
                <w:noProof/>
                <w:sz w:val="18"/>
                <w:szCs w:val="18"/>
                <w:lang w:eastAsia="sk-SK"/>
              </w:rPr>
              <w:t>.</w:t>
            </w:r>
          </w:p>
        </w:tc>
      </w:tr>
    </w:tbl>
    <w:p w14:paraId="4DE41361"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Montáž stĺpa pre sirénu s príslušenstvom</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3DF69A1B"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1C85877"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10AE74ED"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3882E596" w14:textId="4EE3997F" w:rsidR="00A21284" w:rsidRPr="00536645" w:rsidRDefault="00A21284" w:rsidP="00503BB4">
            <w:pPr>
              <w:spacing w:before="360"/>
              <w:contextualSpacing/>
              <w:rPr>
                <w:rFonts w:ascii="Arial Narrow" w:hAnsi="Arial Narrow" w:cs="Arial"/>
                <w:bCs/>
                <w:noProof/>
                <w:color w:val="000000"/>
                <w:sz w:val="18"/>
                <w:szCs w:val="18"/>
                <w:lang w:eastAsia="sk-SK"/>
              </w:rPr>
            </w:pPr>
            <w:r w:rsidRPr="00536645">
              <w:rPr>
                <w:rFonts w:ascii="Arial Narrow" w:hAnsi="Arial Narrow" w:cs="Arial"/>
                <w:noProof/>
                <w:sz w:val="18"/>
                <w:szCs w:val="18"/>
                <w:lang w:eastAsia="sk-SK"/>
              </w:rPr>
              <w:t>Montáž stĺpa pre sirénu s príslušenstvom podľa vykonávacieho projektu</w:t>
            </w:r>
            <w:r w:rsidR="0019609E">
              <w:rPr>
                <w:rFonts w:ascii="Arial Narrow" w:hAnsi="Arial Narrow" w:cs="Arial"/>
                <w:noProof/>
                <w:sz w:val="18"/>
                <w:szCs w:val="18"/>
                <w:lang w:eastAsia="sk-SK"/>
              </w:rPr>
              <w:t xml:space="preserve"> vrátane použitého montážneho materiálu</w:t>
            </w:r>
            <w:r w:rsidR="0019609E" w:rsidRPr="00FC4A49">
              <w:rPr>
                <w:rFonts w:ascii="Arial Narrow" w:hAnsi="Arial Narrow" w:cs="Arial"/>
                <w:b/>
                <w:noProof/>
                <w:sz w:val="18"/>
                <w:szCs w:val="18"/>
                <w:lang w:eastAsia="sk-SK"/>
              </w:rPr>
              <w:t>.</w:t>
            </w:r>
            <w:r w:rsidR="00FC4A49">
              <w:rPr>
                <w:rFonts w:ascii="Arial Narrow" w:hAnsi="Arial Narrow" w:cs="Arial"/>
                <w:noProof/>
                <w:sz w:val="18"/>
                <w:szCs w:val="18"/>
                <w:lang w:eastAsia="sk-SK"/>
              </w:rPr>
              <w:t>.</w:t>
            </w:r>
            <w:r w:rsidR="00310710">
              <w:rPr>
                <w:rFonts w:ascii="Arial Narrow" w:hAnsi="Arial Narrow" w:cs="Arial"/>
                <w:noProof/>
                <w:sz w:val="18"/>
                <w:szCs w:val="18"/>
                <w:lang w:eastAsia="sk-SK"/>
              </w:rPr>
              <w:t xml:space="preserve"> </w:t>
            </w:r>
          </w:p>
        </w:tc>
      </w:tr>
    </w:tbl>
    <w:p w14:paraId="0FC85BE0"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Oddialený bleskozvod – inštalácia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1086A1DC"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1479678F"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3E229430"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17FC1E49" w14:textId="50764AC2" w:rsidR="00A21284" w:rsidRPr="00536645"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Inštalácia oddialeného bleskozvodu pri prekládke sirény</w:t>
            </w:r>
            <w:r w:rsidR="0019609E">
              <w:rPr>
                <w:rFonts w:ascii="Arial Narrow" w:hAnsi="Arial Narrow" w:cs="Arial"/>
                <w:bCs/>
                <w:noProof/>
                <w:color w:val="000000"/>
                <w:sz w:val="18"/>
                <w:szCs w:val="18"/>
                <w:lang w:eastAsia="sk-SK"/>
              </w:rPr>
              <w:t xml:space="preserve"> </w:t>
            </w:r>
            <w:r w:rsidR="0019609E">
              <w:rPr>
                <w:rFonts w:ascii="Arial Narrow" w:hAnsi="Arial Narrow" w:cs="Arial"/>
                <w:noProof/>
                <w:sz w:val="18"/>
                <w:szCs w:val="18"/>
                <w:lang w:eastAsia="sk-SK"/>
              </w:rPr>
              <w:t>vrátane použitého montážneho materiálu</w:t>
            </w:r>
            <w:r w:rsidR="0019609E" w:rsidRPr="00FC4A49">
              <w:rPr>
                <w:rFonts w:ascii="Arial Narrow" w:hAnsi="Arial Narrow" w:cs="Arial"/>
                <w:b/>
                <w:noProof/>
                <w:sz w:val="18"/>
                <w:szCs w:val="18"/>
                <w:lang w:eastAsia="sk-SK"/>
              </w:rPr>
              <w:t>.</w:t>
            </w:r>
          </w:p>
        </w:tc>
      </w:tr>
    </w:tbl>
    <w:p w14:paraId="4F9BBBB8" w14:textId="3C0FE25F"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Odborná prehliadka a</w:t>
      </w:r>
      <w:r w:rsidR="0049171A">
        <w:rPr>
          <w:rFonts w:ascii="Arial Narrow" w:hAnsi="Arial Narrow" w:cs="Arial"/>
          <w:noProof/>
          <w:sz w:val="18"/>
          <w:szCs w:val="18"/>
          <w:lang w:eastAsia="sk-SK"/>
        </w:rPr>
        <w:t xml:space="preserve"> odborná </w:t>
      </w:r>
      <w:r w:rsidRPr="00536645">
        <w:rPr>
          <w:rFonts w:ascii="Arial Narrow" w:hAnsi="Arial Narrow" w:cs="Arial"/>
          <w:noProof/>
          <w:sz w:val="18"/>
          <w:szCs w:val="18"/>
          <w:lang w:eastAsia="sk-SK"/>
        </w:rPr>
        <w:t>skúška elektrického zariadenia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7A60C12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247D6A39"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4152856E"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6CDEFB10" w14:textId="7DE18E77" w:rsidR="00A21284" w:rsidRPr="005C1C3E" w:rsidRDefault="00A21284" w:rsidP="00A21284">
            <w:pPr>
              <w:spacing w:before="360"/>
              <w:contextualSpacing/>
              <w:rPr>
                <w:rFonts w:ascii="Arial Narrow" w:hAnsi="Arial Narrow" w:cs="Arial"/>
                <w:bCs/>
                <w:noProof/>
                <w:color w:val="000000"/>
                <w:sz w:val="18"/>
                <w:szCs w:val="18"/>
                <w:lang w:eastAsia="sk-SK"/>
              </w:rPr>
            </w:pPr>
            <w:r w:rsidRPr="00536645">
              <w:rPr>
                <w:rFonts w:ascii="Arial Narrow" w:hAnsi="Arial Narrow" w:cs="Arial"/>
                <w:noProof/>
                <w:sz w:val="18"/>
                <w:szCs w:val="18"/>
                <w:lang w:eastAsia="sk-SK"/>
              </w:rPr>
              <w:t>Vykonanie odbornej prehliadky a</w:t>
            </w:r>
            <w:r w:rsidR="009B4447">
              <w:rPr>
                <w:rFonts w:ascii="Arial Narrow" w:hAnsi="Arial Narrow" w:cs="Arial"/>
                <w:noProof/>
                <w:sz w:val="18"/>
                <w:szCs w:val="18"/>
                <w:lang w:eastAsia="sk-SK"/>
              </w:rPr>
              <w:t xml:space="preserve"> odbornej </w:t>
            </w:r>
            <w:r w:rsidRPr="00536645">
              <w:rPr>
                <w:rFonts w:ascii="Arial Narrow" w:hAnsi="Arial Narrow" w:cs="Arial"/>
                <w:noProof/>
                <w:sz w:val="18"/>
                <w:szCs w:val="18"/>
                <w:lang w:eastAsia="sk-SK"/>
              </w:rPr>
              <w:t>skúšky elektrického zariadenia v súlade s platnými legislatívnymi požiadavkami.</w:t>
            </w:r>
          </w:p>
        </w:tc>
      </w:tr>
    </w:tbl>
    <w:p w14:paraId="15D5A71A" w14:textId="19A9EE89"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Administrátorské práce pre SW Zeus server</w:t>
      </w:r>
      <w:r w:rsidR="0049171A">
        <w:rPr>
          <w:rFonts w:ascii="Arial Narrow" w:hAnsi="Arial Narrow" w:cs="Arial"/>
          <w:noProof/>
          <w:sz w:val="18"/>
          <w:szCs w:val="18"/>
          <w:lang w:eastAsia="sk-SK"/>
        </w:rPr>
        <w:t>/</w:t>
      </w:r>
      <w:r w:rsidRPr="00536645">
        <w:rPr>
          <w:rFonts w:ascii="Arial Narrow" w:hAnsi="Arial Narrow" w:cs="Arial"/>
          <w:noProof/>
          <w:sz w:val="18"/>
          <w:szCs w:val="18"/>
          <w:lang w:eastAsia="sk-SK"/>
        </w:rPr>
        <w:t>klient</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63C68464"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07857A1"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7C815489"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51D1E66A" w14:textId="77777777" w:rsidR="00A21284" w:rsidRPr="00536645" w:rsidRDefault="00A21284" w:rsidP="00A21284">
            <w:pPr>
              <w:spacing w:before="360"/>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Špecializované práce, ktoré sa vykonávajú v administrátorskom móde aplikačného programového vybavenia a súvisia s konfiguráciou systému.</w:t>
            </w:r>
          </w:p>
        </w:tc>
      </w:tr>
    </w:tbl>
    <w:p w14:paraId="0894F86B"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Administrátorské práce v rámci domény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7AB492A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560AE308"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32115128"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7C6B0E52" w14:textId="77777777" w:rsidR="00A21284" w:rsidRPr="005C1C3E" w:rsidRDefault="00A21284" w:rsidP="00A21284">
            <w:pPr>
              <w:spacing w:before="360"/>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Špecializované práce, ktoré sa vykonávajú</w:t>
            </w:r>
            <w:r w:rsidRPr="005C1C3E">
              <w:rPr>
                <w:rFonts w:ascii="Arial Narrow" w:hAnsi="Arial Narrow" w:cs="Arial"/>
                <w:noProof/>
                <w:sz w:val="18"/>
                <w:szCs w:val="18"/>
                <w:lang w:eastAsia="sk-SK"/>
              </w:rPr>
              <w:t xml:space="preserve"> pod účtom s administrátorským oprávnením a súvisia s konfiguráciou a spravovaním domény v rámci operačného systému, užívateľských účtov, sledovania hlásení operačného systému a riešenia daných problémov.</w:t>
            </w:r>
          </w:p>
        </w:tc>
      </w:tr>
    </w:tbl>
    <w:p w14:paraId="5D633EA0"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Inštalácia servera DC s príslušenstvom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4B1CED4E"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3666AD3"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3E1D730C"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2FC89C35" w14:textId="369AA8B4"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Kompletná montáž servera DC a inštalácia a konfigurácia jednotlivých služieb podľa určenia účelu serv</w:t>
            </w:r>
            <w:r w:rsidR="001E699C">
              <w:rPr>
                <w:rFonts w:ascii="Arial Narrow" w:hAnsi="Arial Narrow" w:cs="Arial"/>
                <w:bCs/>
                <w:sz w:val="18"/>
                <w:szCs w:val="18"/>
                <w:lang w:eastAsia="sk-SK"/>
              </w:rPr>
              <w:t>e</w:t>
            </w:r>
            <w:r w:rsidRPr="00536645">
              <w:rPr>
                <w:rFonts w:ascii="Arial Narrow" w:hAnsi="Arial Narrow" w:cs="Arial"/>
                <w:bCs/>
                <w:sz w:val="18"/>
                <w:szCs w:val="18"/>
                <w:lang w:eastAsia="sk-SK"/>
              </w:rPr>
              <w:t>ra, ktoré sa vykonávajú v administrátorskom móde vrátane doménových konfigurácií active directory.</w:t>
            </w:r>
          </w:p>
        </w:tc>
      </w:tr>
    </w:tbl>
    <w:p w14:paraId="0AD36C61"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Inštalácia servera VaV s príslušenstvom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287A641F"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BF1709F"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46DC7904"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7A5FC383" w14:textId="6646D409"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Kompletná montáž servera VaV a inštalácia a konfigurácia jednotlivých služieb podľa určenia účelu serv</w:t>
            </w:r>
            <w:r w:rsidR="001E699C">
              <w:rPr>
                <w:rFonts w:ascii="Arial Narrow" w:hAnsi="Arial Narrow" w:cs="Arial"/>
                <w:bCs/>
                <w:sz w:val="18"/>
                <w:szCs w:val="18"/>
                <w:lang w:eastAsia="sk-SK"/>
              </w:rPr>
              <w:t>e</w:t>
            </w:r>
            <w:r w:rsidRPr="00536645">
              <w:rPr>
                <w:rFonts w:ascii="Arial Narrow" w:hAnsi="Arial Narrow" w:cs="Arial"/>
                <w:bCs/>
                <w:sz w:val="18"/>
                <w:szCs w:val="18"/>
                <w:lang w:eastAsia="sk-SK"/>
              </w:rPr>
              <w:t>ra, ktoré sa vykonávajú v administrátorskom móde vrátane doménových konfigurácií active directory.</w:t>
            </w:r>
          </w:p>
        </w:tc>
      </w:tr>
    </w:tbl>
    <w:p w14:paraId="131B752F"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Inštalácia pracovnej stanice s príslušenstvom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709CF3F4"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1F6B40AD"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6B9B5465"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5047BFF1"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lastRenderedPageBreak/>
              <w:t>Montáž pracovnej stanice a inštalácia driverov pre grafickú a zvukovú kartu, inštalácia prerekvizít potrebných pre klientsku aplikáciu ZEUS.</w:t>
            </w:r>
          </w:p>
        </w:tc>
      </w:tr>
    </w:tbl>
    <w:p w14:paraId="41018A59" w14:textId="7B3D8CEA"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Inštalácia switcha s príslušenstvom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776CCF12"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3254249"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4D318B4A"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2450DCC1" w14:textId="77777777" w:rsidR="00A21284" w:rsidRPr="005C1C3E"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Inštalácia switcha</w:t>
            </w:r>
            <w:r w:rsidRPr="005C1C3E">
              <w:rPr>
                <w:rFonts w:ascii="Arial Narrow" w:hAnsi="Arial Narrow" w:cs="Arial"/>
                <w:bCs/>
                <w:sz w:val="18"/>
                <w:szCs w:val="18"/>
                <w:lang w:eastAsia="sk-SK"/>
              </w:rPr>
              <w:t xml:space="preserve"> do 19“ racku, pripojenie servrov, pracovných staníc, tlačiarne a sieťových zariadení varovania a vyrozumenia. Nastavenie management IP adresy, pridelenie DNS mena, konfigurácia NTP.</w:t>
            </w:r>
          </w:p>
        </w:tc>
      </w:tr>
    </w:tbl>
    <w:p w14:paraId="00B9720C"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Implementácia a konfigurácia sieťových zariadení siete VVC CO na úrovni kraj</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2176ACBE"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558F9DE"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4E7DD462"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60CDB3F6"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Konfigurácia IP adries pre jednotlivé sieťové rozhrania, konfigurácia IPSEC zabezpečeného prepojenia s úrovňou republika a s ostatnými krajmi CO. Konfigurácia NTP a vzdialeného prístupu pre manažment. Konfigurácia routovacích tabuliek v rámci siete MPLS.</w:t>
            </w:r>
          </w:p>
        </w:tc>
      </w:tr>
    </w:tbl>
    <w:p w14:paraId="4C49A2A5"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Nastavenie parametrov siete sirén na VVC CO</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2D2716A8"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3FF17520"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52B75460"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4F9CF030"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Nastavenie softvéru pre komunikáciu so sirénami cez konkrétne komunikačné jednotky v rámci siete sirén CO.</w:t>
            </w:r>
          </w:p>
        </w:tc>
      </w:tr>
    </w:tbl>
    <w:p w14:paraId="5E2CD924"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servera DC s príslušenstvom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1A72CFEB"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99313FD"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0F9C6744"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419F195A" w14:textId="46414485"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Kompletná montáž servera DC a inštalácia a konfigurácia jednotlivých služieb podľa určenia účelu serv</w:t>
            </w:r>
            <w:r w:rsidR="001E699C">
              <w:rPr>
                <w:rFonts w:ascii="Arial Narrow" w:hAnsi="Arial Narrow" w:cs="Arial"/>
                <w:bCs/>
                <w:sz w:val="18"/>
                <w:szCs w:val="18"/>
                <w:lang w:eastAsia="sk-SK"/>
              </w:rPr>
              <w:t>e</w:t>
            </w:r>
            <w:r w:rsidRPr="00536645">
              <w:rPr>
                <w:rFonts w:ascii="Arial Narrow" w:hAnsi="Arial Narrow" w:cs="Arial"/>
                <w:bCs/>
                <w:sz w:val="18"/>
                <w:szCs w:val="18"/>
                <w:lang w:eastAsia="sk-SK"/>
              </w:rPr>
              <w:t>ra, ktoré sa vykonávajú v administrátorskom móde vrátane doménových konfigurácií active directory.</w:t>
            </w:r>
          </w:p>
        </w:tc>
      </w:tr>
    </w:tbl>
    <w:p w14:paraId="7E325FCF"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servera VaV s príslušenstvom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2A2B81B8"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D928CAC"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7180190A"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621C4496" w14:textId="50EE87B2"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Kompletná montáž servera VaV a inštalácia konfigurácia jednotlivých služieb podľa určenia účelu serv</w:t>
            </w:r>
            <w:r w:rsidR="001E699C">
              <w:rPr>
                <w:rFonts w:ascii="Arial Narrow" w:hAnsi="Arial Narrow" w:cs="Arial"/>
                <w:bCs/>
                <w:sz w:val="18"/>
                <w:szCs w:val="18"/>
                <w:lang w:eastAsia="sk-SK"/>
              </w:rPr>
              <w:t>e</w:t>
            </w:r>
            <w:r w:rsidRPr="00536645">
              <w:rPr>
                <w:rFonts w:ascii="Arial Narrow" w:hAnsi="Arial Narrow" w:cs="Arial"/>
                <w:bCs/>
                <w:sz w:val="18"/>
                <w:szCs w:val="18"/>
                <w:lang w:eastAsia="sk-SK"/>
              </w:rPr>
              <w:t>ra, ktoré sa vykonávajú v administrátorskom móde vrátane doménových konfigurácií active directory.</w:t>
            </w:r>
          </w:p>
        </w:tc>
      </w:tr>
    </w:tbl>
    <w:p w14:paraId="5A4D79B6"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pracovnej stanice s príslušenstvom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4DBB8A59"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943164D"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4A28B009"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auto" w:fill="auto"/>
            <w:vAlign w:val="center"/>
          </w:tcPr>
          <w:p w14:paraId="2EB75445"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Montáž pracovnej stanice a inštalácia driverov pre grafickú a zvukovú kartu, inštalácia prerekvizít potrebných pre klientsku aplikáciu ZEUS.</w:t>
            </w:r>
          </w:p>
        </w:tc>
      </w:tr>
    </w:tbl>
    <w:p w14:paraId="15F6225D"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servera DCM pre dohľad s príslušenstvom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3B25A6F4"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1E90FC24"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659ED2DE"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2E82A91F" w14:textId="69D88849"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Kompletná montáž servera DCM a inštalácia konfigurácia jednotlivých služieb podľa určenia účelu serv</w:t>
            </w:r>
            <w:r w:rsidR="001E699C">
              <w:rPr>
                <w:rFonts w:ascii="Arial Narrow" w:hAnsi="Arial Narrow" w:cs="Arial"/>
                <w:bCs/>
                <w:sz w:val="18"/>
                <w:szCs w:val="18"/>
                <w:lang w:eastAsia="sk-SK"/>
              </w:rPr>
              <w:t>e</w:t>
            </w:r>
            <w:r w:rsidRPr="00536645">
              <w:rPr>
                <w:rFonts w:ascii="Arial Narrow" w:hAnsi="Arial Narrow" w:cs="Arial"/>
                <w:bCs/>
                <w:sz w:val="18"/>
                <w:szCs w:val="18"/>
                <w:lang w:eastAsia="sk-SK"/>
              </w:rPr>
              <w:t>ra, ktoré sa vykonávajú v administrátorskom móde vrátane doménových konfigurácií active directory.</w:t>
            </w:r>
          </w:p>
        </w:tc>
      </w:tr>
    </w:tbl>
    <w:p w14:paraId="190C68DD"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switcha s príslušenstvom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3759F179"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0C1FB470"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38C41C98"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10917F0F" w14:textId="77777777" w:rsidR="00A21284" w:rsidRPr="005C1C3E"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Inštalácia switch</w:t>
            </w:r>
            <w:r w:rsidRPr="005C1C3E">
              <w:rPr>
                <w:rFonts w:ascii="Arial Narrow" w:hAnsi="Arial Narrow" w:cs="Arial"/>
                <w:bCs/>
                <w:sz w:val="18"/>
                <w:szCs w:val="18"/>
                <w:lang w:eastAsia="sk-SK"/>
              </w:rPr>
              <w:t>a do 19“ racku, pripojenie servrov, pracovných staníc, tlačiarne a sieťových zariadení varovania a vyrozumenia. Nastavenie management IP adresy, pridelenie DNS mena, konfigurácia NTP.</w:t>
            </w:r>
          </w:p>
        </w:tc>
      </w:tr>
    </w:tbl>
    <w:p w14:paraId="5689CB42"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Implementácia a konfigurácia sieťových zariadení siete VVC CO na úrovni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7701B346"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F478D39"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2AA47009"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1747701B"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Konfigurácia IP adries pre jednotlivé sieťové rozhrania, konfigurácia IPSEC zabezpečeného prepojenia s krajmi CO. Konfigurácia NTP a vzdialeného prístupu pre manažment. Konfigurácia routovacích tabuliek v rámci siete MPLS.</w:t>
            </w:r>
          </w:p>
        </w:tc>
      </w:tr>
    </w:tbl>
    <w:p w14:paraId="016AD3E7"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operačného systému pre server DC na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687A920D"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A4FF518"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1BA7E0BD"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4141FD86" w14:textId="32F14371"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Práce inštalácie operačného systému, inštalácia role doménového radiča, konfigurácie jednotlivých služieb podľa určenia účelu serv</w:t>
            </w:r>
            <w:r w:rsidR="001E699C">
              <w:rPr>
                <w:rFonts w:ascii="Arial Narrow" w:hAnsi="Arial Narrow" w:cs="Arial"/>
                <w:bCs/>
                <w:sz w:val="18"/>
                <w:szCs w:val="18"/>
                <w:lang w:eastAsia="sk-SK"/>
              </w:rPr>
              <w:t>e</w:t>
            </w:r>
            <w:r w:rsidRPr="00536645">
              <w:rPr>
                <w:rFonts w:ascii="Arial Narrow" w:hAnsi="Arial Narrow" w:cs="Arial"/>
                <w:bCs/>
                <w:sz w:val="18"/>
                <w:szCs w:val="18"/>
                <w:lang w:eastAsia="sk-SK"/>
              </w:rPr>
              <w:t>ra ktoré sa vykonávajú v administrátorskom móde vrátane doméhových konfigurácií active directory.</w:t>
            </w:r>
          </w:p>
        </w:tc>
      </w:tr>
    </w:tbl>
    <w:p w14:paraId="12656B16"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operačného systému pre server VaV na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751DE223"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57C9D5DA"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448C4CC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16793FAB" w14:textId="6CB5279B"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lastRenderedPageBreak/>
              <w:t>Práce inštalácie operačného systému, konfigurácie jednotlivých služieb podľa určenia účelu serv</w:t>
            </w:r>
            <w:r w:rsidR="001E699C">
              <w:rPr>
                <w:rFonts w:ascii="Arial Narrow" w:hAnsi="Arial Narrow" w:cs="Arial"/>
                <w:bCs/>
                <w:sz w:val="18"/>
                <w:szCs w:val="18"/>
                <w:lang w:eastAsia="sk-SK"/>
              </w:rPr>
              <w:t>e</w:t>
            </w:r>
            <w:r w:rsidRPr="00536645">
              <w:rPr>
                <w:rFonts w:ascii="Arial Narrow" w:hAnsi="Arial Narrow" w:cs="Arial"/>
                <w:bCs/>
                <w:sz w:val="18"/>
                <w:szCs w:val="18"/>
                <w:lang w:eastAsia="sk-SK"/>
              </w:rPr>
              <w:t>ra ktoré sa vykonávajú v administrátorskom móde vrátane doménových konfigurácií active directory.</w:t>
            </w:r>
          </w:p>
        </w:tc>
      </w:tr>
    </w:tbl>
    <w:p w14:paraId="556A36F9"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databázového systému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33E9909C"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6CBCFA3"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767E38F4"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auto" w:fill="auto"/>
            <w:vAlign w:val="center"/>
          </w:tcPr>
          <w:p w14:paraId="225D75D5"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Inštalácia databázového systému vrátane nástroja na jeho správu.</w:t>
            </w:r>
          </w:p>
        </w:tc>
      </w:tr>
    </w:tbl>
    <w:p w14:paraId="635BDAE8"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aplikačného softvérového vybavenia server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05E7C6AE"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55E9D045"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327C249D"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27BDABFF" w14:textId="77777777" w:rsidR="00A21284" w:rsidRPr="005C1C3E"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 xml:space="preserve">Práce inštalácie serverovej časti </w:t>
            </w:r>
            <w:r w:rsidRPr="00536645">
              <w:rPr>
                <w:rFonts w:ascii="Arial Narrow" w:hAnsi="Arial Narrow" w:cs="Arial"/>
                <w:noProof/>
                <w:sz w:val="18"/>
                <w:lang w:eastAsia="sk-SK"/>
              </w:rPr>
              <w:t>aplikačného softvérového vybavenia</w:t>
            </w:r>
            <w:r w:rsidRPr="005C1C3E">
              <w:rPr>
                <w:rFonts w:ascii="Arial Narrow" w:hAnsi="Arial Narrow" w:cs="Arial"/>
                <w:bCs/>
                <w:sz w:val="18"/>
                <w:szCs w:val="18"/>
                <w:lang w:eastAsia="sk-SK"/>
              </w:rPr>
              <w:t xml:space="preserve"> a príslušných služieb varovania, vyrozumenia, správ a ich konfigurácie pre dané VVC.</w:t>
            </w:r>
          </w:p>
        </w:tc>
      </w:tr>
    </w:tbl>
    <w:p w14:paraId="5F955FBE" w14:textId="30AC3683"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aplikačného softvérového</w:t>
      </w:r>
      <w:r w:rsidR="001940FE" w:rsidRPr="00921DAE">
        <w:rPr>
          <w:rFonts w:ascii="Arial Narrow" w:hAnsi="Arial Narrow" w:cs="Arial"/>
          <w:noProof/>
          <w:sz w:val="18"/>
          <w:szCs w:val="18"/>
          <w:lang w:eastAsia="sk-SK"/>
        </w:rPr>
        <w:t xml:space="preserve"> </w:t>
      </w:r>
      <w:r w:rsidRPr="00921DAE">
        <w:rPr>
          <w:rFonts w:ascii="Arial Narrow" w:hAnsi="Arial Narrow" w:cs="Arial"/>
          <w:noProof/>
          <w:sz w:val="18"/>
          <w:szCs w:val="18"/>
          <w:lang w:eastAsia="sk-SK"/>
        </w:rPr>
        <w:t>vybavenia klient pre VVC CO v sídle kraja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3060B95"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0086EB85"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0A31A6FC"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29F72ACC"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Práce inštalácie vizualizačnej aplikácie a príslušných služieb varovania, vyrozumenia a správ</w:t>
            </w:r>
          </w:p>
        </w:tc>
      </w:tr>
    </w:tbl>
    <w:p w14:paraId="2DDFC0FA"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Migrácia dát varovania a vyrozumenia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699B567D"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BFB0FD5"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6A1F048A"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0751D9D9"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Export dát obsahujúcich informácie o všetkých sirénach v rámci siete CO, export dát obsahujúcich informácie pre vyrozumenie na jednotlivých krajoch. Následný import týchto údajov do novej inštalácie aplikačného softvéru.</w:t>
            </w:r>
          </w:p>
        </w:tc>
      </w:tr>
    </w:tbl>
    <w:p w14:paraId="42FE1081"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Parametrizácia a úprava databáz VVC CO</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56A8E6B"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27CBEDB2"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6DD6B716"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73E68705"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Vytvorenie databázy pre aplikačné softvérové vybavenie, konfigurácia mechanizmov na zálohovanie a údržbu databázy. Upravenie štruktúry databázy vzhľadom na medzigeneračné zmeny aplikačného softvéru.</w:t>
            </w:r>
          </w:p>
        </w:tc>
      </w:tr>
    </w:tbl>
    <w:p w14:paraId="613AB2F6"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Konfigurácia vizualizačného rozhrania na pracovnej stanici VVC CO</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C180E86"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23F07DD5"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5C5F371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21F202B9"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Vygenerovanie a import mapových podkladov pre konkrétnu úroveň VVC CO, prispôsobenie vizualizácie klientskej aplikácie na zobrazenie objektov pre danú úroveň.</w:t>
            </w:r>
          </w:p>
        </w:tc>
      </w:tr>
    </w:tbl>
    <w:p w14:paraId="4BD15CEC"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operačného systému pre server DC na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62C7516C"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39E6B555"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6B488586"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138B8A62" w14:textId="7CBD522D"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Práce inštalácie operačného systému, inštalácia role doménového radiča, konfigurácie jednotlivých služieb podľa určenia účelu serv</w:t>
            </w:r>
            <w:r w:rsidR="001E699C">
              <w:rPr>
                <w:rFonts w:ascii="Arial Narrow" w:hAnsi="Arial Narrow" w:cs="Arial"/>
                <w:bCs/>
                <w:sz w:val="18"/>
                <w:szCs w:val="18"/>
                <w:lang w:eastAsia="sk-SK"/>
              </w:rPr>
              <w:t>e</w:t>
            </w:r>
            <w:r w:rsidRPr="00536645">
              <w:rPr>
                <w:rFonts w:ascii="Arial Narrow" w:hAnsi="Arial Narrow" w:cs="Arial"/>
                <w:bCs/>
                <w:sz w:val="18"/>
                <w:szCs w:val="18"/>
                <w:lang w:eastAsia="sk-SK"/>
              </w:rPr>
              <w:t>ra ktoré sa vykonávajú v administrátorskom móde vrátane doménových konfigurácií active directory.</w:t>
            </w:r>
          </w:p>
        </w:tc>
      </w:tr>
    </w:tbl>
    <w:p w14:paraId="58376129"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operačného systému pre server VaV na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49D55635"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5F9748EB"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2B3769F6"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18590C3E" w14:textId="060685B5"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Práce inštalácie operačného systému, konfigurácie jednotlivých služieb podľa určenia účelu serv</w:t>
            </w:r>
            <w:r w:rsidR="001E699C">
              <w:rPr>
                <w:rFonts w:ascii="Arial Narrow" w:hAnsi="Arial Narrow" w:cs="Arial"/>
                <w:bCs/>
                <w:sz w:val="18"/>
                <w:szCs w:val="18"/>
                <w:lang w:eastAsia="sk-SK"/>
              </w:rPr>
              <w:t>e</w:t>
            </w:r>
            <w:r w:rsidRPr="00536645">
              <w:rPr>
                <w:rFonts w:ascii="Arial Narrow" w:hAnsi="Arial Narrow" w:cs="Arial"/>
                <w:bCs/>
                <w:sz w:val="18"/>
                <w:szCs w:val="18"/>
                <w:lang w:eastAsia="sk-SK"/>
              </w:rPr>
              <w:t>ra ktoré sa vykonávajú v administrátorskom móde vrátane doménových konfigurácií active directory.</w:t>
            </w:r>
          </w:p>
        </w:tc>
      </w:tr>
    </w:tbl>
    <w:p w14:paraId="07E8C821"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databázového systému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910B8CA"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08525197"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6EC7F213"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718DFA4B"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Inštalácia databázového systému vrátane nástroja na jeho správu.</w:t>
            </w:r>
          </w:p>
        </w:tc>
      </w:tr>
    </w:tbl>
    <w:p w14:paraId="079EB339"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aplikačného softvérového vybavenia - modul VaV server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4D5EDB1F"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E4E4FF8"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38712A75"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4B09222E" w14:textId="77777777" w:rsidR="00A21284" w:rsidRPr="005C1C3E"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 xml:space="preserve">Práce inštalácie serverovej časti </w:t>
            </w:r>
            <w:r w:rsidRPr="00536645">
              <w:rPr>
                <w:rFonts w:ascii="Arial Narrow" w:hAnsi="Arial Narrow" w:cs="Arial"/>
                <w:noProof/>
                <w:sz w:val="18"/>
                <w:lang w:eastAsia="sk-SK"/>
              </w:rPr>
              <w:t>aplikačného softvérového vy</w:t>
            </w:r>
            <w:r w:rsidRPr="005C1C3E">
              <w:rPr>
                <w:rFonts w:ascii="Arial Narrow" w:hAnsi="Arial Narrow" w:cs="Arial"/>
                <w:noProof/>
                <w:sz w:val="18"/>
                <w:lang w:eastAsia="sk-SK"/>
              </w:rPr>
              <w:t>bavenia</w:t>
            </w:r>
            <w:r w:rsidRPr="005C1C3E">
              <w:rPr>
                <w:rFonts w:ascii="Arial Narrow" w:hAnsi="Arial Narrow" w:cs="Arial"/>
                <w:bCs/>
                <w:sz w:val="18"/>
                <w:szCs w:val="18"/>
                <w:lang w:eastAsia="sk-SK"/>
              </w:rPr>
              <w:t xml:space="preserve"> a príslušných služieb varovania, vyrozumenia, správ a ich konfigurácie pre úroveň republika.</w:t>
            </w:r>
          </w:p>
        </w:tc>
      </w:tr>
    </w:tbl>
    <w:p w14:paraId="6876ABFC"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aplikačného softvérového vybavenia - modul VaV klient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3806BED1"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2BB0C873"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4065B22E"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75D32600"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lastRenderedPageBreak/>
              <w:t>Práce inštalácie vizualizačnej aplikácie a príslušných služieb varovania, vyrozumenia a správ pre úroveň republika.</w:t>
            </w:r>
          </w:p>
        </w:tc>
      </w:tr>
    </w:tbl>
    <w:p w14:paraId="18716302"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operačného systému pre server DCM pre dohľad na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22E820AD"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50F00477"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5B9D2381"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3E3A3F5A" w14:textId="43441FE2"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Práce inštalácie operačného systému, konfigurácie jednotlivých služieb podľa určenia účelu serv</w:t>
            </w:r>
            <w:r w:rsidR="001E699C">
              <w:rPr>
                <w:rFonts w:ascii="Arial Narrow" w:hAnsi="Arial Narrow" w:cs="Arial"/>
                <w:bCs/>
                <w:sz w:val="18"/>
                <w:szCs w:val="18"/>
                <w:lang w:eastAsia="sk-SK"/>
              </w:rPr>
              <w:t>e</w:t>
            </w:r>
            <w:r w:rsidRPr="00536645">
              <w:rPr>
                <w:rFonts w:ascii="Arial Narrow" w:hAnsi="Arial Narrow" w:cs="Arial"/>
                <w:bCs/>
                <w:sz w:val="18"/>
                <w:szCs w:val="18"/>
                <w:lang w:eastAsia="sk-SK"/>
              </w:rPr>
              <w:t>ra ktoré sa vykonávajú v administrátorskom móde vrátane doménových konfigurácií active directory.</w:t>
            </w:r>
          </w:p>
        </w:tc>
      </w:tr>
    </w:tbl>
    <w:p w14:paraId="3667F477"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správcovského systému na monitorovanie a automatizáciu virtualizovaných prostredí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037947AB"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4D1A4296"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62D7FE57"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5EBF100F"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Inštalácia správcovského systému na monitorovanie a automatizáciu virtualizovaných prostredí vrátane aktualizácie a konfigurácie ovládačov a doménových konfigurácií active directory.</w:t>
            </w:r>
          </w:p>
        </w:tc>
      </w:tr>
    </w:tbl>
    <w:p w14:paraId="13454938"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Inštalácia databázového systému pre server DCM pre dohľad pre VVC CO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168A306"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64169540" w14:textId="77777777" w:rsidR="00A21284" w:rsidRPr="005C1C3E" w:rsidRDefault="00A21284" w:rsidP="00A21284">
            <w:pPr>
              <w:contextualSpacing/>
              <w:rPr>
                <w:rFonts w:ascii="Arial Narrow" w:hAnsi="Arial Narrow" w:cs="Arial"/>
                <w:b/>
                <w:bCs/>
                <w:sz w:val="18"/>
                <w:szCs w:val="18"/>
                <w:lang w:eastAsia="sk-SK"/>
              </w:rPr>
            </w:pPr>
            <w:r w:rsidRPr="005C1C3E">
              <w:rPr>
                <w:rFonts w:ascii="Arial Narrow" w:hAnsi="Arial Narrow" w:cs="Arial"/>
                <w:b/>
                <w:bCs/>
                <w:sz w:val="18"/>
                <w:szCs w:val="18"/>
                <w:lang w:eastAsia="sk-SK"/>
              </w:rPr>
              <w:t>Popis služieb</w:t>
            </w:r>
          </w:p>
        </w:tc>
      </w:tr>
      <w:tr w:rsidR="00A21284" w:rsidRPr="00536645" w14:paraId="411CB739"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vAlign w:val="center"/>
          </w:tcPr>
          <w:p w14:paraId="3642F0CD" w14:textId="77777777" w:rsidR="00A21284" w:rsidRPr="00536645" w:rsidRDefault="00A21284" w:rsidP="00A21284">
            <w:pPr>
              <w:spacing w:before="360"/>
              <w:contextualSpacing/>
              <w:rPr>
                <w:rFonts w:ascii="Arial Narrow" w:hAnsi="Arial Narrow" w:cs="Arial"/>
                <w:bCs/>
                <w:sz w:val="18"/>
                <w:szCs w:val="18"/>
                <w:lang w:eastAsia="sk-SK"/>
              </w:rPr>
            </w:pPr>
            <w:r w:rsidRPr="00536645">
              <w:rPr>
                <w:rFonts w:ascii="Arial Narrow" w:hAnsi="Arial Narrow" w:cs="Arial"/>
                <w:bCs/>
                <w:sz w:val="18"/>
                <w:szCs w:val="18"/>
                <w:lang w:eastAsia="sk-SK"/>
              </w:rPr>
              <w:t>Inštalácia databázovového systému vrátane nástroja na jeho správu.</w:t>
            </w:r>
          </w:p>
        </w:tc>
      </w:tr>
    </w:tbl>
    <w:p w14:paraId="05ADDBE1"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Diaľkové plánované riadené odstavenie zariadení SEHIS na VVC CO s následným riadeným nábehom</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135D2928"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9D8F5DD"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24389518" w14:textId="77777777" w:rsidTr="00A21284">
        <w:trPr>
          <w:trHeight w:val="284"/>
        </w:trPr>
        <w:tc>
          <w:tcPr>
            <w:tcW w:w="9361" w:type="dxa"/>
            <w:tcBorders>
              <w:top w:val="single" w:sz="4" w:space="0" w:color="auto"/>
              <w:left w:val="single" w:sz="4" w:space="0" w:color="auto"/>
              <w:bottom w:val="single" w:sz="4" w:space="0" w:color="auto"/>
              <w:right w:val="single" w:sz="4" w:space="0" w:color="auto"/>
            </w:tcBorders>
          </w:tcPr>
          <w:p w14:paraId="78009F65" w14:textId="77777777" w:rsidR="00A21284" w:rsidRPr="005C1C3E" w:rsidRDefault="00A21284" w:rsidP="00A21284">
            <w:pPr>
              <w:spacing w:before="360"/>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V prípade potreby VVC na odstávku n</w:t>
            </w:r>
            <w:r w:rsidRPr="005C1C3E">
              <w:rPr>
                <w:rFonts w:ascii="Arial Narrow" w:hAnsi="Arial Narrow" w:cs="Arial"/>
                <w:noProof/>
                <w:sz w:val="18"/>
                <w:szCs w:val="18"/>
                <w:lang w:eastAsia="sk-SK"/>
              </w:rPr>
              <w:t>apájania technologickej miestnosti, prípadne v iných plánovaných prípadoch:</w:t>
            </w:r>
          </w:p>
          <w:p w14:paraId="4AEFEAEA" w14:textId="77777777" w:rsidR="00A21284" w:rsidRPr="005C1C3E" w:rsidRDefault="00A21284" w:rsidP="00C25025">
            <w:pPr>
              <w:pStyle w:val="Odsekzoznamu"/>
              <w:numPr>
                <w:ilvl w:val="0"/>
                <w:numId w:val="28"/>
              </w:numPr>
              <w:tabs>
                <w:tab w:val="clear" w:pos="2160"/>
                <w:tab w:val="clear" w:pos="2880"/>
                <w:tab w:val="clear" w:pos="4500"/>
              </w:tabs>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práce diaľkového supportu a administrátorskej správy pre korektné uzavretie databáz, diskových operácií a korektné odhlásenie a vypnutie servrov a diskového poľa</w:t>
            </w:r>
          </w:p>
          <w:p w14:paraId="7113EB58" w14:textId="6953C4C5" w:rsidR="00F8729B" w:rsidRPr="00F8729B" w:rsidRDefault="00A21284" w:rsidP="00F8729B">
            <w:pPr>
              <w:pStyle w:val="Odsekzoznamu"/>
              <w:numPr>
                <w:ilvl w:val="0"/>
                <w:numId w:val="28"/>
              </w:numPr>
              <w:tabs>
                <w:tab w:val="clear" w:pos="2160"/>
                <w:tab w:val="clear" w:pos="2880"/>
                <w:tab w:val="clear" w:pos="4500"/>
              </w:tabs>
              <w:spacing w:before="360"/>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práce diaľkového supportu a administrátorskej správy pre riadený nábeh systému a kontrolu stavu zariadení po nábehu napájania.</w:t>
            </w:r>
          </w:p>
        </w:tc>
      </w:tr>
    </w:tbl>
    <w:p w14:paraId="75D4C501" w14:textId="785810D5" w:rsidR="00F8729B" w:rsidRPr="00B73BA2" w:rsidRDefault="001F21F6" w:rsidP="0051285A">
      <w:pPr>
        <w:pStyle w:val="Nadpis1"/>
        <w:tabs>
          <w:tab w:val="clear" w:pos="2160"/>
          <w:tab w:val="clear" w:pos="2880"/>
          <w:tab w:val="clear" w:pos="4500"/>
        </w:tabs>
        <w:spacing w:before="480" w:line="360" w:lineRule="auto"/>
        <w:ind w:left="360"/>
        <w:rPr>
          <w:rFonts w:ascii="Arial Narrow" w:hAnsi="Arial Narrow" w:cs="Arial"/>
          <w:b/>
          <w:noProof/>
          <w:sz w:val="24"/>
          <w:szCs w:val="24"/>
          <w:u w:val="single"/>
          <w:lang w:eastAsia="sk-SK"/>
        </w:rPr>
      </w:pPr>
      <w:r w:rsidRPr="00B73BA2">
        <w:rPr>
          <w:rFonts w:ascii="Arial Narrow" w:hAnsi="Arial Narrow" w:cs="Arial"/>
          <w:b/>
          <w:noProof/>
          <w:sz w:val="24"/>
          <w:szCs w:val="24"/>
          <w:u w:val="single"/>
          <w:lang w:eastAsia="sk-SK"/>
        </w:rPr>
        <w:t>Projektová dokumentácia a podporné služby</w:t>
      </w:r>
    </w:p>
    <w:p w14:paraId="2B1DC88F" w14:textId="66FF9511" w:rsidR="002144EB" w:rsidRPr="00921DAE" w:rsidRDefault="002144EB" w:rsidP="00A00CEF">
      <w:pPr>
        <w:pStyle w:val="Nadpis1"/>
        <w:numPr>
          <w:ilvl w:val="0"/>
          <w:numId w:val="26"/>
        </w:numPr>
        <w:tabs>
          <w:tab w:val="clear" w:pos="2160"/>
          <w:tab w:val="clear" w:pos="2880"/>
          <w:tab w:val="clear" w:pos="4500"/>
        </w:tabs>
        <w:spacing w:before="120"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Vykonávací projekt prekládky elektronickej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966"/>
        <w:gridCol w:w="4790"/>
        <w:gridCol w:w="38"/>
      </w:tblGrid>
      <w:tr w:rsidR="0008679B" w:rsidRPr="007303AC" w14:paraId="173D5358" w14:textId="77777777" w:rsidTr="00E91D8F">
        <w:trPr>
          <w:trHeight w:val="95"/>
        </w:trPr>
        <w:tc>
          <w:tcPr>
            <w:tcW w:w="45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A9171ED" w14:textId="77777777" w:rsidR="0008679B" w:rsidRPr="005C1C3E" w:rsidRDefault="0008679B"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D9D9D9"/>
          </w:tcPr>
          <w:p w14:paraId="38CC78A6" w14:textId="77777777" w:rsidR="0008679B" w:rsidRPr="007303AC" w:rsidRDefault="0008679B" w:rsidP="00EF2E63">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Ekvivalentné riešenie</w:t>
            </w:r>
          </w:p>
        </w:tc>
      </w:tr>
      <w:tr w:rsidR="0008679B" w:rsidRPr="005C1C3E" w14:paraId="57D0C191" w14:textId="77777777" w:rsidTr="00E91D8F">
        <w:trPr>
          <w:trHeight w:val="471"/>
        </w:trPr>
        <w:tc>
          <w:tcPr>
            <w:tcW w:w="45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6B3250C" w14:textId="6997E781"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Vykonávací projekt prekládky elektronickej sirény </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A0FB2D" w14:textId="44D63ABB"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resp. kompatibilné ekvivalenty, rešpektujúc záručné podmienky a plnú funkčnosť a nezmenené vlastnosti </w:t>
            </w:r>
          </w:p>
        </w:tc>
      </w:tr>
      <w:tr w:rsidR="0008679B" w:rsidRPr="005C1C3E" w14:paraId="1E13207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7E9EB7CE" w14:textId="77777777" w:rsidR="0008679B" w:rsidRPr="00536645" w:rsidRDefault="0008679B" w:rsidP="00EF2E63">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29FE5BC3" w14:textId="77777777" w:rsidR="0008679B" w:rsidRPr="005C1C3E" w:rsidRDefault="0008679B"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08679B" w:rsidRPr="005C1C3E" w14:paraId="1481D0C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5ED1E3F3" w14:textId="717A9AB6" w:rsidR="0008679B" w:rsidRPr="005C1C3E" w:rsidRDefault="0008679B" w:rsidP="0008679B">
            <w:pPr>
              <w:pStyle w:val="Default"/>
              <w:rPr>
                <w:rFonts w:ascii="Arial Narrow" w:hAnsi="Arial Narrow" w:cs="Arial"/>
                <w:noProof/>
                <w:sz w:val="18"/>
                <w:szCs w:val="18"/>
              </w:rPr>
            </w:pPr>
            <w:r w:rsidRPr="0008679B">
              <w:rPr>
                <w:rFonts w:ascii="Arial Narrow" w:hAnsi="Arial Narrow" w:cs="Arial"/>
                <w:noProof/>
                <w:color w:val="auto"/>
                <w:sz w:val="18"/>
                <w:szCs w:val="18"/>
              </w:rPr>
              <w:t>Prevedenie</w:t>
            </w:r>
          </w:p>
        </w:tc>
        <w:tc>
          <w:tcPr>
            <w:tcW w:w="6794" w:type="dxa"/>
            <w:gridSpan w:val="2"/>
            <w:shd w:val="clear" w:color="000000" w:fill="FFFFFF"/>
            <w:vAlign w:val="center"/>
            <w:hideMark/>
          </w:tcPr>
          <w:p w14:paraId="3522D63E" w14:textId="078E2870"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Vykonávací projekt prekládky elektronickej sirény vrátane dopravy a inžinierskych činností, 2 paré v tlačenej forme, 1 x v elektronickej forme, formát PDF </w:t>
            </w:r>
          </w:p>
        </w:tc>
      </w:tr>
      <w:tr w:rsidR="0008679B" w:rsidRPr="005C1C3E" w14:paraId="1D28AFC5"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408"/>
        </w:trPr>
        <w:tc>
          <w:tcPr>
            <w:tcW w:w="2567" w:type="dxa"/>
            <w:shd w:val="clear" w:color="auto" w:fill="auto"/>
            <w:vAlign w:val="center"/>
            <w:hideMark/>
          </w:tcPr>
          <w:p w14:paraId="533259D9" w14:textId="3C99A0F0" w:rsidR="0008679B" w:rsidRPr="0008679B" w:rsidRDefault="0008679B" w:rsidP="0008679B">
            <w:pPr>
              <w:pStyle w:val="Default"/>
              <w:rPr>
                <w:sz w:val="18"/>
                <w:szCs w:val="18"/>
              </w:rPr>
            </w:pPr>
            <w:r w:rsidRPr="0008679B">
              <w:rPr>
                <w:rFonts w:ascii="Arial Narrow" w:hAnsi="Arial Narrow" w:cs="Arial"/>
                <w:noProof/>
                <w:color w:val="auto"/>
                <w:sz w:val="18"/>
                <w:szCs w:val="18"/>
              </w:rPr>
              <w:t>Projekt obsahuje tieto údaje</w:t>
            </w:r>
            <w:r>
              <w:rPr>
                <w:sz w:val="18"/>
                <w:szCs w:val="18"/>
              </w:rPr>
              <w:t xml:space="preserve"> </w:t>
            </w:r>
          </w:p>
        </w:tc>
        <w:tc>
          <w:tcPr>
            <w:tcW w:w="6794" w:type="dxa"/>
            <w:gridSpan w:val="2"/>
            <w:shd w:val="clear" w:color="auto" w:fill="auto"/>
            <w:vAlign w:val="center"/>
            <w:hideMark/>
          </w:tcPr>
          <w:p w14:paraId="4299D8A0" w14:textId="77777777"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popis inštalovaných zariadení, </w:t>
            </w:r>
          </w:p>
          <w:p w14:paraId="23184260" w14:textId="77777777"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popis pripojenia napájania 230 V, </w:t>
            </w:r>
          </w:p>
          <w:p w14:paraId="74B724F4" w14:textId="77777777"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osadenie skrine s elektronikou sirény, </w:t>
            </w:r>
          </w:p>
          <w:p w14:paraId="31119ACE" w14:textId="77777777"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špecifikáciu použitého stožiara pre montáž sirény, </w:t>
            </w:r>
          </w:p>
          <w:p w14:paraId="0B6C958C" w14:textId="77777777"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statické posúdenie montážnej konštrukcie, </w:t>
            </w:r>
          </w:p>
          <w:p w14:paraId="5FB1E4FD" w14:textId="77777777"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osadenie ozvučníc, </w:t>
            </w:r>
          </w:p>
          <w:p w14:paraId="46AAA28A" w14:textId="77777777"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osadenie externej ovládacej jednotky, </w:t>
            </w:r>
          </w:p>
          <w:p w14:paraId="1B2A5FCD" w14:textId="77777777"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prepojenie elektrických zariadení, </w:t>
            </w:r>
          </w:p>
          <w:p w14:paraId="43AA02E1" w14:textId="77777777"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požadované skúšky zariadenia, </w:t>
            </w:r>
          </w:p>
          <w:p w14:paraId="2EC1145C" w14:textId="77777777" w:rsidR="0008679B" w:rsidRPr="0008679B" w:rsidRDefault="0008679B" w:rsidP="0008679B">
            <w:pPr>
              <w:rPr>
                <w:rFonts w:ascii="Arial Narrow" w:hAnsi="Arial Narrow" w:cs="Arial"/>
                <w:noProof/>
                <w:sz w:val="18"/>
                <w:szCs w:val="18"/>
                <w:lang w:eastAsia="sk-SK"/>
              </w:rPr>
            </w:pPr>
            <w:r w:rsidRPr="0008679B">
              <w:rPr>
                <w:rFonts w:ascii="Arial Narrow" w:hAnsi="Arial Narrow" w:cs="Arial"/>
                <w:noProof/>
                <w:sz w:val="18"/>
                <w:szCs w:val="18"/>
                <w:lang w:eastAsia="sk-SK"/>
              </w:rPr>
              <w:t xml:space="preserve">- klasifikáciu prostredí a nebezpečných zón, </w:t>
            </w:r>
          </w:p>
          <w:p w14:paraId="75ABA3AE" w14:textId="6AC700F8"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spôsob ochrany pred bleskom, </w:t>
            </w:r>
          </w:p>
          <w:p w14:paraId="54B34C37" w14:textId="77777777" w:rsidR="0008679B" w:rsidRPr="0008679B" w:rsidRDefault="0008679B" w:rsidP="0008679B">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 požiadavky na zodpovedné osoby, </w:t>
            </w:r>
          </w:p>
          <w:p w14:paraId="4DADBC96" w14:textId="6F7D1457" w:rsidR="0008679B" w:rsidRPr="0008679B" w:rsidRDefault="0008679B" w:rsidP="0008679B">
            <w:pPr>
              <w:rPr>
                <w:rFonts w:ascii="Arial Narrow" w:hAnsi="Arial Narrow" w:cs="Arial"/>
                <w:noProof/>
                <w:sz w:val="18"/>
                <w:szCs w:val="18"/>
                <w:lang w:eastAsia="sk-SK"/>
              </w:rPr>
            </w:pPr>
            <w:r w:rsidRPr="0008679B">
              <w:rPr>
                <w:rFonts w:ascii="Arial Narrow" w:hAnsi="Arial Narrow" w:cs="Arial"/>
                <w:noProof/>
                <w:sz w:val="18"/>
                <w:szCs w:val="18"/>
                <w:lang w:eastAsia="sk-SK"/>
              </w:rPr>
              <w:t xml:space="preserve">- výkaz materiálu a prác. </w:t>
            </w:r>
          </w:p>
        </w:tc>
      </w:tr>
    </w:tbl>
    <w:p w14:paraId="397B46DE" w14:textId="58F7A267" w:rsidR="002144EB" w:rsidRPr="00921DAE" w:rsidRDefault="00362A9B"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Vykonávací projekt prekládky komunikačnej jednotky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966"/>
        <w:gridCol w:w="4790"/>
        <w:gridCol w:w="38"/>
      </w:tblGrid>
      <w:tr w:rsidR="00A42204" w:rsidRPr="007303AC" w14:paraId="668B7F62" w14:textId="77777777" w:rsidTr="00E91D8F">
        <w:trPr>
          <w:trHeight w:val="95"/>
        </w:trPr>
        <w:tc>
          <w:tcPr>
            <w:tcW w:w="45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99F60AB" w14:textId="77777777" w:rsidR="00A42204" w:rsidRPr="005C1C3E" w:rsidRDefault="00A42204"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D9D9D9"/>
          </w:tcPr>
          <w:p w14:paraId="224C5CA9" w14:textId="77777777" w:rsidR="00A42204" w:rsidRPr="007303AC" w:rsidRDefault="00A42204" w:rsidP="00EF2E63">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Ekvivalentné riešenie</w:t>
            </w:r>
          </w:p>
        </w:tc>
      </w:tr>
      <w:tr w:rsidR="00A42204" w:rsidRPr="005C1C3E" w14:paraId="113A03D2" w14:textId="77777777" w:rsidTr="00E91D8F">
        <w:trPr>
          <w:trHeight w:val="471"/>
        </w:trPr>
        <w:tc>
          <w:tcPr>
            <w:tcW w:w="45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0A2B117" w14:textId="21A5E236" w:rsidR="00A42204" w:rsidRPr="0008679B" w:rsidRDefault="00A42204" w:rsidP="00A42204">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Vykonávací projekt prekládky </w:t>
            </w:r>
            <w:r>
              <w:rPr>
                <w:rFonts w:ascii="Arial Narrow" w:hAnsi="Arial Narrow" w:cs="Arial"/>
                <w:noProof/>
                <w:color w:val="auto"/>
                <w:sz w:val="18"/>
                <w:szCs w:val="18"/>
              </w:rPr>
              <w:t>komunikačnej jednotky</w:t>
            </w:r>
            <w:r w:rsidRPr="0008679B">
              <w:rPr>
                <w:rFonts w:ascii="Arial Narrow" w:hAnsi="Arial Narrow" w:cs="Arial"/>
                <w:noProof/>
                <w:color w:val="auto"/>
                <w:sz w:val="18"/>
                <w:szCs w:val="18"/>
              </w:rPr>
              <w:t xml:space="preserve"> </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7074B4" w14:textId="77777777" w:rsidR="00A42204" w:rsidRPr="0008679B" w:rsidRDefault="00A42204" w:rsidP="00EF2E63">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resp. kompatibilné ekvivalenty, rešpektujúc záručné podmienky a plnú funkčnosť a nezmenené vlastnosti </w:t>
            </w:r>
          </w:p>
        </w:tc>
      </w:tr>
      <w:tr w:rsidR="00A42204" w:rsidRPr="005C1C3E" w14:paraId="292AC9E5"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79B14E60" w14:textId="77777777" w:rsidR="00A42204" w:rsidRPr="00536645" w:rsidRDefault="00A42204" w:rsidP="00EF2E63">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2218B6D5" w14:textId="77777777" w:rsidR="00A42204" w:rsidRPr="005C1C3E" w:rsidRDefault="00A42204"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42204" w:rsidRPr="005C1C3E" w14:paraId="31ED872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699018BA" w14:textId="77777777" w:rsidR="00A42204" w:rsidRPr="005C1C3E" w:rsidRDefault="00A42204" w:rsidP="00EF2E63">
            <w:pPr>
              <w:pStyle w:val="Default"/>
              <w:rPr>
                <w:rFonts w:ascii="Arial Narrow" w:hAnsi="Arial Narrow" w:cs="Arial"/>
                <w:noProof/>
                <w:sz w:val="18"/>
                <w:szCs w:val="18"/>
              </w:rPr>
            </w:pPr>
            <w:r w:rsidRPr="0008679B">
              <w:rPr>
                <w:rFonts w:ascii="Arial Narrow" w:hAnsi="Arial Narrow" w:cs="Arial"/>
                <w:noProof/>
                <w:color w:val="auto"/>
                <w:sz w:val="18"/>
                <w:szCs w:val="18"/>
              </w:rPr>
              <w:t>Prevedenie</w:t>
            </w:r>
          </w:p>
        </w:tc>
        <w:tc>
          <w:tcPr>
            <w:tcW w:w="6794" w:type="dxa"/>
            <w:gridSpan w:val="2"/>
            <w:shd w:val="clear" w:color="000000" w:fill="FFFFFF"/>
            <w:vAlign w:val="center"/>
            <w:hideMark/>
          </w:tcPr>
          <w:p w14:paraId="58117CCC" w14:textId="1111F710" w:rsidR="00A42204" w:rsidRPr="0008679B" w:rsidRDefault="00A42204" w:rsidP="00EF2E63">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Vykonávací projekt prekládky komunikačnej jednotky vrátane dopravy a inžinierskych činností, 2 paré v tlačenej forme, 1 x v elektronickej forme, formát PDF</w:t>
            </w:r>
          </w:p>
        </w:tc>
      </w:tr>
      <w:tr w:rsidR="005A4334" w:rsidRPr="005A4334" w14:paraId="0F9A482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408"/>
        </w:trPr>
        <w:tc>
          <w:tcPr>
            <w:tcW w:w="2567" w:type="dxa"/>
            <w:shd w:val="clear" w:color="auto" w:fill="auto"/>
            <w:vAlign w:val="center"/>
            <w:hideMark/>
          </w:tcPr>
          <w:p w14:paraId="0066FCB3" w14:textId="77777777" w:rsidR="00A42204" w:rsidRPr="005A4334" w:rsidRDefault="00A42204" w:rsidP="00EF2E63">
            <w:pPr>
              <w:pStyle w:val="Default"/>
              <w:rPr>
                <w:color w:val="auto"/>
                <w:sz w:val="18"/>
                <w:szCs w:val="18"/>
              </w:rPr>
            </w:pPr>
            <w:r w:rsidRPr="005A4334">
              <w:rPr>
                <w:rFonts w:ascii="Arial Narrow" w:hAnsi="Arial Narrow" w:cs="Arial"/>
                <w:noProof/>
                <w:color w:val="auto"/>
                <w:sz w:val="18"/>
                <w:szCs w:val="18"/>
              </w:rPr>
              <w:lastRenderedPageBreak/>
              <w:t>Projekt obsahuje tieto údaje</w:t>
            </w:r>
            <w:r w:rsidRPr="005A4334">
              <w:rPr>
                <w:color w:val="auto"/>
                <w:sz w:val="18"/>
                <w:szCs w:val="18"/>
              </w:rPr>
              <w:t xml:space="preserve"> </w:t>
            </w:r>
          </w:p>
        </w:tc>
        <w:tc>
          <w:tcPr>
            <w:tcW w:w="6794" w:type="dxa"/>
            <w:gridSpan w:val="2"/>
            <w:shd w:val="clear" w:color="auto" w:fill="auto"/>
            <w:vAlign w:val="center"/>
            <w:hideMark/>
          </w:tcPr>
          <w:tbl>
            <w:tblPr>
              <w:tblW w:w="0" w:type="auto"/>
              <w:tblBorders>
                <w:top w:val="nil"/>
                <w:left w:val="nil"/>
                <w:bottom w:val="nil"/>
                <w:right w:val="nil"/>
              </w:tblBorders>
              <w:tblLook w:val="0000" w:firstRow="0" w:lastRow="0" w:firstColumn="0" w:lastColumn="0" w:noHBand="0" w:noVBand="0"/>
            </w:tblPr>
            <w:tblGrid>
              <w:gridCol w:w="5132"/>
            </w:tblGrid>
            <w:tr w:rsidR="005A4334" w:rsidRPr="005A4334" w14:paraId="3CB7801D" w14:textId="77777777">
              <w:trPr>
                <w:trHeight w:val="1323"/>
              </w:trPr>
              <w:tc>
                <w:tcPr>
                  <w:tcW w:w="0" w:type="auto"/>
                </w:tcPr>
                <w:p w14:paraId="5B7385A0" w14:textId="2074A480"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popis inštalovaných zariadení, </w:t>
                  </w:r>
                </w:p>
                <w:p w14:paraId="79DA44F5"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popis pripojenia napájania 230 V, </w:t>
                  </w:r>
                </w:p>
                <w:p w14:paraId="0844C328" w14:textId="77777777" w:rsidR="0046445B" w:rsidRPr="005A4334" w:rsidRDefault="00A42204" w:rsidP="0046445B">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osadenie skrine komunikačnej jednotky, </w:t>
                  </w:r>
                </w:p>
                <w:p w14:paraId="6358BC67" w14:textId="77777777" w:rsidR="0046445B" w:rsidRPr="005A4334" w:rsidRDefault="0046445B" w:rsidP="0046445B">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špecifikáciu použitého stožiara pre montáž komunikačnej jednotky ,</w:t>
                  </w:r>
                </w:p>
                <w:p w14:paraId="2E4ACB65" w14:textId="77777777" w:rsidR="0046445B" w:rsidRPr="005A4334" w:rsidRDefault="0046445B" w:rsidP="0046445B">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statické posúdenie montážnej konštrukcie,</w:t>
                  </w:r>
                </w:p>
                <w:p w14:paraId="64F5AC73" w14:textId="0669B949" w:rsidR="0046445B" w:rsidRPr="005A4334" w:rsidRDefault="0046445B" w:rsidP="0046445B">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osadenie antén,</w:t>
                  </w:r>
                </w:p>
                <w:p w14:paraId="66218D32"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schému prepojenia komunikačnej jednotky a príslušným VVC CO, </w:t>
                  </w:r>
                </w:p>
                <w:p w14:paraId="303292E1"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podrobná schéma prepojovacieho bodu na strane komunikačnej jednotky, </w:t>
                  </w:r>
                </w:p>
                <w:p w14:paraId="1F3981CE"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rozpis technologických prvkov potrebných na prepojenie, </w:t>
                  </w:r>
                </w:p>
                <w:p w14:paraId="7C357AEC"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výkres montážnej konštrukcie anténneho systému </w:t>
                  </w:r>
                </w:p>
                <w:p w14:paraId="2AB9ADB1"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prepojenie elektrických zariadení, </w:t>
                  </w:r>
                </w:p>
                <w:p w14:paraId="30491FD1"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požadované skúšky zariadenia, </w:t>
                  </w:r>
                </w:p>
                <w:p w14:paraId="00565777"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klasifikáciu prostredí a nebezpečných zón, </w:t>
                  </w:r>
                </w:p>
                <w:p w14:paraId="0B662F19"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spôsob ochrany pred bleskom, </w:t>
                  </w:r>
                </w:p>
                <w:p w14:paraId="6A2994C4"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požiadavky na zodpovedné osoby, </w:t>
                  </w:r>
                </w:p>
                <w:p w14:paraId="583D24BE" w14:textId="77777777" w:rsidR="00A42204" w:rsidRPr="005A4334" w:rsidRDefault="00A42204" w:rsidP="00A42204">
                  <w:pPr>
                    <w:pStyle w:val="Default"/>
                    <w:rPr>
                      <w:rFonts w:ascii="Arial Narrow" w:hAnsi="Arial Narrow" w:cs="Arial"/>
                      <w:noProof/>
                      <w:color w:val="auto"/>
                      <w:sz w:val="18"/>
                      <w:szCs w:val="18"/>
                    </w:rPr>
                  </w:pPr>
                  <w:r w:rsidRPr="005A4334">
                    <w:rPr>
                      <w:rFonts w:ascii="Arial Narrow" w:hAnsi="Arial Narrow" w:cs="Arial"/>
                      <w:noProof/>
                      <w:color w:val="auto"/>
                      <w:sz w:val="18"/>
                      <w:szCs w:val="18"/>
                    </w:rPr>
                    <w:t xml:space="preserve">- výkaz materiálu a prác. </w:t>
                  </w:r>
                </w:p>
              </w:tc>
            </w:tr>
          </w:tbl>
          <w:p w14:paraId="346E8969" w14:textId="0B0860BA" w:rsidR="00A42204" w:rsidRPr="005A4334" w:rsidRDefault="00A42204" w:rsidP="00EF2E63">
            <w:pPr>
              <w:rPr>
                <w:rFonts w:ascii="Arial Narrow" w:hAnsi="Arial Narrow" w:cs="Arial"/>
                <w:noProof/>
                <w:sz w:val="18"/>
                <w:szCs w:val="18"/>
                <w:lang w:eastAsia="sk-SK"/>
              </w:rPr>
            </w:pPr>
          </w:p>
        </w:tc>
      </w:tr>
    </w:tbl>
    <w:p w14:paraId="51F80FDD" w14:textId="7E3A9485" w:rsidR="00362A9B" w:rsidRPr="001F21F6" w:rsidRDefault="00362A9B" w:rsidP="00A00CEF">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1F21F6">
        <w:rPr>
          <w:rFonts w:ascii="Arial Narrow" w:hAnsi="Arial Narrow" w:cs="Arial"/>
          <w:noProof/>
          <w:sz w:val="18"/>
          <w:szCs w:val="18"/>
          <w:lang w:eastAsia="sk-SK"/>
        </w:rPr>
        <w:t>Akustický projekt pre elektronickú sirénu</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966"/>
        <w:gridCol w:w="4790"/>
        <w:gridCol w:w="38"/>
      </w:tblGrid>
      <w:tr w:rsidR="00A42204" w:rsidRPr="007303AC" w14:paraId="04D906D2" w14:textId="77777777" w:rsidTr="00E91D8F">
        <w:trPr>
          <w:trHeight w:val="95"/>
        </w:trPr>
        <w:tc>
          <w:tcPr>
            <w:tcW w:w="45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C8F9744" w14:textId="77777777" w:rsidR="00A42204" w:rsidRPr="005C1C3E" w:rsidRDefault="00A42204"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D9D9D9"/>
          </w:tcPr>
          <w:p w14:paraId="1BAADC7A" w14:textId="77777777" w:rsidR="00A42204" w:rsidRPr="007303AC" w:rsidRDefault="00A42204" w:rsidP="00EF2E63">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Ekvivalentné riešenie</w:t>
            </w:r>
          </w:p>
        </w:tc>
      </w:tr>
      <w:tr w:rsidR="00A42204" w:rsidRPr="005C1C3E" w14:paraId="560ED687" w14:textId="77777777" w:rsidTr="00E91D8F">
        <w:trPr>
          <w:trHeight w:val="471"/>
        </w:trPr>
        <w:tc>
          <w:tcPr>
            <w:tcW w:w="45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tbl>
            <w:tblPr>
              <w:tblW w:w="0" w:type="auto"/>
              <w:tblBorders>
                <w:top w:val="nil"/>
                <w:left w:val="nil"/>
                <w:bottom w:val="nil"/>
                <w:right w:val="nil"/>
              </w:tblBorders>
              <w:tblLook w:val="0000" w:firstRow="0" w:lastRow="0" w:firstColumn="0" w:lastColumn="0" w:noHBand="0" w:noVBand="0"/>
            </w:tblPr>
            <w:tblGrid>
              <w:gridCol w:w="2850"/>
            </w:tblGrid>
            <w:tr w:rsidR="00A42204" w:rsidRPr="00A42204" w14:paraId="27F7F9C6" w14:textId="77777777">
              <w:trPr>
                <w:trHeight w:val="84"/>
              </w:trPr>
              <w:tc>
                <w:tcPr>
                  <w:tcW w:w="0" w:type="auto"/>
                </w:tcPr>
                <w:p w14:paraId="1B585D17" w14:textId="77777777" w:rsidR="00A42204" w:rsidRPr="00A42204" w:rsidRDefault="00A42204" w:rsidP="00A42204">
                  <w:pPr>
                    <w:tabs>
                      <w:tab w:val="clear" w:pos="2160"/>
                      <w:tab w:val="clear" w:pos="2880"/>
                      <w:tab w:val="clear" w:pos="4500"/>
                    </w:tabs>
                    <w:autoSpaceDE w:val="0"/>
                    <w:autoSpaceDN w:val="0"/>
                    <w:adjustRightInd w:val="0"/>
                    <w:rPr>
                      <w:rFonts w:eastAsiaTheme="minorHAnsi" w:cs="Arial"/>
                      <w:color w:val="000000"/>
                      <w:sz w:val="18"/>
                      <w:szCs w:val="18"/>
                      <w:lang w:eastAsia="en-US"/>
                    </w:rPr>
                  </w:pPr>
                  <w:r w:rsidRPr="00A42204">
                    <w:rPr>
                      <w:rFonts w:ascii="Arial Narrow" w:hAnsi="Arial Narrow" w:cs="Arial"/>
                      <w:noProof/>
                      <w:sz w:val="18"/>
                      <w:szCs w:val="18"/>
                      <w:lang w:eastAsia="sk-SK"/>
                    </w:rPr>
                    <w:t>Akustický projekt pre elektronickú sirénu</w:t>
                  </w:r>
                  <w:r w:rsidRPr="00A42204">
                    <w:rPr>
                      <w:rFonts w:eastAsiaTheme="minorHAnsi" w:cs="Arial"/>
                      <w:color w:val="000000"/>
                      <w:sz w:val="18"/>
                      <w:szCs w:val="18"/>
                      <w:lang w:eastAsia="en-US"/>
                    </w:rPr>
                    <w:t xml:space="preserve"> </w:t>
                  </w:r>
                </w:p>
              </w:tc>
            </w:tr>
          </w:tbl>
          <w:p w14:paraId="14E7593E" w14:textId="46B7FC57" w:rsidR="00A42204" w:rsidRPr="0008679B" w:rsidRDefault="00A42204" w:rsidP="00EF2E63">
            <w:pPr>
              <w:pStyle w:val="Default"/>
              <w:rPr>
                <w:rFonts w:ascii="Arial Narrow" w:hAnsi="Arial Narrow" w:cs="Arial"/>
                <w:noProof/>
                <w:color w:val="auto"/>
                <w:sz w:val="18"/>
                <w:szCs w:val="18"/>
              </w:rPr>
            </w:pPr>
          </w:p>
        </w:tc>
        <w:tc>
          <w:tcPr>
            <w:tcW w:w="48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5766C9" w14:textId="77777777" w:rsidR="00A42204" w:rsidRPr="0008679B" w:rsidRDefault="00A42204" w:rsidP="00EF2E63">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resp. kompatibilné ekvivalenty, rešpektujúc záručné podmienky a plnú funkčnosť a nezmenené vlastnosti </w:t>
            </w:r>
          </w:p>
        </w:tc>
      </w:tr>
      <w:tr w:rsidR="00A42204" w:rsidRPr="005C1C3E" w14:paraId="69E22B1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1248EB03" w14:textId="77777777" w:rsidR="00A42204" w:rsidRPr="00536645" w:rsidRDefault="00A42204" w:rsidP="00EF2E63">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126C9022" w14:textId="77777777" w:rsidR="00A42204" w:rsidRPr="005C1C3E" w:rsidRDefault="00A42204"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42204" w:rsidRPr="005C1C3E" w14:paraId="0DE1501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249CCB4F" w14:textId="77777777" w:rsidR="00A42204" w:rsidRPr="005C1C3E" w:rsidRDefault="00A42204" w:rsidP="00EF2E63">
            <w:pPr>
              <w:pStyle w:val="Default"/>
              <w:rPr>
                <w:rFonts w:ascii="Arial Narrow" w:hAnsi="Arial Narrow" w:cs="Arial"/>
                <w:noProof/>
                <w:sz w:val="18"/>
                <w:szCs w:val="18"/>
              </w:rPr>
            </w:pPr>
            <w:r w:rsidRPr="0008679B">
              <w:rPr>
                <w:rFonts w:ascii="Arial Narrow" w:hAnsi="Arial Narrow" w:cs="Arial"/>
                <w:noProof/>
                <w:color w:val="auto"/>
                <w:sz w:val="18"/>
                <w:szCs w:val="18"/>
              </w:rPr>
              <w:t>Prevedenie</w:t>
            </w:r>
          </w:p>
        </w:tc>
        <w:tc>
          <w:tcPr>
            <w:tcW w:w="6794" w:type="dxa"/>
            <w:gridSpan w:val="2"/>
            <w:shd w:val="clear" w:color="000000" w:fill="FFFFFF"/>
            <w:vAlign w:val="center"/>
            <w:hideMark/>
          </w:tcPr>
          <w:tbl>
            <w:tblPr>
              <w:tblW w:w="0" w:type="auto"/>
              <w:tblBorders>
                <w:top w:val="nil"/>
                <w:left w:val="nil"/>
                <w:bottom w:val="nil"/>
                <w:right w:val="nil"/>
              </w:tblBorders>
              <w:tblLook w:val="0000" w:firstRow="0" w:lastRow="0" w:firstColumn="0" w:lastColumn="0" w:noHBand="0" w:noVBand="0"/>
            </w:tblPr>
            <w:tblGrid>
              <w:gridCol w:w="6540"/>
            </w:tblGrid>
            <w:tr w:rsidR="00A42204" w:rsidRPr="00A42204" w14:paraId="29B388F0" w14:textId="77777777">
              <w:trPr>
                <w:trHeight w:val="190"/>
              </w:trPr>
              <w:tc>
                <w:tcPr>
                  <w:tcW w:w="0" w:type="auto"/>
                </w:tcPr>
                <w:p w14:paraId="6963835D" w14:textId="77777777" w:rsidR="00A42204" w:rsidRPr="00A42204" w:rsidRDefault="00A42204" w:rsidP="00A42204">
                  <w:pPr>
                    <w:pStyle w:val="Default"/>
                    <w:rPr>
                      <w:rFonts w:ascii="Arial Narrow" w:hAnsi="Arial Narrow" w:cs="Arial"/>
                      <w:noProof/>
                      <w:sz w:val="18"/>
                      <w:szCs w:val="18"/>
                    </w:rPr>
                  </w:pPr>
                  <w:r w:rsidRPr="00A42204">
                    <w:rPr>
                      <w:rFonts w:ascii="Arial Narrow" w:hAnsi="Arial Narrow" w:cs="Arial"/>
                      <w:noProof/>
                      <w:color w:val="auto"/>
                      <w:sz w:val="18"/>
                      <w:szCs w:val="18"/>
                    </w:rPr>
                    <w:t>Vypracovanie akustického projektu pre umiestnenie elektronickej sirény, vrátane dopravy a inžinierskych činností, 2 paré v tlačenej forme, 1 x v elektronickej forme, formát PDF</w:t>
                  </w:r>
                  <w:r w:rsidRPr="00A42204">
                    <w:rPr>
                      <w:rFonts w:ascii="Arial Narrow" w:hAnsi="Arial Narrow" w:cs="Arial"/>
                      <w:noProof/>
                      <w:sz w:val="18"/>
                      <w:szCs w:val="18"/>
                    </w:rPr>
                    <w:t xml:space="preserve"> </w:t>
                  </w:r>
                </w:p>
              </w:tc>
            </w:tr>
          </w:tbl>
          <w:p w14:paraId="2E304C06" w14:textId="75E4E649" w:rsidR="00A42204" w:rsidRPr="0008679B" w:rsidRDefault="00A42204" w:rsidP="00EF2E63">
            <w:pPr>
              <w:pStyle w:val="Default"/>
              <w:rPr>
                <w:rFonts w:ascii="Arial Narrow" w:hAnsi="Arial Narrow" w:cs="Arial"/>
                <w:noProof/>
                <w:color w:val="auto"/>
                <w:sz w:val="18"/>
                <w:szCs w:val="18"/>
              </w:rPr>
            </w:pPr>
          </w:p>
        </w:tc>
      </w:tr>
      <w:tr w:rsidR="00A42204" w:rsidRPr="005C1C3E" w14:paraId="255A1A4A"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597"/>
        </w:trPr>
        <w:tc>
          <w:tcPr>
            <w:tcW w:w="2567" w:type="dxa"/>
            <w:shd w:val="clear" w:color="auto" w:fill="auto"/>
            <w:vAlign w:val="center"/>
            <w:hideMark/>
          </w:tcPr>
          <w:p w14:paraId="17CAF20E" w14:textId="77777777" w:rsidR="00A42204" w:rsidRPr="0008679B" w:rsidRDefault="00A42204" w:rsidP="00EF2E63">
            <w:pPr>
              <w:pStyle w:val="Default"/>
              <w:rPr>
                <w:sz w:val="18"/>
                <w:szCs w:val="18"/>
              </w:rPr>
            </w:pPr>
            <w:r w:rsidRPr="0008679B">
              <w:rPr>
                <w:rFonts w:ascii="Arial Narrow" w:hAnsi="Arial Narrow" w:cs="Arial"/>
                <w:noProof/>
                <w:color w:val="auto"/>
                <w:sz w:val="18"/>
                <w:szCs w:val="18"/>
              </w:rPr>
              <w:t>Projekt obsahuje tieto údaje</w:t>
            </w:r>
            <w:r>
              <w:rPr>
                <w:sz w:val="18"/>
                <w:szCs w:val="18"/>
              </w:rPr>
              <w:t xml:space="preserve"> </w:t>
            </w:r>
          </w:p>
        </w:tc>
        <w:tc>
          <w:tcPr>
            <w:tcW w:w="6794" w:type="dxa"/>
            <w:gridSpan w:val="2"/>
            <w:shd w:val="clear" w:color="auto" w:fill="auto"/>
            <w:vAlign w:val="center"/>
            <w:hideMark/>
          </w:tcPr>
          <w:tbl>
            <w:tblPr>
              <w:tblW w:w="0" w:type="auto"/>
              <w:tblBorders>
                <w:top w:val="nil"/>
                <w:left w:val="nil"/>
                <w:bottom w:val="nil"/>
                <w:right w:val="nil"/>
              </w:tblBorders>
              <w:tblLook w:val="0000" w:firstRow="0" w:lastRow="0" w:firstColumn="0" w:lastColumn="0" w:noHBand="0" w:noVBand="0"/>
            </w:tblPr>
            <w:tblGrid>
              <w:gridCol w:w="6540"/>
            </w:tblGrid>
            <w:tr w:rsidR="00A42204" w:rsidRPr="00A42204" w14:paraId="2EC15183" w14:textId="77777777" w:rsidTr="00EF2E63">
              <w:trPr>
                <w:trHeight w:val="1323"/>
              </w:trPr>
              <w:tc>
                <w:tcPr>
                  <w:tcW w:w="0" w:type="auto"/>
                </w:tcPr>
                <w:tbl>
                  <w:tblPr>
                    <w:tblW w:w="0" w:type="auto"/>
                    <w:tblBorders>
                      <w:top w:val="nil"/>
                      <w:left w:val="nil"/>
                      <w:bottom w:val="nil"/>
                      <w:right w:val="nil"/>
                    </w:tblBorders>
                    <w:tblLook w:val="0000" w:firstRow="0" w:lastRow="0" w:firstColumn="0" w:lastColumn="0" w:noHBand="0" w:noVBand="0"/>
                  </w:tblPr>
                  <w:tblGrid>
                    <w:gridCol w:w="6324"/>
                  </w:tblGrid>
                  <w:tr w:rsidR="00A42204" w:rsidRPr="00A42204" w14:paraId="01B930D3" w14:textId="77777777">
                    <w:trPr>
                      <w:trHeight w:val="704"/>
                    </w:trPr>
                    <w:tc>
                      <w:tcPr>
                        <w:tcW w:w="0" w:type="auto"/>
                      </w:tcPr>
                      <w:p w14:paraId="47476C4F"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analýzu hlukového pozadia - tabuľkovo namerané hodnoty v merných bodoch a grafické vyjadrenie na aktuálnom mapovom podklade v mierke 1: 10 000, </w:t>
                        </w:r>
                      </w:p>
                      <w:p w14:paraId="1A12FAC7"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navrhované umiestnenie sirény s vyžarovacou charakteristikou v grafickom prevedení na aktuálnom mapovom podklade s hlukovým pozadím, </w:t>
                        </w:r>
                      </w:p>
                      <w:p w14:paraId="652B633B"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tabuľku navrhnutých prostriedkov s uvedením typu sirény, presnou adresou umiestnenia a majiteľom nehnuteľnosti s aktuálnou kontaktnou adresou a spojením, </w:t>
                        </w:r>
                      </w:p>
                      <w:p w14:paraId="4C8ABE73" w14:textId="77777777" w:rsidR="00A42204" w:rsidRPr="00A42204" w:rsidRDefault="00A42204" w:rsidP="00A42204">
                        <w:pPr>
                          <w:pStyle w:val="Default"/>
                          <w:rPr>
                            <w:rFonts w:eastAsiaTheme="minorHAnsi" w:cs="Arial"/>
                            <w:sz w:val="18"/>
                            <w:szCs w:val="18"/>
                            <w:lang w:eastAsia="en-US"/>
                          </w:rPr>
                        </w:pPr>
                        <w:r w:rsidRPr="00A42204">
                          <w:rPr>
                            <w:rFonts w:ascii="Arial Narrow" w:hAnsi="Arial Narrow" w:cs="Arial"/>
                            <w:noProof/>
                            <w:color w:val="auto"/>
                            <w:sz w:val="18"/>
                            <w:szCs w:val="18"/>
                          </w:rPr>
                          <w:t xml:space="preserve">- fotodokumentáciu navrhnutých objektov s návrhom umiestnenia sirény na objekte </w:t>
                        </w:r>
                      </w:p>
                    </w:tc>
                  </w:tr>
                </w:tbl>
                <w:p w14:paraId="2027B7C2" w14:textId="19F42BF7" w:rsidR="00A42204" w:rsidRPr="00A42204" w:rsidRDefault="00A42204" w:rsidP="00EF2E63">
                  <w:pPr>
                    <w:pStyle w:val="Default"/>
                    <w:rPr>
                      <w:rFonts w:ascii="Arial Narrow" w:hAnsi="Arial Narrow" w:cs="Arial"/>
                      <w:noProof/>
                      <w:sz w:val="18"/>
                      <w:szCs w:val="18"/>
                    </w:rPr>
                  </w:pPr>
                </w:p>
              </w:tc>
            </w:tr>
          </w:tbl>
          <w:p w14:paraId="4960E5BB" w14:textId="77777777" w:rsidR="00A42204" w:rsidRPr="0008679B" w:rsidRDefault="00A42204" w:rsidP="00EF2E63">
            <w:pPr>
              <w:rPr>
                <w:rFonts w:ascii="Arial Narrow" w:hAnsi="Arial Narrow" w:cs="Arial"/>
                <w:noProof/>
                <w:sz w:val="18"/>
                <w:szCs w:val="18"/>
                <w:lang w:eastAsia="sk-SK"/>
              </w:rPr>
            </w:pPr>
          </w:p>
        </w:tc>
      </w:tr>
    </w:tbl>
    <w:p w14:paraId="5870B982" w14:textId="5B0739E9" w:rsidR="00362A9B" w:rsidRPr="00921DAE" w:rsidRDefault="00362A9B"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Rádiový projekt pre elektronickú sirénu</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966"/>
        <w:gridCol w:w="4790"/>
        <w:gridCol w:w="38"/>
      </w:tblGrid>
      <w:tr w:rsidR="00A42204" w:rsidRPr="007303AC" w14:paraId="1E1D3A16" w14:textId="77777777" w:rsidTr="00E91D8F">
        <w:trPr>
          <w:trHeight w:val="95"/>
        </w:trPr>
        <w:tc>
          <w:tcPr>
            <w:tcW w:w="45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8A09B15" w14:textId="77777777" w:rsidR="00A42204" w:rsidRPr="005C1C3E" w:rsidRDefault="00A42204"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D9D9D9"/>
          </w:tcPr>
          <w:p w14:paraId="246A53CA" w14:textId="77777777" w:rsidR="00A42204" w:rsidRPr="007303AC" w:rsidRDefault="00A42204" w:rsidP="00EF2E63">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Ekvivalentné riešenie</w:t>
            </w:r>
          </w:p>
        </w:tc>
      </w:tr>
      <w:tr w:rsidR="00A42204" w:rsidRPr="005C1C3E" w14:paraId="210F7CEF" w14:textId="77777777" w:rsidTr="00E91D8F">
        <w:trPr>
          <w:trHeight w:val="471"/>
        </w:trPr>
        <w:tc>
          <w:tcPr>
            <w:tcW w:w="45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tbl>
            <w:tblPr>
              <w:tblW w:w="0" w:type="auto"/>
              <w:tblBorders>
                <w:top w:val="nil"/>
                <w:left w:val="nil"/>
                <w:bottom w:val="nil"/>
                <w:right w:val="nil"/>
              </w:tblBorders>
              <w:tblLook w:val="0000" w:firstRow="0" w:lastRow="0" w:firstColumn="0" w:lastColumn="0" w:noHBand="0" w:noVBand="0"/>
            </w:tblPr>
            <w:tblGrid>
              <w:gridCol w:w="2760"/>
            </w:tblGrid>
            <w:tr w:rsidR="00A42204" w:rsidRPr="00A42204" w14:paraId="50A0C257" w14:textId="77777777" w:rsidTr="00EF2E63">
              <w:trPr>
                <w:trHeight w:val="84"/>
              </w:trPr>
              <w:tc>
                <w:tcPr>
                  <w:tcW w:w="0" w:type="auto"/>
                </w:tcPr>
                <w:p w14:paraId="624A1F54" w14:textId="7A992A57" w:rsidR="00A42204" w:rsidRPr="00A42204" w:rsidRDefault="00A42204" w:rsidP="00EF2E63">
                  <w:pPr>
                    <w:tabs>
                      <w:tab w:val="clear" w:pos="2160"/>
                      <w:tab w:val="clear" w:pos="2880"/>
                      <w:tab w:val="clear" w:pos="4500"/>
                    </w:tabs>
                    <w:autoSpaceDE w:val="0"/>
                    <w:autoSpaceDN w:val="0"/>
                    <w:adjustRightInd w:val="0"/>
                    <w:rPr>
                      <w:rFonts w:eastAsiaTheme="minorHAnsi" w:cs="Arial"/>
                      <w:color w:val="000000"/>
                      <w:sz w:val="18"/>
                      <w:szCs w:val="18"/>
                      <w:lang w:eastAsia="en-US"/>
                    </w:rPr>
                  </w:pPr>
                  <w:r w:rsidRPr="00A42204">
                    <w:rPr>
                      <w:rFonts w:ascii="Arial Narrow" w:hAnsi="Arial Narrow" w:cs="Arial"/>
                      <w:noProof/>
                      <w:sz w:val="18"/>
                      <w:szCs w:val="18"/>
                      <w:lang w:eastAsia="sk-SK"/>
                    </w:rPr>
                    <w:t>Rádiový projekt pre elektronickú sirénu</w:t>
                  </w:r>
                </w:p>
              </w:tc>
            </w:tr>
          </w:tbl>
          <w:p w14:paraId="424C61DE" w14:textId="77777777" w:rsidR="00A42204" w:rsidRPr="0008679B" w:rsidRDefault="00A42204" w:rsidP="00EF2E63">
            <w:pPr>
              <w:pStyle w:val="Default"/>
              <w:rPr>
                <w:rFonts w:ascii="Arial Narrow" w:hAnsi="Arial Narrow" w:cs="Arial"/>
                <w:noProof/>
                <w:color w:val="auto"/>
                <w:sz w:val="18"/>
                <w:szCs w:val="18"/>
              </w:rPr>
            </w:pPr>
          </w:p>
        </w:tc>
        <w:tc>
          <w:tcPr>
            <w:tcW w:w="48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534876" w14:textId="77777777" w:rsidR="00A42204" w:rsidRPr="0008679B" w:rsidRDefault="00A42204" w:rsidP="00EF2E63">
            <w:pPr>
              <w:pStyle w:val="Default"/>
              <w:rPr>
                <w:rFonts w:ascii="Arial Narrow" w:hAnsi="Arial Narrow" w:cs="Arial"/>
                <w:noProof/>
                <w:color w:val="auto"/>
                <w:sz w:val="18"/>
                <w:szCs w:val="18"/>
              </w:rPr>
            </w:pPr>
            <w:r w:rsidRPr="0008679B">
              <w:rPr>
                <w:rFonts w:ascii="Arial Narrow" w:hAnsi="Arial Narrow" w:cs="Arial"/>
                <w:noProof/>
                <w:color w:val="auto"/>
                <w:sz w:val="18"/>
                <w:szCs w:val="18"/>
              </w:rPr>
              <w:t xml:space="preserve">resp. kompatibilné ekvivalenty, rešpektujúc záručné podmienky a plnú funkčnosť a nezmenené vlastnosti </w:t>
            </w:r>
          </w:p>
        </w:tc>
      </w:tr>
      <w:tr w:rsidR="00A42204" w:rsidRPr="005C1C3E" w14:paraId="77BB9B05"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6A389ACA" w14:textId="77777777" w:rsidR="00A42204" w:rsidRPr="00536645" w:rsidRDefault="00A42204" w:rsidP="00EF2E63">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1897198B" w14:textId="77777777" w:rsidR="00A42204" w:rsidRPr="005C1C3E" w:rsidRDefault="00A42204"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42204" w:rsidRPr="005C1C3E" w14:paraId="7B74C1F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7337117D" w14:textId="77777777" w:rsidR="00A42204" w:rsidRPr="005C1C3E" w:rsidRDefault="00A42204" w:rsidP="00EF2E63">
            <w:pPr>
              <w:pStyle w:val="Default"/>
              <w:rPr>
                <w:rFonts w:ascii="Arial Narrow" w:hAnsi="Arial Narrow" w:cs="Arial"/>
                <w:noProof/>
                <w:sz w:val="18"/>
                <w:szCs w:val="18"/>
              </w:rPr>
            </w:pPr>
            <w:r w:rsidRPr="0008679B">
              <w:rPr>
                <w:rFonts w:ascii="Arial Narrow" w:hAnsi="Arial Narrow" w:cs="Arial"/>
                <w:noProof/>
                <w:color w:val="auto"/>
                <w:sz w:val="18"/>
                <w:szCs w:val="18"/>
              </w:rPr>
              <w:t>Prevedenie</w:t>
            </w:r>
          </w:p>
        </w:tc>
        <w:tc>
          <w:tcPr>
            <w:tcW w:w="6794" w:type="dxa"/>
            <w:gridSpan w:val="2"/>
            <w:shd w:val="clear" w:color="000000" w:fill="FFFFFF"/>
            <w:vAlign w:val="center"/>
            <w:hideMark/>
          </w:tcPr>
          <w:tbl>
            <w:tblPr>
              <w:tblW w:w="0" w:type="auto"/>
              <w:tblBorders>
                <w:top w:val="nil"/>
                <w:left w:val="nil"/>
                <w:bottom w:val="nil"/>
                <w:right w:val="nil"/>
              </w:tblBorders>
              <w:tblLook w:val="0000" w:firstRow="0" w:lastRow="0" w:firstColumn="0" w:lastColumn="0" w:noHBand="0" w:noVBand="0"/>
            </w:tblPr>
            <w:tblGrid>
              <w:gridCol w:w="6540"/>
            </w:tblGrid>
            <w:tr w:rsidR="00A42204" w:rsidRPr="00A42204" w14:paraId="76F4AF43" w14:textId="77777777" w:rsidTr="00EF2E63">
              <w:trPr>
                <w:trHeight w:val="190"/>
              </w:trPr>
              <w:tc>
                <w:tcPr>
                  <w:tcW w:w="0" w:type="auto"/>
                </w:tcPr>
                <w:p w14:paraId="057E3E96" w14:textId="77777777" w:rsidR="00A42204" w:rsidRDefault="00A42204" w:rsidP="00A42204">
                  <w:pPr>
                    <w:pStyle w:val="Default"/>
                    <w:rPr>
                      <w:sz w:val="18"/>
                      <w:szCs w:val="18"/>
                    </w:rPr>
                  </w:pPr>
                  <w:r w:rsidRPr="00A42204">
                    <w:rPr>
                      <w:rFonts w:ascii="Arial Narrow" w:hAnsi="Arial Narrow" w:cs="Arial"/>
                      <w:noProof/>
                      <w:color w:val="auto"/>
                      <w:sz w:val="18"/>
                      <w:szCs w:val="18"/>
                    </w:rPr>
                    <w:t xml:space="preserve">Vypracovanie rádiového projektu pre umiestnenie elektronickej sirény, vrátane dopravy a inžinierskych činností, 2 paré v tlačenej forme, 1 x v elektronickej forme, formát PDF </w:t>
                  </w:r>
                </w:p>
                <w:p w14:paraId="22A6E039" w14:textId="5DF50ED1" w:rsidR="00A42204" w:rsidRPr="00A42204" w:rsidRDefault="00A42204" w:rsidP="00EF2E63">
                  <w:pPr>
                    <w:pStyle w:val="Default"/>
                    <w:rPr>
                      <w:rFonts w:ascii="Arial Narrow" w:hAnsi="Arial Narrow" w:cs="Arial"/>
                      <w:noProof/>
                      <w:sz w:val="18"/>
                      <w:szCs w:val="18"/>
                    </w:rPr>
                  </w:pPr>
                </w:p>
              </w:tc>
            </w:tr>
          </w:tbl>
          <w:p w14:paraId="23F4A543" w14:textId="77777777" w:rsidR="00A42204" w:rsidRPr="0008679B" w:rsidRDefault="00A42204" w:rsidP="00EF2E63">
            <w:pPr>
              <w:pStyle w:val="Default"/>
              <w:rPr>
                <w:rFonts w:ascii="Arial Narrow" w:hAnsi="Arial Narrow" w:cs="Arial"/>
                <w:noProof/>
                <w:color w:val="auto"/>
                <w:sz w:val="18"/>
                <w:szCs w:val="18"/>
              </w:rPr>
            </w:pPr>
          </w:p>
        </w:tc>
      </w:tr>
      <w:tr w:rsidR="00A42204" w:rsidRPr="005C1C3E" w14:paraId="589D0EA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597"/>
        </w:trPr>
        <w:tc>
          <w:tcPr>
            <w:tcW w:w="2567" w:type="dxa"/>
            <w:shd w:val="clear" w:color="auto" w:fill="auto"/>
            <w:vAlign w:val="center"/>
            <w:hideMark/>
          </w:tcPr>
          <w:p w14:paraId="4943387D" w14:textId="77777777" w:rsidR="00A42204" w:rsidRPr="0008679B" w:rsidRDefault="00A42204" w:rsidP="00EF2E63">
            <w:pPr>
              <w:pStyle w:val="Default"/>
              <w:rPr>
                <w:sz w:val="18"/>
                <w:szCs w:val="18"/>
              </w:rPr>
            </w:pPr>
            <w:r w:rsidRPr="0008679B">
              <w:rPr>
                <w:rFonts w:ascii="Arial Narrow" w:hAnsi="Arial Narrow" w:cs="Arial"/>
                <w:noProof/>
                <w:color w:val="auto"/>
                <w:sz w:val="18"/>
                <w:szCs w:val="18"/>
              </w:rPr>
              <w:t>Projekt obsahuje tieto údaje</w:t>
            </w:r>
            <w:r>
              <w:rPr>
                <w:sz w:val="18"/>
                <w:szCs w:val="18"/>
              </w:rPr>
              <w:t xml:space="preserve"> </w:t>
            </w:r>
          </w:p>
        </w:tc>
        <w:tc>
          <w:tcPr>
            <w:tcW w:w="6794" w:type="dxa"/>
            <w:gridSpan w:val="2"/>
            <w:shd w:val="clear" w:color="auto" w:fill="auto"/>
            <w:vAlign w:val="center"/>
            <w:hideMark/>
          </w:tcPr>
          <w:tbl>
            <w:tblPr>
              <w:tblW w:w="0" w:type="auto"/>
              <w:tblBorders>
                <w:top w:val="nil"/>
                <w:left w:val="nil"/>
                <w:bottom w:val="nil"/>
                <w:right w:val="nil"/>
              </w:tblBorders>
              <w:tblLook w:val="0000" w:firstRow="0" w:lastRow="0" w:firstColumn="0" w:lastColumn="0" w:noHBand="0" w:noVBand="0"/>
            </w:tblPr>
            <w:tblGrid>
              <w:gridCol w:w="6540"/>
            </w:tblGrid>
            <w:tr w:rsidR="00A42204" w:rsidRPr="00A42204" w14:paraId="6EA55A6B" w14:textId="77777777" w:rsidTr="00EF2E63">
              <w:trPr>
                <w:trHeight w:val="1323"/>
              </w:trPr>
              <w:tc>
                <w:tcPr>
                  <w:tcW w:w="0" w:type="auto"/>
                </w:tcPr>
                <w:tbl>
                  <w:tblPr>
                    <w:tblW w:w="0" w:type="auto"/>
                    <w:tblBorders>
                      <w:top w:val="nil"/>
                      <w:left w:val="nil"/>
                      <w:bottom w:val="nil"/>
                      <w:right w:val="nil"/>
                    </w:tblBorders>
                    <w:tblLook w:val="0000" w:firstRow="0" w:lastRow="0" w:firstColumn="0" w:lastColumn="0" w:noHBand="0" w:noVBand="0"/>
                  </w:tblPr>
                  <w:tblGrid>
                    <w:gridCol w:w="6324"/>
                  </w:tblGrid>
                  <w:tr w:rsidR="00A42204" w:rsidRPr="00A42204" w14:paraId="08D8C0F0" w14:textId="77777777" w:rsidTr="00EF2E63">
                    <w:trPr>
                      <w:trHeight w:val="704"/>
                    </w:trPr>
                    <w:tc>
                      <w:tcPr>
                        <w:tcW w:w="0" w:type="auto"/>
                      </w:tcPr>
                      <w:p w14:paraId="7FC86F5D"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tabuľku navrhnutých prostriedkov s uvedením typu sirény, variantom vyžarovacej charakteristiky, orientáciou, koordinátmi, výškou nad terénom, lokalitou a presnou adresou umiestnenia a majiteľom nehnuteľnosti s aktuálnou kontaktnou adresou a spojením, </w:t>
                        </w:r>
                      </w:p>
                      <w:p w14:paraId="4765344D"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popis systému ovládania sirén, </w:t>
                        </w:r>
                      </w:p>
                      <w:p w14:paraId="10944F02"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presné umiestnenie rádiových prostriedkov sirén – základné údaje rádiových bodov, </w:t>
                        </w:r>
                      </w:p>
                      <w:p w14:paraId="24A7BBD2"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výsledky merania úrovne rádiového signálu, vrátane grafického vyjadrenia na mapovom podklade M 1:200 000, </w:t>
                        </w:r>
                      </w:p>
                      <w:p w14:paraId="51DD34B0"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výsledky merania úrovne RDS signálu, </w:t>
                        </w:r>
                      </w:p>
                      <w:p w14:paraId="2E3B3621"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typy a smerovanie antén, </w:t>
                        </w:r>
                      </w:p>
                      <w:p w14:paraId="309862EF"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schému spojenia, </w:t>
                        </w:r>
                      </w:p>
                      <w:p w14:paraId="61184795"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retranslačnú tabuľku, </w:t>
                        </w:r>
                      </w:p>
                      <w:p w14:paraId="7B7F1A62" w14:textId="77777777" w:rsidR="00A42204" w:rsidRPr="00A42204" w:rsidRDefault="00A42204" w:rsidP="00A42204">
                        <w:pPr>
                          <w:pStyle w:val="Default"/>
                          <w:rPr>
                            <w:rFonts w:ascii="Arial Narrow" w:hAnsi="Arial Narrow" w:cs="Arial"/>
                            <w:noProof/>
                            <w:color w:val="auto"/>
                            <w:sz w:val="18"/>
                            <w:szCs w:val="18"/>
                          </w:rPr>
                        </w:pPr>
                        <w:r w:rsidRPr="00A42204">
                          <w:rPr>
                            <w:rFonts w:ascii="Arial Narrow" w:hAnsi="Arial Narrow" w:cs="Arial"/>
                            <w:noProof/>
                            <w:color w:val="auto"/>
                            <w:sz w:val="18"/>
                            <w:szCs w:val="18"/>
                          </w:rPr>
                          <w:t xml:space="preserve">- časové odozvy sirén v sieti, </w:t>
                        </w:r>
                      </w:p>
                      <w:p w14:paraId="28ACD0F3" w14:textId="42099AD4" w:rsidR="00A42204" w:rsidRPr="00A42204" w:rsidRDefault="00A42204" w:rsidP="00A42204">
                        <w:pPr>
                          <w:pStyle w:val="Default"/>
                          <w:rPr>
                            <w:rFonts w:eastAsiaTheme="minorHAnsi" w:cs="Arial"/>
                            <w:sz w:val="18"/>
                            <w:szCs w:val="18"/>
                            <w:lang w:eastAsia="en-US"/>
                          </w:rPr>
                        </w:pPr>
                        <w:r w:rsidRPr="00A42204">
                          <w:rPr>
                            <w:rFonts w:ascii="Arial Narrow" w:hAnsi="Arial Narrow" w:cs="Arial"/>
                            <w:noProof/>
                            <w:color w:val="auto"/>
                            <w:sz w:val="18"/>
                            <w:szCs w:val="18"/>
                          </w:rPr>
                          <w:t>- pracovný kmitočet – dodá na vyžiadanie obstarávateľ.</w:t>
                        </w:r>
                        <w:r>
                          <w:rPr>
                            <w:sz w:val="18"/>
                            <w:szCs w:val="18"/>
                          </w:rPr>
                          <w:t xml:space="preserve"> </w:t>
                        </w:r>
                      </w:p>
                    </w:tc>
                  </w:tr>
                </w:tbl>
                <w:p w14:paraId="7E6E75AD" w14:textId="77777777" w:rsidR="00A42204" w:rsidRPr="00A42204" w:rsidRDefault="00A42204" w:rsidP="00EF2E63">
                  <w:pPr>
                    <w:pStyle w:val="Default"/>
                    <w:rPr>
                      <w:rFonts w:ascii="Arial Narrow" w:hAnsi="Arial Narrow" w:cs="Arial"/>
                      <w:noProof/>
                      <w:sz w:val="18"/>
                      <w:szCs w:val="18"/>
                    </w:rPr>
                  </w:pPr>
                </w:p>
              </w:tc>
            </w:tr>
          </w:tbl>
          <w:p w14:paraId="588A9C5A" w14:textId="77777777" w:rsidR="00A42204" w:rsidRPr="0008679B" w:rsidRDefault="00A42204" w:rsidP="00EF2E63">
            <w:pPr>
              <w:rPr>
                <w:rFonts w:ascii="Arial Narrow" w:hAnsi="Arial Narrow" w:cs="Arial"/>
                <w:noProof/>
                <w:sz w:val="18"/>
                <w:szCs w:val="18"/>
                <w:lang w:eastAsia="sk-SK"/>
              </w:rPr>
            </w:pPr>
          </w:p>
        </w:tc>
      </w:tr>
    </w:tbl>
    <w:p w14:paraId="7F216CFC" w14:textId="04EBE2EB" w:rsidR="00404A82" w:rsidRPr="0071435F" w:rsidRDefault="00404A82" w:rsidP="00404A82">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Statické posúdenie konštrukcie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404A82" w:rsidRPr="00536645" w14:paraId="7F87D713" w14:textId="77777777" w:rsidTr="00E04DF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D213F57" w14:textId="77777777" w:rsidR="00404A82" w:rsidRPr="005C1C3E" w:rsidRDefault="00404A82" w:rsidP="00E04DFB">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404A82" w:rsidRPr="005A4334" w14:paraId="1F123A0F" w14:textId="77777777" w:rsidTr="00E04DFB">
        <w:trPr>
          <w:trHeight w:val="284"/>
        </w:trPr>
        <w:tc>
          <w:tcPr>
            <w:tcW w:w="9361" w:type="dxa"/>
            <w:tcBorders>
              <w:top w:val="single" w:sz="4" w:space="0" w:color="auto"/>
              <w:left w:val="single" w:sz="4" w:space="0" w:color="auto"/>
              <w:bottom w:val="single" w:sz="4" w:space="0" w:color="auto"/>
              <w:right w:val="single" w:sz="4" w:space="0" w:color="auto"/>
            </w:tcBorders>
          </w:tcPr>
          <w:p w14:paraId="1952F874" w14:textId="77777777" w:rsidR="00404A82" w:rsidRPr="005A4334" w:rsidRDefault="00404A82" w:rsidP="00E04DFB">
            <w:pPr>
              <w:spacing w:before="360"/>
              <w:contextualSpacing/>
              <w:rPr>
                <w:rFonts w:ascii="Arial Narrow" w:hAnsi="Arial Narrow" w:cs="Arial"/>
                <w:bCs/>
                <w:noProof/>
                <w:sz w:val="18"/>
                <w:szCs w:val="18"/>
                <w:lang w:eastAsia="sk-SK"/>
              </w:rPr>
            </w:pPr>
            <w:r w:rsidRPr="005A4334">
              <w:rPr>
                <w:rFonts w:ascii="Arial Narrow" w:hAnsi="Arial Narrow" w:cs="Arial"/>
                <w:bCs/>
                <w:noProof/>
                <w:sz w:val="18"/>
                <w:szCs w:val="18"/>
                <w:lang w:eastAsia="sk-SK"/>
              </w:rPr>
              <w:t>Statické posúdenie nosnosti stožiara pre akustické ozvučnice sirény a anténny systém.</w:t>
            </w:r>
          </w:p>
        </w:tc>
      </w:tr>
    </w:tbl>
    <w:p w14:paraId="36463BAB" w14:textId="2687DD10" w:rsidR="00C9326E" w:rsidRDefault="00C9326E"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BD20C8">
        <w:rPr>
          <w:rFonts w:ascii="Arial Narrow" w:hAnsi="Arial Narrow" w:cs="Arial"/>
          <w:noProof/>
          <w:sz w:val="18"/>
          <w:szCs w:val="18"/>
          <w:lang w:eastAsia="sk-SK"/>
        </w:rPr>
        <w:t xml:space="preserve">Úprava </w:t>
      </w:r>
      <w:r>
        <w:rPr>
          <w:rFonts w:ascii="Arial Narrow" w:hAnsi="Arial Narrow" w:cs="Arial"/>
          <w:noProof/>
          <w:sz w:val="18"/>
          <w:szCs w:val="18"/>
          <w:lang w:eastAsia="sk-SK"/>
        </w:rPr>
        <w:t>r</w:t>
      </w:r>
      <w:r w:rsidRPr="00BD20C8">
        <w:rPr>
          <w:rFonts w:ascii="Arial Narrow" w:hAnsi="Arial Narrow" w:cs="Arial"/>
          <w:noProof/>
          <w:sz w:val="18"/>
          <w:szCs w:val="18"/>
          <w:lang w:eastAsia="sk-SK"/>
        </w:rPr>
        <w:t>ealizačného projektu výstavby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C9326E" w:rsidRPr="00536645" w14:paraId="790CBAE9" w14:textId="77777777" w:rsidTr="00E04DFB">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2A50CE72" w14:textId="77777777" w:rsidR="00C9326E" w:rsidRPr="005C1C3E" w:rsidRDefault="00C9326E" w:rsidP="00E04DFB">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C9326E" w:rsidRPr="00536645" w14:paraId="4D0654FF" w14:textId="77777777" w:rsidTr="00E04DFB">
        <w:trPr>
          <w:trHeight w:val="284"/>
        </w:trPr>
        <w:tc>
          <w:tcPr>
            <w:tcW w:w="9361" w:type="dxa"/>
            <w:tcBorders>
              <w:top w:val="single" w:sz="4" w:space="0" w:color="auto"/>
              <w:left w:val="single" w:sz="4" w:space="0" w:color="auto"/>
              <w:bottom w:val="single" w:sz="4" w:space="0" w:color="auto"/>
              <w:right w:val="single" w:sz="4" w:space="0" w:color="auto"/>
            </w:tcBorders>
          </w:tcPr>
          <w:p w14:paraId="786B7221" w14:textId="568AF614" w:rsidR="00C9326E" w:rsidRPr="00536645" w:rsidRDefault="0071435F" w:rsidP="0071435F">
            <w:pPr>
              <w:spacing w:before="360"/>
              <w:contextualSpacing/>
              <w:rPr>
                <w:rFonts w:ascii="Arial Narrow" w:hAnsi="Arial Narrow" w:cs="Arial"/>
                <w:noProof/>
                <w:sz w:val="18"/>
                <w:szCs w:val="18"/>
                <w:lang w:eastAsia="sk-SK"/>
              </w:rPr>
            </w:pPr>
            <w:r>
              <w:rPr>
                <w:rFonts w:ascii="Arial Narrow" w:hAnsi="Arial Narrow" w:cs="Arial"/>
                <w:noProof/>
                <w:sz w:val="18"/>
                <w:szCs w:val="18"/>
                <w:lang w:eastAsia="sk-SK"/>
              </w:rPr>
              <w:t>Ú</w:t>
            </w:r>
            <w:r w:rsidR="00C9326E">
              <w:rPr>
                <w:rFonts w:ascii="Arial Narrow" w:hAnsi="Arial Narrow" w:cs="Arial"/>
                <w:noProof/>
                <w:sz w:val="18"/>
                <w:szCs w:val="18"/>
                <w:lang w:eastAsia="sk-SK"/>
              </w:rPr>
              <w:t>prava – aktualizácia dokumentácie stavby z dôvodu premiestnenia technických zariadení sirény</w:t>
            </w:r>
            <w:r>
              <w:rPr>
                <w:rFonts w:ascii="Arial Narrow" w:hAnsi="Arial Narrow" w:cs="Arial"/>
                <w:noProof/>
                <w:sz w:val="18"/>
                <w:szCs w:val="18"/>
                <w:lang w:eastAsia="sk-SK"/>
              </w:rPr>
              <w:t xml:space="preserve"> - nosných konštrukcií</w:t>
            </w:r>
            <w:r w:rsidR="00C9326E">
              <w:rPr>
                <w:rFonts w:ascii="Arial Narrow" w:hAnsi="Arial Narrow" w:cs="Arial"/>
                <w:noProof/>
                <w:sz w:val="18"/>
                <w:szCs w:val="18"/>
                <w:lang w:eastAsia="sk-SK"/>
              </w:rPr>
              <w:t xml:space="preserve"> v rámci pôvodného</w:t>
            </w:r>
            <w:r>
              <w:rPr>
                <w:rFonts w:ascii="Arial Narrow" w:hAnsi="Arial Narrow" w:cs="Arial"/>
                <w:noProof/>
                <w:sz w:val="18"/>
                <w:szCs w:val="18"/>
                <w:lang w:eastAsia="sk-SK"/>
              </w:rPr>
              <w:t xml:space="preserve"> objektu, </w:t>
            </w:r>
            <w:r w:rsidRPr="00ED3B24">
              <w:rPr>
                <w:rFonts w:ascii="Arial Narrow" w:hAnsi="Arial Narrow" w:cs="Arial"/>
                <w:noProof/>
                <w:sz w:val="18"/>
                <w:szCs w:val="18"/>
                <w:lang w:eastAsia="sk-SK"/>
              </w:rPr>
              <w:t>statické posúdenie montážnej konštrukcie</w:t>
            </w:r>
          </w:p>
        </w:tc>
      </w:tr>
    </w:tbl>
    <w:p w14:paraId="686D0D29" w14:textId="3FB1E372" w:rsidR="0071435F" w:rsidRDefault="0071435F" w:rsidP="00C9326E">
      <w:pPr>
        <w:rPr>
          <w:lang w:eastAsia="sk-SK"/>
        </w:rPr>
      </w:pPr>
    </w:p>
    <w:p w14:paraId="0C639AC0" w14:textId="6A52BB38" w:rsidR="00404A82" w:rsidRPr="00C9326E" w:rsidRDefault="00C9326E" w:rsidP="00A00CEF">
      <w:pPr>
        <w:pStyle w:val="Nadpis1"/>
        <w:numPr>
          <w:ilvl w:val="0"/>
          <w:numId w:val="26"/>
        </w:numPr>
        <w:tabs>
          <w:tab w:val="clear" w:pos="2160"/>
          <w:tab w:val="clear" w:pos="2880"/>
          <w:tab w:val="clear" w:pos="4500"/>
        </w:tabs>
        <w:spacing w:before="0" w:line="276" w:lineRule="auto"/>
        <w:ind w:left="924" w:hanging="357"/>
        <w:rPr>
          <w:rFonts w:ascii="Arial Narrow" w:hAnsi="Arial Narrow" w:cs="Arial"/>
          <w:noProof/>
          <w:sz w:val="18"/>
          <w:szCs w:val="18"/>
          <w:lang w:eastAsia="sk-SK"/>
        </w:rPr>
      </w:pPr>
      <w:r>
        <w:rPr>
          <w:rFonts w:ascii="Arial Narrow" w:hAnsi="Arial Narrow" w:cs="Arial"/>
          <w:noProof/>
          <w:sz w:val="18"/>
          <w:szCs w:val="18"/>
          <w:lang w:eastAsia="sk-SK"/>
        </w:rPr>
        <w:t>Licencia RDS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481"/>
        <w:gridCol w:w="1960"/>
        <w:gridCol w:w="4920"/>
      </w:tblGrid>
      <w:tr w:rsidR="00C9326E" w:rsidRPr="00536645" w14:paraId="0361596C" w14:textId="77777777" w:rsidTr="00E04DFB">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80FD732" w14:textId="77777777" w:rsidR="00C9326E" w:rsidRPr="005C1C3E" w:rsidRDefault="00C9326E" w:rsidP="00E04DFB">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02BF63B9" w14:textId="77777777" w:rsidR="00C9326E" w:rsidRPr="005C1C3E" w:rsidRDefault="00C9326E" w:rsidP="00E04DFB">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C9326E" w:rsidRPr="00536645" w14:paraId="19CD1687" w14:textId="77777777" w:rsidTr="00E04DFB">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8B033F7" w14:textId="77777777" w:rsidR="00C9326E" w:rsidRPr="00536645" w:rsidRDefault="00C9326E" w:rsidP="00E04DFB">
            <w:pPr>
              <w:tabs>
                <w:tab w:val="left" w:pos="1110"/>
              </w:tabs>
              <w:contextualSpacing/>
              <w:rPr>
                <w:rFonts w:ascii="Arial Narrow" w:hAnsi="Arial Narrow" w:cs="Arial"/>
                <w:noProof/>
                <w:sz w:val="18"/>
                <w:szCs w:val="18"/>
                <w:lang w:eastAsia="sk-SK"/>
              </w:rPr>
            </w:pPr>
            <w:r>
              <w:rPr>
                <w:rFonts w:ascii="Arial Narrow" w:hAnsi="Arial Narrow" w:cs="Arial"/>
                <w:noProof/>
                <w:sz w:val="18"/>
                <w:szCs w:val="18"/>
                <w:lang w:eastAsia="sk-SK"/>
              </w:rPr>
              <w:t>Licencia RDS</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2AC67040" w14:textId="77777777" w:rsidR="00C9326E" w:rsidRPr="005C1C3E" w:rsidRDefault="00C9326E" w:rsidP="00E04DFB">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C9326E" w:rsidRPr="008216F7" w14:paraId="21F5AC76" w14:textId="77777777" w:rsidTr="00E04DFB">
        <w:tblPrEx>
          <w:tblCellMar>
            <w:top w:w="0" w:type="dxa"/>
            <w:bottom w:w="0" w:type="dxa"/>
          </w:tblCellMar>
        </w:tblPrEx>
        <w:trPr>
          <w:trHeight w:val="341"/>
        </w:trPr>
        <w:tc>
          <w:tcPr>
            <w:tcW w:w="248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E5F343" w14:textId="77777777" w:rsidR="00C9326E" w:rsidRPr="008216F7" w:rsidRDefault="00C9326E" w:rsidP="00E04DFB">
            <w:pPr>
              <w:tabs>
                <w:tab w:val="clear" w:pos="2160"/>
                <w:tab w:val="clear" w:pos="2880"/>
                <w:tab w:val="clear" w:pos="4500"/>
              </w:tabs>
              <w:jc w:val="center"/>
              <w:rPr>
                <w:rFonts w:ascii="Arial Narrow" w:hAnsi="Arial Narrow"/>
                <w:b/>
                <w:color w:val="000000"/>
                <w:lang w:eastAsia="sk-SK"/>
              </w:rPr>
            </w:pPr>
            <w:r w:rsidRPr="008216F7">
              <w:rPr>
                <w:rFonts w:ascii="Arial Narrow" w:hAnsi="Arial Narrow"/>
                <w:b/>
                <w:color w:val="000000"/>
                <w:lang w:eastAsia="sk-SK"/>
              </w:rPr>
              <w:t>Parameter</w:t>
            </w:r>
          </w:p>
        </w:tc>
        <w:tc>
          <w:tcPr>
            <w:tcW w:w="6880" w:type="dxa"/>
            <w:gridSpan w:val="2"/>
            <w:tcBorders>
              <w:top w:val="single" w:sz="4" w:space="0" w:color="auto"/>
              <w:left w:val="nil"/>
              <w:bottom w:val="single" w:sz="4" w:space="0" w:color="auto"/>
              <w:right w:val="single" w:sz="4" w:space="0" w:color="auto"/>
            </w:tcBorders>
            <w:shd w:val="clear" w:color="000000" w:fill="D9D9D9"/>
            <w:vAlign w:val="center"/>
            <w:hideMark/>
          </w:tcPr>
          <w:p w14:paraId="6FB23059" w14:textId="77777777" w:rsidR="00C9326E" w:rsidRPr="008216F7" w:rsidRDefault="00C9326E" w:rsidP="00E04DFB">
            <w:pPr>
              <w:tabs>
                <w:tab w:val="clear" w:pos="2160"/>
                <w:tab w:val="clear" w:pos="2880"/>
                <w:tab w:val="clear" w:pos="4500"/>
              </w:tabs>
              <w:jc w:val="center"/>
              <w:rPr>
                <w:rFonts w:ascii="Arial Narrow" w:hAnsi="Arial Narrow"/>
                <w:b/>
                <w:color w:val="000000"/>
                <w:lang w:eastAsia="sk-SK"/>
              </w:rPr>
            </w:pPr>
            <w:r w:rsidRPr="008216F7">
              <w:rPr>
                <w:rFonts w:ascii="Arial Narrow" w:hAnsi="Arial Narrow"/>
                <w:b/>
                <w:color w:val="000000"/>
                <w:lang w:eastAsia="sk-SK"/>
              </w:rPr>
              <w:t>Hodnoty</w:t>
            </w:r>
          </w:p>
        </w:tc>
      </w:tr>
      <w:tr w:rsidR="00C9326E" w:rsidRPr="008216F7" w14:paraId="0489879C" w14:textId="77777777" w:rsidTr="00A00CEF">
        <w:tblPrEx>
          <w:tblCellMar>
            <w:top w:w="0" w:type="dxa"/>
            <w:bottom w:w="0" w:type="dxa"/>
          </w:tblCellMar>
        </w:tblPrEx>
        <w:trPr>
          <w:trHeight w:val="915"/>
        </w:trPr>
        <w:tc>
          <w:tcPr>
            <w:tcW w:w="2481" w:type="dxa"/>
            <w:tcBorders>
              <w:top w:val="nil"/>
              <w:left w:val="single" w:sz="4" w:space="0" w:color="auto"/>
              <w:bottom w:val="single" w:sz="4" w:space="0" w:color="auto"/>
              <w:right w:val="single" w:sz="4" w:space="0" w:color="auto"/>
            </w:tcBorders>
            <w:shd w:val="clear" w:color="auto" w:fill="auto"/>
            <w:vAlign w:val="center"/>
            <w:hideMark/>
          </w:tcPr>
          <w:p w14:paraId="68E5F485" w14:textId="77777777" w:rsidR="00C9326E" w:rsidRPr="00A54911" w:rsidRDefault="00C9326E" w:rsidP="00E04DF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Fukčné vlastnosti</w:t>
            </w:r>
          </w:p>
        </w:tc>
        <w:tc>
          <w:tcPr>
            <w:tcW w:w="6880" w:type="dxa"/>
            <w:gridSpan w:val="2"/>
            <w:tcBorders>
              <w:top w:val="nil"/>
              <w:left w:val="nil"/>
              <w:bottom w:val="single" w:sz="4" w:space="0" w:color="auto"/>
              <w:right w:val="single" w:sz="4" w:space="0" w:color="auto"/>
            </w:tcBorders>
            <w:shd w:val="clear" w:color="000000" w:fill="FFFFFF"/>
            <w:vAlign w:val="center"/>
            <w:hideMark/>
          </w:tcPr>
          <w:p w14:paraId="58E2815C" w14:textId="2788049C" w:rsidR="00C9326E" w:rsidRPr="00A54911" w:rsidRDefault="00C9326E" w:rsidP="00E04DF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Licencia umožní prevádzkovanie RDS prijímača, ktorý je ha</w:t>
            </w:r>
            <w:r w:rsidR="001E699C">
              <w:rPr>
                <w:rFonts w:ascii="Arial Narrow" w:hAnsi="Arial Narrow"/>
                <w:color w:val="000000"/>
                <w:sz w:val="18"/>
                <w:szCs w:val="18"/>
                <w:lang w:eastAsia="sk-SK"/>
              </w:rPr>
              <w:t>r</w:t>
            </w:r>
            <w:r w:rsidRPr="00A54911">
              <w:rPr>
                <w:rFonts w:ascii="Arial Narrow" w:hAnsi="Arial Narrow"/>
                <w:color w:val="000000"/>
                <w:sz w:val="18"/>
                <w:szCs w:val="18"/>
                <w:lang w:eastAsia="sk-SK"/>
              </w:rPr>
              <w:t>dvérovo integrovaný v elektronickej siréne Pavian, po dobu neurčitú. RDS prijímač zaistí príjem a dešifrovanie zašifrovaných správ v skupine 9A.</w:t>
            </w:r>
          </w:p>
        </w:tc>
      </w:tr>
      <w:tr w:rsidR="00C9326E" w:rsidRPr="008216F7" w14:paraId="7780C8C7" w14:textId="77777777" w:rsidTr="00A00CEF">
        <w:tblPrEx>
          <w:tblCellMar>
            <w:top w:w="0" w:type="dxa"/>
            <w:bottom w:w="0" w:type="dxa"/>
          </w:tblCellMar>
        </w:tblPrEx>
        <w:trPr>
          <w:trHeight w:val="602"/>
        </w:trPr>
        <w:tc>
          <w:tcPr>
            <w:tcW w:w="2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40F57" w14:textId="77777777" w:rsidR="00C9326E" w:rsidRPr="00A54911" w:rsidRDefault="00C9326E" w:rsidP="00E04DF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Hardvér pre použitie licencie</w:t>
            </w:r>
          </w:p>
        </w:tc>
        <w:tc>
          <w:tcPr>
            <w:tcW w:w="6880" w:type="dxa"/>
            <w:gridSpan w:val="2"/>
            <w:tcBorders>
              <w:top w:val="single" w:sz="4" w:space="0" w:color="auto"/>
              <w:left w:val="nil"/>
              <w:bottom w:val="single" w:sz="4" w:space="0" w:color="auto"/>
              <w:right w:val="single" w:sz="4" w:space="0" w:color="auto"/>
            </w:tcBorders>
            <w:shd w:val="clear" w:color="000000" w:fill="FFFFFF"/>
            <w:vAlign w:val="center"/>
            <w:hideMark/>
          </w:tcPr>
          <w:p w14:paraId="216D41C4" w14:textId="77777777" w:rsidR="00C9326E" w:rsidRPr="00A54911" w:rsidRDefault="00C9326E" w:rsidP="00E04DF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Elektronická siréna Pavian, verzia 3 a verzia 4</w:t>
            </w:r>
          </w:p>
        </w:tc>
      </w:tr>
    </w:tbl>
    <w:p w14:paraId="235D4912" w14:textId="66687092" w:rsidR="00E309C7" w:rsidRPr="00F8729B" w:rsidRDefault="00E309C7" w:rsidP="00F8729B">
      <w:pPr>
        <w:rPr>
          <w:rFonts w:ascii="Arial Narrow" w:hAnsi="Arial Narrow"/>
          <w:b/>
          <w:sz w:val="22"/>
          <w:szCs w:val="22"/>
          <w:u w:val="single"/>
        </w:rPr>
      </w:pPr>
    </w:p>
    <w:p w14:paraId="0039537A" w14:textId="77777777" w:rsidR="00A21284" w:rsidRPr="00E309C7" w:rsidRDefault="00A21284" w:rsidP="0051285A">
      <w:pPr>
        <w:pStyle w:val="Odsekzoznamu"/>
        <w:ind w:left="360"/>
        <w:rPr>
          <w:rFonts w:ascii="Arial Narrow" w:hAnsi="Arial Narrow"/>
          <w:b/>
          <w:sz w:val="24"/>
          <w:szCs w:val="24"/>
          <w:u w:val="single"/>
        </w:rPr>
      </w:pPr>
      <w:r w:rsidRPr="00E309C7">
        <w:rPr>
          <w:rFonts w:ascii="Arial Narrow" w:hAnsi="Arial Narrow"/>
          <w:b/>
          <w:sz w:val="24"/>
          <w:szCs w:val="24"/>
          <w:u w:val="single"/>
          <w:lang w:val="sk-SK"/>
        </w:rPr>
        <w:t>Služby podpory</w:t>
      </w:r>
    </w:p>
    <w:p w14:paraId="32441310" w14:textId="77777777" w:rsidR="00A21284" w:rsidRPr="005C1C3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C1C3E">
        <w:rPr>
          <w:rFonts w:ascii="Arial Narrow" w:hAnsi="Arial Narrow" w:cs="Arial"/>
          <w:noProof/>
          <w:sz w:val="18"/>
          <w:szCs w:val="18"/>
          <w:lang w:eastAsia="sk-SK"/>
        </w:rPr>
        <w:t>Dopravné náklady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1775AC65"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89C18F0" w14:textId="77777777" w:rsidR="00A21284" w:rsidRPr="007303AC" w:rsidRDefault="00A21284" w:rsidP="00A21284">
            <w:pPr>
              <w:contextualSpacing/>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Popis služieb</w:t>
            </w:r>
          </w:p>
        </w:tc>
      </w:tr>
      <w:tr w:rsidR="005A4334" w:rsidRPr="005A4334" w14:paraId="38566AA2"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tcPr>
          <w:p w14:paraId="633235BA" w14:textId="260E2498" w:rsidR="0046445B" w:rsidRPr="005A4334" w:rsidRDefault="00A21284" w:rsidP="00A21284">
            <w:pPr>
              <w:contextualSpacing/>
              <w:rPr>
                <w:rFonts w:ascii="Arial Narrow" w:hAnsi="Arial Narrow" w:cs="Arial"/>
                <w:bCs/>
                <w:noProof/>
                <w:sz w:val="18"/>
                <w:szCs w:val="18"/>
                <w:lang w:eastAsia="sk-SK"/>
              </w:rPr>
            </w:pPr>
            <w:r w:rsidRPr="005A4334">
              <w:rPr>
                <w:rFonts w:ascii="Arial Narrow" w:hAnsi="Arial Narrow" w:cs="Arial"/>
                <w:bCs/>
                <w:noProof/>
                <w:sz w:val="18"/>
                <w:szCs w:val="18"/>
                <w:lang w:eastAsia="sk-SK"/>
              </w:rPr>
              <w:t>Použitie motorového vozidla na výkon servisnej činnosti – cena za 1 km</w:t>
            </w:r>
            <w:r w:rsidR="006403B9" w:rsidRPr="005A4334">
              <w:rPr>
                <w:rFonts w:ascii="Arial Narrow" w:hAnsi="Arial Narrow" w:cs="Arial"/>
                <w:bCs/>
                <w:noProof/>
                <w:sz w:val="18"/>
                <w:szCs w:val="18"/>
                <w:lang w:eastAsia="sk-SK"/>
              </w:rPr>
              <w:t>. D</w:t>
            </w:r>
            <w:r w:rsidRPr="005A4334">
              <w:rPr>
                <w:rFonts w:ascii="Arial Narrow" w:hAnsi="Arial Narrow" w:cs="Arial"/>
                <w:bCs/>
                <w:noProof/>
                <w:sz w:val="18"/>
                <w:szCs w:val="18"/>
                <w:lang w:eastAsia="sk-SK"/>
              </w:rPr>
              <w:t>odávateľ predloží objednávateľovi podrobný popis prejdenej trasy</w:t>
            </w:r>
            <w:r w:rsidR="0046445B" w:rsidRPr="005A4334">
              <w:rPr>
                <w:rFonts w:ascii="Arial Narrow" w:hAnsi="Arial Narrow" w:cs="Arial"/>
                <w:bCs/>
                <w:noProof/>
                <w:sz w:val="18"/>
                <w:szCs w:val="18"/>
                <w:lang w:eastAsia="sk-SK"/>
              </w:rPr>
              <w:t>,</w:t>
            </w:r>
          </w:p>
          <w:p w14:paraId="18636640" w14:textId="2825908B" w:rsidR="00A21284" w:rsidRPr="005A4334" w:rsidRDefault="0046445B" w:rsidP="005C1DA7">
            <w:pPr>
              <w:contextualSpacing/>
              <w:rPr>
                <w:rFonts w:ascii="Arial Narrow" w:hAnsi="Arial Narrow" w:cs="Arial"/>
                <w:bCs/>
                <w:noProof/>
                <w:sz w:val="18"/>
                <w:szCs w:val="18"/>
                <w:lang w:eastAsia="sk-SK"/>
              </w:rPr>
            </w:pPr>
            <w:r w:rsidRPr="005A4334">
              <w:rPr>
                <w:rFonts w:ascii="Arial Narrow" w:hAnsi="Arial Narrow" w:cs="Arial"/>
                <w:bCs/>
                <w:noProof/>
                <w:sz w:val="18"/>
                <w:szCs w:val="18"/>
                <w:lang w:eastAsia="sk-SK"/>
              </w:rPr>
              <w:t xml:space="preserve">s uvedením </w:t>
            </w:r>
            <w:r w:rsidR="00FC4A49" w:rsidRPr="005A4334">
              <w:rPr>
                <w:rFonts w:ascii="Arial Narrow" w:hAnsi="Arial Narrow" w:cs="Arial"/>
                <w:bCs/>
                <w:noProof/>
                <w:sz w:val="18"/>
                <w:szCs w:val="18"/>
                <w:lang w:eastAsia="sk-SK"/>
              </w:rPr>
              <w:t xml:space="preserve">miesta a času </w:t>
            </w:r>
            <w:r w:rsidR="00FA1C76" w:rsidRPr="005A4334">
              <w:rPr>
                <w:rFonts w:ascii="Arial Narrow" w:hAnsi="Arial Narrow" w:cs="Arial"/>
                <w:bCs/>
                <w:noProof/>
                <w:sz w:val="18"/>
                <w:szCs w:val="18"/>
                <w:lang w:eastAsia="sk-SK"/>
              </w:rPr>
              <w:t>začiatku a konca každej prejdenej trasy</w:t>
            </w:r>
            <w:r w:rsidRPr="005A4334">
              <w:rPr>
                <w:rFonts w:ascii="Arial Narrow" w:hAnsi="Arial Narrow" w:cs="Arial"/>
                <w:bCs/>
                <w:noProof/>
                <w:sz w:val="18"/>
                <w:szCs w:val="18"/>
                <w:lang w:eastAsia="sk-SK"/>
              </w:rPr>
              <w:t xml:space="preserve"> a</w:t>
            </w:r>
            <w:r w:rsidR="00FC4A49" w:rsidRPr="005A4334">
              <w:rPr>
                <w:rFonts w:ascii="Arial Narrow" w:hAnsi="Arial Narrow" w:cs="Arial"/>
                <w:bCs/>
                <w:noProof/>
                <w:sz w:val="18"/>
                <w:szCs w:val="18"/>
                <w:lang w:eastAsia="sk-SK"/>
              </w:rPr>
              <w:t xml:space="preserve"> prehľadného </w:t>
            </w:r>
            <w:r w:rsidRPr="005A4334">
              <w:rPr>
                <w:rFonts w:ascii="Arial Narrow" w:hAnsi="Arial Narrow" w:cs="Arial"/>
                <w:bCs/>
                <w:noProof/>
                <w:sz w:val="18"/>
                <w:szCs w:val="18"/>
                <w:lang w:eastAsia="sk-SK"/>
              </w:rPr>
              <w:t>množstva prejdených km</w:t>
            </w:r>
            <w:r w:rsidR="00FA1C76" w:rsidRPr="005A4334">
              <w:rPr>
                <w:rFonts w:ascii="Arial Narrow" w:hAnsi="Arial Narrow" w:cs="Arial"/>
                <w:bCs/>
                <w:noProof/>
                <w:sz w:val="18"/>
                <w:szCs w:val="18"/>
                <w:lang w:eastAsia="sk-SK"/>
              </w:rPr>
              <w:t xml:space="preserve"> v</w:t>
            </w:r>
            <w:r w:rsidR="001E699C">
              <w:rPr>
                <w:rFonts w:ascii="Arial Narrow" w:hAnsi="Arial Narrow" w:cs="Arial"/>
                <w:bCs/>
                <w:noProof/>
                <w:sz w:val="18"/>
                <w:szCs w:val="18"/>
                <w:lang w:eastAsia="sk-SK"/>
              </w:rPr>
              <w:t xml:space="preserve"> </w:t>
            </w:r>
            <w:r w:rsidR="00FA1C76" w:rsidRPr="005A4334">
              <w:rPr>
                <w:rFonts w:ascii="Arial Narrow" w:hAnsi="Arial Narrow" w:cs="Arial"/>
                <w:bCs/>
                <w:noProof/>
                <w:sz w:val="18"/>
                <w:szCs w:val="18"/>
                <w:lang w:eastAsia="sk-SK"/>
              </w:rPr>
              <w:t>rámci týchto trás.</w:t>
            </w:r>
            <w:r w:rsidR="00FC4A49" w:rsidRPr="005A4334">
              <w:rPr>
                <w:rFonts w:ascii="Arial Narrow" w:hAnsi="Arial Narrow" w:cs="Arial"/>
                <w:bCs/>
                <w:noProof/>
                <w:sz w:val="18"/>
                <w:szCs w:val="18"/>
                <w:lang w:eastAsia="sk-SK"/>
              </w:rPr>
              <w:t xml:space="preserve"> V prípade nevyhnutného navýšenia km </w:t>
            </w:r>
            <w:r w:rsidR="005C1DA7" w:rsidRPr="005A4334">
              <w:rPr>
                <w:rFonts w:ascii="Arial Narrow" w:hAnsi="Arial Narrow" w:cs="Arial"/>
                <w:bCs/>
                <w:noProof/>
                <w:sz w:val="18"/>
                <w:szCs w:val="18"/>
                <w:lang w:eastAsia="sk-SK"/>
              </w:rPr>
              <w:t xml:space="preserve">musí byť </w:t>
            </w:r>
            <w:r w:rsidR="00314D07" w:rsidRPr="005A4334">
              <w:rPr>
                <w:rFonts w:ascii="Arial Narrow" w:hAnsi="Arial Narrow" w:cs="Arial"/>
                <w:bCs/>
                <w:noProof/>
                <w:sz w:val="18"/>
                <w:szCs w:val="18"/>
                <w:lang w:eastAsia="sk-SK"/>
              </w:rPr>
              <w:t>v pracovnom liste uvedené zdôvo</w:t>
            </w:r>
            <w:r w:rsidR="005C1DA7" w:rsidRPr="005A4334">
              <w:rPr>
                <w:rFonts w:ascii="Arial Narrow" w:hAnsi="Arial Narrow" w:cs="Arial"/>
                <w:bCs/>
                <w:noProof/>
                <w:sz w:val="18"/>
                <w:szCs w:val="18"/>
                <w:lang w:eastAsia="sk-SK"/>
              </w:rPr>
              <w:t>dnenie.</w:t>
            </w:r>
            <w:r w:rsidR="00FC4A49" w:rsidRPr="005A4334">
              <w:rPr>
                <w:rFonts w:ascii="Arial Narrow" w:hAnsi="Arial Narrow" w:cs="Arial"/>
                <w:bCs/>
                <w:noProof/>
                <w:sz w:val="18"/>
                <w:szCs w:val="18"/>
                <w:lang w:eastAsia="sk-SK"/>
              </w:rPr>
              <w:t xml:space="preserve"> </w:t>
            </w:r>
            <w:r w:rsidRPr="005A4334">
              <w:rPr>
                <w:rFonts w:ascii="Arial Narrow" w:hAnsi="Arial Narrow" w:cs="Arial"/>
                <w:bCs/>
                <w:noProof/>
                <w:sz w:val="18"/>
                <w:szCs w:val="18"/>
                <w:lang w:eastAsia="sk-SK"/>
              </w:rPr>
              <w:t xml:space="preserve"> </w:t>
            </w:r>
          </w:p>
        </w:tc>
      </w:tr>
    </w:tbl>
    <w:p w14:paraId="6645AA55" w14:textId="77777777" w:rsidR="00A21284" w:rsidRPr="005C1C3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Hodinová sadzba</w:t>
      </w:r>
      <w:r w:rsidRPr="005C1C3E">
        <w:rPr>
          <w:rFonts w:ascii="Arial Narrow" w:hAnsi="Arial Narrow" w:cs="Arial"/>
          <w:noProof/>
          <w:sz w:val="18"/>
          <w:szCs w:val="18"/>
          <w:lang w:eastAsia="sk-SK"/>
        </w:rPr>
        <w:t xml:space="preserve"> – montážny a servisný technik</w:t>
      </w:r>
      <w:r>
        <w:rPr>
          <w:rFonts w:ascii="Arial Narrow" w:hAnsi="Arial Narrow" w:cs="Arial"/>
          <w:noProof/>
          <w:sz w:val="18"/>
          <w:szCs w:val="18"/>
          <w:lang w:eastAsia="sk-SK"/>
        </w:rPr>
        <w:t xml:space="preserve"> </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2BB27B1"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19A464C9"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5A4334" w:rsidRPr="005A4334" w14:paraId="0E5927D8"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tcPr>
          <w:p w14:paraId="70EEA5BD" w14:textId="0B6F0B4E" w:rsidR="00A21284" w:rsidRPr="005A4334" w:rsidRDefault="00A21284" w:rsidP="006403B9">
            <w:pPr>
              <w:contextualSpacing/>
              <w:rPr>
                <w:rFonts w:ascii="Arial Narrow" w:hAnsi="Arial Narrow" w:cs="Arial"/>
                <w:bCs/>
                <w:noProof/>
                <w:sz w:val="18"/>
                <w:szCs w:val="18"/>
                <w:lang w:eastAsia="sk-SK"/>
              </w:rPr>
            </w:pPr>
            <w:r w:rsidRPr="005A4334">
              <w:rPr>
                <w:rFonts w:ascii="Arial Narrow" w:hAnsi="Arial Narrow" w:cs="Arial"/>
                <w:bCs/>
                <w:noProof/>
                <w:sz w:val="18"/>
                <w:szCs w:val="18"/>
                <w:lang w:eastAsia="sk-SK"/>
              </w:rPr>
              <w:t>Cena za osobohodinu práce pri výkone montážnej a servisnej činnosti.</w:t>
            </w:r>
            <w:r w:rsidR="00FA1C76" w:rsidRPr="005A4334">
              <w:rPr>
                <w:rFonts w:ascii="Arial Narrow" w:hAnsi="Arial Narrow" w:cs="Arial"/>
                <w:bCs/>
                <w:noProof/>
                <w:sz w:val="18"/>
                <w:szCs w:val="18"/>
                <w:lang w:eastAsia="sk-SK"/>
              </w:rPr>
              <w:t xml:space="preserve"> Dodávateľ predloží objednávateľovi podrobný popis vykonaných prác</w:t>
            </w:r>
            <w:r w:rsidR="006403B9" w:rsidRPr="005A4334">
              <w:rPr>
                <w:rFonts w:ascii="Arial Narrow" w:hAnsi="Arial Narrow" w:cs="Arial"/>
                <w:bCs/>
                <w:noProof/>
                <w:sz w:val="18"/>
                <w:szCs w:val="18"/>
                <w:lang w:eastAsia="sk-SK"/>
              </w:rPr>
              <w:t>.</w:t>
            </w:r>
            <w:r w:rsidR="00FA1C76" w:rsidRPr="005A4334">
              <w:rPr>
                <w:rFonts w:ascii="Arial Narrow" w:hAnsi="Arial Narrow" w:cs="Arial"/>
                <w:bCs/>
                <w:noProof/>
                <w:sz w:val="18"/>
                <w:szCs w:val="18"/>
                <w:lang w:eastAsia="sk-SK"/>
              </w:rPr>
              <w:t xml:space="preserve">  </w:t>
            </w:r>
            <w:r w:rsidR="006403B9" w:rsidRPr="005A4334">
              <w:rPr>
                <w:rFonts w:ascii="Arial Narrow" w:hAnsi="Arial Narrow" w:cs="Arial"/>
                <w:bCs/>
                <w:noProof/>
                <w:sz w:val="18"/>
                <w:szCs w:val="18"/>
                <w:lang w:eastAsia="sk-SK"/>
              </w:rPr>
              <w:t xml:space="preserve">Čas </w:t>
            </w:r>
            <w:r w:rsidR="00FA1C76" w:rsidRPr="005A4334">
              <w:rPr>
                <w:rFonts w:ascii="Arial Narrow" w:hAnsi="Arial Narrow" w:cs="Arial"/>
                <w:bCs/>
                <w:noProof/>
                <w:sz w:val="18"/>
                <w:szCs w:val="18"/>
                <w:lang w:eastAsia="sk-SK"/>
              </w:rPr>
              <w:t>začiatku vykonávania prác a ich ukončenia</w:t>
            </w:r>
            <w:r w:rsidR="006403B9" w:rsidRPr="005A4334">
              <w:rPr>
                <w:rFonts w:ascii="Arial Narrow" w:hAnsi="Arial Narrow" w:cs="Arial"/>
                <w:bCs/>
                <w:noProof/>
                <w:sz w:val="18"/>
                <w:szCs w:val="18"/>
                <w:lang w:eastAsia="sk-SK"/>
              </w:rPr>
              <w:t xml:space="preserve"> </w:t>
            </w:r>
            <w:r w:rsidR="00FA1C76" w:rsidRPr="005A4334">
              <w:rPr>
                <w:rFonts w:ascii="Arial Narrow" w:hAnsi="Arial Narrow" w:cs="Arial"/>
                <w:bCs/>
                <w:noProof/>
                <w:sz w:val="18"/>
                <w:szCs w:val="18"/>
                <w:lang w:eastAsia="sk-SK"/>
              </w:rPr>
              <w:t xml:space="preserve"> </w:t>
            </w:r>
            <w:r w:rsidR="00361908" w:rsidRPr="005A4334">
              <w:rPr>
                <w:rFonts w:ascii="Arial Narrow" w:hAnsi="Arial Narrow" w:cs="Arial"/>
                <w:bCs/>
                <w:noProof/>
                <w:sz w:val="18"/>
                <w:szCs w:val="18"/>
                <w:lang w:eastAsia="sk-SK"/>
              </w:rPr>
              <w:t xml:space="preserve">potvrdí </w:t>
            </w:r>
            <w:r w:rsidR="006403B9" w:rsidRPr="005A4334">
              <w:rPr>
                <w:rFonts w:ascii="Arial Narrow" w:hAnsi="Arial Narrow" w:cs="Arial"/>
                <w:bCs/>
                <w:noProof/>
                <w:sz w:val="18"/>
                <w:szCs w:val="18"/>
                <w:lang w:eastAsia="sk-SK"/>
              </w:rPr>
              <w:t xml:space="preserve">dodávateľovi na zákazkovom liste  </w:t>
            </w:r>
            <w:r w:rsidR="00FA1C76" w:rsidRPr="005A4334">
              <w:rPr>
                <w:rFonts w:ascii="Arial Narrow" w:hAnsi="Arial Narrow" w:cs="Arial"/>
                <w:bCs/>
                <w:noProof/>
                <w:sz w:val="18"/>
                <w:szCs w:val="18"/>
                <w:lang w:eastAsia="sk-SK"/>
              </w:rPr>
              <w:t>zamestnan</w:t>
            </w:r>
            <w:r w:rsidR="00361908" w:rsidRPr="005A4334">
              <w:rPr>
                <w:rFonts w:ascii="Arial Narrow" w:hAnsi="Arial Narrow" w:cs="Arial"/>
                <w:bCs/>
                <w:noProof/>
                <w:sz w:val="18"/>
                <w:szCs w:val="18"/>
                <w:lang w:eastAsia="sk-SK"/>
              </w:rPr>
              <w:t>ec</w:t>
            </w:r>
            <w:r w:rsidR="00FA1C76" w:rsidRPr="005A4334">
              <w:rPr>
                <w:rFonts w:ascii="Arial Narrow" w:hAnsi="Arial Narrow" w:cs="Arial"/>
                <w:bCs/>
                <w:noProof/>
                <w:sz w:val="18"/>
                <w:szCs w:val="18"/>
                <w:lang w:eastAsia="sk-SK"/>
              </w:rPr>
              <w:t xml:space="preserve"> obecného, mestského, ok</w:t>
            </w:r>
            <w:r w:rsidR="005C1DA7" w:rsidRPr="005A4334">
              <w:rPr>
                <w:rFonts w:ascii="Arial Narrow" w:hAnsi="Arial Narrow" w:cs="Arial"/>
                <w:bCs/>
                <w:noProof/>
                <w:sz w:val="18"/>
                <w:szCs w:val="18"/>
                <w:lang w:eastAsia="sk-SK"/>
              </w:rPr>
              <w:t>r</w:t>
            </w:r>
            <w:r w:rsidR="00FA1C76" w:rsidRPr="005A4334">
              <w:rPr>
                <w:rFonts w:ascii="Arial Narrow" w:hAnsi="Arial Narrow" w:cs="Arial"/>
                <w:bCs/>
                <w:noProof/>
                <w:sz w:val="18"/>
                <w:szCs w:val="18"/>
                <w:lang w:eastAsia="sk-SK"/>
              </w:rPr>
              <w:t>esného  úradu, resp, in</w:t>
            </w:r>
            <w:r w:rsidR="00361908" w:rsidRPr="005A4334">
              <w:rPr>
                <w:rFonts w:ascii="Arial Narrow" w:hAnsi="Arial Narrow" w:cs="Arial"/>
                <w:bCs/>
                <w:noProof/>
                <w:sz w:val="18"/>
                <w:szCs w:val="18"/>
                <w:lang w:eastAsia="sk-SK"/>
              </w:rPr>
              <w:t>á</w:t>
            </w:r>
            <w:r w:rsidR="00FA1C76" w:rsidRPr="005A4334">
              <w:rPr>
                <w:rFonts w:ascii="Arial Narrow" w:hAnsi="Arial Narrow" w:cs="Arial"/>
                <w:bCs/>
                <w:noProof/>
                <w:sz w:val="18"/>
                <w:szCs w:val="18"/>
                <w:lang w:eastAsia="sk-SK"/>
              </w:rPr>
              <w:t xml:space="preserve"> určen</w:t>
            </w:r>
            <w:r w:rsidR="00361908" w:rsidRPr="005A4334">
              <w:rPr>
                <w:rFonts w:ascii="Arial Narrow" w:hAnsi="Arial Narrow" w:cs="Arial"/>
                <w:bCs/>
                <w:noProof/>
                <w:sz w:val="18"/>
                <w:szCs w:val="18"/>
                <w:lang w:eastAsia="sk-SK"/>
              </w:rPr>
              <w:t>á</w:t>
            </w:r>
            <w:r w:rsidR="00FA1C76" w:rsidRPr="005A4334">
              <w:rPr>
                <w:rFonts w:ascii="Arial Narrow" w:hAnsi="Arial Narrow" w:cs="Arial"/>
                <w:bCs/>
                <w:noProof/>
                <w:sz w:val="18"/>
                <w:szCs w:val="18"/>
                <w:lang w:eastAsia="sk-SK"/>
              </w:rPr>
              <w:t xml:space="preserve"> osob</w:t>
            </w:r>
            <w:r w:rsidR="00361908" w:rsidRPr="005A4334">
              <w:rPr>
                <w:rFonts w:ascii="Arial Narrow" w:hAnsi="Arial Narrow" w:cs="Arial"/>
                <w:bCs/>
                <w:noProof/>
                <w:sz w:val="18"/>
                <w:szCs w:val="18"/>
                <w:lang w:eastAsia="sk-SK"/>
              </w:rPr>
              <w:t>a</w:t>
            </w:r>
            <w:r w:rsidR="00FA1C76" w:rsidRPr="005A4334">
              <w:rPr>
                <w:rFonts w:ascii="Arial Narrow" w:hAnsi="Arial Narrow" w:cs="Arial"/>
                <w:bCs/>
                <w:noProof/>
                <w:sz w:val="18"/>
                <w:szCs w:val="18"/>
                <w:lang w:eastAsia="sk-SK"/>
              </w:rPr>
              <w:t xml:space="preserve">.  </w:t>
            </w:r>
          </w:p>
        </w:tc>
      </w:tr>
    </w:tbl>
    <w:p w14:paraId="0D5A3767" w14:textId="77777777" w:rsidR="00A21284" w:rsidRPr="005C1C3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Hodinová sadzba – </w:t>
      </w:r>
      <w:r w:rsidRPr="005C1C3E">
        <w:rPr>
          <w:rFonts w:ascii="Arial Narrow" w:hAnsi="Arial Narrow" w:cs="Arial"/>
          <w:noProof/>
          <w:sz w:val="18"/>
          <w:szCs w:val="18"/>
          <w:lang w:eastAsia="sk-SK"/>
        </w:rPr>
        <w:t>konzultant</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42E074F9"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590C2B28"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32472CF7"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tcPr>
          <w:p w14:paraId="37F44D53" w14:textId="77777777" w:rsidR="00A21284" w:rsidRPr="005C1C3E" w:rsidRDefault="00A21284" w:rsidP="00A21284">
            <w:pPr>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Cen</w:t>
            </w:r>
            <w:r w:rsidRPr="005C1C3E">
              <w:rPr>
                <w:rFonts w:ascii="Arial Narrow" w:hAnsi="Arial Narrow" w:cs="Arial"/>
                <w:bCs/>
                <w:noProof/>
                <w:color w:val="000000"/>
                <w:sz w:val="18"/>
                <w:szCs w:val="18"/>
                <w:lang w:eastAsia="sk-SK"/>
              </w:rPr>
              <w:t xml:space="preserve">a za </w:t>
            </w:r>
            <w:r>
              <w:rPr>
                <w:rFonts w:ascii="Arial Narrow" w:hAnsi="Arial Narrow" w:cs="Arial"/>
                <w:bCs/>
                <w:noProof/>
                <w:color w:val="000000"/>
                <w:sz w:val="18"/>
                <w:szCs w:val="18"/>
                <w:lang w:eastAsia="sk-SK"/>
              </w:rPr>
              <w:t>osobo</w:t>
            </w:r>
            <w:r w:rsidRPr="005C1C3E">
              <w:rPr>
                <w:rFonts w:ascii="Arial Narrow" w:hAnsi="Arial Narrow" w:cs="Arial"/>
                <w:bCs/>
                <w:noProof/>
                <w:color w:val="000000"/>
                <w:sz w:val="18"/>
                <w:szCs w:val="18"/>
                <w:lang w:eastAsia="sk-SK"/>
              </w:rPr>
              <w:t>hodinu práce konzultanta</w:t>
            </w:r>
          </w:p>
        </w:tc>
      </w:tr>
    </w:tbl>
    <w:p w14:paraId="6F94C1F7" w14:textId="77777777" w:rsidR="00A21284" w:rsidRPr="005C1C3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Hodinová sadzba – </w:t>
      </w:r>
      <w:r w:rsidRPr="005C1C3E">
        <w:rPr>
          <w:rFonts w:ascii="Arial Narrow" w:hAnsi="Arial Narrow" w:cs="Arial"/>
          <w:noProof/>
          <w:sz w:val="18"/>
          <w:szCs w:val="18"/>
          <w:lang w:eastAsia="sk-SK"/>
        </w:rPr>
        <w:t>programátor</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539DDF06"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38E21073"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0E01158E"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tcPr>
          <w:p w14:paraId="6A81BB73" w14:textId="77777777" w:rsidR="00A21284" w:rsidRPr="00536645" w:rsidRDefault="00A21284" w:rsidP="00A21284">
            <w:pPr>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 xml:space="preserve">Cena za </w:t>
            </w:r>
            <w:r>
              <w:rPr>
                <w:rFonts w:ascii="Arial Narrow" w:hAnsi="Arial Narrow" w:cs="Arial"/>
                <w:bCs/>
                <w:noProof/>
                <w:color w:val="000000"/>
                <w:sz w:val="18"/>
                <w:szCs w:val="18"/>
                <w:lang w:eastAsia="sk-SK"/>
              </w:rPr>
              <w:t>osobo</w:t>
            </w:r>
            <w:r w:rsidRPr="00536645">
              <w:rPr>
                <w:rFonts w:ascii="Arial Narrow" w:hAnsi="Arial Narrow" w:cs="Arial"/>
                <w:bCs/>
                <w:noProof/>
                <w:color w:val="000000"/>
                <w:sz w:val="18"/>
                <w:szCs w:val="18"/>
                <w:lang w:eastAsia="sk-SK"/>
              </w:rPr>
              <w:t>hodinu práce programátora</w:t>
            </w:r>
          </w:p>
        </w:tc>
      </w:tr>
    </w:tbl>
    <w:p w14:paraId="5AA495D7" w14:textId="77777777" w:rsidR="00A21284" w:rsidRPr="005C1C3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Hodinová sadzba – </w:t>
      </w:r>
      <w:r w:rsidRPr="005C1C3E">
        <w:rPr>
          <w:rFonts w:ascii="Arial Narrow" w:hAnsi="Arial Narrow" w:cs="Arial"/>
          <w:noProof/>
          <w:sz w:val="18"/>
          <w:szCs w:val="18"/>
          <w:lang w:eastAsia="sk-SK"/>
        </w:rPr>
        <w:t>systémový inžinier</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07669084"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7154E37"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3F6213E0"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tcPr>
          <w:p w14:paraId="04C2C73D" w14:textId="77777777" w:rsidR="00A21284" w:rsidRPr="00536645" w:rsidRDefault="00A21284" w:rsidP="00A21284">
            <w:pPr>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 xml:space="preserve">Cena za </w:t>
            </w:r>
            <w:r>
              <w:rPr>
                <w:rFonts w:ascii="Arial Narrow" w:hAnsi="Arial Narrow" w:cs="Arial"/>
                <w:bCs/>
                <w:noProof/>
                <w:color w:val="000000"/>
                <w:sz w:val="18"/>
                <w:szCs w:val="18"/>
                <w:lang w:eastAsia="sk-SK"/>
              </w:rPr>
              <w:t>osobo</w:t>
            </w:r>
            <w:r w:rsidRPr="00536645">
              <w:rPr>
                <w:rFonts w:ascii="Arial Narrow" w:hAnsi="Arial Narrow" w:cs="Arial"/>
                <w:bCs/>
                <w:noProof/>
                <w:color w:val="000000"/>
                <w:sz w:val="18"/>
                <w:szCs w:val="18"/>
                <w:lang w:eastAsia="sk-SK"/>
              </w:rPr>
              <w:t>hodinu práce systémového inžiniera</w:t>
            </w:r>
          </w:p>
        </w:tc>
      </w:tr>
    </w:tbl>
    <w:p w14:paraId="30A1525D"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Použitie vysokozdvižnej plošiny - presun</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64C688D6"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37E19965"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A21284" w:rsidRPr="00536645" w14:paraId="53BE3D56"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tcPr>
          <w:p w14:paraId="2F7C6F15" w14:textId="76C6FAEF" w:rsidR="00A21284" w:rsidRPr="00536645" w:rsidRDefault="00A21284" w:rsidP="005C1DA7">
            <w:pPr>
              <w:contextualSpacing/>
              <w:rPr>
                <w:rFonts w:ascii="Arial Narrow" w:hAnsi="Arial Narrow" w:cs="Arial"/>
                <w:bCs/>
                <w:noProof/>
                <w:color w:val="000000"/>
                <w:sz w:val="18"/>
                <w:szCs w:val="18"/>
                <w:lang w:eastAsia="sk-SK"/>
              </w:rPr>
            </w:pPr>
            <w:r w:rsidRPr="00536645">
              <w:rPr>
                <w:rFonts w:ascii="Arial Narrow" w:hAnsi="Arial Narrow" w:cs="Arial"/>
                <w:bCs/>
                <w:noProof/>
                <w:color w:val="000000"/>
                <w:sz w:val="18"/>
                <w:szCs w:val="18"/>
                <w:lang w:eastAsia="sk-SK"/>
              </w:rPr>
              <w:t>Presun montážnej plošiny</w:t>
            </w:r>
            <w:r w:rsidR="005C1DA7">
              <w:rPr>
                <w:rFonts w:ascii="Arial Narrow" w:hAnsi="Arial Narrow" w:cs="Arial"/>
                <w:bCs/>
                <w:noProof/>
                <w:color w:val="000000"/>
                <w:sz w:val="18"/>
                <w:szCs w:val="18"/>
                <w:lang w:eastAsia="sk-SK"/>
              </w:rPr>
              <w:t xml:space="preserve"> s uvedením miesta a času začiatku a konca  prejdenej trasy s uvedením  množstva prejdených km.</w:t>
            </w:r>
          </w:p>
        </w:tc>
      </w:tr>
    </w:tbl>
    <w:p w14:paraId="4443FBBC"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Použitie vysokozdvižnej plošiny - práca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9361"/>
      </w:tblGrid>
      <w:tr w:rsidR="00A21284" w:rsidRPr="00536645" w14:paraId="202A3EC4"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shd w:val="clear" w:color="000000" w:fill="D9D9D9"/>
          </w:tcPr>
          <w:p w14:paraId="7F1D3FEC" w14:textId="77777777" w:rsidR="00A21284" w:rsidRPr="005C1C3E" w:rsidRDefault="00A21284" w:rsidP="00A21284">
            <w:pPr>
              <w:contextualSpacing/>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Popis služieb</w:t>
            </w:r>
          </w:p>
        </w:tc>
      </w:tr>
      <w:tr w:rsidR="005A4334" w:rsidRPr="005A4334" w14:paraId="6E0E7A39" w14:textId="77777777" w:rsidTr="00A319A8">
        <w:trPr>
          <w:trHeight w:val="284"/>
        </w:trPr>
        <w:tc>
          <w:tcPr>
            <w:tcW w:w="9361" w:type="dxa"/>
            <w:tcBorders>
              <w:top w:val="single" w:sz="4" w:space="0" w:color="auto"/>
              <w:left w:val="single" w:sz="4" w:space="0" w:color="auto"/>
              <w:bottom w:val="single" w:sz="4" w:space="0" w:color="auto"/>
              <w:right w:val="single" w:sz="4" w:space="0" w:color="auto"/>
            </w:tcBorders>
          </w:tcPr>
          <w:p w14:paraId="0FB6ACC3" w14:textId="55BDBC0A" w:rsidR="00A21284" w:rsidRPr="005A4334" w:rsidRDefault="00A21284" w:rsidP="00361908">
            <w:pPr>
              <w:contextualSpacing/>
              <w:rPr>
                <w:rFonts w:ascii="Arial Narrow" w:hAnsi="Arial Narrow" w:cs="Arial"/>
                <w:bCs/>
                <w:noProof/>
                <w:sz w:val="18"/>
                <w:szCs w:val="18"/>
                <w:lang w:eastAsia="sk-SK"/>
              </w:rPr>
            </w:pPr>
            <w:r w:rsidRPr="005A4334">
              <w:rPr>
                <w:rFonts w:ascii="Arial Narrow" w:hAnsi="Arial Narrow" w:cs="Arial"/>
                <w:bCs/>
                <w:noProof/>
                <w:sz w:val="18"/>
                <w:szCs w:val="18"/>
                <w:lang w:eastAsia="sk-SK"/>
              </w:rPr>
              <w:t>Pracovná činnosť s montážnou plošinou</w:t>
            </w:r>
            <w:r w:rsidR="005C1DA7" w:rsidRPr="005A4334">
              <w:rPr>
                <w:rFonts w:ascii="Arial Narrow" w:hAnsi="Arial Narrow" w:cs="Arial"/>
                <w:bCs/>
                <w:noProof/>
                <w:sz w:val="18"/>
                <w:szCs w:val="18"/>
                <w:lang w:eastAsia="sk-SK"/>
              </w:rPr>
              <w:t xml:space="preserve"> s uvedením času začiatku a</w:t>
            </w:r>
            <w:r w:rsidR="00361908" w:rsidRPr="005A4334">
              <w:rPr>
                <w:rFonts w:ascii="Arial Narrow" w:hAnsi="Arial Narrow" w:cs="Arial"/>
                <w:bCs/>
                <w:noProof/>
                <w:sz w:val="18"/>
                <w:szCs w:val="18"/>
                <w:lang w:eastAsia="sk-SK"/>
              </w:rPr>
              <w:t> </w:t>
            </w:r>
            <w:r w:rsidR="005C1DA7" w:rsidRPr="005A4334">
              <w:rPr>
                <w:rFonts w:ascii="Arial Narrow" w:hAnsi="Arial Narrow" w:cs="Arial"/>
                <w:bCs/>
                <w:noProof/>
                <w:sz w:val="18"/>
                <w:szCs w:val="18"/>
                <w:lang w:eastAsia="sk-SK"/>
              </w:rPr>
              <w:t>ukončenia</w:t>
            </w:r>
            <w:r w:rsidR="00361908" w:rsidRPr="005A4334">
              <w:rPr>
                <w:rFonts w:ascii="Arial Narrow" w:hAnsi="Arial Narrow" w:cs="Arial"/>
                <w:bCs/>
                <w:noProof/>
                <w:sz w:val="18"/>
                <w:szCs w:val="18"/>
                <w:lang w:eastAsia="sk-SK"/>
              </w:rPr>
              <w:t xml:space="preserve"> prác</w:t>
            </w:r>
            <w:r w:rsidR="005C1DA7" w:rsidRPr="005A4334">
              <w:rPr>
                <w:rFonts w:ascii="Arial Narrow" w:hAnsi="Arial Narrow" w:cs="Arial"/>
                <w:bCs/>
                <w:noProof/>
                <w:sz w:val="18"/>
                <w:szCs w:val="18"/>
                <w:lang w:eastAsia="sk-SK"/>
              </w:rPr>
              <w:t xml:space="preserve">.  </w:t>
            </w:r>
          </w:p>
        </w:tc>
      </w:tr>
    </w:tbl>
    <w:p w14:paraId="4D124471" w14:textId="55BB8CE9" w:rsidR="00A21284" w:rsidRDefault="00A21284" w:rsidP="00A21284">
      <w:pPr>
        <w:rPr>
          <w:rFonts w:ascii="Arial Narrow" w:hAnsi="Arial Narrow"/>
          <w:b/>
          <w:sz w:val="22"/>
          <w:szCs w:val="22"/>
          <w:u w:val="single"/>
        </w:rPr>
      </w:pPr>
    </w:p>
    <w:p w14:paraId="17199C37" w14:textId="5090D38A" w:rsidR="00396C86" w:rsidRDefault="00396C86" w:rsidP="00A21284">
      <w:pPr>
        <w:rPr>
          <w:rFonts w:ascii="Arial Narrow" w:hAnsi="Arial Narrow"/>
          <w:b/>
          <w:sz w:val="22"/>
          <w:szCs w:val="22"/>
          <w:u w:val="single"/>
        </w:rPr>
      </w:pPr>
    </w:p>
    <w:p w14:paraId="5F102501" w14:textId="3E6A8478" w:rsidR="006F1634" w:rsidRDefault="006F1634" w:rsidP="00A21284">
      <w:pPr>
        <w:rPr>
          <w:rFonts w:ascii="Arial Narrow" w:hAnsi="Arial Narrow"/>
          <w:b/>
          <w:sz w:val="22"/>
          <w:szCs w:val="22"/>
          <w:u w:val="single"/>
        </w:rPr>
      </w:pPr>
    </w:p>
    <w:p w14:paraId="1768D13A" w14:textId="33FC99C2" w:rsidR="00A00CEF" w:rsidRDefault="00A00CEF" w:rsidP="00A21284">
      <w:pPr>
        <w:rPr>
          <w:rFonts w:ascii="Arial Narrow" w:hAnsi="Arial Narrow"/>
          <w:b/>
          <w:sz w:val="22"/>
          <w:szCs w:val="22"/>
          <w:u w:val="single"/>
        </w:rPr>
      </w:pPr>
    </w:p>
    <w:p w14:paraId="7CA36D3B" w14:textId="77777777" w:rsidR="00A00CEF" w:rsidRDefault="00A00CEF" w:rsidP="00A21284">
      <w:pPr>
        <w:rPr>
          <w:rFonts w:ascii="Arial Narrow" w:hAnsi="Arial Narrow"/>
          <w:b/>
          <w:sz w:val="22"/>
          <w:szCs w:val="22"/>
          <w:u w:val="single"/>
        </w:rPr>
      </w:pPr>
    </w:p>
    <w:p w14:paraId="6C9D0733" w14:textId="77777777" w:rsidR="00E309C7" w:rsidRPr="00493867" w:rsidRDefault="00E309C7" w:rsidP="00A21284">
      <w:pPr>
        <w:rPr>
          <w:rFonts w:ascii="Arial Narrow" w:hAnsi="Arial Narrow"/>
          <w:b/>
          <w:sz w:val="22"/>
          <w:szCs w:val="22"/>
          <w:u w:val="single"/>
        </w:rPr>
      </w:pPr>
    </w:p>
    <w:p w14:paraId="135CEEBC" w14:textId="21BE2A2F" w:rsidR="00A00CEF" w:rsidRPr="00A00CEF" w:rsidRDefault="00A21284" w:rsidP="00A00CEF">
      <w:pPr>
        <w:pStyle w:val="Odsekzoznamu"/>
        <w:numPr>
          <w:ilvl w:val="0"/>
          <w:numId w:val="30"/>
        </w:numPr>
        <w:ind w:left="714" w:hanging="357"/>
        <w:jc w:val="center"/>
        <w:rPr>
          <w:rFonts w:ascii="Arial Narrow" w:hAnsi="Arial Narrow"/>
          <w:b/>
          <w:sz w:val="28"/>
          <w:szCs w:val="28"/>
          <w:u w:val="single"/>
          <w:lang w:val="sk-SK"/>
        </w:rPr>
      </w:pPr>
      <w:r w:rsidRPr="00E309C7">
        <w:rPr>
          <w:rFonts w:ascii="Arial Narrow" w:hAnsi="Arial Narrow"/>
          <w:b/>
          <w:sz w:val="28"/>
          <w:szCs w:val="28"/>
          <w:u w:val="single"/>
        </w:rPr>
        <w:lastRenderedPageBreak/>
        <w:t>Opis náhradných dielov</w:t>
      </w:r>
    </w:p>
    <w:p w14:paraId="17651C20" w14:textId="77777777" w:rsidR="00A00CEF" w:rsidRPr="00A00CEF" w:rsidRDefault="00A00CEF" w:rsidP="00A00CEF">
      <w:pPr>
        <w:pStyle w:val="Odsekzoznamu"/>
        <w:ind w:left="714"/>
        <w:rPr>
          <w:rFonts w:ascii="Arial Narrow" w:hAnsi="Arial Narrow"/>
          <w:b/>
          <w:sz w:val="28"/>
          <w:szCs w:val="28"/>
          <w:u w:val="single"/>
          <w:lang w:val="sk-SK"/>
        </w:rPr>
      </w:pPr>
    </w:p>
    <w:p w14:paraId="1A170134" w14:textId="1F3709ED"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ED3B24">
        <w:rPr>
          <w:rFonts w:ascii="Arial Narrow" w:hAnsi="Arial Narrow" w:cs="Arial"/>
          <w:noProof/>
          <w:sz w:val="18"/>
          <w:szCs w:val="18"/>
          <w:lang w:eastAsia="sk-SK"/>
        </w:rPr>
        <w:t xml:space="preserve">Batéria </w:t>
      </w:r>
      <w:r w:rsidR="00971380">
        <w:rPr>
          <w:rFonts w:ascii="Arial Narrow" w:hAnsi="Arial Narrow" w:cs="Arial"/>
          <w:noProof/>
          <w:sz w:val="18"/>
          <w:szCs w:val="18"/>
          <w:lang w:eastAsia="sk-SK"/>
        </w:rPr>
        <w:t xml:space="preserve">pre </w:t>
      </w:r>
      <w:r w:rsidR="00B90E8A">
        <w:rPr>
          <w:rFonts w:ascii="Arial Narrow" w:hAnsi="Arial Narrow" w:cs="Arial"/>
          <w:noProof/>
          <w:sz w:val="18"/>
          <w:szCs w:val="18"/>
          <w:lang w:eastAsia="sk-SK"/>
        </w:rPr>
        <w:t>s</w:t>
      </w:r>
      <w:r w:rsidR="00971380">
        <w:rPr>
          <w:rFonts w:ascii="Arial Narrow" w:hAnsi="Arial Narrow" w:cs="Arial"/>
          <w:noProof/>
          <w:sz w:val="18"/>
          <w:szCs w:val="18"/>
          <w:lang w:eastAsia="sk-SK"/>
        </w:rPr>
        <w:t xml:space="preserve">irénu </w:t>
      </w:r>
      <w:r w:rsidR="00361908">
        <w:rPr>
          <w:rFonts w:ascii="Arial Narrow" w:hAnsi="Arial Narrow" w:cs="Arial"/>
          <w:noProof/>
          <w:sz w:val="18"/>
          <w:szCs w:val="18"/>
          <w:lang w:eastAsia="sk-SK"/>
        </w:rPr>
        <w:t xml:space="preserve">300 W a </w:t>
      </w:r>
      <w:r w:rsidR="00971380">
        <w:rPr>
          <w:rFonts w:ascii="Arial Narrow" w:hAnsi="Arial Narrow" w:cs="Arial"/>
          <w:noProof/>
          <w:sz w:val="18"/>
          <w:szCs w:val="18"/>
          <w:lang w:eastAsia="sk-SK"/>
        </w:rPr>
        <w:t>600 W</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966"/>
        <w:gridCol w:w="4790"/>
        <w:gridCol w:w="38"/>
      </w:tblGrid>
      <w:tr w:rsidR="00971380" w:rsidRPr="002321DA" w14:paraId="322163FC" w14:textId="77777777" w:rsidTr="00E91D8F">
        <w:trPr>
          <w:trHeight w:val="95"/>
        </w:trPr>
        <w:tc>
          <w:tcPr>
            <w:tcW w:w="45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DB08A5F" w14:textId="77777777" w:rsidR="00971380" w:rsidRPr="00971380" w:rsidRDefault="00971380" w:rsidP="004C13E9">
            <w:pPr>
              <w:contextualSpacing/>
              <w:jc w:val="center"/>
              <w:rPr>
                <w:rFonts w:ascii="Arial Narrow" w:hAnsi="Arial Narrow" w:cs="Arial"/>
                <w:b/>
                <w:bCs/>
                <w:noProof/>
                <w:sz w:val="18"/>
                <w:szCs w:val="18"/>
                <w:lang w:eastAsia="sk-SK"/>
              </w:rPr>
            </w:pPr>
            <w:r w:rsidRPr="00971380">
              <w:rPr>
                <w:rFonts w:ascii="Arial Narrow" w:hAnsi="Arial Narrow" w:cs="Arial"/>
                <w:b/>
                <w:bCs/>
                <w:noProof/>
                <w:sz w:val="18"/>
                <w:szCs w:val="18"/>
                <w:lang w:eastAsia="sk-SK"/>
              </w:rPr>
              <w:t>Komponenty</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D9D9D9"/>
          </w:tcPr>
          <w:p w14:paraId="38B92731" w14:textId="77777777" w:rsidR="00971380" w:rsidRPr="00971380" w:rsidRDefault="00971380" w:rsidP="004C13E9">
            <w:pPr>
              <w:contextualSpacing/>
              <w:jc w:val="center"/>
              <w:rPr>
                <w:rFonts w:ascii="Arial Narrow" w:hAnsi="Arial Narrow" w:cs="Arial"/>
                <w:b/>
                <w:bCs/>
                <w:noProof/>
                <w:sz w:val="18"/>
                <w:szCs w:val="18"/>
                <w:lang w:eastAsia="sk-SK"/>
              </w:rPr>
            </w:pPr>
            <w:r w:rsidRPr="00971380">
              <w:rPr>
                <w:rFonts w:ascii="Arial Narrow" w:hAnsi="Arial Narrow" w:cs="Arial"/>
                <w:b/>
                <w:bCs/>
                <w:noProof/>
                <w:sz w:val="18"/>
                <w:szCs w:val="18"/>
                <w:lang w:eastAsia="sk-SK"/>
              </w:rPr>
              <w:t>Ekvivalentné riešenie</w:t>
            </w:r>
          </w:p>
        </w:tc>
      </w:tr>
      <w:tr w:rsidR="00971380" w:rsidRPr="002321DA" w14:paraId="2F96DEAD" w14:textId="77777777" w:rsidTr="00E91D8F">
        <w:trPr>
          <w:trHeight w:val="471"/>
        </w:trPr>
        <w:tc>
          <w:tcPr>
            <w:tcW w:w="45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6058493" w14:textId="4426DCFE" w:rsidR="00971380" w:rsidRPr="00971380" w:rsidRDefault="00971380" w:rsidP="004C13E9">
            <w:pPr>
              <w:tabs>
                <w:tab w:val="left" w:pos="1110"/>
              </w:tabs>
              <w:contextualSpacing/>
              <w:rPr>
                <w:rFonts w:ascii="Arial Narrow" w:hAnsi="Arial Narrow" w:cs="Arial"/>
                <w:noProof/>
                <w:sz w:val="18"/>
                <w:szCs w:val="18"/>
                <w:lang w:eastAsia="sk-SK"/>
              </w:rPr>
            </w:pPr>
            <w:r w:rsidRPr="00971380">
              <w:rPr>
                <w:rFonts w:ascii="Arial Narrow" w:hAnsi="Arial Narrow"/>
                <w:noProof/>
                <w:sz w:val="18"/>
                <w:szCs w:val="18"/>
                <w:lang w:eastAsia="sk-SK"/>
              </w:rPr>
              <w:t xml:space="preserve">Batéria pre </w:t>
            </w:r>
            <w:r w:rsidR="001E699C">
              <w:rPr>
                <w:rFonts w:ascii="Arial Narrow" w:hAnsi="Arial Narrow"/>
                <w:noProof/>
                <w:sz w:val="18"/>
                <w:szCs w:val="18"/>
                <w:lang w:eastAsia="sk-SK"/>
              </w:rPr>
              <w:t>s</w:t>
            </w:r>
            <w:r w:rsidRPr="00971380">
              <w:rPr>
                <w:rFonts w:ascii="Arial Narrow" w:hAnsi="Arial Narrow"/>
                <w:noProof/>
                <w:sz w:val="18"/>
                <w:szCs w:val="18"/>
                <w:lang w:eastAsia="sk-SK"/>
              </w:rPr>
              <w:t xml:space="preserve">irénu </w:t>
            </w:r>
            <w:r w:rsidR="00361908">
              <w:rPr>
                <w:rFonts w:ascii="Arial Narrow" w:hAnsi="Arial Narrow"/>
                <w:noProof/>
                <w:sz w:val="18"/>
                <w:szCs w:val="18"/>
                <w:lang w:eastAsia="sk-SK"/>
              </w:rPr>
              <w:t xml:space="preserve">300 W a </w:t>
            </w:r>
            <w:r w:rsidRPr="00971380">
              <w:rPr>
                <w:rFonts w:ascii="Arial Narrow" w:hAnsi="Arial Narrow"/>
                <w:noProof/>
                <w:sz w:val="18"/>
                <w:szCs w:val="18"/>
                <w:lang w:eastAsia="sk-SK"/>
              </w:rPr>
              <w:t>600 W</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BBE6EC" w14:textId="77777777" w:rsidR="00971380" w:rsidRPr="00971380" w:rsidRDefault="00971380" w:rsidP="00971380">
            <w:pPr>
              <w:tabs>
                <w:tab w:val="left" w:pos="1110"/>
              </w:tabs>
              <w:contextualSpacing/>
              <w:rPr>
                <w:rFonts w:ascii="Arial Narrow" w:hAnsi="Arial Narrow" w:cs="Arial"/>
                <w:noProof/>
                <w:sz w:val="18"/>
                <w:szCs w:val="18"/>
                <w:lang w:eastAsia="sk-SK"/>
              </w:rPr>
            </w:pPr>
            <w:r w:rsidRPr="00971380">
              <w:rPr>
                <w:rFonts w:ascii="Arial Narrow" w:hAnsi="Arial Narrow"/>
                <w:noProof/>
                <w:sz w:val="18"/>
                <w:szCs w:val="18"/>
                <w:lang w:eastAsia="sk-SK"/>
              </w:rPr>
              <w:t>resp. kompatibilné ekvivalenty, rešpektujúc záručné podmienky a plnú funkčnosť a nezmenené vlastnosti</w:t>
            </w:r>
          </w:p>
        </w:tc>
      </w:tr>
      <w:tr w:rsidR="00971380" w:rsidRPr="002321DA" w14:paraId="1B7FE36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49E95EC0" w14:textId="77777777" w:rsidR="00971380" w:rsidRPr="00971380" w:rsidRDefault="00971380" w:rsidP="004C13E9">
            <w:pPr>
              <w:contextualSpacing/>
              <w:jc w:val="center"/>
              <w:rPr>
                <w:rFonts w:ascii="Arial Narrow" w:hAnsi="Arial Narrow" w:cs="Arial"/>
                <w:b/>
                <w:bCs/>
                <w:noProof/>
                <w:sz w:val="18"/>
                <w:szCs w:val="18"/>
                <w:lang w:eastAsia="sk-SK"/>
              </w:rPr>
            </w:pPr>
            <w:r w:rsidRPr="00971380">
              <w:rPr>
                <w:rFonts w:ascii="Arial Narrow" w:hAnsi="Arial Narrow" w:cs="Arial"/>
                <w:b/>
                <w:bCs/>
                <w:noProof/>
                <w:sz w:val="18"/>
                <w:szCs w:val="18"/>
                <w:lang w:eastAsia="sk-SK"/>
              </w:rPr>
              <w:t>Parameter</w:t>
            </w:r>
          </w:p>
        </w:tc>
        <w:tc>
          <w:tcPr>
            <w:tcW w:w="6794" w:type="dxa"/>
            <w:gridSpan w:val="2"/>
            <w:shd w:val="clear" w:color="auto" w:fill="D9D9D9" w:themeFill="background1" w:themeFillShade="D9"/>
            <w:hideMark/>
          </w:tcPr>
          <w:p w14:paraId="18E4C5AB" w14:textId="77777777" w:rsidR="00971380" w:rsidRPr="00971380" w:rsidRDefault="00971380" w:rsidP="004C13E9">
            <w:pPr>
              <w:contextualSpacing/>
              <w:jc w:val="center"/>
              <w:rPr>
                <w:rFonts w:ascii="Arial Narrow" w:hAnsi="Arial Narrow" w:cs="Arial"/>
                <w:b/>
                <w:bCs/>
                <w:noProof/>
                <w:sz w:val="18"/>
                <w:szCs w:val="18"/>
                <w:lang w:eastAsia="sk-SK"/>
              </w:rPr>
            </w:pPr>
            <w:r w:rsidRPr="00971380">
              <w:rPr>
                <w:rFonts w:ascii="Arial Narrow" w:hAnsi="Arial Narrow" w:cs="Arial"/>
                <w:b/>
                <w:bCs/>
                <w:noProof/>
                <w:sz w:val="18"/>
                <w:szCs w:val="18"/>
                <w:lang w:eastAsia="sk-SK"/>
              </w:rPr>
              <w:t>Hodnoty</w:t>
            </w:r>
          </w:p>
        </w:tc>
      </w:tr>
      <w:tr w:rsidR="00971380" w:rsidRPr="002321DA" w14:paraId="2B9A375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14439553" w14:textId="77777777" w:rsidR="00971380" w:rsidRPr="00971380" w:rsidRDefault="00971380" w:rsidP="004C13E9">
            <w:pPr>
              <w:rPr>
                <w:rFonts w:ascii="Arial Narrow" w:hAnsi="Arial Narrow" w:cs="Arial"/>
                <w:noProof/>
                <w:sz w:val="18"/>
                <w:szCs w:val="18"/>
              </w:rPr>
            </w:pPr>
            <w:r w:rsidRPr="00971380">
              <w:rPr>
                <w:rFonts w:ascii="Arial Narrow" w:hAnsi="Arial Narrow" w:cs="Arial"/>
                <w:noProof/>
                <w:sz w:val="18"/>
                <w:szCs w:val="18"/>
              </w:rPr>
              <w:t>Nominálne napätie</w:t>
            </w:r>
          </w:p>
        </w:tc>
        <w:tc>
          <w:tcPr>
            <w:tcW w:w="6794" w:type="dxa"/>
            <w:gridSpan w:val="2"/>
            <w:shd w:val="clear" w:color="000000" w:fill="FFFFFF"/>
            <w:vAlign w:val="center"/>
            <w:hideMark/>
          </w:tcPr>
          <w:p w14:paraId="7FC45FC0" w14:textId="77777777" w:rsidR="00971380" w:rsidRPr="00971380" w:rsidRDefault="00971380" w:rsidP="004C13E9">
            <w:pPr>
              <w:rPr>
                <w:rFonts w:ascii="Arial Narrow" w:hAnsi="Arial Narrow" w:cs="Arial"/>
                <w:noProof/>
                <w:sz w:val="18"/>
                <w:szCs w:val="18"/>
              </w:rPr>
            </w:pPr>
            <w:r w:rsidRPr="00971380">
              <w:rPr>
                <w:rFonts w:ascii="Arial Narrow" w:hAnsi="Arial Narrow" w:cs="Arial"/>
                <w:noProof/>
                <w:sz w:val="18"/>
                <w:szCs w:val="18"/>
              </w:rPr>
              <w:t>12 V</w:t>
            </w:r>
          </w:p>
        </w:tc>
      </w:tr>
      <w:tr w:rsidR="005A4334" w:rsidRPr="005A4334" w14:paraId="433DA8B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564A08B4" w14:textId="77777777" w:rsidR="00971380" w:rsidRPr="005A4334" w:rsidRDefault="00971380" w:rsidP="004C13E9">
            <w:pPr>
              <w:rPr>
                <w:rFonts w:ascii="Arial Narrow" w:hAnsi="Arial Narrow" w:cs="Arial"/>
                <w:noProof/>
                <w:sz w:val="18"/>
                <w:szCs w:val="18"/>
              </w:rPr>
            </w:pPr>
            <w:r w:rsidRPr="005A4334">
              <w:rPr>
                <w:rFonts w:ascii="Arial Narrow" w:hAnsi="Arial Narrow" w:cs="Arial"/>
                <w:noProof/>
                <w:sz w:val="18"/>
                <w:szCs w:val="18"/>
              </w:rPr>
              <w:t>Nominálna kapacita (10HR)</w:t>
            </w:r>
          </w:p>
        </w:tc>
        <w:tc>
          <w:tcPr>
            <w:tcW w:w="6794" w:type="dxa"/>
            <w:gridSpan w:val="2"/>
            <w:shd w:val="clear" w:color="auto" w:fill="auto"/>
            <w:vAlign w:val="center"/>
            <w:hideMark/>
          </w:tcPr>
          <w:p w14:paraId="713CC425" w14:textId="77777777" w:rsidR="00971380" w:rsidRPr="005A4334" w:rsidRDefault="00971380" w:rsidP="004C13E9">
            <w:pPr>
              <w:rPr>
                <w:rFonts w:ascii="Arial Narrow" w:hAnsi="Arial Narrow" w:cs="Arial"/>
                <w:noProof/>
                <w:sz w:val="18"/>
                <w:szCs w:val="18"/>
              </w:rPr>
            </w:pPr>
            <w:r w:rsidRPr="005A4334">
              <w:rPr>
                <w:rFonts w:ascii="Arial Narrow" w:hAnsi="Arial Narrow" w:cs="Arial"/>
                <w:noProof/>
                <w:sz w:val="18"/>
                <w:szCs w:val="18"/>
              </w:rPr>
              <w:t xml:space="preserve">55,0 Ah </w:t>
            </w:r>
          </w:p>
        </w:tc>
      </w:tr>
      <w:tr w:rsidR="005A4334" w:rsidRPr="005A4334" w14:paraId="12286DA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2F7E5643" w14:textId="77777777" w:rsidR="00971380" w:rsidRPr="005A4334" w:rsidRDefault="00971380" w:rsidP="004C13E9">
            <w:pPr>
              <w:rPr>
                <w:rFonts w:ascii="Arial Narrow" w:hAnsi="Arial Narrow" w:cs="Arial"/>
                <w:noProof/>
                <w:sz w:val="18"/>
                <w:szCs w:val="18"/>
              </w:rPr>
            </w:pPr>
            <w:r w:rsidRPr="005A4334">
              <w:rPr>
                <w:rFonts w:ascii="Arial Narrow" w:hAnsi="Arial Narrow" w:cs="Arial"/>
                <w:noProof/>
                <w:sz w:val="18"/>
                <w:szCs w:val="18"/>
              </w:rPr>
              <w:t>Prevedenie</w:t>
            </w:r>
          </w:p>
        </w:tc>
        <w:tc>
          <w:tcPr>
            <w:tcW w:w="6794" w:type="dxa"/>
            <w:gridSpan w:val="2"/>
            <w:shd w:val="clear" w:color="auto" w:fill="auto"/>
            <w:vAlign w:val="center"/>
            <w:hideMark/>
          </w:tcPr>
          <w:p w14:paraId="1CC023C1" w14:textId="77777777" w:rsidR="00971380" w:rsidRPr="005A4334" w:rsidRDefault="00971380" w:rsidP="004C13E9">
            <w:pPr>
              <w:rPr>
                <w:rFonts w:ascii="Arial Narrow" w:hAnsi="Arial Narrow" w:cs="Arial"/>
                <w:noProof/>
                <w:sz w:val="18"/>
                <w:szCs w:val="18"/>
              </w:rPr>
            </w:pPr>
            <w:r w:rsidRPr="005A4334">
              <w:rPr>
                <w:rFonts w:ascii="Arial Narrow" w:hAnsi="Arial Narrow" w:cs="Arial"/>
                <w:noProof/>
                <w:sz w:val="18"/>
                <w:szCs w:val="18"/>
              </w:rPr>
              <w:t>Ventilom regulovaná olovnatá bezúdržbová batéria pre stacionárne použitie</w:t>
            </w:r>
          </w:p>
        </w:tc>
      </w:tr>
      <w:tr w:rsidR="005A4334" w:rsidRPr="005A4334" w14:paraId="1EE26301"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340408B2" w14:textId="77777777" w:rsidR="00971380" w:rsidRPr="005A4334" w:rsidRDefault="00971380" w:rsidP="004C13E9">
            <w:pPr>
              <w:rPr>
                <w:rFonts w:ascii="Arial Narrow" w:hAnsi="Arial Narrow" w:cs="Arial"/>
                <w:noProof/>
                <w:sz w:val="18"/>
                <w:szCs w:val="18"/>
              </w:rPr>
            </w:pPr>
            <w:r w:rsidRPr="005A4334">
              <w:rPr>
                <w:rFonts w:ascii="Arial Narrow" w:hAnsi="Arial Narrow" w:cs="Arial"/>
                <w:noProof/>
                <w:sz w:val="18"/>
                <w:szCs w:val="18"/>
              </w:rPr>
              <w:t>Prevádzková teplota</w:t>
            </w:r>
          </w:p>
        </w:tc>
        <w:tc>
          <w:tcPr>
            <w:tcW w:w="6794" w:type="dxa"/>
            <w:gridSpan w:val="2"/>
            <w:shd w:val="clear" w:color="auto" w:fill="auto"/>
            <w:vAlign w:val="center"/>
            <w:hideMark/>
          </w:tcPr>
          <w:p w14:paraId="19CE6AC2" w14:textId="77777777" w:rsidR="00971380" w:rsidRPr="005A4334" w:rsidRDefault="00971380" w:rsidP="004C13E9">
            <w:pPr>
              <w:rPr>
                <w:rFonts w:ascii="Arial Narrow" w:hAnsi="Arial Narrow" w:cs="Arial"/>
                <w:noProof/>
                <w:sz w:val="18"/>
                <w:szCs w:val="18"/>
              </w:rPr>
            </w:pPr>
            <w:r w:rsidRPr="005A4334">
              <w:rPr>
                <w:rFonts w:ascii="Arial Narrow" w:hAnsi="Arial Narrow" w:cs="Arial"/>
                <w:noProof/>
                <w:sz w:val="18"/>
                <w:szCs w:val="18"/>
              </w:rPr>
              <w:t>-15 °C až +50 °C</w:t>
            </w:r>
          </w:p>
        </w:tc>
      </w:tr>
      <w:tr w:rsidR="005A4334" w:rsidRPr="005A4334" w14:paraId="1D885CB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6DFCDEA0" w14:textId="77777777" w:rsidR="00971380" w:rsidRPr="005A4334" w:rsidRDefault="00971380" w:rsidP="004C13E9">
            <w:pPr>
              <w:rPr>
                <w:rFonts w:ascii="Arial Narrow" w:hAnsi="Arial Narrow" w:cs="Arial"/>
                <w:noProof/>
                <w:sz w:val="18"/>
                <w:szCs w:val="18"/>
              </w:rPr>
            </w:pPr>
            <w:r w:rsidRPr="005A4334">
              <w:rPr>
                <w:rFonts w:ascii="Arial Narrow" w:hAnsi="Arial Narrow" w:cs="Arial"/>
                <w:noProof/>
                <w:sz w:val="18"/>
                <w:szCs w:val="18"/>
              </w:rPr>
              <w:t xml:space="preserve">Rozmery (d </w:t>
            </w:r>
            <w:r w:rsidRPr="005A4334">
              <w:rPr>
                <w:rFonts w:ascii="Arial Narrow" w:hAnsi="Arial Narrow" w:cs="Arial"/>
                <w:noProof/>
                <w:sz w:val="14"/>
                <w:szCs w:val="14"/>
              </w:rPr>
              <w:t>x</w:t>
            </w:r>
            <w:r w:rsidRPr="005A4334">
              <w:rPr>
                <w:rFonts w:ascii="Arial Narrow" w:hAnsi="Arial Narrow" w:cs="Arial"/>
                <w:noProof/>
                <w:sz w:val="18"/>
                <w:szCs w:val="18"/>
              </w:rPr>
              <w:t xml:space="preserve"> š </w:t>
            </w:r>
            <w:r w:rsidRPr="005A4334">
              <w:rPr>
                <w:rFonts w:ascii="Arial Narrow" w:hAnsi="Arial Narrow" w:cs="Arial"/>
                <w:noProof/>
                <w:sz w:val="14"/>
                <w:szCs w:val="14"/>
              </w:rPr>
              <w:t>x</w:t>
            </w:r>
            <w:r w:rsidRPr="005A4334">
              <w:rPr>
                <w:rFonts w:ascii="Arial Narrow" w:hAnsi="Arial Narrow" w:cs="Arial"/>
                <w:noProof/>
                <w:sz w:val="18"/>
                <w:szCs w:val="18"/>
              </w:rPr>
              <w:t xml:space="preserve"> v) </w:t>
            </w:r>
          </w:p>
        </w:tc>
        <w:tc>
          <w:tcPr>
            <w:tcW w:w="6794" w:type="dxa"/>
            <w:gridSpan w:val="2"/>
            <w:shd w:val="clear" w:color="auto" w:fill="auto"/>
            <w:vAlign w:val="center"/>
          </w:tcPr>
          <w:p w14:paraId="18F581FC" w14:textId="77777777" w:rsidR="00971380" w:rsidRPr="005A4334" w:rsidRDefault="00971380" w:rsidP="004C13E9">
            <w:pPr>
              <w:rPr>
                <w:rFonts w:ascii="Arial Narrow" w:hAnsi="Arial Narrow" w:cs="Arial"/>
                <w:noProof/>
                <w:sz w:val="18"/>
                <w:szCs w:val="18"/>
              </w:rPr>
            </w:pPr>
            <w:r w:rsidRPr="005A4334">
              <w:rPr>
                <w:rFonts w:ascii="Arial Narrow" w:hAnsi="Arial Narrow" w:cs="Arial"/>
                <w:noProof/>
                <w:sz w:val="18"/>
                <w:szCs w:val="18"/>
              </w:rPr>
              <w:t>230x140x220 mm</w:t>
            </w:r>
          </w:p>
        </w:tc>
      </w:tr>
      <w:tr w:rsidR="005A4334" w:rsidRPr="005A4334" w14:paraId="7301E73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1359ACDA" w14:textId="77777777" w:rsidR="00971380" w:rsidRPr="005A4334" w:rsidRDefault="00971380" w:rsidP="004C13E9">
            <w:pPr>
              <w:rPr>
                <w:rFonts w:ascii="Arial Narrow" w:hAnsi="Arial Narrow" w:cs="Arial"/>
                <w:noProof/>
                <w:sz w:val="18"/>
                <w:szCs w:val="18"/>
              </w:rPr>
            </w:pPr>
            <w:r w:rsidRPr="005A4334">
              <w:rPr>
                <w:rFonts w:ascii="Arial Narrow" w:hAnsi="Arial Narrow" w:cs="Arial"/>
                <w:noProof/>
                <w:sz w:val="18"/>
                <w:szCs w:val="18"/>
              </w:rPr>
              <w:t xml:space="preserve">Kontakt </w:t>
            </w:r>
          </w:p>
        </w:tc>
        <w:tc>
          <w:tcPr>
            <w:tcW w:w="6794" w:type="dxa"/>
            <w:gridSpan w:val="2"/>
            <w:shd w:val="clear" w:color="auto" w:fill="auto"/>
            <w:vAlign w:val="center"/>
          </w:tcPr>
          <w:p w14:paraId="7248EEE6" w14:textId="77777777" w:rsidR="00971380" w:rsidRPr="005A4334" w:rsidRDefault="00971380" w:rsidP="004C13E9">
            <w:pPr>
              <w:rPr>
                <w:rFonts w:ascii="Arial Narrow" w:hAnsi="Arial Narrow" w:cs="Arial"/>
                <w:noProof/>
                <w:sz w:val="18"/>
                <w:szCs w:val="18"/>
              </w:rPr>
            </w:pPr>
            <w:r w:rsidRPr="005A4334">
              <w:rPr>
                <w:rFonts w:ascii="Arial Narrow" w:hAnsi="Arial Narrow" w:cs="Arial"/>
                <w:noProof/>
                <w:sz w:val="18"/>
                <w:szCs w:val="18"/>
              </w:rPr>
              <w:t>na závit M6</w:t>
            </w:r>
          </w:p>
        </w:tc>
      </w:tr>
    </w:tbl>
    <w:p w14:paraId="3F3CC27F" w14:textId="272669A2" w:rsidR="00A21284" w:rsidRPr="00921DAE" w:rsidRDefault="00971380"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 xml:space="preserve"> </w:t>
      </w:r>
      <w:r w:rsidR="00A21284" w:rsidRPr="00921DAE">
        <w:rPr>
          <w:rFonts w:ascii="Arial Narrow" w:hAnsi="Arial Narrow" w:cs="Arial"/>
          <w:noProof/>
          <w:sz w:val="18"/>
          <w:szCs w:val="18"/>
          <w:lang w:eastAsia="sk-SK"/>
        </w:rPr>
        <w:t xml:space="preserve">Batéria </w:t>
      </w:r>
      <w:r w:rsidRPr="00921DAE">
        <w:rPr>
          <w:rFonts w:ascii="Arial Narrow" w:hAnsi="Arial Narrow" w:cs="Arial"/>
          <w:noProof/>
          <w:sz w:val="18"/>
          <w:szCs w:val="18"/>
          <w:lang w:eastAsia="sk-SK"/>
        </w:rPr>
        <w:t>pre sirénu 1200 W</w:t>
      </w:r>
      <w:r w:rsidR="00361908" w:rsidRPr="00921DAE">
        <w:rPr>
          <w:rFonts w:ascii="Arial Narrow" w:hAnsi="Arial Narrow" w:cs="Arial"/>
          <w:noProof/>
          <w:sz w:val="18"/>
          <w:szCs w:val="18"/>
          <w:lang w:eastAsia="sk-SK"/>
        </w:rPr>
        <w:t xml:space="preserve"> a 1800 W</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966"/>
        <w:gridCol w:w="4790"/>
        <w:gridCol w:w="38"/>
      </w:tblGrid>
      <w:tr w:rsidR="002321DA" w:rsidRPr="002321DA" w14:paraId="2DB53350" w14:textId="77777777" w:rsidTr="00E91D8F">
        <w:trPr>
          <w:trHeight w:val="95"/>
        </w:trPr>
        <w:tc>
          <w:tcPr>
            <w:tcW w:w="45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8FE4ABF" w14:textId="77777777" w:rsidR="00A21284" w:rsidRPr="00971380" w:rsidRDefault="00A21284" w:rsidP="00A21284">
            <w:pPr>
              <w:contextualSpacing/>
              <w:jc w:val="center"/>
              <w:rPr>
                <w:rFonts w:ascii="Arial Narrow" w:hAnsi="Arial Narrow" w:cs="Arial"/>
                <w:b/>
                <w:bCs/>
                <w:noProof/>
                <w:sz w:val="18"/>
                <w:szCs w:val="18"/>
                <w:lang w:eastAsia="sk-SK"/>
              </w:rPr>
            </w:pPr>
            <w:r w:rsidRPr="00971380">
              <w:rPr>
                <w:rFonts w:ascii="Arial Narrow" w:hAnsi="Arial Narrow" w:cs="Arial"/>
                <w:b/>
                <w:bCs/>
                <w:noProof/>
                <w:sz w:val="18"/>
                <w:szCs w:val="18"/>
                <w:lang w:eastAsia="sk-SK"/>
              </w:rPr>
              <w:t>Komponenty</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D9D9D9"/>
          </w:tcPr>
          <w:p w14:paraId="6E86353C" w14:textId="77777777" w:rsidR="00A21284" w:rsidRPr="00971380" w:rsidRDefault="00A21284" w:rsidP="00A21284">
            <w:pPr>
              <w:contextualSpacing/>
              <w:jc w:val="center"/>
              <w:rPr>
                <w:rFonts w:ascii="Arial Narrow" w:hAnsi="Arial Narrow" w:cs="Arial"/>
                <w:b/>
                <w:bCs/>
                <w:noProof/>
                <w:sz w:val="18"/>
                <w:szCs w:val="18"/>
                <w:lang w:eastAsia="sk-SK"/>
              </w:rPr>
            </w:pPr>
            <w:r w:rsidRPr="00971380">
              <w:rPr>
                <w:rFonts w:ascii="Arial Narrow" w:hAnsi="Arial Narrow" w:cs="Arial"/>
                <w:b/>
                <w:bCs/>
                <w:noProof/>
                <w:sz w:val="18"/>
                <w:szCs w:val="18"/>
                <w:lang w:eastAsia="sk-SK"/>
              </w:rPr>
              <w:t>Ekvivalentné riešenie</w:t>
            </w:r>
          </w:p>
        </w:tc>
      </w:tr>
      <w:tr w:rsidR="002321DA" w:rsidRPr="002321DA" w14:paraId="2CB500DC" w14:textId="77777777" w:rsidTr="00E91D8F">
        <w:trPr>
          <w:trHeight w:val="471"/>
        </w:trPr>
        <w:tc>
          <w:tcPr>
            <w:tcW w:w="45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B7E48ED" w14:textId="0055BC57" w:rsidR="00A21284" w:rsidRPr="00971380" w:rsidRDefault="00A21284" w:rsidP="00A21284">
            <w:pPr>
              <w:tabs>
                <w:tab w:val="left" w:pos="1110"/>
              </w:tabs>
              <w:contextualSpacing/>
              <w:rPr>
                <w:rFonts w:ascii="Arial Narrow" w:hAnsi="Arial Narrow" w:cs="Arial"/>
                <w:noProof/>
                <w:sz w:val="18"/>
                <w:szCs w:val="18"/>
                <w:lang w:eastAsia="sk-SK"/>
              </w:rPr>
            </w:pPr>
            <w:r w:rsidRPr="00971380">
              <w:rPr>
                <w:rFonts w:ascii="Arial Narrow" w:hAnsi="Arial Narrow"/>
                <w:noProof/>
                <w:sz w:val="18"/>
                <w:szCs w:val="18"/>
                <w:lang w:eastAsia="sk-SK"/>
              </w:rPr>
              <w:t xml:space="preserve">Batéria </w:t>
            </w:r>
            <w:r w:rsidR="00971380" w:rsidRPr="00971380">
              <w:rPr>
                <w:rFonts w:ascii="Arial Narrow" w:hAnsi="Arial Narrow"/>
                <w:noProof/>
                <w:sz w:val="18"/>
                <w:szCs w:val="18"/>
                <w:lang w:eastAsia="sk-SK"/>
              </w:rPr>
              <w:t>pre sirénu 1200 W</w:t>
            </w:r>
            <w:r w:rsidR="00361908">
              <w:rPr>
                <w:rFonts w:ascii="Arial Narrow" w:hAnsi="Arial Narrow"/>
                <w:noProof/>
                <w:sz w:val="18"/>
                <w:szCs w:val="18"/>
                <w:lang w:eastAsia="sk-SK"/>
              </w:rPr>
              <w:t xml:space="preserve"> a 1800 W,</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C05CCD" w14:textId="77777777" w:rsidR="00A21284" w:rsidRPr="00971380" w:rsidRDefault="00A21284" w:rsidP="00971380">
            <w:pPr>
              <w:tabs>
                <w:tab w:val="left" w:pos="1110"/>
              </w:tabs>
              <w:contextualSpacing/>
              <w:rPr>
                <w:rFonts w:ascii="Arial Narrow" w:hAnsi="Arial Narrow" w:cs="Arial"/>
                <w:noProof/>
                <w:sz w:val="18"/>
                <w:szCs w:val="18"/>
                <w:lang w:eastAsia="sk-SK"/>
              </w:rPr>
            </w:pPr>
            <w:r w:rsidRPr="00971380">
              <w:rPr>
                <w:rFonts w:ascii="Arial Narrow" w:hAnsi="Arial Narrow"/>
                <w:noProof/>
                <w:sz w:val="18"/>
                <w:szCs w:val="18"/>
                <w:lang w:eastAsia="sk-SK"/>
              </w:rPr>
              <w:t>resp. kompatibilné ekvivalenty, rešpektujúc záručné podmienky a plnú funkčnosť a nezmenené vlastnosti</w:t>
            </w:r>
          </w:p>
        </w:tc>
      </w:tr>
      <w:tr w:rsidR="002321DA" w:rsidRPr="002321DA" w14:paraId="68775A0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36EED057" w14:textId="77777777" w:rsidR="00A21284" w:rsidRPr="00971380" w:rsidRDefault="00A21284" w:rsidP="00A21284">
            <w:pPr>
              <w:contextualSpacing/>
              <w:jc w:val="center"/>
              <w:rPr>
                <w:rFonts w:ascii="Arial Narrow" w:hAnsi="Arial Narrow" w:cs="Arial"/>
                <w:b/>
                <w:bCs/>
                <w:noProof/>
                <w:sz w:val="18"/>
                <w:szCs w:val="18"/>
                <w:lang w:eastAsia="sk-SK"/>
              </w:rPr>
            </w:pPr>
            <w:r w:rsidRPr="00971380">
              <w:rPr>
                <w:rFonts w:ascii="Arial Narrow" w:hAnsi="Arial Narrow" w:cs="Arial"/>
                <w:b/>
                <w:bCs/>
                <w:noProof/>
                <w:sz w:val="18"/>
                <w:szCs w:val="18"/>
                <w:lang w:eastAsia="sk-SK"/>
              </w:rPr>
              <w:t>Parameter</w:t>
            </w:r>
          </w:p>
        </w:tc>
        <w:tc>
          <w:tcPr>
            <w:tcW w:w="6794" w:type="dxa"/>
            <w:gridSpan w:val="2"/>
            <w:shd w:val="clear" w:color="auto" w:fill="D9D9D9" w:themeFill="background1" w:themeFillShade="D9"/>
            <w:hideMark/>
          </w:tcPr>
          <w:p w14:paraId="02BB59F9" w14:textId="77777777" w:rsidR="00A21284" w:rsidRPr="00971380" w:rsidRDefault="00A21284" w:rsidP="00A21284">
            <w:pPr>
              <w:contextualSpacing/>
              <w:jc w:val="center"/>
              <w:rPr>
                <w:rFonts w:ascii="Arial Narrow" w:hAnsi="Arial Narrow" w:cs="Arial"/>
                <w:b/>
                <w:bCs/>
                <w:noProof/>
                <w:sz w:val="18"/>
                <w:szCs w:val="18"/>
                <w:lang w:eastAsia="sk-SK"/>
              </w:rPr>
            </w:pPr>
            <w:r w:rsidRPr="00971380">
              <w:rPr>
                <w:rFonts w:ascii="Arial Narrow" w:hAnsi="Arial Narrow" w:cs="Arial"/>
                <w:b/>
                <w:bCs/>
                <w:noProof/>
                <w:sz w:val="18"/>
                <w:szCs w:val="18"/>
                <w:lang w:eastAsia="sk-SK"/>
              </w:rPr>
              <w:t>Hodnoty</w:t>
            </w:r>
          </w:p>
        </w:tc>
      </w:tr>
      <w:tr w:rsidR="005A4334" w:rsidRPr="005A4334" w14:paraId="53E4DB9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45C6B88F" w14:textId="77777777" w:rsidR="00A21284" w:rsidRPr="005A4334" w:rsidRDefault="00A21284" w:rsidP="00A21284">
            <w:pPr>
              <w:rPr>
                <w:rFonts w:ascii="Arial Narrow" w:hAnsi="Arial Narrow" w:cs="Arial"/>
                <w:noProof/>
                <w:sz w:val="18"/>
                <w:szCs w:val="18"/>
              </w:rPr>
            </w:pPr>
            <w:r w:rsidRPr="005A4334">
              <w:rPr>
                <w:rFonts w:ascii="Arial Narrow" w:hAnsi="Arial Narrow" w:cs="Arial"/>
                <w:noProof/>
                <w:sz w:val="18"/>
                <w:szCs w:val="18"/>
              </w:rPr>
              <w:t>Nominálne napätie</w:t>
            </w:r>
          </w:p>
        </w:tc>
        <w:tc>
          <w:tcPr>
            <w:tcW w:w="6794" w:type="dxa"/>
            <w:gridSpan w:val="2"/>
            <w:shd w:val="clear" w:color="000000" w:fill="FFFFFF"/>
            <w:vAlign w:val="center"/>
            <w:hideMark/>
          </w:tcPr>
          <w:p w14:paraId="73A31EE3" w14:textId="77777777" w:rsidR="00A21284" w:rsidRPr="005A4334" w:rsidRDefault="00A21284" w:rsidP="00A21284">
            <w:pPr>
              <w:rPr>
                <w:rFonts w:ascii="Arial Narrow" w:hAnsi="Arial Narrow" w:cs="Arial"/>
                <w:noProof/>
                <w:sz w:val="18"/>
                <w:szCs w:val="18"/>
              </w:rPr>
            </w:pPr>
            <w:r w:rsidRPr="005A4334">
              <w:rPr>
                <w:rFonts w:ascii="Arial Narrow" w:hAnsi="Arial Narrow" w:cs="Arial"/>
                <w:noProof/>
                <w:sz w:val="18"/>
                <w:szCs w:val="18"/>
              </w:rPr>
              <w:t>12 V</w:t>
            </w:r>
          </w:p>
        </w:tc>
      </w:tr>
      <w:tr w:rsidR="005A4334" w:rsidRPr="005A4334" w14:paraId="058E43F8"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0DC9ADF1" w14:textId="77777777" w:rsidR="00A21284" w:rsidRPr="005A4334" w:rsidRDefault="00A21284" w:rsidP="00A21284">
            <w:pPr>
              <w:rPr>
                <w:rFonts w:ascii="Arial Narrow" w:hAnsi="Arial Narrow" w:cs="Arial"/>
                <w:noProof/>
                <w:sz w:val="18"/>
                <w:szCs w:val="18"/>
              </w:rPr>
            </w:pPr>
            <w:r w:rsidRPr="005A4334">
              <w:rPr>
                <w:rFonts w:ascii="Arial Narrow" w:hAnsi="Arial Narrow" w:cs="Arial"/>
                <w:noProof/>
                <w:sz w:val="18"/>
                <w:szCs w:val="18"/>
              </w:rPr>
              <w:t>Nominálna kapacita (10HR)</w:t>
            </w:r>
          </w:p>
        </w:tc>
        <w:tc>
          <w:tcPr>
            <w:tcW w:w="6794" w:type="dxa"/>
            <w:gridSpan w:val="2"/>
            <w:shd w:val="clear" w:color="auto" w:fill="auto"/>
            <w:vAlign w:val="center"/>
            <w:hideMark/>
          </w:tcPr>
          <w:p w14:paraId="0D22A7DB" w14:textId="65ACA82B" w:rsidR="00A21284" w:rsidRPr="005A4334" w:rsidRDefault="00971380" w:rsidP="00971380">
            <w:pPr>
              <w:rPr>
                <w:rFonts w:ascii="Arial Narrow" w:hAnsi="Arial Narrow" w:cs="Arial"/>
                <w:noProof/>
                <w:sz w:val="18"/>
                <w:szCs w:val="18"/>
              </w:rPr>
            </w:pPr>
            <w:r w:rsidRPr="005A4334">
              <w:rPr>
                <w:rFonts w:ascii="Arial Narrow" w:hAnsi="Arial Narrow" w:cs="Arial"/>
                <w:noProof/>
                <w:sz w:val="18"/>
                <w:szCs w:val="18"/>
              </w:rPr>
              <w:t>75</w:t>
            </w:r>
            <w:r w:rsidR="00A21284" w:rsidRPr="005A4334">
              <w:rPr>
                <w:rFonts w:ascii="Arial Narrow" w:hAnsi="Arial Narrow" w:cs="Arial"/>
                <w:noProof/>
                <w:sz w:val="18"/>
                <w:szCs w:val="18"/>
              </w:rPr>
              <w:t xml:space="preserve">,0 Ah </w:t>
            </w:r>
          </w:p>
        </w:tc>
      </w:tr>
      <w:tr w:rsidR="005A4334" w:rsidRPr="005A4334" w14:paraId="783189B5"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3DD2388B" w14:textId="77777777" w:rsidR="00A21284" w:rsidRPr="005A4334" w:rsidRDefault="00A21284" w:rsidP="00A21284">
            <w:pPr>
              <w:rPr>
                <w:rFonts w:ascii="Arial Narrow" w:hAnsi="Arial Narrow" w:cs="Arial"/>
                <w:noProof/>
                <w:sz w:val="18"/>
                <w:szCs w:val="18"/>
              </w:rPr>
            </w:pPr>
            <w:r w:rsidRPr="005A4334">
              <w:rPr>
                <w:rFonts w:ascii="Arial Narrow" w:hAnsi="Arial Narrow" w:cs="Arial"/>
                <w:noProof/>
                <w:sz w:val="18"/>
                <w:szCs w:val="18"/>
              </w:rPr>
              <w:t>Prevedenie</w:t>
            </w:r>
          </w:p>
        </w:tc>
        <w:tc>
          <w:tcPr>
            <w:tcW w:w="6794" w:type="dxa"/>
            <w:gridSpan w:val="2"/>
            <w:shd w:val="clear" w:color="auto" w:fill="auto"/>
            <w:vAlign w:val="center"/>
            <w:hideMark/>
          </w:tcPr>
          <w:p w14:paraId="44CFEFDB" w14:textId="0FA4F96E" w:rsidR="00A21284" w:rsidRPr="005A4334" w:rsidRDefault="00971380" w:rsidP="00A21284">
            <w:pPr>
              <w:rPr>
                <w:rFonts w:ascii="Arial Narrow" w:hAnsi="Arial Narrow" w:cs="Arial"/>
                <w:noProof/>
                <w:sz w:val="18"/>
                <w:szCs w:val="18"/>
              </w:rPr>
            </w:pPr>
            <w:r w:rsidRPr="005A4334">
              <w:rPr>
                <w:rFonts w:ascii="Arial Narrow" w:hAnsi="Arial Narrow" w:cs="Arial"/>
                <w:noProof/>
                <w:sz w:val="18"/>
                <w:szCs w:val="18"/>
              </w:rPr>
              <w:t>Ventilom regulovaná olovnatá bezúdržbová batéria pre stacionárne použitie</w:t>
            </w:r>
          </w:p>
        </w:tc>
      </w:tr>
      <w:tr w:rsidR="005A4334" w:rsidRPr="005A4334" w14:paraId="41FC9215"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1F7CED33" w14:textId="77777777" w:rsidR="00A21284" w:rsidRPr="005A4334" w:rsidRDefault="00A21284" w:rsidP="00A21284">
            <w:pPr>
              <w:rPr>
                <w:rFonts w:ascii="Arial Narrow" w:hAnsi="Arial Narrow" w:cs="Arial"/>
                <w:noProof/>
                <w:sz w:val="18"/>
                <w:szCs w:val="18"/>
              </w:rPr>
            </w:pPr>
            <w:r w:rsidRPr="005A4334">
              <w:rPr>
                <w:rFonts w:ascii="Arial Narrow" w:hAnsi="Arial Narrow" w:cs="Arial"/>
                <w:noProof/>
                <w:sz w:val="18"/>
                <w:szCs w:val="18"/>
              </w:rPr>
              <w:t>Prevádzková teplota</w:t>
            </w:r>
          </w:p>
        </w:tc>
        <w:tc>
          <w:tcPr>
            <w:tcW w:w="6794" w:type="dxa"/>
            <w:gridSpan w:val="2"/>
            <w:shd w:val="clear" w:color="auto" w:fill="auto"/>
            <w:vAlign w:val="center"/>
            <w:hideMark/>
          </w:tcPr>
          <w:p w14:paraId="16A48E87" w14:textId="77777777" w:rsidR="00A21284" w:rsidRPr="005A4334" w:rsidRDefault="00A21284" w:rsidP="00A21284">
            <w:pPr>
              <w:rPr>
                <w:rFonts w:ascii="Arial Narrow" w:hAnsi="Arial Narrow" w:cs="Arial"/>
                <w:noProof/>
                <w:sz w:val="18"/>
                <w:szCs w:val="18"/>
              </w:rPr>
            </w:pPr>
            <w:r w:rsidRPr="005A4334">
              <w:rPr>
                <w:rFonts w:ascii="Arial Narrow" w:hAnsi="Arial Narrow" w:cs="Arial"/>
                <w:noProof/>
                <w:sz w:val="18"/>
                <w:szCs w:val="18"/>
              </w:rPr>
              <w:t>-15 °C až +50 °C</w:t>
            </w:r>
          </w:p>
        </w:tc>
      </w:tr>
      <w:tr w:rsidR="002321DA" w:rsidRPr="002321DA" w14:paraId="32376EE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117CFC95" w14:textId="77777777" w:rsidR="00A21284" w:rsidRPr="00971380" w:rsidRDefault="00A21284" w:rsidP="00A21284">
            <w:pPr>
              <w:rPr>
                <w:rFonts w:ascii="Arial Narrow" w:hAnsi="Arial Narrow" w:cs="Arial"/>
                <w:noProof/>
                <w:sz w:val="18"/>
                <w:szCs w:val="18"/>
              </w:rPr>
            </w:pPr>
            <w:r w:rsidRPr="00971380">
              <w:rPr>
                <w:rFonts w:ascii="Arial Narrow" w:hAnsi="Arial Narrow" w:cs="Arial"/>
                <w:noProof/>
                <w:sz w:val="18"/>
                <w:szCs w:val="18"/>
              </w:rPr>
              <w:t xml:space="preserve">Rozmery (d </w:t>
            </w:r>
            <w:r w:rsidRPr="00971380">
              <w:rPr>
                <w:rFonts w:ascii="Arial Narrow" w:hAnsi="Arial Narrow" w:cs="Arial"/>
                <w:noProof/>
                <w:sz w:val="14"/>
                <w:szCs w:val="14"/>
              </w:rPr>
              <w:t>x</w:t>
            </w:r>
            <w:r w:rsidRPr="00971380">
              <w:rPr>
                <w:rFonts w:ascii="Arial Narrow" w:hAnsi="Arial Narrow" w:cs="Arial"/>
                <w:noProof/>
                <w:sz w:val="18"/>
                <w:szCs w:val="18"/>
              </w:rPr>
              <w:t xml:space="preserve"> š </w:t>
            </w:r>
            <w:r w:rsidRPr="00971380">
              <w:rPr>
                <w:rFonts w:ascii="Arial Narrow" w:hAnsi="Arial Narrow" w:cs="Arial"/>
                <w:noProof/>
                <w:sz w:val="14"/>
                <w:szCs w:val="14"/>
              </w:rPr>
              <w:t>x</w:t>
            </w:r>
            <w:r w:rsidRPr="00971380">
              <w:rPr>
                <w:rFonts w:ascii="Arial Narrow" w:hAnsi="Arial Narrow" w:cs="Arial"/>
                <w:noProof/>
                <w:sz w:val="18"/>
                <w:szCs w:val="18"/>
              </w:rPr>
              <w:t xml:space="preserve"> v) </w:t>
            </w:r>
          </w:p>
        </w:tc>
        <w:tc>
          <w:tcPr>
            <w:tcW w:w="6794" w:type="dxa"/>
            <w:gridSpan w:val="2"/>
            <w:shd w:val="clear" w:color="auto" w:fill="auto"/>
            <w:vAlign w:val="center"/>
          </w:tcPr>
          <w:p w14:paraId="02F2A884" w14:textId="34F2A0C2" w:rsidR="00A21284" w:rsidRPr="00971380" w:rsidRDefault="00971380" w:rsidP="00A21284">
            <w:pPr>
              <w:rPr>
                <w:rFonts w:ascii="Arial Narrow" w:hAnsi="Arial Narrow" w:cs="Arial"/>
                <w:noProof/>
                <w:sz w:val="18"/>
                <w:szCs w:val="18"/>
              </w:rPr>
            </w:pPr>
            <w:r w:rsidRPr="00971380">
              <w:rPr>
                <w:rFonts w:ascii="Arial Narrow" w:hAnsi="Arial Narrow" w:cs="Arial"/>
                <w:noProof/>
                <w:sz w:val="18"/>
                <w:szCs w:val="18"/>
              </w:rPr>
              <w:t>260x170x215 mm</w:t>
            </w:r>
          </w:p>
        </w:tc>
      </w:tr>
      <w:tr w:rsidR="002321DA" w:rsidRPr="002321DA" w14:paraId="275F5D7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13A64813" w14:textId="77777777" w:rsidR="00A21284" w:rsidRPr="00971380" w:rsidRDefault="00A21284" w:rsidP="00A21284">
            <w:pPr>
              <w:rPr>
                <w:rFonts w:ascii="Arial Narrow" w:hAnsi="Arial Narrow" w:cs="Arial"/>
                <w:noProof/>
                <w:sz w:val="18"/>
                <w:szCs w:val="18"/>
              </w:rPr>
            </w:pPr>
            <w:r w:rsidRPr="00971380">
              <w:rPr>
                <w:rFonts w:ascii="Arial Narrow" w:hAnsi="Arial Narrow" w:cs="Arial"/>
                <w:noProof/>
                <w:sz w:val="18"/>
                <w:szCs w:val="18"/>
              </w:rPr>
              <w:t xml:space="preserve">Kontakt </w:t>
            </w:r>
          </w:p>
        </w:tc>
        <w:tc>
          <w:tcPr>
            <w:tcW w:w="6794" w:type="dxa"/>
            <w:gridSpan w:val="2"/>
            <w:shd w:val="clear" w:color="auto" w:fill="auto"/>
            <w:vAlign w:val="center"/>
          </w:tcPr>
          <w:p w14:paraId="6D27B533" w14:textId="77777777" w:rsidR="00A21284" w:rsidRPr="00971380" w:rsidRDefault="00A21284" w:rsidP="00A21284">
            <w:pPr>
              <w:rPr>
                <w:rFonts w:ascii="Arial Narrow" w:hAnsi="Arial Narrow" w:cs="Arial"/>
                <w:noProof/>
                <w:sz w:val="18"/>
                <w:szCs w:val="18"/>
              </w:rPr>
            </w:pPr>
            <w:r w:rsidRPr="00971380">
              <w:rPr>
                <w:rFonts w:ascii="Arial Narrow" w:hAnsi="Arial Narrow" w:cs="Arial"/>
                <w:noProof/>
                <w:sz w:val="18"/>
                <w:szCs w:val="18"/>
              </w:rPr>
              <w:t>na závit M6</w:t>
            </w:r>
          </w:p>
        </w:tc>
      </w:tr>
    </w:tbl>
    <w:p w14:paraId="109256E9"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Batéria pre blok rádiového ovládania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966"/>
        <w:gridCol w:w="4790"/>
        <w:gridCol w:w="38"/>
      </w:tblGrid>
      <w:tr w:rsidR="00A21284" w:rsidRPr="00536645" w14:paraId="6E345EFA" w14:textId="77777777" w:rsidTr="00E91D8F">
        <w:trPr>
          <w:trHeight w:val="95"/>
        </w:trPr>
        <w:tc>
          <w:tcPr>
            <w:tcW w:w="45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91CDB9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D9D9D9"/>
          </w:tcPr>
          <w:p w14:paraId="432143D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10038D3C" w14:textId="77777777" w:rsidTr="00E91D8F">
        <w:trPr>
          <w:trHeight w:val="471"/>
        </w:trPr>
        <w:tc>
          <w:tcPr>
            <w:tcW w:w="45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A2C8EC9"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noProof/>
                <w:sz w:val="18"/>
                <w:szCs w:val="18"/>
                <w:lang w:eastAsia="sk-SK"/>
              </w:rPr>
              <w:t>Batéria pre blok rádiového ovládania sirény</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6E9980"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76C8EADA"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734DE014"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0D9A62B1"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66814A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tcPr>
          <w:p w14:paraId="14E6A323"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olor w:val="000000"/>
                <w:sz w:val="18"/>
                <w:szCs w:val="18"/>
              </w:rPr>
              <w:t>Typ batérie</w:t>
            </w:r>
          </w:p>
        </w:tc>
        <w:tc>
          <w:tcPr>
            <w:tcW w:w="6794" w:type="dxa"/>
            <w:gridSpan w:val="2"/>
            <w:shd w:val="clear" w:color="000000" w:fill="FFFFFF"/>
            <w:vAlign w:val="center"/>
          </w:tcPr>
          <w:p w14:paraId="6F0D259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olor w:val="000000"/>
                <w:sz w:val="18"/>
                <w:szCs w:val="18"/>
              </w:rPr>
              <w:t>AGM, bezúdržbová, utesnené</w:t>
            </w:r>
          </w:p>
        </w:tc>
      </w:tr>
      <w:tr w:rsidR="00A21284" w:rsidRPr="00536645" w14:paraId="0AAA18C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41EE36BF"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olor w:val="000000"/>
                <w:sz w:val="18"/>
                <w:szCs w:val="18"/>
              </w:rPr>
              <w:t>Napätie</w:t>
            </w:r>
          </w:p>
        </w:tc>
        <w:tc>
          <w:tcPr>
            <w:tcW w:w="6794" w:type="dxa"/>
            <w:gridSpan w:val="2"/>
            <w:shd w:val="clear" w:color="auto" w:fill="auto"/>
            <w:vAlign w:val="center"/>
          </w:tcPr>
          <w:p w14:paraId="6AB70790" w14:textId="77777777" w:rsidR="00A21284" w:rsidRPr="007303AC"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12 V</w:t>
            </w:r>
          </w:p>
        </w:tc>
      </w:tr>
      <w:tr w:rsidR="00A21284" w:rsidRPr="00536645" w14:paraId="7516C6E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3A852844"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olor w:val="000000"/>
                <w:sz w:val="18"/>
                <w:szCs w:val="18"/>
              </w:rPr>
              <w:t>Kapacita</w:t>
            </w:r>
          </w:p>
        </w:tc>
        <w:tc>
          <w:tcPr>
            <w:tcW w:w="6794" w:type="dxa"/>
            <w:gridSpan w:val="2"/>
            <w:shd w:val="clear" w:color="auto" w:fill="auto"/>
            <w:vAlign w:val="center"/>
          </w:tcPr>
          <w:p w14:paraId="2166855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45 Ah</w:t>
            </w:r>
          </w:p>
        </w:tc>
      </w:tr>
      <w:tr w:rsidR="00A21284" w:rsidRPr="00536645" w14:paraId="3A56AE1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05DA6E42" w14:textId="77777777" w:rsidR="00A21284" w:rsidRPr="0012779A" w:rsidRDefault="00A21284" w:rsidP="00A21284">
            <w:pPr>
              <w:rPr>
                <w:rFonts w:ascii="Arial Narrow" w:hAnsi="Arial Narrow" w:cs="Arial"/>
                <w:noProof/>
                <w:color w:val="000000"/>
                <w:sz w:val="18"/>
                <w:szCs w:val="18"/>
              </w:rPr>
            </w:pPr>
            <w:r w:rsidRPr="0012779A">
              <w:rPr>
                <w:rFonts w:ascii="Arial Narrow" w:hAnsi="Arial Narrow"/>
                <w:color w:val="000000"/>
                <w:sz w:val="18"/>
                <w:szCs w:val="18"/>
              </w:rPr>
              <w:t>Životnosť</w:t>
            </w:r>
          </w:p>
        </w:tc>
        <w:tc>
          <w:tcPr>
            <w:tcW w:w="6794" w:type="dxa"/>
            <w:gridSpan w:val="2"/>
            <w:shd w:val="clear" w:color="auto" w:fill="auto"/>
            <w:vAlign w:val="center"/>
          </w:tcPr>
          <w:p w14:paraId="27C48CB4" w14:textId="77777777" w:rsidR="00A21284" w:rsidRPr="0012779A" w:rsidRDefault="00A21284" w:rsidP="00A21284">
            <w:pPr>
              <w:rPr>
                <w:rFonts w:ascii="Arial Narrow" w:hAnsi="Arial Narrow" w:cs="Arial"/>
                <w:noProof/>
                <w:color w:val="000000"/>
                <w:sz w:val="18"/>
                <w:szCs w:val="18"/>
              </w:rPr>
            </w:pPr>
            <w:r w:rsidRPr="0012779A">
              <w:rPr>
                <w:rFonts w:ascii="Arial Narrow" w:hAnsi="Arial Narrow" w:cs="Arial"/>
                <w:noProof/>
                <w:color w:val="000000"/>
                <w:sz w:val="18"/>
                <w:szCs w:val="18"/>
              </w:rPr>
              <w:t>min. 5 rokov</w:t>
            </w:r>
          </w:p>
        </w:tc>
      </w:tr>
      <w:tr w:rsidR="00A21284" w:rsidRPr="00536645" w14:paraId="32ED0CB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2A621E0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Prevádzková teplota</w:t>
            </w:r>
          </w:p>
        </w:tc>
        <w:tc>
          <w:tcPr>
            <w:tcW w:w="6794" w:type="dxa"/>
            <w:gridSpan w:val="2"/>
            <w:shd w:val="clear" w:color="auto" w:fill="auto"/>
            <w:vAlign w:val="center"/>
          </w:tcPr>
          <w:p w14:paraId="11277CD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-20 °C až +50 °C</w:t>
            </w:r>
          </w:p>
        </w:tc>
      </w:tr>
      <w:tr w:rsidR="00A21284" w:rsidRPr="00536645" w14:paraId="2419D2B1"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4B0D7C55"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olor w:val="000000"/>
                <w:sz w:val="18"/>
                <w:szCs w:val="18"/>
              </w:rPr>
              <w:t>Maximálny prúd nabíjania</w:t>
            </w:r>
          </w:p>
        </w:tc>
        <w:tc>
          <w:tcPr>
            <w:tcW w:w="6794" w:type="dxa"/>
            <w:gridSpan w:val="2"/>
            <w:shd w:val="clear" w:color="auto" w:fill="auto"/>
            <w:vAlign w:val="center"/>
          </w:tcPr>
          <w:p w14:paraId="5F67970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Viac ako 5 A</w:t>
            </w:r>
          </w:p>
        </w:tc>
      </w:tr>
    </w:tbl>
    <w:p w14:paraId="0DB4A067"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Batéria pre externú ovládaciu jednotku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966"/>
        <w:gridCol w:w="4790"/>
        <w:gridCol w:w="38"/>
      </w:tblGrid>
      <w:tr w:rsidR="00A21284" w:rsidRPr="00536645" w14:paraId="7E8BF3F1" w14:textId="77777777" w:rsidTr="00E91D8F">
        <w:trPr>
          <w:trHeight w:val="95"/>
        </w:trPr>
        <w:tc>
          <w:tcPr>
            <w:tcW w:w="453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57A498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D9D9D9"/>
          </w:tcPr>
          <w:p w14:paraId="1F64F15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60E2318D" w14:textId="77777777" w:rsidTr="00E91D8F">
        <w:trPr>
          <w:trHeight w:val="471"/>
        </w:trPr>
        <w:tc>
          <w:tcPr>
            <w:tcW w:w="45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1A541E"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noProof/>
                <w:sz w:val="18"/>
                <w:szCs w:val="18"/>
                <w:lang w:eastAsia="sk-SK"/>
              </w:rPr>
              <w:t>Batéria pre externú ovládaciu jednotku sirény</w:t>
            </w:r>
          </w:p>
        </w:tc>
        <w:tc>
          <w:tcPr>
            <w:tcW w:w="48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19EE92"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w:t>
            </w:r>
            <w:r w:rsidRPr="007303AC">
              <w:rPr>
                <w:rFonts w:ascii="Arial Narrow" w:hAnsi="Arial Narrow" w:cs="Arial"/>
                <w:noProof/>
                <w:sz w:val="18"/>
                <w:szCs w:val="18"/>
                <w:lang w:eastAsia="sk-SK"/>
              </w:rPr>
              <w:t>nosť a nezmenené vlastnosti</w:t>
            </w:r>
          </w:p>
        </w:tc>
      </w:tr>
      <w:tr w:rsidR="00A21284" w:rsidRPr="00536645" w14:paraId="63E9C9D1"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6093D83F"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22DBC38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E405F9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1AF04FB6"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olor w:val="000000"/>
                <w:sz w:val="18"/>
                <w:szCs w:val="18"/>
              </w:rPr>
              <w:t>Typ batérie</w:t>
            </w:r>
          </w:p>
        </w:tc>
        <w:tc>
          <w:tcPr>
            <w:tcW w:w="6794" w:type="dxa"/>
            <w:gridSpan w:val="2"/>
            <w:shd w:val="clear" w:color="000000" w:fill="FFFFFF"/>
            <w:vAlign w:val="center"/>
          </w:tcPr>
          <w:p w14:paraId="102ECB7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Li-PO</w:t>
            </w:r>
          </w:p>
        </w:tc>
      </w:tr>
      <w:tr w:rsidR="00A21284" w:rsidRPr="00536645" w14:paraId="67BDDAB0"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36A0B32C"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olor w:val="000000"/>
                <w:sz w:val="18"/>
                <w:szCs w:val="18"/>
              </w:rPr>
              <w:t>Napätie</w:t>
            </w:r>
          </w:p>
        </w:tc>
        <w:tc>
          <w:tcPr>
            <w:tcW w:w="6794" w:type="dxa"/>
            <w:gridSpan w:val="2"/>
            <w:shd w:val="clear" w:color="auto" w:fill="auto"/>
            <w:vAlign w:val="center"/>
          </w:tcPr>
          <w:p w14:paraId="4E066E2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3,7 V</w:t>
            </w:r>
          </w:p>
        </w:tc>
      </w:tr>
      <w:tr w:rsidR="00A21284" w:rsidRPr="00536645" w14:paraId="0CE261B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797B7510"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olor w:val="000000"/>
                <w:sz w:val="18"/>
                <w:szCs w:val="18"/>
              </w:rPr>
              <w:t>Nabíjacie napätie</w:t>
            </w:r>
          </w:p>
        </w:tc>
        <w:tc>
          <w:tcPr>
            <w:tcW w:w="6794" w:type="dxa"/>
            <w:gridSpan w:val="2"/>
            <w:shd w:val="clear" w:color="auto" w:fill="auto"/>
            <w:vAlign w:val="center"/>
          </w:tcPr>
          <w:p w14:paraId="1046F2E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4,2 V</w:t>
            </w:r>
          </w:p>
        </w:tc>
      </w:tr>
      <w:tr w:rsidR="00A21284" w:rsidRPr="00536645" w14:paraId="5827E90A"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63CB675F"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olor w:val="000000"/>
                <w:sz w:val="18"/>
                <w:szCs w:val="18"/>
              </w:rPr>
              <w:t>Kapacita</w:t>
            </w:r>
          </w:p>
        </w:tc>
        <w:tc>
          <w:tcPr>
            <w:tcW w:w="6794" w:type="dxa"/>
            <w:gridSpan w:val="2"/>
            <w:shd w:val="clear" w:color="auto" w:fill="auto"/>
            <w:vAlign w:val="center"/>
          </w:tcPr>
          <w:p w14:paraId="0D4982B4"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900 mA</w:t>
            </w:r>
          </w:p>
        </w:tc>
      </w:tr>
      <w:tr w:rsidR="00A21284" w:rsidRPr="00536645" w14:paraId="4BF143D1"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0E240093" w14:textId="77777777" w:rsidR="00A21284" w:rsidRPr="0012779A" w:rsidRDefault="00A21284" w:rsidP="00A21284">
            <w:pPr>
              <w:rPr>
                <w:rFonts w:ascii="Arial Narrow" w:hAnsi="Arial Narrow" w:cs="Arial"/>
                <w:noProof/>
                <w:color w:val="000000"/>
                <w:sz w:val="18"/>
                <w:szCs w:val="18"/>
              </w:rPr>
            </w:pPr>
            <w:r w:rsidRPr="0012779A">
              <w:rPr>
                <w:rFonts w:ascii="Arial Narrow" w:hAnsi="Arial Narrow"/>
                <w:color w:val="000000"/>
                <w:sz w:val="18"/>
                <w:szCs w:val="18"/>
              </w:rPr>
              <w:t>Životnosť</w:t>
            </w:r>
          </w:p>
        </w:tc>
        <w:tc>
          <w:tcPr>
            <w:tcW w:w="6794" w:type="dxa"/>
            <w:gridSpan w:val="2"/>
            <w:shd w:val="clear" w:color="auto" w:fill="auto"/>
            <w:vAlign w:val="center"/>
          </w:tcPr>
          <w:p w14:paraId="1636B603" w14:textId="77777777" w:rsidR="00A21284" w:rsidRPr="0012779A" w:rsidRDefault="00A21284" w:rsidP="00A21284">
            <w:pPr>
              <w:rPr>
                <w:rFonts w:ascii="Arial Narrow" w:hAnsi="Arial Narrow" w:cs="Arial"/>
                <w:noProof/>
                <w:color w:val="000000"/>
                <w:sz w:val="18"/>
                <w:szCs w:val="18"/>
              </w:rPr>
            </w:pPr>
            <w:r w:rsidRPr="0012779A">
              <w:rPr>
                <w:rFonts w:ascii="Arial Narrow" w:hAnsi="Arial Narrow" w:cs="Arial"/>
                <w:noProof/>
                <w:color w:val="000000"/>
                <w:sz w:val="18"/>
                <w:szCs w:val="18"/>
              </w:rPr>
              <w:t>min. 5 rokov</w:t>
            </w:r>
          </w:p>
        </w:tc>
      </w:tr>
      <w:tr w:rsidR="00A21284" w:rsidRPr="00536645" w14:paraId="7DFCB86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01C381A5"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Prevádzková teplota</w:t>
            </w:r>
          </w:p>
        </w:tc>
        <w:tc>
          <w:tcPr>
            <w:tcW w:w="6794" w:type="dxa"/>
            <w:gridSpan w:val="2"/>
            <w:shd w:val="clear" w:color="auto" w:fill="auto"/>
            <w:vAlign w:val="center"/>
          </w:tcPr>
          <w:p w14:paraId="44514CD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-20 °C až +50 °C</w:t>
            </w:r>
          </w:p>
        </w:tc>
      </w:tr>
    </w:tbl>
    <w:p w14:paraId="12BDD80B" w14:textId="77777777" w:rsidR="00A00CEF" w:rsidRDefault="00A00CEF" w:rsidP="00A00CEF">
      <w:pPr>
        <w:pStyle w:val="Nadpis1"/>
        <w:tabs>
          <w:tab w:val="clear" w:pos="2160"/>
          <w:tab w:val="clear" w:pos="2880"/>
          <w:tab w:val="clear" w:pos="4500"/>
        </w:tabs>
        <w:spacing w:line="276" w:lineRule="auto"/>
        <w:rPr>
          <w:rFonts w:ascii="Arial Narrow" w:hAnsi="Arial Narrow" w:cs="Arial"/>
          <w:noProof/>
          <w:sz w:val="18"/>
          <w:szCs w:val="18"/>
          <w:lang w:eastAsia="sk-SK"/>
        </w:rPr>
      </w:pPr>
    </w:p>
    <w:p w14:paraId="633B4D63" w14:textId="25539668" w:rsidR="00A21284" w:rsidRPr="00921DAE" w:rsidRDefault="00A21284" w:rsidP="00A00CEF">
      <w:pPr>
        <w:pStyle w:val="Nadpis1"/>
        <w:numPr>
          <w:ilvl w:val="0"/>
          <w:numId w:val="26"/>
        </w:numPr>
        <w:tabs>
          <w:tab w:val="clear" w:pos="2160"/>
          <w:tab w:val="clear" w:pos="2880"/>
          <w:tab w:val="clear" w:pos="4500"/>
        </w:tabs>
        <w:spacing w:before="0"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Batéria pre riadiacu jednotku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104AF979"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514C679"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390F054C"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C3FA311" w14:textId="77777777" w:rsidTr="00E91D8F">
        <w:trPr>
          <w:trHeight w:val="44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75147AA"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Batéria pre riadiacu jednotku sirény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36FAC7"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45F4961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305FD044"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66C59BB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11C2DD1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532F214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Nominálne napätie</w:t>
            </w:r>
          </w:p>
        </w:tc>
        <w:tc>
          <w:tcPr>
            <w:tcW w:w="6794" w:type="dxa"/>
            <w:gridSpan w:val="2"/>
            <w:shd w:val="clear" w:color="000000" w:fill="FFFFFF"/>
            <w:vAlign w:val="center"/>
          </w:tcPr>
          <w:p w14:paraId="521BDB8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3V</w:t>
            </w:r>
          </w:p>
        </w:tc>
      </w:tr>
      <w:tr w:rsidR="00A21284" w:rsidRPr="00536645" w14:paraId="7C518EA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7BA84A30"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Nomináln</w:t>
            </w:r>
            <w:r w:rsidRPr="005C1C3E">
              <w:rPr>
                <w:rFonts w:ascii="Arial Narrow" w:hAnsi="Arial Narrow" w:cs="Arial"/>
                <w:noProof/>
                <w:color w:val="000000"/>
                <w:sz w:val="18"/>
                <w:szCs w:val="18"/>
              </w:rPr>
              <w:t>a kapacita</w:t>
            </w:r>
          </w:p>
        </w:tc>
        <w:tc>
          <w:tcPr>
            <w:tcW w:w="6794" w:type="dxa"/>
            <w:gridSpan w:val="2"/>
            <w:shd w:val="clear" w:color="auto" w:fill="auto"/>
            <w:vAlign w:val="center"/>
          </w:tcPr>
          <w:p w14:paraId="0233124C" w14:textId="77777777" w:rsidR="00A21284" w:rsidRPr="007303AC"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min. 20</w:t>
            </w:r>
            <w:r w:rsidRPr="007303AC">
              <w:rPr>
                <w:rFonts w:ascii="Arial Narrow" w:hAnsi="Arial Narrow" w:cs="Arial"/>
                <w:noProof/>
                <w:color w:val="000000"/>
                <w:sz w:val="18"/>
                <w:szCs w:val="18"/>
              </w:rPr>
              <w:t>0 mAh</w:t>
            </w:r>
          </w:p>
        </w:tc>
      </w:tr>
      <w:tr w:rsidR="00A21284" w:rsidRPr="00536645" w14:paraId="2EE0D751"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5FDA7A7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Prevedenie</w:t>
            </w:r>
          </w:p>
        </w:tc>
        <w:tc>
          <w:tcPr>
            <w:tcW w:w="6794" w:type="dxa"/>
            <w:gridSpan w:val="2"/>
            <w:shd w:val="clear" w:color="auto" w:fill="auto"/>
            <w:vAlign w:val="center"/>
          </w:tcPr>
          <w:p w14:paraId="5B999B1F" w14:textId="77777777" w:rsidR="00A21284" w:rsidRPr="007303AC"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Lítiová gombíková batéria, CR2032</w:t>
            </w:r>
          </w:p>
        </w:tc>
      </w:tr>
      <w:tr w:rsidR="00A21284" w:rsidRPr="00536645" w14:paraId="0EAE1B0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02B11D37"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Hmotnosť</w:t>
            </w:r>
          </w:p>
        </w:tc>
        <w:tc>
          <w:tcPr>
            <w:tcW w:w="6794" w:type="dxa"/>
            <w:gridSpan w:val="2"/>
            <w:shd w:val="clear" w:color="auto" w:fill="auto"/>
            <w:vAlign w:val="center"/>
          </w:tcPr>
          <w:p w14:paraId="5FBA71D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3,2 g</w:t>
            </w:r>
          </w:p>
        </w:tc>
      </w:tr>
      <w:tr w:rsidR="00A21284" w:rsidRPr="00536645" w14:paraId="14279838"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48509950"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Rozmery</w:t>
            </w:r>
          </w:p>
        </w:tc>
        <w:tc>
          <w:tcPr>
            <w:tcW w:w="6794" w:type="dxa"/>
            <w:gridSpan w:val="2"/>
            <w:shd w:val="clear" w:color="auto" w:fill="auto"/>
            <w:vAlign w:val="center"/>
          </w:tcPr>
          <w:p w14:paraId="571678D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 xml:space="preserve">Gombíková priemer 20 mm, výška 3,2 mm </w:t>
            </w:r>
          </w:p>
        </w:tc>
      </w:tr>
      <w:tr w:rsidR="00A21284" w:rsidRPr="00536645" w14:paraId="521DE220"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4E075F54" w14:textId="77777777" w:rsidR="00A21284" w:rsidRPr="0012779A" w:rsidRDefault="00A21284" w:rsidP="00A21284">
            <w:pPr>
              <w:rPr>
                <w:rFonts w:ascii="Arial Narrow" w:hAnsi="Arial Narrow" w:cs="Arial"/>
                <w:noProof/>
                <w:color w:val="000000"/>
                <w:sz w:val="18"/>
                <w:szCs w:val="18"/>
              </w:rPr>
            </w:pPr>
            <w:r w:rsidRPr="0012779A">
              <w:rPr>
                <w:rFonts w:ascii="Arial Narrow" w:hAnsi="Arial Narrow" w:cs="Arial"/>
                <w:noProof/>
                <w:color w:val="000000"/>
                <w:sz w:val="18"/>
                <w:szCs w:val="18"/>
              </w:rPr>
              <w:t>Životnosť</w:t>
            </w:r>
          </w:p>
        </w:tc>
        <w:tc>
          <w:tcPr>
            <w:tcW w:w="6794" w:type="dxa"/>
            <w:gridSpan w:val="2"/>
            <w:shd w:val="clear" w:color="auto" w:fill="auto"/>
            <w:vAlign w:val="center"/>
          </w:tcPr>
          <w:p w14:paraId="0BE10232" w14:textId="77777777" w:rsidR="00A21284" w:rsidRPr="0012779A" w:rsidRDefault="00A21284" w:rsidP="00A21284">
            <w:pPr>
              <w:rPr>
                <w:rFonts w:ascii="Arial Narrow" w:hAnsi="Arial Narrow" w:cs="Arial"/>
                <w:noProof/>
                <w:color w:val="000000"/>
                <w:sz w:val="18"/>
                <w:szCs w:val="18"/>
              </w:rPr>
            </w:pPr>
            <w:r w:rsidRPr="0012779A">
              <w:rPr>
                <w:rFonts w:ascii="Arial Narrow" w:hAnsi="Arial Narrow" w:cs="Arial"/>
                <w:noProof/>
                <w:color w:val="000000"/>
                <w:sz w:val="18"/>
                <w:szCs w:val="18"/>
              </w:rPr>
              <w:t>min. 8 rokov</w:t>
            </w:r>
          </w:p>
        </w:tc>
      </w:tr>
      <w:tr w:rsidR="00A21284" w:rsidRPr="00536645" w14:paraId="162B2C0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5F78B4A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Prevádzková teplota</w:t>
            </w:r>
          </w:p>
        </w:tc>
        <w:tc>
          <w:tcPr>
            <w:tcW w:w="6794" w:type="dxa"/>
            <w:gridSpan w:val="2"/>
            <w:shd w:val="clear" w:color="auto" w:fill="auto"/>
            <w:vAlign w:val="center"/>
          </w:tcPr>
          <w:p w14:paraId="34B81C8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-20 °C až +60 °C</w:t>
            </w:r>
          </w:p>
        </w:tc>
      </w:tr>
    </w:tbl>
    <w:p w14:paraId="1145D3BB"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Zámok pre skriňu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2B5554A0"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ED85AB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0D1CF7A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47C7553" w14:textId="77777777" w:rsidTr="00E91D8F">
        <w:trPr>
          <w:trHeight w:val="44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39C563F"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noProof/>
                <w:sz w:val="18"/>
                <w:szCs w:val="18"/>
                <w:lang w:eastAsia="sk-SK"/>
              </w:rPr>
              <w:t>Zámok</w:t>
            </w:r>
            <w:r w:rsidRPr="005C1C3E">
              <w:rPr>
                <w:rFonts w:ascii="Arial Narrow" w:hAnsi="Arial Narrow"/>
                <w:noProof/>
                <w:sz w:val="18"/>
                <w:szCs w:val="18"/>
                <w:lang w:eastAsia="sk-SK"/>
              </w:rPr>
              <w:t xml:space="preserve"> pre skriňu sirény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A55361"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 xml:space="preserve">resp. kompatibilné ekvivalenty, rešpektujúc záručné </w:t>
            </w:r>
            <w:r w:rsidRPr="007303AC">
              <w:rPr>
                <w:rFonts w:ascii="Arial Narrow" w:hAnsi="Arial Narrow" w:cs="Arial"/>
                <w:noProof/>
                <w:sz w:val="18"/>
                <w:szCs w:val="18"/>
                <w:lang w:eastAsia="sk-SK"/>
              </w:rPr>
              <w:t>podmienky a plnú funkčnosť a nezmenené vlastnosti</w:t>
            </w:r>
          </w:p>
        </w:tc>
      </w:tr>
      <w:tr w:rsidR="00A21284" w:rsidRPr="00536645" w14:paraId="0564C5D4"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55ADB6C2"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044926D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B1CD96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tcPr>
          <w:p w14:paraId="06060BD1"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Typ</w:t>
            </w:r>
          </w:p>
        </w:tc>
        <w:tc>
          <w:tcPr>
            <w:tcW w:w="6794" w:type="dxa"/>
            <w:gridSpan w:val="2"/>
            <w:shd w:val="clear" w:color="000000" w:fill="FFFFFF"/>
            <w:vAlign w:val="center"/>
          </w:tcPr>
          <w:p w14:paraId="3100147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olor w:val="000000"/>
                <w:lang w:eastAsia="sk-SK"/>
              </w:rPr>
              <w:t>Typ: swighandles 108 series</w:t>
            </w:r>
          </w:p>
        </w:tc>
      </w:tr>
    </w:tbl>
    <w:p w14:paraId="4CCD9159"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Kľúč pre skriňu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5660043A"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54DD515"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15F440A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69A1CCD7" w14:textId="77777777" w:rsidTr="00E91D8F">
        <w:trPr>
          <w:trHeight w:val="44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C8F1790"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noProof/>
                <w:sz w:val="18"/>
                <w:szCs w:val="18"/>
                <w:lang w:eastAsia="sk-SK"/>
              </w:rPr>
              <w:t>Kľúč pre skriňu sirény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87B7C4"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w:t>
            </w:r>
            <w:r w:rsidRPr="007303AC">
              <w:rPr>
                <w:rFonts w:ascii="Arial Narrow" w:hAnsi="Arial Narrow" w:cs="Arial"/>
                <w:noProof/>
                <w:sz w:val="18"/>
                <w:szCs w:val="18"/>
                <w:lang w:eastAsia="sk-SK"/>
              </w:rPr>
              <w:t>nkčnosť a nezmenené vlastnosti</w:t>
            </w:r>
          </w:p>
        </w:tc>
      </w:tr>
      <w:tr w:rsidR="00A21284" w:rsidRPr="00536645" w14:paraId="67BB0AE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7F3C50DC"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47F6F25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5072007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tcPr>
          <w:p w14:paraId="0D9F2FD2"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Typ</w:t>
            </w:r>
          </w:p>
        </w:tc>
        <w:tc>
          <w:tcPr>
            <w:tcW w:w="6794" w:type="dxa"/>
            <w:gridSpan w:val="2"/>
            <w:shd w:val="clear" w:color="000000" w:fill="FFFFFF"/>
            <w:vAlign w:val="center"/>
          </w:tcPr>
          <w:p w14:paraId="2EFA393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olor w:val="000000"/>
                <w:lang w:eastAsia="sk-SK"/>
              </w:rPr>
              <w:t>Euro key 5333</w:t>
            </w:r>
          </w:p>
        </w:tc>
      </w:tr>
    </w:tbl>
    <w:p w14:paraId="4087ECDB"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Kľúč pre externú ovládaciu jednotku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20C8A962"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996666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59E4276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1AB30A7" w14:textId="77777777" w:rsidTr="00E91D8F">
        <w:trPr>
          <w:trHeight w:val="44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D16DDF5"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noProof/>
                <w:sz w:val="18"/>
                <w:szCs w:val="18"/>
                <w:lang w:eastAsia="sk-SK"/>
              </w:rPr>
              <w:t>Kľúč pre externú ovládaciu jednotku si</w:t>
            </w:r>
            <w:r w:rsidRPr="005C1C3E">
              <w:rPr>
                <w:rFonts w:ascii="Arial Narrow" w:hAnsi="Arial Narrow"/>
                <w:noProof/>
                <w:sz w:val="18"/>
                <w:szCs w:val="18"/>
                <w:lang w:eastAsia="sk-SK"/>
              </w:rPr>
              <w:t>rény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4DD32E"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w:t>
            </w:r>
            <w:r w:rsidRPr="007303AC">
              <w:rPr>
                <w:rFonts w:ascii="Arial Narrow" w:hAnsi="Arial Narrow" w:cs="Arial"/>
                <w:noProof/>
                <w:sz w:val="18"/>
                <w:szCs w:val="18"/>
                <w:lang w:eastAsia="sk-SK"/>
              </w:rPr>
              <w:t>nú funkčnosť a nezmenené vlastnosti</w:t>
            </w:r>
          </w:p>
        </w:tc>
      </w:tr>
      <w:tr w:rsidR="00A21284" w:rsidRPr="00536645" w14:paraId="1E576C64"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3F763F33"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3663664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2230E13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tcPr>
          <w:p w14:paraId="1AE5ED74"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Typ</w:t>
            </w:r>
          </w:p>
        </w:tc>
        <w:tc>
          <w:tcPr>
            <w:tcW w:w="6794" w:type="dxa"/>
            <w:gridSpan w:val="2"/>
            <w:shd w:val="clear" w:color="000000" w:fill="FFFFFF"/>
            <w:vAlign w:val="center"/>
          </w:tcPr>
          <w:p w14:paraId="01D34CA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olor w:val="000000"/>
                <w:lang w:eastAsia="sk-SK"/>
              </w:rPr>
              <w:t>Euro key 5333</w:t>
            </w:r>
          </w:p>
        </w:tc>
      </w:tr>
    </w:tbl>
    <w:p w14:paraId="483CAB16"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Dallas čip</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181DEF32"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A7C4CF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6DA2C2F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2D16AC7" w14:textId="77777777" w:rsidTr="00E91D8F">
        <w:trPr>
          <w:trHeight w:val="44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F6E2203"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noProof/>
                <w:sz w:val="18"/>
                <w:szCs w:val="18"/>
                <w:lang w:eastAsia="sk-SK"/>
              </w:rPr>
              <w:t>Dallas čip</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1BA68E"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59AD2428"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66FA4249"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29CDDD3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7D69F04F"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tcPr>
          <w:p w14:paraId="6250F8CE"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Typ</w:t>
            </w:r>
          </w:p>
        </w:tc>
        <w:tc>
          <w:tcPr>
            <w:tcW w:w="6794" w:type="dxa"/>
            <w:gridSpan w:val="2"/>
            <w:shd w:val="clear" w:color="000000" w:fill="FFFFFF"/>
            <w:vAlign w:val="center"/>
          </w:tcPr>
          <w:p w14:paraId="5765F4B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olor w:val="000000"/>
                <w:sz w:val="18"/>
                <w:szCs w:val="18"/>
              </w:rPr>
              <w:t>Serial Number iButon (DS1919A)</w:t>
            </w:r>
          </w:p>
        </w:tc>
      </w:tr>
      <w:tr w:rsidR="00A21284" w:rsidRPr="00536645" w14:paraId="09C3AF2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tcPr>
          <w:p w14:paraId="6435131D"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olor w:val="000000"/>
                <w:sz w:val="18"/>
                <w:szCs w:val="18"/>
              </w:rPr>
              <w:t>Veľkosť pamäte</w:t>
            </w:r>
          </w:p>
        </w:tc>
        <w:tc>
          <w:tcPr>
            <w:tcW w:w="6794" w:type="dxa"/>
            <w:gridSpan w:val="2"/>
            <w:shd w:val="clear" w:color="auto" w:fill="auto"/>
            <w:vAlign w:val="center"/>
          </w:tcPr>
          <w:p w14:paraId="632B28A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olor w:val="000000"/>
                <w:sz w:val="18"/>
                <w:szCs w:val="18"/>
              </w:rPr>
              <w:t>64bit</w:t>
            </w:r>
          </w:p>
        </w:tc>
      </w:tr>
    </w:tbl>
    <w:p w14:paraId="3323BAF2"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Dverný magnet</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23A243DF"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CC7A3D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11E5455A"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094228C3" w14:textId="77777777" w:rsidTr="00E91D8F">
        <w:trPr>
          <w:trHeight w:val="44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3128201"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noProof/>
                <w:sz w:val="18"/>
                <w:szCs w:val="18"/>
                <w:lang w:eastAsia="sk-SK"/>
              </w:rPr>
              <w:t>Sada - d</w:t>
            </w:r>
            <w:r w:rsidRPr="005C1C3E">
              <w:rPr>
                <w:rFonts w:ascii="Arial Narrow" w:hAnsi="Arial Narrow"/>
                <w:noProof/>
                <w:sz w:val="18"/>
                <w:szCs w:val="18"/>
                <w:lang w:eastAsia="sk-SK"/>
              </w:rPr>
              <w:t>verný magnet</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12187D"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36662B1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4A2280E7"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28B8035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FD7084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tcPr>
          <w:p w14:paraId="08906B40"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Typ</w:t>
            </w:r>
          </w:p>
        </w:tc>
        <w:tc>
          <w:tcPr>
            <w:tcW w:w="6794" w:type="dxa"/>
            <w:gridSpan w:val="2"/>
            <w:shd w:val="clear" w:color="000000" w:fill="FFFFFF"/>
            <w:vAlign w:val="center"/>
          </w:tcPr>
          <w:p w14:paraId="276F31D2" w14:textId="77777777" w:rsidR="00A21284" w:rsidRPr="007303AC" w:rsidRDefault="00A21284" w:rsidP="00A21284">
            <w:pPr>
              <w:rPr>
                <w:rFonts w:ascii="Arial Narrow" w:hAnsi="Arial Narrow" w:cs="Arial"/>
                <w:noProof/>
                <w:color w:val="000000"/>
                <w:sz w:val="18"/>
                <w:szCs w:val="18"/>
              </w:rPr>
            </w:pPr>
            <w:r w:rsidRPr="005C1C3E">
              <w:rPr>
                <w:rFonts w:ascii="Arial Narrow" w:hAnsi="Arial Narrow"/>
                <w:color w:val="000000"/>
                <w:sz w:val="18"/>
                <w:szCs w:val="18"/>
              </w:rPr>
              <w:t>Bezpotenciálový magneticky kontakt, zapínací, sada kontakt + magnet</w:t>
            </w:r>
          </w:p>
        </w:tc>
      </w:tr>
    </w:tbl>
    <w:p w14:paraId="4B4BCD85" w14:textId="77777777" w:rsidR="00A00CEF" w:rsidRDefault="00A00CEF" w:rsidP="00A00CEF">
      <w:pPr>
        <w:pStyle w:val="Nadpis1"/>
        <w:tabs>
          <w:tab w:val="clear" w:pos="2160"/>
          <w:tab w:val="clear" w:pos="2880"/>
          <w:tab w:val="clear" w:pos="4500"/>
        </w:tabs>
        <w:spacing w:line="276" w:lineRule="auto"/>
        <w:rPr>
          <w:rFonts w:ascii="Arial Narrow" w:hAnsi="Arial Narrow" w:cs="Arial"/>
          <w:noProof/>
          <w:sz w:val="18"/>
          <w:szCs w:val="18"/>
          <w:lang w:eastAsia="sk-SK"/>
        </w:rPr>
      </w:pPr>
    </w:p>
    <w:p w14:paraId="27654E1B" w14:textId="63944C9B" w:rsidR="00A21284" w:rsidRPr="00921DAE" w:rsidRDefault="00A21284" w:rsidP="00A00CEF">
      <w:pPr>
        <w:pStyle w:val="Nadpis1"/>
        <w:numPr>
          <w:ilvl w:val="0"/>
          <w:numId w:val="26"/>
        </w:numPr>
        <w:tabs>
          <w:tab w:val="clear" w:pos="2160"/>
          <w:tab w:val="clear" w:pos="2880"/>
          <w:tab w:val="clear" w:pos="4500"/>
        </w:tabs>
        <w:spacing w:before="0"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Anténa VHF</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11C0D1FD"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472323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5BFCF145"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1D6A277A" w14:textId="77777777" w:rsidTr="00E91D8F">
        <w:trPr>
          <w:trHeight w:val="57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D449C4C"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Anténa VHF</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2CCABA"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65333D4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0C792800"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1F002FB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130EDE7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79C360D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Frekvenčný rozsah</w:t>
            </w:r>
          </w:p>
        </w:tc>
        <w:tc>
          <w:tcPr>
            <w:tcW w:w="6794" w:type="dxa"/>
            <w:gridSpan w:val="2"/>
            <w:shd w:val="clear" w:color="000000" w:fill="FFFFFF"/>
            <w:vAlign w:val="center"/>
            <w:hideMark/>
          </w:tcPr>
          <w:p w14:paraId="5766852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146 – 174 MHz</w:t>
            </w:r>
          </w:p>
        </w:tc>
      </w:tr>
      <w:tr w:rsidR="00A21284" w:rsidRPr="00536645" w14:paraId="38FEF7B1"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3C787483" w14:textId="77777777" w:rsidR="00A21284" w:rsidRPr="00536645" w:rsidRDefault="00A21284" w:rsidP="00A21284">
            <w:pPr>
              <w:rPr>
                <w:rFonts w:ascii="Arial Narrow" w:hAnsi="Arial Narrow" w:cs="Arial"/>
                <w:noProof/>
                <w:color w:val="000000"/>
                <w:sz w:val="18"/>
                <w:szCs w:val="18"/>
              </w:rPr>
            </w:pPr>
            <w:r w:rsidRPr="0012779A">
              <w:rPr>
                <w:rFonts w:ascii="Arial Narrow" w:hAnsi="Arial Narrow" w:cs="Arial"/>
                <w:noProof/>
                <w:color w:val="000000"/>
                <w:sz w:val="18"/>
                <w:szCs w:val="18"/>
              </w:rPr>
              <w:t>Zisk antény</w:t>
            </w:r>
          </w:p>
        </w:tc>
        <w:tc>
          <w:tcPr>
            <w:tcW w:w="6794" w:type="dxa"/>
            <w:gridSpan w:val="2"/>
            <w:shd w:val="clear" w:color="auto" w:fill="auto"/>
            <w:vAlign w:val="center"/>
            <w:hideMark/>
          </w:tcPr>
          <w:p w14:paraId="741A88C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5 dB</w:t>
            </w:r>
          </w:p>
        </w:tc>
      </w:tr>
      <w:tr w:rsidR="00A21284" w:rsidRPr="00536645" w14:paraId="4337A811"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2871054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Impedancia</w:t>
            </w:r>
          </w:p>
        </w:tc>
        <w:tc>
          <w:tcPr>
            <w:tcW w:w="6794" w:type="dxa"/>
            <w:gridSpan w:val="2"/>
            <w:shd w:val="clear" w:color="auto" w:fill="auto"/>
            <w:vAlign w:val="center"/>
            <w:hideMark/>
          </w:tcPr>
          <w:p w14:paraId="12E3AB84"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50 Ohm</w:t>
            </w:r>
          </w:p>
        </w:tc>
      </w:tr>
      <w:tr w:rsidR="00A21284" w:rsidRPr="00536645" w14:paraId="5FD434A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4937681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Maximálny príkon</w:t>
            </w:r>
          </w:p>
        </w:tc>
        <w:tc>
          <w:tcPr>
            <w:tcW w:w="6794" w:type="dxa"/>
            <w:gridSpan w:val="2"/>
            <w:shd w:val="clear" w:color="auto" w:fill="auto"/>
            <w:vAlign w:val="center"/>
            <w:hideMark/>
          </w:tcPr>
          <w:p w14:paraId="6DA14B5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100 W</w:t>
            </w:r>
          </w:p>
        </w:tc>
      </w:tr>
    </w:tbl>
    <w:p w14:paraId="6AF4C1CF"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Anténa FM</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3EEB1A95"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ABC058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2A2DED0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6B44821E" w14:textId="77777777" w:rsidTr="00E91D8F">
        <w:trPr>
          <w:trHeight w:val="486"/>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C679554"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Anténa FM</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D89122"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0CA1D0A1"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3E409EA7"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501339E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2921D6D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36CD6550"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Frekvenčný rozsah</w:t>
            </w:r>
          </w:p>
        </w:tc>
        <w:tc>
          <w:tcPr>
            <w:tcW w:w="6794" w:type="dxa"/>
            <w:gridSpan w:val="2"/>
            <w:shd w:val="clear" w:color="000000" w:fill="FFFFFF"/>
            <w:vAlign w:val="center"/>
            <w:hideMark/>
          </w:tcPr>
          <w:p w14:paraId="00B48A14"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88 – 108 MHz</w:t>
            </w:r>
          </w:p>
        </w:tc>
      </w:tr>
      <w:tr w:rsidR="00A21284" w:rsidRPr="00536645" w14:paraId="30B6D523"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123BCB14" w14:textId="77777777" w:rsidR="00A21284" w:rsidRPr="005C1C3E" w:rsidRDefault="00A21284" w:rsidP="00A21284">
            <w:pPr>
              <w:rPr>
                <w:rFonts w:ascii="Arial Narrow" w:hAnsi="Arial Narrow" w:cs="Arial"/>
                <w:noProof/>
                <w:color w:val="000000"/>
                <w:sz w:val="18"/>
                <w:szCs w:val="18"/>
              </w:rPr>
            </w:pPr>
            <w:r w:rsidRPr="0012779A">
              <w:rPr>
                <w:rFonts w:ascii="Arial Narrow" w:hAnsi="Arial Narrow" w:cs="Arial"/>
                <w:noProof/>
                <w:color w:val="000000"/>
                <w:sz w:val="18"/>
                <w:szCs w:val="18"/>
              </w:rPr>
              <w:t>Zisk antény</w:t>
            </w:r>
          </w:p>
        </w:tc>
        <w:tc>
          <w:tcPr>
            <w:tcW w:w="6794" w:type="dxa"/>
            <w:gridSpan w:val="2"/>
            <w:shd w:val="clear" w:color="auto" w:fill="auto"/>
            <w:vAlign w:val="center"/>
            <w:hideMark/>
          </w:tcPr>
          <w:p w14:paraId="1AEA7C7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 dB</w:t>
            </w:r>
          </w:p>
        </w:tc>
      </w:tr>
      <w:tr w:rsidR="00A21284" w:rsidRPr="00536645" w14:paraId="0B67564F"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711B7C5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Impedancia</w:t>
            </w:r>
          </w:p>
        </w:tc>
        <w:tc>
          <w:tcPr>
            <w:tcW w:w="6794" w:type="dxa"/>
            <w:gridSpan w:val="2"/>
            <w:shd w:val="clear" w:color="auto" w:fill="auto"/>
            <w:vAlign w:val="center"/>
            <w:hideMark/>
          </w:tcPr>
          <w:p w14:paraId="467ED96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75 Ohm</w:t>
            </w:r>
          </w:p>
        </w:tc>
      </w:tr>
    </w:tbl>
    <w:p w14:paraId="0C7AD999" w14:textId="04627B7A" w:rsidR="0060708D" w:rsidRPr="00E309C7" w:rsidRDefault="00A21284" w:rsidP="0060708D">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E309C7">
        <w:rPr>
          <w:rFonts w:ascii="Arial Narrow" w:hAnsi="Arial Narrow" w:cs="Arial"/>
          <w:noProof/>
          <w:sz w:val="18"/>
          <w:szCs w:val="18"/>
          <w:lang w:eastAsia="sk-SK"/>
        </w:rPr>
        <w:t>Bleskoistka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63E5D896"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E1D6EE8" w14:textId="77777777" w:rsidR="00A21284" w:rsidRPr="00E309C7" w:rsidRDefault="00A21284" w:rsidP="00A21284">
            <w:pPr>
              <w:contextualSpacing/>
              <w:jc w:val="center"/>
              <w:rPr>
                <w:rFonts w:ascii="Arial Narrow" w:hAnsi="Arial Narrow" w:cs="Arial"/>
                <w:b/>
                <w:bCs/>
                <w:noProof/>
                <w:color w:val="000000"/>
                <w:sz w:val="18"/>
                <w:szCs w:val="18"/>
                <w:lang w:eastAsia="sk-SK"/>
              </w:rPr>
            </w:pPr>
            <w:r w:rsidRPr="00E309C7">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4A34BA8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E309C7">
              <w:rPr>
                <w:rFonts w:ascii="Arial Narrow" w:hAnsi="Arial Narrow" w:cs="Arial"/>
                <w:b/>
                <w:bCs/>
                <w:noProof/>
                <w:color w:val="000000"/>
                <w:sz w:val="18"/>
                <w:szCs w:val="18"/>
                <w:lang w:eastAsia="sk-SK"/>
              </w:rPr>
              <w:t>Ekvivalentné riešenie</w:t>
            </w:r>
          </w:p>
        </w:tc>
      </w:tr>
      <w:tr w:rsidR="00A21284" w:rsidRPr="00536645" w14:paraId="2089494E" w14:textId="77777777" w:rsidTr="00E91D8F">
        <w:trPr>
          <w:trHeight w:val="47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3B2EE21"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E309C7">
              <w:rPr>
                <w:rFonts w:ascii="Arial Narrow" w:hAnsi="Arial Narrow" w:cs="Arial"/>
                <w:noProof/>
                <w:sz w:val="18"/>
                <w:szCs w:val="18"/>
                <w:lang w:eastAsia="sk-SK"/>
              </w:rPr>
              <w:t>Bleskoistka</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66103B"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1E51E2C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4DCDECB6"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6FFED58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50FD1AF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46768EA4"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Prevádzkové kmitočtové pásmo</w:t>
            </w:r>
          </w:p>
        </w:tc>
        <w:tc>
          <w:tcPr>
            <w:tcW w:w="6794" w:type="dxa"/>
            <w:gridSpan w:val="2"/>
            <w:shd w:val="clear" w:color="000000" w:fill="FFFFFF"/>
            <w:vAlign w:val="center"/>
            <w:hideMark/>
          </w:tcPr>
          <w:p w14:paraId="4D4AFDF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80 – 174 MHz</w:t>
            </w:r>
          </w:p>
        </w:tc>
      </w:tr>
      <w:tr w:rsidR="00A21284" w:rsidRPr="00536645" w14:paraId="2FF4BC1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190108D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Činiteľ útlmu</w:t>
            </w:r>
          </w:p>
        </w:tc>
        <w:tc>
          <w:tcPr>
            <w:tcW w:w="6794" w:type="dxa"/>
            <w:gridSpan w:val="2"/>
            <w:shd w:val="clear" w:color="auto" w:fill="auto"/>
            <w:vAlign w:val="center"/>
            <w:hideMark/>
          </w:tcPr>
          <w:p w14:paraId="57BE05E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- 0,6 dB</w:t>
            </w:r>
          </w:p>
        </w:tc>
      </w:tr>
      <w:tr w:rsidR="00A21284" w:rsidRPr="00536645" w14:paraId="482D2AC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5AE19EE4"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Činiteľ spätného odrazu</w:t>
            </w:r>
          </w:p>
        </w:tc>
        <w:tc>
          <w:tcPr>
            <w:tcW w:w="6794" w:type="dxa"/>
            <w:gridSpan w:val="2"/>
            <w:shd w:val="clear" w:color="auto" w:fill="auto"/>
            <w:vAlign w:val="center"/>
            <w:hideMark/>
          </w:tcPr>
          <w:p w14:paraId="1C99826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- 20 dB</w:t>
            </w:r>
          </w:p>
        </w:tc>
      </w:tr>
      <w:tr w:rsidR="00A21284" w:rsidRPr="00536645" w14:paraId="1B89E14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07CFAB7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Konektory</w:t>
            </w:r>
          </w:p>
        </w:tc>
        <w:tc>
          <w:tcPr>
            <w:tcW w:w="6794" w:type="dxa"/>
            <w:gridSpan w:val="2"/>
            <w:shd w:val="clear" w:color="auto" w:fill="auto"/>
            <w:vAlign w:val="center"/>
            <w:hideMark/>
          </w:tcPr>
          <w:p w14:paraId="44F2393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N female / N male</w:t>
            </w:r>
          </w:p>
        </w:tc>
      </w:tr>
    </w:tbl>
    <w:p w14:paraId="139422A8"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Modul prepäťovej ochrany akustických meničov 600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4441"/>
        <w:gridCol w:w="852"/>
        <w:gridCol w:w="4030"/>
        <w:gridCol w:w="38"/>
      </w:tblGrid>
      <w:tr w:rsidR="00A21284" w:rsidRPr="00536645" w14:paraId="5202AFE1" w14:textId="77777777" w:rsidTr="00E91D8F">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14:paraId="350253E9"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3"/>
            <w:tcBorders>
              <w:top w:val="single" w:sz="4" w:space="0" w:color="auto"/>
              <w:left w:val="single" w:sz="4" w:space="0" w:color="auto"/>
              <w:bottom w:val="single" w:sz="4" w:space="0" w:color="auto"/>
              <w:right w:val="single" w:sz="4" w:space="0" w:color="auto"/>
            </w:tcBorders>
            <w:shd w:val="clear" w:color="000000" w:fill="D9D9D9"/>
          </w:tcPr>
          <w:p w14:paraId="3559D30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392A30A4" w14:textId="77777777" w:rsidTr="00E91D8F">
        <w:trPr>
          <w:trHeight w:val="299"/>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2224E0"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Modul prepäťovej ochrany akustických meničov 600</w:t>
            </w:r>
          </w:p>
        </w:tc>
        <w:tc>
          <w:tcPr>
            <w:tcW w:w="49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4ED92EB"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7E058DA4"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5301" w:type="dxa"/>
            <w:gridSpan w:val="2"/>
            <w:shd w:val="clear" w:color="auto" w:fill="D9D9D9" w:themeFill="background1" w:themeFillShade="D9"/>
            <w:hideMark/>
          </w:tcPr>
          <w:p w14:paraId="2298D34E"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4060" w:type="dxa"/>
            <w:shd w:val="clear" w:color="auto" w:fill="D9D9D9" w:themeFill="background1" w:themeFillShade="D9"/>
            <w:hideMark/>
          </w:tcPr>
          <w:p w14:paraId="5BEF150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234B1C91"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5301" w:type="dxa"/>
            <w:gridSpan w:val="2"/>
            <w:shd w:val="clear" w:color="auto" w:fill="auto"/>
            <w:vAlign w:val="center"/>
          </w:tcPr>
          <w:p w14:paraId="3617DB5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Typ SPD</w:t>
            </w:r>
          </w:p>
        </w:tc>
        <w:tc>
          <w:tcPr>
            <w:tcW w:w="4060" w:type="dxa"/>
            <w:shd w:val="clear" w:color="000000" w:fill="FFFFFF"/>
            <w:vAlign w:val="center"/>
          </w:tcPr>
          <w:p w14:paraId="4C458D5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Typ 1</w:t>
            </w:r>
          </w:p>
        </w:tc>
      </w:tr>
      <w:tr w:rsidR="00A21284" w:rsidRPr="00536645" w14:paraId="47D6F561"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1393ACBD"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Najvyššie trvalé prevádzkové napätie AC (U</w:t>
            </w:r>
            <w:r w:rsidRPr="005C1C3E">
              <w:rPr>
                <w:rStyle w:val="normaltextrun"/>
                <w:rFonts w:ascii="Arial Narrow" w:hAnsi="Arial Narrow" w:cs="Arial"/>
                <w:sz w:val="18"/>
                <w:szCs w:val="18"/>
                <w:vertAlign w:val="subscript"/>
              </w:rPr>
              <w:t>C</w:t>
            </w:r>
            <w:r w:rsidRPr="005C1C3E">
              <w:rPr>
                <w:rStyle w:val="normaltextrun"/>
                <w:rFonts w:ascii="Arial Narrow" w:hAnsi="Arial Narrow" w:cs="Arial"/>
                <w:sz w:val="18"/>
                <w:szCs w:val="18"/>
              </w:rPr>
              <w:t>)</w:t>
            </w:r>
          </w:p>
        </w:tc>
        <w:tc>
          <w:tcPr>
            <w:tcW w:w="4060" w:type="dxa"/>
            <w:shd w:val="clear" w:color="auto" w:fill="auto"/>
            <w:vAlign w:val="center"/>
          </w:tcPr>
          <w:p w14:paraId="23567BC5"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100 V</w:t>
            </w:r>
          </w:p>
        </w:tc>
      </w:tr>
      <w:tr w:rsidR="00A21284" w:rsidRPr="00536645" w14:paraId="32C91FE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1C9068A7"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Najvyš</w:t>
            </w:r>
            <w:r w:rsidRPr="005C1C3E">
              <w:rPr>
                <w:rStyle w:val="normaltextrun"/>
                <w:rFonts w:ascii="Arial Narrow" w:hAnsi="Arial Narrow" w:cs="Arial"/>
                <w:sz w:val="18"/>
                <w:szCs w:val="18"/>
              </w:rPr>
              <w:t>šie trvalé prevádzkové napätie DC (U</w:t>
            </w:r>
            <w:r w:rsidRPr="005C1C3E">
              <w:rPr>
                <w:rStyle w:val="normaltextrun"/>
                <w:rFonts w:ascii="Arial Narrow" w:hAnsi="Arial Narrow" w:cs="Arial"/>
                <w:sz w:val="18"/>
                <w:szCs w:val="18"/>
                <w:vertAlign w:val="subscript"/>
              </w:rPr>
              <w:t>C</w:t>
            </w:r>
            <w:r w:rsidRPr="005C1C3E">
              <w:rPr>
                <w:rStyle w:val="normaltextrun"/>
                <w:rFonts w:ascii="Arial Narrow" w:hAnsi="Arial Narrow" w:cs="Arial"/>
                <w:sz w:val="18"/>
                <w:szCs w:val="18"/>
              </w:rPr>
              <w:t>)</w:t>
            </w:r>
          </w:p>
        </w:tc>
        <w:tc>
          <w:tcPr>
            <w:tcW w:w="4060" w:type="dxa"/>
            <w:shd w:val="clear" w:color="auto" w:fill="auto"/>
            <w:vAlign w:val="center"/>
          </w:tcPr>
          <w:p w14:paraId="6B0B7D0C"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150 V</w:t>
            </w:r>
          </w:p>
        </w:tc>
      </w:tr>
      <w:tr w:rsidR="00A21284" w:rsidRPr="00536645" w14:paraId="0F0A109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68D9EC82"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Menovitý zaťažovací prúd pri 25°C (I</w:t>
            </w:r>
            <w:r w:rsidRPr="005C1C3E">
              <w:rPr>
                <w:rStyle w:val="normaltextrun"/>
                <w:rFonts w:ascii="Arial Narrow" w:hAnsi="Arial Narrow" w:cs="Arial"/>
                <w:sz w:val="18"/>
                <w:szCs w:val="18"/>
                <w:vertAlign w:val="subscript"/>
              </w:rPr>
              <w:t>L</w:t>
            </w:r>
            <w:r w:rsidRPr="005C1C3E">
              <w:rPr>
                <w:rStyle w:val="normaltextrun"/>
                <w:rFonts w:ascii="Arial Narrow" w:hAnsi="Arial Narrow" w:cs="Arial"/>
                <w:sz w:val="18"/>
                <w:szCs w:val="18"/>
              </w:rPr>
              <w:t>)</w:t>
            </w:r>
            <w:r w:rsidRPr="005C1C3E">
              <w:rPr>
                <w:rStyle w:val="eop"/>
                <w:rFonts w:ascii="Arial Narrow" w:hAnsi="Arial Narrow" w:cs="Arial"/>
                <w:sz w:val="18"/>
                <w:szCs w:val="18"/>
              </w:rPr>
              <w:t> </w:t>
            </w:r>
          </w:p>
        </w:tc>
        <w:tc>
          <w:tcPr>
            <w:tcW w:w="4060" w:type="dxa"/>
            <w:shd w:val="clear" w:color="auto" w:fill="auto"/>
            <w:vAlign w:val="center"/>
          </w:tcPr>
          <w:p w14:paraId="0B532048"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5 A</w:t>
            </w:r>
          </w:p>
        </w:tc>
      </w:tr>
      <w:tr w:rsidR="00A21284" w:rsidRPr="00536645" w14:paraId="4F2DDC7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5301" w:type="dxa"/>
            <w:gridSpan w:val="2"/>
            <w:shd w:val="clear" w:color="auto" w:fill="auto"/>
            <w:vAlign w:val="center"/>
          </w:tcPr>
          <w:p w14:paraId="102B7808"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D1 Impulzný výbojový prúd (10/350µs) na linku (I</w:t>
            </w:r>
            <w:r w:rsidRPr="005C1C3E">
              <w:rPr>
                <w:rStyle w:val="normaltextrun"/>
                <w:rFonts w:ascii="Arial Narrow" w:hAnsi="Arial Narrow" w:cs="Arial"/>
                <w:sz w:val="18"/>
                <w:szCs w:val="18"/>
                <w:vertAlign w:val="subscript"/>
              </w:rPr>
              <w:t>imp</w:t>
            </w:r>
            <w:r w:rsidRPr="005C1C3E">
              <w:rPr>
                <w:rStyle w:val="normaltextrun"/>
                <w:rFonts w:ascii="Arial Narrow" w:hAnsi="Arial Narrow" w:cs="Arial"/>
                <w:sz w:val="18"/>
                <w:szCs w:val="18"/>
              </w:rPr>
              <w:t>)</w:t>
            </w:r>
            <w:r w:rsidRPr="005C1C3E">
              <w:rPr>
                <w:rStyle w:val="eop"/>
                <w:rFonts w:ascii="Arial Narrow" w:hAnsi="Arial Narrow" w:cs="Arial"/>
                <w:sz w:val="18"/>
                <w:szCs w:val="18"/>
              </w:rPr>
              <w:t> </w:t>
            </w:r>
          </w:p>
        </w:tc>
        <w:tc>
          <w:tcPr>
            <w:tcW w:w="4060" w:type="dxa"/>
            <w:shd w:val="clear" w:color="000000" w:fill="FFFFFF"/>
            <w:vAlign w:val="center"/>
          </w:tcPr>
          <w:p w14:paraId="6EA87217"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2,5 kA</w:t>
            </w:r>
          </w:p>
        </w:tc>
      </w:tr>
      <w:tr w:rsidR="00A21284" w:rsidRPr="00536645" w14:paraId="0D7FC5FA"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2D704BE7"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D1 Celkový výbojový prúd (10/350µs) linky-PE (I</w:t>
            </w:r>
            <w:r w:rsidRPr="005C1C3E">
              <w:rPr>
                <w:rStyle w:val="normaltextrun"/>
                <w:rFonts w:ascii="Arial Narrow" w:hAnsi="Arial Narrow" w:cs="Arial"/>
                <w:sz w:val="18"/>
                <w:szCs w:val="18"/>
                <w:vertAlign w:val="subscript"/>
              </w:rPr>
              <w:t>Total</w:t>
            </w:r>
            <w:r w:rsidRPr="005C1C3E">
              <w:rPr>
                <w:rStyle w:val="normaltextrun"/>
                <w:rFonts w:ascii="Arial Narrow" w:hAnsi="Arial Narrow" w:cs="Arial"/>
                <w:sz w:val="18"/>
                <w:szCs w:val="18"/>
              </w:rPr>
              <w:t>)</w:t>
            </w:r>
          </w:p>
        </w:tc>
        <w:tc>
          <w:tcPr>
            <w:tcW w:w="4060" w:type="dxa"/>
            <w:shd w:val="clear" w:color="auto" w:fill="auto"/>
            <w:vAlign w:val="center"/>
          </w:tcPr>
          <w:p w14:paraId="481CA200"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5 kA</w:t>
            </w:r>
          </w:p>
        </w:tc>
      </w:tr>
      <w:tr w:rsidR="00A21284" w:rsidRPr="00536645" w14:paraId="4A8487F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79DAB17A" w14:textId="77777777" w:rsidR="00A21284" w:rsidRPr="005C1C3E" w:rsidRDefault="00A21284" w:rsidP="00A21284">
            <w:pPr>
              <w:pStyle w:val="paragraph"/>
              <w:textAlignment w:val="baseline"/>
              <w:rPr>
                <w:rFonts w:ascii="Arial Narrow" w:hAnsi="Arial Narrow" w:cs="Arial"/>
                <w:sz w:val="18"/>
                <w:szCs w:val="18"/>
              </w:rPr>
            </w:pPr>
            <w:r w:rsidRPr="00536645">
              <w:rPr>
                <w:rStyle w:val="normaltextrun"/>
                <w:rFonts w:ascii="Arial Narrow" w:hAnsi="Arial Narrow" w:cs="Arial"/>
                <w:sz w:val="18"/>
                <w:szCs w:val="18"/>
              </w:rPr>
              <w:t>C2 Menovitý výbojový prúd (8/20µs) na linku</w:t>
            </w:r>
            <w:r w:rsidRPr="005C1C3E">
              <w:rPr>
                <w:rStyle w:val="normaltextrun"/>
                <w:rFonts w:ascii="Arial Narrow" w:hAnsi="Arial Narrow" w:cs="Arial"/>
                <w:sz w:val="18"/>
                <w:szCs w:val="18"/>
              </w:rPr>
              <w:t xml:space="preserve"> (I</w:t>
            </w:r>
            <w:r w:rsidRPr="005C1C3E">
              <w:rPr>
                <w:rStyle w:val="normaltextrun"/>
                <w:rFonts w:ascii="Arial Narrow" w:hAnsi="Arial Narrow" w:cs="Arial"/>
                <w:sz w:val="18"/>
                <w:szCs w:val="18"/>
                <w:vertAlign w:val="subscript"/>
              </w:rPr>
              <w:t>n</w:t>
            </w:r>
            <w:r w:rsidRPr="005C1C3E">
              <w:rPr>
                <w:rStyle w:val="normaltextrun"/>
                <w:rFonts w:ascii="Arial Narrow" w:hAnsi="Arial Narrow" w:cs="Arial"/>
                <w:sz w:val="18"/>
                <w:szCs w:val="18"/>
              </w:rPr>
              <w:t>)</w:t>
            </w:r>
          </w:p>
        </w:tc>
        <w:tc>
          <w:tcPr>
            <w:tcW w:w="4060" w:type="dxa"/>
            <w:shd w:val="clear" w:color="auto" w:fill="auto"/>
            <w:vAlign w:val="center"/>
          </w:tcPr>
          <w:p w14:paraId="55D79539" w14:textId="77777777" w:rsidR="00A21284" w:rsidRPr="00493867"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15 k</w:t>
            </w:r>
            <w:r w:rsidRPr="00493867">
              <w:rPr>
                <w:rFonts w:ascii="Arial Narrow" w:hAnsi="Arial Narrow" w:cs="Arial"/>
                <w:noProof/>
                <w:color w:val="000000"/>
                <w:sz w:val="18"/>
                <w:szCs w:val="18"/>
              </w:rPr>
              <w:t>A</w:t>
            </w:r>
          </w:p>
        </w:tc>
      </w:tr>
      <w:tr w:rsidR="00A21284" w:rsidRPr="00536645" w14:paraId="5F073DD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59601964"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C2 Celkový výbojový prúd (8/20µs) linky-PE (I</w:t>
            </w:r>
            <w:r w:rsidRPr="005C1C3E">
              <w:rPr>
                <w:rStyle w:val="normaltextrun"/>
                <w:rFonts w:ascii="Arial Narrow" w:hAnsi="Arial Narrow" w:cs="Arial"/>
                <w:sz w:val="18"/>
                <w:szCs w:val="18"/>
                <w:vertAlign w:val="subscript"/>
              </w:rPr>
              <w:t>Total</w:t>
            </w:r>
            <w:r w:rsidRPr="005C1C3E">
              <w:rPr>
                <w:rStyle w:val="normaltextrun"/>
                <w:rFonts w:ascii="Arial Narrow" w:hAnsi="Arial Narrow" w:cs="Arial"/>
                <w:sz w:val="18"/>
                <w:szCs w:val="18"/>
              </w:rPr>
              <w:t>)</w:t>
            </w:r>
            <w:r w:rsidRPr="005C1C3E">
              <w:rPr>
                <w:rStyle w:val="eop"/>
                <w:rFonts w:ascii="Arial Narrow" w:hAnsi="Arial Narrow"/>
                <w:sz w:val="18"/>
                <w:szCs w:val="18"/>
              </w:rPr>
              <w:t> </w:t>
            </w:r>
          </w:p>
        </w:tc>
        <w:tc>
          <w:tcPr>
            <w:tcW w:w="4060" w:type="dxa"/>
            <w:shd w:val="clear" w:color="auto" w:fill="auto"/>
            <w:vAlign w:val="center"/>
          </w:tcPr>
          <w:p w14:paraId="56BB004C"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30 kA</w:t>
            </w:r>
          </w:p>
        </w:tc>
      </w:tr>
      <w:tr w:rsidR="00A21284" w:rsidRPr="00536645" w14:paraId="7399D7D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5301" w:type="dxa"/>
            <w:gridSpan w:val="2"/>
            <w:shd w:val="clear" w:color="auto" w:fill="auto"/>
            <w:vAlign w:val="center"/>
          </w:tcPr>
          <w:p w14:paraId="33DB95CE"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C3 ochranná úroveň napätia linka-PE pri 1kV/µs (U</w:t>
            </w:r>
            <w:r w:rsidRPr="005C1C3E">
              <w:rPr>
                <w:rStyle w:val="normaltextrun"/>
                <w:rFonts w:ascii="Arial Narrow" w:hAnsi="Arial Narrow" w:cs="Arial"/>
                <w:sz w:val="18"/>
                <w:szCs w:val="18"/>
                <w:vertAlign w:val="subscript"/>
              </w:rPr>
              <w:t>P</w:t>
            </w:r>
            <w:r w:rsidRPr="005C1C3E">
              <w:rPr>
                <w:rStyle w:val="normaltextrun"/>
                <w:rFonts w:ascii="Arial Narrow" w:hAnsi="Arial Narrow" w:cs="Arial"/>
                <w:sz w:val="18"/>
                <w:szCs w:val="18"/>
              </w:rPr>
              <w:t>)</w:t>
            </w:r>
          </w:p>
        </w:tc>
        <w:tc>
          <w:tcPr>
            <w:tcW w:w="4060" w:type="dxa"/>
            <w:shd w:val="clear" w:color="000000" w:fill="FFFFFF"/>
            <w:vAlign w:val="center"/>
          </w:tcPr>
          <w:p w14:paraId="0A0EC4A0" w14:textId="77777777" w:rsidR="00A21284" w:rsidRPr="00493867" w:rsidRDefault="00A21284" w:rsidP="00A21284">
            <w:pPr>
              <w:rPr>
                <w:rFonts w:ascii="Arial Narrow" w:hAnsi="Arial Narrow" w:cs="Arial"/>
                <w:noProof/>
                <w:color w:val="000000"/>
                <w:sz w:val="18"/>
                <w:szCs w:val="18"/>
              </w:rPr>
            </w:pPr>
            <w:r w:rsidRPr="007303AC">
              <w:rPr>
                <w:rStyle w:val="normaltextrun"/>
                <w:rFonts w:ascii="Arial Narrow" w:hAnsi="Arial Narrow" w:cs="Arial"/>
                <w:sz w:val="18"/>
                <w:szCs w:val="18"/>
              </w:rPr>
              <w:t>≤ 575V</w:t>
            </w:r>
          </w:p>
        </w:tc>
      </w:tr>
      <w:tr w:rsidR="00A21284" w:rsidRPr="00536645" w14:paraId="4D9C3953"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6FFAF36D"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C3 ochranná úroveň napätia na linka-linka pri 1kV/µs (U</w:t>
            </w:r>
            <w:r w:rsidRPr="005C1C3E">
              <w:rPr>
                <w:rStyle w:val="normaltextrun"/>
                <w:rFonts w:ascii="Arial Narrow" w:hAnsi="Arial Narrow" w:cs="Arial"/>
                <w:sz w:val="18"/>
                <w:szCs w:val="18"/>
                <w:vertAlign w:val="subscript"/>
              </w:rPr>
              <w:t>P</w:t>
            </w:r>
            <w:r w:rsidRPr="005C1C3E">
              <w:rPr>
                <w:rStyle w:val="normaltextrun"/>
                <w:rFonts w:ascii="Arial Narrow" w:hAnsi="Arial Narrow" w:cs="Arial"/>
                <w:sz w:val="18"/>
                <w:szCs w:val="18"/>
              </w:rPr>
              <w:t>)</w:t>
            </w:r>
            <w:r w:rsidRPr="005C1C3E">
              <w:rPr>
                <w:rStyle w:val="eop"/>
                <w:rFonts w:ascii="Arial Narrow" w:hAnsi="Arial Narrow"/>
                <w:sz w:val="18"/>
                <w:szCs w:val="18"/>
              </w:rPr>
              <w:t> </w:t>
            </w:r>
          </w:p>
        </w:tc>
        <w:tc>
          <w:tcPr>
            <w:tcW w:w="4060" w:type="dxa"/>
            <w:shd w:val="clear" w:color="auto" w:fill="auto"/>
            <w:vAlign w:val="center"/>
          </w:tcPr>
          <w:p w14:paraId="09599B01" w14:textId="77777777" w:rsidR="00A21284" w:rsidRPr="00493867" w:rsidRDefault="00A21284" w:rsidP="00A21284">
            <w:pPr>
              <w:rPr>
                <w:rFonts w:ascii="Arial Narrow" w:hAnsi="Arial Narrow" w:cs="Arial"/>
                <w:noProof/>
                <w:color w:val="000000"/>
                <w:sz w:val="18"/>
                <w:szCs w:val="18"/>
              </w:rPr>
            </w:pPr>
            <w:r w:rsidRPr="007303AC">
              <w:rPr>
                <w:rStyle w:val="normaltextrun"/>
                <w:rFonts w:ascii="Arial Narrow" w:hAnsi="Arial Narrow" w:cs="Arial"/>
                <w:sz w:val="18"/>
                <w:szCs w:val="18"/>
              </w:rPr>
              <w:t>≤ 575V</w:t>
            </w:r>
          </w:p>
        </w:tc>
      </w:tr>
      <w:tr w:rsidR="00A21284" w:rsidRPr="00536645" w14:paraId="6CEBEC7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7D4FF552"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Hraničná frekvencia</w:t>
            </w:r>
            <w:r w:rsidRPr="005C1C3E">
              <w:rPr>
                <w:rStyle w:val="eop"/>
                <w:rFonts w:ascii="Arial Narrow" w:hAnsi="Arial Narrow"/>
                <w:sz w:val="18"/>
                <w:szCs w:val="18"/>
              </w:rPr>
              <w:t> </w:t>
            </w:r>
          </w:p>
        </w:tc>
        <w:tc>
          <w:tcPr>
            <w:tcW w:w="4060" w:type="dxa"/>
            <w:shd w:val="clear" w:color="auto" w:fill="auto"/>
            <w:vAlign w:val="center"/>
          </w:tcPr>
          <w:p w14:paraId="7F8358A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500 kHz</w:t>
            </w:r>
          </w:p>
        </w:tc>
      </w:tr>
      <w:tr w:rsidR="00A21284" w:rsidRPr="00536645" w14:paraId="645F712F"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31DC1C5A"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Prevádzková teplota</w:t>
            </w:r>
            <w:r w:rsidRPr="005C1C3E">
              <w:rPr>
                <w:rStyle w:val="eop"/>
                <w:rFonts w:ascii="Arial Narrow" w:hAnsi="Arial Narrow"/>
                <w:sz w:val="18"/>
                <w:szCs w:val="18"/>
              </w:rPr>
              <w:t> </w:t>
            </w:r>
          </w:p>
        </w:tc>
        <w:tc>
          <w:tcPr>
            <w:tcW w:w="4060" w:type="dxa"/>
            <w:shd w:val="clear" w:color="auto" w:fill="auto"/>
            <w:vAlign w:val="center"/>
          </w:tcPr>
          <w:p w14:paraId="6438714D" w14:textId="77777777" w:rsidR="00A21284" w:rsidRPr="007303AC" w:rsidRDefault="00A21284" w:rsidP="00A21284">
            <w:pPr>
              <w:rPr>
                <w:rFonts w:ascii="Arial Narrow" w:hAnsi="Arial Narrow" w:cs="Arial"/>
                <w:noProof/>
                <w:color w:val="000000"/>
                <w:sz w:val="18"/>
                <w:szCs w:val="18"/>
              </w:rPr>
            </w:pPr>
            <w:r w:rsidRPr="005C1C3E">
              <w:rPr>
                <w:rStyle w:val="normaltextrun"/>
                <w:rFonts w:ascii="Arial Narrow" w:hAnsi="Arial Narrow" w:cs="Arial"/>
                <w:sz w:val="18"/>
                <w:szCs w:val="18"/>
              </w:rPr>
              <w:t>-40 až +70 °C</w:t>
            </w:r>
            <w:r w:rsidRPr="005C1C3E">
              <w:rPr>
                <w:rStyle w:val="eop"/>
                <w:rFonts w:ascii="Arial Narrow" w:hAnsi="Arial Narrow"/>
                <w:sz w:val="18"/>
                <w:szCs w:val="18"/>
              </w:rPr>
              <w:t> </w:t>
            </w:r>
          </w:p>
        </w:tc>
      </w:tr>
      <w:tr w:rsidR="00A21284" w:rsidRPr="00536645" w14:paraId="281A80A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3C860C97"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Počet chránených liniek</w:t>
            </w:r>
          </w:p>
        </w:tc>
        <w:tc>
          <w:tcPr>
            <w:tcW w:w="4060" w:type="dxa"/>
            <w:shd w:val="clear" w:color="auto" w:fill="auto"/>
            <w:vAlign w:val="center"/>
          </w:tcPr>
          <w:p w14:paraId="7D9DC1A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w:t>
            </w:r>
          </w:p>
        </w:tc>
      </w:tr>
    </w:tbl>
    <w:p w14:paraId="0548F254" w14:textId="03B68AA9" w:rsidR="00A00CEF" w:rsidRDefault="00A00CEF" w:rsidP="00A00CEF">
      <w:pPr>
        <w:pStyle w:val="Nadpis1"/>
        <w:tabs>
          <w:tab w:val="clear" w:pos="2160"/>
          <w:tab w:val="clear" w:pos="2880"/>
          <w:tab w:val="clear" w:pos="4500"/>
        </w:tabs>
        <w:spacing w:before="120" w:line="276" w:lineRule="auto"/>
        <w:rPr>
          <w:rFonts w:ascii="Arial Narrow" w:hAnsi="Arial Narrow" w:cs="Arial"/>
          <w:noProof/>
          <w:sz w:val="18"/>
          <w:szCs w:val="18"/>
          <w:lang w:eastAsia="sk-SK"/>
        </w:rPr>
      </w:pPr>
    </w:p>
    <w:p w14:paraId="0CF22E91" w14:textId="77777777" w:rsidR="00A00CEF" w:rsidRPr="00A00CEF" w:rsidRDefault="00A00CEF" w:rsidP="00A00CEF">
      <w:pPr>
        <w:rPr>
          <w:lang w:eastAsia="sk-SK"/>
        </w:rPr>
      </w:pPr>
    </w:p>
    <w:p w14:paraId="1BC74D6F" w14:textId="4DF32E6D" w:rsidR="00A21284" w:rsidRPr="00921DAE" w:rsidRDefault="00A21284" w:rsidP="00A00CEF">
      <w:pPr>
        <w:pStyle w:val="Nadpis1"/>
        <w:numPr>
          <w:ilvl w:val="0"/>
          <w:numId w:val="26"/>
        </w:numPr>
        <w:tabs>
          <w:tab w:val="clear" w:pos="2160"/>
          <w:tab w:val="clear" w:pos="2880"/>
          <w:tab w:val="clear" w:pos="4500"/>
        </w:tabs>
        <w:spacing w:before="120"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lastRenderedPageBreak/>
        <w:t xml:space="preserve">Modul prepäťovej ochrany akustických meničov </w:t>
      </w:r>
      <w:r w:rsidRPr="005C1C3E">
        <w:rPr>
          <w:rFonts w:ascii="Arial Narrow" w:hAnsi="Arial Narrow" w:cs="Arial"/>
          <w:noProof/>
          <w:sz w:val="18"/>
          <w:szCs w:val="18"/>
          <w:lang w:eastAsia="sk-SK"/>
        </w:rPr>
        <w:t>1200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4441"/>
        <w:gridCol w:w="852"/>
        <w:gridCol w:w="4030"/>
        <w:gridCol w:w="38"/>
      </w:tblGrid>
      <w:tr w:rsidR="00A21284" w:rsidRPr="00536645" w14:paraId="3C2F4F4A" w14:textId="77777777" w:rsidTr="00E91D8F">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14:paraId="47F253F8" w14:textId="77777777" w:rsidR="00A21284" w:rsidRPr="007303AC" w:rsidRDefault="00A21284" w:rsidP="00A21284">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Komponenty</w:t>
            </w:r>
          </w:p>
        </w:tc>
        <w:tc>
          <w:tcPr>
            <w:tcW w:w="4915" w:type="dxa"/>
            <w:gridSpan w:val="3"/>
            <w:tcBorders>
              <w:top w:val="single" w:sz="4" w:space="0" w:color="auto"/>
              <w:left w:val="single" w:sz="4" w:space="0" w:color="auto"/>
              <w:bottom w:val="single" w:sz="4" w:space="0" w:color="auto"/>
              <w:right w:val="single" w:sz="4" w:space="0" w:color="auto"/>
            </w:tcBorders>
            <w:shd w:val="clear" w:color="000000" w:fill="D9D9D9"/>
          </w:tcPr>
          <w:p w14:paraId="368C3739" w14:textId="77777777" w:rsidR="00A21284" w:rsidRPr="00493867" w:rsidRDefault="00A21284" w:rsidP="00A21284">
            <w:pPr>
              <w:contextualSpacing/>
              <w:jc w:val="center"/>
              <w:rPr>
                <w:rFonts w:ascii="Arial Narrow" w:hAnsi="Arial Narrow" w:cs="Arial"/>
                <w:b/>
                <w:bCs/>
                <w:noProof/>
                <w:color w:val="000000"/>
                <w:sz w:val="18"/>
                <w:szCs w:val="18"/>
                <w:lang w:eastAsia="sk-SK"/>
              </w:rPr>
            </w:pPr>
            <w:r w:rsidRPr="00493867">
              <w:rPr>
                <w:rFonts w:ascii="Arial Narrow" w:hAnsi="Arial Narrow" w:cs="Arial"/>
                <w:b/>
                <w:bCs/>
                <w:noProof/>
                <w:color w:val="000000"/>
                <w:sz w:val="18"/>
                <w:szCs w:val="18"/>
                <w:lang w:eastAsia="sk-SK"/>
              </w:rPr>
              <w:t>Ekvivalentné riešenie</w:t>
            </w:r>
          </w:p>
        </w:tc>
      </w:tr>
      <w:tr w:rsidR="00A21284" w:rsidRPr="00536645" w14:paraId="0A737D56" w14:textId="77777777" w:rsidTr="00E91D8F">
        <w:trPr>
          <w:trHeight w:val="299"/>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018B97"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Modul prepäťovej ochrany akustických meničov 1200</w:t>
            </w:r>
          </w:p>
        </w:tc>
        <w:tc>
          <w:tcPr>
            <w:tcW w:w="49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C552B86"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693A3B6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5301" w:type="dxa"/>
            <w:gridSpan w:val="2"/>
            <w:shd w:val="clear" w:color="auto" w:fill="D9D9D9" w:themeFill="background1" w:themeFillShade="D9"/>
            <w:hideMark/>
          </w:tcPr>
          <w:p w14:paraId="0B9C14ED"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4060" w:type="dxa"/>
            <w:shd w:val="clear" w:color="auto" w:fill="D9D9D9" w:themeFill="background1" w:themeFillShade="D9"/>
            <w:hideMark/>
          </w:tcPr>
          <w:p w14:paraId="7DDB82EA"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3CAEC90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5301" w:type="dxa"/>
            <w:gridSpan w:val="2"/>
            <w:shd w:val="clear" w:color="auto" w:fill="auto"/>
            <w:vAlign w:val="center"/>
          </w:tcPr>
          <w:p w14:paraId="7A05A39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Typ SPD</w:t>
            </w:r>
          </w:p>
        </w:tc>
        <w:tc>
          <w:tcPr>
            <w:tcW w:w="4060" w:type="dxa"/>
            <w:shd w:val="clear" w:color="000000" w:fill="FFFFFF"/>
            <w:vAlign w:val="center"/>
          </w:tcPr>
          <w:p w14:paraId="4561315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Typ 1</w:t>
            </w:r>
          </w:p>
        </w:tc>
      </w:tr>
      <w:tr w:rsidR="00A21284" w:rsidRPr="00536645" w14:paraId="7F2C8055"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1862ACAB"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Najvyššie trvalé prevádzkové napätie AC (U</w:t>
            </w:r>
            <w:r w:rsidRPr="005C1C3E">
              <w:rPr>
                <w:rStyle w:val="normaltextrun"/>
                <w:rFonts w:ascii="Arial Narrow" w:hAnsi="Arial Narrow" w:cs="Arial"/>
                <w:sz w:val="18"/>
                <w:szCs w:val="18"/>
                <w:vertAlign w:val="subscript"/>
              </w:rPr>
              <w:t>C</w:t>
            </w:r>
            <w:r w:rsidRPr="005C1C3E">
              <w:rPr>
                <w:rStyle w:val="normaltextrun"/>
                <w:rFonts w:ascii="Arial Narrow" w:hAnsi="Arial Narrow" w:cs="Arial"/>
                <w:sz w:val="18"/>
                <w:szCs w:val="18"/>
              </w:rPr>
              <w:t>)</w:t>
            </w:r>
          </w:p>
        </w:tc>
        <w:tc>
          <w:tcPr>
            <w:tcW w:w="4060" w:type="dxa"/>
            <w:shd w:val="clear" w:color="auto" w:fill="auto"/>
            <w:vAlign w:val="center"/>
          </w:tcPr>
          <w:p w14:paraId="1C86EC86"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100 V</w:t>
            </w:r>
          </w:p>
        </w:tc>
      </w:tr>
      <w:tr w:rsidR="00A21284" w:rsidRPr="00536645" w14:paraId="3E11F5E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69442ACC"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Najvyššie trvalé prevádzkové napätie DC (U</w:t>
            </w:r>
            <w:r w:rsidRPr="005C1C3E">
              <w:rPr>
                <w:rStyle w:val="normaltextrun"/>
                <w:rFonts w:ascii="Arial Narrow" w:hAnsi="Arial Narrow" w:cs="Arial"/>
                <w:sz w:val="18"/>
                <w:szCs w:val="18"/>
                <w:vertAlign w:val="subscript"/>
              </w:rPr>
              <w:t>C</w:t>
            </w:r>
            <w:r w:rsidRPr="005C1C3E">
              <w:rPr>
                <w:rStyle w:val="normaltextrun"/>
                <w:rFonts w:ascii="Arial Narrow" w:hAnsi="Arial Narrow" w:cs="Arial"/>
                <w:sz w:val="18"/>
                <w:szCs w:val="18"/>
              </w:rPr>
              <w:t>)</w:t>
            </w:r>
          </w:p>
        </w:tc>
        <w:tc>
          <w:tcPr>
            <w:tcW w:w="4060" w:type="dxa"/>
            <w:shd w:val="clear" w:color="auto" w:fill="auto"/>
            <w:vAlign w:val="center"/>
          </w:tcPr>
          <w:p w14:paraId="772ABFEE"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150 V</w:t>
            </w:r>
          </w:p>
        </w:tc>
      </w:tr>
      <w:tr w:rsidR="00A21284" w:rsidRPr="00536645" w14:paraId="295FD36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5213CD93"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Menovitý zaťažovací prúd pri 25°C (I</w:t>
            </w:r>
            <w:r w:rsidRPr="005C1C3E">
              <w:rPr>
                <w:rStyle w:val="normaltextrun"/>
                <w:rFonts w:ascii="Arial Narrow" w:hAnsi="Arial Narrow" w:cs="Arial"/>
                <w:sz w:val="18"/>
                <w:szCs w:val="18"/>
                <w:vertAlign w:val="subscript"/>
              </w:rPr>
              <w:t>L</w:t>
            </w:r>
            <w:r w:rsidRPr="005C1C3E">
              <w:rPr>
                <w:rStyle w:val="normaltextrun"/>
                <w:rFonts w:ascii="Arial Narrow" w:hAnsi="Arial Narrow" w:cs="Arial"/>
                <w:sz w:val="18"/>
                <w:szCs w:val="18"/>
              </w:rPr>
              <w:t>)</w:t>
            </w:r>
            <w:r w:rsidRPr="005C1C3E">
              <w:rPr>
                <w:rStyle w:val="eop"/>
                <w:rFonts w:ascii="Arial Narrow" w:hAnsi="Arial Narrow" w:cs="Arial"/>
                <w:sz w:val="18"/>
                <w:szCs w:val="18"/>
              </w:rPr>
              <w:t> </w:t>
            </w:r>
          </w:p>
        </w:tc>
        <w:tc>
          <w:tcPr>
            <w:tcW w:w="4060" w:type="dxa"/>
            <w:shd w:val="clear" w:color="auto" w:fill="auto"/>
            <w:vAlign w:val="center"/>
          </w:tcPr>
          <w:p w14:paraId="5CC269C0"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5 A</w:t>
            </w:r>
          </w:p>
        </w:tc>
      </w:tr>
      <w:tr w:rsidR="00A21284" w:rsidRPr="00536645" w14:paraId="201D12B3"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5301" w:type="dxa"/>
            <w:gridSpan w:val="2"/>
            <w:shd w:val="clear" w:color="auto" w:fill="auto"/>
            <w:vAlign w:val="center"/>
          </w:tcPr>
          <w:p w14:paraId="5C3ECCEB"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D1 Impulzný výbojový prúd (10/350µs) na linku (I</w:t>
            </w:r>
            <w:r w:rsidRPr="005C1C3E">
              <w:rPr>
                <w:rStyle w:val="normaltextrun"/>
                <w:rFonts w:ascii="Arial Narrow" w:hAnsi="Arial Narrow" w:cs="Arial"/>
                <w:sz w:val="18"/>
                <w:szCs w:val="18"/>
                <w:vertAlign w:val="subscript"/>
              </w:rPr>
              <w:t>imp</w:t>
            </w:r>
            <w:r w:rsidRPr="005C1C3E">
              <w:rPr>
                <w:rStyle w:val="normaltextrun"/>
                <w:rFonts w:ascii="Arial Narrow" w:hAnsi="Arial Narrow" w:cs="Arial"/>
                <w:sz w:val="18"/>
                <w:szCs w:val="18"/>
              </w:rPr>
              <w:t>)</w:t>
            </w:r>
            <w:r w:rsidRPr="005C1C3E">
              <w:rPr>
                <w:rStyle w:val="eop"/>
                <w:rFonts w:ascii="Arial Narrow" w:hAnsi="Arial Narrow" w:cs="Arial"/>
                <w:sz w:val="18"/>
                <w:szCs w:val="18"/>
              </w:rPr>
              <w:t> </w:t>
            </w:r>
          </w:p>
        </w:tc>
        <w:tc>
          <w:tcPr>
            <w:tcW w:w="4060" w:type="dxa"/>
            <w:shd w:val="clear" w:color="000000" w:fill="FFFFFF"/>
            <w:vAlign w:val="center"/>
          </w:tcPr>
          <w:p w14:paraId="704848C8"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2,5 kA</w:t>
            </w:r>
          </w:p>
        </w:tc>
      </w:tr>
      <w:tr w:rsidR="00A21284" w:rsidRPr="00536645" w14:paraId="0AF45D5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16632230"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D1 Celkový výbojový prúd (10/350µs) linky-PE (I</w:t>
            </w:r>
            <w:r w:rsidRPr="005C1C3E">
              <w:rPr>
                <w:rStyle w:val="normaltextrun"/>
                <w:rFonts w:ascii="Arial Narrow" w:hAnsi="Arial Narrow" w:cs="Arial"/>
                <w:sz w:val="18"/>
                <w:szCs w:val="18"/>
                <w:vertAlign w:val="subscript"/>
              </w:rPr>
              <w:t>Total</w:t>
            </w:r>
            <w:r w:rsidRPr="005C1C3E">
              <w:rPr>
                <w:rStyle w:val="normaltextrun"/>
                <w:rFonts w:ascii="Arial Narrow" w:hAnsi="Arial Narrow" w:cs="Arial"/>
                <w:sz w:val="18"/>
                <w:szCs w:val="18"/>
              </w:rPr>
              <w:t>)</w:t>
            </w:r>
          </w:p>
        </w:tc>
        <w:tc>
          <w:tcPr>
            <w:tcW w:w="4060" w:type="dxa"/>
            <w:shd w:val="clear" w:color="auto" w:fill="auto"/>
            <w:vAlign w:val="center"/>
          </w:tcPr>
          <w:p w14:paraId="74235803"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5 kA</w:t>
            </w:r>
          </w:p>
        </w:tc>
      </w:tr>
      <w:tr w:rsidR="00A21284" w:rsidRPr="00536645" w14:paraId="7C6B103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5BAE460C" w14:textId="77777777" w:rsidR="00A21284" w:rsidRPr="005C1C3E" w:rsidRDefault="00A21284" w:rsidP="00A21284">
            <w:pPr>
              <w:pStyle w:val="paragraph"/>
              <w:textAlignment w:val="baseline"/>
              <w:rPr>
                <w:rFonts w:ascii="Arial Narrow" w:hAnsi="Arial Narrow" w:cs="Arial"/>
                <w:sz w:val="18"/>
                <w:szCs w:val="18"/>
              </w:rPr>
            </w:pPr>
            <w:r w:rsidRPr="00536645">
              <w:rPr>
                <w:rStyle w:val="normaltextrun"/>
                <w:rFonts w:ascii="Arial Narrow" w:hAnsi="Arial Narrow" w:cs="Arial"/>
                <w:sz w:val="18"/>
                <w:szCs w:val="18"/>
              </w:rPr>
              <w:t>C2 Menovitý výbojový prúd (8/20µs) na linku (I</w:t>
            </w:r>
            <w:r w:rsidRPr="005C1C3E">
              <w:rPr>
                <w:rStyle w:val="normaltextrun"/>
                <w:rFonts w:ascii="Arial Narrow" w:hAnsi="Arial Narrow" w:cs="Arial"/>
                <w:sz w:val="18"/>
                <w:szCs w:val="18"/>
                <w:vertAlign w:val="subscript"/>
              </w:rPr>
              <w:t>n</w:t>
            </w:r>
            <w:r w:rsidRPr="005C1C3E">
              <w:rPr>
                <w:rStyle w:val="normaltextrun"/>
                <w:rFonts w:ascii="Arial Narrow" w:hAnsi="Arial Narrow" w:cs="Arial"/>
                <w:sz w:val="18"/>
                <w:szCs w:val="18"/>
              </w:rPr>
              <w:t>)</w:t>
            </w:r>
          </w:p>
        </w:tc>
        <w:tc>
          <w:tcPr>
            <w:tcW w:w="4060" w:type="dxa"/>
            <w:shd w:val="clear" w:color="auto" w:fill="auto"/>
            <w:vAlign w:val="center"/>
          </w:tcPr>
          <w:p w14:paraId="47C219F8"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15 kA</w:t>
            </w:r>
          </w:p>
        </w:tc>
      </w:tr>
      <w:tr w:rsidR="00A21284" w:rsidRPr="00536645" w14:paraId="322DD87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325AE980"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C2 Celkový výbojový prúd (8/20µs) linky-PE (I</w:t>
            </w:r>
            <w:r w:rsidRPr="005C1C3E">
              <w:rPr>
                <w:rStyle w:val="normaltextrun"/>
                <w:rFonts w:ascii="Arial Narrow" w:hAnsi="Arial Narrow" w:cs="Arial"/>
                <w:sz w:val="18"/>
                <w:szCs w:val="18"/>
                <w:vertAlign w:val="subscript"/>
              </w:rPr>
              <w:t>Total</w:t>
            </w:r>
            <w:r w:rsidRPr="005C1C3E">
              <w:rPr>
                <w:rStyle w:val="normaltextrun"/>
                <w:rFonts w:ascii="Arial Narrow" w:hAnsi="Arial Narrow" w:cs="Arial"/>
                <w:sz w:val="18"/>
                <w:szCs w:val="18"/>
              </w:rPr>
              <w:t>)</w:t>
            </w:r>
            <w:r w:rsidRPr="005C1C3E">
              <w:rPr>
                <w:rStyle w:val="eop"/>
                <w:rFonts w:ascii="Arial Narrow" w:hAnsi="Arial Narrow"/>
                <w:sz w:val="18"/>
                <w:szCs w:val="18"/>
              </w:rPr>
              <w:t> </w:t>
            </w:r>
          </w:p>
        </w:tc>
        <w:tc>
          <w:tcPr>
            <w:tcW w:w="4060" w:type="dxa"/>
            <w:shd w:val="clear" w:color="auto" w:fill="auto"/>
            <w:vAlign w:val="center"/>
          </w:tcPr>
          <w:p w14:paraId="64BC985B"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30 kA</w:t>
            </w:r>
          </w:p>
        </w:tc>
      </w:tr>
      <w:tr w:rsidR="00A21284" w:rsidRPr="00536645" w14:paraId="0690446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5301" w:type="dxa"/>
            <w:gridSpan w:val="2"/>
            <w:shd w:val="clear" w:color="auto" w:fill="auto"/>
            <w:vAlign w:val="center"/>
          </w:tcPr>
          <w:p w14:paraId="23D70FCC"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C3 ochranná úroveň napätia linka-PE pri 1kV/µs (U</w:t>
            </w:r>
            <w:r w:rsidRPr="005C1C3E">
              <w:rPr>
                <w:rStyle w:val="normaltextrun"/>
                <w:rFonts w:ascii="Arial Narrow" w:hAnsi="Arial Narrow" w:cs="Arial"/>
                <w:sz w:val="18"/>
                <w:szCs w:val="18"/>
                <w:vertAlign w:val="subscript"/>
              </w:rPr>
              <w:t>P</w:t>
            </w:r>
            <w:r w:rsidRPr="005C1C3E">
              <w:rPr>
                <w:rStyle w:val="normaltextrun"/>
                <w:rFonts w:ascii="Arial Narrow" w:hAnsi="Arial Narrow" w:cs="Arial"/>
                <w:sz w:val="18"/>
                <w:szCs w:val="18"/>
              </w:rPr>
              <w:t>)</w:t>
            </w:r>
          </w:p>
        </w:tc>
        <w:tc>
          <w:tcPr>
            <w:tcW w:w="4060" w:type="dxa"/>
            <w:shd w:val="clear" w:color="000000" w:fill="FFFFFF"/>
            <w:vAlign w:val="center"/>
          </w:tcPr>
          <w:p w14:paraId="0C85DD87" w14:textId="77777777" w:rsidR="00A21284" w:rsidRPr="00493867" w:rsidRDefault="00A21284" w:rsidP="00A21284">
            <w:pPr>
              <w:rPr>
                <w:rFonts w:ascii="Arial Narrow" w:hAnsi="Arial Narrow" w:cs="Arial"/>
                <w:noProof/>
                <w:color w:val="000000"/>
                <w:sz w:val="18"/>
                <w:szCs w:val="18"/>
              </w:rPr>
            </w:pPr>
            <w:r w:rsidRPr="007303AC">
              <w:rPr>
                <w:rStyle w:val="normaltextrun"/>
                <w:rFonts w:ascii="Arial Narrow" w:hAnsi="Arial Narrow" w:cs="Arial"/>
                <w:sz w:val="18"/>
                <w:szCs w:val="18"/>
              </w:rPr>
              <w:t>≤ 575V</w:t>
            </w:r>
          </w:p>
        </w:tc>
      </w:tr>
      <w:tr w:rsidR="00A21284" w:rsidRPr="00536645" w14:paraId="58431C13"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679D24BE" w14:textId="77777777" w:rsidR="00A21284" w:rsidRPr="007303AC"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 xml:space="preserve">C3 ochranná </w:t>
            </w:r>
            <w:r w:rsidRPr="005C1C3E">
              <w:rPr>
                <w:rStyle w:val="normaltextrun"/>
                <w:rFonts w:ascii="Arial Narrow" w:hAnsi="Arial Narrow" w:cs="Arial"/>
                <w:sz w:val="18"/>
                <w:szCs w:val="18"/>
              </w:rPr>
              <w:t>úroveň napätia na linka-linka pri 1kV/µs (U</w:t>
            </w:r>
            <w:r w:rsidRPr="005C1C3E">
              <w:rPr>
                <w:rStyle w:val="normaltextrun"/>
                <w:rFonts w:ascii="Arial Narrow" w:hAnsi="Arial Narrow" w:cs="Arial"/>
                <w:sz w:val="18"/>
                <w:szCs w:val="18"/>
                <w:vertAlign w:val="subscript"/>
              </w:rPr>
              <w:t>P</w:t>
            </w:r>
            <w:r w:rsidRPr="005C1C3E">
              <w:rPr>
                <w:rStyle w:val="normaltextrun"/>
                <w:rFonts w:ascii="Arial Narrow" w:hAnsi="Arial Narrow" w:cs="Arial"/>
                <w:sz w:val="18"/>
                <w:szCs w:val="18"/>
              </w:rPr>
              <w:t>)</w:t>
            </w:r>
            <w:r w:rsidRPr="005C1C3E">
              <w:rPr>
                <w:rStyle w:val="eop"/>
                <w:rFonts w:ascii="Arial Narrow" w:hAnsi="Arial Narrow"/>
                <w:sz w:val="18"/>
                <w:szCs w:val="18"/>
              </w:rPr>
              <w:t> </w:t>
            </w:r>
          </w:p>
        </w:tc>
        <w:tc>
          <w:tcPr>
            <w:tcW w:w="4060" w:type="dxa"/>
            <w:shd w:val="clear" w:color="auto" w:fill="auto"/>
            <w:vAlign w:val="center"/>
          </w:tcPr>
          <w:p w14:paraId="12977A7F" w14:textId="77777777" w:rsidR="00A21284" w:rsidRPr="00493867" w:rsidRDefault="00A21284" w:rsidP="00A21284">
            <w:pPr>
              <w:rPr>
                <w:rFonts w:ascii="Arial Narrow" w:hAnsi="Arial Narrow" w:cs="Arial"/>
                <w:noProof/>
                <w:color w:val="000000"/>
                <w:sz w:val="18"/>
                <w:szCs w:val="18"/>
              </w:rPr>
            </w:pPr>
            <w:r w:rsidRPr="00493867">
              <w:rPr>
                <w:rStyle w:val="normaltextrun"/>
                <w:rFonts w:ascii="Arial Narrow" w:hAnsi="Arial Narrow" w:cs="Arial"/>
                <w:sz w:val="18"/>
                <w:szCs w:val="18"/>
              </w:rPr>
              <w:t>≤ 575V</w:t>
            </w:r>
          </w:p>
        </w:tc>
      </w:tr>
      <w:tr w:rsidR="00A21284" w:rsidRPr="00536645" w14:paraId="030E9EC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2198D8C0"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Hraničná frekvencia</w:t>
            </w:r>
            <w:r w:rsidRPr="005C1C3E">
              <w:rPr>
                <w:rStyle w:val="eop"/>
                <w:rFonts w:ascii="Arial Narrow" w:hAnsi="Arial Narrow"/>
                <w:sz w:val="18"/>
                <w:szCs w:val="18"/>
              </w:rPr>
              <w:t> </w:t>
            </w:r>
          </w:p>
        </w:tc>
        <w:tc>
          <w:tcPr>
            <w:tcW w:w="4060" w:type="dxa"/>
            <w:shd w:val="clear" w:color="auto" w:fill="auto"/>
            <w:vAlign w:val="center"/>
          </w:tcPr>
          <w:p w14:paraId="7FBFFB0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500 kHz</w:t>
            </w:r>
          </w:p>
        </w:tc>
      </w:tr>
      <w:tr w:rsidR="00A21284" w:rsidRPr="00536645" w14:paraId="2CEB4B48"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62EEF52A"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Prevádzková teplota</w:t>
            </w:r>
            <w:r w:rsidRPr="005C1C3E">
              <w:rPr>
                <w:rStyle w:val="eop"/>
                <w:rFonts w:ascii="Arial Narrow" w:hAnsi="Arial Narrow"/>
                <w:sz w:val="18"/>
                <w:szCs w:val="18"/>
              </w:rPr>
              <w:t> </w:t>
            </w:r>
          </w:p>
        </w:tc>
        <w:tc>
          <w:tcPr>
            <w:tcW w:w="4060" w:type="dxa"/>
            <w:shd w:val="clear" w:color="auto" w:fill="auto"/>
            <w:vAlign w:val="center"/>
          </w:tcPr>
          <w:p w14:paraId="04402C2C" w14:textId="77777777" w:rsidR="00A21284" w:rsidRPr="007303AC" w:rsidRDefault="00A21284" w:rsidP="00A21284">
            <w:pPr>
              <w:rPr>
                <w:rFonts w:ascii="Arial Narrow" w:hAnsi="Arial Narrow" w:cs="Arial"/>
                <w:noProof/>
                <w:color w:val="000000"/>
                <w:sz w:val="18"/>
                <w:szCs w:val="18"/>
              </w:rPr>
            </w:pPr>
            <w:r w:rsidRPr="005C1C3E">
              <w:rPr>
                <w:rStyle w:val="normaltextrun"/>
                <w:rFonts w:ascii="Arial Narrow" w:hAnsi="Arial Narrow" w:cs="Arial"/>
                <w:sz w:val="18"/>
                <w:szCs w:val="18"/>
              </w:rPr>
              <w:t>-40 až +70 °C</w:t>
            </w:r>
            <w:r w:rsidRPr="005C1C3E">
              <w:rPr>
                <w:rStyle w:val="eop"/>
                <w:rFonts w:ascii="Arial Narrow" w:hAnsi="Arial Narrow"/>
                <w:sz w:val="18"/>
                <w:szCs w:val="18"/>
              </w:rPr>
              <w:t> </w:t>
            </w:r>
          </w:p>
        </w:tc>
      </w:tr>
      <w:tr w:rsidR="00A21284" w:rsidRPr="00536645" w14:paraId="1D0FCB40"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5301" w:type="dxa"/>
            <w:gridSpan w:val="2"/>
            <w:shd w:val="clear" w:color="auto" w:fill="auto"/>
            <w:vAlign w:val="center"/>
          </w:tcPr>
          <w:p w14:paraId="59B3E4F1" w14:textId="77777777" w:rsidR="00A21284" w:rsidRPr="005C1C3E" w:rsidRDefault="00A21284" w:rsidP="00A21284">
            <w:pPr>
              <w:rPr>
                <w:rFonts w:ascii="Arial Narrow" w:hAnsi="Arial Narrow" w:cs="Arial"/>
                <w:noProof/>
                <w:color w:val="000000"/>
                <w:sz w:val="18"/>
                <w:szCs w:val="18"/>
              </w:rPr>
            </w:pPr>
            <w:r w:rsidRPr="00536645">
              <w:rPr>
                <w:rStyle w:val="normaltextrun"/>
                <w:rFonts w:ascii="Arial Narrow" w:hAnsi="Arial Narrow" w:cs="Arial"/>
                <w:sz w:val="18"/>
                <w:szCs w:val="18"/>
              </w:rPr>
              <w:t>Počet chránených liniek</w:t>
            </w:r>
          </w:p>
        </w:tc>
        <w:tc>
          <w:tcPr>
            <w:tcW w:w="4060" w:type="dxa"/>
            <w:shd w:val="clear" w:color="auto" w:fill="auto"/>
            <w:vAlign w:val="center"/>
          </w:tcPr>
          <w:p w14:paraId="6562DEF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w:t>
            </w:r>
          </w:p>
        </w:tc>
      </w:tr>
    </w:tbl>
    <w:p w14:paraId="01F507DB"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Akustický menič</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3969FE2B"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03B197A"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664D2AA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9C785CD" w14:textId="77777777" w:rsidTr="00E91D8F">
        <w:trPr>
          <w:trHeight w:val="29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248859F"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Akustický menič pre elektronickú sirénu</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3B01F9"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5A73FC0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6664C2DE"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42949DBC"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1B19FB95"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2E98845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Výkon</w:t>
            </w:r>
          </w:p>
        </w:tc>
        <w:tc>
          <w:tcPr>
            <w:tcW w:w="6794" w:type="dxa"/>
            <w:gridSpan w:val="2"/>
            <w:shd w:val="clear" w:color="000000" w:fill="FFFFFF"/>
            <w:vAlign w:val="center"/>
            <w:hideMark/>
          </w:tcPr>
          <w:p w14:paraId="2C1ACC3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150 W</w:t>
            </w:r>
          </w:p>
        </w:tc>
      </w:tr>
      <w:tr w:rsidR="00A21284" w:rsidRPr="00536645" w14:paraId="74F88B4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4ED5382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Impedancia</w:t>
            </w:r>
          </w:p>
        </w:tc>
        <w:tc>
          <w:tcPr>
            <w:tcW w:w="6794" w:type="dxa"/>
            <w:gridSpan w:val="2"/>
            <w:shd w:val="clear" w:color="auto" w:fill="auto"/>
            <w:vAlign w:val="center"/>
            <w:hideMark/>
          </w:tcPr>
          <w:p w14:paraId="64D9074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11 Ohm</w:t>
            </w:r>
          </w:p>
        </w:tc>
      </w:tr>
      <w:tr w:rsidR="00A21284" w:rsidRPr="00536645" w14:paraId="5599B37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7E03F8E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Frekvenčný rozsah</w:t>
            </w:r>
          </w:p>
        </w:tc>
        <w:tc>
          <w:tcPr>
            <w:tcW w:w="6794" w:type="dxa"/>
            <w:gridSpan w:val="2"/>
            <w:shd w:val="clear" w:color="auto" w:fill="auto"/>
            <w:vAlign w:val="center"/>
            <w:hideMark/>
          </w:tcPr>
          <w:p w14:paraId="796FEB1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275 – 5000 Hz</w:t>
            </w:r>
          </w:p>
        </w:tc>
      </w:tr>
      <w:tr w:rsidR="00A21284" w:rsidRPr="00536645" w14:paraId="20EA4F20"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04875A77"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Citlivosť</w:t>
            </w:r>
          </w:p>
        </w:tc>
        <w:tc>
          <w:tcPr>
            <w:tcW w:w="6794" w:type="dxa"/>
            <w:gridSpan w:val="2"/>
            <w:shd w:val="clear" w:color="auto" w:fill="auto"/>
            <w:vAlign w:val="center"/>
            <w:hideMark/>
          </w:tcPr>
          <w:p w14:paraId="57A6467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111 dB pri 1W/1m</w:t>
            </w:r>
          </w:p>
        </w:tc>
      </w:tr>
    </w:tbl>
    <w:p w14:paraId="57EA36D2"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Rádiomodem RDM11</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581A42E2" w14:textId="77777777" w:rsidTr="00A319A8">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F45F8F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4A6D246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14045685" w14:textId="77777777" w:rsidTr="00A319A8">
        <w:trPr>
          <w:gridBefore w:val="1"/>
          <w:wBefore w:w="10" w:type="dxa"/>
          <w:trHeight w:val="53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84AC2D"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Rádiomo</w:t>
            </w:r>
            <w:r w:rsidRPr="005C1C3E">
              <w:rPr>
                <w:rFonts w:ascii="Arial Narrow" w:hAnsi="Arial Narrow" w:cs="Arial"/>
                <w:noProof/>
                <w:sz w:val="18"/>
                <w:szCs w:val="18"/>
                <w:lang w:eastAsia="sk-SK"/>
              </w:rPr>
              <w:t>dem RDM11</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CDE62E" w14:textId="77777777" w:rsidR="00A21284" w:rsidRPr="00493867" w:rsidRDefault="00A21284" w:rsidP="00A21284">
            <w:pPr>
              <w:contextualSpacing/>
              <w:rPr>
                <w:rFonts w:ascii="Arial Narrow" w:hAnsi="Arial Narrow" w:cs="Arial"/>
                <w:noProof/>
                <w:sz w:val="18"/>
                <w:szCs w:val="18"/>
                <w:lang w:eastAsia="sk-SK"/>
              </w:rPr>
            </w:pPr>
            <w:r w:rsidRPr="007303AC">
              <w:rPr>
                <w:rFonts w:ascii="Arial Narrow" w:hAnsi="Arial Narrow" w:cs="Arial"/>
                <w:noProof/>
                <w:sz w:val="18"/>
                <w:szCs w:val="18"/>
                <w:lang w:eastAsia="sk-SK"/>
              </w:rPr>
              <w:t>resp. kompatibilné ekvivalenty,</w:t>
            </w:r>
            <w:r w:rsidRPr="00493867">
              <w:rPr>
                <w:rFonts w:ascii="Arial Narrow" w:hAnsi="Arial Narrow" w:cs="Arial"/>
                <w:noProof/>
                <w:sz w:val="18"/>
                <w:szCs w:val="18"/>
                <w:lang w:eastAsia="sk-SK"/>
              </w:rPr>
              <w:t xml:space="preserve"> rešpektujúc záručné podmienky a plnú funkčnosť a nezmenené vlastnosti</w:t>
            </w:r>
          </w:p>
        </w:tc>
      </w:tr>
      <w:tr w:rsidR="00A21284" w:rsidRPr="00536645" w14:paraId="3F5E89C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0577F4B3"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65F33C5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041C22D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28D79B2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7267686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10 – 36V DC</w:t>
            </w:r>
          </w:p>
        </w:tc>
      </w:tr>
      <w:tr w:rsidR="00A21284" w:rsidRPr="00536645" w14:paraId="6159A693"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6713E3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Rozsah pracovných teplôt</w:t>
            </w:r>
          </w:p>
        </w:tc>
        <w:tc>
          <w:tcPr>
            <w:tcW w:w="6804" w:type="dxa"/>
            <w:gridSpan w:val="2"/>
            <w:shd w:val="clear" w:color="auto" w:fill="auto"/>
            <w:vAlign w:val="center"/>
            <w:hideMark/>
          </w:tcPr>
          <w:p w14:paraId="016D837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-20°C do +60°C</w:t>
            </w:r>
          </w:p>
        </w:tc>
      </w:tr>
      <w:tr w:rsidR="00A21284" w:rsidRPr="00536645" w14:paraId="2E2AFB54"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7584BA4"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804" w:type="dxa"/>
            <w:gridSpan w:val="2"/>
            <w:shd w:val="clear" w:color="auto" w:fill="auto"/>
            <w:vAlign w:val="center"/>
            <w:hideMark/>
          </w:tcPr>
          <w:p w14:paraId="215AA9A6" w14:textId="77777777" w:rsidR="00A21284" w:rsidRPr="00493867" w:rsidRDefault="00A21284" w:rsidP="00A21284">
            <w:pPr>
              <w:rPr>
                <w:rFonts w:ascii="Arial Narrow" w:hAnsi="Arial Narrow" w:cs="Arial"/>
                <w:noProof/>
                <w:color w:val="000000"/>
                <w:sz w:val="18"/>
                <w:szCs w:val="18"/>
              </w:rPr>
            </w:pPr>
            <w:r w:rsidRPr="005C1C3E">
              <w:rPr>
                <w:rFonts w:ascii="Arial Narrow" w:hAnsi="Arial Narrow" w:cs="Arial"/>
                <w:sz w:val="18"/>
                <w:szCs w:val="18"/>
              </w:rPr>
              <w:t>1x aBUS</w:t>
            </w:r>
            <w:r w:rsidRPr="005C1C3E">
              <w:rPr>
                <w:rFonts w:ascii="Arial Narrow" w:hAnsi="Arial Narrow" w:cs="Arial"/>
                <w:sz w:val="18"/>
                <w:szCs w:val="18"/>
                <w:vertAlign w:val="superscript"/>
              </w:rPr>
              <w:t>®</w:t>
            </w:r>
            <w:r w:rsidRPr="005C1C3E">
              <w:rPr>
                <w:rFonts w:ascii="Arial Narrow" w:hAnsi="Arial Narrow" w:cs="Arial"/>
                <w:noProof/>
                <w:color w:val="000000"/>
                <w:sz w:val="18"/>
                <w:szCs w:val="18"/>
              </w:rPr>
              <w:t xml:space="preserve">-R, </w:t>
            </w:r>
            <w:r w:rsidRPr="007303AC">
              <w:rPr>
                <w:rFonts w:ascii="Arial Narrow" w:hAnsi="Arial Narrow" w:cs="Arial"/>
                <w:noProof/>
                <w:color w:val="000000"/>
                <w:sz w:val="18"/>
                <w:szCs w:val="18"/>
              </w:rPr>
              <w:t xml:space="preserve">1x </w:t>
            </w:r>
            <w:r w:rsidRPr="00493867">
              <w:rPr>
                <w:rFonts w:ascii="Arial Narrow" w:hAnsi="Arial Narrow" w:cs="Arial"/>
                <w:sz w:val="18"/>
                <w:szCs w:val="18"/>
              </w:rPr>
              <w:t>aBUS</w:t>
            </w:r>
            <w:r w:rsidRPr="00493867">
              <w:rPr>
                <w:rFonts w:ascii="Arial Narrow" w:hAnsi="Arial Narrow" w:cs="Arial"/>
                <w:sz w:val="18"/>
                <w:szCs w:val="18"/>
                <w:vertAlign w:val="superscript"/>
              </w:rPr>
              <w:t>®</w:t>
            </w:r>
          </w:p>
        </w:tc>
      </w:tr>
      <w:tr w:rsidR="00A21284" w:rsidRPr="00536645" w14:paraId="2C5AFE6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1F89DEE"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Sériové linky</w:t>
            </w:r>
          </w:p>
        </w:tc>
        <w:tc>
          <w:tcPr>
            <w:tcW w:w="6804" w:type="dxa"/>
            <w:gridSpan w:val="2"/>
            <w:shd w:val="clear" w:color="auto" w:fill="auto"/>
            <w:vAlign w:val="center"/>
            <w:hideMark/>
          </w:tcPr>
          <w:p w14:paraId="79CF9A2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3x RS232, 1x USB</w:t>
            </w:r>
          </w:p>
        </w:tc>
      </w:tr>
      <w:tr w:rsidR="00A21284" w:rsidRPr="00536645" w14:paraId="6D5E2CCF"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9DE7CA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Signál pre prenos</w:t>
            </w:r>
          </w:p>
        </w:tc>
        <w:tc>
          <w:tcPr>
            <w:tcW w:w="6804" w:type="dxa"/>
            <w:gridSpan w:val="2"/>
            <w:shd w:val="clear" w:color="auto" w:fill="auto"/>
            <w:vAlign w:val="center"/>
            <w:hideMark/>
          </w:tcPr>
          <w:p w14:paraId="2761C8B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Max. 350mV RMS</w:t>
            </w:r>
          </w:p>
        </w:tc>
      </w:tr>
      <w:tr w:rsidR="00A21284" w:rsidRPr="00536645" w14:paraId="5F663C4F"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0E9E59A"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Signál pre príjem</w:t>
            </w:r>
          </w:p>
        </w:tc>
        <w:tc>
          <w:tcPr>
            <w:tcW w:w="6804" w:type="dxa"/>
            <w:gridSpan w:val="2"/>
            <w:shd w:val="clear" w:color="auto" w:fill="auto"/>
            <w:vAlign w:val="center"/>
            <w:hideMark/>
          </w:tcPr>
          <w:p w14:paraId="381A2E1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Max. 280mV RMS</w:t>
            </w:r>
          </w:p>
        </w:tc>
      </w:tr>
    </w:tbl>
    <w:p w14:paraId="70247F62"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Rádiostanica</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23416201" w14:textId="77777777" w:rsidTr="00A319A8">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337C6E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4DD5EF1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3559D798" w14:textId="77777777" w:rsidTr="00A319A8">
        <w:trPr>
          <w:gridBefore w:val="1"/>
          <w:wBefore w:w="10" w:type="dxa"/>
          <w:trHeight w:val="582"/>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E597963" w14:textId="74270D0D" w:rsidR="00A21284" w:rsidRPr="00536645" w:rsidRDefault="00A21284" w:rsidP="00361908">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Rádiostanica</w:t>
            </w:r>
            <w:r w:rsidR="005C1DA7">
              <w:rPr>
                <w:rFonts w:ascii="Arial Narrow" w:hAnsi="Arial Narrow" w:cs="Arial"/>
                <w:noProof/>
                <w:sz w:val="18"/>
                <w:szCs w:val="18"/>
                <w:lang w:eastAsia="sk-SK"/>
              </w:rPr>
              <w:t xml:space="preserve"> </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928734"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67EF6E1F"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52B0A5C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w:t>
            </w:r>
            <w:r w:rsidRPr="005C1C3E">
              <w:rPr>
                <w:rFonts w:ascii="Arial Narrow" w:hAnsi="Arial Narrow" w:cs="Arial"/>
                <w:b/>
                <w:bCs/>
                <w:noProof/>
                <w:color w:val="000000"/>
                <w:sz w:val="18"/>
                <w:szCs w:val="18"/>
                <w:lang w:eastAsia="sk-SK"/>
              </w:rPr>
              <w:t>ter</w:t>
            </w:r>
          </w:p>
        </w:tc>
        <w:tc>
          <w:tcPr>
            <w:tcW w:w="6804" w:type="dxa"/>
            <w:gridSpan w:val="2"/>
            <w:shd w:val="clear" w:color="auto" w:fill="D9D9D9" w:themeFill="background1" w:themeFillShade="D9"/>
            <w:hideMark/>
          </w:tcPr>
          <w:p w14:paraId="5DD5A38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57A373A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676093A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Prevádzkové kmitočtové pásmo</w:t>
            </w:r>
          </w:p>
        </w:tc>
        <w:tc>
          <w:tcPr>
            <w:tcW w:w="6804" w:type="dxa"/>
            <w:gridSpan w:val="2"/>
            <w:shd w:val="clear" w:color="000000" w:fill="FFFFFF"/>
            <w:vAlign w:val="center"/>
            <w:hideMark/>
          </w:tcPr>
          <w:p w14:paraId="7F0E035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146 – 174 MHz</w:t>
            </w:r>
          </w:p>
        </w:tc>
      </w:tr>
      <w:tr w:rsidR="00A21284" w:rsidRPr="00536645" w14:paraId="6A9481C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499A7EA"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Počet kanálov</w:t>
            </w:r>
          </w:p>
        </w:tc>
        <w:tc>
          <w:tcPr>
            <w:tcW w:w="6804" w:type="dxa"/>
            <w:gridSpan w:val="2"/>
            <w:shd w:val="clear" w:color="auto" w:fill="auto"/>
            <w:vAlign w:val="center"/>
            <w:hideMark/>
          </w:tcPr>
          <w:p w14:paraId="05CB7D5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min. 16</w:t>
            </w:r>
          </w:p>
        </w:tc>
      </w:tr>
      <w:tr w:rsidR="00A21284" w:rsidRPr="00536645" w14:paraId="4D00DA3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E44270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Kanálový krok</w:t>
            </w:r>
          </w:p>
        </w:tc>
        <w:tc>
          <w:tcPr>
            <w:tcW w:w="6804" w:type="dxa"/>
            <w:gridSpan w:val="2"/>
            <w:shd w:val="clear" w:color="auto" w:fill="auto"/>
            <w:vAlign w:val="center"/>
            <w:hideMark/>
          </w:tcPr>
          <w:p w14:paraId="77993E8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12.5 kHz, 20kHz alebo 25 kHz, programovateľný</w:t>
            </w:r>
          </w:p>
        </w:tc>
      </w:tr>
      <w:tr w:rsidR="00A21284" w:rsidRPr="00536645" w14:paraId="735B8D5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4BF947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Vysielací výkon</w:t>
            </w:r>
          </w:p>
        </w:tc>
        <w:tc>
          <w:tcPr>
            <w:tcW w:w="6804" w:type="dxa"/>
            <w:gridSpan w:val="2"/>
            <w:shd w:val="clear" w:color="auto" w:fill="auto"/>
            <w:vAlign w:val="center"/>
            <w:hideMark/>
          </w:tcPr>
          <w:p w14:paraId="34B087EE"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1W – 5W, programovateľný</w:t>
            </w:r>
          </w:p>
        </w:tc>
      </w:tr>
      <w:tr w:rsidR="00A21284" w:rsidRPr="00536645" w14:paraId="01A20AD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1A4A920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Prevádzka</w:t>
            </w:r>
          </w:p>
        </w:tc>
        <w:tc>
          <w:tcPr>
            <w:tcW w:w="6804" w:type="dxa"/>
            <w:gridSpan w:val="2"/>
            <w:shd w:val="clear" w:color="auto" w:fill="auto"/>
            <w:vAlign w:val="center"/>
            <w:hideMark/>
          </w:tcPr>
          <w:p w14:paraId="39D0282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poloduplex</w:t>
            </w:r>
          </w:p>
        </w:tc>
      </w:tr>
      <w:tr w:rsidR="00A21284" w:rsidRPr="00536645" w14:paraId="23181E3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08667F8"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Rozmery (d x š x v) </w:t>
            </w:r>
          </w:p>
        </w:tc>
        <w:tc>
          <w:tcPr>
            <w:tcW w:w="6804" w:type="dxa"/>
            <w:gridSpan w:val="2"/>
            <w:shd w:val="clear" w:color="auto" w:fill="auto"/>
            <w:vAlign w:val="center"/>
            <w:hideMark/>
          </w:tcPr>
          <w:p w14:paraId="7F4F5FB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max. 150 x 90 x 43 mm</w:t>
            </w:r>
          </w:p>
        </w:tc>
      </w:tr>
    </w:tbl>
    <w:p w14:paraId="6F4BEDEF"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lastRenderedPageBreak/>
        <w:t>Prijímač RDS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4441"/>
        <w:gridCol w:w="4920"/>
      </w:tblGrid>
      <w:tr w:rsidR="00A21284" w:rsidRPr="00536645" w14:paraId="31DE9575" w14:textId="77777777" w:rsidTr="00A319A8">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14:paraId="4EF3CE61"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7A413015"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B32D386" w14:textId="77777777" w:rsidTr="00A319A8">
        <w:trPr>
          <w:trHeight w:val="609"/>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187ED9"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Prijímač RDS</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1DC72067"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bl>
    <w:p w14:paraId="67E9C027" w14:textId="77777777" w:rsidR="00A21284" w:rsidRPr="00536645" w:rsidRDefault="00A21284" w:rsidP="00A21284">
      <w:pPr>
        <w:pStyle w:val="Odsekzoznamu"/>
        <w:ind w:left="0"/>
        <w:rPr>
          <w:rFonts w:ascii="Arial Narrow" w:hAnsi="Arial Narrow" w:cs="Arial"/>
          <w:noProof/>
          <w:sz w:val="18"/>
          <w:szCs w:val="18"/>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6804"/>
      </w:tblGrid>
      <w:tr w:rsidR="00A21284" w:rsidRPr="00536645" w14:paraId="27CA5293" w14:textId="77777777" w:rsidTr="00A319A8">
        <w:trPr>
          <w:trHeight w:val="300"/>
        </w:trPr>
        <w:tc>
          <w:tcPr>
            <w:tcW w:w="2567" w:type="dxa"/>
            <w:shd w:val="clear" w:color="auto" w:fill="D9D9D9" w:themeFill="background1" w:themeFillShade="D9"/>
            <w:hideMark/>
          </w:tcPr>
          <w:p w14:paraId="0D7D776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804" w:type="dxa"/>
            <w:shd w:val="clear" w:color="auto" w:fill="D9D9D9" w:themeFill="background1" w:themeFillShade="D9"/>
            <w:hideMark/>
          </w:tcPr>
          <w:p w14:paraId="215A7F1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5656CA1E" w14:textId="77777777" w:rsidTr="00A319A8">
        <w:trPr>
          <w:trHeight w:val="300"/>
        </w:trPr>
        <w:tc>
          <w:tcPr>
            <w:tcW w:w="2567" w:type="dxa"/>
            <w:shd w:val="clear" w:color="auto" w:fill="auto"/>
            <w:vAlign w:val="center"/>
            <w:hideMark/>
          </w:tcPr>
          <w:p w14:paraId="17CE943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Frekvenčný rozsah</w:t>
            </w:r>
          </w:p>
        </w:tc>
        <w:tc>
          <w:tcPr>
            <w:tcW w:w="6804" w:type="dxa"/>
            <w:shd w:val="clear" w:color="000000" w:fill="FFFFFF"/>
            <w:vAlign w:val="center"/>
            <w:hideMark/>
          </w:tcPr>
          <w:p w14:paraId="6B19C2E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87,5 – 108MHz, krok 100kHz</w:t>
            </w:r>
          </w:p>
        </w:tc>
      </w:tr>
      <w:tr w:rsidR="00A21284" w:rsidRPr="00536645" w14:paraId="59809CE8" w14:textId="77777777" w:rsidTr="00A319A8">
        <w:trPr>
          <w:trHeight w:val="300"/>
        </w:trPr>
        <w:tc>
          <w:tcPr>
            <w:tcW w:w="2567" w:type="dxa"/>
            <w:shd w:val="clear" w:color="auto" w:fill="auto"/>
            <w:vAlign w:val="center"/>
            <w:hideMark/>
          </w:tcPr>
          <w:p w14:paraId="5A94D5B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Citlivosť prijímača</w:t>
            </w:r>
          </w:p>
        </w:tc>
        <w:tc>
          <w:tcPr>
            <w:tcW w:w="6804" w:type="dxa"/>
            <w:shd w:val="clear" w:color="000000" w:fill="FFFFFF"/>
            <w:vAlign w:val="center"/>
            <w:hideMark/>
          </w:tcPr>
          <w:p w14:paraId="1AD787C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0,9uV/20dB SINAD</w:t>
            </w:r>
          </w:p>
        </w:tc>
      </w:tr>
      <w:tr w:rsidR="00A21284" w:rsidRPr="00536645" w14:paraId="2B73B84C" w14:textId="77777777" w:rsidTr="00A319A8">
        <w:trPr>
          <w:trHeight w:val="300"/>
        </w:trPr>
        <w:tc>
          <w:tcPr>
            <w:tcW w:w="2567" w:type="dxa"/>
            <w:shd w:val="clear" w:color="auto" w:fill="auto"/>
            <w:vAlign w:val="center"/>
            <w:hideMark/>
          </w:tcPr>
          <w:p w14:paraId="3610524A"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shd w:val="clear" w:color="000000" w:fill="FFFFFF"/>
            <w:vAlign w:val="center"/>
            <w:hideMark/>
          </w:tcPr>
          <w:p w14:paraId="2B31AAD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10 – 36V DC</w:t>
            </w:r>
          </w:p>
        </w:tc>
      </w:tr>
      <w:tr w:rsidR="00A21284" w:rsidRPr="00536645" w14:paraId="747BD481" w14:textId="77777777" w:rsidTr="00A319A8">
        <w:trPr>
          <w:trHeight w:val="255"/>
        </w:trPr>
        <w:tc>
          <w:tcPr>
            <w:tcW w:w="2567" w:type="dxa"/>
            <w:shd w:val="clear" w:color="auto" w:fill="auto"/>
            <w:vAlign w:val="center"/>
            <w:hideMark/>
          </w:tcPr>
          <w:p w14:paraId="11720C4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Rozsah pracovných teplôt</w:t>
            </w:r>
          </w:p>
        </w:tc>
        <w:tc>
          <w:tcPr>
            <w:tcW w:w="6804" w:type="dxa"/>
            <w:shd w:val="clear" w:color="auto" w:fill="auto"/>
            <w:vAlign w:val="center"/>
            <w:hideMark/>
          </w:tcPr>
          <w:p w14:paraId="5F4EFE3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-20°C do +60°C</w:t>
            </w:r>
          </w:p>
        </w:tc>
      </w:tr>
      <w:tr w:rsidR="00A21284" w:rsidRPr="00536645" w14:paraId="122E21A1" w14:textId="77777777" w:rsidTr="00A319A8">
        <w:trPr>
          <w:trHeight w:val="255"/>
        </w:trPr>
        <w:tc>
          <w:tcPr>
            <w:tcW w:w="2567" w:type="dxa"/>
            <w:shd w:val="clear" w:color="auto" w:fill="auto"/>
            <w:vAlign w:val="center"/>
            <w:hideMark/>
          </w:tcPr>
          <w:p w14:paraId="4D94461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804" w:type="dxa"/>
            <w:shd w:val="clear" w:color="auto" w:fill="auto"/>
            <w:vAlign w:val="center"/>
            <w:hideMark/>
          </w:tcPr>
          <w:p w14:paraId="4C5273B7" w14:textId="77777777" w:rsidR="00A21284" w:rsidRPr="00493867" w:rsidRDefault="00A21284" w:rsidP="00A21284">
            <w:pPr>
              <w:rPr>
                <w:rFonts w:ascii="Arial Narrow" w:hAnsi="Arial Narrow" w:cs="Arial"/>
                <w:noProof/>
                <w:color w:val="000000"/>
                <w:sz w:val="18"/>
                <w:szCs w:val="18"/>
              </w:rPr>
            </w:pPr>
            <w:r w:rsidRPr="005C1C3E">
              <w:rPr>
                <w:rFonts w:ascii="Arial Narrow" w:hAnsi="Arial Narrow" w:cs="Arial"/>
                <w:sz w:val="18"/>
                <w:szCs w:val="18"/>
              </w:rPr>
              <w:t>1x aBUS</w:t>
            </w:r>
            <w:r w:rsidRPr="005C1C3E">
              <w:rPr>
                <w:rFonts w:ascii="Arial Narrow" w:hAnsi="Arial Narrow" w:cs="Arial"/>
                <w:sz w:val="18"/>
                <w:szCs w:val="18"/>
                <w:vertAlign w:val="superscript"/>
              </w:rPr>
              <w:t>®</w:t>
            </w:r>
            <w:r w:rsidRPr="005C1C3E">
              <w:rPr>
                <w:rFonts w:ascii="Arial Narrow" w:hAnsi="Arial Narrow" w:cs="Arial"/>
                <w:noProof/>
                <w:color w:val="000000"/>
                <w:sz w:val="18"/>
                <w:szCs w:val="18"/>
              </w:rPr>
              <w:t xml:space="preserve">-R, </w:t>
            </w:r>
            <w:r w:rsidRPr="007303AC">
              <w:rPr>
                <w:rFonts w:ascii="Arial Narrow" w:hAnsi="Arial Narrow" w:cs="Arial"/>
                <w:noProof/>
                <w:color w:val="000000"/>
                <w:sz w:val="18"/>
                <w:szCs w:val="18"/>
              </w:rPr>
              <w:t xml:space="preserve">1x </w:t>
            </w:r>
            <w:r w:rsidRPr="00493867">
              <w:rPr>
                <w:rFonts w:ascii="Arial Narrow" w:hAnsi="Arial Narrow" w:cs="Arial"/>
                <w:sz w:val="18"/>
                <w:szCs w:val="18"/>
              </w:rPr>
              <w:t>aBUS</w:t>
            </w:r>
            <w:r w:rsidRPr="00493867">
              <w:rPr>
                <w:rFonts w:ascii="Arial Narrow" w:hAnsi="Arial Narrow" w:cs="Arial"/>
                <w:sz w:val="18"/>
                <w:szCs w:val="18"/>
                <w:vertAlign w:val="superscript"/>
              </w:rPr>
              <w:t>®</w:t>
            </w:r>
          </w:p>
        </w:tc>
      </w:tr>
      <w:tr w:rsidR="00A21284" w:rsidRPr="00536645" w14:paraId="7BDA7526" w14:textId="77777777" w:rsidTr="00A319A8">
        <w:trPr>
          <w:trHeight w:val="255"/>
        </w:trPr>
        <w:tc>
          <w:tcPr>
            <w:tcW w:w="2567" w:type="dxa"/>
            <w:shd w:val="clear" w:color="auto" w:fill="auto"/>
            <w:vAlign w:val="center"/>
            <w:hideMark/>
          </w:tcPr>
          <w:p w14:paraId="0ECCD16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Dešifrovacie možnosti</w:t>
            </w:r>
          </w:p>
        </w:tc>
        <w:tc>
          <w:tcPr>
            <w:tcW w:w="6804" w:type="dxa"/>
            <w:shd w:val="clear" w:color="auto" w:fill="auto"/>
            <w:vAlign w:val="center"/>
            <w:hideMark/>
          </w:tcPr>
          <w:p w14:paraId="628AA4A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Softvérový dekodér pre dešifrovanie zašifrovaných správ v skupine 9A</w:t>
            </w:r>
          </w:p>
        </w:tc>
      </w:tr>
    </w:tbl>
    <w:p w14:paraId="06CD29A5"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Akustická riadiaca jednotka sirény ACU11</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2AF87514" w14:textId="77777777" w:rsidTr="00A319A8">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7C355B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6BBC1EDA"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0D49BFD7" w14:textId="77777777" w:rsidTr="00A319A8">
        <w:trPr>
          <w:gridBefore w:val="1"/>
          <w:wBefore w:w="10" w:type="dxa"/>
          <w:trHeight w:val="467"/>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8B038B0"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Akustická riadiaca jednotka sirény</w:t>
            </w:r>
            <w:r w:rsidRPr="005C1C3E">
              <w:rPr>
                <w:rFonts w:ascii="Arial Narrow" w:hAnsi="Arial Narrow" w:cs="Arial"/>
                <w:noProof/>
                <w:sz w:val="18"/>
                <w:szCs w:val="18"/>
                <w:lang w:eastAsia="sk-SK"/>
              </w:rPr>
              <w:t xml:space="preserve"> ACU11</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7B8929"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w:t>
            </w:r>
            <w:r w:rsidRPr="007303AC">
              <w:rPr>
                <w:rFonts w:ascii="Arial Narrow" w:hAnsi="Arial Narrow" w:cs="Arial"/>
                <w:noProof/>
                <w:sz w:val="18"/>
                <w:szCs w:val="18"/>
                <w:lang w:eastAsia="sk-SK"/>
              </w:rPr>
              <w:t xml:space="preserve"> rešpektujúc záručné podmienky a plnú funkčnosť a nezmenené vlastnosti</w:t>
            </w:r>
          </w:p>
        </w:tc>
      </w:tr>
      <w:tr w:rsidR="00A21284" w:rsidRPr="00536645" w14:paraId="31FCA3B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61515BB1"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0937852C"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784DD9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4421FFF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6766A2E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 – 36V DC</w:t>
            </w:r>
          </w:p>
        </w:tc>
      </w:tr>
      <w:tr w:rsidR="00A21284" w:rsidRPr="00536645" w14:paraId="40C8FED4"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6F351FD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Rozsah pracovných teplôt</w:t>
            </w:r>
          </w:p>
        </w:tc>
        <w:tc>
          <w:tcPr>
            <w:tcW w:w="6804" w:type="dxa"/>
            <w:gridSpan w:val="2"/>
            <w:shd w:val="clear" w:color="auto" w:fill="auto"/>
            <w:vAlign w:val="center"/>
            <w:hideMark/>
          </w:tcPr>
          <w:p w14:paraId="6412D02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-20°C do +60°C</w:t>
            </w:r>
          </w:p>
        </w:tc>
      </w:tr>
      <w:tr w:rsidR="00A21284" w:rsidRPr="00536645" w14:paraId="637F8EFA"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79E4D27E"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w:t>
            </w:r>
            <w:r w:rsidRPr="005C1C3E">
              <w:rPr>
                <w:rFonts w:ascii="Arial Narrow" w:hAnsi="Arial Narrow" w:cs="Arial"/>
                <w:noProof/>
                <w:color w:val="000000"/>
                <w:sz w:val="18"/>
                <w:szCs w:val="18"/>
              </w:rPr>
              <w:t>stupno/výstupné rozhrania</w:t>
            </w:r>
          </w:p>
        </w:tc>
        <w:tc>
          <w:tcPr>
            <w:tcW w:w="6804" w:type="dxa"/>
            <w:gridSpan w:val="2"/>
            <w:shd w:val="clear" w:color="000000" w:fill="FFFFFF"/>
            <w:vAlign w:val="center"/>
            <w:hideMark/>
          </w:tcPr>
          <w:p w14:paraId="5A6C36E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8x pasívny binárny vstup</w:t>
            </w:r>
          </w:p>
          <w:p w14:paraId="048394B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2x binárny výstup s otvoreným kolektorom</w:t>
            </w:r>
          </w:p>
          <w:p w14:paraId="46EBEA12"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2x analógový vstup 0-30V</w:t>
            </w:r>
          </w:p>
        </w:tc>
      </w:tr>
      <w:tr w:rsidR="00A21284" w:rsidRPr="00536645" w14:paraId="6F3C4D1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F9CEFE0"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Sériové linky</w:t>
            </w:r>
          </w:p>
        </w:tc>
        <w:tc>
          <w:tcPr>
            <w:tcW w:w="6804" w:type="dxa"/>
            <w:gridSpan w:val="2"/>
            <w:shd w:val="clear" w:color="auto" w:fill="auto"/>
            <w:vAlign w:val="center"/>
            <w:hideMark/>
          </w:tcPr>
          <w:p w14:paraId="32AB432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2x RS232, 1x USB</w:t>
            </w:r>
          </w:p>
        </w:tc>
      </w:tr>
      <w:tr w:rsidR="00A21284" w:rsidRPr="00536645" w14:paraId="2404A0E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7674DD7"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804" w:type="dxa"/>
            <w:gridSpan w:val="2"/>
            <w:shd w:val="clear" w:color="auto" w:fill="auto"/>
            <w:vAlign w:val="center"/>
            <w:hideMark/>
          </w:tcPr>
          <w:p w14:paraId="5122182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1x aBUS</w:t>
            </w:r>
            <w:r w:rsidRPr="005C1C3E">
              <w:rPr>
                <w:rFonts w:ascii="Arial Narrow" w:hAnsi="Arial Narrow" w:cs="Arial"/>
                <w:sz w:val="18"/>
                <w:szCs w:val="18"/>
                <w:vertAlign w:val="superscript"/>
              </w:rPr>
              <w:t>®</w:t>
            </w:r>
          </w:p>
        </w:tc>
      </w:tr>
      <w:tr w:rsidR="00A21284" w:rsidRPr="00536645" w14:paraId="28A6FD6A"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609D7B8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Vnútorná pamäť</w:t>
            </w:r>
          </w:p>
        </w:tc>
        <w:tc>
          <w:tcPr>
            <w:tcW w:w="6804" w:type="dxa"/>
            <w:gridSpan w:val="2"/>
            <w:shd w:val="clear" w:color="auto" w:fill="auto"/>
            <w:vAlign w:val="center"/>
            <w:hideMark/>
          </w:tcPr>
          <w:p w14:paraId="14980FE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2MB pre krátke audio nahrávky</w:t>
            </w:r>
          </w:p>
        </w:tc>
      </w:tr>
      <w:tr w:rsidR="00A21284" w:rsidRPr="00536645" w14:paraId="54BF7FF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954A5F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Externá pamäť</w:t>
            </w:r>
          </w:p>
        </w:tc>
        <w:tc>
          <w:tcPr>
            <w:tcW w:w="6804" w:type="dxa"/>
            <w:gridSpan w:val="2"/>
            <w:shd w:val="clear" w:color="auto" w:fill="auto"/>
            <w:hideMark/>
          </w:tcPr>
          <w:p w14:paraId="2F6F17F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Podpora SD kariet až do 2GB</w:t>
            </w:r>
          </w:p>
          <w:p w14:paraId="53F763E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USB kľúč</w:t>
            </w:r>
          </w:p>
        </w:tc>
      </w:tr>
      <w:tr w:rsidR="00A21284" w:rsidRPr="00536645" w14:paraId="27527F2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19CD64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Spracovanie zvuku</w:t>
            </w:r>
          </w:p>
        </w:tc>
        <w:tc>
          <w:tcPr>
            <w:tcW w:w="6804" w:type="dxa"/>
            <w:gridSpan w:val="2"/>
            <w:shd w:val="clear" w:color="auto" w:fill="auto"/>
            <w:hideMark/>
          </w:tcPr>
          <w:p w14:paraId="08D67BA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Stereo audio cesta s kompresorom, obmedzovačom a band-pass filtrom</w:t>
            </w:r>
          </w:p>
        </w:tc>
      </w:tr>
      <w:tr w:rsidR="00A21284" w:rsidRPr="00536645" w14:paraId="2C114CF0"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2E59C1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Tónový generátor</w:t>
            </w:r>
          </w:p>
        </w:tc>
        <w:tc>
          <w:tcPr>
            <w:tcW w:w="6804" w:type="dxa"/>
            <w:gridSpan w:val="2"/>
            <w:shd w:val="clear" w:color="auto" w:fill="auto"/>
            <w:hideMark/>
          </w:tcPr>
          <w:p w14:paraId="5DA207C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Stereo DDS dvojtónový generátor</w:t>
            </w:r>
          </w:p>
        </w:tc>
      </w:tr>
      <w:tr w:rsidR="00A21284" w:rsidRPr="00536645" w14:paraId="35A5CFD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EC15F64"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Hodiny reálneho času</w:t>
            </w:r>
          </w:p>
        </w:tc>
        <w:tc>
          <w:tcPr>
            <w:tcW w:w="6804" w:type="dxa"/>
            <w:gridSpan w:val="2"/>
            <w:shd w:val="clear" w:color="auto" w:fill="auto"/>
            <w:hideMark/>
          </w:tcPr>
          <w:p w14:paraId="4B754EC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 xml:space="preserve">RTC obvod so záložnou batériou </w:t>
            </w:r>
          </w:p>
          <w:p w14:paraId="6E5B0A44"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Voliteľná GPS časová synchronizácia</w:t>
            </w:r>
          </w:p>
        </w:tc>
      </w:tr>
      <w:tr w:rsidR="00A21284" w:rsidRPr="00536645" w14:paraId="2C66F86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5230568"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Autori</w:t>
            </w:r>
            <w:r w:rsidRPr="005C1C3E">
              <w:rPr>
                <w:rFonts w:ascii="Arial Narrow" w:hAnsi="Arial Narrow" w:cs="Arial"/>
                <w:noProof/>
                <w:color w:val="000000"/>
                <w:sz w:val="18"/>
                <w:szCs w:val="18"/>
              </w:rPr>
              <w:t>zácia</w:t>
            </w:r>
          </w:p>
        </w:tc>
        <w:tc>
          <w:tcPr>
            <w:tcW w:w="6804" w:type="dxa"/>
            <w:gridSpan w:val="2"/>
            <w:shd w:val="clear" w:color="auto" w:fill="auto"/>
            <w:hideMark/>
          </w:tcPr>
          <w:p w14:paraId="1B93374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Dallas 1W iButton</w:t>
            </w:r>
          </w:p>
          <w:p w14:paraId="79BB959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125kHz RFiD čítačka kariet</w:t>
            </w:r>
          </w:p>
        </w:tc>
      </w:tr>
    </w:tbl>
    <w:p w14:paraId="05538D5D"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Zosilňovač AMP07</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7"/>
        <w:gridCol w:w="1874"/>
        <w:gridCol w:w="4882"/>
        <w:gridCol w:w="38"/>
      </w:tblGrid>
      <w:tr w:rsidR="00A21284" w:rsidRPr="00536645" w14:paraId="2F2EB48B" w14:textId="77777777" w:rsidTr="00E91D8F">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162E061"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D9D9D9"/>
          </w:tcPr>
          <w:p w14:paraId="7946E0E5"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7B82CFB" w14:textId="77777777" w:rsidTr="00E91D8F">
        <w:trPr>
          <w:trHeight w:val="45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DD0FC02"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Zosilňovač</w:t>
            </w:r>
            <w:r w:rsidRPr="005C1C3E">
              <w:rPr>
                <w:rFonts w:ascii="Arial Narrow" w:hAnsi="Arial Narrow" w:cs="Arial"/>
                <w:noProof/>
                <w:sz w:val="18"/>
                <w:szCs w:val="18"/>
                <w:lang w:eastAsia="sk-SK"/>
              </w:rPr>
              <w:t xml:space="preserve"> AMP07</w:t>
            </w:r>
          </w:p>
        </w:tc>
        <w:tc>
          <w:tcPr>
            <w:tcW w:w="49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60A574"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56CB3480"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D9D9D9" w:themeFill="background1" w:themeFillShade="D9"/>
            <w:hideMark/>
          </w:tcPr>
          <w:p w14:paraId="5FA26ADB"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4" w:type="dxa"/>
            <w:gridSpan w:val="2"/>
            <w:shd w:val="clear" w:color="auto" w:fill="D9D9D9" w:themeFill="background1" w:themeFillShade="D9"/>
            <w:hideMark/>
          </w:tcPr>
          <w:p w14:paraId="74EA2CF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13C25CC3"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4CAA049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794" w:type="dxa"/>
            <w:gridSpan w:val="2"/>
            <w:shd w:val="clear" w:color="000000" w:fill="FFFFFF"/>
            <w:vAlign w:val="center"/>
            <w:hideMark/>
          </w:tcPr>
          <w:p w14:paraId="317FED6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20 – 30V DC</w:t>
            </w:r>
          </w:p>
        </w:tc>
      </w:tr>
      <w:tr w:rsidR="00A21284" w:rsidRPr="00536645" w14:paraId="7BCA533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226D52F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Rozsah pracovných teplôt</w:t>
            </w:r>
          </w:p>
        </w:tc>
        <w:tc>
          <w:tcPr>
            <w:tcW w:w="6794" w:type="dxa"/>
            <w:gridSpan w:val="2"/>
            <w:shd w:val="clear" w:color="auto" w:fill="auto"/>
            <w:vAlign w:val="center"/>
            <w:hideMark/>
          </w:tcPr>
          <w:p w14:paraId="5715D64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-40°C do +80°C</w:t>
            </w:r>
          </w:p>
        </w:tc>
      </w:tr>
      <w:tr w:rsidR="00A21284" w:rsidRPr="00536645" w14:paraId="0D26858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shd w:val="clear" w:color="auto" w:fill="auto"/>
            <w:vAlign w:val="center"/>
            <w:hideMark/>
          </w:tcPr>
          <w:p w14:paraId="1BE7FECA"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Výstupný výkon</w:t>
            </w:r>
          </w:p>
        </w:tc>
        <w:tc>
          <w:tcPr>
            <w:tcW w:w="6794" w:type="dxa"/>
            <w:gridSpan w:val="2"/>
            <w:shd w:val="clear" w:color="000000" w:fill="FFFFFF"/>
            <w:vAlign w:val="center"/>
            <w:hideMark/>
          </w:tcPr>
          <w:p w14:paraId="2E2644B4"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2x 150W do 11ohm</w:t>
            </w:r>
          </w:p>
        </w:tc>
      </w:tr>
      <w:tr w:rsidR="00A21284" w:rsidRPr="00536645" w14:paraId="1F59C31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19DC9715"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Audio vstup</w:t>
            </w:r>
          </w:p>
        </w:tc>
        <w:tc>
          <w:tcPr>
            <w:tcW w:w="6794" w:type="dxa"/>
            <w:gridSpan w:val="2"/>
            <w:shd w:val="clear" w:color="auto" w:fill="auto"/>
            <w:vAlign w:val="center"/>
            <w:hideMark/>
          </w:tcPr>
          <w:p w14:paraId="3E9CC5B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1.5Vef, 600ohm</w:t>
            </w:r>
          </w:p>
        </w:tc>
      </w:tr>
      <w:tr w:rsidR="00A21284" w:rsidRPr="00536645" w14:paraId="793FE974"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519E196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Diagnostika reproduktorov</w:t>
            </w:r>
          </w:p>
        </w:tc>
        <w:tc>
          <w:tcPr>
            <w:tcW w:w="6794" w:type="dxa"/>
            <w:gridSpan w:val="2"/>
            <w:shd w:val="clear" w:color="auto" w:fill="auto"/>
            <w:vAlign w:val="center"/>
            <w:hideMark/>
          </w:tcPr>
          <w:p w14:paraId="394077C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Meranie impedancie</w:t>
            </w:r>
          </w:p>
        </w:tc>
      </w:tr>
      <w:tr w:rsidR="00A21284" w:rsidRPr="00536645" w14:paraId="2045E56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23EBF104"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Diagnostika systému</w:t>
            </w:r>
          </w:p>
        </w:tc>
        <w:tc>
          <w:tcPr>
            <w:tcW w:w="6794" w:type="dxa"/>
            <w:gridSpan w:val="2"/>
            <w:shd w:val="clear" w:color="auto" w:fill="auto"/>
            <w:vAlign w:val="center"/>
            <w:hideMark/>
          </w:tcPr>
          <w:p w14:paraId="2D89F34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Vstupné napätie, vstupný prúd, teplota</w:t>
            </w:r>
          </w:p>
        </w:tc>
      </w:tr>
      <w:tr w:rsidR="00A21284" w:rsidRPr="00536645" w14:paraId="09AA56BA"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shd w:val="clear" w:color="auto" w:fill="auto"/>
            <w:vAlign w:val="center"/>
            <w:hideMark/>
          </w:tcPr>
          <w:p w14:paraId="347F2DC9"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794" w:type="dxa"/>
            <w:gridSpan w:val="2"/>
            <w:shd w:val="clear" w:color="auto" w:fill="auto"/>
            <w:vAlign w:val="center"/>
            <w:hideMark/>
          </w:tcPr>
          <w:p w14:paraId="0E0C51C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1x aBUS</w:t>
            </w:r>
            <w:r w:rsidRPr="005C1C3E">
              <w:rPr>
                <w:rFonts w:ascii="Arial Narrow" w:hAnsi="Arial Narrow" w:cs="Arial"/>
                <w:sz w:val="18"/>
                <w:szCs w:val="18"/>
                <w:vertAlign w:val="superscript"/>
              </w:rPr>
              <w:t>®</w:t>
            </w:r>
          </w:p>
        </w:tc>
      </w:tr>
    </w:tbl>
    <w:p w14:paraId="66CDD4B7"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Nabíjač, zdroj PDM11</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22030AC6" w14:textId="77777777" w:rsidTr="00A319A8">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16664B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5031CFF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12104343" w14:textId="77777777" w:rsidTr="00A319A8">
        <w:trPr>
          <w:gridBefore w:val="1"/>
          <w:wBefore w:w="10" w:type="dxa"/>
          <w:trHeight w:val="41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9C1120A"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Nabíjač, zdroj</w:t>
            </w:r>
            <w:r w:rsidRPr="005C1C3E">
              <w:rPr>
                <w:rFonts w:ascii="Arial Narrow" w:hAnsi="Arial Narrow" w:cs="Arial"/>
                <w:noProof/>
                <w:sz w:val="18"/>
                <w:szCs w:val="18"/>
                <w:lang w:eastAsia="sk-SK"/>
              </w:rPr>
              <w:t xml:space="preserve"> PDM11</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DDE7BE"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2770A784"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14F10FA6"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7EF21085"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7F53ADF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27D74DB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09CC57D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110 – 250V AC 50Hz</w:t>
            </w:r>
          </w:p>
        </w:tc>
      </w:tr>
      <w:tr w:rsidR="00A21284" w:rsidRPr="00536645" w14:paraId="7DD843D0"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84515F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lastRenderedPageBreak/>
              <w:t>Rozsah pracovných teplôt</w:t>
            </w:r>
          </w:p>
        </w:tc>
        <w:tc>
          <w:tcPr>
            <w:tcW w:w="6804" w:type="dxa"/>
            <w:gridSpan w:val="2"/>
            <w:shd w:val="clear" w:color="auto" w:fill="auto"/>
            <w:vAlign w:val="center"/>
            <w:hideMark/>
          </w:tcPr>
          <w:p w14:paraId="1D69C5D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-20°C do +65°C</w:t>
            </w:r>
          </w:p>
        </w:tc>
      </w:tr>
      <w:tr w:rsidR="00A21284" w:rsidRPr="00536645" w14:paraId="112DFD9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6CAE79E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Nabíjací prúd olovených akumulátorov</w:t>
            </w:r>
          </w:p>
        </w:tc>
        <w:tc>
          <w:tcPr>
            <w:tcW w:w="6804" w:type="dxa"/>
            <w:gridSpan w:val="2"/>
            <w:shd w:val="clear" w:color="000000" w:fill="FFFFFF"/>
            <w:vAlign w:val="center"/>
            <w:hideMark/>
          </w:tcPr>
          <w:p w14:paraId="7C883A3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3A</w:t>
            </w:r>
          </w:p>
        </w:tc>
      </w:tr>
      <w:tr w:rsidR="00A21284" w:rsidRPr="00536645" w14:paraId="613BAEF5"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C673B57"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Diagnostika akumulátorov</w:t>
            </w:r>
          </w:p>
        </w:tc>
        <w:tc>
          <w:tcPr>
            <w:tcW w:w="6804" w:type="dxa"/>
            <w:gridSpan w:val="2"/>
            <w:shd w:val="clear" w:color="auto" w:fill="auto"/>
            <w:vAlign w:val="center"/>
            <w:hideMark/>
          </w:tcPr>
          <w:p w14:paraId="0F5C4124"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20A / 10ms impulz</w:t>
            </w:r>
          </w:p>
        </w:tc>
      </w:tr>
      <w:tr w:rsidR="00A21284" w:rsidRPr="00536645" w14:paraId="6636C485"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9B3E5A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Diagnostiky</w:t>
            </w:r>
          </w:p>
        </w:tc>
        <w:tc>
          <w:tcPr>
            <w:tcW w:w="6804" w:type="dxa"/>
            <w:gridSpan w:val="2"/>
            <w:shd w:val="clear" w:color="auto" w:fill="auto"/>
            <w:vAlign w:val="center"/>
            <w:hideMark/>
          </w:tcPr>
          <w:p w14:paraId="157D88FE"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Prítomnosť napätia v sieti (pred hlavným ističom)</w:t>
            </w:r>
          </w:p>
          <w:p w14:paraId="0BFD258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Stav hlavného ističa</w:t>
            </w:r>
          </w:p>
          <w:p w14:paraId="0995A12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Stav dverného kontaktu</w:t>
            </w:r>
          </w:p>
          <w:p w14:paraId="4C5451B3"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Stav nabíjania akumulátorov</w:t>
            </w:r>
          </w:p>
          <w:p w14:paraId="59CF1585" w14:textId="77777777" w:rsidR="00A21284" w:rsidRPr="00493867" w:rsidRDefault="00A21284" w:rsidP="00A21284">
            <w:pPr>
              <w:rPr>
                <w:rFonts w:ascii="Arial Narrow" w:hAnsi="Arial Narrow" w:cs="Arial"/>
                <w:noProof/>
                <w:color w:val="000000"/>
                <w:sz w:val="18"/>
                <w:szCs w:val="18"/>
              </w:rPr>
            </w:pPr>
            <w:r w:rsidRPr="00493867">
              <w:rPr>
                <w:rFonts w:ascii="Arial Narrow" w:hAnsi="Arial Narrow" w:cs="Arial"/>
                <w:noProof/>
                <w:color w:val="000000"/>
                <w:sz w:val="18"/>
                <w:szCs w:val="18"/>
              </w:rPr>
              <w:t>Monitorovanie napätia akumulátorov 24V a 12V</w:t>
            </w:r>
          </w:p>
          <w:p w14:paraId="787972D1" w14:textId="77777777" w:rsidR="00A21284" w:rsidRPr="00ED3B24" w:rsidRDefault="00A21284" w:rsidP="00A21284">
            <w:pPr>
              <w:rPr>
                <w:rFonts w:ascii="Arial Narrow" w:hAnsi="Arial Narrow" w:cs="Arial"/>
                <w:noProof/>
                <w:color w:val="000000"/>
                <w:sz w:val="18"/>
                <w:szCs w:val="18"/>
              </w:rPr>
            </w:pPr>
            <w:r w:rsidRPr="00ED3B24">
              <w:rPr>
                <w:rFonts w:ascii="Arial Narrow" w:hAnsi="Arial Narrow" w:cs="Arial"/>
                <w:noProof/>
                <w:color w:val="000000"/>
                <w:sz w:val="18"/>
                <w:szCs w:val="18"/>
              </w:rPr>
              <w:t>Snímanie teploty akumulátorov</w:t>
            </w:r>
          </w:p>
        </w:tc>
      </w:tr>
      <w:tr w:rsidR="00A21284" w:rsidRPr="00536645" w14:paraId="131530D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E1E0140"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Binárne vstupy</w:t>
            </w:r>
          </w:p>
        </w:tc>
        <w:tc>
          <w:tcPr>
            <w:tcW w:w="6804" w:type="dxa"/>
            <w:gridSpan w:val="2"/>
            <w:shd w:val="clear" w:color="auto" w:fill="auto"/>
            <w:vAlign w:val="center"/>
            <w:hideMark/>
          </w:tcPr>
          <w:p w14:paraId="4022D36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8x binárny vstup (pasívny)</w:t>
            </w:r>
          </w:p>
        </w:tc>
      </w:tr>
      <w:tr w:rsidR="00A21284" w:rsidRPr="00536645" w14:paraId="4AA58BA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EFFB62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Binárne výstupy</w:t>
            </w:r>
          </w:p>
        </w:tc>
        <w:tc>
          <w:tcPr>
            <w:tcW w:w="6804" w:type="dxa"/>
            <w:gridSpan w:val="2"/>
            <w:shd w:val="clear" w:color="auto" w:fill="auto"/>
            <w:vAlign w:val="center"/>
            <w:hideMark/>
          </w:tcPr>
          <w:p w14:paraId="22FC787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2x binárny výstup (otvorený kolektor)</w:t>
            </w:r>
          </w:p>
        </w:tc>
      </w:tr>
      <w:tr w:rsidR="00A21284" w:rsidRPr="00536645" w14:paraId="663D23D5"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BEC32A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804" w:type="dxa"/>
            <w:gridSpan w:val="2"/>
            <w:shd w:val="clear" w:color="auto" w:fill="auto"/>
            <w:vAlign w:val="center"/>
            <w:hideMark/>
          </w:tcPr>
          <w:p w14:paraId="3F60237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1x aBUS</w:t>
            </w:r>
            <w:r w:rsidRPr="005C1C3E">
              <w:rPr>
                <w:rFonts w:ascii="Arial Narrow" w:hAnsi="Arial Narrow" w:cs="Arial"/>
                <w:sz w:val="18"/>
                <w:szCs w:val="18"/>
                <w:vertAlign w:val="superscript"/>
              </w:rPr>
              <w:t>®</w:t>
            </w:r>
          </w:p>
        </w:tc>
      </w:tr>
    </w:tbl>
    <w:p w14:paraId="52948489"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Rádiomodem RDM18</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645E2F33" w14:textId="77777777" w:rsidTr="00A319A8">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6AD53AA" w14:textId="77777777" w:rsidR="00A21284" w:rsidRPr="007303AC" w:rsidRDefault="00A21284" w:rsidP="00A21284">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626F56B4" w14:textId="77777777" w:rsidR="00A21284" w:rsidRPr="00493867" w:rsidRDefault="00A21284" w:rsidP="00A21284">
            <w:pPr>
              <w:contextualSpacing/>
              <w:jc w:val="center"/>
              <w:rPr>
                <w:rFonts w:ascii="Arial Narrow" w:hAnsi="Arial Narrow" w:cs="Arial"/>
                <w:b/>
                <w:bCs/>
                <w:noProof/>
                <w:color w:val="000000"/>
                <w:sz w:val="18"/>
                <w:szCs w:val="18"/>
                <w:lang w:eastAsia="sk-SK"/>
              </w:rPr>
            </w:pPr>
            <w:r w:rsidRPr="00493867">
              <w:rPr>
                <w:rFonts w:ascii="Arial Narrow" w:hAnsi="Arial Narrow" w:cs="Arial"/>
                <w:b/>
                <w:bCs/>
                <w:noProof/>
                <w:color w:val="000000"/>
                <w:sz w:val="18"/>
                <w:szCs w:val="18"/>
                <w:lang w:eastAsia="sk-SK"/>
              </w:rPr>
              <w:t>Ekvivalentné riešenie</w:t>
            </w:r>
          </w:p>
        </w:tc>
      </w:tr>
      <w:tr w:rsidR="00A21284" w:rsidRPr="00536645" w14:paraId="6857FADB" w14:textId="77777777" w:rsidTr="00A319A8">
        <w:trPr>
          <w:gridBefore w:val="1"/>
          <w:wBefore w:w="10" w:type="dxa"/>
          <w:trHeight w:val="41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C45A261"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Rádiomodem RDM18</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731776"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2F15E4C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123FA078"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2DFBC73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5E8044B9"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75F6FD7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1F6771A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 – 32V DC</w:t>
            </w:r>
          </w:p>
        </w:tc>
      </w:tr>
      <w:tr w:rsidR="00A21284" w:rsidRPr="00536645" w14:paraId="795D1B3B"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9D94F5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Spotreba</w:t>
            </w:r>
          </w:p>
        </w:tc>
        <w:tc>
          <w:tcPr>
            <w:tcW w:w="6804" w:type="dxa"/>
            <w:gridSpan w:val="2"/>
            <w:shd w:val="clear" w:color="auto" w:fill="auto"/>
            <w:vAlign w:val="center"/>
            <w:hideMark/>
          </w:tcPr>
          <w:p w14:paraId="20C67AAE"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53 mA/12 V alebo 37 mA/24 V</w:t>
            </w:r>
          </w:p>
        </w:tc>
      </w:tr>
      <w:tr w:rsidR="00A21284" w:rsidRPr="00536645" w14:paraId="797ADDE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03EAA537"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Rozsah pracovných teplôt</w:t>
            </w:r>
          </w:p>
        </w:tc>
        <w:tc>
          <w:tcPr>
            <w:tcW w:w="6804" w:type="dxa"/>
            <w:gridSpan w:val="2"/>
            <w:shd w:val="clear" w:color="auto" w:fill="auto"/>
            <w:vAlign w:val="center"/>
            <w:hideMark/>
          </w:tcPr>
          <w:p w14:paraId="5BD0EF5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-25°C do +65°C</w:t>
            </w:r>
          </w:p>
        </w:tc>
      </w:tr>
      <w:tr w:rsidR="00A21284" w:rsidRPr="00536645" w14:paraId="162DD6A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9A0E0E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804" w:type="dxa"/>
            <w:gridSpan w:val="2"/>
            <w:shd w:val="clear" w:color="auto" w:fill="auto"/>
            <w:vAlign w:val="center"/>
            <w:hideMark/>
          </w:tcPr>
          <w:p w14:paraId="2BE1F2D6" w14:textId="77777777" w:rsidR="00A21284" w:rsidRPr="00493867" w:rsidRDefault="00A21284" w:rsidP="00A21284">
            <w:pPr>
              <w:rPr>
                <w:rFonts w:ascii="Arial Narrow" w:hAnsi="Arial Narrow" w:cs="Arial"/>
                <w:noProof/>
                <w:color w:val="000000"/>
                <w:sz w:val="18"/>
                <w:szCs w:val="18"/>
              </w:rPr>
            </w:pPr>
            <w:r w:rsidRPr="005C1C3E">
              <w:rPr>
                <w:rFonts w:ascii="Arial Narrow" w:hAnsi="Arial Narrow" w:cs="Arial"/>
                <w:sz w:val="18"/>
                <w:szCs w:val="18"/>
              </w:rPr>
              <w:t>1x aBUS</w:t>
            </w:r>
            <w:r w:rsidRPr="005C1C3E">
              <w:rPr>
                <w:rFonts w:ascii="Arial Narrow" w:hAnsi="Arial Narrow" w:cs="Arial"/>
                <w:sz w:val="18"/>
                <w:szCs w:val="18"/>
                <w:vertAlign w:val="superscript"/>
              </w:rPr>
              <w:t>®</w:t>
            </w:r>
            <w:r w:rsidRPr="005C1C3E">
              <w:rPr>
                <w:rFonts w:ascii="Arial Narrow" w:hAnsi="Arial Narrow" w:cs="Arial"/>
                <w:noProof/>
                <w:color w:val="000000"/>
                <w:sz w:val="18"/>
                <w:szCs w:val="18"/>
              </w:rPr>
              <w:t xml:space="preserve">-R, </w:t>
            </w:r>
            <w:r w:rsidRPr="007303AC">
              <w:rPr>
                <w:rFonts w:ascii="Arial Narrow" w:hAnsi="Arial Narrow" w:cs="Arial"/>
                <w:noProof/>
                <w:color w:val="000000"/>
                <w:sz w:val="18"/>
                <w:szCs w:val="18"/>
              </w:rPr>
              <w:t xml:space="preserve">1x </w:t>
            </w:r>
            <w:r w:rsidRPr="00493867">
              <w:rPr>
                <w:rFonts w:ascii="Arial Narrow" w:hAnsi="Arial Narrow" w:cs="Arial"/>
                <w:sz w:val="18"/>
                <w:szCs w:val="18"/>
              </w:rPr>
              <w:t>aBUS</w:t>
            </w:r>
            <w:r w:rsidRPr="00493867">
              <w:rPr>
                <w:rFonts w:ascii="Arial Narrow" w:hAnsi="Arial Narrow" w:cs="Arial"/>
                <w:sz w:val="18"/>
                <w:szCs w:val="18"/>
                <w:vertAlign w:val="superscript"/>
              </w:rPr>
              <w:t>®</w:t>
            </w:r>
          </w:p>
        </w:tc>
      </w:tr>
      <w:tr w:rsidR="00A21284" w:rsidRPr="00536645" w14:paraId="47EA326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78FC4F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Sériové linky</w:t>
            </w:r>
          </w:p>
        </w:tc>
        <w:tc>
          <w:tcPr>
            <w:tcW w:w="6804" w:type="dxa"/>
            <w:gridSpan w:val="2"/>
            <w:shd w:val="clear" w:color="auto" w:fill="auto"/>
            <w:vAlign w:val="center"/>
            <w:hideMark/>
          </w:tcPr>
          <w:p w14:paraId="61850A54"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1x RS232, 1x USB</w:t>
            </w:r>
          </w:p>
        </w:tc>
      </w:tr>
      <w:tr w:rsidR="00A21284" w:rsidRPr="00536645" w14:paraId="04ADC63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E9D4760"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Signál pre prenos</w:t>
            </w:r>
          </w:p>
        </w:tc>
        <w:tc>
          <w:tcPr>
            <w:tcW w:w="6804" w:type="dxa"/>
            <w:gridSpan w:val="2"/>
            <w:shd w:val="clear" w:color="auto" w:fill="auto"/>
            <w:vAlign w:val="center"/>
            <w:hideMark/>
          </w:tcPr>
          <w:p w14:paraId="72C82E8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Max. 350mV RMS</w:t>
            </w:r>
          </w:p>
        </w:tc>
      </w:tr>
      <w:tr w:rsidR="00A21284" w:rsidRPr="00536645" w14:paraId="2623BF56"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199AD9D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Signál pre príjem</w:t>
            </w:r>
          </w:p>
        </w:tc>
        <w:tc>
          <w:tcPr>
            <w:tcW w:w="6804" w:type="dxa"/>
            <w:gridSpan w:val="2"/>
            <w:shd w:val="clear" w:color="auto" w:fill="auto"/>
            <w:vAlign w:val="center"/>
            <w:hideMark/>
          </w:tcPr>
          <w:p w14:paraId="64A4ECF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Max. 280mV RMS</w:t>
            </w:r>
          </w:p>
        </w:tc>
      </w:tr>
    </w:tbl>
    <w:p w14:paraId="44700688"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Return loss modul RTL18</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4E166EDE" w14:textId="77777777" w:rsidTr="00A319A8">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8B7636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4E6D31A5"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691C45A0" w14:textId="77777777" w:rsidTr="00A319A8">
        <w:trPr>
          <w:gridBefore w:val="1"/>
          <w:wBefore w:w="10" w:type="dxa"/>
          <w:trHeight w:val="41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DA81204"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Return loss modul RTL18</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C7F55A"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05CA18F8"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7CA7F359"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522F909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3B1D201E"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352C9319"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0A13F7F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 – 32V DC</w:t>
            </w:r>
          </w:p>
        </w:tc>
      </w:tr>
      <w:tr w:rsidR="00A21284" w:rsidRPr="00536645" w14:paraId="3B870542"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6765E0C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Spotreba</w:t>
            </w:r>
          </w:p>
        </w:tc>
        <w:tc>
          <w:tcPr>
            <w:tcW w:w="6804" w:type="dxa"/>
            <w:gridSpan w:val="2"/>
            <w:shd w:val="clear" w:color="auto" w:fill="auto"/>
            <w:vAlign w:val="center"/>
            <w:hideMark/>
          </w:tcPr>
          <w:p w14:paraId="4A6C65B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40 mA / 12 V</w:t>
            </w:r>
          </w:p>
        </w:tc>
      </w:tr>
      <w:tr w:rsidR="00A21284" w:rsidRPr="00536645" w14:paraId="071065EC"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5E17E6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Rozsah pracovných teplôt</w:t>
            </w:r>
          </w:p>
        </w:tc>
        <w:tc>
          <w:tcPr>
            <w:tcW w:w="6804" w:type="dxa"/>
            <w:gridSpan w:val="2"/>
            <w:shd w:val="clear" w:color="auto" w:fill="auto"/>
            <w:vAlign w:val="center"/>
            <w:hideMark/>
          </w:tcPr>
          <w:p w14:paraId="76BB35E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-25°C do +65°C</w:t>
            </w:r>
          </w:p>
        </w:tc>
      </w:tr>
      <w:tr w:rsidR="00A21284" w:rsidRPr="00536645" w14:paraId="442E3FC4"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1B22B16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Frekvenčné pásmo</w:t>
            </w:r>
          </w:p>
        </w:tc>
        <w:tc>
          <w:tcPr>
            <w:tcW w:w="6804" w:type="dxa"/>
            <w:gridSpan w:val="2"/>
            <w:shd w:val="clear" w:color="auto" w:fill="auto"/>
            <w:vAlign w:val="center"/>
            <w:hideMark/>
          </w:tcPr>
          <w:p w14:paraId="1CFD804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120 MHz – 520 MHz</w:t>
            </w:r>
          </w:p>
        </w:tc>
      </w:tr>
      <w:tr w:rsidR="00A21284" w:rsidRPr="00536645" w14:paraId="6062DDF4"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D51093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Meratelný vf výkon</w:t>
            </w:r>
          </w:p>
        </w:tc>
        <w:tc>
          <w:tcPr>
            <w:tcW w:w="6804" w:type="dxa"/>
            <w:gridSpan w:val="2"/>
            <w:shd w:val="clear" w:color="auto" w:fill="auto"/>
            <w:vAlign w:val="center"/>
            <w:hideMark/>
          </w:tcPr>
          <w:p w14:paraId="68DC242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20 dBm - 47 dBm (0,1 W – 50 W)</w:t>
            </w:r>
          </w:p>
        </w:tc>
      </w:tr>
      <w:tr w:rsidR="00A21284" w:rsidRPr="00536645" w14:paraId="104165AD"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BE9BCE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Vložený útlm</w:t>
            </w:r>
          </w:p>
        </w:tc>
        <w:tc>
          <w:tcPr>
            <w:tcW w:w="6804" w:type="dxa"/>
            <w:gridSpan w:val="2"/>
            <w:shd w:val="clear" w:color="auto" w:fill="auto"/>
            <w:vAlign w:val="center"/>
            <w:hideMark/>
          </w:tcPr>
          <w:p w14:paraId="6101770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&lt; 0,1 dB</w:t>
            </w:r>
          </w:p>
        </w:tc>
      </w:tr>
      <w:tr w:rsidR="00A21284" w:rsidRPr="00536645" w14:paraId="1F746017"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7E64E8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Impedancia</w:t>
            </w:r>
          </w:p>
        </w:tc>
        <w:tc>
          <w:tcPr>
            <w:tcW w:w="6804" w:type="dxa"/>
            <w:gridSpan w:val="2"/>
            <w:shd w:val="clear" w:color="auto" w:fill="auto"/>
            <w:vAlign w:val="center"/>
            <w:hideMark/>
          </w:tcPr>
          <w:p w14:paraId="1960539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50 Ohm</w:t>
            </w:r>
          </w:p>
        </w:tc>
      </w:tr>
      <w:tr w:rsidR="00A21284" w:rsidRPr="00536645" w14:paraId="23F0874F" w14:textId="77777777" w:rsidTr="00AA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E9712B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Konektory</w:t>
            </w:r>
          </w:p>
        </w:tc>
        <w:tc>
          <w:tcPr>
            <w:tcW w:w="6804" w:type="dxa"/>
            <w:gridSpan w:val="2"/>
            <w:shd w:val="clear" w:color="auto" w:fill="auto"/>
            <w:vAlign w:val="center"/>
            <w:hideMark/>
          </w:tcPr>
          <w:p w14:paraId="14B5F7C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 x BNC</w:t>
            </w:r>
          </w:p>
        </w:tc>
      </w:tr>
    </w:tbl>
    <w:p w14:paraId="5D83A3A2"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Akustická riadiaca jednotka sirény ACU18</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02E9C49E" w14:textId="77777777" w:rsidTr="00A319A8">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E29781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37EFBB1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5DE71E74" w14:textId="77777777" w:rsidTr="00A319A8">
        <w:trPr>
          <w:gridBefore w:val="1"/>
          <w:wBefore w:w="10" w:type="dxa"/>
          <w:trHeight w:val="41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D2891A7"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Akustická riadiaca jednotka sirény ACU18</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688C9B"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331FA38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068823A2"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2FCBA90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EBB7E5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5FD1E1F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11D68BB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10 – 30V DC</w:t>
            </w:r>
          </w:p>
        </w:tc>
      </w:tr>
      <w:tr w:rsidR="00A21284" w:rsidRPr="00536645" w14:paraId="33958AB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9E9CD2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Spotreba</w:t>
            </w:r>
          </w:p>
        </w:tc>
        <w:tc>
          <w:tcPr>
            <w:tcW w:w="6804" w:type="dxa"/>
            <w:gridSpan w:val="2"/>
            <w:shd w:val="clear" w:color="auto" w:fill="auto"/>
            <w:vAlign w:val="center"/>
            <w:hideMark/>
          </w:tcPr>
          <w:p w14:paraId="0970486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70 mA/12 V alebo 35 mA/24 V</w:t>
            </w:r>
          </w:p>
        </w:tc>
      </w:tr>
      <w:tr w:rsidR="00A21284" w:rsidRPr="00536645" w14:paraId="2DBF01F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0AF6F09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Rozsah pracovných teplôt</w:t>
            </w:r>
          </w:p>
        </w:tc>
        <w:tc>
          <w:tcPr>
            <w:tcW w:w="6804" w:type="dxa"/>
            <w:gridSpan w:val="2"/>
            <w:shd w:val="clear" w:color="auto" w:fill="auto"/>
            <w:vAlign w:val="center"/>
            <w:hideMark/>
          </w:tcPr>
          <w:p w14:paraId="3E78722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-25°C do +65°C</w:t>
            </w:r>
          </w:p>
        </w:tc>
      </w:tr>
      <w:tr w:rsidR="00A21284" w:rsidRPr="00536645" w14:paraId="01D1616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13BBB12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Vstupno/výstupné rozhrania</w:t>
            </w:r>
          </w:p>
        </w:tc>
        <w:tc>
          <w:tcPr>
            <w:tcW w:w="6804" w:type="dxa"/>
            <w:gridSpan w:val="2"/>
            <w:shd w:val="clear" w:color="000000" w:fill="FFFFFF"/>
            <w:vAlign w:val="center"/>
            <w:hideMark/>
          </w:tcPr>
          <w:p w14:paraId="228917F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8x pasívny binárny vstup</w:t>
            </w:r>
          </w:p>
          <w:p w14:paraId="006A1C6E"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2x binárny výstup s otvoreným kolektorom max. 100mA / 40 V</w:t>
            </w:r>
          </w:p>
        </w:tc>
      </w:tr>
      <w:tr w:rsidR="00A21284" w:rsidRPr="00536645" w14:paraId="1595BA3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8939F0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Sériové linky</w:t>
            </w:r>
          </w:p>
        </w:tc>
        <w:tc>
          <w:tcPr>
            <w:tcW w:w="6804" w:type="dxa"/>
            <w:gridSpan w:val="2"/>
            <w:shd w:val="clear" w:color="auto" w:fill="auto"/>
            <w:vAlign w:val="center"/>
            <w:hideMark/>
          </w:tcPr>
          <w:p w14:paraId="32482A9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2x RS232, 1x RS485, 1x USB 2.0 host</w:t>
            </w:r>
          </w:p>
        </w:tc>
      </w:tr>
      <w:tr w:rsidR="00A21284" w:rsidRPr="00536645" w14:paraId="71CF1F8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C14C88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804" w:type="dxa"/>
            <w:gridSpan w:val="2"/>
            <w:shd w:val="clear" w:color="auto" w:fill="auto"/>
            <w:vAlign w:val="center"/>
            <w:hideMark/>
          </w:tcPr>
          <w:p w14:paraId="345D13D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1x aBUS</w:t>
            </w:r>
            <w:r w:rsidRPr="005C1C3E">
              <w:rPr>
                <w:rFonts w:ascii="Arial Narrow" w:hAnsi="Arial Narrow" w:cs="Arial"/>
                <w:sz w:val="18"/>
                <w:szCs w:val="18"/>
                <w:vertAlign w:val="superscript"/>
              </w:rPr>
              <w:t>®</w:t>
            </w:r>
          </w:p>
        </w:tc>
      </w:tr>
      <w:tr w:rsidR="00A21284" w:rsidRPr="00536645" w14:paraId="6BB3609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1F98AF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Vnútorná pamäť</w:t>
            </w:r>
          </w:p>
        </w:tc>
        <w:tc>
          <w:tcPr>
            <w:tcW w:w="6804" w:type="dxa"/>
            <w:gridSpan w:val="2"/>
            <w:shd w:val="clear" w:color="auto" w:fill="auto"/>
            <w:vAlign w:val="center"/>
            <w:hideMark/>
          </w:tcPr>
          <w:p w14:paraId="4D55B2A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 GB pre krátke audio nahrávky</w:t>
            </w:r>
          </w:p>
        </w:tc>
      </w:tr>
      <w:tr w:rsidR="00A21284" w:rsidRPr="00536645" w14:paraId="00F2D37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B8E973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Externá pamäť</w:t>
            </w:r>
          </w:p>
        </w:tc>
        <w:tc>
          <w:tcPr>
            <w:tcW w:w="6804" w:type="dxa"/>
            <w:gridSpan w:val="2"/>
            <w:shd w:val="clear" w:color="auto" w:fill="auto"/>
            <w:hideMark/>
          </w:tcPr>
          <w:p w14:paraId="084B0E24"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Podpora SD kariet až do 2GB</w:t>
            </w:r>
          </w:p>
          <w:p w14:paraId="426A3EA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USB kľúč</w:t>
            </w:r>
          </w:p>
        </w:tc>
      </w:tr>
      <w:tr w:rsidR="00A21284" w:rsidRPr="00536645" w14:paraId="0B945E9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EA6DED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lastRenderedPageBreak/>
              <w:t>Spracovanie zvuku</w:t>
            </w:r>
          </w:p>
        </w:tc>
        <w:tc>
          <w:tcPr>
            <w:tcW w:w="6804" w:type="dxa"/>
            <w:gridSpan w:val="2"/>
            <w:shd w:val="clear" w:color="auto" w:fill="auto"/>
            <w:hideMark/>
          </w:tcPr>
          <w:p w14:paraId="62C06FF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Stereo audio cesta s kompresorom, obmedzovačom a band-pass filtrom</w:t>
            </w:r>
          </w:p>
        </w:tc>
      </w:tr>
      <w:tr w:rsidR="00A21284" w:rsidRPr="00536645" w14:paraId="1F629AF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5FD134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Tónový generátor</w:t>
            </w:r>
          </w:p>
        </w:tc>
        <w:tc>
          <w:tcPr>
            <w:tcW w:w="6804" w:type="dxa"/>
            <w:gridSpan w:val="2"/>
            <w:shd w:val="clear" w:color="auto" w:fill="auto"/>
            <w:hideMark/>
          </w:tcPr>
          <w:p w14:paraId="68DA725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Stereo DDS dvojtónový generátor</w:t>
            </w:r>
          </w:p>
        </w:tc>
      </w:tr>
      <w:tr w:rsidR="00A21284" w:rsidRPr="00536645" w14:paraId="3AADF62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4DF4075"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Hodiny reálneho času</w:t>
            </w:r>
          </w:p>
        </w:tc>
        <w:tc>
          <w:tcPr>
            <w:tcW w:w="6804" w:type="dxa"/>
            <w:gridSpan w:val="2"/>
            <w:shd w:val="clear" w:color="auto" w:fill="auto"/>
            <w:hideMark/>
          </w:tcPr>
          <w:p w14:paraId="23B89CB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 xml:space="preserve">RTC obvod so záložnou batériou </w:t>
            </w:r>
          </w:p>
          <w:p w14:paraId="7C61455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Voliteľná GPS časová synchronizácia</w:t>
            </w:r>
          </w:p>
        </w:tc>
      </w:tr>
      <w:tr w:rsidR="00A21284" w:rsidRPr="00536645" w14:paraId="1BFEB7A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EC9A84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Autorizácia</w:t>
            </w:r>
          </w:p>
        </w:tc>
        <w:tc>
          <w:tcPr>
            <w:tcW w:w="6804" w:type="dxa"/>
            <w:gridSpan w:val="2"/>
            <w:shd w:val="clear" w:color="auto" w:fill="auto"/>
            <w:hideMark/>
          </w:tcPr>
          <w:p w14:paraId="5948E79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Dallas 1W iButton</w:t>
            </w:r>
          </w:p>
          <w:p w14:paraId="5CEA1A4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125kHz RFiD čítačka kariet</w:t>
            </w:r>
          </w:p>
        </w:tc>
      </w:tr>
    </w:tbl>
    <w:p w14:paraId="15D8AC22"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Zosilňovač AMP18</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2BCBAF51" w14:textId="77777777" w:rsidTr="00A319A8">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45050B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0836724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0E0F3E24" w14:textId="77777777" w:rsidTr="00A319A8">
        <w:trPr>
          <w:gridBefore w:val="1"/>
          <w:wBefore w:w="10" w:type="dxa"/>
          <w:trHeight w:val="41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0118ADF"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Zosilňovač AMP18</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095BAF"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774C0C9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79CF9E67"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2CFCBF85"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5CBF406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300"/>
        </w:trPr>
        <w:tc>
          <w:tcPr>
            <w:tcW w:w="2557" w:type="dxa"/>
            <w:shd w:val="clear" w:color="auto" w:fill="auto"/>
            <w:vAlign w:val="center"/>
            <w:hideMark/>
          </w:tcPr>
          <w:p w14:paraId="3B8BA3F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771E340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21 – 30V DC</w:t>
            </w:r>
          </w:p>
        </w:tc>
      </w:tr>
      <w:tr w:rsidR="00A21284" w:rsidRPr="00536645" w14:paraId="41D802A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255"/>
        </w:trPr>
        <w:tc>
          <w:tcPr>
            <w:tcW w:w="2557" w:type="dxa"/>
            <w:shd w:val="clear" w:color="auto" w:fill="auto"/>
            <w:vAlign w:val="center"/>
            <w:hideMark/>
          </w:tcPr>
          <w:p w14:paraId="301637B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Spotreba</w:t>
            </w:r>
          </w:p>
        </w:tc>
        <w:tc>
          <w:tcPr>
            <w:tcW w:w="6804" w:type="dxa"/>
            <w:gridSpan w:val="2"/>
            <w:shd w:val="clear" w:color="auto" w:fill="auto"/>
            <w:vAlign w:val="center"/>
            <w:hideMark/>
          </w:tcPr>
          <w:p w14:paraId="5F65075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max. 35 A / 24 V</w:t>
            </w:r>
          </w:p>
        </w:tc>
      </w:tr>
      <w:tr w:rsidR="00A21284" w:rsidRPr="00536645" w14:paraId="494524E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255"/>
        </w:trPr>
        <w:tc>
          <w:tcPr>
            <w:tcW w:w="2557" w:type="dxa"/>
            <w:shd w:val="clear" w:color="auto" w:fill="auto"/>
            <w:vAlign w:val="center"/>
            <w:hideMark/>
          </w:tcPr>
          <w:p w14:paraId="16EA9D4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Rozsah pracovných teplôt</w:t>
            </w:r>
          </w:p>
        </w:tc>
        <w:tc>
          <w:tcPr>
            <w:tcW w:w="6804" w:type="dxa"/>
            <w:gridSpan w:val="2"/>
            <w:shd w:val="clear" w:color="auto" w:fill="auto"/>
            <w:vAlign w:val="center"/>
            <w:hideMark/>
          </w:tcPr>
          <w:p w14:paraId="41A09A1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-25°C do +65°C</w:t>
            </w:r>
          </w:p>
        </w:tc>
      </w:tr>
      <w:tr w:rsidR="00A21284" w:rsidRPr="00536645" w14:paraId="5B2822E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300"/>
        </w:trPr>
        <w:tc>
          <w:tcPr>
            <w:tcW w:w="2557" w:type="dxa"/>
            <w:shd w:val="clear" w:color="auto" w:fill="auto"/>
            <w:vAlign w:val="center"/>
            <w:hideMark/>
          </w:tcPr>
          <w:p w14:paraId="7CA567A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Výstupný výkon</w:t>
            </w:r>
          </w:p>
        </w:tc>
        <w:tc>
          <w:tcPr>
            <w:tcW w:w="6804" w:type="dxa"/>
            <w:gridSpan w:val="2"/>
            <w:shd w:val="clear" w:color="000000" w:fill="FFFFFF"/>
            <w:vAlign w:val="center"/>
            <w:hideMark/>
          </w:tcPr>
          <w:p w14:paraId="7085E17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 x 150W do 11ohm</w:t>
            </w:r>
          </w:p>
        </w:tc>
      </w:tr>
      <w:tr w:rsidR="00A21284" w:rsidRPr="00536645" w14:paraId="32D9409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255"/>
        </w:trPr>
        <w:tc>
          <w:tcPr>
            <w:tcW w:w="2557" w:type="dxa"/>
            <w:shd w:val="clear" w:color="auto" w:fill="auto"/>
            <w:vAlign w:val="center"/>
            <w:hideMark/>
          </w:tcPr>
          <w:p w14:paraId="2DCF84B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Audio vstup</w:t>
            </w:r>
          </w:p>
        </w:tc>
        <w:tc>
          <w:tcPr>
            <w:tcW w:w="6804" w:type="dxa"/>
            <w:gridSpan w:val="2"/>
            <w:shd w:val="clear" w:color="auto" w:fill="auto"/>
            <w:vAlign w:val="center"/>
            <w:hideMark/>
          </w:tcPr>
          <w:p w14:paraId="0D23D619" w14:textId="77777777" w:rsidR="00A21284" w:rsidRPr="00493867"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 V</w:t>
            </w:r>
            <w:r w:rsidRPr="007303AC">
              <w:rPr>
                <w:rFonts w:ascii="Arial Narrow" w:hAnsi="Arial Narrow" w:cs="Arial"/>
                <w:noProof/>
                <w:color w:val="000000"/>
                <w:sz w:val="18"/>
                <w:szCs w:val="18"/>
                <w:vertAlign w:val="subscript"/>
              </w:rPr>
              <w:t>RMS</w:t>
            </w:r>
          </w:p>
        </w:tc>
      </w:tr>
      <w:tr w:rsidR="00A21284" w:rsidRPr="00536645" w14:paraId="5202856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255"/>
        </w:trPr>
        <w:tc>
          <w:tcPr>
            <w:tcW w:w="2557" w:type="dxa"/>
            <w:shd w:val="clear" w:color="auto" w:fill="auto"/>
            <w:vAlign w:val="center"/>
            <w:hideMark/>
          </w:tcPr>
          <w:p w14:paraId="538FD3F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Spracovanie zvuku</w:t>
            </w:r>
          </w:p>
        </w:tc>
        <w:tc>
          <w:tcPr>
            <w:tcW w:w="6804" w:type="dxa"/>
            <w:gridSpan w:val="2"/>
            <w:shd w:val="clear" w:color="auto" w:fill="auto"/>
            <w:vAlign w:val="center"/>
          </w:tcPr>
          <w:p w14:paraId="4FC2C4C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Plne digitálne spracovanie zvuku:</w:t>
            </w:r>
          </w:p>
          <w:p w14:paraId="7E02F1C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digitálny audio ekvalizér, kompresor, programovateľné filtrovanie zvuku</w:t>
            </w:r>
          </w:p>
        </w:tc>
      </w:tr>
      <w:tr w:rsidR="00A21284" w:rsidRPr="00536645" w14:paraId="679E419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255"/>
        </w:trPr>
        <w:tc>
          <w:tcPr>
            <w:tcW w:w="2557" w:type="dxa"/>
            <w:shd w:val="clear" w:color="auto" w:fill="auto"/>
            <w:vAlign w:val="center"/>
            <w:hideMark/>
          </w:tcPr>
          <w:p w14:paraId="45C4DB7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Frekvenčný rozsah</w:t>
            </w:r>
          </w:p>
        </w:tc>
        <w:tc>
          <w:tcPr>
            <w:tcW w:w="6804" w:type="dxa"/>
            <w:gridSpan w:val="2"/>
            <w:shd w:val="clear" w:color="auto" w:fill="auto"/>
            <w:vAlign w:val="center"/>
          </w:tcPr>
          <w:p w14:paraId="2C23772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200 Hz – 9,5 kHz (-3 dB)</w:t>
            </w:r>
          </w:p>
        </w:tc>
      </w:tr>
      <w:tr w:rsidR="00A21284" w:rsidRPr="00536645" w14:paraId="7C0A9CB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255"/>
        </w:trPr>
        <w:tc>
          <w:tcPr>
            <w:tcW w:w="2557" w:type="dxa"/>
            <w:shd w:val="clear" w:color="auto" w:fill="auto"/>
            <w:vAlign w:val="center"/>
            <w:hideMark/>
          </w:tcPr>
          <w:p w14:paraId="3D465F4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Diagnostika reproduktorov</w:t>
            </w:r>
          </w:p>
        </w:tc>
        <w:tc>
          <w:tcPr>
            <w:tcW w:w="6804" w:type="dxa"/>
            <w:gridSpan w:val="2"/>
            <w:shd w:val="clear" w:color="auto" w:fill="auto"/>
            <w:vAlign w:val="center"/>
            <w:hideMark/>
          </w:tcPr>
          <w:p w14:paraId="4FC2B79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Meranie impedancie</w:t>
            </w:r>
          </w:p>
        </w:tc>
      </w:tr>
      <w:tr w:rsidR="00A21284" w:rsidRPr="00536645" w14:paraId="1B814BE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255"/>
        </w:trPr>
        <w:tc>
          <w:tcPr>
            <w:tcW w:w="2557" w:type="dxa"/>
            <w:shd w:val="clear" w:color="auto" w:fill="auto"/>
            <w:vAlign w:val="center"/>
            <w:hideMark/>
          </w:tcPr>
          <w:p w14:paraId="3E2ABF1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Diagnostika systému</w:t>
            </w:r>
          </w:p>
        </w:tc>
        <w:tc>
          <w:tcPr>
            <w:tcW w:w="6804" w:type="dxa"/>
            <w:gridSpan w:val="2"/>
            <w:shd w:val="clear" w:color="auto" w:fill="auto"/>
            <w:vAlign w:val="center"/>
            <w:hideMark/>
          </w:tcPr>
          <w:p w14:paraId="08F0DE00" w14:textId="77777777" w:rsidR="00A21284" w:rsidRPr="00493867"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Vstupné napätie, výstupné napätie, v</w:t>
            </w:r>
            <w:r w:rsidRPr="007303AC">
              <w:rPr>
                <w:rFonts w:ascii="Arial Narrow" w:hAnsi="Arial Narrow" w:cs="Arial"/>
                <w:noProof/>
                <w:color w:val="000000"/>
                <w:sz w:val="18"/>
                <w:szCs w:val="18"/>
              </w:rPr>
              <w:t>ý</w:t>
            </w:r>
            <w:r w:rsidRPr="00493867">
              <w:rPr>
                <w:rFonts w:ascii="Arial Narrow" w:hAnsi="Arial Narrow" w:cs="Arial"/>
                <w:noProof/>
                <w:color w:val="000000"/>
                <w:sz w:val="18"/>
                <w:szCs w:val="18"/>
              </w:rPr>
              <w:t>stupný prúd, teplota</w:t>
            </w:r>
          </w:p>
        </w:tc>
      </w:tr>
      <w:tr w:rsidR="00A21284" w:rsidRPr="00536645" w14:paraId="1034964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255"/>
        </w:trPr>
        <w:tc>
          <w:tcPr>
            <w:tcW w:w="2557" w:type="dxa"/>
            <w:shd w:val="clear" w:color="auto" w:fill="auto"/>
            <w:vAlign w:val="center"/>
            <w:hideMark/>
          </w:tcPr>
          <w:p w14:paraId="4A4A266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804" w:type="dxa"/>
            <w:gridSpan w:val="2"/>
            <w:shd w:val="clear" w:color="auto" w:fill="auto"/>
            <w:vAlign w:val="center"/>
            <w:hideMark/>
          </w:tcPr>
          <w:p w14:paraId="19B00175" w14:textId="77777777" w:rsidR="00A21284" w:rsidRPr="007303AC" w:rsidRDefault="00A21284" w:rsidP="00A21284">
            <w:pPr>
              <w:rPr>
                <w:rFonts w:ascii="Arial Narrow" w:hAnsi="Arial Narrow" w:cs="Arial"/>
                <w:noProof/>
                <w:color w:val="000000"/>
                <w:sz w:val="18"/>
                <w:szCs w:val="18"/>
              </w:rPr>
            </w:pPr>
            <w:r w:rsidRPr="005C1C3E">
              <w:rPr>
                <w:rFonts w:ascii="Arial Narrow" w:hAnsi="Arial Narrow" w:cs="Arial"/>
                <w:sz w:val="18"/>
                <w:szCs w:val="18"/>
              </w:rPr>
              <w:t>1x aBUS</w:t>
            </w:r>
            <w:r w:rsidRPr="005C1C3E">
              <w:rPr>
                <w:rFonts w:ascii="Arial Narrow" w:hAnsi="Arial Narrow" w:cs="Arial"/>
                <w:sz w:val="18"/>
                <w:szCs w:val="18"/>
                <w:vertAlign w:val="superscript"/>
              </w:rPr>
              <w:t>®</w:t>
            </w:r>
          </w:p>
        </w:tc>
      </w:tr>
    </w:tbl>
    <w:p w14:paraId="4C762B83" w14:textId="77777777" w:rsidR="00A21284" w:rsidRPr="00921DA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921DAE">
        <w:rPr>
          <w:rFonts w:ascii="Arial Narrow" w:hAnsi="Arial Narrow" w:cs="Arial"/>
          <w:noProof/>
          <w:sz w:val="18"/>
          <w:szCs w:val="18"/>
          <w:lang w:eastAsia="sk-SK"/>
        </w:rPr>
        <w:t>Nabíjač, zdroj PDM18</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3B13E755" w14:textId="77777777" w:rsidTr="00A319A8">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C7014E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22DE093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0BC1DDC4" w14:textId="77777777" w:rsidTr="00A319A8">
        <w:trPr>
          <w:gridBefore w:val="1"/>
          <w:wBefore w:w="10" w:type="dxa"/>
          <w:trHeight w:val="41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59E80BF"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Nabíjač, zdroj PDM18</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BDE333"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2E3BC69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2765718F"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79C24E1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0F93D98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463D714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3E2FB15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90 – 264 V AC / 50 – 60 Hz</w:t>
            </w:r>
          </w:p>
          <w:p w14:paraId="46B457A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6 – 48 V DC zo solárneho panela</w:t>
            </w:r>
          </w:p>
        </w:tc>
      </w:tr>
      <w:tr w:rsidR="00A21284" w:rsidRPr="00536645" w14:paraId="0E2D41E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60D799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Spotreba</w:t>
            </w:r>
          </w:p>
        </w:tc>
        <w:tc>
          <w:tcPr>
            <w:tcW w:w="6804" w:type="dxa"/>
            <w:gridSpan w:val="2"/>
            <w:shd w:val="clear" w:color="auto" w:fill="auto"/>
            <w:vAlign w:val="center"/>
            <w:hideMark/>
          </w:tcPr>
          <w:p w14:paraId="3DFE9CBA" w14:textId="77777777" w:rsidR="00A21284" w:rsidRPr="005C1C3E" w:rsidRDefault="00A21284" w:rsidP="00A21284">
            <w:pPr>
              <w:rPr>
                <w:rFonts w:ascii="Arial Narrow" w:hAnsi="Arial Narrow" w:cs="Arial"/>
                <w:sz w:val="18"/>
                <w:szCs w:val="18"/>
              </w:rPr>
            </w:pPr>
            <w:r w:rsidRPr="005C1C3E">
              <w:rPr>
                <w:rFonts w:ascii="Arial Narrow" w:hAnsi="Arial Narrow" w:cs="Arial"/>
                <w:sz w:val="18"/>
                <w:szCs w:val="18"/>
              </w:rPr>
              <w:t>max. 7 W kľudová (pri plne nabitých batériách)</w:t>
            </w:r>
          </w:p>
          <w:p w14:paraId="6BCF639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max. 300 W celkový výstupný výkon</w:t>
            </w:r>
          </w:p>
        </w:tc>
      </w:tr>
      <w:tr w:rsidR="00A21284" w:rsidRPr="00536645" w14:paraId="0D8BFB8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946C41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Rozsah pracovných teplôt</w:t>
            </w:r>
          </w:p>
        </w:tc>
        <w:tc>
          <w:tcPr>
            <w:tcW w:w="6804" w:type="dxa"/>
            <w:gridSpan w:val="2"/>
            <w:shd w:val="clear" w:color="auto" w:fill="auto"/>
            <w:vAlign w:val="center"/>
            <w:hideMark/>
          </w:tcPr>
          <w:p w14:paraId="2ADD798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-25°C do +65°C</w:t>
            </w:r>
          </w:p>
        </w:tc>
      </w:tr>
      <w:tr w:rsidR="00A21284" w:rsidRPr="00536645" w14:paraId="45ABD61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4E3C0D9A"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Nabíjací prúd olovených akumulátorov</w:t>
            </w:r>
          </w:p>
        </w:tc>
        <w:tc>
          <w:tcPr>
            <w:tcW w:w="6804" w:type="dxa"/>
            <w:gridSpan w:val="2"/>
            <w:shd w:val="clear" w:color="000000" w:fill="FFFFFF"/>
            <w:vAlign w:val="center"/>
            <w:hideMark/>
          </w:tcPr>
          <w:p w14:paraId="70E2BE4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max. 5A</w:t>
            </w:r>
          </w:p>
        </w:tc>
      </w:tr>
      <w:tr w:rsidR="00A21284" w:rsidRPr="00536645" w14:paraId="316181D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6C40C75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Diagnostika akumulátorov</w:t>
            </w:r>
          </w:p>
        </w:tc>
        <w:tc>
          <w:tcPr>
            <w:tcW w:w="6804" w:type="dxa"/>
            <w:gridSpan w:val="2"/>
            <w:shd w:val="clear" w:color="auto" w:fill="auto"/>
            <w:vAlign w:val="center"/>
            <w:hideMark/>
          </w:tcPr>
          <w:p w14:paraId="0C2CE533" w14:textId="77777777" w:rsidR="00A21284" w:rsidRPr="00493867"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20 A / 10</w:t>
            </w:r>
            <w:r w:rsidRPr="007303AC">
              <w:rPr>
                <w:rFonts w:ascii="Arial Narrow" w:hAnsi="Arial Narrow" w:cs="Arial"/>
                <w:noProof/>
                <w:color w:val="000000"/>
                <w:sz w:val="18"/>
                <w:szCs w:val="18"/>
              </w:rPr>
              <w:t xml:space="preserve"> </w:t>
            </w:r>
            <w:r w:rsidRPr="00493867">
              <w:rPr>
                <w:rFonts w:ascii="Arial Narrow" w:hAnsi="Arial Narrow" w:cs="Arial"/>
                <w:noProof/>
                <w:color w:val="000000"/>
                <w:sz w:val="18"/>
                <w:szCs w:val="18"/>
              </w:rPr>
              <w:t>ms impulz</w:t>
            </w:r>
          </w:p>
        </w:tc>
      </w:tr>
      <w:tr w:rsidR="00A21284" w:rsidRPr="00536645" w14:paraId="420D4D1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04BDC974"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Diagnostiky</w:t>
            </w:r>
          </w:p>
        </w:tc>
        <w:tc>
          <w:tcPr>
            <w:tcW w:w="6804" w:type="dxa"/>
            <w:gridSpan w:val="2"/>
            <w:shd w:val="clear" w:color="auto" w:fill="auto"/>
            <w:vAlign w:val="center"/>
            <w:hideMark/>
          </w:tcPr>
          <w:p w14:paraId="7FE6262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Prítomnosť napätia v sieti (pred hlavným ističom)</w:t>
            </w:r>
          </w:p>
          <w:p w14:paraId="3B529D2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Stav hlavného ističa</w:t>
            </w:r>
          </w:p>
          <w:p w14:paraId="6B63CC1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Stav dverného kontaktu</w:t>
            </w:r>
          </w:p>
          <w:p w14:paraId="6E996FE9"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Stav nabíjania akumulátorov</w:t>
            </w:r>
          </w:p>
          <w:p w14:paraId="0F672AAB" w14:textId="77777777" w:rsidR="00A21284" w:rsidRPr="00493867" w:rsidRDefault="00A21284" w:rsidP="00A21284">
            <w:pPr>
              <w:rPr>
                <w:rFonts w:ascii="Arial Narrow" w:hAnsi="Arial Narrow" w:cs="Arial"/>
                <w:noProof/>
                <w:color w:val="000000"/>
                <w:sz w:val="18"/>
                <w:szCs w:val="18"/>
              </w:rPr>
            </w:pPr>
            <w:r w:rsidRPr="00493867">
              <w:rPr>
                <w:rFonts w:ascii="Arial Narrow" w:hAnsi="Arial Narrow" w:cs="Arial"/>
                <w:noProof/>
                <w:color w:val="000000"/>
                <w:sz w:val="18"/>
                <w:szCs w:val="18"/>
              </w:rPr>
              <w:t>Monitorovanie napätia akumulátorov 24V a 12V</w:t>
            </w:r>
          </w:p>
          <w:p w14:paraId="03DCA0B1" w14:textId="77777777" w:rsidR="00A21284" w:rsidRPr="00493867" w:rsidRDefault="00A21284" w:rsidP="00A21284">
            <w:pPr>
              <w:rPr>
                <w:rFonts w:ascii="Arial Narrow" w:hAnsi="Arial Narrow" w:cs="Arial"/>
                <w:noProof/>
                <w:color w:val="000000"/>
                <w:sz w:val="18"/>
                <w:szCs w:val="18"/>
              </w:rPr>
            </w:pPr>
            <w:r w:rsidRPr="00493867">
              <w:rPr>
                <w:rFonts w:ascii="Arial Narrow" w:hAnsi="Arial Narrow" w:cs="Arial"/>
                <w:noProof/>
                <w:color w:val="000000"/>
                <w:sz w:val="18"/>
                <w:szCs w:val="18"/>
              </w:rPr>
              <w:t>Snímanie teploty akumulátorov</w:t>
            </w:r>
          </w:p>
        </w:tc>
      </w:tr>
      <w:tr w:rsidR="00A21284" w:rsidRPr="00536645" w14:paraId="3437823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13542ED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Binárne vstupy</w:t>
            </w:r>
          </w:p>
        </w:tc>
        <w:tc>
          <w:tcPr>
            <w:tcW w:w="6804" w:type="dxa"/>
            <w:gridSpan w:val="2"/>
            <w:shd w:val="clear" w:color="auto" w:fill="auto"/>
            <w:vAlign w:val="center"/>
            <w:hideMark/>
          </w:tcPr>
          <w:p w14:paraId="1F950D9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8x binárny vstup (pasívny)</w:t>
            </w:r>
          </w:p>
        </w:tc>
      </w:tr>
      <w:tr w:rsidR="00A21284" w:rsidRPr="00536645" w14:paraId="6FC2A29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08B7DC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Binárne výstupy</w:t>
            </w:r>
          </w:p>
        </w:tc>
        <w:tc>
          <w:tcPr>
            <w:tcW w:w="6804" w:type="dxa"/>
            <w:gridSpan w:val="2"/>
            <w:shd w:val="clear" w:color="auto" w:fill="auto"/>
            <w:vAlign w:val="center"/>
            <w:hideMark/>
          </w:tcPr>
          <w:p w14:paraId="12660B0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2x binárny výstup (otvorený kolektor)</w:t>
            </w:r>
          </w:p>
        </w:tc>
      </w:tr>
      <w:tr w:rsidR="00A21284" w:rsidRPr="00536645" w14:paraId="3CDDAA7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18E3CBBA"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Sériové linky</w:t>
            </w:r>
          </w:p>
        </w:tc>
        <w:tc>
          <w:tcPr>
            <w:tcW w:w="6804" w:type="dxa"/>
            <w:gridSpan w:val="2"/>
            <w:shd w:val="clear" w:color="auto" w:fill="auto"/>
            <w:vAlign w:val="center"/>
            <w:hideMark/>
          </w:tcPr>
          <w:p w14:paraId="760B6ED1" w14:textId="77777777" w:rsidR="00A21284" w:rsidRPr="005C1C3E" w:rsidRDefault="00A21284" w:rsidP="00A21284">
            <w:pPr>
              <w:rPr>
                <w:rFonts w:ascii="Arial Narrow" w:hAnsi="Arial Narrow" w:cs="Arial"/>
                <w:sz w:val="18"/>
                <w:szCs w:val="18"/>
              </w:rPr>
            </w:pPr>
            <w:r w:rsidRPr="005C1C3E">
              <w:rPr>
                <w:rFonts w:ascii="Arial Narrow" w:hAnsi="Arial Narrow" w:cs="Arial"/>
                <w:sz w:val="18"/>
                <w:szCs w:val="18"/>
              </w:rPr>
              <w:t>1x RS232 / RS485</w:t>
            </w:r>
          </w:p>
          <w:p w14:paraId="2FA7365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1x USB</w:t>
            </w:r>
          </w:p>
        </w:tc>
      </w:tr>
      <w:tr w:rsidR="00A21284" w:rsidRPr="00536645" w14:paraId="663CB69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1EE1437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804" w:type="dxa"/>
            <w:gridSpan w:val="2"/>
            <w:shd w:val="clear" w:color="auto" w:fill="auto"/>
            <w:vAlign w:val="center"/>
            <w:hideMark/>
          </w:tcPr>
          <w:p w14:paraId="42E4FFF8" w14:textId="77777777" w:rsidR="00A21284" w:rsidRPr="007303AC" w:rsidRDefault="00A21284" w:rsidP="00A21284">
            <w:pPr>
              <w:rPr>
                <w:rFonts w:ascii="Arial Narrow" w:hAnsi="Arial Narrow" w:cs="Arial"/>
                <w:noProof/>
                <w:color w:val="000000"/>
                <w:sz w:val="18"/>
                <w:szCs w:val="18"/>
              </w:rPr>
            </w:pPr>
            <w:r w:rsidRPr="005C1C3E">
              <w:rPr>
                <w:rFonts w:ascii="Arial Narrow" w:hAnsi="Arial Narrow" w:cs="Arial"/>
                <w:sz w:val="18"/>
                <w:szCs w:val="18"/>
              </w:rPr>
              <w:t>1x aBUS</w:t>
            </w:r>
            <w:r w:rsidRPr="005C1C3E">
              <w:rPr>
                <w:rFonts w:ascii="Arial Narrow" w:hAnsi="Arial Narrow" w:cs="Arial"/>
                <w:sz w:val="18"/>
                <w:szCs w:val="18"/>
                <w:vertAlign w:val="superscript"/>
              </w:rPr>
              <w:t>®</w:t>
            </w:r>
          </w:p>
        </w:tc>
      </w:tr>
    </w:tbl>
    <w:p w14:paraId="4235B578"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Ozvučnica sirény</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25B294F1"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17F84A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3411B0A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AB9CCF0" w14:textId="77777777" w:rsidTr="00452782">
        <w:trPr>
          <w:trHeight w:val="60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F08A3B6"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Kompletná ozvučnica pre elektronickú sirénu</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7D65DF"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55CC4A2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44F8047B"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79D0AEBC"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0C4A29F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1945645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Rozmery (d x š x v) </w:t>
            </w:r>
          </w:p>
        </w:tc>
        <w:tc>
          <w:tcPr>
            <w:tcW w:w="6799" w:type="dxa"/>
            <w:gridSpan w:val="2"/>
            <w:shd w:val="clear" w:color="000000" w:fill="FFFFFF"/>
            <w:vAlign w:val="center"/>
          </w:tcPr>
          <w:p w14:paraId="1627B4A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623 x 160 x 637 mm</w:t>
            </w:r>
          </w:p>
        </w:tc>
      </w:tr>
      <w:tr w:rsidR="00A21284" w:rsidRPr="00536645" w14:paraId="18C53A5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14396EA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Hmotnosť</w:t>
            </w:r>
          </w:p>
        </w:tc>
        <w:tc>
          <w:tcPr>
            <w:tcW w:w="6799" w:type="dxa"/>
            <w:gridSpan w:val="2"/>
            <w:shd w:val="clear" w:color="000000" w:fill="FFFFFF"/>
            <w:vAlign w:val="center"/>
          </w:tcPr>
          <w:p w14:paraId="7A57E3A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9 kg</w:t>
            </w:r>
          </w:p>
        </w:tc>
      </w:tr>
      <w:tr w:rsidR="00A21284" w:rsidRPr="00536645" w14:paraId="1022760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615CBA5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Impedancia</w:t>
            </w:r>
          </w:p>
        </w:tc>
        <w:tc>
          <w:tcPr>
            <w:tcW w:w="6799" w:type="dxa"/>
            <w:gridSpan w:val="2"/>
            <w:shd w:val="clear" w:color="auto" w:fill="auto"/>
            <w:vAlign w:val="center"/>
          </w:tcPr>
          <w:p w14:paraId="3D66143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11 Ohm</w:t>
            </w:r>
          </w:p>
        </w:tc>
      </w:tr>
      <w:tr w:rsidR="00A21284" w:rsidRPr="00536645" w14:paraId="0700BDA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15176BB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lastRenderedPageBreak/>
              <w:t>Výkon</w:t>
            </w:r>
          </w:p>
        </w:tc>
        <w:tc>
          <w:tcPr>
            <w:tcW w:w="6799" w:type="dxa"/>
            <w:gridSpan w:val="2"/>
            <w:shd w:val="clear" w:color="auto" w:fill="auto"/>
            <w:vAlign w:val="center"/>
          </w:tcPr>
          <w:p w14:paraId="3E8B747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150 W</w:t>
            </w:r>
          </w:p>
        </w:tc>
      </w:tr>
      <w:tr w:rsidR="00A21284" w:rsidRPr="00536645" w14:paraId="7C4155C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4279364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Rozsah pracovných teplôt</w:t>
            </w:r>
          </w:p>
        </w:tc>
        <w:tc>
          <w:tcPr>
            <w:tcW w:w="6799" w:type="dxa"/>
            <w:gridSpan w:val="2"/>
            <w:shd w:val="clear" w:color="auto" w:fill="auto"/>
            <w:vAlign w:val="center"/>
          </w:tcPr>
          <w:p w14:paraId="3F24A7A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sz w:val="18"/>
                <w:szCs w:val="18"/>
              </w:rPr>
              <w:t>od -50°C do +60°C</w:t>
            </w:r>
          </w:p>
        </w:tc>
      </w:tr>
    </w:tbl>
    <w:p w14:paraId="7185EEB7"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Riadiaca skriňa elektronickej sirény Pavian 300</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4441"/>
        <w:gridCol w:w="4920"/>
      </w:tblGrid>
      <w:tr w:rsidR="00A21284" w:rsidRPr="00536645" w14:paraId="2F56ADC6" w14:textId="77777777" w:rsidTr="00A319A8">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14:paraId="3A23E0E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0D77286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4A09E6A1" w14:textId="77777777" w:rsidTr="00A319A8">
        <w:trPr>
          <w:trHeight w:val="390"/>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55460B"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Riadiaca skriňa elektronickej sirény P</w:t>
            </w:r>
            <w:r w:rsidRPr="005C1C3E">
              <w:rPr>
                <w:rFonts w:ascii="Arial Narrow" w:hAnsi="Arial Narrow" w:cs="Arial"/>
                <w:noProof/>
                <w:sz w:val="18"/>
                <w:szCs w:val="18"/>
                <w:lang w:eastAsia="sk-SK"/>
              </w:rPr>
              <w:t>avian 300</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016CE7EC"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bl>
    <w:p w14:paraId="01F25C3B" w14:textId="25D56195" w:rsidR="00A21284" w:rsidRPr="005C1C3E" w:rsidRDefault="00A21284" w:rsidP="00A21284">
      <w:pPr>
        <w:pStyle w:val="Odsekzoznamu"/>
        <w:ind w:left="0"/>
        <w:rPr>
          <w:rFonts w:ascii="Arial Narrow" w:hAnsi="Arial Narrow" w:cs="Arial"/>
          <w:noProof/>
          <w:sz w:val="18"/>
          <w:szCs w:val="18"/>
        </w:rPr>
      </w:pP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6833"/>
      </w:tblGrid>
      <w:tr w:rsidR="00A21284" w:rsidRPr="00536645" w14:paraId="42A3AFC0" w14:textId="77777777" w:rsidTr="00A21284">
        <w:trPr>
          <w:trHeight w:val="300"/>
        </w:trPr>
        <w:tc>
          <w:tcPr>
            <w:tcW w:w="2567" w:type="dxa"/>
            <w:shd w:val="clear" w:color="auto" w:fill="D9D9D9" w:themeFill="background1" w:themeFillShade="D9"/>
            <w:hideMark/>
          </w:tcPr>
          <w:p w14:paraId="49C8EA9F" w14:textId="77777777" w:rsidR="00A21284" w:rsidRPr="005C1C3E" w:rsidRDefault="00A21284" w:rsidP="00A21284">
            <w:pPr>
              <w:contextualSpacing/>
              <w:jc w:val="center"/>
              <w:rPr>
                <w:rFonts w:ascii="Arial Narrow" w:hAnsi="Arial Narrow" w:cs="Arial"/>
                <w:b/>
                <w:bCs/>
                <w:sz w:val="18"/>
                <w:szCs w:val="18"/>
                <w:lang w:eastAsia="sk-SK"/>
              </w:rPr>
            </w:pPr>
            <w:r w:rsidRPr="005C1C3E">
              <w:rPr>
                <w:rFonts w:ascii="Arial Narrow" w:hAnsi="Arial Narrow" w:cs="Arial"/>
                <w:b/>
                <w:bCs/>
                <w:sz w:val="18"/>
                <w:szCs w:val="18"/>
                <w:lang w:eastAsia="sk-SK"/>
              </w:rPr>
              <w:t>Parameter</w:t>
            </w:r>
          </w:p>
        </w:tc>
        <w:tc>
          <w:tcPr>
            <w:tcW w:w="6833" w:type="dxa"/>
            <w:shd w:val="clear" w:color="auto" w:fill="D9D9D9" w:themeFill="background1" w:themeFillShade="D9"/>
            <w:hideMark/>
          </w:tcPr>
          <w:p w14:paraId="3BDDAF87" w14:textId="77777777" w:rsidR="00A21284" w:rsidRPr="007303AC" w:rsidRDefault="00A21284" w:rsidP="00A21284">
            <w:pPr>
              <w:contextualSpacing/>
              <w:jc w:val="center"/>
              <w:rPr>
                <w:rFonts w:ascii="Arial Narrow" w:hAnsi="Arial Narrow" w:cs="Arial"/>
                <w:b/>
                <w:bCs/>
                <w:sz w:val="18"/>
                <w:szCs w:val="18"/>
                <w:lang w:val="en-US" w:eastAsia="sk-SK"/>
              </w:rPr>
            </w:pPr>
            <w:r w:rsidRPr="005C1C3E">
              <w:rPr>
                <w:rFonts w:ascii="Arial Narrow" w:hAnsi="Arial Narrow" w:cs="Arial"/>
                <w:b/>
                <w:bCs/>
                <w:sz w:val="18"/>
                <w:szCs w:val="18"/>
                <w:lang w:eastAsia="sk-SK"/>
              </w:rPr>
              <w:t>Hodnoty</w:t>
            </w:r>
          </w:p>
        </w:tc>
      </w:tr>
      <w:tr w:rsidR="00A21284" w:rsidRPr="00536645" w14:paraId="501AF84E" w14:textId="77777777" w:rsidTr="00A21284">
        <w:trPr>
          <w:trHeight w:val="300"/>
        </w:trPr>
        <w:tc>
          <w:tcPr>
            <w:tcW w:w="2567" w:type="dxa"/>
            <w:shd w:val="clear" w:color="auto" w:fill="auto"/>
            <w:vAlign w:val="center"/>
            <w:hideMark/>
          </w:tcPr>
          <w:p w14:paraId="1C9A2D32"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Akustický výkon</w:t>
            </w:r>
          </w:p>
        </w:tc>
        <w:tc>
          <w:tcPr>
            <w:tcW w:w="6833" w:type="dxa"/>
            <w:shd w:val="clear" w:color="000000" w:fill="FFFFFF"/>
            <w:vAlign w:val="center"/>
            <w:hideMark/>
          </w:tcPr>
          <w:p w14:paraId="61C4A5D6"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103 dB(A) / 30m</w:t>
            </w:r>
          </w:p>
        </w:tc>
      </w:tr>
      <w:tr w:rsidR="00A21284" w:rsidRPr="00536645" w14:paraId="7222DD88" w14:textId="77777777" w:rsidTr="00A21284">
        <w:trPr>
          <w:trHeight w:val="255"/>
        </w:trPr>
        <w:tc>
          <w:tcPr>
            <w:tcW w:w="2567" w:type="dxa"/>
            <w:shd w:val="clear" w:color="auto" w:fill="auto"/>
            <w:vAlign w:val="center"/>
            <w:hideMark/>
          </w:tcPr>
          <w:p w14:paraId="35B4A1F3"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rádio</w:t>
            </w:r>
          </w:p>
        </w:tc>
        <w:tc>
          <w:tcPr>
            <w:tcW w:w="6833" w:type="dxa"/>
            <w:shd w:val="clear" w:color="auto" w:fill="auto"/>
            <w:vAlign w:val="center"/>
            <w:hideMark/>
          </w:tcPr>
          <w:p w14:paraId="6DB5CA68"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136-174 alebo 403-470 MHz (rádio)</w:t>
            </w:r>
          </w:p>
        </w:tc>
      </w:tr>
      <w:tr w:rsidR="00A21284" w:rsidRPr="00536645" w14:paraId="67A20F98" w14:textId="77777777" w:rsidTr="00A21284">
        <w:trPr>
          <w:trHeight w:val="255"/>
        </w:trPr>
        <w:tc>
          <w:tcPr>
            <w:tcW w:w="2567" w:type="dxa"/>
            <w:shd w:val="clear" w:color="auto" w:fill="auto"/>
            <w:vAlign w:val="center"/>
            <w:hideMark/>
          </w:tcPr>
          <w:p w14:paraId="3E999E0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RDS</w:t>
            </w:r>
          </w:p>
        </w:tc>
        <w:tc>
          <w:tcPr>
            <w:tcW w:w="6833" w:type="dxa"/>
            <w:shd w:val="clear" w:color="auto" w:fill="auto"/>
            <w:vAlign w:val="center"/>
            <w:hideMark/>
          </w:tcPr>
          <w:p w14:paraId="26500A26"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87,5-108 MHz (RDS)</w:t>
            </w:r>
          </w:p>
        </w:tc>
      </w:tr>
      <w:tr w:rsidR="00A21284" w:rsidRPr="00536645" w14:paraId="40766684" w14:textId="77777777" w:rsidTr="00A21284">
        <w:trPr>
          <w:trHeight w:val="255"/>
        </w:trPr>
        <w:tc>
          <w:tcPr>
            <w:tcW w:w="2567" w:type="dxa"/>
            <w:shd w:val="clear" w:color="auto" w:fill="auto"/>
            <w:vAlign w:val="center"/>
            <w:hideMark/>
          </w:tcPr>
          <w:p w14:paraId="4F3D3879"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Vysielací vf výkon</w:t>
            </w:r>
          </w:p>
        </w:tc>
        <w:tc>
          <w:tcPr>
            <w:tcW w:w="6833" w:type="dxa"/>
            <w:shd w:val="clear" w:color="auto" w:fill="auto"/>
            <w:vAlign w:val="center"/>
            <w:hideMark/>
          </w:tcPr>
          <w:p w14:paraId="7AAC5644"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1 - 5 W</w:t>
            </w:r>
          </w:p>
        </w:tc>
      </w:tr>
      <w:tr w:rsidR="00A21284" w:rsidRPr="00536645" w14:paraId="1592490F" w14:textId="77777777" w:rsidTr="00A21284">
        <w:trPr>
          <w:trHeight w:val="255"/>
        </w:trPr>
        <w:tc>
          <w:tcPr>
            <w:tcW w:w="2567" w:type="dxa"/>
            <w:shd w:val="clear" w:color="auto" w:fill="auto"/>
            <w:vAlign w:val="center"/>
            <w:hideMark/>
          </w:tcPr>
          <w:p w14:paraId="19479A8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kanály</w:t>
            </w:r>
          </w:p>
        </w:tc>
        <w:tc>
          <w:tcPr>
            <w:tcW w:w="6833" w:type="dxa"/>
            <w:shd w:val="clear" w:color="auto" w:fill="auto"/>
            <w:vAlign w:val="center"/>
            <w:hideMark/>
          </w:tcPr>
          <w:p w14:paraId="6AFF7525"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RDS a rádio, možnosť rozšírenia o kanál GPRS,</w:t>
            </w:r>
          </w:p>
          <w:p w14:paraId="653DF94F"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možnosť nastavenia priority ovládacích kanálov</w:t>
            </w:r>
          </w:p>
        </w:tc>
      </w:tr>
      <w:tr w:rsidR="00A21284" w:rsidRPr="00536645" w14:paraId="73664767" w14:textId="77777777" w:rsidTr="00A21284">
        <w:trPr>
          <w:trHeight w:val="255"/>
        </w:trPr>
        <w:tc>
          <w:tcPr>
            <w:tcW w:w="2567" w:type="dxa"/>
            <w:shd w:val="clear" w:color="auto" w:fill="auto"/>
            <w:vAlign w:val="center"/>
            <w:hideMark/>
          </w:tcPr>
          <w:p w14:paraId="28097382"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Kryptovanie kanála RDS</w:t>
            </w:r>
          </w:p>
        </w:tc>
        <w:tc>
          <w:tcPr>
            <w:tcW w:w="6833" w:type="dxa"/>
            <w:shd w:val="clear" w:color="auto" w:fill="auto"/>
            <w:vAlign w:val="center"/>
            <w:hideMark/>
          </w:tcPr>
          <w:p w14:paraId="0DA0F867" w14:textId="77777777" w:rsidR="00A21284" w:rsidRPr="007303AC" w:rsidRDefault="00A21284" w:rsidP="00A21284">
            <w:pPr>
              <w:jc w:val="both"/>
              <w:rPr>
                <w:rFonts w:ascii="Arial Narrow" w:hAnsi="Arial Narrow" w:cs="Arial"/>
                <w:sz w:val="18"/>
                <w:szCs w:val="18"/>
                <w:lang w:val="en-US"/>
              </w:rPr>
            </w:pPr>
            <w:r w:rsidRPr="005C1C3E">
              <w:rPr>
                <w:rFonts w:ascii="Arial Narrow" w:hAnsi="Arial Narrow" w:cs="Arial"/>
                <w:sz w:val="18"/>
                <w:szCs w:val="28"/>
                <w:lang w:val="en-US"/>
              </w:rPr>
              <w:t>RDS signál musí byť zabezpečený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A21284" w:rsidRPr="00536645" w14:paraId="62B97BCE" w14:textId="77777777" w:rsidTr="00A21284">
        <w:trPr>
          <w:trHeight w:val="255"/>
        </w:trPr>
        <w:tc>
          <w:tcPr>
            <w:tcW w:w="2567" w:type="dxa"/>
            <w:shd w:val="clear" w:color="auto" w:fill="auto"/>
            <w:vAlign w:val="center"/>
            <w:hideMark/>
          </w:tcPr>
          <w:p w14:paraId="35CE3F4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Kryptovanie kanála rádio</w:t>
            </w:r>
          </w:p>
        </w:tc>
        <w:tc>
          <w:tcPr>
            <w:tcW w:w="6833" w:type="dxa"/>
            <w:shd w:val="clear" w:color="auto" w:fill="auto"/>
            <w:vAlign w:val="center"/>
            <w:hideMark/>
          </w:tcPr>
          <w:p w14:paraId="445DEF7E" w14:textId="77777777" w:rsidR="00A21284" w:rsidRPr="00493867" w:rsidRDefault="00A21284" w:rsidP="00A21284">
            <w:pPr>
              <w:jc w:val="both"/>
              <w:rPr>
                <w:rFonts w:ascii="Arial Narrow" w:hAnsi="Arial Narrow" w:cs="Arial"/>
                <w:sz w:val="18"/>
                <w:szCs w:val="18"/>
                <w:lang w:val="en-US"/>
              </w:rPr>
            </w:pPr>
            <w:r w:rsidRPr="005C1C3E">
              <w:rPr>
                <w:rFonts w:ascii="Arial Narrow" w:hAnsi="Arial Narrow"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7303AC">
              <w:rPr>
                <w:rFonts w:ascii="Arial Narrow" w:hAnsi="Arial Narrow" w:cs="Arial"/>
                <w:sz w:val="18"/>
                <w:szCs w:val="28"/>
                <w:lang w:val="en-US"/>
              </w:rPr>
              <w:t>Kryptovanie má tiež zabezpečiť, že nie je možné dekódovať jednotlivé správy a vytvoriť tak popis komunikačného protokolu a takýmto spôsobom sa nabúrať do systému a ovládať ho.</w:t>
            </w:r>
          </w:p>
        </w:tc>
      </w:tr>
      <w:tr w:rsidR="00A21284" w:rsidRPr="00536645" w14:paraId="66CC09C5" w14:textId="77777777" w:rsidTr="00A21284">
        <w:trPr>
          <w:trHeight w:val="255"/>
        </w:trPr>
        <w:tc>
          <w:tcPr>
            <w:tcW w:w="2567" w:type="dxa"/>
            <w:shd w:val="clear" w:color="auto" w:fill="auto"/>
            <w:vAlign w:val="center"/>
            <w:hideMark/>
          </w:tcPr>
          <w:p w14:paraId="00CF6F2C"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Adresácia</w:t>
            </w:r>
          </w:p>
        </w:tc>
        <w:tc>
          <w:tcPr>
            <w:tcW w:w="6833" w:type="dxa"/>
            <w:shd w:val="clear" w:color="auto" w:fill="auto"/>
            <w:vAlign w:val="center"/>
            <w:hideMark/>
          </w:tcPr>
          <w:p w14:paraId="30E89C97" w14:textId="77777777" w:rsidR="00A21284" w:rsidRPr="005C1C3E" w:rsidRDefault="00A21284" w:rsidP="00A21284">
            <w:pPr>
              <w:jc w:val="both"/>
              <w:rPr>
                <w:rFonts w:ascii="Arial Narrow" w:hAnsi="Arial Narrow" w:cs="Arial"/>
                <w:bCs/>
                <w:sz w:val="18"/>
                <w:szCs w:val="18"/>
              </w:rPr>
            </w:pPr>
            <w:r w:rsidRPr="005C1C3E">
              <w:rPr>
                <w:rFonts w:ascii="Arial Narrow" w:hAnsi="Arial Narrow" w:cs="Arial"/>
                <w:bCs/>
                <w:sz w:val="18"/>
                <w:szCs w:val="18"/>
              </w:rPr>
              <w:t>každá elektronická siréna má individuálnu adresu a môže mať minimálne 64 skupinových adries</w:t>
            </w:r>
          </w:p>
        </w:tc>
      </w:tr>
      <w:tr w:rsidR="00A21284" w:rsidRPr="00536645" w14:paraId="39412D17" w14:textId="77777777" w:rsidTr="00A21284">
        <w:trPr>
          <w:trHeight w:val="255"/>
        </w:trPr>
        <w:tc>
          <w:tcPr>
            <w:tcW w:w="2567" w:type="dxa"/>
            <w:vMerge w:val="restart"/>
            <w:shd w:val="clear" w:color="auto" w:fill="auto"/>
            <w:vAlign w:val="center"/>
            <w:hideMark/>
          </w:tcPr>
          <w:p w14:paraId="3C9FC9C2"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Napájanie</w:t>
            </w:r>
          </w:p>
        </w:tc>
        <w:tc>
          <w:tcPr>
            <w:tcW w:w="6833" w:type="dxa"/>
            <w:shd w:val="clear" w:color="000000" w:fill="FFFFFF"/>
            <w:vAlign w:val="center"/>
            <w:hideMark/>
          </w:tcPr>
          <w:p w14:paraId="590BEAF2"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sieťové napájacie napätie 230V/50Hz</w:t>
            </w:r>
          </w:p>
        </w:tc>
      </w:tr>
      <w:tr w:rsidR="00A21284" w:rsidRPr="00536645" w14:paraId="58646676" w14:textId="77777777" w:rsidTr="00A21284">
        <w:trPr>
          <w:trHeight w:val="915"/>
        </w:trPr>
        <w:tc>
          <w:tcPr>
            <w:tcW w:w="2567" w:type="dxa"/>
            <w:vMerge/>
            <w:vAlign w:val="center"/>
            <w:hideMark/>
          </w:tcPr>
          <w:p w14:paraId="146BA9C5"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015C98F4"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A21284" w:rsidRPr="00536645" w14:paraId="0E6659CE" w14:textId="77777777" w:rsidTr="00A21284">
        <w:trPr>
          <w:trHeight w:val="255"/>
        </w:trPr>
        <w:tc>
          <w:tcPr>
            <w:tcW w:w="2567" w:type="dxa"/>
            <w:shd w:val="clear" w:color="auto" w:fill="auto"/>
            <w:vAlign w:val="center"/>
            <w:hideMark/>
          </w:tcPr>
          <w:p w14:paraId="1EBBA1F3"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Prevádzková životnosť batérií</w:t>
            </w:r>
          </w:p>
        </w:tc>
        <w:tc>
          <w:tcPr>
            <w:tcW w:w="6833" w:type="dxa"/>
            <w:shd w:val="clear" w:color="000000" w:fill="FFFFFF"/>
            <w:vAlign w:val="center"/>
            <w:hideMark/>
          </w:tcPr>
          <w:p w14:paraId="1F40A77E"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5 rokov</w:t>
            </w:r>
          </w:p>
        </w:tc>
      </w:tr>
      <w:tr w:rsidR="00A21284" w:rsidRPr="00536645" w14:paraId="01E763C8" w14:textId="77777777" w:rsidTr="00A21284">
        <w:trPr>
          <w:trHeight w:val="255"/>
        </w:trPr>
        <w:tc>
          <w:tcPr>
            <w:tcW w:w="2567" w:type="dxa"/>
            <w:shd w:val="clear" w:color="auto" w:fill="auto"/>
            <w:vAlign w:val="center"/>
            <w:hideMark/>
          </w:tcPr>
          <w:p w14:paraId="078FDCD3"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Sirénové tóny a hlásenia</w:t>
            </w:r>
          </w:p>
        </w:tc>
        <w:tc>
          <w:tcPr>
            <w:tcW w:w="6833" w:type="dxa"/>
            <w:shd w:val="clear" w:color="000000" w:fill="FFFFFF"/>
            <w:vAlign w:val="center"/>
            <w:hideMark/>
          </w:tcPr>
          <w:p w14:paraId="35174BD7"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min. 16 (podľa prílohy vyhlášky MV SR č. 388/2006 Z. z.)</w:t>
            </w:r>
          </w:p>
          <w:p w14:paraId="59C551FE"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prevod textu na hovorené slovo</w:t>
            </w:r>
          </w:p>
        </w:tc>
      </w:tr>
      <w:tr w:rsidR="00A21284" w:rsidRPr="00536645" w14:paraId="212A0E8D" w14:textId="77777777" w:rsidTr="00A21284">
        <w:trPr>
          <w:trHeight w:val="304"/>
        </w:trPr>
        <w:tc>
          <w:tcPr>
            <w:tcW w:w="2567" w:type="dxa"/>
            <w:shd w:val="clear" w:color="auto" w:fill="auto"/>
            <w:vAlign w:val="center"/>
            <w:hideMark/>
          </w:tcPr>
          <w:p w14:paraId="24EB8F5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rozhrania</w:t>
            </w:r>
          </w:p>
        </w:tc>
        <w:tc>
          <w:tcPr>
            <w:tcW w:w="6833" w:type="dxa"/>
            <w:shd w:val="clear" w:color="000000" w:fill="FFFFFF"/>
            <w:vAlign w:val="center"/>
            <w:hideMark/>
          </w:tcPr>
          <w:p w14:paraId="7BE7432A" w14:textId="77777777" w:rsidR="00A21284" w:rsidRPr="007303AC"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rádiový komunikačný protokol aNET</w:t>
            </w:r>
            <w:r w:rsidRPr="005C1C3E">
              <w:rPr>
                <w:rFonts w:ascii="Arial Narrow" w:hAnsi="Arial Narrow" w:cs="Arial"/>
                <w:sz w:val="18"/>
                <w:szCs w:val="18"/>
                <w:vertAlign w:val="superscript"/>
              </w:rPr>
              <w:t>®</w:t>
            </w:r>
            <w:r w:rsidRPr="007303AC">
              <w:rPr>
                <w:rFonts w:ascii="Arial Narrow" w:hAnsi="Arial Narrow" w:cs="Arial"/>
                <w:sz w:val="18"/>
                <w:szCs w:val="18"/>
                <w:lang w:val="en-US"/>
              </w:rPr>
              <w:t>-R</w:t>
            </w:r>
          </w:p>
          <w:p w14:paraId="7208A06F" w14:textId="77777777" w:rsidR="00A21284" w:rsidRPr="00ED3B24" w:rsidRDefault="00A21284" w:rsidP="00A21284">
            <w:pPr>
              <w:jc w:val="both"/>
              <w:rPr>
                <w:rFonts w:ascii="Arial Narrow" w:hAnsi="Arial Narrow" w:cs="Arial"/>
                <w:sz w:val="18"/>
                <w:szCs w:val="18"/>
                <w:lang w:val="en-US"/>
              </w:rPr>
            </w:pPr>
            <w:r w:rsidRPr="00493867">
              <w:rPr>
                <w:rFonts w:ascii="Arial Narrow" w:hAnsi="Arial Narrow" w:cs="Arial"/>
                <w:sz w:val="18"/>
                <w:szCs w:val="18"/>
                <w:lang w:val="en-US"/>
              </w:rPr>
              <w:t>rádiový komunikačný protokol aNET</w:t>
            </w:r>
            <w:r w:rsidRPr="00493867">
              <w:rPr>
                <w:rFonts w:ascii="Arial Narrow" w:hAnsi="Arial Narrow" w:cs="Arial"/>
                <w:sz w:val="18"/>
                <w:szCs w:val="18"/>
                <w:vertAlign w:val="superscript"/>
              </w:rPr>
              <w:t>®</w:t>
            </w:r>
            <w:r w:rsidRPr="00ED3B24">
              <w:rPr>
                <w:rFonts w:ascii="Arial Narrow" w:hAnsi="Arial Narrow" w:cs="Arial"/>
                <w:sz w:val="18"/>
                <w:szCs w:val="18"/>
                <w:lang w:val="en-US"/>
              </w:rPr>
              <w:t>-RDS</w:t>
            </w:r>
          </w:p>
          <w:p w14:paraId="4FFFBE08" w14:textId="77777777" w:rsidR="00A21284" w:rsidRPr="00ED3B24" w:rsidRDefault="00A21284" w:rsidP="00A21284">
            <w:pPr>
              <w:jc w:val="both"/>
              <w:rPr>
                <w:rFonts w:ascii="Arial Narrow" w:hAnsi="Arial Narrow" w:cs="Arial"/>
                <w:sz w:val="18"/>
                <w:szCs w:val="18"/>
                <w:lang w:val="en-US"/>
              </w:rPr>
            </w:pPr>
            <w:r w:rsidRPr="00ED3B24">
              <w:rPr>
                <w:rFonts w:ascii="Arial Narrow" w:hAnsi="Arial Narrow" w:cs="Arial"/>
                <w:sz w:val="18"/>
                <w:szCs w:val="18"/>
                <w:lang w:val="en-US"/>
              </w:rPr>
              <w:t>min. 1 x RS232</w:t>
            </w:r>
          </w:p>
        </w:tc>
      </w:tr>
      <w:tr w:rsidR="00A21284" w:rsidRPr="00536645" w14:paraId="096045FB" w14:textId="77777777" w:rsidTr="00A21284">
        <w:trPr>
          <w:trHeight w:val="255"/>
        </w:trPr>
        <w:tc>
          <w:tcPr>
            <w:tcW w:w="2567" w:type="dxa"/>
            <w:shd w:val="clear" w:color="auto" w:fill="auto"/>
            <w:vAlign w:val="center"/>
            <w:hideMark/>
          </w:tcPr>
          <w:p w14:paraId="657D024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Kľudová spotreba elektrickej energie</w:t>
            </w:r>
          </w:p>
        </w:tc>
        <w:tc>
          <w:tcPr>
            <w:tcW w:w="6833" w:type="dxa"/>
            <w:shd w:val="clear" w:color="000000" w:fill="FFFFFF"/>
            <w:vAlign w:val="center"/>
            <w:hideMark/>
          </w:tcPr>
          <w:p w14:paraId="07CE1DF7"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max. 12 VA</w:t>
            </w:r>
          </w:p>
        </w:tc>
      </w:tr>
      <w:tr w:rsidR="00A21284" w:rsidRPr="00536645" w14:paraId="1CDB0440" w14:textId="77777777" w:rsidTr="00A21284">
        <w:trPr>
          <w:trHeight w:val="255"/>
        </w:trPr>
        <w:tc>
          <w:tcPr>
            <w:tcW w:w="2567" w:type="dxa"/>
            <w:vMerge w:val="restart"/>
            <w:shd w:val="clear" w:color="auto" w:fill="auto"/>
            <w:vAlign w:val="center"/>
            <w:hideMark/>
          </w:tcPr>
          <w:p w14:paraId="4D6958F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Kvalitatívne vlastnosti zosilňovačov</w:t>
            </w:r>
          </w:p>
        </w:tc>
        <w:tc>
          <w:tcPr>
            <w:tcW w:w="6833" w:type="dxa"/>
            <w:shd w:val="clear" w:color="000000" w:fill="FFFFFF"/>
            <w:vAlign w:val="center"/>
            <w:hideMark/>
          </w:tcPr>
          <w:p w14:paraId="5D86F111"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odolnosť proti chodu naprázdno</w:t>
            </w:r>
          </w:p>
        </w:tc>
      </w:tr>
      <w:tr w:rsidR="00A21284" w:rsidRPr="00536645" w14:paraId="672B2950" w14:textId="77777777" w:rsidTr="00A21284">
        <w:trPr>
          <w:trHeight w:val="255"/>
        </w:trPr>
        <w:tc>
          <w:tcPr>
            <w:tcW w:w="2567" w:type="dxa"/>
            <w:vMerge/>
            <w:vAlign w:val="center"/>
            <w:hideMark/>
          </w:tcPr>
          <w:p w14:paraId="193ED462"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1A6671DF"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odolnosť proti chodu do skratu</w:t>
            </w:r>
          </w:p>
        </w:tc>
      </w:tr>
      <w:tr w:rsidR="00A21284" w:rsidRPr="00536645" w14:paraId="6860A729" w14:textId="77777777" w:rsidTr="00A21284">
        <w:trPr>
          <w:trHeight w:val="255"/>
        </w:trPr>
        <w:tc>
          <w:tcPr>
            <w:tcW w:w="2567" w:type="dxa"/>
            <w:vMerge/>
            <w:vAlign w:val="center"/>
            <w:hideMark/>
          </w:tcPr>
          <w:p w14:paraId="7DDCCFD4"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1B1DFC31"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tepelná ochrana</w:t>
            </w:r>
          </w:p>
        </w:tc>
      </w:tr>
      <w:tr w:rsidR="00A21284" w:rsidRPr="00536645" w14:paraId="14F712FA" w14:textId="77777777" w:rsidTr="00A21284">
        <w:trPr>
          <w:trHeight w:val="255"/>
        </w:trPr>
        <w:tc>
          <w:tcPr>
            <w:tcW w:w="2567" w:type="dxa"/>
            <w:vMerge/>
            <w:vAlign w:val="center"/>
            <w:hideMark/>
          </w:tcPr>
          <w:p w14:paraId="5EF9B50C"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2CA36F71"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odber prúdu v režime standby 0 A</w:t>
            </w:r>
          </w:p>
        </w:tc>
      </w:tr>
      <w:tr w:rsidR="00A21284" w:rsidRPr="00536645" w14:paraId="713D9EEC" w14:textId="77777777" w:rsidTr="00A21284">
        <w:trPr>
          <w:trHeight w:val="255"/>
        </w:trPr>
        <w:tc>
          <w:tcPr>
            <w:tcW w:w="2567" w:type="dxa"/>
            <w:vMerge/>
            <w:vAlign w:val="center"/>
            <w:hideMark/>
          </w:tcPr>
          <w:p w14:paraId="659FBAE3"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3BD18DE7"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galvanicky oddelené reproduktory</w:t>
            </w:r>
          </w:p>
        </w:tc>
      </w:tr>
      <w:tr w:rsidR="00A21284" w:rsidRPr="00536645" w14:paraId="756CAF21" w14:textId="77777777" w:rsidTr="00A21284">
        <w:trPr>
          <w:trHeight w:val="510"/>
        </w:trPr>
        <w:tc>
          <w:tcPr>
            <w:tcW w:w="2567" w:type="dxa"/>
            <w:shd w:val="clear" w:color="auto" w:fill="auto"/>
            <w:vAlign w:val="center"/>
            <w:hideMark/>
          </w:tcPr>
          <w:p w14:paraId="6406B2E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Digitálna pamäť sirén pre varovné signály a hlasové správy</w:t>
            </w:r>
          </w:p>
        </w:tc>
        <w:tc>
          <w:tcPr>
            <w:tcW w:w="6833" w:type="dxa"/>
            <w:shd w:val="clear" w:color="000000" w:fill="FFFFFF"/>
            <w:vAlign w:val="center"/>
            <w:hideMark/>
          </w:tcPr>
          <w:p w14:paraId="700B1D37"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32 správ každá v dĺžke 2 minúty</w:t>
            </w:r>
          </w:p>
        </w:tc>
      </w:tr>
      <w:tr w:rsidR="00A21284" w:rsidRPr="00536645" w14:paraId="3685FA15" w14:textId="77777777" w:rsidTr="00A21284">
        <w:trPr>
          <w:trHeight w:val="765"/>
        </w:trPr>
        <w:tc>
          <w:tcPr>
            <w:tcW w:w="2567" w:type="dxa"/>
            <w:shd w:val="clear" w:color="auto" w:fill="auto"/>
            <w:vAlign w:val="center"/>
            <w:hideMark/>
          </w:tcPr>
          <w:p w14:paraId="6587716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Pamäť činností sirény</w:t>
            </w:r>
          </w:p>
        </w:tc>
        <w:tc>
          <w:tcPr>
            <w:tcW w:w="6833" w:type="dxa"/>
            <w:shd w:val="clear" w:color="000000" w:fill="FFFFFF"/>
            <w:vAlign w:val="center"/>
            <w:hideMark/>
          </w:tcPr>
          <w:p w14:paraId="18169CB1"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A21284" w:rsidRPr="00536645" w14:paraId="371C1770" w14:textId="77777777" w:rsidTr="00A21284">
        <w:trPr>
          <w:trHeight w:val="255"/>
        </w:trPr>
        <w:tc>
          <w:tcPr>
            <w:tcW w:w="2567" w:type="dxa"/>
            <w:shd w:val="clear" w:color="auto" w:fill="auto"/>
            <w:vAlign w:val="center"/>
            <w:hideMark/>
          </w:tcPr>
          <w:p w14:paraId="4CD7D1EB"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Testovanie sirény</w:t>
            </w:r>
          </w:p>
        </w:tc>
        <w:tc>
          <w:tcPr>
            <w:tcW w:w="6833" w:type="dxa"/>
            <w:shd w:val="clear" w:color="000000" w:fill="FFFFFF"/>
            <w:vAlign w:val="center"/>
            <w:hideMark/>
          </w:tcPr>
          <w:p w14:paraId="0E9CF97E"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tichý test funkčnosti sirény</w:t>
            </w:r>
          </w:p>
        </w:tc>
      </w:tr>
      <w:tr w:rsidR="00A21284" w:rsidRPr="00536645" w14:paraId="08F2928A" w14:textId="77777777" w:rsidTr="00A21284">
        <w:trPr>
          <w:trHeight w:val="255"/>
        </w:trPr>
        <w:tc>
          <w:tcPr>
            <w:tcW w:w="2567" w:type="dxa"/>
            <w:vMerge w:val="restart"/>
            <w:shd w:val="clear" w:color="auto" w:fill="auto"/>
            <w:vAlign w:val="center"/>
            <w:hideMark/>
          </w:tcPr>
          <w:p w14:paraId="4BBBF429"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Diaľková diagnostika sirén</w:t>
            </w:r>
          </w:p>
        </w:tc>
        <w:tc>
          <w:tcPr>
            <w:tcW w:w="6833" w:type="dxa"/>
            <w:shd w:val="clear" w:color="000000" w:fill="FFFFFF"/>
            <w:vAlign w:val="center"/>
            <w:hideMark/>
          </w:tcPr>
          <w:p w14:paraId="0492A5E2"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stav primárneho napájania</w:t>
            </w:r>
          </w:p>
        </w:tc>
      </w:tr>
      <w:tr w:rsidR="00A21284" w:rsidRPr="00536645" w14:paraId="476823AE" w14:textId="77777777" w:rsidTr="00A21284">
        <w:trPr>
          <w:trHeight w:val="255"/>
        </w:trPr>
        <w:tc>
          <w:tcPr>
            <w:tcW w:w="2567" w:type="dxa"/>
            <w:vMerge/>
            <w:vAlign w:val="center"/>
            <w:hideMark/>
          </w:tcPr>
          <w:p w14:paraId="5CEC7DE4"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77A671C9"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výsledok záťažového testu akumulátorov</w:t>
            </w:r>
          </w:p>
        </w:tc>
      </w:tr>
      <w:tr w:rsidR="00A21284" w:rsidRPr="00536645" w14:paraId="3308537E" w14:textId="77777777" w:rsidTr="00A21284">
        <w:trPr>
          <w:trHeight w:val="255"/>
        </w:trPr>
        <w:tc>
          <w:tcPr>
            <w:tcW w:w="2567" w:type="dxa"/>
            <w:vMerge/>
            <w:vAlign w:val="center"/>
            <w:hideMark/>
          </w:tcPr>
          <w:p w14:paraId="012DA733"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4F7412F6"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akustických meničov</w:t>
            </w:r>
          </w:p>
        </w:tc>
      </w:tr>
      <w:tr w:rsidR="00A21284" w:rsidRPr="00536645" w14:paraId="0FC8A463" w14:textId="77777777" w:rsidTr="00A21284">
        <w:trPr>
          <w:trHeight w:val="255"/>
        </w:trPr>
        <w:tc>
          <w:tcPr>
            <w:tcW w:w="2567" w:type="dxa"/>
            <w:vMerge/>
            <w:vAlign w:val="center"/>
            <w:hideMark/>
          </w:tcPr>
          <w:p w14:paraId="6177CBD5"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4BD39A06"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zosilňovačov</w:t>
            </w:r>
          </w:p>
        </w:tc>
      </w:tr>
      <w:tr w:rsidR="00A21284" w:rsidRPr="00536645" w14:paraId="0E0A98CC" w14:textId="77777777" w:rsidTr="00A21284">
        <w:trPr>
          <w:trHeight w:val="255"/>
        </w:trPr>
        <w:tc>
          <w:tcPr>
            <w:tcW w:w="2567" w:type="dxa"/>
            <w:vMerge/>
            <w:vAlign w:val="center"/>
            <w:hideMark/>
          </w:tcPr>
          <w:p w14:paraId="1F571307"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6A81BBB2"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riadiacej elektroniky</w:t>
            </w:r>
          </w:p>
        </w:tc>
      </w:tr>
      <w:tr w:rsidR="00A21284" w:rsidRPr="00536645" w14:paraId="3EE8DE9F" w14:textId="77777777" w:rsidTr="00A21284">
        <w:trPr>
          <w:trHeight w:val="255"/>
        </w:trPr>
        <w:tc>
          <w:tcPr>
            <w:tcW w:w="2567" w:type="dxa"/>
            <w:vMerge/>
            <w:vAlign w:val="center"/>
            <w:hideMark/>
          </w:tcPr>
          <w:p w14:paraId="47948A9F"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2896DEAA"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rádiových prvkov a anténneho systému</w:t>
            </w:r>
          </w:p>
        </w:tc>
      </w:tr>
      <w:tr w:rsidR="00A21284" w:rsidRPr="00536645" w14:paraId="5583DA97" w14:textId="77777777" w:rsidTr="00A21284">
        <w:trPr>
          <w:trHeight w:val="255"/>
        </w:trPr>
        <w:tc>
          <w:tcPr>
            <w:tcW w:w="2567" w:type="dxa"/>
            <w:vMerge/>
            <w:vAlign w:val="center"/>
            <w:hideMark/>
          </w:tcPr>
          <w:p w14:paraId="06B162D1"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5E28925D"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teplota vo vnútri skrine</w:t>
            </w:r>
          </w:p>
        </w:tc>
      </w:tr>
      <w:tr w:rsidR="00A21284" w:rsidRPr="00536645" w14:paraId="1EAE8096" w14:textId="77777777" w:rsidTr="00A21284">
        <w:trPr>
          <w:trHeight w:val="255"/>
        </w:trPr>
        <w:tc>
          <w:tcPr>
            <w:tcW w:w="2567" w:type="dxa"/>
            <w:vMerge w:val="restart"/>
            <w:shd w:val="clear" w:color="auto" w:fill="auto"/>
            <w:vAlign w:val="center"/>
            <w:hideMark/>
          </w:tcPr>
          <w:p w14:paraId="3E65C6C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Asynchrónne hlásenia sirény</w:t>
            </w:r>
          </w:p>
        </w:tc>
        <w:tc>
          <w:tcPr>
            <w:tcW w:w="6833" w:type="dxa"/>
            <w:shd w:val="clear" w:color="000000" w:fill="FFFFFF"/>
            <w:vAlign w:val="center"/>
            <w:hideMark/>
          </w:tcPr>
          <w:p w14:paraId="61874D54"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porucha v napájaní</w:t>
            </w:r>
          </w:p>
        </w:tc>
      </w:tr>
      <w:tr w:rsidR="00A21284" w:rsidRPr="00536645" w14:paraId="4A4E813C" w14:textId="77777777" w:rsidTr="00A21284">
        <w:trPr>
          <w:trHeight w:val="255"/>
        </w:trPr>
        <w:tc>
          <w:tcPr>
            <w:tcW w:w="2567" w:type="dxa"/>
            <w:vMerge/>
            <w:vAlign w:val="center"/>
            <w:hideMark/>
          </w:tcPr>
          <w:p w14:paraId="2787B1A4"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1BB6AE6E"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neautorizovaný vstup</w:t>
            </w:r>
          </w:p>
        </w:tc>
      </w:tr>
      <w:tr w:rsidR="00A21284" w:rsidRPr="00536645" w14:paraId="2BDCF204" w14:textId="77777777" w:rsidTr="00A21284">
        <w:trPr>
          <w:trHeight w:val="255"/>
        </w:trPr>
        <w:tc>
          <w:tcPr>
            <w:tcW w:w="2567" w:type="dxa"/>
            <w:vMerge/>
            <w:vAlign w:val="center"/>
            <w:hideMark/>
          </w:tcPr>
          <w:p w14:paraId="40C0BB61" w14:textId="77777777" w:rsidR="00A21284" w:rsidRPr="00536645" w:rsidRDefault="00A21284" w:rsidP="00A21284">
            <w:pPr>
              <w:rPr>
                <w:rFonts w:ascii="Arial Narrow" w:hAnsi="Arial Narrow" w:cs="Arial"/>
                <w:sz w:val="18"/>
                <w:szCs w:val="18"/>
                <w:lang w:val="en-US"/>
              </w:rPr>
            </w:pPr>
          </w:p>
        </w:tc>
        <w:tc>
          <w:tcPr>
            <w:tcW w:w="6833" w:type="dxa"/>
            <w:shd w:val="clear" w:color="000000" w:fill="FFFFFF"/>
            <w:vAlign w:val="center"/>
            <w:hideMark/>
          </w:tcPr>
          <w:p w14:paraId="3CE1573F"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lokálna aktivácia z ovládacej jednotky</w:t>
            </w:r>
          </w:p>
        </w:tc>
      </w:tr>
      <w:tr w:rsidR="00A21284" w:rsidRPr="00536645" w14:paraId="7228697C" w14:textId="77777777" w:rsidTr="00A21284">
        <w:trPr>
          <w:trHeight w:val="510"/>
        </w:trPr>
        <w:tc>
          <w:tcPr>
            <w:tcW w:w="2567" w:type="dxa"/>
            <w:shd w:val="clear" w:color="auto" w:fill="auto"/>
            <w:vAlign w:val="center"/>
            <w:hideMark/>
          </w:tcPr>
          <w:p w14:paraId="563D4D0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Zmeny sirénových tónov</w:t>
            </w:r>
          </w:p>
        </w:tc>
        <w:tc>
          <w:tcPr>
            <w:tcW w:w="6833" w:type="dxa"/>
            <w:shd w:val="clear" w:color="000000" w:fill="FFFFFF"/>
            <w:vAlign w:val="center"/>
            <w:hideMark/>
          </w:tcPr>
          <w:p w14:paraId="08C113FC"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diaľkového zápisu varovných signálov a hlasových správ do sirén prostredníctvom ovládacieho rádiového kanálu</w:t>
            </w:r>
          </w:p>
        </w:tc>
      </w:tr>
      <w:tr w:rsidR="00A21284" w:rsidRPr="00536645" w14:paraId="59FC909C" w14:textId="77777777" w:rsidTr="00A21284">
        <w:trPr>
          <w:trHeight w:val="510"/>
        </w:trPr>
        <w:tc>
          <w:tcPr>
            <w:tcW w:w="2567" w:type="dxa"/>
            <w:shd w:val="clear" w:color="auto" w:fill="auto"/>
            <w:vAlign w:val="center"/>
            <w:hideMark/>
          </w:tcPr>
          <w:p w14:paraId="1363AA11"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Oneskorené živé hlásenie</w:t>
            </w:r>
          </w:p>
        </w:tc>
        <w:tc>
          <w:tcPr>
            <w:tcW w:w="6833" w:type="dxa"/>
            <w:shd w:val="clear" w:color="000000" w:fill="FFFFFF"/>
            <w:vAlign w:val="center"/>
            <w:hideMark/>
          </w:tcPr>
          <w:p w14:paraId="718016EE"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prehratia zvukového záznamu odoslaného z riadiaceho centra prostredníctvom ovládacieho rádiového kanálu</w:t>
            </w:r>
          </w:p>
        </w:tc>
      </w:tr>
      <w:tr w:rsidR="00A21284" w:rsidRPr="00536645" w14:paraId="31DB999D" w14:textId="77777777" w:rsidTr="00A21284">
        <w:trPr>
          <w:trHeight w:val="510"/>
        </w:trPr>
        <w:tc>
          <w:tcPr>
            <w:tcW w:w="2567" w:type="dxa"/>
            <w:shd w:val="clear" w:color="auto" w:fill="auto"/>
            <w:vAlign w:val="center"/>
            <w:hideMark/>
          </w:tcPr>
          <w:p w14:paraId="49449D1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Bezpotenciálové kontakty</w:t>
            </w:r>
          </w:p>
        </w:tc>
        <w:tc>
          <w:tcPr>
            <w:tcW w:w="6833" w:type="dxa"/>
            <w:shd w:val="clear" w:color="000000" w:fill="FFFFFF"/>
            <w:vAlign w:val="center"/>
            <w:hideMark/>
          </w:tcPr>
          <w:p w14:paraId="684B7530"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8 bezpotenciálových kontaktov umožňujúcich aktiváciu varovných signálov a hlasových správ</w:t>
            </w:r>
          </w:p>
        </w:tc>
      </w:tr>
      <w:tr w:rsidR="00A21284" w:rsidRPr="00536645" w14:paraId="12A33515" w14:textId="77777777" w:rsidTr="00A21284">
        <w:trPr>
          <w:trHeight w:val="255"/>
        </w:trPr>
        <w:tc>
          <w:tcPr>
            <w:tcW w:w="2567" w:type="dxa"/>
            <w:shd w:val="clear" w:color="auto" w:fill="auto"/>
            <w:vAlign w:val="center"/>
            <w:hideMark/>
          </w:tcPr>
          <w:p w14:paraId="50A0FA72"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Programovateľné funkcie</w:t>
            </w:r>
          </w:p>
        </w:tc>
        <w:tc>
          <w:tcPr>
            <w:tcW w:w="6833" w:type="dxa"/>
            <w:shd w:val="clear" w:color="auto" w:fill="auto"/>
            <w:vAlign w:val="center"/>
            <w:hideMark/>
          </w:tcPr>
          <w:p w14:paraId="4AB4BC28"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A21284" w:rsidRPr="00536645" w14:paraId="758E06AB" w14:textId="77777777" w:rsidTr="00A21284">
        <w:trPr>
          <w:trHeight w:val="255"/>
        </w:trPr>
        <w:tc>
          <w:tcPr>
            <w:tcW w:w="2567" w:type="dxa"/>
            <w:shd w:val="clear" w:color="auto" w:fill="auto"/>
            <w:vAlign w:val="center"/>
            <w:hideMark/>
          </w:tcPr>
          <w:p w14:paraId="1A382559"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Autorizácia prístupu</w:t>
            </w:r>
          </w:p>
        </w:tc>
        <w:tc>
          <w:tcPr>
            <w:tcW w:w="6833" w:type="dxa"/>
            <w:shd w:val="clear" w:color="auto" w:fill="auto"/>
            <w:vAlign w:val="center"/>
            <w:hideMark/>
          </w:tcPr>
          <w:p w14:paraId="76FD7C14"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prostredníctvom čipu, kódu alebo iného ekvivalentného riešenia</w:t>
            </w:r>
          </w:p>
        </w:tc>
      </w:tr>
      <w:tr w:rsidR="00A21284" w:rsidRPr="00536645" w14:paraId="4A0671BA" w14:textId="77777777" w:rsidTr="00A21284">
        <w:trPr>
          <w:trHeight w:val="255"/>
        </w:trPr>
        <w:tc>
          <w:tcPr>
            <w:tcW w:w="2567" w:type="dxa"/>
            <w:shd w:val="clear" w:color="auto" w:fill="auto"/>
            <w:vAlign w:val="center"/>
            <w:hideMark/>
          </w:tcPr>
          <w:p w14:paraId="64A2D49E"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Krytie riadiacej skrine</w:t>
            </w:r>
          </w:p>
        </w:tc>
        <w:tc>
          <w:tcPr>
            <w:tcW w:w="6833" w:type="dxa"/>
            <w:shd w:val="clear" w:color="000000" w:fill="FFFFFF"/>
            <w:vAlign w:val="center"/>
            <w:hideMark/>
          </w:tcPr>
          <w:p w14:paraId="55C38D09"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IP54, odolnosť voči korózii</w:t>
            </w:r>
          </w:p>
        </w:tc>
      </w:tr>
      <w:tr w:rsidR="00A21284" w:rsidRPr="00536645" w14:paraId="47B0EE3B" w14:textId="77777777" w:rsidTr="00A21284">
        <w:trPr>
          <w:trHeight w:val="255"/>
        </w:trPr>
        <w:tc>
          <w:tcPr>
            <w:tcW w:w="2567" w:type="dxa"/>
            <w:shd w:val="clear" w:color="auto" w:fill="auto"/>
            <w:vAlign w:val="center"/>
            <w:hideMark/>
          </w:tcPr>
          <w:p w14:paraId="7445D62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Externé ovládanie</w:t>
            </w:r>
          </w:p>
        </w:tc>
        <w:tc>
          <w:tcPr>
            <w:tcW w:w="6833" w:type="dxa"/>
            <w:shd w:val="clear" w:color="000000" w:fill="FFFFFF"/>
            <w:vAlign w:val="center"/>
            <w:hideMark/>
          </w:tcPr>
          <w:p w14:paraId="363520A9"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možnosť pripojenia minimálne jednej externej ovládacej jednotky</w:t>
            </w:r>
          </w:p>
          <w:p w14:paraId="2F32B75B"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možnosť aktivácie sirén, ktoré sú v rádiovom dosahu sirény s externým ovládaním</w:t>
            </w:r>
          </w:p>
        </w:tc>
      </w:tr>
      <w:tr w:rsidR="00A21284" w:rsidRPr="00536645" w14:paraId="6F6B58EF" w14:textId="77777777" w:rsidTr="00A21284">
        <w:trPr>
          <w:trHeight w:val="255"/>
        </w:trPr>
        <w:tc>
          <w:tcPr>
            <w:tcW w:w="2567" w:type="dxa"/>
            <w:shd w:val="clear" w:color="auto" w:fill="auto"/>
            <w:vAlign w:val="center"/>
            <w:hideMark/>
          </w:tcPr>
          <w:p w14:paraId="69B034E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 xml:space="preserve">Rozmery (d x š x v) </w:t>
            </w:r>
          </w:p>
        </w:tc>
        <w:tc>
          <w:tcPr>
            <w:tcW w:w="6833" w:type="dxa"/>
            <w:shd w:val="clear" w:color="000000" w:fill="FFFFFF"/>
            <w:vAlign w:val="center"/>
            <w:hideMark/>
          </w:tcPr>
          <w:p w14:paraId="27EAA291"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600 x 400 x 350 mm</w:t>
            </w:r>
          </w:p>
        </w:tc>
      </w:tr>
      <w:tr w:rsidR="00A21284" w:rsidRPr="00536645" w14:paraId="02950987" w14:textId="77777777" w:rsidTr="00A21284">
        <w:trPr>
          <w:trHeight w:val="255"/>
        </w:trPr>
        <w:tc>
          <w:tcPr>
            <w:tcW w:w="2567" w:type="dxa"/>
            <w:shd w:val="clear" w:color="auto" w:fill="auto"/>
            <w:vAlign w:val="center"/>
            <w:hideMark/>
          </w:tcPr>
          <w:p w14:paraId="043FB4E0"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Prevádzková teplota</w:t>
            </w:r>
          </w:p>
        </w:tc>
        <w:tc>
          <w:tcPr>
            <w:tcW w:w="6833" w:type="dxa"/>
            <w:shd w:val="clear" w:color="000000" w:fill="FFFFFF"/>
            <w:vAlign w:val="center"/>
            <w:hideMark/>
          </w:tcPr>
          <w:p w14:paraId="1B0AA628"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-25 až +65 °C</w:t>
            </w:r>
          </w:p>
        </w:tc>
      </w:tr>
    </w:tbl>
    <w:p w14:paraId="2A9B2DFA" w14:textId="0710C048" w:rsidR="00A21284" w:rsidRPr="006C5D9C" w:rsidRDefault="00A21284" w:rsidP="00396C86">
      <w:pPr>
        <w:pStyle w:val="Nadpis1"/>
        <w:numPr>
          <w:ilvl w:val="0"/>
          <w:numId w:val="26"/>
        </w:numPr>
        <w:tabs>
          <w:tab w:val="clear" w:pos="2160"/>
          <w:tab w:val="clear" w:pos="2880"/>
          <w:tab w:val="clear" w:pos="4500"/>
        </w:tabs>
        <w:spacing w:before="600" w:line="276" w:lineRule="auto"/>
        <w:ind w:left="924" w:hanging="357"/>
        <w:rPr>
          <w:rFonts w:ascii="Arial Narrow" w:hAnsi="Arial Narrow" w:cs="Arial"/>
          <w:noProof/>
          <w:sz w:val="18"/>
          <w:szCs w:val="18"/>
          <w:lang w:eastAsia="sk-SK"/>
        </w:rPr>
      </w:pPr>
      <w:r w:rsidRPr="006C5D9C">
        <w:rPr>
          <w:rFonts w:ascii="Arial Narrow" w:hAnsi="Arial Narrow" w:cs="Arial"/>
          <w:noProof/>
          <w:sz w:val="18"/>
          <w:szCs w:val="18"/>
          <w:lang w:eastAsia="sk-SK"/>
        </w:rPr>
        <w:t>Riadiaca skriňa elektronickej sirény Pavian 600</w:t>
      </w:r>
    </w:p>
    <w:tbl>
      <w:tblPr>
        <w:tblW w:w="9333" w:type="dxa"/>
        <w:tblInd w:w="93" w:type="dxa"/>
        <w:tblCellMar>
          <w:top w:w="28" w:type="dxa"/>
          <w:left w:w="70" w:type="dxa"/>
          <w:bottom w:w="28" w:type="dxa"/>
          <w:right w:w="70" w:type="dxa"/>
        </w:tblCellMar>
        <w:tblLook w:val="04A0" w:firstRow="1" w:lastRow="0" w:firstColumn="1" w:lastColumn="0" w:noHBand="0" w:noVBand="1"/>
      </w:tblPr>
      <w:tblGrid>
        <w:gridCol w:w="2600"/>
        <w:gridCol w:w="1841"/>
        <w:gridCol w:w="4854"/>
        <w:gridCol w:w="38"/>
      </w:tblGrid>
      <w:tr w:rsidR="00A21284" w:rsidRPr="00536645" w14:paraId="2D776E7E"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E3F909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892" w:type="dxa"/>
            <w:gridSpan w:val="2"/>
            <w:tcBorders>
              <w:top w:val="single" w:sz="4" w:space="0" w:color="auto"/>
              <w:left w:val="single" w:sz="4" w:space="0" w:color="auto"/>
              <w:bottom w:val="single" w:sz="4" w:space="0" w:color="auto"/>
              <w:right w:val="single" w:sz="4" w:space="0" w:color="auto"/>
            </w:tcBorders>
            <w:shd w:val="clear" w:color="000000" w:fill="D9D9D9"/>
          </w:tcPr>
          <w:p w14:paraId="0799AC6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0DD2DB17" w14:textId="77777777" w:rsidTr="00452782">
        <w:trPr>
          <w:trHeight w:val="47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9D69C68"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Riadiaca skriňa elektronickej sirény Pavian 600</w:t>
            </w:r>
          </w:p>
        </w:tc>
        <w:tc>
          <w:tcPr>
            <w:tcW w:w="48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3B2A4F"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4037B8D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600" w:type="dxa"/>
            <w:shd w:val="clear" w:color="auto" w:fill="D9D9D9" w:themeFill="background1" w:themeFillShade="D9"/>
            <w:hideMark/>
          </w:tcPr>
          <w:p w14:paraId="6D2BB248" w14:textId="77777777" w:rsidR="00A21284" w:rsidRPr="00536645" w:rsidRDefault="00A21284" w:rsidP="00A21284">
            <w:pPr>
              <w:contextualSpacing/>
              <w:jc w:val="center"/>
              <w:rPr>
                <w:rFonts w:ascii="Arial Narrow" w:hAnsi="Arial Narrow" w:cs="Arial"/>
                <w:b/>
                <w:bCs/>
                <w:sz w:val="18"/>
                <w:szCs w:val="18"/>
                <w:lang w:eastAsia="sk-SK"/>
              </w:rPr>
            </w:pPr>
            <w:r w:rsidRPr="00536645">
              <w:rPr>
                <w:rFonts w:ascii="Arial Narrow" w:hAnsi="Arial Narrow" w:cs="Arial"/>
                <w:b/>
                <w:bCs/>
                <w:sz w:val="18"/>
                <w:szCs w:val="18"/>
                <w:lang w:eastAsia="sk-SK"/>
              </w:rPr>
              <w:t>Parameter</w:t>
            </w:r>
          </w:p>
        </w:tc>
        <w:tc>
          <w:tcPr>
            <w:tcW w:w="6733" w:type="dxa"/>
            <w:gridSpan w:val="2"/>
            <w:shd w:val="clear" w:color="auto" w:fill="D9D9D9" w:themeFill="background1" w:themeFillShade="D9"/>
            <w:hideMark/>
          </w:tcPr>
          <w:p w14:paraId="40636573" w14:textId="77777777" w:rsidR="00A21284" w:rsidRPr="005C1C3E" w:rsidRDefault="00A21284" w:rsidP="00A21284">
            <w:pPr>
              <w:contextualSpacing/>
              <w:jc w:val="center"/>
              <w:rPr>
                <w:rFonts w:ascii="Arial Narrow" w:hAnsi="Arial Narrow" w:cs="Arial"/>
                <w:b/>
                <w:bCs/>
                <w:sz w:val="18"/>
                <w:szCs w:val="18"/>
                <w:lang w:val="en-US" w:eastAsia="sk-SK"/>
              </w:rPr>
            </w:pPr>
            <w:r w:rsidRPr="005C1C3E">
              <w:rPr>
                <w:rFonts w:ascii="Arial Narrow" w:hAnsi="Arial Narrow" w:cs="Arial"/>
                <w:b/>
                <w:bCs/>
                <w:sz w:val="18"/>
                <w:szCs w:val="18"/>
                <w:lang w:eastAsia="sk-SK"/>
              </w:rPr>
              <w:t>Hodnoty</w:t>
            </w:r>
          </w:p>
        </w:tc>
      </w:tr>
      <w:tr w:rsidR="00A21284" w:rsidRPr="00536645" w14:paraId="67CFE76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600" w:type="dxa"/>
            <w:shd w:val="clear" w:color="auto" w:fill="auto"/>
            <w:vAlign w:val="center"/>
            <w:hideMark/>
          </w:tcPr>
          <w:p w14:paraId="34BA84DE"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Akustický výkon</w:t>
            </w:r>
          </w:p>
        </w:tc>
        <w:tc>
          <w:tcPr>
            <w:tcW w:w="6733" w:type="dxa"/>
            <w:gridSpan w:val="2"/>
            <w:shd w:val="clear" w:color="000000" w:fill="FFFFFF"/>
            <w:vAlign w:val="center"/>
            <w:hideMark/>
          </w:tcPr>
          <w:p w14:paraId="7288090B"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109 dB(A) / 30m</w:t>
            </w:r>
          </w:p>
        </w:tc>
      </w:tr>
      <w:tr w:rsidR="00A21284" w:rsidRPr="00536645" w14:paraId="63D1B14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2DEC3BCC"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rádio</w:t>
            </w:r>
          </w:p>
        </w:tc>
        <w:tc>
          <w:tcPr>
            <w:tcW w:w="6733" w:type="dxa"/>
            <w:gridSpan w:val="2"/>
            <w:shd w:val="clear" w:color="auto" w:fill="auto"/>
            <w:vAlign w:val="center"/>
            <w:hideMark/>
          </w:tcPr>
          <w:p w14:paraId="5ABEC67E"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136-174 alebo 403-470 MHz (rádio)</w:t>
            </w:r>
          </w:p>
        </w:tc>
      </w:tr>
      <w:tr w:rsidR="00A21284" w:rsidRPr="00536645" w14:paraId="0E97286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7E89F083"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RDS</w:t>
            </w:r>
          </w:p>
        </w:tc>
        <w:tc>
          <w:tcPr>
            <w:tcW w:w="6733" w:type="dxa"/>
            <w:gridSpan w:val="2"/>
            <w:shd w:val="clear" w:color="auto" w:fill="auto"/>
            <w:vAlign w:val="center"/>
            <w:hideMark/>
          </w:tcPr>
          <w:p w14:paraId="0CDCD2FF"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87,5-108 MHz (RDS)</w:t>
            </w:r>
          </w:p>
        </w:tc>
      </w:tr>
      <w:tr w:rsidR="00A21284" w:rsidRPr="00536645" w14:paraId="0D3E088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57F6A261"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Vysielací vf výkon</w:t>
            </w:r>
          </w:p>
        </w:tc>
        <w:tc>
          <w:tcPr>
            <w:tcW w:w="6733" w:type="dxa"/>
            <w:gridSpan w:val="2"/>
            <w:shd w:val="clear" w:color="auto" w:fill="auto"/>
            <w:vAlign w:val="center"/>
            <w:hideMark/>
          </w:tcPr>
          <w:p w14:paraId="2BC059B4"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1 - 5 W</w:t>
            </w:r>
          </w:p>
        </w:tc>
      </w:tr>
      <w:tr w:rsidR="00A21284" w:rsidRPr="00536645" w14:paraId="2B5F06C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1FDA47D0"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kanály</w:t>
            </w:r>
          </w:p>
        </w:tc>
        <w:tc>
          <w:tcPr>
            <w:tcW w:w="6733" w:type="dxa"/>
            <w:gridSpan w:val="2"/>
            <w:shd w:val="clear" w:color="auto" w:fill="auto"/>
            <w:vAlign w:val="center"/>
            <w:hideMark/>
          </w:tcPr>
          <w:p w14:paraId="1401BA73"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RDS a rádio, možnosť rozšírenia o kanál GPRS,</w:t>
            </w:r>
          </w:p>
          <w:p w14:paraId="215A96FC"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možnosť nastavenia priority ovládacích kanálov</w:t>
            </w:r>
          </w:p>
        </w:tc>
      </w:tr>
      <w:tr w:rsidR="00A21284" w:rsidRPr="00536645" w14:paraId="280CF4E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7793FA33"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Kryptovanie kanála RDS</w:t>
            </w:r>
          </w:p>
        </w:tc>
        <w:tc>
          <w:tcPr>
            <w:tcW w:w="6733" w:type="dxa"/>
            <w:gridSpan w:val="2"/>
            <w:shd w:val="clear" w:color="auto" w:fill="auto"/>
            <w:vAlign w:val="center"/>
            <w:hideMark/>
          </w:tcPr>
          <w:p w14:paraId="02F264AD" w14:textId="77777777" w:rsidR="00A21284" w:rsidRPr="007303AC" w:rsidRDefault="00A21284" w:rsidP="00A21284">
            <w:pPr>
              <w:jc w:val="both"/>
              <w:rPr>
                <w:rFonts w:ascii="Arial Narrow" w:hAnsi="Arial Narrow" w:cs="Arial"/>
                <w:sz w:val="18"/>
                <w:szCs w:val="18"/>
                <w:lang w:val="en-US"/>
              </w:rPr>
            </w:pPr>
            <w:r w:rsidRPr="005C1C3E">
              <w:rPr>
                <w:rFonts w:ascii="Arial Narrow" w:hAnsi="Arial Narrow" w:cs="Arial"/>
                <w:sz w:val="18"/>
                <w:szCs w:val="28"/>
                <w:lang w:val="en-US"/>
              </w:rPr>
              <w:t>RDS signál musí byť zabezpečný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A21284" w:rsidRPr="00536645" w14:paraId="1F8CD32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141CE4CC"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Kryptovanie kanála rádio</w:t>
            </w:r>
          </w:p>
        </w:tc>
        <w:tc>
          <w:tcPr>
            <w:tcW w:w="6733" w:type="dxa"/>
            <w:gridSpan w:val="2"/>
            <w:shd w:val="clear" w:color="auto" w:fill="auto"/>
            <w:vAlign w:val="center"/>
            <w:hideMark/>
          </w:tcPr>
          <w:p w14:paraId="33820F2C" w14:textId="77777777" w:rsidR="00A21284" w:rsidRPr="00493867" w:rsidRDefault="00A21284" w:rsidP="00A21284">
            <w:pPr>
              <w:jc w:val="both"/>
              <w:rPr>
                <w:rFonts w:ascii="Arial Narrow" w:hAnsi="Arial Narrow" w:cs="Arial"/>
                <w:sz w:val="18"/>
                <w:szCs w:val="18"/>
                <w:lang w:val="en-US"/>
              </w:rPr>
            </w:pPr>
            <w:r w:rsidRPr="005C1C3E">
              <w:rPr>
                <w:rFonts w:ascii="Arial Narrow" w:hAnsi="Arial Narrow"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7303AC">
              <w:rPr>
                <w:rFonts w:ascii="Arial Narrow" w:hAnsi="Arial Narrow" w:cs="Arial"/>
                <w:sz w:val="18"/>
                <w:szCs w:val="28"/>
                <w:lang w:val="en-US"/>
              </w:rPr>
              <w:t>Kryptovanie má tiež zabezpečiť, že nie je možné dekódovať jednotlivé správy a vytvoriť tak popis komunikačného protokolu a takýmto spôsobom sa nabúrať do systému a ovládať ho.</w:t>
            </w:r>
          </w:p>
        </w:tc>
      </w:tr>
      <w:tr w:rsidR="00A21284" w:rsidRPr="00536645" w14:paraId="7A419BF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788CE2D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Adresácia</w:t>
            </w:r>
          </w:p>
        </w:tc>
        <w:tc>
          <w:tcPr>
            <w:tcW w:w="6733" w:type="dxa"/>
            <w:gridSpan w:val="2"/>
            <w:shd w:val="clear" w:color="auto" w:fill="auto"/>
            <w:vAlign w:val="center"/>
            <w:hideMark/>
          </w:tcPr>
          <w:p w14:paraId="4FE75F58" w14:textId="77777777" w:rsidR="00A21284" w:rsidRPr="005C1C3E" w:rsidRDefault="00A21284" w:rsidP="00A21284">
            <w:pPr>
              <w:jc w:val="both"/>
              <w:rPr>
                <w:rFonts w:ascii="Arial Narrow" w:hAnsi="Arial Narrow" w:cs="Arial"/>
                <w:bCs/>
                <w:sz w:val="18"/>
                <w:szCs w:val="18"/>
              </w:rPr>
            </w:pPr>
            <w:r w:rsidRPr="005C1C3E">
              <w:rPr>
                <w:rFonts w:ascii="Arial Narrow" w:hAnsi="Arial Narrow" w:cs="Arial"/>
                <w:bCs/>
                <w:sz w:val="18"/>
                <w:szCs w:val="18"/>
              </w:rPr>
              <w:t>každá elektronická siréna má individuálnu adresu a môže mať minimálne 64 skupinových adries</w:t>
            </w:r>
          </w:p>
        </w:tc>
      </w:tr>
      <w:tr w:rsidR="00A21284" w:rsidRPr="00536645" w14:paraId="4C4AFC9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restart"/>
            <w:shd w:val="clear" w:color="auto" w:fill="auto"/>
            <w:vAlign w:val="center"/>
            <w:hideMark/>
          </w:tcPr>
          <w:p w14:paraId="420858BF"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Napájanie</w:t>
            </w:r>
          </w:p>
        </w:tc>
        <w:tc>
          <w:tcPr>
            <w:tcW w:w="6733" w:type="dxa"/>
            <w:gridSpan w:val="2"/>
            <w:shd w:val="clear" w:color="000000" w:fill="FFFFFF"/>
            <w:vAlign w:val="center"/>
            <w:hideMark/>
          </w:tcPr>
          <w:p w14:paraId="55417C50"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sieťové napájacie napätie 230V/50Hz</w:t>
            </w:r>
          </w:p>
        </w:tc>
      </w:tr>
      <w:tr w:rsidR="00A21284" w:rsidRPr="00536645" w14:paraId="188C97A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915"/>
        </w:trPr>
        <w:tc>
          <w:tcPr>
            <w:tcW w:w="2600" w:type="dxa"/>
            <w:vMerge/>
            <w:vAlign w:val="center"/>
            <w:hideMark/>
          </w:tcPr>
          <w:p w14:paraId="73C97D3A"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13D61FBF"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A21284" w:rsidRPr="00536645" w14:paraId="564F55C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64A30DD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Prevádzková životnosť batérií</w:t>
            </w:r>
          </w:p>
        </w:tc>
        <w:tc>
          <w:tcPr>
            <w:tcW w:w="6733" w:type="dxa"/>
            <w:gridSpan w:val="2"/>
            <w:shd w:val="clear" w:color="000000" w:fill="FFFFFF"/>
            <w:vAlign w:val="center"/>
            <w:hideMark/>
          </w:tcPr>
          <w:p w14:paraId="5E574DC5"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5 rokov</w:t>
            </w:r>
          </w:p>
        </w:tc>
      </w:tr>
      <w:tr w:rsidR="00A21284" w:rsidRPr="00536645" w14:paraId="1CAFE1B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3C9AC3FB"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Sirénové tóny a hlásenia</w:t>
            </w:r>
          </w:p>
        </w:tc>
        <w:tc>
          <w:tcPr>
            <w:tcW w:w="6733" w:type="dxa"/>
            <w:gridSpan w:val="2"/>
            <w:shd w:val="clear" w:color="000000" w:fill="FFFFFF"/>
            <w:vAlign w:val="center"/>
            <w:hideMark/>
          </w:tcPr>
          <w:p w14:paraId="185D445C"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min. 16 (podľa prílohy vyhlášky MV SR č. 388/2006 Z. z.)</w:t>
            </w:r>
          </w:p>
          <w:p w14:paraId="4D143E89"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prevod textu na hovorené slovo</w:t>
            </w:r>
          </w:p>
        </w:tc>
      </w:tr>
      <w:tr w:rsidR="00A21284" w:rsidRPr="00536645" w14:paraId="4AC54AD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4"/>
        </w:trPr>
        <w:tc>
          <w:tcPr>
            <w:tcW w:w="2600" w:type="dxa"/>
            <w:shd w:val="clear" w:color="auto" w:fill="auto"/>
            <w:vAlign w:val="center"/>
            <w:hideMark/>
          </w:tcPr>
          <w:p w14:paraId="22720790"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rozhrania</w:t>
            </w:r>
          </w:p>
        </w:tc>
        <w:tc>
          <w:tcPr>
            <w:tcW w:w="6733" w:type="dxa"/>
            <w:gridSpan w:val="2"/>
            <w:shd w:val="clear" w:color="000000" w:fill="FFFFFF"/>
            <w:vAlign w:val="center"/>
            <w:hideMark/>
          </w:tcPr>
          <w:p w14:paraId="0B98E500" w14:textId="77777777" w:rsidR="00A21284" w:rsidRPr="007303AC"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rádiový komunikačný protokol aNET</w:t>
            </w:r>
            <w:r w:rsidRPr="005C1C3E">
              <w:rPr>
                <w:rFonts w:ascii="Arial Narrow" w:hAnsi="Arial Narrow" w:cs="Arial"/>
                <w:sz w:val="18"/>
                <w:szCs w:val="18"/>
                <w:vertAlign w:val="superscript"/>
              </w:rPr>
              <w:t>®</w:t>
            </w:r>
            <w:r w:rsidRPr="007303AC">
              <w:rPr>
                <w:rFonts w:ascii="Arial Narrow" w:hAnsi="Arial Narrow" w:cs="Arial"/>
                <w:sz w:val="18"/>
                <w:szCs w:val="18"/>
                <w:lang w:val="en-US"/>
              </w:rPr>
              <w:t>-R</w:t>
            </w:r>
          </w:p>
          <w:p w14:paraId="0395E1A2" w14:textId="77777777" w:rsidR="00A21284" w:rsidRPr="00ED3B24" w:rsidRDefault="00A21284" w:rsidP="00A21284">
            <w:pPr>
              <w:jc w:val="both"/>
              <w:rPr>
                <w:rFonts w:ascii="Arial Narrow" w:hAnsi="Arial Narrow" w:cs="Arial"/>
                <w:sz w:val="18"/>
                <w:szCs w:val="18"/>
                <w:lang w:val="en-US"/>
              </w:rPr>
            </w:pPr>
            <w:r w:rsidRPr="00493867">
              <w:rPr>
                <w:rFonts w:ascii="Arial Narrow" w:hAnsi="Arial Narrow" w:cs="Arial"/>
                <w:sz w:val="18"/>
                <w:szCs w:val="18"/>
                <w:lang w:val="en-US"/>
              </w:rPr>
              <w:t>rádiový komunikačný protokol aNET</w:t>
            </w:r>
            <w:r w:rsidRPr="00493867">
              <w:rPr>
                <w:rFonts w:ascii="Arial Narrow" w:hAnsi="Arial Narrow" w:cs="Arial"/>
                <w:sz w:val="18"/>
                <w:szCs w:val="18"/>
                <w:vertAlign w:val="superscript"/>
              </w:rPr>
              <w:t>®</w:t>
            </w:r>
            <w:r w:rsidRPr="00ED3B24">
              <w:rPr>
                <w:rFonts w:ascii="Arial Narrow" w:hAnsi="Arial Narrow" w:cs="Arial"/>
                <w:sz w:val="18"/>
                <w:szCs w:val="18"/>
                <w:lang w:val="en-US"/>
              </w:rPr>
              <w:t>-RDS</w:t>
            </w:r>
          </w:p>
          <w:p w14:paraId="27FDB2E9" w14:textId="77777777" w:rsidR="00A21284" w:rsidRPr="00ED3B24" w:rsidRDefault="00A21284" w:rsidP="00A21284">
            <w:pPr>
              <w:jc w:val="both"/>
              <w:rPr>
                <w:rFonts w:ascii="Arial Narrow" w:hAnsi="Arial Narrow" w:cs="Arial"/>
                <w:sz w:val="18"/>
                <w:szCs w:val="18"/>
                <w:lang w:val="en-US"/>
              </w:rPr>
            </w:pPr>
            <w:r w:rsidRPr="00ED3B24">
              <w:rPr>
                <w:rFonts w:ascii="Arial Narrow" w:hAnsi="Arial Narrow" w:cs="Arial"/>
                <w:sz w:val="18"/>
                <w:szCs w:val="18"/>
                <w:lang w:val="en-US"/>
              </w:rPr>
              <w:t>min. 1 x RS232</w:t>
            </w:r>
          </w:p>
        </w:tc>
      </w:tr>
      <w:tr w:rsidR="00A21284" w:rsidRPr="00536645" w14:paraId="0969E65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0DD41A4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lastRenderedPageBreak/>
              <w:t>Kľudová spotreba elektrickej energie</w:t>
            </w:r>
          </w:p>
        </w:tc>
        <w:tc>
          <w:tcPr>
            <w:tcW w:w="6733" w:type="dxa"/>
            <w:gridSpan w:val="2"/>
            <w:shd w:val="clear" w:color="000000" w:fill="FFFFFF"/>
            <w:vAlign w:val="center"/>
            <w:hideMark/>
          </w:tcPr>
          <w:p w14:paraId="1D00F448"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max. 12 VA</w:t>
            </w:r>
          </w:p>
          <w:p w14:paraId="48A82381" w14:textId="77777777" w:rsidR="00A21284" w:rsidRPr="005C1C3E" w:rsidRDefault="00A21284" w:rsidP="00A21284">
            <w:pPr>
              <w:jc w:val="both"/>
              <w:rPr>
                <w:rFonts w:ascii="Arial Narrow" w:hAnsi="Arial Narrow" w:cs="Arial"/>
                <w:sz w:val="18"/>
                <w:szCs w:val="18"/>
                <w:lang w:val="en-US"/>
              </w:rPr>
            </w:pPr>
          </w:p>
          <w:p w14:paraId="7566F24A" w14:textId="77777777" w:rsidR="00A21284" w:rsidRPr="005C1C3E" w:rsidRDefault="00A21284" w:rsidP="00A21284">
            <w:pPr>
              <w:jc w:val="both"/>
              <w:rPr>
                <w:rFonts w:ascii="Arial Narrow" w:hAnsi="Arial Narrow" w:cs="Arial"/>
                <w:sz w:val="18"/>
                <w:szCs w:val="18"/>
                <w:lang w:val="en-US"/>
              </w:rPr>
            </w:pPr>
          </w:p>
        </w:tc>
      </w:tr>
      <w:tr w:rsidR="00A21284" w:rsidRPr="00536645" w14:paraId="065B6C6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restart"/>
            <w:shd w:val="clear" w:color="auto" w:fill="auto"/>
            <w:vAlign w:val="center"/>
            <w:hideMark/>
          </w:tcPr>
          <w:p w14:paraId="3EB648FC"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Kvalitatívne vlastnosti zosilňovačov</w:t>
            </w:r>
          </w:p>
        </w:tc>
        <w:tc>
          <w:tcPr>
            <w:tcW w:w="6733" w:type="dxa"/>
            <w:gridSpan w:val="2"/>
            <w:shd w:val="clear" w:color="000000" w:fill="FFFFFF"/>
            <w:vAlign w:val="center"/>
            <w:hideMark/>
          </w:tcPr>
          <w:p w14:paraId="721AB9EB"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odolnosť proti chodu naprázdno</w:t>
            </w:r>
          </w:p>
        </w:tc>
      </w:tr>
      <w:tr w:rsidR="00A21284" w:rsidRPr="00536645" w14:paraId="2B9FFBF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7C5B5568"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56E85F61"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odolnosť proti chodu do skratu</w:t>
            </w:r>
          </w:p>
        </w:tc>
      </w:tr>
      <w:tr w:rsidR="00A21284" w:rsidRPr="00536645" w14:paraId="7193D53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3391B92D"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7879BEA6"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tepelná ochrana</w:t>
            </w:r>
          </w:p>
        </w:tc>
      </w:tr>
      <w:tr w:rsidR="00A21284" w:rsidRPr="00536645" w14:paraId="3572CD2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4F66D8C6"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3796F647"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odber prúdu v režime standby 0 A</w:t>
            </w:r>
          </w:p>
        </w:tc>
      </w:tr>
      <w:tr w:rsidR="00A21284" w:rsidRPr="00536645" w14:paraId="3EFF9EA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1035E07D"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7DF1C42B"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galvanicky oddelené reproduktory</w:t>
            </w:r>
          </w:p>
        </w:tc>
      </w:tr>
      <w:tr w:rsidR="00A21284" w:rsidRPr="00536645" w14:paraId="0D49A74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600" w:type="dxa"/>
            <w:shd w:val="clear" w:color="auto" w:fill="auto"/>
            <w:vAlign w:val="center"/>
            <w:hideMark/>
          </w:tcPr>
          <w:p w14:paraId="6F756DD0"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Digitálna pamäť sirén pre varovné signály a hlasové správy</w:t>
            </w:r>
          </w:p>
        </w:tc>
        <w:tc>
          <w:tcPr>
            <w:tcW w:w="6733" w:type="dxa"/>
            <w:gridSpan w:val="2"/>
            <w:shd w:val="clear" w:color="000000" w:fill="FFFFFF"/>
            <w:vAlign w:val="center"/>
            <w:hideMark/>
          </w:tcPr>
          <w:p w14:paraId="0702B0EA"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32 správ každá v dĺžke 2 minúty</w:t>
            </w:r>
          </w:p>
        </w:tc>
      </w:tr>
      <w:tr w:rsidR="00A21284" w:rsidRPr="00536645" w14:paraId="7B5B7E5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765"/>
        </w:trPr>
        <w:tc>
          <w:tcPr>
            <w:tcW w:w="2600" w:type="dxa"/>
            <w:shd w:val="clear" w:color="auto" w:fill="auto"/>
            <w:vAlign w:val="center"/>
            <w:hideMark/>
          </w:tcPr>
          <w:p w14:paraId="5DA3E17B"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Pamäť činností sirény</w:t>
            </w:r>
          </w:p>
        </w:tc>
        <w:tc>
          <w:tcPr>
            <w:tcW w:w="6733" w:type="dxa"/>
            <w:gridSpan w:val="2"/>
            <w:shd w:val="clear" w:color="000000" w:fill="FFFFFF"/>
            <w:vAlign w:val="center"/>
            <w:hideMark/>
          </w:tcPr>
          <w:p w14:paraId="730E0179"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A21284" w:rsidRPr="00536645" w14:paraId="50D52D0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000A7AFE"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Testovanie sirény</w:t>
            </w:r>
          </w:p>
        </w:tc>
        <w:tc>
          <w:tcPr>
            <w:tcW w:w="6733" w:type="dxa"/>
            <w:gridSpan w:val="2"/>
            <w:shd w:val="clear" w:color="000000" w:fill="FFFFFF"/>
            <w:vAlign w:val="center"/>
            <w:hideMark/>
          </w:tcPr>
          <w:p w14:paraId="2D1D1C58"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tichý test funkčnosti sirény</w:t>
            </w:r>
          </w:p>
        </w:tc>
      </w:tr>
      <w:tr w:rsidR="00A21284" w:rsidRPr="00536645" w14:paraId="6E2CA10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restart"/>
            <w:shd w:val="clear" w:color="auto" w:fill="auto"/>
            <w:vAlign w:val="center"/>
            <w:hideMark/>
          </w:tcPr>
          <w:p w14:paraId="1D2DD4A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Diaľková diagnostika sirén</w:t>
            </w:r>
          </w:p>
        </w:tc>
        <w:tc>
          <w:tcPr>
            <w:tcW w:w="6733" w:type="dxa"/>
            <w:gridSpan w:val="2"/>
            <w:shd w:val="clear" w:color="000000" w:fill="FFFFFF"/>
            <w:vAlign w:val="center"/>
            <w:hideMark/>
          </w:tcPr>
          <w:p w14:paraId="024362A9"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stav primárneho napájania</w:t>
            </w:r>
          </w:p>
        </w:tc>
      </w:tr>
      <w:tr w:rsidR="00A21284" w:rsidRPr="00536645" w14:paraId="7095908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412A1C6D"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079169D4"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výsledok záťažového testu akumulátorov</w:t>
            </w:r>
          </w:p>
        </w:tc>
      </w:tr>
      <w:tr w:rsidR="00A21284" w:rsidRPr="00536645" w14:paraId="686E6BD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34D672D2"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21FFABCC"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akustických meničov</w:t>
            </w:r>
          </w:p>
        </w:tc>
      </w:tr>
      <w:tr w:rsidR="00A21284" w:rsidRPr="00536645" w14:paraId="4E76C65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6F2C739E"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175C640B"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zosilňovačov</w:t>
            </w:r>
          </w:p>
        </w:tc>
      </w:tr>
      <w:tr w:rsidR="00A21284" w:rsidRPr="00536645" w14:paraId="03B82A4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3DA421B1"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5CAD6994"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riadiacej elektroniky</w:t>
            </w:r>
          </w:p>
        </w:tc>
      </w:tr>
      <w:tr w:rsidR="00A21284" w:rsidRPr="00536645" w14:paraId="6D227C5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4B3AEBFD"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2E7C2EF7"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rádiových prvkov a anténneho systému</w:t>
            </w:r>
          </w:p>
        </w:tc>
      </w:tr>
      <w:tr w:rsidR="00A21284" w:rsidRPr="00536645" w14:paraId="76110E9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5F0901CD"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7796FA66"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teplota vo vnútri skrine</w:t>
            </w:r>
          </w:p>
        </w:tc>
      </w:tr>
      <w:tr w:rsidR="00A21284" w:rsidRPr="00536645" w14:paraId="4063154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restart"/>
            <w:shd w:val="clear" w:color="auto" w:fill="auto"/>
            <w:vAlign w:val="center"/>
            <w:hideMark/>
          </w:tcPr>
          <w:p w14:paraId="0769BAA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Asynchrónne hlásenia sirény</w:t>
            </w:r>
          </w:p>
        </w:tc>
        <w:tc>
          <w:tcPr>
            <w:tcW w:w="6733" w:type="dxa"/>
            <w:gridSpan w:val="2"/>
            <w:shd w:val="clear" w:color="000000" w:fill="FFFFFF"/>
            <w:vAlign w:val="center"/>
            <w:hideMark/>
          </w:tcPr>
          <w:p w14:paraId="7E2A85FC"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porucha v napájaní</w:t>
            </w:r>
          </w:p>
        </w:tc>
      </w:tr>
      <w:tr w:rsidR="00A21284" w:rsidRPr="00536645" w14:paraId="0E35A88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3433FAAB"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49243C99"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neautorizovaný vstup</w:t>
            </w:r>
          </w:p>
        </w:tc>
      </w:tr>
      <w:tr w:rsidR="00A21284" w:rsidRPr="00536645" w14:paraId="2C79D5E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vMerge/>
            <w:vAlign w:val="center"/>
            <w:hideMark/>
          </w:tcPr>
          <w:p w14:paraId="3B900370" w14:textId="77777777" w:rsidR="00A21284" w:rsidRPr="00536645" w:rsidRDefault="00A21284" w:rsidP="00A21284">
            <w:pPr>
              <w:rPr>
                <w:rFonts w:ascii="Arial Narrow" w:hAnsi="Arial Narrow" w:cs="Arial"/>
                <w:sz w:val="18"/>
                <w:szCs w:val="18"/>
                <w:lang w:val="en-US"/>
              </w:rPr>
            </w:pPr>
          </w:p>
        </w:tc>
        <w:tc>
          <w:tcPr>
            <w:tcW w:w="6733" w:type="dxa"/>
            <w:gridSpan w:val="2"/>
            <w:shd w:val="clear" w:color="000000" w:fill="FFFFFF"/>
            <w:vAlign w:val="center"/>
            <w:hideMark/>
          </w:tcPr>
          <w:p w14:paraId="1EE0ADD7"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lokálna aktivácia z ovládacej jednotky</w:t>
            </w:r>
          </w:p>
        </w:tc>
      </w:tr>
      <w:tr w:rsidR="00A21284" w:rsidRPr="00536645" w14:paraId="52CDD95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600" w:type="dxa"/>
            <w:shd w:val="clear" w:color="auto" w:fill="auto"/>
            <w:vAlign w:val="center"/>
            <w:hideMark/>
          </w:tcPr>
          <w:p w14:paraId="590F5BE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Zmeny sirénových tónov</w:t>
            </w:r>
          </w:p>
        </w:tc>
        <w:tc>
          <w:tcPr>
            <w:tcW w:w="6733" w:type="dxa"/>
            <w:gridSpan w:val="2"/>
            <w:shd w:val="clear" w:color="000000" w:fill="FFFFFF"/>
            <w:vAlign w:val="center"/>
            <w:hideMark/>
          </w:tcPr>
          <w:p w14:paraId="3D46739B"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diaľkového zápisu varovných signálov a hlasových správ do sirén prostredníctvom ovládacieho rádiového kanálu</w:t>
            </w:r>
          </w:p>
        </w:tc>
      </w:tr>
      <w:tr w:rsidR="00A21284" w:rsidRPr="00536645" w14:paraId="6092AE7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600" w:type="dxa"/>
            <w:shd w:val="clear" w:color="auto" w:fill="auto"/>
            <w:vAlign w:val="center"/>
            <w:hideMark/>
          </w:tcPr>
          <w:p w14:paraId="3E18159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Oneskorené živé hlásenie</w:t>
            </w:r>
          </w:p>
        </w:tc>
        <w:tc>
          <w:tcPr>
            <w:tcW w:w="6733" w:type="dxa"/>
            <w:gridSpan w:val="2"/>
            <w:shd w:val="clear" w:color="000000" w:fill="FFFFFF"/>
            <w:vAlign w:val="center"/>
            <w:hideMark/>
          </w:tcPr>
          <w:p w14:paraId="3D00BE56"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prehratia zvukového záznamu odoslaného z riadiaceho centra prostredníctvom ovládacieho rádiového kanálu</w:t>
            </w:r>
          </w:p>
        </w:tc>
      </w:tr>
      <w:tr w:rsidR="00A21284" w:rsidRPr="00536645" w14:paraId="1CC84B6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600" w:type="dxa"/>
            <w:shd w:val="clear" w:color="auto" w:fill="auto"/>
            <w:vAlign w:val="center"/>
            <w:hideMark/>
          </w:tcPr>
          <w:p w14:paraId="763C51D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Bezpotenciálové kontakty</w:t>
            </w:r>
          </w:p>
        </w:tc>
        <w:tc>
          <w:tcPr>
            <w:tcW w:w="6733" w:type="dxa"/>
            <w:gridSpan w:val="2"/>
            <w:shd w:val="clear" w:color="000000" w:fill="FFFFFF"/>
            <w:vAlign w:val="center"/>
            <w:hideMark/>
          </w:tcPr>
          <w:p w14:paraId="031D796F"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8 bezpotenciálových kontaktov umožňujúcich aktiváciu varovných signálov a hlasových správ</w:t>
            </w:r>
          </w:p>
        </w:tc>
      </w:tr>
      <w:tr w:rsidR="00A21284" w:rsidRPr="00536645" w14:paraId="4152D38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4B016B1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Programovateľné funkcie</w:t>
            </w:r>
          </w:p>
        </w:tc>
        <w:tc>
          <w:tcPr>
            <w:tcW w:w="6733" w:type="dxa"/>
            <w:gridSpan w:val="2"/>
            <w:shd w:val="clear" w:color="auto" w:fill="auto"/>
            <w:vAlign w:val="center"/>
            <w:hideMark/>
          </w:tcPr>
          <w:p w14:paraId="107706F6"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A21284" w:rsidRPr="00536645" w14:paraId="3C322DC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21899273"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Autorizácia prístupu</w:t>
            </w:r>
          </w:p>
        </w:tc>
        <w:tc>
          <w:tcPr>
            <w:tcW w:w="6733" w:type="dxa"/>
            <w:gridSpan w:val="2"/>
            <w:shd w:val="clear" w:color="auto" w:fill="auto"/>
            <w:vAlign w:val="center"/>
            <w:hideMark/>
          </w:tcPr>
          <w:p w14:paraId="35C4064B"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prostredníctvom čipu, kódu alebo iného ekvivalentného riešenia</w:t>
            </w:r>
          </w:p>
        </w:tc>
      </w:tr>
      <w:tr w:rsidR="00A21284" w:rsidRPr="00536645" w14:paraId="408E561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6C1336E2"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Krytie riadiacej skrine</w:t>
            </w:r>
          </w:p>
        </w:tc>
        <w:tc>
          <w:tcPr>
            <w:tcW w:w="6733" w:type="dxa"/>
            <w:gridSpan w:val="2"/>
            <w:shd w:val="clear" w:color="000000" w:fill="FFFFFF"/>
            <w:vAlign w:val="center"/>
            <w:hideMark/>
          </w:tcPr>
          <w:p w14:paraId="382D6527"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IP54, odolnosť voči korózii</w:t>
            </w:r>
          </w:p>
        </w:tc>
      </w:tr>
      <w:tr w:rsidR="00A21284" w:rsidRPr="00536645" w14:paraId="3B983DD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2F8AABA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Externé ovládanie</w:t>
            </w:r>
          </w:p>
        </w:tc>
        <w:tc>
          <w:tcPr>
            <w:tcW w:w="6733" w:type="dxa"/>
            <w:gridSpan w:val="2"/>
            <w:shd w:val="clear" w:color="000000" w:fill="FFFFFF"/>
            <w:vAlign w:val="center"/>
            <w:hideMark/>
          </w:tcPr>
          <w:p w14:paraId="75E79E3F"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možnosť pripojenia minimálne jednej externej ovládacej jednotky</w:t>
            </w:r>
          </w:p>
          <w:p w14:paraId="51AED7C3"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možnosť aktivácie sirén, ktoré sú v rádiovom dosahu sirény s externým ovládaním</w:t>
            </w:r>
          </w:p>
        </w:tc>
      </w:tr>
      <w:tr w:rsidR="00A21284" w:rsidRPr="00536645" w14:paraId="7AA3BBC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5A8A21F2"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 xml:space="preserve">Rozmery (d x š x v) </w:t>
            </w:r>
          </w:p>
        </w:tc>
        <w:tc>
          <w:tcPr>
            <w:tcW w:w="6733" w:type="dxa"/>
            <w:gridSpan w:val="2"/>
            <w:shd w:val="clear" w:color="000000" w:fill="FFFFFF"/>
            <w:vAlign w:val="center"/>
            <w:hideMark/>
          </w:tcPr>
          <w:p w14:paraId="004538E1"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600 x 400 x 350 mm</w:t>
            </w:r>
          </w:p>
        </w:tc>
      </w:tr>
      <w:tr w:rsidR="00A21284" w:rsidRPr="00536645" w14:paraId="61DFC6B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600" w:type="dxa"/>
            <w:shd w:val="clear" w:color="auto" w:fill="auto"/>
            <w:vAlign w:val="center"/>
            <w:hideMark/>
          </w:tcPr>
          <w:p w14:paraId="7668537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Prevádzková teplota</w:t>
            </w:r>
          </w:p>
        </w:tc>
        <w:tc>
          <w:tcPr>
            <w:tcW w:w="6733" w:type="dxa"/>
            <w:gridSpan w:val="2"/>
            <w:shd w:val="clear" w:color="000000" w:fill="FFFFFF"/>
            <w:vAlign w:val="center"/>
            <w:hideMark/>
          </w:tcPr>
          <w:p w14:paraId="1B568958"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-25 až +65 °C</w:t>
            </w:r>
          </w:p>
        </w:tc>
      </w:tr>
    </w:tbl>
    <w:p w14:paraId="60D73AD6"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Riadiaca skriňa elektronickej sirény Pavian 1200</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71C692D7" w14:textId="77777777" w:rsidTr="00A21284">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BF9143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5D8927B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5606D16E" w14:textId="77777777" w:rsidTr="00A21284">
        <w:trPr>
          <w:gridBefore w:val="1"/>
          <w:wBefore w:w="10" w:type="dxa"/>
          <w:trHeight w:val="353"/>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9FC34BE"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Riadiaca skriňa elektronickej sirény Pavian 1200</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8059EF"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3A3DBCD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5E9D5E39" w14:textId="77777777" w:rsidR="00A21284" w:rsidRPr="00536645" w:rsidRDefault="00A21284" w:rsidP="00A21284">
            <w:pPr>
              <w:contextualSpacing/>
              <w:jc w:val="center"/>
              <w:rPr>
                <w:rFonts w:ascii="Arial Narrow" w:hAnsi="Arial Narrow" w:cs="Arial"/>
                <w:b/>
                <w:bCs/>
                <w:sz w:val="18"/>
                <w:szCs w:val="18"/>
                <w:lang w:eastAsia="sk-SK"/>
              </w:rPr>
            </w:pPr>
            <w:r w:rsidRPr="00536645">
              <w:rPr>
                <w:rFonts w:ascii="Arial Narrow" w:hAnsi="Arial Narrow" w:cs="Arial"/>
                <w:b/>
                <w:bCs/>
                <w:sz w:val="18"/>
                <w:szCs w:val="18"/>
                <w:lang w:eastAsia="sk-SK"/>
              </w:rPr>
              <w:t>Parameter</w:t>
            </w:r>
          </w:p>
        </w:tc>
        <w:tc>
          <w:tcPr>
            <w:tcW w:w="6804" w:type="dxa"/>
            <w:gridSpan w:val="2"/>
            <w:shd w:val="clear" w:color="auto" w:fill="D9D9D9" w:themeFill="background1" w:themeFillShade="D9"/>
            <w:hideMark/>
          </w:tcPr>
          <w:p w14:paraId="563494CF" w14:textId="77777777" w:rsidR="00A21284" w:rsidRPr="005C1C3E" w:rsidRDefault="00A21284" w:rsidP="00A21284">
            <w:pPr>
              <w:contextualSpacing/>
              <w:jc w:val="center"/>
              <w:rPr>
                <w:rFonts w:ascii="Arial Narrow" w:hAnsi="Arial Narrow" w:cs="Arial"/>
                <w:b/>
                <w:bCs/>
                <w:sz w:val="18"/>
                <w:szCs w:val="18"/>
                <w:lang w:val="en-US" w:eastAsia="sk-SK"/>
              </w:rPr>
            </w:pPr>
            <w:r w:rsidRPr="005C1C3E">
              <w:rPr>
                <w:rFonts w:ascii="Arial Narrow" w:hAnsi="Arial Narrow" w:cs="Arial"/>
                <w:b/>
                <w:bCs/>
                <w:sz w:val="18"/>
                <w:szCs w:val="18"/>
                <w:lang w:eastAsia="sk-SK"/>
              </w:rPr>
              <w:t>Hodnoty</w:t>
            </w:r>
          </w:p>
        </w:tc>
      </w:tr>
      <w:tr w:rsidR="00A21284" w:rsidRPr="00536645" w14:paraId="688B009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6D815BD0"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Akustický výkon</w:t>
            </w:r>
          </w:p>
        </w:tc>
        <w:tc>
          <w:tcPr>
            <w:tcW w:w="6804" w:type="dxa"/>
            <w:gridSpan w:val="2"/>
            <w:shd w:val="clear" w:color="000000" w:fill="FFFFFF"/>
            <w:vAlign w:val="center"/>
            <w:hideMark/>
          </w:tcPr>
          <w:p w14:paraId="16AC3C1E"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115 dB(A) / 30m</w:t>
            </w:r>
          </w:p>
        </w:tc>
      </w:tr>
      <w:tr w:rsidR="00A21284" w:rsidRPr="00536645" w14:paraId="03B0999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7A3B6AB"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rádio</w:t>
            </w:r>
          </w:p>
        </w:tc>
        <w:tc>
          <w:tcPr>
            <w:tcW w:w="6804" w:type="dxa"/>
            <w:gridSpan w:val="2"/>
            <w:shd w:val="clear" w:color="auto" w:fill="auto"/>
            <w:vAlign w:val="center"/>
            <w:hideMark/>
          </w:tcPr>
          <w:p w14:paraId="1EA38EF9"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136-174 alebo 403-470 MHz (rádio)</w:t>
            </w:r>
          </w:p>
        </w:tc>
      </w:tr>
      <w:tr w:rsidR="00A21284" w:rsidRPr="00536645" w14:paraId="6462644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8FFD82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RDS</w:t>
            </w:r>
          </w:p>
        </w:tc>
        <w:tc>
          <w:tcPr>
            <w:tcW w:w="6804" w:type="dxa"/>
            <w:gridSpan w:val="2"/>
            <w:shd w:val="clear" w:color="auto" w:fill="auto"/>
            <w:vAlign w:val="center"/>
            <w:hideMark/>
          </w:tcPr>
          <w:p w14:paraId="7A13CB12"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87,5-108 MHz (RDS)</w:t>
            </w:r>
          </w:p>
        </w:tc>
      </w:tr>
      <w:tr w:rsidR="00A21284" w:rsidRPr="00536645" w14:paraId="792DE9B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DACEF0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Vysielací vf výkon</w:t>
            </w:r>
          </w:p>
        </w:tc>
        <w:tc>
          <w:tcPr>
            <w:tcW w:w="6804" w:type="dxa"/>
            <w:gridSpan w:val="2"/>
            <w:shd w:val="clear" w:color="auto" w:fill="auto"/>
            <w:vAlign w:val="center"/>
            <w:hideMark/>
          </w:tcPr>
          <w:p w14:paraId="5E5B8C9A"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1 - 5 W</w:t>
            </w:r>
          </w:p>
        </w:tc>
      </w:tr>
      <w:tr w:rsidR="00A21284" w:rsidRPr="00536645" w14:paraId="782F2DD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16B7E99"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kanály</w:t>
            </w:r>
          </w:p>
        </w:tc>
        <w:tc>
          <w:tcPr>
            <w:tcW w:w="6804" w:type="dxa"/>
            <w:gridSpan w:val="2"/>
            <w:shd w:val="clear" w:color="auto" w:fill="auto"/>
            <w:vAlign w:val="center"/>
            <w:hideMark/>
          </w:tcPr>
          <w:p w14:paraId="43E4961D"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RDS a rádio, možnosť rozšírenia o kanál GPRS,</w:t>
            </w:r>
          </w:p>
          <w:p w14:paraId="335FAAFB"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možnosť nastavenia priority ovládacích kanálov</w:t>
            </w:r>
          </w:p>
        </w:tc>
      </w:tr>
      <w:tr w:rsidR="00A21284" w:rsidRPr="00536645" w14:paraId="70303A6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4FF201F"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Kryptovanie kanála RDS</w:t>
            </w:r>
          </w:p>
        </w:tc>
        <w:tc>
          <w:tcPr>
            <w:tcW w:w="6804" w:type="dxa"/>
            <w:gridSpan w:val="2"/>
            <w:shd w:val="clear" w:color="auto" w:fill="auto"/>
            <w:vAlign w:val="center"/>
            <w:hideMark/>
          </w:tcPr>
          <w:p w14:paraId="0A801EF4" w14:textId="77777777" w:rsidR="00A21284" w:rsidRPr="007303AC" w:rsidRDefault="00A21284" w:rsidP="00A21284">
            <w:pPr>
              <w:jc w:val="both"/>
              <w:rPr>
                <w:rFonts w:ascii="Arial Narrow" w:hAnsi="Arial Narrow" w:cs="Arial"/>
                <w:sz w:val="18"/>
                <w:szCs w:val="18"/>
                <w:lang w:val="en-US"/>
              </w:rPr>
            </w:pPr>
            <w:r w:rsidRPr="005C1C3E">
              <w:rPr>
                <w:rFonts w:ascii="Arial Narrow" w:hAnsi="Arial Narrow" w:cs="Arial"/>
                <w:sz w:val="18"/>
                <w:szCs w:val="28"/>
                <w:lang w:val="en-US"/>
              </w:rPr>
              <w:t xml:space="preserve">RDS signál musí byť zabezpečný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w:t>
            </w:r>
            <w:r w:rsidRPr="005C1C3E">
              <w:rPr>
                <w:rFonts w:ascii="Arial Narrow" w:hAnsi="Arial Narrow" w:cs="Arial"/>
                <w:sz w:val="18"/>
                <w:szCs w:val="28"/>
                <w:lang w:val="en-US"/>
              </w:rPr>
              <w:lastRenderedPageBreak/>
              <w:t>je možné dekódovať jednotlivé správy a vytvoriť tak popis komunikačného protokolu a takýmto spôsobom sa nabúrať do systému a ovládať ho.</w:t>
            </w:r>
          </w:p>
        </w:tc>
      </w:tr>
      <w:tr w:rsidR="00A21284" w:rsidRPr="00536645" w14:paraId="12725A0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053C5683"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lastRenderedPageBreak/>
              <w:t>Kryptovanie kanála rádio</w:t>
            </w:r>
          </w:p>
        </w:tc>
        <w:tc>
          <w:tcPr>
            <w:tcW w:w="6804" w:type="dxa"/>
            <w:gridSpan w:val="2"/>
            <w:shd w:val="clear" w:color="auto" w:fill="auto"/>
            <w:vAlign w:val="center"/>
            <w:hideMark/>
          </w:tcPr>
          <w:p w14:paraId="76CF86C6" w14:textId="77777777" w:rsidR="00A21284" w:rsidRPr="00493867" w:rsidRDefault="00A21284" w:rsidP="00A21284">
            <w:pPr>
              <w:jc w:val="both"/>
              <w:rPr>
                <w:rFonts w:ascii="Arial Narrow" w:hAnsi="Arial Narrow" w:cs="Arial"/>
                <w:sz w:val="18"/>
                <w:szCs w:val="18"/>
                <w:lang w:val="en-US"/>
              </w:rPr>
            </w:pPr>
            <w:r w:rsidRPr="005C1C3E">
              <w:rPr>
                <w:rFonts w:ascii="Arial Narrow" w:hAnsi="Arial Narrow"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7303AC">
              <w:rPr>
                <w:rFonts w:ascii="Arial Narrow" w:hAnsi="Arial Narrow" w:cs="Arial"/>
                <w:sz w:val="18"/>
                <w:szCs w:val="28"/>
                <w:lang w:val="en-US"/>
              </w:rPr>
              <w:t>Kryptovanie má tiež zabezpečiť, že nie je možné dekódovať jednotlivé správy a vytvoriť tak popis komunikačného protokolu a takýmto spôsobom sa nabúrať do systému a ovládať ho.</w:t>
            </w:r>
          </w:p>
        </w:tc>
      </w:tr>
      <w:tr w:rsidR="00A21284" w:rsidRPr="00536645" w14:paraId="441A11D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7F5BC4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Adresácia</w:t>
            </w:r>
          </w:p>
        </w:tc>
        <w:tc>
          <w:tcPr>
            <w:tcW w:w="6804" w:type="dxa"/>
            <w:gridSpan w:val="2"/>
            <w:shd w:val="clear" w:color="auto" w:fill="auto"/>
            <w:vAlign w:val="center"/>
            <w:hideMark/>
          </w:tcPr>
          <w:p w14:paraId="3945C16C" w14:textId="77777777" w:rsidR="00A21284" w:rsidRPr="005C1C3E" w:rsidRDefault="00A21284" w:rsidP="00A21284">
            <w:pPr>
              <w:jc w:val="both"/>
              <w:rPr>
                <w:rFonts w:ascii="Arial Narrow" w:hAnsi="Arial Narrow" w:cs="Arial"/>
                <w:bCs/>
                <w:sz w:val="18"/>
                <w:szCs w:val="18"/>
              </w:rPr>
            </w:pPr>
            <w:r w:rsidRPr="005C1C3E">
              <w:rPr>
                <w:rFonts w:ascii="Arial Narrow" w:hAnsi="Arial Narrow" w:cs="Arial"/>
                <w:bCs/>
                <w:sz w:val="18"/>
                <w:szCs w:val="18"/>
              </w:rPr>
              <w:t>každá elektronická siréna má individuálnu adresu a môže mať minimálne 64 skupinových adries</w:t>
            </w:r>
          </w:p>
        </w:tc>
      </w:tr>
      <w:tr w:rsidR="00A21284" w:rsidRPr="00536645" w14:paraId="639B3B3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hideMark/>
          </w:tcPr>
          <w:p w14:paraId="372B5B7E"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Napájanie</w:t>
            </w:r>
          </w:p>
        </w:tc>
        <w:tc>
          <w:tcPr>
            <w:tcW w:w="6804" w:type="dxa"/>
            <w:gridSpan w:val="2"/>
            <w:shd w:val="clear" w:color="000000" w:fill="FFFFFF"/>
            <w:vAlign w:val="center"/>
            <w:hideMark/>
          </w:tcPr>
          <w:p w14:paraId="1561CA51"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sieťové napájacie napätie 230V/50Hz</w:t>
            </w:r>
          </w:p>
        </w:tc>
      </w:tr>
      <w:tr w:rsidR="00A21284" w:rsidRPr="00536645" w14:paraId="2D4C866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915"/>
        </w:trPr>
        <w:tc>
          <w:tcPr>
            <w:tcW w:w="2567" w:type="dxa"/>
            <w:gridSpan w:val="2"/>
            <w:vMerge/>
            <w:vAlign w:val="center"/>
            <w:hideMark/>
          </w:tcPr>
          <w:p w14:paraId="553BE394"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759697DA"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A21284" w:rsidRPr="00536645" w14:paraId="7E03F5A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6BCCC8C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Prevádzková životnosť batérií</w:t>
            </w:r>
          </w:p>
        </w:tc>
        <w:tc>
          <w:tcPr>
            <w:tcW w:w="6804" w:type="dxa"/>
            <w:gridSpan w:val="2"/>
            <w:shd w:val="clear" w:color="000000" w:fill="FFFFFF"/>
            <w:vAlign w:val="center"/>
            <w:hideMark/>
          </w:tcPr>
          <w:p w14:paraId="2A4040D5"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5 rokov</w:t>
            </w:r>
          </w:p>
        </w:tc>
      </w:tr>
      <w:tr w:rsidR="00A21284" w:rsidRPr="00536645" w14:paraId="1C96D05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8F321E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Sirénové tóny a hlásenia</w:t>
            </w:r>
          </w:p>
        </w:tc>
        <w:tc>
          <w:tcPr>
            <w:tcW w:w="6804" w:type="dxa"/>
            <w:gridSpan w:val="2"/>
            <w:shd w:val="clear" w:color="000000" w:fill="FFFFFF"/>
            <w:vAlign w:val="center"/>
            <w:hideMark/>
          </w:tcPr>
          <w:p w14:paraId="2268F4BD"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min. 16 (podľa prílohy vyhlášky MV SR č. 388/2006 Z. z.)</w:t>
            </w:r>
          </w:p>
          <w:p w14:paraId="2F81AB56"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prevod textu na hovorené slovo</w:t>
            </w:r>
          </w:p>
        </w:tc>
      </w:tr>
      <w:tr w:rsidR="00A21284" w:rsidRPr="00536645" w14:paraId="2334182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4"/>
        </w:trPr>
        <w:tc>
          <w:tcPr>
            <w:tcW w:w="2567" w:type="dxa"/>
            <w:gridSpan w:val="2"/>
            <w:shd w:val="clear" w:color="auto" w:fill="auto"/>
            <w:vAlign w:val="center"/>
            <w:hideMark/>
          </w:tcPr>
          <w:p w14:paraId="60C2979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rozhrania</w:t>
            </w:r>
          </w:p>
        </w:tc>
        <w:tc>
          <w:tcPr>
            <w:tcW w:w="6804" w:type="dxa"/>
            <w:gridSpan w:val="2"/>
            <w:shd w:val="clear" w:color="000000" w:fill="FFFFFF"/>
            <w:vAlign w:val="center"/>
            <w:hideMark/>
          </w:tcPr>
          <w:p w14:paraId="243EE988"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rádiový komunikačný protokol aNET</w:t>
            </w:r>
            <w:r w:rsidRPr="005C1C3E">
              <w:rPr>
                <w:rFonts w:ascii="Arial Narrow" w:hAnsi="Arial Narrow" w:cs="Arial"/>
                <w:sz w:val="18"/>
                <w:szCs w:val="18"/>
                <w:vertAlign w:val="superscript"/>
              </w:rPr>
              <w:t>®</w:t>
            </w:r>
            <w:r w:rsidRPr="005C1C3E">
              <w:rPr>
                <w:rFonts w:ascii="Arial Narrow" w:hAnsi="Arial Narrow" w:cs="Arial"/>
                <w:sz w:val="18"/>
                <w:szCs w:val="18"/>
                <w:lang w:val="en-US"/>
              </w:rPr>
              <w:t>-R</w:t>
            </w:r>
          </w:p>
          <w:p w14:paraId="1C91C02E" w14:textId="77777777" w:rsidR="00A21284" w:rsidRPr="00493867" w:rsidRDefault="00A21284" w:rsidP="00A21284">
            <w:pPr>
              <w:jc w:val="both"/>
              <w:rPr>
                <w:rFonts w:ascii="Arial Narrow" w:hAnsi="Arial Narrow" w:cs="Arial"/>
                <w:sz w:val="18"/>
                <w:szCs w:val="18"/>
                <w:lang w:val="en-US"/>
              </w:rPr>
            </w:pPr>
            <w:r w:rsidRPr="007303AC">
              <w:rPr>
                <w:rFonts w:ascii="Arial Narrow" w:hAnsi="Arial Narrow" w:cs="Arial"/>
                <w:sz w:val="18"/>
                <w:szCs w:val="18"/>
                <w:lang w:val="en-US"/>
              </w:rPr>
              <w:t>rádiový komunikačný protokol aNET</w:t>
            </w:r>
            <w:r w:rsidRPr="00493867">
              <w:rPr>
                <w:rFonts w:ascii="Arial Narrow" w:hAnsi="Arial Narrow" w:cs="Arial"/>
                <w:sz w:val="18"/>
                <w:szCs w:val="18"/>
                <w:vertAlign w:val="superscript"/>
              </w:rPr>
              <w:t>®</w:t>
            </w:r>
            <w:r w:rsidRPr="00493867">
              <w:rPr>
                <w:rFonts w:ascii="Arial Narrow" w:hAnsi="Arial Narrow" w:cs="Arial"/>
                <w:sz w:val="18"/>
                <w:szCs w:val="18"/>
                <w:lang w:val="en-US"/>
              </w:rPr>
              <w:t>-RDS</w:t>
            </w:r>
          </w:p>
          <w:p w14:paraId="1E8659EA" w14:textId="77777777" w:rsidR="00A21284" w:rsidRPr="00ED3B24" w:rsidRDefault="00A21284" w:rsidP="00A21284">
            <w:pPr>
              <w:jc w:val="both"/>
              <w:rPr>
                <w:rFonts w:ascii="Arial Narrow" w:hAnsi="Arial Narrow" w:cs="Arial"/>
                <w:sz w:val="18"/>
                <w:szCs w:val="18"/>
                <w:lang w:val="en-US"/>
              </w:rPr>
            </w:pPr>
            <w:r w:rsidRPr="00ED3B24">
              <w:rPr>
                <w:rFonts w:ascii="Arial Narrow" w:hAnsi="Arial Narrow" w:cs="Arial"/>
                <w:sz w:val="18"/>
                <w:szCs w:val="18"/>
                <w:lang w:val="en-US"/>
              </w:rPr>
              <w:t>min. 1 x RS232</w:t>
            </w:r>
          </w:p>
        </w:tc>
      </w:tr>
      <w:tr w:rsidR="00A21284" w:rsidRPr="00536645" w14:paraId="4FF0F75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08EBE0C"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Kľudová spotreba elektrickej energie</w:t>
            </w:r>
          </w:p>
        </w:tc>
        <w:tc>
          <w:tcPr>
            <w:tcW w:w="6804" w:type="dxa"/>
            <w:gridSpan w:val="2"/>
            <w:shd w:val="clear" w:color="000000" w:fill="FFFFFF"/>
            <w:vAlign w:val="center"/>
            <w:hideMark/>
          </w:tcPr>
          <w:p w14:paraId="1F1DA934" w14:textId="77777777" w:rsidR="00A21284" w:rsidRPr="005C1C3E" w:rsidRDefault="00A21284" w:rsidP="00A21284">
            <w:pPr>
              <w:jc w:val="both"/>
              <w:rPr>
                <w:rFonts w:ascii="Arial Narrow" w:hAnsi="Arial Narrow" w:cs="Arial"/>
                <w:sz w:val="18"/>
                <w:szCs w:val="18"/>
                <w:lang w:val="en-US"/>
              </w:rPr>
            </w:pPr>
            <w:r w:rsidRPr="002B4738">
              <w:rPr>
                <w:rFonts w:ascii="Arial Narrow" w:hAnsi="Arial Narrow" w:cs="Arial"/>
                <w:sz w:val="18"/>
                <w:szCs w:val="18"/>
                <w:lang w:val="en-US"/>
              </w:rPr>
              <w:t>max. 12 VA</w:t>
            </w:r>
          </w:p>
        </w:tc>
      </w:tr>
      <w:tr w:rsidR="00A21284" w:rsidRPr="00536645" w14:paraId="5694C29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hideMark/>
          </w:tcPr>
          <w:p w14:paraId="6A4EDC4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Kvalitatívne vlastnosti zosilňovačov</w:t>
            </w:r>
          </w:p>
        </w:tc>
        <w:tc>
          <w:tcPr>
            <w:tcW w:w="6804" w:type="dxa"/>
            <w:gridSpan w:val="2"/>
            <w:shd w:val="clear" w:color="000000" w:fill="FFFFFF"/>
            <w:vAlign w:val="center"/>
            <w:hideMark/>
          </w:tcPr>
          <w:p w14:paraId="6E65E87C"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odolnosť proti chodu naprázdno</w:t>
            </w:r>
          </w:p>
        </w:tc>
      </w:tr>
      <w:tr w:rsidR="00A21284" w:rsidRPr="00536645" w14:paraId="07D66F8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23F9600A"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30E622EB"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odolnosť proti chodu do skratu</w:t>
            </w:r>
          </w:p>
        </w:tc>
      </w:tr>
      <w:tr w:rsidR="00A21284" w:rsidRPr="00536645" w14:paraId="25EBAF6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488280CA"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519395EE"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tepelná ochrana</w:t>
            </w:r>
          </w:p>
        </w:tc>
      </w:tr>
      <w:tr w:rsidR="00A21284" w:rsidRPr="00536645" w14:paraId="44A0E97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5DB55B2F"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11780693"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odber prúdu v režime standby 0 A</w:t>
            </w:r>
          </w:p>
        </w:tc>
      </w:tr>
      <w:tr w:rsidR="00A21284" w:rsidRPr="00536645" w14:paraId="7B1711B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6C29D060"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1B2BD1A9"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galvanicky oddelené reproduktory</w:t>
            </w:r>
          </w:p>
        </w:tc>
      </w:tr>
      <w:tr w:rsidR="00A21284" w:rsidRPr="00536645" w14:paraId="4197E7A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567" w:type="dxa"/>
            <w:gridSpan w:val="2"/>
            <w:shd w:val="clear" w:color="auto" w:fill="auto"/>
            <w:vAlign w:val="center"/>
            <w:hideMark/>
          </w:tcPr>
          <w:p w14:paraId="3F0E9036"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Digitálna pamäť sirén pre varovné signály a hlasové správy</w:t>
            </w:r>
          </w:p>
        </w:tc>
        <w:tc>
          <w:tcPr>
            <w:tcW w:w="6804" w:type="dxa"/>
            <w:gridSpan w:val="2"/>
            <w:shd w:val="clear" w:color="000000" w:fill="FFFFFF"/>
            <w:vAlign w:val="center"/>
            <w:hideMark/>
          </w:tcPr>
          <w:p w14:paraId="2CBF4A73"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32 správ každá v dĺžke 2 minúty</w:t>
            </w:r>
          </w:p>
        </w:tc>
      </w:tr>
      <w:tr w:rsidR="00A21284" w:rsidRPr="00536645" w14:paraId="1853C68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765"/>
        </w:trPr>
        <w:tc>
          <w:tcPr>
            <w:tcW w:w="2567" w:type="dxa"/>
            <w:gridSpan w:val="2"/>
            <w:shd w:val="clear" w:color="auto" w:fill="auto"/>
            <w:vAlign w:val="center"/>
            <w:hideMark/>
          </w:tcPr>
          <w:p w14:paraId="7B9EF59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Pamäť činností sirény</w:t>
            </w:r>
          </w:p>
        </w:tc>
        <w:tc>
          <w:tcPr>
            <w:tcW w:w="6804" w:type="dxa"/>
            <w:gridSpan w:val="2"/>
            <w:shd w:val="clear" w:color="000000" w:fill="FFFFFF"/>
            <w:vAlign w:val="center"/>
            <w:hideMark/>
          </w:tcPr>
          <w:p w14:paraId="1C418338"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A21284" w:rsidRPr="00536645" w14:paraId="31ACB5C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60F2D71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Testovanie sirény</w:t>
            </w:r>
          </w:p>
        </w:tc>
        <w:tc>
          <w:tcPr>
            <w:tcW w:w="6804" w:type="dxa"/>
            <w:gridSpan w:val="2"/>
            <w:shd w:val="clear" w:color="000000" w:fill="FFFFFF"/>
            <w:vAlign w:val="center"/>
            <w:hideMark/>
          </w:tcPr>
          <w:p w14:paraId="5F328F34"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tichý test funkčnosti sirény</w:t>
            </w:r>
          </w:p>
        </w:tc>
      </w:tr>
      <w:tr w:rsidR="00A21284" w:rsidRPr="00536645" w14:paraId="22C0EB9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hideMark/>
          </w:tcPr>
          <w:p w14:paraId="49C65EBF"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Diaľková diagnostika sirén</w:t>
            </w:r>
          </w:p>
        </w:tc>
        <w:tc>
          <w:tcPr>
            <w:tcW w:w="6804" w:type="dxa"/>
            <w:gridSpan w:val="2"/>
            <w:shd w:val="clear" w:color="000000" w:fill="FFFFFF"/>
            <w:vAlign w:val="center"/>
            <w:hideMark/>
          </w:tcPr>
          <w:p w14:paraId="5A2D9BDA"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stav primárneho napájania</w:t>
            </w:r>
          </w:p>
        </w:tc>
      </w:tr>
      <w:tr w:rsidR="00A21284" w:rsidRPr="00536645" w14:paraId="649DC77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5E19C655"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1DDA8E9C"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výsledok záťažového testu akumulátorov</w:t>
            </w:r>
          </w:p>
        </w:tc>
      </w:tr>
      <w:tr w:rsidR="00A21284" w:rsidRPr="00536645" w14:paraId="090FBDA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13F932EA"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5A22EDF5"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akustických meničov</w:t>
            </w:r>
          </w:p>
        </w:tc>
      </w:tr>
      <w:tr w:rsidR="00A21284" w:rsidRPr="00536645" w14:paraId="43E7025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3BEA7300"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2C4A929B"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zosilňovačov</w:t>
            </w:r>
          </w:p>
        </w:tc>
      </w:tr>
      <w:tr w:rsidR="00A21284" w:rsidRPr="00536645" w14:paraId="12F8471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1051F976"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33DBD146"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riadiacej elektroniky</w:t>
            </w:r>
          </w:p>
        </w:tc>
      </w:tr>
      <w:tr w:rsidR="00A21284" w:rsidRPr="00536645" w14:paraId="288F60A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59CD17D3"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2C17CFE5"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rádiových prvkov a anténneho systému</w:t>
            </w:r>
          </w:p>
        </w:tc>
      </w:tr>
      <w:tr w:rsidR="00A21284" w:rsidRPr="00536645" w14:paraId="767748D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1F7BC60E"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6A69C353"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teplota vo vnútri skrine</w:t>
            </w:r>
          </w:p>
        </w:tc>
      </w:tr>
      <w:tr w:rsidR="00A21284" w:rsidRPr="00536645" w14:paraId="2C3DBC2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hideMark/>
          </w:tcPr>
          <w:p w14:paraId="5932BD2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Asynchrónne hlásenia sirény</w:t>
            </w:r>
          </w:p>
        </w:tc>
        <w:tc>
          <w:tcPr>
            <w:tcW w:w="6804" w:type="dxa"/>
            <w:gridSpan w:val="2"/>
            <w:shd w:val="clear" w:color="000000" w:fill="FFFFFF"/>
            <w:vAlign w:val="center"/>
            <w:hideMark/>
          </w:tcPr>
          <w:p w14:paraId="0A8F084A"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porucha v napájaní</w:t>
            </w:r>
          </w:p>
        </w:tc>
      </w:tr>
      <w:tr w:rsidR="00A21284" w:rsidRPr="00536645" w14:paraId="689AA1F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5768D427"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6B9FB2C8"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neautorizovaný vstup</w:t>
            </w:r>
          </w:p>
        </w:tc>
      </w:tr>
      <w:tr w:rsidR="00A21284" w:rsidRPr="00536645" w14:paraId="0274F15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0F442539"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4454C0CA"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lokálna aktivácia z ovládacej jednotky</w:t>
            </w:r>
          </w:p>
        </w:tc>
      </w:tr>
      <w:tr w:rsidR="00A21284" w:rsidRPr="00536645" w14:paraId="76F907C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567" w:type="dxa"/>
            <w:gridSpan w:val="2"/>
            <w:shd w:val="clear" w:color="auto" w:fill="auto"/>
            <w:vAlign w:val="center"/>
            <w:hideMark/>
          </w:tcPr>
          <w:p w14:paraId="5B5C001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Zmeny sirénových tónov</w:t>
            </w:r>
          </w:p>
        </w:tc>
        <w:tc>
          <w:tcPr>
            <w:tcW w:w="6804" w:type="dxa"/>
            <w:gridSpan w:val="2"/>
            <w:shd w:val="clear" w:color="000000" w:fill="FFFFFF"/>
            <w:vAlign w:val="center"/>
            <w:hideMark/>
          </w:tcPr>
          <w:p w14:paraId="737BFF2B"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diaľkového zápisu varovných signálov a hlasových správ do sirén prostredníctvom ovládacieho rádiového kanálu</w:t>
            </w:r>
          </w:p>
        </w:tc>
      </w:tr>
      <w:tr w:rsidR="00A21284" w:rsidRPr="00536645" w14:paraId="7FA3423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567" w:type="dxa"/>
            <w:gridSpan w:val="2"/>
            <w:shd w:val="clear" w:color="auto" w:fill="auto"/>
            <w:vAlign w:val="center"/>
            <w:hideMark/>
          </w:tcPr>
          <w:p w14:paraId="4AAC8AE7"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Oneskorené živé hlásenie</w:t>
            </w:r>
          </w:p>
        </w:tc>
        <w:tc>
          <w:tcPr>
            <w:tcW w:w="6804" w:type="dxa"/>
            <w:gridSpan w:val="2"/>
            <w:shd w:val="clear" w:color="000000" w:fill="FFFFFF"/>
            <w:vAlign w:val="center"/>
            <w:hideMark/>
          </w:tcPr>
          <w:p w14:paraId="58599483"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prehratia zvukového záznamu odoslaného z riadiaceho centra prostredníctvom ovládacieho rádiového kanálu</w:t>
            </w:r>
          </w:p>
        </w:tc>
      </w:tr>
      <w:tr w:rsidR="00A21284" w:rsidRPr="00536645" w14:paraId="479FE01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567" w:type="dxa"/>
            <w:gridSpan w:val="2"/>
            <w:shd w:val="clear" w:color="auto" w:fill="auto"/>
            <w:vAlign w:val="center"/>
            <w:hideMark/>
          </w:tcPr>
          <w:p w14:paraId="352F8BD9"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Bezpotenciálové kontakty</w:t>
            </w:r>
          </w:p>
        </w:tc>
        <w:tc>
          <w:tcPr>
            <w:tcW w:w="6804" w:type="dxa"/>
            <w:gridSpan w:val="2"/>
            <w:shd w:val="clear" w:color="000000" w:fill="FFFFFF"/>
            <w:vAlign w:val="center"/>
            <w:hideMark/>
          </w:tcPr>
          <w:p w14:paraId="7C14DE44"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8 bezpotenciálových kontaktov umožňujúcich aktiváciu varovných signálov a hlasových správ</w:t>
            </w:r>
          </w:p>
        </w:tc>
      </w:tr>
      <w:tr w:rsidR="00A21284" w:rsidRPr="00536645" w14:paraId="0FA10AD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B65E432"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Programovateľné funkcie</w:t>
            </w:r>
          </w:p>
        </w:tc>
        <w:tc>
          <w:tcPr>
            <w:tcW w:w="6804" w:type="dxa"/>
            <w:gridSpan w:val="2"/>
            <w:shd w:val="clear" w:color="auto" w:fill="auto"/>
            <w:vAlign w:val="center"/>
            <w:hideMark/>
          </w:tcPr>
          <w:p w14:paraId="6EF03152"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A21284" w:rsidRPr="00536645" w14:paraId="319EC79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02A34F9"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Autorizácia prístupu</w:t>
            </w:r>
          </w:p>
        </w:tc>
        <w:tc>
          <w:tcPr>
            <w:tcW w:w="6804" w:type="dxa"/>
            <w:gridSpan w:val="2"/>
            <w:shd w:val="clear" w:color="auto" w:fill="auto"/>
            <w:vAlign w:val="center"/>
            <w:hideMark/>
          </w:tcPr>
          <w:p w14:paraId="5E3EFDE3"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prostredníctvom čipu, kódu alebo iného ekvivalentného riešenia</w:t>
            </w:r>
          </w:p>
        </w:tc>
      </w:tr>
      <w:tr w:rsidR="00A21284" w:rsidRPr="00536645" w14:paraId="547750E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35C4C7E"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Krytie riadiacej skrine</w:t>
            </w:r>
          </w:p>
        </w:tc>
        <w:tc>
          <w:tcPr>
            <w:tcW w:w="6804" w:type="dxa"/>
            <w:gridSpan w:val="2"/>
            <w:shd w:val="clear" w:color="000000" w:fill="FFFFFF"/>
            <w:vAlign w:val="center"/>
            <w:hideMark/>
          </w:tcPr>
          <w:p w14:paraId="76EF46AD"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IP54, odolnosť voči korózii</w:t>
            </w:r>
          </w:p>
        </w:tc>
      </w:tr>
      <w:tr w:rsidR="00A21284" w:rsidRPr="00536645" w14:paraId="3CB65AE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0068C4DC"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Externé ovládanie</w:t>
            </w:r>
          </w:p>
        </w:tc>
        <w:tc>
          <w:tcPr>
            <w:tcW w:w="6804" w:type="dxa"/>
            <w:gridSpan w:val="2"/>
            <w:shd w:val="clear" w:color="000000" w:fill="FFFFFF"/>
            <w:vAlign w:val="center"/>
            <w:hideMark/>
          </w:tcPr>
          <w:p w14:paraId="4E54CBD7"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možnosť pripojenia minimálne jednej externej ovládacej jednotky</w:t>
            </w:r>
          </w:p>
          <w:p w14:paraId="261CDF7C"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možnosť aktivácie sirén, ktoré sú v rádiovom dosahu sirény s externým ovládaním</w:t>
            </w:r>
          </w:p>
        </w:tc>
      </w:tr>
      <w:tr w:rsidR="00A21284" w:rsidRPr="00536645" w14:paraId="1C4B9EC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AC96AD7"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lastRenderedPageBreak/>
              <w:t xml:space="preserve">Rozmery (d x š x v) </w:t>
            </w:r>
          </w:p>
        </w:tc>
        <w:tc>
          <w:tcPr>
            <w:tcW w:w="6804" w:type="dxa"/>
            <w:gridSpan w:val="2"/>
            <w:shd w:val="clear" w:color="000000" w:fill="FFFFFF"/>
            <w:vAlign w:val="center"/>
            <w:hideMark/>
          </w:tcPr>
          <w:p w14:paraId="5C1492AB"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600 x 600 x 350 mm</w:t>
            </w:r>
          </w:p>
        </w:tc>
      </w:tr>
      <w:tr w:rsidR="00A21284" w:rsidRPr="00536645" w14:paraId="4B3927F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1C1757BE"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Prevádzková teplota</w:t>
            </w:r>
          </w:p>
        </w:tc>
        <w:tc>
          <w:tcPr>
            <w:tcW w:w="6804" w:type="dxa"/>
            <w:gridSpan w:val="2"/>
            <w:shd w:val="clear" w:color="000000" w:fill="FFFFFF"/>
            <w:vAlign w:val="center"/>
            <w:hideMark/>
          </w:tcPr>
          <w:p w14:paraId="468DDBE1"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-25 až +65 °C</w:t>
            </w:r>
          </w:p>
        </w:tc>
      </w:tr>
    </w:tbl>
    <w:p w14:paraId="6AC032A2"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Riadiaca skriňa elektronickej sirény Pavian 1800</w:t>
      </w:r>
    </w:p>
    <w:tbl>
      <w:tblPr>
        <w:tblW w:w="935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64"/>
        <w:gridCol w:w="38"/>
      </w:tblGrid>
      <w:tr w:rsidR="00A21284" w:rsidRPr="00536645" w14:paraId="52C6BD0E"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A63584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02" w:type="dxa"/>
            <w:gridSpan w:val="2"/>
            <w:tcBorders>
              <w:top w:val="single" w:sz="4" w:space="0" w:color="auto"/>
              <w:left w:val="single" w:sz="4" w:space="0" w:color="auto"/>
              <w:bottom w:val="single" w:sz="4" w:space="0" w:color="auto"/>
              <w:right w:val="single" w:sz="4" w:space="0" w:color="auto"/>
            </w:tcBorders>
            <w:shd w:val="clear" w:color="000000" w:fill="D9D9D9"/>
          </w:tcPr>
          <w:p w14:paraId="003D829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DE54C1B" w14:textId="77777777" w:rsidTr="00452782">
        <w:trPr>
          <w:gridBefore w:val="1"/>
          <w:wBefore w:w="10" w:type="dxa"/>
          <w:trHeight w:val="35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D4FADC3"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Riadiaca skriňa elektronickej sirény Pavian 1800</w:t>
            </w:r>
          </w:p>
        </w:tc>
        <w:tc>
          <w:tcPr>
            <w:tcW w:w="49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C9D460"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 xml:space="preserve">resp. kompatibilné ekvivalenty, </w:t>
            </w:r>
            <w:r w:rsidRPr="007303AC">
              <w:rPr>
                <w:rFonts w:ascii="Arial Narrow" w:hAnsi="Arial Narrow" w:cs="Arial"/>
                <w:noProof/>
                <w:sz w:val="18"/>
                <w:szCs w:val="18"/>
                <w:lang w:eastAsia="sk-SK"/>
              </w:rPr>
              <w:t>rešpektujúc záručné podmienky a plnú funkčnosť a nezmenené vlastnosti</w:t>
            </w:r>
          </w:p>
        </w:tc>
      </w:tr>
      <w:tr w:rsidR="00A21284" w:rsidRPr="00536645" w14:paraId="365B15F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50A56A7E" w14:textId="77777777" w:rsidR="00A21284" w:rsidRPr="00536645" w:rsidRDefault="00A21284" w:rsidP="00A21284">
            <w:pPr>
              <w:contextualSpacing/>
              <w:jc w:val="center"/>
              <w:rPr>
                <w:rFonts w:ascii="Arial Narrow" w:hAnsi="Arial Narrow" w:cs="Arial"/>
                <w:b/>
                <w:bCs/>
                <w:sz w:val="18"/>
                <w:szCs w:val="18"/>
                <w:lang w:eastAsia="sk-SK"/>
              </w:rPr>
            </w:pPr>
            <w:r w:rsidRPr="00536645">
              <w:rPr>
                <w:rFonts w:ascii="Arial Narrow" w:hAnsi="Arial Narrow" w:cs="Arial"/>
                <w:b/>
                <w:bCs/>
                <w:sz w:val="18"/>
                <w:szCs w:val="18"/>
                <w:lang w:eastAsia="sk-SK"/>
              </w:rPr>
              <w:t>Parameter</w:t>
            </w:r>
          </w:p>
        </w:tc>
        <w:tc>
          <w:tcPr>
            <w:tcW w:w="6786" w:type="dxa"/>
            <w:gridSpan w:val="2"/>
            <w:shd w:val="clear" w:color="auto" w:fill="D9D9D9" w:themeFill="background1" w:themeFillShade="D9"/>
            <w:hideMark/>
          </w:tcPr>
          <w:p w14:paraId="74F356EF" w14:textId="77777777" w:rsidR="00A21284" w:rsidRPr="005C1C3E" w:rsidRDefault="00A21284" w:rsidP="00A21284">
            <w:pPr>
              <w:contextualSpacing/>
              <w:jc w:val="center"/>
              <w:rPr>
                <w:rFonts w:ascii="Arial Narrow" w:hAnsi="Arial Narrow" w:cs="Arial"/>
                <w:b/>
                <w:bCs/>
                <w:sz w:val="18"/>
                <w:szCs w:val="18"/>
                <w:lang w:val="en-US" w:eastAsia="sk-SK"/>
              </w:rPr>
            </w:pPr>
            <w:r w:rsidRPr="005C1C3E">
              <w:rPr>
                <w:rFonts w:ascii="Arial Narrow" w:hAnsi="Arial Narrow" w:cs="Arial"/>
                <w:b/>
                <w:bCs/>
                <w:sz w:val="18"/>
                <w:szCs w:val="18"/>
                <w:lang w:eastAsia="sk-SK"/>
              </w:rPr>
              <w:t>Hodnoty</w:t>
            </w:r>
          </w:p>
        </w:tc>
      </w:tr>
      <w:tr w:rsidR="00A21284" w:rsidRPr="00536645" w14:paraId="7330219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5F67A530"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Akustický výkon</w:t>
            </w:r>
          </w:p>
        </w:tc>
        <w:tc>
          <w:tcPr>
            <w:tcW w:w="6786" w:type="dxa"/>
            <w:gridSpan w:val="2"/>
            <w:shd w:val="clear" w:color="000000" w:fill="FFFFFF"/>
            <w:vAlign w:val="center"/>
            <w:hideMark/>
          </w:tcPr>
          <w:p w14:paraId="2638FC34"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118 dB(A) / 30m</w:t>
            </w:r>
          </w:p>
        </w:tc>
      </w:tr>
      <w:tr w:rsidR="00A21284" w:rsidRPr="00536645" w14:paraId="1019FE4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1885A1BB"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rádio</w:t>
            </w:r>
          </w:p>
        </w:tc>
        <w:tc>
          <w:tcPr>
            <w:tcW w:w="6786" w:type="dxa"/>
            <w:gridSpan w:val="2"/>
            <w:shd w:val="clear" w:color="auto" w:fill="auto"/>
            <w:vAlign w:val="center"/>
            <w:hideMark/>
          </w:tcPr>
          <w:p w14:paraId="599A50C8"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136-174 alebo 403-470 MHz (rádio)</w:t>
            </w:r>
          </w:p>
        </w:tc>
      </w:tr>
      <w:tr w:rsidR="00A21284" w:rsidRPr="00536645" w14:paraId="49E71B4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03D63D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RDS</w:t>
            </w:r>
          </w:p>
        </w:tc>
        <w:tc>
          <w:tcPr>
            <w:tcW w:w="6786" w:type="dxa"/>
            <w:gridSpan w:val="2"/>
            <w:shd w:val="clear" w:color="auto" w:fill="auto"/>
            <w:vAlign w:val="center"/>
            <w:hideMark/>
          </w:tcPr>
          <w:p w14:paraId="5E2B9B06"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87,5-108 MHz (RDS)</w:t>
            </w:r>
          </w:p>
        </w:tc>
      </w:tr>
      <w:tr w:rsidR="00A21284" w:rsidRPr="00536645" w14:paraId="056ECFF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20F6F47"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Vysielací vf výkon</w:t>
            </w:r>
          </w:p>
        </w:tc>
        <w:tc>
          <w:tcPr>
            <w:tcW w:w="6786" w:type="dxa"/>
            <w:gridSpan w:val="2"/>
            <w:shd w:val="clear" w:color="auto" w:fill="auto"/>
            <w:vAlign w:val="center"/>
            <w:hideMark/>
          </w:tcPr>
          <w:p w14:paraId="652CDEDE"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1 - 5 W</w:t>
            </w:r>
          </w:p>
        </w:tc>
      </w:tr>
      <w:tr w:rsidR="00A21284" w:rsidRPr="00536645" w14:paraId="1D11BB3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072C8D4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kanály</w:t>
            </w:r>
          </w:p>
        </w:tc>
        <w:tc>
          <w:tcPr>
            <w:tcW w:w="6786" w:type="dxa"/>
            <w:gridSpan w:val="2"/>
            <w:shd w:val="clear" w:color="auto" w:fill="auto"/>
            <w:vAlign w:val="center"/>
            <w:hideMark/>
          </w:tcPr>
          <w:p w14:paraId="5335654A"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RDS a rádio, možnosť rozšírenia o kanál GPRS,</w:t>
            </w:r>
          </w:p>
          <w:p w14:paraId="427BA911"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možnosť nastavenia priority ovládacích kanálov</w:t>
            </w:r>
          </w:p>
        </w:tc>
      </w:tr>
      <w:tr w:rsidR="00A21284" w:rsidRPr="00536645" w14:paraId="1A8737E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C47A56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Kryptovanie kanála RDS</w:t>
            </w:r>
          </w:p>
        </w:tc>
        <w:tc>
          <w:tcPr>
            <w:tcW w:w="6786" w:type="dxa"/>
            <w:gridSpan w:val="2"/>
            <w:shd w:val="clear" w:color="auto" w:fill="auto"/>
            <w:vAlign w:val="center"/>
            <w:hideMark/>
          </w:tcPr>
          <w:p w14:paraId="73A1A015" w14:textId="77777777" w:rsidR="00A21284" w:rsidRPr="007303AC" w:rsidRDefault="00A21284" w:rsidP="00A21284">
            <w:pPr>
              <w:jc w:val="both"/>
              <w:rPr>
                <w:rFonts w:ascii="Arial Narrow" w:hAnsi="Arial Narrow" w:cs="Arial"/>
                <w:sz w:val="18"/>
                <w:szCs w:val="18"/>
                <w:lang w:val="en-US"/>
              </w:rPr>
            </w:pPr>
            <w:r w:rsidRPr="005C1C3E">
              <w:rPr>
                <w:rFonts w:ascii="Arial Narrow" w:hAnsi="Arial Narrow" w:cs="Arial"/>
                <w:sz w:val="18"/>
                <w:szCs w:val="28"/>
                <w:lang w:val="en-US"/>
              </w:rPr>
              <w:t>RDS signál musí byť zabezpečný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A21284" w:rsidRPr="00536645" w14:paraId="1CC324F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078262E"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Kryptovanie kanála rádio</w:t>
            </w:r>
          </w:p>
        </w:tc>
        <w:tc>
          <w:tcPr>
            <w:tcW w:w="6786" w:type="dxa"/>
            <w:gridSpan w:val="2"/>
            <w:shd w:val="clear" w:color="auto" w:fill="auto"/>
            <w:vAlign w:val="center"/>
            <w:hideMark/>
          </w:tcPr>
          <w:p w14:paraId="2C5D9252" w14:textId="77777777" w:rsidR="00A21284" w:rsidRPr="00493867" w:rsidRDefault="00A21284" w:rsidP="00A21284">
            <w:pPr>
              <w:jc w:val="both"/>
              <w:rPr>
                <w:rFonts w:ascii="Arial Narrow" w:hAnsi="Arial Narrow" w:cs="Arial"/>
                <w:sz w:val="18"/>
                <w:szCs w:val="18"/>
                <w:lang w:val="en-US"/>
              </w:rPr>
            </w:pPr>
            <w:r w:rsidRPr="005C1C3E">
              <w:rPr>
                <w:rFonts w:ascii="Arial Narrow" w:hAnsi="Arial Narrow"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7303AC">
              <w:rPr>
                <w:rFonts w:ascii="Arial Narrow" w:hAnsi="Arial Narrow" w:cs="Arial"/>
                <w:sz w:val="18"/>
                <w:szCs w:val="28"/>
                <w:lang w:val="en-US"/>
              </w:rPr>
              <w:t>Kryptovanie má tiež zabezpečiť, že nie je možné dekódovať jednotlivé správy a vytvoriť tak popis komunikačného protokolu a takýmto spôsobom sa nabúrať do systému a ovládať ho.</w:t>
            </w:r>
          </w:p>
        </w:tc>
      </w:tr>
      <w:tr w:rsidR="00A21284" w:rsidRPr="00536645" w14:paraId="0AC1903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056CDA2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Adresácia</w:t>
            </w:r>
          </w:p>
        </w:tc>
        <w:tc>
          <w:tcPr>
            <w:tcW w:w="6786" w:type="dxa"/>
            <w:gridSpan w:val="2"/>
            <w:shd w:val="clear" w:color="auto" w:fill="auto"/>
            <w:vAlign w:val="center"/>
            <w:hideMark/>
          </w:tcPr>
          <w:p w14:paraId="3BFA41F8" w14:textId="77777777" w:rsidR="00A21284" w:rsidRPr="005C1C3E" w:rsidRDefault="00A21284" w:rsidP="00A21284">
            <w:pPr>
              <w:jc w:val="both"/>
              <w:rPr>
                <w:rFonts w:ascii="Arial Narrow" w:hAnsi="Arial Narrow" w:cs="Arial"/>
                <w:bCs/>
                <w:sz w:val="18"/>
                <w:szCs w:val="18"/>
              </w:rPr>
            </w:pPr>
            <w:r w:rsidRPr="005C1C3E">
              <w:rPr>
                <w:rFonts w:ascii="Arial Narrow" w:hAnsi="Arial Narrow" w:cs="Arial"/>
                <w:bCs/>
                <w:sz w:val="18"/>
                <w:szCs w:val="18"/>
              </w:rPr>
              <w:t>každá elektronická siréna má individuálnu adresu a môže mať minimálne 64 skupinových adries</w:t>
            </w:r>
          </w:p>
        </w:tc>
      </w:tr>
      <w:tr w:rsidR="00A21284" w:rsidRPr="00536645" w14:paraId="4B333B0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hideMark/>
          </w:tcPr>
          <w:p w14:paraId="3EC6BF56"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Napájanie</w:t>
            </w:r>
          </w:p>
        </w:tc>
        <w:tc>
          <w:tcPr>
            <w:tcW w:w="6786" w:type="dxa"/>
            <w:gridSpan w:val="2"/>
            <w:shd w:val="clear" w:color="000000" w:fill="FFFFFF"/>
            <w:vAlign w:val="center"/>
            <w:hideMark/>
          </w:tcPr>
          <w:p w14:paraId="69A71DE8"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sieťové napájacie napätie 230V/50Hz</w:t>
            </w:r>
          </w:p>
        </w:tc>
      </w:tr>
      <w:tr w:rsidR="00A21284" w:rsidRPr="00536645" w14:paraId="64958D2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915"/>
        </w:trPr>
        <w:tc>
          <w:tcPr>
            <w:tcW w:w="2567" w:type="dxa"/>
            <w:gridSpan w:val="2"/>
            <w:vMerge/>
            <w:vAlign w:val="center"/>
            <w:hideMark/>
          </w:tcPr>
          <w:p w14:paraId="076D3F89"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052B2E22"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zálohovanie napájania sirén zo záložného zdroja na dobu minimálne 72 hodín, počas tejto doby má siréna umožňovať vysielať varovné signály a hlásenia v celkovej dĺžke minimálne 20 minút s plným akustickým výkonom</w:t>
            </w:r>
          </w:p>
        </w:tc>
      </w:tr>
      <w:tr w:rsidR="00A21284" w:rsidRPr="00536645" w14:paraId="7E45B35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854802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Prevádzková životnosť batérií</w:t>
            </w:r>
          </w:p>
        </w:tc>
        <w:tc>
          <w:tcPr>
            <w:tcW w:w="6786" w:type="dxa"/>
            <w:gridSpan w:val="2"/>
            <w:shd w:val="clear" w:color="000000" w:fill="FFFFFF"/>
            <w:vAlign w:val="center"/>
            <w:hideMark/>
          </w:tcPr>
          <w:p w14:paraId="3CC575D1"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5 rokov</w:t>
            </w:r>
          </w:p>
        </w:tc>
      </w:tr>
      <w:tr w:rsidR="00A21284" w:rsidRPr="00536645" w14:paraId="3E1012F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2FEA17E"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Sirénové tóny a hlásenia</w:t>
            </w:r>
          </w:p>
        </w:tc>
        <w:tc>
          <w:tcPr>
            <w:tcW w:w="6786" w:type="dxa"/>
            <w:gridSpan w:val="2"/>
            <w:shd w:val="clear" w:color="000000" w:fill="FFFFFF"/>
            <w:vAlign w:val="center"/>
            <w:hideMark/>
          </w:tcPr>
          <w:p w14:paraId="0D864D4C"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min. 16 (podľa prílohy vyhlášky MV SR č. 388/2006 Z. z.)</w:t>
            </w:r>
          </w:p>
          <w:p w14:paraId="74500D03"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prevod textu na hovorené slovo</w:t>
            </w:r>
          </w:p>
        </w:tc>
      </w:tr>
      <w:tr w:rsidR="00A21284" w:rsidRPr="00536645" w14:paraId="48756B4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4"/>
        </w:trPr>
        <w:tc>
          <w:tcPr>
            <w:tcW w:w="2567" w:type="dxa"/>
            <w:gridSpan w:val="2"/>
            <w:shd w:val="clear" w:color="auto" w:fill="auto"/>
            <w:vAlign w:val="center"/>
            <w:hideMark/>
          </w:tcPr>
          <w:p w14:paraId="09B476B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rozhrania</w:t>
            </w:r>
          </w:p>
        </w:tc>
        <w:tc>
          <w:tcPr>
            <w:tcW w:w="6786" w:type="dxa"/>
            <w:gridSpan w:val="2"/>
            <w:shd w:val="clear" w:color="000000" w:fill="FFFFFF"/>
            <w:vAlign w:val="center"/>
            <w:hideMark/>
          </w:tcPr>
          <w:p w14:paraId="6B3AC396"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rádiový komunikačný protokol aNET</w:t>
            </w:r>
            <w:r w:rsidRPr="005C1C3E">
              <w:rPr>
                <w:rFonts w:ascii="Arial Narrow" w:hAnsi="Arial Narrow" w:cs="Arial"/>
                <w:sz w:val="18"/>
                <w:szCs w:val="18"/>
                <w:vertAlign w:val="superscript"/>
              </w:rPr>
              <w:t>®</w:t>
            </w:r>
            <w:r w:rsidRPr="005C1C3E">
              <w:rPr>
                <w:rFonts w:ascii="Arial Narrow" w:hAnsi="Arial Narrow" w:cs="Arial"/>
                <w:sz w:val="18"/>
                <w:szCs w:val="18"/>
                <w:lang w:val="en-US"/>
              </w:rPr>
              <w:t>-R</w:t>
            </w:r>
          </w:p>
          <w:p w14:paraId="486E366C" w14:textId="77777777" w:rsidR="00A21284" w:rsidRPr="00493867" w:rsidRDefault="00A21284" w:rsidP="00A21284">
            <w:pPr>
              <w:jc w:val="both"/>
              <w:rPr>
                <w:rFonts w:ascii="Arial Narrow" w:hAnsi="Arial Narrow" w:cs="Arial"/>
                <w:sz w:val="18"/>
                <w:szCs w:val="18"/>
                <w:lang w:val="en-US"/>
              </w:rPr>
            </w:pPr>
            <w:r w:rsidRPr="007303AC">
              <w:rPr>
                <w:rFonts w:ascii="Arial Narrow" w:hAnsi="Arial Narrow" w:cs="Arial"/>
                <w:sz w:val="18"/>
                <w:szCs w:val="18"/>
                <w:lang w:val="en-US"/>
              </w:rPr>
              <w:t>rádiový komunikačný protokol aNET</w:t>
            </w:r>
            <w:r w:rsidRPr="00493867">
              <w:rPr>
                <w:rFonts w:ascii="Arial Narrow" w:hAnsi="Arial Narrow" w:cs="Arial"/>
                <w:sz w:val="18"/>
                <w:szCs w:val="18"/>
                <w:vertAlign w:val="superscript"/>
              </w:rPr>
              <w:t>®</w:t>
            </w:r>
            <w:r w:rsidRPr="00493867">
              <w:rPr>
                <w:rFonts w:ascii="Arial Narrow" w:hAnsi="Arial Narrow" w:cs="Arial"/>
                <w:sz w:val="18"/>
                <w:szCs w:val="18"/>
                <w:lang w:val="en-US"/>
              </w:rPr>
              <w:t>-RDS</w:t>
            </w:r>
          </w:p>
          <w:p w14:paraId="472A9A7C" w14:textId="77777777" w:rsidR="00A21284" w:rsidRPr="00ED3B24" w:rsidRDefault="00A21284" w:rsidP="00A21284">
            <w:pPr>
              <w:jc w:val="both"/>
              <w:rPr>
                <w:rFonts w:ascii="Arial Narrow" w:hAnsi="Arial Narrow" w:cs="Arial"/>
                <w:sz w:val="18"/>
                <w:szCs w:val="18"/>
                <w:lang w:val="en-US"/>
              </w:rPr>
            </w:pPr>
            <w:r w:rsidRPr="00ED3B24">
              <w:rPr>
                <w:rFonts w:ascii="Arial Narrow" w:hAnsi="Arial Narrow" w:cs="Arial"/>
                <w:sz w:val="18"/>
                <w:szCs w:val="18"/>
                <w:lang w:val="en-US"/>
              </w:rPr>
              <w:t>min. 1 x RS232</w:t>
            </w:r>
          </w:p>
        </w:tc>
      </w:tr>
      <w:tr w:rsidR="00A21284" w:rsidRPr="00536645" w14:paraId="3DB2043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BA24429"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Kľudová spotreba elektrickej energie</w:t>
            </w:r>
          </w:p>
        </w:tc>
        <w:tc>
          <w:tcPr>
            <w:tcW w:w="6786" w:type="dxa"/>
            <w:gridSpan w:val="2"/>
            <w:shd w:val="clear" w:color="000000" w:fill="FFFFFF"/>
            <w:vAlign w:val="center"/>
            <w:hideMark/>
          </w:tcPr>
          <w:p w14:paraId="7B1DB4E7" w14:textId="77777777" w:rsidR="00A21284" w:rsidRPr="005C1C3E" w:rsidRDefault="00A21284" w:rsidP="00A21284">
            <w:pPr>
              <w:jc w:val="both"/>
              <w:rPr>
                <w:rFonts w:ascii="Arial Narrow" w:hAnsi="Arial Narrow" w:cs="Arial"/>
                <w:sz w:val="18"/>
                <w:szCs w:val="18"/>
                <w:lang w:val="en-US"/>
              </w:rPr>
            </w:pPr>
            <w:r w:rsidRPr="002B4738">
              <w:rPr>
                <w:rFonts w:ascii="Arial Narrow" w:hAnsi="Arial Narrow" w:cs="Arial"/>
                <w:sz w:val="18"/>
                <w:szCs w:val="18"/>
                <w:lang w:val="en-US"/>
              </w:rPr>
              <w:t>max. 12 VA</w:t>
            </w:r>
          </w:p>
        </w:tc>
      </w:tr>
      <w:tr w:rsidR="00A21284" w:rsidRPr="00536645" w14:paraId="1A7BADE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hideMark/>
          </w:tcPr>
          <w:p w14:paraId="7158AD62"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Kvalitatívne vlastnosti zosilňovačov</w:t>
            </w:r>
          </w:p>
        </w:tc>
        <w:tc>
          <w:tcPr>
            <w:tcW w:w="6786" w:type="dxa"/>
            <w:gridSpan w:val="2"/>
            <w:shd w:val="clear" w:color="000000" w:fill="FFFFFF"/>
            <w:vAlign w:val="center"/>
            <w:hideMark/>
          </w:tcPr>
          <w:p w14:paraId="72008F05"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odolnosť proti chodu naprázdno</w:t>
            </w:r>
          </w:p>
        </w:tc>
      </w:tr>
      <w:tr w:rsidR="00A21284" w:rsidRPr="00536645" w14:paraId="5593BEC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15CC215C"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53288C1B"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odolnosť proti chodu do skratu</w:t>
            </w:r>
          </w:p>
        </w:tc>
      </w:tr>
      <w:tr w:rsidR="00A21284" w:rsidRPr="00536645" w14:paraId="57D7CC2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200B93E5"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77356E5D"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tepelná ochrana</w:t>
            </w:r>
          </w:p>
        </w:tc>
      </w:tr>
      <w:tr w:rsidR="00A21284" w:rsidRPr="00536645" w14:paraId="0F4E1F5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0CBF395A"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1F07F4FC"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odber prúdu v režime standby 0 A</w:t>
            </w:r>
          </w:p>
        </w:tc>
      </w:tr>
      <w:tr w:rsidR="00A21284" w:rsidRPr="00536645" w14:paraId="750C9E7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43163F5A"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4789303E"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galvanicky oddelené reproduktory</w:t>
            </w:r>
          </w:p>
        </w:tc>
      </w:tr>
      <w:tr w:rsidR="00A21284" w:rsidRPr="00536645" w14:paraId="553CF4A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567" w:type="dxa"/>
            <w:gridSpan w:val="2"/>
            <w:shd w:val="clear" w:color="auto" w:fill="auto"/>
            <w:vAlign w:val="center"/>
            <w:hideMark/>
          </w:tcPr>
          <w:p w14:paraId="00289401"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Digitálna pamäť sirén pre varovné signály a hlasové správy</w:t>
            </w:r>
          </w:p>
        </w:tc>
        <w:tc>
          <w:tcPr>
            <w:tcW w:w="6786" w:type="dxa"/>
            <w:gridSpan w:val="2"/>
            <w:shd w:val="clear" w:color="000000" w:fill="FFFFFF"/>
            <w:vAlign w:val="center"/>
            <w:hideMark/>
          </w:tcPr>
          <w:p w14:paraId="2FC28A36"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32 správ každá v dĺžke 2 minúty</w:t>
            </w:r>
          </w:p>
        </w:tc>
      </w:tr>
      <w:tr w:rsidR="00A21284" w:rsidRPr="00536645" w14:paraId="264BAC8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765"/>
        </w:trPr>
        <w:tc>
          <w:tcPr>
            <w:tcW w:w="2567" w:type="dxa"/>
            <w:gridSpan w:val="2"/>
            <w:shd w:val="clear" w:color="auto" w:fill="auto"/>
            <w:vAlign w:val="center"/>
            <w:hideMark/>
          </w:tcPr>
          <w:p w14:paraId="1E82E4B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Pamäť činností sirény</w:t>
            </w:r>
          </w:p>
        </w:tc>
        <w:tc>
          <w:tcPr>
            <w:tcW w:w="6786" w:type="dxa"/>
            <w:gridSpan w:val="2"/>
            <w:shd w:val="clear" w:color="000000" w:fill="FFFFFF"/>
            <w:vAlign w:val="center"/>
            <w:hideMark/>
          </w:tcPr>
          <w:p w14:paraId="1E8D1AD9"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zaznamenávanie histórie aktivácií sirény a archivovanie tejto histórie po dobu 1 roku, pričom informácie z pamäte sirény musia byť vyčítateľné miestne a diaľkovo cez rádiový kanál</w:t>
            </w:r>
          </w:p>
        </w:tc>
      </w:tr>
      <w:tr w:rsidR="00A21284" w:rsidRPr="00536645" w14:paraId="28C3AD3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027A67E"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Testovanie sirény</w:t>
            </w:r>
          </w:p>
        </w:tc>
        <w:tc>
          <w:tcPr>
            <w:tcW w:w="6786" w:type="dxa"/>
            <w:gridSpan w:val="2"/>
            <w:shd w:val="clear" w:color="000000" w:fill="FFFFFF"/>
            <w:vAlign w:val="center"/>
            <w:hideMark/>
          </w:tcPr>
          <w:p w14:paraId="4C2B009F"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tichý test funkčnosti sirény</w:t>
            </w:r>
          </w:p>
        </w:tc>
      </w:tr>
      <w:tr w:rsidR="00A21284" w:rsidRPr="00536645" w14:paraId="3F105E9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hideMark/>
          </w:tcPr>
          <w:p w14:paraId="75D95F43"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Diaľková diagnostika sirén</w:t>
            </w:r>
          </w:p>
        </w:tc>
        <w:tc>
          <w:tcPr>
            <w:tcW w:w="6786" w:type="dxa"/>
            <w:gridSpan w:val="2"/>
            <w:shd w:val="clear" w:color="000000" w:fill="FFFFFF"/>
            <w:vAlign w:val="center"/>
            <w:hideMark/>
          </w:tcPr>
          <w:p w14:paraId="2F287B56"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stav primárneho napájania</w:t>
            </w:r>
          </w:p>
        </w:tc>
      </w:tr>
      <w:tr w:rsidR="00A21284" w:rsidRPr="00536645" w14:paraId="25965B9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7209CA94"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7CAD760A"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výsledok záťažového testu akumulátorov</w:t>
            </w:r>
          </w:p>
        </w:tc>
      </w:tr>
      <w:tr w:rsidR="00A21284" w:rsidRPr="00536645" w14:paraId="7623449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1444705F"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2097AF0D"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akustických meničov</w:t>
            </w:r>
          </w:p>
        </w:tc>
      </w:tr>
      <w:tr w:rsidR="00A21284" w:rsidRPr="00536645" w14:paraId="27EB902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420B178B"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3E92FC73"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zosilňovačov</w:t>
            </w:r>
          </w:p>
        </w:tc>
      </w:tr>
      <w:tr w:rsidR="00A21284" w:rsidRPr="00536645" w14:paraId="50CFD47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13063A35"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70F3B767"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riadiacej elektroniky</w:t>
            </w:r>
          </w:p>
        </w:tc>
      </w:tr>
      <w:tr w:rsidR="00A21284" w:rsidRPr="00536645" w14:paraId="4C9FB69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5015CDCA"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6F8496F2"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rádiových prvkov a anténneho systému</w:t>
            </w:r>
          </w:p>
        </w:tc>
      </w:tr>
      <w:tr w:rsidR="00A21284" w:rsidRPr="00536645" w14:paraId="7E0BA0D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262C1E90"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059D4924"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teplota vo vnútri skrine</w:t>
            </w:r>
          </w:p>
        </w:tc>
      </w:tr>
      <w:tr w:rsidR="00A21284" w:rsidRPr="00536645" w14:paraId="74ABC80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hideMark/>
          </w:tcPr>
          <w:p w14:paraId="1F269C92"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lastRenderedPageBreak/>
              <w:t>Asynchrónne hlásenia sirény</w:t>
            </w:r>
          </w:p>
        </w:tc>
        <w:tc>
          <w:tcPr>
            <w:tcW w:w="6786" w:type="dxa"/>
            <w:gridSpan w:val="2"/>
            <w:shd w:val="clear" w:color="000000" w:fill="FFFFFF"/>
            <w:vAlign w:val="center"/>
            <w:hideMark/>
          </w:tcPr>
          <w:p w14:paraId="27514AB5"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porucha v napájaní</w:t>
            </w:r>
          </w:p>
        </w:tc>
      </w:tr>
      <w:tr w:rsidR="00A21284" w:rsidRPr="00536645" w14:paraId="2294609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7D25E9A4"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328139D5"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neautorizovaný vstup</w:t>
            </w:r>
          </w:p>
        </w:tc>
      </w:tr>
      <w:tr w:rsidR="00A21284" w:rsidRPr="00536645" w14:paraId="76C4395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314A743F"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105A643D"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lokálna aktivácia z ovládacej jednotky</w:t>
            </w:r>
          </w:p>
        </w:tc>
      </w:tr>
      <w:tr w:rsidR="00A21284" w:rsidRPr="00536645" w14:paraId="6102A2C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567" w:type="dxa"/>
            <w:gridSpan w:val="2"/>
            <w:shd w:val="clear" w:color="auto" w:fill="auto"/>
            <w:vAlign w:val="center"/>
            <w:hideMark/>
          </w:tcPr>
          <w:p w14:paraId="60D8E63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Zmeny sirénových tónov</w:t>
            </w:r>
          </w:p>
        </w:tc>
        <w:tc>
          <w:tcPr>
            <w:tcW w:w="6786" w:type="dxa"/>
            <w:gridSpan w:val="2"/>
            <w:shd w:val="clear" w:color="000000" w:fill="FFFFFF"/>
            <w:vAlign w:val="center"/>
            <w:hideMark/>
          </w:tcPr>
          <w:p w14:paraId="7C04D8EB"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diaľkového zápisu varovných signálov a hlasových správ do sirén prostredníctvom ovládacieho rádiového kanálu</w:t>
            </w:r>
          </w:p>
        </w:tc>
      </w:tr>
      <w:tr w:rsidR="00A21284" w:rsidRPr="00536645" w14:paraId="3A94EEC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567" w:type="dxa"/>
            <w:gridSpan w:val="2"/>
            <w:shd w:val="clear" w:color="auto" w:fill="auto"/>
            <w:vAlign w:val="center"/>
            <w:hideMark/>
          </w:tcPr>
          <w:p w14:paraId="3D2AE230"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Oneskorené živé hlásenie</w:t>
            </w:r>
          </w:p>
        </w:tc>
        <w:tc>
          <w:tcPr>
            <w:tcW w:w="6786" w:type="dxa"/>
            <w:gridSpan w:val="2"/>
            <w:shd w:val="clear" w:color="000000" w:fill="FFFFFF"/>
            <w:vAlign w:val="center"/>
            <w:hideMark/>
          </w:tcPr>
          <w:p w14:paraId="313432FD"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prehratia zvukového záznamu odoslaného z riadiaceho centra prostredníctvom ovládacieho rádiového kanálu</w:t>
            </w:r>
          </w:p>
        </w:tc>
      </w:tr>
      <w:tr w:rsidR="00A21284" w:rsidRPr="00536645" w14:paraId="7840434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567" w:type="dxa"/>
            <w:gridSpan w:val="2"/>
            <w:shd w:val="clear" w:color="auto" w:fill="auto"/>
            <w:vAlign w:val="center"/>
            <w:hideMark/>
          </w:tcPr>
          <w:p w14:paraId="7E99EE9C"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Bezpotenciálové kontakty</w:t>
            </w:r>
          </w:p>
        </w:tc>
        <w:tc>
          <w:tcPr>
            <w:tcW w:w="6786" w:type="dxa"/>
            <w:gridSpan w:val="2"/>
            <w:shd w:val="clear" w:color="000000" w:fill="FFFFFF"/>
            <w:vAlign w:val="center"/>
            <w:hideMark/>
          </w:tcPr>
          <w:p w14:paraId="7263C317"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8 bezpotenciálových kontaktov umožňujúcich aktiváciu varovných signálov a hlasových správ</w:t>
            </w:r>
          </w:p>
        </w:tc>
      </w:tr>
      <w:tr w:rsidR="00A21284" w:rsidRPr="00536645" w14:paraId="17025C2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4614F8F"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Programovateľné funkcie</w:t>
            </w:r>
          </w:p>
        </w:tc>
        <w:tc>
          <w:tcPr>
            <w:tcW w:w="6786" w:type="dxa"/>
            <w:gridSpan w:val="2"/>
            <w:shd w:val="clear" w:color="auto" w:fill="auto"/>
            <w:vAlign w:val="center"/>
            <w:hideMark/>
          </w:tcPr>
          <w:p w14:paraId="34360248"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možnosť naprogramovania funkčnosti sirény (spúšťanie alarmov, spúšťanie sekvencií alarmov s rôznymi prioritami a časovými oneskoreniami, zasielanie správ prostredníctvom komunikačných rozhraní, nastavovanie výstupov) v závislosti od stavu bezpotenciálnych kontaktov a ostatných rozhraní prostredníctvom programovacieho jazyka alebo nadstavbového RAD (rapid application development) systému</w:t>
            </w:r>
          </w:p>
        </w:tc>
      </w:tr>
      <w:tr w:rsidR="00A21284" w:rsidRPr="00536645" w14:paraId="3D61748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094F48B"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Autorizácia prístupu</w:t>
            </w:r>
          </w:p>
        </w:tc>
        <w:tc>
          <w:tcPr>
            <w:tcW w:w="6786" w:type="dxa"/>
            <w:gridSpan w:val="2"/>
            <w:shd w:val="clear" w:color="auto" w:fill="auto"/>
            <w:vAlign w:val="center"/>
            <w:hideMark/>
          </w:tcPr>
          <w:p w14:paraId="7D7645D2"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prostredníctvom čipu, kódu alebo iného ekvivalentného riešenia</w:t>
            </w:r>
          </w:p>
        </w:tc>
      </w:tr>
      <w:tr w:rsidR="00A21284" w:rsidRPr="00536645" w14:paraId="4A280C2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EBF9CBB"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Krytie riadiacej skrine</w:t>
            </w:r>
          </w:p>
        </w:tc>
        <w:tc>
          <w:tcPr>
            <w:tcW w:w="6786" w:type="dxa"/>
            <w:gridSpan w:val="2"/>
            <w:shd w:val="clear" w:color="000000" w:fill="FFFFFF"/>
            <w:vAlign w:val="center"/>
            <w:hideMark/>
          </w:tcPr>
          <w:p w14:paraId="77EC9549"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minimálne IP54, odolnosť voči korózii</w:t>
            </w:r>
          </w:p>
        </w:tc>
      </w:tr>
      <w:tr w:rsidR="00A21284" w:rsidRPr="00536645" w14:paraId="4E9A44A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D68018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Externé ovládanie</w:t>
            </w:r>
          </w:p>
        </w:tc>
        <w:tc>
          <w:tcPr>
            <w:tcW w:w="6786" w:type="dxa"/>
            <w:gridSpan w:val="2"/>
            <w:shd w:val="clear" w:color="000000" w:fill="FFFFFF"/>
            <w:vAlign w:val="center"/>
            <w:hideMark/>
          </w:tcPr>
          <w:p w14:paraId="1A0F5018"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možnosť pripojenia minimálne jednej externej ovládacej jednotky</w:t>
            </w:r>
          </w:p>
          <w:p w14:paraId="58805719"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 možnosť aktivácie sirén, ktoré sú v rádiovom dosahu sirény s externým ovládaním</w:t>
            </w:r>
          </w:p>
        </w:tc>
      </w:tr>
      <w:tr w:rsidR="00A21284" w:rsidRPr="00536645" w14:paraId="12BE7C6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0F47B992"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 xml:space="preserve">Rozmery (d x š x v) </w:t>
            </w:r>
          </w:p>
        </w:tc>
        <w:tc>
          <w:tcPr>
            <w:tcW w:w="6786" w:type="dxa"/>
            <w:gridSpan w:val="2"/>
            <w:shd w:val="clear" w:color="000000" w:fill="FFFFFF"/>
            <w:vAlign w:val="center"/>
            <w:hideMark/>
          </w:tcPr>
          <w:p w14:paraId="4DA6CACA"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600 x 735 x 350 mm</w:t>
            </w:r>
          </w:p>
        </w:tc>
      </w:tr>
      <w:tr w:rsidR="00A21284" w:rsidRPr="00536645" w14:paraId="63C13CB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0B841A8"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Prevádzková teplota</w:t>
            </w:r>
          </w:p>
        </w:tc>
        <w:tc>
          <w:tcPr>
            <w:tcW w:w="6786" w:type="dxa"/>
            <w:gridSpan w:val="2"/>
            <w:shd w:val="clear" w:color="000000" w:fill="FFFFFF"/>
            <w:vAlign w:val="center"/>
            <w:hideMark/>
          </w:tcPr>
          <w:p w14:paraId="27BB9EA1"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-25 až +65 °C</w:t>
            </w:r>
          </w:p>
        </w:tc>
      </w:tr>
    </w:tbl>
    <w:p w14:paraId="0743E59F"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Riadiaca skriňa komunikačnej jednotky</w:t>
      </w:r>
    </w:p>
    <w:tbl>
      <w:tblPr>
        <w:tblW w:w="935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64"/>
        <w:gridCol w:w="38"/>
      </w:tblGrid>
      <w:tr w:rsidR="00A21284" w:rsidRPr="00536645" w14:paraId="27062301" w14:textId="77777777" w:rsidTr="00E91D8F">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2CCB8C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02" w:type="dxa"/>
            <w:gridSpan w:val="2"/>
            <w:tcBorders>
              <w:top w:val="single" w:sz="4" w:space="0" w:color="auto"/>
              <w:left w:val="single" w:sz="4" w:space="0" w:color="auto"/>
              <w:bottom w:val="single" w:sz="4" w:space="0" w:color="auto"/>
              <w:right w:val="single" w:sz="4" w:space="0" w:color="auto"/>
            </w:tcBorders>
            <w:shd w:val="clear" w:color="000000" w:fill="D9D9D9"/>
          </w:tcPr>
          <w:p w14:paraId="12D8ECE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0D7125D3" w14:textId="77777777" w:rsidTr="00E91D8F">
        <w:trPr>
          <w:gridBefore w:val="1"/>
          <w:wBefore w:w="10" w:type="dxa"/>
          <w:trHeight w:val="35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179AE36"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w:t>
            </w:r>
            <w:r w:rsidRPr="005C1C3E">
              <w:rPr>
                <w:rFonts w:ascii="Arial Narrow" w:hAnsi="Arial Narrow" w:cs="Arial"/>
                <w:noProof/>
                <w:sz w:val="18"/>
                <w:szCs w:val="18"/>
                <w:lang w:eastAsia="sk-SK"/>
              </w:rPr>
              <w:t>iadiaca skriňa komunikačnej jednotky</w:t>
            </w:r>
          </w:p>
        </w:tc>
        <w:tc>
          <w:tcPr>
            <w:tcW w:w="49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1D2715"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w:t>
            </w:r>
            <w:r w:rsidRPr="007303AC">
              <w:rPr>
                <w:rFonts w:ascii="Arial Narrow" w:hAnsi="Arial Narrow" w:cs="Arial"/>
                <w:noProof/>
                <w:sz w:val="18"/>
                <w:szCs w:val="18"/>
                <w:lang w:eastAsia="sk-SK"/>
              </w:rPr>
              <w:t>. kompatibilné ekvivalenty, rešpektujúc záručné podmienky a plnú funkčnosť a nezmenené vlastnosti</w:t>
            </w:r>
          </w:p>
        </w:tc>
      </w:tr>
      <w:tr w:rsidR="00A21284" w:rsidRPr="00536645" w14:paraId="56FD635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48C4D749" w14:textId="77777777" w:rsidR="00A21284" w:rsidRPr="00536645" w:rsidRDefault="00A21284" w:rsidP="00A21284">
            <w:pPr>
              <w:contextualSpacing/>
              <w:jc w:val="center"/>
              <w:rPr>
                <w:rFonts w:ascii="Arial Narrow" w:hAnsi="Arial Narrow" w:cs="Arial"/>
                <w:b/>
                <w:bCs/>
                <w:sz w:val="18"/>
                <w:szCs w:val="18"/>
                <w:lang w:eastAsia="sk-SK"/>
              </w:rPr>
            </w:pPr>
            <w:r w:rsidRPr="00536645">
              <w:rPr>
                <w:rFonts w:ascii="Arial Narrow" w:hAnsi="Arial Narrow" w:cs="Arial"/>
                <w:b/>
                <w:bCs/>
                <w:sz w:val="18"/>
                <w:szCs w:val="18"/>
                <w:lang w:eastAsia="sk-SK"/>
              </w:rPr>
              <w:t>Parameter</w:t>
            </w:r>
          </w:p>
        </w:tc>
        <w:tc>
          <w:tcPr>
            <w:tcW w:w="6786" w:type="dxa"/>
            <w:gridSpan w:val="2"/>
            <w:shd w:val="clear" w:color="auto" w:fill="D9D9D9" w:themeFill="background1" w:themeFillShade="D9"/>
            <w:hideMark/>
          </w:tcPr>
          <w:p w14:paraId="4283D7DF" w14:textId="77777777" w:rsidR="00A21284" w:rsidRPr="005C1C3E" w:rsidRDefault="00A21284" w:rsidP="00A21284">
            <w:pPr>
              <w:contextualSpacing/>
              <w:jc w:val="center"/>
              <w:rPr>
                <w:rFonts w:ascii="Arial Narrow" w:hAnsi="Arial Narrow" w:cs="Arial"/>
                <w:b/>
                <w:bCs/>
                <w:sz w:val="18"/>
                <w:szCs w:val="18"/>
                <w:lang w:val="en-US" w:eastAsia="sk-SK"/>
              </w:rPr>
            </w:pPr>
            <w:r w:rsidRPr="005C1C3E">
              <w:rPr>
                <w:rFonts w:ascii="Arial Narrow" w:hAnsi="Arial Narrow" w:cs="Arial"/>
                <w:b/>
                <w:bCs/>
                <w:sz w:val="18"/>
                <w:szCs w:val="18"/>
                <w:lang w:eastAsia="sk-SK"/>
              </w:rPr>
              <w:t>Hodnoty</w:t>
            </w:r>
          </w:p>
        </w:tc>
      </w:tr>
      <w:tr w:rsidR="00A21284" w:rsidRPr="00536645" w14:paraId="4FB3246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1DA19C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rádio</w:t>
            </w:r>
          </w:p>
        </w:tc>
        <w:tc>
          <w:tcPr>
            <w:tcW w:w="6786" w:type="dxa"/>
            <w:gridSpan w:val="2"/>
            <w:shd w:val="clear" w:color="auto" w:fill="auto"/>
            <w:vAlign w:val="center"/>
            <w:hideMark/>
          </w:tcPr>
          <w:p w14:paraId="371C31E6"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136-174 alebo 403-470 MHz (rádio)</w:t>
            </w:r>
          </w:p>
        </w:tc>
      </w:tr>
      <w:tr w:rsidR="00A21284" w:rsidRPr="00536645" w14:paraId="2583CBC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2687D00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RDS</w:t>
            </w:r>
          </w:p>
        </w:tc>
        <w:tc>
          <w:tcPr>
            <w:tcW w:w="6786" w:type="dxa"/>
            <w:gridSpan w:val="2"/>
            <w:shd w:val="clear" w:color="auto" w:fill="auto"/>
            <w:vAlign w:val="center"/>
            <w:hideMark/>
          </w:tcPr>
          <w:p w14:paraId="4344126E"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87,5-108 MHz (RDS)</w:t>
            </w:r>
          </w:p>
        </w:tc>
      </w:tr>
      <w:tr w:rsidR="00A21284" w:rsidRPr="00536645" w14:paraId="39F81C7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C2E0FA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Vysielací vf výkon</w:t>
            </w:r>
          </w:p>
        </w:tc>
        <w:tc>
          <w:tcPr>
            <w:tcW w:w="6786" w:type="dxa"/>
            <w:gridSpan w:val="2"/>
            <w:shd w:val="clear" w:color="auto" w:fill="auto"/>
            <w:vAlign w:val="center"/>
            <w:hideMark/>
          </w:tcPr>
          <w:p w14:paraId="1E1C2D07"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Nastaviteľný 1 - 10 W</w:t>
            </w:r>
          </w:p>
        </w:tc>
      </w:tr>
      <w:tr w:rsidR="00A21284" w:rsidRPr="00536645" w14:paraId="3E670A1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E68E089"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Kryptovanie kanála RDS</w:t>
            </w:r>
          </w:p>
        </w:tc>
        <w:tc>
          <w:tcPr>
            <w:tcW w:w="6786" w:type="dxa"/>
            <w:gridSpan w:val="2"/>
            <w:shd w:val="clear" w:color="auto" w:fill="auto"/>
            <w:vAlign w:val="center"/>
            <w:hideMark/>
          </w:tcPr>
          <w:p w14:paraId="187AE9C6"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28"/>
                <w:lang w:val="en-US"/>
              </w:rPr>
              <w:t>RDS signál musí byť zabezpečný kryptovaním s použitím 23 bitového symetrického kľúča. Kryptovanie kanála RDS má zabezpečiť, že správu po odchytení je možné použiť na opätovné odvysielanie platného príkazu iba počas predvolenej doby. Po tejto dobe už túto správu nie je možné použiť na ovládanie sirén. Kryptovanie má tiež zabezpečiť, že z odchytenej odvysielanej správy nie je možné dekódovať jednotlivé správy a vytvoriť tak popis komunikačného protokolu a takýmto spôsobom sa nabúrať do systému a ovládať ho.</w:t>
            </w:r>
          </w:p>
        </w:tc>
      </w:tr>
      <w:tr w:rsidR="00A21284" w:rsidRPr="00536645" w14:paraId="0601610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11FB51A1"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Kryptovanie kanála rádio</w:t>
            </w:r>
          </w:p>
        </w:tc>
        <w:tc>
          <w:tcPr>
            <w:tcW w:w="6786" w:type="dxa"/>
            <w:gridSpan w:val="2"/>
            <w:shd w:val="clear" w:color="auto" w:fill="auto"/>
            <w:vAlign w:val="center"/>
            <w:hideMark/>
          </w:tcPr>
          <w:p w14:paraId="71773A38" w14:textId="77777777" w:rsidR="00A21284" w:rsidRPr="007303AC" w:rsidRDefault="00A21284" w:rsidP="00A21284">
            <w:pPr>
              <w:jc w:val="both"/>
              <w:rPr>
                <w:rFonts w:ascii="Arial Narrow" w:hAnsi="Arial Narrow" w:cs="Arial"/>
                <w:sz w:val="18"/>
                <w:szCs w:val="18"/>
                <w:lang w:val="en-US"/>
              </w:rPr>
            </w:pPr>
            <w:r w:rsidRPr="005C1C3E">
              <w:rPr>
                <w:rFonts w:ascii="Arial Narrow" w:hAnsi="Arial Narrow" w:cs="Arial"/>
                <w:bCs/>
                <w:sz w:val="18"/>
                <w:szCs w:val="18"/>
              </w:rPr>
              <w:t xml:space="preserve">Rádiová sieť musí byť zabezpečená proti zneužitiu kryptovaním s použitím 16 bitového symetrického kľúča. Kryptovanie rádiového kanála má zabezpečiť, že správu nie je možné odchytiť z rádiovej komunikácie a spätným prehraním v inom čase opakovane spustiť akciu, ktorá bola požadovaná (napr. pri aktivácii sirén by si niekto nahral rádiovú správu aktivácie a pokúsil by sa ju o niekoľko dní prehrať, takýmto spôsobom nesmie systém spustiť). Každá siréna musí vedieť zistiť, že sa jedná o neplatnú správu a nereagovať na ňu. </w:t>
            </w:r>
            <w:r w:rsidRPr="005C1C3E">
              <w:rPr>
                <w:rFonts w:ascii="Arial Narrow" w:hAnsi="Arial Narrow" w:cs="Arial"/>
                <w:sz w:val="18"/>
                <w:szCs w:val="28"/>
                <w:lang w:val="en-US"/>
              </w:rPr>
              <w:t>Kryptovanie má tiež zabezpečiť, že nie je možné dekódovať jednotlivé správy a vytvoriť tak popis komunikačného protokolu a takýmto spôsobom sa nabúrať do systému a ovládať ho.</w:t>
            </w:r>
          </w:p>
        </w:tc>
      </w:tr>
      <w:tr w:rsidR="00A21284" w:rsidRPr="00536645" w14:paraId="2BA8024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DF4AFA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Funkcie</w:t>
            </w:r>
          </w:p>
        </w:tc>
        <w:tc>
          <w:tcPr>
            <w:tcW w:w="6786" w:type="dxa"/>
            <w:gridSpan w:val="2"/>
            <w:shd w:val="clear" w:color="auto" w:fill="auto"/>
            <w:vAlign w:val="center"/>
          </w:tcPr>
          <w:p w14:paraId="2F03462D" w14:textId="77777777" w:rsidR="00A21284" w:rsidRPr="005C1C3E" w:rsidRDefault="00A21284" w:rsidP="00A21284">
            <w:pPr>
              <w:jc w:val="both"/>
              <w:rPr>
                <w:rFonts w:ascii="Arial Narrow" w:hAnsi="Arial Narrow" w:cs="Arial"/>
                <w:bCs/>
                <w:sz w:val="18"/>
                <w:szCs w:val="18"/>
              </w:rPr>
            </w:pPr>
            <w:r w:rsidRPr="005C1C3E">
              <w:rPr>
                <w:rFonts w:ascii="Arial Narrow" w:hAnsi="Arial Narrow" w:cs="Arial"/>
                <w:bCs/>
                <w:sz w:val="18"/>
                <w:szCs w:val="18"/>
              </w:rPr>
              <w:t>na základe povelu z riadiaceho centra aktivuje sirény v svojom dosahu a následne zozbiera informácie o úspešnosti aktivácie a odošle ich do riadiaceho centra</w:t>
            </w:r>
          </w:p>
        </w:tc>
      </w:tr>
      <w:tr w:rsidR="00A21284" w:rsidRPr="00536645" w14:paraId="235A8FF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tcPr>
          <w:p w14:paraId="676CB7D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rozhrania</w:t>
            </w:r>
          </w:p>
        </w:tc>
        <w:tc>
          <w:tcPr>
            <w:tcW w:w="6786" w:type="dxa"/>
            <w:gridSpan w:val="2"/>
            <w:shd w:val="clear" w:color="000000" w:fill="FFFFFF"/>
            <w:vAlign w:val="center"/>
          </w:tcPr>
          <w:p w14:paraId="50D5563F"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rádiový komunikačný protokol pre obojsmernú komunikáciu s moduláciou FFSK využívajúci prenos dát v datových rámcoch štandardu MPT1327</w:t>
            </w:r>
          </w:p>
        </w:tc>
      </w:tr>
      <w:tr w:rsidR="00A21284" w:rsidRPr="00536645" w14:paraId="6AFB9AE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shd w:val="clear" w:color="auto" w:fill="auto"/>
            <w:vAlign w:val="center"/>
          </w:tcPr>
          <w:p w14:paraId="6452ECB2"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tcPr>
          <w:p w14:paraId="5C4F584E"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rádiový komunikačný protokol pre príjem signálu RDS podľa normy EN50067 s dekódovaním skupiny 9A</w:t>
            </w:r>
          </w:p>
        </w:tc>
      </w:tr>
      <w:tr w:rsidR="00A21284" w:rsidRPr="00536645" w14:paraId="1240516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shd w:val="clear" w:color="auto" w:fill="auto"/>
            <w:vAlign w:val="center"/>
          </w:tcPr>
          <w:p w14:paraId="51725F57"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tcPr>
          <w:p w14:paraId="2BC07B20"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min 1 x X.24/V.11</w:t>
            </w:r>
          </w:p>
        </w:tc>
      </w:tr>
      <w:tr w:rsidR="00A21284" w:rsidRPr="00536645" w14:paraId="1E48019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shd w:val="clear" w:color="auto" w:fill="auto"/>
            <w:vAlign w:val="center"/>
          </w:tcPr>
          <w:p w14:paraId="487F5034"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tcPr>
          <w:p w14:paraId="5734C3CA"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linkový komunikačný protokol podľa špecifikácie CAN 2.0 B</w:t>
            </w:r>
          </w:p>
        </w:tc>
      </w:tr>
      <w:tr w:rsidR="00A21284" w:rsidRPr="00536645" w14:paraId="383C318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39"/>
        </w:trPr>
        <w:tc>
          <w:tcPr>
            <w:tcW w:w="2567" w:type="dxa"/>
            <w:gridSpan w:val="2"/>
            <w:vMerge/>
            <w:vAlign w:val="center"/>
          </w:tcPr>
          <w:p w14:paraId="4B72A6B9"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tcPr>
          <w:p w14:paraId="0872D403"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min 1 x RS232</w:t>
            </w:r>
          </w:p>
        </w:tc>
      </w:tr>
      <w:tr w:rsidR="00A21284" w:rsidRPr="00536645" w14:paraId="04D77B7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tcPr>
          <w:p w14:paraId="78452251"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Napájanie</w:t>
            </w:r>
          </w:p>
        </w:tc>
        <w:tc>
          <w:tcPr>
            <w:tcW w:w="6786" w:type="dxa"/>
            <w:gridSpan w:val="2"/>
            <w:shd w:val="clear" w:color="000000" w:fill="FFFFFF"/>
            <w:vAlign w:val="center"/>
          </w:tcPr>
          <w:p w14:paraId="0F427D8E"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sieťové napájacie napätie 230V/50Hz</w:t>
            </w:r>
          </w:p>
        </w:tc>
      </w:tr>
      <w:tr w:rsidR="00A21284" w:rsidRPr="00536645" w14:paraId="72C06F2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tcPr>
          <w:p w14:paraId="59A76322"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tcPr>
          <w:p w14:paraId="0592FB54"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zálohovanie napájania zo záložného zdroja na dobu minimálne 72 hodín</w:t>
            </w:r>
          </w:p>
        </w:tc>
      </w:tr>
      <w:tr w:rsidR="00A21284" w:rsidRPr="00536645" w14:paraId="63C5DDD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510"/>
        </w:trPr>
        <w:tc>
          <w:tcPr>
            <w:tcW w:w="2567" w:type="dxa"/>
            <w:gridSpan w:val="2"/>
            <w:shd w:val="clear" w:color="auto" w:fill="auto"/>
            <w:vAlign w:val="center"/>
          </w:tcPr>
          <w:p w14:paraId="5B75EAE3"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Diaľkový monitoring</w:t>
            </w:r>
          </w:p>
        </w:tc>
        <w:tc>
          <w:tcPr>
            <w:tcW w:w="6786" w:type="dxa"/>
            <w:gridSpan w:val="2"/>
            <w:shd w:val="clear" w:color="000000" w:fill="FFFFFF"/>
            <w:vAlign w:val="center"/>
          </w:tcPr>
          <w:p w14:paraId="55C0E2B3"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podpora diaľkového monitoringu komunikačnej jednotky z VVC CO</w:t>
            </w:r>
          </w:p>
        </w:tc>
      </w:tr>
      <w:tr w:rsidR="00A21284" w:rsidRPr="00536645" w14:paraId="11E5BC3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hideMark/>
          </w:tcPr>
          <w:p w14:paraId="38DD7C9E"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Diaľková diagnostika</w:t>
            </w:r>
          </w:p>
        </w:tc>
        <w:tc>
          <w:tcPr>
            <w:tcW w:w="6786" w:type="dxa"/>
            <w:gridSpan w:val="2"/>
            <w:shd w:val="clear" w:color="000000" w:fill="FFFFFF"/>
            <w:vAlign w:val="center"/>
            <w:hideMark/>
          </w:tcPr>
          <w:p w14:paraId="2402939D"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stav primárneho napájania</w:t>
            </w:r>
          </w:p>
        </w:tc>
      </w:tr>
      <w:tr w:rsidR="00A21284" w:rsidRPr="00536645" w14:paraId="6EF0435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35714239"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550654CE"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výsledok záťažového testu akumulátorov</w:t>
            </w:r>
          </w:p>
        </w:tc>
      </w:tr>
      <w:tr w:rsidR="00A21284" w:rsidRPr="00536645" w14:paraId="746754E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12545F03"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49CDBA0D"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napätie akumulátorov</w:t>
            </w:r>
          </w:p>
        </w:tc>
      </w:tr>
      <w:tr w:rsidR="00A21284" w:rsidRPr="00536645" w14:paraId="65510A2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3B30BCAB"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57C2C01D"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stav rádiových prvkov a anténneho systému</w:t>
            </w:r>
          </w:p>
        </w:tc>
      </w:tr>
      <w:tr w:rsidR="00A21284" w:rsidRPr="00536645" w14:paraId="68BC47E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70FE558C"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hideMark/>
          </w:tcPr>
          <w:p w14:paraId="6824D996"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teplota vo vnútri skrine</w:t>
            </w:r>
          </w:p>
        </w:tc>
      </w:tr>
      <w:tr w:rsidR="00A21284" w:rsidRPr="00536645" w14:paraId="340A7EA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1A1F3EC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Asynchrónne hlásenia</w:t>
            </w:r>
          </w:p>
        </w:tc>
        <w:tc>
          <w:tcPr>
            <w:tcW w:w="6786" w:type="dxa"/>
            <w:gridSpan w:val="2"/>
            <w:shd w:val="clear" w:color="000000" w:fill="FFFFFF"/>
            <w:vAlign w:val="center"/>
            <w:hideMark/>
          </w:tcPr>
          <w:p w14:paraId="3BB88501"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porucha v napájaní</w:t>
            </w:r>
          </w:p>
          <w:p w14:paraId="30D344FE"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neautorizovaný vstup</w:t>
            </w:r>
          </w:p>
        </w:tc>
      </w:tr>
      <w:tr w:rsidR="00A21284" w:rsidRPr="00536645" w14:paraId="6A9C650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tcPr>
          <w:p w14:paraId="11A94687"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Autorizácia prístupu</w:t>
            </w:r>
          </w:p>
        </w:tc>
        <w:tc>
          <w:tcPr>
            <w:tcW w:w="6786" w:type="dxa"/>
            <w:gridSpan w:val="2"/>
            <w:shd w:val="clear" w:color="000000" w:fill="FFFFFF"/>
            <w:vAlign w:val="center"/>
          </w:tcPr>
          <w:p w14:paraId="26036091"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prostredníctvom čipu, kódu alebo iného ekvivalentného riešenia</w:t>
            </w:r>
          </w:p>
        </w:tc>
      </w:tr>
      <w:tr w:rsidR="00A21284" w:rsidRPr="00536645" w14:paraId="3459C83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0CDBB866"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Prevádzková teplota</w:t>
            </w:r>
          </w:p>
        </w:tc>
        <w:tc>
          <w:tcPr>
            <w:tcW w:w="6786" w:type="dxa"/>
            <w:gridSpan w:val="2"/>
            <w:shd w:val="clear" w:color="auto" w:fill="auto"/>
            <w:vAlign w:val="center"/>
          </w:tcPr>
          <w:p w14:paraId="643DDD25"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-10 až +35 °C</w:t>
            </w:r>
          </w:p>
        </w:tc>
      </w:tr>
    </w:tbl>
    <w:p w14:paraId="73626514" w14:textId="46522B87" w:rsidR="00A21284" w:rsidRPr="006C5D9C" w:rsidRDefault="00A21284" w:rsidP="006C5D9C">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6C5D9C">
        <w:rPr>
          <w:rFonts w:ascii="Arial Narrow" w:hAnsi="Arial Narrow" w:cs="Arial"/>
          <w:noProof/>
          <w:sz w:val="18"/>
          <w:szCs w:val="18"/>
          <w:lang w:eastAsia="sk-SK"/>
        </w:rPr>
        <w:t>Montážna konštrukcia pre komunikačnú jednotku</w:t>
      </w:r>
    </w:p>
    <w:tbl>
      <w:tblPr>
        <w:tblW w:w="935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64"/>
        <w:gridCol w:w="38"/>
      </w:tblGrid>
      <w:tr w:rsidR="00A21284" w:rsidRPr="00536645" w14:paraId="15108506" w14:textId="77777777" w:rsidTr="00E91D8F">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0CCA99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02" w:type="dxa"/>
            <w:gridSpan w:val="2"/>
            <w:tcBorders>
              <w:top w:val="single" w:sz="4" w:space="0" w:color="auto"/>
              <w:left w:val="single" w:sz="4" w:space="0" w:color="auto"/>
              <w:bottom w:val="single" w:sz="4" w:space="0" w:color="auto"/>
              <w:right w:val="single" w:sz="4" w:space="0" w:color="auto"/>
            </w:tcBorders>
            <w:shd w:val="clear" w:color="000000" w:fill="D9D9D9"/>
          </w:tcPr>
          <w:p w14:paraId="6692493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7E44012" w14:textId="77777777" w:rsidTr="00E91D8F">
        <w:trPr>
          <w:gridBefore w:val="1"/>
          <w:wBefore w:w="10" w:type="dxa"/>
          <w:trHeight w:val="35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5CC052E"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Montážna konštrukcia pre komunikačnú jednotku</w:t>
            </w:r>
          </w:p>
        </w:tc>
        <w:tc>
          <w:tcPr>
            <w:tcW w:w="49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EF92EB"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1D59612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0A7AF8BD" w14:textId="77777777" w:rsidR="00A21284" w:rsidRPr="00536645" w:rsidRDefault="00A21284" w:rsidP="00A21284">
            <w:pPr>
              <w:contextualSpacing/>
              <w:jc w:val="center"/>
              <w:rPr>
                <w:rFonts w:ascii="Arial Narrow" w:hAnsi="Arial Narrow" w:cs="Arial"/>
                <w:b/>
                <w:bCs/>
                <w:sz w:val="18"/>
                <w:szCs w:val="18"/>
                <w:lang w:eastAsia="sk-SK"/>
              </w:rPr>
            </w:pPr>
            <w:r w:rsidRPr="00536645">
              <w:rPr>
                <w:rFonts w:ascii="Arial Narrow" w:hAnsi="Arial Narrow" w:cs="Arial"/>
                <w:b/>
                <w:bCs/>
                <w:sz w:val="18"/>
                <w:szCs w:val="18"/>
                <w:lang w:eastAsia="sk-SK"/>
              </w:rPr>
              <w:t>Parameter</w:t>
            </w:r>
          </w:p>
        </w:tc>
        <w:tc>
          <w:tcPr>
            <w:tcW w:w="6786" w:type="dxa"/>
            <w:gridSpan w:val="2"/>
            <w:shd w:val="clear" w:color="auto" w:fill="D9D9D9" w:themeFill="background1" w:themeFillShade="D9"/>
            <w:hideMark/>
          </w:tcPr>
          <w:p w14:paraId="2AA52A6D" w14:textId="77777777" w:rsidR="00A21284" w:rsidRPr="005C1C3E" w:rsidRDefault="00A21284" w:rsidP="00A21284">
            <w:pPr>
              <w:contextualSpacing/>
              <w:jc w:val="center"/>
              <w:rPr>
                <w:rFonts w:ascii="Arial Narrow" w:hAnsi="Arial Narrow" w:cs="Arial"/>
                <w:b/>
                <w:bCs/>
                <w:sz w:val="18"/>
                <w:szCs w:val="18"/>
                <w:lang w:val="en-US" w:eastAsia="sk-SK"/>
              </w:rPr>
            </w:pPr>
            <w:r w:rsidRPr="005C1C3E">
              <w:rPr>
                <w:rFonts w:ascii="Arial Narrow" w:hAnsi="Arial Narrow" w:cs="Arial"/>
                <w:b/>
                <w:bCs/>
                <w:sz w:val="18"/>
                <w:szCs w:val="18"/>
                <w:lang w:eastAsia="sk-SK"/>
              </w:rPr>
              <w:t>Hodnoty</w:t>
            </w:r>
          </w:p>
        </w:tc>
      </w:tr>
      <w:tr w:rsidR="00A21284" w:rsidRPr="00536645" w14:paraId="3D2BF6C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tcPr>
          <w:p w14:paraId="08F1E36D"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Určenie</w:t>
            </w:r>
          </w:p>
        </w:tc>
        <w:tc>
          <w:tcPr>
            <w:tcW w:w="6786" w:type="dxa"/>
            <w:gridSpan w:val="2"/>
            <w:shd w:val="clear" w:color="000000" w:fill="FFFFFF"/>
            <w:vAlign w:val="center"/>
          </w:tcPr>
          <w:p w14:paraId="42AE8B8A"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uchytenie anténneho systému komunikačnej jednotky</w:t>
            </w:r>
          </w:p>
        </w:tc>
      </w:tr>
      <w:tr w:rsidR="00A21284" w:rsidRPr="00536645" w14:paraId="10533AA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5AA76C10"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Materiál</w:t>
            </w:r>
          </w:p>
        </w:tc>
        <w:tc>
          <w:tcPr>
            <w:tcW w:w="6786" w:type="dxa"/>
            <w:gridSpan w:val="2"/>
            <w:shd w:val="clear" w:color="auto" w:fill="auto"/>
            <w:vAlign w:val="center"/>
          </w:tcPr>
          <w:p w14:paraId="63E982FE"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pozinkovaný železný profil</w:t>
            </w:r>
          </w:p>
        </w:tc>
      </w:tr>
    </w:tbl>
    <w:p w14:paraId="63FE7747"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Blok rádiového ovládania</w:t>
      </w:r>
    </w:p>
    <w:tbl>
      <w:tblPr>
        <w:tblW w:w="9353"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64"/>
        <w:gridCol w:w="38"/>
      </w:tblGrid>
      <w:tr w:rsidR="00A21284" w:rsidRPr="00536645" w14:paraId="7CF9AF70" w14:textId="77777777" w:rsidTr="00E91D8F">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432D1BC"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02" w:type="dxa"/>
            <w:gridSpan w:val="2"/>
            <w:tcBorders>
              <w:top w:val="single" w:sz="4" w:space="0" w:color="auto"/>
              <w:left w:val="single" w:sz="4" w:space="0" w:color="auto"/>
              <w:bottom w:val="single" w:sz="4" w:space="0" w:color="auto"/>
              <w:right w:val="single" w:sz="4" w:space="0" w:color="auto"/>
            </w:tcBorders>
            <w:shd w:val="clear" w:color="000000" w:fill="D9D9D9"/>
          </w:tcPr>
          <w:p w14:paraId="1CA4E53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4DD84882" w14:textId="77777777" w:rsidTr="00E91D8F">
        <w:trPr>
          <w:gridBefore w:val="1"/>
          <w:wBefore w:w="10" w:type="dxa"/>
          <w:trHeight w:val="35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1CC5AB2"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Blok rádiového ovládani</w:t>
            </w:r>
            <w:r w:rsidRPr="005C1C3E">
              <w:rPr>
                <w:rFonts w:ascii="Arial Narrow" w:hAnsi="Arial Narrow" w:cs="Arial"/>
                <w:noProof/>
                <w:sz w:val="18"/>
                <w:szCs w:val="18"/>
                <w:lang w:eastAsia="sk-SK"/>
              </w:rPr>
              <w:t>a</w:t>
            </w:r>
          </w:p>
        </w:tc>
        <w:tc>
          <w:tcPr>
            <w:tcW w:w="49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C00DA4"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w:t>
            </w:r>
            <w:r w:rsidRPr="007303AC">
              <w:rPr>
                <w:rFonts w:ascii="Arial Narrow" w:hAnsi="Arial Narrow" w:cs="Arial"/>
                <w:noProof/>
                <w:sz w:val="18"/>
                <w:szCs w:val="18"/>
                <w:lang w:eastAsia="sk-SK"/>
              </w:rPr>
              <w:t>ujúc záručné podmienky a plnú funkčnosť a nezmenené vlastnosti</w:t>
            </w:r>
          </w:p>
        </w:tc>
      </w:tr>
      <w:tr w:rsidR="00A21284" w:rsidRPr="00536645" w14:paraId="443D1FF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7D628DB2" w14:textId="77777777" w:rsidR="00A21284" w:rsidRPr="00536645" w:rsidRDefault="00A21284" w:rsidP="00A21284">
            <w:pPr>
              <w:contextualSpacing/>
              <w:jc w:val="center"/>
              <w:rPr>
                <w:rFonts w:ascii="Arial Narrow" w:hAnsi="Arial Narrow" w:cs="Arial"/>
                <w:b/>
                <w:bCs/>
                <w:sz w:val="18"/>
                <w:szCs w:val="18"/>
                <w:lang w:eastAsia="sk-SK"/>
              </w:rPr>
            </w:pPr>
            <w:r w:rsidRPr="00536645">
              <w:rPr>
                <w:rFonts w:ascii="Arial Narrow" w:hAnsi="Arial Narrow" w:cs="Arial"/>
                <w:b/>
                <w:bCs/>
                <w:sz w:val="18"/>
                <w:szCs w:val="18"/>
                <w:lang w:eastAsia="sk-SK"/>
              </w:rPr>
              <w:t>Parameter</w:t>
            </w:r>
          </w:p>
        </w:tc>
        <w:tc>
          <w:tcPr>
            <w:tcW w:w="6786" w:type="dxa"/>
            <w:gridSpan w:val="2"/>
            <w:shd w:val="clear" w:color="auto" w:fill="D9D9D9" w:themeFill="background1" w:themeFillShade="D9"/>
            <w:hideMark/>
          </w:tcPr>
          <w:p w14:paraId="48E2EA23" w14:textId="77777777" w:rsidR="00A21284" w:rsidRPr="005C1C3E" w:rsidRDefault="00A21284" w:rsidP="00A21284">
            <w:pPr>
              <w:contextualSpacing/>
              <w:jc w:val="center"/>
              <w:rPr>
                <w:rFonts w:ascii="Arial Narrow" w:hAnsi="Arial Narrow" w:cs="Arial"/>
                <w:b/>
                <w:bCs/>
                <w:sz w:val="18"/>
                <w:szCs w:val="18"/>
                <w:lang w:val="en-US" w:eastAsia="sk-SK"/>
              </w:rPr>
            </w:pPr>
            <w:r w:rsidRPr="005C1C3E">
              <w:rPr>
                <w:rFonts w:ascii="Arial Narrow" w:hAnsi="Arial Narrow" w:cs="Arial"/>
                <w:b/>
                <w:bCs/>
                <w:sz w:val="18"/>
                <w:szCs w:val="18"/>
                <w:lang w:eastAsia="sk-SK"/>
              </w:rPr>
              <w:t>Hodnoty</w:t>
            </w:r>
          </w:p>
        </w:tc>
      </w:tr>
      <w:tr w:rsidR="00A21284" w:rsidRPr="00536645" w14:paraId="609E3F0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tcPr>
          <w:p w14:paraId="77FF81F1"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Frekvenčný rozsah rádio</w:t>
            </w:r>
          </w:p>
        </w:tc>
        <w:tc>
          <w:tcPr>
            <w:tcW w:w="6786" w:type="dxa"/>
            <w:gridSpan w:val="2"/>
            <w:shd w:val="clear" w:color="000000" w:fill="FFFFFF"/>
            <w:vAlign w:val="center"/>
          </w:tcPr>
          <w:p w14:paraId="2029047F"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136-174 alebo 403-470 MHz</w:t>
            </w:r>
          </w:p>
        </w:tc>
      </w:tr>
      <w:tr w:rsidR="00A21284" w:rsidRPr="00536645" w14:paraId="10465B7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31E59111"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VF výkon</w:t>
            </w:r>
          </w:p>
        </w:tc>
        <w:tc>
          <w:tcPr>
            <w:tcW w:w="6786" w:type="dxa"/>
            <w:gridSpan w:val="2"/>
            <w:shd w:val="clear" w:color="auto" w:fill="auto"/>
            <w:vAlign w:val="center"/>
          </w:tcPr>
          <w:p w14:paraId="4EFB0D9F"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nastaviteľný 1-10 W</w:t>
            </w:r>
          </w:p>
        </w:tc>
      </w:tr>
      <w:tr w:rsidR="00A21284" w:rsidRPr="00536645" w14:paraId="0538DE6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tcPr>
          <w:p w14:paraId="762EA6E2"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K</w:t>
            </w:r>
            <w:r w:rsidRPr="005C1C3E">
              <w:rPr>
                <w:rFonts w:ascii="Arial Narrow" w:hAnsi="Arial Narrow" w:cs="Arial"/>
                <w:sz w:val="18"/>
                <w:szCs w:val="18"/>
                <w:lang w:val="en-US"/>
              </w:rPr>
              <w:t>omunikačné rozhrania</w:t>
            </w:r>
          </w:p>
        </w:tc>
        <w:tc>
          <w:tcPr>
            <w:tcW w:w="6786" w:type="dxa"/>
            <w:gridSpan w:val="2"/>
            <w:shd w:val="clear" w:color="000000" w:fill="FFFFFF"/>
            <w:vAlign w:val="center"/>
          </w:tcPr>
          <w:p w14:paraId="76C52C13" w14:textId="77777777" w:rsidR="00A21284" w:rsidRPr="007303AC"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rádiový komunikačný protokol pre obojsmernú komunikáciu s moduláciou FFSK využívajúci prenos dát v datových rámcoch štandardu MPT1327</w:t>
            </w:r>
          </w:p>
        </w:tc>
      </w:tr>
      <w:tr w:rsidR="00A21284" w:rsidRPr="00536645" w14:paraId="4744C05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tcPr>
          <w:p w14:paraId="71B8AE84"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tcPr>
          <w:p w14:paraId="550BF863"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min 1 x RS232</w:t>
            </w:r>
          </w:p>
        </w:tc>
      </w:tr>
      <w:tr w:rsidR="00A21284" w:rsidRPr="00536645" w14:paraId="0398BE5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33928871"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Funkcie</w:t>
            </w:r>
          </w:p>
        </w:tc>
        <w:tc>
          <w:tcPr>
            <w:tcW w:w="6786" w:type="dxa"/>
            <w:gridSpan w:val="2"/>
            <w:shd w:val="clear" w:color="auto" w:fill="auto"/>
            <w:vAlign w:val="center"/>
          </w:tcPr>
          <w:p w14:paraId="1789268D"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po pripojení externej ovládacej jednotky umožňuje aktiváciu vzdialených sirén, ktoré sú v rádiovom dosahu</w:t>
            </w:r>
          </w:p>
        </w:tc>
      </w:tr>
      <w:tr w:rsidR="00A21284" w:rsidRPr="00536645" w14:paraId="65CCDBE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15CB2EFB"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Autorizácia prístup</w:t>
            </w:r>
            <w:r w:rsidRPr="005C1C3E">
              <w:rPr>
                <w:rFonts w:ascii="Arial Narrow" w:hAnsi="Arial Narrow" w:cs="Arial"/>
                <w:sz w:val="18"/>
                <w:szCs w:val="18"/>
                <w:lang w:val="en-US"/>
              </w:rPr>
              <w:t>u</w:t>
            </w:r>
          </w:p>
        </w:tc>
        <w:tc>
          <w:tcPr>
            <w:tcW w:w="6786" w:type="dxa"/>
            <w:gridSpan w:val="2"/>
            <w:shd w:val="clear" w:color="auto" w:fill="auto"/>
            <w:vAlign w:val="center"/>
          </w:tcPr>
          <w:p w14:paraId="2ED61413" w14:textId="77777777" w:rsidR="00A21284" w:rsidRPr="00493867" w:rsidRDefault="00A21284" w:rsidP="00A21284">
            <w:pPr>
              <w:rPr>
                <w:rFonts w:ascii="Arial Narrow" w:hAnsi="Arial Narrow" w:cs="Arial"/>
                <w:sz w:val="18"/>
                <w:szCs w:val="18"/>
                <w:lang w:val="en-US"/>
              </w:rPr>
            </w:pPr>
            <w:r w:rsidRPr="005C1C3E">
              <w:rPr>
                <w:rFonts w:ascii="Arial Narrow" w:hAnsi="Arial Narrow" w:cs="Arial"/>
                <w:sz w:val="18"/>
                <w:szCs w:val="18"/>
                <w:lang w:val="en-US"/>
              </w:rPr>
              <w:t xml:space="preserve">prostredníctvom čipu, kódu alebo iného </w:t>
            </w:r>
            <w:r w:rsidRPr="007303AC">
              <w:rPr>
                <w:rFonts w:ascii="Arial Narrow" w:hAnsi="Arial Narrow" w:cs="Arial"/>
                <w:sz w:val="18"/>
                <w:szCs w:val="18"/>
                <w:lang w:val="en-US"/>
              </w:rPr>
              <w:t>ekvivalentného riešenia</w:t>
            </w:r>
          </w:p>
        </w:tc>
      </w:tr>
      <w:tr w:rsidR="00A21284" w:rsidRPr="00536645" w14:paraId="1DD454C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7F1D96FE"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Zobrazovacia jednotka</w:t>
            </w:r>
          </w:p>
        </w:tc>
        <w:tc>
          <w:tcPr>
            <w:tcW w:w="6786" w:type="dxa"/>
            <w:gridSpan w:val="2"/>
            <w:shd w:val="clear" w:color="auto" w:fill="auto"/>
            <w:vAlign w:val="center"/>
          </w:tcPr>
          <w:p w14:paraId="2D367933"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podsvietený displej min 128 x 64 pixels</w:t>
            </w:r>
          </w:p>
        </w:tc>
      </w:tr>
      <w:tr w:rsidR="00A21284" w:rsidRPr="00536645" w14:paraId="224F19C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restart"/>
            <w:shd w:val="clear" w:color="auto" w:fill="auto"/>
            <w:vAlign w:val="center"/>
          </w:tcPr>
          <w:p w14:paraId="75C5E39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Ďalšie požiadavky</w:t>
            </w:r>
          </w:p>
        </w:tc>
        <w:tc>
          <w:tcPr>
            <w:tcW w:w="6786" w:type="dxa"/>
            <w:gridSpan w:val="2"/>
            <w:shd w:val="clear" w:color="000000" w:fill="FFFFFF"/>
            <w:vAlign w:val="center"/>
          </w:tcPr>
          <w:p w14:paraId="43B8C44A" w14:textId="77777777" w:rsidR="00A21284" w:rsidRPr="005C1C3E" w:rsidRDefault="00A21284" w:rsidP="00A21284">
            <w:pPr>
              <w:jc w:val="both"/>
              <w:rPr>
                <w:rFonts w:ascii="Arial Narrow" w:hAnsi="Arial Narrow" w:cs="Arial"/>
                <w:sz w:val="18"/>
                <w:szCs w:val="18"/>
                <w:lang w:val="en-US"/>
              </w:rPr>
            </w:pPr>
            <w:r w:rsidRPr="005C1C3E">
              <w:rPr>
                <w:rFonts w:ascii="Arial Narrow" w:hAnsi="Arial Narrow" w:cs="Arial"/>
                <w:sz w:val="18"/>
                <w:szCs w:val="18"/>
                <w:lang w:val="en-US"/>
              </w:rPr>
              <w:t>anténny systém pre pásmo 136-174 alebo 403-470 MHz</w:t>
            </w:r>
          </w:p>
        </w:tc>
      </w:tr>
      <w:tr w:rsidR="00A21284" w:rsidRPr="00536645" w14:paraId="655EBD9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tcPr>
          <w:p w14:paraId="4F9CF1C3" w14:textId="77777777" w:rsidR="00A21284" w:rsidRPr="00536645" w:rsidRDefault="00A21284" w:rsidP="00A21284">
            <w:pPr>
              <w:rPr>
                <w:rFonts w:ascii="Arial Narrow" w:hAnsi="Arial Narrow" w:cs="Arial"/>
                <w:sz w:val="18"/>
                <w:szCs w:val="18"/>
                <w:lang w:val="en-US"/>
              </w:rPr>
            </w:pPr>
          </w:p>
        </w:tc>
        <w:tc>
          <w:tcPr>
            <w:tcW w:w="6786" w:type="dxa"/>
            <w:gridSpan w:val="2"/>
            <w:shd w:val="clear" w:color="000000" w:fill="FFFFFF"/>
            <w:vAlign w:val="center"/>
          </w:tcPr>
          <w:p w14:paraId="52F39317" w14:textId="77777777" w:rsidR="00A21284" w:rsidRPr="00536645" w:rsidRDefault="00A21284" w:rsidP="00A21284">
            <w:pPr>
              <w:jc w:val="both"/>
              <w:rPr>
                <w:rFonts w:ascii="Arial Narrow" w:hAnsi="Arial Narrow" w:cs="Arial"/>
                <w:sz w:val="18"/>
                <w:szCs w:val="18"/>
                <w:lang w:val="en-US"/>
              </w:rPr>
            </w:pPr>
            <w:r w:rsidRPr="00536645">
              <w:rPr>
                <w:rFonts w:ascii="Arial Narrow" w:hAnsi="Arial Narrow" w:cs="Arial"/>
                <w:sz w:val="18"/>
                <w:szCs w:val="18"/>
                <w:lang w:val="en-US"/>
              </w:rPr>
              <w:t>mikrofón pre živé hlásenia</w:t>
            </w:r>
          </w:p>
        </w:tc>
      </w:tr>
    </w:tbl>
    <w:p w14:paraId="5C94D556" w14:textId="5E6E29E1" w:rsidR="00EF13B7" w:rsidRDefault="00EF13B7"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EF13B7">
        <w:rPr>
          <w:rFonts w:ascii="Arial Narrow" w:hAnsi="Arial Narrow" w:cs="Arial"/>
          <w:noProof/>
          <w:sz w:val="18"/>
          <w:szCs w:val="18"/>
          <w:lang w:eastAsia="sk-SK"/>
        </w:rPr>
        <w:t xml:space="preserve">Kufrík </w:t>
      </w:r>
      <w:r w:rsidR="00361908">
        <w:rPr>
          <w:rFonts w:ascii="Arial Narrow" w:hAnsi="Arial Narrow" w:cs="Arial"/>
          <w:noProof/>
          <w:sz w:val="18"/>
          <w:szCs w:val="18"/>
          <w:lang w:eastAsia="sk-SK"/>
        </w:rPr>
        <w:t>s</w:t>
      </w:r>
      <w:r w:rsidRPr="00EF13B7">
        <w:rPr>
          <w:rFonts w:ascii="Arial Narrow" w:hAnsi="Arial Narrow" w:cs="Arial"/>
          <w:noProof/>
          <w:sz w:val="18"/>
          <w:szCs w:val="18"/>
          <w:lang w:eastAsia="sk-SK"/>
        </w:rPr>
        <w:t xml:space="preserve"> elektronikou  pre mobilnú elektronickú sirénu</w:t>
      </w:r>
      <w:r w:rsidR="001243F6">
        <w:rPr>
          <w:rFonts w:ascii="Arial Narrow" w:hAnsi="Arial Narrow" w:cs="Arial"/>
          <w:noProof/>
          <w:sz w:val="18"/>
          <w:szCs w:val="18"/>
          <w:lang w:eastAsia="sk-SK"/>
        </w:rPr>
        <w:t xml:space="preserve"> </w:t>
      </w:r>
    </w:p>
    <w:tbl>
      <w:tblPr>
        <w:tblW w:w="9390" w:type="dxa"/>
        <w:tblInd w:w="65" w:type="dxa"/>
        <w:tblCellMar>
          <w:top w:w="28" w:type="dxa"/>
          <w:left w:w="70" w:type="dxa"/>
          <w:bottom w:w="28" w:type="dxa"/>
          <w:right w:w="70" w:type="dxa"/>
        </w:tblCellMar>
        <w:tblLook w:val="04A0" w:firstRow="1" w:lastRow="0" w:firstColumn="1" w:lastColumn="0" w:noHBand="0" w:noVBand="1"/>
      </w:tblPr>
      <w:tblGrid>
        <w:gridCol w:w="4441"/>
        <w:gridCol w:w="4949"/>
      </w:tblGrid>
      <w:tr w:rsidR="001E2D12" w:rsidRPr="005C1C3E" w14:paraId="603DDA37" w14:textId="77777777" w:rsidTr="001243F6">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14:paraId="79AD0BB3" w14:textId="77777777" w:rsidR="001E2D12" w:rsidRPr="005C1C3E" w:rsidRDefault="001E2D12"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49" w:type="dxa"/>
            <w:tcBorders>
              <w:top w:val="single" w:sz="4" w:space="0" w:color="auto"/>
              <w:left w:val="single" w:sz="4" w:space="0" w:color="auto"/>
              <w:bottom w:val="single" w:sz="4" w:space="0" w:color="auto"/>
              <w:right w:val="single" w:sz="4" w:space="0" w:color="auto"/>
            </w:tcBorders>
            <w:shd w:val="clear" w:color="000000" w:fill="D9D9D9"/>
          </w:tcPr>
          <w:p w14:paraId="7EA6CE1B" w14:textId="77777777" w:rsidR="001E2D12" w:rsidRPr="005C1C3E" w:rsidRDefault="001E2D12"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1E2D12" w:rsidRPr="00C727D6" w14:paraId="13B3D277" w14:textId="77777777" w:rsidTr="001243F6">
        <w:trPr>
          <w:trHeight w:val="355"/>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96C49" w14:textId="73CFC383" w:rsidR="001E2D12" w:rsidRPr="00C727D6" w:rsidRDefault="001243F6" w:rsidP="00361908">
            <w:pPr>
              <w:tabs>
                <w:tab w:val="left" w:pos="1110"/>
              </w:tabs>
              <w:contextualSpacing/>
              <w:rPr>
                <w:rFonts w:ascii="Arial Narrow" w:hAnsi="Arial Narrow" w:cs="Arial"/>
                <w:noProof/>
                <w:sz w:val="18"/>
                <w:szCs w:val="18"/>
                <w:lang w:eastAsia="sk-SK"/>
              </w:rPr>
            </w:pPr>
            <w:r w:rsidRPr="00C727D6">
              <w:rPr>
                <w:rFonts w:ascii="Arial Narrow" w:hAnsi="Arial Narrow" w:cs="Arial"/>
                <w:noProof/>
                <w:sz w:val="18"/>
                <w:szCs w:val="18"/>
                <w:lang w:eastAsia="sk-SK"/>
              </w:rPr>
              <w:t xml:space="preserve">Kufrík </w:t>
            </w:r>
            <w:r w:rsidR="00361908">
              <w:rPr>
                <w:rFonts w:ascii="Arial Narrow" w:hAnsi="Arial Narrow" w:cs="Arial"/>
                <w:noProof/>
                <w:sz w:val="18"/>
                <w:szCs w:val="18"/>
                <w:lang w:eastAsia="sk-SK"/>
              </w:rPr>
              <w:t>s</w:t>
            </w:r>
            <w:r w:rsidRPr="00C727D6">
              <w:rPr>
                <w:rFonts w:ascii="Arial Narrow" w:hAnsi="Arial Narrow" w:cs="Arial"/>
                <w:noProof/>
                <w:sz w:val="18"/>
                <w:szCs w:val="18"/>
                <w:lang w:eastAsia="sk-SK"/>
              </w:rPr>
              <w:t xml:space="preserve"> elektronikou  pre mobilnú elektronickú sirénu</w:t>
            </w:r>
          </w:p>
        </w:tc>
        <w:tc>
          <w:tcPr>
            <w:tcW w:w="4949" w:type="dxa"/>
            <w:tcBorders>
              <w:top w:val="single" w:sz="4" w:space="0" w:color="auto"/>
              <w:left w:val="single" w:sz="4" w:space="0" w:color="auto"/>
              <w:bottom w:val="single" w:sz="4" w:space="0" w:color="auto"/>
              <w:right w:val="single" w:sz="4" w:space="0" w:color="auto"/>
            </w:tcBorders>
            <w:shd w:val="clear" w:color="000000" w:fill="FFFFFF"/>
            <w:vAlign w:val="center"/>
          </w:tcPr>
          <w:p w14:paraId="78EC1378" w14:textId="77777777" w:rsidR="001E2D12" w:rsidRPr="00C727D6" w:rsidRDefault="001E2D12" w:rsidP="00EF2E63">
            <w:pPr>
              <w:contextualSpacing/>
              <w:rPr>
                <w:rFonts w:ascii="Arial Narrow" w:hAnsi="Arial Narrow" w:cs="Arial"/>
                <w:noProof/>
                <w:sz w:val="18"/>
                <w:szCs w:val="18"/>
                <w:lang w:eastAsia="sk-SK"/>
              </w:rPr>
            </w:pPr>
            <w:r w:rsidRPr="00C727D6">
              <w:rPr>
                <w:rFonts w:ascii="Arial Narrow" w:hAnsi="Arial Narrow" w:cs="Arial"/>
                <w:noProof/>
                <w:sz w:val="18"/>
                <w:szCs w:val="18"/>
                <w:lang w:eastAsia="sk-SK"/>
              </w:rPr>
              <w:t>resp. kompatibilné ekvivalenty, rešpektujúc záručné podmienky a plnú funkčnosť a nezmenené vlastnosti</w:t>
            </w:r>
          </w:p>
        </w:tc>
      </w:tr>
    </w:tbl>
    <w:p w14:paraId="3F7153EA" w14:textId="77777777" w:rsidR="001E2D12" w:rsidRPr="00C727D6" w:rsidRDefault="001E2D12" w:rsidP="001E2D12">
      <w:pPr>
        <w:rPr>
          <w:sz w:val="18"/>
          <w:szCs w:val="18"/>
          <w:lang w:eastAsia="sk-SK"/>
        </w:rPr>
      </w:pPr>
    </w:p>
    <w:tbl>
      <w:tblPr>
        <w:tblW w:w="9373" w:type="dxa"/>
        <w:tblInd w:w="55" w:type="dxa"/>
        <w:tblCellMar>
          <w:left w:w="70" w:type="dxa"/>
          <w:right w:w="70" w:type="dxa"/>
        </w:tblCellMar>
        <w:tblLook w:val="04A0" w:firstRow="1" w:lastRow="0" w:firstColumn="1" w:lastColumn="0" w:noHBand="0" w:noVBand="1"/>
      </w:tblPr>
      <w:tblGrid>
        <w:gridCol w:w="2468"/>
        <w:gridCol w:w="6905"/>
      </w:tblGrid>
      <w:tr w:rsidR="001243F6" w:rsidRPr="00C727D6" w14:paraId="538E698F" w14:textId="77777777" w:rsidTr="001243F6">
        <w:trPr>
          <w:trHeight w:val="310"/>
        </w:trPr>
        <w:tc>
          <w:tcPr>
            <w:tcW w:w="24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481641" w14:textId="77777777" w:rsidR="001243F6" w:rsidRPr="00C727D6" w:rsidRDefault="001243F6" w:rsidP="001243F6">
            <w:pPr>
              <w:tabs>
                <w:tab w:val="clear" w:pos="2160"/>
                <w:tab w:val="clear" w:pos="2880"/>
                <w:tab w:val="clear" w:pos="4500"/>
              </w:tabs>
              <w:jc w:val="center"/>
              <w:rPr>
                <w:rFonts w:ascii="Arial Narrow" w:hAnsi="Arial Narrow"/>
                <w:color w:val="000000"/>
                <w:sz w:val="18"/>
                <w:szCs w:val="18"/>
                <w:lang w:eastAsia="sk-SK"/>
              </w:rPr>
            </w:pPr>
            <w:r w:rsidRPr="00C727D6">
              <w:rPr>
                <w:rFonts w:ascii="Arial Narrow" w:hAnsi="Arial Narrow"/>
                <w:color w:val="000000"/>
                <w:sz w:val="18"/>
                <w:szCs w:val="18"/>
                <w:lang w:eastAsia="sk-SK"/>
              </w:rPr>
              <w:t>Parameter</w:t>
            </w:r>
          </w:p>
        </w:tc>
        <w:tc>
          <w:tcPr>
            <w:tcW w:w="6905" w:type="dxa"/>
            <w:tcBorders>
              <w:top w:val="single" w:sz="4" w:space="0" w:color="auto"/>
              <w:left w:val="nil"/>
              <w:bottom w:val="single" w:sz="4" w:space="0" w:color="auto"/>
              <w:right w:val="single" w:sz="4" w:space="0" w:color="auto"/>
            </w:tcBorders>
            <w:shd w:val="clear" w:color="000000" w:fill="D9D9D9"/>
            <w:vAlign w:val="center"/>
            <w:hideMark/>
          </w:tcPr>
          <w:p w14:paraId="0F8A9BF9" w14:textId="77777777" w:rsidR="001243F6" w:rsidRPr="00C727D6" w:rsidRDefault="001243F6" w:rsidP="001243F6">
            <w:pPr>
              <w:tabs>
                <w:tab w:val="clear" w:pos="2160"/>
                <w:tab w:val="clear" w:pos="2880"/>
                <w:tab w:val="clear" w:pos="4500"/>
              </w:tabs>
              <w:jc w:val="center"/>
              <w:rPr>
                <w:rFonts w:ascii="Arial Narrow" w:hAnsi="Arial Narrow"/>
                <w:color w:val="000000"/>
                <w:sz w:val="18"/>
                <w:szCs w:val="18"/>
                <w:lang w:eastAsia="sk-SK"/>
              </w:rPr>
            </w:pPr>
            <w:r w:rsidRPr="00C727D6">
              <w:rPr>
                <w:rFonts w:ascii="Arial Narrow" w:hAnsi="Arial Narrow"/>
                <w:color w:val="000000"/>
                <w:sz w:val="18"/>
                <w:szCs w:val="18"/>
                <w:lang w:eastAsia="sk-SK"/>
              </w:rPr>
              <w:t>Hodnoty</w:t>
            </w:r>
          </w:p>
        </w:tc>
      </w:tr>
      <w:tr w:rsidR="001243F6" w:rsidRPr="00C727D6" w14:paraId="1BC32F82" w14:textId="77777777" w:rsidTr="001243F6">
        <w:trPr>
          <w:trHeight w:val="31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19748571"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Výkon (akustický)</w:t>
            </w:r>
          </w:p>
        </w:tc>
        <w:tc>
          <w:tcPr>
            <w:tcW w:w="6905" w:type="dxa"/>
            <w:tcBorders>
              <w:top w:val="nil"/>
              <w:left w:val="nil"/>
              <w:bottom w:val="single" w:sz="4" w:space="0" w:color="auto"/>
              <w:right w:val="single" w:sz="4" w:space="0" w:color="auto"/>
            </w:tcBorders>
            <w:shd w:val="clear" w:color="000000" w:fill="FFFFFF"/>
            <w:vAlign w:val="center"/>
            <w:hideMark/>
          </w:tcPr>
          <w:p w14:paraId="26300882"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103dB(A)/30m</w:t>
            </w:r>
          </w:p>
        </w:tc>
      </w:tr>
      <w:tr w:rsidR="001243F6" w:rsidRPr="00C727D6" w14:paraId="34C1003C" w14:textId="77777777" w:rsidTr="001243F6">
        <w:trPr>
          <w:trHeight w:val="31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2A023E42"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Napájanie</w:t>
            </w:r>
          </w:p>
        </w:tc>
        <w:tc>
          <w:tcPr>
            <w:tcW w:w="6905" w:type="dxa"/>
            <w:tcBorders>
              <w:top w:val="nil"/>
              <w:left w:val="nil"/>
              <w:bottom w:val="single" w:sz="4" w:space="0" w:color="auto"/>
              <w:right w:val="single" w:sz="4" w:space="0" w:color="auto"/>
            </w:tcBorders>
            <w:shd w:val="clear" w:color="000000" w:fill="FFFFFF"/>
            <w:vAlign w:val="center"/>
            <w:hideMark/>
          </w:tcPr>
          <w:p w14:paraId="331B2E03"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11 - 15 V DC</w:t>
            </w:r>
          </w:p>
        </w:tc>
      </w:tr>
      <w:tr w:rsidR="001243F6" w:rsidRPr="00C727D6" w14:paraId="43AAF306" w14:textId="77777777" w:rsidTr="001243F6">
        <w:trPr>
          <w:trHeight w:val="31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6B32BAC9"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Zobrazovacia jednotka</w:t>
            </w:r>
          </w:p>
        </w:tc>
        <w:tc>
          <w:tcPr>
            <w:tcW w:w="6905" w:type="dxa"/>
            <w:tcBorders>
              <w:top w:val="nil"/>
              <w:left w:val="nil"/>
              <w:bottom w:val="single" w:sz="4" w:space="0" w:color="auto"/>
              <w:right w:val="single" w:sz="4" w:space="0" w:color="auto"/>
            </w:tcBorders>
            <w:shd w:val="clear" w:color="000000" w:fill="FFFFFF"/>
            <w:vAlign w:val="center"/>
            <w:hideMark/>
          </w:tcPr>
          <w:p w14:paraId="1434ABAE"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320x240 pixel, LCD displej</w:t>
            </w:r>
          </w:p>
        </w:tc>
      </w:tr>
      <w:tr w:rsidR="001243F6" w:rsidRPr="00C727D6" w14:paraId="0714FC22" w14:textId="77777777" w:rsidTr="001243F6">
        <w:trPr>
          <w:trHeight w:val="31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103A0B98"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Binárne výstupy</w:t>
            </w:r>
          </w:p>
        </w:tc>
        <w:tc>
          <w:tcPr>
            <w:tcW w:w="6905" w:type="dxa"/>
            <w:tcBorders>
              <w:top w:val="nil"/>
              <w:left w:val="nil"/>
              <w:bottom w:val="single" w:sz="4" w:space="0" w:color="auto"/>
              <w:right w:val="single" w:sz="4" w:space="0" w:color="auto"/>
            </w:tcBorders>
            <w:shd w:val="clear" w:color="000000" w:fill="FFFFFF"/>
            <w:vAlign w:val="center"/>
            <w:hideMark/>
          </w:tcPr>
          <w:p w14:paraId="1DDB749A"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min. 1 x programovateľný</w:t>
            </w:r>
          </w:p>
        </w:tc>
      </w:tr>
      <w:tr w:rsidR="001243F6" w:rsidRPr="00C727D6" w14:paraId="4B0011ED" w14:textId="77777777" w:rsidTr="001243F6">
        <w:trPr>
          <w:trHeight w:val="310"/>
        </w:trPr>
        <w:tc>
          <w:tcPr>
            <w:tcW w:w="2468" w:type="dxa"/>
            <w:vMerge w:val="restart"/>
            <w:tcBorders>
              <w:top w:val="nil"/>
              <w:left w:val="single" w:sz="4" w:space="0" w:color="auto"/>
              <w:bottom w:val="single" w:sz="4" w:space="0" w:color="auto"/>
              <w:right w:val="single" w:sz="4" w:space="0" w:color="auto"/>
            </w:tcBorders>
            <w:shd w:val="clear" w:color="auto" w:fill="auto"/>
            <w:vAlign w:val="center"/>
            <w:hideMark/>
          </w:tcPr>
          <w:p w14:paraId="4B196311"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Komunikačné rozhrania</w:t>
            </w:r>
          </w:p>
        </w:tc>
        <w:tc>
          <w:tcPr>
            <w:tcW w:w="6905" w:type="dxa"/>
            <w:tcBorders>
              <w:top w:val="nil"/>
              <w:left w:val="nil"/>
              <w:bottom w:val="single" w:sz="4" w:space="0" w:color="auto"/>
              <w:right w:val="single" w:sz="4" w:space="0" w:color="auto"/>
            </w:tcBorders>
            <w:shd w:val="clear" w:color="000000" w:fill="FFFFFF"/>
            <w:vAlign w:val="center"/>
            <w:hideMark/>
          </w:tcPr>
          <w:p w14:paraId="27FA5E4A"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1x RS232</w:t>
            </w:r>
          </w:p>
        </w:tc>
      </w:tr>
      <w:tr w:rsidR="001243F6" w:rsidRPr="00C727D6" w14:paraId="7255283C" w14:textId="77777777" w:rsidTr="001243F6">
        <w:trPr>
          <w:trHeight w:val="310"/>
        </w:trPr>
        <w:tc>
          <w:tcPr>
            <w:tcW w:w="2468" w:type="dxa"/>
            <w:vMerge/>
            <w:tcBorders>
              <w:top w:val="nil"/>
              <w:left w:val="single" w:sz="4" w:space="0" w:color="auto"/>
              <w:bottom w:val="single" w:sz="4" w:space="0" w:color="auto"/>
              <w:right w:val="single" w:sz="4" w:space="0" w:color="auto"/>
            </w:tcBorders>
            <w:vAlign w:val="center"/>
            <w:hideMark/>
          </w:tcPr>
          <w:p w14:paraId="5CBC9128"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p>
        </w:tc>
        <w:tc>
          <w:tcPr>
            <w:tcW w:w="6905" w:type="dxa"/>
            <w:tcBorders>
              <w:top w:val="nil"/>
              <w:left w:val="nil"/>
              <w:bottom w:val="single" w:sz="4" w:space="0" w:color="auto"/>
              <w:right w:val="single" w:sz="4" w:space="0" w:color="auto"/>
            </w:tcBorders>
            <w:shd w:val="clear" w:color="000000" w:fill="FFFFFF"/>
            <w:vAlign w:val="center"/>
            <w:hideMark/>
          </w:tcPr>
          <w:p w14:paraId="49198020"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1x USB host (flash dongle)</w:t>
            </w:r>
          </w:p>
        </w:tc>
      </w:tr>
      <w:tr w:rsidR="001243F6" w:rsidRPr="00C727D6" w14:paraId="063B664D" w14:textId="77777777" w:rsidTr="001243F6">
        <w:trPr>
          <w:trHeight w:val="310"/>
        </w:trPr>
        <w:tc>
          <w:tcPr>
            <w:tcW w:w="2468" w:type="dxa"/>
            <w:vMerge/>
            <w:tcBorders>
              <w:top w:val="nil"/>
              <w:left w:val="single" w:sz="4" w:space="0" w:color="auto"/>
              <w:bottom w:val="single" w:sz="4" w:space="0" w:color="auto"/>
              <w:right w:val="single" w:sz="4" w:space="0" w:color="auto"/>
            </w:tcBorders>
            <w:vAlign w:val="center"/>
            <w:hideMark/>
          </w:tcPr>
          <w:p w14:paraId="47F5731E"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p>
        </w:tc>
        <w:tc>
          <w:tcPr>
            <w:tcW w:w="6905" w:type="dxa"/>
            <w:tcBorders>
              <w:top w:val="nil"/>
              <w:left w:val="nil"/>
              <w:bottom w:val="single" w:sz="4" w:space="0" w:color="auto"/>
              <w:right w:val="single" w:sz="4" w:space="0" w:color="auto"/>
            </w:tcBorders>
            <w:shd w:val="clear" w:color="000000" w:fill="FFFFFF"/>
            <w:vAlign w:val="center"/>
            <w:hideMark/>
          </w:tcPr>
          <w:p w14:paraId="2E4E2057"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1x 10/100 Ethernet option modul</w:t>
            </w:r>
          </w:p>
        </w:tc>
      </w:tr>
      <w:tr w:rsidR="001243F6" w:rsidRPr="00C727D6" w14:paraId="2007FDF4" w14:textId="77777777" w:rsidTr="001243F6">
        <w:trPr>
          <w:trHeight w:val="310"/>
        </w:trPr>
        <w:tc>
          <w:tcPr>
            <w:tcW w:w="2468" w:type="dxa"/>
            <w:vMerge w:val="restart"/>
            <w:tcBorders>
              <w:top w:val="nil"/>
              <w:left w:val="single" w:sz="4" w:space="0" w:color="auto"/>
              <w:bottom w:val="single" w:sz="4" w:space="0" w:color="auto"/>
              <w:right w:val="single" w:sz="4" w:space="0" w:color="auto"/>
            </w:tcBorders>
            <w:shd w:val="clear" w:color="auto" w:fill="auto"/>
            <w:vAlign w:val="center"/>
            <w:hideMark/>
          </w:tcPr>
          <w:p w14:paraId="2FD05065"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Bezdrátová komunikácia</w:t>
            </w:r>
          </w:p>
        </w:tc>
        <w:tc>
          <w:tcPr>
            <w:tcW w:w="6905" w:type="dxa"/>
            <w:tcBorders>
              <w:top w:val="nil"/>
              <w:left w:val="nil"/>
              <w:bottom w:val="single" w:sz="4" w:space="0" w:color="auto"/>
              <w:right w:val="single" w:sz="4" w:space="0" w:color="auto"/>
            </w:tcBorders>
            <w:shd w:val="clear" w:color="000000" w:fill="FFFFFF"/>
            <w:vAlign w:val="center"/>
            <w:hideMark/>
          </w:tcPr>
          <w:p w14:paraId="65A903E9"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 xml:space="preserve">možnosť option modulu:  2.4 GHz 802.15.4 kompatibilný </w:t>
            </w:r>
          </w:p>
        </w:tc>
      </w:tr>
      <w:tr w:rsidR="001243F6" w:rsidRPr="00C727D6" w14:paraId="3E21825F" w14:textId="77777777" w:rsidTr="001243F6">
        <w:trPr>
          <w:trHeight w:val="310"/>
        </w:trPr>
        <w:tc>
          <w:tcPr>
            <w:tcW w:w="2468" w:type="dxa"/>
            <w:vMerge/>
            <w:tcBorders>
              <w:top w:val="nil"/>
              <w:left w:val="single" w:sz="4" w:space="0" w:color="auto"/>
              <w:bottom w:val="single" w:sz="4" w:space="0" w:color="auto"/>
              <w:right w:val="single" w:sz="4" w:space="0" w:color="auto"/>
            </w:tcBorders>
            <w:vAlign w:val="center"/>
            <w:hideMark/>
          </w:tcPr>
          <w:p w14:paraId="6DA63A3A"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p>
        </w:tc>
        <w:tc>
          <w:tcPr>
            <w:tcW w:w="6905" w:type="dxa"/>
            <w:tcBorders>
              <w:top w:val="nil"/>
              <w:left w:val="nil"/>
              <w:bottom w:val="single" w:sz="4" w:space="0" w:color="auto"/>
              <w:right w:val="single" w:sz="4" w:space="0" w:color="auto"/>
            </w:tcBorders>
            <w:shd w:val="clear" w:color="000000" w:fill="FFFFFF"/>
            <w:vAlign w:val="center"/>
            <w:hideMark/>
          </w:tcPr>
          <w:p w14:paraId="1D14B2F1"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možnosť option modulu:  2.4 GHz WiFi</w:t>
            </w:r>
          </w:p>
        </w:tc>
      </w:tr>
      <w:tr w:rsidR="001243F6" w:rsidRPr="00C727D6" w14:paraId="32EDCE9C" w14:textId="77777777" w:rsidTr="001243F6">
        <w:trPr>
          <w:trHeight w:val="310"/>
        </w:trPr>
        <w:tc>
          <w:tcPr>
            <w:tcW w:w="2468" w:type="dxa"/>
            <w:vMerge/>
            <w:tcBorders>
              <w:top w:val="nil"/>
              <w:left w:val="single" w:sz="4" w:space="0" w:color="auto"/>
              <w:bottom w:val="single" w:sz="4" w:space="0" w:color="auto"/>
              <w:right w:val="single" w:sz="4" w:space="0" w:color="auto"/>
            </w:tcBorders>
            <w:vAlign w:val="center"/>
            <w:hideMark/>
          </w:tcPr>
          <w:p w14:paraId="2693408B"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p>
        </w:tc>
        <w:tc>
          <w:tcPr>
            <w:tcW w:w="6905" w:type="dxa"/>
            <w:tcBorders>
              <w:top w:val="nil"/>
              <w:left w:val="nil"/>
              <w:bottom w:val="single" w:sz="4" w:space="0" w:color="auto"/>
              <w:right w:val="single" w:sz="4" w:space="0" w:color="auto"/>
            </w:tcBorders>
            <w:shd w:val="clear" w:color="000000" w:fill="FFFFFF"/>
            <w:vAlign w:val="center"/>
            <w:hideMark/>
          </w:tcPr>
          <w:p w14:paraId="7A1FD9A7"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možnosť option modulu:  136-174 alebo 403-470 MHz (rádio)</w:t>
            </w:r>
          </w:p>
        </w:tc>
      </w:tr>
      <w:tr w:rsidR="001243F6" w:rsidRPr="00C727D6" w14:paraId="6A2F1ED8" w14:textId="77777777" w:rsidTr="001243F6">
        <w:trPr>
          <w:trHeight w:val="310"/>
        </w:trPr>
        <w:tc>
          <w:tcPr>
            <w:tcW w:w="2468" w:type="dxa"/>
            <w:vMerge/>
            <w:tcBorders>
              <w:top w:val="nil"/>
              <w:left w:val="single" w:sz="4" w:space="0" w:color="auto"/>
              <w:bottom w:val="single" w:sz="4" w:space="0" w:color="auto"/>
              <w:right w:val="single" w:sz="4" w:space="0" w:color="auto"/>
            </w:tcBorders>
            <w:vAlign w:val="center"/>
            <w:hideMark/>
          </w:tcPr>
          <w:p w14:paraId="681C02B9"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p>
        </w:tc>
        <w:tc>
          <w:tcPr>
            <w:tcW w:w="6905" w:type="dxa"/>
            <w:tcBorders>
              <w:top w:val="nil"/>
              <w:left w:val="nil"/>
              <w:bottom w:val="single" w:sz="4" w:space="0" w:color="auto"/>
              <w:right w:val="single" w:sz="4" w:space="0" w:color="auto"/>
            </w:tcBorders>
            <w:shd w:val="clear" w:color="000000" w:fill="FFFFFF"/>
            <w:vAlign w:val="center"/>
            <w:hideMark/>
          </w:tcPr>
          <w:p w14:paraId="15A15B10"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 xml:space="preserve">možnosť option modulu: Mobilná sieť GSM / 2G, 3G, 4G </w:t>
            </w:r>
          </w:p>
        </w:tc>
      </w:tr>
      <w:tr w:rsidR="001243F6" w:rsidRPr="00C727D6" w14:paraId="4E015B7F" w14:textId="77777777" w:rsidTr="001243F6">
        <w:trPr>
          <w:trHeight w:val="310"/>
        </w:trPr>
        <w:tc>
          <w:tcPr>
            <w:tcW w:w="2468" w:type="dxa"/>
            <w:vMerge w:val="restart"/>
            <w:tcBorders>
              <w:top w:val="nil"/>
              <w:left w:val="single" w:sz="4" w:space="0" w:color="auto"/>
              <w:bottom w:val="single" w:sz="4" w:space="0" w:color="auto"/>
              <w:right w:val="single" w:sz="4" w:space="0" w:color="auto"/>
            </w:tcBorders>
            <w:shd w:val="clear" w:color="auto" w:fill="auto"/>
            <w:vAlign w:val="center"/>
            <w:hideMark/>
          </w:tcPr>
          <w:p w14:paraId="2CBF40DA"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Audio rozhrania</w:t>
            </w:r>
          </w:p>
        </w:tc>
        <w:tc>
          <w:tcPr>
            <w:tcW w:w="6905" w:type="dxa"/>
            <w:tcBorders>
              <w:top w:val="nil"/>
              <w:left w:val="nil"/>
              <w:bottom w:val="single" w:sz="4" w:space="0" w:color="auto"/>
              <w:right w:val="single" w:sz="4" w:space="0" w:color="auto"/>
            </w:tcBorders>
            <w:shd w:val="clear" w:color="000000" w:fill="FFFFFF"/>
            <w:vAlign w:val="center"/>
            <w:hideMark/>
          </w:tcPr>
          <w:p w14:paraId="4027B2C1"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2x LINE vstup 1V eff.</w:t>
            </w:r>
          </w:p>
        </w:tc>
      </w:tr>
      <w:tr w:rsidR="001243F6" w:rsidRPr="00C727D6" w14:paraId="2D658403" w14:textId="77777777" w:rsidTr="001243F6">
        <w:trPr>
          <w:trHeight w:val="310"/>
        </w:trPr>
        <w:tc>
          <w:tcPr>
            <w:tcW w:w="2468" w:type="dxa"/>
            <w:vMerge/>
            <w:tcBorders>
              <w:top w:val="nil"/>
              <w:left w:val="single" w:sz="4" w:space="0" w:color="auto"/>
              <w:bottom w:val="single" w:sz="4" w:space="0" w:color="auto"/>
              <w:right w:val="single" w:sz="4" w:space="0" w:color="auto"/>
            </w:tcBorders>
            <w:vAlign w:val="center"/>
            <w:hideMark/>
          </w:tcPr>
          <w:p w14:paraId="251FF89F"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p>
        </w:tc>
        <w:tc>
          <w:tcPr>
            <w:tcW w:w="6905" w:type="dxa"/>
            <w:tcBorders>
              <w:top w:val="nil"/>
              <w:left w:val="nil"/>
              <w:bottom w:val="single" w:sz="4" w:space="0" w:color="auto"/>
              <w:right w:val="single" w:sz="4" w:space="0" w:color="auto"/>
            </w:tcBorders>
            <w:shd w:val="clear" w:color="000000" w:fill="FFFFFF"/>
            <w:vAlign w:val="center"/>
            <w:hideMark/>
          </w:tcPr>
          <w:p w14:paraId="5691AB4D"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1x MIC vstup</w:t>
            </w:r>
          </w:p>
        </w:tc>
      </w:tr>
      <w:tr w:rsidR="001243F6" w:rsidRPr="00C727D6" w14:paraId="4D904CE8" w14:textId="77777777" w:rsidTr="001243F6">
        <w:trPr>
          <w:trHeight w:val="310"/>
        </w:trPr>
        <w:tc>
          <w:tcPr>
            <w:tcW w:w="2468" w:type="dxa"/>
            <w:vMerge/>
            <w:tcBorders>
              <w:top w:val="nil"/>
              <w:left w:val="single" w:sz="4" w:space="0" w:color="auto"/>
              <w:bottom w:val="single" w:sz="4" w:space="0" w:color="auto"/>
              <w:right w:val="single" w:sz="4" w:space="0" w:color="auto"/>
            </w:tcBorders>
            <w:vAlign w:val="center"/>
            <w:hideMark/>
          </w:tcPr>
          <w:p w14:paraId="2A86352B"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p>
        </w:tc>
        <w:tc>
          <w:tcPr>
            <w:tcW w:w="6905" w:type="dxa"/>
            <w:tcBorders>
              <w:top w:val="nil"/>
              <w:left w:val="nil"/>
              <w:bottom w:val="single" w:sz="4" w:space="0" w:color="auto"/>
              <w:right w:val="single" w:sz="4" w:space="0" w:color="auto"/>
            </w:tcBorders>
            <w:shd w:val="clear" w:color="000000" w:fill="FFFFFF"/>
            <w:vAlign w:val="center"/>
            <w:hideMark/>
          </w:tcPr>
          <w:p w14:paraId="79B2706F"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1x FM tuner 88-108 MHz - option modul</w:t>
            </w:r>
          </w:p>
        </w:tc>
      </w:tr>
      <w:tr w:rsidR="001243F6" w:rsidRPr="00C727D6" w14:paraId="7C61D107" w14:textId="77777777" w:rsidTr="001243F6">
        <w:trPr>
          <w:trHeight w:val="310"/>
        </w:trPr>
        <w:tc>
          <w:tcPr>
            <w:tcW w:w="2468" w:type="dxa"/>
            <w:vMerge/>
            <w:tcBorders>
              <w:top w:val="nil"/>
              <w:left w:val="single" w:sz="4" w:space="0" w:color="auto"/>
              <w:bottom w:val="single" w:sz="4" w:space="0" w:color="auto"/>
              <w:right w:val="single" w:sz="4" w:space="0" w:color="auto"/>
            </w:tcBorders>
            <w:vAlign w:val="center"/>
            <w:hideMark/>
          </w:tcPr>
          <w:p w14:paraId="33E3406A"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p>
        </w:tc>
        <w:tc>
          <w:tcPr>
            <w:tcW w:w="6905" w:type="dxa"/>
            <w:tcBorders>
              <w:top w:val="nil"/>
              <w:left w:val="nil"/>
              <w:bottom w:val="single" w:sz="4" w:space="0" w:color="auto"/>
              <w:right w:val="single" w:sz="4" w:space="0" w:color="auto"/>
            </w:tcBorders>
            <w:shd w:val="clear" w:color="000000" w:fill="FFFFFF"/>
            <w:vAlign w:val="center"/>
            <w:hideMark/>
          </w:tcPr>
          <w:p w14:paraId="302AFE12"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1x zabudovaný dynamický mikrofón</w:t>
            </w:r>
          </w:p>
        </w:tc>
      </w:tr>
      <w:tr w:rsidR="001243F6" w:rsidRPr="00C727D6" w14:paraId="67077BD8" w14:textId="77777777" w:rsidTr="001243F6">
        <w:trPr>
          <w:trHeight w:val="310"/>
        </w:trPr>
        <w:tc>
          <w:tcPr>
            <w:tcW w:w="2468" w:type="dxa"/>
            <w:vMerge/>
            <w:tcBorders>
              <w:top w:val="nil"/>
              <w:left w:val="single" w:sz="4" w:space="0" w:color="auto"/>
              <w:bottom w:val="single" w:sz="4" w:space="0" w:color="auto"/>
              <w:right w:val="single" w:sz="4" w:space="0" w:color="auto"/>
            </w:tcBorders>
            <w:vAlign w:val="center"/>
            <w:hideMark/>
          </w:tcPr>
          <w:p w14:paraId="4F9CE73D"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p>
        </w:tc>
        <w:tc>
          <w:tcPr>
            <w:tcW w:w="6905" w:type="dxa"/>
            <w:tcBorders>
              <w:top w:val="nil"/>
              <w:left w:val="nil"/>
              <w:bottom w:val="single" w:sz="4" w:space="0" w:color="auto"/>
              <w:right w:val="single" w:sz="4" w:space="0" w:color="auto"/>
            </w:tcBorders>
            <w:shd w:val="clear" w:color="000000" w:fill="FFFFFF"/>
            <w:vAlign w:val="center"/>
            <w:hideMark/>
          </w:tcPr>
          <w:p w14:paraId="515FE600"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zabudovaný 2W reproduktor a zosilňovač pre slúchadlá</w:t>
            </w:r>
          </w:p>
        </w:tc>
      </w:tr>
      <w:tr w:rsidR="001243F6" w:rsidRPr="00C727D6" w14:paraId="3D3EE0F0" w14:textId="77777777" w:rsidTr="001243F6">
        <w:trPr>
          <w:trHeight w:val="527"/>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2526F240"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Hodiny reálneho času</w:t>
            </w:r>
          </w:p>
        </w:tc>
        <w:tc>
          <w:tcPr>
            <w:tcW w:w="6905" w:type="dxa"/>
            <w:tcBorders>
              <w:top w:val="nil"/>
              <w:left w:val="nil"/>
              <w:bottom w:val="single" w:sz="4" w:space="0" w:color="auto"/>
              <w:right w:val="single" w:sz="4" w:space="0" w:color="auto"/>
            </w:tcBorders>
            <w:shd w:val="clear" w:color="000000" w:fill="FFFFFF"/>
            <w:vAlign w:val="center"/>
            <w:hideMark/>
          </w:tcPr>
          <w:p w14:paraId="6228407D"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obvod RTC zálohovaný batériou</w:t>
            </w:r>
            <w:r w:rsidRPr="00C727D6">
              <w:rPr>
                <w:rFonts w:ascii="Arial Narrow" w:hAnsi="Arial Narrow"/>
                <w:sz w:val="18"/>
                <w:szCs w:val="18"/>
                <w:lang w:eastAsia="sk-SK"/>
              </w:rPr>
              <w:br/>
              <w:t>option možnosť synchronizácie času cez GPS</w:t>
            </w:r>
          </w:p>
        </w:tc>
      </w:tr>
      <w:tr w:rsidR="001243F6" w:rsidRPr="00C727D6" w14:paraId="6542457B" w14:textId="77777777" w:rsidTr="001243F6">
        <w:trPr>
          <w:trHeight w:val="31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304835C0"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Autorizácia prístupu</w:t>
            </w:r>
          </w:p>
        </w:tc>
        <w:tc>
          <w:tcPr>
            <w:tcW w:w="6905" w:type="dxa"/>
            <w:tcBorders>
              <w:top w:val="nil"/>
              <w:left w:val="nil"/>
              <w:bottom w:val="single" w:sz="4" w:space="0" w:color="auto"/>
              <w:right w:val="single" w:sz="4" w:space="0" w:color="auto"/>
            </w:tcBorders>
            <w:shd w:val="clear" w:color="000000" w:fill="FFFFFF"/>
            <w:vAlign w:val="center"/>
            <w:hideMark/>
          </w:tcPr>
          <w:p w14:paraId="5D42C311"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prostredníctvom čipu, kódu alebo iného ekvivalentného riešenia</w:t>
            </w:r>
          </w:p>
        </w:tc>
      </w:tr>
      <w:tr w:rsidR="001243F6" w:rsidRPr="00C727D6" w14:paraId="7F1EF396" w14:textId="77777777" w:rsidTr="001243F6">
        <w:trPr>
          <w:trHeight w:val="31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3A706583"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Teplotný senzor</w:t>
            </w:r>
          </w:p>
        </w:tc>
        <w:tc>
          <w:tcPr>
            <w:tcW w:w="6905" w:type="dxa"/>
            <w:tcBorders>
              <w:top w:val="nil"/>
              <w:left w:val="nil"/>
              <w:bottom w:val="single" w:sz="4" w:space="0" w:color="auto"/>
              <w:right w:val="single" w:sz="4" w:space="0" w:color="auto"/>
            </w:tcBorders>
            <w:shd w:val="clear" w:color="000000" w:fill="FFFFFF"/>
            <w:vAlign w:val="center"/>
            <w:hideMark/>
          </w:tcPr>
          <w:p w14:paraId="04F326AA" w14:textId="77777777" w:rsidR="001243F6" w:rsidRPr="00C727D6" w:rsidRDefault="001243F6" w:rsidP="001243F6">
            <w:pPr>
              <w:tabs>
                <w:tab w:val="clear" w:pos="2160"/>
                <w:tab w:val="clear" w:pos="2880"/>
                <w:tab w:val="clear" w:pos="4500"/>
              </w:tabs>
              <w:jc w:val="both"/>
              <w:rPr>
                <w:rFonts w:ascii="Arial Narrow" w:hAnsi="Arial Narrow"/>
                <w:color w:val="000000"/>
                <w:sz w:val="18"/>
                <w:szCs w:val="18"/>
                <w:lang w:eastAsia="sk-SK"/>
              </w:rPr>
            </w:pPr>
            <w:r w:rsidRPr="00C727D6">
              <w:rPr>
                <w:rFonts w:ascii="Arial Narrow" w:hAnsi="Arial Narrow"/>
                <w:color w:val="000000"/>
                <w:sz w:val="18"/>
                <w:szCs w:val="18"/>
                <w:lang w:eastAsia="sk-SK"/>
              </w:rPr>
              <w:t xml:space="preserve"> -40 až +125 °C</w:t>
            </w:r>
          </w:p>
        </w:tc>
      </w:tr>
      <w:tr w:rsidR="001243F6" w:rsidRPr="00C727D6" w14:paraId="181B0F18" w14:textId="77777777" w:rsidTr="001243F6">
        <w:trPr>
          <w:trHeight w:val="31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6173CBA9"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LED indikácia</w:t>
            </w:r>
          </w:p>
        </w:tc>
        <w:tc>
          <w:tcPr>
            <w:tcW w:w="6905" w:type="dxa"/>
            <w:tcBorders>
              <w:top w:val="nil"/>
              <w:left w:val="nil"/>
              <w:bottom w:val="single" w:sz="4" w:space="0" w:color="auto"/>
              <w:right w:val="single" w:sz="4" w:space="0" w:color="auto"/>
            </w:tcBorders>
            <w:shd w:val="clear" w:color="000000" w:fill="FFFFFF"/>
            <w:vAlign w:val="center"/>
            <w:hideMark/>
          </w:tcPr>
          <w:p w14:paraId="3258EA23"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3 x zelená, červený, žltý - podľa normy EN54</w:t>
            </w:r>
          </w:p>
        </w:tc>
      </w:tr>
      <w:tr w:rsidR="001243F6" w:rsidRPr="00C727D6" w14:paraId="0DE1C15B" w14:textId="77777777" w:rsidTr="001243F6">
        <w:trPr>
          <w:trHeight w:val="527"/>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611EBF0B"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Funkčné tlačidlá</w:t>
            </w:r>
          </w:p>
        </w:tc>
        <w:tc>
          <w:tcPr>
            <w:tcW w:w="6905" w:type="dxa"/>
            <w:tcBorders>
              <w:top w:val="nil"/>
              <w:left w:val="nil"/>
              <w:bottom w:val="single" w:sz="4" w:space="0" w:color="auto"/>
              <w:right w:val="single" w:sz="4" w:space="0" w:color="auto"/>
            </w:tcBorders>
            <w:shd w:val="clear" w:color="000000" w:fill="FFFFFF"/>
            <w:vAlign w:val="center"/>
            <w:hideMark/>
          </w:tcPr>
          <w:p w14:paraId="7393F317"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6 x definované v menu</w:t>
            </w:r>
            <w:r w:rsidRPr="00C727D6">
              <w:rPr>
                <w:rFonts w:ascii="Arial Narrow" w:hAnsi="Arial Narrow"/>
                <w:sz w:val="18"/>
                <w:szCs w:val="18"/>
                <w:lang w:eastAsia="sk-SK"/>
              </w:rPr>
              <w:br/>
              <w:t>1 x tlačidlo alarm s bezpečnostným krytom</w:t>
            </w:r>
          </w:p>
        </w:tc>
      </w:tr>
      <w:tr w:rsidR="001243F6" w:rsidRPr="00C727D6" w14:paraId="5EB1925F" w14:textId="77777777" w:rsidTr="001243F6">
        <w:trPr>
          <w:trHeight w:val="31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28C3673F"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Enkóder</w:t>
            </w:r>
          </w:p>
        </w:tc>
        <w:tc>
          <w:tcPr>
            <w:tcW w:w="6905" w:type="dxa"/>
            <w:tcBorders>
              <w:top w:val="nil"/>
              <w:left w:val="nil"/>
              <w:bottom w:val="single" w:sz="4" w:space="0" w:color="auto"/>
              <w:right w:val="single" w:sz="4" w:space="0" w:color="auto"/>
            </w:tcBorders>
            <w:shd w:val="clear" w:color="000000" w:fill="FFFFFF"/>
            <w:vAlign w:val="center"/>
            <w:hideMark/>
          </w:tcPr>
          <w:p w14:paraId="6B5CB5A6" w14:textId="77777777" w:rsidR="001243F6" w:rsidRPr="00C727D6" w:rsidRDefault="001243F6" w:rsidP="001243F6">
            <w:pPr>
              <w:tabs>
                <w:tab w:val="clear" w:pos="2160"/>
                <w:tab w:val="clear" w:pos="2880"/>
                <w:tab w:val="clear" w:pos="4500"/>
              </w:tabs>
              <w:rPr>
                <w:rFonts w:ascii="Arial Narrow" w:hAnsi="Arial Narrow"/>
                <w:sz w:val="18"/>
                <w:szCs w:val="18"/>
                <w:lang w:eastAsia="sk-SK"/>
              </w:rPr>
            </w:pPr>
            <w:r w:rsidRPr="00C727D6">
              <w:rPr>
                <w:rFonts w:ascii="Arial Narrow" w:hAnsi="Arial Narrow"/>
                <w:sz w:val="18"/>
                <w:szCs w:val="18"/>
                <w:lang w:eastAsia="sk-SK"/>
              </w:rPr>
              <w:t>1x rotačný pre kontrolu menu</w:t>
            </w:r>
          </w:p>
        </w:tc>
      </w:tr>
      <w:tr w:rsidR="001243F6" w:rsidRPr="00C727D6" w14:paraId="00081413" w14:textId="77777777" w:rsidTr="001243F6">
        <w:trPr>
          <w:trHeight w:val="31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5D492418"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IP krytie</w:t>
            </w:r>
          </w:p>
        </w:tc>
        <w:tc>
          <w:tcPr>
            <w:tcW w:w="6905" w:type="dxa"/>
            <w:tcBorders>
              <w:top w:val="nil"/>
              <w:left w:val="nil"/>
              <w:bottom w:val="single" w:sz="4" w:space="0" w:color="auto"/>
              <w:right w:val="single" w:sz="4" w:space="0" w:color="auto"/>
            </w:tcBorders>
            <w:shd w:val="clear" w:color="000000" w:fill="FFFFFF"/>
            <w:vAlign w:val="center"/>
            <w:hideMark/>
          </w:tcPr>
          <w:p w14:paraId="59FAA7E6" w14:textId="77777777" w:rsidR="001243F6" w:rsidRPr="00C727D6" w:rsidRDefault="001243F6" w:rsidP="001243F6">
            <w:pPr>
              <w:tabs>
                <w:tab w:val="clear" w:pos="2160"/>
                <w:tab w:val="clear" w:pos="2880"/>
                <w:tab w:val="clear" w:pos="4500"/>
              </w:tabs>
              <w:jc w:val="both"/>
              <w:rPr>
                <w:rFonts w:ascii="Arial Narrow" w:hAnsi="Arial Narrow"/>
                <w:color w:val="000000"/>
                <w:sz w:val="18"/>
                <w:szCs w:val="18"/>
                <w:lang w:eastAsia="sk-SK"/>
              </w:rPr>
            </w:pPr>
            <w:r w:rsidRPr="00C727D6">
              <w:rPr>
                <w:rFonts w:ascii="Arial Narrow" w:hAnsi="Arial Narrow"/>
                <w:color w:val="000000"/>
                <w:sz w:val="18"/>
                <w:szCs w:val="18"/>
                <w:lang w:eastAsia="sk-SK"/>
              </w:rPr>
              <w:t>IP44</w:t>
            </w:r>
          </w:p>
        </w:tc>
      </w:tr>
      <w:tr w:rsidR="001243F6" w:rsidRPr="00C727D6" w14:paraId="68F61F48" w14:textId="77777777" w:rsidTr="001243F6">
        <w:trPr>
          <w:trHeight w:val="310"/>
        </w:trPr>
        <w:tc>
          <w:tcPr>
            <w:tcW w:w="2468" w:type="dxa"/>
            <w:tcBorders>
              <w:top w:val="nil"/>
              <w:left w:val="single" w:sz="4" w:space="0" w:color="auto"/>
              <w:bottom w:val="single" w:sz="4" w:space="0" w:color="auto"/>
              <w:right w:val="single" w:sz="4" w:space="0" w:color="auto"/>
            </w:tcBorders>
            <w:shd w:val="clear" w:color="auto" w:fill="auto"/>
            <w:vAlign w:val="center"/>
            <w:hideMark/>
          </w:tcPr>
          <w:p w14:paraId="50F6D77F"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Prevádzková teplota</w:t>
            </w:r>
          </w:p>
        </w:tc>
        <w:tc>
          <w:tcPr>
            <w:tcW w:w="6905" w:type="dxa"/>
            <w:tcBorders>
              <w:top w:val="nil"/>
              <w:left w:val="nil"/>
              <w:bottom w:val="single" w:sz="4" w:space="0" w:color="auto"/>
              <w:right w:val="single" w:sz="4" w:space="0" w:color="auto"/>
            </w:tcBorders>
            <w:shd w:val="clear" w:color="000000" w:fill="FFFFFF"/>
            <w:vAlign w:val="center"/>
            <w:hideMark/>
          </w:tcPr>
          <w:p w14:paraId="28B5FEA1" w14:textId="77777777" w:rsidR="001243F6" w:rsidRPr="00C727D6" w:rsidRDefault="001243F6" w:rsidP="001243F6">
            <w:pPr>
              <w:tabs>
                <w:tab w:val="clear" w:pos="2160"/>
                <w:tab w:val="clear" w:pos="2880"/>
                <w:tab w:val="clear" w:pos="4500"/>
              </w:tabs>
              <w:jc w:val="both"/>
              <w:rPr>
                <w:rFonts w:ascii="Arial Narrow" w:hAnsi="Arial Narrow"/>
                <w:color w:val="000000"/>
                <w:sz w:val="18"/>
                <w:szCs w:val="18"/>
                <w:lang w:eastAsia="sk-SK"/>
              </w:rPr>
            </w:pPr>
            <w:r w:rsidRPr="00C727D6">
              <w:rPr>
                <w:rFonts w:ascii="Arial Narrow" w:hAnsi="Arial Narrow"/>
                <w:color w:val="000000"/>
                <w:sz w:val="18"/>
                <w:szCs w:val="18"/>
                <w:lang w:eastAsia="sk-SK"/>
              </w:rPr>
              <w:t xml:space="preserve"> -25°C až +65 °C</w:t>
            </w:r>
          </w:p>
        </w:tc>
      </w:tr>
    </w:tbl>
    <w:p w14:paraId="4CB00518" w14:textId="4877AA00" w:rsidR="00EF13B7" w:rsidRDefault="001E2D12"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1E2D12">
        <w:rPr>
          <w:rFonts w:ascii="Arial Narrow" w:hAnsi="Arial Narrow" w:cs="Arial"/>
          <w:noProof/>
          <w:sz w:val="18"/>
          <w:szCs w:val="18"/>
          <w:lang w:eastAsia="sk-SK"/>
        </w:rPr>
        <w:t>Sada ozvučníc pre mobilnú elektronickú sirénu</w:t>
      </w:r>
    </w:p>
    <w:tbl>
      <w:tblPr>
        <w:tblW w:w="9373" w:type="dxa"/>
        <w:tblInd w:w="55" w:type="dxa"/>
        <w:tblCellMar>
          <w:top w:w="28" w:type="dxa"/>
          <w:left w:w="70" w:type="dxa"/>
          <w:bottom w:w="28" w:type="dxa"/>
          <w:right w:w="70" w:type="dxa"/>
        </w:tblCellMar>
        <w:tblLook w:val="04A0" w:firstRow="1" w:lastRow="0" w:firstColumn="1" w:lastColumn="0" w:noHBand="0" w:noVBand="1"/>
      </w:tblPr>
      <w:tblGrid>
        <w:gridCol w:w="10"/>
        <w:gridCol w:w="2458"/>
        <w:gridCol w:w="1983"/>
        <w:gridCol w:w="4922"/>
      </w:tblGrid>
      <w:tr w:rsidR="00A21284" w:rsidRPr="00536645" w14:paraId="4552A8CF" w14:textId="77777777" w:rsidTr="001243F6">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404A7E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2" w:type="dxa"/>
            <w:tcBorders>
              <w:top w:val="single" w:sz="4" w:space="0" w:color="auto"/>
              <w:left w:val="single" w:sz="4" w:space="0" w:color="auto"/>
              <w:bottom w:val="single" w:sz="4" w:space="0" w:color="auto"/>
              <w:right w:val="single" w:sz="4" w:space="0" w:color="auto"/>
            </w:tcBorders>
            <w:shd w:val="clear" w:color="000000" w:fill="D9D9D9"/>
          </w:tcPr>
          <w:p w14:paraId="21AB57C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C727D6" w14:paraId="408432D2" w14:textId="77777777" w:rsidTr="001243F6">
        <w:trPr>
          <w:gridBefore w:val="1"/>
          <w:wBefore w:w="10" w:type="dxa"/>
          <w:trHeight w:val="35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F22E64B" w14:textId="77777777" w:rsidR="00A21284" w:rsidRPr="00C727D6" w:rsidRDefault="00A21284" w:rsidP="00A21284">
            <w:pPr>
              <w:tabs>
                <w:tab w:val="left" w:pos="1110"/>
              </w:tabs>
              <w:contextualSpacing/>
              <w:rPr>
                <w:rFonts w:ascii="Arial Narrow" w:hAnsi="Arial Narrow" w:cs="Arial"/>
                <w:noProof/>
                <w:sz w:val="18"/>
                <w:szCs w:val="18"/>
                <w:lang w:eastAsia="sk-SK"/>
              </w:rPr>
            </w:pPr>
            <w:r w:rsidRPr="00C727D6">
              <w:rPr>
                <w:rFonts w:ascii="Arial Narrow" w:hAnsi="Arial Narrow" w:cs="Arial"/>
                <w:noProof/>
                <w:sz w:val="18"/>
                <w:szCs w:val="18"/>
                <w:lang w:eastAsia="sk-SK"/>
              </w:rPr>
              <w:t>Mobilná elektronická siréna</w:t>
            </w:r>
          </w:p>
        </w:tc>
        <w:tc>
          <w:tcPr>
            <w:tcW w:w="4922" w:type="dxa"/>
            <w:tcBorders>
              <w:top w:val="single" w:sz="4" w:space="0" w:color="auto"/>
              <w:left w:val="single" w:sz="4" w:space="0" w:color="auto"/>
              <w:bottom w:val="single" w:sz="4" w:space="0" w:color="auto"/>
              <w:right w:val="single" w:sz="4" w:space="0" w:color="auto"/>
            </w:tcBorders>
            <w:shd w:val="clear" w:color="000000" w:fill="FFFFFF"/>
            <w:vAlign w:val="center"/>
          </w:tcPr>
          <w:p w14:paraId="48E97D99" w14:textId="77777777" w:rsidR="00A21284" w:rsidRPr="00C727D6" w:rsidRDefault="00A21284" w:rsidP="00A21284">
            <w:pPr>
              <w:contextualSpacing/>
              <w:rPr>
                <w:rFonts w:ascii="Arial Narrow" w:hAnsi="Arial Narrow" w:cs="Arial"/>
                <w:noProof/>
                <w:sz w:val="18"/>
                <w:szCs w:val="18"/>
                <w:lang w:eastAsia="sk-SK"/>
              </w:rPr>
            </w:pPr>
            <w:r w:rsidRPr="00C727D6">
              <w:rPr>
                <w:rFonts w:ascii="Arial Narrow" w:hAnsi="Arial Narrow" w:cs="Arial"/>
                <w:noProof/>
                <w:sz w:val="18"/>
                <w:szCs w:val="18"/>
                <w:lang w:eastAsia="sk-SK"/>
              </w:rPr>
              <w:t>resp. kompatibilné ekvivalenty, rešpektujúc záručné podmienky a plnú funkčnosť a nezmenené vlastnosti</w:t>
            </w:r>
          </w:p>
        </w:tc>
      </w:tr>
      <w:tr w:rsidR="001243F6" w:rsidRPr="00C727D6" w14:paraId="4CABB718" w14:textId="77777777" w:rsidTr="001243F6">
        <w:tblPrEx>
          <w:tblCellMar>
            <w:top w:w="0" w:type="dxa"/>
            <w:bottom w:w="0" w:type="dxa"/>
          </w:tblCellMar>
        </w:tblPrEx>
        <w:trPr>
          <w:trHeight w:val="319"/>
        </w:trPr>
        <w:tc>
          <w:tcPr>
            <w:tcW w:w="246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0E9CC38" w14:textId="77777777" w:rsidR="001243F6" w:rsidRPr="00C727D6" w:rsidRDefault="001243F6" w:rsidP="001243F6">
            <w:pPr>
              <w:tabs>
                <w:tab w:val="clear" w:pos="2160"/>
                <w:tab w:val="clear" w:pos="2880"/>
                <w:tab w:val="clear" w:pos="4500"/>
              </w:tabs>
              <w:jc w:val="center"/>
              <w:rPr>
                <w:rFonts w:ascii="Arial Narrow" w:hAnsi="Arial Narrow"/>
                <w:color w:val="000000"/>
                <w:sz w:val="18"/>
                <w:szCs w:val="18"/>
                <w:lang w:eastAsia="sk-SK"/>
              </w:rPr>
            </w:pPr>
            <w:r w:rsidRPr="00C727D6">
              <w:rPr>
                <w:rFonts w:ascii="Arial Narrow" w:hAnsi="Arial Narrow"/>
                <w:color w:val="000000"/>
                <w:sz w:val="18"/>
                <w:szCs w:val="18"/>
                <w:lang w:eastAsia="sk-SK"/>
              </w:rPr>
              <w:t>Parameter</w:t>
            </w:r>
          </w:p>
        </w:tc>
        <w:tc>
          <w:tcPr>
            <w:tcW w:w="6905" w:type="dxa"/>
            <w:gridSpan w:val="2"/>
            <w:tcBorders>
              <w:top w:val="single" w:sz="4" w:space="0" w:color="auto"/>
              <w:left w:val="nil"/>
              <w:bottom w:val="single" w:sz="4" w:space="0" w:color="auto"/>
              <w:right w:val="single" w:sz="4" w:space="0" w:color="auto"/>
            </w:tcBorders>
            <w:shd w:val="clear" w:color="000000" w:fill="D9D9D9"/>
            <w:vAlign w:val="center"/>
            <w:hideMark/>
          </w:tcPr>
          <w:p w14:paraId="144C42CF" w14:textId="77777777" w:rsidR="001243F6" w:rsidRPr="00C727D6" w:rsidRDefault="001243F6" w:rsidP="001243F6">
            <w:pPr>
              <w:tabs>
                <w:tab w:val="clear" w:pos="2160"/>
                <w:tab w:val="clear" w:pos="2880"/>
                <w:tab w:val="clear" w:pos="4500"/>
              </w:tabs>
              <w:jc w:val="center"/>
              <w:rPr>
                <w:rFonts w:ascii="Arial Narrow" w:hAnsi="Arial Narrow"/>
                <w:color w:val="000000"/>
                <w:sz w:val="18"/>
                <w:szCs w:val="18"/>
                <w:lang w:eastAsia="sk-SK"/>
              </w:rPr>
            </w:pPr>
            <w:r w:rsidRPr="00C727D6">
              <w:rPr>
                <w:rFonts w:ascii="Arial Narrow" w:hAnsi="Arial Narrow"/>
                <w:color w:val="000000"/>
                <w:sz w:val="18"/>
                <w:szCs w:val="18"/>
                <w:lang w:eastAsia="sk-SK"/>
              </w:rPr>
              <w:t>Hodnoty</w:t>
            </w:r>
          </w:p>
        </w:tc>
      </w:tr>
      <w:tr w:rsidR="001243F6" w:rsidRPr="00C727D6" w14:paraId="1C4C5CF2" w14:textId="77777777" w:rsidTr="001243F6">
        <w:tblPrEx>
          <w:tblCellMar>
            <w:top w:w="0" w:type="dxa"/>
            <w:bottom w:w="0" w:type="dxa"/>
          </w:tblCellMar>
        </w:tblPrEx>
        <w:trPr>
          <w:trHeight w:val="319"/>
        </w:trPr>
        <w:tc>
          <w:tcPr>
            <w:tcW w:w="246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29C00E3"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Počet reproduktorov</w:t>
            </w:r>
          </w:p>
        </w:tc>
        <w:tc>
          <w:tcPr>
            <w:tcW w:w="6905" w:type="dxa"/>
            <w:gridSpan w:val="2"/>
            <w:tcBorders>
              <w:top w:val="single" w:sz="8" w:space="0" w:color="auto"/>
              <w:left w:val="nil"/>
              <w:bottom w:val="single" w:sz="8" w:space="0" w:color="auto"/>
              <w:right w:val="single" w:sz="8" w:space="0" w:color="auto"/>
            </w:tcBorders>
            <w:shd w:val="clear" w:color="000000" w:fill="FFFFFF"/>
            <w:vAlign w:val="center"/>
            <w:hideMark/>
          </w:tcPr>
          <w:p w14:paraId="65DAF741"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2</w:t>
            </w:r>
          </w:p>
        </w:tc>
      </w:tr>
      <w:tr w:rsidR="001243F6" w:rsidRPr="00C727D6" w14:paraId="376D5441" w14:textId="77777777" w:rsidTr="001243F6">
        <w:tblPrEx>
          <w:tblCellMar>
            <w:top w:w="0" w:type="dxa"/>
            <w:bottom w:w="0" w:type="dxa"/>
          </w:tblCellMar>
        </w:tblPrEx>
        <w:trPr>
          <w:trHeight w:val="319"/>
        </w:trPr>
        <w:tc>
          <w:tcPr>
            <w:tcW w:w="2468" w:type="dxa"/>
            <w:gridSpan w:val="2"/>
            <w:tcBorders>
              <w:top w:val="nil"/>
              <w:left w:val="single" w:sz="8" w:space="0" w:color="auto"/>
              <w:bottom w:val="single" w:sz="8" w:space="0" w:color="auto"/>
              <w:right w:val="single" w:sz="8" w:space="0" w:color="auto"/>
            </w:tcBorders>
            <w:shd w:val="clear" w:color="auto" w:fill="auto"/>
            <w:vAlign w:val="center"/>
            <w:hideMark/>
          </w:tcPr>
          <w:p w14:paraId="38966BB5"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 xml:space="preserve">Rozmery (d x š x v) </w:t>
            </w:r>
          </w:p>
        </w:tc>
        <w:tc>
          <w:tcPr>
            <w:tcW w:w="6905" w:type="dxa"/>
            <w:gridSpan w:val="2"/>
            <w:tcBorders>
              <w:top w:val="nil"/>
              <w:left w:val="nil"/>
              <w:bottom w:val="single" w:sz="8" w:space="0" w:color="auto"/>
              <w:right w:val="single" w:sz="8" w:space="0" w:color="auto"/>
            </w:tcBorders>
            <w:shd w:val="clear" w:color="000000" w:fill="FFFFFF"/>
            <w:vAlign w:val="center"/>
            <w:hideMark/>
          </w:tcPr>
          <w:p w14:paraId="7DAED6A4"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560 x 330 x 270 mm (kufrík)</w:t>
            </w:r>
          </w:p>
        </w:tc>
      </w:tr>
      <w:tr w:rsidR="001243F6" w:rsidRPr="00C727D6" w14:paraId="07E26B5A" w14:textId="77777777" w:rsidTr="001243F6">
        <w:tblPrEx>
          <w:tblCellMar>
            <w:top w:w="0" w:type="dxa"/>
            <w:bottom w:w="0" w:type="dxa"/>
          </w:tblCellMar>
        </w:tblPrEx>
        <w:trPr>
          <w:trHeight w:val="319"/>
        </w:trPr>
        <w:tc>
          <w:tcPr>
            <w:tcW w:w="2468" w:type="dxa"/>
            <w:gridSpan w:val="2"/>
            <w:tcBorders>
              <w:top w:val="nil"/>
              <w:left w:val="single" w:sz="8" w:space="0" w:color="auto"/>
              <w:bottom w:val="single" w:sz="8" w:space="0" w:color="auto"/>
              <w:right w:val="single" w:sz="8" w:space="0" w:color="auto"/>
            </w:tcBorders>
            <w:shd w:val="clear" w:color="auto" w:fill="auto"/>
            <w:vAlign w:val="center"/>
            <w:hideMark/>
          </w:tcPr>
          <w:p w14:paraId="7846130F"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Hmotnosť</w:t>
            </w:r>
          </w:p>
        </w:tc>
        <w:tc>
          <w:tcPr>
            <w:tcW w:w="6905" w:type="dxa"/>
            <w:gridSpan w:val="2"/>
            <w:tcBorders>
              <w:top w:val="nil"/>
              <w:left w:val="nil"/>
              <w:bottom w:val="single" w:sz="8" w:space="0" w:color="auto"/>
              <w:right w:val="single" w:sz="8" w:space="0" w:color="auto"/>
            </w:tcBorders>
            <w:shd w:val="clear" w:color="000000" w:fill="FFFFFF"/>
            <w:vAlign w:val="center"/>
            <w:hideMark/>
          </w:tcPr>
          <w:p w14:paraId="3356114C"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17 kg</w:t>
            </w:r>
          </w:p>
        </w:tc>
      </w:tr>
      <w:tr w:rsidR="001243F6" w:rsidRPr="00C727D6" w14:paraId="291FEA48" w14:textId="77777777" w:rsidTr="001243F6">
        <w:tblPrEx>
          <w:tblCellMar>
            <w:top w:w="0" w:type="dxa"/>
            <w:bottom w:w="0" w:type="dxa"/>
          </w:tblCellMar>
        </w:tblPrEx>
        <w:trPr>
          <w:trHeight w:val="319"/>
        </w:trPr>
        <w:tc>
          <w:tcPr>
            <w:tcW w:w="2468" w:type="dxa"/>
            <w:gridSpan w:val="2"/>
            <w:tcBorders>
              <w:top w:val="nil"/>
              <w:left w:val="single" w:sz="8" w:space="0" w:color="auto"/>
              <w:bottom w:val="single" w:sz="8" w:space="0" w:color="auto"/>
              <w:right w:val="single" w:sz="8" w:space="0" w:color="auto"/>
            </w:tcBorders>
            <w:shd w:val="clear" w:color="auto" w:fill="auto"/>
            <w:vAlign w:val="center"/>
            <w:hideMark/>
          </w:tcPr>
          <w:p w14:paraId="143D0DE6"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Impedancia</w:t>
            </w:r>
          </w:p>
        </w:tc>
        <w:tc>
          <w:tcPr>
            <w:tcW w:w="6905" w:type="dxa"/>
            <w:gridSpan w:val="2"/>
            <w:tcBorders>
              <w:top w:val="nil"/>
              <w:left w:val="nil"/>
              <w:bottom w:val="single" w:sz="8" w:space="0" w:color="auto"/>
              <w:right w:val="single" w:sz="8" w:space="0" w:color="auto"/>
            </w:tcBorders>
            <w:shd w:val="clear" w:color="auto" w:fill="auto"/>
            <w:vAlign w:val="center"/>
            <w:hideMark/>
          </w:tcPr>
          <w:p w14:paraId="054AFEDC"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11 Ohm</w:t>
            </w:r>
          </w:p>
        </w:tc>
      </w:tr>
      <w:tr w:rsidR="001243F6" w:rsidRPr="00C727D6" w14:paraId="1E24DF55" w14:textId="77777777" w:rsidTr="001243F6">
        <w:tblPrEx>
          <w:tblCellMar>
            <w:top w:w="0" w:type="dxa"/>
            <w:bottom w:w="0" w:type="dxa"/>
          </w:tblCellMar>
        </w:tblPrEx>
        <w:trPr>
          <w:trHeight w:val="319"/>
        </w:trPr>
        <w:tc>
          <w:tcPr>
            <w:tcW w:w="2468" w:type="dxa"/>
            <w:gridSpan w:val="2"/>
            <w:tcBorders>
              <w:top w:val="nil"/>
              <w:left w:val="single" w:sz="8" w:space="0" w:color="auto"/>
              <w:bottom w:val="single" w:sz="8" w:space="0" w:color="auto"/>
              <w:right w:val="single" w:sz="8" w:space="0" w:color="auto"/>
            </w:tcBorders>
            <w:shd w:val="clear" w:color="auto" w:fill="auto"/>
            <w:vAlign w:val="center"/>
            <w:hideMark/>
          </w:tcPr>
          <w:p w14:paraId="486B9403"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Výkon</w:t>
            </w:r>
          </w:p>
        </w:tc>
        <w:tc>
          <w:tcPr>
            <w:tcW w:w="6905" w:type="dxa"/>
            <w:gridSpan w:val="2"/>
            <w:tcBorders>
              <w:top w:val="nil"/>
              <w:left w:val="nil"/>
              <w:bottom w:val="single" w:sz="8" w:space="0" w:color="auto"/>
              <w:right w:val="single" w:sz="8" w:space="0" w:color="auto"/>
            </w:tcBorders>
            <w:shd w:val="clear" w:color="auto" w:fill="auto"/>
            <w:vAlign w:val="center"/>
            <w:hideMark/>
          </w:tcPr>
          <w:p w14:paraId="621A1858"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300 W</w:t>
            </w:r>
          </w:p>
        </w:tc>
      </w:tr>
      <w:tr w:rsidR="001243F6" w:rsidRPr="00C727D6" w14:paraId="295F2C89" w14:textId="77777777" w:rsidTr="001243F6">
        <w:tblPrEx>
          <w:tblCellMar>
            <w:top w:w="0" w:type="dxa"/>
            <w:bottom w:w="0" w:type="dxa"/>
          </w:tblCellMar>
        </w:tblPrEx>
        <w:trPr>
          <w:trHeight w:val="319"/>
        </w:trPr>
        <w:tc>
          <w:tcPr>
            <w:tcW w:w="2468" w:type="dxa"/>
            <w:gridSpan w:val="2"/>
            <w:tcBorders>
              <w:top w:val="nil"/>
              <w:left w:val="single" w:sz="8" w:space="0" w:color="auto"/>
              <w:bottom w:val="single" w:sz="8" w:space="0" w:color="auto"/>
              <w:right w:val="single" w:sz="8" w:space="0" w:color="auto"/>
            </w:tcBorders>
            <w:shd w:val="clear" w:color="auto" w:fill="auto"/>
            <w:vAlign w:val="center"/>
            <w:hideMark/>
          </w:tcPr>
          <w:p w14:paraId="079880EC"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Rozsah pracovných teplôt</w:t>
            </w:r>
          </w:p>
        </w:tc>
        <w:tc>
          <w:tcPr>
            <w:tcW w:w="6905" w:type="dxa"/>
            <w:gridSpan w:val="2"/>
            <w:tcBorders>
              <w:top w:val="nil"/>
              <w:left w:val="nil"/>
              <w:bottom w:val="single" w:sz="8" w:space="0" w:color="auto"/>
              <w:right w:val="single" w:sz="8" w:space="0" w:color="auto"/>
            </w:tcBorders>
            <w:shd w:val="clear" w:color="auto" w:fill="auto"/>
            <w:vAlign w:val="center"/>
            <w:hideMark/>
          </w:tcPr>
          <w:p w14:paraId="00968454"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 xml:space="preserve"> -50°C až +60°C</w:t>
            </w:r>
          </w:p>
        </w:tc>
      </w:tr>
      <w:tr w:rsidR="001243F6" w:rsidRPr="00C727D6" w14:paraId="0F161E6E" w14:textId="77777777" w:rsidTr="001243F6">
        <w:tblPrEx>
          <w:tblCellMar>
            <w:top w:w="0" w:type="dxa"/>
            <w:bottom w:w="0" w:type="dxa"/>
          </w:tblCellMar>
        </w:tblPrEx>
        <w:trPr>
          <w:trHeight w:val="531"/>
        </w:trPr>
        <w:tc>
          <w:tcPr>
            <w:tcW w:w="2468" w:type="dxa"/>
            <w:gridSpan w:val="2"/>
            <w:tcBorders>
              <w:top w:val="nil"/>
              <w:left w:val="single" w:sz="8" w:space="0" w:color="auto"/>
              <w:bottom w:val="single" w:sz="8" w:space="0" w:color="auto"/>
              <w:right w:val="single" w:sz="8" w:space="0" w:color="auto"/>
            </w:tcBorders>
            <w:shd w:val="clear" w:color="auto" w:fill="auto"/>
            <w:vAlign w:val="center"/>
            <w:hideMark/>
          </w:tcPr>
          <w:p w14:paraId="433C4914"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Prevedenie</w:t>
            </w:r>
          </w:p>
        </w:tc>
        <w:tc>
          <w:tcPr>
            <w:tcW w:w="6905" w:type="dxa"/>
            <w:gridSpan w:val="2"/>
            <w:tcBorders>
              <w:top w:val="nil"/>
              <w:left w:val="nil"/>
              <w:bottom w:val="single" w:sz="8" w:space="0" w:color="auto"/>
              <w:right w:val="single" w:sz="8" w:space="0" w:color="auto"/>
            </w:tcBorders>
            <w:shd w:val="clear" w:color="auto" w:fill="auto"/>
            <w:vAlign w:val="center"/>
            <w:hideMark/>
          </w:tcPr>
          <w:p w14:paraId="7ACC6A47"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 xml:space="preserve"> - ozvučnice na magnetickom držiaku, ktorý slúži na upevnenie na strechu automobilu (požadovaná je certifikácia podľa normy DIN75302)</w:t>
            </w:r>
          </w:p>
        </w:tc>
      </w:tr>
      <w:tr w:rsidR="001243F6" w:rsidRPr="00C727D6" w14:paraId="43E960E2" w14:textId="77777777" w:rsidTr="001243F6">
        <w:tblPrEx>
          <w:tblCellMar>
            <w:top w:w="0" w:type="dxa"/>
            <w:bottom w:w="0" w:type="dxa"/>
          </w:tblCellMar>
        </w:tblPrEx>
        <w:trPr>
          <w:trHeight w:val="789"/>
        </w:trPr>
        <w:tc>
          <w:tcPr>
            <w:tcW w:w="2468" w:type="dxa"/>
            <w:gridSpan w:val="2"/>
            <w:tcBorders>
              <w:top w:val="nil"/>
              <w:left w:val="single" w:sz="8" w:space="0" w:color="auto"/>
              <w:bottom w:val="single" w:sz="8" w:space="0" w:color="auto"/>
              <w:right w:val="single" w:sz="8" w:space="0" w:color="auto"/>
            </w:tcBorders>
            <w:shd w:val="clear" w:color="auto" w:fill="auto"/>
            <w:vAlign w:val="center"/>
            <w:hideMark/>
          </w:tcPr>
          <w:p w14:paraId="5E9A2685"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Maximálna povolená rýchlosť vozidla s inštalovanými ozvučnicami</w:t>
            </w:r>
          </w:p>
        </w:tc>
        <w:tc>
          <w:tcPr>
            <w:tcW w:w="6905" w:type="dxa"/>
            <w:gridSpan w:val="2"/>
            <w:tcBorders>
              <w:top w:val="nil"/>
              <w:left w:val="nil"/>
              <w:bottom w:val="single" w:sz="8" w:space="0" w:color="auto"/>
              <w:right w:val="single" w:sz="8" w:space="0" w:color="auto"/>
            </w:tcBorders>
            <w:shd w:val="clear" w:color="auto" w:fill="auto"/>
            <w:vAlign w:val="center"/>
            <w:hideMark/>
          </w:tcPr>
          <w:p w14:paraId="5AC49DDF" w14:textId="77777777" w:rsidR="001243F6" w:rsidRPr="00C727D6" w:rsidRDefault="001243F6" w:rsidP="001243F6">
            <w:pPr>
              <w:tabs>
                <w:tab w:val="clear" w:pos="2160"/>
                <w:tab w:val="clear" w:pos="2880"/>
                <w:tab w:val="clear" w:pos="4500"/>
              </w:tabs>
              <w:rPr>
                <w:rFonts w:ascii="Arial Narrow" w:hAnsi="Arial Narrow"/>
                <w:color w:val="000000"/>
                <w:sz w:val="18"/>
                <w:szCs w:val="18"/>
                <w:lang w:eastAsia="sk-SK"/>
              </w:rPr>
            </w:pPr>
            <w:r w:rsidRPr="00C727D6">
              <w:rPr>
                <w:rFonts w:ascii="Arial Narrow" w:hAnsi="Arial Narrow"/>
                <w:color w:val="000000"/>
                <w:sz w:val="18"/>
                <w:szCs w:val="18"/>
                <w:lang w:eastAsia="sk-SK"/>
              </w:rPr>
              <w:t>80 km/h (TÜV test)</w:t>
            </w:r>
          </w:p>
        </w:tc>
      </w:tr>
    </w:tbl>
    <w:p w14:paraId="048683C2" w14:textId="38EDFE17" w:rsidR="00A21284"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Dispečerský</w:t>
      </w:r>
      <w:r w:rsidRPr="005C1C3E">
        <w:rPr>
          <w:rFonts w:ascii="Arial Narrow" w:hAnsi="Arial Narrow" w:cs="Arial"/>
          <w:noProof/>
          <w:sz w:val="18"/>
          <w:szCs w:val="18"/>
          <w:lang w:eastAsia="sk-SK"/>
        </w:rPr>
        <w:t xml:space="preserve"> riadiaci pult</w:t>
      </w:r>
      <w:r w:rsidR="00EE6994">
        <w:rPr>
          <w:rFonts w:ascii="Arial Narrow" w:hAnsi="Arial Narrow" w:cs="Arial"/>
          <w:noProof/>
          <w:sz w:val="18"/>
          <w:szCs w:val="18"/>
          <w:lang w:eastAsia="sk-SK"/>
        </w:rPr>
        <w:t xml:space="preserve"> </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2510"/>
        <w:gridCol w:w="1936"/>
        <w:gridCol w:w="4925"/>
      </w:tblGrid>
      <w:tr w:rsidR="001243F6" w:rsidRPr="00536645" w14:paraId="2997E0F4" w14:textId="77777777" w:rsidTr="00A319A8">
        <w:trPr>
          <w:trHeight w:val="255"/>
        </w:trPr>
        <w:tc>
          <w:tcPr>
            <w:tcW w:w="4446"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77A1B2B" w14:textId="77777777" w:rsidR="001243F6" w:rsidRPr="005C1C3E" w:rsidRDefault="001243F6" w:rsidP="004F4965">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5" w:type="dxa"/>
            <w:tcBorders>
              <w:top w:val="single" w:sz="4" w:space="0" w:color="auto"/>
              <w:left w:val="single" w:sz="4" w:space="0" w:color="auto"/>
              <w:bottom w:val="single" w:sz="4" w:space="0" w:color="auto"/>
              <w:right w:val="single" w:sz="4" w:space="0" w:color="auto"/>
            </w:tcBorders>
            <w:shd w:val="clear" w:color="000000" w:fill="D9D9D9"/>
          </w:tcPr>
          <w:p w14:paraId="627124A6" w14:textId="77777777" w:rsidR="001243F6" w:rsidRPr="005C1C3E" w:rsidRDefault="001243F6" w:rsidP="004F4965">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1243F6" w:rsidRPr="00536645" w14:paraId="1F82CD38" w14:textId="77777777" w:rsidTr="00A319A8">
        <w:trPr>
          <w:trHeight w:val="355"/>
        </w:trPr>
        <w:tc>
          <w:tcPr>
            <w:tcW w:w="44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29DB2A7" w14:textId="538512EC" w:rsidR="001243F6" w:rsidRPr="005C1C3E" w:rsidRDefault="001243F6" w:rsidP="004F4965">
            <w:pPr>
              <w:tabs>
                <w:tab w:val="left" w:pos="1110"/>
              </w:tabs>
              <w:contextualSpacing/>
              <w:rPr>
                <w:rFonts w:ascii="Arial Narrow" w:hAnsi="Arial Narrow" w:cs="Arial"/>
                <w:noProof/>
                <w:sz w:val="18"/>
                <w:szCs w:val="18"/>
                <w:lang w:eastAsia="sk-SK"/>
              </w:rPr>
            </w:pPr>
            <w:r>
              <w:rPr>
                <w:rFonts w:ascii="Arial Narrow" w:hAnsi="Arial Narrow" w:cs="Arial"/>
                <w:noProof/>
                <w:sz w:val="18"/>
                <w:szCs w:val="18"/>
                <w:lang w:eastAsia="sk-SK"/>
              </w:rPr>
              <w:t xml:space="preserve">Dispečérsky </w:t>
            </w:r>
            <w:r w:rsidRPr="005C1C3E">
              <w:rPr>
                <w:rFonts w:ascii="Arial Narrow" w:hAnsi="Arial Narrow" w:cs="Arial"/>
                <w:noProof/>
                <w:sz w:val="18"/>
                <w:szCs w:val="18"/>
                <w:lang w:eastAsia="sk-SK"/>
              </w:rPr>
              <w:t>riadiaci pult</w:t>
            </w:r>
          </w:p>
        </w:tc>
        <w:tc>
          <w:tcPr>
            <w:tcW w:w="4925" w:type="dxa"/>
            <w:tcBorders>
              <w:top w:val="single" w:sz="4" w:space="0" w:color="auto"/>
              <w:left w:val="single" w:sz="4" w:space="0" w:color="auto"/>
              <w:bottom w:val="single" w:sz="4" w:space="0" w:color="auto"/>
              <w:right w:val="single" w:sz="4" w:space="0" w:color="auto"/>
            </w:tcBorders>
            <w:shd w:val="clear" w:color="000000" w:fill="FFFFFF"/>
            <w:vAlign w:val="center"/>
          </w:tcPr>
          <w:p w14:paraId="36DB8B7B" w14:textId="77777777" w:rsidR="001243F6" w:rsidRPr="005C1C3E" w:rsidRDefault="001243F6" w:rsidP="004F4965">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8E7088" w:rsidRPr="008E7088" w14:paraId="5DB20C70" w14:textId="77777777" w:rsidTr="00A319A8">
        <w:tblPrEx>
          <w:tblCellMar>
            <w:top w:w="0" w:type="dxa"/>
            <w:bottom w:w="0" w:type="dxa"/>
          </w:tblCellMar>
        </w:tblPrEx>
        <w:trPr>
          <w:trHeight w:val="310"/>
        </w:trPr>
        <w:tc>
          <w:tcPr>
            <w:tcW w:w="25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2FF20B" w14:textId="77777777" w:rsidR="008E7088" w:rsidRPr="008E7088" w:rsidRDefault="008E7088" w:rsidP="008E7088">
            <w:pPr>
              <w:tabs>
                <w:tab w:val="clear" w:pos="2160"/>
                <w:tab w:val="clear" w:pos="2880"/>
                <w:tab w:val="clear" w:pos="4500"/>
              </w:tabs>
              <w:jc w:val="center"/>
              <w:rPr>
                <w:rFonts w:ascii="Arial Narrow" w:hAnsi="Arial Narrow"/>
                <w:color w:val="000000"/>
                <w:sz w:val="18"/>
                <w:szCs w:val="18"/>
                <w:lang w:eastAsia="sk-SK"/>
              </w:rPr>
            </w:pPr>
            <w:r w:rsidRPr="008E7088">
              <w:rPr>
                <w:rFonts w:ascii="Arial Narrow" w:hAnsi="Arial Narrow"/>
                <w:color w:val="000000"/>
                <w:sz w:val="18"/>
                <w:szCs w:val="18"/>
                <w:lang w:eastAsia="sk-SK"/>
              </w:rPr>
              <w:t>Parameter</w:t>
            </w:r>
          </w:p>
        </w:tc>
        <w:tc>
          <w:tcPr>
            <w:tcW w:w="6861" w:type="dxa"/>
            <w:gridSpan w:val="2"/>
            <w:tcBorders>
              <w:top w:val="single" w:sz="4" w:space="0" w:color="auto"/>
              <w:left w:val="nil"/>
              <w:bottom w:val="single" w:sz="4" w:space="0" w:color="auto"/>
              <w:right w:val="single" w:sz="4" w:space="0" w:color="auto"/>
            </w:tcBorders>
            <w:shd w:val="clear" w:color="000000" w:fill="D9D9D9"/>
            <w:vAlign w:val="center"/>
            <w:hideMark/>
          </w:tcPr>
          <w:p w14:paraId="0E65426D" w14:textId="77777777" w:rsidR="008E7088" w:rsidRPr="008E7088" w:rsidRDefault="008E7088" w:rsidP="008E7088">
            <w:pPr>
              <w:tabs>
                <w:tab w:val="clear" w:pos="2160"/>
                <w:tab w:val="clear" w:pos="2880"/>
                <w:tab w:val="clear" w:pos="4500"/>
              </w:tabs>
              <w:jc w:val="center"/>
              <w:rPr>
                <w:rFonts w:ascii="Arial Narrow" w:hAnsi="Arial Narrow"/>
                <w:color w:val="000000"/>
                <w:sz w:val="18"/>
                <w:szCs w:val="18"/>
                <w:lang w:eastAsia="sk-SK"/>
              </w:rPr>
            </w:pPr>
            <w:r w:rsidRPr="008E7088">
              <w:rPr>
                <w:rFonts w:ascii="Arial Narrow" w:hAnsi="Arial Narrow"/>
                <w:color w:val="000000"/>
                <w:sz w:val="18"/>
                <w:szCs w:val="18"/>
                <w:lang w:eastAsia="sk-SK"/>
              </w:rPr>
              <w:t>Hodnoty</w:t>
            </w:r>
          </w:p>
        </w:tc>
      </w:tr>
      <w:tr w:rsidR="008E7088" w:rsidRPr="008E7088" w14:paraId="45FA4C51" w14:textId="77777777" w:rsidTr="00A319A8">
        <w:tblPrEx>
          <w:tblCellMar>
            <w:top w:w="0" w:type="dxa"/>
            <w:bottom w:w="0" w:type="dxa"/>
          </w:tblCellMar>
        </w:tblPrEx>
        <w:trPr>
          <w:trHeight w:val="310"/>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12941169" w14:textId="77777777" w:rsidR="008E7088" w:rsidRPr="008E7088" w:rsidRDefault="008E7088" w:rsidP="008E7088">
            <w:pPr>
              <w:tabs>
                <w:tab w:val="clear" w:pos="2160"/>
                <w:tab w:val="clear" w:pos="2880"/>
                <w:tab w:val="clear" w:pos="4500"/>
              </w:tabs>
              <w:rPr>
                <w:rFonts w:ascii="Arial Narrow" w:hAnsi="Arial Narrow"/>
                <w:color w:val="000000"/>
                <w:sz w:val="18"/>
                <w:szCs w:val="18"/>
                <w:lang w:eastAsia="sk-SK"/>
              </w:rPr>
            </w:pPr>
            <w:r w:rsidRPr="008E7088">
              <w:rPr>
                <w:rFonts w:ascii="Arial Narrow" w:hAnsi="Arial Narrow"/>
                <w:color w:val="000000"/>
                <w:sz w:val="18"/>
                <w:szCs w:val="18"/>
                <w:lang w:eastAsia="sk-SK"/>
              </w:rPr>
              <w:t>Napájanie</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556CB220"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12 - 30 V</w:t>
            </w:r>
          </w:p>
        </w:tc>
      </w:tr>
      <w:tr w:rsidR="008E7088" w:rsidRPr="008E7088" w14:paraId="4AB59868" w14:textId="77777777" w:rsidTr="00A319A8">
        <w:tblPrEx>
          <w:tblCellMar>
            <w:top w:w="0" w:type="dxa"/>
            <w:bottom w:w="0" w:type="dxa"/>
          </w:tblCellMar>
        </w:tblPrEx>
        <w:trPr>
          <w:trHeight w:val="310"/>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2E4E9F56"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Zobrazovacia jednotka</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19436CE7"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800x480 pixelov, LCD displej 7", farebný, dotykový</w:t>
            </w:r>
          </w:p>
        </w:tc>
      </w:tr>
      <w:tr w:rsidR="008E7088" w:rsidRPr="008E7088" w14:paraId="4D40F461" w14:textId="77777777" w:rsidTr="00A319A8">
        <w:tblPrEx>
          <w:tblCellMar>
            <w:top w:w="0" w:type="dxa"/>
            <w:bottom w:w="0" w:type="dxa"/>
          </w:tblCellMar>
        </w:tblPrEx>
        <w:trPr>
          <w:trHeight w:val="310"/>
        </w:trPr>
        <w:tc>
          <w:tcPr>
            <w:tcW w:w="2510" w:type="dxa"/>
            <w:vMerge w:val="restart"/>
            <w:tcBorders>
              <w:top w:val="nil"/>
              <w:left w:val="single" w:sz="4" w:space="0" w:color="auto"/>
              <w:bottom w:val="single" w:sz="4" w:space="0" w:color="auto"/>
              <w:right w:val="single" w:sz="4" w:space="0" w:color="auto"/>
            </w:tcBorders>
            <w:shd w:val="clear" w:color="auto" w:fill="auto"/>
            <w:vAlign w:val="center"/>
            <w:hideMark/>
          </w:tcPr>
          <w:p w14:paraId="33A4BA5A"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Komunikačné rozhrania</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518DF01A"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1x RS232</w:t>
            </w:r>
          </w:p>
        </w:tc>
      </w:tr>
      <w:tr w:rsidR="008E7088" w:rsidRPr="008E7088" w14:paraId="18D33DD1" w14:textId="77777777" w:rsidTr="00A319A8">
        <w:tblPrEx>
          <w:tblCellMar>
            <w:top w:w="0" w:type="dxa"/>
            <w:bottom w:w="0" w:type="dxa"/>
          </w:tblCellMar>
        </w:tblPrEx>
        <w:trPr>
          <w:trHeight w:val="310"/>
        </w:trPr>
        <w:tc>
          <w:tcPr>
            <w:tcW w:w="2510" w:type="dxa"/>
            <w:vMerge/>
            <w:tcBorders>
              <w:top w:val="nil"/>
              <w:left w:val="single" w:sz="4" w:space="0" w:color="auto"/>
              <w:bottom w:val="single" w:sz="4" w:space="0" w:color="auto"/>
              <w:right w:val="single" w:sz="4" w:space="0" w:color="auto"/>
            </w:tcBorders>
            <w:vAlign w:val="center"/>
            <w:hideMark/>
          </w:tcPr>
          <w:p w14:paraId="4FEC0C66"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p>
        </w:tc>
        <w:tc>
          <w:tcPr>
            <w:tcW w:w="6861" w:type="dxa"/>
            <w:gridSpan w:val="2"/>
            <w:tcBorders>
              <w:top w:val="nil"/>
              <w:left w:val="nil"/>
              <w:bottom w:val="single" w:sz="4" w:space="0" w:color="auto"/>
              <w:right w:val="single" w:sz="4" w:space="0" w:color="auto"/>
            </w:tcBorders>
            <w:shd w:val="clear" w:color="000000" w:fill="FFFFFF"/>
            <w:vAlign w:val="center"/>
            <w:hideMark/>
          </w:tcPr>
          <w:p w14:paraId="2DA472C2"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 xml:space="preserve">2x USB host </w:t>
            </w:r>
          </w:p>
        </w:tc>
      </w:tr>
      <w:tr w:rsidR="008E7088" w:rsidRPr="008E7088" w14:paraId="2805C107" w14:textId="77777777" w:rsidTr="00A319A8">
        <w:tblPrEx>
          <w:tblCellMar>
            <w:top w:w="0" w:type="dxa"/>
            <w:bottom w:w="0" w:type="dxa"/>
          </w:tblCellMar>
        </w:tblPrEx>
        <w:trPr>
          <w:trHeight w:val="310"/>
        </w:trPr>
        <w:tc>
          <w:tcPr>
            <w:tcW w:w="2510" w:type="dxa"/>
            <w:vMerge/>
            <w:tcBorders>
              <w:top w:val="nil"/>
              <w:left w:val="single" w:sz="4" w:space="0" w:color="auto"/>
              <w:bottom w:val="single" w:sz="4" w:space="0" w:color="auto"/>
              <w:right w:val="single" w:sz="4" w:space="0" w:color="auto"/>
            </w:tcBorders>
            <w:vAlign w:val="center"/>
            <w:hideMark/>
          </w:tcPr>
          <w:p w14:paraId="7AF73D62"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p>
        </w:tc>
        <w:tc>
          <w:tcPr>
            <w:tcW w:w="6861" w:type="dxa"/>
            <w:gridSpan w:val="2"/>
            <w:tcBorders>
              <w:top w:val="nil"/>
              <w:left w:val="nil"/>
              <w:bottom w:val="single" w:sz="4" w:space="0" w:color="auto"/>
              <w:right w:val="single" w:sz="4" w:space="0" w:color="auto"/>
            </w:tcBorders>
            <w:shd w:val="clear" w:color="000000" w:fill="FFFFFF"/>
            <w:vAlign w:val="center"/>
            <w:hideMark/>
          </w:tcPr>
          <w:p w14:paraId="79FADD39"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 xml:space="preserve">1x 10/100 Ethernet </w:t>
            </w:r>
          </w:p>
        </w:tc>
      </w:tr>
      <w:tr w:rsidR="008E7088" w:rsidRPr="008E7088" w14:paraId="700ADE17" w14:textId="77777777" w:rsidTr="00A319A8">
        <w:tblPrEx>
          <w:tblCellMar>
            <w:top w:w="0" w:type="dxa"/>
            <w:bottom w:w="0" w:type="dxa"/>
          </w:tblCellMar>
        </w:tblPrEx>
        <w:trPr>
          <w:trHeight w:val="310"/>
        </w:trPr>
        <w:tc>
          <w:tcPr>
            <w:tcW w:w="2510" w:type="dxa"/>
            <w:vMerge/>
            <w:tcBorders>
              <w:top w:val="nil"/>
              <w:left w:val="single" w:sz="4" w:space="0" w:color="auto"/>
              <w:bottom w:val="single" w:sz="4" w:space="0" w:color="auto"/>
              <w:right w:val="single" w:sz="4" w:space="0" w:color="auto"/>
            </w:tcBorders>
            <w:vAlign w:val="center"/>
            <w:hideMark/>
          </w:tcPr>
          <w:p w14:paraId="7FCB03FA"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p>
        </w:tc>
        <w:tc>
          <w:tcPr>
            <w:tcW w:w="6861" w:type="dxa"/>
            <w:gridSpan w:val="2"/>
            <w:tcBorders>
              <w:top w:val="nil"/>
              <w:left w:val="nil"/>
              <w:bottom w:val="single" w:sz="4" w:space="0" w:color="auto"/>
              <w:right w:val="single" w:sz="4" w:space="0" w:color="auto"/>
            </w:tcBorders>
            <w:shd w:val="clear" w:color="000000" w:fill="FFFFFF"/>
            <w:vAlign w:val="center"/>
            <w:hideMark/>
          </w:tcPr>
          <w:p w14:paraId="2A64973E"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1 x port pre komunikáciu s protokolom podľa špecifikácie CAN 2.0 B</w:t>
            </w:r>
          </w:p>
        </w:tc>
      </w:tr>
      <w:tr w:rsidR="008E7088" w:rsidRPr="008E7088" w14:paraId="3B368635" w14:textId="77777777" w:rsidTr="00A319A8">
        <w:tblPrEx>
          <w:tblCellMar>
            <w:top w:w="0" w:type="dxa"/>
            <w:bottom w:w="0" w:type="dxa"/>
          </w:tblCellMar>
        </w:tblPrEx>
        <w:trPr>
          <w:trHeight w:val="310"/>
        </w:trPr>
        <w:tc>
          <w:tcPr>
            <w:tcW w:w="2510" w:type="dxa"/>
            <w:vMerge w:val="restart"/>
            <w:tcBorders>
              <w:top w:val="nil"/>
              <w:left w:val="single" w:sz="4" w:space="0" w:color="auto"/>
              <w:bottom w:val="single" w:sz="4" w:space="0" w:color="auto"/>
              <w:right w:val="single" w:sz="4" w:space="0" w:color="auto"/>
            </w:tcBorders>
            <w:shd w:val="clear" w:color="auto" w:fill="auto"/>
            <w:vAlign w:val="center"/>
            <w:hideMark/>
          </w:tcPr>
          <w:p w14:paraId="6BF71DE0"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Audio rozhrania</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02420E98"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1x stereo LINE vstup 1V eff.</w:t>
            </w:r>
          </w:p>
        </w:tc>
      </w:tr>
      <w:tr w:rsidR="008E7088" w:rsidRPr="008E7088" w14:paraId="6FB5BAFC" w14:textId="77777777" w:rsidTr="00A319A8">
        <w:tblPrEx>
          <w:tblCellMar>
            <w:top w:w="0" w:type="dxa"/>
            <w:bottom w:w="0" w:type="dxa"/>
          </w:tblCellMar>
        </w:tblPrEx>
        <w:trPr>
          <w:trHeight w:val="310"/>
        </w:trPr>
        <w:tc>
          <w:tcPr>
            <w:tcW w:w="2510" w:type="dxa"/>
            <w:vMerge/>
            <w:tcBorders>
              <w:top w:val="nil"/>
              <w:left w:val="single" w:sz="4" w:space="0" w:color="auto"/>
              <w:bottom w:val="single" w:sz="4" w:space="0" w:color="auto"/>
              <w:right w:val="single" w:sz="4" w:space="0" w:color="auto"/>
            </w:tcBorders>
            <w:vAlign w:val="center"/>
            <w:hideMark/>
          </w:tcPr>
          <w:p w14:paraId="35C76072"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p>
        </w:tc>
        <w:tc>
          <w:tcPr>
            <w:tcW w:w="6861" w:type="dxa"/>
            <w:gridSpan w:val="2"/>
            <w:tcBorders>
              <w:top w:val="nil"/>
              <w:left w:val="nil"/>
              <w:bottom w:val="single" w:sz="4" w:space="0" w:color="auto"/>
              <w:right w:val="single" w:sz="4" w:space="0" w:color="auto"/>
            </w:tcBorders>
            <w:shd w:val="clear" w:color="000000" w:fill="FFFFFF"/>
            <w:vAlign w:val="center"/>
            <w:hideMark/>
          </w:tcPr>
          <w:p w14:paraId="3CCBC0F1"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1x stereo LINE výstup 1V eff.</w:t>
            </w:r>
          </w:p>
        </w:tc>
      </w:tr>
      <w:tr w:rsidR="008E7088" w:rsidRPr="008E7088" w14:paraId="71C0BA06" w14:textId="77777777" w:rsidTr="00A319A8">
        <w:tblPrEx>
          <w:tblCellMar>
            <w:top w:w="0" w:type="dxa"/>
            <w:bottom w:w="0" w:type="dxa"/>
          </w:tblCellMar>
        </w:tblPrEx>
        <w:trPr>
          <w:trHeight w:val="310"/>
        </w:trPr>
        <w:tc>
          <w:tcPr>
            <w:tcW w:w="2510" w:type="dxa"/>
            <w:vMerge/>
            <w:tcBorders>
              <w:top w:val="nil"/>
              <w:left w:val="single" w:sz="4" w:space="0" w:color="auto"/>
              <w:bottom w:val="single" w:sz="4" w:space="0" w:color="auto"/>
              <w:right w:val="single" w:sz="4" w:space="0" w:color="auto"/>
            </w:tcBorders>
            <w:vAlign w:val="center"/>
            <w:hideMark/>
          </w:tcPr>
          <w:p w14:paraId="29D342CB"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p>
        </w:tc>
        <w:tc>
          <w:tcPr>
            <w:tcW w:w="6861" w:type="dxa"/>
            <w:gridSpan w:val="2"/>
            <w:tcBorders>
              <w:top w:val="nil"/>
              <w:left w:val="nil"/>
              <w:bottom w:val="single" w:sz="4" w:space="0" w:color="auto"/>
              <w:right w:val="single" w:sz="4" w:space="0" w:color="auto"/>
            </w:tcBorders>
            <w:shd w:val="clear" w:color="000000" w:fill="FFFFFF"/>
            <w:vAlign w:val="center"/>
            <w:hideMark/>
          </w:tcPr>
          <w:p w14:paraId="28B6394B"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1x interný zabudovaný electretový mikrofón</w:t>
            </w:r>
          </w:p>
        </w:tc>
      </w:tr>
      <w:tr w:rsidR="008E7088" w:rsidRPr="008E7088" w14:paraId="51AFC708" w14:textId="77777777" w:rsidTr="00A319A8">
        <w:tblPrEx>
          <w:tblCellMar>
            <w:top w:w="0" w:type="dxa"/>
            <w:bottom w:w="0" w:type="dxa"/>
          </w:tblCellMar>
        </w:tblPrEx>
        <w:trPr>
          <w:trHeight w:val="310"/>
        </w:trPr>
        <w:tc>
          <w:tcPr>
            <w:tcW w:w="2510" w:type="dxa"/>
            <w:vMerge/>
            <w:tcBorders>
              <w:top w:val="nil"/>
              <w:left w:val="single" w:sz="4" w:space="0" w:color="auto"/>
              <w:bottom w:val="single" w:sz="4" w:space="0" w:color="auto"/>
              <w:right w:val="single" w:sz="4" w:space="0" w:color="auto"/>
            </w:tcBorders>
            <w:vAlign w:val="center"/>
            <w:hideMark/>
          </w:tcPr>
          <w:p w14:paraId="09AD78D6"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p>
        </w:tc>
        <w:tc>
          <w:tcPr>
            <w:tcW w:w="6861" w:type="dxa"/>
            <w:gridSpan w:val="2"/>
            <w:tcBorders>
              <w:top w:val="nil"/>
              <w:left w:val="nil"/>
              <w:bottom w:val="single" w:sz="4" w:space="0" w:color="auto"/>
              <w:right w:val="single" w:sz="4" w:space="0" w:color="auto"/>
            </w:tcBorders>
            <w:shd w:val="clear" w:color="000000" w:fill="FFFFFF"/>
            <w:vAlign w:val="center"/>
            <w:hideMark/>
          </w:tcPr>
          <w:p w14:paraId="5F015892"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1x zabudovaný dynamický mikrofón husí krk</w:t>
            </w:r>
          </w:p>
        </w:tc>
      </w:tr>
      <w:tr w:rsidR="008E7088" w:rsidRPr="008E7088" w14:paraId="24FEC88A" w14:textId="77777777" w:rsidTr="00A319A8">
        <w:tblPrEx>
          <w:tblCellMar>
            <w:top w:w="0" w:type="dxa"/>
            <w:bottom w:w="0" w:type="dxa"/>
          </w:tblCellMar>
        </w:tblPrEx>
        <w:trPr>
          <w:trHeight w:val="310"/>
        </w:trPr>
        <w:tc>
          <w:tcPr>
            <w:tcW w:w="2510" w:type="dxa"/>
            <w:vMerge/>
            <w:tcBorders>
              <w:top w:val="nil"/>
              <w:left w:val="single" w:sz="4" w:space="0" w:color="auto"/>
              <w:bottom w:val="single" w:sz="4" w:space="0" w:color="auto"/>
              <w:right w:val="single" w:sz="4" w:space="0" w:color="auto"/>
            </w:tcBorders>
            <w:vAlign w:val="center"/>
            <w:hideMark/>
          </w:tcPr>
          <w:p w14:paraId="5F73709F"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p>
        </w:tc>
        <w:tc>
          <w:tcPr>
            <w:tcW w:w="6861" w:type="dxa"/>
            <w:gridSpan w:val="2"/>
            <w:tcBorders>
              <w:top w:val="nil"/>
              <w:left w:val="nil"/>
              <w:bottom w:val="single" w:sz="4" w:space="0" w:color="auto"/>
              <w:right w:val="single" w:sz="4" w:space="0" w:color="auto"/>
            </w:tcBorders>
            <w:shd w:val="clear" w:color="000000" w:fill="FFFFFF"/>
            <w:vAlign w:val="center"/>
            <w:hideMark/>
          </w:tcPr>
          <w:p w14:paraId="6AB4611F"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zabudovaný 5W reproduktor a zosilňovač pre slúchadlá</w:t>
            </w:r>
          </w:p>
        </w:tc>
      </w:tr>
      <w:tr w:rsidR="008E7088" w:rsidRPr="008E7088" w14:paraId="770539C4" w14:textId="77777777" w:rsidTr="00361908">
        <w:tblPrEx>
          <w:tblCellMar>
            <w:top w:w="0" w:type="dxa"/>
            <w:bottom w:w="0" w:type="dxa"/>
          </w:tblCellMar>
        </w:tblPrEx>
        <w:trPr>
          <w:trHeight w:val="4211"/>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5D602DA6" w14:textId="77777777" w:rsidR="008E7088" w:rsidRPr="008E7088" w:rsidRDefault="008E7088" w:rsidP="008E7088">
            <w:pPr>
              <w:tabs>
                <w:tab w:val="clear" w:pos="2160"/>
                <w:tab w:val="clear" w:pos="2880"/>
                <w:tab w:val="clear" w:pos="4500"/>
              </w:tabs>
              <w:rPr>
                <w:rFonts w:ascii="Arial Narrow" w:hAnsi="Arial Narrow"/>
                <w:lang w:eastAsia="sk-SK"/>
              </w:rPr>
            </w:pPr>
            <w:r w:rsidRPr="008E7088">
              <w:rPr>
                <w:rFonts w:ascii="Arial Narrow" w:hAnsi="Arial Narrow"/>
                <w:lang w:eastAsia="sk-SK"/>
              </w:rPr>
              <w:lastRenderedPageBreak/>
              <w:t>Funkcie</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4DC41923"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 prostredníctvom hesiel kontrola prístupových práv jednotlivých užívateľov</w:t>
            </w:r>
            <w:r w:rsidRPr="008E7088">
              <w:rPr>
                <w:rFonts w:ascii="Arial Narrow" w:hAnsi="Arial Narrow"/>
                <w:sz w:val="18"/>
                <w:szCs w:val="18"/>
                <w:lang w:eastAsia="sk-SK"/>
              </w:rPr>
              <w:br/>
              <w:t>- zobrazovanie aktuálneho stavu sirén</w:t>
            </w:r>
            <w:r w:rsidRPr="008E7088">
              <w:rPr>
                <w:rFonts w:ascii="Arial Narrow" w:hAnsi="Arial Narrow"/>
                <w:sz w:val="18"/>
                <w:szCs w:val="18"/>
                <w:lang w:eastAsia="sk-SK"/>
              </w:rPr>
              <w:br/>
              <w:t>- možnosť aktivácie elektronických sirén individuálne alebo v skupinách</w:t>
            </w:r>
            <w:r w:rsidRPr="008E7088">
              <w:rPr>
                <w:rFonts w:ascii="Arial Narrow" w:hAnsi="Arial Narrow"/>
                <w:sz w:val="18"/>
                <w:szCs w:val="18"/>
                <w:lang w:eastAsia="sk-SK"/>
              </w:rPr>
              <w:br/>
              <w:t>- možnosť diagnostiky sirén jednotlivo a po skupinách</w:t>
            </w:r>
            <w:r w:rsidRPr="008E7088">
              <w:rPr>
                <w:rFonts w:ascii="Arial Narrow" w:hAnsi="Arial Narrow"/>
                <w:sz w:val="18"/>
                <w:szCs w:val="18"/>
                <w:lang w:eastAsia="sk-SK"/>
              </w:rPr>
              <w:br/>
              <w:t>- možnosť nastavenia automatického spustenia varovania v zadanom čase</w:t>
            </w:r>
            <w:r w:rsidRPr="008E7088">
              <w:rPr>
                <w:rFonts w:ascii="Arial Narrow" w:hAnsi="Arial Narrow"/>
                <w:sz w:val="18"/>
                <w:szCs w:val="18"/>
                <w:lang w:eastAsia="sk-SK"/>
              </w:rPr>
              <w:br/>
              <w:t>- automatická synchronizácia času na sirénach s časom na dispečerskom riadiacom pulte</w:t>
            </w:r>
            <w:r w:rsidRPr="008E7088">
              <w:rPr>
                <w:rFonts w:ascii="Arial Narrow" w:hAnsi="Arial Narrow"/>
                <w:sz w:val="18"/>
                <w:szCs w:val="18"/>
                <w:lang w:eastAsia="sk-SK"/>
              </w:rPr>
              <w:br/>
              <w:t>- zobrazenie histórie aktivácií sirén</w:t>
            </w:r>
            <w:r w:rsidRPr="008E7088">
              <w:rPr>
                <w:rFonts w:ascii="Arial Narrow" w:hAnsi="Arial Narrow"/>
                <w:sz w:val="18"/>
                <w:szCs w:val="18"/>
                <w:lang w:eastAsia="sk-SK"/>
              </w:rPr>
              <w:br/>
              <w:t>- diagnostikované parametre na sirénach:</w:t>
            </w:r>
            <w:r w:rsidRPr="008E7088">
              <w:rPr>
                <w:rFonts w:ascii="Arial Narrow" w:hAnsi="Arial Narrow"/>
                <w:sz w:val="18"/>
                <w:szCs w:val="18"/>
                <w:lang w:eastAsia="sk-SK"/>
              </w:rPr>
              <w:br/>
              <w:t xml:space="preserve">            - stav napájania (230V)</w:t>
            </w:r>
            <w:r w:rsidRPr="008E7088">
              <w:rPr>
                <w:rFonts w:ascii="Arial Narrow" w:hAnsi="Arial Narrow"/>
                <w:sz w:val="18"/>
                <w:szCs w:val="18"/>
                <w:lang w:eastAsia="sk-SK"/>
              </w:rPr>
              <w:br/>
              <w:t xml:space="preserve">            - výsledok záťažového testu akumulátora</w:t>
            </w:r>
            <w:r w:rsidRPr="008E7088">
              <w:rPr>
                <w:rFonts w:ascii="Arial Narrow" w:hAnsi="Arial Narrow"/>
                <w:sz w:val="18"/>
                <w:szCs w:val="18"/>
                <w:lang w:eastAsia="sk-SK"/>
              </w:rPr>
              <w:br/>
              <w:t xml:space="preserve">            - napätie na akumulátoroch</w:t>
            </w:r>
            <w:r w:rsidRPr="008E7088">
              <w:rPr>
                <w:rFonts w:ascii="Arial Narrow" w:hAnsi="Arial Narrow"/>
                <w:sz w:val="18"/>
                <w:szCs w:val="18"/>
                <w:lang w:eastAsia="sk-SK"/>
              </w:rPr>
              <w:br/>
              <w:t xml:space="preserve">            - stav akustických meničov</w:t>
            </w:r>
            <w:r w:rsidRPr="008E7088">
              <w:rPr>
                <w:rFonts w:ascii="Arial Narrow" w:hAnsi="Arial Narrow"/>
                <w:sz w:val="18"/>
                <w:szCs w:val="18"/>
                <w:lang w:eastAsia="sk-SK"/>
              </w:rPr>
              <w:br/>
              <w:t xml:space="preserve">            - stav zosilňovačov</w:t>
            </w:r>
            <w:r w:rsidRPr="008E7088">
              <w:rPr>
                <w:rFonts w:ascii="Arial Narrow" w:hAnsi="Arial Narrow"/>
                <w:sz w:val="18"/>
                <w:szCs w:val="18"/>
                <w:lang w:eastAsia="sk-SK"/>
              </w:rPr>
              <w:br/>
              <w:t xml:space="preserve">            - stav riadiacej elektroniky</w:t>
            </w:r>
            <w:r w:rsidRPr="008E7088">
              <w:rPr>
                <w:rFonts w:ascii="Arial Narrow" w:hAnsi="Arial Narrow"/>
                <w:sz w:val="18"/>
                <w:szCs w:val="18"/>
                <w:lang w:eastAsia="sk-SK"/>
              </w:rPr>
              <w:br/>
              <w:t xml:space="preserve">            - funkčnosť rádiového spojenia</w:t>
            </w:r>
          </w:p>
        </w:tc>
      </w:tr>
      <w:tr w:rsidR="008E7088" w:rsidRPr="008E7088" w14:paraId="0282004D" w14:textId="77777777" w:rsidTr="00361908">
        <w:tblPrEx>
          <w:tblCellMar>
            <w:top w:w="0" w:type="dxa"/>
            <w:bottom w:w="0" w:type="dxa"/>
          </w:tblCellMar>
        </w:tblPrEx>
        <w:trPr>
          <w:trHeight w:val="310"/>
        </w:trPr>
        <w:tc>
          <w:tcPr>
            <w:tcW w:w="2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5FD2E"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Binárne vstupy</w:t>
            </w:r>
          </w:p>
        </w:tc>
        <w:tc>
          <w:tcPr>
            <w:tcW w:w="6861" w:type="dxa"/>
            <w:gridSpan w:val="2"/>
            <w:tcBorders>
              <w:top w:val="single" w:sz="4" w:space="0" w:color="auto"/>
              <w:left w:val="nil"/>
              <w:bottom w:val="single" w:sz="4" w:space="0" w:color="auto"/>
              <w:right w:val="single" w:sz="4" w:space="0" w:color="auto"/>
            </w:tcBorders>
            <w:shd w:val="clear" w:color="000000" w:fill="FFFFFF"/>
            <w:vAlign w:val="center"/>
            <w:hideMark/>
          </w:tcPr>
          <w:p w14:paraId="154E939F"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2 x, spoločná zem</w:t>
            </w:r>
          </w:p>
        </w:tc>
      </w:tr>
      <w:tr w:rsidR="008E7088" w:rsidRPr="008E7088" w14:paraId="37F522A9" w14:textId="77777777" w:rsidTr="00A319A8">
        <w:tblPrEx>
          <w:tblCellMar>
            <w:top w:w="0" w:type="dxa"/>
            <w:bottom w:w="0" w:type="dxa"/>
          </w:tblCellMar>
        </w:tblPrEx>
        <w:trPr>
          <w:trHeight w:val="310"/>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50522CAA"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Binárne výstupy</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7B88536B"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2x otvorený kolektor, max. 100 mA / 30 V DC</w:t>
            </w:r>
          </w:p>
        </w:tc>
      </w:tr>
      <w:tr w:rsidR="008E7088" w:rsidRPr="008E7088" w14:paraId="30D2EFAD" w14:textId="77777777" w:rsidTr="00A319A8">
        <w:tblPrEx>
          <w:tblCellMar>
            <w:top w:w="0" w:type="dxa"/>
            <w:bottom w:w="0" w:type="dxa"/>
          </w:tblCellMar>
        </w:tblPrEx>
        <w:trPr>
          <w:trHeight w:val="310"/>
        </w:trPr>
        <w:tc>
          <w:tcPr>
            <w:tcW w:w="2510" w:type="dxa"/>
            <w:vMerge w:val="restart"/>
            <w:tcBorders>
              <w:top w:val="nil"/>
              <w:left w:val="single" w:sz="4" w:space="0" w:color="auto"/>
              <w:bottom w:val="single" w:sz="4" w:space="0" w:color="auto"/>
              <w:right w:val="single" w:sz="4" w:space="0" w:color="auto"/>
            </w:tcBorders>
            <w:shd w:val="clear" w:color="auto" w:fill="auto"/>
            <w:vAlign w:val="center"/>
            <w:hideMark/>
          </w:tcPr>
          <w:p w14:paraId="523F91B9"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Bezdrátová komunikácia</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6BC6485C"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 xml:space="preserve">možnosť option modulu:  2.4 GHz 802.15.4 kompatibilný </w:t>
            </w:r>
          </w:p>
        </w:tc>
      </w:tr>
      <w:tr w:rsidR="008E7088" w:rsidRPr="008E7088" w14:paraId="56773858" w14:textId="77777777" w:rsidTr="00A319A8">
        <w:tblPrEx>
          <w:tblCellMar>
            <w:top w:w="0" w:type="dxa"/>
            <w:bottom w:w="0" w:type="dxa"/>
          </w:tblCellMar>
        </w:tblPrEx>
        <w:trPr>
          <w:trHeight w:val="310"/>
        </w:trPr>
        <w:tc>
          <w:tcPr>
            <w:tcW w:w="2510" w:type="dxa"/>
            <w:vMerge/>
            <w:tcBorders>
              <w:top w:val="nil"/>
              <w:left w:val="single" w:sz="4" w:space="0" w:color="auto"/>
              <w:bottom w:val="single" w:sz="4" w:space="0" w:color="auto"/>
              <w:right w:val="single" w:sz="4" w:space="0" w:color="auto"/>
            </w:tcBorders>
            <w:vAlign w:val="center"/>
            <w:hideMark/>
          </w:tcPr>
          <w:p w14:paraId="27419C3C"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p>
        </w:tc>
        <w:tc>
          <w:tcPr>
            <w:tcW w:w="6861" w:type="dxa"/>
            <w:gridSpan w:val="2"/>
            <w:tcBorders>
              <w:top w:val="nil"/>
              <w:left w:val="nil"/>
              <w:bottom w:val="single" w:sz="4" w:space="0" w:color="auto"/>
              <w:right w:val="single" w:sz="4" w:space="0" w:color="auto"/>
            </w:tcBorders>
            <w:shd w:val="clear" w:color="000000" w:fill="FFFFFF"/>
            <w:vAlign w:val="center"/>
            <w:hideMark/>
          </w:tcPr>
          <w:p w14:paraId="1B138237"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možnosť option modulu:  2.4 GHz WiFi</w:t>
            </w:r>
          </w:p>
        </w:tc>
      </w:tr>
      <w:tr w:rsidR="008E7088" w:rsidRPr="008E7088" w14:paraId="25295FC3" w14:textId="77777777" w:rsidTr="00A319A8">
        <w:tblPrEx>
          <w:tblCellMar>
            <w:top w:w="0" w:type="dxa"/>
            <w:bottom w:w="0" w:type="dxa"/>
          </w:tblCellMar>
        </w:tblPrEx>
        <w:trPr>
          <w:trHeight w:val="310"/>
        </w:trPr>
        <w:tc>
          <w:tcPr>
            <w:tcW w:w="2510" w:type="dxa"/>
            <w:vMerge/>
            <w:tcBorders>
              <w:top w:val="nil"/>
              <w:left w:val="single" w:sz="4" w:space="0" w:color="auto"/>
              <w:bottom w:val="single" w:sz="4" w:space="0" w:color="auto"/>
              <w:right w:val="single" w:sz="4" w:space="0" w:color="auto"/>
            </w:tcBorders>
            <w:vAlign w:val="center"/>
            <w:hideMark/>
          </w:tcPr>
          <w:p w14:paraId="36B962EF"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p>
        </w:tc>
        <w:tc>
          <w:tcPr>
            <w:tcW w:w="6861" w:type="dxa"/>
            <w:gridSpan w:val="2"/>
            <w:tcBorders>
              <w:top w:val="nil"/>
              <w:left w:val="nil"/>
              <w:bottom w:val="single" w:sz="4" w:space="0" w:color="auto"/>
              <w:right w:val="single" w:sz="4" w:space="0" w:color="auto"/>
            </w:tcBorders>
            <w:shd w:val="clear" w:color="000000" w:fill="FFFFFF"/>
            <w:vAlign w:val="center"/>
            <w:hideMark/>
          </w:tcPr>
          <w:p w14:paraId="011531EF"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 xml:space="preserve">možnosť option modulu:  868 MHz 802.15.4 kompatibilný </w:t>
            </w:r>
          </w:p>
        </w:tc>
      </w:tr>
      <w:tr w:rsidR="008E7088" w:rsidRPr="008E7088" w14:paraId="7438AD59" w14:textId="77777777" w:rsidTr="00A319A8">
        <w:tblPrEx>
          <w:tblCellMar>
            <w:top w:w="0" w:type="dxa"/>
            <w:bottom w:w="0" w:type="dxa"/>
          </w:tblCellMar>
        </w:tblPrEx>
        <w:trPr>
          <w:trHeight w:val="310"/>
        </w:trPr>
        <w:tc>
          <w:tcPr>
            <w:tcW w:w="2510" w:type="dxa"/>
            <w:vMerge/>
            <w:tcBorders>
              <w:top w:val="nil"/>
              <w:left w:val="single" w:sz="4" w:space="0" w:color="auto"/>
              <w:bottom w:val="single" w:sz="4" w:space="0" w:color="auto"/>
              <w:right w:val="single" w:sz="4" w:space="0" w:color="auto"/>
            </w:tcBorders>
            <w:vAlign w:val="center"/>
            <w:hideMark/>
          </w:tcPr>
          <w:p w14:paraId="3F4B8FB0"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p>
        </w:tc>
        <w:tc>
          <w:tcPr>
            <w:tcW w:w="6861" w:type="dxa"/>
            <w:gridSpan w:val="2"/>
            <w:tcBorders>
              <w:top w:val="nil"/>
              <w:left w:val="nil"/>
              <w:bottom w:val="single" w:sz="4" w:space="0" w:color="auto"/>
              <w:right w:val="single" w:sz="4" w:space="0" w:color="auto"/>
            </w:tcBorders>
            <w:shd w:val="clear" w:color="000000" w:fill="FFFFFF"/>
            <w:vAlign w:val="center"/>
            <w:hideMark/>
          </w:tcPr>
          <w:p w14:paraId="50D41BBB"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 xml:space="preserve">možnosť option modulu: Mobilná sieť GSM / 2G, 3G, 4G </w:t>
            </w:r>
          </w:p>
        </w:tc>
      </w:tr>
      <w:tr w:rsidR="008E7088" w:rsidRPr="008E7088" w14:paraId="7A5E417B" w14:textId="77777777" w:rsidTr="00A319A8">
        <w:tblPrEx>
          <w:tblCellMar>
            <w:top w:w="0" w:type="dxa"/>
            <w:bottom w:w="0" w:type="dxa"/>
          </w:tblCellMar>
        </w:tblPrEx>
        <w:trPr>
          <w:trHeight w:val="310"/>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3D5F160F"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FM tuner</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03DE187E"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pásmo 88 - 108 MHz</w:t>
            </w:r>
          </w:p>
        </w:tc>
      </w:tr>
      <w:tr w:rsidR="008E7088" w:rsidRPr="008E7088" w14:paraId="0C546DE4" w14:textId="77777777" w:rsidTr="00A319A8">
        <w:tblPrEx>
          <w:tblCellMar>
            <w:top w:w="0" w:type="dxa"/>
            <w:bottom w:w="0" w:type="dxa"/>
          </w:tblCellMar>
        </w:tblPrEx>
        <w:trPr>
          <w:trHeight w:val="310"/>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0D03163B"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LED indikácia</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4A78835D"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3 x zelená, červená, žltá - podľa normy EN54</w:t>
            </w:r>
          </w:p>
        </w:tc>
      </w:tr>
      <w:tr w:rsidR="008E7088" w:rsidRPr="008E7088" w14:paraId="6AF3929D" w14:textId="77777777" w:rsidTr="00A319A8">
        <w:tblPrEx>
          <w:tblCellMar>
            <w:top w:w="0" w:type="dxa"/>
            <w:bottom w:w="0" w:type="dxa"/>
          </w:tblCellMar>
        </w:tblPrEx>
        <w:trPr>
          <w:trHeight w:val="310"/>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1E0874E9"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Funkčné tlačidlá</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4579C125"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5 x definované v menu</w:t>
            </w:r>
          </w:p>
        </w:tc>
      </w:tr>
      <w:tr w:rsidR="008E7088" w:rsidRPr="008E7088" w14:paraId="3B0B5336" w14:textId="77777777" w:rsidTr="00A319A8">
        <w:tblPrEx>
          <w:tblCellMar>
            <w:top w:w="0" w:type="dxa"/>
            <w:bottom w:w="0" w:type="dxa"/>
          </w:tblCellMar>
        </w:tblPrEx>
        <w:trPr>
          <w:trHeight w:val="310"/>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1D4C79A3"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Enkóder</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19E32B93"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1x rotačný pre kontrolu menu</w:t>
            </w:r>
          </w:p>
        </w:tc>
      </w:tr>
      <w:tr w:rsidR="008E7088" w:rsidRPr="008E7088" w14:paraId="5688E2F3" w14:textId="77777777" w:rsidTr="00A319A8">
        <w:tblPrEx>
          <w:tblCellMar>
            <w:top w:w="0" w:type="dxa"/>
            <w:bottom w:w="0" w:type="dxa"/>
          </w:tblCellMar>
        </w:tblPrEx>
        <w:trPr>
          <w:trHeight w:val="526"/>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3C8409EC"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Hodiny reálneho času</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307D6B44"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obvod RTC zálohovaný batériou</w:t>
            </w:r>
            <w:r w:rsidRPr="008E7088">
              <w:rPr>
                <w:rFonts w:ascii="Arial Narrow" w:hAnsi="Arial Narrow"/>
                <w:sz w:val="18"/>
                <w:szCs w:val="18"/>
                <w:lang w:eastAsia="sk-SK"/>
              </w:rPr>
              <w:br/>
              <w:t>option možnosť synchronizácie času cez GPS</w:t>
            </w:r>
          </w:p>
        </w:tc>
      </w:tr>
      <w:tr w:rsidR="008E7088" w:rsidRPr="008E7088" w14:paraId="5CA3D178" w14:textId="77777777" w:rsidTr="00A319A8">
        <w:tblPrEx>
          <w:tblCellMar>
            <w:top w:w="0" w:type="dxa"/>
            <w:bottom w:w="0" w:type="dxa"/>
          </w:tblCellMar>
        </w:tblPrEx>
        <w:trPr>
          <w:trHeight w:val="310"/>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5C77568C"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Autorizácia prístupu</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694023A1"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prostredníctvom čipu, kódu alebo iného ekvivalentného riešenia</w:t>
            </w:r>
          </w:p>
        </w:tc>
      </w:tr>
      <w:tr w:rsidR="008E7088" w:rsidRPr="008E7088" w14:paraId="2707B93B" w14:textId="77777777" w:rsidTr="00A319A8">
        <w:tblPrEx>
          <w:tblCellMar>
            <w:top w:w="0" w:type="dxa"/>
            <w:bottom w:w="0" w:type="dxa"/>
          </w:tblCellMar>
        </w:tblPrEx>
        <w:trPr>
          <w:trHeight w:val="310"/>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13A7DDB6"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Externá pamäť</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29F13EEC"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možnosť použitia SD karty alebo USB dongle</w:t>
            </w:r>
          </w:p>
        </w:tc>
      </w:tr>
      <w:tr w:rsidR="008E7088" w:rsidRPr="008E7088" w14:paraId="0A4D9BCA" w14:textId="77777777" w:rsidTr="00A319A8">
        <w:tblPrEx>
          <w:tblCellMar>
            <w:top w:w="0" w:type="dxa"/>
            <w:bottom w:w="0" w:type="dxa"/>
          </w:tblCellMar>
        </w:tblPrEx>
        <w:trPr>
          <w:trHeight w:val="310"/>
        </w:trPr>
        <w:tc>
          <w:tcPr>
            <w:tcW w:w="2510" w:type="dxa"/>
            <w:tcBorders>
              <w:top w:val="nil"/>
              <w:left w:val="single" w:sz="4" w:space="0" w:color="auto"/>
              <w:bottom w:val="single" w:sz="4" w:space="0" w:color="auto"/>
              <w:right w:val="single" w:sz="4" w:space="0" w:color="auto"/>
            </w:tcBorders>
            <w:shd w:val="clear" w:color="auto" w:fill="auto"/>
            <w:vAlign w:val="center"/>
            <w:hideMark/>
          </w:tcPr>
          <w:p w14:paraId="6E59C993"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Rozsah pracovných teplôt</w:t>
            </w:r>
          </w:p>
        </w:tc>
        <w:tc>
          <w:tcPr>
            <w:tcW w:w="6861" w:type="dxa"/>
            <w:gridSpan w:val="2"/>
            <w:tcBorders>
              <w:top w:val="nil"/>
              <w:left w:val="nil"/>
              <w:bottom w:val="single" w:sz="4" w:space="0" w:color="auto"/>
              <w:right w:val="single" w:sz="4" w:space="0" w:color="auto"/>
            </w:tcBorders>
            <w:shd w:val="clear" w:color="000000" w:fill="FFFFFF"/>
            <w:vAlign w:val="center"/>
            <w:hideMark/>
          </w:tcPr>
          <w:p w14:paraId="0596EEA3" w14:textId="77777777" w:rsidR="008E7088" w:rsidRPr="008E7088" w:rsidRDefault="008E7088" w:rsidP="008E7088">
            <w:pPr>
              <w:tabs>
                <w:tab w:val="clear" w:pos="2160"/>
                <w:tab w:val="clear" w:pos="2880"/>
                <w:tab w:val="clear" w:pos="4500"/>
              </w:tabs>
              <w:rPr>
                <w:rFonts w:ascii="Arial Narrow" w:hAnsi="Arial Narrow"/>
                <w:sz w:val="18"/>
                <w:szCs w:val="18"/>
                <w:lang w:eastAsia="sk-SK"/>
              </w:rPr>
            </w:pPr>
            <w:r w:rsidRPr="008E7088">
              <w:rPr>
                <w:rFonts w:ascii="Arial Narrow" w:hAnsi="Arial Narrow"/>
                <w:sz w:val="18"/>
                <w:szCs w:val="18"/>
                <w:lang w:eastAsia="sk-SK"/>
              </w:rPr>
              <w:t xml:space="preserve">  -25 až +65 °C</w:t>
            </w:r>
          </w:p>
        </w:tc>
      </w:tr>
    </w:tbl>
    <w:p w14:paraId="55004819" w14:textId="77777777" w:rsidR="00A21284" w:rsidRPr="005C1C3E"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Oddialený bleskozvod</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775E206F"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6DABE01"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10B7D47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60648E15" w14:textId="77777777" w:rsidTr="00452782">
        <w:trPr>
          <w:gridBefore w:val="1"/>
          <w:wBefore w:w="10" w:type="dxa"/>
          <w:trHeight w:val="445"/>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10F284D"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sz w:val="18"/>
                <w:szCs w:val="18"/>
                <w:lang w:eastAsia="sk-SK"/>
              </w:rPr>
              <w:t>Oddialený bleskozvod – dodávka</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89F40D"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 xml:space="preserve">resp. kompatibilné ekvivalenty, rešpektujúc záručné podmienky a </w:t>
            </w:r>
            <w:r w:rsidRPr="007303AC">
              <w:rPr>
                <w:rFonts w:ascii="Arial Narrow" w:hAnsi="Arial Narrow" w:cs="Arial"/>
                <w:noProof/>
                <w:sz w:val="18"/>
                <w:szCs w:val="18"/>
                <w:lang w:eastAsia="sk-SK"/>
              </w:rPr>
              <w:t>plnú funkčnosť a nezmenené vlastnosti</w:t>
            </w:r>
          </w:p>
        </w:tc>
      </w:tr>
      <w:tr w:rsidR="00A21284" w:rsidRPr="00536645" w14:paraId="387DC83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0CABA31C"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2F9D16B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223D061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tcPr>
          <w:p w14:paraId="4C75EBD9"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prevedenie</w:t>
            </w:r>
          </w:p>
        </w:tc>
        <w:tc>
          <w:tcPr>
            <w:tcW w:w="6804" w:type="dxa"/>
            <w:gridSpan w:val="2"/>
            <w:shd w:val="clear" w:color="000000" w:fill="FFFFFF"/>
            <w:vAlign w:val="center"/>
          </w:tcPr>
          <w:p w14:paraId="62E5BAD2"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stožiarový alebo závesový</w:t>
            </w:r>
          </w:p>
        </w:tc>
      </w:tr>
      <w:tr w:rsidR="00A21284" w:rsidRPr="00536645" w14:paraId="7CD4641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tcPr>
          <w:p w14:paraId="1A1EBD1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výška zachytávača</w:t>
            </w:r>
          </w:p>
        </w:tc>
        <w:tc>
          <w:tcPr>
            <w:tcW w:w="6804" w:type="dxa"/>
            <w:gridSpan w:val="2"/>
            <w:shd w:val="clear" w:color="000000" w:fill="FFFFFF"/>
            <w:vAlign w:val="center"/>
          </w:tcPr>
          <w:p w14:paraId="28486842"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min. 2 m nad najvyšším miestom stavby</w:t>
            </w:r>
          </w:p>
        </w:tc>
      </w:tr>
      <w:tr w:rsidR="00A21284" w:rsidRPr="00536645" w14:paraId="19FD258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tcPr>
          <w:p w14:paraId="7B10EEC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materiál stožiara</w:t>
            </w:r>
          </w:p>
        </w:tc>
        <w:tc>
          <w:tcPr>
            <w:tcW w:w="6804" w:type="dxa"/>
            <w:gridSpan w:val="2"/>
            <w:shd w:val="clear" w:color="000000" w:fill="FFFFFF"/>
            <w:vAlign w:val="center"/>
          </w:tcPr>
          <w:p w14:paraId="53A5C82C"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nehrdzavejúca oceľ, hliník alebo meď</w:t>
            </w:r>
          </w:p>
        </w:tc>
      </w:tr>
      <w:tr w:rsidR="00A21284" w:rsidRPr="00536645" w14:paraId="43B5745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1F94F127"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 xml:space="preserve">počet </w:t>
            </w:r>
            <w:r w:rsidRPr="005C1C3E">
              <w:rPr>
                <w:rFonts w:ascii="Arial Narrow" w:hAnsi="Arial Narrow" w:cs="Arial"/>
                <w:sz w:val="18"/>
                <w:szCs w:val="18"/>
                <w:lang w:val="en-US"/>
              </w:rPr>
              <w:t>zvodov</w:t>
            </w:r>
          </w:p>
        </w:tc>
        <w:tc>
          <w:tcPr>
            <w:tcW w:w="6804" w:type="dxa"/>
            <w:gridSpan w:val="2"/>
            <w:shd w:val="clear" w:color="auto" w:fill="auto"/>
            <w:vAlign w:val="center"/>
          </w:tcPr>
          <w:p w14:paraId="2FF4217D"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min. 1</w:t>
            </w:r>
          </w:p>
        </w:tc>
      </w:tr>
    </w:tbl>
    <w:p w14:paraId="233D8686"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Externá ovládacia jednotka elektronickej sirény – linková s príslušenstvom</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08B8C8B9"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A5E96C1"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69CA15F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52886856" w14:textId="77777777" w:rsidTr="00452782">
        <w:trPr>
          <w:gridBefore w:val="1"/>
          <w:wBefore w:w="10" w:type="dxa"/>
          <w:trHeight w:val="584"/>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3F91296"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sz w:val="18"/>
                <w:szCs w:val="18"/>
                <w:lang w:eastAsia="sk-SK"/>
              </w:rPr>
              <w:t>Externá ovládacia jednotka elektronickej sirény - linková s príslušenstvom</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4AD2DD"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w:t>
            </w:r>
            <w:r w:rsidRPr="007303AC">
              <w:rPr>
                <w:rFonts w:ascii="Arial Narrow" w:hAnsi="Arial Narrow" w:cs="Arial"/>
                <w:noProof/>
                <w:sz w:val="18"/>
                <w:szCs w:val="18"/>
                <w:lang w:eastAsia="sk-SK"/>
              </w:rPr>
              <w:t>sti</w:t>
            </w:r>
          </w:p>
        </w:tc>
      </w:tr>
      <w:tr w:rsidR="00A21284" w:rsidRPr="00536645" w14:paraId="672DB78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5617956A"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61CBEC1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47388F0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FE68936"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napájanie</w:t>
            </w:r>
          </w:p>
        </w:tc>
        <w:tc>
          <w:tcPr>
            <w:tcW w:w="6804" w:type="dxa"/>
            <w:gridSpan w:val="2"/>
            <w:shd w:val="clear" w:color="000000" w:fill="FFFFFF"/>
            <w:vAlign w:val="center"/>
            <w:hideMark/>
          </w:tcPr>
          <w:p w14:paraId="2A2ACE49"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8 až 36V DC</w:t>
            </w:r>
          </w:p>
        </w:tc>
      </w:tr>
      <w:tr w:rsidR="00A21284" w:rsidRPr="00536645" w14:paraId="7987DE8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FD4B8F7"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krytie</w:t>
            </w:r>
          </w:p>
        </w:tc>
        <w:tc>
          <w:tcPr>
            <w:tcW w:w="6804" w:type="dxa"/>
            <w:gridSpan w:val="2"/>
            <w:shd w:val="clear" w:color="000000" w:fill="FFFFFF"/>
            <w:vAlign w:val="center"/>
            <w:hideMark/>
          </w:tcPr>
          <w:p w14:paraId="7EC8D45D"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min IP54</w:t>
            </w:r>
          </w:p>
        </w:tc>
      </w:tr>
      <w:tr w:rsidR="00A21284" w:rsidRPr="00536645" w14:paraId="2101576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91"/>
        </w:trPr>
        <w:tc>
          <w:tcPr>
            <w:tcW w:w="2567" w:type="dxa"/>
            <w:gridSpan w:val="2"/>
            <w:vMerge w:val="restart"/>
            <w:shd w:val="clear" w:color="auto" w:fill="auto"/>
            <w:vAlign w:val="center"/>
            <w:hideMark/>
          </w:tcPr>
          <w:p w14:paraId="6C71E7A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rozhrania</w:t>
            </w:r>
          </w:p>
        </w:tc>
        <w:tc>
          <w:tcPr>
            <w:tcW w:w="6804" w:type="dxa"/>
            <w:gridSpan w:val="2"/>
            <w:shd w:val="clear" w:color="000000" w:fill="FFFFFF"/>
            <w:vAlign w:val="center"/>
          </w:tcPr>
          <w:p w14:paraId="68D07ABB"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linkový komunikačný protokol aBUS</w:t>
            </w:r>
          </w:p>
        </w:tc>
      </w:tr>
      <w:tr w:rsidR="00A21284" w:rsidRPr="00536645" w14:paraId="2FED2A4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91"/>
        </w:trPr>
        <w:tc>
          <w:tcPr>
            <w:tcW w:w="2567" w:type="dxa"/>
            <w:gridSpan w:val="2"/>
            <w:vMerge/>
            <w:shd w:val="clear" w:color="auto" w:fill="auto"/>
            <w:vAlign w:val="center"/>
          </w:tcPr>
          <w:p w14:paraId="4B8249AE"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tcPr>
          <w:p w14:paraId="60517472"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min 2 binárne vstupy</w:t>
            </w:r>
          </w:p>
        </w:tc>
      </w:tr>
      <w:tr w:rsidR="00A21284" w:rsidRPr="00536645" w14:paraId="5BF0921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387AEE95"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5F1FA457"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min 1 x RS232</w:t>
            </w:r>
          </w:p>
        </w:tc>
      </w:tr>
      <w:tr w:rsidR="00A21284" w:rsidRPr="00536645" w14:paraId="6046290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3722740C"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3FCAC075"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mikrofónny vstup - zabudovaný mikrofón</w:t>
            </w:r>
          </w:p>
        </w:tc>
      </w:tr>
      <w:tr w:rsidR="00A21284" w:rsidRPr="00536645" w14:paraId="1670898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EA03021"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autorizácia pr</w:t>
            </w:r>
            <w:r w:rsidRPr="005C1C3E">
              <w:rPr>
                <w:rFonts w:ascii="Arial Narrow" w:hAnsi="Arial Narrow" w:cs="Arial"/>
                <w:sz w:val="18"/>
                <w:szCs w:val="18"/>
                <w:lang w:val="en-US"/>
              </w:rPr>
              <w:t>ístupu</w:t>
            </w:r>
          </w:p>
        </w:tc>
        <w:tc>
          <w:tcPr>
            <w:tcW w:w="6804" w:type="dxa"/>
            <w:gridSpan w:val="2"/>
            <w:shd w:val="clear" w:color="auto" w:fill="auto"/>
            <w:vAlign w:val="center"/>
            <w:hideMark/>
          </w:tcPr>
          <w:p w14:paraId="62634C3C"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prostredníctvom čipu, kódu alebo iného ekvivalentného riešenia</w:t>
            </w:r>
          </w:p>
        </w:tc>
      </w:tr>
      <w:tr w:rsidR="00A21284" w:rsidRPr="00536645" w14:paraId="571B511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37"/>
        </w:trPr>
        <w:tc>
          <w:tcPr>
            <w:tcW w:w="2567" w:type="dxa"/>
            <w:gridSpan w:val="2"/>
            <w:shd w:val="clear" w:color="auto" w:fill="auto"/>
            <w:vAlign w:val="center"/>
            <w:hideMark/>
          </w:tcPr>
          <w:p w14:paraId="7658601F"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zobrazovacia jednotka</w:t>
            </w:r>
          </w:p>
        </w:tc>
        <w:tc>
          <w:tcPr>
            <w:tcW w:w="6804" w:type="dxa"/>
            <w:gridSpan w:val="2"/>
            <w:shd w:val="clear" w:color="000000" w:fill="FFFFFF"/>
            <w:vAlign w:val="center"/>
            <w:hideMark/>
          </w:tcPr>
          <w:p w14:paraId="376C76EE"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podsvietený displej min 128 x 64 pixel</w:t>
            </w:r>
            <w:r>
              <w:rPr>
                <w:rFonts w:ascii="Arial Narrow" w:hAnsi="Arial Narrow" w:cs="Arial"/>
                <w:sz w:val="18"/>
                <w:szCs w:val="18"/>
                <w:lang w:val="en-US"/>
              </w:rPr>
              <w:t>ov</w:t>
            </w:r>
          </w:p>
        </w:tc>
      </w:tr>
    </w:tbl>
    <w:p w14:paraId="4E01D364" w14:textId="77777777" w:rsidR="00A21284" w:rsidRPr="00536645" w:rsidRDefault="00A21284"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Externá ovládacia jednotka elektronickej sirény – bezdrôtová s príslušenstvom</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75DB0BB0"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717717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1969407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DEFA47B" w14:textId="77777777" w:rsidTr="00452782">
        <w:trPr>
          <w:gridBefore w:val="1"/>
          <w:wBefore w:w="10" w:type="dxa"/>
          <w:trHeight w:val="39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F5C65CE"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sz w:val="18"/>
                <w:szCs w:val="18"/>
                <w:lang w:eastAsia="sk-SK"/>
              </w:rPr>
              <w:t>Externá ov</w:t>
            </w:r>
            <w:r w:rsidRPr="005C1C3E">
              <w:rPr>
                <w:rFonts w:ascii="Arial Narrow" w:hAnsi="Arial Narrow" w:cs="Arial"/>
                <w:sz w:val="18"/>
                <w:szCs w:val="18"/>
                <w:lang w:eastAsia="sk-SK"/>
              </w:rPr>
              <w:t>ládacia jednotka elektronickej sirény - bezdrôtová s príslušenstvom</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BA8E3D" w14:textId="77777777" w:rsidR="00A21284" w:rsidRPr="00493867" w:rsidRDefault="00A21284" w:rsidP="00A21284">
            <w:pPr>
              <w:contextualSpacing/>
              <w:rPr>
                <w:rFonts w:ascii="Arial Narrow" w:hAnsi="Arial Narrow" w:cs="Arial"/>
                <w:noProof/>
                <w:sz w:val="18"/>
                <w:szCs w:val="18"/>
                <w:lang w:eastAsia="sk-SK"/>
              </w:rPr>
            </w:pPr>
            <w:r w:rsidRPr="007303AC">
              <w:rPr>
                <w:rFonts w:ascii="Arial Narrow" w:hAnsi="Arial Narrow" w:cs="Arial"/>
                <w:noProof/>
                <w:sz w:val="18"/>
                <w:szCs w:val="18"/>
                <w:lang w:eastAsia="sk-SK"/>
              </w:rPr>
              <w:t>r</w:t>
            </w:r>
            <w:r w:rsidRPr="00493867">
              <w:rPr>
                <w:rFonts w:ascii="Arial Narrow" w:hAnsi="Arial Narrow" w:cs="Arial"/>
                <w:noProof/>
                <w:sz w:val="18"/>
                <w:szCs w:val="18"/>
                <w:lang w:eastAsia="sk-SK"/>
              </w:rPr>
              <w:t>esp. kompatibilné ekvivalenty, rešpektujúc záručné podmienky a plnú funkčnosť a nezmenené vlastnosti</w:t>
            </w:r>
          </w:p>
        </w:tc>
      </w:tr>
      <w:tr w:rsidR="00A21284" w:rsidRPr="00536645" w14:paraId="4915CC0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6D85F938"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47B6C0F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5ADB9D2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6440EB87"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napájanie</w:t>
            </w:r>
          </w:p>
        </w:tc>
        <w:tc>
          <w:tcPr>
            <w:tcW w:w="6804" w:type="dxa"/>
            <w:gridSpan w:val="2"/>
            <w:shd w:val="clear" w:color="000000" w:fill="FFFFFF"/>
            <w:vAlign w:val="center"/>
            <w:hideMark/>
          </w:tcPr>
          <w:p w14:paraId="299882B8"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8 až 36V DC</w:t>
            </w:r>
          </w:p>
        </w:tc>
      </w:tr>
      <w:tr w:rsidR="00A21284" w:rsidRPr="00536645" w14:paraId="2A116B4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62949AC"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krytie</w:t>
            </w:r>
          </w:p>
        </w:tc>
        <w:tc>
          <w:tcPr>
            <w:tcW w:w="6804" w:type="dxa"/>
            <w:gridSpan w:val="2"/>
            <w:shd w:val="clear" w:color="000000" w:fill="FFFFFF"/>
            <w:vAlign w:val="center"/>
            <w:hideMark/>
          </w:tcPr>
          <w:p w14:paraId="68FC1729"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min. IP54</w:t>
            </w:r>
          </w:p>
        </w:tc>
      </w:tr>
      <w:tr w:rsidR="00A21284" w:rsidRPr="00536645" w14:paraId="00542BC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27"/>
        </w:trPr>
        <w:tc>
          <w:tcPr>
            <w:tcW w:w="2567" w:type="dxa"/>
            <w:gridSpan w:val="2"/>
            <w:vMerge w:val="restart"/>
            <w:shd w:val="clear" w:color="auto" w:fill="auto"/>
            <w:vAlign w:val="center"/>
            <w:hideMark/>
          </w:tcPr>
          <w:p w14:paraId="794CF4B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komunikačné rozhrania</w:t>
            </w:r>
          </w:p>
        </w:tc>
        <w:tc>
          <w:tcPr>
            <w:tcW w:w="6804" w:type="dxa"/>
            <w:gridSpan w:val="2"/>
            <w:shd w:val="clear" w:color="000000" w:fill="FFFFFF"/>
            <w:vAlign w:val="center"/>
          </w:tcPr>
          <w:p w14:paraId="185497E7"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linkový komunikačný protokol aBUS</w:t>
            </w:r>
          </w:p>
        </w:tc>
      </w:tr>
      <w:tr w:rsidR="00A21284" w:rsidRPr="00536645" w14:paraId="535D8E5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27"/>
        </w:trPr>
        <w:tc>
          <w:tcPr>
            <w:tcW w:w="2567" w:type="dxa"/>
            <w:gridSpan w:val="2"/>
            <w:vMerge/>
            <w:shd w:val="clear" w:color="auto" w:fill="auto"/>
            <w:vAlign w:val="center"/>
          </w:tcPr>
          <w:p w14:paraId="3820F166"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tcPr>
          <w:p w14:paraId="62D9AA0D"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Xbee modul 868 MHz, 900 MHz alebo 2,5 GHz</w:t>
            </w:r>
          </w:p>
        </w:tc>
      </w:tr>
      <w:tr w:rsidR="00A21284" w:rsidRPr="00536645" w14:paraId="452C93C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27"/>
        </w:trPr>
        <w:tc>
          <w:tcPr>
            <w:tcW w:w="2567" w:type="dxa"/>
            <w:gridSpan w:val="2"/>
            <w:vMerge/>
            <w:shd w:val="clear" w:color="auto" w:fill="auto"/>
            <w:vAlign w:val="center"/>
          </w:tcPr>
          <w:p w14:paraId="472A5C5F"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tcPr>
          <w:p w14:paraId="3F268E4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min. 1 x RS232</w:t>
            </w:r>
          </w:p>
        </w:tc>
      </w:tr>
      <w:tr w:rsidR="00A21284" w:rsidRPr="00536645" w14:paraId="335CB3D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vMerge/>
            <w:vAlign w:val="center"/>
            <w:hideMark/>
          </w:tcPr>
          <w:p w14:paraId="5A2F1C27" w14:textId="77777777" w:rsidR="00A21284" w:rsidRPr="00536645" w:rsidRDefault="00A21284" w:rsidP="00A21284">
            <w:pPr>
              <w:rPr>
                <w:rFonts w:ascii="Arial Narrow" w:hAnsi="Arial Narrow" w:cs="Arial"/>
                <w:sz w:val="18"/>
                <w:szCs w:val="18"/>
                <w:lang w:val="en-US"/>
              </w:rPr>
            </w:pPr>
          </w:p>
        </w:tc>
        <w:tc>
          <w:tcPr>
            <w:tcW w:w="6804" w:type="dxa"/>
            <w:gridSpan w:val="2"/>
            <w:shd w:val="clear" w:color="000000" w:fill="FFFFFF"/>
            <w:vAlign w:val="center"/>
            <w:hideMark/>
          </w:tcPr>
          <w:p w14:paraId="5C57E799"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mikrofónny vstup - zabudovaný mikrofón</w:t>
            </w:r>
          </w:p>
        </w:tc>
      </w:tr>
      <w:tr w:rsidR="00A21284" w:rsidRPr="00536645" w14:paraId="200F0B9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066C4874"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autorizácia prístupu</w:t>
            </w:r>
          </w:p>
        </w:tc>
        <w:tc>
          <w:tcPr>
            <w:tcW w:w="6804" w:type="dxa"/>
            <w:gridSpan w:val="2"/>
            <w:shd w:val="clear" w:color="auto" w:fill="auto"/>
            <w:vAlign w:val="center"/>
            <w:hideMark/>
          </w:tcPr>
          <w:p w14:paraId="03243B99"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prostredníctvom čipu, kódu alebo iného ekvivalentného riešenia</w:t>
            </w:r>
          </w:p>
        </w:tc>
      </w:tr>
      <w:tr w:rsidR="00A21284" w:rsidRPr="00536645" w14:paraId="68F0F00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C3B68E1"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zobrazovacia jednotka</w:t>
            </w:r>
          </w:p>
        </w:tc>
        <w:tc>
          <w:tcPr>
            <w:tcW w:w="6804" w:type="dxa"/>
            <w:gridSpan w:val="2"/>
            <w:shd w:val="clear" w:color="000000" w:fill="FFFFFF"/>
            <w:vAlign w:val="center"/>
            <w:hideMark/>
          </w:tcPr>
          <w:p w14:paraId="0E338138"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podsvietený displej min. 128 x 64 pixels</w:t>
            </w:r>
          </w:p>
        </w:tc>
      </w:tr>
    </w:tbl>
    <w:p w14:paraId="42B61855" w14:textId="0ED906DC" w:rsidR="00A21284" w:rsidRPr="005A4334" w:rsidRDefault="005C1DA7"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color w:val="auto"/>
          <w:sz w:val="18"/>
          <w:szCs w:val="18"/>
          <w:lang w:eastAsia="sk-SK"/>
        </w:rPr>
      </w:pPr>
      <w:r w:rsidRPr="00266CBD">
        <w:rPr>
          <w:rFonts w:ascii="Arial Narrow" w:hAnsi="Arial Narrow" w:cs="Arial"/>
          <w:noProof/>
          <w:color w:val="0070C0"/>
          <w:sz w:val="18"/>
          <w:szCs w:val="18"/>
          <w:lang w:eastAsia="sk-SK"/>
        </w:rPr>
        <w:t xml:space="preserve">Konštrukcia pre </w:t>
      </w:r>
      <w:r w:rsidR="00B25E9D" w:rsidRPr="00266CBD">
        <w:rPr>
          <w:rFonts w:ascii="Arial Narrow" w:hAnsi="Arial Narrow" w:cs="Arial"/>
          <w:noProof/>
          <w:color w:val="0070C0"/>
          <w:sz w:val="18"/>
          <w:szCs w:val="18"/>
          <w:lang w:eastAsia="sk-SK"/>
        </w:rPr>
        <w:t>montáž</w:t>
      </w:r>
      <w:r w:rsidR="00A21284" w:rsidRPr="00266CBD">
        <w:rPr>
          <w:rFonts w:ascii="Arial Narrow" w:hAnsi="Arial Narrow" w:cs="Arial"/>
          <w:noProof/>
          <w:color w:val="0070C0"/>
          <w:sz w:val="18"/>
          <w:szCs w:val="18"/>
          <w:lang w:eastAsia="sk-SK"/>
        </w:rPr>
        <w:t xml:space="preserve"> </w:t>
      </w:r>
      <w:r w:rsidR="004172EC" w:rsidRPr="00266CBD">
        <w:rPr>
          <w:rFonts w:ascii="Arial Narrow" w:hAnsi="Arial Narrow" w:cs="Arial"/>
          <w:noProof/>
          <w:color w:val="0070C0"/>
          <w:sz w:val="18"/>
          <w:szCs w:val="18"/>
          <w:lang w:eastAsia="sk-SK"/>
        </w:rPr>
        <w:t xml:space="preserve">stožiara  elektronickej sirény </w:t>
      </w:r>
      <w:r w:rsidR="0019609E" w:rsidRPr="00266CBD">
        <w:rPr>
          <w:rFonts w:ascii="Arial Narrow" w:hAnsi="Arial Narrow" w:cs="Arial"/>
          <w:noProof/>
          <w:color w:val="0070C0"/>
          <w:sz w:val="18"/>
          <w:szCs w:val="18"/>
          <w:lang w:eastAsia="sk-SK"/>
        </w:rPr>
        <w:t>na</w:t>
      </w:r>
      <w:r w:rsidR="00B25E9D" w:rsidRPr="00266CBD">
        <w:rPr>
          <w:rFonts w:ascii="Arial Narrow" w:hAnsi="Arial Narrow" w:cs="Arial"/>
          <w:noProof/>
          <w:color w:val="0070C0"/>
          <w:sz w:val="18"/>
          <w:szCs w:val="18"/>
          <w:lang w:eastAsia="sk-SK"/>
        </w:rPr>
        <w:t xml:space="preserve"> sedlov</w:t>
      </w:r>
      <w:r w:rsidR="0019609E" w:rsidRPr="00266CBD">
        <w:rPr>
          <w:rFonts w:ascii="Arial Narrow" w:hAnsi="Arial Narrow" w:cs="Arial"/>
          <w:noProof/>
          <w:color w:val="0070C0"/>
          <w:sz w:val="18"/>
          <w:szCs w:val="18"/>
          <w:lang w:eastAsia="sk-SK"/>
        </w:rPr>
        <w:t>ú</w:t>
      </w:r>
      <w:r w:rsidR="00B25E9D" w:rsidRPr="00266CBD">
        <w:rPr>
          <w:rFonts w:ascii="Arial Narrow" w:hAnsi="Arial Narrow" w:cs="Arial"/>
          <w:noProof/>
          <w:color w:val="0070C0"/>
          <w:sz w:val="18"/>
          <w:szCs w:val="18"/>
          <w:lang w:eastAsia="sk-SK"/>
        </w:rPr>
        <w:t xml:space="preserve"> a valbov</w:t>
      </w:r>
      <w:r w:rsidR="0019609E" w:rsidRPr="00266CBD">
        <w:rPr>
          <w:rFonts w:ascii="Arial Narrow" w:hAnsi="Arial Narrow" w:cs="Arial"/>
          <w:noProof/>
          <w:color w:val="0070C0"/>
          <w:sz w:val="18"/>
          <w:szCs w:val="18"/>
          <w:lang w:eastAsia="sk-SK"/>
        </w:rPr>
        <w:t>ú</w:t>
      </w:r>
      <w:r w:rsidR="00B25E9D" w:rsidRPr="00266CBD">
        <w:rPr>
          <w:rFonts w:ascii="Arial Narrow" w:hAnsi="Arial Narrow" w:cs="Arial"/>
          <w:noProof/>
          <w:color w:val="0070C0"/>
          <w:sz w:val="18"/>
          <w:szCs w:val="18"/>
          <w:lang w:eastAsia="sk-SK"/>
        </w:rPr>
        <w:t xml:space="preserve"> strech</w:t>
      </w:r>
      <w:r w:rsidR="0019609E" w:rsidRPr="00266CBD">
        <w:rPr>
          <w:rFonts w:ascii="Arial Narrow" w:hAnsi="Arial Narrow" w:cs="Arial"/>
          <w:noProof/>
          <w:color w:val="0070C0"/>
          <w:sz w:val="18"/>
          <w:szCs w:val="18"/>
          <w:lang w:eastAsia="sk-SK"/>
        </w:rPr>
        <w:t>u</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76438F3C"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ED0586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79DB89D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F2B5FEF" w14:textId="77777777" w:rsidTr="00452782">
        <w:trPr>
          <w:gridBefore w:val="1"/>
          <w:wBefore w:w="10" w:type="dxa"/>
          <w:trHeight w:val="39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8DAEF81" w14:textId="11A123C0" w:rsidR="00A21284" w:rsidRPr="005C1C3E" w:rsidRDefault="00A21284" w:rsidP="0019609E">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Stožiar pre elektronickú sirénu</w:t>
            </w:r>
            <w:r w:rsidR="00B25E9D">
              <w:rPr>
                <w:rFonts w:ascii="Arial Narrow" w:hAnsi="Arial Narrow" w:cs="Arial"/>
                <w:noProof/>
                <w:sz w:val="18"/>
                <w:szCs w:val="18"/>
                <w:lang w:eastAsia="sk-SK"/>
              </w:rPr>
              <w:t>, nosníky</w:t>
            </w:r>
            <w:r w:rsidR="0019609E">
              <w:rPr>
                <w:rFonts w:ascii="Arial Narrow" w:hAnsi="Arial Narrow" w:cs="Arial"/>
                <w:noProof/>
                <w:sz w:val="18"/>
                <w:szCs w:val="18"/>
                <w:lang w:eastAsia="sk-SK"/>
              </w:rPr>
              <w:t xml:space="preserve"> a </w:t>
            </w:r>
            <w:r w:rsidR="00B25E9D">
              <w:rPr>
                <w:rFonts w:ascii="Arial Narrow" w:hAnsi="Arial Narrow" w:cs="Arial"/>
                <w:noProof/>
                <w:sz w:val="18"/>
                <w:szCs w:val="18"/>
                <w:lang w:eastAsia="sk-SK"/>
              </w:rPr>
              <w:t>konzoly</w:t>
            </w:r>
            <w:r w:rsidR="0019609E">
              <w:rPr>
                <w:rFonts w:ascii="Arial Narrow" w:hAnsi="Arial Narrow" w:cs="Arial"/>
                <w:noProof/>
                <w:sz w:val="18"/>
                <w:szCs w:val="18"/>
                <w:lang w:eastAsia="sk-SK"/>
              </w:rPr>
              <w:t>..</w:t>
            </w:r>
            <w:r w:rsidR="00B25E9D">
              <w:rPr>
                <w:rFonts w:ascii="Arial Narrow" w:hAnsi="Arial Narrow" w:cs="Arial"/>
                <w:noProof/>
                <w:sz w:val="18"/>
                <w:szCs w:val="18"/>
                <w:lang w:eastAsia="sk-SK"/>
              </w:rPr>
              <w:t>.</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22E156"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w:t>
            </w:r>
            <w:r w:rsidRPr="007303AC">
              <w:rPr>
                <w:rFonts w:ascii="Arial Narrow" w:hAnsi="Arial Narrow" w:cs="Arial"/>
                <w:noProof/>
                <w:sz w:val="18"/>
                <w:szCs w:val="18"/>
                <w:lang w:eastAsia="sk-SK"/>
              </w:rPr>
              <w:t xml:space="preserve"> rešpektujúc záručné podmienky a plnú funkčnosť a nezmenené vlastnosti</w:t>
            </w:r>
          </w:p>
        </w:tc>
      </w:tr>
      <w:tr w:rsidR="00A21284" w:rsidRPr="00536645" w14:paraId="55ACAF3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2E0C1670"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20C58C8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77E20E6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5CCBD110"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Určenie</w:t>
            </w:r>
          </w:p>
        </w:tc>
        <w:tc>
          <w:tcPr>
            <w:tcW w:w="6804" w:type="dxa"/>
            <w:gridSpan w:val="2"/>
            <w:shd w:val="clear" w:color="000000" w:fill="FFFFFF"/>
            <w:vAlign w:val="center"/>
          </w:tcPr>
          <w:p w14:paraId="1220301A" w14:textId="53EF007D" w:rsidR="00A21284" w:rsidRPr="005C1C3E" w:rsidRDefault="00A21284" w:rsidP="004172EC">
            <w:pPr>
              <w:rPr>
                <w:rFonts w:ascii="Arial Narrow" w:hAnsi="Arial Narrow" w:cs="Arial"/>
                <w:sz w:val="18"/>
                <w:szCs w:val="18"/>
                <w:lang w:val="en-US"/>
              </w:rPr>
            </w:pPr>
            <w:r w:rsidRPr="005C1C3E">
              <w:rPr>
                <w:rFonts w:ascii="Arial Narrow" w:hAnsi="Arial Narrow" w:cs="Arial"/>
                <w:sz w:val="18"/>
                <w:szCs w:val="18"/>
                <w:lang w:val="en-US"/>
              </w:rPr>
              <w:t xml:space="preserve">montáž akustických ozvučníc </w:t>
            </w:r>
            <w:r w:rsidR="00B25E9D" w:rsidRPr="005A4334">
              <w:rPr>
                <w:rFonts w:ascii="Arial Narrow" w:hAnsi="Arial Narrow" w:cs="Arial"/>
                <w:sz w:val="18"/>
                <w:szCs w:val="18"/>
                <w:lang w:val="en-US"/>
              </w:rPr>
              <w:t xml:space="preserve">a antén </w:t>
            </w:r>
            <w:r w:rsidRPr="005C1C3E">
              <w:rPr>
                <w:rFonts w:ascii="Arial Narrow" w:hAnsi="Arial Narrow" w:cs="Arial"/>
                <w:sz w:val="18"/>
                <w:szCs w:val="18"/>
                <w:lang w:val="en-US"/>
              </w:rPr>
              <w:t>elektronickej sirény na strechu</w:t>
            </w:r>
            <w:r w:rsidR="004172EC">
              <w:rPr>
                <w:rFonts w:ascii="Arial Narrow" w:hAnsi="Arial Narrow" w:cs="Arial"/>
                <w:sz w:val="18"/>
                <w:szCs w:val="18"/>
                <w:lang w:val="en-US"/>
              </w:rPr>
              <w:t xml:space="preserve"> budovy</w:t>
            </w:r>
          </w:p>
        </w:tc>
      </w:tr>
      <w:tr w:rsidR="00A21284" w:rsidRPr="00536645" w14:paraId="1FD986E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364EEDF7"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Materiál</w:t>
            </w:r>
          </w:p>
        </w:tc>
        <w:tc>
          <w:tcPr>
            <w:tcW w:w="6804" w:type="dxa"/>
            <w:gridSpan w:val="2"/>
            <w:shd w:val="clear" w:color="000000" w:fill="FFFFFF"/>
            <w:vAlign w:val="center"/>
          </w:tcPr>
          <w:p w14:paraId="0D0BFC44"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pozinkované železo</w:t>
            </w:r>
          </w:p>
        </w:tc>
      </w:tr>
      <w:tr w:rsidR="00A21284" w:rsidRPr="00536645" w14:paraId="5A4D49E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77185F32"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Výška</w:t>
            </w:r>
          </w:p>
        </w:tc>
        <w:tc>
          <w:tcPr>
            <w:tcW w:w="6804" w:type="dxa"/>
            <w:gridSpan w:val="2"/>
            <w:shd w:val="clear" w:color="000000" w:fill="FFFFFF"/>
            <w:vAlign w:val="center"/>
          </w:tcPr>
          <w:p w14:paraId="7D08EBDC"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min. 5m, stožiar musí zabezpečiť, aby spodná ozvučnica sirény bola vo výške min. 1m nad úrovňou strechy objektu</w:t>
            </w:r>
          </w:p>
        </w:tc>
      </w:tr>
      <w:tr w:rsidR="00A21284" w:rsidRPr="00536645" w14:paraId="7EF0356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621A4F22"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Vrcholová zaťažiteľnosť</w:t>
            </w:r>
          </w:p>
        </w:tc>
        <w:tc>
          <w:tcPr>
            <w:tcW w:w="6804" w:type="dxa"/>
            <w:gridSpan w:val="2"/>
            <w:shd w:val="clear" w:color="000000" w:fill="FFFFFF"/>
            <w:vAlign w:val="center"/>
          </w:tcPr>
          <w:p w14:paraId="265AA81D"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min. 6 kN</w:t>
            </w:r>
          </w:p>
        </w:tc>
      </w:tr>
    </w:tbl>
    <w:p w14:paraId="3667E33C" w14:textId="0EB46FDA" w:rsidR="00B25E9D" w:rsidRPr="0021672E" w:rsidRDefault="00B25E9D" w:rsidP="00921DAE">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21672E">
        <w:rPr>
          <w:rFonts w:ascii="Arial Narrow" w:hAnsi="Arial Narrow" w:cs="Arial"/>
          <w:noProof/>
          <w:sz w:val="18"/>
          <w:szCs w:val="18"/>
          <w:lang w:eastAsia="sk-SK"/>
        </w:rPr>
        <w:t xml:space="preserve">  </w:t>
      </w:r>
      <w:r w:rsidRPr="00266CBD">
        <w:rPr>
          <w:rFonts w:ascii="Arial Narrow" w:hAnsi="Arial Narrow" w:cs="Arial"/>
          <w:noProof/>
          <w:color w:val="0070C0"/>
          <w:sz w:val="18"/>
          <w:szCs w:val="18"/>
          <w:lang w:eastAsia="sk-SK"/>
        </w:rPr>
        <w:t>Kon</w:t>
      </w:r>
      <w:r w:rsidR="0019609E" w:rsidRPr="00266CBD">
        <w:rPr>
          <w:rFonts w:ascii="Arial Narrow" w:hAnsi="Arial Narrow" w:cs="Arial"/>
          <w:noProof/>
          <w:color w:val="0070C0"/>
          <w:sz w:val="18"/>
          <w:szCs w:val="18"/>
          <w:lang w:eastAsia="sk-SK"/>
        </w:rPr>
        <w:t>š</w:t>
      </w:r>
      <w:r w:rsidRPr="00266CBD">
        <w:rPr>
          <w:rFonts w:ascii="Arial Narrow" w:hAnsi="Arial Narrow" w:cs="Arial"/>
          <w:noProof/>
          <w:color w:val="0070C0"/>
          <w:sz w:val="18"/>
          <w:szCs w:val="18"/>
          <w:lang w:eastAsia="sk-SK"/>
        </w:rPr>
        <w:t xml:space="preserve">trukcia pre montáž </w:t>
      </w:r>
      <w:r w:rsidR="004172EC" w:rsidRPr="00266CBD">
        <w:rPr>
          <w:rFonts w:ascii="Arial Narrow" w:hAnsi="Arial Narrow" w:cs="Arial"/>
          <w:noProof/>
          <w:color w:val="0070C0"/>
          <w:sz w:val="18"/>
          <w:szCs w:val="18"/>
          <w:lang w:eastAsia="sk-SK"/>
        </w:rPr>
        <w:t xml:space="preserve">stožiara </w:t>
      </w:r>
      <w:r w:rsidRPr="00266CBD">
        <w:rPr>
          <w:rFonts w:ascii="Arial Narrow" w:hAnsi="Arial Narrow" w:cs="Arial"/>
          <w:noProof/>
          <w:color w:val="0070C0"/>
          <w:sz w:val="18"/>
          <w:szCs w:val="18"/>
          <w:lang w:eastAsia="sk-SK"/>
        </w:rPr>
        <w:t xml:space="preserve">elektronickej sirény </w:t>
      </w:r>
      <w:r w:rsidR="0019609E" w:rsidRPr="00266CBD">
        <w:rPr>
          <w:rFonts w:ascii="Arial Narrow" w:hAnsi="Arial Narrow" w:cs="Arial"/>
          <w:noProof/>
          <w:color w:val="0070C0"/>
          <w:sz w:val="18"/>
          <w:szCs w:val="18"/>
          <w:lang w:eastAsia="sk-SK"/>
        </w:rPr>
        <w:t>na</w:t>
      </w:r>
      <w:r w:rsidRPr="00266CBD">
        <w:rPr>
          <w:rFonts w:ascii="Arial Narrow" w:hAnsi="Arial Narrow" w:cs="Arial"/>
          <w:noProof/>
          <w:color w:val="0070C0"/>
          <w:sz w:val="18"/>
          <w:szCs w:val="18"/>
          <w:lang w:eastAsia="sk-SK"/>
        </w:rPr>
        <w:t xml:space="preserve"> ploch</w:t>
      </w:r>
      <w:r w:rsidR="0019609E" w:rsidRPr="00266CBD">
        <w:rPr>
          <w:rFonts w:ascii="Arial Narrow" w:hAnsi="Arial Narrow" w:cs="Arial"/>
          <w:noProof/>
          <w:color w:val="0070C0"/>
          <w:sz w:val="18"/>
          <w:szCs w:val="18"/>
          <w:lang w:eastAsia="sk-SK"/>
        </w:rPr>
        <w:t>ú</w:t>
      </w:r>
      <w:r w:rsidRPr="00266CBD">
        <w:rPr>
          <w:rFonts w:ascii="Arial Narrow" w:hAnsi="Arial Narrow" w:cs="Arial"/>
          <w:noProof/>
          <w:color w:val="0070C0"/>
          <w:sz w:val="18"/>
          <w:szCs w:val="18"/>
          <w:lang w:eastAsia="sk-SK"/>
        </w:rPr>
        <w:t xml:space="preserve"> strech</w:t>
      </w:r>
      <w:r w:rsidR="0019609E" w:rsidRPr="00266CBD">
        <w:rPr>
          <w:rFonts w:ascii="Arial Narrow" w:hAnsi="Arial Narrow" w:cs="Arial"/>
          <w:noProof/>
          <w:color w:val="0070C0"/>
          <w:sz w:val="18"/>
          <w:szCs w:val="18"/>
          <w:lang w:eastAsia="sk-SK"/>
        </w:rPr>
        <w:t>u</w:t>
      </w:r>
      <w:r w:rsidRPr="00266CBD">
        <w:rPr>
          <w:rFonts w:ascii="Arial Narrow" w:hAnsi="Arial Narrow" w:cs="Arial"/>
          <w:noProof/>
          <w:color w:val="0070C0"/>
          <w:sz w:val="18"/>
          <w:szCs w:val="18"/>
          <w:lang w:eastAsia="sk-SK"/>
        </w:rPr>
        <w:t xml:space="preserve"> </w:t>
      </w:r>
      <w:r w:rsidRPr="00AA70A3">
        <w:rPr>
          <w:rFonts w:ascii="Arial Narrow" w:hAnsi="Arial Narrow" w:cs="Arial"/>
          <w:noProof/>
          <w:color w:val="FF0000"/>
          <w:sz w:val="18"/>
          <w:szCs w:val="18"/>
          <w:lang w:eastAsia="sk-SK"/>
        </w:rPr>
        <w:t xml:space="preserve">                </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B25E9D" w:rsidRPr="005C1C3E" w14:paraId="5130A12C"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68102C9" w14:textId="77777777" w:rsidR="00B25E9D" w:rsidRPr="005C1C3E" w:rsidRDefault="00B25E9D" w:rsidP="00561E58">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3E54AAFE" w14:textId="77777777" w:rsidR="00B25E9D" w:rsidRPr="005C1C3E" w:rsidRDefault="00B25E9D" w:rsidP="00561E58">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B25E9D" w:rsidRPr="007303AC" w14:paraId="48F88290" w14:textId="77777777" w:rsidTr="00452782">
        <w:trPr>
          <w:gridBefore w:val="1"/>
          <w:wBefore w:w="10" w:type="dxa"/>
          <w:trHeight w:val="39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1A3F916" w14:textId="32837FA2" w:rsidR="00B25E9D" w:rsidRPr="005C1C3E" w:rsidRDefault="00B25E9D" w:rsidP="009B4447">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Stožiar pre elektronickú sirénu</w:t>
            </w:r>
            <w:r>
              <w:rPr>
                <w:rFonts w:ascii="Arial Narrow" w:hAnsi="Arial Narrow" w:cs="Arial"/>
                <w:noProof/>
                <w:sz w:val="18"/>
                <w:szCs w:val="18"/>
                <w:lang w:eastAsia="sk-SK"/>
              </w:rPr>
              <w:t xml:space="preserve">, </w:t>
            </w:r>
            <w:r w:rsidR="0021672E">
              <w:rPr>
                <w:rFonts w:ascii="Arial Narrow" w:hAnsi="Arial Narrow" w:cs="Arial"/>
                <w:noProof/>
                <w:sz w:val="18"/>
                <w:szCs w:val="18"/>
                <w:lang w:eastAsia="sk-SK"/>
              </w:rPr>
              <w:t xml:space="preserve">trojnožka, </w:t>
            </w:r>
            <w:r>
              <w:rPr>
                <w:rFonts w:ascii="Arial Narrow" w:hAnsi="Arial Narrow" w:cs="Arial"/>
                <w:noProof/>
                <w:sz w:val="18"/>
                <w:szCs w:val="18"/>
                <w:lang w:eastAsia="sk-SK"/>
              </w:rPr>
              <w:t>nosníky,</w:t>
            </w:r>
            <w:r w:rsidR="009B4447">
              <w:rPr>
                <w:rFonts w:ascii="Arial Narrow" w:hAnsi="Arial Narrow" w:cs="Arial"/>
                <w:noProof/>
                <w:sz w:val="18"/>
                <w:szCs w:val="18"/>
                <w:lang w:eastAsia="sk-SK"/>
              </w:rPr>
              <w:t xml:space="preserve"> betónové </w:t>
            </w:r>
            <w:r w:rsidR="0021672E">
              <w:rPr>
                <w:rFonts w:ascii="Arial Narrow" w:hAnsi="Arial Narrow" w:cs="Arial"/>
                <w:noProof/>
                <w:sz w:val="18"/>
                <w:szCs w:val="18"/>
                <w:lang w:eastAsia="sk-SK"/>
              </w:rPr>
              <w:t xml:space="preserve">platne, </w:t>
            </w:r>
            <w:r w:rsidR="009B4447">
              <w:rPr>
                <w:rFonts w:ascii="Arial Narrow" w:hAnsi="Arial Narrow" w:cs="Arial"/>
                <w:noProof/>
                <w:sz w:val="18"/>
                <w:szCs w:val="18"/>
                <w:lang w:eastAsia="sk-SK"/>
              </w:rPr>
              <w:t>vruty</w:t>
            </w:r>
            <w:r w:rsidR="0019609E">
              <w:rPr>
                <w:rFonts w:ascii="Arial Narrow" w:hAnsi="Arial Narrow" w:cs="Arial"/>
                <w:noProof/>
                <w:sz w:val="18"/>
                <w:szCs w:val="18"/>
                <w:lang w:eastAsia="sk-SK"/>
              </w:rPr>
              <w:t>.</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97B49C" w14:textId="77777777" w:rsidR="00B25E9D" w:rsidRPr="007303AC" w:rsidRDefault="00B25E9D" w:rsidP="00561E58">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w:t>
            </w:r>
            <w:r w:rsidRPr="007303AC">
              <w:rPr>
                <w:rFonts w:ascii="Arial Narrow" w:hAnsi="Arial Narrow" w:cs="Arial"/>
                <w:noProof/>
                <w:sz w:val="18"/>
                <w:szCs w:val="18"/>
                <w:lang w:eastAsia="sk-SK"/>
              </w:rPr>
              <w:t xml:space="preserve"> rešpektujúc záručné podmienky a plnú funkčnosť a nezmenené vlastnosti</w:t>
            </w:r>
          </w:p>
        </w:tc>
      </w:tr>
      <w:tr w:rsidR="00B25E9D" w:rsidRPr="005C1C3E" w14:paraId="7AA6D08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00B5A981" w14:textId="77777777" w:rsidR="00B25E9D" w:rsidRPr="00536645" w:rsidRDefault="00B25E9D" w:rsidP="00561E58">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54346F83" w14:textId="77777777" w:rsidR="00B25E9D" w:rsidRPr="005C1C3E" w:rsidRDefault="00B25E9D" w:rsidP="00561E58">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B25E9D" w:rsidRPr="005C1C3E" w14:paraId="1DD022A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6C9AAB79" w14:textId="77777777" w:rsidR="00B25E9D" w:rsidRPr="005C1C3E" w:rsidRDefault="00B25E9D" w:rsidP="00561E58">
            <w:pPr>
              <w:rPr>
                <w:rFonts w:ascii="Arial Narrow" w:hAnsi="Arial Narrow" w:cs="Arial"/>
                <w:sz w:val="18"/>
                <w:szCs w:val="18"/>
                <w:lang w:val="en-US"/>
              </w:rPr>
            </w:pPr>
            <w:r w:rsidRPr="00536645">
              <w:rPr>
                <w:rFonts w:ascii="Arial Narrow" w:hAnsi="Arial Narrow" w:cs="Arial"/>
                <w:sz w:val="18"/>
                <w:szCs w:val="18"/>
                <w:lang w:val="en-US"/>
              </w:rPr>
              <w:t>Určenie</w:t>
            </w:r>
          </w:p>
        </w:tc>
        <w:tc>
          <w:tcPr>
            <w:tcW w:w="6804" w:type="dxa"/>
            <w:gridSpan w:val="2"/>
            <w:shd w:val="clear" w:color="000000" w:fill="FFFFFF"/>
            <w:vAlign w:val="center"/>
          </w:tcPr>
          <w:p w14:paraId="04B13879" w14:textId="2D577BB1" w:rsidR="00B25E9D" w:rsidRPr="005C1C3E" w:rsidRDefault="00B25E9D" w:rsidP="004172EC">
            <w:pPr>
              <w:rPr>
                <w:rFonts w:ascii="Arial Narrow" w:hAnsi="Arial Narrow" w:cs="Arial"/>
                <w:sz w:val="18"/>
                <w:szCs w:val="18"/>
                <w:lang w:val="en-US"/>
              </w:rPr>
            </w:pPr>
            <w:r w:rsidRPr="005C1C3E">
              <w:rPr>
                <w:rFonts w:ascii="Arial Narrow" w:hAnsi="Arial Narrow" w:cs="Arial"/>
                <w:sz w:val="18"/>
                <w:szCs w:val="18"/>
                <w:lang w:val="en-US"/>
              </w:rPr>
              <w:t xml:space="preserve">montáž akustických ozvučníc </w:t>
            </w:r>
            <w:r w:rsidR="0021672E">
              <w:rPr>
                <w:rFonts w:ascii="Arial Narrow" w:hAnsi="Arial Narrow" w:cs="Arial"/>
                <w:sz w:val="18"/>
                <w:szCs w:val="18"/>
                <w:lang w:val="en-US"/>
              </w:rPr>
              <w:t xml:space="preserve"> a antén </w:t>
            </w:r>
            <w:r w:rsidRPr="005C1C3E">
              <w:rPr>
                <w:rFonts w:ascii="Arial Narrow" w:hAnsi="Arial Narrow" w:cs="Arial"/>
                <w:sz w:val="18"/>
                <w:szCs w:val="18"/>
                <w:lang w:val="en-US"/>
              </w:rPr>
              <w:t xml:space="preserve">elektronickej sirény na </w:t>
            </w:r>
            <w:r w:rsidR="004172EC">
              <w:rPr>
                <w:rFonts w:ascii="Arial Narrow" w:hAnsi="Arial Narrow" w:cs="Arial"/>
                <w:sz w:val="18"/>
                <w:szCs w:val="18"/>
                <w:lang w:val="en-US"/>
              </w:rPr>
              <w:t>s</w:t>
            </w:r>
            <w:r w:rsidRPr="005C1C3E">
              <w:rPr>
                <w:rFonts w:ascii="Arial Narrow" w:hAnsi="Arial Narrow" w:cs="Arial"/>
                <w:sz w:val="18"/>
                <w:szCs w:val="18"/>
                <w:lang w:val="en-US"/>
              </w:rPr>
              <w:t>trechu</w:t>
            </w:r>
            <w:r w:rsidR="004172EC">
              <w:rPr>
                <w:rFonts w:ascii="Arial Narrow" w:hAnsi="Arial Narrow" w:cs="Arial"/>
                <w:sz w:val="18"/>
                <w:szCs w:val="18"/>
                <w:lang w:val="en-US"/>
              </w:rPr>
              <w:t xml:space="preserve"> budovy</w:t>
            </w:r>
          </w:p>
        </w:tc>
      </w:tr>
      <w:tr w:rsidR="00B25E9D" w:rsidRPr="005C1C3E" w14:paraId="5A4CB99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54CDDF9E" w14:textId="77777777" w:rsidR="00B25E9D" w:rsidRPr="00536645" w:rsidRDefault="00B25E9D" w:rsidP="00561E58">
            <w:pPr>
              <w:rPr>
                <w:rFonts w:ascii="Arial Narrow" w:hAnsi="Arial Narrow" w:cs="Arial"/>
                <w:sz w:val="18"/>
                <w:szCs w:val="18"/>
                <w:lang w:val="en-US"/>
              </w:rPr>
            </w:pPr>
            <w:r w:rsidRPr="00536645">
              <w:rPr>
                <w:rFonts w:ascii="Arial Narrow" w:hAnsi="Arial Narrow" w:cs="Arial"/>
                <w:sz w:val="18"/>
                <w:szCs w:val="18"/>
                <w:lang w:val="en-US"/>
              </w:rPr>
              <w:t>Materiál</w:t>
            </w:r>
          </w:p>
        </w:tc>
        <w:tc>
          <w:tcPr>
            <w:tcW w:w="6804" w:type="dxa"/>
            <w:gridSpan w:val="2"/>
            <w:shd w:val="clear" w:color="000000" w:fill="FFFFFF"/>
            <w:vAlign w:val="center"/>
          </w:tcPr>
          <w:p w14:paraId="79089BC4" w14:textId="7E644F42" w:rsidR="00B25E9D" w:rsidRPr="005C1C3E" w:rsidRDefault="00B25E9D" w:rsidP="00561E58">
            <w:pPr>
              <w:rPr>
                <w:rFonts w:ascii="Arial Narrow" w:hAnsi="Arial Narrow" w:cs="Arial"/>
                <w:sz w:val="18"/>
                <w:szCs w:val="18"/>
                <w:lang w:val="en-US"/>
              </w:rPr>
            </w:pPr>
            <w:r w:rsidRPr="005C1C3E">
              <w:rPr>
                <w:rFonts w:ascii="Arial Narrow" w:hAnsi="Arial Narrow" w:cs="Arial"/>
                <w:sz w:val="18"/>
                <w:szCs w:val="18"/>
                <w:lang w:val="en-US"/>
              </w:rPr>
              <w:t>pozinkované železo</w:t>
            </w:r>
            <w:r w:rsidR="0021672E">
              <w:rPr>
                <w:rFonts w:ascii="Arial Narrow" w:hAnsi="Arial Narrow" w:cs="Arial"/>
                <w:sz w:val="18"/>
                <w:szCs w:val="18"/>
                <w:lang w:val="en-US"/>
              </w:rPr>
              <w:t>, betónové platne</w:t>
            </w:r>
          </w:p>
        </w:tc>
      </w:tr>
      <w:tr w:rsidR="00B25E9D" w:rsidRPr="005C1C3E" w14:paraId="0D1091D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4C77EA2F" w14:textId="77777777" w:rsidR="00B25E9D" w:rsidRPr="005C1C3E" w:rsidRDefault="00B25E9D" w:rsidP="00561E58">
            <w:pPr>
              <w:rPr>
                <w:rFonts w:ascii="Arial Narrow" w:hAnsi="Arial Narrow" w:cs="Arial"/>
                <w:sz w:val="18"/>
                <w:szCs w:val="18"/>
                <w:lang w:val="en-US"/>
              </w:rPr>
            </w:pPr>
            <w:r w:rsidRPr="00536645">
              <w:rPr>
                <w:rFonts w:ascii="Arial Narrow" w:hAnsi="Arial Narrow" w:cs="Arial"/>
                <w:sz w:val="18"/>
                <w:szCs w:val="18"/>
                <w:lang w:val="en-US"/>
              </w:rPr>
              <w:t>Výška</w:t>
            </w:r>
          </w:p>
        </w:tc>
        <w:tc>
          <w:tcPr>
            <w:tcW w:w="6804" w:type="dxa"/>
            <w:gridSpan w:val="2"/>
            <w:shd w:val="clear" w:color="000000" w:fill="FFFFFF"/>
            <w:vAlign w:val="center"/>
          </w:tcPr>
          <w:p w14:paraId="2F5FE63D" w14:textId="7985932B" w:rsidR="00B25E9D" w:rsidRPr="005C1C3E" w:rsidRDefault="00B25E9D" w:rsidP="00561E58">
            <w:pPr>
              <w:rPr>
                <w:rFonts w:ascii="Arial Narrow" w:hAnsi="Arial Narrow" w:cs="Arial"/>
                <w:sz w:val="18"/>
                <w:szCs w:val="18"/>
                <w:lang w:val="en-US"/>
              </w:rPr>
            </w:pPr>
            <w:r w:rsidRPr="005C1C3E">
              <w:rPr>
                <w:rFonts w:ascii="Arial Narrow" w:hAnsi="Arial Narrow" w:cs="Arial"/>
                <w:sz w:val="18"/>
                <w:szCs w:val="18"/>
                <w:lang w:val="en-US"/>
              </w:rPr>
              <w:t xml:space="preserve">min. 5m, stožiar musí zabezpečiť, aby spodná ozvučnica sirény bola vo výške min. 1m nad úrovňou strechy </w:t>
            </w:r>
            <w:r w:rsidR="004172EC">
              <w:rPr>
                <w:rFonts w:ascii="Arial Narrow" w:hAnsi="Arial Narrow" w:cs="Arial"/>
                <w:sz w:val="18"/>
                <w:szCs w:val="18"/>
                <w:lang w:val="en-US"/>
              </w:rPr>
              <w:t xml:space="preserve">a príslušenstva </w:t>
            </w:r>
            <w:r w:rsidRPr="005C1C3E">
              <w:rPr>
                <w:rFonts w:ascii="Arial Narrow" w:hAnsi="Arial Narrow" w:cs="Arial"/>
                <w:sz w:val="18"/>
                <w:szCs w:val="18"/>
                <w:lang w:val="en-US"/>
              </w:rPr>
              <w:t>objektu</w:t>
            </w:r>
            <w:r w:rsidR="004172EC">
              <w:rPr>
                <w:rFonts w:ascii="Arial Narrow" w:hAnsi="Arial Narrow" w:cs="Arial"/>
                <w:sz w:val="18"/>
                <w:szCs w:val="18"/>
                <w:lang w:val="en-US"/>
              </w:rPr>
              <w:t>.</w:t>
            </w:r>
          </w:p>
        </w:tc>
      </w:tr>
      <w:tr w:rsidR="00B25E9D" w:rsidRPr="005C1C3E" w14:paraId="6A20676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4FB7E395" w14:textId="77777777" w:rsidR="00B25E9D" w:rsidRPr="005C1C3E" w:rsidRDefault="00B25E9D" w:rsidP="00561E58">
            <w:pPr>
              <w:rPr>
                <w:rFonts w:ascii="Arial Narrow" w:hAnsi="Arial Narrow" w:cs="Arial"/>
                <w:sz w:val="18"/>
                <w:szCs w:val="18"/>
                <w:lang w:val="en-US"/>
              </w:rPr>
            </w:pPr>
            <w:r w:rsidRPr="00536645">
              <w:rPr>
                <w:rFonts w:ascii="Arial Narrow" w:hAnsi="Arial Narrow" w:cs="Arial"/>
                <w:sz w:val="18"/>
                <w:szCs w:val="18"/>
                <w:lang w:val="en-US"/>
              </w:rPr>
              <w:t>Vrcholová zaťažiteľnosť</w:t>
            </w:r>
          </w:p>
        </w:tc>
        <w:tc>
          <w:tcPr>
            <w:tcW w:w="6804" w:type="dxa"/>
            <w:gridSpan w:val="2"/>
            <w:shd w:val="clear" w:color="000000" w:fill="FFFFFF"/>
            <w:vAlign w:val="center"/>
          </w:tcPr>
          <w:p w14:paraId="5CA2BC58" w14:textId="77777777" w:rsidR="00B25E9D" w:rsidRPr="005C1C3E" w:rsidRDefault="00B25E9D" w:rsidP="00561E58">
            <w:pPr>
              <w:rPr>
                <w:rFonts w:ascii="Arial Narrow" w:hAnsi="Arial Narrow" w:cs="Arial"/>
                <w:sz w:val="18"/>
                <w:szCs w:val="18"/>
                <w:lang w:val="en-US"/>
              </w:rPr>
            </w:pPr>
            <w:r w:rsidRPr="005C1C3E">
              <w:rPr>
                <w:rFonts w:ascii="Arial Narrow" w:hAnsi="Arial Narrow" w:cs="Arial"/>
                <w:sz w:val="18"/>
                <w:szCs w:val="18"/>
                <w:lang w:val="en-US"/>
              </w:rPr>
              <w:t>min. 6 kN</w:t>
            </w:r>
          </w:p>
        </w:tc>
      </w:tr>
    </w:tbl>
    <w:p w14:paraId="1D78798C" w14:textId="48F6B7BC" w:rsidR="00B25E9D" w:rsidRPr="00AA70A3" w:rsidRDefault="00B25E9D"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color w:val="FF0000"/>
          <w:sz w:val="18"/>
          <w:szCs w:val="18"/>
          <w:lang w:eastAsia="sk-SK"/>
        </w:rPr>
      </w:pPr>
      <w:r w:rsidRPr="00266CBD">
        <w:rPr>
          <w:rFonts w:ascii="Arial Narrow" w:hAnsi="Arial Narrow" w:cs="Arial"/>
          <w:noProof/>
          <w:color w:val="0070C0"/>
          <w:sz w:val="18"/>
          <w:szCs w:val="18"/>
          <w:lang w:eastAsia="sk-SK"/>
        </w:rPr>
        <w:t xml:space="preserve">Konštrukcia pre montáž </w:t>
      </w:r>
      <w:r w:rsidR="004172EC" w:rsidRPr="00266CBD">
        <w:rPr>
          <w:rFonts w:ascii="Arial Narrow" w:hAnsi="Arial Narrow" w:cs="Arial"/>
          <w:noProof/>
          <w:color w:val="0070C0"/>
          <w:sz w:val="18"/>
          <w:szCs w:val="18"/>
          <w:lang w:eastAsia="sk-SK"/>
        </w:rPr>
        <w:t xml:space="preserve">stožiara elektronickej sirény </w:t>
      </w:r>
      <w:r w:rsidRPr="00266CBD">
        <w:rPr>
          <w:rFonts w:ascii="Arial Narrow" w:hAnsi="Arial Narrow" w:cs="Arial"/>
          <w:noProof/>
          <w:color w:val="0070C0"/>
          <w:sz w:val="18"/>
          <w:szCs w:val="18"/>
          <w:lang w:eastAsia="sk-SK"/>
        </w:rPr>
        <w:t xml:space="preserve"> na </w:t>
      </w:r>
      <w:r w:rsidR="0021672E" w:rsidRPr="00266CBD">
        <w:rPr>
          <w:rFonts w:ascii="Arial Narrow" w:hAnsi="Arial Narrow" w:cs="Arial"/>
          <w:noProof/>
          <w:color w:val="0070C0"/>
          <w:sz w:val="18"/>
          <w:szCs w:val="18"/>
          <w:lang w:eastAsia="sk-SK"/>
        </w:rPr>
        <w:t>bočnú stenu budovy</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B25E9D" w:rsidRPr="00536645" w14:paraId="6EDC9E52"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1DBA98E" w14:textId="77777777" w:rsidR="00B25E9D" w:rsidRPr="005C1C3E" w:rsidRDefault="00B25E9D" w:rsidP="00561E58">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5304812E" w14:textId="77777777" w:rsidR="00B25E9D" w:rsidRPr="005C1C3E" w:rsidRDefault="00B25E9D" w:rsidP="00561E58">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B25E9D" w:rsidRPr="00536645" w14:paraId="2543E4BB" w14:textId="77777777" w:rsidTr="00452782">
        <w:trPr>
          <w:gridBefore w:val="1"/>
          <w:wBefore w:w="10" w:type="dxa"/>
          <w:trHeight w:val="39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0B29D1D" w14:textId="38FAA156" w:rsidR="00B25E9D" w:rsidRPr="005C1C3E" w:rsidRDefault="00B25E9D" w:rsidP="0019609E">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Stožiar pre elektronickú sirénu</w:t>
            </w:r>
            <w:r w:rsidR="0019609E">
              <w:rPr>
                <w:rFonts w:ascii="Arial Narrow" w:hAnsi="Arial Narrow" w:cs="Arial"/>
                <w:noProof/>
                <w:sz w:val="18"/>
                <w:szCs w:val="18"/>
                <w:lang w:eastAsia="sk-SK"/>
              </w:rPr>
              <w:t xml:space="preserve"> a </w:t>
            </w:r>
            <w:r>
              <w:rPr>
                <w:rFonts w:ascii="Arial Narrow" w:hAnsi="Arial Narrow" w:cs="Arial"/>
                <w:noProof/>
                <w:sz w:val="18"/>
                <w:szCs w:val="18"/>
                <w:lang w:eastAsia="sk-SK"/>
              </w:rPr>
              <w:t>konzoly</w:t>
            </w:r>
            <w:r w:rsidR="0019609E">
              <w:rPr>
                <w:rFonts w:ascii="Arial Narrow" w:hAnsi="Arial Narrow" w:cs="Arial"/>
                <w:noProof/>
                <w:sz w:val="18"/>
                <w:szCs w:val="18"/>
                <w:lang w:eastAsia="sk-SK"/>
              </w:rPr>
              <w:t>.</w:t>
            </w:r>
            <w:r>
              <w:rPr>
                <w:rFonts w:ascii="Arial Narrow" w:hAnsi="Arial Narrow" w:cs="Arial"/>
                <w:noProof/>
                <w:sz w:val="18"/>
                <w:szCs w:val="18"/>
                <w:lang w:eastAsia="sk-SK"/>
              </w:rPr>
              <w:t xml:space="preserve"> </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42159B" w14:textId="77777777" w:rsidR="00B25E9D" w:rsidRPr="007303AC" w:rsidRDefault="00B25E9D" w:rsidP="00561E58">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w:t>
            </w:r>
            <w:r w:rsidRPr="007303AC">
              <w:rPr>
                <w:rFonts w:ascii="Arial Narrow" w:hAnsi="Arial Narrow" w:cs="Arial"/>
                <w:noProof/>
                <w:sz w:val="18"/>
                <w:szCs w:val="18"/>
                <w:lang w:eastAsia="sk-SK"/>
              </w:rPr>
              <w:t xml:space="preserve"> rešpektujúc záručné podmienky a plnú funkčnosť a nezmenené vlastnosti</w:t>
            </w:r>
          </w:p>
        </w:tc>
      </w:tr>
      <w:tr w:rsidR="00B25E9D" w:rsidRPr="00536645" w14:paraId="3AA2661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38AA925B" w14:textId="77777777" w:rsidR="00B25E9D" w:rsidRPr="00536645" w:rsidRDefault="00B25E9D" w:rsidP="00561E58">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02BD7E49" w14:textId="77777777" w:rsidR="00B25E9D" w:rsidRPr="005C1C3E" w:rsidRDefault="00B25E9D" w:rsidP="00561E58">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B25E9D" w:rsidRPr="00536645" w14:paraId="0747B35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0333B40A" w14:textId="77777777" w:rsidR="00B25E9D" w:rsidRPr="005C1C3E" w:rsidRDefault="00B25E9D" w:rsidP="00561E58">
            <w:pPr>
              <w:rPr>
                <w:rFonts w:ascii="Arial Narrow" w:hAnsi="Arial Narrow" w:cs="Arial"/>
                <w:sz w:val="18"/>
                <w:szCs w:val="18"/>
                <w:lang w:val="en-US"/>
              </w:rPr>
            </w:pPr>
            <w:r w:rsidRPr="00536645">
              <w:rPr>
                <w:rFonts w:ascii="Arial Narrow" w:hAnsi="Arial Narrow" w:cs="Arial"/>
                <w:sz w:val="18"/>
                <w:szCs w:val="18"/>
                <w:lang w:val="en-US"/>
              </w:rPr>
              <w:t>Určenie</w:t>
            </w:r>
          </w:p>
        </w:tc>
        <w:tc>
          <w:tcPr>
            <w:tcW w:w="6804" w:type="dxa"/>
            <w:gridSpan w:val="2"/>
            <w:shd w:val="clear" w:color="000000" w:fill="FFFFFF"/>
            <w:vAlign w:val="center"/>
          </w:tcPr>
          <w:p w14:paraId="718E9DC6" w14:textId="79C42B56" w:rsidR="00B25E9D" w:rsidRPr="005C1C3E" w:rsidRDefault="00B25E9D" w:rsidP="004172EC">
            <w:pPr>
              <w:rPr>
                <w:rFonts w:ascii="Arial Narrow" w:hAnsi="Arial Narrow" w:cs="Arial"/>
                <w:sz w:val="18"/>
                <w:szCs w:val="18"/>
                <w:lang w:val="en-US"/>
              </w:rPr>
            </w:pPr>
            <w:r w:rsidRPr="005C1C3E">
              <w:rPr>
                <w:rFonts w:ascii="Arial Narrow" w:hAnsi="Arial Narrow" w:cs="Arial"/>
                <w:sz w:val="18"/>
                <w:szCs w:val="18"/>
                <w:lang w:val="en-US"/>
              </w:rPr>
              <w:t xml:space="preserve">montáž akustických ozvučníc </w:t>
            </w:r>
            <w:r w:rsidR="009B4447">
              <w:rPr>
                <w:rFonts w:ascii="Arial Narrow" w:hAnsi="Arial Narrow" w:cs="Arial"/>
                <w:sz w:val="18"/>
                <w:szCs w:val="18"/>
                <w:lang w:val="en-US"/>
              </w:rPr>
              <w:t xml:space="preserve">a antén </w:t>
            </w:r>
            <w:r w:rsidRPr="005C1C3E">
              <w:rPr>
                <w:rFonts w:ascii="Arial Narrow" w:hAnsi="Arial Narrow" w:cs="Arial"/>
                <w:sz w:val="18"/>
                <w:szCs w:val="18"/>
                <w:lang w:val="en-US"/>
              </w:rPr>
              <w:t xml:space="preserve">elektronickej sirény na </w:t>
            </w:r>
            <w:r w:rsidR="004172EC">
              <w:rPr>
                <w:rFonts w:ascii="Arial Narrow" w:hAnsi="Arial Narrow" w:cs="Arial"/>
                <w:sz w:val="18"/>
                <w:szCs w:val="18"/>
                <w:lang w:val="en-US"/>
              </w:rPr>
              <w:t xml:space="preserve">bočnú stenu </w:t>
            </w:r>
            <w:r w:rsidRPr="005C1C3E">
              <w:rPr>
                <w:rFonts w:ascii="Arial Narrow" w:hAnsi="Arial Narrow" w:cs="Arial"/>
                <w:sz w:val="18"/>
                <w:szCs w:val="18"/>
                <w:lang w:val="en-US"/>
              </w:rPr>
              <w:t>budov</w:t>
            </w:r>
            <w:r w:rsidR="004172EC">
              <w:rPr>
                <w:rFonts w:ascii="Arial Narrow" w:hAnsi="Arial Narrow" w:cs="Arial"/>
                <w:sz w:val="18"/>
                <w:szCs w:val="18"/>
                <w:lang w:val="en-US"/>
              </w:rPr>
              <w:t>y.</w:t>
            </w:r>
          </w:p>
        </w:tc>
      </w:tr>
      <w:tr w:rsidR="00B25E9D" w:rsidRPr="00536645" w14:paraId="5265CCD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64B7C521" w14:textId="77777777" w:rsidR="00B25E9D" w:rsidRPr="00536645" w:rsidRDefault="00B25E9D" w:rsidP="00561E58">
            <w:pPr>
              <w:rPr>
                <w:rFonts w:ascii="Arial Narrow" w:hAnsi="Arial Narrow" w:cs="Arial"/>
                <w:sz w:val="18"/>
                <w:szCs w:val="18"/>
                <w:lang w:val="en-US"/>
              </w:rPr>
            </w:pPr>
            <w:r w:rsidRPr="00536645">
              <w:rPr>
                <w:rFonts w:ascii="Arial Narrow" w:hAnsi="Arial Narrow" w:cs="Arial"/>
                <w:sz w:val="18"/>
                <w:szCs w:val="18"/>
                <w:lang w:val="en-US"/>
              </w:rPr>
              <w:t>Materiál</w:t>
            </w:r>
          </w:p>
        </w:tc>
        <w:tc>
          <w:tcPr>
            <w:tcW w:w="6804" w:type="dxa"/>
            <w:gridSpan w:val="2"/>
            <w:shd w:val="clear" w:color="000000" w:fill="FFFFFF"/>
            <w:vAlign w:val="center"/>
          </w:tcPr>
          <w:p w14:paraId="7912697D" w14:textId="77777777" w:rsidR="00B25E9D" w:rsidRPr="005C1C3E" w:rsidRDefault="00B25E9D" w:rsidP="00561E58">
            <w:pPr>
              <w:rPr>
                <w:rFonts w:ascii="Arial Narrow" w:hAnsi="Arial Narrow" w:cs="Arial"/>
                <w:sz w:val="18"/>
                <w:szCs w:val="18"/>
                <w:lang w:val="en-US"/>
              </w:rPr>
            </w:pPr>
            <w:r w:rsidRPr="005C1C3E">
              <w:rPr>
                <w:rFonts w:ascii="Arial Narrow" w:hAnsi="Arial Narrow" w:cs="Arial"/>
                <w:sz w:val="18"/>
                <w:szCs w:val="18"/>
                <w:lang w:val="en-US"/>
              </w:rPr>
              <w:t>pozinkované železo</w:t>
            </w:r>
          </w:p>
        </w:tc>
      </w:tr>
      <w:tr w:rsidR="00B25E9D" w:rsidRPr="00536645" w14:paraId="0E9FFB0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266FDAED" w14:textId="77777777" w:rsidR="00B25E9D" w:rsidRPr="005C1C3E" w:rsidRDefault="00B25E9D" w:rsidP="00561E58">
            <w:pPr>
              <w:rPr>
                <w:rFonts w:ascii="Arial Narrow" w:hAnsi="Arial Narrow" w:cs="Arial"/>
                <w:sz w:val="18"/>
                <w:szCs w:val="18"/>
                <w:lang w:val="en-US"/>
              </w:rPr>
            </w:pPr>
            <w:r w:rsidRPr="00536645">
              <w:rPr>
                <w:rFonts w:ascii="Arial Narrow" w:hAnsi="Arial Narrow" w:cs="Arial"/>
                <w:sz w:val="18"/>
                <w:szCs w:val="18"/>
                <w:lang w:val="en-US"/>
              </w:rPr>
              <w:t>Výška</w:t>
            </w:r>
          </w:p>
        </w:tc>
        <w:tc>
          <w:tcPr>
            <w:tcW w:w="6804" w:type="dxa"/>
            <w:gridSpan w:val="2"/>
            <w:shd w:val="clear" w:color="000000" w:fill="FFFFFF"/>
            <w:vAlign w:val="center"/>
          </w:tcPr>
          <w:p w14:paraId="2C2E7DE1" w14:textId="77777777" w:rsidR="00B25E9D" w:rsidRPr="005C1C3E" w:rsidRDefault="00B25E9D" w:rsidP="00561E58">
            <w:pPr>
              <w:rPr>
                <w:rFonts w:ascii="Arial Narrow" w:hAnsi="Arial Narrow" w:cs="Arial"/>
                <w:sz w:val="18"/>
                <w:szCs w:val="18"/>
                <w:lang w:val="en-US"/>
              </w:rPr>
            </w:pPr>
            <w:r w:rsidRPr="005C1C3E">
              <w:rPr>
                <w:rFonts w:ascii="Arial Narrow" w:hAnsi="Arial Narrow" w:cs="Arial"/>
                <w:sz w:val="18"/>
                <w:szCs w:val="18"/>
                <w:lang w:val="en-US"/>
              </w:rPr>
              <w:t>min. 5m, stožiar musí zabezpečiť, aby spodná ozvučnica sirény bola vo výške min. 1m nad úrovňou strechy objektu</w:t>
            </w:r>
          </w:p>
        </w:tc>
      </w:tr>
      <w:tr w:rsidR="00B25E9D" w:rsidRPr="00536645" w14:paraId="26D6A1B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2A6E10AA" w14:textId="77777777" w:rsidR="00B25E9D" w:rsidRPr="005C1C3E" w:rsidRDefault="00B25E9D" w:rsidP="00561E58">
            <w:pPr>
              <w:rPr>
                <w:rFonts w:ascii="Arial Narrow" w:hAnsi="Arial Narrow" w:cs="Arial"/>
                <w:sz w:val="18"/>
                <w:szCs w:val="18"/>
                <w:lang w:val="en-US"/>
              </w:rPr>
            </w:pPr>
            <w:r w:rsidRPr="00536645">
              <w:rPr>
                <w:rFonts w:ascii="Arial Narrow" w:hAnsi="Arial Narrow" w:cs="Arial"/>
                <w:sz w:val="18"/>
                <w:szCs w:val="18"/>
                <w:lang w:val="en-US"/>
              </w:rPr>
              <w:t>Vrcholová zaťažiteľnosť</w:t>
            </w:r>
          </w:p>
        </w:tc>
        <w:tc>
          <w:tcPr>
            <w:tcW w:w="6804" w:type="dxa"/>
            <w:gridSpan w:val="2"/>
            <w:shd w:val="clear" w:color="000000" w:fill="FFFFFF"/>
            <w:vAlign w:val="center"/>
          </w:tcPr>
          <w:p w14:paraId="5B820A6B" w14:textId="77777777" w:rsidR="00B25E9D" w:rsidRPr="005C1C3E" w:rsidRDefault="00B25E9D" w:rsidP="00561E58">
            <w:pPr>
              <w:rPr>
                <w:rFonts w:ascii="Arial Narrow" w:hAnsi="Arial Narrow" w:cs="Arial"/>
                <w:sz w:val="18"/>
                <w:szCs w:val="18"/>
                <w:lang w:val="en-US"/>
              </w:rPr>
            </w:pPr>
            <w:r w:rsidRPr="005C1C3E">
              <w:rPr>
                <w:rFonts w:ascii="Arial Narrow" w:hAnsi="Arial Narrow" w:cs="Arial"/>
                <w:sz w:val="18"/>
                <w:szCs w:val="18"/>
                <w:lang w:val="en-US"/>
              </w:rPr>
              <w:t>min. 6 kN</w:t>
            </w:r>
          </w:p>
        </w:tc>
      </w:tr>
    </w:tbl>
    <w:p w14:paraId="2B5838D7" w14:textId="77777777" w:rsidR="00A00CEF" w:rsidRDefault="00A00CEF" w:rsidP="00A00CEF">
      <w:pPr>
        <w:pStyle w:val="Nadpis1"/>
        <w:tabs>
          <w:tab w:val="clear" w:pos="2160"/>
          <w:tab w:val="clear" w:pos="2880"/>
          <w:tab w:val="clear" w:pos="4500"/>
        </w:tabs>
        <w:spacing w:line="276" w:lineRule="auto"/>
        <w:rPr>
          <w:rFonts w:ascii="Arial Narrow" w:hAnsi="Arial Narrow" w:cs="Arial"/>
          <w:noProof/>
          <w:sz w:val="18"/>
          <w:szCs w:val="18"/>
          <w:lang w:eastAsia="sk-SK"/>
        </w:rPr>
      </w:pPr>
    </w:p>
    <w:p w14:paraId="603E8F15" w14:textId="6CEF1728" w:rsidR="00A21284" w:rsidRPr="00536645" w:rsidRDefault="00A21284" w:rsidP="00A00CEF">
      <w:pPr>
        <w:pStyle w:val="Nadpis1"/>
        <w:numPr>
          <w:ilvl w:val="0"/>
          <w:numId w:val="26"/>
        </w:numPr>
        <w:tabs>
          <w:tab w:val="clear" w:pos="2160"/>
          <w:tab w:val="clear" w:pos="2880"/>
          <w:tab w:val="clear" w:pos="4500"/>
        </w:tabs>
        <w:spacing w:before="0"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Solárny panel pre sirénu</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307910B8"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B03F57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41ECB21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1B9E025C" w14:textId="77777777" w:rsidTr="00452782">
        <w:trPr>
          <w:gridBefore w:val="1"/>
          <w:wBefore w:w="10" w:type="dxa"/>
          <w:trHeight w:val="39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F83400E"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Solárny panel pre sirénu</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3D316D"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w:t>
            </w:r>
            <w:r w:rsidRPr="007303AC">
              <w:rPr>
                <w:rFonts w:ascii="Arial Narrow" w:hAnsi="Arial Narrow" w:cs="Arial"/>
                <w:noProof/>
                <w:sz w:val="18"/>
                <w:szCs w:val="18"/>
                <w:lang w:eastAsia="sk-SK"/>
              </w:rPr>
              <w:t xml:space="preserve"> rešpektujúc záručné podmienky a plnú funkčnosť a nezmenené vlastnosti</w:t>
            </w:r>
          </w:p>
        </w:tc>
      </w:tr>
      <w:tr w:rsidR="00A21284" w:rsidRPr="00536645" w14:paraId="225769C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17CD3C25"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37891E2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1CF2FB6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0E82EC4A"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Prevedenie</w:t>
            </w:r>
          </w:p>
        </w:tc>
        <w:tc>
          <w:tcPr>
            <w:tcW w:w="6804" w:type="dxa"/>
            <w:gridSpan w:val="2"/>
            <w:shd w:val="clear" w:color="000000" w:fill="FFFFFF"/>
            <w:vAlign w:val="center"/>
          </w:tcPr>
          <w:p w14:paraId="4FAF8E4D"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pre montáž do vonkajšieho prostredia s možnosťou uchytenia na stožiar</w:t>
            </w:r>
          </w:p>
        </w:tc>
      </w:tr>
      <w:tr w:rsidR="00A21284" w:rsidRPr="00536645" w14:paraId="25C930E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30A2CF85"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Účinnosť solárnych čl</w:t>
            </w:r>
            <w:r w:rsidRPr="005C1C3E">
              <w:rPr>
                <w:rFonts w:ascii="Arial Narrow" w:hAnsi="Arial Narrow" w:cs="Arial"/>
                <w:sz w:val="18"/>
                <w:szCs w:val="18"/>
                <w:lang w:val="en-US"/>
              </w:rPr>
              <w:t>ánkov</w:t>
            </w:r>
          </w:p>
        </w:tc>
        <w:tc>
          <w:tcPr>
            <w:tcW w:w="6804" w:type="dxa"/>
            <w:gridSpan w:val="2"/>
            <w:shd w:val="clear" w:color="000000" w:fill="FFFFFF"/>
            <w:vAlign w:val="center"/>
          </w:tcPr>
          <w:p w14:paraId="70FFF0E3"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min. 15%</w:t>
            </w:r>
          </w:p>
        </w:tc>
      </w:tr>
      <w:tr w:rsidR="00A21284" w:rsidRPr="00536645" w14:paraId="7A909AB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32669C56" w14:textId="77777777" w:rsidR="00A21284" w:rsidRPr="00536645" w:rsidRDefault="00A21284" w:rsidP="00A21284">
            <w:pPr>
              <w:rPr>
                <w:rFonts w:ascii="Arial Narrow" w:hAnsi="Arial Narrow" w:cs="Arial"/>
                <w:sz w:val="18"/>
                <w:szCs w:val="18"/>
                <w:lang w:val="en-US"/>
              </w:rPr>
            </w:pPr>
            <w:r w:rsidRPr="00536645">
              <w:rPr>
                <w:rFonts w:ascii="Arial Narrow" w:hAnsi="Arial Narrow" w:cs="Arial"/>
                <w:sz w:val="18"/>
                <w:szCs w:val="18"/>
                <w:lang w:val="en-US"/>
              </w:rPr>
              <w:t>Rozsah prevádzkových teplôt</w:t>
            </w:r>
          </w:p>
        </w:tc>
        <w:tc>
          <w:tcPr>
            <w:tcW w:w="6804" w:type="dxa"/>
            <w:gridSpan w:val="2"/>
            <w:shd w:val="clear" w:color="000000" w:fill="FFFFFF"/>
            <w:vAlign w:val="center"/>
          </w:tcPr>
          <w:p w14:paraId="2588577A"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-40 až 85 °C</w:t>
            </w:r>
          </w:p>
        </w:tc>
      </w:tr>
      <w:tr w:rsidR="00A21284" w:rsidRPr="00536645" w14:paraId="367997D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188B5B0F"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Výkon</w:t>
            </w:r>
          </w:p>
        </w:tc>
        <w:tc>
          <w:tcPr>
            <w:tcW w:w="6804" w:type="dxa"/>
            <w:gridSpan w:val="2"/>
            <w:shd w:val="clear" w:color="000000" w:fill="FFFFFF"/>
            <w:vAlign w:val="center"/>
          </w:tcPr>
          <w:p w14:paraId="35311183"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min. 200W</w:t>
            </w:r>
          </w:p>
        </w:tc>
      </w:tr>
      <w:tr w:rsidR="00A21284" w:rsidRPr="00536645" w14:paraId="13EC38F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71C41236"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Max. výstupné napätie</w:t>
            </w:r>
          </w:p>
        </w:tc>
        <w:tc>
          <w:tcPr>
            <w:tcW w:w="6804" w:type="dxa"/>
            <w:gridSpan w:val="2"/>
            <w:shd w:val="clear" w:color="000000" w:fill="FFFFFF"/>
            <w:vAlign w:val="center"/>
          </w:tcPr>
          <w:p w14:paraId="09FB9768"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30 V</w:t>
            </w:r>
          </w:p>
        </w:tc>
      </w:tr>
      <w:tr w:rsidR="00A21284" w:rsidRPr="00536645" w14:paraId="3EC9F8D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27"/>
        </w:trPr>
        <w:tc>
          <w:tcPr>
            <w:tcW w:w="2567" w:type="dxa"/>
            <w:gridSpan w:val="2"/>
            <w:shd w:val="clear" w:color="auto" w:fill="auto"/>
            <w:vAlign w:val="center"/>
          </w:tcPr>
          <w:p w14:paraId="685125F4"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Prúd nakrátko</w:t>
            </w:r>
          </w:p>
        </w:tc>
        <w:tc>
          <w:tcPr>
            <w:tcW w:w="6804" w:type="dxa"/>
            <w:gridSpan w:val="2"/>
            <w:shd w:val="clear" w:color="000000" w:fill="FFFFFF"/>
            <w:vAlign w:val="center"/>
          </w:tcPr>
          <w:p w14:paraId="0C29E885"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min. 5 A</w:t>
            </w:r>
          </w:p>
        </w:tc>
      </w:tr>
    </w:tbl>
    <w:p w14:paraId="655CA86C" w14:textId="77777777"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Stĺp pre sirénu </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7B65F398"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EB62049"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1C015D5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777A579" w14:textId="77777777" w:rsidTr="00452782">
        <w:trPr>
          <w:gridBefore w:val="1"/>
          <w:wBefore w:w="10" w:type="dxa"/>
          <w:trHeight w:val="398"/>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13F0223"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Stĺp pre sirénu </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41AC31"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01D999B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3413EC59"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7B5EE08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303CED5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13EA5A72"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Výška stĺpa nad zemou</w:t>
            </w:r>
          </w:p>
        </w:tc>
        <w:tc>
          <w:tcPr>
            <w:tcW w:w="6804" w:type="dxa"/>
            <w:gridSpan w:val="2"/>
            <w:shd w:val="clear" w:color="000000" w:fill="FFFFFF"/>
            <w:vAlign w:val="center"/>
          </w:tcPr>
          <w:p w14:paraId="209C88E8"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9 -12 m</w:t>
            </w:r>
          </w:p>
        </w:tc>
      </w:tr>
      <w:tr w:rsidR="00A21284" w:rsidRPr="00536645" w14:paraId="3007DF1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2C692FBE"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Materiál</w:t>
            </w:r>
          </w:p>
        </w:tc>
        <w:tc>
          <w:tcPr>
            <w:tcW w:w="6804" w:type="dxa"/>
            <w:gridSpan w:val="2"/>
            <w:shd w:val="clear" w:color="000000" w:fill="FFFFFF"/>
            <w:vAlign w:val="center"/>
          </w:tcPr>
          <w:p w14:paraId="5A595467"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betónová zmes</w:t>
            </w:r>
          </w:p>
        </w:tc>
      </w:tr>
      <w:tr w:rsidR="00A21284" w:rsidRPr="00536645" w14:paraId="35085E2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27"/>
        </w:trPr>
        <w:tc>
          <w:tcPr>
            <w:tcW w:w="2567" w:type="dxa"/>
            <w:gridSpan w:val="2"/>
            <w:shd w:val="clear" w:color="auto" w:fill="auto"/>
            <w:vAlign w:val="center"/>
          </w:tcPr>
          <w:p w14:paraId="39064FDF" w14:textId="77777777" w:rsidR="00A21284" w:rsidRPr="005C1C3E" w:rsidRDefault="00A21284" w:rsidP="00A21284">
            <w:pPr>
              <w:rPr>
                <w:rFonts w:ascii="Arial Narrow" w:hAnsi="Arial Narrow" w:cs="Arial"/>
                <w:sz w:val="18"/>
                <w:szCs w:val="18"/>
                <w:lang w:val="en-US"/>
              </w:rPr>
            </w:pPr>
            <w:r w:rsidRPr="00536645">
              <w:rPr>
                <w:rFonts w:ascii="Arial Narrow" w:hAnsi="Arial Narrow" w:cs="Arial"/>
                <w:sz w:val="18"/>
                <w:szCs w:val="18"/>
                <w:lang w:val="en-US"/>
              </w:rPr>
              <w:t>Vrcholová zaťažiteľnosť</w:t>
            </w:r>
          </w:p>
        </w:tc>
        <w:tc>
          <w:tcPr>
            <w:tcW w:w="6804" w:type="dxa"/>
            <w:gridSpan w:val="2"/>
            <w:shd w:val="clear" w:color="000000" w:fill="FFFFFF"/>
            <w:vAlign w:val="center"/>
          </w:tcPr>
          <w:p w14:paraId="4232E1AC" w14:textId="77777777" w:rsidR="00A21284" w:rsidRPr="005C1C3E" w:rsidRDefault="00A21284" w:rsidP="00A21284">
            <w:pPr>
              <w:rPr>
                <w:rFonts w:ascii="Arial Narrow" w:hAnsi="Arial Narrow" w:cs="Arial"/>
                <w:sz w:val="18"/>
                <w:szCs w:val="18"/>
                <w:lang w:val="en-US"/>
              </w:rPr>
            </w:pPr>
            <w:r w:rsidRPr="005C1C3E">
              <w:rPr>
                <w:rFonts w:ascii="Arial Narrow" w:hAnsi="Arial Narrow" w:cs="Arial"/>
                <w:sz w:val="18"/>
                <w:szCs w:val="18"/>
                <w:lang w:val="en-US"/>
              </w:rPr>
              <w:t>min. 6 kN</w:t>
            </w:r>
          </w:p>
        </w:tc>
      </w:tr>
    </w:tbl>
    <w:p w14:paraId="1D10A967" w14:textId="77777777"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Zdroj pre server SEHIS</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2E7E2585"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33FA6D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5BF0587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698E05E" w14:textId="77777777" w:rsidTr="00452782">
        <w:trPr>
          <w:gridBefore w:val="1"/>
          <w:wBefore w:w="10" w:type="dxa"/>
          <w:trHeight w:val="223"/>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722ED1"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Zdroj pre server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7AD70E"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7B29EDA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61E45D66"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10DFF79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7033251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12905B9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47179EC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100 – 240V AC 50Hz</w:t>
            </w:r>
          </w:p>
        </w:tc>
      </w:tr>
      <w:tr w:rsidR="00A21284" w:rsidRPr="00536645" w14:paraId="39CB498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7522B34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Výstupný výkon</w:t>
            </w:r>
          </w:p>
        </w:tc>
        <w:tc>
          <w:tcPr>
            <w:tcW w:w="6804" w:type="dxa"/>
            <w:gridSpan w:val="2"/>
            <w:shd w:val="clear" w:color="000000" w:fill="FFFFFF"/>
            <w:vAlign w:val="center"/>
            <w:hideMark/>
          </w:tcPr>
          <w:p w14:paraId="4F4589F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750 W</w:t>
            </w:r>
          </w:p>
        </w:tc>
      </w:tr>
      <w:tr w:rsidR="00A21284" w:rsidRPr="00536645" w14:paraId="50A47C3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46CFEC9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804" w:type="dxa"/>
            <w:gridSpan w:val="2"/>
            <w:shd w:val="clear" w:color="auto" w:fill="auto"/>
            <w:vAlign w:val="center"/>
            <w:hideMark/>
          </w:tcPr>
          <w:p w14:paraId="31B38FE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HPE slot</w:t>
            </w:r>
          </w:p>
        </w:tc>
      </w:tr>
      <w:tr w:rsidR="00A21284" w:rsidRPr="00536645" w14:paraId="0F278A0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513E2804"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Napäťové výstupy</w:t>
            </w:r>
          </w:p>
        </w:tc>
        <w:tc>
          <w:tcPr>
            <w:tcW w:w="6804" w:type="dxa"/>
            <w:gridSpan w:val="2"/>
            <w:shd w:val="clear" w:color="auto" w:fill="auto"/>
            <w:vAlign w:val="center"/>
            <w:hideMark/>
          </w:tcPr>
          <w:p w14:paraId="5891F9B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12V / 62,5A</w:t>
            </w:r>
          </w:p>
          <w:p w14:paraId="7325E0A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12V / 2,5A stand by</w:t>
            </w:r>
          </w:p>
        </w:tc>
      </w:tr>
    </w:tbl>
    <w:p w14:paraId="374BF92E" w14:textId="77777777" w:rsidR="00A21284" w:rsidRPr="005C1C3E"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C1C3E">
        <w:rPr>
          <w:rFonts w:ascii="Arial Narrow" w:hAnsi="Arial Narrow" w:cs="Arial"/>
          <w:noProof/>
          <w:sz w:val="18"/>
          <w:szCs w:val="18"/>
          <w:lang w:eastAsia="sk-SK"/>
        </w:rPr>
        <w:t>Zdroj do diskového poľa SEHIS</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0739941C"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8A3308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278A7F1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3C266AF" w14:textId="77777777" w:rsidTr="00452782">
        <w:trPr>
          <w:gridBefore w:val="1"/>
          <w:wBefore w:w="10" w:type="dxa"/>
          <w:trHeight w:val="42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6F39CFC"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Zdroj do diskového poľa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DA4CD6"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26DAA05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03EA4994"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4E156BE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2A6FA95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2C47093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3C3A7A3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100 – 240V AC 50Hz</w:t>
            </w:r>
          </w:p>
        </w:tc>
      </w:tr>
      <w:tr w:rsidR="00A21284" w:rsidRPr="00536645" w14:paraId="31E608A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18C1014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Výstupný výkon</w:t>
            </w:r>
          </w:p>
        </w:tc>
        <w:tc>
          <w:tcPr>
            <w:tcW w:w="6804" w:type="dxa"/>
            <w:gridSpan w:val="2"/>
            <w:shd w:val="clear" w:color="000000" w:fill="FFFFFF"/>
            <w:vAlign w:val="center"/>
            <w:hideMark/>
          </w:tcPr>
          <w:p w14:paraId="3F5B700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570 W</w:t>
            </w:r>
          </w:p>
        </w:tc>
      </w:tr>
      <w:tr w:rsidR="00A21284" w:rsidRPr="00536645" w14:paraId="0B20B60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60E69A0D"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Napäťové výs</w:t>
            </w:r>
            <w:r w:rsidRPr="005C1C3E">
              <w:rPr>
                <w:rFonts w:ascii="Arial Narrow" w:hAnsi="Arial Narrow" w:cs="Arial"/>
                <w:noProof/>
                <w:color w:val="000000"/>
                <w:sz w:val="18"/>
                <w:szCs w:val="18"/>
              </w:rPr>
              <w:t>tupy</w:t>
            </w:r>
          </w:p>
        </w:tc>
        <w:tc>
          <w:tcPr>
            <w:tcW w:w="6804" w:type="dxa"/>
            <w:gridSpan w:val="2"/>
            <w:shd w:val="clear" w:color="auto" w:fill="auto"/>
            <w:vAlign w:val="center"/>
            <w:hideMark/>
          </w:tcPr>
          <w:p w14:paraId="09B0C51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5,1V / 30A</w:t>
            </w:r>
          </w:p>
          <w:p w14:paraId="5D8580BB"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12V / 40A</w:t>
            </w:r>
          </w:p>
          <w:p w14:paraId="65A8786C" w14:textId="77777777" w:rsidR="00A21284" w:rsidRPr="00493867" w:rsidRDefault="00A21284" w:rsidP="00A21284">
            <w:pPr>
              <w:rPr>
                <w:rFonts w:ascii="Arial Narrow" w:hAnsi="Arial Narrow" w:cs="Arial"/>
                <w:noProof/>
                <w:color w:val="000000"/>
                <w:sz w:val="18"/>
                <w:szCs w:val="18"/>
              </w:rPr>
            </w:pPr>
            <w:r w:rsidRPr="00493867">
              <w:rPr>
                <w:rFonts w:ascii="Arial Narrow" w:hAnsi="Arial Narrow" w:cs="Arial"/>
                <w:noProof/>
                <w:color w:val="000000"/>
                <w:sz w:val="18"/>
                <w:szCs w:val="18"/>
              </w:rPr>
              <w:t>3,36V / 0,5A</w:t>
            </w:r>
          </w:p>
        </w:tc>
      </w:tr>
    </w:tbl>
    <w:p w14:paraId="00F5035E" w14:textId="77777777"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Zdroj pracovnej stanice SEHIS</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0A920EFF"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28EDD2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4DC7F1B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5DCF2838" w14:textId="77777777" w:rsidTr="00452782">
        <w:trPr>
          <w:gridBefore w:val="1"/>
          <w:wBefore w:w="10" w:type="dxa"/>
          <w:trHeight w:val="356"/>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056019D"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Zdroj pracovnej stanice SEHIS</w:t>
            </w:r>
          </w:p>
          <w:p w14:paraId="1E88A79F" w14:textId="77777777" w:rsidR="00A21284" w:rsidRPr="005C1C3E" w:rsidRDefault="00A21284" w:rsidP="00A21284">
            <w:pPr>
              <w:tabs>
                <w:tab w:val="left" w:pos="1110"/>
              </w:tabs>
              <w:contextualSpacing/>
              <w:rPr>
                <w:rFonts w:ascii="Arial Narrow" w:hAnsi="Arial Narrow" w:cs="Arial"/>
                <w:noProof/>
                <w:sz w:val="18"/>
                <w:szCs w:val="18"/>
                <w:lang w:eastAsia="sk-SK"/>
              </w:rPr>
            </w:pP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935274"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7D009E5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D9D9D9" w:themeFill="background1" w:themeFillShade="D9"/>
            <w:hideMark/>
          </w:tcPr>
          <w:p w14:paraId="6F46E4C0"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0DC295FC"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7F6F47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1BC664F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000000" w:fill="FFFFFF"/>
            <w:vAlign w:val="center"/>
            <w:hideMark/>
          </w:tcPr>
          <w:p w14:paraId="251D168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100 – 240V AC 50Hz</w:t>
            </w:r>
          </w:p>
        </w:tc>
      </w:tr>
      <w:tr w:rsidR="00A21284" w:rsidRPr="00536645" w14:paraId="0F957C8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7" w:type="dxa"/>
            <w:gridSpan w:val="2"/>
            <w:shd w:val="clear" w:color="auto" w:fill="auto"/>
            <w:vAlign w:val="center"/>
            <w:hideMark/>
          </w:tcPr>
          <w:p w14:paraId="080E546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Výstupný výkon</w:t>
            </w:r>
          </w:p>
        </w:tc>
        <w:tc>
          <w:tcPr>
            <w:tcW w:w="6804" w:type="dxa"/>
            <w:gridSpan w:val="2"/>
            <w:shd w:val="clear" w:color="000000" w:fill="FFFFFF"/>
            <w:vAlign w:val="center"/>
            <w:hideMark/>
          </w:tcPr>
          <w:p w14:paraId="28C7AF1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650 W</w:t>
            </w:r>
          </w:p>
        </w:tc>
      </w:tr>
      <w:tr w:rsidR="00A21284" w:rsidRPr="00536645" w14:paraId="703E446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74D7C340"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Napäťové výstupy</w:t>
            </w:r>
          </w:p>
        </w:tc>
        <w:tc>
          <w:tcPr>
            <w:tcW w:w="6804" w:type="dxa"/>
            <w:gridSpan w:val="2"/>
            <w:shd w:val="clear" w:color="auto" w:fill="auto"/>
            <w:vAlign w:val="center"/>
            <w:hideMark/>
          </w:tcPr>
          <w:p w14:paraId="146A578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12V CPU1 / 14A</w:t>
            </w:r>
          </w:p>
          <w:p w14:paraId="4EAC917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12V CPU2 / 14A</w:t>
            </w:r>
          </w:p>
          <w:p w14:paraId="4D55374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4x 12V / 18A</w:t>
            </w:r>
          </w:p>
          <w:p w14:paraId="59368FB5" w14:textId="77777777" w:rsidR="00A21284" w:rsidRPr="007303AC" w:rsidRDefault="00A21284" w:rsidP="00A21284">
            <w:pPr>
              <w:rPr>
                <w:rFonts w:ascii="Arial Narrow" w:hAnsi="Arial Narrow" w:cs="Arial"/>
                <w:noProof/>
                <w:color w:val="000000"/>
                <w:sz w:val="18"/>
                <w:szCs w:val="18"/>
              </w:rPr>
            </w:pPr>
            <w:r w:rsidRPr="007303AC">
              <w:rPr>
                <w:rFonts w:ascii="Arial Narrow" w:hAnsi="Arial Narrow" w:cs="Arial"/>
                <w:noProof/>
                <w:color w:val="000000"/>
                <w:sz w:val="18"/>
                <w:szCs w:val="18"/>
              </w:rPr>
              <w:t>-12V / 0,15A</w:t>
            </w:r>
          </w:p>
          <w:p w14:paraId="1D3408B2" w14:textId="77777777" w:rsidR="00A21284" w:rsidRPr="00493867" w:rsidRDefault="00A21284" w:rsidP="00A21284">
            <w:pPr>
              <w:rPr>
                <w:rFonts w:ascii="Arial Narrow" w:hAnsi="Arial Narrow" w:cs="Arial"/>
                <w:noProof/>
                <w:color w:val="000000"/>
                <w:sz w:val="18"/>
                <w:szCs w:val="18"/>
              </w:rPr>
            </w:pPr>
            <w:r w:rsidRPr="00493867">
              <w:rPr>
                <w:rFonts w:ascii="Arial Narrow" w:hAnsi="Arial Narrow" w:cs="Arial"/>
                <w:noProof/>
                <w:color w:val="000000"/>
                <w:sz w:val="18"/>
                <w:szCs w:val="18"/>
              </w:rPr>
              <w:t>5V / 3A</w:t>
            </w:r>
          </w:p>
        </w:tc>
      </w:tr>
    </w:tbl>
    <w:p w14:paraId="1FD2A538" w14:textId="77777777" w:rsidR="00A21284" w:rsidRPr="00AA70A3"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lastRenderedPageBreak/>
        <w:t>Radič k diskovému poľu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7D499FC9"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F19169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30851A2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ADDCE59" w14:textId="77777777" w:rsidTr="00452782">
        <w:trPr>
          <w:trHeight w:val="401"/>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C83DCC1"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Radič k diskovému poľu</w:t>
            </w:r>
            <w:r w:rsidRPr="005C1C3E">
              <w:rPr>
                <w:rFonts w:ascii="Arial Narrow" w:hAnsi="Arial Narrow" w:cs="Arial"/>
                <w:noProof/>
                <w:sz w:val="18"/>
                <w:szCs w:val="18"/>
                <w:lang w:eastAsia="sk-SK"/>
              </w:rPr>
              <w:t xml:space="preserve">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B89FF8"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w:t>
            </w:r>
            <w:r w:rsidRPr="007303AC">
              <w:rPr>
                <w:rFonts w:ascii="Arial Narrow" w:hAnsi="Arial Narrow" w:cs="Arial"/>
                <w:noProof/>
                <w:sz w:val="18"/>
                <w:szCs w:val="18"/>
                <w:lang w:eastAsia="sk-SK"/>
              </w:rPr>
              <w:t xml:space="preserve"> rešpektujúc záručné podmienky a plnú funkčnosť a nezmenené vlastnosti</w:t>
            </w:r>
          </w:p>
        </w:tc>
      </w:tr>
      <w:tr w:rsidR="00A21284" w:rsidRPr="00536645" w14:paraId="716FBA3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2A4223B2"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466024C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4AF2AC1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6647943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Komunikačné rozhranie</w:t>
            </w:r>
          </w:p>
        </w:tc>
        <w:tc>
          <w:tcPr>
            <w:tcW w:w="6799" w:type="dxa"/>
            <w:gridSpan w:val="2"/>
            <w:shd w:val="clear" w:color="000000" w:fill="FFFFFF"/>
            <w:vAlign w:val="center"/>
            <w:hideMark/>
          </w:tcPr>
          <w:p w14:paraId="630ED44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hp MSA2300FC controller Dual active</w:t>
            </w:r>
          </w:p>
        </w:tc>
      </w:tr>
      <w:tr w:rsidR="00A21284" w:rsidRPr="00536645" w14:paraId="00BBF6B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5AC1CC3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Podporovaný servisný režim</w:t>
            </w:r>
          </w:p>
        </w:tc>
        <w:tc>
          <w:tcPr>
            <w:tcW w:w="6799" w:type="dxa"/>
            <w:gridSpan w:val="2"/>
            <w:shd w:val="clear" w:color="auto" w:fill="auto"/>
            <w:vAlign w:val="center"/>
            <w:hideMark/>
          </w:tcPr>
          <w:p w14:paraId="57C3771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Active hot swap</w:t>
            </w:r>
          </w:p>
        </w:tc>
      </w:tr>
      <w:tr w:rsidR="00A21284" w:rsidRPr="00536645" w14:paraId="12F4F41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45F5542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Dátový prenos</w:t>
            </w:r>
          </w:p>
        </w:tc>
        <w:tc>
          <w:tcPr>
            <w:tcW w:w="6799" w:type="dxa"/>
            <w:gridSpan w:val="2"/>
            <w:shd w:val="clear" w:color="auto" w:fill="auto"/>
            <w:vAlign w:val="center"/>
            <w:hideMark/>
          </w:tcPr>
          <w:p w14:paraId="6FAB1FE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4GB FC-2 port</w:t>
            </w:r>
          </w:p>
        </w:tc>
      </w:tr>
      <w:tr w:rsidR="00A21284" w:rsidRPr="00536645" w14:paraId="73AA0B3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5A45996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Servisné rozhranie</w:t>
            </w:r>
          </w:p>
        </w:tc>
        <w:tc>
          <w:tcPr>
            <w:tcW w:w="6799" w:type="dxa"/>
            <w:gridSpan w:val="2"/>
            <w:shd w:val="clear" w:color="auto" w:fill="auto"/>
            <w:vAlign w:val="center"/>
            <w:hideMark/>
          </w:tcPr>
          <w:p w14:paraId="3B1A1BD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RJ45</w:t>
            </w:r>
          </w:p>
        </w:tc>
      </w:tr>
    </w:tbl>
    <w:p w14:paraId="5D7E666C" w14:textId="77777777" w:rsidR="00A21284" w:rsidRPr="00AA70A3"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HDD pr</w:t>
      </w:r>
      <w:r w:rsidRPr="005C1C3E">
        <w:rPr>
          <w:rFonts w:ascii="Arial Narrow" w:hAnsi="Arial Narrow" w:cs="Arial"/>
          <w:noProof/>
          <w:sz w:val="18"/>
          <w:szCs w:val="18"/>
          <w:lang w:eastAsia="sk-SK"/>
        </w:rPr>
        <w:t>e server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1B44CDAD"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52C24DC"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198EEDC8" w14:textId="77777777" w:rsidR="00A21284" w:rsidRPr="007303AC" w:rsidRDefault="00A21284" w:rsidP="00A21284">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Ekvivalentné riešenie</w:t>
            </w:r>
          </w:p>
        </w:tc>
      </w:tr>
      <w:tr w:rsidR="00A21284" w:rsidRPr="00C727D6" w14:paraId="23895C62" w14:textId="77777777" w:rsidTr="00452782">
        <w:trPr>
          <w:trHeight w:val="39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9932C48" w14:textId="77777777" w:rsidR="00A21284" w:rsidRPr="00C727D6" w:rsidRDefault="00A21284" w:rsidP="00A21284">
            <w:pPr>
              <w:tabs>
                <w:tab w:val="left" w:pos="1110"/>
              </w:tabs>
              <w:contextualSpacing/>
              <w:rPr>
                <w:rFonts w:ascii="Arial Narrow" w:hAnsi="Arial Narrow" w:cs="Arial"/>
                <w:noProof/>
                <w:sz w:val="18"/>
                <w:szCs w:val="18"/>
                <w:lang w:eastAsia="sk-SK"/>
              </w:rPr>
            </w:pPr>
            <w:r w:rsidRPr="00C727D6">
              <w:rPr>
                <w:rFonts w:ascii="Arial Narrow" w:hAnsi="Arial Narrow" w:cs="Arial"/>
                <w:noProof/>
                <w:sz w:val="18"/>
                <w:szCs w:val="18"/>
                <w:lang w:eastAsia="sk-SK"/>
              </w:rPr>
              <w:t>HDD pre server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16961A" w14:textId="77777777" w:rsidR="00A21284" w:rsidRPr="00C727D6" w:rsidRDefault="00A21284" w:rsidP="00A21284">
            <w:pPr>
              <w:contextualSpacing/>
              <w:rPr>
                <w:rFonts w:ascii="Arial Narrow" w:hAnsi="Arial Narrow" w:cs="Arial"/>
                <w:noProof/>
                <w:sz w:val="18"/>
                <w:szCs w:val="18"/>
                <w:lang w:eastAsia="sk-SK"/>
              </w:rPr>
            </w:pPr>
            <w:r w:rsidRPr="00C727D6">
              <w:rPr>
                <w:rFonts w:ascii="Arial Narrow" w:hAnsi="Arial Narrow" w:cs="Arial"/>
                <w:noProof/>
                <w:sz w:val="18"/>
                <w:szCs w:val="18"/>
                <w:lang w:eastAsia="sk-SK"/>
              </w:rPr>
              <w:t>resp. kompatibilné ekvivalenty, rešpektujúc záručné podmienky a plnú funkčnosť a nezmenené vlastnosti</w:t>
            </w:r>
          </w:p>
        </w:tc>
      </w:tr>
      <w:tr w:rsidR="00A21284" w:rsidRPr="00C727D6" w14:paraId="079D7A2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67A9D585" w14:textId="77777777" w:rsidR="00A21284" w:rsidRPr="00C727D6" w:rsidRDefault="00A21284" w:rsidP="00A21284">
            <w:pPr>
              <w:contextualSpacing/>
              <w:jc w:val="center"/>
              <w:rPr>
                <w:rFonts w:ascii="Arial Narrow" w:hAnsi="Arial Narrow" w:cs="Arial"/>
                <w:b/>
                <w:bCs/>
                <w:noProof/>
                <w:color w:val="000000"/>
                <w:sz w:val="18"/>
                <w:szCs w:val="18"/>
                <w:lang w:eastAsia="sk-SK"/>
              </w:rPr>
            </w:pPr>
            <w:r w:rsidRPr="00C727D6">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797138D0" w14:textId="77777777" w:rsidR="00A21284" w:rsidRPr="00C727D6" w:rsidRDefault="00A21284" w:rsidP="00A21284">
            <w:pPr>
              <w:contextualSpacing/>
              <w:jc w:val="center"/>
              <w:rPr>
                <w:rFonts w:ascii="Arial Narrow" w:hAnsi="Arial Narrow" w:cs="Arial"/>
                <w:b/>
                <w:bCs/>
                <w:noProof/>
                <w:color w:val="000000"/>
                <w:sz w:val="18"/>
                <w:szCs w:val="18"/>
                <w:lang w:eastAsia="sk-SK"/>
              </w:rPr>
            </w:pPr>
            <w:r w:rsidRPr="00C727D6">
              <w:rPr>
                <w:rFonts w:ascii="Arial Narrow" w:hAnsi="Arial Narrow" w:cs="Arial"/>
                <w:b/>
                <w:bCs/>
                <w:noProof/>
                <w:color w:val="000000"/>
                <w:sz w:val="18"/>
                <w:szCs w:val="18"/>
                <w:lang w:eastAsia="sk-SK"/>
              </w:rPr>
              <w:t>Hodnoty</w:t>
            </w:r>
          </w:p>
        </w:tc>
      </w:tr>
      <w:tr w:rsidR="00A21284" w:rsidRPr="00C727D6" w14:paraId="1DDC3E5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3F64D881"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Prevádzkový režim</w:t>
            </w:r>
          </w:p>
        </w:tc>
        <w:tc>
          <w:tcPr>
            <w:tcW w:w="6799" w:type="dxa"/>
            <w:gridSpan w:val="2"/>
            <w:shd w:val="clear" w:color="000000" w:fill="FFFFFF"/>
            <w:vAlign w:val="center"/>
            <w:hideMark/>
          </w:tcPr>
          <w:p w14:paraId="1AD2A3A2"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HP Enterprise 24x7</w:t>
            </w:r>
          </w:p>
        </w:tc>
      </w:tr>
      <w:tr w:rsidR="00A21284" w:rsidRPr="00C727D6" w14:paraId="481E558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25515EB0"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Prevedenie</w:t>
            </w:r>
          </w:p>
        </w:tc>
        <w:tc>
          <w:tcPr>
            <w:tcW w:w="6799" w:type="dxa"/>
            <w:gridSpan w:val="2"/>
            <w:shd w:val="clear" w:color="000000" w:fill="FFFFFF"/>
            <w:vAlign w:val="center"/>
            <w:hideMark/>
          </w:tcPr>
          <w:p w14:paraId="3DAA44CE"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2.5“ SAS hot swap dual port</w:t>
            </w:r>
          </w:p>
        </w:tc>
      </w:tr>
      <w:tr w:rsidR="00A21284" w:rsidRPr="00C727D6" w14:paraId="3726B45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4EC3C27B"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Kapacita</w:t>
            </w:r>
          </w:p>
        </w:tc>
        <w:tc>
          <w:tcPr>
            <w:tcW w:w="6799" w:type="dxa"/>
            <w:gridSpan w:val="2"/>
            <w:shd w:val="clear" w:color="auto" w:fill="auto"/>
            <w:vAlign w:val="center"/>
            <w:hideMark/>
          </w:tcPr>
          <w:p w14:paraId="4708C97E"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300GB</w:t>
            </w:r>
          </w:p>
        </w:tc>
      </w:tr>
      <w:tr w:rsidR="00A21284" w:rsidRPr="00C727D6" w14:paraId="30ED456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62E0ADEA"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Menovité otáčky</w:t>
            </w:r>
          </w:p>
        </w:tc>
        <w:tc>
          <w:tcPr>
            <w:tcW w:w="6799" w:type="dxa"/>
            <w:gridSpan w:val="2"/>
            <w:shd w:val="clear" w:color="auto" w:fill="auto"/>
            <w:vAlign w:val="center"/>
            <w:hideMark/>
          </w:tcPr>
          <w:p w14:paraId="607CDB13"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10000RPM</w:t>
            </w:r>
          </w:p>
        </w:tc>
      </w:tr>
      <w:tr w:rsidR="00A21284" w:rsidRPr="00C727D6" w14:paraId="5F614E3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198CC15C"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Prenosová rýchlosť</w:t>
            </w:r>
          </w:p>
        </w:tc>
        <w:tc>
          <w:tcPr>
            <w:tcW w:w="6799" w:type="dxa"/>
            <w:gridSpan w:val="2"/>
            <w:shd w:val="clear" w:color="auto" w:fill="auto"/>
            <w:vAlign w:val="center"/>
            <w:hideMark/>
          </w:tcPr>
          <w:p w14:paraId="47E2B5B2"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6Gb/s</w:t>
            </w:r>
          </w:p>
        </w:tc>
      </w:tr>
      <w:tr w:rsidR="00A21284" w:rsidRPr="00C727D6" w14:paraId="57179B5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3303A5E6"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Veľkosť vyrovnávacej pamäte</w:t>
            </w:r>
          </w:p>
        </w:tc>
        <w:tc>
          <w:tcPr>
            <w:tcW w:w="6799" w:type="dxa"/>
            <w:gridSpan w:val="2"/>
            <w:shd w:val="clear" w:color="auto" w:fill="auto"/>
            <w:vAlign w:val="center"/>
            <w:hideMark/>
          </w:tcPr>
          <w:p w14:paraId="2E002852"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128MB cache</w:t>
            </w:r>
          </w:p>
        </w:tc>
      </w:tr>
    </w:tbl>
    <w:p w14:paraId="3FB04D39" w14:textId="77777777" w:rsidR="00A21284" w:rsidRPr="00AA70A3"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HDD pre diskové pole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7EFEA510"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98F690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3DBC61B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46113C2C" w14:textId="77777777" w:rsidTr="00452782">
        <w:trPr>
          <w:trHeight w:val="499"/>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A0F5E5D"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HDD pre diskové pole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A3B988"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57F4E7E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1E3E2C71"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523BB75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C727D6" w14:paraId="0E1F830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697199AD"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Prevádzkový režim</w:t>
            </w:r>
          </w:p>
        </w:tc>
        <w:tc>
          <w:tcPr>
            <w:tcW w:w="6799" w:type="dxa"/>
            <w:gridSpan w:val="2"/>
            <w:shd w:val="clear" w:color="000000" w:fill="FFFFFF"/>
            <w:vAlign w:val="center"/>
            <w:hideMark/>
          </w:tcPr>
          <w:p w14:paraId="46217F5A"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HP Enterprise 24x7</w:t>
            </w:r>
          </w:p>
        </w:tc>
      </w:tr>
      <w:tr w:rsidR="00A21284" w:rsidRPr="00C727D6" w14:paraId="6E846D0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69F35E04"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Prevedenie</w:t>
            </w:r>
          </w:p>
        </w:tc>
        <w:tc>
          <w:tcPr>
            <w:tcW w:w="6799" w:type="dxa"/>
            <w:gridSpan w:val="2"/>
            <w:shd w:val="clear" w:color="000000" w:fill="FFFFFF"/>
            <w:vAlign w:val="center"/>
          </w:tcPr>
          <w:p w14:paraId="386AA68E"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3.5“ SAS hot swap dual port</w:t>
            </w:r>
          </w:p>
        </w:tc>
      </w:tr>
      <w:tr w:rsidR="00A21284" w:rsidRPr="00C727D6" w14:paraId="7F2349F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69577E68"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Kapacita</w:t>
            </w:r>
          </w:p>
        </w:tc>
        <w:tc>
          <w:tcPr>
            <w:tcW w:w="6799" w:type="dxa"/>
            <w:gridSpan w:val="2"/>
            <w:shd w:val="clear" w:color="auto" w:fill="auto"/>
            <w:vAlign w:val="center"/>
            <w:hideMark/>
          </w:tcPr>
          <w:p w14:paraId="5C99461A"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450GB</w:t>
            </w:r>
          </w:p>
        </w:tc>
      </w:tr>
      <w:tr w:rsidR="00A21284" w:rsidRPr="00C727D6" w14:paraId="7B98038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07DA09AA"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Menovité otáčky</w:t>
            </w:r>
          </w:p>
        </w:tc>
        <w:tc>
          <w:tcPr>
            <w:tcW w:w="6799" w:type="dxa"/>
            <w:gridSpan w:val="2"/>
            <w:shd w:val="clear" w:color="auto" w:fill="auto"/>
            <w:vAlign w:val="center"/>
            <w:hideMark/>
          </w:tcPr>
          <w:p w14:paraId="52B16C63"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15000RPM</w:t>
            </w:r>
          </w:p>
        </w:tc>
      </w:tr>
      <w:tr w:rsidR="00A21284" w:rsidRPr="00C727D6" w14:paraId="08A9F6C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11CD4684"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Prenosová rýchlosť</w:t>
            </w:r>
          </w:p>
        </w:tc>
        <w:tc>
          <w:tcPr>
            <w:tcW w:w="6799" w:type="dxa"/>
            <w:gridSpan w:val="2"/>
            <w:shd w:val="clear" w:color="auto" w:fill="auto"/>
            <w:vAlign w:val="center"/>
            <w:hideMark/>
          </w:tcPr>
          <w:p w14:paraId="0B16E709"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6Gb/s</w:t>
            </w:r>
          </w:p>
        </w:tc>
      </w:tr>
      <w:tr w:rsidR="00A21284" w:rsidRPr="00C727D6" w14:paraId="469937B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7B6CCDBD"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Veľkosť vyrovnávacej pamäte</w:t>
            </w:r>
          </w:p>
        </w:tc>
        <w:tc>
          <w:tcPr>
            <w:tcW w:w="6799" w:type="dxa"/>
            <w:gridSpan w:val="2"/>
            <w:shd w:val="clear" w:color="auto" w:fill="auto"/>
            <w:vAlign w:val="center"/>
            <w:hideMark/>
          </w:tcPr>
          <w:p w14:paraId="181DB443"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128MB cache</w:t>
            </w:r>
          </w:p>
        </w:tc>
      </w:tr>
    </w:tbl>
    <w:p w14:paraId="7EFA7AD5" w14:textId="77777777" w:rsidR="00A21284" w:rsidRPr="00AA70A3"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AA70A3">
        <w:rPr>
          <w:rFonts w:ascii="Arial Narrow" w:hAnsi="Arial Narrow" w:cs="Arial"/>
          <w:noProof/>
          <w:sz w:val="18"/>
          <w:szCs w:val="18"/>
          <w:lang w:eastAsia="sk-SK"/>
        </w:rPr>
        <w:t>HDD pre pracovnú stanicu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2A0C88F2"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A472F0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47E4A7F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6BF18777" w14:textId="77777777" w:rsidTr="00452782">
        <w:trPr>
          <w:trHeight w:val="536"/>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DEE7A11"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HDD pre pracovnú stanicu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CDA2F7"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2AFF6B5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2BE6C0BE"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4E7CF63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C727D6" w14:paraId="2526412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23C68329"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Prevádzkový režim</w:t>
            </w:r>
          </w:p>
        </w:tc>
        <w:tc>
          <w:tcPr>
            <w:tcW w:w="6799" w:type="dxa"/>
            <w:gridSpan w:val="2"/>
            <w:shd w:val="clear" w:color="000000" w:fill="FFFFFF"/>
            <w:vAlign w:val="center"/>
            <w:hideMark/>
          </w:tcPr>
          <w:p w14:paraId="11A29477"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HP Enterprise 24x7</w:t>
            </w:r>
          </w:p>
        </w:tc>
      </w:tr>
      <w:tr w:rsidR="00A21284" w:rsidRPr="00C727D6" w14:paraId="3520E3E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479EE157"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Prevedenie</w:t>
            </w:r>
          </w:p>
        </w:tc>
        <w:tc>
          <w:tcPr>
            <w:tcW w:w="6799" w:type="dxa"/>
            <w:gridSpan w:val="2"/>
            <w:shd w:val="clear" w:color="000000" w:fill="FFFFFF"/>
            <w:vAlign w:val="center"/>
          </w:tcPr>
          <w:p w14:paraId="3537B4D3"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3.5“ SATA HDD</w:t>
            </w:r>
          </w:p>
        </w:tc>
      </w:tr>
      <w:tr w:rsidR="00A21284" w:rsidRPr="00C727D6" w14:paraId="7670FE2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49D432A4"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Kapacita</w:t>
            </w:r>
          </w:p>
        </w:tc>
        <w:tc>
          <w:tcPr>
            <w:tcW w:w="6799" w:type="dxa"/>
            <w:gridSpan w:val="2"/>
            <w:shd w:val="clear" w:color="auto" w:fill="auto"/>
            <w:vAlign w:val="center"/>
            <w:hideMark/>
          </w:tcPr>
          <w:p w14:paraId="6CA7A4FA"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1TB</w:t>
            </w:r>
          </w:p>
        </w:tc>
      </w:tr>
      <w:tr w:rsidR="00A21284" w:rsidRPr="00C727D6" w14:paraId="0BF4899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67D24D2B"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Menovité otáčky</w:t>
            </w:r>
          </w:p>
        </w:tc>
        <w:tc>
          <w:tcPr>
            <w:tcW w:w="6799" w:type="dxa"/>
            <w:gridSpan w:val="2"/>
            <w:shd w:val="clear" w:color="auto" w:fill="auto"/>
            <w:vAlign w:val="center"/>
            <w:hideMark/>
          </w:tcPr>
          <w:p w14:paraId="09E75D57"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7200RPM</w:t>
            </w:r>
          </w:p>
        </w:tc>
      </w:tr>
      <w:tr w:rsidR="00A21284" w:rsidRPr="00C727D6" w14:paraId="3505FB8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3F4FBF39"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Prenosová rýchlosť</w:t>
            </w:r>
          </w:p>
        </w:tc>
        <w:tc>
          <w:tcPr>
            <w:tcW w:w="6799" w:type="dxa"/>
            <w:gridSpan w:val="2"/>
            <w:shd w:val="clear" w:color="auto" w:fill="auto"/>
            <w:vAlign w:val="center"/>
            <w:hideMark/>
          </w:tcPr>
          <w:p w14:paraId="7167C538"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6Gb/s</w:t>
            </w:r>
          </w:p>
        </w:tc>
      </w:tr>
      <w:tr w:rsidR="00A21284" w:rsidRPr="00C727D6" w14:paraId="6FA3E17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418FC343"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Veľkosť vyrovnávacej pamäte</w:t>
            </w:r>
          </w:p>
        </w:tc>
        <w:tc>
          <w:tcPr>
            <w:tcW w:w="6799" w:type="dxa"/>
            <w:gridSpan w:val="2"/>
            <w:shd w:val="clear" w:color="auto" w:fill="auto"/>
            <w:vAlign w:val="center"/>
            <w:hideMark/>
          </w:tcPr>
          <w:p w14:paraId="4342AAEB"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sz w:val="18"/>
                <w:szCs w:val="18"/>
                <w:lang w:eastAsia="sk-SK"/>
              </w:rPr>
              <w:t>128MB cache</w:t>
            </w:r>
          </w:p>
        </w:tc>
      </w:tr>
    </w:tbl>
    <w:p w14:paraId="7D0CB7B7" w14:textId="77777777" w:rsidR="00A21284" w:rsidRPr="00AA70A3"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AA70A3">
        <w:rPr>
          <w:rFonts w:ascii="Arial Narrow" w:hAnsi="Arial Narrow" w:cs="Arial"/>
          <w:noProof/>
          <w:sz w:val="18"/>
          <w:szCs w:val="18"/>
          <w:lang w:eastAsia="sk-SK"/>
        </w:rPr>
        <w:t>Pamäť pre pracovnú stanicu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72"/>
        <w:gridCol w:w="1879"/>
        <w:gridCol w:w="4872"/>
        <w:gridCol w:w="38"/>
      </w:tblGrid>
      <w:tr w:rsidR="00A21284" w:rsidRPr="00536645" w14:paraId="2C312FD7" w14:textId="77777777" w:rsidTr="00452782">
        <w:trPr>
          <w:trHeight w:val="255"/>
        </w:trPr>
        <w:tc>
          <w:tcPr>
            <w:tcW w:w="445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BF0D77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10" w:type="dxa"/>
            <w:gridSpan w:val="2"/>
            <w:tcBorders>
              <w:top w:val="single" w:sz="4" w:space="0" w:color="auto"/>
              <w:left w:val="single" w:sz="4" w:space="0" w:color="auto"/>
              <w:bottom w:val="single" w:sz="4" w:space="0" w:color="auto"/>
              <w:right w:val="single" w:sz="4" w:space="0" w:color="auto"/>
            </w:tcBorders>
            <w:shd w:val="clear" w:color="000000" w:fill="D9D9D9"/>
          </w:tcPr>
          <w:p w14:paraId="1188124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111DA9E0" w14:textId="77777777" w:rsidTr="00452782">
        <w:trPr>
          <w:trHeight w:val="539"/>
        </w:trPr>
        <w:tc>
          <w:tcPr>
            <w:tcW w:w="44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0517FB"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Pamäť pre pracovnú stanicu SEHIS</w:t>
            </w:r>
          </w:p>
        </w:tc>
        <w:tc>
          <w:tcPr>
            <w:tcW w:w="49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75DFF6"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w:t>
            </w:r>
            <w:r w:rsidRPr="007303AC">
              <w:rPr>
                <w:rFonts w:ascii="Arial Narrow" w:hAnsi="Arial Narrow" w:cs="Arial"/>
                <w:noProof/>
                <w:sz w:val="18"/>
                <w:szCs w:val="18"/>
                <w:lang w:eastAsia="sk-SK"/>
              </w:rPr>
              <w:t>enky a plnú funkčnosť a nezmenené vlastnosti</w:t>
            </w:r>
          </w:p>
        </w:tc>
      </w:tr>
      <w:tr w:rsidR="00A21284" w:rsidRPr="00536645" w14:paraId="0BEDFA7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72" w:type="dxa"/>
            <w:shd w:val="clear" w:color="auto" w:fill="D9D9D9" w:themeFill="background1" w:themeFillShade="D9"/>
            <w:hideMark/>
          </w:tcPr>
          <w:p w14:paraId="3A0AB11F" w14:textId="77777777" w:rsidR="00A21284" w:rsidRPr="00536645" w:rsidRDefault="00A21284" w:rsidP="00A21284">
            <w:pPr>
              <w:contextualSpacing/>
              <w:jc w:val="center"/>
              <w:rPr>
                <w:rFonts w:ascii="Arial Narrow" w:hAnsi="Arial Narrow" w:cs="Arial"/>
                <w:b/>
                <w:bCs/>
                <w:noProof/>
                <w:color w:val="000000"/>
                <w:sz w:val="18"/>
                <w:szCs w:val="18"/>
                <w:lang w:eastAsia="sk-SK"/>
              </w:rPr>
            </w:pPr>
            <w:r w:rsidRPr="00536645">
              <w:rPr>
                <w:rFonts w:ascii="Arial Narrow" w:hAnsi="Arial Narrow" w:cs="Arial"/>
                <w:b/>
                <w:bCs/>
                <w:noProof/>
                <w:color w:val="000000"/>
                <w:sz w:val="18"/>
                <w:szCs w:val="18"/>
                <w:lang w:eastAsia="sk-SK"/>
              </w:rPr>
              <w:t>Parameter</w:t>
            </w:r>
          </w:p>
        </w:tc>
        <w:tc>
          <w:tcPr>
            <w:tcW w:w="6789" w:type="dxa"/>
            <w:gridSpan w:val="2"/>
            <w:shd w:val="clear" w:color="auto" w:fill="D9D9D9" w:themeFill="background1" w:themeFillShade="D9"/>
            <w:hideMark/>
          </w:tcPr>
          <w:p w14:paraId="4739B55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28E2A5C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72" w:type="dxa"/>
            <w:shd w:val="clear" w:color="auto" w:fill="auto"/>
            <w:vAlign w:val="center"/>
            <w:hideMark/>
          </w:tcPr>
          <w:p w14:paraId="43AD4087"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lastRenderedPageBreak/>
              <w:t>Typ</w:t>
            </w:r>
          </w:p>
        </w:tc>
        <w:tc>
          <w:tcPr>
            <w:tcW w:w="6789" w:type="dxa"/>
            <w:gridSpan w:val="2"/>
            <w:shd w:val="clear" w:color="000000" w:fill="FFFFFF"/>
            <w:vAlign w:val="center"/>
            <w:hideMark/>
          </w:tcPr>
          <w:p w14:paraId="68914A7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PC3-10600E-9-10-E1</w:t>
            </w:r>
          </w:p>
        </w:tc>
      </w:tr>
      <w:tr w:rsidR="00A21284" w:rsidRPr="00536645" w14:paraId="1C0C98E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72" w:type="dxa"/>
            <w:shd w:val="clear" w:color="auto" w:fill="auto"/>
            <w:vAlign w:val="center"/>
            <w:hideMark/>
          </w:tcPr>
          <w:p w14:paraId="19FD8D85"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Kapacita pamäte</w:t>
            </w:r>
          </w:p>
        </w:tc>
        <w:tc>
          <w:tcPr>
            <w:tcW w:w="6789" w:type="dxa"/>
            <w:gridSpan w:val="2"/>
            <w:shd w:val="clear" w:color="auto" w:fill="auto"/>
            <w:vAlign w:val="center"/>
            <w:hideMark/>
          </w:tcPr>
          <w:p w14:paraId="2F2AE7D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2GB</w:t>
            </w:r>
          </w:p>
        </w:tc>
      </w:tr>
      <w:tr w:rsidR="00A21284" w:rsidRPr="00536645" w14:paraId="288AFDA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72" w:type="dxa"/>
            <w:shd w:val="clear" w:color="auto" w:fill="auto"/>
            <w:vAlign w:val="center"/>
            <w:hideMark/>
          </w:tcPr>
          <w:p w14:paraId="2A532E3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Korekcia chýb</w:t>
            </w:r>
          </w:p>
        </w:tc>
        <w:tc>
          <w:tcPr>
            <w:tcW w:w="6789" w:type="dxa"/>
            <w:gridSpan w:val="2"/>
            <w:shd w:val="clear" w:color="auto" w:fill="auto"/>
            <w:vAlign w:val="center"/>
            <w:hideMark/>
          </w:tcPr>
          <w:p w14:paraId="54219CD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ECC</w:t>
            </w:r>
          </w:p>
        </w:tc>
      </w:tr>
      <w:tr w:rsidR="00A21284" w:rsidRPr="00536645" w14:paraId="5F204DC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72" w:type="dxa"/>
            <w:shd w:val="clear" w:color="auto" w:fill="auto"/>
            <w:vAlign w:val="center"/>
            <w:hideMark/>
          </w:tcPr>
          <w:p w14:paraId="773110A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Organizácia</w:t>
            </w:r>
          </w:p>
        </w:tc>
        <w:tc>
          <w:tcPr>
            <w:tcW w:w="6789" w:type="dxa"/>
            <w:gridSpan w:val="2"/>
            <w:shd w:val="clear" w:color="auto" w:fill="auto"/>
            <w:vAlign w:val="center"/>
            <w:hideMark/>
          </w:tcPr>
          <w:p w14:paraId="3058F0F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2Rx8</w:t>
            </w:r>
          </w:p>
        </w:tc>
      </w:tr>
    </w:tbl>
    <w:p w14:paraId="7553B6C8" w14:textId="77777777"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Pamäť pre server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799F5022"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7981669"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10A0887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6FB8D48D"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FD21692"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Pamäť pre s</w:t>
            </w:r>
            <w:r w:rsidRPr="005C1C3E">
              <w:rPr>
                <w:rFonts w:ascii="Arial Narrow" w:hAnsi="Arial Narrow" w:cs="Arial"/>
                <w:noProof/>
                <w:sz w:val="18"/>
                <w:szCs w:val="18"/>
                <w:lang w:eastAsia="sk-SK"/>
              </w:rPr>
              <w:t>erver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B8C05E"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w:t>
            </w:r>
            <w:r w:rsidRPr="007303AC">
              <w:rPr>
                <w:rFonts w:ascii="Arial Narrow" w:hAnsi="Arial Narrow" w:cs="Arial"/>
                <w:noProof/>
                <w:sz w:val="18"/>
                <w:szCs w:val="18"/>
                <w:lang w:eastAsia="sk-SK"/>
              </w:rPr>
              <w:t xml:space="preserve"> rešpektujúc záručné podmienky a plnú funkčnosť a nezmenené vlastnosti</w:t>
            </w:r>
          </w:p>
        </w:tc>
      </w:tr>
      <w:tr w:rsidR="00A21284" w:rsidRPr="00536645" w14:paraId="5A32271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5CC15E4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014BF63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2E4BA4A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5112D8FA"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Typ</w:t>
            </w:r>
          </w:p>
        </w:tc>
        <w:tc>
          <w:tcPr>
            <w:tcW w:w="6799" w:type="dxa"/>
            <w:gridSpan w:val="2"/>
            <w:shd w:val="clear" w:color="000000" w:fill="FFFFFF"/>
            <w:vAlign w:val="center"/>
            <w:hideMark/>
          </w:tcPr>
          <w:p w14:paraId="5B1ACD8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PC3-10600R-9-10-E1</w:t>
            </w:r>
          </w:p>
        </w:tc>
      </w:tr>
      <w:tr w:rsidR="00A21284" w:rsidRPr="00536645" w14:paraId="3864CEA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26F8C17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Kapacita pamäte</w:t>
            </w:r>
          </w:p>
        </w:tc>
        <w:tc>
          <w:tcPr>
            <w:tcW w:w="6799" w:type="dxa"/>
            <w:gridSpan w:val="2"/>
            <w:shd w:val="clear" w:color="auto" w:fill="auto"/>
            <w:vAlign w:val="center"/>
            <w:hideMark/>
          </w:tcPr>
          <w:p w14:paraId="30228C1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 GB</w:t>
            </w:r>
          </w:p>
        </w:tc>
      </w:tr>
      <w:tr w:rsidR="00A21284" w:rsidRPr="00536645" w14:paraId="0B89B24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0E58D26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Korekcia chýb</w:t>
            </w:r>
          </w:p>
        </w:tc>
        <w:tc>
          <w:tcPr>
            <w:tcW w:w="6799" w:type="dxa"/>
            <w:gridSpan w:val="2"/>
            <w:shd w:val="clear" w:color="auto" w:fill="auto"/>
            <w:vAlign w:val="center"/>
            <w:hideMark/>
          </w:tcPr>
          <w:p w14:paraId="008BBAC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Registered</w:t>
            </w:r>
          </w:p>
        </w:tc>
      </w:tr>
      <w:tr w:rsidR="00A21284" w:rsidRPr="00536645" w14:paraId="1032D8B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3C88E79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Organizácia</w:t>
            </w:r>
          </w:p>
        </w:tc>
        <w:tc>
          <w:tcPr>
            <w:tcW w:w="6799" w:type="dxa"/>
            <w:gridSpan w:val="2"/>
            <w:shd w:val="clear" w:color="auto" w:fill="auto"/>
            <w:vAlign w:val="center"/>
            <w:hideMark/>
          </w:tcPr>
          <w:p w14:paraId="6B289D9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2Rx4</w:t>
            </w:r>
          </w:p>
        </w:tc>
      </w:tr>
    </w:tbl>
    <w:p w14:paraId="09B1A2B4" w14:textId="61FBAB0D" w:rsidR="00A21284" w:rsidRPr="005C1C3E"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Batériový nabíjací modul HP HST</w:t>
      </w:r>
      <w:r w:rsidRPr="005C1C3E">
        <w:rPr>
          <w:rFonts w:ascii="Arial Narrow" w:hAnsi="Arial Narrow" w:cs="Arial"/>
          <w:noProof/>
          <w:sz w:val="18"/>
          <w:szCs w:val="18"/>
          <w:lang w:eastAsia="sk-SK"/>
        </w:rPr>
        <w:t>NM-B011 pre cache RAID serv</w:t>
      </w:r>
      <w:r w:rsidR="001E699C">
        <w:rPr>
          <w:rFonts w:ascii="Arial Narrow" w:hAnsi="Arial Narrow" w:cs="Arial"/>
          <w:noProof/>
          <w:sz w:val="18"/>
          <w:szCs w:val="18"/>
          <w:lang w:eastAsia="sk-SK"/>
        </w:rPr>
        <w:t>e</w:t>
      </w:r>
      <w:r w:rsidRPr="005C1C3E">
        <w:rPr>
          <w:rFonts w:ascii="Arial Narrow" w:hAnsi="Arial Narrow" w:cs="Arial"/>
          <w:noProof/>
          <w:sz w:val="18"/>
          <w:szCs w:val="18"/>
          <w:lang w:eastAsia="sk-SK"/>
        </w:rPr>
        <w:t>ra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24"/>
        <w:gridCol w:w="38"/>
        <w:gridCol w:w="1879"/>
        <w:gridCol w:w="4882"/>
        <w:gridCol w:w="38"/>
      </w:tblGrid>
      <w:tr w:rsidR="00A21284" w:rsidRPr="00536645" w14:paraId="1581ED50" w14:textId="77777777" w:rsidTr="00452782">
        <w:trPr>
          <w:trHeight w:val="255"/>
        </w:trPr>
        <w:tc>
          <w:tcPr>
            <w:tcW w:w="4441"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7EBB974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7DA747FF" w14:textId="77777777" w:rsidR="00A21284" w:rsidRPr="007303AC" w:rsidRDefault="00A21284" w:rsidP="00A21284">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Ekvivalentné riešenie</w:t>
            </w:r>
          </w:p>
        </w:tc>
      </w:tr>
      <w:tr w:rsidR="00A21284" w:rsidRPr="00536645" w14:paraId="51F4CF22" w14:textId="77777777" w:rsidTr="00452782">
        <w:trPr>
          <w:trHeight w:val="420"/>
        </w:trPr>
        <w:tc>
          <w:tcPr>
            <w:tcW w:w="44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479CA4A" w14:textId="21F8D4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Batériový nabíjací modul HP HSTNM-B011 pre cache RAID serv</w:t>
            </w:r>
            <w:r w:rsidR="001E699C">
              <w:rPr>
                <w:rFonts w:ascii="Arial Narrow" w:hAnsi="Arial Narrow" w:cs="Arial"/>
                <w:noProof/>
                <w:sz w:val="18"/>
                <w:szCs w:val="18"/>
                <w:lang w:eastAsia="sk-SK"/>
              </w:rPr>
              <w:t>e</w:t>
            </w:r>
            <w:r w:rsidRPr="00536645">
              <w:rPr>
                <w:rFonts w:ascii="Arial Narrow" w:hAnsi="Arial Narrow" w:cs="Arial"/>
                <w:noProof/>
                <w:sz w:val="18"/>
                <w:szCs w:val="18"/>
                <w:lang w:eastAsia="sk-SK"/>
              </w:rPr>
              <w:t>ra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524383"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3AF9584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gridSpan w:val="2"/>
            <w:shd w:val="clear" w:color="auto" w:fill="D9D9D9" w:themeFill="background1" w:themeFillShade="D9"/>
            <w:hideMark/>
          </w:tcPr>
          <w:p w14:paraId="2060C80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3BE77ED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0E43A9D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hideMark/>
          </w:tcPr>
          <w:p w14:paraId="0ABC0CF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Nominálne napätie</w:t>
            </w:r>
          </w:p>
        </w:tc>
        <w:tc>
          <w:tcPr>
            <w:tcW w:w="6837" w:type="dxa"/>
            <w:gridSpan w:val="3"/>
            <w:shd w:val="clear" w:color="000000" w:fill="FFFFFF"/>
            <w:vAlign w:val="center"/>
            <w:hideMark/>
          </w:tcPr>
          <w:p w14:paraId="6B49EE3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4,8 V</w:t>
            </w:r>
          </w:p>
        </w:tc>
      </w:tr>
      <w:tr w:rsidR="00A21284" w:rsidRPr="00536645" w14:paraId="3448B7A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54D66C80"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Nominálna kapacita</w:t>
            </w:r>
          </w:p>
        </w:tc>
        <w:tc>
          <w:tcPr>
            <w:tcW w:w="6837" w:type="dxa"/>
            <w:gridSpan w:val="3"/>
            <w:shd w:val="clear" w:color="auto" w:fill="auto"/>
            <w:vAlign w:val="center"/>
            <w:hideMark/>
          </w:tcPr>
          <w:p w14:paraId="410D3F7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650mAh</w:t>
            </w:r>
          </w:p>
        </w:tc>
      </w:tr>
      <w:tr w:rsidR="00A21284" w:rsidRPr="00536645" w14:paraId="42316BB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64BB8D4A"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Prevedenie</w:t>
            </w:r>
          </w:p>
        </w:tc>
        <w:tc>
          <w:tcPr>
            <w:tcW w:w="6837" w:type="dxa"/>
            <w:gridSpan w:val="3"/>
            <w:shd w:val="clear" w:color="auto" w:fill="auto"/>
            <w:vAlign w:val="center"/>
          </w:tcPr>
          <w:p w14:paraId="0A282C2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Ni-MH</w:t>
            </w:r>
          </w:p>
        </w:tc>
      </w:tr>
      <w:tr w:rsidR="00A21284" w:rsidRPr="00536645" w14:paraId="53A2B98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7CFF20A0"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Prevádzková teplota</w:t>
            </w:r>
          </w:p>
        </w:tc>
        <w:tc>
          <w:tcPr>
            <w:tcW w:w="6837" w:type="dxa"/>
            <w:gridSpan w:val="3"/>
            <w:shd w:val="clear" w:color="auto" w:fill="auto"/>
            <w:vAlign w:val="center"/>
            <w:hideMark/>
          </w:tcPr>
          <w:p w14:paraId="62939AB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Min 0 °C až +50 °C</w:t>
            </w:r>
          </w:p>
        </w:tc>
      </w:tr>
      <w:tr w:rsidR="00A21284" w:rsidRPr="00536645" w14:paraId="73914E1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24B4CE48"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Rozmery (d x š x v) </w:t>
            </w:r>
          </w:p>
        </w:tc>
        <w:tc>
          <w:tcPr>
            <w:tcW w:w="6837" w:type="dxa"/>
            <w:gridSpan w:val="3"/>
            <w:shd w:val="clear" w:color="auto" w:fill="auto"/>
            <w:vAlign w:val="center"/>
          </w:tcPr>
          <w:p w14:paraId="475A704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110x30x15 mm</w:t>
            </w:r>
          </w:p>
        </w:tc>
      </w:tr>
      <w:tr w:rsidR="00A21284" w:rsidRPr="00536645" w14:paraId="11FD02C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286ED34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Kompatibilita</w:t>
            </w:r>
          </w:p>
        </w:tc>
        <w:tc>
          <w:tcPr>
            <w:tcW w:w="6837" w:type="dxa"/>
            <w:gridSpan w:val="3"/>
            <w:shd w:val="clear" w:color="auto" w:fill="auto"/>
            <w:vAlign w:val="center"/>
          </w:tcPr>
          <w:p w14:paraId="3EAD1B4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Radič P410, P410i, P411</w:t>
            </w:r>
          </w:p>
        </w:tc>
      </w:tr>
    </w:tbl>
    <w:p w14:paraId="32609A22" w14:textId="5AA98841" w:rsidR="00A21284" w:rsidRPr="006C5D9C" w:rsidRDefault="00A21284" w:rsidP="006C5D9C">
      <w:pPr>
        <w:pStyle w:val="Nadpis1"/>
        <w:numPr>
          <w:ilvl w:val="0"/>
          <w:numId w:val="26"/>
        </w:numPr>
        <w:tabs>
          <w:tab w:val="clear" w:pos="2160"/>
          <w:tab w:val="clear" w:pos="2880"/>
          <w:tab w:val="clear" w:pos="4500"/>
        </w:tabs>
        <w:spacing w:before="480" w:line="276" w:lineRule="auto"/>
        <w:ind w:left="924" w:hanging="357"/>
        <w:rPr>
          <w:rFonts w:ascii="Arial Narrow" w:hAnsi="Arial Narrow" w:cs="Arial"/>
          <w:noProof/>
          <w:sz w:val="18"/>
          <w:szCs w:val="18"/>
          <w:lang w:eastAsia="sk-SK"/>
        </w:rPr>
      </w:pPr>
      <w:r w:rsidRPr="006C5D9C">
        <w:rPr>
          <w:rFonts w:ascii="Arial Narrow" w:hAnsi="Arial Narrow" w:cs="Arial"/>
          <w:noProof/>
          <w:sz w:val="18"/>
          <w:szCs w:val="18"/>
          <w:lang w:eastAsia="sk-SK"/>
        </w:rPr>
        <w:t>Batéria pre nabíjací modul HP HSTNM-B011</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24"/>
        <w:gridCol w:w="38"/>
        <w:gridCol w:w="1879"/>
        <w:gridCol w:w="4882"/>
        <w:gridCol w:w="38"/>
      </w:tblGrid>
      <w:tr w:rsidR="00A21284" w:rsidRPr="00536645" w14:paraId="58C136FC" w14:textId="77777777" w:rsidTr="00452782">
        <w:trPr>
          <w:trHeight w:val="255"/>
        </w:trPr>
        <w:tc>
          <w:tcPr>
            <w:tcW w:w="4441"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3F05DE4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5F2CE7B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3C238CC2" w14:textId="77777777" w:rsidTr="00452782">
        <w:trPr>
          <w:trHeight w:val="420"/>
        </w:trPr>
        <w:tc>
          <w:tcPr>
            <w:tcW w:w="44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767388B"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Batéria pre nabíjací modul HP HSTNM-B011</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F0DB8E"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3E82BF0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gridSpan w:val="2"/>
            <w:shd w:val="clear" w:color="auto" w:fill="D9D9D9" w:themeFill="background1" w:themeFillShade="D9"/>
            <w:hideMark/>
          </w:tcPr>
          <w:p w14:paraId="1E80A781"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48A6B53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6A9C1F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hideMark/>
          </w:tcPr>
          <w:p w14:paraId="38E7EE7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Nominálne napätie</w:t>
            </w:r>
          </w:p>
        </w:tc>
        <w:tc>
          <w:tcPr>
            <w:tcW w:w="6837" w:type="dxa"/>
            <w:gridSpan w:val="3"/>
            <w:shd w:val="clear" w:color="000000" w:fill="FFFFFF"/>
            <w:vAlign w:val="center"/>
          </w:tcPr>
          <w:p w14:paraId="34B3895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4,8V</w:t>
            </w:r>
          </w:p>
        </w:tc>
      </w:tr>
      <w:tr w:rsidR="00A21284" w:rsidRPr="00536645" w14:paraId="2FFC9F9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1982693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Nominálna kapacita </w:t>
            </w:r>
          </w:p>
        </w:tc>
        <w:tc>
          <w:tcPr>
            <w:tcW w:w="6837" w:type="dxa"/>
            <w:gridSpan w:val="3"/>
            <w:shd w:val="clear" w:color="auto" w:fill="auto"/>
            <w:vAlign w:val="center"/>
          </w:tcPr>
          <w:p w14:paraId="3B0AFF9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Min 650mAh, Max 800mAh</w:t>
            </w:r>
          </w:p>
        </w:tc>
      </w:tr>
      <w:tr w:rsidR="00A21284" w:rsidRPr="00536645" w14:paraId="65EA1FA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09846717"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Prevedenie</w:t>
            </w:r>
          </w:p>
        </w:tc>
        <w:tc>
          <w:tcPr>
            <w:tcW w:w="6837" w:type="dxa"/>
            <w:gridSpan w:val="3"/>
            <w:shd w:val="clear" w:color="auto" w:fill="auto"/>
            <w:vAlign w:val="center"/>
          </w:tcPr>
          <w:p w14:paraId="3773860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NiMH</w:t>
            </w:r>
          </w:p>
        </w:tc>
      </w:tr>
      <w:tr w:rsidR="00A21284" w:rsidRPr="00536645" w14:paraId="279A1A7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61CDF4D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Prevádzková teplota</w:t>
            </w:r>
          </w:p>
        </w:tc>
        <w:tc>
          <w:tcPr>
            <w:tcW w:w="6837" w:type="dxa"/>
            <w:gridSpan w:val="3"/>
            <w:shd w:val="clear" w:color="auto" w:fill="auto"/>
            <w:vAlign w:val="center"/>
          </w:tcPr>
          <w:p w14:paraId="35375A9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Min 0 °C až +50 °C</w:t>
            </w:r>
          </w:p>
        </w:tc>
      </w:tr>
      <w:tr w:rsidR="00A21284" w:rsidRPr="00536645" w14:paraId="5ECB84F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5DF5D3AB" w14:textId="77777777" w:rsidR="00A21284" w:rsidRPr="007303AC"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Rozmery (d </w:t>
            </w:r>
            <w:r w:rsidRPr="005C1C3E">
              <w:rPr>
                <w:rFonts w:ascii="Arial Narrow" w:hAnsi="Arial Narrow" w:cs="Arial"/>
                <w:noProof/>
                <w:color w:val="000000"/>
                <w:sz w:val="14"/>
                <w:szCs w:val="14"/>
              </w:rPr>
              <w:t>x</w:t>
            </w:r>
            <w:r w:rsidRPr="005C1C3E">
              <w:rPr>
                <w:rFonts w:ascii="Arial Narrow" w:hAnsi="Arial Narrow" w:cs="Arial"/>
                <w:noProof/>
                <w:color w:val="000000"/>
                <w:sz w:val="18"/>
                <w:szCs w:val="18"/>
              </w:rPr>
              <w:t xml:space="preserve"> š </w:t>
            </w:r>
            <w:r w:rsidRPr="005C1C3E">
              <w:rPr>
                <w:rFonts w:ascii="Arial Narrow" w:hAnsi="Arial Narrow" w:cs="Arial"/>
                <w:noProof/>
                <w:color w:val="000000"/>
                <w:sz w:val="14"/>
                <w:szCs w:val="14"/>
              </w:rPr>
              <w:t>x</w:t>
            </w:r>
            <w:r w:rsidRPr="007303AC">
              <w:rPr>
                <w:rFonts w:ascii="Arial Narrow" w:hAnsi="Arial Narrow" w:cs="Arial"/>
                <w:noProof/>
                <w:color w:val="000000"/>
                <w:sz w:val="18"/>
                <w:szCs w:val="18"/>
              </w:rPr>
              <w:t xml:space="preserve"> v) </w:t>
            </w:r>
          </w:p>
        </w:tc>
        <w:tc>
          <w:tcPr>
            <w:tcW w:w="6837" w:type="dxa"/>
            <w:gridSpan w:val="3"/>
            <w:shd w:val="clear" w:color="auto" w:fill="auto"/>
            <w:vAlign w:val="center"/>
          </w:tcPr>
          <w:p w14:paraId="3AC626CE" w14:textId="77777777" w:rsidR="00A21284" w:rsidRPr="00493867" w:rsidRDefault="00A21284" w:rsidP="00A21284">
            <w:pPr>
              <w:rPr>
                <w:rFonts w:ascii="Arial Narrow" w:hAnsi="Arial Narrow" w:cs="Arial"/>
                <w:noProof/>
                <w:color w:val="000000"/>
                <w:sz w:val="18"/>
                <w:szCs w:val="18"/>
              </w:rPr>
            </w:pPr>
            <w:r w:rsidRPr="00493867">
              <w:rPr>
                <w:rFonts w:ascii="Arial Narrow" w:hAnsi="Arial Narrow" w:cs="Arial"/>
                <w:noProof/>
                <w:color w:val="000000"/>
                <w:sz w:val="18"/>
                <w:szCs w:val="18"/>
              </w:rPr>
              <w:t>65x43x12 mm</w:t>
            </w:r>
          </w:p>
        </w:tc>
      </w:tr>
      <w:tr w:rsidR="00A21284" w:rsidRPr="00536645" w14:paraId="0219D05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40B84F7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Konektor</w:t>
            </w:r>
          </w:p>
        </w:tc>
        <w:tc>
          <w:tcPr>
            <w:tcW w:w="6837" w:type="dxa"/>
            <w:gridSpan w:val="3"/>
            <w:shd w:val="clear" w:color="auto" w:fill="auto"/>
            <w:vAlign w:val="center"/>
          </w:tcPr>
          <w:p w14:paraId="79CE803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 pin</w:t>
            </w:r>
          </w:p>
        </w:tc>
      </w:tr>
      <w:tr w:rsidR="00A21284" w:rsidRPr="00536645" w14:paraId="7E69FC7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3359838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Kompatibilita</w:t>
            </w:r>
          </w:p>
        </w:tc>
        <w:tc>
          <w:tcPr>
            <w:tcW w:w="6837" w:type="dxa"/>
            <w:gridSpan w:val="3"/>
            <w:shd w:val="clear" w:color="auto" w:fill="auto"/>
            <w:vAlign w:val="center"/>
          </w:tcPr>
          <w:p w14:paraId="0C178C3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HP HSTNM-B011</w:t>
            </w:r>
          </w:p>
        </w:tc>
      </w:tr>
    </w:tbl>
    <w:p w14:paraId="4307DBDE" w14:textId="0EDDF90D"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Batéria pre základnú dosku serv</w:t>
      </w:r>
      <w:r w:rsidR="001E699C">
        <w:rPr>
          <w:rFonts w:ascii="Arial Narrow" w:hAnsi="Arial Narrow" w:cs="Arial"/>
          <w:noProof/>
          <w:sz w:val="18"/>
          <w:szCs w:val="18"/>
          <w:lang w:eastAsia="sk-SK"/>
        </w:rPr>
        <w:t>e</w:t>
      </w:r>
      <w:r w:rsidRPr="00536645">
        <w:rPr>
          <w:rFonts w:ascii="Arial Narrow" w:hAnsi="Arial Narrow" w:cs="Arial"/>
          <w:noProof/>
          <w:sz w:val="18"/>
          <w:szCs w:val="18"/>
          <w:lang w:eastAsia="sk-SK"/>
        </w:rPr>
        <w:t>ra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24"/>
        <w:gridCol w:w="38"/>
        <w:gridCol w:w="1879"/>
        <w:gridCol w:w="4882"/>
        <w:gridCol w:w="38"/>
      </w:tblGrid>
      <w:tr w:rsidR="00A21284" w:rsidRPr="00536645" w14:paraId="674C2FFA" w14:textId="77777777" w:rsidTr="00452782">
        <w:trPr>
          <w:trHeight w:val="255"/>
        </w:trPr>
        <w:tc>
          <w:tcPr>
            <w:tcW w:w="4441"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1F8A9DC1"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23D2C13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C397B74" w14:textId="77777777" w:rsidTr="00452782">
        <w:trPr>
          <w:trHeight w:val="420"/>
        </w:trPr>
        <w:tc>
          <w:tcPr>
            <w:tcW w:w="44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70D97C75" w14:textId="74A82DB4"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Batéria pre základnú dosku serv</w:t>
            </w:r>
            <w:r w:rsidR="001E699C">
              <w:rPr>
                <w:rFonts w:ascii="Arial Narrow" w:hAnsi="Arial Narrow" w:cs="Arial"/>
                <w:noProof/>
                <w:sz w:val="18"/>
                <w:szCs w:val="18"/>
                <w:lang w:eastAsia="sk-SK"/>
              </w:rPr>
              <w:t>e</w:t>
            </w:r>
            <w:r w:rsidRPr="00536645">
              <w:rPr>
                <w:rFonts w:ascii="Arial Narrow" w:hAnsi="Arial Narrow" w:cs="Arial"/>
                <w:noProof/>
                <w:sz w:val="18"/>
                <w:szCs w:val="18"/>
                <w:lang w:eastAsia="sk-SK"/>
              </w:rPr>
              <w:t>ra</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889142"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6F495E3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gridSpan w:val="2"/>
            <w:shd w:val="clear" w:color="auto" w:fill="D9D9D9" w:themeFill="background1" w:themeFillShade="D9"/>
            <w:hideMark/>
          </w:tcPr>
          <w:p w14:paraId="5AC48BB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413026B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2BB4648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hideMark/>
          </w:tcPr>
          <w:p w14:paraId="6CB159B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Nominálne napätie</w:t>
            </w:r>
          </w:p>
        </w:tc>
        <w:tc>
          <w:tcPr>
            <w:tcW w:w="6837" w:type="dxa"/>
            <w:gridSpan w:val="3"/>
            <w:shd w:val="clear" w:color="000000" w:fill="FFFFFF"/>
            <w:vAlign w:val="center"/>
          </w:tcPr>
          <w:p w14:paraId="6ACBE8F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3V</w:t>
            </w:r>
          </w:p>
        </w:tc>
      </w:tr>
      <w:tr w:rsidR="00A21284" w:rsidRPr="00536645" w14:paraId="43C6670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428270E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Nominálna kapacita</w:t>
            </w:r>
          </w:p>
        </w:tc>
        <w:tc>
          <w:tcPr>
            <w:tcW w:w="6837" w:type="dxa"/>
            <w:gridSpan w:val="3"/>
            <w:shd w:val="clear" w:color="auto" w:fill="auto"/>
            <w:vAlign w:val="center"/>
          </w:tcPr>
          <w:p w14:paraId="2133300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230mAh</w:t>
            </w:r>
          </w:p>
        </w:tc>
      </w:tr>
      <w:tr w:rsidR="00A21284" w:rsidRPr="00536645" w14:paraId="437D088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2D6AE29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Prevedenie</w:t>
            </w:r>
          </w:p>
        </w:tc>
        <w:tc>
          <w:tcPr>
            <w:tcW w:w="6837" w:type="dxa"/>
            <w:gridSpan w:val="3"/>
            <w:shd w:val="clear" w:color="auto" w:fill="auto"/>
            <w:vAlign w:val="center"/>
          </w:tcPr>
          <w:p w14:paraId="78828D8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Lítiová batéria</w:t>
            </w:r>
          </w:p>
        </w:tc>
      </w:tr>
      <w:tr w:rsidR="00A21284" w:rsidRPr="00536645" w14:paraId="01D68DE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2EBD06C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Prevádzková teplota</w:t>
            </w:r>
          </w:p>
        </w:tc>
        <w:tc>
          <w:tcPr>
            <w:tcW w:w="6837" w:type="dxa"/>
            <w:gridSpan w:val="3"/>
            <w:shd w:val="clear" w:color="auto" w:fill="auto"/>
            <w:vAlign w:val="center"/>
          </w:tcPr>
          <w:p w14:paraId="24B9AAB4"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Min 0 °C až +50 °C</w:t>
            </w:r>
          </w:p>
        </w:tc>
      </w:tr>
      <w:tr w:rsidR="00A21284" w:rsidRPr="00536645" w14:paraId="045EA0E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1F0E16C8"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Rozmery </w:t>
            </w:r>
          </w:p>
        </w:tc>
        <w:tc>
          <w:tcPr>
            <w:tcW w:w="6837" w:type="dxa"/>
            <w:gridSpan w:val="3"/>
            <w:shd w:val="clear" w:color="auto" w:fill="auto"/>
            <w:vAlign w:val="center"/>
          </w:tcPr>
          <w:p w14:paraId="7A8CBDE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Gombíková priemer 20 mm, výška 3,2 mm</w:t>
            </w:r>
          </w:p>
        </w:tc>
      </w:tr>
    </w:tbl>
    <w:p w14:paraId="3D4EE714" w14:textId="77777777" w:rsidR="00A21284" w:rsidRPr="005C1C3E"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lastRenderedPageBreak/>
        <w:t>Bat</w:t>
      </w:r>
      <w:r w:rsidRPr="005C1C3E">
        <w:rPr>
          <w:rFonts w:ascii="Arial Narrow" w:hAnsi="Arial Narrow" w:cs="Arial"/>
          <w:noProof/>
          <w:sz w:val="18"/>
          <w:szCs w:val="18"/>
          <w:lang w:eastAsia="sk-SK"/>
        </w:rPr>
        <w:t>éria pre základnú dosku pracovnej stanice</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24"/>
        <w:gridCol w:w="38"/>
        <w:gridCol w:w="1879"/>
        <w:gridCol w:w="4882"/>
        <w:gridCol w:w="38"/>
      </w:tblGrid>
      <w:tr w:rsidR="00A21284" w:rsidRPr="00536645" w14:paraId="03460445" w14:textId="77777777" w:rsidTr="00452782">
        <w:trPr>
          <w:trHeight w:val="255"/>
        </w:trPr>
        <w:tc>
          <w:tcPr>
            <w:tcW w:w="4441"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1703B01A"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03879404" w14:textId="77777777" w:rsidR="00A21284" w:rsidRPr="007303AC" w:rsidRDefault="00A21284" w:rsidP="00A21284">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Ekvivalentné riešenie</w:t>
            </w:r>
          </w:p>
        </w:tc>
      </w:tr>
      <w:tr w:rsidR="00A21284" w:rsidRPr="00536645" w14:paraId="128EA4FD" w14:textId="77777777" w:rsidTr="00452782">
        <w:trPr>
          <w:trHeight w:val="420"/>
        </w:trPr>
        <w:tc>
          <w:tcPr>
            <w:tcW w:w="44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01E81FD"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Batéria pre základnú dosku pracovnej stanice</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6DA639"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3872213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gridSpan w:val="2"/>
            <w:shd w:val="clear" w:color="auto" w:fill="D9D9D9" w:themeFill="background1" w:themeFillShade="D9"/>
            <w:hideMark/>
          </w:tcPr>
          <w:p w14:paraId="3C5B3A9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12E363A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08A8C3D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hideMark/>
          </w:tcPr>
          <w:p w14:paraId="0D70C28D"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Nominálne na</w:t>
            </w:r>
            <w:r w:rsidRPr="005C1C3E">
              <w:rPr>
                <w:rFonts w:ascii="Arial Narrow" w:hAnsi="Arial Narrow" w:cs="Arial"/>
                <w:noProof/>
                <w:color w:val="000000"/>
                <w:sz w:val="18"/>
                <w:szCs w:val="18"/>
              </w:rPr>
              <w:t>pätie</w:t>
            </w:r>
          </w:p>
        </w:tc>
        <w:tc>
          <w:tcPr>
            <w:tcW w:w="6837" w:type="dxa"/>
            <w:gridSpan w:val="3"/>
            <w:shd w:val="clear" w:color="000000" w:fill="FFFFFF"/>
            <w:vAlign w:val="center"/>
          </w:tcPr>
          <w:p w14:paraId="39E45BF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3V</w:t>
            </w:r>
          </w:p>
        </w:tc>
      </w:tr>
      <w:tr w:rsidR="00A21284" w:rsidRPr="00536645" w14:paraId="4C777C2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4D6CB510"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Nominálna kapacita</w:t>
            </w:r>
          </w:p>
        </w:tc>
        <w:tc>
          <w:tcPr>
            <w:tcW w:w="6837" w:type="dxa"/>
            <w:gridSpan w:val="3"/>
            <w:shd w:val="clear" w:color="auto" w:fill="auto"/>
            <w:vAlign w:val="center"/>
          </w:tcPr>
          <w:p w14:paraId="5E6B10F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230 mAh</w:t>
            </w:r>
          </w:p>
        </w:tc>
      </w:tr>
      <w:tr w:rsidR="00A21284" w:rsidRPr="00536645" w14:paraId="784A6E7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1EE28729"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Prevedenie</w:t>
            </w:r>
          </w:p>
        </w:tc>
        <w:tc>
          <w:tcPr>
            <w:tcW w:w="6837" w:type="dxa"/>
            <w:gridSpan w:val="3"/>
            <w:shd w:val="clear" w:color="auto" w:fill="auto"/>
            <w:vAlign w:val="center"/>
          </w:tcPr>
          <w:p w14:paraId="7368031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 xml:space="preserve">Lítiová batéria </w:t>
            </w:r>
          </w:p>
        </w:tc>
      </w:tr>
      <w:tr w:rsidR="00A21284" w:rsidRPr="00536645" w14:paraId="0A0D4F1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5A7D2D4A"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Prevádzková teplota</w:t>
            </w:r>
          </w:p>
        </w:tc>
        <w:tc>
          <w:tcPr>
            <w:tcW w:w="6837" w:type="dxa"/>
            <w:gridSpan w:val="3"/>
            <w:shd w:val="clear" w:color="auto" w:fill="auto"/>
            <w:vAlign w:val="center"/>
          </w:tcPr>
          <w:p w14:paraId="0F3F4A2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Min 0 °C až +50 °C</w:t>
            </w:r>
          </w:p>
        </w:tc>
      </w:tr>
      <w:tr w:rsidR="00A21284" w:rsidRPr="00536645" w14:paraId="1D0DF9F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3BA07F79"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Rozmery</w:t>
            </w:r>
          </w:p>
        </w:tc>
        <w:tc>
          <w:tcPr>
            <w:tcW w:w="6837" w:type="dxa"/>
            <w:gridSpan w:val="3"/>
            <w:shd w:val="clear" w:color="auto" w:fill="auto"/>
            <w:vAlign w:val="center"/>
          </w:tcPr>
          <w:p w14:paraId="1747156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 xml:space="preserve">Gombíková priemer 20 mm, výška 3,2 mm </w:t>
            </w:r>
          </w:p>
        </w:tc>
      </w:tr>
    </w:tbl>
    <w:p w14:paraId="3C3AA2B7" w14:textId="39E3B9FC"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Základná doska serv</w:t>
      </w:r>
      <w:r w:rsidR="001E699C">
        <w:rPr>
          <w:rFonts w:ascii="Arial Narrow" w:hAnsi="Arial Narrow" w:cs="Arial"/>
          <w:noProof/>
          <w:sz w:val="18"/>
          <w:szCs w:val="18"/>
          <w:lang w:eastAsia="sk-SK"/>
        </w:rPr>
        <w:t>e</w:t>
      </w:r>
      <w:r w:rsidRPr="00536645">
        <w:rPr>
          <w:rFonts w:ascii="Arial Narrow" w:hAnsi="Arial Narrow" w:cs="Arial"/>
          <w:noProof/>
          <w:sz w:val="18"/>
          <w:szCs w:val="18"/>
          <w:lang w:eastAsia="sk-SK"/>
        </w:rPr>
        <w:t xml:space="preserve">ra </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24"/>
        <w:gridCol w:w="38"/>
        <w:gridCol w:w="1879"/>
        <w:gridCol w:w="4882"/>
        <w:gridCol w:w="38"/>
      </w:tblGrid>
      <w:tr w:rsidR="00A21284" w:rsidRPr="00C727D6" w14:paraId="058A9C90" w14:textId="77777777" w:rsidTr="00452782">
        <w:trPr>
          <w:trHeight w:val="255"/>
        </w:trPr>
        <w:tc>
          <w:tcPr>
            <w:tcW w:w="4441"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30810C3D" w14:textId="77777777" w:rsidR="00A21284" w:rsidRPr="00C727D6" w:rsidRDefault="00A21284" w:rsidP="00A21284">
            <w:pPr>
              <w:contextualSpacing/>
              <w:jc w:val="center"/>
              <w:rPr>
                <w:rFonts w:ascii="Arial Narrow" w:hAnsi="Arial Narrow" w:cs="Arial"/>
                <w:b/>
                <w:bCs/>
                <w:noProof/>
                <w:color w:val="000000"/>
                <w:sz w:val="18"/>
                <w:szCs w:val="18"/>
                <w:lang w:eastAsia="sk-SK"/>
              </w:rPr>
            </w:pPr>
            <w:r w:rsidRPr="00C727D6">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61BF5E1E" w14:textId="77777777" w:rsidR="00A21284" w:rsidRPr="00C727D6" w:rsidRDefault="00A21284" w:rsidP="00A21284">
            <w:pPr>
              <w:contextualSpacing/>
              <w:jc w:val="center"/>
              <w:rPr>
                <w:rFonts w:ascii="Arial Narrow" w:hAnsi="Arial Narrow" w:cs="Arial"/>
                <w:b/>
                <w:bCs/>
                <w:noProof/>
                <w:color w:val="000000"/>
                <w:sz w:val="18"/>
                <w:szCs w:val="18"/>
                <w:lang w:eastAsia="sk-SK"/>
              </w:rPr>
            </w:pPr>
            <w:r w:rsidRPr="00C727D6">
              <w:rPr>
                <w:rFonts w:ascii="Arial Narrow" w:hAnsi="Arial Narrow" w:cs="Arial"/>
                <w:b/>
                <w:bCs/>
                <w:noProof/>
                <w:color w:val="000000"/>
                <w:sz w:val="18"/>
                <w:szCs w:val="18"/>
                <w:lang w:eastAsia="sk-SK"/>
              </w:rPr>
              <w:t>Ekvivalentné riešenie</w:t>
            </w:r>
          </w:p>
        </w:tc>
      </w:tr>
      <w:tr w:rsidR="00A21284" w:rsidRPr="00C727D6" w14:paraId="17510DFF" w14:textId="77777777" w:rsidTr="00452782">
        <w:trPr>
          <w:trHeight w:val="420"/>
        </w:trPr>
        <w:tc>
          <w:tcPr>
            <w:tcW w:w="44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1A4F6DD" w14:textId="72EE4541" w:rsidR="00A21284" w:rsidRPr="00C727D6" w:rsidRDefault="00A21284" w:rsidP="00A21284">
            <w:pPr>
              <w:tabs>
                <w:tab w:val="left" w:pos="1110"/>
              </w:tabs>
              <w:contextualSpacing/>
              <w:rPr>
                <w:rFonts w:ascii="Arial Narrow" w:hAnsi="Arial Narrow" w:cs="Arial"/>
                <w:noProof/>
                <w:sz w:val="18"/>
                <w:szCs w:val="18"/>
                <w:lang w:eastAsia="sk-SK"/>
              </w:rPr>
            </w:pPr>
            <w:r w:rsidRPr="00C727D6">
              <w:rPr>
                <w:rFonts w:ascii="Arial Narrow" w:hAnsi="Arial Narrow" w:cs="Arial"/>
                <w:noProof/>
                <w:sz w:val="18"/>
                <w:szCs w:val="18"/>
                <w:lang w:eastAsia="sk-SK"/>
              </w:rPr>
              <w:t>Základná doska serv</w:t>
            </w:r>
            <w:r w:rsidR="001E699C">
              <w:rPr>
                <w:rFonts w:ascii="Arial Narrow" w:hAnsi="Arial Narrow" w:cs="Arial"/>
                <w:noProof/>
                <w:sz w:val="18"/>
                <w:szCs w:val="18"/>
                <w:lang w:eastAsia="sk-SK"/>
              </w:rPr>
              <w:t>e</w:t>
            </w:r>
            <w:r w:rsidRPr="00C727D6">
              <w:rPr>
                <w:rFonts w:ascii="Arial Narrow" w:hAnsi="Arial Narrow" w:cs="Arial"/>
                <w:noProof/>
                <w:sz w:val="18"/>
                <w:szCs w:val="18"/>
                <w:lang w:eastAsia="sk-SK"/>
              </w:rPr>
              <w:t xml:space="preserve">ra </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9F38C1" w14:textId="77777777" w:rsidR="00A21284" w:rsidRPr="00C727D6" w:rsidRDefault="00A21284" w:rsidP="00A21284">
            <w:pPr>
              <w:contextualSpacing/>
              <w:rPr>
                <w:rFonts w:ascii="Arial Narrow" w:hAnsi="Arial Narrow" w:cs="Arial"/>
                <w:noProof/>
                <w:sz w:val="18"/>
                <w:szCs w:val="18"/>
                <w:lang w:eastAsia="sk-SK"/>
              </w:rPr>
            </w:pPr>
            <w:r w:rsidRPr="00C727D6">
              <w:rPr>
                <w:rFonts w:ascii="Arial Narrow" w:hAnsi="Arial Narrow" w:cs="Arial"/>
                <w:noProof/>
                <w:sz w:val="18"/>
                <w:szCs w:val="18"/>
                <w:lang w:eastAsia="sk-SK"/>
              </w:rPr>
              <w:t>resp. kompatibilné ekvivalenty, rešpektujúc záručné podmienky a plnú funkčnosť a nezmenené vlastnosti</w:t>
            </w:r>
          </w:p>
        </w:tc>
      </w:tr>
      <w:tr w:rsidR="00A21284" w:rsidRPr="00C727D6" w14:paraId="6147BD4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gridSpan w:val="2"/>
            <w:shd w:val="clear" w:color="auto" w:fill="D9D9D9" w:themeFill="background1" w:themeFillShade="D9"/>
            <w:hideMark/>
          </w:tcPr>
          <w:p w14:paraId="64181ABD" w14:textId="77777777" w:rsidR="00A21284" w:rsidRPr="00C727D6" w:rsidRDefault="00A21284" w:rsidP="00A21284">
            <w:pPr>
              <w:contextualSpacing/>
              <w:jc w:val="center"/>
              <w:rPr>
                <w:rFonts w:ascii="Arial Narrow" w:hAnsi="Arial Narrow" w:cs="Arial"/>
                <w:b/>
                <w:bCs/>
                <w:noProof/>
                <w:color w:val="000000"/>
                <w:sz w:val="18"/>
                <w:szCs w:val="18"/>
                <w:lang w:eastAsia="sk-SK"/>
              </w:rPr>
            </w:pPr>
            <w:r w:rsidRPr="00C727D6">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0BC6B62E" w14:textId="77777777" w:rsidR="00A21284" w:rsidRPr="00C727D6" w:rsidRDefault="00A21284" w:rsidP="00A21284">
            <w:pPr>
              <w:contextualSpacing/>
              <w:jc w:val="center"/>
              <w:rPr>
                <w:rFonts w:ascii="Arial Narrow" w:hAnsi="Arial Narrow" w:cs="Arial"/>
                <w:b/>
                <w:bCs/>
                <w:noProof/>
                <w:color w:val="000000"/>
                <w:sz w:val="18"/>
                <w:szCs w:val="18"/>
                <w:lang w:eastAsia="sk-SK"/>
              </w:rPr>
            </w:pPr>
            <w:r w:rsidRPr="00C727D6">
              <w:rPr>
                <w:rFonts w:ascii="Arial Narrow" w:hAnsi="Arial Narrow" w:cs="Arial"/>
                <w:b/>
                <w:bCs/>
                <w:noProof/>
                <w:color w:val="000000"/>
                <w:sz w:val="18"/>
                <w:szCs w:val="18"/>
                <w:lang w:eastAsia="sk-SK"/>
              </w:rPr>
              <w:t>Hodnoty</w:t>
            </w:r>
          </w:p>
        </w:tc>
      </w:tr>
      <w:tr w:rsidR="00A21284" w:rsidRPr="00C727D6" w14:paraId="65CB0DC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hideMark/>
          </w:tcPr>
          <w:p w14:paraId="183634D3"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Typ procesora</w:t>
            </w:r>
          </w:p>
        </w:tc>
        <w:tc>
          <w:tcPr>
            <w:tcW w:w="6837" w:type="dxa"/>
            <w:gridSpan w:val="3"/>
            <w:shd w:val="clear" w:color="000000" w:fill="FFFFFF"/>
            <w:vAlign w:val="center"/>
            <w:hideMark/>
          </w:tcPr>
          <w:p w14:paraId="7295542C"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sz w:val="18"/>
                <w:szCs w:val="18"/>
              </w:rPr>
              <w:t>Intel Xeon Processor X5500 Series</w:t>
            </w:r>
          </w:p>
        </w:tc>
      </w:tr>
      <w:tr w:rsidR="00A21284" w:rsidRPr="00C727D6" w14:paraId="71C48B7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tcPr>
          <w:p w14:paraId="39DD4804"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Počet podporovaných procesorov</w:t>
            </w:r>
          </w:p>
        </w:tc>
        <w:tc>
          <w:tcPr>
            <w:tcW w:w="6837" w:type="dxa"/>
            <w:gridSpan w:val="3"/>
            <w:shd w:val="clear" w:color="000000" w:fill="FFFFFF"/>
            <w:vAlign w:val="center"/>
          </w:tcPr>
          <w:p w14:paraId="7920936C"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2</w:t>
            </w:r>
          </w:p>
        </w:tc>
      </w:tr>
      <w:tr w:rsidR="00A21284" w:rsidRPr="00C727D6" w14:paraId="6F9F37F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tcPr>
          <w:p w14:paraId="1C286B52"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Chipset</w:t>
            </w:r>
          </w:p>
        </w:tc>
        <w:tc>
          <w:tcPr>
            <w:tcW w:w="6837" w:type="dxa"/>
            <w:gridSpan w:val="3"/>
            <w:shd w:val="clear" w:color="000000" w:fill="FFFFFF"/>
            <w:vAlign w:val="center"/>
          </w:tcPr>
          <w:p w14:paraId="55A9D6B8"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I 5520</w:t>
            </w:r>
          </w:p>
        </w:tc>
      </w:tr>
      <w:tr w:rsidR="00A21284" w:rsidRPr="00C727D6" w14:paraId="07A51CC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tcPr>
          <w:p w14:paraId="4A32165B"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Podpora pamätí</w:t>
            </w:r>
          </w:p>
        </w:tc>
        <w:tc>
          <w:tcPr>
            <w:tcW w:w="6837" w:type="dxa"/>
            <w:gridSpan w:val="3"/>
            <w:shd w:val="clear" w:color="000000" w:fill="FFFFFF"/>
            <w:vAlign w:val="center"/>
          </w:tcPr>
          <w:p w14:paraId="7E9079FF" w14:textId="77777777" w:rsidR="00A21284" w:rsidRPr="00C727D6" w:rsidRDefault="00A21284" w:rsidP="00A21284">
            <w:pPr>
              <w:rPr>
                <w:rFonts w:ascii="Arial Narrow" w:hAnsi="Arial Narrow"/>
                <w:sz w:val="18"/>
                <w:szCs w:val="18"/>
              </w:rPr>
            </w:pPr>
            <w:r w:rsidRPr="00C727D6">
              <w:rPr>
                <w:rFonts w:ascii="Arial Narrow" w:hAnsi="Arial Narrow"/>
                <w:sz w:val="18"/>
                <w:szCs w:val="18"/>
              </w:rPr>
              <w:t>RDIMM, UDIMM DDR3</w:t>
            </w:r>
          </w:p>
        </w:tc>
      </w:tr>
      <w:tr w:rsidR="00A21284" w:rsidRPr="00C727D6" w14:paraId="027DE9D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tcPr>
          <w:p w14:paraId="644DE2EB"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Rýchlosť podporovaných pamätí</w:t>
            </w:r>
          </w:p>
        </w:tc>
        <w:tc>
          <w:tcPr>
            <w:tcW w:w="6837" w:type="dxa"/>
            <w:gridSpan w:val="3"/>
            <w:shd w:val="clear" w:color="000000" w:fill="FFFFFF"/>
            <w:vAlign w:val="center"/>
          </w:tcPr>
          <w:p w14:paraId="1B074F67" w14:textId="77777777" w:rsidR="00A21284" w:rsidRPr="00C727D6" w:rsidRDefault="00A21284" w:rsidP="00A21284">
            <w:pPr>
              <w:rPr>
                <w:rFonts w:ascii="Arial Narrow" w:hAnsi="Arial Narrow"/>
                <w:sz w:val="18"/>
                <w:szCs w:val="18"/>
              </w:rPr>
            </w:pPr>
            <w:r w:rsidRPr="00C727D6">
              <w:rPr>
                <w:rFonts w:ascii="Arial Narrow" w:hAnsi="Arial Narrow"/>
                <w:sz w:val="18"/>
                <w:szCs w:val="18"/>
              </w:rPr>
              <w:t>1066 MHz, 1333MHz</w:t>
            </w:r>
          </w:p>
        </w:tc>
      </w:tr>
      <w:tr w:rsidR="00A21284" w:rsidRPr="00C727D6" w14:paraId="26C7BE0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33802177"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Počet pamäťových slotov</w:t>
            </w:r>
          </w:p>
        </w:tc>
        <w:tc>
          <w:tcPr>
            <w:tcW w:w="6837" w:type="dxa"/>
            <w:gridSpan w:val="3"/>
            <w:shd w:val="clear" w:color="auto" w:fill="auto"/>
            <w:vAlign w:val="center"/>
          </w:tcPr>
          <w:p w14:paraId="55909598"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2x6</w:t>
            </w:r>
          </w:p>
        </w:tc>
      </w:tr>
      <w:tr w:rsidR="00A21284" w:rsidRPr="00C727D6" w14:paraId="1BF3D2F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57D1521B"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Počet pamäťových slotov</w:t>
            </w:r>
          </w:p>
        </w:tc>
        <w:tc>
          <w:tcPr>
            <w:tcW w:w="6837" w:type="dxa"/>
            <w:gridSpan w:val="3"/>
            <w:shd w:val="clear" w:color="auto" w:fill="auto"/>
            <w:vAlign w:val="center"/>
            <w:hideMark/>
          </w:tcPr>
          <w:p w14:paraId="1447A78F"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12</w:t>
            </w:r>
          </w:p>
        </w:tc>
      </w:tr>
      <w:tr w:rsidR="00A21284" w:rsidRPr="00C727D6" w14:paraId="126BA35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73F05804"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Podpora HDD</w:t>
            </w:r>
          </w:p>
        </w:tc>
        <w:tc>
          <w:tcPr>
            <w:tcW w:w="6837" w:type="dxa"/>
            <w:gridSpan w:val="3"/>
            <w:shd w:val="clear" w:color="auto" w:fill="auto"/>
            <w:vAlign w:val="center"/>
          </w:tcPr>
          <w:p w14:paraId="666D83F1"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Hotswap SATA, SAS</w:t>
            </w:r>
          </w:p>
        </w:tc>
      </w:tr>
      <w:tr w:rsidR="00A21284" w:rsidRPr="00C727D6" w14:paraId="6168DC5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46673FCA"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Podpora redundantných Hotswap zdrojov</w:t>
            </w:r>
          </w:p>
        </w:tc>
        <w:tc>
          <w:tcPr>
            <w:tcW w:w="6837" w:type="dxa"/>
            <w:gridSpan w:val="3"/>
            <w:shd w:val="clear" w:color="auto" w:fill="auto"/>
            <w:vAlign w:val="center"/>
            <w:hideMark/>
          </w:tcPr>
          <w:p w14:paraId="0206FEC7"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áno</w:t>
            </w:r>
          </w:p>
        </w:tc>
      </w:tr>
      <w:tr w:rsidR="00A21284" w:rsidRPr="00C727D6" w14:paraId="281DD38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0ED959AA"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Managment</w:t>
            </w:r>
          </w:p>
        </w:tc>
        <w:tc>
          <w:tcPr>
            <w:tcW w:w="6837" w:type="dxa"/>
            <w:gridSpan w:val="3"/>
            <w:shd w:val="clear" w:color="auto" w:fill="auto"/>
            <w:vAlign w:val="center"/>
          </w:tcPr>
          <w:p w14:paraId="43517C64"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iLO 2</w:t>
            </w:r>
          </w:p>
        </w:tc>
      </w:tr>
      <w:tr w:rsidR="00A21284" w:rsidRPr="00C727D6" w14:paraId="61C426E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1B49D684"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Video</w:t>
            </w:r>
          </w:p>
        </w:tc>
        <w:tc>
          <w:tcPr>
            <w:tcW w:w="6837" w:type="dxa"/>
            <w:gridSpan w:val="3"/>
            <w:shd w:val="clear" w:color="auto" w:fill="auto"/>
            <w:vAlign w:val="center"/>
          </w:tcPr>
          <w:p w14:paraId="7AB736F4"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VGA rozhranie</w:t>
            </w:r>
          </w:p>
        </w:tc>
      </w:tr>
      <w:tr w:rsidR="00A21284" w:rsidRPr="00C727D6" w14:paraId="50501A3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3D1533ED"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USB porty</w:t>
            </w:r>
          </w:p>
        </w:tc>
        <w:tc>
          <w:tcPr>
            <w:tcW w:w="6837" w:type="dxa"/>
            <w:gridSpan w:val="3"/>
            <w:shd w:val="clear" w:color="auto" w:fill="auto"/>
            <w:vAlign w:val="center"/>
          </w:tcPr>
          <w:p w14:paraId="7175D3ED"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4</w:t>
            </w:r>
          </w:p>
        </w:tc>
      </w:tr>
      <w:tr w:rsidR="00A21284" w:rsidRPr="00C727D6" w14:paraId="545837C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2C0A9835"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Lan porty</w:t>
            </w:r>
          </w:p>
        </w:tc>
        <w:tc>
          <w:tcPr>
            <w:tcW w:w="6837" w:type="dxa"/>
            <w:gridSpan w:val="3"/>
            <w:shd w:val="clear" w:color="auto" w:fill="auto"/>
            <w:vAlign w:val="center"/>
          </w:tcPr>
          <w:p w14:paraId="2D7DF622"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4 x RJ45</w:t>
            </w:r>
          </w:p>
        </w:tc>
      </w:tr>
      <w:tr w:rsidR="00A21284" w:rsidRPr="00C727D6" w14:paraId="2BC1F27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576023A2"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Prevádzková teplota</w:t>
            </w:r>
          </w:p>
        </w:tc>
        <w:tc>
          <w:tcPr>
            <w:tcW w:w="6837" w:type="dxa"/>
            <w:gridSpan w:val="3"/>
            <w:shd w:val="clear" w:color="auto" w:fill="auto"/>
            <w:vAlign w:val="center"/>
          </w:tcPr>
          <w:p w14:paraId="1E43D7FE" w14:textId="77777777" w:rsidR="00A21284" w:rsidRPr="00C727D6" w:rsidRDefault="00A21284" w:rsidP="00A21284">
            <w:pPr>
              <w:rPr>
                <w:rFonts w:ascii="Arial Narrow" w:hAnsi="Arial Narrow" w:cs="Arial"/>
                <w:noProof/>
                <w:color w:val="000000"/>
                <w:sz w:val="18"/>
                <w:szCs w:val="18"/>
              </w:rPr>
            </w:pPr>
            <w:r w:rsidRPr="00C727D6">
              <w:rPr>
                <w:rFonts w:ascii="Arial Narrow" w:hAnsi="Arial Narrow" w:cs="Arial"/>
                <w:noProof/>
                <w:color w:val="000000"/>
                <w:sz w:val="18"/>
                <w:szCs w:val="18"/>
              </w:rPr>
              <w:t>10 °C až +35 °C</w:t>
            </w:r>
          </w:p>
        </w:tc>
      </w:tr>
    </w:tbl>
    <w:p w14:paraId="4A7F3B69" w14:textId="77777777"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Základná doska pracovnej stanice </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24"/>
        <w:gridCol w:w="38"/>
        <w:gridCol w:w="1879"/>
        <w:gridCol w:w="4882"/>
        <w:gridCol w:w="38"/>
      </w:tblGrid>
      <w:tr w:rsidR="00A21284" w:rsidRPr="00536645" w14:paraId="6177AB7E" w14:textId="77777777" w:rsidTr="00452782">
        <w:trPr>
          <w:trHeight w:val="255"/>
        </w:trPr>
        <w:tc>
          <w:tcPr>
            <w:tcW w:w="4441"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0E16FAD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22A2FAA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01AF59F0" w14:textId="77777777" w:rsidTr="00452782">
        <w:trPr>
          <w:trHeight w:val="420"/>
        </w:trPr>
        <w:tc>
          <w:tcPr>
            <w:tcW w:w="44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46FAE926"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Základná doska pracovnej stanice </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CF319F"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64AF07D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gridSpan w:val="2"/>
            <w:shd w:val="clear" w:color="auto" w:fill="D9D9D9" w:themeFill="background1" w:themeFillShade="D9"/>
            <w:hideMark/>
          </w:tcPr>
          <w:p w14:paraId="6119297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1D586F35"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375A85D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hideMark/>
          </w:tcPr>
          <w:p w14:paraId="29CC96CD"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Typ procesora</w:t>
            </w:r>
          </w:p>
        </w:tc>
        <w:tc>
          <w:tcPr>
            <w:tcW w:w="6837" w:type="dxa"/>
            <w:gridSpan w:val="3"/>
            <w:shd w:val="clear" w:color="000000" w:fill="FFFFFF"/>
            <w:vAlign w:val="center"/>
            <w:hideMark/>
          </w:tcPr>
          <w:p w14:paraId="28C20C31"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Intel Xeon W Processor Series</w:t>
            </w:r>
          </w:p>
        </w:tc>
      </w:tr>
      <w:tr w:rsidR="00A21284" w:rsidRPr="00536645" w14:paraId="40C58AB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tcPr>
          <w:p w14:paraId="26CDABB4"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Počet podporovaných procesorov</w:t>
            </w:r>
          </w:p>
        </w:tc>
        <w:tc>
          <w:tcPr>
            <w:tcW w:w="6837" w:type="dxa"/>
            <w:gridSpan w:val="3"/>
            <w:shd w:val="clear" w:color="000000" w:fill="FFFFFF"/>
            <w:vAlign w:val="center"/>
          </w:tcPr>
          <w:p w14:paraId="3B40D203"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1</w:t>
            </w:r>
          </w:p>
        </w:tc>
      </w:tr>
      <w:tr w:rsidR="00A21284" w:rsidRPr="00536645" w14:paraId="6C860D5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tcPr>
          <w:p w14:paraId="75676F36"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Chipset</w:t>
            </w:r>
          </w:p>
        </w:tc>
        <w:tc>
          <w:tcPr>
            <w:tcW w:w="6837" w:type="dxa"/>
            <w:gridSpan w:val="3"/>
            <w:shd w:val="clear" w:color="000000" w:fill="FFFFFF"/>
            <w:vAlign w:val="center"/>
          </w:tcPr>
          <w:p w14:paraId="1C225791"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C422</w:t>
            </w:r>
          </w:p>
        </w:tc>
      </w:tr>
      <w:tr w:rsidR="00A21284" w:rsidRPr="00536645" w14:paraId="43CE2C8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tcPr>
          <w:p w14:paraId="6DBAE798"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Podpora pamätí</w:t>
            </w:r>
          </w:p>
        </w:tc>
        <w:tc>
          <w:tcPr>
            <w:tcW w:w="6837" w:type="dxa"/>
            <w:gridSpan w:val="3"/>
            <w:shd w:val="clear" w:color="000000" w:fill="FFFFFF"/>
            <w:vAlign w:val="center"/>
          </w:tcPr>
          <w:p w14:paraId="3653B186"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 xml:space="preserve"> 8 GB, 16 GB, and 32 GB RDIMM DDR4</w:t>
            </w:r>
          </w:p>
        </w:tc>
      </w:tr>
      <w:tr w:rsidR="00A21284" w:rsidRPr="00536645" w14:paraId="7EB4A4A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24" w:type="dxa"/>
            <w:shd w:val="clear" w:color="auto" w:fill="auto"/>
            <w:vAlign w:val="center"/>
          </w:tcPr>
          <w:p w14:paraId="578F48DA"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Rýchlosť podporovaných pamätí</w:t>
            </w:r>
          </w:p>
        </w:tc>
        <w:tc>
          <w:tcPr>
            <w:tcW w:w="6837" w:type="dxa"/>
            <w:gridSpan w:val="3"/>
            <w:shd w:val="clear" w:color="000000" w:fill="FFFFFF"/>
            <w:vAlign w:val="center"/>
          </w:tcPr>
          <w:p w14:paraId="2EEABF2B"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2933MHz</w:t>
            </w:r>
          </w:p>
        </w:tc>
      </w:tr>
      <w:tr w:rsidR="00A21284" w:rsidRPr="00536645" w14:paraId="1B38A94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731D277A"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Počet pamäťových slotov</w:t>
            </w:r>
          </w:p>
        </w:tc>
        <w:tc>
          <w:tcPr>
            <w:tcW w:w="6837" w:type="dxa"/>
            <w:gridSpan w:val="3"/>
            <w:shd w:val="clear" w:color="auto" w:fill="auto"/>
            <w:vAlign w:val="center"/>
          </w:tcPr>
          <w:p w14:paraId="408075EC"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8</w:t>
            </w:r>
          </w:p>
        </w:tc>
      </w:tr>
      <w:tr w:rsidR="00A21284" w:rsidRPr="00536645" w14:paraId="12D4C51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67C34B74"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Podpora diskov</w:t>
            </w:r>
          </w:p>
        </w:tc>
        <w:tc>
          <w:tcPr>
            <w:tcW w:w="6837" w:type="dxa"/>
            <w:gridSpan w:val="3"/>
            <w:shd w:val="clear" w:color="auto" w:fill="auto"/>
            <w:vAlign w:val="center"/>
          </w:tcPr>
          <w:p w14:paraId="4A329D99"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SAS, SATA, M.2 PCIe</w:t>
            </w:r>
          </w:p>
        </w:tc>
      </w:tr>
      <w:tr w:rsidR="00A21284" w:rsidRPr="00536645" w14:paraId="5E2A5F1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079A8470"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Podpora RAID</w:t>
            </w:r>
          </w:p>
        </w:tc>
        <w:tc>
          <w:tcPr>
            <w:tcW w:w="6837" w:type="dxa"/>
            <w:gridSpan w:val="3"/>
            <w:shd w:val="clear" w:color="auto" w:fill="auto"/>
            <w:vAlign w:val="center"/>
          </w:tcPr>
          <w:p w14:paraId="4DD7782E"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Intel VROC</w:t>
            </w:r>
          </w:p>
        </w:tc>
      </w:tr>
      <w:tr w:rsidR="00A21284" w:rsidRPr="00536645" w14:paraId="2AD1CB7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hideMark/>
          </w:tcPr>
          <w:p w14:paraId="1A8EE227"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Podpora redundantných zdrojov</w:t>
            </w:r>
          </w:p>
        </w:tc>
        <w:tc>
          <w:tcPr>
            <w:tcW w:w="6837" w:type="dxa"/>
            <w:gridSpan w:val="3"/>
            <w:shd w:val="clear" w:color="auto" w:fill="auto"/>
            <w:vAlign w:val="center"/>
            <w:hideMark/>
          </w:tcPr>
          <w:p w14:paraId="7686C21D"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nie</w:t>
            </w:r>
          </w:p>
        </w:tc>
      </w:tr>
      <w:tr w:rsidR="00A21284" w:rsidRPr="00536645" w14:paraId="4353716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4D779B07"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Managment</w:t>
            </w:r>
          </w:p>
        </w:tc>
        <w:tc>
          <w:tcPr>
            <w:tcW w:w="6837" w:type="dxa"/>
            <w:gridSpan w:val="3"/>
            <w:shd w:val="clear" w:color="auto" w:fill="auto"/>
            <w:vAlign w:val="center"/>
          </w:tcPr>
          <w:p w14:paraId="00832C9F"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AMT</w:t>
            </w:r>
          </w:p>
        </w:tc>
      </w:tr>
      <w:tr w:rsidR="00A21284" w:rsidRPr="00536645" w14:paraId="5D62AFB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73326B9C"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PCIe</w:t>
            </w:r>
          </w:p>
        </w:tc>
        <w:tc>
          <w:tcPr>
            <w:tcW w:w="6837" w:type="dxa"/>
            <w:gridSpan w:val="3"/>
            <w:shd w:val="clear" w:color="auto" w:fill="auto"/>
            <w:vAlign w:val="center"/>
          </w:tcPr>
          <w:p w14:paraId="70573A40"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2x x16G3, 2x x4G3, 1x x8G3</w:t>
            </w:r>
          </w:p>
        </w:tc>
      </w:tr>
      <w:tr w:rsidR="00A21284" w:rsidRPr="00536645" w14:paraId="5B69E5C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2DFD0E07"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USB porty</w:t>
            </w:r>
          </w:p>
        </w:tc>
        <w:tc>
          <w:tcPr>
            <w:tcW w:w="6837" w:type="dxa"/>
            <w:gridSpan w:val="3"/>
            <w:shd w:val="clear" w:color="auto" w:fill="auto"/>
            <w:vAlign w:val="center"/>
          </w:tcPr>
          <w:p w14:paraId="600FDBA3"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10x USB 3.1</w:t>
            </w:r>
          </w:p>
        </w:tc>
      </w:tr>
      <w:tr w:rsidR="00A21284" w:rsidRPr="00536645" w14:paraId="189D247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08A14D9A"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Lan porty</w:t>
            </w:r>
          </w:p>
        </w:tc>
        <w:tc>
          <w:tcPr>
            <w:tcW w:w="6837" w:type="dxa"/>
            <w:gridSpan w:val="3"/>
            <w:shd w:val="clear" w:color="auto" w:fill="auto"/>
            <w:vAlign w:val="center"/>
          </w:tcPr>
          <w:p w14:paraId="2F2AD0E8"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2x RJ45</w:t>
            </w:r>
          </w:p>
        </w:tc>
      </w:tr>
      <w:tr w:rsidR="00A21284" w:rsidRPr="00536645" w14:paraId="6B5FF00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5F8C5D9D"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Audio</w:t>
            </w:r>
          </w:p>
        </w:tc>
        <w:tc>
          <w:tcPr>
            <w:tcW w:w="6837" w:type="dxa"/>
            <w:gridSpan w:val="3"/>
            <w:shd w:val="clear" w:color="auto" w:fill="auto"/>
            <w:vAlign w:val="center"/>
          </w:tcPr>
          <w:p w14:paraId="26F04A52"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Realtec ALC221</w:t>
            </w:r>
          </w:p>
        </w:tc>
      </w:tr>
      <w:tr w:rsidR="00A21284" w:rsidRPr="00536645" w14:paraId="6D51A51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5A88E868"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Bezpečnosť</w:t>
            </w:r>
          </w:p>
        </w:tc>
        <w:tc>
          <w:tcPr>
            <w:tcW w:w="6837" w:type="dxa"/>
            <w:gridSpan w:val="3"/>
            <w:shd w:val="clear" w:color="auto" w:fill="auto"/>
            <w:vAlign w:val="center"/>
          </w:tcPr>
          <w:p w14:paraId="5148B4EC"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TPM 2.0</w:t>
            </w:r>
          </w:p>
        </w:tc>
      </w:tr>
      <w:tr w:rsidR="00A21284" w:rsidRPr="00536645" w14:paraId="7B57C72A"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24" w:type="dxa"/>
            <w:shd w:val="clear" w:color="auto" w:fill="auto"/>
            <w:vAlign w:val="center"/>
          </w:tcPr>
          <w:p w14:paraId="703737A6"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Prevádzková teplota</w:t>
            </w:r>
          </w:p>
        </w:tc>
        <w:tc>
          <w:tcPr>
            <w:tcW w:w="6837" w:type="dxa"/>
            <w:gridSpan w:val="3"/>
            <w:shd w:val="clear" w:color="auto" w:fill="auto"/>
            <w:vAlign w:val="center"/>
          </w:tcPr>
          <w:p w14:paraId="115EC27C" w14:textId="77777777" w:rsidR="00A21284" w:rsidRPr="00A54911" w:rsidRDefault="00A21284" w:rsidP="00A21284">
            <w:pPr>
              <w:rPr>
                <w:rFonts w:ascii="Arial Narrow" w:hAnsi="Arial Narrow" w:cs="Arial"/>
                <w:noProof/>
                <w:sz w:val="18"/>
                <w:szCs w:val="18"/>
                <w:lang w:eastAsia="sk-SK"/>
              </w:rPr>
            </w:pPr>
            <w:r w:rsidRPr="00A54911">
              <w:rPr>
                <w:rFonts w:ascii="Arial Narrow" w:hAnsi="Arial Narrow" w:cs="Arial"/>
                <w:noProof/>
                <w:sz w:val="18"/>
                <w:szCs w:val="18"/>
                <w:lang w:eastAsia="sk-SK"/>
              </w:rPr>
              <w:t>10 °C až +35 °C</w:t>
            </w:r>
          </w:p>
        </w:tc>
      </w:tr>
    </w:tbl>
    <w:p w14:paraId="71809855" w14:textId="0CDDDF35"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lastRenderedPageBreak/>
        <w:t>Procesor pre základnú dosku serv</w:t>
      </w:r>
      <w:r w:rsidR="00611BDC">
        <w:rPr>
          <w:rFonts w:ascii="Arial Narrow" w:hAnsi="Arial Narrow" w:cs="Arial"/>
          <w:noProof/>
          <w:sz w:val="18"/>
          <w:szCs w:val="18"/>
          <w:lang w:eastAsia="sk-SK"/>
        </w:rPr>
        <w:t>e</w:t>
      </w:r>
      <w:r w:rsidRPr="00536645">
        <w:rPr>
          <w:rFonts w:ascii="Arial Narrow" w:hAnsi="Arial Narrow" w:cs="Arial"/>
          <w:noProof/>
          <w:sz w:val="18"/>
          <w:szCs w:val="18"/>
          <w:lang w:eastAsia="sk-SK"/>
        </w:rPr>
        <w:t>ra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60F510EB"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D60DB4E"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37CA24D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DE38533"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496F105" w14:textId="36C8ADF3"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Procesor pre základnú dosku serv</w:t>
            </w:r>
            <w:r w:rsidR="00611BDC">
              <w:rPr>
                <w:rFonts w:ascii="Arial Narrow" w:hAnsi="Arial Narrow" w:cs="Arial"/>
                <w:noProof/>
                <w:sz w:val="18"/>
                <w:szCs w:val="18"/>
                <w:lang w:eastAsia="sk-SK"/>
              </w:rPr>
              <w:t>e</w:t>
            </w:r>
            <w:r w:rsidRPr="00536645">
              <w:rPr>
                <w:rFonts w:ascii="Arial Narrow" w:hAnsi="Arial Narrow" w:cs="Arial"/>
                <w:noProof/>
                <w:sz w:val="18"/>
                <w:szCs w:val="18"/>
                <w:lang w:eastAsia="sk-SK"/>
              </w:rPr>
              <w:t>ra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A92B01"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4EF9B10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0C7068B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4F6E212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3E4274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5C0827D0"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Model</w:t>
            </w:r>
          </w:p>
        </w:tc>
        <w:tc>
          <w:tcPr>
            <w:tcW w:w="6799" w:type="dxa"/>
            <w:gridSpan w:val="2"/>
            <w:shd w:val="clear" w:color="000000" w:fill="FFFFFF"/>
            <w:vAlign w:val="center"/>
          </w:tcPr>
          <w:p w14:paraId="3FEC361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Intel Xeon</w:t>
            </w:r>
          </w:p>
        </w:tc>
      </w:tr>
      <w:tr w:rsidR="00A21284" w:rsidRPr="00536645" w14:paraId="37C133D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42C3086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Pätica</w:t>
            </w:r>
          </w:p>
        </w:tc>
        <w:tc>
          <w:tcPr>
            <w:tcW w:w="6799" w:type="dxa"/>
            <w:gridSpan w:val="2"/>
            <w:shd w:val="clear" w:color="auto" w:fill="auto"/>
            <w:vAlign w:val="center"/>
          </w:tcPr>
          <w:p w14:paraId="4F27750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LGA1366</w:t>
            </w:r>
          </w:p>
        </w:tc>
      </w:tr>
      <w:tr w:rsidR="00A21284" w:rsidRPr="00536645" w14:paraId="7667450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09EE454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Kódové označenie</w:t>
            </w:r>
          </w:p>
        </w:tc>
        <w:tc>
          <w:tcPr>
            <w:tcW w:w="6799" w:type="dxa"/>
            <w:gridSpan w:val="2"/>
            <w:shd w:val="clear" w:color="auto" w:fill="auto"/>
            <w:vAlign w:val="center"/>
          </w:tcPr>
          <w:p w14:paraId="14E37E0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E-5540</w:t>
            </w:r>
          </w:p>
        </w:tc>
      </w:tr>
      <w:tr w:rsidR="00A21284" w:rsidRPr="00536645" w14:paraId="47DE367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72CF55D5"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Počet Jadier</w:t>
            </w:r>
          </w:p>
        </w:tc>
        <w:tc>
          <w:tcPr>
            <w:tcW w:w="6799" w:type="dxa"/>
            <w:gridSpan w:val="2"/>
            <w:shd w:val="clear" w:color="auto" w:fill="auto"/>
            <w:vAlign w:val="center"/>
          </w:tcPr>
          <w:p w14:paraId="171CD32D"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w:t>
            </w:r>
          </w:p>
        </w:tc>
      </w:tr>
      <w:tr w:rsidR="00A21284" w:rsidRPr="00536645" w14:paraId="34DDA00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32DD751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Frekvencia</w:t>
            </w:r>
          </w:p>
        </w:tc>
        <w:tc>
          <w:tcPr>
            <w:tcW w:w="6799" w:type="dxa"/>
            <w:gridSpan w:val="2"/>
            <w:shd w:val="clear" w:color="auto" w:fill="auto"/>
            <w:vAlign w:val="center"/>
          </w:tcPr>
          <w:p w14:paraId="74E29E3E"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2,53 / 2,8 GHz</w:t>
            </w:r>
          </w:p>
        </w:tc>
      </w:tr>
      <w:tr w:rsidR="00A21284" w:rsidRPr="00536645" w14:paraId="1267220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35509E15"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Cache</w:t>
            </w:r>
          </w:p>
        </w:tc>
        <w:tc>
          <w:tcPr>
            <w:tcW w:w="6799" w:type="dxa"/>
            <w:gridSpan w:val="2"/>
            <w:shd w:val="clear" w:color="auto" w:fill="auto"/>
            <w:vAlign w:val="center"/>
          </w:tcPr>
          <w:p w14:paraId="70CD634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L3 8 MB</w:t>
            </w:r>
          </w:p>
        </w:tc>
      </w:tr>
    </w:tbl>
    <w:p w14:paraId="1990D157" w14:textId="77777777"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Procesor pre základnú dosku pracovnej stanice</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4441"/>
        <w:gridCol w:w="4920"/>
      </w:tblGrid>
      <w:tr w:rsidR="00A21284" w:rsidRPr="00536645" w14:paraId="614DC103" w14:textId="77777777" w:rsidTr="00452782">
        <w:trPr>
          <w:trHeight w:val="255"/>
        </w:trPr>
        <w:tc>
          <w:tcPr>
            <w:tcW w:w="4441" w:type="dxa"/>
            <w:tcBorders>
              <w:top w:val="single" w:sz="4" w:space="0" w:color="auto"/>
              <w:left w:val="single" w:sz="4" w:space="0" w:color="auto"/>
              <w:bottom w:val="single" w:sz="4" w:space="0" w:color="auto"/>
              <w:right w:val="single" w:sz="4" w:space="0" w:color="auto"/>
            </w:tcBorders>
            <w:shd w:val="clear" w:color="000000" w:fill="D9D9D9"/>
            <w:noWrap/>
            <w:hideMark/>
          </w:tcPr>
          <w:p w14:paraId="63BBC0E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34E571D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341B8CE9" w14:textId="77777777" w:rsidTr="00452782">
        <w:trPr>
          <w:trHeight w:val="420"/>
        </w:trPr>
        <w:tc>
          <w:tcPr>
            <w:tcW w:w="44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F283DA"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Procesor pre základnú dosku pracovnej stanice</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38B93463"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bl>
    <w:p w14:paraId="1FF9A368" w14:textId="77777777" w:rsidR="00A21284" w:rsidRPr="00536645" w:rsidRDefault="00A21284" w:rsidP="00A21284">
      <w:pPr>
        <w:pStyle w:val="Odsekzoznamu"/>
        <w:ind w:left="0"/>
        <w:rPr>
          <w:rFonts w:ascii="Arial Narrow" w:hAnsi="Arial Narrow" w:cs="Arial"/>
          <w:noProof/>
          <w:sz w:val="18"/>
          <w:szCs w:val="18"/>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6804"/>
      </w:tblGrid>
      <w:tr w:rsidR="00A21284" w:rsidRPr="00536645" w14:paraId="124275EF" w14:textId="77777777" w:rsidTr="00452782">
        <w:trPr>
          <w:trHeight w:val="300"/>
        </w:trPr>
        <w:tc>
          <w:tcPr>
            <w:tcW w:w="2567" w:type="dxa"/>
            <w:shd w:val="clear" w:color="auto" w:fill="D9D9D9" w:themeFill="background1" w:themeFillShade="D9"/>
            <w:hideMark/>
          </w:tcPr>
          <w:p w14:paraId="46FEA1AD"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804" w:type="dxa"/>
            <w:shd w:val="clear" w:color="auto" w:fill="D9D9D9" w:themeFill="background1" w:themeFillShade="D9"/>
            <w:hideMark/>
          </w:tcPr>
          <w:p w14:paraId="318D3BF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0E2DBA62" w14:textId="77777777" w:rsidTr="00452782">
        <w:trPr>
          <w:trHeight w:val="300"/>
        </w:trPr>
        <w:tc>
          <w:tcPr>
            <w:tcW w:w="2567" w:type="dxa"/>
            <w:shd w:val="clear" w:color="auto" w:fill="auto"/>
            <w:vAlign w:val="center"/>
            <w:hideMark/>
          </w:tcPr>
          <w:p w14:paraId="1AB3075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Model</w:t>
            </w:r>
          </w:p>
        </w:tc>
        <w:tc>
          <w:tcPr>
            <w:tcW w:w="6804" w:type="dxa"/>
            <w:shd w:val="clear" w:color="000000" w:fill="FFFFFF"/>
            <w:vAlign w:val="center"/>
          </w:tcPr>
          <w:p w14:paraId="612CC92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Intel Xeon</w:t>
            </w:r>
          </w:p>
        </w:tc>
      </w:tr>
      <w:tr w:rsidR="00A21284" w:rsidRPr="00536645" w14:paraId="571B77C3" w14:textId="77777777" w:rsidTr="00452782">
        <w:trPr>
          <w:trHeight w:val="300"/>
        </w:trPr>
        <w:tc>
          <w:tcPr>
            <w:tcW w:w="2567" w:type="dxa"/>
            <w:shd w:val="clear" w:color="auto" w:fill="auto"/>
            <w:vAlign w:val="center"/>
          </w:tcPr>
          <w:p w14:paraId="0B53F395"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Pätica</w:t>
            </w:r>
          </w:p>
        </w:tc>
        <w:tc>
          <w:tcPr>
            <w:tcW w:w="6804" w:type="dxa"/>
            <w:shd w:val="clear" w:color="000000" w:fill="FFFFFF"/>
            <w:vAlign w:val="center"/>
          </w:tcPr>
          <w:p w14:paraId="2EB4548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2066</w:t>
            </w:r>
          </w:p>
        </w:tc>
      </w:tr>
      <w:tr w:rsidR="00A21284" w:rsidRPr="00536645" w14:paraId="01AB4E65" w14:textId="77777777" w:rsidTr="00452782">
        <w:trPr>
          <w:trHeight w:val="255"/>
        </w:trPr>
        <w:tc>
          <w:tcPr>
            <w:tcW w:w="2567" w:type="dxa"/>
            <w:shd w:val="clear" w:color="auto" w:fill="auto"/>
            <w:vAlign w:val="center"/>
            <w:hideMark/>
          </w:tcPr>
          <w:p w14:paraId="53CE60E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Kódové označenie</w:t>
            </w:r>
          </w:p>
        </w:tc>
        <w:tc>
          <w:tcPr>
            <w:tcW w:w="6804" w:type="dxa"/>
            <w:shd w:val="clear" w:color="auto" w:fill="auto"/>
            <w:vAlign w:val="center"/>
          </w:tcPr>
          <w:p w14:paraId="2F699CA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W-2225</w:t>
            </w:r>
          </w:p>
        </w:tc>
      </w:tr>
      <w:tr w:rsidR="00A21284" w:rsidRPr="00536645" w14:paraId="1D52E90D" w14:textId="77777777" w:rsidTr="00452782">
        <w:trPr>
          <w:trHeight w:val="255"/>
        </w:trPr>
        <w:tc>
          <w:tcPr>
            <w:tcW w:w="2567" w:type="dxa"/>
            <w:shd w:val="clear" w:color="auto" w:fill="auto"/>
            <w:vAlign w:val="center"/>
            <w:hideMark/>
          </w:tcPr>
          <w:p w14:paraId="23EB341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Počet Jadier</w:t>
            </w:r>
          </w:p>
        </w:tc>
        <w:tc>
          <w:tcPr>
            <w:tcW w:w="6804" w:type="dxa"/>
            <w:shd w:val="clear" w:color="auto" w:fill="auto"/>
            <w:vAlign w:val="center"/>
          </w:tcPr>
          <w:p w14:paraId="113AF19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 xml:space="preserve">4 </w:t>
            </w:r>
          </w:p>
        </w:tc>
      </w:tr>
      <w:tr w:rsidR="00A21284" w:rsidRPr="00536645" w14:paraId="31994F25" w14:textId="77777777" w:rsidTr="00452782">
        <w:trPr>
          <w:trHeight w:val="255"/>
        </w:trPr>
        <w:tc>
          <w:tcPr>
            <w:tcW w:w="2567" w:type="dxa"/>
            <w:shd w:val="clear" w:color="auto" w:fill="auto"/>
            <w:vAlign w:val="center"/>
            <w:hideMark/>
          </w:tcPr>
          <w:p w14:paraId="10C35E3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Frekvencia</w:t>
            </w:r>
          </w:p>
        </w:tc>
        <w:tc>
          <w:tcPr>
            <w:tcW w:w="6804" w:type="dxa"/>
            <w:shd w:val="clear" w:color="auto" w:fill="auto"/>
            <w:vAlign w:val="center"/>
          </w:tcPr>
          <w:p w14:paraId="3202D45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4,1 / 4.6 GHz</w:t>
            </w:r>
          </w:p>
        </w:tc>
      </w:tr>
      <w:tr w:rsidR="00A21284" w:rsidRPr="00536645" w14:paraId="32826975" w14:textId="77777777" w:rsidTr="00452782">
        <w:trPr>
          <w:trHeight w:val="255"/>
        </w:trPr>
        <w:tc>
          <w:tcPr>
            <w:tcW w:w="2567" w:type="dxa"/>
            <w:shd w:val="clear" w:color="auto" w:fill="auto"/>
            <w:vAlign w:val="center"/>
          </w:tcPr>
          <w:p w14:paraId="617E1F19"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Cache</w:t>
            </w:r>
          </w:p>
        </w:tc>
        <w:tc>
          <w:tcPr>
            <w:tcW w:w="6804" w:type="dxa"/>
            <w:shd w:val="clear" w:color="auto" w:fill="auto"/>
            <w:vAlign w:val="center"/>
          </w:tcPr>
          <w:p w14:paraId="3E7BE80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L3 8,25 MB</w:t>
            </w:r>
          </w:p>
        </w:tc>
      </w:tr>
    </w:tbl>
    <w:p w14:paraId="50147775" w14:textId="77777777" w:rsidR="00A21284" w:rsidRPr="00AA70A3" w:rsidRDefault="00A21284" w:rsidP="00A00CEF">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AA70A3">
        <w:rPr>
          <w:rFonts w:ascii="Arial Narrow" w:hAnsi="Arial Narrow" w:cs="Arial"/>
          <w:noProof/>
          <w:sz w:val="18"/>
          <w:szCs w:val="18"/>
          <w:lang w:eastAsia="sk-SK"/>
        </w:rPr>
        <w:t>SSD pre pracovnú stanicu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57"/>
        <w:gridCol w:w="1884"/>
        <w:gridCol w:w="4882"/>
        <w:gridCol w:w="38"/>
      </w:tblGrid>
      <w:tr w:rsidR="00A21284" w:rsidRPr="00536645" w14:paraId="62A63555"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C37A80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3E37182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F549F19"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D58DB51"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SSD pre pracovnú stanicu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E2794E"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w:t>
            </w:r>
            <w:r w:rsidRPr="007303AC">
              <w:rPr>
                <w:rFonts w:ascii="Arial Narrow" w:hAnsi="Arial Narrow" w:cs="Arial"/>
                <w:noProof/>
                <w:sz w:val="18"/>
                <w:szCs w:val="18"/>
                <w:lang w:eastAsia="sk-SK"/>
              </w:rPr>
              <w:t>čné podmienky a plnú funkčnosť a nezmenené vlastnosti</w:t>
            </w:r>
          </w:p>
        </w:tc>
      </w:tr>
      <w:tr w:rsidR="00A21284" w:rsidRPr="00536645" w14:paraId="028DF0D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57" w:type="dxa"/>
            <w:shd w:val="clear" w:color="auto" w:fill="D9D9D9" w:themeFill="background1" w:themeFillShade="D9"/>
            <w:hideMark/>
          </w:tcPr>
          <w:p w14:paraId="25D2B58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1F89BFC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7DC8177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57" w:type="dxa"/>
            <w:shd w:val="clear" w:color="auto" w:fill="auto"/>
            <w:vAlign w:val="center"/>
            <w:hideMark/>
          </w:tcPr>
          <w:p w14:paraId="1A5CEB2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Prevádzkový režim</w:t>
            </w:r>
          </w:p>
        </w:tc>
        <w:tc>
          <w:tcPr>
            <w:tcW w:w="6804" w:type="dxa"/>
            <w:gridSpan w:val="2"/>
            <w:shd w:val="clear" w:color="000000" w:fill="FFFFFF"/>
            <w:vAlign w:val="center"/>
            <w:hideMark/>
          </w:tcPr>
          <w:p w14:paraId="79B7085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lang w:eastAsia="sk-SK"/>
              </w:rPr>
              <w:t>HP Enterprise 24x7</w:t>
            </w:r>
          </w:p>
        </w:tc>
      </w:tr>
      <w:tr w:rsidR="00A21284" w:rsidRPr="00536645" w14:paraId="591CF64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57" w:type="dxa"/>
            <w:shd w:val="clear" w:color="auto" w:fill="auto"/>
            <w:vAlign w:val="center"/>
            <w:hideMark/>
          </w:tcPr>
          <w:p w14:paraId="003A42F9"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Prevedenie</w:t>
            </w:r>
          </w:p>
        </w:tc>
        <w:tc>
          <w:tcPr>
            <w:tcW w:w="6804" w:type="dxa"/>
            <w:gridSpan w:val="2"/>
            <w:shd w:val="clear" w:color="000000" w:fill="FFFFFF"/>
            <w:vAlign w:val="center"/>
          </w:tcPr>
          <w:p w14:paraId="56280A38"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lang w:eastAsia="sk-SK"/>
              </w:rPr>
              <w:t>HP Z Turbo Drive</w:t>
            </w:r>
          </w:p>
        </w:tc>
      </w:tr>
      <w:tr w:rsidR="00A21284" w:rsidRPr="00536645" w14:paraId="1F5F2B5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57" w:type="dxa"/>
            <w:shd w:val="clear" w:color="auto" w:fill="auto"/>
            <w:vAlign w:val="center"/>
            <w:hideMark/>
          </w:tcPr>
          <w:p w14:paraId="472144F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Kapacita</w:t>
            </w:r>
          </w:p>
        </w:tc>
        <w:tc>
          <w:tcPr>
            <w:tcW w:w="6804" w:type="dxa"/>
            <w:gridSpan w:val="2"/>
            <w:shd w:val="clear" w:color="auto" w:fill="auto"/>
            <w:vAlign w:val="center"/>
            <w:hideMark/>
          </w:tcPr>
          <w:p w14:paraId="626031B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lang w:eastAsia="sk-SK"/>
              </w:rPr>
              <w:t>512 GB</w:t>
            </w:r>
          </w:p>
        </w:tc>
      </w:tr>
      <w:tr w:rsidR="00A21284" w:rsidRPr="00536645" w14:paraId="63D1B86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57" w:type="dxa"/>
            <w:shd w:val="clear" w:color="auto" w:fill="auto"/>
            <w:vAlign w:val="center"/>
            <w:hideMark/>
          </w:tcPr>
          <w:p w14:paraId="210E92D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Rozhranie</w:t>
            </w:r>
          </w:p>
        </w:tc>
        <w:tc>
          <w:tcPr>
            <w:tcW w:w="6804" w:type="dxa"/>
            <w:gridSpan w:val="2"/>
            <w:shd w:val="clear" w:color="auto" w:fill="auto"/>
            <w:vAlign w:val="center"/>
            <w:hideMark/>
          </w:tcPr>
          <w:p w14:paraId="4724A4C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lang w:eastAsia="sk-SK"/>
              </w:rPr>
              <w:t>M.2 PCIe Turbo Drive</w:t>
            </w:r>
          </w:p>
        </w:tc>
      </w:tr>
      <w:tr w:rsidR="00A21284" w:rsidRPr="00536645" w14:paraId="2A8DAD3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57" w:type="dxa"/>
            <w:shd w:val="clear" w:color="auto" w:fill="auto"/>
            <w:vAlign w:val="center"/>
            <w:hideMark/>
          </w:tcPr>
          <w:p w14:paraId="7F9D743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Prenosová rýchlosť</w:t>
            </w:r>
          </w:p>
        </w:tc>
        <w:tc>
          <w:tcPr>
            <w:tcW w:w="6804" w:type="dxa"/>
            <w:gridSpan w:val="2"/>
            <w:shd w:val="clear" w:color="auto" w:fill="auto"/>
            <w:vAlign w:val="center"/>
            <w:hideMark/>
          </w:tcPr>
          <w:p w14:paraId="5680E994"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lang w:eastAsia="sk-SK"/>
              </w:rPr>
              <w:t>6Gb/s</w:t>
            </w:r>
          </w:p>
        </w:tc>
      </w:tr>
      <w:tr w:rsidR="00A21284" w:rsidRPr="00536645" w14:paraId="7BEE343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57" w:type="dxa"/>
            <w:shd w:val="clear" w:color="auto" w:fill="auto"/>
            <w:vAlign w:val="center"/>
            <w:hideMark/>
          </w:tcPr>
          <w:p w14:paraId="183A86F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Veľkosť vyrovnávacej pamäte</w:t>
            </w:r>
          </w:p>
        </w:tc>
        <w:tc>
          <w:tcPr>
            <w:tcW w:w="6804" w:type="dxa"/>
            <w:gridSpan w:val="2"/>
            <w:shd w:val="clear" w:color="auto" w:fill="auto"/>
            <w:vAlign w:val="center"/>
            <w:hideMark/>
          </w:tcPr>
          <w:p w14:paraId="1857D0B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lang w:eastAsia="sk-SK"/>
              </w:rPr>
              <w:t>128MB cache</w:t>
            </w:r>
          </w:p>
        </w:tc>
      </w:tr>
    </w:tbl>
    <w:p w14:paraId="7C575130" w14:textId="1812D1A7"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Grafická karta pre pacovnú stanicu Sehis</w:t>
      </w:r>
      <w:r w:rsidR="006E4EFA">
        <w:rPr>
          <w:rFonts w:ascii="Arial Narrow" w:hAnsi="Arial Narrow" w:cs="Arial"/>
          <w:noProof/>
          <w:sz w:val="18"/>
          <w:szCs w:val="18"/>
          <w:lang w:eastAsia="sk-SK"/>
        </w:rPr>
        <w:t xml:space="preserve"> </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7719DC44"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CD2ABD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7916B48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79CFCD62"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6240288"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Grafická karta pre pacovnú stanicu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81EF8E"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2B82D15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12956E80"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09BCCFF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356C335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54A56FDC"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noProof/>
                <w:color w:val="000000"/>
                <w:sz w:val="18"/>
                <w:szCs w:val="18"/>
              </w:rPr>
              <w:t>GPU pamäť</w:t>
            </w:r>
          </w:p>
        </w:tc>
        <w:tc>
          <w:tcPr>
            <w:tcW w:w="6799" w:type="dxa"/>
            <w:gridSpan w:val="2"/>
            <w:shd w:val="clear" w:color="000000" w:fill="FFFFFF"/>
            <w:vAlign w:val="center"/>
            <w:hideMark/>
          </w:tcPr>
          <w:p w14:paraId="69C13DC9"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sz w:val="18"/>
                <w:szCs w:val="18"/>
                <w:lang w:eastAsia="sk-SK"/>
              </w:rPr>
              <w:t>5 GB DDR5X</w:t>
            </w:r>
          </w:p>
        </w:tc>
      </w:tr>
      <w:tr w:rsidR="00A21284" w:rsidRPr="00536645" w14:paraId="1486C42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12F98877"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noProof/>
                <w:color w:val="000000"/>
                <w:sz w:val="18"/>
                <w:szCs w:val="18"/>
              </w:rPr>
              <w:t>Pamäťová priepustnosť</w:t>
            </w:r>
          </w:p>
        </w:tc>
        <w:tc>
          <w:tcPr>
            <w:tcW w:w="6799" w:type="dxa"/>
            <w:gridSpan w:val="2"/>
            <w:shd w:val="clear" w:color="000000" w:fill="FFFFFF"/>
            <w:vAlign w:val="center"/>
          </w:tcPr>
          <w:p w14:paraId="09F4EF23"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sz w:val="18"/>
                <w:szCs w:val="18"/>
                <w:lang w:eastAsia="sk-SK"/>
              </w:rPr>
              <w:t>200GB/s</w:t>
            </w:r>
          </w:p>
        </w:tc>
      </w:tr>
      <w:tr w:rsidR="00A21284" w:rsidRPr="00536645" w14:paraId="2C13FAB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111F7C49"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noProof/>
                <w:color w:val="000000"/>
                <w:sz w:val="18"/>
                <w:szCs w:val="18"/>
              </w:rPr>
              <w:t>Počet jadier</w:t>
            </w:r>
          </w:p>
        </w:tc>
        <w:tc>
          <w:tcPr>
            <w:tcW w:w="6799" w:type="dxa"/>
            <w:gridSpan w:val="2"/>
            <w:shd w:val="clear" w:color="auto" w:fill="auto"/>
            <w:vAlign w:val="center"/>
            <w:hideMark/>
          </w:tcPr>
          <w:p w14:paraId="7FEFC2E0"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sz w:val="18"/>
                <w:szCs w:val="18"/>
                <w:lang w:eastAsia="sk-SK"/>
              </w:rPr>
              <w:t>1280</w:t>
            </w:r>
          </w:p>
        </w:tc>
      </w:tr>
      <w:tr w:rsidR="00A21284" w:rsidRPr="00536645" w14:paraId="4D136BA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15863BB0"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noProof/>
                <w:color w:val="000000"/>
                <w:sz w:val="18"/>
                <w:szCs w:val="18"/>
              </w:rPr>
              <w:t>Rozhranie</w:t>
            </w:r>
          </w:p>
        </w:tc>
        <w:tc>
          <w:tcPr>
            <w:tcW w:w="6799" w:type="dxa"/>
            <w:gridSpan w:val="2"/>
            <w:shd w:val="clear" w:color="auto" w:fill="auto"/>
            <w:vAlign w:val="center"/>
            <w:hideMark/>
          </w:tcPr>
          <w:p w14:paraId="59AC966B"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sz w:val="18"/>
                <w:szCs w:val="18"/>
                <w:lang w:eastAsia="sk-SK"/>
              </w:rPr>
              <w:t>PCI Express 3.0 x16</w:t>
            </w:r>
          </w:p>
        </w:tc>
      </w:tr>
      <w:tr w:rsidR="00A21284" w:rsidRPr="00536645" w14:paraId="1AA40CD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7D15A4E7"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noProof/>
                <w:color w:val="000000"/>
                <w:sz w:val="18"/>
                <w:szCs w:val="18"/>
              </w:rPr>
              <w:t>Konektivita</w:t>
            </w:r>
          </w:p>
        </w:tc>
        <w:tc>
          <w:tcPr>
            <w:tcW w:w="6799" w:type="dxa"/>
            <w:gridSpan w:val="2"/>
            <w:shd w:val="clear" w:color="auto" w:fill="auto"/>
            <w:vAlign w:val="center"/>
          </w:tcPr>
          <w:p w14:paraId="42643DCF" w14:textId="77777777" w:rsidR="00A21284" w:rsidRPr="00A54911" w:rsidRDefault="00A21284" w:rsidP="00A21284">
            <w:pPr>
              <w:rPr>
                <w:rFonts w:ascii="Arial Narrow" w:hAnsi="Arial Narrow" w:cs="Arial"/>
                <w:sz w:val="18"/>
                <w:szCs w:val="18"/>
                <w:lang w:eastAsia="sk-SK"/>
              </w:rPr>
            </w:pPr>
            <w:r w:rsidRPr="00A54911">
              <w:rPr>
                <w:rFonts w:ascii="Arial Narrow" w:hAnsi="Arial Narrow" w:cs="Arial"/>
                <w:sz w:val="18"/>
                <w:szCs w:val="18"/>
                <w:lang w:eastAsia="sk-SK"/>
              </w:rPr>
              <w:t>4x DP 1.4</w:t>
            </w:r>
          </w:p>
        </w:tc>
      </w:tr>
      <w:tr w:rsidR="00A21284" w:rsidRPr="00536645" w14:paraId="6CFB40C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228D3108" w14:textId="77777777" w:rsidR="00A21284" w:rsidRPr="00A54911" w:rsidRDefault="00A21284" w:rsidP="00A21284">
            <w:pPr>
              <w:rPr>
                <w:rFonts w:ascii="Arial Narrow" w:hAnsi="Arial Narrow" w:cs="Arial"/>
                <w:noProof/>
                <w:color w:val="000000"/>
                <w:sz w:val="18"/>
                <w:szCs w:val="18"/>
              </w:rPr>
            </w:pPr>
          </w:p>
        </w:tc>
        <w:tc>
          <w:tcPr>
            <w:tcW w:w="6799" w:type="dxa"/>
            <w:gridSpan w:val="2"/>
            <w:shd w:val="clear" w:color="auto" w:fill="auto"/>
            <w:vAlign w:val="center"/>
          </w:tcPr>
          <w:p w14:paraId="1D9EB7BB" w14:textId="77777777" w:rsidR="00A21284" w:rsidRPr="00A54911" w:rsidRDefault="00A21284" w:rsidP="00A21284">
            <w:pPr>
              <w:rPr>
                <w:rFonts w:ascii="Arial Narrow" w:hAnsi="Arial Narrow" w:cs="Arial"/>
                <w:sz w:val="18"/>
                <w:szCs w:val="18"/>
                <w:lang w:eastAsia="sk-SK"/>
              </w:rPr>
            </w:pPr>
          </w:p>
        </w:tc>
      </w:tr>
      <w:tr w:rsidR="00A21284" w:rsidRPr="00536645" w14:paraId="76C4DB0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7DF0BC79"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noProof/>
                <w:color w:val="000000"/>
                <w:sz w:val="18"/>
                <w:szCs w:val="18"/>
              </w:rPr>
              <w:t>Rozlíšenie</w:t>
            </w:r>
          </w:p>
        </w:tc>
        <w:tc>
          <w:tcPr>
            <w:tcW w:w="6799" w:type="dxa"/>
            <w:gridSpan w:val="2"/>
            <w:shd w:val="clear" w:color="auto" w:fill="auto"/>
            <w:vAlign w:val="center"/>
            <w:hideMark/>
          </w:tcPr>
          <w:p w14:paraId="177B785A"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sz w:val="18"/>
                <w:szCs w:val="18"/>
                <w:lang w:eastAsia="sk-SK"/>
              </w:rPr>
              <w:t>4096x2160 / 120Hz</w:t>
            </w:r>
          </w:p>
        </w:tc>
      </w:tr>
      <w:tr w:rsidR="00A21284" w:rsidRPr="00536645" w14:paraId="2FD0376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79147110" w14:textId="77777777" w:rsidR="00A21284" w:rsidRPr="00A54911" w:rsidRDefault="00A21284" w:rsidP="00A21284">
            <w:pPr>
              <w:rPr>
                <w:rFonts w:ascii="Arial Narrow" w:hAnsi="Arial Narrow" w:cs="Arial"/>
                <w:noProof/>
                <w:color w:val="000000"/>
                <w:sz w:val="18"/>
                <w:szCs w:val="18"/>
              </w:rPr>
            </w:pPr>
            <w:r w:rsidRPr="00A54911">
              <w:rPr>
                <w:rFonts w:ascii="Arial Narrow" w:hAnsi="Arial Narrow" w:cs="Arial"/>
                <w:noProof/>
                <w:color w:val="000000"/>
                <w:sz w:val="18"/>
                <w:szCs w:val="18"/>
              </w:rPr>
              <w:t>Podpora G-API</w:t>
            </w:r>
          </w:p>
        </w:tc>
        <w:tc>
          <w:tcPr>
            <w:tcW w:w="6799" w:type="dxa"/>
            <w:gridSpan w:val="2"/>
            <w:shd w:val="clear" w:color="auto" w:fill="auto"/>
            <w:vAlign w:val="center"/>
            <w:hideMark/>
          </w:tcPr>
          <w:p w14:paraId="20427005" w14:textId="77777777" w:rsidR="00A21284" w:rsidRPr="00A54911" w:rsidRDefault="00A21284" w:rsidP="00A21284">
            <w:pPr>
              <w:rPr>
                <w:rFonts w:ascii="Arial Narrow" w:hAnsi="Arial Narrow" w:cs="Arial"/>
                <w:noProof/>
                <w:color w:val="000000"/>
                <w:sz w:val="18"/>
                <w:szCs w:val="18"/>
              </w:rPr>
            </w:pPr>
            <w:r w:rsidRPr="00A54911">
              <w:rPr>
                <w:rStyle w:val="markedcontent"/>
                <w:rFonts w:ascii="Arial Narrow" w:hAnsi="Arial Narrow" w:cs="Arial"/>
                <w:sz w:val="18"/>
                <w:szCs w:val="18"/>
              </w:rPr>
              <w:t>Shader Model 5.1,</w:t>
            </w:r>
            <w:r w:rsidRPr="00A54911">
              <w:rPr>
                <w:rFonts w:ascii="Arial Narrow" w:hAnsi="Arial Narrow"/>
                <w:sz w:val="18"/>
                <w:szCs w:val="18"/>
              </w:rPr>
              <w:br/>
            </w:r>
            <w:r w:rsidRPr="00A54911">
              <w:rPr>
                <w:rStyle w:val="markedcontent"/>
                <w:rFonts w:ascii="Arial Narrow" w:hAnsi="Arial Narrow" w:cs="Arial"/>
                <w:sz w:val="18"/>
                <w:szCs w:val="18"/>
              </w:rPr>
              <w:t>OpenGL 4.63,</w:t>
            </w:r>
            <w:r w:rsidRPr="00A54911">
              <w:rPr>
                <w:rFonts w:ascii="Arial Narrow" w:hAnsi="Arial Narrow"/>
                <w:sz w:val="18"/>
                <w:szCs w:val="18"/>
              </w:rPr>
              <w:br/>
            </w:r>
            <w:r w:rsidRPr="00A54911">
              <w:rPr>
                <w:rStyle w:val="markedcontent"/>
                <w:rFonts w:ascii="Arial Narrow" w:hAnsi="Arial Narrow" w:cs="Arial"/>
                <w:sz w:val="18"/>
                <w:szCs w:val="18"/>
              </w:rPr>
              <w:t>DirectX 12.04,</w:t>
            </w:r>
            <w:r w:rsidRPr="00A54911">
              <w:rPr>
                <w:rFonts w:ascii="Arial Narrow" w:hAnsi="Arial Narrow"/>
                <w:sz w:val="18"/>
                <w:szCs w:val="18"/>
              </w:rPr>
              <w:br/>
            </w:r>
            <w:r w:rsidRPr="00A54911">
              <w:rPr>
                <w:rStyle w:val="markedcontent"/>
                <w:rFonts w:ascii="Arial Narrow" w:hAnsi="Arial Narrow" w:cs="Arial"/>
                <w:sz w:val="18"/>
                <w:szCs w:val="18"/>
              </w:rPr>
              <w:t>Vulkan 1.1</w:t>
            </w:r>
          </w:p>
        </w:tc>
      </w:tr>
    </w:tbl>
    <w:p w14:paraId="61E92342" w14:textId="4BC617DF"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lastRenderedPageBreak/>
        <w:t>Optická karta serv</w:t>
      </w:r>
      <w:r w:rsidR="00611BDC">
        <w:rPr>
          <w:rFonts w:ascii="Arial Narrow" w:hAnsi="Arial Narrow" w:cs="Arial"/>
          <w:noProof/>
          <w:sz w:val="18"/>
          <w:szCs w:val="18"/>
          <w:lang w:eastAsia="sk-SK"/>
        </w:rPr>
        <w:t>e</w:t>
      </w:r>
      <w:r w:rsidRPr="00536645">
        <w:rPr>
          <w:rFonts w:ascii="Arial Narrow" w:hAnsi="Arial Narrow" w:cs="Arial"/>
          <w:noProof/>
          <w:sz w:val="18"/>
          <w:szCs w:val="18"/>
          <w:lang w:eastAsia="sk-SK"/>
        </w:rPr>
        <w:t>ra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6EB5C2D1"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7FA7C75"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6F857A6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C1988B6"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DFFC070" w14:textId="098EA2A0"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Optická karta serv</w:t>
            </w:r>
            <w:r w:rsidR="00611BDC">
              <w:rPr>
                <w:rFonts w:ascii="Arial Narrow" w:hAnsi="Arial Narrow" w:cs="Arial"/>
                <w:noProof/>
                <w:sz w:val="18"/>
                <w:szCs w:val="18"/>
                <w:lang w:eastAsia="sk-SK"/>
              </w:rPr>
              <w:t>e</w:t>
            </w:r>
            <w:r w:rsidRPr="00536645">
              <w:rPr>
                <w:rFonts w:ascii="Arial Narrow" w:hAnsi="Arial Narrow" w:cs="Arial"/>
                <w:noProof/>
                <w:sz w:val="18"/>
                <w:szCs w:val="18"/>
                <w:lang w:eastAsia="sk-SK"/>
              </w:rPr>
              <w:t>ra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8673E8"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408EF24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5F344F4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74D23D8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775CB83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46F17B6A" w14:textId="77777777" w:rsidR="00A21284" w:rsidRPr="00A54911" w:rsidRDefault="00A21284" w:rsidP="00A21284">
            <w:pPr>
              <w:rPr>
                <w:rFonts w:ascii="Arial Narrow" w:hAnsi="Arial Narrow" w:cs="Arial"/>
                <w:noProof/>
                <w:color w:val="000000"/>
              </w:rPr>
            </w:pPr>
            <w:r w:rsidRPr="00A54911">
              <w:rPr>
                <w:rFonts w:ascii="Arial Narrow" w:hAnsi="Arial Narrow" w:cs="Arial"/>
                <w:noProof/>
                <w:color w:val="000000"/>
              </w:rPr>
              <w:t>Optické rozhranie</w:t>
            </w:r>
          </w:p>
        </w:tc>
        <w:tc>
          <w:tcPr>
            <w:tcW w:w="6799" w:type="dxa"/>
            <w:gridSpan w:val="2"/>
            <w:shd w:val="clear" w:color="000000" w:fill="FFFFFF"/>
            <w:vAlign w:val="center"/>
            <w:hideMark/>
          </w:tcPr>
          <w:p w14:paraId="39186162" w14:textId="77777777" w:rsidR="00A21284" w:rsidRPr="00A54911" w:rsidRDefault="00A21284" w:rsidP="00A21284">
            <w:pPr>
              <w:rPr>
                <w:rFonts w:ascii="Arial Narrow" w:hAnsi="Arial Narrow" w:cs="Arial"/>
                <w:noProof/>
                <w:color w:val="000000"/>
              </w:rPr>
            </w:pPr>
            <w:r w:rsidRPr="00A54911">
              <w:rPr>
                <w:rFonts w:ascii="Arial Narrow" w:hAnsi="Arial Narrow" w:cs="Arial"/>
                <w:lang w:eastAsia="sk-SK"/>
              </w:rPr>
              <w:t>SW laser s LC konektormi</w:t>
            </w:r>
          </w:p>
        </w:tc>
      </w:tr>
      <w:tr w:rsidR="00A21284" w:rsidRPr="00536645" w14:paraId="0E84DD4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3B13874C" w14:textId="77777777" w:rsidR="00A21284" w:rsidRPr="00A54911" w:rsidRDefault="00A21284" w:rsidP="00A21284">
            <w:pPr>
              <w:rPr>
                <w:rFonts w:ascii="Arial Narrow" w:hAnsi="Arial Narrow" w:cs="Arial"/>
                <w:noProof/>
                <w:color w:val="000000"/>
              </w:rPr>
            </w:pPr>
            <w:r w:rsidRPr="00A54911">
              <w:rPr>
                <w:rFonts w:ascii="Arial Narrow" w:hAnsi="Arial Narrow" w:cs="Arial"/>
                <w:noProof/>
                <w:color w:val="000000"/>
              </w:rPr>
              <w:t>Architektúra</w:t>
            </w:r>
          </w:p>
        </w:tc>
        <w:tc>
          <w:tcPr>
            <w:tcW w:w="6799" w:type="dxa"/>
            <w:gridSpan w:val="2"/>
            <w:shd w:val="clear" w:color="000000" w:fill="FFFFFF"/>
            <w:vAlign w:val="center"/>
          </w:tcPr>
          <w:p w14:paraId="773A315E" w14:textId="77777777" w:rsidR="00A21284" w:rsidRPr="00A54911" w:rsidRDefault="00A21284" w:rsidP="00A21284">
            <w:pPr>
              <w:rPr>
                <w:rFonts w:ascii="Arial Narrow" w:hAnsi="Arial Narrow" w:cs="Arial"/>
                <w:noProof/>
                <w:color w:val="000000"/>
              </w:rPr>
            </w:pPr>
            <w:r w:rsidRPr="00A54911">
              <w:rPr>
                <w:rFonts w:ascii="Arial Narrow" w:hAnsi="Arial Narrow" w:cs="Arial"/>
                <w:lang w:eastAsia="sk-SK"/>
              </w:rPr>
              <w:t>Dvojkanálový HBA</w:t>
            </w:r>
          </w:p>
        </w:tc>
      </w:tr>
      <w:tr w:rsidR="00A21284" w:rsidRPr="00536645" w14:paraId="5CF96FB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1A29EFFF" w14:textId="77777777" w:rsidR="00A21284" w:rsidRPr="00A54911" w:rsidRDefault="00A21284" w:rsidP="00A21284">
            <w:pPr>
              <w:rPr>
                <w:rFonts w:ascii="Arial Narrow" w:hAnsi="Arial Narrow" w:cs="Arial"/>
                <w:noProof/>
                <w:color w:val="000000"/>
              </w:rPr>
            </w:pPr>
            <w:r w:rsidRPr="00A54911">
              <w:rPr>
                <w:rFonts w:ascii="Arial Narrow" w:hAnsi="Arial Narrow" w:cs="Arial"/>
                <w:noProof/>
                <w:color w:val="000000"/>
              </w:rPr>
              <w:t>Kódové označenie</w:t>
            </w:r>
          </w:p>
        </w:tc>
        <w:tc>
          <w:tcPr>
            <w:tcW w:w="6799" w:type="dxa"/>
            <w:gridSpan w:val="2"/>
            <w:shd w:val="clear" w:color="auto" w:fill="auto"/>
            <w:vAlign w:val="center"/>
            <w:hideMark/>
          </w:tcPr>
          <w:p w14:paraId="55E8BF22" w14:textId="77777777" w:rsidR="00A21284" w:rsidRPr="00A54911" w:rsidRDefault="00A21284" w:rsidP="00A21284">
            <w:pPr>
              <w:rPr>
                <w:rFonts w:ascii="Arial Narrow" w:hAnsi="Arial Narrow" w:cs="Arial"/>
                <w:noProof/>
                <w:color w:val="000000"/>
              </w:rPr>
            </w:pPr>
            <w:r w:rsidRPr="00A54911">
              <w:rPr>
                <w:rFonts w:ascii="Arial Narrow" w:hAnsi="Arial Narrow" w:cs="Arial"/>
                <w:lang w:eastAsia="sk-SK"/>
              </w:rPr>
              <w:t>HP A8003A</w:t>
            </w:r>
          </w:p>
        </w:tc>
      </w:tr>
      <w:tr w:rsidR="00A21284" w:rsidRPr="00536645" w14:paraId="0484155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683F9CB0" w14:textId="77777777" w:rsidR="00A21284" w:rsidRPr="00A54911" w:rsidRDefault="00A21284" w:rsidP="00A21284">
            <w:pPr>
              <w:rPr>
                <w:rFonts w:ascii="Arial Narrow" w:hAnsi="Arial Narrow" w:cs="Arial"/>
                <w:noProof/>
                <w:color w:val="000000"/>
              </w:rPr>
            </w:pPr>
            <w:r w:rsidRPr="00A54911">
              <w:rPr>
                <w:rFonts w:ascii="Arial Narrow" w:hAnsi="Arial Narrow" w:cs="Arial"/>
                <w:noProof/>
                <w:color w:val="000000"/>
              </w:rPr>
              <w:t>Rozhranie</w:t>
            </w:r>
          </w:p>
        </w:tc>
        <w:tc>
          <w:tcPr>
            <w:tcW w:w="6799" w:type="dxa"/>
            <w:gridSpan w:val="2"/>
            <w:shd w:val="clear" w:color="auto" w:fill="auto"/>
            <w:vAlign w:val="center"/>
            <w:hideMark/>
          </w:tcPr>
          <w:p w14:paraId="6B6B0AA4" w14:textId="77777777" w:rsidR="00A21284" w:rsidRPr="00A54911" w:rsidRDefault="00A21284" w:rsidP="00A21284">
            <w:pPr>
              <w:rPr>
                <w:rFonts w:ascii="Arial Narrow" w:hAnsi="Arial Narrow" w:cs="Arial"/>
                <w:noProof/>
                <w:color w:val="000000"/>
              </w:rPr>
            </w:pPr>
            <w:r w:rsidRPr="00A54911">
              <w:rPr>
                <w:rFonts w:ascii="Arial Narrow" w:hAnsi="Arial Narrow" w:cs="Arial"/>
                <w:lang w:eastAsia="sk-SK"/>
              </w:rPr>
              <w:t>PCI Express 1.0</w:t>
            </w:r>
          </w:p>
        </w:tc>
      </w:tr>
      <w:tr w:rsidR="00A21284" w:rsidRPr="00536645" w14:paraId="3317B47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5A33637A" w14:textId="77777777" w:rsidR="00A21284" w:rsidRPr="00A54911" w:rsidRDefault="00A21284" w:rsidP="00A21284">
            <w:pPr>
              <w:rPr>
                <w:rFonts w:ascii="Arial Narrow" w:hAnsi="Arial Narrow" w:cs="Arial"/>
                <w:noProof/>
                <w:color w:val="000000"/>
              </w:rPr>
            </w:pPr>
            <w:r w:rsidRPr="00A54911">
              <w:rPr>
                <w:rFonts w:ascii="Arial Narrow" w:hAnsi="Arial Narrow" w:cs="Arial"/>
                <w:noProof/>
                <w:color w:val="000000"/>
              </w:rPr>
              <w:t>Prenosová rýchlosť</w:t>
            </w:r>
          </w:p>
        </w:tc>
        <w:tc>
          <w:tcPr>
            <w:tcW w:w="6799" w:type="dxa"/>
            <w:gridSpan w:val="2"/>
            <w:shd w:val="clear" w:color="auto" w:fill="auto"/>
            <w:vAlign w:val="center"/>
            <w:hideMark/>
          </w:tcPr>
          <w:p w14:paraId="007C13FE" w14:textId="77777777" w:rsidR="00A21284" w:rsidRPr="00A54911" w:rsidRDefault="00A21284" w:rsidP="00A21284">
            <w:pPr>
              <w:rPr>
                <w:rFonts w:ascii="Arial Narrow" w:hAnsi="Arial Narrow" w:cs="Arial"/>
                <w:noProof/>
                <w:color w:val="000000"/>
              </w:rPr>
            </w:pPr>
            <w:r w:rsidRPr="00A54911">
              <w:rPr>
                <w:rFonts w:ascii="Arial Narrow" w:hAnsi="Arial Narrow" w:cs="Arial"/>
                <w:lang w:eastAsia="sk-SK"/>
              </w:rPr>
              <w:t>4Gb/s</w:t>
            </w:r>
          </w:p>
        </w:tc>
      </w:tr>
    </w:tbl>
    <w:p w14:paraId="2F74089D" w14:textId="77777777" w:rsidR="00A21284" w:rsidRPr="007303AC"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Zdroj routr</w:t>
      </w:r>
      <w:r w:rsidRPr="005C1C3E">
        <w:rPr>
          <w:rFonts w:ascii="Arial Narrow" w:hAnsi="Arial Narrow" w:cs="Arial"/>
          <w:noProof/>
          <w:sz w:val="18"/>
          <w:szCs w:val="18"/>
          <w:lang w:eastAsia="sk-SK"/>
        </w:rPr>
        <w:t>a SEHIS k</w:t>
      </w:r>
      <w:r w:rsidRPr="007303AC">
        <w:rPr>
          <w:rFonts w:ascii="Arial Narrow" w:hAnsi="Arial Narrow" w:cs="Arial"/>
          <w:noProof/>
          <w:sz w:val="18"/>
          <w:szCs w:val="18"/>
          <w:lang w:eastAsia="sk-SK"/>
        </w:rPr>
        <w:t>raj</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113FD1A3"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17B2EEA" w14:textId="77777777" w:rsidR="00A21284" w:rsidRPr="00493867" w:rsidRDefault="00A21284" w:rsidP="00A21284">
            <w:pPr>
              <w:contextualSpacing/>
              <w:jc w:val="center"/>
              <w:rPr>
                <w:rFonts w:ascii="Arial Narrow" w:hAnsi="Arial Narrow" w:cs="Arial"/>
                <w:b/>
                <w:bCs/>
                <w:noProof/>
                <w:color w:val="000000"/>
                <w:sz w:val="18"/>
                <w:szCs w:val="18"/>
                <w:lang w:eastAsia="sk-SK"/>
              </w:rPr>
            </w:pPr>
            <w:r w:rsidRPr="00493867">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3DC387DC" w14:textId="77777777" w:rsidR="00A21284" w:rsidRPr="00493867" w:rsidRDefault="00A21284" w:rsidP="00A21284">
            <w:pPr>
              <w:contextualSpacing/>
              <w:jc w:val="center"/>
              <w:rPr>
                <w:rFonts w:ascii="Arial Narrow" w:hAnsi="Arial Narrow" w:cs="Arial"/>
                <w:b/>
                <w:bCs/>
                <w:noProof/>
                <w:color w:val="000000"/>
                <w:sz w:val="18"/>
                <w:szCs w:val="18"/>
                <w:lang w:eastAsia="sk-SK"/>
              </w:rPr>
            </w:pPr>
            <w:r w:rsidRPr="00493867">
              <w:rPr>
                <w:rFonts w:ascii="Arial Narrow" w:hAnsi="Arial Narrow" w:cs="Arial"/>
                <w:b/>
                <w:bCs/>
                <w:noProof/>
                <w:color w:val="000000"/>
                <w:sz w:val="18"/>
                <w:szCs w:val="18"/>
                <w:lang w:eastAsia="sk-SK"/>
              </w:rPr>
              <w:t>Ekvivalentné riešenie</w:t>
            </w:r>
          </w:p>
        </w:tc>
      </w:tr>
      <w:tr w:rsidR="00A21284" w:rsidRPr="00536645" w14:paraId="36FC923E"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85A19C1"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Zdroj routra SEHIS kraj</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9ADC27"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08C0076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4F23259C"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1266B1CF"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1BCEB4A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49E8AC8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799" w:type="dxa"/>
            <w:gridSpan w:val="2"/>
            <w:shd w:val="clear" w:color="000000" w:fill="FFFFFF"/>
            <w:vAlign w:val="center"/>
            <w:hideMark/>
          </w:tcPr>
          <w:p w14:paraId="7E303E3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110/240 AC 50-60 Hz</w:t>
            </w:r>
          </w:p>
        </w:tc>
      </w:tr>
      <w:tr w:rsidR="00A21284" w:rsidRPr="00536645" w14:paraId="5734D39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63F4E57F"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Kódové označenie </w:t>
            </w:r>
          </w:p>
        </w:tc>
        <w:tc>
          <w:tcPr>
            <w:tcW w:w="6799" w:type="dxa"/>
            <w:gridSpan w:val="2"/>
            <w:shd w:val="clear" w:color="000000" w:fill="FFFFFF"/>
            <w:vAlign w:val="center"/>
          </w:tcPr>
          <w:p w14:paraId="451524E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PWR-2911-AC</w:t>
            </w:r>
          </w:p>
        </w:tc>
      </w:tr>
      <w:tr w:rsidR="00A21284" w:rsidRPr="00536645" w14:paraId="7D9473F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2" w:type="dxa"/>
            <w:shd w:val="clear" w:color="auto" w:fill="auto"/>
            <w:vAlign w:val="center"/>
            <w:hideMark/>
          </w:tcPr>
          <w:p w14:paraId="20A5E109"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Výstupný výkon</w:t>
            </w:r>
          </w:p>
        </w:tc>
        <w:tc>
          <w:tcPr>
            <w:tcW w:w="6799" w:type="dxa"/>
            <w:gridSpan w:val="2"/>
            <w:shd w:val="clear" w:color="000000" w:fill="FFFFFF"/>
            <w:vAlign w:val="center"/>
            <w:hideMark/>
          </w:tcPr>
          <w:p w14:paraId="16B6CAF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190 W</w:t>
            </w:r>
          </w:p>
        </w:tc>
      </w:tr>
    </w:tbl>
    <w:p w14:paraId="43329517" w14:textId="77777777" w:rsidR="00A21284" w:rsidRPr="00493867"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 xml:space="preserve">Zdroj </w:t>
      </w:r>
      <w:r w:rsidRPr="005C1C3E">
        <w:rPr>
          <w:rFonts w:ascii="Arial Narrow" w:hAnsi="Arial Narrow" w:cs="Arial"/>
          <w:noProof/>
          <w:sz w:val="18"/>
          <w:szCs w:val="18"/>
          <w:lang w:eastAsia="sk-SK"/>
        </w:rPr>
        <w:t xml:space="preserve">routra </w:t>
      </w:r>
      <w:r w:rsidRPr="007303AC">
        <w:rPr>
          <w:rFonts w:ascii="Arial Narrow" w:hAnsi="Arial Narrow" w:cs="Arial"/>
          <w:noProof/>
          <w:sz w:val="18"/>
          <w:szCs w:val="18"/>
          <w:lang w:eastAsia="sk-SK"/>
        </w:rPr>
        <w:t>SEHIS republika</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34399739"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68E67A7" w14:textId="77777777" w:rsidR="00A21284" w:rsidRPr="00493867" w:rsidRDefault="00A21284" w:rsidP="00A21284">
            <w:pPr>
              <w:contextualSpacing/>
              <w:jc w:val="center"/>
              <w:rPr>
                <w:rFonts w:ascii="Arial Narrow" w:hAnsi="Arial Narrow" w:cs="Arial"/>
                <w:b/>
                <w:bCs/>
                <w:noProof/>
                <w:color w:val="000000"/>
                <w:sz w:val="18"/>
                <w:szCs w:val="18"/>
                <w:lang w:eastAsia="sk-SK"/>
              </w:rPr>
            </w:pPr>
            <w:r w:rsidRPr="00493867">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202B3269" w14:textId="77777777" w:rsidR="00A21284" w:rsidRPr="00ED3B24" w:rsidRDefault="00A21284" w:rsidP="00A21284">
            <w:pPr>
              <w:contextualSpacing/>
              <w:jc w:val="center"/>
              <w:rPr>
                <w:rFonts w:ascii="Arial Narrow" w:hAnsi="Arial Narrow" w:cs="Arial"/>
                <w:b/>
                <w:bCs/>
                <w:noProof/>
                <w:color w:val="000000"/>
                <w:sz w:val="18"/>
                <w:szCs w:val="18"/>
                <w:lang w:eastAsia="sk-SK"/>
              </w:rPr>
            </w:pPr>
            <w:r w:rsidRPr="00ED3B24">
              <w:rPr>
                <w:rFonts w:ascii="Arial Narrow" w:hAnsi="Arial Narrow" w:cs="Arial"/>
                <w:b/>
                <w:bCs/>
                <w:noProof/>
                <w:color w:val="000000"/>
                <w:sz w:val="18"/>
                <w:szCs w:val="18"/>
                <w:lang w:eastAsia="sk-SK"/>
              </w:rPr>
              <w:t>Ekvivalentné riešenie</w:t>
            </w:r>
          </w:p>
        </w:tc>
      </w:tr>
      <w:tr w:rsidR="00A21284" w:rsidRPr="00536645" w14:paraId="03D46D39"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06B3E93"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Zdroj routra SEHIS republika</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4C5136"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 xml:space="preserve">resp. kompatibilné ekvivalenty, </w:t>
            </w:r>
            <w:r w:rsidRPr="007303AC">
              <w:rPr>
                <w:rFonts w:ascii="Arial Narrow" w:hAnsi="Arial Narrow" w:cs="Arial"/>
                <w:noProof/>
                <w:sz w:val="18"/>
                <w:szCs w:val="18"/>
                <w:lang w:eastAsia="sk-SK"/>
              </w:rPr>
              <w:t>rešpektujúc záručné podmienky a plnú funkčnosť a nezmenené vlastnosti</w:t>
            </w:r>
          </w:p>
        </w:tc>
      </w:tr>
      <w:tr w:rsidR="00A21284" w:rsidRPr="00536645" w14:paraId="4D9C3AE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3FC9943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334733D5"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E121A01"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7D8CCFE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799" w:type="dxa"/>
            <w:gridSpan w:val="2"/>
            <w:shd w:val="clear" w:color="000000" w:fill="FFFFFF"/>
            <w:vAlign w:val="center"/>
            <w:hideMark/>
          </w:tcPr>
          <w:p w14:paraId="1E10301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100-240 AC 50-60 Hz</w:t>
            </w:r>
          </w:p>
        </w:tc>
      </w:tr>
      <w:tr w:rsidR="00A21284" w:rsidRPr="00536645" w14:paraId="6E00F62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477C79E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Kódové označenie </w:t>
            </w:r>
          </w:p>
        </w:tc>
        <w:tc>
          <w:tcPr>
            <w:tcW w:w="6799" w:type="dxa"/>
            <w:gridSpan w:val="2"/>
            <w:shd w:val="clear" w:color="000000" w:fill="FFFFFF"/>
            <w:vAlign w:val="center"/>
          </w:tcPr>
          <w:p w14:paraId="0D5E196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PWR-3900-AC</w:t>
            </w:r>
          </w:p>
        </w:tc>
      </w:tr>
      <w:tr w:rsidR="00A21284" w:rsidRPr="00536645" w14:paraId="7131591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2" w:type="dxa"/>
            <w:shd w:val="clear" w:color="auto" w:fill="auto"/>
            <w:vAlign w:val="center"/>
            <w:hideMark/>
          </w:tcPr>
          <w:p w14:paraId="35F12F4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Výstupný výkon</w:t>
            </w:r>
          </w:p>
        </w:tc>
        <w:tc>
          <w:tcPr>
            <w:tcW w:w="6799" w:type="dxa"/>
            <w:gridSpan w:val="2"/>
            <w:shd w:val="clear" w:color="000000" w:fill="FFFFFF"/>
            <w:vAlign w:val="center"/>
            <w:hideMark/>
          </w:tcPr>
          <w:p w14:paraId="00AFBEA4" w14:textId="77777777" w:rsidR="00A21284" w:rsidRPr="005C1C3E" w:rsidRDefault="00A21284" w:rsidP="00C25025">
            <w:pPr>
              <w:pStyle w:val="Odsekzoznamu"/>
              <w:numPr>
                <w:ilvl w:val="0"/>
                <w:numId w:val="31"/>
              </w:numPr>
              <w:rPr>
                <w:rFonts w:ascii="Arial Narrow" w:hAnsi="Arial Narrow" w:cs="Arial"/>
                <w:noProof/>
                <w:color w:val="000000"/>
                <w:sz w:val="18"/>
                <w:szCs w:val="18"/>
              </w:rPr>
            </w:pPr>
            <w:r w:rsidRPr="005C1C3E">
              <w:rPr>
                <w:rFonts w:ascii="Arial Narrow" w:hAnsi="Arial Narrow" w:cs="Arial"/>
                <w:noProof/>
                <w:color w:val="000000"/>
                <w:sz w:val="18"/>
                <w:szCs w:val="18"/>
              </w:rPr>
              <w:t>W</w:t>
            </w:r>
          </w:p>
        </w:tc>
      </w:tr>
    </w:tbl>
    <w:p w14:paraId="0D34AEF1" w14:textId="18A74EFF"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Systémový ventilátor serv</w:t>
      </w:r>
      <w:r w:rsidR="00611BDC">
        <w:rPr>
          <w:rFonts w:ascii="Arial Narrow" w:hAnsi="Arial Narrow" w:cs="Arial"/>
          <w:noProof/>
          <w:sz w:val="18"/>
          <w:szCs w:val="18"/>
          <w:lang w:eastAsia="sk-SK"/>
        </w:rPr>
        <w:t>e</w:t>
      </w:r>
      <w:r w:rsidRPr="00536645">
        <w:rPr>
          <w:rFonts w:ascii="Arial Narrow" w:hAnsi="Arial Narrow" w:cs="Arial"/>
          <w:noProof/>
          <w:sz w:val="18"/>
          <w:szCs w:val="18"/>
          <w:lang w:eastAsia="sk-SK"/>
        </w:rPr>
        <w:t>ra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481E6897"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92806E1"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4F9CA979"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298914AD"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19F3655" w14:textId="40019B15"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Syst</w:t>
            </w:r>
            <w:r w:rsidRPr="005C1C3E">
              <w:rPr>
                <w:rFonts w:ascii="Arial Narrow" w:hAnsi="Arial Narrow" w:cs="Arial"/>
                <w:noProof/>
                <w:sz w:val="18"/>
                <w:szCs w:val="18"/>
                <w:lang w:eastAsia="sk-SK"/>
              </w:rPr>
              <w:t>émový ventilátor serv</w:t>
            </w:r>
            <w:r w:rsidR="00611BDC">
              <w:rPr>
                <w:rFonts w:ascii="Arial Narrow" w:hAnsi="Arial Narrow" w:cs="Arial"/>
                <w:noProof/>
                <w:sz w:val="18"/>
                <w:szCs w:val="18"/>
                <w:lang w:eastAsia="sk-SK"/>
              </w:rPr>
              <w:t>e</w:t>
            </w:r>
            <w:r w:rsidRPr="005C1C3E">
              <w:rPr>
                <w:rFonts w:ascii="Arial Narrow" w:hAnsi="Arial Narrow" w:cs="Arial"/>
                <w:noProof/>
                <w:sz w:val="18"/>
                <w:szCs w:val="18"/>
                <w:lang w:eastAsia="sk-SK"/>
              </w:rPr>
              <w:t>ra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F42DAC" w14:textId="77777777" w:rsidR="00A21284" w:rsidRPr="007303AC"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w:t>
            </w:r>
            <w:r w:rsidRPr="007303AC">
              <w:rPr>
                <w:rFonts w:ascii="Arial Narrow" w:hAnsi="Arial Narrow" w:cs="Arial"/>
                <w:noProof/>
                <w:sz w:val="18"/>
                <w:szCs w:val="18"/>
                <w:lang w:eastAsia="sk-SK"/>
              </w:rPr>
              <w:t xml:space="preserve"> rešpektujúc záručné podmienky a plnú funkčnosť a nezmenené vlastnosti</w:t>
            </w:r>
          </w:p>
        </w:tc>
      </w:tr>
      <w:tr w:rsidR="00A21284" w:rsidRPr="00536645" w14:paraId="34AB523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70C49022"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3FDA4C3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04431B5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2B7DFF9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799" w:type="dxa"/>
            <w:gridSpan w:val="2"/>
            <w:shd w:val="clear" w:color="000000" w:fill="FFFFFF"/>
            <w:vAlign w:val="center"/>
            <w:hideMark/>
          </w:tcPr>
          <w:p w14:paraId="1BC2339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12V /3,3A</w:t>
            </w:r>
          </w:p>
        </w:tc>
      </w:tr>
      <w:tr w:rsidR="00A21284" w:rsidRPr="00536645" w14:paraId="280DFE4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1D7D1534"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Kódové označenie </w:t>
            </w:r>
          </w:p>
        </w:tc>
        <w:tc>
          <w:tcPr>
            <w:tcW w:w="6799" w:type="dxa"/>
            <w:gridSpan w:val="2"/>
            <w:shd w:val="clear" w:color="000000" w:fill="FFFFFF"/>
            <w:vAlign w:val="center"/>
          </w:tcPr>
          <w:p w14:paraId="62A326A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HP 463172-001</w:t>
            </w:r>
          </w:p>
        </w:tc>
      </w:tr>
      <w:tr w:rsidR="00A21284" w:rsidRPr="00536645" w14:paraId="36D1573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2" w:type="dxa"/>
            <w:shd w:val="clear" w:color="auto" w:fill="auto"/>
            <w:vAlign w:val="center"/>
            <w:hideMark/>
          </w:tcPr>
          <w:p w14:paraId="3BE0B31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Príkon</w:t>
            </w:r>
          </w:p>
        </w:tc>
        <w:tc>
          <w:tcPr>
            <w:tcW w:w="6799" w:type="dxa"/>
            <w:gridSpan w:val="2"/>
            <w:shd w:val="clear" w:color="000000" w:fill="FFFFFF"/>
            <w:vAlign w:val="center"/>
            <w:hideMark/>
          </w:tcPr>
          <w:p w14:paraId="3642AC1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40 W</w:t>
            </w:r>
          </w:p>
        </w:tc>
      </w:tr>
    </w:tbl>
    <w:p w14:paraId="180C60F5" w14:textId="77777777" w:rsidR="00A21284" w:rsidRPr="00536645"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Monitor pracovnej stanice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1DF9E0EF"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DF04769"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75F047A8"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21284" w:rsidRPr="00536645" w14:paraId="1DBC85B7"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636EFB1"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Monitor pracovnej stanice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961BFC"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7D00FB3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309F8CA6"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73E39611"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0553384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29B3571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Technológia panelu</w:t>
            </w:r>
          </w:p>
        </w:tc>
        <w:tc>
          <w:tcPr>
            <w:tcW w:w="6799" w:type="dxa"/>
            <w:gridSpan w:val="2"/>
            <w:shd w:val="clear" w:color="000000" w:fill="FFFFFF"/>
            <w:vAlign w:val="center"/>
            <w:hideMark/>
          </w:tcPr>
          <w:p w14:paraId="6021A21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IPS</w:t>
            </w:r>
          </w:p>
        </w:tc>
      </w:tr>
      <w:tr w:rsidR="00A21284" w:rsidRPr="00536645" w14:paraId="1A6856C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64A3987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Typ podsvietenia panelu</w:t>
            </w:r>
          </w:p>
        </w:tc>
        <w:tc>
          <w:tcPr>
            <w:tcW w:w="6799" w:type="dxa"/>
            <w:gridSpan w:val="2"/>
            <w:shd w:val="clear" w:color="000000" w:fill="FFFFFF"/>
            <w:vAlign w:val="center"/>
          </w:tcPr>
          <w:p w14:paraId="731C2946"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LED</w:t>
            </w:r>
          </w:p>
        </w:tc>
      </w:tr>
      <w:tr w:rsidR="00A21284" w:rsidRPr="00536645" w14:paraId="2FF8A29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2FD68708"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Prevedenie panelu </w:t>
            </w:r>
          </w:p>
        </w:tc>
        <w:tc>
          <w:tcPr>
            <w:tcW w:w="6799" w:type="dxa"/>
            <w:gridSpan w:val="2"/>
            <w:shd w:val="clear" w:color="000000" w:fill="FFFFFF"/>
            <w:vAlign w:val="center"/>
          </w:tcPr>
          <w:p w14:paraId="54071D3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matný</w:t>
            </w:r>
          </w:p>
        </w:tc>
      </w:tr>
      <w:tr w:rsidR="00A21284" w:rsidRPr="00536645" w14:paraId="37E9F4A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2" w:type="dxa"/>
            <w:shd w:val="clear" w:color="auto" w:fill="auto"/>
            <w:vAlign w:val="center"/>
          </w:tcPr>
          <w:p w14:paraId="708366DB"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Uhlopriečka panelu</w:t>
            </w:r>
          </w:p>
        </w:tc>
        <w:tc>
          <w:tcPr>
            <w:tcW w:w="6799" w:type="dxa"/>
            <w:gridSpan w:val="2"/>
            <w:shd w:val="clear" w:color="000000" w:fill="FFFFFF"/>
            <w:vAlign w:val="center"/>
          </w:tcPr>
          <w:p w14:paraId="7C0DC92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25“</w:t>
            </w:r>
          </w:p>
        </w:tc>
      </w:tr>
      <w:tr w:rsidR="00A21284" w:rsidRPr="00536645" w14:paraId="3E641A8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2" w:type="dxa"/>
            <w:shd w:val="clear" w:color="auto" w:fill="auto"/>
            <w:vAlign w:val="center"/>
          </w:tcPr>
          <w:p w14:paraId="255B28F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Rozlíšenie</w:t>
            </w:r>
          </w:p>
        </w:tc>
        <w:tc>
          <w:tcPr>
            <w:tcW w:w="6799" w:type="dxa"/>
            <w:gridSpan w:val="2"/>
            <w:shd w:val="clear" w:color="000000" w:fill="FFFFFF"/>
            <w:vAlign w:val="center"/>
          </w:tcPr>
          <w:p w14:paraId="353E9EF0" w14:textId="77777777" w:rsidR="00A21284" w:rsidRPr="00493867"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 xml:space="preserve">Min. 1920x1200 </w:t>
            </w:r>
            <w:r w:rsidRPr="007303AC">
              <w:rPr>
                <w:rFonts w:ascii="Arial Narrow" w:hAnsi="Arial Narrow" w:cs="Arial"/>
                <w:sz w:val="18"/>
                <w:szCs w:val="18"/>
                <w:lang w:val="en-US"/>
              </w:rPr>
              <w:t>pixel,</w:t>
            </w:r>
          </w:p>
        </w:tc>
      </w:tr>
      <w:tr w:rsidR="00A21284" w:rsidRPr="00536645" w14:paraId="229DB9B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2" w:type="dxa"/>
            <w:shd w:val="clear" w:color="auto" w:fill="auto"/>
            <w:vAlign w:val="center"/>
            <w:hideMark/>
          </w:tcPr>
          <w:p w14:paraId="215B8A5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Pomer strán</w:t>
            </w:r>
          </w:p>
        </w:tc>
        <w:tc>
          <w:tcPr>
            <w:tcW w:w="6799" w:type="dxa"/>
            <w:gridSpan w:val="2"/>
            <w:shd w:val="clear" w:color="000000" w:fill="FFFFFF"/>
            <w:vAlign w:val="center"/>
            <w:hideMark/>
          </w:tcPr>
          <w:p w14:paraId="4FD7BDE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16:10</w:t>
            </w:r>
          </w:p>
        </w:tc>
      </w:tr>
      <w:tr w:rsidR="00A21284" w:rsidRPr="00536645" w14:paraId="2827DD3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17E95C32"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Kontrastný pomer</w:t>
            </w:r>
          </w:p>
        </w:tc>
        <w:tc>
          <w:tcPr>
            <w:tcW w:w="6799" w:type="dxa"/>
            <w:gridSpan w:val="2"/>
            <w:shd w:val="clear" w:color="auto" w:fill="auto"/>
            <w:vAlign w:val="center"/>
          </w:tcPr>
          <w:p w14:paraId="6E82BA0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1000:1</w:t>
            </w:r>
          </w:p>
        </w:tc>
      </w:tr>
      <w:tr w:rsidR="00A21284" w:rsidRPr="00536645" w14:paraId="0B49405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1C5F2B47"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Konektivita</w:t>
            </w:r>
          </w:p>
        </w:tc>
        <w:tc>
          <w:tcPr>
            <w:tcW w:w="6799" w:type="dxa"/>
            <w:gridSpan w:val="2"/>
            <w:shd w:val="clear" w:color="auto" w:fill="auto"/>
            <w:vAlign w:val="center"/>
            <w:hideMark/>
          </w:tcPr>
          <w:p w14:paraId="0A0C0C87"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Diplay Port, HDMI</w:t>
            </w:r>
          </w:p>
        </w:tc>
      </w:tr>
      <w:tr w:rsidR="00A21284" w:rsidRPr="00536645" w14:paraId="37E7FC9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1435B394"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Vybavenie</w:t>
            </w:r>
          </w:p>
        </w:tc>
        <w:tc>
          <w:tcPr>
            <w:tcW w:w="6799" w:type="dxa"/>
            <w:gridSpan w:val="2"/>
            <w:shd w:val="clear" w:color="auto" w:fill="auto"/>
            <w:vAlign w:val="center"/>
          </w:tcPr>
          <w:p w14:paraId="6B36FF2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Reproduktory 2x3W</w:t>
            </w:r>
          </w:p>
        </w:tc>
      </w:tr>
      <w:tr w:rsidR="00A21284" w:rsidRPr="00536645" w14:paraId="229A4A3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59D33E1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Zdvih</w:t>
            </w:r>
          </w:p>
        </w:tc>
        <w:tc>
          <w:tcPr>
            <w:tcW w:w="6799" w:type="dxa"/>
            <w:gridSpan w:val="2"/>
            <w:shd w:val="clear" w:color="auto" w:fill="auto"/>
            <w:vAlign w:val="center"/>
          </w:tcPr>
          <w:p w14:paraId="180212D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Áno</w:t>
            </w:r>
          </w:p>
        </w:tc>
      </w:tr>
      <w:tr w:rsidR="00A21284" w:rsidRPr="00536645" w14:paraId="5CD90EF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141E77C7"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lastRenderedPageBreak/>
              <w:t>Pivot</w:t>
            </w:r>
          </w:p>
        </w:tc>
        <w:tc>
          <w:tcPr>
            <w:tcW w:w="6799" w:type="dxa"/>
            <w:gridSpan w:val="2"/>
            <w:shd w:val="clear" w:color="auto" w:fill="auto"/>
            <w:vAlign w:val="center"/>
          </w:tcPr>
          <w:p w14:paraId="6FE5C590"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Áno</w:t>
            </w:r>
          </w:p>
        </w:tc>
      </w:tr>
      <w:tr w:rsidR="00A21284" w:rsidRPr="00536645" w14:paraId="63589DE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0E1FD1B5"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799" w:type="dxa"/>
            <w:gridSpan w:val="2"/>
            <w:shd w:val="clear" w:color="auto" w:fill="auto"/>
            <w:vAlign w:val="center"/>
          </w:tcPr>
          <w:p w14:paraId="75BCB42A"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100-240 AC 50-60 Hz</w:t>
            </w:r>
          </w:p>
        </w:tc>
      </w:tr>
    </w:tbl>
    <w:p w14:paraId="59AF71E0" w14:textId="77777777" w:rsidR="00A21284" w:rsidRPr="005C1C3E"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Rozvodná distribučná jednotka nap</w:t>
      </w:r>
      <w:r w:rsidRPr="005C1C3E">
        <w:rPr>
          <w:rFonts w:ascii="Arial Narrow" w:hAnsi="Arial Narrow" w:cs="Arial"/>
          <w:noProof/>
          <w:sz w:val="18"/>
          <w:szCs w:val="18"/>
          <w:lang w:eastAsia="sk-SK"/>
        </w:rPr>
        <w:t>ájania Racku Sehis</w:t>
      </w:r>
    </w:p>
    <w:tbl>
      <w:tblPr>
        <w:tblW w:w="9371" w:type="dxa"/>
        <w:tblInd w:w="55" w:type="dxa"/>
        <w:tblCellMar>
          <w:top w:w="28" w:type="dxa"/>
          <w:left w:w="70" w:type="dxa"/>
          <w:bottom w:w="28" w:type="dxa"/>
          <w:right w:w="70" w:type="dxa"/>
        </w:tblCellMar>
        <w:tblLook w:val="04A0" w:firstRow="1" w:lastRow="0" w:firstColumn="1" w:lastColumn="0" w:noHBand="0" w:noVBand="1"/>
      </w:tblPr>
      <w:tblGrid>
        <w:gridCol w:w="10"/>
        <w:gridCol w:w="2557"/>
        <w:gridCol w:w="1884"/>
        <w:gridCol w:w="4882"/>
        <w:gridCol w:w="38"/>
      </w:tblGrid>
      <w:tr w:rsidR="00A21284" w:rsidRPr="00536645" w14:paraId="185B7BE5" w14:textId="77777777" w:rsidTr="00452782">
        <w:trPr>
          <w:gridBefore w:val="1"/>
          <w:wBefore w:w="10" w:type="dxa"/>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AB083FA"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20C3F35A" w14:textId="77777777" w:rsidR="00A21284" w:rsidRPr="007303AC"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w:t>
            </w:r>
            <w:r w:rsidRPr="007303AC">
              <w:rPr>
                <w:rFonts w:ascii="Arial Narrow" w:hAnsi="Arial Narrow" w:cs="Arial"/>
                <w:b/>
                <w:bCs/>
                <w:noProof/>
                <w:color w:val="000000"/>
                <w:sz w:val="18"/>
                <w:szCs w:val="18"/>
                <w:lang w:eastAsia="sk-SK"/>
              </w:rPr>
              <w:t>é riešenie</w:t>
            </w:r>
          </w:p>
        </w:tc>
      </w:tr>
      <w:tr w:rsidR="00A21284" w:rsidRPr="00536645" w14:paraId="5E1CAC3B" w14:textId="77777777" w:rsidTr="00452782">
        <w:trPr>
          <w:gridBefore w:val="1"/>
          <w:wBefore w:w="10" w:type="dxa"/>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8ACBC83"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Rozvodná distribučná jednotka napájania Racku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C8A988"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2E13162C"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10" w:type="dxa"/>
          <w:wAfter w:w="38" w:type="dxa"/>
          <w:trHeight w:val="300"/>
        </w:trPr>
        <w:tc>
          <w:tcPr>
            <w:tcW w:w="2557" w:type="dxa"/>
            <w:shd w:val="clear" w:color="auto" w:fill="D9D9D9" w:themeFill="background1" w:themeFillShade="D9"/>
            <w:hideMark/>
          </w:tcPr>
          <w:p w14:paraId="12A00FD9"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804" w:type="dxa"/>
            <w:gridSpan w:val="2"/>
            <w:shd w:val="clear" w:color="auto" w:fill="D9D9D9" w:themeFill="background1" w:themeFillShade="D9"/>
            <w:hideMark/>
          </w:tcPr>
          <w:p w14:paraId="218CB547"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0808D74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hideMark/>
          </w:tcPr>
          <w:p w14:paraId="2D46645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Typ</w:t>
            </w:r>
          </w:p>
        </w:tc>
        <w:tc>
          <w:tcPr>
            <w:tcW w:w="6804" w:type="dxa"/>
            <w:gridSpan w:val="2"/>
            <w:shd w:val="clear" w:color="000000" w:fill="FFFFFF"/>
            <w:vAlign w:val="center"/>
            <w:hideMark/>
          </w:tcPr>
          <w:p w14:paraId="0084F71E"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PDU</w:t>
            </w:r>
          </w:p>
        </w:tc>
      </w:tr>
      <w:tr w:rsidR="00A21284" w:rsidRPr="00536645" w14:paraId="52B5AEC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7" w:type="dxa"/>
            <w:gridSpan w:val="2"/>
            <w:shd w:val="clear" w:color="auto" w:fill="auto"/>
            <w:vAlign w:val="center"/>
          </w:tcPr>
          <w:p w14:paraId="563753B3"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Fyzické prevedenie </w:t>
            </w:r>
          </w:p>
        </w:tc>
        <w:tc>
          <w:tcPr>
            <w:tcW w:w="6804" w:type="dxa"/>
            <w:gridSpan w:val="2"/>
            <w:shd w:val="clear" w:color="000000" w:fill="FFFFFF"/>
            <w:vAlign w:val="center"/>
          </w:tcPr>
          <w:p w14:paraId="2392D30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Verikál 36U</w:t>
            </w:r>
          </w:p>
        </w:tc>
      </w:tr>
      <w:tr w:rsidR="00A21284" w:rsidRPr="00536645" w14:paraId="6B51C41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7" w:type="dxa"/>
            <w:gridSpan w:val="2"/>
            <w:shd w:val="clear" w:color="auto" w:fill="auto"/>
            <w:vAlign w:val="center"/>
            <w:hideMark/>
          </w:tcPr>
          <w:p w14:paraId="1EFE9A81"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Vstupy</w:t>
            </w:r>
          </w:p>
        </w:tc>
        <w:tc>
          <w:tcPr>
            <w:tcW w:w="6804" w:type="dxa"/>
            <w:gridSpan w:val="2"/>
            <w:shd w:val="clear" w:color="000000" w:fill="FFFFFF"/>
            <w:vAlign w:val="center"/>
            <w:hideMark/>
          </w:tcPr>
          <w:p w14:paraId="2879FFA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2x 1. fázový</w:t>
            </w:r>
          </w:p>
        </w:tc>
      </w:tr>
      <w:tr w:rsidR="00A21284" w:rsidRPr="00536645" w14:paraId="349E6BE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7" w:type="dxa"/>
            <w:gridSpan w:val="2"/>
            <w:shd w:val="clear" w:color="auto" w:fill="auto"/>
            <w:vAlign w:val="center"/>
          </w:tcPr>
          <w:p w14:paraId="3ADCB46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Kódové označenie</w:t>
            </w:r>
          </w:p>
        </w:tc>
        <w:tc>
          <w:tcPr>
            <w:tcW w:w="6804" w:type="dxa"/>
            <w:gridSpan w:val="2"/>
            <w:shd w:val="clear" w:color="000000" w:fill="FFFFFF"/>
            <w:vAlign w:val="center"/>
          </w:tcPr>
          <w:p w14:paraId="400255B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AF-509A</w:t>
            </w:r>
          </w:p>
        </w:tc>
      </w:tr>
      <w:tr w:rsidR="00A21284" w:rsidRPr="00536645" w14:paraId="3C0B8515"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hideMark/>
          </w:tcPr>
          <w:p w14:paraId="3C9F29E8"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804" w:type="dxa"/>
            <w:gridSpan w:val="2"/>
            <w:shd w:val="clear" w:color="auto" w:fill="auto"/>
            <w:vAlign w:val="center"/>
            <w:hideMark/>
          </w:tcPr>
          <w:p w14:paraId="411775B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220-240V / 50-60Hz / 32 A</w:t>
            </w:r>
          </w:p>
        </w:tc>
      </w:tr>
      <w:tr w:rsidR="00A21284" w:rsidRPr="00536645" w14:paraId="73313CF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7" w:type="dxa"/>
            <w:gridSpan w:val="2"/>
            <w:shd w:val="clear" w:color="auto" w:fill="auto"/>
            <w:vAlign w:val="center"/>
          </w:tcPr>
          <w:p w14:paraId="20FD58CA"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Rozmery (d x š x v) </w:t>
            </w:r>
          </w:p>
        </w:tc>
        <w:tc>
          <w:tcPr>
            <w:tcW w:w="6804" w:type="dxa"/>
            <w:gridSpan w:val="2"/>
            <w:shd w:val="clear" w:color="auto" w:fill="auto"/>
            <w:vAlign w:val="center"/>
          </w:tcPr>
          <w:p w14:paraId="3243EEE9"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95.25 x 50.8 x 1524 mm</w:t>
            </w:r>
          </w:p>
        </w:tc>
      </w:tr>
    </w:tbl>
    <w:p w14:paraId="2842F79F" w14:textId="77777777" w:rsidR="00A42CA2" w:rsidRPr="00536645" w:rsidRDefault="00A42CA2"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Modul manažmentu rozvodnej distribučnej jednotky napájania Racku</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42CA2" w:rsidRPr="00536645" w14:paraId="344F2A50"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C22592B" w14:textId="77777777" w:rsidR="00A42CA2" w:rsidRPr="005C1C3E" w:rsidRDefault="00A42CA2" w:rsidP="004F4965">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3CC38842" w14:textId="77777777" w:rsidR="00A42CA2" w:rsidRPr="005C1C3E" w:rsidRDefault="00A42CA2" w:rsidP="004F4965">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A42CA2" w:rsidRPr="00536645" w14:paraId="6E6A0CD8"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C170CD6" w14:textId="77777777" w:rsidR="00A42CA2" w:rsidRPr="005C1C3E" w:rsidRDefault="00A42CA2" w:rsidP="004F4965">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Modul manažmen</w:t>
            </w:r>
            <w:r w:rsidRPr="005C1C3E">
              <w:rPr>
                <w:rFonts w:ascii="Arial Narrow" w:hAnsi="Arial Narrow" w:cs="Arial"/>
                <w:noProof/>
                <w:sz w:val="18"/>
                <w:szCs w:val="18"/>
                <w:lang w:eastAsia="sk-SK"/>
              </w:rPr>
              <w:t>tu rozvodnej distribučnej jednotky napájania Racku</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545C68" w14:textId="77777777" w:rsidR="00A42CA2" w:rsidRPr="007303AC" w:rsidRDefault="00A42CA2" w:rsidP="004F4965">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w:t>
            </w:r>
            <w:r w:rsidRPr="007303AC">
              <w:rPr>
                <w:rFonts w:ascii="Arial Narrow" w:hAnsi="Arial Narrow" w:cs="Arial"/>
                <w:noProof/>
                <w:sz w:val="18"/>
                <w:szCs w:val="18"/>
                <w:lang w:eastAsia="sk-SK"/>
              </w:rPr>
              <w:t xml:space="preserve"> rešpektujúc záručné podmienky a plnú funkčnosť a nezmenené vlastnosti</w:t>
            </w:r>
          </w:p>
        </w:tc>
      </w:tr>
      <w:tr w:rsidR="00A42CA2" w:rsidRPr="00536645" w14:paraId="20BC72DF"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757BBF77" w14:textId="77777777" w:rsidR="00A42CA2" w:rsidRPr="005C1C3E" w:rsidRDefault="00A42CA2" w:rsidP="004F4965">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276D21F5" w14:textId="77777777" w:rsidR="00A42CA2" w:rsidRPr="005C1C3E" w:rsidRDefault="00A42CA2" w:rsidP="004F4965">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42CA2" w:rsidRPr="00536645" w14:paraId="2E63F7E6"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788F97B2" w14:textId="77777777" w:rsidR="00A42CA2" w:rsidRPr="00536645" w:rsidRDefault="00A42CA2" w:rsidP="004F4965">
            <w:pPr>
              <w:rPr>
                <w:rFonts w:ascii="Arial Narrow" w:hAnsi="Arial Narrow" w:cs="Arial"/>
                <w:noProof/>
                <w:color w:val="000000"/>
                <w:sz w:val="18"/>
                <w:szCs w:val="18"/>
              </w:rPr>
            </w:pPr>
            <w:r w:rsidRPr="00536645">
              <w:rPr>
                <w:rFonts w:ascii="Arial Narrow" w:hAnsi="Arial Narrow" w:cs="Arial"/>
                <w:noProof/>
                <w:color w:val="000000"/>
                <w:sz w:val="18"/>
                <w:szCs w:val="18"/>
              </w:rPr>
              <w:t>Typ</w:t>
            </w:r>
          </w:p>
        </w:tc>
        <w:tc>
          <w:tcPr>
            <w:tcW w:w="6799" w:type="dxa"/>
            <w:gridSpan w:val="2"/>
            <w:shd w:val="clear" w:color="000000" w:fill="FFFFFF"/>
            <w:vAlign w:val="center"/>
            <w:hideMark/>
          </w:tcPr>
          <w:p w14:paraId="37BB7AD4" w14:textId="77777777" w:rsidR="00A42CA2" w:rsidRPr="005C1C3E" w:rsidRDefault="00A42CA2" w:rsidP="004F4965">
            <w:pPr>
              <w:rPr>
                <w:rFonts w:ascii="Arial Narrow" w:hAnsi="Arial Narrow" w:cs="Arial"/>
                <w:noProof/>
                <w:color w:val="000000"/>
                <w:sz w:val="18"/>
                <w:szCs w:val="18"/>
              </w:rPr>
            </w:pPr>
            <w:r w:rsidRPr="005C1C3E">
              <w:rPr>
                <w:rFonts w:ascii="Arial Narrow" w:hAnsi="Arial Narrow" w:cs="Arial"/>
                <w:noProof/>
                <w:color w:val="000000"/>
                <w:sz w:val="18"/>
                <w:szCs w:val="18"/>
              </w:rPr>
              <w:t>PDU management</w:t>
            </w:r>
          </w:p>
        </w:tc>
      </w:tr>
      <w:tr w:rsidR="00A42CA2" w:rsidRPr="00536645" w14:paraId="50D27AF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4C2A0713" w14:textId="77777777" w:rsidR="00A42CA2" w:rsidRPr="00536645" w:rsidRDefault="00A42CA2" w:rsidP="004F4965">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Kódové označenie </w:t>
            </w:r>
          </w:p>
        </w:tc>
        <w:tc>
          <w:tcPr>
            <w:tcW w:w="6799" w:type="dxa"/>
            <w:gridSpan w:val="2"/>
            <w:shd w:val="clear" w:color="000000" w:fill="FFFFFF"/>
            <w:vAlign w:val="center"/>
          </w:tcPr>
          <w:p w14:paraId="035E398D" w14:textId="77777777" w:rsidR="00A42CA2" w:rsidRPr="005C1C3E" w:rsidRDefault="00A42CA2" w:rsidP="004F4965">
            <w:pPr>
              <w:rPr>
                <w:rFonts w:ascii="Arial Narrow" w:hAnsi="Arial Narrow" w:cs="Arial"/>
                <w:noProof/>
                <w:color w:val="000000"/>
                <w:sz w:val="18"/>
                <w:szCs w:val="18"/>
              </w:rPr>
            </w:pPr>
            <w:r w:rsidRPr="005C1C3E">
              <w:rPr>
                <w:rFonts w:ascii="Arial Narrow" w:hAnsi="Arial Narrow" w:cs="Arial"/>
                <w:noProof/>
                <w:color w:val="000000"/>
                <w:sz w:val="18"/>
                <w:szCs w:val="18"/>
              </w:rPr>
              <w:t>AF-400A</w:t>
            </w:r>
          </w:p>
        </w:tc>
      </w:tr>
      <w:tr w:rsidR="00A42CA2" w:rsidRPr="00536645" w14:paraId="3EAD0C2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2" w:type="dxa"/>
            <w:shd w:val="clear" w:color="auto" w:fill="auto"/>
            <w:vAlign w:val="center"/>
            <w:hideMark/>
          </w:tcPr>
          <w:p w14:paraId="35C3232D" w14:textId="77777777" w:rsidR="00A42CA2" w:rsidRPr="00536645" w:rsidRDefault="00A42CA2" w:rsidP="004F4965">
            <w:pPr>
              <w:rPr>
                <w:rFonts w:ascii="Arial Narrow" w:hAnsi="Arial Narrow" w:cs="Arial"/>
                <w:noProof/>
                <w:color w:val="000000"/>
                <w:sz w:val="18"/>
                <w:szCs w:val="18"/>
              </w:rPr>
            </w:pPr>
            <w:r w:rsidRPr="00536645">
              <w:rPr>
                <w:rFonts w:ascii="Arial Narrow" w:hAnsi="Arial Narrow" w:cs="Arial"/>
                <w:noProof/>
                <w:color w:val="000000"/>
                <w:sz w:val="18"/>
                <w:szCs w:val="18"/>
              </w:rPr>
              <w:t>Prístup</w:t>
            </w:r>
          </w:p>
        </w:tc>
        <w:tc>
          <w:tcPr>
            <w:tcW w:w="6799" w:type="dxa"/>
            <w:gridSpan w:val="2"/>
            <w:shd w:val="clear" w:color="000000" w:fill="FFFFFF"/>
            <w:vAlign w:val="center"/>
            <w:hideMark/>
          </w:tcPr>
          <w:p w14:paraId="1A2954F5" w14:textId="77777777" w:rsidR="00A42CA2" w:rsidRPr="005C1C3E" w:rsidRDefault="00A42CA2" w:rsidP="004F4965">
            <w:pPr>
              <w:rPr>
                <w:rFonts w:ascii="Arial Narrow" w:hAnsi="Arial Narrow" w:cs="Arial"/>
                <w:noProof/>
                <w:color w:val="000000"/>
                <w:sz w:val="18"/>
                <w:szCs w:val="18"/>
              </w:rPr>
            </w:pPr>
            <w:r w:rsidRPr="005C1C3E">
              <w:rPr>
                <w:rFonts w:ascii="Arial Narrow" w:hAnsi="Arial Narrow" w:cs="Arial"/>
                <w:noProof/>
                <w:color w:val="000000"/>
                <w:sz w:val="18"/>
                <w:szCs w:val="18"/>
              </w:rPr>
              <w:t>Web prehliadač, Telnet, SNMP</w:t>
            </w:r>
          </w:p>
        </w:tc>
      </w:tr>
      <w:tr w:rsidR="00A42CA2" w:rsidRPr="00536645" w14:paraId="174B0C4D"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0FB80325" w14:textId="77777777" w:rsidR="00A42CA2" w:rsidRPr="00536645" w:rsidRDefault="00A42CA2" w:rsidP="004F4965">
            <w:pPr>
              <w:rPr>
                <w:rFonts w:ascii="Arial Narrow" w:hAnsi="Arial Narrow" w:cs="Arial"/>
                <w:noProof/>
                <w:color w:val="000000"/>
                <w:sz w:val="18"/>
                <w:szCs w:val="18"/>
              </w:rPr>
            </w:pPr>
            <w:r w:rsidRPr="00536645">
              <w:rPr>
                <w:rFonts w:ascii="Arial Narrow" w:hAnsi="Arial Narrow" w:cs="Arial"/>
                <w:noProof/>
                <w:color w:val="000000"/>
                <w:sz w:val="18"/>
                <w:szCs w:val="18"/>
              </w:rPr>
              <w:t>Kompatibilita</w:t>
            </w:r>
          </w:p>
        </w:tc>
        <w:tc>
          <w:tcPr>
            <w:tcW w:w="6799" w:type="dxa"/>
            <w:gridSpan w:val="2"/>
            <w:shd w:val="clear" w:color="auto" w:fill="auto"/>
            <w:vAlign w:val="center"/>
            <w:hideMark/>
          </w:tcPr>
          <w:p w14:paraId="215D6727" w14:textId="77777777" w:rsidR="00A42CA2" w:rsidRPr="005C1C3E" w:rsidRDefault="00A42CA2" w:rsidP="004F4965">
            <w:pPr>
              <w:rPr>
                <w:rFonts w:ascii="Arial Narrow" w:hAnsi="Arial Narrow" w:cs="Arial"/>
                <w:noProof/>
                <w:color w:val="000000"/>
                <w:sz w:val="18"/>
                <w:szCs w:val="18"/>
              </w:rPr>
            </w:pPr>
            <w:r w:rsidRPr="005C1C3E">
              <w:rPr>
                <w:rFonts w:ascii="Arial Narrow" w:hAnsi="Arial Narrow" w:cs="Arial"/>
                <w:noProof/>
                <w:color w:val="000000"/>
                <w:sz w:val="18"/>
                <w:szCs w:val="18"/>
              </w:rPr>
              <w:t>S distribučným PDU</w:t>
            </w:r>
          </w:p>
        </w:tc>
      </w:tr>
    </w:tbl>
    <w:p w14:paraId="741F2EE0" w14:textId="2F234AA8" w:rsidR="00A21284" w:rsidRPr="00A42CA2"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A42CA2">
        <w:rPr>
          <w:rFonts w:ascii="Arial Narrow" w:hAnsi="Arial Narrow" w:cs="Arial"/>
          <w:noProof/>
          <w:sz w:val="18"/>
          <w:szCs w:val="18"/>
          <w:lang w:eastAsia="sk-SK"/>
        </w:rPr>
        <w:t>KVM racku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7A084A82"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B562D33"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6410F809" w14:textId="77777777" w:rsidR="00A21284" w:rsidRPr="007303AC" w:rsidRDefault="00A21284" w:rsidP="00A21284">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Ekvivalentné riešenie</w:t>
            </w:r>
          </w:p>
        </w:tc>
      </w:tr>
      <w:tr w:rsidR="00A21284" w:rsidRPr="00536645" w14:paraId="50BBD144"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B1F43E1" w14:textId="77777777" w:rsidR="00A21284" w:rsidRPr="00536645"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KVM racku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7BE2E1" w14:textId="77777777" w:rsidR="00A21284" w:rsidRPr="005C1C3E"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A21284" w:rsidRPr="00536645" w14:paraId="2E1B192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5AA09714"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5DD0CB7B"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5D14B0DE"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609FF2F5"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Rozmer monitora</w:t>
            </w:r>
          </w:p>
        </w:tc>
        <w:tc>
          <w:tcPr>
            <w:tcW w:w="6799" w:type="dxa"/>
            <w:gridSpan w:val="2"/>
            <w:shd w:val="clear" w:color="000000" w:fill="FFFFFF"/>
            <w:vAlign w:val="center"/>
            <w:hideMark/>
          </w:tcPr>
          <w:p w14:paraId="7338976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17“</w:t>
            </w:r>
          </w:p>
        </w:tc>
      </w:tr>
      <w:tr w:rsidR="00A21284" w:rsidRPr="00536645" w14:paraId="3D8472A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7DD210E2"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Rozlíšen</w:t>
            </w:r>
            <w:r w:rsidRPr="005C1C3E">
              <w:rPr>
                <w:rFonts w:ascii="Arial Narrow" w:hAnsi="Arial Narrow" w:cs="Arial"/>
                <w:noProof/>
                <w:color w:val="000000"/>
                <w:sz w:val="18"/>
                <w:szCs w:val="18"/>
              </w:rPr>
              <w:t>ie monitora</w:t>
            </w:r>
          </w:p>
        </w:tc>
        <w:tc>
          <w:tcPr>
            <w:tcW w:w="6799" w:type="dxa"/>
            <w:gridSpan w:val="2"/>
            <w:shd w:val="clear" w:color="000000" w:fill="FFFFFF"/>
            <w:vAlign w:val="center"/>
          </w:tcPr>
          <w:p w14:paraId="7EDE9EF1"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1440 x 900 /75Hz</w:t>
            </w:r>
          </w:p>
        </w:tc>
      </w:tr>
      <w:tr w:rsidR="00A21284" w:rsidRPr="00536645" w14:paraId="3314920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2" w:type="dxa"/>
            <w:shd w:val="clear" w:color="auto" w:fill="auto"/>
            <w:vAlign w:val="center"/>
            <w:hideMark/>
          </w:tcPr>
          <w:p w14:paraId="1D2FF259"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Formát</w:t>
            </w:r>
          </w:p>
        </w:tc>
        <w:tc>
          <w:tcPr>
            <w:tcW w:w="6799" w:type="dxa"/>
            <w:gridSpan w:val="2"/>
            <w:shd w:val="clear" w:color="000000" w:fill="FFFFFF"/>
            <w:vAlign w:val="center"/>
            <w:hideMark/>
          </w:tcPr>
          <w:p w14:paraId="53710D3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1U</w:t>
            </w:r>
          </w:p>
        </w:tc>
      </w:tr>
      <w:tr w:rsidR="00A21284" w:rsidRPr="00536645" w14:paraId="4200D5C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37330656"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Konektivita </w:t>
            </w:r>
          </w:p>
        </w:tc>
        <w:tc>
          <w:tcPr>
            <w:tcW w:w="6799" w:type="dxa"/>
            <w:gridSpan w:val="2"/>
            <w:shd w:val="clear" w:color="auto" w:fill="auto"/>
            <w:vAlign w:val="center"/>
            <w:hideMark/>
          </w:tcPr>
          <w:p w14:paraId="3B86EB62"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PS2, USB</w:t>
            </w:r>
          </w:p>
        </w:tc>
      </w:tr>
      <w:tr w:rsidR="00A21284" w:rsidRPr="00536645" w14:paraId="01B30B5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351648ED"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Kódové označenie</w:t>
            </w:r>
          </w:p>
        </w:tc>
        <w:tc>
          <w:tcPr>
            <w:tcW w:w="6799" w:type="dxa"/>
            <w:gridSpan w:val="2"/>
            <w:shd w:val="clear" w:color="auto" w:fill="auto"/>
            <w:vAlign w:val="center"/>
          </w:tcPr>
          <w:p w14:paraId="32F87BD3"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HP AG-066A</w:t>
            </w:r>
          </w:p>
        </w:tc>
      </w:tr>
    </w:tbl>
    <w:p w14:paraId="4CC60F12" w14:textId="77777777" w:rsidR="00A21284" w:rsidRPr="005C1C3E" w:rsidRDefault="00A21284"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KVM prepínač</w:t>
      </w:r>
      <w:r w:rsidRPr="005C1C3E">
        <w:rPr>
          <w:rFonts w:ascii="Arial Narrow" w:hAnsi="Arial Narrow" w:cs="Arial"/>
          <w:noProof/>
          <w:sz w:val="18"/>
          <w:szCs w:val="18"/>
          <w:lang w:eastAsia="sk-SK"/>
        </w:rPr>
        <w:t xml:space="preserve"> racku SEHIS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A21284" w:rsidRPr="00536645" w14:paraId="5E71641E"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53D0DEA"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724BBBD2" w14:textId="77777777" w:rsidR="00A21284" w:rsidRPr="007303AC" w:rsidRDefault="00A21284" w:rsidP="00A21284">
            <w:pPr>
              <w:contextualSpacing/>
              <w:jc w:val="center"/>
              <w:rPr>
                <w:rFonts w:ascii="Arial Narrow" w:hAnsi="Arial Narrow" w:cs="Arial"/>
                <w:b/>
                <w:bCs/>
                <w:noProof/>
                <w:color w:val="000000"/>
                <w:sz w:val="18"/>
                <w:szCs w:val="18"/>
                <w:lang w:eastAsia="sk-SK"/>
              </w:rPr>
            </w:pPr>
            <w:r w:rsidRPr="007303AC">
              <w:rPr>
                <w:rFonts w:ascii="Arial Narrow" w:hAnsi="Arial Narrow" w:cs="Arial"/>
                <w:b/>
                <w:bCs/>
                <w:noProof/>
                <w:color w:val="000000"/>
                <w:sz w:val="18"/>
                <w:szCs w:val="18"/>
                <w:lang w:eastAsia="sk-SK"/>
              </w:rPr>
              <w:t>Ekvivalentné riešenie</w:t>
            </w:r>
          </w:p>
        </w:tc>
      </w:tr>
      <w:tr w:rsidR="00A21284" w:rsidRPr="00536645" w14:paraId="443B6BB8"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F1AC46A" w14:textId="77777777" w:rsidR="00A21284" w:rsidRPr="005C1C3E" w:rsidRDefault="00A21284" w:rsidP="00A21284">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KVM prepínač</w:t>
            </w:r>
            <w:r w:rsidRPr="005C1C3E">
              <w:rPr>
                <w:rFonts w:ascii="Arial Narrow" w:hAnsi="Arial Narrow" w:cs="Arial"/>
                <w:noProof/>
                <w:sz w:val="18"/>
                <w:szCs w:val="18"/>
                <w:lang w:eastAsia="sk-SK"/>
              </w:rPr>
              <w:t xml:space="preserve"> racku SEHIS</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EDF778" w14:textId="77777777" w:rsidR="00A21284" w:rsidRPr="00493867" w:rsidRDefault="00A21284" w:rsidP="00A21284">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w:t>
            </w:r>
            <w:r w:rsidRPr="007303AC">
              <w:rPr>
                <w:rFonts w:ascii="Arial Narrow" w:hAnsi="Arial Narrow" w:cs="Arial"/>
                <w:noProof/>
                <w:sz w:val="18"/>
                <w:szCs w:val="18"/>
                <w:lang w:eastAsia="sk-SK"/>
              </w:rPr>
              <w:t xml:space="preserve"> rešpektujúc záručné podmienky a plnú funkčnosť </w:t>
            </w:r>
            <w:r w:rsidRPr="00493867">
              <w:rPr>
                <w:rFonts w:ascii="Arial Narrow" w:hAnsi="Arial Narrow" w:cs="Arial"/>
                <w:noProof/>
                <w:sz w:val="18"/>
                <w:szCs w:val="18"/>
                <w:lang w:eastAsia="sk-SK"/>
              </w:rPr>
              <w:t>a nezmenené vlastnosti</w:t>
            </w:r>
          </w:p>
        </w:tc>
      </w:tr>
      <w:tr w:rsidR="00A21284" w:rsidRPr="00536645" w14:paraId="31AAF0C9"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3D454411" w14:textId="77777777" w:rsidR="00A21284" w:rsidRPr="005C1C3E"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25510EA1" w14:textId="77777777" w:rsidR="00A21284" w:rsidRPr="007303AC" w:rsidRDefault="00A21284" w:rsidP="00A21284">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A21284" w:rsidRPr="00536645" w14:paraId="6C0247E0"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05E40EA3"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Počet vstupov KVM</w:t>
            </w:r>
          </w:p>
        </w:tc>
        <w:tc>
          <w:tcPr>
            <w:tcW w:w="6799" w:type="dxa"/>
            <w:gridSpan w:val="2"/>
            <w:shd w:val="clear" w:color="000000" w:fill="FFFFFF"/>
            <w:vAlign w:val="center"/>
            <w:hideMark/>
          </w:tcPr>
          <w:p w14:paraId="19123EDC"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8</w:t>
            </w:r>
          </w:p>
        </w:tc>
      </w:tr>
      <w:tr w:rsidR="00A21284" w:rsidRPr="00536645" w14:paraId="05559F2B"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2E8C40EE"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Diagnostický port</w:t>
            </w:r>
          </w:p>
        </w:tc>
        <w:tc>
          <w:tcPr>
            <w:tcW w:w="6799" w:type="dxa"/>
            <w:gridSpan w:val="2"/>
            <w:shd w:val="clear" w:color="000000" w:fill="FFFFFF"/>
            <w:vAlign w:val="center"/>
          </w:tcPr>
          <w:p w14:paraId="55A3BB4F"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Áno</w:t>
            </w:r>
          </w:p>
        </w:tc>
      </w:tr>
      <w:tr w:rsidR="00A21284" w:rsidRPr="00536645" w14:paraId="3BBD984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199"/>
        </w:trPr>
        <w:tc>
          <w:tcPr>
            <w:tcW w:w="2562" w:type="dxa"/>
            <w:shd w:val="clear" w:color="auto" w:fill="auto"/>
            <w:vAlign w:val="center"/>
            <w:hideMark/>
          </w:tcPr>
          <w:p w14:paraId="40C7E374"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Napájanie</w:t>
            </w:r>
          </w:p>
        </w:tc>
        <w:tc>
          <w:tcPr>
            <w:tcW w:w="6799" w:type="dxa"/>
            <w:gridSpan w:val="2"/>
            <w:shd w:val="clear" w:color="000000" w:fill="FFFFFF"/>
            <w:vAlign w:val="center"/>
            <w:hideMark/>
          </w:tcPr>
          <w:p w14:paraId="4F6DA0C5"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 xml:space="preserve">220-240V / 50-60Hz </w:t>
            </w:r>
          </w:p>
        </w:tc>
      </w:tr>
      <w:tr w:rsidR="00A21284" w:rsidRPr="00536645" w14:paraId="3619FC07"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hideMark/>
          </w:tcPr>
          <w:p w14:paraId="7387DF84" w14:textId="77777777" w:rsidR="00A21284" w:rsidRPr="005C1C3E"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 xml:space="preserve">Rozmery (d x š x v) </w:t>
            </w:r>
          </w:p>
        </w:tc>
        <w:tc>
          <w:tcPr>
            <w:tcW w:w="6799" w:type="dxa"/>
            <w:gridSpan w:val="2"/>
            <w:shd w:val="clear" w:color="auto" w:fill="auto"/>
            <w:vAlign w:val="center"/>
            <w:hideMark/>
          </w:tcPr>
          <w:p w14:paraId="3E96B13B"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43 x 438 x 165 mm</w:t>
            </w:r>
          </w:p>
        </w:tc>
      </w:tr>
      <w:tr w:rsidR="00A21284" w:rsidRPr="00536645" w14:paraId="2C167CE3"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1DE658FC" w14:textId="77777777" w:rsidR="00A21284" w:rsidRPr="00536645" w:rsidRDefault="00A21284" w:rsidP="00A21284">
            <w:pPr>
              <w:rPr>
                <w:rFonts w:ascii="Arial Narrow" w:hAnsi="Arial Narrow" w:cs="Arial"/>
                <w:noProof/>
                <w:color w:val="000000"/>
                <w:sz w:val="18"/>
                <w:szCs w:val="18"/>
              </w:rPr>
            </w:pPr>
            <w:r w:rsidRPr="00536645">
              <w:rPr>
                <w:rFonts w:ascii="Arial Narrow" w:hAnsi="Arial Narrow" w:cs="Arial"/>
                <w:noProof/>
                <w:color w:val="000000"/>
                <w:sz w:val="18"/>
                <w:szCs w:val="18"/>
              </w:rPr>
              <w:t>Kódové označenie</w:t>
            </w:r>
          </w:p>
        </w:tc>
        <w:tc>
          <w:tcPr>
            <w:tcW w:w="6799" w:type="dxa"/>
            <w:gridSpan w:val="2"/>
            <w:shd w:val="clear" w:color="auto" w:fill="auto"/>
            <w:vAlign w:val="center"/>
          </w:tcPr>
          <w:p w14:paraId="28F0771E" w14:textId="77777777" w:rsidR="00A21284" w:rsidRPr="005C1C3E" w:rsidRDefault="00A21284" w:rsidP="00A21284">
            <w:pPr>
              <w:rPr>
                <w:rFonts w:ascii="Arial Narrow" w:hAnsi="Arial Narrow" w:cs="Arial"/>
                <w:noProof/>
                <w:color w:val="000000"/>
                <w:sz w:val="18"/>
                <w:szCs w:val="18"/>
              </w:rPr>
            </w:pPr>
            <w:r w:rsidRPr="005C1C3E">
              <w:rPr>
                <w:rFonts w:ascii="Arial Narrow" w:hAnsi="Arial Narrow" w:cs="Arial"/>
                <w:noProof/>
                <w:color w:val="000000"/>
                <w:sz w:val="18"/>
                <w:szCs w:val="18"/>
              </w:rPr>
              <w:t>HP AF-616A</w:t>
            </w:r>
          </w:p>
        </w:tc>
      </w:tr>
    </w:tbl>
    <w:p w14:paraId="4853C60B" w14:textId="77777777" w:rsidR="001E2D12" w:rsidRPr="001E2D12" w:rsidRDefault="001E2D12"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536645">
        <w:rPr>
          <w:rFonts w:ascii="Arial Narrow" w:hAnsi="Arial Narrow" w:cs="Arial"/>
          <w:noProof/>
          <w:sz w:val="18"/>
          <w:szCs w:val="18"/>
          <w:lang w:eastAsia="sk-SK"/>
        </w:rPr>
        <w:t>KVM adaptér</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562"/>
        <w:gridCol w:w="1879"/>
        <w:gridCol w:w="4882"/>
        <w:gridCol w:w="38"/>
      </w:tblGrid>
      <w:tr w:rsidR="001E2D12" w:rsidRPr="00536645" w14:paraId="053A2BFE"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0E1684A" w14:textId="77777777" w:rsidR="001E2D12" w:rsidRPr="005C1C3E" w:rsidRDefault="001E2D12"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D9D9D9"/>
          </w:tcPr>
          <w:p w14:paraId="726AC5FB" w14:textId="77777777" w:rsidR="001E2D12" w:rsidRPr="005C1C3E" w:rsidRDefault="001E2D12"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1E2D12" w:rsidRPr="00536645" w14:paraId="48E2DEF0"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3B661DA" w14:textId="77777777" w:rsidR="001E2D12" w:rsidRPr="00536645" w:rsidRDefault="001E2D12" w:rsidP="00EF2E63">
            <w:pPr>
              <w:tabs>
                <w:tab w:val="left" w:pos="1110"/>
              </w:tabs>
              <w:contextualSpacing/>
              <w:rPr>
                <w:rFonts w:ascii="Arial Narrow" w:hAnsi="Arial Narrow" w:cs="Arial"/>
                <w:noProof/>
                <w:sz w:val="18"/>
                <w:szCs w:val="18"/>
                <w:lang w:eastAsia="sk-SK"/>
              </w:rPr>
            </w:pPr>
            <w:r w:rsidRPr="00536645">
              <w:rPr>
                <w:rFonts w:ascii="Arial Narrow" w:hAnsi="Arial Narrow" w:cs="Arial"/>
                <w:noProof/>
                <w:sz w:val="18"/>
                <w:szCs w:val="18"/>
                <w:lang w:eastAsia="sk-SK"/>
              </w:rPr>
              <w:t>KVM adaptér</w:t>
            </w:r>
          </w:p>
        </w:tc>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D4B2FA" w14:textId="77777777" w:rsidR="001E2D12" w:rsidRPr="005C1C3E" w:rsidRDefault="001E2D12" w:rsidP="00EF2E63">
            <w:pPr>
              <w:contextualSpacing/>
              <w:rPr>
                <w:rFonts w:ascii="Arial Narrow" w:hAnsi="Arial Narrow" w:cs="Arial"/>
                <w:noProof/>
                <w:sz w:val="18"/>
                <w:szCs w:val="18"/>
                <w:lang w:eastAsia="sk-SK"/>
              </w:rPr>
            </w:pPr>
            <w:r w:rsidRPr="005C1C3E">
              <w:rPr>
                <w:rFonts w:ascii="Arial Narrow" w:hAnsi="Arial Narrow" w:cs="Arial"/>
                <w:noProof/>
                <w:sz w:val="18"/>
                <w:szCs w:val="18"/>
                <w:lang w:eastAsia="sk-SK"/>
              </w:rPr>
              <w:t>resp. kompatibilné ekvivalenty, rešpektujúc záručné podmienky a plnú funkčnosť a nezmenené vlastnosti</w:t>
            </w:r>
          </w:p>
        </w:tc>
      </w:tr>
      <w:tr w:rsidR="001E2D12" w:rsidRPr="00536645" w14:paraId="61A5AB24"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D9D9D9" w:themeFill="background1" w:themeFillShade="D9"/>
            <w:hideMark/>
          </w:tcPr>
          <w:p w14:paraId="126C1506" w14:textId="77777777" w:rsidR="001E2D12" w:rsidRPr="005C1C3E" w:rsidRDefault="001E2D12"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Parameter</w:t>
            </w:r>
          </w:p>
        </w:tc>
        <w:tc>
          <w:tcPr>
            <w:tcW w:w="6799" w:type="dxa"/>
            <w:gridSpan w:val="2"/>
            <w:shd w:val="clear" w:color="auto" w:fill="D9D9D9" w:themeFill="background1" w:themeFillShade="D9"/>
            <w:hideMark/>
          </w:tcPr>
          <w:p w14:paraId="576F3DE0" w14:textId="77777777" w:rsidR="001E2D12" w:rsidRPr="005C1C3E" w:rsidRDefault="001E2D12"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Hodnoty</w:t>
            </w:r>
          </w:p>
        </w:tc>
      </w:tr>
      <w:tr w:rsidR="001E2D12" w:rsidRPr="00536645" w14:paraId="48C0F6B8"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hideMark/>
          </w:tcPr>
          <w:p w14:paraId="2BA36C15" w14:textId="77777777" w:rsidR="001E2D12" w:rsidRPr="00536645" w:rsidRDefault="001E2D12" w:rsidP="00EF2E63">
            <w:pPr>
              <w:rPr>
                <w:rFonts w:ascii="Arial Narrow" w:hAnsi="Arial Narrow" w:cs="Arial"/>
                <w:noProof/>
                <w:color w:val="000000"/>
                <w:sz w:val="18"/>
                <w:szCs w:val="18"/>
              </w:rPr>
            </w:pPr>
            <w:r w:rsidRPr="00536645">
              <w:rPr>
                <w:rFonts w:ascii="Arial Narrow" w:hAnsi="Arial Narrow" w:cs="Arial"/>
                <w:noProof/>
                <w:color w:val="000000"/>
                <w:sz w:val="18"/>
                <w:szCs w:val="18"/>
              </w:rPr>
              <w:t>Konektivita KVM prepínača</w:t>
            </w:r>
          </w:p>
        </w:tc>
        <w:tc>
          <w:tcPr>
            <w:tcW w:w="6799" w:type="dxa"/>
            <w:gridSpan w:val="2"/>
            <w:shd w:val="clear" w:color="000000" w:fill="FFFFFF"/>
            <w:vAlign w:val="center"/>
            <w:hideMark/>
          </w:tcPr>
          <w:p w14:paraId="3776199A" w14:textId="77777777" w:rsidR="001E2D12" w:rsidRPr="005C1C3E" w:rsidRDefault="001E2D12" w:rsidP="00EF2E63">
            <w:pPr>
              <w:rPr>
                <w:rFonts w:ascii="Arial Narrow" w:hAnsi="Arial Narrow" w:cs="Arial"/>
                <w:noProof/>
                <w:color w:val="000000"/>
                <w:sz w:val="18"/>
                <w:szCs w:val="18"/>
              </w:rPr>
            </w:pPr>
            <w:r w:rsidRPr="005C1C3E">
              <w:rPr>
                <w:rFonts w:ascii="Arial Narrow" w:hAnsi="Arial Narrow" w:cs="Arial"/>
                <w:noProof/>
                <w:color w:val="000000"/>
                <w:sz w:val="18"/>
                <w:szCs w:val="18"/>
              </w:rPr>
              <w:t>RJ-45</w:t>
            </w:r>
          </w:p>
        </w:tc>
      </w:tr>
      <w:tr w:rsidR="001E2D12" w:rsidRPr="00536645" w14:paraId="30CBE0E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300"/>
        </w:trPr>
        <w:tc>
          <w:tcPr>
            <w:tcW w:w="2562" w:type="dxa"/>
            <w:shd w:val="clear" w:color="auto" w:fill="auto"/>
            <w:vAlign w:val="center"/>
          </w:tcPr>
          <w:p w14:paraId="2DC5DF84" w14:textId="658E425C" w:rsidR="001E2D12" w:rsidRPr="00536645" w:rsidRDefault="001E2D12" w:rsidP="00EF2E63">
            <w:pPr>
              <w:rPr>
                <w:rFonts w:ascii="Arial Narrow" w:hAnsi="Arial Narrow" w:cs="Arial"/>
                <w:noProof/>
                <w:color w:val="000000"/>
                <w:sz w:val="18"/>
                <w:szCs w:val="18"/>
              </w:rPr>
            </w:pPr>
            <w:r w:rsidRPr="00536645">
              <w:rPr>
                <w:rFonts w:ascii="Arial Narrow" w:hAnsi="Arial Narrow" w:cs="Arial"/>
                <w:noProof/>
                <w:color w:val="000000"/>
                <w:sz w:val="18"/>
                <w:szCs w:val="18"/>
              </w:rPr>
              <w:lastRenderedPageBreak/>
              <w:t>Konektivita serv</w:t>
            </w:r>
            <w:r w:rsidR="00611BDC">
              <w:rPr>
                <w:rFonts w:ascii="Arial Narrow" w:hAnsi="Arial Narrow" w:cs="Arial"/>
                <w:noProof/>
                <w:color w:val="000000"/>
                <w:sz w:val="18"/>
                <w:szCs w:val="18"/>
              </w:rPr>
              <w:t>e</w:t>
            </w:r>
            <w:r w:rsidRPr="00536645">
              <w:rPr>
                <w:rFonts w:ascii="Arial Narrow" w:hAnsi="Arial Narrow" w:cs="Arial"/>
                <w:noProof/>
                <w:color w:val="000000"/>
                <w:sz w:val="18"/>
                <w:szCs w:val="18"/>
              </w:rPr>
              <w:t>ra</w:t>
            </w:r>
          </w:p>
        </w:tc>
        <w:tc>
          <w:tcPr>
            <w:tcW w:w="6799" w:type="dxa"/>
            <w:gridSpan w:val="2"/>
            <w:shd w:val="clear" w:color="000000" w:fill="FFFFFF"/>
            <w:vAlign w:val="center"/>
          </w:tcPr>
          <w:p w14:paraId="1B1C894C" w14:textId="77777777" w:rsidR="001E2D12" w:rsidRPr="005C1C3E" w:rsidRDefault="001E2D12" w:rsidP="00EF2E63">
            <w:pPr>
              <w:rPr>
                <w:rFonts w:ascii="Arial Narrow" w:hAnsi="Arial Narrow" w:cs="Arial"/>
                <w:noProof/>
                <w:color w:val="000000"/>
                <w:sz w:val="18"/>
                <w:szCs w:val="18"/>
              </w:rPr>
            </w:pPr>
            <w:r w:rsidRPr="005C1C3E">
              <w:rPr>
                <w:rFonts w:ascii="Arial Narrow" w:hAnsi="Arial Narrow" w:cs="Arial"/>
                <w:noProof/>
                <w:color w:val="000000"/>
                <w:sz w:val="18"/>
                <w:szCs w:val="18"/>
              </w:rPr>
              <w:t>VGA + USB</w:t>
            </w:r>
          </w:p>
        </w:tc>
      </w:tr>
      <w:tr w:rsidR="001E2D12" w:rsidRPr="00536645" w14:paraId="4F4FC502" w14:textId="77777777" w:rsidTr="00452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38" w:type="dxa"/>
          <w:trHeight w:val="255"/>
        </w:trPr>
        <w:tc>
          <w:tcPr>
            <w:tcW w:w="2562" w:type="dxa"/>
            <w:shd w:val="clear" w:color="auto" w:fill="auto"/>
            <w:vAlign w:val="center"/>
          </w:tcPr>
          <w:p w14:paraId="187F0164" w14:textId="77777777" w:rsidR="001E2D12" w:rsidRPr="00536645" w:rsidRDefault="001E2D12" w:rsidP="00EF2E63">
            <w:pPr>
              <w:rPr>
                <w:rFonts w:ascii="Arial Narrow" w:hAnsi="Arial Narrow" w:cs="Arial"/>
                <w:noProof/>
                <w:color w:val="000000"/>
                <w:sz w:val="18"/>
                <w:szCs w:val="18"/>
              </w:rPr>
            </w:pPr>
            <w:r w:rsidRPr="00536645">
              <w:rPr>
                <w:rFonts w:ascii="Arial Narrow" w:hAnsi="Arial Narrow" w:cs="Arial"/>
                <w:noProof/>
                <w:color w:val="000000"/>
                <w:sz w:val="18"/>
                <w:szCs w:val="18"/>
              </w:rPr>
              <w:t>Kódové označenie</w:t>
            </w:r>
          </w:p>
        </w:tc>
        <w:tc>
          <w:tcPr>
            <w:tcW w:w="6799" w:type="dxa"/>
            <w:gridSpan w:val="2"/>
            <w:shd w:val="clear" w:color="auto" w:fill="auto"/>
            <w:vAlign w:val="center"/>
          </w:tcPr>
          <w:p w14:paraId="5B651126" w14:textId="77777777" w:rsidR="001E2D12" w:rsidRPr="005C1C3E" w:rsidRDefault="001E2D12" w:rsidP="00EF2E63">
            <w:pPr>
              <w:rPr>
                <w:rFonts w:ascii="Arial Narrow" w:hAnsi="Arial Narrow" w:cs="Arial"/>
                <w:noProof/>
                <w:color w:val="000000"/>
                <w:sz w:val="18"/>
                <w:szCs w:val="18"/>
              </w:rPr>
            </w:pPr>
            <w:r w:rsidRPr="005C1C3E">
              <w:rPr>
                <w:rFonts w:ascii="Arial Narrow" w:hAnsi="Arial Narrow" w:cs="Arial"/>
                <w:noProof/>
                <w:color w:val="000000"/>
                <w:sz w:val="18"/>
                <w:szCs w:val="18"/>
              </w:rPr>
              <w:t>HP 336047-B21</w:t>
            </w:r>
          </w:p>
        </w:tc>
      </w:tr>
    </w:tbl>
    <w:p w14:paraId="31C35C21" w14:textId="4C0180D4" w:rsidR="001E113B" w:rsidRPr="00AA70A3" w:rsidRDefault="001E113B" w:rsidP="001E113B">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1E113B">
        <w:rPr>
          <w:rFonts w:ascii="Arial Narrow" w:hAnsi="Arial Narrow" w:cs="Arial"/>
          <w:noProof/>
          <w:sz w:val="18"/>
          <w:szCs w:val="18"/>
          <w:lang w:eastAsia="sk-SK"/>
        </w:rPr>
        <w:t>Modul MMO2</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492"/>
        <w:gridCol w:w="1949"/>
        <w:gridCol w:w="4920"/>
      </w:tblGrid>
      <w:tr w:rsidR="001E113B" w:rsidRPr="00536645" w14:paraId="211A433E"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673320C" w14:textId="77777777" w:rsidR="001E113B" w:rsidRPr="005C1C3E" w:rsidRDefault="001E113B"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2C53ACD5" w14:textId="77777777" w:rsidR="001E113B" w:rsidRPr="005C1C3E" w:rsidRDefault="001E113B" w:rsidP="00EF2E63">
            <w:pPr>
              <w:contextualSpacing/>
              <w:jc w:val="center"/>
              <w:rPr>
                <w:rFonts w:ascii="Arial Narrow" w:hAnsi="Arial Narrow" w:cs="Arial"/>
                <w:b/>
                <w:bCs/>
                <w:noProof/>
                <w:color w:val="000000"/>
                <w:sz w:val="18"/>
                <w:szCs w:val="18"/>
                <w:lang w:eastAsia="sk-SK"/>
              </w:rPr>
            </w:pPr>
            <w:r w:rsidRPr="005C1C3E">
              <w:rPr>
                <w:rFonts w:ascii="Arial Narrow" w:hAnsi="Arial Narrow" w:cs="Arial"/>
                <w:b/>
                <w:bCs/>
                <w:noProof/>
                <w:color w:val="000000"/>
                <w:sz w:val="18"/>
                <w:szCs w:val="18"/>
                <w:lang w:eastAsia="sk-SK"/>
              </w:rPr>
              <w:t>Ekvivalentné riešenie</w:t>
            </w:r>
          </w:p>
        </w:tc>
      </w:tr>
      <w:tr w:rsidR="001E113B" w:rsidRPr="00A54911" w14:paraId="38D8B72B"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7926F87" w14:textId="64BB169C" w:rsidR="001E113B" w:rsidRPr="00A54911" w:rsidRDefault="008216F7" w:rsidP="00EF2E63">
            <w:pPr>
              <w:tabs>
                <w:tab w:val="left" w:pos="1110"/>
              </w:tabs>
              <w:contextualSpacing/>
              <w:rPr>
                <w:rFonts w:ascii="Arial Narrow" w:hAnsi="Arial Narrow" w:cs="Arial"/>
                <w:noProof/>
                <w:color w:val="FF0000"/>
                <w:sz w:val="18"/>
                <w:szCs w:val="18"/>
                <w:lang w:eastAsia="sk-SK"/>
              </w:rPr>
            </w:pPr>
            <w:r w:rsidRPr="00A54911">
              <w:rPr>
                <w:rFonts w:ascii="Arial Narrow" w:hAnsi="Arial Narrow" w:cs="Arial"/>
                <w:noProof/>
                <w:sz w:val="18"/>
                <w:szCs w:val="18"/>
                <w:lang w:eastAsia="sk-SK"/>
              </w:rPr>
              <w:t>Modul MMO2</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17CD44E5" w14:textId="77777777" w:rsidR="001E113B" w:rsidRPr="00A54911" w:rsidRDefault="001E113B" w:rsidP="00EF2E63">
            <w:pPr>
              <w:contextualSpacing/>
              <w:rPr>
                <w:rFonts w:ascii="Arial Narrow" w:hAnsi="Arial Narrow" w:cs="Arial"/>
                <w:noProof/>
                <w:color w:val="FF0000"/>
                <w:sz w:val="18"/>
                <w:szCs w:val="18"/>
                <w:lang w:eastAsia="sk-SK"/>
              </w:rPr>
            </w:pPr>
            <w:r w:rsidRPr="00A54911">
              <w:rPr>
                <w:rFonts w:ascii="Arial Narrow" w:hAnsi="Arial Narrow" w:cs="Arial"/>
                <w:noProof/>
                <w:sz w:val="18"/>
                <w:szCs w:val="18"/>
                <w:lang w:eastAsia="sk-SK"/>
              </w:rPr>
              <w:t>resp. kompatibilné ekvivalenty, rešpektujúc záručné podmienky a plnú funkčnosť a nezmenené vlastnosti</w:t>
            </w:r>
          </w:p>
        </w:tc>
      </w:tr>
      <w:tr w:rsidR="008216F7" w:rsidRPr="00A54911" w14:paraId="0CB9FEA9" w14:textId="77777777" w:rsidTr="00452782">
        <w:tblPrEx>
          <w:tblCellMar>
            <w:top w:w="0" w:type="dxa"/>
            <w:bottom w:w="0" w:type="dxa"/>
          </w:tblCellMar>
        </w:tblPrEx>
        <w:trPr>
          <w:trHeight w:val="293"/>
        </w:trPr>
        <w:tc>
          <w:tcPr>
            <w:tcW w:w="24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FC6A9D" w14:textId="77777777" w:rsidR="008216F7" w:rsidRPr="00A54911" w:rsidRDefault="008216F7">
            <w:pPr>
              <w:jc w:val="center"/>
              <w:rPr>
                <w:rFonts w:ascii="Arial Narrow" w:hAnsi="Arial Narrow"/>
                <w:color w:val="000000"/>
                <w:sz w:val="18"/>
                <w:szCs w:val="18"/>
              </w:rPr>
            </w:pPr>
            <w:r w:rsidRPr="00A54911">
              <w:rPr>
                <w:rFonts w:ascii="Arial Narrow" w:hAnsi="Arial Narrow"/>
                <w:color w:val="000000"/>
                <w:sz w:val="18"/>
                <w:szCs w:val="18"/>
              </w:rPr>
              <w:t>Parameter</w:t>
            </w:r>
          </w:p>
        </w:tc>
        <w:tc>
          <w:tcPr>
            <w:tcW w:w="6869" w:type="dxa"/>
            <w:gridSpan w:val="2"/>
            <w:tcBorders>
              <w:top w:val="single" w:sz="4" w:space="0" w:color="auto"/>
              <w:left w:val="nil"/>
              <w:bottom w:val="single" w:sz="4" w:space="0" w:color="auto"/>
              <w:right w:val="single" w:sz="4" w:space="0" w:color="auto"/>
            </w:tcBorders>
            <w:shd w:val="clear" w:color="000000" w:fill="D9D9D9"/>
            <w:vAlign w:val="center"/>
            <w:hideMark/>
          </w:tcPr>
          <w:p w14:paraId="5C92F47B" w14:textId="77777777" w:rsidR="008216F7" w:rsidRPr="00A54911" w:rsidRDefault="008216F7">
            <w:pPr>
              <w:jc w:val="center"/>
              <w:rPr>
                <w:rFonts w:ascii="Arial Narrow" w:hAnsi="Arial Narrow"/>
                <w:color w:val="000000"/>
                <w:sz w:val="18"/>
                <w:szCs w:val="18"/>
              </w:rPr>
            </w:pPr>
            <w:r w:rsidRPr="00A54911">
              <w:rPr>
                <w:rFonts w:ascii="Arial Narrow" w:hAnsi="Arial Narrow"/>
                <w:color w:val="000000"/>
                <w:sz w:val="18"/>
                <w:szCs w:val="18"/>
              </w:rPr>
              <w:t>Hodnoty</w:t>
            </w:r>
          </w:p>
        </w:tc>
      </w:tr>
      <w:tr w:rsidR="008216F7" w:rsidRPr="00A54911" w14:paraId="2F2D5B4A" w14:textId="77777777" w:rsidTr="00452782">
        <w:tblPrEx>
          <w:tblCellMar>
            <w:top w:w="0" w:type="dxa"/>
            <w:bottom w:w="0" w:type="dxa"/>
          </w:tblCellMar>
        </w:tblPrEx>
        <w:trPr>
          <w:trHeight w:val="308"/>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566B430E"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Napájanie</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6BF8499F"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9 - 27V DC</w:t>
            </w:r>
          </w:p>
        </w:tc>
      </w:tr>
      <w:tr w:rsidR="008216F7" w:rsidRPr="00A54911" w14:paraId="59F07AA4" w14:textId="77777777" w:rsidTr="00452782">
        <w:tblPrEx>
          <w:tblCellMar>
            <w:top w:w="0" w:type="dxa"/>
            <w:bottom w:w="0" w:type="dxa"/>
          </w:tblCellMar>
        </w:tblPrEx>
        <w:trPr>
          <w:trHeight w:val="308"/>
        </w:trPr>
        <w:tc>
          <w:tcPr>
            <w:tcW w:w="2492" w:type="dxa"/>
            <w:vMerge w:val="restart"/>
            <w:tcBorders>
              <w:top w:val="nil"/>
              <w:left w:val="single" w:sz="4" w:space="0" w:color="auto"/>
              <w:bottom w:val="single" w:sz="4" w:space="0" w:color="auto"/>
              <w:right w:val="single" w:sz="4" w:space="0" w:color="auto"/>
            </w:tcBorders>
            <w:shd w:val="clear" w:color="auto" w:fill="auto"/>
            <w:vAlign w:val="center"/>
            <w:hideMark/>
          </w:tcPr>
          <w:p w14:paraId="7A13E98A"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Komunikačné rozhrania</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68F35428"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linkový komunikačný protokol podľa špecifikácie CAN 2.0 B</w:t>
            </w:r>
          </w:p>
        </w:tc>
      </w:tr>
      <w:tr w:rsidR="008216F7" w:rsidRPr="00A54911" w14:paraId="2AC4D373" w14:textId="77777777" w:rsidTr="00452782">
        <w:tblPrEx>
          <w:tblCellMar>
            <w:top w:w="0" w:type="dxa"/>
            <w:bottom w:w="0" w:type="dxa"/>
          </w:tblCellMar>
        </w:tblPrEx>
        <w:trPr>
          <w:trHeight w:val="308"/>
        </w:trPr>
        <w:tc>
          <w:tcPr>
            <w:tcW w:w="2492" w:type="dxa"/>
            <w:vMerge/>
            <w:tcBorders>
              <w:top w:val="nil"/>
              <w:left w:val="single" w:sz="4" w:space="0" w:color="auto"/>
              <w:bottom w:val="single" w:sz="4" w:space="0" w:color="auto"/>
              <w:right w:val="single" w:sz="4" w:space="0" w:color="auto"/>
            </w:tcBorders>
            <w:vAlign w:val="center"/>
            <w:hideMark/>
          </w:tcPr>
          <w:p w14:paraId="799DC5EF" w14:textId="77777777" w:rsidR="008216F7" w:rsidRPr="00A54911" w:rsidRDefault="008216F7">
            <w:pPr>
              <w:rPr>
                <w:rFonts w:ascii="Arial Narrow" w:hAnsi="Arial Narrow"/>
                <w:color w:val="000000"/>
                <w:sz w:val="18"/>
                <w:szCs w:val="18"/>
              </w:rPr>
            </w:pPr>
          </w:p>
        </w:tc>
        <w:tc>
          <w:tcPr>
            <w:tcW w:w="6869" w:type="dxa"/>
            <w:gridSpan w:val="2"/>
            <w:tcBorders>
              <w:top w:val="nil"/>
              <w:left w:val="nil"/>
              <w:bottom w:val="single" w:sz="4" w:space="0" w:color="auto"/>
              <w:right w:val="single" w:sz="4" w:space="0" w:color="auto"/>
            </w:tcBorders>
            <w:shd w:val="clear" w:color="000000" w:fill="FFFFFF"/>
            <w:vAlign w:val="center"/>
            <w:hideMark/>
          </w:tcPr>
          <w:p w14:paraId="34BF524B"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2 binárne vstupy</w:t>
            </w:r>
          </w:p>
        </w:tc>
      </w:tr>
      <w:tr w:rsidR="008216F7" w:rsidRPr="00A54911" w14:paraId="30BFCC21" w14:textId="77777777" w:rsidTr="00452782">
        <w:tblPrEx>
          <w:tblCellMar>
            <w:top w:w="0" w:type="dxa"/>
            <w:bottom w:w="0" w:type="dxa"/>
          </w:tblCellMar>
        </w:tblPrEx>
        <w:trPr>
          <w:trHeight w:val="308"/>
        </w:trPr>
        <w:tc>
          <w:tcPr>
            <w:tcW w:w="2492" w:type="dxa"/>
            <w:vMerge/>
            <w:tcBorders>
              <w:top w:val="nil"/>
              <w:left w:val="single" w:sz="4" w:space="0" w:color="auto"/>
              <w:bottom w:val="single" w:sz="4" w:space="0" w:color="auto"/>
              <w:right w:val="single" w:sz="4" w:space="0" w:color="auto"/>
            </w:tcBorders>
            <w:vAlign w:val="center"/>
            <w:hideMark/>
          </w:tcPr>
          <w:p w14:paraId="5BF0B233" w14:textId="77777777" w:rsidR="008216F7" w:rsidRPr="00A54911" w:rsidRDefault="008216F7">
            <w:pPr>
              <w:rPr>
                <w:rFonts w:ascii="Arial Narrow" w:hAnsi="Arial Narrow"/>
                <w:color w:val="000000"/>
                <w:sz w:val="18"/>
                <w:szCs w:val="18"/>
              </w:rPr>
            </w:pPr>
          </w:p>
        </w:tc>
        <w:tc>
          <w:tcPr>
            <w:tcW w:w="6869" w:type="dxa"/>
            <w:gridSpan w:val="2"/>
            <w:tcBorders>
              <w:top w:val="nil"/>
              <w:left w:val="nil"/>
              <w:bottom w:val="single" w:sz="4" w:space="0" w:color="auto"/>
              <w:right w:val="single" w:sz="4" w:space="0" w:color="auto"/>
            </w:tcBorders>
            <w:shd w:val="clear" w:color="000000" w:fill="FFFFFF"/>
            <w:vAlign w:val="center"/>
            <w:hideMark/>
          </w:tcPr>
          <w:p w14:paraId="3BF13D0C"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tlačidlová klávesnica (2x 4 tlačidlá)</w:t>
            </w:r>
          </w:p>
        </w:tc>
      </w:tr>
      <w:tr w:rsidR="008216F7" w:rsidRPr="00A54911" w14:paraId="479C4748" w14:textId="77777777" w:rsidTr="00452782">
        <w:tblPrEx>
          <w:tblCellMar>
            <w:top w:w="0" w:type="dxa"/>
            <w:bottom w:w="0" w:type="dxa"/>
          </w:tblCellMar>
        </w:tblPrEx>
        <w:trPr>
          <w:trHeight w:val="320"/>
        </w:trPr>
        <w:tc>
          <w:tcPr>
            <w:tcW w:w="2492" w:type="dxa"/>
            <w:vMerge/>
            <w:tcBorders>
              <w:top w:val="nil"/>
              <w:left w:val="single" w:sz="4" w:space="0" w:color="auto"/>
              <w:bottom w:val="single" w:sz="4" w:space="0" w:color="auto"/>
              <w:right w:val="single" w:sz="4" w:space="0" w:color="auto"/>
            </w:tcBorders>
            <w:vAlign w:val="center"/>
            <w:hideMark/>
          </w:tcPr>
          <w:p w14:paraId="4906CE80" w14:textId="77777777" w:rsidR="008216F7" w:rsidRPr="00A54911" w:rsidRDefault="008216F7">
            <w:pPr>
              <w:rPr>
                <w:rFonts w:ascii="Arial Narrow" w:hAnsi="Arial Narrow"/>
                <w:color w:val="000000"/>
                <w:sz w:val="18"/>
                <w:szCs w:val="18"/>
              </w:rPr>
            </w:pPr>
          </w:p>
        </w:tc>
        <w:tc>
          <w:tcPr>
            <w:tcW w:w="6869" w:type="dxa"/>
            <w:gridSpan w:val="2"/>
            <w:tcBorders>
              <w:top w:val="nil"/>
              <w:left w:val="nil"/>
              <w:bottom w:val="single" w:sz="4" w:space="0" w:color="auto"/>
              <w:right w:val="single" w:sz="4" w:space="0" w:color="auto"/>
            </w:tcBorders>
            <w:shd w:val="clear" w:color="000000" w:fill="FFFFFF"/>
            <w:vAlign w:val="center"/>
            <w:hideMark/>
          </w:tcPr>
          <w:p w14:paraId="252CED67"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mikrofónny vstup s možnosťou napájania externého mikrofónu s PTT tlačidlom</w:t>
            </w:r>
          </w:p>
        </w:tc>
      </w:tr>
      <w:tr w:rsidR="008216F7" w:rsidRPr="00A54911" w14:paraId="5A13EDE4" w14:textId="77777777" w:rsidTr="00452782">
        <w:tblPrEx>
          <w:tblCellMar>
            <w:top w:w="0" w:type="dxa"/>
            <w:bottom w:w="0" w:type="dxa"/>
          </w:tblCellMar>
        </w:tblPrEx>
        <w:trPr>
          <w:trHeight w:val="524"/>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51677E34"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Funkcie</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0A61840F"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umožňuje aktiváciu lokálne pripojenej sirény, test lokálne pripojenej sirény a aktiváciu vzdialených sirén, ktoré sú v rádiovom dosahu</w:t>
            </w:r>
          </w:p>
        </w:tc>
      </w:tr>
      <w:tr w:rsidR="008216F7" w:rsidRPr="00A54911" w14:paraId="490A0916" w14:textId="77777777" w:rsidTr="00452782">
        <w:tblPrEx>
          <w:tblCellMar>
            <w:top w:w="0" w:type="dxa"/>
            <w:bottom w:w="0" w:type="dxa"/>
          </w:tblCellMar>
        </w:tblPrEx>
        <w:trPr>
          <w:trHeight w:val="308"/>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499A37BE"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Autorizácia prístupu</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3C594DCA"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 xml:space="preserve">prostredníctvom čipu iButton ® </w:t>
            </w:r>
          </w:p>
        </w:tc>
      </w:tr>
      <w:tr w:rsidR="008216F7" w:rsidRPr="00A54911" w14:paraId="2F0FF3C2" w14:textId="77777777" w:rsidTr="00452782">
        <w:tblPrEx>
          <w:tblCellMar>
            <w:top w:w="0" w:type="dxa"/>
            <w:bottom w:w="0" w:type="dxa"/>
          </w:tblCellMar>
        </w:tblPrEx>
        <w:trPr>
          <w:trHeight w:val="308"/>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210B6E81"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Zobrazovacia jednotka</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4E9B18B7"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podsvietený riadkový displej 4 x 20 znakov</w:t>
            </w:r>
          </w:p>
        </w:tc>
      </w:tr>
    </w:tbl>
    <w:p w14:paraId="7F33A121" w14:textId="1D5BD8F0" w:rsidR="001E113B" w:rsidRPr="00AA70A3" w:rsidRDefault="001E113B" w:rsidP="00AA70A3">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00B920ED" w:rsidRPr="00B920ED">
        <w:rPr>
          <w:rFonts w:ascii="Arial Narrow" w:hAnsi="Arial Narrow" w:cs="Arial"/>
          <w:noProof/>
          <w:sz w:val="18"/>
          <w:szCs w:val="18"/>
          <w:lang w:eastAsia="sk-SK"/>
        </w:rPr>
        <w:t>Modul LCU 15</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497"/>
        <w:gridCol w:w="1944"/>
        <w:gridCol w:w="4920"/>
      </w:tblGrid>
      <w:tr w:rsidR="00B920ED" w:rsidRPr="00A54911" w14:paraId="07A80196"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64EC9C2" w14:textId="77777777" w:rsidR="00B920ED" w:rsidRPr="00A54911" w:rsidRDefault="00B920ED" w:rsidP="00EF2E63">
            <w:pPr>
              <w:contextualSpacing/>
              <w:jc w:val="center"/>
              <w:rPr>
                <w:rFonts w:ascii="Arial Narrow" w:hAnsi="Arial Narrow" w:cs="Arial"/>
                <w:b/>
                <w:bCs/>
                <w:noProof/>
                <w:color w:val="000000"/>
                <w:sz w:val="18"/>
                <w:szCs w:val="18"/>
                <w:lang w:eastAsia="sk-SK"/>
              </w:rPr>
            </w:pPr>
            <w:r w:rsidRPr="00A54911">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579EF19D" w14:textId="77777777" w:rsidR="00B920ED" w:rsidRPr="00A54911" w:rsidRDefault="00B920ED" w:rsidP="00EF2E63">
            <w:pPr>
              <w:contextualSpacing/>
              <w:jc w:val="center"/>
              <w:rPr>
                <w:rFonts w:ascii="Arial Narrow" w:hAnsi="Arial Narrow" w:cs="Arial"/>
                <w:b/>
                <w:bCs/>
                <w:noProof/>
                <w:color w:val="000000"/>
                <w:sz w:val="18"/>
                <w:szCs w:val="18"/>
                <w:lang w:eastAsia="sk-SK"/>
              </w:rPr>
            </w:pPr>
            <w:r w:rsidRPr="00A54911">
              <w:rPr>
                <w:rFonts w:ascii="Arial Narrow" w:hAnsi="Arial Narrow" w:cs="Arial"/>
                <w:b/>
                <w:bCs/>
                <w:noProof/>
                <w:color w:val="000000"/>
                <w:sz w:val="18"/>
                <w:szCs w:val="18"/>
                <w:lang w:eastAsia="sk-SK"/>
              </w:rPr>
              <w:t>Ekvivalentné riešenie</w:t>
            </w:r>
          </w:p>
        </w:tc>
      </w:tr>
      <w:tr w:rsidR="00B920ED" w:rsidRPr="00A54911" w14:paraId="2152464E"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3517A09" w14:textId="6F3E7E29" w:rsidR="00B920ED" w:rsidRPr="00A54911" w:rsidRDefault="00BD5843" w:rsidP="00EF2E63">
            <w:pPr>
              <w:tabs>
                <w:tab w:val="left" w:pos="1110"/>
              </w:tabs>
              <w:contextualSpacing/>
              <w:rPr>
                <w:rFonts w:ascii="Arial Narrow" w:hAnsi="Arial Narrow" w:cs="Arial"/>
                <w:noProof/>
                <w:color w:val="FF0000"/>
                <w:sz w:val="18"/>
                <w:szCs w:val="18"/>
                <w:lang w:eastAsia="sk-SK"/>
              </w:rPr>
            </w:pPr>
            <w:r w:rsidRPr="00A54911">
              <w:rPr>
                <w:rFonts w:ascii="Arial Narrow" w:hAnsi="Arial Narrow" w:cs="Arial"/>
                <w:noProof/>
                <w:sz w:val="18"/>
                <w:szCs w:val="18"/>
                <w:lang w:eastAsia="sk-SK"/>
              </w:rPr>
              <w:t>Modul LCU 15</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77C37AFD" w14:textId="77777777" w:rsidR="00B920ED" w:rsidRPr="00A54911" w:rsidRDefault="00B920ED" w:rsidP="00BD5843">
            <w:pPr>
              <w:tabs>
                <w:tab w:val="left" w:pos="1110"/>
              </w:tabs>
              <w:contextualSpacing/>
              <w:rPr>
                <w:rFonts w:ascii="Arial Narrow" w:hAnsi="Arial Narrow" w:cs="Arial"/>
                <w:noProof/>
                <w:color w:val="FF0000"/>
                <w:sz w:val="18"/>
                <w:szCs w:val="18"/>
                <w:lang w:eastAsia="sk-SK"/>
              </w:rPr>
            </w:pPr>
            <w:r w:rsidRPr="00A54911">
              <w:rPr>
                <w:rFonts w:ascii="Arial Narrow" w:hAnsi="Arial Narrow" w:cs="Arial"/>
                <w:noProof/>
                <w:sz w:val="18"/>
                <w:szCs w:val="18"/>
                <w:lang w:eastAsia="sk-SK"/>
              </w:rPr>
              <w:t>resp. kompatibilné ekvivalenty, rešpektujúc záručné podmienky a plnú funkčnosť a nezmenené vlastnosti</w:t>
            </w:r>
          </w:p>
        </w:tc>
      </w:tr>
      <w:tr w:rsidR="008216F7" w:rsidRPr="00A54911" w14:paraId="76D709E0" w14:textId="77777777" w:rsidTr="00452782">
        <w:tblPrEx>
          <w:tblCellMar>
            <w:top w:w="0" w:type="dxa"/>
            <w:bottom w:w="0" w:type="dxa"/>
          </w:tblCellMar>
        </w:tblPrEx>
        <w:trPr>
          <w:trHeight w:val="304"/>
        </w:trPr>
        <w:tc>
          <w:tcPr>
            <w:tcW w:w="24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211840" w14:textId="77777777" w:rsidR="008216F7" w:rsidRPr="00A54911" w:rsidRDefault="008216F7">
            <w:pPr>
              <w:jc w:val="center"/>
              <w:rPr>
                <w:rFonts w:ascii="Arial Narrow" w:hAnsi="Arial Narrow"/>
                <w:color w:val="000000"/>
                <w:sz w:val="18"/>
                <w:szCs w:val="18"/>
              </w:rPr>
            </w:pPr>
            <w:r w:rsidRPr="00A54911">
              <w:rPr>
                <w:rFonts w:ascii="Arial Narrow" w:hAnsi="Arial Narrow"/>
                <w:color w:val="000000"/>
                <w:sz w:val="18"/>
                <w:szCs w:val="18"/>
              </w:rPr>
              <w:t>Parameter</w:t>
            </w:r>
          </w:p>
        </w:tc>
        <w:tc>
          <w:tcPr>
            <w:tcW w:w="6864" w:type="dxa"/>
            <w:gridSpan w:val="2"/>
            <w:tcBorders>
              <w:top w:val="single" w:sz="4" w:space="0" w:color="auto"/>
              <w:left w:val="nil"/>
              <w:bottom w:val="single" w:sz="4" w:space="0" w:color="auto"/>
              <w:right w:val="single" w:sz="4" w:space="0" w:color="auto"/>
            </w:tcBorders>
            <w:shd w:val="clear" w:color="000000" w:fill="D9D9D9"/>
            <w:vAlign w:val="center"/>
            <w:hideMark/>
          </w:tcPr>
          <w:p w14:paraId="3AAC160F" w14:textId="77777777" w:rsidR="008216F7" w:rsidRPr="00A54911" w:rsidRDefault="008216F7">
            <w:pPr>
              <w:jc w:val="center"/>
              <w:rPr>
                <w:rFonts w:ascii="Arial Narrow" w:hAnsi="Arial Narrow"/>
                <w:color w:val="000000"/>
                <w:sz w:val="18"/>
                <w:szCs w:val="18"/>
              </w:rPr>
            </w:pPr>
            <w:r w:rsidRPr="00A54911">
              <w:rPr>
                <w:rFonts w:ascii="Arial Narrow" w:hAnsi="Arial Narrow"/>
                <w:color w:val="000000"/>
                <w:sz w:val="18"/>
                <w:szCs w:val="18"/>
              </w:rPr>
              <w:t>Hodnoty</w:t>
            </w:r>
          </w:p>
        </w:tc>
      </w:tr>
      <w:tr w:rsidR="008216F7" w:rsidRPr="00A54911" w14:paraId="0E374BA0" w14:textId="77777777" w:rsidTr="00452782">
        <w:tblPrEx>
          <w:tblCellMar>
            <w:top w:w="0" w:type="dxa"/>
            <w:bottom w:w="0" w:type="dxa"/>
          </w:tblCellMar>
        </w:tblPrEx>
        <w:trPr>
          <w:trHeight w:val="320"/>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32A2BAB5"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Napájanie</w:t>
            </w:r>
          </w:p>
        </w:tc>
        <w:tc>
          <w:tcPr>
            <w:tcW w:w="6864" w:type="dxa"/>
            <w:gridSpan w:val="2"/>
            <w:tcBorders>
              <w:top w:val="nil"/>
              <w:left w:val="nil"/>
              <w:bottom w:val="single" w:sz="4" w:space="0" w:color="auto"/>
              <w:right w:val="single" w:sz="4" w:space="0" w:color="auto"/>
            </w:tcBorders>
            <w:shd w:val="clear" w:color="000000" w:fill="FFFFFF"/>
            <w:vAlign w:val="center"/>
            <w:hideMark/>
          </w:tcPr>
          <w:p w14:paraId="27E16DA0"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12 – 30V DC</w:t>
            </w:r>
          </w:p>
        </w:tc>
      </w:tr>
      <w:tr w:rsidR="008216F7" w:rsidRPr="00A54911" w14:paraId="1250EA32" w14:textId="77777777" w:rsidTr="00452782">
        <w:tblPrEx>
          <w:tblCellMar>
            <w:top w:w="0" w:type="dxa"/>
            <w:bottom w:w="0" w:type="dxa"/>
          </w:tblCellMar>
        </w:tblPrEx>
        <w:trPr>
          <w:trHeight w:val="320"/>
        </w:trPr>
        <w:tc>
          <w:tcPr>
            <w:tcW w:w="2497" w:type="dxa"/>
            <w:vMerge w:val="restart"/>
            <w:tcBorders>
              <w:top w:val="nil"/>
              <w:left w:val="single" w:sz="4" w:space="0" w:color="auto"/>
              <w:bottom w:val="single" w:sz="4" w:space="0" w:color="auto"/>
              <w:right w:val="single" w:sz="4" w:space="0" w:color="auto"/>
            </w:tcBorders>
            <w:shd w:val="clear" w:color="auto" w:fill="auto"/>
            <w:vAlign w:val="center"/>
            <w:hideMark/>
          </w:tcPr>
          <w:p w14:paraId="7A5CEAF3"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Komunikačné rozhrania</w:t>
            </w:r>
          </w:p>
        </w:tc>
        <w:tc>
          <w:tcPr>
            <w:tcW w:w="6864" w:type="dxa"/>
            <w:gridSpan w:val="2"/>
            <w:tcBorders>
              <w:top w:val="nil"/>
              <w:left w:val="nil"/>
              <w:bottom w:val="single" w:sz="4" w:space="0" w:color="auto"/>
              <w:right w:val="single" w:sz="4" w:space="0" w:color="auto"/>
            </w:tcBorders>
            <w:shd w:val="clear" w:color="000000" w:fill="FFFFFF"/>
            <w:vAlign w:val="center"/>
            <w:hideMark/>
          </w:tcPr>
          <w:p w14:paraId="59AE6476"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linkový komunikačný protokol podľa špecifikácie CAN 2.0 B</w:t>
            </w:r>
          </w:p>
        </w:tc>
      </w:tr>
      <w:tr w:rsidR="008216F7" w:rsidRPr="00A54911" w14:paraId="150657A3" w14:textId="77777777" w:rsidTr="00452782">
        <w:tblPrEx>
          <w:tblCellMar>
            <w:top w:w="0" w:type="dxa"/>
            <w:bottom w:w="0" w:type="dxa"/>
          </w:tblCellMar>
        </w:tblPrEx>
        <w:trPr>
          <w:trHeight w:val="320"/>
        </w:trPr>
        <w:tc>
          <w:tcPr>
            <w:tcW w:w="2497" w:type="dxa"/>
            <w:vMerge/>
            <w:tcBorders>
              <w:top w:val="nil"/>
              <w:left w:val="single" w:sz="4" w:space="0" w:color="auto"/>
              <w:bottom w:val="single" w:sz="4" w:space="0" w:color="auto"/>
              <w:right w:val="single" w:sz="4" w:space="0" w:color="auto"/>
            </w:tcBorders>
            <w:vAlign w:val="center"/>
            <w:hideMark/>
          </w:tcPr>
          <w:p w14:paraId="45354626" w14:textId="77777777" w:rsidR="008216F7" w:rsidRPr="00A54911" w:rsidRDefault="008216F7">
            <w:pPr>
              <w:rPr>
                <w:rFonts w:ascii="Arial Narrow" w:hAnsi="Arial Narrow"/>
                <w:color w:val="000000"/>
                <w:sz w:val="18"/>
                <w:szCs w:val="18"/>
              </w:rPr>
            </w:pPr>
          </w:p>
        </w:tc>
        <w:tc>
          <w:tcPr>
            <w:tcW w:w="6864" w:type="dxa"/>
            <w:gridSpan w:val="2"/>
            <w:tcBorders>
              <w:top w:val="nil"/>
              <w:left w:val="nil"/>
              <w:bottom w:val="single" w:sz="4" w:space="0" w:color="auto"/>
              <w:right w:val="single" w:sz="4" w:space="0" w:color="auto"/>
            </w:tcBorders>
            <w:shd w:val="clear" w:color="000000" w:fill="FFFFFF"/>
            <w:vAlign w:val="center"/>
            <w:hideMark/>
          </w:tcPr>
          <w:p w14:paraId="27D0EC4F"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8 binárnych vstupov</w:t>
            </w:r>
          </w:p>
        </w:tc>
      </w:tr>
      <w:tr w:rsidR="008216F7" w:rsidRPr="00A54911" w14:paraId="19ABC1BA" w14:textId="77777777" w:rsidTr="00452782">
        <w:tblPrEx>
          <w:tblCellMar>
            <w:top w:w="0" w:type="dxa"/>
            <w:bottom w:w="0" w:type="dxa"/>
          </w:tblCellMar>
        </w:tblPrEx>
        <w:trPr>
          <w:trHeight w:val="320"/>
        </w:trPr>
        <w:tc>
          <w:tcPr>
            <w:tcW w:w="2497" w:type="dxa"/>
            <w:vMerge/>
            <w:tcBorders>
              <w:top w:val="nil"/>
              <w:left w:val="single" w:sz="4" w:space="0" w:color="auto"/>
              <w:bottom w:val="single" w:sz="4" w:space="0" w:color="auto"/>
              <w:right w:val="single" w:sz="4" w:space="0" w:color="auto"/>
            </w:tcBorders>
            <w:vAlign w:val="center"/>
            <w:hideMark/>
          </w:tcPr>
          <w:p w14:paraId="2F5CBFE3" w14:textId="77777777" w:rsidR="008216F7" w:rsidRPr="00A54911" w:rsidRDefault="008216F7">
            <w:pPr>
              <w:rPr>
                <w:rFonts w:ascii="Arial Narrow" w:hAnsi="Arial Narrow"/>
                <w:color w:val="000000"/>
                <w:sz w:val="18"/>
                <w:szCs w:val="18"/>
              </w:rPr>
            </w:pPr>
          </w:p>
        </w:tc>
        <w:tc>
          <w:tcPr>
            <w:tcW w:w="6864" w:type="dxa"/>
            <w:gridSpan w:val="2"/>
            <w:tcBorders>
              <w:top w:val="nil"/>
              <w:left w:val="nil"/>
              <w:bottom w:val="single" w:sz="4" w:space="0" w:color="auto"/>
              <w:right w:val="single" w:sz="4" w:space="0" w:color="auto"/>
            </w:tcBorders>
            <w:shd w:val="clear" w:color="000000" w:fill="FFFFFF"/>
            <w:vAlign w:val="center"/>
            <w:hideMark/>
          </w:tcPr>
          <w:p w14:paraId="143A3FBC"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2 binárne výstupy</w:t>
            </w:r>
          </w:p>
        </w:tc>
      </w:tr>
      <w:tr w:rsidR="008216F7" w:rsidRPr="00A54911" w14:paraId="29B856B5" w14:textId="77777777" w:rsidTr="00452782">
        <w:tblPrEx>
          <w:tblCellMar>
            <w:top w:w="0" w:type="dxa"/>
            <w:bottom w:w="0" w:type="dxa"/>
          </w:tblCellMar>
        </w:tblPrEx>
        <w:trPr>
          <w:trHeight w:val="320"/>
        </w:trPr>
        <w:tc>
          <w:tcPr>
            <w:tcW w:w="2497" w:type="dxa"/>
            <w:vMerge/>
            <w:tcBorders>
              <w:top w:val="nil"/>
              <w:left w:val="single" w:sz="4" w:space="0" w:color="auto"/>
              <w:bottom w:val="single" w:sz="4" w:space="0" w:color="auto"/>
              <w:right w:val="single" w:sz="4" w:space="0" w:color="auto"/>
            </w:tcBorders>
            <w:vAlign w:val="center"/>
            <w:hideMark/>
          </w:tcPr>
          <w:p w14:paraId="6D33B969" w14:textId="77777777" w:rsidR="008216F7" w:rsidRPr="00A54911" w:rsidRDefault="008216F7">
            <w:pPr>
              <w:rPr>
                <w:rFonts w:ascii="Arial Narrow" w:hAnsi="Arial Narrow"/>
                <w:color w:val="000000"/>
                <w:sz w:val="18"/>
                <w:szCs w:val="18"/>
              </w:rPr>
            </w:pPr>
          </w:p>
        </w:tc>
        <w:tc>
          <w:tcPr>
            <w:tcW w:w="6864" w:type="dxa"/>
            <w:gridSpan w:val="2"/>
            <w:tcBorders>
              <w:top w:val="nil"/>
              <w:left w:val="nil"/>
              <w:bottom w:val="single" w:sz="4" w:space="0" w:color="auto"/>
              <w:right w:val="single" w:sz="4" w:space="0" w:color="auto"/>
            </w:tcBorders>
            <w:shd w:val="clear" w:color="000000" w:fill="FFFFFF"/>
            <w:vAlign w:val="center"/>
            <w:hideMark/>
          </w:tcPr>
          <w:p w14:paraId="745CDDDD"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1 x RS232/RS485</w:t>
            </w:r>
          </w:p>
        </w:tc>
      </w:tr>
      <w:tr w:rsidR="008216F7" w:rsidRPr="00A54911" w14:paraId="6B282583" w14:textId="77777777" w:rsidTr="00452782">
        <w:tblPrEx>
          <w:tblCellMar>
            <w:top w:w="0" w:type="dxa"/>
            <w:bottom w:w="0" w:type="dxa"/>
          </w:tblCellMar>
        </w:tblPrEx>
        <w:trPr>
          <w:trHeight w:val="320"/>
        </w:trPr>
        <w:tc>
          <w:tcPr>
            <w:tcW w:w="2497" w:type="dxa"/>
            <w:vMerge/>
            <w:tcBorders>
              <w:top w:val="nil"/>
              <w:left w:val="single" w:sz="4" w:space="0" w:color="auto"/>
              <w:bottom w:val="single" w:sz="4" w:space="0" w:color="auto"/>
              <w:right w:val="single" w:sz="4" w:space="0" w:color="auto"/>
            </w:tcBorders>
            <w:vAlign w:val="center"/>
            <w:hideMark/>
          </w:tcPr>
          <w:p w14:paraId="1FE31521" w14:textId="77777777" w:rsidR="008216F7" w:rsidRPr="00A54911" w:rsidRDefault="008216F7">
            <w:pPr>
              <w:rPr>
                <w:rFonts w:ascii="Arial Narrow" w:hAnsi="Arial Narrow"/>
                <w:color w:val="000000"/>
                <w:sz w:val="18"/>
                <w:szCs w:val="18"/>
              </w:rPr>
            </w:pPr>
          </w:p>
        </w:tc>
        <w:tc>
          <w:tcPr>
            <w:tcW w:w="6864" w:type="dxa"/>
            <w:gridSpan w:val="2"/>
            <w:tcBorders>
              <w:top w:val="nil"/>
              <w:left w:val="nil"/>
              <w:bottom w:val="single" w:sz="4" w:space="0" w:color="auto"/>
              <w:right w:val="single" w:sz="4" w:space="0" w:color="auto"/>
            </w:tcBorders>
            <w:shd w:val="clear" w:color="000000" w:fill="FFFFFF"/>
            <w:vAlign w:val="center"/>
            <w:hideMark/>
          </w:tcPr>
          <w:p w14:paraId="65AE4F61"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mikrofónny vstup s možnosťou napájania externého mikrofónu s PTT tlačidlom</w:t>
            </w:r>
          </w:p>
        </w:tc>
      </w:tr>
      <w:tr w:rsidR="008216F7" w:rsidRPr="00A54911" w14:paraId="0919D3D7" w14:textId="77777777" w:rsidTr="00452782">
        <w:tblPrEx>
          <w:tblCellMar>
            <w:top w:w="0" w:type="dxa"/>
            <w:bottom w:w="0" w:type="dxa"/>
          </w:tblCellMar>
        </w:tblPrEx>
        <w:trPr>
          <w:trHeight w:val="543"/>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7E33F44B"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Funkcie</w:t>
            </w:r>
          </w:p>
        </w:tc>
        <w:tc>
          <w:tcPr>
            <w:tcW w:w="6864" w:type="dxa"/>
            <w:gridSpan w:val="2"/>
            <w:tcBorders>
              <w:top w:val="nil"/>
              <w:left w:val="nil"/>
              <w:bottom w:val="single" w:sz="4" w:space="0" w:color="auto"/>
              <w:right w:val="single" w:sz="4" w:space="0" w:color="auto"/>
            </w:tcBorders>
            <w:shd w:val="clear" w:color="000000" w:fill="FFFFFF"/>
            <w:vAlign w:val="center"/>
            <w:hideMark/>
          </w:tcPr>
          <w:p w14:paraId="2A2FDC0E"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umožňuje aktiváciu lokálne pripojenej sirény, test lokálne pripojenej sirény a aktiváciu vzdialených sirén, ktoré sú v rádiovom dosahu</w:t>
            </w:r>
          </w:p>
        </w:tc>
      </w:tr>
      <w:tr w:rsidR="008216F7" w:rsidRPr="00A54911" w14:paraId="2B106039" w14:textId="77777777" w:rsidTr="00452782">
        <w:tblPrEx>
          <w:tblCellMar>
            <w:top w:w="0" w:type="dxa"/>
            <w:bottom w:w="0" w:type="dxa"/>
          </w:tblCellMar>
        </w:tblPrEx>
        <w:trPr>
          <w:trHeight w:val="320"/>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3EE08EE9"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Autorizácia prístupu</w:t>
            </w:r>
          </w:p>
        </w:tc>
        <w:tc>
          <w:tcPr>
            <w:tcW w:w="6864" w:type="dxa"/>
            <w:gridSpan w:val="2"/>
            <w:tcBorders>
              <w:top w:val="nil"/>
              <w:left w:val="nil"/>
              <w:bottom w:val="single" w:sz="4" w:space="0" w:color="auto"/>
              <w:right w:val="single" w:sz="4" w:space="0" w:color="auto"/>
            </w:tcBorders>
            <w:shd w:val="clear" w:color="000000" w:fill="FFFFFF"/>
            <w:vAlign w:val="center"/>
            <w:hideMark/>
          </w:tcPr>
          <w:p w14:paraId="47D75623"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 xml:space="preserve">prostredníctvom čipu iButton ® </w:t>
            </w:r>
          </w:p>
        </w:tc>
      </w:tr>
      <w:tr w:rsidR="008216F7" w:rsidRPr="00A54911" w14:paraId="199C4688" w14:textId="77777777" w:rsidTr="00452782">
        <w:tblPrEx>
          <w:tblCellMar>
            <w:top w:w="0" w:type="dxa"/>
            <w:bottom w:w="0" w:type="dxa"/>
          </w:tblCellMar>
        </w:tblPrEx>
        <w:trPr>
          <w:trHeight w:val="320"/>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2E482693"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Zobrazovacia jednotka</w:t>
            </w:r>
          </w:p>
        </w:tc>
        <w:tc>
          <w:tcPr>
            <w:tcW w:w="6864" w:type="dxa"/>
            <w:gridSpan w:val="2"/>
            <w:tcBorders>
              <w:top w:val="nil"/>
              <w:left w:val="nil"/>
              <w:bottom w:val="single" w:sz="4" w:space="0" w:color="auto"/>
              <w:right w:val="single" w:sz="4" w:space="0" w:color="auto"/>
            </w:tcBorders>
            <w:shd w:val="clear" w:color="000000" w:fill="FFFFFF"/>
            <w:vAlign w:val="center"/>
            <w:hideMark/>
          </w:tcPr>
          <w:p w14:paraId="20FCB444" w14:textId="77777777" w:rsidR="008216F7" w:rsidRPr="00A54911" w:rsidRDefault="008216F7">
            <w:pPr>
              <w:rPr>
                <w:rFonts w:ascii="Arial Narrow" w:hAnsi="Arial Narrow"/>
                <w:color w:val="000000"/>
                <w:sz w:val="18"/>
                <w:szCs w:val="18"/>
              </w:rPr>
            </w:pPr>
            <w:r w:rsidRPr="00A54911">
              <w:rPr>
                <w:rFonts w:ascii="Arial Narrow" w:hAnsi="Arial Narrow"/>
                <w:color w:val="000000"/>
                <w:sz w:val="18"/>
                <w:szCs w:val="18"/>
              </w:rPr>
              <w:t>podsvietený grafický displej 128 x 64 pixels</w:t>
            </w:r>
          </w:p>
        </w:tc>
      </w:tr>
    </w:tbl>
    <w:p w14:paraId="77D707A5" w14:textId="20E2B0B2" w:rsidR="00B920ED" w:rsidRPr="00AA70A3" w:rsidRDefault="00B920ED" w:rsidP="00B920ED">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A54911">
        <w:rPr>
          <w:rFonts w:ascii="Arial Narrow" w:hAnsi="Arial Narrow" w:cs="Arial"/>
          <w:noProof/>
          <w:sz w:val="18"/>
          <w:szCs w:val="18"/>
          <w:lang w:eastAsia="sk-SK"/>
        </w:rPr>
        <w:t>Mikrofón pre externú ovládaciu jednotk</w:t>
      </w:r>
      <w:r w:rsidR="009B4447">
        <w:rPr>
          <w:rFonts w:ascii="Arial Narrow" w:hAnsi="Arial Narrow" w:cs="Arial"/>
          <w:noProof/>
          <w:sz w:val="18"/>
          <w:szCs w:val="18"/>
          <w:lang w:eastAsia="sk-SK"/>
        </w:rPr>
        <w:t>u</w:t>
      </w:r>
      <w:r w:rsidRPr="00A54911">
        <w:rPr>
          <w:rFonts w:ascii="Arial Narrow" w:hAnsi="Arial Narrow" w:cs="Arial"/>
          <w:noProof/>
          <w:sz w:val="18"/>
          <w:szCs w:val="18"/>
          <w:lang w:eastAsia="sk-SK"/>
        </w:rPr>
        <w:t xml:space="preserve"> sirény MMO2</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494"/>
        <w:gridCol w:w="1947"/>
        <w:gridCol w:w="4920"/>
      </w:tblGrid>
      <w:tr w:rsidR="00B920ED" w:rsidRPr="00A54911" w14:paraId="37B3B9BC"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82E7B1F" w14:textId="77777777" w:rsidR="00B920ED" w:rsidRPr="00A54911" w:rsidRDefault="00B920ED" w:rsidP="00EF2E63">
            <w:pPr>
              <w:contextualSpacing/>
              <w:jc w:val="center"/>
              <w:rPr>
                <w:rFonts w:ascii="Arial Narrow" w:hAnsi="Arial Narrow" w:cs="Arial"/>
                <w:b/>
                <w:bCs/>
                <w:noProof/>
                <w:color w:val="000000"/>
                <w:sz w:val="18"/>
                <w:szCs w:val="18"/>
                <w:lang w:eastAsia="sk-SK"/>
              </w:rPr>
            </w:pPr>
            <w:r w:rsidRPr="00A54911">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6A361440" w14:textId="77777777" w:rsidR="00B920ED" w:rsidRPr="00A54911" w:rsidRDefault="00B920ED" w:rsidP="00EF2E63">
            <w:pPr>
              <w:contextualSpacing/>
              <w:jc w:val="center"/>
              <w:rPr>
                <w:rFonts w:ascii="Arial Narrow" w:hAnsi="Arial Narrow" w:cs="Arial"/>
                <w:b/>
                <w:bCs/>
                <w:noProof/>
                <w:color w:val="000000"/>
                <w:sz w:val="18"/>
                <w:szCs w:val="18"/>
                <w:lang w:eastAsia="sk-SK"/>
              </w:rPr>
            </w:pPr>
            <w:r w:rsidRPr="00A54911">
              <w:rPr>
                <w:rFonts w:ascii="Arial Narrow" w:hAnsi="Arial Narrow" w:cs="Arial"/>
                <w:b/>
                <w:bCs/>
                <w:noProof/>
                <w:color w:val="000000"/>
                <w:sz w:val="18"/>
                <w:szCs w:val="18"/>
                <w:lang w:eastAsia="sk-SK"/>
              </w:rPr>
              <w:t>Ekvivalentné riešenie</w:t>
            </w:r>
          </w:p>
        </w:tc>
      </w:tr>
      <w:tr w:rsidR="00B920ED" w:rsidRPr="00A54911" w14:paraId="749A299E"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4E93D03" w14:textId="393771C6" w:rsidR="00B920ED" w:rsidRPr="00A54911" w:rsidRDefault="00BD5843" w:rsidP="00EF2E63">
            <w:pPr>
              <w:tabs>
                <w:tab w:val="left" w:pos="1110"/>
              </w:tabs>
              <w:contextualSpacing/>
              <w:rPr>
                <w:rFonts w:ascii="Arial Narrow" w:hAnsi="Arial Narrow" w:cs="Arial"/>
                <w:noProof/>
                <w:color w:val="FF0000"/>
                <w:sz w:val="18"/>
                <w:szCs w:val="18"/>
                <w:lang w:eastAsia="sk-SK"/>
              </w:rPr>
            </w:pPr>
            <w:r w:rsidRPr="00A54911">
              <w:rPr>
                <w:rFonts w:ascii="Arial Narrow" w:hAnsi="Arial Narrow" w:cs="Arial"/>
                <w:noProof/>
                <w:sz w:val="18"/>
                <w:szCs w:val="18"/>
                <w:lang w:eastAsia="sk-SK"/>
              </w:rPr>
              <w:t>Mikrofón pre externú ovládaciu jednotky sirény MMO2</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02D65C28" w14:textId="77777777" w:rsidR="00B920ED" w:rsidRPr="00A54911" w:rsidRDefault="00B920ED" w:rsidP="00BD5843">
            <w:pPr>
              <w:tabs>
                <w:tab w:val="left" w:pos="1110"/>
              </w:tabs>
              <w:contextualSpacing/>
              <w:rPr>
                <w:rFonts w:ascii="Arial Narrow" w:hAnsi="Arial Narrow" w:cs="Arial"/>
                <w:noProof/>
                <w:color w:val="FF0000"/>
                <w:sz w:val="18"/>
                <w:szCs w:val="18"/>
                <w:lang w:eastAsia="sk-SK"/>
              </w:rPr>
            </w:pPr>
            <w:r w:rsidRPr="00A54911">
              <w:rPr>
                <w:rFonts w:ascii="Arial Narrow" w:hAnsi="Arial Narrow" w:cs="Arial"/>
                <w:noProof/>
                <w:sz w:val="18"/>
                <w:szCs w:val="18"/>
                <w:lang w:eastAsia="sk-SK"/>
              </w:rPr>
              <w:t>resp. kompatibilné ekvivalenty, rešpektujúc záručné podmienky a plnú funkčnosť a nezmenené vlastnosti</w:t>
            </w:r>
          </w:p>
        </w:tc>
      </w:tr>
      <w:tr w:rsidR="00BD5843" w:rsidRPr="00A54911" w14:paraId="05D3A68A" w14:textId="77777777" w:rsidTr="00452782">
        <w:tblPrEx>
          <w:tblCellMar>
            <w:top w:w="0" w:type="dxa"/>
            <w:bottom w:w="0" w:type="dxa"/>
          </w:tblCellMar>
        </w:tblPrEx>
        <w:trPr>
          <w:trHeight w:val="373"/>
        </w:trPr>
        <w:tc>
          <w:tcPr>
            <w:tcW w:w="24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7352A1" w14:textId="77777777" w:rsidR="00BD5843" w:rsidRPr="00A54911" w:rsidRDefault="00BD5843" w:rsidP="00BD5843">
            <w:pPr>
              <w:tabs>
                <w:tab w:val="clear" w:pos="2160"/>
                <w:tab w:val="clear" w:pos="2880"/>
                <w:tab w:val="clear" w:pos="4500"/>
              </w:tabs>
              <w:jc w:val="center"/>
              <w:rPr>
                <w:rFonts w:ascii="Arial Narrow" w:hAnsi="Arial Narrow"/>
                <w:color w:val="000000"/>
                <w:sz w:val="18"/>
                <w:szCs w:val="18"/>
                <w:lang w:eastAsia="sk-SK"/>
              </w:rPr>
            </w:pPr>
            <w:r w:rsidRPr="00A54911">
              <w:rPr>
                <w:rFonts w:ascii="Arial Narrow" w:hAnsi="Arial Narrow"/>
                <w:color w:val="000000"/>
                <w:sz w:val="18"/>
                <w:szCs w:val="18"/>
                <w:lang w:eastAsia="sk-SK"/>
              </w:rPr>
              <w:t>Parameter</w:t>
            </w:r>
          </w:p>
        </w:tc>
        <w:tc>
          <w:tcPr>
            <w:tcW w:w="6867" w:type="dxa"/>
            <w:gridSpan w:val="2"/>
            <w:tcBorders>
              <w:top w:val="single" w:sz="4" w:space="0" w:color="auto"/>
              <w:left w:val="nil"/>
              <w:bottom w:val="single" w:sz="4" w:space="0" w:color="auto"/>
              <w:right w:val="single" w:sz="4" w:space="0" w:color="auto"/>
            </w:tcBorders>
            <w:shd w:val="clear" w:color="000000" w:fill="D9D9D9"/>
            <w:vAlign w:val="center"/>
            <w:hideMark/>
          </w:tcPr>
          <w:p w14:paraId="0135BE56" w14:textId="77777777" w:rsidR="00BD5843" w:rsidRPr="00A54911" w:rsidRDefault="00BD5843" w:rsidP="00BD5843">
            <w:pPr>
              <w:tabs>
                <w:tab w:val="clear" w:pos="2160"/>
                <w:tab w:val="clear" w:pos="2880"/>
                <w:tab w:val="clear" w:pos="4500"/>
              </w:tabs>
              <w:jc w:val="center"/>
              <w:rPr>
                <w:rFonts w:ascii="Arial Narrow" w:hAnsi="Arial Narrow"/>
                <w:color w:val="000000"/>
                <w:sz w:val="18"/>
                <w:szCs w:val="18"/>
                <w:lang w:eastAsia="sk-SK"/>
              </w:rPr>
            </w:pPr>
            <w:r w:rsidRPr="00A54911">
              <w:rPr>
                <w:rFonts w:ascii="Arial Narrow" w:hAnsi="Arial Narrow"/>
                <w:color w:val="000000"/>
                <w:sz w:val="18"/>
                <w:szCs w:val="18"/>
                <w:lang w:eastAsia="sk-SK"/>
              </w:rPr>
              <w:t>Hodnoty</w:t>
            </w:r>
          </w:p>
        </w:tc>
      </w:tr>
      <w:tr w:rsidR="00BD5843" w:rsidRPr="00A54911" w14:paraId="432D23E6" w14:textId="77777777" w:rsidTr="00452782">
        <w:tblPrEx>
          <w:tblCellMar>
            <w:top w:w="0" w:type="dxa"/>
            <w:bottom w:w="0" w:type="dxa"/>
          </w:tblCellMar>
        </w:tblPrEx>
        <w:trPr>
          <w:trHeight w:val="393"/>
        </w:trPr>
        <w:tc>
          <w:tcPr>
            <w:tcW w:w="2494" w:type="dxa"/>
            <w:tcBorders>
              <w:top w:val="nil"/>
              <w:left w:val="single" w:sz="4" w:space="0" w:color="auto"/>
              <w:bottom w:val="single" w:sz="4" w:space="0" w:color="auto"/>
              <w:right w:val="single" w:sz="4" w:space="0" w:color="auto"/>
            </w:tcBorders>
            <w:shd w:val="clear" w:color="auto" w:fill="auto"/>
            <w:vAlign w:val="center"/>
            <w:hideMark/>
          </w:tcPr>
          <w:p w14:paraId="23A89F94" w14:textId="77777777" w:rsidR="00BD5843" w:rsidRPr="00A54911" w:rsidRDefault="00BD5843" w:rsidP="00BD5843">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Napájanie</w:t>
            </w:r>
          </w:p>
        </w:tc>
        <w:tc>
          <w:tcPr>
            <w:tcW w:w="6867" w:type="dxa"/>
            <w:gridSpan w:val="2"/>
            <w:tcBorders>
              <w:top w:val="nil"/>
              <w:left w:val="nil"/>
              <w:bottom w:val="single" w:sz="4" w:space="0" w:color="auto"/>
              <w:right w:val="single" w:sz="4" w:space="0" w:color="auto"/>
            </w:tcBorders>
            <w:shd w:val="clear" w:color="000000" w:fill="FFFFFF"/>
            <w:vAlign w:val="center"/>
            <w:hideMark/>
          </w:tcPr>
          <w:p w14:paraId="16FEAC85" w14:textId="77777777" w:rsidR="00BD5843" w:rsidRPr="00A54911" w:rsidRDefault="00BD5843" w:rsidP="00BD5843">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5V DC</w:t>
            </w:r>
          </w:p>
        </w:tc>
      </w:tr>
      <w:tr w:rsidR="00BD5843" w:rsidRPr="00A54911" w14:paraId="44708128" w14:textId="77777777" w:rsidTr="00452782">
        <w:tblPrEx>
          <w:tblCellMar>
            <w:top w:w="0" w:type="dxa"/>
            <w:bottom w:w="0" w:type="dxa"/>
          </w:tblCellMar>
        </w:tblPrEx>
        <w:trPr>
          <w:trHeight w:val="373"/>
        </w:trPr>
        <w:tc>
          <w:tcPr>
            <w:tcW w:w="2494" w:type="dxa"/>
            <w:tcBorders>
              <w:top w:val="nil"/>
              <w:left w:val="single" w:sz="4" w:space="0" w:color="auto"/>
              <w:bottom w:val="single" w:sz="4" w:space="0" w:color="auto"/>
              <w:right w:val="single" w:sz="4" w:space="0" w:color="auto"/>
            </w:tcBorders>
            <w:shd w:val="clear" w:color="auto" w:fill="auto"/>
            <w:vAlign w:val="center"/>
            <w:hideMark/>
          </w:tcPr>
          <w:p w14:paraId="35C70BE1" w14:textId="77777777" w:rsidR="00BD5843" w:rsidRPr="00A54911" w:rsidRDefault="00BD5843" w:rsidP="00BD5843">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Konektor</w:t>
            </w:r>
          </w:p>
        </w:tc>
        <w:tc>
          <w:tcPr>
            <w:tcW w:w="6867" w:type="dxa"/>
            <w:gridSpan w:val="2"/>
            <w:tcBorders>
              <w:top w:val="nil"/>
              <w:left w:val="nil"/>
              <w:bottom w:val="single" w:sz="4" w:space="0" w:color="auto"/>
              <w:right w:val="single" w:sz="4" w:space="0" w:color="auto"/>
            </w:tcBorders>
            <w:shd w:val="clear" w:color="auto" w:fill="auto"/>
            <w:vAlign w:val="center"/>
            <w:hideMark/>
          </w:tcPr>
          <w:p w14:paraId="301F8650" w14:textId="77777777" w:rsidR="00BD5843" w:rsidRPr="00A54911" w:rsidRDefault="00BD5843" w:rsidP="00BD5843">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RJ12</w:t>
            </w:r>
          </w:p>
        </w:tc>
      </w:tr>
      <w:tr w:rsidR="00BD5843" w:rsidRPr="00A54911" w14:paraId="4DB1A1F9" w14:textId="77777777" w:rsidTr="00452782">
        <w:tblPrEx>
          <w:tblCellMar>
            <w:top w:w="0" w:type="dxa"/>
            <w:bottom w:w="0" w:type="dxa"/>
          </w:tblCellMar>
        </w:tblPrEx>
        <w:trPr>
          <w:trHeight w:val="393"/>
        </w:trPr>
        <w:tc>
          <w:tcPr>
            <w:tcW w:w="2494" w:type="dxa"/>
            <w:tcBorders>
              <w:top w:val="nil"/>
              <w:left w:val="single" w:sz="4" w:space="0" w:color="auto"/>
              <w:bottom w:val="single" w:sz="4" w:space="0" w:color="auto"/>
              <w:right w:val="single" w:sz="4" w:space="0" w:color="auto"/>
            </w:tcBorders>
            <w:shd w:val="clear" w:color="auto" w:fill="auto"/>
            <w:vAlign w:val="center"/>
            <w:hideMark/>
          </w:tcPr>
          <w:p w14:paraId="2B17AA0F" w14:textId="77777777" w:rsidR="00BD5843" w:rsidRPr="00A54911" w:rsidRDefault="00BD5843" w:rsidP="00BD5843">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Použitie</w:t>
            </w:r>
          </w:p>
        </w:tc>
        <w:tc>
          <w:tcPr>
            <w:tcW w:w="6867" w:type="dxa"/>
            <w:gridSpan w:val="2"/>
            <w:tcBorders>
              <w:top w:val="nil"/>
              <w:left w:val="nil"/>
              <w:bottom w:val="single" w:sz="4" w:space="0" w:color="auto"/>
              <w:right w:val="single" w:sz="4" w:space="0" w:color="auto"/>
            </w:tcBorders>
            <w:shd w:val="clear" w:color="auto" w:fill="auto"/>
            <w:vAlign w:val="center"/>
            <w:hideMark/>
          </w:tcPr>
          <w:p w14:paraId="45E3C2B6" w14:textId="77777777" w:rsidR="00BD5843" w:rsidRPr="00A54911" w:rsidRDefault="00BD5843" w:rsidP="00BD5843">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viacúčlový elektretový mikrofón určený na prenos reči</w:t>
            </w:r>
          </w:p>
        </w:tc>
      </w:tr>
      <w:tr w:rsidR="00BD5843" w:rsidRPr="00A54911" w14:paraId="5CC12B14" w14:textId="77777777" w:rsidTr="00452782">
        <w:tblPrEx>
          <w:tblCellMar>
            <w:top w:w="0" w:type="dxa"/>
            <w:bottom w:w="0" w:type="dxa"/>
          </w:tblCellMar>
        </w:tblPrEx>
        <w:trPr>
          <w:trHeight w:val="393"/>
        </w:trPr>
        <w:tc>
          <w:tcPr>
            <w:tcW w:w="2494" w:type="dxa"/>
            <w:tcBorders>
              <w:top w:val="nil"/>
              <w:left w:val="single" w:sz="4" w:space="0" w:color="auto"/>
              <w:bottom w:val="single" w:sz="4" w:space="0" w:color="auto"/>
              <w:right w:val="single" w:sz="4" w:space="0" w:color="auto"/>
            </w:tcBorders>
            <w:shd w:val="clear" w:color="auto" w:fill="auto"/>
            <w:vAlign w:val="center"/>
            <w:hideMark/>
          </w:tcPr>
          <w:p w14:paraId="329FAFD7" w14:textId="77777777" w:rsidR="00BD5843" w:rsidRPr="00A54911" w:rsidRDefault="00BD5843" w:rsidP="00BD5843">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Kompatibilita</w:t>
            </w:r>
          </w:p>
        </w:tc>
        <w:tc>
          <w:tcPr>
            <w:tcW w:w="6867" w:type="dxa"/>
            <w:gridSpan w:val="2"/>
            <w:tcBorders>
              <w:top w:val="nil"/>
              <w:left w:val="nil"/>
              <w:bottom w:val="single" w:sz="4" w:space="0" w:color="auto"/>
              <w:right w:val="single" w:sz="4" w:space="0" w:color="auto"/>
            </w:tcBorders>
            <w:shd w:val="clear" w:color="auto" w:fill="auto"/>
            <w:vAlign w:val="center"/>
            <w:hideMark/>
          </w:tcPr>
          <w:p w14:paraId="3329918A" w14:textId="77777777" w:rsidR="00BD5843" w:rsidRPr="00A54911" w:rsidRDefault="00BD5843" w:rsidP="00BD5843">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kompatibilný s typom Motorola GMN6146C</w:t>
            </w:r>
          </w:p>
        </w:tc>
      </w:tr>
    </w:tbl>
    <w:p w14:paraId="2C84A9A2" w14:textId="6B83A80A" w:rsidR="001E113B" w:rsidRPr="00AA70A3" w:rsidRDefault="00B920ED" w:rsidP="001E113B">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A54911">
        <w:rPr>
          <w:rFonts w:ascii="Arial Narrow" w:hAnsi="Arial Narrow" w:cs="Arial"/>
          <w:noProof/>
          <w:sz w:val="18"/>
          <w:szCs w:val="18"/>
          <w:lang w:eastAsia="sk-SK"/>
        </w:rPr>
        <w:t>Mikrofón pre externú ovládaciu jednotk</w:t>
      </w:r>
      <w:r w:rsidR="009B4447">
        <w:rPr>
          <w:rFonts w:ascii="Arial Narrow" w:hAnsi="Arial Narrow" w:cs="Arial"/>
          <w:noProof/>
          <w:sz w:val="18"/>
          <w:szCs w:val="18"/>
          <w:lang w:eastAsia="sk-SK"/>
        </w:rPr>
        <w:t>u</w:t>
      </w:r>
      <w:r w:rsidRPr="00A54911">
        <w:rPr>
          <w:rFonts w:ascii="Arial Narrow" w:hAnsi="Arial Narrow" w:cs="Arial"/>
          <w:noProof/>
          <w:sz w:val="18"/>
          <w:szCs w:val="18"/>
          <w:lang w:eastAsia="sk-SK"/>
        </w:rPr>
        <w:t xml:space="preserve"> sirény LCU15</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492"/>
        <w:gridCol w:w="1949"/>
        <w:gridCol w:w="4920"/>
      </w:tblGrid>
      <w:tr w:rsidR="00B920ED" w:rsidRPr="00A54911" w14:paraId="0484257C"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B4F9991" w14:textId="77777777" w:rsidR="00B920ED" w:rsidRPr="00A54911" w:rsidRDefault="00B920ED" w:rsidP="00EF2E63">
            <w:pPr>
              <w:contextualSpacing/>
              <w:jc w:val="center"/>
              <w:rPr>
                <w:rFonts w:ascii="Arial Narrow" w:hAnsi="Arial Narrow" w:cs="Arial"/>
                <w:b/>
                <w:bCs/>
                <w:noProof/>
                <w:color w:val="000000"/>
                <w:sz w:val="18"/>
                <w:szCs w:val="18"/>
                <w:lang w:eastAsia="sk-SK"/>
              </w:rPr>
            </w:pPr>
            <w:r w:rsidRPr="00A54911">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27C3258C" w14:textId="77777777" w:rsidR="00B920ED" w:rsidRPr="00A54911" w:rsidRDefault="00B920ED" w:rsidP="00EF2E63">
            <w:pPr>
              <w:contextualSpacing/>
              <w:jc w:val="center"/>
              <w:rPr>
                <w:rFonts w:ascii="Arial Narrow" w:hAnsi="Arial Narrow" w:cs="Arial"/>
                <w:b/>
                <w:bCs/>
                <w:noProof/>
                <w:color w:val="000000"/>
                <w:sz w:val="18"/>
                <w:szCs w:val="18"/>
                <w:lang w:eastAsia="sk-SK"/>
              </w:rPr>
            </w:pPr>
            <w:r w:rsidRPr="00A54911">
              <w:rPr>
                <w:rFonts w:ascii="Arial Narrow" w:hAnsi="Arial Narrow" w:cs="Arial"/>
                <w:b/>
                <w:bCs/>
                <w:noProof/>
                <w:color w:val="000000"/>
                <w:sz w:val="18"/>
                <w:szCs w:val="18"/>
                <w:lang w:eastAsia="sk-SK"/>
              </w:rPr>
              <w:t>Ekvivalentné riešenie</w:t>
            </w:r>
          </w:p>
        </w:tc>
      </w:tr>
      <w:tr w:rsidR="00B920ED" w:rsidRPr="00A54911" w14:paraId="0F90B8E9"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C9EAD4F" w14:textId="72BE398A" w:rsidR="00B920ED" w:rsidRPr="00A54911" w:rsidRDefault="000A728B" w:rsidP="00EF2E63">
            <w:pPr>
              <w:tabs>
                <w:tab w:val="left" w:pos="1110"/>
              </w:tabs>
              <w:contextualSpacing/>
              <w:rPr>
                <w:rFonts w:ascii="Arial Narrow" w:hAnsi="Arial Narrow" w:cs="Arial"/>
                <w:noProof/>
                <w:color w:val="FF0000"/>
                <w:sz w:val="18"/>
                <w:szCs w:val="18"/>
                <w:lang w:eastAsia="sk-SK"/>
              </w:rPr>
            </w:pPr>
            <w:r w:rsidRPr="00A54911">
              <w:rPr>
                <w:rFonts w:ascii="Arial Narrow" w:hAnsi="Arial Narrow" w:cs="Arial"/>
                <w:noProof/>
                <w:sz w:val="18"/>
                <w:szCs w:val="18"/>
                <w:lang w:eastAsia="sk-SK"/>
              </w:rPr>
              <w:t>Mikrofón pre externú ovládaciu jednotky sirény LCU15</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4E6B906E" w14:textId="77777777" w:rsidR="00B920ED" w:rsidRPr="00A54911" w:rsidRDefault="00B920ED" w:rsidP="00EF2E63">
            <w:pPr>
              <w:contextualSpacing/>
              <w:rPr>
                <w:rFonts w:ascii="Arial Narrow" w:hAnsi="Arial Narrow" w:cs="Arial"/>
                <w:noProof/>
                <w:color w:val="FF0000"/>
                <w:sz w:val="18"/>
                <w:szCs w:val="18"/>
                <w:lang w:eastAsia="sk-SK"/>
              </w:rPr>
            </w:pPr>
            <w:r w:rsidRPr="00A54911">
              <w:rPr>
                <w:rFonts w:ascii="Arial Narrow" w:hAnsi="Arial Narrow" w:cs="Arial"/>
                <w:noProof/>
                <w:sz w:val="18"/>
                <w:szCs w:val="18"/>
                <w:lang w:eastAsia="sk-SK"/>
              </w:rPr>
              <w:t>resp. kompatibilné ekvivalenty, rešpektujúc záručné podmienky a plnú funkčnosť a nezmenené vlastnosti</w:t>
            </w:r>
          </w:p>
        </w:tc>
      </w:tr>
      <w:tr w:rsidR="000A728B" w:rsidRPr="00A54911" w14:paraId="4C40F8B4" w14:textId="77777777" w:rsidTr="00452782">
        <w:tblPrEx>
          <w:tblCellMar>
            <w:top w:w="0" w:type="dxa"/>
            <w:bottom w:w="0" w:type="dxa"/>
          </w:tblCellMar>
        </w:tblPrEx>
        <w:trPr>
          <w:trHeight w:val="320"/>
        </w:trPr>
        <w:tc>
          <w:tcPr>
            <w:tcW w:w="24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ADD77F" w14:textId="77777777" w:rsidR="000A728B" w:rsidRPr="00A54911" w:rsidRDefault="000A728B" w:rsidP="000A728B">
            <w:pPr>
              <w:tabs>
                <w:tab w:val="clear" w:pos="2160"/>
                <w:tab w:val="clear" w:pos="2880"/>
                <w:tab w:val="clear" w:pos="4500"/>
              </w:tabs>
              <w:jc w:val="center"/>
              <w:rPr>
                <w:rFonts w:ascii="Arial Narrow" w:hAnsi="Arial Narrow"/>
                <w:color w:val="000000"/>
                <w:sz w:val="18"/>
                <w:szCs w:val="18"/>
                <w:lang w:eastAsia="sk-SK"/>
              </w:rPr>
            </w:pPr>
            <w:r w:rsidRPr="00A54911">
              <w:rPr>
                <w:rFonts w:ascii="Arial Narrow" w:hAnsi="Arial Narrow"/>
                <w:color w:val="000000"/>
                <w:sz w:val="18"/>
                <w:szCs w:val="18"/>
                <w:lang w:eastAsia="sk-SK"/>
              </w:rPr>
              <w:lastRenderedPageBreak/>
              <w:t>Parameter</w:t>
            </w:r>
          </w:p>
        </w:tc>
        <w:tc>
          <w:tcPr>
            <w:tcW w:w="6869" w:type="dxa"/>
            <w:gridSpan w:val="2"/>
            <w:tcBorders>
              <w:top w:val="single" w:sz="4" w:space="0" w:color="auto"/>
              <w:left w:val="nil"/>
              <w:bottom w:val="single" w:sz="4" w:space="0" w:color="auto"/>
              <w:right w:val="single" w:sz="4" w:space="0" w:color="auto"/>
            </w:tcBorders>
            <w:shd w:val="clear" w:color="000000" w:fill="D9D9D9"/>
            <w:vAlign w:val="center"/>
            <w:hideMark/>
          </w:tcPr>
          <w:p w14:paraId="0130E800" w14:textId="77777777" w:rsidR="000A728B" w:rsidRPr="00A54911" w:rsidRDefault="000A728B" w:rsidP="000A728B">
            <w:pPr>
              <w:tabs>
                <w:tab w:val="clear" w:pos="2160"/>
                <w:tab w:val="clear" w:pos="2880"/>
                <w:tab w:val="clear" w:pos="4500"/>
              </w:tabs>
              <w:jc w:val="center"/>
              <w:rPr>
                <w:rFonts w:ascii="Arial Narrow" w:hAnsi="Arial Narrow"/>
                <w:color w:val="000000"/>
                <w:sz w:val="18"/>
                <w:szCs w:val="18"/>
                <w:lang w:eastAsia="sk-SK"/>
              </w:rPr>
            </w:pPr>
            <w:r w:rsidRPr="00A54911">
              <w:rPr>
                <w:rFonts w:ascii="Arial Narrow" w:hAnsi="Arial Narrow"/>
                <w:color w:val="000000"/>
                <w:sz w:val="18"/>
                <w:szCs w:val="18"/>
                <w:lang w:eastAsia="sk-SK"/>
              </w:rPr>
              <w:t>Hodnoty</w:t>
            </w:r>
          </w:p>
        </w:tc>
      </w:tr>
      <w:tr w:rsidR="000A728B" w:rsidRPr="00A54911" w14:paraId="1D27A9C5" w14:textId="77777777" w:rsidTr="00452782">
        <w:tblPrEx>
          <w:tblCellMar>
            <w:top w:w="0" w:type="dxa"/>
            <w:bottom w:w="0" w:type="dxa"/>
          </w:tblCellMar>
        </w:tblPrEx>
        <w:trPr>
          <w:trHeight w:val="336"/>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7391EDC7"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Napájanie</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405BCF2C"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nevyžaduje</w:t>
            </w:r>
          </w:p>
        </w:tc>
      </w:tr>
      <w:tr w:rsidR="000A728B" w:rsidRPr="00A54911" w14:paraId="784DF91A" w14:textId="77777777" w:rsidTr="00452782">
        <w:tblPrEx>
          <w:tblCellMar>
            <w:top w:w="0" w:type="dxa"/>
            <w:bottom w:w="0" w:type="dxa"/>
          </w:tblCellMar>
        </w:tblPrEx>
        <w:trPr>
          <w:trHeight w:val="320"/>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15A8BBCB"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Konektor</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05390A54"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XLR</w:t>
            </w:r>
          </w:p>
        </w:tc>
      </w:tr>
      <w:tr w:rsidR="000A728B" w:rsidRPr="00A54911" w14:paraId="3B98FAEB" w14:textId="77777777" w:rsidTr="00452782">
        <w:tblPrEx>
          <w:tblCellMar>
            <w:top w:w="0" w:type="dxa"/>
            <w:bottom w:w="0" w:type="dxa"/>
          </w:tblCellMar>
        </w:tblPrEx>
        <w:trPr>
          <w:trHeight w:val="336"/>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625A4A50"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Použitie</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3CE1C03F"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viacúčlový dynamický mikrofón určený na prenos reči</w:t>
            </w:r>
          </w:p>
        </w:tc>
      </w:tr>
      <w:tr w:rsidR="000A728B" w:rsidRPr="00A54911" w14:paraId="67F3A699" w14:textId="77777777" w:rsidTr="00452782">
        <w:tblPrEx>
          <w:tblCellMar>
            <w:top w:w="0" w:type="dxa"/>
            <w:bottom w:w="0" w:type="dxa"/>
          </w:tblCellMar>
        </w:tblPrEx>
        <w:trPr>
          <w:trHeight w:val="320"/>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76DECE87"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Impedancia</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5CA603FB"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600 Ohm</w:t>
            </w:r>
          </w:p>
        </w:tc>
      </w:tr>
      <w:tr w:rsidR="000A728B" w:rsidRPr="00A54911" w14:paraId="359C743A" w14:textId="77777777" w:rsidTr="00452782">
        <w:tblPrEx>
          <w:tblCellMar>
            <w:top w:w="0" w:type="dxa"/>
            <w:bottom w:w="0" w:type="dxa"/>
          </w:tblCellMar>
        </w:tblPrEx>
        <w:trPr>
          <w:trHeight w:val="336"/>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094B2370"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Citlivosť</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229B29B9"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mínus 52dB/PA</w:t>
            </w:r>
          </w:p>
        </w:tc>
      </w:tr>
      <w:tr w:rsidR="000A728B" w:rsidRPr="00A54911" w14:paraId="79B4F97D" w14:textId="77777777" w:rsidTr="00452782">
        <w:tblPrEx>
          <w:tblCellMar>
            <w:top w:w="0" w:type="dxa"/>
            <w:bottom w:w="0" w:type="dxa"/>
          </w:tblCellMar>
        </w:tblPrEx>
        <w:trPr>
          <w:trHeight w:val="336"/>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4E239CA0"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Frekvečný rozsah</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473C91DF"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50Hz až 15kHz</w:t>
            </w:r>
          </w:p>
        </w:tc>
      </w:tr>
    </w:tbl>
    <w:p w14:paraId="22FE6168" w14:textId="65FE7835" w:rsidR="00B920ED" w:rsidRPr="00AA70A3" w:rsidRDefault="001E113B" w:rsidP="00B920ED">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00B920ED">
        <w:rPr>
          <w:rFonts w:ascii="Arial Narrow" w:hAnsi="Arial Narrow" w:cs="Arial"/>
          <w:noProof/>
          <w:sz w:val="18"/>
          <w:szCs w:val="18"/>
          <w:lang w:eastAsia="sk-SK"/>
        </w:rPr>
        <w:t xml:space="preserve"> </w:t>
      </w:r>
      <w:r w:rsidR="00B920ED" w:rsidRPr="00A54911">
        <w:rPr>
          <w:rFonts w:ascii="Arial Narrow" w:hAnsi="Arial Narrow" w:cs="Arial"/>
          <w:noProof/>
          <w:sz w:val="18"/>
          <w:szCs w:val="18"/>
          <w:lang w:eastAsia="sk-SK"/>
        </w:rPr>
        <w:t>Miro relé</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489"/>
        <w:gridCol w:w="1952"/>
        <w:gridCol w:w="4920"/>
      </w:tblGrid>
      <w:tr w:rsidR="00B920ED" w:rsidRPr="00A54911" w14:paraId="62088AF4"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6A9BFA6" w14:textId="77777777" w:rsidR="00B920ED" w:rsidRPr="00A54911" w:rsidRDefault="00B920ED" w:rsidP="00EF2E63">
            <w:pPr>
              <w:contextualSpacing/>
              <w:jc w:val="center"/>
              <w:rPr>
                <w:rFonts w:ascii="Arial Narrow" w:hAnsi="Arial Narrow" w:cs="Arial"/>
                <w:b/>
                <w:bCs/>
                <w:noProof/>
                <w:color w:val="000000"/>
                <w:sz w:val="18"/>
                <w:szCs w:val="18"/>
                <w:lang w:eastAsia="sk-SK"/>
              </w:rPr>
            </w:pPr>
            <w:r w:rsidRPr="00A54911">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792A2CE0" w14:textId="77777777" w:rsidR="00B920ED" w:rsidRPr="00A54911" w:rsidRDefault="00B920ED" w:rsidP="00EF2E63">
            <w:pPr>
              <w:contextualSpacing/>
              <w:jc w:val="center"/>
              <w:rPr>
                <w:rFonts w:ascii="Arial Narrow" w:hAnsi="Arial Narrow" w:cs="Arial"/>
                <w:b/>
                <w:bCs/>
                <w:noProof/>
                <w:color w:val="000000"/>
                <w:sz w:val="18"/>
                <w:szCs w:val="18"/>
                <w:lang w:eastAsia="sk-SK"/>
              </w:rPr>
            </w:pPr>
            <w:r w:rsidRPr="00A54911">
              <w:rPr>
                <w:rFonts w:ascii="Arial Narrow" w:hAnsi="Arial Narrow" w:cs="Arial"/>
                <w:b/>
                <w:bCs/>
                <w:noProof/>
                <w:color w:val="000000"/>
                <w:sz w:val="18"/>
                <w:szCs w:val="18"/>
                <w:lang w:eastAsia="sk-SK"/>
              </w:rPr>
              <w:t>Ekvivalentné riešenie</w:t>
            </w:r>
          </w:p>
        </w:tc>
      </w:tr>
      <w:tr w:rsidR="00B920ED" w:rsidRPr="00A54911" w14:paraId="1C80A88C"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CC79CF6" w14:textId="2F35E311" w:rsidR="00B920ED" w:rsidRPr="00A54911" w:rsidRDefault="000A728B" w:rsidP="00EF2E63">
            <w:pPr>
              <w:tabs>
                <w:tab w:val="left" w:pos="1110"/>
              </w:tabs>
              <w:contextualSpacing/>
              <w:rPr>
                <w:rFonts w:ascii="Arial Narrow" w:hAnsi="Arial Narrow" w:cs="Arial"/>
                <w:noProof/>
                <w:color w:val="FF0000"/>
                <w:sz w:val="18"/>
                <w:szCs w:val="18"/>
                <w:lang w:eastAsia="sk-SK"/>
              </w:rPr>
            </w:pPr>
            <w:r w:rsidRPr="00A54911">
              <w:rPr>
                <w:rFonts w:ascii="Arial Narrow" w:hAnsi="Arial Narrow"/>
                <w:color w:val="000000"/>
                <w:sz w:val="18"/>
                <w:szCs w:val="18"/>
                <w:lang w:eastAsia="sk-SK"/>
              </w:rPr>
              <w:t>Miro relé</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10DD7FE8" w14:textId="77777777" w:rsidR="00B920ED" w:rsidRPr="00A54911" w:rsidRDefault="00B920ED" w:rsidP="000A728B">
            <w:pPr>
              <w:tabs>
                <w:tab w:val="left" w:pos="1110"/>
              </w:tabs>
              <w:contextualSpacing/>
              <w:rPr>
                <w:rFonts w:ascii="Arial Narrow" w:hAnsi="Arial Narrow" w:cs="Arial"/>
                <w:noProof/>
                <w:color w:val="FF0000"/>
                <w:sz w:val="18"/>
                <w:szCs w:val="18"/>
                <w:lang w:eastAsia="sk-SK"/>
              </w:rPr>
            </w:pPr>
            <w:r w:rsidRPr="00A54911">
              <w:rPr>
                <w:rFonts w:ascii="Arial Narrow" w:hAnsi="Arial Narrow"/>
                <w:color w:val="000000"/>
                <w:sz w:val="18"/>
                <w:szCs w:val="18"/>
                <w:lang w:eastAsia="sk-SK"/>
              </w:rPr>
              <w:t>resp. kompatibilné ekvivalenty, rešpektujúc záručné podmienky a plnú funkčnosť a nezmenené vlastnosti</w:t>
            </w:r>
          </w:p>
        </w:tc>
      </w:tr>
      <w:tr w:rsidR="000A728B" w:rsidRPr="00A54911" w14:paraId="6B6CE91D" w14:textId="77777777" w:rsidTr="00452782">
        <w:tblPrEx>
          <w:tblCellMar>
            <w:top w:w="0" w:type="dxa"/>
            <w:bottom w:w="0" w:type="dxa"/>
          </w:tblCellMar>
        </w:tblPrEx>
        <w:trPr>
          <w:trHeight w:val="354"/>
        </w:trPr>
        <w:tc>
          <w:tcPr>
            <w:tcW w:w="24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E6CE18" w14:textId="77777777" w:rsidR="000A728B" w:rsidRPr="00A54911" w:rsidRDefault="000A728B" w:rsidP="000A728B">
            <w:pPr>
              <w:tabs>
                <w:tab w:val="clear" w:pos="2160"/>
                <w:tab w:val="clear" w:pos="2880"/>
                <w:tab w:val="clear" w:pos="4500"/>
              </w:tabs>
              <w:jc w:val="center"/>
              <w:rPr>
                <w:rFonts w:ascii="Arial Narrow" w:hAnsi="Arial Narrow"/>
                <w:color w:val="000000"/>
                <w:sz w:val="18"/>
                <w:szCs w:val="18"/>
                <w:lang w:eastAsia="sk-SK"/>
              </w:rPr>
            </w:pPr>
            <w:r w:rsidRPr="00A54911">
              <w:rPr>
                <w:rFonts w:ascii="Arial Narrow" w:hAnsi="Arial Narrow"/>
                <w:color w:val="000000"/>
                <w:sz w:val="18"/>
                <w:szCs w:val="18"/>
                <w:lang w:eastAsia="sk-SK"/>
              </w:rPr>
              <w:t>Parameter</w:t>
            </w:r>
          </w:p>
        </w:tc>
        <w:tc>
          <w:tcPr>
            <w:tcW w:w="6872" w:type="dxa"/>
            <w:gridSpan w:val="2"/>
            <w:tcBorders>
              <w:top w:val="single" w:sz="4" w:space="0" w:color="auto"/>
              <w:left w:val="nil"/>
              <w:bottom w:val="single" w:sz="4" w:space="0" w:color="auto"/>
              <w:right w:val="single" w:sz="4" w:space="0" w:color="auto"/>
            </w:tcBorders>
            <w:shd w:val="clear" w:color="000000" w:fill="D9D9D9"/>
            <w:vAlign w:val="center"/>
            <w:hideMark/>
          </w:tcPr>
          <w:p w14:paraId="717D3526" w14:textId="77777777" w:rsidR="000A728B" w:rsidRPr="00A54911" w:rsidRDefault="000A728B" w:rsidP="000A728B">
            <w:pPr>
              <w:tabs>
                <w:tab w:val="clear" w:pos="2160"/>
                <w:tab w:val="clear" w:pos="2880"/>
                <w:tab w:val="clear" w:pos="4500"/>
              </w:tabs>
              <w:jc w:val="center"/>
              <w:rPr>
                <w:rFonts w:ascii="Arial Narrow" w:hAnsi="Arial Narrow"/>
                <w:color w:val="000000"/>
                <w:sz w:val="18"/>
                <w:szCs w:val="18"/>
                <w:lang w:eastAsia="sk-SK"/>
              </w:rPr>
            </w:pPr>
            <w:r w:rsidRPr="00A54911">
              <w:rPr>
                <w:rFonts w:ascii="Arial Narrow" w:hAnsi="Arial Narrow"/>
                <w:color w:val="000000"/>
                <w:sz w:val="18"/>
                <w:szCs w:val="18"/>
                <w:lang w:eastAsia="sk-SK"/>
              </w:rPr>
              <w:t>Hodnoty</w:t>
            </w:r>
          </w:p>
        </w:tc>
      </w:tr>
      <w:tr w:rsidR="000A728B" w:rsidRPr="00A54911" w14:paraId="2ABD79A3" w14:textId="77777777" w:rsidTr="00452782">
        <w:tblPrEx>
          <w:tblCellMar>
            <w:top w:w="0" w:type="dxa"/>
            <w:bottom w:w="0" w:type="dxa"/>
          </w:tblCellMar>
        </w:tblPrEx>
        <w:trPr>
          <w:trHeight w:val="354"/>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4C37F68B"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Napájanie</w:t>
            </w:r>
          </w:p>
        </w:tc>
        <w:tc>
          <w:tcPr>
            <w:tcW w:w="6872" w:type="dxa"/>
            <w:gridSpan w:val="2"/>
            <w:tcBorders>
              <w:top w:val="nil"/>
              <w:left w:val="nil"/>
              <w:bottom w:val="single" w:sz="4" w:space="0" w:color="auto"/>
              <w:right w:val="single" w:sz="4" w:space="0" w:color="auto"/>
            </w:tcBorders>
            <w:shd w:val="clear" w:color="000000" w:fill="FFFFFF"/>
            <w:vAlign w:val="center"/>
            <w:hideMark/>
          </w:tcPr>
          <w:p w14:paraId="19FA19D3"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230 V AC</w:t>
            </w:r>
          </w:p>
        </w:tc>
      </w:tr>
      <w:tr w:rsidR="000A728B" w:rsidRPr="00A54911" w14:paraId="5F466954" w14:textId="77777777" w:rsidTr="00452782">
        <w:tblPrEx>
          <w:tblCellMar>
            <w:top w:w="0" w:type="dxa"/>
            <w:bottom w:w="0" w:type="dxa"/>
          </w:tblCellMar>
        </w:tblPrEx>
        <w:trPr>
          <w:trHeight w:val="354"/>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41F02EB8"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Výstup</w:t>
            </w:r>
          </w:p>
        </w:tc>
        <w:tc>
          <w:tcPr>
            <w:tcW w:w="6872" w:type="dxa"/>
            <w:gridSpan w:val="2"/>
            <w:tcBorders>
              <w:top w:val="nil"/>
              <w:left w:val="nil"/>
              <w:bottom w:val="single" w:sz="4" w:space="0" w:color="auto"/>
              <w:right w:val="single" w:sz="4" w:space="0" w:color="auto"/>
            </w:tcBorders>
            <w:shd w:val="clear" w:color="000000" w:fill="FFFFFF"/>
            <w:vAlign w:val="center"/>
            <w:hideMark/>
          </w:tcPr>
          <w:p w14:paraId="363D0DC7"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kontakty COM, NO, NC na relé (alebo polovodičová verzia: COM a NO)</w:t>
            </w:r>
          </w:p>
        </w:tc>
      </w:tr>
      <w:tr w:rsidR="000A728B" w:rsidRPr="00A54911" w14:paraId="5D47509E" w14:textId="77777777" w:rsidTr="00452782">
        <w:tblPrEx>
          <w:tblCellMar>
            <w:top w:w="0" w:type="dxa"/>
            <w:bottom w:w="0" w:type="dxa"/>
          </w:tblCellMar>
        </w:tblPrEx>
        <w:trPr>
          <w:trHeight w:val="354"/>
        </w:trPr>
        <w:tc>
          <w:tcPr>
            <w:tcW w:w="2489" w:type="dxa"/>
            <w:tcBorders>
              <w:top w:val="nil"/>
              <w:left w:val="single" w:sz="4" w:space="0" w:color="auto"/>
              <w:bottom w:val="single" w:sz="4" w:space="0" w:color="auto"/>
              <w:right w:val="single" w:sz="4" w:space="0" w:color="auto"/>
            </w:tcBorders>
            <w:shd w:val="clear" w:color="auto" w:fill="auto"/>
            <w:vAlign w:val="center"/>
            <w:hideMark/>
          </w:tcPr>
          <w:p w14:paraId="2B4393C8"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Použitie</w:t>
            </w:r>
          </w:p>
        </w:tc>
        <w:tc>
          <w:tcPr>
            <w:tcW w:w="6872" w:type="dxa"/>
            <w:gridSpan w:val="2"/>
            <w:tcBorders>
              <w:top w:val="nil"/>
              <w:left w:val="nil"/>
              <w:bottom w:val="single" w:sz="4" w:space="0" w:color="auto"/>
              <w:right w:val="single" w:sz="4" w:space="0" w:color="auto"/>
            </w:tcBorders>
            <w:shd w:val="clear" w:color="000000" w:fill="FFFFFF"/>
            <w:vAlign w:val="center"/>
            <w:hideMark/>
          </w:tcPr>
          <w:p w14:paraId="5A893872" w14:textId="77777777" w:rsidR="000A728B" w:rsidRPr="00A54911" w:rsidRDefault="000A728B" w:rsidP="000A728B">
            <w:pPr>
              <w:tabs>
                <w:tab w:val="clear" w:pos="2160"/>
                <w:tab w:val="clear" w:pos="2880"/>
                <w:tab w:val="clear" w:pos="4500"/>
              </w:tabs>
              <w:rPr>
                <w:rFonts w:ascii="Arial Narrow" w:hAnsi="Arial Narrow"/>
                <w:color w:val="000000"/>
                <w:sz w:val="18"/>
                <w:szCs w:val="18"/>
                <w:lang w:eastAsia="sk-SK"/>
              </w:rPr>
            </w:pPr>
            <w:r w:rsidRPr="00A54911">
              <w:rPr>
                <w:rFonts w:ascii="Arial Narrow" w:hAnsi="Arial Narrow"/>
                <w:color w:val="000000"/>
                <w:sz w:val="18"/>
                <w:szCs w:val="18"/>
                <w:lang w:eastAsia="sk-SK"/>
              </w:rPr>
              <w:t>indikácia prítomnosti napätia 230V v napájacom vedení</w:t>
            </w:r>
          </w:p>
        </w:tc>
      </w:tr>
    </w:tbl>
    <w:p w14:paraId="747D1E0D" w14:textId="77777777" w:rsidR="001E113B" w:rsidRPr="001E113B" w:rsidRDefault="001E113B" w:rsidP="001E113B">
      <w:pPr>
        <w:rPr>
          <w:lang w:eastAsia="sk-SK"/>
        </w:rPr>
      </w:pPr>
    </w:p>
    <w:p w14:paraId="5C0CEEF3" w14:textId="5C4D774A" w:rsidR="001E113B" w:rsidRPr="00AA70A3" w:rsidRDefault="001E113B" w:rsidP="006C5D9C">
      <w:pPr>
        <w:pStyle w:val="Nadpis1"/>
        <w:numPr>
          <w:ilvl w:val="0"/>
          <w:numId w:val="26"/>
        </w:numPr>
        <w:tabs>
          <w:tab w:val="clear" w:pos="2160"/>
          <w:tab w:val="clear" w:pos="2880"/>
          <w:tab w:val="clear" w:pos="4500"/>
        </w:tabs>
        <w:spacing w:before="120" w:line="276" w:lineRule="auto"/>
        <w:ind w:left="924" w:hanging="357"/>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00B920ED">
        <w:rPr>
          <w:rFonts w:ascii="Arial Narrow" w:hAnsi="Arial Narrow" w:cs="Arial"/>
          <w:noProof/>
          <w:sz w:val="18"/>
          <w:szCs w:val="18"/>
          <w:lang w:eastAsia="sk-SK"/>
        </w:rPr>
        <w:t xml:space="preserve"> </w:t>
      </w:r>
      <w:r w:rsidR="00B920ED" w:rsidRPr="00B920ED">
        <w:rPr>
          <w:rFonts w:ascii="Arial Narrow" w:hAnsi="Arial Narrow" w:cs="Arial"/>
          <w:noProof/>
          <w:sz w:val="18"/>
          <w:szCs w:val="18"/>
          <w:lang w:eastAsia="sk-SK"/>
        </w:rPr>
        <w:t>Modul dobíjač CHRO7</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497"/>
        <w:gridCol w:w="1944"/>
        <w:gridCol w:w="4920"/>
      </w:tblGrid>
      <w:tr w:rsidR="00B920ED" w:rsidRPr="00BA6DCD" w14:paraId="51630E62"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963FD9E" w14:textId="77777777" w:rsidR="00B920ED" w:rsidRPr="00BA6DCD" w:rsidRDefault="00B920ED" w:rsidP="00EF2E63">
            <w:pPr>
              <w:contextualSpacing/>
              <w:jc w:val="center"/>
              <w:rPr>
                <w:rFonts w:ascii="Arial Narrow" w:hAnsi="Arial Narrow" w:cs="Arial"/>
                <w:b/>
                <w:bCs/>
                <w:noProof/>
                <w:color w:val="000000"/>
                <w:sz w:val="18"/>
                <w:szCs w:val="18"/>
                <w:lang w:eastAsia="sk-SK"/>
              </w:rPr>
            </w:pPr>
            <w:r w:rsidRPr="00BA6DCD">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5C054634" w14:textId="77777777" w:rsidR="00B920ED" w:rsidRPr="00BA6DCD" w:rsidRDefault="00B920ED" w:rsidP="00EF2E63">
            <w:pPr>
              <w:contextualSpacing/>
              <w:jc w:val="center"/>
              <w:rPr>
                <w:rFonts w:ascii="Arial Narrow" w:hAnsi="Arial Narrow" w:cs="Arial"/>
                <w:b/>
                <w:bCs/>
                <w:noProof/>
                <w:color w:val="000000"/>
                <w:sz w:val="18"/>
                <w:szCs w:val="18"/>
                <w:lang w:eastAsia="sk-SK"/>
              </w:rPr>
            </w:pPr>
            <w:r w:rsidRPr="00BA6DCD">
              <w:rPr>
                <w:rFonts w:ascii="Arial Narrow" w:hAnsi="Arial Narrow" w:cs="Arial"/>
                <w:b/>
                <w:bCs/>
                <w:noProof/>
                <w:color w:val="000000"/>
                <w:sz w:val="18"/>
                <w:szCs w:val="18"/>
                <w:lang w:eastAsia="sk-SK"/>
              </w:rPr>
              <w:t>Ekvivalentné riešenie</w:t>
            </w:r>
          </w:p>
        </w:tc>
      </w:tr>
      <w:tr w:rsidR="00B920ED" w:rsidRPr="00BA6DCD" w14:paraId="4895857E"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2BA91B" w14:textId="337CAFDA" w:rsidR="00B920ED" w:rsidRPr="00BA6DCD" w:rsidRDefault="000A728B" w:rsidP="00EF2E63">
            <w:pPr>
              <w:tabs>
                <w:tab w:val="left" w:pos="1110"/>
              </w:tabs>
              <w:contextualSpacing/>
              <w:rPr>
                <w:rFonts w:ascii="Arial Narrow" w:hAnsi="Arial Narrow" w:cs="Arial"/>
                <w:noProof/>
                <w:color w:val="FF0000"/>
                <w:sz w:val="18"/>
                <w:szCs w:val="18"/>
                <w:lang w:eastAsia="sk-SK"/>
              </w:rPr>
            </w:pPr>
            <w:r w:rsidRPr="00BA6DCD">
              <w:rPr>
                <w:rFonts w:ascii="Arial Narrow" w:hAnsi="Arial Narrow" w:cs="Arial"/>
                <w:noProof/>
                <w:sz w:val="18"/>
                <w:szCs w:val="18"/>
                <w:lang w:eastAsia="sk-SK"/>
              </w:rPr>
              <w:t>Modul dobíjač CHRO7</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0603530B" w14:textId="77777777" w:rsidR="00B920ED" w:rsidRPr="00BA6DCD" w:rsidRDefault="00B920ED" w:rsidP="00EF2E63">
            <w:pPr>
              <w:contextualSpacing/>
              <w:rPr>
                <w:rFonts w:ascii="Arial Narrow" w:hAnsi="Arial Narrow" w:cs="Arial"/>
                <w:noProof/>
                <w:color w:val="FF0000"/>
                <w:sz w:val="18"/>
                <w:szCs w:val="18"/>
                <w:lang w:eastAsia="sk-SK"/>
              </w:rPr>
            </w:pPr>
            <w:r w:rsidRPr="00BA6DCD">
              <w:rPr>
                <w:rFonts w:ascii="Arial Narrow" w:hAnsi="Arial Narrow" w:cs="Arial"/>
                <w:noProof/>
                <w:sz w:val="18"/>
                <w:szCs w:val="18"/>
                <w:lang w:eastAsia="sk-SK"/>
              </w:rPr>
              <w:t>resp. kompatibilné ekvivalenty, rešpektujúc záručné podmienky a plnú funkčnosť a nezmenené vlastnosti</w:t>
            </w:r>
          </w:p>
        </w:tc>
      </w:tr>
      <w:tr w:rsidR="000A728B" w:rsidRPr="00BA6DCD" w14:paraId="7AA09FF7" w14:textId="77777777" w:rsidTr="00452782">
        <w:tblPrEx>
          <w:tblCellMar>
            <w:top w:w="0" w:type="dxa"/>
            <w:bottom w:w="0" w:type="dxa"/>
          </w:tblCellMar>
        </w:tblPrEx>
        <w:trPr>
          <w:trHeight w:val="311"/>
        </w:trPr>
        <w:tc>
          <w:tcPr>
            <w:tcW w:w="24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6910B4" w14:textId="77777777" w:rsidR="000A728B" w:rsidRPr="00BA6DCD" w:rsidRDefault="000A728B" w:rsidP="000A728B">
            <w:pPr>
              <w:tabs>
                <w:tab w:val="clear" w:pos="2160"/>
                <w:tab w:val="clear" w:pos="2880"/>
                <w:tab w:val="clear" w:pos="4500"/>
              </w:tabs>
              <w:jc w:val="center"/>
              <w:rPr>
                <w:rFonts w:ascii="Arial Narrow" w:hAnsi="Arial Narrow"/>
                <w:color w:val="000000"/>
                <w:sz w:val="18"/>
                <w:szCs w:val="18"/>
                <w:lang w:eastAsia="sk-SK"/>
              </w:rPr>
            </w:pPr>
            <w:r w:rsidRPr="00BA6DCD">
              <w:rPr>
                <w:rFonts w:ascii="Arial Narrow" w:hAnsi="Arial Narrow"/>
                <w:color w:val="000000"/>
                <w:sz w:val="18"/>
                <w:szCs w:val="18"/>
                <w:lang w:eastAsia="sk-SK"/>
              </w:rPr>
              <w:t>Parameter</w:t>
            </w:r>
          </w:p>
        </w:tc>
        <w:tc>
          <w:tcPr>
            <w:tcW w:w="6864" w:type="dxa"/>
            <w:gridSpan w:val="2"/>
            <w:tcBorders>
              <w:top w:val="single" w:sz="4" w:space="0" w:color="auto"/>
              <w:left w:val="nil"/>
              <w:bottom w:val="single" w:sz="4" w:space="0" w:color="auto"/>
              <w:right w:val="single" w:sz="4" w:space="0" w:color="auto"/>
            </w:tcBorders>
            <w:shd w:val="clear" w:color="000000" w:fill="D9D9D9"/>
            <w:vAlign w:val="center"/>
            <w:hideMark/>
          </w:tcPr>
          <w:p w14:paraId="36B28B8E" w14:textId="77777777" w:rsidR="000A728B" w:rsidRPr="00BA6DCD" w:rsidRDefault="000A728B" w:rsidP="000A728B">
            <w:pPr>
              <w:tabs>
                <w:tab w:val="clear" w:pos="2160"/>
                <w:tab w:val="clear" w:pos="2880"/>
                <w:tab w:val="clear" w:pos="4500"/>
              </w:tabs>
              <w:jc w:val="center"/>
              <w:rPr>
                <w:rFonts w:ascii="Arial Narrow" w:hAnsi="Arial Narrow"/>
                <w:color w:val="000000"/>
                <w:sz w:val="18"/>
                <w:szCs w:val="18"/>
                <w:lang w:eastAsia="sk-SK"/>
              </w:rPr>
            </w:pPr>
            <w:r w:rsidRPr="00BA6DCD">
              <w:rPr>
                <w:rFonts w:ascii="Arial Narrow" w:hAnsi="Arial Narrow"/>
                <w:color w:val="000000"/>
                <w:sz w:val="18"/>
                <w:szCs w:val="18"/>
                <w:lang w:eastAsia="sk-SK"/>
              </w:rPr>
              <w:t>Hodnoty</w:t>
            </w:r>
          </w:p>
        </w:tc>
      </w:tr>
      <w:tr w:rsidR="000A728B" w:rsidRPr="00BA6DCD" w14:paraId="15BE4253" w14:textId="77777777" w:rsidTr="00452782">
        <w:tblPrEx>
          <w:tblCellMar>
            <w:top w:w="0" w:type="dxa"/>
            <w:bottom w:w="0" w:type="dxa"/>
          </w:tblCellMar>
        </w:tblPrEx>
        <w:trPr>
          <w:trHeight w:val="311"/>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7F25CE92"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Napájanie</w:t>
            </w:r>
          </w:p>
        </w:tc>
        <w:tc>
          <w:tcPr>
            <w:tcW w:w="6864" w:type="dxa"/>
            <w:gridSpan w:val="2"/>
            <w:tcBorders>
              <w:top w:val="nil"/>
              <w:left w:val="nil"/>
              <w:bottom w:val="single" w:sz="4" w:space="0" w:color="auto"/>
              <w:right w:val="single" w:sz="4" w:space="0" w:color="auto"/>
            </w:tcBorders>
            <w:shd w:val="clear" w:color="000000" w:fill="FFFFFF"/>
            <w:vAlign w:val="center"/>
            <w:hideMark/>
          </w:tcPr>
          <w:p w14:paraId="6872C361"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24V DC</w:t>
            </w:r>
          </w:p>
        </w:tc>
      </w:tr>
      <w:tr w:rsidR="000A728B" w:rsidRPr="00BA6DCD" w14:paraId="198A744C" w14:textId="77777777" w:rsidTr="00452782">
        <w:tblPrEx>
          <w:tblCellMar>
            <w:top w:w="0" w:type="dxa"/>
            <w:bottom w:w="0" w:type="dxa"/>
          </w:tblCellMar>
        </w:tblPrEx>
        <w:trPr>
          <w:trHeight w:val="311"/>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3F0314B6"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Rozsah pracovných teplôt</w:t>
            </w:r>
          </w:p>
        </w:tc>
        <w:tc>
          <w:tcPr>
            <w:tcW w:w="6864" w:type="dxa"/>
            <w:gridSpan w:val="2"/>
            <w:tcBorders>
              <w:top w:val="nil"/>
              <w:left w:val="nil"/>
              <w:bottom w:val="single" w:sz="4" w:space="0" w:color="auto"/>
              <w:right w:val="single" w:sz="4" w:space="0" w:color="auto"/>
            </w:tcBorders>
            <w:shd w:val="clear" w:color="auto" w:fill="auto"/>
            <w:vAlign w:val="center"/>
            <w:hideMark/>
          </w:tcPr>
          <w:p w14:paraId="743E6A8C"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od -20°C do +65°C</w:t>
            </w:r>
          </w:p>
        </w:tc>
      </w:tr>
      <w:tr w:rsidR="000A728B" w:rsidRPr="00BA6DCD" w14:paraId="3672591F" w14:textId="77777777" w:rsidTr="00452782">
        <w:tblPrEx>
          <w:tblCellMar>
            <w:top w:w="0" w:type="dxa"/>
            <w:bottom w:w="0" w:type="dxa"/>
          </w:tblCellMar>
        </w:tblPrEx>
        <w:trPr>
          <w:trHeight w:val="529"/>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6F9C4FC3"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Nabíjací prúd olovených akumulátorov</w:t>
            </w:r>
          </w:p>
        </w:tc>
        <w:tc>
          <w:tcPr>
            <w:tcW w:w="6864" w:type="dxa"/>
            <w:gridSpan w:val="2"/>
            <w:tcBorders>
              <w:top w:val="nil"/>
              <w:left w:val="nil"/>
              <w:bottom w:val="single" w:sz="4" w:space="0" w:color="auto"/>
              <w:right w:val="single" w:sz="4" w:space="0" w:color="auto"/>
            </w:tcBorders>
            <w:shd w:val="clear" w:color="000000" w:fill="FFFFFF"/>
            <w:vAlign w:val="center"/>
            <w:hideMark/>
          </w:tcPr>
          <w:p w14:paraId="5AACE8F8"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3A</w:t>
            </w:r>
          </w:p>
        </w:tc>
      </w:tr>
      <w:tr w:rsidR="000A728B" w:rsidRPr="00BA6DCD" w14:paraId="402F92F5" w14:textId="77777777" w:rsidTr="00452782">
        <w:tblPrEx>
          <w:tblCellMar>
            <w:top w:w="0" w:type="dxa"/>
            <w:bottom w:w="0" w:type="dxa"/>
          </w:tblCellMar>
        </w:tblPrEx>
        <w:trPr>
          <w:trHeight w:val="311"/>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5BD1CABC"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Diagnostika akumulátorov</w:t>
            </w:r>
          </w:p>
        </w:tc>
        <w:tc>
          <w:tcPr>
            <w:tcW w:w="6864" w:type="dxa"/>
            <w:gridSpan w:val="2"/>
            <w:tcBorders>
              <w:top w:val="nil"/>
              <w:left w:val="nil"/>
              <w:bottom w:val="single" w:sz="4" w:space="0" w:color="auto"/>
              <w:right w:val="single" w:sz="4" w:space="0" w:color="auto"/>
            </w:tcBorders>
            <w:shd w:val="clear" w:color="auto" w:fill="auto"/>
            <w:vAlign w:val="center"/>
            <w:hideMark/>
          </w:tcPr>
          <w:p w14:paraId="1A5B6B49"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Prítomnosť napätia v sieti (pred hlavným ističom)</w:t>
            </w:r>
          </w:p>
        </w:tc>
      </w:tr>
      <w:tr w:rsidR="000A728B" w:rsidRPr="00BA6DCD" w14:paraId="601DBDEB" w14:textId="77777777" w:rsidTr="00452782">
        <w:tblPrEx>
          <w:tblCellMar>
            <w:top w:w="0" w:type="dxa"/>
            <w:bottom w:w="0" w:type="dxa"/>
          </w:tblCellMar>
        </w:tblPrEx>
        <w:trPr>
          <w:trHeight w:val="311"/>
        </w:trPr>
        <w:tc>
          <w:tcPr>
            <w:tcW w:w="2497" w:type="dxa"/>
            <w:vMerge w:val="restart"/>
            <w:tcBorders>
              <w:top w:val="nil"/>
              <w:left w:val="single" w:sz="4" w:space="0" w:color="auto"/>
              <w:bottom w:val="single" w:sz="4" w:space="0" w:color="auto"/>
              <w:right w:val="single" w:sz="4" w:space="0" w:color="auto"/>
            </w:tcBorders>
            <w:shd w:val="clear" w:color="auto" w:fill="auto"/>
            <w:vAlign w:val="center"/>
            <w:hideMark/>
          </w:tcPr>
          <w:p w14:paraId="7C2586C2"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Diagnostiky</w:t>
            </w:r>
          </w:p>
        </w:tc>
        <w:tc>
          <w:tcPr>
            <w:tcW w:w="6864" w:type="dxa"/>
            <w:gridSpan w:val="2"/>
            <w:tcBorders>
              <w:top w:val="nil"/>
              <w:left w:val="nil"/>
              <w:bottom w:val="single" w:sz="4" w:space="0" w:color="auto"/>
              <w:right w:val="single" w:sz="4" w:space="0" w:color="auto"/>
            </w:tcBorders>
            <w:shd w:val="clear" w:color="auto" w:fill="auto"/>
            <w:vAlign w:val="center"/>
            <w:hideMark/>
          </w:tcPr>
          <w:p w14:paraId="46AFC4CD"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Stav hlavného ističa</w:t>
            </w:r>
          </w:p>
        </w:tc>
      </w:tr>
      <w:tr w:rsidR="000A728B" w:rsidRPr="00BA6DCD" w14:paraId="3C3D8487" w14:textId="77777777" w:rsidTr="00452782">
        <w:tblPrEx>
          <w:tblCellMar>
            <w:top w:w="0" w:type="dxa"/>
            <w:bottom w:w="0" w:type="dxa"/>
          </w:tblCellMar>
        </w:tblPrEx>
        <w:trPr>
          <w:trHeight w:val="311"/>
        </w:trPr>
        <w:tc>
          <w:tcPr>
            <w:tcW w:w="2497" w:type="dxa"/>
            <w:vMerge/>
            <w:tcBorders>
              <w:top w:val="nil"/>
              <w:left w:val="single" w:sz="4" w:space="0" w:color="auto"/>
              <w:bottom w:val="single" w:sz="4" w:space="0" w:color="auto"/>
              <w:right w:val="single" w:sz="4" w:space="0" w:color="auto"/>
            </w:tcBorders>
            <w:vAlign w:val="center"/>
            <w:hideMark/>
          </w:tcPr>
          <w:p w14:paraId="700BCB37"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p>
        </w:tc>
        <w:tc>
          <w:tcPr>
            <w:tcW w:w="6864" w:type="dxa"/>
            <w:gridSpan w:val="2"/>
            <w:tcBorders>
              <w:top w:val="nil"/>
              <w:left w:val="nil"/>
              <w:bottom w:val="single" w:sz="4" w:space="0" w:color="auto"/>
              <w:right w:val="single" w:sz="4" w:space="0" w:color="auto"/>
            </w:tcBorders>
            <w:shd w:val="clear" w:color="auto" w:fill="auto"/>
            <w:vAlign w:val="center"/>
            <w:hideMark/>
          </w:tcPr>
          <w:p w14:paraId="0F7FFDEF"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Stav dverného kontaktu</w:t>
            </w:r>
          </w:p>
        </w:tc>
      </w:tr>
      <w:tr w:rsidR="000A728B" w:rsidRPr="00BA6DCD" w14:paraId="31A4A4F6" w14:textId="77777777" w:rsidTr="00452782">
        <w:tblPrEx>
          <w:tblCellMar>
            <w:top w:w="0" w:type="dxa"/>
            <w:bottom w:w="0" w:type="dxa"/>
          </w:tblCellMar>
        </w:tblPrEx>
        <w:trPr>
          <w:trHeight w:val="311"/>
        </w:trPr>
        <w:tc>
          <w:tcPr>
            <w:tcW w:w="2497" w:type="dxa"/>
            <w:vMerge/>
            <w:tcBorders>
              <w:top w:val="nil"/>
              <w:left w:val="single" w:sz="4" w:space="0" w:color="auto"/>
              <w:bottom w:val="single" w:sz="4" w:space="0" w:color="auto"/>
              <w:right w:val="single" w:sz="4" w:space="0" w:color="auto"/>
            </w:tcBorders>
            <w:vAlign w:val="center"/>
            <w:hideMark/>
          </w:tcPr>
          <w:p w14:paraId="1F120C8E"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p>
        </w:tc>
        <w:tc>
          <w:tcPr>
            <w:tcW w:w="6864" w:type="dxa"/>
            <w:gridSpan w:val="2"/>
            <w:tcBorders>
              <w:top w:val="nil"/>
              <w:left w:val="nil"/>
              <w:bottom w:val="single" w:sz="4" w:space="0" w:color="auto"/>
              <w:right w:val="single" w:sz="4" w:space="0" w:color="auto"/>
            </w:tcBorders>
            <w:shd w:val="clear" w:color="auto" w:fill="auto"/>
            <w:vAlign w:val="center"/>
            <w:hideMark/>
          </w:tcPr>
          <w:p w14:paraId="12787171"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Stav nabíjania akumulátorov</w:t>
            </w:r>
          </w:p>
        </w:tc>
      </w:tr>
      <w:tr w:rsidR="000A728B" w:rsidRPr="00BA6DCD" w14:paraId="26C2F4A6" w14:textId="77777777" w:rsidTr="00452782">
        <w:tblPrEx>
          <w:tblCellMar>
            <w:top w:w="0" w:type="dxa"/>
            <w:bottom w:w="0" w:type="dxa"/>
          </w:tblCellMar>
        </w:tblPrEx>
        <w:trPr>
          <w:trHeight w:val="311"/>
        </w:trPr>
        <w:tc>
          <w:tcPr>
            <w:tcW w:w="2497" w:type="dxa"/>
            <w:vMerge/>
            <w:tcBorders>
              <w:top w:val="nil"/>
              <w:left w:val="single" w:sz="4" w:space="0" w:color="auto"/>
              <w:bottom w:val="single" w:sz="4" w:space="0" w:color="auto"/>
              <w:right w:val="single" w:sz="4" w:space="0" w:color="auto"/>
            </w:tcBorders>
            <w:vAlign w:val="center"/>
            <w:hideMark/>
          </w:tcPr>
          <w:p w14:paraId="145951F4"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p>
        </w:tc>
        <w:tc>
          <w:tcPr>
            <w:tcW w:w="6864" w:type="dxa"/>
            <w:gridSpan w:val="2"/>
            <w:tcBorders>
              <w:top w:val="nil"/>
              <w:left w:val="nil"/>
              <w:bottom w:val="single" w:sz="4" w:space="0" w:color="auto"/>
              <w:right w:val="single" w:sz="4" w:space="0" w:color="auto"/>
            </w:tcBorders>
            <w:shd w:val="clear" w:color="auto" w:fill="auto"/>
            <w:vAlign w:val="center"/>
            <w:hideMark/>
          </w:tcPr>
          <w:p w14:paraId="41A9B649"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Monitorovanie napätia akumulátorov 24V a 12V</w:t>
            </w:r>
          </w:p>
        </w:tc>
      </w:tr>
      <w:tr w:rsidR="000A728B" w:rsidRPr="00BA6DCD" w14:paraId="4E3B06A6" w14:textId="77777777" w:rsidTr="00452782">
        <w:tblPrEx>
          <w:tblCellMar>
            <w:top w:w="0" w:type="dxa"/>
            <w:bottom w:w="0" w:type="dxa"/>
          </w:tblCellMar>
        </w:tblPrEx>
        <w:trPr>
          <w:trHeight w:val="311"/>
        </w:trPr>
        <w:tc>
          <w:tcPr>
            <w:tcW w:w="2497" w:type="dxa"/>
            <w:vMerge/>
            <w:tcBorders>
              <w:top w:val="nil"/>
              <w:left w:val="single" w:sz="4" w:space="0" w:color="auto"/>
              <w:bottom w:val="single" w:sz="4" w:space="0" w:color="auto"/>
              <w:right w:val="single" w:sz="4" w:space="0" w:color="auto"/>
            </w:tcBorders>
            <w:vAlign w:val="center"/>
            <w:hideMark/>
          </w:tcPr>
          <w:p w14:paraId="20304DE3"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p>
        </w:tc>
        <w:tc>
          <w:tcPr>
            <w:tcW w:w="6864" w:type="dxa"/>
            <w:gridSpan w:val="2"/>
            <w:tcBorders>
              <w:top w:val="nil"/>
              <w:left w:val="nil"/>
              <w:bottom w:val="single" w:sz="4" w:space="0" w:color="auto"/>
              <w:right w:val="single" w:sz="4" w:space="0" w:color="auto"/>
            </w:tcBorders>
            <w:shd w:val="clear" w:color="auto" w:fill="auto"/>
            <w:vAlign w:val="center"/>
            <w:hideMark/>
          </w:tcPr>
          <w:p w14:paraId="7828BF2D"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Teplotná kompenzácia nabíjania akumulátorov</w:t>
            </w:r>
          </w:p>
        </w:tc>
      </w:tr>
      <w:tr w:rsidR="000A728B" w:rsidRPr="00BA6DCD" w14:paraId="32BD9290" w14:textId="77777777" w:rsidTr="00452782">
        <w:tblPrEx>
          <w:tblCellMar>
            <w:top w:w="0" w:type="dxa"/>
            <w:bottom w:w="0" w:type="dxa"/>
          </w:tblCellMar>
        </w:tblPrEx>
        <w:trPr>
          <w:trHeight w:val="311"/>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497AFE52"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Komunikačné rozhranie</w:t>
            </w:r>
          </w:p>
        </w:tc>
        <w:tc>
          <w:tcPr>
            <w:tcW w:w="6864" w:type="dxa"/>
            <w:gridSpan w:val="2"/>
            <w:tcBorders>
              <w:top w:val="nil"/>
              <w:left w:val="nil"/>
              <w:bottom w:val="single" w:sz="4" w:space="0" w:color="auto"/>
              <w:right w:val="single" w:sz="4" w:space="0" w:color="auto"/>
            </w:tcBorders>
            <w:shd w:val="clear" w:color="auto" w:fill="auto"/>
            <w:vAlign w:val="center"/>
            <w:hideMark/>
          </w:tcPr>
          <w:p w14:paraId="0E7B7ED6"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1x aBUS</w:t>
            </w:r>
            <w:r w:rsidRPr="00BA6DCD">
              <w:rPr>
                <w:rFonts w:ascii="Arial Narrow" w:hAnsi="Arial Narrow"/>
                <w:color w:val="000000"/>
                <w:sz w:val="18"/>
                <w:szCs w:val="18"/>
                <w:vertAlign w:val="superscript"/>
                <w:lang w:eastAsia="sk-SK"/>
              </w:rPr>
              <w:t>®</w:t>
            </w:r>
          </w:p>
        </w:tc>
      </w:tr>
      <w:tr w:rsidR="000A728B" w:rsidRPr="00BA6DCD" w14:paraId="0B036792" w14:textId="77777777" w:rsidTr="00452782">
        <w:tblPrEx>
          <w:tblCellMar>
            <w:top w:w="0" w:type="dxa"/>
            <w:bottom w:w="0" w:type="dxa"/>
          </w:tblCellMar>
        </w:tblPrEx>
        <w:trPr>
          <w:trHeight w:val="793"/>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2DAC6858"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Použitie</w:t>
            </w:r>
          </w:p>
        </w:tc>
        <w:tc>
          <w:tcPr>
            <w:tcW w:w="6864" w:type="dxa"/>
            <w:gridSpan w:val="2"/>
            <w:tcBorders>
              <w:top w:val="nil"/>
              <w:left w:val="nil"/>
              <w:bottom w:val="single" w:sz="4" w:space="0" w:color="auto"/>
              <w:right w:val="single" w:sz="4" w:space="0" w:color="auto"/>
            </w:tcBorders>
            <w:shd w:val="clear" w:color="auto" w:fill="auto"/>
            <w:vAlign w:val="center"/>
            <w:hideMark/>
          </w:tcPr>
          <w:p w14:paraId="4A2BBD21"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modul zabezpečujúci nabíjanie a diagnostiku akumulátorov, napájanie modulov v siréne stabilizovaným napätím 12V s prídavnými funkciami na sledovanie stavu napájania 230V</w:t>
            </w:r>
          </w:p>
        </w:tc>
      </w:tr>
    </w:tbl>
    <w:p w14:paraId="48188053" w14:textId="33A37804" w:rsidR="00B920ED" w:rsidRPr="00AA70A3" w:rsidRDefault="00B920ED" w:rsidP="00B920ED">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Pr>
          <w:rFonts w:ascii="Arial Narrow" w:hAnsi="Arial Narrow" w:cs="Arial"/>
          <w:noProof/>
          <w:sz w:val="18"/>
          <w:szCs w:val="18"/>
          <w:lang w:eastAsia="sk-SK"/>
        </w:rPr>
        <w:t xml:space="preserve"> </w:t>
      </w:r>
      <w:r w:rsidRPr="00BA6DCD">
        <w:rPr>
          <w:rFonts w:ascii="Arial Narrow" w:hAnsi="Arial Narrow" w:cs="Arial"/>
          <w:noProof/>
          <w:sz w:val="18"/>
          <w:szCs w:val="18"/>
          <w:lang w:eastAsia="sk-SK"/>
        </w:rPr>
        <w:t>Modul zdroj 24 VDC</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492"/>
        <w:gridCol w:w="1949"/>
        <w:gridCol w:w="4920"/>
      </w:tblGrid>
      <w:tr w:rsidR="00B920ED" w:rsidRPr="00BA6DCD" w14:paraId="065DF4E6"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9F5B99A" w14:textId="77777777" w:rsidR="00B920ED" w:rsidRPr="00BA6DCD" w:rsidRDefault="00B920ED" w:rsidP="00EF2E63">
            <w:pPr>
              <w:contextualSpacing/>
              <w:jc w:val="center"/>
              <w:rPr>
                <w:rFonts w:ascii="Arial Narrow" w:hAnsi="Arial Narrow" w:cs="Arial"/>
                <w:b/>
                <w:bCs/>
                <w:noProof/>
                <w:color w:val="000000"/>
                <w:sz w:val="18"/>
                <w:szCs w:val="18"/>
                <w:lang w:eastAsia="sk-SK"/>
              </w:rPr>
            </w:pPr>
            <w:r w:rsidRPr="00BA6DCD">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62DE5489" w14:textId="77777777" w:rsidR="00B920ED" w:rsidRPr="00BA6DCD" w:rsidRDefault="00B920ED" w:rsidP="00EF2E63">
            <w:pPr>
              <w:contextualSpacing/>
              <w:jc w:val="center"/>
              <w:rPr>
                <w:rFonts w:ascii="Arial Narrow" w:hAnsi="Arial Narrow" w:cs="Arial"/>
                <w:b/>
                <w:bCs/>
                <w:noProof/>
                <w:color w:val="000000"/>
                <w:sz w:val="18"/>
                <w:szCs w:val="18"/>
                <w:lang w:eastAsia="sk-SK"/>
              </w:rPr>
            </w:pPr>
            <w:r w:rsidRPr="00BA6DCD">
              <w:rPr>
                <w:rFonts w:ascii="Arial Narrow" w:hAnsi="Arial Narrow" w:cs="Arial"/>
                <w:b/>
                <w:bCs/>
                <w:noProof/>
                <w:color w:val="000000"/>
                <w:sz w:val="18"/>
                <w:szCs w:val="18"/>
                <w:lang w:eastAsia="sk-SK"/>
              </w:rPr>
              <w:t>Ekvivalentné riešenie</w:t>
            </w:r>
          </w:p>
        </w:tc>
      </w:tr>
      <w:tr w:rsidR="00B920ED" w:rsidRPr="00BA6DCD" w14:paraId="01C88104"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D88C8F6" w14:textId="0E03F1FB" w:rsidR="00B920ED" w:rsidRPr="00BA6DCD" w:rsidRDefault="000A728B" w:rsidP="00EF2E63">
            <w:pPr>
              <w:tabs>
                <w:tab w:val="left" w:pos="1110"/>
              </w:tabs>
              <w:contextualSpacing/>
              <w:rPr>
                <w:rFonts w:ascii="Arial Narrow" w:hAnsi="Arial Narrow" w:cs="Arial"/>
                <w:noProof/>
                <w:color w:val="FF0000"/>
                <w:sz w:val="18"/>
                <w:szCs w:val="18"/>
                <w:lang w:eastAsia="sk-SK"/>
              </w:rPr>
            </w:pPr>
            <w:r w:rsidRPr="00BA6DCD">
              <w:rPr>
                <w:rFonts w:ascii="Arial Narrow" w:hAnsi="Arial Narrow" w:cs="Arial"/>
                <w:noProof/>
                <w:sz w:val="18"/>
                <w:szCs w:val="18"/>
                <w:lang w:eastAsia="sk-SK"/>
              </w:rPr>
              <w:t>Modul zdroj 24 VDC</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6392620D" w14:textId="77777777" w:rsidR="00B920ED" w:rsidRPr="00BA6DCD" w:rsidRDefault="00B920ED" w:rsidP="00EF2E63">
            <w:pPr>
              <w:contextualSpacing/>
              <w:rPr>
                <w:rFonts w:ascii="Arial Narrow" w:hAnsi="Arial Narrow" w:cs="Arial"/>
                <w:noProof/>
                <w:color w:val="FF0000"/>
                <w:sz w:val="18"/>
                <w:szCs w:val="18"/>
                <w:lang w:eastAsia="sk-SK"/>
              </w:rPr>
            </w:pPr>
            <w:r w:rsidRPr="00BA6DCD">
              <w:rPr>
                <w:rFonts w:ascii="Arial Narrow" w:hAnsi="Arial Narrow" w:cs="Arial"/>
                <w:noProof/>
                <w:sz w:val="18"/>
                <w:szCs w:val="18"/>
                <w:lang w:eastAsia="sk-SK"/>
              </w:rPr>
              <w:t>resp. kompatibilné ekvivalenty, rešpektujúc záručné podmienky a plnú funkčnosť a nezmenené vlastnosti</w:t>
            </w:r>
          </w:p>
        </w:tc>
      </w:tr>
      <w:tr w:rsidR="000A728B" w:rsidRPr="00BA6DCD" w14:paraId="7B351646" w14:textId="77777777" w:rsidTr="00452782">
        <w:tblPrEx>
          <w:tblCellMar>
            <w:top w:w="0" w:type="dxa"/>
            <w:bottom w:w="0" w:type="dxa"/>
          </w:tblCellMar>
        </w:tblPrEx>
        <w:trPr>
          <w:trHeight w:val="367"/>
        </w:trPr>
        <w:tc>
          <w:tcPr>
            <w:tcW w:w="24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17A3F3" w14:textId="77777777" w:rsidR="000A728B" w:rsidRPr="00BA6DCD" w:rsidRDefault="000A728B" w:rsidP="000A728B">
            <w:pPr>
              <w:tabs>
                <w:tab w:val="clear" w:pos="2160"/>
                <w:tab w:val="clear" w:pos="2880"/>
                <w:tab w:val="clear" w:pos="4500"/>
              </w:tabs>
              <w:jc w:val="center"/>
              <w:rPr>
                <w:rFonts w:ascii="Arial Narrow" w:hAnsi="Arial Narrow"/>
                <w:color w:val="000000"/>
                <w:sz w:val="18"/>
                <w:szCs w:val="18"/>
                <w:lang w:eastAsia="sk-SK"/>
              </w:rPr>
            </w:pPr>
            <w:r w:rsidRPr="00BA6DCD">
              <w:rPr>
                <w:rFonts w:ascii="Arial Narrow" w:hAnsi="Arial Narrow"/>
                <w:color w:val="000000"/>
                <w:sz w:val="18"/>
                <w:szCs w:val="18"/>
                <w:lang w:eastAsia="sk-SK"/>
              </w:rPr>
              <w:t>Parameter</w:t>
            </w:r>
          </w:p>
        </w:tc>
        <w:tc>
          <w:tcPr>
            <w:tcW w:w="6869" w:type="dxa"/>
            <w:gridSpan w:val="2"/>
            <w:tcBorders>
              <w:top w:val="single" w:sz="4" w:space="0" w:color="auto"/>
              <w:left w:val="nil"/>
              <w:bottom w:val="single" w:sz="4" w:space="0" w:color="auto"/>
              <w:right w:val="single" w:sz="4" w:space="0" w:color="auto"/>
            </w:tcBorders>
            <w:shd w:val="clear" w:color="000000" w:fill="D9D9D9"/>
            <w:vAlign w:val="center"/>
            <w:hideMark/>
          </w:tcPr>
          <w:p w14:paraId="6AF95B6B" w14:textId="77777777" w:rsidR="000A728B" w:rsidRPr="00BA6DCD" w:rsidRDefault="000A728B" w:rsidP="000A728B">
            <w:pPr>
              <w:tabs>
                <w:tab w:val="clear" w:pos="2160"/>
                <w:tab w:val="clear" w:pos="2880"/>
                <w:tab w:val="clear" w:pos="4500"/>
              </w:tabs>
              <w:jc w:val="center"/>
              <w:rPr>
                <w:rFonts w:ascii="Arial Narrow" w:hAnsi="Arial Narrow"/>
                <w:color w:val="000000"/>
                <w:sz w:val="18"/>
                <w:szCs w:val="18"/>
                <w:lang w:eastAsia="sk-SK"/>
              </w:rPr>
            </w:pPr>
            <w:r w:rsidRPr="00BA6DCD">
              <w:rPr>
                <w:rFonts w:ascii="Arial Narrow" w:hAnsi="Arial Narrow"/>
                <w:color w:val="000000"/>
                <w:sz w:val="18"/>
                <w:szCs w:val="18"/>
                <w:lang w:eastAsia="sk-SK"/>
              </w:rPr>
              <w:t>Hodnoty</w:t>
            </w:r>
          </w:p>
        </w:tc>
      </w:tr>
      <w:tr w:rsidR="000A728B" w:rsidRPr="00BA6DCD" w14:paraId="13D050DF" w14:textId="77777777" w:rsidTr="00452782">
        <w:tblPrEx>
          <w:tblCellMar>
            <w:top w:w="0" w:type="dxa"/>
            <w:bottom w:w="0" w:type="dxa"/>
          </w:tblCellMar>
        </w:tblPrEx>
        <w:trPr>
          <w:trHeight w:val="367"/>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3EA465C1"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Napájanie vstup</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43E06D5D"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230V AC</w:t>
            </w:r>
          </w:p>
        </w:tc>
      </w:tr>
      <w:tr w:rsidR="000A728B" w:rsidRPr="00BA6DCD" w14:paraId="4285E8AB" w14:textId="77777777" w:rsidTr="00452782">
        <w:tblPrEx>
          <w:tblCellMar>
            <w:top w:w="0" w:type="dxa"/>
            <w:bottom w:w="0" w:type="dxa"/>
          </w:tblCellMar>
        </w:tblPrEx>
        <w:trPr>
          <w:trHeight w:val="367"/>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39BB2473"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Napájanie výstup</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5B721469"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24V, min.4,2A (min. 100W)</w:t>
            </w:r>
            <w:bookmarkStart w:id="0" w:name="_GoBack"/>
            <w:bookmarkEnd w:id="0"/>
          </w:p>
        </w:tc>
      </w:tr>
      <w:tr w:rsidR="000A728B" w:rsidRPr="00BA6DCD" w14:paraId="3638C544" w14:textId="77777777" w:rsidTr="00452782">
        <w:tblPrEx>
          <w:tblCellMar>
            <w:top w:w="0" w:type="dxa"/>
            <w:bottom w:w="0" w:type="dxa"/>
          </w:tblCellMar>
        </w:tblPrEx>
        <w:trPr>
          <w:trHeight w:val="367"/>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263BD0DF"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Výkon</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5FC8D24D"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min. 100W</w:t>
            </w:r>
          </w:p>
        </w:tc>
      </w:tr>
      <w:tr w:rsidR="000A728B" w:rsidRPr="00BA6DCD" w14:paraId="37D13021" w14:textId="77777777" w:rsidTr="00452782">
        <w:tblPrEx>
          <w:tblCellMar>
            <w:top w:w="0" w:type="dxa"/>
            <w:bottom w:w="0" w:type="dxa"/>
          </w:tblCellMar>
        </w:tblPrEx>
        <w:trPr>
          <w:trHeight w:val="367"/>
        </w:trPr>
        <w:tc>
          <w:tcPr>
            <w:tcW w:w="2492" w:type="dxa"/>
            <w:tcBorders>
              <w:top w:val="nil"/>
              <w:left w:val="single" w:sz="4" w:space="0" w:color="auto"/>
              <w:bottom w:val="single" w:sz="4" w:space="0" w:color="auto"/>
              <w:right w:val="single" w:sz="4" w:space="0" w:color="auto"/>
            </w:tcBorders>
            <w:shd w:val="clear" w:color="auto" w:fill="auto"/>
            <w:vAlign w:val="center"/>
            <w:hideMark/>
          </w:tcPr>
          <w:p w14:paraId="3AF48DC2"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Použitie</w:t>
            </w:r>
          </w:p>
        </w:tc>
        <w:tc>
          <w:tcPr>
            <w:tcW w:w="6869" w:type="dxa"/>
            <w:gridSpan w:val="2"/>
            <w:tcBorders>
              <w:top w:val="nil"/>
              <w:left w:val="nil"/>
              <w:bottom w:val="single" w:sz="4" w:space="0" w:color="auto"/>
              <w:right w:val="single" w:sz="4" w:space="0" w:color="auto"/>
            </w:tcBorders>
            <w:shd w:val="clear" w:color="000000" w:fill="FFFFFF"/>
            <w:vAlign w:val="center"/>
            <w:hideMark/>
          </w:tcPr>
          <w:p w14:paraId="52EF0CF7"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napájanie modulov v siréne a zdroj energie pre nabíjač batérií</w:t>
            </w:r>
          </w:p>
        </w:tc>
      </w:tr>
    </w:tbl>
    <w:p w14:paraId="6B50037F" w14:textId="3DEEFF15" w:rsidR="00B920ED" w:rsidRPr="00AA70A3" w:rsidRDefault="00B920ED" w:rsidP="00B920ED">
      <w:pPr>
        <w:pStyle w:val="Nadpis1"/>
        <w:numPr>
          <w:ilvl w:val="0"/>
          <w:numId w:val="26"/>
        </w:numPr>
        <w:tabs>
          <w:tab w:val="clear" w:pos="2160"/>
          <w:tab w:val="clear" w:pos="2880"/>
          <w:tab w:val="clear" w:pos="4500"/>
        </w:tabs>
        <w:spacing w:line="276" w:lineRule="auto"/>
        <w:ind w:left="924" w:hanging="357"/>
        <w:rPr>
          <w:rFonts w:ascii="Arial Narrow" w:hAnsi="Arial Narrow" w:cs="Arial"/>
          <w:noProof/>
          <w:sz w:val="18"/>
          <w:szCs w:val="18"/>
          <w:lang w:eastAsia="sk-SK"/>
        </w:rPr>
      </w:pPr>
      <w:r w:rsidRPr="00BA6DCD">
        <w:rPr>
          <w:rFonts w:ascii="Arial Narrow" w:hAnsi="Arial Narrow" w:cs="Arial"/>
          <w:noProof/>
          <w:sz w:val="18"/>
          <w:szCs w:val="18"/>
          <w:lang w:eastAsia="sk-SK"/>
        </w:rPr>
        <w:lastRenderedPageBreak/>
        <w:t>Sada káblov k modulu Return Loss</w:t>
      </w:r>
    </w:p>
    <w:tbl>
      <w:tblPr>
        <w:tblW w:w="9361" w:type="dxa"/>
        <w:tblInd w:w="65" w:type="dxa"/>
        <w:tblCellMar>
          <w:top w:w="28" w:type="dxa"/>
          <w:left w:w="70" w:type="dxa"/>
          <w:bottom w:w="28" w:type="dxa"/>
          <w:right w:w="70" w:type="dxa"/>
        </w:tblCellMar>
        <w:tblLook w:val="04A0" w:firstRow="1" w:lastRow="0" w:firstColumn="1" w:lastColumn="0" w:noHBand="0" w:noVBand="1"/>
      </w:tblPr>
      <w:tblGrid>
        <w:gridCol w:w="2497"/>
        <w:gridCol w:w="1944"/>
        <w:gridCol w:w="4920"/>
      </w:tblGrid>
      <w:tr w:rsidR="00B920ED" w:rsidRPr="00BA6DCD" w14:paraId="1095CDB1" w14:textId="77777777" w:rsidTr="00452782">
        <w:trPr>
          <w:trHeight w:val="255"/>
        </w:trPr>
        <w:tc>
          <w:tcPr>
            <w:tcW w:w="444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00BD142" w14:textId="77777777" w:rsidR="00B920ED" w:rsidRPr="00BA6DCD" w:rsidRDefault="00B920ED" w:rsidP="00EF2E63">
            <w:pPr>
              <w:contextualSpacing/>
              <w:jc w:val="center"/>
              <w:rPr>
                <w:rFonts w:ascii="Arial Narrow" w:hAnsi="Arial Narrow" w:cs="Arial"/>
                <w:b/>
                <w:bCs/>
                <w:noProof/>
                <w:color w:val="000000"/>
                <w:sz w:val="18"/>
                <w:szCs w:val="18"/>
                <w:lang w:eastAsia="sk-SK"/>
              </w:rPr>
            </w:pPr>
            <w:r w:rsidRPr="00BA6DCD">
              <w:rPr>
                <w:rFonts w:ascii="Arial Narrow" w:hAnsi="Arial Narrow" w:cs="Arial"/>
                <w:b/>
                <w:bCs/>
                <w:noProof/>
                <w:color w:val="000000"/>
                <w:sz w:val="18"/>
                <w:szCs w:val="18"/>
                <w:lang w:eastAsia="sk-SK"/>
              </w:rPr>
              <w:t>Komponenty</w:t>
            </w:r>
          </w:p>
        </w:tc>
        <w:tc>
          <w:tcPr>
            <w:tcW w:w="4920" w:type="dxa"/>
            <w:tcBorders>
              <w:top w:val="single" w:sz="4" w:space="0" w:color="auto"/>
              <w:left w:val="single" w:sz="4" w:space="0" w:color="auto"/>
              <w:bottom w:val="single" w:sz="4" w:space="0" w:color="auto"/>
              <w:right w:val="single" w:sz="4" w:space="0" w:color="auto"/>
            </w:tcBorders>
            <w:shd w:val="clear" w:color="000000" w:fill="D9D9D9"/>
          </w:tcPr>
          <w:p w14:paraId="30679397" w14:textId="77777777" w:rsidR="00B920ED" w:rsidRPr="00BA6DCD" w:rsidRDefault="00B920ED" w:rsidP="00EF2E63">
            <w:pPr>
              <w:contextualSpacing/>
              <w:jc w:val="center"/>
              <w:rPr>
                <w:rFonts w:ascii="Arial Narrow" w:hAnsi="Arial Narrow" w:cs="Arial"/>
                <w:b/>
                <w:bCs/>
                <w:noProof/>
                <w:color w:val="000000"/>
                <w:sz w:val="18"/>
                <w:szCs w:val="18"/>
                <w:lang w:eastAsia="sk-SK"/>
              </w:rPr>
            </w:pPr>
            <w:r w:rsidRPr="00BA6DCD">
              <w:rPr>
                <w:rFonts w:ascii="Arial Narrow" w:hAnsi="Arial Narrow" w:cs="Arial"/>
                <w:b/>
                <w:bCs/>
                <w:noProof/>
                <w:color w:val="000000"/>
                <w:sz w:val="18"/>
                <w:szCs w:val="18"/>
                <w:lang w:eastAsia="sk-SK"/>
              </w:rPr>
              <w:t>Ekvivalentné riešenie</w:t>
            </w:r>
          </w:p>
        </w:tc>
      </w:tr>
      <w:tr w:rsidR="00B920ED" w:rsidRPr="00BA6DCD" w14:paraId="2E8C0DF1" w14:textId="77777777" w:rsidTr="00452782">
        <w:trPr>
          <w:trHeight w:val="420"/>
        </w:trPr>
        <w:tc>
          <w:tcPr>
            <w:tcW w:w="44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E00BDDD" w14:textId="2429883F" w:rsidR="00B920ED" w:rsidRPr="00BA6DCD" w:rsidRDefault="000A728B" w:rsidP="00EF2E63">
            <w:pPr>
              <w:tabs>
                <w:tab w:val="left" w:pos="1110"/>
              </w:tabs>
              <w:contextualSpacing/>
              <w:rPr>
                <w:rFonts w:ascii="Arial Narrow" w:hAnsi="Arial Narrow" w:cs="Arial"/>
                <w:noProof/>
                <w:color w:val="FF0000"/>
                <w:sz w:val="18"/>
                <w:szCs w:val="18"/>
                <w:lang w:eastAsia="sk-SK"/>
              </w:rPr>
            </w:pPr>
            <w:r w:rsidRPr="00BA6DCD">
              <w:rPr>
                <w:rFonts w:ascii="Arial Narrow" w:hAnsi="Arial Narrow"/>
                <w:color w:val="000000"/>
                <w:sz w:val="18"/>
                <w:szCs w:val="18"/>
                <w:lang w:eastAsia="sk-SK"/>
              </w:rPr>
              <w:t>Sada káblov k modulu Return Loss</w:t>
            </w:r>
          </w:p>
        </w:tc>
        <w:tc>
          <w:tcPr>
            <w:tcW w:w="4920" w:type="dxa"/>
            <w:tcBorders>
              <w:top w:val="single" w:sz="4" w:space="0" w:color="auto"/>
              <w:left w:val="single" w:sz="4" w:space="0" w:color="auto"/>
              <w:bottom w:val="single" w:sz="4" w:space="0" w:color="auto"/>
              <w:right w:val="single" w:sz="4" w:space="0" w:color="auto"/>
            </w:tcBorders>
            <w:shd w:val="clear" w:color="000000" w:fill="FFFFFF"/>
            <w:vAlign w:val="center"/>
          </w:tcPr>
          <w:p w14:paraId="5D80BAD3" w14:textId="77777777" w:rsidR="00B920ED" w:rsidRPr="00BA6DCD" w:rsidRDefault="00B920ED" w:rsidP="000A728B">
            <w:pPr>
              <w:tabs>
                <w:tab w:val="left" w:pos="1110"/>
              </w:tabs>
              <w:contextualSpacing/>
              <w:rPr>
                <w:rFonts w:ascii="Arial Narrow" w:hAnsi="Arial Narrow" w:cs="Arial"/>
                <w:noProof/>
                <w:color w:val="FF0000"/>
                <w:sz w:val="18"/>
                <w:szCs w:val="18"/>
                <w:lang w:eastAsia="sk-SK"/>
              </w:rPr>
            </w:pPr>
            <w:r w:rsidRPr="00BA6DCD">
              <w:rPr>
                <w:rFonts w:ascii="Arial Narrow" w:hAnsi="Arial Narrow"/>
                <w:color w:val="000000"/>
                <w:sz w:val="18"/>
                <w:szCs w:val="18"/>
                <w:lang w:eastAsia="sk-SK"/>
              </w:rPr>
              <w:t>resp. kompatibilné ekvivalenty, rešpektujúc záručné podmienky a plnú funkčnosť a nezmenené vlastnosti</w:t>
            </w:r>
          </w:p>
        </w:tc>
      </w:tr>
      <w:tr w:rsidR="000A728B" w:rsidRPr="00BA6DCD" w14:paraId="4B78ECD0" w14:textId="77777777" w:rsidTr="00452782">
        <w:tblPrEx>
          <w:tblCellMar>
            <w:top w:w="0" w:type="dxa"/>
            <w:bottom w:w="0" w:type="dxa"/>
          </w:tblCellMar>
        </w:tblPrEx>
        <w:trPr>
          <w:trHeight w:val="338"/>
        </w:trPr>
        <w:tc>
          <w:tcPr>
            <w:tcW w:w="24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E5D3C7" w14:textId="77777777" w:rsidR="000A728B" w:rsidRPr="00BA6DCD" w:rsidRDefault="000A728B" w:rsidP="000A728B">
            <w:pPr>
              <w:tabs>
                <w:tab w:val="clear" w:pos="2160"/>
                <w:tab w:val="clear" w:pos="2880"/>
                <w:tab w:val="clear" w:pos="4500"/>
              </w:tabs>
              <w:jc w:val="center"/>
              <w:rPr>
                <w:rFonts w:ascii="Arial Narrow" w:hAnsi="Arial Narrow"/>
                <w:color w:val="000000"/>
                <w:sz w:val="18"/>
                <w:szCs w:val="18"/>
                <w:lang w:eastAsia="sk-SK"/>
              </w:rPr>
            </w:pPr>
            <w:r w:rsidRPr="00BA6DCD">
              <w:rPr>
                <w:rFonts w:ascii="Arial Narrow" w:hAnsi="Arial Narrow"/>
                <w:color w:val="000000"/>
                <w:sz w:val="18"/>
                <w:szCs w:val="18"/>
                <w:lang w:eastAsia="sk-SK"/>
              </w:rPr>
              <w:t>Parameter</w:t>
            </w:r>
          </w:p>
        </w:tc>
        <w:tc>
          <w:tcPr>
            <w:tcW w:w="6864" w:type="dxa"/>
            <w:gridSpan w:val="2"/>
            <w:tcBorders>
              <w:top w:val="single" w:sz="4" w:space="0" w:color="auto"/>
              <w:left w:val="nil"/>
              <w:bottom w:val="single" w:sz="4" w:space="0" w:color="auto"/>
              <w:right w:val="single" w:sz="4" w:space="0" w:color="auto"/>
            </w:tcBorders>
            <w:shd w:val="clear" w:color="000000" w:fill="D9D9D9"/>
            <w:vAlign w:val="center"/>
            <w:hideMark/>
          </w:tcPr>
          <w:p w14:paraId="32FA681D" w14:textId="77777777" w:rsidR="000A728B" w:rsidRPr="00BA6DCD" w:rsidRDefault="000A728B" w:rsidP="000A728B">
            <w:pPr>
              <w:tabs>
                <w:tab w:val="clear" w:pos="2160"/>
                <w:tab w:val="clear" w:pos="2880"/>
                <w:tab w:val="clear" w:pos="4500"/>
              </w:tabs>
              <w:jc w:val="center"/>
              <w:rPr>
                <w:rFonts w:ascii="Arial Narrow" w:hAnsi="Arial Narrow"/>
                <w:color w:val="000000"/>
                <w:sz w:val="18"/>
                <w:szCs w:val="18"/>
                <w:lang w:eastAsia="sk-SK"/>
              </w:rPr>
            </w:pPr>
            <w:r w:rsidRPr="00BA6DCD">
              <w:rPr>
                <w:rFonts w:ascii="Arial Narrow" w:hAnsi="Arial Narrow"/>
                <w:color w:val="000000"/>
                <w:sz w:val="18"/>
                <w:szCs w:val="18"/>
                <w:lang w:eastAsia="sk-SK"/>
              </w:rPr>
              <w:t>Hodnoty</w:t>
            </w:r>
          </w:p>
        </w:tc>
      </w:tr>
      <w:tr w:rsidR="000A728B" w:rsidRPr="00BA6DCD" w14:paraId="5B506AC6" w14:textId="77777777" w:rsidTr="00452782">
        <w:tblPrEx>
          <w:tblCellMar>
            <w:top w:w="0" w:type="dxa"/>
            <w:bottom w:w="0" w:type="dxa"/>
          </w:tblCellMar>
        </w:tblPrEx>
        <w:trPr>
          <w:trHeight w:val="575"/>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7921BDF4"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Kábel 1</w:t>
            </w:r>
          </w:p>
        </w:tc>
        <w:tc>
          <w:tcPr>
            <w:tcW w:w="6864" w:type="dxa"/>
            <w:gridSpan w:val="2"/>
            <w:tcBorders>
              <w:top w:val="nil"/>
              <w:left w:val="nil"/>
              <w:bottom w:val="single" w:sz="4" w:space="0" w:color="auto"/>
              <w:right w:val="single" w:sz="4" w:space="0" w:color="auto"/>
            </w:tcBorders>
            <w:shd w:val="clear" w:color="000000" w:fill="FFFFFF"/>
            <w:vAlign w:val="center"/>
            <w:hideMark/>
          </w:tcPr>
          <w:p w14:paraId="1E81240B"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prepojenie rádiostanica - modul Return Loss merania: RG58 koaxiálny kábel  zakončenáý na oboch koncoch konektorom BNC samec</w:t>
            </w:r>
          </w:p>
        </w:tc>
      </w:tr>
      <w:tr w:rsidR="000A728B" w:rsidRPr="00BA6DCD" w14:paraId="64459FA9" w14:textId="77777777" w:rsidTr="00452782">
        <w:tblPrEx>
          <w:tblCellMar>
            <w:top w:w="0" w:type="dxa"/>
            <w:bottom w:w="0" w:type="dxa"/>
          </w:tblCellMar>
        </w:tblPrEx>
        <w:trPr>
          <w:trHeight w:val="862"/>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371D1149"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Kábel 2</w:t>
            </w:r>
          </w:p>
        </w:tc>
        <w:tc>
          <w:tcPr>
            <w:tcW w:w="6864" w:type="dxa"/>
            <w:gridSpan w:val="2"/>
            <w:tcBorders>
              <w:top w:val="nil"/>
              <w:left w:val="nil"/>
              <w:bottom w:val="single" w:sz="4" w:space="0" w:color="auto"/>
              <w:right w:val="single" w:sz="4" w:space="0" w:color="auto"/>
            </w:tcBorders>
            <w:shd w:val="clear" w:color="000000" w:fill="FFFFFF"/>
            <w:vAlign w:val="center"/>
            <w:hideMark/>
          </w:tcPr>
          <w:p w14:paraId="712CF1D0"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prepojenie modul Return Loss merania - výstupný konektor v siréne: RG58 koaxiálny kábel  zakončenáý na jednom konci konektorom BNC samec a na druhom N-konektor samica</w:t>
            </w:r>
          </w:p>
        </w:tc>
      </w:tr>
      <w:tr w:rsidR="000A728B" w:rsidRPr="00BA6DCD" w14:paraId="6C920380" w14:textId="77777777" w:rsidTr="00452782">
        <w:tblPrEx>
          <w:tblCellMar>
            <w:top w:w="0" w:type="dxa"/>
            <w:bottom w:w="0" w:type="dxa"/>
          </w:tblCellMar>
        </w:tblPrEx>
        <w:trPr>
          <w:trHeight w:val="575"/>
        </w:trPr>
        <w:tc>
          <w:tcPr>
            <w:tcW w:w="2497" w:type="dxa"/>
            <w:tcBorders>
              <w:top w:val="nil"/>
              <w:left w:val="single" w:sz="4" w:space="0" w:color="auto"/>
              <w:bottom w:val="single" w:sz="4" w:space="0" w:color="auto"/>
              <w:right w:val="single" w:sz="4" w:space="0" w:color="auto"/>
            </w:tcBorders>
            <w:shd w:val="clear" w:color="auto" w:fill="auto"/>
            <w:vAlign w:val="center"/>
            <w:hideMark/>
          </w:tcPr>
          <w:p w14:paraId="5E0B1433"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 xml:space="preserve">Použitie </w:t>
            </w:r>
          </w:p>
        </w:tc>
        <w:tc>
          <w:tcPr>
            <w:tcW w:w="6864" w:type="dxa"/>
            <w:gridSpan w:val="2"/>
            <w:tcBorders>
              <w:top w:val="nil"/>
              <w:left w:val="nil"/>
              <w:bottom w:val="single" w:sz="4" w:space="0" w:color="auto"/>
              <w:right w:val="single" w:sz="4" w:space="0" w:color="auto"/>
            </w:tcBorders>
            <w:shd w:val="clear" w:color="000000" w:fill="FFFFFF"/>
            <w:vAlign w:val="center"/>
            <w:hideMark/>
          </w:tcPr>
          <w:p w14:paraId="6A12C164" w14:textId="77777777" w:rsidR="000A728B" w:rsidRPr="00BA6DCD" w:rsidRDefault="000A728B" w:rsidP="000A728B">
            <w:pPr>
              <w:tabs>
                <w:tab w:val="clear" w:pos="2160"/>
                <w:tab w:val="clear" w:pos="2880"/>
                <w:tab w:val="clear" w:pos="4500"/>
              </w:tabs>
              <w:rPr>
                <w:rFonts w:ascii="Arial Narrow" w:hAnsi="Arial Narrow"/>
                <w:color w:val="000000"/>
                <w:sz w:val="18"/>
                <w:szCs w:val="18"/>
                <w:lang w:eastAsia="sk-SK"/>
              </w:rPr>
            </w:pPr>
            <w:r w:rsidRPr="00BA6DCD">
              <w:rPr>
                <w:rFonts w:ascii="Arial Narrow" w:hAnsi="Arial Narrow"/>
                <w:color w:val="000000"/>
                <w:sz w:val="18"/>
                <w:szCs w:val="18"/>
                <w:lang w:eastAsia="sk-SK"/>
              </w:rPr>
              <w:t>prepojenie radiostanice s modulom merania Return Loss a s výstupným konektorom v siréne</w:t>
            </w:r>
          </w:p>
        </w:tc>
      </w:tr>
    </w:tbl>
    <w:p w14:paraId="62986207" w14:textId="77777777" w:rsidR="00A21284" w:rsidRPr="00536645" w:rsidRDefault="00A21284" w:rsidP="00A21284">
      <w:pPr>
        <w:tabs>
          <w:tab w:val="clear" w:pos="2160"/>
          <w:tab w:val="clear" w:pos="2880"/>
          <w:tab w:val="clear" w:pos="4500"/>
          <w:tab w:val="left" w:pos="284"/>
        </w:tabs>
        <w:rPr>
          <w:rFonts w:ascii="Arial Narrow" w:hAnsi="Arial Narrow"/>
          <w:b/>
          <w:sz w:val="22"/>
          <w:szCs w:val="22"/>
          <w:u w:val="single"/>
        </w:rPr>
      </w:pPr>
    </w:p>
    <w:p w14:paraId="0AF5A39A" w14:textId="208210D1" w:rsidR="00A21284" w:rsidRDefault="00A21284" w:rsidP="00A21284">
      <w:pPr>
        <w:tabs>
          <w:tab w:val="clear" w:pos="2160"/>
          <w:tab w:val="clear" w:pos="2880"/>
          <w:tab w:val="clear" w:pos="4500"/>
          <w:tab w:val="left" w:pos="284"/>
        </w:tabs>
        <w:rPr>
          <w:rFonts w:ascii="Arial Narrow" w:hAnsi="Arial Narrow"/>
          <w:b/>
          <w:sz w:val="22"/>
          <w:szCs w:val="22"/>
          <w:u w:val="single"/>
        </w:rPr>
      </w:pPr>
    </w:p>
    <w:p w14:paraId="38CBEA15" w14:textId="77777777" w:rsidR="00650CCD" w:rsidRPr="005C1C3E" w:rsidRDefault="00650CCD" w:rsidP="00A21284">
      <w:pPr>
        <w:tabs>
          <w:tab w:val="clear" w:pos="2160"/>
          <w:tab w:val="clear" w:pos="2880"/>
          <w:tab w:val="clear" w:pos="4500"/>
          <w:tab w:val="left" w:pos="284"/>
        </w:tabs>
        <w:rPr>
          <w:rFonts w:ascii="Arial Narrow" w:hAnsi="Arial Narrow"/>
          <w:b/>
          <w:sz w:val="22"/>
          <w:szCs w:val="22"/>
          <w:u w:val="single"/>
        </w:rPr>
      </w:pPr>
    </w:p>
    <w:p w14:paraId="023CA201" w14:textId="77777777" w:rsidR="00650CCD" w:rsidRPr="00AE3B7B" w:rsidRDefault="00650CCD" w:rsidP="00650CCD">
      <w:pPr>
        <w:spacing w:after="120"/>
        <w:jc w:val="both"/>
        <w:rPr>
          <w:rFonts w:ascii="Arial Narrow" w:hAnsi="Arial Narrow"/>
          <w:b/>
          <w:sz w:val="22"/>
          <w:szCs w:val="22"/>
          <w:u w:val="single"/>
        </w:rPr>
      </w:pPr>
      <w:r w:rsidRPr="00AE3B7B">
        <w:rPr>
          <w:rFonts w:ascii="Arial Narrow" w:hAnsi="Arial Narrow"/>
          <w:b/>
          <w:sz w:val="22"/>
          <w:szCs w:val="22"/>
          <w:u w:val="single"/>
        </w:rPr>
        <w:t>Ďalšie informácie:</w:t>
      </w:r>
    </w:p>
    <w:p w14:paraId="6B1FB93B" w14:textId="77777777" w:rsidR="00650CCD" w:rsidRPr="00B03742" w:rsidRDefault="00650CCD" w:rsidP="00650CCD">
      <w:pPr>
        <w:pStyle w:val="Zarkazkladnhotextu2"/>
        <w:numPr>
          <w:ilvl w:val="0"/>
          <w:numId w:val="35"/>
        </w:numPr>
        <w:tabs>
          <w:tab w:val="num" w:pos="718"/>
        </w:tabs>
        <w:spacing w:after="0" w:line="240" w:lineRule="auto"/>
        <w:ind w:left="425" w:hanging="425"/>
        <w:jc w:val="both"/>
        <w:rPr>
          <w:rFonts w:ascii="Arial Narrow" w:hAnsi="Arial Narrow"/>
          <w:sz w:val="22"/>
          <w:szCs w:val="22"/>
        </w:rPr>
      </w:pPr>
      <w:r w:rsidRPr="00B03742">
        <w:rPr>
          <w:rFonts w:ascii="Arial Narrow" w:hAnsi="Arial Narrow" w:cstheme="majorHAnsi"/>
          <w:sz w:val="22"/>
          <w:szCs w:val="22"/>
        </w:rPr>
        <w:t>Miestom plnenia, t.j. miesto poskytnutia služieb bud</w:t>
      </w:r>
      <w:r>
        <w:rPr>
          <w:rFonts w:ascii="Arial Narrow" w:hAnsi="Arial Narrow" w:cstheme="majorHAnsi"/>
          <w:sz w:val="22"/>
          <w:szCs w:val="22"/>
        </w:rPr>
        <w:t>e</w:t>
      </w:r>
      <w:r w:rsidRPr="00B03742">
        <w:rPr>
          <w:rFonts w:ascii="Arial Narrow" w:hAnsi="Arial Narrow" w:cstheme="majorHAnsi"/>
          <w:sz w:val="22"/>
          <w:szCs w:val="22"/>
        </w:rPr>
        <w:t xml:space="preserve">:  </w:t>
      </w:r>
    </w:p>
    <w:p w14:paraId="3B120778" w14:textId="77777777" w:rsidR="00650CCD" w:rsidRPr="00B03742" w:rsidRDefault="00650CCD" w:rsidP="00650CCD">
      <w:pPr>
        <w:pStyle w:val="Zarkazkladnhotextu2"/>
        <w:spacing w:line="240" w:lineRule="auto"/>
        <w:ind w:left="425"/>
        <w:jc w:val="both"/>
        <w:rPr>
          <w:rFonts w:ascii="Arial Narrow" w:hAnsi="Arial Narrow" w:cstheme="majorHAnsi"/>
          <w:sz w:val="22"/>
          <w:szCs w:val="22"/>
        </w:rPr>
      </w:pPr>
      <w:r w:rsidRPr="00B03742">
        <w:rPr>
          <w:rFonts w:ascii="Arial Narrow" w:hAnsi="Arial Narrow"/>
          <w:sz w:val="22"/>
          <w:szCs w:val="22"/>
        </w:rPr>
        <w:t>Miestom poskytnutia predmetu zákazky bud</w:t>
      </w:r>
      <w:r>
        <w:rPr>
          <w:rFonts w:ascii="Arial Narrow" w:hAnsi="Arial Narrow"/>
          <w:sz w:val="22"/>
          <w:szCs w:val="22"/>
        </w:rPr>
        <w:t>e</w:t>
      </w:r>
      <w:r w:rsidRPr="00B03742">
        <w:rPr>
          <w:rFonts w:ascii="Arial Narrow" w:hAnsi="Arial Narrow"/>
          <w:sz w:val="22"/>
          <w:szCs w:val="22"/>
        </w:rPr>
        <w:t xml:space="preserve"> územi</w:t>
      </w:r>
      <w:r>
        <w:rPr>
          <w:rFonts w:ascii="Arial Narrow" w:hAnsi="Arial Narrow"/>
          <w:sz w:val="22"/>
          <w:szCs w:val="22"/>
        </w:rPr>
        <w:t>e SR</w:t>
      </w:r>
      <w:r w:rsidRPr="00B03742">
        <w:rPr>
          <w:rFonts w:ascii="Arial Narrow" w:hAnsi="Arial Narrow"/>
          <w:sz w:val="22"/>
          <w:szCs w:val="22"/>
        </w:rPr>
        <w:t>. Konkrétn</w:t>
      </w:r>
      <w:r>
        <w:rPr>
          <w:rFonts w:ascii="Arial Narrow" w:hAnsi="Arial Narrow"/>
          <w:sz w:val="22"/>
          <w:szCs w:val="22"/>
        </w:rPr>
        <w:t>e</w:t>
      </w:r>
      <w:r w:rsidRPr="00B03742">
        <w:rPr>
          <w:rFonts w:ascii="Arial Narrow" w:hAnsi="Arial Narrow"/>
          <w:sz w:val="22"/>
          <w:szCs w:val="22"/>
        </w:rPr>
        <w:t xml:space="preserve"> </w:t>
      </w:r>
      <w:r>
        <w:rPr>
          <w:rFonts w:ascii="Arial Narrow" w:hAnsi="Arial Narrow"/>
          <w:sz w:val="22"/>
          <w:szCs w:val="22"/>
        </w:rPr>
        <w:t>miesto a</w:t>
      </w:r>
      <w:r w:rsidRPr="00B03742">
        <w:rPr>
          <w:rFonts w:ascii="Arial Narrow" w:hAnsi="Arial Narrow"/>
          <w:sz w:val="22"/>
          <w:szCs w:val="22"/>
        </w:rPr>
        <w:t xml:space="preserve"> rozsah služieb, bude špecifikovaný v jednotlivých objednávkach v rámci plnenia rámcovej dohody</w:t>
      </w:r>
      <w:r w:rsidRPr="00B03742">
        <w:rPr>
          <w:rFonts w:ascii="Arial Narrow" w:hAnsi="Arial Narrow" w:cstheme="majorHAnsi"/>
          <w:sz w:val="22"/>
          <w:szCs w:val="22"/>
          <w:lang w:val="x-none"/>
        </w:rPr>
        <w:t>.</w:t>
      </w:r>
    </w:p>
    <w:p w14:paraId="0C92047E" w14:textId="77777777" w:rsidR="00A21284" w:rsidRPr="0012779A" w:rsidRDefault="00A21284" w:rsidP="00A21284">
      <w:pPr>
        <w:rPr>
          <w:rFonts w:ascii="Arial Narrow" w:hAnsi="Arial Narrow"/>
        </w:rPr>
      </w:pPr>
    </w:p>
    <w:p w14:paraId="3192DFE3" w14:textId="3CD6FE41" w:rsidR="009D43F0" w:rsidRPr="006C1FDF" w:rsidRDefault="009D43F0" w:rsidP="009D43F0">
      <w:pPr>
        <w:rPr>
          <w:rFonts w:ascii="Arial Narrow" w:hAnsi="Arial Narrow"/>
        </w:rPr>
      </w:pPr>
    </w:p>
    <w:p w14:paraId="48E458CE" w14:textId="77777777" w:rsidR="009D43F0" w:rsidRPr="006C1FDF" w:rsidRDefault="009D43F0" w:rsidP="009D43F0">
      <w:pPr>
        <w:rPr>
          <w:rFonts w:ascii="Arial Narrow" w:hAnsi="Arial Narrow"/>
        </w:rPr>
      </w:pPr>
    </w:p>
    <w:p w14:paraId="3DB584A8" w14:textId="77777777" w:rsidR="007C25AC" w:rsidRDefault="007C25AC" w:rsidP="007C25AC">
      <w:pPr>
        <w:rPr>
          <w:rFonts w:ascii="Arial Narrow" w:hAnsi="Arial Narrow"/>
        </w:rPr>
      </w:pPr>
    </w:p>
    <w:sectPr w:rsidR="007C25AC" w:rsidSect="00137061">
      <w:footerReference w:type="default" r:id="rId11"/>
      <w:footerReference w:type="first" r:id="rId12"/>
      <w:pgSz w:w="11906" w:h="16838" w:code="9"/>
      <w:pgMar w:top="1134" w:right="1021" w:bottom="1134" w:left="1418" w:header="709" w:footer="567" w:gutter="17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628AD1" w16cex:dateUtc="2026-05-04T13:23:00Z"/>
  <w16cex:commentExtensible w16cex:durableId="12459CEA" w16cex:dateUtc="2026-05-04T13:18:00Z"/>
  <w16cex:commentExtensible w16cex:durableId="4E395465" w16cex:dateUtc="2026-05-04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31D2CF" w16cid:durableId="0F628AD1"/>
  <w16cid:commentId w16cid:paraId="1A0990BF" w16cid:durableId="12459CEA"/>
  <w16cid:commentId w16cid:paraId="79F0842B" w16cid:durableId="4E3954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263B3" w14:textId="77777777" w:rsidR="00603CD6" w:rsidRDefault="00603CD6" w:rsidP="00464EC7">
      <w:r>
        <w:separator/>
      </w:r>
    </w:p>
  </w:endnote>
  <w:endnote w:type="continuationSeparator" w:id="0">
    <w:p w14:paraId="2AF4FF72" w14:textId="77777777" w:rsidR="00603CD6" w:rsidRDefault="00603CD6"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charset w:val="EE"/>
    <w:family w:val="swiss"/>
    <w:pitch w:val="variable"/>
    <w:sig w:usb0="E0002EFF" w:usb1="C0007843" w:usb2="00000009" w:usb3="00000000" w:csb0="000001FF" w:csb1="00000000"/>
  </w:font>
  <w:font w:name="MS Sans Serif">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325102"/>
      <w:docPartObj>
        <w:docPartGallery w:val="Page Numbers (Bottom of Page)"/>
        <w:docPartUnique/>
      </w:docPartObj>
    </w:sdtPr>
    <w:sdtEndPr>
      <w:rPr>
        <w:sz w:val="14"/>
        <w:szCs w:val="14"/>
      </w:rPr>
    </w:sdtEndPr>
    <w:sdtContent>
      <w:p w14:paraId="3C4249BC" w14:textId="2E11389B" w:rsidR="001E699C" w:rsidRPr="00F247E2" w:rsidRDefault="001E699C">
        <w:pPr>
          <w:pStyle w:val="Pta"/>
          <w:jc w:val="right"/>
          <w:rPr>
            <w:sz w:val="14"/>
            <w:szCs w:val="14"/>
          </w:rPr>
        </w:pPr>
        <w:r w:rsidRPr="00F247E2">
          <w:rPr>
            <w:sz w:val="14"/>
            <w:szCs w:val="14"/>
          </w:rPr>
          <w:fldChar w:fldCharType="begin"/>
        </w:r>
        <w:r w:rsidRPr="00F247E2">
          <w:rPr>
            <w:sz w:val="14"/>
            <w:szCs w:val="14"/>
          </w:rPr>
          <w:instrText>PAGE   \* MERGEFORMAT</w:instrText>
        </w:r>
        <w:r w:rsidRPr="00F247E2">
          <w:rPr>
            <w:sz w:val="14"/>
            <w:szCs w:val="14"/>
          </w:rPr>
          <w:fldChar w:fldCharType="separate"/>
        </w:r>
        <w:r w:rsidR="005F6CD3">
          <w:rPr>
            <w:noProof/>
            <w:sz w:val="14"/>
            <w:szCs w:val="14"/>
          </w:rPr>
          <w:t>39</w:t>
        </w:r>
        <w:r w:rsidRPr="00F247E2">
          <w:rPr>
            <w:sz w:val="14"/>
            <w:szCs w:val="14"/>
          </w:rPr>
          <w:fldChar w:fldCharType="end"/>
        </w:r>
      </w:p>
    </w:sdtContent>
  </w:sdt>
  <w:p w14:paraId="6CB444F3" w14:textId="77777777" w:rsidR="001E699C" w:rsidRPr="00137061" w:rsidRDefault="001E699C">
    <w:pPr>
      <w:pStyle w:val="Pta"/>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30BD" w14:textId="63C98603" w:rsidR="001E699C" w:rsidRDefault="001E699C" w:rsidP="00B66C0B">
    <w:pPr>
      <w:pStyle w:val="Pta"/>
      <w:jc w:val="center"/>
    </w:pPr>
    <w:r>
      <w:ptab w:relativeTo="margin" w:alignment="right" w:leader="none"/>
    </w:r>
    <w:r>
      <w:rPr>
        <w:rFonts w:ascii="Arial Narrow" w:hAnsi="Arial Narrow" w:cs="Arial Narrow"/>
        <w:sz w:val="18"/>
        <w:szCs w:val="18"/>
      </w:rPr>
      <w:t xml:space="preserve">   </w:t>
    </w:r>
  </w:p>
  <w:p w14:paraId="20BC2DA7" w14:textId="77777777" w:rsidR="001E699C" w:rsidRDefault="001E69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79D75" w14:textId="77777777" w:rsidR="00603CD6" w:rsidRDefault="00603CD6" w:rsidP="00464EC7">
      <w:r>
        <w:separator/>
      </w:r>
    </w:p>
  </w:footnote>
  <w:footnote w:type="continuationSeparator" w:id="0">
    <w:p w14:paraId="02172B40" w14:textId="77777777" w:rsidR="00603CD6" w:rsidRDefault="00603CD6" w:rsidP="0046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92A"/>
    <w:multiLevelType w:val="multilevel"/>
    <w:tmpl w:val="4AE0CA8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03C45"/>
    <w:multiLevelType w:val="hybridMultilevel"/>
    <w:tmpl w:val="A112A558"/>
    <w:lvl w:ilvl="0" w:tplc="041B0017">
      <w:start w:val="1"/>
      <w:numFmt w:val="lowerLetter"/>
      <w:lvlText w:val="%1)"/>
      <w:lvlJc w:val="left"/>
      <w:pPr>
        <w:ind w:left="2012" w:hanging="360"/>
      </w:pPr>
    </w:lvl>
    <w:lvl w:ilvl="1" w:tplc="041B0019" w:tentative="1">
      <w:start w:val="1"/>
      <w:numFmt w:val="lowerLetter"/>
      <w:lvlText w:val="%2."/>
      <w:lvlJc w:val="left"/>
      <w:pPr>
        <w:ind w:left="2732" w:hanging="360"/>
      </w:pPr>
    </w:lvl>
    <w:lvl w:ilvl="2" w:tplc="041B001B" w:tentative="1">
      <w:start w:val="1"/>
      <w:numFmt w:val="lowerRoman"/>
      <w:lvlText w:val="%3."/>
      <w:lvlJc w:val="right"/>
      <w:pPr>
        <w:ind w:left="3452" w:hanging="180"/>
      </w:pPr>
    </w:lvl>
    <w:lvl w:ilvl="3" w:tplc="041B000F" w:tentative="1">
      <w:start w:val="1"/>
      <w:numFmt w:val="decimal"/>
      <w:lvlText w:val="%4."/>
      <w:lvlJc w:val="left"/>
      <w:pPr>
        <w:ind w:left="4172" w:hanging="360"/>
      </w:pPr>
    </w:lvl>
    <w:lvl w:ilvl="4" w:tplc="041B0019" w:tentative="1">
      <w:start w:val="1"/>
      <w:numFmt w:val="lowerLetter"/>
      <w:lvlText w:val="%5."/>
      <w:lvlJc w:val="left"/>
      <w:pPr>
        <w:ind w:left="4892" w:hanging="360"/>
      </w:pPr>
    </w:lvl>
    <w:lvl w:ilvl="5" w:tplc="041B001B" w:tentative="1">
      <w:start w:val="1"/>
      <w:numFmt w:val="lowerRoman"/>
      <w:lvlText w:val="%6."/>
      <w:lvlJc w:val="right"/>
      <w:pPr>
        <w:ind w:left="5612" w:hanging="180"/>
      </w:pPr>
    </w:lvl>
    <w:lvl w:ilvl="6" w:tplc="041B000F" w:tentative="1">
      <w:start w:val="1"/>
      <w:numFmt w:val="decimal"/>
      <w:lvlText w:val="%7."/>
      <w:lvlJc w:val="left"/>
      <w:pPr>
        <w:ind w:left="6332" w:hanging="360"/>
      </w:pPr>
    </w:lvl>
    <w:lvl w:ilvl="7" w:tplc="041B0019" w:tentative="1">
      <w:start w:val="1"/>
      <w:numFmt w:val="lowerLetter"/>
      <w:lvlText w:val="%8."/>
      <w:lvlJc w:val="left"/>
      <w:pPr>
        <w:ind w:left="7052" w:hanging="360"/>
      </w:pPr>
    </w:lvl>
    <w:lvl w:ilvl="8" w:tplc="041B001B" w:tentative="1">
      <w:start w:val="1"/>
      <w:numFmt w:val="lowerRoman"/>
      <w:lvlText w:val="%9."/>
      <w:lvlJc w:val="right"/>
      <w:pPr>
        <w:ind w:left="7772" w:hanging="180"/>
      </w:pPr>
    </w:lvl>
  </w:abstractNum>
  <w:abstractNum w:abstractNumId="2" w15:restartNumberingAfterBreak="0">
    <w:nsid w:val="0B6260E7"/>
    <w:multiLevelType w:val="multilevel"/>
    <w:tmpl w:val="75C8F9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4956" w:hanging="108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608" w:hanging="1440"/>
      </w:pPr>
      <w:rPr>
        <w:rFonts w:hint="default"/>
      </w:rPr>
    </w:lvl>
  </w:abstractNum>
  <w:abstractNum w:abstractNumId="3" w15:restartNumberingAfterBreak="0">
    <w:nsid w:val="0B7F4849"/>
    <w:multiLevelType w:val="multilevel"/>
    <w:tmpl w:val="90E4E8D8"/>
    <w:lvl w:ilvl="0">
      <w:start w:val="1"/>
      <w:numFmt w:val="decimal"/>
      <w:lvlText w:val="%1."/>
      <w:lvlJc w:val="left"/>
      <w:pPr>
        <w:ind w:left="360" w:hanging="360"/>
      </w:pPr>
      <w:rPr>
        <w:b w:val="0"/>
        <w:sz w:val="24"/>
      </w:rPr>
    </w:lvl>
    <w:lvl w:ilvl="1">
      <w:start w:val="1"/>
      <w:numFmt w:val="decimal"/>
      <w:lvlText w:val="2.%2."/>
      <w:lvlJc w:val="left"/>
      <w:pPr>
        <w:ind w:left="432" w:hanging="432"/>
      </w:pPr>
      <w:rPr>
        <w:rFonts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A217AB"/>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332C32"/>
    <w:multiLevelType w:val="hybridMultilevel"/>
    <w:tmpl w:val="43FA3E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8907B5"/>
    <w:multiLevelType w:val="hybridMultilevel"/>
    <w:tmpl w:val="CB4E0B82"/>
    <w:lvl w:ilvl="0" w:tplc="017E77D6">
      <w:start w:val="1"/>
      <w:numFmt w:val="lowerLetter"/>
      <w:lvlText w:val="%1)"/>
      <w:lvlJc w:val="left"/>
      <w:pPr>
        <w:ind w:left="1080" w:hanging="360"/>
      </w:pPr>
      <w:rPr>
        <w:rFonts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C5817F7"/>
    <w:multiLevelType w:val="hybridMultilevel"/>
    <w:tmpl w:val="F2F2EFC4"/>
    <w:lvl w:ilvl="0" w:tplc="041B0013">
      <w:start w:val="1"/>
      <w:numFmt w:val="upperRoman"/>
      <w:lvlText w:val="%1."/>
      <w:lvlJc w:val="righ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9A6181"/>
    <w:multiLevelType w:val="hybridMultilevel"/>
    <w:tmpl w:val="CF78DB42"/>
    <w:lvl w:ilvl="0" w:tplc="16E246F8">
      <w:start w:val="1"/>
      <w:numFmt w:val="decimal"/>
      <w:lvlText w:val="%1"/>
      <w:lvlJc w:val="left"/>
      <w:pPr>
        <w:ind w:left="1211" w:hanging="360"/>
      </w:pPr>
      <w:rPr>
        <w:rFonts w:hint="default"/>
        <w:color w:val="0070C0"/>
        <w:sz w:val="20"/>
        <w:szCs w:val="20"/>
      </w:rPr>
    </w:lvl>
    <w:lvl w:ilvl="1" w:tplc="041B0019" w:tentative="1">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9" w15:restartNumberingAfterBreak="0">
    <w:nsid w:val="1F3907FB"/>
    <w:multiLevelType w:val="multilevel"/>
    <w:tmpl w:val="2E1C4DEE"/>
    <w:lvl w:ilvl="0">
      <w:start w:val="1"/>
      <w:numFmt w:val="bullet"/>
      <w:pStyle w:val="odrky"/>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964"/>
        </w:tabs>
        <w:ind w:left="964" w:hanging="284"/>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F872791"/>
    <w:multiLevelType w:val="hybridMultilevel"/>
    <w:tmpl w:val="219240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955712"/>
    <w:multiLevelType w:val="hybridMultilevel"/>
    <w:tmpl w:val="3168D8F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0D0EF7"/>
    <w:multiLevelType w:val="multilevel"/>
    <w:tmpl w:val="BF046CA0"/>
    <w:lvl w:ilvl="0">
      <w:start w:val="10"/>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36105444"/>
    <w:multiLevelType w:val="hybridMultilevel"/>
    <w:tmpl w:val="65A4B7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1B0D54"/>
    <w:multiLevelType w:val="multilevel"/>
    <w:tmpl w:val="E550BA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D85B8D"/>
    <w:multiLevelType w:val="hybridMultilevel"/>
    <w:tmpl w:val="8C947038"/>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6" w15:restartNumberingAfterBreak="0">
    <w:nsid w:val="3A503E60"/>
    <w:multiLevelType w:val="multilevel"/>
    <w:tmpl w:val="75E09E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4D0E72"/>
    <w:multiLevelType w:val="multilevel"/>
    <w:tmpl w:val="DB32A4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B7252A"/>
    <w:multiLevelType w:val="hybridMultilevel"/>
    <w:tmpl w:val="BC7EBF40"/>
    <w:lvl w:ilvl="0" w:tplc="203C0EDE">
      <w:numFmt w:val="bullet"/>
      <w:lvlText w:val="-"/>
      <w:lvlJc w:val="left"/>
      <w:pPr>
        <w:ind w:left="720" w:hanging="360"/>
      </w:pPr>
      <w:rPr>
        <w:rFonts w:ascii="Arial" w:eastAsia="Times New Roman" w:hAnsi="Arial" w:cs="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B193EC8"/>
    <w:multiLevelType w:val="multilevel"/>
    <w:tmpl w:val="60F05F70"/>
    <w:lvl w:ilvl="0">
      <w:start w:val="5"/>
      <w:numFmt w:val="decimal"/>
      <w:lvlText w:val="%1."/>
      <w:lvlJc w:val="left"/>
      <w:pPr>
        <w:ind w:left="360" w:hanging="360"/>
      </w:pPr>
      <w:rPr>
        <w:rFonts w:ascii="Arial Narrow" w:hAnsi="Arial Narrow" w:hint="default"/>
        <w:sz w:val="22"/>
      </w:rPr>
    </w:lvl>
    <w:lvl w:ilvl="1">
      <w:start w:val="1"/>
      <w:numFmt w:val="decimal"/>
      <w:lvlText w:val="%1.%2."/>
      <w:lvlJc w:val="left"/>
      <w:pPr>
        <w:ind w:left="360" w:hanging="360"/>
      </w:pPr>
      <w:rPr>
        <w:rFonts w:ascii="Arial Narrow" w:hAnsi="Arial Narrow" w:hint="default"/>
        <w:sz w:val="22"/>
      </w:rPr>
    </w:lvl>
    <w:lvl w:ilvl="2">
      <w:start w:val="1"/>
      <w:numFmt w:val="decimal"/>
      <w:lvlText w:val="%1.%2.%3."/>
      <w:lvlJc w:val="left"/>
      <w:pPr>
        <w:ind w:left="720" w:hanging="720"/>
      </w:pPr>
      <w:rPr>
        <w:rFonts w:ascii="Arial Narrow" w:hAnsi="Arial Narrow" w:hint="default"/>
        <w:sz w:val="22"/>
      </w:rPr>
    </w:lvl>
    <w:lvl w:ilvl="3">
      <w:start w:val="1"/>
      <w:numFmt w:val="decimal"/>
      <w:lvlText w:val="%1.%2.%3.%4."/>
      <w:lvlJc w:val="left"/>
      <w:pPr>
        <w:ind w:left="720" w:hanging="720"/>
      </w:pPr>
      <w:rPr>
        <w:rFonts w:ascii="Arial Narrow" w:hAnsi="Arial Narrow" w:hint="default"/>
        <w:sz w:val="22"/>
      </w:rPr>
    </w:lvl>
    <w:lvl w:ilvl="4">
      <w:start w:val="1"/>
      <w:numFmt w:val="decimal"/>
      <w:lvlText w:val="%1.%2.%3.%4.%5."/>
      <w:lvlJc w:val="left"/>
      <w:pPr>
        <w:ind w:left="1080" w:hanging="1080"/>
      </w:pPr>
      <w:rPr>
        <w:rFonts w:ascii="Arial Narrow" w:hAnsi="Arial Narrow" w:hint="default"/>
        <w:sz w:val="22"/>
      </w:rPr>
    </w:lvl>
    <w:lvl w:ilvl="5">
      <w:start w:val="1"/>
      <w:numFmt w:val="decimal"/>
      <w:lvlText w:val="%1.%2.%3.%4.%5.%6."/>
      <w:lvlJc w:val="left"/>
      <w:pPr>
        <w:ind w:left="1080" w:hanging="1080"/>
      </w:pPr>
      <w:rPr>
        <w:rFonts w:ascii="Arial Narrow" w:hAnsi="Arial Narrow" w:hint="default"/>
        <w:sz w:val="22"/>
      </w:rPr>
    </w:lvl>
    <w:lvl w:ilvl="6">
      <w:start w:val="1"/>
      <w:numFmt w:val="decimal"/>
      <w:lvlText w:val="%1.%2.%3.%4.%5.%6.%7."/>
      <w:lvlJc w:val="left"/>
      <w:pPr>
        <w:ind w:left="1440" w:hanging="1440"/>
      </w:pPr>
      <w:rPr>
        <w:rFonts w:ascii="Arial Narrow" w:hAnsi="Arial Narrow" w:hint="default"/>
        <w:sz w:val="22"/>
      </w:rPr>
    </w:lvl>
    <w:lvl w:ilvl="7">
      <w:start w:val="1"/>
      <w:numFmt w:val="decimal"/>
      <w:lvlText w:val="%1.%2.%3.%4.%5.%6.%7.%8."/>
      <w:lvlJc w:val="left"/>
      <w:pPr>
        <w:ind w:left="1440" w:hanging="1440"/>
      </w:pPr>
      <w:rPr>
        <w:rFonts w:ascii="Arial Narrow" w:hAnsi="Arial Narrow" w:hint="default"/>
        <w:sz w:val="22"/>
      </w:rPr>
    </w:lvl>
    <w:lvl w:ilvl="8">
      <w:start w:val="1"/>
      <w:numFmt w:val="decimal"/>
      <w:lvlText w:val="%1.%2.%3.%4.%5.%6.%7.%8.%9."/>
      <w:lvlJc w:val="left"/>
      <w:pPr>
        <w:ind w:left="1800" w:hanging="1800"/>
      </w:pPr>
      <w:rPr>
        <w:rFonts w:ascii="Arial Narrow" w:hAnsi="Arial Narrow" w:hint="default"/>
        <w:sz w:val="22"/>
      </w:rPr>
    </w:lvl>
  </w:abstractNum>
  <w:abstractNum w:abstractNumId="20" w15:restartNumberingAfterBreak="0">
    <w:nsid w:val="4D2E24E9"/>
    <w:multiLevelType w:val="hybridMultilevel"/>
    <w:tmpl w:val="E0B876F2"/>
    <w:lvl w:ilvl="0" w:tplc="4C1898A0">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1" w15:restartNumberingAfterBreak="0">
    <w:nsid w:val="4F942A3B"/>
    <w:multiLevelType w:val="multilevel"/>
    <w:tmpl w:val="9148E164"/>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4956" w:hanging="108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608" w:hanging="1440"/>
      </w:pPr>
      <w:rPr>
        <w:rFonts w:hint="default"/>
      </w:rPr>
    </w:lvl>
  </w:abstractNum>
  <w:abstractNum w:abstractNumId="22" w15:restartNumberingAfterBreak="0">
    <w:nsid w:val="587C49B3"/>
    <w:multiLevelType w:val="hybridMultilevel"/>
    <w:tmpl w:val="4B52E63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5A75033E"/>
    <w:multiLevelType w:val="hybridMultilevel"/>
    <w:tmpl w:val="6DBC61C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A2246F"/>
    <w:multiLevelType w:val="multilevel"/>
    <w:tmpl w:val="030E77D2"/>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5A1B5F"/>
    <w:multiLevelType w:val="hybridMultilevel"/>
    <w:tmpl w:val="DCD0AAA8"/>
    <w:lvl w:ilvl="0" w:tplc="37B695D0">
      <w:start w:val="4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631E59"/>
    <w:multiLevelType w:val="multilevel"/>
    <w:tmpl w:val="C6B6C74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601C5000"/>
    <w:multiLevelType w:val="hybridMultilevel"/>
    <w:tmpl w:val="86980A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8717802"/>
    <w:multiLevelType w:val="hybridMultilevel"/>
    <w:tmpl w:val="81645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0B3C7A"/>
    <w:multiLevelType w:val="hybridMultilevel"/>
    <w:tmpl w:val="AC9C6D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6131F2"/>
    <w:multiLevelType w:val="hybridMultilevel"/>
    <w:tmpl w:val="A80A0A4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BD7A17"/>
    <w:multiLevelType w:val="hybridMultilevel"/>
    <w:tmpl w:val="2A324D66"/>
    <w:lvl w:ilvl="0" w:tplc="9C26CF8A">
      <w:start w:val="1"/>
      <w:numFmt w:val="lowerLetter"/>
      <w:lvlText w:val="%1)"/>
      <w:lvlJc w:val="left"/>
      <w:pPr>
        <w:ind w:left="1065" w:hanging="360"/>
      </w:pPr>
      <w:rPr>
        <w:rFonts w:hint="default"/>
        <w:b/>
        <w:i/>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3" w15:restartNumberingAfterBreak="0">
    <w:nsid w:val="73DD2BB9"/>
    <w:multiLevelType w:val="hybridMultilevel"/>
    <w:tmpl w:val="F53A4C66"/>
    <w:lvl w:ilvl="0" w:tplc="AC64E786">
      <w:start w:val="1"/>
      <w:numFmt w:val="decimal"/>
      <w:lvlText w:val="2.%1."/>
      <w:lvlJc w:val="left"/>
      <w:pPr>
        <w:ind w:left="720" w:hanging="360"/>
      </w:pPr>
      <w:rPr>
        <w:rFonts w:hint="default"/>
        <w:b w:val="0"/>
      </w:rPr>
    </w:lvl>
    <w:lvl w:ilvl="1" w:tplc="F0187B16">
      <w:start w:val="1"/>
      <w:numFmt w:val="lowerLetter"/>
      <w:lvlText w:val="%2)"/>
      <w:lvlJc w:val="left"/>
      <w:pPr>
        <w:ind w:left="1440" w:hanging="360"/>
      </w:pPr>
      <w:rPr>
        <w:rFonts w:ascii="Arial Narrow" w:hAnsi="Arial Narrow" w:cs="Arial" w:hint="default"/>
        <w:sz w:val="22"/>
      </w:rPr>
    </w:lvl>
    <w:lvl w:ilvl="2" w:tplc="041B001B">
      <w:start w:val="1"/>
      <w:numFmt w:val="lowerRoman"/>
      <w:lvlText w:val="%3."/>
      <w:lvlJc w:val="right"/>
      <w:pPr>
        <w:ind w:left="2160" w:hanging="180"/>
      </w:pPr>
    </w:lvl>
    <w:lvl w:ilvl="3" w:tplc="4F001B32">
      <w:start w:val="1"/>
      <w:numFmt w:val="decimal"/>
      <w:lvlText w:val="%4."/>
      <w:lvlJc w:val="left"/>
      <w:pPr>
        <w:ind w:left="2880" w:hanging="360"/>
      </w:pPr>
      <w:rPr>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9A50E41"/>
    <w:multiLevelType w:val="hybridMultilevel"/>
    <w:tmpl w:val="A708791E"/>
    <w:lvl w:ilvl="0" w:tplc="E7904436">
      <w:start w:val="1"/>
      <w:numFmt w:val="lowerLetter"/>
      <w:lvlText w:val="%1)"/>
      <w:lvlJc w:val="left"/>
      <w:pPr>
        <w:ind w:left="1353"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33"/>
  </w:num>
  <w:num w:numId="3">
    <w:abstractNumId w:val="6"/>
  </w:num>
  <w:num w:numId="4">
    <w:abstractNumId w:val="2"/>
  </w:num>
  <w:num w:numId="5">
    <w:abstractNumId w:val="24"/>
  </w:num>
  <w:num w:numId="6">
    <w:abstractNumId w:val="26"/>
  </w:num>
  <w:num w:numId="7">
    <w:abstractNumId w:val="11"/>
  </w:num>
  <w:num w:numId="8">
    <w:abstractNumId w:val="13"/>
  </w:num>
  <w:num w:numId="9">
    <w:abstractNumId w:val="4"/>
  </w:num>
  <w:num w:numId="10">
    <w:abstractNumId w:val="15"/>
  </w:num>
  <w:num w:numId="11">
    <w:abstractNumId w:val="20"/>
  </w:num>
  <w:num w:numId="12">
    <w:abstractNumId w:val="1"/>
  </w:num>
  <w:num w:numId="13">
    <w:abstractNumId w:val="10"/>
  </w:num>
  <w:num w:numId="14">
    <w:abstractNumId w:val="21"/>
  </w:num>
  <w:num w:numId="15">
    <w:abstractNumId w:val="27"/>
  </w:num>
  <w:num w:numId="16">
    <w:abstractNumId w:val="30"/>
  </w:num>
  <w:num w:numId="17">
    <w:abstractNumId w:val="19"/>
  </w:num>
  <w:num w:numId="18">
    <w:abstractNumId w:val="16"/>
  </w:num>
  <w:num w:numId="19">
    <w:abstractNumId w:val="14"/>
  </w:num>
  <w:num w:numId="20">
    <w:abstractNumId w:val="0"/>
  </w:num>
  <w:num w:numId="21">
    <w:abstractNumId w:val="17"/>
  </w:num>
  <w:num w:numId="22">
    <w:abstractNumId w:val="12"/>
  </w:num>
  <w:num w:numId="23">
    <w:abstractNumId w:val="28"/>
  </w:num>
  <w:num w:numId="24">
    <w:abstractNumId w:val="35"/>
  </w:num>
  <w:num w:numId="25">
    <w:abstractNumId w:val="36"/>
  </w:num>
  <w:num w:numId="26">
    <w:abstractNumId w:val="8"/>
  </w:num>
  <w:num w:numId="27">
    <w:abstractNumId w:val="9"/>
  </w:num>
  <w:num w:numId="28">
    <w:abstractNumId w:val="18"/>
  </w:num>
  <w:num w:numId="29">
    <w:abstractNumId w:val="34"/>
  </w:num>
  <w:num w:numId="30">
    <w:abstractNumId w:val="31"/>
  </w:num>
  <w:num w:numId="31">
    <w:abstractNumId w:val="25"/>
  </w:num>
  <w:num w:numId="32">
    <w:abstractNumId w:val="7"/>
  </w:num>
  <w:num w:numId="33">
    <w:abstractNumId w:val="32"/>
  </w:num>
  <w:num w:numId="34">
    <w:abstractNumId w:val="23"/>
  </w:num>
  <w:num w:numId="35">
    <w:abstractNumId w:val="22"/>
  </w:num>
  <w:num w:numId="36">
    <w:abstractNumId w:val="5"/>
  </w:num>
  <w:num w:numId="37">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9"/>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12"/>
    <w:rsid w:val="000018BB"/>
    <w:rsid w:val="00010EE7"/>
    <w:rsid w:val="000137F4"/>
    <w:rsid w:val="00020BD6"/>
    <w:rsid w:val="00023E1C"/>
    <w:rsid w:val="00025C3E"/>
    <w:rsid w:val="00025E9B"/>
    <w:rsid w:val="00030548"/>
    <w:rsid w:val="00031E25"/>
    <w:rsid w:val="000322EA"/>
    <w:rsid w:val="00037B9F"/>
    <w:rsid w:val="00045214"/>
    <w:rsid w:val="00050BF8"/>
    <w:rsid w:val="00053285"/>
    <w:rsid w:val="000605E9"/>
    <w:rsid w:val="00060995"/>
    <w:rsid w:val="0006179B"/>
    <w:rsid w:val="00064331"/>
    <w:rsid w:val="000649EE"/>
    <w:rsid w:val="00066289"/>
    <w:rsid w:val="0006793A"/>
    <w:rsid w:val="00067A2D"/>
    <w:rsid w:val="000745A3"/>
    <w:rsid w:val="0007597F"/>
    <w:rsid w:val="00083D8F"/>
    <w:rsid w:val="00084A1D"/>
    <w:rsid w:val="0008679B"/>
    <w:rsid w:val="0009230E"/>
    <w:rsid w:val="00095959"/>
    <w:rsid w:val="000A728B"/>
    <w:rsid w:val="000B6C70"/>
    <w:rsid w:val="000C0A3A"/>
    <w:rsid w:val="000C3445"/>
    <w:rsid w:val="000C3D22"/>
    <w:rsid w:val="000D47E2"/>
    <w:rsid w:val="000E0BB4"/>
    <w:rsid w:val="000E4628"/>
    <w:rsid w:val="000E63EA"/>
    <w:rsid w:val="000E6436"/>
    <w:rsid w:val="000F50F6"/>
    <w:rsid w:val="00110D34"/>
    <w:rsid w:val="001114CF"/>
    <w:rsid w:val="00112F4A"/>
    <w:rsid w:val="00116D7F"/>
    <w:rsid w:val="0012347F"/>
    <w:rsid w:val="001243F6"/>
    <w:rsid w:val="00124B26"/>
    <w:rsid w:val="00133C96"/>
    <w:rsid w:val="00137061"/>
    <w:rsid w:val="00151AA3"/>
    <w:rsid w:val="00171EDF"/>
    <w:rsid w:val="001726C9"/>
    <w:rsid w:val="001940FE"/>
    <w:rsid w:val="0019609E"/>
    <w:rsid w:val="001A5FB1"/>
    <w:rsid w:val="001B285A"/>
    <w:rsid w:val="001B335A"/>
    <w:rsid w:val="001B478F"/>
    <w:rsid w:val="001B71D1"/>
    <w:rsid w:val="001C0A87"/>
    <w:rsid w:val="001C79F6"/>
    <w:rsid w:val="001D3398"/>
    <w:rsid w:val="001E0ABC"/>
    <w:rsid w:val="001E113B"/>
    <w:rsid w:val="001E2D12"/>
    <w:rsid w:val="001E3479"/>
    <w:rsid w:val="001E699C"/>
    <w:rsid w:val="001F12D4"/>
    <w:rsid w:val="001F21F6"/>
    <w:rsid w:val="001F50D8"/>
    <w:rsid w:val="001F6E48"/>
    <w:rsid w:val="001F6EF4"/>
    <w:rsid w:val="00200066"/>
    <w:rsid w:val="00203520"/>
    <w:rsid w:val="00205B0B"/>
    <w:rsid w:val="00210B9B"/>
    <w:rsid w:val="0021101F"/>
    <w:rsid w:val="00211A29"/>
    <w:rsid w:val="00212113"/>
    <w:rsid w:val="002144EB"/>
    <w:rsid w:val="002165D4"/>
    <w:rsid w:val="002165D5"/>
    <w:rsid w:val="0021672E"/>
    <w:rsid w:val="00222AB0"/>
    <w:rsid w:val="002321DA"/>
    <w:rsid w:val="00234057"/>
    <w:rsid w:val="0024058B"/>
    <w:rsid w:val="00240B41"/>
    <w:rsid w:val="00242433"/>
    <w:rsid w:val="00254366"/>
    <w:rsid w:val="00266CBD"/>
    <w:rsid w:val="00274961"/>
    <w:rsid w:val="00277BCD"/>
    <w:rsid w:val="00286AB5"/>
    <w:rsid w:val="00291212"/>
    <w:rsid w:val="00292ED1"/>
    <w:rsid w:val="00293200"/>
    <w:rsid w:val="002A3C94"/>
    <w:rsid w:val="002A60E8"/>
    <w:rsid w:val="002B3ADA"/>
    <w:rsid w:val="002C0BC0"/>
    <w:rsid w:val="002D2077"/>
    <w:rsid w:val="002E5D71"/>
    <w:rsid w:val="002E6D2A"/>
    <w:rsid w:val="002F7618"/>
    <w:rsid w:val="00304604"/>
    <w:rsid w:val="00305F3A"/>
    <w:rsid w:val="00310710"/>
    <w:rsid w:val="00312699"/>
    <w:rsid w:val="00314037"/>
    <w:rsid w:val="00314D07"/>
    <w:rsid w:val="0031695B"/>
    <w:rsid w:val="00320CD8"/>
    <w:rsid w:val="003223B4"/>
    <w:rsid w:val="00322403"/>
    <w:rsid w:val="00322E9A"/>
    <w:rsid w:val="003354F4"/>
    <w:rsid w:val="00336497"/>
    <w:rsid w:val="00336B76"/>
    <w:rsid w:val="003603DC"/>
    <w:rsid w:val="00361908"/>
    <w:rsid w:val="00362A9B"/>
    <w:rsid w:val="003736DC"/>
    <w:rsid w:val="00377A3A"/>
    <w:rsid w:val="00387A7D"/>
    <w:rsid w:val="00387B00"/>
    <w:rsid w:val="0039225D"/>
    <w:rsid w:val="00392D8C"/>
    <w:rsid w:val="00396C86"/>
    <w:rsid w:val="003A38EF"/>
    <w:rsid w:val="003B0441"/>
    <w:rsid w:val="003C382F"/>
    <w:rsid w:val="003C45F2"/>
    <w:rsid w:val="003C4F8C"/>
    <w:rsid w:val="003E39AB"/>
    <w:rsid w:val="003F7987"/>
    <w:rsid w:val="00404A82"/>
    <w:rsid w:val="0041187B"/>
    <w:rsid w:val="0041269D"/>
    <w:rsid w:val="004133AC"/>
    <w:rsid w:val="004172EC"/>
    <w:rsid w:val="00420BAF"/>
    <w:rsid w:val="004219B7"/>
    <w:rsid w:val="0043190C"/>
    <w:rsid w:val="00432107"/>
    <w:rsid w:val="00433702"/>
    <w:rsid w:val="00437421"/>
    <w:rsid w:val="00446896"/>
    <w:rsid w:val="00451A38"/>
    <w:rsid w:val="00452782"/>
    <w:rsid w:val="00454623"/>
    <w:rsid w:val="0045717C"/>
    <w:rsid w:val="004625C6"/>
    <w:rsid w:val="0046445B"/>
    <w:rsid w:val="00464EC7"/>
    <w:rsid w:val="00466666"/>
    <w:rsid w:val="00466A68"/>
    <w:rsid w:val="00467108"/>
    <w:rsid w:val="00472AB0"/>
    <w:rsid w:val="004815E6"/>
    <w:rsid w:val="004841DD"/>
    <w:rsid w:val="0049171A"/>
    <w:rsid w:val="00492F36"/>
    <w:rsid w:val="00496279"/>
    <w:rsid w:val="004A16C3"/>
    <w:rsid w:val="004B43C5"/>
    <w:rsid w:val="004B525C"/>
    <w:rsid w:val="004C13E9"/>
    <w:rsid w:val="004C4AC4"/>
    <w:rsid w:val="004D36F0"/>
    <w:rsid w:val="004D5BA6"/>
    <w:rsid w:val="004D6B7F"/>
    <w:rsid w:val="004E16E5"/>
    <w:rsid w:val="004F4965"/>
    <w:rsid w:val="00500E23"/>
    <w:rsid w:val="00503BB4"/>
    <w:rsid w:val="00507FBC"/>
    <w:rsid w:val="0051285A"/>
    <w:rsid w:val="00515EDE"/>
    <w:rsid w:val="00520ACA"/>
    <w:rsid w:val="00521C5E"/>
    <w:rsid w:val="00527D84"/>
    <w:rsid w:val="00530D42"/>
    <w:rsid w:val="00532A4E"/>
    <w:rsid w:val="005444CC"/>
    <w:rsid w:val="005461A2"/>
    <w:rsid w:val="00552E9A"/>
    <w:rsid w:val="0055505D"/>
    <w:rsid w:val="00557091"/>
    <w:rsid w:val="00557981"/>
    <w:rsid w:val="00561E58"/>
    <w:rsid w:val="00564A77"/>
    <w:rsid w:val="005760CF"/>
    <w:rsid w:val="00585803"/>
    <w:rsid w:val="0059540B"/>
    <w:rsid w:val="00595E8B"/>
    <w:rsid w:val="00596CB5"/>
    <w:rsid w:val="005A11AE"/>
    <w:rsid w:val="005A4334"/>
    <w:rsid w:val="005A57AB"/>
    <w:rsid w:val="005A5F86"/>
    <w:rsid w:val="005A6645"/>
    <w:rsid w:val="005B1D65"/>
    <w:rsid w:val="005B2F36"/>
    <w:rsid w:val="005B4153"/>
    <w:rsid w:val="005B4B6C"/>
    <w:rsid w:val="005C1DA7"/>
    <w:rsid w:val="005C5794"/>
    <w:rsid w:val="005D16AD"/>
    <w:rsid w:val="005D2FF5"/>
    <w:rsid w:val="005D7DA4"/>
    <w:rsid w:val="005E56A9"/>
    <w:rsid w:val="005E5E68"/>
    <w:rsid w:val="005E7BEA"/>
    <w:rsid w:val="005F00D9"/>
    <w:rsid w:val="005F6CD3"/>
    <w:rsid w:val="005F71C0"/>
    <w:rsid w:val="00600259"/>
    <w:rsid w:val="00601A54"/>
    <w:rsid w:val="00603CD6"/>
    <w:rsid w:val="0060708D"/>
    <w:rsid w:val="00611BDC"/>
    <w:rsid w:val="00614722"/>
    <w:rsid w:val="00621C6A"/>
    <w:rsid w:val="006313E8"/>
    <w:rsid w:val="00632606"/>
    <w:rsid w:val="00635811"/>
    <w:rsid w:val="006403B9"/>
    <w:rsid w:val="006431FD"/>
    <w:rsid w:val="00650CCD"/>
    <w:rsid w:val="00656816"/>
    <w:rsid w:val="00671268"/>
    <w:rsid w:val="006737DD"/>
    <w:rsid w:val="00675500"/>
    <w:rsid w:val="00676D0F"/>
    <w:rsid w:val="00684635"/>
    <w:rsid w:val="00686DD2"/>
    <w:rsid w:val="00691510"/>
    <w:rsid w:val="00694290"/>
    <w:rsid w:val="00696334"/>
    <w:rsid w:val="006A1125"/>
    <w:rsid w:val="006A6D72"/>
    <w:rsid w:val="006C1FDF"/>
    <w:rsid w:val="006C5D9C"/>
    <w:rsid w:val="006D156D"/>
    <w:rsid w:val="006D1CF9"/>
    <w:rsid w:val="006D3549"/>
    <w:rsid w:val="006D3BCE"/>
    <w:rsid w:val="006E3819"/>
    <w:rsid w:val="006E4EFA"/>
    <w:rsid w:val="006E56C3"/>
    <w:rsid w:val="006F1634"/>
    <w:rsid w:val="006F4B79"/>
    <w:rsid w:val="00705E7B"/>
    <w:rsid w:val="00710128"/>
    <w:rsid w:val="0071435F"/>
    <w:rsid w:val="00720D35"/>
    <w:rsid w:val="00721A89"/>
    <w:rsid w:val="007220AB"/>
    <w:rsid w:val="007257B8"/>
    <w:rsid w:val="00730045"/>
    <w:rsid w:val="00732C93"/>
    <w:rsid w:val="00734E8D"/>
    <w:rsid w:val="00740791"/>
    <w:rsid w:val="00743FA3"/>
    <w:rsid w:val="007454B1"/>
    <w:rsid w:val="007510A5"/>
    <w:rsid w:val="00752A8A"/>
    <w:rsid w:val="00752B09"/>
    <w:rsid w:val="00771AA5"/>
    <w:rsid w:val="00786AAD"/>
    <w:rsid w:val="00796303"/>
    <w:rsid w:val="007A0159"/>
    <w:rsid w:val="007B079D"/>
    <w:rsid w:val="007B179E"/>
    <w:rsid w:val="007B20B7"/>
    <w:rsid w:val="007B42E6"/>
    <w:rsid w:val="007C25AC"/>
    <w:rsid w:val="007C4DB0"/>
    <w:rsid w:val="007C66AA"/>
    <w:rsid w:val="007C7405"/>
    <w:rsid w:val="007E0162"/>
    <w:rsid w:val="007E631B"/>
    <w:rsid w:val="007F0227"/>
    <w:rsid w:val="007F063D"/>
    <w:rsid w:val="008001C7"/>
    <w:rsid w:val="00802019"/>
    <w:rsid w:val="00804391"/>
    <w:rsid w:val="0081282F"/>
    <w:rsid w:val="008164FB"/>
    <w:rsid w:val="0082044C"/>
    <w:rsid w:val="0082137F"/>
    <w:rsid w:val="008216F7"/>
    <w:rsid w:val="0082351D"/>
    <w:rsid w:val="00826605"/>
    <w:rsid w:val="008278A4"/>
    <w:rsid w:val="0083751A"/>
    <w:rsid w:val="00841325"/>
    <w:rsid w:val="00842335"/>
    <w:rsid w:val="00844EEB"/>
    <w:rsid w:val="0084520C"/>
    <w:rsid w:val="00846409"/>
    <w:rsid w:val="008469E4"/>
    <w:rsid w:val="00851D85"/>
    <w:rsid w:val="008559C2"/>
    <w:rsid w:val="00855E91"/>
    <w:rsid w:val="00867B92"/>
    <w:rsid w:val="0087036F"/>
    <w:rsid w:val="008721D2"/>
    <w:rsid w:val="008751FE"/>
    <w:rsid w:val="008779E2"/>
    <w:rsid w:val="00881A02"/>
    <w:rsid w:val="00885B4B"/>
    <w:rsid w:val="00894688"/>
    <w:rsid w:val="008A1B42"/>
    <w:rsid w:val="008A60EA"/>
    <w:rsid w:val="008B3022"/>
    <w:rsid w:val="008B5399"/>
    <w:rsid w:val="008C5312"/>
    <w:rsid w:val="008C6D3B"/>
    <w:rsid w:val="008D2A83"/>
    <w:rsid w:val="008D367C"/>
    <w:rsid w:val="008E0428"/>
    <w:rsid w:val="008E3686"/>
    <w:rsid w:val="008E4E00"/>
    <w:rsid w:val="008E57B5"/>
    <w:rsid w:val="008E7088"/>
    <w:rsid w:val="008F12E1"/>
    <w:rsid w:val="008F4134"/>
    <w:rsid w:val="00905085"/>
    <w:rsid w:val="00905C77"/>
    <w:rsid w:val="00907F53"/>
    <w:rsid w:val="009176AB"/>
    <w:rsid w:val="00921DAE"/>
    <w:rsid w:val="00925752"/>
    <w:rsid w:val="00930D36"/>
    <w:rsid w:val="0093294D"/>
    <w:rsid w:val="009461ED"/>
    <w:rsid w:val="00951673"/>
    <w:rsid w:val="0095191E"/>
    <w:rsid w:val="009527E2"/>
    <w:rsid w:val="00957300"/>
    <w:rsid w:val="00971380"/>
    <w:rsid w:val="0097686E"/>
    <w:rsid w:val="00976A25"/>
    <w:rsid w:val="00981727"/>
    <w:rsid w:val="00987DC4"/>
    <w:rsid w:val="00987F97"/>
    <w:rsid w:val="0099267B"/>
    <w:rsid w:val="009A0AE7"/>
    <w:rsid w:val="009A282F"/>
    <w:rsid w:val="009B292D"/>
    <w:rsid w:val="009B4447"/>
    <w:rsid w:val="009B6447"/>
    <w:rsid w:val="009C1EE3"/>
    <w:rsid w:val="009C4B61"/>
    <w:rsid w:val="009D3415"/>
    <w:rsid w:val="009D43F0"/>
    <w:rsid w:val="009E21C7"/>
    <w:rsid w:val="009E4B8C"/>
    <w:rsid w:val="009E4F61"/>
    <w:rsid w:val="009E5A49"/>
    <w:rsid w:val="009E6502"/>
    <w:rsid w:val="009F2256"/>
    <w:rsid w:val="009F4781"/>
    <w:rsid w:val="009F5A12"/>
    <w:rsid w:val="009F6988"/>
    <w:rsid w:val="00A00CEF"/>
    <w:rsid w:val="00A05ADC"/>
    <w:rsid w:val="00A11178"/>
    <w:rsid w:val="00A123EA"/>
    <w:rsid w:val="00A156DD"/>
    <w:rsid w:val="00A16458"/>
    <w:rsid w:val="00A21284"/>
    <w:rsid w:val="00A261BF"/>
    <w:rsid w:val="00A30297"/>
    <w:rsid w:val="00A319A8"/>
    <w:rsid w:val="00A32D41"/>
    <w:rsid w:val="00A354C9"/>
    <w:rsid w:val="00A35A46"/>
    <w:rsid w:val="00A41D39"/>
    <w:rsid w:val="00A42204"/>
    <w:rsid w:val="00A42CA2"/>
    <w:rsid w:val="00A43B3C"/>
    <w:rsid w:val="00A44737"/>
    <w:rsid w:val="00A50FB5"/>
    <w:rsid w:val="00A510A7"/>
    <w:rsid w:val="00A510AC"/>
    <w:rsid w:val="00A54911"/>
    <w:rsid w:val="00A54975"/>
    <w:rsid w:val="00A54CB6"/>
    <w:rsid w:val="00A62BAF"/>
    <w:rsid w:val="00A674D3"/>
    <w:rsid w:val="00A67CFE"/>
    <w:rsid w:val="00A70D0C"/>
    <w:rsid w:val="00A7217B"/>
    <w:rsid w:val="00A74932"/>
    <w:rsid w:val="00A76FD3"/>
    <w:rsid w:val="00A87737"/>
    <w:rsid w:val="00A87AE4"/>
    <w:rsid w:val="00A91FA6"/>
    <w:rsid w:val="00A94CDD"/>
    <w:rsid w:val="00A957A2"/>
    <w:rsid w:val="00A97195"/>
    <w:rsid w:val="00AA0FA7"/>
    <w:rsid w:val="00AA435D"/>
    <w:rsid w:val="00AA4A63"/>
    <w:rsid w:val="00AA70A3"/>
    <w:rsid w:val="00AA7375"/>
    <w:rsid w:val="00AB19C1"/>
    <w:rsid w:val="00AC3AFD"/>
    <w:rsid w:val="00AD0BEF"/>
    <w:rsid w:val="00AD237D"/>
    <w:rsid w:val="00AE2F0D"/>
    <w:rsid w:val="00B02A11"/>
    <w:rsid w:val="00B02FBB"/>
    <w:rsid w:val="00B1303C"/>
    <w:rsid w:val="00B25E9D"/>
    <w:rsid w:val="00B31709"/>
    <w:rsid w:val="00B32E8B"/>
    <w:rsid w:val="00B40719"/>
    <w:rsid w:val="00B426C8"/>
    <w:rsid w:val="00B434A5"/>
    <w:rsid w:val="00B47D10"/>
    <w:rsid w:val="00B51D8E"/>
    <w:rsid w:val="00B639AA"/>
    <w:rsid w:val="00B66C0B"/>
    <w:rsid w:val="00B67EC1"/>
    <w:rsid w:val="00B708BD"/>
    <w:rsid w:val="00B73BA2"/>
    <w:rsid w:val="00B90E8A"/>
    <w:rsid w:val="00B91794"/>
    <w:rsid w:val="00B91AD9"/>
    <w:rsid w:val="00B91ADF"/>
    <w:rsid w:val="00B91B29"/>
    <w:rsid w:val="00B920ED"/>
    <w:rsid w:val="00B97551"/>
    <w:rsid w:val="00BA4760"/>
    <w:rsid w:val="00BA5B4C"/>
    <w:rsid w:val="00BA6DCD"/>
    <w:rsid w:val="00BB71E5"/>
    <w:rsid w:val="00BC0E94"/>
    <w:rsid w:val="00BC24EA"/>
    <w:rsid w:val="00BC2828"/>
    <w:rsid w:val="00BC7144"/>
    <w:rsid w:val="00BD20C8"/>
    <w:rsid w:val="00BD2E11"/>
    <w:rsid w:val="00BD5843"/>
    <w:rsid w:val="00BD7404"/>
    <w:rsid w:val="00BE1B38"/>
    <w:rsid w:val="00BE4975"/>
    <w:rsid w:val="00BE62C6"/>
    <w:rsid w:val="00BE683F"/>
    <w:rsid w:val="00BF54BA"/>
    <w:rsid w:val="00C02190"/>
    <w:rsid w:val="00C12754"/>
    <w:rsid w:val="00C1292F"/>
    <w:rsid w:val="00C25025"/>
    <w:rsid w:val="00C41A4A"/>
    <w:rsid w:val="00C44930"/>
    <w:rsid w:val="00C47999"/>
    <w:rsid w:val="00C51439"/>
    <w:rsid w:val="00C525A8"/>
    <w:rsid w:val="00C6359C"/>
    <w:rsid w:val="00C644A4"/>
    <w:rsid w:val="00C705E0"/>
    <w:rsid w:val="00C727D6"/>
    <w:rsid w:val="00C752A5"/>
    <w:rsid w:val="00C92876"/>
    <w:rsid w:val="00C9326E"/>
    <w:rsid w:val="00C93334"/>
    <w:rsid w:val="00CA111A"/>
    <w:rsid w:val="00CA2EA7"/>
    <w:rsid w:val="00CB393F"/>
    <w:rsid w:val="00CB5880"/>
    <w:rsid w:val="00CB7AA7"/>
    <w:rsid w:val="00CC3472"/>
    <w:rsid w:val="00CD215D"/>
    <w:rsid w:val="00CF458E"/>
    <w:rsid w:val="00CF48E9"/>
    <w:rsid w:val="00D01337"/>
    <w:rsid w:val="00D04F3D"/>
    <w:rsid w:val="00D13CC2"/>
    <w:rsid w:val="00D14AD6"/>
    <w:rsid w:val="00D16F08"/>
    <w:rsid w:val="00D209E0"/>
    <w:rsid w:val="00D21BE4"/>
    <w:rsid w:val="00D25EC1"/>
    <w:rsid w:val="00D26A41"/>
    <w:rsid w:val="00D27DA6"/>
    <w:rsid w:val="00D3024E"/>
    <w:rsid w:val="00D302DB"/>
    <w:rsid w:val="00D333F3"/>
    <w:rsid w:val="00D376BC"/>
    <w:rsid w:val="00D50568"/>
    <w:rsid w:val="00D52221"/>
    <w:rsid w:val="00D547D1"/>
    <w:rsid w:val="00D60376"/>
    <w:rsid w:val="00D64AFF"/>
    <w:rsid w:val="00D67BAE"/>
    <w:rsid w:val="00D77F02"/>
    <w:rsid w:val="00D8219D"/>
    <w:rsid w:val="00D82621"/>
    <w:rsid w:val="00D85257"/>
    <w:rsid w:val="00D87E2B"/>
    <w:rsid w:val="00D923BE"/>
    <w:rsid w:val="00D92EE8"/>
    <w:rsid w:val="00DA03E4"/>
    <w:rsid w:val="00DC0945"/>
    <w:rsid w:val="00DC7B05"/>
    <w:rsid w:val="00DC7CD2"/>
    <w:rsid w:val="00DD3E35"/>
    <w:rsid w:val="00DD6AA7"/>
    <w:rsid w:val="00DE69BA"/>
    <w:rsid w:val="00DF10EC"/>
    <w:rsid w:val="00DF2C6A"/>
    <w:rsid w:val="00E00D4A"/>
    <w:rsid w:val="00E044EC"/>
    <w:rsid w:val="00E04DFB"/>
    <w:rsid w:val="00E07561"/>
    <w:rsid w:val="00E07A52"/>
    <w:rsid w:val="00E13D99"/>
    <w:rsid w:val="00E1668D"/>
    <w:rsid w:val="00E20535"/>
    <w:rsid w:val="00E20724"/>
    <w:rsid w:val="00E20C40"/>
    <w:rsid w:val="00E20D18"/>
    <w:rsid w:val="00E22463"/>
    <w:rsid w:val="00E2246E"/>
    <w:rsid w:val="00E309C7"/>
    <w:rsid w:val="00E34144"/>
    <w:rsid w:val="00E37615"/>
    <w:rsid w:val="00E5238D"/>
    <w:rsid w:val="00E61738"/>
    <w:rsid w:val="00E63090"/>
    <w:rsid w:val="00E6314A"/>
    <w:rsid w:val="00E800C6"/>
    <w:rsid w:val="00E80348"/>
    <w:rsid w:val="00E865C0"/>
    <w:rsid w:val="00E9041F"/>
    <w:rsid w:val="00E91D8F"/>
    <w:rsid w:val="00E925A0"/>
    <w:rsid w:val="00EA08E1"/>
    <w:rsid w:val="00EA5010"/>
    <w:rsid w:val="00EA7346"/>
    <w:rsid w:val="00ED4D63"/>
    <w:rsid w:val="00ED759D"/>
    <w:rsid w:val="00EE009A"/>
    <w:rsid w:val="00EE23EB"/>
    <w:rsid w:val="00EE42A4"/>
    <w:rsid w:val="00EE4FB2"/>
    <w:rsid w:val="00EE6994"/>
    <w:rsid w:val="00EE70E7"/>
    <w:rsid w:val="00EF13B7"/>
    <w:rsid w:val="00EF2E63"/>
    <w:rsid w:val="00EF7529"/>
    <w:rsid w:val="00F007EB"/>
    <w:rsid w:val="00F01500"/>
    <w:rsid w:val="00F0179E"/>
    <w:rsid w:val="00F13233"/>
    <w:rsid w:val="00F135C5"/>
    <w:rsid w:val="00F1558A"/>
    <w:rsid w:val="00F168F5"/>
    <w:rsid w:val="00F247E2"/>
    <w:rsid w:val="00F27753"/>
    <w:rsid w:val="00F304C8"/>
    <w:rsid w:val="00F32B07"/>
    <w:rsid w:val="00F35FAC"/>
    <w:rsid w:val="00F368C3"/>
    <w:rsid w:val="00F37BBB"/>
    <w:rsid w:val="00F41A81"/>
    <w:rsid w:val="00F42A09"/>
    <w:rsid w:val="00F42ABD"/>
    <w:rsid w:val="00F42D2A"/>
    <w:rsid w:val="00F52916"/>
    <w:rsid w:val="00F5439F"/>
    <w:rsid w:val="00F57DB0"/>
    <w:rsid w:val="00F655F5"/>
    <w:rsid w:val="00F65BD2"/>
    <w:rsid w:val="00F8404D"/>
    <w:rsid w:val="00F8729B"/>
    <w:rsid w:val="00F946F9"/>
    <w:rsid w:val="00F9509A"/>
    <w:rsid w:val="00FA1779"/>
    <w:rsid w:val="00FA1C76"/>
    <w:rsid w:val="00FA6CBF"/>
    <w:rsid w:val="00FB27DF"/>
    <w:rsid w:val="00FC0A02"/>
    <w:rsid w:val="00FC1184"/>
    <w:rsid w:val="00FC1A2F"/>
    <w:rsid w:val="00FC4A49"/>
    <w:rsid w:val="00FC6066"/>
    <w:rsid w:val="00FC6BC6"/>
    <w:rsid w:val="00FD1613"/>
    <w:rsid w:val="00FD2D44"/>
    <w:rsid w:val="00FE3663"/>
    <w:rsid w:val="00FE5F46"/>
    <w:rsid w:val="00FE785C"/>
    <w:rsid w:val="00FF283F"/>
    <w:rsid w:val="00FF3E21"/>
    <w:rsid w:val="00FF4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683AD"/>
  <w15:docId w15:val="{1B33C007-7E9B-4C43-8650-988F3796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313E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7C74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9F5A12"/>
    <w:pPr>
      <w:keepNext/>
      <w:tabs>
        <w:tab w:val="num" w:pos="576"/>
        <w:tab w:val="left" w:pos="1260"/>
      </w:tabs>
      <w:spacing w:before="200"/>
      <w:ind w:left="540"/>
      <w:outlineLvl w:val="1"/>
    </w:pPr>
    <w:rPr>
      <w:rFonts w:cs="Arial"/>
      <w:b/>
      <w:bCs/>
    </w:rPr>
  </w:style>
  <w:style w:type="paragraph" w:styleId="Nadpis3">
    <w:name w:val="heading 3"/>
    <w:basedOn w:val="Zarkazkladnhotextu2"/>
    <w:next w:val="Normlny"/>
    <w:link w:val="Nadpis3Char"/>
    <w:unhideWhenUsed/>
    <w:qFormat/>
    <w:rsid w:val="00A21284"/>
    <w:pPr>
      <w:spacing w:before="60" w:after="0" w:line="240" w:lineRule="auto"/>
      <w:ind w:left="792" w:hanging="432"/>
      <w:jc w:val="both"/>
      <w:outlineLvl w:val="2"/>
    </w:pPr>
    <w:rPr>
      <w:rFonts w:ascii="Arial Narrow" w:hAnsi="Arial Narrow"/>
      <w:sz w:val="22"/>
      <w:szCs w:val="22"/>
      <w:lang w:val="x-none" w:eastAsia="x-none"/>
    </w:rPr>
  </w:style>
  <w:style w:type="paragraph" w:styleId="Nadpis4">
    <w:name w:val="heading 4"/>
    <w:basedOn w:val="Normlny"/>
    <w:next w:val="Normlny"/>
    <w:link w:val="Nadpis4Char"/>
    <w:qFormat/>
    <w:rsid w:val="00A21284"/>
    <w:pPr>
      <w:keepNext/>
      <w:numPr>
        <w:numId w:val="23"/>
      </w:numPr>
      <w:outlineLvl w:val="3"/>
    </w:pPr>
    <w:rPr>
      <w:b/>
      <w:bCs/>
      <w:smallCaps/>
      <w:szCs w:val="22"/>
      <w:lang w:val="x-none"/>
    </w:rPr>
  </w:style>
  <w:style w:type="paragraph" w:styleId="Nadpis5">
    <w:name w:val="heading 5"/>
    <w:basedOn w:val="Normlny"/>
    <w:next w:val="Normlny"/>
    <w:link w:val="Nadpis5Char"/>
    <w:qFormat/>
    <w:rsid w:val="00A21284"/>
    <w:pPr>
      <w:keepNext/>
      <w:tabs>
        <w:tab w:val="clear" w:pos="2160"/>
        <w:tab w:val="clear" w:pos="2880"/>
        <w:tab w:val="clear" w:pos="4500"/>
      </w:tabs>
      <w:jc w:val="center"/>
      <w:outlineLvl w:val="4"/>
    </w:pPr>
    <w:rPr>
      <w:b/>
      <w:bCs/>
      <w:noProof/>
      <w:sz w:val="28"/>
      <w:szCs w:val="28"/>
      <w:lang w:val="x-none" w:eastAsia="x-none"/>
    </w:rPr>
  </w:style>
  <w:style w:type="paragraph" w:styleId="Nadpis6">
    <w:name w:val="heading 6"/>
    <w:basedOn w:val="Normlny"/>
    <w:next w:val="Normlny"/>
    <w:link w:val="Nadpis6Char"/>
    <w:qFormat/>
    <w:rsid w:val="00A21284"/>
    <w:pPr>
      <w:keepNext/>
      <w:tabs>
        <w:tab w:val="clear" w:pos="2160"/>
        <w:tab w:val="clear" w:pos="2880"/>
        <w:tab w:val="clear" w:pos="4500"/>
      </w:tabs>
      <w:jc w:val="both"/>
      <w:outlineLvl w:val="5"/>
    </w:pPr>
    <w:rPr>
      <w:b/>
      <w:bCs/>
      <w:noProof/>
      <w:szCs w:val="24"/>
      <w:lang w:val="x-none" w:eastAsia="x-none"/>
    </w:rPr>
  </w:style>
  <w:style w:type="paragraph" w:styleId="Nadpis7">
    <w:name w:val="heading 7"/>
    <w:basedOn w:val="Normlny"/>
    <w:next w:val="Normlny"/>
    <w:link w:val="Nadpis7Char"/>
    <w:qFormat/>
    <w:rsid w:val="00A2128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adpis3"/>
    <w:next w:val="Normlny"/>
    <w:link w:val="Nadpis8Char"/>
    <w:autoRedefine/>
    <w:unhideWhenUsed/>
    <w:qFormat/>
    <w:rsid w:val="00A21284"/>
    <w:pPr>
      <w:tabs>
        <w:tab w:val="left" w:pos="1276"/>
      </w:tabs>
      <w:spacing w:before="0"/>
      <w:ind w:left="1224" w:hanging="657"/>
      <w:outlineLvl w:val="7"/>
    </w:pPr>
  </w:style>
  <w:style w:type="paragraph" w:styleId="Nadpis9">
    <w:name w:val="heading 9"/>
    <w:basedOn w:val="Normlny"/>
    <w:next w:val="Normlny"/>
    <w:link w:val="Nadpis9Char"/>
    <w:qFormat/>
    <w:rsid w:val="00A21284"/>
    <w:pPr>
      <w:keepNext/>
      <w:tabs>
        <w:tab w:val="clear" w:pos="2160"/>
        <w:tab w:val="clear" w:pos="2880"/>
        <w:tab w:val="clear" w:pos="4500"/>
      </w:tabs>
      <w:outlineLvl w:val="8"/>
    </w:pPr>
    <w:rPr>
      <w:b/>
      <w:bCs/>
      <w:noProof/>
      <w:szCs w:val="24"/>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Odsek zoznamu2,Odsek,Colorful List - Accent 11,List Paragraph"/>
    <w:basedOn w:val="Normlny"/>
    <w:link w:val="OdsekzoznamuChar"/>
    <w:uiPriority w:val="34"/>
    <w:qFormat/>
    <w:rsid w:val="009F5A12"/>
    <w:pPr>
      <w:ind w:left="708"/>
    </w:pPr>
    <w:rPr>
      <w:lang w:val="x-none"/>
    </w:rPr>
  </w:style>
  <w:style w:type="character" w:customStyle="1" w:styleId="OdsekzoznamuChar">
    <w:name w:val="Odsek zoznamu Char"/>
    <w:aliases w:val="Bullet Number Char,lp1 Char,lp11 Char,List Paragraph11 Char,Bullet 1 Char,Use Case List Paragraph Char,List Paragraph1 Char,body Char,Odsek zoznamu2 Char,Odsek Char,Colorful List - Accent 11 Char,List Paragraph Char"/>
    <w:link w:val="Odsekzoznamu"/>
    <w:uiPriority w:val="34"/>
    <w:qFormat/>
    <w:locked/>
    <w:rsid w:val="009F5A12"/>
    <w:rPr>
      <w:rFonts w:ascii="Arial" w:eastAsia="Times New Roman" w:hAnsi="Arial" w:cs="Times New Roman"/>
      <w:sz w:val="20"/>
      <w:szCs w:val="20"/>
      <w:lang w:val="x-none" w:eastAsia="cs-CZ"/>
    </w:rPr>
  </w:style>
  <w:style w:type="paragraph" w:customStyle="1" w:styleId="Odsekzoznamu1">
    <w:name w:val="Odsek zoznamu1"/>
    <w:basedOn w:val="Normlny"/>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585803"/>
    <w:rPr>
      <w:sz w:val="16"/>
      <w:szCs w:val="16"/>
    </w:rPr>
  </w:style>
  <w:style w:type="paragraph" w:styleId="Textkomentra">
    <w:name w:val="annotation text"/>
    <w:basedOn w:val="Normlny"/>
    <w:link w:val="TextkomentraChar"/>
    <w:uiPriority w:val="99"/>
    <w:unhideWhenUsed/>
    <w:rsid w:val="00585803"/>
  </w:style>
  <w:style w:type="character" w:customStyle="1" w:styleId="TextkomentraChar">
    <w:name w:val="Text komentára Char"/>
    <w:basedOn w:val="Predvolenpsmoodseku"/>
    <w:link w:val="Textkomentra"/>
    <w:uiPriority w:val="99"/>
    <w:rsid w:val="0058580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85803"/>
    <w:rPr>
      <w:b/>
      <w:bCs/>
    </w:rPr>
  </w:style>
  <w:style w:type="character" w:customStyle="1" w:styleId="PredmetkomentraChar">
    <w:name w:val="Predmet komentára Char"/>
    <w:basedOn w:val="TextkomentraChar"/>
    <w:link w:val="Predmetkomentra"/>
    <w:uiPriority w:val="99"/>
    <w:semiHidden/>
    <w:rsid w:val="00585803"/>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858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5803"/>
    <w:rPr>
      <w:rFonts w:ascii="Segoe UI" w:eastAsia="Times New Roman" w:hAnsi="Segoe UI" w:cs="Segoe UI"/>
      <w:sz w:val="18"/>
      <w:szCs w:val="18"/>
      <w:lang w:eastAsia="cs-CZ"/>
    </w:rPr>
  </w:style>
  <w:style w:type="paragraph" w:styleId="Zkladntext3">
    <w:name w:val="Body Text 3"/>
    <w:basedOn w:val="Normlny"/>
    <w:link w:val="Zkladntext3Char"/>
    <w:unhideWhenUsed/>
    <w:rsid w:val="00694290"/>
    <w:pPr>
      <w:tabs>
        <w:tab w:val="clear" w:pos="2160"/>
        <w:tab w:val="clear" w:pos="2880"/>
        <w:tab w:val="clear" w:pos="4500"/>
      </w:tabs>
      <w:spacing w:after="120" w:line="276" w:lineRule="auto"/>
    </w:pPr>
    <w:rPr>
      <w:rFonts w:ascii="Times New Roman" w:eastAsia="Calibri" w:hAnsi="Times New Roman"/>
      <w:sz w:val="16"/>
      <w:szCs w:val="16"/>
      <w:lang w:eastAsia="en-US"/>
    </w:rPr>
  </w:style>
  <w:style w:type="character" w:customStyle="1" w:styleId="Zkladntext3Char">
    <w:name w:val="Základný text 3 Char"/>
    <w:basedOn w:val="Predvolenpsmoodseku"/>
    <w:link w:val="Zkladntext3"/>
    <w:rsid w:val="00694290"/>
    <w:rPr>
      <w:rFonts w:ascii="Times New Roman" w:eastAsia="Calibri" w:hAnsi="Times New Roman" w:cs="Times New Roman"/>
      <w:sz w:val="16"/>
      <w:szCs w:val="16"/>
    </w:rPr>
  </w:style>
  <w:style w:type="character" w:customStyle="1" w:styleId="eks-form-detail-value">
    <w:name w:val="eks-form-detail-value"/>
    <w:basedOn w:val="Predvolenpsmoodseku"/>
    <w:rsid w:val="00694290"/>
  </w:style>
  <w:style w:type="paragraph" w:styleId="Zarkazkladnhotextu">
    <w:name w:val="Body Text Indent"/>
    <w:basedOn w:val="Normlny"/>
    <w:link w:val="ZarkazkladnhotextuChar"/>
    <w:unhideWhenUsed/>
    <w:rsid w:val="00020BD6"/>
    <w:pPr>
      <w:spacing w:after="120"/>
      <w:ind w:left="283"/>
    </w:pPr>
  </w:style>
  <w:style w:type="character" w:customStyle="1" w:styleId="ZarkazkladnhotextuChar">
    <w:name w:val="Zarážka základného textu Char"/>
    <w:basedOn w:val="Predvolenpsmoodseku"/>
    <w:link w:val="Zarkazkladnhotextu"/>
    <w:rsid w:val="00020BD6"/>
    <w:rPr>
      <w:rFonts w:ascii="Arial" w:eastAsia="Times New Roman" w:hAnsi="Arial" w:cs="Times New Roman"/>
      <w:sz w:val="20"/>
      <w:szCs w:val="20"/>
      <w:lang w:eastAsia="cs-CZ"/>
    </w:rPr>
  </w:style>
  <w:style w:type="paragraph" w:styleId="Revzia">
    <w:name w:val="Revision"/>
    <w:hidden/>
    <w:uiPriority w:val="99"/>
    <w:semiHidden/>
    <w:rsid w:val="006C1FDF"/>
    <w:pPr>
      <w:spacing w:after="0" w:line="240" w:lineRule="auto"/>
    </w:pPr>
    <w:rPr>
      <w:rFonts w:ascii="Arial" w:eastAsia="Times New Roman" w:hAnsi="Arial" w:cs="Times New Roman"/>
      <w:sz w:val="20"/>
      <w:szCs w:val="20"/>
      <w:lang w:eastAsia="cs-CZ"/>
    </w:rPr>
  </w:style>
  <w:style w:type="paragraph" w:styleId="Zkladntext">
    <w:name w:val="Body Text"/>
    <w:basedOn w:val="Normlny"/>
    <w:link w:val="ZkladntextChar"/>
    <w:unhideWhenUsed/>
    <w:rsid w:val="00BD2E11"/>
    <w:pPr>
      <w:spacing w:after="120"/>
    </w:pPr>
  </w:style>
  <w:style w:type="character" w:customStyle="1" w:styleId="ZkladntextChar">
    <w:name w:val="Základný text Char"/>
    <w:basedOn w:val="Predvolenpsmoodseku"/>
    <w:link w:val="Zkladntext"/>
    <w:rsid w:val="00BD2E11"/>
    <w:rPr>
      <w:rFonts w:ascii="Arial" w:eastAsia="Times New Roman" w:hAnsi="Arial" w:cs="Times New Roman"/>
      <w:sz w:val="20"/>
      <w:szCs w:val="20"/>
      <w:lang w:eastAsia="cs-CZ"/>
    </w:rPr>
  </w:style>
  <w:style w:type="table" w:customStyle="1" w:styleId="TableNormal1">
    <w:name w:val="Table Normal1"/>
    <w:uiPriority w:val="2"/>
    <w:semiHidden/>
    <w:unhideWhenUsed/>
    <w:qFormat/>
    <w:rsid w:val="00BD2E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BD2E11"/>
    <w:rPr>
      <w:color w:val="0000FF" w:themeColor="hyperlink"/>
      <w:u w:val="single"/>
    </w:rPr>
  </w:style>
  <w:style w:type="character" w:customStyle="1" w:styleId="Nevyrieenzmienka1">
    <w:name w:val="Nevyriešená zmienka1"/>
    <w:basedOn w:val="Predvolenpsmoodseku"/>
    <w:uiPriority w:val="99"/>
    <w:semiHidden/>
    <w:unhideWhenUsed/>
    <w:rsid w:val="00FA1779"/>
    <w:rPr>
      <w:color w:val="605E5C"/>
      <w:shd w:val="clear" w:color="auto" w:fill="E1DFDD"/>
    </w:rPr>
  </w:style>
  <w:style w:type="character" w:customStyle="1" w:styleId="Nadpis1Char">
    <w:name w:val="Nadpis 1 Char"/>
    <w:basedOn w:val="Predvolenpsmoodseku"/>
    <w:link w:val="Nadpis1"/>
    <w:uiPriority w:val="9"/>
    <w:rsid w:val="007C7405"/>
    <w:rPr>
      <w:rFonts w:asciiTheme="majorHAnsi" w:eastAsiaTheme="majorEastAsia" w:hAnsiTheme="majorHAnsi" w:cstheme="majorBidi"/>
      <w:color w:val="365F91" w:themeColor="accent1" w:themeShade="BF"/>
      <w:sz w:val="32"/>
      <w:szCs w:val="32"/>
      <w:lang w:eastAsia="cs-CZ"/>
    </w:rPr>
  </w:style>
  <w:style w:type="character" w:customStyle="1" w:styleId="In">
    <w:name w:val="Iné_"/>
    <w:basedOn w:val="Predvolenpsmoodseku"/>
    <w:link w:val="In0"/>
    <w:rsid w:val="00467108"/>
    <w:rPr>
      <w:rFonts w:ascii="Arial Narrow" w:eastAsia="Arial Narrow" w:hAnsi="Arial Narrow" w:cs="Arial Narrow"/>
      <w:sz w:val="18"/>
      <w:szCs w:val="18"/>
      <w:shd w:val="clear" w:color="auto" w:fill="FFFFFF"/>
    </w:rPr>
  </w:style>
  <w:style w:type="paragraph" w:customStyle="1" w:styleId="In0">
    <w:name w:val="Iné"/>
    <w:basedOn w:val="Normlny"/>
    <w:link w:val="In"/>
    <w:rsid w:val="00467108"/>
    <w:pPr>
      <w:widowControl w:val="0"/>
      <w:shd w:val="clear" w:color="auto" w:fill="FFFFFF"/>
      <w:tabs>
        <w:tab w:val="clear" w:pos="2160"/>
        <w:tab w:val="clear" w:pos="2880"/>
        <w:tab w:val="clear" w:pos="4500"/>
      </w:tabs>
    </w:pPr>
    <w:rPr>
      <w:rFonts w:ascii="Arial Narrow" w:eastAsia="Arial Narrow" w:hAnsi="Arial Narrow" w:cs="Arial Narrow"/>
      <w:sz w:val="18"/>
      <w:szCs w:val="18"/>
      <w:lang w:eastAsia="en-US"/>
    </w:rPr>
  </w:style>
  <w:style w:type="character" w:customStyle="1" w:styleId="Nadpis3Char">
    <w:name w:val="Nadpis 3 Char"/>
    <w:basedOn w:val="Predvolenpsmoodseku"/>
    <w:link w:val="Nadpis3"/>
    <w:rsid w:val="00A21284"/>
    <w:rPr>
      <w:rFonts w:ascii="Arial Narrow" w:eastAsia="Times New Roman" w:hAnsi="Arial Narrow" w:cs="Times New Roman"/>
      <w:lang w:val="x-none" w:eastAsia="x-none"/>
    </w:rPr>
  </w:style>
  <w:style w:type="character" w:customStyle="1" w:styleId="Nadpis4Char">
    <w:name w:val="Nadpis 4 Char"/>
    <w:basedOn w:val="Predvolenpsmoodseku"/>
    <w:link w:val="Nadpis4"/>
    <w:rsid w:val="00A2128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A21284"/>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A21284"/>
    <w:rPr>
      <w:rFonts w:ascii="Arial" w:eastAsia="Times New Roman" w:hAnsi="Arial" w:cs="Times New Roman"/>
      <w:b/>
      <w:bCs/>
      <w:noProof/>
      <w:sz w:val="20"/>
      <w:szCs w:val="24"/>
      <w:lang w:val="x-none" w:eastAsia="x-none"/>
    </w:rPr>
  </w:style>
  <w:style w:type="character" w:customStyle="1" w:styleId="Nadpis7Char">
    <w:name w:val="Nadpis 7 Char"/>
    <w:basedOn w:val="Predvolenpsmoodseku"/>
    <w:link w:val="Nadpis7"/>
    <w:rsid w:val="00A2128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A21284"/>
    <w:rPr>
      <w:rFonts w:ascii="Arial Narrow" w:eastAsia="Times New Roman" w:hAnsi="Arial Narrow" w:cs="Times New Roman"/>
      <w:lang w:val="x-none" w:eastAsia="x-none"/>
    </w:rPr>
  </w:style>
  <w:style w:type="character" w:customStyle="1" w:styleId="Nadpis9Char">
    <w:name w:val="Nadpis 9 Char"/>
    <w:basedOn w:val="Predvolenpsmoodseku"/>
    <w:link w:val="Nadpis9"/>
    <w:rsid w:val="00A21284"/>
    <w:rPr>
      <w:rFonts w:ascii="Arial" w:eastAsia="Times New Roman" w:hAnsi="Arial" w:cs="Times New Roman"/>
      <w:b/>
      <w:bCs/>
      <w:noProof/>
      <w:sz w:val="20"/>
      <w:szCs w:val="24"/>
      <w:u w:val="single"/>
      <w:lang w:val="x-none" w:eastAsia="x-none"/>
    </w:rPr>
  </w:style>
  <w:style w:type="character" w:customStyle="1" w:styleId="FontStyle29">
    <w:name w:val="Font Style29"/>
    <w:uiPriority w:val="99"/>
    <w:rsid w:val="00A21284"/>
    <w:rPr>
      <w:rFonts w:ascii="Times New Roman" w:hAnsi="Times New Roman" w:cs="Times New Roman"/>
      <w:b/>
      <w:bCs/>
      <w:sz w:val="22"/>
      <w:szCs w:val="22"/>
    </w:rPr>
  </w:style>
  <w:style w:type="paragraph" w:customStyle="1" w:styleId="Default">
    <w:name w:val="Default"/>
    <w:rsid w:val="00A2128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rsid w:val="00A21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nhideWhenUsed/>
    <w:rsid w:val="00A21284"/>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basedOn w:val="Predvolenpsmoodseku"/>
    <w:link w:val="Zarkazkladnhotextu2"/>
    <w:rsid w:val="00A21284"/>
    <w:rPr>
      <w:rFonts w:ascii="Times New Roman" w:eastAsia="Times New Roman" w:hAnsi="Times New Roman" w:cs="Times New Roman"/>
      <w:sz w:val="24"/>
      <w:szCs w:val="24"/>
      <w:lang w:eastAsia="sk-SK"/>
    </w:rPr>
  </w:style>
  <w:style w:type="character" w:customStyle="1" w:styleId="Zkladntext2">
    <w:name w:val="Základní text (2)_"/>
    <w:link w:val="Zkladntext20"/>
    <w:rsid w:val="00A21284"/>
    <w:rPr>
      <w:shd w:val="clear" w:color="auto" w:fill="FFFFFF"/>
    </w:rPr>
  </w:style>
  <w:style w:type="paragraph" w:customStyle="1" w:styleId="Zkladntext20">
    <w:name w:val="Základní text (2)"/>
    <w:basedOn w:val="Normlny"/>
    <w:link w:val="Zkladntext2"/>
    <w:rsid w:val="00A21284"/>
    <w:pPr>
      <w:widowControl w:val="0"/>
      <w:shd w:val="clear" w:color="auto" w:fill="FFFFFF"/>
      <w:tabs>
        <w:tab w:val="clear" w:pos="2160"/>
        <w:tab w:val="clear" w:pos="2880"/>
        <w:tab w:val="clear" w:pos="4500"/>
      </w:tabs>
      <w:spacing w:before="540" w:after="540" w:line="244" w:lineRule="exact"/>
      <w:ind w:hanging="400"/>
    </w:pPr>
    <w:rPr>
      <w:rFonts w:asciiTheme="minorHAnsi" w:eastAsiaTheme="minorHAnsi" w:hAnsiTheme="minorHAnsi" w:cstheme="minorBidi"/>
      <w:sz w:val="22"/>
      <w:szCs w:val="22"/>
      <w:lang w:eastAsia="en-US"/>
    </w:rPr>
  </w:style>
  <w:style w:type="paragraph" w:styleId="Nzov">
    <w:name w:val="Title"/>
    <w:basedOn w:val="Normlny"/>
    <w:next w:val="Normlny"/>
    <w:link w:val="NzovChar"/>
    <w:qFormat/>
    <w:rsid w:val="00A21284"/>
    <w:pPr>
      <w:pBdr>
        <w:bottom w:val="single" w:sz="8" w:space="4" w:color="4F81BD" w:themeColor="accent1"/>
      </w:pBdr>
      <w:tabs>
        <w:tab w:val="clear" w:pos="2160"/>
        <w:tab w:val="clear" w:pos="2880"/>
        <w:tab w:val="clear" w:pos="4500"/>
      </w:tabs>
      <w:spacing w:after="300"/>
      <w:contextualSpacing/>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rsid w:val="00A21284"/>
    <w:rPr>
      <w:rFonts w:asciiTheme="majorHAnsi" w:eastAsiaTheme="majorEastAsia" w:hAnsiTheme="majorHAnsi" w:cstheme="majorBidi"/>
      <w:color w:val="17365D" w:themeColor="text2" w:themeShade="BF"/>
      <w:spacing w:val="5"/>
      <w:kern w:val="28"/>
      <w:sz w:val="52"/>
      <w:szCs w:val="52"/>
      <w:lang w:eastAsia="sk-SK"/>
    </w:rPr>
  </w:style>
  <w:style w:type="paragraph" w:styleId="Podtitul">
    <w:name w:val="Subtitle"/>
    <w:basedOn w:val="Normlny"/>
    <w:next w:val="Normlny"/>
    <w:link w:val="PodtitulChar"/>
    <w:uiPriority w:val="11"/>
    <w:qFormat/>
    <w:rsid w:val="00A21284"/>
    <w:pPr>
      <w:numPr>
        <w:ilvl w:val="1"/>
      </w:numPr>
      <w:tabs>
        <w:tab w:val="clear" w:pos="2160"/>
        <w:tab w:val="clear" w:pos="2880"/>
        <w:tab w:val="clear" w:pos="4500"/>
      </w:tabs>
      <w:spacing w:after="200" w:line="276" w:lineRule="auto"/>
    </w:pPr>
    <w:rPr>
      <w:rFonts w:asciiTheme="majorHAnsi" w:eastAsiaTheme="majorEastAsia" w:hAnsiTheme="majorHAnsi" w:cstheme="majorBidi"/>
      <w:i/>
      <w:iCs/>
      <w:color w:val="4F81BD" w:themeColor="accent1"/>
      <w:spacing w:val="15"/>
      <w:sz w:val="24"/>
      <w:szCs w:val="24"/>
      <w:lang w:eastAsia="sk-SK"/>
    </w:rPr>
  </w:style>
  <w:style w:type="character" w:customStyle="1" w:styleId="PodtitulChar">
    <w:name w:val="Podtitul Char"/>
    <w:basedOn w:val="Predvolenpsmoodseku"/>
    <w:link w:val="Podtitul"/>
    <w:uiPriority w:val="11"/>
    <w:rsid w:val="00A21284"/>
    <w:rPr>
      <w:rFonts w:asciiTheme="majorHAnsi" w:eastAsiaTheme="majorEastAsia" w:hAnsiTheme="majorHAnsi" w:cstheme="majorBidi"/>
      <w:i/>
      <w:iCs/>
      <w:color w:val="4F81BD" w:themeColor="accent1"/>
      <w:spacing w:val="15"/>
      <w:sz w:val="24"/>
      <w:szCs w:val="24"/>
      <w:lang w:eastAsia="sk-SK"/>
    </w:rPr>
  </w:style>
  <w:style w:type="paragraph" w:customStyle="1" w:styleId="Nadpis11">
    <w:name w:val="Nadpis 11"/>
    <w:basedOn w:val="Normlnysozarkami"/>
    <w:qFormat/>
    <w:rsid w:val="00A21284"/>
    <w:pPr>
      <w:tabs>
        <w:tab w:val="num" w:pos="360"/>
        <w:tab w:val="num" w:pos="2580"/>
      </w:tabs>
      <w:jc w:val="both"/>
    </w:pPr>
    <w:rPr>
      <w:rFonts w:ascii="Arial Narrow" w:hAnsi="Arial Narrow"/>
      <w:b/>
      <w:sz w:val="22"/>
      <w:szCs w:val="20"/>
    </w:rPr>
  </w:style>
  <w:style w:type="paragraph" w:customStyle="1" w:styleId="Nadpis12">
    <w:name w:val="Nadpis12"/>
    <w:basedOn w:val="Nadpis11"/>
    <w:autoRedefine/>
    <w:qFormat/>
    <w:rsid w:val="00A21284"/>
    <w:pPr>
      <w:tabs>
        <w:tab w:val="left" w:pos="1418"/>
        <w:tab w:val="num" w:pos="3300"/>
      </w:tabs>
      <w:ind w:left="709" w:hanging="142"/>
    </w:pPr>
    <w:rPr>
      <w:b w:val="0"/>
    </w:rPr>
  </w:style>
  <w:style w:type="paragraph" w:customStyle="1" w:styleId="Nadpis13">
    <w:name w:val="Nadpis13"/>
    <w:basedOn w:val="Nadpis12"/>
    <w:qFormat/>
    <w:rsid w:val="00A21284"/>
    <w:pPr>
      <w:tabs>
        <w:tab w:val="num" w:pos="4020"/>
      </w:tabs>
      <w:ind w:left="851" w:hanging="851"/>
    </w:pPr>
  </w:style>
  <w:style w:type="paragraph" w:styleId="Normlnysozarkami">
    <w:name w:val="Normal Indent"/>
    <w:basedOn w:val="Normlny"/>
    <w:uiPriority w:val="99"/>
    <w:semiHidden/>
    <w:unhideWhenUsed/>
    <w:rsid w:val="00A21284"/>
    <w:pPr>
      <w:tabs>
        <w:tab w:val="clear" w:pos="2160"/>
        <w:tab w:val="clear" w:pos="2880"/>
        <w:tab w:val="clear" w:pos="4500"/>
      </w:tabs>
      <w:ind w:left="708"/>
    </w:pPr>
    <w:rPr>
      <w:rFonts w:ascii="Times New Roman" w:hAnsi="Times New Roman"/>
      <w:sz w:val="24"/>
      <w:szCs w:val="24"/>
      <w:lang w:eastAsia="sk-SK"/>
    </w:rPr>
  </w:style>
  <w:style w:type="paragraph" w:customStyle="1" w:styleId="Normln1">
    <w:name w:val="Normální1"/>
    <w:basedOn w:val="Normlny"/>
    <w:rsid w:val="00A21284"/>
    <w:pPr>
      <w:tabs>
        <w:tab w:val="clear" w:pos="2160"/>
        <w:tab w:val="clear" w:pos="2880"/>
        <w:tab w:val="clear" w:pos="4500"/>
        <w:tab w:val="left" w:pos="4860"/>
      </w:tabs>
      <w:spacing w:before="120"/>
    </w:pPr>
    <w:rPr>
      <w:bCs/>
      <w:szCs w:val="24"/>
    </w:rPr>
  </w:style>
  <w:style w:type="paragraph" w:styleId="Zoznam2">
    <w:name w:val="List 2"/>
    <w:basedOn w:val="Normlny"/>
    <w:rsid w:val="00A21284"/>
    <w:pPr>
      <w:tabs>
        <w:tab w:val="clear" w:pos="2160"/>
        <w:tab w:val="clear" w:pos="2880"/>
        <w:tab w:val="clear" w:pos="4500"/>
      </w:tabs>
      <w:ind w:left="566" w:hanging="283"/>
    </w:pPr>
    <w:rPr>
      <w:noProof/>
      <w:szCs w:val="24"/>
      <w:lang w:eastAsia="sk-SK"/>
    </w:rPr>
  </w:style>
  <w:style w:type="character" w:styleId="slostrany">
    <w:name w:val="page number"/>
    <w:basedOn w:val="Predvolenpsmoodseku"/>
    <w:rsid w:val="00A21284"/>
  </w:style>
  <w:style w:type="paragraph" w:styleId="Zarkazkladnhotextu3">
    <w:name w:val="Body Text Indent 3"/>
    <w:basedOn w:val="Normlny"/>
    <w:link w:val="Zarkazkladnhotextu3Char"/>
    <w:rsid w:val="00A21284"/>
    <w:pPr>
      <w:tabs>
        <w:tab w:val="clear" w:pos="2160"/>
        <w:tab w:val="left" w:pos="360"/>
      </w:tabs>
      <w:ind w:left="360" w:hanging="360"/>
      <w:jc w:val="both"/>
    </w:pPr>
    <w:rPr>
      <w:lang w:val="x-none"/>
    </w:rPr>
  </w:style>
  <w:style w:type="character" w:customStyle="1" w:styleId="Zarkazkladnhotextu3Char">
    <w:name w:val="Zarážka základného textu 3 Char"/>
    <w:basedOn w:val="Predvolenpsmoodseku"/>
    <w:link w:val="Zarkazkladnhotextu3"/>
    <w:rsid w:val="00A21284"/>
    <w:rPr>
      <w:rFonts w:ascii="Arial" w:eastAsia="Times New Roman" w:hAnsi="Arial" w:cs="Times New Roman"/>
      <w:sz w:val="20"/>
      <w:szCs w:val="20"/>
      <w:lang w:val="x-none" w:eastAsia="cs-CZ"/>
    </w:rPr>
  </w:style>
  <w:style w:type="paragraph" w:styleId="Zkladntext21">
    <w:name w:val="Body Text 2"/>
    <w:basedOn w:val="Normlny"/>
    <w:link w:val="Zkladntext2Char"/>
    <w:rsid w:val="00A21284"/>
    <w:pPr>
      <w:tabs>
        <w:tab w:val="clear" w:pos="2160"/>
        <w:tab w:val="clear" w:pos="2880"/>
        <w:tab w:val="clear" w:pos="4500"/>
      </w:tabs>
      <w:jc w:val="both"/>
    </w:pPr>
    <w:rPr>
      <w:rFonts w:ascii="Times New Roman" w:hAnsi="Times New Roman"/>
      <w:sz w:val="24"/>
      <w:lang w:val="en-GB" w:eastAsia="x-none"/>
    </w:rPr>
  </w:style>
  <w:style w:type="character" w:customStyle="1" w:styleId="Zkladntext2Char">
    <w:name w:val="Základný text 2 Char"/>
    <w:basedOn w:val="Predvolenpsmoodseku"/>
    <w:link w:val="Zkladntext21"/>
    <w:rsid w:val="00A21284"/>
    <w:rPr>
      <w:rFonts w:ascii="Times New Roman" w:eastAsia="Times New Roman" w:hAnsi="Times New Roman" w:cs="Times New Roman"/>
      <w:sz w:val="24"/>
      <w:szCs w:val="20"/>
      <w:lang w:val="en-GB" w:eastAsia="x-none"/>
    </w:rPr>
  </w:style>
  <w:style w:type="paragraph" w:customStyle="1" w:styleId="Annexetitle">
    <w:name w:val="Annexe_title"/>
    <w:basedOn w:val="Nadpis1"/>
    <w:next w:val="Normlny"/>
    <w:autoRedefine/>
    <w:rsid w:val="00A21284"/>
    <w:pPr>
      <w:keepNext w:val="0"/>
      <w:keepLines w:val="0"/>
      <w:pageBreakBefore/>
      <w:tabs>
        <w:tab w:val="clear" w:pos="2160"/>
        <w:tab w:val="clear" w:pos="2880"/>
        <w:tab w:val="clear" w:pos="4500"/>
        <w:tab w:val="left" w:pos="1701"/>
        <w:tab w:val="left" w:pos="2552"/>
      </w:tabs>
      <w:spacing w:after="240"/>
      <w:jc w:val="right"/>
      <w:outlineLvl w:val="9"/>
    </w:pPr>
    <w:rPr>
      <w:rFonts w:ascii="Arial" w:eastAsia="Times New Roman" w:hAnsi="Arial" w:cs="Times New Roman"/>
      <w:b/>
      <w:caps/>
      <w:snapToGrid w:val="0"/>
      <w:color w:val="auto"/>
      <w:sz w:val="24"/>
      <w:szCs w:val="20"/>
      <w:lang w:val="x-none" w:eastAsia="en-US"/>
    </w:rPr>
  </w:style>
  <w:style w:type="paragraph" w:customStyle="1" w:styleId="CharChar1CharCharCharCharChar">
    <w:name w:val="Char Char1 Char Char Char Char Char"/>
    <w:basedOn w:val="Normlny"/>
    <w:rsid w:val="00A2128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2128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21284"/>
    <w:pPr>
      <w:tabs>
        <w:tab w:val="clear" w:pos="2160"/>
        <w:tab w:val="clear" w:pos="2880"/>
        <w:tab w:val="clear" w:pos="4500"/>
      </w:tabs>
      <w:spacing w:after="160" w:line="240" w:lineRule="exact"/>
    </w:pPr>
    <w:rPr>
      <w:rFonts w:ascii="Verdana" w:hAnsi="Verdana" w:cs="Verdana"/>
      <w:lang w:val="en-US" w:eastAsia="en-US"/>
    </w:rPr>
  </w:style>
  <w:style w:type="character" w:customStyle="1" w:styleId="pre">
    <w:name w:val="pre"/>
    <w:basedOn w:val="Predvolenpsmoodseku"/>
    <w:rsid w:val="00A21284"/>
  </w:style>
  <w:style w:type="paragraph" w:styleId="Prvzarkazkladnhotextu2">
    <w:name w:val="Body Text First Indent 2"/>
    <w:basedOn w:val="Zarkazkladnhotextu"/>
    <w:link w:val="Prvzarkazkladnhotextu2Char"/>
    <w:uiPriority w:val="99"/>
    <w:unhideWhenUsed/>
    <w:rsid w:val="00A21284"/>
    <w:pPr>
      <w:ind w:firstLine="210"/>
    </w:pPr>
    <w:rPr>
      <w:noProof/>
      <w:lang w:val="x-none" w:eastAsia="x-none"/>
    </w:rPr>
  </w:style>
  <w:style w:type="character" w:customStyle="1" w:styleId="Prvzarkazkladnhotextu2Char">
    <w:name w:val="Prvá zarážka základného textu 2 Char"/>
    <w:basedOn w:val="ZarkazkladnhotextuChar"/>
    <w:link w:val="Prvzarkazkladnhotextu2"/>
    <w:uiPriority w:val="99"/>
    <w:rsid w:val="00A21284"/>
    <w:rPr>
      <w:rFonts w:ascii="Arial" w:eastAsia="Times New Roman" w:hAnsi="Arial" w:cs="Times New Roman"/>
      <w:noProof/>
      <w:sz w:val="20"/>
      <w:szCs w:val="20"/>
      <w:lang w:val="x-none" w:eastAsia="x-none"/>
    </w:rPr>
  </w:style>
  <w:style w:type="numbering" w:customStyle="1" w:styleId="tl1">
    <w:name w:val="Štýl1"/>
    <w:rsid w:val="00A21284"/>
    <w:pPr>
      <w:numPr>
        <w:numId w:val="24"/>
      </w:numPr>
    </w:pPr>
  </w:style>
  <w:style w:type="numbering" w:customStyle="1" w:styleId="tl5">
    <w:name w:val="Štýl5"/>
    <w:rsid w:val="00A21284"/>
    <w:pPr>
      <w:numPr>
        <w:numId w:val="25"/>
      </w:numPr>
    </w:pPr>
  </w:style>
  <w:style w:type="paragraph" w:customStyle="1" w:styleId="16odsek10ptodsadeny2x">
    <w:name w:val="16_odsek_10pt_odsadeny2x"/>
    <w:basedOn w:val="Normlny"/>
    <w:uiPriority w:val="99"/>
    <w:rsid w:val="00A21284"/>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A212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styleId="Bezriadkovania">
    <w:name w:val="No Spacing"/>
    <w:autoRedefine/>
    <w:uiPriority w:val="1"/>
    <w:qFormat/>
    <w:rsid w:val="00A21284"/>
    <w:pPr>
      <w:tabs>
        <w:tab w:val="num" w:pos="1324"/>
      </w:tabs>
      <w:spacing w:after="0" w:line="240" w:lineRule="auto"/>
      <w:ind w:left="567" w:hanging="283"/>
      <w:jc w:val="both"/>
    </w:pPr>
    <w:rPr>
      <w:rFonts w:ascii="Times New Roman" w:eastAsia="Calibri" w:hAnsi="Times New Roman" w:cs="Times New Roman"/>
    </w:rPr>
  </w:style>
  <w:style w:type="paragraph" w:styleId="Normlnywebov">
    <w:name w:val="Normal (Web)"/>
    <w:basedOn w:val="Normlny"/>
    <w:uiPriority w:val="99"/>
    <w:unhideWhenUsed/>
    <w:rsid w:val="00A2128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ciernytext">
    <w:name w:val="ciernytext"/>
    <w:rsid w:val="00A21284"/>
  </w:style>
  <w:style w:type="character" w:customStyle="1" w:styleId="st1">
    <w:name w:val="st1"/>
    <w:rsid w:val="00A21284"/>
  </w:style>
  <w:style w:type="character" w:customStyle="1" w:styleId="Zkladntext0">
    <w:name w:val="Základný text_"/>
    <w:link w:val="Zkladntext1"/>
    <w:rsid w:val="00A21284"/>
    <w:rPr>
      <w:sz w:val="21"/>
      <w:szCs w:val="21"/>
      <w:shd w:val="clear" w:color="auto" w:fill="FFFFFF"/>
    </w:rPr>
  </w:style>
  <w:style w:type="character" w:customStyle="1" w:styleId="Zkladntext5">
    <w:name w:val="Základný text (5)_"/>
    <w:link w:val="Zkladntext50"/>
    <w:rsid w:val="00A21284"/>
    <w:rPr>
      <w:b/>
      <w:bCs/>
      <w:sz w:val="21"/>
      <w:szCs w:val="21"/>
      <w:shd w:val="clear" w:color="auto" w:fill="FFFFFF"/>
    </w:rPr>
  </w:style>
  <w:style w:type="character" w:customStyle="1" w:styleId="Zkladntext6">
    <w:name w:val="Základný text (6)_"/>
    <w:link w:val="Zkladntext60"/>
    <w:rsid w:val="00A21284"/>
    <w:rPr>
      <w:rFonts w:ascii="Arial Unicode MS" w:eastAsia="Arial Unicode MS" w:hAnsi="Arial Unicode MS" w:cs="Arial Unicode MS"/>
      <w:sz w:val="18"/>
      <w:szCs w:val="18"/>
      <w:shd w:val="clear" w:color="auto" w:fill="FFFFFF"/>
    </w:rPr>
  </w:style>
  <w:style w:type="character" w:customStyle="1" w:styleId="Zhlavie2">
    <w:name w:val="Záhlavie #2_"/>
    <w:link w:val="Zhlavie20"/>
    <w:rsid w:val="00A21284"/>
    <w:rPr>
      <w:b/>
      <w:bCs/>
      <w:sz w:val="21"/>
      <w:szCs w:val="21"/>
      <w:shd w:val="clear" w:color="auto" w:fill="FFFFFF"/>
    </w:rPr>
  </w:style>
  <w:style w:type="character" w:customStyle="1" w:styleId="Zkladntext115bodov">
    <w:name w:val="Základný text + 11;5 bodov"/>
    <w:rsid w:val="00A2128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style>
  <w:style w:type="character" w:customStyle="1" w:styleId="Zkladntext125bodov">
    <w:name w:val="Základný text + 12;5 bodov"/>
    <w:rsid w:val="00A2128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sk-SK"/>
    </w:rPr>
  </w:style>
  <w:style w:type="paragraph" w:customStyle="1" w:styleId="Zkladntext1">
    <w:name w:val="Základný text1"/>
    <w:basedOn w:val="Normlny"/>
    <w:link w:val="Zkladntext0"/>
    <w:rsid w:val="00A21284"/>
    <w:pPr>
      <w:widowControl w:val="0"/>
      <w:shd w:val="clear" w:color="auto" w:fill="FFFFFF"/>
      <w:tabs>
        <w:tab w:val="clear" w:pos="2160"/>
        <w:tab w:val="clear" w:pos="2880"/>
        <w:tab w:val="clear" w:pos="4500"/>
      </w:tabs>
      <w:spacing w:before="240" w:after="120" w:line="0" w:lineRule="atLeast"/>
      <w:ind w:hanging="720"/>
      <w:jc w:val="both"/>
    </w:pPr>
    <w:rPr>
      <w:rFonts w:asciiTheme="minorHAnsi" w:eastAsiaTheme="minorHAnsi" w:hAnsiTheme="minorHAnsi" w:cstheme="minorBidi"/>
      <w:sz w:val="21"/>
      <w:szCs w:val="21"/>
      <w:lang w:eastAsia="en-US"/>
    </w:rPr>
  </w:style>
  <w:style w:type="paragraph" w:customStyle="1" w:styleId="Zkladntext50">
    <w:name w:val="Základný text (5)"/>
    <w:basedOn w:val="Normlny"/>
    <w:link w:val="Zkladntext5"/>
    <w:rsid w:val="00A21284"/>
    <w:pPr>
      <w:widowControl w:val="0"/>
      <w:shd w:val="clear" w:color="auto" w:fill="FFFFFF"/>
      <w:tabs>
        <w:tab w:val="clear" w:pos="2160"/>
        <w:tab w:val="clear" w:pos="2880"/>
        <w:tab w:val="clear" w:pos="4500"/>
      </w:tabs>
      <w:spacing w:before="600" w:line="278" w:lineRule="exact"/>
      <w:ind w:hanging="420"/>
    </w:pPr>
    <w:rPr>
      <w:rFonts w:asciiTheme="minorHAnsi" w:eastAsiaTheme="minorHAnsi" w:hAnsiTheme="minorHAnsi" w:cstheme="minorBidi"/>
      <w:b/>
      <w:bCs/>
      <w:sz w:val="21"/>
      <w:szCs w:val="21"/>
      <w:lang w:eastAsia="en-US"/>
    </w:rPr>
  </w:style>
  <w:style w:type="paragraph" w:customStyle="1" w:styleId="Zkladntext60">
    <w:name w:val="Základný text (6)"/>
    <w:basedOn w:val="Normlny"/>
    <w:link w:val="Zkladntext6"/>
    <w:rsid w:val="00A21284"/>
    <w:pPr>
      <w:widowControl w:val="0"/>
      <w:shd w:val="clear" w:color="auto" w:fill="FFFFFF"/>
      <w:tabs>
        <w:tab w:val="clear" w:pos="2160"/>
        <w:tab w:val="clear" w:pos="2880"/>
        <w:tab w:val="clear" w:pos="4500"/>
      </w:tabs>
      <w:spacing w:before="120" w:after="240" w:line="0" w:lineRule="atLeast"/>
      <w:ind w:hanging="420"/>
      <w:jc w:val="both"/>
    </w:pPr>
    <w:rPr>
      <w:rFonts w:ascii="Arial Unicode MS" w:eastAsia="Arial Unicode MS" w:hAnsi="Arial Unicode MS" w:cs="Arial Unicode MS"/>
      <w:sz w:val="18"/>
      <w:szCs w:val="18"/>
      <w:lang w:eastAsia="en-US"/>
    </w:rPr>
  </w:style>
  <w:style w:type="paragraph" w:customStyle="1" w:styleId="Zhlavie20">
    <w:name w:val="Záhlavie #2"/>
    <w:basedOn w:val="Normlny"/>
    <w:link w:val="Zhlavie2"/>
    <w:rsid w:val="00A21284"/>
    <w:pPr>
      <w:widowControl w:val="0"/>
      <w:shd w:val="clear" w:color="auto" w:fill="FFFFFF"/>
      <w:tabs>
        <w:tab w:val="clear" w:pos="2160"/>
        <w:tab w:val="clear" w:pos="2880"/>
        <w:tab w:val="clear" w:pos="4500"/>
      </w:tabs>
      <w:spacing w:after="300" w:line="0" w:lineRule="atLeast"/>
      <w:jc w:val="both"/>
      <w:outlineLvl w:val="1"/>
    </w:pPr>
    <w:rPr>
      <w:rFonts w:asciiTheme="minorHAnsi" w:eastAsiaTheme="minorHAnsi" w:hAnsiTheme="minorHAnsi" w:cstheme="minorBidi"/>
      <w:b/>
      <w:bCs/>
      <w:sz w:val="21"/>
      <w:szCs w:val="21"/>
      <w:lang w:eastAsia="en-US"/>
    </w:rPr>
  </w:style>
  <w:style w:type="paragraph" w:styleId="Textpoznmkypodiarou">
    <w:name w:val="footnote text"/>
    <w:basedOn w:val="Normlny"/>
    <w:link w:val="TextpoznmkypodiarouChar"/>
    <w:semiHidden/>
    <w:unhideWhenUsed/>
    <w:rsid w:val="00A21284"/>
    <w:pPr>
      <w:widowControl w:val="0"/>
      <w:tabs>
        <w:tab w:val="clear" w:pos="2160"/>
        <w:tab w:val="clear" w:pos="2880"/>
        <w:tab w:val="clear" w:pos="4500"/>
      </w:tabs>
    </w:pPr>
    <w:rPr>
      <w:rFonts w:ascii="Courier New" w:eastAsia="Courier New" w:hAnsi="Courier New"/>
      <w:color w:val="000000"/>
      <w:lang w:val="x-none" w:eastAsia="x-none"/>
    </w:rPr>
  </w:style>
  <w:style w:type="character" w:customStyle="1" w:styleId="TextpoznmkypodiarouChar">
    <w:name w:val="Text poznámky pod čiarou Char"/>
    <w:basedOn w:val="Predvolenpsmoodseku"/>
    <w:link w:val="Textpoznmkypodiarou"/>
    <w:semiHidden/>
    <w:rsid w:val="00A21284"/>
    <w:rPr>
      <w:rFonts w:ascii="Courier New" w:eastAsia="Courier New" w:hAnsi="Courier New" w:cs="Times New Roman"/>
      <w:color w:val="000000"/>
      <w:sz w:val="20"/>
      <w:szCs w:val="20"/>
      <w:lang w:val="x-none" w:eastAsia="x-none"/>
    </w:rPr>
  </w:style>
  <w:style w:type="character" w:styleId="Odkaznapoznmkupodiarou">
    <w:name w:val="footnote reference"/>
    <w:semiHidden/>
    <w:unhideWhenUsed/>
    <w:rsid w:val="00A21284"/>
    <w:rPr>
      <w:vertAlign w:val="superscript"/>
    </w:rPr>
  </w:style>
  <w:style w:type="character" w:customStyle="1" w:styleId="h1a1">
    <w:name w:val="h1a1"/>
    <w:rsid w:val="00A21284"/>
    <w:rPr>
      <w:vanish w:val="0"/>
      <w:webHidden w:val="0"/>
      <w:sz w:val="24"/>
      <w:szCs w:val="24"/>
      <w:specVanish w:val="0"/>
    </w:rPr>
  </w:style>
  <w:style w:type="character" w:styleId="Vrazn">
    <w:name w:val="Strong"/>
    <w:uiPriority w:val="22"/>
    <w:qFormat/>
    <w:rsid w:val="00A21284"/>
    <w:rPr>
      <w:b/>
      <w:bCs/>
    </w:rPr>
  </w:style>
  <w:style w:type="paragraph" w:customStyle="1" w:styleId="l21">
    <w:name w:val="l21"/>
    <w:basedOn w:val="Normlny"/>
    <w:rsid w:val="00A21284"/>
    <w:pPr>
      <w:tabs>
        <w:tab w:val="clear" w:pos="2160"/>
        <w:tab w:val="clear" w:pos="2880"/>
        <w:tab w:val="clear" w:pos="4500"/>
      </w:tabs>
      <w:jc w:val="both"/>
    </w:pPr>
    <w:rPr>
      <w:rFonts w:ascii="Times New Roman" w:hAnsi="Times New Roman"/>
      <w:sz w:val="24"/>
      <w:szCs w:val="24"/>
      <w:lang w:eastAsia="sk-SK"/>
    </w:rPr>
  </w:style>
  <w:style w:type="paragraph" w:styleId="Textvysvetlivky">
    <w:name w:val="endnote text"/>
    <w:basedOn w:val="Normlny"/>
    <w:link w:val="TextvysvetlivkyChar"/>
    <w:uiPriority w:val="99"/>
    <w:semiHidden/>
    <w:unhideWhenUsed/>
    <w:rsid w:val="00A21284"/>
    <w:rPr>
      <w:lang w:val="x-none"/>
    </w:rPr>
  </w:style>
  <w:style w:type="character" w:customStyle="1" w:styleId="TextvysvetlivkyChar">
    <w:name w:val="Text vysvetlivky Char"/>
    <w:basedOn w:val="Predvolenpsmoodseku"/>
    <w:link w:val="Textvysvetlivky"/>
    <w:uiPriority w:val="99"/>
    <w:semiHidden/>
    <w:rsid w:val="00A21284"/>
    <w:rPr>
      <w:rFonts w:ascii="Arial" w:eastAsia="Times New Roman" w:hAnsi="Arial" w:cs="Times New Roman"/>
      <w:sz w:val="20"/>
      <w:szCs w:val="20"/>
      <w:lang w:val="x-none" w:eastAsia="cs-CZ"/>
    </w:rPr>
  </w:style>
  <w:style w:type="character" w:styleId="Odkaznavysvetlivku">
    <w:name w:val="endnote reference"/>
    <w:uiPriority w:val="99"/>
    <w:semiHidden/>
    <w:unhideWhenUsed/>
    <w:rsid w:val="00A21284"/>
    <w:rPr>
      <w:vertAlign w:val="superscript"/>
    </w:rPr>
  </w:style>
  <w:style w:type="paragraph" w:customStyle="1" w:styleId="Zarkazkladnhotextu21">
    <w:name w:val="Zarážka základného textu 21"/>
    <w:basedOn w:val="Normlny"/>
    <w:rsid w:val="00A21284"/>
    <w:pPr>
      <w:widowControl w:val="0"/>
      <w:tabs>
        <w:tab w:val="clear" w:pos="2160"/>
        <w:tab w:val="clear" w:pos="2880"/>
        <w:tab w:val="clear" w:pos="4500"/>
        <w:tab w:val="left" w:pos="426"/>
      </w:tabs>
      <w:overflowPunct w:val="0"/>
      <w:autoSpaceDE w:val="0"/>
      <w:autoSpaceDN w:val="0"/>
      <w:adjustRightInd w:val="0"/>
      <w:spacing w:after="60" w:line="240" w:lineRule="atLeast"/>
      <w:ind w:left="709" w:hanging="709"/>
      <w:jc w:val="both"/>
      <w:textAlignment w:val="baseline"/>
    </w:pPr>
    <w:rPr>
      <w:rFonts w:ascii="Times New Roman" w:hAnsi="Times New Roman"/>
      <w:lang w:val="cs-CZ" w:eastAsia="sk-SK"/>
    </w:rPr>
  </w:style>
  <w:style w:type="character" w:styleId="PouitHypertextovPrepojenie">
    <w:name w:val="FollowedHyperlink"/>
    <w:uiPriority w:val="99"/>
    <w:semiHidden/>
    <w:unhideWhenUsed/>
    <w:rsid w:val="00A21284"/>
    <w:rPr>
      <w:color w:val="800080"/>
      <w:u w:val="single"/>
    </w:rPr>
  </w:style>
  <w:style w:type="paragraph" w:customStyle="1" w:styleId="xl65">
    <w:name w:val="xl65"/>
    <w:basedOn w:val="Normlny"/>
    <w:rsid w:val="00A2128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A21284"/>
    <w:pPr>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paragraph" w:customStyle="1" w:styleId="xl67">
    <w:name w:val="xl67"/>
    <w:basedOn w:val="Normlny"/>
    <w:rsid w:val="00A2128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A21284"/>
    <w:pPr>
      <w:tabs>
        <w:tab w:val="clear" w:pos="2160"/>
        <w:tab w:val="clear" w:pos="2880"/>
        <w:tab w:val="clear" w:pos="4500"/>
      </w:tabs>
      <w:spacing w:before="100" w:beforeAutospacing="1" w:after="100" w:afterAutospacing="1"/>
      <w:jc w:val="right"/>
    </w:pPr>
    <w:rPr>
      <w:rFonts w:ascii="Times New Roman" w:hAnsi="Times New Roman"/>
      <w:sz w:val="24"/>
      <w:szCs w:val="24"/>
      <w:lang w:eastAsia="sk-SK"/>
    </w:rPr>
  </w:style>
  <w:style w:type="paragraph" w:customStyle="1" w:styleId="xl69">
    <w:name w:val="xl69"/>
    <w:basedOn w:val="Normlny"/>
    <w:rsid w:val="00A21284"/>
    <w:pPr>
      <w:pBdr>
        <w:top w:val="single" w:sz="8" w:space="0" w:color="000000"/>
        <w:left w:val="single" w:sz="8" w:space="0" w:color="000000"/>
        <w:bottom w:val="single" w:sz="8" w:space="0" w:color="000000"/>
        <w:right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A21284"/>
    <w:pPr>
      <w:tabs>
        <w:tab w:val="clear" w:pos="2160"/>
        <w:tab w:val="clear" w:pos="2880"/>
        <w:tab w:val="clear" w:pos="4500"/>
      </w:tabs>
      <w:spacing w:before="100" w:beforeAutospacing="1" w:after="100" w:afterAutospacing="1"/>
      <w:textAlignment w:val="bottom"/>
    </w:pPr>
    <w:rPr>
      <w:rFonts w:cs="Arial"/>
      <w:sz w:val="14"/>
      <w:szCs w:val="14"/>
      <w:lang w:eastAsia="sk-SK"/>
    </w:rPr>
  </w:style>
  <w:style w:type="paragraph" w:customStyle="1" w:styleId="xl71">
    <w:name w:val="xl71"/>
    <w:basedOn w:val="Normlny"/>
    <w:rsid w:val="00A21284"/>
    <w:pPr>
      <w:tabs>
        <w:tab w:val="clear" w:pos="2160"/>
        <w:tab w:val="clear" w:pos="2880"/>
        <w:tab w:val="clear" w:pos="4500"/>
      </w:tabs>
      <w:spacing w:before="100" w:beforeAutospacing="1" w:after="100" w:afterAutospacing="1"/>
      <w:jc w:val="center"/>
      <w:textAlignment w:val="bottom"/>
    </w:pPr>
    <w:rPr>
      <w:rFonts w:cs="Arial"/>
      <w:b/>
      <w:bCs/>
      <w:color w:val="000080"/>
      <w:sz w:val="18"/>
      <w:szCs w:val="18"/>
      <w:lang w:eastAsia="sk-SK"/>
    </w:rPr>
  </w:style>
  <w:style w:type="paragraph" w:customStyle="1" w:styleId="xl72">
    <w:name w:val="xl72"/>
    <w:basedOn w:val="Normlny"/>
    <w:rsid w:val="00A21284"/>
    <w:pPr>
      <w:tabs>
        <w:tab w:val="clear" w:pos="2160"/>
        <w:tab w:val="clear" w:pos="2880"/>
        <w:tab w:val="clear" w:pos="4500"/>
      </w:tabs>
      <w:spacing w:before="100" w:beforeAutospacing="1" w:after="100" w:afterAutospacing="1"/>
      <w:textAlignment w:val="bottom"/>
    </w:pPr>
    <w:rPr>
      <w:rFonts w:cs="Arial"/>
      <w:b/>
      <w:bCs/>
      <w:color w:val="000080"/>
      <w:sz w:val="18"/>
      <w:szCs w:val="18"/>
      <w:lang w:eastAsia="sk-SK"/>
    </w:rPr>
  </w:style>
  <w:style w:type="paragraph" w:customStyle="1" w:styleId="xl73">
    <w:name w:val="xl73"/>
    <w:basedOn w:val="Normlny"/>
    <w:rsid w:val="00A21284"/>
    <w:pPr>
      <w:tabs>
        <w:tab w:val="clear" w:pos="2160"/>
        <w:tab w:val="clear" w:pos="2880"/>
        <w:tab w:val="clear" w:pos="4500"/>
      </w:tabs>
      <w:spacing w:before="100" w:beforeAutospacing="1" w:after="100" w:afterAutospacing="1"/>
      <w:jc w:val="right"/>
      <w:textAlignment w:val="bottom"/>
    </w:pPr>
    <w:rPr>
      <w:rFonts w:cs="Arial"/>
      <w:b/>
      <w:bCs/>
      <w:color w:val="000080"/>
      <w:sz w:val="18"/>
      <w:szCs w:val="18"/>
      <w:lang w:eastAsia="sk-SK"/>
    </w:rPr>
  </w:style>
  <w:style w:type="paragraph" w:customStyle="1" w:styleId="xl74">
    <w:name w:val="xl74"/>
    <w:basedOn w:val="Normlny"/>
    <w:rsid w:val="00A21284"/>
    <w:pPr>
      <w:tabs>
        <w:tab w:val="clear" w:pos="2160"/>
        <w:tab w:val="clear" w:pos="2880"/>
        <w:tab w:val="clear" w:pos="4500"/>
      </w:tabs>
      <w:spacing w:before="100" w:beforeAutospacing="1" w:after="100" w:afterAutospacing="1"/>
      <w:jc w:val="center"/>
      <w:textAlignment w:val="bottom"/>
    </w:pPr>
    <w:rPr>
      <w:rFonts w:cs="Arial"/>
      <w:b/>
      <w:bCs/>
      <w:sz w:val="24"/>
      <w:szCs w:val="24"/>
      <w:lang w:eastAsia="sk-SK"/>
    </w:rPr>
  </w:style>
  <w:style w:type="paragraph" w:customStyle="1" w:styleId="xl75">
    <w:name w:val="xl75"/>
    <w:basedOn w:val="Normlny"/>
    <w:rsid w:val="00A21284"/>
    <w:pPr>
      <w:tabs>
        <w:tab w:val="clear" w:pos="2160"/>
        <w:tab w:val="clear" w:pos="2880"/>
        <w:tab w:val="clear" w:pos="4500"/>
      </w:tabs>
      <w:spacing w:before="100" w:beforeAutospacing="1" w:after="100" w:afterAutospacing="1"/>
      <w:textAlignment w:val="bottom"/>
    </w:pPr>
    <w:rPr>
      <w:rFonts w:cs="Arial"/>
      <w:b/>
      <w:bCs/>
      <w:sz w:val="24"/>
      <w:szCs w:val="24"/>
      <w:lang w:eastAsia="sk-SK"/>
    </w:rPr>
  </w:style>
  <w:style w:type="paragraph" w:customStyle="1" w:styleId="xl76">
    <w:name w:val="xl76"/>
    <w:basedOn w:val="Normlny"/>
    <w:rsid w:val="00A21284"/>
    <w:pPr>
      <w:tabs>
        <w:tab w:val="clear" w:pos="2160"/>
        <w:tab w:val="clear" w:pos="2880"/>
        <w:tab w:val="clear" w:pos="4500"/>
      </w:tabs>
      <w:spacing w:before="100" w:beforeAutospacing="1" w:after="100" w:afterAutospacing="1"/>
      <w:jc w:val="right"/>
      <w:textAlignment w:val="bottom"/>
    </w:pPr>
    <w:rPr>
      <w:rFonts w:cs="Arial"/>
      <w:b/>
      <w:bCs/>
      <w:sz w:val="24"/>
      <w:szCs w:val="24"/>
      <w:lang w:eastAsia="sk-SK"/>
    </w:rPr>
  </w:style>
  <w:style w:type="paragraph" w:customStyle="1" w:styleId="xl77">
    <w:name w:val="xl77"/>
    <w:basedOn w:val="Normlny"/>
    <w:rsid w:val="00A21284"/>
    <w:pPr>
      <w:pBdr>
        <w:top w:val="single" w:sz="8"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78">
    <w:name w:val="xl78"/>
    <w:basedOn w:val="Normlny"/>
    <w:rsid w:val="00A21284"/>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79">
    <w:name w:val="xl79"/>
    <w:basedOn w:val="Normlny"/>
    <w:rsid w:val="00A21284"/>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0">
    <w:name w:val="xl80"/>
    <w:basedOn w:val="Normlny"/>
    <w:rsid w:val="00A21284"/>
    <w:pPr>
      <w:pBdr>
        <w:top w:val="single" w:sz="8" w:space="0" w:color="000000"/>
        <w:left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1">
    <w:name w:val="xl81"/>
    <w:basedOn w:val="Normlny"/>
    <w:rsid w:val="00A21284"/>
    <w:pPr>
      <w:pBdr>
        <w:top w:val="single" w:sz="4"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82">
    <w:name w:val="xl82"/>
    <w:basedOn w:val="Normlny"/>
    <w:rsid w:val="00A21284"/>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83">
    <w:name w:val="xl83"/>
    <w:basedOn w:val="Normlny"/>
    <w:rsid w:val="00A21284"/>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4">
    <w:name w:val="xl84"/>
    <w:basedOn w:val="Normlny"/>
    <w:rsid w:val="00A21284"/>
    <w:pPr>
      <w:pBdr>
        <w:top w:val="single" w:sz="4" w:space="0" w:color="000000"/>
        <w:left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5">
    <w:name w:val="xl85"/>
    <w:basedOn w:val="Normlny"/>
    <w:rsid w:val="00A21284"/>
    <w:pPr>
      <w:pBdr>
        <w:top w:val="single" w:sz="4" w:space="0" w:color="000000"/>
        <w:left w:val="single" w:sz="8" w:space="0" w:color="000000"/>
        <w:bottom w:val="single" w:sz="8"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86">
    <w:name w:val="xl86"/>
    <w:basedOn w:val="Normlny"/>
    <w:rsid w:val="00A21284"/>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87">
    <w:name w:val="xl87"/>
    <w:basedOn w:val="Normlny"/>
    <w:rsid w:val="00A21284"/>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8">
    <w:name w:val="xl88"/>
    <w:basedOn w:val="Normlny"/>
    <w:rsid w:val="00A21284"/>
    <w:pPr>
      <w:pBdr>
        <w:top w:val="single" w:sz="4" w:space="0" w:color="000000"/>
        <w:left w:val="single" w:sz="4" w:space="0" w:color="000000"/>
        <w:bottom w:val="single" w:sz="8"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64">
    <w:name w:val="xl64"/>
    <w:basedOn w:val="Normlny"/>
    <w:rsid w:val="00A21284"/>
    <w:pPr>
      <w:tabs>
        <w:tab w:val="clear" w:pos="2160"/>
        <w:tab w:val="clear" w:pos="2880"/>
        <w:tab w:val="clear" w:pos="4500"/>
      </w:tabs>
      <w:spacing w:before="100" w:beforeAutospacing="1" w:after="100" w:afterAutospacing="1"/>
      <w:textAlignment w:val="top"/>
    </w:pPr>
    <w:rPr>
      <w:rFonts w:ascii="MS Sans Serif" w:hAnsi="MS Sans Serif"/>
      <w:sz w:val="16"/>
      <w:szCs w:val="16"/>
      <w:lang w:eastAsia="sk-SK"/>
    </w:rPr>
  </w:style>
  <w:style w:type="paragraph" w:customStyle="1" w:styleId="xl89">
    <w:name w:val="xl89"/>
    <w:basedOn w:val="Normlny"/>
    <w:rsid w:val="00A21284"/>
    <w:pPr>
      <w:tabs>
        <w:tab w:val="clear" w:pos="2160"/>
        <w:tab w:val="clear" w:pos="2880"/>
        <w:tab w:val="clear" w:pos="4500"/>
      </w:tabs>
      <w:spacing w:before="100" w:beforeAutospacing="1" w:after="100" w:afterAutospacing="1"/>
      <w:jc w:val="center"/>
    </w:pPr>
    <w:rPr>
      <w:rFonts w:ascii="Times New Roman" w:hAnsi="Times New Roman"/>
      <w:b/>
      <w:bCs/>
      <w:lang w:eastAsia="sk-SK"/>
    </w:rPr>
  </w:style>
  <w:style w:type="paragraph" w:customStyle="1" w:styleId="xl90">
    <w:name w:val="xl90"/>
    <w:basedOn w:val="Normlny"/>
    <w:rsid w:val="00A21284"/>
    <w:pPr>
      <w:tabs>
        <w:tab w:val="clear" w:pos="2160"/>
        <w:tab w:val="clear" w:pos="2880"/>
        <w:tab w:val="clear" w:pos="4500"/>
      </w:tabs>
      <w:spacing w:before="100" w:beforeAutospacing="1" w:after="100" w:afterAutospacing="1"/>
    </w:pPr>
    <w:rPr>
      <w:rFonts w:ascii="Times New Roman" w:hAnsi="Times New Roman"/>
      <w:b/>
      <w:bCs/>
      <w:lang w:eastAsia="sk-SK"/>
    </w:rPr>
  </w:style>
  <w:style w:type="paragraph" w:customStyle="1" w:styleId="xl91">
    <w:name w:val="xl91"/>
    <w:basedOn w:val="Normlny"/>
    <w:rsid w:val="00A21284"/>
    <w:pPr>
      <w:tabs>
        <w:tab w:val="clear" w:pos="2160"/>
        <w:tab w:val="clear" w:pos="2880"/>
        <w:tab w:val="clear" w:pos="4500"/>
      </w:tabs>
      <w:spacing w:before="100" w:beforeAutospacing="1" w:after="100" w:afterAutospacing="1"/>
      <w:jc w:val="right"/>
    </w:pPr>
    <w:rPr>
      <w:rFonts w:ascii="Times New Roman" w:hAnsi="Times New Roman"/>
      <w:b/>
      <w:bCs/>
      <w:lang w:eastAsia="sk-SK"/>
    </w:rPr>
  </w:style>
  <w:style w:type="paragraph" w:customStyle="1" w:styleId="xl92">
    <w:name w:val="xl92"/>
    <w:basedOn w:val="Normlny"/>
    <w:rsid w:val="00A21284"/>
    <w:pPr>
      <w:pBdr>
        <w:top w:val="single" w:sz="8"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93">
    <w:name w:val="xl93"/>
    <w:basedOn w:val="Normlny"/>
    <w:rsid w:val="00A21284"/>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94">
    <w:name w:val="xl94"/>
    <w:basedOn w:val="Normlny"/>
    <w:rsid w:val="00A21284"/>
    <w:pPr>
      <w:pBdr>
        <w:top w:val="single" w:sz="8" w:space="0" w:color="000000"/>
        <w:left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5">
    <w:name w:val="xl95"/>
    <w:basedOn w:val="Normlny"/>
    <w:rsid w:val="00A21284"/>
    <w:pPr>
      <w:pBdr>
        <w:top w:val="single" w:sz="8"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6">
    <w:name w:val="xl96"/>
    <w:basedOn w:val="Normlny"/>
    <w:rsid w:val="00A21284"/>
    <w:pPr>
      <w:pBdr>
        <w:top w:val="single" w:sz="8"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7">
    <w:name w:val="xl97"/>
    <w:basedOn w:val="Normlny"/>
    <w:rsid w:val="00A21284"/>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98">
    <w:name w:val="xl98"/>
    <w:basedOn w:val="Normlny"/>
    <w:rsid w:val="00A21284"/>
    <w:pPr>
      <w:pBdr>
        <w:top w:val="single" w:sz="4" w:space="0" w:color="000000"/>
        <w:left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9">
    <w:name w:val="xl99"/>
    <w:basedOn w:val="Normlny"/>
    <w:rsid w:val="00A21284"/>
    <w:pPr>
      <w:pBdr>
        <w:top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0">
    <w:name w:val="xl100"/>
    <w:basedOn w:val="Normlny"/>
    <w:rsid w:val="00A21284"/>
    <w:pPr>
      <w:pBdr>
        <w:top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1">
    <w:name w:val="xl101"/>
    <w:basedOn w:val="Normlny"/>
    <w:rsid w:val="00A21284"/>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2">
    <w:name w:val="xl102"/>
    <w:basedOn w:val="Normlny"/>
    <w:rsid w:val="00A21284"/>
    <w:pPr>
      <w:pBdr>
        <w:top w:val="single" w:sz="4" w:space="0" w:color="000000"/>
        <w:left w:val="single" w:sz="4" w:space="0" w:color="000000"/>
        <w:bottom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3">
    <w:name w:val="xl103"/>
    <w:basedOn w:val="Normlny"/>
    <w:rsid w:val="00A21284"/>
    <w:pPr>
      <w:pBdr>
        <w:top w:val="single" w:sz="4" w:space="0" w:color="000000"/>
        <w:bottom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4">
    <w:name w:val="xl104"/>
    <w:basedOn w:val="Normlny"/>
    <w:rsid w:val="00A21284"/>
    <w:pPr>
      <w:pBdr>
        <w:top w:val="single" w:sz="4" w:space="0" w:color="000000"/>
        <w:bottom w:val="single" w:sz="8"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5">
    <w:name w:val="xl105"/>
    <w:basedOn w:val="Normlny"/>
    <w:rsid w:val="00A21284"/>
    <w:pPr>
      <w:pBdr>
        <w:top w:val="single" w:sz="4" w:space="0" w:color="000000"/>
        <w:left w:val="single" w:sz="4" w:space="0" w:color="000000"/>
        <w:bottom w:val="single" w:sz="4" w:space="0" w:color="auto"/>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6">
    <w:name w:val="xl106"/>
    <w:basedOn w:val="Normlny"/>
    <w:rsid w:val="00A21284"/>
    <w:pPr>
      <w:pBdr>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7">
    <w:name w:val="xl107"/>
    <w:basedOn w:val="Normlny"/>
    <w:rsid w:val="00A21284"/>
    <w:pPr>
      <w:tabs>
        <w:tab w:val="clear" w:pos="2160"/>
        <w:tab w:val="clear" w:pos="2880"/>
        <w:tab w:val="clear" w:pos="4500"/>
      </w:tabs>
      <w:spacing w:before="100" w:beforeAutospacing="1" w:after="100" w:afterAutospacing="1"/>
      <w:textAlignment w:val="top"/>
    </w:pPr>
    <w:rPr>
      <w:rFonts w:ascii="Times New Roman" w:hAnsi="Times New Roman"/>
      <w:b/>
      <w:bCs/>
      <w:sz w:val="24"/>
      <w:szCs w:val="24"/>
      <w:lang w:eastAsia="sk-SK"/>
    </w:rPr>
  </w:style>
  <w:style w:type="paragraph" w:customStyle="1" w:styleId="xl108">
    <w:name w:val="xl108"/>
    <w:basedOn w:val="Normlny"/>
    <w:rsid w:val="00A2128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9">
    <w:name w:val="xl109"/>
    <w:basedOn w:val="Normlny"/>
    <w:rsid w:val="00A21284"/>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10">
    <w:name w:val="xl110"/>
    <w:basedOn w:val="Normlny"/>
    <w:rsid w:val="00A21284"/>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11">
    <w:name w:val="xl111"/>
    <w:basedOn w:val="Normlny"/>
    <w:rsid w:val="00A21284"/>
    <w:pPr>
      <w:pBdr>
        <w:top w:val="single" w:sz="8" w:space="0" w:color="000000"/>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112">
    <w:name w:val="xl112"/>
    <w:basedOn w:val="Normlny"/>
    <w:rsid w:val="00A21284"/>
    <w:pPr>
      <w:pBdr>
        <w:top w:val="single" w:sz="8" w:space="0" w:color="000000"/>
        <w:bottom w:val="single" w:sz="4" w:space="0" w:color="000000"/>
        <w:right w:val="single" w:sz="8"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113">
    <w:name w:val="xl113"/>
    <w:basedOn w:val="Normlny"/>
    <w:rsid w:val="00A21284"/>
    <w:pPr>
      <w:pBdr>
        <w:top w:val="single" w:sz="8" w:space="0" w:color="000000"/>
        <w:left w:val="single" w:sz="8" w:space="0" w:color="000000"/>
        <w:bottom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4">
    <w:name w:val="xl114"/>
    <w:basedOn w:val="Normlny"/>
    <w:rsid w:val="00A21284"/>
    <w:pPr>
      <w:pBdr>
        <w:top w:val="single" w:sz="8" w:space="0" w:color="000000"/>
        <w:bottom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5">
    <w:name w:val="xl115"/>
    <w:basedOn w:val="Normlny"/>
    <w:rsid w:val="00A21284"/>
    <w:pPr>
      <w:pBdr>
        <w:top w:val="single" w:sz="8" w:space="0" w:color="000000"/>
        <w:bottom w:val="single" w:sz="8" w:space="0" w:color="000000"/>
        <w:right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6">
    <w:name w:val="xl116"/>
    <w:basedOn w:val="Normlny"/>
    <w:rsid w:val="00A21284"/>
    <w:pPr>
      <w:pBdr>
        <w:top w:val="single" w:sz="8" w:space="0" w:color="auto"/>
        <w:left w:val="single" w:sz="4" w:space="0" w:color="auto"/>
        <w:bottom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7">
    <w:name w:val="xl117"/>
    <w:basedOn w:val="Normlny"/>
    <w:rsid w:val="00A21284"/>
    <w:pPr>
      <w:pBdr>
        <w:top w:val="single" w:sz="8" w:space="0" w:color="auto"/>
        <w:bottom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8">
    <w:name w:val="xl118"/>
    <w:basedOn w:val="Normlny"/>
    <w:rsid w:val="00A2128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9">
    <w:name w:val="xl119"/>
    <w:basedOn w:val="Normlny"/>
    <w:rsid w:val="00A21284"/>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A21284"/>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21">
    <w:name w:val="xl121"/>
    <w:basedOn w:val="Normlny"/>
    <w:rsid w:val="00A21284"/>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A21284"/>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3">
    <w:name w:val="xl123"/>
    <w:basedOn w:val="Normlny"/>
    <w:rsid w:val="00A21284"/>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4">
    <w:name w:val="xl124"/>
    <w:basedOn w:val="Normlny"/>
    <w:rsid w:val="00A21284"/>
    <w:pPr>
      <w:pBdr>
        <w:top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5">
    <w:name w:val="xl125"/>
    <w:basedOn w:val="Normlny"/>
    <w:rsid w:val="00A21284"/>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6">
    <w:name w:val="xl126"/>
    <w:basedOn w:val="Normlny"/>
    <w:rsid w:val="00A21284"/>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A21284"/>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8">
    <w:name w:val="xl128"/>
    <w:basedOn w:val="Normlny"/>
    <w:rsid w:val="00A21284"/>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29">
    <w:name w:val="xl129"/>
    <w:basedOn w:val="Normlny"/>
    <w:rsid w:val="00A21284"/>
    <w:pPr>
      <w:pBdr>
        <w:top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0">
    <w:name w:val="xl130"/>
    <w:basedOn w:val="Normlny"/>
    <w:rsid w:val="00A21284"/>
    <w:pPr>
      <w:pBdr>
        <w:top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1">
    <w:name w:val="xl131"/>
    <w:basedOn w:val="Normlny"/>
    <w:rsid w:val="00A21284"/>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2">
    <w:name w:val="xl132"/>
    <w:basedOn w:val="Normlny"/>
    <w:rsid w:val="00A21284"/>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3">
    <w:name w:val="xl133"/>
    <w:basedOn w:val="Normlny"/>
    <w:rsid w:val="00A21284"/>
    <w:pPr>
      <w:pBdr>
        <w:top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4">
    <w:name w:val="xl134"/>
    <w:basedOn w:val="Normlny"/>
    <w:rsid w:val="00A21284"/>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5">
    <w:name w:val="xl135"/>
    <w:basedOn w:val="Normlny"/>
    <w:rsid w:val="00A21284"/>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6">
    <w:name w:val="xl136"/>
    <w:basedOn w:val="Normlny"/>
    <w:rsid w:val="00A21284"/>
    <w:pP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A21284"/>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A21284"/>
    <w:pPr>
      <w:pBdr>
        <w:top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A21284"/>
    <w:pPr>
      <w:pBdr>
        <w:top w:val="single" w:sz="4"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0">
    <w:name w:val="xl140"/>
    <w:basedOn w:val="Normlny"/>
    <w:rsid w:val="00A21284"/>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1">
    <w:name w:val="xl141"/>
    <w:basedOn w:val="Normlny"/>
    <w:rsid w:val="00A21284"/>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2">
    <w:name w:val="xl142"/>
    <w:basedOn w:val="Normlny"/>
    <w:rsid w:val="00A21284"/>
    <w:pPr>
      <w:pBdr>
        <w:top w:val="single" w:sz="4"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3">
    <w:name w:val="xl143"/>
    <w:basedOn w:val="Normlny"/>
    <w:rsid w:val="00A21284"/>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4">
    <w:name w:val="xl144"/>
    <w:basedOn w:val="Normlny"/>
    <w:rsid w:val="00A21284"/>
    <w:pPr>
      <w:pBdr>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5">
    <w:name w:val="xl145"/>
    <w:basedOn w:val="Normlny"/>
    <w:rsid w:val="00A21284"/>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6">
    <w:name w:val="xl146"/>
    <w:basedOn w:val="Normlny"/>
    <w:rsid w:val="00A21284"/>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7">
    <w:name w:val="xl147"/>
    <w:basedOn w:val="Normlny"/>
    <w:rsid w:val="00A2128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A21284"/>
    <w:pPr>
      <w:pBdr>
        <w:top w:val="single" w:sz="8"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9">
    <w:name w:val="xl149"/>
    <w:basedOn w:val="Normlny"/>
    <w:rsid w:val="00A21284"/>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0">
    <w:name w:val="xl150"/>
    <w:basedOn w:val="Normlny"/>
    <w:rsid w:val="00A21284"/>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1">
    <w:name w:val="xl151"/>
    <w:basedOn w:val="Normlny"/>
    <w:rsid w:val="00A21284"/>
    <w:pPr>
      <w:pBdr>
        <w:top w:val="single" w:sz="4"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2">
    <w:name w:val="xl152"/>
    <w:basedOn w:val="Normlny"/>
    <w:rsid w:val="00A21284"/>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3">
    <w:name w:val="xl153"/>
    <w:basedOn w:val="Normlny"/>
    <w:rsid w:val="00A21284"/>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A21284"/>
    <w:pPr>
      <w:pBdr>
        <w:top w:val="single" w:sz="8"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5">
    <w:name w:val="xl155"/>
    <w:basedOn w:val="Normlny"/>
    <w:rsid w:val="00A21284"/>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A21284"/>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7">
    <w:name w:val="xl157"/>
    <w:basedOn w:val="Normlny"/>
    <w:rsid w:val="00A21284"/>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8">
    <w:name w:val="xl158"/>
    <w:basedOn w:val="Normlny"/>
    <w:rsid w:val="00A21284"/>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9">
    <w:name w:val="xl159"/>
    <w:basedOn w:val="Normlny"/>
    <w:rsid w:val="00A21284"/>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0">
    <w:name w:val="xl160"/>
    <w:basedOn w:val="Normlny"/>
    <w:rsid w:val="00A21284"/>
    <w:pP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A21284"/>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62">
    <w:name w:val="xl162"/>
    <w:basedOn w:val="Normlny"/>
    <w:rsid w:val="00A21284"/>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A21284"/>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A21284"/>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65">
    <w:name w:val="xl165"/>
    <w:basedOn w:val="Normlny"/>
    <w:rsid w:val="00A21284"/>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66">
    <w:name w:val="xl166"/>
    <w:basedOn w:val="Normlny"/>
    <w:rsid w:val="00A21284"/>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7">
    <w:name w:val="xl167"/>
    <w:basedOn w:val="Normlny"/>
    <w:rsid w:val="00A21284"/>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8">
    <w:name w:val="xl168"/>
    <w:basedOn w:val="Normlny"/>
    <w:rsid w:val="00A21284"/>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9">
    <w:name w:val="xl169"/>
    <w:basedOn w:val="Normlny"/>
    <w:rsid w:val="00A21284"/>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0">
    <w:name w:val="xl170"/>
    <w:basedOn w:val="Normlny"/>
    <w:rsid w:val="00A21284"/>
    <w:pPr>
      <w:pBdr>
        <w:top w:val="single" w:sz="4" w:space="0" w:color="auto"/>
        <w:lef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1">
    <w:name w:val="xl171"/>
    <w:basedOn w:val="Normlny"/>
    <w:rsid w:val="00A21284"/>
    <w:pPr>
      <w:pBdr>
        <w:top w:val="single" w:sz="8"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2">
    <w:name w:val="xl172"/>
    <w:basedOn w:val="Normlny"/>
    <w:rsid w:val="00A21284"/>
    <w:pPr>
      <w:pBdr>
        <w:top w:val="single" w:sz="4"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3">
    <w:name w:val="xl173"/>
    <w:basedOn w:val="Normlny"/>
    <w:rsid w:val="00A21284"/>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4">
    <w:name w:val="xl174"/>
    <w:basedOn w:val="Normlny"/>
    <w:rsid w:val="00A21284"/>
    <w:pPr>
      <w:pBdr>
        <w:top w:val="single" w:sz="8"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5">
    <w:name w:val="xl175"/>
    <w:basedOn w:val="Normlny"/>
    <w:rsid w:val="00A21284"/>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76">
    <w:name w:val="xl176"/>
    <w:basedOn w:val="Normlny"/>
    <w:rsid w:val="00A2128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77">
    <w:name w:val="xl177"/>
    <w:basedOn w:val="Normlny"/>
    <w:rsid w:val="00A21284"/>
    <w:pPr>
      <w:pBdr>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78">
    <w:name w:val="xl178"/>
    <w:basedOn w:val="Normlny"/>
    <w:rsid w:val="00A21284"/>
    <w:pPr>
      <w:pBdr>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9">
    <w:name w:val="xl179"/>
    <w:basedOn w:val="Normlny"/>
    <w:rsid w:val="00A21284"/>
    <w:pPr>
      <w:pBdr>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0">
    <w:name w:val="xl180"/>
    <w:basedOn w:val="Normlny"/>
    <w:rsid w:val="00A21284"/>
    <w:pPr>
      <w:pBdr>
        <w:top w:val="single" w:sz="4"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1">
    <w:name w:val="xl181"/>
    <w:basedOn w:val="Normlny"/>
    <w:rsid w:val="00A21284"/>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82">
    <w:name w:val="xl182"/>
    <w:basedOn w:val="Normlny"/>
    <w:rsid w:val="00A21284"/>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A21284"/>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4">
    <w:name w:val="xl184"/>
    <w:basedOn w:val="Normlny"/>
    <w:rsid w:val="00A21284"/>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5">
    <w:name w:val="xl185"/>
    <w:basedOn w:val="Normlny"/>
    <w:rsid w:val="00A21284"/>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86">
    <w:name w:val="xl186"/>
    <w:basedOn w:val="Normlny"/>
    <w:rsid w:val="00A21284"/>
    <w:pPr>
      <w:pBdr>
        <w:top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7">
    <w:name w:val="xl187"/>
    <w:basedOn w:val="Normlny"/>
    <w:rsid w:val="00A21284"/>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8">
    <w:name w:val="xl188"/>
    <w:basedOn w:val="Normlny"/>
    <w:rsid w:val="00A21284"/>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9">
    <w:name w:val="xl189"/>
    <w:basedOn w:val="Normlny"/>
    <w:rsid w:val="00A21284"/>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0">
    <w:name w:val="xl190"/>
    <w:basedOn w:val="Normlny"/>
    <w:rsid w:val="00A21284"/>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A21284"/>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A21284"/>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93">
    <w:name w:val="xl193"/>
    <w:basedOn w:val="Normlny"/>
    <w:rsid w:val="00A21284"/>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4">
    <w:name w:val="xl194"/>
    <w:basedOn w:val="Normlny"/>
    <w:rsid w:val="00A21284"/>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5">
    <w:name w:val="xl195"/>
    <w:basedOn w:val="Normlny"/>
    <w:rsid w:val="00A21284"/>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6">
    <w:name w:val="xl196"/>
    <w:basedOn w:val="Normlny"/>
    <w:rsid w:val="00A21284"/>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A21284"/>
    <w:pPr>
      <w:pBdr>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A2128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lang w:eastAsia="sk-SK"/>
    </w:rPr>
  </w:style>
  <w:style w:type="paragraph" w:customStyle="1" w:styleId="xl199">
    <w:name w:val="xl199"/>
    <w:basedOn w:val="Normlny"/>
    <w:rsid w:val="00A21284"/>
    <w:pPr>
      <w:pBdr>
        <w:left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lang w:eastAsia="sk-SK"/>
    </w:rPr>
  </w:style>
  <w:style w:type="paragraph" w:customStyle="1" w:styleId="xl200">
    <w:name w:val="xl200"/>
    <w:basedOn w:val="Normlny"/>
    <w:rsid w:val="00A2128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1">
    <w:name w:val="xl201"/>
    <w:basedOn w:val="Normlny"/>
    <w:rsid w:val="00A2128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2">
    <w:name w:val="xl202"/>
    <w:basedOn w:val="Normlny"/>
    <w:rsid w:val="00A2128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3">
    <w:name w:val="xl203"/>
    <w:basedOn w:val="Normlny"/>
    <w:rsid w:val="00A2128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4">
    <w:name w:val="xl204"/>
    <w:basedOn w:val="Normlny"/>
    <w:rsid w:val="00A2128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5">
    <w:name w:val="xl205"/>
    <w:basedOn w:val="Normlny"/>
    <w:rsid w:val="00A2128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6">
    <w:name w:val="xl206"/>
    <w:basedOn w:val="Normlny"/>
    <w:rsid w:val="00A21284"/>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07">
    <w:name w:val="xl207"/>
    <w:basedOn w:val="Normlny"/>
    <w:rsid w:val="00A21284"/>
    <w:pPr>
      <w:pBdr>
        <w:top w:val="single" w:sz="4"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08">
    <w:name w:val="xl208"/>
    <w:basedOn w:val="Normlny"/>
    <w:rsid w:val="00A2128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09">
    <w:name w:val="xl209"/>
    <w:basedOn w:val="Normlny"/>
    <w:rsid w:val="00A2128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0">
    <w:name w:val="xl210"/>
    <w:basedOn w:val="Normlny"/>
    <w:rsid w:val="00A21284"/>
    <w:pPr>
      <w:pBdr>
        <w:top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1">
    <w:name w:val="xl211"/>
    <w:basedOn w:val="Normlny"/>
    <w:rsid w:val="00A2128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2">
    <w:name w:val="xl212"/>
    <w:basedOn w:val="Normlny"/>
    <w:rsid w:val="00A2128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3">
    <w:name w:val="xl213"/>
    <w:basedOn w:val="Normlny"/>
    <w:rsid w:val="00A21284"/>
    <w:pPr>
      <w:pBdr>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A2128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5">
    <w:name w:val="xl215"/>
    <w:basedOn w:val="Normlny"/>
    <w:rsid w:val="00A2128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sz w:val="18"/>
      <w:szCs w:val="18"/>
      <w:lang w:eastAsia="sk-SK"/>
    </w:rPr>
  </w:style>
  <w:style w:type="paragraph" w:customStyle="1" w:styleId="xl63">
    <w:name w:val="xl63"/>
    <w:basedOn w:val="Normlny"/>
    <w:rsid w:val="00A2128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Zkladntext31">
    <w:name w:val="Základný text 31"/>
    <w:basedOn w:val="Normlny"/>
    <w:rsid w:val="00A21284"/>
    <w:pPr>
      <w:tabs>
        <w:tab w:val="clear" w:pos="2160"/>
        <w:tab w:val="clear" w:pos="2880"/>
        <w:tab w:val="clear" w:pos="4500"/>
      </w:tabs>
      <w:jc w:val="center"/>
    </w:pPr>
    <w:rPr>
      <w:rFonts w:ascii="Times New Roman" w:hAnsi="Times New Roman"/>
      <w:color w:val="FF0000"/>
      <w:lang w:eastAsia="sk-SK"/>
    </w:rPr>
  </w:style>
  <w:style w:type="paragraph" w:customStyle="1" w:styleId="Odstavecseseznamem">
    <w:name w:val="Odstavec se seznamem"/>
    <w:basedOn w:val="Normlny"/>
    <w:qFormat/>
    <w:rsid w:val="00A21284"/>
    <w:pPr>
      <w:tabs>
        <w:tab w:val="clear" w:pos="2160"/>
        <w:tab w:val="clear" w:pos="2880"/>
        <w:tab w:val="clear" w:pos="4500"/>
      </w:tabs>
      <w:ind w:left="720"/>
    </w:pPr>
    <w:rPr>
      <w:rFonts w:ascii="Calibri" w:eastAsia="Calibri" w:hAnsi="Calibri"/>
      <w:sz w:val="22"/>
      <w:szCs w:val="22"/>
      <w:lang w:eastAsia="sk-SK"/>
    </w:rPr>
  </w:style>
  <w:style w:type="paragraph" w:customStyle="1" w:styleId="odrky">
    <w:name w:val="odrážky"/>
    <w:basedOn w:val="Normlny"/>
    <w:link w:val="odrkyChar"/>
    <w:rsid w:val="00A21284"/>
    <w:pPr>
      <w:numPr>
        <w:numId w:val="27"/>
      </w:numPr>
      <w:tabs>
        <w:tab w:val="clear" w:pos="2160"/>
        <w:tab w:val="clear" w:pos="2880"/>
        <w:tab w:val="clear" w:pos="4500"/>
      </w:tabs>
      <w:spacing w:before="60"/>
    </w:pPr>
    <w:rPr>
      <w:rFonts w:ascii="Times New Roman" w:hAnsi="Times New Roman"/>
      <w:sz w:val="24"/>
      <w:szCs w:val="24"/>
      <w:lang w:eastAsia="sk-SK"/>
    </w:rPr>
  </w:style>
  <w:style w:type="character" w:customStyle="1" w:styleId="odrkyChar">
    <w:name w:val="odrážky Char"/>
    <w:link w:val="odrky"/>
    <w:rsid w:val="00A21284"/>
    <w:rPr>
      <w:rFonts w:ascii="Times New Roman" w:eastAsia="Times New Roman" w:hAnsi="Times New Roman" w:cs="Times New Roman"/>
      <w:sz w:val="24"/>
      <w:szCs w:val="24"/>
      <w:lang w:eastAsia="sk-SK"/>
    </w:rPr>
  </w:style>
  <w:style w:type="paragraph" w:customStyle="1" w:styleId="Prrafo">
    <w:name w:val="Párrafo"/>
    <w:basedOn w:val="Normlny"/>
    <w:rsid w:val="00A21284"/>
    <w:pPr>
      <w:tabs>
        <w:tab w:val="clear" w:pos="2160"/>
        <w:tab w:val="clear" w:pos="2880"/>
        <w:tab w:val="clear" w:pos="4500"/>
      </w:tabs>
      <w:spacing w:after="520"/>
      <w:ind w:left="567"/>
      <w:jc w:val="both"/>
    </w:pPr>
    <w:rPr>
      <w:rFonts w:ascii="Times New Roman" w:hAnsi="Times New Roman"/>
      <w:sz w:val="24"/>
      <w:szCs w:val="24"/>
      <w:lang w:eastAsia="sk-SK"/>
    </w:rPr>
  </w:style>
  <w:style w:type="paragraph" w:customStyle="1" w:styleId="msonormal0">
    <w:name w:val="msonormal"/>
    <w:basedOn w:val="Normlny"/>
    <w:rsid w:val="00A2128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21284"/>
    <w:pPr>
      <w:tabs>
        <w:tab w:val="clear" w:pos="2160"/>
        <w:tab w:val="clear" w:pos="2880"/>
        <w:tab w:val="clear" w:pos="4500"/>
      </w:tabs>
      <w:spacing w:before="100" w:beforeAutospacing="1" w:after="100" w:afterAutospacing="1"/>
    </w:pPr>
    <w:rPr>
      <w:rFonts w:ascii="Tahoma" w:hAnsi="Tahoma" w:cs="Tahoma"/>
      <w:b/>
      <w:bCs/>
      <w:color w:val="000000"/>
      <w:sz w:val="18"/>
      <w:szCs w:val="18"/>
      <w:lang w:eastAsia="sk-SK"/>
    </w:rPr>
  </w:style>
  <w:style w:type="paragraph" w:customStyle="1" w:styleId="font6">
    <w:name w:val="font6"/>
    <w:basedOn w:val="Normlny"/>
    <w:rsid w:val="00A21284"/>
    <w:pPr>
      <w:tabs>
        <w:tab w:val="clear" w:pos="2160"/>
        <w:tab w:val="clear" w:pos="2880"/>
        <w:tab w:val="clear" w:pos="4500"/>
      </w:tabs>
      <w:spacing w:before="100" w:beforeAutospacing="1" w:after="100" w:afterAutospacing="1"/>
    </w:pPr>
    <w:rPr>
      <w:rFonts w:ascii="Tahoma" w:hAnsi="Tahoma" w:cs="Tahoma"/>
      <w:color w:val="000000"/>
      <w:sz w:val="18"/>
      <w:szCs w:val="18"/>
      <w:lang w:eastAsia="sk-SK"/>
    </w:rPr>
  </w:style>
  <w:style w:type="character" w:customStyle="1" w:styleId="markedcontent">
    <w:name w:val="markedcontent"/>
    <w:basedOn w:val="Predvolenpsmoodseku"/>
    <w:rsid w:val="00A21284"/>
  </w:style>
  <w:style w:type="character" w:customStyle="1" w:styleId="normaltextrun">
    <w:name w:val="normaltextrun"/>
    <w:basedOn w:val="Predvolenpsmoodseku"/>
    <w:rsid w:val="00A21284"/>
  </w:style>
  <w:style w:type="character" w:customStyle="1" w:styleId="eop">
    <w:name w:val="eop"/>
    <w:basedOn w:val="Predvolenpsmoodseku"/>
    <w:rsid w:val="00A21284"/>
  </w:style>
  <w:style w:type="paragraph" w:customStyle="1" w:styleId="paragraph">
    <w:name w:val="paragraph"/>
    <w:basedOn w:val="Normlny"/>
    <w:rsid w:val="00A21284"/>
    <w:pPr>
      <w:tabs>
        <w:tab w:val="clear" w:pos="2160"/>
        <w:tab w:val="clear" w:pos="2880"/>
        <w:tab w:val="clear" w:pos="4500"/>
      </w:tabs>
      <w:spacing w:before="100" w:beforeAutospacing="1" w:after="100" w:afterAutospacing="1"/>
    </w:pPr>
    <w:rPr>
      <w:rFonts w:ascii="Times New Roman" w:eastAsiaTheme="minorHAnsi" w:hAnsi="Times New Roman"/>
      <w:sz w:val="24"/>
      <w:szCs w:val="24"/>
      <w:lang w:eastAsia="sk-SK"/>
    </w:rPr>
  </w:style>
  <w:style w:type="character" w:styleId="PremennHTML">
    <w:name w:val="HTML Variable"/>
    <w:basedOn w:val="Predvolenpsmoodseku"/>
    <w:uiPriority w:val="99"/>
    <w:semiHidden/>
    <w:unhideWhenUsed/>
    <w:rsid w:val="00A21284"/>
    <w:rPr>
      <w:i/>
      <w:iCs/>
    </w:rPr>
  </w:style>
  <w:style w:type="character" w:customStyle="1" w:styleId="Zhlavie5">
    <w:name w:val="Záhlavie #5_"/>
    <w:basedOn w:val="Predvolenpsmoodseku"/>
    <w:link w:val="Zhlavie50"/>
    <w:rsid w:val="00E044EC"/>
    <w:rPr>
      <w:rFonts w:ascii="Arial Narrow" w:eastAsia="Arial Narrow" w:hAnsi="Arial Narrow" w:cs="Arial Narrow"/>
      <w:b/>
      <w:bCs/>
      <w:shd w:val="clear" w:color="auto" w:fill="FFFFFF"/>
    </w:rPr>
  </w:style>
  <w:style w:type="character" w:customStyle="1" w:styleId="Nzovtabuky">
    <w:name w:val="Názov tabuľky_"/>
    <w:basedOn w:val="Predvolenpsmoodseku"/>
    <w:link w:val="Nzovtabuky0"/>
    <w:rsid w:val="00E044EC"/>
    <w:rPr>
      <w:rFonts w:ascii="Arial Narrow" w:eastAsia="Arial Narrow" w:hAnsi="Arial Narrow" w:cs="Arial Narrow"/>
      <w:sz w:val="18"/>
      <w:szCs w:val="18"/>
      <w:shd w:val="clear" w:color="auto" w:fill="FFFFFF"/>
    </w:rPr>
  </w:style>
  <w:style w:type="paragraph" w:customStyle="1" w:styleId="Zhlavie50">
    <w:name w:val="Záhlavie #5"/>
    <w:basedOn w:val="Normlny"/>
    <w:link w:val="Zhlavie5"/>
    <w:rsid w:val="00E044EC"/>
    <w:pPr>
      <w:widowControl w:val="0"/>
      <w:shd w:val="clear" w:color="auto" w:fill="FFFFFF"/>
      <w:tabs>
        <w:tab w:val="clear" w:pos="2160"/>
        <w:tab w:val="clear" w:pos="2880"/>
        <w:tab w:val="clear" w:pos="4500"/>
      </w:tabs>
      <w:spacing w:after="120"/>
      <w:jc w:val="center"/>
      <w:outlineLvl w:val="4"/>
    </w:pPr>
    <w:rPr>
      <w:rFonts w:ascii="Arial Narrow" w:eastAsia="Arial Narrow" w:hAnsi="Arial Narrow" w:cs="Arial Narrow"/>
      <w:b/>
      <w:bCs/>
      <w:sz w:val="22"/>
      <w:szCs w:val="22"/>
      <w:lang w:eastAsia="en-US"/>
    </w:rPr>
  </w:style>
  <w:style w:type="paragraph" w:customStyle="1" w:styleId="Nzovtabuky0">
    <w:name w:val="Názov tabuľky"/>
    <w:basedOn w:val="Normlny"/>
    <w:link w:val="Nzovtabuky"/>
    <w:rsid w:val="00E044EC"/>
    <w:pPr>
      <w:widowControl w:val="0"/>
      <w:shd w:val="clear" w:color="auto" w:fill="FFFFFF"/>
      <w:tabs>
        <w:tab w:val="clear" w:pos="2160"/>
        <w:tab w:val="clear" w:pos="2880"/>
        <w:tab w:val="clear" w:pos="4500"/>
      </w:tabs>
    </w:pPr>
    <w:rPr>
      <w:rFonts w:ascii="Arial Narrow" w:eastAsia="Arial Narrow" w:hAnsi="Arial Narrow" w:cs="Arial Narrow"/>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3576">
      <w:bodyDiv w:val="1"/>
      <w:marLeft w:val="0"/>
      <w:marRight w:val="0"/>
      <w:marTop w:val="0"/>
      <w:marBottom w:val="0"/>
      <w:divBdr>
        <w:top w:val="none" w:sz="0" w:space="0" w:color="auto"/>
        <w:left w:val="none" w:sz="0" w:space="0" w:color="auto"/>
        <w:bottom w:val="none" w:sz="0" w:space="0" w:color="auto"/>
        <w:right w:val="none" w:sz="0" w:space="0" w:color="auto"/>
      </w:divBdr>
    </w:div>
    <w:div w:id="358749660">
      <w:bodyDiv w:val="1"/>
      <w:marLeft w:val="0"/>
      <w:marRight w:val="0"/>
      <w:marTop w:val="0"/>
      <w:marBottom w:val="0"/>
      <w:divBdr>
        <w:top w:val="none" w:sz="0" w:space="0" w:color="auto"/>
        <w:left w:val="none" w:sz="0" w:space="0" w:color="auto"/>
        <w:bottom w:val="none" w:sz="0" w:space="0" w:color="auto"/>
        <w:right w:val="none" w:sz="0" w:space="0" w:color="auto"/>
      </w:divBdr>
    </w:div>
    <w:div w:id="403452292">
      <w:bodyDiv w:val="1"/>
      <w:marLeft w:val="0"/>
      <w:marRight w:val="0"/>
      <w:marTop w:val="0"/>
      <w:marBottom w:val="0"/>
      <w:divBdr>
        <w:top w:val="none" w:sz="0" w:space="0" w:color="auto"/>
        <w:left w:val="none" w:sz="0" w:space="0" w:color="auto"/>
        <w:bottom w:val="none" w:sz="0" w:space="0" w:color="auto"/>
        <w:right w:val="none" w:sz="0" w:space="0" w:color="auto"/>
      </w:divBdr>
    </w:div>
    <w:div w:id="526060519">
      <w:bodyDiv w:val="1"/>
      <w:marLeft w:val="0"/>
      <w:marRight w:val="0"/>
      <w:marTop w:val="0"/>
      <w:marBottom w:val="0"/>
      <w:divBdr>
        <w:top w:val="none" w:sz="0" w:space="0" w:color="auto"/>
        <w:left w:val="none" w:sz="0" w:space="0" w:color="auto"/>
        <w:bottom w:val="none" w:sz="0" w:space="0" w:color="auto"/>
        <w:right w:val="none" w:sz="0" w:space="0" w:color="auto"/>
      </w:divBdr>
    </w:div>
    <w:div w:id="735013997">
      <w:bodyDiv w:val="1"/>
      <w:marLeft w:val="0"/>
      <w:marRight w:val="0"/>
      <w:marTop w:val="0"/>
      <w:marBottom w:val="0"/>
      <w:divBdr>
        <w:top w:val="none" w:sz="0" w:space="0" w:color="auto"/>
        <w:left w:val="none" w:sz="0" w:space="0" w:color="auto"/>
        <w:bottom w:val="none" w:sz="0" w:space="0" w:color="auto"/>
        <w:right w:val="none" w:sz="0" w:space="0" w:color="auto"/>
      </w:divBdr>
    </w:div>
    <w:div w:id="756293903">
      <w:bodyDiv w:val="1"/>
      <w:marLeft w:val="0"/>
      <w:marRight w:val="0"/>
      <w:marTop w:val="0"/>
      <w:marBottom w:val="0"/>
      <w:divBdr>
        <w:top w:val="none" w:sz="0" w:space="0" w:color="auto"/>
        <w:left w:val="none" w:sz="0" w:space="0" w:color="auto"/>
        <w:bottom w:val="none" w:sz="0" w:space="0" w:color="auto"/>
        <w:right w:val="none" w:sz="0" w:space="0" w:color="auto"/>
      </w:divBdr>
    </w:div>
    <w:div w:id="1012024593">
      <w:bodyDiv w:val="1"/>
      <w:marLeft w:val="0"/>
      <w:marRight w:val="0"/>
      <w:marTop w:val="0"/>
      <w:marBottom w:val="0"/>
      <w:divBdr>
        <w:top w:val="none" w:sz="0" w:space="0" w:color="auto"/>
        <w:left w:val="none" w:sz="0" w:space="0" w:color="auto"/>
        <w:bottom w:val="none" w:sz="0" w:space="0" w:color="auto"/>
        <w:right w:val="none" w:sz="0" w:space="0" w:color="auto"/>
      </w:divBdr>
    </w:div>
    <w:div w:id="1206453891">
      <w:bodyDiv w:val="1"/>
      <w:marLeft w:val="0"/>
      <w:marRight w:val="0"/>
      <w:marTop w:val="0"/>
      <w:marBottom w:val="0"/>
      <w:divBdr>
        <w:top w:val="none" w:sz="0" w:space="0" w:color="auto"/>
        <w:left w:val="none" w:sz="0" w:space="0" w:color="auto"/>
        <w:bottom w:val="none" w:sz="0" w:space="0" w:color="auto"/>
        <w:right w:val="none" w:sz="0" w:space="0" w:color="auto"/>
      </w:divBdr>
    </w:div>
    <w:div w:id="1243838069">
      <w:bodyDiv w:val="1"/>
      <w:marLeft w:val="0"/>
      <w:marRight w:val="0"/>
      <w:marTop w:val="0"/>
      <w:marBottom w:val="0"/>
      <w:divBdr>
        <w:top w:val="none" w:sz="0" w:space="0" w:color="auto"/>
        <w:left w:val="none" w:sz="0" w:space="0" w:color="auto"/>
        <w:bottom w:val="none" w:sz="0" w:space="0" w:color="auto"/>
        <w:right w:val="none" w:sz="0" w:space="0" w:color="auto"/>
      </w:divBdr>
    </w:div>
    <w:div w:id="1294016006">
      <w:bodyDiv w:val="1"/>
      <w:marLeft w:val="0"/>
      <w:marRight w:val="0"/>
      <w:marTop w:val="0"/>
      <w:marBottom w:val="0"/>
      <w:divBdr>
        <w:top w:val="none" w:sz="0" w:space="0" w:color="auto"/>
        <w:left w:val="none" w:sz="0" w:space="0" w:color="auto"/>
        <w:bottom w:val="none" w:sz="0" w:space="0" w:color="auto"/>
        <w:right w:val="none" w:sz="0" w:space="0" w:color="auto"/>
      </w:divBdr>
    </w:div>
    <w:div w:id="1342852392">
      <w:bodyDiv w:val="1"/>
      <w:marLeft w:val="0"/>
      <w:marRight w:val="0"/>
      <w:marTop w:val="0"/>
      <w:marBottom w:val="0"/>
      <w:divBdr>
        <w:top w:val="none" w:sz="0" w:space="0" w:color="auto"/>
        <w:left w:val="none" w:sz="0" w:space="0" w:color="auto"/>
        <w:bottom w:val="none" w:sz="0" w:space="0" w:color="auto"/>
        <w:right w:val="none" w:sz="0" w:space="0" w:color="auto"/>
      </w:divBdr>
    </w:div>
    <w:div w:id="1382316720">
      <w:bodyDiv w:val="1"/>
      <w:marLeft w:val="0"/>
      <w:marRight w:val="0"/>
      <w:marTop w:val="0"/>
      <w:marBottom w:val="0"/>
      <w:divBdr>
        <w:top w:val="none" w:sz="0" w:space="0" w:color="auto"/>
        <w:left w:val="none" w:sz="0" w:space="0" w:color="auto"/>
        <w:bottom w:val="none" w:sz="0" w:space="0" w:color="auto"/>
        <w:right w:val="none" w:sz="0" w:space="0" w:color="auto"/>
      </w:divBdr>
    </w:div>
    <w:div w:id="1480732598">
      <w:bodyDiv w:val="1"/>
      <w:marLeft w:val="0"/>
      <w:marRight w:val="0"/>
      <w:marTop w:val="0"/>
      <w:marBottom w:val="0"/>
      <w:divBdr>
        <w:top w:val="none" w:sz="0" w:space="0" w:color="auto"/>
        <w:left w:val="none" w:sz="0" w:space="0" w:color="auto"/>
        <w:bottom w:val="none" w:sz="0" w:space="0" w:color="auto"/>
        <w:right w:val="none" w:sz="0" w:space="0" w:color="auto"/>
      </w:divBdr>
    </w:div>
    <w:div w:id="1583182195">
      <w:bodyDiv w:val="1"/>
      <w:marLeft w:val="0"/>
      <w:marRight w:val="0"/>
      <w:marTop w:val="0"/>
      <w:marBottom w:val="0"/>
      <w:divBdr>
        <w:top w:val="none" w:sz="0" w:space="0" w:color="auto"/>
        <w:left w:val="none" w:sz="0" w:space="0" w:color="auto"/>
        <w:bottom w:val="none" w:sz="0" w:space="0" w:color="auto"/>
        <w:right w:val="none" w:sz="0" w:space="0" w:color="auto"/>
      </w:divBdr>
    </w:div>
    <w:div w:id="1585676194">
      <w:bodyDiv w:val="1"/>
      <w:marLeft w:val="0"/>
      <w:marRight w:val="0"/>
      <w:marTop w:val="0"/>
      <w:marBottom w:val="0"/>
      <w:divBdr>
        <w:top w:val="none" w:sz="0" w:space="0" w:color="auto"/>
        <w:left w:val="none" w:sz="0" w:space="0" w:color="auto"/>
        <w:bottom w:val="none" w:sz="0" w:space="0" w:color="auto"/>
        <w:right w:val="none" w:sz="0" w:space="0" w:color="auto"/>
      </w:divBdr>
    </w:div>
    <w:div w:id="1587811934">
      <w:bodyDiv w:val="1"/>
      <w:marLeft w:val="0"/>
      <w:marRight w:val="0"/>
      <w:marTop w:val="0"/>
      <w:marBottom w:val="0"/>
      <w:divBdr>
        <w:top w:val="none" w:sz="0" w:space="0" w:color="auto"/>
        <w:left w:val="none" w:sz="0" w:space="0" w:color="auto"/>
        <w:bottom w:val="none" w:sz="0" w:space="0" w:color="auto"/>
        <w:right w:val="none" w:sz="0" w:space="0" w:color="auto"/>
      </w:divBdr>
    </w:div>
    <w:div w:id="1658798339">
      <w:bodyDiv w:val="1"/>
      <w:marLeft w:val="0"/>
      <w:marRight w:val="0"/>
      <w:marTop w:val="0"/>
      <w:marBottom w:val="0"/>
      <w:divBdr>
        <w:top w:val="none" w:sz="0" w:space="0" w:color="auto"/>
        <w:left w:val="none" w:sz="0" w:space="0" w:color="auto"/>
        <w:bottom w:val="none" w:sz="0" w:space="0" w:color="auto"/>
        <w:right w:val="none" w:sz="0" w:space="0" w:color="auto"/>
      </w:divBdr>
    </w:div>
    <w:div w:id="1778254842">
      <w:bodyDiv w:val="1"/>
      <w:marLeft w:val="0"/>
      <w:marRight w:val="0"/>
      <w:marTop w:val="0"/>
      <w:marBottom w:val="0"/>
      <w:divBdr>
        <w:top w:val="none" w:sz="0" w:space="0" w:color="auto"/>
        <w:left w:val="none" w:sz="0" w:space="0" w:color="auto"/>
        <w:bottom w:val="none" w:sz="0" w:space="0" w:color="auto"/>
        <w:right w:val="none" w:sz="0" w:space="0" w:color="auto"/>
      </w:divBdr>
    </w:div>
    <w:div w:id="1914705141">
      <w:bodyDiv w:val="1"/>
      <w:marLeft w:val="0"/>
      <w:marRight w:val="0"/>
      <w:marTop w:val="0"/>
      <w:marBottom w:val="0"/>
      <w:divBdr>
        <w:top w:val="none" w:sz="0" w:space="0" w:color="auto"/>
        <w:left w:val="none" w:sz="0" w:space="0" w:color="auto"/>
        <w:bottom w:val="none" w:sz="0" w:space="0" w:color="auto"/>
        <w:right w:val="none" w:sz="0" w:space="0" w:color="auto"/>
      </w:divBdr>
    </w:div>
    <w:div w:id="2126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47BC7-AA23-4787-A2F4-35D1AD79AF86}">
  <ds:schemaRefs>
    <ds:schemaRef ds:uri="http://schemas.microsoft.com/sharepoint/v3/contenttype/forms"/>
  </ds:schemaRefs>
</ds:datastoreItem>
</file>

<file path=customXml/itemProps2.xml><?xml version="1.0" encoding="utf-8"?>
<ds:datastoreItem xmlns:ds="http://schemas.openxmlformats.org/officeDocument/2006/customXml" ds:itemID="{E78A857A-2381-43B3-8DC2-4E8004D77F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F8367C-25C6-41B9-8136-B5C90EDB9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FC7F8D-BC23-4D67-AA49-96612F2D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13703</Words>
  <Characters>78110</Characters>
  <Application>Microsoft Office Word</Application>
  <DocSecurity>0</DocSecurity>
  <Lines>650</Lines>
  <Paragraphs>183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Prokeš</dc:creator>
  <cp:lastModifiedBy>Miroslav Škvarka</cp:lastModifiedBy>
  <cp:revision>2</cp:revision>
  <cp:lastPrinted>2023-11-27T13:15:00Z</cp:lastPrinted>
  <dcterms:created xsi:type="dcterms:W3CDTF">2026-05-25T04:58:00Z</dcterms:created>
  <dcterms:modified xsi:type="dcterms:W3CDTF">2026-05-25T04:58:00Z</dcterms:modified>
</cp:coreProperties>
</file>