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13B928E9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7C7D1C">
              <w:t xml:space="preserve"> </w:t>
            </w:r>
            <w:r w:rsidR="007C7D1C" w:rsidRPr="007C7D1C">
              <w:rPr>
                <w:sz w:val="24"/>
              </w:rPr>
              <w:t>VitaStore, s.r.o.</w:t>
            </w:r>
            <w:r w:rsidR="009D3617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06B5F0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 299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930 41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263DE6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7C7D1C" w:rsidRPr="007C7D1C">
              <w:rPr>
                <w:sz w:val="24"/>
              </w:rPr>
              <w:t>53089863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1B515A9" w:rsidR="00E25749" w:rsidRDefault="007C7D1C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C7D1C">
                              <w:t>Elektricka kombinovana parna piecka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71B515A9" w:rsidR="00E25749" w:rsidRDefault="007C7D1C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7C7D1C">
                        <w:t>Elektricka</w:t>
                      </w:r>
                      <w:proofErr w:type="spellEnd"/>
                      <w:r w:rsidRPr="007C7D1C">
                        <w:t xml:space="preserve"> </w:t>
                      </w:r>
                      <w:proofErr w:type="spellStart"/>
                      <w:r w:rsidRPr="007C7D1C">
                        <w:t>kombinovana</w:t>
                      </w:r>
                      <w:proofErr w:type="spellEnd"/>
                      <w:r w:rsidRPr="007C7D1C">
                        <w:t xml:space="preserve"> parna piecka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36034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1577B" w14:paraId="07D57FD0" w14:textId="77777777" w:rsidTr="00636FA0">
        <w:trPr>
          <w:trHeight w:val="342"/>
          <w:jc w:val="center"/>
        </w:trPr>
        <w:tc>
          <w:tcPr>
            <w:tcW w:w="5113" w:type="dxa"/>
          </w:tcPr>
          <w:p w14:paraId="261D01B6" w14:textId="01CE2C4F" w:rsidR="0061577B" w:rsidRDefault="007C7D1C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Priame vstrekovanie</w:t>
            </w:r>
          </w:p>
        </w:tc>
        <w:tc>
          <w:tcPr>
            <w:tcW w:w="2558" w:type="dxa"/>
            <w:vAlign w:val="center"/>
          </w:tcPr>
          <w:p w14:paraId="41D76F8B" w14:textId="13AE0A48" w:rsidR="0061577B" w:rsidRDefault="0061577B" w:rsidP="006157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65110814"/>
            <w:placeholder>
              <w:docPart w:val="E6ED253612284325B0B0B9795E4173D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59ACBAC4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66646EBE" w14:textId="77777777" w:rsidTr="00636FA0">
        <w:trPr>
          <w:trHeight w:val="342"/>
          <w:jc w:val="center"/>
        </w:trPr>
        <w:tc>
          <w:tcPr>
            <w:tcW w:w="5113" w:type="dxa"/>
          </w:tcPr>
          <w:p w14:paraId="24950018" w14:textId="2DD0D15E" w:rsidR="0061577B" w:rsidRDefault="007C7D1C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Maximálne rozmery (mm)</w:t>
            </w:r>
          </w:p>
        </w:tc>
        <w:tc>
          <w:tcPr>
            <w:tcW w:w="2558" w:type="dxa"/>
            <w:vAlign w:val="center"/>
          </w:tcPr>
          <w:p w14:paraId="03315A2C" w14:textId="70E0005B" w:rsidR="0061577B" w:rsidRDefault="007C7D1C" w:rsidP="006157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900x900x800</w:t>
            </w:r>
          </w:p>
        </w:tc>
        <w:tc>
          <w:tcPr>
            <w:tcW w:w="2372" w:type="dxa"/>
            <w:vAlign w:val="center"/>
          </w:tcPr>
          <w:p w14:paraId="175D03B8" w14:textId="334D1784" w:rsidR="0061577B" w:rsidRPr="00B43449" w:rsidRDefault="0061577B" w:rsidP="0061577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77B" w14:paraId="5F850F3D" w14:textId="77777777" w:rsidTr="00636FA0">
        <w:trPr>
          <w:trHeight w:val="342"/>
          <w:jc w:val="center"/>
        </w:trPr>
        <w:tc>
          <w:tcPr>
            <w:tcW w:w="5113" w:type="dxa"/>
          </w:tcPr>
          <w:p w14:paraId="35F94D66" w14:textId="07DB023A" w:rsidR="0061577B" w:rsidRDefault="007C7D1C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C7D1C">
              <w:rPr>
                <w:sz w:val="24"/>
              </w:rPr>
              <w:t>Fáza: 3F+N</w:t>
            </w:r>
          </w:p>
        </w:tc>
        <w:tc>
          <w:tcPr>
            <w:tcW w:w="2558" w:type="dxa"/>
            <w:vAlign w:val="center"/>
          </w:tcPr>
          <w:p w14:paraId="381B0019" w14:textId="51609F7D" w:rsidR="0061577B" w:rsidRDefault="0061577B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4767071"/>
            <w:placeholder>
              <w:docPart w:val="7BF09A463C1D4E0E98F48C7760FEA5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1F62F1D4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4F92D17D" w14:textId="77777777" w:rsidTr="00636FA0">
        <w:trPr>
          <w:trHeight w:val="342"/>
          <w:jc w:val="center"/>
        </w:trPr>
        <w:tc>
          <w:tcPr>
            <w:tcW w:w="5113" w:type="dxa"/>
          </w:tcPr>
          <w:p w14:paraId="214147A9" w14:textId="193F37DA" w:rsidR="0061577B" w:rsidRDefault="007C7D1C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C7D1C">
              <w:rPr>
                <w:sz w:val="24"/>
              </w:rPr>
              <w:t>Prívod vody 3/4"</w:t>
            </w:r>
          </w:p>
        </w:tc>
        <w:tc>
          <w:tcPr>
            <w:tcW w:w="2558" w:type="dxa"/>
            <w:vAlign w:val="center"/>
          </w:tcPr>
          <w:p w14:paraId="6066E81F" w14:textId="0B8986FE" w:rsidR="0061577B" w:rsidRDefault="0061577B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87F6B7F2F2AA44C38B97765C2CCF537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54C37D9C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51F44B54" w14:textId="77777777" w:rsidTr="00636FA0">
        <w:trPr>
          <w:trHeight w:val="342"/>
          <w:jc w:val="center"/>
        </w:trPr>
        <w:tc>
          <w:tcPr>
            <w:tcW w:w="5113" w:type="dxa"/>
          </w:tcPr>
          <w:p w14:paraId="308CA02E" w14:textId="593A1A97" w:rsidR="0061577B" w:rsidRDefault="00A60C20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60C20">
              <w:rPr>
                <w:sz w:val="24"/>
              </w:rPr>
              <w:t>Max. teplota s vetraním</w:t>
            </w:r>
            <w:r>
              <w:rPr>
                <w:sz w:val="24"/>
              </w:rPr>
              <w:t xml:space="preserve"> (</w:t>
            </w:r>
            <w:r w:rsidRPr="00A60C20">
              <w:rPr>
                <w:sz w:val="24"/>
              </w:rPr>
              <w:t>°C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DE9D88F" w14:textId="5BF8AA2C" w:rsidR="0061577B" w:rsidRDefault="00A60C20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60C20">
              <w:rPr>
                <w:sz w:val="24"/>
              </w:rPr>
              <w:t>+280</w:t>
            </w:r>
          </w:p>
        </w:tc>
        <w:tc>
          <w:tcPr>
            <w:tcW w:w="2372" w:type="dxa"/>
            <w:vAlign w:val="center"/>
          </w:tcPr>
          <w:p w14:paraId="2F25A33E" w14:textId="424E8E78" w:rsidR="0061577B" w:rsidRPr="00B43449" w:rsidRDefault="0061577B" w:rsidP="0061577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77B" w14:paraId="5CB5B1B1" w14:textId="77777777" w:rsidTr="00636FA0">
        <w:trPr>
          <w:trHeight w:val="342"/>
          <w:jc w:val="center"/>
        </w:trPr>
        <w:tc>
          <w:tcPr>
            <w:tcW w:w="5113" w:type="dxa"/>
          </w:tcPr>
          <w:p w14:paraId="0E7749E9" w14:textId="3302DED1" w:rsidR="0061577B" w:rsidRDefault="00A60C20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368EF">
              <w:t>Rozteč medzi plechmi</w:t>
            </w:r>
            <w:r>
              <w:t xml:space="preserve"> v rozmedzí (mm)</w:t>
            </w:r>
          </w:p>
        </w:tc>
        <w:tc>
          <w:tcPr>
            <w:tcW w:w="2558" w:type="dxa"/>
            <w:vAlign w:val="center"/>
          </w:tcPr>
          <w:p w14:paraId="115B375B" w14:textId="63583242" w:rsidR="0061577B" w:rsidRDefault="00A60C20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70 - 90</w:t>
            </w:r>
          </w:p>
        </w:tc>
        <w:tc>
          <w:tcPr>
            <w:tcW w:w="2372" w:type="dxa"/>
            <w:vAlign w:val="center"/>
          </w:tcPr>
          <w:p w14:paraId="73674B03" w14:textId="32F65FD6" w:rsidR="0061577B" w:rsidRPr="00B43449" w:rsidRDefault="0061577B" w:rsidP="0061577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77B" w14:paraId="25334CCC" w14:textId="77777777" w:rsidTr="00636FA0">
        <w:trPr>
          <w:trHeight w:val="342"/>
          <w:jc w:val="center"/>
        </w:trPr>
        <w:tc>
          <w:tcPr>
            <w:tcW w:w="5113" w:type="dxa"/>
          </w:tcPr>
          <w:p w14:paraId="6F99273E" w14:textId="774A3A45" w:rsidR="0061577B" w:rsidRPr="005B5D45" w:rsidRDefault="005B5D45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B5D45">
              <w:rPr>
                <w:sz w:val="24"/>
              </w:rPr>
              <w:t>Rozmer použitých plechov</w:t>
            </w:r>
            <w:r w:rsidR="00FF21DD" w:rsidRPr="005B5D45">
              <w:rPr>
                <w:sz w:val="24"/>
              </w:rPr>
              <w:t xml:space="preserve">  </w:t>
            </w:r>
            <w:r w:rsidRPr="005B5D45">
              <w:rPr>
                <w:sz w:val="24"/>
              </w:rPr>
              <w:t>(</w:t>
            </w:r>
            <w:r w:rsidR="00FF21DD" w:rsidRPr="005B5D45">
              <w:rPr>
                <w:sz w:val="24"/>
              </w:rPr>
              <w:t>mm</w:t>
            </w:r>
            <w:r w:rsidRPr="005B5D45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183676A" w14:textId="22D4223A" w:rsidR="0061577B" w:rsidRPr="005B5D45" w:rsidRDefault="005B5D45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5B5D45">
              <w:rPr>
                <w:sz w:val="24"/>
              </w:rPr>
              <w:t>600x400</w:t>
            </w:r>
          </w:p>
        </w:tc>
        <w:tc>
          <w:tcPr>
            <w:tcW w:w="2372" w:type="dxa"/>
            <w:vAlign w:val="center"/>
          </w:tcPr>
          <w:p w14:paraId="09232AF2" w14:textId="77777777" w:rsidR="0061577B" w:rsidRPr="00B43449" w:rsidRDefault="0061577B" w:rsidP="0061577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3FF" w14:paraId="1DB11783" w14:textId="77777777" w:rsidTr="00636FA0">
        <w:trPr>
          <w:trHeight w:val="342"/>
          <w:jc w:val="center"/>
        </w:trPr>
        <w:tc>
          <w:tcPr>
            <w:tcW w:w="5113" w:type="dxa"/>
          </w:tcPr>
          <w:p w14:paraId="5BB2AD28" w14:textId="14C91DB4" w:rsidR="009873FF" w:rsidRPr="005B5D45" w:rsidRDefault="009873FF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Maximálny výkon (kW)</w:t>
            </w:r>
          </w:p>
        </w:tc>
        <w:tc>
          <w:tcPr>
            <w:tcW w:w="2558" w:type="dxa"/>
            <w:vAlign w:val="center"/>
          </w:tcPr>
          <w:p w14:paraId="70A9D0EA" w14:textId="02854229" w:rsidR="009873FF" w:rsidRPr="005B5D45" w:rsidRDefault="009873FF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2" w:type="dxa"/>
            <w:vAlign w:val="center"/>
          </w:tcPr>
          <w:p w14:paraId="3DC084BD" w14:textId="77777777" w:rsidR="009873FF" w:rsidRPr="00B43449" w:rsidRDefault="009873FF" w:rsidP="0061577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7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61577B" w:rsidRDefault="0061577B" w:rsidP="0061577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61577B" w:rsidRPr="00DD3824" w:rsidRDefault="0061577B" w:rsidP="0061577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157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8096EA9" w:rsidR="0061577B" w:rsidRDefault="0061577B" w:rsidP="0061577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61577B" w:rsidRPr="00DD3824" w:rsidRDefault="0061577B" w:rsidP="0061577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157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61577B" w:rsidRDefault="0061577B" w:rsidP="0061577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61577B" w:rsidRPr="00DD3824" w:rsidRDefault="0061577B" w:rsidP="0061577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lastRenderedPageBreak/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2227" w14:textId="77777777" w:rsidR="00697397" w:rsidRDefault="00697397">
      <w:r>
        <w:separator/>
      </w:r>
    </w:p>
  </w:endnote>
  <w:endnote w:type="continuationSeparator" w:id="0">
    <w:p w14:paraId="5C11267B" w14:textId="77777777" w:rsidR="00697397" w:rsidRDefault="0069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DF76" w14:textId="77777777" w:rsidR="00697397" w:rsidRDefault="00697397">
      <w:r>
        <w:separator/>
      </w:r>
    </w:p>
  </w:footnote>
  <w:footnote w:type="continuationSeparator" w:id="0">
    <w:p w14:paraId="0A14C247" w14:textId="77777777" w:rsidR="00697397" w:rsidRDefault="00697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36264"/>
    <w:rsid w:val="0014217B"/>
    <w:rsid w:val="002339CF"/>
    <w:rsid w:val="00266E1E"/>
    <w:rsid w:val="002C2E1F"/>
    <w:rsid w:val="00302F42"/>
    <w:rsid w:val="00355F2A"/>
    <w:rsid w:val="003E3D78"/>
    <w:rsid w:val="00424DA1"/>
    <w:rsid w:val="004554EE"/>
    <w:rsid w:val="004B2C2D"/>
    <w:rsid w:val="004E4BA4"/>
    <w:rsid w:val="005B5D45"/>
    <w:rsid w:val="005B6E90"/>
    <w:rsid w:val="005C339A"/>
    <w:rsid w:val="00602BCF"/>
    <w:rsid w:val="0060474F"/>
    <w:rsid w:val="0061577B"/>
    <w:rsid w:val="00643F9B"/>
    <w:rsid w:val="00670F49"/>
    <w:rsid w:val="00676794"/>
    <w:rsid w:val="00684307"/>
    <w:rsid w:val="00697397"/>
    <w:rsid w:val="006A2FCA"/>
    <w:rsid w:val="006C6A53"/>
    <w:rsid w:val="006D4E67"/>
    <w:rsid w:val="006F5868"/>
    <w:rsid w:val="00766196"/>
    <w:rsid w:val="007C7D1C"/>
    <w:rsid w:val="007E2A56"/>
    <w:rsid w:val="008A05D3"/>
    <w:rsid w:val="008D5BD5"/>
    <w:rsid w:val="00925C35"/>
    <w:rsid w:val="00986CE8"/>
    <w:rsid w:val="009873FF"/>
    <w:rsid w:val="00997105"/>
    <w:rsid w:val="009D3617"/>
    <w:rsid w:val="00A60C20"/>
    <w:rsid w:val="00A73A25"/>
    <w:rsid w:val="00A94310"/>
    <w:rsid w:val="00AE372F"/>
    <w:rsid w:val="00B02DE7"/>
    <w:rsid w:val="00B36034"/>
    <w:rsid w:val="00B43449"/>
    <w:rsid w:val="00B5610D"/>
    <w:rsid w:val="00BD77CE"/>
    <w:rsid w:val="00C03626"/>
    <w:rsid w:val="00C664BB"/>
    <w:rsid w:val="00CC40E0"/>
    <w:rsid w:val="00CD521F"/>
    <w:rsid w:val="00CD5B00"/>
    <w:rsid w:val="00CF052D"/>
    <w:rsid w:val="00CF27E9"/>
    <w:rsid w:val="00E25749"/>
    <w:rsid w:val="00E74CD7"/>
    <w:rsid w:val="00EC1376"/>
    <w:rsid w:val="00EE1788"/>
    <w:rsid w:val="00EF00A5"/>
    <w:rsid w:val="00F37647"/>
    <w:rsid w:val="00FD5D72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ED253612284325B0B0B9795E4173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F539BF-6F41-4A2B-8B67-90114799A834}"/>
      </w:docPartPr>
      <w:docPartBody>
        <w:p w:rsidR="00AF0917" w:rsidRDefault="001F56BC" w:rsidP="001F56BC">
          <w:pPr>
            <w:pStyle w:val="E6ED253612284325B0B0B9795E4173D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F09A463C1D4E0E98F48C7760FEA5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D1C1B3-9ED3-4247-8EE1-37171237C088}"/>
      </w:docPartPr>
      <w:docPartBody>
        <w:p w:rsidR="00AF0917" w:rsidRDefault="001F56BC" w:rsidP="001F56BC">
          <w:pPr>
            <w:pStyle w:val="7BF09A463C1D4E0E98F48C7760FEA5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F6B7F2F2AA44C38B97765C2CCF53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074124-52CE-4BE0-BEBA-656E7E18665F}"/>
      </w:docPartPr>
      <w:docPartBody>
        <w:p w:rsidR="00AF0917" w:rsidRDefault="001F56BC" w:rsidP="001F56BC">
          <w:pPr>
            <w:pStyle w:val="87F6B7F2F2AA44C38B97765C2CCF5376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75436"/>
    <w:rsid w:val="001F56BC"/>
    <w:rsid w:val="002C2E1F"/>
    <w:rsid w:val="00472908"/>
    <w:rsid w:val="005356AE"/>
    <w:rsid w:val="00AA27FA"/>
    <w:rsid w:val="00AF0917"/>
    <w:rsid w:val="00B77D5E"/>
    <w:rsid w:val="00CF052D"/>
    <w:rsid w:val="00E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56BC"/>
    <w:rPr>
      <w:color w:val="808080"/>
    </w:rPr>
  </w:style>
  <w:style w:type="paragraph" w:customStyle="1" w:styleId="E6ED253612284325B0B0B9795E4173D8">
    <w:name w:val="E6ED253612284325B0B0B9795E4173D8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F09A463C1D4E0E98F48C7760FEA50D">
    <w:name w:val="7BF09A463C1D4E0E98F48C7760FEA50D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6B7F2F2AA44C38B97765C2CCF5376">
    <w:name w:val="87F6B7F2F2AA44C38B97765C2CCF5376"/>
    <w:rsid w:val="001F56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13</cp:revision>
  <dcterms:created xsi:type="dcterms:W3CDTF">2022-02-23T09:36:00Z</dcterms:created>
  <dcterms:modified xsi:type="dcterms:W3CDTF">2026-04-25T08:02:00Z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VitaPlanet, s.r.o. </vt:lpwstr>
  </property>
  <property fmtid="{D5CDD505-2E9C-101B-9397-08002B2CF9AE}" pid="13" name="ObstaravatelUlicaCislo">
    <vt:lpwstr>Kvetoslavov 299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50340123</vt:lpwstr>
  </property>
  <property fmtid="{D5CDD505-2E9C-101B-9397-08002B2CF9AE}" pid="17" name="ObstaravatelDIC">
    <vt:lpwstr>2120299665</vt:lpwstr>
  </property>
  <property fmtid="{D5CDD505-2E9C-101B-9397-08002B2CF9AE}" pid="18" name="StatutarnyOrgan">
    <vt:lpwstr>Ing. Beata Belanová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Rozšírenie kapacít spoločnosti VitaPlanet,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spoločnosti VitaPlanet,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