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382ED" w14:textId="77777777" w:rsidR="009A0F0B" w:rsidRDefault="009A0F0B"/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150"/>
        <w:gridCol w:w="1087"/>
        <w:gridCol w:w="195"/>
        <w:gridCol w:w="195"/>
        <w:gridCol w:w="1169"/>
        <w:gridCol w:w="929"/>
        <w:gridCol w:w="720"/>
        <w:gridCol w:w="712"/>
        <w:gridCol w:w="664"/>
        <w:gridCol w:w="624"/>
      </w:tblGrid>
      <w:tr w:rsidR="00EA401D" w:rsidRPr="00EA401D" w14:paraId="3334F6C1" w14:textId="77777777" w:rsidTr="00E954E4">
        <w:trPr>
          <w:trHeight w:val="1272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bookmarkStart w:id="0" w:name="_Hlk89644899"/>
          <w:bookmarkStart w:id="1" w:name="_Hlk22884126"/>
          <w:p w14:paraId="73326FD9" w14:textId="43E846C7" w:rsidR="007A512C" w:rsidRDefault="003F3B64" w:rsidP="007A5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proofErr w:type="spellStart"/>
            <w:r w:rsidR="005B4A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VitaStore</w:t>
            </w:r>
            <w:proofErr w:type="spellEnd"/>
            <w:r w:rsidR="005B4A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 s.r.o.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B4A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Kvetoslavov 299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B4A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930 41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B4A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Kvetoslavov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A2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ObstaravatelICO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B4A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53089863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7A51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bookmarkEnd w:id="1"/>
          <w:p w14:paraId="70F9C90C" w14:textId="77777777" w:rsidR="007A512C" w:rsidRDefault="007A512C" w:rsidP="007A512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kontaktná osoba: Ing. Stanislav Gajdoš, </w:t>
            </w:r>
            <w:hyperlink r:id="rId7" w:history="1">
              <w:r>
                <w:rPr>
                  <w:rStyle w:val="Hypertextovprepojenie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info@anytimesro.sk</w:t>
              </w:r>
            </w:hyperlink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02/54437744</w:t>
            </w:r>
          </w:p>
          <w:p w14:paraId="39A2BCE2" w14:textId="77777777" w:rsidR="00EA401D" w:rsidRPr="00EA401D" w:rsidRDefault="00EA401D" w:rsidP="0076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14:paraId="39251F99" w14:textId="77777777" w:rsidTr="00E954E4">
        <w:trPr>
          <w:trHeight w:val="705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B1CFD" w14:textId="77777777"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14:paraId="03C3C558" w14:textId="77777777"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14:paraId="087673A0" w14:textId="71850EAC" w:rsidR="00EA401D" w:rsidRDefault="00D42E8A" w:rsidP="005A75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Metodickým u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smernením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riadiaceho orgánu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č.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/20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25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aktuálnom znení k obstarávaniu tovarov, stavebných prác a služieb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implementácii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projektových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intervencií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v rámci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Strategického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plánu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SPP 2023 - 2027</w:t>
            </w:r>
          </w:p>
          <w:p w14:paraId="433E6C82" w14:textId="77777777" w:rsidR="00882C76" w:rsidRDefault="00882C7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4CD59795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14:paraId="4B56C5AE" w14:textId="77777777" w:rsidTr="00E954E4">
        <w:trPr>
          <w:trHeight w:val="439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039FCB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BA09A93" w14:textId="5566C4B0" w:rsidR="00EA401D" w:rsidRPr="00705450" w:rsidRDefault="003F3B64" w:rsidP="007054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B4A4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Obstaranie pekárenských zariadení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EA401D" w:rsidRPr="0070545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A401D" w:rsidRPr="00EA401D" w14:paraId="115241CB" w14:textId="77777777" w:rsidTr="00E954E4">
        <w:trPr>
          <w:trHeight w:val="630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EA7A9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3893210" w14:textId="745550AD" w:rsidR="00EA401D" w:rsidRPr="00705450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RozdelenieZakazky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B4A4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je rozdelená na časti z dôvodu, že časti tvoria samostatné hnuteľné veci, ktoré je možné dodávať aj jednotlivo.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EA401D" w:rsidRPr="00EA401D" w14:paraId="56868AA7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BB2C22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EBE2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217FE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30BB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D5E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AB7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A0604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59202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F264E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D2E10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4D10B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14:paraId="0C07FCFC" w14:textId="77777777" w:rsidTr="00E954E4">
        <w:trPr>
          <w:trHeight w:val="645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0A9A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P.č.</w:t>
            </w:r>
          </w:p>
        </w:tc>
        <w:tc>
          <w:tcPr>
            <w:tcW w:w="3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DD78EE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52B24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204C50C" w14:textId="77777777"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D42E8A" w:rsidRPr="00EA401D" w14:paraId="74AE524F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F5B0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5E3CDD" w14:textId="412D9BC0" w:rsidR="00D42E8A" w:rsidRPr="00EA401D" w:rsidRDefault="004B3DA2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B4A4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Obstaranie pekárenských zariadení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D65E" w14:textId="1463EA01" w:rsidR="00D42E8A" w:rsidRPr="00EA401D" w:rsidRDefault="00D42E8A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7517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99C1D9" w14:textId="0B91C24C" w:rsidR="00D42E8A" w:rsidRPr="00EA401D" w:rsidRDefault="00AB3B28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r w:rsidR="008E192A" w:rsidRPr="008E192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Elektrická kombinovaná parná piecka</w:t>
            </w:r>
            <w:r w:rsid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="00F37948" w:rsidRP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</w:t>
            </w:r>
            <w:proofErr w:type="spellEnd"/>
            <w:r w:rsidR="00F37948" w:rsidRP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c. 1 - </w:t>
            </w:r>
            <w:r w:rsidR="008E192A" w:rsidRPr="008E192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Fermentačná komora</w:t>
            </w:r>
            <w:r w:rsid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="00F37948" w:rsidRP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</w:t>
            </w:r>
            <w:proofErr w:type="spellEnd"/>
            <w:r w:rsidR="00F37948" w:rsidRP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c. 1 - </w:t>
            </w:r>
            <w:r w:rsidR="008E192A" w:rsidRPr="008E192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Chladiaca skriňa plné dvere - 2ks</w:t>
            </w:r>
            <w:r w:rsid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="00F37948" w:rsidRP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</w:t>
            </w:r>
            <w:proofErr w:type="spellEnd"/>
            <w:r w:rsidR="00F37948" w:rsidRP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c. 1 - </w:t>
            </w:r>
            <w:proofErr w:type="spellStart"/>
            <w:r w:rsidR="008E192A" w:rsidRPr="008E192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Kysiareň</w:t>
            </w:r>
            <w:proofErr w:type="spellEnd"/>
            <w:r w:rsid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,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C1464B" w:rsidRPr="00EA401D" w14:paraId="4E656905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88E8B" w14:textId="77777777" w:rsidR="00C1464B" w:rsidRPr="00EA401D" w:rsidRDefault="00C1464B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14F6D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0D5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5EA38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71F4A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83585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A0E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5AB81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4B14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A289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3F907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1464B" w:rsidRPr="00EA401D" w14:paraId="3DDA034F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7AB8D0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610CECB" w14:textId="23988E59" w:rsidR="00C1464B" w:rsidRPr="00751735" w:rsidRDefault="003F3B64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5B4A4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29.04.2026 do 10:00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1464B" w:rsidRPr="00751735"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 </w:t>
            </w:r>
          </w:p>
        </w:tc>
      </w:tr>
      <w:tr w:rsidR="00C1464B" w:rsidRPr="00EA401D" w14:paraId="090973EA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BDC510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E3DEF12" w14:textId="10D1D320" w:rsidR="00C1464B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B4A4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Kvetoslavov 299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B4A4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930 41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B4A4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Kvetoslavov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C1464B" w:rsidRPr="00EA401D" w14:paraId="0680B80E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B07A79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určenia predpokladanej hodnoty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F576313" w14:textId="77777777" w:rsidR="00C1464B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C1464B" w:rsidRPr="00EA401D" w14:paraId="1D63A6D3" w14:textId="77777777" w:rsidTr="00E954E4">
        <w:trPr>
          <w:trHeight w:val="1021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21B726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F7BD9EA" w14:textId="0692955E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A7F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výlučne 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prostredníctvom elektronického obstarávacieho systému JOSEPHINE</w:t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554BDF1D" w14:textId="77777777" w:rsidTr="00E954E4">
        <w:trPr>
          <w:trHeight w:val="900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A4B4" w14:textId="77777777" w:rsidR="00C1464B" w:rsidRPr="00BF33D4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Dátum, čas a miesto otvárania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DD23BC6" w14:textId="18462968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5B4A4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29.04.2026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EC23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proofErr w:type="spellStart"/>
            <w:r w:rsidR="005B4A4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VitaStore</w:t>
            </w:r>
            <w:proofErr w:type="spellEnd"/>
            <w:r w:rsidR="005B4A4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, s.r.o.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B4A4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Kvetoslavov 299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B4A4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930 41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B4A4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Kvetoslavov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191B60DA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B409D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Dátum, čas a miesto vyhodnotenia ponúk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CAAA226" w14:textId="6B3F099A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5B4A4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29.04.2026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EC23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proofErr w:type="spellStart"/>
            <w:r w:rsidR="005B4A4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VitaStore</w:t>
            </w:r>
            <w:proofErr w:type="spellEnd"/>
            <w:r w:rsidR="005B4A4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, s.r.o.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B4A4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Kvetoslavov 299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B4A4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930 41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B4A4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Kvetoslavov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6B0A12D8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F44E4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3E2B36C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C1464B" w:rsidRPr="00EA401D" w14:paraId="01BF303B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1D5C9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Obsah ponuky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F380D3" w14:textId="112B16E5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predpripraveného tlačiva, ktoré tvorí prílohu č. 1 tejto výzvy. Do predmetného tlačiva uveďte svoje identifikačné údaje,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názov výrobcu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typové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lastRenderedPageBreak/>
              <w:t xml:space="preserve">označenie, skutočné technické parametre Vami ponúkaného zariadenia, </w:t>
            </w:r>
            <w:r w:rsid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a dátum vyhotovenia ponuky, podpis a pečiatku 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14:paraId="67A1DB6B" w14:textId="77777777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14:paraId="476B7DA0" w14:textId="77777777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1EA9F764" w14:textId="77777777" w:rsidR="00E954E4" w:rsidRDefault="00E954E4"/>
    <w:p w14:paraId="79847465" w14:textId="727F74A6" w:rsidR="00DC39A1" w:rsidRDefault="003F3B64" w:rsidP="00DC39A1">
      <w:pPr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ObstaravatelMesto  \* MERGEFORMAT </w:instrText>
      </w:r>
      <w:r>
        <w:rPr>
          <w:b/>
          <w:sz w:val="24"/>
        </w:rPr>
        <w:fldChar w:fldCharType="separate"/>
      </w:r>
      <w:r w:rsidR="005B4A4A">
        <w:rPr>
          <w:b/>
          <w:sz w:val="24"/>
        </w:rPr>
        <w:t>Kvetoslavov</w:t>
      </w:r>
      <w:r>
        <w:rPr>
          <w:b/>
          <w:sz w:val="24"/>
        </w:rPr>
        <w:fldChar w:fldCharType="end"/>
      </w:r>
      <w:r w:rsidR="00BE7B2E">
        <w:rPr>
          <w:b/>
          <w:sz w:val="24"/>
        </w:rPr>
        <w:t xml:space="preserve">, </w:t>
      </w:r>
      <w:r w:rsidR="009A0F0B" w:rsidRPr="00E954E4">
        <w:rPr>
          <w:b/>
          <w:sz w:val="24"/>
        </w:rPr>
        <w:t xml:space="preserve">dňa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DatumPodpisu</w:instrText>
      </w:r>
      <w:r w:rsidR="00B45A0A">
        <w:rPr>
          <w:b/>
          <w:sz w:val="24"/>
        </w:rPr>
        <w:instrText>Vyzva</w:instrText>
      </w:r>
      <w:r>
        <w:rPr>
          <w:b/>
          <w:sz w:val="24"/>
        </w:rPr>
        <w:instrText xml:space="preserve">  \* MERGEFORMAT </w:instrText>
      </w:r>
      <w:r>
        <w:rPr>
          <w:b/>
          <w:sz w:val="24"/>
        </w:rPr>
        <w:fldChar w:fldCharType="separate"/>
      </w:r>
      <w:r w:rsidR="005B4A4A">
        <w:rPr>
          <w:b/>
          <w:sz w:val="24"/>
        </w:rPr>
        <w:t>25.04.2026</w:t>
      </w:r>
      <w:r>
        <w:rPr>
          <w:b/>
          <w:sz w:val="24"/>
        </w:rPr>
        <w:fldChar w:fldCharType="end"/>
      </w:r>
    </w:p>
    <w:p w14:paraId="697238F4" w14:textId="6B76D3ED" w:rsidR="00E954E4" w:rsidRDefault="00840DCC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14:paraId="5DFFE8FE" w14:textId="39216876" w:rsidR="00DC39A1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3D9A37E2" w14:textId="3FC5D096" w:rsidR="00DC39A1" w:rsidRPr="00E954E4" w:rsidRDefault="00EC235A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 </w:t>
      </w:r>
      <w:r w:rsidR="00DC39A1" w:rsidRPr="00E954E4">
        <w:rPr>
          <w:b/>
          <w:sz w:val="24"/>
        </w:rPr>
        <w:t>..............................................</w:t>
      </w:r>
    </w:p>
    <w:p w14:paraId="605EAA3F" w14:textId="20BF0DA6" w:rsidR="00DC39A1" w:rsidRPr="00E954E4" w:rsidRDefault="003F3B64" w:rsidP="00EC235A">
      <w:pPr>
        <w:spacing w:after="0" w:line="240" w:lineRule="auto"/>
        <w:ind w:left="4253"/>
        <w:jc w:val="center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StatutarnyOrgan  \* MERGEFORMAT </w:instrText>
      </w:r>
      <w:r>
        <w:rPr>
          <w:b/>
          <w:sz w:val="24"/>
        </w:rPr>
        <w:fldChar w:fldCharType="separate"/>
      </w:r>
      <w:r w:rsidR="005B4A4A">
        <w:rPr>
          <w:b/>
          <w:sz w:val="24"/>
        </w:rPr>
        <w:t>Ing. Michal Belan</w:t>
      </w:r>
      <w:r>
        <w:rPr>
          <w:b/>
          <w:sz w:val="24"/>
        </w:rPr>
        <w:fldChar w:fldCharType="end"/>
      </w:r>
    </w:p>
    <w:p w14:paraId="2AB6283A" w14:textId="376A3270" w:rsidR="00DC39A1" w:rsidRDefault="00751735" w:rsidP="00EC235A">
      <w:pPr>
        <w:spacing w:after="0" w:line="240" w:lineRule="auto"/>
        <w:ind w:left="4253" w:hanging="5"/>
        <w:jc w:val="center"/>
        <w:rPr>
          <w:b/>
          <w:sz w:val="24"/>
        </w:rPr>
      </w:pPr>
      <w:r>
        <w:rPr>
          <w:b/>
          <w:sz w:val="24"/>
        </w:rPr>
        <w:t>štatutárny orgán</w:t>
      </w:r>
    </w:p>
    <w:p w14:paraId="2931FDC8" w14:textId="77777777" w:rsidR="00DC39A1" w:rsidRPr="00E954E4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7DE1AAC8" w14:textId="77777777" w:rsidR="00033E9B" w:rsidRDefault="00033E9B" w:rsidP="00033E9B">
      <w:pPr>
        <w:spacing w:after="0"/>
      </w:pPr>
    </w:p>
    <w:p w14:paraId="5561C5A6" w14:textId="77777777" w:rsidR="00882C76" w:rsidRDefault="00033E9B" w:rsidP="00033E9B">
      <w:pPr>
        <w:spacing w:after="0"/>
      </w:pPr>
      <w:r>
        <w:t>Prílohy:</w:t>
      </w:r>
    </w:p>
    <w:p w14:paraId="7858B8F3" w14:textId="73D2DA6F" w:rsidR="00F37948" w:rsidRDefault="00F37948" w:rsidP="00F37948">
      <w:pPr>
        <w:pStyle w:val="Odsekzoznamu"/>
        <w:numPr>
          <w:ilvl w:val="0"/>
          <w:numId w:val="4"/>
        </w:numPr>
        <w:spacing w:after="0"/>
      </w:pPr>
      <w:proofErr w:type="spellStart"/>
      <w:r w:rsidRPr="00F37948">
        <w:t>Príloha</w:t>
      </w:r>
      <w:proofErr w:type="spellEnd"/>
      <w:r w:rsidRPr="00F37948">
        <w:t xml:space="preserve"> č. 1 - </w:t>
      </w:r>
      <w:r w:rsidR="008E192A" w:rsidRPr="008E192A">
        <w:t>Elektrická kombinovaná parná piecka</w:t>
      </w:r>
      <w:r w:rsidRPr="00F37948">
        <w:t xml:space="preserve">, </w:t>
      </w:r>
    </w:p>
    <w:p w14:paraId="6C1872A1" w14:textId="77777777" w:rsidR="00F37948" w:rsidRDefault="00F37948" w:rsidP="00F37948">
      <w:pPr>
        <w:pStyle w:val="Odsekzoznamu"/>
        <w:numPr>
          <w:ilvl w:val="0"/>
          <w:numId w:val="4"/>
        </w:numPr>
        <w:spacing w:after="0"/>
      </w:pPr>
      <w:proofErr w:type="spellStart"/>
      <w:r w:rsidRPr="00F37948">
        <w:t>Priloha</w:t>
      </w:r>
      <w:proofErr w:type="spellEnd"/>
      <w:r w:rsidRPr="00F37948">
        <w:t xml:space="preserve"> c. 1 - Fermentačná komora, </w:t>
      </w:r>
    </w:p>
    <w:p w14:paraId="16170BE6" w14:textId="1BEBD6BE" w:rsidR="00F37948" w:rsidRDefault="00F37948" w:rsidP="00F37948">
      <w:pPr>
        <w:pStyle w:val="Odsekzoznamu"/>
        <w:numPr>
          <w:ilvl w:val="0"/>
          <w:numId w:val="4"/>
        </w:numPr>
        <w:spacing w:after="0"/>
      </w:pPr>
      <w:proofErr w:type="spellStart"/>
      <w:r w:rsidRPr="00F37948">
        <w:t>Priloha</w:t>
      </w:r>
      <w:proofErr w:type="spellEnd"/>
      <w:r w:rsidRPr="00F37948">
        <w:t xml:space="preserve"> c. 1 - Chladiaca skriňa plné dvere 2</w:t>
      </w:r>
      <w:r w:rsidR="008E192A">
        <w:t>ks</w:t>
      </w:r>
      <w:r w:rsidRPr="00F37948">
        <w:t xml:space="preserve">, </w:t>
      </w:r>
    </w:p>
    <w:p w14:paraId="22E8490C" w14:textId="2683DDCF" w:rsidR="00033E9B" w:rsidRDefault="00F37948" w:rsidP="00F37948">
      <w:pPr>
        <w:pStyle w:val="Odsekzoznamu"/>
        <w:numPr>
          <w:ilvl w:val="0"/>
          <w:numId w:val="4"/>
        </w:numPr>
        <w:spacing w:after="0"/>
      </w:pPr>
      <w:proofErr w:type="spellStart"/>
      <w:r w:rsidRPr="00F37948">
        <w:t>Priloha</w:t>
      </w:r>
      <w:proofErr w:type="spellEnd"/>
      <w:r w:rsidRPr="00F37948">
        <w:t xml:space="preserve"> c. 1 - </w:t>
      </w:r>
      <w:proofErr w:type="spellStart"/>
      <w:r w:rsidR="008E192A">
        <w:t>Kysiareň</w:t>
      </w:r>
      <w:proofErr w:type="spellEnd"/>
    </w:p>
    <w:p w14:paraId="44471FBC" w14:textId="5F1598AF" w:rsidR="00033E9B" w:rsidRDefault="005F5F4C" w:rsidP="00033E9B">
      <w:pPr>
        <w:pStyle w:val="Odsekzoznamu"/>
        <w:numPr>
          <w:ilvl w:val="0"/>
          <w:numId w:val="4"/>
        </w:numPr>
        <w:spacing w:after="0"/>
      </w:pPr>
      <w:proofErr w:type="spellStart"/>
      <w:r w:rsidRPr="005F5F4C">
        <w:t>Príloha</w:t>
      </w:r>
      <w:proofErr w:type="spellEnd"/>
      <w:r w:rsidRPr="005F5F4C">
        <w:t xml:space="preserve"> č. 2 - </w:t>
      </w:r>
      <w:r w:rsidR="00033E9B">
        <w:t>Súhlas so spracovaním osobných údajov</w:t>
      </w:r>
    </w:p>
    <w:p w14:paraId="779948FC" w14:textId="77777777" w:rsidR="00882C76" w:rsidRDefault="00882C76"/>
    <w:p w14:paraId="4E91D5A5" w14:textId="77777777" w:rsidR="00882C76" w:rsidRDefault="00882C76"/>
    <w:p w14:paraId="4BBDFC93" w14:textId="77777777" w:rsidR="00882C76" w:rsidRDefault="00882C76"/>
    <w:p w14:paraId="528F60E1" w14:textId="77777777" w:rsidR="00882C76" w:rsidRDefault="00882C76"/>
    <w:p w14:paraId="61846A88" w14:textId="77777777" w:rsidR="00882C76" w:rsidRDefault="00882C76"/>
    <w:p w14:paraId="2FF7D898" w14:textId="77777777" w:rsidR="00882C76" w:rsidRDefault="00882C76"/>
    <w:p w14:paraId="523D1C5B" w14:textId="77777777" w:rsidR="00882C76" w:rsidRDefault="00882C76"/>
    <w:p w14:paraId="0D75A06F" w14:textId="77777777" w:rsidR="00882C76" w:rsidRDefault="00882C76"/>
    <w:sectPr w:rsidR="00882C76" w:rsidSect="009A0F0B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2132D" w14:textId="77777777" w:rsidR="00E70C15" w:rsidRDefault="00E70C15" w:rsidP="009A2C94">
      <w:pPr>
        <w:spacing w:after="0" w:line="240" w:lineRule="auto"/>
      </w:pPr>
      <w:r>
        <w:separator/>
      </w:r>
    </w:p>
  </w:endnote>
  <w:endnote w:type="continuationSeparator" w:id="0">
    <w:p w14:paraId="3D3758FE" w14:textId="77777777" w:rsidR="00E70C15" w:rsidRDefault="00E70C15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1B68" w14:textId="77777777" w:rsidR="00860EAA" w:rsidRDefault="001B6BBF" w:rsidP="00860EAA">
    <w:pPr>
      <w:pStyle w:val="Pta"/>
      <w:jc w:val="right"/>
    </w:pPr>
    <w:r>
      <w:rPr>
        <w:sz w:val="20"/>
        <w:szCs w:val="20"/>
      </w:rPr>
      <w:t xml:space="preserve">Príloha č. 2 k Usmerneniu PPA č. 8/2017 - </w:t>
    </w:r>
    <w:r w:rsidR="00860EAA" w:rsidRPr="001B6BBF">
      <w:rPr>
        <w:sz w:val="20"/>
        <w:szCs w:val="20"/>
      </w:rPr>
      <w:t>Výzva na predkladanie ponúk</w:t>
    </w:r>
  </w:p>
  <w:p w14:paraId="7623594B" w14:textId="77777777" w:rsidR="00860EAA" w:rsidRDefault="00860E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04762" w14:textId="77777777" w:rsidR="00E70C15" w:rsidRDefault="00E70C15" w:rsidP="009A2C94">
      <w:pPr>
        <w:spacing w:after="0" w:line="240" w:lineRule="auto"/>
      </w:pPr>
      <w:r>
        <w:separator/>
      </w:r>
    </w:p>
  </w:footnote>
  <w:footnote w:type="continuationSeparator" w:id="0">
    <w:p w14:paraId="7D355334" w14:textId="77777777" w:rsidR="00E70C15" w:rsidRDefault="00E70C15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F7472"/>
    <w:multiLevelType w:val="hybridMultilevel"/>
    <w:tmpl w:val="7592CD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 w16cid:durableId="1478693493">
    <w:abstractNumId w:val="2"/>
  </w:num>
  <w:num w:numId="2" w16cid:durableId="1071199296">
    <w:abstractNumId w:val="2"/>
    <w:lvlOverride w:ilvl="0">
      <w:startOverride w:val="1"/>
    </w:lvlOverride>
  </w:num>
  <w:num w:numId="3" w16cid:durableId="29763135">
    <w:abstractNumId w:val="0"/>
  </w:num>
  <w:num w:numId="4" w16cid:durableId="1162090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1D"/>
    <w:rsid w:val="00032CED"/>
    <w:rsid w:val="00033E9B"/>
    <w:rsid w:val="00046B6F"/>
    <w:rsid w:val="000643DD"/>
    <w:rsid w:val="00071D74"/>
    <w:rsid w:val="000A7F76"/>
    <w:rsid w:val="000C0604"/>
    <w:rsid w:val="000C2744"/>
    <w:rsid w:val="00116334"/>
    <w:rsid w:val="001A155D"/>
    <w:rsid w:val="001B6BBF"/>
    <w:rsid w:val="001B7065"/>
    <w:rsid w:val="001E39A2"/>
    <w:rsid w:val="00202D3A"/>
    <w:rsid w:val="00236639"/>
    <w:rsid w:val="00244C18"/>
    <w:rsid w:val="00256764"/>
    <w:rsid w:val="00281D53"/>
    <w:rsid w:val="002F3420"/>
    <w:rsid w:val="003276E9"/>
    <w:rsid w:val="0035757D"/>
    <w:rsid w:val="00382344"/>
    <w:rsid w:val="003D7D17"/>
    <w:rsid w:val="003E4DFD"/>
    <w:rsid w:val="003F3B64"/>
    <w:rsid w:val="00410E0E"/>
    <w:rsid w:val="004275A0"/>
    <w:rsid w:val="00432A56"/>
    <w:rsid w:val="0046569F"/>
    <w:rsid w:val="004B3DA2"/>
    <w:rsid w:val="004D511D"/>
    <w:rsid w:val="004F5D38"/>
    <w:rsid w:val="00504DC1"/>
    <w:rsid w:val="005858A9"/>
    <w:rsid w:val="00590BA7"/>
    <w:rsid w:val="005A7544"/>
    <w:rsid w:val="005B4A4A"/>
    <w:rsid w:val="005D353F"/>
    <w:rsid w:val="005F5F4C"/>
    <w:rsid w:val="00604259"/>
    <w:rsid w:val="00611ADA"/>
    <w:rsid w:val="00664E3B"/>
    <w:rsid w:val="006A4D65"/>
    <w:rsid w:val="006B5D84"/>
    <w:rsid w:val="00705450"/>
    <w:rsid w:val="00751735"/>
    <w:rsid w:val="007673F5"/>
    <w:rsid w:val="00780BA4"/>
    <w:rsid w:val="007941EE"/>
    <w:rsid w:val="007A512C"/>
    <w:rsid w:val="007D293E"/>
    <w:rsid w:val="008225F0"/>
    <w:rsid w:val="00840DCC"/>
    <w:rsid w:val="0084516C"/>
    <w:rsid w:val="008463AF"/>
    <w:rsid w:val="00860EAA"/>
    <w:rsid w:val="00882C76"/>
    <w:rsid w:val="008A2F0C"/>
    <w:rsid w:val="008B6C63"/>
    <w:rsid w:val="008E192A"/>
    <w:rsid w:val="00995DA6"/>
    <w:rsid w:val="009A0F0B"/>
    <w:rsid w:val="009A2C94"/>
    <w:rsid w:val="009C2029"/>
    <w:rsid w:val="00A23AE3"/>
    <w:rsid w:val="00A57329"/>
    <w:rsid w:val="00A62DC4"/>
    <w:rsid w:val="00A850EF"/>
    <w:rsid w:val="00A90566"/>
    <w:rsid w:val="00AB3B28"/>
    <w:rsid w:val="00AC4078"/>
    <w:rsid w:val="00B07577"/>
    <w:rsid w:val="00B14BC5"/>
    <w:rsid w:val="00B45A0A"/>
    <w:rsid w:val="00B50226"/>
    <w:rsid w:val="00B52E43"/>
    <w:rsid w:val="00B61A03"/>
    <w:rsid w:val="00BA2F12"/>
    <w:rsid w:val="00BE7B2E"/>
    <w:rsid w:val="00BF33D4"/>
    <w:rsid w:val="00C1464B"/>
    <w:rsid w:val="00C342E6"/>
    <w:rsid w:val="00C5123F"/>
    <w:rsid w:val="00C55256"/>
    <w:rsid w:val="00C96EBD"/>
    <w:rsid w:val="00CD33FB"/>
    <w:rsid w:val="00CD4EC8"/>
    <w:rsid w:val="00D10D67"/>
    <w:rsid w:val="00D42E8A"/>
    <w:rsid w:val="00D92E88"/>
    <w:rsid w:val="00DC24E1"/>
    <w:rsid w:val="00DC39A1"/>
    <w:rsid w:val="00DC3D77"/>
    <w:rsid w:val="00E01A2C"/>
    <w:rsid w:val="00E6715C"/>
    <w:rsid w:val="00E70C15"/>
    <w:rsid w:val="00E738FF"/>
    <w:rsid w:val="00E954E4"/>
    <w:rsid w:val="00EA401D"/>
    <w:rsid w:val="00EB3160"/>
    <w:rsid w:val="00EC235A"/>
    <w:rsid w:val="00EC43BA"/>
    <w:rsid w:val="00F255D1"/>
    <w:rsid w:val="00F37948"/>
    <w:rsid w:val="00F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AA0F6"/>
  <w15:docId w15:val="{0AC4CA14-3250-477D-9E5D-2BA9D2DB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nytimesr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579</Words>
  <Characters>3503</Characters>
  <Application>Microsoft Office Word</Application>
  <DocSecurity>0</DocSecurity>
  <Lines>175</Lines>
  <Paragraphs>72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18</cp:revision>
  <cp:lastPrinted>2026-04-05T13:08:00Z</cp:lastPrinted>
  <dcterms:created xsi:type="dcterms:W3CDTF">2022-02-20T15:55:00Z</dcterms:created>
  <dcterms:modified xsi:type="dcterms:W3CDTF">2026-04-25T07:44:00Z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Potravinari\19. VitaStore\PHZ stroje\VARIABLES_PPA_PHZ VitaStore, s.r.o..xlsx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VitaStore, s.r.o.</vt:lpwstr>
  </property>
  <property fmtid="{D5CDD505-2E9C-101B-9397-08002B2CF9AE}" pid="6" name="ObstaravatelUlicaCislo">
    <vt:lpwstr>Kvetoslavov 299</vt:lpwstr>
  </property>
  <property fmtid="{D5CDD505-2E9C-101B-9397-08002B2CF9AE}" pid="7" name="ObstaravatelMesto">
    <vt:lpwstr>Kvetoslavov</vt:lpwstr>
  </property>
  <property fmtid="{D5CDD505-2E9C-101B-9397-08002B2CF9AE}" pid="8" name="ObstaravatelPSC">
    <vt:lpwstr>930 41</vt:lpwstr>
  </property>
  <property fmtid="{D5CDD505-2E9C-101B-9397-08002B2CF9AE}" pid="9" name="ObstaravatelICO">
    <vt:lpwstr>53089863</vt:lpwstr>
  </property>
  <property fmtid="{D5CDD505-2E9C-101B-9397-08002B2CF9AE}" pid="10" name="ObstaravatelDIC">
    <vt:lpwstr>2121258733</vt:lpwstr>
  </property>
  <property fmtid="{D5CDD505-2E9C-101B-9397-08002B2CF9AE}" pid="11" name="StatutarnyOrgan">
    <vt:lpwstr>Ing. Michal Belan</vt:lpwstr>
  </property>
  <property fmtid="{D5CDD505-2E9C-101B-9397-08002B2CF9AE}" pid="12" name="NazovZakazky">
    <vt:lpwstr>Obstaranie pekárenských zariadení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29.04.2026 do 10:00 h</vt:lpwstr>
  </property>
  <property fmtid="{D5CDD505-2E9C-101B-9397-08002B2CF9AE}" pid="15" name="DatumOtvaraniaAVyhodnoteniaPonuk">
    <vt:lpwstr>29.04.2026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Elektrická kombinovaná parná piecka - 1ks, Fermentačná komora - 1ks, Chladiaca skriňa plné dvere - 2ks, Kysiareň - 1ks,  </vt:lpwstr>
  </property>
  <property fmtid="{D5CDD505-2E9C-101B-9397-08002B2CF9AE}" pid="22" name="DatumPodpisuVyzva">
    <vt:lpwstr>25.04.2026</vt:lpwstr>
  </property>
  <property fmtid="{D5CDD505-2E9C-101B-9397-08002B2CF9AE}" pid="23" name="KodProjektu">
    <vt:lpwstr/>
  </property>
  <property fmtid="{D5CDD505-2E9C-101B-9397-08002B2CF9AE}" pid="24" name="IDObstaravania">
    <vt:lpwstr/>
  </property>
  <property fmtid="{D5CDD505-2E9C-101B-9397-08002B2CF9AE}" pid="25" name="DatumPodpisuZaznam">
    <vt:lpwstr>29.04.2026</vt:lpwstr>
  </property>
  <property fmtid="{D5CDD505-2E9C-101B-9397-08002B2CF9AE}" pid="26" name="NazovProjektu">
    <vt:lpwstr>Rozšírenie kapacít spoločnosti VitaStore, s.r.o. </vt:lpwstr>
  </property>
  <property fmtid="{D5CDD505-2E9C-101B-9397-08002B2CF9AE}" pid="27" name="DatumPodpisuSplnomocnenie">
    <vt:lpwstr>25.04.2026</vt:lpwstr>
  </property>
  <property fmtid="{D5CDD505-2E9C-101B-9397-08002B2CF9AE}" pid="28" name="IDUdajeUchadzac1">
    <vt:lpwstr>GASTRO - HAAL, s.r.o., Považská 16, 940 67 Nové Zámky, IČO: 31435076</vt:lpwstr>
  </property>
  <property fmtid="{D5CDD505-2E9C-101B-9397-08002B2CF9AE}" pid="29" name="PonukaUchadzac1">
    <vt:lpwstr>13 200,00</vt:lpwstr>
  </property>
  <property fmtid="{D5CDD505-2E9C-101B-9397-08002B2CF9AE}" pid="30" name="IDUdajeUchadzac2">
    <vt:lpwstr>PekaStroj s.r.o., Priemyselná 4, 949 01 Nitra, IČO: 36554219</vt:lpwstr>
  </property>
  <property fmtid="{D5CDD505-2E9C-101B-9397-08002B2CF9AE}" pid="31" name="PonukaUchadzac2">
    <vt:lpwstr>12 930,00</vt:lpwstr>
  </property>
  <property fmtid="{D5CDD505-2E9C-101B-9397-08002B2CF9AE}" pid="32" name="IDUdajeUchadzac3">
    <vt:lpwstr>Gastrorex, s.r.o., Mlynske luhy 80, 821 05 Bratislava, IČO: 35783052</vt:lpwstr>
  </property>
  <property fmtid="{D5CDD505-2E9C-101B-9397-08002B2CF9AE}" pid="33" name="PonukaUchadzac3">
    <vt:lpwstr>13 500,00</vt:lpwstr>
  </property>
  <property fmtid="{D5CDD505-2E9C-101B-9397-08002B2CF9AE}" pid="34" name="PHZbezDPH">
    <vt:lpwstr>13 210,00</vt:lpwstr>
  </property>
  <property fmtid="{D5CDD505-2E9C-101B-9397-08002B2CF9AE}" pid="35" name="PHZsDPH">
    <vt:lpwstr>16 248,30</vt:lpwstr>
  </property>
</Properties>
</file>