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731C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7976555D" w:rsidR="006E731C" w:rsidRDefault="006E731C" w:rsidP="006E731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DOCPROPERTY  ObstaravatelNazov  \* MERGEFORMAT </w:instrText>
            </w:r>
            <w:r>
              <w:rPr>
                <w:sz w:val="24"/>
              </w:rPr>
              <w:fldChar w:fldCharType="separate"/>
            </w:r>
            <w:r>
              <w:t xml:space="preserve"> </w:t>
            </w:r>
            <w:proofErr w:type="spellStart"/>
            <w:r w:rsidRPr="007C7D1C">
              <w:rPr>
                <w:sz w:val="24"/>
              </w:rPr>
              <w:t>VitaStore</w:t>
            </w:r>
            <w:proofErr w:type="spellEnd"/>
            <w:r w:rsidRPr="007C7D1C">
              <w:rPr>
                <w:sz w:val="24"/>
              </w:rPr>
              <w:t xml:space="preserve">, </w:t>
            </w:r>
            <w:proofErr w:type="spellStart"/>
            <w:r w:rsidRPr="007C7D1C">
              <w:rPr>
                <w:sz w:val="24"/>
              </w:rPr>
              <w:t>s.r.o</w:t>
            </w:r>
            <w:proofErr w:type="spellEnd"/>
            <w:r w:rsidRPr="007C7D1C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end"/>
            </w:r>
          </w:p>
        </w:tc>
      </w:tr>
      <w:tr w:rsidR="006E731C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19336AAE" w:rsidR="006E731C" w:rsidRDefault="006E731C" w:rsidP="006E731C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DOCPROPERTY  ObstaravatelUlicaCislo  \* MERGEFORMAT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Kvetoslavov 299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>,</w:t>
            </w:r>
            <w:r w:rsidRPr="004E4BA4"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DOCPROPERTY  ObstaravatelPSC  \* MERGEFORMAT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930 41</w:t>
            </w:r>
            <w:r>
              <w:rPr>
                <w:sz w:val="24"/>
              </w:rPr>
              <w:fldChar w:fldCharType="end"/>
            </w:r>
            <w:r w:rsidRPr="004E4BA4"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DOCPROPERTY  ObstaravatelMesto  \* MERGEFORMAT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Kvetoslavov</w:t>
            </w:r>
            <w:r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6E731C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0F9D29F7" w:rsidR="006E731C" w:rsidRDefault="006E731C" w:rsidP="006E731C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Pr="007C7D1C">
              <w:rPr>
                <w:sz w:val="24"/>
              </w:rPr>
              <w:t>53089863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79948223" w:rsidR="00E25749" w:rsidRDefault="0070293B">
                            <w:pPr>
                              <w:pStyle w:val="Zkladntext"/>
                              <w:spacing w:before="119"/>
                              <w:ind w:left="105"/>
                            </w:pPr>
                            <w:proofErr w:type="spellStart"/>
                            <w:r w:rsidRPr="0070293B">
                              <w:t>Fermentačna</w:t>
                            </w:r>
                            <w:proofErr w:type="spellEnd"/>
                            <w:r w:rsidRPr="0070293B">
                              <w:t>́ komora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" filled="f" strokeweight=".48pt">
                <v:textbox inset="0,0,0,0">
                  <w:txbxContent>
                    <w:p w14:paraId="3950E238" w14:textId="79948223" w:rsidR="00E25749" w:rsidRDefault="0070293B">
                      <w:pPr>
                        <w:pStyle w:val="Zkladntext"/>
                        <w:spacing w:before="119"/>
                        <w:ind w:left="105"/>
                      </w:pPr>
                      <w:proofErr w:type="spellStart"/>
                      <w:r w:rsidRPr="0070293B">
                        <w:t>Fermentačna</w:t>
                      </w:r>
                      <w:proofErr w:type="spellEnd"/>
                      <w:r w:rsidRPr="0070293B">
                        <w:t>́ komora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9A2300">
        <w:trPr>
          <w:trHeight w:val="1580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9A2300" w14:paraId="07D57FD0" w14:textId="77777777" w:rsidTr="009844D8">
        <w:trPr>
          <w:trHeight w:val="342"/>
          <w:jc w:val="center"/>
        </w:trPr>
        <w:tc>
          <w:tcPr>
            <w:tcW w:w="5113" w:type="dxa"/>
          </w:tcPr>
          <w:p w14:paraId="261D01B6" w14:textId="3FF83363" w:rsidR="009A2300" w:rsidRDefault="008A204D" w:rsidP="009A230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8A204D">
              <w:rPr>
                <w:sz w:val="24"/>
              </w:rPr>
              <w:t>Teplotné rozmedzie</w:t>
            </w:r>
            <w:r>
              <w:rPr>
                <w:sz w:val="24"/>
              </w:rPr>
              <w:t xml:space="preserve"> minimálne (</w:t>
            </w:r>
            <w:r>
              <w:rPr>
                <w:sz w:val="24"/>
              </w:rPr>
              <w:sym w:font="Symbol" w:char="F0B0"/>
            </w:r>
            <w:r w:rsidRPr="008A204D">
              <w:rPr>
                <w:sz w:val="24"/>
              </w:rPr>
              <w:t>C</w:t>
            </w:r>
            <w:r>
              <w:rPr>
                <w:sz w:val="24"/>
              </w:rPr>
              <w:t>)</w:t>
            </w:r>
            <w:r w:rsidRPr="008A204D">
              <w:rPr>
                <w:sz w:val="24"/>
              </w:rPr>
              <w:t xml:space="preserve">    </w:t>
            </w:r>
          </w:p>
        </w:tc>
        <w:tc>
          <w:tcPr>
            <w:tcW w:w="2558" w:type="dxa"/>
            <w:vAlign w:val="center"/>
          </w:tcPr>
          <w:p w14:paraId="41D76F8B" w14:textId="0C1BBC1A" w:rsidR="009A2300" w:rsidRDefault="008A204D" w:rsidP="009A2300">
            <w:pPr>
              <w:pStyle w:val="TableParagraph"/>
              <w:jc w:val="center"/>
              <w:rPr>
                <w:sz w:val="24"/>
              </w:rPr>
            </w:pPr>
            <w:r w:rsidRPr="008A204D">
              <w:rPr>
                <w:sz w:val="24"/>
              </w:rPr>
              <w:t>-20</w:t>
            </w:r>
            <w:r>
              <w:rPr>
                <w:sz w:val="24"/>
              </w:rPr>
              <w:t xml:space="preserve"> /</w:t>
            </w:r>
            <w:r w:rsidRPr="008A204D">
              <w:rPr>
                <w:sz w:val="24"/>
              </w:rPr>
              <w:t>+35</w:t>
            </w:r>
          </w:p>
        </w:tc>
        <w:tc>
          <w:tcPr>
            <w:tcW w:w="2372" w:type="dxa"/>
            <w:vAlign w:val="center"/>
          </w:tcPr>
          <w:p w14:paraId="00DF0BD4" w14:textId="77777777" w:rsidR="009A2300" w:rsidRPr="00B43449" w:rsidRDefault="009A2300" w:rsidP="009A230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610E" w14:paraId="3D5D6EFB" w14:textId="77777777" w:rsidTr="009844D8">
        <w:trPr>
          <w:trHeight w:val="342"/>
          <w:jc w:val="center"/>
        </w:trPr>
        <w:tc>
          <w:tcPr>
            <w:tcW w:w="5113" w:type="dxa"/>
          </w:tcPr>
          <w:p w14:paraId="6A5ACB53" w14:textId="2DAAC317" w:rsidR="006D610E" w:rsidRPr="009A2300" w:rsidRDefault="008A204D" w:rsidP="006D610E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8A204D">
              <w:rPr>
                <w:sz w:val="24"/>
              </w:rPr>
              <w:t>Kapacita</w:t>
            </w:r>
            <w:r>
              <w:rPr>
                <w:sz w:val="24"/>
              </w:rPr>
              <w:t xml:space="preserve"> -</w:t>
            </w:r>
            <w:r w:rsidRPr="008A204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počet </w:t>
            </w:r>
            <w:r w:rsidRPr="008A204D">
              <w:rPr>
                <w:sz w:val="24"/>
              </w:rPr>
              <w:t xml:space="preserve">plechov </w:t>
            </w:r>
            <w:r>
              <w:rPr>
                <w:sz w:val="24"/>
              </w:rPr>
              <w:t xml:space="preserve">o rozmere </w:t>
            </w:r>
            <w:r w:rsidRPr="008A204D">
              <w:rPr>
                <w:sz w:val="24"/>
              </w:rPr>
              <w:t>600 x 800 mm, rozteč 70 mm</w:t>
            </w:r>
            <w:r>
              <w:rPr>
                <w:sz w:val="24"/>
              </w:rPr>
              <w:t>, maximálne</w:t>
            </w:r>
          </w:p>
        </w:tc>
        <w:tc>
          <w:tcPr>
            <w:tcW w:w="2558" w:type="dxa"/>
            <w:vAlign w:val="center"/>
          </w:tcPr>
          <w:p w14:paraId="38372EE8" w14:textId="2AE1D2E5" w:rsidR="006D610E" w:rsidRPr="009A2300" w:rsidRDefault="008A204D" w:rsidP="006D610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372" w:type="dxa"/>
            <w:vAlign w:val="center"/>
          </w:tcPr>
          <w:p w14:paraId="380F4882" w14:textId="14948752" w:rsidR="006D610E" w:rsidRPr="00B43449" w:rsidRDefault="006D610E" w:rsidP="006D610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610E" w14:paraId="75624A37" w14:textId="77777777" w:rsidTr="009844D8">
        <w:trPr>
          <w:trHeight w:val="342"/>
          <w:jc w:val="center"/>
        </w:trPr>
        <w:tc>
          <w:tcPr>
            <w:tcW w:w="5113" w:type="dxa"/>
          </w:tcPr>
          <w:p w14:paraId="5793AD51" w14:textId="634A1F97" w:rsidR="006D610E" w:rsidRPr="006D610E" w:rsidRDefault="008A204D" w:rsidP="006D610E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8A204D">
              <w:rPr>
                <w:sz w:val="24"/>
              </w:rPr>
              <w:t xml:space="preserve">Kapacita  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počet </w:t>
            </w:r>
            <w:r w:rsidRPr="008A204D">
              <w:rPr>
                <w:sz w:val="24"/>
              </w:rPr>
              <w:t xml:space="preserve">plechov </w:t>
            </w:r>
            <w:r>
              <w:rPr>
                <w:sz w:val="24"/>
              </w:rPr>
              <w:t xml:space="preserve">o rozmere </w:t>
            </w:r>
            <w:r w:rsidRPr="008A204D">
              <w:rPr>
                <w:sz w:val="24"/>
              </w:rPr>
              <w:t xml:space="preserve">600 x </w:t>
            </w:r>
            <w:r>
              <w:rPr>
                <w:sz w:val="24"/>
              </w:rPr>
              <w:t>4</w:t>
            </w:r>
            <w:r w:rsidRPr="008A204D">
              <w:rPr>
                <w:sz w:val="24"/>
              </w:rPr>
              <w:t>00 mm, rozteč 70 mm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 xml:space="preserve"> maximálne</w:t>
            </w:r>
          </w:p>
        </w:tc>
        <w:tc>
          <w:tcPr>
            <w:tcW w:w="2558" w:type="dxa"/>
            <w:vAlign w:val="center"/>
          </w:tcPr>
          <w:p w14:paraId="576CD909" w14:textId="7241D9B6" w:rsidR="006D610E" w:rsidRDefault="006D610E" w:rsidP="006D610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372" w:type="dxa"/>
            <w:vAlign w:val="center"/>
          </w:tcPr>
          <w:p w14:paraId="05CF1B98" w14:textId="77777777" w:rsidR="006D610E" w:rsidRDefault="006D610E" w:rsidP="006D610E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8A204D" w14:paraId="64AD85DE" w14:textId="77777777" w:rsidTr="009844D8">
        <w:trPr>
          <w:trHeight w:val="342"/>
          <w:jc w:val="center"/>
        </w:trPr>
        <w:tc>
          <w:tcPr>
            <w:tcW w:w="5113" w:type="dxa"/>
          </w:tcPr>
          <w:p w14:paraId="1F375A9D" w14:textId="5BBEB70E" w:rsidR="008A204D" w:rsidRDefault="008A204D" w:rsidP="008A204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8A204D">
              <w:rPr>
                <w:sz w:val="24"/>
              </w:rPr>
              <w:t>Kontrola vlhkosti</w:t>
            </w:r>
          </w:p>
        </w:tc>
        <w:tc>
          <w:tcPr>
            <w:tcW w:w="2558" w:type="dxa"/>
            <w:vAlign w:val="center"/>
          </w:tcPr>
          <w:p w14:paraId="299BE8FE" w14:textId="3B950A2C" w:rsidR="008A204D" w:rsidRDefault="008A204D" w:rsidP="008A204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580124009"/>
            <w:placeholder>
              <w:docPart w:val="11513EA22C225A4B8CB40EA3F40A417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D461557" w14:textId="5FB41BEA" w:rsidR="008A204D" w:rsidRDefault="008A204D" w:rsidP="008A204D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D610E" w14:paraId="66646EBE" w14:textId="77777777" w:rsidTr="009844D8">
        <w:trPr>
          <w:trHeight w:val="342"/>
          <w:jc w:val="center"/>
        </w:trPr>
        <w:tc>
          <w:tcPr>
            <w:tcW w:w="5113" w:type="dxa"/>
          </w:tcPr>
          <w:p w14:paraId="24950018" w14:textId="363FAAAC" w:rsidR="006D610E" w:rsidRDefault="008A204D" w:rsidP="006D610E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8A204D">
              <w:rPr>
                <w:sz w:val="24"/>
              </w:rPr>
              <w:t>Plné nerezové dvere</w:t>
            </w:r>
          </w:p>
        </w:tc>
        <w:tc>
          <w:tcPr>
            <w:tcW w:w="2558" w:type="dxa"/>
            <w:vAlign w:val="center"/>
          </w:tcPr>
          <w:p w14:paraId="03315A2C" w14:textId="06DC1DB0" w:rsidR="006D610E" w:rsidRDefault="006D610E" w:rsidP="006D610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965648108"/>
            <w:placeholder>
              <w:docPart w:val="C0A19647FF8E4D2DA1E2981EECBA1B5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75D03B8" w14:textId="1CCE6C16" w:rsidR="006D610E" w:rsidRPr="00B43449" w:rsidRDefault="006D610E" w:rsidP="006D610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D610E" w14:paraId="5F850F3D" w14:textId="77777777" w:rsidTr="009844D8">
        <w:trPr>
          <w:trHeight w:val="342"/>
          <w:jc w:val="center"/>
        </w:trPr>
        <w:tc>
          <w:tcPr>
            <w:tcW w:w="5113" w:type="dxa"/>
          </w:tcPr>
          <w:p w14:paraId="35F94D66" w14:textId="01AD532F" w:rsidR="006D610E" w:rsidRDefault="008A204D" w:rsidP="006D610E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Maximálne v</w:t>
            </w:r>
            <w:r w:rsidRPr="008A204D">
              <w:rPr>
                <w:sz w:val="24"/>
              </w:rPr>
              <w:t xml:space="preserve">onkajšie rozmery  š x h x v  </w:t>
            </w:r>
            <w:r>
              <w:rPr>
                <w:sz w:val="24"/>
              </w:rPr>
              <w:t>(</w:t>
            </w:r>
            <w:r w:rsidRPr="008A204D">
              <w:rPr>
                <w:sz w:val="24"/>
              </w:rPr>
              <w:t>mm</w:t>
            </w:r>
            <w:r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381B0019" w14:textId="4E7CA1EC" w:rsidR="006D610E" w:rsidRDefault="008A204D" w:rsidP="006D610E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  <w:r w:rsidRPr="008A204D">
              <w:rPr>
                <w:sz w:val="24"/>
              </w:rPr>
              <w:t>0 x 1</w:t>
            </w:r>
            <w:r>
              <w:rPr>
                <w:sz w:val="24"/>
              </w:rPr>
              <w:t>100</w:t>
            </w:r>
            <w:r w:rsidRPr="008A204D">
              <w:rPr>
                <w:sz w:val="24"/>
              </w:rPr>
              <w:t xml:space="preserve"> x 2</w:t>
            </w:r>
            <w:r>
              <w:rPr>
                <w:sz w:val="24"/>
              </w:rPr>
              <w:t>200</w:t>
            </w:r>
          </w:p>
        </w:tc>
        <w:tc>
          <w:tcPr>
            <w:tcW w:w="2372" w:type="dxa"/>
            <w:vAlign w:val="center"/>
          </w:tcPr>
          <w:p w14:paraId="7EDF81D7" w14:textId="5A159750" w:rsidR="006D610E" w:rsidRPr="00B43449" w:rsidRDefault="006D610E" w:rsidP="006D610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610E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6D610E" w:rsidRDefault="006D610E" w:rsidP="006D610E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6D610E" w:rsidRPr="00DD3824" w:rsidRDefault="006D610E" w:rsidP="006D610E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D610E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48096EA9" w:rsidR="006D610E" w:rsidRDefault="006D610E" w:rsidP="006D610E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23 %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6D610E" w:rsidRPr="00DD3824" w:rsidRDefault="006D610E" w:rsidP="006D610E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D610E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6D610E" w:rsidRDefault="006D610E" w:rsidP="006D610E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6D610E" w:rsidRPr="00DD3824" w:rsidRDefault="006D610E" w:rsidP="006D610E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ECF14" w14:textId="77777777" w:rsidR="001664A0" w:rsidRDefault="001664A0">
      <w:r>
        <w:separator/>
      </w:r>
    </w:p>
  </w:endnote>
  <w:endnote w:type="continuationSeparator" w:id="0">
    <w:p w14:paraId="30EF74A0" w14:textId="77777777" w:rsidR="001664A0" w:rsidRDefault="00166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&#13;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24F19" w14:textId="77777777" w:rsidR="001664A0" w:rsidRDefault="001664A0">
      <w:r>
        <w:separator/>
      </w:r>
    </w:p>
  </w:footnote>
  <w:footnote w:type="continuationSeparator" w:id="0">
    <w:p w14:paraId="7F345DCB" w14:textId="77777777" w:rsidR="001664A0" w:rsidRDefault="001664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93C17"/>
    <w:rsid w:val="000D4142"/>
    <w:rsid w:val="00111509"/>
    <w:rsid w:val="0014217B"/>
    <w:rsid w:val="001664A0"/>
    <w:rsid w:val="002339CF"/>
    <w:rsid w:val="00266E1E"/>
    <w:rsid w:val="002C2E1F"/>
    <w:rsid w:val="00302F42"/>
    <w:rsid w:val="00355F2A"/>
    <w:rsid w:val="003E3D78"/>
    <w:rsid w:val="00424DA1"/>
    <w:rsid w:val="004554EE"/>
    <w:rsid w:val="004B2C2D"/>
    <w:rsid w:val="004E4BA4"/>
    <w:rsid w:val="00504DC1"/>
    <w:rsid w:val="005B6E90"/>
    <w:rsid w:val="005C339A"/>
    <w:rsid w:val="00602BCF"/>
    <w:rsid w:val="0060474F"/>
    <w:rsid w:val="006119B2"/>
    <w:rsid w:val="00643F9B"/>
    <w:rsid w:val="00676794"/>
    <w:rsid w:val="00684307"/>
    <w:rsid w:val="006A2FCA"/>
    <w:rsid w:val="006C6A53"/>
    <w:rsid w:val="006D4E67"/>
    <w:rsid w:val="006D610E"/>
    <w:rsid w:val="006E731C"/>
    <w:rsid w:val="006F5868"/>
    <w:rsid w:val="0070293B"/>
    <w:rsid w:val="00766196"/>
    <w:rsid w:val="007A2BE4"/>
    <w:rsid w:val="007E2A56"/>
    <w:rsid w:val="008A05D3"/>
    <w:rsid w:val="008A204D"/>
    <w:rsid w:val="008D5BD5"/>
    <w:rsid w:val="00925C35"/>
    <w:rsid w:val="00986CE8"/>
    <w:rsid w:val="00997105"/>
    <w:rsid w:val="009A2300"/>
    <w:rsid w:val="009D3617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052D"/>
    <w:rsid w:val="00CF27E9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A19647FF8E4D2DA1E2981EECBA1B5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0703FA-29E6-4060-B5B0-7491F84508E1}"/>
      </w:docPartPr>
      <w:docPartBody>
        <w:p w:rsidR="00651A18" w:rsidRDefault="008842D2" w:rsidP="008842D2">
          <w:pPr>
            <w:pStyle w:val="C0A19647FF8E4D2DA1E2981EECBA1B5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1513EA22C225A4B8CB40EA3F40A417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90FC584-9579-0D4E-8133-8B483B7B7741}"/>
      </w:docPartPr>
      <w:docPartBody>
        <w:p w:rsidR="00000000" w:rsidRDefault="004C008D" w:rsidP="004C008D">
          <w:pPr>
            <w:pStyle w:val="11513EA22C225A4B8CB40EA3F40A4179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175436"/>
    <w:rsid w:val="00222ACE"/>
    <w:rsid w:val="002C2E1F"/>
    <w:rsid w:val="004C008D"/>
    <w:rsid w:val="00504DC1"/>
    <w:rsid w:val="005356AE"/>
    <w:rsid w:val="005E2354"/>
    <w:rsid w:val="00651A18"/>
    <w:rsid w:val="008842D2"/>
    <w:rsid w:val="00B44C03"/>
    <w:rsid w:val="00B77D5E"/>
    <w:rsid w:val="00CF052D"/>
    <w:rsid w:val="00EC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4C008D"/>
    <w:rPr>
      <w:color w:val="808080"/>
    </w:rPr>
  </w:style>
  <w:style w:type="paragraph" w:customStyle="1" w:styleId="BDEC7AF6A48146ED9036458B84BECA0F">
    <w:name w:val="BDEC7AF6A48146ED9036458B84BECA0F"/>
    <w:rsid w:val="008842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A19647FF8E4D2DA1E2981EECBA1B5E">
    <w:name w:val="C0A19647FF8E4D2DA1E2981EECBA1B5E"/>
    <w:rsid w:val="008842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9FEEB475F84519ACE2C47996361242">
    <w:name w:val="2E9FEEB475F84519ACE2C47996361242"/>
    <w:rsid w:val="008842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17924390DC457992E77E8F290E148C">
    <w:name w:val="0C17924390DC457992E77E8F290E148C"/>
    <w:rsid w:val="008842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462725930140CFB8C3216FA02BCB67">
    <w:name w:val="6B462725930140CFB8C3216FA02BCB67"/>
    <w:rsid w:val="008842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99E3D2FD873B4292695B99153C12EB">
    <w:name w:val="D599E3D2FD873B4292695B99153C12EB"/>
    <w:rsid w:val="004C00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513EA22C225A4B8CB40EA3F40A4179">
    <w:name w:val="11513EA22C225A4B8CB40EA3F40A4179"/>
    <w:rsid w:val="004C008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195</Words>
  <Characters>1529</Characters>
  <Application>Microsoft Office Word</Application>
  <DocSecurity>0</DocSecurity>
  <Lines>76</Lines>
  <Paragraphs>52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Gajdoš</cp:lastModifiedBy>
  <cp:revision>12</cp:revision>
  <dcterms:created xsi:type="dcterms:W3CDTF">2022-02-23T09:36:00Z</dcterms:created>
  <dcterms:modified xsi:type="dcterms:W3CDTF">2026-04-23T15:46:00Z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sutaze\vzory\VO Templates\PPA\VARIABLES_PPA_PHZ.xlsx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Investície vrátane investícií do zavlažovania</vt:lpwstr>
  </property>
  <property fmtid="{D5CDD505-2E9C-101B-9397-08002B2CF9AE}" pid="9" name="CisloPodopatrenia">
    <vt:lpwstr>73.7 Investície do rozšírenia kapacít v spracovateľských podnikoch</vt:lpwstr>
  </property>
  <property fmtid="{D5CDD505-2E9C-101B-9397-08002B2CF9AE}" pid="10" name="CisloVyzvy">
    <vt:lpwstr>6/SP/2026-73.7</vt:lpwstr>
  </property>
  <property fmtid="{D5CDD505-2E9C-101B-9397-08002B2CF9AE}" pid="11" name="Druhzakazky">
    <vt:lpwstr>Tovary</vt:lpwstr>
  </property>
  <property fmtid="{D5CDD505-2E9C-101B-9397-08002B2CF9AE}" pid="12" name="ObstaravatelNazov">
    <vt:lpwstr>VitaPlanet, s.r.o. </vt:lpwstr>
  </property>
  <property fmtid="{D5CDD505-2E9C-101B-9397-08002B2CF9AE}" pid="13" name="ObstaravatelUlicaCislo">
    <vt:lpwstr>Kvetoslavov 299</vt:lpwstr>
  </property>
  <property fmtid="{D5CDD505-2E9C-101B-9397-08002B2CF9AE}" pid="14" name="ObstaravatelMesto">
    <vt:lpwstr>Kvetoslavov</vt:lpwstr>
  </property>
  <property fmtid="{D5CDD505-2E9C-101B-9397-08002B2CF9AE}" pid="15" name="ObstaravatelPSC">
    <vt:lpwstr>930 41</vt:lpwstr>
  </property>
  <property fmtid="{D5CDD505-2E9C-101B-9397-08002B2CF9AE}" pid="16" name="ObstaravatelICO">
    <vt:lpwstr>50340123</vt:lpwstr>
  </property>
  <property fmtid="{D5CDD505-2E9C-101B-9397-08002B2CF9AE}" pid="17" name="ObstaravatelDIC">
    <vt:lpwstr>2120299665</vt:lpwstr>
  </property>
  <property fmtid="{D5CDD505-2E9C-101B-9397-08002B2CF9AE}" pid="18" name="StatutarnyOrgan">
    <vt:lpwstr>Ing. Beata Belanová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Rozšírenie kapacít spoločnosti VitaPlanet, s.r.o. </vt:lpwstr>
  </property>
  <property fmtid="{D5CDD505-2E9C-101B-9397-08002B2CF9AE}" pid="21" name="PredmetZakazky">
    <vt:lpwstr>Chladiarenská dodávka na prepravu vlastnej produkcie - 1ks, Software na riadenie a optimalizáciu výroby - 1ks, Doplnková opcia na existujúcu baličku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11.03.2026 do 10:00 h</vt:lpwstr>
  </property>
  <property fmtid="{D5CDD505-2E9C-101B-9397-08002B2CF9AE}" pid="24" name="DatumOtvaraniaAVyhodnoteniaPonuk">
    <vt:lpwstr>11.03.2026 o 11:00 h</vt:lpwstr>
  </property>
  <property fmtid="{D5CDD505-2E9C-101B-9397-08002B2CF9AE}" pid="25" name="DatumPodpisuVyzva">
    <vt:lpwstr>06.03.2026</vt:lpwstr>
  </property>
  <property fmtid="{D5CDD505-2E9C-101B-9397-08002B2CF9AE}" pid="26" name="DatumPodpisuZaznam">
    <vt:lpwstr>11.03.2026</vt:lpwstr>
  </property>
  <property fmtid="{D5CDD505-2E9C-101B-9397-08002B2CF9AE}" pid="27" name="DatumPodpisuSplnomocnenie">
    <vt:lpwstr>13.03.2026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Rozšírenie kapacít spoločnosti VitaPlanet, s.r.o. 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