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7727" w14:textId="0FC0FF70" w:rsidR="00CA055B" w:rsidRPr="000D7A20" w:rsidRDefault="008F59A8" w:rsidP="000D7A20">
      <w:pPr>
        <w:rPr>
          <w:rFonts w:ascii="Times New Roman" w:hAnsi="Times New Roman" w:cs="Times New Roman"/>
        </w:rPr>
      </w:pPr>
      <w:r w:rsidRPr="000D7A20">
        <w:rPr>
          <w:rFonts w:ascii="Times New Roman" w:hAnsi="Times New Roman" w:cs="Times New Roman"/>
        </w:rPr>
        <w:t xml:space="preserve"> </w:t>
      </w:r>
      <w:r w:rsidR="003E5FF0" w:rsidRPr="006A2C71">
        <w:rPr>
          <w:rFonts w:ascii="Times New Roman" w:hAnsi="Times New Roman" w:cs="Times New Roman"/>
        </w:rPr>
        <w:t>Znak sprawy</w:t>
      </w:r>
      <w:r w:rsidR="006A2C71" w:rsidRPr="006A2C71">
        <w:rPr>
          <w:rFonts w:ascii="Times New Roman" w:hAnsi="Times New Roman" w:cs="Times New Roman"/>
        </w:rPr>
        <w:t>: SA.</w:t>
      </w:r>
      <w:r w:rsidR="0091160C">
        <w:rPr>
          <w:rFonts w:ascii="Times New Roman" w:hAnsi="Times New Roman" w:cs="Times New Roman"/>
        </w:rPr>
        <w:t>270.</w:t>
      </w:r>
      <w:r w:rsidR="00E65CF6">
        <w:rPr>
          <w:rFonts w:ascii="Times New Roman" w:hAnsi="Times New Roman" w:cs="Times New Roman"/>
        </w:rPr>
        <w:t>3</w:t>
      </w:r>
      <w:r w:rsidR="0091160C">
        <w:rPr>
          <w:rFonts w:ascii="Times New Roman" w:hAnsi="Times New Roman" w:cs="Times New Roman"/>
        </w:rPr>
        <w:t>.202</w:t>
      </w:r>
      <w:r w:rsidR="00B172CB">
        <w:rPr>
          <w:rFonts w:ascii="Times New Roman" w:hAnsi="Times New Roman" w:cs="Times New Roman"/>
        </w:rPr>
        <w:t>6</w:t>
      </w:r>
    </w:p>
    <w:p w14:paraId="50EA4888" w14:textId="77777777" w:rsidR="000D7A20" w:rsidRPr="000D7A20" w:rsidRDefault="000D7A20" w:rsidP="000D7A20">
      <w:pPr>
        <w:spacing w:before="120"/>
        <w:jc w:val="right"/>
        <w:rPr>
          <w:rFonts w:ascii="Times New Roman" w:hAnsi="Times New Roman" w:cs="Times New Roman"/>
          <w:bCs/>
        </w:rPr>
      </w:pPr>
      <w:r w:rsidRPr="000D7A20">
        <w:rPr>
          <w:rFonts w:ascii="Times New Roman" w:hAnsi="Times New Roman" w:cs="Times New Roman"/>
          <w:bCs/>
        </w:rPr>
        <w:t>Załącznik nr 11 do SWZ</w:t>
      </w:r>
    </w:p>
    <w:p w14:paraId="46ED7826" w14:textId="77777777" w:rsidR="000D7A20" w:rsidRPr="0091160C" w:rsidRDefault="000D7A20" w:rsidP="000D7A20">
      <w:pPr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91160C">
        <w:rPr>
          <w:rFonts w:ascii="Times New Roman" w:eastAsia="Arial Unicode MS" w:hAnsi="Times New Roman" w:cs="Times New Roman"/>
          <w:b/>
          <w:bCs/>
          <w:sz w:val="24"/>
          <w:szCs w:val="24"/>
        </w:rPr>
        <w:t>Umowa nr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</w:t>
      </w:r>
    </w:p>
    <w:p w14:paraId="1F27357B" w14:textId="77777777" w:rsidR="000D7A20" w:rsidRPr="0091160C" w:rsidRDefault="000D7A20" w:rsidP="000D7A20">
      <w:pPr>
        <w:spacing w:line="276" w:lineRule="auto"/>
        <w:jc w:val="both"/>
        <w:rPr>
          <w:rFonts w:ascii="Times New Roman" w:eastAsia="Arial Unicode MS" w:hAnsi="Times New Roman" w:cs="Times New Roman"/>
        </w:rPr>
      </w:pPr>
    </w:p>
    <w:p w14:paraId="3E3B63D6" w14:textId="432ECF8D" w:rsidR="000D7A20" w:rsidRPr="0091160C" w:rsidRDefault="000D7A20" w:rsidP="000D7A20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zawarta w </w:t>
      </w:r>
      <w:r w:rsidR="0091160C" w:rsidRPr="0091160C">
        <w:rPr>
          <w:rFonts w:ascii="Times New Roman" w:hAnsi="Times New Roman" w:cs="Times New Roman"/>
        </w:rPr>
        <w:t>Ustroniu</w:t>
      </w:r>
      <w:r w:rsidRPr="0091160C">
        <w:rPr>
          <w:rFonts w:ascii="Times New Roman" w:hAnsi="Times New Roman" w:cs="Times New Roman"/>
        </w:rPr>
        <w:t xml:space="preserve"> w dniu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</w:t>
      </w:r>
      <w:r w:rsidRPr="0091160C">
        <w:rPr>
          <w:rFonts w:ascii="Times New Roman" w:hAnsi="Times New Roman" w:cs="Times New Roman"/>
        </w:rPr>
        <w:t>pomiędzy:</w:t>
      </w:r>
    </w:p>
    <w:p w14:paraId="33BB661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Skarbem Państwa </w:t>
      </w:r>
    </w:p>
    <w:p w14:paraId="3748053A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Państwowym Gospodarstwem Leśnym Lasy Państwowe </w:t>
      </w:r>
    </w:p>
    <w:p w14:paraId="60FD547D" w14:textId="029CC31C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 xml:space="preserve">Nadleśnictwem </w:t>
      </w:r>
      <w:r w:rsidR="0091160C" w:rsidRPr="0091160C">
        <w:rPr>
          <w:rFonts w:ascii="Times New Roman" w:hAnsi="Times New Roman" w:cs="Times New Roman"/>
          <w:b/>
        </w:rPr>
        <w:t>Ustroń</w:t>
      </w:r>
    </w:p>
    <w:p w14:paraId="719F381E" w14:textId="17ED584C" w:rsidR="000D7A20" w:rsidRPr="0091160C" w:rsidRDefault="000D7A20" w:rsidP="003E5FF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ul. </w:t>
      </w:r>
      <w:r w:rsidR="0091160C" w:rsidRPr="0091160C">
        <w:rPr>
          <w:rFonts w:ascii="Times New Roman" w:hAnsi="Times New Roman" w:cs="Times New Roman"/>
        </w:rPr>
        <w:t xml:space="preserve">3 </w:t>
      </w:r>
      <w:r w:rsidR="003A3D33">
        <w:rPr>
          <w:rFonts w:ascii="Times New Roman" w:hAnsi="Times New Roman" w:cs="Times New Roman"/>
        </w:rPr>
        <w:t>M</w:t>
      </w:r>
      <w:r w:rsidR="0091160C" w:rsidRPr="0091160C">
        <w:rPr>
          <w:rFonts w:ascii="Times New Roman" w:hAnsi="Times New Roman" w:cs="Times New Roman"/>
        </w:rPr>
        <w:t>aja 108</w:t>
      </w:r>
      <w:r w:rsidRPr="0091160C">
        <w:rPr>
          <w:rFonts w:ascii="Times New Roman" w:hAnsi="Times New Roman" w:cs="Times New Roman"/>
        </w:rPr>
        <w:t>, 43-</w:t>
      </w:r>
      <w:r w:rsidR="0091160C" w:rsidRPr="0091160C">
        <w:rPr>
          <w:rFonts w:ascii="Times New Roman" w:hAnsi="Times New Roman" w:cs="Times New Roman"/>
        </w:rPr>
        <w:t>450 Ustroń</w:t>
      </w:r>
      <w:r w:rsidRPr="0091160C">
        <w:rPr>
          <w:rFonts w:ascii="Times New Roman" w:hAnsi="Times New Roman" w:cs="Times New Roman"/>
        </w:rPr>
        <w:t xml:space="preserve">, NIP </w:t>
      </w:r>
      <w:r w:rsidR="0091160C" w:rsidRPr="0091160C">
        <w:rPr>
          <w:rFonts w:ascii="Times New Roman" w:hAnsi="Times New Roman" w:cs="Times New Roman"/>
        </w:rPr>
        <w:t>5480077955</w:t>
      </w:r>
      <w:r w:rsidRPr="0091160C">
        <w:rPr>
          <w:rFonts w:ascii="Times New Roman" w:hAnsi="Times New Roman" w:cs="Times New Roman"/>
        </w:rPr>
        <w:t>, REGON: 07100</w:t>
      </w:r>
      <w:r w:rsidR="0091160C" w:rsidRPr="0091160C">
        <w:rPr>
          <w:rFonts w:ascii="Times New Roman" w:hAnsi="Times New Roman" w:cs="Times New Roman"/>
        </w:rPr>
        <w:t>1910</w:t>
      </w:r>
    </w:p>
    <w:p w14:paraId="0438C8A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</w:rPr>
        <w:t xml:space="preserve">reprezentowanym przez: </w:t>
      </w:r>
    </w:p>
    <w:p w14:paraId="78998D21" w14:textId="77777777" w:rsidR="000D7A20" w:rsidRPr="0091160C" w:rsidRDefault="000D7A20" w:rsidP="003E5FF0">
      <w:pPr>
        <w:suppressAutoHyphens/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–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____________________,</w:t>
      </w:r>
    </w:p>
    <w:p w14:paraId="35C81BC2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zwanym w dalszej części umowy „Zamawiającym”</w:t>
      </w:r>
    </w:p>
    <w:p w14:paraId="49CA4DBE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91160C">
        <w:rPr>
          <w:rFonts w:ascii="Times New Roman" w:hAnsi="Times New Roman" w:cs="Times New Roman"/>
          <w:b/>
          <w:bCs/>
        </w:rPr>
        <w:t>a</w:t>
      </w:r>
    </w:p>
    <w:p w14:paraId="71153BAD" w14:textId="486F7D8B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i/>
          <w:iCs/>
        </w:rPr>
        <w:t>(w przypadku osób prawnych i spółek handlowych nieposiadających osobowości prawnej)</w:t>
      </w:r>
      <w:r w:rsidRPr="0091160C">
        <w:rPr>
          <w:rFonts w:ascii="Times New Roman" w:hAnsi="Times New Roman" w:cs="Times New Roman"/>
          <w:bCs/>
          <w:i/>
          <w:iCs/>
        </w:rPr>
        <w:br/>
      </w:r>
      <w:bookmarkStart w:id="0" w:name="_Hlk202953282"/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</w:t>
      </w:r>
      <w:bookmarkEnd w:id="0"/>
      <w:r w:rsidRPr="0091160C">
        <w:rPr>
          <w:rFonts w:ascii="Times New Roman" w:hAnsi="Times New Roman" w:cs="Times New Roman"/>
          <w:bCs/>
        </w:rPr>
        <w:t>_ z siedzibą w __________________________ („Wykonawca”)</w:t>
      </w:r>
      <w:r w:rsidRPr="0091160C">
        <w:rPr>
          <w:rFonts w:ascii="Times New Roman" w:hAnsi="Times New Roman" w:cs="Times New Roman"/>
          <w:bCs/>
        </w:rPr>
        <w:br/>
        <w:t>ul. _________________________________________ wpisana do rejestru przedsiębiorców</w:t>
      </w:r>
      <w:r w:rsidRPr="0091160C">
        <w:rPr>
          <w:rFonts w:ascii="Times New Roman" w:hAnsi="Times New Roman" w:cs="Times New Roman"/>
          <w:bCs/>
        </w:rPr>
        <w:br/>
        <w:t xml:space="preserve">Krajowego Rejestru Sądowego pod numerem _____________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_____________________,</w:t>
      </w:r>
      <w:r w:rsidRPr="0091160C">
        <w:rPr>
          <w:rFonts w:ascii="Times New Roman" w:hAnsi="Times New Roman" w:cs="Times New Roman"/>
          <w:bCs/>
        </w:rPr>
        <w:br/>
        <w:t>REGON ___________, wysokość kapitału zakładowego ______________________________.</w:t>
      </w:r>
      <w:r w:rsidRPr="0091160C">
        <w:rPr>
          <w:rFonts w:ascii="Times New Roman" w:hAnsi="Times New Roman" w:cs="Times New Roman"/>
          <w:bCs/>
        </w:rPr>
        <w:br/>
        <w:t>reprezentowaną przez: _________________________________________________</w:t>
      </w:r>
    </w:p>
    <w:p w14:paraId="49A572DC" w14:textId="3924A3E9" w:rsidR="000D7A20" w:rsidRPr="00F61154" w:rsidRDefault="003E5FF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  <w:i/>
          <w:iCs/>
        </w:rPr>
      </w:pPr>
      <w:r w:rsidRPr="0091160C">
        <w:rPr>
          <w:rFonts w:ascii="Times New Roman" w:hAnsi="Times New Roman" w:cs="Times New Roman"/>
          <w:bCs/>
          <w:iCs/>
        </w:rPr>
        <w:t>l</w:t>
      </w:r>
      <w:r w:rsidR="000D7A20" w:rsidRPr="0091160C">
        <w:rPr>
          <w:rFonts w:ascii="Times New Roman" w:hAnsi="Times New Roman" w:cs="Times New Roman"/>
          <w:bCs/>
          <w:iCs/>
        </w:rPr>
        <w:t>ub</w:t>
      </w:r>
      <w:r w:rsidRPr="0091160C">
        <w:rPr>
          <w:rFonts w:ascii="Times New Roman" w:hAnsi="Times New Roman" w:cs="Times New Roman"/>
          <w:bCs/>
          <w:iCs/>
        </w:rPr>
        <w:t xml:space="preserve"> </w:t>
      </w:r>
      <w:r w:rsidR="000D7A20" w:rsidRPr="0091160C">
        <w:rPr>
          <w:rFonts w:ascii="Times New Roman" w:hAnsi="Times New Roman" w:cs="Times New Roman"/>
          <w:bCs/>
          <w:i/>
          <w:iCs/>
        </w:rPr>
        <w:t xml:space="preserve">(w przypadku osób fizycznych wpisanych do Centralnej Ewidencji i Informacji o Działalności </w:t>
      </w:r>
      <w:proofErr w:type="gramStart"/>
      <w:r w:rsidR="000D7A20" w:rsidRPr="0091160C">
        <w:rPr>
          <w:rFonts w:ascii="Times New Roman" w:hAnsi="Times New Roman" w:cs="Times New Roman"/>
          <w:bCs/>
          <w:i/>
          <w:iCs/>
        </w:rPr>
        <w:t>Gospodarczej)</w:t>
      </w:r>
      <w:r w:rsidR="000D7A20" w:rsidRPr="0091160C">
        <w:rPr>
          <w:rFonts w:ascii="Times New Roman" w:hAnsi="Times New Roman" w:cs="Times New Roman"/>
          <w:bCs/>
        </w:rPr>
        <w:t>_</w:t>
      </w:r>
      <w:proofErr w:type="gramEnd"/>
      <w:r w:rsidR="000D7A20" w:rsidRPr="0091160C">
        <w:rPr>
          <w:rFonts w:ascii="Times New Roman" w:hAnsi="Times New Roman" w:cs="Times New Roman"/>
          <w:bCs/>
        </w:rPr>
        <w:t>________________________________ prowadzącym działalność gospodarczą pod firmą</w:t>
      </w:r>
      <w:r w:rsidR="000D7A20" w:rsidRPr="0091160C">
        <w:rPr>
          <w:rFonts w:ascii="Times New Roman" w:hAnsi="Times New Roman" w:cs="Times New Roman"/>
          <w:bCs/>
        </w:rPr>
        <w:br/>
      </w:r>
      <w:r w:rsidR="000D7A20" w:rsidRPr="0091160C">
        <w:rPr>
          <w:rFonts w:ascii="Times New Roman" w:hAnsi="Times New Roman" w:cs="Times New Roman"/>
          <w:b/>
          <w:bCs/>
        </w:rPr>
        <w:t>_</w:t>
      </w:r>
      <w:r w:rsidR="000D7A20" w:rsidRPr="0091160C">
        <w:rPr>
          <w:rFonts w:ascii="Times New Roman" w:hAnsi="Times New Roman" w:cs="Times New Roman"/>
          <w:bCs/>
        </w:rPr>
        <w:t xml:space="preserve">________________________ z siedzibą w ______________________________, </w:t>
      </w:r>
    </w:p>
    <w:p w14:paraId="6B344533" w14:textId="64FE4FE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ul.__________________ („Wykonawca”), wpisanym do Centralnej Ewidencji i Informacji </w:t>
      </w:r>
      <w:r w:rsidR="003A3D33">
        <w:rPr>
          <w:rFonts w:ascii="Times New Roman" w:hAnsi="Times New Roman" w:cs="Times New Roman"/>
          <w:bCs/>
        </w:rPr>
        <w:t xml:space="preserve">                              </w:t>
      </w:r>
      <w:r w:rsidRPr="0091160C">
        <w:rPr>
          <w:rFonts w:ascii="Times New Roman" w:hAnsi="Times New Roman" w:cs="Times New Roman"/>
          <w:bCs/>
        </w:rPr>
        <w:t xml:space="preserve">i Działalności Gospodarczej, posiadającym numer identyfikacyjny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_______________________; REGON __________________________</w:t>
      </w:r>
      <w:r w:rsidRPr="0091160C">
        <w:rPr>
          <w:rFonts w:ascii="Times New Roman" w:hAnsi="Times New Roman" w:cs="Times New Roman"/>
          <w:bCs/>
        </w:rPr>
        <w:br/>
        <w:t>działającym osobiście zwanym dalej „Wykonawcą”,</w:t>
      </w:r>
    </w:p>
    <w:p w14:paraId="3E1B8E34" w14:textId="77777777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iCs/>
        </w:rPr>
        <w:t>lub</w:t>
      </w:r>
      <w:r w:rsidRPr="0091160C">
        <w:rPr>
          <w:rFonts w:ascii="Times New Roman" w:hAnsi="Times New Roman" w:cs="Times New Roman"/>
          <w:i/>
          <w:iCs/>
        </w:rPr>
        <w:t xml:space="preserve"> (w przypadku osób fizycznych wpisanych do Centralnej Ewidencji i Informacji o Działalności Gospodarczej działających wspólnie jako konsorcjum lub w ramach spółki cywilnej)</w:t>
      </w:r>
    </w:p>
    <w:p w14:paraId="0F0E8E65" w14:textId="7777777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wykonawcami wspólnie ubiegającymi się o udzielenie zamówienia publicznego w składzie (łącznie „Wykonawcy”): </w:t>
      </w:r>
    </w:p>
    <w:p w14:paraId="6C773240" w14:textId="33CFAA73" w:rsidR="0026307A" w:rsidRPr="0026307A" w:rsidRDefault="000D7A20" w:rsidP="0061248E">
      <w:pPr>
        <w:pStyle w:val="Akapitzlist"/>
        <w:numPr>
          <w:ilvl w:val="0"/>
          <w:numId w:val="58"/>
        </w:numPr>
        <w:spacing w:line="240" w:lineRule="auto"/>
        <w:ind w:left="352" w:firstLine="0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  <w:b/>
          <w:bCs/>
        </w:rPr>
        <w:t>_</w:t>
      </w:r>
      <w:r w:rsidRPr="0026307A">
        <w:rPr>
          <w:rFonts w:ascii="Times New Roman" w:hAnsi="Times New Roman" w:cs="Times New Roman"/>
          <w:bCs/>
        </w:rPr>
        <w:t xml:space="preserve">___________________ </w:t>
      </w:r>
      <w:r w:rsidRPr="0026307A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_______________________________________z siedzibą </w:t>
      </w:r>
      <w:r w:rsidR="003A3D33" w:rsidRPr="0026307A">
        <w:rPr>
          <w:rFonts w:ascii="Times New Roman" w:hAnsi="Times New Roman" w:cs="Times New Roman"/>
        </w:rPr>
        <w:t xml:space="preserve">                                           </w:t>
      </w:r>
      <w:r w:rsidRPr="0026307A">
        <w:rPr>
          <w:rFonts w:ascii="Times New Roman" w:hAnsi="Times New Roman" w:cs="Times New Roman"/>
        </w:rPr>
        <w:t xml:space="preserve">w _______________, ul __________________ wpisanym do Centralnej Ewidencji i Informacji </w:t>
      </w:r>
      <w:r w:rsidR="003A3D33" w:rsidRPr="0026307A">
        <w:rPr>
          <w:rFonts w:ascii="Times New Roman" w:hAnsi="Times New Roman" w:cs="Times New Roman"/>
        </w:rPr>
        <w:t xml:space="preserve">                    </w:t>
      </w:r>
    </w:p>
    <w:p w14:paraId="7E6596B1" w14:textId="77777777" w:rsidR="0026307A" w:rsidRDefault="0026307A" w:rsidP="0026307A">
      <w:pPr>
        <w:spacing w:line="240" w:lineRule="auto"/>
        <w:jc w:val="both"/>
        <w:rPr>
          <w:rFonts w:ascii="Times New Roman" w:hAnsi="Times New Roman" w:cs="Times New Roman"/>
        </w:rPr>
      </w:pPr>
    </w:p>
    <w:p w14:paraId="3C796ABE" w14:textId="37BD90B7" w:rsidR="000D7A20" w:rsidRPr="0026307A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</w:rPr>
        <w:lastRenderedPageBreak/>
        <w:t>i Działalności Gospodarczej, posiadającym numer identyfikacyjny</w:t>
      </w:r>
      <w:r w:rsidR="003A3D33" w:rsidRPr="0026307A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6307A">
        <w:rPr>
          <w:rFonts w:ascii="Times New Roman" w:hAnsi="Times New Roman" w:cs="Times New Roman"/>
        </w:rPr>
        <w:t xml:space="preserve"> NIP _________________________; REGON __________________________ </w:t>
      </w:r>
    </w:p>
    <w:p w14:paraId="1900E1C1" w14:textId="34405B3D" w:rsidR="000D7A20" w:rsidRPr="0091160C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173B4F">
        <w:rPr>
          <w:rFonts w:ascii="Times New Roman" w:hAnsi="Times New Roman" w:cs="Times New Roman"/>
        </w:rPr>
        <w:t xml:space="preserve">2)  </w:t>
      </w:r>
      <w:r w:rsidRPr="0091160C">
        <w:rPr>
          <w:rFonts w:ascii="Times New Roman" w:hAnsi="Times New Roman" w:cs="Times New Roman"/>
        </w:rPr>
        <w:t>_________________________________ prowadzącym działalność gospodarczą pod firmą _______________________________________z siedzibą w _______________</w:t>
      </w:r>
      <w:proofErr w:type="gramStart"/>
      <w:r w:rsidRPr="0091160C">
        <w:rPr>
          <w:rFonts w:ascii="Times New Roman" w:hAnsi="Times New Roman" w:cs="Times New Roman"/>
        </w:rPr>
        <w:t>_,</w:t>
      </w:r>
      <w:r w:rsidR="003A3D33">
        <w:rPr>
          <w:rFonts w:ascii="Times New Roman" w:hAnsi="Times New Roman" w:cs="Times New Roman"/>
        </w:rPr>
        <w:t xml:space="preserve">   </w:t>
      </w:r>
      <w:proofErr w:type="gramEnd"/>
      <w:r w:rsidR="003A3D33">
        <w:rPr>
          <w:rFonts w:ascii="Times New Roman" w:hAnsi="Times New Roman" w:cs="Times New Roman"/>
        </w:rPr>
        <w:t xml:space="preserve">                                        </w:t>
      </w:r>
      <w:r w:rsidRPr="0091160C">
        <w:rPr>
          <w:rFonts w:ascii="Times New Roman" w:hAnsi="Times New Roman" w:cs="Times New Roman"/>
        </w:rPr>
        <w:t xml:space="preserve"> ul __________________ wpisanym do Centralnej Ewidencji i Informacji i Działalności Gospodarczej, posiadającym numer identyfikacyjny NIP _________________________; REGON ________________________ </w:t>
      </w:r>
    </w:p>
    <w:p w14:paraId="51E15DB6" w14:textId="233CD509" w:rsidR="000D7A20" w:rsidRPr="0091160C" w:rsidRDefault="000D7A20" w:rsidP="005F272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reprezentowaną przez: ________________________ zwaną w dalszej części umowy „</w:t>
      </w:r>
      <w:r w:rsidR="003E5FF0" w:rsidRPr="0091160C">
        <w:rPr>
          <w:rFonts w:ascii="Times New Roman" w:hAnsi="Times New Roman" w:cs="Times New Roman"/>
        </w:rPr>
        <w:t>Wykonawcą</w:t>
      </w:r>
      <w:r w:rsidRPr="0091160C">
        <w:rPr>
          <w:rFonts w:ascii="Times New Roman" w:hAnsi="Times New Roman" w:cs="Times New Roman"/>
        </w:rPr>
        <w:t>”</w:t>
      </w:r>
    </w:p>
    <w:p w14:paraId="59006F33" w14:textId="104762EE" w:rsidR="000D7A20" w:rsidRPr="0091160C" w:rsidRDefault="000D7A20" w:rsidP="00F61154">
      <w:pPr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zwane dalej łącznie „Stronami”, a każda z osobna także „Stroną”</w:t>
      </w:r>
      <w:r w:rsidR="00C4700F" w:rsidRPr="0091160C">
        <w:rPr>
          <w:rFonts w:ascii="Times New Roman" w:hAnsi="Times New Roman" w:cs="Times New Roman"/>
        </w:rPr>
        <w:t>,</w:t>
      </w:r>
      <w:r w:rsidR="00FC3364">
        <w:rPr>
          <w:rFonts w:ascii="Times New Roman" w:hAnsi="Times New Roman" w:cs="Times New Roman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w wyniku rozstrzygniętego postępowania o udzielenie zamówienia publicznego w przedmiocie Opracowanie dokumentacji projektowej dla zadania z zakresu małej retencji w górach PGL LP Nadleśnictwa </w:t>
      </w:r>
      <w:r w:rsidR="0091160C" w:rsidRPr="0091160C">
        <w:rPr>
          <w:rFonts w:ascii="Times New Roman" w:hAnsi="Times New Roman" w:cs="Times New Roman"/>
        </w:rPr>
        <w:t>Ustroń</w:t>
      </w:r>
      <w:r w:rsidR="00C4700F" w:rsidRPr="0091160C">
        <w:rPr>
          <w:rFonts w:ascii="Times New Roman" w:hAnsi="Times New Roman" w:cs="Times New Roman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5F6EAD">
        <w:rPr>
          <w:rFonts w:ascii="Times New Roman" w:hAnsi="Times New Roman" w:cs="Times New Roman"/>
        </w:rPr>
        <w:t xml:space="preserve"> </w:t>
      </w:r>
      <w:r w:rsidR="00B172CB">
        <w:rPr>
          <w:rFonts w:ascii="Times New Roman" w:hAnsi="Times New Roman" w:cs="Times New Roman"/>
        </w:rPr>
        <w:t>dla Części 6, 7, 8 i 9</w:t>
      </w:r>
      <w:r w:rsidR="00E65CF6">
        <w:rPr>
          <w:rFonts w:ascii="Times New Roman" w:hAnsi="Times New Roman" w:cs="Times New Roman"/>
        </w:rPr>
        <w:t xml:space="preserve"> – II postępowanie</w:t>
      </w:r>
      <w:r w:rsidR="00B172CB">
        <w:rPr>
          <w:rFonts w:ascii="Times New Roman" w:hAnsi="Times New Roman" w:cs="Times New Roman"/>
        </w:rPr>
        <w:t>”</w:t>
      </w:r>
      <w:r w:rsidR="00C4700F" w:rsidRPr="0091160C">
        <w:rPr>
          <w:rFonts w:ascii="Times New Roman" w:hAnsi="Times New Roman" w:cs="Times New Roman"/>
        </w:rPr>
        <w:t xml:space="preserve"> prowadzonego w trybie przetargu nieorganicznego na podstawie art. 132 ustawy z dnia 11 września 2019 r. - </w:t>
      </w:r>
      <w:r w:rsidR="00C4700F" w:rsidRPr="0091160C">
        <w:rPr>
          <w:rFonts w:ascii="Times New Roman" w:hAnsi="Times New Roman" w:cs="Times New Roman"/>
          <w:iCs/>
        </w:rPr>
        <w:t>Prawo zamówień publicznych</w:t>
      </w:r>
      <w:r w:rsidR="00C4700F" w:rsidRPr="0091160C">
        <w:rPr>
          <w:rFonts w:ascii="Times New Roman" w:hAnsi="Times New Roman" w:cs="Times New Roman"/>
          <w:i/>
          <w:iCs/>
        </w:rPr>
        <w:t xml:space="preserve"> </w:t>
      </w:r>
      <w:r w:rsidR="00C4700F" w:rsidRPr="0091160C">
        <w:rPr>
          <w:rFonts w:ascii="Times New Roman" w:hAnsi="Times New Roman" w:cs="Times New Roman"/>
        </w:rPr>
        <w:t>(Dz. U. z 2024 r. poz. 1320 -</w:t>
      </w:r>
      <w:r w:rsidR="00C4700F" w:rsidRPr="0091160C">
        <w:rPr>
          <w:rFonts w:ascii="Cambria" w:eastAsia="Arial" w:hAnsi="Cambria" w:cs="Arial"/>
          <w:kern w:val="0"/>
          <w:lang w:eastAsia="pl-PL"/>
          <w14:ligatures w14:val="none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dalej jako: </w:t>
      </w:r>
      <w:r w:rsidR="00C4700F" w:rsidRPr="0091160C">
        <w:rPr>
          <w:rFonts w:ascii="Times New Roman" w:hAnsi="Times New Roman" w:cs="Times New Roman"/>
          <w:i/>
        </w:rPr>
        <w:t xml:space="preserve">ustawa </w:t>
      </w:r>
      <w:proofErr w:type="spellStart"/>
      <w:r w:rsidR="00C4700F" w:rsidRPr="0091160C">
        <w:rPr>
          <w:rFonts w:ascii="Times New Roman" w:hAnsi="Times New Roman" w:cs="Times New Roman"/>
          <w:i/>
        </w:rPr>
        <w:t>Pzp</w:t>
      </w:r>
      <w:proofErr w:type="spellEnd"/>
      <w:r w:rsidR="00C4700F" w:rsidRPr="0091160C">
        <w:rPr>
          <w:rFonts w:ascii="Times New Roman" w:hAnsi="Times New Roman" w:cs="Times New Roman"/>
        </w:rPr>
        <w:t xml:space="preserve">) została zawarta umowa (dalej jako: </w:t>
      </w:r>
      <w:r w:rsidR="00C4700F" w:rsidRPr="0091160C">
        <w:rPr>
          <w:rFonts w:ascii="Times New Roman" w:hAnsi="Times New Roman" w:cs="Times New Roman"/>
          <w:i/>
        </w:rPr>
        <w:t>Umowa</w:t>
      </w:r>
      <w:r w:rsidR="00C4700F" w:rsidRPr="0091160C">
        <w:rPr>
          <w:rFonts w:ascii="Times New Roman" w:hAnsi="Times New Roman" w:cs="Times New Roman"/>
        </w:rPr>
        <w:t xml:space="preserve">) o następującej treści: </w:t>
      </w:r>
      <w:r w:rsidRPr="0091160C">
        <w:rPr>
          <w:rFonts w:ascii="Times New Roman" w:hAnsi="Times New Roman" w:cs="Times New Roman"/>
        </w:rPr>
        <w:t xml:space="preserve"> </w:t>
      </w:r>
    </w:p>
    <w:p w14:paraId="5CD874FF" w14:textId="77777777" w:rsidR="000D7A20" w:rsidRPr="00444301" w:rsidRDefault="000D7A20" w:rsidP="00444301"/>
    <w:p w14:paraId="770D38E5" w14:textId="70790BCC" w:rsidR="000D7A20" w:rsidRPr="00173B4F" w:rsidRDefault="00EC019E" w:rsidP="005042B3">
      <w:pPr>
        <w:pStyle w:val="Styl1"/>
      </w:pPr>
      <w:r w:rsidRPr="00173B4F">
        <w:t>§</w:t>
      </w:r>
      <w:r w:rsidR="003A3D33" w:rsidRPr="00173B4F">
        <w:t xml:space="preserve"> 1.</w:t>
      </w:r>
      <w:r w:rsidRPr="00173B4F">
        <w:t xml:space="preserve"> </w:t>
      </w:r>
      <w:r w:rsidR="003A3D33" w:rsidRPr="00173B4F">
        <w:t xml:space="preserve"> </w:t>
      </w:r>
      <w:r w:rsidRPr="00173B4F">
        <w:t xml:space="preserve">   </w:t>
      </w:r>
      <w:r w:rsidR="003A3D33" w:rsidRPr="00173B4F">
        <w:t xml:space="preserve">                          </w:t>
      </w:r>
      <w:r w:rsidRPr="00173B4F">
        <w:t xml:space="preserve">                                                                  </w:t>
      </w:r>
      <w:r w:rsidR="003A3D33" w:rsidRPr="00173B4F">
        <w:t xml:space="preserve">                                                          </w:t>
      </w:r>
      <w:r w:rsidR="000D7A20" w:rsidRPr="00173B4F">
        <w:t>Przedmiot Umowy</w:t>
      </w:r>
    </w:p>
    <w:p w14:paraId="514C965C" w14:textId="339A21DE" w:rsidR="000D7A20" w:rsidRPr="0091160C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Cs/>
        </w:rPr>
        <w:t xml:space="preserve">Przedmiotem Umowy jest opracowanie kompletnej dokumentacji projektowo-kosztorysowej dla  zadania z zakresu małej retencji górskiej zlokalizowanego na terenie Nadleśnictwa </w:t>
      </w:r>
      <w:r w:rsidR="0091160C" w:rsidRPr="0091160C">
        <w:rPr>
          <w:rFonts w:ascii="Times New Roman" w:hAnsi="Times New Roman" w:cs="Times New Roman"/>
          <w:bCs/>
        </w:rPr>
        <w:t>Ustroń</w:t>
      </w:r>
      <w:r w:rsidRPr="0091160C">
        <w:rPr>
          <w:rFonts w:ascii="Times New Roman" w:hAnsi="Times New Roman" w:cs="Times New Roman"/>
          <w:bCs/>
        </w:rPr>
        <w:t xml:space="preserve"> w zakresie i stopniu dokładności niezbędnym do przeprowadzenia postępowania o udzielenie zamówienia publicznego na roboty budowlane zgodnie z ustawą </w:t>
      </w:r>
      <w:proofErr w:type="spellStart"/>
      <w:r w:rsidRPr="0091160C">
        <w:rPr>
          <w:rFonts w:ascii="Times New Roman" w:hAnsi="Times New Roman" w:cs="Times New Roman"/>
          <w:bCs/>
        </w:rPr>
        <w:t>Pzp</w:t>
      </w:r>
      <w:proofErr w:type="spellEnd"/>
      <w:r w:rsidRPr="0091160C">
        <w:rPr>
          <w:rFonts w:ascii="Times New Roman" w:hAnsi="Times New Roman" w:cs="Times New Roman"/>
          <w:bCs/>
        </w:rPr>
        <w:t xml:space="preserve"> wraz z wszystkimi ekspertyzami, opracowaniami, uzgodnieniami, opiniami i decyzjami koniecznymi do uzyskania ostatecznego pozwolenia na budowę oraz zgłoszeniami lub decyzjami niezbędnymi do rozpoczęcia robót budowlanych (zwanej dalej: </w:t>
      </w:r>
      <w:r w:rsidRPr="0091160C">
        <w:rPr>
          <w:rFonts w:ascii="Times New Roman" w:hAnsi="Times New Roman" w:cs="Times New Roman"/>
          <w:bCs/>
          <w:i/>
        </w:rPr>
        <w:t>dokumentacja projektowa</w:t>
      </w:r>
      <w:r w:rsidRPr="0091160C">
        <w:rPr>
          <w:rFonts w:ascii="Times New Roman" w:hAnsi="Times New Roman" w:cs="Times New Roman"/>
          <w:bCs/>
        </w:rPr>
        <w:t>) wraz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</w:t>
      </w:r>
      <w:r w:rsidR="005F2720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przeniesieniem autorskich praw majątkowych do wykonanej dokumentacji oraz pełnieniem nadzoru autorskiego w zakresie Części </w:t>
      </w:r>
      <w:r w:rsidR="00134236">
        <w:rPr>
          <w:rFonts w:ascii="Times New Roman" w:hAnsi="Times New Roman" w:cs="Times New Roman"/>
          <w:bCs/>
        </w:rPr>
        <w:t>………………………………………………………….</w:t>
      </w:r>
      <w:r w:rsidRPr="0091160C">
        <w:rPr>
          <w:rFonts w:ascii="Times New Roman" w:hAnsi="Times New Roman" w:cs="Times New Roman"/>
          <w:bCs/>
        </w:rPr>
        <w:t>…….. -</w:t>
      </w:r>
      <w:r w:rsidR="00111FDD" w:rsidRPr="0091160C">
        <w:rPr>
          <w:rFonts w:ascii="Times New Roman" w:hAnsi="Times New Roman" w:cs="Times New Roman"/>
          <w:bCs/>
        </w:rPr>
        <w:t xml:space="preserve"> ……………………..….…</w:t>
      </w:r>
      <w:r w:rsidRPr="0091160C">
        <w:rPr>
          <w:rFonts w:ascii="Times New Roman" w:hAnsi="Times New Roman" w:cs="Times New Roman"/>
          <w:bCs/>
        </w:rPr>
        <w:t xml:space="preserve"> - ……………………………………………………………………………………………………</w:t>
      </w:r>
    </w:p>
    <w:p w14:paraId="02313A4B" w14:textId="54499571" w:rsidR="000D7A20" w:rsidRPr="00F61154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lang w:eastAsia="ar-SA"/>
        </w:rPr>
      </w:pPr>
      <w:r w:rsidRPr="00F61154">
        <w:rPr>
          <w:rFonts w:ascii="Times New Roman" w:hAnsi="Times New Roman" w:cs="Times New Roman"/>
          <w:lang w:eastAsia="pl-PL"/>
        </w:rPr>
        <w:t>Przedmiot Umowy obejmuje</w:t>
      </w:r>
      <w:r w:rsidR="00560FD7" w:rsidRPr="00F61154">
        <w:rPr>
          <w:rFonts w:ascii="Times New Roman" w:hAnsi="Times New Roman" w:cs="Times New Roman"/>
          <w:lang w:eastAsia="pl-PL"/>
        </w:rPr>
        <w:t xml:space="preserve"> Etap I</w:t>
      </w:r>
      <w:r w:rsidR="00560FD7" w:rsidRPr="00F61154">
        <w:rPr>
          <w:rFonts w:ascii="Times New Roman" w:hAnsi="Times New Roman" w:cs="Times New Roman"/>
          <w:b/>
          <w:bCs/>
          <w:lang w:eastAsia="pl-PL"/>
        </w:rPr>
        <w:t xml:space="preserve"> - 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opracowanie dokumentacji projektowej oraz Etap II </w:t>
      </w:r>
      <w:r w:rsidR="007E7E59" w:rsidRPr="00F61154">
        <w:rPr>
          <w:rFonts w:ascii="Times New Roman" w:hAnsi="Times New Roman" w:cs="Times New Roman"/>
          <w:bCs/>
          <w:lang w:eastAsia="pl-PL"/>
        </w:rPr>
        <w:t>–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 </w:t>
      </w:r>
      <w:r w:rsidR="007E7E59" w:rsidRPr="00F61154">
        <w:rPr>
          <w:rFonts w:ascii="Times New Roman" w:hAnsi="Times New Roman" w:cs="Times New Roman"/>
          <w:bCs/>
          <w:lang w:eastAsia="pl-PL"/>
        </w:rPr>
        <w:t>sprawowanie nadzoru autorskiego</w:t>
      </w:r>
      <w:r w:rsidRPr="00F61154">
        <w:rPr>
          <w:rFonts w:ascii="Times New Roman" w:hAnsi="Times New Roman" w:cs="Times New Roman"/>
          <w:lang w:eastAsia="pl-PL"/>
        </w:rPr>
        <w:t>:</w:t>
      </w:r>
    </w:p>
    <w:p w14:paraId="3595EDD1" w14:textId="697576DA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40" w:lineRule="auto"/>
        <w:ind w:left="56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ETAP 1: </w:t>
      </w:r>
      <w:r w:rsidR="006A2C71" w:rsidRPr="0091160C">
        <w:rPr>
          <w:rFonts w:ascii="Times New Roman" w:hAnsi="Times New Roman" w:cs="Times New Roman"/>
          <w:b/>
          <w:bCs/>
        </w:rPr>
        <w:t xml:space="preserve">opracowanie dokumentacji projektowej </w:t>
      </w:r>
      <w:r w:rsidR="006A2C71" w:rsidRPr="0091160C">
        <w:rPr>
          <w:rFonts w:ascii="Times New Roman" w:hAnsi="Times New Roman" w:cs="Times New Roman"/>
          <w:bCs/>
        </w:rPr>
        <w:t>(w formie papierowej w 6 egzemplarzach oraz w 3 egzemplarzach w wersji elektronicznej na nośnikach przenośnych USB zawierający dane źródłowe z programów, w których został opracowany i 3 egzemplarzach w wersji elektronicznej gotowej do druku (*.pdf))</w:t>
      </w:r>
      <w:r w:rsidR="006A2C71" w:rsidRPr="0091160C">
        <w:rPr>
          <w:rFonts w:ascii="Times New Roman" w:hAnsi="Times New Roman" w:cs="Times New Roman"/>
          <w:b/>
          <w:bCs/>
        </w:rPr>
        <w:t xml:space="preserve"> </w:t>
      </w:r>
      <w:r w:rsidR="006A2C71" w:rsidRPr="0091160C">
        <w:rPr>
          <w:rFonts w:ascii="Times New Roman" w:hAnsi="Times New Roman" w:cs="Times New Roman"/>
          <w:bCs/>
        </w:rPr>
        <w:t>dla poszczególnych części zawierającej między innymi: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</w:p>
    <w:p w14:paraId="2AA7D7C5" w14:textId="77777777" w:rsidR="006A2C71" w:rsidRPr="0091160C" w:rsidRDefault="006A2C71" w:rsidP="0061248E">
      <w:pPr>
        <w:numPr>
          <w:ilvl w:val="0"/>
          <w:numId w:val="51"/>
        </w:numPr>
        <w:spacing w:before="240"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Inwentaryzacja budowlano-instalacyjna obiektu budowlanego,</w:t>
      </w:r>
    </w:p>
    <w:p w14:paraId="13FE1AE1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Wykonanie lub aktualizacja mapy sytuacyjno-wysokościowej do celów projektowych, </w:t>
      </w:r>
    </w:p>
    <w:p w14:paraId="11826D67" w14:textId="7C16F917" w:rsidR="006A2C71" w:rsidRPr="00173B4F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73B4F">
        <w:rPr>
          <w:rFonts w:ascii="Times New Roman" w:hAnsi="Times New Roman" w:cs="Times New Roman"/>
          <w:bCs/>
        </w:rPr>
        <w:t>decyzja o środowiskowych uwarunkowaniach (</w:t>
      </w:r>
      <w:proofErr w:type="spellStart"/>
      <w:r w:rsidRPr="00173B4F">
        <w:rPr>
          <w:rFonts w:ascii="Times New Roman" w:hAnsi="Times New Roman" w:cs="Times New Roman"/>
          <w:bCs/>
        </w:rPr>
        <w:t>DoŚU</w:t>
      </w:r>
      <w:proofErr w:type="spellEnd"/>
      <w:r w:rsidRPr="00173B4F">
        <w:rPr>
          <w:rFonts w:ascii="Times New Roman" w:hAnsi="Times New Roman" w:cs="Times New Roman"/>
          <w:bCs/>
        </w:rPr>
        <w:t>) – o ile jest wymagana,</w:t>
      </w:r>
    </w:p>
    <w:p w14:paraId="53ABD48B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wypis i </w:t>
      </w:r>
      <w:proofErr w:type="spellStart"/>
      <w:r w:rsidRPr="0091160C">
        <w:rPr>
          <w:rFonts w:ascii="Times New Roman" w:hAnsi="Times New Roman" w:cs="Times New Roman"/>
          <w:bCs/>
        </w:rPr>
        <w:t>wyrys</w:t>
      </w:r>
      <w:proofErr w:type="spellEnd"/>
      <w:r w:rsidRPr="0091160C">
        <w:rPr>
          <w:rFonts w:ascii="Times New Roman" w:hAnsi="Times New Roman" w:cs="Times New Roman"/>
          <w:bCs/>
        </w:rPr>
        <w:t xml:space="preserve"> z MPZP lub decyzja o warunkach zabudowy lub lokalizacji inwestycji celu publicznego,</w:t>
      </w:r>
    </w:p>
    <w:p w14:paraId="32BC3AB4" w14:textId="41E3A2E1" w:rsidR="006A2C71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Zezwolenie Generalnej Dyrekcji Ochrony Środowiska lub Regionalnej Dyrekcji Ochrony Środowiska na czynności podlegające zakazom w stosunku do chronionych gatunków zwierząt, roślin i grzybów, siedlisk przyrodniczych odstępstwa od zakazów decyzje derogacyjne art. 56 ustawy o ochronie przyrody (obszar ochrony siedliskowej NATURA 2000, Park Krajobrazowy),</w:t>
      </w:r>
    </w:p>
    <w:p w14:paraId="0C104824" w14:textId="77777777" w:rsidR="008F2415" w:rsidRPr="008F2415" w:rsidRDefault="008F2415" w:rsidP="008F2415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</w:p>
    <w:p w14:paraId="7A24E1C8" w14:textId="49277EAE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Zgłoszenie do RDOŚ działań z art. 118 ustawy o ochronie przyrody - wymaga go prowadzenie działań w graniach form ochrony przyrody lub w obrębie cieku naturalnego, obejmujących roboty ziemne mogące zmienić warunki wodne lub wodno-glebowe,</w:t>
      </w:r>
    </w:p>
    <w:p w14:paraId="73F6B70E" w14:textId="0B33A258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Ocena wodnoprawna (w drodze decyzji) - dla inwestycji lub działań mogących wpłynąć na możliwość osiągnięcia celów środowiskowych określonych dla JCWP i </w:t>
      </w:r>
      <w:proofErr w:type="spellStart"/>
      <w:r w:rsidRPr="0091160C">
        <w:rPr>
          <w:rFonts w:ascii="Times New Roman" w:hAnsi="Times New Roman" w:cs="Times New Roman"/>
          <w:bCs/>
        </w:rPr>
        <w:t>JCWPd</w:t>
      </w:r>
      <w:proofErr w:type="spellEnd"/>
      <w:r w:rsidRPr="0091160C">
        <w:rPr>
          <w:rFonts w:ascii="Times New Roman" w:hAnsi="Times New Roman" w:cs="Times New Roman"/>
          <w:bCs/>
        </w:rPr>
        <w:t xml:space="preserve"> – o ile wymagana,</w:t>
      </w:r>
    </w:p>
    <w:p w14:paraId="5AD98899" w14:textId="5A015A2B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Deklaracja zgodności z celami środowiskowymi zgodnie z art. 439 ustawy prawo wodne - dla inwestycji, dla których wydano </w:t>
      </w:r>
      <w:proofErr w:type="spellStart"/>
      <w:r w:rsidRPr="0091160C">
        <w:rPr>
          <w:rFonts w:ascii="Times New Roman" w:hAnsi="Times New Roman" w:cs="Times New Roman"/>
          <w:bCs/>
        </w:rPr>
        <w:t>DoŚU</w:t>
      </w:r>
      <w:proofErr w:type="spellEnd"/>
      <w:r w:rsidRPr="0091160C">
        <w:rPr>
          <w:rFonts w:ascii="Times New Roman" w:hAnsi="Times New Roman" w:cs="Times New Roman"/>
          <w:bCs/>
        </w:rPr>
        <w:t>, w treści których znajdują się wnioski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 przeprowadzonej analizy oddziaływania na jednolite części wód – o ile jest wymagana,</w:t>
      </w:r>
    </w:p>
    <w:p w14:paraId="665A40CD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Opracowanie koncepcji architektoniczno-urbanistycznej podlegającej akceptacji przez Zamawiającego,</w:t>
      </w:r>
    </w:p>
    <w:p w14:paraId="4E4D8EBA" w14:textId="781AEE04" w:rsid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Opracowanie wstępnego szacunku kosztów inwestycji</w:t>
      </w:r>
      <w:r w:rsidRPr="003A3D33">
        <w:rPr>
          <w:rFonts w:ascii="Times New Roman" w:hAnsi="Times New Roman" w:cs="Times New Roman"/>
        </w:rPr>
        <w:t xml:space="preserve"> </w:t>
      </w:r>
      <w:r w:rsidRPr="003A3D33">
        <w:rPr>
          <w:rFonts w:ascii="Times New Roman" w:hAnsi="Times New Roman" w:cs="Times New Roman"/>
          <w:bCs/>
        </w:rPr>
        <w:t>podlegającej akceptacji przez Zamawiającego,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</w:t>
      </w:r>
    </w:p>
    <w:p w14:paraId="350A7B4E" w14:textId="51D75E68" w:rsidR="006A2C71" w:rsidRP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Operat wodno-prawny wraz z uzyskaniem prawomocnej Decyzji pozwolenia wodnoprawnego,</w:t>
      </w:r>
    </w:p>
    <w:p w14:paraId="6E2937C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Projekt Architektoniczno-Budowlany - zawierający m.in. wszystkie niezbędne warunki techniczne, opinie, pozwolenia, decyzje, odstępstwa, uzgodnienia oraz ekspertyzy, stanowiący podstawę do wydania pozwolenia na budowę,</w:t>
      </w:r>
    </w:p>
    <w:p w14:paraId="3E4CA77A" w14:textId="7A230D33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 Projekt Zagospodarowania Terenu - zawierający m.in. wszystkie niezbędne warunki techniczne, opinie, pozwolenia, decyzje, odstępstwa, uzgodnienia oraz ekspertyzy, stanowiący podstawę do wydania pozwolenia na budowę</w:t>
      </w:r>
      <w:r w:rsidR="008F2415">
        <w:rPr>
          <w:rFonts w:ascii="Times New Roman" w:hAnsi="Times New Roman" w:cs="Times New Roman"/>
          <w:bCs/>
        </w:rPr>
        <w:t>,</w:t>
      </w:r>
    </w:p>
    <w:p w14:paraId="1DC1CE5C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dotycząca Planu bezpieczeństwa i ochrony zdrowia (BIOZ) </w:t>
      </w:r>
    </w:p>
    <w:p w14:paraId="2F166D8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Projekt Techniczny </w:t>
      </w:r>
    </w:p>
    <w:p w14:paraId="0A738552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Zaświadczenie/deklaracja organu odpowiedzialnego za monitorowanie obszarów Natura 2000 (Regionalna Dyrekcja Ochrony Środowiska), wraz z mapą,</w:t>
      </w:r>
    </w:p>
    <w:p w14:paraId="0CCE48A6" w14:textId="6C38CC45" w:rsidR="006A2C71" w:rsidRPr="00FC3364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organu odpowiedzialnego za gospodarkę wodną wydawana przez PGW Wody Polskie na podstawie Porozumienia z dnia 20.05.2024 r. zawartego pomiędzy </w:t>
      </w:r>
      <w:r w:rsidRPr="00FC3364">
        <w:rPr>
          <w:rFonts w:ascii="Times New Roman" w:hAnsi="Times New Roman" w:cs="Times New Roman"/>
          <w:bCs/>
        </w:rPr>
        <w:t>Ministerstwem Funduszy i Polityki Regionalnej, a Prezesem PGW Wody Polskie – dla inwestycji, które nie uzyskały deklaracji zgodności z celami środowiskowym,</w:t>
      </w:r>
    </w:p>
    <w:p w14:paraId="60C5C213" w14:textId="58BD0A36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Specyfikacja techniczna wykonania i odbioru robót budowlanych (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) zawierającą szczegółowe wymagania dla wykonawcy robót w zakresie: materiałów, sprzętu i maszyn, transportu, sposobu wykonania robót, kontroli jakości wykonania robót, obmiarów robót, odbiorów wykonanych robót i podstaw płatności za roboty; w końcowej części należy </w:t>
      </w:r>
      <w:r w:rsidRPr="0091160C">
        <w:rPr>
          <w:rFonts w:ascii="Times New Roman" w:hAnsi="Times New Roman" w:cs="Times New Roman"/>
          <w:bCs/>
        </w:rPr>
        <w:lastRenderedPageBreak/>
        <w:t xml:space="preserve">przytoczyć wykaz dokumentów odniesienia związanych z treścią danej specyfikacji. Treść specyfikacji powinna odnosić się tylko i wyłącznie do robót objętych przedmiotową dokumentacją projektową i być ściśle z nią powiązana; zapisy zawarte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 należy ograniczyć jedynie do rozwiązań technicznych, technologicznych i organizacyjnych przewidzianych w projekcie.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 xml:space="preserve"> nie mogą występować nazwy i oznaczenia producentów oraz dostawców. Wymagania dotyczące materiałów i urządzeń powinny być tak sformułowane, aby nie wskazywać na dostawcę lub producenta. Nie można też przywoływać instrukcji konkretnego producenta,</w:t>
      </w:r>
    </w:p>
    <w:p w14:paraId="1DB32E78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Przedmiar robót zawierający szczegółowe zestawienie wszystkich przewidzianych do wykonania robót w kolejności technologicznej ich wykonania, wraz z ich szczegółowym opisem, z wyliczeniem i zestawieniem ilości jednostek przedmiarowych robót. Poszczególne działania opisane w przedmiarze muszą być podzielone na grupy robót wg takiego podziału, jaki został przyjęty w </w:t>
      </w:r>
      <w:proofErr w:type="spellStart"/>
      <w:r w:rsidRPr="0091160C">
        <w:rPr>
          <w:rFonts w:ascii="Times New Roman" w:hAnsi="Times New Roman" w:cs="Times New Roman"/>
          <w:bCs/>
        </w:rPr>
        <w:t>STWiORB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7E0A63B8" w14:textId="77777777" w:rsidR="006A2C71" w:rsidRPr="0091160C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Kosztorys inwestorski </w:t>
      </w:r>
    </w:p>
    <w:p w14:paraId="6FA07789" w14:textId="77777777" w:rsidR="006A2C71" w:rsidRPr="0091160C" w:rsidRDefault="006A2C71" w:rsidP="006A2C71">
      <w:pPr>
        <w:spacing w:after="240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 xml:space="preserve">Wykonawca, </w:t>
      </w:r>
      <w:r w:rsidRPr="0091160C">
        <w:rPr>
          <w:rFonts w:ascii="Times New Roman" w:hAnsi="Times New Roman" w:cs="Times New Roman"/>
          <w:bCs/>
        </w:rPr>
        <w:t>w okresie trwania rękojmi,</w:t>
      </w:r>
      <w:r w:rsidRPr="0091160C">
        <w:rPr>
          <w:rFonts w:ascii="Times New Roman" w:hAnsi="Times New Roman" w:cs="Times New Roman"/>
        </w:rPr>
        <w:t xml:space="preserve"> </w:t>
      </w:r>
      <w:r w:rsidRPr="0091160C">
        <w:rPr>
          <w:rFonts w:ascii="Times New Roman" w:hAnsi="Times New Roman" w:cs="Times New Roman"/>
          <w:bCs/>
        </w:rPr>
        <w:t>na żądanie Zamawiającego</w:t>
      </w:r>
      <w:r w:rsidRPr="0091160C">
        <w:rPr>
          <w:rFonts w:ascii="Times New Roman" w:hAnsi="Times New Roman" w:cs="Times New Roman"/>
        </w:rPr>
        <w:t xml:space="preserve"> zobowiązuje się do bezpłatnej aktualizacji kosztorysu inwestorskiego </w:t>
      </w:r>
      <w:r w:rsidRPr="0091160C">
        <w:rPr>
          <w:rFonts w:ascii="Times New Roman" w:hAnsi="Times New Roman" w:cs="Times New Roman"/>
          <w:bCs/>
        </w:rPr>
        <w:t xml:space="preserve">o aktualne składniki cenotwórcze i dostarczenia go w terminie 7 dni od przekazania przez Zamawiającego wezwania do jego aktualizacji. Wykonawca w wycenie oferty winien uwzględnić </w:t>
      </w:r>
      <w:r w:rsidRPr="0091160C">
        <w:rPr>
          <w:rFonts w:ascii="Times New Roman" w:hAnsi="Times New Roman" w:cs="Times New Roman"/>
          <w:b/>
          <w:bCs/>
        </w:rPr>
        <w:t>wykonanie dwóch takich aktualizacji</w:t>
      </w:r>
      <w:r w:rsidRPr="0091160C">
        <w:rPr>
          <w:rFonts w:ascii="Times New Roman" w:hAnsi="Times New Roman" w:cs="Times New Roman"/>
          <w:bCs/>
        </w:rPr>
        <w:t>,</w:t>
      </w:r>
    </w:p>
    <w:p w14:paraId="7A16BFF9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Mapa z lokalizacją obiektu w układzie współrzędnych 1992 z rozszerzeniem *.</w:t>
      </w:r>
      <w:proofErr w:type="spellStart"/>
      <w:r w:rsidRPr="0091160C">
        <w:rPr>
          <w:rFonts w:ascii="Times New Roman" w:hAnsi="Times New Roman" w:cs="Times New Roman"/>
          <w:bCs/>
        </w:rPr>
        <w:t>xml</w:t>
      </w:r>
      <w:proofErr w:type="spellEnd"/>
      <w:r w:rsidRPr="0091160C">
        <w:rPr>
          <w:rFonts w:ascii="Times New Roman" w:hAnsi="Times New Roman" w:cs="Times New Roman"/>
          <w:bCs/>
        </w:rPr>
        <w:t xml:space="preserve"> lub *.</w:t>
      </w:r>
      <w:proofErr w:type="spellStart"/>
      <w:r w:rsidRPr="0091160C">
        <w:rPr>
          <w:rFonts w:ascii="Times New Roman" w:hAnsi="Times New Roman" w:cs="Times New Roman"/>
          <w:bCs/>
        </w:rPr>
        <w:t>shp</w:t>
      </w:r>
      <w:proofErr w:type="spellEnd"/>
      <w:r w:rsidRPr="0091160C">
        <w:rPr>
          <w:rFonts w:ascii="Times New Roman" w:hAnsi="Times New Roman" w:cs="Times New Roman"/>
          <w:bCs/>
        </w:rPr>
        <w:t xml:space="preserve"> w celu umieszczenia obiektu w Leśnej Mapie Numerycznej,</w:t>
      </w:r>
    </w:p>
    <w:p w14:paraId="55CFA160" w14:textId="71BC9E8B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Inne nie wymienione wyżej opracowania niezbędne do opracowania kompletnej dokumentacji projektowej w celu uzyskania prawomocnej decyzji pozwolenia na budowę i przeprowadzenia postępowania o udzielenie zamówienia publicznego na roboty budowlane zgodnie z ustawą </w:t>
      </w:r>
      <w:proofErr w:type="spellStart"/>
      <w:r w:rsidRPr="0091160C">
        <w:rPr>
          <w:rFonts w:ascii="Times New Roman" w:hAnsi="Times New Roman" w:cs="Times New Roman"/>
          <w:bCs/>
        </w:rPr>
        <w:t>Pzp</w:t>
      </w:r>
      <w:proofErr w:type="spellEnd"/>
      <w:r w:rsidRPr="0091160C">
        <w:rPr>
          <w:rFonts w:ascii="Times New Roman" w:hAnsi="Times New Roman" w:cs="Times New Roman"/>
          <w:bCs/>
        </w:rPr>
        <w:t xml:space="preserve"> oraz innych wymaganych dokumentów dla uzyskania dotacji, </w:t>
      </w:r>
    </w:p>
    <w:p w14:paraId="196ECBB3" w14:textId="77777777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 Wykonawcy, że przedmiot zamówienia jest wykonany zgodnie z umową, obowiązującymi przepisami Prawa Budowlanego wraz z wydanymi na jego podstawie przepisami szczegółowymi oraz zgodnie z zasadami wiedzy technicznej, i że został wydany w stanie kompletnym z punktu widzenia celu, któremu ma służyć,</w:t>
      </w:r>
    </w:p>
    <w:p w14:paraId="2B52061A" w14:textId="63BB8A0A" w:rsidR="000D7A20" w:rsidRPr="0091160C" w:rsidRDefault="00632BDE" w:rsidP="0061248E">
      <w:pPr>
        <w:pStyle w:val="Akapitzlist"/>
        <w:numPr>
          <w:ilvl w:val="0"/>
          <w:numId w:val="51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632BDE">
        <w:rPr>
          <w:rFonts w:ascii="Times New Roman" w:hAnsi="Times New Roman" w:cs="Times New Roman"/>
          <w:bCs/>
          <w:szCs w:val="24"/>
          <w:lang w:eastAsia="pl-PL"/>
        </w:rPr>
        <w:t>Prawomocna Decyzja pozwolenia na budowę lub zgłoszenia budowy albo robót budowlanych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 xml:space="preserve">lub pisma właściwego organu stwierdzającego brak konieczności 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ich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>uzyskania</w:t>
      </w:r>
    </w:p>
    <w:p w14:paraId="04C0EAD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Zamawiający zatwierdzi lub zgłosi uwagi do przekazanej dokumentacji i wniosku o wydanie pozwolenia na budowę w terminie 14 dni od dnia przekazania; w przypadku zgłoszenia przez Zamawiającego uwag, Wykonawca jest zobowiązany do ich uwzględnienia i ponownego złożenia uzupełnionej dokumentacji, w terminie wyznaczonym przez Zamawiającego.</w:t>
      </w:r>
    </w:p>
    <w:p w14:paraId="77FCFF75" w14:textId="2489ADDE" w:rsidR="000D7A20" w:rsidRPr="0035579F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Zamawiający ma obowiązek zatwierdzić uzupełnioną dokumentacje w terminie 14 dni lub odrzucić ją w sytuacji, gdy stwierdzi, że nie wszystkie zgłoszone uwagi zostały w niej </w:t>
      </w:r>
      <w:r w:rsidRPr="0035579F">
        <w:rPr>
          <w:rFonts w:ascii="Times New Roman" w:hAnsi="Times New Roman" w:cs="Times New Roman"/>
          <w:bCs/>
          <w:szCs w:val="24"/>
        </w:rPr>
        <w:t>uwzględnione lub w przypadku, gdy zgłoszone uwagi zostały uwzględnione niezgodnie z oczekiwaniami Zamawiającego.</w:t>
      </w:r>
    </w:p>
    <w:p w14:paraId="3FE119CC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</w:rPr>
      </w:pPr>
      <w:r w:rsidRPr="0091160C">
        <w:rPr>
          <w:rFonts w:ascii="Times New Roman" w:hAnsi="Times New Roman" w:cs="Times New Roman"/>
          <w:b/>
          <w:bCs/>
          <w:szCs w:val="24"/>
        </w:rPr>
        <w:lastRenderedPageBreak/>
        <w:t>Materiały przekazywane w trakcie opracowywania dokumentacji:</w:t>
      </w:r>
    </w:p>
    <w:p w14:paraId="39A78F56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dokumentacja winna być przekazana w wersji papierowej i elektronicznej (edytowalnej i nieedytowalnej),</w:t>
      </w:r>
    </w:p>
    <w:p w14:paraId="6C32A31E" w14:textId="001DAF81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wersja </w:t>
      </w:r>
      <w:r w:rsidRPr="0091160C">
        <w:rPr>
          <w:rFonts w:ascii="Times New Roman" w:hAnsi="Times New Roman" w:cs="Times New Roman"/>
          <w:bCs/>
        </w:rPr>
        <w:t>edytowalna powinna zawierać wszystkie opracowania będące przedmiotem zamó</w:t>
      </w:r>
      <w:r w:rsidR="00E50735" w:rsidRPr="0091160C">
        <w:rPr>
          <w:rFonts w:ascii="Times New Roman" w:hAnsi="Times New Roman" w:cs="Times New Roman"/>
          <w:bCs/>
        </w:rPr>
        <w:t xml:space="preserve">wienia oraz zostać zapisana na </w:t>
      </w:r>
      <w:r w:rsidRPr="0091160C">
        <w:rPr>
          <w:rFonts w:ascii="Times New Roman" w:hAnsi="Times New Roman" w:cs="Times New Roman"/>
          <w:bCs/>
        </w:rPr>
        <w:t>nośnikach przenośnych USB w formie:</w:t>
      </w:r>
    </w:p>
    <w:p w14:paraId="6DA89D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pliki tekstowe wykonane w MS Word i zapisane </w:t>
      </w:r>
      <w:proofErr w:type="gramStart"/>
      <w:r w:rsidRPr="0091160C">
        <w:rPr>
          <w:rFonts w:ascii="Times New Roman" w:hAnsi="Times New Roman" w:cs="Times New Roman"/>
          <w:bCs/>
        </w:rPr>
        <w:t>jako:*.</w:t>
      </w:r>
      <w:proofErr w:type="spellStart"/>
      <w:r w:rsidRPr="0091160C">
        <w:rPr>
          <w:rFonts w:ascii="Times New Roman" w:hAnsi="Times New Roman" w:cs="Times New Roman"/>
          <w:bCs/>
        </w:rPr>
        <w:t>doc</w:t>
      </w:r>
      <w:proofErr w:type="spellEnd"/>
      <w:proofErr w:type="gramEnd"/>
      <w:r w:rsidRPr="0091160C">
        <w:rPr>
          <w:rFonts w:ascii="Times New Roman" w:hAnsi="Times New Roman" w:cs="Times New Roman"/>
          <w:bCs/>
        </w:rPr>
        <w:t>,</w:t>
      </w:r>
    </w:p>
    <w:p w14:paraId="78B5BF59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tabele, obliczenia wykonana w MS Excel i zapisane jako *.xls,</w:t>
      </w:r>
    </w:p>
    <w:p w14:paraId="6F7AC0E0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rysunki wykonane w programie AutoCAD i zapisane jako: *.</w:t>
      </w:r>
      <w:proofErr w:type="spellStart"/>
      <w:r w:rsidRPr="0091160C">
        <w:rPr>
          <w:rFonts w:ascii="Times New Roman" w:hAnsi="Times New Roman" w:cs="Times New Roman"/>
          <w:bCs/>
        </w:rPr>
        <w:t>dwg</w:t>
      </w:r>
      <w:proofErr w:type="spellEnd"/>
      <w:r w:rsidRPr="0091160C">
        <w:rPr>
          <w:rFonts w:ascii="Times New Roman" w:hAnsi="Times New Roman" w:cs="Times New Roman"/>
          <w:bCs/>
        </w:rPr>
        <w:t xml:space="preserve"> oraz *.</w:t>
      </w:r>
      <w:proofErr w:type="spellStart"/>
      <w:r w:rsidRPr="0091160C">
        <w:rPr>
          <w:rFonts w:ascii="Times New Roman" w:hAnsi="Times New Roman" w:cs="Times New Roman"/>
          <w:bCs/>
        </w:rPr>
        <w:t>dxf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534641D7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kosztorys, wykonane w programie Norma i zapisane jako. *.</w:t>
      </w:r>
      <w:proofErr w:type="spellStart"/>
      <w:r w:rsidRPr="0091160C">
        <w:rPr>
          <w:rFonts w:ascii="Times New Roman" w:hAnsi="Times New Roman" w:cs="Times New Roman"/>
          <w:bCs/>
        </w:rPr>
        <w:t>ath</w:t>
      </w:r>
      <w:proofErr w:type="spellEnd"/>
      <w:r w:rsidRPr="0091160C">
        <w:rPr>
          <w:rFonts w:ascii="Times New Roman" w:hAnsi="Times New Roman" w:cs="Times New Roman"/>
          <w:bCs/>
        </w:rPr>
        <w:t>,</w:t>
      </w:r>
    </w:p>
    <w:p w14:paraId="4958C7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wyniki obliczeń przy użyciu programów obliczeniowych zapisane w formacie tych programów;</w:t>
      </w:r>
    </w:p>
    <w:p w14:paraId="6DF0E0E8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lang w:eastAsia="pl-PL"/>
        </w:rPr>
      </w:pPr>
      <w:r w:rsidRPr="0091160C">
        <w:rPr>
          <w:rFonts w:ascii="Times New Roman" w:hAnsi="Times New Roman" w:cs="Times New Roman"/>
          <w:bCs/>
        </w:rPr>
        <w:t>wersja nieedytowalna powinna zawierać wszystkie opracowania będące przedmiotem zamówienia oraz zostać zapisana na nośnikach przenośnych USB w formie plików *.pdf w taki sposób, aby każdy z plików stanowił kompletne opracowanie, będące wierną kopią jego wersji papierowej, tj. z podpisem projektantów; wielkość pojedynczego pliku nie może przekraczać 500 MB; niedopuszczalne jest zamieszczenie osobno poszczególnych stron opracowań; zamieszczone opracowania powinny być zeskanowane w jakości umożliwiającej odczytanie wszystkich detali.</w:t>
      </w:r>
    </w:p>
    <w:p w14:paraId="4CF112CD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Dokumentację projektową stanowiącą Przedmiot Umowy Wykonawca zaopatrzy w:</w:t>
      </w:r>
    </w:p>
    <w:p w14:paraId="576B195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wykaz opracowań,</w:t>
      </w:r>
    </w:p>
    <w:p w14:paraId="42B6FFE8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dokumentacja jest wykonana zgodnie z umową, obowiązującymi przepisami oraz normami techniczno-budowlanymi i przepisami budowlanymi, wydana Zamawiającemu w stanie kompletnym z punktu widzenia celu, któremu ma służyć,</w:t>
      </w:r>
    </w:p>
    <w:p w14:paraId="01844C1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pisemne oświadczenie, że dokumentacja została sprawdzona pod kątem wymagań określonych w art. 99-103 </w:t>
      </w:r>
      <w:r w:rsidRPr="0091160C">
        <w:rPr>
          <w:rFonts w:ascii="Times New Roman" w:hAnsi="Times New Roman" w:cs="Times New Roman"/>
          <w:bCs/>
          <w:i/>
          <w:iCs/>
        </w:rPr>
        <w:t>Prawa zamówień publicznych</w:t>
      </w:r>
      <w:r w:rsidRPr="0091160C">
        <w:rPr>
          <w:rFonts w:ascii="Times New Roman" w:hAnsi="Times New Roman" w:cs="Times New Roman"/>
          <w:bCs/>
        </w:rPr>
        <w:t>, w tym w zakresie użycia nazw własnych, wskazania znaków towarowych, patentów lub pochodzenia. Użycie nazw własnych w dokumentacji jest dopuszczalne tylko w sytuacji braku możliwości uproszczenia opisu i usunięcia danej nazwy własnej oraz w celu określenia właściwej drogi rozwiązania technicznego danego elementu – wtedy wymagane jest podanie przez Wykonawcę parametrów równoważności oraz wskazanie kryteriów w celu oceny równoważności,</w:t>
      </w:r>
    </w:p>
    <w:p w14:paraId="4B66C10D" w14:textId="77777777" w:rsidR="000D7A20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wersja papierowa dokumentacji jest zgodna z wersją elektroniczną (łącznie z pieczęciami i podpisami),</w:t>
      </w:r>
    </w:p>
    <w:p w14:paraId="4008F541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oświadczenie, że przysługują mu pełne prawa autorskie do dokumentacji oraz że dokumentacja nie narusza praw osób trzecich,</w:t>
      </w:r>
    </w:p>
    <w:p w14:paraId="32B58246" w14:textId="5CBFD0D4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>pisemne oświadczenie, że opracowane przedmiary i kosztorysy są kompletne i obejmują całość robót ujętych w projekcie oraz że są opracowane zgodnie z obowiązującymi przepisami i wytycznymi,</w:t>
      </w:r>
    </w:p>
    <w:p w14:paraId="78539217" w14:textId="7CA2D679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</w:t>
      </w:r>
      <w:r w:rsidR="00D05EFE" w:rsidRPr="0091160C">
        <w:rPr>
          <w:rFonts w:ascii="Times New Roman" w:hAnsi="Times New Roman" w:cs="Times New Roman"/>
          <w:bCs/>
        </w:rPr>
        <w:t>emne oświadczenie projektanta/</w:t>
      </w:r>
      <w:r w:rsidRPr="0091160C">
        <w:rPr>
          <w:rFonts w:ascii="Times New Roman" w:hAnsi="Times New Roman" w:cs="Times New Roman"/>
          <w:bCs/>
        </w:rPr>
        <w:t>projektanta sprawdzającego o sporządzeniu projektu technicznego zgodnie z obowiązującymi przepisami, zasadami wiedzy technicznej, projektem zagospodarowania działki lub terenu oraz projektem architektoniczno-budowlanym oraz rozstrzygnięciami dotyczącymi zamierzenia budowlanego.</w:t>
      </w:r>
    </w:p>
    <w:p w14:paraId="3918745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  <w:lang w:eastAsia="ar-SA"/>
        </w:rPr>
      </w:pPr>
      <w:r w:rsidRPr="003A3D33">
        <w:rPr>
          <w:rFonts w:ascii="Times New Roman" w:hAnsi="Times New Roman" w:cs="Times New Roman"/>
          <w:bCs/>
          <w:szCs w:val="24"/>
          <w:lang w:eastAsia="pl-PL"/>
        </w:rPr>
        <w:t xml:space="preserve">Dokumentacja projektowa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musi być opracowana w oparciu o:</w:t>
      </w:r>
    </w:p>
    <w:p w14:paraId="7A3319EB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Pzp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,</w:t>
      </w:r>
    </w:p>
    <w:p w14:paraId="15764C0D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z dnia 7 lipca 1994 r. Prawo budowlane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i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iCs/>
          <w:szCs w:val="24"/>
          <w:lang w:eastAsia="pl-PL"/>
        </w:rPr>
        <w:t xml:space="preserve">. Dz. U. z 2024 r. poz. 725, 834, 1222, 1847, 1881) – dalej zwaną: </w:t>
      </w:r>
      <w:r w:rsidRPr="0091160C">
        <w:rPr>
          <w:rFonts w:ascii="Times New Roman" w:hAnsi="Times New Roman" w:cs="Times New Roman"/>
          <w:i/>
          <w:iCs/>
          <w:szCs w:val="24"/>
          <w:lang w:eastAsia="pl-PL"/>
        </w:rPr>
        <w:t>Prawo budowlane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,</w:t>
      </w:r>
    </w:p>
    <w:p w14:paraId="765055FA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iCs/>
          <w:szCs w:val="24"/>
          <w:lang w:eastAsia="pl-PL"/>
        </w:rPr>
        <w:t>Do podstawowych obowiązków projektanta należą czynności określone w art. 20 Prawa budowlanego,</w:t>
      </w:r>
    </w:p>
    <w:p w14:paraId="02FF4E10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Rozwoju i Technologii z dnia 20 grudnia 2021 r. w sprawie szczegółowego zakresu i formy dokumentacji projektowej, specyfikacji technicznych wykonania i odbioru robót budowlanych oraz programu funkcjonalno-użytkowego (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Dz.U. 2021 poz. 2454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17626134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 xml:space="preserve">Rozporządzenie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Ministra Rozwoju i Technologii z dnia 20 grudnia 2021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określenia metod i podstaw sporządzania kosztorysu inwestorskiego, obliczania planowanych kosztów prac projektowych oraz planowanych kosztów robót budowlanych określonych w programie funkcjonalno-użytkowym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(Dz.U. 2021 poz. 2458),</w:t>
      </w:r>
    </w:p>
    <w:p w14:paraId="3437D3DF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Rozporządzenie Ministra Rozwoju z dnia 11 września 2020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szczegółowego zakresu i formy projektu budowlanego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szCs w:val="24"/>
          <w:lang w:eastAsia="pl-PL"/>
        </w:rPr>
        <w:t xml:space="preserve">.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 U. z 2022 poz. 1679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5CC7E38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Infrastruktury z dnia 23 czerwca 2003 r. w sprawie informacji dotyczącej bezpieczeństwa i ochrony zdrowia oraz planu bezpieczeństwa i ochrony zdrowia (Dz.U. 2003 nr 120 poz. 1126),</w:t>
      </w:r>
    </w:p>
    <w:p w14:paraId="7B70CA3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20 lipca 2017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wodne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U. z 2024 r. poz. 1087, 1089, 1473, z 2025 r. poz. 216, 680),</w:t>
      </w:r>
    </w:p>
    <w:p w14:paraId="310AC32D" w14:textId="52F542DF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Ustawę z dnia 27 kwietnia 2001 r. Prawo ochrony środowiska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2025 r. poz. 647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="00B64546" w:rsidRPr="0091160C">
        <w:rPr>
          <w:rFonts w:ascii="Cambria" w:hAnsi="Cambria" w:cs="Calibri"/>
          <w:bCs/>
        </w:rPr>
        <w:t>1080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04EE6081" w14:textId="3D229E5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16 kwietnia 2004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ochronie przyrody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2024 r. poz. 1478, 1940</w:t>
      </w:r>
      <w:r w:rsidR="00FB2E04" w:rsidRPr="0091160C">
        <w:rPr>
          <w:rFonts w:ascii="Cambria" w:hAnsi="Cambria" w:cs="Calibri"/>
          <w:bCs/>
        </w:rPr>
        <w:t>, z 2025 r. poz. 884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szCs w:val="24"/>
          <w:lang w:eastAsia="pl-PL"/>
        </w:rPr>
        <w:t>,</w:t>
      </w:r>
    </w:p>
    <w:p w14:paraId="47F8EF75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3 października 2008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 udostępnianiu informacji o środowisku i jego ochronie, udziale społeczeństwa w ochronie środowiska oraz o ocenach oddziaływania na środowisko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 z 2024 r. poz. 1112, 1881, 1940),</w:t>
      </w:r>
    </w:p>
    <w:p w14:paraId="340736FE" w14:textId="398BFD1C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17 maja 1989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geodezyjne i kartograficzne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t.j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Dz. U. z 2024 r. poz. 1151, 1824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>,</w:t>
      </w:r>
      <w:r w:rsidR="00B64546" w:rsidRPr="0091160C">
        <w:rPr>
          <w:rFonts w:ascii="Cambria" w:hAnsi="Cambria" w:cs="Calibri"/>
          <w:bCs/>
        </w:rPr>
        <w:t xml:space="preserve"> z 2025 r. poz. 1019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13D57FCC" w14:textId="77777777" w:rsidR="000D7A20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Rozporządzenie Rady Ministrów z dnia 10 września 2019 r. w sprawie przedsięwzięć mogących znacząco oddziaływać na środowisko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(Dz. U. z 2019 r. poz. 1839 z </w:t>
      </w:r>
      <w:proofErr w:type="spellStart"/>
      <w:r w:rsidRPr="0091160C">
        <w:rPr>
          <w:rFonts w:ascii="Times New Roman" w:hAnsi="Times New Roman" w:cs="Times New Roman"/>
          <w:bCs/>
          <w:szCs w:val="24"/>
          <w:lang w:eastAsia="pl-PL"/>
        </w:rPr>
        <w:t>późn</w:t>
      </w:r>
      <w:proofErr w:type="spellEnd"/>
      <w:r w:rsidRPr="0091160C">
        <w:rPr>
          <w:rFonts w:ascii="Times New Roman" w:hAnsi="Times New Roman" w:cs="Times New Roman"/>
          <w:bCs/>
          <w:szCs w:val="24"/>
          <w:lang w:eastAsia="pl-PL"/>
        </w:rPr>
        <w:t>. zm.),</w:t>
      </w:r>
    </w:p>
    <w:p w14:paraId="00948091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Podręcznik wdrażania projektu (</w:t>
      </w:r>
      <w:r w:rsidRPr="00E52C66">
        <w:rPr>
          <w:rFonts w:ascii="Times New Roman" w:hAnsi="Times New Roman" w:cs="Times New Roman"/>
          <w:bCs/>
          <w:i/>
          <w:szCs w:val="24"/>
          <w:lang w:eastAsia="pl-PL"/>
        </w:rPr>
        <w:t xml:space="preserve">Załącznik nr 2 </w:t>
      </w:r>
      <w:r w:rsidRPr="00E52C66">
        <w:rPr>
          <w:rFonts w:ascii="Times New Roman" w:hAnsi="Times New Roman" w:cs="Times New Roman"/>
          <w:bCs/>
          <w:szCs w:val="24"/>
          <w:lang w:eastAsia="pl-PL"/>
        </w:rPr>
        <w:t>do SWZ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„Wytyczne do realizacji zadań i obiektów małej retencji i przeciwdziałania erozji wodnej”, co będzie potwierdzone wpisem do Protokołu odbioru dokumentacji projektowej,</w:t>
      </w:r>
    </w:p>
    <w:p w14:paraId="5C14EAC7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lastRenderedPageBreak/>
        <w:t xml:space="preserve">Dokumentację projektową należy 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opracować z uwzględnieniem obowiązujących w Lasach Państwowych dokumentów: zgodnie z </w:t>
      </w:r>
      <w:r w:rsidRPr="00E52C66">
        <w:rPr>
          <w:rFonts w:ascii="Times New Roman" w:hAnsi="Times New Roman" w:cs="Times New Roman"/>
          <w:i/>
          <w:szCs w:val="24"/>
          <w:lang w:eastAsia="pl-PL"/>
        </w:rPr>
        <w:t>Załącznikiem nr 3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 do SWZ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Uregulowania wewnętrzne LP.</w:t>
      </w:r>
    </w:p>
    <w:p w14:paraId="25CEC2E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ETAP 2: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Pełnienie nadzoru autorskiego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– w trakcie realizacji inwestycji od dnia rozpoczęcia robót budowlanych do dnia protokolarnego odbioru wykonania robót budowlanych bez zastrzeżeń Wykonawca jest zobowiązany świadczyć nadzór autorski zgodnie z art. 20 ust. 1 pkt 4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Prawa budowlanego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zakresie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:</w:t>
      </w:r>
    </w:p>
    <w:p w14:paraId="08170D7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stwierdzania w toku wykonywania robót budowlanych zgodności realizacji z dokumentacją projektową, </w:t>
      </w:r>
    </w:p>
    <w:p w14:paraId="776BDB3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wyjaśniania Zamawiającemu wszelkich wątpliwości powstałych w toku realizacji robót budowlanych w terminie 3 dni roboczych,</w:t>
      </w:r>
    </w:p>
    <w:p w14:paraId="7FC53F57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niezwłocznego wykonywania poprawek i uzupełnień w dokumentacji projektowej w taki sposób, aby czynności te nie powodowały przeszkód, bądź opóźnień w realizacji inwestycji,</w:t>
      </w:r>
    </w:p>
    <w:p w14:paraId="4D1BEAB6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uczestniczenia w komisjach i naradach technicznych organizowanych przez Zamawiającego,</w:t>
      </w:r>
    </w:p>
    <w:p w14:paraId="43081691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uzgadniania możliwości wprowadzenia rozwiązań zamiennych w stosunku do przewidzianych w dokumentacji projektowej w odniesieniu do materiałów i konstrukcji oraz rozwiązań technicznych i technologicznych, zgłoszonych przez Kierownika budowy lub Inspektora nadzoru inwestorskiego; w przypadku zmiany przepisów przywołanych w niniejszym paragrafie w trakcie obowiązywania umowy, Wykonawca będzie stosował aktualne przepisy prawa,</w:t>
      </w:r>
    </w:p>
    <w:p w14:paraId="28569956" w14:textId="50DFEA39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pobyt Projektanta na budowie, gdy zajdzie potrzeba, w celu sprawdzenia zgodności wykonywania robót budowlanych z rozwiązaniami projektowymi, udzielanie stosownych porad i wyjaśniania wykonawcy robót budowlanych wszelkich wątpliwości powstałych w toku realizacji robót oraz uzupełniania szczegółów dokumentacji projektowej w związku z tymi wyjaśnieniami,</w:t>
      </w:r>
    </w:p>
    <w:p w14:paraId="1D4537DC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udziału w odbiorze poszczególnych istotnych części robót budowlanych oraz odbiorze końcowym inwestycji,</w:t>
      </w:r>
    </w:p>
    <w:p w14:paraId="037CAE92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współudziału w wykonaniu przez wykonawcę robót budowlanych dokumentacji powykonawczej, uwzględniającej wszystkie zmiany wprowadzone do dokumentacji projektowej w trakcie realizacji robót.</w:t>
      </w:r>
    </w:p>
    <w:p w14:paraId="6141BAA1" w14:textId="77777777" w:rsidR="000D7A20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przypadku niemożności pełnienia nadzoru autorskiego przez autorów dokumentacji projektowej, Wykonawca zapewni zastępstwo przez osoby o odpowiednich kwalifikacjach w celu jego prawidłowej realizacji.</w:t>
      </w:r>
    </w:p>
    <w:p w14:paraId="31A1970B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Za opracowania projektowe wykonywane przez Wykonawcę celem naprawy błędów lub usunięcia rozbieżności w opracowanej przez niego dokumentacji projektowej, nie będzie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lastRenderedPageBreak/>
        <w:t>przysługiwało Wykonawcy dodatkowe wynagrodzenie. Wykonawca w uzgodnionym obustronnie terminie, nie dłuższym niż 7 dni, przekaże Zamawiającemu zmiany lub uzupełni braki.</w:t>
      </w:r>
    </w:p>
    <w:p w14:paraId="1F2C51B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Wykonawca zobowiązuje się do delegowania na budowę lub do innych czynności projektantów poszczególnych branż na wezwanie Zamawiającego, </w:t>
      </w:r>
      <w:r w:rsidRPr="0091160C">
        <w:rPr>
          <w:rFonts w:ascii="Times New Roman" w:hAnsi="Times New Roman" w:cs="Times New Roman"/>
          <w:bCs/>
          <w:szCs w:val="24"/>
          <w:u w:val="single"/>
          <w:lang w:eastAsia="pl-PL"/>
        </w:rPr>
        <w:t>w terminie do 2 dni roboczych od dnia wezwania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; w uzasadnionych przypadkach, na wniosek Wykonawcy i za zgodą Zamawiającego, wskazany termin może ulec zmianie.</w:t>
      </w:r>
    </w:p>
    <w:p w14:paraId="0246E53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razie zaistnienia okoliczności, w wyniku, których Zamawiający nie otrzyma środków finansowych na realizację robót budowlanych, Zamawiający zastrzega sobie możliwość odstąpienia od wykonania Etapu II, a Wykonawca z tego tytułu nie będzie występował z roszczeniami wobec Zamawiającego.</w:t>
      </w:r>
    </w:p>
    <w:p w14:paraId="2DDFA3C0" w14:textId="77777777" w:rsidR="007E7E59" w:rsidRPr="00444301" w:rsidRDefault="007E7E59" w:rsidP="00444301"/>
    <w:p w14:paraId="19300579" w14:textId="66E51B0A" w:rsidR="000D7A20" w:rsidRPr="004A4EA0" w:rsidRDefault="00EC019E" w:rsidP="007E7E5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A4EA0">
        <w:rPr>
          <w:rFonts w:ascii="Times New Roman" w:hAnsi="Times New Roman" w:cs="Times New Roman"/>
          <w:b/>
          <w:bCs/>
        </w:rPr>
        <w:t xml:space="preserve">§ 2.                                                                                                                                                            </w:t>
      </w:r>
      <w:r w:rsidR="000D7A20" w:rsidRPr="004A4EA0">
        <w:rPr>
          <w:rFonts w:ascii="Times New Roman" w:hAnsi="Times New Roman" w:cs="Times New Roman"/>
          <w:b/>
          <w:bCs/>
        </w:rPr>
        <w:t xml:space="preserve">Termin wykonania przedmiotu umowy </w:t>
      </w:r>
    </w:p>
    <w:p w14:paraId="624EAAC7" w14:textId="6479545F" w:rsidR="000D7A20" w:rsidRPr="005F2720" w:rsidRDefault="000D7A20" w:rsidP="0061248E">
      <w:pPr>
        <w:pStyle w:val="Akapitzlist"/>
        <w:numPr>
          <w:ilvl w:val="0"/>
          <w:numId w:val="47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F2720">
        <w:rPr>
          <w:rFonts w:ascii="Times New Roman" w:hAnsi="Times New Roman" w:cs="Times New Roman"/>
        </w:rPr>
        <w:t xml:space="preserve">Termin realizacji przedmiotu zamówienia do dnia </w:t>
      </w:r>
      <w:r w:rsidR="008A6802" w:rsidRPr="005F2720">
        <w:rPr>
          <w:rFonts w:ascii="Times New Roman" w:hAnsi="Times New Roman" w:cs="Times New Roman"/>
        </w:rPr>
        <w:t xml:space="preserve">31 </w:t>
      </w:r>
      <w:r w:rsidR="004C795F" w:rsidRPr="005F2720">
        <w:rPr>
          <w:rFonts w:ascii="Times New Roman" w:hAnsi="Times New Roman" w:cs="Times New Roman"/>
        </w:rPr>
        <w:t>października 2028</w:t>
      </w:r>
      <w:r w:rsidRPr="005F2720">
        <w:rPr>
          <w:rFonts w:ascii="Times New Roman" w:hAnsi="Times New Roman" w:cs="Times New Roman"/>
          <w:bCs/>
        </w:rPr>
        <w:t xml:space="preserve"> r. </w:t>
      </w:r>
    </w:p>
    <w:p w14:paraId="6A3A2AAF" w14:textId="0716C54D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 xml:space="preserve">Termin wykonania Etapu I zamówienia </w:t>
      </w:r>
      <w:r w:rsidR="005453F3">
        <w:rPr>
          <w:rFonts w:ascii="Times New Roman" w:hAnsi="Times New Roman" w:cs="Times New Roman"/>
          <w:lang w:eastAsia="pl-PL"/>
        </w:rPr>
        <w:t>do dnia 12</w:t>
      </w:r>
      <w:r w:rsidR="004220E9">
        <w:rPr>
          <w:rFonts w:ascii="Times New Roman" w:hAnsi="Times New Roman" w:cs="Times New Roman"/>
          <w:lang w:eastAsia="pl-PL"/>
        </w:rPr>
        <w:t xml:space="preserve"> września </w:t>
      </w:r>
      <w:r w:rsidR="005453F3">
        <w:rPr>
          <w:rFonts w:ascii="Times New Roman" w:hAnsi="Times New Roman" w:cs="Times New Roman"/>
          <w:lang w:eastAsia="pl-PL"/>
        </w:rPr>
        <w:t xml:space="preserve">2027 r. </w:t>
      </w:r>
    </w:p>
    <w:p w14:paraId="75548397" w14:textId="3578E62F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>Termin wykonani</w:t>
      </w:r>
      <w:r w:rsidR="00FA624F" w:rsidRPr="005F2720">
        <w:rPr>
          <w:rFonts w:ascii="Times New Roman" w:hAnsi="Times New Roman" w:cs="Times New Roman"/>
          <w:lang w:eastAsia="pl-PL"/>
        </w:rPr>
        <w:t>a</w:t>
      </w:r>
      <w:r w:rsidRPr="005F2720">
        <w:rPr>
          <w:rFonts w:ascii="Times New Roman" w:hAnsi="Times New Roman" w:cs="Times New Roman"/>
          <w:lang w:eastAsia="pl-PL"/>
        </w:rPr>
        <w:t xml:space="preserve"> Etapu II zamówienia – w okresie realizacji robót budowlanych wykonywanych w oparciu o dokumentację projektową stanowiącą przedmiot Etapu I zamówienia,</w:t>
      </w:r>
    </w:p>
    <w:p w14:paraId="4D7370CB" w14:textId="673B1278" w:rsidR="004A4EA0" w:rsidRPr="005F2720" w:rsidRDefault="004A4EA0" w:rsidP="0061248E">
      <w:pPr>
        <w:pStyle w:val="Akapitzlist"/>
        <w:numPr>
          <w:ilvl w:val="0"/>
          <w:numId w:val="47"/>
        </w:numPr>
        <w:spacing w:before="240"/>
        <w:ind w:left="425" w:hanging="425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 xml:space="preserve">Rozpoczęcie Etapu II przewiduje się w III lub IV kwartale 2027 roku, a realizację Etapu II przewiduje się do dnia 31 października 2028 r. </w:t>
      </w:r>
    </w:p>
    <w:p w14:paraId="7E665251" w14:textId="435DF7F9" w:rsidR="000D7A20" w:rsidRPr="004A4EA0" w:rsidRDefault="000D7A20" w:rsidP="004A4E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EE0000"/>
          <w:sz w:val="23"/>
          <w:szCs w:val="23"/>
          <w:lang w:eastAsia="pl-PL"/>
        </w:rPr>
      </w:pPr>
      <w:r w:rsidRPr="004A4EA0">
        <w:rPr>
          <w:rFonts w:ascii="Times New Roman" w:hAnsi="Times New Roman" w:cs="Times New Roman"/>
          <w:color w:val="EE0000"/>
          <w:sz w:val="23"/>
          <w:szCs w:val="23"/>
          <w:lang w:eastAsia="pl-PL"/>
        </w:rPr>
        <w:t xml:space="preserve"> </w:t>
      </w:r>
    </w:p>
    <w:p w14:paraId="3089E4CF" w14:textId="6EDAFA60" w:rsidR="000D7A20" w:rsidRPr="00E17842" w:rsidRDefault="00EC019E" w:rsidP="005042B3">
      <w:pPr>
        <w:pStyle w:val="Styl1"/>
      </w:pPr>
      <w:bookmarkStart w:id="1" w:name="_Toc203305665"/>
      <w:r w:rsidRPr="00E17842">
        <w:t xml:space="preserve">§ 3.                                                                 </w:t>
      </w:r>
      <w:r w:rsidR="003A3D33" w:rsidRPr="00E17842">
        <w:t xml:space="preserve">                                                                              </w:t>
      </w:r>
      <w:r w:rsidRPr="00E17842">
        <w:t xml:space="preserve"> </w:t>
      </w:r>
      <w:r w:rsidR="000D7A20" w:rsidRPr="00E17842">
        <w:t>Wynagrodzenie</w:t>
      </w:r>
      <w:bookmarkEnd w:id="1"/>
    </w:p>
    <w:p w14:paraId="351B9A03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 zamówienia – opracowanie dokumentacji projektowej w wysokości brutto: ...................................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(zwana dalej </w:t>
      </w:r>
      <w:r w:rsidRPr="0091160C">
        <w:rPr>
          <w:rFonts w:ascii="Times New Roman" w:eastAsia="Arial Unicode MS" w:hAnsi="Times New Roman" w:cs="Times New Roman"/>
          <w:i/>
        </w:rPr>
        <w:t>Ceną brutto</w:t>
      </w:r>
      <w:r w:rsidRPr="0091160C">
        <w:rPr>
          <w:rFonts w:ascii="Times New Roman" w:eastAsia="Arial Unicode MS" w:hAnsi="Times New Roman" w:cs="Times New Roman"/>
        </w:rPr>
        <w:t xml:space="preserve">), </w:t>
      </w:r>
    </w:p>
    <w:p w14:paraId="625A5A3E" w14:textId="6D5CEA8A" w:rsidR="000D7A20" w:rsidRPr="0091160C" w:rsidRDefault="000D7A20" w:rsidP="001B2C82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>w tym</w:t>
      </w:r>
      <w:r w:rsidR="001B2C82">
        <w:rPr>
          <w:rFonts w:ascii="Times New Roman" w:eastAsia="Arial Unicode MS" w:hAnsi="Times New Roman" w:cs="Times New Roman"/>
        </w:rPr>
        <w:t xml:space="preserve"> </w:t>
      </w:r>
      <w:r w:rsidRPr="0091160C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wynagrodzenie netto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</w:t>
      </w:r>
    </w:p>
    <w:p w14:paraId="3F44E726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II zamówienia – sprawowanie nadzoru autorskiego w wysokości brutto: ...................................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złotych, </w:t>
      </w:r>
    </w:p>
    <w:p w14:paraId="5164627D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 tym </w:t>
      </w:r>
    </w:p>
    <w:p w14:paraId="13232C68" w14:textId="77777777" w:rsidR="000D7A20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23% podatek VAT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</w:t>
      </w:r>
    </w:p>
    <w:p w14:paraId="476B40D6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netto w kwocie ....................... (słownie: </w:t>
      </w:r>
      <w:proofErr w:type="gramStart"/>
      <w:r w:rsidRPr="0091160C">
        <w:rPr>
          <w:rFonts w:ascii="Times New Roman" w:eastAsia="Arial Unicode MS" w:hAnsi="Times New Roman" w:cs="Times New Roman"/>
        </w:rPr>
        <w:t>..................................... )</w:t>
      </w:r>
      <w:proofErr w:type="gramEnd"/>
      <w:r w:rsidRPr="0091160C">
        <w:rPr>
          <w:rFonts w:ascii="Times New Roman" w:eastAsia="Arial Unicode MS" w:hAnsi="Times New Roman" w:cs="Times New Roman"/>
        </w:rPr>
        <w:t xml:space="preserve"> złotych </w:t>
      </w:r>
    </w:p>
    <w:p w14:paraId="27334026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</w:t>
      </w:r>
      <w:r w:rsidRPr="0091160C">
        <w:rPr>
          <w:rFonts w:ascii="Times New Roman" w:hAnsi="Times New Roman" w:cs="Times New Roman"/>
        </w:rPr>
        <w:t xml:space="preserve">Wykonawcy </w:t>
      </w:r>
      <w:r w:rsidRPr="0091160C">
        <w:rPr>
          <w:rFonts w:ascii="Times New Roman" w:eastAsia="Arial Unicode MS" w:hAnsi="Times New Roman" w:cs="Times New Roman"/>
        </w:rPr>
        <w:t xml:space="preserve">podlega waloryzacji, zgodnie z postanowieniami § 16 i § 17 Umowy. </w:t>
      </w:r>
    </w:p>
    <w:p w14:paraId="7430AA13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lastRenderedPageBreak/>
        <w:t xml:space="preserve">Wynagrodzenie za wykonanie Przedmiotu Umowy rozliczane będzie zgodnie z Umową oraz nastąpi za faktycznie wykonane i odebrane opracowania oraz za faktycznie wykonane czynności nadzoru autorskiego. </w:t>
      </w:r>
    </w:p>
    <w:p w14:paraId="09F9848E" w14:textId="77777777" w:rsidR="000D7A20" w:rsidRPr="00444301" w:rsidRDefault="000D7A20" w:rsidP="00444301">
      <w:bookmarkStart w:id="2" w:name="_Toc203305666"/>
    </w:p>
    <w:bookmarkEnd w:id="2"/>
    <w:p w14:paraId="445EF38F" w14:textId="14270728" w:rsidR="000D7A20" w:rsidRPr="0091160C" w:rsidRDefault="00EC019E" w:rsidP="006F12F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§ 4.                                                                                                                                                     </w:t>
      </w:r>
      <w:r w:rsidR="000D7A20" w:rsidRPr="0091160C">
        <w:rPr>
          <w:rFonts w:ascii="Times New Roman" w:hAnsi="Times New Roman" w:cs="Times New Roman"/>
          <w:b/>
          <w:bCs/>
        </w:rPr>
        <w:t>Obowiązki i prawa Wykonawcy</w:t>
      </w:r>
    </w:p>
    <w:p w14:paraId="09B282BA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zobowiązuje się wykonać Przedmiot Umowy zgodnie z wymaganiami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określonymi w SWZ wraz z załącznikami, zasadami współczesnej wiedzy technicznej, obowiązującymi w tym zakresie właściwymi przepisami, w szczególności zgodnie z art. 20 </w:t>
      </w:r>
      <w:r w:rsidRPr="0091160C">
        <w:rPr>
          <w:rFonts w:ascii="Times New Roman" w:hAnsi="Times New Roman" w:cs="Times New Roman"/>
          <w:i/>
          <w:iCs/>
        </w:rPr>
        <w:t xml:space="preserve">Prawa budowlanego </w:t>
      </w:r>
      <w:r w:rsidRPr="0091160C">
        <w:rPr>
          <w:rFonts w:ascii="Times New Roman" w:hAnsi="Times New Roman" w:cs="Times New Roman"/>
        </w:rPr>
        <w:t xml:space="preserve">oraz aktualnymi normami. </w:t>
      </w:r>
    </w:p>
    <w:p w14:paraId="204DE1E1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zapewni w pełni wykwalifikowany personel do wykonywania usług projektowych przewidzianych Umową, zgodnie z Ofertą. </w:t>
      </w:r>
    </w:p>
    <w:p w14:paraId="66DF3314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odpowiada za działania i zaniechania osób, z których pomocą wykonuje Przedmiot Umowy, jak również osób, którym wykonanie Przedmiotu Umowy powierza, jak za własne działanie i zaniechanie. </w:t>
      </w:r>
    </w:p>
    <w:p w14:paraId="1BB764E7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 do: </w:t>
      </w:r>
    </w:p>
    <w:p w14:paraId="65A6B534" w14:textId="1C698F8E" w:rsidR="000D7A20" w:rsidRPr="0091160C" w:rsidRDefault="000D7A20" w:rsidP="0061248E">
      <w:pPr>
        <w:pStyle w:val="Akapitzlist"/>
        <w:numPr>
          <w:ilvl w:val="0"/>
          <w:numId w:val="43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prac w sposób należyty, zgodnie z Przedmiotem Umowy, w oparciu o wymagania określone w obowiązujących ustawach i przepisach, w tym art. 99-102 </w:t>
      </w:r>
      <w:r w:rsidRPr="0091160C">
        <w:rPr>
          <w:rFonts w:ascii="Times New Roman" w:hAnsi="Times New Roman" w:cs="Times New Roman"/>
          <w:iCs/>
        </w:rPr>
        <w:t xml:space="preserve">ustawy </w:t>
      </w:r>
      <w:proofErr w:type="spellStart"/>
      <w:r w:rsidRPr="0091160C">
        <w:rPr>
          <w:rFonts w:ascii="Times New Roman" w:hAnsi="Times New Roman" w:cs="Times New Roman"/>
          <w:iCs/>
        </w:rPr>
        <w:t>Pzp</w:t>
      </w:r>
      <w:proofErr w:type="spellEnd"/>
      <w:r w:rsidRPr="0091160C">
        <w:rPr>
          <w:rFonts w:ascii="Times New Roman" w:hAnsi="Times New Roman" w:cs="Times New Roman"/>
        </w:rPr>
        <w:t>,</w:t>
      </w:r>
    </w:p>
    <w:p w14:paraId="47826A1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projektowania w sposób zapewniający formę architektoniczną dostosowaną do krajobrazu i otaczającej zabudowy, zapewniający optymalną ekonomiczność budowy i jej eksploatacji oraz zapewniający dostęp do inwestycji osobom niepełnosprawnym i osobom o szczególnych potrzebach,</w:t>
      </w:r>
    </w:p>
    <w:p w14:paraId="712C411A" w14:textId="77777777" w:rsidR="000D7A20" w:rsidRPr="0091160C" w:rsidRDefault="000D7A20" w:rsidP="0061248E">
      <w:pPr>
        <w:pStyle w:val="Akapitzlist"/>
        <w:numPr>
          <w:ilvl w:val="0"/>
          <w:numId w:val="43"/>
        </w:numPr>
        <w:tabs>
          <w:tab w:val="left" w:pos="3402"/>
        </w:tabs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konsultowania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istotnych rozwiązań konstrukcyjnych i materiałowych mających wpływ na koszty realizacji robót budowlanych oraz późniejszą eksploatację,</w:t>
      </w:r>
    </w:p>
    <w:p w14:paraId="49CA795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współdziałania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na każdym etapie realizacji Umowy i uwzględniania jego uwag i spostrzeżeń,</w:t>
      </w:r>
    </w:p>
    <w:p w14:paraId="779E7C1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urządzeniom,</w:t>
      </w:r>
    </w:p>
    <w:p w14:paraId="160B44A4" w14:textId="53305B79" w:rsidR="000D7A20" w:rsidRPr="00C56906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dokumentacji projektowej, która będzie wzajemnie spójna technicznie i kompletna z punktu widzenia realizacji przedmiotu objętego projektem; dokumentacja </w:t>
      </w:r>
      <w:r w:rsidRPr="00C56906">
        <w:rPr>
          <w:rFonts w:ascii="Times New Roman" w:hAnsi="Times New Roman" w:cs="Times New Roman"/>
        </w:rPr>
        <w:t>projektowa zawierać będzie wymagane dokumenty, w szczególności decyzje, analizy, ekspertyzy, opinie, uzgodnienia, zgody i pozwolenia w zakresie wynikającym z przepisów, a także spis wszystkich części dokumentacji projektowej,</w:t>
      </w:r>
    </w:p>
    <w:p w14:paraId="495509BD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lastRenderedPageBreak/>
        <w:t>uzyskania warunków technicznych oraz uzyskanie wszystkich niezbędnych decyzji, zezwoleń, pozwoleń, opinii i uzgodnień, jak również wykonanie wszelkich badań, ekspertyz, pomiarów i innych w zakresie niezbędnym do wykonania Przedmiotu Umowy; wszystkie decyzje administracyjne winny zawierać klauzulę ostateczności,</w:t>
      </w:r>
    </w:p>
    <w:p w14:paraId="5E638069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złożenia w imieniu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wniosku o wydanie decyzji pozwolenia na budowę oraz jej uzyskanie,</w:t>
      </w:r>
    </w:p>
    <w:p w14:paraId="2A421370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współpracy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43F07A9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przesłania kopii uzyskanych warunków technicznych oraz wszystkich niezbędnych decyzji, zezwoleń, pozwoleń, opinii i uzgodnień nie później, niż </w:t>
      </w:r>
      <w:r w:rsidRPr="0091160C">
        <w:rPr>
          <w:rFonts w:ascii="Times New Roman" w:hAnsi="Times New Roman" w:cs="Times New Roman"/>
          <w:b/>
        </w:rPr>
        <w:t>w terminie 7 dni</w:t>
      </w:r>
      <w:r w:rsidRPr="0091160C">
        <w:rPr>
          <w:rFonts w:ascii="Times New Roman" w:hAnsi="Times New Roman" w:cs="Times New Roman"/>
        </w:rPr>
        <w:t xml:space="preserve"> od dnia ich otrzymania,</w:t>
      </w:r>
    </w:p>
    <w:p w14:paraId="7B9CCB7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przekazania </w:t>
      </w:r>
      <w:r w:rsidRPr="0091160C">
        <w:rPr>
          <w:rFonts w:ascii="Times New Roman" w:hAnsi="Times New Roman" w:cs="Times New Roman"/>
          <w:bCs/>
        </w:rPr>
        <w:t xml:space="preserve">Zamawiającemu </w:t>
      </w:r>
      <w:r w:rsidRPr="0091160C">
        <w:rPr>
          <w:rFonts w:ascii="Times New Roman" w:hAnsi="Times New Roman" w:cs="Times New Roman"/>
        </w:rPr>
        <w:t>kompletu oryginałów wszystkich uzyskanych warunków technicznych, decyzji, zezwoleń, pozwoleń, opinii i uzgodnień wraz z tabelarycznym zestawieniem wszystkich przekazanych pism,</w:t>
      </w:r>
    </w:p>
    <w:p w14:paraId="4935E2A1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sprawdzania opracowanej dokumentacji projektowej pod względem zgodności z obowiązującymi przepisami (m.in. techniczno-budowlanymi, Polskimi Normami) przez osobę posiadającą odpowiednie uprawnienia budowlane do projektowania oraz zapewnienie weryfikacji międzybranżowej i potwierdzenie tego faktu stosownym oświadczeniem,</w:t>
      </w:r>
    </w:p>
    <w:p w14:paraId="33440B0A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ponoszenia odpowiedzialności za: </w:t>
      </w:r>
    </w:p>
    <w:p w14:paraId="54683C39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przestrzeganie terminów ustawowych i umownych,</w:t>
      </w:r>
    </w:p>
    <w:p w14:paraId="3DDB3C63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uzyskanie i kompletność wymaganych, w szczególności opinii, zezwoleń, pozwoleń, uzgodnień i decyzji, </w:t>
      </w:r>
    </w:p>
    <w:p w14:paraId="1EA8681A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zgodność wersji elektronicznej z wersją papierową, </w:t>
      </w:r>
    </w:p>
    <w:p w14:paraId="3DAE6185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prace wykonane przez podwykonawców w związku z realizacją Przedmiotu Umowy,</w:t>
      </w:r>
    </w:p>
    <w:p w14:paraId="65E00E5F" w14:textId="723C2FA0" w:rsidR="000D7A20" w:rsidRPr="0035579F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udziału w </w:t>
      </w:r>
      <w:r w:rsidRPr="0091160C">
        <w:rPr>
          <w:rFonts w:ascii="Times New Roman" w:hAnsi="Times New Roman" w:cs="Times New Roman"/>
          <w:b/>
        </w:rPr>
        <w:t>cyklicznych naradach koordynacyjnych</w:t>
      </w:r>
      <w:r w:rsidRPr="0091160C">
        <w:rPr>
          <w:rFonts w:ascii="Times New Roman" w:hAnsi="Times New Roman" w:cs="Times New Roman"/>
        </w:rPr>
        <w:t xml:space="preserve"> w celu bieżącego omówienia postępów realizacji Przedmiotu Umowy oraz uwag i problemów, jakie powstały w trakcie jego realizacji, w miejscu wskazanym przez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; terminy narad koordynacyjnych będą ustalane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– w odstępach około </w:t>
      </w:r>
      <w:r w:rsidRPr="0035579F">
        <w:rPr>
          <w:rFonts w:ascii="Times New Roman" w:hAnsi="Times New Roman" w:cs="Times New Roman"/>
        </w:rPr>
        <w:t>dwutygodniowych podczas wykonywania Etapu I zamówienia – opracowanie dokumentacji projektowej,</w:t>
      </w:r>
    </w:p>
    <w:p w14:paraId="5F94314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informowania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o problemach lub okolicznościach mogących wpłynąć na jakość lub termin zakończenia wykonania Przedmiotu Umowy,</w:t>
      </w:r>
    </w:p>
    <w:p w14:paraId="533401D5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lastRenderedPageBreak/>
        <w:t>przestrzegania praw patentowych i licencji,</w:t>
      </w:r>
    </w:p>
    <w:p w14:paraId="0D371E5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wykonania dokumentacji projektowej uzupełniającej i pokrycia w całości kosztów jej wykonania w przypadku niekompletności dokumentacji projektowej objętej Przedmiotem Umowy,</w:t>
      </w:r>
    </w:p>
    <w:p w14:paraId="169316B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>dwukrotnego wykonania aktualizacji kosztorysu inwestorskiego</w:t>
      </w:r>
      <w:r w:rsidRPr="0091160C">
        <w:rPr>
          <w:rFonts w:ascii="Times New Roman" w:hAnsi="Times New Roman" w:cs="Times New Roman"/>
        </w:rPr>
        <w:t xml:space="preserve">, w tym w okresie rękojmi za wady i gwarancji, w terminie 7 dni od przekazania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wezwania do jego aktualizacji, w ramach wynagrodzenia za wykonanie Etapu I zamówienia – opracowania dokumentacji projektowej,</w:t>
      </w:r>
    </w:p>
    <w:p w14:paraId="23DC4088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wykonywania uszczegółowień, korekt i zmian w zakresie wykonanej przez siebie dokumentacji projektowej,</w:t>
      </w:r>
    </w:p>
    <w:p w14:paraId="53A45C2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przedstawienia na żądanie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pisemnego sprawozdania o stanie zaawansowania prac. </w:t>
      </w:r>
    </w:p>
    <w:p w14:paraId="6370073A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ma obowiązek udzielania odpowiedzi na zapytania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lub skierowanie do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zapytania od wykonawców ubiegających się o realizację inwestycji, wykonywanej na podstawie dokumentacji projektowej, stanowiącej Przedmiot Umowy oraz udzielanie wyjaśnień w trakcie realizacji inwestycji, w terminach określonych przez Zamawiającego. </w:t>
      </w:r>
    </w:p>
    <w:p w14:paraId="5BD22BB6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 przypadku zaproponowania w ofertach Wykonawców na realizację robót budowlanych objętych Przedmiotem Umowy, materiałów lub urządzeń „równoważnych", tzn. o parametrach nie gorszych niż przedstawione w opracowanej dokumentacji projektowej - Wykonawca zobowiązuje się do wydania, na etapie analizy ofert i na wniosek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pisemnej opinii na temat parametrów tych materiałów lub urządzeń. </w:t>
      </w:r>
    </w:p>
    <w:p w14:paraId="28E3D7AF" w14:textId="557E6FC8" w:rsidR="000D7A20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jest, w imieniu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do spełnienia obowiązku informacyjnego wynikającego z art. 14 RODO względem osób fizycznych, których dane przekazane zostaną </w:t>
      </w:r>
      <w:r w:rsidRPr="0091160C">
        <w:rPr>
          <w:rFonts w:ascii="Times New Roman" w:hAnsi="Times New Roman" w:cs="Times New Roman"/>
          <w:bCs/>
        </w:rPr>
        <w:t>Zamawiającemu</w:t>
      </w:r>
      <w:r w:rsidRPr="0091160C">
        <w:rPr>
          <w:rFonts w:ascii="Times New Roman" w:hAnsi="Times New Roman" w:cs="Times New Roman"/>
        </w:rPr>
        <w:t xml:space="preserve"> w związku z prowadzonym postępowaniem i które </w:t>
      </w:r>
      <w:r w:rsidRPr="0091160C">
        <w:rPr>
          <w:rFonts w:ascii="Times New Roman" w:hAnsi="Times New Roman" w:cs="Times New Roman"/>
          <w:bCs/>
        </w:rPr>
        <w:t xml:space="preserve">Zamawiający </w:t>
      </w:r>
      <w:r w:rsidRPr="0091160C">
        <w:rPr>
          <w:rFonts w:ascii="Times New Roman" w:hAnsi="Times New Roman" w:cs="Times New Roman"/>
        </w:rPr>
        <w:t xml:space="preserve">pośrednio pozyska od wykonawcy biorącego udział w postępowaniu, chyba że ma zastosowanie co najmniej jedno z </w:t>
      </w:r>
      <w:proofErr w:type="spellStart"/>
      <w:r w:rsidRPr="0091160C">
        <w:rPr>
          <w:rFonts w:ascii="Times New Roman" w:hAnsi="Times New Roman" w:cs="Times New Roman"/>
        </w:rPr>
        <w:t>wył</w:t>
      </w:r>
      <w:r w:rsidR="0091160C">
        <w:rPr>
          <w:rFonts w:ascii="Times New Roman" w:hAnsi="Times New Roman" w:cs="Times New Roman"/>
        </w:rPr>
        <w:t>ączeń</w:t>
      </w:r>
      <w:proofErr w:type="spellEnd"/>
      <w:r w:rsidRPr="0091160C">
        <w:rPr>
          <w:rFonts w:ascii="Times New Roman" w:hAnsi="Times New Roman" w:cs="Times New Roman"/>
        </w:rPr>
        <w:t>, o których mowa w art. 14 ust. 5 RODO.</w:t>
      </w:r>
    </w:p>
    <w:p w14:paraId="6CD28B8B" w14:textId="6011DE5C" w:rsidR="0091160C" w:rsidRPr="0091160C" w:rsidRDefault="0091160C" w:rsidP="005042B3">
      <w:pPr>
        <w:pStyle w:val="Styl1"/>
      </w:pPr>
      <w:r w:rsidRPr="0091160C">
        <w:t xml:space="preserve"> </w:t>
      </w:r>
      <w:r w:rsidR="000D5511" w:rsidRPr="0091160C">
        <w:rPr>
          <w:rFonts w:eastAsia="Arial Unicode MS"/>
        </w:rPr>
        <w:t>§</w:t>
      </w:r>
      <w:r w:rsidR="000D5511">
        <w:rPr>
          <w:rFonts w:eastAsia="Arial Unicode MS"/>
        </w:rPr>
        <w:t xml:space="preserve"> </w:t>
      </w:r>
      <w:r w:rsidRPr="0091160C">
        <w:t xml:space="preserve">5. </w:t>
      </w:r>
      <w:r w:rsidR="00222C05">
        <w:t xml:space="preserve">                                                                                                                                           </w:t>
      </w:r>
      <w:r w:rsidRPr="0091160C">
        <w:t>Podwykonawcy</w:t>
      </w:r>
    </w:p>
    <w:p w14:paraId="64404310" w14:textId="7FD9E4FF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B2C82">
        <w:rPr>
          <w:rFonts w:ascii="Times New Roman" w:hAnsi="Times New Roman" w:cs="Times New Roman"/>
        </w:rPr>
        <w:t xml:space="preserve">Wykonawca może zlecić część zamówienia podwykonawcom. </w:t>
      </w:r>
    </w:p>
    <w:p w14:paraId="1059A87D" w14:textId="1FA342F4" w:rsidR="0091160C" w:rsidRPr="00C56906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Wykonanie części zamówienia przez podwykonawców nie zwalnia Wykonawcy od odpowiedzialności i zobowiązań wynikających z warunków niniejszej umowy.</w:t>
      </w:r>
    </w:p>
    <w:p w14:paraId="5AA1778F" w14:textId="3F510D7C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t xml:space="preserve">Wykonawca zobowiązany jest do koordynacji prac realizowanych przez podwykonawców. </w:t>
      </w:r>
    </w:p>
    <w:p w14:paraId="7F7492F8" w14:textId="5242915B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t>Przedmiotem umowy o podwykonawstwo jest wyłącznie wykonanie usług, które ściśle odpowiadają zamówieniu określonemu umową zawartą pomiędzy Zamawiającym a Wykonawcą.</w:t>
      </w:r>
    </w:p>
    <w:p w14:paraId="534B48BD" w14:textId="27D09BF5" w:rsidR="000D7A20" w:rsidRPr="0091160C" w:rsidRDefault="0091160C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lastRenderedPageBreak/>
        <w:t xml:space="preserve">§ 6. </w:t>
      </w:r>
      <w:r w:rsidR="00222C05">
        <w:rPr>
          <w:rFonts w:eastAsia="Arial Unicode MS"/>
        </w:rPr>
        <w:t xml:space="preserve">                                                                                                                                                </w:t>
      </w:r>
      <w:r w:rsidR="000D7A20" w:rsidRPr="0091160C">
        <w:rPr>
          <w:rFonts w:eastAsia="Arial Unicode MS"/>
        </w:rPr>
        <w:t>Obowiązki Zamawiającego</w:t>
      </w:r>
    </w:p>
    <w:p w14:paraId="0A326E47" w14:textId="3AA43D6F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przekaże Wykonawcy, niezbędne do realizacji Przedmiotu Umowy informacje, materiały, dane wyjściowe i dokumenty, znajdujące się w jego posiadaniu, w terminie 7 dni od daty zawarcia Umowy. </w:t>
      </w:r>
    </w:p>
    <w:p w14:paraId="4BBD57AF" w14:textId="7B4E5A8E" w:rsidR="000D7A20" w:rsidRPr="00C56906" w:rsidRDefault="000D7A20" w:rsidP="0061248E">
      <w:pPr>
        <w:pStyle w:val="Akapitzlist"/>
        <w:numPr>
          <w:ilvl w:val="0"/>
          <w:numId w:val="4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Zamawiający, w razie potrzeby, udzieli Wykonawcy pisemnego pełnomocnictwa do reprezentowania Zamawiającego w sprawach związanych z realizacją Przedmiotu Umowy. </w:t>
      </w:r>
    </w:p>
    <w:p w14:paraId="39D9AFC3" w14:textId="6C386B17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zobowiązuje się do niezwłocznego udzielania Wykonawcy informacji niezbędnych do realizacji Przedmiotu Umowy. </w:t>
      </w:r>
    </w:p>
    <w:p w14:paraId="6F38A7D9" w14:textId="07CCD930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Zamawiający zobowiązuje się do zawiadamiania Wykonawcy</w:t>
      </w:r>
      <w:r w:rsidR="00A356F7" w:rsidRPr="00C56906">
        <w:rPr>
          <w:rFonts w:ascii="Times New Roman" w:hAnsi="Times New Roman" w:cs="Times New Roman"/>
        </w:rPr>
        <w:t xml:space="preserve"> z co najmniej 3-dniowym wyprzedzeniem,</w:t>
      </w:r>
      <w:r w:rsidRPr="00C56906">
        <w:rPr>
          <w:rFonts w:ascii="Times New Roman" w:hAnsi="Times New Roman" w:cs="Times New Roman"/>
        </w:rPr>
        <w:t xml:space="preserve"> telefonicznie lub drogą mailową o wyznaczonym przez Zamawiającego terminie narady koordynacyjnej i konieczności pojawienia się projektantów konkretnych branż w celu uzgadniania dokumentacji w niezbędnym zakresie. </w:t>
      </w:r>
    </w:p>
    <w:p w14:paraId="6B8C3221" w14:textId="7E499EAB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Obowiązki Zamawiającego, o których mowa w Umowie, nie wyłączają ani nie ograniczają odpowiedzialności Wykonawcy za należyte wykonanie Przedmiotu Umowy.</w:t>
      </w:r>
    </w:p>
    <w:p w14:paraId="59CA5DD3" w14:textId="3D17530F" w:rsidR="000D7A20" w:rsidRDefault="00222C05" w:rsidP="005042B3">
      <w:pPr>
        <w:pStyle w:val="Styl1"/>
      </w:pPr>
      <w:r>
        <w:t xml:space="preserve">§ 7.                                                                                                                                                </w:t>
      </w:r>
      <w:r w:rsidR="000D7A20" w:rsidRPr="0091160C">
        <w:t>Odbiór dokumentacji</w:t>
      </w:r>
    </w:p>
    <w:p w14:paraId="5DE84D57" w14:textId="588DD715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Dokumentacja projektowa opracowana w ramach Przedmiotu Umowy będzie wykonana w ilości egzemplarzy określonych w </w:t>
      </w:r>
      <w:r w:rsidR="006F12F3" w:rsidRPr="0091160C">
        <w:rPr>
          <w:rFonts w:ascii="Times New Roman" w:hAnsi="Times New Roman" w:cs="Times New Roman"/>
          <w:bCs/>
        </w:rPr>
        <w:t>§1</w:t>
      </w:r>
      <w:r w:rsidRPr="0091160C">
        <w:rPr>
          <w:rFonts w:ascii="Times New Roman" w:hAnsi="Times New Roman" w:cs="Times New Roman"/>
          <w:bCs/>
        </w:rPr>
        <w:t xml:space="preserve"> Umowy. Wszystkie dokumenty sporządzone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celem przedłożenia ich we właściwych organach, muszą zostać zaakceptowane przez Zamawiającego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Zamawiającego. </w:t>
      </w:r>
    </w:p>
    <w:p w14:paraId="33EBEC2E" w14:textId="218DE04A" w:rsidR="000D7A20" w:rsidRPr="0035579F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Potwierdzenie przekazania Zamawiającemu poszczególnych elementów dokumentacji projektowej nastąpi na podstawie protokołu przekazania, podpisanego przez Strony, który zawierać będzie szczegółowy wykaz opracowań i pisemne oświadczenie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iż </w:t>
      </w:r>
      <w:r w:rsidRPr="0035579F">
        <w:rPr>
          <w:rFonts w:ascii="Times New Roman" w:hAnsi="Times New Roman" w:cs="Times New Roman"/>
          <w:bCs/>
        </w:rPr>
        <w:t xml:space="preserve">dokumentacja projektowa jest wykonana zgodnie z Umową, wytycznymi określonymi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Umowy, przepisami prawa oraz jest kompletna i spójna z punktu widzenia celu, któremu ma służyć oraz gotowa do odbioru. Dokumentacja opracowana w ramach Przedmiotu Umowy i przekazywana Zamawiającemu winna być kompletna, poprawna i wykonana w ilości egzemplarzy określonych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Umowy. </w:t>
      </w:r>
    </w:p>
    <w:p w14:paraId="7CD077ED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Poszczególne elementy dokumentacji projektowej podlegają przyjęciu i zatwierdzeniu przez Zamawiającego. </w:t>
      </w:r>
    </w:p>
    <w:p w14:paraId="6495A96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Miejscem odbioru wykonanych prac projektowych będzie siedziba Zamawiającego. </w:t>
      </w:r>
    </w:p>
    <w:p w14:paraId="5C91647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Przekazane elementy dokumentacji projektowej podlegać będą weryfikacji przez Zamawiającego, w terminie 14 dni roboczych od dnia ich przekazania. W przypadku stwierdzenia wad w przedłożonej dokumentacji,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będzie do ich usunięcia w terminie wyznaczonym przez Zamawiającego, lecz nie krótszym niż 5 dni roboczych i ponownego przedłożenia do weryfikacji zgodnie z postanowieniami zdania poprzedzającego. W przypadku stwierdzenia wad, Zamawiający może się wstrzymać z wypłatą wynagrodzenia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>, do czasu usunięcia stwierdzonych wad. W przypadku braku wad w przekazanej dokumentacji projektowej Zamawiający sporządzi protokoły częściowego odbioru Przedmiotu Umowy lub protokół odbioru końcowego Przedmiotu Umowy.</w:t>
      </w:r>
      <w:r w:rsidRPr="0091160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0C8B121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35579F">
        <w:rPr>
          <w:rFonts w:ascii="Times New Roman" w:hAnsi="Times New Roman" w:cs="Times New Roman"/>
          <w:bCs/>
        </w:rPr>
        <w:t>W przypadku</w:t>
      </w:r>
      <w:r w:rsidRPr="0091160C">
        <w:rPr>
          <w:rFonts w:ascii="Times New Roman" w:hAnsi="Times New Roman" w:cs="Times New Roman"/>
          <w:bCs/>
        </w:rPr>
        <w:t xml:space="preserve">, jeśli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pozostawać będzie w zwłoce z wykonaniem dokumentacji projektowej objętej Przedmiotem Umowy, bądź usunięciem stwierdzonych nieprawidłowości dokumentacji projektowej przez okres, co najmniej 14 dni i pomimo wyznaczenia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w tym zakresie dodatkowego terminu, nie krótszego niż 14 dni,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 dalszym ciągu pozostaje w zwłoce w tym zakresie,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Sądu. Skorzystanie przez Zamawiającego z uprawnienia do powierzenia wykonania zastępczego nie zwalnia Wykonawcy z zobowiązań i odpowiedzialności przewidzianych Umową, w tym odpowiedzialności z tytułu kar umownych. Z zastrzeżeniem ograniczeń wynikających z obowiązujących przepisów prawa, w przypadku powierzenia podmiotowi trzeciemu wykonania zastępczego,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wyraża zgodę na potrącenie należności z tego tytułu z zabezpieczenia należytego wykonania Umowy lub innych należności przysługujących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od Zamawiającego. </w:t>
      </w:r>
    </w:p>
    <w:p w14:paraId="3E400ECA" w14:textId="08479740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dokumentacji projektowej bądź niezgłoszenie przez Zamawiającego uwag do dokumentacji projektowej przedkładanej do właściwych organów administracji architektoniczno-budowlanej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</w:t>
      </w:r>
      <w:r w:rsidRPr="0035579F">
        <w:rPr>
          <w:rFonts w:ascii="Times New Roman" w:hAnsi="Times New Roman" w:cs="Times New Roman"/>
          <w:bCs/>
        </w:rPr>
        <w:t>sporządzenie w</w:t>
      </w:r>
      <w:r w:rsidRPr="0091160C">
        <w:rPr>
          <w:rFonts w:ascii="Times New Roman" w:hAnsi="Times New Roman" w:cs="Times New Roman"/>
          <w:bCs/>
          <w:color w:val="EE0000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sposób zgodny z warunkami Umowy, Przedmiotem Umowy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</w:p>
    <w:p w14:paraId="3A842005" w14:textId="77777777" w:rsidR="000D7A20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Strony uzgadniają, że niezależnie od powyższych postanowień, Zamawiający może zgłosić braki lub wady dokumentacji projektowej, jeżeli ujawnią się w trakcie przygotowywania do realizacji lub realizacji robót budowlanych wykonywanych w oparciu o przedmiotową dokumentację. </w:t>
      </w:r>
    </w:p>
    <w:p w14:paraId="79CD21FA" w14:textId="0F862941" w:rsidR="000D7A20" w:rsidRPr="009A18ED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  <w:bCs/>
        </w:rPr>
        <w:t xml:space="preserve">W razie stwierdzenia wad w przekazanej dokumentacji projektowej, za które odpowiada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bCs/>
        </w:rPr>
        <w:t xml:space="preserve">, a ujawnionych w trakcie przygotowania lub realizacji robót budowlanych,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pokrywa w całości koszt naniesienia poprawek lub wykonania opracowania uzupełniającego. </w:t>
      </w:r>
    </w:p>
    <w:p w14:paraId="4D9D5C92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 przypadku sytuacji określonej w ust. 9 Zamawiający jest uprawniony do: </w:t>
      </w:r>
    </w:p>
    <w:p w14:paraId="28F5247B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pokrycia szkody poniesionej w związku z wadami w przekazanej dokumentacji projektowej, </w:t>
      </w:r>
    </w:p>
    <w:p w14:paraId="5F855B8C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żądania poprawienia lub ponownego wykonania odpowiedniej części dokumentacji projektowej - w razie stwierdzenia wad, których usunięcie jest możliwe, </w:t>
      </w:r>
    </w:p>
    <w:p w14:paraId="1A15F409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kwoty odszkodowania odpowiadającej utraconej wartości użytkowej dokumentacji projektowej w razie stwierdzenia wad, których usunięcie jest niemożliwe, </w:t>
      </w:r>
    </w:p>
    <w:p w14:paraId="573FBF81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żądania zapłaty za usunięcie wad przez podmiot trzeci w ramach wykonania zastępczego,</w:t>
      </w:r>
    </w:p>
    <w:p w14:paraId="43A2A795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odstąpienia od Umowy, jeżeli wady wskazane w dokumentacji projektowej nie zostały usunięte w terminie określonym przez Zamawiającego. W takiej sytuacji strony uznają, że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wyraził zgodę na opracowanie tej części dokumentacji projektowej przez innego projektanta, w związku z tym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Sądu; skorzystanie przez Zamawiającego z uprawnienia do powierzenia wykonania zastępczego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zobowiązań i odpowiedzialności przewidzianych Umową, w tym odpowiedzialności z tytułu kar umownych. </w:t>
      </w:r>
    </w:p>
    <w:p w14:paraId="5203D24C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nie może odmówić poprawienia lub ponownego wykonania dokumentacji projektowej, jeżeli przyczyny wad leżały po jego stronie. </w:t>
      </w:r>
    </w:p>
    <w:p w14:paraId="77A79F46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materiałów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bądź niezgłoszenie przez Zamawiającego uwag do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materiałów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sporządzenie w sposób zgodny z warunkami Umowy, OPZ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jest w szczególności do usunięcia, w terminie wyznaczonym przez Zamawiającego, wszelkich wad dokumentacji objętej Przedmiotem Umowy, stwierdzonych przed podpisaniem przez Strony ostatniego protokołu odbioru dokumentacji składającej się na Przedmiot Umowy. </w:t>
      </w:r>
    </w:p>
    <w:p w14:paraId="74962F52" w14:textId="2B4CAEBC" w:rsidR="000D7A20" w:rsidRPr="00222C05" w:rsidRDefault="00222C05" w:rsidP="005042B3">
      <w:pPr>
        <w:pStyle w:val="Styl1"/>
      </w:pPr>
      <w:r w:rsidRPr="00222C05">
        <w:t>§ 8.</w:t>
      </w:r>
    </w:p>
    <w:p w14:paraId="40A25666" w14:textId="77777777" w:rsidR="000D7A20" w:rsidRPr="00222C05" w:rsidRDefault="000D7A20" w:rsidP="00EC019E">
      <w:pPr>
        <w:autoSpaceDE w:val="0"/>
        <w:autoSpaceDN w:val="0"/>
        <w:adjustRightInd w:val="0"/>
        <w:ind w:hanging="142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>Prawa autorskie</w:t>
      </w:r>
    </w:p>
    <w:p w14:paraId="2ED95967" w14:textId="77777777" w:rsidR="000D7A20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Dokumentacja projektowa, jak również jej części stanowiące Przedmiot Umowy (dalej zwanym w tym paragrafie: Utwór), podlegają ochronie, zgodnie z przepisami ustawy </w:t>
      </w:r>
      <w:r w:rsidRPr="00222C05">
        <w:rPr>
          <w:rFonts w:ascii="Times New Roman" w:hAnsi="Times New Roman" w:cs="Times New Roman"/>
          <w:bCs/>
          <w:i/>
          <w:iCs/>
        </w:rPr>
        <w:t>o prawie autorskim i prawach pokrewnych</w:t>
      </w:r>
      <w:r w:rsidRPr="00222C05">
        <w:rPr>
          <w:rFonts w:ascii="Times New Roman" w:hAnsi="Times New Roman" w:cs="Times New Roman"/>
          <w:bCs/>
        </w:rPr>
        <w:t xml:space="preserve">. </w:t>
      </w:r>
    </w:p>
    <w:p w14:paraId="63478FCB" w14:textId="7192FBA9" w:rsidR="000D7A20" w:rsidRPr="009A18ED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 r. </w:t>
      </w:r>
      <w:r w:rsidRPr="009A18ED">
        <w:rPr>
          <w:rFonts w:ascii="Times New Roman" w:hAnsi="Times New Roman" w:cs="Times New Roman"/>
          <w:bCs/>
          <w:i/>
          <w:iCs/>
        </w:rPr>
        <w:t>Prawo budowlane</w:t>
      </w:r>
      <w:r w:rsidRPr="009A18ED">
        <w:rPr>
          <w:rFonts w:ascii="Times New Roman" w:hAnsi="Times New Roman" w:cs="Times New Roman"/>
          <w:bCs/>
        </w:rPr>
        <w:t xml:space="preserve">. </w:t>
      </w:r>
    </w:p>
    <w:p w14:paraId="4B64549C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ramach ustalonego w umowie wynagrodzenia za wykonanie Etapu I zamówienia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>, łącznie z przekazanym Utworem, przenosi na rzecz Zamawiającego prawa autorskie majątkowe do wykorzystania Przedmiotu Umowy na następujących polach eksploatacji:</w:t>
      </w:r>
    </w:p>
    <w:p w14:paraId="630EB3CB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używania w formie zapisu na papierze i/lub zapisu magnetycznego,</w:t>
      </w:r>
    </w:p>
    <w:p w14:paraId="46146BC1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 xml:space="preserve">w zakresie wykorzystania i udostępniania w całości lub w części, </w:t>
      </w:r>
    </w:p>
    <w:p w14:paraId="1876B25E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utrwalania i zwielokrotnienia całości lub jego części,</w:t>
      </w:r>
    </w:p>
    <w:p w14:paraId="1CA57F2A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rozpowszechniania w całości lub w części, w tym wielokrotnego wykorzystania Utworów w postępowaniu o udzielenie zamówienia publicznego, w szczególności do włączenia ich do SWZ oraz udostępnienia dokumentacji lub jej części wszystkim zainteresowanym ubiegającym się o uzyskanie zamówienia publicznego oraz realizacji robót budowlanych,</w:t>
      </w:r>
    </w:p>
    <w:p w14:paraId="140C3EE2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wielokrotnego i dokonywanego w ramach wynagrodzenia umownego zezwalania oraz wykorzystania Utworów i danych w nich zawartych w celu wykonania ich aktualizacji (w przypadku, gdy utraciły aktualność), adaptacji lub zmian,</w:t>
      </w:r>
    </w:p>
    <w:p w14:paraId="34D528A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Utworów, w tym projektów, wszelkich zawartych w przekazanej dokumentacji wizualizacji, ilustracji, rysunków, a także zawartych w dokumentacji opisów w materiałach promocyjnych dotyczących Zamawiającego, a także do publicznego prezentowania projektu w dowolnej formie zarówno w siedzibie Zamawiającego, jak i w innych miejscach w celu promocji działalności Zamawiającego, a także w celach informacyjnych,</w:t>
      </w:r>
    </w:p>
    <w:p w14:paraId="7085BCF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55AEA326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do obrotu,</w:t>
      </w:r>
    </w:p>
    <w:p w14:paraId="27B5BFC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wprowadzania Utworów do pamięci komputera na dowolnej liczbie stanowisk komputerowych oraz do sieci multimedialnej, telekomunikacyjnej, komputerowej, w tym do </w:t>
      </w:r>
      <w:proofErr w:type="spellStart"/>
      <w:r w:rsidRPr="00222C05">
        <w:rPr>
          <w:rFonts w:ascii="Times New Roman" w:hAnsi="Times New Roman" w:cs="Times New Roman"/>
          <w:bCs/>
        </w:rPr>
        <w:t>internetu</w:t>
      </w:r>
      <w:proofErr w:type="spellEnd"/>
      <w:r w:rsidRPr="00222C05">
        <w:rPr>
          <w:rFonts w:ascii="Times New Roman" w:hAnsi="Times New Roman" w:cs="Times New Roman"/>
          <w:bCs/>
        </w:rPr>
        <w:t>,</w:t>
      </w:r>
    </w:p>
    <w:p w14:paraId="028BCA88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wystawiania, ekspozycji, wyświetlania i publicznego odtwarzania Utworu</w:t>
      </w:r>
    </w:p>
    <w:p w14:paraId="47E57994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wymiany nośników, na których Utwór utrwalono,</w:t>
      </w:r>
    </w:p>
    <w:p w14:paraId="4976091F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wykorzystania w utworach audiowizualnych,</w:t>
      </w:r>
    </w:p>
    <w:p w14:paraId="5048B96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całości lub fragmentów Utworu do celów promocyjnych i reklamy,</w:t>
      </w:r>
    </w:p>
    <w:p w14:paraId="10FCDD9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wykorzystywania całości lub fragmentów Utworu w celu wyłonienia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robót budowlanych w ramach ogłoszonego przez Zamawiającego postępowania o udzielenie zamówienia publicznego,</w:t>
      </w:r>
    </w:p>
    <w:p w14:paraId="4FCE90E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zmian, skrótów,</w:t>
      </w:r>
    </w:p>
    <w:p w14:paraId="429A931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sporządzenia wersji obcojęzycznych, zarówno przy użyciu napisów, jak i lektora,</w:t>
      </w:r>
    </w:p>
    <w:p w14:paraId="3F0A902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>publicznego udostępniania Utworu w taki sposób, aby każdy mógł mieć do niego dostęp w miejscu i w czasie przez niego wybranym,</w:t>
      </w:r>
    </w:p>
    <w:p w14:paraId="13493975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udzielania licencji na wykorzystanie. </w:t>
      </w:r>
    </w:p>
    <w:p w14:paraId="7B2DF8B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Przeniesienie praw autorskich majątkowych, o jakich mowa w ust. 2 i 3 następuje z chwilą przekazania Zamawiającemu Utworu lub jego fragmentu.</w:t>
      </w:r>
    </w:p>
    <w:p w14:paraId="2DAAB189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Wraz z przekazaniem Zamawiającemu Utworu,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zobowiązany jest przekazać listę twórców dokumentacji wraz z ich oświadczeniami o przeniesieniu ich praw autorskich majątkowych i praw zależnych na Wykonawcę oraz dalszego przeniesienia tych praw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Zamawiającego. </w:t>
      </w:r>
    </w:p>
    <w:p w14:paraId="0869ABC4" w14:textId="73336C56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Osobiste prawa autorskie jako niezbywalne, pozostają własnością autora dokumentacji projektowej.</w:t>
      </w:r>
    </w:p>
    <w:p w14:paraId="58EF2D4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podstawie niniejszej umowy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zapewnia Zamawiającemu możliwość powielania rysunków, opisów, specyfikacji i innych dokumentów do celów informacji i promocji idei budowy inwestycji tego typu.</w:t>
      </w:r>
    </w:p>
    <w:p w14:paraId="6AA81983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Wniesienie lub rozesłanie dokumentacji projektowej do właściwych instytucji celem realizacji ustawowych zadań wykonywanych przez Zamawiającego nie będzie traktowane jako publikacja naruszająca zastrzeżone prawa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i autorów projektu.</w:t>
      </w:r>
    </w:p>
    <w:p w14:paraId="4DE79CF1" w14:textId="078BFEDC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ponosi wyłączną odpowiedzialność za wszelkie roszczenia osób trzecich z tytułu naruszenia przez niego cudzych praw autorskich, w związku z realizacją Utworu, w tym:</w:t>
      </w:r>
    </w:p>
    <w:p w14:paraId="497CA809" w14:textId="77777777" w:rsidR="000D7A20" w:rsidRPr="00222C05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przyjmie na siebie pełną odpowiedzialność za powstanie oraz wszelkie skutki powyższych zdarzeń, w tym za powstałą szkodę;</w:t>
      </w:r>
    </w:p>
    <w:p w14:paraId="4E473CFB" w14:textId="77777777" w:rsidR="000D7A2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</w:t>
      </w:r>
    </w:p>
    <w:p w14:paraId="0188458C" w14:textId="38CF4284" w:rsidR="00E4599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poniesie wszelkie koszty związane z ewentualnym pokryciem roszczeń majątkowych i niemajątkowych związanych z naruszeniem praw autorskich majątkowych lub osobistych osoby lub osób zgłaszających roszczenia</w:t>
      </w:r>
    </w:p>
    <w:p w14:paraId="5E471837" w14:textId="0B746882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bCs/>
        </w:rPr>
        <w:t xml:space="preserve">Zapłata wynagrodzenia określonego w </w:t>
      </w:r>
      <w:r w:rsidRPr="005E4C07">
        <w:rPr>
          <w:rFonts w:ascii="Times New Roman" w:hAnsi="Times New Roman" w:cs="Times New Roman"/>
          <w:bCs/>
        </w:rPr>
        <w:t xml:space="preserve">§ 3 ust. </w:t>
      </w:r>
      <w:r w:rsidR="006E024E" w:rsidRPr="005E4C07">
        <w:rPr>
          <w:rFonts w:ascii="Times New Roman" w:hAnsi="Times New Roman" w:cs="Times New Roman"/>
          <w:bCs/>
        </w:rPr>
        <w:t>1</w:t>
      </w:r>
      <w:r w:rsidRPr="005E4C07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Umowy wyczerpuje wszelkie roszczenia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tytułu przeniesienia na rzecz Zamawiającego autorskich praw majątkowych na wszystkich polach eksploatacji, o jakich mowa w ust. 3 niniejszego paragrafu, praw zależnych oraz przeniesienia własności egzemplarzy dokumentacji projektowej.</w:t>
      </w:r>
    </w:p>
    <w:p w14:paraId="6878DCC8" w14:textId="77777777" w:rsidR="000D7A20" w:rsidRPr="00EF0A9C" w:rsidRDefault="000D7A20" w:rsidP="00EF0A9C"/>
    <w:p w14:paraId="7FBAC695" w14:textId="0502EF4B" w:rsidR="000D7A20" w:rsidRPr="00222C05" w:rsidRDefault="00222C05" w:rsidP="00222C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lastRenderedPageBreak/>
        <w:t xml:space="preserve">§ 9.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Rozliczenie przedmiotu umowy</w:t>
      </w:r>
    </w:p>
    <w:p w14:paraId="3B6151D8" w14:textId="0BD9E89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 za wykonanie Etapu I zamówienia w wysokości określonej </w:t>
      </w:r>
      <w:r w:rsidRPr="00E52C66">
        <w:rPr>
          <w:rFonts w:ascii="Times New Roman" w:hAnsi="Times New Roman" w:cs="Times New Roman"/>
          <w:bCs/>
        </w:rPr>
        <w:t xml:space="preserve">w § 3 ust. 1 </w:t>
      </w:r>
      <w:r w:rsidRPr="00222C05">
        <w:rPr>
          <w:rFonts w:ascii="Times New Roman" w:hAnsi="Times New Roman" w:cs="Times New Roman"/>
          <w:bCs/>
        </w:rPr>
        <w:t>Umowy po uzyskaniu prawomocnej decyzji zatwierdzającej projekt budowlany i udzielającej pozwolenia na budowę oraz przekazaniu kompletnej dokumentacji projektowej objętej całym Przedmiotem Umowy.</w:t>
      </w:r>
    </w:p>
    <w:p w14:paraId="1F8D8DEF" w14:textId="41BDC160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Podstawą do wystawienia końcowej faktur VAT wskazanej w ust. 1 będą protokoły odbioru kompletnej dokumentacji bez wad i usterek potwierdzone przez Strony wg zakresu umownego wraz z prawomocnym pozwoleniem na budowę.</w:t>
      </w:r>
    </w:p>
    <w:p w14:paraId="148AC1B9" w14:textId="1EC0026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faktury za wykonanie Etapu II w wysokości określonej </w:t>
      </w:r>
      <w:r w:rsidRPr="00E52C66">
        <w:rPr>
          <w:rFonts w:ascii="Times New Roman" w:hAnsi="Times New Roman" w:cs="Times New Roman"/>
          <w:bCs/>
        </w:rPr>
        <w:t xml:space="preserve">w </w:t>
      </w:r>
      <w:r w:rsidR="006E024E" w:rsidRPr="00E52C66">
        <w:rPr>
          <w:rFonts w:ascii="Times New Roman" w:hAnsi="Times New Roman" w:cs="Times New Roman"/>
          <w:bCs/>
        </w:rPr>
        <w:t xml:space="preserve">§ 3 ust. 2 </w:t>
      </w:r>
      <w:r w:rsidRPr="00E52C66">
        <w:rPr>
          <w:rFonts w:ascii="Times New Roman" w:hAnsi="Times New Roman" w:cs="Times New Roman"/>
          <w:bCs/>
        </w:rPr>
        <w:t>Umowy</w:t>
      </w:r>
      <w:r w:rsidRPr="00222C05">
        <w:rPr>
          <w:rFonts w:ascii="Times New Roman" w:hAnsi="Times New Roman" w:cs="Times New Roman"/>
          <w:bCs/>
        </w:rPr>
        <w:t xml:space="preserve"> po zakończeniu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projektowej. </w:t>
      </w:r>
    </w:p>
    <w:p w14:paraId="2A369D04" w14:textId="77777777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Podstawą do wystawienia faktury VAT wskazanej w ust. 3 będą protokoły odbioru końcowego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 oraz dokumentacja zrealizowania czynności nadzorów autorskich. </w:t>
      </w:r>
    </w:p>
    <w:p w14:paraId="0C326EE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Rozliczenie przedmiotu umowy nastąpi przelewem na konto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Nr </w:t>
      </w:r>
      <w:proofErr w:type="gramStart"/>
      <w:r w:rsidRPr="00222C05">
        <w:rPr>
          <w:rFonts w:ascii="Times New Roman" w:hAnsi="Times New Roman" w:cs="Times New Roman"/>
          <w:bCs/>
        </w:rPr>
        <w:t>................................................................................... ,</w:t>
      </w:r>
      <w:proofErr w:type="gramEnd"/>
      <w:r w:rsidRPr="00222C05">
        <w:rPr>
          <w:rFonts w:ascii="Times New Roman" w:hAnsi="Times New Roman" w:cs="Times New Roman"/>
          <w:bCs/>
        </w:rPr>
        <w:t xml:space="preserve"> w ciągu 30 dni, licząc od dnia złożenia prawidłowo wystawionej faktury wraz z protokołem odbioru. </w:t>
      </w:r>
    </w:p>
    <w:p w14:paraId="05D49212" w14:textId="77777777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Faktury za wykonanie przedmiotu umowy należy wystawić dla:</w:t>
      </w:r>
    </w:p>
    <w:p w14:paraId="46F47855" w14:textId="6A68B0D1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Nabywca: </w:t>
      </w:r>
      <w:r w:rsidRPr="00222C05">
        <w:rPr>
          <w:rFonts w:ascii="Times New Roman" w:hAnsi="Times New Roman" w:cs="Times New Roman"/>
          <w:bCs/>
        </w:rPr>
        <w:t xml:space="preserve">Państwowe Gospodarstwo Leśne Lasy Państwowe Nadleśnictwo </w:t>
      </w:r>
      <w:r w:rsidR="00222C05" w:rsidRPr="00222C05">
        <w:rPr>
          <w:rFonts w:ascii="Times New Roman" w:hAnsi="Times New Roman" w:cs="Times New Roman"/>
          <w:bCs/>
        </w:rPr>
        <w:t>Ustroń</w:t>
      </w:r>
      <w:r w:rsidRPr="00222C05">
        <w:rPr>
          <w:rFonts w:ascii="Times New Roman" w:hAnsi="Times New Roman" w:cs="Times New Roman"/>
          <w:bCs/>
        </w:rPr>
        <w:t xml:space="preserve"> 43 </w:t>
      </w:r>
      <w:r w:rsidR="00222C05" w:rsidRPr="00222C05">
        <w:rPr>
          <w:rFonts w:ascii="Times New Roman" w:hAnsi="Times New Roman" w:cs="Times New Roman"/>
          <w:bCs/>
        </w:rPr>
        <w:t>–</w:t>
      </w:r>
      <w:r w:rsidRPr="00222C05">
        <w:rPr>
          <w:rFonts w:ascii="Times New Roman" w:hAnsi="Times New Roman" w:cs="Times New Roman"/>
          <w:bCs/>
        </w:rPr>
        <w:t xml:space="preserve"> </w:t>
      </w:r>
      <w:r w:rsidR="00222C05" w:rsidRPr="00222C05">
        <w:rPr>
          <w:rFonts w:ascii="Times New Roman" w:hAnsi="Times New Roman" w:cs="Times New Roman"/>
          <w:bCs/>
        </w:rPr>
        <w:t>450 Ustroń ul. 3 Maja 108</w:t>
      </w:r>
      <w:r w:rsidRPr="00222C05">
        <w:rPr>
          <w:rFonts w:ascii="Times New Roman" w:hAnsi="Times New Roman" w:cs="Times New Roman"/>
          <w:bCs/>
        </w:rPr>
        <w:t xml:space="preserve">, NIP: </w:t>
      </w:r>
      <w:r w:rsidR="00222C05" w:rsidRPr="00222C05">
        <w:rPr>
          <w:rFonts w:ascii="Times New Roman" w:hAnsi="Times New Roman" w:cs="Times New Roman"/>
          <w:bCs/>
        </w:rPr>
        <w:t>5480077955</w:t>
      </w:r>
    </w:p>
    <w:p w14:paraId="2BB92CC5" w14:textId="2811CF26" w:rsidR="000D7A20" w:rsidRPr="00222C05" w:rsidRDefault="000D7A20" w:rsidP="00616BD6">
      <w:pPr>
        <w:pStyle w:val="Akapitzlist"/>
        <w:autoSpaceDE w:val="0"/>
        <w:autoSpaceDN w:val="0"/>
        <w:adjustRightInd w:val="0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222C05">
        <w:rPr>
          <w:rFonts w:ascii="Times New Roman" w:hAnsi="Times New Roman" w:cs="Times New Roman"/>
          <w:b/>
          <w:bCs/>
        </w:rPr>
        <w:t xml:space="preserve">Odbiorca: </w:t>
      </w:r>
      <w:r w:rsidR="00222C05" w:rsidRPr="00222C05">
        <w:rPr>
          <w:rFonts w:ascii="Times New Roman" w:hAnsi="Times New Roman" w:cs="Times New Roman"/>
        </w:rPr>
        <w:t>Państwowe Gospodarstwo Leśne Lasy Państwowe Nadleśnictwo Ustroń 43 – 450 Ustroń ul. 3 Maja 108, NIP: 5480077955</w:t>
      </w:r>
    </w:p>
    <w:p w14:paraId="080512B2" w14:textId="461D7147" w:rsidR="00E45990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Prawidłowo wystawione faktury płatne będą przelewem na rachunek bankowy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 terminie 30 dni od daty ich doręczenia Zamawiającemu. Wystawiane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faktury VAT muszą zawierać numer rachunku bankowego właściwy dla dokonania rozliczeń na zasadach podzielonej płatności (</w:t>
      </w:r>
      <w:proofErr w:type="spellStart"/>
      <w:r w:rsidRPr="00222C05">
        <w:rPr>
          <w:rFonts w:ascii="Times New Roman" w:hAnsi="Times New Roman" w:cs="Times New Roman"/>
          <w:bCs/>
        </w:rPr>
        <w:t>split</w:t>
      </w:r>
      <w:proofErr w:type="spellEnd"/>
      <w:r w:rsidRPr="00222C05">
        <w:rPr>
          <w:rFonts w:ascii="Times New Roman" w:hAnsi="Times New Roman" w:cs="Times New Roman"/>
          <w:bCs/>
        </w:rPr>
        <w:t xml:space="preserve"> </w:t>
      </w:r>
      <w:proofErr w:type="spellStart"/>
      <w:r w:rsidRPr="00222C05">
        <w:rPr>
          <w:rFonts w:ascii="Times New Roman" w:hAnsi="Times New Roman" w:cs="Times New Roman"/>
          <w:bCs/>
        </w:rPr>
        <w:t>payment</w:t>
      </w:r>
      <w:proofErr w:type="spellEnd"/>
      <w:r w:rsidRPr="00222C05">
        <w:rPr>
          <w:rFonts w:ascii="Times New Roman" w:hAnsi="Times New Roman" w:cs="Times New Roman"/>
          <w:bCs/>
        </w:rPr>
        <w:t xml:space="preserve">), wskazany na tzw. „Białej liście podatników VAT", chyba że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nie dotyczy obowiązek ujawnienia na tzw. Białej liście podatników VAT", zgodnie z przepisami ustawy z dnia 11 marca 2004 r. </w:t>
      </w:r>
      <w:r w:rsidRPr="00222C05">
        <w:rPr>
          <w:rFonts w:ascii="Times New Roman" w:hAnsi="Times New Roman" w:cs="Times New Roman"/>
          <w:bCs/>
          <w:i/>
          <w:iCs/>
        </w:rPr>
        <w:t>o podatku od towarów i usług</w:t>
      </w:r>
      <w:r w:rsidRPr="00222C05">
        <w:rPr>
          <w:rFonts w:ascii="Times New Roman" w:hAnsi="Times New Roman" w:cs="Times New Roman"/>
          <w:bCs/>
        </w:rPr>
        <w:t xml:space="preserve">. Podstawą do wystawiania faktur są podpisane przez Strony, </w:t>
      </w:r>
      <w:r w:rsidRPr="00222C05">
        <w:rPr>
          <w:rFonts w:ascii="Times New Roman" w:hAnsi="Times New Roman" w:cs="Times New Roman"/>
          <w:bCs/>
          <w:u w:val="single"/>
        </w:rPr>
        <w:t>protokoły częściowego odbioru lub końcowego odbioru</w:t>
      </w:r>
      <w:r w:rsidRPr="00222C05">
        <w:rPr>
          <w:rFonts w:ascii="Times New Roman" w:hAnsi="Times New Roman" w:cs="Times New Roman"/>
          <w:bCs/>
        </w:rPr>
        <w:t xml:space="preserve">, o których mowa w </w:t>
      </w:r>
      <w:r w:rsidR="006E024E" w:rsidRPr="00E52C66">
        <w:rPr>
          <w:rFonts w:ascii="Times New Roman" w:hAnsi="Times New Roman" w:cs="Times New Roman"/>
          <w:bCs/>
        </w:rPr>
        <w:t>§ 7</w:t>
      </w:r>
      <w:r w:rsidRPr="00E52C66">
        <w:rPr>
          <w:rFonts w:ascii="Times New Roman" w:hAnsi="Times New Roman" w:cs="Times New Roman"/>
          <w:bCs/>
        </w:rPr>
        <w:t xml:space="preserve"> Umowy.</w:t>
      </w:r>
      <w:r w:rsidRPr="00222C05">
        <w:rPr>
          <w:rFonts w:ascii="Times New Roman" w:hAnsi="Times New Roman" w:cs="Times New Roman"/>
          <w:bCs/>
        </w:rPr>
        <w:t xml:space="preserve"> </w:t>
      </w:r>
    </w:p>
    <w:p w14:paraId="21D9523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wystawienia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faktury VAT niezgodnie z Umową lub obowiązującymi przepisami prawa, w szczególności braku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tzw. „Białej liście podatników VAT" lub wskazanie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lastRenderedPageBreak/>
        <w:t xml:space="preserve">przyczyn oraz usunięcia tej niezgodności, a także w razie potrzeby otrzymania faktury lub noty korygującej VAT, bez obowiązku płacenia odsetek za ten okres. W przypadku zwrotu płatności za fakturę VAT przez bank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skutek braku rachunku VAT - za datę płatności (spełnienia świadczenia) uznaje się datę obciążenia rachunku bankowego Zamawiającego. </w:t>
      </w:r>
    </w:p>
    <w:p w14:paraId="2932C00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zwłoki w płatności jakiejkolwiek kwoty wymagalnej,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ma prawo dochodzić odsetek ustawowych. </w:t>
      </w:r>
    </w:p>
    <w:p w14:paraId="1AFC7B3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dzień zapłaty przyjmuje się datę obciążenia rachunku Zamawiającego. </w:t>
      </w:r>
    </w:p>
    <w:p w14:paraId="630EF3AB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Zamawiający nie wyraża zgody na dokonywanie przelewu wierzytelności, cesji wierzytelności oraz podpisywania wszelkich innych umów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których treści będzie wynikało prawo do dochodzenia bezpośrednio zapłaty i roszczeń finansowych od Zamawiającego. Ich dokonanie bez zgody Zamawiającego pozostaje bezskuteczne względem Zamawiającego</w:t>
      </w:r>
      <w:r w:rsidRPr="00222C05">
        <w:rPr>
          <w:rFonts w:ascii="Times New Roman" w:hAnsi="Times New Roman" w:cs="Times New Roman"/>
          <w:b/>
          <w:bCs/>
        </w:rPr>
        <w:t xml:space="preserve">. </w:t>
      </w:r>
    </w:p>
    <w:p w14:paraId="4FA6E467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zobowiązuje się, że w przypadku wykreślenia go z rejestru podatników VAT czynnych, niezwłocznie zawiadomi o tym fakcie Zamawiającego i będzie wystawiał rachunki. W przypadku naruszenia powyższego zobowiązania,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wyraża zgodę na potrącenie przez Zamawiającego, z należnego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wynagrodzenia, kwoty stanowiącej równowartość podatku VAT, w stosunku do której Zamawiający utracił prawo do odliczenia, powiększonej o odsetki i kary, do zapłaty których Zamawiający jest zobowiązany zgodnie z przepisami prawa.</w:t>
      </w:r>
    </w:p>
    <w:p w14:paraId="23F7B42E" w14:textId="77777777" w:rsidR="000D7A20" w:rsidRPr="00222C05" w:rsidRDefault="000D7A20" w:rsidP="005042B3">
      <w:pPr>
        <w:pStyle w:val="Styl1"/>
      </w:pPr>
    </w:p>
    <w:p w14:paraId="70C80B05" w14:textId="47D9DB3E" w:rsidR="000D7A20" w:rsidRPr="00222C05" w:rsidRDefault="00222C05" w:rsidP="00616BD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10.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Gwarancja i rękojmia</w:t>
      </w:r>
    </w:p>
    <w:p w14:paraId="455BB581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Okres gwarancji i rękojmi ustala się na 36 miesięcy licząc od daty przekazania przedmiotowej dokumentacji i uznania przez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należycie wykonaną, z zastrzeżeniem ust. 5 poniżej. </w:t>
      </w:r>
    </w:p>
    <w:p w14:paraId="6A4EE4E9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udziela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gwarancji jakości oraz rękojmi za wady na wykonaną dokumentację projektową. Z tytułu udzielonej rękojmi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jest odpowiedzialny wobec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wady Przedmiotu Umowy określonego w § 1, zmniejszające jego wartość lub użyteczność ze względu na cel określony w Umowie lub wynikający z jego przeznaczenia, a w szczególności za rozwiązania niezgodne z obowiązującymi przepisami prawa, w tym prawa budowlanego i aktualnymi normami i normatywami technicznymi oraz niezgodne z wytycznymi i uzgodnieniami z </w:t>
      </w:r>
      <w:r w:rsidRPr="00F61154">
        <w:rPr>
          <w:rFonts w:ascii="Times New Roman" w:hAnsi="Times New Roman" w:cs="Times New Roman"/>
          <w:bCs/>
        </w:rPr>
        <w:t>Zamawiającym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6FB0B0AF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zobowiązuje się usunąć wady dokumentacji projektowej ujawnione w okresie gwarancji i rękojmi, w terminie 7 dni od daty zawiadomienia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niezależnie od pozostałych uprawnień z tytułu rękojmi. </w:t>
      </w:r>
    </w:p>
    <w:p w14:paraId="687714F2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 o stwierdzonej wadzie pisemnie, drogą elektroniczną lub telefonicznie. Zgłoszenie telefoniczne winno być niezwłocznie potwierdzone na piśmie. </w:t>
      </w:r>
    </w:p>
    <w:p w14:paraId="3B6B6CFE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Strony rozszerzają odpowiedzialność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tytułu rękojmi za wady dokumentacji projektowej i ustalają, że uprawnienia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 tego tytułu wygasają w stosunku do </w:t>
      </w:r>
      <w:r w:rsidRPr="00F61154">
        <w:rPr>
          <w:rFonts w:ascii="Times New Roman" w:hAnsi="Times New Roman" w:cs="Times New Roman"/>
        </w:rPr>
        <w:lastRenderedPageBreak/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wraz z wygaśnięciem odpowiedzialności wykonawcy robót z tytułu rękojmi za wady robót budowlanych, wykonanych na podstawie dokumentacji projektowej. </w:t>
      </w:r>
    </w:p>
    <w:p w14:paraId="2341276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odpowiada za wadę dokumentacji projektowej również po upływie okresu gwarancji i rękojmi, o ile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zawiadomił go o wadzie przed upływem okresu gwarancji i rękojmi. </w:t>
      </w:r>
    </w:p>
    <w:p w14:paraId="1590D60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może odmówić usunięcia wad ze względu na wysokość kosztów ich usunięcia lub inne trudności. </w:t>
      </w:r>
    </w:p>
    <w:p w14:paraId="706EEAC8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Jeżeli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usunie wad w terminie określonym w ust. 3,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po uprzednim zawiadomieniu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i bezskutecznym upływie dodatkowego terminu wyznaczonego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 tym zakresie, nie krótszego niż 14 dni, zleci ich usunięcie osobie trzeciej,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lub złoży oświadczenie o obniżeniu wynagrodzenia, na co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wyraża zgodę. Zlecenie wykonania zastępczego nastąpi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bez konieczności uzyskiwania w tym zakresie zgody (upoważnienia) sądu. Powyższe nie zwalnia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odpowiedzialności za zwłokę przewidzianej w innych postanowieniach Umowy, do czasu usunięcia wady albo złożenia oświadczenia o obniżeniu wynagrodzenia. </w:t>
      </w:r>
    </w:p>
    <w:p w14:paraId="6A31F59D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ponosi odpowiedzialność odszkodowawczą w przypadku wystąpienia wad robót zrealizowanych według dokumentacji projektowej przez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, wynikłych wskutek wad tejże dokumentacji. </w:t>
      </w:r>
    </w:p>
    <w:p w14:paraId="19A864B9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Niezależnie od uprawnień wymienionych w ustępach poprzednich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przysługuje prawo do żądania naprawienia poniesionej szkody. </w:t>
      </w:r>
    </w:p>
    <w:p w14:paraId="79F84A7F" w14:textId="166E71C7" w:rsidR="00976FCC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61154">
        <w:rPr>
          <w:rFonts w:ascii="Times New Roman" w:hAnsi="Times New Roman" w:cs="Times New Roman"/>
          <w:lang w:eastAsia="pl-PL"/>
        </w:rPr>
        <w:t xml:space="preserve">Postanowienia powyższych ustępów odnoszące się do gwarancji stanowią oświadczenie gwarancyjne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0BE20CC2" w14:textId="23995B52" w:rsidR="000D7A20" w:rsidRPr="00222C05" w:rsidRDefault="00222C05" w:rsidP="000D7A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11.       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Kary umowne</w:t>
      </w:r>
    </w:p>
    <w:p w14:paraId="2435DE94" w14:textId="17C07E10" w:rsidR="00976FCC" w:rsidRDefault="00976FCC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>Zamawiający jest zobowiązany do zapłaty Wykonawcy kary umownej w wysokości 10% wynagrodzenia umownego za odstąpienie od umowy z przyczyn, za które Zamawiający ponosi wyłączną odpowiedzialność.</w:t>
      </w:r>
    </w:p>
    <w:p w14:paraId="7A102E76" w14:textId="287ED173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jest zobowiązany do zapłaty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 xml:space="preserve">kar umownych w następujących przypadkach i wysokościach: </w:t>
      </w:r>
    </w:p>
    <w:p w14:paraId="59D369B7" w14:textId="7777777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przekroczenia terminów, o jakich mowa w § 2 ust. 2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w wysokości 1,0 %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1 Umowy - za każdy dzień zwłoki, </w:t>
      </w:r>
    </w:p>
    <w:p w14:paraId="1E8B6D45" w14:textId="3200B212" w:rsidR="000D7A20" w:rsidRPr="00976FCC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 xml:space="preserve">w przypadku zwłoki w usunięciu wad lub błędów stwierdzonych przy końcowym odbiorze Etapu I zamówienia lub w okresie rękojmi za wady i gwarancji - w wysokości 0,5% </w:t>
      </w:r>
      <w:r w:rsidRPr="00976FCC">
        <w:rPr>
          <w:rFonts w:ascii="Times New Roman" w:hAnsi="Times New Roman" w:cs="Times New Roman"/>
          <w:i/>
          <w:iCs/>
          <w:lang w:eastAsia="pl-PL"/>
        </w:rPr>
        <w:t>Ceny brutto</w:t>
      </w:r>
      <w:r w:rsidRPr="00976FCC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976FCC">
        <w:rPr>
          <w:rFonts w:ascii="Times New Roman" w:hAnsi="Times New Roman" w:cs="Times New Roman"/>
          <w:lang w:eastAsia="pl-PL"/>
        </w:rPr>
        <w:t>1</w:t>
      </w:r>
      <w:r w:rsidRPr="00976FCC">
        <w:rPr>
          <w:rFonts w:ascii="Times New Roman" w:hAnsi="Times New Roman" w:cs="Times New Roman"/>
          <w:lang w:eastAsia="pl-PL"/>
        </w:rPr>
        <w:t xml:space="preserve"> Umowy, za każdy dzień zwłoki liczony od dnia wyznaczonego przez </w:t>
      </w:r>
      <w:r w:rsidRPr="00976FCC">
        <w:rPr>
          <w:rFonts w:ascii="Times New Roman" w:hAnsi="Times New Roman" w:cs="Times New Roman"/>
          <w:bCs/>
        </w:rPr>
        <w:t xml:space="preserve">Zamawiającego </w:t>
      </w:r>
      <w:r w:rsidRPr="00976FCC">
        <w:rPr>
          <w:rFonts w:ascii="Times New Roman" w:hAnsi="Times New Roman" w:cs="Times New Roman"/>
          <w:lang w:eastAsia="pl-PL"/>
        </w:rPr>
        <w:t xml:space="preserve">na usunięcie wad lub błędów, </w:t>
      </w:r>
    </w:p>
    <w:p w14:paraId="79475AD7" w14:textId="59ADA726" w:rsidR="00A800EC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lastRenderedPageBreak/>
        <w:t>w przypadku podjęci</w:t>
      </w:r>
      <w:r w:rsidR="00030F80" w:rsidRPr="00222C05">
        <w:rPr>
          <w:rFonts w:ascii="Times New Roman" w:hAnsi="Times New Roman" w:cs="Times New Roman"/>
          <w:bCs/>
          <w:lang w:eastAsia="pl-PL"/>
        </w:rPr>
        <w:t>a</w:t>
      </w:r>
      <w:r w:rsidRPr="00222C05">
        <w:rPr>
          <w:rFonts w:ascii="Times New Roman" w:hAnsi="Times New Roman" w:cs="Times New Roman"/>
          <w:bCs/>
          <w:lang w:eastAsia="pl-PL"/>
        </w:rPr>
        <w:t xml:space="preserve"> jakichkolwiek działań lub zobowiązań </w:t>
      </w:r>
      <w:r w:rsidRPr="00222C05">
        <w:rPr>
          <w:rFonts w:ascii="Times New Roman" w:hAnsi="Times New Roman" w:cs="Times New Roman"/>
          <w:b/>
          <w:bCs/>
          <w:lang w:eastAsia="pl-PL"/>
        </w:rPr>
        <w:t>bez uzyskania wyraźniej zgody Zamawiającego</w:t>
      </w:r>
      <w:r w:rsidRPr="00222C05">
        <w:rPr>
          <w:rFonts w:ascii="Times New Roman" w:hAnsi="Times New Roman" w:cs="Times New Roman"/>
          <w:bCs/>
          <w:lang w:eastAsia="pl-PL"/>
        </w:rPr>
        <w:t>, jeżeli umowa przewiduje uzysk</w:t>
      </w:r>
      <w:r w:rsidR="008E31A6" w:rsidRPr="00222C05">
        <w:rPr>
          <w:rFonts w:ascii="Times New Roman" w:hAnsi="Times New Roman" w:cs="Times New Roman"/>
          <w:bCs/>
          <w:lang w:eastAsia="pl-PL"/>
        </w:rPr>
        <w:t>anie takiej zgody w wysokości 5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każdy taki stwierdzony przypadek,</w:t>
      </w:r>
    </w:p>
    <w:p w14:paraId="7CB2327D" w14:textId="77777777" w:rsidR="00A4187C" w:rsidRPr="00222C05" w:rsidRDefault="00A4187C" w:rsidP="00E6162D">
      <w:pPr>
        <w:pStyle w:val="Akapitzlist"/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</w:p>
    <w:p w14:paraId="23C27DAD" w14:textId="7F33D2DF" w:rsidR="00030F80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t xml:space="preserve">za nieobecność Wykonawcy na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naradach koordynacyjnych </w:t>
      </w:r>
      <w:r w:rsidRPr="00222C05">
        <w:rPr>
          <w:rFonts w:ascii="Times New Roman" w:hAnsi="Times New Roman" w:cs="Times New Roman"/>
          <w:bCs/>
          <w:lang w:eastAsia="pl-PL"/>
        </w:rPr>
        <w:t>w uzgodnionym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 zgodnie z zapisami § 4 ust. 4 pkt 14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terminie </w:t>
      </w:r>
      <w:r w:rsidR="008E31A6" w:rsidRPr="00222C05">
        <w:rPr>
          <w:rFonts w:ascii="Times New Roman" w:hAnsi="Times New Roman" w:cs="Times New Roman"/>
          <w:bCs/>
          <w:lang w:eastAsia="pl-PL"/>
        </w:rPr>
        <w:t>w wysokości 1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</w:t>
      </w:r>
      <w:r w:rsidR="00A4187C" w:rsidRPr="00222C05">
        <w:rPr>
          <w:rFonts w:ascii="Times New Roman" w:hAnsi="Times New Roman" w:cs="Times New Roman"/>
          <w:bCs/>
          <w:lang w:eastAsia="pl-PL"/>
        </w:rPr>
        <w:t>y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>stwierdzony przypadek</w:t>
      </w:r>
      <w:r w:rsidR="00030F80" w:rsidRPr="00222C05">
        <w:rPr>
          <w:rFonts w:ascii="Times New Roman" w:hAnsi="Times New Roman" w:cs="Times New Roman"/>
          <w:bCs/>
          <w:lang w:eastAsia="pl-PL"/>
        </w:rPr>
        <w:t>,</w:t>
      </w:r>
      <w:r w:rsidR="00030F80" w:rsidRPr="00222C05">
        <w:rPr>
          <w:rFonts w:ascii="Times New Roman" w:hAnsi="Times New Roman" w:cs="Times New Roman"/>
          <w:bCs/>
          <w:lang w:eastAsia="pl-PL"/>
        </w:rPr>
        <w:br/>
      </w:r>
    </w:p>
    <w:p w14:paraId="65EBB719" w14:textId="6B40797A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lub nieterminowego 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obowiązków wynikających z </w:t>
      </w:r>
      <w:r w:rsidR="009A4881" w:rsidRPr="00222C05">
        <w:rPr>
          <w:rFonts w:ascii="Times New Roman" w:hAnsi="Times New Roman" w:cs="Times New Roman"/>
          <w:lang w:eastAsia="pl-PL"/>
        </w:rPr>
        <w:t>Przedmiotu Umowy</w:t>
      </w:r>
      <w:r w:rsidRPr="00222C05">
        <w:rPr>
          <w:rFonts w:ascii="Times New Roman" w:hAnsi="Times New Roman" w:cs="Times New Roman"/>
          <w:lang w:eastAsia="pl-PL"/>
        </w:rPr>
        <w:t xml:space="preserve">, w wysokości 500,00 zł - za każdy stwierdzony przypadek z osobna; przedmiotowy punkt nie ma zastosowania do naruszeń, dla których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przewidział inną wysokość kary umownej, </w:t>
      </w:r>
    </w:p>
    <w:p w14:paraId="1EDC1B6B" w14:textId="2A920B13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 </w:t>
      </w:r>
      <w:r w:rsidR="00EB6FE1" w:rsidRPr="00222C05">
        <w:rPr>
          <w:rFonts w:ascii="Times New Roman" w:hAnsi="Times New Roman" w:cs="Times New Roman"/>
          <w:lang w:eastAsia="pl-PL"/>
        </w:rPr>
        <w:t>pkt</w:t>
      </w:r>
      <w:r w:rsidRPr="00222C05">
        <w:rPr>
          <w:rFonts w:ascii="Times New Roman" w:hAnsi="Times New Roman" w:cs="Times New Roman"/>
          <w:lang w:eastAsia="pl-PL"/>
        </w:rPr>
        <w:t>. 2</w:t>
      </w:r>
      <w:r w:rsidR="00EB6FE1" w:rsidRPr="00222C05">
        <w:rPr>
          <w:rFonts w:ascii="Times New Roman" w:hAnsi="Times New Roman" w:cs="Times New Roman"/>
          <w:lang w:eastAsia="pl-PL"/>
        </w:rPr>
        <w:t>.7</w:t>
      </w:r>
      <w:r w:rsidRPr="00222C05">
        <w:rPr>
          <w:rFonts w:ascii="Times New Roman" w:hAnsi="Times New Roman" w:cs="Times New Roman"/>
          <w:lang w:eastAsia="pl-PL"/>
        </w:rPr>
        <w:t xml:space="preserve"> Umowy, polegających na wykonywaniu czynności nadzoru autorskiego (Etap II zamówienia), w szczególności w zakresie terminowego świadczenia usługi,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 - za każdy dzień zwłoki,</w:t>
      </w:r>
    </w:p>
    <w:p w14:paraId="7D148978" w14:textId="7CEE99B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odstąpienia od umowy przez którąkolwiek ze stron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- w wysokości 20 %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Umowy; oświadczenie o odstąpieniu powinno zostać złożone w ciągu 30 dni od dnia powzięcia informacji o zdarzeniu uzasadniającym. </w:t>
      </w:r>
    </w:p>
    <w:p w14:paraId="5E5025E5" w14:textId="5B4D9633" w:rsidR="00030F8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16 ust. </w:t>
      </w:r>
      <w:r w:rsidR="00F31031" w:rsidRPr="00222C05">
        <w:rPr>
          <w:rFonts w:ascii="Times New Roman" w:hAnsi="Times New Roman" w:cs="Times New Roman"/>
          <w:lang w:eastAsia="pl-PL"/>
        </w:rPr>
        <w:t>7</w:t>
      </w:r>
      <w:r w:rsidRPr="00222C05">
        <w:rPr>
          <w:rFonts w:ascii="Times New Roman" w:hAnsi="Times New Roman" w:cs="Times New Roman"/>
          <w:lang w:eastAsia="pl-PL"/>
        </w:rPr>
        <w:t xml:space="preserve"> Umowy, polegającego na zwaloryzowaniu wynagrodzenia podwykonawcy realizującego czynności nadzoru autorskiego,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</w:t>
      </w:r>
      <w:r w:rsidR="00030F80" w:rsidRPr="00222C05">
        <w:rPr>
          <w:rFonts w:ascii="Times New Roman" w:hAnsi="Times New Roman" w:cs="Times New Roman"/>
          <w:lang w:eastAsia="pl-PL"/>
        </w:rPr>
        <w:t>.</w:t>
      </w:r>
    </w:p>
    <w:p w14:paraId="255D5390" w14:textId="684947B0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>ma prawo do naliczenia kary, o jakiej mowa w ust. 1 powyżej niezwłocznie po stwierdzeniu zaistnienia zdarzenia stanowiącego podstawę do jej naliczania i potrącania z</w:t>
      </w:r>
      <w:r w:rsidRPr="00222C05">
        <w:rPr>
          <w:rFonts w:ascii="Times New Roman" w:hAnsi="Times New Roman" w:cs="Times New Roman"/>
          <w:sz w:val="24"/>
          <w:szCs w:val="24"/>
          <w:lang w:eastAsia="pl-PL"/>
        </w:rPr>
        <w:t xml:space="preserve"> należności objętej fakturą, wystawioną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lub wezwania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do jej zapłaty, w terminie wskazanym w wezwaniu. </w:t>
      </w:r>
    </w:p>
    <w:p w14:paraId="085B8725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wezwie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 </w:t>
      </w:r>
    </w:p>
    <w:p w14:paraId="3A5C4306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35579F">
        <w:rPr>
          <w:rFonts w:ascii="Times New Roman" w:hAnsi="Times New Roman" w:cs="Times New Roman"/>
          <w:lang w:eastAsia="pl-PL"/>
        </w:rPr>
        <w:t>Zapłata o</w:t>
      </w:r>
      <w:r w:rsidRPr="00222C05">
        <w:rPr>
          <w:rFonts w:ascii="Times New Roman" w:hAnsi="Times New Roman" w:cs="Times New Roman"/>
          <w:lang w:eastAsia="pl-PL"/>
        </w:rPr>
        <w:t xml:space="preserve">dszkodowania lub kar umownych nie zwalnia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z obowiązków związanych z realizacją Umowy. </w:t>
      </w:r>
    </w:p>
    <w:p w14:paraId="008419F2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Strony zastrzegają prawo do dochodzenia odszkodowania uzupełniającego zgodnie z zasadami ogólnymi </w:t>
      </w:r>
      <w:r w:rsidRPr="00222C05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222C05">
        <w:rPr>
          <w:rFonts w:ascii="Times New Roman" w:hAnsi="Times New Roman" w:cs="Times New Roman"/>
          <w:lang w:eastAsia="pl-PL"/>
        </w:rPr>
        <w:t xml:space="preserve">, przenoszącego wysokość kar umownych do wysokości rzeczywiście poniesionej szkody. </w:t>
      </w:r>
    </w:p>
    <w:p w14:paraId="66E40771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>Postanowienia niniejszego paragrafu obowiązują także po rozwiązaniu, odstąpieniu lub wygaśnięciu umowy.</w:t>
      </w:r>
    </w:p>
    <w:p w14:paraId="5DC1F0AC" w14:textId="403FE069" w:rsidR="0026307A" w:rsidRPr="00EF0A9C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>Łączna maksymalna wysokość kar umownych, których</w:t>
      </w:r>
      <w:r w:rsidR="00E81A78"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mogą dochodzić strony nie może przekroczyć 30% wartości Umowy określonej w jej § 3 ust. 1.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</w:p>
    <w:p w14:paraId="10C6B863" w14:textId="3CAD41CC" w:rsidR="000D7A20" w:rsidRPr="00DF61FB" w:rsidRDefault="00222C05" w:rsidP="005042B3">
      <w:pPr>
        <w:pStyle w:val="Styl1"/>
      </w:pPr>
      <w:r w:rsidRPr="00DF61FB">
        <w:t>§ 1</w:t>
      </w:r>
      <w:r w:rsidR="00EC019E" w:rsidRPr="00DF61FB">
        <w:t>2</w:t>
      </w:r>
      <w:r w:rsidRPr="00DF61FB">
        <w:t xml:space="preserve">.                                                                                    </w:t>
      </w:r>
      <w:r w:rsidR="00FA624F" w:rsidRPr="00DF61FB">
        <w:t xml:space="preserve">                                                                </w:t>
      </w:r>
      <w:r w:rsidRPr="00DF61FB">
        <w:t xml:space="preserve"> </w:t>
      </w:r>
      <w:r w:rsidR="000D7A20" w:rsidRPr="00DF61FB">
        <w:t>Odstąpienie od umowy</w:t>
      </w:r>
    </w:p>
    <w:p w14:paraId="329C6B42" w14:textId="5E11DC81" w:rsidR="000D7A20" w:rsidRPr="00EC019E" w:rsidRDefault="000D7A20" w:rsidP="0061248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lang w:eastAsia="pl-PL"/>
        </w:rPr>
        <w:t xml:space="preserve">może odstąpić od umowy w trybie natychmiastowym, zgodnie z art. 492 </w:t>
      </w:r>
      <w:r w:rsidRPr="00EC019E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EC019E">
        <w:rPr>
          <w:rFonts w:ascii="Times New Roman" w:hAnsi="Times New Roman" w:cs="Times New Roman"/>
          <w:lang w:eastAsia="pl-PL"/>
        </w:rPr>
        <w:t xml:space="preserve">, bez wyznaczania dodatkowego terminu, z przyczyn leżących po stronie </w:t>
      </w:r>
      <w:r w:rsidRPr="00EC019E">
        <w:rPr>
          <w:rFonts w:ascii="Times New Roman" w:hAnsi="Times New Roman" w:cs="Times New Roman"/>
        </w:rPr>
        <w:t>Wykonawcy</w:t>
      </w:r>
      <w:r w:rsidRPr="00EC019E">
        <w:rPr>
          <w:rFonts w:ascii="Times New Roman" w:hAnsi="Times New Roman" w:cs="Times New Roman"/>
          <w:lang w:eastAsia="pl-PL"/>
        </w:rPr>
        <w:t xml:space="preserve"> w szczególności</w:t>
      </w:r>
      <w:r w:rsidR="0061248E">
        <w:rPr>
          <w:rFonts w:ascii="Times New Roman" w:hAnsi="Times New Roman" w:cs="Times New Roman"/>
          <w:lang w:eastAsia="pl-PL"/>
        </w:rPr>
        <w:t>,</w:t>
      </w:r>
      <w:r w:rsidRPr="00EC019E">
        <w:rPr>
          <w:rFonts w:ascii="Times New Roman" w:hAnsi="Times New Roman" w:cs="Times New Roman"/>
          <w:lang w:eastAsia="pl-PL"/>
        </w:rPr>
        <w:t xml:space="preserve"> gdy: </w:t>
      </w:r>
    </w:p>
    <w:p w14:paraId="35CB8CC8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prac zgodnie z umową lub pisemnymi zastrzeżeniami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albo przerywa prace ze swojej winy na okres dłuższy niż 14 dni lub jest w zwłoce z wykonaniem prac przez okres 14 dni,</w:t>
      </w:r>
    </w:p>
    <w:p w14:paraId="5CE4AB46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opóźnia się z rozpoczęciem wykonywania przedmiotu umowy o okres dłuższy niż 14 dni lub nie kontynuuje prac mimo wezwania złożonego na piśmie przez </w:t>
      </w:r>
      <w:r w:rsidRPr="00222C05">
        <w:rPr>
          <w:rFonts w:ascii="Times New Roman" w:hAnsi="Times New Roman" w:cs="Times New Roman"/>
          <w:bCs/>
        </w:rPr>
        <w:t>Zamawiającego</w:t>
      </w:r>
      <w:r w:rsidRPr="00222C05">
        <w:rPr>
          <w:rFonts w:ascii="Times New Roman" w:hAnsi="Times New Roman" w:cs="Times New Roman"/>
          <w:lang w:eastAsia="pl-PL"/>
        </w:rPr>
        <w:t>,</w:t>
      </w:r>
    </w:p>
    <w:p w14:paraId="4B8B755F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będzie wskazywał, iż termin jego wykonania jest zagrożony,</w:t>
      </w:r>
    </w:p>
    <w:p w14:paraId="4022884A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okoliczności dotyczą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: </w:t>
      </w:r>
    </w:p>
    <w:p w14:paraId="07D3635E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likwidacji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z wyjątkiem dobrowolności likwidacji w celu połączenia lub reorganizacji, </w:t>
      </w:r>
    </w:p>
    <w:p w14:paraId="5397B084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wszczęcia postępowania egzekucyjnego z majątku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>, w zakresie uniemożliwiającym wykonanie przedmiotowego zamówienia.</w:t>
      </w:r>
    </w:p>
    <w:p w14:paraId="7D5B8799" w14:textId="77777777" w:rsidR="000D7A20" w:rsidRPr="00222C05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razie zaistnienia istotnej zmiany okoliczności powodującej, że wykonanie umowy nie leży w interesie publicznym, czego nie można było przewidzieć w chwili zawarcia umowy,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odstąpić od umowy, w terminie 30 dni od powzięcia wiadomości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może żądać jedynie wynagrodzenia należnego mu z tytułu wykonania części umowy, zgodnie z protokołem zaawansowania prac. </w:t>
      </w:r>
    </w:p>
    <w:p w14:paraId="3B6DFC02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powierzyć realizację Przedmiotu Umowy osobie trzeciej, bez konieczności uzyskiwania w tym zakresie odrębnego upoważnienia, w tym upoważnienia Sądu. </w:t>
      </w:r>
    </w:p>
    <w:p w14:paraId="0569A349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w mocy pozostają wszystkie postanowienia Umowy w odniesieniu do zrealizowanej części świadczenia, w szczególności postanowienia § 10 dotyczące rękojmi za wady i gwarancji. </w:t>
      </w:r>
    </w:p>
    <w:p w14:paraId="53535816" w14:textId="57C91EBF" w:rsidR="00DF61FB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 xml:space="preserve">W przypadku odstąpienia od Umowy </w:t>
      </w:r>
      <w:r w:rsidRPr="00222C05">
        <w:rPr>
          <w:rFonts w:ascii="Times New Roman" w:hAnsi="Times New Roman" w:cs="Times New Roman"/>
          <w:bCs/>
        </w:rPr>
        <w:t>Za</w:t>
      </w:r>
      <w:r w:rsidR="009A18ED">
        <w:rPr>
          <w:rFonts w:ascii="Times New Roman" w:hAnsi="Times New Roman" w:cs="Times New Roman"/>
          <w:bCs/>
        </w:rPr>
        <w:t>m</w:t>
      </w:r>
      <w:r w:rsidRPr="00222C05">
        <w:rPr>
          <w:rFonts w:ascii="Times New Roman" w:hAnsi="Times New Roman" w:cs="Times New Roman"/>
          <w:bCs/>
        </w:rPr>
        <w:t xml:space="preserve">awiający </w:t>
      </w:r>
      <w:r w:rsidRPr="00222C05">
        <w:rPr>
          <w:rFonts w:ascii="Times New Roman" w:hAnsi="Times New Roman" w:cs="Times New Roman"/>
          <w:lang w:eastAsia="pl-PL"/>
        </w:rPr>
        <w:t>ma prawo do naliczenia kar umownych zgodnych z § 11 Umowy</w:t>
      </w:r>
    </w:p>
    <w:p w14:paraId="65FC7BC4" w14:textId="431D18AD" w:rsidR="00AA5CA5" w:rsidRDefault="00AA5CA5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t>§</w:t>
      </w:r>
      <w:r>
        <w:rPr>
          <w:rFonts w:eastAsia="Arial Unicode MS"/>
        </w:rPr>
        <w:t xml:space="preserve"> 13</w:t>
      </w:r>
    </w:p>
    <w:p w14:paraId="38204B81" w14:textId="66A0C32A" w:rsidR="00FF37AA" w:rsidRDefault="00FF37AA" w:rsidP="00FF37AA">
      <w:pPr>
        <w:pStyle w:val="Akapitzlist"/>
        <w:spacing w:after="240" w:line="276" w:lineRule="auto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FF37AA">
        <w:rPr>
          <w:rFonts w:ascii="Times New Roman" w:hAnsi="Times New Roman" w:cs="Times New Roman"/>
          <w:b/>
          <w:bCs/>
        </w:rPr>
        <w:t>Przedstawiciele stron</w:t>
      </w:r>
    </w:p>
    <w:p w14:paraId="4D576FC0" w14:textId="6AD84F1C" w:rsidR="00AA5CA5" w:rsidRPr="00FF37AA" w:rsidRDefault="00AA5CA5" w:rsidP="0061248E">
      <w:pPr>
        <w:pStyle w:val="Akapitzlist"/>
        <w:numPr>
          <w:ilvl w:val="0"/>
          <w:numId w:val="59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Do kierowania pracami projektowymi stanowiącymi przedmiot umowy Wykonawca Wyznacza ………………………………………………………………………………….</w:t>
      </w:r>
    </w:p>
    <w:p w14:paraId="01DBC910" w14:textId="45858DBC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Funkcje projektanta w branży ……………………………………………… pełni</w:t>
      </w:r>
      <w:r w:rsidR="00FF37AA">
        <w:rPr>
          <w:rFonts w:ascii="Times New Roman" w:hAnsi="Times New Roman" w:cs="Times New Roman"/>
        </w:rPr>
        <w:t>ć</w:t>
      </w:r>
      <w:r w:rsidRPr="00FF37AA">
        <w:rPr>
          <w:rFonts w:ascii="Times New Roman" w:hAnsi="Times New Roman" w:cs="Times New Roman"/>
        </w:rPr>
        <w:t xml:space="preserve"> będzie: 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493C0DC3" w14:textId="31C1F9E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Jako koordynatora w zakresie realizacji obowiązków umownych Zamawiającego, Zamawiający wyznacza: ………………………………………………</w:t>
      </w:r>
    </w:p>
    <w:p w14:paraId="3BFED5D1" w14:textId="4B4A90F5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ustalają, że wszelkie ustalenia związane z wykonywaniem Umowy mogą być dokonywane w drodze komunikacji elektronicznej, na adresy Stron wskazane w umowie.</w:t>
      </w:r>
    </w:p>
    <w:p w14:paraId="714FB14D" w14:textId="5D1BE33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wskazują następujące adresy e-mail oraz numery do kontaktu osób odpowiedzialnych za realizację niniejszej umowy:</w:t>
      </w:r>
    </w:p>
    <w:p w14:paraId="4AA96891" w14:textId="5B6D8694" w:rsidR="00AA5CA5" w:rsidRPr="00FF37AA" w:rsidRDefault="00AA5CA5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Zamawiającego</w:t>
      </w:r>
    </w:p>
    <w:p w14:paraId="58631FF4" w14:textId="15BA3F7A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2252A86B" w14:textId="6812F9F1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: </w:t>
      </w:r>
      <w:r w:rsidRPr="00FF37AA">
        <w:rPr>
          <w:rFonts w:ascii="Times New Roman" w:hAnsi="Times New Roman" w:cs="Times New Roman"/>
        </w:rPr>
        <w:t>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 xml:space="preserve">. nr. </w:t>
      </w:r>
      <w:proofErr w:type="gramStart"/>
      <w:r w:rsidRPr="00FF37AA">
        <w:rPr>
          <w:rFonts w:ascii="Times New Roman" w:hAnsi="Times New Roman" w:cs="Times New Roman"/>
        </w:rPr>
        <w:t>tel.:…</w:t>
      </w:r>
      <w:proofErr w:type="gramEnd"/>
      <w:r w:rsidRPr="00FF37AA">
        <w:rPr>
          <w:rFonts w:ascii="Times New Roman" w:hAnsi="Times New Roman" w:cs="Times New Roman"/>
        </w:rPr>
        <w:t>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580A0C4C" w14:textId="46E5E0DC" w:rsidR="00FF37AA" w:rsidRPr="00FF37AA" w:rsidRDefault="00FF37AA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Wykonawcy</w:t>
      </w:r>
    </w:p>
    <w:p w14:paraId="1D39876C" w14:textId="77777777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430D034A" w14:textId="2838E48E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e-mail: ………………………………………………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 nr. tel.: ……………………………………………</w:t>
      </w:r>
      <w:proofErr w:type="gramStart"/>
      <w:r w:rsidRPr="00FF37AA">
        <w:rPr>
          <w:rFonts w:ascii="Times New Roman" w:hAnsi="Times New Roman" w:cs="Times New Roman"/>
        </w:rPr>
        <w:t>…….</w:t>
      </w:r>
      <w:proofErr w:type="gramEnd"/>
      <w:r w:rsidRPr="00FF37AA">
        <w:rPr>
          <w:rFonts w:ascii="Times New Roman" w:hAnsi="Times New Roman" w:cs="Times New Roman"/>
        </w:rPr>
        <w:t>.</w:t>
      </w:r>
    </w:p>
    <w:p w14:paraId="6A383CFF" w14:textId="2F1C4C4B" w:rsidR="000D7A20" w:rsidRPr="0091160C" w:rsidRDefault="00EC019E" w:rsidP="005042B3">
      <w:pPr>
        <w:pStyle w:val="Styl1"/>
      </w:pPr>
      <w:r>
        <w:t>§ 1</w:t>
      </w:r>
      <w:r w:rsidR="00DE39F1">
        <w:t>4</w:t>
      </w:r>
      <w:r>
        <w:t xml:space="preserve">.                                                                                                                    </w:t>
      </w:r>
      <w:r w:rsidR="00DF61FB">
        <w:t xml:space="preserve">                                  </w:t>
      </w:r>
      <w:r w:rsidR="000D7A20" w:rsidRPr="0091160C">
        <w:t>Zmiany umowy</w:t>
      </w:r>
    </w:p>
    <w:p w14:paraId="40E375F5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BA4782">
        <w:rPr>
          <w:rFonts w:ascii="Times New Roman" w:hAnsi="Times New Roman" w:cs="Times New Roman"/>
          <w:bCs/>
        </w:rPr>
        <w:t xml:space="preserve">Zakazana jest istotna zmiana postanowień zawartej umowy w stosunku do treści oferty, na podstawie której dokonano wyboru Wykonawcy, z zastrzeżeniem możliwości dokonania zmian w umowie w przypadkach określonych w </w:t>
      </w:r>
      <w:r w:rsidRPr="00BA4782">
        <w:rPr>
          <w:rFonts w:ascii="Times New Roman" w:hAnsi="Times New Roman" w:cs="Times New Roman"/>
          <w:bCs/>
          <w:iCs/>
        </w:rPr>
        <w:t xml:space="preserve">ustawie </w:t>
      </w:r>
      <w:proofErr w:type="spellStart"/>
      <w:r w:rsidRPr="00BA4782">
        <w:rPr>
          <w:rFonts w:ascii="Times New Roman" w:hAnsi="Times New Roman" w:cs="Times New Roman"/>
          <w:bCs/>
          <w:iCs/>
        </w:rPr>
        <w:t>Pzp</w:t>
      </w:r>
      <w:proofErr w:type="spellEnd"/>
      <w:r w:rsidRPr="00BA4782">
        <w:rPr>
          <w:rFonts w:ascii="Times New Roman" w:hAnsi="Times New Roman" w:cs="Times New Roman"/>
          <w:bCs/>
          <w:iCs/>
        </w:rPr>
        <w:t xml:space="preserve"> </w:t>
      </w:r>
      <w:r w:rsidRPr="00BA4782">
        <w:rPr>
          <w:rFonts w:ascii="Times New Roman" w:hAnsi="Times New Roman" w:cs="Times New Roman"/>
          <w:bCs/>
        </w:rPr>
        <w:t xml:space="preserve">oraz zmian, o jakich mowa w Umowie. </w:t>
      </w:r>
    </w:p>
    <w:p w14:paraId="7131051A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A4782">
        <w:rPr>
          <w:rFonts w:ascii="Times New Roman" w:hAnsi="Times New Roman" w:cs="Times New Roman"/>
        </w:rPr>
        <w:t xml:space="preserve">Dopuszczalne są następujące rodzaje i warunki istotnej zmiany treści Umowy w zakresie: </w:t>
      </w:r>
    </w:p>
    <w:p w14:paraId="009DB321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zmiany terminu realizacji Przedmiotu Umowy w przypadku </w:t>
      </w:r>
    </w:p>
    <w:p w14:paraId="3CEDB60E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w wydaniu przez podmioty niebędące organami administracji rządowej i samorządowej wymaganych decyzji, zezwoleń, opinii, uzgodnień, postanowień itp., z </w:t>
      </w:r>
      <w:r w:rsidRPr="00BA4782">
        <w:rPr>
          <w:rFonts w:ascii="Times New Roman" w:hAnsi="Times New Roman" w:cs="Times New Roman"/>
          <w:lang w:eastAsia="pl-PL"/>
        </w:rPr>
        <w:lastRenderedPageBreak/>
        <w:t xml:space="preserve">przyczyn niezawinionych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wynoszącą powyżej 30 dni liczonych od dnia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kompletnego wniosku o wydanie decyzji, zezwolenia, opinii, uzgodnienia, postanowienia itp. przez ww. podmioty,</w:t>
      </w:r>
    </w:p>
    <w:p w14:paraId="066E125B" w14:textId="00B69AE2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przekroczenia zakreślonych przez prawo terminów wydawania właściwych decyzji, zezwoleń, postanowień, warunków, opinii lub uzgodnień wymaganych przepisami prawa lub niniejszą umową przez organy administracji, jak również organy i podmioty, których działalność wymaga wydania ww. dokumentów, z przyczyn niezależnych od </w:t>
      </w:r>
      <w:r w:rsidRPr="00BA4782">
        <w:rPr>
          <w:rFonts w:ascii="Times New Roman" w:hAnsi="Times New Roman" w:cs="Times New Roman"/>
          <w:bCs/>
        </w:rPr>
        <w:t>Wykonawcy,</w:t>
      </w:r>
    </w:p>
    <w:p w14:paraId="47C2CEC7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Pr="00BA4782">
        <w:rPr>
          <w:rFonts w:ascii="Times New Roman" w:hAnsi="Times New Roman" w:cs="Times New Roman"/>
          <w:bCs/>
        </w:rPr>
        <w:t>Wykonawcę,</w:t>
      </w:r>
    </w:p>
    <w:p w14:paraId="17837818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odmową lub zwłoką organów administracji publicznej w wydaniu decyzji administracyjnych, uzgodnień, ekspertyz lub innych aktów administracyjnych niezbędnych do wykonania przedmiotu umowy, pomimo spełnienia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warunków ich uzyskania, w tym przede wszystkim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prawidłowego i kompletnego wniosku o ich wydanie,</w:t>
      </w:r>
    </w:p>
    <w:p w14:paraId="29A2F55B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b/>
          <w:bCs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>nie mógł przewidzieć przy zachowaniu należytej staranności,</w:t>
      </w:r>
    </w:p>
    <w:p w14:paraId="6BAB663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zaspokojenia roszczeń osób trzecich, nieartykułowanych lub niemożliwych do jednoznacznego przewidzenia w chwili zawarcia Umowy, a które uniemożliwiają dalsze wykonanie przedmiotu zamówienia, w szczególności uzyskanie odpowiednich decyzji, zezwoleń, uzgodnień wydawanych przez organy administracji publicznej, a także uzyskanie warunków przyłączeniowych od gestorów sieci, </w:t>
      </w:r>
    </w:p>
    <w:p w14:paraId="297D5B1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wszczęcia przez jakikolwiek podmiot postępowania sądowego lub administracyjnego uniemożliwiającego wykonanie przedmiotu umowy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w szczególności wstrzymujące możliwość uzyskania odpowiednich decyzji administracyjnych, uzgodnień, zezwoleń, ekspertyz lub innych aktów administracyjnych niezbędnych do wykonania przedmiotu umowy, </w:t>
      </w:r>
    </w:p>
    <w:p w14:paraId="491C7F29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wykonania dodatkowych badań i ekspertyz, </w:t>
      </w:r>
    </w:p>
    <w:p w14:paraId="28A1E214" w14:textId="77777777" w:rsidR="00E4599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realizacji w drodze odrębnej umowy prac projektowych powiązanych z przedmiotem niniejszej umowy, wymuszającej konieczność skoordynowania </w:t>
      </w:r>
    </w:p>
    <w:p w14:paraId="654720C2" w14:textId="7D4FC5CD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prac projektowych i uwzględnienia wzajemnych powiązań, mających wpływ na uzgodniony termin zakończenia jego realizacji (powodujących konieczność jego wydłużenia), </w:t>
      </w:r>
    </w:p>
    <w:p w14:paraId="74C09CA6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wstrzymania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realizacji umowy, </w:t>
      </w:r>
    </w:p>
    <w:p w14:paraId="1C4674E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w przekazaniu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dokumentów niezbędnych do wykonania przedmiotu umowy, których obowiązek przekazania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wynika z umowy, </w:t>
      </w:r>
    </w:p>
    <w:p w14:paraId="55FFB1A3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obowiązujących przepisów prawa wpływających na termin wykonania przedmiotu umowy, w tym w szczególności nałożenia na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 </w:t>
      </w:r>
    </w:p>
    <w:p w14:paraId="4D4E8D62" w14:textId="60B93AEF" w:rsidR="000D7A20" w:rsidRPr="00BA4782" w:rsidRDefault="00DE39F1" w:rsidP="003F3191">
      <w:p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 ł)</w:t>
      </w:r>
      <w:r w:rsidR="003F3191">
        <w:rPr>
          <w:rFonts w:ascii="Times New Roman" w:hAnsi="Times New Roman" w:cs="Times New Roman"/>
          <w:lang w:eastAsia="pl-PL"/>
        </w:rPr>
        <w:t xml:space="preserve"> </w:t>
      </w:r>
      <w:r w:rsidR="000D7A20" w:rsidRPr="00BA4782">
        <w:rPr>
          <w:rFonts w:ascii="Times New Roman" w:hAnsi="Times New Roman" w:cs="Times New Roman"/>
          <w:lang w:eastAsia="pl-PL"/>
        </w:rPr>
        <w:t>wystąpienia warunków siły wyższej, które uniemożliwiły lub uniemożliwiają</w:t>
      </w:r>
      <w:r w:rsidRPr="00BA4782">
        <w:rPr>
          <w:rFonts w:ascii="Times New Roman" w:hAnsi="Times New Roman" w:cs="Times New Roman"/>
          <w:lang w:eastAsia="pl-PL"/>
        </w:rPr>
        <w:t xml:space="preserve">                                             </w:t>
      </w:r>
      <w:r w:rsidR="000D7A20" w:rsidRPr="00BA4782">
        <w:rPr>
          <w:rFonts w:ascii="Times New Roman" w:hAnsi="Times New Roman" w:cs="Times New Roman"/>
          <w:lang w:eastAsia="pl-PL"/>
        </w:rPr>
        <w:t xml:space="preserve">wykonanie umowy w określonym pierwotnie terminie - termin wykonania umowy, może ulec zmianie o czas, o jaki wyżej wskazane okoliczności wpłynęły na termin wykonania umowy przez </w:t>
      </w:r>
      <w:r w:rsidR="000D7A20" w:rsidRPr="00BA4782">
        <w:rPr>
          <w:rFonts w:ascii="Times New Roman" w:hAnsi="Times New Roman" w:cs="Times New Roman"/>
          <w:bCs/>
        </w:rPr>
        <w:t>Wykonawcę</w:t>
      </w:r>
      <w:r w:rsidR="000D7A20" w:rsidRPr="00BA4782">
        <w:rPr>
          <w:rFonts w:ascii="Times New Roman" w:hAnsi="Times New Roman" w:cs="Times New Roman"/>
          <w:lang w:eastAsia="pl-PL"/>
        </w:rPr>
        <w:t xml:space="preserve">, to jest uniemożliwiły </w:t>
      </w:r>
      <w:r w:rsidR="000D7A20" w:rsidRPr="00BA4782">
        <w:rPr>
          <w:rFonts w:ascii="Times New Roman" w:hAnsi="Times New Roman" w:cs="Times New Roman"/>
          <w:bCs/>
        </w:rPr>
        <w:t>Wykonawcy</w:t>
      </w:r>
      <w:r w:rsidR="000D7A20" w:rsidRPr="00BA4782">
        <w:rPr>
          <w:rFonts w:ascii="Times New Roman" w:hAnsi="Times New Roman" w:cs="Times New Roman"/>
          <w:lang w:eastAsia="pl-PL"/>
        </w:rPr>
        <w:t xml:space="preserve"> terminową realizację przedmiotu umowy,</w:t>
      </w:r>
    </w:p>
    <w:p w14:paraId="5992DA44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wykonania Etapu II zamówienia - sprawowanie nadzoru autorskiego w przypadku:</w:t>
      </w:r>
    </w:p>
    <w:p w14:paraId="71CC5198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przedłużającej się procedury związanej z przeprowadzeniem postępowania przetargowego na roboty budowlane w oparciu o dokumentację projektową stanowiącą Etap I zamówienia, </w:t>
      </w:r>
    </w:p>
    <w:p w14:paraId="46632DD4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zakończenia robót budowlanych, wykonywanych w oparciu o dokumentację projektową stanowiącą przedmiot Etap I zamówienia.</w:t>
      </w:r>
    </w:p>
    <w:p w14:paraId="65E1F05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zakresu przedmiotu umowy w następujących przypadkach:</w:t>
      </w:r>
    </w:p>
    <w:p w14:paraId="27CEEB2A" w14:textId="7C23CFA5" w:rsidR="000D7A20" w:rsidRPr="00BA4782" w:rsidRDefault="000D7A20" w:rsidP="006124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zmniejszenia zakresu przedmiotu zamówienia/ zaniechanie czynności lub prac w razie zaistnienia istotnej zmiany okoliczności powodującej, że wykonanie umowy w pierwotnym zakresie nie leży w interesie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>lub interesu publicznego lub o zakres zaniechanych prac, z zastrzeżeniem, że zakres prac nie może ulec zmniejszeniu o więcej niż 30% zakresu finansowego przedmiotu zamówienia,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przy czym powyższe ograniczenie zmniejszenia zakresu finansowego przedmiotu zamówienia nie dotyczy przypadków wystąpienia siły wyższej, </w:t>
      </w:r>
    </w:p>
    <w:p w14:paraId="482079C2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wykonania czynności lub prac dodatkowych, jeśli stały się one niezbędne, </w:t>
      </w:r>
    </w:p>
    <w:p w14:paraId="20EBD69A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polecenia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dokonania zmian we wcześniej zaakceptowanych lub zatwierdzonych, lub uzgodnionych, lub zaopiniowanych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opracowaniach projektowych, </w:t>
      </w:r>
    </w:p>
    <w:p w14:paraId="1294A498" w14:textId="0B0BAD42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w wyniku prowadzonych spraw sądowych, administracyjnych lub zaistnienia nieprzewidzianej, z zachowaniem należytej staranności, konieczności uzyskania decyzji administracyjnej, </w:t>
      </w:r>
    </w:p>
    <w:p w14:paraId="6B7B1C1B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odnoszących się do projektowanego obiektu, a także zmian rozwiązań technicznych, technologicznych lub materiałowych, </w:t>
      </w:r>
    </w:p>
    <w:p w14:paraId="6CF21D2F" w14:textId="3AEA85C9" w:rsidR="000D7A20" w:rsidRPr="00BA4782" w:rsidRDefault="000D7A20" w:rsidP="0061248E">
      <w:pPr>
        <w:pStyle w:val="Akapitzlist"/>
        <w:numPr>
          <w:ilvl w:val="0"/>
          <w:numId w:val="61"/>
        </w:numPr>
        <w:spacing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uprawnia strony do zmiany umowy w zakresie, w jakim informacje znajdujące się w dokumentacji postępowania okażą się niezgodne z zastanym stanem rzeczywistym, </w:t>
      </w:r>
    </w:p>
    <w:p w14:paraId="1F568B23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zmiany opisu przedmiotu zamówienia, której wprowadzenie jest wynikiem: </w:t>
      </w:r>
    </w:p>
    <w:p w14:paraId="56248951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 </w:t>
      </w:r>
    </w:p>
    <w:p w14:paraId="52B4CCD4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wymagań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co do przedmiotu zamówienia, które nie były przewidziane w pierwotnym opisie przedmiotu zamówienia, a ich wprowadzenie jest zasadne ze względów funkcjonalnych projektowanego obiektu, </w:t>
      </w:r>
    </w:p>
    <w:p w14:paraId="2D5B6463" w14:textId="5B1D43A3" w:rsidR="00E4599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 obowiązujących przepisów prawa, które weszły w życie po terminie składania ofert, powodujących konieczność zmiany zakresu przedmiotu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zamówienia, w tym w szczególności zmiany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rozwiązań wynikających z opisu przedmiotu zamówienia, </w:t>
      </w:r>
    </w:p>
    <w:p w14:paraId="3AB19AD9" w14:textId="77777777" w:rsidR="000D7A20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zaprzestania korzystania z rozwiązań, materiałów lub technologii przewidzianej w opisie przedmiotu zamówienia lub umowie i zastąpienie dotychczasowych postanowień w tym zakresie aktualnie stosowanymi rozwiązaniami, materiałami lub technologiami. </w:t>
      </w:r>
    </w:p>
    <w:p w14:paraId="4C8C215A" w14:textId="77777777" w:rsidR="00EF0A9C" w:rsidRDefault="00EF0A9C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12CA2FC" w14:textId="08EB78F6" w:rsidR="000D7A20" w:rsidRPr="00BA4782" w:rsidRDefault="000D7A20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umożliwia stronom zmianę umowy poprzez zmianę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pod </w:t>
      </w:r>
      <w:r w:rsidRPr="00BA4782">
        <w:rPr>
          <w:rFonts w:ascii="Times New Roman" w:hAnsi="Times New Roman" w:cs="Times New Roman"/>
          <w:lang w:eastAsia="pl-PL"/>
        </w:rPr>
        <w:lastRenderedPageBreak/>
        <w:t>warunkiem, że wprowadzane modyfikacje nie zmieniają przeznaczenia projektowanego obiektu oraz ogólnego charakteru umowy, a przy tym są niezbędne do realizacji celu umowy, co Strony są w stanie wykazać</w:t>
      </w:r>
      <w:r w:rsidR="00071AFD" w:rsidRPr="00BA4782">
        <w:rPr>
          <w:rFonts w:ascii="Times New Roman" w:hAnsi="Times New Roman" w:cs="Times New Roman"/>
          <w:lang w:eastAsia="pl-PL"/>
        </w:rPr>
        <w:t>.</w:t>
      </w:r>
    </w:p>
    <w:p w14:paraId="38756B8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osób skierowanych do realizacji zamówienia lub podwykonawcy</w:t>
      </w:r>
    </w:p>
    <w:p w14:paraId="0BABB713" w14:textId="77777777" w:rsidR="000D7A20" w:rsidRPr="00BA4782" w:rsidRDefault="000D7A20" w:rsidP="0061248E">
      <w:pPr>
        <w:pStyle w:val="Akapitzlist"/>
        <w:numPr>
          <w:ilvl w:val="0"/>
          <w:numId w:val="27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osób skierowanych do realizacji zamówienia w odniesieniu do osób wskazanych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</w:t>
      </w:r>
    </w:p>
    <w:p w14:paraId="559B05E1" w14:textId="77777777" w:rsidR="000D7A20" w:rsidRPr="00BA4782" w:rsidRDefault="000D7A20" w:rsidP="006124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podwykonawcy, na którego zdolnościach technicznych lub zawodowych lub sytuacji finansowej lub ekonomicznej polegał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lang w:eastAsia="pl-PL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373D687F" w14:textId="37E14E35" w:rsidR="000D7A20" w:rsidRPr="00BA4782" w:rsidRDefault="00A92407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danych teleadresowych,</w:t>
      </w:r>
    </w:p>
    <w:p w14:paraId="49DEAF38" w14:textId="77777777" w:rsidR="000D7A20" w:rsidRPr="00BA4782" w:rsidRDefault="000D7A20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zastąpienia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nowym wykonawcą </w:t>
      </w:r>
    </w:p>
    <w:p w14:paraId="7EF4E470" w14:textId="77777777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148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śmierci lub ustania bytu prawnego jednego z członków konsorcjum będącego </w:t>
      </w:r>
      <w:r w:rsidRPr="00BA4782">
        <w:rPr>
          <w:rFonts w:ascii="Times New Roman" w:hAnsi="Times New Roman" w:cs="Times New Roman"/>
          <w:bCs/>
        </w:rPr>
        <w:t>Wykonawcą</w:t>
      </w:r>
      <w:r w:rsidRPr="00BA4782">
        <w:rPr>
          <w:rFonts w:ascii="Times New Roman" w:hAnsi="Times New Roman" w:cs="Times New Roman"/>
          <w:lang w:eastAsia="pl-PL"/>
        </w:rPr>
        <w:t xml:space="preserve"> (dotyczy przypadku, gdy zamówienie realizowane jest przez konsorcjum), o ile pozostali członkowie konsorcjum spełniają warunki udziału w postępowaniu o udzielenie zamówienia, lub </w:t>
      </w:r>
    </w:p>
    <w:p w14:paraId="13EC8883" w14:textId="0E316C52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sukcesji, wstępując w prawa i obowiązki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, w następstwie przejęcia, połączenia, podziału, przekształcenia, upadłości, restrukturyzacji, dziedziczenia lub nabycia dotychczasowego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>, lub jego przedsiębiorstwa, o ile nowy wykonawca spełnia warunki udziału w postępowaniu o udzielenie zamówienia, nie zachodzą wobec niego podstawy wykluczenia oraz nie pociąga to za sobą innych istotnych zmian Umowy, a także nie ma na celu uniknięcia stosowania u</w:t>
      </w:r>
      <w:r w:rsidRPr="00BA4782">
        <w:rPr>
          <w:rFonts w:ascii="Times New Roman" w:hAnsi="Times New Roman" w:cs="Times New Roman"/>
          <w:iCs/>
          <w:lang w:eastAsia="pl-PL"/>
        </w:rPr>
        <w:t xml:space="preserve">stawy </w:t>
      </w:r>
      <w:proofErr w:type="spellStart"/>
      <w:r w:rsidRPr="00BA4782">
        <w:rPr>
          <w:rFonts w:ascii="Times New Roman" w:hAnsi="Times New Roman" w:cs="Times New Roman"/>
          <w:iCs/>
          <w:lang w:eastAsia="pl-PL"/>
        </w:rPr>
        <w:t>Pzp</w:t>
      </w:r>
      <w:proofErr w:type="spellEnd"/>
      <w:r w:rsidRPr="00BA4782">
        <w:rPr>
          <w:rFonts w:ascii="Times New Roman" w:hAnsi="Times New Roman" w:cs="Times New Roman"/>
          <w:lang w:eastAsia="pl-PL"/>
        </w:rPr>
        <w:t xml:space="preserve">, lub w wyniku przejęcia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zobowiązań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względem jego podwykonawców, w szczególności na skutek utraty płynności finansowej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i niezapłacenia należności podwykonawców.</w:t>
      </w:r>
    </w:p>
    <w:p w14:paraId="743DCBC0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zaistnienia okoliczności, o których mowa w ust. 2 zmianie ulegną postanowienia Umowy, na które ww. okoliczności mają wpływ, w szczególności termin realizacji Przedmiotu Umowy, zakres świadczenia oraz sposób zrealizowania Przedmiotu Umowy, a także wynagrodzenie </w:t>
      </w:r>
      <w:r w:rsidRPr="00BA4782">
        <w:rPr>
          <w:rFonts w:ascii="Times New Roman" w:hAnsi="Times New Roman" w:cs="Times New Roman"/>
          <w:bCs/>
        </w:rPr>
        <w:t>Wykonawcy.</w:t>
      </w:r>
    </w:p>
    <w:p w14:paraId="01BE6D81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występująca o zmianę postanowień Umowy zobowiązana jest do udokumentowania zaistnienia okoliczności stanowiących podstawę takiej zmiany, charakter oraz warunki wprowadzenia zmiany. </w:t>
      </w:r>
    </w:p>
    <w:p w14:paraId="017B9EF2" w14:textId="1A6F6DE0" w:rsidR="000D7A20" w:rsidRPr="006D411E" w:rsidRDefault="006D411E" w:rsidP="006D411E">
      <w:pPr>
        <w:suppressAutoHyphens/>
        <w:spacing w:before="240" w:after="0"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6D411E">
        <w:rPr>
          <w:rFonts w:ascii="Times New Roman" w:hAnsi="Times New Roman" w:cs="Times New Roman"/>
          <w:lang w:eastAsia="pl-PL"/>
        </w:rPr>
        <w:lastRenderedPageBreak/>
        <w:t>5.</w:t>
      </w:r>
      <w:r>
        <w:rPr>
          <w:rFonts w:ascii="Times New Roman" w:hAnsi="Times New Roman" w:cs="Times New Roman"/>
          <w:lang w:eastAsia="pl-PL"/>
        </w:rPr>
        <w:t xml:space="preserve"> </w:t>
      </w:r>
      <w:r w:rsidR="000D7A20" w:rsidRPr="006D411E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</w:t>
      </w:r>
      <w:r w:rsidR="00E45990" w:rsidRPr="006D411E">
        <w:rPr>
          <w:rFonts w:ascii="Times New Roman" w:hAnsi="Times New Roman" w:cs="Times New Roman"/>
          <w:lang w:eastAsia="pl-PL"/>
        </w:rPr>
        <w:t xml:space="preserve">                                        </w:t>
      </w:r>
      <w:r w:rsidR="000D7A20" w:rsidRPr="006D411E">
        <w:rPr>
          <w:rFonts w:ascii="Times New Roman" w:hAnsi="Times New Roman" w:cs="Times New Roman"/>
          <w:lang w:eastAsia="pl-PL"/>
        </w:rPr>
        <w:t xml:space="preserve">występująca o zmianę postanowień Umowy zobowiązana jest do udokumentowania zaistnienia okoliczności stanowiących podstawę takiej zmiany, charakter oraz warunki wprowadzenia zmiany. </w:t>
      </w:r>
    </w:p>
    <w:p w14:paraId="49452630" w14:textId="77777777" w:rsidR="006D411E" w:rsidRPr="006D411E" w:rsidRDefault="006D411E" w:rsidP="006D411E">
      <w:pPr>
        <w:ind w:left="426" w:hanging="426"/>
        <w:rPr>
          <w:lang w:eastAsia="pl-PL"/>
        </w:rPr>
      </w:pPr>
    </w:p>
    <w:p w14:paraId="7E8D5C6A" w14:textId="2919B77F" w:rsidR="000D7A20" w:rsidRPr="00BA4782" w:rsidRDefault="000D7A20" w:rsidP="00BA4782">
      <w:pPr>
        <w:pStyle w:val="Akapitzlist"/>
        <w:ind w:left="0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Wszelkie zmiany Umowy wymagają pod rygorem nieważności zgody obu stron, wyrażonej w formie pisemnego aneksu do Umowy, z wyjątkiem zmian, o których mowa w ust. 2 pkt. 3</w:t>
      </w:r>
      <w:r w:rsidR="00A92407" w:rsidRPr="00BA4782">
        <w:rPr>
          <w:rFonts w:ascii="Times New Roman" w:hAnsi="Times New Roman" w:cs="Times New Roman"/>
          <w:lang w:eastAsia="pl-PL"/>
        </w:rPr>
        <w:t>) – 5)</w:t>
      </w:r>
      <w:r w:rsidRPr="00BA4782">
        <w:rPr>
          <w:rFonts w:ascii="Times New Roman" w:hAnsi="Times New Roman" w:cs="Times New Roman"/>
          <w:lang w:eastAsia="pl-PL"/>
        </w:rPr>
        <w:t>.</w:t>
      </w:r>
    </w:p>
    <w:p w14:paraId="4C23F436" w14:textId="77777777" w:rsidR="00BA4782" w:rsidRPr="00BA4782" w:rsidRDefault="00BA4782" w:rsidP="00BA4782">
      <w:pPr>
        <w:pStyle w:val="Akapitzlist"/>
        <w:ind w:left="0"/>
        <w:rPr>
          <w:rFonts w:ascii="Times New Roman" w:hAnsi="Times New Roman" w:cs="Times New Roman"/>
          <w:sz w:val="23"/>
          <w:szCs w:val="23"/>
        </w:rPr>
      </w:pPr>
    </w:p>
    <w:p w14:paraId="1C4092B7" w14:textId="343CEEFA" w:rsidR="000D7A20" w:rsidRPr="0091160C" w:rsidRDefault="00EC019E" w:rsidP="005042B3">
      <w:pPr>
        <w:pStyle w:val="Styl1"/>
      </w:pPr>
      <w:r>
        <w:t>§ 1</w:t>
      </w:r>
      <w:r w:rsidR="00E859D9">
        <w:t>5</w:t>
      </w:r>
      <w:r>
        <w:t xml:space="preserve">.                                                                         </w:t>
      </w:r>
      <w:r w:rsidR="00DF61FB">
        <w:t xml:space="preserve">                                                                          </w:t>
      </w:r>
      <w:r>
        <w:t xml:space="preserve"> </w:t>
      </w:r>
      <w:r w:rsidR="000D7A20" w:rsidRPr="0091160C">
        <w:t xml:space="preserve">Zmiana wynagrodzenia </w:t>
      </w:r>
    </w:p>
    <w:p w14:paraId="74493B69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przewiduje możliwość zmiany wysokości wynagrodzenia, jeżeli zmiany te będą miały wpływ na koszty wykonania Umowy przez </w:t>
      </w:r>
      <w:r w:rsidRPr="00EC019E">
        <w:rPr>
          <w:rFonts w:ascii="Times New Roman" w:hAnsi="Times New Roman" w:cs="Times New Roman"/>
          <w:bCs/>
        </w:rPr>
        <w:t>Wykonawcę</w:t>
      </w:r>
      <w:r w:rsidRPr="00EC019E">
        <w:rPr>
          <w:rFonts w:ascii="Times New Roman" w:hAnsi="Times New Roman" w:cs="Times New Roman"/>
          <w:sz w:val="23"/>
          <w:szCs w:val="23"/>
        </w:rPr>
        <w:t>, w następujących przypadkach:</w:t>
      </w:r>
    </w:p>
    <w:p w14:paraId="38792F8B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stawki podatku od towarów i usług,</w:t>
      </w:r>
    </w:p>
    <w:p w14:paraId="1C21BFD7" w14:textId="54396198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wysokości minimalnego wynagrodzenia za pracę</w:t>
      </w:r>
      <w:r w:rsidR="00C47EE8" w:rsidRPr="00E6162D">
        <w:rPr>
          <w:rFonts w:ascii="Times New Roman" w:hAnsi="Times New Roman" w:cs="Times New Roman"/>
        </w:rPr>
        <w:t xml:space="preserve"> </w:t>
      </w:r>
      <w:r w:rsidRPr="00E6162D">
        <w:rPr>
          <w:rFonts w:ascii="Times New Roman" w:hAnsi="Times New Roman" w:cs="Times New Roman"/>
        </w:rPr>
        <w:t xml:space="preserve">albo wysokości minimalnej stawki godzinowej, ustalonych na podstawie ustawy z dnia 10 października 2002 r. </w:t>
      </w:r>
      <w:r w:rsidRPr="00E6162D">
        <w:rPr>
          <w:rFonts w:ascii="Times New Roman" w:hAnsi="Times New Roman" w:cs="Times New Roman"/>
          <w:i/>
          <w:iCs/>
        </w:rPr>
        <w:t>o minimalnym wynagrodzeniu za pracę</w:t>
      </w:r>
      <w:r w:rsidRPr="00E6162D">
        <w:rPr>
          <w:rFonts w:ascii="Times New Roman" w:hAnsi="Times New Roman" w:cs="Times New Roman"/>
        </w:rPr>
        <w:t>,</w:t>
      </w:r>
    </w:p>
    <w:p w14:paraId="55C95480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 zasad podlegania ubezpieczeniom społecznym lub ubezpieczeniu zdrowotnemu lub zmiany wysokości stawki składki na ubezpieczenia społeczne lub zdrowotne,</w:t>
      </w:r>
    </w:p>
    <w:p w14:paraId="27BB9196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 xml:space="preserve">zasad gromadzenia i wysokości wpłat do pracowniczych planów kapitałowych, o których mowa w ustawie z dnia 4 października 2018 r. </w:t>
      </w:r>
      <w:r w:rsidRPr="00E6162D">
        <w:rPr>
          <w:rFonts w:ascii="Times New Roman" w:hAnsi="Times New Roman" w:cs="Times New Roman"/>
          <w:i/>
          <w:iCs/>
        </w:rPr>
        <w:t xml:space="preserve">o pracowniczych planach kapitałowych. </w:t>
      </w:r>
    </w:p>
    <w:p w14:paraId="61CCEE39" w14:textId="0BEE0D09" w:rsidR="000D7A20" w:rsidRPr="00C47EE8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1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</w:t>
      </w:r>
      <w:r w:rsidRPr="00C47EE8">
        <w:rPr>
          <w:rFonts w:ascii="Times New Roman" w:hAnsi="Times New Roman" w:cs="Times New Roman"/>
          <w:sz w:val="23"/>
          <w:szCs w:val="23"/>
        </w:rPr>
        <w:t xml:space="preserve">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</w:t>
      </w:r>
      <w:r w:rsidRPr="00C47EE8">
        <w:rPr>
          <w:rFonts w:ascii="Times New Roman" w:hAnsi="Times New Roman" w:cs="Times New Roman"/>
          <w:bCs/>
        </w:rPr>
        <w:t>Wykonawcy</w:t>
      </w:r>
      <w:r w:rsidRPr="00C47EE8">
        <w:rPr>
          <w:rFonts w:ascii="Times New Roman" w:hAnsi="Times New Roman" w:cs="Times New Roman"/>
          <w:b/>
          <w:bCs/>
        </w:rPr>
        <w:t xml:space="preserve"> </w:t>
      </w:r>
      <w:r w:rsidRPr="00C47EE8">
        <w:rPr>
          <w:rFonts w:ascii="Times New Roman" w:hAnsi="Times New Roman" w:cs="Times New Roman"/>
          <w:sz w:val="23"/>
          <w:szCs w:val="23"/>
        </w:rPr>
        <w:t xml:space="preserve">po zmianie Umowy. </w:t>
      </w:r>
    </w:p>
    <w:p w14:paraId="0DDBEC88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2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 podwyższeniem wysokości płacy minimalnej. </w:t>
      </w: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oświadcza, iż nie będzie akceptował, kosztów wynikających z podwyższenia wynagrodzeń pracownikom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które nie są konieczne w celu ich dostosowania do wysokości minimalnego wynagrodzenia za pracę, w szczególności koszty podwyższenia wynagrodzenia w kwocie przewyższającej wysokość płacy minimalnej. </w:t>
      </w:r>
    </w:p>
    <w:p w14:paraId="490DDF7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lastRenderedPageBreak/>
        <w:t xml:space="preserve">W sytuacji wystąpienia okoliczności wskazanych w ust. 1 pkt 3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3. </w:t>
      </w:r>
    </w:p>
    <w:p w14:paraId="3443C68E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4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4. </w:t>
      </w:r>
    </w:p>
    <w:p w14:paraId="27251100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Zmiana Umowy w zakresie zmiany wynagrodzenia z przyczyn określonych w ust. 1 pkt 1 - 4 obejmować będzie wyłącznie płatności za usługi, których w dniu zmiany jeszcze nie wykonano. </w:t>
      </w:r>
    </w:p>
    <w:p w14:paraId="5409F78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Obowiązek udowodnienia wpływu zmian, o których mowa w ust. 1 na zmianę wynagrodzenia należy do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pod rygorem odmowy dokonania zmiany Umowy przez </w:t>
      </w:r>
      <w:r w:rsidRPr="00EC019E">
        <w:rPr>
          <w:rFonts w:ascii="Times New Roman" w:hAnsi="Times New Roman" w:cs="Times New Roman"/>
          <w:bCs/>
        </w:rPr>
        <w:t>Zamawiającego</w:t>
      </w:r>
      <w:r w:rsidRPr="00EC019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D6AD22A" w14:textId="4676CB11" w:rsidR="000D7A20" w:rsidRPr="00FE16B5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FE16B5">
        <w:rPr>
          <w:rFonts w:ascii="Times New Roman" w:hAnsi="Times New Roman" w:cs="Times New Roman"/>
          <w:sz w:val="23"/>
          <w:szCs w:val="23"/>
        </w:rPr>
        <w:t>Zmiany</w:t>
      </w:r>
      <w:r w:rsidR="00C47EE8">
        <w:rPr>
          <w:rFonts w:ascii="Times New Roman" w:hAnsi="Times New Roman" w:cs="Times New Roman"/>
          <w:sz w:val="23"/>
          <w:szCs w:val="23"/>
        </w:rPr>
        <w:t>,</w:t>
      </w:r>
      <w:r w:rsidRPr="00FE16B5">
        <w:rPr>
          <w:rFonts w:ascii="Times New Roman" w:hAnsi="Times New Roman" w:cs="Times New Roman"/>
          <w:sz w:val="23"/>
          <w:szCs w:val="23"/>
        </w:rPr>
        <w:t xml:space="preserve"> o których mowa w ust. 1 mogą zostać dokonane adekwatnie do okoliczności, które je uzasadniają, w szczególności ewentualna zmiana zasad rozliczeń powodująca</w:t>
      </w:r>
      <w:r w:rsidR="00FE16B5">
        <w:rPr>
          <w:rFonts w:ascii="Times New Roman" w:hAnsi="Times New Roman" w:cs="Times New Roman"/>
          <w:sz w:val="23"/>
          <w:szCs w:val="23"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 xml:space="preserve">podwyższenie wynagrodzenia </w:t>
      </w:r>
      <w:r w:rsidRPr="00FE16B5">
        <w:rPr>
          <w:rFonts w:ascii="Times New Roman" w:hAnsi="Times New Roman" w:cs="Times New Roman"/>
          <w:bCs/>
        </w:rPr>
        <w:t>Wykonawcy</w:t>
      </w:r>
      <w:r w:rsidRPr="00FE16B5">
        <w:rPr>
          <w:rFonts w:ascii="Times New Roman" w:hAnsi="Times New Roman" w:cs="Times New Roman"/>
          <w:b/>
          <w:bCs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>nastąpi wyłącznie o wskaźnik wynikający z obowiązujących przepisów lub zakresu dokonanej zmiany sposobu wykonywania umowy.</w:t>
      </w:r>
    </w:p>
    <w:p w14:paraId="6B78C5F3" w14:textId="287986F5" w:rsidR="000D7A20" w:rsidRPr="0091160C" w:rsidRDefault="00E859D9" w:rsidP="005042B3">
      <w:pPr>
        <w:pStyle w:val="Styl1"/>
      </w:pPr>
      <w:bookmarkStart w:id="3" w:name="_Toc203305669"/>
      <w:r>
        <w:t xml:space="preserve">          </w:t>
      </w:r>
      <w:r w:rsidR="00EC019E">
        <w:t>§ 1</w:t>
      </w:r>
      <w:r>
        <w:t>6</w:t>
      </w:r>
      <w:r w:rsidR="00EC019E">
        <w:t xml:space="preserve">. </w:t>
      </w:r>
      <w:r>
        <w:t xml:space="preserve">                                                                      </w:t>
      </w:r>
      <w:r w:rsidR="00DF61FB">
        <w:t xml:space="preserve">                                                           </w:t>
      </w:r>
      <w:r>
        <w:t xml:space="preserve"> </w:t>
      </w:r>
      <w:r w:rsidR="000D7A20" w:rsidRPr="0091160C">
        <w:t>Waloryzacja wynagrodzenia</w:t>
      </w:r>
      <w:bookmarkEnd w:id="3"/>
      <w:r w:rsidR="001F78A8" w:rsidRPr="0091160C">
        <w:t xml:space="preserve"> Etap I</w:t>
      </w:r>
    </w:p>
    <w:p w14:paraId="134EDD23" w14:textId="77777777" w:rsidR="000D7A20" w:rsidRPr="00E859D9" w:rsidRDefault="000D7A20" w:rsidP="0061248E">
      <w:pPr>
        <w:numPr>
          <w:ilvl w:val="0"/>
          <w:numId w:val="11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 zamówienia - opracowanie dokumentacji projektowej, zgodnie z poniższymi zasadami: </w:t>
      </w:r>
    </w:p>
    <w:p w14:paraId="538643E2" w14:textId="0B46D10C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Waloryzacja będzie się odbywać się w oparciu o wskaźnik cen towarów i usług publikowany przez Główny Urząd Statystyczny (zwany dalej: GUS), w układzie miesiąc poprzedni = 100, dotyczący kolejnych miesięcy kalendarzowych począwszy od miesiąca otwarcia oferty, do miesiąca</w:t>
      </w:r>
      <w:r w:rsidR="007D682E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 zamówienia. W przypadku, gdyby ww. wskaźnik przestał być dostępny, strony uzgodnią inny, najbardziej zbliżony wskaźnik publikowany przez GUS. </w:t>
      </w:r>
    </w:p>
    <w:p w14:paraId="60E70978" w14:textId="331C3114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Wskaźnik waloryzacji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</w:t>
      </w:r>
      <w:proofErr w:type="gramStart"/>
      <w:r w:rsidRPr="00E859D9">
        <w:rPr>
          <w:rFonts w:ascii="Times New Roman" w:hAnsi="Times New Roman" w:cs="Times New Roman"/>
        </w:rPr>
        <w:t>0</w:t>
      </w:r>
      <w:proofErr w:type="gramEnd"/>
      <w:r w:rsidRPr="00E859D9">
        <w:rPr>
          <w:rFonts w:ascii="Times New Roman" w:hAnsi="Times New Roman" w:cs="Times New Roman"/>
        </w:rPr>
        <w:t xml:space="preserve">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1A632EAB" w14:textId="77777777" w:rsidR="000D7A20" w:rsidRPr="00E859D9" w:rsidRDefault="000D7A20" w:rsidP="000D7A20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14:paraId="6A02031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</w:t>
      </w:r>
      <w:proofErr w:type="gramStart"/>
      <w:r w:rsidRPr="00E859D9">
        <w:rPr>
          <w:rFonts w:ascii="Times New Roman" w:hAnsi="Times New Roman" w:cs="Times New Roman"/>
          <w:lang w:val="en-GB"/>
        </w:rPr>
        <w:t>… .</w:t>
      </w:r>
      <w:proofErr w:type="gramEnd"/>
      <w:r w:rsidRPr="00E859D9">
        <w:rPr>
          <w:rFonts w:ascii="Times New Roman" w:hAnsi="Times New Roman" w:cs="Times New Roman"/>
          <w:lang w:val="en-GB"/>
        </w:rPr>
        <w:t xml:space="preserve">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6A3CEF81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EBD0E84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5E2B1F2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14D18282" w14:textId="77777777" w:rsidR="000D7A20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448876CA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4241FAC0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proofErr w:type="gramStart"/>
      <w:r w:rsidRPr="00E859D9">
        <w:rPr>
          <w:rFonts w:ascii="Times New Roman" w:hAnsi="Times New Roman" w:cs="Times New Roman"/>
        </w:rPr>
        <w:t>”,…</w:t>
      </w:r>
      <w:proofErr w:type="gramEnd"/>
      <w:r w:rsidRPr="00E859D9">
        <w:rPr>
          <w:rFonts w:ascii="Times New Roman" w:hAnsi="Times New Roman" w:cs="Times New Roman"/>
        </w:rPr>
        <w:t xml:space="preserve"> – wskaźniki „2”, „3”, … z kolejnych miesięcy po miesiącu otwarcia oferty (wskaźnik cen towarów i usług publikowany przez GUS, w układzie miesiąc poprzedni = 100) </w:t>
      </w:r>
    </w:p>
    <w:p w14:paraId="783D69A5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 xml:space="preserve">– wskaźnik „n-1” z miesiąca poprzedzającego </w:t>
      </w:r>
      <w:proofErr w:type="gramStart"/>
      <w:r w:rsidRPr="00E859D9">
        <w:rPr>
          <w:rFonts w:ascii="Times New Roman" w:hAnsi="Times New Roman" w:cs="Times New Roman"/>
        </w:rPr>
        <w:t>miesiąc</w:t>
      </w:r>
      <w:proofErr w:type="gramEnd"/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70ACD3C" w14:textId="5B938EBA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24705F06" w14:textId="77777777" w:rsidR="000D7A20" w:rsidRPr="00E859D9" w:rsidRDefault="000D7A20" w:rsidP="00E6162D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5FA360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AF89EDC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EF34DB7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36F93F9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30A7DF2" w14:textId="46D753D4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148E75D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towarów i usług publikowany przez GUS, w układzie miesiąc poprzedni = 100)</w:t>
      </w:r>
    </w:p>
    <w:p w14:paraId="384AC903" w14:textId="77777777" w:rsidR="000D7A20" w:rsidRPr="00E859D9" w:rsidRDefault="000D7A20" w:rsidP="0061248E">
      <w:pPr>
        <w:pStyle w:val="Akapitzlist"/>
        <w:numPr>
          <w:ilvl w:val="0"/>
          <w:numId w:val="12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280E5C1F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49F0D78B" w14:textId="4DB7D930" w:rsidR="000D7A20" w:rsidRPr="00E859D9" w:rsidRDefault="000D7A20" w:rsidP="0061248E">
      <w:pPr>
        <w:pStyle w:val="Akapitzlist"/>
        <w:numPr>
          <w:ilvl w:val="0"/>
          <w:numId w:val="13"/>
        </w:numPr>
        <w:spacing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za opracowanie dokumentacji projektowej będzie waloryzowana jednokrotnie w miesiącu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 odbiór końcowy opracowanej dokumentacji projektowej wraz z prawomocną decyzją pozwolenia budowlanego. </w:t>
      </w:r>
    </w:p>
    <w:p w14:paraId="3789D7D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prac opracowania dokumentacji projektowej wraz z prawomocną decyzją pozwolenia budowlanego za okres od dnia zawarcia umowy do dnia podpisania protokołu odbioru dokumentacji projektowej wraz z prawomocną decyzją pozwolenia budowlanego.</w:t>
      </w:r>
    </w:p>
    <w:p w14:paraId="3E2B60D3" w14:textId="4880B396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opracowanie dokumentacji projektowej w efekcie zastosowania Waloryzacji na poziomie </w:t>
      </w:r>
      <w:r w:rsidRPr="00E859D9">
        <w:rPr>
          <w:rFonts w:ascii="Times New Roman" w:hAnsi="Times New Roman" w:cs="Times New Roman"/>
          <w:u w:val="single"/>
        </w:rPr>
        <w:t xml:space="preserve">nie większym niż </w:t>
      </w:r>
      <w:r w:rsidR="001F78A8" w:rsidRPr="00E859D9">
        <w:rPr>
          <w:rFonts w:ascii="Times New Roman" w:hAnsi="Times New Roman" w:cs="Times New Roman"/>
          <w:u w:val="single"/>
        </w:rPr>
        <w:t>10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</w:t>
      </w:r>
      <w:r w:rsidRPr="00E859D9">
        <w:rPr>
          <w:rFonts w:ascii="Times New Roman" w:hAnsi="Times New Roman" w:cs="Times New Roman"/>
        </w:rPr>
        <w:t xml:space="preserve"> zamówienia określonego w ofercie.</w:t>
      </w:r>
    </w:p>
    <w:p w14:paraId="212E5E30" w14:textId="77777777" w:rsidR="000D7A20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może podlegać waloryzacji, gdy wskaźnik wzrostu lub spadku wskaźnika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</w:t>
      </w:r>
      <w:proofErr w:type="spellStart"/>
      <w:r w:rsidRPr="00E859D9">
        <w:rPr>
          <w:rFonts w:ascii="Times New Roman" w:hAnsi="Times New Roman" w:cs="Times New Roman"/>
        </w:rPr>
        <w:t>Wb</w:t>
      </w:r>
      <w:proofErr w:type="spellEnd"/>
      <w:r w:rsidRPr="00E859D9">
        <w:rPr>
          <w:rFonts w:ascii="Times New Roman" w:hAnsi="Times New Roman" w:cs="Times New Roman"/>
        </w:rPr>
        <w:t xml:space="preserve"> opublikowanego w miesiącu zawarcia umowy. </w:t>
      </w:r>
    </w:p>
    <w:p w14:paraId="0AE0219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53767D7E" w14:textId="61D846E5" w:rsidR="000D7A20" w:rsidRPr="00712563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712563">
        <w:rPr>
          <w:rFonts w:ascii="Times New Roman" w:hAnsi="Times New Roman" w:cs="Times New Roman"/>
          <w:bCs/>
        </w:rPr>
        <w:t>Wykonawca</w:t>
      </w:r>
      <w:r w:rsidRPr="00712563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03B9357A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 zamówienia oraz </w:t>
      </w:r>
    </w:p>
    <w:p w14:paraId="73452F9B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okres obowiązywania umowy w zakresie Etapu I zamówienia przekracza 6 miesięcy. </w:t>
      </w:r>
    </w:p>
    <w:p w14:paraId="4040468B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541DDDDF" w14:textId="3462001C" w:rsidR="001F78A8" w:rsidRPr="0091160C" w:rsidRDefault="001F78A8" w:rsidP="005042B3">
      <w:pPr>
        <w:pStyle w:val="Styl1"/>
      </w:pPr>
      <w:r w:rsidRPr="0091160C">
        <w:t xml:space="preserve"> </w:t>
      </w:r>
      <w:r w:rsidR="00DF61FB">
        <w:t xml:space="preserve"> </w:t>
      </w:r>
      <w:r w:rsidR="00E859D9">
        <w:t xml:space="preserve">   § 17</w:t>
      </w:r>
      <w:r w:rsidR="00DF61FB">
        <w:t xml:space="preserve">            </w:t>
      </w:r>
      <w:r w:rsidR="00E859D9">
        <w:t xml:space="preserve">                                                                               </w:t>
      </w:r>
      <w:r w:rsidR="00DF61FB">
        <w:t xml:space="preserve">                                             </w:t>
      </w:r>
      <w:r w:rsidR="00E859D9">
        <w:t xml:space="preserve"> </w:t>
      </w:r>
      <w:r w:rsidRPr="0091160C">
        <w:t>Waloryzacja wynagrodzenia Etap II</w:t>
      </w:r>
    </w:p>
    <w:p w14:paraId="15B967A4" w14:textId="77777777" w:rsidR="000D7A20" w:rsidRPr="00E859D9" w:rsidRDefault="000D7A20" w:rsidP="0061248E">
      <w:pPr>
        <w:numPr>
          <w:ilvl w:val="0"/>
          <w:numId w:val="15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II zamówienia - sprawowanie nadzoru autorskiego, zgodnie z poniższymi zasadami: </w:t>
      </w:r>
    </w:p>
    <w:p w14:paraId="04C9C83D" w14:textId="2113D2DE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będzie się odbywać się w oparciu o wskaźnik cen towarów i usług publikowany przez Główny Urząd Statystyczny (zwany dalej: GUS), w układzie miesiąc poprzedni = 100, </w:t>
      </w:r>
      <w:r w:rsidRPr="00E859D9">
        <w:rPr>
          <w:rFonts w:ascii="Times New Roman" w:hAnsi="Times New Roman" w:cs="Times New Roman"/>
        </w:rPr>
        <w:lastRenderedPageBreak/>
        <w:t>dotyczący kolejnych miesięcy kalendarzowych począwszy od miesiąca otwarcia oferty,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II zamówienia. W przypadku, gdyby ww. wskaźnik przestał być dostępny, strony uzgodnią inny, najbardziej zbliżony wskaźnik publikowany przez GUS. </w:t>
      </w:r>
    </w:p>
    <w:p w14:paraId="4C136E7A" w14:textId="17C10532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Wskaźnik waloryzacji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</w:t>
      </w:r>
      <w:proofErr w:type="gramStart"/>
      <w:r w:rsidRPr="00E859D9">
        <w:rPr>
          <w:rFonts w:ascii="Times New Roman" w:hAnsi="Times New Roman" w:cs="Times New Roman"/>
        </w:rPr>
        <w:t>0</w:t>
      </w:r>
      <w:proofErr w:type="gramEnd"/>
      <w:r w:rsidRPr="00E859D9">
        <w:rPr>
          <w:rFonts w:ascii="Times New Roman" w:hAnsi="Times New Roman" w:cs="Times New Roman"/>
        </w:rPr>
        <w:t xml:space="preserve">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20821F8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</w:p>
    <w:p w14:paraId="3AFF61E5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</w:t>
      </w:r>
      <w:proofErr w:type="gramStart"/>
      <w:r w:rsidRPr="00E859D9">
        <w:rPr>
          <w:rFonts w:ascii="Times New Roman" w:hAnsi="Times New Roman" w:cs="Times New Roman"/>
          <w:lang w:val="en-GB"/>
        </w:rPr>
        <w:t>… .</w:t>
      </w:r>
      <w:proofErr w:type="gramEnd"/>
      <w:r w:rsidRPr="00E859D9">
        <w:rPr>
          <w:rFonts w:ascii="Times New Roman" w:hAnsi="Times New Roman" w:cs="Times New Roman"/>
          <w:lang w:val="en-GB"/>
        </w:rPr>
        <w:t xml:space="preserve">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725B5359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4997046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D74F97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0B93CB8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3FF4175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122F6262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proofErr w:type="gramStart"/>
      <w:r w:rsidRPr="00E859D9">
        <w:rPr>
          <w:rFonts w:ascii="Times New Roman" w:hAnsi="Times New Roman" w:cs="Times New Roman"/>
        </w:rPr>
        <w:t>”,…</w:t>
      </w:r>
      <w:proofErr w:type="gramEnd"/>
      <w:r w:rsidRPr="00E859D9">
        <w:rPr>
          <w:rFonts w:ascii="Times New Roman" w:hAnsi="Times New Roman" w:cs="Times New Roman"/>
        </w:rPr>
        <w:t xml:space="preserve"> – wskaźniki „2”, „3”, … z kolejnych miesięcy po miesiącu otwarcia oferty (wskaźnik cen towarów i usług publikowany przez GUS, w układzie miesiąc poprzedni = 100) </w:t>
      </w:r>
    </w:p>
    <w:p w14:paraId="3EDE08EB" w14:textId="62F100B1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>– wskaźnik „n-1” z miesiąca poprzedzającego miesiąc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708E580" w14:textId="52B4629D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5B59604D" w14:textId="77777777" w:rsidR="000D7A20" w:rsidRPr="00E859D9" w:rsidRDefault="000D7A20" w:rsidP="00B46B06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ED04D08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827E453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D6F3BBD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0F53979B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4EBD5E6" w14:textId="6D37F27B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proofErr w:type="spellEnd"/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3679A20F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towarów i usług publikowany przez GUS, w układzie miesiąc poprzedni = 100)</w:t>
      </w:r>
    </w:p>
    <w:p w14:paraId="734AFA8E" w14:textId="77777777" w:rsidR="000D7A20" w:rsidRPr="00E859D9" w:rsidRDefault="000D7A20" w:rsidP="0061248E">
      <w:pPr>
        <w:pStyle w:val="Akapitzlist"/>
        <w:numPr>
          <w:ilvl w:val="0"/>
          <w:numId w:val="16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1E7B0303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związana z realizacją zamówienia za sprawowanie nadzoru autorskiego będzie waloryzowane jednokrotnie w miesiącu, w którym nastąpi odbiór końcowy robót budowlanych zrealizowanych w oparciu o opracowaną dokumentację projektową. </w:t>
      </w:r>
    </w:p>
    <w:p w14:paraId="702F5371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całości robót budowlanych za okres od dnia zawarcia umowy do dnia podpisania protokołu odbioru końcowego robót budowlanych.</w:t>
      </w:r>
    </w:p>
    <w:p w14:paraId="62A10F95" w14:textId="23B6D039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sprawowanie nadzoru autorskiego w efekcie zastosowania Waloryzacji na poziomie </w:t>
      </w:r>
      <w:r w:rsidRPr="00E859D9">
        <w:rPr>
          <w:rFonts w:ascii="Times New Roman" w:hAnsi="Times New Roman" w:cs="Times New Roman"/>
          <w:u w:val="single"/>
        </w:rPr>
        <w:t>nie większym niż 1</w:t>
      </w:r>
      <w:r w:rsidR="001E4FB3" w:rsidRPr="00E859D9">
        <w:rPr>
          <w:rFonts w:ascii="Times New Roman" w:hAnsi="Times New Roman" w:cs="Times New Roman"/>
          <w:u w:val="single"/>
        </w:rPr>
        <w:t>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II zamówienia</w:t>
      </w:r>
      <w:r w:rsidRPr="00E859D9">
        <w:rPr>
          <w:rFonts w:ascii="Times New Roman" w:hAnsi="Times New Roman" w:cs="Times New Roman"/>
        </w:rPr>
        <w:t xml:space="preserve"> określonego w ofercie.</w:t>
      </w:r>
    </w:p>
    <w:p w14:paraId="57DFB8F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może podlegać waloryzacji, gdy wskaźnik wzrostu lub spadku wskaźnika </w:t>
      </w:r>
      <w:proofErr w:type="spellStart"/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w</w:t>
      </w:r>
      <w:proofErr w:type="spellEnd"/>
      <w:r w:rsidRPr="00E859D9">
        <w:rPr>
          <w:rFonts w:ascii="Times New Roman" w:hAnsi="Times New Roman" w:cs="Times New Roman"/>
          <w:vertAlign w:val="subscript"/>
        </w:rPr>
        <w:t xml:space="preserve">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</w:t>
      </w:r>
      <w:proofErr w:type="spellStart"/>
      <w:r w:rsidRPr="00E859D9">
        <w:rPr>
          <w:rFonts w:ascii="Times New Roman" w:hAnsi="Times New Roman" w:cs="Times New Roman"/>
        </w:rPr>
        <w:t>Wb</w:t>
      </w:r>
      <w:proofErr w:type="spellEnd"/>
      <w:r w:rsidRPr="00E859D9">
        <w:rPr>
          <w:rFonts w:ascii="Times New Roman" w:hAnsi="Times New Roman" w:cs="Times New Roman"/>
        </w:rPr>
        <w:t xml:space="preserve"> opublikowanego w miesiącu zawarcia umowy. </w:t>
      </w:r>
    </w:p>
    <w:p w14:paraId="3CC6F26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374D649B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>Wykonawca</w:t>
      </w:r>
      <w:r w:rsidRPr="00E859D9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2F196155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II zamówienia oraz </w:t>
      </w:r>
    </w:p>
    <w:p w14:paraId="7BB7B73E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okres obowiązywania umowy w zakresie Etapu II zamówienia przekracza 6 miesięcy.</w:t>
      </w:r>
    </w:p>
    <w:p w14:paraId="51FDBCA9" w14:textId="77777777" w:rsidR="000D7A20" w:rsidRPr="00E859D9" w:rsidRDefault="000D7A20" w:rsidP="00EF0A9C">
      <w:bookmarkStart w:id="4" w:name="_Toc203305670"/>
      <w:r w:rsidRPr="00E859D9">
        <w:t xml:space="preserve">    </w:t>
      </w:r>
    </w:p>
    <w:p w14:paraId="0E3B720B" w14:textId="7E107201" w:rsidR="000D7A20" w:rsidRPr="0091160C" w:rsidRDefault="00E859D9" w:rsidP="005042B3">
      <w:pPr>
        <w:pStyle w:val="Styl1"/>
      </w:pPr>
      <w:r>
        <w:t xml:space="preserve">  § 18.                                                                                  </w:t>
      </w:r>
      <w:r w:rsidR="00DF61FB">
        <w:t xml:space="preserve">                                                                  </w:t>
      </w:r>
      <w:r>
        <w:t xml:space="preserve">   </w:t>
      </w:r>
      <w:r w:rsidR="000D7A20" w:rsidRPr="0091160C">
        <w:t>Klauzula informacyjna dotycząca przetwarzania danych osobowych</w:t>
      </w:r>
      <w:bookmarkEnd w:id="4"/>
    </w:p>
    <w:p w14:paraId="1992D0E3" w14:textId="77777777" w:rsidR="000D7A20" w:rsidRPr="00E859D9" w:rsidRDefault="000D7A20" w:rsidP="000D7A20">
      <w:pPr>
        <w:spacing w:before="93"/>
        <w:ind w:right="-4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Zamawiający, działając na mocy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dalej: „RODO” informuję, że:</w:t>
      </w:r>
    </w:p>
    <w:p w14:paraId="3064537B" w14:textId="06C345CE" w:rsidR="000D7A20" w:rsidRPr="00720F53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 xml:space="preserve">Administratorem danych osobowych jest Państwowe Gospodarstwo Leśne Lasy Państwowe Nadleśnictwo </w:t>
      </w:r>
      <w:r w:rsidR="00E859D9" w:rsidRPr="002A27C6">
        <w:rPr>
          <w:rFonts w:ascii="Times New Roman" w:hAnsi="Times New Roman" w:cs="Times New Roman"/>
        </w:rPr>
        <w:t>Ustroń</w:t>
      </w:r>
      <w:r w:rsidRPr="002A27C6">
        <w:rPr>
          <w:rFonts w:ascii="Times New Roman" w:hAnsi="Times New Roman" w:cs="Times New Roman"/>
        </w:rPr>
        <w:t xml:space="preserve"> z siedzibą w </w:t>
      </w:r>
      <w:r w:rsidR="00E859D9" w:rsidRPr="002A27C6">
        <w:rPr>
          <w:rFonts w:ascii="Times New Roman" w:hAnsi="Times New Roman" w:cs="Times New Roman"/>
        </w:rPr>
        <w:t>Ustroniu</w:t>
      </w:r>
      <w:r w:rsidRPr="002A27C6">
        <w:rPr>
          <w:rFonts w:ascii="Times New Roman" w:hAnsi="Times New Roman" w:cs="Times New Roman"/>
        </w:rPr>
        <w:t xml:space="preserve"> ul. </w:t>
      </w:r>
      <w:r w:rsidR="00E859D9" w:rsidRPr="002A27C6">
        <w:rPr>
          <w:rFonts w:ascii="Times New Roman" w:hAnsi="Times New Roman" w:cs="Times New Roman"/>
        </w:rPr>
        <w:t>3 Maja 108</w:t>
      </w:r>
      <w:r w:rsidRPr="002A27C6">
        <w:rPr>
          <w:rFonts w:ascii="Times New Roman" w:hAnsi="Times New Roman" w:cs="Times New Roman"/>
        </w:rPr>
        <w:t xml:space="preserve">; we wszystkich sprawach </w:t>
      </w:r>
      <w:r w:rsidRPr="00720F53">
        <w:rPr>
          <w:rFonts w:ascii="Times New Roman" w:hAnsi="Times New Roman" w:cs="Times New Roman"/>
        </w:rPr>
        <w:t xml:space="preserve">dotyczących przetwarzania danych osobowych oraz korzystania z praw związanych z ich przetwarzaniem można skontaktować się poprzez email: </w:t>
      </w:r>
      <w:r w:rsidR="00720F53">
        <w:rPr>
          <w:rFonts w:ascii="Times New Roman" w:hAnsi="Times New Roman" w:cs="Times New Roman"/>
        </w:rPr>
        <w:t>ustron@katowice.lasy.gov.pl</w:t>
      </w:r>
    </w:p>
    <w:p w14:paraId="13E3664F" w14:textId="1ED386AA" w:rsidR="000D7A20" w:rsidRPr="00E859D9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Pr="00E859D9">
        <w:rPr>
          <w:rFonts w:ascii="Times New Roman" w:hAnsi="Times New Roman" w:cs="Times New Roman"/>
          <w:bCs/>
        </w:rPr>
        <w:t xml:space="preserve">Opracowanie dokumentacji projektowej dla zadania z zakresu małej retencji w górach PGL LP Nadleśnictwa </w:t>
      </w:r>
      <w:r w:rsidR="00E859D9" w:rsidRPr="00E859D9">
        <w:rPr>
          <w:rFonts w:ascii="Times New Roman" w:hAnsi="Times New Roman" w:cs="Times New Roman"/>
          <w:bCs/>
        </w:rPr>
        <w:t>Ustroń</w:t>
      </w:r>
      <w:r w:rsidRPr="00E859D9">
        <w:rPr>
          <w:rFonts w:ascii="Times New Roman" w:hAnsi="Times New Roman" w:cs="Times New Roman"/>
          <w:bCs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50096E">
        <w:rPr>
          <w:rFonts w:ascii="Times New Roman" w:hAnsi="Times New Roman" w:cs="Times New Roman"/>
          <w:bCs/>
        </w:rPr>
        <w:t xml:space="preserve"> dla Części 6, 7, 8 i 9</w:t>
      </w:r>
      <w:r w:rsidR="004C7A1B">
        <w:rPr>
          <w:rFonts w:ascii="Times New Roman" w:hAnsi="Times New Roman" w:cs="Times New Roman"/>
          <w:bCs/>
        </w:rPr>
        <w:t xml:space="preserve"> - II postępowanie</w:t>
      </w:r>
      <w:r w:rsidRPr="00E859D9">
        <w:rPr>
          <w:rFonts w:ascii="Times New Roman" w:hAnsi="Times New Roman" w:cs="Times New Roman"/>
          <w:bCs/>
        </w:rPr>
        <w:t>”</w:t>
      </w:r>
      <w:r w:rsidRPr="00E859D9">
        <w:rPr>
          <w:rFonts w:ascii="Times New Roman" w:hAnsi="Times New Roman" w:cs="Times New Roman"/>
        </w:rPr>
        <w:t xml:space="preserve"> Znak sprawy </w:t>
      </w:r>
      <w:r w:rsidR="00653CBA" w:rsidRPr="00E859D9">
        <w:rPr>
          <w:rFonts w:ascii="Times New Roman" w:hAnsi="Times New Roman" w:cs="Times New Roman"/>
        </w:rPr>
        <w:t>SA.2</w:t>
      </w:r>
      <w:r w:rsidR="00E859D9" w:rsidRPr="00E859D9">
        <w:rPr>
          <w:rFonts w:ascii="Times New Roman" w:hAnsi="Times New Roman" w:cs="Times New Roman"/>
        </w:rPr>
        <w:t>70.</w:t>
      </w:r>
      <w:r w:rsidR="004C7A1B">
        <w:rPr>
          <w:rFonts w:ascii="Times New Roman" w:hAnsi="Times New Roman" w:cs="Times New Roman"/>
        </w:rPr>
        <w:t>3</w:t>
      </w:r>
      <w:r w:rsidR="00E859D9" w:rsidRPr="00E859D9">
        <w:rPr>
          <w:rFonts w:ascii="Times New Roman" w:hAnsi="Times New Roman" w:cs="Times New Roman"/>
        </w:rPr>
        <w:t>.202</w:t>
      </w:r>
      <w:r w:rsidR="0050096E">
        <w:rPr>
          <w:rFonts w:ascii="Times New Roman" w:hAnsi="Times New Roman" w:cs="Times New Roman"/>
        </w:rPr>
        <w:t>6</w:t>
      </w:r>
      <w:r w:rsidR="00E859D9"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</w:rPr>
        <w:t>są:</w:t>
      </w:r>
    </w:p>
    <w:p w14:paraId="15D8A943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przetwarzane przez okres ………</w:t>
      </w:r>
      <w:proofErr w:type="gramStart"/>
      <w:r w:rsidRPr="00E859D9">
        <w:rPr>
          <w:rFonts w:ascii="Times New Roman" w:hAnsi="Times New Roman" w:cs="Times New Roman"/>
        </w:rPr>
        <w:t>…….</w:t>
      </w:r>
      <w:proofErr w:type="gramEnd"/>
      <w:r w:rsidRPr="00E859D9">
        <w:rPr>
          <w:rFonts w:ascii="Times New Roman" w:hAnsi="Times New Roman" w:cs="Times New Roman"/>
        </w:rPr>
        <w:t>, oraz przez okres archiwizowania danych uzasadniony obowiązującymi przepisami prawa;</w:t>
      </w:r>
    </w:p>
    <w:p w14:paraId="33E22A89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przekazywane podmiotom uprawnionym na mocy przepisów prawa oraz podmiotom działającym na zlecenie administratora; ponadto w przypadku modyfikacji/wsparcia/awarii systemów informatycznych wykorzystywanych przez Zleceniodawcę dostęp do danych mogą mieć podmioty świadczące dla Zleceniodawcy usługi serwisowe.</w:t>
      </w:r>
    </w:p>
    <w:p w14:paraId="06869048" w14:textId="77777777" w:rsidR="000D7A20" w:rsidRPr="00E859D9" w:rsidRDefault="000D7A20" w:rsidP="000D7A20">
      <w:pPr>
        <w:spacing w:before="93"/>
        <w:ind w:left="567" w:right="-4" w:hanging="56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Ponadto dane osobowe mogą być udostępnione:</w:t>
      </w:r>
    </w:p>
    <w:p w14:paraId="7359CAB5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Ministerstwu Funduszy i Polityki Regionalnej, w zakresie w jakim pełni funkcję Instytucji Zarządzającej (IZ) programem Fundusze Europejskie na Infrastrukturę, Klimat, Środowisko 2021-2027 (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2021-2027), z siedzibą przy ul. Wspólnej 2/4, 00-926 Warszawa;</w:t>
      </w:r>
    </w:p>
    <w:p w14:paraId="56C27691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Ministerstwu Klimatu i Środowiska w zakresie, w jakim pełni funkcję Instytucji Pośredniczącej (IP) 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 w ramach Priorytetu FENX.02 Wsparcie sektorów energetyka i środowisko z EFRR, Działania FENX.02.04 Adaptacja do zmian klimatu, zapobieganie klęskom i katastrofom, z siedzibą przy ul. Wawelskiej 52/54, 00-922 Warszawa;</w:t>
      </w:r>
    </w:p>
    <w:p w14:paraId="7D4B7968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Narodowemu Funduszowi Ochrony Środowiska i Gospodarki Wodnej w zakresie, w jakim pełni funkcję Instytucji Wdrażającej (IW) </w:t>
      </w:r>
      <w:proofErr w:type="spellStart"/>
      <w:r w:rsidRPr="00E859D9">
        <w:rPr>
          <w:rFonts w:ascii="Times New Roman" w:hAnsi="Times New Roman" w:cs="Times New Roman"/>
        </w:rPr>
        <w:t>FEnIKS</w:t>
      </w:r>
      <w:proofErr w:type="spellEnd"/>
      <w:r w:rsidRPr="00E859D9">
        <w:rPr>
          <w:rFonts w:ascii="Times New Roman" w:hAnsi="Times New Roman" w:cs="Times New Roman"/>
        </w:rPr>
        <w:t xml:space="preserve"> 2021-2027 w ramach Priorytetu FENX.02 Wsparcie sektorów energetyka i środowisko z EFRR, DziałaniaFENX.02.04 Adaptacja do zmian klimatu, zapobieganie klęskom i katastrofom, z siedzibą przy ul. Konstruktorskiej 3A, 02-673 Warszawa;</w:t>
      </w:r>
    </w:p>
    <w:p w14:paraId="537D77BA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Centrum Koordynacji Projektów Środowiskowych z siedzibą w Warszawie (01-217) przy ul. Kolejowej 5/7.</w:t>
      </w:r>
    </w:p>
    <w:p w14:paraId="0F66F89C" w14:textId="77777777" w:rsidR="000D7A20" w:rsidRDefault="000D7A20" w:rsidP="00F61154">
      <w:pPr>
        <w:spacing w:before="93" w:line="276" w:lineRule="auto"/>
        <w:ind w:left="425" w:right="-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7C5C2A92" w14:textId="0C59A797" w:rsidR="000D7A20" w:rsidRDefault="000D7A20" w:rsidP="0061248E">
      <w:pPr>
        <w:numPr>
          <w:ilvl w:val="0"/>
          <w:numId w:val="10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przypadku wątpliwości związanych z przetwarzaniem danych osobowych można zwrócić się z prośbą o udzielenie informacji oraz wnieść skargę do organu nadzorczego – Prezesa Urzędu Ochrony Danych Osobowych.</w:t>
      </w:r>
    </w:p>
    <w:p w14:paraId="76DA2230" w14:textId="4F0C2A69" w:rsidR="000D7A20" w:rsidRPr="002A27C6" w:rsidRDefault="002A27C6" w:rsidP="00F61154">
      <w:pPr>
        <w:spacing w:before="93" w:after="0" w:line="276" w:lineRule="auto"/>
        <w:ind w:right="-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A27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0D7A20" w:rsidRPr="002A27C6">
        <w:rPr>
          <w:rFonts w:ascii="Times New Roman" w:hAnsi="Times New Roman" w:cs="Times New Roman"/>
        </w:rPr>
        <w:t>Podanie danych jest dobrowolne, ale niezbędne do .............................</w:t>
      </w:r>
    </w:p>
    <w:p w14:paraId="21913A21" w14:textId="667EF55B" w:rsidR="002A27C6" w:rsidRPr="002A27C6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Administrator ma obowiązek przechowywać dane przez okres niezbędny do ................, a po .........................</w:t>
      </w:r>
      <w:r w:rsidR="00720F53">
        <w:rPr>
          <w:rFonts w:ascii="Times New Roman" w:hAnsi="Times New Roman" w:cs="Times New Roman"/>
        </w:rPr>
        <w:t xml:space="preserve"> </w:t>
      </w:r>
      <w:r w:rsidRPr="002A27C6">
        <w:rPr>
          <w:rFonts w:ascii="Times New Roman" w:hAnsi="Times New Roman" w:cs="Times New Roman"/>
        </w:rPr>
        <w:t xml:space="preserve">– przez obowiązkowy okres przechowywania dokumentacji, ustalony odrębnymi </w:t>
      </w:r>
      <w:r w:rsidRPr="002A27C6">
        <w:rPr>
          <w:rFonts w:ascii="Times New Roman" w:hAnsi="Times New Roman" w:cs="Times New Roman"/>
        </w:rPr>
        <w:lastRenderedPageBreak/>
        <w:t xml:space="preserve">przepisami prawa dotyczącymi archiwizacji dokumentacji oraz przez okres co najmniej 5 lat od daty płatności końcowej na rzecz Beneficjenta, zgodnie z zapisami umowy o dofinansowanie Projektu (w ramach programu </w:t>
      </w:r>
      <w:proofErr w:type="spellStart"/>
      <w:r w:rsidRPr="002A27C6">
        <w:rPr>
          <w:rFonts w:ascii="Times New Roman" w:hAnsi="Times New Roman" w:cs="Times New Roman"/>
        </w:rPr>
        <w:t>FEnIKS</w:t>
      </w:r>
      <w:proofErr w:type="spellEnd"/>
      <w:r w:rsidRPr="002A27C6">
        <w:rPr>
          <w:rFonts w:ascii="Times New Roman" w:hAnsi="Times New Roman" w:cs="Times New Roman"/>
        </w:rPr>
        <w:t xml:space="preserve"> 2021-2027) i zapisami rozporządzenia UE nr 1303/2013.</w:t>
      </w:r>
    </w:p>
    <w:p w14:paraId="4F638534" w14:textId="396DEA64" w:rsidR="00FE16B5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65AFE192" w14:textId="77777777" w:rsidR="00720F53" w:rsidRPr="00720F53" w:rsidRDefault="00720F53" w:rsidP="00B46B06">
      <w:pPr>
        <w:pStyle w:val="Akapitzlist"/>
        <w:spacing w:before="93" w:after="0" w:line="240" w:lineRule="auto"/>
        <w:ind w:left="426" w:right="-4"/>
        <w:jc w:val="both"/>
        <w:rPr>
          <w:rFonts w:ascii="Times New Roman" w:hAnsi="Times New Roman" w:cs="Times New Roman"/>
        </w:rPr>
      </w:pPr>
    </w:p>
    <w:p w14:paraId="5627F41F" w14:textId="119B27A0" w:rsidR="00E859D9" w:rsidRPr="00712563" w:rsidRDefault="00E859D9" w:rsidP="005042B3">
      <w:pPr>
        <w:pStyle w:val="Styl1"/>
      </w:pPr>
      <w:r w:rsidRPr="00712563">
        <w:t xml:space="preserve">§19.     </w:t>
      </w:r>
      <w:r w:rsidR="0054684C" w:rsidRPr="00712563">
        <w:t xml:space="preserve">                                                     </w:t>
      </w:r>
      <w:r w:rsidRPr="00712563">
        <w:t xml:space="preserve">      </w:t>
      </w:r>
      <w:r w:rsidR="0026307A" w:rsidRPr="00712563">
        <w:t xml:space="preserve">                                                           </w:t>
      </w:r>
      <w:r w:rsidRPr="00712563">
        <w:t xml:space="preserve">                                                                                                        </w:t>
      </w:r>
      <w:r w:rsidR="0054684C" w:rsidRPr="00712563">
        <w:t xml:space="preserve">              </w:t>
      </w:r>
      <w:r w:rsidRPr="00712563">
        <w:t>Postanowienia końcowe</w:t>
      </w:r>
    </w:p>
    <w:p w14:paraId="4DFDA5E8" w14:textId="41835B08" w:rsidR="0054684C" w:rsidRDefault="000D7A20" w:rsidP="0061248E">
      <w:pPr>
        <w:numPr>
          <w:ilvl w:val="0"/>
          <w:numId w:val="5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Zmiany i uzupełnienia umowy mogą nastąpić, pod rygorem nieważności, w formie pisemnego aneksu.</w:t>
      </w:r>
    </w:p>
    <w:p w14:paraId="339B9FD6" w14:textId="65518CA7" w:rsidR="0054684C" w:rsidRPr="00720F53" w:rsidRDefault="0054684C" w:rsidP="0061248E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0D7A20" w:rsidRPr="0054684C">
        <w:rPr>
          <w:rFonts w:ascii="Times New Roman" w:eastAsia="Calibri" w:hAnsi="Times New Roman" w:cs="Times New Roman"/>
        </w:rPr>
        <w:t xml:space="preserve">szelkie spory wynikłe w trakcie wykonywania niniejszej umowy będą rozstrzygane przed sądem powszechnym, właściwym miejscowo dla siedziby </w:t>
      </w:r>
      <w:r w:rsidR="000D7A20" w:rsidRPr="0054684C">
        <w:rPr>
          <w:rFonts w:ascii="Times New Roman" w:hAnsi="Times New Roman" w:cs="Times New Roman"/>
        </w:rPr>
        <w:t>Zamawiającego</w:t>
      </w:r>
      <w:r w:rsidR="000D7A20" w:rsidRPr="0054684C">
        <w:rPr>
          <w:rFonts w:ascii="Times New Roman" w:eastAsia="Calibri" w:hAnsi="Times New Roman" w:cs="Times New Roman"/>
          <w:b/>
          <w:bCs/>
        </w:rPr>
        <w:t xml:space="preserve">. </w:t>
      </w:r>
    </w:p>
    <w:p w14:paraId="2054C1A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W sprawach nieuregulowanych Umową stosuje się przepisy powszechnie obowiązującego prawa, w tym: </w:t>
      </w:r>
      <w:r w:rsidRPr="00E859D9">
        <w:rPr>
          <w:rFonts w:ascii="Times New Roman" w:eastAsia="Calibri" w:hAnsi="Times New Roman" w:cs="Times New Roman"/>
          <w:i/>
          <w:iCs/>
        </w:rPr>
        <w:t>Kodeksu cywilnego</w:t>
      </w:r>
      <w:r w:rsidRPr="00E859D9">
        <w:rPr>
          <w:rFonts w:ascii="Times New Roman" w:eastAsia="Calibri" w:hAnsi="Times New Roman" w:cs="Times New Roman"/>
        </w:rPr>
        <w:t xml:space="preserve">,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budowlanego </w:t>
      </w:r>
      <w:r w:rsidRPr="00E859D9">
        <w:rPr>
          <w:rFonts w:ascii="Times New Roman" w:eastAsia="Calibri" w:hAnsi="Times New Roman" w:cs="Times New Roman"/>
        </w:rPr>
        <w:t xml:space="preserve">i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zamówień publicznych </w:t>
      </w:r>
      <w:r w:rsidRPr="00E859D9">
        <w:rPr>
          <w:rFonts w:ascii="Times New Roman" w:eastAsia="Calibri" w:hAnsi="Times New Roman" w:cs="Times New Roman"/>
        </w:rPr>
        <w:t xml:space="preserve">oraz wszystkich aktów wykonawczych wydanych na podstawie ww. ustaw. </w:t>
      </w:r>
    </w:p>
    <w:p w14:paraId="6E951A5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Postanowienia Umowy są interpretowane na podstawie przepisów prawa polskiego. </w:t>
      </w:r>
    </w:p>
    <w:p w14:paraId="691FBE03" w14:textId="55672090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pojęcie użyte jest w liczbie pojedynczej, dotyczy to również pojęcia w liczbie mnogiej i odwrotnie, chyba, że z określonego uregulowania wynika wyraźnie odmienna intencja. </w:t>
      </w:r>
    </w:p>
    <w:p w14:paraId="70592155" w14:textId="4F9F3957" w:rsidR="00D12DAA" w:rsidRPr="00E859D9" w:rsidRDefault="00D12DAA" w:rsidP="0061248E">
      <w:pPr>
        <w:numPr>
          <w:ilvl w:val="0"/>
          <w:numId w:val="5"/>
        </w:numPr>
        <w:spacing w:before="240"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Ilekroć w treści Umowy wskazano akty prawne należy przyjąć, że zostały one przywołane w brzmieniu aktualnym na dzień wszczęcia przedmiotowego postępowania o udzielenie zamówienia publicznego.</w:t>
      </w:r>
    </w:p>
    <w:p w14:paraId="01C96D9C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 </w:t>
      </w:r>
    </w:p>
    <w:p w14:paraId="277E9818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Umowa niniejsza sporządzona została w 3 egzemplarzach z przeznaczeniem: 2 egzemplarze dla </w:t>
      </w:r>
      <w:r w:rsidRPr="00E859D9">
        <w:rPr>
          <w:rFonts w:ascii="Times New Roman" w:hAnsi="Times New Roman" w:cs="Times New Roman"/>
        </w:rPr>
        <w:t xml:space="preserve">Zamawiającego </w:t>
      </w:r>
      <w:r w:rsidRPr="00E859D9">
        <w:rPr>
          <w:rFonts w:ascii="Times New Roman" w:eastAsia="Calibri" w:hAnsi="Times New Roman" w:cs="Times New Roman"/>
        </w:rPr>
        <w:t xml:space="preserve">i 1 egzemplarz dla Wykonawcy. </w:t>
      </w:r>
    </w:p>
    <w:p w14:paraId="402F6970" w14:textId="77777777" w:rsidR="000D7A20" w:rsidRPr="00E859D9" w:rsidRDefault="000D7A20" w:rsidP="000D7A20">
      <w:pPr>
        <w:spacing w:before="240"/>
        <w:jc w:val="both"/>
        <w:rPr>
          <w:rFonts w:ascii="Times New Roman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Załączniki stanowiące integralną część Umowy:</w:t>
      </w:r>
    </w:p>
    <w:p w14:paraId="75ECBCA9" w14:textId="77777777" w:rsidR="000D7A20" w:rsidRPr="00E859D9" w:rsidRDefault="000D7A20" w:rsidP="0061248E">
      <w:pPr>
        <w:pStyle w:val="Akapitzlist"/>
        <w:numPr>
          <w:ilvl w:val="0"/>
          <w:numId w:val="53"/>
        </w:numPr>
        <w:spacing w:before="240" w:after="0" w:line="240" w:lineRule="auto"/>
        <w:ind w:left="709" w:hanging="357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Załącznik nr 1 - Oferta Wykonawcy </w:t>
      </w:r>
    </w:p>
    <w:p w14:paraId="46E2E6CC" w14:textId="77777777" w:rsidR="000D7A20" w:rsidRDefault="000D7A20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15D21C0" w14:textId="77777777" w:rsidR="002A27C6" w:rsidRPr="00E859D9" w:rsidRDefault="002A27C6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E859D9" w:rsidRPr="00E859D9" w14:paraId="3EF48589" w14:textId="77777777" w:rsidTr="00560FD7">
        <w:trPr>
          <w:trHeight w:val="536"/>
        </w:trPr>
        <w:tc>
          <w:tcPr>
            <w:tcW w:w="4743" w:type="dxa"/>
          </w:tcPr>
          <w:p w14:paraId="523A3BC1" w14:textId="1927EC91" w:rsidR="002A27C6" w:rsidRPr="00E859D9" w:rsidRDefault="000D7A20" w:rsidP="00E859D9">
            <w:pPr>
              <w:spacing w:line="276" w:lineRule="auto"/>
              <w:rPr>
                <w:rFonts w:ascii="Times New Roman" w:eastAsia="Arial Unicode MS" w:hAnsi="Times New Roman" w:cs="Times New Roman"/>
                <w:b/>
              </w:rPr>
            </w:pPr>
            <w:r w:rsidRPr="00E859D9">
              <w:rPr>
                <w:rFonts w:ascii="Times New Roman" w:eastAsia="Arial Unicode MS" w:hAnsi="Times New Roman" w:cs="Times New Roman"/>
                <w:b/>
              </w:rPr>
              <w:t>Zamawiający</w:t>
            </w:r>
          </w:p>
        </w:tc>
        <w:tc>
          <w:tcPr>
            <w:tcW w:w="4743" w:type="dxa"/>
          </w:tcPr>
          <w:p w14:paraId="1F133567" w14:textId="57383018" w:rsidR="000D7A20" w:rsidRPr="00E859D9" w:rsidRDefault="00E859D9" w:rsidP="00560FD7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                              </w:t>
            </w:r>
            <w:r w:rsidR="000D7A20" w:rsidRPr="00E859D9">
              <w:rPr>
                <w:rFonts w:ascii="Times New Roman" w:eastAsia="Arial Unicode MS" w:hAnsi="Times New Roman" w:cs="Times New Roman"/>
                <w:b/>
              </w:rPr>
              <w:t>Wykonawca</w:t>
            </w:r>
          </w:p>
        </w:tc>
      </w:tr>
    </w:tbl>
    <w:p w14:paraId="45B3BFCC" w14:textId="77777777" w:rsidR="000D7A20" w:rsidRPr="000D7A20" w:rsidRDefault="000D7A20" w:rsidP="002A27C6">
      <w:pPr>
        <w:spacing w:before="120"/>
        <w:jc w:val="right"/>
        <w:rPr>
          <w:rFonts w:ascii="Times New Roman" w:hAnsi="Times New Roman" w:cs="Times New Roman"/>
          <w:b/>
          <w:bCs/>
          <w:lang w:val="x-none"/>
        </w:rPr>
      </w:pPr>
    </w:p>
    <w:sectPr w:rsidR="000D7A20" w:rsidRPr="000D7A20" w:rsidSect="009B5B10">
      <w:head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559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FF79" w14:textId="77777777" w:rsidR="00B0504C" w:rsidRDefault="00B0504C" w:rsidP="00842597">
      <w:pPr>
        <w:spacing w:after="0" w:line="240" w:lineRule="auto"/>
      </w:pPr>
      <w:r>
        <w:separator/>
      </w:r>
    </w:p>
  </w:endnote>
  <w:endnote w:type="continuationSeparator" w:id="0">
    <w:p w14:paraId="2FD600BB" w14:textId="77777777" w:rsidR="00B0504C" w:rsidRDefault="00B0504C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18416287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30FED1B9" w14:textId="3A3569D5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31551595" wp14:editId="445B2207">
              <wp:extent cx="5579745" cy="763270"/>
              <wp:effectExtent l="0" t="0" r="1905" b="0"/>
              <wp:docPr id="201521976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653CBA" w:rsidRPr="00653CBA">
          <w:rPr>
            <w:rFonts w:asciiTheme="majorHAnsi" w:eastAsiaTheme="majorEastAsia" w:hAnsiTheme="majorHAnsi" w:cstheme="majorBidi"/>
            <w:noProof/>
            <w:szCs w:val="28"/>
          </w:rPr>
          <w:t>37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1485D6C6" w14:textId="20C7EDE9" w:rsidR="00B64546" w:rsidRDefault="00B64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0457450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B0CE36B" w14:textId="744ECF01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125FE657" wp14:editId="5DBA3987">
              <wp:extent cx="5579745" cy="763270"/>
              <wp:effectExtent l="0" t="0" r="1905" b="0"/>
              <wp:docPr id="118600784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FB2E04" w:rsidRPr="00FB2E04">
          <w:rPr>
            <w:rFonts w:asciiTheme="majorHAnsi" w:eastAsiaTheme="majorEastAsia" w:hAnsiTheme="majorHAnsi" w:cstheme="majorBidi"/>
            <w:noProof/>
            <w:szCs w:val="28"/>
          </w:rPr>
          <w:t>1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286E8A61" w14:textId="1B21642D" w:rsidR="00B64546" w:rsidRDefault="00B64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AA2D6" w14:textId="77777777" w:rsidR="00B0504C" w:rsidRDefault="00B0504C" w:rsidP="00842597">
      <w:pPr>
        <w:spacing w:after="0" w:line="240" w:lineRule="auto"/>
      </w:pPr>
      <w:r>
        <w:separator/>
      </w:r>
    </w:p>
  </w:footnote>
  <w:footnote w:type="continuationSeparator" w:id="0">
    <w:p w14:paraId="3F938B3C" w14:textId="77777777" w:rsidR="00B0504C" w:rsidRDefault="00B0504C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B64546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368749D2" w:rsidR="00B64546" w:rsidRDefault="00B64546" w:rsidP="004D15E1"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581BDF0" wp14:editId="66215308">
              <wp:simplePos x="0" y="0"/>
              <wp:positionH relativeFrom="column">
                <wp:posOffset>653415</wp:posOffset>
              </wp:positionH>
              <wp:positionV relativeFrom="paragraph">
                <wp:posOffset>102235</wp:posOffset>
              </wp:positionV>
              <wp:extent cx="1885950" cy="4191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0775C9D3" w:rsidR="00B64546" w:rsidRPr="00EF0ED2" w:rsidRDefault="00B64546" w:rsidP="00996A0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91160C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Ustroń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.45pt;margin-top:8.05pt;width:148.5pt;height:3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" filled="f" stroked="f">
              <v:textbox>
                <w:txbxContent>
                  <w:p w14:paraId="6D14C548" w14:textId="0775C9D3" w:rsidR="00B64546" w:rsidRPr="00EF0ED2" w:rsidRDefault="00B64546" w:rsidP="00996A0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91160C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Ustroń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10A58423" wp14:editId="7E59C148">
              <wp:extent cx="508635" cy="494665"/>
              <wp:effectExtent l="9525" t="9525" r="0" b="635"/>
              <wp:docPr id="1921770243" name="Kanwa 19217702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009322742" name="Freeform 11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3" name="Freeform 1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4" name="Freeform 11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5" name="Freeform 1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6" name="Freeform 12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7" name="Freeform 12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9" name="Freeform 12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0" name="Freeform 12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1" name="Freeform 12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0" name="Freeform 12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1" name="Freeform 12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2" name="Freeform 12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3" name="Freeform 12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4" name="Freeform 12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5" name="Freeform 13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6" name="Freeform 13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7" name="Freeform 13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8" name="Freeform 13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9" name="Freeform 13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0" name="Freeform 13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1" name="Freeform 13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2" name="Freeform 13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3" name="Freeform 13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4" name="Freeform 13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5" name="Freeform 14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6" name="Freeform 14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7" name="Freeform 14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8" name="Freeform 14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9" name="Freeform 14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0" name="Freeform 14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1" name="Freeform 14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2" name="Freeform 14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3" name="Freeform 14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4" name="Freeform 14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5" name="Freeform 15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6" name="Freeform 15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7" name="Freeform 15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8" name="Freeform 15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9" name="Freeform 15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0" name="Freeform 15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1" name="Freeform 15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2" name="Freeform 15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3" name="Freeform 15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4" name="Freeform 15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5" name="Freeform 16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6" name="Freeform 16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7" name="Freeform 16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4A927EF" id="Kanwa 1513538598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1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1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2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2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2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2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2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2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3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3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" path="m,l25,29r-5,l,xe" fillcolor="#005747" stroked="f">
                <v:path arrowok="t" o:connecttype="custom" o:connectlocs="0,0;15875,18415;12700,18415;0,0;0,0" o:connectangles="0,0,0,0,0"/>
              </v:shape>
              <v:shape id="Freeform 13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3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3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3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3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3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3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3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4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4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4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4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4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mu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4dH+PspAiB3FwAAAP//AwBQSwECLQAUAAYACAAAACEA2+H2y+4AAACFAQAAEwAAAAAA&#10;AAAAAAAAAAAAAAAAW0NvbnRlbnRfVHlwZXNdLnhtbFBLAQItABQABgAIAAAAIQBa9CxbvwAAABUB&#10;AAALAAAAAAAAAAAAAAAAAB8BAABfcmVscy8ucmVsc1BLAQItABQABgAIAAAAIQAwJ9muyAAAAOMA&#10;AAAPAAAAAAAAAAAAAAAAAAcCAABkcnMvZG93bnJldi54bWxQSwUGAAAAAAMAAwC3AAAA/AIAAAAA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4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4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4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4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4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5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5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5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5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5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5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5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5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5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5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6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6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6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69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8cH+PspAiB3FwAAAP//AwBQSwECLQAUAAYACAAAACEA2+H2y+4AAACFAQAAEwAAAAAA&#10;AAAAAAAAAAAAAAAAW0NvbnRlbnRfVHlwZXNdLnhtbFBLAQItABQABgAIAAAAIQBa9CxbvwAAABUB&#10;AAALAAAAAAAAAAAAAAAAAB8BAABfcmVscy8ucmVsc1BLAQItABQABgAIAAAAIQCe+A69yAAAAOMA&#10;AAAPAAAAAAAAAAAAAAAAAAcCAABkcnMvZG93bnJldi54bWxQSwUGAAAAAAMAAwC3AAAA/AIAAAAA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975"/>
    <w:multiLevelType w:val="hybridMultilevel"/>
    <w:tmpl w:val="87484894"/>
    <w:lvl w:ilvl="0" w:tplc="8EDC14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647F0"/>
    <w:multiLevelType w:val="hybridMultilevel"/>
    <w:tmpl w:val="F9220F62"/>
    <w:lvl w:ilvl="0" w:tplc="638A2B7E">
      <w:start w:val="1"/>
      <w:numFmt w:val="decimal"/>
      <w:pStyle w:val="tekstzwyky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64A8"/>
    <w:multiLevelType w:val="hybridMultilevel"/>
    <w:tmpl w:val="A2CAB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D2EC"/>
    <w:multiLevelType w:val="hybridMultilevel"/>
    <w:tmpl w:val="924C1BE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17">
      <w:start w:val="1"/>
      <w:numFmt w:val="lowerLetter"/>
      <w:lvlText w:val="%3)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DB4BF1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D726C"/>
    <w:multiLevelType w:val="hybridMultilevel"/>
    <w:tmpl w:val="C370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534A"/>
    <w:multiLevelType w:val="hybridMultilevel"/>
    <w:tmpl w:val="9EB4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A336E"/>
    <w:multiLevelType w:val="hybridMultilevel"/>
    <w:tmpl w:val="85A6C6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F0FA8"/>
    <w:multiLevelType w:val="hybridMultilevel"/>
    <w:tmpl w:val="E20EB620"/>
    <w:lvl w:ilvl="0" w:tplc="85023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9786A"/>
    <w:multiLevelType w:val="hybridMultilevel"/>
    <w:tmpl w:val="0A7A6A7A"/>
    <w:lvl w:ilvl="0" w:tplc="677EC2E6">
      <w:start w:val="3"/>
      <w:numFmt w:val="decimal"/>
      <w:lvlText w:val="%1."/>
      <w:lvlJc w:val="left"/>
      <w:pPr>
        <w:ind w:left="11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80CBF"/>
    <w:multiLevelType w:val="hybridMultilevel"/>
    <w:tmpl w:val="68AAA0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17375BEE"/>
    <w:multiLevelType w:val="hybridMultilevel"/>
    <w:tmpl w:val="94A6321E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8E11DB3"/>
    <w:multiLevelType w:val="hybridMultilevel"/>
    <w:tmpl w:val="09566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A54C0"/>
    <w:multiLevelType w:val="hybridMultilevel"/>
    <w:tmpl w:val="2ED2A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763BE"/>
    <w:multiLevelType w:val="hybridMultilevel"/>
    <w:tmpl w:val="8FB822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C825F5"/>
    <w:multiLevelType w:val="hybridMultilevel"/>
    <w:tmpl w:val="CBAC1CB6"/>
    <w:lvl w:ilvl="0" w:tplc="F9A014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37867"/>
    <w:multiLevelType w:val="hybridMultilevel"/>
    <w:tmpl w:val="12C4335A"/>
    <w:lvl w:ilvl="0" w:tplc="8EDC143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F011C38"/>
    <w:multiLevelType w:val="hybridMultilevel"/>
    <w:tmpl w:val="AC4C86C6"/>
    <w:lvl w:ilvl="0" w:tplc="0C8A6D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1F01"/>
    <w:multiLevelType w:val="hybridMultilevel"/>
    <w:tmpl w:val="552E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474320E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04F43"/>
    <w:multiLevelType w:val="hybridMultilevel"/>
    <w:tmpl w:val="67385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86468"/>
    <w:multiLevelType w:val="hybridMultilevel"/>
    <w:tmpl w:val="9940A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51F9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170F"/>
    <w:multiLevelType w:val="hybridMultilevel"/>
    <w:tmpl w:val="BEB6EB3C"/>
    <w:lvl w:ilvl="0" w:tplc="4FEEE420">
      <w:start w:val="7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C903C99"/>
    <w:multiLevelType w:val="hybridMultilevel"/>
    <w:tmpl w:val="FC7A88F8"/>
    <w:lvl w:ilvl="0" w:tplc="0415000F">
      <w:start w:val="1"/>
      <w:numFmt w:val="decimal"/>
      <w:lvlText w:val="%1.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6" w15:restartNumberingAfterBreak="0">
    <w:nsid w:val="2E9E2829"/>
    <w:multiLevelType w:val="hybridMultilevel"/>
    <w:tmpl w:val="1EC2588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2FE63BC6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38A67E9"/>
    <w:multiLevelType w:val="hybridMultilevel"/>
    <w:tmpl w:val="773479C0"/>
    <w:lvl w:ilvl="0" w:tplc="04150011">
      <w:start w:val="1"/>
      <w:numFmt w:val="decimal"/>
      <w:lvlText w:val="%1)"/>
      <w:lvlJc w:val="left"/>
      <w:pPr>
        <w:ind w:left="730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15151C"/>
    <w:multiLevelType w:val="hybridMultilevel"/>
    <w:tmpl w:val="27484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9B3404"/>
    <w:multiLevelType w:val="hybridMultilevel"/>
    <w:tmpl w:val="65389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C4248F"/>
    <w:multiLevelType w:val="hybridMultilevel"/>
    <w:tmpl w:val="E926F0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3B0975A1"/>
    <w:multiLevelType w:val="hybridMultilevel"/>
    <w:tmpl w:val="DC926D5C"/>
    <w:lvl w:ilvl="0" w:tplc="4FEEE420">
      <w:start w:val="7"/>
      <w:numFmt w:val="bullet"/>
      <w:lvlText w:val="-"/>
      <w:lvlJc w:val="left"/>
      <w:pPr>
        <w:ind w:left="213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3F5A230C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F00BFC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43E56E64"/>
    <w:multiLevelType w:val="hybridMultilevel"/>
    <w:tmpl w:val="7540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4E0EF6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340D1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9" w15:restartNumberingAfterBreak="0">
    <w:nsid w:val="52B47AA3"/>
    <w:multiLevelType w:val="hybridMultilevel"/>
    <w:tmpl w:val="0B5AEF34"/>
    <w:lvl w:ilvl="0" w:tplc="ABDA8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A6AAF"/>
    <w:multiLevelType w:val="multilevel"/>
    <w:tmpl w:val="59D0F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9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47" w:hanging="680"/>
      </w:pPr>
      <w:rPr>
        <w:rFonts w:hint="default"/>
      </w:rPr>
    </w:lvl>
    <w:lvl w:ilvl="4">
      <w:start w:val="1"/>
      <w:numFmt w:val="bullet"/>
      <w:lvlText w:val=""/>
      <w:lvlJc w:val="left"/>
      <w:pPr>
        <w:ind w:left="1474" w:hanging="680"/>
      </w:pPr>
      <w:rPr>
        <w:rFonts w:ascii="Symbol" w:hAnsi="Symbol" w:hint="default"/>
      </w:rPr>
    </w:lvl>
    <w:lvl w:ilvl="5">
      <w:start w:val="1"/>
      <w:numFmt w:val="lowerLetter"/>
      <w:lvlText w:val="%6."/>
      <w:lvlJc w:val="left"/>
      <w:pPr>
        <w:ind w:left="1474" w:hanging="680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1588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1814" w:hanging="226"/>
      </w:pPr>
      <w:rPr>
        <w:rFonts w:hint="default"/>
      </w:rPr>
    </w:lvl>
    <w:lvl w:ilvl="8">
      <w:start w:val="1"/>
      <w:numFmt w:val="upperLetter"/>
      <w:lvlRestart w:val="7"/>
      <w:lvlText w:val="%9."/>
      <w:lvlJc w:val="left"/>
      <w:pPr>
        <w:ind w:left="1588" w:firstLine="0"/>
      </w:pPr>
      <w:rPr>
        <w:rFonts w:hint="default"/>
      </w:rPr>
    </w:lvl>
  </w:abstractNum>
  <w:abstractNum w:abstractNumId="41" w15:restartNumberingAfterBreak="0">
    <w:nsid w:val="54C54F0E"/>
    <w:multiLevelType w:val="hybridMultilevel"/>
    <w:tmpl w:val="346A2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8A45E8"/>
    <w:multiLevelType w:val="hybridMultilevel"/>
    <w:tmpl w:val="37866D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6D0397B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6D61527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40025"/>
    <w:multiLevelType w:val="hybridMultilevel"/>
    <w:tmpl w:val="72F812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AE41B4E"/>
    <w:multiLevelType w:val="hybridMultilevel"/>
    <w:tmpl w:val="8FE01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C031F83"/>
    <w:multiLevelType w:val="hybridMultilevel"/>
    <w:tmpl w:val="3092CCB4"/>
    <w:lvl w:ilvl="0" w:tplc="335A51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 w15:restartNumberingAfterBreak="0">
    <w:nsid w:val="5D5435B8"/>
    <w:multiLevelType w:val="hybridMultilevel"/>
    <w:tmpl w:val="A78A07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16F27DF"/>
    <w:multiLevelType w:val="hybridMultilevel"/>
    <w:tmpl w:val="03809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8C0ACD"/>
    <w:multiLevelType w:val="hybridMultilevel"/>
    <w:tmpl w:val="FC365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45601"/>
    <w:multiLevelType w:val="hybridMultilevel"/>
    <w:tmpl w:val="CCC8D122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674D7"/>
    <w:multiLevelType w:val="hybridMultilevel"/>
    <w:tmpl w:val="8DA475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5" w15:restartNumberingAfterBreak="0">
    <w:nsid w:val="6D4718F8"/>
    <w:multiLevelType w:val="hybridMultilevel"/>
    <w:tmpl w:val="D7B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6C1E67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2185280"/>
    <w:multiLevelType w:val="hybridMultilevel"/>
    <w:tmpl w:val="A3627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AA36CB"/>
    <w:multiLevelType w:val="hybridMultilevel"/>
    <w:tmpl w:val="5C24392E"/>
    <w:lvl w:ilvl="0" w:tplc="6D4C6DF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FF24F5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0" w15:restartNumberingAfterBreak="0">
    <w:nsid w:val="769C0133"/>
    <w:multiLevelType w:val="hybridMultilevel"/>
    <w:tmpl w:val="4DCC2058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1" w15:restartNumberingAfterBreak="0">
    <w:nsid w:val="7B0A14A1"/>
    <w:multiLevelType w:val="hybridMultilevel"/>
    <w:tmpl w:val="7F4850EC"/>
    <w:lvl w:ilvl="0" w:tplc="2F5E8C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45771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506684">
    <w:abstractNumId w:val="54"/>
    <w:lvlOverride w:ilvl="0">
      <w:startOverride w:val="1"/>
    </w:lvlOverride>
  </w:num>
  <w:num w:numId="3" w16cid:durableId="973019591">
    <w:abstractNumId w:val="35"/>
    <w:lvlOverride w:ilvl="0">
      <w:startOverride w:val="1"/>
    </w:lvlOverride>
  </w:num>
  <w:num w:numId="4" w16cid:durableId="2168887">
    <w:abstractNumId w:val="48"/>
    <w:lvlOverride w:ilvl="0">
      <w:startOverride w:val="1"/>
    </w:lvlOverride>
  </w:num>
  <w:num w:numId="5" w16cid:durableId="670062945">
    <w:abstractNumId w:val="8"/>
  </w:num>
  <w:num w:numId="6" w16cid:durableId="44450805">
    <w:abstractNumId w:val="40"/>
  </w:num>
  <w:num w:numId="7" w16cid:durableId="308100413">
    <w:abstractNumId w:val="25"/>
  </w:num>
  <w:num w:numId="8" w16cid:durableId="1755467002">
    <w:abstractNumId w:val="38"/>
  </w:num>
  <w:num w:numId="9" w16cid:durableId="1979845641">
    <w:abstractNumId w:val="59"/>
  </w:num>
  <w:num w:numId="10" w16cid:durableId="1591810507">
    <w:abstractNumId w:val="9"/>
  </w:num>
  <w:num w:numId="11" w16cid:durableId="1266615762">
    <w:abstractNumId w:val="20"/>
  </w:num>
  <w:num w:numId="12" w16cid:durableId="1682775910">
    <w:abstractNumId w:val="43"/>
  </w:num>
  <w:num w:numId="13" w16cid:durableId="1227572721">
    <w:abstractNumId w:val="15"/>
  </w:num>
  <w:num w:numId="14" w16cid:durableId="1109395633">
    <w:abstractNumId w:val="27"/>
  </w:num>
  <w:num w:numId="15" w16cid:durableId="1314526503">
    <w:abstractNumId w:val="23"/>
  </w:num>
  <w:num w:numId="16" w16cid:durableId="539703448">
    <w:abstractNumId w:val="56"/>
  </w:num>
  <w:num w:numId="17" w16cid:durableId="1329288333">
    <w:abstractNumId w:val="39"/>
  </w:num>
  <w:num w:numId="18" w16cid:durableId="1949117096">
    <w:abstractNumId w:val="34"/>
  </w:num>
  <w:num w:numId="19" w16cid:durableId="576523773">
    <w:abstractNumId w:val="2"/>
  </w:num>
  <w:num w:numId="20" w16cid:durableId="1481269160">
    <w:abstractNumId w:val="42"/>
  </w:num>
  <w:num w:numId="21" w16cid:durableId="567882362">
    <w:abstractNumId w:val="22"/>
  </w:num>
  <w:num w:numId="22" w16cid:durableId="1022701928">
    <w:abstractNumId w:val="51"/>
  </w:num>
  <w:num w:numId="23" w16cid:durableId="1925913821">
    <w:abstractNumId w:val="41"/>
  </w:num>
  <w:num w:numId="24" w16cid:durableId="1303344644">
    <w:abstractNumId w:val="7"/>
  </w:num>
  <w:num w:numId="25" w16cid:durableId="1446777535">
    <w:abstractNumId w:val="37"/>
  </w:num>
  <w:num w:numId="26" w16cid:durableId="1686445177">
    <w:abstractNumId w:val="52"/>
  </w:num>
  <w:num w:numId="27" w16cid:durableId="511266818">
    <w:abstractNumId w:val="4"/>
  </w:num>
  <w:num w:numId="28" w16cid:durableId="2105606186">
    <w:abstractNumId w:val="3"/>
  </w:num>
  <w:num w:numId="29" w16cid:durableId="1716851997">
    <w:abstractNumId w:val="6"/>
  </w:num>
  <w:num w:numId="30" w16cid:durableId="738282471">
    <w:abstractNumId w:val="45"/>
  </w:num>
  <w:num w:numId="31" w16cid:durableId="1054238798">
    <w:abstractNumId w:val="10"/>
  </w:num>
  <w:num w:numId="32" w16cid:durableId="1624077737">
    <w:abstractNumId w:val="55"/>
  </w:num>
  <w:num w:numId="33" w16cid:durableId="1206525430">
    <w:abstractNumId w:val="18"/>
  </w:num>
  <w:num w:numId="34" w16cid:durableId="188304644">
    <w:abstractNumId w:val="12"/>
  </w:num>
  <w:num w:numId="35" w16cid:durableId="1854876449">
    <w:abstractNumId w:val="57"/>
  </w:num>
  <w:num w:numId="36" w16cid:durableId="932468137">
    <w:abstractNumId w:val="50"/>
  </w:num>
  <w:num w:numId="37" w16cid:durableId="549389376">
    <w:abstractNumId w:val="49"/>
  </w:num>
  <w:num w:numId="38" w16cid:durableId="185295924">
    <w:abstractNumId w:val="29"/>
  </w:num>
  <w:num w:numId="39" w16cid:durableId="1373265203">
    <w:abstractNumId w:val="14"/>
  </w:num>
  <w:num w:numId="40" w16cid:durableId="1801990333">
    <w:abstractNumId w:val="60"/>
  </w:num>
  <w:num w:numId="41" w16cid:durableId="673656163">
    <w:abstractNumId w:val="16"/>
  </w:num>
  <w:num w:numId="42" w16cid:durableId="24402910">
    <w:abstractNumId w:val="0"/>
  </w:num>
  <w:num w:numId="43" w16cid:durableId="20791817">
    <w:abstractNumId w:val="28"/>
  </w:num>
  <w:num w:numId="44" w16cid:durableId="1680808899">
    <w:abstractNumId w:val="26"/>
  </w:num>
  <w:num w:numId="45" w16cid:durableId="620722652">
    <w:abstractNumId w:val="47"/>
  </w:num>
  <w:num w:numId="46" w16cid:durableId="2082212229">
    <w:abstractNumId w:val="17"/>
  </w:num>
  <w:num w:numId="47" w16cid:durableId="1569219130">
    <w:abstractNumId w:val="36"/>
  </w:num>
  <w:num w:numId="48" w16cid:durableId="1016233111">
    <w:abstractNumId w:val="13"/>
  </w:num>
  <w:num w:numId="49" w16cid:durableId="1970091801">
    <w:abstractNumId w:val="24"/>
  </w:num>
  <w:num w:numId="50" w16cid:durableId="1001009288">
    <w:abstractNumId w:val="11"/>
  </w:num>
  <w:num w:numId="51" w16cid:durableId="982080480">
    <w:abstractNumId w:val="5"/>
  </w:num>
  <w:num w:numId="52" w16cid:durableId="1155533670">
    <w:abstractNumId w:val="58"/>
  </w:num>
  <w:num w:numId="53" w16cid:durableId="1937863777">
    <w:abstractNumId w:val="46"/>
  </w:num>
  <w:num w:numId="54" w16cid:durableId="2127652361">
    <w:abstractNumId w:val="21"/>
  </w:num>
  <w:num w:numId="55" w16cid:durableId="836460929">
    <w:abstractNumId w:val="33"/>
  </w:num>
  <w:num w:numId="56" w16cid:durableId="1499687731">
    <w:abstractNumId w:val="44"/>
  </w:num>
  <w:num w:numId="57" w16cid:durableId="632948163">
    <w:abstractNumId w:val="1"/>
  </w:num>
  <w:num w:numId="58" w16cid:durableId="751388083">
    <w:abstractNumId w:val="30"/>
  </w:num>
  <w:num w:numId="59" w16cid:durableId="825391488">
    <w:abstractNumId w:val="53"/>
  </w:num>
  <w:num w:numId="60" w16cid:durableId="292370706">
    <w:abstractNumId w:val="31"/>
  </w:num>
  <w:num w:numId="61" w16cid:durableId="2056811028">
    <w:abstractNumId w:val="32"/>
  </w:num>
  <w:num w:numId="62" w16cid:durableId="1181047317">
    <w:abstractNumId w:val="6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0664F"/>
    <w:rsid w:val="00021D49"/>
    <w:rsid w:val="00030ADE"/>
    <w:rsid w:val="00030F80"/>
    <w:rsid w:val="000344E0"/>
    <w:rsid w:val="0004461C"/>
    <w:rsid w:val="00067C57"/>
    <w:rsid w:val="00071AFD"/>
    <w:rsid w:val="00072ADA"/>
    <w:rsid w:val="00075088"/>
    <w:rsid w:val="000764A7"/>
    <w:rsid w:val="0009238F"/>
    <w:rsid w:val="000A2EDA"/>
    <w:rsid w:val="000C28B2"/>
    <w:rsid w:val="000D5511"/>
    <w:rsid w:val="000D7A20"/>
    <w:rsid w:val="00101550"/>
    <w:rsid w:val="00111FDD"/>
    <w:rsid w:val="001136C4"/>
    <w:rsid w:val="00134236"/>
    <w:rsid w:val="00143281"/>
    <w:rsid w:val="00143E3A"/>
    <w:rsid w:val="00145119"/>
    <w:rsid w:val="0016460B"/>
    <w:rsid w:val="00165FAF"/>
    <w:rsid w:val="00173B4F"/>
    <w:rsid w:val="00187922"/>
    <w:rsid w:val="00193CF3"/>
    <w:rsid w:val="00197BA9"/>
    <w:rsid w:val="001B2C82"/>
    <w:rsid w:val="001B32B6"/>
    <w:rsid w:val="001B446D"/>
    <w:rsid w:val="001E4FB3"/>
    <w:rsid w:val="001F5FAA"/>
    <w:rsid w:val="001F6AF5"/>
    <w:rsid w:val="001F78A8"/>
    <w:rsid w:val="00201EC9"/>
    <w:rsid w:val="0020603B"/>
    <w:rsid w:val="002101E9"/>
    <w:rsid w:val="00216216"/>
    <w:rsid w:val="002224D6"/>
    <w:rsid w:val="00222C05"/>
    <w:rsid w:val="00223AB1"/>
    <w:rsid w:val="00225481"/>
    <w:rsid w:val="002463C0"/>
    <w:rsid w:val="002605E1"/>
    <w:rsid w:val="0026307A"/>
    <w:rsid w:val="002954AA"/>
    <w:rsid w:val="002A27C6"/>
    <w:rsid w:val="002C47D9"/>
    <w:rsid w:val="002D590C"/>
    <w:rsid w:val="003420E5"/>
    <w:rsid w:val="0035579F"/>
    <w:rsid w:val="00370007"/>
    <w:rsid w:val="0037080D"/>
    <w:rsid w:val="003A3D33"/>
    <w:rsid w:val="003B6F06"/>
    <w:rsid w:val="003E5FF0"/>
    <w:rsid w:val="003F3191"/>
    <w:rsid w:val="004220E9"/>
    <w:rsid w:val="00437CB4"/>
    <w:rsid w:val="00444301"/>
    <w:rsid w:val="004458AE"/>
    <w:rsid w:val="00455723"/>
    <w:rsid w:val="004557C7"/>
    <w:rsid w:val="00462680"/>
    <w:rsid w:val="0049346F"/>
    <w:rsid w:val="004939B6"/>
    <w:rsid w:val="00493E04"/>
    <w:rsid w:val="00496CC2"/>
    <w:rsid w:val="004A4EA0"/>
    <w:rsid w:val="004A599E"/>
    <w:rsid w:val="004A7036"/>
    <w:rsid w:val="004C3C85"/>
    <w:rsid w:val="004C50DE"/>
    <w:rsid w:val="004C795F"/>
    <w:rsid w:val="004C7A1B"/>
    <w:rsid w:val="004D15E1"/>
    <w:rsid w:val="0050096E"/>
    <w:rsid w:val="005042B3"/>
    <w:rsid w:val="0053108F"/>
    <w:rsid w:val="00543F45"/>
    <w:rsid w:val="005453F3"/>
    <w:rsid w:val="0054684C"/>
    <w:rsid w:val="00560FD7"/>
    <w:rsid w:val="005A202A"/>
    <w:rsid w:val="005B019D"/>
    <w:rsid w:val="005C3E46"/>
    <w:rsid w:val="005D3DE0"/>
    <w:rsid w:val="005E4C07"/>
    <w:rsid w:val="005F2720"/>
    <w:rsid w:val="005F6EAD"/>
    <w:rsid w:val="0061248E"/>
    <w:rsid w:val="00616BD6"/>
    <w:rsid w:val="00620C5F"/>
    <w:rsid w:val="00632BDE"/>
    <w:rsid w:val="00632F34"/>
    <w:rsid w:val="0064025B"/>
    <w:rsid w:val="00647F15"/>
    <w:rsid w:val="00653CBA"/>
    <w:rsid w:val="006A264C"/>
    <w:rsid w:val="006A2C71"/>
    <w:rsid w:val="006B67CC"/>
    <w:rsid w:val="006D0D1E"/>
    <w:rsid w:val="006D411E"/>
    <w:rsid w:val="006E024E"/>
    <w:rsid w:val="006F12F3"/>
    <w:rsid w:val="00712563"/>
    <w:rsid w:val="0071376B"/>
    <w:rsid w:val="007149EE"/>
    <w:rsid w:val="007155F1"/>
    <w:rsid w:val="00720F53"/>
    <w:rsid w:val="00725202"/>
    <w:rsid w:val="007672E4"/>
    <w:rsid w:val="00777D1C"/>
    <w:rsid w:val="00791B0E"/>
    <w:rsid w:val="007954CB"/>
    <w:rsid w:val="007A251B"/>
    <w:rsid w:val="007D682E"/>
    <w:rsid w:val="007E7B32"/>
    <w:rsid w:val="007E7E59"/>
    <w:rsid w:val="007F73EF"/>
    <w:rsid w:val="0081618F"/>
    <w:rsid w:val="00821CEF"/>
    <w:rsid w:val="00842597"/>
    <w:rsid w:val="0085245E"/>
    <w:rsid w:val="008A1827"/>
    <w:rsid w:val="008A6802"/>
    <w:rsid w:val="008C01CF"/>
    <w:rsid w:val="008E265B"/>
    <w:rsid w:val="008E31A6"/>
    <w:rsid w:val="008F2415"/>
    <w:rsid w:val="008F59A8"/>
    <w:rsid w:val="00907F19"/>
    <w:rsid w:val="0091160C"/>
    <w:rsid w:val="0091743A"/>
    <w:rsid w:val="00944768"/>
    <w:rsid w:val="00957290"/>
    <w:rsid w:val="00960036"/>
    <w:rsid w:val="00976FCC"/>
    <w:rsid w:val="00987E72"/>
    <w:rsid w:val="00996A03"/>
    <w:rsid w:val="009A18ED"/>
    <w:rsid w:val="009A4881"/>
    <w:rsid w:val="009B1ECD"/>
    <w:rsid w:val="009B5B10"/>
    <w:rsid w:val="009F5698"/>
    <w:rsid w:val="00A034D1"/>
    <w:rsid w:val="00A17C7D"/>
    <w:rsid w:val="00A25118"/>
    <w:rsid w:val="00A356F7"/>
    <w:rsid w:val="00A4187C"/>
    <w:rsid w:val="00A56090"/>
    <w:rsid w:val="00A800EC"/>
    <w:rsid w:val="00A92407"/>
    <w:rsid w:val="00AA4EFE"/>
    <w:rsid w:val="00AA5CA5"/>
    <w:rsid w:val="00AB4E80"/>
    <w:rsid w:val="00AC1C39"/>
    <w:rsid w:val="00AC7C1C"/>
    <w:rsid w:val="00AD6DDE"/>
    <w:rsid w:val="00B0504C"/>
    <w:rsid w:val="00B172CB"/>
    <w:rsid w:val="00B302F4"/>
    <w:rsid w:val="00B3578E"/>
    <w:rsid w:val="00B435EF"/>
    <w:rsid w:val="00B46B06"/>
    <w:rsid w:val="00B64546"/>
    <w:rsid w:val="00B85430"/>
    <w:rsid w:val="00BA4782"/>
    <w:rsid w:val="00BB18AE"/>
    <w:rsid w:val="00BB6F6A"/>
    <w:rsid w:val="00BC76DD"/>
    <w:rsid w:val="00BD0CFF"/>
    <w:rsid w:val="00BD6C22"/>
    <w:rsid w:val="00BF49B7"/>
    <w:rsid w:val="00C020CB"/>
    <w:rsid w:val="00C4638E"/>
    <w:rsid w:val="00C4700F"/>
    <w:rsid w:val="00C47EE8"/>
    <w:rsid w:val="00C56906"/>
    <w:rsid w:val="00C73C35"/>
    <w:rsid w:val="00C84D43"/>
    <w:rsid w:val="00CA055B"/>
    <w:rsid w:val="00CC7C14"/>
    <w:rsid w:val="00CD0345"/>
    <w:rsid w:val="00CD768B"/>
    <w:rsid w:val="00D00D5A"/>
    <w:rsid w:val="00D05EFE"/>
    <w:rsid w:val="00D12DAA"/>
    <w:rsid w:val="00D57998"/>
    <w:rsid w:val="00DA1D4F"/>
    <w:rsid w:val="00DA3F6B"/>
    <w:rsid w:val="00DE2777"/>
    <w:rsid w:val="00DE290E"/>
    <w:rsid w:val="00DE39F1"/>
    <w:rsid w:val="00DF40E0"/>
    <w:rsid w:val="00DF61FB"/>
    <w:rsid w:val="00DF65E0"/>
    <w:rsid w:val="00E066CC"/>
    <w:rsid w:val="00E13ACA"/>
    <w:rsid w:val="00E17842"/>
    <w:rsid w:val="00E30F85"/>
    <w:rsid w:val="00E3726A"/>
    <w:rsid w:val="00E37C4A"/>
    <w:rsid w:val="00E44897"/>
    <w:rsid w:val="00E45990"/>
    <w:rsid w:val="00E50735"/>
    <w:rsid w:val="00E52C66"/>
    <w:rsid w:val="00E6162D"/>
    <w:rsid w:val="00E65CF6"/>
    <w:rsid w:val="00E6743D"/>
    <w:rsid w:val="00E709E5"/>
    <w:rsid w:val="00E81A78"/>
    <w:rsid w:val="00E82B5F"/>
    <w:rsid w:val="00E83D70"/>
    <w:rsid w:val="00E859D9"/>
    <w:rsid w:val="00E978C4"/>
    <w:rsid w:val="00EA4088"/>
    <w:rsid w:val="00EB0DC2"/>
    <w:rsid w:val="00EB4C70"/>
    <w:rsid w:val="00EB6572"/>
    <w:rsid w:val="00EB6FE1"/>
    <w:rsid w:val="00EC019E"/>
    <w:rsid w:val="00ED03EA"/>
    <w:rsid w:val="00ED49F5"/>
    <w:rsid w:val="00EF0090"/>
    <w:rsid w:val="00EF0A9C"/>
    <w:rsid w:val="00EF0ED2"/>
    <w:rsid w:val="00F31031"/>
    <w:rsid w:val="00F31D01"/>
    <w:rsid w:val="00F55AD8"/>
    <w:rsid w:val="00F61154"/>
    <w:rsid w:val="00F8193B"/>
    <w:rsid w:val="00F87422"/>
    <w:rsid w:val="00F91792"/>
    <w:rsid w:val="00F95ED8"/>
    <w:rsid w:val="00FA5B8B"/>
    <w:rsid w:val="00FA624F"/>
    <w:rsid w:val="00FB2E04"/>
    <w:rsid w:val="00FC3364"/>
    <w:rsid w:val="00FD3F83"/>
    <w:rsid w:val="00FE16B5"/>
    <w:rsid w:val="00FE401A"/>
    <w:rsid w:val="00FF0F83"/>
    <w:rsid w:val="00FF37AA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C144F6"/>
  <w15:docId w15:val="{CE033FB3-3C0D-4EE5-B657-925000FD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A20"/>
  </w:style>
  <w:style w:type="paragraph" w:styleId="Nagwek1">
    <w:name w:val="heading 1"/>
    <w:basedOn w:val="Normalny"/>
    <w:next w:val="Normalny"/>
    <w:link w:val="Nagwek1Znak"/>
    <w:qFormat/>
    <w:rsid w:val="000D7A20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D7A2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0D7A20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0D7A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aliases w:val="Wypunktowanie,Paragfraf,List Paragraph1,L1,Numerowanie,Akapit z listą5,List Paragraph,Preambuła,HŁ_Bullet1,lp1,Normal,Akapit z listą3,Akapit z listą31,Normal2,Obiekt,Wyliczanie,BulletC,Normalny1,CW_Lista,normalny tekst,paragraf,Styl 1"/>
    <w:basedOn w:val="Normalny"/>
    <w:link w:val="AkapitzlistZnak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DF40E0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DF40E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0D7A20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0D7A20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D7A20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0D7A2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WW8Num5z5">
    <w:name w:val="WW8Num5z5"/>
    <w:rsid w:val="000D7A20"/>
  </w:style>
  <w:style w:type="character" w:customStyle="1" w:styleId="WW8Num6z2">
    <w:name w:val="WW8Num6z2"/>
    <w:rsid w:val="000D7A20"/>
  </w:style>
  <w:style w:type="character" w:customStyle="1" w:styleId="WW8Num25z5">
    <w:name w:val="WW8Num25z5"/>
    <w:rsid w:val="000D7A20"/>
  </w:style>
  <w:style w:type="character" w:customStyle="1" w:styleId="WW8Num13z1">
    <w:name w:val="WW8Num13z1"/>
    <w:rsid w:val="000D7A20"/>
  </w:style>
  <w:style w:type="character" w:customStyle="1" w:styleId="WW8Num18z7">
    <w:name w:val="WW8Num18z7"/>
    <w:rsid w:val="000D7A20"/>
  </w:style>
  <w:style w:type="character" w:customStyle="1" w:styleId="WW8Num18z2">
    <w:name w:val="WW8Num18z2"/>
    <w:rsid w:val="000D7A20"/>
  </w:style>
  <w:style w:type="character" w:customStyle="1" w:styleId="WW8Num3z3">
    <w:name w:val="WW8Num3z3"/>
    <w:rsid w:val="000D7A20"/>
  </w:style>
  <w:style w:type="character" w:customStyle="1" w:styleId="WW8Num8z7">
    <w:name w:val="WW8Num8z7"/>
    <w:rsid w:val="000D7A20"/>
  </w:style>
  <w:style w:type="character" w:customStyle="1" w:styleId="Symbolewypunktowania">
    <w:name w:val="Symbole wypunktowania"/>
    <w:rsid w:val="000D7A20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rsid w:val="000D7A20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0D7A20"/>
  </w:style>
  <w:style w:type="character" w:customStyle="1" w:styleId="TekstdymkaZnak">
    <w:name w:val="Tekst dymka Znak"/>
    <w:uiPriority w:val="99"/>
    <w:rsid w:val="000D7A20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0D7A20"/>
  </w:style>
  <w:style w:type="character" w:customStyle="1" w:styleId="WW8Num16z4">
    <w:name w:val="WW8Num16z4"/>
    <w:rsid w:val="000D7A20"/>
  </w:style>
  <w:style w:type="character" w:customStyle="1" w:styleId="TekstpodstawowywcityZnak">
    <w:name w:val="Tekst podstawowy wcięty Znak"/>
    <w:link w:val="Tekstpodstawowywcity"/>
    <w:uiPriority w:val="99"/>
    <w:rsid w:val="000D7A20"/>
    <w:rPr>
      <w:lang w:eastAsia="ar-SA"/>
    </w:rPr>
  </w:style>
  <w:style w:type="character" w:customStyle="1" w:styleId="WW8Num2z1">
    <w:name w:val="WW8Num2z1"/>
    <w:rsid w:val="000D7A20"/>
  </w:style>
  <w:style w:type="character" w:customStyle="1" w:styleId="WW8Num14z7">
    <w:name w:val="WW8Num14z7"/>
    <w:rsid w:val="000D7A20"/>
  </w:style>
  <w:style w:type="character" w:customStyle="1" w:styleId="WW8Num26z0">
    <w:name w:val="WW8Num26z0"/>
    <w:rsid w:val="000D7A20"/>
  </w:style>
  <w:style w:type="character" w:customStyle="1" w:styleId="WW8Num3z4">
    <w:name w:val="WW8Num3z4"/>
    <w:rsid w:val="000D7A20"/>
  </w:style>
  <w:style w:type="character" w:customStyle="1" w:styleId="WW8Num25z6">
    <w:name w:val="WW8Num25z6"/>
    <w:rsid w:val="000D7A20"/>
  </w:style>
  <w:style w:type="character" w:customStyle="1" w:styleId="WW8Num7z7">
    <w:name w:val="WW8Num7z7"/>
    <w:rsid w:val="000D7A20"/>
  </w:style>
  <w:style w:type="character" w:customStyle="1" w:styleId="WW8Num17z8">
    <w:name w:val="WW8Num17z8"/>
    <w:rsid w:val="000D7A20"/>
  </w:style>
  <w:style w:type="character" w:customStyle="1" w:styleId="WW8Num1z1">
    <w:name w:val="WW8Num1z1"/>
    <w:rsid w:val="000D7A20"/>
  </w:style>
  <w:style w:type="character" w:customStyle="1" w:styleId="WW8Num2z5">
    <w:name w:val="WW8Num2z5"/>
    <w:rsid w:val="000D7A20"/>
  </w:style>
  <w:style w:type="character" w:customStyle="1" w:styleId="WW8Num14z0">
    <w:name w:val="WW8Num14z0"/>
    <w:rsid w:val="000D7A20"/>
    <w:rPr>
      <w:rFonts w:hint="default"/>
    </w:rPr>
  </w:style>
  <w:style w:type="character" w:customStyle="1" w:styleId="WW8Num20z3">
    <w:name w:val="WW8Num20z3"/>
    <w:rsid w:val="000D7A20"/>
  </w:style>
  <w:style w:type="character" w:customStyle="1" w:styleId="WW8Num6z5">
    <w:name w:val="WW8Num6z5"/>
    <w:rsid w:val="000D7A20"/>
  </w:style>
  <w:style w:type="character" w:customStyle="1" w:styleId="WW8Num10z7">
    <w:name w:val="WW8Num10z7"/>
    <w:rsid w:val="000D7A20"/>
  </w:style>
  <w:style w:type="character" w:customStyle="1" w:styleId="WW8Num20z4">
    <w:name w:val="WW8Num20z4"/>
    <w:rsid w:val="000D7A20"/>
  </w:style>
  <w:style w:type="character" w:customStyle="1" w:styleId="WW8Num17z0">
    <w:name w:val="WW8Num17z0"/>
    <w:rsid w:val="000D7A20"/>
    <w:rPr>
      <w:rFonts w:hint="default"/>
    </w:rPr>
  </w:style>
  <w:style w:type="character" w:customStyle="1" w:styleId="WW-Absatz-Standardschriftart1">
    <w:name w:val="WW-Absatz-Standardschriftart1"/>
    <w:rsid w:val="000D7A20"/>
  </w:style>
  <w:style w:type="character" w:styleId="Odwoaniedokomentarza">
    <w:name w:val="annotation reference"/>
    <w:uiPriority w:val="99"/>
    <w:unhideWhenUsed/>
    <w:rsid w:val="000D7A20"/>
    <w:rPr>
      <w:sz w:val="16"/>
      <w:szCs w:val="16"/>
    </w:rPr>
  </w:style>
  <w:style w:type="character" w:styleId="UyteHipercze">
    <w:name w:val="FollowedHyperlink"/>
    <w:uiPriority w:val="99"/>
    <w:unhideWhenUsed/>
    <w:rsid w:val="000D7A20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0D7A20"/>
    <w:rPr>
      <w:vertAlign w:val="superscript"/>
    </w:rPr>
  </w:style>
  <w:style w:type="character" w:styleId="Odwoanieprzypisudolnego">
    <w:name w:val="footnote reference"/>
    <w:uiPriority w:val="99"/>
    <w:unhideWhenUsed/>
    <w:rsid w:val="000D7A20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0D7A20"/>
    <w:rPr>
      <w:rFonts w:ascii="Times New Roman" w:hAnsi="Times New Roman"/>
      <w:sz w:val="20"/>
    </w:rPr>
  </w:style>
  <w:style w:type="character" w:styleId="Hipercze">
    <w:name w:val="Hyperlink"/>
    <w:uiPriority w:val="99"/>
    <w:rsid w:val="000D7A20"/>
    <w:rPr>
      <w:color w:val="0000FF"/>
      <w:u w:val="single"/>
    </w:rPr>
  </w:style>
  <w:style w:type="character" w:customStyle="1" w:styleId="WW8Num8z3">
    <w:name w:val="WW8Num8z3"/>
    <w:rsid w:val="000D7A20"/>
  </w:style>
  <w:style w:type="character" w:customStyle="1" w:styleId="WW8Num3z6">
    <w:name w:val="WW8Num3z6"/>
    <w:rsid w:val="000D7A20"/>
  </w:style>
  <w:style w:type="character" w:customStyle="1" w:styleId="WW8Num3z1">
    <w:name w:val="WW8Num3z1"/>
    <w:rsid w:val="000D7A20"/>
  </w:style>
  <w:style w:type="character" w:customStyle="1" w:styleId="TematkomentarzaZnak">
    <w:name w:val="Temat komentarza Znak"/>
    <w:link w:val="Tematkomentarza"/>
    <w:uiPriority w:val="99"/>
    <w:rsid w:val="000D7A20"/>
    <w:rPr>
      <w:b/>
      <w:bCs/>
      <w:lang w:eastAsia="ar-SA"/>
    </w:rPr>
  </w:style>
  <w:style w:type="character" w:customStyle="1" w:styleId="WW8Num2z4">
    <w:name w:val="WW8Num2z4"/>
    <w:rsid w:val="000D7A20"/>
  </w:style>
  <w:style w:type="character" w:customStyle="1" w:styleId="WW8Num14z5">
    <w:name w:val="WW8Num14z5"/>
    <w:rsid w:val="000D7A20"/>
  </w:style>
  <w:style w:type="character" w:customStyle="1" w:styleId="WW8Num25z0">
    <w:name w:val="WW8Num25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0D7A20"/>
  </w:style>
  <w:style w:type="character" w:customStyle="1" w:styleId="WW8Num10z0">
    <w:name w:val="WW8Num10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0D7A20"/>
  </w:style>
  <w:style w:type="character" w:customStyle="1" w:styleId="WW8Num10z1">
    <w:name w:val="WW8Num10z1"/>
    <w:rsid w:val="000D7A20"/>
  </w:style>
  <w:style w:type="character" w:customStyle="1" w:styleId="WW8Num6z3">
    <w:name w:val="WW8Num6z3"/>
    <w:rsid w:val="000D7A20"/>
  </w:style>
  <w:style w:type="character" w:customStyle="1" w:styleId="WW8Num26z1">
    <w:name w:val="WW8Num26z1"/>
    <w:rsid w:val="000D7A20"/>
  </w:style>
  <w:style w:type="character" w:customStyle="1" w:styleId="SIWZtekstZnak">
    <w:name w:val="SIWZ_tekst Znak"/>
    <w:link w:val="SIWZtekst"/>
    <w:locked/>
    <w:rsid w:val="000D7A20"/>
    <w:rPr>
      <w:rFonts w:ascii="Arial" w:hAnsi="Arial" w:cs="Arial"/>
    </w:rPr>
  </w:style>
  <w:style w:type="character" w:customStyle="1" w:styleId="WW8Num3z0">
    <w:name w:val="WW8Num3z0"/>
    <w:rsid w:val="000D7A20"/>
    <w:rPr>
      <w:bCs/>
      <w:i w:val="0"/>
    </w:rPr>
  </w:style>
  <w:style w:type="character" w:customStyle="1" w:styleId="NormalBoldChar">
    <w:name w:val="NormalBold Char"/>
    <w:link w:val="NormalBold"/>
    <w:locked/>
    <w:rsid w:val="000D7A20"/>
    <w:rPr>
      <w:b/>
      <w:sz w:val="24"/>
      <w:lang w:eastAsia="en-GB"/>
    </w:rPr>
  </w:style>
  <w:style w:type="character" w:customStyle="1" w:styleId="WW8Num5z2">
    <w:name w:val="WW8Num5z2"/>
    <w:rsid w:val="000D7A20"/>
  </w:style>
  <w:style w:type="character" w:customStyle="1" w:styleId="WW8Num12z6">
    <w:name w:val="WW8Num12z6"/>
    <w:rsid w:val="000D7A20"/>
  </w:style>
  <w:style w:type="character" w:customStyle="1" w:styleId="WW8Num17z1">
    <w:name w:val="WW8Num17z1"/>
    <w:rsid w:val="000D7A20"/>
  </w:style>
  <w:style w:type="character" w:customStyle="1" w:styleId="WW8Num7z2">
    <w:name w:val="WW8Num7z2"/>
    <w:rsid w:val="000D7A20"/>
  </w:style>
  <w:style w:type="character" w:customStyle="1" w:styleId="WW8Num8z6">
    <w:name w:val="WW8Num8z6"/>
    <w:rsid w:val="000D7A20"/>
  </w:style>
  <w:style w:type="character" w:customStyle="1" w:styleId="WW8Num27z1">
    <w:name w:val="WW8Num27z1"/>
    <w:rsid w:val="000D7A20"/>
  </w:style>
  <w:style w:type="character" w:customStyle="1" w:styleId="WW8Num14z2">
    <w:name w:val="WW8Num14z2"/>
    <w:rsid w:val="000D7A20"/>
  </w:style>
  <w:style w:type="character" w:customStyle="1" w:styleId="WW8Num8z2">
    <w:name w:val="WW8Num8z2"/>
    <w:rsid w:val="000D7A20"/>
  </w:style>
  <w:style w:type="character" w:customStyle="1" w:styleId="TekstprzypisukocowegoZnak">
    <w:name w:val="Tekst przypisu końcowego Znak"/>
    <w:link w:val="Tekstprzypisukocowego"/>
    <w:uiPriority w:val="99"/>
    <w:rsid w:val="000D7A20"/>
    <w:rPr>
      <w:lang w:eastAsia="ar-SA"/>
    </w:rPr>
  </w:style>
  <w:style w:type="character" w:customStyle="1" w:styleId="WW8Num17z4">
    <w:name w:val="WW8Num17z4"/>
    <w:rsid w:val="000D7A20"/>
  </w:style>
  <w:style w:type="character" w:customStyle="1" w:styleId="WW8Num15z0">
    <w:name w:val="WW8Num15z0"/>
    <w:rsid w:val="000D7A20"/>
    <w:rPr>
      <w:rFonts w:hint="default"/>
    </w:rPr>
  </w:style>
  <w:style w:type="character" w:customStyle="1" w:styleId="WW8Num6z8">
    <w:name w:val="WW8Num6z8"/>
    <w:rsid w:val="000D7A20"/>
  </w:style>
  <w:style w:type="character" w:customStyle="1" w:styleId="WW8Num1z0">
    <w:name w:val="WW8Num1z0"/>
    <w:rsid w:val="000D7A20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0D7A20"/>
  </w:style>
  <w:style w:type="character" w:customStyle="1" w:styleId="WW8Num24z1">
    <w:name w:val="WW8Num24z1"/>
    <w:rsid w:val="000D7A20"/>
    <w:rPr>
      <w:rFonts w:ascii="Courier New" w:hAnsi="Courier New" w:cs="Courier New" w:hint="default"/>
    </w:rPr>
  </w:style>
  <w:style w:type="character" w:customStyle="1" w:styleId="WW8Num14z8">
    <w:name w:val="WW8Num14z8"/>
    <w:rsid w:val="000D7A20"/>
  </w:style>
  <w:style w:type="character" w:customStyle="1" w:styleId="WW8Num14z3">
    <w:name w:val="WW8Num14z3"/>
    <w:rsid w:val="000D7A20"/>
  </w:style>
  <w:style w:type="character" w:customStyle="1" w:styleId="WW8Num2z7">
    <w:name w:val="WW8Num2z7"/>
    <w:rsid w:val="000D7A20"/>
  </w:style>
  <w:style w:type="character" w:customStyle="1" w:styleId="WW8Num25z8">
    <w:name w:val="WW8Num25z8"/>
    <w:rsid w:val="000D7A20"/>
  </w:style>
  <w:style w:type="character" w:customStyle="1" w:styleId="WW8Num23z8">
    <w:name w:val="WW8Num23z8"/>
    <w:rsid w:val="000D7A20"/>
  </w:style>
  <w:style w:type="character" w:customStyle="1" w:styleId="WW8Num17z3">
    <w:name w:val="WW8Num17z3"/>
    <w:rsid w:val="000D7A20"/>
  </w:style>
  <w:style w:type="character" w:customStyle="1" w:styleId="highlightedsearchterm">
    <w:name w:val="highlightedsearchterm"/>
    <w:basedOn w:val="Domylnaczcionkaakapitu"/>
    <w:rsid w:val="000D7A20"/>
  </w:style>
  <w:style w:type="character" w:customStyle="1" w:styleId="WW8Num9z2">
    <w:name w:val="WW8Num9z2"/>
    <w:rsid w:val="000D7A20"/>
    <w:rPr>
      <w:rFonts w:ascii="Wingdings" w:hAnsi="Wingdings" w:cs="Wingdings" w:hint="default"/>
    </w:rPr>
  </w:style>
  <w:style w:type="character" w:customStyle="1" w:styleId="WW8Num7z4">
    <w:name w:val="WW8Num7z4"/>
    <w:rsid w:val="000D7A20"/>
  </w:style>
  <w:style w:type="character" w:customStyle="1" w:styleId="WW8Num25z7">
    <w:name w:val="WW8Num25z7"/>
    <w:rsid w:val="000D7A20"/>
  </w:style>
  <w:style w:type="character" w:customStyle="1" w:styleId="WW8Num1z5">
    <w:name w:val="WW8Num1z5"/>
    <w:rsid w:val="000D7A20"/>
  </w:style>
  <w:style w:type="character" w:customStyle="1" w:styleId="WW8Num16z8">
    <w:name w:val="WW8Num16z8"/>
    <w:rsid w:val="000D7A20"/>
  </w:style>
  <w:style w:type="character" w:customStyle="1" w:styleId="WW8Num26z4">
    <w:name w:val="WW8Num26z4"/>
    <w:rsid w:val="000D7A20"/>
  </w:style>
  <w:style w:type="character" w:customStyle="1" w:styleId="WW8Num17z5">
    <w:name w:val="WW8Num17z5"/>
    <w:rsid w:val="000D7A20"/>
  </w:style>
  <w:style w:type="character" w:customStyle="1" w:styleId="WW8Num12z7">
    <w:name w:val="WW8Num12z7"/>
    <w:rsid w:val="000D7A20"/>
  </w:style>
  <w:style w:type="character" w:customStyle="1" w:styleId="WW8Num7z0">
    <w:name w:val="WW8Num7z0"/>
    <w:rsid w:val="000D7A20"/>
    <w:rPr>
      <w:rFonts w:hint="default"/>
    </w:rPr>
  </w:style>
  <w:style w:type="character" w:customStyle="1" w:styleId="WW8Num6z1">
    <w:name w:val="WW8Num6z1"/>
    <w:rsid w:val="000D7A20"/>
  </w:style>
  <w:style w:type="character" w:customStyle="1" w:styleId="WW8Num19z6">
    <w:name w:val="WW8Num19z6"/>
    <w:rsid w:val="000D7A20"/>
  </w:style>
  <w:style w:type="character" w:customStyle="1" w:styleId="WW8Num2z2">
    <w:name w:val="WW8Num2z2"/>
    <w:rsid w:val="000D7A20"/>
  </w:style>
  <w:style w:type="character" w:customStyle="1" w:styleId="WW8Num26z8">
    <w:name w:val="WW8Num26z8"/>
    <w:rsid w:val="000D7A20"/>
  </w:style>
  <w:style w:type="character" w:customStyle="1" w:styleId="WW8Num5z0">
    <w:name w:val="WW8Num5z0"/>
    <w:rsid w:val="000D7A20"/>
    <w:rPr>
      <w:rFonts w:hint="default"/>
    </w:rPr>
  </w:style>
  <w:style w:type="character" w:customStyle="1" w:styleId="WW8Num7z3">
    <w:name w:val="WW8Num7z3"/>
    <w:rsid w:val="000D7A20"/>
  </w:style>
  <w:style w:type="character" w:customStyle="1" w:styleId="WW8Num6z0">
    <w:name w:val="WW8Num6z0"/>
    <w:rsid w:val="000D7A20"/>
    <w:rPr>
      <w:rFonts w:hint="default"/>
    </w:rPr>
  </w:style>
  <w:style w:type="character" w:customStyle="1" w:styleId="WW8Num12z4">
    <w:name w:val="WW8Num12z4"/>
    <w:rsid w:val="000D7A20"/>
  </w:style>
  <w:style w:type="character" w:customStyle="1" w:styleId="WW8Num26z6">
    <w:name w:val="WW8Num26z6"/>
    <w:rsid w:val="000D7A20"/>
  </w:style>
  <w:style w:type="character" w:customStyle="1" w:styleId="WW8Num15z1">
    <w:name w:val="WW8Num15z1"/>
    <w:rsid w:val="000D7A20"/>
  </w:style>
  <w:style w:type="character" w:customStyle="1" w:styleId="WW8Num8z4">
    <w:name w:val="WW8Num8z4"/>
    <w:rsid w:val="000D7A20"/>
  </w:style>
  <w:style w:type="character" w:customStyle="1" w:styleId="Teksttreci74">
    <w:name w:val="Tekst treści74"/>
    <w:rsid w:val="000D7A2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0D7A20"/>
  </w:style>
  <w:style w:type="character" w:customStyle="1" w:styleId="WW8Num15z3">
    <w:name w:val="WW8Num15z3"/>
    <w:rsid w:val="000D7A20"/>
  </w:style>
  <w:style w:type="character" w:customStyle="1" w:styleId="WW8Num10z2">
    <w:name w:val="WW8Num10z2"/>
    <w:rsid w:val="000D7A20"/>
  </w:style>
  <w:style w:type="character" w:customStyle="1" w:styleId="TytuZnak">
    <w:name w:val="Tytuł Znak"/>
    <w:link w:val="Tytu"/>
    <w:rsid w:val="000D7A20"/>
    <w:rPr>
      <w:b/>
      <w:sz w:val="24"/>
    </w:rPr>
  </w:style>
  <w:style w:type="character" w:customStyle="1" w:styleId="WW8Num17z6">
    <w:name w:val="WW8Num17z6"/>
    <w:rsid w:val="000D7A20"/>
  </w:style>
  <w:style w:type="character" w:customStyle="1" w:styleId="WW8Num25z1">
    <w:name w:val="WW8Num25z1"/>
    <w:rsid w:val="000D7A20"/>
  </w:style>
  <w:style w:type="character" w:customStyle="1" w:styleId="WW8Num16z1">
    <w:name w:val="WW8Num16z1"/>
    <w:rsid w:val="000D7A20"/>
  </w:style>
  <w:style w:type="character" w:customStyle="1" w:styleId="Absatz-Standardschriftart">
    <w:name w:val="Absatz-Standardschriftart"/>
    <w:rsid w:val="000D7A20"/>
  </w:style>
  <w:style w:type="character" w:customStyle="1" w:styleId="WW8Num9z3">
    <w:name w:val="WW8Num9z3"/>
    <w:rsid w:val="000D7A20"/>
    <w:rPr>
      <w:rFonts w:ascii="Symbol" w:hAnsi="Symbol" w:cs="Symbol" w:hint="default"/>
    </w:rPr>
  </w:style>
  <w:style w:type="character" w:customStyle="1" w:styleId="WW8Num3z2">
    <w:name w:val="WW8Num3z2"/>
    <w:rsid w:val="000D7A20"/>
  </w:style>
  <w:style w:type="character" w:customStyle="1" w:styleId="WW8Num1z7">
    <w:name w:val="WW8Num1z7"/>
    <w:rsid w:val="000D7A20"/>
  </w:style>
  <w:style w:type="character" w:customStyle="1" w:styleId="WW8Num12z8">
    <w:name w:val="WW8Num12z8"/>
    <w:rsid w:val="000D7A20"/>
  </w:style>
  <w:style w:type="character" w:customStyle="1" w:styleId="WW8Num20z2">
    <w:name w:val="WW8Num20z2"/>
    <w:rsid w:val="000D7A20"/>
  </w:style>
  <w:style w:type="character" w:customStyle="1" w:styleId="WW8Num21z7">
    <w:name w:val="WW8Num21z7"/>
    <w:rsid w:val="000D7A20"/>
  </w:style>
  <w:style w:type="character" w:customStyle="1" w:styleId="WW8Num7z6">
    <w:name w:val="WW8Num7z6"/>
    <w:rsid w:val="000D7A20"/>
  </w:style>
  <w:style w:type="character" w:customStyle="1" w:styleId="WW8Num11z2">
    <w:name w:val="WW8Num11z2"/>
    <w:rsid w:val="000D7A20"/>
  </w:style>
  <w:style w:type="character" w:customStyle="1" w:styleId="WW8Num2z8">
    <w:name w:val="WW8Num2z8"/>
    <w:rsid w:val="000D7A20"/>
  </w:style>
  <w:style w:type="character" w:customStyle="1" w:styleId="WW8Num23z7">
    <w:name w:val="WW8Num23z7"/>
    <w:rsid w:val="000D7A20"/>
  </w:style>
  <w:style w:type="character" w:customStyle="1" w:styleId="WW8Num11z0">
    <w:name w:val="WW8Num11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0D7A20"/>
  </w:style>
  <w:style w:type="character" w:customStyle="1" w:styleId="WW8Num8z5">
    <w:name w:val="WW8Num8z5"/>
    <w:rsid w:val="000D7A20"/>
  </w:style>
  <w:style w:type="character" w:customStyle="1" w:styleId="WW8Num16z6">
    <w:name w:val="WW8Num16z6"/>
    <w:rsid w:val="000D7A20"/>
  </w:style>
  <w:style w:type="character" w:customStyle="1" w:styleId="WW8Num1z6">
    <w:name w:val="WW8Num1z6"/>
    <w:rsid w:val="000D7A20"/>
  </w:style>
  <w:style w:type="character" w:customStyle="1" w:styleId="WW8Num9z0">
    <w:name w:val="WW8Num9z0"/>
    <w:rsid w:val="000D7A20"/>
    <w:rPr>
      <w:rFonts w:ascii="Symbol" w:hAnsi="Symbol" w:cs="OpenSymbol"/>
    </w:rPr>
  </w:style>
  <w:style w:type="character" w:customStyle="1" w:styleId="WW8Num16z0">
    <w:name w:val="WW8Num16z0"/>
    <w:rsid w:val="000D7A2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0D7A20"/>
  </w:style>
  <w:style w:type="character" w:customStyle="1" w:styleId="WW8Num19z8">
    <w:name w:val="WW8Num19z8"/>
    <w:rsid w:val="000D7A20"/>
  </w:style>
  <w:style w:type="character" w:customStyle="1" w:styleId="WW8Num1z4">
    <w:name w:val="WW8Num1z4"/>
    <w:rsid w:val="000D7A20"/>
  </w:style>
  <w:style w:type="character" w:customStyle="1" w:styleId="WW8Num18z6">
    <w:name w:val="WW8Num18z6"/>
    <w:rsid w:val="000D7A20"/>
  </w:style>
  <w:style w:type="character" w:customStyle="1" w:styleId="WW8Num2z0">
    <w:name w:val="WW8Num2z0"/>
    <w:rsid w:val="000D7A20"/>
    <w:rPr>
      <w:rFonts w:hint="default"/>
    </w:rPr>
  </w:style>
  <w:style w:type="character" w:customStyle="1" w:styleId="WW8Num13z3">
    <w:name w:val="WW8Num13z3"/>
    <w:rsid w:val="000D7A20"/>
  </w:style>
  <w:style w:type="character" w:customStyle="1" w:styleId="TekstkomentarzaZnak">
    <w:name w:val="Tekst komentarza Znak"/>
    <w:link w:val="Tekstkomentarza"/>
    <w:uiPriority w:val="99"/>
    <w:rsid w:val="000D7A20"/>
    <w:rPr>
      <w:lang w:eastAsia="ar-SA"/>
    </w:rPr>
  </w:style>
  <w:style w:type="character" w:customStyle="1" w:styleId="WW8Num21z0">
    <w:name w:val="WW8Num21z0"/>
    <w:rsid w:val="000D7A2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0D7A20"/>
  </w:style>
  <w:style w:type="character" w:customStyle="1" w:styleId="WW8Num26z5">
    <w:name w:val="WW8Num26z5"/>
    <w:rsid w:val="000D7A20"/>
  </w:style>
  <w:style w:type="character" w:customStyle="1" w:styleId="WW8Num5z4">
    <w:name w:val="WW8Num5z4"/>
    <w:rsid w:val="000D7A20"/>
  </w:style>
  <w:style w:type="character" w:customStyle="1" w:styleId="WW8Num4z0">
    <w:name w:val="WW8Num4z0"/>
    <w:rsid w:val="000D7A20"/>
    <w:rPr>
      <w:rFonts w:ascii="Verdana" w:hAnsi="Verdana" w:cs="Arial" w:hint="default"/>
      <w:szCs w:val="20"/>
    </w:rPr>
  </w:style>
  <w:style w:type="character" w:customStyle="1" w:styleId="WW8Num20z0">
    <w:name w:val="WW8Num20z0"/>
    <w:rsid w:val="000D7A20"/>
    <w:rPr>
      <w:rFonts w:hint="default"/>
    </w:rPr>
  </w:style>
  <w:style w:type="character" w:customStyle="1" w:styleId="WW8Num15z7">
    <w:name w:val="WW8Num15z7"/>
    <w:rsid w:val="000D7A20"/>
  </w:style>
  <w:style w:type="character" w:customStyle="1" w:styleId="WW8Num20z1">
    <w:name w:val="WW8Num20z1"/>
    <w:rsid w:val="000D7A20"/>
  </w:style>
  <w:style w:type="character" w:customStyle="1" w:styleId="WW8Num18z1">
    <w:name w:val="WW8Num18z1"/>
    <w:rsid w:val="000D7A20"/>
  </w:style>
  <w:style w:type="character" w:customStyle="1" w:styleId="WW8Num7z8">
    <w:name w:val="WW8Num7z8"/>
    <w:rsid w:val="000D7A20"/>
  </w:style>
  <w:style w:type="character" w:customStyle="1" w:styleId="PodtytuZnak">
    <w:name w:val="Podtytuł Znak"/>
    <w:link w:val="Podtytu"/>
    <w:rsid w:val="000D7A20"/>
    <w:rPr>
      <w:rFonts w:ascii="Arial" w:eastAsia="Calibri" w:hAnsi="Arial" w:cs="Arial"/>
    </w:rPr>
  </w:style>
  <w:style w:type="character" w:customStyle="1" w:styleId="WW8Num15z4">
    <w:name w:val="WW8Num15z4"/>
    <w:rsid w:val="000D7A20"/>
  </w:style>
  <w:style w:type="character" w:customStyle="1" w:styleId="WW8Num15z2">
    <w:name w:val="WW8Num15z2"/>
    <w:rsid w:val="000D7A20"/>
  </w:style>
  <w:style w:type="character" w:customStyle="1" w:styleId="WW8Num12z2">
    <w:name w:val="WW8Num12z2"/>
    <w:rsid w:val="000D7A20"/>
  </w:style>
  <w:style w:type="character" w:customStyle="1" w:styleId="WW8Num13z5">
    <w:name w:val="WW8Num13z5"/>
    <w:rsid w:val="000D7A20"/>
  </w:style>
  <w:style w:type="character" w:customStyle="1" w:styleId="WW8Num6z6">
    <w:name w:val="WW8Num6z6"/>
    <w:rsid w:val="000D7A20"/>
  </w:style>
  <w:style w:type="character" w:customStyle="1" w:styleId="TekstpodstawowyZnak">
    <w:name w:val="Tekst podstawowy Znak"/>
    <w:link w:val="Tekstpodstawowy"/>
    <w:uiPriority w:val="99"/>
    <w:rsid w:val="000D7A20"/>
    <w:rPr>
      <w:lang w:eastAsia="ar-SA"/>
    </w:rPr>
  </w:style>
  <w:style w:type="character" w:customStyle="1" w:styleId="WW8Num15z6">
    <w:name w:val="WW8Num15z6"/>
    <w:rsid w:val="000D7A20"/>
  </w:style>
  <w:style w:type="character" w:customStyle="1" w:styleId="WW8Num5z1">
    <w:name w:val="WW8Num5z1"/>
    <w:rsid w:val="000D7A20"/>
  </w:style>
  <w:style w:type="character" w:customStyle="1" w:styleId="WW8Num9z1">
    <w:name w:val="WW8Num9z1"/>
    <w:rsid w:val="000D7A20"/>
    <w:rPr>
      <w:rFonts w:ascii="Courier New" w:hAnsi="Courier New" w:cs="Courier New" w:hint="default"/>
    </w:rPr>
  </w:style>
  <w:style w:type="character" w:customStyle="1" w:styleId="WW8Num5z3">
    <w:name w:val="WW8Num5z3"/>
    <w:rsid w:val="000D7A20"/>
  </w:style>
  <w:style w:type="character" w:customStyle="1" w:styleId="WW8Num18z0">
    <w:name w:val="WW8Num18z0"/>
    <w:rsid w:val="000D7A20"/>
    <w:rPr>
      <w:rFonts w:cs="Verdana" w:hint="default"/>
    </w:rPr>
  </w:style>
  <w:style w:type="character" w:customStyle="1" w:styleId="WW8Num10z6">
    <w:name w:val="WW8Num10z6"/>
    <w:rsid w:val="000D7A20"/>
  </w:style>
  <w:style w:type="character" w:customStyle="1" w:styleId="TekstprzypisudolnegoZnak">
    <w:name w:val="Tekst przypisu dolnego Znak"/>
    <w:link w:val="Tekstprzypisudolnego"/>
    <w:uiPriority w:val="99"/>
    <w:rsid w:val="000D7A20"/>
    <w:rPr>
      <w:rFonts w:eastAsia="Calibri"/>
      <w:lang w:eastAsia="en-GB"/>
    </w:rPr>
  </w:style>
  <w:style w:type="character" w:customStyle="1" w:styleId="WW8Num20z5">
    <w:name w:val="WW8Num20z5"/>
    <w:rsid w:val="000D7A20"/>
  </w:style>
  <w:style w:type="character" w:customStyle="1" w:styleId="WW8Num8z1">
    <w:name w:val="WW8Num8z1"/>
    <w:rsid w:val="000D7A20"/>
  </w:style>
  <w:style w:type="character" w:customStyle="1" w:styleId="WW8Num13z6">
    <w:name w:val="WW8Num13z6"/>
    <w:rsid w:val="000D7A20"/>
  </w:style>
  <w:style w:type="character" w:customStyle="1" w:styleId="WW8Num19z1">
    <w:name w:val="WW8Num19z1"/>
    <w:rsid w:val="000D7A20"/>
  </w:style>
  <w:style w:type="character" w:customStyle="1" w:styleId="WW8Num16z3">
    <w:name w:val="WW8Num16z3"/>
    <w:rsid w:val="000D7A20"/>
  </w:style>
  <w:style w:type="character" w:customStyle="1" w:styleId="WW8Num4z3">
    <w:name w:val="WW8Num4z3"/>
    <w:rsid w:val="000D7A20"/>
  </w:style>
  <w:style w:type="character" w:customStyle="1" w:styleId="WW8Num26z2">
    <w:name w:val="WW8Num26z2"/>
    <w:rsid w:val="000D7A20"/>
  </w:style>
  <w:style w:type="character" w:customStyle="1" w:styleId="WW8Num4z2">
    <w:name w:val="WW8Num4z2"/>
    <w:rsid w:val="000D7A20"/>
  </w:style>
  <w:style w:type="character" w:customStyle="1" w:styleId="WW8Num19z3">
    <w:name w:val="WW8Num19z3"/>
    <w:rsid w:val="000D7A20"/>
  </w:style>
  <w:style w:type="character" w:customStyle="1" w:styleId="WW8Num11z1">
    <w:name w:val="WW8Num11z1"/>
    <w:rsid w:val="000D7A20"/>
  </w:style>
  <w:style w:type="character" w:customStyle="1" w:styleId="WW8Num4z5">
    <w:name w:val="WW8Num4z5"/>
    <w:rsid w:val="000D7A20"/>
  </w:style>
  <w:style w:type="character" w:customStyle="1" w:styleId="WW8Num19z5">
    <w:name w:val="WW8Num19z5"/>
    <w:rsid w:val="000D7A20"/>
  </w:style>
  <w:style w:type="character" w:customStyle="1" w:styleId="WW8Num10z5">
    <w:name w:val="WW8Num10z5"/>
    <w:rsid w:val="000D7A20"/>
  </w:style>
  <w:style w:type="character" w:customStyle="1" w:styleId="WW8Num1z3">
    <w:name w:val="WW8Num1z3"/>
    <w:rsid w:val="000D7A20"/>
  </w:style>
  <w:style w:type="character" w:customStyle="1" w:styleId="WW8Num7z5">
    <w:name w:val="WW8Num7z5"/>
    <w:rsid w:val="000D7A20"/>
  </w:style>
  <w:style w:type="character" w:customStyle="1" w:styleId="WW8Num18z3">
    <w:name w:val="WW8Num18z3"/>
    <w:rsid w:val="000D7A20"/>
  </w:style>
  <w:style w:type="character" w:customStyle="1" w:styleId="WW8Num14z1">
    <w:name w:val="WW8Num14z1"/>
    <w:rsid w:val="000D7A20"/>
  </w:style>
  <w:style w:type="character" w:customStyle="1" w:styleId="WW8Num4z6">
    <w:name w:val="WW8Num4z6"/>
    <w:rsid w:val="000D7A20"/>
  </w:style>
  <w:style w:type="character" w:customStyle="1" w:styleId="WW8Num14z4">
    <w:name w:val="WW8Num14z4"/>
    <w:rsid w:val="000D7A20"/>
  </w:style>
  <w:style w:type="character" w:customStyle="1" w:styleId="WW8Num2z6">
    <w:name w:val="WW8Num2z6"/>
    <w:rsid w:val="000D7A20"/>
  </w:style>
  <w:style w:type="character" w:customStyle="1" w:styleId="WW8Num15z5">
    <w:name w:val="WW8Num15z5"/>
    <w:rsid w:val="000D7A20"/>
  </w:style>
  <w:style w:type="character" w:customStyle="1" w:styleId="WW8Num27z2">
    <w:name w:val="WW8Num27z2"/>
    <w:rsid w:val="000D7A20"/>
  </w:style>
  <w:style w:type="character" w:customStyle="1" w:styleId="WW8Num10z3">
    <w:name w:val="WW8Num10z3"/>
    <w:rsid w:val="000D7A20"/>
  </w:style>
  <w:style w:type="character" w:customStyle="1" w:styleId="WW8Num10z8">
    <w:name w:val="WW8Num10z8"/>
    <w:rsid w:val="000D7A20"/>
  </w:style>
  <w:style w:type="character" w:customStyle="1" w:styleId="WW8Num1z2">
    <w:name w:val="WW8Num1z2"/>
    <w:rsid w:val="000D7A20"/>
  </w:style>
  <w:style w:type="character" w:customStyle="1" w:styleId="WW8Num25z2">
    <w:name w:val="WW8Num25z2"/>
    <w:rsid w:val="000D7A20"/>
  </w:style>
  <w:style w:type="character" w:customStyle="1" w:styleId="WW8Num8z0">
    <w:name w:val="WW8Num8z0"/>
    <w:rsid w:val="000D7A20"/>
    <w:rPr>
      <w:rFonts w:ascii="Symbol" w:hAnsi="Symbol" w:cs="OpenSymbol"/>
    </w:rPr>
  </w:style>
  <w:style w:type="character" w:customStyle="1" w:styleId="WW8Num3z5">
    <w:name w:val="WW8Num3z5"/>
    <w:rsid w:val="000D7A20"/>
  </w:style>
  <w:style w:type="character" w:customStyle="1" w:styleId="WW8Num27z0">
    <w:name w:val="WW8Num27z0"/>
    <w:rsid w:val="000D7A20"/>
    <w:rPr>
      <w:rFonts w:hint="default"/>
    </w:rPr>
  </w:style>
  <w:style w:type="character" w:customStyle="1" w:styleId="WW8Num18z8">
    <w:name w:val="WW8Num18z8"/>
    <w:rsid w:val="000D7A20"/>
  </w:style>
  <w:style w:type="character" w:customStyle="1" w:styleId="WW8Num12z3">
    <w:name w:val="WW8Num12z3"/>
    <w:rsid w:val="000D7A20"/>
  </w:style>
  <w:style w:type="character" w:customStyle="1" w:styleId="WW8Num5z6">
    <w:name w:val="WW8Num5z6"/>
    <w:rsid w:val="000D7A20"/>
  </w:style>
  <w:style w:type="character" w:customStyle="1" w:styleId="WW8Num24z0">
    <w:name w:val="WW8Num24z0"/>
    <w:rsid w:val="000D7A2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0D7A20"/>
  </w:style>
  <w:style w:type="character" w:customStyle="1" w:styleId="DeltaViewInsertion">
    <w:name w:val="DeltaView Insertion"/>
    <w:rsid w:val="000D7A20"/>
    <w:rPr>
      <w:b/>
      <w:i/>
      <w:spacing w:val="0"/>
    </w:rPr>
  </w:style>
  <w:style w:type="character" w:customStyle="1" w:styleId="WW8Num5z8">
    <w:name w:val="WW8Num5z8"/>
    <w:rsid w:val="000D7A20"/>
  </w:style>
  <w:style w:type="character" w:customStyle="1" w:styleId="Znakinumeracji">
    <w:name w:val="Znaki numeracji"/>
    <w:rsid w:val="000D7A20"/>
  </w:style>
  <w:style w:type="character" w:customStyle="1" w:styleId="WW8Num3z8">
    <w:name w:val="WW8Num3z8"/>
    <w:rsid w:val="000D7A20"/>
  </w:style>
  <w:style w:type="character" w:customStyle="1" w:styleId="WW8Num13z7">
    <w:name w:val="WW8Num13z7"/>
    <w:rsid w:val="000D7A20"/>
  </w:style>
  <w:style w:type="character" w:customStyle="1" w:styleId="WW8Num19z0">
    <w:name w:val="WW8Num19z0"/>
    <w:rsid w:val="000D7A2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0D7A20"/>
  </w:style>
  <w:style w:type="character" w:customStyle="1" w:styleId="WW8Num11z3">
    <w:name w:val="WW8Num11z3"/>
    <w:rsid w:val="000D7A20"/>
  </w:style>
  <w:style w:type="character" w:customStyle="1" w:styleId="WW8Num18z4">
    <w:name w:val="WW8Num18z4"/>
    <w:rsid w:val="000D7A20"/>
  </w:style>
  <w:style w:type="character" w:customStyle="1" w:styleId="WW8Num24z2">
    <w:name w:val="WW8Num24z2"/>
    <w:rsid w:val="000D7A20"/>
    <w:rPr>
      <w:rFonts w:ascii="Wingdings" w:hAnsi="Wingdings" w:cs="Wingdings" w:hint="default"/>
    </w:rPr>
  </w:style>
  <w:style w:type="character" w:customStyle="1" w:styleId="WW8Num5z7">
    <w:name w:val="WW8Num5z7"/>
    <w:rsid w:val="000D7A20"/>
  </w:style>
  <w:style w:type="character" w:customStyle="1" w:styleId="WW8Num4z8">
    <w:name w:val="WW8Num4z8"/>
    <w:rsid w:val="000D7A20"/>
  </w:style>
  <w:style w:type="character" w:customStyle="1" w:styleId="WW8Num11z4">
    <w:name w:val="WW8Num11z4"/>
    <w:rsid w:val="000D7A20"/>
  </w:style>
  <w:style w:type="character" w:customStyle="1" w:styleId="WW8Num11z5">
    <w:name w:val="WW8Num11z5"/>
    <w:rsid w:val="000D7A20"/>
  </w:style>
  <w:style w:type="character" w:customStyle="1" w:styleId="WW8Num4z1">
    <w:name w:val="WW8Num4z1"/>
    <w:rsid w:val="000D7A20"/>
  </w:style>
  <w:style w:type="character" w:customStyle="1" w:styleId="WW8Num12z1">
    <w:name w:val="WW8Num12z1"/>
    <w:rsid w:val="000D7A20"/>
  </w:style>
  <w:style w:type="character" w:customStyle="1" w:styleId="WW8Num11z7">
    <w:name w:val="WW8Num11z7"/>
    <w:rsid w:val="000D7A20"/>
  </w:style>
  <w:style w:type="character" w:customStyle="1" w:styleId="WW8Num11z8">
    <w:name w:val="WW8Num11z8"/>
    <w:rsid w:val="000D7A20"/>
  </w:style>
  <w:style w:type="character" w:customStyle="1" w:styleId="WW8Num6z7">
    <w:name w:val="WW8Num6z7"/>
    <w:rsid w:val="000D7A20"/>
  </w:style>
  <w:style w:type="character" w:customStyle="1" w:styleId="WW8Num16z2">
    <w:name w:val="WW8Num16z2"/>
    <w:rsid w:val="000D7A20"/>
  </w:style>
  <w:style w:type="character" w:customStyle="1" w:styleId="WW8Num11z6">
    <w:name w:val="WW8Num11z6"/>
    <w:rsid w:val="000D7A20"/>
  </w:style>
  <w:style w:type="character" w:customStyle="1" w:styleId="WW8Num14z6">
    <w:name w:val="WW8Num14z6"/>
    <w:rsid w:val="000D7A20"/>
  </w:style>
  <w:style w:type="character" w:customStyle="1" w:styleId="ZwykytekstZnak">
    <w:name w:val="Zwykły tekst Znak"/>
    <w:link w:val="Zwykytekst"/>
    <w:rsid w:val="000D7A20"/>
    <w:rPr>
      <w:rFonts w:ascii="Calibri" w:hAnsi="Calibri"/>
      <w:szCs w:val="21"/>
    </w:rPr>
  </w:style>
  <w:style w:type="character" w:customStyle="1" w:styleId="WW8Num13z2">
    <w:name w:val="WW8Num13z2"/>
    <w:rsid w:val="000D7A20"/>
  </w:style>
  <w:style w:type="character" w:customStyle="1" w:styleId="WW8Num16z5">
    <w:name w:val="WW8Num16z5"/>
    <w:rsid w:val="000D7A20"/>
  </w:style>
  <w:style w:type="character" w:customStyle="1" w:styleId="FontStyle35">
    <w:name w:val="Font Style35"/>
    <w:uiPriority w:val="99"/>
    <w:rsid w:val="000D7A20"/>
    <w:rPr>
      <w:rFonts w:ascii="Times New Roman" w:hAnsi="Times New Roman"/>
      <w:sz w:val="22"/>
    </w:rPr>
  </w:style>
  <w:style w:type="character" w:customStyle="1" w:styleId="WW8Num25z4">
    <w:name w:val="WW8Num25z4"/>
    <w:rsid w:val="000D7A20"/>
  </w:style>
  <w:style w:type="character" w:customStyle="1" w:styleId="WW8Num8z8">
    <w:name w:val="WW8Num8z8"/>
    <w:rsid w:val="000D7A20"/>
  </w:style>
  <w:style w:type="character" w:customStyle="1" w:styleId="FontStyle30">
    <w:name w:val="Font Style30"/>
    <w:uiPriority w:val="99"/>
    <w:rsid w:val="000D7A20"/>
    <w:rPr>
      <w:rFonts w:ascii="Times New Roman" w:hAnsi="Times New Roman"/>
      <w:b/>
      <w:sz w:val="26"/>
    </w:rPr>
  </w:style>
  <w:style w:type="character" w:customStyle="1" w:styleId="WW8Num12z0">
    <w:name w:val="WW8Num12z0"/>
    <w:rsid w:val="000D7A20"/>
    <w:rPr>
      <w:i w:val="0"/>
    </w:rPr>
  </w:style>
  <w:style w:type="character" w:customStyle="1" w:styleId="WW8Num3z7">
    <w:name w:val="WW8Num3z7"/>
    <w:rsid w:val="000D7A20"/>
  </w:style>
  <w:style w:type="character" w:customStyle="1" w:styleId="WW8Num13z8">
    <w:name w:val="WW8Num13z8"/>
    <w:rsid w:val="000D7A20"/>
  </w:style>
  <w:style w:type="character" w:customStyle="1" w:styleId="WW8Num4z4">
    <w:name w:val="WW8Num4z4"/>
    <w:rsid w:val="000D7A20"/>
  </w:style>
  <w:style w:type="character" w:customStyle="1" w:styleId="Teksttreci">
    <w:name w:val="Tekst treści_"/>
    <w:link w:val="Teksttreci1"/>
    <w:locked/>
    <w:rsid w:val="000D7A2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0D7A20"/>
  </w:style>
  <w:style w:type="character" w:customStyle="1" w:styleId="WW8Num25z3">
    <w:name w:val="WW8Num25z3"/>
    <w:rsid w:val="000D7A20"/>
  </w:style>
  <w:style w:type="character" w:customStyle="1" w:styleId="WW8Num6z4">
    <w:name w:val="WW8Num6z4"/>
    <w:rsid w:val="000D7A20"/>
  </w:style>
  <w:style w:type="character" w:customStyle="1" w:styleId="WW8Num1z8">
    <w:name w:val="WW8Num1z8"/>
    <w:rsid w:val="000D7A20"/>
  </w:style>
  <w:style w:type="character" w:customStyle="1" w:styleId="WW8Num19z4">
    <w:name w:val="WW8Num19z4"/>
    <w:rsid w:val="000D7A20"/>
  </w:style>
  <w:style w:type="character" w:customStyle="1" w:styleId="WW8Num2z3">
    <w:name w:val="WW8Num2z3"/>
    <w:rsid w:val="000D7A20"/>
  </w:style>
  <w:style w:type="character" w:customStyle="1" w:styleId="WW8Num4z7">
    <w:name w:val="WW8Num4z7"/>
    <w:rsid w:val="000D7A20"/>
  </w:style>
  <w:style w:type="character" w:customStyle="1" w:styleId="WW8Num7z1">
    <w:name w:val="WW8Num7z1"/>
    <w:rsid w:val="000D7A20"/>
  </w:style>
  <w:style w:type="character" w:customStyle="1" w:styleId="WW8Num19z2">
    <w:name w:val="WW8Num19z2"/>
    <w:rsid w:val="000D7A20"/>
  </w:style>
  <w:style w:type="character" w:customStyle="1" w:styleId="WW8Num18z5">
    <w:name w:val="WW8Num18z5"/>
    <w:rsid w:val="000D7A20"/>
  </w:style>
  <w:style w:type="character" w:customStyle="1" w:styleId="WW8Num19z7">
    <w:name w:val="WW8Num19z7"/>
    <w:rsid w:val="000D7A20"/>
  </w:style>
  <w:style w:type="character" w:customStyle="1" w:styleId="WW8Num20z6">
    <w:name w:val="WW8Num20z6"/>
    <w:rsid w:val="000D7A20"/>
  </w:style>
  <w:style w:type="character" w:customStyle="1" w:styleId="WW8Num20z7">
    <w:name w:val="WW8Num20z7"/>
    <w:rsid w:val="000D7A20"/>
  </w:style>
  <w:style w:type="character" w:customStyle="1" w:styleId="WW8Num20z8">
    <w:name w:val="WW8Num20z8"/>
    <w:rsid w:val="000D7A20"/>
  </w:style>
  <w:style w:type="character" w:customStyle="1" w:styleId="WW8Num21z1">
    <w:name w:val="WW8Num21z1"/>
    <w:rsid w:val="000D7A20"/>
  </w:style>
  <w:style w:type="character" w:customStyle="1" w:styleId="WW8Num34z8">
    <w:name w:val="WW8Num34z8"/>
    <w:rsid w:val="000D7A20"/>
  </w:style>
  <w:style w:type="character" w:customStyle="1" w:styleId="WW8Num44z8">
    <w:name w:val="WW8Num44z8"/>
    <w:rsid w:val="000D7A20"/>
  </w:style>
  <w:style w:type="character" w:customStyle="1" w:styleId="WW8Num22z6">
    <w:name w:val="WW8Num22z6"/>
    <w:rsid w:val="000D7A20"/>
  </w:style>
  <w:style w:type="character" w:customStyle="1" w:styleId="WW8Num21z2">
    <w:name w:val="WW8Num21z2"/>
    <w:rsid w:val="000D7A20"/>
  </w:style>
  <w:style w:type="character" w:customStyle="1" w:styleId="WW8Num44z7">
    <w:name w:val="WW8Num44z7"/>
    <w:rsid w:val="000D7A20"/>
  </w:style>
  <w:style w:type="character" w:customStyle="1" w:styleId="WW8Num41z6">
    <w:name w:val="WW8Num41z6"/>
    <w:rsid w:val="000D7A20"/>
  </w:style>
  <w:style w:type="character" w:customStyle="1" w:styleId="WW8Num21z3">
    <w:name w:val="WW8Num21z3"/>
    <w:rsid w:val="000D7A20"/>
  </w:style>
  <w:style w:type="character" w:customStyle="1" w:styleId="WW8Num37z0">
    <w:name w:val="WW8Num37z0"/>
    <w:rsid w:val="000D7A20"/>
    <w:rPr>
      <w:rFonts w:hint="default"/>
    </w:rPr>
  </w:style>
  <w:style w:type="character" w:customStyle="1" w:styleId="WW8Num21z4">
    <w:name w:val="WW8Num21z4"/>
    <w:rsid w:val="000D7A20"/>
  </w:style>
  <w:style w:type="character" w:customStyle="1" w:styleId="WW8Num45z1">
    <w:name w:val="WW8Num45z1"/>
    <w:rsid w:val="000D7A20"/>
  </w:style>
  <w:style w:type="character" w:customStyle="1" w:styleId="WW8Num28z7">
    <w:name w:val="WW8Num28z7"/>
    <w:rsid w:val="000D7A20"/>
  </w:style>
  <w:style w:type="character" w:customStyle="1" w:styleId="WW8Num21z5">
    <w:name w:val="WW8Num21z5"/>
    <w:rsid w:val="000D7A20"/>
  </w:style>
  <w:style w:type="character" w:customStyle="1" w:styleId="WW8Num34z0">
    <w:name w:val="WW8Num34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0D7A20"/>
  </w:style>
  <w:style w:type="character" w:customStyle="1" w:styleId="WW8Num21z6">
    <w:name w:val="WW8Num21z6"/>
    <w:rsid w:val="000D7A20"/>
  </w:style>
  <w:style w:type="character" w:customStyle="1" w:styleId="WW8Num32z1">
    <w:name w:val="WW8Num32z1"/>
    <w:rsid w:val="000D7A20"/>
  </w:style>
  <w:style w:type="character" w:customStyle="1" w:styleId="WW8Num38z7">
    <w:name w:val="WW8Num38z7"/>
    <w:rsid w:val="000D7A20"/>
  </w:style>
  <w:style w:type="character" w:customStyle="1" w:styleId="WW8Num21z8">
    <w:name w:val="WW8Num21z8"/>
    <w:rsid w:val="000D7A20"/>
  </w:style>
  <w:style w:type="character" w:customStyle="1" w:styleId="WW8Num42z4">
    <w:name w:val="WW8Num42z4"/>
    <w:rsid w:val="000D7A20"/>
  </w:style>
  <w:style w:type="character" w:customStyle="1" w:styleId="WW8Num43z4">
    <w:name w:val="WW8Num43z4"/>
    <w:rsid w:val="000D7A20"/>
  </w:style>
  <w:style w:type="character" w:customStyle="1" w:styleId="WW8Num22z0">
    <w:name w:val="WW8Num22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0D7A20"/>
  </w:style>
  <w:style w:type="character" w:customStyle="1" w:styleId="WW8Num45z6">
    <w:name w:val="WW8Num45z6"/>
    <w:rsid w:val="000D7A20"/>
  </w:style>
  <w:style w:type="character" w:customStyle="1" w:styleId="WW8Num22z1">
    <w:name w:val="WW8Num22z1"/>
    <w:rsid w:val="000D7A20"/>
  </w:style>
  <w:style w:type="character" w:customStyle="1" w:styleId="WW8Num32z2">
    <w:name w:val="WW8Num32z2"/>
    <w:rsid w:val="000D7A20"/>
  </w:style>
  <w:style w:type="character" w:customStyle="1" w:styleId="WW8Num31z6">
    <w:name w:val="WW8Num31z6"/>
    <w:rsid w:val="000D7A20"/>
  </w:style>
  <w:style w:type="character" w:customStyle="1" w:styleId="WW8Num22z2">
    <w:name w:val="WW8Num22z2"/>
    <w:rsid w:val="000D7A20"/>
  </w:style>
  <w:style w:type="character" w:customStyle="1" w:styleId="WW8Num44z4">
    <w:name w:val="WW8Num44z4"/>
    <w:rsid w:val="000D7A20"/>
  </w:style>
  <w:style w:type="character" w:customStyle="1" w:styleId="WW8Num29z2">
    <w:name w:val="WW8Num29z2"/>
    <w:rsid w:val="000D7A20"/>
  </w:style>
  <w:style w:type="character" w:customStyle="1" w:styleId="WW8Num22z3">
    <w:name w:val="WW8Num22z3"/>
    <w:rsid w:val="000D7A20"/>
  </w:style>
  <w:style w:type="character" w:customStyle="1" w:styleId="WW8Num37z3">
    <w:name w:val="WW8Num37z3"/>
    <w:rsid w:val="000D7A20"/>
  </w:style>
  <w:style w:type="character" w:customStyle="1" w:styleId="WW8Num37z1">
    <w:name w:val="WW8Num37z1"/>
    <w:rsid w:val="000D7A20"/>
  </w:style>
  <w:style w:type="character" w:customStyle="1" w:styleId="WW8Num22z4">
    <w:name w:val="WW8Num22z4"/>
    <w:rsid w:val="000D7A20"/>
  </w:style>
  <w:style w:type="character" w:customStyle="1" w:styleId="WW8Num42z0">
    <w:name w:val="WW8Num42z0"/>
    <w:rsid w:val="000D7A20"/>
    <w:rPr>
      <w:rFonts w:hint="default"/>
    </w:rPr>
  </w:style>
  <w:style w:type="character" w:customStyle="1" w:styleId="WW8Num29z3">
    <w:name w:val="WW8Num29z3"/>
    <w:rsid w:val="000D7A20"/>
  </w:style>
  <w:style w:type="character" w:customStyle="1" w:styleId="WW8Num22z5">
    <w:name w:val="WW8Num22z5"/>
    <w:rsid w:val="000D7A20"/>
  </w:style>
  <w:style w:type="character" w:customStyle="1" w:styleId="WW8Num41z7">
    <w:name w:val="WW8Num41z7"/>
    <w:rsid w:val="000D7A20"/>
  </w:style>
  <w:style w:type="character" w:customStyle="1" w:styleId="WW8Num42z5">
    <w:name w:val="WW8Num42z5"/>
    <w:rsid w:val="000D7A20"/>
  </w:style>
  <w:style w:type="character" w:customStyle="1" w:styleId="WW8Num22z7">
    <w:name w:val="WW8Num22z7"/>
    <w:rsid w:val="000D7A20"/>
  </w:style>
  <w:style w:type="character" w:customStyle="1" w:styleId="WW8Num31z7">
    <w:name w:val="WW8Num31z7"/>
    <w:rsid w:val="000D7A20"/>
  </w:style>
  <w:style w:type="character" w:customStyle="1" w:styleId="WW8Num22z8">
    <w:name w:val="WW8Num22z8"/>
    <w:rsid w:val="000D7A20"/>
  </w:style>
  <w:style w:type="character" w:customStyle="1" w:styleId="WW8Num41z3">
    <w:name w:val="WW8Num41z3"/>
    <w:rsid w:val="000D7A20"/>
  </w:style>
  <w:style w:type="character" w:customStyle="1" w:styleId="WW8Num23z0">
    <w:name w:val="WW8Num23z0"/>
    <w:rsid w:val="000D7A20"/>
    <w:rPr>
      <w:rFonts w:hint="default"/>
    </w:rPr>
  </w:style>
  <w:style w:type="character" w:customStyle="1" w:styleId="WW8Num32z8">
    <w:name w:val="WW8Num32z8"/>
    <w:rsid w:val="000D7A20"/>
  </w:style>
  <w:style w:type="character" w:customStyle="1" w:styleId="WW8Num23z1">
    <w:name w:val="WW8Num23z1"/>
    <w:rsid w:val="000D7A20"/>
  </w:style>
  <w:style w:type="character" w:customStyle="1" w:styleId="WW8Num31z3">
    <w:name w:val="WW8Num31z3"/>
    <w:rsid w:val="000D7A20"/>
  </w:style>
  <w:style w:type="character" w:customStyle="1" w:styleId="WW8Num29z5">
    <w:name w:val="WW8Num29z5"/>
    <w:rsid w:val="000D7A20"/>
  </w:style>
  <w:style w:type="character" w:customStyle="1" w:styleId="WW8Num23z2">
    <w:name w:val="WW8Num23z2"/>
    <w:rsid w:val="000D7A20"/>
  </w:style>
  <w:style w:type="character" w:customStyle="1" w:styleId="WW8Num33z0">
    <w:name w:val="WW8Num33z0"/>
    <w:rsid w:val="000D7A2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0D7A20"/>
  </w:style>
  <w:style w:type="character" w:customStyle="1" w:styleId="WW8Num23z3">
    <w:name w:val="WW8Num23z3"/>
    <w:rsid w:val="000D7A20"/>
  </w:style>
  <w:style w:type="character" w:customStyle="1" w:styleId="WW8Num32z3">
    <w:name w:val="WW8Num32z3"/>
    <w:rsid w:val="000D7A20"/>
  </w:style>
  <w:style w:type="character" w:customStyle="1" w:styleId="WW8Num23z4">
    <w:name w:val="WW8Num23z4"/>
    <w:rsid w:val="000D7A20"/>
  </w:style>
  <w:style w:type="character" w:customStyle="1" w:styleId="WW8Num39z2">
    <w:name w:val="WW8Num39z2"/>
    <w:rsid w:val="000D7A20"/>
  </w:style>
  <w:style w:type="character" w:customStyle="1" w:styleId="WW8Num28z8">
    <w:name w:val="WW8Num28z8"/>
    <w:rsid w:val="000D7A20"/>
  </w:style>
  <w:style w:type="character" w:customStyle="1" w:styleId="WW8Num23z5">
    <w:name w:val="WW8Num23z5"/>
    <w:rsid w:val="000D7A20"/>
  </w:style>
  <w:style w:type="character" w:customStyle="1" w:styleId="WW8Num39z7">
    <w:name w:val="WW8Num39z7"/>
    <w:rsid w:val="000D7A20"/>
  </w:style>
  <w:style w:type="character" w:customStyle="1" w:styleId="WW8Num23z6">
    <w:name w:val="WW8Num23z6"/>
    <w:rsid w:val="000D7A20"/>
  </w:style>
  <w:style w:type="character" w:customStyle="1" w:styleId="WW8Num31z2">
    <w:name w:val="WW8Num31z2"/>
    <w:rsid w:val="000D7A20"/>
  </w:style>
  <w:style w:type="character" w:customStyle="1" w:styleId="WW8Num29z0">
    <w:name w:val="WW8Num29z0"/>
    <w:rsid w:val="000D7A20"/>
    <w:rPr>
      <w:rFonts w:hint="default"/>
    </w:rPr>
  </w:style>
  <w:style w:type="character" w:customStyle="1" w:styleId="WW8Num47z4">
    <w:name w:val="WW8Num47z4"/>
    <w:rsid w:val="000D7A20"/>
  </w:style>
  <w:style w:type="character" w:customStyle="1" w:styleId="WW8Num33z1">
    <w:name w:val="WW8Num33z1"/>
    <w:rsid w:val="000D7A20"/>
  </w:style>
  <w:style w:type="character" w:customStyle="1" w:styleId="WW8Num28z6">
    <w:name w:val="WW8Num28z6"/>
    <w:rsid w:val="000D7A20"/>
  </w:style>
  <w:style w:type="character" w:customStyle="1" w:styleId="WW8Num36z2">
    <w:name w:val="WW8Num36z2"/>
    <w:rsid w:val="000D7A20"/>
  </w:style>
  <w:style w:type="character" w:customStyle="1" w:styleId="WW8Num31z5">
    <w:name w:val="WW8Num31z5"/>
    <w:rsid w:val="000D7A20"/>
  </w:style>
  <w:style w:type="character" w:customStyle="1" w:styleId="WW8Num43z6">
    <w:name w:val="WW8Num43z6"/>
    <w:rsid w:val="000D7A20"/>
  </w:style>
  <w:style w:type="character" w:customStyle="1" w:styleId="WW8Num27z3">
    <w:name w:val="WW8Num27z3"/>
    <w:rsid w:val="000D7A20"/>
  </w:style>
  <w:style w:type="character" w:customStyle="1" w:styleId="WW8Num32z0">
    <w:name w:val="WW8Num32z0"/>
    <w:rsid w:val="000D7A20"/>
    <w:rPr>
      <w:rFonts w:hint="default"/>
    </w:rPr>
  </w:style>
  <w:style w:type="character" w:customStyle="1" w:styleId="WW8Num35z8">
    <w:name w:val="WW8Num35z8"/>
    <w:rsid w:val="000D7A20"/>
  </w:style>
  <w:style w:type="character" w:customStyle="1" w:styleId="WW8Num35z3">
    <w:name w:val="WW8Num35z3"/>
    <w:rsid w:val="000D7A20"/>
  </w:style>
  <w:style w:type="character" w:customStyle="1" w:styleId="WW8Num38z3">
    <w:name w:val="WW8Num38z3"/>
    <w:rsid w:val="000D7A20"/>
  </w:style>
  <w:style w:type="character" w:customStyle="1" w:styleId="WW8Num44z1">
    <w:name w:val="WW8Num44z1"/>
    <w:rsid w:val="000D7A20"/>
  </w:style>
  <w:style w:type="character" w:customStyle="1" w:styleId="WW8Num34z5">
    <w:name w:val="WW8Num34z5"/>
    <w:rsid w:val="000D7A20"/>
  </w:style>
  <w:style w:type="character" w:customStyle="1" w:styleId="WW8Num40z6">
    <w:name w:val="WW8Num40z6"/>
    <w:rsid w:val="000D7A20"/>
  </w:style>
  <w:style w:type="character" w:customStyle="1" w:styleId="WW8Num33z6">
    <w:name w:val="WW8Num33z6"/>
    <w:rsid w:val="000D7A20"/>
  </w:style>
  <w:style w:type="character" w:customStyle="1" w:styleId="WW8Num39z1">
    <w:name w:val="WW8Num39z1"/>
    <w:rsid w:val="000D7A20"/>
  </w:style>
  <w:style w:type="character" w:customStyle="1" w:styleId="WW8Num45z7">
    <w:name w:val="WW8Num45z7"/>
    <w:rsid w:val="000D7A20"/>
  </w:style>
  <w:style w:type="character" w:customStyle="1" w:styleId="WW8Num29z1">
    <w:name w:val="WW8Num29z1"/>
    <w:rsid w:val="000D7A20"/>
  </w:style>
  <w:style w:type="character" w:customStyle="1" w:styleId="WW8Num34z6">
    <w:name w:val="WW8Num34z6"/>
    <w:rsid w:val="000D7A20"/>
  </w:style>
  <w:style w:type="character" w:customStyle="1" w:styleId="WW8Num40z7">
    <w:name w:val="WW8Num40z7"/>
    <w:rsid w:val="000D7A20"/>
  </w:style>
  <w:style w:type="character" w:customStyle="1" w:styleId="WW8Num43z2">
    <w:name w:val="WW8Num43z2"/>
    <w:rsid w:val="000D7A20"/>
  </w:style>
  <w:style w:type="character" w:customStyle="1" w:styleId="WW8Num47z3">
    <w:name w:val="WW8Num47z3"/>
    <w:rsid w:val="000D7A20"/>
  </w:style>
  <w:style w:type="character" w:customStyle="1" w:styleId="WW8Num27z4">
    <w:name w:val="WW8Num27z4"/>
    <w:rsid w:val="000D7A20"/>
  </w:style>
  <w:style w:type="character" w:customStyle="1" w:styleId="WW8Num32z5">
    <w:name w:val="WW8Num32z5"/>
    <w:rsid w:val="000D7A20"/>
  </w:style>
  <w:style w:type="character" w:customStyle="1" w:styleId="WW8Num33z3">
    <w:name w:val="WW8Num33z3"/>
    <w:rsid w:val="000D7A20"/>
  </w:style>
  <w:style w:type="character" w:customStyle="1" w:styleId="WW8Num42z6">
    <w:name w:val="WW8Num42z6"/>
    <w:rsid w:val="000D7A20"/>
  </w:style>
  <w:style w:type="character" w:customStyle="1" w:styleId="WW8Num35z4">
    <w:name w:val="WW8Num35z4"/>
    <w:rsid w:val="000D7A20"/>
  </w:style>
  <w:style w:type="character" w:customStyle="1" w:styleId="WW8Num36z3">
    <w:name w:val="WW8Num36z3"/>
    <w:rsid w:val="000D7A20"/>
  </w:style>
  <w:style w:type="character" w:customStyle="1" w:styleId="WW8Num46z1">
    <w:name w:val="WW8Num46z1"/>
    <w:rsid w:val="000D7A20"/>
  </w:style>
  <w:style w:type="character" w:customStyle="1" w:styleId="WW8Num32z6">
    <w:name w:val="WW8Num32z6"/>
    <w:rsid w:val="000D7A20"/>
  </w:style>
  <w:style w:type="character" w:customStyle="1" w:styleId="WW8Num39z4">
    <w:name w:val="WW8Num39z4"/>
    <w:rsid w:val="000D7A20"/>
  </w:style>
  <w:style w:type="character" w:customStyle="1" w:styleId="WW8Num41z1">
    <w:name w:val="WW8Num41z1"/>
    <w:rsid w:val="000D7A20"/>
  </w:style>
  <w:style w:type="character" w:customStyle="1" w:styleId="WW8Num36z6">
    <w:name w:val="WW8Num36z6"/>
    <w:rsid w:val="000D7A20"/>
  </w:style>
  <w:style w:type="character" w:customStyle="1" w:styleId="WW8Num30z4">
    <w:name w:val="WW8Num30z4"/>
    <w:rsid w:val="000D7A20"/>
  </w:style>
  <w:style w:type="character" w:customStyle="1" w:styleId="WW8Num36z8">
    <w:name w:val="WW8Num36z8"/>
    <w:rsid w:val="000D7A20"/>
  </w:style>
  <w:style w:type="character" w:customStyle="1" w:styleId="WW8Num41z8">
    <w:name w:val="WW8Num41z8"/>
    <w:rsid w:val="000D7A20"/>
  </w:style>
  <w:style w:type="character" w:customStyle="1" w:styleId="WW8Num33z2">
    <w:name w:val="WW8Num33z2"/>
    <w:rsid w:val="000D7A20"/>
  </w:style>
  <w:style w:type="character" w:customStyle="1" w:styleId="WW8Num27z5">
    <w:name w:val="WW8Num27z5"/>
    <w:rsid w:val="000D7A20"/>
  </w:style>
  <w:style w:type="character" w:customStyle="1" w:styleId="WW8Num37z4">
    <w:name w:val="WW8Num37z4"/>
    <w:rsid w:val="000D7A20"/>
  </w:style>
  <w:style w:type="character" w:customStyle="1" w:styleId="WW8Num43z1">
    <w:name w:val="WW8Num43z1"/>
    <w:rsid w:val="000D7A20"/>
  </w:style>
  <w:style w:type="character" w:customStyle="1" w:styleId="WW8Num30z2">
    <w:name w:val="WW8Num30z2"/>
    <w:rsid w:val="000D7A20"/>
  </w:style>
  <w:style w:type="character" w:customStyle="1" w:styleId="WW8Num33z7">
    <w:name w:val="WW8Num33z7"/>
    <w:rsid w:val="000D7A20"/>
  </w:style>
  <w:style w:type="character" w:customStyle="1" w:styleId="WW8Num43z5">
    <w:name w:val="WW8Num43z5"/>
    <w:rsid w:val="000D7A20"/>
  </w:style>
  <w:style w:type="character" w:customStyle="1" w:styleId="WW8Num36z7">
    <w:name w:val="WW8Num36z7"/>
    <w:rsid w:val="000D7A20"/>
  </w:style>
  <w:style w:type="character" w:customStyle="1" w:styleId="WW8Num44z2">
    <w:name w:val="WW8Num44z2"/>
    <w:rsid w:val="000D7A20"/>
  </w:style>
  <w:style w:type="character" w:customStyle="1" w:styleId="WW8Num44z5">
    <w:name w:val="WW8Num44z5"/>
    <w:rsid w:val="000D7A20"/>
  </w:style>
  <w:style w:type="character" w:customStyle="1" w:styleId="WW8Num34z2">
    <w:name w:val="WW8Num34z2"/>
    <w:rsid w:val="000D7A20"/>
  </w:style>
  <w:style w:type="character" w:customStyle="1" w:styleId="WW8Num41z5">
    <w:name w:val="WW8Num41z5"/>
    <w:rsid w:val="000D7A20"/>
  </w:style>
  <w:style w:type="character" w:customStyle="1" w:styleId="WW8Num44z6">
    <w:name w:val="WW8Num44z6"/>
    <w:rsid w:val="000D7A20"/>
  </w:style>
  <w:style w:type="character" w:customStyle="1" w:styleId="WW8Num27z6">
    <w:name w:val="WW8Num27z6"/>
    <w:rsid w:val="000D7A20"/>
  </w:style>
  <w:style w:type="character" w:customStyle="1" w:styleId="WW8Num36z0">
    <w:name w:val="WW8Num36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0D7A2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0D7A2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0D7A20"/>
  </w:style>
  <w:style w:type="character" w:customStyle="1" w:styleId="WW8Num35z0">
    <w:name w:val="WW8Num35z0"/>
    <w:rsid w:val="000D7A20"/>
    <w:rPr>
      <w:rFonts w:hint="default"/>
    </w:rPr>
  </w:style>
  <w:style w:type="character" w:customStyle="1" w:styleId="WW8Num43z0">
    <w:name w:val="WW8Num43z0"/>
    <w:rsid w:val="000D7A20"/>
    <w:rPr>
      <w:rFonts w:hint="default"/>
    </w:rPr>
  </w:style>
  <w:style w:type="character" w:customStyle="1" w:styleId="WW8Num39z5">
    <w:name w:val="WW8Num39z5"/>
    <w:rsid w:val="000D7A20"/>
  </w:style>
  <w:style w:type="character" w:customStyle="1" w:styleId="WW8Num39z6">
    <w:name w:val="WW8Num39z6"/>
    <w:rsid w:val="000D7A20"/>
  </w:style>
  <w:style w:type="character" w:customStyle="1" w:styleId="WW8Num43z3">
    <w:name w:val="WW8Num43z3"/>
    <w:rsid w:val="000D7A20"/>
  </w:style>
  <w:style w:type="character" w:customStyle="1" w:styleId="WW8Num27z7">
    <w:name w:val="WW8Num27z7"/>
    <w:rsid w:val="000D7A20"/>
  </w:style>
  <w:style w:type="character" w:customStyle="1" w:styleId="WW8Num45z8">
    <w:name w:val="WW8Num45z8"/>
    <w:rsid w:val="000D7A20"/>
  </w:style>
  <w:style w:type="character" w:customStyle="1" w:styleId="WW8Num40z2">
    <w:name w:val="WW8Num40z2"/>
    <w:rsid w:val="000D7A20"/>
  </w:style>
  <w:style w:type="character" w:customStyle="1" w:styleId="WW8Num29z8">
    <w:name w:val="WW8Num29z8"/>
    <w:rsid w:val="000D7A20"/>
  </w:style>
  <w:style w:type="character" w:customStyle="1" w:styleId="WW8Num35z5">
    <w:name w:val="WW8Num35z5"/>
    <w:rsid w:val="000D7A20"/>
  </w:style>
  <w:style w:type="character" w:customStyle="1" w:styleId="WW8Num33z4">
    <w:name w:val="WW8Num33z4"/>
    <w:rsid w:val="000D7A20"/>
  </w:style>
  <w:style w:type="character" w:customStyle="1" w:styleId="WW8Num30z5">
    <w:name w:val="WW8Num30z5"/>
    <w:rsid w:val="000D7A20"/>
  </w:style>
  <w:style w:type="character" w:customStyle="1" w:styleId="WW8Num37z7">
    <w:name w:val="WW8Num37z7"/>
    <w:rsid w:val="000D7A20"/>
  </w:style>
  <w:style w:type="character" w:customStyle="1" w:styleId="WW8Num36z5">
    <w:name w:val="WW8Num36z5"/>
    <w:rsid w:val="000D7A20"/>
  </w:style>
  <w:style w:type="character" w:customStyle="1" w:styleId="WW8Num37z8">
    <w:name w:val="WW8Num37z8"/>
    <w:rsid w:val="000D7A20"/>
  </w:style>
  <w:style w:type="character" w:customStyle="1" w:styleId="WW8Num34z4">
    <w:name w:val="WW8Num34z4"/>
    <w:rsid w:val="000D7A20"/>
  </w:style>
  <w:style w:type="character" w:customStyle="1" w:styleId="WW8Num46z4">
    <w:name w:val="WW8Num46z4"/>
    <w:rsid w:val="000D7A20"/>
  </w:style>
  <w:style w:type="character" w:customStyle="1" w:styleId="WW8Num38z8">
    <w:name w:val="WW8Num38z8"/>
    <w:rsid w:val="000D7A20"/>
  </w:style>
  <w:style w:type="character" w:customStyle="1" w:styleId="WW8Num27z8">
    <w:name w:val="WW8Num27z8"/>
    <w:rsid w:val="000D7A20"/>
  </w:style>
  <w:style w:type="character" w:customStyle="1" w:styleId="WW8Num40z8">
    <w:name w:val="WW8Num40z8"/>
    <w:rsid w:val="000D7A20"/>
  </w:style>
  <w:style w:type="character" w:customStyle="1" w:styleId="WW8Num42z2">
    <w:name w:val="WW8Num42z2"/>
    <w:rsid w:val="000D7A20"/>
  </w:style>
  <w:style w:type="character" w:customStyle="1" w:styleId="WW8Num33z5">
    <w:name w:val="WW8Num33z5"/>
    <w:rsid w:val="000D7A20"/>
  </w:style>
  <w:style w:type="character" w:customStyle="1" w:styleId="WW8Num34z7">
    <w:name w:val="WW8Num34z7"/>
    <w:rsid w:val="000D7A20"/>
  </w:style>
  <w:style w:type="character" w:customStyle="1" w:styleId="WW8Num40z3">
    <w:name w:val="WW8Num40z3"/>
    <w:rsid w:val="000D7A20"/>
  </w:style>
  <w:style w:type="character" w:customStyle="1" w:styleId="WW8Num29z6">
    <w:name w:val="WW8Num29z6"/>
    <w:rsid w:val="000D7A20"/>
  </w:style>
  <w:style w:type="character" w:customStyle="1" w:styleId="WW8Num30z3">
    <w:name w:val="WW8Num30z3"/>
    <w:rsid w:val="000D7A20"/>
  </w:style>
  <w:style w:type="character" w:customStyle="1" w:styleId="WW8Num40z4">
    <w:name w:val="WW8Num40z4"/>
    <w:rsid w:val="000D7A20"/>
  </w:style>
  <w:style w:type="character" w:customStyle="1" w:styleId="WW8Num30z1">
    <w:name w:val="WW8Num30z1"/>
    <w:rsid w:val="000D7A20"/>
  </w:style>
  <w:style w:type="character" w:customStyle="1" w:styleId="WW8Num28z0">
    <w:name w:val="WW8Num28z0"/>
    <w:rsid w:val="000D7A20"/>
    <w:rPr>
      <w:rFonts w:hint="default"/>
    </w:rPr>
  </w:style>
  <w:style w:type="character" w:customStyle="1" w:styleId="WW8Num38z2">
    <w:name w:val="WW8Num38z2"/>
    <w:rsid w:val="000D7A20"/>
  </w:style>
  <w:style w:type="character" w:customStyle="1" w:styleId="WW8Num34z3">
    <w:name w:val="WW8Num34z3"/>
    <w:rsid w:val="000D7A20"/>
  </w:style>
  <w:style w:type="character" w:customStyle="1" w:styleId="WW8Num42z8">
    <w:name w:val="WW8Num42z8"/>
    <w:rsid w:val="000D7A20"/>
  </w:style>
  <w:style w:type="character" w:customStyle="1" w:styleId="WW8Num40z5">
    <w:name w:val="WW8Num40z5"/>
    <w:rsid w:val="000D7A20"/>
  </w:style>
  <w:style w:type="character" w:customStyle="1" w:styleId="WW8Num29z7">
    <w:name w:val="WW8Num29z7"/>
    <w:rsid w:val="000D7A20"/>
  </w:style>
  <w:style w:type="character" w:customStyle="1" w:styleId="WW8Num32z7">
    <w:name w:val="WW8Num32z7"/>
    <w:rsid w:val="000D7A20"/>
  </w:style>
  <w:style w:type="character" w:customStyle="1" w:styleId="WW8Num43z7">
    <w:name w:val="WW8Num43z7"/>
    <w:rsid w:val="000D7A20"/>
  </w:style>
  <w:style w:type="character" w:customStyle="1" w:styleId="WW8Num46z5">
    <w:name w:val="WW8Num46z5"/>
    <w:rsid w:val="000D7A20"/>
  </w:style>
  <w:style w:type="character" w:customStyle="1" w:styleId="WW8Num37z6">
    <w:name w:val="WW8Num37z6"/>
    <w:rsid w:val="000D7A20"/>
  </w:style>
  <w:style w:type="character" w:customStyle="1" w:styleId="WW8Num28z1">
    <w:name w:val="WW8Num28z1"/>
    <w:rsid w:val="000D7A20"/>
  </w:style>
  <w:style w:type="character" w:customStyle="1" w:styleId="WW8Num45z2">
    <w:name w:val="WW8Num45z2"/>
    <w:rsid w:val="000D7A20"/>
  </w:style>
  <w:style w:type="character" w:customStyle="1" w:styleId="WW8Num39z3">
    <w:name w:val="WW8Num39z3"/>
    <w:rsid w:val="000D7A20"/>
  </w:style>
  <w:style w:type="character" w:customStyle="1" w:styleId="WW8Num30z6">
    <w:name w:val="WW8Num30z6"/>
    <w:rsid w:val="000D7A20"/>
  </w:style>
  <w:style w:type="character" w:customStyle="1" w:styleId="WW8Num36z4">
    <w:name w:val="WW8Num36z4"/>
    <w:rsid w:val="000D7A20"/>
  </w:style>
  <w:style w:type="character" w:customStyle="1" w:styleId="WW8Num42z7">
    <w:name w:val="WW8Num42z7"/>
    <w:rsid w:val="000D7A20"/>
  </w:style>
  <w:style w:type="character" w:customStyle="1" w:styleId="WW8Num32z4">
    <w:name w:val="WW8Num32z4"/>
    <w:rsid w:val="000D7A20"/>
  </w:style>
  <w:style w:type="character" w:customStyle="1" w:styleId="WW8Num28z2">
    <w:name w:val="WW8Num28z2"/>
    <w:rsid w:val="000D7A20"/>
  </w:style>
  <w:style w:type="character" w:customStyle="1" w:styleId="WW8Num42z3">
    <w:name w:val="WW8Num42z3"/>
    <w:rsid w:val="000D7A20"/>
  </w:style>
  <w:style w:type="character" w:customStyle="1" w:styleId="WW8Num38z1">
    <w:name w:val="WW8Num38z1"/>
    <w:rsid w:val="000D7A20"/>
  </w:style>
  <w:style w:type="character" w:customStyle="1" w:styleId="WW8Num42z1">
    <w:name w:val="WW8Num42z1"/>
    <w:rsid w:val="000D7A20"/>
  </w:style>
  <w:style w:type="character" w:customStyle="1" w:styleId="WW8Num31z8">
    <w:name w:val="WW8Num31z8"/>
    <w:rsid w:val="000D7A20"/>
  </w:style>
  <w:style w:type="character" w:customStyle="1" w:styleId="WW8Num40z0">
    <w:name w:val="WW8Num40z0"/>
    <w:rsid w:val="000D7A20"/>
    <w:rPr>
      <w:rFonts w:hint="default"/>
    </w:rPr>
  </w:style>
  <w:style w:type="character" w:customStyle="1" w:styleId="WW8Num44z3">
    <w:name w:val="WW8Num44z3"/>
    <w:rsid w:val="000D7A20"/>
  </w:style>
  <w:style w:type="character" w:customStyle="1" w:styleId="WW8Num28z3">
    <w:name w:val="WW8Num28z3"/>
    <w:rsid w:val="000D7A20"/>
  </w:style>
  <w:style w:type="character" w:customStyle="1" w:styleId="WW8Num38z0">
    <w:name w:val="WW8Num38z0"/>
    <w:rsid w:val="000D7A2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0D7A20"/>
  </w:style>
  <w:style w:type="character" w:customStyle="1" w:styleId="WW8Num28z4">
    <w:name w:val="WW8Num28z4"/>
    <w:rsid w:val="000D7A20"/>
  </w:style>
  <w:style w:type="character" w:customStyle="1" w:styleId="WW8Num45z0">
    <w:name w:val="WW8Num45z0"/>
    <w:rsid w:val="000D7A20"/>
    <w:rPr>
      <w:rFonts w:hint="default"/>
    </w:rPr>
  </w:style>
  <w:style w:type="character" w:customStyle="1" w:styleId="WW8Num37z5">
    <w:name w:val="WW8Num37z5"/>
    <w:rsid w:val="000D7A20"/>
  </w:style>
  <w:style w:type="character" w:customStyle="1" w:styleId="WW8Num31z0">
    <w:name w:val="WW8Num31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D7A20"/>
  </w:style>
  <w:style w:type="character" w:customStyle="1" w:styleId="WW8Num37z2">
    <w:name w:val="WW8Num37z2"/>
    <w:rsid w:val="000D7A20"/>
  </w:style>
  <w:style w:type="character" w:customStyle="1" w:styleId="WW8Num38z6">
    <w:name w:val="WW8Num38z6"/>
    <w:rsid w:val="000D7A20"/>
  </w:style>
  <w:style w:type="character" w:customStyle="1" w:styleId="WW8Num34z1">
    <w:name w:val="WW8Num34z1"/>
    <w:rsid w:val="000D7A20"/>
  </w:style>
  <w:style w:type="character" w:customStyle="1" w:styleId="WW8Num35z6">
    <w:name w:val="WW8Num35z6"/>
    <w:rsid w:val="000D7A20"/>
  </w:style>
  <w:style w:type="character" w:customStyle="1" w:styleId="WW8Num41z4">
    <w:name w:val="WW8Num41z4"/>
    <w:rsid w:val="000D7A20"/>
  </w:style>
  <w:style w:type="character" w:customStyle="1" w:styleId="WW8Num28z5">
    <w:name w:val="WW8Num28z5"/>
    <w:rsid w:val="000D7A20"/>
  </w:style>
  <w:style w:type="character" w:customStyle="1" w:styleId="WW8Num41z0">
    <w:name w:val="WW8Num41z0"/>
    <w:rsid w:val="000D7A20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0D7A20"/>
  </w:style>
  <w:style w:type="character" w:customStyle="1" w:styleId="WW8Num38z4">
    <w:name w:val="WW8Num38z4"/>
    <w:rsid w:val="000D7A20"/>
  </w:style>
  <w:style w:type="character" w:customStyle="1" w:styleId="WW8Num35z2">
    <w:name w:val="WW8Num35z2"/>
    <w:rsid w:val="000D7A20"/>
  </w:style>
  <w:style w:type="character" w:customStyle="1" w:styleId="WW8Num39z8">
    <w:name w:val="WW8Num39z8"/>
    <w:rsid w:val="000D7A20"/>
  </w:style>
  <w:style w:type="character" w:customStyle="1" w:styleId="WW8Num30z8">
    <w:name w:val="WW8Num30z8"/>
    <w:rsid w:val="000D7A20"/>
  </w:style>
  <w:style w:type="character" w:customStyle="1" w:styleId="WW8Num43z8">
    <w:name w:val="WW8Num43z8"/>
    <w:rsid w:val="000D7A20"/>
  </w:style>
  <w:style w:type="character" w:customStyle="1" w:styleId="WW8Num44z0">
    <w:name w:val="WW8Num44z0"/>
    <w:rsid w:val="000D7A20"/>
    <w:rPr>
      <w:rFonts w:hint="default"/>
    </w:rPr>
  </w:style>
  <w:style w:type="character" w:customStyle="1" w:styleId="WW8Num39z0">
    <w:name w:val="WW8Num39z0"/>
    <w:rsid w:val="000D7A20"/>
    <w:rPr>
      <w:rFonts w:hint="default"/>
    </w:rPr>
  </w:style>
  <w:style w:type="character" w:customStyle="1" w:styleId="WW8Num35z7">
    <w:name w:val="WW8Num35z7"/>
    <w:rsid w:val="000D7A20"/>
  </w:style>
  <w:style w:type="character" w:customStyle="1" w:styleId="WW8Num45z4">
    <w:name w:val="WW8Num45z4"/>
    <w:rsid w:val="000D7A20"/>
  </w:style>
  <w:style w:type="character" w:customStyle="1" w:styleId="WW8Num46z3">
    <w:name w:val="WW8Num46z3"/>
    <w:rsid w:val="000D7A20"/>
  </w:style>
  <w:style w:type="character" w:customStyle="1" w:styleId="WW8Num33z8">
    <w:name w:val="WW8Num33z8"/>
    <w:rsid w:val="000D7A20"/>
  </w:style>
  <w:style w:type="character" w:customStyle="1" w:styleId="WW8Num40z1">
    <w:name w:val="WW8Num40z1"/>
    <w:rsid w:val="000D7A20"/>
  </w:style>
  <w:style w:type="character" w:customStyle="1" w:styleId="WW8Num35z1">
    <w:name w:val="WW8Num35z1"/>
    <w:rsid w:val="000D7A20"/>
  </w:style>
  <w:style w:type="character" w:customStyle="1" w:styleId="WW8Num31z4">
    <w:name w:val="WW8Num31z4"/>
    <w:rsid w:val="000D7A20"/>
  </w:style>
  <w:style w:type="character" w:customStyle="1" w:styleId="WW8Num45z3">
    <w:name w:val="WW8Num45z3"/>
    <w:rsid w:val="000D7A20"/>
  </w:style>
  <w:style w:type="character" w:customStyle="1" w:styleId="WW8Num45z5">
    <w:name w:val="WW8Num45z5"/>
    <w:rsid w:val="000D7A20"/>
  </w:style>
  <w:style w:type="character" w:customStyle="1" w:styleId="WW8Num46z6">
    <w:name w:val="WW8Num46z6"/>
    <w:rsid w:val="000D7A20"/>
  </w:style>
  <w:style w:type="character" w:customStyle="1" w:styleId="WW8Num46z7">
    <w:name w:val="WW8Num46z7"/>
    <w:rsid w:val="000D7A20"/>
  </w:style>
  <w:style w:type="character" w:customStyle="1" w:styleId="WW8Num46z8">
    <w:name w:val="WW8Num46z8"/>
    <w:rsid w:val="000D7A20"/>
  </w:style>
  <w:style w:type="character" w:customStyle="1" w:styleId="WW8Num47z0">
    <w:name w:val="WW8Num47z0"/>
    <w:rsid w:val="000D7A2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D7A20"/>
  </w:style>
  <w:style w:type="character" w:customStyle="1" w:styleId="WW8Num47z2">
    <w:name w:val="WW8Num47z2"/>
    <w:rsid w:val="000D7A20"/>
  </w:style>
  <w:style w:type="character" w:customStyle="1" w:styleId="WW8Num47z5">
    <w:name w:val="WW8Num47z5"/>
    <w:rsid w:val="000D7A20"/>
  </w:style>
  <w:style w:type="character" w:customStyle="1" w:styleId="WW8Num47z6">
    <w:name w:val="WW8Num47z6"/>
    <w:rsid w:val="000D7A20"/>
  </w:style>
  <w:style w:type="character" w:customStyle="1" w:styleId="WW8Num47z7">
    <w:name w:val="WW8Num47z7"/>
    <w:rsid w:val="000D7A20"/>
  </w:style>
  <w:style w:type="character" w:customStyle="1" w:styleId="WW8Num47z8">
    <w:name w:val="WW8Num47z8"/>
    <w:rsid w:val="000D7A20"/>
  </w:style>
  <w:style w:type="character" w:customStyle="1" w:styleId="Odwoaniedokomentarza1">
    <w:name w:val="Odwołanie do komentarza1"/>
    <w:rsid w:val="000D7A20"/>
    <w:rPr>
      <w:sz w:val="16"/>
      <w:szCs w:val="16"/>
    </w:rPr>
  </w:style>
  <w:style w:type="character" w:customStyle="1" w:styleId="Tekstpodstawowy2Znak">
    <w:name w:val="Tekst podstawowy 2 Znak"/>
    <w:uiPriority w:val="99"/>
    <w:rsid w:val="000D7A2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0D7A20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0D7A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0D7A20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Tekstpodstawowy2">
    <w:name w:val="Body Text 2"/>
    <w:basedOn w:val="Normalny"/>
    <w:link w:val="Tekstpodstawowy2Znak1"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character" w:customStyle="1" w:styleId="Tekstpodstawowy2Znak1">
    <w:name w:val="Tekst podstawowy 2 Znak1"/>
    <w:basedOn w:val="Domylnaczcionkaakapitu"/>
    <w:link w:val="Tekstpodstawowy2"/>
    <w:rsid w:val="000D7A20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D7A20"/>
    <w:pPr>
      <w:suppressAutoHyphens/>
      <w:spacing w:after="120" w:line="240" w:lineRule="auto"/>
      <w:ind w:left="283"/>
    </w:pPr>
    <w:rPr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D7A20"/>
  </w:style>
  <w:style w:type="paragraph" w:styleId="Tekstpodstawowy">
    <w:name w:val="Body Text"/>
    <w:basedOn w:val="Normalny"/>
    <w:link w:val="TekstpodstawowyZnak"/>
    <w:uiPriority w:val="99"/>
    <w:rsid w:val="000D7A20"/>
    <w:pPr>
      <w:suppressAutoHyphens/>
      <w:spacing w:after="120" w:line="240" w:lineRule="auto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0D7A20"/>
  </w:style>
  <w:style w:type="paragraph" w:styleId="Tekstpodstawowy3">
    <w:name w:val="Body Text 3"/>
    <w:basedOn w:val="Normalny"/>
    <w:link w:val="Tekstpodstawowy3Znak"/>
    <w:semiHidden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7A20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1"/>
    <w:uiPriority w:val="99"/>
    <w:unhideWhenUsed/>
    <w:rsid w:val="000D7A2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0D7A20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Tytu">
    <w:name w:val="Title"/>
    <w:basedOn w:val="Normalny"/>
    <w:link w:val="TytuZnak"/>
    <w:qFormat/>
    <w:rsid w:val="000D7A20"/>
    <w:pPr>
      <w:spacing w:after="0" w:line="240" w:lineRule="auto"/>
      <w:jc w:val="center"/>
    </w:pPr>
    <w:rPr>
      <w:b/>
      <w:sz w:val="24"/>
    </w:rPr>
  </w:style>
  <w:style w:type="character" w:customStyle="1" w:styleId="TytuZnak1">
    <w:name w:val="Tytuł Znak1"/>
    <w:basedOn w:val="Domylnaczcionkaakapitu"/>
    <w:uiPriority w:val="10"/>
    <w:rsid w:val="000D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komentarzaZnak2">
    <w:name w:val="Tekst komentarza Znak2"/>
    <w:basedOn w:val="Domylnaczcionkaakapitu"/>
    <w:uiPriority w:val="99"/>
    <w:semiHidden/>
    <w:rsid w:val="000D7A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D7A20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0D7A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7A20"/>
    <w:rPr>
      <w:sz w:val="20"/>
      <w:szCs w:val="20"/>
    </w:rPr>
  </w:style>
  <w:style w:type="paragraph" w:styleId="Lista">
    <w:name w:val="List"/>
    <w:basedOn w:val="Tekstpodstawowy"/>
    <w:rsid w:val="000D7A20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A2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7A20"/>
    <w:rPr>
      <w:sz w:val="20"/>
      <w:szCs w:val="20"/>
    </w:rPr>
  </w:style>
  <w:style w:type="paragraph" w:styleId="Podtytu">
    <w:name w:val="Subtitle"/>
    <w:basedOn w:val="Normalny"/>
    <w:link w:val="PodtytuZnak"/>
    <w:qFormat/>
    <w:rsid w:val="000D7A20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PodtytuZnak1">
    <w:name w:val="Podtytuł Znak1"/>
    <w:basedOn w:val="Domylnaczcionkaakapitu"/>
    <w:uiPriority w:val="11"/>
    <w:rsid w:val="000D7A20"/>
    <w:rPr>
      <w:rFonts w:eastAsiaTheme="minorEastAsia"/>
      <w:color w:val="5A5A5A" w:themeColor="text1" w:themeTint="A5"/>
      <w:spacing w:val="15"/>
    </w:rPr>
  </w:style>
  <w:style w:type="paragraph" w:styleId="Zwykytekst">
    <w:name w:val="Plain Text"/>
    <w:basedOn w:val="Normalny"/>
    <w:link w:val="ZwykytekstZnak"/>
    <w:rsid w:val="000D7A2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0D7A20"/>
    <w:rPr>
      <w:rFonts w:ascii="Consolas" w:hAnsi="Consolas"/>
      <w:sz w:val="21"/>
      <w:szCs w:val="21"/>
    </w:rPr>
  </w:style>
  <w:style w:type="paragraph" w:customStyle="1" w:styleId="Kolorowecieniowanieakcent11">
    <w:name w:val="Kolorowe cieniowanie — akcent 11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rsid w:val="000D7A20"/>
    <w:pPr>
      <w:keepNext/>
      <w:suppressAutoHyphens/>
      <w:spacing w:before="240" w:after="120" w:line="240" w:lineRule="auto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0D7A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rsid w:val="000D7A20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0D7A2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NumPar2">
    <w:name w:val="NumPar 2"/>
    <w:basedOn w:val="Normalny"/>
    <w:next w:val="Text1"/>
    <w:rsid w:val="000D7A20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1">
    <w:name w:val="xl71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NormalBold">
    <w:name w:val="NormalBold"/>
    <w:basedOn w:val="Normalny"/>
    <w:link w:val="NormalBoldChar"/>
    <w:rsid w:val="000D7A20"/>
    <w:pPr>
      <w:widowControl w:val="0"/>
      <w:spacing w:after="0" w:line="240" w:lineRule="auto"/>
    </w:pPr>
    <w:rPr>
      <w:b/>
      <w:sz w:val="24"/>
      <w:lang w:eastAsia="en-GB"/>
    </w:rPr>
  </w:style>
  <w:style w:type="paragraph" w:customStyle="1" w:styleId="Teksttreci1">
    <w:name w:val="Tekst treści1"/>
    <w:basedOn w:val="Normalny"/>
    <w:link w:val="Teksttreci"/>
    <w:rsid w:val="000D7A20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tyle2">
    <w:name w:val="Style2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oint0">
    <w:name w:val="Point 0"/>
    <w:basedOn w:val="Normalny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1">
    <w:name w:val="Manual NumPar 1"/>
    <w:basedOn w:val="Normalny"/>
    <w:next w:val="Text1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ectionTitle">
    <w:name w:val="SectionTitle"/>
    <w:basedOn w:val="Normalny"/>
    <w:next w:val="Nagwek1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xl67">
    <w:name w:val="xl67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Liniapozioma">
    <w:name w:val="Linia pozioma"/>
    <w:basedOn w:val="Normalny"/>
    <w:next w:val="Tekstpodstawowy"/>
    <w:rsid w:val="000D7A20"/>
    <w:pPr>
      <w:suppressLineNumbers/>
      <w:pBdr>
        <w:bottom w:val="double" w:sz="0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ar-SA"/>
      <w14:ligatures w14:val="none"/>
    </w:rPr>
  </w:style>
  <w:style w:type="paragraph" w:customStyle="1" w:styleId="Point2">
    <w:name w:val="Point 2"/>
    <w:basedOn w:val="Normalny"/>
    <w:rsid w:val="000D7A20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4">
    <w:name w:val="xl6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0D7A20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  <w14:ligatures w14:val="none"/>
    </w:rPr>
  </w:style>
  <w:style w:type="paragraph" w:customStyle="1" w:styleId="Tiret2">
    <w:name w:val="Tiret 2"/>
    <w:basedOn w:val="Point2"/>
    <w:rsid w:val="000D7A20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Text1">
    <w:name w:val="Text 1"/>
    <w:basedOn w:val="Normalny"/>
    <w:rsid w:val="000D7A20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IWZtekst">
    <w:name w:val="SIWZ_tekst"/>
    <w:basedOn w:val="Normalny"/>
    <w:link w:val="SIWZtekstZnak"/>
    <w:rsid w:val="000D7A20"/>
    <w:pPr>
      <w:tabs>
        <w:tab w:val="left" w:pos="720"/>
      </w:tabs>
      <w:spacing w:before="240" w:after="0" w:line="360" w:lineRule="auto"/>
      <w:jc w:val="both"/>
    </w:pPr>
    <w:rPr>
      <w:rFonts w:ascii="Arial" w:hAnsi="Arial" w:cs="Arial"/>
    </w:rPr>
  </w:style>
  <w:style w:type="paragraph" w:customStyle="1" w:styleId="Tiret1">
    <w:name w:val="Tiret 1"/>
    <w:basedOn w:val="Point1"/>
    <w:rsid w:val="000D7A20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2">
    <w:name w:val="Tekst podstawowy 22"/>
    <w:basedOn w:val="Normalny"/>
    <w:rsid w:val="000D7A2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odstpw">
    <w:name w:val="No Spacing"/>
    <w:uiPriority w:val="1"/>
    <w:qFormat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hapterTitle">
    <w:name w:val="ChapterTitle"/>
    <w:basedOn w:val="Normalny"/>
    <w:next w:val="Normalny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Indeks">
    <w:name w:val="Indeks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0"/>
      <w:szCs w:val="20"/>
      <w:lang w:eastAsia="ar-SA"/>
      <w14:ligatures w14:val="none"/>
    </w:rPr>
  </w:style>
  <w:style w:type="paragraph" w:customStyle="1" w:styleId="Tiret0">
    <w:name w:val="Tiret 0"/>
    <w:basedOn w:val="Point0"/>
    <w:rsid w:val="000D7A2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0D7A20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ny"/>
    <w:next w:val="Text1"/>
    <w:rsid w:val="000D7A20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5">
    <w:name w:val="xl75"/>
    <w:basedOn w:val="Normalny"/>
    <w:rsid w:val="000D7A20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NumPar4">
    <w:name w:val="NumPar 4"/>
    <w:basedOn w:val="Normalny"/>
    <w:next w:val="Text1"/>
    <w:rsid w:val="000D7A20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edniasiatka1akcent21">
    <w:name w:val="Średnia siatka 1 — akcent 21"/>
    <w:basedOn w:val="Normalny"/>
    <w:qFormat/>
    <w:rsid w:val="000D7A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74">
    <w:name w:val="xl7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kern w:val="0"/>
      <w:sz w:val="18"/>
      <w:szCs w:val="18"/>
      <w:lang w:eastAsia="pl-PL"/>
      <w14:ligatures w14:val="none"/>
    </w:rPr>
  </w:style>
  <w:style w:type="paragraph" w:customStyle="1" w:styleId="Zawartoramki">
    <w:name w:val="Zawartość ramki"/>
    <w:basedOn w:val="Tekstpodstawowy"/>
    <w:rsid w:val="000D7A20"/>
  </w:style>
  <w:style w:type="paragraph" w:customStyle="1" w:styleId="xl63">
    <w:name w:val="xl63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pl-PL"/>
      <w14:ligatures w14:val="none"/>
    </w:rPr>
  </w:style>
  <w:style w:type="paragraph" w:customStyle="1" w:styleId="Tekstkomentarza1">
    <w:name w:val="Tekst komentarza1"/>
    <w:basedOn w:val="Normalny"/>
    <w:rsid w:val="000D7A20"/>
    <w:pPr>
      <w:suppressAutoHyphens/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ormalCentered">
    <w:name w:val="Normal Centered"/>
    <w:basedOn w:val="Normalny"/>
    <w:rsid w:val="000D7A20"/>
    <w:pPr>
      <w:spacing w:before="12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5">
    <w:name w:val="xl65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0D7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0D7A2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  <w14:ligatures w14:val="none"/>
    </w:rPr>
  </w:style>
  <w:style w:type="paragraph" w:customStyle="1" w:styleId="NumPar1">
    <w:name w:val="NumPar 1"/>
    <w:basedOn w:val="Normalny"/>
    <w:next w:val="Text1"/>
    <w:rsid w:val="000D7A20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artTitle">
    <w:name w:val="PartTitle"/>
    <w:basedOn w:val="Normalny"/>
    <w:next w:val="ChapterTitle"/>
    <w:rsid w:val="000D7A20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6"/>
      <w:lang w:eastAsia="en-GB"/>
      <w14:ligatures w14:val="none"/>
    </w:rPr>
  </w:style>
  <w:style w:type="paragraph" w:customStyle="1" w:styleId="xl70">
    <w:name w:val="xl70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Podpis1">
    <w:name w:val="Podpis1"/>
    <w:basedOn w:val="Normalny"/>
    <w:rsid w:val="000D7A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  <w14:ligatures w14:val="none"/>
    </w:rPr>
  </w:style>
  <w:style w:type="paragraph" w:customStyle="1" w:styleId="xl73">
    <w:name w:val="xl73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33"/>
      <w:kern w:val="0"/>
      <w:sz w:val="14"/>
      <w:szCs w:val="14"/>
      <w:lang w:eastAsia="pl-PL"/>
      <w14:ligatures w14:val="none"/>
    </w:rPr>
  </w:style>
  <w:style w:type="paragraph" w:customStyle="1" w:styleId="Style21">
    <w:name w:val="Style21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xl66">
    <w:name w:val="xl6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Poprawka">
    <w:name w:val="Revision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69">
    <w:name w:val="xl69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xl72">
    <w:name w:val="xl72"/>
    <w:basedOn w:val="Normalny"/>
    <w:rsid w:val="000D7A20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0D7A20"/>
  </w:style>
  <w:style w:type="character" w:customStyle="1" w:styleId="dane1">
    <w:name w:val="dane1"/>
    <w:rsid w:val="000D7A20"/>
    <w:rPr>
      <w:color w:val="0000CD"/>
    </w:rPr>
  </w:style>
  <w:style w:type="paragraph" w:customStyle="1" w:styleId="msonospacing0">
    <w:name w:val="msonospacing"/>
    <w:basedOn w:val="Normalny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Tekstpodstawowy23">
    <w:name w:val="Tekst podstawowy 23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yle6">
    <w:name w:val="Style6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7">
    <w:name w:val="Style7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6">
    <w:name w:val="Font Style16"/>
    <w:rsid w:val="000D7A20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7">
    <w:name w:val="Font Style17"/>
    <w:rsid w:val="000D7A20"/>
    <w:rPr>
      <w:rFonts w:ascii="Arial Unicode MS" w:eastAsia="Arial Unicode MS" w:cs="Arial Unicode MS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3">
    <w:name w:val="Style13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Wypunktowanie Znak,Paragfraf Znak,List Paragraph1 Znak,L1 Znak,Numerowanie Znak,Akapit z listą5 Znak,List Paragraph Znak,Preambuła Znak,HŁ_Bullet1 Znak,lp1 Znak,Normal Znak,Akapit z listą3 Znak,Akapit z listą31 Znak,Normal2 Znak"/>
    <w:link w:val="Akapitzlist"/>
    <w:uiPriority w:val="34"/>
    <w:qFormat/>
    <w:rsid w:val="000D7A20"/>
  </w:style>
  <w:style w:type="paragraph" w:customStyle="1" w:styleId="tekstzwyky">
    <w:name w:val="tekst zwykły"/>
    <w:basedOn w:val="Normalny"/>
    <w:link w:val="tekstzwykyZnak"/>
    <w:autoRedefine/>
    <w:qFormat/>
    <w:rsid w:val="00907F19"/>
    <w:pPr>
      <w:widowControl w:val="0"/>
      <w:numPr>
        <w:numId w:val="57"/>
      </w:numPr>
      <w:adjustRightInd w:val="0"/>
      <w:spacing w:after="0" w:line="276" w:lineRule="auto"/>
      <w:ind w:left="425" w:hanging="425"/>
      <w:jc w:val="both"/>
      <w:textAlignment w:val="baseline"/>
    </w:pPr>
    <w:rPr>
      <w:rFonts w:ascii="Arial Narrow" w:eastAsia="Times New Roman" w:hAnsi="Arial Narrow" w:cs="Times New Roman"/>
      <w:kern w:val="0"/>
      <w:lang w:val="x-none"/>
      <w14:ligatures w14:val="none"/>
    </w:rPr>
  </w:style>
  <w:style w:type="character" w:customStyle="1" w:styleId="tekstzwykyZnak">
    <w:name w:val="tekst zwykły Znak"/>
    <w:link w:val="tekstzwyky"/>
    <w:rsid w:val="00907F19"/>
    <w:rPr>
      <w:rFonts w:ascii="Arial Narrow" w:eastAsia="Times New Roman" w:hAnsi="Arial Narrow" w:cs="Times New Roman"/>
      <w:kern w:val="0"/>
      <w:lang w:val="x-none"/>
      <w14:ligatures w14:val="none"/>
    </w:rPr>
  </w:style>
  <w:style w:type="paragraph" w:customStyle="1" w:styleId="Bezodstpw1">
    <w:name w:val="Bez odstępów1"/>
    <w:rsid w:val="000D7A20"/>
    <w:pPr>
      <w:tabs>
        <w:tab w:val="left" w:pos="704"/>
      </w:tabs>
      <w:suppressAutoHyphens/>
      <w:spacing w:after="0" w:line="240" w:lineRule="auto"/>
      <w:jc w:val="both"/>
    </w:pPr>
    <w:rPr>
      <w:rFonts w:ascii="Arial" w:eastAsia="Times New Roman" w:hAnsi="Arial" w:cs="Arial"/>
      <w:lang w:eastAsia="zh-CN"/>
      <w14:ligatures w14:val="none"/>
    </w:rPr>
  </w:style>
  <w:style w:type="table" w:customStyle="1" w:styleId="TableGrid">
    <w:name w:val="TableGrid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D7A20"/>
    <w:pPr>
      <w:suppressAutoHyphens w:val="0"/>
      <w:spacing w:line="259" w:lineRule="auto"/>
      <w:outlineLvl w:val="9"/>
    </w:pPr>
    <w:rPr>
      <w:color w:val="2F5496"/>
      <w:lang w:eastAsia="pl-PL"/>
    </w:rPr>
  </w:style>
  <w:style w:type="paragraph" w:customStyle="1" w:styleId="Styl1">
    <w:name w:val="Styl1"/>
    <w:basedOn w:val="Nagwek1"/>
    <w:link w:val="Styl1Znak"/>
    <w:autoRedefine/>
    <w:qFormat/>
    <w:rsid w:val="005042B3"/>
    <w:pPr>
      <w:keepLines w:val="0"/>
      <w:suppressAutoHyphens w:val="0"/>
      <w:spacing w:line="276" w:lineRule="auto"/>
      <w:ind w:left="426" w:hanging="284"/>
      <w:jc w:val="center"/>
    </w:pPr>
    <w:rPr>
      <w:rFonts w:ascii="Times New Roman" w:hAnsi="Times New Roman"/>
      <w:b/>
      <w:bCs/>
      <w:color w:val="auto"/>
      <w:sz w:val="22"/>
      <w:szCs w:val="22"/>
      <w:lang w:eastAsia="pl-PL"/>
    </w:rPr>
  </w:style>
  <w:style w:type="character" w:customStyle="1" w:styleId="Styl1Znak">
    <w:name w:val="Styl1 Znak"/>
    <w:link w:val="Styl1"/>
    <w:rsid w:val="005042B3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relative">
    <w:name w:val="relative"/>
    <w:basedOn w:val="Domylnaczcionkaakapitu"/>
    <w:rsid w:val="000D7A20"/>
  </w:style>
  <w:style w:type="character" w:styleId="Pogrubienie">
    <w:name w:val="Strong"/>
    <w:uiPriority w:val="22"/>
    <w:qFormat/>
    <w:rsid w:val="000D7A20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A2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unhideWhenUsed/>
    <w:rsid w:val="000D7A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E0FC58-29D8-4FD4-A263-6A2553EE47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34</Pages>
  <Words>12456</Words>
  <Characters>74739</Characters>
  <Application>Microsoft Office Word</Application>
  <DocSecurity>0</DocSecurity>
  <Lines>622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Joanna Raszka</cp:lastModifiedBy>
  <cp:revision>68</cp:revision>
  <cp:lastPrinted>2025-04-03T07:54:00Z</cp:lastPrinted>
  <dcterms:created xsi:type="dcterms:W3CDTF">2025-09-29T18:38:00Z</dcterms:created>
  <dcterms:modified xsi:type="dcterms:W3CDTF">2026-05-05T08:58:00Z</dcterms:modified>
</cp:coreProperties>
</file>