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before="0" w:lineRule="auto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Príloha č. 5 Výzvy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26"/>
        </w:tabs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620"/>
        </w:tabs>
        <w:ind w:left="539" w:hanging="539"/>
        <w:jc w:val="center"/>
        <w:rPr>
          <w:rFonts w:ascii="Times New Roman" w:cs="Times New Roman" w:eastAsia="Times New Roman" w:hAnsi="Times New Roman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ČESTNÉ VYHLÁSENIE K UPLATŇOVANIU MEDZINÁRODNÝCH SANKCIÍ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EDUMA, n.o., zastúpená Mgr. Ondrejom Mlynárom, riaditeľom a štatutárnym zástupcom,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ako uchádzač, ktorý predložil ponuku do výzvy na predkladanie ponúk podlimitnej zákazky s názvom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Akreditované vzdelávanie v desegregácii a inkluzívnom vzdelávaní – „Príležitosť pre všetkých“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vyhlásenej verejným obstarávateľom: Ministerstvo školstva, výskumu, vývoja a mládeže Slovenskej republiky, Černyševského 50, 851 01 Bratislava (ďalej len „verejný obstarávateľ“) týmto 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čestne vyhlasujem, že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 spoločnosti, ktorá je uchádzačom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Predovšetkým vyhlasujem, že: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uchádzač nie je ruským štátnym príslušníkom ani fyzickou alebo právnickou osobou, subjektov alebo orgánom so sídlom v Rusku;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uchádzač nie je právnickou osobou, subjektom alebo orgánom, ktorých vlastnícke práva priamo alebo nepriamo vlastní z viac ako 50% subjekt uvedený v písm. a) vyššie;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uchádzač nie je fyzická alebo právnická osoba, subjekt alebo orgán, ktorý koná v menej alebo na príkaz subjektu uvedeného v písm. a) alebo b) vyššie;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subdodávatelia alebo subjekty, ktorých kapacity uchádzač využíva na preukázanie podmienok účasti, ktoré sú subjektami uvedenými v písm. a) až c) vyššie, nemajú účasť vyššiu ako 10% hodnoty zákazky;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som si vedomý právnych následkov uvedenia nepravdivých alebo neúplných skutočností uvedených v tomto vyhlásení, vrátane zodpovednosti za škodu spôsobenú verejnému obstarávateľovi v zmysle všeobecne záväzných právnych predpisov platných v Slovenskej republike.</w:t>
      </w:r>
    </w:p>
    <w:p w:rsidR="00000000" w:rsidDel="00000000" w:rsidP="00000000" w:rsidRDefault="00000000" w:rsidRPr="00000000" w14:paraId="00000010">
      <w:pPr>
        <w:spacing w:after="120" w:line="240" w:lineRule="auto"/>
        <w:ind w:left="6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Zároveň čestne vyhlasujem, že táto ponuka a realizácia plnenia podľa zmluvy/objednávky, ktorá bude výsledkom daného verejného obstarávania zo strany uchádzača,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3895725</wp:posOffset>
            </wp:positionH>
            <wp:positionV relativeFrom="paragraph">
              <wp:posOffset>1116248</wp:posOffset>
            </wp:positionV>
            <wp:extent cx="1709385" cy="58691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9385" cy="5869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 Bratislave, dňa. 13.07.2026</w:t>
        <w:tab/>
        <w:tab/>
      </w:r>
    </w:p>
    <w:p w:rsidR="00000000" w:rsidDel="00000000" w:rsidP="00000000" w:rsidRDefault="00000000" w:rsidRPr="00000000" w14:paraId="00000013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Mgr. Ondrej Mlynár, riaditeľ EDUMA, n.o.</w:t>
      </w:r>
    </w:p>
    <w:p w:rsidR="00000000" w:rsidDel="00000000" w:rsidP="00000000" w:rsidRDefault="00000000" w:rsidRPr="00000000" w14:paraId="00000014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meno a priezvisko, funkcia, podpis*</w:t>
      </w:r>
    </w:p>
    <w:p w:rsidR="00000000" w:rsidDel="00000000" w:rsidP="00000000" w:rsidRDefault="00000000" w:rsidRPr="00000000" w14:paraId="00000015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* Podpis uchádzača, jeho štatutárneho orgánu alebo iného zástupcu uchádzača, ktorý je oprávnený konať v mene uchádzača v záväzkových vzťahoch v súlade s dokladom o oprávnení podnikať, t. j. podľa toho, kto za uchádzača koná navonok.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highlight w:val="white"/>
          <w:rtl w:val="0"/>
        </w:rPr>
        <w:t xml:space="preserve">V prípade skupiny dodávateľov podpis každého člena skupiny alebo člena skupiny, ktorý je splnomocnený konať v danej veci za členov skupiny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highlight w:val="white"/>
          <w:rtl w:val="0"/>
        </w:rPr>
        <w:t xml:space="preserve">.</w:t>
      </w:r>
    </w:p>
    <w:sectPr>
      <w:pgSz w:h="16838" w:w="11906" w:orient="portrait"/>
      <w:pgMar w:bottom="709" w:top="709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Letter"/>
      <w:lvlText w:val="%3)"/>
      <w:lvlJc w:val="left"/>
      <w:pPr>
        <w:ind w:left="234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b9bd5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