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 xml:space="preserve">Příloha č. </w:t>
      </w:r>
      <w:r w:rsidR="00CD424A">
        <w:rPr>
          <w:rFonts w:ascii="Tahoma" w:hAnsi="Tahoma" w:cs="Tahoma"/>
          <w:color w:val="000000"/>
        </w:rPr>
        <w:t>9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2C2674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:rsidR="002C2674" w:rsidRPr="00D807A2" w:rsidRDefault="005F0AD6" w:rsidP="00D807A2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Cs/>
              </w:rPr>
            </w:pPr>
            <w:r w:rsidRPr="00D807A2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:rsidTr="00196CED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CD424A" w:rsidRPr="00F55D10" w:rsidRDefault="0006620A" w:rsidP="000662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en-US"/>
              </w:rPr>
              <w:t>„</w:t>
            </w:r>
            <w:r w:rsidR="00383FC1" w:rsidRPr="002F4B8A">
              <w:rPr>
                <w:rFonts w:ascii="Tahoma" w:hAnsi="Tahoma" w:cs="Tahoma"/>
                <w:lang w:eastAsia="en-US"/>
              </w:rPr>
              <w:t xml:space="preserve">Vybudování chodníku podél silnice I/11 - Rýmařovská Bruntál“ – </w:t>
            </w:r>
            <w:bookmarkStart w:id="0" w:name="_GoBack"/>
            <w:bookmarkEnd w:id="0"/>
            <w:r w:rsidR="00383FC1" w:rsidRPr="002F4B8A">
              <w:rPr>
                <w:rFonts w:ascii="Tahoma" w:hAnsi="Tahoma" w:cs="Tahoma"/>
                <w:lang w:eastAsia="en-US"/>
              </w:rPr>
              <w:t>ISPROFOND 5817510196</w:t>
            </w:r>
          </w:p>
        </w:tc>
      </w:tr>
      <w:tr w:rsidR="00CD424A" w:rsidRPr="006A1A7E" w:rsidTr="00196CED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CD424A" w:rsidRPr="00F55D10" w:rsidRDefault="00196CED" w:rsidP="007D50F4">
            <w:pPr>
              <w:rPr>
                <w:rFonts w:ascii="Tahoma" w:hAnsi="Tahoma" w:cs="Tahoma"/>
              </w:rPr>
            </w:pPr>
            <w:r w:rsidRPr="003B2A2A">
              <w:rPr>
                <w:rFonts w:ascii="Tahoma" w:hAnsi="Tahoma" w:cs="Tahoma"/>
              </w:rPr>
              <w:t>VZMR/014/2020/St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CD424A" w:rsidRDefault="00CD424A"/>
    <w:p w:rsidR="00CD424A" w:rsidRDefault="00CD424A"/>
    <w:p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</w:tbl>
    <w:p w:rsidR="00BF46AD" w:rsidRDefault="00BF46AD"/>
    <w:p w:rsidR="00BF46AD" w:rsidRDefault="00BF46AD" w:rsidP="00BF46AD"/>
    <w:p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:rsidR="00EF0D04" w:rsidRP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Pr="00EF0D04" w:rsidRDefault="00EF0D04" w:rsidP="00BF46AD">
      <w:pPr>
        <w:rPr>
          <w:rFonts w:ascii="Tahoma" w:hAnsi="Tahoma" w:cs="Tahoma"/>
        </w:rPr>
      </w:pPr>
    </w:p>
    <w:p w:rsidR="00BF46AD" w:rsidRPr="00EF0D04" w:rsidRDefault="0092726A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>/ Písemné prohlášení</w:t>
      </w:r>
      <w:r w:rsidR="00BF46AD" w:rsidRPr="00EF0D04">
        <w:rPr>
          <w:rFonts w:ascii="Tahoma" w:hAnsi="Tahoma" w:cs="Tahoma"/>
        </w:rPr>
        <w:t>:</w:t>
      </w:r>
    </w:p>
    <w:p w:rsidR="00382CDE" w:rsidRPr="00BF46AD" w:rsidRDefault="00382CDE" w:rsidP="00BF46AD"/>
    <w:sectPr w:rsidR="00382CDE" w:rsidRPr="00BF4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47242"/>
    <w:rsid w:val="0006620A"/>
    <w:rsid w:val="001722E4"/>
    <w:rsid w:val="00196CED"/>
    <w:rsid w:val="001B43C3"/>
    <w:rsid w:val="0022329D"/>
    <w:rsid w:val="002C2674"/>
    <w:rsid w:val="00382CDE"/>
    <w:rsid w:val="00383FC1"/>
    <w:rsid w:val="003F0747"/>
    <w:rsid w:val="005F0AD6"/>
    <w:rsid w:val="0092726A"/>
    <w:rsid w:val="009A6818"/>
    <w:rsid w:val="00A05B9A"/>
    <w:rsid w:val="00AA2201"/>
    <w:rsid w:val="00BF46AD"/>
    <w:rsid w:val="00CD424A"/>
    <w:rsid w:val="00D807A2"/>
    <w:rsid w:val="00E3583C"/>
    <w:rsid w:val="00E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20</cp:revision>
  <cp:lastPrinted>2018-07-04T04:40:00Z</cp:lastPrinted>
  <dcterms:created xsi:type="dcterms:W3CDTF">2018-07-03T12:41:00Z</dcterms:created>
  <dcterms:modified xsi:type="dcterms:W3CDTF">2020-06-29T08:26:00Z</dcterms:modified>
</cp:coreProperties>
</file>