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73A40D13" w:rsidR="00434F8B" w:rsidRPr="00830FE6" w:rsidRDefault="0063072C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 xml:space="preserve">Batériové úložisko </w:t>
            </w:r>
            <w:r w:rsidR="00BB7371" w:rsidRPr="007B2597"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 xml:space="preserve"> 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507156A4" w14:textId="77777777" w:rsidR="008C412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TATRAKON spol.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8EA7D4" w14:textId="4CC91D32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Ulica priemyselná 5668, Poprad 059 51</w:t>
            </w:r>
          </w:p>
          <w:p w14:paraId="74D97F2B" w14:textId="13DFC607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31692613</w:t>
            </w:r>
          </w:p>
          <w:p w14:paraId="34401FAA" w14:textId="0AC53CDD" w:rsidR="00BB7371" w:rsidRPr="0097265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4244"/>
        <w:gridCol w:w="1276"/>
        <w:gridCol w:w="709"/>
        <w:gridCol w:w="992"/>
        <w:gridCol w:w="1274"/>
      </w:tblGrid>
      <w:tr w:rsidR="00532CF7" w:rsidRPr="00972655" w14:paraId="2E699998" w14:textId="77777777" w:rsidTr="00532CF7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5095" w:type="dxa"/>
            <w:gridSpan w:val="2"/>
            <w:shd w:val="clear" w:color="auto" w:fill="FBE4D5" w:themeFill="accent2" w:themeFillTint="33"/>
          </w:tcPr>
          <w:p w14:paraId="10FE97B2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9E55986" w14:textId="0909090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642CE9D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41410B6A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4E45CE1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  <w:r w:rsidR="007B6AC7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  <w:r w:rsidR="000E1050">
              <w:rPr>
                <w:rFonts w:ascii="Times New Roman" w:hAnsi="Times New Roman"/>
                <w:b/>
                <w:color w:val="000000"/>
                <w:szCs w:val="20"/>
              </w:rPr>
              <w:t>(za všetky ks)</w:t>
            </w:r>
          </w:p>
        </w:tc>
      </w:tr>
      <w:tr w:rsidR="00532CF7" w:rsidRPr="00972655" w14:paraId="66E6715C" w14:textId="77777777" w:rsidTr="00532CF7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5095" w:type="dxa"/>
            <w:gridSpan w:val="2"/>
            <w:vAlign w:val="center"/>
          </w:tcPr>
          <w:p w14:paraId="5123F9A1" w14:textId="77777777" w:rsidR="0063072C" w:rsidRPr="0063072C" w:rsidRDefault="0063072C" w:rsidP="005E1FDB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sz w:val="22"/>
                <w:szCs w:val="18"/>
              </w:rPr>
            </w:pPr>
            <w:r w:rsidRPr="0063072C">
              <w:rPr>
                <w:rFonts w:ascii="Times New Roman" w:hAnsi="Times New Roman"/>
                <w:b/>
                <w:bCs/>
                <w:iCs/>
                <w:sz w:val="22"/>
                <w:szCs w:val="18"/>
              </w:rPr>
              <w:t>1. Technická špecifikácia systému</w:t>
            </w:r>
          </w:p>
          <w:p w14:paraId="7FAC3BB4" w14:textId="2392266E" w:rsidR="0063072C" w:rsidRPr="005E1FDB" w:rsidRDefault="0063072C" w:rsidP="005E1FDB">
            <w:pPr>
              <w:pStyle w:val="Normlnywebov1"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 xml:space="preserve">Celková kapacita: </w:t>
            </w:r>
            <w:r w:rsidR="00D22EEE"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721</w:t>
            </w: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 xml:space="preserve"> kWh.</w:t>
            </w:r>
          </w:p>
          <w:p w14:paraId="4F15873F" w14:textId="77777777" w:rsidR="0063072C" w:rsidRPr="005E1FDB" w:rsidRDefault="0063072C" w:rsidP="005E1FDB">
            <w:pPr>
              <w:pStyle w:val="Normlnywebov1"/>
              <w:numPr>
                <w:ilvl w:val="0"/>
                <w:numId w:val="4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Technologické požiadavky:</w:t>
            </w:r>
          </w:p>
          <w:p w14:paraId="07F25475" w14:textId="77777777" w:rsidR="0063072C" w:rsidRPr="005E1FDB" w:rsidRDefault="0063072C" w:rsidP="005E1FDB">
            <w:pPr>
              <w:pStyle w:val="Normlnywebov1"/>
              <w:numPr>
                <w:ilvl w:val="1"/>
                <w:numId w:val="4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Systém s kvapalinovým chladením (vodné chladenie) pre zabezpečenie tichej prevádzky a vysokého výkonu.</w:t>
            </w:r>
          </w:p>
          <w:p w14:paraId="769EB470" w14:textId="77777777" w:rsidR="0063072C" w:rsidRPr="005E1FDB" w:rsidRDefault="0063072C" w:rsidP="005E1FDB">
            <w:pPr>
              <w:pStyle w:val="Normlnywebov1"/>
              <w:numPr>
                <w:ilvl w:val="1"/>
                <w:numId w:val="4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Viacúrovňová bezpečnosť (minimálne 5-úrovňová ochrana).</w:t>
            </w:r>
          </w:p>
          <w:p w14:paraId="417D25C6" w14:textId="77777777" w:rsidR="0063072C" w:rsidRPr="005E1FDB" w:rsidRDefault="0063072C" w:rsidP="005E1FDB">
            <w:pPr>
              <w:pStyle w:val="Normlnywebov1"/>
              <w:numPr>
                <w:ilvl w:val="1"/>
                <w:numId w:val="4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 xml:space="preserve">Integrovaný </w:t>
            </w:r>
            <w:proofErr w:type="spellStart"/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samohasiaci</w:t>
            </w:r>
            <w:proofErr w:type="spellEnd"/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 xml:space="preserve"> plynový mechanizmus.</w:t>
            </w:r>
          </w:p>
          <w:p w14:paraId="791EE4C8" w14:textId="77777777" w:rsidR="0063072C" w:rsidRPr="005E1FDB" w:rsidRDefault="0063072C" w:rsidP="005E1FDB">
            <w:pPr>
              <w:pStyle w:val="Normlnywebov1"/>
              <w:numPr>
                <w:ilvl w:val="1"/>
                <w:numId w:val="4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Možnosť budúceho škálovania kapacity pridaním ďalších modulov.</w:t>
            </w:r>
          </w:p>
          <w:p w14:paraId="313BD447" w14:textId="77777777" w:rsidR="0063072C" w:rsidRPr="005E1FDB" w:rsidRDefault="0063072C" w:rsidP="005E1FDB">
            <w:pPr>
              <w:pStyle w:val="Normlnywebov1"/>
              <w:numPr>
                <w:ilvl w:val="1"/>
                <w:numId w:val="4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Vzdialený monitoring a správa cez mobilnú aplikáciu (v reálnom čase, notifikácie porúch, štatistiky výkonu)</w:t>
            </w:r>
          </w:p>
          <w:p w14:paraId="4B5D4DC4" w14:textId="77777777" w:rsidR="0063072C" w:rsidRPr="0063072C" w:rsidRDefault="0063072C" w:rsidP="005E1FDB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2"/>
                <w:szCs w:val="18"/>
              </w:rPr>
            </w:pPr>
            <w:r w:rsidRPr="0063072C">
              <w:rPr>
                <w:rFonts w:ascii="Times New Roman" w:hAnsi="Times New Roman"/>
                <w:b/>
                <w:bCs/>
                <w:iCs/>
                <w:sz w:val="22"/>
                <w:szCs w:val="18"/>
              </w:rPr>
              <w:t>2. Komponenty a príslušenstvo (Hardware)</w:t>
            </w:r>
          </w:p>
          <w:p w14:paraId="557D2B99" w14:textId="77777777" w:rsidR="0063072C" w:rsidRPr="005E1FDB" w:rsidRDefault="0063072C" w:rsidP="005E1FDB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Ponuka musí zahŕňať všetok inštalačný materiál:</w:t>
            </w:r>
          </w:p>
          <w:p w14:paraId="3DFE6CCA" w14:textId="77777777" w:rsidR="0063072C" w:rsidRPr="005E1FDB" w:rsidRDefault="0063072C" w:rsidP="005E1FD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Kompletná kabeláž, chráničky, lišty a žľaby.</w:t>
            </w:r>
          </w:p>
          <w:p w14:paraId="64A063E9" w14:textId="77777777" w:rsidR="0063072C" w:rsidRPr="005E1FDB" w:rsidRDefault="0063072C" w:rsidP="005E1FD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Uzemnenie systému.</w:t>
            </w:r>
          </w:p>
          <w:p w14:paraId="7825DC60" w14:textId="77777777" w:rsidR="0063072C" w:rsidRPr="005E1FDB" w:rsidRDefault="0063072C" w:rsidP="005E1FD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Elektrický rozvádzač a AC odpájač.</w:t>
            </w:r>
          </w:p>
          <w:p w14:paraId="7CAB28AC" w14:textId="463F1D88" w:rsidR="009A215D" w:rsidRPr="007F2F63" w:rsidRDefault="0063072C" w:rsidP="005E1FD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szCs w:val="16"/>
              </w:rPr>
            </w:pPr>
            <w:proofErr w:type="spellStart"/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>Prepäťová</w:t>
            </w:r>
            <w:proofErr w:type="spellEnd"/>
            <w:r w:rsidRPr="005E1FDB">
              <w:rPr>
                <w:rFonts w:ascii="Times New Roman" w:hAnsi="Times New Roman"/>
                <w:bCs/>
                <w:iCs/>
                <w:sz w:val="20"/>
                <w:szCs w:val="16"/>
              </w:rPr>
              <w:t xml:space="preserve"> ochrana</w:t>
            </w:r>
          </w:p>
        </w:tc>
        <w:tc>
          <w:tcPr>
            <w:tcW w:w="1276" w:type="dxa"/>
          </w:tcPr>
          <w:p w14:paraId="5978C71C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F1B995A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09252E2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E1F55FF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297DBD0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F62D256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F770703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5E114B5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083635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27C3E8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2A63449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11D0FD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9A2CA3D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1CCA0B4" w14:textId="3F017888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 w14:textId="25777370" w:rsidR="00532CF7" w:rsidRPr="00972655" w:rsidRDefault="0063072C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274" w:type="dxa"/>
            <w:vAlign w:val="center"/>
          </w:tcPr>
          <w:p w14:paraId="3F2E1B9F" w14:textId="4A3DB01D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0E1050" w:rsidRPr="00972655" w14:paraId="5C6794A8" w14:textId="77777777" w:rsidTr="00532CF7">
        <w:trPr>
          <w:jc w:val="center"/>
        </w:trPr>
        <w:tc>
          <w:tcPr>
            <w:tcW w:w="577" w:type="dxa"/>
            <w:vAlign w:val="center"/>
          </w:tcPr>
          <w:p w14:paraId="2BD4441A" w14:textId="3A16C41C" w:rsidR="000E1050" w:rsidRPr="002C2C5F" w:rsidRDefault="007279A4" w:rsidP="000E105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B82810">
              <w:rPr>
                <w:b/>
                <w:sz w:val="20"/>
              </w:rPr>
              <w:t>.</w:t>
            </w:r>
          </w:p>
        </w:tc>
        <w:tc>
          <w:tcPr>
            <w:tcW w:w="5095" w:type="dxa"/>
            <w:gridSpan w:val="2"/>
            <w:vAlign w:val="center"/>
          </w:tcPr>
          <w:p w14:paraId="365778FB" w14:textId="54C8FD57" w:rsidR="00B82810" w:rsidRPr="00B82810" w:rsidRDefault="0063072C" w:rsidP="005E1FDB">
            <w:pPr>
              <w:pStyle w:val="Normlnywebov1"/>
              <w:spacing w:after="0"/>
              <w:rPr>
                <w:rFonts w:ascii="Times New Roman" w:hAnsi="Times New Roman"/>
                <w:b/>
                <w:bCs/>
                <w:iCs/>
                <w:sz w:val="22"/>
                <w:szCs w:val="18"/>
              </w:rPr>
            </w:pPr>
            <w:r w:rsidRPr="0063072C">
              <w:rPr>
                <w:rFonts w:ascii="Times New Roman" w:hAnsi="Times New Roman"/>
                <w:b/>
                <w:bCs/>
                <w:iCs/>
                <w:sz w:val="22"/>
                <w:szCs w:val="18"/>
              </w:rPr>
              <w:t>Inštalácia:</w:t>
            </w:r>
          </w:p>
          <w:p w14:paraId="0055AEA6" w14:textId="2D5A9F84" w:rsidR="00B82810" w:rsidRPr="005E1FDB" w:rsidRDefault="00B82810" w:rsidP="0063072C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18"/>
                <w:szCs w:val="14"/>
              </w:rPr>
            </w:pPr>
            <w:r w:rsidRPr="005E1FDB">
              <w:rPr>
                <w:rFonts w:ascii="Times New Roman" w:hAnsi="Times New Roman"/>
                <w:bCs/>
                <w:iCs/>
                <w:sz w:val="18"/>
                <w:szCs w:val="14"/>
              </w:rPr>
              <w:t xml:space="preserve">Doprava </w:t>
            </w:r>
          </w:p>
          <w:p w14:paraId="316F46DE" w14:textId="7A95516D" w:rsidR="00B82810" w:rsidRPr="005E1FDB" w:rsidRDefault="0063072C" w:rsidP="00B82810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18"/>
                <w:szCs w:val="14"/>
              </w:rPr>
            </w:pPr>
            <w:r w:rsidRPr="005E1FDB">
              <w:rPr>
                <w:rFonts w:ascii="Times New Roman" w:hAnsi="Times New Roman"/>
                <w:bCs/>
                <w:iCs/>
                <w:sz w:val="18"/>
                <w:szCs w:val="14"/>
              </w:rPr>
              <w:t>Kompletná montáž a elektroinštalačné práce</w:t>
            </w:r>
          </w:p>
          <w:p w14:paraId="14B90B7D" w14:textId="77777777" w:rsidR="0063072C" w:rsidRPr="005E1FDB" w:rsidRDefault="0063072C" w:rsidP="0063072C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18"/>
                <w:szCs w:val="14"/>
              </w:rPr>
            </w:pPr>
            <w:r w:rsidRPr="005E1FDB">
              <w:rPr>
                <w:rFonts w:ascii="Times New Roman" w:hAnsi="Times New Roman"/>
                <w:bCs/>
                <w:iCs/>
                <w:sz w:val="18"/>
                <w:szCs w:val="14"/>
              </w:rPr>
              <w:t>Odborná revízia systému.</w:t>
            </w:r>
          </w:p>
          <w:p w14:paraId="19FA645F" w14:textId="77777777" w:rsidR="0063072C" w:rsidRPr="005E1FDB" w:rsidRDefault="0063072C" w:rsidP="0063072C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18"/>
                <w:szCs w:val="14"/>
              </w:rPr>
            </w:pPr>
            <w:r w:rsidRPr="005E1FDB">
              <w:rPr>
                <w:rFonts w:ascii="Times New Roman" w:hAnsi="Times New Roman"/>
                <w:bCs/>
                <w:iCs/>
                <w:sz w:val="18"/>
                <w:szCs w:val="14"/>
              </w:rPr>
              <w:t>Zvolanie a úspešné vykonanie funkčnej skúšky</w:t>
            </w:r>
          </w:p>
          <w:p w14:paraId="0945699F" w14:textId="4B610BFA" w:rsidR="000E1050" w:rsidRPr="007B6AC7" w:rsidRDefault="000E1050" w:rsidP="0063072C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AF70BE" w14:textId="77777777" w:rsidR="000E1050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0DC7F5" w14:textId="77777777" w:rsidR="000E1050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70116D3C" w14:textId="77777777" w:rsidR="000E1050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22820B7" w14:textId="77777777" w:rsidR="000E1050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6F1B9E0" w14:textId="2C519126" w:rsidR="000E1050" w:rsidRDefault="007279A4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7279A4">
              <w:rPr>
                <w:color w:val="000000" w:themeColor="text1"/>
                <w:sz w:val="20"/>
              </w:rPr>
              <w:t xml:space="preserve">Inštalácia </w:t>
            </w:r>
          </w:p>
        </w:tc>
        <w:tc>
          <w:tcPr>
            <w:tcW w:w="709" w:type="dxa"/>
            <w:vAlign w:val="center"/>
          </w:tcPr>
          <w:p w14:paraId="42749A4B" w14:textId="63EE53EA" w:rsidR="000E1050" w:rsidRDefault="000E105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E5019DF" w14:textId="49161BD0" w:rsidR="000E1050" w:rsidRPr="002C2C5F" w:rsidRDefault="000E1050" w:rsidP="000E105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1FD45B2" w14:textId="7035D24D" w:rsidR="000E1050" w:rsidRPr="002C2C5F" w:rsidRDefault="000E1050" w:rsidP="000E105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532CF7" w:rsidRPr="00972655" w14:paraId="44D7C63E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0502D832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lastRenderedPageBreak/>
              <w:t>Cena celkom bez 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32CF7" w:rsidRPr="00972655" w14:paraId="5C001950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1866913E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%: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32CF7" w:rsidRPr="00972655" w14:paraId="3690C16B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29620DE3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32CF7" w:rsidRPr="00972655" w14:paraId="0288F27D" w14:textId="77777777" w:rsidTr="00532CF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32CF7" w:rsidRPr="00972655" w:rsidRDefault="00532CF7" w:rsidP="007901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91C7A8" w14:textId="77777777" w:rsidR="00532CF7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505AFF" w14:textId="77777777" w:rsidR="00010925" w:rsidRDefault="00010925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84A94E" w14:textId="77777777" w:rsidR="00010925" w:rsidRPr="00972655" w:rsidRDefault="00010925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046EDF99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2D71906E" w14:textId="77777777" w:rsidR="00010925" w:rsidRPr="00010925" w:rsidRDefault="00010925" w:rsidP="00010925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B050"/>
        </w:rPr>
      </w:pPr>
      <w:r w:rsidRPr="00010925">
        <w:rPr>
          <w:rFonts w:ascii="Times New Roman" w:hAnsi="Times New Roman"/>
          <w:b/>
          <w:bCs/>
          <w:i/>
          <w:iCs/>
          <w:color w:val="00B050"/>
        </w:rPr>
        <w:t xml:space="preserve">Uchádzač predložením ponuky deklaruje, že ním ponúkaný tovar spĺňa tu uvádzané požiadavky  a parametre na predmet zákazky. V prípade, že niektorý z technických parametrov odkazuje na konkrétny typ produktu, je možné ponúknuť jeho ekvivalent za podmienky dodržania minimálnych požadovaných parametrov na predmet zákazky. </w:t>
      </w:r>
    </w:p>
    <w:p w14:paraId="78BE9995" w14:textId="77777777" w:rsidR="00010925" w:rsidRPr="00010925" w:rsidRDefault="00010925" w:rsidP="00010925">
      <w:pPr>
        <w:spacing w:after="0" w:line="36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5105"/>
      </w:tblGrid>
      <w:tr w:rsidR="00010925" w:rsidRPr="00010925" w14:paraId="4DD16F6C" w14:textId="77777777">
        <w:trPr>
          <w:trHeight w:val="26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F03A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10925">
              <w:rPr>
                <w:rFonts w:ascii="Times New Roman" w:hAnsi="Times New Roman"/>
                <w:sz w:val="18"/>
                <w:szCs w:val="18"/>
              </w:rPr>
              <w:t>Meno a priezvisko  štatutárneho zástupcu: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A7BA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0925" w:rsidRPr="00010925" w14:paraId="18741DFC" w14:textId="77777777">
        <w:trPr>
          <w:trHeight w:val="832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6ECD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10925">
              <w:rPr>
                <w:rFonts w:ascii="Times New Roman" w:hAnsi="Times New Roman"/>
                <w:sz w:val="18"/>
                <w:szCs w:val="18"/>
              </w:rPr>
              <w:t>Podpis a pečiatka: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B63E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134776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A932AA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097176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527D34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9A1CB6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4C76BE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0925" w:rsidRPr="00010925" w14:paraId="79A6E4D1" w14:textId="77777777">
        <w:trPr>
          <w:trHeight w:val="42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008C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10925">
              <w:rPr>
                <w:rFonts w:ascii="Times New Roman" w:hAnsi="Times New Roman"/>
                <w:sz w:val="18"/>
                <w:szCs w:val="18"/>
              </w:rPr>
              <w:t>Miesto a dátum podpisu: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D6F3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7BAE" w14:textId="77777777" w:rsidR="000A15C0" w:rsidRDefault="000A15C0" w:rsidP="004413D3">
      <w:pPr>
        <w:spacing w:after="0" w:line="240" w:lineRule="auto"/>
      </w:pPr>
      <w:r>
        <w:separator/>
      </w:r>
    </w:p>
  </w:endnote>
  <w:endnote w:type="continuationSeparator" w:id="0">
    <w:p w14:paraId="22511943" w14:textId="77777777" w:rsidR="000A15C0" w:rsidRDefault="000A15C0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204F" w14:textId="77777777" w:rsidR="000A15C0" w:rsidRDefault="000A15C0" w:rsidP="004413D3">
      <w:pPr>
        <w:spacing w:after="0" w:line="240" w:lineRule="auto"/>
      </w:pPr>
      <w:r>
        <w:separator/>
      </w:r>
    </w:p>
  </w:footnote>
  <w:footnote w:type="continuationSeparator" w:id="0">
    <w:p w14:paraId="4CF6D002" w14:textId="77777777" w:rsidR="000A15C0" w:rsidRDefault="000A15C0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EE4"/>
    <w:multiLevelType w:val="multilevel"/>
    <w:tmpl w:val="B46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910F0"/>
    <w:multiLevelType w:val="multilevel"/>
    <w:tmpl w:val="158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275B"/>
    <w:multiLevelType w:val="multilevel"/>
    <w:tmpl w:val="228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F1FB5"/>
    <w:multiLevelType w:val="hybridMultilevel"/>
    <w:tmpl w:val="27CE5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D7407"/>
    <w:multiLevelType w:val="multilevel"/>
    <w:tmpl w:val="237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80484">
    <w:abstractNumId w:val="0"/>
  </w:num>
  <w:num w:numId="2" w16cid:durableId="487290090">
    <w:abstractNumId w:val="3"/>
  </w:num>
  <w:num w:numId="3" w16cid:durableId="1861167225">
    <w:abstractNumId w:val="5"/>
  </w:num>
  <w:num w:numId="4" w16cid:durableId="2067675652">
    <w:abstractNumId w:val="6"/>
  </w:num>
  <w:num w:numId="5" w16cid:durableId="180437128">
    <w:abstractNumId w:val="2"/>
  </w:num>
  <w:num w:numId="6" w16cid:durableId="841698094">
    <w:abstractNumId w:val="1"/>
  </w:num>
  <w:num w:numId="7" w16cid:durableId="1842158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0925"/>
    <w:rsid w:val="00014F7A"/>
    <w:rsid w:val="00016694"/>
    <w:rsid w:val="000221D3"/>
    <w:rsid w:val="00045482"/>
    <w:rsid w:val="0004764F"/>
    <w:rsid w:val="00050DFC"/>
    <w:rsid w:val="0005760A"/>
    <w:rsid w:val="000846CB"/>
    <w:rsid w:val="0009138A"/>
    <w:rsid w:val="000A15C0"/>
    <w:rsid w:val="000A2885"/>
    <w:rsid w:val="000A347B"/>
    <w:rsid w:val="000B6C9A"/>
    <w:rsid w:val="000C2A64"/>
    <w:rsid w:val="000C2E75"/>
    <w:rsid w:val="000C5D50"/>
    <w:rsid w:val="000C5FC0"/>
    <w:rsid w:val="000D00AF"/>
    <w:rsid w:val="000D1464"/>
    <w:rsid w:val="000D3A4B"/>
    <w:rsid w:val="000D46B1"/>
    <w:rsid w:val="000D55B2"/>
    <w:rsid w:val="000E092F"/>
    <w:rsid w:val="000E1050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1725"/>
    <w:rsid w:val="00315834"/>
    <w:rsid w:val="00315F18"/>
    <w:rsid w:val="0034212C"/>
    <w:rsid w:val="00342969"/>
    <w:rsid w:val="00353241"/>
    <w:rsid w:val="00363913"/>
    <w:rsid w:val="003673D2"/>
    <w:rsid w:val="00377641"/>
    <w:rsid w:val="00385906"/>
    <w:rsid w:val="00386B49"/>
    <w:rsid w:val="00386F29"/>
    <w:rsid w:val="00391AA5"/>
    <w:rsid w:val="003A76D6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23E8"/>
    <w:rsid w:val="004B5766"/>
    <w:rsid w:val="004B7723"/>
    <w:rsid w:val="004C61B7"/>
    <w:rsid w:val="004D6AC5"/>
    <w:rsid w:val="004E4CCF"/>
    <w:rsid w:val="00510650"/>
    <w:rsid w:val="005115CE"/>
    <w:rsid w:val="0051360B"/>
    <w:rsid w:val="00523C37"/>
    <w:rsid w:val="00527E6A"/>
    <w:rsid w:val="005316D3"/>
    <w:rsid w:val="00532CF7"/>
    <w:rsid w:val="00536334"/>
    <w:rsid w:val="00536FEF"/>
    <w:rsid w:val="005428FA"/>
    <w:rsid w:val="00544715"/>
    <w:rsid w:val="00560880"/>
    <w:rsid w:val="00580027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1FDB"/>
    <w:rsid w:val="005E2E3C"/>
    <w:rsid w:val="0060702A"/>
    <w:rsid w:val="00614EB0"/>
    <w:rsid w:val="0063072C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13366"/>
    <w:rsid w:val="0072079C"/>
    <w:rsid w:val="0072484B"/>
    <w:rsid w:val="007279A4"/>
    <w:rsid w:val="00730956"/>
    <w:rsid w:val="00740CFB"/>
    <w:rsid w:val="00750EA1"/>
    <w:rsid w:val="00756060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6AC7"/>
    <w:rsid w:val="007B777A"/>
    <w:rsid w:val="007B7F7F"/>
    <w:rsid w:val="007C59D8"/>
    <w:rsid w:val="007D1351"/>
    <w:rsid w:val="007D4179"/>
    <w:rsid w:val="007E17AC"/>
    <w:rsid w:val="007F2F63"/>
    <w:rsid w:val="007F7EF1"/>
    <w:rsid w:val="00815736"/>
    <w:rsid w:val="00816110"/>
    <w:rsid w:val="00817F98"/>
    <w:rsid w:val="00830FE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A215D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6099C"/>
    <w:rsid w:val="00A71C08"/>
    <w:rsid w:val="00A71D3A"/>
    <w:rsid w:val="00A83D18"/>
    <w:rsid w:val="00A87E86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17431"/>
    <w:rsid w:val="00B320BB"/>
    <w:rsid w:val="00B450A4"/>
    <w:rsid w:val="00B50A01"/>
    <w:rsid w:val="00B55E17"/>
    <w:rsid w:val="00B70FD3"/>
    <w:rsid w:val="00B716FA"/>
    <w:rsid w:val="00B81BE0"/>
    <w:rsid w:val="00B82810"/>
    <w:rsid w:val="00B94F06"/>
    <w:rsid w:val="00B95095"/>
    <w:rsid w:val="00B952B6"/>
    <w:rsid w:val="00BA535C"/>
    <w:rsid w:val="00BB3D93"/>
    <w:rsid w:val="00BB69FA"/>
    <w:rsid w:val="00BB7371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2DE9"/>
    <w:rsid w:val="00CD2409"/>
    <w:rsid w:val="00D0562B"/>
    <w:rsid w:val="00D06736"/>
    <w:rsid w:val="00D15E6B"/>
    <w:rsid w:val="00D16715"/>
    <w:rsid w:val="00D22EEE"/>
    <w:rsid w:val="00D25CE8"/>
    <w:rsid w:val="00D26A36"/>
    <w:rsid w:val="00D26D05"/>
    <w:rsid w:val="00D35E31"/>
    <w:rsid w:val="00D4283F"/>
    <w:rsid w:val="00D504D5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10</cp:revision>
  <dcterms:created xsi:type="dcterms:W3CDTF">2026-03-17T06:22:00Z</dcterms:created>
  <dcterms:modified xsi:type="dcterms:W3CDTF">2026-07-16T12:35:00Z</dcterms:modified>
</cp:coreProperties>
</file>