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6D94" w14:textId="37DDC827" w:rsidR="00063A4D" w:rsidRPr="00FA1032" w:rsidRDefault="00063A4D" w:rsidP="00063A4D">
      <w:pPr>
        <w:pStyle w:val="Default"/>
        <w:rPr>
          <w:sz w:val="22"/>
          <w:szCs w:val="22"/>
        </w:rPr>
      </w:pPr>
      <w:r w:rsidRPr="00FA1032">
        <w:rPr>
          <w:b/>
          <w:bCs/>
          <w:sz w:val="22"/>
          <w:szCs w:val="22"/>
        </w:rPr>
        <w:t xml:space="preserve">Príloha č. </w:t>
      </w:r>
      <w:r w:rsidR="00F843B3">
        <w:rPr>
          <w:b/>
          <w:bCs/>
          <w:sz w:val="22"/>
          <w:szCs w:val="22"/>
        </w:rPr>
        <w:t>9</w:t>
      </w:r>
      <w:r w:rsidR="00F843B3" w:rsidRPr="00FA1032">
        <w:rPr>
          <w:b/>
          <w:bCs/>
          <w:sz w:val="22"/>
          <w:szCs w:val="22"/>
        </w:rPr>
        <w:t xml:space="preserve"> </w:t>
      </w:r>
      <w:r w:rsidRPr="00FA1032">
        <w:rPr>
          <w:b/>
          <w:bCs/>
          <w:sz w:val="22"/>
          <w:szCs w:val="22"/>
        </w:rPr>
        <w:t xml:space="preserve">súťažných podkladov – Čestné vyhlásenie </w:t>
      </w:r>
      <w:r w:rsidR="004D0FC2" w:rsidRPr="00FA1032">
        <w:rPr>
          <w:b/>
          <w:bCs/>
          <w:sz w:val="22"/>
          <w:szCs w:val="22"/>
        </w:rPr>
        <w:t xml:space="preserve">– </w:t>
      </w:r>
      <w:r w:rsidR="00AC2DCB">
        <w:rPr>
          <w:b/>
          <w:bCs/>
          <w:sz w:val="22"/>
          <w:szCs w:val="22"/>
        </w:rPr>
        <w:t>identické vyhotovenie</w:t>
      </w:r>
      <w:r w:rsidR="00C63C76">
        <w:rPr>
          <w:b/>
          <w:bCs/>
          <w:sz w:val="22"/>
          <w:szCs w:val="22"/>
        </w:rPr>
        <w:t xml:space="preserve"> zariadení</w:t>
      </w:r>
    </w:p>
    <w:p w14:paraId="1C01B357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0849CBBA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12195E1D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723C3335" w14:textId="77777777"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14:paraId="0A856CB2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3BA7A6A1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14:paraId="29B050A5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14:paraId="6C12A1D4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21D744B1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A730BBF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0A96893D" w14:textId="77777777"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</w:p>
    <w:p w14:paraId="4C1B9D63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A71A998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402C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446AC4D0" w14:textId="1006CAE6" w:rsidR="00AF6E59" w:rsidRPr="00FA1032" w:rsidRDefault="00DD49D5" w:rsidP="00AF6E5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Dolu </w:t>
      </w:r>
      <w:r w:rsidR="00A85420" w:rsidRPr="00FA1032">
        <w:rPr>
          <w:sz w:val="20"/>
          <w:szCs w:val="20"/>
        </w:rPr>
        <w:t>podpísaný</w:t>
      </w:r>
      <w:r w:rsidR="00063A4D" w:rsidRPr="00FA1032">
        <w:rPr>
          <w:sz w:val="20"/>
          <w:szCs w:val="20"/>
        </w:rPr>
        <w:t xml:space="preserve"> uchádzač</w:t>
      </w:r>
      <w:r w:rsidR="00A85420"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="00A85420" w:rsidRPr="00FA1032">
        <w:rPr>
          <w:sz w:val="20"/>
          <w:szCs w:val="20"/>
        </w:rPr>
        <w:t>v súvislosti s predložením ponuky vo verejnom obstarávaní na predmet zákazky „</w:t>
      </w:r>
      <w:r w:rsidR="00C425BC" w:rsidRPr="00C425BC">
        <w:rPr>
          <w:sz w:val="20"/>
          <w:szCs w:val="20"/>
        </w:rPr>
        <w:t>Elektronické stavové prepočítavače množstva plynu (PTZ)</w:t>
      </w:r>
      <w:r w:rsidR="00C63C76">
        <w:rPr>
          <w:sz w:val="20"/>
          <w:szCs w:val="20"/>
        </w:rPr>
        <w:t xml:space="preserve"> s integrovaným modemom</w:t>
      </w:r>
      <w:r w:rsidR="00A85420" w:rsidRPr="00FA1032">
        <w:rPr>
          <w:sz w:val="20"/>
          <w:szCs w:val="20"/>
        </w:rPr>
        <w:t xml:space="preserve">“ vyhlásenej obstarávateľom: SPP – distribúcia , </w:t>
      </w:r>
      <w:proofErr w:type="spellStart"/>
      <w:r w:rsidR="00A85420" w:rsidRPr="00FA1032">
        <w:rPr>
          <w:sz w:val="20"/>
          <w:szCs w:val="20"/>
        </w:rPr>
        <w:t>a.s</w:t>
      </w:r>
      <w:proofErr w:type="spellEnd"/>
      <w:r w:rsidR="00A85420" w:rsidRPr="00FA1032">
        <w:rPr>
          <w:sz w:val="20"/>
          <w:szCs w:val="20"/>
        </w:rPr>
        <w:t xml:space="preserve">., </w:t>
      </w:r>
      <w:r w:rsidR="00F843B3">
        <w:rPr>
          <w:sz w:val="20"/>
          <w:szCs w:val="20"/>
        </w:rPr>
        <w:t>Plátennícka 19013/2</w:t>
      </w:r>
      <w:r w:rsidR="00A85420" w:rsidRPr="00FA1032">
        <w:rPr>
          <w:sz w:val="20"/>
          <w:szCs w:val="20"/>
        </w:rPr>
        <w:t xml:space="preserve">, </w:t>
      </w:r>
      <w:r w:rsidR="00F843B3" w:rsidRPr="00FA1032">
        <w:rPr>
          <w:sz w:val="20"/>
          <w:szCs w:val="20"/>
        </w:rPr>
        <w:t>8</w:t>
      </w:r>
      <w:r w:rsidR="00F843B3">
        <w:rPr>
          <w:sz w:val="20"/>
          <w:szCs w:val="20"/>
        </w:rPr>
        <w:t>21</w:t>
      </w:r>
      <w:r w:rsidR="00F843B3" w:rsidRPr="00FA1032">
        <w:rPr>
          <w:sz w:val="20"/>
          <w:szCs w:val="20"/>
        </w:rPr>
        <w:t xml:space="preserve"> </w:t>
      </w:r>
      <w:r w:rsidR="00F843B3">
        <w:rPr>
          <w:sz w:val="20"/>
          <w:szCs w:val="20"/>
        </w:rPr>
        <w:t>09</w:t>
      </w:r>
      <w:r w:rsidR="00F843B3" w:rsidRPr="00FA1032">
        <w:rPr>
          <w:sz w:val="20"/>
          <w:szCs w:val="20"/>
        </w:rPr>
        <w:t xml:space="preserve"> </w:t>
      </w:r>
      <w:r w:rsidR="00A85420" w:rsidRPr="00FA1032">
        <w:rPr>
          <w:sz w:val="20"/>
          <w:szCs w:val="20"/>
        </w:rPr>
        <w:t>Bratislava</w:t>
      </w:r>
      <w:r w:rsidR="00F843B3">
        <w:rPr>
          <w:sz w:val="20"/>
          <w:szCs w:val="20"/>
        </w:rPr>
        <w:t xml:space="preserve"> – mestská časť Ružinov</w:t>
      </w:r>
      <w:r w:rsidR="00A85420" w:rsidRPr="00FA1032">
        <w:rPr>
          <w:sz w:val="20"/>
          <w:szCs w:val="20"/>
        </w:rPr>
        <w:t xml:space="preserve">, Slovenská republika, IČO:35 910 739 a zverejnenej v Dodatku k Úradnému vestníku Európskej únie zo dňa 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>.</w:t>
      </w:r>
      <w:r w:rsidR="00F843B3" w:rsidRPr="00FA1032">
        <w:rPr>
          <w:sz w:val="20"/>
          <w:szCs w:val="20"/>
        </w:rPr>
        <w:t>202</w:t>
      </w:r>
      <w:r w:rsidR="00F843B3">
        <w:rPr>
          <w:sz w:val="20"/>
          <w:szCs w:val="20"/>
        </w:rPr>
        <w:t>6</w:t>
      </w:r>
      <w:r w:rsidR="00F843B3" w:rsidRPr="00FA1032">
        <w:rPr>
          <w:sz w:val="20"/>
          <w:szCs w:val="20"/>
        </w:rPr>
        <w:t xml:space="preserve"> </w:t>
      </w:r>
      <w:r w:rsidR="00A85420" w:rsidRPr="00FA1032">
        <w:rPr>
          <w:sz w:val="20"/>
          <w:szCs w:val="20"/>
        </w:rPr>
        <w:t xml:space="preserve">pod číslom 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 xml:space="preserve"> zo dňa 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>.</w:t>
      </w:r>
      <w:r w:rsidR="00F843B3" w:rsidRPr="00FA1032">
        <w:rPr>
          <w:sz w:val="20"/>
          <w:szCs w:val="20"/>
        </w:rPr>
        <w:t>202</w:t>
      </w:r>
      <w:r w:rsidR="00F843B3">
        <w:rPr>
          <w:sz w:val="20"/>
          <w:szCs w:val="20"/>
        </w:rPr>
        <w:t>6</w:t>
      </w:r>
      <w:r w:rsidR="00F843B3" w:rsidRPr="00FA1032">
        <w:rPr>
          <w:sz w:val="20"/>
          <w:szCs w:val="20"/>
        </w:rPr>
        <w:t xml:space="preserve"> </w:t>
      </w:r>
      <w:r w:rsidR="00A85420" w:rsidRPr="00FA1032">
        <w:rPr>
          <w:sz w:val="20"/>
          <w:szCs w:val="20"/>
        </w:rPr>
        <w:t xml:space="preserve">pod číslom 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="00A85420"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="00A85420" w:rsidRPr="00FA1032">
        <w:rPr>
          <w:sz w:val="20"/>
          <w:szCs w:val="20"/>
        </w:rPr>
        <w:t xml:space="preserve">), </w:t>
      </w:r>
    </w:p>
    <w:p w14:paraId="4F0D2E76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47BC48F9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1D4845B6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78A71501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3CDDC8EA" w14:textId="77777777" w:rsidR="00C63C76" w:rsidRDefault="00C63C76" w:rsidP="00C63C76">
      <w:pPr>
        <w:ind w:right="-142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3719519" w14:textId="3A142FB5" w:rsidR="00C63C76" w:rsidRPr="00854686" w:rsidRDefault="007B4B36" w:rsidP="00975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predložené </w:t>
      </w:r>
      <w:r w:rsidR="00C63C76" w:rsidRPr="00854686">
        <w:rPr>
          <w:rFonts w:ascii="Arial" w:hAnsi="Arial" w:cs="Arial"/>
        </w:rPr>
        <w:t>zariadenia resp. vzorky tovaru</w:t>
      </w:r>
      <w:r w:rsidR="009756FD" w:rsidRPr="00854686">
        <w:rPr>
          <w:rFonts w:ascii="Arial" w:hAnsi="Arial" w:cs="Arial"/>
        </w:rPr>
        <w:t xml:space="preserve">, </w:t>
      </w:r>
      <w:proofErr w:type="spellStart"/>
      <w:r w:rsidR="009756FD" w:rsidRPr="00854686">
        <w:rPr>
          <w:rFonts w:ascii="Arial" w:hAnsi="Arial" w:cs="Arial"/>
        </w:rPr>
        <w:t>t.j</w:t>
      </w:r>
      <w:proofErr w:type="spellEnd"/>
      <w:r w:rsidR="009756FD" w:rsidRPr="00854686">
        <w:rPr>
          <w:rFonts w:ascii="Arial" w:hAnsi="Arial" w:cs="Arial"/>
        </w:rPr>
        <w:t>. 1 ks elektronického stavového prepočítavača množstva plynu (PTZ) s integrovaným modemom so zdrojom externého napájania (230V) a záložnou batériou</w:t>
      </w:r>
      <w:r w:rsidR="00F356B8">
        <w:rPr>
          <w:rFonts w:ascii="Arial" w:hAnsi="Arial" w:cs="Arial"/>
        </w:rPr>
        <w:t>, ako aj kompletnú montážnu sadu</w:t>
      </w:r>
      <w:r w:rsidR="00C63C76" w:rsidRPr="00854686">
        <w:rPr>
          <w:rFonts w:ascii="Arial" w:hAnsi="Arial" w:cs="Arial"/>
        </w:rPr>
        <w:t xml:space="preserve"> </w:t>
      </w:r>
      <w:r w:rsidR="009756FD" w:rsidRPr="00854686">
        <w:rPr>
          <w:rFonts w:ascii="Arial" w:hAnsi="Arial" w:cs="Arial"/>
        </w:rPr>
        <w:t>pre 1. časť zákazky a 1 ks elektronického stavového prepočítavača množstva plynu (PTZ) s integrovaným modemom s batériovým napájaním</w:t>
      </w:r>
      <w:r w:rsidR="002E3920">
        <w:rPr>
          <w:rFonts w:ascii="Arial" w:hAnsi="Arial" w:cs="Arial"/>
        </w:rPr>
        <w:t>, ako aj kompletnú montážnu sadu</w:t>
      </w:r>
      <w:r w:rsidR="009756FD" w:rsidRPr="00854686">
        <w:rPr>
          <w:rFonts w:ascii="Arial" w:hAnsi="Arial" w:cs="Arial"/>
        </w:rPr>
        <w:t xml:space="preserve"> p</w:t>
      </w:r>
      <w:r w:rsidR="00C63C76" w:rsidRPr="00854686">
        <w:rPr>
          <w:rFonts w:ascii="Arial" w:hAnsi="Arial" w:cs="Arial"/>
        </w:rPr>
        <w:t>re 2. časť zákazky</w:t>
      </w:r>
      <w:r>
        <w:rPr>
          <w:rFonts w:ascii="Arial" w:hAnsi="Arial" w:cs="Arial"/>
        </w:rPr>
        <w:t xml:space="preserve"> </w:t>
      </w:r>
      <w:r w:rsidR="00A713F8" w:rsidRPr="00854686">
        <w:rPr>
          <w:rFonts w:ascii="Arial" w:hAnsi="Arial" w:cs="Arial"/>
        </w:rPr>
        <w:t>na základe</w:t>
      </w:r>
      <w:r w:rsidR="00C63C76" w:rsidRPr="00854686">
        <w:rPr>
          <w:rFonts w:ascii="Arial" w:hAnsi="Arial" w:cs="Arial"/>
        </w:rPr>
        <w:t xml:space="preserve"> čl. </w:t>
      </w:r>
      <w:r w:rsidR="00F843B3">
        <w:rPr>
          <w:rFonts w:ascii="Arial" w:hAnsi="Arial" w:cs="Arial"/>
        </w:rPr>
        <w:t>27</w:t>
      </w:r>
      <w:r w:rsidR="00F843B3" w:rsidRPr="00854686">
        <w:rPr>
          <w:rFonts w:ascii="Arial" w:hAnsi="Arial" w:cs="Arial"/>
        </w:rPr>
        <w:t xml:space="preserve"> </w:t>
      </w:r>
      <w:r w:rsidR="00C63C76" w:rsidRPr="00854686">
        <w:rPr>
          <w:rFonts w:ascii="Arial" w:hAnsi="Arial" w:cs="Arial"/>
        </w:rPr>
        <w:t xml:space="preserve">bod </w:t>
      </w:r>
      <w:r w:rsidR="00F843B3">
        <w:rPr>
          <w:rFonts w:ascii="Arial" w:hAnsi="Arial" w:cs="Arial"/>
        </w:rPr>
        <w:t>27</w:t>
      </w:r>
      <w:r w:rsidR="00C63C76" w:rsidRPr="00854686">
        <w:rPr>
          <w:rFonts w:ascii="Arial" w:hAnsi="Arial" w:cs="Arial"/>
        </w:rPr>
        <w:t>.</w:t>
      </w:r>
      <w:r w:rsidR="00F843B3">
        <w:rPr>
          <w:rFonts w:ascii="Arial" w:hAnsi="Arial" w:cs="Arial"/>
        </w:rPr>
        <w:t>2</w:t>
      </w:r>
      <w:r w:rsidR="00F843B3" w:rsidRPr="00854686">
        <w:rPr>
          <w:rFonts w:ascii="Arial" w:hAnsi="Arial" w:cs="Arial"/>
        </w:rPr>
        <w:t xml:space="preserve"> </w:t>
      </w:r>
      <w:r w:rsidR="00C63C76" w:rsidRPr="00854686">
        <w:rPr>
          <w:rFonts w:ascii="Arial" w:hAnsi="Arial" w:cs="Arial"/>
        </w:rPr>
        <w:t xml:space="preserve">písm. </w:t>
      </w:r>
      <w:r w:rsidR="00F843B3">
        <w:rPr>
          <w:rFonts w:ascii="Arial" w:hAnsi="Arial" w:cs="Arial"/>
        </w:rPr>
        <w:t>n</w:t>
      </w:r>
      <w:r w:rsidR="00C63C76" w:rsidRPr="00854686">
        <w:rPr>
          <w:rFonts w:ascii="Arial" w:hAnsi="Arial" w:cs="Arial"/>
        </w:rPr>
        <w:t>) súťažných podkladov sú v identickom vyhotovení</w:t>
      </w:r>
      <w:r>
        <w:rPr>
          <w:rFonts w:ascii="Arial" w:hAnsi="Arial" w:cs="Arial"/>
        </w:rPr>
        <w:t>,</w:t>
      </w:r>
      <w:r w:rsidR="00C63C76" w:rsidRPr="00854686">
        <w:rPr>
          <w:rFonts w:ascii="Arial" w:hAnsi="Arial" w:cs="Arial"/>
        </w:rPr>
        <w:t xml:space="preserve"> v akom budú obstarávateľovi  dodané po uzatvorení rámcovej dohody</w:t>
      </w:r>
      <w:r w:rsidR="00854686" w:rsidRPr="00854686">
        <w:rPr>
          <w:rFonts w:ascii="Arial" w:hAnsi="Arial" w:cs="Arial"/>
        </w:rPr>
        <w:t xml:space="preserve"> o kúpe tovaru na 1. časť zákazky resp. rámcovej dohody o kúpe tovaru na 2. časť zákazky</w:t>
      </w:r>
      <w:r w:rsidR="00934018">
        <w:rPr>
          <w:rFonts w:ascii="Arial" w:hAnsi="Arial" w:cs="Arial"/>
        </w:rPr>
        <w:t>.</w:t>
      </w:r>
    </w:p>
    <w:p w14:paraId="57719C9F" w14:textId="77777777" w:rsidR="00AF6E59" w:rsidRPr="00C63C76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3C9276F9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59EB07EC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289BBDEE" w14:textId="77777777" w:rsidR="006339FC" w:rsidRPr="00FA1032" w:rsidRDefault="006339FC" w:rsidP="00063A4D">
      <w:pPr>
        <w:pStyle w:val="Default"/>
        <w:rPr>
          <w:sz w:val="20"/>
          <w:szCs w:val="20"/>
        </w:rPr>
      </w:pPr>
    </w:p>
    <w:p w14:paraId="79D21B1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0C663413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14:paraId="47E873F9" w14:textId="77777777" w:rsidR="004F2713" w:rsidRPr="00FA1032" w:rsidRDefault="004F2713" w:rsidP="00063A4D">
      <w:pPr>
        <w:pStyle w:val="Default"/>
        <w:rPr>
          <w:sz w:val="20"/>
          <w:szCs w:val="20"/>
        </w:rPr>
      </w:pPr>
    </w:p>
    <w:p w14:paraId="3BB604B4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0DF40C9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1FC53F3B" w14:textId="77777777"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6D177699" w14:textId="77777777"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14:paraId="382DC651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14:paraId="4F1DD948" w14:textId="77777777"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14:paraId="4725806A" w14:textId="77777777" w:rsidR="004F2713" w:rsidRPr="00FA1032" w:rsidRDefault="004F2713" w:rsidP="004F2713">
      <w:pPr>
        <w:pStyle w:val="Default"/>
        <w:rPr>
          <w:sz w:val="20"/>
          <w:szCs w:val="20"/>
          <w:highlight w:val="yellow"/>
        </w:rPr>
      </w:pPr>
    </w:p>
    <w:p w14:paraId="04BC3382" w14:textId="77777777" w:rsidR="00D31D03" w:rsidRPr="00FA1032" w:rsidRDefault="00D31D03" w:rsidP="004F2713">
      <w:pPr>
        <w:pStyle w:val="Default"/>
        <w:rPr>
          <w:sz w:val="20"/>
          <w:szCs w:val="20"/>
          <w:highlight w:val="yellow"/>
        </w:rPr>
      </w:pPr>
    </w:p>
    <w:p w14:paraId="4310C344" w14:textId="77777777"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>*Podpis uchádzača, jeho štatutárneho orgánu alebo iného zástupcu uchádzača, ktorý je oprávnený konať v mene uchádzača v záväzkových vzťahoch v súlade s dokladom o oprávnení podnikať</w:t>
      </w:r>
      <w:r w:rsidR="008D4162">
        <w:rPr>
          <w:sz w:val="14"/>
          <w:szCs w:val="20"/>
        </w:rPr>
        <w:t xml:space="preserve"> alebo plnomocenstvom</w:t>
      </w:r>
      <w:r w:rsidRPr="00FA1032">
        <w:rPr>
          <w:sz w:val="14"/>
          <w:szCs w:val="20"/>
        </w:rPr>
        <w:t xml:space="preserve">, t. j. podľa toho, kto za uchádzača koná navonok. </w:t>
      </w:r>
    </w:p>
    <w:p w14:paraId="751FD4A7" w14:textId="77777777" w:rsidR="00951761" w:rsidRDefault="00951761" w:rsidP="004F2713">
      <w:pPr>
        <w:pStyle w:val="Default"/>
        <w:rPr>
          <w:sz w:val="14"/>
          <w:szCs w:val="20"/>
        </w:rPr>
      </w:pPr>
    </w:p>
    <w:p w14:paraId="612DF969" w14:textId="77777777"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D31D0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3B5E"/>
    <w:multiLevelType w:val="multilevel"/>
    <w:tmpl w:val="A956E382"/>
    <w:lvl w:ilvl="0">
      <w:start w:val="1"/>
      <w:numFmt w:val="decimal"/>
      <w:suff w:val="nothing"/>
      <w:lvlText w:val="Článok %1."/>
      <w:lvlJc w:val="left"/>
      <w:pPr>
        <w:ind w:left="426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47D60"/>
    <w:multiLevelType w:val="hybridMultilevel"/>
    <w:tmpl w:val="594AF4EE"/>
    <w:lvl w:ilvl="0" w:tplc="EEFE2BB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0214905">
    <w:abstractNumId w:val="5"/>
  </w:num>
  <w:num w:numId="2" w16cid:durableId="908541497">
    <w:abstractNumId w:val="3"/>
  </w:num>
  <w:num w:numId="3" w16cid:durableId="1787312660">
    <w:abstractNumId w:val="0"/>
  </w:num>
  <w:num w:numId="4" w16cid:durableId="520431537">
    <w:abstractNumId w:val="4"/>
  </w:num>
  <w:num w:numId="5" w16cid:durableId="656153585">
    <w:abstractNumId w:val="1"/>
  </w:num>
  <w:num w:numId="6" w16cid:durableId="639112295">
    <w:abstractNumId w:val="6"/>
  </w:num>
  <w:num w:numId="7" w16cid:durableId="153684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4D"/>
    <w:rsid w:val="000261BB"/>
    <w:rsid w:val="00045915"/>
    <w:rsid w:val="00063A4D"/>
    <w:rsid w:val="000B7317"/>
    <w:rsid w:val="000F7619"/>
    <w:rsid w:val="00143763"/>
    <w:rsid w:val="00150323"/>
    <w:rsid w:val="00154F7C"/>
    <w:rsid w:val="001A5B8B"/>
    <w:rsid w:val="001F182A"/>
    <w:rsid w:val="00212391"/>
    <w:rsid w:val="002E3920"/>
    <w:rsid w:val="00324108"/>
    <w:rsid w:val="00361BAA"/>
    <w:rsid w:val="003B122D"/>
    <w:rsid w:val="004375E6"/>
    <w:rsid w:val="00443346"/>
    <w:rsid w:val="0045525E"/>
    <w:rsid w:val="004B7BFF"/>
    <w:rsid w:val="004D0FC2"/>
    <w:rsid w:val="004F2713"/>
    <w:rsid w:val="00571AA3"/>
    <w:rsid w:val="005E2695"/>
    <w:rsid w:val="006339FC"/>
    <w:rsid w:val="0064419C"/>
    <w:rsid w:val="00646361"/>
    <w:rsid w:val="006A1E40"/>
    <w:rsid w:val="006B3EFB"/>
    <w:rsid w:val="00740048"/>
    <w:rsid w:val="0075228C"/>
    <w:rsid w:val="00760BBB"/>
    <w:rsid w:val="007B4B36"/>
    <w:rsid w:val="00854686"/>
    <w:rsid w:val="0088703A"/>
    <w:rsid w:val="008B1B54"/>
    <w:rsid w:val="008D4162"/>
    <w:rsid w:val="008E60C1"/>
    <w:rsid w:val="00920D9C"/>
    <w:rsid w:val="00927824"/>
    <w:rsid w:val="00934018"/>
    <w:rsid w:val="009436B3"/>
    <w:rsid w:val="00950519"/>
    <w:rsid w:val="00951761"/>
    <w:rsid w:val="009756FD"/>
    <w:rsid w:val="00A20A53"/>
    <w:rsid w:val="00A42B0F"/>
    <w:rsid w:val="00A713F8"/>
    <w:rsid w:val="00A84454"/>
    <w:rsid w:val="00A85420"/>
    <w:rsid w:val="00AC2DCB"/>
    <w:rsid w:val="00AE3C29"/>
    <w:rsid w:val="00AF6E59"/>
    <w:rsid w:val="00B3404F"/>
    <w:rsid w:val="00B86357"/>
    <w:rsid w:val="00BC6BD1"/>
    <w:rsid w:val="00BD312E"/>
    <w:rsid w:val="00C425BC"/>
    <w:rsid w:val="00C63C76"/>
    <w:rsid w:val="00CB2F27"/>
    <w:rsid w:val="00D161FE"/>
    <w:rsid w:val="00D31D03"/>
    <w:rsid w:val="00D35F8D"/>
    <w:rsid w:val="00D87BB5"/>
    <w:rsid w:val="00DD49D5"/>
    <w:rsid w:val="00E165DA"/>
    <w:rsid w:val="00E37939"/>
    <w:rsid w:val="00E7350F"/>
    <w:rsid w:val="00EF5023"/>
    <w:rsid w:val="00F356B8"/>
    <w:rsid w:val="00F6033F"/>
    <w:rsid w:val="00F843B3"/>
    <w:rsid w:val="00F95B59"/>
    <w:rsid w:val="00FA1032"/>
    <w:rsid w:val="00FC3C88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8330"/>
  <w15:docId w15:val="{1A0BC71F-1858-4F8C-87AF-8C33B4E5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rsid w:val="009756F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9756FD"/>
  </w:style>
  <w:style w:type="character" w:customStyle="1" w:styleId="TextkomentraChar">
    <w:name w:val="Text komentára Char"/>
    <w:basedOn w:val="Predvolenpsmoodseku"/>
    <w:link w:val="Textkomentra"/>
    <w:uiPriority w:val="99"/>
    <w:rsid w:val="009756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F84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DE41-1FA1-43EA-8A67-C04AC9B2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</dc:creator>
  <cp:lastModifiedBy>Cehlár René</cp:lastModifiedBy>
  <cp:revision>13</cp:revision>
  <dcterms:created xsi:type="dcterms:W3CDTF">2022-08-11T06:36:00Z</dcterms:created>
  <dcterms:modified xsi:type="dcterms:W3CDTF">2026-07-09T07:28:00Z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2026-07-01T11:22:50Z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aacb0259-9942-4857-b7dd-7ddf9c88737d</vt:lpwstr>
  </property>
  <property fmtid="{D5CDD505-2E9C-101B-9397-08002B2CF9AE}" pid="8" name="MSIP_Label_d890c794-246a-4c70-b857-2df127989a79_ContentBits">
    <vt:lpwstr>0</vt:lpwstr>
  </property>
  <property fmtid="{D5CDD505-2E9C-101B-9397-08002B2CF9AE}" pid="9" name="MSIP_Label_d890c794-246a-4c70-b857-2df127989a79_Tag">
    <vt:lpwstr>10, 3, 0, 1</vt:lpwstr>
  </property>
</Properties>
</file>