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2BFD087C" w:rsidR="00D93CCD" w:rsidRDefault="00D93CCD" w:rsidP="003A3927">
      <w:pPr>
        <w:spacing w:line="276" w:lineRule="auto"/>
        <w:jc w:val="center"/>
      </w:pPr>
      <w:r w:rsidRPr="003A3927">
        <w:t xml:space="preserve">UMOWA NR </w:t>
      </w:r>
      <w:r w:rsidR="000341E1">
        <w:t>MT.481.</w:t>
      </w:r>
      <w:r w:rsidR="007B0A17">
        <w:t>11</w:t>
      </w:r>
      <w:r w:rsidR="0068702B">
        <w:t>.2026</w:t>
      </w:r>
      <w:r w:rsidR="00095BF8">
        <w:t>.1</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074F1EF5"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A82472">
        <w:rPr>
          <w:rFonts w:cs="TimesNewRoman"/>
        </w:rPr>
        <w:t>6</w:t>
      </w:r>
      <w:r w:rsidR="00B40679">
        <w:rPr>
          <w:rFonts w:cs="TimesNewRoman"/>
        </w:rPr>
        <w:t xml:space="preserve"> r. poz. </w:t>
      </w:r>
      <w:r w:rsidR="00A82472">
        <w:rPr>
          <w:rFonts w:cs="TimesNewRoman"/>
        </w:rPr>
        <w:t>793</w:t>
      </w:r>
      <w:r w:rsidR="003B5AF7">
        <w:rPr>
          <w:rFonts w:cs="TimesNewRoman"/>
        </w:rPr>
        <w:t>) dalej jako: uPzp</w:t>
      </w:r>
      <w:r w:rsidRPr="003A3927">
        <w:rPr>
          <w:rFonts w:cs="TimesNewRoman"/>
        </w:rPr>
        <w:t xml:space="preserve">, któremu nadano numer: </w:t>
      </w:r>
      <w:r w:rsidR="00913B62">
        <w:rPr>
          <w:rFonts w:cs="TimesNewRoman"/>
        </w:rPr>
        <w:t>MT.481.</w:t>
      </w:r>
      <w:r w:rsidR="00F11B53">
        <w:rPr>
          <w:rFonts w:cs="TimesNewRoman"/>
        </w:rPr>
        <w:t>11</w:t>
      </w:r>
      <w:r w:rsidR="0077736F">
        <w:rPr>
          <w:rFonts w:cs="TimesNewRoman"/>
        </w:rPr>
        <w:t>.2026</w:t>
      </w:r>
      <w:r w:rsidR="00DF77AA">
        <w:rPr>
          <w:rFonts w:cs="TimesNewRoman"/>
        </w:rPr>
        <w:t>.1</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DB5087">
      <w:pPr>
        <w:pStyle w:val="Akapitzlist"/>
        <w:numPr>
          <w:ilvl w:val="0"/>
          <w:numId w:val="1"/>
        </w:numPr>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35E36749" w:rsidR="00F0757F" w:rsidRDefault="00D81CD4" w:rsidP="00D81CD4">
      <w:pPr>
        <w:pStyle w:val="Akapitzlist"/>
        <w:ind w:left="284"/>
        <w:jc w:val="both"/>
        <w:rPr>
          <w:rFonts w:cstheme="minorHAnsi"/>
        </w:rPr>
      </w:pPr>
      <w:r w:rsidRPr="00D8603C">
        <w:rPr>
          <w:rFonts w:ascii="Calibri" w:hAnsi="Calibri" w:cs="Calibri"/>
          <w:b/>
          <w:bCs/>
        </w:rPr>
        <w:t xml:space="preserve">Zadania nr 1: </w:t>
      </w:r>
      <w:r w:rsidR="00656AE7" w:rsidRPr="00D8603C">
        <w:rPr>
          <w:rFonts w:ascii="Calibri" w:hAnsi="Calibri" w:cs="Calibri"/>
          <w:b/>
          <w:bCs/>
        </w:rPr>
        <w:t>Remon</w:t>
      </w:r>
      <w:r w:rsidR="0079568F" w:rsidRPr="00D8603C">
        <w:rPr>
          <w:rFonts w:ascii="Calibri" w:hAnsi="Calibri" w:cs="Calibri"/>
          <w:b/>
          <w:bCs/>
        </w:rPr>
        <w:t>t</w:t>
      </w:r>
      <w:r w:rsidR="00656AE7" w:rsidRPr="00D8603C">
        <w:rPr>
          <w:rFonts w:ascii="Calibri" w:hAnsi="Calibri" w:cs="Calibri"/>
          <w:b/>
          <w:bCs/>
        </w:rPr>
        <w:t xml:space="preserve"> elewacji budynków 7</w:t>
      </w:r>
      <w:r w:rsidR="0079568F" w:rsidRPr="00D8603C">
        <w:rPr>
          <w:rFonts w:ascii="Calibri" w:hAnsi="Calibri" w:cs="Calibri"/>
          <w:b/>
          <w:bCs/>
        </w:rPr>
        <w:t xml:space="preserve">, </w:t>
      </w:r>
      <w:r w:rsidR="00656AE7" w:rsidRPr="00D8603C">
        <w:rPr>
          <w:rFonts w:ascii="Calibri" w:hAnsi="Calibri" w:cs="Calibri"/>
          <w:b/>
          <w:bCs/>
        </w:rPr>
        <w:t>8</w:t>
      </w:r>
      <w:r w:rsidR="0079568F" w:rsidRPr="00D8603C">
        <w:rPr>
          <w:rFonts w:ascii="Calibri" w:hAnsi="Calibri" w:cs="Calibri"/>
          <w:b/>
          <w:bCs/>
        </w:rPr>
        <w:t xml:space="preserve">, </w:t>
      </w:r>
      <w:r w:rsidR="00656AE7" w:rsidRPr="00D8603C">
        <w:rPr>
          <w:rFonts w:ascii="Calibri" w:hAnsi="Calibri" w:cs="Calibri"/>
          <w:b/>
          <w:bCs/>
        </w:rPr>
        <w:t>9 oraz budynku 1A przy ul. Św. Jadwigi</w:t>
      </w:r>
      <w:r w:rsidR="0079568F" w:rsidRPr="00D8603C">
        <w:rPr>
          <w:rFonts w:ascii="Calibri" w:hAnsi="Calibri" w:cs="Calibri"/>
          <w:b/>
          <w:bCs/>
        </w:rPr>
        <w:t xml:space="preserve"> 1A</w:t>
      </w:r>
      <w:r w:rsidR="00656AE7" w:rsidRPr="00D8603C">
        <w:rPr>
          <w:rFonts w:ascii="Calibri" w:hAnsi="Calibri" w:cs="Calibri"/>
          <w:b/>
          <w:bCs/>
        </w:rPr>
        <w:t>, działka nr 97, AM-51 obręb Oleśnica, Jednostka ewidencyjna: Oleśnica-Miasto</w:t>
      </w:r>
      <w:r w:rsidR="00656AE7" w:rsidRPr="00D8603C">
        <w:rPr>
          <w:rFonts w:ascii="Calibri" w:hAnsi="Calibri" w:cs="Calibri"/>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1FC496A3" w14:textId="6128120E" w:rsidR="00F619C6" w:rsidRDefault="00F619C6" w:rsidP="00DB5087">
      <w:pPr>
        <w:pStyle w:val="Akapitzlist"/>
        <w:numPr>
          <w:ilvl w:val="0"/>
          <w:numId w:val="1"/>
        </w:numPr>
        <w:ind w:left="284" w:hanging="284"/>
        <w:jc w:val="both"/>
        <w:rPr>
          <w:rFonts w:cstheme="minorHAnsi"/>
        </w:rPr>
      </w:pPr>
      <w:r>
        <w:rPr>
          <w:rFonts w:cstheme="minorHAnsi"/>
        </w:rPr>
        <w:t>Budynki nr 7,</w:t>
      </w:r>
      <w:r w:rsidR="007219F3">
        <w:rPr>
          <w:rFonts w:cstheme="minorHAnsi"/>
        </w:rPr>
        <w:t xml:space="preserve"> </w:t>
      </w:r>
      <w:r>
        <w:rPr>
          <w:rFonts w:cstheme="minorHAnsi"/>
        </w:rPr>
        <w:t>8</w:t>
      </w:r>
      <w:r w:rsidR="007219F3">
        <w:rPr>
          <w:rFonts w:cstheme="minorHAnsi"/>
        </w:rPr>
        <w:t xml:space="preserve"> </w:t>
      </w:r>
      <w:r>
        <w:rPr>
          <w:rFonts w:cstheme="minorHAnsi"/>
        </w:rPr>
        <w:t>,9 znajdują się od ul. Bolesława Prusa.</w:t>
      </w:r>
    </w:p>
    <w:p w14:paraId="1DE9BCFD" w14:textId="42AB8B7F" w:rsidR="00D14460" w:rsidRDefault="00D14460" w:rsidP="00DB5087">
      <w:pPr>
        <w:pStyle w:val="Akapitzlist"/>
        <w:numPr>
          <w:ilvl w:val="0"/>
          <w:numId w:val="1"/>
        </w:numPr>
        <w:ind w:left="284" w:hanging="284"/>
        <w:jc w:val="both"/>
        <w:rPr>
          <w:rFonts w:cstheme="minorHAnsi"/>
        </w:rPr>
      </w:pPr>
      <w:r>
        <w:rPr>
          <w:rFonts w:cstheme="minorHAnsi"/>
        </w:rPr>
        <w:t>Zakres prac</w:t>
      </w:r>
      <w:r w:rsidR="0079568F">
        <w:rPr>
          <w:rFonts w:cstheme="minorHAnsi"/>
        </w:rPr>
        <w:t xml:space="preserve"> dotyc</w:t>
      </w:r>
      <w:r w:rsidR="00763EB9">
        <w:rPr>
          <w:rFonts w:cstheme="minorHAnsi"/>
        </w:rPr>
        <w:t>zący elewacji</w:t>
      </w:r>
      <w:r w:rsidR="0079568F">
        <w:rPr>
          <w:rFonts w:cstheme="minorHAnsi"/>
        </w:rPr>
        <w:t>:</w:t>
      </w:r>
    </w:p>
    <w:p w14:paraId="45DE7F8E" w14:textId="713A513D" w:rsidR="00F619C6" w:rsidRDefault="00F619C6" w:rsidP="00DE0D31">
      <w:pPr>
        <w:pStyle w:val="Akapitzlist"/>
        <w:numPr>
          <w:ilvl w:val="0"/>
          <w:numId w:val="62"/>
        </w:numPr>
        <w:jc w:val="both"/>
        <w:rPr>
          <w:rFonts w:cstheme="minorHAnsi"/>
        </w:rPr>
      </w:pPr>
      <w:r>
        <w:rPr>
          <w:rFonts w:cstheme="minorHAnsi"/>
        </w:rPr>
        <w:t xml:space="preserve">Budynku nr 1A </w:t>
      </w:r>
      <w:r w:rsidR="00241A9D">
        <w:rPr>
          <w:rFonts w:cstheme="minorHAnsi"/>
        </w:rPr>
        <w:t>–</w:t>
      </w:r>
      <w:r>
        <w:rPr>
          <w:rFonts w:cstheme="minorHAnsi"/>
        </w:rPr>
        <w:t xml:space="preserve"> </w:t>
      </w:r>
      <w:r w:rsidR="00241A9D">
        <w:rPr>
          <w:rFonts w:cstheme="minorHAnsi"/>
        </w:rPr>
        <w:t>ściana południowa;</w:t>
      </w:r>
    </w:p>
    <w:p w14:paraId="1CE107E2" w14:textId="1660B6F9" w:rsidR="00241A9D" w:rsidRDefault="00241A9D" w:rsidP="00DE0D31">
      <w:pPr>
        <w:pStyle w:val="Akapitzlist"/>
        <w:numPr>
          <w:ilvl w:val="0"/>
          <w:numId w:val="62"/>
        </w:numPr>
        <w:jc w:val="both"/>
        <w:rPr>
          <w:rFonts w:cstheme="minorHAnsi"/>
        </w:rPr>
      </w:pPr>
      <w:r>
        <w:rPr>
          <w:rFonts w:cstheme="minorHAnsi"/>
        </w:rPr>
        <w:t>Budynku nr 7 – ściana od strony dziedzińca</w:t>
      </w:r>
      <w:r w:rsidR="00D61100">
        <w:rPr>
          <w:rFonts w:cstheme="minorHAnsi"/>
        </w:rPr>
        <w:t xml:space="preserve"> oraz od ul. Bolesława Prusa</w:t>
      </w:r>
      <w:r>
        <w:rPr>
          <w:rFonts w:cstheme="minorHAnsi"/>
        </w:rPr>
        <w:t>;</w:t>
      </w:r>
    </w:p>
    <w:p w14:paraId="47126947" w14:textId="77777777" w:rsidR="00BC1264" w:rsidRDefault="00241A9D" w:rsidP="00DE0D31">
      <w:pPr>
        <w:pStyle w:val="Akapitzlist"/>
        <w:numPr>
          <w:ilvl w:val="0"/>
          <w:numId w:val="62"/>
        </w:numPr>
        <w:jc w:val="both"/>
        <w:rPr>
          <w:rFonts w:cstheme="minorHAnsi"/>
        </w:rPr>
      </w:pPr>
      <w:r w:rsidRPr="00BC1264">
        <w:rPr>
          <w:rFonts w:cstheme="minorHAnsi"/>
        </w:rPr>
        <w:t>Budynku nr 8 – ściana</w:t>
      </w:r>
      <w:r w:rsidR="00D61100" w:rsidRPr="00BC1264">
        <w:rPr>
          <w:rFonts w:cstheme="minorHAnsi"/>
        </w:rPr>
        <w:t xml:space="preserve"> od ul. Bolesława Prusa</w:t>
      </w:r>
      <w:r w:rsidR="007219F3" w:rsidRPr="00BC1264">
        <w:rPr>
          <w:rFonts w:cstheme="minorHAnsi"/>
        </w:rPr>
        <w:t>;</w:t>
      </w:r>
    </w:p>
    <w:p w14:paraId="2B63AA39" w14:textId="45FE6850" w:rsidR="00241A9D" w:rsidRPr="00BC1264" w:rsidRDefault="00241A9D" w:rsidP="00DE0D31">
      <w:pPr>
        <w:pStyle w:val="Akapitzlist"/>
        <w:numPr>
          <w:ilvl w:val="0"/>
          <w:numId w:val="62"/>
        </w:numPr>
        <w:jc w:val="both"/>
        <w:rPr>
          <w:rFonts w:cstheme="minorHAnsi"/>
        </w:rPr>
      </w:pPr>
      <w:r w:rsidRPr="00BC1264">
        <w:rPr>
          <w:rFonts w:cstheme="minorHAnsi"/>
        </w:rPr>
        <w:t xml:space="preserve">Budynku nr </w:t>
      </w:r>
      <w:r w:rsidR="007219F3" w:rsidRPr="00BC1264">
        <w:rPr>
          <w:rFonts w:cstheme="minorHAnsi"/>
        </w:rPr>
        <w:t>9</w:t>
      </w:r>
      <w:r w:rsidRPr="00BC1264">
        <w:rPr>
          <w:rFonts w:cstheme="minorHAnsi"/>
        </w:rPr>
        <w:t xml:space="preserve"> –</w:t>
      </w:r>
      <w:r w:rsidR="00BC1264">
        <w:rPr>
          <w:rFonts w:cstheme="minorHAnsi"/>
        </w:rPr>
        <w:t xml:space="preserve"> ściana od ul. Bolesława Prusa oraz</w:t>
      </w:r>
      <w:r w:rsidRPr="00BC1264">
        <w:rPr>
          <w:rFonts w:cstheme="minorHAnsi"/>
        </w:rPr>
        <w:t xml:space="preserve"> ściana południowa</w:t>
      </w:r>
      <w:r w:rsidR="00D30A0E" w:rsidRPr="00BC1264">
        <w:rPr>
          <w:rFonts w:cstheme="minorHAnsi"/>
        </w:rPr>
        <w:t xml:space="preserve">, powyżej </w:t>
      </w:r>
      <w:r w:rsidR="00215F28" w:rsidRPr="00BC1264">
        <w:rPr>
          <w:rFonts w:cstheme="minorHAnsi"/>
        </w:rPr>
        <w:t>połaci</w:t>
      </w:r>
      <w:r w:rsidR="00D30A0E" w:rsidRPr="00BC1264">
        <w:rPr>
          <w:rFonts w:cstheme="minorHAnsi"/>
        </w:rPr>
        <w:t xml:space="preserve"> dachu budynku nr 8.</w:t>
      </w:r>
    </w:p>
    <w:p w14:paraId="0EF31E85" w14:textId="6D4AF2D8" w:rsidR="00241A9D" w:rsidRDefault="00241A9D" w:rsidP="00241A9D">
      <w:pPr>
        <w:jc w:val="both"/>
        <w:rPr>
          <w:rFonts w:cstheme="minorHAnsi"/>
        </w:rPr>
      </w:pPr>
      <w:r>
        <w:rPr>
          <w:rFonts w:cstheme="minorHAnsi"/>
        </w:rPr>
        <w:t xml:space="preserve">3.1 </w:t>
      </w:r>
      <w:r w:rsidR="002811B3">
        <w:rPr>
          <w:rFonts w:cstheme="minorHAnsi"/>
        </w:rPr>
        <w:t xml:space="preserve">Zakres </w:t>
      </w:r>
      <w:r w:rsidR="00763EB9">
        <w:rPr>
          <w:rFonts w:cstheme="minorHAnsi"/>
        </w:rPr>
        <w:t>prac</w:t>
      </w:r>
      <w:r w:rsidR="002811B3">
        <w:rPr>
          <w:rFonts w:cstheme="minorHAnsi"/>
        </w:rPr>
        <w:t>:</w:t>
      </w:r>
    </w:p>
    <w:p w14:paraId="46ABAD01" w14:textId="12602EE1" w:rsidR="00D14460" w:rsidRPr="00E74EDE" w:rsidRDefault="00D14460" w:rsidP="00241A9D">
      <w:pPr>
        <w:spacing w:after="0"/>
        <w:jc w:val="both"/>
        <w:rPr>
          <w:rFonts w:ascii="Calibri" w:hAnsi="Calibri" w:cs="Calibri"/>
        </w:rPr>
      </w:pPr>
      <w:r w:rsidRPr="00E74EDE">
        <w:rPr>
          <w:rFonts w:ascii="Calibri" w:hAnsi="Calibri" w:cs="Calibri"/>
        </w:rPr>
        <w:t>Wykonanie napraw rys i pęknięć w ścianach zewnętrznych budynku,</w:t>
      </w:r>
    </w:p>
    <w:p w14:paraId="4318ECD5"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Prace tynkarskie – naprawa tynków zewnętrznych,</w:t>
      </w:r>
    </w:p>
    <w:p w14:paraId="2E428FA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Wykonanie powłok malarskich,</w:t>
      </w:r>
    </w:p>
    <w:p w14:paraId="4A8EDA0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Naprawa i odtworzenie ubytków detali architektonicznych,</w:t>
      </w:r>
    </w:p>
    <w:p w14:paraId="65502EBD"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drewnianych elementów konstrukcji dachu widoczne na elewacjach,</w:t>
      </w:r>
    </w:p>
    <w:p w14:paraId="501DF8D4"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obróbek blacharskich,</w:t>
      </w:r>
    </w:p>
    <w:p w14:paraId="28DFB3A2"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systemu odwodnienia dachów (rynny i rury spustowe),</w:t>
      </w:r>
    </w:p>
    <w:p w14:paraId="28FB26CB"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 xml:space="preserve">Wymiana lub renowacja krat okiennych, </w:t>
      </w:r>
    </w:p>
    <w:p w14:paraId="460C0486"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istniejącej zewnętrznej, drewnianej stolarki drzwiowej,</w:t>
      </w:r>
    </w:p>
    <w:p w14:paraId="56166D28"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balustrad zewnętrznych przy budynku nr 7 od strony dziedzińca,</w:t>
      </w:r>
    </w:p>
    <w:p w14:paraId="356687A0" w14:textId="77777777" w:rsidR="00D14460" w:rsidRPr="00E74EDE" w:rsidRDefault="00D14460" w:rsidP="00D14460">
      <w:pPr>
        <w:jc w:val="both"/>
        <w:rPr>
          <w:rFonts w:ascii="Calibri" w:hAnsi="Calibri" w:cs="Calibri"/>
        </w:rPr>
      </w:pPr>
      <w:r w:rsidRPr="00E74EDE">
        <w:rPr>
          <w:rFonts w:ascii="Calibri" w:hAnsi="Calibri" w:cs="Calibri"/>
        </w:rPr>
        <w:t xml:space="preserve">Szczegółowy opis i zakres robót przedstawiono w dokumentacji technicznej (PW) oraz przedmiarach robót. </w:t>
      </w:r>
    </w:p>
    <w:p w14:paraId="396DD4C6" w14:textId="198CA236" w:rsidR="00D14460" w:rsidRPr="00240EE1" w:rsidRDefault="00D14460" w:rsidP="00240EE1">
      <w:pPr>
        <w:pStyle w:val="Akapitzlist"/>
        <w:numPr>
          <w:ilvl w:val="0"/>
          <w:numId w:val="1"/>
        </w:numPr>
        <w:jc w:val="both"/>
        <w:rPr>
          <w:rFonts w:ascii="Calibri" w:hAnsi="Calibri" w:cs="Calibri"/>
        </w:rPr>
      </w:pPr>
      <w:r w:rsidRPr="00240EE1">
        <w:rPr>
          <w:rFonts w:ascii="Calibri" w:hAnsi="Calibri" w:cs="Calibri"/>
        </w:rPr>
        <w:t>Po stronie Wykonawcy</w:t>
      </w:r>
      <w:r w:rsidR="00BF0CF3">
        <w:rPr>
          <w:rFonts w:ascii="Calibri" w:hAnsi="Calibri" w:cs="Calibri"/>
        </w:rPr>
        <w:t xml:space="preserve"> spoczywa</w:t>
      </w:r>
      <w:r w:rsidRPr="00240EE1">
        <w:rPr>
          <w:rFonts w:ascii="Calibri" w:hAnsi="Calibri" w:cs="Calibri"/>
        </w:rPr>
        <w:t xml:space="preserve"> opracowanie i zatwierdzenie projektu organizacji ruchu, koszty zajęcia pasa drogowego dla prac prowadzonych na elewacjach budynków od strony </w:t>
      </w:r>
      <w:r w:rsidR="00303680">
        <w:rPr>
          <w:rFonts w:ascii="Calibri" w:hAnsi="Calibri" w:cs="Calibri"/>
        </w:rPr>
        <w:br/>
      </w:r>
      <w:r w:rsidRPr="00240EE1">
        <w:rPr>
          <w:rFonts w:ascii="Calibri" w:hAnsi="Calibri" w:cs="Calibri"/>
        </w:rPr>
        <w:t>ul. Bolesława Prusa.</w:t>
      </w:r>
    </w:p>
    <w:p w14:paraId="7C236221" w14:textId="77777777" w:rsidR="000A3F8E" w:rsidRDefault="000A3F8E" w:rsidP="00D14460">
      <w:pPr>
        <w:pStyle w:val="Default"/>
        <w:spacing w:line="276" w:lineRule="auto"/>
        <w:jc w:val="both"/>
        <w:rPr>
          <w:rFonts w:ascii="Calibri" w:hAnsi="Calibri" w:cs="Calibri"/>
          <w:b/>
          <w:bCs/>
          <w:sz w:val="22"/>
          <w:szCs w:val="22"/>
        </w:rPr>
      </w:pPr>
    </w:p>
    <w:p w14:paraId="2295B6AE" w14:textId="763F7975"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lastRenderedPageBreak/>
        <w:t>UWAGI:</w:t>
      </w:r>
    </w:p>
    <w:p w14:paraId="648DF2D9" w14:textId="77777777"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 xml:space="preserve">Roboty </w:t>
      </w:r>
      <w:r>
        <w:rPr>
          <w:rFonts w:ascii="Calibri" w:hAnsi="Calibri" w:cs="Calibri"/>
          <w:b/>
          <w:bCs/>
          <w:sz w:val="22"/>
          <w:szCs w:val="22"/>
        </w:rPr>
        <w:t xml:space="preserve">należy </w:t>
      </w:r>
      <w:r w:rsidRPr="004D0AAB">
        <w:rPr>
          <w:rFonts w:ascii="Calibri" w:hAnsi="Calibri" w:cs="Calibri"/>
          <w:b/>
          <w:bCs/>
          <w:sz w:val="22"/>
          <w:szCs w:val="22"/>
        </w:rPr>
        <w:t>wykonywać z uwzględnieniem:</w:t>
      </w:r>
    </w:p>
    <w:p w14:paraId="34AA4D2B" w14:textId="35646735" w:rsidR="00D14460" w:rsidRPr="004D0AAB" w:rsidRDefault="00D14460" w:rsidP="00D14460">
      <w:pPr>
        <w:pStyle w:val="Default"/>
        <w:spacing w:line="276" w:lineRule="auto"/>
        <w:jc w:val="both"/>
        <w:rPr>
          <w:rFonts w:ascii="Calibri" w:hAnsi="Calibri" w:cs="Calibri"/>
          <w:b/>
          <w:bCs/>
          <w:sz w:val="22"/>
          <w:szCs w:val="22"/>
        </w:rPr>
      </w:pPr>
      <w:r>
        <w:rPr>
          <w:rFonts w:ascii="Calibri" w:hAnsi="Calibri" w:cs="Calibri"/>
          <w:b/>
          <w:bCs/>
          <w:sz w:val="22"/>
          <w:szCs w:val="22"/>
        </w:rPr>
        <w:t>- prace będą wykonywane w okresie wakacyjnym oraz w trakcie roku szkolnego. Podczas</w:t>
      </w:r>
      <w:r w:rsidRPr="004D0AAB">
        <w:rPr>
          <w:rFonts w:ascii="Calibri" w:hAnsi="Calibri" w:cs="Calibri"/>
          <w:b/>
          <w:bCs/>
          <w:sz w:val="22"/>
          <w:szCs w:val="22"/>
        </w:rPr>
        <w:t xml:space="preserve"> prowadzenia robót budowlanyc</w:t>
      </w:r>
      <w:r w:rsidR="00BD7C05">
        <w:rPr>
          <w:rFonts w:ascii="Calibri" w:hAnsi="Calibri" w:cs="Calibri"/>
          <w:b/>
          <w:bCs/>
          <w:sz w:val="22"/>
          <w:szCs w:val="22"/>
        </w:rPr>
        <w:t>h</w:t>
      </w:r>
      <w:r>
        <w:rPr>
          <w:rFonts w:ascii="Calibri" w:hAnsi="Calibri" w:cs="Calibri"/>
          <w:b/>
          <w:bCs/>
          <w:sz w:val="22"/>
          <w:szCs w:val="22"/>
        </w:rPr>
        <w:t xml:space="preserve">, kiedy </w:t>
      </w:r>
      <w:r w:rsidRPr="004D0AAB">
        <w:rPr>
          <w:rFonts w:ascii="Calibri" w:hAnsi="Calibri" w:cs="Calibri"/>
          <w:b/>
          <w:bCs/>
          <w:sz w:val="22"/>
          <w:szCs w:val="22"/>
        </w:rPr>
        <w:t>placówka oświatowa nie będzie wyłączona</w:t>
      </w:r>
      <w:r>
        <w:rPr>
          <w:rFonts w:ascii="Calibri" w:hAnsi="Calibri" w:cs="Calibri"/>
          <w:b/>
          <w:bCs/>
          <w:sz w:val="22"/>
          <w:szCs w:val="22"/>
        </w:rPr>
        <w:br/>
      </w:r>
      <w:r w:rsidRPr="004D0AAB">
        <w:rPr>
          <w:rFonts w:ascii="Calibri" w:hAnsi="Calibri" w:cs="Calibri"/>
          <w:b/>
          <w:bCs/>
          <w:sz w:val="22"/>
          <w:szCs w:val="22"/>
        </w:rPr>
        <w:t xml:space="preserve">z użytku, zajęcia szkolne będę odbywały się w normalnym trybie. Wykonawca przy planowaniu robót budowlanych powinien to uwzględnić. </w:t>
      </w:r>
    </w:p>
    <w:p w14:paraId="72788C71" w14:textId="02184FE5" w:rsidR="0092599B" w:rsidRPr="005128B8" w:rsidRDefault="00334658" w:rsidP="005128B8">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w:t>
      </w:r>
      <w:r w:rsidR="00CB09C8" w:rsidRPr="005128B8">
        <w:t>y</w:t>
      </w:r>
      <w:r w:rsidR="008D0739" w:rsidRPr="005128B8">
        <w:t xml:space="preserve"> robót</w:t>
      </w:r>
      <w:r w:rsidR="00CB09C8" w:rsidRPr="005128B8">
        <w:t xml:space="preserve">, projekty wykonawcze, </w:t>
      </w:r>
      <w:r w:rsidR="0092599B" w:rsidRPr="005128B8">
        <w:t>projekt budowlany</w:t>
      </w:r>
      <w:r w:rsidR="00240EE1">
        <w:t xml:space="preserve"> STWIORB</w:t>
      </w:r>
      <w:r w:rsidR="0092599B" w:rsidRPr="005128B8">
        <w:t>.</w:t>
      </w:r>
    </w:p>
    <w:p w14:paraId="03E1A67E" w14:textId="74FEEA89" w:rsidR="00334658" w:rsidRPr="00FB20AD"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7747539E" w14:textId="1E9215C6" w:rsidR="00FB20AD" w:rsidRPr="00344FFA" w:rsidRDefault="00FB20AD" w:rsidP="00FB20AD">
      <w:pPr>
        <w:pStyle w:val="Akapitzlist"/>
        <w:numPr>
          <w:ilvl w:val="0"/>
          <w:numId w:val="1"/>
        </w:numPr>
        <w:autoSpaceDE w:val="0"/>
        <w:autoSpaceDN w:val="0"/>
        <w:adjustRightInd w:val="0"/>
        <w:spacing w:after="0" w:line="276" w:lineRule="auto"/>
        <w:ind w:left="284" w:hanging="284"/>
        <w:jc w:val="both"/>
      </w:pPr>
      <w:r w:rsidRPr="00A50813">
        <w:rPr>
          <w:rFonts w:cstheme="minorHAnsi"/>
          <w:b/>
        </w:rPr>
        <w:t>Zamawiający wymaga opracowania przez Wykonawcę harmonogramu rzeczowo – finansowego inwestycji. Wykonawca będzie zobowiązany do przedłożen</w:t>
      </w:r>
      <w:r>
        <w:rPr>
          <w:rFonts w:cstheme="minorHAnsi"/>
          <w:b/>
        </w:rPr>
        <w:t xml:space="preserve">ia ww. harmonogramu w terminie </w:t>
      </w:r>
      <w:r>
        <w:rPr>
          <w:rFonts w:cstheme="minorHAnsi"/>
          <w:b/>
        </w:rPr>
        <w:br/>
        <w:t xml:space="preserve">5 </w:t>
      </w:r>
      <w:r w:rsidRPr="00A50813">
        <w:rPr>
          <w:rFonts w:cstheme="minorHAnsi"/>
          <w:b/>
        </w:rPr>
        <w:t>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E0D31">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E0D31">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E0D31">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E0D31">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5B0C8107" w14:textId="77777777" w:rsidR="000D4D6B" w:rsidRDefault="000D4D6B" w:rsidP="003A3927">
      <w:pPr>
        <w:autoSpaceDE w:val="0"/>
        <w:autoSpaceDN w:val="0"/>
        <w:adjustRightInd w:val="0"/>
        <w:spacing w:after="0" w:line="276" w:lineRule="auto"/>
        <w:jc w:val="center"/>
        <w:rPr>
          <w:rFonts w:cs="TimesNewRoman,Bold"/>
          <w:bCs/>
        </w:rPr>
      </w:pPr>
    </w:p>
    <w:p w14:paraId="666E875A" w14:textId="77777777" w:rsidR="00B72668" w:rsidRDefault="00B72668" w:rsidP="003A3927">
      <w:pPr>
        <w:autoSpaceDE w:val="0"/>
        <w:autoSpaceDN w:val="0"/>
        <w:adjustRightInd w:val="0"/>
        <w:spacing w:after="0" w:line="276" w:lineRule="auto"/>
        <w:jc w:val="center"/>
        <w:rPr>
          <w:rFonts w:cs="TimesNewRoman,Bold"/>
          <w:bCs/>
        </w:rPr>
      </w:pPr>
    </w:p>
    <w:p w14:paraId="426CF461" w14:textId="1B3BAA99"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lastRenderedPageBreak/>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E0D31">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05CB7447" w14:textId="1C714D0E" w:rsidR="00420461" w:rsidRPr="00362197" w:rsidRDefault="00420461" w:rsidP="00362197">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r w:rsidR="00362197">
        <w:rPr>
          <w:rFonts w:ascii="Calibri" w:hAnsi="Calibri" w:cs="Calibri"/>
          <w:color w:val="000000"/>
        </w:rPr>
        <w:t xml:space="preserve"> </w:t>
      </w:r>
      <w:r w:rsidRPr="00362197">
        <w:rPr>
          <w:rFonts w:ascii="Calibri" w:hAnsi="Calibri" w:cs="Calibri"/>
          <w:b/>
          <w:bCs/>
          <w:color w:val="000000"/>
        </w:rPr>
        <w:t xml:space="preserve">do 4 miesięcy od dnia podpisania umowy, nie później niż do </w:t>
      </w:r>
      <w:r w:rsidR="00362197">
        <w:rPr>
          <w:rFonts w:ascii="Calibri" w:hAnsi="Calibri" w:cs="Calibri"/>
          <w:b/>
          <w:bCs/>
          <w:color w:val="000000"/>
        </w:rPr>
        <w:t>3</w:t>
      </w:r>
      <w:r w:rsidRPr="00362197">
        <w:rPr>
          <w:rFonts w:ascii="Calibri" w:hAnsi="Calibri" w:cs="Calibri"/>
          <w:b/>
          <w:bCs/>
          <w:color w:val="000000"/>
        </w:rPr>
        <w:t>0.1</w:t>
      </w:r>
      <w:r w:rsidR="009F08B9" w:rsidRPr="00362197">
        <w:rPr>
          <w:rFonts w:ascii="Calibri" w:hAnsi="Calibri" w:cs="Calibri"/>
          <w:b/>
          <w:bCs/>
          <w:color w:val="000000"/>
        </w:rPr>
        <w:t>1</w:t>
      </w:r>
      <w:r w:rsidRPr="00362197">
        <w:rPr>
          <w:rFonts w:ascii="Calibri" w:hAnsi="Calibri" w:cs="Calibri"/>
          <w:b/>
          <w:bCs/>
          <w:color w:val="000000"/>
        </w:rPr>
        <w:t>.2026</w:t>
      </w:r>
      <w:r w:rsidR="00F650D9">
        <w:rPr>
          <w:rFonts w:ascii="Calibri" w:hAnsi="Calibri" w:cs="Calibri"/>
          <w:b/>
          <w:bCs/>
          <w:color w:val="000000"/>
        </w:rPr>
        <w:t xml:space="preserve"> </w:t>
      </w:r>
      <w:r w:rsidRPr="00362197">
        <w:rPr>
          <w:rFonts w:ascii="Calibri" w:hAnsi="Calibri" w:cs="Calibri"/>
          <w:b/>
          <w:bCs/>
          <w:color w:val="000000"/>
        </w:rPr>
        <w:t xml:space="preserve">r.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E0D31">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Jeżeli zaświadczenie, o którym mowa w ust. 3 powyżej wydane zostanie po wystawieniu przez Wykonawcę faktury i/lub po jej zapłaceniu przez Zamawiającego, wówczas Wykonawca </w:t>
      </w:r>
      <w:r w:rsidRPr="00226DC1">
        <w:rPr>
          <w:rFonts w:cs="TimesNewRoman"/>
        </w:rPr>
        <w:lastRenderedPageBreak/>
        <w:t>zobowiązany będzie do wystawienia faktury korekty i do zwrotu odpowiedniej części wynagrodzenia na rachunek bankowy Zamawiającego podany w niniejszej Umowie.</w:t>
      </w:r>
    </w:p>
    <w:p w14:paraId="005FC4F8"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6ED0DCE6" w14:textId="77777777" w:rsidR="00D41192" w:rsidRP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6419E4DB" w14:textId="6553ED18" w:rsidR="00D41192" w:rsidRPr="008F235F" w:rsidRDefault="00D41192" w:rsidP="00D41192">
      <w:pPr>
        <w:pStyle w:val="Akapitzlist"/>
        <w:autoSpaceDE w:val="0"/>
        <w:autoSpaceDN w:val="0"/>
        <w:adjustRightInd w:val="0"/>
        <w:spacing w:after="0" w:line="276" w:lineRule="auto"/>
        <w:jc w:val="both"/>
        <w:rPr>
          <w:rFonts w:cs="TimesNewRoman"/>
        </w:rPr>
      </w:pPr>
      <w:r w:rsidRPr="008F235F">
        <w:rPr>
          <w:rFonts w:cstheme="minorHAnsi"/>
        </w:rPr>
        <w:t>a) fakturą częściową w kwocie łącznej do 50% wynagrodzenia ofertowego brutto płatne po zakończeniu 1 etapu robót tj. elewacji wewnętrznych dziedzińca szkoły.</w:t>
      </w:r>
    </w:p>
    <w:p w14:paraId="751403C8" w14:textId="33732E7A" w:rsidR="00D41192" w:rsidRPr="00D41192" w:rsidRDefault="00D41192" w:rsidP="008F235F">
      <w:pPr>
        <w:pStyle w:val="Akapitzlist"/>
        <w:autoSpaceDE w:val="0"/>
        <w:autoSpaceDN w:val="0"/>
        <w:adjustRightInd w:val="0"/>
        <w:spacing w:after="0" w:line="276" w:lineRule="auto"/>
        <w:jc w:val="both"/>
        <w:rPr>
          <w:rFonts w:cs="TimesNewRoman"/>
        </w:rPr>
      </w:pPr>
      <w:r w:rsidRPr="008F235F">
        <w:rPr>
          <w:rFonts w:cstheme="minorHAnsi"/>
        </w:rPr>
        <w:t>b) fakturą końcową w kwocie łącznej do 100%</w:t>
      </w:r>
      <w:r w:rsidR="008F235F" w:rsidRPr="008F235F">
        <w:rPr>
          <w:rFonts w:cstheme="minorHAnsi"/>
        </w:rPr>
        <w:t xml:space="preserve"> </w:t>
      </w:r>
      <w:r w:rsidRPr="008F235F">
        <w:rPr>
          <w:rFonts w:eastAsia="Calibri" w:cstheme="minorHAnsi"/>
        </w:rPr>
        <w:t>po wykonaniu wszystkich etapów robót,</w:t>
      </w:r>
      <w:r w:rsidRPr="00D41192">
        <w:rPr>
          <w:rFonts w:eastAsia="Calibri" w:cstheme="minorHAnsi"/>
        </w:rPr>
        <w:t xml:space="preserve"> wystawionej zgodnie z właściwymi przepisami odrębnymi wraz z załącznikami:</w:t>
      </w:r>
    </w:p>
    <w:p w14:paraId="1BE1F78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protokół bezusterkowego odbioru końcowego robót lub warunkowego odbioru końcowego robót wraz z protokołem potwierdzającym usunięcie wszystkich wad </w:t>
      </w:r>
      <w:r w:rsidRPr="003A3927">
        <w:rPr>
          <w:rFonts w:cs="TimesNewRoman"/>
        </w:rPr>
        <w:br/>
        <w:t>i usterek;</w:t>
      </w:r>
    </w:p>
    <w:p w14:paraId="46E1150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 xml:space="preserve">woty, do czasu ostatecznego wyjaśnienia rozliczeń z podwykonawcami, przez np. akceptujące oświadczenie </w:t>
      </w:r>
      <w:r w:rsidRPr="003A3927">
        <w:rPr>
          <w:rFonts w:cs="TimesNewRoman"/>
        </w:rPr>
        <w:lastRenderedPageBreak/>
        <w:t>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6BB66EBD"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i zobowiązań w stosunku do Zamawiającego bez pisemnej zgody Zamawiającego.</w:t>
      </w:r>
    </w:p>
    <w:p w14:paraId="3F388FE7"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6E31DE2D" w:rsidR="00D41192"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CE0A37">
        <w:rPr>
          <w:rFonts w:cs="TimesNewRoman"/>
        </w:rPr>
        <w:t>11</w:t>
      </w:r>
      <w:r>
        <w:rPr>
          <w:rFonts w:cs="TimesNewRoman"/>
        </w:rPr>
        <w:t>.202</w:t>
      </w:r>
      <w:r w:rsidR="00C461FA">
        <w:rPr>
          <w:rFonts w:cs="TimesNewRoman"/>
        </w:rPr>
        <w:t>6</w:t>
      </w:r>
      <w:r w:rsidR="00792CC7">
        <w:rPr>
          <w:rFonts w:cs="TimesNewRoman"/>
        </w:rPr>
        <w:t>.1</w:t>
      </w:r>
      <w:r>
        <w:rPr>
          <w:rFonts w:cs="TimesNewRoman"/>
        </w:rPr>
        <w:t xml:space="preserve"> </w:t>
      </w:r>
      <w:r w:rsidRPr="00D856FF">
        <w:rPr>
          <w:rFonts w:cs="TimesNewRoman"/>
        </w:rPr>
        <w:t>nadany przez Zamawiającego.</w:t>
      </w:r>
    </w:p>
    <w:p w14:paraId="3AC0A184" w14:textId="77777777" w:rsidR="00D41192" w:rsidRPr="009B4693" w:rsidRDefault="00D41192" w:rsidP="00DE0D31">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E0D31">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E0D31">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E0D31">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E0D31">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lastRenderedPageBreak/>
        <w:t>Ceny pracy sprzętu budowlanego, przyjętych z zeszytu SEKOCENBUD (jako średnie) za okres ich używania;</w:t>
      </w:r>
    </w:p>
    <w:p w14:paraId="190B8FE0"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24E0BB3D"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779F3BE"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w:t>
      </w:r>
      <w:r w:rsidR="00E35CA5" w:rsidRPr="00F337F4">
        <w:lastRenderedPageBreak/>
        <w:t xml:space="preserve">Europejskiego i Rady (UE) 2016/679 z dnia 27 kwietnia 2016 r. w sprawie ochrony osób fizycznych w związku z przetwarzaniem danych osobowych i w sprawie swobodnego przepływu takich danych oraz uchylenia dyrektywy 95/46/WE (ogólne rozporządzenie </w:t>
      </w:r>
      <w:r w:rsidR="00000642">
        <w:br/>
      </w:r>
      <w:r w:rsidR="00E35CA5" w:rsidRPr="00F337F4">
        <w:t xml:space="preserve">o ochronie danych tzw. </w:t>
      </w:r>
      <w:r w:rsidR="00E35CA5">
        <w:t xml:space="preserve">Rozporządzenie </w:t>
      </w:r>
      <w:r w:rsidR="00E35CA5" w:rsidRPr="00F337F4">
        <w:t>RODO) z dnia 27 kwietnia 2016 r. (Dz.</w:t>
      </w:r>
      <w:r w:rsidR="00086652">
        <w:t xml:space="preserve"> </w:t>
      </w:r>
      <w:r w:rsidR="00E35CA5" w:rsidRPr="00F337F4">
        <w:t>Urz.</w:t>
      </w:r>
      <w:r w:rsidR="00086652">
        <w:t xml:space="preserve"> </w:t>
      </w:r>
      <w:r w:rsidR="00E35CA5" w:rsidRPr="00F337F4">
        <w:t>UE.</w:t>
      </w:r>
      <w:r w:rsidR="00086652">
        <w:t xml:space="preserve"> </w:t>
      </w:r>
      <w:r w:rsidR="00E35CA5" w:rsidRPr="00F337F4">
        <w:t xml:space="preserve">L </w:t>
      </w:r>
      <w:r w:rsidR="00000642">
        <w:br/>
      </w:r>
      <w:r w:rsidR="00E35CA5"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E0D31">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1904DB83"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40520B2"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E0D31">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C1DDDCC"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6A170D">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7305E7">
        <w:rPr>
          <w:rFonts w:cs="TimesNewRoman"/>
        </w:rPr>
        <w:t>i</w:t>
      </w:r>
      <w:r w:rsidRPr="003A3927">
        <w:rPr>
          <w:rFonts w:cs="TimesNewRoman"/>
        </w:rPr>
        <w:t xml:space="preserve"> odzież roboczą, pozwalającą w sposób jednoznaczny zidentyfikować pracownika Wykonawcy.</w:t>
      </w:r>
    </w:p>
    <w:p w14:paraId="52F54D4C" w14:textId="7C97989F" w:rsidR="00BC5868" w:rsidRPr="0029351C" w:rsidRDefault="00035A5E" w:rsidP="00DE0D31">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00B02FF7">
        <w:rPr>
          <w:rFonts w:cs="TimesNewRoman"/>
        </w:rPr>
        <w:br/>
      </w:r>
      <w:r w:rsidRPr="0029351C">
        <w:rPr>
          <w:rFonts w:cs="TimesNewRoman,Bold"/>
          <w:bCs/>
        </w:rPr>
        <w:t>§</w:t>
      </w:r>
      <w:r w:rsidR="00B02FF7">
        <w:rPr>
          <w:rFonts w:cs="TimesNewRoman,Bold"/>
          <w:bCs/>
        </w:rPr>
        <w:t xml:space="preserve"> </w:t>
      </w:r>
      <w:r w:rsidRPr="0029351C">
        <w:rPr>
          <w:rFonts w:cs="TimesNewRoman"/>
        </w:rPr>
        <w:t>13 ust. 5 umowy.</w:t>
      </w:r>
    </w:p>
    <w:p w14:paraId="27A32C69"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 czasie realizacji umowy Wykonawca będzie utrzymywał teren budowy w stanie wolnym od przeszkód komunikacyjnych oraz na bieżąco będzie usuwał wszelkie zbędne urządzenia, materiały, </w:t>
      </w:r>
      <w:r w:rsidRPr="003A3927">
        <w:rPr>
          <w:rFonts w:cs="TimesNewRoman"/>
        </w:rPr>
        <w:lastRenderedPageBreak/>
        <w:t>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E0D31">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 xml:space="preserve">winny być wykonywane przez pracowników Wykonawcy, Wykonawca nie ma prawa zatrudniać do wykonywania tych czynności osób na podstawie innego stosunku prawnego niż umowy o pracę. </w:t>
      </w:r>
      <w:r w:rsidR="00BC5868" w:rsidRPr="003A3927">
        <w:rPr>
          <w:rFonts w:cs="TimesNewRoman"/>
        </w:rPr>
        <w:lastRenderedPageBreak/>
        <w:t>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399F852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w:t>
      </w:r>
      <w:r w:rsidRPr="003A3927">
        <w:rPr>
          <w:rFonts w:cs="TimesNewRoman"/>
        </w:rPr>
        <w:lastRenderedPageBreak/>
        <w:t xml:space="preserve">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1600EC8"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lastRenderedPageBreak/>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Roman"/>
        </w:rPr>
        <w:lastRenderedPageBreak/>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0BC21CF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47B5488" w:rsidR="002F176D" w:rsidRPr="003A3927" w:rsidRDefault="00470E7D" w:rsidP="00DE0D31">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E0D31">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E0D31">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lastRenderedPageBreak/>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2897C877" w:rsidR="002F176D" w:rsidRPr="00A60932" w:rsidRDefault="00C41A14"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z ulega zakończeniu odpowiedzialność 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E0D31">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01E23E78"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48403D"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2038483"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890F09">
        <w:rPr>
          <w:rFonts w:cs="TimesNewRoman"/>
        </w:rPr>
        <w:br/>
      </w:r>
      <w:r w:rsidR="00624F8E" w:rsidRPr="003A3927">
        <w:rPr>
          <w:rFonts w:cs="TimesNewRoman"/>
        </w:rPr>
        <w:t>i pomieszczenia zastępcze na koszt i ryzyko Wykonawcy.</w:t>
      </w:r>
    </w:p>
    <w:p w14:paraId="48E1AA5F" w14:textId="232932B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132FE649"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5745DFD7" w14:textId="77777777" w:rsidR="00134CF6" w:rsidRDefault="00134CF6" w:rsidP="003A3927">
      <w:pPr>
        <w:autoSpaceDE w:val="0"/>
        <w:autoSpaceDN w:val="0"/>
        <w:adjustRightInd w:val="0"/>
        <w:spacing w:after="0" w:line="276" w:lineRule="auto"/>
        <w:jc w:val="center"/>
        <w:rPr>
          <w:rFonts w:cs="TimesNewRoman,Bold"/>
          <w:bCs/>
        </w:rPr>
      </w:pPr>
    </w:p>
    <w:p w14:paraId="27395DBA" w14:textId="77777777" w:rsidR="00134CF6" w:rsidRDefault="00134CF6" w:rsidP="003A3927">
      <w:pPr>
        <w:autoSpaceDE w:val="0"/>
        <w:autoSpaceDN w:val="0"/>
        <w:adjustRightInd w:val="0"/>
        <w:spacing w:after="0" w:line="276" w:lineRule="auto"/>
        <w:jc w:val="center"/>
        <w:rPr>
          <w:rFonts w:cs="TimesNewRoman,Bold"/>
          <w:bCs/>
        </w:rPr>
      </w:pPr>
    </w:p>
    <w:p w14:paraId="09C3ADD8" w14:textId="77777777" w:rsidR="00134CF6" w:rsidRDefault="00134CF6" w:rsidP="003A3927">
      <w:pPr>
        <w:autoSpaceDE w:val="0"/>
        <w:autoSpaceDN w:val="0"/>
        <w:adjustRightInd w:val="0"/>
        <w:spacing w:after="0" w:line="276" w:lineRule="auto"/>
        <w:jc w:val="center"/>
        <w:rPr>
          <w:rFonts w:cs="TimesNewRoman,Bold"/>
          <w:bCs/>
        </w:rPr>
      </w:pPr>
    </w:p>
    <w:p w14:paraId="73CDE9A8" w14:textId="5ECD6C6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lastRenderedPageBreak/>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E0D31">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E8F4C9F" w14:textId="57D7DD2B" w:rsidR="001C1066" w:rsidRPr="00E17F20" w:rsidRDefault="001C1066" w:rsidP="00E17F20">
      <w:pPr>
        <w:pStyle w:val="Akapitzlist"/>
        <w:numPr>
          <w:ilvl w:val="0"/>
          <w:numId w:val="65"/>
        </w:numPr>
        <w:autoSpaceDE w:val="0"/>
        <w:autoSpaceDN w:val="0"/>
        <w:adjustRightInd w:val="0"/>
        <w:spacing w:after="0" w:line="276" w:lineRule="auto"/>
        <w:jc w:val="both"/>
        <w:rPr>
          <w:rFonts w:cs="TimesNewRoman"/>
          <w:strike/>
        </w:rPr>
      </w:pPr>
      <w:r w:rsidRPr="00E17F20">
        <w:rPr>
          <w:rFonts w:cs="TimesNewRoman"/>
        </w:rPr>
        <w:t>za zwłokę w wykonaniu przedmiotu umowy, liczone za każdy dzień zwłoki w stosunku do terminu określonego w § 3 ust. 1 pkt 3) niniejszej umowy – w wysokości 0,1 % wynagrodzenia brutto określ</w:t>
      </w:r>
      <w:r w:rsidRPr="00E17F20">
        <w:rPr>
          <w:rFonts w:cs="Times-Roman"/>
        </w:rPr>
        <w:t xml:space="preserve">onego w </w:t>
      </w:r>
      <w:r w:rsidRPr="00E17F20">
        <w:rPr>
          <w:rFonts w:cs="TimesNewRoman"/>
        </w:rPr>
        <w:t>§4 ust. 1 niniejszej umowy, nie więcej niż 30% wynagrodzenia brutto określonego</w:t>
      </w:r>
      <w:r w:rsidR="00E17F20">
        <w:rPr>
          <w:rFonts w:cs="TimesNewRoman"/>
        </w:rPr>
        <w:t xml:space="preserve"> </w:t>
      </w:r>
      <w:r w:rsidRPr="00E17F20">
        <w:rPr>
          <w:rFonts w:cs="TimesNewRoman"/>
        </w:rPr>
        <w:t xml:space="preserve"> w</w:t>
      </w:r>
      <w:r w:rsidR="00E17F20">
        <w:rPr>
          <w:rFonts w:cs="TimesNewRoman"/>
        </w:rPr>
        <w:t xml:space="preserve"> </w:t>
      </w:r>
      <w:r w:rsidRPr="00E17F20">
        <w:rPr>
          <w:rFonts w:cs="TimesNewRoman"/>
        </w:rPr>
        <w:t xml:space="preserve">§ 4 ust. 1 niniejszej umowy, </w:t>
      </w:r>
      <w:r w:rsidRPr="00E17F20">
        <w:rPr>
          <w:rFonts w:cs="TimesNewRoman"/>
          <w:strike/>
        </w:rPr>
        <w:t xml:space="preserve"> </w:t>
      </w:r>
    </w:p>
    <w:p w14:paraId="31E1100D" w14:textId="074775C7" w:rsidR="0025049E" w:rsidRPr="00E17F20" w:rsidRDefault="00D36B39"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zwłokę w wykonaniu ustaleń podjętych w protokole odbioru końcowego oraz usunięciu wad lub/i usterek stwierdzonych przy odbiorze końcowym – w wysokości 0,1% wynagrodzenia brutto określonego w § </w:t>
      </w:r>
      <w:r w:rsidRPr="00E17F20">
        <w:rPr>
          <w:rFonts w:cs="Times-Roman"/>
        </w:rPr>
        <w:t xml:space="preserve">4 ust. 1 </w:t>
      </w:r>
      <w:r w:rsidRPr="00E17F20">
        <w:rPr>
          <w:rFonts w:cs="TimesNewRoman"/>
        </w:rPr>
        <w:t xml:space="preserve">za każdy dzień zwłoki, liczony od upływu wyznaczonego przez Zamawiającego terminu, nie więcej niż 30% wynagrodzenia brutto określonego w § 4 ust. 1 niniejszej umowy, </w:t>
      </w:r>
    </w:p>
    <w:p w14:paraId="68F85830" w14:textId="0D211163" w:rsidR="00A57445" w:rsidRPr="00E17F20" w:rsidRDefault="00D36B39" w:rsidP="00E17F20">
      <w:pPr>
        <w:pStyle w:val="Akapitzlist"/>
        <w:numPr>
          <w:ilvl w:val="0"/>
          <w:numId w:val="65"/>
        </w:numPr>
        <w:autoSpaceDE w:val="0"/>
        <w:autoSpaceDN w:val="0"/>
        <w:adjustRightInd w:val="0"/>
        <w:spacing w:after="0" w:line="276" w:lineRule="auto"/>
        <w:jc w:val="both"/>
        <w:rPr>
          <w:rFonts w:cs="TimesNewRoman"/>
          <w:color w:val="FF0000"/>
        </w:rPr>
      </w:pPr>
      <w:r w:rsidRPr="00E17F20">
        <w:rPr>
          <w:rFonts w:cs="TimesNewRoman"/>
        </w:rPr>
        <w:t xml:space="preserve">za zwłokę w wykonaniu ustaleń dotyczących usunięcia wad lub/i usterek ujawnionych </w:t>
      </w:r>
      <w:r w:rsidR="005B6D6F" w:rsidRPr="00E17F20">
        <w:rPr>
          <w:rFonts w:cs="TimesNewRoman"/>
        </w:rPr>
        <w:br/>
      </w:r>
      <w:r w:rsidRPr="00E17F20">
        <w:rPr>
          <w:rFonts w:cs="TimesNewRoman"/>
        </w:rPr>
        <w:t xml:space="preserve">w okresie rękojmi </w:t>
      </w:r>
      <w:r w:rsidRPr="00E17F20">
        <w:rPr>
          <w:rFonts w:cs="Times-Roman"/>
        </w:rPr>
        <w:t xml:space="preserve">i gwarancji </w:t>
      </w:r>
      <w:r w:rsidRPr="00E17F20">
        <w:rPr>
          <w:rFonts w:cs="TimesNewRoman"/>
        </w:rPr>
        <w:t xml:space="preserve">– w wysokości 0,02% wynagrodzenia brutto określonego </w:t>
      </w:r>
      <w:r w:rsidR="005B6D6F" w:rsidRPr="00E17F20">
        <w:rPr>
          <w:rFonts w:cs="TimesNewRoman"/>
        </w:rPr>
        <w:br/>
      </w:r>
      <w:r w:rsidRPr="00E17F20">
        <w:rPr>
          <w:rFonts w:cs="TimesNewRoman"/>
        </w:rPr>
        <w:t xml:space="preserve">w § </w:t>
      </w:r>
      <w:r w:rsidRPr="00E17F20">
        <w:rPr>
          <w:rFonts w:cs="Times-Roman"/>
        </w:rPr>
        <w:t xml:space="preserve">4 ust. 1 </w:t>
      </w:r>
      <w:r w:rsidRPr="00E17F20">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70521FB9" w:rsidR="004A04E3" w:rsidRPr="00E17F20" w:rsidRDefault="00D36B39"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odstąpienie od umowy z przyczyn nieleżących wyłącznie po stronie </w:t>
      </w:r>
      <w:r w:rsidR="002F746F" w:rsidRPr="00E17F20">
        <w:rPr>
          <w:rFonts w:cs="TimesNewRoman"/>
        </w:rPr>
        <w:t>Zamawiającego - w</w:t>
      </w:r>
      <w:r w:rsidRPr="00E17F20">
        <w:rPr>
          <w:rFonts w:cs="Times-Roman"/>
        </w:rPr>
        <w:t xml:space="preserve"> </w:t>
      </w:r>
      <w:r w:rsidRPr="00E17F20">
        <w:rPr>
          <w:rFonts w:cs="TimesNewRoman"/>
        </w:rPr>
        <w:t>wysokości 10% całkowitego wynagrodzenia brutto</w:t>
      </w:r>
      <w:r w:rsidRPr="00E17F20">
        <w:rPr>
          <w:rFonts w:cs="Times-Roman"/>
        </w:rPr>
        <w:t xml:space="preserve">, </w:t>
      </w:r>
      <w:r w:rsidRPr="00E17F20">
        <w:rPr>
          <w:rFonts w:cs="TimesNewRoman"/>
        </w:rPr>
        <w:t>określonego w § 4 ust. 1 niniejszej umowy</w:t>
      </w:r>
      <w:r w:rsidRPr="00E17F20">
        <w:rPr>
          <w:rFonts w:cs="Times-Roman"/>
        </w:rPr>
        <w:t xml:space="preserve">; </w:t>
      </w:r>
    </w:p>
    <w:p w14:paraId="5B8B57B3" w14:textId="753DE10D" w:rsidR="005B6D6F" w:rsidRPr="00E17F20" w:rsidRDefault="00D36B39"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 każdy przypadek stwierdzonego braku zapłaty wynagrodzenia podwykonawców lub dalszych podwykonawców w wysokości</w:t>
      </w:r>
      <w:r w:rsidR="00AF7CFC" w:rsidRPr="00E17F20">
        <w:rPr>
          <w:rFonts w:cs="TimesNewRoman"/>
        </w:rPr>
        <w:t xml:space="preserve"> 1.000</w:t>
      </w:r>
      <w:r w:rsidR="00002618" w:rsidRPr="00E17F20">
        <w:rPr>
          <w:rFonts w:cs="TimesNewRoman"/>
        </w:rPr>
        <w:t>,00</w:t>
      </w:r>
      <w:r w:rsidR="00AF7CFC" w:rsidRPr="00E17F20">
        <w:rPr>
          <w:rFonts w:cs="TimesNewRoman"/>
        </w:rPr>
        <w:t xml:space="preserve"> zł (słownie: jeden tysiąc złotych 00/100),</w:t>
      </w:r>
      <w:r w:rsidR="002F746F" w:rsidRPr="00E17F20">
        <w:rPr>
          <w:rFonts w:cs="TimesNewRoman"/>
        </w:rPr>
        <w:t xml:space="preserve"> </w:t>
      </w:r>
      <w:r w:rsidR="00AF7CFC" w:rsidRPr="00E17F20">
        <w:rPr>
          <w:rFonts w:cs="TimesNewRoman"/>
        </w:rPr>
        <w:t>za każdy dzień zwłoki;</w:t>
      </w:r>
      <w:r w:rsidRPr="00E17F20">
        <w:rPr>
          <w:rFonts w:cs="TimesNewRoman"/>
        </w:rPr>
        <w:t xml:space="preserve"> </w:t>
      </w:r>
    </w:p>
    <w:p w14:paraId="7805B5A6" w14:textId="4C566699" w:rsidR="0094042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nieprzedłożenia do zaakceptowania projektu umowy podwykonawczej lub projektu jej zmiany w wysokości </w:t>
      </w:r>
      <w:r w:rsidR="009B0B96" w:rsidRPr="00E17F20">
        <w:rPr>
          <w:rFonts w:cs="TimesNewRoman"/>
        </w:rPr>
        <w:t>1</w:t>
      </w:r>
      <w:r w:rsidR="009C5F39" w:rsidRPr="00E17F20">
        <w:rPr>
          <w:rFonts w:cs="TimesNewRoman"/>
        </w:rPr>
        <w:t>.</w:t>
      </w:r>
      <w:r w:rsidR="009B0B96" w:rsidRPr="00E17F20">
        <w:rPr>
          <w:rFonts w:cs="TimesNewRoman"/>
        </w:rPr>
        <w:t>500</w:t>
      </w:r>
      <w:r w:rsidR="00002618" w:rsidRPr="00E17F20">
        <w:rPr>
          <w:rFonts w:cs="TimesNewRoman"/>
        </w:rPr>
        <w:t>,00</w:t>
      </w:r>
      <w:r w:rsidR="009B0B96" w:rsidRPr="00E17F20">
        <w:rPr>
          <w:rFonts w:cs="TimesNewRoman"/>
        </w:rPr>
        <w:t xml:space="preserve"> zł</w:t>
      </w:r>
      <w:r w:rsidRPr="00E17F20">
        <w:rPr>
          <w:rFonts w:cs="TimesNewRoman"/>
        </w:rPr>
        <w:t xml:space="preserve"> </w:t>
      </w:r>
      <w:r w:rsidR="00002618" w:rsidRPr="00E17F20">
        <w:rPr>
          <w:rFonts w:cs="TimesNewRoman"/>
        </w:rPr>
        <w:t xml:space="preserve">(słownie: jeden tysiąc pięćset złotych 00/100) </w:t>
      </w:r>
      <w:r w:rsidRPr="00E17F20">
        <w:rPr>
          <w:rFonts w:cs="TimesNewRoman"/>
        </w:rPr>
        <w:t xml:space="preserve">brutto, </w:t>
      </w:r>
    </w:p>
    <w:p w14:paraId="05AD96B8" w14:textId="68D8E9EB"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za każdy przypadek nieprzedłożenia poświadczonej za zgodność ko</w:t>
      </w:r>
      <w:r w:rsidRPr="00E17F20">
        <w:rPr>
          <w:rFonts w:cs="Times-Roman"/>
        </w:rPr>
        <w:t xml:space="preserve">pii umowy podwykonawczej lub jej </w:t>
      </w:r>
      <w:r w:rsidRPr="00E17F20">
        <w:rPr>
          <w:rFonts w:cs="TimesNewRoman"/>
        </w:rPr>
        <w:t xml:space="preserve">zmiany w </w:t>
      </w:r>
      <w:r w:rsidR="002F746F" w:rsidRPr="00E17F20">
        <w:rPr>
          <w:rFonts w:cs="TimesNewRoman"/>
        </w:rPr>
        <w:t xml:space="preserve">wysokości </w:t>
      </w:r>
      <w:r w:rsidR="002F746F" w:rsidRPr="00E17F20">
        <w:rPr>
          <w:rFonts w:cs="Times-Roman"/>
        </w:rPr>
        <w:t>3</w:t>
      </w:r>
      <w:r w:rsidR="00002618" w:rsidRPr="00E17F20">
        <w:rPr>
          <w:rFonts w:cs="Times-Roman"/>
        </w:rPr>
        <w:t>.</w:t>
      </w:r>
      <w:r w:rsidR="002F746F" w:rsidRPr="00E17F20">
        <w:rPr>
          <w:rFonts w:cs="Times-Roman"/>
        </w:rPr>
        <w:t>000</w:t>
      </w:r>
      <w:r w:rsidR="00002618" w:rsidRPr="00E17F20">
        <w:rPr>
          <w:rFonts w:cs="Times-Roman"/>
        </w:rPr>
        <w:t>,00</w:t>
      </w:r>
      <w:r w:rsidR="002F746F" w:rsidRPr="00E17F20">
        <w:rPr>
          <w:rFonts w:cs="Times-Roman"/>
        </w:rPr>
        <w:t xml:space="preserve"> zł</w:t>
      </w:r>
      <w:r w:rsidR="00002618" w:rsidRPr="00E17F20">
        <w:rPr>
          <w:rFonts w:cs="Times-Roman"/>
        </w:rPr>
        <w:t xml:space="preserve"> </w:t>
      </w:r>
      <w:r w:rsidR="00002618" w:rsidRPr="00E17F20">
        <w:rPr>
          <w:rFonts w:cs="TimesNewRoman"/>
        </w:rPr>
        <w:t>(słownie: trzy tysiące złotych 00/100)</w:t>
      </w:r>
      <w:r w:rsidR="009B0B96" w:rsidRPr="00E17F20">
        <w:rPr>
          <w:rFonts w:cs="TimesNewRoman"/>
        </w:rPr>
        <w:t>;</w:t>
      </w:r>
    </w:p>
    <w:p w14:paraId="726E4958" w14:textId="506F248F"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stwierdzenia zatrudnienia osób przez Wykonawcę lub podwykonawcę na podstawie innych umów niż umowy o pracę, tj. naruszenia obowiązku określonego </w:t>
      </w:r>
      <w:r w:rsidR="00BE5300" w:rsidRPr="00E17F20">
        <w:rPr>
          <w:rFonts w:cs="TimesNewRoman"/>
        </w:rPr>
        <w:t xml:space="preserve">w § </w:t>
      </w:r>
      <w:r w:rsidR="009F7EBA" w:rsidRPr="00E17F20">
        <w:rPr>
          <w:rFonts w:cs="TimesNewRoman"/>
        </w:rPr>
        <w:t>6</w:t>
      </w:r>
      <w:r w:rsidR="00BE5300" w:rsidRPr="00E17F20">
        <w:rPr>
          <w:rFonts w:cs="TimesNewRoman"/>
        </w:rPr>
        <w:t xml:space="preserve"> ust</w:t>
      </w:r>
      <w:r w:rsidR="00A77313" w:rsidRPr="00E17F20">
        <w:rPr>
          <w:rFonts w:cs="TimesNewRoman"/>
        </w:rPr>
        <w:t>.</w:t>
      </w:r>
      <w:r w:rsidR="00BE5300" w:rsidRPr="00E17F20">
        <w:rPr>
          <w:rFonts w:cs="TimesNewRoman"/>
        </w:rPr>
        <w:t xml:space="preserve"> 1</w:t>
      </w:r>
      <w:r w:rsidR="007968D3" w:rsidRPr="00E17F20">
        <w:rPr>
          <w:rFonts w:cs="TimesNewRoman"/>
        </w:rPr>
        <w:t>1</w:t>
      </w:r>
      <w:r w:rsidR="00120731" w:rsidRPr="00E17F20">
        <w:rPr>
          <w:rFonts w:cs="TimesNewRoman"/>
        </w:rPr>
        <w:t xml:space="preserve"> </w:t>
      </w:r>
      <w:r w:rsidRPr="00E17F20">
        <w:rPr>
          <w:rFonts w:cs="TimesNewRoman"/>
        </w:rPr>
        <w:t>niniejszej umowy w wysokości 1</w:t>
      </w:r>
      <w:r w:rsidR="001A1EE5" w:rsidRPr="00E17F20">
        <w:rPr>
          <w:rFonts w:cs="TimesNewRoman"/>
        </w:rPr>
        <w:t>.</w:t>
      </w:r>
      <w:r w:rsidRPr="00E17F20">
        <w:rPr>
          <w:rFonts w:cs="TimesNewRoman"/>
        </w:rPr>
        <w:t>000</w:t>
      </w:r>
      <w:r w:rsidRPr="00E17F20">
        <w:rPr>
          <w:rFonts w:cs="Times-Roman"/>
        </w:rPr>
        <w:t xml:space="preserve">,00 </w:t>
      </w:r>
      <w:r w:rsidRPr="00E17F20">
        <w:rPr>
          <w:rFonts w:cs="TimesNewRoman"/>
        </w:rPr>
        <w:t xml:space="preserve">zł (słownie: jeden tysiąc złotych, 00/100). </w:t>
      </w:r>
      <w:r w:rsidR="002D7B7F" w:rsidRPr="00E17F20">
        <w:rPr>
          <w:rFonts w:cs="TimesNewRoman"/>
        </w:rPr>
        <w:br/>
      </w:r>
      <w:r w:rsidRPr="00E17F20">
        <w:rPr>
          <w:rFonts w:cs="TimesNewRoman"/>
        </w:rPr>
        <w:t>W wypadku stwierdzenia tego naruszen</w:t>
      </w:r>
      <w:r w:rsidRPr="00E17F20">
        <w:rPr>
          <w:rFonts w:cs="Times-Roman"/>
        </w:rPr>
        <w:t xml:space="preserve">ia </w:t>
      </w:r>
      <w:r w:rsidRPr="00E17F20">
        <w:rPr>
          <w:rFonts w:cs="TimesNewRoman"/>
        </w:rPr>
        <w:t xml:space="preserve">przez podwykonawcę kara zostanie naliczona </w:t>
      </w:r>
      <w:r w:rsidR="002D7B7F" w:rsidRPr="00E17F20">
        <w:rPr>
          <w:rFonts w:cs="TimesNewRoman"/>
        </w:rPr>
        <w:br/>
      </w:r>
      <w:r w:rsidRPr="00E17F20">
        <w:rPr>
          <w:rFonts w:cs="TimesNewRoman"/>
        </w:rPr>
        <w:t>w stosunku do Wykonawcy;</w:t>
      </w:r>
    </w:p>
    <w:p w14:paraId="0C00B3AD" w14:textId="2BFEC256"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lub braku aktualizacji oświadczeń o zatrudnieniu, </w:t>
      </w:r>
      <w:r w:rsidR="002D7B7F" w:rsidRPr="00E17F20">
        <w:rPr>
          <w:rFonts w:cs="TimesNewRoman"/>
        </w:rPr>
        <w:br/>
      </w:r>
      <w:r w:rsidR="00E86758" w:rsidRPr="00E17F20">
        <w:rPr>
          <w:rFonts w:cs="TimesNewRoman"/>
        </w:rPr>
        <w:t xml:space="preserve">o których mowa w § </w:t>
      </w:r>
      <w:r w:rsidR="009F7EBA" w:rsidRPr="00E17F20">
        <w:rPr>
          <w:rFonts w:cs="TimesNewRoman"/>
        </w:rPr>
        <w:t>6</w:t>
      </w:r>
      <w:r w:rsidR="00E86758" w:rsidRPr="00E17F20">
        <w:rPr>
          <w:rFonts w:cs="TimesNewRoman"/>
        </w:rPr>
        <w:t xml:space="preserve"> ust. 1</w:t>
      </w:r>
      <w:r w:rsidR="009F7EBA" w:rsidRPr="00E17F20">
        <w:rPr>
          <w:rFonts w:cs="TimesNewRoman"/>
        </w:rPr>
        <w:t>2</w:t>
      </w:r>
      <w:r w:rsidRPr="00E17F20">
        <w:rPr>
          <w:rFonts w:cs="TimesNewRoman"/>
        </w:rPr>
        <w:t xml:space="preserve"> niniejszej umowy, w wysokości 1</w:t>
      </w:r>
      <w:r w:rsidR="00F2748F" w:rsidRPr="00E17F20">
        <w:rPr>
          <w:rFonts w:cs="TimesNewRoman"/>
        </w:rPr>
        <w:t>.</w:t>
      </w:r>
      <w:r w:rsidRPr="00E17F20">
        <w:rPr>
          <w:rFonts w:cs="TimesNewRoman"/>
        </w:rPr>
        <w:t>000</w:t>
      </w:r>
      <w:r w:rsidRPr="00E17F20">
        <w:rPr>
          <w:rFonts w:cs="Times-Roman"/>
        </w:rPr>
        <w:t xml:space="preserve">,00 </w:t>
      </w:r>
      <w:r w:rsidRPr="00E17F20">
        <w:rPr>
          <w:rFonts w:cs="TimesNewRoman"/>
        </w:rPr>
        <w:t>zł (słownie: jeden tysiąc złotych</w:t>
      </w:r>
      <w:r w:rsidRPr="00E17F20">
        <w:rPr>
          <w:rFonts w:cs="Times-Roman"/>
        </w:rPr>
        <w:t xml:space="preserve"> 00/100);</w:t>
      </w:r>
    </w:p>
    <w:p w14:paraId="11F9AD52" w14:textId="64BE1740"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oświadczeń lub dokumentów,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4C4237" w:rsidRPr="00E17F20">
        <w:rPr>
          <w:rFonts w:cs="Times-Roman"/>
        </w:rPr>
        <w:t>pkt</w:t>
      </w:r>
      <w:r w:rsidR="007968D3" w:rsidRPr="00E17F20">
        <w:rPr>
          <w:rFonts w:cs="Times-Roman"/>
        </w:rPr>
        <w:t xml:space="preserve"> 1) </w:t>
      </w:r>
      <w:r w:rsidRPr="00E17F20">
        <w:rPr>
          <w:rFonts w:cs="Times-Roman"/>
        </w:rPr>
        <w:t xml:space="preserve">niniejszej </w:t>
      </w:r>
      <w:r w:rsidRPr="00E17F20">
        <w:rPr>
          <w:rFonts w:cs="TimesNewRoman"/>
        </w:rPr>
        <w:t xml:space="preserve">umowy lub niezłożenia wyjaśnień,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7968D3" w:rsidRPr="00E17F20">
        <w:rPr>
          <w:rFonts w:cs="TimesNewRoman"/>
        </w:rPr>
        <w:t>pkt. 2)</w:t>
      </w:r>
      <w:r w:rsidR="001653AA" w:rsidRPr="00E17F20">
        <w:rPr>
          <w:rFonts w:cs="TimesNewRoman"/>
        </w:rPr>
        <w:t xml:space="preserve"> </w:t>
      </w:r>
      <w:r w:rsidRPr="00E17F20">
        <w:rPr>
          <w:rFonts w:cs="TimesNewRoman"/>
        </w:rPr>
        <w:t xml:space="preserve">niniejszej umowy, w wysokości </w:t>
      </w:r>
      <w:r w:rsidRPr="00E17F20">
        <w:rPr>
          <w:rFonts w:cs="Times-Roman"/>
        </w:rPr>
        <w:t>5</w:t>
      </w:r>
      <w:r w:rsidR="003A0536" w:rsidRPr="00E17F20">
        <w:rPr>
          <w:rFonts w:cs="Times-Roman"/>
        </w:rPr>
        <w:t>.</w:t>
      </w:r>
      <w:r w:rsidRPr="00E17F20">
        <w:rPr>
          <w:rFonts w:cs="Times-Roman"/>
        </w:rPr>
        <w:t xml:space="preserve">000,00 </w:t>
      </w:r>
      <w:r w:rsidRPr="00E17F20">
        <w:rPr>
          <w:rFonts w:cs="TimesNewRoman"/>
        </w:rPr>
        <w:t>zł (słownie: pięć tysięcy złotych</w:t>
      </w:r>
      <w:r w:rsidRPr="00E17F20">
        <w:rPr>
          <w:rFonts w:cs="Times-Roman"/>
        </w:rPr>
        <w:t>, 00/100);</w:t>
      </w:r>
    </w:p>
    <w:p w14:paraId="2F4F4B4C" w14:textId="2E682457" w:rsidR="006418CC" w:rsidRPr="00E17F20" w:rsidRDefault="006418CC"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w:t>
      </w:r>
      <w:r w:rsidR="00002618" w:rsidRPr="00E17F20">
        <w:rPr>
          <w:rFonts w:cs="TimesNewRoman"/>
        </w:rPr>
        <w:t xml:space="preserve"> każdy przypadek</w:t>
      </w:r>
      <w:r w:rsidRPr="00E17F20">
        <w:rPr>
          <w:rFonts w:cs="TimesNewRoman"/>
        </w:rPr>
        <w:t xml:space="preserve"> brak</w:t>
      </w:r>
      <w:r w:rsidR="00002618" w:rsidRPr="00E17F20">
        <w:rPr>
          <w:rFonts w:cs="TimesNewRoman"/>
        </w:rPr>
        <w:t>u</w:t>
      </w:r>
      <w:r w:rsidRPr="00E17F20">
        <w:rPr>
          <w:rFonts w:cs="TimesNewRoman"/>
        </w:rPr>
        <w:t xml:space="preserve"> zapłaty lub nieterminową zapłatę wynagrodzenia należnego podwykonawcom z tytułu zmiany wysokości wynagrodzenia, o której mowa w art. 439 ust. 5 uPzp</w:t>
      </w:r>
      <w:r w:rsidR="00240645" w:rsidRPr="00E17F20">
        <w:rPr>
          <w:rFonts w:cs="TimesNewRoman"/>
        </w:rPr>
        <w:t xml:space="preserve"> </w:t>
      </w:r>
      <w:r w:rsidR="003C20DD" w:rsidRPr="00E17F20">
        <w:rPr>
          <w:rFonts w:cs="TimesNewRoman"/>
        </w:rPr>
        <w:br/>
      </w:r>
      <w:r w:rsidR="00002618" w:rsidRPr="00E17F20">
        <w:rPr>
          <w:rFonts w:cs="TimesNewRoman"/>
        </w:rPr>
        <w:t xml:space="preserve">w wysokości </w:t>
      </w:r>
      <w:r w:rsidR="00240645" w:rsidRPr="00E17F20">
        <w:rPr>
          <w:rFonts w:cs="Times-Roman"/>
        </w:rPr>
        <w:t>3</w:t>
      </w:r>
      <w:r w:rsidR="003A0536" w:rsidRPr="00E17F20">
        <w:rPr>
          <w:rFonts w:cs="Times-Roman"/>
        </w:rPr>
        <w:t>.</w:t>
      </w:r>
      <w:r w:rsidR="00240645" w:rsidRPr="00E17F20">
        <w:rPr>
          <w:rFonts w:cs="Times-Roman"/>
        </w:rPr>
        <w:t xml:space="preserve">000,00 </w:t>
      </w:r>
      <w:r w:rsidR="00240645" w:rsidRPr="00E17F20">
        <w:rPr>
          <w:rFonts w:cs="TimesNewRoman"/>
        </w:rPr>
        <w:t xml:space="preserve">zł (słownie: trzy </w:t>
      </w:r>
      <w:r w:rsidR="00C36FF7" w:rsidRPr="00E17F20">
        <w:rPr>
          <w:rFonts w:cs="TimesNewRoman"/>
        </w:rPr>
        <w:t>tysiące</w:t>
      </w:r>
      <w:r w:rsidR="00240645" w:rsidRPr="00E17F20">
        <w:rPr>
          <w:rFonts w:cs="TimesNewRoman"/>
        </w:rPr>
        <w:t xml:space="preserve"> złotych</w:t>
      </w:r>
      <w:r w:rsidR="00240645" w:rsidRPr="00E17F20">
        <w:rPr>
          <w:rFonts w:cs="Times-Roman"/>
        </w:rPr>
        <w:t>, 00/100</w:t>
      </w:r>
      <w:r w:rsidR="00253D71" w:rsidRPr="00E17F20">
        <w:rPr>
          <w:rFonts w:cs="Times-Roman"/>
        </w:rPr>
        <w:t>)</w:t>
      </w:r>
      <w:r w:rsidRPr="00E17F20">
        <w:rPr>
          <w:rFonts w:cs="TimesNewRoman"/>
        </w:rPr>
        <w:t>,</w:t>
      </w:r>
    </w:p>
    <w:p w14:paraId="10086872" w14:textId="77777777" w:rsidR="005B6D6F" w:rsidRPr="00BE5300" w:rsidRDefault="005B6D6F" w:rsidP="00DE0D31">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lastRenderedPageBreak/>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690C7934"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w:t>
      </w:r>
      <w:r w:rsidRPr="000F03D5">
        <w:rPr>
          <w:rFonts w:cs="TimesNewRoman"/>
        </w:rPr>
        <w:lastRenderedPageBreak/>
        <w:t xml:space="preserve">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E0D31">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E0D31">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3673FBA9"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r w:rsidR="00420828" w:rsidRPr="0028002B">
        <w:rPr>
          <w:rStyle w:val="normaltextrun"/>
          <w:rFonts w:asciiTheme="minorHAnsi" w:hAnsiTheme="minorHAnsi"/>
          <w:sz w:val="22"/>
          <w:szCs w:val="22"/>
          <w:shd w:val="clear" w:color="auto" w:fill="FFFFFF"/>
        </w:rPr>
        <w:t>niejasności i</w:t>
      </w:r>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E0D31">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E0D31">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7D1ADD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452E0D"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w:t>
      </w:r>
      <w:r w:rsidRPr="0028002B">
        <w:rPr>
          <w:rStyle w:val="normaltextrun"/>
          <w:rFonts w:asciiTheme="minorHAnsi" w:hAnsiTheme="minorHAnsi"/>
          <w:sz w:val="22"/>
          <w:szCs w:val="22"/>
          <w:shd w:val="clear" w:color="auto" w:fill="FFFFFF"/>
        </w:rPr>
        <w:lastRenderedPageBreak/>
        <w:t xml:space="preserve">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15E21CC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1A0AAA34"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3F3FEF"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20D1A6E9"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t>
      </w:r>
      <w:r w:rsidR="00525CD5">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E0D31">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E0D31">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E0D31">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8B51B8F" w:rsidR="0028002B" w:rsidRPr="0028002B" w:rsidRDefault="00B22774"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0028002B" w:rsidRPr="0028002B">
        <w:rPr>
          <w:rStyle w:val="normaltextrun"/>
          <w:rFonts w:asciiTheme="minorHAnsi" w:hAnsiTheme="minorHAnsi"/>
          <w:color w:val="000000"/>
          <w:sz w:val="22"/>
          <w:szCs w:val="22"/>
          <w:shd w:val="clear" w:color="auto" w:fill="FFFFFF"/>
        </w:rPr>
        <w:t>:</w:t>
      </w:r>
      <w:r w:rsidR="0028002B" w:rsidRPr="0028002B">
        <w:rPr>
          <w:rStyle w:val="eop"/>
          <w:rFonts w:asciiTheme="minorHAnsi" w:hAnsiTheme="minorHAnsi"/>
          <w:color w:val="000000"/>
          <w:sz w:val="22"/>
          <w:szCs w:val="22"/>
        </w:rPr>
        <w:t> </w:t>
      </w:r>
    </w:p>
    <w:p w14:paraId="1D7F943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09087203"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E0D31">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wynagrodzenia będzie dotyczyła wynagrodzenia za część robót wykonywanych po dacie </w:t>
      </w:r>
      <w:r w:rsidRPr="0028002B">
        <w:rPr>
          <w:rStyle w:val="normaltextrun"/>
          <w:rFonts w:asciiTheme="minorHAnsi" w:hAnsiTheme="minorHAnsi"/>
          <w:color w:val="000000"/>
          <w:sz w:val="22"/>
          <w:szCs w:val="22"/>
          <w:shd w:val="clear" w:color="auto" w:fill="FFFFFF"/>
        </w:rPr>
        <w:lastRenderedPageBreak/>
        <w:t>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Wykonawca wykona wycenę robót wynikających ze zmiany sposobu przeprowadzenia robót oraz robót zamiennych w formie kosztorysu sporządzonego metodą szczegółową, </w:t>
      </w:r>
      <w:r w:rsidRPr="0028002B">
        <w:rPr>
          <w:rStyle w:val="normaltextrun"/>
          <w:rFonts w:asciiTheme="minorHAnsi" w:hAnsiTheme="minorHAnsi"/>
          <w:color w:val="000000"/>
          <w:sz w:val="22"/>
          <w:szCs w:val="22"/>
          <w:shd w:val="clear" w:color="auto" w:fill="FFFFFF"/>
        </w:rPr>
        <w:lastRenderedPageBreak/>
        <w:t>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E0D31">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E0D31">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E0D31">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E0D31">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E0D31">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73E648C4" w14:textId="77777777" w:rsidR="00B67547" w:rsidRDefault="00B67547" w:rsidP="000F03D5">
      <w:pPr>
        <w:autoSpaceDE w:val="0"/>
        <w:autoSpaceDN w:val="0"/>
        <w:adjustRightInd w:val="0"/>
        <w:spacing w:after="0" w:line="276" w:lineRule="auto"/>
        <w:jc w:val="center"/>
        <w:rPr>
          <w:rFonts w:cs="TimesNewRoman,Bold"/>
          <w:bCs/>
        </w:rPr>
      </w:pPr>
    </w:p>
    <w:p w14:paraId="7FD643D6" w14:textId="77777777" w:rsidR="00B67547" w:rsidRDefault="00B67547" w:rsidP="000F03D5">
      <w:pPr>
        <w:autoSpaceDE w:val="0"/>
        <w:autoSpaceDN w:val="0"/>
        <w:adjustRightInd w:val="0"/>
        <w:spacing w:after="0" w:line="276" w:lineRule="auto"/>
        <w:jc w:val="center"/>
        <w:rPr>
          <w:rFonts w:cs="TimesNewRoman,Bold"/>
          <w:bCs/>
        </w:rPr>
      </w:pPr>
    </w:p>
    <w:p w14:paraId="07DCA095" w14:textId="64828FDF" w:rsidR="00ED0355" w:rsidRPr="00C35131" w:rsidRDefault="00F04FF0" w:rsidP="000F03D5">
      <w:pPr>
        <w:autoSpaceDE w:val="0"/>
        <w:autoSpaceDN w:val="0"/>
        <w:adjustRightInd w:val="0"/>
        <w:spacing w:after="0" w:line="276" w:lineRule="auto"/>
        <w:jc w:val="center"/>
        <w:rPr>
          <w:rFonts w:cs="TimesNewRoman,Bold"/>
          <w:bCs/>
        </w:rPr>
      </w:pPr>
      <w:r w:rsidRPr="00C35131">
        <w:rPr>
          <w:rFonts w:cs="TimesNewRoman,Bold"/>
          <w:bCs/>
        </w:rPr>
        <w:lastRenderedPageBreak/>
        <w:t>§ 1</w:t>
      </w:r>
      <w:r w:rsidR="00ED0355" w:rsidRPr="00C35131">
        <w:rPr>
          <w:rFonts w:cs="TimesNewRoman,Bold"/>
          <w:bCs/>
        </w:rPr>
        <w:t>3</w:t>
      </w:r>
    </w:p>
    <w:p w14:paraId="6769CD7B" w14:textId="77777777" w:rsidR="00EC6314" w:rsidRPr="008B0222" w:rsidRDefault="00EC6314" w:rsidP="00EC6314">
      <w:pPr>
        <w:spacing w:after="0" w:line="240" w:lineRule="auto"/>
        <w:jc w:val="center"/>
        <w:rPr>
          <w:rFonts w:cs="TimesNewRoman,Bold"/>
          <w:bCs/>
        </w:rPr>
      </w:pPr>
      <w:r w:rsidRPr="008B0222">
        <w:rPr>
          <w:rFonts w:cs="TimesNewRoman,Bold"/>
          <w:bCs/>
        </w:rPr>
        <w:t>Ubezpieczenie oraz zabezpieczenie należytego wykonania umowy</w:t>
      </w:r>
    </w:p>
    <w:p w14:paraId="60FCD274" w14:textId="77777777" w:rsidR="00EC6314" w:rsidRDefault="00EC6314" w:rsidP="00EC6314">
      <w:pPr>
        <w:spacing w:after="0" w:line="240" w:lineRule="auto"/>
        <w:jc w:val="both"/>
        <w:rPr>
          <w:rFonts w:cs="TimesNewRoman,Bold"/>
          <w:b/>
          <w:bCs/>
        </w:rPr>
      </w:pPr>
    </w:p>
    <w:p w14:paraId="3C9CBC1F"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posiada ubezpieczenie od odpowiedzialności cywilnej w zakresie prowadzonej działalności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63E9C2A2"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jest ubezpieczony od odpowiedzialności cywilnej za szkody rzeczowe oraz osobowe i następstwa nieszczęśliwych wypadków powstałe w związku </w:t>
      </w:r>
      <w:r>
        <w:rPr>
          <w:rFonts w:cs="TimesNewRoman,Bold"/>
          <w:bCs/>
        </w:rPr>
        <w:br/>
      </w:r>
      <w:r w:rsidRPr="008B0222">
        <w:rPr>
          <w:rFonts w:cs="TimesNewRoman,Bold"/>
          <w:bCs/>
        </w:rPr>
        <w:t xml:space="preserve">z prowadzoną działalnością zgodną z przedmiotem umowy obejmującą cały okres realizacji przedmiotu umowy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19DCBBBD"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Wykonawca zapewnia, że przez cały okres obowiązywania umowy, będzie posiadał ważne polisy ubezpieczeniowe o których mowa w ust. 1 i 2.</w:t>
      </w:r>
    </w:p>
    <w:p w14:paraId="441AF0F1"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1A9518DC" w14:textId="77777777" w:rsidR="007A06C7" w:rsidRDefault="007A06C7" w:rsidP="00577AF3">
      <w:pPr>
        <w:numPr>
          <w:ilvl w:val="0"/>
          <w:numId w:val="64"/>
        </w:numPr>
        <w:spacing w:after="0" w:line="240" w:lineRule="auto"/>
        <w:jc w:val="both"/>
        <w:rPr>
          <w:rFonts w:cs="TimesNewRoman,Bold"/>
          <w:bCs/>
        </w:rPr>
      </w:pPr>
      <w:r w:rsidRPr="007A06C7">
        <w:rPr>
          <w:rFonts w:cs="TimesNewRoman,Bold"/>
          <w:bCs/>
        </w:rPr>
        <w:t xml:space="preserve">Wykonawca oświadcza, iż przekazany teren budowy podlega ochronie przez Wykonawcę od kradzieży, pożaru i zalania na kwotę sumy gwarancyjnej, co najmniej 1.000.000,00 zł (słownie: jeden milion złotych 00/100) w szkodach osobowych na jeden wypadek oraz na wszystkie wypadki w okresie ubezpieczenia oraz nie mniej niż 1.000.000,00 zł (słownie: jeden milion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 </w:t>
      </w:r>
    </w:p>
    <w:p w14:paraId="593B4505" w14:textId="6C4B29F2" w:rsidR="00EC6314" w:rsidRPr="007A06C7" w:rsidRDefault="00EC6314" w:rsidP="00577AF3">
      <w:pPr>
        <w:numPr>
          <w:ilvl w:val="0"/>
          <w:numId w:val="64"/>
        </w:numPr>
        <w:spacing w:after="0" w:line="240" w:lineRule="auto"/>
        <w:jc w:val="both"/>
        <w:rPr>
          <w:rFonts w:cs="TimesNewRoman,Bold"/>
          <w:bCs/>
        </w:rPr>
      </w:pPr>
      <w:r w:rsidRPr="007A06C7">
        <w:rPr>
          <w:rFonts w:cs="TimesNewRoman,Bold"/>
          <w:bCs/>
        </w:rPr>
        <w:t xml:space="preserve">Wykonawca zobowiązany jest najpóźniej w dniu podpisania umowy do wniesienia zabezpieczenia należytego wykonania umowy. Zabezpieczenie należytego wykonania umowy w wysokości </w:t>
      </w:r>
      <w:r w:rsidRPr="007A06C7">
        <w:rPr>
          <w:rFonts w:cs="TimesNewRoman,Bold"/>
          <w:b/>
          <w:bCs/>
        </w:rPr>
        <w:t>5%</w:t>
      </w:r>
      <w:r w:rsidRPr="007A06C7">
        <w:rPr>
          <w:rFonts w:cs="TimesNewRoman,Bold"/>
          <w:bCs/>
        </w:rPr>
        <w:t xml:space="preserve"> wartości umowy brutto tj. </w:t>
      </w:r>
      <w:r w:rsidRPr="007A06C7">
        <w:rPr>
          <w:rFonts w:cs="TimesNewRoman,Bold"/>
        </w:rPr>
        <w:t xml:space="preserve">………………. </w:t>
      </w:r>
      <w:r w:rsidRPr="007A06C7">
        <w:rPr>
          <w:rFonts w:cs="TimesNewRoman,Bold"/>
          <w:bCs/>
        </w:rPr>
        <w:t>zł (słownie: ……………… 00/100), zostało wniesione w …………………….</w:t>
      </w:r>
    </w:p>
    <w:p w14:paraId="51D3B06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412416BF"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0896C5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530EF07E"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0757E866" w14:textId="77777777" w:rsidR="00D12623" w:rsidRDefault="00D12623" w:rsidP="006F4F18">
      <w:pPr>
        <w:spacing w:after="0" w:line="240" w:lineRule="auto"/>
        <w:jc w:val="center"/>
        <w:rPr>
          <w:rFonts w:cstheme="minorHAnsi"/>
          <w:bCs/>
        </w:rPr>
      </w:pPr>
    </w:p>
    <w:p w14:paraId="1F07BAC3" w14:textId="2C27A0FE"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6D9A1DE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lastRenderedPageBreak/>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D27057A" w14:textId="77777777" w:rsidR="003105F1" w:rsidRPr="003A3927" w:rsidRDefault="003105F1" w:rsidP="003105F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4D16F984" w14:textId="77777777" w:rsidR="00326DF0" w:rsidRDefault="00326DF0" w:rsidP="003A3927">
      <w:pPr>
        <w:spacing w:line="276" w:lineRule="auto"/>
        <w:jc w:val="right"/>
        <w:rPr>
          <w:b/>
        </w:rPr>
      </w:pPr>
    </w:p>
    <w:p w14:paraId="52D26C5B" w14:textId="465315BB"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AB0A9DD" w:rsidR="008C222D" w:rsidRPr="003A3927" w:rsidRDefault="008C222D" w:rsidP="003A3927">
      <w:pPr>
        <w:spacing w:line="276" w:lineRule="auto"/>
        <w:jc w:val="right"/>
      </w:pPr>
      <w:r w:rsidRPr="003A3927">
        <w:t>........................... dnia,</w:t>
      </w:r>
      <w:r w:rsidR="005A3562">
        <w:t xml:space="preserve"> </w:t>
      </w:r>
      <w:r w:rsidRPr="003A3927">
        <w:t>...........................</w:t>
      </w:r>
      <w:r w:rsidR="00B95DAF">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lastRenderedPageBreak/>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4DE5E5AA" w14:textId="77777777" w:rsidR="003F191E" w:rsidRDefault="003F191E" w:rsidP="003A3927">
      <w:pPr>
        <w:pStyle w:val="Nagwek1"/>
        <w:numPr>
          <w:ilvl w:val="0"/>
          <w:numId w:val="0"/>
        </w:numPr>
        <w:suppressAutoHyphens w:val="0"/>
        <w:spacing w:line="360" w:lineRule="auto"/>
        <w:jc w:val="right"/>
        <w:rPr>
          <w:rFonts w:asciiTheme="minorHAnsi" w:hAnsiTheme="minorHAnsi"/>
          <w:sz w:val="22"/>
          <w:szCs w:val="22"/>
        </w:rPr>
      </w:pPr>
    </w:p>
    <w:p w14:paraId="0C8E4C0D" w14:textId="434DC4EE"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83682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DE0D31">
      <w:pPr>
        <w:numPr>
          <w:ilvl w:val="0"/>
          <w:numId w:val="32"/>
        </w:numPr>
        <w:spacing w:after="0" w:line="240" w:lineRule="auto"/>
        <w:jc w:val="right"/>
      </w:pPr>
    </w:p>
    <w:p w14:paraId="3C6FD2B7" w14:textId="3F4B2B2D" w:rsidR="003A3927" w:rsidRPr="003A3927" w:rsidRDefault="000A2F45" w:rsidP="00DE0D31">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7BF66B41" w:rsidR="003A3927" w:rsidRPr="00890F09" w:rsidRDefault="003A3927" w:rsidP="007954E4">
      <w:pPr>
        <w:spacing w:after="0" w:line="276" w:lineRule="auto"/>
        <w:jc w:val="both"/>
        <w:rPr>
          <w:rFonts w:ascii="Calibri" w:hAnsi="Calibri" w:cs="Calibri"/>
          <w:b/>
          <w:color w:val="EE0000"/>
        </w:rPr>
      </w:pPr>
      <w:r w:rsidRPr="003A3927">
        <w:rPr>
          <w:bCs/>
        </w:rPr>
        <w:t>Działając w imieniu</w:t>
      </w:r>
      <w:r w:rsidRPr="003A3927">
        <w:t xml:space="preserve"> .......................................................................................................... (zwanym dalej: </w:t>
      </w:r>
      <w:r w:rsidRPr="00BA5699">
        <w:t>Wykonawcą) i stosownie do art. 95 ust. 1 ustawy z dnia 29 stycznia 2004 r. Prawo zamówień publicznych oświadczam, że wszystkie osoby, które będą wyk</w:t>
      </w:r>
      <w:r w:rsidR="00592845" w:rsidRPr="00BA5699">
        <w:t>onywały czynności wskazane w </w:t>
      </w:r>
      <w:r w:rsidR="00BA5699" w:rsidRPr="00BA5699">
        <w:t>rozdzia</w:t>
      </w:r>
      <w:r w:rsidR="00F01EB7">
        <w:t>le</w:t>
      </w:r>
      <w:r w:rsidR="00C20A86" w:rsidRPr="00BA5699">
        <w:t xml:space="preserve"> </w:t>
      </w:r>
      <w:r w:rsidR="00492875" w:rsidRPr="00BA5699">
        <w:t>19</w:t>
      </w:r>
      <w:r w:rsidRPr="00BA5699">
        <w:t xml:space="preserve"> Specyfikacji Warunków Zamówienia w postępowaniu o udzielenie zamówienia publicznego dla zadania</w:t>
      </w:r>
      <w:r w:rsidR="00085250" w:rsidRPr="00BA5699">
        <w:t>:</w:t>
      </w:r>
      <w:r w:rsidR="00333FA3" w:rsidRPr="00BA5699">
        <w:t xml:space="preserve"> </w:t>
      </w:r>
      <w:r w:rsidR="00333FA3" w:rsidRPr="00BA5699">
        <w:rPr>
          <w:rFonts w:ascii="Calibri" w:hAnsi="Calibri" w:cs="Calibri"/>
          <w:b/>
          <w:bCs/>
          <w:i/>
          <w:iCs/>
        </w:rPr>
        <w:t>Roboty budowlane w Szkole Podstawowej nr 2 w Oleśnicy</w:t>
      </w:r>
      <w:r w:rsidR="00085250" w:rsidRPr="00BA5699">
        <w:rPr>
          <w:rFonts w:cstheme="minorHAnsi"/>
          <w:b/>
          <w:bCs/>
          <w:i/>
          <w:iCs/>
        </w:rPr>
        <w:t>:</w:t>
      </w:r>
      <w:r w:rsidR="005A32F7" w:rsidRPr="00BA5699">
        <w:rPr>
          <w:b/>
          <w:bCs/>
          <w:i/>
          <w:iCs/>
        </w:rPr>
        <w:t xml:space="preserve"> Zadanie nr 1:</w:t>
      </w:r>
      <w:r w:rsidRPr="00BA5699">
        <w:rPr>
          <w:b/>
          <w:bCs/>
          <w:i/>
          <w:iCs/>
        </w:rPr>
        <w:t xml:space="preserve"> </w:t>
      </w:r>
      <w:r w:rsidR="007954E4" w:rsidRPr="00BA5699">
        <w:rPr>
          <w:rFonts w:ascii="Calibri" w:hAnsi="Calibri" w:cs="Calibri"/>
          <w:b/>
          <w:bCs/>
          <w:i/>
          <w:iCs/>
        </w:rPr>
        <w:t>Remont elewacji budynków 7</w:t>
      </w:r>
      <w:r w:rsidR="00F96B09" w:rsidRPr="00BA5699">
        <w:rPr>
          <w:rFonts w:ascii="Calibri" w:hAnsi="Calibri" w:cs="Calibri"/>
          <w:b/>
          <w:bCs/>
          <w:i/>
          <w:iCs/>
        </w:rPr>
        <w:t xml:space="preserve">, </w:t>
      </w:r>
      <w:r w:rsidR="007954E4" w:rsidRPr="00BA5699">
        <w:rPr>
          <w:rFonts w:ascii="Calibri" w:hAnsi="Calibri" w:cs="Calibri"/>
          <w:b/>
          <w:bCs/>
          <w:i/>
          <w:iCs/>
        </w:rPr>
        <w:t>8</w:t>
      </w:r>
      <w:r w:rsidR="00F96B09" w:rsidRPr="00BA5699">
        <w:rPr>
          <w:rFonts w:ascii="Calibri" w:hAnsi="Calibri" w:cs="Calibri"/>
          <w:b/>
          <w:bCs/>
          <w:i/>
          <w:iCs/>
        </w:rPr>
        <w:t xml:space="preserve">, </w:t>
      </w:r>
      <w:r w:rsidR="007954E4" w:rsidRPr="00BA5699">
        <w:rPr>
          <w:rFonts w:ascii="Calibri" w:hAnsi="Calibri" w:cs="Calibri"/>
          <w:b/>
          <w:bCs/>
          <w:i/>
          <w:iCs/>
        </w:rPr>
        <w:t>9, 1A Szkoły Podstawowej nr 2 przy ul. Św. Jadwigi 1A w Oleśnicy</w:t>
      </w:r>
      <w:r w:rsidR="00126B58" w:rsidRPr="00BA5699">
        <w:rPr>
          <w:rFonts w:ascii="Calibri" w:hAnsi="Calibri"/>
        </w:rPr>
        <w:t xml:space="preserve"> </w:t>
      </w:r>
      <w:r w:rsidRPr="00BA5699">
        <w:t>są lub będą przez czas realizacji inwestycji zatrudnione zarówno przez Wykonawcę, jak</w:t>
      </w:r>
      <w:r w:rsidR="005A32F7" w:rsidRPr="00BA5699">
        <w:t xml:space="preserve"> </w:t>
      </w:r>
      <w:r w:rsidRPr="00BA5699">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52E28F5C" w14:textId="77777777" w:rsidR="00847600" w:rsidRDefault="00847600" w:rsidP="003A3927">
      <w:pPr>
        <w:autoSpaceDE w:val="0"/>
        <w:autoSpaceDN w:val="0"/>
        <w:adjustRightInd w:val="0"/>
        <w:spacing w:after="0" w:line="276" w:lineRule="auto"/>
        <w:jc w:val="center"/>
        <w:rPr>
          <w:rFonts w:cs="TimesNewRoman"/>
          <w:b/>
        </w:rPr>
      </w:pPr>
    </w:p>
    <w:p w14:paraId="7006BE89" w14:textId="77777777" w:rsidR="00847600" w:rsidRDefault="00847600" w:rsidP="003A3927">
      <w:pPr>
        <w:autoSpaceDE w:val="0"/>
        <w:autoSpaceDN w:val="0"/>
        <w:adjustRightInd w:val="0"/>
        <w:spacing w:after="0" w:line="276" w:lineRule="auto"/>
        <w:jc w:val="center"/>
        <w:rPr>
          <w:rFonts w:cs="TimesNewRoman"/>
          <w:b/>
        </w:rPr>
      </w:pPr>
    </w:p>
    <w:p w14:paraId="20888BF7" w14:textId="77777777" w:rsidR="00847600" w:rsidRDefault="00847600" w:rsidP="003A3927">
      <w:pPr>
        <w:autoSpaceDE w:val="0"/>
        <w:autoSpaceDN w:val="0"/>
        <w:adjustRightInd w:val="0"/>
        <w:spacing w:after="0" w:line="276" w:lineRule="auto"/>
        <w:jc w:val="center"/>
        <w:rPr>
          <w:rFonts w:cs="TimesNewRoman"/>
          <w:b/>
        </w:rPr>
      </w:pPr>
    </w:p>
    <w:p w14:paraId="6D55F316" w14:textId="77777777" w:rsidR="00847600" w:rsidRDefault="00847600"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078417A1" w14:textId="56F4E455" w:rsidR="002209AA" w:rsidRPr="002209AA" w:rsidRDefault="00BE3119" w:rsidP="002209AA">
      <w:pPr>
        <w:jc w:val="center"/>
        <w:rPr>
          <w:rFonts w:cstheme="minorHAnsi"/>
          <w:b/>
        </w:rPr>
      </w:pPr>
      <w:r>
        <w:rPr>
          <w:rFonts w:cstheme="minorHAnsi"/>
          <w:b/>
        </w:rPr>
        <w:t xml:space="preserve">KLAUZULA </w:t>
      </w:r>
      <w:r w:rsidR="002209AA" w:rsidRPr="002209AA">
        <w:rPr>
          <w:rFonts w:cstheme="minorHAnsi"/>
          <w:b/>
        </w:rPr>
        <w:t>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2C537CCC"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593F7E">
        <w:rPr>
          <w:rFonts w:cstheme="minorHAnsi"/>
          <w:b/>
        </w:rPr>
        <w:t>11</w:t>
      </w:r>
      <w:r w:rsidRPr="00C0296B">
        <w:rPr>
          <w:rFonts w:cstheme="minorHAnsi"/>
          <w:b/>
        </w:rPr>
        <w:t>.2026</w:t>
      </w:r>
      <w:r w:rsidR="00C0296B" w:rsidRPr="00C0296B">
        <w:rPr>
          <w:rFonts w:cstheme="minorHAnsi"/>
          <w:b/>
        </w:rPr>
        <w:t>.1</w:t>
      </w:r>
    </w:p>
    <w:p w14:paraId="4529F4FB"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D52A" w14:textId="77777777" w:rsidR="00375208" w:rsidRDefault="00375208" w:rsidP="00D93CCD">
      <w:pPr>
        <w:spacing w:after="0" w:line="240" w:lineRule="auto"/>
      </w:pPr>
      <w:r>
        <w:separator/>
      </w:r>
    </w:p>
  </w:endnote>
  <w:endnote w:type="continuationSeparator" w:id="0">
    <w:p w14:paraId="2B7ADB35" w14:textId="77777777" w:rsidR="00375208" w:rsidRDefault="00375208"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A9BA" w14:textId="77777777" w:rsidR="00375208" w:rsidRDefault="00375208" w:rsidP="00D93CCD">
      <w:pPr>
        <w:spacing w:after="0" w:line="240" w:lineRule="auto"/>
      </w:pPr>
      <w:r>
        <w:separator/>
      </w:r>
    </w:p>
  </w:footnote>
  <w:footnote w:type="continuationSeparator" w:id="0">
    <w:p w14:paraId="2BD777F5" w14:textId="77777777" w:rsidR="00375208" w:rsidRDefault="00375208"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375208">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375208">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375208">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4E2F11"/>
    <w:multiLevelType w:val="hybridMultilevel"/>
    <w:tmpl w:val="91389F3E"/>
    <w:lvl w:ilvl="0" w:tplc="8104E5D0">
      <w:start w:val="1"/>
      <w:numFmt w:val="lowerLetter"/>
      <w:lvlText w:val="%1)"/>
      <w:lvlJc w:val="left"/>
      <w:pPr>
        <w:ind w:left="720" w:hanging="360"/>
      </w:pPr>
      <w:rPr>
        <w:rFonts w:ascii="Calibri" w:eastAsiaTheme="minorHAnsi" w:hAnsi="Calibri" w:cs="Calibri"/>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C5ADA"/>
    <w:multiLevelType w:val="hybridMultilevel"/>
    <w:tmpl w:val="71A425C2"/>
    <w:lvl w:ilvl="0" w:tplc="0F720410">
      <w:start w:val="1"/>
      <w:numFmt w:val="decimal"/>
      <w:lvlText w:val="%1."/>
      <w:lvlJc w:val="left"/>
      <w:pPr>
        <w:ind w:left="720" w:hanging="360"/>
      </w:pPr>
      <w:rPr>
        <w:rFonts w:asciiTheme="minorHAnsi" w:hAnsiTheme="minorHAnsi" w:cstheme="minorHAns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9"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3"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0"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DA0567"/>
    <w:multiLevelType w:val="hybridMultilevel"/>
    <w:tmpl w:val="7EA61D6E"/>
    <w:lvl w:ilvl="0" w:tplc="4676AF4C">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6"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6"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1"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1"/>
  </w:num>
  <w:num w:numId="2" w16cid:durableId="1534073864">
    <w:abstractNumId w:val="52"/>
  </w:num>
  <w:num w:numId="3" w16cid:durableId="1065952695">
    <w:abstractNumId w:val="3"/>
  </w:num>
  <w:num w:numId="4" w16cid:durableId="1727407635">
    <w:abstractNumId w:val="6"/>
  </w:num>
  <w:num w:numId="5" w16cid:durableId="312486954">
    <w:abstractNumId w:val="10"/>
  </w:num>
  <w:num w:numId="6" w16cid:durableId="1843275808">
    <w:abstractNumId w:val="16"/>
  </w:num>
  <w:num w:numId="7" w16cid:durableId="1741445243">
    <w:abstractNumId w:val="9"/>
  </w:num>
  <w:num w:numId="8" w16cid:durableId="1229803805">
    <w:abstractNumId w:val="37"/>
  </w:num>
  <w:num w:numId="9" w16cid:durableId="1822652810">
    <w:abstractNumId w:val="59"/>
  </w:num>
  <w:num w:numId="10" w16cid:durableId="348873475">
    <w:abstractNumId w:val="17"/>
  </w:num>
  <w:num w:numId="11" w16cid:durableId="415439074">
    <w:abstractNumId w:val="46"/>
  </w:num>
  <w:num w:numId="12" w16cid:durableId="1472820834">
    <w:abstractNumId w:val="61"/>
  </w:num>
  <w:num w:numId="13" w16cid:durableId="707024575">
    <w:abstractNumId w:val="14"/>
  </w:num>
  <w:num w:numId="14" w16cid:durableId="1463306657">
    <w:abstractNumId w:val="13"/>
  </w:num>
  <w:num w:numId="15" w16cid:durableId="1975410020">
    <w:abstractNumId w:val="26"/>
  </w:num>
  <w:num w:numId="16" w16cid:durableId="341590966">
    <w:abstractNumId w:val="19"/>
  </w:num>
  <w:num w:numId="17" w16cid:durableId="1380284314">
    <w:abstractNumId w:val="2"/>
  </w:num>
  <w:num w:numId="18" w16cid:durableId="1163156708">
    <w:abstractNumId w:val="49"/>
  </w:num>
  <w:num w:numId="19" w16cid:durableId="51268692">
    <w:abstractNumId w:val="40"/>
  </w:num>
  <w:num w:numId="20" w16cid:durableId="570698659">
    <w:abstractNumId w:val="24"/>
  </w:num>
  <w:num w:numId="21" w16cid:durableId="1212768623">
    <w:abstractNumId w:val="38"/>
  </w:num>
  <w:num w:numId="22" w16cid:durableId="673649125">
    <w:abstractNumId w:val="4"/>
  </w:num>
  <w:num w:numId="23" w16cid:durableId="1990670610">
    <w:abstractNumId w:val="42"/>
  </w:num>
  <w:num w:numId="24" w16cid:durableId="558829165">
    <w:abstractNumId w:val="21"/>
  </w:num>
  <w:num w:numId="25" w16cid:durableId="2147356416">
    <w:abstractNumId w:val="51"/>
  </w:num>
  <w:num w:numId="26" w16cid:durableId="502358596">
    <w:abstractNumId w:val="25"/>
  </w:num>
  <w:num w:numId="27" w16cid:durableId="1397784133">
    <w:abstractNumId w:val="28"/>
  </w:num>
  <w:num w:numId="28" w16cid:durableId="1108700267">
    <w:abstractNumId w:val="53"/>
  </w:num>
  <w:num w:numId="29" w16cid:durableId="1848710868">
    <w:abstractNumId w:val="50"/>
  </w:num>
  <w:num w:numId="30" w16cid:durableId="1911957893">
    <w:abstractNumId w:val="7"/>
  </w:num>
  <w:num w:numId="31" w16cid:durableId="965816660">
    <w:abstractNumId w:val="43"/>
  </w:num>
  <w:num w:numId="32" w16cid:durableId="425658020">
    <w:abstractNumId w:val="0"/>
  </w:num>
  <w:num w:numId="33" w16cid:durableId="1924948213">
    <w:abstractNumId w:val="63"/>
  </w:num>
  <w:num w:numId="34" w16cid:durableId="919216236">
    <w:abstractNumId w:val="56"/>
  </w:num>
  <w:num w:numId="35" w16cid:durableId="1526670744">
    <w:abstractNumId w:val="29"/>
  </w:num>
  <w:num w:numId="36" w16cid:durableId="1819415089">
    <w:abstractNumId w:val="12"/>
  </w:num>
  <w:num w:numId="37" w16cid:durableId="935793691">
    <w:abstractNumId w:val="23"/>
  </w:num>
  <w:num w:numId="38" w16cid:durableId="818889857">
    <w:abstractNumId w:val="54"/>
  </w:num>
  <w:num w:numId="39" w16cid:durableId="478497331">
    <w:abstractNumId w:val="30"/>
  </w:num>
  <w:num w:numId="40" w16cid:durableId="1597472360">
    <w:abstractNumId w:val="35"/>
  </w:num>
  <w:num w:numId="41" w16cid:durableId="378239915">
    <w:abstractNumId w:val="57"/>
  </w:num>
  <w:num w:numId="42" w16cid:durableId="270019154">
    <w:abstractNumId w:val="32"/>
  </w:num>
  <w:num w:numId="43" w16cid:durableId="1496871868">
    <w:abstractNumId w:val="55"/>
  </w:num>
  <w:num w:numId="44" w16cid:durableId="990252980">
    <w:abstractNumId w:val="33"/>
  </w:num>
  <w:num w:numId="45" w16cid:durableId="568424227">
    <w:abstractNumId w:val="18"/>
  </w:num>
  <w:num w:numId="46" w16cid:durableId="827674548">
    <w:abstractNumId w:val="58"/>
  </w:num>
  <w:num w:numId="47" w16cid:durableId="1106852028">
    <w:abstractNumId w:val="34"/>
  </w:num>
  <w:num w:numId="48" w16cid:durableId="74207745">
    <w:abstractNumId w:val="44"/>
  </w:num>
  <w:num w:numId="49" w16cid:durableId="26105605">
    <w:abstractNumId w:val="22"/>
  </w:num>
  <w:num w:numId="50" w16cid:durableId="1619605851">
    <w:abstractNumId w:val="60"/>
  </w:num>
  <w:num w:numId="51" w16cid:durableId="536625576">
    <w:abstractNumId w:val="45"/>
  </w:num>
  <w:num w:numId="52" w16cid:durableId="203255806">
    <w:abstractNumId w:val="39"/>
  </w:num>
  <w:num w:numId="53" w16cid:durableId="1900163477">
    <w:abstractNumId w:val="62"/>
  </w:num>
  <w:num w:numId="54" w16cid:durableId="1703557293">
    <w:abstractNumId w:val="48"/>
  </w:num>
  <w:num w:numId="55" w16cid:durableId="9142410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1"/>
  </w:num>
  <w:num w:numId="58" w16cid:durableId="1308977750">
    <w:abstractNumId w:val="31"/>
  </w:num>
  <w:num w:numId="59" w16cid:durableId="1086341132">
    <w:abstractNumId w:val="36"/>
  </w:num>
  <w:num w:numId="60" w16cid:durableId="434717042">
    <w:abstractNumId w:val="8"/>
  </w:num>
  <w:num w:numId="61" w16cid:durableId="204949631">
    <w:abstractNumId w:val="27"/>
  </w:num>
  <w:num w:numId="62" w16cid:durableId="472332039">
    <w:abstractNumId w:val="64"/>
  </w:num>
  <w:num w:numId="63" w16cid:durableId="283313071">
    <w:abstractNumId w:val="5"/>
  </w:num>
  <w:num w:numId="64" w16cid:durableId="178919930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48598674">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27863"/>
    <w:rsid w:val="00032E48"/>
    <w:rsid w:val="000341E1"/>
    <w:rsid w:val="000345FA"/>
    <w:rsid w:val="00035A5E"/>
    <w:rsid w:val="00035ED2"/>
    <w:rsid w:val="00036F53"/>
    <w:rsid w:val="00040EEF"/>
    <w:rsid w:val="00042204"/>
    <w:rsid w:val="00045416"/>
    <w:rsid w:val="0005126E"/>
    <w:rsid w:val="00051F47"/>
    <w:rsid w:val="000530D6"/>
    <w:rsid w:val="0005475F"/>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CFD"/>
    <w:rsid w:val="00134450"/>
    <w:rsid w:val="00134CF6"/>
    <w:rsid w:val="001359E3"/>
    <w:rsid w:val="0014210F"/>
    <w:rsid w:val="00147851"/>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29E7"/>
    <w:rsid w:val="001D2ED4"/>
    <w:rsid w:val="001E2204"/>
    <w:rsid w:val="001E3A0F"/>
    <w:rsid w:val="001E58B7"/>
    <w:rsid w:val="001E663D"/>
    <w:rsid w:val="001F2FBB"/>
    <w:rsid w:val="002002FA"/>
    <w:rsid w:val="00215BEA"/>
    <w:rsid w:val="00215F28"/>
    <w:rsid w:val="002209AA"/>
    <w:rsid w:val="00224921"/>
    <w:rsid w:val="002263E1"/>
    <w:rsid w:val="0023254A"/>
    <w:rsid w:val="00240645"/>
    <w:rsid w:val="00240EE1"/>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2FC3"/>
    <w:rsid w:val="0029351C"/>
    <w:rsid w:val="002A0757"/>
    <w:rsid w:val="002A3046"/>
    <w:rsid w:val="002B334E"/>
    <w:rsid w:val="002C1945"/>
    <w:rsid w:val="002C1DB2"/>
    <w:rsid w:val="002C3085"/>
    <w:rsid w:val="002C4161"/>
    <w:rsid w:val="002C543E"/>
    <w:rsid w:val="002C58D5"/>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2197"/>
    <w:rsid w:val="0036322B"/>
    <w:rsid w:val="00364849"/>
    <w:rsid w:val="00366668"/>
    <w:rsid w:val="003719A7"/>
    <w:rsid w:val="0037405A"/>
    <w:rsid w:val="00375208"/>
    <w:rsid w:val="0037560D"/>
    <w:rsid w:val="003802E8"/>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CD5"/>
    <w:rsid w:val="00530842"/>
    <w:rsid w:val="00532560"/>
    <w:rsid w:val="005364FB"/>
    <w:rsid w:val="00536511"/>
    <w:rsid w:val="005404AF"/>
    <w:rsid w:val="005477B9"/>
    <w:rsid w:val="00550965"/>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93F7E"/>
    <w:rsid w:val="005A2367"/>
    <w:rsid w:val="005A32F7"/>
    <w:rsid w:val="005A3562"/>
    <w:rsid w:val="005A36CE"/>
    <w:rsid w:val="005A5922"/>
    <w:rsid w:val="005A7C07"/>
    <w:rsid w:val="005B6D6F"/>
    <w:rsid w:val="005B6F67"/>
    <w:rsid w:val="005C1119"/>
    <w:rsid w:val="005C15E6"/>
    <w:rsid w:val="005C5056"/>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7121"/>
    <w:rsid w:val="00632973"/>
    <w:rsid w:val="006342CA"/>
    <w:rsid w:val="00635CD8"/>
    <w:rsid w:val="006418CC"/>
    <w:rsid w:val="00646ADA"/>
    <w:rsid w:val="00647598"/>
    <w:rsid w:val="00653E27"/>
    <w:rsid w:val="00656AE7"/>
    <w:rsid w:val="006578ED"/>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F22D4"/>
    <w:rsid w:val="006F3108"/>
    <w:rsid w:val="006F3751"/>
    <w:rsid w:val="006F37F1"/>
    <w:rsid w:val="006F3A5B"/>
    <w:rsid w:val="006F4F18"/>
    <w:rsid w:val="00702104"/>
    <w:rsid w:val="00703B3A"/>
    <w:rsid w:val="0070444B"/>
    <w:rsid w:val="00705C59"/>
    <w:rsid w:val="00706374"/>
    <w:rsid w:val="00714027"/>
    <w:rsid w:val="0071666A"/>
    <w:rsid w:val="0072185C"/>
    <w:rsid w:val="007219F3"/>
    <w:rsid w:val="00721F8D"/>
    <w:rsid w:val="00727048"/>
    <w:rsid w:val="00727FBD"/>
    <w:rsid w:val="007305E7"/>
    <w:rsid w:val="00730C7F"/>
    <w:rsid w:val="00731B81"/>
    <w:rsid w:val="00731D26"/>
    <w:rsid w:val="007361FA"/>
    <w:rsid w:val="00740D34"/>
    <w:rsid w:val="007420A0"/>
    <w:rsid w:val="00744AC0"/>
    <w:rsid w:val="007519C2"/>
    <w:rsid w:val="007548DE"/>
    <w:rsid w:val="00763EB9"/>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D3"/>
    <w:rsid w:val="007A06C7"/>
    <w:rsid w:val="007A4C16"/>
    <w:rsid w:val="007B0A17"/>
    <w:rsid w:val="007C3B19"/>
    <w:rsid w:val="007C61D6"/>
    <w:rsid w:val="007C6B9C"/>
    <w:rsid w:val="007D367B"/>
    <w:rsid w:val="007E1891"/>
    <w:rsid w:val="007E4D4C"/>
    <w:rsid w:val="007F6BEF"/>
    <w:rsid w:val="007F719D"/>
    <w:rsid w:val="007F7A6A"/>
    <w:rsid w:val="00800D65"/>
    <w:rsid w:val="00803C33"/>
    <w:rsid w:val="008043FA"/>
    <w:rsid w:val="00806734"/>
    <w:rsid w:val="00806A6D"/>
    <w:rsid w:val="00806D4B"/>
    <w:rsid w:val="00807C93"/>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45D2"/>
    <w:rsid w:val="00886186"/>
    <w:rsid w:val="00887D4A"/>
    <w:rsid w:val="00890F09"/>
    <w:rsid w:val="008937D8"/>
    <w:rsid w:val="00894438"/>
    <w:rsid w:val="008947D8"/>
    <w:rsid w:val="008A0B96"/>
    <w:rsid w:val="008A56C5"/>
    <w:rsid w:val="008B5417"/>
    <w:rsid w:val="008B698A"/>
    <w:rsid w:val="008B7116"/>
    <w:rsid w:val="008B7C5C"/>
    <w:rsid w:val="008C222D"/>
    <w:rsid w:val="008C3C6B"/>
    <w:rsid w:val="008C411E"/>
    <w:rsid w:val="008C6CF9"/>
    <w:rsid w:val="008D0739"/>
    <w:rsid w:val="008D0E28"/>
    <w:rsid w:val="008D3965"/>
    <w:rsid w:val="008D4670"/>
    <w:rsid w:val="008D6766"/>
    <w:rsid w:val="008E0C43"/>
    <w:rsid w:val="008E14A1"/>
    <w:rsid w:val="008E3711"/>
    <w:rsid w:val="008E4381"/>
    <w:rsid w:val="008E5654"/>
    <w:rsid w:val="008F06DE"/>
    <w:rsid w:val="008F1F4B"/>
    <w:rsid w:val="008F235F"/>
    <w:rsid w:val="0090132D"/>
    <w:rsid w:val="0090212D"/>
    <w:rsid w:val="0090216E"/>
    <w:rsid w:val="0090433C"/>
    <w:rsid w:val="00905410"/>
    <w:rsid w:val="00910AF3"/>
    <w:rsid w:val="00913B62"/>
    <w:rsid w:val="009163D8"/>
    <w:rsid w:val="00916E92"/>
    <w:rsid w:val="0092100A"/>
    <w:rsid w:val="0092226C"/>
    <w:rsid w:val="0092599B"/>
    <w:rsid w:val="00927386"/>
    <w:rsid w:val="00932639"/>
    <w:rsid w:val="0093390C"/>
    <w:rsid w:val="00935412"/>
    <w:rsid w:val="00937E5C"/>
    <w:rsid w:val="0094042F"/>
    <w:rsid w:val="009452B5"/>
    <w:rsid w:val="009453EA"/>
    <w:rsid w:val="00947D34"/>
    <w:rsid w:val="00950157"/>
    <w:rsid w:val="0095039A"/>
    <w:rsid w:val="00962763"/>
    <w:rsid w:val="009629DF"/>
    <w:rsid w:val="00962ADB"/>
    <w:rsid w:val="00964319"/>
    <w:rsid w:val="0097145F"/>
    <w:rsid w:val="009715F9"/>
    <w:rsid w:val="00972BC0"/>
    <w:rsid w:val="00977AC8"/>
    <w:rsid w:val="009809DF"/>
    <w:rsid w:val="00981C45"/>
    <w:rsid w:val="00981EE3"/>
    <w:rsid w:val="00983C16"/>
    <w:rsid w:val="00983EEA"/>
    <w:rsid w:val="00987C32"/>
    <w:rsid w:val="00996181"/>
    <w:rsid w:val="009A2A23"/>
    <w:rsid w:val="009B0A34"/>
    <w:rsid w:val="009B0B96"/>
    <w:rsid w:val="009B3252"/>
    <w:rsid w:val="009B7572"/>
    <w:rsid w:val="009C5F39"/>
    <w:rsid w:val="009D1A8A"/>
    <w:rsid w:val="009D2777"/>
    <w:rsid w:val="009E272D"/>
    <w:rsid w:val="009E2738"/>
    <w:rsid w:val="009E7078"/>
    <w:rsid w:val="009F08B9"/>
    <w:rsid w:val="009F5F3F"/>
    <w:rsid w:val="009F6E3A"/>
    <w:rsid w:val="009F7EBA"/>
    <w:rsid w:val="00A112FC"/>
    <w:rsid w:val="00A171C7"/>
    <w:rsid w:val="00A177B4"/>
    <w:rsid w:val="00A242E3"/>
    <w:rsid w:val="00A2489E"/>
    <w:rsid w:val="00A355A7"/>
    <w:rsid w:val="00A419D8"/>
    <w:rsid w:val="00A57445"/>
    <w:rsid w:val="00A60932"/>
    <w:rsid w:val="00A67044"/>
    <w:rsid w:val="00A67FEE"/>
    <w:rsid w:val="00A75F3D"/>
    <w:rsid w:val="00A77313"/>
    <w:rsid w:val="00A82472"/>
    <w:rsid w:val="00A9476D"/>
    <w:rsid w:val="00A95435"/>
    <w:rsid w:val="00AA0DD7"/>
    <w:rsid w:val="00AA1D2E"/>
    <w:rsid w:val="00AA46AF"/>
    <w:rsid w:val="00AA6087"/>
    <w:rsid w:val="00AC021D"/>
    <w:rsid w:val="00AC28C6"/>
    <w:rsid w:val="00AC37CB"/>
    <w:rsid w:val="00AC42A9"/>
    <w:rsid w:val="00AD1E7E"/>
    <w:rsid w:val="00AD3633"/>
    <w:rsid w:val="00AD64A1"/>
    <w:rsid w:val="00AE456E"/>
    <w:rsid w:val="00AE79A6"/>
    <w:rsid w:val="00AF023C"/>
    <w:rsid w:val="00AF23A4"/>
    <w:rsid w:val="00AF23D2"/>
    <w:rsid w:val="00AF4B20"/>
    <w:rsid w:val="00AF5B34"/>
    <w:rsid w:val="00AF5FC0"/>
    <w:rsid w:val="00AF7CFC"/>
    <w:rsid w:val="00B01B2F"/>
    <w:rsid w:val="00B02F13"/>
    <w:rsid w:val="00B02FF7"/>
    <w:rsid w:val="00B05E66"/>
    <w:rsid w:val="00B17B14"/>
    <w:rsid w:val="00B2055F"/>
    <w:rsid w:val="00B22100"/>
    <w:rsid w:val="00B22774"/>
    <w:rsid w:val="00B23B2C"/>
    <w:rsid w:val="00B25E76"/>
    <w:rsid w:val="00B3426D"/>
    <w:rsid w:val="00B36B2C"/>
    <w:rsid w:val="00B40679"/>
    <w:rsid w:val="00B42554"/>
    <w:rsid w:val="00B52CC4"/>
    <w:rsid w:val="00B547D2"/>
    <w:rsid w:val="00B54B64"/>
    <w:rsid w:val="00B57F06"/>
    <w:rsid w:val="00B6193E"/>
    <w:rsid w:val="00B623CB"/>
    <w:rsid w:val="00B67547"/>
    <w:rsid w:val="00B67F4E"/>
    <w:rsid w:val="00B70EC4"/>
    <w:rsid w:val="00B72668"/>
    <w:rsid w:val="00B74EFB"/>
    <w:rsid w:val="00B75E02"/>
    <w:rsid w:val="00B8079C"/>
    <w:rsid w:val="00B83BFB"/>
    <w:rsid w:val="00B8649A"/>
    <w:rsid w:val="00B9179C"/>
    <w:rsid w:val="00B91ED9"/>
    <w:rsid w:val="00B95DAF"/>
    <w:rsid w:val="00B9730D"/>
    <w:rsid w:val="00BA184F"/>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024"/>
    <w:rsid w:val="00C20A86"/>
    <w:rsid w:val="00C231A4"/>
    <w:rsid w:val="00C35131"/>
    <w:rsid w:val="00C36FF7"/>
    <w:rsid w:val="00C41A14"/>
    <w:rsid w:val="00C44886"/>
    <w:rsid w:val="00C448B0"/>
    <w:rsid w:val="00C461FA"/>
    <w:rsid w:val="00C46A35"/>
    <w:rsid w:val="00C524A4"/>
    <w:rsid w:val="00C56E0F"/>
    <w:rsid w:val="00C57F6A"/>
    <w:rsid w:val="00C61045"/>
    <w:rsid w:val="00C70BEE"/>
    <w:rsid w:val="00C74E23"/>
    <w:rsid w:val="00C801BF"/>
    <w:rsid w:val="00C809E0"/>
    <w:rsid w:val="00C81652"/>
    <w:rsid w:val="00C87BCA"/>
    <w:rsid w:val="00C91DFC"/>
    <w:rsid w:val="00CA03A5"/>
    <w:rsid w:val="00CA4688"/>
    <w:rsid w:val="00CA7FC7"/>
    <w:rsid w:val="00CB09C8"/>
    <w:rsid w:val="00CB3D0A"/>
    <w:rsid w:val="00CB42FE"/>
    <w:rsid w:val="00CB58B8"/>
    <w:rsid w:val="00CB5C0E"/>
    <w:rsid w:val="00CC66A3"/>
    <w:rsid w:val="00CD3C13"/>
    <w:rsid w:val="00CD40D1"/>
    <w:rsid w:val="00CE088B"/>
    <w:rsid w:val="00CE0A37"/>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6FB7"/>
    <w:rsid w:val="00D8091F"/>
    <w:rsid w:val="00D81CD4"/>
    <w:rsid w:val="00D85C31"/>
    <w:rsid w:val="00D8603C"/>
    <w:rsid w:val="00D90E1F"/>
    <w:rsid w:val="00D93CCD"/>
    <w:rsid w:val="00D93FBC"/>
    <w:rsid w:val="00DA05FB"/>
    <w:rsid w:val="00DA09D8"/>
    <w:rsid w:val="00DA67AA"/>
    <w:rsid w:val="00DA76CB"/>
    <w:rsid w:val="00DB07D1"/>
    <w:rsid w:val="00DB5087"/>
    <w:rsid w:val="00DB5636"/>
    <w:rsid w:val="00DC2ECD"/>
    <w:rsid w:val="00DC3222"/>
    <w:rsid w:val="00DC451B"/>
    <w:rsid w:val="00DC506B"/>
    <w:rsid w:val="00DE058D"/>
    <w:rsid w:val="00DE061A"/>
    <w:rsid w:val="00DE0D31"/>
    <w:rsid w:val="00DE4052"/>
    <w:rsid w:val="00DF06AE"/>
    <w:rsid w:val="00DF0DA8"/>
    <w:rsid w:val="00DF151C"/>
    <w:rsid w:val="00DF2BC2"/>
    <w:rsid w:val="00DF77AA"/>
    <w:rsid w:val="00E03A20"/>
    <w:rsid w:val="00E04908"/>
    <w:rsid w:val="00E061E9"/>
    <w:rsid w:val="00E0742A"/>
    <w:rsid w:val="00E104A0"/>
    <w:rsid w:val="00E14850"/>
    <w:rsid w:val="00E16D4C"/>
    <w:rsid w:val="00E17F20"/>
    <w:rsid w:val="00E243D8"/>
    <w:rsid w:val="00E33D74"/>
    <w:rsid w:val="00E35CA5"/>
    <w:rsid w:val="00E40E49"/>
    <w:rsid w:val="00E4416D"/>
    <w:rsid w:val="00E449F2"/>
    <w:rsid w:val="00E454F2"/>
    <w:rsid w:val="00E46860"/>
    <w:rsid w:val="00E50161"/>
    <w:rsid w:val="00E515A1"/>
    <w:rsid w:val="00E5350F"/>
    <w:rsid w:val="00E53539"/>
    <w:rsid w:val="00E6081E"/>
    <w:rsid w:val="00E627DD"/>
    <w:rsid w:val="00E7680E"/>
    <w:rsid w:val="00E80047"/>
    <w:rsid w:val="00E81464"/>
    <w:rsid w:val="00E83752"/>
    <w:rsid w:val="00E862AB"/>
    <w:rsid w:val="00E86758"/>
    <w:rsid w:val="00E9799B"/>
    <w:rsid w:val="00EA410E"/>
    <w:rsid w:val="00EB13D6"/>
    <w:rsid w:val="00EB5376"/>
    <w:rsid w:val="00EB6472"/>
    <w:rsid w:val="00EB785D"/>
    <w:rsid w:val="00EC6314"/>
    <w:rsid w:val="00EC74EE"/>
    <w:rsid w:val="00EC7A93"/>
    <w:rsid w:val="00ED0355"/>
    <w:rsid w:val="00EF2004"/>
    <w:rsid w:val="00EF6D51"/>
    <w:rsid w:val="00F01EB7"/>
    <w:rsid w:val="00F02C97"/>
    <w:rsid w:val="00F04C9B"/>
    <w:rsid w:val="00F04FF0"/>
    <w:rsid w:val="00F067F8"/>
    <w:rsid w:val="00F0757F"/>
    <w:rsid w:val="00F10A2D"/>
    <w:rsid w:val="00F11B53"/>
    <w:rsid w:val="00F228D9"/>
    <w:rsid w:val="00F25948"/>
    <w:rsid w:val="00F2748F"/>
    <w:rsid w:val="00F27DFF"/>
    <w:rsid w:val="00F36C70"/>
    <w:rsid w:val="00F42E40"/>
    <w:rsid w:val="00F44733"/>
    <w:rsid w:val="00F45CCB"/>
    <w:rsid w:val="00F51080"/>
    <w:rsid w:val="00F54406"/>
    <w:rsid w:val="00F60C79"/>
    <w:rsid w:val="00F619C6"/>
    <w:rsid w:val="00F621B6"/>
    <w:rsid w:val="00F641AB"/>
    <w:rsid w:val="00F650A0"/>
    <w:rsid w:val="00F650D9"/>
    <w:rsid w:val="00F70AD7"/>
    <w:rsid w:val="00F730F6"/>
    <w:rsid w:val="00F7336E"/>
    <w:rsid w:val="00F76B94"/>
    <w:rsid w:val="00F85400"/>
    <w:rsid w:val="00F925ED"/>
    <w:rsid w:val="00F93397"/>
    <w:rsid w:val="00F95273"/>
    <w:rsid w:val="00F95A6A"/>
    <w:rsid w:val="00F969F6"/>
    <w:rsid w:val="00F96B09"/>
    <w:rsid w:val="00F96E35"/>
    <w:rsid w:val="00FA080F"/>
    <w:rsid w:val="00FA1419"/>
    <w:rsid w:val="00FA5219"/>
    <w:rsid w:val="00FA542C"/>
    <w:rsid w:val="00FB20AD"/>
    <w:rsid w:val="00FB2606"/>
    <w:rsid w:val="00FC0168"/>
    <w:rsid w:val="00FC564E"/>
    <w:rsid w:val="00FC5BF7"/>
    <w:rsid w:val="00FC7B3A"/>
    <w:rsid w:val="00FD077A"/>
    <w:rsid w:val="00FD3C8A"/>
    <w:rsid w:val="00FD49B4"/>
    <w:rsid w:val="00FD6E19"/>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34</Pages>
  <Words>14600</Words>
  <Characters>87605</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134</cp:revision>
  <cp:lastPrinted>2026-06-02T08:38:00Z</cp:lastPrinted>
  <dcterms:created xsi:type="dcterms:W3CDTF">2026-05-20T13:09:00Z</dcterms:created>
  <dcterms:modified xsi:type="dcterms:W3CDTF">2026-07-13T07:08:00Z</dcterms:modified>
</cp:coreProperties>
</file>