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CB" w:rsidRPr="00E731B4" w:rsidRDefault="00CF33CB" w:rsidP="00CF33CB">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45382377"/>
      <w:bookmarkStart w:id="4" w:name="_GoBack"/>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bookmarkEnd w:id="4"/>
    <w:p w:rsidR="00CF33CB" w:rsidRPr="00E731B4" w:rsidRDefault="00CF33CB" w:rsidP="00CF33CB">
      <w:pPr>
        <w:pStyle w:val="SPnadpis0"/>
        <w:tabs>
          <w:tab w:val="right" w:leader="dot" w:pos="9644"/>
        </w:tabs>
        <w:spacing w:before="0"/>
        <w:jc w:val="left"/>
        <w:outlineLvl w:val="0"/>
        <w:rPr>
          <w:rFonts w:ascii="Times New Roman" w:hAnsi="Times New Roman" w:cs="Times New Roman"/>
        </w:rPr>
      </w:pPr>
    </w:p>
    <w:p w:rsidR="00CF33CB" w:rsidRPr="00AC3FF5" w:rsidRDefault="00CF33CB" w:rsidP="00847E31">
      <w:pPr>
        <w:pStyle w:val="Standard"/>
        <w:numPr>
          <w:ilvl w:val="0"/>
          <w:numId w:val="7"/>
        </w:numPr>
        <w:jc w:val="both"/>
        <w:rPr>
          <w:rFonts w:cs="Times New Roman"/>
          <w:b/>
        </w:rPr>
      </w:pPr>
      <w:bookmarkStart w:id="5" w:name="_Toc486431189"/>
      <w:bookmarkStart w:id="6" w:name="_Toc501958599"/>
      <w:r>
        <w:rPr>
          <w:rFonts w:cs="Times New Roman"/>
          <w:b/>
        </w:rPr>
        <w:t>V súlade s článkom 8, bod 10, 11</w:t>
      </w:r>
      <w:r w:rsidRPr="00AC3FF5">
        <w:rPr>
          <w:rFonts w:cs="Times New Roman"/>
          <w:b/>
        </w:rPr>
        <w:t xml:space="preserve"> zmluvy: </w:t>
      </w:r>
    </w:p>
    <w:p w:rsidR="00CF33CB" w:rsidRDefault="00CF33CB" w:rsidP="00CF33CB">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ako aj údaje o osobách oprávnených konať za subdodávateľa v rozsahu meno, priezvisko, adresa pobytu a dátum narodenia, a uvedené údaje doplniť do Prílohy č. 2 tejto Zmluvy najneskôr pri podpise tejto zmluvy. </w:t>
      </w:r>
    </w:p>
    <w:p w:rsidR="00CF33CB" w:rsidRPr="006657F5" w:rsidRDefault="00CF33CB" w:rsidP="00CF33CB">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CF33CB" w:rsidRPr="00AC3FF5" w:rsidRDefault="00CF33CB" w:rsidP="00847E31">
      <w:pPr>
        <w:pStyle w:val="Standard"/>
        <w:numPr>
          <w:ilvl w:val="0"/>
          <w:numId w:val="7"/>
        </w:numPr>
        <w:jc w:val="both"/>
        <w:rPr>
          <w:rFonts w:cs="Times New Roman"/>
          <w:b/>
        </w:rPr>
      </w:pPr>
      <w:r>
        <w:rPr>
          <w:rFonts w:cs="Times New Roman"/>
          <w:b/>
        </w:rPr>
        <w:t>V súlade s článkom 8, bod 12</w:t>
      </w:r>
      <w:r w:rsidRPr="00AC3FF5">
        <w:rPr>
          <w:rFonts w:cs="Times New Roman"/>
          <w:b/>
        </w:rPr>
        <w:t xml:space="preserve"> zmluvy:</w:t>
      </w:r>
    </w:p>
    <w:p w:rsidR="00CF33CB" w:rsidRPr="00AC3FF5" w:rsidRDefault="00CF33CB" w:rsidP="00CF33CB">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CF33CB" w:rsidRPr="00AC3FF5" w:rsidRDefault="00CF33CB" w:rsidP="00CF33CB">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CF33CB" w:rsidRPr="00FC0184" w:rsidRDefault="00CF33CB" w:rsidP="00CF33CB">
      <w:pPr>
        <w:pStyle w:val="Standard"/>
        <w:ind w:left="426"/>
        <w:jc w:val="both"/>
        <w:rPr>
          <w:rFonts w:eastAsia="Times New Roman" w:cs="Times New Roman"/>
        </w:rPr>
      </w:pPr>
      <w:hyperlink r:id="rId7" w:history="1">
        <w:r w:rsidRPr="00FC0184">
          <w:rPr>
            <w:rStyle w:val="Hypertextovprepojenie"/>
            <w:rFonts w:eastAsia="Times New Roman" w:cs="Times New Roman"/>
          </w:rPr>
          <w:t>https://www.justice.gov.sk/Stranky/Registre/Dalsie-uzitocne-zoznamy-a-registre/RPVS/FAQ.aspx</w:t>
        </w:r>
      </w:hyperlink>
      <w:r w:rsidRPr="00FC0184">
        <w:rPr>
          <w:rFonts w:eastAsia="Times New Roman" w:cs="Times New Roman"/>
        </w:rPr>
        <w:t xml:space="preserve">. </w:t>
      </w:r>
    </w:p>
    <w:p w:rsidR="00CF33CB" w:rsidRPr="00FC0184" w:rsidRDefault="00CF33CB" w:rsidP="00CF33CB">
      <w:pPr>
        <w:pStyle w:val="Standard"/>
        <w:ind w:left="426"/>
        <w:jc w:val="both"/>
        <w:rPr>
          <w:rFonts w:eastAsia="Times New Roman" w:cs="Times New Roman"/>
          <w:color w:val="000000"/>
        </w:rPr>
      </w:pPr>
      <w:r w:rsidRPr="00FC0184">
        <w:rPr>
          <w:rFonts w:eastAsia="Times New Roman" w:cs="Times New Roman"/>
        </w:rPr>
        <w:t>Subdodávateľ sa do registra</w:t>
      </w:r>
      <w:r w:rsidRPr="00FC0184">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CF33CB" w:rsidRPr="00FC0184" w:rsidRDefault="00CF33CB" w:rsidP="00847E31">
      <w:pPr>
        <w:pStyle w:val="Standard"/>
        <w:numPr>
          <w:ilvl w:val="0"/>
          <w:numId w:val="7"/>
        </w:numPr>
        <w:jc w:val="both"/>
        <w:rPr>
          <w:rFonts w:cs="Times New Roman"/>
          <w:b/>
        </w:rPr>
      </w:pPr>
      <w:r w:rsidRPr="00FC0184">
        <w:rPr>
          <w:rFonts w:cs="Times New Roman"/>
          <w:b/>
        </w:rPr>
        <w:t>V súlade s článkom 8, bod 35 zmluvy:</w:t>
      </w:r>
    </w:p>
    <w:p w:rsidR="00CF33CB" w:rsidRPr="00FC0184" w:rsidRDefault="00CF33CB" w:rsidP="00CF33CB">
      <w:pPr>
        <w:pStyle w:val="Standard"/>
        <w:ind w:left="426"/>
        <w:jc w:val="both"/>
        <w:rPr>
          <w:rFonts w:cs="Times New Roman"/>
        </w:rPr>
      </w:pPr>
      <w:r w:rsidRPr="00FC0184">
        <w:rPr>
          <w:rFonts w:cs="Times New Roman"/>
          <w:color w:val="000000"/>
        </w:rPr>
        <w:t>Zhotoviteľ je povinný mať uzavretú poistnú zmluvu zodpovednosti za škodu spôsobenú na živote, zdraví a majetku Objednávateľa a tretích osôb, ktorá by mohla byť spôsobená prevádzkovou činnosťou Zhotoviteľa. Poistnú zmluvu predloží zhotoviteľ vo forme originálu alebo jej overenej kópie objednávateľovi d</w:t>
      </w:r>
      <w:r w:rsidRPr="00FC0184">
        <w:rPr>
          <w:color w:val="000000"/>
        </w:rPr>
        <w:t>o</w:t>
      </w:r>
      <w:r w:rsidRPr="00FC0184">
        <w:t xml:space="preserve"> 10 kalendárnych dní od prevzatia staveniska</w:t>
      </w:r>
      <w:r w:rsidRPr="00FC0184">
        <w:rPr>
          <w:rFonts w:cs="Times New Roman"/>
        </w:rPr>
        <w:t xml:space="preserve">. </w:t>
      </w:r>
    </w:p>
    <w:p w:rsidR="00CF33CB" w:rsidRPr="00FC0184" w:rsidRDefault="00CF33CB" w:rsidP="00847E31">
      <w:pPr>
        <w:pStyle w:val="Standard"/>
        <w:numPr>
          <w:ilvl w:val="0"/>
          <w:numId w:val="7"/>
        </w:numPr>
        <w:jc w:val="both"/>
        <w:rPr>
          <w:rFonts w:cs="Times New Roman"/>
          <w:b/>
        </w:rPr>
      </w:pPr>
      <w:r w:rsidRPr="00FC0184">
        <w:rPr>
          <w:rFonts w:cs="Times New Roman"/>
          <w:b/>
        </w:rPr>
        <w:t xml:space="preserve">V súlade s článkom 9, bod 5 zmluvy: </w:t>
      </w:r>
    </w:p>
    <w:p w:rsidR="00CF33CB" w:rsidRPr="00FC0184" w:rsidRDefault="00CF33CB" w:rsidP="00CF33CB">
      <w:pPr>
        <w:pStyle w:val="Standard"/>
        <w:ind w:left="426"/>
        <w:jc w:val="both"/>
        <w:rPr>
          <w:rFonts w:cs="Times New Roman"/>
        </w:rPr>
      </w:pPr>
      <w:r w:rsidRPr="00FC0184">
        <w:rPr>
          <w:rFonts w:cs="Times New Roman"/>
          <w:snapToGrid w:val="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FC0184">
        <w:rPr>
          <w:rFonts w:cs="Times New Roman"/>
        </w:rPr>
        <w:t xml:space="preserve">. </w:t>
      </w:r>
    </w:p>
    <w:p w:rsidR="00CF33CB" w:rsidRPr="00FC0184" w:rsidRDefault="00CF33CB" w:rsidP="00847E31">
      <w:pPr>
        <w:pStyle w:val="Standard"/>
        <w:numPr>
          <w:ilvl w:val="0"/>
          <w:numId w:val="7"/>
        </w:numPr>
        <w:jc w:val="both"/>
        <w:rPr>
          <w:rFonts w:cs="Times New Roman"/>
          <w:b/>
        </w:rPr>
      </w:pPr>
      <w:r w:rsidRPr="00FC0184">
        <w:rPr>
          <w:rFonts w:cs="Times New Roman"/>
          <w:b/>
        </w:rPr>
        <w:t xml:space="preserve">V súlade s článkom 19, bod 1 zmluvy: </w:t>
      </w:r>
    </w:p>
    <w:p w:rsidR="00CF33CB" w:rsidRPr="00CF674A" w:rsidRDefault="00CF33CB" w:rsidP="00CF33CB">
      <w:pPr>
        <w:pStyle w:val="Standard"/>
        <w:ind w:left="426"/>
        <w:jc w:val="both"/>
      </w:pPr>
      <w:r w:rsidRPr="00FC0184">
        <w:rPr>
          <w:rFonts w:cs="Times New Roman"/>
          <w:color w:val="000000"/>
        </w:rPr>
        <w:t xml:space="preserve">Zhotoviteľ je povinný preukázať garanciu na splnenie zmluvných záväzkov (ďalej len „garancia na splnenie zmluvných záväzkov“) </w:t>
      </w:r>
      <w:r>
        <w:rPr>
          <w:rFonts w:cs="Times New Roman"/>
          <w:b/>
          <w:color w:val="000000"/>
        </w:rPr>
        <w:t>vo výške 1</w:t>
      </w:r>
      <w:r w:rsidRPr="00FC0184">
        <w:rPr>
          <w:rFonts w:cs="Times New Roman"/>
          <w:b/>
          <w:color w:val="000000"/>
        </w:rPr>
        <w:t>0 000 €</w:t>
      </w:r>
      <w:r w:rsidRPr="00FC0184">
        <w:rPr>
          <w:rFonts w:cs="Times New Roman"/>
          <w:color w:val="000000"/>
        </w:rPr>
        <w:t>,</w:t>
      </w:r>
      <w:r w:rsidRPr="00FC0184">
        <w:rPr>
          <w:color w:val="000000"/>
        </w:rPr>
        <w:t xml:space="preserve"> a to v lehote do</w:t>
      </w:r>
      <w:r w:rsidRPr="00FC0184">
        <w:t xml:space="preserve"> 10 kalendárnych dní od prevzatia staveniska.</w:t>
      </w:r>
    </w:p>
    <w:p w:rsidR="00CF33CB" w:rsidRPr="00E731B4" w:rsidRDefault="00CF33CB" w:rsidP="00CF33CB">
      <w:pPr>
        <w:pStyle w:val="Zkladntext0"/>
        <w:jc w:val="center"/>
        <w:rPr>
          <w:rFonts w:ascii="Times New Roman" w:hAnsi="Times New Roman"/>
          <w:b/>
          <w:bCs/>
          <w:szCs w:val="24"/>
        </w:rPr>
      </w:pPr>
      <w:r w:rsidRPr="00E731B4">
        <w:rPr>
          <w:rFonts w:ascii="Times New Roman" w:hAnsi="Times New Roman"/>
          <w:sz w:val="28"/>
          <w:szCs w:val="24"/>
          <w:highlight w:val="yellow"/>
        </w:rPr>
        <w:br w:type="column"/>
      </w:r>
      <w:bookmarkEnd w:id="5"/>
    </w:p>
    <w:p w:rsidR="00CF33CB" w:rsidRPr="00F305B9" w:rsidRDefault="00CF33CB" w:rsidP="00CF33CB">
      <w:pPr>
        <w:pStyle w:val="Zkladntext0"/>
        <w:jc w:val="center"/>
        <w:rPr>
          <w:rFonts w:ascii="Times New Roman" w:hAnsi="Times New Roman"/>
          <w:b/>
          <w:bCs/>
          <w:szCs w:val="24"/>
        </w:rPr>
      </w:pPr>
      <w:r w:rsidRPr="00F305B9">
        <w:rPr>
          <w:rFonts w:ascii="Times New Roman" w:hAnsi="Times New Roman"/>
          <w:b/>
          <w:bCs/>
          <w:szCs w:val="24"/>
        </w:rPr>
        <w:t>ZMLUVA O DIELO</w:t>
      </w:r>
    </w:p>
    <w:p w:rsidR="00CF33CB" w:rsidRPr="00F305B9" w:rsidRDefault="00CF33CB" w:rsidP="00CF33CB">
      <w:pPr>
        <w:jc w:val="center"/>
        <w:rPr>
          <w:color w:val="000000"/>
          <w:sz w:val="24"/>
          <w:szCs w:val="24"/>
        </w:rPr>
      </w:pPr>
      <w:r w:rsidRPr="00F305B9">
        <w:rPr>
          <w:color w:val="000000"/>
          <w:sz w:val="24"/>
          <w:szCs w:val="24"/>
        </w:rPr>
        <w:t xml:space="preserve">uzatvorená podľa ustanovenia § 536 a </w:t>
      </w:r>
      <w:proofErr w:type="spellStart"/>
      <w:r w:rsidRPr="00F305B9">
        <w:rPr>
          <w:color w:val="000000"/>
          <w:sz w:val="24"/>
          <w:szCs w:val="24"/>
        </w:rPr>
        <w:t>nasl</w:t>
      </w:r>
      <w:proofErr w:type="spellEnd"/>
      <w:r w:rsidRPr="00F305B9">
        <w:rPr>
          <w:color w:val="000000"/>
          <w:sz w:val="24"/>
          <w:szCs w:val="24"/>
        </w:rPr>
        <w:t xml:space="preserve">. Obchodného zákonníka </w:t>
      </w:r>
    </w:p>
    <w:p w:rsidR="00CF33CB" w:rsidRPr="00F305B9" w:rsidRDefault="00CF33CB" w:rsidP="00CF33CB">
      <w:pPr>
        <w:jc w:val="center"/>
        <w:rPr>
          <w:color w:val="000000"/>
          <w:sz w:val="24"/>
          <w:szCs w:val="24"/>
        </w:rPr>
      </w:pPr>
      <w:r w:rsidRPr="00F305B9">
        <w:rPr>
          <w:color w:val="000000"/>
          <w:sz w:val="24"/>
          <w:szCs w:val="24"/>
        </w:rPr>
        <w:t>č. 513/1991 Zb. v platnom znení</w:t>
      </w:r>
    </w:p>
    <w:p w:rsidR="00CF33CB" w:rsidRPr="00F305B9" w:rsidRDefault="00CF33CB" w:rsidP="00CF33CB">
      <w:pPr>
        <w:shd w:val="clear" w:color="auto" w:fill="FFFFFF"/>
        <w:tabs>
          <w:tab w:val="left" w:pos="3402"/>
        </w:tabs>
        <w:ind w:right="-3"/>
        <w:rPr>
          <w:b/>
          <w:color w:val="000000"/>
          <w:sz w:val="24"/>
          <w:szCs w:val="24"/>
        </w:rPr>
      </w:pPr>
    </w:p>
    <w:p w:rsidR="00CF33CB" w:rsidRPr="00D75DE9" w:rsidRDefault="00CF33CB" w:rsidP="00CF33CB">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CF33CB" w:rsidRPr="00D75DE9" w:rsidRDefault="00CF33CB" w:rsidP="00CF33CB">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CF33CB" w:rsidRPr="00D75DE9" w:rsidRDefault="00CF33CB" w:rsidP="00CF33CB">
      <w:pPr>
        <w:shd w:val="clear" w:color="auto" w:fill="FFFFFF"/>
        <w:tabs>
          <w:tab w:val="left" w:pos="3402"/>
        </w:tabs>
        <w:ind w:left="284" w:right="-3"/>
        <w:rPr>
          <w:b/>
          <w:color w:val="000000"/>
          <w:sz w:val="24"/>
          <w:szCs w:val="24"/>
        </w:rPr>
      </w:pPr>
    </w:p>
    <w:p w:rsidR="00CF33CB" w:rsidRPr="00D75DE9" w:rsidRDefault="00CF33CB" w:rsidP="00CF33CB">
      <w:pPr>
        <w:shd w:val="clear" w:color="auto" w:fill="FFFFFF"/>
        <w:tabs>
          <w:tab w:val="left" w:pos="3402"/>
        </w:tabs>
        <w:ind w:left="284" w:right="-3"/>
        <w:rPr>
          <w:sz w:val="24"/>
          <w:szCs w:val="24"/>
          <w:lang w:eastAsia="cs-CZ"/>
        </w:rPr>
      </w:pPr>
      <w:r w:rsidRPr="00D75DE9">
        <w:rPr>
          <w:b/>
          <w:color w:val="000000"/>
          <w:sz w:val="24"/>
          <w:szCs w:val="24"/>
        </w:rPr>
        <w:t>1. Objednávateľ:</w:t>
      </w:r>
    </w:p>
    <w:p w:rsidR="00CF33CB" w:rsidRPr="00D84025" w:rsidRDefault="00CF33CB" w:rsidP="00CF33CB">
      <w:pPr>
        <w:tabs>
          <w:tab w:val="left" w:pos="2835"/>
        </w:tabs>
        <w:ind w:left="567"/>
        <w:rPr>
          <w:sz w:val="22"/>
          <w:szCs w:val="22"/>
        </w:rPr>
      </w:pPr>
      <w:r w:rsidRPr="00D84025">
        <w:rPr>
          <w:sz w:val="22"/>
          <w:szCs w:val="22"/>
        </w:rPr>
        <w:t xml:space="preserve">Názov: </w:t>
      </w:r>
      <w:r w:rsidRPr="00D84025">
        <w:rPr>
          <w:sz w:val="22"/>
          <w:szCs w:val="22"/>
        </w:rPr>
        <w:tab/>
      </w:r>
      <w:r w:rsidRPr="00D84025">
        <w:rPr>
          <w:b/>
          <w:bCs/>
          <w:sz w:val="22"/>
          <w:szCs w:val="22"/>
        </w:rPr>
        <w:t>Obec Bojná</w:t>
      </w:r>
    </w:p>
    <w:p w:rsidR="00CF33CB" w:rsidRPr="00D84025" w:rsidRDefault="00CF33CB" w:rsidP="00CF33CB">
      <w:pPr>
        <w:pStyle w:val="Oznaitext"/>
        <w:tabs>
          <w:tab w:val="left" w:pos="2835"/>
        </w:tabs>
        <w:ind w:left="567"/>
        <w:contextualSpacing/>
        <w:jc w:val="left"/>
        <w:rPr>
          <w:rFonts w:ascii="Times New Roman" w:hAnsi="Times New Roman" w:cs="Times New Roman"/>
          <w:bCs/>
          <w:sz w:val="22"/>
          <w:szCs w:val="22"/>
        </w:rPr>
      </w:pPr>
      <w:r w:rsidRPr="00D84025">
        <w:rPr>
          <w:rFonts w:ascii="Times New Roman" w:hAnsi="Times New Roman" w:cs="Times New Roman"/>
          <w:bCs/>
          <w:sz w:val="22"/>
          <w:szCs w:val="22"/>
        </w:rPr>
        <w:t>Sídlo:</w:t>
      </w:r>
      <w:r w:rsidRPr="00D84025">
        <w:rPr>
          <w:rFonts w:ascii="Times New Roman" w:hAnsi="Times New Roman" w:cs="Times New Roman"/>
          <w:bCs/>
          <w:sz w:val="22"/>
          <w:szCs w:val="22"/>
        </w:rPr>
        <w:tab/>
        <w:t>Bojná č. 201,956 01 Bojná</w:t>
      </w:r>
      <w:r w:rsidRPr="00D84025">
        <w:rPr>
          <w:rFonts w:ascii="Times New Roman" w:hAnsi="Times New Roman" w:cs="Times New Roman"/>
          <w:bCs/>
          <w:sz w:val="22"/>
          <w:szCs w:val="22"/>
        </w:rPr>
        <w:tab/>
      </w:r>
      <w:r w:rsidRPr="00D84025">
        <w:rPr>
          <w:rFonts w:ascii="Times New Roman" w:hAnsi="Times New Roman" w:cs="Times New Roman"/>
          <w:bCs/>
          <w:sz w:val="22"/>
          <w:szCs w:val="22"/>
        </w:rPr>
        <w:tab/>
      </w:r>
    </w:p>
    <w:p w:rsidR="00CF33CB" w:rsidRPr="00D84025" w:rsidRDefault="00CF33CB" w:rsidP="00CF33CB">
      <w:pPr>
        <w:tabs>
          <w:tab w:val="left" w:pos="1843"/>
          <w:tab w:val="left" w:pos="2835"/>
        </w:tabs>
        <w:ind w:left="567"/>
        <w:jc w:val="both"/>
        <w:rPr>
          <w:bCs/>
          <w:noProof/>
          <w:sz w:val="22"/>
          <w:szCs w:val="22"/>
        </w:rPr>
      </w:pPr>
      <w:r w:rsidRPr="00D84025">
        <w:rPr>
          <w:bCs/>
          <w:noProof/>
          <w:sz w:val="22"/>
          <w:szCs w:val="22"/>
        </w:rPr>
        <w:t>IČO:</w:t>
      </w:r>
      <w:r w:rsidRPr="00D84025">
        <w:rPr>
          <w:bCs/>
          <w:noProof/>
          <w:sz w:val="22"/>
          <w:szCs w:val="22"/>
        </w:rPr>
        <w:tab/>
      </w:r>
      <w:r w:rsidRPr="00D84025">
        <w:rPr>
          <w:bCs/>
          <w:noProof/>
          <w:sz w:val="22"/>
          <w:szCs w:val="22"/>
        </w:rPr>
        <w:tab/>
        <w:t>00310239</w:t>
      </w:r>
      <w:r w:rsidRPr="00D84025">
        <w:rPr>
          <w:bCs/>
          <w:noProof/>
          <w:sz w:val="22"/>
          <w:szCs w:val="22"/>
        </w:rPr>
        <w:tab/>
      </w:r>
      <w:r w:rsidRPr="00D84025">
        <w:rPr>
          <w:bCs/>
          <w:noProof/>
          <w:sz w:val="22"/>
          <w:szCs w:val="22"/>
        </w:rPr>
        <w:tab/>
        <w:t xml:space="preserve"> </w:t>
      </w:r>
    </w:p>
    <w:p w:rsidR="00CF33CB" w:rsidRPr="00D84025" w:rsidRDefault="00CF33CB" w:rsidP="00CF33CB">
      <w:pPr>
        <w:tabs>
          <w:tab w:val="left" w:pos="1985"/>
          <w:tab w:val="left" w:pos="2835"/>
        </w:tabs>
        <w:ind w:left="567"/>
        <w:rPr>
          <w:bCs/>
          <w:noProof/>
          <w:sz w:val="22"/>
          <w:szCs w:val="22"/>
        </w:rPr>
      </w:pPr>
      <w:r w:rsidRPr="00D84025">
        <w:rPr>
          <w:bCs/>
          <w:noProof/>
          <w:sz w:val="22"/>
          <w:szCs w:val="22"/>
        </w:rPr>
        <w:t>zastúpený:</w:t>
      </w:r>
      <w:r w:rsidRPr="00D84025">
        <w:rPr>
          <w:bCs/>
          <w:noProof/>
          <w:sz w:val="22"/>
          <w:szCs w:val="22"/>
        </w:rPr>
        <w:tab/>
      </w:r>
      <w:r w:rsidRPr="00D84025">
        <w:rPr>
          <w:bCs/>
          <w:noProof/>
          <w:sz w:val="22"/>
          <w:szCs w:val="22"/>
        </w:rPr>
        <w:tab/>
        <w:t>Mgr. Jozef Stankovský, PhD., starosta obce</w:t>
      </w:r>
      <w:r w:rsidRPr="00D84025">
        <w:rPr>
          <w:bCs/>
          <w:noProof/>
          <w:sz w:val="22"/>
          <w:szCs w:val="22"/>
        </w:rPr>
        <w:tab/>
      </w:r>
    </w:p>
    <w:p w:rsidR="00CF33CB" w:rsidRPr="00D84025" w:rsidRDefault="00CF33CB" w:rsidP="00CF33CB">
      <w:pPr>
        <w:tabs>
          <w:tab w:val="left" w:pos="1985"/>
          <w:tab w:val="left" w:pos="2835"/>
        </w:tabs>
        <w:suppressAutoHyphens/>
        <w:ind w:left="567"/>
        <w:jc w:val="both"/>
        <w:rPr>
          <w:bCs/>
          <w:noProof/>
          <w:sz w:val="22"/>
          <w:szCs w:val="22"/>
        </w:rPr>
      </w:pPr>
      <w:r w:rsidRPr="00D84025">
        <w:rPr>
          <w:bCs/>
          <w:noProof/>
          <w:sz w:val="22"/>
          <w:szCs w:val="22"/>
        </w:rPr>
        <w:t>DIČ:</w:t>
      </w:r>
      <w:r w:rsidRPr="00D84025">
        <w:rPr>
          <w:bCs/>
          <w:noProof/>
          <w:sz w:val="22"/>
          <w:szCs w:val="22"/>
        </w:rPr>
        <w:tab/>
      </w:r>
      <w:r w:rsidRPr="00D84025">
        <w:rPr>
          <w:bCs/>
          <w:noProof/>
          <w:sz w:val="22"/>
          <w:szCs w:val="22"/>
        </w:rPr>
        <w:tab/>
        <w:t>2021315384</w:t>
      </w:r>
      <w:r w:rsidRPr="00D84025">
        <w:rPr>
          <w:bCs/>
          <w:noProof/>
          <w:sz w:val="22"/>
          <w:szCs w:val="22"/>
        </w:rPr>
        <w:tab/>
      </w:r>
      <w:r w:rsidRPr="00D84025">
        <w:rPr>
          <w:bCs/>
          <w:noProof/>
          <w:sz w:val="22"/>
          <w:szCs w:val="22"/>
        </w:rPr>
        <w:tab/>
      </w:r>
      <w:r w:rsidRPr="00D84025">
        <w:rPr>
          <w:bCs/>
          <w:noProof/>
          <w:sz w:val="22"/>
          <w:szCs w:val="22"/>
        </w:rPr>
        <w:tab/>
      </w:r>
      <w:r w:rsidRPr="00D84025">
        <w:rPr>
          <w:bCs/>
          <w:noProof/>
          <w:sz w:val="22"/>
          <w:szCs w:val="22"/>
        </w:rPr>
        <w:tab/>
      </w:r>
      <w:r w:rsidRPr="00D84025">
        <w:rPr>
          <w:bCs/>
          <w:noProof/>
          <w:sz w:val="22"/>
          <w:szCs w:val="22"/>
        </w:rPr>
        <w:tab/>
        <w:t xml:space="preserve">        </w:t>
      </w:r>
    </w:p>
    <w:p w:rsidR="00CF33CB" w:rsidRPr="00D84025" w:rsidRDefault="00CF33CB" w:rsidP="00CF33CB">
      <w:pPr>
        <w:shd w:val="clear" w:color="auto" w:fill="FFFFFF"/>
        <w:tabs>
          <w:tab w:val="left" w:pos="2835"/>
        </w:tabs>
        <w:suppressAutoHyphens/>
        <w:ind w:left="567"/>
        <w:jc w:val="both"/>
        <w:rPr>
          <w:bCs/>
          <w:noProof/>
          <w:sz w:val="22"/>
          <w:szCs w:val="22"/>
        </w:rPr>
      </w:pPr>
      <w:r w:rsidRPr="00D84025">
        <w:rPr>
          <w:bCs/>
          <w:noProof/>
          <w:sz w:val="22"/>
          <w:szCs w:val="22"/>
        </w:rPr>
        <w:t>Bankové spojenie:</w:t>
      </w:r>
      <w:r w:rsidRPr="00D84025">
        <w:rPr>
          <w:bCs/>
          <w:noProof/>
          <w:sz w:val="22"/>
          <w:szCs w:val="22"/>
        </w:rPr>
        <w:tab/>
        <w:t>VUB Topoľčany</w:t>
      </w:r>
    </w:p>
    <w:p w:rsidR="00CF33CB" w:rsidRPr="00D84025" w:rsidRDefault="00CF33CB" w:rsidP="00CF33CB">
      <w:pPr>
        <w:shd w:val="clear" w:color="auto" w:fill="FFFFFF"/>
        <w:tabs>
          <w:tab w:val="left" w:pos="2835"/>
        </w:tabs>
        <w:suppressAutoHyphens/>
        <w:ind w:left="567"/>
        <w:jc w:val="both"/>
        <w:rPr>
          <w:bCs/>
          <w:noProof/>
          <w:sz w:val="22"/>
          <w:szCs w:val="22"/>
        </w:rPr>
      </w:pPr>
      <w:r w:rsidRPr="00D84025">
        <w:rPr>
          <w:bCs/>
          <w:noProof/>
          <w:sz w:val="22"/>
          <w:szCs w:val="22"/>
        </w:rPr>
        <w:t>IBAN:</w:t>
      </w:r>
      <w:r w:rsidRPr="00D84025">
        <w:rPr>
          <w:bCs/>
          <w:noProof/>
          <w:sz w:val="22"/>
          <w:szCs w:val="22"/>
        </w:rPr>
        <w:tab/>
        <w:t xml:space="preserve"> SK91 0200 0000 0000 0362 0192</w:t>
      </w:r>
    </w:p>
    <w:p w:rsidR="00CF33CB" w:rsidRPr="00D84025" w:rsidRDefault="00CF33CB" w:rsidP="00CF33CB">
      <w:pPr>
        <w:pStyle w:val="Zkladntext10"/>
        <w:shd w:val="clear" w:color="auto" w:fill="auto"/>
        <w:tabs>
          <w:tab w:val="left" w:pos="1985"/>
          <w:tab w:val="left" w:pos="2835"/>
        </w:tabs>
        <w:spacing w:after="0"/>
        <w:ind w:left="567"/>
        <w:rPr>
          <w:rFonts w:ascii="Times New Roman" w:eastAsia="Times New Roman" w:hAnsi="Times New Roman" w:cs="Times New Roman"/>
          <w:bCs/>
          <w:noProof/>
        </w:rPr>
      </w:pPr>
      <w:r w:rsidRPr="00D84025">
        <w:rPr>
          <w:rFonts w:ascii="Times New Roman" w:eastAsia="Times New Roman" w:hAnsi="Times New Roman" w:cs="Times New Roman"/>
          <w:bCs/>
          <w:noProof/>
        </w:rPr>
        <w:t>Telefón:</w:t>
      </w:r>
      <w:r w:rsidRPr="00D84025">
        <w:rPr>
          <w:rFonts w:ascii="Times New Roman" w:eastAsia="Times New Roman" w:hAnsi="Times New Roman" w:cs="Times New Roman"/>
          <w:bCs/>
          <w:noProof/>
        </w:rPr>
        <w:tab/>
      </w:r>
      <w:r w:rsidRPr="00D84025">
        <w:rPr>
          <w:rFonts w:ascii="Times New Roman" w:eastAsia="Times New Roman" w:hAnsi="Times New Roman" w:cs="Times New Roman"/>
          <w:bCs/>
          <w:noProof/>
        </w:rPr>
        <w:tab/>
        <w:t>+421 38/5364012, +421 911 231924</w:t>
      </w:r>
    </w:p>
    <w:p w:rsidR="00CF33CB" w:rsidRPr="00D84025" w:rsidRDefault="00CF33CB" w:rsidP="00CF33CB">
      <w:pPr>
        <w:pStyle w:val="Zkladntext10"/>
        <w:shd w:val="clear" w:color="auto" w:fill="auto"/>
        <w:tabs>
          <w:tab w:val="left" w:pos="1985"/>
          <w:tab w:val="left" w:pos="2835"/>
        </w:tabs>
        <w:spacing w:after="0"/>
        <w:ind w:left="567"/>
        <w:rPr>
          <w:rFonts w:ascii="Times New Roman" w:eastAsia="Times New Roman" w:hAnsi="Times New Roman" w:cs="Times New Roman"/>
          <w:bCs/>
          <w:noProof/>
        </w:rPr>
      </w:pPr>
      <w:r w:rsidRPr="00D84025">
        <w:rPr>
          <w:rFonts w:ascii="Times New Roman" w:eastAsia="Times New Roman" w:hAnsi="Times New Roman" w:cs="Times New Roman"/>
          <w:bCs/>
          <w:noProof/>
        </w:rPr>
        <w:t>E-mail:</w:t>
      </w:r>
      <w:r w:rsidRPr="00D84025">
        <w:rPr>
          <w:rFonts w:ascii="Times New Roman" w:eastAsia="Times New Roman" w:hAnsi="Times New Roman" w:cs="Times New Roman"/>
          <w:bCs/>
          <w:noProof/>
        </w:rPr>
        <w:tab/>
      </w:r>
      <w:r w:rsidRPr="00D84025">
        <w:rPr>
          <w:rFonts w:ascii="Times New Roman" w:eastAsia="Times New Roman" w:hAnsi="Times New Roman" w:cs="Times New Roman"/>
          <w:bCs/>
          <w:noProof/>
        </w:rPr>
        <w:tab/>
      </w:r>
      <w:hyperlink r:id="rId8" w:history="1">
        <w:r w:rsidRPr="00D84025">
          <w:rPr>
            <w:rFonts w:ascii="Times New Roman" w:eastAsia="Times New Roman" w:hAnsi="Times New Roman" w:cs="Times New Roman"/>
            <w:bCs/>
            <w:noProof/>
          </w:rPr>
          <w:t>starosta@bojna.sk</w:t>
        </w:r>
      </w:hyperlink>
      <w:hyperlink r:id="rId9" w:history="1"/>
    </w:p>
    <w:p w:rsidR="00CF33CB" w:rsidRPr="00D84025" w:rsidRDefault="00CF33CB" w:rsidP="00CF33CB">
      <w:pPr>
        <w:pStyle w:val="Oznaitext"/>
        <w:ind w:left="567"/>
        <w:contextualSpacing/>
        <w:jc w:val="both"/>
        <w:rPr>
          <w:rFonts w:ascii="Times New Roman" w:hAnsi="Times New Roman" w:cs="Times New Roman"/>
          <w:sz w:val="22"/>
          <w:szCs w:val="22"/>
          <w:lang w:val="it-IT"/>
        </w:rPr>
      </w:pPr>
      <w:r w:rsidRPr="00D84025">
        <w:rPr>
          <w:rFonts w:ascii="Times New Roman" w:hAnsi="Times New Roman" w:cs="Times New Roman"/>
          <w:sz w:val="22"/>
          <w:szCs w:val="22"/>
          <w:lang w:val="it-IT"/>
        </w:rPr>
        <w:t xml:space="preserve">Kontaktná osoba vo </w:t>
      </w:r>
    </w:p>
    <w:p w:rsidR="00CF33CB" w:rsidRPr="00D84025" w:rsidRDefault="00CF33CB" w:rsidP="00CF33CB">
      <w:pPr>
        <w:pStyle w:val="Oznaitext"/>
        <w:ind w:left="567"/>
        <w:contextualSpacing/>
        <w:jc w:val="both"/>
        <w:rPr>
          <w:rFonts w:ascii="Times New Roman" w:hAnsi="Times New Roman" w:cs="Times New Roman"/>
          <w:sz w:val="22"/>
          <w:szCs w:val="22"/>
          <w:lang w:val="it-IT"/>
        </w:rPr>
      </w:pPr>
      <w:r>
        <w:rPr>
          <w:rFonts w:ascii="Times New Roman" w:hAnsi="Times New Roman" w:cs="Times New Roman"/>
          <w:sz w:val="22"/>
          <w:szCs w:val="22"/>
          <w:lang w:val="it-IT"/>
        </w:rPr>
        <w:t>veciach technických:</w:t>
      </w:r>
      <w:r>
        <w:rPr>
          <w:rFonts w:ascii="Times New Roman" w:hAnsi="Times New Roman" w:cs="Times New Roman"/>
          <w:sz w:val="22"/>
          <w:szCs w:val="22"/>
          <w:lang w:val="it-IT"/>
        </w:rPr>
        <w:tab/>
      </w:r>
      <w:r w:rsidRPr="00D84025">
        <w:rPr>
          <w:rFonts w:ascii="Times New Roman" w:hAnsi="Times New Roman" w:cs="Times New Roman"/>
          <w:bCs/>
          <w:sz w:val="22"/>
          <w:szCs w:val="22"/>
        </w:rPr>
        <w:t>Mgr. Jozef Stankovský, PhD.</w:t>
      </w:r>
      <w:r w:rsidRPr="00D84025">
        <w:rPr>
          <w:rFonts w:ascii="Times New Roman" w:hAnsi="Times New Roman" w:cs="Times New Roman"/>
          <w:bCs/>
          <w:sz w:val="22"/>
          <w:szCs w:val="22"/>
        </w:rPr>
        <w:tab/>
      </w:r>
    </w:p>
    <w:p w:rsidR="00CF33CB" w:rsidRPr="00D75DE9" w:rsidRDefault="00CF33CB" w:rsidP="00CF33CB">
      <w:pPr>
        <w:tabs>
          <w:tab w:val="left" w:pos="3261"/>
          <w:tab w:val="left" w:pos="3828"/>
          <w:tab w:val="left" w:pos="4253"/>
          <w:tab w:val="right" w:leader="dot" w:pos="10080"/>
        </w:tabs>
        <w:jc w:val="both"/>
        <w:rPr>
          <w:sz w:val="24"/>
          <w:szCs w:val="24"/>
        </w:rPr>
      </w:pPr>
      <w:r w:rsidRPr="00D75DE9">
        <w:rPr>
          <w:sz w:val="24"/>
          <w:szCs w:val="24"/>
        </w:rPr>
        <w:tab/>
      </w:r>
      <w:r w:rsidRPr="00D75DE9">
        <w:rPr>
          <w:sz w:val="24"/>
          <w:szCs w:val="24"/>
        </w:rPr>
        <w:tab/>
      </w:r>
      <w:r w:rsidRPr="00D75DE9">
        <w:rPr>
          <w:sz w:val="24"/>
          <w:szCs w:val="24"/>
        </w:rPr>
        <w:tab/>
      </w:r>
    </w:p>
    <w:p w:rsidR="00CF33CB" w:rsidRPr="00D75DE9" w:rsidRDefault="00CF33CB" w:rsidP="00CF33CB">
      <w:pPr>
        <w:tabs>
          <w:tab w:val="left" w:pos="3402"/>
        </w:tabs>
        <w:ind w:left="567"/>
        <w:rPr>
          <w:i/>
          <w:color w:val="000000"/>
          <w:sz w:val="24"/>
          <w:szCs w:val="24"/>
        </w:rPr>
      </w:pPr>
      <w:r w:rsidRPr="00D75DE9">
        <w:rPr>
          <w:i/>
          <w:color w:val="000000"/>
          <w:sz w:val="24"/>
          <w:szCs w:val="24"/>
        </w:rPr>
        <w:t>(ďalej len „objednávateľ“)</w:t>
      </w:r>
    </w:p>
    <w:p w:rsidR="00CF33CB" w:rsidRPr="00D75DE9" w:rsidRDefault="00CF33CB" w:rsidP="00CF33CB">
      <w:pPr>
        <w:ind w:left="284" w:firstLine="424"/>
        <w:rPr>
          <w:i/>
          <w:color w:val="000000"/>
          <w:sz w:val="24"/>
          <w:szCs w:val="24"/>
        </w:rPr>
      </w:pPr>
    </w:p>
    <w:p w:rsidR="00CF33CB" w:rsidRPr="00D75DE9" w:rsidRDefault="00CF33CB" w:rsidP="00CF33CB">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CF33CB" w:rsidRPr="00D75DE9" w:rsidRDefault="00CF33CB" w:rsidP="00CF33CB">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CF33CB" w:rsidRPr="00D75DE9" w:rsidRDefault="00CF33CB" w:rsidP="00CF33CB">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CF33CB" w:rsidRPr="00D75DE9" w:rsidRDefault="00CF33CB" w:rsidP="00CF33CB">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CF33CB" w:rsidRPr="00D75DE9" w:rsidRDefault="00CF33CB" w:rsidP="00CF33CB">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CF33CB" w:rsidRPr="00D75DE9" w:rsidRDefault="00CF33CB" w:rsidP="00CF33CB">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CF33CB" w:rsidRPr="00D75DE9" w:rsidRDefault="00CF33CB" w:rsidP="00CF33CB">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CF33CB" w:rsidRPr="00D75DE9" w:rsidRDefault="00CF33CB" w:rsidP="00CF33CB">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CF33CB" w:rsidRPr="00D75DE9" w:rsidRDefault="00CF33CB" w:rsidP="00CF33CB">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CF33CB" w:rsidRPr="00D75DE9" w:rsidRDefault="00CF33CB" w:rsidP="00CF33CB">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CF33CB" w:rsidRPr="00D75DE9" w:rsidRDefault="00CF33CB" w:rsidP="00CF33CB">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CF33CB" w:rsidRPr="00D75DE9" w:rsidRDefault="00CF33CB" w:rsidP="00CF33CB">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CF33CB" w:rsidRPr="00D75DE9" w:rsidRDefault="00CF33CB" w:rsidP="00CF33CB">
      <w:pPr>
        <w:tabs>
          <w:tab w:val="left" w:pos="3402"/>
        </w:tabs>
        <w:ind w:left="567"/>
        <w:rPr>
          <w:color w:val="000000"/>
          <w:sz w:val="24"/>
          <w:szCs w:val="24"/>
        </w:rPr>
      </w:pPr>
      <w:r>
        <w:rPr>
          <w:color w:val="000000"/>
          <w:sz w:val="24"/>
          <w:szCs w:val="24"/>
        </w:rPr>
        <w:t>E-</w:t>
      </w:r>
      <w:r w:rsidRPr="00D75DE9">
        <w:rPr>
          <w:color w:val="000000"/>
          <w:sz w:val="24"/>
          <w:szCs w:val="24"/>
        </w:rPr>
        <w:t>mail:</w:t>
      </w:r>
      <w:r w:rsidRPr="00D75DE9">
        <w:rPr>
          <w:color w:val="000000"/>
          <w:sz w:val="24"/>
          <w:szCs w:val="24"/>
        </w:rPr>
        <w:tab/>
      </w:r>
    </w:p>
    <w:p w:rsidR="00CF33CB" w:rsidRDefault="00CF33CB" w:rsidP="00CF33CB">
      <w:pPr>
        <w:tabs>
          <w:tab w:val="left" w:pos="3402"/>
        </w:tabs>
        <w:ind w:left="567"/>
        <w:rPr>
          <w:color w:val="000000"/>
          <w:sz w:val="24"/>
          <w:szCs w:val="24"/>
        </w:rPr>
      </w:pPr>
      <w:r w:rsidRPr="00D75DE9">
        <w:rPr>
          <w:color w:val="000000"/>
          <w:sz w:val="24"/>
          <w:szCs w:val="24"/>
        </w:rPr>
        <w:t>Registrácia:</w:t>
      </w:r>
    </w:p>
    <w:p w:rsidR="00CF33CB" w:rsidRPr="00D75DE9" w:rsidRDefault="00CF33CB" w:rsidP="00CF33CB">
      <w:pPr>
        <w:tabs>
          <w:tab w:val="left" w:pos="3402"/>
        </w:tabs>
        <w:ind w:left="567"/>
        <w:rPr>
          <w:color w:val="000000"/>
          <w:sz w:val="24"/>
          <w:szCs w:val="24"/>
        </w:rPr>
      </w:pPr>
      <w:r w:rsidRPr="00D75DE9">
        <w:rPr>
          <w:color w:val="000000"/>
          <w:sz w:val="24"/>
          <w:szCs w:val="24"/>
        </w:rPr>
        <w:tab/>
      </w:r>
    </w:p>
    <w:p w:rsidR="00CF33CB" w:rsidRPr="00D75DE9" w:rsidRDefault="00CF33CB" w:rsidP="00CF33CB">
      <w:pPr>
        <w:tabs>
          <w:tab w:val="left" w:pos="3402"/>
        </w:tabs>
        <w:ind w:left="567"/>
        <w:rPr>
          <w:i/>
          <w:color w:val="000000"/>
          <w:sz w:val="24"/>
          <w:szCs w:val="24"/>
        </w:rPr>
      </w:pPr>
      <w:r w:rsidRPr="00D75DE9">
        <w:rPr>
          <w:i/>
          <w:color w:val="000000"/>
          <w:sz w:val="24"/>
          <w:szCs w:val="24"/>
        </w:rPr>
        <w:t>(ďalej len „zhotoviteľ“)</w:t>
      </w:r>
    </w:p>
    <w:p w:rsidR="00CF33CB" w:rsidRDefault="00CF33CB" w:rsidP="00CF33CB">
      <w:pPr>
        <w:rPr>
          <w:b/>
          <w:color w:val="000000"/>
          <w:sz w:val="24"/>
          <w:szCs w:val="24"/>
        </w:rPr>
      </w:pPr>
    </w:p>
    <w:p w:rsidR="00CF33CB" w:rsidRPr="00D75DE9" w:rsidRDefault="00CF33CB" w:rsidP="00CF33CB">
      <w:pPr>
        <w:rPr>
          <w:b/>
          <w:color w:val="000000"/>
          <w:sz w:val="24"/>
          <w:szCs w:val="24"/>
        </w:rPr>
      </w:pPr>
    </w:p>
    <w:p w:rsidR="00CF33CB" w:rsidRPr="00D75DE9" w:rsidRDefault="00CF33CB" w:rsidP="00CF33CB">
      <w:pPr>
        <w:jc w:val="center"/>
        <w:rPr>
          <w:b/>
          <w:color w:val="000000"/>
          <w:sz w:val="24"/>
          <w:szCs w:val="24"/>
        </w:rPr>
      </w:pPr>
      <w:r w:rsidRPr="00D75DE9">
        <w:rPr>
          <w:b/>
          <w:color w:val="000000"/>
          <w:sz w:val="24"/>
          <w:szCs w:val="24"/>
        </w:rPr>
        <w:t>Článok  2</w:t>
      </w:r>
    </w:p>
    <w:p w:rsidR="00CF33CB" w:rsidRPr="00D75DE9" w:rsidRDefault="00CF33CB" w:rsidP="00CF33CB">
      <w:pPr>
        <w:ind w:left="240"/>
        <w:jc w:val="center"/>
        <w:rPr>
          <w:b/>
          <w:color w:val="000000"/>
          <w:sz w:val="24"/>
          <w:szCs w:val="24"/>
        </w:rPr>
      </w:pPr>
      <w:r w:rsidRPr="00D75DE9">
        <w:rPr>
          <w:b/>
          <w:color w:val="000000"/>
          <w:sz w:val="24"/>
          <w:szCs w:val="24"/>
        </w:rPr>
        <w:t>Východiskové podklady a údaje</w:t>
      </w:r>
    </w:p>
    <w:p w:rsidR="00CF33CB" w:rsidRDefault="00CF33CB" w:rsidP="00CF33CB">
      <w:pPr>
        <w:ind w:left="240"/>
        <w:rPr>
          <w:color w:val="000000"/>
          <w:sz w:val="24"/>
          <w:szCs w:val="24"/>
        </w:rPr>
      </w:pPr>
    </w:p>
    <w:p w:rsidR="00CF33CB" w:rsidRPr="00D75DE9" w:rsidRDefault="00CF33CB" w:rsidP="00CF33CB">
      <w:pPr>
        <w:ind w:left="240"/>
        <w:rPr>
          <w:color w:val="000000"/>
          <w:sz w:val="24"/>
          <w:szCs w:val="24"/>
        </w:rPr>
      </w:pPr>
      <w:r w:rsidRPr="00D75DE9">
        <w:rPr>
          <w:color w:val="000000"/>
          <w:sz w:val="24"/>
          <w:szCs w:val="24"/>
        </w:rPr>
        <w:t>Podkladom pre spracovanie tejto zmluvy sú:</w:t>
      </w:r>
    </w:p>
    <w:p w:rsidR="00CF33CB" w:rsidRPr="0049684C" w:rsidRDefault="00CF33CB" w:rsidP="00847E31">
      <w:pPr>
        <w:numPr>
          <w:ilvl w:val="0"/>
          <w:numId w:val="8"/>
        </w:numPr>
        <w:tabs>
          <w:tab w:val="left" w:pos="601"/>
        </w:tabs>
        <w:suppressAutoHyphens/>
        <w:ind w:left="595" w:hanging="357"/>
        <w:jc w:val="both"/>
        <w:rPr>
          <w:sz w:val="24"/>
          <w:szCs w:val="24"/>
        </w:rPr>
      </w:pPr>
      <w:r w:rsidRPr="00C12462">
        <w:rPr>
          <w:sz w:val="24"/>
          <w:szCs w:val="24"/>
        </w:rPr>
        <w:t xml:space="preserve">Súťažné </w:t>
      </w:r>
      <w:r w:rsidRPr="0049684C">
        <w:rPr>
          <w:sz w:val="24"/>
          <w:szCs w:val="24"/>
        </w:rPr>
        <w:t xml:space="preserve">podklady objednávateľa pre Výzvu na predkladanie ponúk uverejnenú vo vestníku verejného obstarávania č. </w:t>
      </w:r>
      <w:r w:rsidRPr="0006152C">
        <w:rPr>
          <w:sz w:val="24"/>
          <w:szCs w:val="24"/>
        </w:rPr>
        <w:t>270/2020 - 28.12.2020</w:t>
      </w:r>
      <w:r>
        <w:rPr>
          <w:sz w:val="24"/>
          <w:szCs w:val="24"/>
        </w:rPr>
        <w:t xml:space="preserve"> pod </w:t>
      </w:r>
      <w:r w:rsidRPr="00F90C76">
        <w:rPr>
          <w:sz w:val="24"/>
        </w:rPr>
        <w:t xml:space="preserve">značkou </w:t>
      </w:r>
      <w:r>
        <w:rPr>
          <w:sz w:val="24"/>
        </w:rPr>
        <w:t>45717</w:t>
      </w:r>
      <w:r w:rsidRPr="00F90C76">
        <w:rPr>
          <w:sz w:val="24"/>
        </w:rPr>
        <w:t xml:space="preserve"> – WYP</w:t>
      </w:r>
      <w:r w:rsidRPr="0049684C">
        <w:rPr>
          <w:sz w:val="24"/>
          <w:szCs w:val="24"/>
        </w:rPr>
        <w:t>.</w:t>
      </w:r>
    </w:p>
    <w:p w:rsidR="00CF33CB" w:rsidRPr="00C12462" w:rsidRDefault="00CF33CB" w:rsidP="00847E31">
      <w:pPr>
        <w:numPr>
          <w:ilvl w:val="0"/>
          <w:numId w:val="8"/>
        </w:numPr>
        <w:tabs>
          <w:tab w:val="left" w:pos="601"/>
        </w:tabs>
        <w:suppressAutoHyphens/>
        <w:ind w:left="595" w:hanging="357"/>
        <w:jc w:val="both"/>
        <w:rPr>
          <w:sz w:val="24"/>
          <w:szCs w:val="24"/>
        </w:rPr>
      </w:pPr>
      <w:r w:rsidRPr="00C12462">
        <w:rPr>
          <w:sz w:val="24"/>
          <w:szCs w:val="24"/>
        </w:rPr>
        <w:t>Súčasťou súťažných podkladov je aj projektová dokumentácia a zadanie</w:t>
      </w:r>
      <w:r>
        <w:rPr>
          <w:sz w:val="24"/>
          <w:szCs w:val="24"/>
        </w:rPr>
        <w:t>, podľa ktorej sa</w:t>
      </w:r>
      <w:r w:rsidRPr="00C12462">
        <w:rPr>
          <w:sz w:val="24"/>
          <w:szCs w:val="24"/>
        </w:rPr>
        <w:t xml:space="preserve"> budú stavebné práce vykonávať.</w:t>
      </w:r>
    </w:p>
    <w:p w:rsidR="00CF33CB" w:rsidRPr="00D75DE9" w:rsidRDefault="00CF33CB" w:rsidP="00CF33CB">
      <w:pPr>
        <w:tabs>
          <w:tab w:val="left" w:pos="601"/>
        </w:tabs>
        <w:suppressAutoHyphens/>
        <w:ind w:left="595"/>
        <w:jc w:val="both"/>
        <w:rPr>
          <w:color w:val="000000"/>
          <w:sz w:val="24"/>
          <w:szCs w:val="24"/>
        </w:rPr>
      </w:pPr>
    </w:p>
    <w:p w:rsidR="00CF33CB" w:rsidRPr="00D75DE9" w:rsidRDefault="00CF33CB" w:rsidP="00CF33CB">
      <w:pPr>
        <w:ind w:left="240"/>
        <w:jc w:val="center"/>
        <w:rPr>
          <w:b/>
          <w:color w:val="000000"/>
          <w:sz w:val="24"/>
          <w:szCs w:val="24"/>
        </w:rPr>
      </w:pPr>
      <w:r w:rsidRPr="00D75DE9">
        <w:rPr>
          <w:b/>
          <w:color w:val="000000"/>
          <w:sz w:val="24"/>
          <w:szCs w:val="24"/>
        </w:rPr>
        <w:t>Článok  3</w:t>
      </w:r>
    </w:p>
    <w:p w:rsidR="00CF33CB" w:rsidRPr="00D75DE9" w:rsidRDefault="00CF33CB" w:rsidP="00CF33CB">
      <w:pPr>
        <w:jc w:val="center"/>
        <w:rPr>
          <w:b/>
          <w:color w:val="000000"/>
          <w:sz w:val="24"/>
          <w:szCs w:val="24"/>
        </w:rPr>
      </w:pPr>
      <w:r w:rsidRPr="00D75DE9">
        <w:rPr>
          <w:b/>
          <w:color w:val="000000"/>
          <w:sz w:val="24"/>
          <w:szCs w:val="24"/>
        </w:rPr>
        <w:t>Predmet zmluvy</w:t>
      </w:r>
    </w:p>
    <w:p w:rsidR="00CF33CB" w:rsidRPr="00D75DE9" w:rsidRDefault="00CF33CB" w:rsidP="00CF33CB">
      <w:pPr>
        <w:jc w:val="center"/>
        <w:rPr>
          <w:b/>
          <w:color w:val="000000"/>
          <w:sz w:val="24"/>
          <w:szCs w:val="24"/>
        </w:rPr>
      </w:pPr>
    </w:p>
    <w:p w:rsidR="00CF33CB" w:rsidRPr="00D75DE9" w:rsidRDefault="00CF33CB" w:rsidP="00847E31">
      <w:pPr>
        <w:numPr>
          <w:ilvl w:val="0"/>
          <w:numId w:val="42"/>
        </w:numPr>
        <w:suppressAutoHyphens/>
        <w:jc w:val="both"/>
        <w:rPr>
          <w:sz w:val="24"/>
          <w:szCs w:val="24"/>
        </w:rPr>
      </w:pPr>
      <w:r w:rsidRPr="00D75DE9">
        <w:rPr>
          <w:sz w:val="24"/>
          <w:szCs w:val="24"/>
        </w:rPr>
        <w:lastRenderedPageBreak/>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CF33CB" w:rsidRPr="00D75DE9" w:rsidRDefault="00CF33CB" w:rsidP="00847E31">
      <w:pPr>
        <w:numPr>
          <w:ilvl w:val="0"/>
          <w:numId w:val="42"/>
        </w:numPr>
        <w:suppressAutoHyphens/>
        <w:ind w:left="595" w:hanging="357"/>
        <w:jc w:val="both"/>
        <w:rPr>
          <w:color w:val="000000"/>
          <w:sz w:val="24"/>
          <w:szCs w:val="24"/>
        </w:rPr>
      </w:pPr>
      <w:r w:rsidRPr="00D75DE9">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CF33CB" w:rsidRPr="00D75DE9" w:rsidRDefault="00CF33CB" w:rsidP="00847E31">
      <w:pPr>
        <w:numPr>
          <w:ilvl w:val="0"/>
          <w:numId w:val="42"/>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CF33CB" w:rsidRPr="00D75DE9" w:rsidRDefault="00CF33CB" w:rsidP="00847E31">
      <w:pPr>
        <w:numPr>
          <w:ilvl w:val="0"/>
          <w:numId w:val="42"/>
        </w:numPr>
        <w:suppressAutoHyphens/>
        <w:ind w:hanging="357"/>
        <w:jc w:val="both"/>
        <w:rPr>
          <w:color w:val="000000"/>
          <w:sz w:val="24"/>
          <w:szCs w:val="24"/>
        </w:rPr>
      </w:pPr>
      <w:r w:rsidRPr="00D75DE9">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CF33CB" w:rsidRPr="00D75DE9" w:rsidRDefault="00CF33CB" w:rsidP="00847E31">
      <w:pPr>
        <w:numPr>
          <w:ilvl w:val="0"/>
          <w:numId w:val="42"/>
        </w:numPr>
        <w:suppressAutoHyphens/>
        <w:jc w:val="both"/>
        <w:rPr>
          <w:color w:val="000000"/>
          <w:sz w:val="24"/>
          <w:szCs w:val="24"/>
        </w:rPr>
      </w:pPr>
      <w:r w:rsidRPr="00D75DE9">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rsidR="00CF33CB" w:rsidRPr="00D75DE9" w:rsidRDefault="00CF33CB" w:rsidP="00847E31">
      <w:pPr>
        <w:numPr>
          <w:ilvl w:val="0"/>
          <w:numId w:val="42"/>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CF33CB" w:rsidRPr="00D75DE9" w:rsidRDefault="00CF33CB" w:rsidP="00847E31">
      <w:pPr>
        <w:numPr>
          <w:ilvl w:val="0"/>
          <w:numId w:val="42"/>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CF33CB" w:rsidRPr="00D75DE9" w:rsidRDefault="00CF33CB" w:rsidP="00847E31">
      <w:pPr>
        <w:numPr>
          <w:ilvl w:val="0"/>
          <w:numId w:val="42"/>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CF33CB" w:rsidRPr="00D75DE9" w:rsidRDefault="00CF33CB" w:rsidP="00CF33CB">
      <w:pPr>
        <w:rPr>
          <w:b/>
          <w:color w:val="000000"/>
          <w:sz w:val="24"/>
          <w:szCs w:val="24"/>
        </w:rPr>
      </w:pPr>
    </w:p>
    <w:p w:rsidR="00CF33CB" w:rsidRPr="00D75DE9" w:rsidRDefault="00CF33CB" w:rsidP="00CF33CB">
      <w:pPr>
        <w:ind w:left="240"/>
        <w:jc w:val="center"/>
        <w:rPr>
          <w:b/>
          <w:color w:val="000000"/>
          <w:sz w:val="24"/>
          <w:szCs w:val="24"/>
        </w:rPr>
      </w:pPr>
      <w:r w:rsidRPr="00D75DE9">
        <w:rPr>
          <w:b/>
          <w:color w:val="000000"/>
          <w:sz w:val="24"/>
          <w:szCs w:val="24"/>
        </w:rPr>
        <w:t>Článok  4</w:t>
      </w:r>
    </w:p>
    <w:p w:rsidR="00CF33CB" w:rsidRPr="00D75DE9" w:rsidRDefault="00CF33CB" w:rsidP="00CF33CB">
      <w:pPr>
        <w:jc w:val="center"/>
        <w:rPr>
          <w:b/>
          <w:color w:val="000000"/>
          <w:sz w:val="24"/>
          <w:szCs w:val="24"/>
        </w:rPr>
      </w:pPr>
      <w:r w:rsidRPr="00D75DE9">
        <w:rPr>
          <w:b/>
          <w:color w:val="000000"/>
          <w:sz w:val="24"/>
          <w:szCs w:val="24"/>
        </w:rPr>
        <w:t>Lehota a miesto plnenia</w:t>
      </w:r>
    </w:p>
    <w:p w:rsidR="00CF33CB" w:rsidRPr="00D75DE9" w:rsidRDefault="00CF33CB" w:rsidP="00CF33CB">
      <w:pPr>
        <w:ind w:left="709" w:hanging="425"/>
        <w:jc w:val="both"/>
        <w:rPr>
          <w:color w:val="000000"/>
          <w:sz w:val="24"/>
          <w:szCs w:val="24"/>
        </w:rPr>
      </w:pPr>
    </w:p>
    <w:p w:rsidR="00CF33CB" w:rsidRPr="00D75DE9" w:rsidRDefault="00CF33CB" w:rsidP="00847E3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CF33CB" w:rsidRPr="00D75DE9" w:rsidRDefault="00CF33CB" w:rsidP="00847E31">
      <w:pPr>
        <w:numPr>
          <w:ilvl w:val="0"/>
          <w:numId w:val="40"/>
        </w:numPr>
        <w:suppressAutoHyphens/>
        <w:autoSpaceDE w:val="0"/>
        <w:autoSpaceDN w:val="0"/>
        <w:ind w:left="993" w:hanging="284"/>
        <w:jc w:val="both"/>
        <w:rPr>
          <w:rFonts w:eastAsia="Batang"/>
          <w:b/>
          <w:sz w:val="24"/>
          <w:szCs w:val="24"/>
          <w:lang w:bidi="he-IL"/>
        </w:rPr>
      </w:pPr>
      <w:r>
        <w:rPr>
          <w:rFonts w:eastAsia="Batang"/>
          <w:b/>
          <w:sz w:val="24"/>
          <w:szCs w:val="24"/>
          <w:lang w:bidi="he-IL"/>
        </w:rPr>
        <w:t>Začiatok</w:t>
      </w:r>
      <w:r w:rsidRPr="00D75DE9">
        <w:rPr>
          <w:rFonts w:eastAsia="Batang"/>
          <w:b/>
          <w:sz w:val="24"/>
          <w:szCs w:val="24"/>
          <w:lang w:bidi="he-IL"/>
        </w:rPr>
        <w:t>:</w:t>
      </w:r>
      <w:r>
        <w:rPr>
          <w:rFonts w:eastAsia="Arial Narrow"/>
          <w:sz w:val="24"/>
          <w:szCs w:val="24"/>
        </w:rPr>
        <w:t xml:space="preserve"> </w:t>
      </w:r>
      <w:r w:rsidRPr="008D7345">
        <w:rPr>
          <w:rFonts w:eastAsia="Arial Narrow"/>
          <w:sz w:val="24"/>
          <w:szCs w:val="24"/>
        </w:rPr>
        <w:t xml:space="preserve">odo dňa </w:t>
      </w:r>
      <w:r>
        <w:rPr>
          <w:rFonts w:eastAsia="Arial Narrow"/>
          <w:sz w:val="24"/>
          <w:szCs w:val="24"/>
        </w:rPr>
        <w:t xml:space="preserve">prevzatia a </w:t>
      </w:r>
      <w:r w:rsidRPr="008D7345">
        <w:rPr>
          <w:rFonts w:eastAsia="Arial Narrow"/>
          <w:sz w:val="24"/>
          <w:szCs w:val="24"/>
        </w:rPr>
        <w:t>odovzdania staveniska</w:t>
      </w:r>
      <w:r>
        <w:rPr>
          <w:rFonts w:eastAsia="Arial Narrow"/>
          <w:sz w:val="24"/>
          <w:szCs w:val="24"/>
        </w:rPr>
        <w:t>;</w:t>
      </w:r>
    </w:p>
    <w:p w:rsidR="00CF33CB" w:rsidRPr="00DA5009" w:rsidRDefault="00CF33CB" w:rsidP="00847E31">
      <w:pPr>
        <w:numPr>
          <w:ilvl w:val="0"/>
          <w:numId w:val="40"/>
        </w:numPr>
        <w:suppressAutoHyphens/>
        <w:autoSpaceDE w:val="0"/>
        <w:autoSpaceDN w:val="0"/>
        <w:ind w:left="993" w:hanging="284"/>
        <w:jc w:val="both"/>
        <w:rPr>
          <w:rFonts w:eastAsia="Batang"/>
          <w:b/>
          <w:sz w:val="24"/>
          <w:szCs w:val="24"/>
          <w:lang w:bidi="he-IL"/>
        </w:rPr>
      </w:pPr>
      <w:r>
        <w:rPr>
          <w:rFonts w:eastAsia="Batang"/>
          <w:b/>
          <w:sz w:val="24"/>
          <w:szCs w:val="24"/>
          <w:lang w:bidi="he-IL"/>
        </w:rPr>
        <w:t xml:space="preserve">Termín realizácie: do 6 mesiacov odo dňa </w:t>
      </w:r>
      <w:r w:rsidRPr="00DC0A39">
        <w:rPr>
          <w:rFonts w:eastAsia="Batang"/>
          <w:b/>
          <w:sz w:val="24"/>
          <w:szCs w:val="24"/>
          <w:lang w:bidi="he-IL"/>
        </w:rPr>
        <w:t xml:space="preserve">prevzatia </w:t>
      </w:r>
      <w:r>
        <w:rPr>
          <w:rFonts w:eastAsia="Batang"/>
          <w:b/>
          <w:sz w:val="24"/>
          <w:szCs w:val="24"/>
          <w:lang w:bidi="he-IL"/>
        </w:rPr>
        <w:t>a</w:t>
      </w:r>
      <w:r w:rsidRPr="00DC0A39">
        <w:rPr>
          <w:rFonts w:eastAsia="Batang"/>
          <w:b/>
          <w:sz w:val="24"/>
          <w:szCs w:val="24"/>
          <w:lang w:bidi="he-IL"/>
        </w:rPr>
        <w:t xml:space="preserve"> odovzdania staveniska</w:t>
      </w:r>
      <w:r>
        <w:rPr>
          <w:rFonts w:eastAsia="Arial Narrow"/>
          <w:sz w:val="24"/>
          <w:szCs w:val="24"/>
        </w:rPr>
        <w:t xml:space="preserve">; </w:t>
      </w:r>
    </w:p>
    <w:p w:rsidR="00CF33CB" w:rsidRPr="00DA5009" w:rsidRDefault="00CF33CB" w:rsidP="00847E31">
      <w:pPr>
        <w:numPr>
          <w:ilvl w:val="0"/>
          <w:numId w:val="40"/>
        </w:numPr>
        <w:suppressAutoHyphens/>
        <w:autoSpaceDE w:val="0"/>
        <w:autoSpaceDN w:val="0"/>
        <w:ind w:left="993" w:hanging="284"/>
        <w:jc w:val="both"/>
        <w:rPr>
          <w:rFonts w:eastAsia="Batang"/>
          <w:b/>
          <w:sz w:val="24"/>
          <w:szCs w:val="24"/>
          <w:lang w:bidi="he-IL"/>
        </w:rPr>
      </w:pPr>
      <w:r w:rsidRPr="00DA5009">
        <w:rPr>
          <w:rFonts w:eastAsia="Batang"/>
          <w:b/>
          <w:sz w:val="24"/>
          <w:szCs w:val="24"/>
          <w:lang w:bidi="he-IL"/>
        </w:rPr>
        <w:t xml:space="preserve">Miesto plnenia: </w:t>
      </w:r>
      <w:proofErr w:type="spellStart"/>
      <w:r w:rsidRPr="00DA5009">
        <w:rPr>
          <w:rFonts w:eastAsia="Batang"/>
          <w:b/>
          <w:sz w:val="24"/>
          <w:szCs w:val="24"/>
          <w:lang w:bidi="he-IL"/>
        </w:rPr>
        <w:t>k.ú</w:t>
      </w:r>
      <w:proofErr w:type="spellEnd"/>
      <w:r w:rsidRPr="00DA5009">
        <w:rPr>
          <w:rFonts w:eastAsia="Batang"/>
          <w:b/>
          <w:sz w:val="24"/>
          <w:szCs w:val="24"/>
          <w:lang w:bidi="he-IL"/>
        </w:rPr>
        <w:t xml:space="preserve">. </w:t>
      </w:r>
      <w:r>
        <w:rPr>
          <w:rFonts w:eastAsia="Batang"/>
          <w:b/>
          <w:sz w:val="24"/>
          <w:szCs w:val="24"/>
          <w:lang w:bidi="he-IL"/>
        </w:rPr>
        <w:t xml:space="preserve">Bojná </w:t>
      </w:r>
      <w:r w:rsidRPr="00CE524B">
        <w:rPr>
          <w:rFonts w:eastAsia="Batang"/>
          <w:sz w:val="24"/>
          <w:szCs w:val="24"/>
          <w:lang w:bidi="he-IL"/>
        </w:rPr>
        <w:t>podľa projektovej dokumentácie</w:t>
      </w:r>
      <w:r w:rsidRPr="00DA5009">
        <w:rPr>
          <w:rFonts w:eastAsia="Batang"/>
          <w:b/>
          <w:sz w:val="24"/>
          <w:szCs w:val="24"/>
          <w:lang w:bidi="he-IL"/>
        </w:rPr>
        <w:t>.</w:t>
      </w:r>
    </w:p>
    <w:p w:rsidR="00CF33CB" w:rsidRPr="00D75DE9" w:rsidRDefault="00CF33CB" w:rsidP="00847E31">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Nebezpečenstvo škody na predmete plnenia zmluvy nesie v plnom rozsahu zhotoviteľ do doby protokolárneho odovzdania a prevzatia diela.</w:t>
      </w:r>
    </w:p>
    <w:p w:rsidR="00CF33CB" w:rsidRPr="00D75DE9" w:rsidRDefault="00CF33CB" w:rsidP="00847E31">
      <w:pPr>
        <w:numPr>
          <w:ilvl w:val="0"/>
          <w:numId w:val="28"/>
        </w:numPr>
        <w:tabs>
          <w:tab w:val="clear" w:pos="360"/>
        </w:tabs>
        <w:ind w:left="709" w:hanging="425"/>
        <w:jc w:val="both"/>
        <w:rPr>
          <w:rFonts w:eastAsia="Batang"/>
          <w:sz w:val="24"/>
          <w:szCs w:val="24"/>
          <w:lang w:bidi="he-IL"/>
        </w:rPr>
      </w:pPr>
      <w:r w:rsidRPr="00D75DE9">
        <w:rPr>
          <w:sz w:val="24"/>
          <w:szCs w:val="24"/>
        </w:rPr>
        <w:t>Dohodnuté termíny sú termíny konečné a záväzné.</w:t>
      </w:r>
    </w:p>
    <w:p w:rsidR="00CF33CB" w:rsidRPr="00D75DE9" w:rsidRDefault="00CF33CB" w:rsidP="00847E31">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rsidR="00CF33CB" w:rsidRPr="00D75DE9" w:rsidRDefault="00CF33CB" w:rsidP="00847E31">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 xml:space="preserve">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w:t>
      </w:r>
      <w:r w:rsidRPr="00D75DE9">
        <w:rPr>
          <w:rFonts w:eastAsia="Batang"/>
          <w:sz w:val="24"/>
          <w:szCs w:val="24"/>
          <w:lang w:bidi="he-IL"/>
        </w:rPr>
        <w:lastRenderedPageBreak/>
        <w:t>stavebnomontážnych prác, alebo iné katastrofy, štrajky, a všetky ostatné udalosti, ktoré sú mimo vplyvu zmluvných strán.</w:t>
      </w:r>
    </w:p>
    <w:p w:rsidR="00CF33CB" w:rsidRPr="00D75DE9" w:rsidRDefault="00CF33CB" w:rsidP="00847E31">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D75DE9">
        <w:rPr>
          <w:rFonts w:eastAsia="Batang"/>
          <w:sz w:val="24"/>
          <w:szCs w:val="24"/>
          <w:lang w:bidi="he-IL"/>
        </w:rPr>
        <w:t>vadný</w:t>
      </w:r>
      <w:proofErr w:type="spellEnd"/>
      <w:r w:rsidRPr="00D75DE9">
        <w:rPr>
          <w:rFonts w:eastAsia="Batang"/>
          <w:sz w:val="24"/>
          <w:szCs w:val="24"/>
          <w:lang w:bidi="he-IL"/>
        </w:rPr>
        <w:t xml:space="preserve"> materiál, zásahy úradov alebo nezískanie úradných povolení, pokiaľ k nim nedošlo z dôvodov výskytu okolností vyššej moci.</w:t>
      </w:r>
    </w:p>
    <w:p w:rsidR="00CF33CB" w:rsidRPr="00D75DE9" w:rsidRDefault="00CF33CB" w:rsidP="00847E3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NFP.</w:t>
      </w:r>
    </w:p>
    <w:p w:rsidR="00CF33CB" w:rsidRPr="00D75DE9" w:rsidRDefault="00CF33CB" w:rsidP="00847E3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rsidR="00CF33CB" w:rsidRPr="00D75DE9" w:rsidRDefault="00CF33CB" w:rsidP="00847E3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CF33CB" w:rsidRPr="00D75DE9" w:rsidRDefault="00CF33CB" w:rsidP="00847E3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CF33CB" w:rsidRPr="00D75DE9" w:rsidRDefault="00CF33CB" w:rsidP="00847E3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CF33CB" w:rsidRPr="00D75DE9" w:rsidRDefault="00CF33CB" w:rsidP="00CF33CB">
      <w:pPr>
        <w:tabs>
          <w:tab w:val="num" w:pos="601"/>
        </w:tabs>
        <w:suppressAutoHyphens/>
        <w:jc w:val="both"/>
        <w:rPr>
          <w:color w:val="000000"/>
          <w:sz w:val="24"/>
          <w:szCs w:val="24"/>
        </w:rPr>
      </w:pPr>
    </w:p>
    <w:p w:rsidR="00CF33CB" w:rsidRPr="00D75DE9" w:rsidRDefault="00CF33CB" w:rsidP="00CF33CB">
      <w:pPr>
        <w:ind w:left="240"/>
        <w:jc w:val="center"/>
        <w:rPr>
          <w:b/>
          <w:color w:val="000000"/>
          <w:sz w:val="24"/>
          <w:szCs w:val="24"/>
        </w:rPr>
      </w:pPr>
      <w:r w:rsidRPr="00D75DE9">
        <w:rPr>
          <w:b/>
          <w:color w:val="000000"/>
          <w:sz w:val="24"/>
          <w:szCs w:val="24"/>
        </w:rPr>
        <w:t>Článok 5</w:t>
      </w:r>
    </w:p>
    <w:p w:rsidR="00CF33CB" w:rsidRPr="00D75DE9" w:rsidRDefault="00CF33CB" w:rsidP="00CF33CB">
      <w:pPr>
        <w:jc w:val="center"/>
        <w:rPr>
          <w:b/>
          <w:bCs/>
          <w:color w:val="000000"/>
          <w:sz w:val="24"/>
          <w:szCs w:val="24"/>
        </w:rPr>
      </w:pPr>
      <w:r w:rsidRPr="00D75DE9">
        <w:rPr>
          <w:b/>
          <w:bCs/>
          <w:color w:val="000000"/>
          <w:sz w:val="24"/>
          <w:szCs w:val="24"/>
        </w:rPr>
        <w:t>Cena za  práce</w:t>
      </w:r>
    </w:p>
    <w:p w:rsidR="00CF33CB" w:rsidRPr="00D75DE9" w:rsidRDefault="00CF33CB" w:rsidP="00CF33CB">
      <w:pPr>
        <w:jc w:val="both"/>
        <w:rPr>
          <w:color w:val="000000"/>
          <w:sz w:val="24"/>
          <w:szCs w:val="24"/>
        </w:rPr>
      </w:pPr>
    </w:p>
    <w:p w:rsidR="00CF33CB" w:rsidRPr="00D75DE9" w:rsidRDefault="00CF33CB" w:rsidP="00847E31">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CF33CB" w:rsidRPr="00D75DE9" w:rsidRDefault="00CF33CB" w:rsidP="00847E31">
      <w:pPr>
        <w:numPr>
          <w:ilvl w:val="0"/>
          <w:numId w:val="9"/>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rsidR="00CF33CB" w:rsidRPr="00D75DE9" w:rsidRDefault="00CF33CB" w:rsidP="00847E31">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je:</w:t>
      </w:r>
    </w:p>
    <w:p w:rsidR="00CF33CB" w:rsidRPr="00D75DE9" w:rsidRDefault="00CF33CB" w:rsidP="00CF33CB">
      <w:pPr>
        <w:pStyle w:val="Zarkazkladnhotextu2"/>
        <w:rPr>
          <w:color w:val="000000"/>
          <w:lang w:eastAsia="sk-SK"/>
        </w:rPr>
      </w:pPr>
      <w:r w:rsidRPr="00D75DE9">
        <w:rPr>
          <w:b/>
          <w:color w:val="000000"/>
          <w:lang w:eastAsia="sk-SK"/>
        </w:rPr>
        <w:t>Cena bez DPH</w:t>
      </w:r>
      <w:r w:rsidRPr="00D75DE9">
        <w:rPr>
          <w:color w:val="000000"/>
          <w:lang w:eastAsia="sk-SK"/>
        </w:rPr>
        <w:t xml:space="preserve"> ................. €  </w:t>
      </w:r>
    </w:p>
    <w:p w:rsidR="00CF33CB" w:rsidRPr="00D75DE9" w:rsidRDefault="00CF33CB" w:rsidP="00CF33CB">
      <w:pPr>
        <w:pStyle w:val="Zarkazkladnhotextu2"/>
        <w:rPr>
          <w:color w:val="000000"/>
          <w:lang w:eastAsia="sk-SK"/>
        </w:rPr>
      </w:pPr>
      <w:r w:rsidRPr="00D75DE9">
        <w:rPr>
          <w:color w:val="000000"/>
          <w:lang w:eastAsia="sk-SK"/>
        </w:rPr>
        <w:t>Slovom...........................</w:t>
      </w:r>
    </w:p>
    <w:p w:rsidR="00CF33CB" w:rsidRPr="00D75DE9" w:rsidRDefault="00CF33CB" w:rsidP="00CF33CB">
      <w:pPr>
        <w:pStyle w:val="Zarkazkladnhotextu2"/>
        <w:rPr>
          <w:color w:val="000000"/>
          <w:lang w:eastAsia="sk-SK"/>
        </w:rPr>
      </w:pPr>
      <w:r w:rsidRPr="00D75DE9">
        <w:rPr>
          <w:b/>
          <w:color w:val="000000"/>
          <w:lang w:eastAsia="sk-SK"/>
        </w:rPr>
        <w:t>DPH:</w:t>
      </w:r>
      <w:r w:rsidRPr="00D75DE9">
        <w:rPr>
          <w:color w:val="000000"/>
          <w:lang w:eastAsia="sk-SK"/>
        </w:rPr>
        <w:t xml:space="preserve"> ................. €</w:t>
      </w:r>
    </w:p>
    <w:p w:rsidR="00CF33CB" w:rsidRPr="00D75DE9" w:rsidRDefault="00CF33CB" w:rsidP="00CF33CB">
      <w:pPr>
        <w:pStyle w:val="Zarkazkladnhotextu2"/>
        <w:rPr>
          <w:color w:val="000000"/>
          <w:lang w:eastAsia="sk-SK"/>
        </w:rPr>
      </w:pPr>
      <w:r w:rsidRPr="00D75DE9">
        <w:rPr>
          <w:b/>
          <w:color w:val="000000"/>
          <w:lang w:eastAsia="sk-SK"/>
        </w:rPr>
        <w:t>Cena s DPH/celkom</w:t>
      </w:r>
      <w:r w:rsidRPr="00D75DE9">
        <w:rPr>
          <w:color w:val="000000"/>
          <w:lang w:eastAsia="sk-SK"/>
        </w:rPr>
        <w:t xml:space="preserve"> ................. €</w:t>
      </w:r>
    </w:p>
    <w:p w:rsidR="00CF33CB" w:rsidRPr="00D75DE9" w:rsidRDefault="00CF33CB" w:rsidP="00CF33CB">
      <w:pPr>
        <w:suppressAutoHyphens/>
        <w:ind w:left="709"/>
        <w:jc w:val="both"/>
        <w:rPr>
          <w:color w:val="000000"/>
          <w:sz w:val="24"/>
          <w:szCs w:val="24"/>
        </w:rPr>
      </w:pPr>
      <w:r w:rsidRPr="00D75DE9">
        <w:rPr>
          <w:color w:val="000000"/>
          <w:sz w:val="24"/>
          <w:szCs w:val="24"/>
        </w:rPr>
        <w:t>Slovom...........................</w:t>
      </w:r>
    </w:p>
    <w:p w:rsidR="00CF33CB" w:rsidRPr="00D75DE9" w:rsidRDefault="00CF33CB" w:rsidP="00847E31">
      <w:pPr>
        <w:numPr>
          <w:ilvl w:val="0"/>
          <w:numId w:val="9"/>
        </w:numPr>
        <w:tabs>
          <w:tab w:val="left" w:pos="601"/>
        </w:tabs>
        <w:suppressAutoHyphens/>
        <w:ind w:left="595" w:hanging="357"/>
        <w:jc w:val="both"/>
        <w:rPr>
          <w:color w:val="000000"/>
          <w:sz w:val="24"/>
          <w:szCs w:val="24"/>
        </w:rPr>
      </w:pPr>
      <w:r w:rsidRPr="00D75DE9">
        <w:rPr>
          <w:color w:val="000000"/>
          <w:sz w:val="24"/>
          <w:szCs w:val="24"/>
        </w:rPr>
        <w:t>Cena platí pri dodržaní kvalitatívnych a dodacích podmienok uvedených v projektovej dokumentácii dodanej objednávateľom a sú v nej zohľadnené všetky podmienky objednávateľa.</w:t>
      </w:r>
    </w:p>
    <w:p w:rsidR="00CF33CB" w:rsidRPr="00D75DE9" w:rsidRDefault="00CF33CB" w:rsidP="00847E31">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rsidR="00CF33CB" w:rsidRPr="00D75DE9" w:rsidRDefault="00CF33CB" w:rsidP="00847E31">
      <w:pPr>
        <w:numPr>
          <w:ilvl w:val="0"/>
          <w:numId w:val="9"/>
        </w:numPr>
        <w:tabs>
          <w:tab w:val="left" w:pos="601"/>
        </w:tabs>
        <w:suppressAutoHyphens/>
        <w:ind w:left="595" w:hanging="357"/>
        <w:jc w:val="both"/>
        <w:rPr>
          <w:color w:val="000000"/>
          <w:sz w:val="24"/>
          <w:szCs w:val="24"/>
        </w:rPr>
      </w:pPr>
      <w:r w:rsidRPr="00D75DE9">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CF33CB" w:rsidRPr="00D75DE9" w:rsidRDefault="00CF33CB" w:rsidP="00847E31">
      <w:pPr>
        <w:numPr>
          <w:ilvl w:val="0"/>
          <w:numId w:val="9"/>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rsidR="00CF33CB" w:rsidRPr="00D75DE9" w:rsidRDefault="00CF33CB" w:rsidP="00847E31">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rsidR="00CF33CB" w:rsidRPr="00D75DE9" w:rsidRDefault="00CF33CB" w:rsidP="00847E31">
      <w:pPr>
        <w:numPr>
          <w:ilvl w:val="0"/>
          <w:numId w:val="9"/>
        </w:numPr>
        <w:tabs>
          <w:tab w:val="left" w:pos="601"/>
        </w:tabs>
        <w:suppressAutoHyphens/>
        <w:ind w:left="595" w:hanging="357"/>
        <w:jc w:val="both"/>
        <w:rPr>
          <w:color w:val="000000"/>
          <w:sz w:val="24"/>
          <w:szCs w:val="24"/>
        </w:rPr>
      </w:pPr>
      <w:r w:rsidRPr="00D75DE9">
        <w:rPr>
          <w:color w:val="000000"/>
          <w:sz w:val="24"/>
          <w:szCs w:val="24"/>
        </w:rPr>
        <w:lastRenderedPageBreak/>
        <w:t>Zhotoviteľ prehlasuje, že cena je stanovená v súlade s projektovou dokumentáciou a požiadavkami objednávateľa.</w:t>
      </w:r>
    </w:p>
    <w:p w:rsidR="00CF33CB" w:rsidRPr="00D75DE9" w:rsidRDefault="00CF33CB" w:rsidP="00847E31">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CF33CB" w:rsidRPr="00D75DE9" w:rsidRDefault="00CF33CB" w:rsidP="00847E31">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rsidR="00CF33CB" w:rsidRPr="00D75DE9" w:rsidRDefault="00CF33CB" w:rsidP="00847E31">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rsidR="00CF33CB" w:rsidRPr="00D75DE9" w:rsidRDefault="00CF33CB" w:rsidP="00847E31">
      <w:pPr>
        <w:numPr>
          <w:ilvl w:val="0"/>
          <w:numId w:val="9"/>
        </w:numPr>
        <w:tabs>
          <w:tab w:val="left" w:pos="601"/>
        </w:tabs>
        <w:suppressAutoHyphens/>
        <w:ind w:left="595" w:hanging="357"/>
        <w:jc w:val="both"/>
        <w:rPr>
          <w:color w:val="000000"/>
          <w:sz w:val="24"/>
          <w:szCs w:val="24"/>
        </w:rPr>
      </w:pPr>
      <w:r w:rsidRPr="00D75DE9">
        <w:rPr>
          <w:color w:val="000000"/>
          <w:sz w:val="24"/>
          <w:szCs w:val="24"/>
        </w:rPr>
        <w:t>Akékoľvek zmeny v cene diela (menej práce, naviac práce) musia byť vopred odsúhlasené a schválené poskytovateľom NFP.</w:t>
      </w:r>
    </w:p>
    <w:p w:rsidR="00CF33CB" w:rsidRPr="00D75DE9" w:rsidRDefault="00CF33CB" w:rsidP="00847E31">
      <w:pPr>
        <w:numPr>
          <w:ilvl w:val="0"/>
          <w:numId w:val="9"/>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rsidR="00CF33CB" w:rsidRPr="00D75DE9" w:rsidRDefault="00CF33CB" w:rsidP="00847E3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CF33CB" w:rsidRPr="00D75DE9" w:rsidRDefault="00CF33CB" w:rsidP="00847E3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CF33CB" w:rsidRPr="00D75DE9" w:rsidRDefault="00CF33CB" w:rsidP="00847E3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CF33CB" w:rsidRPr="00D75DE9" w:rsidRDefault="00CF33CB" w:rsidP="00847E3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CF33CB" w:rsidRPr="00D75DE9" w:rsidRDefault="00CF33CB" w:rsidP="00847E3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CF33CB" w:rsidRPr="00D75DE9" w:rsidRDefault="00CF33CB" w:rsidP="00847E3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CF33CB" w:rsidRPr="00D75DE9" w:rsidRDefault="00CF33CB" w:rsidP="00847E3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CF33CB" w:rsidRPr="00D75DE9" w:rsidRDefault="00CF33CB" w:rsidP="00847E3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CF33CB" w:rsidRPr="00D75DE9" w:rsidRDefault="00CF33CB" w:rsidP="00847E3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CF33CB" w:rsidRPr="00D75DE9" w:rsidRDefault="00CF33CB" w:rsidP="00847E3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CF33CB" w:rsidRPr="00D75DE9" w:rsidRDefault="00CF33CB" w:rsidP="00847E3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CF33CB" w:rsidRPr="00D75DE9" w:rsidRDefault="00CF33CB" w:rsidP="00847E3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CF33CB" w:rsidRPr="00D75DE9" w:rsidRDefault="00CF33CB" w:rsidP="00847E3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CF33CB" w:rsidRPr="00D75DE9" w:rsidRDefault="00CF33CB" w:rsidP="00847E31">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CF33CB" w:rsidRPr="00D75DE9" w:rsidRDefault="00CF33CB" w:rsidP="00847E31">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rsidR="00CF33CB" w:rsidRPr="00D75DE9" w:rsidRDefault="00CF33CB" w:rsidP="00847E31">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rsidR="00CF33CB" w:rsidRPr="00D75DE9" w:rsidRDefault="00CF33CB" w:rsidP="00847E31">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rsidR="00CF33CB" w:rsidRPr="00D75DE9" w:rsidRDefault="00CF33CB" w:rsidP="00847E31">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výkaz výmer naviac prác,</w:t>
      </w:r>
    </w:p>
    <w:p w:rsidR="00CF33CB" w:rsidRPr="00D75DE9" w:rsidRDefault="00CF33CB" w:rsidP="00847E31">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odpočet ceny menej prác,</w:t>
      </w:r>
    </w:p>
    <w:p w:rsidR="00CF33CB" w:rsidRPr="00D75DE9" w:rsidRDefault="00CF33CB" w:rsidP="00847E31">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sprievodnú správu,</w:t>
      </w:r>
    </w:p>
    <w:p w:rsidR="00CF33CB" w:rsidRPr="00D75DE9" w:rsidRDefault="00CF33CB" w:rsidP="00847E31">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rsidR="00CF33CB" w:rsidRPr="00D75DE9" w:rsidRDefault="00CF33CB" w:rsidP="00847E31">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rsidR="00CF33CB" w:rsidRPr="00D75DE9" w:rsidRDefault="00CF33CB" w:rsidP="00847E31">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rsidR="00CF33CB" w:rsidRPr="00D75DE9" w:rsidRDefault="00CF33CB" w:rsidP="00847E31">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vyskytovali v ocenenom výkaze výmer, </w:t>
      </w:r>
      <w:proofErr w:type="spellStart"/>
      <w:r w:rsidRPr="00D75DE9">
        <w:rPr>
          <w:sz w:val="24"/>
          <w:szCs w:val="24"/>
        </w:rPr>
        <w:t>t.j</w:t>
      </w:r>
      <w:proofErr w:type="spellEnd"/>
      <w:r w:rsidRPr="00D75DE9">
        <w:rPr>
          <w:sz w:val="24"/>
          <w:szCs w:val="24"/>
        </w:rPr>
        <w:t>. v Prílohe č. 1 tejto zmluvy, bude používať ceny z oceneného výkazu výmer podľa Prílohy č. 1  k tejto zmluve,</w:t>
      </w:r>
    </w:p>
    <w:p w:rsidR="00CF33CB" w:rsidRPr="00D75DE9" w:rsidRDefault="00CF33CB" w:rsidP="00847E31">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nevyskytovali v ocenenom výkaze výmer, </w:t>
      </w:r>
      <w:proofErr w:type="spellStart"/>
      <w:r w:rsidRPr="00D75DE9">
        <w:rPr>
          <w:sz w:val="24"/>
          <w:szCs w:val="24"/>
        </w:rPr>
        <w:t>t.j</w:t>
      </w:r>
      <w:proofErr w:type="spellEnd"/>
      <w:r w:rsidRPr="00D75DE9">
        <w:rPr>
          <w:sz w:val="24"/>
          <w:szCs w:val="24"/>
        </w:rPr>
        <w:t>. v Prílohe č. 1 tejto zmluvy, sa budú používať vždy aktuálne ceny podľa príslušného softvéru na oceňovanie stavebných prác (</w:t>
      </w:r>
      <w:proofErr w:type="spellStart"/>
      <w:r w:rsidRPr="00D75DE9">
        <w:rPr>
          <w:sz w:val="24"/>
          <w:szCs w:val="24"/>
        </w:rPr>
        <w:t>cenkros</w:t>
      </w:r>
      <w:proofErr w:type="spellEnd"/>
      <w:r w:rsidRPr="00D75DE9">
        <w:rPr>
          <w:sz w:val="24"/>
          <w:szCs w:val="24"/>
        </w:rPr>
        <w:t xml:space="preserve"> a pod.)</w:t>
      </w:r>
    </w:p>
    <w:p w:rsidR="00CF33CB" w:rsidRPr="00D75DE9" w:rsidRDefault="00CF33CB" w:rsidP="00847E31">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D75DE9">
        <w:rPr>
          <w:sz w:val="24"/>
          <w:szCs w:val="24"/>
        </w:rPr>
        <w:t>obdržania</w:t>
      </w:r>
      <w:proofErr w:type="spellEnd"/>
      <w:r w:rsidRPr="00D75DE9">
        <w:rPr>
          <w:sz w:val="24"/>
          <w:szCs w:val="24"/>
        </w:rPr>
        <w:t>. Súpis naviac prác k ocenenému výkazu výmer, odsúhlasený zo strany objednávateľa i zhotoviteľa bude podkladom pre uzavretie dodatku k zmluve na naviac práce, resp. pre uzavretie dodatku k tejto zmluve v prípade menej prác.</w:t>
      </w:r>
    </w:p>
    <w:p w:rsidR="00CF33CB" w:rsidRPr="00D75DE9" w:rsidRDefault="00CF33CB" w:rsidP="00847E31">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CF33CB" w:rsidRPr="00D75DE9" w:rsidRDefault="00CF33CB" w:rsidP="00CF33CB">
      <w:pPr>
        <w:rPr>
          <w:b/>
          <w:color w:val="000000"/>
          <w:sz w:val="24"/>
          <w:szCs w:val="24"/>
        </w:rPr>
      </w:pPr>
    </w:p>
    <w:p w:rsidR="00CF33CB" w:rsidRPr="00D75DE9" w:rsidRDefault="00CF33CB" w:rsidP="00CF33CB">
      <w:pPr>
        <w:ind w:left="240"/>
        <w:jc w:val="center"/>
        <w:rPr>
          <w:b/>
          <w:color w:val="000000"/>
          <w:sz w:val="24"/>
          <w:szCs w:val="24"/>
        </w:rPr>
      </w:pPr>
      <w:r w:rsidRPr="00D75DE9">
        <w:rPr>
          <w:b/>
          <w:color w:val="000000"/>
          <w:sz w:val="24"/>
          <w:szCs w:val="24"/>
        </w:rPr>
        <w:t>Článok 6</w:t>
      </w:r>
    </w:p>
    <w:p w:rsidR="00CF33CB" w:rsidRPr="00D75DE9" w:rsidRDefault="00CF33CB" w:rsidP="00CF33CB">
      <w:pPr>
        <w:jc w:val="center"/>
        <w:rPr>
          <w:b/>
          <w:color w:val="000000"/>
          <w:sz w:val="24"/>
          <w:szCs w:val="24"/>
        </w:rPr>
      </w:pPr>
      <w:r w:rsidRPr="00D75DE9">
        <w:rPr>
          <w:b/>
          <w:color w:val="000000"/>
          <w:sz w:val="24"/>
          <w:szCs w:val="24"/>
        </w:rPr>
        <w:t>Platobné podmienky</w:t>
      </w:r>
    </w:p>
    <w:p w:rsidR="00CF33CB" w:rsidRPr="00D75DE9" w:rsidRDefault="00CF33CB" w:rsidP="00CF33CB">
      <w:pPr>
        <w:jc w:val="both"/>
        <w:rPr>
          <w:b/>
          <w:color w:val="000000"/>
          <w:sz w:val="24"/>
          <w:szCs w:val="24"/>
        </w:rPr>
      </w:pPr>
    </w:p>
    <w:p w:rsidR="00CF33CB" w:rsidRPr="00D75DE9" w:rsidRDefault="00CF33CB" w:rsidP="00847E31">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CF33CB" w:rsidRPr="001A132A" w:rsidRDefault="00CF33CB" w:rsidP="00847E31">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rsidR="00CF33CB" w:rsidRPr="00D75DE9" w:rsidRDefault="00CF33CB" w:rsidP="00847E31">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lastRenderedPageBreak/>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CF33CB" w:rsidRPr="00D75DE9" w:rsidRDefault="00CF33CB" w:rsidP="00847E31">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rsidR="00CF33CB" w:rsidRPr="00D75DE9" w:rsidRDefault="00CF33CB" w:rsidP="00847E31">
      <w:pPr>
        <w:numPr>
          <w:ilvl w:val="0"/>
          <w:numId w:val="39"/>
        </w:numPr>
        <w:ind w:left="1276" w:hanging="425"/>
        <w:jc w:val="both"/>
        <w:rPr>
          <w:color w:val="000000"/>
          <w:sz w:val="24"/>
          <w:szCs w:val="24"/>
        </w:rPr>
      </w:pPr>
      <w:r w:rsidRPr="00D75DE9">
        <w:rPr>
          <w:color w:val="000000"/>
          <w:sz w:val="24"/>
          <w:szCs w:val="24"/>
        </w:rPr>
        <w:t>obchodné meno a sídlo, IČO, DIČ zhotoviteľa</w:t>
      </w:r>
    </w:p>
    <w:p w:rsidR="00CF33CB" w:rsidRPr="00D75DE9" w:rsidRDefault="00CF33CB" w:rsidP="00847E31">
      <w:pPr>
        <w:numPr>
          <w:ilvl w:val="0"/>
          <w:numId w:val="29"/>
        </w:numPr>
        <w:tabs>
          <w:tab w:val="clear" w:pos="960"/>
        </w:tabs>
        <w:ind w:left="1276" w:hanging="425"/>
        <w:jc w:val="both"/>
        <w:rPr>
          <w:color w:val="000000"/>
          <w:sz w:val="24"/>
          <w:szCs w:val="24"/>
        </w:rPr>
      </w:pPr>
      <w:r w:rsidRPr="00D75DE9">
        <w:rPr>
          <w:color w:val="000000"/>
          <w:sz w:val="24"/>
          <w:szCs w:val="24"/>
        </w:rPr>
        <w:t>meno, sídlo, IČO, DIČ objednávateľa</w:t>
      </w:r>
    </w:p>
    <w:p w:rsidR="00CF33CB" w:rsidRPr="00D75DE9" w:rsidRDefault="00CF33CB" w:rsidP="00847E31">
      <w:pPr>
        <w:numPr>
          <w:ilvl w:val="0"/>
          <w:numId w:val="29"/>
        </w:numPr>
        <w:ind w:left="1276" w:hanging="425"/>
        <w:jc w:val="both"/>
        <w:rPr>
          <w:color w:val="000000"/>
          <w:sz w:val="24"/>
          <w:szCs w:val="24"/>
        </w:rPr>
      </w:pPr>
      <w:r w:rsidRPr="00D75DE9">
        <w:rPr>
          <w:color w:val="000000"/>
          <w:sz w:val="24"/>
          <w:szCs w:val="24"/>
        </w:rPr>
        <w:t>číslo zmluvy</w:t>
      </w:r>
    </w:p>
    <w:p w:rsidR="00CF33CB" w:rsidRPr="00D75DE9" w:rsidRDefault="00CF33CB" w:rsidP="00847E31">
      <w:pPr>
        <w:numPr>
          <w:ilvl w:val="0"/>
          <w:numId w:val="29"/>
        </w:numPr>
        <w:ind w:left="1276" w:hanging="425"/>
        <w:jc w:val="both"/>
        <w:rPr>
          <w:color w:val="000000"/>
          <w:sz w:val="24"/>
          <w:szCs w:val="24"/>
        </w:rPr>
      </w:pPr>
      <w:r w:rsidRPr="00D75DE9">
        <w:rPr>
          <w:color w:val="000000"/>
          <w:sz w:val="24"/>
          <w:szCs w:val="24"/>
        </w:rPr>
        <w:t>číslo faktúry</w:t>
      </w:r>
    </w:p>
    <w:p w:rsidR="00CF33CB" w:rsidRPr="00D75DE9" w:rsidRDefault="00CF33CB" w:rsidP="00847E31">
      <w:pPr>
        <w:numPr>
          <w:ilvl w:val="0"/>
          <w:numId w:val="29"/>
        </w:numPr>
        <w:ind w:left="1276" w:hanging="425"/>
        <w:jc w:val="both"/>
        <w:rPr>
          <w:color w:val="000000"/>
          <w:sz w:val="24"/>
          <w:szCs w:val="24"/>
        </w:rPr>
      </w:pPr>
      <w:r w:rsidRPr="00D75DE9">
        <w:rPr>
          <w:color w:val="000000"/>
          <w:sz w:val="24"/>
          <w:szCs w:val="24"/>
        </w:rPr>
        <w:t>dátum uskutočneného fakturovaného plnenia</w:t>
      </w:r>
    </w:p>
    <w:p w:rsidR="00CF33CB" w:rsidRPr="00D75DE9" w:rsidRDefault="00CF33CB" w:rsidP="00847E31">
      <w:pPr>
        <w:numPr>
          <w:ilvl w:val="0"/>
          <w:numId w:val="29"/>
        </w:numPr>
        <w:ind w:left="1276" w:hanging="425"/>
        <w:jc w:val="both"/>
        <w:rPr>
          <w:color w:val="000000"/>
          <w:sz w:val="24"/>
          <w:szCs w:val="24"/>
        </w:rPr>
      </w:pPr>
      <w:r w:rsidRPr="00D75DE9">
        <w:rPr>
          <w:color w:val="000000"/>
          <w:sz w:val="24"/>
          <w:szCs w:val="24"/>
        </w:rPr>
        <w:t>dátum vyhotovenia faktúry</w:t>
      </w:r>
    </w:p>
    <w:p w:rsidR="00CF33CB" w:rsidRPr="00D75DE9" w:rsidRDefault="00CF33CB" w:rsidP="00847E31">
      <w:pPr>
        <w:numPr>
          <w:ilvl w:val="0"/>
          <w:numId w:val="29"/>
        </w:numPr>
        <w:ind w:left="1276" w:hanging="425"/>
        <w:jc w:val="both"/>
        <w:rPr>
          <w:color w:val="000000"/>
          <w:sz w:val="24"/>
          <w:szCs w:val="24"/>
        </w:rPr>
      </w:pPr>
      <w:r w:rsidRPr="00D75DE9">
        <w:rPr>
          <w:color w:val="000000"/>
          <w:sz w:val="24"/>
          <w:szCs w:val="24"/>
        </w:rPr>
        <w:t>deň odoslania a splatnosti faktúry</w:t>
      </w:r>
    </w:p>
    <w:p w:rsidR="00CF33CB" w:rsidRPr="00D75DE9" w:rsidRDefault="00CF33CB" w:rsidP="00847E31">
      <w:pPr>
        <w:numPr>
          <w:ilvl w:val="0"/>
          <w:numId w:val="29"/>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CF33CB" w:rsidRPr="00D75DE9" w:rsidRDefault="00CF33CB" w:rsidP="00847E31">
      <w:pPr>
        <w:numPr>
          <w:ilvl w:val="0"/>
          <w:numId w:val="29"/>
        </w:numPr>
        <w:ind w:left="1276" w:hanging="425"/>
        <w:jc w:val="both"/>
        <w:rPr>
          <w:sz w:val="24"/>
          <w:szCs w:val="24"/>
        </w:rPr>
      </w:pPr>
      <w:r w:rsidRPr="00D75DE9">
        <w:rPr>
          <w:sz w:val="24"/>
          <w:szCs w:val="24"/>
        </w:rPr>
        <w:t>označenie diela</w:t>
      </w:r>
    </w:p>
    <w:p w:rsidR="00CF33CB" w:rsidRPr="00D75DE9" w:rsidRDefault="00CF33CB" w:rsidP="00847E31">
      <w:pPr>
        <w:numPr>
          <w:ilvl w:val="0"/>
          <w:numId w:val="29"/>
        </w:numPr>
        <w:ind w:left="1276" w:hanging="425"/>
        <w:jc w:val="both"/>
        <w:rPr>
          <w:sz w:val="24"/>
          <w:szCs w:val="24"/>
        </w:rPr>
      </w:pPr>
      <w:r w:rsidRPr="00D75DE9">
        <w:rPr>
          <w:sz w:val="24"/>
          <w:szCs w:val="24"/>
        </w:rPr>
        <w:t>súpis vykonaných služieb, prác a dodávok mesačne podpísaných technickým dozorom objednávateľa</w:t>
      </w:r>
    </w:p>
    <w:p w:rsidR="00CF33CB" w:rsidRPr="00D75DE9" w:rsidRDefault="00CF33CB" w:rsidP="00847E31">
      <w:pPr>
        <w:numPr>
          <w:ilvl w:val="0"/>
          <w:numId w:val="29"/>
        </w:numPr>
        <w:ind w:left="1276" w:hanging="425"/>
        <w:jc w:val="both"/>
        <w:rPr>
          <w:sz w:val="24"/>
          <w:szCs w:val="24"/>
        </w:rPr>
      </w:pPr>
      <w:r w:rsidRPr="00D75DE9">
        <w:rPr>
          <w:sz w:val="24"/>
          <w:szCs w:val="24"/>
        </w:rPr>
        <w:t xml:space="preserve">podkladom pre fakturáciu je súpis vykonaných služieb, prác a dodávok odsúhlasený objednávateľom a technickým dozorom </w:t>
      </w:r>
    </w:p>
    <w:p w:rsidR="00CF33CB" w:rsidRPr="00D75DE9" w:rsidRDefault="00CF33CB" w:rsidP="00847E31">
      <w:pPr>
        <w:numPr>
          <w:ilvl w:val="0"/>
          <w:numId w:val="29"/>
        </w:numPr>
        <w:ind w:left="1276" w:hanging="425"/>
        <w:jc w:val="both"/>
        <w:rPr>
          <w:sz w:val="24"/>
          <w:szCs w:val="24"/>
        </w:rPr>
      </w:pPr>
      <w:r w:rsidRPr="00D75DE9">
        <w:rPr>
          <w:sz w:val="24"/>
          <w:szCs w:val="24"/>
        </w:rPr>
        <w:t>výšku ceny  bez DPH, sadzbu DPH, celkovú fakturovanú sumu vrátane DPH</w:t>
      </w:r>
    </w:p>
    <w:p w:rsidR="00CF33CB" w:rsidRPr="00D75DE9" w:rsidRDefault="00CF33CB" w:rsidP="00847E31">
      <w:pPr>
        <w:numPr>
          <w:ilvl w:val="0"/>
          <w:numId w:val="29"/>
        </w:numPr>
        <w:ind w:left="1276" w:hanging="425"/>
        <w:jc w:val="both"/>
        <w:rPr>
          <w:sz w:val="24"/>
          <w:szCs w:val="24"/>
        </w:rPr>
      </w:pPr>
      <w:r w:rsidRPr="00D75DE9">
        <w:rPr>
          <w:sz w:val="24"/>
          <w:szCs w:val="24"/>
        </w:rPr>
        <w:t>podpis oprávnenej osoby (prípadne pečiatku v zmysle podnikateľského oprávnenia)</w:t>
      </w:r>
    </w:p>
    <w:p w:rsidR="00CF33CB" w:rsidRPr="00D75DE9" w:rsidRDefault="00CF33CB" w:rsidP="00847E31">
      <w:pPr>
        <w:numPr>
          <w:ilvl w:val="0"/>
          <w:numId w:val="29"/>
        </w:numPr>
        <w:ind w:left="1276" w:hanging="425"/>
        <w:jc w:val="both"/>
        <w:rPr>
          <w:sz w:val="24"/>
          <w:szCs w:val="24"/>
        </w:rPr>
      </w:pPr>
      <w:r w:rsidRPr="00D75DE9">
        <w:rPr>
          <w:sz w:val="24"/>
          <w:szCs w:val="24"/>
        </w:rPr>
        <w:t>Faktúra – musí zároveň obsahovať nasledovné údaje: názov projektu, názov OP:, ITMS kód:, certifikáty o zhode, atesty o použitých materiáloch a pod.</w:t>
      </w:r>
    </w:p>
    <w:p w:rsidR="00CF33CB" w:rsidRPr="00D75DE9" w:rsidRDefault="00CF33CB" w:rsidP="00847E31">
      <w:pPr>
        <w:numPr>
          <w:ilvl w:val="0"/>
          <w:numId w:val="10"/>
        </w:numPr>
        <w:tabs>
          <w:tab w:val="clear" w:pos="360"/>
          <w:tab w:val="left" w:pos="601"/>
          <w:tab w:val="num" w:pos="3479"/>
        </w:tabs>
        <w:suppressAutoHyphens/>
        <w:ind w:left="595" w:hanging="357"/>
        <w:jc w:val="both"/>
        <w:rPr>
          <w:sz w:val="24"/>
          <w:szCs w:val="24"/>
        </w:rPr>
      </w:pPr>
      <w:r w:rsidRPr="00D75DE9">
        <w:rPr>
          <w:sz w:val="24"/>
          <w:szCs w:val="24"/>
        </w:rPr>
        <w:t xml:space="preserve">Fakturovaná suma sa zaokrúhľuje na dve desatinné miesta matematicky, </w:t>
      </w:r>
      <w:proofErr w:type="spellStart"/>
      <w:r w:rsidRPr="00D75DE9">
        <w:rPr>
          <w:sz w:val="24"/>
          <w:szCs w:val="24"/>
        </w:rPr>
        <w:t>t.j</w:t>
      </w:r>
      <w:proofErr w:type="spellEnd"/>
      <w:r w:rsidRPr="00D75DE9">
        <w:rPr>
          <w:sz w:val="24"/>
          <w:szCs w:val="24"/>
        </w:rPr>
        <w:t>. na centy.</w:t>
      </w:r>
    </w:p>
    <w:p w:rsidR="00CF33CB" w:rsidRPr="00D75DE9" w:rsidRDefault="00CF33CB" w:rsidP="00847E31">
      <w:pPr>
        <w:numPr>
          <w:ilvl w:val="0"/>
          <w:numId w:val="10"/>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rsidR="00CF33CB" w:rsidRPr="00D75DE9" w:rsidRDefault="00CF33CB" w:rsidP="00847E31">
      <w:pPr>
        <w:numPr>
          <w:ilvl w:val="0"/>
          <w:numId w:val="10"/>
        </w:numPr>
        <w:tabs>
          <w:tab w:val="clear" w:pos="360"/>
          <w:tab w:val="left" w:pos="601"/>
          <w:tab w:val="num" w:pos="3479"/>
        </w:tabs>
        <w:suppressAutoHyphens/>
        <w:ind w:left="595" w:hanging="357"/>
        <w:jc w:val="both"/>
        <w:rPr>
          <w:color w:val="000000"/>
          <w:sz w:val="24"/>
          <w:szCs w:val="24"/>
        </w:rPr>
      </w:pPr>
      <w:r w:rsidRPr="00D75DE9">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CF33CB" w:rsidRPr="00D75DE9" w:rsidRDefault="00CF33CB" w:rsidP="00847E31">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CF33CB" w:rsidRPr="00D75DE9" w:rsidRDefault="00CF33CB" w:rsidP="00847E31">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CF33CB" w:rsidRPr="00D75DE9" w:rsidRDefault="00CF33CB" w:rsidP="00847E31">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CF33CB" w:rsidRPr="00D75DE9" w:rsidRDefault="00CF33CB" w:rsidP="00847E31">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CF33CB" w:rsidRPr="00D75DE9" w:rsidRDefault="00CF33CB" w:rsidP="00CF33CB">
      <w:pPr>
        <w:rPr>
          <w:color w:val="000000"/>
          <w:sz w:val="24"/>
          <w:szCs w:val="24"/>
        </w:rPr>
      </w:pPr>
    </w:p>
    <w:p w:rsidR="00CF33CB" w:rsidRPr="00D75DE9" w:rsidRDefault="00CF33CB" w:rsidP="00CF33CB">
      <w:pPr>
        <w:ind w:left="240"/>
        <w:jc w:val="center"/>
        <w:rPr>
          <w:b/>
          <w:color w:val="000000"/>
          <w:sz w:val="24"/>
          <w:szCs w:val="24"/>
        </w:rPr>
      </w:pPr>
      <w:r w:rsidRPr="00D75DE9">
        <w:rPr>
          <w:b/>
          <w:color w:val="000000"/>
          <w:sz w:val="24"/>
          <w:szCs w:val="24"/>
        </w:rPr>
        <w:t>Článok 7</w:t>
      </w:r>
    </w:p>
    <w:p w:rsidR="00CF33CB" w:rsidRPr="00D75DE9" w:rsidRDefault="00CF33CB" w:rsidP="00CF33CB">
      <w:pPr>
        <w:jc w:val="center"/>
        <w:rPr>
          <w:b/>
          <w:color w:val="000000"/>
          <w:sz w:val="24"/>
          <w:szCs w:val="24"/>
        </w:rPr>
      </w:pPr>
      <w:r w:rsidRPr="00D75DE9">
        <w:rPr>
          <w:b/>
          <w:color w:val="000000"/>
          <w:sz w:val="24"/>
          <w:szCs w:val="24"/>
        </w:rPr>
        <w:t>Preddavky na predmet zmluvy</w:t>
      </w:r>
    </w:p>
    <w:p w:rsidR="00CF33CB" w:rsidRPr="00D75DE9" w:rsidRDefault="00CF33CB" w:rsidP="00CF33CB">
      <w:pPr>
        <w:jc w:val="both"/>
        <w:rPr>
          <w:color w:val="000000"/>
          <w:sz w:val="24"/>
          <w:szCs w:val="24"/>
        </w:rPr>
      </w:pPr>
    </w:p>
    <w:p w:rsidR="00CF33CB" w:rsidRPr="00D75DE9" w:rsidRDefault="00CF33CB" w:rsidP="00847E31">
      <w:pPr>
        <w:numPr>
          <w:ilvl w:val="0"/>
          <w:numId w:val="30"/>
        </w:numPr>
        <w:autoSpaceDE w:val="0"/>
        <w:autoSpaceDN w:val="0"/>
        <w:ind w:left="567"/>
        <w:jc w:val="both"/>
        <w:rPr>
          <w:rFonts w:eastAsia="Batang"/>
          <w:sz w:val="24"/>
          <w:szCs w:val="24"/>
          <w:lang w:bidi="he-IL"/>
        </w:rPr>
      </w:pPr>
      <w:r w:rsidRPr="00D75DE9">
        <w:rPr>
          <w:rFonts w:eastAsia="Batang"/>
          <w:sz w:val="24"/>
          <w:szCs w:val="24"/>
          <w:lang w:bidi="he-IL"/>
        </w:rPr>
        <w:lastRenderedPageBreak/>
        <w:t>O</w:t>
      </w:r>
      <w:r w:rsidRPr="00D75DE9">
        <w:rPr>
          <w:color w:val="000000"/>
          <w:sz w:val="24"/>
          <w:szCs w:val="24"/>
        </w:rPr>
        <w:t>bjednávateľ neposkytne preddavky zhotoviteľovi na predmet plnenia zmluvy.</w:t>
      </w:r>
    </w:p>
    <w:p w:rsidR="00CF33CB" w:rsidRPr="00D75DE9" w:rsidRDefault="00CF33CB" w:rsidP="00CF33CB">
      <w:pPr>
        <w:rPr>
          <w:b/>
          <w:color w:val="000000"/>
          <w:sz w:val="24"/>
          <w:szCs w:val="24"/>
        </w:rPr>
      </w:pPr>
    </w:p>
    <w:p w:rsidR="00CF33CB" w:rsidRPr="00D75DE9" w:rsidRDefault="00CF33CB" w:rsidP="00CF33CB">
      <w:pPr>
        <w:ind w:left="240"/>
        <w:jc w:val="center"/>
        <w:rPr>
          <w:b/>
          <w:color w:val="000000"/>
          <w:sz w:val="24"/>
          <w:szCs w:val="24"/>
        </w:rPr>
      </w:pPr>
      <w:r w:rsidRPr="00D75DE9">
        <w:rPr>
          <w:b/>
          <w:color w:val="000000"/>
          <w:sz w:val="24"/>
          <w:szCs w:val="24"/>
        </w:rPr>
        <w:t>Článok 8</w:t>
      </w:r>
    </w:p>
    <w:p w:rsidR="00CF33CB" w:rsidRPr="00D75DE9" w:rsidRDefault="00CF33CB" w:rsidP="00CF33CB">
      <w:pPr>
        <w:jc w:val="center"/>
        <w:rPr>
          <w:b/>
          <w:color w:val="000000"/>
          <w:sz w:val="24"/>
          <w:szCs w:val="24"/>
        </w:rPr>
      </w:pPr>
      <w:r w:rsidRPr="00D75DE9">
        <w:rPr>
          <w:b/>
          <w:color w:val="000000"/>
          <w:sz w:val="24"/>
          <w:szCs w:val="24"/>
        </w:rPr>
        <w:t>Podmienky vykonania predmetu zmluvy</w:t>
      </w:r>
    </w:p>
    <w:p w:rsidR="00CF33CB" w:rsidRPr="00D75DE9" w:rsidRDefault="00CF33CB" w:rsidP="00CF33CB">
      <w:pPr>
        <w:jc w:val="both"/>
        <w:rPr>
          <w:color w:val="000000"/>
          <w:sz w:val="24"/>
          <w:szCs w:val="24"/>
        </w:rPr>
      </w:pPr>
    </w:p>
    <w:p w:rsidR="00CF33CB" w:rsidRPr="00D75DE9" w:rsidRDefault="00CF33CB" w:rsidP="00847E31">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CF33CB" w:rsidRPr="00D75DE9" w:rsidRDefault="00CF33CB" w:rsidP="00847E31">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w:t>
      </w:r>
      <w:proofErr w:type="spellStart"/>
      <w:r w:rsidRPr="00D75DE9">
        <w:rPr>
          <w:rFonts w:eastAsia="Batang"/>
          <w:sz w:val="24"/>
          <w:szCs w:val="24"/>
          <w:lang w:bidi="he-IL"/>
        </w:rPr>
        <w:t>t.j</w:t>
      </w:r>
      <w:proofErr w:type="spellEnd"/>
      <w:r w:rsidRPr="00D75DE9">
        <w:rPr>
          <w:rFonts w:eastAsia="Batang"/>
          <w:sz w:val="24"/>
          <w:szCs w:val="24"/>
          <w:lang w:bidi="he-IL"/>
        </w:rPr>
        <w:t xml:space="preserve">. sú jeho vlastníctvom a takto ich odovzdáva objednávateľovi. </w:t>
      </w:r>
    </w:p>
    <w:p w:rsidR="00CF33CB" w:rsidRPr="00D75DE9" w:rsidRDefault="00CF33CB" w:rsidP="00847E31">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CF33CB" w:rsidRPr="00D75DE9" w:rsidRDefault="00CF33CB" w:rsidP="00847E31">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výrobky určené pre predmet plnenia  pred poškodením a krádežou až do ich protokolárneho  prevzatia  objednávateľom.</w:t>
      </w:r>
    </w:p>
    <w:p w:rsidR="00CF33CB" w:rsidRPr="00D75DE9" w:rsidRDefault="00CF33CB" w:rsidP="00847E31">
      <w:pPr>
        <w:numPr>
          <w:ilvl w:val="0"/>
          <w:numId w:val="11"/>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CF33CB" w:rsidRPr="00D75DE9" w:rsidRDefault="00CF33CB" w:rsidP="00847E31">
      <w:pPr>
        <w:numPr>
          <w:ilvl w:val="0"/>
          <w:numId w:val="11"/>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CF33CB" w:rsidRPr="00D75DE9" w:rsidRDefault="00CF33CB" w:rsidP="00847E31">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CF33CB" w:rsidRPr="00D75DE9" w:rsidRDefault="00CF33CB" w:rsidP="00847E31">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10"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požiadavkách na stavby užívané osobami s obmedzenou schopnosťou pohybu a orientácie, Vyhlášku Ministerstva práce, sociálnych vecí a rodiny Slovenskej republiky č. 508/2009 o </w:t>
      </w:r>
      <w:proofErr w:type="spellStart"/>
      <w:r w:rsidRPr="00D75DE9">
        <w:rPr>
          <w:sz w:val="24"/>
          <w:szCs w:val="24"/>
        </w:rPr>
        <w:t>bezpeč</w:t>
      </w:r>
      <w:proofErr w:type="spellEnd"/>
      <w:r w:rsidRPr="00D75DE9">
        <w:rPr>
          <w:sz w:val="24"/>
          <w:szCs w:val="24"/>
        </w:rPr>
        <w:t xml:space="preserve">. opatreniach pri elektrických a plynových zariadeniach, nariadenie vlády SR č. 281/2006 Z. z. o bezpečnostných požiadavkách pri ručnej </w:t>
      </w:r>
      <w:r w:rsidRPr="00D75DE9">
        <w:rPr>
          <w:sz w:val="24"/>
          <w:szCs w:val="24"/>
        </w:rPr>
        <w:lastRenderedPageBreak/>
        <w:t>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rsidR="00CF33CB" w:rsidRPr="00D75DE9" w:rsidRDefault="00CF33CB" w:rsidP="00847E31">
      <w:pPr>
        <w:numPr>
          <w:ilvl w:val="0"/>
          <w:numId w:val="11"/>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CF33CB" w:rsidRPr="008353A3" w:rsidRDefault="00CF33CB" w:rsidP="00847E31">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povinný uviesť údaje o všet</w:t>
      </w:r>
      <w:r>
        <w:rPr>
          <w:color w:val="000000"/>
          <w:sz w:val="24"/>
          <w:szCs w:val="24"/>
        </w:rPr>
        <w:t>kých známych subdodávateľoch</w:t>
      </w:r>
      <w:r w:rsidRPr="008353A3">
        <w:rPr>
          <w:color w:val="000000"/>
          <w:sz w:val="24"/>
          <w:szCs w:val="24"/>
        </w:rPr>
        <w:t xml:space="preserve">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CF33CB" w:rsidRPr="00D75DE9" w:rsidRDefault="00CF33CB" w:rsidP="00847E31">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CF33CB" w:rsidRPr="00D75DE9" w:rsidRDefault="00CF33CB" w:rsidP="00847E31">
      <w:pPr>
        <w:numPr>
          <w:ilvl w:val="0"/>
          <w:numId w:val="11"/>
        </w:numPr>
        <w:tabs>
          <w:tab w:val="left" w:pos="601"/>
        </w:tabs>
        <w:suppressAutoHyphens/>
        <w:ind w:left="595" w:hanging="357"/>
        <w:jc w:val="both"/>
        <w:rPr>
          <w:color w:val="000000"/>
          <w:sz w:val="24"/>
          <w:szCs w:val="24"/>
        </w:rPr>
      </w:pPr>
      <w:r w:rsidRPr="00D75DE9">
        <w:rPr>
          <w:color w:val="000000"/>
          <w:sz w:val="24"/>
          <w:szCs w:val="24"/>
        </w:rPr>
        <w:t xml:space="preserve">Zhotoviteľ aj subdodávatelia musia zároveň spĺňať podmienky zákona č. 315/2016 </w:t>
      </w:r>
      <w:proofErr w:type="spellStart"/>
      <w:r w:rsidRPr="00D75DE9">
        <w:rPr>
          <w:color w:val="000000"/>
          <w:sz w:val="24"/>
          <w:szCs w:val="24"/>
        </w:rPr>
        <w:t>Z.z</w:t>
      </w:r>
      <w:proofErr w:type="spellEnd"/>
      <w:r w:rsidRPr="00D75DE9">
        <w:rPr>
          <w:color w:val="000000"/>
          <w:sz w:val="24"/>
          <w:szCs w:val="24"/>
        </w:rPr>
        <w:t>. o registri partnerov verejného sektora a o zmene a doplnení niektorých zákonov a byť zapísaní v registri partnerov verejného sektora počas trvania tejto zmluvy, ak sa na nich vzťahuje povinnosť zápisu v danom registri.</w:t>
      </w:r>
    </w:p>
    <w:p w:rsidR="00CF33CB" w:rsidRPr="00D75DE9" w:rsidRDefault="00CF33CB" w:rsidP="00847E31">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CF33CB" w:rsidRPr="00D75DE9" w:rsidRDefault="00CF33CB" w:rsidP="00847E31">
      <w:pPr>
        <w:numPr>
          <w:ilvl w:val="0"/>
          <w:numId w:val="11"/>
        </w:numPr>
        <w:tabs>
          <w:tab w:val="left" w:pos="601"/>
        </w:tabs>
        <w:suppressAutoHyphens/>
        <w:ind w:left="595" w:hanging="357"/>
        <w:jc w:val="both"/>
        <w:rPr>
          <w:sz w:val="24"/>
          <w:szCs w:val="24"/>
        </w:rPr>
      </w:pPr>
      <w:r w:rsidRPr="00D75DE9">
        <w:rPr>
          <w:sz w:val="24"/>
          <w:szCs w:val="24"/>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rsidR="00CF33CB" w:rsidRPr="00D75DE9" w:rsidRDefault="00CF33CB" w:rsidP="00847E31">
      <w:pPr>
        <w:numPr>
          <w:ilvl w:val="0"/>
          <w:numId w:val="11"/>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CF33CB" w:rsidRPr="00D75DE9" w:rsidRDefault="00CF33CB" w:rsidP="00847E31">
      <w:pPr>
        <w:numPr>
          <w:ilvl w:val="0"/>
          <w:numId w:val="11"/>
        </w:numPr>
        <w:tabs>
          <w:tab w:val="left" w:pos="601"/>
        </w:tabs>
        <w:suppressAutoHyphens/>
        <w:ind w:left="595" w:hanging="357"/>
        <w:jc w:val="both"/>
        <w:rPr>
          <w:sz w:val="24"/>
          <w:szCs w:val="24"/>
        </w:rPr>
      </w:pPr>
      <w:r w:rsidRPr="00D75DE9">
        <w:rPr>
          <w:sz w:val="24"/>
          <w:szCs w:val="24"/>
        </w:rPr>
        <w:t xml:space="preserve">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w:t>
      </w:r>
      <w:r w:rsidRPr="00D75DE9">
        <w:rPr>
          <w:sz w:val="24"/>
          <w:szCs w:val="24"/>
        </w:rPr>
        <w:lastRenderedPageBreak/>
        <w:t>v stavebnom denníku, pokiaľ taký zápis zástupca objednávateľa  podpíše 3 dni pred stanoveným termínom  preverenia.</w:t>
      </w:r>
    </w:p>
    <w:p w:rsidR="00CF33CB" w:rsidRPr="00D75DE9" w:rsidRDefault="00CF33CB" w:rsidP="00847E31">
      <w:pPr>
        <w:numPr>
          <w:ilvl w:val="0"/>
          <w:numId w:val="11"/>
        </w:numPr>
        <w:tabs>
          <w:tab w:val="left" w:pos="601"/>
        </w:tabs>
        <w:suppressAutoHyphens/>
        <w:ind w:left="595" w:hanging="357"/>
        <w:jc w:val="both"/>
        <w:rPr>
          <w:sz w:val="24"/>
          <w:szCs w:val="24"/>
        </w:rPr>
      </w:pPr>
      <w:r w:rsidRPr="00D75DE9">
        <w:rPr>
          <w:sz w:val="24"/>
          <w:szCs w:val="24"/>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D75DE9">
        <w:rPr>
          <w:sz w:val="24"/>
          <w:szCs w:val="24"/>
        </w:rPr>
        <w:t>vadne</w:t>
      </w:r>
      <w:proofErr w:type="spellEnd"/>
      <w:r w:rsidRPr="00D75DE9">
        <w:rPr>
          <w:sz w:val="24"/>
          <w:szCs w:val="24"/>
        </w:rPr>
        <w:t>, nesie náklady  dodatočného odkrytia zhotoviteľ.</w:t>
      </w:r>
    </w:p>
    <w:p w:rsidR="00CF33CB" w:rsidRPr="00D75DE9" w:rsidRDefault="00CF33CB" w:rsidP="00847E31">
      <w:pPr>
        <w:numPr>
          <w:ilvl w:val="0"/>
          <w:numId w:val="11"/>
        </w:numPr>
        <w:tabs>
          <w:tab w:val="left" w:pos="601"/>
        </w:tabs>
        <w:suppressAutoHyphens/>
        <w:ind w:left="595" w:hanging="357"/>
        <w:jc w:val="both"/>
        <w:rPr>
          <w:sz w:val="24"/>
          <w:szCs w:val="24"/>
        </w:rPr>
      </w:pPr>
      <w:r w:rsidRPr="00D75DE9">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CF33CB" w:rsidRPr="00D75DE9" w:rsidRDefault="00CF33CB" w:rsidP="00847E31">
      <w:pPr>
        <w:numPr>
          <w:ilvl w:val="0"/>
          <w:numId w:val="11"/>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CF33CB" w:rsidRPr="00D75DE9" w:rsidRDefault="00CF33CB" w:rsidP="00847E31">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rsidR="00CF33CB" w:rsidRPr="00D75DE9" w:rsidRDefault="00CF33CB" w:rsidP="00847E3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CF33CB" w:rsidRPr="00D75DE9" w:rsidRDefault="00CF33CB" w:rsidP="00847E3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CF33CB" w:rsidRPr="00D75DE9" w:rsidRDefault="00CF33CB" w:rsidP="00847E3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rsidR="00CF33CB" w:rsidRPr="00D75DE9" w:rsidRDefault="00CF33CB" w:rsidP="00847E3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zodpovedá:</w:t>
      </w:r>
    </w:p>
    <w:p w:rsidR="00CF33CB" w:rsidRPr="00D75DE9" w:rsidRDefault="00CF33CB" w:rsidP="00847E31">
      <w:pPr>
        <w:numPr>
          <w:ilvl w:val="0"/>
          <w:numId w:val="12"/>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CF33CB" w:rsidRPr="00D75DE9" w:rsidRDefault="00CF33CB" w:rsidP="00847E31">
      <w:pPr>
        <w:numPr>
          <w:ilvl w:val="0"/>
          <w:numId w:val="12"/>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CF33CB" w:rsidRPr="00D75DE9" w:rsidRDefault="00CF33CB" w:rsidP="00847E31">
      <w:pPr>
        <w:numPr>
          <w:ilvl w:val="0"/>
          <w:numId w:val="12"/>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CF33CB" w:rsidRPr="00D75DE9" w:rsidRDefault="00CF33CB" w:rsidP="00847E31">
      <w:pPr>
        <w:numPr>
          <w:ilvl w:val="0"/>
          <w:numId w:val="12"/>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CF33CB" w:rsidRPr="00D75DE9" w:rsidRDefault="00CF33CB" w:rsidP="00847E3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rsidR="00CF33CB" w:rsidRPr="00D75DE9" w:rsidRDefault="00CF33CB" w:rsidP="00847E31">
      <w:pPr>
        <w:numPr>
          <w:ilvl w:val="0"/>
          <w:numId w:val="31"/>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CF33CB" w:rsidRPr="00D75DE9" w:rsidRDefault="00CF33CB" w:rsidP="00847E31">
      <w:pPr>
        <w:numPr>
          <w:ilvl w:val="0"/>
          <w:numId w:val="31"/>
        </w:numPr>
        <w:tabs>
          <w:tab w:val="clear" w:pos="744"/>
        </w:tabs>
        <w:suppressAutoHyphens/>
        <w:ind w:left="1276"/>
        <w:jc w:val="both"/>
        <w:rPr>
          <w:color w:val="000000"/>
          <w:sz w:val="24"/>
          <w:szCs w:val="24"/>
        </w:rPr>
      </w:pPr>
      <w:r w:rsidRPr="00D75DE9">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CF33CB" w:rsidRPr="00D75DE9" w:rsidRDefault="00CF33CB" w:rsidP="00847E31">
      <w:pPr>
        <w:numPr>
          <w:ilvl w:val="0"/>
          <w:numId w:val="31"/>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CF33CB" w:rsidRPr="00D75DE9" w:rsidRDefault="00CF33CB" w:rsidP="00847E31">
      <w:pPr>
        <w:numPr>
          <w:ilvl w:val="0"/>
          <w:numId w:val="31"/>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CF33CB" w:rsidRPr="00D75DE9" w:rsidRDefault="00CF33CB" w:rsidP="00847E31">
      <w:pPr>
        <w:numPr>
          <w:ilvl w:val="0"/>
          <w:numId w:val="31"/>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CF33CB" w:rsidRPr="00D75DE9" w:rsidRDefault="00CF33CB" w:rsidP="00847E3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rsidR="00CF33CB" w:rsidRPr="00D75DE9" w:rsidRDefault="00CF33CB" w:rsidP="00847E31">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w:t>
      </w:r>
      <w:r w:rsidRPr="00D75DE9">
        <w:rPr>
          <w:color w:val="000000"/>
          <w:sz w:val="24"/>
          <w:szCs w:val="24"/>
        </w:rPr>
        <w:lastRenderedPageBreak/>
        <w:t>elektrinu, za vodne a stočné až do úplného dokončenia diela, vrátane prípadných poplatkov za ich pripojenie.</w:t>
      </w:r>
    </w:p>
    <w:p w:rsidR="00CF33CB" w:rsidRPr="00D75DE9" w:rsidRDefault="00CF33CB" w:rsidP="00847E3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D75DE9">
        <w:rPr>
          <w:color w:val="000000"/>
          <w:sz w:val="24"/>
          <w:szCs w:val="24"/>
        </w:rPr>
        <w:t>suť</w:t>
      </w:r>
      <w:proofErr w:type="spellEnd"/>
      <w:r w:rsidRPr="00D75DE9">
        <w:rPr>
          <w:color w:val="000000"/>
          <w:sz w:val="24"/>
          <w:szCs w:val="24"/>
        </w:rPr>
        <w:t>, vzniknutý jeho činnosťou a bude ho likvidovať a ukladať len na miestach k tomu určených v zmysle zákona č. 79/2015 Z. z. o odpadoch a o zmene a doplnení niektorých zákonov.</w:t>
      </w:r>
    </w:p>
    <w:p w:rsidR="00CF33CB" w:rsidRPr="00D75DE9" w:rsidRDefault="00CF33CB" w:rsidP="00CF33CB">
      <w:pPr>
        <w:suppressAutoHyphens/>
        <w:ind w:left="595"/>
        <w:jc w:val="both"/>
        <w:rPr>
          <w:color w:val="000000"/>
          <w:sz w:val="24"/>
          <w:szCs w:val="24"/>
        </w:rPr>
      </w:pPr>
      <w:r w:rsidRPr="00D75DE9">
        <w:rPr>
          <w:color w:val="000000"/>
          <w:sz w:val="24"/>
          <w:szCs w:val="24"/>
        </w:rPr>
        <w:t>Doklady o odvoze a likvidácií stavebného odpadu odovzdá objednávateľovi pri preberacom konaní.</w:t>
      </w:r>
    </w:p>
    <w:p w:rsidR="00CF33CB" w:rsidRPr="00D75DE9" w:rsidRDefault="00CF33CB" w:rsidP="00847E31">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CF33CB" w:rsidRPr="00D75DE9" w:rsidRDefault="00CF33CB" w:rsidP="00847E3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CF33CB" w:rsidRPr="00D75DE9" w:rsidRDefault="00CF33CB" w:rsidP="00847E31">
      <w:pPr>
        <w:numPr>
          <w:ilvl w:val="0"/>
          <w:numId w:val="11"/>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CF33CB" w:rsidRPr="00D75DE9" w:rsidRDefault="00CF33CB" w:rsidP="00847E31">
      <w:pPr>
        <w:numPr>
          <w:ilvl w:val="0"/>
          <w:numId w:val="11"/>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CF33CB" w:rsidRPr="00D75DE9" w:rsidRDefault="00CF33CB" w:rsidP="00847E3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sa zaväzuje, že na pracovisku:</w:t>
      </w:r>
    </w:p>
    <w:p w:rsidR="00CF33CB" w:rsidRPr="00D75DE9" w:rsidRDefault="00CF33CB" w:rsidP="00847E31">
      <w:pPr>
        <w:numPr>
          <w:ilvl w:val="0"/>
          <w:numId w:val="32"/>
        </w:numPr>
        <w:tabs>
          <w:tab w:val="clear" w:pos="720"/>
        </w:tabs>
        <w:suppressAutoHyphens/>
        <w:ind w:left="1276"/>
        <w:jc w:val="both"/>
        <w:rPr>
          <w:color w:val="000000"/>
          <w:sz w:val="24"/>
          <w:szCs w:val="24"/>
        </w:rPr>
      </w:pPr>
      <w:r w:rsidRPr="00D75DE9">
        <w:rPr>
          <w:color w:val="000000"/>
          <w:sz w:val="24"/>
          <w:szCs w:val="24"/>
        </w:rPr>
        <w:t>bude zamestnávať pracovníkov len so zdravotnou a odbornou spôsobilosťou na určený druh pracovnej činnosti</w:t>
      </w:r>
    </w:p>
    <w:p w:rsidR="00CF33CB" w:rsidRPr="00D75DE9" w:rsidRDefault="00CF33CB" w:rsidP="00847E31">
      <w:pPr>
        <w:numPr>
          <w:ilvl w:val="0"/>
          <w:numId w:val="32"/>
        </w:numPr>
        <w:tabs>
          <w:tab w:val="clear" w:pos="720"/>
        </w:tabs>
        <w:suppressAutoHyphens/>
        <w:ind w:left="1276"/>
        <w:jc w:val="both"/>
        <w:rPr>
          <w:color w:val="000000"/>
          <w:sz w:val="24"/>
          <w:szCs w:val="24"/>
        </w:rPr>
      </w:pPr>
      <w:r w:rsidRPr="00D75DE9">
        <w:rPr>
          <w:color w:val="000000"/>
          <w:sz w:val="24"/>
          <w:szCs w:val="24"/>
        </w:rPr>
        <w:t>bude dodržiavať bezpečnostné, hygienické, požiarne predpisy a predpisy pre ochranu životného prostredia</w:t>
      </w:r>
    </w:p>
    <w:p w:rsidR="00CF33CB" w:rsidRPr="00D75DE9" w:rsidRDefault="00CF33CB" w:rsidP="00847E31">
      <w:pPr>
        <w:numPr>
          <w:ilvl w:val="0"/>
          <w:numId w:val="32"/>
        </w:numPr>
        <w:tabs>
          <w:tab w:val="clear" w:pos="720"/>
        </w:tabs>
        <w:suppressAutoHyphens/>
        <w:ind w:left="1276"/>
        <w:jc w:val="both"/>
        <w:rPr>
          <w:color w:val="000000"/>
          <w:sz w:val="24"/>
          <w:szCs w:val="24"/>
        </w:rPr>
      </w:pPr>
      <w:r w:rsidRPr="00D75DE9">
        <w:rPr>
          <w:color w:val="000000"/>
          <w:sz w:val="24"/>
          <w:szCs w:val="24"/>
        </w:rPr>
        <w:t>zabezpečí si vlastný dozor nad bezpečnosťou práce vrátane sústavnej kontroly bezpečnosti práce pri všetkých činnostiach na stavenisku a pracovisku objednávateľa</w:t>
      </w:r>
    </w:p>
    <w:p w:rsidR="00CF33CB" w:rsidRPr="00D75DE9" w:rsidRDefault="00CF33CB" w:rsidP="00847E31">
      <w:pPr>
        <w:numPr>
          <w:ilvl w:val="0"/>
          <w:numId w:val="32"/>
        </w:numPr>
        <w:tabs>
          <w:tab w:val="clear" w:pos="720"/>
        </w:tabs>
        <w:suppressAutoHyphens/>
        <w:ind w:left="1276"/>
        <w:jc w:val="both"/>
        <w:rPr>
          <w:color w:val="000000"/>
          <w:sz w:val="24"/>
          <w:szCs w:val="24"/>
        </w:rPr>
      </w:pPr>
      <w:r w:rsidRPr="00D75DE9">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CF33CB" w:rsidRPr="00D75DE9" w:rsidRDefault="00CF33CB" w:rsidP="00847E31">
      <w:pPr>
        <w:numPr>
          <w:ilvl w:val="0"/>
          <w:numId w:val="32"/>
        </w:numPr>
        <w:tabs>
          <w:tab w:val="clear" w:pos="720"/>
        </w:tabs>
        <w:suppressAutoHyphens/>
        <w:ind w:left="1276"/>
        <w:jc w:val="both"/>
        <w:rPr>
          <w:color w:val="000000"/>
          <w:sz w:val="24"/>
          <w:szCs w:val="24"/>
        </w:rPr>
      </w:pPr>
      <w:r w:rsidRPr="00D75DE9">
        <w:rPr>
          <w:color w:val="000000"/>
          <w:sz w:val="24"/>
          <w:szCs w:val="24"/>
        </w:rPr>
        <w:t>bude rešpektovať zákaz fajčenia, zákaz prinášať a používať na pracovisku a v priestoroch objednávateľa akékoľvek alkoholické nápoje a omamné látky</w:t>
      </w:r>
    </w:p>
    <w:p w:rsidR="00CF33CB" w:rsidRPr="00D75DE9" w:rsidRDefault="00CF33CB" w:rsidP="00847E31">
      <w:pPr>
        <w:numPr>
          <w:ilvl w:val="0"/>
          <w:numId w:val="32"/>
        </w:numPr>
        <w:tabs>
          <w:tab w:val="clear" w:pos="720"/>
        </w:tabs>
        <w:suppressAutoHyphens/>
        <w:ind w:left="1276"/>
        <w:jc w:val="both"/>
        <w:rPr>
          <w:color w:val="000000"/>
          <w:sz w:val="24"/>
          <w:szCs w:val="24"/>
        </w:rPr>
      </w:pPr>
      <w:r w:rsidRPr="00D75DE9">
        <w:rPr>
          <w:color w:val="000000"/>
          <w:sz w:val="24"/>
          <w:szCs w:val="24"/>
        </w:rPr>
        <w:t>v priestoroch objednávateľa sa budú jeho zamestnanci pohybovať v pracovnom odeve viditeľne označenom názvom firmy</w:t>
      </w:r>
    </w:p>
    <w:p w:rsidR="00CF33CB" w:rsidRPr="00D75DE9" w:rsidRDefault="00CF33CB" w:rsidP="00847E31">
      <w:pPr>
        <w:numPr>
          <w:ilvl w:val="0"/>
          <w:numId w:val="32"/>
        </w:numPr>
        <w:tabs>
          <w:tab w:val="clear" w:pos="720"/>
        </w:tabs>
        <w:suppressAutoHyphens/>
        <w:ind w:left="1276"/>
        <w:jc w:val="both"/>
        <w:rPr>
          <w:color w:val="000000"/>
          <w:sz w:val="24"/>
          <w:szCs w:val="24"/>
        </w:rPr>
      </w:pPr>
      <w:r w:rsidRPr="00D75DE9">
        <w:rPr>
          <w:color w:val="000000"/>
          <w:sz w:val="24"/>
          <w:szCs w:val="24"/>
        </w:rPr>
        <w:t>preukázateľne oboznámi svojich zamestnancov o zákaze pohybu, resp. zdržiavania sa na pracoviskách, ktoré nesúvisia s výkonom objednaných prác bez vedomia a súhlasu objednávateľa.</w:t>
      </w:r>
    </w:p>
    <w:p w:rsidR="00CF33CB" w:rsidRPr="003F3B3A" w:rsidRDefault="00CF33CB" w:rsidP="00847E31">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odškodní objednávateľa za všetky nároky tretích osôb ohľadne porušenia patentových práv, prác k ochranným známkam alebo k obchodnému menu alebo iných chránených práv vo vzťahu k materiálu alebo zariadeniam </w:t>
      </w:r>
      <w:r w:rsidRPr="003F3B3A">
        <w:rPr>
          <w:color w:val="000000"/>
          <w:sz w:val="24"/>
          <w:szCs w:val="24"/>
        </w:rPr>
        <w:t>zhotoviteľa používaných pre dielo, alebo v súvislosti s ním a za všetky vzniknuté škody, náklady, poplatky a výdaje vzniknuté z týchto dôvodov alebo v súvislosti s nimi.</w:t>
      </w:r>
    </w:p>
    <w:p w:rsidR="00CF33CB" w:rsidRPr="003F3B3A" w:rsidRDefault="00CF33CB" w:rsidP="00847E31">
      <w:pPr>
        <w:numPr>
          <w:ilvl w:val="0"/>
          <w:numId w:val="11"/>
        </w:numPr>
        <w:tabs>
          <w:tab w:val="num" w:pos="601"/>
        </w:tabs>
        <w:suppressAutoHyphens/>
        <w:ind w:left="595" w:hanging="357"/>
        <w:jc w:val="both"/>
        <w:rPr>
          <w:color w:val="000000"/>
          <w:sz w:val="24"/>
          <w:szCs w:val="24"/>
        </w:rPr>
      </w:pPr>
      <w:r w:rsidRPr="003F3B3A">
        <w:rPr>
          <w:color w:val="000000"/>
          <w:sz w:val="24"/>
          <w:szCs w:val="24"/>
        </w:rPr>
        <w:t xml:space="preserve">Zhotoviteľ je povinný mať uzavretú poistnú zmluvu zodpovednosti za škodu spôsobenú na živote, zdraví a majetku Objednávateľa a tretích osôb, ktorá by mohla byť spôsobená prevádzkovou činnosťou Zhotoviteľa. Poistnú zmluvu predloží zhotoviteľ vo forme originálu alebo jej overenej kópie objednávateľovi do 10 kalendárnych dní od prevzatia staveniska. </w:t>
      </w:r>
    </w:p>
    <w:p w:rsidR="00CF33CB" w:rsidRPr="00D75DE9" w:rsidRDefault="00CF33CB" w:rsidP="00CF33CB">
      <w:pPr>
        <w:ind w:left="240"/>
        <w:jc w:val="center"/>
        <w:rPr>
          <w:b/>
          <w:color w:val="000000"/>
          <w:sz w:val="24"/>
          <w:szCs w:val="24"/>
        </w:rPr>
      </w:pPr>
    </w:p>
    <w:p w:rsidR="00CF33CB" w:rsidRPr="00D75DE9" w:rsidRDefault="00CF33CB" w:rsidP="00CF33CB">
      <w:pPr>
        <w:ind w:left="240"/>
        <w:jc w:val="center"/>
        <w:rPr>
          <w:b/>
          <w:color w:val="000000"/>
          <w:sz w:val="24"/>
          <w:szCs w:val="24"/>
        </w:rPr>
      </w:pPr>
      <w:r w:rsidRPr="00D75DE9">
        <w:rPr>
          <w:b/>
          <w:color w:val="000000"/>
          <w:sz w:val="24"/>
          <w:szCs w:val="24"/>
        </w:rPr>
        <w:t>Článok 9</w:t>
      </w:r>
    </w:p>
    <w:p w:rsidR="00CF33CB" w:rsidRPr="00D75DE9" w:rsidRDefault="00CF33CB" w:rsidP="00CF33CB">
      <w:pPr>
        <w:jc w:val="center"/>
        <w:rPr>
          <w:b/>
          <w:color w:val="000000"/>
          <w:sz w:val="24"/>
          <w:szCs w:val="24"/>
        </w:rPr>
      </w:pPr>
      <w:r w:rsidRPr="00D75DE9">
        <w:rPr>
          <w:b/>
          <w:color w:val="000000"/>
          <w:sz w:val="24"/>
          <w:szCs w:val="24"/>
        </w:rPr>
        <w:t>Kontrola plnenia predmetu zmluvy</w:t>
      </w:r>
    </w:p>
    <w:p w:rsidR="00CF33CB" w:rsidRPr="00D75DE9" w:rsidRDefault="00CF33CB" w:rsidP="00CF33CB">
      <w:pPr>
        <w:jc w:val="both"/>
        <w:rPr>
          <w:color w:val="000000"/>
          <w:sz w:val="24"/>
          <w:szCs w:val="24"/>
        </w:rPr>
      </w:pPr>
    </w:p>
    <w:p w:rsidR="00CF33CB" w:rsidRPr="00D75DE9" w:rsidRDefault="00CF33CB" w:rsidP="00847E31">
      <w:pPr>
        <w:numPr>
          <w:ilvl w:val="0"/>
          <w:numId w:val="13"/>
        </w:numPr>
        <w:tabs>
          <w:tab w:val="clear" w:pos="360"/>
        </w:tabs>
        <w:ind w:left="595" w:hanging="357"/>
        <w:jc w:val="both"/>
        <w:rPr>
          <w:sz w:val="24"/>
          <w:szCs w:val="24"/>
        </w:rPr>
      </w:pPr>
      <w:r w:rsidRPr="00D75DE9">
        <w:rPr>
          <w:sz w:val="24"/>
          <w:szCs w:val="24"/>
        </w:rPr>
        <w:t>Kontrola plnenia realizácie stavby:</w:t>
      </w:r>
    </w:p>
    <w:p w:rsidR="00CF33CB" w:rsidRPr="00D75DE9" w:rsidRDefault="00CF33CB" w:rsidP="00847E31">
      <w:pPr>
        <w:numPr>
          <w:ilvl w:val="0"/>
          <w:numId w:val="33"/>
        </w:numPr>
        <w:tabs>
          <w:tab w:val="clear" w:pos="720"/>
        </w:tabs>
        <w:suppressAutoHyphens/>
        <w:ind w:left="1276"/>
        <w:jc w:val="both"/>
        <w:rPr>
          <w:sz w:val="24"/>
          <w:szCs w:val="24"/>
        </w:rPr>
      </w:pPr>
      <w:r w:rsidRPr="00D75DE9">
        <w:rPr>
          <w:sz w:val="24"/>
          <w:szCs w:val="24"/>
        </w:rPr>
        <w:t xml:space="preserve">Technický dozor v priebehu realizácie stavby sleduje, či sa práce vykonávajú podľa dokumentácie, dohodnutých podmienok, technických noriem, návodov výrobcov, </w:t>
      </w:r>
      <w:r w:rsidRPr="00D75DE9">
        <w:rPr>
          <w:sz w:val="24"/>
          <w:szCs w:val="24"/>
        </w:rPr>
        <w:lastRenderedPageBreak/>
        <w:t xml:space="preserve">bezpečnostných a iných  právnych predpisov. Na zistené nedostatky bezodkladne upozorňuje zápisom do stavebného denníka. </w:t>
      </w:r>
    </w:p>
    <w:p w:rsidR="00CF33CB" w:rsidRPr="00D75DE9" w:rsidRDefault="00CF33CB" w:rsidP="00847E31">
      <w:pPr>
        <w:numPr>
          <w:ilvl w:val="0"/>
          <w:numId w:val="33"/>
        </w:numPr>
        <w:tabs>
          <w:tab w:val="clear" w:pos="720"/>
        </w:tabs>
        <w:suppressAutoHyphens/>
        <w:ind w:left="1276"/>
        <w:jc w:val="both"/>
        <w:rPr>
          <w:sz w:val="24"/>
          <w:szCs w:val="24"/>
        </w:rPr>
      </w:pPr>
      <w:r w:rsidRPr="00D75DE9">
        <w:rPr>
          <w:sz w:val="24"/>
          <w:szCs w:val="24"/>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CF33CB" w:rsidRPr="00D75DE9" w:rsidRDefault="00CF33CB" w:rsidP="00847E31">
      <w:pPr>
        <w:numPr>
          <w:ilvl w:val="0"/>
          <w:numId w:val="33"/>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CF33CB" w:rsidRPr="00D75DE9" w:rsidRDefault="00CF33CB" w:rsidP="00847E31">
      <w:pPr>
        <w:numPr>
          <w:ilvl w:val="0"/>
          <w:numId w:val="33"/>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CF33CB" w:rsidRPr="00D75DE9" w:rsidRDefault="00CF33CB" w:rsidP="00847E31">
      <w:pPr>
        <w:numPr>
          <w:ilvl w:val="0"/>
          <w:numId w:val="33"/>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CF33CB" w:rsidRPr="00D75DE9" w:rsidRDefault="00CF33CB" w:rsidP="00847E31">
      <w:pPr>
        <w:numPr>
          <w:ilvl w:val="0"/>
          <w:numId w:val="33"/>
        </w:numPr>
        <w:tabs>
          <w:tab w:val="clear" w:pos="720"/>
        </w:tabs>
        <w:suppressAutoHyphens/>
        <w:ind w:left="1276"/>
        <w:jc w:val="both"/>
        <w:rPr>
          <w:color w:val="000000"/>
          <w:sz w:val="24"/>
          <w:szCs w:val="24"/>
        </w:rPr>
      </w:pPr>
      <w:r w:rsidRPr="00D75DE9">
        <w:rPr>
          <w:sz w:val="24"/>
          <w:szCs w:val="24"/>
        </w:rPr>
        <w:t>Technický dozor nie je oprávnený</w:t>
      </w:r>
      <w:r w:rsidRPr="00D75DE9">
        <w:rPr>
          <w:color w:val="000000"/>
          <w:sz w:val="24"/>
          <w:szCs w:val="24"/>
        </w:rPr>
        <w:t xml:space="preserve"> zasahovať do hospodárskej činnosti zhotoviteľa.</w:t>
      </w:r>
    </w:p>
    <w:p w:rsidR="00CF33CB" w:rsidRPr="00D75DE9" w:rsidRDefault="00CF33CB" w:rsidP="00CF33CB">
      <w:pPr>
        <w:suppressAutoHyphens/>
        <w:ind w:left="595" w:hanging="357"/>
        <w:jc w:val="both"/>
        <w:rPr>
          <w:color w:val="000000"/>
          <w:sz w:val="24"/>
          <w:szCs w:val="24"/>
        </w:rPr>
      </w:pPr>
      <w:r w:rsidRPr="00D75DE9">
        <w:rPr>
          <w:color w:val="000000"/>
          <w:sz w:val="24"/>
          <w:szCs w:val="24"/>
        </w:rPr>
        <w:t>2.</w:t>
      </w:r>
      <w:r w:rsidRPr="00D75DE9">
        <w:rPr>
          <w:color w:val="000000"/>
          <w:sz w:val="24"/>
          <w:szCs w:val="24"/>
        </w:rPr>
        <w:tab/>
        <w:t>Zhotoviteľ odovzdá objednávateľovi</w:t>
      </w:r>
      <w:r w:rsidRPr="00D75DE9">
        <w:rPr>
          <w:sz w:val="24"/>
          <w:szCs w:val="24"/>
        </w:rPr>
        <w:t xml:space="preserve"> 2 dni</w:t>
      </w:r>
      <w:r w:rsidRPr="00D75DE9">
        <w:rPr>
          <w:color w:val="FF0000"/>
          <w:sz w:val="24"/>
          <w:szCs w:val="24"/>
        </w:rPr>
        <w:t xml:space="preserve"> </w:t>
      </w:r>
      <w:r w:rsidRPr="00D75DE9">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CF33CB" w:rsidRPr="00D75DE9" w:rsidRDefault="00CF33CB" w:rsidP="00CF33CB">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CF33CB" w:rsidRPr="00D75DE9" w:rsidRDefault="00CF33CB" w:rsidP="00847E31">
      <w:pPr>
        <w:numPr>
          <w:ilvl w:val="1"/>
          <w:numId w:val="38"/>
        </w:numPr>
        <w:suppressAutoHyphens/>
        <w:ind w:left="1276"/>
        <w:jc w:val="both"/>
        <w:rPr>
          <w:color w:val="000000"/>
          <w:sz w:val="24"/>
          <w:szCs w:val="24"/>
        </w:rPr>
      </w:pPr>
      <w:r w:rsidRPr="00D75DE9">
        <w:rPr>
          <w:color w:val="000000"/>
          <w:sz w:val="24"/>
          <w:szCs w:val="24"/>
        </w:rPr>
        <w:t xml:space="preserve">vzorky materiálov, výrobkov a povrchov, ktoré chce použiť. Použijú sa len materiály, výrobky a povrchy schválené zástupcom objednávateľa. </w:t>
      </w:r>
      <w:proofErr w:type="spellStart"/>
      <w:r w:rsidRPr="00D75DE9">
        <w:rPr>
          <w:color w:val="000000"/>
          <w:sz w:val="24"/>
          <w:szCs w:val="24"/>
        </w:rPr>
        <w:t>T.j</w:t>
      </w:r>
      <w:proofErr w:type="spellEnd"/>
      <w:r w:rsidRPr="00D75DE9">
        <w:rPr>
          <w:color w:val="000000"/>
          <w:sz w:val="24"/>
          <w:szCs w:val="24"/>
        </w:rPr>
        <w:t>. špecifikovať všetky materiálové položky uvedené vo výkaze výmer.</w:t>
      </w:r>
    </w:p>
    <w:p w:rsidR="00CF33CB" w:rsidRPr="00D75DE9" w:rsidRDefault="00CF33CB" w:rsidP="00847E31">
      <w:pPr>
        <w:numPr>
          <w:ilvl w:val="1"/>
          <w:numId w:val="38"/>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rsidR="00CF33CB" w:rsidRPr="00D75DE9" w:rsidRDefault="00CF33CB" w:rsidP="00847E31">
      <w:pPr>
        <w:numPr>
          <w:ilvl w:val="1"/>
          <w:numId w:val="38"/>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CF33CB" w:rsidRPr="00D75DE9" w:rsidRDefault="00CF33CB" w:rsidP="00847E31">
      <w:pPr>
        <w:numPr>
          <w:ilvl w:val="1"/>
          <w:numId w:val="38"/>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CF33CB" w:rsidRPr="00D75DE9" w:rsidRDefault="00CF33CB" w:rsidP="00847E31">
      <w:pPr>
        <w:numPr>
          <w:ilvl w:val="1"/>
          <w:numId w:val="38"/>
        </w:numPr>
        <w:suppressAutoHyphens/>
        <w:ind w:left="1276"/>
        <w:jc w:val="both"/>
        <w:rPr>
          <w:color w:val="000000"/>
          <w:sz w:val="24"/>
          <w:szCs w:val="24"/>
        </w:rPr>
      </w:pPr>
      <w:r w:rsidRPr="00D75DE9">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CF33CB" w:rsidRPr="00D75DE9" w:rsidRDefault="00CF33CB" w:rsidP="00847E31">
      <w:pPr>
        <w:numPr>
          <w:ilvl w:val="1"/>
          <w:numId w:val="38"/>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rsidR="00CF33CB" w:rsidRPr="00D75DE9" w:rsidRDefault="00CF33CB" w:rsidP="00847E31">
      <w:pPr>
        <w:numPr>
          <w:ilvl w:val="1"/>
          <w:numId w:val="38"/>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CF33CB" w:rsidRPr="00D75DE9" w:rsidRDefault="00CF33CB" w:rsidP="00847E31">
      <w:pPr>
        <w:numPr>
          <w:ilvl w:val="2"/>
          <w:numId w:val="38"/>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CF33CB" w:rsidRPr="00D75DE9" w:rsidRDefault="00CF33CB" w:rsidP="00847E31">
      <w:pPr>
        <w:numPr>
          <w:ilvl w:val="1"/>
          <w:numId w:val="37"/>
        </w:numPr>
        <w:suppressAutoHyphens/>
        <w:ind w:left="1276"/>
        <w:jc w:val="both"/>
        <w:rPr>
          <w:color w:val="000000"/>
          <w:sz w:val="24"/>
          <w:szCs w:val="24"/>
        </w:rPr>
      </w:pPr>
      <w:r w:rsidRPr="00D75DE9">
        <w:rPr>
          <w:color w:val="000000"/>
          <w:sz w:val="24"/>
          <w:szCs w:val="24"/>
        </w:rPr>
        <w:t>kontrolou dodávaného materiálu pri vstupe na stavenisko</w:t>
      </w:r>
    </w:p>
    <w:p w:rsidR="00CF33CB" w:rsidRPr="00D75DE9" w:rsidRDefault="00CF33CB" w:rsidP="00847E31">
      <w:pPr>
        <w:numPr>
          <w:ilvl w:val="1"/>
          <w:numId w:val="37"/>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CF33CB" w:rsidRPr="00D75DE9" w:rsidRDefault="00CF33CB" w:rsidP="00847E31">
      <w:pPr>
        <w:numPr>
          <w:ilvl w:val="1"/>
          <w:numId w:val="37"/>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rsidR="00CF33CB" w:rsidRPr="00D75DE9" w:rsidRDefault="00CF33CB" w:rsidP="00CF33CB">
      <w:pPr>
        <w:tabs>
          <w:tab w:val="left" w:pos="709"/>
        </w:tabs>
        <w:suppressAutoHyphens/>
        <w:ind w:left="595" w:hanging="357"/>
        <w:jc w:val="both"/>
        <w:rPr>
          <w:color w:val="000000"/>
          <w:sz w:val="24"/>
          <w:szCs w:val="24"/>
        </w:rPr>
      </w:pPr>
      <w:r w:rsidRPr="00D75DE9">
        <w:rPr>
          <w:color w:val="000000"/>
          <w:sz w:val="24"/>
          <w:szCs w:val="24"/>
        </w:rPr>
        <w:t>5.</w:t>
      </w:r>
      <w:r w:rsidRPr="00D75DE9">
        <w:rPr>
          <w:snapToGrid w:val="0"/>
          <w:sz w:val="24"/>
          <w:szCs w:val="24"/>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rsidR="00CF33CB" w:rsidRPr="00D75DE9" w:rsidRDefault="00CF33CB" w:rsidP="00CF33CB">
      <w:pPr>
        <w:suppressAutoHyphens/>
        <w:ind w:left="993" w:hanging="317"/>
        <w:jc w:val="both"/>
        <w:rPr>
          <w:color w:val="000000"/>
          <w:sz w:val="24"/>
          <w:szCs w:val="24"/>
        </w:rPr>
      </w:pPr>
      <w:r w:rsidRPr="00D75DE9">
        <w:rPr>
          <w:color w:val="000000"/>
          <w:sz w:val="24"/>
          <w:szCs w:val="24"/>
        </w:rPr>
        <w:tab/>
        <w:t xml:space="preserve">5.1. Oprávnené osoby na výkon kontroly /auditu sú oprávnené vstupovať do objektov, zariadení, prevádzok a iných priestorov, ak to súvisí s predmetom tejto zmluvy a požadovať od zhotoviteľa </w:t>
      </w:r>
      <w:r w:rsidRPr="00D75DE9">
        <w:rPr>
          <w:color w:val="000000"/>
          <w:sz w:val="24"/>
          <w:szCs w:val="24"/>
        </w:rPr>
        <w:lastRenderedPageBreak/>
        <w:t>predloženie originálnych dokladov a inú potrebnú dokumentáciu, stavebné denníky, vzorky výrobkov a materiálov, alebo iné ďalšie doklady súvisiace s touto zmluvou.</w:t>
      </w:r>
    </w:p>
    <w:p w:rsidR="00CF33CB" w:rsidRPr="00D75DE9" w:rsidRDefault="00CF33CB" w:rsidP="00CF33CB">
      <w:pPr>
        <w:widowControl w:val="0"/>
        <w:ind w:left="993"/>
        <w:jc w:val="both"/>
        <w:rPr>
          <w:snapToGrid w:val="0"/>
          <w:sz w:val="24"/>
          <w:szCs w:val="24"/>
        </w:rPr>
      </w:pPr>
      <w:r w:rsidRPr="00D75DE9">
        <w:rPr>
          <w:color w:val="000000"/>
          <w:sz w:val="24"/>
          <w:szCs w:val="24"/>
        </w:rPr>
        <w:t xml:space="preserve">5.2. Oprávnené osoby na výkon kontroly / auditu sú: </w:t>
      </w:r>
    </w:p>
    <w:p w:rsidR="00CF33CB" w:rsidRPr="00D75DE9" w:rsidRDefault="00CF33CB" w:rsidP="00847E31">
      <w:pPr>
        <w:numPr>
          <w:ilvl w:val="2"/>
          <w:numId w:val="36"/>
        </w:numPr>
        <w:ind w:left="1701" w:hanging="283"/>
        <w:jc w:val="both"/>
        <w:rPr>
          <w:snapToGrid w:val="0"/>
          <w:sz w:val="24"/>
          <w:szCs w:val="24"/>
        </w:rPr>
      </w:pPr>
      <w:r w:rsidRPr="00D75DE9">
        <w:rPr>
          <w:snapToGrid w:val="0"/>
          <w:sz w:val="24"/>
          <w:szCs w:val="24"/>
        </w:rPr>
        <w:t>Poskytovateľ pomoci a nim poverené osoby,</w:t>
      </w:r>
    </w:p>
    <w:p w:rsidR="00CF33CB" w:rsidRPr="00D75DE9" w:rsidRDefault="00CF33CB" w:rsidP="00847E31">
      <w:pPr>
        <w:numPr>
          <w:ilvl w:val="2"/>
          <w:numId w:val="36"/>
        </w:numPr>
        <w:ind w:left="1701" w:hanging="283"/>
        <w:jc w:val="both"/>
        <w:rPr>
          <w:snapToGrid w:val="0"/>
          <w:sz w:val="24"/>
          <w:szCs w:val="24"/>
        </w:rPr>
      </w:pPr>
      <w:r w:rsidRPr="00D75DE9">
        <w:rPr>
          <w:snapToGrid w:val="0"/>
          <w:sz w:val="24"/>
          <w:szCs w:val="24"/>
        </w:rPr>
        <w:t>Útvar následnej finančnej kontroly a nimi poverené osoby,</w:t>
      </w:r>
    </w:p>
    <w:p w:rsidR="00CF33CB" w:rsidRPr="00D75DE9" w:rsidRDefault="00CF33CB" w:rsidP="00847E31">
      <w:pPr>
        <w:numPr>
          <w:ilvl w:val="2"/>
          <w:numId w:val="36"/>
        </w:numPr>
        <w:ind w:left="1701" w:hanging="283"/>
        <w:jc w:val="both"/>
        <w:rPr>
          <w:snapToGrid w:val="0"/>
          <w:sz w:val="24"/>
          <w:szCs w:val="24"/>
        </w:rPr>
      </w:pPr>
      <w:r w:rsidRPr="00D75DE9">
        <w:rPr>
          <w:snapToGrid w:val="0"/>
          <w:sz w:val="24"/>
          <w:szCs w:val="24"/>
        </w:rPr>
        <w:t>Úrad vládneho auditu,  certifikačný orgán a nimi poverené osoby,</w:t>
      </w:r>
    </w:p>
    <w:p w:rsidR="00CF33CB" w:rsidRPr="00D75DE9" w:rsidRDefault="00CF33CB" w:rsidP="00847E31">
      <w:pPr>
        <w:numPr>
          <w:ilvl w:val="2"/>
          <w:numId w:val="36"/>
        </w:numPr>
        <w:ind w:left="1701" w:hanging="283"/>
        <w:jc w:val="both"/>
        <w:rPr>
          <w:snapToGrid w:val="0"/>
          <w:sz w:val="24"/>
          <w:szCs w:val="24"/>
        </w:rPr>
      </w:pPr>
      <w:r w:rsidRPr="00D75DE9">
        <w:rPr>
          <w:snapToGrid w:val="0"/>
          <w:sz w:val="24"/>
          <w:szCs w:val="24"/>
        </w:rPr>
        <w:t>Orgán auditu, jeho spolupracujúce orgány a nimi poverené osoby,</w:t>
      </w:r>
    </w:p>
    <w:p w:rsidR="00CF33CB" w:rsidRPr="00D75DE9" w:rsidRDefault="00CF33CB" w:rsidP="00847E31">
      <w:pPr>
        <w:numPr>
          <w:ilvl w:val="2"/>
          <w:numId w:val="36"/>
        </w:numPr>
        <w:ind w:left="1701" w:hanging="283"/>
        <w:jc w:val="both"/>
        <w:rPr>
          <w:snapToGrid w:val="0"/>
          <w:sz w:val="24"/>
          <w:szCs w:val="24"/>
        </w:rPr>
      </w:pPr>
      <w:r w:rsidRPr="00D75DE9">
        <w:rPr>
          <w:snapToGrid w:val="0"/>
          <w:sz w:val="24"/>
          <w:szCs w:val="24"/>
        </w:rPr>
        <w:t>Splnomocnený zástupcovia Európskej Komisie a Európskeho dvora audítorov,</w:t>
      </w:r>
    </w:p>
    <w:p w:rsidR="00CF33CB" w:rsidRPr="00D75DE9" w:rsidRDefault="00CF33CB" w:rsidP="00847E31">
      <w:pPr>
        <w:numPr>
          <w:ilvl w:val="2"/>
          <w:numId w:val="36"/>
        </w:numPr>
        <w:ind w:left="1701" w:hanging="283"/>
        <w:jc w:val="both"/>
        <w:rPr>
          <w:snapToGrid w:val="0"/>
          <w:sz w:val="24"/>
          <w:szCs w:val="24"/>
        </w:rPr>
      </w:pPr>
      <w:r w:rsidRPr="00D75DE9">
        <w:rPr>
          <w:snapToGrid w:val="0"/>
          <w:sz w:val="24"/>
          <w:szCs w:val="24"/>
        </w:rPr>
        <w:t>Osoby prizvané orgánmi uvedenými v písm. a) až e) v súlade s príslušnými právnymi predpismi SR a EÚ.</w:t>
      </w:r>
    </w:p>
    <w:p w:rsidR="00CF33CB" w:rsidRPr="00D75DE9" w:rsidRDefault="00CF33CB" w:rsidP="00CF33CB">
      <w:pPr>
        <w:suppressAutoHyphens/>
        <w:ind w:left="993"/>
        <w:jc w:val="both"/>
        <w:rPr>
          <w:color w:val="000000"/>
          <w:sz w:val="24"/>
          <w:szCs w:val="24"/>
        </w:rPr>
      </w:pPr>
      <w:r w:rsidRPr="00D75DE9">
        <w:rPr>
          <w:color w:val="000000"/>
          <w:sz w:val="24"/>
          <w:szCs w:val="24"/>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CF33CB" w:rsidRPr="00D75DE9" w:rsidRDefault="00CF33CB" w:rsidP="00CF33CB">
      <w:pPr>
        <w:suppressAutoHyphens/>
        <w:jc w:val="both"/>
        <w:rPr>
          <w:color w:val="000000"/>
          <w:sz w:val="24"/>
          <w:szCs w:val="24"/>
        </w:rPr>
      </w:pPr>
    </w:p>
    <w:p w:rsidR="00CF33CB" w:rsidRPr="00D75DE9" w:rsidRDefault="00CF33CB" w:rsidP="00CF33CB">
      <w:pPr>
        <w:suppressAutoHyphens/>
        <w:ind w:left="240"/>
        <w:jc w:val="center"/>
        <w:rPr>
          <w:b/>
          <w:color w:val="000000"/>
          <w:sz w:val="24"/>
          <w:szCs w:val="24"/>
        </w:rPr>
      </w:pPr>
      <w:r w:rsidRPr="00D75DE9">
        <w:rPr>
          <w:b/>
          <w:color w:val="000000"/>
          <w:sz w:val="24"/>
          <w:szCs w:val="24"/>
        </w:rPr>
        <w:t>Článok 10</w:t>
      </w:r>
    </w:p>
    <w:p w:rsidR="00CF33CB" w:rsidRPr="00D75DE9" w:rsidRDefault="00CF33CB" w:rsidP="00CF33CB">
      <w:pPr>
        <w:suppressAutoHyphens/>
        <w:jc w:val="center"/>
        <w:rPr>
          <w:b/>
          <w:color w:val="000000"/>
          <w:sz w:val="24"/>
          <w:szCs w:val="24"/>
        </w:rPr>
      </w:pPr>
      <w:r w:rsidRPr="00D75DE9">
        <w:rPr>
          <w:b/>
          <w:color w:val="000000"/>
          <w:sz w:val="24"/>
          <w:szCs w:val="24"/>
        </w:rPr>
        <w:t>Stavebný denník</w:t>
      </w:r>
    </w:p>
    <w:p w:rsidR="00CF33CB" w:rsidRPr="00D75DE9" w:rsidRDefault="00CF33CB" w:rsidP="00CF33CB">
      <w:pPr>
        <w:suppressAutoHyphens/>
        <w:jc w:val="both"/>
        <w:rPr>
          <w:b/>
          <w:color w:val="000000"/>
          <w:sz w:val="24"/>
          <w:szCs w:val="24"/>
        </w:rPr>
      </w:pPr>
    </w:p>
    <w:p w:rsidR="00CF33CB" w:rsidRPr="00D75DE9" w:rsidRDefault="00CF33CB" w:rsidP="00847E31">
      <w:pPr>
        <w:numPr>
          <w:ilvl w:val="0"/>
          <w:numId w:val="14"/>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CF33CB" w:rsidRPr="00D75DE9" w:rsidRDefault="00CF33CB" w:rsidP="00847E31">
      <w:pPr>
        <w:numPr>
          <w:ilvl w:val="0"/>
          <w:numId w:val="14"/>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CF33CB" w:rsidRPr="00D75DE9" w:rsidRDefault="00CF33CB" w:rsidP="00847E31">
      <w:pPr>
        <w:numPr>
          <w:ilvl w:val="0"/>
          <w:numId w:val="15"/>
        </w:numPr>
        <w:tabs>
          <w:tab w:val="clear" w:pos="1800"/>
        </w:tabs>
        <w:suppressAutoHyphens/>
        <w:ind w:left="1276"/>
        <w:jc w:val="both"/>
        <w:rPr>
          <w:color w:val="000000"/>
          <w:sz w:val="24"/>
          <w:szCs w:val="24"/>
        </w:rPr>
      </w:pPr>
      <w:r w:rsidRPr="00D75DE9">
        <w:rPr>
          <w:color w:val="000000"/>
          <w:sz w:val="24"/>
          <w:szCs w:val="24"/>
        </w:rPr>
        <w:t>dátum, pracovná doba, počasie</w:t>
      </w:r>
    </w:p>
    <w:p w:rsidR="00CF33CB" w:rsidRPr="00D75DE9" w:rsidRDefault="00CF33CB" w:rsidP="00847E31">
      <w:pPr>
        <w:numPr>
          <w:ilvl w:val="0"/>
          <w:numId w:val="15"/>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rsidR="00CF33CB" w:rsidRPr="00D75DE9" w:rsidRDefault="00CF33CB" w:rsidP="00847E31">
      <w:pPr>
        <w:numPr>
          <w:ilvl w:val="0"/>
          <w:numId w:val="15"/>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CF33CB" w:rsidRPr="00D75DE9" w:rsidRDefault="00CF33CB" w:rsidP="00847E31">
      <w:pPr>
        <w:numPr>
          <w:ilvl w:val="0"/>
          <w:numId w:val="15"/>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CF33CB" w:rsidRPr="00D75DE9" w:rsidRDefault="00CF33CB" w:rsidP="00847E31">
      <w:pPr>
        <w:numPr>
          <w:ilvl w:val="0"/>
          <w:numId w:val="15"/>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CF33CB" w:rsidRPr="00D75DE9" w:rsidRDefault="00CF33CB" w:rsidP="00847E31">
      <w:pPr>
        <w:numPr>
          <w:ilvl w:val="0"/>
          <w:numId w:val="15"/>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CF33CB" w:rsidRPr="00D75DE9" w:rsidRDefault="00CF33CB" w:rsidP="00847E31">
      <w:pPr>
        <w:numPr>
          <w:ilvl w:val="0"/>
          <w:numId w:val="15"/>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CF33CB" w:rsidRPr="00D75DE9" w:rsidRDefault="00CF33CB" w:rsidP="00847E31">
      <w:pPr>
        <w:numPr>
          <w:ilvl w:val="0"/>
          <w:numId w:val="15"/>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CF33CB" w:rsidRPr="00D75DE9" w:rsidRDefault="00CF33CB" w:rsidP="00847E31">
      <w:pPr>
        <w:numPr>
          <w:ilvl w:val="0"/>
          <w:numId w:val="15"/>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CF33CB" w:rsidRPr="00D75DE9" w:rsidRDefault="00CF33CB" w:rsidP="00847E31">
      <w:pPr>
        <w:numPr>
          <w:ilvl w:val="0"/>
          <w:numId w:val="15"/>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CF33CB" w:rsidRPr="00D75DE9" w:rsidRDefault="00CF33CB" w:rsidP="00847E31">
      <w:pPr>
        <w:numPr>
          <w:ilvl w:val="0"/>
          <w:numId w:val="15"/>
        </w:numPr>
        <w:tabs>
          <w:tab w:val="clear" w:pos="1800"/>
        </w:tabs>
        <w:suppressAutoHyphens/>
        <w:ind w:left="1276"/>
        <w:contextualSpacing/>
        <w:jc w:val="both"/>
        <w:rPr>
          <w:sz w:val="24"/>
          <w:szCs w:val="24"/>
        </w:rPr>
      </w:pPr>
      <w:r w:rsidRPr="00D75DE9">
        <w:rPr>
          <w:sz w:val="24"/>
          <w:szCs w:val="24"/>
        </w:rPr>
        <w:t>vykonané skúšky, ich výsledky  a dokumentovanie</w:t>
      </w:r>
    </w:p>
    <w:p w:rsidR="00CF33CB" w:rsidRPr="00D75DE9" w:rsidRDefault="00CF33CB" w:rsidP="00847E31">
      <w:pPr>
        <w:numPr>
          <w:ilvl w:val="0"/>
          <w:numId w:val="15"/>
        </w:numPr>
        <w:tabs>
          <w:tab w:val="clear" w:pos="1800"/>
        </w:tabs>
        <w:suppressAutoHyphens/>
        <w:ind w:left="1276"/>
        <w:contextualSpacing/>
        <w:jc w:val="both"/>
        <w:rPr>
          <w:sz w:val="24"/>
          <w:szCs w:val="24"/>
        </w:rPr>
      </w:pPr>
      <w:r w:rsidRPr="00D75DE9">
        <w:rPr>
          <w:sz w:val="24"/>
          <w:szCs w:val="24"/>
        </w:rPr>
        <w:t>rozhodujúce okolnosti vplývajúce na kvalitu diela</w:t>
      </w:r>
    </w:p>
    <w:p w:rsidR="00CF33CB" w:rsidRPr="00D75DE9" w:rsidRDefault="00CF33CB" w:rsidP="00847E31">
      <w:pPr>
        <w:numPr>
          <w:ilvl w:val="0"/>
          <w:numId w:val="15"/>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CF33CB" w:rsidRPr="00D75DE9" w:rsidRDefault="00CF33CB" w:rsidP="00847E31">
      <w:pPr>
        <w:numPr>
          <w:ilvl w:val="0"/>
          <w:numId w:val="15"/>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CF33CB" w:rsidRPr="00D75DE9" w:rsidRDefault="00CF33CB" w:rsidP="00847E31">
      <w:pPr>
        <w:numPr>
          <w:ilvl w:val="0"/>
          <w:numId w:val="15"/>
        </w:numPr>
        <w:tabs>
          <w:tab w:val="clear" w:pos="1800"/>
        </w:tabs>
        <w:suppressAutoHyphens/>
        <w:ind w:left="1276"/>
        <w:jc w:val="both"/>
        <w:rPr>
          <w:color w:val="000000"/>
          <w:sz w:val="24"/>
          <w:szCs w:val="24"/>
        </w:rPr>
      </w:pPr>
      <w:r w:rsidRPr="00D75DE9">
        <w:rPr>
          <w:color w:val="000000"/>
          <w:sz w:val="24"/>
          <w:szCs w:val="24"/>
        </w:rPr>
        <w:t>záznamy o poučení zamestnancov</w:t>
      </w:r>
    </w:p>
    <w:p w:rsidR="00CF33CB" w:rsidRPr="00D75DE9" w:rsidRDefault="00CF33CB" w:rsidP="00847E31">
      <w:pPr>
        <w:numPr>
          <w:ilvl w:val="0"/>
          <w:numId w:val="15"/>
        </w:numPr>
        <w:tabs>
          <w:tab w:val="clear" w:pos="1800"/>
        </w:tabs>
        <w:suppressAutoHyphens/>
        <w:ind w:left="1276"/>
        <w:jc w:val="both"/>
        <w:rPr>
          <w:color w:val="000000"/>
          <w:sz w:val="24"/>
          <w:szCs w:val="24"/>
        </w:rPr>
      </w:pPr>
      <w:r w:rsidRPr="00D75DE9">
        <w:rPr>
          <w:color w:val="000000"/>
          <w:sz w:val="24"/>
          <w:szCs w:val="24"/>
        </w:rPr>
        <w:t xml:space="preserve">záznamy o všetkých vykonaných zmenách pri realizácii stavby v porovnaní     s dokumentáciou a zmluvou s uvedením, kto dal na </w:t>
      </w:r>
      <w:proofErr w:type="spellStart"/>
      <w:r w:rsidRPr="00D75DE9">
        <w:rPr>
          <w:color w:val="000000"/>
          <w:sz w:val="24"/>
          <w:szCs w:val="24"/>
        </w:rPr>
        <w:t>ne</w:t>
      </w:r>
      <w:proofErr w:type="spellEnd"/>
      <w:r w:rsidRPr="00D75DE9">
        <w:rPr>
          <w:color w:val="000000"/>
          <w:sz w:val="24"/>
          <w:szCs w:val="24"/>
        </w:rPr>
        <w:t xml:space="preserve"> súhlas</w:t>
      </w:r>
    </w:p>
    <w:p w:rsidR="00CF33CB" w:rsidRPr="00D75DE9" w:rsidRDefault="00CF33CB" w:rsidP="00847E31">
      <w:pPr>
        <w:numPr>
          <w:ilvl w:val="0"/>
          <w:numId w:val="15"/>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rsidR="00CF33CB" w:rsidRPr="00D75DE9" w:rsidRDefault="00CF33CB" w:rsidP="00847E31">
      <w:pPr>
        <w:numPr>
          <w:ilvl w:val="0"/>
          <w:numId w:val="14"/>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rsidR="00CF33CB" w:rsidRPr="00D75DE9" w:rsidRDefault="00CF33CB" w:rsidP="00847E31">
      <w:pPr>
        <w:numPr>
          <w:ilvl w:val="0"/>
          <w:numId w:val="14"/>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CF33CB" w:rsidRPr="00D75DE9" w:rsidRDefault="00CF33CB" w:rsidP="00847E31">
      <w:pPr>
        <w:numPr>
          <w:ilvl w:val="0"/>
          <w:numId w:val="14"/>
        </w:numPr>
        <w:suppressAutoHyphens/>
        <w:ind w:left="595" w:hanging="357"/>
        <w:jc w:val="both"/>
        <w:rPr>
          <w:sz w:val="24"/>
          <w:szCs w:val="24"/>
        </w:rPr>
      </w:pPr>
      <w:r w:rsidRPr="00D75DE9">
        <w:rPr>
          <w:color w:val="000000"/>
          <w:sz w:val="24"/>
          <w:szCs w:val="24"/>
        </w:rPr>
        <w:lastRenderedPageBreak/>
        <w:t>Denné záznamy čitateľne zapisuje a podpisuje stavbyvedúci, prípadne jeho zástupca v ten deň, keď sa práce vykonali, alebo keď nastali okolnosti, ktoré sú predmetom  zápisu. Pri denných zápisoch sa nesmú vynechávať voľné miesta.</w:t>
      </w:r>
    </w:p>
    <w:p w:rsidR="00CF33CB" w:rsidRPr="00D75DE9" w:rsidRDefault="00CF33CB" w:rsidP="00847E31">
      <w:pPr>
        <w:numPr>
          <w:ilvl w:val="0"/>
          <w:numId w:val="14"/>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CF33CB" w:rsidRPr="00D75DE9" w:rsidRDefault="00CF33CB" w:rsidP="00847E31">
      <w:pPr>
        <w:numPr>
          <w:ilvl w:val="0"/>
          <w:numId w:val="14"/>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rsidR="00CF33CB" w:rsidRPr="00D75DE9" w:rsidRDefault="00CF33CB" w:rsidP="00847E31">
      <w:pPr>
        <w:numPr>
          <w:ilvl w:val="0"/>
          <w:numId w:val="14"/>
        </w:numPr>
        <w:suppressAutoHyphens/>
        <w:ind w:left="595" w:hanging="357"/>
        <w:jc w:val="both"/>
        <w:rPr>
          <w:sz w:val="24"/>
          <w:szCs w:val="24"/>
        </w:rPr>
      </w:pPr>
      <w:r w:rsidRPr="00D75DE9">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CF33CB" w:rsidRPr="00D75DE9" w:rsidRDefault="00CF33CB" w:rsidP="00847E31">
      <w:pPr>
        <w:numPr>
          <w:ilvl w:val="0"/>
          <w:numId w:val="14"/>
        </w:numPr>
        <w:suppressAutoHyphens/>
        <w:ind w:left="595" w:hanging="357"/>
        <w:jc w:val="both"/>
        <w:rPr>
          <w:sz w:val="24"/>
          <w:szCs w:val="24"/>
        </w:rPr>
      </w:pPr>
      <w:r w:rsidRPr="00D75DE9">
        <w:rPr>
          <w:sz w:val="24"/>
          <w:szCs w:val="24"/>
        </w:rPr>
        <w:t>Kópiu denníka archivuje zhotoviteľ 10 rokov od protokolárneho odovzdania a prevzatia prác.</w:t>
      </w:r>
    </w:p>
    <w:p w:rsidR="00CF33CB" w:rsidRPr="00D75DE9" w:rsidRDefault="00CF33CB" w:rsidP="00847E31">
      <w:pPr>
        <w:numPr>
          <w:ilvl w:val="0"/>
          <w:numId w:val="14"/>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CF33CB" w:rsidRPr="00D75DE9" w:rsidRDefault="00CF33CB" w:rsidP="00CF33CB">
      <w:pPr>
        <w:suppressAutoHyphens/>
        <w:ind w:left="595"/>
        <w:jc w:val="both"/>
        <w:rPr>
          <w:sz w:val="24"/>
          <w:szCs w:val="24"/>
        </w:rPr>
      </w:pPr>
      <w:r w:rsidRPr="00D75DE9">
        <w:rPr>
          <w:sz w:val="24"/>
          <w:szCs w:val="24"/>
        </w:rPr>
        <w:t>Okrem toho do denníka zapisuje:</w:t>
      </w:r>
    </w:p>
    <w:p w:rsidR="00CF33CB" w:rsidRPr="00D75DE9" w:rsidRDefault="00CF33CB" w:rsidP="00847E31">
      <w:pPr>
        <w:numPr>
          <w:ilvl w:val="0"/>
          <w:numId w:val="15"/>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CF33CB" w:rsidRPr="00D75DE9" w:rsidRDefault="00CF33CB" w:rsidP="00847E31">
      <w:pPr>
        <w:numPr>
          <w:ilvl w:val="0"/>
          <w:numId w:val="15"/>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rsidR="00CF33CB" w:rsidRPr="00D75DE9" w:rsidRDefault="00CF33CB" w:rsidP="00847E31">
      <w:pPr>
        <w:numPr>
          <w:ilvl w:val="0"/>
          <w:numId w:val="16"/>
        </w:numPr>
        <w:tabs>
          <w:tab w:val="clear" w:pos="1980"/>
        </w:tabs>
        <w:ind w:left="1276" w:hanging="284"/>
        <w:contextualSpacing/>
        <w:jc w:val="both"/>
        <w:rPr>
          <w:sz w:val="24"/>
          <w:szCs w:val="24"/>
        </w:rPr>
      </w:pPr>
      <w:r w:rsidRPr="00D75DE9">
        <w:rPr>
          <w:sz w:val="24"/>
          <w:szCs w:val="24"/>
        </w:rPr>
        <w:t>požiadavky na odstránenie chýb a nekvalitných prác</w:t>
      </w:r>
    </w:p>
    <w:p w:rsidR="00CF33CB" w:rsidRPr="00D75DE9" w:rsidRDefault="00CF33CB" w:rsidP="00847E31">
      <w:pPr>
        <w:numPr>
          <w:ilvl w:val="0"/>
          <w:numId w:val="16"/>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CF33CB" w:rsidRPr="00D75DE9" w:rsidRDefault="00CF33CB" w:rsidP="00847E31">
      <w:pPr>
        <w:numPr>
          <w:ilvl w:val="0"/>
          <w:numId w:val="16"/>
        </w:numPr>
        <w:tabs>
          <w:tab w:val="clear" w:pos="1980"/>
        </w:tabs>
        <w:ind w:left="1276" w:hanging="284"/>
        <w:contextualSpacing/>
        <w:jc w:val="both"/>
        <w:rPr>
          <w:sz w:val="24"/>
          <w:szCs w:val="24"/>
        </w:rPr>
      </w:pPr>
      <w:r w:rsidRPr="00D75DE9">
        <w:rPr>
          <w:sz w:val="24"/>
          <w:szCs w:val="24"/>
        </w:rPr>
        <w:t>prípadné požiadavky na práce nad rozsah zmluvy</w:t>
      </w:r>
    </w:p>
    <w:p w:rsidR="00CF33CB" w:rsidRPr="00D75DE9" w:rsidRDefault="00CF33CB" w:rsidP="00847E31">
      <w:pPr>
        <w:numPr>
          <w:ilvl w:val="0"/>
          <w:numId w:val="16"/>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CF33CB" w:rsidRPr="00D75DE9" w:rsidRDefault="00CF33CB" w:rsidP="00847E31">
      <w:pPr>
        <w:numPr>
          <w:ilvl w:val="0"/>
          <w:numId w:val="16"/>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CF33CB" w:rsidRPr="00D75DE9" w:rsidRDefault="00CF33CB" w:rsidP="00847E31">
      <w:pPr>
        <w:numPr>
          <w:ilvl w:val="0"/>
          <w:numId w:val="14"/>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CF33CB" w:rsidRPr="00D75DE9" w:rsidRDefault="00CF33CB" w:rsidP="00847E31">
      <w:pPr>
        <w:numPr>
          <w:ilvl w:val="0"/>
          <w:numId w:val="14"/>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CF33CB" w:rsidRPr="00D75DE9" w:rsidRDefault="00CF33CB" w:rsidP="00CF33CB">
      <w:pPr>
        <w:rPr>
          <w:b/>
          <w:color w:val="000000"/>
          <w:sz w:val="24"/>
          <w:szCs w:val="24"/>
        </w:rPr>
      </w:pPr>
    </w:p>
    <w:p w:rsidR="00CF33CB" w:rsidRPr="00D75DE9" w:rsidRDefault="00CF33CB" w:rsidP="00CF33CB">
      <w:pPr>
        <w:ind w:left="240"/>
        <w:jc w:val="center"/>
        <w:rPr>
          <w:b/>
          <w:color w:val="000000"/>
          <w:sz w:val="24"/>
          <w:szCs w:val="24"/>
        </w:rPr>
      </w:pPr>
      <w:r w:rsidRPr="00D75DE9">
        <w:rPr>
          <w:b/>
          <w:color w:val="000000"/>
          <w:sz w:val="24"/>
          <w:szCs w:val="24"/>
        </w:rPr>
        <w:t>Článok 11</w:t>
      </w:r>
    </w:p>
    <w:p w:rsidR="00CF33CB" w:rsidRPr="00D75DE9" w:rsidRDefault="00CF33CB" w:rsidP="00CF33CB">
      <w:pPr>
        <w:jc w:val="center"/>
        <w:rPr>
          <w:b/>
          <w:color w:val="000000"/>
          <w:sz w:val="24"/>
          <w:szCs w:val="24"/>
        </w:rPr>
      </w:pPr>
      <w:r w:rsidRPr="00D75DE9">
        <w:rPr>
          <w:b/>
          <w:color w:val="000000"/>
          <w:sz w:val="24"/>
          <w:szCs w:val="24"/>
        </w:rPr>
        <w:t xml:space="preserve">    Odovzdanie a prevzatie staveniska</w:t>
      </w:r>
    </w:p>
    <w:p w:rsidR="00CF33CB" w:rsidRPr="00D75DE9" w:rsidRDefault="00CF33CB" w:rsidP="00CF33CB">
      <w:pPr>
        <w:jc w:val="both"/>
        <w:rPr>
          <w:color w:val="000000"/>
          <w:sz w:val="24"/>
          <w:szCs w:val="24"/>
        </w:rPr>
      </w:pPr>
    </w:p>
    <w:p w:rsidR="00CF33CB" w:rsidRPr="00D75DE9" w:rsidRDefault="00CF33CB" w:rsidP="00847E31">
      <w:pPr>
        <w:numPr>
          <w:ilvl w:val="0"/>
          <w:numId w:val="17"/>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CF33CB" w:rsidRPr="00D75DE9" w:rsidRDefault="00CF33CB" w:rsidP="00847E31">
      <w:pPr>
        <w:numPr>
          <w:ilvl w:val="0"/>
          <w:numId w:val="17"/>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CF33CB" w:rsidRPr="00D75DE9" w:rsidRDefault="00CF33CB" w:rsidP="00847E31">
      <w:pPr>
        <w:numPr>
          <w:ilvl w:val="0"/>
          <w:numId w:val="17"/>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rsidR="00CF33CB" w:rsidRPr="00D75DE9" w:rsidRDefault="00CF33CB" w:rsidP="00847E31">
      <w:pPr>
        <w:numPr>
          <w:ilvl w:val="0"/>
          <w:numId w:val="17"/>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CF33CB" w:rsidRPr="00D75DE9" w:rsidRDefault="00CF33CB" w:rsidP="00CF33CB">
      <w:pPr>
        <w:suppressAutoHyphens/>
        <w:ind w:left="595"/>
        <w:jc w:val="both"/>
        <w:rPr>
          <w:color w:val="000000"/>
          <w:sz w:val="24"/>
          <w:szCs w:val="24"/>
        </w:rPr>
      </w:pPr>
    </w:p>
    <w:p w:rsidR="00CF33CB" w:rsidRPr="00D75DE9" w:rsidRDefault="00CF33CB" w:rsidP="00CF33CB">
      <w:pPr>
        <w:ind w:left="240"/>
        <w:jc w:val="center"/>
        <w:rPr>
          <w:b/>
          <w:sz w:val="24"/>
          <w:szCs w:val="24"/>
        </w:rPr>
      </w:pPr>
      <w:r w:rsidRPr="00D75DE9">
        <w:rPr>
          <w:b/>
          <w:sz w:val="24"/>
          <w:szCs w:val="24"/>
        </w:rPr>
        <w:t>Článok 12</w:t>
      </w:r>
    </w:p>
    <w:p w:rsidR="00CF33CB" w:rsidRPr="00D75DE9" w:rsidRDefault="00CF33CB" w:rsidP="00CF33CB">
      <w:pPr>
        <w:jc w:val="center"/>
        <w:rPr>
          <w:b/>
          <w:color w:val="000000"/>
          <w:sz w:val="24"/>
          <w:szCs w:val="24"/>
        </w:rPr>
      </w:pPr>
      <w:r w:rsidRPr="00D75DE9">
        <w:rPr>
          <w:b/>
          <w:color w:val="000000"/>
          <w:sz w:val="24"/>
          <w:szCs w:val="24"/>
        </w:rPr>
        <w:t>Odovzdanie a prevzatie predmetu zmluvy</w:t>
      </w:r>
    </w:p>
    <w:p w:rsidR="00CF33CB" w:rsidRPr="00D75DE9" w:rsidRDefault="00CF33CB" w:rsidP="00CF33CB">
      <w:pPr>
        <w:jc w:val="both"/>
        <w:rPr>
          <w:color w:val="000000"/>
          <w:sz w:val="24"/>
          <w:szCs w:val="24"/>
        </w:rPr>
      </w:pPr>
    </w:p>
    <w:p w:rsidR="00CF33CB" w:rsidRPr="00D75DE9" w:rsidRDefault="00CF33CB" w:rsidP="00847E31">
      <w:pPr>
        <w:numPr>
          <w:ilvl w:val="0"/>
          <w:numId w:val="18"/>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CF33CB" w:rsidRPr="00D75DE9" w:rsidRDefault="00CF33CB" w:rsidP="00847E31">
      <w:pPr>
        <w:numPr>
          <w:ilvl w:val="0"/>
          <w:numId w:val="19"/>
        </w:numPr>
        <w:tabs>
          <w:tab w:val="clear" w:pos="720"/>
        </w:tabs>
        <w:ind w:left="1276"/>
        <w:jc w:val="both"/>
        <w:rPr>
          <w:color w:val="000000"/>
          <w:sz w:val="24"/>
          <w:szCs w:val="24"/>
        </w:rPr>
      </w:pPr>
      <w:r w:rsidRPr="00D75DE9">
        <w:rPr>
          <w:color w:val="000000"/>
          <w:sz w:val="24"/>
          <w:szCs w:val="24"/>
        </w:rPr>
        <w:lastRenderedPageBreak/>
        <w:t>Zhotoviteľ odovzdáva a objednávateľ preberie dokončené dielo schopné samostatného užívania podľa zmluvy na samostatnom odovzdaní a prevzatí.</w:t>
      </w:r>
    </w:p>
    <w:p w:rsidR="00CF33CB" w:rsidRPr="00D75DE9" w:rsidRDefault="00CF33CB" w:rsidP="00847E31">
      <w:pPr>
        <w:numPr>
          <w:ilvl w:val="0"/>
          <w:numId w:val="19"/>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CF33CB" w:rsidRPr="00D75DE9" w:rsidRDefault="00CF33CB" w:rsidP="00847E31">
      <w:pPr>
        <w:numPr>
          <w:ilvl w:val="0"/>
          <w:numId w:val="19"/>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CF33CB" w:rsidRPr="00D75DE9" w:rsidRDefault="00CF33CB" w:rsidP="00847E31">
      <w:pPr>
        <w:numPr>
          <w:ilvl w:val="0"/>
          <w:numId w:val="19"/>
        </w:numPr>
        <w:tabs>
          <w:tab w:val="clear" w:pos="720"/>
        </w:tabs>
        <w:ind w:left="1276"/>
        <w:jc w:val="both"/>
        <w:rPr>
          <w:color w:val="000000"/>
          <w:sz w:val="24"/>
          <w:szCs w:val="24"/>
        </w:rPr>
      </w:pPr>
      <w:r w:rsidRPr="00D75DE9">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CF33CB" w:rsidRPr="00D75DE9" w:rsidRDefault="00CF33CB" w:rsidP="00847E31">
      <w:pPr>
        <w:numPr>
          <w:ilvl w:val="0"/>
          <w:numId w:val="19"/>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CF33CB" w:rsidRPr="00D75DE9" w:rsidRDefault="00CF33CB" w:rsidP="00847E31">
      <w:pPr>
        <w:numPr>
          <w:ilvl w:val="0"/>
          <w:numId w:val="19"/>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CF33CB" w:rsidRPr="00D75DE9" w:rsidRDefault="00CF33CB" w:rsidP="00847E31">
      <w:pPr>
        <w:numPr>
          <w:ilvl w:val="0"/>
          <w:numId w:val="19"/>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CF33CB" w:rsidRPr="00D75DE9" w:rsidRDefault="00CF33CB" w:rsidP="00847E31">
      <w:pPr>
        <w:numPr>
          <w:ilvl w:val="0"/>
          <w:numId w:val="19"/>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CF33CB" w:rsidRPr="00D75DE9" w:rsidRDefault="00CF33CB" w:rsidP="00847E31">
      <w:pPr>
        <w:numPr>
          <w:ilvl w:val="0"/>
          <w:numId w:val="19"/>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CF33CB" w:rsidRPr="00D75DE9" w:rsidRDefault="00CF33CB" w:rsidP="00847E31">
      <w:pPr>
        <w:numPr>
          <w:ilvl w:val="0"/>
          <w:numId w:val="19"/>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CF33CB" w:rsidRPr="00D75DE9" w:rsidRDefault="00CF33CB" w:rsidP="00CF33CB">
      <w:pPr>
        <w:ind w:left="240"/>
        <w:jc w:val="center"/>
        <w:rPr>
          <w:b/>
          <w:color w:val="000000"/>
          <w:sz w:val="24"/>
          <w:szCs w:val="24"/>
        </w:rPr>
      </w:pPr>
    </w:p>
    <w:p w:rsidR="00CF33CB" w:rsidRPr="00D75DE9" w:rsidRDefault="00CF33CB" w:rsidP="00CF33CB">
      <w:pPr>
        <w:ind w:left="240"/>
        <w:jc w:val="center"/>
        <w:rPr>
          <w:b/>
          <w:color w:val="000000"/>
          <w:sz w:val="24"/>
          <w:szCs w:val="24"/>
        </w:rPr>
      </w:pPr>
      <w:r w:rsidRPr="00D75DE9">
        <w:rPr>
          <w:b/>
          <w:color w:val="000000"/>
          <w:sz w:val="24"/>
          <w:szCs w:val="24"/>
        </w:rPr>
        <w:t>Článok 13</w:t>
      </w:r>
    </w:p>
    <w:p w:rsidR="00CF33CB" w:rsidRPr="00D75DE9" w:rsidRDefault="00CF33CB" w:rsidP="00CF33CB">
      <w:pPr>
        <w:jc w:val="center"/>
        <w:rPr>
          <w:b/>
          <w:color w:val="000000"/>
          <w:sz w:val="24"/>
          <w:szCs w:val="24"/>
        </w:rPr>
      </w:pPr>
      <w:r w:rsidRPr="00D75DE9">
        <w:rPr>
          <w:b/>
          <w:color w:val="000000"/>
          <w:sz w:val="24"/>
          <w:szCs w:val="24"/>
        </w:rPr>
        <w:t>Podmienky odstúpenia od zmluvy</w:t>
      </w:r>
    </w:p>
    <w:p w:rsidR="00CF33CB" w:rsidRPr="00D75DE9" w:rsidRDefault="00CF33CB" w:rsidP="00CF33CB">
      <w:pPr>
        <w:jc w:val="both"/>
        <w:rPr>
          <w:color w:val="000000"/>
          <w:sz w:val="24"/>
          <w:szCs w:val="24"/>
        </w:rPr>
      </w:pPr>
    </w:p>
    <w:p w:rsidR="00CF33CB" w:rsidRPr="00D75DE9" w:rsidRDefault="00CF33CB" w:rsidP="00847E31">
      <w:pPr>
        <w:numPr>
          <w:ilvl w:val="0"/>
          <w:numId w:val="20"/>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CF33CB" w:rsidRPr="00D75DE9" w:rsidRDefault="00CF33CB" w:rsidP="00847E31">
      <w:pPr>
        <w:numPr>
          <w:ilvl w:val="0"/>
          <w:numId w:val="20"/>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CF33CB" w:rsidRPr="00D75DE9" w:rsidRDefault="00CF33CB" w:rsidP="00847E31">
      <w:pPr>
        <w:numPr>
          <w:ilvl w:val="0"/>
          <w:numId w:val="34"/>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rsidR="00CF33CB" w:rsidRPr="00D75DE9" w:rsidRDefault="00CF33CB" w:rsidP="00847E31">
      <w:pPr>
        <w:numPr>
          <w:ilvl w:val="0"/>
          <w:numId w:val="34"/>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CF33CB" w:rsidRPr="00D75DE9" w:rsidRDefault="00CF33CB" w:rsidP="00847E31">
      <w:pPr>
        <w:numPr>
          <w:ilvl w:val="0"/>
          <w:numId w:val="34"/>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rsidR="00CF33CB" w:rsidRPr="00D75DE9" w:rsidRDefault="00CF33CB" w:rsidP="00847E31">
      <w:pPr>
        <w:numPr>
          <w:ilvl w:val="0"/>
          <w:numId w:val="34"/>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CF33CB" w:rsidRPr="00D75DE9" w:rsidRDefault="00CF33CB" w:rsidP="00847E31">
      <w:pPr>
        <w:numPr>
          <w:ilvl w:val="0"/>
          <w:numId w:val="34"/>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diela(viď zmluva, projekt, platné STN, technologické predpisy ...).</w:t>
      </w:r>
    </w:p>
    <w:p w:rsidR="00CF33CB" w:rsidRPr="00D75DE9" w:rsidRDefault="00CF33CB" w:rsidP="00847E31">
      <w:pPr>
        <w:numPr>
          <w:ilvl w:val="0"/>
          <w:numId w:val="34"/>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CF33CB" w:rsidRPr="00D75DE9" w:rsidRDefault="00CF33CB" w:rsidP="00847E31">
      <w:pPr>
        <w:numPr>
          <w:ilvl w:val="0"/>
          <w:numId w:val="34"/>
        </w:numPr>
        <w:tabs>
          <w:tab w:val="clear" w:pos="720"/>
        </w:tabs>
        <w:ind w:left="1276"/>
        <w:jc w:val="both"/>
        <w:rPr>
          <w:color w:val="000000"/>
          <w:sz w:val="24"/>
          <w:szCs w:val="24"/>
        </w:rPr>
      </w:pPr>
      <w:r w:rsidRPr="00D75DE9">
        <w:rPr>
          <w:color w:val="000000"/>
          <w:sz w:val="24"/>
          <w:szCs w:val="24"/>
        </w:rPr>
        <w:lastRenderedPageBreak/>
        <w:t>Ak zhotoviteľ porušil svoje zmluvné záväzky takým spôsobom, ktorý neumožňuje vecnú a časovú realizáciu diela.</w:t>
      </w:r>
    </w:p>
    <w:p w:rsidR="00CF33CB" w:rsidRPr="00D75DE9" w:rsidRDefault="00CF33CB" w:rsidP="00847E31">
      <w:pPr>
        <w:numPr>
          <w:ilvl w:val="0"/>
          <w:numId w:val="34"/>
        </w:numPr>
        <w:tabs>
          <w:tab w:val="clear" w:pos="720"/>
        </w:tabs>
        <w:ind w:left="1276"/>
        <w:jc w:val="both"/>
        <w:rPr>
          <w:color w:val="000000"/>
          <w:sz w:val="24"/>
          <w:szCs w:val="24"/>
        </w:rPr>
      </w:pPr>
      <w:r w:rsidRPr="00D75DE9">
        <w:rPr>
          <w:color w:val="000000"/>
          <w:sz w:val="24"/>
          <w:szCs w:val="24"/>
        </w:rPr>
        <w:t>V súlade s § 19 zákona o verejnom obstarávaní.</w:t>
      </w:r>
    </w:p>
    <w:p w:rsidR="00CF33CB" w:rsidRPr="00D75DE9" w:rsidRDefault="00CF33CB" w:rsidP="00847E31">
      <w:pPr>
        <w:numPr>
          <w:ilvl w:val="0"/>
          <w:numId w:val="20"/>
        </w:numPr>
        <w:suppressAutoHyphens/>
        <w:jc w:val="both"/>
        <w:rPr>
          <w:color w:val="000000"/>
          <w:sz w:val="24"/>
          <w:szCs w:val="24"/>
        </w:rPr>
      </w:pPr>
      <w:r w:rsidRPr="00D75DE9">
        <w:rPr>
          <w:color w:val="000000"/>
          <w:sz w:val="24"/>
          <w:szCs w:val="24"/>
        </w:rPr>
        <w:t>Zhotoviteľ môže odstúpiť od zmluvy ak objednávateľ neplní zmluvu alebo porušil povinnosti z nej vyplývajúce, a tým zhotoviteľovi znemožní vykonanie prác.</w:t>
      </w:r>
    </w:p>
    <w:p w:rsidR="00CF33CB" w:rsidRPr="00D75DE9" w:rsidRDefault="00CF33CB" w:rsidP="00847E31">
      <w:pPr>
        <w:numPr>
          <w:ilvl w:val="0"/>
          <w:numId w:val="20"/>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CF33CB" w:rsidRPr="00D75DE9" w:rsidRDefault="00CF33CB" w:rsidP="00847E31">
      <w:pPr>
        <w:numPr>
          <w:ilvl w:val="0"/>
          <w:numId w:val="20"/>
        </w:numPr>
        <w:suppressAutoHyphens/>
        <w:jc w:val="both"/>
        <w:rPr>
          <w:color w:val="000000"/>
          <w:sz w:val="24"/>
          <w:szCs w:val="24"/>
        </w:rPr>
      </w:pPr>
      <w:r w:rsidRPr="00D75DE9">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CF33CB" w:rsidRPr="00D75DE9" w:rsidRDefault="00CF33CB" w:rsidP="00CF33CB">
      <w:pPr>
        <w:rPr>
          <w:b/>
          <w:color w:val="000000"/>
          <w:sz w:val="24"/>
          <w:szCs w:val="24"/>
        </w:rPr>
      </w:pPr>
    </w:p>
    <w:p w:rsidR="00CF33CB" w:rsidRPr="00D75DE9" w:rsidRDefault="00CF33CB" w:rsidP="00CF33CB">
      <w:pPr>
        <w:ind w:left="240"/>
        <w:jc w:val="center"/>
        <w:rPr>
          <w:b/>
          <w:color w:val="000000"/>
          <w:sz w:val="24"/>
          <w:szCs w:val="24"/>
        </w:rPr>
      </w:pPr>
      <w:r w:rsidRPr="00D75DE9">
        <w:rPr>
          <w:b/>
          <w:color w:val="000000"/>
          <w:sz w:val="24"/>
          <w:szCs w:val="24"/>
        </w:rPr>
        <w:t>Článok 14</w:t>
      </w:r>
    </w:p>
    <w:p w:rsidR="00CF33CB" w:rsidRPr="00D75DE9" w:rsidRDefault="00CF33CB" w:rsidP="00CF33CB">
      <w:pPr>
        <w:jc w:val="center"/>
        <w:rPr>
          <w:b/>
          <w:color w:val="000000"/>
          <w:sz w:val="24"/>
          <w:szCs w:val="24"/>
        </w:rPr>
      </w:pPr>
      <w:r w:rsidRPr="00D75DE9">
        <w:rPr>
          <w:b/>
          <w:color w:val="000000"/>
          <w:sz w:val="24"/>
          <w:szCs w:val="24"/>
        </w:rPr>
        <w:t>Záručná doba, zodpovednosť za vady a škody</w:t>
      </w:r>
    </w:p>
    <w:p w:rsidR="00CF33CB" w:rsidRPr="00D75DE9" w:rsidRDefault="00CF33CB" w:rsidP="00CF33CB">
      <w:pPr>
        <w:jc w:val="both"/>
        <w:rPr>
          <w:color w:val="000000"/>
          <w:sz w:val="24"/>
          <w:szCs w:val="24"/>
        </w:rPr>
      </w:pPr>
    </w:p>
    <w:p w:rsidR="00CF33CB" w:rsidRPr="00D75DE9" w:rsidRDefault="00CF33CB" w:rsidP="00847E31">
      <w:pPr>
        <w:numPr>
          <w:ilvl w:val="0"/>
          <w:numId w:val="21"/>
        </w:numPr>
        <w:suppressAutoHyphens/>
        <w:jc w:val="both"/>
        <w:rPr>
          <w:color w:val="000000"/>
          <w:sz w:val="24"/>
          <w:szCs w:val="24"/>
        </w:rPr>
      </w:pPr>
      <w:r w:rsidRPr="00D75DE9">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CF33CB" w:rsidRPr="00D75DE9" w:rsidRDefault="00CF33CB" w:rsidP="00847E31">
      <w:pPr>
        <w:numPr>
          <w:ilvl w:val="0"/>
          <w:numId w:val="21"/>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CF33CB" w:rsidRPr="00D75DE9" w:rsidRDefault="00CF33CB" w:rsidP="00847E31">
      <w:pPr>
        <w:numPr>
          <w:ilvl w:val="0"/>
          <w:numId w:val="21"/>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CF33CB" w:rsidRPr="008877E7" w:rsidRDefault="00CF33CB" w:rsidP="00847E31">
      <w:pPr>
        <w:numPr>
          <w:ilvl w:val="0"/>
          <w:numId w:val="21"/>
        </w:numPr>
        <w:suppressAutoHyphens/>
        <w:jc w:val="both"/>
        <w:rPr>
          <w:color w:val="000000"/>
          <w:sz w:val="24"/>
          <w:szCs w:val="24"/>
        </w:rPr>
      </w:pPr>
      <w:r w:rsidRPr="00D75DE9">
        <w:rPr>
          <w:color w:val="000000"/>
          <w:sz w:val="24"/>
          <w:szCs w:val="24"/>
        </w:rPr>
        <w:t xml:space="preserve">Záručná doba je 60 mesiacov a začína plynúť dňom protokolárneho prevzatia diela objednávateľom, t. j. dňom ukončenia preberacieho </w:t>
      </w:r>
      <w:r w:rsidRPr="008877E7">
        <w:rPr>
          <w:color w:val="000000"/>
          <w:sz w:val="24"/>
          <w:szCs w:val="24"/>
        </w:rPr>
        <w:t xml:space="preserve">konania pokiaľ je dielo prevzaté bez </w:t>
      </w:r>
      <w:proofErr w:type="spellStart"/>
      <w:r w:rsidRPr="008877E7">
        <w:rPr>
          <w:color w:val="000000"/>
          <w:sz w:val="24"/>
          <w:szCs w:val="24"/>
        </w:rPr>
        <w:t>závad</w:t>
      </w:r>
      <w:proofErr w:type="spellEnd"/>
      <w:r w:rsidRPr="008877E7">
        <w:rPr>
          <w:color w:val="000000"/>
          <w:sz w:val="24"/>
          <w:szCs w:val="24"/>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rsidR="00CF33CB" w:rsidRPr="008877E7" w:rsidRDefault="00CF33CB" w:rsidP="00847E31">
      <w:pPr>
        <w:numPr>
          <w:ilvl w:val="0"/>
          <w:numId w:val="21"/>
        </w:numPr>
        <w:suppressAutoHyphens/>
        <w:jc w:val="both"/>
        <w:rPr>
          <w:color w:val="000000"/>
          <w:sz w:val="24"/>
          <w:szCs w:val="24"/>
        </w:rPr>
      </w:pPr>
      <w:r w:rsidRPr="008877E7">
        <w:rPr>
          <w:color w:val="000000"/>
          <w:sz w:val="24"/>
          <w:szCs w:val="24"/>
        </w:rPr>
        <w:t xml:space="preserve">Zhotoviteľ zodpovedá za vady, ktoré má predmet plnenia v čase jeho odovzdania </w:t>
      </w:r>
      <w:r w:rsidRPr="008877E7">
        <w:rPr>
          <w:color w:val="000000"/>
          <w:sz w:val="24"/>
          <w:szCs w:val="24"/>
        </w:rPr>
        <w:br/>
        <w:t>objednávateľovi. Za vady, ktoré sa prejavili po odovzdaní predmetu plnenia zodpovedá  zhotoviteľ iba vtedy, ak boli spôsobené porušením jeho povinnosti.</w:t>
      </w:r>
    </w:p>
    <w:p w:rsidR="00CF33CB" w:rsidRPr="00D75DE9" w:rsidRDefault="00CF33CB" w:rsidP="00847E31">
      <w:pPr>
        <w:numPr>
          <w:ilvl w:val="0"/>
          <w:numId w:val="21"/>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rsidR="00CF33CB" w:rsidRPr="00D75DE9" w:rsidRDefault="00CF33CB" w:rsidP="00847E31">
      <w:pPr>
        <w:numPr>
          <w:ilvl w:val="0"/>
          <w:numId w:val="21"/>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CF33CB" w:rsidRPr="00D75DE9" w:rsidRDefault="00CF33CB" w:rsidP="00847E31">
      <w:pPr>
        <w:numPr>
          <w:ilvl w:val="0"/>
          <w:numId w:val="21"/>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CF33CB" w:rsidRPr="00D75DE9" w:rsidRDefault="00CF33CB" w:rsidP="00847E31">
      <w:pPr>
        <w:numPr>
          <w:ilvl w:val="0"/>
          <w:numId w:val="21"/>
        </w:numPr>
        <w:suppressAutoHyphens/>
        <w:jc w:val="both"/>
        <w:rPr>
          <w:color w:val="000000"/>
          <w:sz w:val="24"/>
          <w:szCs w:val="24"/>
        </w:rPr>
      </w:pPr>
      <w:r w:rsidRPr="00D75DE9">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D75DE9">
        <w:rPr>
          <w:color w:val="000000"/>
          <w:sz w:val="24"/>
          <w:szCs w:val="24"/>
        </w:rPr>
        <w:t>závady</w:t>
      </w:r>
      <w:proofErr w:type="spellEnd"/>
      <w:r w:rsidRPr="00D75DE9">
        <w:rPr>
          <w:color w:val="000000"/>
          <w:sz w:val="24"/>
          <w:szCs w:val="24"/>
        </w:rPr>
        <w:t>, ktoré sa prejavia v záručnej dobe.</w:t>
      </w:r>
    </w:p>
    <w:p w:rsidR="00CF33CB" w:rsidRPr="00D75DE9" w:rsidRDefault="00CF33CB" w:rsidP="00847E31">
      <w:pPr>
        <w:numPr>
          <w:ilvl w:val="0"/>
          <w:numId w:val="21"/>
        </w:numPr>
        <w:suppressAutoHyphens/>
        <w:jc w:val="both"/>
        <w:rPr>
          <w:color w:val="000000"/>
          <w:sz w:val="24"/>
          <w:szCs w:val="24"/>
        </w:rPr>
      </w:pPr>
      <w:r w:rsidRPr="00D75DE9">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CF33CB" w:rsidRPr="00D75DE9" w:rsidRDefault="00CF33CB" w:rsidP="00847E31">
      <w:pPr>
        <w:numPr>
          <w:ilvl w:val="0"/>
          <w:numId w:val="21"/>
        </w:numPr>
        <w:suppressAutoHyphens/>
        <w:jc w:val="both"/>
        <w:rPr>
          <w:color w:val="000000"/>
          <w:sz w:val="24"/>
          <w:szCs w:val="24"/>
        </w:rPr>
      </w:pPr>
      <w:r w:rsidRPr="00D75DE9">
        <w:rPr>
          <w:color w:val="000000"/>
          <w:sz w:val="24"/>
          <w:szCs w:val="24"/>
        </w:rPr>
        <w:lastRenderedPageBreak/>
        <w:t>Zhotoviteľ je povinný uhradiť škody vzniknuté z uplatnených vád počas záručnej lehoty.</w:t>
      </w:r>
    </w:p>
    <w:p w:rsidR="00CF33CB" w:rsidRPr="00D75DE9" w:rsidRDefault="00CF33CB" w:rsidP="00847E31">
      <w:pPr>
        <w:numPr>
          <w:ilvl w:val="0"/>
          <w:numId w:val="21"/>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rsidR="00CF33CB" w:rsidRPr="00D75DE9" w:rsidRDefault="00CF33CB" w:rsidP="00CF33CB">
      <w:pPr>
        <w:rPr>
          <w:b/>
          <w:color w:val="000000"/>
          <w:sz w:val="24"/>
          <w:szCs w:val="24"/>
        </w:rPr>
      </w:pPr>
    </w:p>
    <w:p w:rsidR="00CF33CB" w:rsidRPr="00D75DE9" w:rsidRDefault="00CF33CB" w:rsidP="00CF33CB">
      <w:pPr>
        <w:ind w:left="240"/>
        <w:jc w:val="center"/>
        <w:rPr>
          <w:b/>
          <w:color w:val="000000"/>
          <w:sz w:val="24"/>
          <w:szCs w:val="24"/>
        </w:rPr>
      </w:pPr>
      <w:r w:rsidRPr="00D75DE9">
        <w:rPr>
          <w:b/>
          <w:color w:val="000000"/>
          <w:sz w:val="24"/>
          <w:szCs w:val="24"/>
        </w:rPr>
        <w:t>Článok 15</w:t>
      </w:r>
    </w:p>
    <w:p w:rsidR="00CF33CB" w:rsidRPr="00D75DE9" w:rsidRDefault="00CF33CB" w:rsidP="00CF33CB">
      <w:pPr>
        <w:jc w:val="center"/>
        <w:rPr>
          <w:b/>
          <w:color w:val="000000"/>
          <w:sz w:val="24"/>
          <w:szCs w:val="24"/>
        </w:rPr>
      </w:pPr>
      <w:r w:rsidRPr="00D75DE9">
        <w:rPr>
          <w:b/>
          <w:color w:val="000000"/>
          <w:sz w:val="24"/>
          <w:szCs w:val="24"/>
        </w:rPr>
        <w:t>Uplatňovanie  vád</w:t>
      </w:r>
    </w:p>
    <w:p w:rsidR="00CF33CB" w:rsidRPr="00D75DE9" w:rsidRDefault="00CF33CB" w:rsidP="00CF33CB">
      <w:pPr>
        <w:jc w:val="both"/>
        <w:rPr>
          <w:color w:val="000000"/>
          <w:sz w:val="24"/>
          <w:szCs w:val="24"/>
        </w:rPr>
      </w:pPr>
    </w:p>
    <w:p w:rsidR="00CF33CB" w:rsidRPr="00D75DE9" w:rsidRDefault="00CF33CB" w:rsidP="00847E31">
      <w:pPr>
        <w:numPr>
          <w:ilvl w:val="0"/>
          <w:numId w:val="22"/>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CF33CB" w:rsidRPr="00D75DE9" w:rsidRDefault="00CF33CB" w:rsidP="00847E31">
      <w:pPr>
        <w:numPr>
          <w:ilvl w:val="0"/>
          <w:numId w:val="22"/>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CF33CB" w:rsidRPr="00D75DE9" w:rsidRDefault="00CF33CB" w:rsidP="00847E31">
      <w:pPr>
        <w:numPr>
          <w:ilvl w:val="0"/>
          <w:numId w:val="22"/>
        </w:numPr>
        <w:suppressAutoHyphens/>
        <w:jc w:val="both"/>
        <w:rPr>
          <w:color w:val="000000"/>
          <w:sz w:val="24"/>
          <w:szCs w:val="24"/>
        </w:rPr>
      </w:pPr>
      <w:r w:rsidRPr="00D75DE9">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CF33CB" w:rsidRPr="00D75DE9" w:rsidRDefault="00CF33CB" w:rsidP="00847E31">
      <w:pPr>
        <w:numPr>
          <w:ilvl w:val="0"/>
          <w:numId w:val="22"/>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CF33CB" w:rsidRPr="00D75DE9" w:rsidRDefault="00CF33CB" w:rsidP="00847E31">
      <w:pPr>
        <w:numPr>
          <w:ilvl w:val="0"/>
          <w:numId w:val="22"/>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CF33CB" w:rsidRPr="00D75DE9" w:rsidRDefault="00CF33CB" w:rsidP="00847E31">
      <w:pPr>
        <w:numPr>
          <w:ilvl w:val="0"/>
          <w:numId w:val="22"/>
        </w:numPr>
        <w:suppressAutoHyphens/>
        <w:jc w:val="both"/>
        <w:rPr>
          <w:color w:val="000000"/>
          <w:sz w:val="24"/>
          <w:szCs w:val="24"/>
        </w:rPr>
      </w:pPr>
      <w:r w:rsidRPr="00D75DE9">
        <w:rPr>
          <w:color w:val="000000"/>
          <w:sz w:val="24"/>
          <w:szCs w:val="24"/>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D75DE9">
        <w:rPr>
          <w:color w:val="000000"/>
          <w:sz w:val="24"/>
          <w:szCs w:val="24"/>
        </w:rPr>
        <w:t>nasl</w:t>
      </w:r>
      <w:proofErr w:type="spellEnd"/>
      <w:r w:rsidRPr="00D75DE9">
        <w:rPr>
          <w:color w:val="000000"/>
          <w:sz w:val="24"/>
          <w:szCs w:val="24"/>
        </w:rPr>
        <w:t>. Obchodného zákonníka, ak objednávateľ využije svoje právo a vyzve zhotoviteľa na úhradu škody.</w:t>
      </w:r>
    </w:p>
    <w:p w:rsidR="00CF33CB" w:rsidRPr="00D75DE9" w:rsidRDefault="00CF33CB" w:rsidP="00CF33CB">
      <w:pPr>
        <w:rPr>
          <w:b/>
          <w:color w:val="000000"/>
          <w:sz w:val="24"/>
          <w:szCs w:val="24"/>
        </w:rPr>
      </w:pPr>
    </w:p>
    <w:p w:rsidR="00CF33CB" w:rsidRPr="00D75DE9" w:rsidRDefault="00CF33CB" w:rsidP="00CF33CB">
      <w:pPr>
        <w:ind w:left="240"/>
        <w:jc w:val="center"/>
        <w:rPr>
          <w:b/>
          <w:color w:val="000000"/>
          <w:sz w:val="24"/>
          <w:szCs w:val="24"/>
        </w:rPr>
      </w:pPr>
      <w:r w:rsidRPr="00D75DE9">
        <w:rPr>
          <w:b/>
          <w:color w:val="000000"/>
          <w:sz w:val="24"/>
          <w:szCs w:val="24"/>
        </w:rPr>
        <w:t>Článok 16</w:t>
      </w:r>
    </w:p>
    <w:p w:rsidR="00CF33CB" w:rsidRPr="00D75DE9" w:rsidRDefault="00CF33CB" w:rsidP="00CF33CB">
      <w:pPr>
        <w:jc w:val="center"/>
        <w:rPr>
          <w:b/>
          <w:color w:val="000000"/>
          <w:sz w:val="24"/>
          <w:szCs w:val="24"/>
        </w:rPr>
      </w:pPr>
      <w:r w:rsidRPr="00D75DE9">
        <w:rPr>
          <w:b/>
          <w:color w:val="000000"/>
          <w:sz w:val="24"/>
          <w:szCs w:val="24"/>
        </w:rPr>
        <w:t>Odstraňovanie vád</w:t>
      </w:r>
    </w:p>
    <w:p w:rsidR="00CF33CB" w:rsidRPr="00D75DE9" w:rsidRDefault="00CF33CB" w:rsidP="00CF33CB">
      <w:pPr>
        <w:jc w:val="both"/>
        <w:rPr>
          <w:color w:val="000000"/>
          <w:sz w:val="24"/>
          <w:szCs w:val="24"/>
        </w:rPr>
      </w:pPr>
    </w:p>
    <w:p w:rsidR="00CF33CB" w:rsidRPr="00D75DE9" w:rsidRDefault="00CF33CB" w:rsidP="00847E31">
      <w:pPr>
        <w:numPr>
          <w:ilvl w:val="0"/>
          <w:numId w:val="23"/>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D75DE9">
        <w:rPr>
          <w:color w:val="000000"/>
          <w:sz w:val="24"/>
          <w:szCs w:val="24"/>
        </w:rPr>
        <w:t>vadnej</w:t>
      </w:r>
      <w:proofErr w:type="spellEnd"/>
      <w:r w:rsidRPr="00D75DE9">
        <w:rPr>
          <w:color w:val="000000"/>
          <w:sz w:val="24"/>
          <w:szCs w:val="24"/>
        </w:rPr>
        <w:t xml:space="preserve"> časti Diela za novú alebo dodaním chýbajúcej časti Diela v súlade s pokynmi objednávateľa. </w:t>
      </w:r>
    </w:p>
    <w:p w:rsidR="00CF33CB" w:rsidRPr="00D75DE9" w:rsidRDefault="00CF33CB" w:rsidP="00847E31">
      <w:pPr>
        <w:numPr>
          <w:ilvl w:val="0"/>
          <w:numId w:val="23"/>
        </w:numPr>
        <w:suppressAutoHyphens/>
        <w:jc w:val="both"/>
        <w:rPr>
          <w:color w:val="000000"/>
          <w:sz w:val="24"/>
          <w:szCs w:val="24"/>
        </w:rPr>
      </w:pPr>
      <w:bookmarkStart w:id="7" w:name="_Hlk481057489"/>
      <w:r w:rsidRPr="00D75DE9">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7"/>
    <w:p w:rsidR="00CF33CB" w:rsidRPr="00D75DE9" w:rsidRDefault="00CF33CB" w:rsidP="00847E31">
      <w:pPr>
        <w:numPr>
          <w:ilvl w:val="0"/>
          <w:numId w:val="23"/>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CF33CB" w:rsidRPr="00D75DE9" w:rsidRDefault="00CF33CB" w:rsidP="00847E31">
      <w:pPr>
        <w:numPr>
          <w:ilvl w:val="0"/>
          <w:numId w:val="23"/>
        </w:numPr>
        <w:suppressAutoHyphens/>
        <w:jc w:val="both"/>
        <w:rPr>
          <w:color w:val="000000"/>
          <w:sz w:val="24"/>
          <w:szCs w:val="24"/>
        </w:rPr>
      </w:pPr>
      <w:r w:rsidRPr="00D75DE9">
        <w:rPr>
          <w:color w:val="000000"/>
          <w:sz w:val="24"/>
          <w:szCs w:val="24"/>
        </w:rPr>
        <w:lastRenderedPageBreak/>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CF33CB" w:rsidRPr="00D75DE9" w:rsidRDefault="00CF33CB" w:rsidP="00847E31">
      <w:pPr>
        <w:numPr>
          <w:ilvl w:val="0"/>
          <w:numId w:val="23"/>
        </w:numPr>
        <w:suppressAutoHyphens/>
        <w:jc w:val="both"/>
        <w:rPr>
          <w:color w:val="000000"/>
          <w:sz w:val="24"/>
          <w:szCs w:val="24"/>
        </w:rPr>
      </w:pPr>
      <w:r w:rsidRPr="00D75DE9">
        <w:rPr>
          <w:color w:val="000000"/>
          <w:sz w:val="24"/>
          <w:szCs w:val="24"/>
        </w:rPr>
        <w:t xml:space="preserve">Ak počas kolaudačného konania budú zistené zainteresovanými osobami </w:t>
      </w:r>
      <w:proofErr w:type="spellStart"/>
      <w:r w:rsidRPr="00D75DE9">
        <w:rPr>
          <w:color w:val="000000"/>
          <w:sz w:val="24"/>
          <w:szCs w:val="24"/>
        </w:rPr>
        <w:t>závady</w:t>
      </w:r>
      <w:proofErr w:type="spellEnd"/>
      <w:r w:rsidRPr="00D75DE9">
        <w:rPr>
          <w:color w:val="000000"/>
          <w:sz w:val="24"/>
          <w:szCs w:val="24"/>
        </w:rPr>
        <w:t xml:space="preserve"> a nedorobky, ktoré bránia užívaniu, resp. bezpečnej prevádzke a neboli uvedené v preberacom protokole podľa čl. 12 ods. 1 písm. d),  zhotoviteľ ich okamžite bezplatne odstráni.</w:t>
      </w:r>
    </w:p>
    <w:p w:rsidR="00CF33CB" w:rsidRPr="00D75DE9" w:rsidRDefault="00CF33CB" w:rsidP="00847E31">
      <w:pPr>
        <w:numPr>
          <w:ilvl w:val="0"/>
          <w:numId w:val="23"/>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rsidR="00CF33CB" w:rsidRPr="00D75DE9" w:rsidRDefault="00CF33CB" w:rsidP="00CF33CB">
      <w:pPr>
        <w:rPr>
          <w:b/>
          <w:color w:val="000000"/>
          <w:sz w:val="24"/>
          <w:szCs w:val="24"/>
        </w:rPr>
      </w:pPr>
    </w:p>
    <w:p w:rsidR="00CF33CB" w:rsidRPr="00D75DE9" w:rsidRDefault="00CF33CB" w:rsidP="00CF33CB">
      <w:pPr>
        <w:ind w:left="240"/>
        <w:jc w:val="center"/>
        <w:rPr>
          <w:b/>
          <w:color w:val="000000"/>
          <w:sz w:val="24"/>
          <w:szCs w:val="24"/>
        </w:rPr>
      </w:pPr>
      <w:r w:rsidRPr="00D75DE9">
        <w:rPr>
          <w:b/>
          <w:color w:val="000000"/>
          <w:sz w:val="24"/>
          <w:szCs w:val="24"/>
        </w:rPr>
        <w:t>Článok 17</w:t>
      </w:r>
    </w:p>
    <w:p w:rsidR="00CF33CB" w:rsidRPr="00D75DE9" w:rsidRDefault="00CF33CB" w:rsidP="00CF33CB">
      <w:pPr>
        <w:jc w:val="center"/>
        <w:rPr>
          <w:b/>
          <w:color w:val="000000"/>
          <w:sz w:val="24"/>
          <w:szCs w:val="24"/>
        </w:rPr>
      </w:pPr>
      <w:r w:rsidRPr="00D75DE9">
        <w:rPr>
          <w:b/>
          <w:color w:val="000000"/>
          <w:sz w:val="24"/>
          <w:szCs w:val="24"/>
        </w:rPr>
        <w:t>Majetkové sankcie</w:t>
      </w:r>
    </w:p>
    <w:p w:rsidR="00CF33CB" w:rsidRPr="00D75DE9" w:rsidRDefault="00CF33CB" w:rsidP="00CF33CB">
      <w:pPr>
        <w:jc w:val="both"/>
        <w:rPr>
          <w:color w:val="000000"/>
          <w:sz w:val="24"/>
          <w:szCs w:val="24"/>
        </w:rPr>
      </w:pPr>
    </w:p>
    <w:p w:rsidR="00CF33CB" w:rsidRPr="00D75DE9" w:rsidRDefault="00CF33CB" w:rsidP="00847E31">
      <w:pPr>
        <w:numPr>
          <w:ilvl w:val="0"/>
          <w:numId w:val="24"/>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CF33CB" w:rsidRPr="00D75DE9" w:rsidRDefault="00CF33CB" w:rsidP="00847E31">
      <w:pPr>
        <w:numPr>
          <w:ilvl w:val="0"/>
          <w:numId w:val="24"/>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CF33CB" w:rsidRPr="00D75DE9" w:rsidRDefault="00CF33CB" w:rsidP="00847E31">
      <w:pPr>
        <w:numPr>
          <w:ilvl w:val="0"/>
          <w:numId w:val="24"/>
        </w:numPr>
        <w:suppressAutoHyphens/>
        <w:jc w:val="both"/>
        <w:rPr>
          <w:color w:val="000000"/>
          <w:sz w:val="24"/>
          <w:szCs w:val="24"/>
        </w:rPr>
      </w:pPr>
      <w:r w:rsidRPr="00D75DE9">
        <w:rPr>
          <w:sz w:val="24"/>
          <w:szCs w:val="24"/>
        </w:rPr>
        <w:t>Zhotoviteľ zaplatí zmluvnú pokutu 200,- € za každé porušenie povinností definovaných v článku 8 tejto zmluvy.</w:t>
      </w:r>
    </w:p>
    <w:p w:rsidR="00CF33CB" w:rsidRPr="00D75DE9" w:rsidRDefault="00CF33CB" w:rsidP="00847E31">
      <w:pPr>
        <w:numPr>
          <w:ilvl w:val="0"/>
          <w:numId w:val="24"/>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rsidR="00CF33CB" w:rsidRPr="00D75DE9" w:rsidRDefault="00CF33CB" w:rsidP="00847E31">
      <w:pPr>
        <w:numPr>
          <w:ilvl w:val="0"/>
          <w:numId w:val="24"/>
        </w:numPr>
        <w:suppressAutoHyphens/>
        <w:jc w:val="both"/>
        <w:rPr>
          <w:color w:val="000000"/>
          <w:sz w:val="24"/>
          <w:szCs w:val="24"/>
        </w:rPr>
      </w:pPr>
      <w:r w:rsidRPr="00D75DE9">
        <w:rPr>
          <w:color w:val="000000"/>
          <w:sz w:val="24"/>
          <w:szCs w:val="24"/>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CF33CB" w:rsidRPr="00D75DE9" w:rsidRDefault="00CF33CB" w:rsidP="00847E31">
      <w:pPr>
        <w:numPr>
          <w:ilvl w:val="0"/>
          <w:numId w:val="24"/>
        </w:numPr>
        <w:suppressAutoHyphens/>
        <w:jc w:val="both"/>
        <w:rPr>
          <w:color w:val="000000"/>
          <w:sz w:val="24"/>
          <w:szCs w:val="24"/>
        </w:rPr>
      </w:pPr>
      <w:r w:rsidRPr="00D75DE9">
        <w:rPr>
          <w:color w:val="000000"/>
          <w:sz w:val="24"/>
          <w:szCs w:val="24"/>
        </w:rPr>
        <w:t>Uplatnené zmluvné pokuty sa nezapočítavajú na náhradu škody.</w:t>
      </w:r>
    </w:p>
    <w:p w:rsidR="00CF33CB" w:rsidRPr="00D75DE9" w:rsidRDefault="00CF33CB" w:rsidP="00847E31">
      <w:pPr>
        <w:numPr>
          <w:ilvl w:val="0"/>
          <w:numId w:val="24"/>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rsidR="00CF33CB" w:rsidRPr="00D75DE9" w:rsidRDefault="00CF33CB" w:rsidP="00CF33CB">
      <w:pPr>
        <w:suppressAutoHyphens/>
        <w:jc w:val="both"/>
        <w:rPr>
          <w:color w:val="000000"/>
          <w:sz w:val="24"/>
          <w:szCs w:val="24"/>
        </w:rPr>
      </w:pPr>
    </w:p>
    <w:p w:rsidR="00CF33CB" w:rsidRPr="00D75DE9" w:rsidRDefault="00CF33CB" w:rsidP="00CF33CB">
      <w:pPr>
        <w:ind w:left="240"/>
        <w:jc w:val="center"/>
        <w:rPr>
          <w:b/>
          <w:color w:val="000000"/>
          <w:sz w:val="24"/>
          <w:szCs w:val="24"/>
        </w:rPr>
      </w:pPr>
      <w:r w:rsidRPr="00D75DE9">
        <w:rPr>
          <w:b/>
          <w:color w:val="000000"/>
          <w:sz w:val="24"/>
          <w:szCs w:val="24"/>
        </w:rPr>
        <w:t>Článok 18</w:t>
      </w:r>
    </w:p>
    <w:p w:rsidR="00CF33CB" w:rsidRPr="00D75DE9" w:rsidRDefault="00CF33CB" w:rsidP="00CF33CB">
      <w:pPr>
        <w:jc w:val="center"/>
        <w:rPr>
          <w:b/>
          <w:color w:val="000000"/>
          <w:sz w:val="24"/>
          <w:szCs w:val="24"/>
        </w:rPr>
      </w:pPr>
      <w:r w:rsidRPr="00D75DE9">
        <w:rPr>
          <w:b/>
          <w:color w:val="000000"/>
          <w:sz w:val="24"/>
          <w:szCs w:val="24"/>
        </w:rPr>
        <w:t>Ostatné dojednania</w:t>
      </w:r>
    </w:p>
    <w:p w:rsidR="00CF33CB" w:rsidRPr="00D75DE9" w:rsidRDefault="00CF33CB" w:rsidP="00CF33CB">
      <w:pPr>
        <w:jc w:val="both"/>
        <w:rPr>
          <w:color w:val="000000"/>
          <w:sz w:val="24"/>
          <w:szCs w:val="24"/>
        </w:rPr>
      </w:pPr>
    </w:p>
    <w:p w:rsidR="00CF33CB" w:rsidRPr="00D75DE9" w:rsidRDefault="00CF33CB" w:rsidP="00847E31">
      <w:pPr>
        <w:numPr>
          <w:ilvl w:val="0"/>
          <w:numId w:val="25"/>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CF33CB" w:rsidRPr="00D75DE9" w:rsidRDefault="00CF33CB" w:rsidP="00847E31">
      <w:pPr>
        <w:numPr>
          <w:ilvl w:val="0"/>
          <w:numId w:val="25"/>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CF33CB" w:rsidRPr="00D75DE9" w:rsidRDefault="00CF33CB" w:rsidP="00847E31">
      <w:pPr>
        <w:numPr>
          <w:ilvl w:val="0"/>
          <w:numId w:val="25"/>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CF33CB" w:rsidRPr="00D75DE9" w:rsidRDefault="00CF33CB" w:rsidP="00847E31">
      <w:pPr>
        <w:numPr>
          <w:ilvl w:val="0"/>
          <w:numId w:val="25"/>
        </w:numPr>
        <w:suppressAutoHyphens/>
        <w:ind w:left="502"/>
        <w:jc w:val="both"/>
        <w:rPr>
          <w:color w:val="000000"/>
          <w:sz w:val="24"/>
          <w:szCs w:val="24"/>
        </w:rPr>
      </w:pPr>
      <w:r w:rsidRPr="00D75DE9">
        <w:rPr>
          <w:color w:val="000000"/>
          <w:sz w:val="24"/>
          <w:szCs w:val="24"/>
        </w:rPr>
        <w:t xml:space="preserve">Zhotoviteľ bude pri plnení predmetu tejto zmluvy postupovať s odbornou starostlivosťou. Zaväzuje sa dodržiavať všeobecne platné predpisy, technické normy a predmety tejto zmluvy. Zhotoviteľ sa </w:t>
      </w:r>
      <w:r w:rsidRPr="00D75DE9">
        <w:rPr>
          <w:color w:val="000000"/>
          <w:sz w:val="24"/>
          <w:szCs w:val="24"/>
        </w:rPr>
        <w:lastRenderedPageBreak/>
        <w:t>bude riadiť východiskovými podkladmi objednávateľa, pokynmi objednávateľa, zápismi a dohodami oprávnených pracovníkov zmluvných strán a rozhodnutiami a vyjadreniami dotknutých orgánov štátnej správy.</w:t>
      </w:r>
    </w:p>
    <w:p w:rsidR="00CF33CB" w:rsidRPr="00D75DE9" w:rsidRDefault="00CF33CB" w:rsidP="00847E31">
      <w:pPr>
        <w:numPr>
          <w:ilvl w:val="0"/>
          <w:numId w:val="25"/>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CF33CB" w:rsidRPr="00D75DE9" w:rsidRDefault="00CF33CB" w:rsidP="00847E31">
      <w:pPr>
        <w:numPr>
          <w:ilvl w:val="0"/>
          <w:numId w:val="25"/>
        </w:numPr>
        <w:suppressAutoHyphens/>
        <w:ind w:left="502"/>
        <w:jc w:val="both"/>
        <w:rPr>
          <w:sz w:val="24"/>
          <w:szCs w:val="24"/>
        </w:rPr>
      </w:pPr>
      <w:r w:rsidRPr="00D75DE9">
        <w:rPr>
          <w:sz w:val="24"/>
          <w:szCs w:val="24"/>
        </w:rPr>
        <w:t>Ak sa vyskytnú rozpory v dokumentoch a plnení zmluvy, postupne majú prioritu:</w:t>
      </w:r>
    </w:p>
    <w:p w:rsidR="00CF33CB" w:rsidRPr="00D75DE9" w:rsidRDefault="00CF33CB" w:rsidP="00847E31">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rsidR="00CF33CB" w:rsidRPr="00D75DE9" w:rsidRDefault="00CF33CB" w:rsidP="00847E31">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rsidR="00CF33CB" w:rsidRPr="00D75DE9" w:rsidRDefault="00CF33CB" w:rsidP="00847E31">
      <w:pPr>
        <w:numPr>
          <w:ilvl w:val="0"/>
          <w:numId w:val="25"/>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CF33CB" w:rsidRPr="00D75DE9" w:rsidRDefault="00CF33CB" w:rsidP="00847E31">
      <w:pPr>
        <w:numPr>
          <w:ilvl w:val="0"/>
          <w:numId w:val="25"/>
        </w:numPr>
        <w:suppressAutoHyphens/>
        <w:ind w:left="502"/>
        <w:jc w:val="both"/>
        <w:rPr>
          <w:color w:val="000000"/>
          <w:sz w:val="24"/>
          <w:szCs w:val="24"/>
        </w:rPr>
      </w:pPr>
      <w:r w:rsidRPr="00D75DE9">
        <w:rPr>
          <w:color w:val="000000"/>
          <w:sz w:val="24"/>
          <w:szCs w:val="24"/>
        </w:rPr>
        <w:t>Rozpory zmluvných strán neoprávňujú zhotoviteľa zastaviť práce.</w:t>
      </w:r>
    </w:p>
    <w:p w:rsidR="00CF33CB" w:rsidRPr="00D75DE9" w:rsidRDefault="00CF33CB" w:rsidP="00847E31">
      <w:pPr>
        <w:numPr>
          <w:ilvl w:val="0"/>
          <w:numId w:val="25"/>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CF33CB" w:rsidRPr="00D75DE9" w:rsidRDefault="00CF33CB" w:rsidP="00847E31">
      <w:pPr>
        <w:numPr>
          <w:ilvl w:val="0"/>
          <w:numId w:val="25"/>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CF33CB" w:rsidRPr="00D75DE9" w:rsidRDefault="00CF33CB" w:rsidP="00847E31">
      <w:pPr>
        <w:numPr>
          <w:ilvl w:val="0"/>
          <w:numId w:val="25"/>
        </w:numPr>
        <w:suppressAutoHyphens/>
        <w:ind w:left="502"/>
        <w:jc w:val="both"/>
        <w:rPr>
          <w:color w:val="000000"/>
          <w:sz w:val="24"/>
          <w:szCs w:val="24"/>
        </w:rPr>
      </w:pPr>
      <w:r w:rsidRPr="00D75DE9">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D75DE9">
        <w:rPr>
          <w:color w:val="000000"/>
          <w:sz w:val="24"/>
          <w:szCs w:val="24"/>
        </w:rPr>
        <w:t>t.j</w:t>
      </w:r>
      <w:proofErr w:type="spellEnd"/>
      <w:r w:rsidRPr="00D75DE9">
        <w:rPr>
          <w:color w:val="000000"/>
          <w:sz w:val="24"/>
          <w:szCs w:val="24"/>
        </w:rPr>
        <w:t>. na vykonanie prác.</w:t>
      </w:r>
    </w:p>
    <w:p w:rsidR="00CF33CB" w:rsidRPr="00D75DE9" w:rsidRDefault="00CF33CB" w:rsidP="00847E31">
      <w:pPr>
        <w:numPr>
          <w:ilvl w:val="0"/>
          <w:numId w:val="25"/>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rsidR="00CF33CB" w:rsidRPr="00D75DE9" w:rsidRDefault="00CF33CB" w:rsidP="00847E31">
      <w:pPr>
        <w:numPr>
          <w:ilvl w:val="0"/>
          <w:numId w:val="35"/>
        </w:numPr>
        <w:tabs>
          <w:tab w:val="clear" w:pos="1065"/>
        </w:tabs>
        <w:ind w:left="1134"/>
        <w:jc w:val="both"/>
        <w:rPr>
          <w:sz w:val="24"/>
          <w:szCs w:val="24"/>
        </w:rPr>
      </w:pPr>
      <w:r w:rsidRPr="00D75DE9">
        <w:rPr>
          <w:sz w:val="24"/>
          <w:szCs w:val="24"/>
        </w:rPr>
        <w:t>dňom prevzatia písomnosti adresátom,</w:t>
      </w:r>
    </w:p>
    <w:p w:rsidR="00CF33CB" w:rsidRPr="00D75DE9" w:rsidRDefault="00CF33CB" w:rsidP="00847E31">
      <w:pPr>
        <w:numPr>
          <w:ilvl w:val="0"/>
          <w:numId w:val="35"/>
        </w:numPr>
        <w:tabs>
          <w:tab w:val="clear" w:pos="1065"/>
        </w:tabs>
        <w:ind w:left="1134"/>
        <w:jc w:val="both"/>
        <w:rPr>
          <w:sz w:val="24"/>
          <w:szCs w:val="24"/>
        </w:rPr>
      </w:pPr>
      <w:r w:rsidRPr="00D75DE9">
        <w:rPr>
          <w:sz w:val="24"/>
          <w:szCs w:val="24"/>
        </w:rPr>
        <w:t>dňom kedy adresát odmietol prevzatie písomnosti,</w:t>
      </w:r>
    </w:p>
    <w:p w:rsidR="00CF33CB" w:rsidRPr="00D75DE9" w:rsidRDefault="00CF33CB" w:rsidP="00847E31">
      <w:pPr>
        <w:numPr>
          <w:ilvl w:val="0"/>
          <w:numId w:val="35"/>
        </w:numPr>
        <w:tabs>
          <w:tab w:val="clear" w:pos="1065"/>
        </w:tabs>
        <w:ind w:left="1134"/>
        <w:jc w:val="both"/>
        <w:rPr>
          <w:sz w:val="24"/>
          <w:szCs w:val="24"/>
        </w:rPr>
      </w:pPr>
      <w:r w:rsidRPr="00D75DE9">
        <w:rPr>
          <w:sz w:val="24"/>
          <w:szCs w:val="24"/>
        </w:rPr>
        <w:t xml:space="preserve">dňom kedy sa písomnosť vráti odosielateľovi ako nedoručená alebo ako nevyzdvihnutá v úložnej lehote, a  to aj keď sa adresát o obsahu písomnosti nedozvedel,  </w:t>
      </w:r>
    </w:p>
    <w:p w:rsidR="00CF33CB" w:rsidRPr="00D75DE9" w:rsidRDefault="00CF33CB" w:rsidP="00847E31">
      <w:pPr>
        <w:numPr>
          <w:ilvl w:val="0"/>
          <w:numId w:val="35"/>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rsidR="00CF33CB" w:rsidRPr="00D75DE9" w:rsidRDefault="00CF33CB" w:rsidP="00847E31">
      <w:pPr>
        <w:numPr>
          <w:ilvl w:val="0"/>
          <w:numId w:val="25"/>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CF33CB" w:rsidRPr="00F65BDC" w:rsidRDefault="00CF33CB" w:rsidP="00847E31">
      <w:pPr>
        <w:numPr>
          <w:ilvl w:val="0"/>
          <w:numId w:val="25"/>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CF33CB" w:rsidRPr="00F65BDC" w:rsidRDefault="00CF33CB" w:rsidP="00CF33CB">
      <w:pPr>
        <w:suppressAutoHyphens/>
        <w:jc w:val="both"/>
        <w:rPr>
          <w:color w:val="000000"/>
          <w:sz w:val="24"/>
          <w:szCs w:val="24"/>
        </w:rPr>
      </w:pPr>
    </w:p>
    <w:p w:rsidR="00CF33CB" w:rsidRPr="00F65BDC" w:rsidRDefault="00CF33CB" w:rsidP="00CF33CB">
      <w:pPr>
        <w:ind w:left="240"/>
        <w:jc w:val="center"/>
        <w:rPr>
          <w:b/>
          <w:color w:val="000000"/>
          <w:sz w:val="24"/>
          <w:szCs w:val="24"/>
        </w:rPr>
      </w:pPr>
      <w:r w:rsidRPr="00F65BDC">
        <w:rPr>
          <w:b/>
          <w:color w:val="000000"/>
          <w:sz w:val="24"/>
          <w:szCs w:val="24"/>
        </w:rPr>
        <w:t>Článok 19</w:t>
      </w:r>
    </w:p>
    <w:p w:rsidR="00CF33CB" w:rsidRPr="00F65BDC" w:rsidRDefault="00CF33CB" w:rsidP="00CF33CB">
      <w:pPr>
        <w:jc w:val="center"/>
        <w:rPr>
          <w:b/>
          <w:color w:val="000000"/>
          <w:sz w:val="24"/>
          <w:szCs w:val="24"/>
        </w:rPr>
      </w:pPr>
      <w:r w:rsidRPr="00F65BDC">
        <w:rPr>
          <w:b/>
          <w:color w:val="000000"/>
          <w:sz w:val="24"/>
          <w:szCs w:val="24"/>
        </w:rPr>
        <w:t>Zábezpeka na splnenie zmluvných záväzkov</w:t>
      </w:r>
    </w:p>
    <w:p w:rsidR="00CF33CB" w:rsidRPr="004614E7" w:rsidRDefault="00CF33CB" w:rsidP="00CF33CB">
      <w:pPr>
        <w:autoSpaceDE w:val="0"/>
        <w:autoSpaceDN w:val="0"/>
        <w:adjustRightInd w:val="0"/>
        <w:jc w:val="both"/>
        <w:rPr>
          <w:b/>
          <w:bCs/>
          <w:color w:val="000000"/>
          <w:sz w:val="24"/>
          <w:szCs w:val="24"/>
        </w:rPr>
      </w:pPr>
    </w:p>
    <w:p w:rsidR="00CF33CB" w:rsidRPr="00345633" w:rsidRDefault="00CF33CB" w:rsidP="00847E31">
      <w:pPr>
        <w:numPr>
          <w:ilvl w:val="3"/>
          <w:numId w:val="18"/>
        </w:numPr>
        <w:suppressAutoHyphens/>
        <w:ind w:left="567" w:hanging="283"/>
        <w:jc w:val="both"/>
        <w:rPr>
          <w:color w:val="000000"/>
          <w:sz w:val="24"/>
          <w:szCs w:val="24"/>
        </w:rPr>
      </w:pPr>
      <w:r w:rsidRPr="00345633">
        <w:rPr>
          <w:color w:val="000000"/>
          <w:sz w:val="24"/>
          <w:szCs w:val="24"/>
        </w:rPr>
        <w:t xml:space="preserve">Zhotoviteľ je povinný preukázať garanciu na splnenie zmluvných záväzkov (ďalej len „garancia“) </w:t>
      </w:r>
      <w:r w:rsidRPr="00345633">
        <w:rPr>
          <w:b/>
          <w:color w:val="000000"/>
          <w:sz w:val="24"/>
          <w:szCs w:val="24"/>
        </w:rPr>
        <w:t xml:space="preserve">vo </w:t>
      </w:r>
      <w:r>
        <w:rPr>
          <w:b/>
          <w:color w:val="000000"/>
          <w:sz w:val="24"/>
          <w:szCs w:val="24"/>
        </w:rPr>
        <w:t>výške 1</w:t>
      </w:r>
      <w:r w:rsidRPr="00345633">
        <w:rPr>
          <w:b/>
          <w:color w:val="000000"/>
          <w:sz w:val="24"/>
          <w:szCs w:val="24"/>
        </w:rPr>
        <w:t>0 000 €</w:t>
      </w:r>
      <w:r w:rsidRPr="00345633">
        <w:rPr>
          <w:color w:val="000000"/>
          <w:sz w:val="24"/>
          <w:szCs w:val="24"/>
        </w:rPr>
        <w:t>, a to v lehote do</w:t>
      </w:r>
      <w:r w:rsidRPr="00345633">
        <w:rPr>
          <w:sz w:val="24"/>
          <w:szCs w:val="24"/>
        </w:rPr>
        <w:t xml:space="preserve"> 10 kalendárnych dní od prevzatia staveniska</w:t>
      </w:r>
      <w:r w:rsidRPr="00345633">
        <w:rPr>
          <w:color w:val="000000"/>
          <w:sz w:val="24"/>
          <w:szCs w:val="24"/>
        </w:rPr>
        <w:t>.</w:t>
      </w:r>
    </w:p>
    <w:p w:rsidR="00CF33CB" w:rsidRPr="00345633" w:rsidRDefault="00CF33CB" w:rsidP="00847E31">
      <w:pPr>
        <w:numPr>
          <w:ilvl w:val="3"/>
          <w:numId w:val="18"/>
        </w:numPr>
        <w:suppressAutoHyphens/>
        <w:ind w:left="567" w:hanging="283"/>
        <w:jc w:val="both"/>
        <w:rPr>
          <w:color w:val="000000"/>
          <w:sz w:val="24"/>
          <w:szCs w:val="24"/>
        </w:rPr>
      </w:pPr>
      <w:r w:rsidRPr="00345633">
        <w:rPr>
          <w:color w:val="000000"/>
          <w:sz w:val="24"/>
          <w:szCs w:val="24"/>
        </w:rPr>
        <w:t xml:space="preserve">Zhotoviteľ preukáže garanciu objednávateľovi: a) zložením finančných prostriedkov na účet objednávateľa; b) </w:t>
      </w:r>
      <w:r w:rsidRPr="00345633">
        <w:rPr>
          <w:sz w:val="24"/>
          <w:szCs w:val="24"/>
        </w:rPr>
        <w:t>predložením bankovej záruky vo forme overenej kópie alebo c) záruky poistenia vo forme overenej kópie</w:t>
      </w:r>
      <w:r w:rsidRPr="00345633">
        <w:rPr>
          <w:color w:val="000000"/>
          <w:sz w:val="24"/>
          <w:szCs w:val="24"/>
        </w:rPr>
        <w:t>.</w:t>
      </w:r>
    </w:p>
    <w:p w:rsidR="00CF33CB" w:rsidRPr="006D4DA1" w:rsidRDefault="00CF33CB" w:rsidP="00847E31">
      <w:pPr>
        <w:numPr>
          <w:ilvl w:val="3"/>
          <w:numId w:val="18"/>
        </w:numPr>
        <w:suppressAutoHyphens/>
        <w:ind w:left="567" w:hanging="283"/>
        <w:jc w:val="both"/>
        <w:rPr>
          <w:color w:val="000000"/>
          <w:sz w:val="24"/>
          <w:szCs w:val="24"/>
        </w:rPr>
      </w:pPr>
      <w:r w:rsidRPr="00345633">
        <w:rPr>
          <w:color w:val="000000"/>
          <w:sz w:val="24"/>
          <w:szCs w:val="24"/>
        </w:rPr>
        <w:t>Ak zhotoviteľ preukáže</w:t>
      </w:r>
      <w:r w:rsidRPr="006D4DA1">
        <w:rPr>
          <w:color w:val="000000"/>
          <w:sz w:val="24"/>
          <w:szCs w:val="24"/>
        </w:rPr>
        <w:t xml:space="preserv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 xml:space="preserve">bjednávateľ vráti garanciu </w:t>
      </w:r>
      <w:r>
        <w:rPr>
          <w:color w:val="000000"/>
          <w:sz w:val="24"/>
          <w:szCs w:val="24"/>
        </w:rPr>
        <w:t xml:space="preserve">zhotoviteľovi </w:t>
      </w:r>
      <w:r w:rsidRPr="006D4DA1">
        <w:rPr>
          <w:color w:val="000000"/>
          <w:sz w:val="24"/>
          <w:szCs w:val="24"/>
        </w:rPr>
        <w:t>až po ukončení celého diela a odstr</w:t>
      </w:r>
      <w:r>
        <w:rPr>
          <w:color w:val="000000"/>
          <w:sz w:val="24"/>
          <w:szCs w:val="24"/>
        </w:rPr>
        <w:t xml:space="preserve">ánení </w:t>
      </w:r>
      <w:r>
        <w:rPr>
          <w:color w:val="000000"/>
          <w:sz w:val="24"/>
          <w:szCs w:val="24"/>
        </w:rPr>
        <w:lastRenderedPageBreak/>
        <w:t xml:space="preserve">všetkých vád a nedorobkov, do 7 dní potom, ako </w:t>
      </w:r>
      <w:proofErr w:type="spellStart"/>
      <w:r>
        <w:rPr>
          <w:color w:val="000000"/>
          <w:sz w:val="24"/>
          <w:szCs w:val="24"/>
        </w:rPr>
        <w:t>obdrží</w:t>
      </w:r>
      <w:proofErr w:type="spellEnd"/>
      <w:r w:rsidRPr="00F65BDC">
        <w:rPr>
          <w:color w:val="000000"/>
          <w:sz w:val="24"/>
          <w:szCs w:val="24"/>
        </w:rPr>
        <w:t xml:space="preserve"> kópiu Protokolu o vyhotovení diela bez vád a nedorobkov.</w:t>
      </w:r>
    </w:p>
    <w:p w:rsidR="00CF33CB" w:rsidRPr="006D4DA1" w:rsidRDefault="00CF33CB" w:rsidP="00847E31">
      <w:pPr>
        <w:numPr>
          <w:ilvl w:val="3"/>
          <w:numId w:val="18"/>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rsidR="00CF33CB" w:rsidRPr="00F65BDC" w:rsidRDefault="00CF33CB" w:rsidP="00CF33CB">
      <w:pPr>
        <w:suppressAutoHyphens/>
        <w:jc w:val="both"/>
        <w:rPr>
          <w:color w:val="000000"/>
          <w:sz w:val="24"/>
          <w:szCs w:val="24"/>
        </w:rPr>
      </w:pPr>
    </w:p>
    <w:p w:rsidR="00CF33CB" w:rsidRPr="00F65BDC" w:rsidRDefault="00CF33CB" w:rsidP="00CF33CB">
      <w:pPr>
        <w:ind w:left="240"/>
        <w:jc w:val="center"/>
        <w:rPr>
          <w:b/>
          <w:color w:val="000000"/>
          <w:sz w:val="24"/>
          <w:szCs w:val="24"/>
        </w:rPr>
      </w:pPr>
      <w:r w:rsidRPr="00F65BDC">
        <w:rPr>
          <w:b/>
          <w:color w:val="000000"/>
          <w:sz w:val="24"/>
          <w:szCs w:val="24"/>
        </w:rPr>
        <w:t>Článok 20</w:t>
      </w:r>
    </w:p>
    <w:p w:rsidR="00CF33CB" w:rsidRPr="00F65BDC" w:rsidRDefault="00CF33CB" w:rsidP="00CF33CB">
      <w:pPr>
        <w:jc w:val="center"/>
        <w:rPr>
          <w:b/>
          <w:color w:val="000000"/>
          <w:sz w:val="24"/>
          <w:szCs w:val="24"/>
        </w:rPr>
      </w:pPr>
      <w:r w:rsidRPr="00F65BDC">
        <w:rPr>
          <w:b/>
          <w:color w:val="000000"/>
          <w:sz w:val="24"/>
          <w:szCs w:val="24"/>
        </w:rPr>
        <w:t>Záverečné ustanovenia</w:t>
      </w:r>
    </w:p>
    <w:p w:rsidR="00CF33CB" w:rsidRPr="00F65BDC" w:rsidRDefault="00CF33CB" w:rsidP="00CF33CB">
      <w:pPr>
        <w:jc w:val="both"/>
        <w:rPr>
          <w:color w:val="000000"/>
          <w:sz w:val="24"/>
          <w:szCs w:val="24"/>
        </w:rPr>
      </w:pPr>
    </w:p>
    <w:p w:rsidR="00CF33CB" w:rsidRPr="00F65BDC" w:rsidRDefault="00CF33CB" w:rsidP="00847E31">
      <w:pPr>
        <w:numPr>
          <w:ilvl w:val="0"/>
          <w:numId w:val="27"/>
        </w:numPr>
        <w:suppressAutoHyphens/>
        <w:jc w:val="both"/>
        <w:rPr>
          <w:color w:val="000000"/>
          <w:sz w:val="24"/>
          <w:szCs w:val="24"/>
        </w:rPr>
      </w:pPr>
      <w:r w:rsidRPr="00F65BDC">
        <w:rPr>
          <w:color w:val="000000"/>
          <w:sz w:val="24"/>
          <w:szCs w:val="24"/>
        </w:rPr>
        <w:t>Zhotoviteľ je viazaný týmto návrhom zmluvy odo dňa doručenia podpísaného textu objednávateľovi.</w:t>
      </w:r>
    </w:p>
    <w:p w:rsidR="00CF33CB" w:rsidRPr="00345633" w:rsidRDefault="00CF33CB" w:rsidP="00847E31">
      <w:pPr>
        <w:numPr>
          <w:ilvl w:val="0"/>
          <w:numId w:val="27"/>
        </w:numPr>
        <w:suppressAutoHyphens/>
        <w:ind w:hanging="316"/>
        <w:jc w:val="both"/>
        <w:rPr>
          <w:sz w:val="24"/>
          <w:szCs w:val="24"/>
        </w:rPr>
      </w:pPr>
      <w:r w:rsidRPr="00345633">
        <w:rPr>
          <w:sz w:val="24"/>
          <w:szCs w:val="24"/>
        </w:rPr>
        <w:t>Zmluva nadobúda platnosť dňom podpisu štatutárnymi zástupcami obidvoch zmluvných strán</w:t>
      </w:r>
      <w:r w:rsidRPr="00345633">
        <w:rPr>
          <w:rFonts w:eastAsia="Arial Narrow"/>
          <w:sz w:val="24"/>
          <w:szCs w:val="24"/>
        </w:rPr>
        <w:t xml:space="preserve"> a účinnosť až po splnení nasledovných odkladacích podmienok: a) po schválení procesu verejného ob</w:t>
      </w:r>
      <w:r>
        <w:rPr>
          <w:rFonts w:eastAsia="Arial Narrow"/>
          <w:sz w:val="24"/>
          <w:szCs w:val="24"/>
        </w:rPr>
        <w:t>starávania poskytovateľom NFP; b</w:t>
      </w:r>
      <w:r w:rsidRPr="00345633">
        <w:rPr>
          <w:rFonts w:eastAsia="Arial Narrow"/>
          <w:sz w:val="24"/>
          <w:szCs w:val="24"/>
        </w:rPr>
        <w:t xml:space="preserve">) zverejnením zmluvy, a teda dňom nasledujúcim po dni jej zverejnenia v súlade s ustanovením § 47a ods. 1 zákona č. 40/1964 </w:t>
      </w:r>
      <w:proofErr w:type="spellStart"/>
      <w:r w:rsidRPr="00345633">
        <w:rPr>
          <w:rFonts w:eastAsia="Arial Narrow"/>
          <w:sz w:val="24"/>
          <w:szCs w:val="24"/>
        </w:rPr>
        <w:t>Z.z</w:t>
      </w:r>
      <w:proofErr w:type="spellEnd"/>
      <w:r w:rsidRPr="00345633">
        <w:rPr>
          <w:rFonts w:eastAsia="Arial Narrow"/>
          <w:sz w:val="24"/>
          <w:szCs w:val="24"/>
        </w:rPr>
        <w:t>. Občianskeho zákonníka, príp. na webovej stránke verejného obstarávateľa.</w:t>
      </w:r>
    </w:p>
    <w:p w:rsidR="00CF33CB" w:rsidRPr="00345633" w:rsidRDefault="00CF33CB" w:rsidP="00847E31">
      <w:pPr>
        <w:numPr>
          <w:ilvl w:val="0"/>
          <w:numId w:val="27"/>
        </w:numPr>
        <w:suppressAutoHyphens/>
        <w:jc w:val="both"/>
        <w:rPr>
          <w:sz w:val="24"/>
          <w:szCs w:val="24"/>
        </w:rPr>
      </w:pPr>
      <w:r w:rsidRPr="00345633">
        <w:rPr>
          <w:sz w:val="24"/>
          <w:szCs w:val="24"/>
        </w:rPr>
        <w:t xml:space="preserve">Meniť  alebo  dopĺňať  text   tejto zmluvy je možné len formou písomných, očíslovaných dodatkov, ktoré budú platné po ich podpísaní štatutárnymi orgánmi obidvoch zmluvných strán a po schválení poskytovateľa NFP. </w:t>
      </w:r>
    </w:p>
    <w:p w:rsidR="00CF33CB" w:rsidRPr="00D75DE9" w:rsidRDefault="00CF33CB" w:rsidP="00847E31">
      <w:pPr>
        <w:numPr>
          <w:ilvl w:val="0"/>
          <w:numId w:val="27"/>
        </w:numPr>
        <w:suppressAutoHyphens/>
        <w:jc w:val="both"/>
        <w:rPr>
          <w:sz w:val="24"/>
          <w:szCs w:val="24"/>
        </w:rPr>
      </w:pPr>
      <w:r w:rsidRPr="00345633">
        <w:rPr>
          <w:sz w:val="24"/>
          <w:szCs w:val="24"/>
        </w:rPr>
        <w:t>Práva a povinnosti vyplývajúce z tejto zmluvy prechádzajú</w:t>
      </w:r>
      <w:r w:rsidRPr="00D75DE9">
        <w:rPr>
          <w:sz w:val="24"/>
          <w:szCs w:val="24"/>
        </w:rPr>
        <w:t xml:space="preserve"> na právnych nástupcov zmluvných strán.</w:t>
      </w:r>
    </w:p>
    <w:p w:rsidR="00CF33CB" w:rsidRPr="00D75DE9" w:rsidRDefault="00CF33CB" w:rsidP="00847E31">
      <w:pPr>
        <w:numPr>
          <w:ilvl w:val="0"/>
          <w:numId w:val="27"/>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rsidR="00CF33CB" w:rsidRPr="00D75DE9" w:rsidRDefault="00CF33CB" w:rsidP="00847E31">
      <w:pPr>
        <w:numPr>
          <w:ilvl w:val="0"/>
          <w:numId w:val="27"/>
        </w:numPr>
        <w:suppressAutoHyphens/>
        <w:jc w:val="both"/>
        <w:rPr>
          <w:color w:val="000000"/>
          <w:sz w:val="24"/>
          <w:szCs w:val="24"/>
        </w:rPr>
      </w:pPr>
      <w:r w:rsidRPr="00AC3FF5">
        <w:rPr>
          <w:color w:val="000000"/>
          <w:sz w:val="24"/>
          <w:szCs w:val="24"/>
        </w:rPr>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rsidR="00CF33CB" w:rsidRPr="00D75DE9" w:rsidRDefault="00CF33CB" w:rsidP="00847E31">
      <w:pPr>
        <w:numPr>
          <w:ilvl w:val="0"/>
          <w:numId w:val="27"/>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CF33CB" w:rsidRPr="002F2179" w:rsidRDefault="00CF33CB" w:rsidP="00847E31">
      <w:pPr>
        <w:numPr>
          <w:ilvl w:val="0"/>
          <w:numId w:val="27"/>
        </w:numPr>
        <w:suppressAutoHyphens/>
        <w:jc w:val="both"/>
        <w:rPr>
          <w:color w:val="000000"/>
          <w:sz w:val="24"/>
          <w:szCs w:val="24"/>
        </w:rPr>
      </w:pPr>
      <w:r w:rsidRPr="002F2179">
        <w:rPr>
          <w:color w:val="000000"/>
          <w:sz w:val="24"/>
          <w:szCs w:val="24"/>
        </w:rPr>
        <w:t xml:space="preserve">Dielo bude financované na základe Zmluvy o poskytnutí nenávratného finančného príspevku, uzavretej medzi objednávateľom a príslušným poskytovateľom NFP. </w:t>
      </w:r>
    </w:p>
    <w:p w:rsidR="00CF33CB" w:rsidRPr="00D75DE9" w:rsidRDefault="00CF33CB" w:rsidP="00CF33CB">
      <w:pPr>
        <w:suppressAutoHyphens/>
        <w:jc w:val="both"/>
        <w:rPr>
          <w:sz w:val="24"/>
          <w:szCs w:val="24"/>
        </w:rPr>
      </w:pPr>
    </w:p>
    <w:p w:rsidR="00CF33CB" w:rsidRPr="00D75DE9" w:rsidRDefault="00CF33CB" w:rsidP="00CF33CB">
      <w:pPr>
        <w:suppressAutoHyphens/>
        <w:jc w:val="both"/>
        <w:rPr>
          <w:sz w:val="24"/>
          <w:szCs w:val="24"/>
        </w:rPr>
      </w:pPr>
    </w:p>
    <w:p w:rsidR="00CF33CB" w:rsidRPr="00D75DE9" w:rsidRDefault="00CF33CB" w:rsidP="00CF33CB">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CF33CB" w:rsidRPr="00D75DE9" w:rsidRDefault="00CF33CB" w:rsidP="00CF33CB">
      <w:pPr>
        <w:autoSpaceDE w:val="0"/>
        <w:autoSpaceDN w:val="0"/>
        <w:rPr>
          <w:rFonts w:eastAsia="Batang"/>
          <w:b/>
          <w:sz w:val="24"/>
          <w:szCs w:val="24"/>
          <w:lang w:bidi="he-IL"/>
        </w:rPr>
      </w:pPr>
    </w:p>
    <w:p w:rsidR="00CF33CB" w:rsidRPr="00D75DE9" w:rsidRDefault="00CF33CB" w:rsidP="00CF33CB">
      <w:pPr>
        <w:suppressAutoHyphens/>
        <w:jc w:val="both"/>
        <w:rPr>
          <w:sz w:val="24"/>
          <w:szCs w:val="24"/>
        </w:rPr>
      </w:pPr>
    </w:p>
    <w:p w:rsidR="00CF33CB" w:rsidRPr="00D75DE9" w:rsidRDefault="00CF33CB" w:rsidP="00CF33CB">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CF33CB" w:rsidRPr="00D75DE9" w:rsidRDefault="00CF33CB" w:rsidP="00CF33CB">
      <w:pPr>
        <w:autoSpaceDE w:val="0"/>
        <w:autoSpaceDN w:val="0"/>
        <w:rPr>
          <w:rFonts w:eastAsia="Batang"/>
          <w:b/>
          <w:sz w:val="24"/>
          <w:szCs w:val="24"/>
          <w:lang w:bidi="he-IL"/>
        </w:rPr>
      </w:pPr>
    </w:p>
    <w:p w:rsidR="00CF33CB" w:rsidRPr="00D75DE9" w:rsidRDefault="00CF33CB" w:rsidP="00CF33CB">
      <w:pPr>
        <w:autoSpaceDE w:val="0"/>
        <w:autoSpaceDN w:val="0"/>
        <w:rPr>
          <w:rFonts w:eastAsia="Batang"/>
          <w:b/>
          <w:sz w:val="24"/>
          <w:szCs w:val="24"/>
          <w:lang w:bidi="he-IL"/>
        </w:rPr>
      </w:pPr>
    </w:p>
    <w:p w:rsidR="00CF33CB" w:rsidRPr="00D75DE9" w:rsidRDefault="00CF33CB" w:rsidP="00CF33CB">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CF33CB" w:rsidRPr="00D75DE9" w:rsidRDefault="00CF33CB" w:rsidP="00CF33CB">
      <w:pPr>
        <w:rPr>
          <w:color w:val="000000"/>
          <w:sz w:val="24"/>
          <w:szCs w:val="24"/>
        </w:rPr>
      </w:pPr>
    </w:p>
    <w:p w:rsidR="00CF33CB" w:rsidRPr="00D75DE9" w:rsidRDefault="00CF33CB" w:rsidP="00CF33CB">
      <w:pPr>
        <w:rPr>
          <w:b/>
          <w:color w:val="000000"/>
          <w:sz w:val="24"/>
          <w:szCs w:val="24"/>
          <w:u w:val="single"/>
        </w:rPr>
      </w:pPr>
      <w:r w:rsidRPr="00D75DE9">
        <w:rPr>
          <w:b/>
          <w:color w:val="000000"/>
          <w:sz w:val="24"/>
          <w:szCs w:val="24"/>
          <w:u w:val="single"/>
        </w:rPr>
        <w:t>Prílohy:</w:t>
      </w:r>
    </w:p>
    <w:p w:rsidR="00CF33CB" w:rsidRPr="00D75DE9" w:rsidRDefault="00CF33CB" w:rsidP="00CF33CB">
      <w:pPr>
        <w:rPr>
          <w:b/>
          <w:color w:val="000000"/>
          <w:sz w:val="24"/>
          <w:szCs w:val="24"/>
          <w:u w:val="single"/>
        </w:rPr>
      </w:pPr>
    </w:p>
    <w:p w:rsidR="00CF33CB" w:rsidRPr="00D75DE9" w:rsidRDefault="00CF33CB" w:rsidP="00847E31">
      <w:pPr>
        <w:numPr>
          <w:ilvl w:val="0"/>
          <w:numId w:val="41"/>
        </w:numPr>
        <w:rPr>
          <w:b/>
          <w:color w:val="000000"/>
          <w:sz w:val="24"/>
          <w:szCs w:val="24"/>
          <w:u w:val="single"/>
        </w:rPr>
      </w:pPr>
      <w:r w:rsidRPr="00D75DE9">
        <w:rPr>
          <w:snapToGrid w:val="0"/>
          <w:sz w:val="24"/>
          <w:szCs w:val="24"/>
        </w:rPr>
        <w:t>č. 1 – Ocenený výkaz výmer</w:t>
      </w:r>
    </w:p>
    <w:p w:rsidR="00CF33CB" w:rsidRDefault="00CF33CB" w:rsidP="00847E31">
      <w:pPr>
        <w:numPr>
          <w:ilvl w:val="0"/>
          <w:numId w:val="41"/>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rsidR="00CF33CB" w:rsidRPr="004C3A30" w:rsidRDefault="00CF33CB" w:rsidP="00CF33CB">
      <w:pPr>
        <w:pStyle w:val="Nadpis1"/>
        <w:spacing w:before="0"/>
        <w:ind w:left="0"/>
        <w:rPr>
          <w:rFonts w:ascii="Times New Roman" w:hAnsi="Times New Roman" w:cs="Times New Roman"/>
          <w:b w:val="0"/>
          <w:sz w:val="24"/>
          <w:szCs w:val="24"/>
        </w:rPr>
      </w:pPr>
      <w:r>
        <w:rPr>
          <w:i/>
          <w:color w:val="FF0000"/>
          <w:sz w:val="24"/>
          <w:szCs w:val="24"/>
        </w:rPr>
        <w:br w:type="column"/>
      </w:r>
      <w:bookmarkStart w:id="8" w:name="_Toc45382378"/>
      <w:r w:rsidRPr="004C3A30">
        <w:rPr>
          <w:rFonts w:ascii="Times New Roman" w:hAnsi="Times New Roman" w:cs="Times New Roman"/>
          <w:b w:val="0"/>
          <w:sz w:val="24"/>
          <w:szCs w:val="24"/>
        </w:rPr>
        <w:lastRenderedPageBreak/>
        <w:t>Príloha č. 2 zmluvy:</w:t>
      </w:r>
      <w:bookmarkEnd w:id="8"/>
    </w:p>
    <w:p w:rsidR="00CF33CB" w:rsidRPr="004C3A30" w:rsidRDefault="00CF33CB" w:rsidP="00CF33CB">
      <w:pPr>
        <w:pStyle w:val="Nadpis1"/>
        <w:spacing w:before="0"/>
        <w:ind w:left="720" w:hanging="720"/>
        <w:rPr>
          <w:rFonts w:ascii="Times New Roman" w:hAnsi="Times New Roman" w:cs="Times New Roman"/>
          <w:b w:val="0"/>
          <w:sz w:val="24"/>
          <w:szCs w:val="24"/>
        </w:rPr>
      </w:pPr>
    </w:p>
    <w:p w:rsidR="00CF33CB" w:rsidRPr="004C3A30" w:rsidRDefault="00CF33CB" w:rsidP="00CF33CB">
      <w:pPr>
        <w:pStyle w:val="Nadpis1"/>
        <w:spacing w:before="0"/>
        <w:ind w:left="720"/>
        <w:jc w:val="center"/>
        <w:rPr>
          <w:rFonts w:ascii="Times New Roman" w:hAnsi="Times New Roman" w:cs="Times New Roman"/>
          <w:sz w:val="24"/>
          <w:szCs w:val="24"/>
        </w:rPr>
      </w:pPr>
      <w:bookmarkStart w:id="9" w:name="_Toc17906934"/>
      <w:bookmarkStart w:id="10" w:name="_Toc45382379"/>
      <w:r w:rsidRPr="004C3A30">
        <w:rPr>
          <w:rFonts w:ascii="Times New Roman" w:hAnsi="Times New Roman" w:cs="Times New Roman"/>
          <w:sz w:val="24"/>
          <w:szCs w:val="24"/>
        </w:rPr>
        <w:t>Zoznam  subdodávateľov</w:t>
      </w:r>
      <w:bookmarkEnd w:id="9"/>
      <w:bookmarkEnd w:id="10"/>
    </w:p>
    <w:p w:rsidR="00CF33CB" w:rsidRPr="004C3A30" w:rsidRDefault="00CF33CB" w:rsidP="00CF33CB">
      <w:pPr>
        <w:jc w:val="center"/>
        <w:rPr>
          <w:sz w:val="24"/>
          <w:szCs w:val="24"/>
        </w:rPr>
      </w:pPr>
      <w:r w:rsidRPr="004C3A30">
        <w:rPr>
          <w:sz w:val="24"/>
          <w:szCs w:val="24"/>
        </w:rPr>
        <w:t xml:space="preserve">          (čestné vyhlásenie k subdodávkam)</w:t>
      </w:r>
    </w:p>
    <w:p w:rsidR="00CF33CB" w:rsidRPr="004C3A30" w:rsidRDefault="00CF33CB" w:rsidP="00CF33CB">
      <w:pPr>
        <w:rPr>
          <w:sz w:val="24"/>
          <w:szCs w:val="24"/>
        </w:rPr>
      </w:pPr>
    </w:p>
    <w:p w:rsidR="00CF33CB" w:rsidRPr="004C3A30" w:rsidRDefault="00CF33CB" w:rsidP="00CF33CB">
      <w:pPr>
        <w:shd w:val="clear" w:color="auto" w:fill="FFFFFF"/>
        <w:ind w:left="426"/>
        <w:jc w:val="both"/>
        <w:rPr>
          <w:bCs/>
          <w:sz w:val="24"/>
          <w:szCs w:val="24"/>
        </w:rPr>
      </w:pPr>
      <w:r w:rsidRPr="004C3A30">
        <w:rPr>
          <w:bCs/>
          <w:sz w:val="24"/>
          <w:szCs w:val="24"/>
        </w:rPr>
        <w:t xml:space="preserve">Uchádzač:..........................................................., so sídlom ..........................................................., </w:t>
      </w:r>
    </w:p>
    <w:p w:rsidR="00CF33CB" w:rsidRDefault="00CF33CB" w:rsidP="00CF33CB">
      <w:pPr>
        <w:autoSpaceDE w:val="0"/>
        <w:autoSpaceDN w:val="0"/>
        <w:adjustRightInd w:val="0"/>
        <w:ind w:left="426"/>
        <w:jc w:val="both"/>
        <w:rPr>
          <w:b/>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11" w:name="_Hlk9445513"/>
      <w:r w:rsidRPr="004C3A30">
        <w:rPr>
          <w:sz w:val="24"/>
          <w:szCs w:val="24"/>
        </w:rPr>
        <w:t xml:space="preserve"> </w:t>
      </w:r>
      <w:r w:rsidRPr="004C3A30">
        <w:rPr>
          <w:b/>
          <w:sz w:val="24"/>
          <w:szCs w:val="24"/>
        </w:rPr>
        <w:t>„</w:t>
      </w:r>
      <w:r>
        <w:rPr>
          <w:rFonts w:eastAsia="Arial Narrow"/>
          <w:b/>
          <w:sz w:val="24"/>
          <w:szCs w:val="24"/>
        </w:rPr>
        <w:t>Rozší</w:t>
      </w:r>
      <w:r w:rsidRPr="00BA5F1B">
        <w:rPr>
          <w:rFonts w:eastAsia="Arial Narrow"/>
          <w:b/>
          <w:sz w:val="24"/>
          <w:szCs w:val="24"/>
        </w:rPr>
        <w:t>r</w:t>
      </w:r>
      <w:r>
        <w:rPr>
          <w:rFonts w:eastAsia="Arial Narrow"/>
          <w:b/>
          <w:sz w:val="24"/>
          <w:szCs w:val="24"/>
        </w:rPr>
        <w:t>enie  kapacít materskej školy</w:t>
      </w:r>
      <w:r w:rsidRPr="00BA5F1B">
        <w:rPr>
          <w:rFonts w:eastAsia="Arial Narrow"/>
          <w:b/>
          <w:sz w:val="24"/>
          <w:szCs w:val="24"/>
        </w:rPr>
        <w:t xml:space="preserve"> v Obci Bojná</w:t>
      </w:r>
      <w:r w:rsidRPr="004C3A30">
        <w:rPr>
          <w:b/>
          <w:sz w:val="24"/>
          <w:szCs w:val="24"/>
        </w:rPr>
        <w:t>“</w:t>
      </w:r>
    </w:p>
    <w:p w:rsidR="00CF33CB" w:rsidRPr="004C3A30" w:rsidRDefault="00CF33CB" w:rsidP="00CF33CB">
      <w:pPr>
        <w:autoSpaceDE w:val="0"/>
        <w:autoSpaceDN w:val="0"/>
        <w:adjustRightInd w:val="0"/>
        <w:jc w:val="both"/>
        <w:rPr>
          <w:rStyle w:val="Odkaznakomentr"/>
          <w:rFonts w:eastAsiaTheme="minorHAnsi"/>
          <w:color w:val="000000"/>
          <w:sz w:val="24"/>
          <w:szCs w:val="24"/>
        </w:rPr>
      </w:pPr>
    </w:p>
    <w:bookmarkEnd w:id="11"/>
    <w:p w:rsidR="00CF33CB" w:rsidRPr="002A3AA9" w:rsidRDefault="00CF33CB" w:rsidP="00847E31">
      <w:pPr>
        <w:numPr>
          <w:ilvl w:val="0"/>
          <w:numId w:val="47"/>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Pr>
          <w:rStyle w:val="Odkaznapoznmkupodiarou"/>
          <w:sz w:val="24"/>
          <w:szCs w:val="24"/>
        </w:rPr>
        <w:footnoteReference w:id="1"/>
      </w:r>
      <w:r w:rsidRPr="002A3AA9">
        <w:rPr>
          <w:sz w:val="24"/>
          <w:szCs w:val="24"/>
        </w:rPr>
        <w:t>;</w:t>
      </w:r>
      <w:r w:rsidRPr="002A3AA9">
        <w:rPr>
          <w:sz w:val="24"/>
          <w:szCs w:val="24"/>
          <w:vertAlign w:val="superscript"/>
        </w:rPr>
        <w:t xml:space="preserve"> </w:t>
      </w:r>
    </w:p>
    <w:p w:rsidR="00CF33CB" w:rsidRPr="002A3AA9" w:rsidRDefault="00CF33CB" w:rsidP="00847E31">
      <w:pPr>
        <w:numPr>
          <w:ilvl w:val="0"/>
          <w:numId w:val="47"/>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Pr>
          <w:rStyle w:val="Odkaznapoznmkupodiarou"/>
          <w:sz w:val="24"/>
          <w:szCs w:val="24"/>
        </w:rPr>
        <w:footnoteReference w:id="2"/>
      </w:r>
      <w:r w:rsidRPr="002A3AA9">
        <w:rPr>
          <w:rStyle w:val="ra"/>
          <w:b/>
          <w:sz w:val="24"/>
          <w:szCs w:val="24"/>
        </w:rPr>
        <w:t>:</w:t>
      </w:r>
    </w:p>
    <w:p w:rsidR="00CF33CB" w:rsidRPr="002A3AA9" w:rsidRDefault="00CF33CB" w:rsidP="00CF33CB">
      <w:pPr>
        <w:spacing w:line="360" w:lineRule="auto"/>
        <w:ind w:left="709"/>
        <w:jc w:val="both"/>
        <w:rPr>
          <w:bCs/>
          <w:sz w:val="24"/>
          <w:szCs w:val="24"/>
        </w:rPr>
      </w:pPr>
    </w:p>
    <w:p w:rsidR="00CF33CB" w:rsidRPr="002A3AA9" w:rsidRDefault="00CF33CB" w:rsidP="00847E31">
      <w:pPr>
        <w:pStyle w:val="Odsekzoznamu"/>
        <w:numPr>
          <w:ilvl w:val="0"/>
          <w:numId w:val="48"/>
        </w:numPr>
        <w:spacing w:line="360" w:lineRule="auto"/>
        <w:ind w:left="709" w:hanging="426"/>
        <w:jc w:val="both"/>
        <w:rPr>
          <w:noProof/>
          <w:sz w:val="24"/>
          <w:szCs w:val="24"/>
        </w:rPr>
      </w:pPr>
      <w:r w:rsidRPr="002A3AA9">
        <w:rPr>
          <w:noProof/>
          <w:sz w:val="24"/>
          <w:szCs w:val="24"/>
        </w:rPr>
        <w:t>údaje o všetkých známych subdodávateľoch:</w:t>
      </w:r>
    </w:p>
    <w:p w:rsidR="00CF33CB" w:rsidRPr="002A3AA9" w:rsidRDefault="00CF33CB" w:rsidP="00847E31">
      <w:pPr>
        <w:pStyle w:val="Odsekzoznamu"/>
        <w:numPr>
          <w:ilvl w:val="0"/>
          <w:numId w:val="48"/>
        </w:numPr>
        <w:spacing w:line="360" w:lineRule="auto"/>
        <w:ind w:left="709" w:hanging="426"/>
        <w:jc w:val="both"/>
        <w:rPr>
          <w:noProof/>
          <w:sz w:val="24"/>
          <w:szCs w:val="24"/>
        </w:rPr>
      </w:pPr>
      <w:r w:rsidRPr="002A3AA9">
        <w:rPr>
          <w:noProof/>
          <w:sz w:val="24"/>
          <w:szCs w:val="24"/>
        </w:rPr>
        <w:t>údaje o osobách oprávnených konať za subdodávateľa v rozsahu meno, priezvisko, adresa pobytu a dátum narodenia:</w:t>
      </w:r>
    </w:p>
    <w:p w:rsidR="00CF33CB" w:rsidRPr="004C3A30" w:rsidRDefault="00CF33CB" w:rsidP="00CF33CB">
      <w:pPr>
        <w:suppressAutoHyphens/>
        <w:ind w:left="851"/>
        <w:jc w:val="both"/>
        <w:rPr>
          <w:sz w:val="24"/>
          <w:szCs w:val="24"/>
        </w:rPr>
      </w:pPr>
    </w:p>
    <w:p w:rsidR="00CF33CB" w:rsidRPr="004C3A30" w:rsidRDefault="00CF33CB" w:rsidP="00CF33CB">
      <w:pPr>
        <w:spacing w:line="360" w:lineRule="auto"/>
        <w:jc w:val="both"/>
        <w:rPr>
          <w:bCs/>
          <w:sz w:val="24"/>
          <w:szCs w:val="24"/>
        </w:rPr>
      </w:pPr>
    </w:p>
    <w:p w:rsidR="00CF33CB" w:rsidRPr="004C3A30" w:rsidRDefault="00CF33CB" w:rsidP="00CF33CB">
      <w:pPr>
        <w:spacing w:line="360" w:lineRule="auto"/>
        <w:ind w:left="851"/>
        <w:jc w:val="both"/>
        <w:rPr>
          <w:bCs/>
          <w:sz w:val="24"/>
          <w:szCs w:val="24"/>
        </w:rPr>
      </w:pPr>
      <w:r w:rsidRPr="004C3A30">
        <w:rPr>
          <w:bCs/>
          <w:sz w:val="24"/>
          <w:szCs w:val="24"/>
        </w:rPr>
        <w:t>V ........................, dňa............................</w:t>
      </w:r>
    </w:p>
    <w:p w:rsidR="00CF33CB" w:rsidRPr="004C3A30" w:rsidRDefault="00CF33CB" w:rsidP="00CF33CB">
      <w:pPr>
        <w:spacing w:line="360" w:lineRule="auto"/>
        <w:ind w:left="851"/>
        <w:jc w:val="both"/>
        <w:rPr>
          <w:bCs/>
          <w:sz w:val="24"/>
          <w:szCs w:val="24"/>
        </w:rPr>
      </w:pPr>
    </w:p>
    <w:p w:rsidR="00CF33CB" w:rsidRPr="004C3A30" w:rsidRDefault="00CF33CB" w:rsidP="00CF33CB">
      <w:pPr>
        <w:spacing w:line="360" w:lineRule="auto"/>
        <w:ind w:left="851"/>
        <w:jc w:val="both"/>
        <w:rPr>
          <w:bCs/>
          <w:sz w:val="24"/>
          <w:szCs w:val="24"/>
        </w:rPr>
      </w:pPr>
    </w:p>
    <w:p w:rsidR="00CF33CB" w:rsidRPr="004C3A30" w:rsidRDefault="00CF33CB" w:rsidP="00CF33CB">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CF33CB" w:rsidRPr="004C3A30" w:rsidRDefault="00CF33CB" w:rsidP="00CF33CB">
      <w:pPr>
        <w:ind w:left="2975" w:firstLine="565"/>
        <w:jc w:val="center"/>
        <w:rPr>
          <w:bCs/>
          <w:sz w:val="24"/>
          <w:szCs w:val="24"/>
          <w:vertAlign w:val="superscript"/>
        </w:rPr>
      </w:pPr>
      <w:r w:rsidRPr="004C3A30">
        <w:rPr>
          <w:bCs/>
          <w:sz w:val="24"/>
          <w:szCs w:val="24"/>
        </w:rPr>
        <w:t>meno, priezvisko a podpis oprávneného zástupcu uchádzača</w:t>
      </w:r>
    </w:p>
    <w:p w:rsidR="00CF33CB" w:rsidRPr="00D75DE9" w:rsidRDefault="00CF33CB" w:rsidP="00CF33CB">
      <w:pPr>
        <w:ind w:left="720"/>
        <w:rPr>
          <w:b/>
          <w:color w:val="000000"/>
          <w:sz w:val="24"/>
          <w:szCs w:val="24"/>
          <w:u w:val="single"/>
        </w:rPr>
      </w:pPr>
    </w:p>
    <w:p w:rsidR="00CF33CB" w:rsidRPr="00D75DE9" w:rsidRDefault="00CF33CB" w:rsidP="00CF33CB">
      <w:pPr>
        <w:jc w:val="center"/>
        <w:rPr>
          <w:b/>
          <w:sz w:val="24"/>
          <w:szCs w:val="24"/>
        </w:rPr>
      </w:pPr>
    </w:p>
    <w:p w:rsidR="00CF33CB" w:rsidRPr="00D75DE9" w:rsidRDefault="00CF33CB" w:rsidP="00CF33CB">
      <w:pPr>
        <w:tabs>
          <w:tab w:val="right" w:leader="dot" w:pos="3960"/>
          <w:tab w:val="right" w:leader="dot" w:pos="7380"/>
          <w:tab w:val="right" w:leader="dot" w:pos="10080"/>
        </w:tabs>
        <w:jc w:val="both"/>
        <w:rPr>
          <w:sz w:val="24"/>
          <w:szCs w:val="24"/>
        </w:rPr>
      </w:pPr>
      <w:r w:rsidRPr="00D75DE9">
        <w:rPr>
          <w:sz w:val="24"/>
          <w:szCs w:val="24"/>
        </w:rPr>
        <w:t xml:space="preserve"> </w:t>
      </w:r>
    </w:p>
    <w:p w:rsidR="00CF33CB" w:rsidRPr="00E731B4" w:rsidRDefault="00CF33CB" w:rsidP="00CF33CB">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12" w:name="_Toc45382380"/>
      <w:r w:rsidRPr="00E731B4">
        <w:rPr>
          <w:rFonts w:ascii="Times New Roman" w:hAnsi="Times New Roman" w:cs="Times New Roman"/>
          <w:color w:val="auto"/>
        </w:rPr>
        <w:lastRenderedPageBreak/>
        <w:t>Príloha č. 1 súťažných podkladov</w:t>
      </w:r>
      <w:bookmarkEnd w:id="6"/>
      <w:bookmarkEnd w:id="12"/>
    </w:p>
    <w:p w:rsidR="00CF33CB" w:rsidRPr="00E731B4" w:rsidRDefault="00CF33CB" w:rsidP="00CF33CB">
      <w:pPr>
        <w:tabs>
          <w:tab w:val="left" w:pos="5760"/>
        </w:tabs>
        <w:ind w:left="360"/>
        <w:jc w:val="both"/>
        <w:rPr>
          <w:sz w:val="24"/>
          <w:szCs w:val="24"/>
        </w:rPr>
      </w:pPr>
    </w:p>
    <w:p w:rsidR="00CF33CB" w:rsidRPr="00E731B4" w:rsidRDefault="00CF33CB" w:rsidP="00CF33CB">
      <w:pPr>
        <w:widowControl w:val="0"/>
        <w:rPr>
          <w:b/>
          <w:sz w:val="24"/>
          <w:szCs w:val="24"/>
        </w:rPr>
      </w:pPr>
      <w:r w:rsidRPr="00E731B4">
        <w:rPr>
          <w:b/>
          <w:sz w:val="24"/>
          <w:szCs w:val="24"/>
        </w:rPr>
        <w:t>Uchádzač/skupina dodávateľov:</w:t>
      </w:r>
    </w:p>
    <w:p w:rsidR="00CF33CB" w:rsidRPr="00E731B4" w:rsidRDefault="00CF33CB" w:rsidP="00CF33CB">
      <w:pPr>
        <w:widowControl w:val="0"/>
        <w:rPr>
          <w:b/>
          <w:sz w:val="24"/>
          <w:szCs w:val="24"/>
        </w:rPr>
      </w:pPr>
      <w:r w:rsidRPr="00E731B4">
        <w:rPr>
          <w:b/>
          <w:sz w:val="24"/>
          <w:szCs w:val="24"/>
        </w:rPr>
        <w:t>Obchodné meno:</w:t>
      </w:r>
    </w:p>
    <w:p w:rsidR="00CF33CB" w:rsidRPr="00E731B4" w:rsidRDefault="00CF33CB" w:rsidP="00CF33CB">
      <w:pPr>
        <w:widowControl w:val="0"/>
        <w:rPr>
          <w:b/>
          <w:sz w:val="24"/>
          <w:szCs w:val="24"/>
        </w:rPr>
      </w:pPr>
      <w:r w:rsidRPr="00E731B4">
        <w:rPr>
          <w:b/>
          <w:sz w:val="24"/>
          <w:szCs w:val="24"/>
        </w:rPr>
        <w:t>Adresa spoločnosti:</w:t>
      </w:r>
    </w:p>
    <w:p w:rsidR="00CF33CB" w:rsidRPr="00E731B4" w:rsidRDefault="00CF33CB" w:rsidP="00CF33CB">
      <w:pPr>
        <w:widowControl w:val="0"/>
        <w:rPr>
          <w:b/>
          <w:sz w:val="24"/>
          <w:szCs w:val="24"/>
        </w:rPr>
      </w:pPr>
      <w:r w:rsidRPr="00E731B4">
        <w:rPr>
          <w:b/>
          <w:sz w:val="24"/>
          <w:szCs w:val="24"/>
        </w:rPr>
        <w:t>IČO:</w:t>
      </w:r>
    </w:p>
    <w:p w:rsidR="00CF33CB" w:rsidRPr="00E731B4" w:rsidRDefault="00CF33CB" w:rsidP="00CF33CB">
      <w:pPr>
        <w:widowControl w:val="0"/>
        <w:rPr>
          <w:b/>
          <w:i/>
          <w:sz w:val="24"/>
          <w:szCs w:val="24"/>
        </w:rPr>
      </w:pPr>
    </w:p>
    <w:p w:rsidR="00CF33CB" w:rsidRPr="00E731B4" w:rsidRDefault="00CF33CB" w:rsidP="00CF33CB">
      <w:pPr>
        <w:pStyle w:val="SPnadpis0"/>
        <w:tabs>
          <w:tab w:val="right" w:leader="dot" w:pos="9644"/>
        </w:tabs>
        <w:spacing w:before="0"/>
        <w:jc w:val="center"/>
        <w:outlineLvl w:val="0"/>
        <w:rPr>
          <w:rFonts w:ascii="Times New Roman" w:hAnsi="Times New Roman" w:cs="Times New Roman"/>
          <w:color w:val="auto"/>
        </w:rPr>
      </w:pPr>
      <w:bookmarkStart w:id="13" w:name="_Toc501958600"/>
      <w:bookmarkStart w:id="14" w:name="_Toc45382381"/>
      <w:r w:rsidRPr="00E731B4">
        <w:rPr>
          <w:rFonts w:ascii="Times New Roman" w:hAnsi="Times New Roman" w:cs="Times New Roman"/>
          <w:color w:val="auto"/>
        </w:rPr>
        <w:t>Čestné vyhlásenie o vytvorení skupiny dodávateľov</w:t>
      </w:r>
      <w:bookmarkEnd w:id="13"/>
      <w:bookmarkEnd w:id="14"/>
    </w:p>
    <w:p w:rsidR="00CF33CB" w:rsidRPr="00E731B4" w:rsidRDefault="00CF33CB" w:rsidP="00CF33CB">
      <w:pPr>
        <w:widowControl w:val="0"/>
        <w:rPr>
          <w:b/>
          <w:sz w:val="24"/>
          <w:szCs w:val="24"/>
        </w:rPr>
      </w:pPr>
    </w:p>
    <w:p w:rsidR="00CF33CB" w:rsidRPr="00E731B4" w:rsidRDefault="00CF33CB" w:rsidP="00CF33CB">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Pr>
          <w:rFonts w:eastAsia="Arial Narrow"/>
          <w:b/>
          <w:sz w:val="24"/>
          <w:szCs w:val="24"/>
        </w:rPr>
        <w:t>Rozší</w:t>
      </w:r>
      <w:r w:rsidRPr="00BA5F1B">
        <w:rPr>
          <w:rFonts w:eastAsia="Arial Narrow"/>
          <w:b/>
          <w:sz w:val="24"/>
          <w:szCs w:val="24"/>
        </w:rPr>
        <w:t>r</w:t>
      </w:r>
      <w:r>
        <w:rPr>
          <w:rFonts w:eastAsia="Arial Narrow"/>
          <w:b/>
          <w:sz w:val="24"/>
          <w:szCs w:val="24"/>
        </w:rPr>
        <w:t>enie  kapacít materskej školy</w:t>
      </w:r>
      <w:r w:rsidRPr="00BA5F1B">
        <w:rPr>
          <w:rFonts w:eastAsia="Arial Narrow"/>
          <w:b/>
          <w:sz w:val="24"/>
          <w:szCs w:val="24"/>
        </w:rPr>
        <w:t xml:space="preserve"> v Obci Bojná</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CF33CB" w:rsidRPr="00E731B4" w:rsidRDefault="00CF33CB" w:rsidP="00CF33CB">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CF33CB" w:rsidRPr="00E731B4" w:rsidRDefault="00CF33CB" w:rsidP="00CF33CB">
      <w:pPr>
        <w:widowControl w:val="0"/>
        <w:rPr>
          <w:sz w:val="24"/>
          <w:szCs w:val="24"/>
        </w:rPr>
      </w:pPr>
    </w:p>
    <w:p w:rsidR="00CF33CB" w:rsidRPr="00E731B4" w:rsidRDefault="00CF33CB" w:rsidP="00CF33CB">
      <w:pPr>
        <w:widowControl w:val="0"/>
        <w:rPr>
          <w:sz w:val="24"/>
          <w:szCs w:val="24"/>
        </w:rPr>
      </w:pPr>
    </w:p>
    <w:p w:rsidR="00CF33CB" w:rsidRPr="00E731B4" w:rsidRDefault="00CF33CB" w:rsidP="00CF33CB">
      <w:pPr>
        <w:widowControl w:val="0"/>
        <w:rPr>
          <w:sz w:val="24"/>
          <w:szCs w:val="24"/>
        </w:rPr>
      </w:pPr>
    </w:p>
    <w:p w:rsidR="00CF33CB" w:rsidRPr="00E731B4" w:rsidRDefault="00CF33CB" w:rsidP="00CF33CB">
      <w:pPr>
        <w:widowControl w:val="0"/>
        <w:rPr>
          <w:sz w:val="24"/>
          <w:szCs w:val="24"/>
        </w:rPr>
      </w:pPr>
    </w:p>
    <w:p w:rsidR="00CF33CB" w:rsidRPr="00E731B4" w:rsidRDefault="00CF33CB" w:rsidP="00CF33CB">
      <w:pPr>
        <w:widowControl w:val="0"/>
        <w:ind w:left="567"/>
        <w:rPr>
          <w:sz w:val="24"/>
          <w:szCs w:val="24"/>
        </w:rPr>
      </w:pPr>
      <w:r w:rsidRPr="00E731B4">
        <w:rPr>
          <w:sz w:val="24"/>
          <w:szCs w:val="24"/>
        </w:rPr>
        <w:t>V......................... dňa...............</w:t>
      </w:r>
    </w:p>
    <w:p w:rsidR="00CF33CB" w:rsidRPr="00E731B4" w:rsidRDefault="00CF33CB" w:rsidP="00CF33CB">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606"/>
        <w:gridCol w:w="4606"/>
      </w:tblGrid>
      <w:tr w:rsidR="00CF33CB" w:rsidRPr="00E731B4" w:rsidTr="00BA3917">
        <w:tc>
          <w:tcPr>
            <w:tcW w:w="4606" w:type="dxa"/>
          </w:tcPr>
          <w:p w:rsidR="00CF33CB" w:rsidRPr="00E731B4" w:rsidRDefault="00CF33CB" w:rsidP="00BA3917">
            <w:pPr>
              <w:widowControl w:val="0"/>
              <w:ind w:left="540"/>
              <w:rPr>
                <w:bCs/>
                <w:i/>
                <w:sz w:val="24"/>
                <w:szCs w:val="24"/>
              </w:rPr>
            </w:pPr>
            <w:r w:rsidRPr="00E731B4">
              <w:rPr>
                <w:bCs/>
                <w:i/>
                <w:sz w:val="24"/>
                <w:szCs w:val="24"/>
              </w:rPr>
              <w:t>Obchodné meno</w:t>
            </w:r>
          </w:p>
          <w:p w:rsidR="00CF33CB" w:rsidRPr="00E731B4" w:rsidRDefault="00CF33CB" w:rsidP="00BA3917">
            <w:pPr>
              <w:widowControl w:val="0"/>
              <w:ind w:left="540"/>
              <w:rPr>
                <w:bCs/>
                <w:i/>
                <w:sz w:val="24"/>
                <w:szCs w:val="24"/>
              </w:rPr>
            </w:pPr>
            <w:r w:rsidRPr="00E731B4">
              <w:rPr>
                <w:bCs/>
                <w:i/>
                <w:sz w:val="24"/>
                <w:szCs w:val="24"/>
              </w:rPr>
              <w:t>Sídlo/miesto podnikania</w:t>
            </w:r>
          </w:p>
          <w:p w:rsidR="00CF33CB" w:rsidRPr="00E731B4" w:rsidRDefault="00CF33CB" w:rsidP="00BA3917">
            <w:pPr>
              <w:widowControl w:val="0"/>
              <w:ind w:left="540"/>
              <w:rPr>
                <w:sz w:val="24"/>
                <w:szCs w:val="24"/>
              </w:rPr>
            </w:pPr>
            <w:r w:rsidRPr="00E731B4">
              <w:rPr>
                <w:sz w:val="24"/>
                <w:szCs w:val="24"/>
              </w:rPr>
              <w:t xml:space="preserve">IČO: </w:t>
            </w:r>
          </w:p>
        </w:tc>
        <w:tc>
          <w:tcPr>
            <w:tcW w:w="4606" w:type="dxa"/>
          </w:tcPr>
          <w:p w:rsidR="00CF33CB" w:rsidRPr="00E731B4" w:rsidRDefault="00CF33CB" w:rsidP="00BA3917">
            <w:pPr>
              <w:widowControl w:val="0"/>
              <w:tabs>
                <w:tab w:val="left" w:pos="5670"/>
              </w:tabs>
              <w:jc w:val="center"/>
              <w:rPr>
                <w:sz w:val="24"/>
                <w:szCs w:val="24"/>
              </w:rPr>
            </w:pPr>
            <w:r w:rsidRPr="00E731B4">
              <w:rPr>
                <w:sz w:val="24"/>
                <w:szCs w:val="24"/>
              </w:rPr>
              <w:t>................................................</w:t>
            </w:r>
          </w:p>
          <w:p w:rsidR="00CF33CB" w:rsidRPr="00E731B4" w:rsidRDefault="00CF33CB" w:rsidP="00BA3917">
            <w:pPr>
              <w:widowControl w:val="0"/>
              <w:tabs>
                <w:tab w:val="left" w:pos="5940"/>
              </w:tabs>
              <w:ind w:left="1154"/>
              <w:rPr>
                <w:sz w:val="24"/>
                <w:szCs w:val="24"/>
              </w:rPr>
            </w:pPr>
            <w:r w:rsidRPr="00E731B4">
              <w:rPr>
                <w:sz w:val="24"/>
                <w:szCs w:val="24"/>
              </w:rPr>
              <w:t>meno a priezvisko, funkcia</w:t>
            </w:r>
          </w:p>
          <w:p w:rsidR="00CF33CB" w:rsidRPr="00E731B4" w:rsidRDefault="00CF33CB" w:rsidP="00BA3917">
            <w:pPr>
              <w:widowControl w:val="0"/>
              <w:jc w:val="center"/>
              <w:rPr>
                <w:sz w:val="24"/>
                <w:szCs w:val="24"/>
              </w:rPr>
            </w:pPr>
            <w:r w:rsidRPr="00E731B4">
              <w:rPr>
                <w:sz w:val="24"/>
                <w:szCs w:val="24"/>
              </w:rPr>
              <w:t>podpis</w:t>
            </w:r>
            <w:r w:rsidRPr="00E731B4">
              <w:rPr>
                <w:rStyle w:val="Odkaznapoznmkupodiarou"/>
                <w:sz w:val="24"/>
                <w:szCs w:val="24"/>
              </w:rPr>
              <w:footnoteReference w:customMarkFollows="1" w:id="3"/>
              <w:t>1</w:t>
            </w:r>
          </w:p>
          <w:p w:rsidR="00CF33CB" w:rsidRPr="00E731B4" w:rsidRDefault="00CF33CB" w:rsidP="00BA3917">
            <w:pPr>
              <w:widowControl w:val="0"/>
              <w:ind w:firstLine="6300"/>
              <w:rPr>
                <w:sz w:val="24"/>
                <w:szCs w:val="24"/>
              </w:rPr>
            </w:pPr>
          </w:p>
        </w:tc>
      </w:tr>
      <w:tr w:rsidR="00CF33CB" w:rsidRPr="00E731B4" w:rsidTr="00BA3917">
        <w:tc>
          <w:tcPr>
            <w:tcW w:w="4606" w:type="dxa"/>
          </w:tcPr>
          <w:p w:rsidR="00CF33CB" w:rsidRPr="00E731B4" w:rsidRDefault="00CF33CB" w:rsidP="00BA3917">
            <w:pPr>
              <w:widowControl w:val="0"/>
              <w:ind w:left="540"/>
              <w:rPr>
                <w:bCs/>
                <w:i/>
                <w:sz w:val="24"/>
                <w:szCs w:val="24"/>
              </w:rPr>
            </w:pPr>
            <w:r w:rsidRPr="00E731B4">
              <w:rPr>
                <w:bCs/>
                <w:i/>
                <w:sz w:val="24"/>
                <w:szCs w:val="24"/>
              </w:rPr>
              <w:t>Obchodné meno</w:t>
            </w:r>
          </w:p>
          <w:p w:rsidR="00CF33CB" w:rsidRPr="00E731B4" w:rsidRDefault="00CF33CB" w:rsidP="00BA3917">
            <w:pPr>
              <w:widowControl w:val="0"/>
              <w:ind w:left="540"/>
              <w:rPr>
                <w:bCs/>
                <w:i/>
                <w:sz w:val="24"/>
                <w:szCs w:val="24"/>
              </w:rPr>
            </w:pPr>
            <w:r w:rsidRPr="00E731B4">
              <w:rPr>
                <w:bCs/>
                <w:i/>
                <w:sz w:val="24"/>
                <w:szCs w:val="24"/>
              </w:rPr>
              <w:t>Sídlo/miesto podnikania</w:t>
            </w:r>
          </w:p>
          <w:p w:rsidR="00CF33CB" w:rsidRPr="00E731B4" w:rsidRDefault="00CF33CB" w:rsidP="00BA3917">
            <w:pPr>
              <w:widowControl w:val="0"/>
              <w:ind w:left="540"/>
              <w:rPr>
                <w:sz w:val="24"/>
                <w:szCs w:val="24"/>
              </w:rPr>
            </w:pPr>
            <w:r w:rsidRPr="00E731B4">
              <w:rPr>
                <w:i/>
                <w:sz w:val="24"/>
                <w:szCs w:val="24"/>
              </w:rPr>
              <w:t>IČO:</w:t>
            </w:r>
          </w:p>
        </w:tc>
        <w:tc>
          <w:tcPr>
            <w:tcW w:w="4606" w:type="dxa"/>
          </w:tcPr>
          <w:p w:rsidR="00CF33CB" w:rsidRPr="00E731B4" w:rsidRDefault="00CF33CB" w:rsidP="00BA3917">
            <w:pPr>
              <w:widowControl w:val="0"/>
              <w:tabs>
                <w:tab w:val="left" w:pos="5670"/>
              </w:tabs>
              <w:jc w:val="center"/>
              <w:rPr>
                <w:sz w:val="24"/>
                <w:szCs w:val="24"/>
              </w:rPr>
            </w:pPr>
            <w:r w:rsidRPr="00E731B4">
              <w:rPr>
                <w:sz w:val="24"/>
                <w:szCs w:val="24"/>
              </w:rPr>
              <w:t>................................................</w:t>
            </w:r>
          </w:p>
          <w:p w:rsidR="00CF33CB" w:rsidRPr="00E731B4" w:rsidRDefault="00CF33CB" w:rsidP="00BA3917">
            <w:pPr>
              <w:widowControl w:val="0"/>
              <w:tabs>
                <w:tab w:val="left" w:pos="5940"/>
              </w:tabs>
              <w:ind w:left="1154"/>
              <w:rPr>
                <w:sz w:val="24"/>
                <w:szCs w:val="24"/>
              </w:rPr>
            </w:pPr>
            <w:r w:rsidRPr="00E731B4">
              <w:rPr>
                <w:sz w:val="24"/>
                <w:szCs w:val="24"/>
              </w:rPr>
              <w:t>meno a priezvisko, funkcia</w:t>
            </w:r>
          </w:p>
          <w:p w:rsidR="00CF33CB" w:rsidRPr="00E731B4" w:rsidRDefault="00CF33CB" w:rsidP="00BA3917">
            <w:pPr>
              <w:widowControl w:val="0"/>
              <w:jc w:val="center"/>
              <w:rPr>
                <w:sz w:val="24"/>
                <w:szCs w:val="24"/>
              </w:rPr>
            </w:pPr>
            <w:r w:rsidRPr="00E731B4">
              <w:rPr>
                <w:sz w:val="24"/>
                <w:szCs w:val="24"/>
              </w:rPr>
              <w:t>podpis</w:t>
            </w:r>
          </w:p>
          <w:p w:rsidR="00CF33CB" w:rsidRPr="00E731B4" w:rsidRDefault="00CF33CB" w:rsidP="00BA3917">
            <w:pPr>
              <w:widowControl w:val="0"/>
              <w:tabs>
                <w:tab w:val="left" w:pos="5670"/>
              </w:tabs>
              <w:rPr>
                <w:sz w:val="24"/>
                <w:szCs w:val="24"/>
              </w:rPr>
            </w:pPr>
          </w:p>
        </w:tc>
      </w:tr>
    </w:tbl>
    <w:p w:rsidR="00CF33CB" w:rsidRPr="00E731B4" w:rsidRDefault="00CF33CB" w:rsidP="00CF33CB">
      <w:pPr>
        <w:pStyle w:val="SPnadpis0"/>
        <w:tabs>
          <w:tab w:val="right" w:leader="dot" w:pos="9644"/>
        </w:tabs>
        <w:spacing w:before="0"/>
        <w:outlineLvl w:val="0"/>
        <w:rPr>
          <w:rFonts w:ascii="Times New Roman" w:hAnsi="Times New Roman" w:cs="Times New Roman"/>
        </w:rPr>
      </w:pPr>
    </w:p>
    <w:p w:rsidR="00CF33CB" w:rsidRPr="00E731B4" w:rsidRDefault="00CF33CB" w:rsidP="00CF33CB">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5" w:name="_Toc501958601"/>
      <w:bookmarkStart w:id="16" w:name="_Toc45382382"/>
      <w:r w:rsidRPr="00E731B4">
        <w:rPr>
          <w:rFonts w:ascii="Times New Roman" w:hAnsi="Times New Roman" w:cs="Times New Roman"/>
          <w:color w:val="auto"/>
        </w:rPr>
        <w:lastRenderedPageBreak/>
        <w:t>Príloha č. 2 súťažných podkladov</w:t>
      </w:r>
      <w:bookmarkEnd w:id="15"/>
      <w:bookmarkEnd w:id="16"/>
    </w:p>
    <w:p w:rsidR="00CF33CB" w:rsidRPr="00E731B4" w:rsidRDefault="00CF33CB" w:rsidP="00CF33CB">
      <w:pPr>
        <w:tabs>
          <w:tab w:val="left" w:pos="5760"/>
        </w:tabs>
        <w:jc w:val="both"/>
        <w:rPr>
          <w:sz w:val="24"/>
          <w:szCs w:val="24"/>
        </w:rPr>
      </w:pPr>
    </w:p>
    <w:p w:rsidR="00CF33CB" w:rsidRPr="00E731B4" w:rsidRDefault="00CF33CB" w:rsidP="00CF33CB">
      <w:pPr>
        <w:pStyle w:val="SPnadpis0"/>
        <w:tabs>
          <w:tab w:val="right" w:leader="dot" w:pos="9644"/>
        </w:tabs>
        <w:spacing w:before="0"/>
        <w:jc w:val="center"/>
        <w:outlineLvl w:val="0"/>
        <w:rPr>
          <w:rFonts w:ascii="Times New Roman" w:hAnsi="Times New Roman" w:cs="Times New Roman"/>
          <w:color w:val="auto"/>
        </w:rPr>
      </w:pPr>
      <w:bookmarkStart w:id="17" w:name="_Toc501958602"/>
      <w:bookmarkStart w:id="18" w:name="_Toc45382383"/>
      <w:r w:rsidRPr="00E731B4">
        <w:rPr>
          <w:rFonts w:ascii="Times New Roman" w:hAnsi="Times New Roman" w:cs="Times New Roman"/>
          <w:color w:val="auto"/>
        </w:rPr>
        <w:t>Plnomocenstvo pre osobu konajúcu za skupinu dodávateľov</w:t>
      </w:r>
      <w:bookmarkEnd w:id="17"/>
      <w:bookmarkEnd w:id="18"/>
    </w:p>
    <w:p w:rsidR="00CF33CB" w:rsidRPr="00E731B4" w:rsidRDefault="00CF33CB" w:rsidP="00CF33CB">
      <w:pPr>
        <w:jc w:val="center"/>
        <w:rPr>
          <w:b/>
          <w:bCs/>
          <w:sz w:val="24"/>
          <w:szCs w:val="24"/>
        </w:rPr>
      </w:pPr>
    </w:p>
    <w:p w:rsidR="00CF33CB" w:rsidRPr="00E731B4" w:rsidRDefault="00CF33CB" w:rsidP="00CF33CB">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CF33CB" w:rsidRPr="00E731B4" w:rsidRDefault="00CF33CB" w:rsidP="00CF33CB">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CF33CB" w:rsidRPr="00E731B4" w:rsidRDefault="00CF33CB" w:rsidP="00CF33CB">
      <w:pPr>
        <w:jc w:val="both"/>
        <w:rPr>
          <w:i/>
          <w:sz w:val="24"/>
          <w:szCs w:val="24"/>
        </w:rPr>
      </w:pPr>
      <w:r w:rsidRPr="00E731B4">
        <w:rPr>
          <w:i/>
          <w:sz w:val="24"/>
          <w:szCs w:val="24"/>
        </w:rPr>
        <w:t>2. ...</w:t>
      </w:r>
    </w:p>
    <w:p w:rsidR="00CF33CB" w:rsidRPr="00E731B4" w:rsidRDefault="00CF33CB" w:rsidP="00CF33CB">
      <w:pPr>
        <w:jc w:val="center"/>
        <w:rPr>
          <w:b/>
          <w:bCs/>
          <w:sz w:val="24"/>
          <w:szCs w:val="24"/>
        </w:rPr>
      </w:pPr>
      <w:r w:rsidRPr="00E731B4">
        <w:rPr>
          <w:b/>
          <w:bCs/>
          <w:sz w:val="24"/>
          <w:szCs w:val="24"/>
        </w:rPr>
        <w:t>udeľuje/ú plnomocenstvo</w:t>
      </w:r>
    </w:p>
    <w:p w:rsidR="00CF33CB" w:rsidRPr="00E731B4" w:rsidRDefault="00CF33CB" w:rsidP="00CF33CB">
      <w:pPr>
        <w:jc w:val="center"/>
        <w:rPr>
          <w:b/>
          <w:bCs/>
          <w:sz w:val="24"/>
          <w:szCs w:val="24"/>
        </w:rPr>
      </w:pPr>
    </w:p>
    <w:p w:rsidR="00CF33CB" w:rsidRPr="00E731B4" w:rsidRDefault="00CF33CB" w:rsidP="00CF33CB">
      <w:pPr>
        <w:jc w:val="both"/>
        <w:rPr>
          <w:b/>
          <w:bCs/>
          <w:sz w:val="24"/>
          <w:szCs w:val="24"/>
        </w:rPr>
      </w:pPr>
      <w:r w:rsidRPr="00E731B4">
        <w:rPr>
          <w:b/>
          <w:bCs/>
          <w:sz w:val="24"/>
          <w:szCs w:val="24"/>
        </w:rPr>
        <w:t>splnomocnencovi:</w:t>
      </w:r>
    </w:p>
    <w:p w:rsidR="00CF33CB" w:rsidRPr="00E731B4" w:rsidRDefault="00CF33CB" w:rsidP="00CF33CB">
      <w:pPr>
        <w:jc w:val="both"/>
        <w:rPr>
          <w:b/>
          <w:bCs/>
          <w:sz w:val="24"/>
          <w:szCs w:val="24"/>
        </w:rPr>
      </w:pPr>
      <w:r w:rsidRPr="00E731B4">
        <w:rPr>
          <w:i/>
          <w:sz w:val="24"/>
          <w:szCs w:val="24"/>
        </w:rPr>
        <w:t>identifikačné údaje osoby konajúcej za člena skupiny dodávateľov</w:t>
      </w:r>
    </w:p>
    <w:p w:rsidR="00CF33CB" w:rsidRPr="00E731B4" w:rsidRDefault="00CF33CB" w:rsidP="00CF33CB">
      <w:pPr>
        <w:jc w:val="both"/>
        <w:rPr>
          <w:sz w:val="24"/>
          <w:szCs w:val="24"/>
        </w:rPr>
      </w:pPr>
    </w:p>
    <w:p w:rsidR="00CF33CB" w:rsidRPr="00E731B4" w:rsidRDefault="00CF33CB" w:rsidP="00CF33CB">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Pr>
          <w:rFonts w:eastAsia="Arial Narrow"/>
          <w:b/>
          <w:sz w:val="24"/>
          <w:szCs w:val="24"/>
        </w:rPr>
        <w:t>Rozší</w:t>
      </w:r>
      <w:r w:rsidRPr="00BA5F1B">
        <w:rPr>
          <w:rFonts w:eastAsia="Arial Narrow"/>
          <w:b/>
          <w:sz w:val="24"/>
          <w:szCs w:val="24"/>
        </w:rPr>
        <w:t>r</w:t>
      </w:r>
      <w:r>
        <w:rPr>
          <w:rFonts w:eastAsia="Arial Narrow"/>
          <w:b/>
          <w:sz w:val="24"/>
          <w:szCs w:val="24"/>
        </w:rPr>
        <w:t>enie  kapacít materskej školy</w:t>
      </w:r>
      <w:r w:rsidRPr="00BA5F1B">
        <w:rPr>
          <w:rFonts w:eastAsia="Arial Narrow"/>
          <w:b/>
          <w:sz w:val="24"/>
          <w:szCs w:val="24"/>
        </w:rPr>
        <w:t xml:space="preserve"> v Obci Bojná</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CF33CB" w:rsidRPr="00E731B4" w:rsidRDefault="00CF33CB" w:rsidP="00CF33CB">
      <w:pPr>
        <w:jc w:val="center"/>
        <w:rPr>
          <w:sz w:val="24"/>
          <w:szCs w:val="24"/>
        </w:rPr>
      </w:pPr>
    </w:p>
    <w:tbl>
      <w:tblPr>
        <w:tblW w:w="0" w:type="auto"/>
        <w:tblLook w:val="01E0" w:firstRow="1" w:lastRow="1" w:firstColumn="1" w:lastColumn="1" w:noHBand="0" w:noVBand="0"/>
      </w:tblPr>
      <w:tblGrid>
        <w:gridCol w:w="4810"/>
        <w:gridCol w:w="4810"/>
      </w:tblGrid>
      <w:tr w:rsidR="00CF33CB" w:rsidRPr="00E731B4" w:rsidTr="00BA3917">
        <w:tc>
          <w:tcPr>
            <w:tcW w:w="4810" w:type="dxa"/>
          </w:tcPr>
          <w:p w:rsidR="00CF33CB" w:rsidRPr="00E731B4" w:rsidRDefault="00CF33CB" w:rsidP="00BA3917">
            <w:pPr>
              <w:pStyle w:val="Zkladntext2"/>
              <w:spacing w:after="0" w:line="240" w:lineRule="auto"/>
              <w:jc w:val="center"/>
              <w:rPr>
                <w:sz w:val="24"/>
                <w:szCs w:val="24"/>
              </w:rPr>
            </w:pPr>
            <w:r w:rsidRPr="00E731B4">
              <w:rPr>
                <w:sz w:val="24"/>
                <w:szCs w:val="24"/>
              </w:rPr>
              <w:t xml:space="preserve"> v .................... dňa ...........................</w:t>
            </w:r>
          </w:p>
        </w:tc>
        <w:tc>
          <w:tcPr>
            <w:tcW w:w="4810" w:type="dxa"/>
          </w:tcPr>
          <w:p w:rsidR="00CF33CB" w:rsidRPr="00E731B4" w:rsidRDefault="00CF33CB" w:rsidP="00BA3917">
            <w:pPr>
              <w:pStyle w:val="Zkladntext2"/>
              <w:spacing w:after="0" w:line="240" w:lineRule="auto"/>
              <w:jc w:val="center"/>
              <w:rPr>
                <w:sz w:val="24"/>
                <w:szCs w:val="24"/>
              </w:rPr>
            </w:pPr>
            <w:r w:rsidRPr="00E731B4">
              <w:rPr>
                <w:sz w:val="24"/>
                <w:szCs w:val="24"/>
              </w:rPr>
              <w:t>..................................................</w:t>
            </w:r>
          </w:p>
          <w:p w:rsidR="00CF33CB" w:rsidRPr="00E731B4" w:rsidRDefault="00CF33CB" w:rsidP="00BA3917">
            <w:pPr>
              <w:pStyle w:val="Zkladntext2"/>
              <w:spacing w:after="0" w:line="240" w:lineRule="auto"/>
              <w:jc w:val="center"/>
              <w:rPr>
                <w:sz w:val="24"/>
                <w:szCs w:val="24"/>
              </w:rPr>
            </w:pPr>
            <w:r w:rsidRPr="00E731B4">
              <w:rPr>
                <w:sz w:val="24"/>
                <w:szCs w:val="24"/>
              </w:rPr>
              <w:t>podpis splnomocniteľa</w:t>
            </w:r>
          </w:p>
        </w:tc>
      </w:tr>
      <w:tr w:rsidR="00CF33CB" w:rsidRPr="00E731B4" w:rsidTr="00BA3917">
        <w:tc>
          <w:tcPr>
            <w:tcW w:w="4810" w:type="dxa"/>
          </w:tcPr>
          <w:p w:rsidR="00CF33CB" w:rsidRPr="00E731B4" w:rsidRDefault="00CF33CB" w:rsidP="00BA3917">
            <w:pPr>
              <w:pStyle w:val="Zkladntext2"/>
              <w:spacing w:after="0" w:line="240" w:lineRule="auto"/>
              <w:jc w:val="center"/>
              <w:rPr>
                <w:sz w:val="24"/>
                <w:szCs w:val="24"/>
              </w:rPr>
            </w:pPr>
            <w:r w:rsidRPr="00E731B4">
              <w:rPr>
                <w:sz w:val="24"/>
                <w:szCs w:val="24"/>
              </w:rPr>
              <w:t>v .................... dňa ...........................</w:t>
            </w:r>
          </w:p>
        </w:tc>
        <w:tc>
          <w:tcPr>
            <w:tcW w:w="4810" w:type="dxa"/>
          </w:tcPr>
          <w:p w:rsidR="00CF33CB" w:rsidRPr="00E731B4" w:rsidRDefault="00CF33CB" w:rsidP="00BA3917">
            <w:pPr>
              <w:pStyle w:val="Zkladntext2"/>
              <w:spacing w:after="0" w:line="240" w:lineRule="auto"/>
              <w:jc w:val="center"/>
              <w:rPr>
                <w:sz w:val="24"/>
                <w:szCs w:val="24"/>
              </w:rPr>
            </w:pPr>
            <w:r w:rsidRPr="00E731B4">
              <w:rPr>
                <w:sz w:val="24"/>
                <w:szCs w:val="24"/>
              </w:rPr>
              <w:t>..................................................</w:t>
            </w:r>
          </w:p>
          <w:p w:rsidR="00CF33CB" w:rsidRPr="00E731B4" w:rsidRDefault="00CF33CB" w:rsidP="00BA3917">
            <w:pPr>
              <w:pStyle w:val="Zkladntext2"/>
              <w:spacing w:after="0" w:line="240" w:lineRule="auto"/>
              <w:jc w:val="center"/>
              <w:rPr>
                <w:sz w:val="24"/>
                <w:szCs w:val="24"/>
              </w:rPr>
            </w:pPr>
            <w:r w:rsidRPr="00E731B4">
              <w:rPr>
                <w:sz w:val="24"/>
                <w:szCs w:val="24"/>
              </w:rPr>
              <w:t>podpis splnomocniteľa</w:t>
            </w:r>
          </w:p>
        </w:tc>
      </w:tr>
    </w:tbl>
    <w:p w:rsidR="00CF33CB" w:rsidRPr="00E731B4" w:rsidRDefault="00CF33CB" w:rsidP="00CF33CB">
      <w:pPr>
        <w:jc w:val="both"/>
        <w:rPr>
          <w:i/>
          <w:sz w:val="24"/>
          <w:szCs w:val="24"/>
        </w:rPr>
      </w:pPr>
      <w:r w:rsidRPr="00E731B4">
        <w:rPr>
          <w:i/>
          <w:sz w:val="24"/>
          <w:szCs w:val="24"/>
        </w:rPr>
        <w:t>doplniť podľa potreby a podpisy splnomocniteľov úradne overiť</w:t>
      </w:r>
    </w:p>
    <w:p w:rsidR="00CF33CB" w:rsidRPr="00E731B4" w:rsidRDefault="00CF33CB" w:rsidP="00CF33CB">
      <w:pPr>
        <w:jc w:val="both"/>
        <w:rPr>
          <w:sz w:val="24"/>
          <w:szCs w:val="24"/>
        </w:rPr>
      </w:pPr>
    </w:p>
    <w:p w:rsidR="00CF33CB" w:rsidRPr="00E731B4" w:rsidRDefault="00CF33CB" w:rsidP="00CF33CB">
      <w:pPr>
        <w:jc w:val="both"/>
        <w:rPr>
          <w:sz w:val="24"/>
          <w:szCs w:val="24"/>
        </w:rPr>
      </w:pPr>
    </w:p>
    <w:p w:rsidR="00CF33CB" w:rsidRPr="00E731B4" w:rsidRDefault="00CF33CB" w:rsidP="00CF33CB">
      <w:pPr>
        <w:rPr>
          <w:sz w:val="24"/>
          <w:szCs w:val="24"/>
        </w:rPr>
      </w:pPr>
      <w:r w:rsidRPr="00E731B4">
        <w:rPr>
          <w:sz w:val="24"/>
          <w:szCs w:val="24"/>
        </w:rPr>
        <w:t xml:space="preserve">Plnomocenstvo prijímam: </w:t>
      </w:r>
    </w:p>
    <w:p w:rsidR="00CF33CB" w:rsidRPr="00E731B4" w:rsidRDefault="00CF33CB" w:rsidP="00CF33CB">
      <w:pPr>
        <w:rPr>
          <w:sz w:val="24"/>
          <w:szCs w:val="24"/>
        </w:rPr>
      </w:pPr>
    </w:p>
    <w:tbl>
      <w:tblPr>
        <w:tblW w:w="0" w:type="auto"/>
        <w:tblLook w:val="01E0" w:firstRow="1" w:lastRow="1" w:firstColumn="1" w:lastColumn="1" w:noHBand="0" w:noVBand="0"/>
      </w:tblPr>
      <w:tblGrid>
        <w:gridCol w:w="4810"/>
        <w:gridCol w:w="4810"/>
      </w:tblGrid>
      <w:tr w:rsidR="00CF33CB" w:rsidRPr="00E731B4" w:rsidTr="00BA3917">
        <w:tc>
          <w:tcPr>
            <w:tcW w:w="4810" w:type="dxa"/>
          </w:tcPr>
          <w:p w:rsidR="00CF33CB" w:rsidRPr="00E731B4" w:rsidRDefault="00CF33CB" w:rsidP="00BA3917">
            <w:pPr>
              <w:pStyle w:val="Zkladntext2"/>
              <w:spacing w:after="0" w:line="240" w:lineRule="auto"/>
              <w:jc w:val="center"/>
              <w:rPr>
                <w:sz w:val="24"/>
                <w:szCs w:val="24"/>
              </w:rPr>
            </w:pPr>
            <w:r w:rsidRPr="00E731B4">
              <w:rPr>
                <w:sz w:val="24"/>
                <w:szCs w:val="24"/>
              </w:rPr>
              <w:t>v .................... dňa ...........................</w:t>
            </w:r>
          </w:p>
        </w:tc>
        <w:tc>
          <w:tcPr>
            <w:tcW w:w="4810" w:type="dxa"/>
          </w:tcPr>
          <w:p w:rsidR="00CF33CB" w:rsidRPr="00E731B4" w:rsidRDefault="00CF33CB" w:rsidP="00BA3917">
            <w:pPr>
              <w:pStyle w:val="Zkladntext2"/>
              <w:spacing w:after="0" w:line="240" w:lineRule="auto"/>
              <w:jc w:val="center"/>
              <w:rPr>
                <w:sz w:val="24"/>
                <w:szCs w:val="24"/>
              </w:rPr>
            </w:pPr>
            <w:r w:rsidRPr="00E731B4">
              <w:rPr>
                <w:sz w:val="24"/>
                <w:szCs w:val="24"/>
              </w:rPr>
              <w:t>..................................................</w:t>
            </w:r>
          </w:p>
          <w:p w:rsidR="00CF33CB" w:rsidRPr="00E731B4" w:rsidRDefault="00CF33CB" w:rsidP="00BA3917">
            <w:pPr>
              <w:pStyle w:val="Zkladntext2"/>
              <w:spacing w:after="0" w:line="240" w:lineRule="auto"/>
              <w:jc w:val="center"/>
              <w:rPr>
                <w:sz w:val="24"/>
                <w:szCs w:val="24"/>
              </w:rPr>
            </w:pPr>
            <w:r w:rsidRPr="00E731B4">
              <w:rPr>
                <w:sz w:val="24"/>
                <w:szCs w:val="24"/>
              </w:rPr>
              <w:t>podpis splnomocnenca</w:t>
            </w:r>
          </w:p>
        </w:tc>
      </w:tr>
    </w:tbl>
    <w:p w:rsidR="00CF33CB" w:rsidRPr="00E731B4" w:rsidRDefault="00CF33CB" w:rsidP="00CF33CB">
      <w:pPr>
        <w:pStyle w:val="wazza03"/>
        <w:spacing w:before="0"/>
        <w:jc w:val="left"/>
        <w:outlineLvl w:val="0"/>
        <w:rPr>
          <w:rFonts w:ascii="Times New Roman" w:eastAsiaTheme="majorEastAsia" w:hAnsi="Times New Roman" w:cs="Times New Roman"/>
          <w:iCs/>
          <w:caps w:val="0"/>
          <w:color w:val="auto"/>
          <w:sz w:val="24"/>
          <w:lang w:eastAsia="en-US"/>
        </w:rPr>
      </w:pPr>
    </w:p>
    <w:p w:rsidR="00CF33CB" w:rsidRPr="00E731B4" w:rsidRDefault="00CF33CB" w:rsidP="00CF33CB">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9" w:name="_Toc501958603"/>
      <w:bookmarkStart w:id="20" w:name="_Toc45382384"/>
      <w:r w:rsidRPr="00E731B4">
        <w:rPr>
          <w:rFonts w:ascii="Times New Roman" w:hAnsi="Times New Roman" w:cs="Times New Roman"/>
          <w:color w:val="auto"/>
        </w:rPr>
        <w:lastRenderedPageBreak/>
        <w:t>Príloha č. 3 súťažných podkladov</w:t>
      </w:r>
      <w:bookmarkEnd w:id="19"/>
      <w:bookmarkEnd w:id="20"/>
    </w:p>
    <w:p w:rsidR="00CF33CB" w:rsidRPr="00E731B4" w:rsidRDefault="00CF33CB" w:rsidP="00CF33CB">
      <w:pPr>
        <w:pStyle w:val="wazza03"/>
        <w:spacing w:before="0"/>
        <w:rPr>
          <w:rFonts w:ascii="Times New Roman" w:hAnsi="Times New Roman" w:cs="Times New Roman"/>
          <w:sz w:val="24"/>
        </w:rPr>
      </w:pPr>
    </w:p>
    <w:p w:rsidR="00CF33CB" w:rsidRPr="00E731B4" w:rsidRDefault="00CF33CB" w:rsidP="00CF33CB">
      <w:pPr>
        <w:pStyle w:val="SPnadpis0"/>
        <w:tabs>
          <w:tab w:val="right" w:leader="dot" w:pos="9644"/>
        </w:tabs>
        <w:spacing w:before="0"/>
        <w:jc w:val="center"/>
        <w:outlineLvl w:val="0"/>
        <w:rPr>
          <w:rFonts w:ascii="Times New Roman" w:hAnsi="Times New Roman" w:cs="Times New Roman"/>
          <w:color w:val="auto"/>
        </w:rPr>
      </w:pPr>
      <w:bookmarkStart w:id="21" w:name="_Toc501958604"/>
      <w:bookmarkStart w:id="22" w:name="_Toc45382385"/>
      <w:r w:rsidRPr="00E731B4">
        <w:rPr>
          <w:rFonts w:ascii="Times New Roman" w:hAnsi="Times New Roman" w:cs="Times New Roman"/>
          <w:color w:val="auto"/>
        </w:rPr>
        <w:t>Návrh na plnenie kritérií</w:t>
      </w:r>
      <w:bookmarkEnd w:id="21"/>
      <w:bookmarkEnd w:id="22"/>
    </w:p>
    <w:p w:rsidR="00CF33CB" w:rsidRPr="00E731B4" w:rsidRDefault="00CF33CB" w:rsidP="00CF33CB">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CF33CB" w:rsidRPr="00E731B4" w:rsidTr="00BA3917">
        <w:trPr>
          <w:trHeight w:val="1369"/>
        </w:trPr>
        <w:tc>
          <w:tcPr>
            <w:tcW w:w="3780" w:type="dxa"/>
            <w:tcBorders>
              <w:top w:val="nil"/>
              <w:left w:val="nil"/>
              <w:bottom w:val="nil"/>
              <w:right w:val="single" w:sz="4" w:space="0" w:color="auto"/>
            </w:tcBorders>
            <w:tcMar>
              <w:top w:w="57" w:type="dxa"/>
              <w:left w:w="0" w:type="dxa"/>
              <w:bottom w:w="57" w:type="dxa"/>
            </w:tcMar>
          </w:tcPr>
          <w:p w:rsidR="00CF33CB" w:rsidRPr="00E731B4" w:rsidRDefault="00CF33CB" w:rsidP="00BA3917">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CF33CB" w:rsidRPr="00E731B4" w:rsidRDefault="00CF33CB" w:rsidP="00BA3917">
            <w:pPr>
              <w:ind w:left="360"/>
              <w:rPr>
                <w:b/>
                <w:caps/>
                <w:sz w:val="24"/>
                <w:szCs w:val="24"/>
              </w:rPr>
            </w:pPr>
          </w:p>
        </w:tc>
      </w:tr>
      <w:tr w:rsidR="00CF33CB" w:rsidRPr="00E731B4" w:rsidTr="00BA3917">
        <w:tc>
          <w:tcPr>
            <w:tcW w:w="3780" w:type="dxa"/>
            <w:tcBorders>
              <w:top w:val="nil"/>
              <w:left w:val="nil"/>
              <w:bottom w:val="nil"/>
              <w:right w:val="nil"/>
            </w:tcBorders>
            <w:tcMar>
              <w:top w:w="0" w:type="dxa"/>
              <w:left w:w="0" w:type="dxa"/>
              <w:bottom w:w="0" w:type="dxa"/>
            </w:tcMar>
          </w:tcPr>
          <w:p w:rsidR="00CF33CB" w:rsidRPr="00E731B4" w:rsidRDefault="00CF33CB" w:rsidP="00BA3917">
            <w:pPr>
              <w:ind w:left="360"/>
              <w:jc w:val="right"/>
              <w:rPr>
                <w:sz w:val="24"/>
                <w:szCs w:val="24"/>
              </w:rPr>
            </w:pPr>
          </w:p>
          <w:p w:rsidR="00CF33CB" w:rsidRPr="00E731B4" w:rsidRDefault="00CF33CB" w:rsidP="00BA3917">
            <w:pPr>
              <w:ind w:left="360"/>
              <w:jc w:val="right"/>
              <w:rPr>
                <w:sz w:val="24"/>
                <w:szCs w:val="24"/>
              </w:rPr>
            </w:pPr>
          </w:p>
        </w:tc>
        <w:tc>
          <w:tcPr>
            <w:tcW w:w="5671" w:type="dxa"/>
            <w:tcBorders>
              <w:left w:val="nil"/>
              <w:bottom w:val="single" w:sz="4" w:space="0" w:color="auto"/>
              <w:right w:val="nil"/>
            </w:tcBorders>
            <w:tcMar>
              <w:top w:w="0" w:type="dxa"/>
              <w:bottom w:w="0" w:type="dxa"/>
            </w:tcMar>
          </w:tcPr>
          <w:p w:rsidR="00CF33CB" w:rsidRPr="00E731B4" w:rsidRDefault="00CF33CB" w:rsidP="00BA3917">
            <w:pPr>
              <w:ind w:left="360"/>
              <w:rPr>
                <w:b/>
                <w:sz w:val="24"/>
                <w:szCs w:val="24"/>
              </w:rPr>
            </w:pPr>
          </w:p>
          <w:p w:rsidR="00CF33CB" w:rsidRPr="00E731B4" w:rsidRDefault="00CF33CB" w:rsidP="00BA3917">
            <w:pPr>
              <w:ind w:left="360"/>
              <w:rPr>
                <w:b/>
                <w:sz w:val="24"/>
                <w:szCs w:val="24"/>
              </w:rPr>
            </w:pPr>
          </w:p>
        </w:tc>
      </w:tr>
      <w:tr w:rsidR="00CF33CB" w:rsidRPr="00E731B4" w:rsidTr="00BA3917">
        <w:trPr>
          <w:trHeight w:val="217"/>
        </w:trPr>
        <w:tc>
          <w:tcPr>
            <w:tcW w:w="3780" w:type="dxa"/>
            <w:tcBorders>
              <w:top w:val="nil"/>
              <w:left w:val="nil"/>
              <w:bottom w:val="nil"/>
              <w:right w:val="single" w:sz="4" w:space="0" w:color="auto"/>
            </w:tcBorders>
            <w:tcMar>
              <w:top w:w="57" w:type="dxa"/>
              <w:left w:w="0" w:type="dxa"/>
              <w:bottom w:w="57" w:type="dxa"/>
            </w:tcMar>
          </w:tcPr>
          <w:p w:rsidR="00CF33CB" w:rsidRPr="00E731B4" w:rsidRDefault="00CF33CB" w:rsidP="00BA3917">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CF33CB" w:rsidRPr="00E731B4" w:rsidRDefault="00CF33CB" w:rsidP="00BA3917">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CF33CB" w:rsidRPr="00E731B4" w:rsidTr="00BA3917">
        <w:tc>
          <w:tcPr>
            <w:tcW w:w="3780" w:type="dxa"/>
            <w:tcBorders>
              <w:top w:val="nil"/>
              <w:left w:val="nil"/>
              <w:bottom w:val="nil"/>
              <w:right w:val="nil"/>
            </w:tcBorders>
            <w:tcMar>
              <w:top w:w="0" w:type="dxa"/>
              <w:left w:w="0" w:type="dxa"/>
              <w:bottom w:w="0" w:type="dxa"/>
            </w:tcMar>
          </w:tcPr>
          <w:p w:rsidR="00CF33CB" w:rsidRPr="00E731B4" w:rsidRDefault="00CF33CB" w:rsidP="00BA3917">
            <w:pPr>
              <w:ind w:left="360"/>
              <w:jc w:val="right"/>
              <w:rPr>
                <w:sz w:val="24"/>
                <w:szCs w:val="24"/>
              </w:rPr>
            </w:pPr>
          </w:p>
        </w:tc>
        <w:tc>
          <w:tcPr>
            <w:tcW w:w="5671" w:type="dxa"/>
            <w:tcBorders>
              <w:left w:val="nil"/>
              <w:bottom w:val="single" w:sz="4" w:space="0" w:color="auto"/>
              <w:right w:val="nil"/>
            </w:tcBorders>
            <w:tcMar>
              <w:top w:w="0" w:type="dxa"/>
              <w:bottom w:w="0" w:type="dxa"/>
            </w:tcMar>
          </w:tcPr>
          <w:p w:rsidR="00CF33CB" w:rsidRPr="00E731B4" w:rsidRDefault="00CF33CB" w:rsidP="00BA3917">
            <w:pPr>
              <w:ind w:left="360"/>
              <w:rPr>
                <w:b/>
                <w:sz w:val="24"/>
                <w:szCs w:val="24"/>
              </w:rPr>
            </w:pPr>
          </w:p>
        </w:tc>
      </w:tr>
    </w:tbl>
    <w:p w:rsidR="00CF33CB" w:rsidRPr="00E731B4" w:rsidRDefault="00CF33CB" w:rsidP="00CF33CB">
      <w:pPr>
        <w:ind w:left="360"/>
        <w:jc w:val="right"/>
        <w:rPr>
          <w:sz w:val="24"/>
          <w:szCs w:val="24"/>
        </w:rPr>
      </w:pPr>
    </w:p>
    <w:p w:rsidR="00CF33CB" w:rsidRPr="00E731B4" w:rsidRDefault="00CF33CB" w:rsidP="00CF33CB">
      <w:pPr>
        <w:ind w:left="360"/>
        <w:jc w:val="right"/>
        <w:rPr>
          <w:sz w:val="24"/>
          <w:szCs w:val="24"/>
        </w:rPr>
      </w:pPr>
    </w:p>
    <w:p w:rsidR="00CF33CB" w:rsidRPr="00E731B4" w:rsidRDefault="00CF33CB" w:rsidP="00CF33CB">
      <w:pPr>
        <w:ind w:left="360"/>
        <w:jc w:val="right"/>
        <w:rPr>
          <w:sz w:val="24"/>
          <w:szCs w:val="24"/>
        </w:rPr>
        <w:sectPr w:rsidR="00CF33CB" w:rsidRPr="00E731B4" w:rsidSect="00543AE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CF33CB" w:rsidRPr="00E731B4" w:rsidTr="00BA3917">
        <w:trPr>
          <w:trHeight w:val="217"/>
        </w:trPr>
        <w:tc>
          <w:tcPr>
            <w:tcW w:w="3780" w:type="dxa"/>
            <w:tcBorders>
              <w:top w:val="nil"/>
              <w:left w:val="nil"/>
              <w:bottom w:val="nil"/>
              <w:right w:val="single" w:sz="4" w:space="0" w:color="auto"/>
            </w:tcBorders>
            <w:tcMar>
              <w:top w:w="57" w:type="dxa"/>
              <w:left w:w="0" w:type="dxa"/>
              <w:bottom w:w="57" w:type="dxa"/>
            </w:tcMar>
          </w:tcPr>
          <w:p w:rsidR="00CF33CB" w:rsidRPr="00E731B4" w:rsidRDefault="00CF33CB" w:rsidP="00BA3917">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rsidR="00CF33CB" w:rsidRPr="00E731B4" w:rsidRDefault="00CF33CB" w:rsidP="00BA3917">
            <w:pPr>
              <w:ind w:left="360"/>
              <w:jc w:val="center"/>
              <w:rPr>
                <w:sz w:val="24"/>
                <w:szCs w:val="24"/>
              </w:rPr>
            </w:pPr>
            <w:r w:rsidRPr="00E731B4">
              <w:rPr>
                <w:sz w:val="24"/>
                <w:szCs w:val="24"/>
              </w:rPr>
              <w:t>ÁNO</w:t>
            </w:r>
            <w:r w:rsidRPr="00E731B4">
              <w:rPr>
                <w:rStyle w:val="Odkaznapoznmkupodiarou"/>
                <w:sz w:val="24"/>
                <w:szCs w:val="24"/>
              </w:rPr>
              <w:footnoteReference w:id="4"/>
            </w:r>
          </w:p>
        </w:tc>
        <w:tc>
          <w:tcPr>
            <w:tcW w:w="2836" w:type="dxa"/>
            <w:tcBorders>
              <w:left w:val="single" w:sz="4" w:space="0" w:color="auto"/>
            </w:tcBorders>
          </w:tcPr>
          <w:p w:rsidR="00CF33CB" w:rsidRPr="00E731B4" w:rsidRDefault="00CF33CB" w:rsidP="00BA3917">
            <w:pPr>
              <w:ind w:left="360"/>
              <w:jc w:val="center"/>
              <w:rPr>
                <w:sz w:val="24"/>
                <w:szCs w:val="24"/>
              </w:rPr>
            </w:pPr>
            <w:r w:rsidRPr="00E731B4">
              <w:rPr>
                <w:sz w:val="24"/>
                <w:szCs w:val="24"/>
              </w:rPr>
              <w:t>NIE</w:t>
            </w:r>
            <w:r w:rsidRPr="00E731B4">
              <w:rPr>
                <w:rStyle w:val="Odkaznapoznmkupodiarou"/>
                <w:sz w:val="24"/>
                <w:szCs w:val="24"/>
              </w:rPr>
              <w:footnoteReference w:id="5"/>
            </w:r>
          </w:p>
        </w:tc>
      </w:tr>
    </w:tbl>
    <w:p w:rsidR="00CF33CB" w:rsidRPr="00E731B4" w:rsidRDefault="00CF33CB" w:rsidP="00CF33CB">
      <w:pPr>
        <w:rPr>
          <w:rFonts w:eastAsia="Arial Narrow"/>
          <w:sz w:val="24"/>
          <w:szCs w:val="24"/>
        </w:rPr>
      </w:pPr>
    </w:p>
    <w:p w:rsidR="00CF33CB" w:rsidRPr="00E731B4" w:rsidRDefault="00CF33CB" w:rsidP="00CF33CB">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CF33CB" w:rsidRPr="00E731B4" w:rsidTr="00BA3917">
        <w:trPr>
          <w:trHeight w:val="346"/>
          <w:jc w:val="center"/>
        </w:trPr>
        <w:tc>
          <w:tcPr>
            <w:tcW w:w="6237" w:type="dxa"/>
            <w:shd w:val="clear" w:color="auto" w:fill="D9D9D9" w:themeFill="background1" w:themeFillShade="D9"/>
          </w:tcPr>
          <w:p w:rsidR="00CF33CB" w:rsidRPr="00E731B4" w:rsidRDefault="00CF33CB" w:rsidP="00BA3917">
            <w:pPr>
              <w:jc w:val="center"/>
              <w:rPr>
                <w:b/>
                <w:bCs/>
                <w:snapToGrid w:val="0"/>
                <w:color w:val="000000"/>
                <w:sz w:val="24"/>
                <w:szCs w:val="24"/>
              </w:rPr>
            </w:pPr>
            <w:r>
              <w:rPr>
                <w:rFonts w:eastAsia="Arial Narrow"/>
                <w:b/>
                <w:sz w:val="24"/>
                <w:szCs w:val="24"/>
              </w:rPr>
              <w:t>Rozší</w:t>
            </w:r>
            <w:r w:rsidRPr="00BA5F1B">
              <w:rPr>
                <w:rFonts w:eastAsia="Arial Narrow"/>
                <w:b/>
                <w:sz w:val="24"/>
                <w:szCs w:val="24"/>
              </w:rPr>
              <w:t>r</w:t>
            </w:r>
            <w:r>
              <w:rPr>
                <w:rFonts w:eastAsia="Arial Narrow"/>
                <w:b/>
                <w:sz w:val="24"/>
                <w:szCs w:val="24"/>
              </w:rPr>
              <w:t>enie  kapacít materskej školy</w:t>
            </w:r>
            <w:r w:rsidRPr="00BA5F1B">
              <w:rPr>
                <w:rFonts w:eastAsia="Arial Narrow"/>
                <w:b/>
                <w:sz w:val="24"/>
                <w:szCs w:val="24"/>
              </w:rPr>
              <w:t xml:space="preserve"> v Obci Bojná</w:t>
            </w:r>
          </w:p>
        </w:tc>
        <w:tc>
          <w:tcPr>
            <w:tcW w:w="2830" w:type="dxa"/>
            <w:shd w:val="clear" w:color="auto" w:fill="D9D9D9" w:themeFill="background1" w:themeFillShade="D9"/>
          </w:tcPr>
          <w:p w:rsidR="00CF33CB" w:rsidRPr="00E731B4" w:rsidRDefault="00CF33CB" w:rsidP="00BA3917">
            <w:pPr>
              <w:pStyle w:val="Odsekzoznamu"/>
              <w:ind w:left="251" w:right="-26"/>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CF33CB" w:rsidRPr="00E731B4" w:rsidTr="00BA3917">
        <w:trPr>
          <w:trHeight w:val="346"/>
          <w:jc w:val="center"/>
        </w:trPr>
        <w:tc>
          <w:tcPr>
            <w:tcW w:w="6237" w:type="dxa"/>
          </w:tcPr>
          <w:p w:rsidR="00CF33CB" w:rsidRPr="005E6CA3" w:rsidRDefault="00CF33CB" w:rsidP="00BA3917">
            <w:pPr>
              <w:jc w:val="both"/>
              <w:rPr>
                <w:b/>
                <w:sz w:val="22"/>
                <w:szCs w:val="22"/>
              </w:rPr>
            </w:pPr>
            <w:r>
              <w:rPr>
                <w:rFonts w:eastAsiaTheme="minorHAnsi"/>
                <w:color w:val="000000"/>
                <w:sz w:val="22"/>
                <w:szCs w:val="22"/>
              </w:rPr>
              <w:t>Komplet za dielo</w:t>
            </w:r>
          </w:p>
        </w:tc>
        <w:tc>
          <w:tcPr>
            <w:tcW w:w="2830" w:type="dxa"/>
            <w:vMerge w:val="restart"/>
          </w:tcPr>
          <w:p w:rsidR="00CF33CB" w:rsidRPr="00E731B4" w:rsidRDefault="00CF33CB" w:rsidP="00BA3917">
            <w:pPr>
              <w:pStyle w:val="Odsekzoznamu"/>
              <w:ind w:right="2254"/>
              <w:rPr>
                <w:sz w:val="24"/>
                <w:szCs w:val="24"/>
              </w:rPr>
            </w:pPr>
          </w:p>
        </w:tc>
      </w:tr>
      <w:tr w:rsidR="00CF33CB" w:rsidRPr="00E731B4" w:rsidTr="00BA3917">
        <w:trPr>
          <w:trHeight w:val="346"/>
          <w:jc w:val="center"/>
        </w:trPr>
        <w:tc>
          <w:tcPr>
            <w:tcW w:w="6237" w:type="dxa"/>
            <w:shd w:val="clear" w:color="auto" w:fill="D9D9D9" w:themeFill="background1" w:themeFillShade="D9"/>
          </w:tcPr>
          <w:p w:rsidR="00CF33CB" w:rsidRPr="00E731B4" w:rsidRDefault="00CF33CB" w:rsidP="00BA3917">
            <w:pPr>
              <w:jc w:val="right"/>
              <w:rPr>
                <w:b/>
                <w:sz w:val="24"/>
                <w:szCs w:val="24"/>
              </w:rPr>
            </w:pPr>
            <w:r>
              <w:rPr>
                <w:b/>
                <w:sz w:val="24"/>
                <w:szCs w:val="24"/>
              </w:rPr>
              <w:t>Cena spolu za celé dielo:</w:t>
            </w:r>
          </w:p>
        </w:tc>
        <w:tc>
          <w:tcPr>
            <w:tcW w:w="2830" w:type="dxa"/>
            <w:vMerge/>
            <w:shd w:val="clear" w:color="auto" w:fill="D9D9D9" w:themeFill="background1" w:themeFillShade="D9"/>
          </w:tcPr>
          <w:p w:rsidR="00CF33CB" w:rsidRPr="00E731B4" w:rsidRDefault="00CF33CB" w:rsidP="00BA3917">
            <w:pPr>
              <w:pStyle w:val="Odsekzoznamu"/>
              <w:ind w:right="2254"/>
              <w:rPr>
                <w:sz w:val="24"/>
                <w:szCs w:val="24"/>
              </w:rPr>
            </w:pPr>
          </w:p>
        </w:tc>
      </w:tr>
    </w:tbl>
    <w:p w:rsidR="00CF33CB" w:rsidRPr="00E731B4" w:rsidRDefault="00CF33CB" w:rsidP="00CF33CB">
      <w:pPr>
        <w:rPr>
          <w:sz w:val="24"/>
          <w:szCs w:val="24"/>
        </w:rPr>
      </w:pPr>
    </w:p>
    <w:p w:rsidR="00CF33CB" w:rsidRPr="00E731B4" w:rsidRDefault="00CF33CB" w:rsidP="00CF33CB">
      <w:pPr>
        <w:rPr>
          <w:rFonts w:eastAsia="Arial Narrow"/>
          <w:sz w:val="24"/>
          <w:szCs w:val="24"/>
        </w:rPr>
      </w:pPr>
    </w:p>
    <w:p w:rsidR="00CF33CB" w:rsidRPr="00E731B4" w:rsidRDefault="00CF33CB" w:rsidP="00CF33CB">
      <w:pPr>
        <w:rPr>
          <w:rFonts w:eastAsia="Arial Narrow"/>
          <w:sz w:val="24"/>
          <w:szCs w:val="24"/>
        </w:rPr>
      </w:pPr>
    </w:p>
    <w:p w:rsidR="00CF33CB" w:rsidRPr="00E731B4" w:rsidRDefault="00CF33CB" w:rsidP="00CF33CB">
      <w:pPr>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t>............................................................</w:t>
      </w:r>
    </w:p>
    <w:p w:rsidR="00CF33CB" w:rsidRDefault="00CF33CB" w:rsidP="00CF33CB">
      <w:pPr>
        <w:ind w:left="5664" w:firstLine="708"/>
        <w:rPr>
          <w:rFonts w:eastAsia="Arial Narrow"/>
          <w:sz w:val="24"/>
          <w:szCs w:val="24"/>
        </w:rPr>
      </w:pPr>
      <w:r w:rsidRPr="00E731B4">
        <w:rPr>
          <w:rFonts w:eastAsia="Arial Narrow"/>
          <w:sz w:val="24"/>
          <w:szCs w:val="24"/>
        </w:rPr>
        <w:t>Podpis oprávnenej osoby uchádzača</w:t>
      </w:r>
    </w:p>
    <w:p w:rsidR="00CF33CB" w:rsidRPr="00775605" w:rsidRDefault="00CF33CB" w:rsidP="00CF33CB">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3" w:name="_Toc18320713"/>
      <w:bookmarkStart w:id="24" w:name="_Toc45382386"/>
      <w:r w:rsidRPr="00775605">
        <w:rPr>
          <w:rFonts w:ascii="Times New Roman" w:hAnsi="Times New Roman" w:cs="Times New Roman"/>
          <w:color w:val="auto"/>
        </w:rPr>
        <w:lastRenderedPageBreak/>
        <w:t>Príloha č. 4 súťažných podkladov</w:t>
      </w:r>
      <w:bookmarkEnd w:id="23"/>
      <w:bookmarkEnd w:id="24"/>
    </w:p>
    <w:p w:rsidR="00CF33CB" w:rsidRPr="00775605" w:rsidRDefault="00CF33CB" w:rsidP="00CF33CB">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CF33CB" w:rsidRPr="002A4005" w:rsidRDefault="00CF33CB" w:rsidP="00CF33CB">
      <w:pPr>
        <w:pStyle w:val="SPnadpis0"/>
        <w:tabs>
          <w:tab w:val="right" w:leader="dot" w:pos="9644"/>
        </w:tabs>
        <w:spacing w:before="0"/>
        <w:jc w:val="center"/>
        <w:outlineLvl w:val="0"/>
        <w:rPr>
          <w:rFonts w:ascii="Times New Roman" w:hAnsi="Times New Roman" w:cs="Times New Roman"/>
          <w:color w:val="auto"/>
        </w:rPr>
      </w:pPr>
      <w:bookmarkStart w:id="25" w:name="_Toc18320714"/>
      <w:bookmarkStart w:id="26" w:name="_Toc45382387"/>
      <w:r w:rsidRPr="002A4005">
        <w:rPr>
          <w:rFonts w:ascii="Times New Roman" w:hAnsi="Times New Roman" w:cs="Times New Roman"/>
          <w:color w:val="auto"/>
        </w:rPr>
        <w:t>Čestné vyhlásenie</w:t>
      </w:r>
      <w:bookmarkEnd w:id="25"/>
      <w:bookmarkEnd w:id="26"/>
    </w:p>
    <w:p w:rsidR="00CF33CB" w:rsidRDefault="00CF33CB" w:rsidP="00CF33CB">
      <w:pPr>
        <w:tabs>
          <w:tab w:val="left" w:pos="567"/>
        </w:tabs>
        <w:spacing w:line="304" w:lineRule="auto"/>
        <w:ind w:left="22" w:hanging="10"/>
        <w:jc w:val="both"/>
        <w:rPr>
          <w:sz w:val="24"/>
          <w:szCs w:val="24"/>
        </w:rPr>
      </w:pPr>
    </w:p>
    <w:p w:rsidR="00CF33CB" w:rsidRPr="000B7263" w:rsidRDefault="00CF33CB" w:rsidP="00CF33CB">
      <w:pPr>
        <w:autoSpaceDE w:val="0"/>
        <w:autoSpaceDN w:val="0"/>
        <w:adjustRightInd w:val="0"/>
        <w:jc w:val="both"/>
        <w:rPr>
          <w:rFonts w:eastAsia="Palatino Linotype"/>
          <w:sz w:val="22"/>
          <w:szCs w:val="22"/>
        </w:rPr>
      </w:pPr>
      <w:r w:rsidRPr="000B7263">
        <w:rPr>
          <w:rFonts w:eastAsia="Palatino Linotype"/>
          <w:sz w:val="22"/>
          <w:szCs w:val="22"/>
        </w:rPr>
        <w:t>Predmet zákazky</w:t>
      </w:r>
      <w:r w:rsidRPr="006C6F64">
        <w:rPr>
          <w:rFonts w:eastAsia="Palatino Linotype"/>
          <w:b/>
          <w:sz w:val="22"/>
          <w:szCs w:val="22"/>
        </w:rPr>
        <w:t xml:space="preserve">: </w:t>
      </w:r>
      <w:r>
        <w:rPr>
          <w:rFonts w:eastAsia="Arial Narrow"/>
          <w:b/>
          <w:sz w:val="24"/>
          <w:szCs w:val="24"/>
        </w:rPr>
        <w:t>Rozší</w:t>
      </w:r>
      <w:r w:rsidRPr="00BA5F1B">
        <w:rPr>
          <w:rFonts w:eastAsia="Arial Narrow"/>
          <w:b/>
          <w:sz w:val="24"/>
          <w:szCs w:val="24"/>
        </w:rPr>
        <w:t>r</w:t>
      </w:r>
      <w:r>
        <w:rPr>
          <w:rFonts w:eastAsia="Arial Narrow"/>
          <w:b/>
          <w:sz w:val="24"/>
          <w:szCs w:val="24"/>
        </w:rPr>
        <w:t>enie  kapacít materskej školy</w:t>
      </w:r>
      <w:r w:rsidRPr="00BA5F1B">
        <w:rPr>
          <w:rFonts w:eastAsia="Arial Narrow"/>
          <w:b/>
          <w:sz w:val="24"/>
          <w:szCs w:val="24"/>
        </w:rPr>
        <w:t xml:space="preserve"> v Obci Bojná</w:t>
      </w:r>
    </w:p>
    <w:p w:rsidR="00CF33CB" w:rsidRPr="000B7263" w:rsidRDefault="00CF33CB" w:rsidP="00CF33CB">
      <w:pPr>
        <w:shd w:val="clear" w:color="auto" w:fill="FFFFFF"/>
        <w:spacing w:after="14" w:line="304" w:lineRule="auto"/>
        <w:jc w:val="both"/>
        <w:rPr>
          <w:rFonts w:eastAsia="Palatino Linotype"/>
          <w:sz w:val="22"/>
          <w:szCs w:val="22"/>
        </w:rPr>
      </w:pPr>
    </w:p>
    <w:p w:rsidR="00CF33CB" w:rsidRPr="000B7263" w:rsidRDefault="00CF33CB" w:rsidP="00CF33CB">
      <w:pPr>
        <w:shd w:val="clear" w:color="auto" w:fill="FFFFFF"/>
        <w:spacing w:after="14" w:line="304" w:lineRule="auto"/>
        <w:ind w:hanging="10"/>
        <w:jc w:val="both"/>
        <w:rPr>
          <w:rFonts w:eastAsia="Palatino Linotype"/>
          <w:sz w:val="22"/>
          <w:szCs w:val="22"/>
        </w:rPr>
      </w:pPr>
      <w:r w:rsidRPr="000B7263">
        <w:rPr>
          <w:rFonts w:eastAsia="Palatino Linotype"/>
          <w:sz w:val="22"/>
          <w:szCs w:val="22"/>
        </w:rPr>
        <w:t>Ako uchádzač:........................................................... so sídlom ..........................................................., IČO: .....................</w:t>
      </w:r>
      <w:r>
        <w:rPr>
          <w:rFonts w:eastAsia="Palatino Linotype"/>
          <w:sz w:val="22"/>
          <w:szCs w:val="22"/>
        </w:rPr>
        <w:t>............. týmto vyhlasujem:</w:t>
      </w:r>
    </w:p>
    <w:p w:rsidR="00CF33CB" w:rsidRPr="000B7263" w:rsidRDefault="00CF33CB" w:rsidP="00CF33CB">
      <w:pPr>
        <w:widowControl w:val="0"/>
        <w:autoSpaceDE w:val="0"/>
        <w:autoSpaceDN w:val="0"/>
        <w:spacing w:line="276" w:lineRule="auto"/>
        <w:jc w:val="both"/>
        <w:rPr>
          <w:rFonts w:eastAsia="Palatino Linotype"/>
          <w:sz w:val="22"/>
          <w:szCs w:val="22"/>
        </w:rPr>
      </w:pPr>
    </w:p>
    <w:p w:rsidR="00CF33CB" w:rsidRPr="00657896" w:rsidRDefault="00CF33CB" w:rsidP="00847E31">
      <w:pPr>
        <w:widowControl w:val="0"/>
        <w:numPr>
          <w:ilvl w:val="0"/>
          <w:numId w:val="45"/>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neexistuje konflikt záujmov medzi uchádzačom a verejným obstarávateľom a v tejto súvislosti: </w:t>
      </w:r>
    </w:p>
    <w:p w:rsidR="00CF33CB" w:rsidRPr="00657896" w:rsidRDefault="00CF33CB" w:rsidP="00847E31">
      <w:pPr>
        <w:numPr>
          <w:ilvl w:val="0"/>
          <w:numId w:val="46"/>
        </w:numPr>
        <w:ind w:left="567"/>
        <w:contextualSpacing/>
        <w:jc w:val="both"/>
        <w:rPr>
          <w:rFonts w:eastAsia="Calibri"/>
          <w:sz w:val="22"/>
          <w:szCs w:val="22"/>
        </w:rPr>
      </w:pPr>
      <w:r w:rsidRPr="00657896">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CF33CB" w:rsidRPr="00657896" w:rsidRDefault="00CF33CB" w:rsidP="00847E31">
      <w:pPr>
        <w:numPr>
          <w:ilvl w:val="0"/>
          <w:numId w:val="46"/>
        </w:numPr>
        <w:ind w:left="567"/>
        <w:contextualSpacing/>
        <w:jc w:val="both"/>
        <w:rPr>
          <w:rFonts w:eastAsia="Calibri"/>
          <w:sz w:val="22"/>
          <w:szCs w:val="22"/>
        </w:rPr>
      </w:pPr>
      <w:r w:rsidRPr="00657896">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CF33CB" w:rsidRPr="00657896" w:rsidRDefault="00CF33CB" w:rsidP="00847E31">
      <w:pPr>
        <w:numPr>
          <w:ilvl w:val="0"/>
          <w:numId w:val="46"/>
        </w:numPr>
        <w:ind w:left="567"/>
        <w:contextualSpacing/>
        <w:jc w:val="both"/>
        <w:rPr>
          <w:rFonts w:eastAsia="Calibri"/>
          <w:sz w:val="22"/>
          <w:szCs w:val="22"/>
        </w:rPr>
      </w:pPr>
      <w:r w:rsidRPr="00657896">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CF33CB" w:rsidRPr="00657896" w:rsidRDefault="00CF33CB" w:rsidP="00847E31">
      <w:pPr>
        <w:numPr>
          <w:ilvl w:val="0"/>
          <w:numId w:val="46"/>
        </w:numPr>
        <w:ind w:left="567"/>
        <w:contextualSpacing/>
        <w:jc w:val="both"/>
        <w:rPr>
          <w:rFonts w:eastAsia="Calibri"/>
          <w:sz w:val="22"/>
          <w:szCs w:val="22"/>
        </w:rPr>
      </w:pPr>
      <w:r w:rsidRPr="00657896">
        <w:rPr>
          <w:rFonts w:eastAsia="Calibri"/>
          <w:sz w:val="22"/>
          <w:szCs w:val="22"/>
        </w:rPr>
        <w:t>poskytnem verejnému obstarávateľovi  v tomto verejnom obstarávaní presné, pravdivé a úplné informácie;</w:t>
      </w:r>
    </w:p>
    <w:p w:rsidR="00CF33CB" w:rsidRPr="00657896" w:rsidRDefault="00CF33CB" w:rsidP="00847E31">
      <w:pPr>
        <w:widowControl w:val="0"/>
        <w:numPr>
          <w:ilvl w:val="0"/>
          <w:numId w:val="45"/>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súhlasím s  evidenciou a spracovaním osobných údajov podľa Zákona č.18/2018 </w:t>
      </w:r>
      <w:proofErr w:type="spellStart"/>
      <w:r w:rsidRPr="00657896">
        <w:rPr>
          <w:rFonts w:eastAsia="Palatino Linotype"/>
          <w:sz w:val="22"/>
          <w:szCs w:val="22"/>
        </w:rPr>
        <w:t>Z.z</w:t>
      </w:r>
      <w:proofErr w:type="spellEnd"/>
      <w:r w:rsidRPr="00657896">
        <w:rPr>
          <w:rFonts w:eastAsia="Palatino Linotype"/>
          <w:sz w:val="22"/>
          <w:szCs w:val="22"/>
        </w:rPr>
        <w:t xml:space="preserve">. a Nariadenia (EÚ) 2016/679. V zmysle Zákona č.18/2018 </w:t>
      </w:r>
      <w:proofErr w:type="spellStart"/>
      <w:r w:rsidRPr="00657896">
        <w:rPr>
          <w:rFonts w:eastAsia="Palatino Linotype"/>
          <w:sz w:val="22"/>
          <w:szCs w:val="22"/>
        </w:rPr>
        <w:t>Z.z</w:t>
      </w:r>
      <w:proofErr w:type="spellEnd"/>
      <w:r w:rsidRPr="00657896">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CF33CB" w:rsidRPr="000B7263" w:rsidRDefault="00CF33CB" w:rsidP="00CF33CB">
      <w:pPr>
        <w:ind w:left="851"/>
        <w:jc w:val="both"/>
        <w:rPr>
          <w:rFonts w:eastAsia="Palatino Linotype"/>
          <w:sz w:val="22"/>
          <w:szCs w:val="22"/>
        </w:rPr>
      </w:pPr>
    </w:p>
    <w:p w:rsidR="00CF33CB" w:rsidRPr="000B7263" w:rsidRDefault="00CF33CB" w:rsidP="00CF33CB">
      <w:pPr>
        <w:jc w:val="both"/>
        <w:rPr>
          <w:rFonts w:eastAsia="Calibri"/>
          <w:b/>
          <w:sz w:val="22"/>
          <w:szCs w:val="22"/>
        </w:rPr>
      </w:pPr>
    </w:p>
    <w:p w:rsidR="00CF33CB" w:rsidRPr="000B7263" w:rsidRDefault="00CF33CB" w:rsidP="00CF33CB">
      <w:pPr>
        <w:ind w:left="851"/>
        <w:jc w:val="both"/>
        <w:rPr>
          <w:rFonts w:eastAsia="Calibri"/>
          <w:b/>
          <w:sz w:val="22"/>
          <w:szCs w:val="22"/>
        </w:rPr>
      </w:pPr>
      <w:r w:rsidRPr="000B7263">
        <w:rPr>
          <w:rFonts w:eastAsia="Calibri"/>
          <w:b/>
          <w:sz w:val="22"/>
          <w:szCs w:val="22"/>
        </w:rPr>
        <w:t>....................................................................</w:t>
      </w:r>
    </w:p>
    <w:p w:rsidR="00CF33CB" w:rsidRPr="000B7263" w:rsidRDefault="00CF33CB" w:rsidP="00CF33CB">
      <w:pPr>
        <w:ind w:left="851"/>
        <w:jc w:val="both"/>
        <w:rPr>
          <w:rFonts w:eastAsia="Calibri"/>
          <w:b/>
          <w:sz w:val="22"/>
          <w:szCs w:val="22"/>
        </w:rPr>
      </w:pPr>
      <w:r w:rsidRPr="000B7263">
        <w:rPr>
          <w:rFonts w:eastAsia="Calibri"/>
          <w:b/>
          <w:sz w:val="22"/>
          <w:szCs w:val="22"/>
        </w:rPr>
        <w:t>Pečiatka a podpis, dátum</w:t>
      </w:r>
    </w:p>
    <w:p w:rsidR="00CF33CB" w:rsidRPr="001D34D3" w:rsidRDefault="00CF33CB" w:rsidP="00CF33CB">
      <w:pPr>
        <w:rPr>
          <w:rFonts w:asciiTheme="minorHAnsi" w:hAnsiTheme="minorHAnsi" w:cstheme="minorHAnsi"/>
          <w:sz w:val="22"/>
          <w:szCs w:val="22"/>
        </w:rPr>
      </w:pPr>
    </w:p>
    <w:p w:rsidR="00CF33CB" w:rsidRPr="001D34D3" w:rsidRDefault="00CF33CB" w:rsidP="00CF33CB">
      <w:pPr>
        <w:tabs>
          <w:tab w:val="left" w:pos="1815"/>
        </w:tabs>
        <w:jc w:val="center"/>
        <w:rPr>
          <w:rFonts w:asciiTheme="minorHAnsi" w:hAnsiTheme="minorHAnsi" w:cstheme="minorHAnsi"/>
          <w:sz w:val="22"/>
          <w:szCs w:val="22"/>
        </w:rPr>
      </w:pPr>
    </w:p>
    <w:p w:rsidR="00CF33CB" w:rsidRPr="00023C11" w:rsidRDefault="00CF33CB" w:rsidP="00CF33CB">
      <w:pPr>
        <w:tabs>
          <w:tab w:val="left" w:pos="567"/>
        </w:tabs>
        <w:spacing w:line="304" w:lineRule="auto"/>
        <w:jc w:val="both"/>
        <w:rPr>
          <w:sz w:val="24"/>
          <w:szCs w:val="24"/>
        </w:rPr>
      </w:pPr>
    </w:p>
    <w:p w:rsidR="00CF33CB" w:rsidRPr="00CF5F9C" w:rsidRDefault="00CF33CB" w:rsidP="00CF33CB">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7" w:name="_Toc45382388"/>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7"/>
    </w:p>
    <w:p w:rsidR="00CF33CB" w:rsidRDefault="00CF33CB" w:rsidP="00CF33CB">
      <w:pPr>
        <w:pStyle w:val="SPnadpis0"/>
        <w:tabs>
          <w:tab w:val="right" w:leader="dot" w:pos="9644"/>
        </w:tabs>
        <w:spacing w:before="0"/>
        <w:outlineLvl w:val="0"/>
        <w:rPr>
          <w:rFonts w:ascii="Times New Roman" w:hAnsi="Times New Roman" w:cs="Times New Roman"/>
          <w:color w:val="auto"/>
        </w:rPr>
      </w:pPr>
    </w:p>
    <w:p w:rsidR="00CF33CB" w:rsidRPr="00222008" w:rsidRDefault="00CF33CB" w:rsidP="00CF33CB">
      <w:pPr>
        <w:pStyle w:val="SPnadpis0"/>
        <w:tabs>
          <w:tab w:val="right" w:leader="dot" w:pos="9644"/>
        </w:tabs>
        <w:spacing w:before="0"/>
        <w:jc w:val="center"/>
        <w:outlineLvl w:val="0"/>
        <w:rPr>
          <w:rFonts w:ascii="Times New Roman" w:hAnsi="Times New Roman" w:cs="Times New Roman"/>
          <w:color w:val="auto"/>
          <w:sz w:val="28"/>
        </w:rPr>
      </w:pPr>
      <w:bookmarkStart w:id="28" w:name="_Toc45382389"/>
      <w:r w:rsidRPr="00222008">
        <w:rPr>
          <w:rFonts w:ascii="Times New Roman" w:hAnsi="Times New Roman" w:cs="Times New Roman"/>
          <w:caps w:val="0"/>
          <w:color w:val="auto"/>
          <w:sz w:val="28"/>
        </w:rPr>
        <w:t>Vyhlásenie uchádzača</w:t>
      </w:r>
      <w:bookmarkEnd w:id="28"/>
      <w:r w:rsidRPr="00222008">
        <w:rPr>
          <w:rFonts w:ascii="Times New Roman" w:hAnsi="Times New Roman" w:cs="Times New Roman"/>
          <w:color w:val="auto"/>
          <w:sz w:val="28"/>
        </w:rPr>
        <w:t xml:space="preserve"> </w:t>
      </w:r>
    </w:p>
    <w:p w:rsidR="00CF33CB" w:rsidRPr="00023C11" w:rsidRDefault="00CF33CB" w:rsidP="00CF33CB">
      <w:pPr>
        <w:jc w:val="center"/>
        <w:rPr>
          <w:rFonts w:eastAsiaTheme="majorEastAsia"/>
          <w:b/>
          <w:sz w:val="24"/>
          <w:szCs w:val="24"/>
        </w:rPr>
      </w:pPr>
      <w:r w:rsidRPr="00023C11">
        <w:rPr>
          <w:rFonts w:eastAsiaTheme="majorEastAsia"/>
          <w:b/>
          <w:sz w:val="24"/>
          <w:szCs w:val="24"/>
        </w:rPr>
        <w:t>(so sídlom na území SR)</w:t>
      </w:r>
    </w:p>
    <w:p w:rsidR="00CF33CB" w:rsidRPr="00023C11" w:rsidRDefault="00CF33CB" w:rsidP="00CF33CB">
      <w:pPr>
        <w:keepNext/>
        <w:keepLines/>
        <w:jc w:val="center"/>
        <w:outlineLvl w:val="0"/>
        <w:rPr>
          <w:rFonts w:eastAsiaTheme="majorEastAsia"/>
          <w:b/>
          <w:sz w:val="24"/>
          <w:szCs w:val="24"/>
        </w:rPr>
      </w:pPr>
    </w:p>
    <w:p w:rsidR="00CF33CB" w:rsidRPr="00023C11" w:rsidRDefault="00CF33CB" w:rsidP="00CF33CB">
      <w:pPr>
        <w:rPr>
          <w:sz w:val="24"/>
          <w:szCs w:val="24"/>
          <w:lang w:bidi="sk-SK"/>
        </w:rPr>
      </w:pPr>
    </w:p>
    <w:p w:rsidR="00CF33CB" w:rsidRPr="00023C11" w:rsidRDefault="00CF33CB" w:rsidP="00CF33CB">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CF33CB" w:rsidRPr="00023C11" w:rsidRDefault="00CF33CB" w:rsidP="00CF33CB">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CF33CB" w:rsidRPr="00023C11" w:rsidRDefault="00CF33CB" w:rsidP="00CF33CB">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CF33CB" w:rsidRPr="00023C11" w:rsidRDefault="00CF33CB" w:rsidP="00CF33CB">
      <w:pPr>
        <w:pStyle w:val="Bezriadkovania"/>
        <w:jc w:val="both"/>
        <w:rPr>
          <w:rFonts w:ascii="Times New Roman" w:hAnsi="Times New Roman"/>
          <w:sz w:val="24"/>
          <w:szCs w:val="24"/>
          <w:lang w:bidi="sk-SK"/>
        </w:rPr>
      </w:pPr>
    </w:p>
    <w:p w:rsidR="00CF33CB" w:rsidRPr="00023C11" w:rsidRDefault="00CF33CB" w:rsidP="00CF33CB">
      <w:pPr>
        <w:pStyle w:val="Bezriadkovania"/>
        <w:jc w:val="both"/>
        <w:rPr>
          <w:rFonts w:ascii="Times New Roman" w:hAnsi="Times New Roman"/>
          <w:sz w:val="24"/>
          <w:szCs w:val="24"/>
          <w:lang w:bidi="sk-SK"/>
        </w:rPr>
      </w:pPr>
    </w:p>
    <w:p w:rsidR="00CF33CB" w:rsidRPr="00023C11" w:rsidRDefault="00CF33CB" w:rsidP="00CF33CB">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CF33CB" w:rsidRPr="00023C11" w:rsidRDefault="00CF33CB" w:rsidP="00CF33CB">
      <w:pPr>
        <w:pStyle w:val="Bezriadkovania"/>
        <w:jc w:val="both"/>
        <w:rPr>
          <w:rFonts w:ascii="Times New Roman" w:hAnsi="Times New Roman"/>
          <w:sz w:val="24"/>
          <w:szCs w:val="24"/>
          <w:lang w:bidi="sk-SK"/>
        </w:rPr>
      </w:pPr>
    </w:p>
    <w:p w:rsidR="00CF33CB" w:rsidRPr="00023C11" w:rsidRDefault="00CF33CB" w:rsidP="00CF33CB">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CF33CB" w:rsidRPr="00023C11" w:rsidRDefault="00CF33CB" w:rsidP="00CF33CB">
      <w:pPr>
        <w:pStyle w:val="Bezriadkovania"/>
        <w:jc w:val="both"/>
        <w:rPr>
          <w:rFonts w:ascii="Times New Roman" w:hAnsi="Times New Roman"/>
          <w:sz w:val="24"/>
          <w:szCs w:val="24"/>
          <w:lang w:bidi="sk-SK"/>
        </w:rPr>
      </w:pPr>
    </w:p>
    <w:p w:rsidR="00CF33CB" w:rsidRPr="00023C11" w:rsidRDefault="00CF33CB" w:rsidP="00CF33CB">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CF33CB" w:rsidRPr="00023C11" w:rsidRDefault="00CF33CB" w:rsidP="00CF33CB">
      <w:pPr>
        <w:pStyle w:val="Bezriadkovania"/>
        <w:jc w:val="both"/>
        <w:rPr>
          <w:rFonts w:ascii="Times New Roman" w:hAnsi="Times New Roman"/>
          <w:sz w:val="24"/>
          <w:szCs w:val="24"/>
          <w:lang w:bidi="sk-SK"/>
        </w:rPr>
      </w:pPr>
    </w:p>
    <w:p w:rsidR="00CF33CB" w:rsidRPr="00023C11" w:rsidRDefault="00CF33CB" w:rsidP="00CF33CB">
      <w:pPr>
        <w:rPr>
          <w:sz w:val="24"/>
          <w:szCs w:val="24"/>
        </w:rPr>
      </w:pPr>
    </w:p>
    <w:p w:rsidR="00CF33CB" w:rsidRPr="00023C11" w:rsidRDefault="00CF33CB" w:rsidP="00CF33CB">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CF33CB" w:rsidRPr="00023C11" w:rsidRDefault="00CF33CB" w:rsidP="00CF33CB">
      <w:pPr>
        <w:pStyle w:val="Bezriadkovania"/>
        <w:jc w:val="both"/>
        <w:rPr>
          <w:rFonts w:ascii="Times New Roman" w:hAnsi="Times New Roman"/>
          <w:sz w:val="24"/>
          <w:szCs w:val="24"/>
          <w:lang w:bidi="sk-SK"/>
        </w:rPr>
      </w:pPr>
    </w:p>
    <w:p w:rsidR="00CF33CB" w:rsidRPr="00023C11" w:rsidRDefault="00CF33CB" w:rsidP="00CF33CB">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CF33CB" w:rsidRPr="00023C11" w:rsidRDefault="00CF33CB" w:rsidP="00CF33CB">
      <w:pPr>
        <w:pStyle w:val="Bezriadkovania"/>
        <w:jc w:val="both"/>
        <w:rPr>
          <w:rFonts w:ascii="Times New Roman" w:hAnsi="Times New Roman"/>
          <w:sz w:val="24"/>
          <w:szCs w:val="24"/>
          <w:lang w:bidi="sk-SK"/>
        </w:rPr>
      </w:pPr>
    </w:p>
    <w:p w:rsidR="00CF33CB" w:rsidRPr="00023C11" w:rsidRDefault="00CF33CB" w:rsidP="00CF33CB">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CF33CB" w:rsidRPr="00023C11" w:rsidRDefault="00CF33CB" w:rsidP="00CF33CB">
      <w:pPr>
        <w:rPr>
          <w:sz w:val="24"/>
          <w:szCs w:val="24"/>
        </w:rPr>
      </w:pPr>
    </w:p>
    <w:p w:rsidR="00CF33CB" w:rsidRPr="00023C11" w:rsidRDefault="00CF33CB" w:rsidP="00CF33CB">
      <w:pPr>
        <w:rPr>
          <w:sz w:val="24"/>
          <w:szCs w:val="24"/>
        </w:rPr>
      </w:pPr>
    </w:p>
    <w:p w:rsidR="00CF33CB" w:rsidRPr="00023C11" w:rsidRDefault="00CF33CB" w:rsidP="00CF33CB">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CF33CB" w:rsidRPr="00023C11" w:rsidRDefault="00CF33CB" w:rsidP="00CF33CB">
      <w:pPr>
        <w:rPr>
          <w:sz w:val="24"/>
          <w:szCs w:val="24"/>
        </w:rPr>
      </w:pPr>
    </w:p>
    <w:p w:rsidR="00CF33CB" w:rsidRDefault="00CF33CB" w:rsidP="00847E31">
      <w:pPr>
        <w:numPr>
          <w:ilvl w:val="0"/>
          <w:numId w:val="44"/>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CF33CB" w:rsidRPr="00CC7C50" w:rsidRDefault="00CF33CB" w:rsidP="00847E31">
      <w:pPr>
        <w:numPr>
          <w:ilvl w:val="0"/>
          <w:numId w:val="44"/>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CF33CB" w:rsidRPr="00023C11" w:rsidRDefault="00CF33CB" w:rsidP="00CF33CB">
      <w:pPr>
        <w:rPr>
          <w:sz w:val="24"/>
          <w:szCs w:val="24"/>
        </w:rPr>
      </w:pPr>
    </w:p>
    <w:p w:rsidR="00CF33CB" w:rsidRPr="00023C11" w:rsidRDefault="00CF33CB" w:rsidP="00CF33CB">
      <w:pPr>
        <w:rPr>
          <w:sz w:val="24"/>
          <w:szCs w:val="24"/>
        </w:rPr>
      </w:pPr>
    </w:p>
    <w:p w:rsidR="00CF33CB" w:rsidRPr="00023C11" w:rsidRDefault="00CF33CB" w:rsidP="00CF33CB">
      <w:pPr>
        <w:rPr>
          <w:sz w:val="24"/>
          <w:szCs w:val="24"/>
        </w:rPr>
      </w:pPr>
    </w:p>
    <w:p w:rsidR="00CF33CB" w:rsidRPr="00023C11" w:rsidRDefault="00CF33CB" w:rsidP="00CF33CB">
      <w:pPr>
        <w:rPr>
          <w:sz w:val="24"/>
          <w:szCs w:val="24"/>
        </w:rPr>
      </w:pPr>
    </w:p>
    <w:p w:rsidR="00CF33CB" w:rsidRPr="00023C11" w:rsidRDefault="00CF33CB" w:rsidP="00CF33CB">
      <w:pPr>
        <w:rPr>
          <w:sz w:val="24"/>
          <w:szCs w:val="24"/>
        </w:rPr>
      </w:pPr>
    </w:p>
    <w:p w:rsidR="00CF33CB" w:rsidRPr="00023C11" w:rsidRDefault="00CF33CB" w:rsidP="00CF33CB">
      <w:pPr>
        <w:rPr>
          <w:sz w:val="24"/>
          <w:szCs w:val="24"/>
        </w:rPr>
      </w:pPr>
    </w:p>
    <w:p w:rsidR="00CF33CB" w:rsidRPr="00023C11" w:rsidRDefault="00CF33CB" w:rsidP="00CF33CB">
      <w:pPr>
        <w:rPr>
          <w:sz w:val="24"/>
          <w:szCs w:val="24"/>
        </w:rPr>
      </w:pPr>
    </w:p>
    <w:p w:rsidR="00CF33CB" w:rsidRPr="00023C11" w:rsidRDefault="00CF33CB" w:rsidP="00CF33CB">
      <w:pPr>
        <w:rPr>
          <w:sz w:val="24"/>
          <w:szCs w:val="24"/>
        </w:rPr>
      </w:pPr>
    </w:p>
    <w:p w:rsidR="00CF33CB" w:rsidRPr="00023C11" w:rsidRDefault="00CF33CB" w:rsidP="00CF33CB">
      <w:pPr>
        <w:rPr>
          <w:sz w:val="24"/>
          <w:szCs w:val="24"/>
        </w:rPr>
      </w:pPr>
    </w:p>
    <w:p w:rsidR="00CF33CB" w:rsidRPr="00023C11" w:rsidRDefault="00CF33CB" w:rsidP="00CF33CB">
      <w:pPr>
        <w:rPr>
          <w:sz w:val="24"/>
          <w:szCs w:val="24"/>
        </w:rPr>
      </w:pPr>
    </w:p>
    <w:p w:rsidR="00CF33CB" w:rsidRPr="001118B8" w:rsidRDefault="00CF33CB" w:rsidP="00CF33CB">
      <w:pPr>
        <w:pStyle w:val="SPnadpis0"/>
        <w:tabs>
          <w:tab w:val="right" w:leader="dot" w:pos="9644"/>
        </w:tabs>
        <w:spacing w:before="0"/>
        <w:jc w:val="center"/>
        <w:outlineLvl w:val="0"/>
        <w:rPr>
          <w:rFonts w:ascii="Times New Roman" w:hAnsi="Times New Roman" w:cs="Times New Roman"/>
          <w:caps w:val="0"/>
          <w:color w:val="auto"/>
          <w:sz w:val="28"/>
        </w:rPr>
      </w:pPr>
    </w:p>
    <w:p w:rsidR="00CF33CB" w:rsidRPr="001118B8" w:rsidRDefault="00CF33CB" w:rsidP="00CF33CB">
      <w:pPr>
        <w:pStyle w:val="SPnadpis0"/>
        <w:tabs>
          <w:tab w:val="right" w:leader="dot" w:pos="9644"/>
        </w:tabs>
        <w:spacing w:before="0"/>
        <w:jc w:val="center"/>
        <w:outlineLvl w:val="0"/>
        <w:rPr>
          <w:rFonts w:ascii="Times New Roman" w:hAnsi="Times New Roman" w:cs="Times New Roman"/>
          <w:caps w:val="0"/>
          <w:color w:val="auto"/>
          <w:sz w:val="28"/>
        </w:rPr>
      </w:pPr>
      <w:bookmarkStart w:id="29" w:name="_Toc45382390"/>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9"/>
    </w:p>
    <w:p w:rsidR="00CF33CB" w:rsidRPr="00023C11" w:rsidRDefault="00CF33CB" w:rsidP="00CF33CB">
      <w:pPr>
        <w:jc w:val="center"/>
        <w:rPr>
          <w:sz w:val="24"/>
          <w:szCs w:val="24"/>
        </w:rPr>
      </w:pPr>
      <w:r w:rsidRPr="00023C11">
        <w:rPr>
          <w:sz w:val="24"/>
          <w:szCs w:val="24"/>
        </w:rPr>
        <w:t>na základe §10 a nasledujúcich zákona č. 330/2007 Z. z. o registri trestov a o zmene a doplnení niektorých zákonov</w:t>
      </w:r>
    </w:p>
    <w:p w:rsidR="00CF33CB" w:rsidRPr="00023C11" w:rsidRDefault="00CF33CB" w:rsidP="00CF33CB">
      <w:pPr>
        <w:jc w:val="center"/>
        <w:rPr>
          <w:sz w:val="24"/>
          <w:szCs w:val="24"/>
        </w:rPr>
      </w:pPr>
    </w:p>
    <w:p w:rsidR="00CF33CB" w:rsidRPr="00023C11" w:rsidRDefault="00CF33CB" w:rsidP="00CF33CB">
      <w:pPr>
        <w:jc w:val="center"/>
        <w:rPr>
          <w:sz w:val="24"/>
          <w:szCs w:val="24"/>
        </w:rPr>
      </w:pPr>
    </w:p>
    <w:p w:rsidR="00CF33CB" w:rsidRPr="00023C11" w:rsidRDefault="00CF33CB" w:rsidP="00CF33CB">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CF33CB" w:rsidRPr="00023C11" w:rsidRDefault="00CF33CB" w:rsidP="00CF33CB">
      <w:pPr>
        <w:jc w:val="both"/>
        <w:rPr>
          <w:sz w:val="24"/>
          <w:szCs w:val="24"/>
        </w:rPr>
      </w:pPr>
      <w:r w:rsidRPr="00023C11">
        <w:rPr>
          <w:sz w:val="24"/>
          <w:szCs w:val="24"/>
        </w:rPr>
        <w:t>Tento súhlas je platný až do odvolania a vzťahuje sa na všetky úkony oprávnených subjektov vykonaných v rámci zákona.</w:t>
      </w:r>
    </w:p>
    <w:p w:rsidR="00CF33CB" w:rsidRPr="00023C11" w:rsidRDefault="00CF33CB" w:rsidP="00CF33CB">
      <w:pPr>
        <w:rPr>
          <w:b/>
          <w:sz w:val="24"/>
          <w:szCs w:val="24"/>
        </w:rPr>
      </w:pPr>
    </w:p>
    <w:p w:rsidR="00CF33CB" w:rsidRPr="00023C11" w:rsidRDefault="00CF33CB" w:rsidP="00CF33CB">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CF33CB" w:rsidRPr="008A44AB" w:rsidTr="00BA3917">
        <w:trPr>
          <w:trHeight w:val="567"/>
        </w:trPr>
        <w:tc>
          <w:tcPr>
            <w:tcW w:w="4786" w:type="dxa"/>
            <w:vAlign w:val="center"/>
          </w:tcPr>
          <w:p w:rsidR="00CF33CB" w:rsidRPr="008A44AB" w:rsidRDefault="00CF33CB" w:rsidP="00BA3917">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394" w:type="dxa"/>
            <w:vAlign w:val="center"/>
          </w:tcPr>
          <w:p w:rsidR="00CF33CB" w:rsidRPr="008A44AB" w:rsidRDefault="00CF33CB" w:rsidP="00BA3917">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CF33CB" w:rsidRPr="008A44AB" w:rsidTr="00BA3917">
        <w:trPr>
          <w:trHeight w:val="567"/>
        </w:trPr>
        <w:tc>
          <w:tcPr>
            <w:tcW w:w="4786" w:type="dxa"/>
            <w:vAlign w:val="center"/>
          </w:tcPr>
          <w:p w:rsidR="00CF33CB" w:rsidRPr="008A44AB" w:rsidRDefault="00CF33CB" w:rsidP="00BA3917">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rsidR="00CF33CB" w:rsidRPr="008A44AB" w:rsidRDefault="00CF33CB" w:rsidP="00BA3917">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CF33CB" w:rsidRPr="008A44AB" w:rsidTr="00BA3917">
        <w:trPr>
          <w:trHeight w:val="567"/>
        </w:trPr>
        <w:tc>
          <w:tcPr>
            <w:tcW w:w="4786" w:type="dxa"/>
            <w:vAlign w:val="center"/>
          </w:tcPr>
          <w:p w:rsidR="00CF33CB" w:rsidRPr="008A44AB" w:rsidRDefault="00CF33CB" w:rsidP="00BA3917">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rsidR="00CF33CB" w:rsidRPr="008A44AB" w:rsidRDefault="00CF33CB" w:rsidP="00BA3917">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CF33CB" w:rsidRPr="008A44AB" w:rsidTr="00BA3917">
        <w:trPr>
          <w:trHeight w:val="567"/>
        </w:trPr>
        <w:tc>
          <w:tcPr>
            <w:tcW w:w="4786" w:type="dxa"/>
            <w:vAlign w:val="center"/>
          </w:tcPr>
          <w:p w:rsidR="00CF33CB" w:rsidRPr="008A44AB" w:rsidRDefault="00CF33CB" w:rsidP="00BA3917">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rsidR="00CF33CB" w:rsidRPr="008A44AB" w:rsidRDefault="00CF33CB" w:rsidP="00BA3917">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CF33CB" w:rsidRPr="008A44AB" w:rsidTr="00BA3917">
        <w:trPr>
          <w:trHeight w:val="567"/>
        </w:trPr>
        <w:tc>
          <w:tcPr>
            <w:tcW w:w="4786" w:type="dxa"/>
            <w:vAlign w:val="center"/>
          </w:tcPr>
          <w:p w:rsidR="00CF33CB" w:rsidRPr="008A44AB" w:rsidRDefault="00CF33CB" w:rsidP="00BA3917">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rsidR="00CF33CB" w:rsidRPr="008A44AB" w:rsidRDefault="00CF33CB" w:rsidP="00BA3917">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CF33CB" w:rsidRPr="008A44AB" w:rsidTr="00BA3917">
        <w:trPr>
          <w:trHeight w:val="567"/>
        </w:trPr>
        <w:tc>
          <w:tcPr>
            <w:tcW w:w="4786" w:type="dxa"/>
            <w:vAlign w:val="center"/>
          </w:tcPr>
          <w:p w:rsidR="00CF33CB" w:rsidRPr="008A44AB" w:rsidRDefault="00CF33CB" w:rsidP="00BA3917">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rsidR="00CF33CB" w:rsidRPr="008A44AB" w:rsidRDefault="00CF33CB" w:rsidP="00BA3917">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CF33CB" w:rsidRPr="008A44AB" w:rsidTr="00BA3917">
        <w:trPr>
          <w:trHeight w:val="567"/>
        </w:trPr>
        <w:tc>
          <w:tcPr>
            <w:tcW w:w="4786" w:type="dxa"/>
            <w:vAlign w:val="center"/>
          </w:tcPr>
          <w:p w:rsidR="00CF33CB" w:rsidRPr="008A44AB" w:rsidRDefault="00CF33CB" w:rsidP="00BA3917">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rsidR="00CF33CB" w:rsidRPr="008A44AB" w:rsidRDefault="00CF33CB" w:rsidP="00BA3917">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CF33CB" w:rsidRPr="008A44AB" w:rsidTr="00BA3917">
        <w:trPr>
          <w:trHeight w:val="567"/>
        </w:trPr>
        <w:tc>
          <w:tcPr>
            <w:tcW w:w="4786" w:type="dxa"/>
            <w:vAlign w:val="center"/>
          </w:tcPr>
          <w:p w:rsidR="00CF33CB" w:rsidRPr="008A44AB" w:rsidRDefault="00CF33CB" w:rsidP="00BA3917">
            <w:pPr>
              <w:spacing w:after="200" w:line="276" w:lineRule="auto"/>
              <w:rPr>
                <w:sz w:val="22"/>
                <w:szCs w:val="24"/>
              </w:rPr>
            </w:pPr>
            <w:r w:rsidRPr="008A44AB">
              <w:rPr>
                <w:sz w:val="22"/>
                <w:szCs w:val="24"/>
              </w:rPr>
              <w:t xml:space="preserve">                             PSČ: </w:t>
            </w:r>
          </w:p>
        </w:tc>
        <w:tc>
          <w:tcPr>
            <w:tcW w:w="4394" w:type="dxa"/>
            <w:vAlign w:val="center"/>
          </w:tcPr>
          <w:p w:rsidR="00CF33CB" w:rsidRPr="008A44AB" w:rsidRDefault="00CF33CB" w:rsidP="00BA3917">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rsidR="00CF33CB" w:rsidRPr="008A44AB" w:rsidRDefault="00CF33CB" w:rsidP="00CF33CB">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CF33CB" w:rsidRPr="008A44AB" w:rsidTr="00BA3917">
        <w:trPr>
          <w:trHeight w:val="567"/>
        </w:trPr>
        <w:tc>
          <w:tcPr>
            <w:tcW w:w="4786" w:type="dxa"/>
            <w:vAlign w:val="center"/>
          </w:tcPr>
          <w:p w:rsidR="00CF33CB" w:rsidRPr="008A44AB" w:rsidRDefault="00CF33CB" w:rsidP="00BA3917">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426" w:type="dxa"/>
            <w:vAlign w:val="center"/>
          </w:tcPr>
          <w:p w:rsidR="00CF33CB" w:rsidRPr="008A44AB" w:rsidRDefault="00CF33CB" w:rsidP="00BA3917">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r>
      <w:tr w:rsidR="00CF33CB" w:rsidRPr="008A44AB" w:rsidTr="00BA3917">
        <w:trPr>
          <w:trHeight w:val="567"/>
        </w:trPr>
        <w:tc>
          <w:tcPr>
            <w:tcW w:w="4786" w:type="dxa"/>
            <w:vAlign w:val="center"/>
          </w:tcPr>
          <w:p w:rsidR="00CF33CB" w:rsidRPr="008A44AB" w:rsidRDefault="00CF33CB" w:rsidP="00BA3917">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rsidR="00CF33CB" w:rsidRPr="008A44AB" w:rsidRDefault="00CF33CB" w:rsidP="00BA3917">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CF33CB" w:rsidRPr="008A44AB" w:rsidTr="00BA3917">
        <w:trPr>
          <w:trHeight w:val="567"/>
        </w:trPr>
        <w:tc>
          <w:tcPr>
            <w:tcW w:w="4786" w:type="dxa"/>
            <w:vAlign w:val="center"/>
          </w:tcPr>
          <w:p w:rsidR="00CF33CB" w:rsidRPr="008A44AB" w:rsidRDefault="00CF33CB" w:rsidP="00BA3917">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rsidR="00CF33CB" w:rsidRPr="008A44AB" w:rsidRDefault="00CF33CB" w:rsidP="00BA3917">
            <w:pPr>
              <w:rPr>
                <w:sz w:val="22"/>
                <w:szCs w:val="24"/>
              </w:rPr>
            </w:pPr>
          </w:p>
        </w:tc>
      </w:tr>
    </w:tbl>
    <w:p w:rsidR="00CF33CB" w:rsidRPr="00023C11" w:rsidRDefault="00CF33CB" w:rsidP="00CF33CB">
      <w:pPr>
        <w:rPr>
          <w:sz w:val="24"/>
          <w:szCs w:val="24"/>
        </w:rPr>
      </w:pPr>
    </w:p>
    <w:p w:rsidR="00CF33CB" w:rsidRPr="00023C11" w:rsidRDefault="00CF33CB" w:rsidP="00CF33CB">
      <w:pPr>
        <w:rPr>
          <w:b/>
          <w:sz w:val="24"/>
          <w:szCs w:val="24"/>
        </w:rPr>
      </w:pPr>
      <w:r w:rsidRPr="00023C11">
        <w:rPr>
          <w:b/>
          <w:sz w:val="24"/>
          <w:szCs w:val="24"/>
        </w:rPr>
        <w:t>Poučenie:</w:t>
      </w:r>
    </w:p>
    <w:p w:rsidR="00CF33CB" w:rsidRPr="00023C11" w:rsidRDefault="00CF33CB" w:rsidP="00CF33CB">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CF33CB" w:rsidRPr="00023C11" w:rsidRDefault="00CF33CB" w:rsidP="00CF33CB">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CF33CB" w:rsidRPr="00023C11" w:rsidRDefault="00CF33CB" w:rsidP="00CF33CB">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CF33CB" w:rsidRPr="00023C11" w:rsidRDefault="00CF33CB" w:rsidP="00CF33CB">
      <w:pPr>
        <w:jc w:val="both"/>
        <w:rPr>
          <w:sz w:val="24"/>
          <w:szCs w:val="24"/>
        </w:rPr>
      </w:pPr>
    </w:p>
    <w:p w:rsidR="00CF33CB" w:rsidRPr="00023C11" w:rsidRDefault="00CF33CB" w:rsidP="00CF33CB">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CF33CB" w:rsidRDefault="00CF33CB" w:rsidP="00CF33CB"/>
    <w:p w:rsidR="00CF33CB" w:rsidRPr="00023C11" w:rsidRDefault="00CF33CB" w:rsidP="00CF33CB">
      <w:pPr>
        <w:rPr>
          <w:sz w:val="24"/>
          <w:szCs w:val="24"/>
        </w:rPr>
      </w:pPr>
    </w:p>
    <w:p w:rsidR="00CF33CB" w:rsidRPr="00023C11" w:rsidRDefault="00CF33CB" w:rsidP="00CF33CB">
      <w:pPr>
        <w:rPr>
          <w:bCs/>
          <w:sz w:val="24"/>
          <w:szCs w:val="24"/>
        </w:rPr>
      </w:pPr>
      <w:r w:rsidRPr="00023C11">
        <w:rPr>
          <w:bCs/>
          <w:sz w:val="24"/>
          <w:szCs w:val="24"/>
        </w:rPr>
        <w:t>V ............................, dňa .....................</w:t>
      </w:r>
    </w:p>
    <w:p w:rsidR="00CF33CB" w:rsidRPr="00023C11" w:rsidRDefault="00CF33CB" w:rsidP="00CF33CB">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CF33CB" w:rsidRPr="00023C11" w:rsidRDefault="00CF33CB" w:rsidP="00CF33CB">
      <w:pPr>
        <w:rPr>
          <w:sz w:val="24"/>
          <w:szCs w:val="24"/>
        </w:rPr>
      </w:pPr>
    </w:p>
    <w:p w:rsidR="00CF33CB" w:rsidRPr="00E731B4" w:rsidRDefault="00CF33CB" w:rsidP="00CF33CB">
      <w:pPr>
        <w:ind w:left="5664" w:firstLine="708"/>
        <w:rPr>
          <w:rFonts w:eastAsia="Arial Narrow"/>
          <w:sz w:val="24"/>
          <w:szCs w:val="24"/>
        </w:rPr>
      </w:pPr>
    </w:p>
    <w:p w:rsidR="00D0413B" w:rsidRDefault="00D0413B"/>
    <w:sectPr w:rsidR="00D0413B"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31" w:rsidRDefault="00847E31" w:rsidP="00CF33CB">
      <w:r>
        <w:separator/>
      </w:r>
    </w:p>
  </w:endnote>
  <w:endnote w:type="continuationSeparator" w:id="0">
    <w:p w:rsidR="00847E31" w:rsidRDefault="00847E31" w:rsidP="00CF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31" w:rsidRDefault="00847E31" w:rsidP="00CF33CB">
      <w:r>
        <w:separator/>
      </w:r>
    </w:p>
  </w:footnote>
  <w:footnote w:type="continuationSeparator" w:id="0">
    <w:p w:rsidR="00847E31" w:rsidRDefault="00847E31" w:rsidP="00CF33CB">
      <w:r>
        <w:continuationSeparator/>
      </w:r>
    </w:p>
  </w:footnote>
  <w:footnote w:id="1">
    <w:p w:rsidR="00CF33CB" w:rsidRDefault="00CF33CB" w:rsidP="00CF33CB">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2">
    <w:p w:rsidR="00CF33CB" w:rsidRDefault="00CF33CB" w:rsidP="00CF33CB">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3">
    <w:p w:rsidR="00CF33CB" w:rsidRPr="00014658" w:rsidRDefault="00CF33CB" w:rsidP="00CF33CB">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CF33CB" w:rsidRDefault="00CF33CB" w:rsidP="00CF33CB">
      <w:pPr>
        <w:pStyle w:val="Textpoznmkypodiarou"/>
      </w:pPr>
    </w:p>
  </w:footnote>
  <w:footnote w:id="4">
    <w:p w:rsidR="00CF33CB" w:rsidRPr="00BD1C6F" w:rsidRDefault="00CF33CB" w:rsidP="00CF33CB">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5">
    <w:p w:rsidR="00CF33CB" w:rsidRPr="00BD1C6F" w:rsidRDefault="00CF33CB" w:rsidP="00CF33CB">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1"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5"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3"/>
  </w:num>
  <w:num w:numId="3">
    <w:abstractNumId w:val="10"/>
  </w:num>
  <w:num w:numId="4">
    <w:abstractNumId w:val="19"/>
  </w:num>
  <w:num w:numId="5">
    <w:abstractNumId w:val="37"/>
  </w:num>
  <w:num w:numId="6">
    <w:abstractNumId w:val="8"/>
  </w:num>
  <w:num w:numId="7">
    <w:abstractNumId w:val="13"/>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5"/>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4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num>
  <w:num w:numId="34">
    <w:abstractNumId w:val="11"/>
    <w:lvlOverride w:ilvl="0">
      <w:startOverride w:val="1"/>
    </w:lvlOverride>
  </w:num>
  <w:num w:numId="35">
    <w:abstractNumId w:val="35"/>
  </w:num>
  <w:num w:numId="36">
    <w:abstractNumId w:val="48"/>
  </w:num>
  <w:num w:numId="37">
    <w:abstractNumId w:val="24"/>
  </w:num>
  <w:num w:numId="38">
    <w:abstractNumId w:val="45"/>
  </w:num>
  <w:num w:numId="39">
    <w:abstractNumId w:val="17"/>
  </w:num>
  <w:num w:numId="40">
    <w:abstractNumId w:val="25"/>
  </w:num>
  <w:num w:numId="41">
    <w:abstractNumId w:val="34"/>
  </w:num>
  <w:num w:numId="42">
    <w:abstractNumId w:val="27"/>
  </w:num>
  <w:num w:numId="43">
    <w:abstractNumId w:val="46"/>
  </w:num>
  <w:num w:numId="44">
    <w:abstractNumId w:val="36"/>
  </w:num>
  <w:num w:numId="45">
    <w:abstractNumId w:val="12"/>
  </w:num>
  <w:num w:numId="46">
    <w:abstractNumId w:val="16"/>
  </w:num>
  <w:num w:numId="47">
    <w:abstractNumId w:val="0"/>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CB"/>
    <w:rsid w:val="00847E31"/>
    <w:rsid w:val="00CF33CB"/>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1F5B8-78E3-49F1-B851-F5FFFFCB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33CB"/>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F33CB"/>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CF33CB"/>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CF33CB"/>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CF33CB"/>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CF33CB"/>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CF33CB"/>
    <w:pPr>
      <w:spacing w:before="240" w:after="60"/>
      <w:outlineLvl w:val="5"/>
    </w:pPr>
    <w:rPr>
      <w:b/>
      <w:bCs/>
      <w:sz w:val="22"/>
      <w:szCs w:val="22"/>
    </w:rPr>
  </w:style>
  <w:style w:type="paragraph" w:styleId="Nadpis7">
    <w:name w:val="heading 7"/>
    <w:basedOn w:val="Normlny"/>
    <w:next w:val="Normlny"/>
    <w:link w:val="Nadpis7Char"/>
    <w:unhideWhenUsed/>
    <w:qFormat/>
    <w:rsid w:val="00CF33CB"/>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CF33CB"/>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CF33CB"/>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33CB"/>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CF33CB"/>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CF33CB"/>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CF33CB"/>
    <w:rPr>
      <w:rFonts w:eastAsiaTheme="minorEastAsia"/>
      <w:b/>
      <w:bCs/>
      <w:sz w:val="28"/>
      <w:szCs w:val="28"/>
    </w:rPr>
  </w:style>
  <w:style w:type="character" w:customStyle="1" w:styleId="Nadpis5Char">
    <w:name w:val="Nadpis 5 Char"/>
    <w:aliases w:val="Heading 5 Char Char"/>
    <w:basedOn w:val="Predvolenpsmoodseku"/>
    <w:link w:val="Nadpis5"/>
    <w:rsid w:val="00CF33CB"/>
    <w:rPr>
      <w:rFonts w:eastAsiaTheme="minorEastAsia"/>
      <w:b/>
      <w:bCs/>
      <w:i/>
      <w:iCs/>
      <w:sz w:val="26"/>
      <w:szCs w:val="26"/>
    </w:rPr>
  </w:style>
  <w:style w:type="character" w:customStyle="1" w:styleId="Nadpis6Char">
    <w:name w:val="Nadpis 6 Char"/>
    <w:basedOn w:val="Predvolenpsmoodseku"/>
    <w:link w:val="Nadpis6"/>
    <w:rsid w:val="00CF33CB"/>
    <w:rPr>
      <w:rFonts w:ascii="Times New Roman" w:eastAsia="Times New Roman" w:hAnsi="Times New Roman" w:cs="Times New Roman"/>
      <w:b/>
      <w:bCs/>
    </w:rPr>
  </w:style>
  <w:style w:type="character" w:customStyle="1" w:styleId="Nadpis7Char">
    <w:name w:val="Nadpis 7 Char"/>
    <w:basedOn w:val="Predvolenpsmoodseku"/>
    <w:link w:val="Nadpis7"/>
    <w:rsid w:val="00CF33CB"/>
    <w:rPr>
      <w:rFonts w:eastAsiaTheme="minorEastAsia"/>
      <w:sz w:val="24"/>
      <w:szCs w:val="24"/>
    </w:rPr>
  </w:style>
  <w:style w:type="character" w:customStyle="1" w:styleId="Nadpis8Char">
    <w:name w:val="Nadpis 8 Char"/>
    <w:basedOn w:val="Predvolenpsmoodseku"/>
    <w:link w:val="Nadpis8"/>
    <w:rsid w:val="00CF33CB"/>
    <w:rPr>
      <w:rFonts w:eastAsiaTheme="minorEastAsia"/>
      <w:i/>
      <w:iCs/>
      <w:sz w:val="24"/>
      <w:szCs w:val="24"/>
    </w:rPr>
  </w:style>
  <w:style w:type="character" w:customStyle="1" w:styleId="Nadpis9Char">
    <w:name w:val="Nadpis 9 Char"/>
    <w:basedOn w:val="Predvolenpsmoodseku"/>
    <w:link w:val="Nadpis9"/>
    <w:rsid w:val="00CF33CB"/>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CF33CB"/>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CF33CB"/>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CF33CB"/>
    <w:pPr>
      <w:tabs>
        <w:tab w:val="center" w:pos="4703"/>
        <w:tab w:val="right" w:pos="9406"/>
      </w:tabs>
    </w:pPr>
  </w:style>
  <w:style w:type="character" w:customStyle="1" w:styleId="PtaChar">
    <w:name w:val="Päta Char"/>
    <w:aliases w:val="Footer Char Char"/>
    <w:basedOn w:val="Predvolenpsmoodseku"/>
    <w:link w:val="Pta"/>
    <w:uiPriority w:val="99"/>
    <w:rsid w:val="00CF33CB"/>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CF33CB"/>
    <w:rPr>
      <w:color w:val="0563C1" w:themeColor="hyperlink"/>
      <w:u w:val="single"/>
    </w:rPr>
  </w:style>
  <w:style w:type="paragraph" w:styleId="Nzov">
    <w:name w:val="Title"/>
    <w:basedOn w:val="Normlny"/>
    <w:next w:val="Normlny"/>
    <w:link w:val="NzovChar"/>
    <w:uiPriority w:val="10"/>
    <w:qFormat/>
    <w:rsid w:val="00CF33CB"/>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F33CB"/>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1"/>
    <w:qFormat/>
    <w:rsid w:val="00CF33CB"/>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1"/>
    <w:qFormat/>
    <w:rsid w:val="00CF33CB"/>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CF33CB"/>
    <w:rPr>
      <w:sz w:val="16"/>
      <w:szCs w:val="16"/>
    </w:rPr>
  </w:style>
  <w:style w:type="paragraph" w:styleId="Textkomentra">
    <w:name w:val="annotation text"/>
    <w:basedOn w:val="Normlny"/>
    <w:link w:val="TextkomentraChar"/>
    <w:uiPriority w:val="99"/>
    <w:semiHidden/>
    <w:unhideWhenUsed/>
    <w:rsid w:val="00CF33CB"/>
  </w:style>
  <w:style w:type="character" w:customStyle="1" w:styleId="TextkomentraChar">
    <w:name w:val="Text komentára Char"/>
    <w:basedOn w:val="Predvolenpsmoodseku"/>
    <w:link w:val="Textkomentra"/>
    <w:uiPriority w:val="99"/>
    <w:semiHidden/>
    <w:rsid w:val="00CF33CB"/>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CF33CB"/>
    <w:rPr>
      <w:b/>
      <w:bCs/>
    </w:rPr>
  </w:style>
  <w:style w:type="character" w:customStyle="1" w:styleId="PredmetkomentraChar">
    <w:name w:val="Predmet komentára Char"/>
    <w:basedOn w:val="TextkomentraChar"/>
    <w:link w:val="Predmetkomentra"/>
    <w:uiPriority w:val="99"/>
    <w:semiHidden/>
    <w:rsid w:val="00CF33CB"/>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CF33CB"/>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33CB"/>
    <w:rPr>
      <w:rFonts w:ascii="Segoe UI" w:eastAsia="Times New Roman" w:hAnsi="Segoe UI" w:cs="Segoe UI"/>
      <w:sz w:val="18"/>
      <w:szCs w:val="18"/>
    </w:rPr>
  </w:style>
  <w:style w:type="table" w:styleId="Mriekatabuky">
    <w:name w:val="Table Grid"/>
    <w:basedOn w:val="Normlnatabuka"/>
    <w:uiPriority w:val="39"/>
    <w:rsid w:val="00CF33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CF33CB"/>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CF33CB"/>
    <w:pPr>
      <w:spacing w:after="100" w:line="276" w:lineRule="auto"/>
      <w:jc w:val="both"/>
    </w:pPr>
    <w:rPr>
      <w:rFonts w:ascii="Calibri" w:hAnsi="Calibri"/>
      <w:sz w:val="18"/>
      <w:szCs w:val="24"/>
    </w:rPr>
  </w:style>
  <w:style w:type="paragraph" w:styleId="Revzia">
    <w:name w:val="Revision"/>
    <w:hidden/>
    <w:uiPriority w:val="99"/>
    <w:semiHidden/>
    <w:rsid w:val="00CF33CB"/>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CF33CB"/>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CF33CB"/>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CF33CB"/>
    <w:rPr>
      <w:rFonts w:ascii="Times New Roman" w:eastAsia="Times New Roman" w:hAnsi="Times New Roman" w:cs="Times New Roman"/>
      <w:sz w:val="24"/>
      <w:szCs w:val="24"/>
      <w:lang w:eastAsia="cs-CZ"/>
    </w:rPr>
  </w:style>
  <w:style w:type="paragraph" w:customStyle="1" w:styleId="SPnadpis3">
    <w:name w:val="SP_nadpis3"/>
    <w:basedOn w:val="Normlny"/>
    <w:rsid w:val="00CF33CB"/>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CF33CB"/>
  </w:style>
  <w:style w:type="character" w:customStyle="1" w:styleId="FontStyle81">
    <w:name w:val="Font Style81"/>
    <w:uiPriority w:val="99"/>
    <w:rsid w:val="00CF33CB"/>
    <w:rPr>
      <w:rFonts w:ascii="Arial Narrow" w:hAnsi="Arial Narrow" w:cs="Arial Narrow"/>
      <w:sz w:val="18"/>
      <w:szCs w:val="18"/>
    </w:rPr>
  </w:style>
  <w:style w:type="character" w:customStyle="1" w:styleId="FontStyle77">
    <w:name w:val="Font Style77"/>
    <w:uiPriority w:val="99"/>
    <w:rsid w:val="00CF33CB"/>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CF33CB"/>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CF33CB"/>
    <w:pPr>
      <w:tabs>
        <w:tab w:val="left" w:pos="900"/>
      </w:tabs>
      <w:ind w:left="900"/>
      <w:jc w:val="both"/>
    </w:pPr>
    <w:rPr>
      <w:lang w:eastAsia="sk-SK"/>
    </w:rPr>
  </w:style>
  <w:style w:type="paragraph" w:customStyle="1" w:styleId="Style9">
    <w:name w:val="Style9"/>
    <w:basedOn w:val="Normlny"/>
    <w:uiPriority w:val="99"/>
    <w:rsid w:val="00CF33CB"/>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CF33CB"/>
    <w:rPr>
      <w:rFonts w:ascii="Times New Roman" w:hAnsi="Times New Roman" w:cs="Times New Roman"/>
      <w:sz w:val="88"/>
      <w:szCs w:val="88"/>
    </w:rPr>
  </w:style>
  <w:style w:type="character" w:customStyle="1" w:styleId="FontStyle33">
    <w:name w:val="Font Style33"/>
    <w:rsid w:val="00CF33CB"/>
    <w:rPr>
      <w:rFonts w:ascii="Bookman Old Style" w:hAnsi="Bookman Old Style" w:cs="Bookman Old Style"/>
      <w:sz w:val="12"/>
      <w:szCs w:val="12"/>
    </w:rPr>
  </w:style>
  <w:style w:type="paragraph" w:styleId="Textpoznmkypodiarou">
    <w:name w:val="footnote text"/>
    <w:basedOn w:val="Normlny"/>
    <w:link w:val="TextpoznmkypodiarouChar"/>
    <w:uiPriority w:val="99"/>
    <w:rsid w:val="00CF33CB"/>
    <w:rPr>
      <w:lang w:eastAsia="cs-CZ"/>
    </w:rPr>
  </w:style>
  <w:style w:type="character" w:customStyle="1" w:styleId="TextpoznmkypodiarouChar">
    <w:name w:val="Text poznámky pod čiarou Char"/>
    <w:basedOn w:val="Predvolenpsmoodseku"/>
    <w:link w:val="Textpoznmkypodiarou"/>
    <w:uiPriority w:val="99"/>
    <w:rsid w:val="00CF33CB"/>
    <w:rPr>
      <w:rFonts w:ascii="Times New Roman" w:eastAsia="Times New Roman" w:hAnsi="Times New Roman" w:cs="Times New Roman"/>
      <w:sz w:val="20"/>
      <w:szCs w:val="20"/>
      <w:lang w:eastAsia="cs-CZ"/>
    </w:rPr>
  </w:style>
  <w:style w:type="character" w:styleId="Odkaznapoznmkupodiarou">
    <w:name w:val="footnote reference"/>
    <w:rsid w:val="00CF33CB"/>
    <w:rPr>
      <w:vertAlign w:val="superscript"/>
    </w:rPr>
  </w:style>
  <w:style w:type="paragraph" w:styleId="Zkladntext2">
    <w:name w:val="Body Text 2"/>
    <w:basedOn w:val="Normlny"/>
    <w:link w:val="Zkladntext2Char"/>
    <w:unhideWhenUsed/>
    <w:rsid w:val="00CF33CB"/>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CF33CB"/>
    <w:rPr>
      <w:rFonts w:ascii="Times New Roman" w:eastAsia="Times New Roman" w:hAnsi="Times New Roman" w:cs="Times New Roman"/>
      <w:sz w:val="20"/>
      <w:szCs w:val="20"/>
      <w:lang w:eastAsia="cs-CZ"/>
    </w:rPr>
  </w:style>
  <w:style w:type="paragraph" w:customStyle="1" w:styleId="wazza03">
    <w:name w:val="wazza_03"/>
    <w:basedOn w:val="Normlny"/>
    <w:qFormat/>
    <w:rsid w:val="00CF33CB"/>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CF33CB"/>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CF33CB"/>
    <w:rPr>
      <w:rFonts w:ascii="Consolas" w:eastAsia="Calibri" w:hAnsi="Consolas"/>
      <w:sz w:val="21"/>
      <w:szCs w:val="21"/>
    </w:rPr>
  </w:style>
  <w:style w:type="character" w:customStyle="1" w:styleId="ObyajntextChar">
    <w:name w:val="Obyčajný text Char"/>
    <w:basedOn w:val="Predvolenpsmoodseku"/>
    <w:link w:val="Obyajntext"/>
    <w:uiPriority w:val="99"/>
    <w:rsid w:val="00CF33CB"/>
    <w:rPr>
      <w:rFonts w:ascii="Consolas" w:eastAsia="Calibri" w:hAnsi="Consolas" w:cs="Times New Roman"/>
      <w:sz w:val="21"/>
      <w:szCs w:val="21"/>
    </w:rPr>
  </w:style>
  <w:style w:type="paragraph" w:customStyle="1" w:styleId="Vchodzie">
    <w:name w:val="Východzie"/>
    <w:rsid w:val="00CF33CB"/>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CF33CB"/>
    <w:pPr>
      <w:spacing w:after="100"/>
      <w:ind w:left="400"/>
    </w:pPr>
  </w:style>
  <w:style w:type="paragraph" w:styleId="Obsah2">
    <w:name w:val="toc 2"/>
    <w:basedOn w:val="Normlny"/>
    <w:next w:val="Normlny"/>
    <w:autoRedefine/>
    <w:uiPriority w:val="39"/>
    <w:unhideWhenUsed/>
    <w:rsid w:val="00CF33CB"/>
    <w:pPr>
      <w:spacing w:after="100"/>
      <w:ind w:left="200"/>
    </w:pPr>
  </w:style>
  <w:style w:type="character" w:customStyle="1" w:styleId="FontStyle19">
    <w:name w:val="Font Style19"/>
    <w:basedOn w:val="Predvolenpsmoodseku"/>
    <w:uiPriority w:val="99"/>
    <w:rsid w:val="00CF33CB"/>
    <w:rPr>
      <w:rFonts w:ascii="Tahoma" w:hAnsi="Tahoma" w:cs="Tahoma"/>
      <w:sz w:val="18"/>
      <w:szCs w:val="18"/>
    </w:rPr>
  </w:style>
  <w:style w:type="paragraph" w:customStyle="1" w:styleId="Style7">
    <w:name w:val="Style7"/>
    <w:basedOn w:val="Normlny"/>
    <w:uiPriority w:val="99"/>
    <w:rsid w:val="00CF33CB"/>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CF33CB"/>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CF33CB"/>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CF33CB"/>
    <w:rPr>
      <w:color w:val="808080"/>
    </w:rPr>
  </w:style>
  <w:style w:type="paragraph" w:styleId="Zkladntext">
    <w:name w:val="Body Text"/>
    <w:aliases w:val="Body Text Char"/>
    <w:basedOn w:val="Normlny"/>
    <w:link w:val="ZkladntextChar"/>
    <w:unhideWhenUsed/>
    <w:rsid w:val="00CF33CB"/>
    <w:pPr>
      <w:spacing w:after="120"/>
    </w:pPr>
  </w:style>
  <w:style w:type="character" w:customStyle="1" w:styleId="ZkladntextChar">
    <w:name w:val="Základný text Char"/>
    <w:aliases w:val="Body Text Char Char"/>
    <w:basedOn w:val="Predvolenpsmoodseku"/>
    <w:link w:val="Zkladntext"/>
    <w:rsid w:val="00CF33CB"/>
    <w:rPr>
      <w:rFonts w:ascii="Times New Roman" w:eastAsia="Times New Roman" w:hAnsi="Times New Roman" w:cs="Times New Roman"/>
      <w:sz w:val="20"/>
      <w:szCs w:val="20"/>
    </w:rPr>
  </w:style>
  <w:style w:type="paragraph" w:customStyle="1" w:styleId="Odrkaodsad10">
    <w:name w:val="Odrážka odsad 10"/>
    <w:basedOn w:val="Normlny"/>
    <w:rsid w:val="00CF33CB"/>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CF33CB"/>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CF33CB"/>
    <w:rPr>
      <w:sz w:val="24"/>
      <w:szCs w:val="24"/>
    </w:rPr>
  </w:style>
  <w:style w:type="paragraph" w:styleId="Zkladntext3">
    <w:name w:val="Body Text 3"/>
    <w:basedOn w:val="Normlny"/>
    <w:link w:val="Zkladntext3Char"/>
    <w:uiPriority w:val="99"/>
    <w:semiHidden/>
    <w:unhideWhenUsed/>
    <w:rsid w:val="00CF33CB"/>
    <w:pPr>
      <w:spacing w:after="120"/>
    </w:pPr>
    <w:rPr>
      <w:sz w:val="16"/>
      <w:szCs w:val="16"/>
    </w:rPr>
  </w:style>
  <w:style w:type="character" w:customStyle="1" w:styleId="Zkladntext3Char">
    <w:name w:val="Základný text 3 Char"/>
    <w:basedOn w:val="Predvolenpsmoodseku"/>
    <w:link w:val="Zkladntext3"/>
    <w:uiPriority w:val="99"/>
    <w:semiHidden/>
    <w:rsid w:val="00CF33CB"/>
    <w:rPr>
      <w:rFonts w:ascii="Times New Roman" w:eastAsia="Times New Roman" w:hAnsi="Times New Roman" w:cs="Times New Roman"/>
      <w:sz w:val="16"/>
      <w:szCs w:val="16"/>
    </w:rPr>
  </w:style>
  <w:style w:type="paragraph" w:customStyle="1" w:styleId="tlrob1Vavo0cm">
    <w:name w:val="Štýl rob1 + Vľavo:  0 cm"/>
    <w:basedOn w:val="Normlny"/>
    <w:rsid w:val="00CF33CB"/>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CF33CB"/>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CF33CB"/>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CF33CB"/>
    <w:pPr>
      <w:numPr>
        <w:numId w:val="4"/>
      </w:numPr>
    </w:pPr>
    <w:rPr>
      <w:rFonts w:asciiTheme="minorHAnsi" w:eastAsiaTheme="minorHAnsi" w:hAnsiTheme="minorHAnsi" w:cstheme="minorBidi"/>
      <w:b/>
      <w:sz w:val="24"/>
      <w:szCs w:val="24"/>
      <w:lang w:val="en-US"/>
    </w:rPr>
  </w:style>
  <w:style w:type="paragraph" w:customStyle="1" w:styleId="Default">
    <w:name w:val="Default"/>
    <w:rsid w:val="00CF33CB"/>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CF33CB"/>
  </w:style>
  <w:style w:type="paragraph" w:customStyle="1" w:styleId="Styl1">
    <w:name w:val="Styl1"/>
    <w:basedOn w:val="Normlny"/>
    <w:uiPriority w:val="99"/>
    <w:rsid w:val="00CF33CB"/>
    <w:pPr>
      <w:jc w:val="both"/>
    </w:pPr>
    <w:rPr>
      <w:rFonts w:ascii="Arial" w:hAnsi="Arial" w:cs="Arial"/>
      <w:sz w:val="24"/>
      <w:szCs w:val="24"/>
      <w:lang w:eastAsia="sk-SK"/>
    </w:rPr>
  </w:style>
  <w:style w:type="paragraph" w:customStyle="1" w:styleId="Zkladntext210">
    <w:name w:val="Základný text 21"/>
    <w:basedOn w:val="Normlny"/>
    <w:uiPriority w:val="99"/>
    <w:rsid w:val="00CF33CB"/>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CF33CB"/>
    <w:pPr>
      <w:suppressAutoHyphens/>
      <w:ind w:left="360"/>
      <w:jc w:val="both"/>
    </w:pPr>
    <w:rPr>
      <w:rFonts w:ascii="Arial" w:hAnsi="Arial" w:cs="Arial"/>
      <w:sz w:val="22"/>
      <w:szCs w:val="22"/>
      <w:lang w:eastAsia="ar-SA"/>
    </w:rPr>
  </w:style>
  <w:style w:type="character" w:customStyle="1" w:styleId="ra">
    <w:name w:val="ra"/>
    <w:basedOn w:val="Predvolenpsmoodseku"/>
    <w:rsid w:val="00CF33CB"/>
  </w:style>
  <w:style w:type="paragraph" w:customStyle="1" w:styleId="1Clanok">
    <w:name w:val="1 Clanok"/>
    <w:basedOn w:val="Normlny"/>
    <w:rsid w:val="00CF33CB"/>
    <w:pPr>
      <w:spacing w:before="240" w:after="120"/>
      <w:jc w:val="center"/>
    </w:pPr>
    <w:rPr>
      <w:rFonts w:ascii="Calibri" w:hAnsi="Calibri"/>
      <w:b/>
      <w:bCs/>
      <w:sz w:val="22"/>
      <w:lang w:eastAsia="sk-SK"/>
    </w:rPr>
  </w:style>
  <w:style w:type="paragraph" w:customStyle="1" w:styleId="2Clanok1">
    <w:name w:val="2 Clanok 1"/>
    <w:basedOn w:val="Normlny"/>
    <w:rsid w:val="00CF33CB"/>
    <w:pPr>
      <w:spacing w:before="240"/>
      <w:jc w:val="center"/>
    </w:pPr>
    <w:rPr>
      <w:rFonts w:ascii="Calibri" w:hAnsi="Calibri"/>
      <w:b/>
      <w:bCs/>
      <w:sz w:val="22"/>
      <w:lang w:eastAsia="sk-SK"/>
    </w:rPr>
  </w:style>
  <w:style w:type="paragraph" w:customStyle="1" w:styleId="3Clanok2">
    <w:name w:val="3 Clanok 2"/>
    <w:basedOn w:val="Normlny"/>
    <w:rsid w:val="00CF33CB"/>
    <w:pPr>
      <w:spacing w:after="120"/>
      <w:jc w:val="center"/>
    </w:pPr>
    <w:rPr>
      <w:rFonts w:ascii="Calibri" w:hAnsi="Calibri"/>
      <w:b/>
      <w:bCs/>
      <w:sz w:val="22"/>
      <w:lang w:eastAsia="sk-SK"/>
    </w:rPr>
  </w:style>
  <w:style w:type="paragraph" w:customStyle="1" w:styleId="5Odsek">
    <w:name w:val="5 Odsek"/>
    <w:basedOn w:val="Normlny"/>
    <w:link w:val="5OdsekCharChar"/>
    <w:rsid w:val="00CF33CB"/>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CF33CB"/>
    <w:rPr>
      <w:rFonts w:ascii="Calibri" w:eastAsia="Times New Roman" w:hAnsi="Calibri" w:cs="Times New Roman"/>
      <w:szCs w:val="20"/>
      <w:lang w:eastAsia="sk-SK"/>
    </w:rPr>
  </w:style>
  <w:style w:type="paragraph" w:customStyle="1" w:styleId="4Bod1">
    <w:name w:val="4 Bod 1"/>
    <w:basedOn w:val="Normlny"/>
    <w:link w:val="4Bod1CharChar"/>
    <w:rsid w:val="00CF33CB"/>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CF33CB"/>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CF33CB"/>
    <w:rPr>
      <w:rFonts w:ascii="Calibri" w:eastAsia="Times New Roman" w:hAnsi="Calibri" w:cs="Times New Roman"/>
      <w:szCs w:val="20"/>
      <w:lang w:eastAsia="sk-SK"/>
    </w:rPr>
  </w:style>
  <w:style w:type="paragraph" w:customStyle="1" w:styleId="6Odsek1">
    <w:name w:val="6 Odsek 1"/>
    <w:basedOn w:val="Normlny"/>
    <w:rsid w:val="00CF33CB"/>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CF33CB"/>
    <w:rPr>
      <w:rFonts w:ascii="Calibri" w:eastAsia="Times New Roman" w:hAnsi="Calibri" w:cs="Times New Roman"/>
      <w:szCs w:val="20"/>
      <w:lang w:eastAsia="sk-SK"/>
    </w:rPr>
  </w:style>
  <w:style w:type="paragraph" w:customStyle="1" w:styleId="4Bod2">
    <w:name w:val="4 Bod 2"/>
    <w:basedOn w:val="4Bod1"/>
    <w:rsid w:val="00CF33CB"/>
    <w:pPr>
      <w:tabs>
        <w:tab w:val="clear" w:pos="454"/>
        <w:tab w:val="left" w:pos="567"/>
      </w:tabs>
      <w:ind w:left="567" w:hanging="567"/>
    </w:pPr>
  </w:style>
  <w:style w:type="paragraph" w:customStyle="1" w:styleId="6Odsek2">
    <w:name w:val="6 Odsek 2"/>
    <w:basedOn w:val="6Odsek1"/>
    <w:rsid w:val="00CF33CB"/>
    <w:pPr>
      <w:tabs>
        <w:tab w:val="clear" w:pos="907"/>
        <w:tab w:val="left" w:pos="1021"/>
      </w:tabs>
      <w:ind w:left="1021"/>
    </w:pPr>
  </w:style>
  <w:style w:type="paragraph" w:customStyle="1" w:styleId="4Bod1-1">
    <w:name w:val="4 Bod 1-1"/>
    <w:basedOn w:val="4Bod1"/>
    <w:link w:val="4Bod1-1Char"/>
    <w:rsid w:val="00CF33CB"/>
    <w:pPr>
      <w:tabs>
        <w:tab w:val="clear" w:pos="454"/>
        <w:tab w:val="left" w:pos="567"/>
      </w:tabs>
      <w:ind w:left="567" w:hanging="567"/>
    </w:pPr>
  </w:style>
  <w:style w:type="character" w:customStyle="1" w:styleId="4Bod1-1Char">
    <w:name w:val="4 Bod 1-1 Char"/>
    <w:basedOn w:val="4Bod1CharChar"/>
    <w:link w:val="4Bod1-1"/>
    <w:rsid w:val="00CF33CB"/>
    <w:rPr>
      <w:rFonts w:ascii="Calibri" w:eastAsia="Times New Roman" w:hAnsi="Calibri" w:cs="Times New Roman"/>
      <w:szCs w:val="20"/>
      <w:lang w:eastAsia="sk-SK"/>
    </w:rPr>
  </w:style>
  <w:style w:type="character" w:customStyle="1" w:styleId="fileinfo">
    <w:name w:val="fileinfo"/>
    <w:basedOn w:val="Predvolenpsmoodseku"/>
    <w:rsid w:val="00CF33CB"/>
  </w:style>
  <w:style w:type="character" w:customStyle="1" w:styleId="Bodytext2">
    <w:name w:val="Body text (2)_"/>
    <w:basedOn w:val="Predvolenpsmoodseku"/>
    <w:link w:val="Bodytext20"/>
    <w:rsid w:val="00CF33CB"/>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CF33CB"/>
    <w:pPr>
      <w:widowControl w:val="0"/>
      <w:shd w:val="clear" w:color="auto" w:fill="FFFFFF"/>
      <w:spacing w:before="960" w:after="300" w:line="317" w:lineRule="exact"/>
      <w:ind w:hanging="366"/>
    </w:pPr>
    <w:rPr>
      <w:sz w:val="22"/>
      <w:szCs w:val="22"/>
    </w:rPr>
  </w:style>
  <w:style w:type="character" w:customStyle="1" w:styleId="Heading1Char1">
    <w:name w:val="Heading 1 Char1"/>
    <w:rsid w:val="00CF33CB"/>
    <w:rPr>
      <w:rFonts w:ascii="Cambria" w:eastAsia="Times New Roman" w:hAnsi="Cambria" w:cs="Times New Roman"/>
      <w:b/>
      <w:bCs/>
      <w:kern w:val="1"/>
      <w:sz w:val="32"/>
      <w:szCs w:val="32"/>
    </w:rPr>
  </w:style>
  <w:style w:type="paragraph" w:customStyle="1" w:styleId="Odsekzoznamu2">
    <w:name w:val="Odsek zoznamu2"/>
    <w:basedOn w:val="Normlny"/>
    <w:rsid w:val="00CF33CB"/>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CF33CB"/>
    <w:rPr>
      <w:color w:val="800080"/>
      <w:u w:val="single"/>
    </w:rPr>
  </w:style>
  <w:style w:type="paragraph" w:customStyle="1" w:styleId="msonormal0">
    <w:name w:val="msonormal"/>
    <w:basedOn w:val="Normlny"/>
    <w:rsid w:val="00CF33CB"/>
    <w:pPr>
      <w:spacing w:before="100" w:beforeAutospacing="1" w:after="100" w:afterAutospacing="1"/>
    </w:pPr>
    <w:rPr>
      <w:sz w:val="24"/>
      <w:szCs w:val="24"/>
      <w:lang w:eastAsia="sk-SK"/>
    </w:rPr>
  </w:style>
  <w:style w:type="paragraph" w:customStyle="1" w:styleId="xl110">
    <w:name w:val="xl110"/>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CF33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CF33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CF33C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CF33CB"/>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CF33C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CF33C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CF33C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CF33CB"/>
    <w:pPr>
      <w:spacing w:before="100" w:beforeAutospacing="1" w:after="100" w:afterAutospacing="1"/>
    </w:pPr>
    <w:rPr>
      <w:sz w:val="24"/>
      <w:szCs w:val="24"/>
      <w:lang w:eastAsia="sk-SK"/>
    </w:rPr>
  </w:style>
  <w:style w:type="paragraph" w:customStyle="1" w:styleId="xl161">
    <w:name w:val="xl161"/>
    <w:basedOn w:val="Normlny"/>
    <w:rsid w:val="00CF33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CF33CB"/>
    <w:pPr>
      <w:spacing w:before="100" w:beforeAutospacing="1" w:after="100" w:afterAutospacing="1"/>
      <w:jc w:val="center"/>
    </w:pPr>
    <w:rPr>
      <w:sz w:val="24"/>
      <w:szCs w:val="24"/>
      <w:lang w:eastAsia="sk-SK"/>
    </w:rPr>
  </w:style>
  <w:style w:type="paragraph" w:customStyle="1" w:styleId="xl163">
    <w:name w:val="xl163"/>
    <w:basedOn w:val="Normlny"/>
    <w:rsid w:val="00CF33CB"/>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CF3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CF33CB"/>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CF33CB"/>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CF33CB"/>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CF33C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CF33CB"/>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CF33C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CF33C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CF33CB"/>
    <w:pPr>
      <w:widowControl w:val="0"/>
    </w:pPr>
    <w:rPr>
      <w:lang w:eastAsia="sk-SK"/>
    </w:rPr>
  </w:style>
  <w:style w:type="paragraph" w:styleId="Zoznam">
    <w:name w:val="List"/>
    <w:basedOn w:val="Zkladntext"/>
    <w:rsid w:val="00CF33CB"/>
    <w:pPr>
      <w:suppressAutoHyphens/>
      <w:spacing w:after="0"/>
      <w:jc w:val="both"/>
    </w:pPr>
    <w:rPr>
      <w:rFonts w:ascii="Arial" w:hAnsi="Arial" w:cs="Lucida Sans Unicode"/>
      <w:sz w:val="22"/>
      <w:lang w:eastAsia="sk-SK"/>
    </w:rPr>
  </w:style>
  <w:style w:type="character" w:styleId="Zvraznenie">
    <w:name w:val="Emphasis"/>
    <w:uiPriority w:val="20"/>
    <w:qFormat/>
    <w:rsid w:val="00CF33CB"/>
    <w:rPr>
      <w:b w:val="0"/>
      <w:bCs w:val="0"/>
      <w:i w:val="0"/>
      <w:iCs w:val="0"/>
    </w:rPr>
  </w:style>
  <w:style w:type="paragraph" w:customStyle="1" w:styleId="Zkladntext0">
    <w:name w:val="Základní text"/>
    <w:aliases w:val="b"/>
    <w:uiPriority w:val="99"/>
    <w:rsid w:val="00CF33CB"/>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CF33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F33CB"/>
    <w:rPr>
      <w:rFonts w:ascii="Calibri" w:eastAsia="Calibri" w:hAnsi="Calibri" w:cs="Times New Roman"/>
    </w:rPr>
  </w:style>
  <w:style w:type="character" w:customStyle="1" w:styleId="pre">
    <w:name w:val="pre"/>
    <w:rsid w:val="00CF33CB"/>
  </w:style>
  <w:style w:type="character" w:styleId="PremennHTML">
    <w:name w:val="HTML Variable"/>
    <w:basedOn w:val="Predvolenpsmoodseku"/>
    <w:uiPriority w:val="99"/>
    <w:semiHidden/>
    <w:unhideWhenUsed/>
    <w:rsid w:val="00CF33CB"/>
    <w:rPr>
      <w:i/>
      <w:iCs/>
    </w:rPr>
  </w:style>
  <w:style w:type="character" w:customStyle="1" w:styleId="Zkladntext1">
    <w:name w:val="Základný text_"/>
    <w:basedOn w:val="Predvolenpsmoodseku"/>
    <w:link w:val="Zkladntext10"/>
    <w:rsid w:val="00CF33CB"/>
    <w:rPr>
      <w:rFonts w:ascii="Cambria" w:eastAsia="Cambria" w:hAnsi="Cambria" w:cs="Cambria"/>
      <w:shd w:val="clear" w:color="auto" w:fill="FFFFFF"/>
    </w:rPr>
  </w:style>
  <w:style w:type="paragraph" w:customStyle="1" w:styleId="Zkladntext10">
    <w:name w:val="Základný text1"/>
    <w:basedOn w:val="Normlny"/>
    <w:link w:val="Zkladntext1"/>
    <w:rsid w:val="00CF33CB"/>
    <w:pPr>
      <w:widowControl w:val="0"/>
      <w:shd w:val="clear" w:color="auto" w:fill="FFFFFF"/>
      <w:spacing w:after="260"/>
      <w:jc w:val="both"/>
    </w:pPr>
    <w:rPr>
      <w:rFonts w:ascii="Cambria" w:eastAsia="Cambria" w:hAnsi="Cambria" w:cs="Cambria"/>
      <w:sz w:val="22"/>
      <w:szCs w:val="22"/>
    </w:rPr>
  </w:style>
  <w:style w:type="paragraph" w:styleId="Oznaitext">
    <w:name w:val="Block Text"/>
    <w:basedOn w:val="Normlny"/>
    <w:semiHidden/>
    <w:rsid w:val="00CF33CB"/>
    <w:pPr>
      <w:ind w:left="-180" w:right="-271"/>
      <w:jc w:val="center"/>
    </w:pPr>
    <w:rPr>
      <w:rFonts w:ascii="Arial" w:hAnsi="Arial" w:cs="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a@bojna.sk"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oveaspi.sk/products/lawText/1/49775/1/ASPI%253A/50/1976%20Zb." TargetMode="External"/><Relationship Id="rId4" Type="http://schemas.openxmlformats.org/officeDocument/2006/relationships/webSettings" Target="webSettings.xml"/><Relationship Id="rId9" Type="http://schemas.openxmlformats.org/officeDocument/2006/relationships/hyperlink" Target="mailto:presov@rimkat.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11434</Words>
  <Characters>65180</Characters>
  <Application>Microsoft Office Word</Application>
  <DocSecurity>0</DocSecurity>
  <Lines>543</Lines>
  <Paragraphs>152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2020-12-28T19:03:00Z</dcterms:created>
  <dcterms:modified xsi:type="dcterms:W3CDTF">2020-12-28T19:04:00Z</dcterms:modified>
</cp:coreProperties>
</file>