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FE80FE" w14:textId="779900EE" w:rsidR="006F2182" w:rsidRDefault="006F2182" w:rsidP="006F2182">
      <w:pPr>
        <w:spacing w:after="200" w:line="360" w:lineRule="auto"/>
        <w:jc w:val="right"/>
        <w:rPr>
          <w:rFonts w:ascii="Tahoma" w:eastAsia="Arial" w:hAnsi="Tahoma" w:cs="Tahoma"/>
          <w:b/>
        </w:rPr>
      </w:pPr>
      <w:bookmarkStart w:id="0" w:name="_GoBack"/>
      <w:bookmarkEnd w:id="0"/>
      <w:r w:rsidRPr="00EE57C7">
        <w:rPr>
          <w:rFonts w:ascii="Tahoma" w:eastAsia="Arial" w:hAnsi="Tahoma" w:cs="Tahoma"/>
          <w:b/>
        </w:rPr>
        <w:t xml:space="preserve">Załącznik nr </w:t>
      </w:r>
      <w:r w:rsidR="000904B9" w:rsidRPr="00EE57C7">
        <w:rPr>
          <w:rFonts w:ascii="Tahoma" w:eastAsia="Arial" w:hAnsi="Tahoma" w:cs="Tahoma"/>
          <w:b/>
        </w:rPr>
        <w:t>4</w:t>
      </w:r>
      <w:r w:rsidRPr="00EE57C7">
        <w:rPr>
          <w:rFonts w:ascii="Tahoma" w:eastAsia="Arial" w:hAnsi="Tahoma" w:cs="Tahoma"/>
          <w:b/>
        </w:rPr>
        <w:t xml:space="preserve"> do </w:t>
      </w:r>
      <w:r w:rsidR="000904B9" w:rsidRPr="00EE57C7">
        <w:rPr>
          <w:rFonts w:ascii="Tahoma" w:eastAsia="Arial" w:hAnsi="Tahoma" w:cs="Tahoma"/>
          <w:b/>
        </w:rPr>
        <w:t>SWZ</w:t>
      </w:r>
    </w:p>
    <w:p w14:paraId="4F890742" w14:textId="0F6FD782" w:rsidR="00983C15" w:rsidRPr="00EE57C7" w:rsidRDefault="00983C15" w:rsidP="006F2182">
      <w:pPr>
        <w:spacing w:after="200" w:line="360" w:lineRule="auto"/>
        <w:jc w:val="right"/>
        <w:rPr>
          <w:rFonts w:ascii="Tahoma" w:eastAsia="Arial" w:hAnsi="Tahoma" w:cs="Tahoma"/>
          <w:b/>
        </w:rPr>
      </w:pPr>
      <w:r>
        <w:rPr>
          <w:rFonts w:ascii="Tahoma" w:eastAsia="Arial" w:hAnsi="Tahoma" w:cs="Tahoma"/>
          <w:b/>
        </w:rPr>
        <w:t>Dokument składany na wezwanie Zamawiającego</w:t>
      </w:r>
    </w:p>
    <w:p w14:paraId="3272BAE6" w14:textId="77777777" w:rsidR="00B22C68" w:rsidRPr="00B22C68" w:rsidRDefault="00B22C68" w:rsidP="00B22C68">
      <w:pPr>
        <w:spacing w:after="0" w:line="240" w:lineRule="auto"/>
        <w:contextualSpacing/>
        <w:jc w:val="both"/>
        <w:rPr>
          <w:rFonts w:ascii="Tahoma" w:eastAsia="Times" w:hAnsi="Tahoma" w:cs="Tahoma"/>
          <w:b/>
        </w:rPr>
      </w:pP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B22C68" w:rsidRPr="00B22C68" w14:paraId="1CF71616" w14:textId="77777777" w:rsidTr="0059004D">
        <w:trPr>
          <w:trHeight w:val="674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7678E9AF" w14:textId="77777777" w:rsidR="00B22C68" w:rsidRPr="00B22C68" w:rsidRDefault="00B22C68" w:rsidP="00B22C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851"/>
              <w:contextualSpacing/>
              <w:jc w:val="center"/>
              <w:textAlignment w:val="baseline"/>
              <w:rPr>
                <w:rFonts w:ascii="Tahoma" w:eastAsia="Times New Roman" w:hAnsi="Tahoma" w:cs="Tahoma"/>
              </w:rPr>
            </w:pPr>
            <w:r w:rsidRPr="00B22C68">
              <w:rPr>
                <w:rFonts w:ascii="Tahoma" w:eastAsia="Times New Roman" w:hAnsi="Tahoma" w:cs="Tahoma"/>
              </w:rPr>
              <w:br w:type="page"/>
            </w:r>
          </w:p>
          <w:p w14:paraId="6B166723" w14:textId="48BA38E1" w:rsidR="00B22C68" w:rsidRPr="00B22C68" w:rsidRDefault="00D71585" w:rsidP="00B22C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851"/>
              <w:contextualSpacing/>
              <w:jc w:val="center"/>
              <w:textAlignment w:val="baseline"/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>WYKAZ ROBÓT BUDOWLANYCH</w:t>
            </w:r>
          </w:p>
          <w:p w14:paraId="557FA558" w14:textId="77777777" w:rsidR="00B22C68" w:rsidRPr="00B22C68" w:rsidRDefault="00B22C68" w:rsidP="00B22C68">
            <w:pPr>
              <w:spacing w:after="0" w:line="240" w:lineRule="auto"/>
              <w:contextualSpacing/>
              <w:jc w:val="center"/>
              <w:rPr>
                <w:rFonts w:ascii="Tahoma" w:hAnsi="Tahoma" w:cs="Tahoma"/>
                <w:b/>
                <w:lang w:eastAsia="en-US"/>
              </w:rPr>
            </w:pPr>
          </w:p>
        </w:tc>
      </w:tr>
    </w:tbl>
    <w:p w14:paraId="7E15642B" w14:textId="77777777" w:rsidR="00D71585" w:rsidRDefault="00D71585" w:rsidP="006F2182">
      <w:pPr>
        <w:spacing w:line="240" w:lineRule="auto"/>
        <w:jc w:val="center"/>
        <w:rPr>
          <w:rFonts w:ascii="Tahoma" w:hAnsi="Tahoma" w:cs="Tahoma"/>
        </w:rPr>
      </w:pPr>
    </w:p>
    <w:p w14:paraId="749EA574" w14:textId="3AB8D4C8" w:rsidR="000904B9" w:rsidRPr="00EE57C7" w:rsidRDefault="00D71585" w:rsidP="006F2182">
      <w:pPr>
        <w:spacing w:line="240" w:lineRule="auto"/>
        <w:jc w:val="center"/>
        <w:rPr>
          <w:rFonts w:ascii="Tahoma" w:eastAsia="Times New Roman" w:hAnsi="Tahoma" w:cs="Tahoma"/>
          <w:b/>
          <w:bCs/>
        </w:rPr>
      </w:pPr>
      <w:r>
        <w:rPr>
          <w:rFonts w:ascii="Tahoma" w:hAnsi="Tahoma" w:cs="Tahoma"/>
        </w:rPr>
        <w:t>n</w:t>
      </w:r>
      <w:r w:rsidR="006F2182" w:rsidRPr="00EE57C7">
        <w:rPr>
          <w:rFonts w:ascii="Tahoma" w:hAnsi="Tahoma" w:cs="Tahoma"/>
        </w:rPr>
        <w:t xml:space="preserve">a potrzeby postępowania o udzielenie zamówienia </w:t>
      </w:r>
      <w:proofErr w:type="gramStart"/>
      <w:r w:rsidR="006F2182" w:rsidRPr="00EE57C7">
        <w:rPr>
          <w:rFonts w:ascii="Tahoma" w:hAnsi="Tahoma" w:cs="Tahoma"/>
        </w:rPr>
        <w:t xml:space="preserve">publicznego </w:t>
      </w:r>
      <w:r w:rsidR="006F2182" w:rsidRPr="00EE57C7">
        <w:rPr>
          <w:rFonts w:ascii="Tahoma" w:eastAsia="Times New Roman" w:hAnsi="Tahoma" w:cs="Tahoma"/>
        </w:rPr>
        <w:t>,</w:t>
      </w:r>
      <w:proofErr w:type="gramEnd"/>
      <w:r w:rsidR="006F2182" w:rsidRPr="00EE57C7">
        <w:rPr>
          <w:rFonts w:ascii="Tahoma" w:eastAsia="Times New Roman" w:hAnsi="Tahoma" w:cs="Tahoma"/>
        </w:rPr>
        <w:t xml:space="preserve"> pn</w:t>
      </w:r>
      <w:r w:rsidR="006F2182" w:rsidRPr="00EE57C7">
        <w:rPr>
          <w:rFonts w:ascii="Tahoma" w:eastAsia="Times New Roman" w:hAnsi="Tahoma" w:cs="Tahoma"/>
          <w:b/>
          <w:bCs/>
        </w:rPr>
        <w:t>.</w:t>
      </w:r>
    </w:p>
    <w:p w14:paraId="3EEA491D" w14:textId="77777777" w:rsidR="003527AC" w:rsidRPr="003527AC" w:rsidRDefault="003527AC" w:rsidP="003527AC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222222"/>
          <w:lang w:val="x-none" w:eastAsia="x-none"/>
        </w:rPr>
      </w:pPr>
      <w:r w:rsidRPr="003527AC">
        <w:rPr>
          <w:rFonts w:ascii="Tahoma" w:eastAsia="Times New Roman" w:hAnsi="Tahoma" w:cs="Tahoma"/>
          <w:b/>
          <w:bCs/>
          <w:color w:val="222222"/>
          <w:lang w:val="x-none" w:eastAsia="x-none"/>
        </w:rPr>
        <w:t>Remont pomieszczeń wraz z malowaniem dwóch klatek schodowych w budynku  Specjalnego Ośrodka Szkolno-Wychowawczego  nr 2 w Otwocku</w:t>
      </w:r>
    </w:p>
    <w:p w14:paraId="393100C2" w14:textId="6EC2D64B" w:rsidR="0059401C" w:rsidRPr="0059401C" w:rsidRDefault="0059401C" w:rsidP="0059401C">
      <w:pPr>
        <w:pStyle w:val="ARTartustawynprozporzdzenia"/>
        <w:keepNext/>
        <w:spacing w:line="240" w:lineRule="auto"/>
        <w:contextualSpacing/>
        <w:jc w:val="center"/>
        <w:rPr>
          <w:rFonts w:ascii="Tahoma" w:eastAsia="Times" w:hAnsi="Tahoma" w:cs="Tahoma"/>
          <w:b/>
          <w:bCs/>
        </w:rPr>
      </w:pPr>
    </w:p>
    <w:p w14:paraId="076A4876" w14:textId="77777777" w:rsidR="000F6437" w:rsidRPr="0059401C" w:rsidRDefault="000F6437" w:rsidP="0059401C">
      <w:pPr>
        <w:shd w:val="clear" w:color="auto" w:fill="FFFFFF" w:themeFill="background1"/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ahoma" w:eastAsia="Times New Roman" w:hAnsi="Tahoma" w:cs="Tahoma"/>
          <w:b/>
          <w:bCs/>
          <w:kern w:val="1"/>
          <w:lang w:eastAsia="zh-CN"/>
        </w:rPr>
      </w:pPr>
    </w:p>
    <w:p w14:paraId="359ACB8E" w14:textId="480418B0" w:rsidR="000904B9" w:rsidRPr="00516F75" w:rsidRDefault="000904B9" w:rsidP="000904B9">
      <w:pPr>
        <w:spacing w:after="0" w:line="240" w:lineRule="auto"/>
        <w:rPr>
          <w:rFonts w:ascii="Tahoma" w:eastAsiaTheme="minorHAnsi" w:hAnsi="Tahoma" w:cs="Tahoma"/>
          <w:color w:val="000000" w:themeColor="text1"/>
          <w:lang w:eastAsia="en-US"/>
        </w:rPr>
      </w:pPr>
      <w:r w:rsidRPr="00516F75">
        <w:rPr>
          <w:rFonts w:ascii="Tahoma" w:eastAsia="Times New Roman" w:hAnsi="Tahoma" w:cs="Tahoma"/>
          <w:b/>
          <w:color w:val="000000" w:themeColor="text1"/>
          <w:u w:val="single"/>
        </w:rPr>
        <w:t>w celu potwierdzenia spełnienia warunków</w:t>
      </w:r>
      <w:r w:rsidRPr="00516F75">
        <w:rPr>
          <w:rFonts w:ascii="Tahoma" w:eastAsia="Times New Roman" w:hAnsi="Tahoma" w:cs="Tahoma"/>
          <w:color w:val="000000" w:themeColor="text1"/>
        </w:rPr>
        <w:t xml:space="preserve"> udziału w Postępowaniu, o którym mowa w </w:t>
      </w:r>
      <w:proofErr w:type="gramStart"/>
      <w:r w:rsidRPr="00516F75">
        <w:rPr>
          <w:rFonts w:ascii="Tahoma" w:eastAsia="Times New Roman" w:hAnsi="Tahoma" w:cs="Tahoma"/>
          <w:color w:val="000000" w:themeColor="text1"/>
        </w:rPr>
        <w:t>Rozdziale  XIV</w:t>
      </w:r>
      <w:proofErr w:type="gramEnd"/>
      <w:r w:rsidRPr="00516F75">
        <w:rPr>
          <w:rFonts w:ascii="Tahoma" w:eastAsia="Times New Roman" w:hAnsi="Tahoma" w:cs="Tahoma"/>
          <w:color w:val="000000" w:themeColor="text1"/>
        </w:rPr>
        <w:t xml:space="preserve">  pkt 1 </w:t>
      </w:r>
      <w:proofErr w:type="spellStart"/>
      <w:r w:rsidRPr="00516F75">
        <w:rPr>
          <w:rFonts w:ascii="Tahoma" w:eastAsia="Times New Roman" w:hAnsi="Tahoma" w:cs="Tahoma"/>
          <w:color w:val="000000" w:themeColor="text1"/>
        </w:rPr>
        <w:t>ppkt</w:t>
      </w:r>
      <w:proofErr w:type="spellEnd"/>
      <w:r w:rsidRPr="00516F75">
        <w:rPr>
          <w:rFonts w:ascii="Tahoma" w:eastAsia="Times New Roman" w:hAnsi="Tahoma" w:cs="Tahoma"/>
          <w:color w:val="000000" w:themeColor="text1"/>
        </w:rPr>
        <w:t xml:space="preserve"> </w:t>
      </w:r>
      <w:r w:rsidR="00414F9D" w:rsidRPr="00516F75">
        <w:rPr>
          <w:rFonts w:ascii="Tahoma" w:eastAsia="Times New Roman" w:hAnsi="Tahoma" w:cs="Tahoma"/>
          <w:color w:val="000000" w:themeColor="text1"/>
        </w:rPr>
        <w:t>4</w:t>
      </w:r>
      <w:r w:rsidRPr="00516F75">
        <w:rPr>
          <w:rFonts w:ascii="Tahoma" w:eastAsia="Times New Roman" w:hAnsi="Tahoma" w:cs="Tahoma"/>
          <w:color w:val="000000" w:themeColor="text1"/>
        </w:rPr>
        <w:t xml:space="preserve"> </w:t>
      </w:r>
      <w:r w:rsidR="00ED0383">
        <w:rPr>
          <w:rFonts w:ascii="Tahoma" w:eastAsia="Times New Roman" w:hAnsi="Tahoma" w:cs="Tahoma"/>
          <w:color w:val="000000" w:themeColor="text1"/>
        </w:rPr>
        <w:t>A</w:t>
      </w:r>
      <w:r w:rsidR="000E463F">
        <w:rPr>
          <w:rFonts w:ascii="Tahoma" w:eastAsia="Times New Roman" w:hAnsi="Tahoma" w:cs="Tahoma"/>
          <w:color w:val="000000" w:themeColor="text1"/>
        </w:rPr>
        <w:t xml:space="preserve"> </w:t>
      </w:r>
      <w:r w:rsidRPr="00516F75">
        <w:rPr>
          <w:rFonts w:ascii="Tahoma" w:eastAsia="Times New Roman" w:hAnsi="Tahoma" w:cs="Tahoma"/>
          <w:color w:val="000000" w:themeColor="text1"/>
        </w:rPr>
        <w:t xml:space="preserve">SWZ: przedkładamy poniżej wykaz wykonanych </w:t>
      </w:r>
      <w:r w:rsidRPr="00516F75">
        <w:rPr>
          <w:rFonts w:ascii="Tahoma" w:eastAsia="Times New Roman" w:hAnsi="Tahoma" w:cs="Tahoma"/>
          <w:b/>
          <w:bCs/>
          <w:color w:val="000000" w:themeColor="text1"/>
        </w:rPr>
        <w:t xml:space="preserve">robót  </w:t>
      </w:r>
      <w:r w:rsidRPr="00516F75">
        <w:rPr>
          <w:rFonts w:ascii="Tahoma" w:eastAsiaTheme="minorHAnsi" w:hAnsi="Tahoma" w:cs="Tahoma"/>
          <w:color w:val="000000" w:themeColor="text1"/>
          <w:lang w:eastAsia="en-US"/>
        </w:rPr>
        <w:t>–</w:t>
      </w:r>
    </w:p>
    <w:p w14:paraId="3A9E2D55" w14:textId="77777777" w:rsidR="003527AC" w:rsidRDefault="003527AC" w:rsidP="00EC0E84">
      <w:pPr>
        <w:spacing w:after="60" w:line="276" w:lineRule="auto"/>
        <w:ind w:left="1276"/>
        <w:jc w:val="both"/>
        <w:rPr>
          <w:rFonts w:ascii="Tahoma" w:eastAsiaTheme="minorHAnsi" w:hAnsi="Tahoma" w:cs="Tahoma"/>
          <w:strike/>
          <w:color w:val="000000" w:themeColor="text1"/>
          <w:lang w:eastAsia="en-US"/>
        </w:rPr>
      </w:pPr>
    </w:p>
    <w:p w14:paraId="2055F531" w14:textId="42168091" w:rsidR="003527AC" w:rsidRDefault="003527AC" w:rsidP="00EC0E84">
      <w:pPr>
        <w:spacing w:after="60" w:line="276" w:lineRule="auto"/>
        <w:ind w:left="1276"/>
        <w:jc w:val="both"/>
        <w:rPr>
          <w:rFonts w:ascii="Tahoma" w:eastAsiaTheme="minorHAnsi" w:hAnsi="Tahoma" w:cs="Tahoma"/>
          <w:strike/>
          <w:color w:val="000000" w:themeColor="text1"/>
          <w:lang w:eastAsia="en-US"/>
        </w:rPr>
      </w:pPr>
      <w:r w:rsidRPr="0042200A">
        <w:rPr>
          <w:rFonts w:ascii="Tahoma" w:eastAsiaTheme="minorHAnsi" w:hAnsi="Tahoma" w:cs="Tahoma"/>
          <w:color w:val="000000" w:themeColor="text1"/>
          <w:lang w:eastAsia="en-US"/>
        </w:rPr>
        <w:t xml:space="preserve">w okresie ostatnich 5 lat przed upływem terminu składania ofert, a jeżeli okres prowadzenia działalności jest krótszy – w tym okresie, wykonał </w:t>
      </w:r>
      <w:proofErr w:type="gramStart"/>
      <w:r w:rsidRPr="003527AC">
        <w:rPr>
          <w:rFonts w:ascii="Tahoma" w:eastAsiaTheme="minorHAnsi" w:hAnsi="Tahoma" w:cs="Tahoma"/>
          <w:color w:val="000000" w:themeColor="text1"/>
          <w:lang w:eastAsia="en-US"/>
        </w:rPr>
        <w:t xml:space="preserve">co </w:t>
      </w:r>
      <w:r w:rsidRPr="003527AC">
        <w:rPr>
          <w:sz w:val="28"/>
          <w:szCs w:val="28"/>
        </w:rPr>
        <w:t xml:space="preserve"> </w:t>
      </w:r>
      <w:r w:rsidRPr="003527AC">
        <w:rPr>
          <w:rFonts w:ascii="Tahoma" w:hAnsi="Tahoma" w:cs="Tahoma"/>
        </w:rPr>
        <w:t>n</w:t>
      </w:r>
      <w:r w:rsidRPr="005412EC">
        <w:rPr>
          <w:rFonts w:ascii="Tahoma" w:hAnsi="Tahoma" w:cs="Tahoma"/>
        </w:rPr>
        <w:t>ajmniej</w:t>
      </w:r>
      <w:proofErr w:type="gramEnd"/>
      <w:r w:rsidRPr="005412EC">
        <w:rPr>
          <w:rFonts w:ascii="Tahoma" w:hAnsi="Tahoma" w:cs="Tahoma"/>
        </w:rPr>
        <w:t xml:space="preserve"> jedną robotę budowlaną polegającą na  budowie , przebudowie lub  na remoncie / przebudowie budynku , na kwotę co najmniej 150.000,00 złotych</w:t>
      </w:r>
    </w:p>
    <w:p w14:paraId="0FB04DD9" w14:textId="77777777" w:rsidR="003527AC" w:rsidRDefault="003527AC" w:rsidP="00EC0E84">
      <w:pPr>
        <w:spacing w:after="60" w:line="276" w:lineRule="auto"/>
        <w:ind w:left="1276"/>
        <w:jc w:val="both"/>
        <w:rPr>
          <w:rFonts w:ascii="Tahoma" w:eastAsiaTheme="minorHAnsi" w:hAnsi="Tahoma" w:cs="Tahoma"/>
          <w:strike/>
          <w:color w:val="000000" w:themeColor="text1"/>
          <w:lang w:eastAsia="en-US"/>
        </w:rPr>
      </w:pPr>
    </w:p>
    <w:p w14:paraId="1DFEB6AB" w14:textId="77777777" w:rsidR="003527AC" w:rsidRPr="00EC0E84" w:rsidRDefault="003527AC" w:rsidP="00EC0E84">
      <w:pPr>
        <w:spacing w:after="60" w:line="276" w:lineRule="auto"/>
        <w:ind w:left="1276"/>
        <w:jc w:val="both"/>
        <w:rPr>
          <w:rFonts w:ascii="Tahoma" w:eastAsiaTheme="minorHAnsi" w:hAnsi="Tahoma" w:cs="Tahoma"/>
          <w:lang w:eastAsia="en-US"/>
        </w:rPr>
      </w:pPr>
    </w:p>
    <w:tbl>
      <w:tblPr>
        <w:tblW w:w="9587" w:type="dxa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8"/>
        <w:gridCol w:w="1639"/>
        <w:gridCol w:w="2238"/>
        <w:gridCol w:w="2268"/>
        <w:gridCol w:w="1134"/>
        <w:gridCol w:w="1560"/>
      </w:tblGrid>
      <w:tr w:rsidR="00F00AA4" w:rsidRPr="00EE57C7" w14:paraId="3BA8A4B9" w14:textId="77777777" w:rsidTr="00071C51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E6FC9" w14:textId="4FC424B9" w:rsidR="00F00AA4" w:rsidRPr="00EE57C7" w:rsidRDefault="00F00AA4" w:rsidP="002B5E88">
            <w:pPr>
              <w:spacing w:before="120" w:after="120" w:line="240" w:lineRule="auto"/>
              <w:ind w:left="-120" w:right="-108"/>
              <w:jc w:val="center"/>
              <w:rPr>
                <w:rFonts w:ascii="Tahoma" w:eastAsia="Times New Roman" w:hAnsi="Tahoma" w:cs="Tahoma"/>
                <w:b/>
                <w:color w:val="000000" w:themeColor="text1"/>
                <w:lang w:eastAsia="en-US"/>
              </w:rPr>
            </w:pPr>
            <w:r>
              <w:rPr>
                <w:rFonts w:ascii="Tahoma" w:eastAsia="Times New Roman" w:hAnsi="Tahoma" w:cs="Tahoma"/>
                <w:b/>
                <w:color w:val="000000" w:themeColor="text1"/>
                <w:lang w:eastAsia="en-US"/>
              </w:rPr>
              <w:t>1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353F3" w14:textId="32C1B881" w:rsidR="00F00AA4" w:rsidRPr="00DF2E64" w:rsidRDefault="00F00AA4" w:rsidP="007A0506">
            <w:pPr>
              <w:spacing w:before="120" w:after="120" w:line="240" w:lineRule="auto"/>
              <w:ind w:right="-72"/>
              <w:jc w:val="center"/>
              <w:rPr>
                <w:rFonts w:ascii="Tahoma" w:eastAsia="Times New Roman" w:hAnsi="Tahoma" w:cs="Tahoma"/>
                <w:bCs/>
                <w:color w:val="000000" w:themeColor="text1"/>
                <w:lang w:eastAsia="en-US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lang w:eastAsia="en-US"/>
              </w:rPr>
              <w:t>2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87AB3" w14:textId="18CD543C" w:rsidR="00F00AA4" w:rsidRPr="00EE57C7" w:rsidRDefault="00F00AA4" w:rsidP="00EB6729">
            <w:pPr>
              <w:spacing w:before="120" w:after="120" w:line="240" w:lineRule="auto"/>
              <w:ind w:left="-108" w:right="-108"/>
              <w:rPr>
                <w:rFonts w:ascii="Tahoma" w:eastAsia="Times New Roman" w:hAnsi="Tahoma" w:cs="Tahoma"/>
                <w:b/>
                <w:color w:val="000000" w:themeColor="text1"/>
                <w:lang w:eastAsia="en-US"/>
              </w:rPr>
            </w:pPr>
            <w:r>
              <w:rPr>
                <w:rFonts w:ascii="Tahoma" w:eastAsia="Times New Roman" w:hAnsi="Tahoma" w:cs="Tahoma"/>
                <w:b/>
                <w:color w:val="000000" w:themeColor="text1"/>
                <w:lang w:eastAsia="en-US"/>
              </w:rPr>
              <w:t xml:space="preserve">            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814AB" w14:textId="104B550D" w:rsidR="00F00AA4" w:rsidRPr="00465EBF" w:rsidRDefault="00F00AA4" w:rsidP="00F00AA4">
            <w:pPr>
              <w:spacing w:after="0" w:line="240" w:lineRule="auto"/>
              <w:ind w:left="-108" w:right="-108"/>
              <w:rPr>
                <w:rFonts w:ascii="Cambria" w:eastAsia="Times New Roman" w:hAnsi="Cambria" w:cs="Times New Roman"/>
                <w:bCs/>
                <w:lang w:eastAsia="en-US"/>
              </w:rPr>
            </w:pPr>
            <w:r>
              <w:rPr>
                <w:rFonts w:ascii="Cambria" w:eastAsia="Times New Roman" w:hAnsi="Cambria" w:cs="Times New Roman"/>
                <w:bCs/>
                <w:lang w:eastAsia="en-US"/>
              </w:rPr>
              <w:t xml:space="preserve">           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DD6D7" w14:textId="09394267" w:rsidR="00F00AA4" w:rsidRPr="00DF2E64" w:rsidRDefault="00F00AA4" w:rsidP="00F00AA4">
            <w:pPr>
              <w:spacing w:before="120" w:after="120" w:line="240" w:lineRule="auto"/>
              <w:ind w:right="-72"/>
              <w:rPr>
                <w:rFonts w:ascii="Tahoma" w:eastAsia="Times New Roman" w:hAnsi="Tahoma" w:cs="Tahoma"/>
                <w:bCs/>
                <w:color w:val="000000" w:themeColor="text1"/>
                <w:lang w:eastAsia="en-US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lang w:eastAsia="en-US"/>
              </w:rPr>
              <w:t xml:space="preserve">   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7AD1B" w14:textId="74B51B51" w:rsidR="00F00AA4" w:rsidRPr="00EE57C7" w:rsidRDefault="00F00AA4" w:rsidP="002B5E88">
            <w:pPr>
              <w:spacing w:before="120" w:after="120" w:line="240" w:lineRule="auto"/>
              <w:ind w:right="-72"/>
              <w:jc w:val="center"/>
              <w:rPr>
                <w:rFonts w:ascii="Tahoma" w:eastAsia="Times New Roman" w:hAnsi="Tahoma" w:cs="Tahoma"/>
                <w:b/>
                <w:color w:val="000000" w:themeColor="text1"/>
                <w:lang w:eastAsia="en-US"/>
              </w:rPr>
            </w:pPr>
            <w:r>
              <w:rPr>
                <w:rFonts w:ascii="Tahoma" w:eastAsia="Times New Roman" w:hAnsi="Tahoma" w:cs="Tahoma"/>
                <w:b/>
                <w:color w:val="000000" w:themeColor="text1"/>
                <w:lang w:eastAsia="en-US"/>
              </w:rPr>
              <w:t>6</w:t>
            </w:r>
          </w:p>
        </w:tc>
      </w:tr>
      <w:tr w:rsidR="00ED6E91" w:rsidRPr="00EE57C7" w14:paraId="7D76524B" w14:textId="34E4B33F" w:rsidTr="00071C51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9F9BBF" w14:textId="77777777" w:rsidR="005114E3" w:rsidRPr="00EE57C7" w:rsidRDefault="005114E3" w:rsidP="002B5E88">
            <w:pPr>
              <w:spacing w:before="120" w:after="120" w:line="240" w:lineRule="auto"/>
              <w:ind w:left="-120" w:right="-108"/>
              <w:jc w:val="center"/>
              <w:rPr>
                <w:rFonts w:ascii="Tahoma" w:hAnsi="Tahoma" w:cs="Tahoma"/>
                <w:color w:val="000000" w:themeColor="text1"/>
                <w:lang w:eastAsia="en-US"/>
              </w:rPr>
            </w:pPr>
            <w:r w:rsidRPr="00EE57C7">
              <w:rPr>
                <w:rFonts w:ascii="Tahoma" w:eastAsia="Times New Roman" w:hAnsi="Tahoma" w:cs="Tahoma"/>
                <w:b/>
                <w:color w:val="000000" w:themeColor="text1"/>
                <w:lang w:eastAsia="en-US"/>
              </w:rPr>
              <w:t>Poz.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41840C" w14:textId="62D5EFDD" w:rsidR="005114E3" w:rsidRPr="00DF2E64" w:rsidRDefault="005114E3" w:rsidP="007A0506">
            <w:pPr>
              <w:spacing w:before="120" w:after="120" w:line="240" w:lineRule="auto"/>
              <w:ind w:right="-72"/>
              <w:jc w:val="center"/>
              <w:rPr>
                <w:rFonts w:ascii="Tahoma" w:hAnsi="Tahoma" w:cs="Tahoma"/>
                <w:bCs/>
                <w:color w:val="000000" w:themeColor="text1"/>
                <w:lang w:eastAsia="en-US"/>
              </w:rPr>
            </w:pPr>
            <w:r w:rsidRPr="00DF2E64">
              <w:rPr>
                <w:rFonts w:ascii="Tahoma" w:eastAsia="Times New Roman" w:hAnsi="Tahoma" w:cs="Tahoma"/>
                <w:bCs/>
                <w:color w:val="000000" w:themeColor="text1"/>
                <w:lang w:eastAsia="en-US"/>
              </w:rPr>
              <w:t xml:space="preserve">Podmioty, na rzecz których Zadania były wykonane 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0701C2" w14:textId="77777777" w:rsidR="003527AC" w:rsidRDefault="005114E3" w:rsidP="00EB6729">
            <w:pPr>
              <w:spacing w:before="120" w:after="120" w:line="240" w:lineRule="auto"/>
              <w:ind w:left="-108" w:right="-108"/>
              <w:rPr>
                <w:rFonts w:ascii="Tahoma" w:hAnsi="Tahoma" w:cs="Tahoma"/>
                <w:b/>
                <w:bCs/>
                <w:color w:val="000000" w:themeColor="text1"/>
                <w:lang w:eastAsia="en-US"/>
              </w:rPr>
            </w:pPr>
            <w:r w:rsidRPr="00EE57C7">
              <w:rPr>
                <w:rFonts w:ascii="Tahoma" w:eastAsia="Times New Roman" w:hAnsi="Tahoma" w:cs="Tahoma"/>
                <w:b/>
                <w:color w:val="000000" w:themeColor="text1"/>
                <w:lang w:eastAsia="en-US"/>
              </w:rPr>
              <w:t xml:space="preserve">Nazwa i zakres </w:t>
            </w:r>
            <w:r w:rsidR="00F35211" w:rsidRPr="00EE57C7">
              <w:rPr>
                <w:rFonts w:ascii="Tahoma" w:hAnsi="Tahoma" w:cs="Tahoma"/>
                <w:b/>
                <w:bCs/>
                <w:color w:val="000000" w:themeColor="text1"/>
                <w:lang w:eastAsia="en-US"/>
              </w:rPr>
              <w:t>roboty budowlanej</w:t>
            </w:r>
          </w:p>
          <w:p w14:paraId="1BDD3924" w14:textId="2FA33FCF" w:rsidR="003527AC" w:rsidRPr="003527AC" w:rsidRDefault="003527AC" w:rsidP="003B2587">
            <w:pPr>
              <w:spacing w:after="60" w:line="276" w:lineRule="auto"/>
              <w:rPr>
                <w:rFonts w:ascii="Tahoma" w:eastAsiaTheme="minorHAnsi" w:hAnsi="Tahoma" w:cs="Tahoma"/>
                <w:strike/>
                <w:color w:val="000000" w:themeColor="text1"/>
                <w:sz w:val="20"/>
                <w:szCs w:val="20"/>
                <w:lang w:eastAsia="en-US"/>
              </w:rPr>
            </w:pPr>
            <w:r w:rsidRPr="003527AC">
              <w:rPr>
                <w:rFonts w:ascii="Tahoma" w:hAnsi="Tahoma" w:cs="Tahoma"/>
                <w:sz w:val="20"/>
                <w:szCs w:val="20"/>
              </w:rPr>
              <w:t xml:space="preserve">najmniej jedną robotę budowlaną polegającą </w:t>
            </w:r>
            <w:proofErr w:type="gramStart"/>
            <w:r w:rsidRPr="003527AC">
              <w:rPr>
                <w:rFonts w:ascii="Tahoma" w:hAnsi="Tahoma" w:cs="Tahoma"/>
                <w:sz w:val="20"/>
                <w:szCs w:val="20"/>
              </w:rPr>
              <w:t>na  budowie</w:t>
            </w:r>
            <w:proofErr w:type="gramEnd"/>
            <w:r w:rsidRPr="003527AC">
              <w:rPr>
                <w:rFonts w:ascii="Tahoma" w:hAnsi="Tahoma" w:cs="Tahoma"/>
                <w:sz w:val="20"/>
                <w:szCs w:val="20"/>
              </w:rPr>
              <w:t xml:space="preserve"> , przebudowie lub  na remoncie/ przebudowie budynku na kwotę co najmniej 150.000,00 złotych</w:t>
            </w:r>
          </w:p>
          <w:p w14:paraId="74F2C6A8" w14:textId="77777777" w:rsidR="003527AC" w:rsidRDefault="003527AC" w:rsidP="00EB6729">
            <w:pPr>
              <w:spacing w:before="120" w:after="120" w:line="240" w:lineRule="auto"/>
              <w:ind w:left="-108" w:right="-108"/>
              <w:rPr>
                <w:rFonts w:ascii="Tahoma" w:hAnsi="Tahoma" w:cs="Tahoma"/>
                <w:b/>
                <w:bCs/>
                <w:color w:val="000000" w:themeColor="text1"/>
                <w:lang w:eastAsia="en-US"/>
              </w:rPr>
            </w:pPr>
          </w:p>
          <w:p w14:paraId="52CE0449" w14:textId="54DB1CF5" w:rsidR="005114E3" w:rsidRPr="00EE57C7" w:rsidRDefault="00F35211" w:rsidP="00EB6729">
            <w:pPr>
              <w:spacing w:before="120" w:after="120" w:line="240" w:lineRule="auto"/>
              <w:ind w:left="-108" w:right="-108"/>
              <w:rPr>
                <w:rFonts w:ascii="Tahoma" w:hAnsi="Tahoma" w:cs="Tahoma"/>
                <w:b/>
                <w:bCs/>
                <w:color w:val="000000" w:themeColor="text1"/>
                <w:lang w:eastAsia="en-US"/>
              </w:rPr>
            </w:pPr>
            <w:r w:rsidRPr="00EE57C7">
              <w:rPr>
                <w:rFonts w:ascii="Tahoma" w:hAnsi="Tahoma" w:cs="Tahoma"/>
                <w:b/>
                <w:bCs/>
                <w:color w:val="000000" w:themeColor="text1"/>
                <w:lang w:eastAsia="en-US"/>
              </w:rPr>
              <w:t xml:space="preserve"> </w:t>
            </w:r>
          </w:p>
          <w:p w14:paraId="2BF44386" w14:textId="4490AE5A" w:rsidR="00F35211" w:rsidRPr="00EE57C7" w:rsidRDefault="00F35211" w:rsidP="003527AC">
            <w:pPr>
              <w:spacing w:after="60"/>
              <w:jc w:val="both"/>
              <w:rPr>
                <w:rFonts w:ascii="Tahoma" w:hAnsi="Tahoma" w:cs="Tahoma"/>
                <w:b/>
                <w:bCs/>
                <w:color w:val="000000" w:themeColor="text1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368907" w14:textId="38ACC44E" w:rsidR="00EC0E84" w:rsidRPr="00E63CF4" w:rsidRDefault="000F6437" w:rsidP="00EC0E84">
            <w:pPr>
              <w:spacing w:after="60" w:line="276" w:lineRule="auto"/>
              <w:jc w:val="both"/>
              <w:rPr>
                <w:rFonts w:ascii="Cambria" w:eastAsia="Times New Roman" w:hAnsi="Cambria" w:cs="Times New Roman"/>
                <w:b/>
                <w:lang w:eastAsia="en-US"/>
              </w:rPr>
            </w:pPr>
            <w:r w:rsidRPr="00E63CF4">
              <w:rPr>
                <w:rFonts w:ascii="Cambria" w:eastAsia="Times New Roman" w:hAnsi="Cambria" w:cs="Times New Roman"/>
                <w:b/>
                <w:lang w:eastAsia="en-US"/>
              </w:rPr>
              <w:t xml:space="preserve">Wartość robót </w:t>
            </w:r>
          </w:p>
          <w:p w14:paraId="5C21E091" w14:textId="5FFFADFE" w:rsidR="000F6437" w:rsidRPr="00E63CF4" w:rsidRDefault="000F6437" w:rsidP="00EC0E84">
            <w:pPr>
              <w:spacing w:after="60" w:line="276" w:lineRule="auto"/>
              <w:jc w:val="both"/>
              <w:rPr>
                <w:rFonts w:ascii="Cambria" w:eastAsia="Times New Roman" w:hAnsi="Cambria" w:cs="Times New Roman"/>
                <w:b/>
                <w:lang w:eastAsia="en-US"/>
              </w:rPr>
            </w:pPr>
            <w:r w:rsidRPr="00E63CF4">
              <w:rPr>
                <w:rFonts w:ascii="Cambria" w:eastAsia="Times New Roman" w:hAnsi="Cambria" w:cs="Times New Roman"/>
                <w:b/>
                <w:lang w:eastAsia="en-US"/>
              </w:rPr>
              <w:t xml:space="preserve">Minimum </w:t>
            </w:r>
            <w:r w:rsidR="003527AC">
              <w:rPr>
                <w:rFonts w:ascii="Cambria" w:eastAsia="Times New Roman" w:hAnsi="Cambria" w:cs="Times New Roman"/>
                <w:b/>
                <w:lang w:eastAsia="en-US"/>
              </w:rPr>
              <w:t>1</w:t>
            </w:r>
            <w:r w:rsidRPr="00E63CF4">
              <w:rPr>
                <w:rFonts w:ascii="Cambria" w:eastAsia="Times New Roman" w:hAnsi="Cambria" w:cs="Times New Roman"/>
                <w:b/>
                <w:lang w:eastAsia="en-US"/>
              </w:rPr>
              <w:t>50.000 zł brutto</w:t>
            </w:r>
          </w:p>
          <w:p w14:paraId="7DD42B61" w14:textId="75E3F079" w:rsidR="00E63CF4" w:rsidRPr="00E63CF4" w:rsidRDefault="00E63CF4" w:rsidP="00E63CF4">
            <w:pPr>
              <w:spacing w:after="60" w:line="276" w:lineRule="auto"/>
              <w:rPr>
                <w:rFonts w:ascii="Tahoma" w:eastAsiaTheme="minorHAnsi" w:hAnsi="Tahoma" w:cs="Tahoma"/>
                <w:lang w:eastAsia="en-US"/>
              </w:rPr>
            </w:pPr>
            <w:r w:rsidRPr="00E63CF4">
              <w:rPr>
                <w:sz w:val="18"/>
                <w:szCs w:val="18"/>
              </w:rPr>
              <w:t xml:space="preserve">W </w:t>
            </w:r>
            <w:r w:rsidRPr="00E63CF4">
              <w:rPr>
                <w:rFonts w:ascii="Tahoma" w:hAnsi="Tahoma" w:cs="Tahoma"/>
                <w:sz w:val="18"/>
                <w:szCs w:val="18"/>
              </w:rPr>
              <w:t>przypadku, gdy wskazana robota budowlana obejmowała również inne świadczenia, Wykonawca musi podać wartość dotyczącą wyłącznie tej części zamówienia, która obejmowała świadczenie wymaganego przez Zamawiającego zakresu</w:t>
            </w:r>
            <w:r w:rsidRPr="00E63CF4">
              <w:rPr>
                <w:rFonts w:ascii="Tahoma" w:hAnsi="Tahoma" w:cs="Tahoma"/>
              </w:rPr>
              <w:t>.</w:t>
            </w:r>
          </w:p>
          <w:p w14:paraId="146E322B" w14:textId="5F5CA519" w:rsidR="005114E3" w:rsidRPr="00E63CF4" w:rsidRDefault="005114E3" w:rsidP="002B5E88">
            <w:pPr>
              <w:spacing w:before="120" w:after="120" w:line="240" w:lineRule="auto"/>
              <w:ind w:left="-108" w:right="-108"/>
              <w:jc w:val="center"/>
              <w:rPr>
                <w:rFonts w:ascii="Tahoma" w:hAnsi="Tahoma" w:cs="Tahoma"/>
                <w:bCs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FFE7DC" w14:textId="77777777" w:rsidR="005114E3" w:rsidRPr="00DF2E64" w:rsidRDefault="005114E3" w:rsidP="002B5E88">
            <w:pPr>
              <w:spacing w:before="120" w:after="120" w:line="240" w:lineRule="auto"/>
              <w:ind w:right="-72"/>
              <w:jc w:val="center"/>
              <w:rPr>
                <w:rFonts w:ascii="Tahoma" w:eastAsia="Times New Roman" w:hAnsi="Tahoma" w:cs="Tahoma"/>
                <w:bCs/>
                <w:color w:val="000000" w:themeColor="text1"/>
                <w:lang w:eastAsia="en-US"/>
              </w:rPr>
            </w:pPr>
            <w:r w:rsidRPr="00DF2E64">
              <w:rPr>
                <w:rFonts w:ascii="Tahoma" w:eastAsia="Times New Roman" w:hAnsi="Tahoma" w:cs="Tahoma"/>
                <w:bCs/>
                <w:color w:val="000000" w:themeColor="text1"/>
                <w:lang w:eastAsia="en-US"/>
              </w:rPr>
              <w:t>Data i miejsce wykonania</w:t>
            </w:r>
          </w:p>
          <w:p w14:paraId="62875936" w14:textId="05C570C1" w:rsidR="005114E3" w:rsidRPr="00EE57C7" w:rsidRDefault="005114E3" w:rsidP="002B5E88">
            <w:pPr>
              <w:spacing w:before="120" w:after="120" w:line="240" w:lineRule="auto"/>
              <w:ind w:right="-72"/>
              <w:jc w:val="center"/>
              <w:rPr>
                <w:rFonts w:ascii="Tahoma" w:hAnsi="Tahoma" w:cs="Tahoma"/>
                <w:b/>
                <w:bCs/>
                <w:color w:val="000000" w:themeColor="text1"/>
                <w:lang w:eastAsia="en-US"/>
              </w:rPr>
            </w:pPr>
            <w:r w:rsidRPr="00DF2E64">
              <w:rPr>
                <w:rFonts w:ascii="Tahoma" w:eastAsia="Times New Roman" w:hAnsi="Tahoma" w:cs="Tahoma"/>
                <w:bCs/>
                <w:color w:val="000000" w:themeColor="text1"/>
                <w:lang w:eastAsia="en-US"/>
              </w:rPr>
              <w:t>(od-do</w:t>
            </w:r>
            <w:r w:rsidRPr="00EE57C7">
              <w:rPr>
                <w:rFonts w:ascii="Tahoma" w:eastAsia="Times New Roman" w:hAnsi="Tahoma" w:cs="Tahoma"/>
                <w:b/>
                <w:bCs/>
                <w:color w:val="000000" w:themeColor="text1"/>
                <w:lang w:eastAsia="en-US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128D1" w14:textId="77777777" w:rsidR="005114E3" w:rsidRPr="00EE57C7" w:rsidRDefault="005114E3" w:rsidP="002B5E88">
            <w:pPr>
              <w:spacing w:before="120" w:after="120" w:line="240" w:lineRule="auto"/>
              <w:ind w:right="-72"/>
              <w:jc w:val="center"/>
              <w:rPr>
                <w:rFonts w:ascii="Tahoma" w:eastAsia="Times New Roman" w:hAnsi="Tahoma" w:cs="Tahoma"/>
                <w:b/>
                <w:color w:val="000000" w:themeColor="text1"/>
                <w:lang w:eastAsia="en-US"/>
              </w:rPr>
            </w:pPr>
          </w:p>
          <w:p w14:paraId="3274A9F7" w14:textId="77777777" w:rsidR="005114E3" w:rsidRPr="00EE57C7" w:rsidRDefault="005114E3" w:rsidP="002B5E88">
            <w:pPr>
              <w:spacing w:before="120" w:after="120" w:line="240" w:lineRule="auto"/>
              <w:ind w:right="-72"/>
              <w:jc w:val="center"/>
              <w:rPr>
                <w:rFonts w:ascii="Tahoma" w:eastAsia="Times New Roman" w:hAnsi="Tahoma" w:cs="Tahoma"/>
                <w:b/>
                <w:color w:val="000000" w:themeColor="text1"/>
                <w:lang w:eastAsia="en-US"/>
              </w:rPr>
            </w:pPr>
          </w:p>
          <w:p w14:paraId="44BD39C0" w14:textId="6EE33F58" w:rsidR="005114E3" w:rsidRPr="00DF2E64" w:rsidRDefault="005114E3" w:rsidP="002B5E88">
            <w:pPr>
              <w:spacing w:before="120" w:after="120" w:line="240" w:lineRule="auto"/>
              <w:ind w:right="-72"/>
              <w:jc w:val="center"/>
              <w:rPr>
                <w:rFonts w:ascii="Tahoma" w:eastAsia="Times New Roman" w:hAnsi="Tahoma" w:cs="Tahoma"/>
                <w:bCs/>
                <w:color w:val="000000" w:themeColor="text1"/>
                <w:lang w:eastAsia="en-US"/>
              </w:rPr>
            </w:pPr>
            <w:r w:rsidRPr="00DF2E64">
              <w:rPr>
                <w:rFonts w:ascii="Tahoma" w:eastAsia="Times New Roman" w:hAnsi="Tahoma" w:cs="Tahoma"/>
                <w:bCs/>
                <w:color w:val="000000" w:themeColor="text1"/>
                <w:lang w:eastAsia="en-US"/>
              </w:rPr>
              <w:t>Nazwa wykonawcy lub podmiotu udostępniającego zasoby</w:t>
            </w:r>
          </w:p>
        </w:tc>
      </w:tr>
      <w:tr w:rsidR="005114E3" w:rsidRPr="00EE57C7" w14:paraId="7F7445BB" w14:textId="3D182045" w:rsidTr="00071C51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EC9DA" w14:textId="77777777" w:rsidR="005114E3" w:rsidRPr="00EE57C7" w:rsidRDefault="005114E3" w:rsidP="002B5E88">
            <w:pPr>
              <w:spacing w:before="120" w:after="120" w:line="240" w:lineRule="auto"/>
              <w:ind w:left="-120" w:right="-108"/>
              <w:jc w:val="center"/>
              <w:rPr>
                <w:rFonts w:ascii="Tahoma" w:eastAsia="Times New Roman" w:hAnsi="Tahoma" w:cs="Tahoma"/>
                <w:b/>
                <w:lang w:eastAsia="en-US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19E0C" w14:textId="77777777" w:rsidR="005114E3" w:rsidRDefault="005114E3" w:rsidP="002B5E88">
            <w:pPr>
              <w:spacing w:before="120" w:after="120" w:line="240" w:lineRule="auto"/>
              <w:ind w:right="-72"/>
              <w:jc w:val="center"/>
              <w:rPr>
                <w:rFonts w:ascii="Tahoma" w:eastAsia="Calibri" w:hAnsi="Tahoma" w:cs="Tahoma"/>
                <w:lang w:eastAsia="en-US"/>
              </w:rPr>
            </w:pPr>
          </w:p>
          <w:p w14:paraId="3105C7CC" w14:textId="77777777" w:rsidR="00F00AA4" w:rsidRDefault="00F00AA4" w:rsidP="002B5E88">
            <w:pPr>
              <w:spacing w:before="120" w:after="120" w:line="240" w:lineRule="auto"/>
              <w:ind w:right="-72"/>
              <w:jc w:val="center"/>
              <w:rPr>
                <w:rFonts w:ascii="Tahoma" w:eastAsia="Calibri" w:hAnsi="Tahoma" w:cs="Tahoma"/>
                <w:lang w:eastAsia="en-US"/>
              </w:rPr>
            </w:pPr>
          </w:p>
          <w:p w14:paraId="25E2FEBC" w14:textId="77777777" w:rsidR="00F00AA4" w:rsidRDefault="00F00AA4" w:rsidP="002B5E88">
            <w:pPr>
              <w:spacing w:before="120" w:after="120" w:line="240" w:lineRule="auto"/>
              <w:ind w:right="-72"/>
              <w:jc w:val="center"/>
              <w:rPr>
                <w:rFonts w:ascii="Tahoma" w:eastAsia="Calibri" w:hAnsi="Tahoma" w:cs="Tahoma"/>
                <w:lang w:eastAsia="en-US"/>
              </w:rPr>
            </w:pPr>
          </w:p>
          <w:p w14:paraId="53E2A010" w14:textId="77777777" w:rsidR="00F00AA4" w:rsidRPr="00EE57C7" w:rsidRDefault="00F00AA4" w:rsidP="002B5E88">
            <w:pPr>
              <w:spacing w:before="120" w:after="120" w:line="240" w:lineRule="auto"/>
              <w:ind w:right="-72"/>
              <w:jc w:val="center"/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366FF" w14:textId="77777777" w:rsidR="005114E3" w:rsidRPr="00EE57C7" w:rsidRDefault="005114E3" w:rsidP="002B5E88">
            <w:pPr>
              <w:spacing w:before="120" w:after="120" w:line="276" w:lineRule="auto"/>
              <w:ind w:left="720" w:right="-312"/>
              <w:jc w:val="center"/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30EAB" w14:textId="77777777" w:rsidR="005114E3" w:rsidRPr="00EE57C7" w:rsidRDefault="005114E3" w:rsidP="002B5E88">
            <w:pPr>
              <w:spacing w:before="120" w:after="120" w:line="276" w:lineRule="auto"/>
              <w:ind w:left="720" w:right="-312"/>
              <w:jc w:val="center"/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67B47" w14:textId="77777777" w:rsidR="005114E3" w:rsidRPr="00EE57C7" w:rsidRDefault="005114E3" w:rsidP="002B5E88">
            <w:pPr>
              <w:spacing w:before="120" w:after="120" w:line="240" w:lineRule="auto"/>
              <w:ind w:right="-72"/>
              <w:jc w:val="center"/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ADB18" w14:textId="77777777" w:rsidR="005114E3" w:rsidRPr="00EE57C7" w:rsidRDefault="005114E3" w:rsidP="002B5E88">
            <w:pPr>
              <w:spacing w:before="120" w:after="120" w:line="240" w:lineRule="auto"/>
              <w:ind w:right="-72"/>
              <w:jc w:val="center"/>
              <w:rPr>
                <w:rFonts w:ascii="Tahoma" w:eastAsia="Calibri" w:hAnsi="Tahoma" w:cs="Tahoma"/>
                <w:lang w:eastAsia="en-US"/>
              </w:rPr>
            </w:pPr>
          </w:p>
        </w:tc>
      </w:tr>
      <w:tr w:rsidR="005114E3" w:rsidRPr="00EE57C7" w14:paraId="6D2760D7" w14:textId="012B2BB6" w:rsidTr="00071C51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40933" w14:textId="77777777" w:rsidR="005114E3" w:rsidRPr="00EE57C7" w:rsidRDefault="005114E3" w:rsidP="002B5E88">
            <w:pPr>
              <w:spacing w:before="120" w:after="120" w:line="240" w:lineRule="auto"/>
              <w:ind w:left="-120" w:right="-108"/>
              <w:jc w:val="center"/>
              <w:rPr>
                <w:rFonts w:ascii="Tahoma" w:eastAsia="Times New Roman" w:hAnsi="Tahoma" w:cs="Tahoma"/>
                <w:b/>
                <w:lang w:eastAsia="en-US"/>
              </w:rPr>
            </w:pPr>
          </w:p>
          <w:p w14:paraId="7201C383" w14:textId="77777777" w:rsidR="005114E3" w:rsidRPr="00EE57C7" w:rsidRDefault="005114E3" w:rsidP="002B5E88">
            <w:pPr>
              <w:spacing w:before="120" w:after="120" w:line="240" w:lineRule="auto"/>
              <w:ind w:right="-108"/>
              <w:jc w:val="center"/>
              <w:rPr>
                <w:rFonts w:ascii="Tahoma" w:hAnsi="Tahoma" w:cs="Tahoma"/>
                <w:lang w:eastAsia="en-US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67E90" w14:textId="77777777" w:rsidR="005114E3" w:rsidRPr="00EE57C7" w:rsidRDefault="005114E3" w:rsidP="002B5E88">
            <w:pPr>
              <w:spacing w:before="120" w:after="120" w:line="240" w:lineRule="auto"/>
              <w:ind w:right="-72"/>
              <w:jc w:val="center"/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22B76" w14:textId="77777777" w:rsidR="005114E3" w:rsidRPr="00EE57C7" w:rsidRDefault="005114E3" w:rsidP="002B5E88">
            <w:pPr>
              <w:spacing w:before="120" w:after="120" w:line="276" w:lineRule="auto"/>
              <w:ind w:left="720" w:right="-312"/>
              <w:jc w:val="center"/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A1CD7" w14:textId="77777777" w:rsidR="005114E3" w:rsidRPr="00EE57C7" w:rsidRDefault="005114E3" w:rsidP="002B5E88">
            <w:pPr>
              <w:spacing w:before="120" w:after="120" w:line="276" w:lineRule="auto"/>
              <w:ind w:left="720" w:right="-312"/>
              <w:jc w:val="center"/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14F2D" w14:textId="77777777" w:rsidR="005114E3" w:rsidRPr="00EE57C7" w:rsidRDefault="005114E3" w:rsidP="002B5E88">
            <w:pPr>
              <w:spacing w:before="120" w:after="120" w:line="240" w:lineRule="auto"/>
              <w:ind w:right="-72"/>
              <w:jc w:val="center"/>
              <w:rPr>
                <w:rFonts w:ascii="Tahoma" w:eastAsia="Calibri" w:hAnsi="Tahoma" w:cs="Tahoma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89E49" w14:textId="77777777" w:rsidR="005114E3" w:rsidRPr="00EE57C7" w:rsidRDefault="005114E3" w:rsidP="002B5E88">
            <w:pPr>
              <w:spacing w:before="120" w:after="120" w:line="240" w:lineRule="auto"/>
              <w:ind w:right="-72"/>
              <w:jc w:val="center"/>
              <w:rPr>
                <w:rFonts w:ascii="Tahoma" w:eastAsia="Calibri" w:hAnsi="Tahoma" w:cs="Tahoma"/>
                <w:lang w:eastAsia="en-US"/>
              </w:rPr>
            </w:pPr>
          </w:p>
        </w:tc>
      </w:tr>
    </w:tbl>
    <w:p w14:paraId="47074FF0" w14:textId="77777777" w:rsidR="00FE406F" w:rsidRDefault="00FE406F" w:rsidP="00FE406F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- wraz z Wykazem robót wykonawca składa dowody określające należyte wykonanie robót budowlanych wskazanych z powyższym </w:t>
      </w:r>
      <w:proofErr w:type="gramStart"/>
      <w:r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wykazie  na</w:t>
      </w:r>
      <w:proofErr w:type="gramEnd"/>
      <w:r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potwierdzenie spełniania warunku udziału w postępowaniu. Dowodami są:</w:t>
      </w:r>
    </w:p>
    <w:p w14:paraId="7E929721" w14:textId="77777777" w:rsidR="00FE406F" w:rsidRDefault="00FE406F" w:rsidP="00FE406F">
      <w:pPr>
        <w:numPr>
          <w:ilvl w:val="2"/>
          <w:numId w:val="9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referencje bądź inne dokumenty sporządzone przez podmiot, na rzecz którego roboty budowlane zostały wykonane;</w:t>
      </w:r>
    </w:p>
    <w:p w14:paraId="58BCD13C" w14:textId="77777777" w:rsidR="00FE406F" w:rsidRDefault="00FE406F" w:rsidP="00FE406F">
      <w:pPr>
        <w:numPr>
          <w:ilvl w:val="2"/>
          <w:numId w:val="9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inne odpowiednie dokumenty – jeżeli przyczyn niezależnych od niego nie jest w stanie uzyskać dokumentów, o których mowa w lit. a) powyżej</w:t>
      </w:r>
    </w:p>
    <w:p w14:paraId="5EB3DB90" w14:textId="77777777" w:rsidR="00FE406F" w:rsidRDefault="00FE406F" w:rsidP="00FE406F">
      <w:pPr>
        <w:tabs>
          <w:tab w:val="left" w:pos="0"/>
        </w:tabs>
        <w:spacing w:before="120" w:after="120" w:line="276" w:lineRule="auto"/>
        <w:jc w:val="both"/>
        <w:rPr>
          <w:rFonts w:ascii="Calibri" w:eastAsia="Times New Roman" w:hAnsi="Calibri" w:cs="Calibri"/>
          <w:b/>
          <w:bCs/>
          <w:sz w:val="24"/>
          <w:szCs w:val="24"/>
        </w:rPr>
      </w:pPr>
    </w:p>
    <w:p w14:paraId="4DF81450" w14:textId="17AF4123" w:rsidR="003E24D1" w:rsidRPr="00EE57C7" w:rsidRDefault="006F2182" w:rsidP="00A92DF3">
      <w:pPr>
        <w:spacing w:before="120" w:after="120" w:line="276" w:lineRule="auto"/>
        <w:jc w:val="both"/>
        <w:rPr>
          <w:rFonts w:ascii="Tahoma" w:eastAsia="Times New Roman" w:hAnsi="Tahoma" w:cs="Tahoma"/>
          <w:color w:val="000000"/>
        </w:rPr>
      </w:pPr>
      <w:r w:rsidRPr="00EE57C7">
        <w:rPr>
          <w:rFonts w:ascii="Tahoma" w:eastAsia="Times New Roman" w:hAnsi="Tahoma" w:cs="Tahoma"/>
          <w:i/>
          <w:color w:val="C00000"/>
        </w:rPr>
        <w:t>.</w:t>
      </w:r>
    </w:p>
    <w:p w14:paraId="26881CAB" w14:textId="77777777" w:rsidR="00FF77ED" w:rsidRPr="00EE57C7" w:rsidRDefault="00FF77ED">
      <w:pPr>
        <w:rPr>
          <w:rFonts w:ascii="Tahoma" w:hAnsi="Tahoma" w:cs="Tahoma"/>
        </w:rPr>
      </w:pPr>
    </w:p>
    <w:sectPr w:rsidR="00FF77ED" w:rsidRPr="00EE57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457E5"/>
    <w:multiLevelType w:val="hybridMultilevel"/>
    <w:tmpl w:val="35741316"/>
    <w:lvl w:ilvl="0" w:tplc="2EC22134">
      <w:start w:val="1"/>
      <w:numFmt w:val="lowerLetter"/>
      <w:lvlText w:val="%1)"/>
      <w:lvlJc w:val="left"/>
      <w:pPr>
        <w:ind w:left="312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32" w:hanging="360"/>
      </w:pPr>
    </w:lvl>
    <w:lvl w:ilvl="2" w:tplc="0415001B" w:tentative="1">
      <w:start w:val="1"/>
      <w:numFmt w:val="lowerRoman"/>
      <w:lvlText w:val="%3."/>
      <w:lvlJc w:val="right"/>
      <w:pPr>
        <w:ind w:left="1752" w:hanging="180"/>
      </w:pPr>
    </w:lvl>
    <w:lvl w:ilvl="3" w:tplc="0415000F" w:tentative="1">
      <w:start w:val="1"/>
      <w:numFmt w:val="decimal"/>
      <w:lvlText w:val="%4."/>
      <w:lvlJc w:val="left"/>
      <w:pPr>
        <w:ind w:left="2472" w:hanging="360"/>
      </w:pPr>
    </w:lvl>
    <w:lvl w:ilvl="4" w:tplc="04150019" w:tentative="1">
      <w:start w:val="1"/>
      <w:numFmt w:val="lowerLetter"/>
      <w:lvlText w:val="%5."/>
      <w:lvlJc w:val="left"/>
      <w:pPr>
        <w:ind w:left="3192" w:hanging="360"/>
      </w:pPr>
    </w:lvl>
    <w:lvl w:ilvl="5" w:tplc="0415001B" w:tentative="1">
      <w:start w:val="1"/>
      <w:numFmt w:val="lowerRoman"/>
      <w:lvlText w:val="%6."/>
      <w:lvlJc w:val="right"/>
      <w:pPr>
        <w:ind w:left="3912" w:hanging="180"/>
      </w:pPr>
    </w:lvl>
    <w:lvl w:ilvl="6" w:tplc="0415000F" w:tentative="1">
      <w:start w:val="1"/>
      <w:numFmt w:val="decimal"/>
      <w:lvlText w:val="%7."/>
      <w:lvlJc w:val="left"/>
      <w:pPr>
        <w:ind w:left="4632" w:hanging="360"/>
      </w:pPr>
    </w:lvl>
    <w:lvl w:ilvl="7" w:tplc="04150019" w:tentative="1">
      <w:start w:val="1"/>
      <w:numFmt w:val="lowerLetter"/>
      <w:lvlText w:val="%8."/>
      <w:lvlJc w:val="left"/>
      <w:pPr>
        <w:ind w:left="5352" w:hanging="360"/>
      </w:pPr>
    </w:lvl>
    <w:lvl w:ilvl="8" w:tplc="0415001B" w:tentative="1">
      <w:start w:val="1"/>
      <w:numFmt w:val="lowerRoman"/>
      <w:lvlText w:val="%9."/>
      <w:lvlJc w:val="right"/>
      <w:pPr>
        <w:ind w:left="6072" w:hanging="180"/>
      </w:pPr>
    </w:lvl>
  </w:abstractNum>
  <w:abstractNum w:abstractNumId="1" w15:restartNumberingAfterBreak="0">
    <w:nsid w:val="0B2003CF"/>
    <w:multiLevelType w:val="hybridMultilevel"/>
    <w:tmpl w:val="DDBADD6C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04150017">
      <w:start w:val="1"/>
      <w:numFmt w:val="lowerLetter"/>
      <w:lvlText w:val="%3)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13B312C"/>
    <w:multiLevelType w:val="hybridMultilevel"/>
    <w:tmpl w:val="A6CEDF26"/>
    <w:lvl w:ilvl="0" w:tplc="74484C3A">
      <w:start w:val="1"/>
      <w:numFmt w:val="lowerLetter"/>
      <w:lvlText w:val="%1)"/>
      <w:lvlJc w:val="left"/>
      <w:pPr>
        <w:ind w:left="3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2" w:hanging="360"/>
      </w:pPr>
    </w:lvl>
    <w:lvl w:ilvl="2" w:tplc="0415001B" w:tentative="1">
      <w:start w:val="1"/>
      <w:numFmt w:val="lowerRoman"/>
      <w:lvlText w:val="%3."/>
      <w:lvlJc w:val="right"/>
      <w:pPr>
        <w:ind w:left="1812" w:hanging="180"/>
      </w:pPr>
    </w:lvl>
    <w:lvl w:ilvl="3" w:tplc="0415000F" w:tentative="1">
      <w:start w:val="1"/>
      <w:numFmt w:val="decimal"/>
      <w:lvlText w:val="%4."/>
      <w:lvlJc w:val="left"/>
      <w:pPr>
        <w:ind w:left="2532" w:hanging="360"/>
      </w:pPr>
    </w:lvl>
    <w:lvl w:ilvl="4" w:tplc="04150019" w:tentative="1">
      <w:start w:val="1"/>
      <w:numFmt w:val="lowerLetter"/>
      <w:lvlText w:val="%5."/>
      <w:lvlJc w:val="left"/>
      <w:pPr>
        <w:ind w:left="3252" w:hanging="360"/>
      </w:pPr>
    </w:lvl>
    <w:lvl w:ilvl="5" w:tplc="0415001B" w:tentative="1">
      <w:start w:val="1"/>
      <w:numFmt w:val="lowerRoman"/>
      <w:lvlText w:val="%6."/>
      <w:lvlJc w:val="right"/>
      <w:pPr>
        <w:ind w:left="3972" w:hanging="180"/>
      </w:pPr>
    </w:lvl>
    <w:lvl w:ilvl="6" w:tplc="0415000F" w:tentative="1">
      <w:start w:val="1"/>
      <w:numFmt w:val="decimal"/>
      <w:lvlText w:val="%7."/>
      <w:lvlJc w:val="left"/>
      <w:pPr>
        <w:ind w:left="4692" w:hanging="360"/>
      </w:pPr>
    </w:lvl>
    <w:lvl w:ilvl="7" w:tplc="04150019" w:tentative="1">
      <w:start w:val="1"/>
      <w:numFmt w:val="lowerLetter"/>
      <w:lvlText w:val="%8."/>
      <w:lvlJc w:val="left"/>
      <w:pPr>
        <w:ind w:left="5412" w:hanging="360"/>
      </w:pPr>
    </w:lvl>
    <w:lvl w:ilvl="8" w:tplc="0415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3" w15:restartNumberingAfterBreak="0">
    <w:nsid w:val="131836E1"/>
    <w:multiLevelType w:val="multilevel"/>
    <w:tmpl w:val="5C6E3FF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B2D28D8"/>
    <w:multiLevelType w:val="hybridMultilevel"/>
    <w:tmpl w:val="AB823048"/>
    <w:lvl w:ilvl="0" w:tplc="FFFFFFFF">
      <w:start w:val="1"/>
      <w:numFmt w:val="lowerLetter"/>
      <w:lvlText w:val="%1)"/>
      <w:lvlJc w:val="left"/>
      <w:pPr>
        <w:ind w:left="180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04150017">
      <w:start w:val="1"/>
      <w:numFmt w:val="lowerLetter"/>
      <w:lvlText w:val="%3)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E134376"/>
    <w:multiLevelType w:val="multilevel"/>
    <w:tmpl w:val="AD18DD90"/>
    <w:lvl w:ilvl="0">
      <w:start w:val="1"/>
      <w:numFmt w:val="decimal"/>
      <w:lvlText w:val="%1."/>
      <w:lvlJc w:val="left"/>
      <w:pPr>
        <w:ind w:left="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ind w:left="12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6D64531"/>
    <w:multiLevelType w:val="multilevel"/>
    <w:tmpl w:val="59964452"/>
    <w:lvl w:ilvl="0">
      <w:start w:val="2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2520" w:hanging="144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3240" w:hanging="180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3960" w:hanging="216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4680" w:hanging="252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5400" w:hanging="288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5760" w:hanging="2880"/>
      </w:pPr>
      <w:rPr>
        <w:rFonts w:eastAsiaTheme="minorHAnsi" w:hint="default"/>
      </w:rPr>
    </w:lvl>
  </w:abstractNum>
  <w:abstractNum w:abstractNumId="7" w15:restartNumberingAfterBreak="0">
    <w:nsid w:val="4D9E7F11"/>
    <w:multiLevelType w:val="hybridMultilevel"/>
    <w:tmpl w:val="EF56564E"/>
    <w:lvl w:ilvl="0" w:tplc="3F003FC6">
      <w:start w:val="1"/>
      <w:numFmt w:val="decimal"/>
      <w:lvlText w:val="%1."/>
      <w:lvlJc w:val="left"/>
      <w:pPr>
        <w:ind w:left="1287" w:hanging="360"/>
      </w:pPr>
    </w:lvl>
    <w:lvl w:ilvl="1" w:tplc="0AD02668">
      <w:start w:val="5"/>
      <w:numFmt w:val="lowerLetter"/>
      <w:lvlText w:val="%2."/>
      <w:lvlJc w:val="left"/>
      <w:pPr>
        <w:ind w:left="2007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1"/>
  </w:num>
  <w:num w:numId="5">
    <w:abstractNumId w:val="3"/>
  </w:num>
  <w:num w:numId="6">
    <w:abstractNumId w:val="6"/>
  </w:num>
  <w:num w:numId="7">
    <w:abstractNumId w:val="4"/>
  </w:num>
  <w:num w:numId="8">
    <w:abstractNumId w:val="5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182"/>
    <w:rsid w:val="00050135"/>
    <w:rsid w:val="0005617C"/>
    <w:rsid w:val="00056E46"/>
    <w:rsid w:val="00071C51"/>
    <w:rsid w:val="00076910"/>
    <w:rsid w:val="00081451"/>
    <w:rsid w:val="000904B9"/>
    <w:rsid w:val="000C7C5A"/>
    <w:rsid w:val="000D4215"/>
    <w:rsid w:val="000D4DE6"/>
    <w:rsid w:val="000E167F"/>
    <w:rsid w:val="000E463F"/>
    <w:rsid w:val="000F6437"/>
    <w:rsid w:val="0012490D"/>
    <w:rsid w:val="001406A2"/>
    <w:rsid w:val="00151607"/>
    <w:rsid w:val="001636F9"/>
    <w:rsid w:val="00214756"/>
    <w:rsid w:val="00273E3B"/>
    <w:rsid w:val="002A7180"/>
    <w:rsid w:val="002E0BBC"/>
    <w:rsid w:val="003527AC"/>
    <w:rsid w:val="003A35A4"/>
    <w:rsid w:val="003B2587"/>
    <w:rsid w:val="003D2CE8"/>
    <w:rsid w:val="003E24D1"/>
    <w:rsid w:val="004034C1"/>
    <w:rsid w:val="00403655"/>
    <w:rsid w:val="00414F9D"/>
    <w:rsid w:val="00465EBF"/>
    <w:rsid w:val="004C6132"/>
    <w:rsid w:val="004D2E5B"/>
    <w:rsid w:val="005114E3"/>
    <w:rsid w:val="00516F75"/>
    <w:rsid w:val="00524EFF"/>
    <w:rsid w:val="00535742"/>
    <w:rsid w:val="0053635A"/>
    <w:rsid w:val="00586C7A"/>
    <w:rsid w:val="0059401C"/>
    <w:rsid w:val="005E7A41"/>
    <w:rsid w:val="005F4A25"/>
    <w:rsid w:val="00635FC2"/>
    <w:rsid w:val="006F2182"/>
    <w:rsid w:val="006F7AF2"/>
    <w:rsid w:val="007068B6"/>
    <w:rsid w:val="007214C0"/>
    <w:rsid w:val="007757EF"/>
    <w:rsid w:val="00796091"/>
    <w:rsid w:val="007A0506"/>
    <w:rsid w:val="007E2705"/>
    <w:rsid w:val="0080429F"/>
    <w:rsid w:val="00807159"/>
    <w:rsid w:val="00820403"/>
    <w:rsid w:val="00851BDD"/>
    <w:rsid w:val="008641E0"/>
    <w:rsid w:val="00875196"/>
    <w:rsid w:val="008B7086"/>
    <w:rsid w:val="009063E3"/>
    <w:rsid w:val="00914678"/>
    <w:rsid w:val="00951A04"/>
    <w:rsid w:val="00952689"/>
    <w:rsid w:val="00983C15"/>
    <w:rsid w:val="00993143"/>
    <w:rsid w:val="00A92DF3"/>
    <w:rsid w:val="00B22C68"/>
    <w:rsid w:val="00B3728C"/>
    <w:rsid w:val="00BB593F"/>
    <w:rsid w:val="00BE3A98"/>
    <w:rsid w:val="00C56C38"/>
    <w:rsid w:val="00C60880"/>
    <w:rsid w:val="00C61DC1"/>
    <w:rsid w:val="00CB6DD1"/>
    <w:rsid w:val="00D47A60"/>
    <w:rsid w:val="00D71585"/>
    <w:rsid w:val="00DD1E54"/>
    <w:rsid w:val="00DE1416"/>
    <w:rsid w:val="00DF2E64"/>
    <w:rsid w:val="00E13E3D"/>
    <w:rsid w:val="00E63CF4"/>
    <w:rsid w:val="00E67940"/>
    <w:rsid w:val="00E80256"/>
    <w:rsid w:val="00EB23E1"/>
    <w:rsid w:val="00EB3DD0"/>
    <w:rsid w:val="00EB6729"/>
    <w:rsid w:val="00EC035C"/>
    <w:rsid w:val="00EC0E84"/>
    <w:rsid w:val="00ED0383"/>
    <w:rsid w:val="00ED6E91"/>
    <w:rsid w:val="00EE57C7"/>
    <w:rsid w:val="00F00AA4"/>
    <w:rsid w:val="00F1177A"/>
    <w:rsid w:val="00F27BB6"/>
    <w:rsid w:val="00F35211"/>
    <w:rsid w:val="00F54197"/>
    <w:rsid w:val="00F60710"/>
    <w:rsid w:val="00F638B2"/>
    <w:rsid w:val="00F71F19"/>
    <w:rsid w:val="00FA03A1"/>
    <w:rsid w:val="00FD49ED"/>
    <w:rsid w:val="00FE113F"/>
    <w:rsid w:val="00FE406F"/>
    <w:rsid w:val="00FF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86F4D"/>
  <w15:chartTrackingRefBased/>
  <w15:docId w15:val="{7559C5A9-BE58-4F51-A8BF-88134DDC9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F2182"/>
    <w:pPr>
      <w:spacing w:line="256" w:lineRule="auto"/>
    </w:pPr>
    <w:rPr>
      <w:rFonts w:eastAsiaTheme="minorEastAsia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F2182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51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5196"/>
    <w:rPr>
      <w:rFonts w:eastAsiaTheme="minorEastAsia"/>
      <w:kern w:val="0"/>
      <w:sz w:val="20"/>
      <w:szCs w:val="2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unhideWhenUsed/>
    <w:rsid w:val="00875196"/>
    <w:rPr>
      <w:sz w:val="16"/>
      <w:szCs w:val="16"/>
    </w:rPr>
  </w:style>
  <w:style w:type="paragraph" w:customStyle="1" w:styleId="Default">
    <w:name w:val="Default"/>
    <w:rsid w:val="003E24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customStyle="1" w:styleId="ARTartustawynprozporzdzenia">
    <w:name w:val="ART(§) – art. ustawy (§ np. rozporządzenia)"/>
    <w:uiPriority w:val="11"/>
    <w:qFormat/>
    <w:rsid w:val="0059401C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kern w:val="0"/>
      <w:sz w:val="24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40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401C"/>
    <w:rPr>
      <w:rFonts w:eastAsiaTheme="minorEastAsia"/>
      <w:b/>
      <w:bCs/>
      <w:kern w:val="0"/>
      <w:sz w:val="20"/>
      <w:szCs w:val="20"/>
      <w:lang w:eastAsia="pl-PL"/>
      <w14:ligatures w14:val="none"/>
    </w:rPr>
  </w:style>
  <w:style w:type="character" w:customStyle="1" w:styleId="NormalnyWebZnak">
    <w:name w:val="Normalny (Web) Znak"/>
    <w:link w:val="NormalnyWeb"/>
    <w:uiPriority w:val="99"/>
    <w:semiHidden/>
    <w:locked/>
    <w:rsid w:val="0005013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ormalnyWeb">
    <w:name w:val="Normal (Web)"/>
    <w:basedOn w:val="Normalny"/>
    <w:link w:val="NormalnyWebZnak"/>
    <w:uiPriority w:val="99"/>
    <w:semiHidden/>
    <w:unhideWhenUsed/>
    <w:rsid w:val="00050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2"/>
      <w:sz w:val="24"/>
      <w:szCs w:val="24"/>
      <w:lang w:val="x-none" w:eastAsia="x-none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</dc:creator>
  <cp:keywords/>
  <dc:description/>
  <cp:lastModifiedBy>User</cp:lastModifiedBy>
  <cp:revision>2</cp:revision>
  <dcterms:created xsi:type="dcterms:W3CDTF">2026-08-29T08:19:00Z</dcterms:created>
  <dcterms:modified xsi:type="dcterms:W3CDTF">2026-08-29T08:19:00Z</dcterms:modified>
</cp:coreProperties>
</file>