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A931C" w14:textId="726170B2" w:rsidR="00A63ADE" w:rsidRPr="009F4CA4" w:rsidRDefault="00000000" w:rsidP="009F4CA4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>AGROMAN, s. r. o.</w:t>
      </w:r>
      <w:r w:rsidR="009F4CA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Tašuľa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59, 072 52 </w:t>
      </w:r>
      <w:proofErr w:type="spellStart"/>
      <w:proofErr w:type="gramStart"/>
      <w:r w:rsidRPr="009F4CA4">
        <w:rPr>
          <w:rFonts w:ascii="Times New Roman" w:hAnsi="Times New Roman" w:cs="Times New Roman"/>
          <w:sz w:val="24"/>
          <w:szCs w:val="24"/>
        </w:rPr>
        <w:t>Tašuľa</w:t>
      </w:r>
      <w:proofErr w:type="spellEnd"/>
      <w:r w:rsidR="009F4CA4">
        <w:rPr>
          <w:rFonts w:ascii="Times New Roman" w:hAnsi="Times New Roman" w:cs="Times New Roman"/>
          <w:sz w:val="24"/>
          <w:szCs w:val="24"/>
        </w:rPr>
        <w:t xml:space="preserve">,  </w:t>
      </w:r>
      <w:r w:rsidRPr="009F4CA4">
        <w:rPr>
          <w:rFonts w:ascii="Times New Roman" w:hAnsi="Times New Roman" w:cs="Times New Roman"/>
          <w:sz w:val="24"/>
          <w:szCs w:val="24"/>
        </w:rPr>
        <w:t>IČO</w:t>
      </w:r>
      <w:proofErr w:type="gramEnd"/>
      <w:r w:rsidRPr="009F4CA4">
        <w:rPr>
          <w:rFonts w:ascii="Times New Roman" w:hAnsi="Times New Roman" w:cs="Times New Roman"/>
          <w:sz w:val="24"/>
          <w:szCs w:val="24"/>
        </w:rPr>
        <w:t>: 36 571 598</w:t>
      </w:r>
    </w:p>
    <w:p w14:paraId="6A9A6E70" w14:textId="77777777" w:rsidR="00A63ADE" w:rsidRPr="009F4CA4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>VÝZVA NA PREDKLADANIE PONÚK</w:t>
      </w:r>
    </w:p>
    <w:p w14:paraId="418BB3A7" w14:textId="77777777" w:rsidR="00A63ADE" w:rsidRPr="009F4CA4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účely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určenia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predpokladanej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hodnoty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zákazky</w:t>
      </w:r>
      <w:proofErr w:type="spellEnd"/>
    </w:p>
    <w:p w14:paraId="2777D5E7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súlade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Metodickým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usmernením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riadiaceho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orgánu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č. 2/2025 v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aktuálnom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obstarávaniu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tovarov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stavebných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prác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služieb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implementácii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projektových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intervencií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rámci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Strategického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plánu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SPP 2023 – 2027.</w:t>
      </w:r>
    </w:p>
    <w:p w14:paraId="3B55B64A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Obstarávateľ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4CA4">
        <w:rPr>
          <w:rFonts w:ascii="Times New Roman" w:hAnsi="Times New Roman" w:cs="Times New Roman"/>
          <w:sz w:val="24"/>
          <w:szCs w:val="24"/>
        </w:rPr>
        <w:t xml:space="preserve">AGROMAN, s. r. o.,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Tašuľa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59, 072 52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Tašuľa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, IČO: 36 571 598</w:t>
      </w:r>
    </w:p>
    <w:p w14:paraId="623F17A3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Názov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predmetu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prieskumu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trhu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Dodávka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C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inštalácia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fotovoltickej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elektrárne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batériovým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úložiskom</w:t>
      </w:r>
      <w:proofErr w:type="spellEnd"/>
    </w:p>
    <w:p w14:paraId="297AB17E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Druh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obstarávania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4CA4">
        <w:rPr>
          <w:rFonts w:ascii="Times New Roman" w:hAnsi="Times New Roman" w:cs="Times New Roman"/>
          <w:sz w:val="24"/>
          <w:szCs w:val="24"/>
        </w:rPr>
        <w:t>Tovar</w:t>
      </w:r>
    </w:p>
    <w:p w14:paraId="62F7EA1D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Rozdelenie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časti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prieskumu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trhu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nedelí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časti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tvorí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jeden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funkčný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celok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.</w:t>
      </w:r>
    </w:p>
    <w:p w14:paraId="5BDD5557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Stručný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opis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predmetu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>:</w:t>
      </w:r>
    </w:p>
    <w:p w14:paraId="551FDFA4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Predmetom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prieskumu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trhu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dodávka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C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inštalácia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fotovoltickej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elektrárne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inštalovaným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výkonom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33,12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kWp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vrátane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batériového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úložiska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príslušenstva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montáže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elektroinštalácie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projektovej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dokumentácie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revízie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odskúšania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uvedenia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zariadenia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prevádzky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potreby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spoločnosti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AGROMAN, s. r. o.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Podrobná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technická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špecifikácia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cenový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formulár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sú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uvedené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Prílohe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č. 1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tejto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výzvy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.</w:t>
      </w:r>
    </w:p>
    <w:p w14:paraId="42D38C24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Hlavný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CPV: </w:t>
      </w:r>
      <w:r w:rsidRPr="009F4CA4">
        <w:rPr>
          <w:rFonts w:ascii="Times New Roman" w:hAnsi="Times New Roman" w:cs="Times New Roman"/>
          <w:sz w:val="24"/>
          <w:szCs w:val="24"/>
        </w:rPr>
        <w:t xml:space="preserve">09331200-0 –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Slnečné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fotoelektrické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moduly</w:t>
      </w:r>
      <w:proofErr w:type="spellEnd"/>
    </w:p>
    <w:p w14:paraId="48B41AB1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Miesto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realizácie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dodania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Tašuľa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59, 072 52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Tašuľa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okres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Sobrance</w:t>
      </w:r>
      <w:proofErr w:type="spellEnd"/>
    </w:p>
    <w:p w14:paraId="4070DB6E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8. Lehota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predkladanie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ponúk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4CA4">
        <w:rPr>
          <w:rFonts w:ascii="Times New Roman" w:hAnsi="Times New Roman" w:cs="Times New Roman"/>
          <w:sz w:val="24"/>
          <w:szCs w:val="24"/>
        </w:rPr>
        <w:t>09.09.2026 do 15:11 hod.</w:t>
      </w:r>
    </w:p>
    <w:p w14:paraId="449EF0B7" w14:textId="77777777" w:rsidR="00A63ADE" w:rsidRPr="009F4CA4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Spôsob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predloženia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ponuky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Výhradne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elektronicky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prostredníctvom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systému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JOSEPHINE.</w:t>
      </w:r>
    </w:p>
    <w:p w14:paraId="20856995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Obsah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cenovej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ponuky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>:</w:t>
      </w:r>
    </w:p>
    <w:p w14:paraId="39304F72" w14:textId="77777777" w:rsidR="00A63ADE" w:rsidRPr="009F4CA4" w:rsidRDefault="00000000">
      <w:pPr>
        <w:ind w:left="3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vyplnená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Príloha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č. 1 –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Špecifikácia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zákazky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cenovou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ponukou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vrátane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uvedenia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ponúkaných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technických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parametrov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ceny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bez DPH;</w:t>
      </w:r>
    </w:p>
    <w:p w14:paraId="0D64ABD9" w14:textId="77777777" w:rsidR="00A63ADE" w:rsidRPr="009F4CA4" w:rsidRDefault="00000000">
      <w:pPr>
        <w:ind w:left="3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identifikačné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údaje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uchádzača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;</w:t>
      </w:r>
    </w:p>
    <w:p w14:paraId="6A2158BB" w14:textId="77777777" w:rsidR="00A63ADE" w:rsidRPr="009F4CA4" w:rsidRDefault="00000000">
      <w:pPr>
        <w:ind w:left="3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dátum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vyhotovenia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ponuky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oprávnenej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prípadne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uchádzač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používa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);</w:t>
      </w:r>
    </w:p>
    <w:p w14:paraId="1C55E0EB" w14:textId="77777777" w:rsidR="00A63ADE" w:rsidRPr="009F4CA4" w:rsidRDefault="00000000">
      <w:pPr>
        <w:ind w:left="340"/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vyplnená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podpísaná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Príloha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č. 2 –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Súhlas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spracúvaním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osobných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údajov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relevantná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.</w:t>
      </w:r>
    </w:p>
    <w:p w14:paraId="25A248D3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Určenie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predpokladanej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hodnoty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zákazky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>:</w:t>
      </w:r>
    </w:p>
    <w:p w14:paraId="5DD09BFF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Tento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prieskum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trhu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slúži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výlučne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určenie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predpokladanej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hodnoty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zákazky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jeho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vyhodnotením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nevzniká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obstarávateľovi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povinnosť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uzatvoriť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niektorým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oslovených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hospodárskych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subjektov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kúpnu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inú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zmluvu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Predpokladaná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hodnota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zákazky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určená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aritmetický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priemer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cien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relevantných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cenových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ponúk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predložených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rámci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prieskumu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trhu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, bez DPH.</w:t>
      </w:r>
    </w:p>
    <w:p w14:paraId="26FD5B35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Požiadavka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porovnateľnosť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ponúk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>:</w:t>
      </w:r>
    </w:p>
    <w:p w14:paraId="60A0C45D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Ponuka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musí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rešpektovať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požadovaný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rozsah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minimálne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technické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parametre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uvedené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Prílohe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č. 1.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značky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konkrétni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výrobcovia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sú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určení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uchádzač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môže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ponúknuť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technicky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rovnocenné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riešenie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spĺňajúce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požadované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parametre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>.</w:t>
      </w:r>
    </w:p>
    <w:p w14:paraId="129A01E6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Tašuli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02.09.2026</w:t>
      </w:r>
    </w:p>
    <w:p w14:paraId="39478D6D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br/>
        <w:t>Miloš Širochman</w:t>
      </w:r>
      <w:r w:rsidRPr="009F4CA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konateľ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AGROMAN, s. r. o.</w:t>
      </w:r>
    </w:p>
    <w:p w14:paraId="09096345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4CA4">
        <w:rPr>
          <w:rFonts w:ascii="Times New Roman" w:hAnsi="Times New Roman" w:cs="Times New Roman"/>
          <w:b/>
          <w:sz w:val="24"/>
          <w:szCs w:val="24"/>
        </w:rPr>
        <w:t>Prílohy</w:t>
      </w:r>
      <w:proofErr w:type="spellEnd"/>
      <w:r w:rsidRPr="009F4CA4">
        <w:rPr>
          <w:rFonts w:ascii="Times New Roman" w:hAnsi="Times New Roman" w:cs="Times New Roman"/>
          <w:b/>
          <w:sz w:val="24"/>
          <w:szCs w:val="24"/>
        </w:rPr>
        <w:t>:</w:t>
      </w:r>
    </w:p>
    <w:p w14:paraId="48320B48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Špecifikácia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zákazky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cenovou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ponukou</w:t>
      </w:r>
      <w:proofErr w:type="spellEnd"/>
    </w:p>
    <w:p w14:paraId="42E7B25B" w14:textId="77777777" w:rsidR="00A63ADE" w:rsidRPr="009F4CA4" w:rsidRDefault="00000000">
      <w:pPr>
        <w:rPr>
          <w:rFonts w:ascii="Times New Roman" w:hAnsi="Times New Roman" w:cs="Times New Roman"/>
          <w:sz w:val="24"/>
          <w:szCs w:val="24"/>
        </w:rPr>
      </w:pPr>
      <w:r w:rsidRPr="009F4CA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Súhlas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spracúvaním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osobných</w:t>
      </w:r>
      <w:proofErr w:type="spellEnd"/>
      <w:r w:rsidRPr="009F4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CA4">
        <w:rPr>
          <w:rFonts w:ascii="Times New Roman" w:hAnsi="Times New Roman" w:cs="Times New Roman"/>
          <w:sz w:val="24"/>
          <w:szCs w:val="24"/>
        </w:rPr>
        <w:t>údajov</w:t>
      </w:r>
      <w:proofErr w:type="spellEnd"/>
    </w:p>
    <w:sectPr w:rsidR="00A63ADE" w:rsidRPr="009F4CA4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0554408">
    <w:abstractNumId w:val="8"/>
  </w:num>
  <w:num w:numId="2" w16cid:durableId="1852792785">
    <w:abstractNumId w:val="6"/>
  </w:num>
  <w:num w:numId="3" w16cid:durableId="253249625">
    <w:abstractNumId w:val="5"/>
  </w:num>
  <w:num w:numId="4" w16cid:durableId="721175151">
    <w:abstractNumId w:val="4"/>
  </w:num>
  <w:num w:numId="5" w16cid:durableId="894043039">
    <w:abstractNumId w:val="7"/>
  </w:num>
  <w:num w:numId="6" w16cid:durableId="1933659915">
    <w:abstractNumId w:val="3"/>
  </w:num>
  <w:num w:numId="7" w16cid:durableId="688456890">
    <w:abstractNumId w:val="2"/>
  </w:num>
  <w:num w:numId="8" w16cid:durableId="195001712">
    <w:abstractNumId w:val="1"/>
  </w:num>
  <w:num w:numId="9" w16cid:durableId="99398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5422"/>
    <w:rsid w:val="009F4CA4"/>
    <w:rsid w:val="00A63ADE"/>
    <w:rsid w:val="00AA1D8D"/>
    <w:rsid w:val="00B47730"/>
    <w:rsid w:val="00CB0664"/>
    <w:rsid w:val="00E264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A02CF"/>
  <w14:defaultImageDpi w14:val="300"/>
  <w15:docId w15:val="{38948ACF-F040-4ED8-A1A6-70C26287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Katarína Cigľarová</cp:lastModifiedBy>
  <cp:revision>2</cp:revision>
  <dcterms:created xsi:type="dcterms:W3CDTF">2026-09-02T13:31:00Z</dcterms:created>
  <dcterms:modified xsi:type="dcterms:W3CDTF">2026-09-02T13:31:00Z</dcterms:modified>
  <cp:category/>
</cp:coreProperties>
</file>