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FBF03DE" w:rsidR="00434F8B" w:rsidRPr="00830FE6" w:rsidRDefault="006F5876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Traktorový p</w:t>
            </w:r>
            <w:r w:rsidR="006A2F54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repravník </w:t>
            </w:r>
            <w:r w:rsidR="00CC6249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balíkov</w:t>
            </w:r>
            <w:r w:rsidR="007C281D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BB7371" w:rsidRPr="007B2597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DCE7481" w14:textId="77777777" w:rsidR="00CC6249" w:rsidRPr="00CC6249" w:rsidRDefault="00CC6249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49">
              <w:rPr>
                <w:rFonts w:ascii="Times New Roman" w:hAnsi="Times New Roman"/>
                <w:sz w:val="24"/>
                <w:szCs w:val="24"/>
              </w:rPr>
              <w:t xml:space="preserve">AGRODREV Dobšiná, </w:t>
            </w:r>
            <w:proofErr w:type="spellStart"/>
            <w:r w:rsidRPr="00CC6249"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 w:rsidRPr="00CC62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465044" w14:textId="77777777" w:rsidR="00CC6249" w:rsidRDefault="00CC6249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49">
              <w:rPr>
                <w:rFonts w:ascii="Times New Roman" w:hAnsi="Times New Roman"/>
                <w:sz w:val="24"/>
                <w:szCs w:val="24"/>
              </w:rPr>
              <w:t xml:space="preserve"> Vyše mesta 1038, Dobšiná 049 25 </w:t>
            </w:r>
          </w:p>
          <w:p w14:paraId="34401FAA" w14:textId="643BE4FB" w:rsidR="006A2F54" w:rsidRPr="00972655" w:rsidRDefault="00CC6249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49">
              <w:rPr>
                <w:rFonts w:ascii="Times New Roman" w:hAnsi="Times New Roman"/>
                <w:sz w:val="24"/>
                <w:szCs w:val="24"/>
              </w:rPr>
              <w:t>IČO: 36174921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851"/>
        <w:gridCol w:w="4237"/>
        <w:gridCol w:w="1560"/>
        <w:gridCol w:w="850"/>
        <w:gridCol w:w="142"/>
        <w:gridCol w:w="1417"/>
      </w:tblGrid>
      <w:tr w:rsidR="007C281D" w:rsidRPr="00972655" w14:paraId="2E699998" w14:textId="77777777" w:rsidTr="006F5876">
        <w:trPr>
          <w:jc w:val="center"/>
        </w:trPr>
        <w:tc>
          <w:tcPr>
            <w:tcW w:w="582" w:type="dxa"/>
            <w:shd w:val="clear" w:color="auto" w:fill="FBE4D5" w:themeFill="accent2" w:themeFillTint="33"/>
          </w:tcPr>
          <w:p w14:paraId="70192DCA" w14:textId="77777777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5088" w:type="dxa"/>
            <w:gridSpan w:val="2"/>
            <w:shd w:val="clear" w:color="auto" w:fill="FBE4D5" w:themeFill="accent2" w:themeFillTint="33"/>
          </w:tcPr>
          <w:p w14:paraId="10FE97B2" w14:textId="5291E9E4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>: PREPRAVNÍK</w:t>
            </w:r>
            <w:r w:rsidR="00E67C65">
              <w:rPr>
                <w:b/>
                <w:sz w:val="20"/>
              </w:rPr>
              <w:t xml:space="preserve">  BALÍKOV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9E55986" w14:textId="09090907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120E3E24" w14:textId="642CE9D9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559" w:type="dxa"/>
            <w:gridSpan w:val="2"/>
            <w:shd w:val="clear" w:color="auto" w:fill="FBE4D5" w:themeFill="accent2" w:themeFillTint="33"/>
            <w:vAlign w:val="center"/>
          </w:tcPr>
          <w:p w14:paraId="4EA62FF4" w14:textId="702C221C" w:rsidR="007C281D" w:rsidRPr="00972655" w:rsidRDefault="007C281D" w:rsidP="007C281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775FB9D8" w14:textId="3274CDA8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7C281D" w:rsidRPr="00972655" w14:paraId="66E6715C" w14:textId="77777777" w:rsidTr="006F5876">
        <w:trPr>
          <w:trHeight w:val="1648"/>
          <w:jc w:val="center"/>
        </w:trPr>
        <w:tc>
          <w:tcPr>
            <w:tcW w:w="582" w:type="dxa"/>
            <w:vAlign w:val="center"/>
          </w:tcPr>
          <w:p w14:paraId="617911C2" w14:textId="77777777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5088" w:type="dxa"/>
            <w:gridSpan w:val="2"/>
            <w:vAlign w:val="center"/>
          </w:tcPr>
          <w:p w14:paraId="34543CDF" w14:textId="663D7F39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Typ prepravníka: náves</w:t>
            </w:r>
          </w:p>
          <w:p w14:paraId="1EB00131" w14:textId="122319FA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typ náprav: tandemová náprava</w:t>
            </w:r>
          </w:p>
          <w:p w14:paraId="612A87E5" w14:textId="3BBC61DA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celková povolená hmotnosť: min. 12000 kg</w:t>
            </w:r>
          </w:p>
          <w:p w14:paraId="37AC46E4" w14:textId="157EA915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nosnosť: min. 8900kg</w:t>
            </w:r>
          </w:p>
          <w:p w14:paraId="6728657A" w14:textId="46B3074A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maximálna rýchlosť: 40 km/h</w:t>
            </w:r>
          </w:p>
          <w:p w14:paraId="13C9F28F" w14:textId="65BDD654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brzdy: vzduchové, dvojokruhové</w:t>
            </w:r>
          </w:p>
          <w:p w14:paraId="456B0761" w14:textId="7095419A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ťažné zariadenie: ťažné oko min. 40 mm</w:t>
            </w:r>
          </w:p>
          <w:p w14:paraId="3606ED41" w14:textId="6655DBEE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dĺžka ložnej plochy: min. 7150 mm</w:t>
            </w:r>
          </w:p>
          <w:p w14:paraId="42C8A85C" w14:textId="003FB4CA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šírka ložnej plochy: min. 2400 mm</w:t>
            </w:r>
          </w:p>
          <w:p w14:paraId="26EFB1C8" w14:textId="6284BE72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hrúbka plechu ložnej plochy: min 4 mm</w:t>
            </w:r>
          </w:p>
          <w:p w14:paraId="54840FC2" w14:textId="03B5E75E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kapacita balíkov s rozmerom 1200 mm: min. 22 ks</w:t>
            </w:r>
          </w:p>
          <w:p w14:paraId="695D77F7" w14:textId="79A36BDB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sklopné zábrany na balíky: 2 ks</w:t>
            </w:r>
          </w:p>
          <w:p w14:paraId="41D02D8D" w14:textId="45DDA6AC" w:rsidR="00EA4DF0" w:rsidRPr="006F5876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 w:val="18"/>
                <w:szCs w:val="10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zakladacie kliny pod kolesá: 2 ks</w:t>
            </w:r>
          </w:p>
          <w:p w14:paraId="7CAB28AC" w14:textId="0A51B087" w:rsidR="007C281D" w:rsidRPr="007F2F63" w:rsidRDefault="00EA4DF0" w:rsidP="006F5876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  <w:r w:rsidRPr="006F5876">
              <w:rPr>
                <w:rFonts w:ascii="Times New Roman" w:hAnsi="Times New Roman"/>
                <w:bCs/>
                <w:sz w:val="18"/>
                <w:szCs w:val="10"/>
              </w:rPr>
              <w:t>- skrinka na náradie: áno</w:t>
            </w:r>
          </w:p>
        </w:tc>
        <w:tc>
          <w:tcPr>
            <w:tcW w:w="1560" w:type="dxa"/>
          </w:tcPr>
          <w:p w14:paraId="5978C71C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09252E2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766336D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AAA8F0F" w14:textId="77777777" w:rsidR="006F5876" w:rsidRDefault="006F5876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604653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547E8EEF" w:rsidR="007C281D" w:rsidRDefault="007C281D" w:rsidP="006A2F54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D444F96" w14:textId="25777370" w:rsidR="007C281D" w:rsidRPr="00972655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5C059D5C" w14:textId="77777777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3F2E1B9F" w14:textId="68E175E3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532CF7" w:rsidRPr="00972655" w14:paraId="0288F27D" w14:textId="77777777" w:rsidTr="006F5876">
        <w:trPr>
          <w:trHeight w:hRule="exact" w:val="454"/>
          <w:jc w:val="center"/>
        </w:trPr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010925" w:rsidRPr="00972655" w:rsidRDefault="00010925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532CF7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69421C" w14:textId="77777777" w:rsidR="007C281D" w:rsidRDefault="007C281D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F9C51" w14:textId="77777777" w:rsidR="007C281D" w:rsidRPr="00972655" w:rsidRDefault="007C281D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5813"/>
        <w:gridCol w:w="4111"/>
      </w:tblGrid>
      <w:tr w:rsidR="007C281D" w14:paraId="5F8E540B" w14:textId="77777777" w:rsidTr="006F5876">
        <w:tc>
          <w:tcPr>
            <w:tcW w:w="5813" w:type="dxa"/>
            <w:shd w:val="clear" w:color="auto" w:fill="FBE4D5" w:themeFill="accent2" w:themeFillTint="33"/>
          </w:tcPr>
          <w:p w14:paraId="6DBAEFF7" w14:textId="70A98DE4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Cena v Eur bez DPH  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14:paraId="3794B91D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55EF6C3C" w14:textId="77777777" w:rsidTr="006F5876">
        <w:tc>
          <w:tcPr>
            <w:tcW w:w="5813" w:type="dxa"/>
          </w:tcPr>
          <w:p w14:paraId="723B00E9" w14:textId="480EA6FA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4111" w:type="dxa"/>
          </w:tcPr>
          <w:p w14:paraId="5C9EDF75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61FBC8F9" w14:textId="77777777" w:rsidTr="006F5876">
        <w:tc>
          <w:tcPr>
            <w:tcW w:w="5813" w:type="dxa"/>
          </w:tcPr>
          <w:p w14:paraId="5D1826BE" w14:textId="7E65F5C7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Cena v Eur s DPH  </w:t>
            </w:r>
          </w:p>
        </w:tc>
        <w:tc>
          <w:tcPr>
            <w:tcW w:w="4111" w:type="dxa"/>
          </w:tcPr>
          <w:p w14:paraId="029324EA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</w:tbl>
    <w:p w14:paraId="2B4EB550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D71906E" w14:textId="058E97C1" w:rsidR="00010925" w:rsidRPr="006F5876" w:rsidRDefault="00010925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6"/>
          <w:szCs w:val="16"/>
        </w:rPr>
      </w:pPr>
      <w:r w:rsidRPr="006F5876">
        <w:rPr>
          <w:rFonts w:ascii="Times New Roman" w:hAnsi="Times New Roman"/>
          <w:b/>
          <w:bCs/>
          <w:i/>
          <w:iCs/>
          <w:color w:val="00B050"/>
          <w:sz w:val="16"/>
          <w:szCs w:val="16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W w:w="99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117"/>
      </w:tblGrid>
      <w:tr w:rsidR="00010925" w:rsidRPr="00010925" w14:paraId="4DD16F6C" w14:textId="77777777" w:rsidTr="006F5876">
        <w:trPr>
          <w:trHeight w:val="26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F03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Meno a priezvisko  štatutárneho zástupcu: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A7B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18741DFC" w14:textId="77777777" w:rsidTr="006F5876">
        <w:trPr>
          <w:trHeight w:val="83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6ECD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Podpis a pečiatka: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B63E" w14:textId="77777777" w:rsid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F65700" w14:textId="77777777" w:rsidR="006A2F54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C76BE" w14:textId="77777777" w:rsidR="006F5876" w:rsidRPr="00010925" w:rsidRDefault="006F5876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79A6E4D1" w14:textId="77777777" w:rsidTr="006F5876">
        <w:trPr>
          <w:trHeight w:val="42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08C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Miesto a dátum podpisu: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6F3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CAC9" w14:textId="77777777" w:rsidR="000D0774" w:rsidRDefault="000D0774" w:rsidP="004413D3">
      <w:pPr>
        <w:spacing w:after="0" w:line="240" w:lineRule="auto"/>
      </w:pPr>
      <w:r>
        <w:separator/>
      </w:r>
    </w:p>
  </w:endnote>
  <w:endnote w:type="continuationSeparator" w:id="0">
    <w:p w14:paraId="3BB8D29D" w14:textId="77777777" w:rsidR="000D0774" w:rsidRDefault="000D0774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41D3" w14:textId="77777777" w:rsidR="000D0774" w:rsidRDefault="000D0774" w:rsidP="004413D3">
      <w:pPr>
        <w:spacing w:after="0" w:line="240" w:lineRule="auto"/>
      </w:pPr>
      <w:r>
        <w:separator/>
      </w:r>
    </w:p>
  </w:footnote>
  <w:footnote w:type="continuationSeparator" w:id="0">
    <w:p w14:paraId="26B25982" w14:textId="77777777" w:rsidR="000D0774" w:rsidRDefault="000D0774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1EE4"/>
    <w:multiLevelType w:val="multilevel"/>
    <w:tmpl w:val="B46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910F0"/>
    <w:multiLevelType w:val="multilevel"/>
    <w:tmpl w:val="158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275B"/>
    <w:multiLevelType w:val="multilevel"/>
    <w:tmpl w:val="228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D7407"/>
    <w:multiLevelType w:val="multilevel"/>
    <w:tmpl w:val="23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E390A"/>
    <w:multiLevelType w:val="hybridMultilevel"/>
    <w:tmpl w:val="01E03156"/>
    <w:lvl w:ilvl="0" w:tplc="F9503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3"/>
  </w:num>
  <w:num w:numId="3" w16cid:durableId="1861167225">
    <w:abstractNumId w:val="5"/>
  </w:num>
  <w:num w:numId="4" w16cid:durableId="2067675652">
    <w:abstractNumId w:val="6"/>
  </w:num>
  <w:num w:numId="5" w16cid:durableId="180437128">
    <w:abstractNumId w:val="2"/>
  </w:num>
  <w:num w:numId="6" w16cid:durableId="841698094">
    <w:abstractNumId w:val="1"/>
  </w:num>
  <w:num w:numId="7" w16cid:durableId="1842158627">
    <w:abstractNumId w:val="4"/>
  </w:num>
  <w:num w:numId="8" w16cid:durableId="189950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0925"/>
    <w:rsid w:val="00014F7A"/>
    <w:rsid w:val="00016694"/>
    <w:rsid w:val="000221D3"/>
    <w:rsid w:val="00045482"/>
    <w:rsid w:val="0004764F"/>
    <w:rsid w:val="00050DFC"/>
    <w:rsid w:val="0005760A"/>
    <w:rsid w:val="000846CB"/>
    <w:rsid w:val="0009138A"/>
    <w:rsid w:val="000A15C0"/>
    <w:rsid w:val="000A2885"/>
    <w:rsid w:val="000A347B"/>
    <w:rsid w:val="000B6C9A"/>
    <w:rsid w:val="000C2A64"/>
    <w:rsid w:val="000C2E75"/>
    <w:rsid w:val="000C5D50"/>
    <w:rsid w:val="000C5FC0"/>
    <w:rsid w:val="000D00AF"/>
    <w:rsid w:val="000D0774"/>
    <w:rsid w:val="000D1464"/>
    <w:rsid w:val="000D3A4B"/>
    <w:rsid w:val="000D46B1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57929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15F18"/>
    <w:rsid w:val="0034212C"/>
    <w:rsid w:val="00342969"/>
    <w:rsid w:val="00353241"/>
    <w:rsid w:val="00363913"/>
    <w:rsid w:val="003673D2"/>
    <w:rsid w:val="00377641"/>
    <w:rsid w:val="00385906"/>
    <w:rsid w:val="00386B49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61B7"/>
    <w:rsid w:val="004D6AC5"/>
    <w:rsid w:val="004E4CCF"/>
    <w:rsid w:val="00504483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80027"/>
    <w:rsid w:val="0059195B"/>
    <w:rsid w:val="005A3E4D"/>
    <w:rsid w:val="005A6048"/>
    <w:rsid w:val="005B416E"/>
    <w:rsid w:val="005C3166"/>
    <w:rsid w:val="005C3F96"/>
    <w:rsid w:val="005C6824"/>
    <w:rsid w:val="005C6919"/>
    <w:rsid w:val="005D1871"/>
    <w:rsid w:val="005D530D"/>
    <w:rsid w:val="005E085D"/>
    <w:rsid w:val="005E1FDB"/>
    <w:rsid w:val="005E2E3C"/>
    <w:rsid w:val="0060702A"/>
    <w:rsid w:val="00614EB0"/>
    <w:rsid w:val="00622CB6"/>
    <w:rsid w:val="0063072C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6FB"/>
    <w:rsid w:val="006978DE"/>
    <w:rsid w:val="006A2F54"/>
    <w:rsid w:val="006A7787"/>
    <w:rsid w:val="006B198E"/>
    <w:rsid w:val="006B70DE"/>
    <w:rsid w:val="006C2DB0"/>
    <w:rsid w:val="006C66B6"/>
    <w:rsid w:val="006D370C"/>
    <w:rsid w:val="006E531D"/>
    <w:rsid w:val="006F5876"/>
    <w:rsid w:val="00705044"/>
    <w:rsid w:val="0071139A"/>
    <w:rsid w:val="00713366"/>
    <w:rsid w:val="0072079C"/>
    <w:rsid w:val="0072484B"/>
    <w:rsid w:val="007279A4"/>
    <w:rsid w:val="00730956"/>
    <w:rsid w:val="00740CFB"/>
    <w:rsid w:val="00750EA1"/>
    <w:rsid w:val="00756060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281D"/>
    <w:rsid w:val="007C59D8"/>
    <w:rsid w:val="007D1351"/>
    <w:rsid w:val="007D4179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E6718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6099C"/>
    <w:rsid w:val="00A71C08"/>
    <w:rsid w:val="00A71D3A"/>
    <w:rsid w:val="00A83D18"/>
    <w:rsid w:val="00A87E86"/>
    <w:rsid w:val="00A95C1E"/>
    <w:rsid w:val="00A96F56"/>
    <w:rsid w:val="00AA20FD"/>
    <w:rsid w:val="00AB1612"/>
    <w:rsid w:val="00AB2327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8281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C6249"/>
    <w:rsid w:val="00CD2409"/>
    <w:rsid w:val="00D0562B"/>
    <w:rsid w:val="00D06736"/>
    <w:rsid w:val="00D15E6B"/>
    <w:rsid w:val="00D16715"/>
    <w:rsid w:val="00D22EEE"/>
    <w:rsid w:val="00D25CE8"/>
    <w:rsid w:val="00D26A36"/>
    <w:rsid w:val="00D26D05"/>
    <w:rsid w:val="00D35E31"/>
    <w:rsid w:val="00D4283F"/>
    <w:rsid w:val="00D504D5"/>
    <w:rsid w:val="00D52FB0"/>
    <w:rsid w:val="00D72DA6"/>
    <w:rsid w:val="00D7503C"/>
    <w:rsid w:val="00D75407"/>
    <w:rsid w:val="00D85956"/>
    <w:rsid w:val="00D9401F"/>
    <w:rsid w:val="00D948F4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67C65"/>
    <w:rsid w:val="00E714BF"/>
    <w:rsid w:val="00E72774"/>
    <w:rsid w:val="00E8135A"/>
    <w:rsid w:val="00EA0583"/>
    <w:rsid w:val="00EA4DF0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38BC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E7910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F6F7A-560F-4F3C-A6AD-B5E64DEA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17</cp:revision>
  <dcterms:created xsi:type="dcterms:W3CDTF">2026-03-17T06:22:00Z</dcterms:created>
  <dcterms:modified xsi:type="dcterms:W3CDTF">2026-09-02T11:43:00Z</dcterms:modified>
</cp:coreProperties>
</file>