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AB721" w14:textId="176049E4" w:rsidR="00493E7B" w:rsidRPr="00CD5332" w:rsidRDefault="003546D6" w:rsidP="00F73227">
      <w:pPr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b/>
          <w:sz w:val="23"/>
          <w:szCs w:val="23"/>
          <w:lang w:val="sk-SK"/>
        </w:rPr>
        <w:t>PRAVIDL</w:t>
      </w:r>
      <w:r w:rsidR="00324650" w:rsidRPr="00CD5332">
        <w:rPr>
          <w:rFonts w:asciiTheme="minorHAnsi" w:hAnsiTheme="minorHAnsi" w:cstheme="minorHAnsi"/>
          <w:b/>
          <w:sz w:val="23"/>
          <w:szCs w:val="23"/>
          <w:lang w:val="sk-SK"/>
        </w:rPr>
        <w:t>Á</w:t>
      </w:r>
      <w:r w:rsidRPr="00CD5332">
        <w:rPr>
          <w:rFonts w:asciiTheme="minorHAnsi" w:hAnsiTheme="minorHAnsi" w:cstheme="minorHAnsi"/>
          <w:b/>
          <w:sz w:val="23"/>
          <w:szCs w:val="23"/>
          <w:lang w:val="sk-SK"/>
        </w:rPr>
        <w:t xml:space="preserve"> ÚPRAVY </w:t>
      </w:r>
      <w:r w:rsidR="00FF317C" w:rsidRPr="00CD5332">
        <w:rPr>
          <w:rFonts w:asciiTheme="minorHAnsi" w:hAnsiTheme="minorHAnsi" w:cstheme="minorHAnsi"/>
          <w:b/>
          <w:sz w:val="23"/>
          <w:szCs w:val="23"/>
          <w:lang w:val="sk-SK"/>
        </w:rPr>
        <w:t>CENY DOPRAVN</w:t>
      </w:r>
      <w:r w:rsidR="00324650" w:rsidRPr="00CD5332">
        <w:rPr>
          <w:rFonts w:asciiTheme="minorHAnsi" w:hAnsiTheme="minorHAnsi" w:cstheme="minorHAnsi"/>
          <w:b/>
          <w:sz w:val="23"/>
          <w:szCs w:val="23"/>
          <w:lang w:val="sk-SK"/>
        </w:rPr>
        <w:t>É</w:t>
      </w:r>
      <w:r w:rsidR="00FF317C" w:rsidRPr="00CD5332">
        <w:rPr>
          <w:rFonts w:asciiTheme="minorHAnsi" w:hAnsiTheme="minorHAnsi" w:cstheme="minorHAnsi"/>
          <w:b/>
          <w:sz w:val="23"/>
          <w:szCs w:val="23"/>
          <w:lang w:val="sk-SK"/>
        </w:rPr>
        <w:t>HO VÝKONU NA 1 KM</w:t>
      </w:r>
    </w:p>
    <w:p w14:paraId="21C04089" w14:textId="38F7268C" w:rsidR="00BB4146" w:rsidRPr="00CD5332" w:rsidRDefault="00324650" w:rsidP="00FF317C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podľa 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článku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X</w:t>
      </w:r>
      <w:r w:rsidR="004D2264" w:rsidRPr="00CD5332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I.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>mluvy</w:t>
      </w:r>
      <w:bookmarkStart w:id="0" w:name="_Toc325282601"/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–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6B5B68" w:rsidRPr="00CD5332">
        <w:rPr>
          <w:rFonts w:asciiTheme="minorHAnsi" w:hAnsiTheme="minorHAnsi" w:cstheme="minorHAnsi"/>
          <w:b/>
          <w:sz w:val="23"/>
          <w:szCs w:val="23"/>
          <w:lang w:val="sk-SK"/>
        </w:rPr>
        <w:t>Zmena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 Ceny dopravného výkonu na 1 km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 (inde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xá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c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ia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)</w:t>
      </w:r>
    </w:p>
    <w:bookmarkEnd w:id="0"/>
    <w:p w14:paraId="67788F8C" w14:textId="5C51F921" w:rsidR="00493E7B" w:rsidRPr="00CD5332" w:rsidRDefault="00BB4146" w:rsidP="00F607C7">
      <w:pPr>
        <w:pStyle w:val="Nadpis4"/>
        <w:numPr>
          <w:ilvl w:val="0"/>
          <w:numId w:val="15"/>
        </w:numPr>
        <w:ind w:left="540" w:hanging="54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>Úprava C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eny dopravn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ho výkonu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na 1 </w:t>
      </w:r>
      <w:r w:rsidR="00FF6722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km 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 kalendá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om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ro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k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v pr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b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hu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pln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ia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mluvy</w:t>
      </w:r>
    </w:p>
    <w:p w14:paraId="671341AD" w14:textId="6786B2C5" w:rsidR="00B10C27" w:rsidRPr="00CD5332" w:rsidRDefault="00B10C27" w:rsidP="00F607C7">
      <w:pPr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Cena dopravného výkonu na 1 km v kalendárnom roku ako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východisková</w:t>
      </w:r>
      <w:r w:rsidR="00843A54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zostavená v cenách roku 2021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, ponuková cena dopravného výkonu na 1 km vybraného uchádzača podľa Prílohy č. </w:t>
      </w:r>
      <w:r w:rsidR="003B4AC4" w:rsidRPr="00CD5332">
        <w:rPr>
          <w:rFonts w:asciiTheme="minorHAnsi" w:hAnsiTheme="minorHAnsi" w:cstheme="minorHAnsi"/>
          <w:sz w:val="23"/>
          <w:szCs w:val="23"/>
          <w:lang w:val="sk-SK"/>
        </w:rPr>
        <w:t>6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Zmluvy, bude ďalej v priebehu plnenia Zmluvy v súlade s článkom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X</w:t>
      </w:r>
      <w:r w:rsidR="004D2264" w:rsidRPr="00CD5332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I.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Zmluvy </w:t>
      </w:r>
      <w:r w:rsidR="003A1E24">
        <w:rPr>
          <w:rFonts w:asciiTheme="minorHAnsi" w:hAnsiTheme="minorHAnsi" w:cstheme="minorHAnsi"/>
          <w:sz w:val="23"/>
          <w:szCs w:val="23"/>
          <w:lang w:val="sk-SK"/>
        </w:rPr>
        <w:t xml:space="preserve">s účinnosťou </w:t>
      </w:r>
      <w:r w:rsidR="00064DFD" w:rsidRPr="00CD5332">
        <w:rPr>
          <w:rFonts w:asciiTheme="minorHAnsi" w:hAnsiTheme="minorHAnsi" w:cstheme="minorHAnsi"/>
          <w:sz w:val="23"/>
          <w:szCs w:val="23"/>
          <w:lang w:val="sk-SK"/>
        </w:rPr>
        <w:t>počnúc Začiatkom prevádzky</w:t>
      </w:r>
      <w:r w:rsidR="003A1E24">
        <w:rPr>
          <w:rFonts w:asciiTheme="minorHAnsi" w:hAnsiTheme="minorHAnsi" w:cstheme="minorHAnsi"/>
          <w:sz w:val="23"/>
          <w:szCs w:val="23"/>
          <w:lang w:val="sk-SK"/>
        </w:rPr>
        <w:t xml:space="preserve"> a následne</w:t>
      </w:r>
      <w:r w:rsidR="00064DFD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každoročne upravovaná, tzn. zvýšená alebo znížená, a to v závislosti od </w:t>
      </w:r>
      <w:r w:rsidR="00843A54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kumulovanej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zmeny miery inflácie, medziročnej zmeny nákladov na pohonné hmoty a medziročnej zmeny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ukazovateľa pre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mzd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vodičov, a to podľa nasledovných ukazovateľov:</w:t>
      </w:r>
    </w:p>
    <w:p w14:paraId="5A58EEB7" w14:textId="7858CCC4" w:rsidR="00F607C7" w:rsidRPr="00541C8D" w:rsidRDefault="00F607C7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ako ukaz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ova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te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ny 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ezd 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vodičov sa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vážený priemer medziročnej zmeny (indexu): (i)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pr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ernej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hrub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23F94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(nominálnej) mesačnej mzdy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v SR,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2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50%, (ii) priemernej hrubej (nominálnej) mzdy v Banskobystrickom samosprávnom kraji,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25%, (iii) priemernej hrubej (nominálnej) mzdy v ročnom výberovom zisťovaní o štruktúre miezd zamestnancov SR v odvetví Doprava a skladovanie,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4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25%; všetky údaje sú 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vyhlásen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Štatistickým úradom Slovenskej republiky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20CAC4CA" w14:textId="01B483E0" w:rsidR="00F607C7" w:rsidRPr="00541C8D" w:rsidRDefault="008E1741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ko ukaz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ova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te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ny ceny pohonných hm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ô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t s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me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ziročn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na spot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ebite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sk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ceny motorov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nafty vyhlá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se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Štatistickým úradom Slovenskej republiky</w:t>
      </w:r>
      <w:r w:rsidR="00B16E86" w:rsidRPr="003A1E24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275050E1" w14:textId="0533E7D8" w:rsidR="00843A54" w:rsidRPr="003E3E6E" w:rsidRDefault="00F607C7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ako ukaz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ovateľ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infl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 s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index spotrebiteľských cien oproti bázickému obdobiu 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vyhlásen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Štatistickým úradom Slovenskej republiky</w:t>
      </w:r>
      <w:r w:rsidR="00B10C27" w:rsidRPr="003A1E24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464BAE92" w14:textId="42962F5D" w:rsidR="0078470C" w:rsidRPr="000644A0" w:rsidRDefault="0078470C" w:rsidP="00F607C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V prípade, ak by v príslušnom kalendárnom roku Štatistický úrad Slovenskej republiky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vôbec 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>nevyhlásil príslušný</w:t>
      </w:r>
      <w:r w:rsidR="006872CB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ukazovateľ zmeny miezd vodičov, ukazovateľ zmeny ceny pohonných hmôt alebo ukazovateľ inflácie, použije sa hodnota ukazovateľa vyhláseného Štatistickým úradom SR, ktorý najviac zodpovedá zmene príslušného ukazovateľa.</w:t>
      </w:r>
    </w:p>
    <w:p w14:paraId="2E926DE5" w14:textId="02F20E05" w:rsidR="00B10C27" w:rsidRPr="000644A0" w:rsidRDefault="006B5B68" w:rsidP="00F607C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Východisková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Cena dopravného výkonu na 1 km v kalendárnom roku </w:t>
      </w:r>
      <w:r w:rsidR="00064DFD" w:rsidRPr="000644A0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, resp. jej čiastkové zložky uvedené uchádzačom v Prílohe 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Zmluvy, zahŕňa všetky náklady Dopravcu spojené s plnením Zmluvy </w:t>
      </w:r>
      <w:r w:rsidR="007F5F82" w:rsidRPr="000644A0">
        <w:rPr>
          <w:rFonts w:asciiTheme="minorHAnsi" w:hAnsiTheme="minorHAnsi" w:cstheme="minorHAnsi"/>
          <w:sz w:val="23"/>
          <w:szCs w:val="23"/>
          <w:lang w:val="sk-SK"/>
        </w:rPr>
        <w:t>(vypočítan</w:t>
      </w:r>
      <w:r w:rsidR="00516F53" w:rsidRPr="000644A0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7F5F8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tak, ako keby dochádzalo k plneniu Zmluvy </w:t>
      </w:r>
      <w:r w:rsidR="003C4CBE" w:rsidRPr="000644A0">
        <w:rPr>
          <w:rFonts w:asciiTheme="minorHAnsi" w:hAnsiTheme="minorHAnsi" w:cstheme="minorHAnsi"/>
          <w:sz w:val="23"/>
          <w:szCs w:val="23"/>
          <w:lang w:val="sk-SK"/>
        </w:rPr>
        <w:t>po celý rok 202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3C4CBE" w:rsidRPr="000644A0">
        <w:rPr>
          <w:rFonts w:asciiTheme="minorHAnsi" w:hAnsiTheme="minorHAnsi" w:cstheme="minorHAnsi"/>
          <w:sz w:val="23"/>
          <w:szCs w:val="23"/>
          <w:lang w:val="sk-SK"/>
        </w:rPr>
        <w:t>, ktoré budú následne indexované počnúc Začiatkom prevádzky)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, ako aj za celé obdobie plnenia Zmluvy, a to v rozsahu poskytnutia prepravných služieb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>1 km dopravného výkonu.</w:t>
      </w:r>
    </w:p>
    <w:p w14:paraId="72ABC1FD" w14:textId="13A32AEA" w:rsidR="00B10C27" w:rsidRPr="000644A0" w:rsidRDefault="00B10C27" w:rsidP="00DD7D6C">
      <w:pPr>
        <w:shd w:val="clear" w:color="auto" w:fill="FFFFFF"/>
        <w:ind w:right="-108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Pri úprave Ceny dopravného výkonu sa bude vždy vychádzať z hodnoty na 1 km, resp. budú upravované jednotlivé zložky Ceny dopravného výkonu v hodnote pripadajúcej na 1 km dopravného výkonu.</w:t>
      </w:r>
    </w:p>
    <w:p w14:paraId="385E3955" w14:textId="07F82F96" w:rsidR="00B10C27" w:rsidRPr="00541C8D" w:rsidRDefault="006B5B68" w:rsidP="00DD7D6C">
      <w:pPr>
        <w:shd w:val="clear" w:color="auto" w:fill="FFFFFF"/>
        <w:ind w:right="-108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Východisková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Cena dopravného výkonu na 1 km v kalendárnom roku 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3B4AC4" w:rsidRPr="003E3E6E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F750DE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uvedená uchádzačom v 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Zmluvy bude ďalej upravovaná (aktualizovaná) v termínoch </w:t>
      </w:r>
      <w:r w:rsidR="003C4CBE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a spôsobom </w:t>
      </w:r>
      <w:r w:rsidR="00516F5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určeným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Zmluvou podľa nasledujúceho modelu:</w:t>
      </w:r>
    </w:p>
    <w:p w14:paraId="2454B8D6" w14:textId="2939DCFE" w:rsidR="00204CF3" w:rsidRPr="00541C8D" w:rsidRDefault="00204CF3" w:rsidP="001F23DF">
      <w:pPr>
        <w:pStyle w:val="Nadpis4"/>
        <w:numPr>
          <w:ilvl w:val="1"/>
          <w:numId w:val="15"/>
        </w:numPr>
        <w:ind w:left="567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epočet 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Ceny dopravn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ho výkonu na 1 km</w:t>
      </w:r>
      <w:r w:rsidR="00F525EC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k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 dojednanému termínu</w:t>
      </w:r>
    </w:p>
    <w:p w14:paraId="4DED0772" w14:textId="73C5139F" w:rsidR="00B10C27" w:rsidRPr="003A1E24" w:rsidRDefault="00B10C27" w:rsidP="00750A6A">
      <w:pPr>
        <w:spacing w:after="0"/>
        <w:jc w:val="both"/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V termínoch určených v</w:t>
      </w:r>
      <w:r w:rsid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 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Zmluve</w:t>
      </w:r>
      <w:r w:rsid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 xml:space="preserve"> (úvodná indexácia a pravidelná indexácia)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 xml:space="preserve"> bude Cena dopravného výkonu na 1 km upravovaná (aktualizovaná) s</w:t>
      </w:r>
      <w:r w:rsidR="00EC23B2"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 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ohľadom na zmeny cien vstupov.</w:t>
      </w:r>
    </w:p>
    <w:p w14:paraId="3CBFE04D" w14:textId="10BA30E3" w:rsidR="00424E9D" w:rsidRPr="000644A0" w:rsidRDefault="00EC23B2" w:rsidP="00F525EC">
      <w:pPr>
        <w:pStyle w:val="Nadpis4"/>
        <w:numPr>
          <w:ilvl w:val="2"/>
          <w:numId w:val="15"/>
        </w:numPr>
        <w:ind w:left="709" w:hanging="709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Zmena Ceny dopravného výkonu na 1 km pri zmene Mzdových nákladov vodičov vrátane odvodov</w:t>
      </w:r>
    </w:p>
    <w:p w14:paraId="280CABD6" w14:textId="53DBC43D" w:rsidR="004B2D4B" w:rsidRPr="000644A0" w:rsidRDefault="004B2D4B" w:rsidP="004B2D4B">
      <w:pPr>
        <w:rPr>
          <w:rFonts w:asciiTheme="minorHAnsi" w:hAnsiTheme="minorHAnsi" w:cstheme="minorHAnsi"/>
          <w:sz w:val="23"/>
          <w:szCs w:val="23"/>
          <w:lang w:val="sk-SK"/>
        </w:rPr>
      </w:pPr>
      <w:bookmarkStart w:id="1" w:name="_Ref326830552"/>
      <w:r w:rsidRPr="000644A0">
        <w:rPr>
          <w:rFonts w:asciiTheme="minorHAnsi" w:hAnsiTheme="minorHAnsi" w:cstheme="minorHAnsi"/>
          <w:sz w:val="23"/>
          <w:szCs w:val="23"/>
          <w:lang w:val="sk-SK"/>
        </w:rPr>
        <w:t>Vzorec pr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úpravu Mzdových náklad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vodičov vrátane odvodov je nasledujúci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0928FD9F" w14:textId="277D0170" w:rsidR="004B2D4B" w:rsidRPr="00541C8D" w:rsidRDefault="004B2D4B" w:rsidP="004B2D4B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Pr="000644A0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n  </w:t>
      </w:r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>= M</w:t>
      </w:r>
      <w:r w:rsidR="00EC23B2" w:rsidRPr="003E3E6E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* K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mzdy</w:t>
      </w:r>
    </w:p>
    <w:p w14:paraId="1C734DC8" w14:textId="7BD13910" w:rsidR="004B2D4B" w:rsidRPr="00541C8D" w:rsidRDefault="004B2D4B" w:rsidP="004838A7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ab/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predstavuje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upravené Mzdové náklady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vodičov vrátane odvodov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</w:t>
      </w:r>
      <w:r w:rsidR="00FF67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km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dopravn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ho výkonu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za</w:t>
      </w:r>
      <w:r w:rsidR="00F73227" w:rsidRPr="00541C8D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íslušný kalendá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y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rok „n“ [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EUR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/1</w:t>
      </w:r>
      <w:r w:rsidR="00FF6722" w:rsidRPr="00541C8D">
        <w:rPr>
          <w:rFonts w:asciiTheme="minorHAnsi" w:hAnsiTheme="minorHAnsi" w:cstheme="minorHAnsi"/>
          <w:sz w:val="23"/>
          <w:szCs w:val="23"/>
          <w:lang w:val="sk-SK"/>
        </w:rPr>
        <w:t>km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]</w:t>
      </w:r>
    </w:p>
    <w:p w14:paraId="0E7BA56F" w14:textId="3AE6934A" w:rsidR="004B2D4B" w:rsidRPr="000644A0" w:rsidRDefault="00BD7237" w:rsidP="00DC355D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="00F63C1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Mzdové náklady 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vodičov vrátane odvodov na 1 km dopravného výkonu </w:t>
      </w:r>
      <w:r w:rsidR="00032118" w:rsidRPr="00DB4A73">
        <w:rPr>
          <w:rFonts w:asciiTheme="minorHAnsi" w:hAnsiTheme="minorHAnsi" w:cstheme="minorHAnsi"/>
          <w:sz w:val="23"/>
          <w:szCs w:val="23"/>
          <w:lang w:val="sk-SK"/>
        </w:rPr>
        <w:t>uvedené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v P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>ílo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h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e </w:t>
      </w:r>
      <w:r w:rsidR="003B4AC4" w:rsidRPr="00DB4A73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Zmluvy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Ria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k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S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tĺpec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C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[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EUR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/1</w:t>
      </w:r>
      <w:r w:rsidR="00FF6722" w:rsidRPr="000644A0">
        <w:rPr>
          <w:rFonts w:asciiTheme="minorHAnsi" w:hAnsiTheme="minorHAnsi" w:cstheme="minorHAnsi"/>
          <w:sz w:val="23"/>
          <w:szCs w:val="23"/>
          <w:lang w:val="sk-SK"/>
        </w:rPr>
        <w:t>km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]</w:t>
      </w:r>
    </w:p>
    <w:p w14:paraId="38865A82" w14:textId="2F947C1B" w:rsidR="004B2D4B" w:rsidRPr="00541C8D" w:rsidRDefault="004B2D4B" w:rsidP="00DC355D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>K</w:t>
      </w:r>
      <w:r w:rsidRPr="000644A0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mzdy</w:t>
      </w:r>
      <w:r w:rsidRPr="003E3E6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DC355D" w:rsidRPr="003E3E6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>me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d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>ziročn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ej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í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t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aný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po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ľa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ho vzorc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a:</w:t>
      </w:r>
    </w:p>
    <w:p w14:paraId="154AF622" w14:textId="128D2771" w:rsidR="004B2D4B" w:rsidRPr="00CD5332" w:rsidRDefault="00294041" w:rsidP="004B2D4B">
      <w:pPr>
        <w:rPr>
          <w:rFonts w:asciiTheme="minorHAnsi" w:hAnsiTheme="minorHAnsi" w:cstheme="minorHAnsi"/>
          <w:b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mzdy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PM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n-1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2020</m:t>
                  </m:r>
                </m:sub>
              </m:sSub>
            </m:den>
          </m:f>
        </m:oMath>
      </m:oMathPara>
    </w:p>
    <w:p w14:paraId="327A2AEF" w14:textId="767F0BE2" w:rsidR="004B2D4B" w:rsidRPr="00541C8D" w:rsidRDefault="004B2D4B" w:rsidP="004838A7">
      <w:pPr>
        <w:ind w:left="1985" w:hanging="993"/>
        <w:jc w:val="both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b/>
          <w:sz w:val="23"/>
          <w:szCs w:val="23"/>
          <w:lang w:val="sk-SK"/>
        </w:rPr>
        <w:t>PM</w:t>
      </w:r>
      <w:r w:rsidR="00F63C11" w:rsidRPr="003A1E24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20</w:t>
      </w:r>
      <w:r w:rsidR="007D4FA1" w:rsidRPr="003A1E24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20</w:t>
      </w:r>
      <w:r w:rsidRPr="003A1E24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DC355D" w:rsidRPr="003A1E24">
        <w:rPr>
          <w:rFonts w:asciiTheme="minorHAnsi" w:hAnsiTheme="minorHAnsi" w:cstheme="minorHAnsi"/>
          <w:b/>
          <w:sz w:val="23"/>
          <w:szCs w:val="23"/>
          <w:lang w:val="sk-SK"/>
        </w:rPr>
        <w:tab/>
      </w:r>
      <w:r w:rsidR="00F63C11" w:rsidRPr="003A1E24">
        <w:rPr>
          <w:rFonts w:asciiTheme="minorHAnsi" w:hAnsiTheme="minorHAnsi" w:cstheme="minorHAnsi"/>
          <w:sz w:val="23"/>
          <w:szCs w:val="23"/>
          <w:lang w:val="sk-SK"/>
        </w:rPr>
        <w:t>predstavuje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3A1E24">
        <w:rPr>
          <w:rFonts w:asciiTheme="minorHAnsi" w:hAnsiTheme="minorHAnsi" w:cstheme="minorHAnsi"/>
          <w:sz w:val="23"/>
          <w:szCs w:val="23"/>
          <w:lang w:val="sk-SK"/>
        </w:rPr>
        <w:t>(i) priemernú hrubú (nominálnu) mesačnú mzdu v SR, a to s celkovou váhou indexu 50%, (ii) priemernú hrubú (nominálnu) mzdu</w:t>
      </w:r>
      <w:r w:rsidR="007D4FA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v Banskobystrickom samosprávnom kraji, a to s celkovou váhou indexu 25%, (iii) priemernú hrubú (nominálnu) mzdu v ročnom výberovom zisťovaní o štruktúre miezd zamestnancov SR v odvetví Doprava a skladovanie, a to s celkovou váhou indexu 25%;</w:t>
      </w:r>
      <w:r w:rsidR="00843A54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všetky komponenty vyhlásené 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Štatistickým úradom Slovenskej republiky </w:t>
      </w:r>
      <w:r w:rsidR="00064DFD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pre 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kalendárny 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>rok</w:t>
      </w:r>
      <w:r w:rsidR="00F63C11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2020</w:t>
      </w:r>
      <w:r w:rsidR="000E42CB" w:rsidRPr="00541C8D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43B4FF4" w14:textId="262FCC12" w:rsidR="004838A7" w:rsidRPr="003E3E6E" w:rsidRDefault="004B2D4B" w:rsidP="003B4AC4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PM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7D4FA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064DFD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(i) priemernú hrubú (nominálnu) mesačnú mzdu v SR, a to s celkovou váhou indexu 50%, (ii) priemernú hrubú (nominálnu) mzdu v Banskobystrickom samosprávnom kraji, a to s celkovou váhou indexu 25%, (iii) priemernú hrubú (nominálnu) mzdu v ročnom výberovom zisťovaní o štruktúre miezd zamestnancov SR v odvetví Doprava a skladovanie, a to s celkovou váhou indexu 25%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; všetko</w:t>
      </w:r>
      <w:r w:rsidR="007D4FA1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pre kalendárny rok, ktorý  </w:t>
      </w:r>
      <w:r w:rsidR="00064DFD" w:rsidRPr="00541C8D">
        <w:rPr>
          <w:rFonts w:asciiTheme="minorHAnsi" w:hAnsiTheme="minorHAnsi" w:cstheme="minorHAnsi"/>
          <w:sz w:val="23"/>
          <w:szCs w:val="23"/>
          <w:lang w:val="sk-SK"/>
        </w:rPr>
        <w:t>o 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jeden (1) </w:t>
      </w:r>
      <w:r w:rsidR="00064DFD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rok predchádza ten kalendárny rok „n“, v ktorom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kalkuluje, s tým, že pokiaľ k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úvodnej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indexácii podľa bodu 12.2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Zmluvy nedôjde ani do 31.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12. príslušného kalendárneho roka (plánovane do 31. 12. 2023)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a zároveň  k Začatiu prevádzky dôjde k skoršiemu dátumu, než je 1. 7. príslušného kalendárneho roka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, tak budú pre účely úvodnej indexácie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použité údaje za rok n-2, t.j. o dva (2) roky predchádzajúce 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kalkuluje.</w:t>
      </w:r>
    </w:p>
    <w:p w14:paraId="30386EC6" w14:textId="34BAC6EA" w:rsidR="0095285F" w:rsidRPr="003E3E6E" w:rsidRDefault="0095285F" w:rsidP="0095285F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E3E6E">
        <w:rPr>
          <w:rFonts w:asciiTheme="minorHAnsi" w:hAnsiTheme="minorHAnsi" w:cstheme="minorHAnsi"/>
          <w:sz w:val="23"/>
          <w:szCs w:val="23"/>
          <w:lang w:val="sk-SK"/>
        </w:rPr>
        <w:t>(t.j. napríklad, ak má byť zmena účinná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 a kalkulovaná v tomto roku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(ako rok „n“) a hodnota indexu v roku </w:t>
      </w:r>
      <w:r w:rsidR="00CA4E0F" w:rsidRPr="00541C8D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CA4E0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PM</w:t>
      </w:r>
      <w:r w:rsidR="00C7264A"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 w:rsidR="00132E25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“, t.j. rok </w:t>
      </w:r>
      <w:r w:rsidR="00CA4E0F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4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110, dôjde 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k zvýšeniu nákladov v rozsahu nákladov na mzdy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vodičov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o 10%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; zároveň, ak pôjde o úvodnú indexáciu uskutočnenú v roku 2023 s účinnosťou k Začatiu prevádzky v roku 2024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(napr. k plánovanému 1. 1. 2024) a hodnota indexu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v roku 20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PM</w:t>
      </w:r>
      <w:r w:rsidR="00C7264A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="008D5C5E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 w:rsidR="008D5C5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t.j. rok 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2022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, predstavovala hodnota indexu sumu 1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05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na základe úvodnej indexácie v roku 2023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 zvýšeniu nákladov v rozsahu nákladov na mzdy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vodičov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o 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5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%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4F8F54C7" w14:textId="7013A3EA" w:rsidR="00D42945" w:rsidRPr="00541C8D" w:rsidRDefault="00F63C11" w:rsidP="0069542F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Zmena Ceny dopravného výkonu na 1 km pri zmene 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ceny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>ohonných hm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ô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>t</w:t>
      </w:r>
      <w:bookmarkEnd w:id="1"/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(paliva)</w:t>
      </w:r>
    </w:p>
    <w:p w14:paraId="48B43633" w14:textId="3F5491AD" w:rsidR="005361D6" w:rsidRPr="00541C8D" w:rsidRDefault="00F63C11" w:rsidP="005361D6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Vzorec pre úpravu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na Pohonné hmoty (palivo) 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je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nasledujúci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44902F8C" w14:textId="75D6121F" w:rsidR="0069542F" w:rsidRPr="00541C8D" w:rsidRDefault="0069542F" w:rsidP="0069542F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N</w:t>
      </w:r>
      <w:r w:rsidR="00E6424E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  <w:r w:rsidR="00F63C1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K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</w:p>
    <w:p w14:paraId="56781CB0" w14:textId="0794D8DE" w:rsidR="0069542F" w:rsidRPr="00541C8D" w:rsidRDefault="0069542F" w:rsidP="004838A7">
      <w:pPr>
        <w:ind w:left="1418" w:hanging="1418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upravené </w:t>
      </w:r>
      <w:r w:rsidR="004838A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n</w:t>
      </w:r>
      <w:r w:rsidR="005A749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áklady na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Pohonné hmoty (palivo) na 1 km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dopravného výkonu za príslušný kalendárny rok „n“ [EUR/1km]</w:t>
      </w:r>
    </w:p>
    <w:p w14:paraId="40FCA7E7" w14:textId="4FE20A97" w:rsidR="00E87A98" w:rsidRPr="003E3E6E" w:rsidRDefault="005A7497" w:rsidP="004838A7">
      <w:pPr>
        <w:ind w:left="1410" w:hanging="141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03211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áklady na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032118" w:rsidRPr="00541C8D">
        <w:rPr>
          <w:rFonts w:asciiTheme="minorHAnsi" w:hAnsiTheme="minorHAnsi" w:cstheme="minorHAnsi"/>
          <w:sz w:val="23"/>
          <w:szCs w:val="23"/>
          <w:lang w:val="sk-SK"/>
        </w:rPr>
        <w:t>ohonné hmoty</w:t>
      </w:r>
      <w:r w:rsidR="00BD723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(palivo)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uvedené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6B5B6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880FD6">
        <w:rPr>
          <w:rFonts w:asciiTheme="minorHAnsi" w:hAnsiTheme="minorHAnsi" w:cstheme="minorHAnsi"/>
          <w:sz w:val="23"/>
          <w:szCs w:val="23"/>
          <w:lang w:val="sk-SK"/>
        </w:rPr>
        <w:t>Zmluvy, Riadok 1, Stĺpec C [EUR</w:t>
      </w:r>
      <w:r w:rsidR="00B44256" w:rsidRPr="003E3E6E">
        <w:rPr>
          <w:rFonts w:asciiTheme="minorHAnsi" w:hAnsiTheme="minorHAnsi" w:cstheme="minorHAnsi"/>
          <w:sz w:val="23"/>
          <w:szCs w:val="23"/>
          <w:lang w:val="sk-SK"/>
        </w:rPr>
        <w:t>/1km]</w:t>
      </w:r>
    </w:p>
    <w:p w14:paraId="37C22814" w14:textId="5C41694F" w:rsidR="005A7497" w:rsidRPr="00541C8D" w:rsidRDefault="005A7497" w:rsidP="004838A7">
      <w:pPr>
        <w:ind w:left="1410" w:hanging="141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 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medziročnej zmeny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2E8854F8" w14:textId="48F5017F" w:rsidR="00AC3A78" w:rsidRPr="00CD5332" w:rsidRDefault="00294041" w:rsidP="004838A7">
      <w:pPr>
        <w:rPr>
          <w:rFonts w:asciiTheme="minorHAnsi" w:eastAsia="Times New Roman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PHM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n-1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P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2020</m:t>
                  </m:r>
                </m:sub>
              </m:sSub>
            </m:den>
          </m:f>
        </m:oMath>
      </m:oMathPara>
    </w:p>
    <w:p w14:paraId="402FB7C9" w14:textId="1E70C51B" w:rsidR="00AC3A78" w:rsidRPr="000644A0" w:rsidRDefault="00304918" w:rsidP="00F63C11">
      <w:pPr>
        <w:ind w:left="1985" w:hanging="993"/>
        <w:jc w:val="both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3A1E24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PN</w:t>
      </w:r>
      <w:r w:rsidRPr="003A1E24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20</w:t>
      </w:r>
      <w:r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20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C355D" w:rsidRPr="003A1E24">
        <w:rPr>
          <w:rFonts w:asciiTheme="minorHAnsi" w:hAnsiTheme="minorHAnsi" w:cstheme="minorHAnsi"/>
          <w:sz w:val="23"/>
          <w:szCs w:val="23"/>
          <w:lang w:val="sk-SK"/>
        </w:rPr>
        <w:tab/>
      </w:r>
      <w:r w:rsidR="00F63C11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predstavuje priemernú </w:t>
      </w:r>
      <w:r w:rsidR="004A1643" w:rsidRPr="000644A0">
        <w:rPr>
          <w:rFonts w:asciiTheme="minorHAnsi" w:hAnsiTheme="minorHAnsi" w:cstheme="minorHAnsi"/>
          <w:sz w:val="23"/>
          <w:szCs w:val="23"/>
          <w:lang w:val="sk-SK"/>
        </w:rPr>
        <w:t>ročn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ú spotrebiteľskú cenu motorovej nafty vyhlásenú Štatistickým úradom Slovenskej republiky 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>pre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kalendárny 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rok </w:t>
      </w:r>
      <w:r w:rsidR="00F174F8" w:rsidRPr="000644A0">
        <w:rPr>
          <w:rFonts w:asciiTheme="minorHAnsi" w:hAnsiTheme="minorHAnsi" w:cstheme="minorHAnsi"/>
          <w:sz w:val="23"/>
          <w:szCs w:val="23"/>
          <w:lang w:val="sk-SK"/>
        </w:rPr>
        <w:t>202</w:t>
      </w:r>
      <w:r>
        <w:rPr>
          <w:rFonts w:asciiTheme="minorHAnsi" w:hAnsiTheme="minorHAnsi" w:cstheme="minorHAnsi"/>
          <w:sz w:val="23"/>
          <w:szCs w:val="23"/>
          <w:lang w:val="sk-SK"/>
        </w:rPr>
        <w:t>0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1AA7849" w14:textId="2617AFBE" w:rsidR="00126506" w:rsidRPr="00541C8D" w:rsidRDefault="005A7497" w:rsidP="00F63C11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PN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C212C6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-</w:t>
      </w:r>
      <w:r w:rsidR="00304918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4A1643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priemernú </w:t>
      </w:r>
      <w:r w:rsidR="004A1643" w:rsidRPr="00541C8D">
        <w:rPr>
          <w:rFonts w:asciiTheme="minorHAnsi" w:hAnsiTheme="minorHAnsi" w:cstheme="minorHAnsi"/>
          <w:sz w:val="23"/>
          <w:szCs w:val="23"/>
          <w:lang w:val="sk-SK"/>
        </w:rPr>
        <w:t>ročn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4A16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spotrebiteľskú cenu motorovej nafty vyhlásenú </w:t>
      </w:r>
      <w:r w:rsidR="000E42CB" w:rsidRPr="00541C8D">
        <w:rPr>
          <w:rFonts w:asciiTheme="minorHAnsi" w:hAnsiTheme="minorHAnsi" w:cstheme="minorHAnsi"/>
          <w:sz w:val="23"/>
          <w:szCs w:val="23"/>
          <w:lang w:val="sk-SK"/>
        </w:rPr>
        <w:t>Štatistickým úradom Slovenskej republiky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pre kalendárny rok, ktorý  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 úvodnej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indexácii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bodu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12.2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Zmluvy nedôjde ani do 31. 12. príslušného kalendárneho roka (plánovane do 31. 12. 2023) a zároveň  k Začatiu prevádzky dôjde k skoršiemu dátumu, než je 1. 7. príslušného kalendárneho roka, tak budú pre účely úvodnej indexácie použité údaje za rok n-2, t.j. o dva (2) roky predchádzajúce 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kalkuluje.</w:t>
      </w:r>
    </w:p>
    <w:p w14:paraId="190501DB" w14:textId="0DD27363" w:rsidR="00867248" w:rsidRPr="00604F84" w:rsidRDefault="00867248" w:rsidP="00867248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(t.j. napríklad, ak má byť zmena účinná </w:t>
      </w:r>
      <w:r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 a kalkulovaná v tomto roku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(ako rok „n“) a hodnota indexu v roku 20</w:t>
      </w:r>
      <w:r>
        <w:rPr>
          <w:rFonts w:asciiTheme="minorHAnsi" w:hAnsiTheme="minorHAnsi" w:cstheme="minorHAnsi"/>
          <w:sz w:val="23"/>
          <w:szCs w:val="23"/>
          <w:lang w:val="sk-SK"/>
        </w:rPr>
        <w:t>20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PN</w:t>
      </w:r>
      <w:r w:rsidR="00C7264A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“, t.j. rok 202</w:t>
      </w:r>
      <w:r>
        <w:rPr>
          <w:rFonts w:asciiTheme="minorHAnsi" w:hAnsiTheme="minorHAnsi" w:cstheme="minorHAnsi"/>
          <w:sz w:val="23"/>
          <w:szCs w:val="23"/>
          <w:lang w:val="sk-SK"/>
        </w:rPr>
        <w:t>4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</w:t>
      </w:r>
      <w:r>
        <w:rPr>
          <w:rFonts w:asciiTheme="minorHAnsi" w:hAnsiTheme="minorHAnsi" w:cstheme="minorHAnsi"/>
          <w:sz w:val="23"/>
          <w:szCs w:val="23"/>
          <w:lang w:val="sk-SK"/>
        </w:rPr>
        <w:t>93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na základe pravidelnej </w:t>
      </w:r>
      <w:r>
        <w:rPr>
          <w:rFonts w:asciiTheme="minorHAnsi" w:hAnsiTheme="minorHAnsi" w:cstheme="minorHAnsi"/>
          <w:sz w:val="23"/>
          <w:szCs w:val="23"/>
          <w:lang w:val="sk-SK"/>
        </w:rPr>
        <w:lastRenderedPageBreak/>
        <w:t>indexácie v roku 2025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k </w:t>
      </w:r>
      <w:r>
        <w:rPr>
          <w:rFonts w:asciiTheme="minorHAnsi" w:hAnsiTheme="minorHAnsi" w:cstheme="minorHAnsi"/>
          <w:sz w:val="23"/>
          <w:szCs w:val="23"/>
          <w:lang w:val="sk-SK"/>
        </w:rPr>
        <w:t>zníženiu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nákladov v rozsahu nákladov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na pohonné hmoty (</w:t>
      </w:r>
      <w:r>
        <w:rPr>
          <w:rFonts w:asciiTheme="minorHAnsi" w:hAnsiTheme="minorHAnsi" w:cstheme="minorHAnsi"/>
          <w:sz w:val="23"/>
          <w:szCs w:val="23"/>
          <w:lang w:val="sk-SK"/>
        </w:rPr>
        <w:t>palivo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)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o </w:t>
      </w:r>
      <w:r>
        <w:rPr>
          <w:rFonts w:asciiTheme="minorHAnsi" w:hAnsiTheme="minorHAnsi" w:cstheme="minorHAnsi"/>
          <w:sz w:val="23"/>
          <w:szCs w:val="23"/>
          <w:lang w:val="sk-SK"/>
        </w:rPr>
        <w:t>7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%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; zároveň, ak pôjde o úvodnú indexáciu uskutočnenú v roku 2023 s účinnosťou k Začatiu prevádzky v roku 2024 (napr. k plánovanému 1. 1. 2024) a hodnota indexu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v roku 20</w:t>
      </w:r>
      <w:r>
        <w:rPr>
          <w:rFonts w:asciiTheme="minorHAnsi" w:hAnsiTheme="minorHAnsi" w:cstheme="minorHAnsi"/>
          <w:sz w:val="23"/>
          <w:szCs w:val="23"/>
          <w:lang w:val="sk-SK"/>
        </w:rPr>
        <w:t>20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PN</w:t>
      </w:r>
      <w:r w:rsidR="000E2B46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t.j. rok </w:t>
      </w:r>
      <w:r>
        <w:rPr>
          <w:rFonts w:asciiTheme="minorHAnsi" w:hAnsiTheme="minorHAnsi" w:cstheme="minorHAnsi"/>
          <w:sz w:val="23"/>
          <w:szCs w:val="23"/>
          <w:lang w:val="sk-SK"/>
        </w:rPr>
        <w:t>2022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</w:t>
      </w:r>
      <w:r>
        <w:rPr>
          <w:rFonts w:asciiTheme="minorHAnsi" w:hAnsiTheme="minorHAnsi" w:cstheme="minorHAnsi"/>
          <w:sz w:val="23"/>
          <w:szCs w:val="23"/>
          <w:lang w:val="sk-SK"/>
        </w:rPr>
        <w:t>97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na základe úvodnej indexácie v roku 2023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k </w:t>
      </w:r>
      <w:r>
        <w:rPr>
          <w:rFonts w:asciiTheme="minorHAnsi" w:hAnsiTheme="minorHAnsi" w:cstheme="minorHAnsi"/>
          <w:sz w:val="23"/>
          <w:szCs w:val="23"/>
          <w:lang w:val="sk-SK"/>
        </w:rPr>
        <w:t>zníženiu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nákladov v rozsahu nákladov 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na pohonné hmoty (palivo)</w:t>
      </w:r>
      <w:r w:rsidR="000E2B46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o </w:t>
      </w:r>
      <w:r>
        <w:rPr>
          <w:rFonts w:asciiTheme="minorHAnsi" w:hAnsiTheme="minorHAnsi" w:cstheme="minorHAnsi"/>
          <w:sz w:val="23"/>
          <w:szCs w:val="23"/>
          <w:lang w:val="sk-SK"/>
        </w:rPr>
        <w:t>3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%)</w:t>
      </w:r>
    </w:p>
    <w:p w14:paraId="23915829" w14:textId="78580D42" w:rsidR="00204CF3" w:rsidRPr="00541C8D" w:rsidRDefault="00867248" w:rsidP="004838A7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3E3E6E" w:rsidDel="00867248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bookmarkStart w:id="2" w:name="_Ref326829013"/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>Ostatn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variabiln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bookmarkEnd w:id="2"/>
      <w:r w:rsidR="00541C8D">
        <w:rPr>
          <w:rFonts w:asciiTheme="minorHAnsi" w:hAnsiTheme="minorHAnsi" w:cstheme="minorHAnsi"/>
          <w:sz w:val="23"/>
          <w:szCs w:val="23"/>
          <w:lang w:val="sk-SK"/>
        </w:rPr>
        <w:t xml:space="preserve"> 2</w:t>
      </w:r>
    </w:p>
    <w:p w14:paraId="19EFF1DB" w14:textId="72FD917B" w:rsidR="005361D6" w:rsidRPr="00541C8D" w:rsidRDefault="00B44256" w:rsidP="005361D6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Vzorec pre úpravu 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Ostatn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ch variabiln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ch náklad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je 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251E2867" w14:textId="70A15B04" w:rsidR="000A6F38" w:rsidRPr="003E3E6E" w:rsidRDefault="000A6F38" w:rsidP="00204CF3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= 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C212C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* </w:t>
      </w:r>
      <w:r w:rsidR="00843A54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="00843A54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5D5DBF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6492D34D" w14:textId="44E1172D" w:rsidR="00204CF3" w:rsidRPr="00541C8D" w:rsidRDefault="00204CF3" w:rsidP="004838A7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0A6F38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ab/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upravené 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Ostatn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variabiln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náklady </w:t>
      </w:r>
      <w:r w:rsid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2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2F927F14" w14:textId="792D92FF" w:rsidR="00CA4E0F" w:rsidRPr="003E3E6E" w:rsidRDefault="004945CD" w:rsidP="00CD5332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6F6F25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Ostatné variabilné náklady </w:t>
      </w:r>
      <w:r w:rsid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2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uvedené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6B5B6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5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, Stĺpec C [EUR/1km]</w:t>
      </w:r>
    </w:p>
    <w:p w14:paraId="6ACE581A" w14:textId="646D4C3A" w:rsidR="008A7447" w:rsidRPr="00541C8D" w:rsidRDefault="00843A54" w:rsidP="008A7447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5D5DBF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8A7447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8A7447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8A744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kumulovanej </w:t>
      </w:r>
      <w:r w:rsidR="008A744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zmeny </w:t>
      </w:r>
      <w:r w:rsidR="008A7447"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1F84FFA3" w14:textId="65B5EFEF" w:rsidR="00F174F8" w:rsidRPr="00CD5332" w:rsidRDefault="00294041" w:rsidP="000158BB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22A30DE5" w14:textId="554758A8" w:rsidR="009D47DA" w:rsidRPr="00541C8D" w:rsidRDefault="00D86C19" w:rsidP="000158BB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</w:t>
      </w:r>
      <w:r w:rsidR="00F174F8" w:rsidRPr="003A1E24">
        <w:rPr>
          <w:rFonts w:asciiTheme="minorHAnsi" w:hAnsiTheme="minorHAnsi" w:cstheme="minorHAnsi"/>
          <w:sz w:val="23"/>
          <w:szCs w:val="23"/>
          <w:lang w:val="sk-SK"/>
        </w:rPr>
        <w:t>redstavuje</w:t>
      </w:r>
      <w:r w:rsidR="009D47DA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hodnot</w:t>
      </w:r>
      <w:r w:rsidR="00F174F8" w:rsidRPr="003A1E24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9D47DA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>indexu spotrebiteľských cien kumulovan</w:t>
      </w:r>
      <w:r w:rsidR="00F174F8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>ú</w:t>
      </w:r>
      <w:r w:rsidR="009D47DA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od hodnoty bázického obdobia vyhláseného Štatistickým úradom Slovenskej republiky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</w:t>
      </w:r>
      <w:r w:rsidR="007969CC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D7532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a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postup výpočtu hodnoty</w:t>
      </w:r>
      <w:r w:rsidR="009D47DA"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t.j. o dva (2) roky predchádzajúce 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3E0BFCCA" w14:textId="0A803A42" w:rsidR="009D47DA" w:rsidRPr="003E3E6E" w:rsidRDefault="00294041" w:rsidP="009D47DA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9D47DA" w:rsidRPr="00CD5332">
        <w:rPr>
          <w:rFonts w:eastAsiaTheme="minorEastAsia"/>
          <w:color w:val="000000" w:themeColor="text1"/>
          <w:spacing w:val="-1"/>
        </w:rPr>
        <w:tab/>
      </w:r>
      <w:r w:rsidR="009D47DA" w:rsidRPr="00CD5332">
        <w:rPr>
          <w:rFonts w:asciiTheme="minorHAnsi" w:hAnsiTheme="minorHAnsi"/>
          <w:b w:val="0"/>
          <w:sz w:val="23"/>
          <w:szCs w:val="23"/>
          <w:lang w:val="sk-SK"/>
        </w:rPr>
        <w:t xml:space="preserve">je </w:t>
      </w:r>
      <w:r w:rsidR="00D86C19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priemerný ročný </w:t>
      </w:r>
      <w:r w:rsidR="009D47DA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index </w:t>
      </w:r>
      <w:r w:rsidR="00D86C19" w:rsidRPr="003A1E24">
        <w:rPr>
          <w:rFonts w:asciiTheme="minorHAnsi" w:hAnsiTheme="minorHAnsi"/>
          <w:b w:val="0"/>
          <w:sz w:val="23"/>
          <w:szCs w:val="23"/>
          <w:lang w:val="sk-SK"/>
        </w:rPr>
        <w:t>nárastu</w:t>
      </w:r>
      <w:r w:rsidR="009D47DA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 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spotrebiteľských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c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ie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n za rok </w:t>
      </w:r>
      <w:r w:rsidR="009D47DA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vyhlá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s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ený Štatistickým úradom Slovenskej republiky za rok </w:t>
      </w:r>
      <w:r w:rsidR="009D47DA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 p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ercentách</w:t>
      </w:r>
      <w:r w:rsidR="009D47DA" w:rsidRPr="003E3E6E">
        <w:rPr>
          <w:rFonts w:asciiTheme="minorHAnsi" w:hAnsiTheme="minorHAnsi"/>
          <w:b w:val="0"/>
          <w:sz w:val="23"/>
          <w:szCs w:val="23"/>
          <w:lang w:val="sk-SK"/>
        </w:rPr>
        <w:t>.</w:t>
      </w:r>
    </w:p>
    <w:p w14:paraId="396578E8" w14:textId="5DA14E1E" w:rsidR="00D86C19" w:rsidRPr="003E3E6E" w:rsidRDefault="00D86C19" w:rsidP="00D86C19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(t.j. napríklad, ak má byť zmena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kalkulovaná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rok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3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 xml:space="preserve"> v rámci úvodnej indexácie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(ako rok „n“), pričom pre rok „</w:t>
      </w:r>
      <w:r w:rsidRPr="00541C8D">
        <w:rPr>
          <w:rFonts w:asciiTheme="minorHAnsi" w:hAnsiTheme="minorHAnsi"/>
          <w:sz w:val="23"/>
          <w:lang w:val="sk-SK"/>
        </w:rPr>
        <w:t>CPI</w:t>
      </w:r>
      <w:r w:rsidRPr="00541C8D">
        <w:rPr>
          <w:rFonts w:asciiTheme="minorHAnsi" w:hAnsiTheme="minorHAnsi"/>
          <w:sz w:val="23"/>
          <w:vertAlign w:val="subscript"/>
          <w:lang w:val="sk-SK"/>
        </w:rPr>
        <w:t>n-</w:t>
      </w:r>
      <w:r w:rsidR="005D5DBF">
        <w:rPr>
          <w:rFonts w:asciiTheme="minorHAnsi" w:hAnsiTheme="minorHAnsi"/>
          <w:sz w:val="23"/>
          <w:vertAlign w:val="subscript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“, t.j. rok 202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, modelovo predstavovala hodnota kumulovaného indexu 1,0671 % (v roku 202</w:t>
      </w:r>
      <w:r w:rsidR="007969CC" w:rsidRPr="00541C8D">
        <w:rPr>
          <w:rFonts w:asciiTheme="minorHAnsi" w:hAnsiTheme="minorHAnsi" w:cstheme="minorHAnsi"/>
          <w:sz w:val="23"/>
          <w:szCs w:val="23"/>
          <w:lang w:val="sk-SK"/>
        </w:rPr>
        <w:t>1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modelovo bola inflácia 3,5 %, v roku 202</w:t>
      </w:r>
      <w:r w:rsidR="007969CC" w:rsidRPr="00541C8D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bola modelovo inflácia 2,9 % a kumulovaná inflácia je následne: (1+3,5/100)*(1+3,1/100) = 1,067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, čo predstavuje koeficient kumulovanej inflácie, a teda dôjde pre rok </w:t>
      </w:r>
      <w:r w:rsidR="005D0664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4 k momentu Začatia prevádzky</w:t>
      </w:r>
      <w:r w:rsidR="005D0664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k zvýšeniu 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statných variabilných nákladov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 xml:space="preserve"> 2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o 6,71%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; údaje sa zaokrúhľujú na stotiny percenta</w:t>
      </w:r>
      <w:r w:rsidR="00FA7591">
        <w:rPr>
          <w:rFonts w:asciiTheme="minorHAnsi" w:hAnsiTheme="minorHAnsi" w:cstheme="minorHAnsi"/>
          <w:sz w:val="23"/>
          <w:szCs w:val="23"/>
          <w:lang w:val="sk-SK"/>
        </w:rPr>
        <w:t>; tento príklad analogicky platí aj pre ods. 1.2.2 a 1.2.3 nižšie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).</w:t>
      </w:r>
    </w:p>
    <w:p w14:paraId="67958CB5" w14:textId="7F070574" w:rsidR="00271739" w:rsidRPr="00541C8D" w:rsidRDefault="00204CF3">
      <w:pPr>
        <w:pStyle w:val="Nadpis4"/>
        <w:numPr>
          <w:ilvl w:val="1"/>
          <w:numId w:val="15"/>
        </w:numPr>
        <w:spacing w:after="0"/>
        <w:ind w:left="567" w:hanging="567"/>
        <w:rPr>
          <w:rFonts w:asciiTheme="minorHAnsi" w:hAnsiTheme="minorHAnsi" w:cstheme="minorHAnsi"/>
          <w:sz w:val="23"/>
          <w:szCs w:val="23"/>
          <w:lang w:val="sk-SK"/>
        </w:rPr>
      </w:pPr>
      <w:bookmarkStart w:id="3" w:name="_Ref326828624"/>
      <w:r w:rsidRPr="00541C8D">
        <w:rPr>
          <w:rFonts w:asciiTheme="minorHAnsi" w:hAnsiTheme="minorHAnsi" w:cstheme="minorHAnsi"/>
          <w:sz w:val="23"/>
          <w:szCs w:val="23"/>
          <w:lang w:val="sk-SK"/>
        </w:rPr>
        <w:lastRenderedPageBreak/>
        <w:t>Fixn</w:t>
      </w:r>
      <w:r w:rsidR="00324650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bookmarkEnd w:id="3"/>
    </w:p>
    <w:p w14:paraId="37E7170B" w14:textId="594D5CBF" w:rsidR="00204CF3" w:rsidRPr="00541C8D" w:rsidRDefault="00C506A1" w:rsidP="00750A6A">
      <w:pPr>
        <w:pStyle w:val="Nadpis4"/>
        <w:numPr>
          <w:ilvl w:val="2"/>
          <w:numId w:val="15"/>
        </w:numPr>
        <w:ind w:left="709" w:hanging="709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Neindexované náklady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a položky</w:t>
      </w:r>
    </w:p>
    <w:p w14:paraId="376BD3A5" w14:textId="50A84FFC" w:rsidR="000A6F38" w:rsidRPr="00541C8D" w:rsidRDefault="00F07543" w:rsidP="00750A6A">
      <w:pPr>
        <w:spacing w:after="0"/>
        <w:jc w:val="both"/>
        <w:rPr>
          <w:rFonts w:asciiTheme="minorHAnsi" w:eastAsia="Times New Roman" w:hAnsiTheme="minorHAnsi" w:cstheme="minorHAnsi"/>
          <w:b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Náklady</w:t>
      </w:r>
      <w:r w:rsidR="00C506A1">
        <w:rPr>
          <w:rFonts w:asciiTheme="minorHAnsi" w:hAnsiTheme="minorHAnsi" w:cstheme="minorHAnsi"/>
          <w:sz w:val="23"/>
          <w:szCs w:val="23"/>
          <w:lang w:val="sk-SK"/>
        </w:rPr>
        <w:t xml:space="preserve"> a akékoľvek položky Prílohy č. 6 výslovne neuvedené v tejto Prílohe č. 7 ako indexované, t.j. napr.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spojené s </w:t>
      </w:r>
      <w:r w:rsidRPr="003E3E6E">
        <w:rPr>
          <w:rFonts w:asciiTheme="minorHAnsi" w:hAnsiTheme="minorHAnsi"/>
          <w:color w:val="000000"/>
          <w:sz w:val="23"/>
          <w:szCs w:val="23"/>
          <w:lang w:val="sk-SK"/>
        </w:rPr>
        <w:t>vlastníctvom a/alebo používaním vozidiel PAD – odpisy / nájomné bez úrokov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(FO)</w:t>
      </w:r>
      <w:r w:rsidR="000E2B46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/>
          <w:color w:val="000000"/>
          <w:sz w:val="23"/>
          <w:szCs w:val="23"/>
          <w:lang w:val="sk-SK"/>
        </w:rPr>
        <w:t>a Úrokové náklady spojené s financovaním vlastníctva a/alebo používaním vozidiel PAD – úroky (ÚR)</w:t>
      </w:r>
      <w:r w:rsidR="00C506A1">
        <w:rPr>
          <w:rFonts w:asciiTheme="minorHAnsi" w:hAnsiTheme="minorHAnsi"/>
          <w:color w:val="000000"/>
          <w:sz w:val="23"/>
          <w:szCs w:val="23"/>
          <w:lang w:val="sk-SK"/>
        </w:rPr>
        <w:t>,</w:t>
      </w:r>
      <w:r w:rsidRPr="003E3E6E">
        <w:rPr>
          <w:rFonts w:asciiTheme="minorHAnsi" w:hAnsiTheme="minorHAnsi"/>
          <w:color w:val="000000"/>
          <w:sz w:val="23"/>
          <w:szCs w:val="23"/>
          <w:lang w:val="sk-SK"/>
        </w:rPr>
        <w:t xml:space="preserve"> 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sa podľa pravidiel uvedených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v tejto prílohe Zmluvy neupravujú 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(neindexujú) 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>a z</w:t>
      </w:r>
      <w:r w:rsidR="00FD755E">
        <w:rPr>
          <w:rFonts w:asciiTheme="minorHAnsi" w:eastAsia="Times New Roman" w:hAnsiTheme="minorHAnsi" w:cstheme="minorHAnsi"/>
          <w:sz w:val="23"/>
          <w:szCs w:val="23"/>
          <w:lang w:val="sk-SK"/>
        </w:rPr>
        <w:t>ostávajú tak po celú dobu plnenia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Zmluvy nemenné [EUR/1km].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Indexujú sa len tie náklady, ktoré sa </w:t>
      </w:r>
      <w:r w:rsidR="000E2B46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majú indexovať 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>podľa pravidiel v tejto Prílohe č. 7.</w:t>
      </w:r>
    </w:p>
    <w:p w14:paraId="1355A766" w14:textId="6CA24D85" w:rsidR="00126199" w:rsidRPr="003A1E24" w:rsidRDefault="00F07543" w:rsidP="00D42589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Prevádzková a správna </w:t>
      </w:r>
      <w:r w:rsidR="00B73F14" w:rsidRPr="003A1E24">
        <w:rPr>
          <w:rFonts w:asciiTheme="minorHAnsi" w:hAnsiTheme="minorHAnsi" w:cstheme="minorHAnsi"/>
          <w:sz w:val="23"/>
          <w:szCs w:val="23"/>
          <w:lang w:val="sk-SK"/>
        </w:rPr>
        <w:t>réžia a ostatné predvídateľné prevádzkové náklady</w:t>
      </w:r>
    </w:p>
    <w:p w14:paraId="58039E50" w14:textId="53A45911" w:rsidR="005361D6" w:rsidRPr="00541C8D" w:rsidRDefault="005361D6" w:rsidP="00750A6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Vzorec pr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úpravu 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na </w:t>
      </w:r>
      <w:r w:rsidR="00F07543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ži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750A6A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a ostatn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ých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edvídate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ých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pr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evádzkových 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je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1DDD4DFD" w14:textId="07EBFD95" w:rsidR="00204CF3" w:rsidRPr="003E3E6E" w:rsidRDefault="00B73F14" w:rsidP="005361D6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O</w:t>
      </w:r>
      <w:r w:rsidR="00750A6A" w:rsidRPr="00541C8D">
        <w:rPr>
          <w:rFonts w:asciiTheme="minorHAnsi" w:hAnsiTheme="minorHAnsi" w:cstheme="minorHAnsi"/>
          <w:b/>
          <w:sz w:val="23"/>
          <w:szCs w:val="23"/>
          <w:lang w:val="sk-SK"/>
        </w:rPr>
        <w:t>F</w:t>
      </w:r>
      <w:r w:rsidR="00D42589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D42589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O</w:t>
      </w:r>
      <w:r w:rsidR="00750A6A" w:rsidRPr="00541C8D">
        <w:rPr>
          <w:rFonts w:asciiTheme="minorHAnsi" w:hAnsiTheme="minorHAnsi" w:cstheme="minorHAnsi"/>
          <w:b/>
          <w:sz w:val="23"/>
          <w:szCs w:val="23"/>
          <w:lang w:val="sk-SK"/>
        </w:rPr>
        <w:t>F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456691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</w:t>
      </w:r>
      <w:r w:rsidR="00D86C19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="00D86C19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488F3851" w14:textId="0D82B909" w:rsidR="007D0CFF" w:rsidRPr="00541C8D" w:rsidRDefault="00B73F14" w:rsidP="00750A6A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A02772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F</w:t>
      </w:r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n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predstavuje</w:t>
      </w:r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="00A0277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náklady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F075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réžiu a ostatné predvídateľné prevádzkové náklady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2513C86C" w14:textId="036BE9B7" w:rsidR="007D0CFF" w:rsidRPr="003E3E6E" w:rsidRDefault="00B73F14" w:rsidP="00750A6A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A02772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F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204CF3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A0277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náklady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F075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réžiu a ostatné predvídateľné prevádzkové náklady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9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,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Stĺpec C [EUR/1km]</w:t>
      </w:r>
    </w:p>
    <w:p w14:paraId="3693AB04" w14:textId="5DF1C7E0" w:rsidR="00D86C19" w:rsidRPr="00541C8D" w:rsidRDefault="00D86C19" w:rsidP="00D86C19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kumulovanej zmeny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5A148029" w14:textId="1F9633FA" w:rsidR="00D86C19" w:rsidRPr="00CD5332" w:rsidRDefault="00294041" w:rsidP="00D86C19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036C1F7D" w14:textId="77777777" w:rsidR="003E3E6E" w:rsidRPr="00604F84" w:rsidRDefault="003E3E6E" w:rsidP="003E3E6E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(predstavuje hodnotu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indexu spotrebiteľských cien kumulovanú od hodnoty bázického obdobia vyhláseného Štatistickým úradom Slovenskej republiky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2021 a postup výpočtu hodnoty</w:t>
      </w: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t.j. o dva (2) roky predchádzajúce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1E61AF39" w14:textId="64115F85" w:rsidR="00D86C19" w:rsidRPr="00541C8D" w:rsidRDefault="00294041" w:rsidP="00D86C19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D86C19" w:rsidRPr="00541C8D">
        <w:rPr>
          <w:rFonts w:eastAsiaTheme="minorEastAsia"/>
          <w:color w:val="000000" w:themeColor="text1"/>
          <w:spacing w:val="-1"/>
        </w:rPr>
        <w:tab/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je priemerný ročný index nárastu spotrebiteľských cien za rok </w:t>
      </w:r>
      <w:r w:rsidR="00D86C19" w:rsidRPr="00541C8D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 vyhlásený Štatistickým úradom Slovenskej republiky za rok </w:t>
      </w:r>
      <w:r w:rsidR="00D86C19" w:rsidRPr="00541C8D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 v percentách.</w:t>
      </w:r>
    </w:p>
    <w:p w14:paraId="7003F164" w14:textId="7E61C278" w:rsidR="00D75322" w:rsidRPr="00541C8D" w:rsidRDefault="00D75322" w:rsidP="00D75322">
      <w:pPr>
        <w:pStyle w:val="Nadpis4"/>
        <w:numPr>
          <w:ilvl w:val="2"/>
          <w:numId w:val="15"/>
        </w:numPr>
        <w:ind w:left="709" w:hanging="709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lastRenderedPageBreak/>
        <w:t>Zisková marža</w:t>
      </w:r>
    </w:p>
    <w:p w14:paraId="23E5DD9E" w14:textId="20E5DF81" w:rsidR="00C3672C" w:rsidRPr="00541C8D" w:rsidRDefault="00C3672C" w:rsidP="00C3672C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Vzorec pre úpravu z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>iskov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marž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(ZM)</w:t>
      </w:r>
      <w:r w:rsidR="00D75322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je nasledujúci:</w:t>
      </w:r>
    </w:p>
    <w:p w14:paraId="4473CA78" w14:textId="2A6B7299" w:rsidR="00C3672C" w:rsidRPr="003E3E6E" w:rsidRDefault="00C3672C" w:rsidP="00C3672C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ZM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292B2FCB" w14:textId="3E8AE9C7" w:rsidR="00C3672C" w:rsidRPr="00541C8D" w:rsidRDefault="00C3672C" w:rsidP="00C3672C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ZM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n 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>predstavuje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ziskovú maržu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78D53C2F" w14:textId="77182A26" w:rsidR="00C3672C" w:rsidRPr="003E3E6E" w:rsidRDefault="00C3672C" w:rsidP="00C3672C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ponuka 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ziskovú maržu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v Prílohe č. 6 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10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, Stĺpec C [EUR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/1km]</w:t>
      </w:r>
    </w:p>
    <w:p w14:paraId="2772D52E" w14:textId="7515FA73" w:rsidR="00C3672C" w:rsidRPr="00541C8D" w:rsidRDefault="00C3672C" w:rsidP="00C3672C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kumulovanej zmeny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7B691428" w14:textId="1C5F0EFD" w:rsidR="00C3672C" w:rsidRPr="00CD5332" w:rsidRDefault="00294041" w:rsidP="00C3672C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5BA441E2" w14:textId="77777777" w:rsidR="003E3E6E" w:rsidRPr="00604F84" w:rsidRDefault="003E3E6E" w:rsidP="003E3E6E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(predstavuje hodnotu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indexu spotrebiteľských cien kumulovanú od hodnoty bázického obdobia vyhláseného Štatistickým úradom Slovenskej republiky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2021 a postup výpočtu hodnoty</w:t>
      </w: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t.j. o dva (2) roky predchádzajúce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290D8C5A" w14:textId="076E7307" w:rsidR="00C3672C" w:rsidRPr="000644A0" w:rsidRDefault="00294041" w:rsidP="00C3672C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C3672C" w:rsidRPr="00CD5332">
        <w:rPr>
          <w:rFonts w:eastAsiaTheme="minorEastAsia"/>
          <w:color w:val="000000" w:themeColor="text1"/>
          <w:spacing w:val="-1"/>
        </w:rPr>
        <w:tab/>
      </w:r>
      <w:r w:rsidR="00C3672C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je priemerný ročný index nárastu spotrebiteľských cien za rok </w:t>
      </w:r>
      <w:r w:rsidR="00C3672C" w:rsidRPr="003A1E24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C3672C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 vyhlásený Štatistickým úradom Slovenskej republiky za rok </w:t>
      </w:r>
      <w:r w:rsidR="00C3672C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C3672C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 percentách.</w:t>
      </w:r>
    </w:p>
    <w:p w14:paraId="1CEB0A33" w14:textId="77777777" w:rsidR="003E3E6E" w:rsidRDefault="003E3E6E" w:rsidP="003E3E6E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99CBA9C" w14:textId="3F6B4030" w:rsidR="00204CF3" w:rsidRPr="00541C8D" w:rsidRDefault="003E3E6E" w:rsidP="008A7447">
      <w:pPr>
        <w:pStyle w:val="Nadpis4"/>
        <w:numPr>
          <w:ilvl w:val="0"/>
          <w:numId w:val="15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bookmarkStart w:id="4" w:name="_GoBack"/>
      <w:bookmarkEnd w:id="4"/>
      <w:r w:rsidRPr="000644A0" w:rsidDel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Nová </w:t>
      </w:r>
      <w:r w:rsidR="00A02772" w:rsidRPr="003A1E24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204CF3" w:rsidRPr="003A1E24">
        <w:rPr>
          <w:rFonts w:asciiTheme="minorHAnsi" w:hAnsiTheme="minorHAnsi" w:cstheme="minorHAnsi"/>
          <w:sz w:val="23"/>
          <w:szCs w:val="23"/>
          <w:lang w:val="sk-SK"/>
        </w:rPr>
        <w:t>ena dopravn</w:t>
      </w:r>
      <w:r w:rsidR="00B73F14" w:rsidRPr="003A1E24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ho výkonu 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v kalendá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m ro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ku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0644A0">
        <w:rPr>
          <w:rFonts w:asciiTheme="minorHAnsi" w:hAnsiTheme="minorHAnsi" w:cstheme="minorHAnsi"/>
          <w:sz w:val="23"/>
          <w:szCs w:val="23"/>
          <w:lang w:val="sk-SK"/>
        </w:rPr>
        <w:t>po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započ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í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t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A02772" w:rsidRPr="003E3E6E">
        <w:rPr>
          <w:rFonts w:asciiTheme="minorHAnsi" w:hAnsiTheme="minorHAnsi" w:cstheme="minorHAnsi"/>
          <w:sz w:val="23"/>
          <w:szCs w:val="23"/>
          <w:lang w:val="sk-SK"/>
        </w:rPr>
        <w:t>ní zm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="00A02772" w:rsidRPr="003E3E6E">
        <w:rPr>
          <w:rFonts w:asciiTheme="minorHAnsi" w:hAnsiTheme="minorHAnsi" w:cstheme="minorHAnsi"/>
          <w:sz w:val="23"/>
          <w:szCs w:val="23"/>
          <w:lang w:val="sk-SK"/>
        </w:rPr>
        <w:t>n v cenách vstup</w:t>
      </w:r>
      <w:r w:rsidR="008A7447" w:rsidRPr="003E3E6E">
        <w:rPr>
          <w:rFonts w:asciiTheme="minorHAnsi" w:hAnsiTheme="minorHAnsi" w:cstheme="minorHAnsi"/>
          <w:sz w:val="23"/>
          <w:szCs w:val="23"/>
          <w:lang w:val="sk-SK"/>
        </w:rPr>
        <w:t>ov</w:t>
      </w:r>
    </w:p>
    <w:p w14:paraId="4CAFCE29" w14:textId="1453057F" w:rsidR="00204CF3" w:rsidRPr="00541C8D" w:rsidRDefault="007D0CFF" w:rsidP="00A02772">
      <w:pPr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C</w:t>
      </w:r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ena dopravn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é</w:t>
      </w:r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ho výkonu na 1 km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= 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O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V</w:t>
      </w:r>
      <w:r w:rsidR="00CA4E0F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2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OF</w:t>
      </w:r>
      <w:r w:rsidR="00541C8D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="00D7532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ZM</w:t>
      </w:r>
      <w:r w:rsidR="00C3672C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</w:p>
    <w:p w14:paraId="29EA769F" w14:textId="252525F3" w:rsidR="00DE0DAD" w:rsidRPr="00883E95" w:rsidRDefault="00A02772" w:rsidP="00A02772">
      <w:pPr>
        <w:spacing w:after="0"/>
        <w:ind w:left="3540" w:hanging="354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Cena dopravn</w:t>
      </w:r>
      <w:r w:rsidR="008A7447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é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ho výkonu na 1km</w:t>
      </w:r>
      <w:r w:rsidR="0086472D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204CF3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ab/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p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edstavuje Cenu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dopravn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ho výkonu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na 1 </w:t>
      </w:r>
      <w:r w:rsidR="00FF672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km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v p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íslušn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m kalendá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m ro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ku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„n“ </w:t>
      </w:r>
      <w:r w:rsidR="00EF484E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bez DPH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[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EUR</w:t>
      </w:r>
      <w:r w:rsidR="007D13AD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/1</w:t>
      </w:r>
      <w:r w:rsidR="00FF672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km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]</w:t>
      </w:r>
    </w:p>
    <w:sectPr w:rsidR="00DE0DAD" w:rsidRPr="00883E95" w:rsidSect="00493E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66850" w16cid:durableId="245F9959"/>
  <w16cid:commentId w16cid:paraId="131CFFCF" w16cid:durableId="245F9C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0C1D0" w14:textId="77777777" w:rsidR="00294041" w:rsidRDefault="00294041" w:rsidP="008E25FF">
      <w:pPr>
        <w:spacing w:after="0" w:line="240" w:lineRule="auto"/>
      </w:pPr>
      <w:r>
        <w:separator/>
      </w:r>
    </w:p>
  </w:endnote>
  <w:endnote w:type="continuationSeparator" w:id="0">
    <w:p w14:paraId="39509F3B" w14:textId="77777777" w:rsidR="00294041" w:rsidRDefault="00294041" w:rsidP="008E25FF">
      <w:pPr>
        <w:spacing w:after="0" w:line="240" w:lineRule="auto"/>
      </w:pPr>
      <w:r>
        <w:continuationSeparator/>
      </w:r>
    </w:p>
  </w:endnote>
  <w:endnote w:type="continuationNotice" w:id="1">
    <w:p w14:paraId="4DA718DD" w14:textId="77777777" w:rsidR="00294041" w:rsidRDefault="002940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2C4" w:rsidRPr="00D012C4">
          <w:rPr>
            <w:noProof/>
            <w:lang w:val="sk-SK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62CE6" w14:textId="77777777" w:rsidR="00294041" w:rsidRDefault="00294041" w:rsidP="008E25FF">
      <w:pPr>
        <w:spacing w:after="0" w:line="240" w:lineRule="auto"/>
      </w:pPr>
      <w:r>
        <w:separator/>
      </w:r>
    </w:p>
  </w:footnote>
  <w:footnote w:type="continuationSeparator" w:id="0">
    <w:p w14:paraId="3652B350" w14:textId="77777777" w:rsidR="00294041" w:rsidRDefault="00294041" w:rsidP="008E25FF">
      <w:pPr>
        <w:spacing w:after="0" w:line="240" w:lineRule="auto"/>
      </w:pPr>
      <w:r>
        <w:continuationSeparator/>
      </w:r>
    </w:p>
  </w:footnote>
  <w:footnote w:type="continuationNotice" w:id="1">
    <w:p w14:paraId="64A73D3E" w14:textId="77777777" w:rsidR="00294041" w:rsidRDefault="00294041">
      <w:pPr>
        <w:spacing w:after="0" w:line="240" w:lineRule="auto"/>
      </w:pPr>
    </w:p>
  </w:footnote>
  <w:footnote w:id="2">
    <w:p w14:paraId="7C0F9AC4" w14:textId="6AA642B0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1" w:anchor="!/view/sk/VBD_SK_WIN/np3104rr/v_np3104rr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http://datacube.statistics.sk/#!/view/sk/VBD_SK_WIN/np3104rr/v_np3104rr_00_00_00_sk</w:t>
        </w:r>
      </w:hyperlink>
    </w:p>
  </w:footnote>
  <w:footnote w:id="3">
    <w:p w14:paraId="67A05FA8" w14:textId="5FF6B711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2" w:anchor="!/view/sk/VBD_SK_WIN/np3104rr/v_np3104rr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http://datacube.statistics.sk/#!/view/sk/VBD_SK_WIN/np3104rr/v_np3104rr_00_00_00_sk</w:t>
        </w:r>
      </w:hyperlink>
    </w:p>
  </w:footnote>
  <w:footnote w:id="4">
    <w:p w14:paraId="58A5AEB9" w14:textId="57608E14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3" w:anchor="!/view/sk/VBD_INTERN/pr0201ms/v_pr0201ms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http://datacube.statistics.sk/#!/view/sk/VBD_INTERN/pr0201ms/v_pr0201ms_00_00_00_sk</w:t>
        </w:r>
      </w:hyperlink>
    </w:p>
  </w:footnote>
  <w:footnote w:id="5">
    <w:p w14:paraId="14860B0D" w14:textId="5213BED8" w:rsidR="00B73F14" w:rsidRPr="004C68AE" w:rsidRDefault="00B73F14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4" w:anchor="!/view/sk/VBD_SLOVSTAT/sp2039rs/v_sp2039rs_00_00_00_sk" w:history="1">
        <w:r w:rsidR="004C68AE" w:rsidRPr="004C68AE">
          <w:rPr>
            <w:rStyle w:val="Hypertextovprepojenie"/>
            <w:rFonts w:cstheme="minorHAnsi"/>
            <w:lang w:val="sk-SK"/>
          </w:rPr>
          <w:t>http://datacube.statistics.sk/#!/view/sk/VBD_SLOVSTAT/sp2039rs/v_sp2039rs_00_00_00_sk</w:t>
        </w:r>
      </w:hyperlink>
    </w:p>
  </w:footnote>
  <w:footnote w:id="6">
    <w:p w14:paraId="3D2085A2" w14:textId="361385FC" w:rsidR="00B73F14" w:rsidRPr="004C68AE" w:rsidRDefault="00B73F14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5" w:anchor="!/view/sk/VBD_INTERN/sp0006ms/v_sp0006ms_00_00_00_sk" w:history="1">
        <w:r w:rsidR="004C68AE" w:rsidRPr="004C68AE">
          <w:rPr>
            <w:rStyle w:val="Hypertextovprepojenie"/>
            <w:rFonts w:cstheme="minorHAnsi"/>
            <w:lang w:val="sk-SK"/>
          </w:rPr>
          <w:t>http://datacube.statistics.sk/#!/view/sk/VBD_INTERN/sp0006ms/v_sp0006ms_00_00_00_sk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3FBE7" w14:textId="7C5E63F1" w:rsidR="006B5B68" w:rsidRPr="00FA7591" w:rsidRDefault="003B4AC4" w:rsidP="006B5B68">
    <w:pPr>
      <w:pStyle w:val="Hlavika"/>
      <w:jc w:val="right"/>
      <w:rPr>
        <w:rFonts w:asciiTheme="minorHAnsi" w:hAnsiTheme="minorHAnsi" w:cstheme="minorHAnsi"/>
        <w:b/>
        <w:lang w:val="sk-SK"/>
      </w:rPr>
    </w:pPr>
    <w:r w:rsidRPr="00FA7591">
      <w:rPr>
        <w:rFonts w:asciiTheme="minorHAnsi" w:hAnsiTheme="minorHAnsi" w:cstheme="minorHAnsi"/>
        <w:b/>
        <w:lang w:val="sk-SK"/>
      </w:rPr>
      <w:t>Príloha č.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C4D72"/>
    <w:multiLevelType w:val="multilevel"/>
    <w:tmpl w:val="8E3E45CA"/>
    <w:lvl w:ilvl="0">
      <w:start w:val="1"/>
      <w:numFmt w:val="decimal"/>
      <w:lvlText w:val="7.%1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2160"/>
        </w:tabs>
        <w:ind w:left="2160" w:hanging="18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800D1E"/>
    <w:multiLevelType w:val="hybridMultilevel"/>
    <w:tmpl w:val="B4BAFA46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B0F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84B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DF1480"/>
    <w:multiLevelType w:val="hybridMultilevel"/>
    <w:tmpl w:val="32C64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4D4B"/>
    <w:multiLevelType w:val="hybridMultilevel"/>
    <w:tmpl w:val="FB5487F0"/>
    <w:lvl w:ilvl="0" w:tplc="DF929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4B4B5B"/>
    <w:multiLevelType w:val="hybridMultilevel"/>
    <w:tmpl w:val="602E1C20"/>
    <w:lvl w:ilvl="0" w:tplc="04050001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CD5C4D"/>
    <w:multiLevelType w:val="hybridMultilevel"/>
    <w:tmpl w:val="99A8268E"/>
    <w:lvl w:ilvl="0" w:tplc="89DADDEE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C5447AF"/>
    <w:multiLevelType w:val="hybridMultilevel"/>
    <w:tmpl w:val="A502E29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B22F5"/>
    <w:multiLevelType w:val="multilevel"/>
    <w:tmpl w:val="CFFC74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2FEF25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32405F"/>
    <w:multiLevelType w:val="hybridMultilevel"/>
    <w:tmpl w:val="5A12D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43709"/>
    <w:multiLevelType w:val="hybridMultilevel"/>
    <w:tmpl w:val="26D65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5A0638"/>
    <w:multiLevelType w:val="hybridMultilevel"/>
    <w:tmpl w:val="9774AA0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2071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385D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5373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A052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5F2A29"/>
    <w:multiLevelType w:val="hybridMultilevel"/>
    <w:tmpl w:val="26F8493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90C4B"/>
    <w:multiLevelType w:val="multilevel"/>
    <w:tmpl w:val="B1C08C4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0" w15:restartNumberingAfterBreak="0">
    <w:nsid w:val="465626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6D2FDA"/>
    <w:multiLevelType w:val="hybridMultilevel"/>
    <w:tmpl w:val="581694B2"/>
    <w:lvl w:ilvl="0" w:tplc="D424E3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9277C"/>
    <w:multiLevelType w:val="multilevel"/>
    <w:tmpl w:val="087CDB0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309" w:hanging="504"/>
      </w:pPr>
      <w:rPr>
        <w:rFonts w:asciiTheme="minorHAnsi" w:hAnsiTheme="minorHAnsi" w:cstheme="minorHAnsi"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BC79BC"/>
    <w:multiLevelType w:val="multilevel"/>
    <w:tmpl w:val="66CE63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875310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05973FF"/>
    <w:multiLevelType w:val="hybridMultilevel"/>
    <w:tmpl w:val="2E3620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13883"/>
    <w:multiLevelType w:val="hybridMultilevel"/>
    <w:tmpl w:val="7B40E2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6B667D5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E4520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33"/>
  </w:num>
  <w:num w:numId="5">
    <w:abstractNumId w:val="43"/>
  </w:num>
  <w:num w:numId="6">
    <w:abstractNumId w:val="2"/>
  </w:num>
  <w:num w:numId="7">
    <w:abstractNumId w:val="9"/>
  </w:num>
  <w:num w:numId="8">
    <w:abstractNumId w:val="35"/>
  </w:num>
  <w:num w:numId="9">
    <w:abstractNumId w:val="19"/>
  </w:num>
  <w:num w:numId="10">
    <w:abstractNumId w:val="21"/>
  </w:num>
  <w:num w:numId="11">
    <w:abstractNumId w:val="8"/>
  </w:num>
  <w:num w:numId="12">
    <w:abstractNumId w:val="13"/>
  </w:num>
  <w:num w:numId="13">
    <w:abstractNumId w:val="39"/>
  </w:num>
  <w:num w:numId="14">
    <w:abstractNumId w:val="17"/>
  </w:num>
  <w:num w:numId="15">
    <w:abstractNumId w:val="32"/>
  </w:num>
  <w:num w:numId="16">
    <w:abstractNumId w:val="28"/>
  </w:num>
  <w:num w:numId="17">
    <w:abstractNumId w:val="25"/>
  </w:num>
  <w:num w:numId="18">
    <w:abstractNumId w:val="18"/>
  </w:num>
  <w:num w:numId="19">
    <w:abstractNumId w:val="34"/>
  </w:num>
  <w:num w:numId="20">
    <w:abstractNumId w:val="14"/>
  </w:num>
  <w:num w:numId="21">
    <w:abstractNumId w:val="10"/>
  </w:num>
  <w:num w:numId="22">
    <w:abstractNumId w:val="26"/>
  </w:num>
  <w:num w:numId="23">
    <w:abstractNumId w:val="27"/>
  </w:num>
  <w:num w:numId="24">
    <w:abstractNumId w:val="24"/>
  </w:num>
  <w:num w:numId="25">
    <w:abstractNumId w:val="5"/>
  </w:num>
  <w:num w:numId="26">
    <w:abstractNumId w:val="31"/>
  </w:num>
  <w:num w:numId="27">
    <w:abstractNumId w:val="11"/>
  </w:num>
  <w:num w:numId="28">
    <w:abstractNumId w:val="20"/>
  </w:num>
  <w:num w:numId="29">
    <w:abstractNumId w:val="38"/>
  </w:num>
  <w:num w:numId="30">
    <w:abstractNumId w:val="37"/>
  </w:num>
  <w:num w:numId="31">
    <w:abstractNumId w:val="15"/>
  </w:num>
  <w:num w:numId="32">
    <w:abstractNumId w:val="3"/>
  </w:num>
  <w:num w:numId="33">
    <w:abstractNumId w:val="30"/>
  </w:num>
  <w:num w:numId="34">
    <w:abstractNumId w:val="42"/>
  </w:num>
  <w:num w:numId="35">
    <w:abstractNumId w:val="4"/>
  </w:num>
  <w:num w:numId="36">
    <w:abstractNumId w:val="41"/>
  </w:num>
  <w:num w:numId="37">
    <w:abstractNumId w:val="0"/>
  </w:num>
  <w:num w:numId="38">
    <w:abstractNumId w:val="29"/>
  </w:num>
  <w:num w:numId="39">
    <w:abstractNumId w:val="36"/>
  </w:num>
  <w:num w:numId="40">
    <w:abstractNumId w:val="6"/>
  </w:num>
  <w:num w:numId="41">
    <w:abstractNumId w:val="16"/>
  </w:num>
  <w:num w:numId="42">
    <w:abstractNumId w:val="7"/>
  </w:num>
  <w:num w:numId="43">
    <w:abstractNumId w:val="40"/>
  </w:num>
  <w:num w:numId="44">
    <w:abstractNumId w:val="2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FF"/>
    <w:rsid w:val="000158BB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4A0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E2B46"/>
    <w:rsid w:val="000E42CB"/>
    <w:rsid w:val="000E66D0"/>
    <w:rsid w:val="000E6BCA"/>
    <w:rsid w:val="000E75B8"/>
    <w:rsid w:val="000F215F"/>
    <w:rsid w:val="001002CC"/>
    <w:rsid w:val="001035B0"/>
    <w:rsid w:val="00107281"/>
    <w:rsid w:val="00116702"/>
    <w:rsid w:val="0011722E"/>
    <w:rsid w:val="001178B8"/>
    <w:rsid w:val="00117EA3"/>
    <w:rsid w:val="0012138B"/>
    <w:rsid w:val="00126199"/>
    <w:rsid w:val="00126506"/>
    <w:rsid w:val="001319B8"/>
    <w:rsid w:val="00132E25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84E63"/>
    <w:rsid w:val="001A79E7"/>
    <w:rsid w:val="001B50D6"/>
    <w:rsid w:val="001B6177"/>
    <w:rsid w:val="001B720B"/>
    <w:rsid w:val="001C0B9E"/>
    <w:rsid w:val="001C3E23"/>
    <w:rsid w:val="001D44DA"/>
    <w:rsid w:val="001E19A5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71739"/>
    <w:rsid w:val="002841C1"/>
    <w:rsid w:val="00286968"/>
    <w:rsid w:val="00287721"/>
    <w:rsid w:val="00292187"/>
    <w:rsid w:val="00293858"/>
    <w:rsid w:val="00294041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4918"/>
    <w:rsid w:val="00307B70"/>
    <w:rsid w:val="00316725"/>
    <w:rsid w:val="00322D91"/>
    <w:rsid w:val="00324650"/>
    <w:rsid w:val="0033482F"/>
    <w:rsid w:val="0033738A"/>
    <w:rsid w:val="003478C1"/>
    <w:rsid w:val="00347BC9"/>
    <w:rsid w:val="00353A23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1E24"/>
    <w:rsid w:val="003A3814"/>
    <w:rsid w:val="003A4FC6"/>
    <w:rsid w:val="003A58AF"/>
    <w:rsid w:val="003A657E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077B"/>
    <w:rsid w:val="003E1121"/>
    <w:rsid w:val="003E1BC0"/>
    <w:rsid w:val="003E3E6E"/>
    <w:rsid w:val="003F2B88"/>
    <w:rsid w:val="003F57C6"/>
    <w:rsid w:val="00401285"/>
    <w:rsid w:val="00402007"/>
    <w:rsid w:val="00402577"/>
    <w:rsid w:val="00402C47"/>
    <w:rsid w:val="00404674"/>
    <w:rsid w:val="00405025"/>
    <w:rsid w:val="004075DE"/>
    <w:rsid w:val="00407F57"/>
    <w:rsid w:val="0041215B"/>
    <w:rsid w:val="00424E9D"/>
    <w:rsid w:val="00430584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5DAD"/>
    <w:rsid w:val="00466C87"/>
    <w:rsid w:val="00475510"/>
    <w:rsid w:val="00476D6A"/>
    <w:rsid w:val="004838A7"/>
    <w:rsid w:val="00493E7B"/>
    <w:rsid w:val="004945CD"/>
    <w:rsid w:val="004A1643"/>
    <w:rsid w:val="004B2D4B"/>
    <w:rsid w:val="004B7EB0"/>
    <w:rsid w:val="004C61D3"/>
    <w:rsid w:val="004C68AE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40A2"/>
    <w:rsid w:val="00534D1D"/>
    <w:rsid w:val="00535C73"/>
    <w:rsid w:val="005361D6"/>
    <w:rsid w:val="005366A9"/>
    <w:rsid w:val="00540CF1"/>
    <w:rsid w:val="00541C8D"/>
    <w:rsid w:val="0054203E"/>
    <w:rsid w:val="00547AC9"/>
    <w:rsid w:val="00551159"/>
    <w:rsid w:val="00557A25"/>
    <w:rsid w:val="00562A79"/>
    <w:rsid w:val="005775DC"/>
    <w:rsid w:val="00587425"/>
    <w:rsid w:val="00591B81"/>
    <w:rsid w:val="005A14C6"/>
    <w:rsid w:val="005A35F5"/>
    <w:rsid w:val="005A499F"/>
    <w:rsid w:val="005A72D5"/>
    <w:rsid w:val="005A7497"/>
    <w:rsid w:val="005B0522"/>
    <w:rsid w:val="005B1498"/>
    <w:rsid w:val="005C71EB"/>
    <w:rsid w:val="005C7519"/>
    <w:rsid w:val="005D0664"/>
    <w:rsid w:val="005D4389"/>
    <w:rsid w:val="005D45B0"/>
    <w:rsid w:val="005D5DBF"/>
    <w:rsid w:val="005E1B72"/>
    <w:rsid w:val="005E6B20"/>
    <w:rsid w:val="0060176C"/>
    <w:rsid w:val="006030D9"/>
    <w:rsid w:val="006031C2"/>
    <w:rsid w:val="0061341A"/>
    <w:rsid w:val="00615A83"/>
    <w:rsid w:val="00617C75"/>
    <w:rsid w:val="00621DF6"/>
    <w:rsid w:val="0062313D"/>
    <w:rsid w:val="00641066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A6A"/>
    <w:rsid w:val="00754BD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C0F39"/>
    <w:rsid w:val="007D0CFF"/>
    <w:rsid w:val="007D13AD"/>
    <w:rsid w:val="007D4FA1"/>
    <w:rsid w:val="007E0409"/>
    <w:rsid w:val="007E543F"/>
    <w:rsid w:val="007F5F82"/>
    <w:rsid w:val="00803EB6"/>
    <w:rsid w:val="00806239"/>
    <w:rsid w:val="00807896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248"/>
    <w:rsid w:val="00867985"/>
    <w:rsid w:val="00867DD2"/>
    <w:rsid w:val="00877036"/>
    <w:rsid w:val="00880DF6"/>
    <w:rsid w:val="00880FD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D5C5E"/>
    <w:rsid w:val="008E1741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10C27"/>
    <w:rsid w:val="00B16E86"/>
    <w:rsid w:val="00B33299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672C"/>
    <w:rsid w:val="00C41D2B"/>
    <w:rsid w:val="00C506A1"/>
    <w:rsid w:val="00C604D2"/>
    <w:rsid w:val="00C64446"/>
    <w:rsid w:val="00C7264A"/>
    <w:rsid w:val="00C728C6"/>
    <w:rsid w:val="00C76434"/>
    <w:rsid w:val="00C97E32"/>
    <w:rsid w:val="00CA050F"/>
    <w:rsid w:val="00CA0DC7"/>
    <w:rsid w:val="00CA211D"/>
    <w:rsid w:val="00CA4E0F"/>
    <w:rsid w:val="00CA6701"/>
    <w:rsid w:val="00CB3306"/>
    <w:rsid w:val="00CB3E0A"/>
    <w:rsid w:val="00CB7558"/>
    <w:rsid w:val="00CD2E0F"/>
    <w:rsid w:val="00CD5332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12C4"/>
    <w:rsid w:val="00D038E2"/>
    <w:rsid w:val="00D056FB"/>
    <w:rsid w:val="00D07525"/>
    <w:rsid w:val="00D07689"/>
    <w:rsid w:val="00D114F0"/>
    <w:rsid w:val="00D137DD"/>
    <w:rsid w:val="00D16063"/>
    <w:rsid w:val="00D17B78"/>
    <w:rsid w:val="00D230AD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155A"/>
    <w:rsid w:val="00D75322"/>
    <w:rsid w:val="00D757D6"/>
    <w:rsid w:val="00D869BF"/>
    <w:rsid w:val="00D86C19"/>
    <w:rsid w:val="00D93BA6"/>
    <w:rsid w:val="00DB36BF"/>
    <w:rsid w:val="00DB4A73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37BDB"/>
    <w:rsid w:val="00E41622"/>
    <w:rsid w:val="00E4638E"/>
    <w:rsid w:val="00E51118"/>
    <w:rsid w:val="00E52FEC"/>
    <w:rsid w:val="00E53498"/>
    <w:rsid w:val="00E55AFD"/>
    <w:rsid w:val="00E6424E"/>
    <w:rsid w:val="00E646A2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A759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D755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ascii="Calibri" w:eastAsia="Times New Roman" w:hAnsi="Calibri" w:cs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 w:cs="Times New Roman"/>
      <w:b/>
      <w:szCs w:val="20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 w:cs="Times New Roman"/>
      <w:i/>
      <w:szCs w:val="20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4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4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cube.statistics.sk/" TargetMode="External"/><Relationship Id="rId2" Type="http://schemas.openxmlformats.org/officeDocument/2006/relationships/hyperlink" Target="http://datacube.statistics.sk/" TargetMode="External"/><Relationship Id="rId1" Type="http://schemas.openxmlformats.org/officeDocument/2006/relationships/hyperlink" Target="http://datacube.statistics.sk/" TargetMode="External"/><Relationship Id="rId5" Type="http://schemas.openxmlformats.org/officeDocument/2006/relationships/hyperlink" Target="http://datacube.statistics.sk/" TargetMode="External"/><Relationship Id="rId4" Type="http://schemas.openxmlformats.org/officeDocument/2006/relationships/hyperlink" Target="http://datacube.statistics.sk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1365-E514-4962-AAA7-A33E8576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2082</Words>
  <Characters>11874</Characters>
  <Application>Microsoft Office Word</Application>
  <DocSecurity>0</DocSecurity>
  <Lines>98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13929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2013-11-04T10:19:00Z</cp:lastPrinted>
  <dcterms:created xsi:type="dcterms:W3CDTF">2021-05-31T15:57:00Z</dcterms:created>
  <dcterms:modified xsi:type="dcterms:W3CDTF">2021-05-31T15:57:00Z</dcterms:modified>
</cp:coreProperties>
</file>