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4D69E" w14:textId="2C4734F8" w:rsidR="007915A3" w:rsidRPr="00DF7512" w:rsidRDefault="00216A99" w:rsidP="007915A3">
      <w:pPr>
        <w:pStyle w:val="pdq2pgselectionanchorcontainer"/>
        <w:rPr>
          <w:rFonts w:ascii="Arial" w:hAnsi="Arial" w:cs="Arial"/>
          <w:color w:val="000000"/>
          <w:sz w:val="20"/>
          <w:szCs w:val="20"/>
        </w:rPr>
      </w:pPr>
      <w:r w:rsidRPr="00DF7512">
        <w:rPr>
          <w:rFonts w:ascii="Arial" w:hAnsi="Arial" w:cs="Arial"/>
          <w:color w:val="000000"/>
          <w:sz w:val="20"/>
          <w:szCs w:val="20"/>
        </w:rPr>
        <w:t>Názov</w:t>
      </w:r>
      <w:r w:rsidR="00574559" w:rsidRPr="00DF7512">
        <w:rPr>
          <w:rFonts w:ascii="Arial" w:hAnsi="Arial" w:cs="Arial"/>
          <w:color w:val="000000"/>
          <w:sz w:val="20"/>
          <w:szCs w:val="20"/>
        </w:rPr>
        <w:t xml:space="preserve"> zákazky</w:t>
      </w:r>
      <w:r w:rsidRPr="00DF7512">
        <w:rPr>
          <w:rFonts w:ascii="Arial" w:hAnsi="Arial" w:cs="Arial"/>
          <w:color w:val="000000"/>
          <w:sz w:val="20"/>
          <w:szCs w:val="20"/>
        </w:rPr>
        <w:t xml:space="preserve">: </w:t>
      </w:r>
      <w:r w:rsidR="00A721C4" w:rsidRPr="00DF7512">
        <w:rPr>
          <w:rFonts w:ascii="Arial" w:hAnsi="Arial" w:cs="Arial"/>
          <w:b/>
          <w:bCs/>
          <w:color w:val="000000"/>
          <w:sz w:val="20"/>
          <w:szCs w:val="20"/>
          <w:lang w:val="sk"/>
        </w:rPr>
        <w:t>Prevádzkový kontajner so sociálnym a skladovým zázemím pre poľnohospodársku prevádzku</w:t>
      </w:r>
    </w:p>
    <w:p w14:paraId="3C2ACE6B" w14:textId="5CCA569F" w:rsidR="007A4EC3" w:rsidRPr="00DF7512" w:rsidRDefault="007A4EC3" w:rsidP="007A4E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FD320E7" w14:textId="54E81BFB" w:rsidR="00A721C4" w:rsidRPr="00DF7512" w:rsidRDefault="007A4EC3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Obchodné meno</w:t>
      </w:r>
      <w:r w:rsidR="00574559" w:rsidRPr="00DF7512">
        <w:rPr>
          <w:rFonts w:ascii="Arial" w:hAnsi="Arial" w:cs="Arial"/>
          <w:sz w:val="20"/>
          <w:szCs w:val="20"/>
          <w:highlight w:val="yellow"/>
        </w:rPr>
        <w:t xml:space="preserve"> uchádzača: </w:t>
      </w:r>
    </w:p>
    <w:p w14:paraId="2F90A084" w14:textId="5DD1B2C1" w:rsidR="00A721C4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S</w:t>
      </w:r>
      <w:r w:rsidR="007A4EC3" w:rsidRPr="00DF7512">
        <w:rPr>
          <w:rFonts w:ascii="Arial" w:hAnsi="Arial" w:cs="Arial"/>
          <w:sz w:val="20"/>
          <w:szCs w:val="20"/>
          <w:highlight w:val="yellow"/>
        </w:rPr>
        <w:t>ídlo</w:t>
      </w:r>
      <w:r w:rsidRPr="00DF7512">
        <w:rPr>
          <w:rFonts w:ascii="Arial" w:hAnsi="Arial" w:cs="Arial"/>
          <w:sz w:val="20"/>
          <w:szCs w:val="20"/>
          <w:highlight w:val="yellow"/>
        </w:rPr>
        <w:t xml:space="preserve">: </w:t>
      </w:r>
    </w:p>
    <w:p w14:paraId="009441F3" w14:textId="74D426EF" w:rsidR="00574559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 xml:space="preserve">Štatutárny zástupca: </w:t>
      </w:r>
    </w:p>
    <w:p w14:paraId="7562AD08" w14:textId="5575F797" w:rsidR="00574559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IČO:</w:t>
      </w:r>
    </w:p>
    <w:p w14:paraId="355A3CC0" w14:textId="6F150D77" w:rsidR="00574559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DIČ:</w:t>
      </w:r>
    </w:p>
    <w:p w14:paraId="7B93C6B9" w14:textId="567835CF" w:rsidR="00574559" w:rsidRPr="00DF7512" w:rsidRDefault="00574559" w:rsidP="007A4EC3">
      <w:pPr>
        <w:spacing w:after="0" w:line="240" w:lineRule="auto"/>
        <w:rPr>
          <w:rFonts w:ascii="Arial" w:hAnsi="Arial" w:cs="Arial"/>
          <w:b/>
          <w:bCs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IČ DPH:</w:t>
      </w:r>
    </w:p>
    <w:p w14:paraId="1A5A2DC4" w14:textId="6C43B8D8" w:rsidR="00A721C4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E</w:t>
      </w:r>
      <w:r w:rsidR="007A4EC3" w:rsidRPr="00DF7512">
        <w:rPr>
          <w:rFonts w:ascii="Arial" w:hAnsi="Arial" w:cs="Arial"/>
          <w:sz w:val="20"/>
          <w:szCs w:val="20"/>
          <w:highlight w:val="yellow"/>
        </w:rPr>
        <w:t>mail</w:t>
      </w:r>
      <w:r w:rsidRPr="00DF7512">
        <w:rPr>
          <w:rFonts w:ascii="Arial" w:hAnsi="Arial" w:cs="Arial"/>
          <w:sz w:val="20"/>
          <w:szCs w:val="20"/>
          <w:highlight w:val="yellow"/>
        </w:rPr>
        <w:t xml:space="preserve">: </w:t>
      </w:r>
    </w:p>
    <w:p w14:paraId="3010100E" w14:textId="65A91088" w:rsidR="007A4EC3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Telefón:</w:t>
      </w:r>
    </w:p>
    <w:p w14:paraId="7A13238D" w14:textId="727B237A" w:rsidR="00574559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Kontaktná osoba:</w:t>
      </w:r>
    </w:p>
    <w:p w14:paraId="6D6238D8" w14:textId="77777777" w:rsidR="00216A99" w:rsidRPr="00DF7512" w:rsidRDefault="00216A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66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91"/>
        <w:gridCol w:w="5812"/>
        <w:gridCol w:w="3898"/>
        <w:gridCol w:w="2260"/>
      </w:tblGrid>
      <w:tr w:rsidR="00F63EEE" w:rsidRPr="00DF7512" w14:paraId="4F240ED5" w14:textId="77777777" w:rsidTr="00AC74AE">
        <w:trPr>
          <w:trHeight w:val="103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48BF74" w14:textId="77777777" w:rsidR="00F63EEE" w:rsidRPr="00DF7512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Zariadenie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E58774" w14:textId="77777777" w:rsidR="00F63EEE" w:rsidRPr="00DF7512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Požadovaný parameter</w:t>
            </w:r>
          </w:p>
        </w:tc>
        <w:tc>
          <w:tcPr>
            <w:tcW w:w="38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8A3D76" w14:textId="77777777" w:rsidR="00F63EEE" w:rsidRPr="00DF7512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Požadovaná hodnota</w:t>
            </w:r>
          </w:p>
        </w:tc>
        <w:tc>
          <w:tcPr>
            <w:tcW w:w="2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D64CD47" w14:textId="0EC0359E" w:rsidR="00F63EEE" w:rsidRPr="00DF7512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Uviesť áno/nie, v prípade číselnej hodnoty uviesť jej skuto</w:t>
            </w:r>
            <w:r w:rsidR="00A721C4"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čnosť</w:t>
            </w:r>
          </w:p>
        </w:tc>
      </w:tr>
      <w:tr w:rsidR="00626EB3" w:rsidRPr="00DF7512" w14:paraId="27E8ABC3" w14:textId="77777777" w:rsidTr="00AC74AE">
        <w:trPr>
          <w:trHeight w:val="300"/>
        </w:trPr>
        <w:tc>
          <w:tcPr>
            <w:tcW w:w="169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3559ECC1" w14:textId="4DF63F35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Prevádzkový kontajner so sociálnym a skladovým zázemím pre poľnohospodársku prevádzku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55DC66C1" w14:textId="518EEE0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Vonkajšia dĺžka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035ECE43" w14:textId="734F519F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min. 1 350 mm, max. 1 500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671B9324" w14:textId="1EA2A2BE" w:rsidR="00626EB3" w:rsidRPr="00DF7512" w:rsidRDefault="00DF7512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29788644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122FF5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8C694DB" w14:textId="71ED4408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Vonkajšia šírka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5498102" w14:textId="64611978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min. 2 400 mm, max. 2 500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FE6EF57" w14:textId="311CE468" w:rsidR="00626EB3" w:rsidRPr="00DF7512" w:rsidRDefault="00DF7512" w:rsidP="00626EB3">
            <w:pPr>
              <w:tabs>
                <w:tab w:val="left" w:pos="713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03411A15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95B6856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2BE666F" w14:textId="7C1AEC74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Vonkajšia výška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D6C9D32" w14:textId="2FEE1281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min. 2 700 mm, max. 2 850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AD75E16" w14:textId="3C73243A" w:rsidR="00626EB3" w:rsidRPr="00DF7512" w:rsidRDefault="00DF7512" w:rsidP="00626EB3">
            <w:pPr>
              <w:tabs>
                <w:tab w:val="left" w:pos="713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30B5E76D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97907C0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32B47BC" w14:textId="5B48BC26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Vnútorná výška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E6BE239" w14:textId="1066DD1E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min. 2 400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BD25FE6" w14:textId="2841929F" w:rsidR="00626EB3" w:rsidRPr="00DF7512" w:rsidRDefault="00DF7512" w:rsidP="00626EB3">
            <w:pPr>
              <w:tabs>
                <w:tab w:val="left" w:pos="713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7AE4E53A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822A04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892D7C2" w14:textId="553D7D2C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Nosná konštrukcia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46C1482" w14:textId="32F7E072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Oceľový nosný rám zabezpečujúci stabilitu a bezpečné používanie kontajnera.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15B6957" w14:textId="56210DB5" w:rsidR="00626EB3" w:rsidRPr="00DF7512" w:rsidRDefault="00D6630C" w:rsidP="00626EB3">
            <w:pPr>
              <w:tabs>
                <w:tab w:val="left" w:pos="713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02BA87B5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C3B83F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27FFEAF" w14:textId="080B2958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Manipulačné rohy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35A6972" w14:textId="72B7F2A2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Kontajnerové/ISO kompatibilné rohy alebo technicky rovnocenné riešenie umožňujúce bezpečnú manipuláciu a osadenie.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E8C2D82" w14:textId="55B55554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AC74AE" w:rsidRPr="00DF7512" w14:paraId="47B5EF36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9B20F7" w14:textId="77777777" w:rsidR="00AC74AE" w:rsidRPr="00DF7512" w:rsidRDefault="00AC7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5CA29E4" w14:textId="5B44DB68" w:rsidR="00AC74AE" w:rsidRPr="00DF7512" w:rsidRDefault="00AC74AE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Podlaha</w:t>
            </w:r>
          </w:p>
        </w:tc>
      </w:tr>
      <w:tr w:rsidR="00626EB3" w:rsidRPr="00DF7512" w14:paraId="03283378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9A6CD39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F1BDF0B" w14:textId="097110C0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Tepelná izolácia podlahy minerálna vlna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4892F1" w14:textId="72A0F406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Tepelná izolácia min. 100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A3A219C" w14:textId="5B6780BF" w:rsidR="00626EB3" w:rsidRPr="00DF7512" w:rsidRDefault="00DF7512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49446CC4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84B353F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84683A3" w14:textId="60EC369E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Nosná vrstva podlahy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34D537" w14:textId="2ED8575F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Cementová drevotrieska alebo technicky rovnocenná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9E46004" w14:textId="6DBD6595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3533D900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0D8A05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F74D475" w14:textId="5FCB9835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Podlahová krytina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00762E6" w14:textId="757F2523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Odolná, umývateľná antistatická PVC krytina alebo technicky rovnocenné riešenie.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669D597" w14:textId="15EEFEBE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0A4FA82A" w14:textId="77777777" w:rsidTr="00AC74AE">
        <w:trPr>
          <w:trHeight w:val="3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11891FE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6A59191" w14:textId="60C1F530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Maximálne úžitkové zaťaženie podlahy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8CE4EC7" w14:textId="61DDDDEF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min. 3,00 </w:t>
            </w:r>
            <w:proofErr w:type="spellStart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kN</w:t>
            </w:r>
            <w:proofErr w:type="spellEnd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/m²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DB0FFBB" w14:textId="2423D964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.............. </w:t>
            </w:r>
            <w:proofErr w:type="spellStart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kN</w:t>
            </w:r>
            <w:proofErr w:type="spellEnd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/m²</w:t>
            </w:r>
          </w:p>
        </w:tc>
      </w:tr>
      <w:tr w:rsidR="00626EB3" w:rsidRPr="00DF7512" w14:paraId="5F8F3BF5" w14:textId="77777777" w:rsidTr="00AC74AE">
        <w:trPr>
          <w:trHeight w:val="3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0DDDEE0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ABC23CC" w14:textId="3FD53F9B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Vyhotovenie podlahy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EB61C94" w14:textId="72F5EE61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Vhodné na bezpečnú prevádzku a pravidelné čistenie sanitárneho priestoru.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B7340F2" w14:textId="19B9CDCD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45B86181" w14:textId="77777777" w:rsidTr="00AC74AE">
        <w:trPr>
          <w:trHeight w:val="3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B669F8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E0C2F4E" w14:textId="6D964293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Tepelnotechnická</w:t>
            </w:r>
            <w:proofErr w:type="spellEnd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vlastnosť podlahy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7F7F81" w14:textId="3884F77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U max. 0,31 W/m²K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A4B4C3B" w14:textId="43DF5A61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 </w:t>
            </w:r>
            <w:r w:rsidRPr="00DF7512">
              <w:rPr>
                <w:rFonts w:ascii="Arial" w:hAnsi="Arial" w:cs="Arial"/>
                <w:sz w:val="20"/>
                <w:szCs w:val="20"/>
              </w:rPr>
              <w:t>W/m²K</w:t>
            </w:r>
          </w:p>
        </w:tc>
      </w:tr>
      <w:tr w:rsidR="00AC74AE" w:rsidRPr="00DF7512" w14:paraId="14E9D8A0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CF31712" w14:textId="77777777" w:rsidR="00AC74AE" w:rsidRPr="00DF7512" w:rsidRDefault="00AC74AE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01F897A" w14:textId="0E114391" w:rsidR="00AC74AE" w:rsidRPr="00DF7512" w:rsidRDefault="00AC74AE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Strop</w:t>
            </w:r>
          </w:p>
        </w:tc>
      </w:tr>
      <w:tr w:rsidR="00626EB3" w:rsidRPr="00DF7512" w14:paraId="29085E30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A283AA7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5F1247" w14:textId="1C25792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Tepelná izolácia stropu minerálna vlna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E4D0010" w14:textId="6089A9E4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Tepelná izolácia min. 80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B085097" w14:textId="4F6FB146" w:rsidR="00626EB3" w:rsidRPr="00DF7512" w:rsidRDefault="00DF7512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19D3D55F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1122D28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15B2993" w14:textId="7AC495C1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Požiarna vlastnosť izolačnej vrstvy stropu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156E8A2" w14:textId="647365A3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Nehorľavý izolačný materiál alebo technicky rovnocenné riešenie.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E276ED7" w14:textId="2D1C964F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6F569E32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EAD57E1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113FB0" w14:textId="6BC4DD74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Vnútorný povrch stropu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FC4FA76" w14:textId="4D05DC56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Svetlý, hladký a ľahko udržiavateľný povrch (laminovaná doska alebo technicky rovnocenné riešenie).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2C94B32" w14:textId="3CBF23D3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117193F4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8FFC69E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7738F2A" w14:textId="37D64CC8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Tepelnotechnická</w:t>
            </w:r>
            <w:proofErr w:type="spellEnd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vlastnosť stropu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7480A15" w14:textId="16CD4916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U max. 0,31 W/m²K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1B7C0F0" w14:textId="59BE8BAD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 </w:t>
            </w:r>
            <w:r w:rsidRPr="00DF7512">
              <w:rPr>
                <w:rFonts w:ascii="Arial" w:hAnsi="Arial" w:cs="Arial"/>
                <w:sz w:val="20"/>
                <w:szCs w:val="20"/>
              </w:rPr>
              <w:t>W/m²K</w:t>
            </w:r>
          </w:p>
        </w:tc>
      </w:tr>
      <w:tr w:rsidR="00626EB3" w:rsidRPr="00DF7512" w14:paraId="4B568DD6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D45A62C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04B81C" w14:textId="3F2BE6A0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Maximálne zaťaženie strechy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417C0A5" w14:textId="0A5B1BB8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min. 2,5 </w:t>
            </w:r>
            <w:proofErr w:type="spellStart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kN</w:t>
            </w:r>
            <w:proofErr w:type="spellEnd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/m²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E4655CD" w14:textId="09C9E072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.............. </w:t>
            </w:r>
            <w:proofErr w:type="spellStart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kN</w:t>
            </w:r>
            <w:proofErr w:type="spellEnd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/m²</w:t>
            </w:r>
          </w:p>
        </w:tc>
      </w:tr>
      <w:tr w:rsidR="00AC74AE" w:rsidRPr="00DF7512" w14:paraId="47515469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0832541" w14:textId="77777777" w:rsidR="00AC74AE" w:rsidRPr="00DF7512" w:rsidRDefault="00AC74AE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F0393FD" w14:textId="2B84DAB8" w:rsidR="00AC74AE" w:rsidRPr="00DF7512" w:rsidRDefault="00AC74AE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Steny</w:t>
            </w:r>
          </w:p>
        </w:tc>
      </w:tr>
      <w:tr w:rsidR="00626EB3" w:rsidRPr="00DF7512" w14:paraId="42F4247B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669E02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6C8933D" w14:textId="2E36A1E4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Tepelná izolácia stien minerálna vlna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7C53CD7" w14:textId="31805B36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Tepelná izolácia min. 60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4BBC7FD" w14:textId="0AF0BBF3" w:rsidR="00626EB3" w:rsidRPr="00DF7512" w:rsidRDefault="00DF7512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622B5962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203F10D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C4358D0" w14:textId="0F7153FB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Požiarna vlastnosť izolačnej vrstvy stien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EB2FC47" w14:textId="09AF7108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Nehorľavý izolačný materiál alebo technicky rovnocenné riešenie.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3850C08" w14:textId="2A71807E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7B5C1AB0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04A1F62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6A2BA9B" w14:textId="70B0AA3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Vnútorný povrch stien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BDDC6F7" w14:textId="447FDFF5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Svetlý, hladký a ľahko udržiavateľný povrch (laminovaná doska alebo technicky rovnocenné riešenie).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626D8E8" w14:textId="5F5B3372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521F328D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21FB01C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4B3CDC7" w14:textId="6733272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Tepelnotechnická</w:t>
            </w:r>
            <w:proofErr w:type="spellEnd"/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vlastnosť stien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0EA408E" w14:textId="3072CF2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U max. 0,51 W/m²K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5BB6BB1" w14:textId="1070E791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 </w:t>
            </w:r>
            <w:r w:rsidRPr="00DF7512">
              <w:rPr>
                <w:rFonts w:ascii="Arial" w:hAnsi="Arial" w:cs="Arial"/>
                <w:sz w:val="20"/>
                <w:szCs w:val="20"/>
              </w:rPr>
              <w:t>W/m²K</w:t>
            </w:r>
          </w:p>
        </w:tc>
      </w:tr>
      <w:tr w:rsidR="00626EB3" w:rsidRPr="00DF7512" w14:paraId="15060230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786D7B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20CDB3A" w14:textId="16DC6C12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Vonkajšie opláštenie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2432E37" w14:textId="212AABFC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Pozinkovaný profilovaný/trapézový plech alebo technicky rovnocenné opláštenie odolné voči poveternostným vplyvom.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650CE44" w14:textId="48E699BE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71A441EA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FFC816E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FE155B" w14:textId="7D1493EC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Vstupné dvere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28606F9" w14:textId="197BB97A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2 ks izolovaných vstupných dverí, svetlá šírka min. 800 mm; výška min. 1900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AC639CE" w14:textId="51A4E3AA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5EF7C327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AD314D8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ED37723" w14:textId="3A8730CC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Okná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18E5D4C" w14:textId="6F67D3C7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2 ks sklopných okien z PVC alebo technicky rovnocenného materiálu, vhodných do sanitárneho priestoru; rozmery: min. Šírka 600 mm, min. Výška 400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D9DEF71" w14:textId="3DBEE233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59F96B8A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5FDD829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65A529E" w14:textId="7D34790B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Deliaca stena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2205A4F" w14:textId="61148FA8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1 ks deliacej steny vytvárajúcej požadované funkčné členenie priestoru.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E35332E" w14:textId="5EF89884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65AE6745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FD1762A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1AEECFE" w14:textId="6CD81930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Elektroinštalácia a vykurovanie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EC6ADE9" w14:textId="394B3BA0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Kompletná elektroinštalácia: rozvádzač s príslušným istením a prúdovým chráničom, 2 ks LED stropných svietidiel, 2 ks vypínačov IP44, 4 ks zásuviek IP44, 2 ks elektrických vykurovacích telies min. 1 kW a uzemňovacie pripojenie; technicky rovnocenné riešenie je prípustné.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70A6AC1" w14:textId="01FFDF91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5FC6F47E" w14:textId="77777777" w:rsidTr="00AC74AE">
        <w:trPr>
          <w:trHeight w:val="300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67551B5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CC6F6F" w14:textId="163B4644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Umiestnenie vedenia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6DBD7A1" w14:textId="7B0349B5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Vedenie umiestnené pod omietkou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AEC2151" w14:textId="50306876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2CF4224C" w14:textId="77777777" w:rsidTr="00AC74AE">
        <w:trPr>
          <w:trHeight w:val="3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A0C1AC0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BCE85EA" w14:textId="6940C3CC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Sanitárne vybavenie</w:t>
            </w:r>
          </w:p>
        </w:tc>
      </w:tr>
      <w:tr w:rsidR="00626EB3" w:rsidRPr="00DF7512" w14:paraId="2E0E26BB" w14:textId="77777777" w:rsidTr="00AC74AE">
        <w:trPr>
          <w:trHeight w:val="3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B479AD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ACA5A8" w14:textId="5A7B270B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WC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5C1DA3" w14:textId="4195C86F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2 ks WC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1E9B693" w14:textId="6C2445D7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5A12F05D" w14:textId="77777777" w:rsidTr="00AC74AE">
        <w:trPr>
          <w:trHeight w:val="3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492900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B6B9D2" w14:textId="1DC70FB6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Umývadlá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037871" w14:textId="78B281DF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2 ks umývadiel, šírka cca 500 mm alebo rozmerovo a funkčne rovnocenné.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6306803" w14:textId="46984B2E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3B8D72F3" w14:textId="77777777" w:rsidTr="00AC74AE">
        <w:trPr>
          <w:trHeight w:val="3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FC22875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96E5C5" w14:textId="7C6144D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Ohrev vody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F9AB88" w14:textId="279D8151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 xml:space="preserve">2 ks </w:t>
            </w:r>
            <w:proofErr w:type="spellStart"/>
            <w:r w:rsidRPr="00DF7512">
              <w:rPr>
                <w:rFonts w:ascii="Arial" w:hAnsi="Arial" w:cs="Arial"/>
                <w:sz w:val="20"/>
                <w:szCs w:val="20"/>
              </w:rPr>
              <w:t>podumývadlových</w:t>
            </w:r>
            <w:proofErr w:type="spellEnd"/>
            <w:r w:rsidRPr="00DF7512">
              <w:rPr>
                <w:rFonts w:ascii="Arial" w:hAnsi="Arial" w:cs="Arial"/>
                <w:sz w:val="20"/>
                <w:szCs w:val="20"/>
              </w:rPr>
              <w:t xml:space="preserve"> beztlakových ohrievačov vody, objem min. 5 l/ks alebo technicky rovnocenné riešenie.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63648A4" w14:textId="5B890A23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1F484AFF" w14:textId="77777777" w:rsidTr="00AC74AE">
        <w:trPr>
          <w:trHeight w:val="3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EBD3F9E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3E5A0E" w14:textId="15EE0960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Vodoinštalačné vybavenie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1193C4" w14:textId="49AEBF3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Redukčný ventil – 1 ks.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95EA762" w14:textId="3356C62B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7BAF55F6" w14:textId="77777777" w:rsidTr="00AC74AE">
        <w:trPr>
          <w:trHeight w:val="3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C279213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1BCC8C" w14:textId="4089A65E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Pripojenie vody a odpadu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831B68" w14:textId="14064DE6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Prítok vody 3/4" a odtok DN 110 alebo kompatibilné technicky rovnocenné riešenie. Napojenie na inžinierske siete zabezpečuje objednávateľ.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EBF4B0F" w14:textId="22FD3737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2F117AB2" w14:textId="77777777" w:rsidTr="00BC420B">
        <w:trPr>
          <w:trHeight w:val="300"/>
        </w:trPr>
        <w:tc>
          <w:tcPr>
            <w:tcW w:w="169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024344B" w14:textId="7BC03BD0" w:rsidR="00626EB3" w:rsidRPr="00DF7512" w:rsidRDefault="00DF7512" w:rsidP="00DF751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1EC51C" wp14:editId="0540E389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-1051560</wp:posOffset>
                      </wp:positionV>
                      <wp:extent cx="1066800" cy="0"/>
                      <wp:effectExtent l="0" t="0" r="0" b="0"/>
                      <wp:wrapNone/>
                      <wp:docPr id="850359233" name="Rovná spojnic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C583F3" id="Rovná spojnica 2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pt,-82.8pt" to="80.5pt,-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" strokecolor="black [3040]"/>
                  </w:pict>
                </mc:Fallback>
              </mc:AlternateContent>
            </w:r>
            <w:r w:rsidR="00626EB3"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Fekálny tank</w:t>
            </w:r>
          </w:p>
          <w:p w14:paraId="35063AF7" w14:textId="77777777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E6CEA23" w14:textId="77777777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EE73528" w14:textId="77777777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23C2EC1" w14:textId="77777777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B458EAB" w14:textId="77777777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5BC0936" w14:textId="77777777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41EE257" w14:textId="77777777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C9C91C9" w14:textId="77777777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50B17D3" w14:textId="43ADF0F3" w:rsidR="00626EB3" w:rsidRPr="00DF7512" w:rsidRDefault="00BC420B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3822652" wp14:editId="0A9F78A3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39370</wp:posOffset>
                      </wp:positionV>
                      <wp:extent cx="1066800" cy="0"/>
                      <wp:effectExtent l="0" t="0" r="0" b="0"/>
                      <wp:wrapNone/>
                      <wp:docPr id="440290475" name="Rovná spojnic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214F7E" id="Rovná spojnica 2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pt,3.1pt" to="80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" strokecolor="black [3040]"/>
                  </w:pict>
                </mc:Fallback>
              </mc:AlternateContent>
            </w:r>
          </w:p>
          <w:p w14:paraId="5E8E8B12" w14:textId="30D92345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04100D1" w14:textId="4B6D85AC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03701BD" w14:textId="432A17BA" w:rsidR="00626EB3" w:rsidRPr="00DF7512" w:rsidRDefault="00626EB3" w:rsidP="00DF751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Schody k</w:t>
            </w:r>
            <w:r w:rsidR="00EC222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fekáln</w:t>
            </w:r>
            <w:r w:rsidR="00D0093D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emu</w:t>
            </w:r>
            <w:r w:rsidR="00EC222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tan</w:t>
            </w:r>
            <w:r w:rsidR="00D0093D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ku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bottom"/>
          </w:tcPr>
          <w:p w14:paraId="794A71BE" w14:textId="1BBC5AD3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Vonkajšia dĺžka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bottom"/>
          </w:tcPr>
          <w:p w14:paraId="37FA8E2B" w14:textId="23F51B82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Min. 2400 mm – max. 2500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222CE31C" w14:textId="1D722D80" w:rsidR="00626EB3" w:rsidRPr="00DF7512" w:rsidRDefault="00DF7512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6923EA42" w14:textId="77777777" w:rsidTr="00BC420B">
        <w:trPr>
          <w:trHeight w:val="300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35A84B7" w14:textId="77777777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bottom"/>
          </w:tcPr>
          <w:p w14:paraId="42A220D8" w14:textId="0D2D0F50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Vonkajšia šírka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bottom"/>
          </w:tcPr>
          <w:p w14:paraId="60D2D96E" w14:textId="14B135A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Min. 1300 mm – max. 1500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13EC3E6F" w14:textId="40485906" w:rsidR="00626EB3" w:rsidRPr="00DF7512" w:rsidRDefault="00DF7512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10CCCA70" w14:textId="77777777" w:rsidTr="00BC420B">
        <w:trPr>
          <w:trHeight w:val="300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06A4E9B" w14:textId="77777777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bottom"/>
          </w:tcPr>
          <w:p w14:paraId="595656F7" w14:textId="6D64D781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Vonkajšia výška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bottom"/>
          </w:tcPr>
          <w:p w14:paraId="60532695" w14:textId="50AC6FC4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>Min. 600 mm – max. 800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70FC0EB3" w14:textId="328C06A2" w:rsidR="00626EB3" w:rsidRPr="00DF7512" w:rsidRDefault="00DF7512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53FA5F29" w14:textId="77777777" w:rsidTr="00BC420B">
        <w:trPr>
          <w:trHeight w:val="300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C218A29" w14:textId="77777777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bottom"/>
          </w:tcPr>
          <w:p w14:paraId="6DBE26A7" w14:textId="02488E72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0093D">
              <w:rPr>
                <w:rFonts w:ascii="Arial" w:eastAsia="Arial" w:hAnsi="Arial" w:cs="Arial"/>
                <w:color w:val="000000"/>
                <w:sz w:val="20"/>
                <w:szCs w:val="20"/>
              </w:rPr>
              <w:t>Objem fekálneho tanku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bottom"/>
          </w:tcPr>
          <w:p w14:paraId="32DDB3C1" w14:textId="5B4F722C" w:rsidR="00626EB3" w:rsidRPr="00DF7512" w:rsidRDefault="00D0093D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Min. 2000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7E45B9EB" w14:textId="1FFCD59F" w:rsidR="00626EB3" w:rsidRPr="00DF7512" w:rsidRDefault="00D0093D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 l</w:t>
            </w:r>
          </w:p>
        </w:tc>
      </w:tr>
      <w:tr w:rsidR="00626EB3" w:rsidRPr="00DF7512" w14:paraId="377B702B" w14:textId="77777777" w:rsidTr="00BC420B">
        <w:trPr>
          <w:trHeight w:val="300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C9CCA1E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602B75E" w14:textId="2C30DD04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Pripojenie odpadu z kontajnera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1415C27" w14:textId="145474C9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Prípojka pre kanalizačné potrubie DN 110 alebo kompatibilné technicky rovnocenné riešenie.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63791730" w14:textId="02DC5FCE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39B24863" w14:textId="77777777" w:rsidTr="00BC420B">
        <w:trPr>
          <w:trHeight w:val="300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158AF266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81DF31" w14:textId="3384D883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Prípojka na vyprázdňovanie tanku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C0DC1" w14:textId="76E61526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Prípojka DN 140 alebo kompatibilné technicky rovnocenné riešenie umožňujúce odsávanie fekálií.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886C60" w14:textId="63843659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71F787C4" w14:textId="77777777" w:rsidTr="00BC420B">
        <w:trPr>
          <w:trHeight w:val="300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78FC992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34A415" w14:textId="1712AC04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Vypúšťací ventil</w:t>
            </w:r>
          </w:p>
        </w:tc>
        <w:tc>
          <w:tcPr>
            <w:tcW w:w="3898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8877C64" w14:textId="240057FA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Guľový ventil cca 2,5" alebo technicky rovnocenné riešenie.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0BBDC18" w14:textId="7119324E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32A26995" w14:textId="77777777" w:rsidTr="00BC420B">
        <w:trPr>
          <w:trHeight w:val="300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0205E91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4D8BDF6" w14:textId="612B8B4F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Povrchová úprava / farba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9FC65AC" w14:textId="430E528C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Povrchová úprava vhodná do vonkajšieho prostredia; farebné vyhotovenie neutrálne, svetlé, kompatibilné s kontajnerom.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62D5797C" w14:textId="6EABD79D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39D4C98F" w14:textId="77777777" w:rsidTr="00BC420B">
        <w:trPr>
          <w:trHeight w:val="300"/>
        </w:trPr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2D07E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0A357966" w14:textId="13E21E30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Šírka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407EE8B0" w14:textId="63D18360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Min. 2100 mm max. 2150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5FB18F56" w14:textId="044153CC" w:rsidR="00626EB3" w:rsidRPr="00DF7512" w:rsidRDefault="00DF7512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43A957A4" w14:textId="77777777" w:rsidTr="00BC420B">
        <w:trPr>
          <w:trHeight w:val="300"/>
        </w:trPr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453B55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201F131" w14:textId="01AECFAA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Výška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F8E98F4" w14:textId="2537C3E2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Min. 650 mm – max. 750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C8E8C4E" w14:textId="63A4F3EE" w:rsidR="00626EB3" w:rsidRPr="00DF7512" w:rsidRDefault="00DF7512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626EB3" w:rsidRPr="00DF7512" w14:paraId="6A4FE4D0" w14:textId="77777777" w:rsidTr="00BC420B">
        <w:trPr>
          <w:trHeight w:val="300"/>
        </w:trPr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3F71C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17BC06C" w14:textId="2876CC8B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Povrchová úprava / farba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3919B24" w14:textId="23E0F8DB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Povrchová úprava vhodná do vonkajšieho prostredia; farebné vyhotovenie kompatibilné s kontajnerom.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3F99EDB" w14:textId="722C945C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09E9771B" w14:textId="77777777" w:rsidTr="00BC420B">
        <w:trPr>
          <w:trHeight w:val="300"/>
        </w:trPr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9F4AE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6FC6705" w14:textId="0A858C1D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Schodiskové stupne a podlahové rošty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C08D9F2" w14:textId="46ADD33A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Pozinkované alebo technicky rovnocenné protišmykové a korózii odolné vyhotovenie.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A9DFC6C" w14:textId="5B5424D2" w:rsidR="00626EB3" w:rsidRPr="00DF7512" w:rsidRDefault="00D6630C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26EB3" w:rsidRPr="00DF7512" w14:paraId="1A366105" w14:textId="77777777" w:rsidTr="00BC420B">
        <w:trPr>
          <w:trHeight w:val="300"/>
        </w:trPr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AFF4E" w14:textId="77777777" w:rsidR="00626EB3" w:rsidRPr="00DF7512" w:rsidRDefault="00626EB3" w:rsidP="00626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B712B86" w14:textId="66D17185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Zábradlie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F9FABDE" w14:textId="7ED1E275" w:rsidR="00626EB3" w:rsidRPr="00DF7512" w:rsidRDefault="00626EB3" w:rsidP="00626E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Pevné ochranné zábradlie z oceľových profilov alebo technicky rovnocenného materiálu, vhodné na bezpečné používanie schodov.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B91249C" w14:textId="5FD9B52F" w:rsidR="00626EB3" w:rsidRPr="00DF7512" w:rsidRDefault="00626EB3" w:rsidP="00626EB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</w:tbl>
    <w:p w14:paraId="263C14AB" w14:textId="77777777" w:rsidR="007A4EC3" w:rsidRPr="00DF7512" w:rsidRDefault="007A4EC3">
      <w:pPr>
        <w:rPr>
          <w:rFonts w:ascii="Arial" w:hAnsi="Arial" w:cs="Arial"/>
          <w:sz w:val="20"/>
          <w:szCs w:val="20"/>
        </w:rPr>
      </w:pPr>
    </w:p>
    <w:p w14:paraId="42F99CA3" w14:textId="77777777" w:rsidR="00A721C4" w:rsidRPr="00DF7512" w:rsidRDefault="00A721C4" w:rsidP="007A4EC3">
      <w:pPr>
        <w:rPr>
          <w:rFonts w:ascii="Arial" w:hAnsi="Arial" w:cs="Arial"/>
          <w:b/>
          <w:sz w:val="20"/>
          <w:szCs w:val="20"/>
        </w:rPr>
      </w:pPr>
    </w:p>
    <w:p w14:paraId="5A379A6D" w14:textId="77777777" w:rsidR="00CC2860" w:rsidRDefault="00CC2860" w:rsidP="007A4EC3">
      <w:pPr>
        <w:rPr>
          <w:rFonts w:ascii="Arial" w:hAnsi="Arial" w:cs="Arial"/>
          <w:b/>
          <w:sz w:val="20"/>
          <w:szCs w:val="20"/>
        </w:rPr>
      </w:pPr>
    </w:p>
    <w:p w14:paraId="16A34278" w14:textId="77777777" w:rsidR="00CC2860" w:rsidRDefault="00CC2860" w:rsidP="007A4EC3">
      <w:pPr>
        <w:rPr>
          <w:rFonts w:ascii="Arial" w:hAnsi="Arial" w:cs="Arial"/>
          <w:b/>
          <w:sz w:val="20"/>
          <w:szCs w:val="20"/>
        </w:rPr>
      </w:pPr>
    </w:p>
    <w:p w14:paraId="7BFAC1E9" w14:textId="1039AB19" w:rsidR="007A4EC3" w:rsidRPr="00DF7512" w:rsidRDefault="00626EB3" w:rsidP="007A4EC3">
      <w:pPr>
        <w:rPr>
          <w:rFonts w:ascii="Arial" w:hAnsi="Arial" w:cs="Arial"/>
          <w:b/>
          <w:sz w:val="20"/>
          <w:szCs w:val="20"/>
        </w:rPr>
      </w:pPr>
      <w:r w:rsidRPr="00DF7512">
        <w:rPr>
          <w:rFonts w:ascii="Arial" w:hAnsi="Arial" w:cs="Arial"/>
          <w:b/>
          <w:sz w:val="20"/>
          <w:szCs w:val="20"/>
        </w:rPr>
        <w:lastRenderedPageBreak/>
        <w:t>N</w:t>
      </w:r>
      <w:r w:rsidR="007A4EC3" w:rsidRPr="00DF7512">
        <w:rPr>
          <w:rFonts w:ascii="Arial" w:hAnsi="Arial" w:cs="Arial"/>
          <w:b/>
          <w:sz w:val="20"/>
          <w:szCs w:val="20"/>
        </w:rPr>
        <w:t>ávrh na plnenie kritéria - cena</w:t>
      </w:r>
    </w:p>
    <w:tbl>
      <w:tblPr>
        <w:tblpPr w:leftFromText="141" w:rightFromText="141" w:vertAnchor="text" w:horzAnchor="margin" w:tblpY="216"/>
        <w:tblW w:w="13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1984"/>
        <w:gridCol w:w="2268"/>
        <w:gridCol w:w="1843"/>
        <w:gridCol w:w="2126"/>
        <w:gridCol w:w="2410"/>
      </w:tblGrid>
      <w:tr w:rsidR="007A4EC3" w:rsidRPr="00DF7512" w14:paraId="675BDF3E" w14:textId="214EEFD9" w:rsidTr="00CC2860">
        <w:trPr>
          <w:trHeight w:val="634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DF3C4" w14:textId="77777777" w:rsidR="007A4EC3" w:rsidRPr="00DF7512" w:rsidRDefault="007A4EC3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Položka</w:t>
            </w:r>
            <w:r w:rsidRPr="00DF7512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D843E" w14:textId="77777777" w:rsidR="007A4EC3" w:rsidRPr="00DF7512" w:rsidRDefault="007A4EC3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Cena v EUR bez DPH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6F06C" w14:textId="04AF105F" w:rsidR="007A4EC3" w:rsidRPr="00DF7512" w:rsidRDefault="00CC2860" w:rsidP="000C39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Hodnota</w:t>
            </w:r>
            <w:r w:rsidR="007A4EC3"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DPH v EUR pri 23 % DPH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25E63" w14:textId="77777777" w:rsidR="007A4EC3" w:rsidRPr="00DF7512" w:rsidRDefault="007A4EC3" w:rsidP="000C39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Cena v EUR s DPH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</w:tcPr>
          <w:p w14:paraId="4BD26F22" w14:textId="465FEDA2" w:rsidR="007A4EC3" w:rsidRPr="00DF7512" w:rsidRDefault="007A4EC3" w:rsidP="000C39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Obchodné meno výrobcu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</w:tcPr>
          <w:p w14:paraId="6C542AED" w14:textId="487443D3" w:rsidR="007A4EC3" w:rsidRPr="00DF7512" w:rsidRDefault="007A4EC3" w:rsidP="000C39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Typové označenie</w:t>
            </w:r>
          </w:p>
        </w:tc>
      </w:tr>
      <w:tr w:rsidR="007A4EC3" w:rsidRPr="00DF7512" w14:paraId="3B70AE2B" w14:textId="73FFB0CB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04136" w14:textId="0F1B3887" w:rsidR="007A4EC3" w:rsidRPr="00DF7512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  </w:t>
            </w:r>
            <w:r w:rsidRPr="00DF75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1C4" w:rsidRPr="00DF7512">
              <w:rPr>
                <w:rFonts w:ascii="Arial" w:hAnsi="Arial" w:cs="Arial"/>
                <w:sz w:val="20"/>
                <w:szCs w:val="20"/>
              </w:rPr>
              <w:t xml:space="preserve"> prevádzkový kontajner so sociálnym a skladovým zázemím pre poľnohospodársku prevádzku</w:t>
            </w:r>
            <w:r w:rsidR="00D0093D">
              <w:rPr>
                <w:rFonts w:ascii="Arial" w:hAnsi="Arial" w:cs="Arial"/>
                <w:sz w:val="20"/>
                <w:szCs w:val="20"/>
              </w:rPr>
              <w:t xml:space="preserve"> – 1ks</w:t>
            </w:r>
          </w:p>
          <w:p w14:paraId="1B229FD8" w14:textId="77777777" w:rsidR="007A4EC3" w:rsidRPr="00DF7512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AD22D" w14:textId="77777777" w:rsidR="007A4EC3" w:rsidRPr="00DF7512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3DBE5F" w14:textId="77777777" w:rsidR="007A4EC3" w:rsidRPr="00DF7512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D1AED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1BEDCD3" w14:textId="77777777" w:rsidR="007A4EC3" w:rsidRPr="00DF7512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A659F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F892582" w14:textId="77777777" w:rsidR="007A4EC3" w:rsidRPr="00DF7512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0613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EC864F3" w14:textId="3776D248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F7537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2E4EC3" w14:textId="6BC07A9F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DF7512" w14:paraId="590FCD46" w14:textId="129061CA" w:rsidTr="00CC2860">
        <w:trPr>
          <w:trHeight w:val="623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D66C1A" w14:textId="03E92E40" w:rsidR="007A4EC3" w:rsidRPr="00DF7512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Pr="00DF75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DF75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1C4" w:rsidRPr="00DF7512">
              <w:rPr>
                <w:rFonts w:ascii="Arial" w:eastAsia="Aptos" w:hAnsi="Arial" w:cs="Arial"/>
                <w:color w:val="auto"/>
                <w:sz w:val="20"/>
                <w:szCs w:val="20"/>
                <w:bdr w:val="none" w:sz="0" w:space="0" w:color="auto"/>
                <w:lang w:val="sk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721C4" w:rsidRPr="00DF7512">
              <w:rPr>
                <w:rFonts w:ascii="Arial" w:hAnsi="Arial" w:cs="Arial"/>
                <w:sz w:val="20"/>
                <w:szCs w:val="20"/>
                <w:lang w:val="sk"/>
              </w:rPr>
              <w:t>Fekálny tank</w:t>
            </w:r>
            <w:r w:rsidR="00D0093D">
              <w:rPr>
                <w:rFonts w:ascii="Arial" w:hAnsi="Arial" w:cs="Arial"/>
                <w:sz w:val="20"/>
                <w:szCs w:val="20"/>
                <w:lang w:val="sk"/>
              </w:rPr>
              <w:t xml:space="preserve"> – 1ks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FE2265" w14:textId="77777777" w:rsidR="007A4EC3" w:rsidRPr="00DF7512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7A6DC2" w14:textId="77777777" w:rsidR="007A4EC3" w:rsidRPr="00DF7512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D18911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083FFA1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F2B500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416C852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DE3A7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707D22" w14:textId="66C3732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D1614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80438C8" w14:textId="26B4E1E5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DF7512" w14:paraId="5C8690EF" w14:textId="6503258C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0B0613" w14:textId="741A36F7" w:rsidR="007A4EC3" w:rsidRPr="00DF7512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Pr="00DF75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1C4" w:rsidRPr="00DF7512">
              <w:rPr>
                <w:rFonts w:ascii="Arial" w:eastAsia="Aptos" w:hAnsi="Arial" w:cs="Arial"/>
                <w:color w:val="auto"/>
                <w:sz w:val="20"/>
                <w:szCs w:val="20"/>
                <w:bdr w:val="none" w:sz="0" w:space="0" w:color="auto"/>
                <w:lang w:val="sk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721C4" w:rsidRPr="00DF7512">
              <w:rPr>
                <w:rFonts w:ascii="Arial" w:hAnsi="Arial" w:cs="Arial"/>
                <w:sz w:val="20"/>
                <w:szCs w:val="20"/>
                <w:lang w:val="sk"/>
              </w:rPr>
              <w:t>Schody k</w:t>
            </w:r>
            <w:r w:rsidR="00D0093D">
              <w:rPr>
                <w:rFonts w:ascii="Arial" w:hAnsi="Arial" w:cs="Arial"/>
                <w:sz w:val="20"/>
                <w:szCs w:val="20"/>
                <w:lang w:val="sk"/>
              </w:rPr>
              <w:t> fekálnemu tanku – 1ks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CC8A6B" w14:textId="77777777" w:rsidR="007A4EC3" w:rsidRPr="00DF7512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F4E158" w14:textId="1BE70071" w:rsidR="007A4EC3" w:rsidRPr="00DF7512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08B32A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875A9AA" w14:textId="50CE0A01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62A79A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4FA972E" w14:textId="62C46D40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5982D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D87B3D1" w14:textId="044BDD9A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E5DD" w14:textId="77777777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4C46458" w14:textId="4860F054" w:rsidR="007A4EC3" w:rsidRPr="00DF7512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C41FC1" w:rsidRPr="00DF7512" w14:paraId="26C14C1A" w14:textId="35715386" w:rsidTr="00CF2596">
        <w:trPr>
          <w:trHeight w:val="793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42EE50" w14:textId="77777777" w:rsidR="00C41FC1" w:rsidRPr="00DF7512" w:rsidRDefault="00C41FC1" w:rsidP="00C41FC1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BD64E0" w14:textId="77777777" w:rsidR="00C41FC1" w:rsidRPr="00DF7512" w:rsidRDefault="00C41FC1" w:rsidP="00C41F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D3E235" w14:textId="77777777" w:rsidR="00C41FC1" w:rsidRPr="00DF7512" w:rsidRDefault="00C41FC1" w:rsidP="00C41FC1">
            <w:pPr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99D642" w14:textId="77777777" w:rsidR="00C41FC1" w:rsidRPr="00DF7512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BBD74FF" w14:textId="77777777" w:rsidR="00C41FC1" w:rsidRPr="00DF7512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3E3E5D" w14:textId="77777777" w:rsidR="00C41FC1" w:rsidRPr="00DF7512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14EB6D00" w14:textId="77777777" w:rsidR="00C41FC1" w:rsidRPr="00DF7512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B2158" w14:textId="77777777" w:rsidR="00C41FC1" w:rsidRPr="00DF7512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6560049" w14:textId="289AF341" w:rsidR="00C41FC1" w:rsidRPr="00DF7512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2C6A0" w14:textId="77777777" w:rsidR="00C41FC1" w:rsidRPr="00DF7512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79E0B67" w14:textId="5D3AC2F0" w:rsidR="00C41FC1" w:rsidRPr="00DF7512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</w:tbl>
    <w:p w14:paraId="609156A3" w14:textId="77777777" w:rsidR="007A4EC3" w:rsidRPr="00DF7512" w:rsidRDefault="007A4EC3" w:rsidP="007A4EC3">
      <w:pPr>
        <w:rPr>
          <w:rFonts w:ascii="Arial" w:hAnsi="Arial" w:cs="Arial"/>
          <w:sz w:val="20"/>
          <w:szCs w:val="20"/>
        </w:rPr>
      </w:pPr>
    </w:p>
    <w:tbl>
      <w:tblPr>
        <w:tblW w:w="10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2423"/>
      </w:tblGrid>
      <w:tr w:rsidR="007A4EC3" w:rsidRPr="00DF7512" w14:paraId="25049F75" w14:textId="77777777" w:rsidTr="000C3996">
        <w:trPr>
          <w:gridAfter w:val="1"/>
          <w:wAfter w:w="2423" w:type="dxa"/>
          <w:trHeight w:val="30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59936" w14:textId="7777777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B1CB5F6" w14:textId="77777777" w:rsidR="00BC420B" w:rsidRDefault="00BC420B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18F6DF7" w14:textId="77777777" w:rsidR="00BC420B" w:rsidRDefault="00BC420B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BC378F8" w14:textId="71BDD83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 xml:space="preserve">Dátum </w:t>
            </w:r>
            <w:r w:rsidRPr="00DF7512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</w:t>
            </w:r>
            <w:r w:rsidRPr="00DF7512">
              <w:rPr>
                <w:rFonts w:ascii="Arial" w:hAnsi="Arial" w:cs="Arial"/>
                <w:sz w:val="20"/>
                <w:szCs w:val="20"/>
              </w:rPr>
              <w:t>a miesto  vypracovania cenovej ponuky:</w:t>
            </w:r>
            <w:r w:rsidRPr="00DF7512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</w:t>
            </w:r>
          </w:p>
        </w:tc>
      </w:tr>
      <w:tr w:rsidR="007A4EC3" w:rsidRPr="00DF7512" w14:paraId="48BC5029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0B6B" w14:textId="77777777" w:rsidR="007A4EC3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F1E0D1A" w14:textId="77777777" w:rsidR="00BC420B" w:rsidRPr="00DF7512" w:rsidRDefault="00BC420B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F4402F6" w14:textId="77777777" w:rsidR="007A4EC3" w:rsidRDefault="007A4EC3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Čestne prehlasujeme, že akceptujeme všetky požiadavky zadávateľa a tieto požiadavky sme zahrnuli do </w:t>
            </w:r>
            <w:r w:rsidR="00CF2596"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C420B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redloženej cenovej ponuky. Potvrdzujeme, že vypracovaná cenová ponuka zodpovedá cenám obvyklým v danom mieste a čase. </w:t>
            </w:r>
          </w:p>
          <w:p w14:paraId="4ED3C25F" w14:textId="77777777" w:rsidR="00BC420B" w:rsidRDefault="00BC420B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CBFAAC" w14:textId="77777777" w:rsidR="00BC420B" w:rsidRDefault="00BC420B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120F10" w14:textId="77777777" w:rsidR="00CC2860" w:rsidRDefault="00CC2860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16B8CB" w14:textId="2C4651F2" w:rsidR="00BC420B" w:rsidRPr="00DF7512" w:rsidRDefault="00BC420B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A4EC3" w:rsidRPr="00DF7512" w14:paraId="70D3EAB7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1DDE" w14:textId="7777777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7F2B9D9" w14:textId="7777777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...........................................</w:t>
            </w:r>
          </w:p>
          <w:p w14:paraId="55D07865" w14:textId="7777777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 xml:space="preserve">    Pečiatka + podpis</w:t>
            </w:r>
          </w:p>
          <w:p w14:paraId="39A7AE3B" w14:textId="7777777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E07428" w14:textId="77777777" w:rsidR="007A4EC3" w:rsidRPr="00DF7512" w:rsidRDefault="007A4EC3" w:rsidP="007A4EC3">
      <w:pPr>
        <w:rPr>
          <w:rFonts w:ascii="Arial" w:hAnsi="Arial" w:cs="Arial"/>
          <w:sz w:val="20"/>
          <w:szCs w:val="20"/>
        </w:rPr>
      </w:pPr>
    </w:p>
    <w:p w14:paraId="6FADDCC1" w14:textId="77777777" w:rsidR="007A4EC3" w:rsidRPr="00DF7512" w:rsidRDefault="007A4EC3">
      <w:pPr>
        <w:rPr>
          <w:rFonts w:ascii="Arial" w:hAnsi="Arial" w:cs="Arial"/>
          <w:sz w:val="20"/>
          <w:szCs w:val="20"/>
        </w:rPr>
      </w:pPr>
    </w:p>
    <w:sectPr w:rsidR="007A4EC3" w:rsidRPr="00DF7512" w:rsidSect="00CF2596">
      <w:headerReference w:type="default" r:id="rId6"/>
      <w:pgSz w:w="16838" w:h="11906" w:orient="landscape"/>
      <w:pgMar w:top="720" w:right="720" w:bottom="383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3E3DA" w14:textId="77777777" w:rsidR="00C50B46" w:rsidRDefault="00C50B46" w:rsidP="007A4EC3">
      <w:pPr>
        <w:spacing w:after="0" w:line="240" w:lineRule="auto"/>
      </w:pPr>
      <w:r>
        <w:separator/>
      </w:r>
    </w:p>
  </w:endnote>
  <w:endnote w:type="continuationSeparator" w:id="0">
    <w:p w14:paraId="3C4D1331" w14:textId="77777777" w:rsidR="00C50B46" w:rsidRDefault="00C50B46" w:rsidP="007A4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FF0D0EE-A065-4FD2-A5F8-6BAF18A51503}"/>
    <w:embedBold r:id="rId2" w:fontKey="{1E4BFBC6-3C56-44FA-804E-E76D76DD2DCC}"/>
    <w:embedItalic r:id="rId3" w:fontKey="{30FFD8EE-A8DE-4B27-A10E-E597E7276968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C5C78867-E8FE-432E-9527-A3F65E642B4F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Bold r:id="rId5" w:fontKey="{F382DF59-57B3-4829-8483-A1CD8AFB5E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4DE0483-346E-485A-897D-6243917F61D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7418E" w14:textId="77777777" w:rsidR="00C50B46" w:rsidRDefault="00C50B46" w:rsidP="007A4EC3">
      <w:pPr>
        <w:spacing w:after="0" w:line="240" w:lineRule="auto"/>
      </w:pPr>
      <w:r>
        <w:separator/>
      </w:r>
    </w:p>
  </w:footnote>
  <w:footnote w:type="continuationSeparator" w:id="0">
    <w:p w14:paraId="38804125" w14:textId="77777777" w:rsidR="00C50B46" w:rsidRDefault="00C50B46" w:rsidP="007A4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EF3A" w14:textId="77777777" w:rsidR="007A4EC3" w:rsidRPr="007A4EC3" w:rsidRDefault="007A4EC3" w:rsidP="007A4EC3">
    <w:pPr>
      <w:pStyle w:val="Hlavika"/>
      <w:rPr>
        <w:rFonts w:ascii="Arial" w:hAnsi="Arial" w:cs="Arial"/>
      </w:rPr>
    </w:pPr>
    <w:r w:rsidRPr="007A4EC3">
      <w:rPr>
        <w:rFonts w:ascii="Arial" w:hAnsi="Arial" w:cs="Arial"/>
      </w:rPr>
      <w:t>Príloha č. 1 Opis predmetu zákazky a návrh na plnenie kritéria</w:t>
    </w:r>
  </w:p>
  <w:p w14:paraId="6518734F" w14:textId="77777777" w:rsidR="007A4EC3" w:rsidRDefault="007A4EC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EEE"/>
    <w:rsid w:val="000B1D70"/>
    <w:rsid w:val="00106713"/>
    <w:rsid w:val="00216A99"/>
    <w:rsid w:val="002B6FF8"/>
    <w:rsid w:val="003173AF"/>
    <w:rsid w:val="00412563"/>
    <w:rsid w:val="004A135F"/>
    <w:rsid w:val="00574559"/>
    <w:rsid w:val="00626EB3"/>
    <w:rsid w:val="007526F4"/>
    <w:rsid w:val="007915A3"/>
    <w:rsid w:val="007A4EC3"/>
    <w:rsid w:val="007D2808"/>
    <w:rsid w:val="008C7349"/>
    <w:rsid w:val="009413AB"/>
    <w:rsid w:val="00A05FD1"/>
    <w:rsid w:val="00A229E3"/>
    <w:rsid w:val="00A721C4"/>
    <w:rsid w:val="00AC74AE"/>
    <w:rsid w:val="00B07023"/>
    <w:rsid w:val="00BC209D"/>
    <w:rsid w:val="00BC420B"/>
    <w:rsid w:val="00C41FC1"/>
    <w:rsid w:val="00C50B46"/>
    <w:rsid w:val="00C74738"/>
    <w:rsid w:val="00CC2860"/>
    <w:rsid w:val="00CF2596"/>
    <w:rsid w:val="00D0093D"/>
    <w:rsid w:val="00D6630C"/>
    <w:rsid w:val="00DF7512"/>
    <w:rsid w:val="00EC2229"/>
    <w:rsid w:val="00F6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12F7"/>
  <w15:docId w15:val="{1A12BD6E-F9E5-4340-BFD9-35C3F00E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7A4EC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7A4EC3"/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paragraph" w:customStyle="1" w:styleId="Hlavikaapta">
    <w:name w:val="Hlavička a päta"/>
    <w:rsid w:val="007A4EC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sk-SK"/>
      <w14:textOutline w14:w="0" w14:cap="flat" w14:cmpd="sng" w14:algn="ctr">
        <w14:noFill/>
        <w14:prstDash w14:val="solid"/>
        <w14:bevel/>
      </w14:textOutline>
    </w:rPr>
  </w:style>
  <w:style w:type="paragraph" w:styleId="Pta">
    <w:name w:val="footer"/>
    <w:basedOn w:val="Normlny"/>
    <w:link w:val="PtaChar"/>
    <w:uiPriority w:val="99"/>
    <w:unhideWhenUsed/>
    <w:rsid w:val="007A4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4EC3"/>
  </w:style>
  <w:style w:type="paragraph" w:customStyle="1" w:styleId="pdq2pgselectionanchorcontainer">
    <w:name w:val="pdq2pg_selectionanchorcontainer"/>
    <w:basedOn w:val="Normlny"/>
    <w:rsid w:val="00791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Vrazn">
    <w:name w:val="Strong"/>
    <w:basedOn w:val="Predvolenpsmoodseku"/>
    <w:uiPriority w:val="22"/>
    <w:qFormat/>
    <w:rsid w:val="00791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15</cp:revision>
  <dcterms:created xsi:type="dcterms:W3CDTF">2026-09-21T13:59:00Z</dcterms:created>
  <dcterms:modified xsi:type="dcterms:W3CDTF">2026-09-30T11:26:00Z</dcterms:modified>
  <cp:category/>
</cp:coreProperties>
</file>