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B47A" w14:textId="77777777" w:rsidR="00AA068B" w:rsidRPr="00AA068B" w:rsidRDefault="00AA068B" w:rsidP="00AA068B">
      <w:pPr>
        <w:tabs>
          <w:tab w:val="left" w:pos="6096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7AA9DE2" w14:textId="77777777" w:rsidR="00AA068B" w:rsidRPr="00AA068B" w:rsidRDefault="00AA068B" w:rsidP="00AA068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12"/>
          <w:szCs w:val="12"/>
          <w:lang w:eastAsia="sk-SK"/>
          <w14:ligatures w14:val="none"/>
        </w:rPr>
      </w:pPr>
    </w:p>
    <w:p w14:paraId="400CF42C" w14:textId="3B5FD635" w:rsidR="00AA068B" w:rsidRPr="00E74B8A" w:rsidRDefault="00AA068B" w:rsidP="00E74B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sk-SK"/>
          <w14:ligatures w14:val="none"/>
        </w:rPr>
      </w:pPr>
      <w:r w:rsidRPr="00E74B8A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sk-SK"/>
          <w14:ligatures w14:val="none"/>
        </w:rPr>
        <w:t>Cenová ponuka</w:t>
      </w:r>
    </w:p>
    <w:p w14:paraId="7138B94A" w14:textId="77777777" w:rsidR="00E74B8A" w:rsidRPr="00AA068B" w:rsidRDefault="00E74B8A" w:rsidP="00E74B8A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sk-SK"/>
          <w14:ligatures w14:val="none"/>
        </w:rPr>
      </w:pPr>
    </w:p>
    <w:tbl>
      <w:tblPr>
        <w:tblW w:w="926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2268"/>
        <w:gridCol w:w="1417"/>
        <w:gridCol w:w="2456"/>
      </w:tblGrid>
      <w:tr w:rsidR="00AA068B" w:rsidRPr="00AA068B" w14:paraId="1A16323B" w14:textId="77777777" w:rsidTr="00AA068B"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E153" w14:textId="71F23C67" w:rsidR="00AA068B" w:rsidRPr="00AA068B" w:rsidRDefault="00E74B8A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Názov zákazky</w:t>
            </w:r>
            <w:r w:rsidR="00AA068B" w:rsidRPr="00AA06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0E42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 xml:space="preserve"> v EUR bez DPH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E366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DPH</w:t>
            </w:r>
          </w:p>
        </w:tc>
        <w:tc>
          <w:tcPr>
            <w:tcW w:w="24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39AFB3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 xml:space="preserve"> v EUR s DPH</w:t>
            </w:r>
          </w:p>
        </w:tc>
      </w:tr>
      <w:tr w:rsidR="00AA068B" w:rsidRPr="00AA068B" w14:paraId="290C8CA2" w14:textId="77777777" w:rsidTr="00AA068B">
        <w:trPr>
          <w:trHeight w:val="900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091D0DB" w14:textId="39D9F688" w:rsidR="00AA068B" w:rsidRPr="00AA068B" w:rsidRDefault="00E74B8A" w:rsidP="00AA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Modernizácia a obnova ustajňovacieho priestoru pre chov MHD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065014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3AE608" w14:textId="7B4CBBCB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7A7C8" w14:textId="49CD54BB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</w:tr>
    </w:tbl>
    <w:p w14:paraId="433431FF" w14:textId="77777777" w:rsidR="00AA068B" w:rsidRPr="00AA068B" w:rsidRDefault="00AA068B" w:rsidP="00AA068B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2"/>
          <w:szCs w:val="22"/>
          <w:lang w:eastAsia="sk-SK"/>
          <w14:ligatures w14:val="none"/>
        </w:rPr>
      </w:pPr>
    </w:p>
    <w:p w14:paraId="07B30C2A" w14:textId="2A5740F0" w:rsidR="00AA068B" w:rsidRP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 xml:space="preserve">Ponúkaná cena je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stanovená</w:t>
      </w: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 xml:space="preserve"> na základe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 xml:space="preserve">projektovej dokumentácie a </w:t>
      </w: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výkazu výmer, ktor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é</w:t>
      </w: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boli</w:t>
      </w: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 xml:space="preserve"> súčasťou súťažných podkladov.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Vyplnený výkaz výmer je prílohou k tejto cenovej ponuke.</w:t>
      </w:r>
    </w:p>
    <w:p w14:paraId="7AE652F0" w14:textId="77777777" w:rsidR="00AA068B" w:rsidRP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k-SK"/>
          <w14:ligatures w14:val="none"/>
        </w:rPr>
      </w:pPr>
    </w:p>
    <w:p w14:paraId="09777A1B" w14:textId="77777777" w:rsid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V prípade uvedenia konkrétneho typu výrobku vo výkaze výmer je tento považovaný za návrh a uchádzač môže v rámci cenovej ponuky predložiť cenu na ekvivalent výrobku, ktorý je z hľadiska materiálového vyhotovenia a dizajnu porovnateľný a spĺňa požadované parametre.</w:t>
      </w:r>
    </w:p>
    <w:p w14:paraId="147C654F" w14:textId="77777777" w:rsid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</w:p>
    <w:p w14:paraId="446ED9A8" w14:textId="4C404AC2" w:rsidR="00AA068B" w:rsidRP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Uchádzač prehlasuje, že je oprávnený dodávať tovar, uskutočňovať stavebné práce alebo poskytovať službu v rozsahu, ktorý zodpovedá predmetu zákazky a súčasne prehlasuje, že nemá uložený zákaz účasti vo verejnom obstarávaní potvrdený konečným rozhodnutím v Slovenskej republike a v štáte sídla, miesta podnikania alebo obvyklého pobytu</w:t>
      </w:r>
    </w:p>
    <w:p w14:paraId="6BA0C996" w14:textId="77777777" w:rsidR="00AA068B" w:rsidRP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</w:p>
    <w:p w14:paraId="387221B0" w14:textId="77777777" w:rsidR="00AA068B" w:rsidRPr="00AA068B" w:rsidRDefault="00AA068B" w:rsidP="0063436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  <w:r w:rsidRPr="00AA068B"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  <w:t>Uchádzač predložením cenovej ponuky tiež prehlasuje, že sa oboznámil s podmienkami uvedenými v súťažných podkladoch a s obchodnými podmienkami, ktoré sú súčasťou súťažných podkladov ako návrh Zmluvy o dielo, s uvedenými podmienkami súhlasí a v prípade, že sa stane víťazným uchádzačom, je pripravený predložiť požadované prílohy k zmluve a s obstarávateľom túto zmluvu uzavrieť.</w:t>
      </w:r>
    </w:p>
    <w:p w14:paraId="0D833A14" w14:textId="77777777" w:rsidR="00AA068B" w:rsidRPr="00AA068B" w:rsidRDefault="00AA068B" w:rsidP="00AA068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</w:p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540"/>
        <w:gridCol w:w="1960"/>
        <w:gridCol w:w="1420"/>
        <w:gridCol w:w="2020"/>
      </w:tblGrid>
      <w:tr w:rsidR="00AA068B" w:rsidRPr="00AA068B" w14:paraId="232FF369" w14:textId="77777777" w:rsidTr="00AA068B">
        <w:trPr>
          <w:trHeight w:val="33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593F6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Cenovú ponuku predkladá: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3330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A84B8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36DF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</w:tr>
      <w:tr w:rsidR="00AA068B" w:rsidRPr="00AA068B" w14:paraId="79E636AB" w14:textId="77777777" w:rsidTr="00AA068B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9DA4A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Obchodný názov:</w:t>
            </w:r>
          </w:p>
        </w:tc>
        <w:tc>
          <w:tcPr>
            <w:tcW w:w="69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65805E1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  <w:tr w:rsidR="00AA068B" w:rsidRPr="00AA068B" w14:paraId="70522F3A" w14:textId="77777777" w:rsidTr="00AA068B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C30B9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sídlo: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775E155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  <w:tr w:rsidR="00AA068B" w:rsidRPr="00AA068B" w14:paraId="33AEEB52" w14:textId="77777777" w:rsidTr="00AA068B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AAA80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IČO: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49BAFAB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  <w:tr w:rsidR="00AA068B" w:rsidRPr="00AA068B" w14:paraId="08A2015E" w14:textId="77777777" w:rsidTr="00AA068B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6651B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štatutárny zástupca: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6E19F1E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  <w:tr w:rsidR="00AA068B" w:rsidRPr="00AA068B" w14:paraId="56DC26EB" w14:textId="77777777" w:rsidTr="00AA068B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B20DB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kontakt: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DC843C2" w14:textId="77777777" w:rsidR="00AA068B" w:rsidRPr="00AA068B" w:rsidRDefault="00AA068B" w:rsidP="00AA0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  <w:tr w:rsidR="00AA068B" w:rsidRPr="00AA068B" w14:paraId="02DA1756" w14:textId="77777777" w:rsidTr="00AA068B">
        <w:trPr>
          <w:trHeight w:val="9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DD1C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Miesto a dátum vystavenia cenovej ponuky: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32A86FE9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  <w:tr w:rsidR="00AA068B" w:rsidRPr="00AA068B" w14:paraId="6B64079C" w14:textId="77777777" w:rsidTr="00AA068B">
        <w:trPr>
          <w:trHeight w:val="1789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3BE01FB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Podpis a pečiatka: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2B5EB575" w14:textId="77777777" w:rsidR="00AA068B" w:rsidRPr="00AA068B" w:rsidRDefault="00AA068B" w:rsidP="00AA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</w:pPr>
            <w:r w:rsidRPr="00AA06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</w:p>
        </w:tc>
      </w:tr>
    </w:tbl>
    <w:p w14:paraId="151A12DC" w14:textId="77777777" w:rsidR="00AA068B" w:rsidRPr="00AA068B" w:rsidRDefault="00AA068B" w:rsidP="00AA068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sk-SK"/>
          <w14:ligatures w14:val="none"/>
        </w:rPr>
      </w:pPr>
    </w:p>
    <w:sectPr w:rsidR="00AA068B" w:rsidRPr="00AA068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9427" w14:textId="77777777" w:rsidR="00B409D7" w:rsidRDefault="00B409D7" w:rsidP="00E74B8A">
      <w:pPr>
        <w:spacing w:after="0" w:line="240" w:lineRule="auto"/>
      </w:pPr>
      <w:r>
        <w:separator/>
      </w:r>
    </w:p>
  </w:endnote>
  <w:endnote w:type="continuationSeparator" w:id="0">
    <w:p w14:paraId="45044C2D" w14:textId="77777777" w:rsidR="00B409D7" w:rsidRDefault="00B409D7" w:rsidP="00E7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E7B2" w14:textId="77777777" w:rsidR="00B409D7" w:rsidRDefault="00B409D7" w:rsidP="00E74B8A">
      <w:pPr>
        <w:spacing w:after="0" w:line="240" w:lineRule="auto"/>
      </w:pPr>
      <w:r>
        <w:separator/>
      </w:r>
    </w:p>
  </w:footnote>
  <w:footnote w:type="continuationSeparator" w:id="0">
    <w:p w14:paraId="684720CC" w14:textId="77777777" w:rsidR="00B409D7" w:rsidRDefault="00B409D7" w:rsidP="00E74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756E" w14:textId="77777777" w:rsidR="00E74B8A" w:rsidRPr="0019478A" w:rsidRDefault="00E74B8A" w:rsidP="00E74B8A">
    <w:pPr>
      <w:spacing w:after="0" w:line="180" w:lineRule="atLeast"/>
      <w:ind w:left="3540" w:firstLine="708"/>
      <w:rPr>
        <w:rFonts w:ascii="MS Reference Sans Serif" w:hAnsi="MS Reference Sans Serif"/>
        <w:b/>
        <w:color w:val="993300"/>
        <w:sz w:val="20"/>
        <w:szCs w:val="20"/>
      </w:rPr>
    </w:pPr>
    <w:r w:rsidRPr="0019478A">
      <w:rPr>
        <w:rFonts w:ascii="MS Reference Sans Serif" w:hAnsi="MS Reference Sans Serif"/>
        <w:b/>
        <w:color w:val="993300"/>
        <w:sz w:val="20"/>
        <w:szCs w:val="20"/>
      </w:rPr>
      <w:t xml:space="preserve">Farma </w:t>
    </w:r>
    <w:proofErr w:type="spellStart"/>
    <w:r w:rsidRPr="0019478A">
      <w:rPr>
        <w:rFonts w:ascii="MS Reference Sans Serif" w:hAnsi="MS Reference Sans Serif"/>
        <w:b/>
        <w:color w:val="993300"/>
        <w:sz w:val="20"/>
        <w:szCs w:val="20"/>
      </w:rPr>
      <w:t>Boroš</w:t>
    </w:r>
    <w:proofErr w:type="spellEnd"/>
    <w:r w:rsidRPr="0019478A">
      <w:rPr>
        <w:rFonts w:ascii="MS Reference Sans Serif" w:hAnsi="MS Reference Sans Serif"/>
        <w:b/>
        <w:color w:val="993300"/>
        <w:sz w:val="20"/>
        <w:szCs w:val="20"/>
      </w:rPr>
      <w:t xml:space="preserve"> </w:t>
    </w:r>
    <w:proofErr w:type="spellStart"/>
    <w:r w:rsidRPr="0019478A">
      <w:rPr>
        <w:rFonts w:ascii="MS Reference Sans Serif" w:hAnsi="MS Reference Sans Serif"/>
        <w:b/>
        <w:color w:val="993300"/>
        <w:sz w:val="20"/>
        <w:szCs w:val="20"/>
      </w:rPr>
      <w:t>s.r.o</w:t>
    </w:r>
    <w:proofErr w:type="spellEnd"/>
    <w:r w:rsidRPr="0019478A">
      <w:rPr>
        <w:rFonts w:ascii="MS Reference Sans Serif" w:hAnsi="MS Reference Sans Serif"/>
        <w:b/>
        <w:color w:val="993300"/>
        <w:sz w:val="20"/>
        <w:szCs w:val="20"/>
      </w:rPr>
      <w:t>.</w:t>
    </w:r>
  </w:p>
  <w:p w14:paraId="7E9FE63B" w14:textId="3015BC3A" w:rsidR="00E74B8A" w:rsidRPr="0019478A" w:rsidRDefault="00E74B8A" w:rsidP="00E74B8A">
    <w:pPr>
      <w:spacing w:after="0" w:line="180" w:lineRule="atLeast"/>
      <w:ind w:left="3540" w:firstLine="708"/>
      <w:rPr>
        <w:rFonts w:ascii="MS Reference Sans Serif" w:hAnsi="MS Reference Sans Serif"/>
        <w:color w:val="993300"/>
        <w:sz w:val="16"/>
        <w:szCs w:val="16"/>
      </w:rPr>
    </w:pPr>
    <w:r w:rsidRPr="00975386">
      <w:rPr>
        <w:rFonts w:ascii="Times New Roman" w:hAnsi="Times New Roman"/>
        <w:noProof/>
        <w:color w:val="993300"/>
      </w:rPr>
      <w:drawing>
        <wp:anchor distT="0" distB="0" distL="114300" distR="114300" simplePos="0" relativeHeight="251658240" behindDoc="1" locked="0" layoutInCell="1" allowOverlap="1" wp14:anchorId="0132073F" wp14:editId="4CE2C706">
          <wp:simplePos x="0" y="0"/>
          <wp:positionH relativeFrom="margin">
            <wp:align>left</wp:align>
          </wp:positionH>
          <wp:positionV relativeFrom="paragraph">
            <wp:posOffset>129540</wp:posOffset>
          </wp:positionV>
          <wp:extent cx="1400175" cy="704850"/>
          <wp:effectExtent l="0" t="0" r="9525" b="0"/>
          <wp:wrapTight wrapText="bothSides">
            <wp:wrapPolygon edited="0">
              <wp:start x="0" y="0"/>
              <wp:lineTo x="0" y="21016"/>
              <wp:lineTo x="21453" y="21016"/>
              <wp:lineTo x="21453" y="0"/>
              <wp:lineTo x="0" y="0"/>
            </wp:wrapPolygon>
          </wp:wrapTight>
          <wp:docPr id="559946333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29" t="30339" r="9529" b="40453"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9478A">
      <w:rPr>
        <w:rFonts w:ascii="MS Reference Sans Serif" w:hAnsi="MS Reference Sans Serif"/>
        <w:color w:val="993300"/>
        <w:sz w:val="16"/>
        <w:szCs w:val="16"/>
      </w:rPr>
      <w:t>Hviezdoslavova 33, 968 01  Nová Baňa</w:t>
    </w:r>
  </w:p>
  <w:p w14:paraId="57506D81" w14:textId="77777777" w:rsidR="00E74B8A" w:rsidRPr="0019478A" w:rsidRDefault="00E74B8A" w:rsidP="00E74B8A">
    <w:pPr>
      <w:spacing w:after="0" w:line="180" w:lineRule="atLeast"/>
      <w:ind w:left="3540" w:firstLine="708"/>
      <w:rPr>
        <w:rFonts w:ascii="MS Reference Sans Serif" w:hAnsi="MS Reference Sans Serif"/>
        <w:color w:val="993300"/>
        <w:sz w:val="16"/>
        <w:szCs w:val="16"/>
      </w:rPr>
    </w:pPr>
    <w:r w:rsidRPr="0019478A">
      <w:rPr>
        <w:rFonts w:ascii="MS Reference Sans Serif" w:hAnsi="MS Reference Sans Serif"/>
        <w:color w:val="993300"/>
        <w:sz w:val="16"/>
        <w:szCs w:val="16"/>
      </w:rPr>
      <w:t xml:space="preserve">IČO: 46 0377 56 </w:t>
    </w:r>
    <w:r w:rsidRPr="0019478A">
      <w:rPr>
        <w:rFonts w:ascii="MS Reference Sans Serif" w:hAnsi="MS Reference Sans Serif"/>
        <w:color w:val="993300"/>
        <w:sz w:val="16"/>
        <w:szCs w:val="16"/>
      </w:rPr>
      <w:tab/>
      <w:t>IČ DPH: SK 202 319 0521</w:t>
    </w:r>
  </w:p>
  <w:p w14:paraId="4385C24F" w14:textId="39132F98" w:rsidR="00E74B8A" w:rsidRPr="0019478A" w:rsidRDefault="00E74B8A" w:rsidP="00E74B8A">
    <w:pPr>
      <w:spacing w:after="0" w:line="180" w:lineRule="atLeast"/>
      <w:rPr>
        <w:rFonts w:ascii="MS Reference Sans Serif" w:hAnsi="MS Reference Sans Serif"/>
        <w:color w:val="993300"/>
        <w:sz w:val="16"/>
        <w:szCs w:val="16"/>
      </w:rPr>
    </w:pPr>
  </w:p>
  <w:p w14:paraId="7D7C1F5F" w14:textId="77777777" w:rsidR="00E74B8A" w:rsidRDefault="00E74B8A" w:rsidP="00E74B8A">
    <w:pPr>
      <w:spacing w:after="0" w:line="180" w:lineRule="atLeast"/>
      <w:ind w:left="3540" w:firstLine="708"/>
      <w:rPr>
        <w:rFonts w:ascii="MS Reference Sans Serif" w:hAnsi="MS Reference Sans Serif"/>
        <w:color w:val="993300"/>
        <w:sz w:val="16"/>
        <w:szCs w:val="16"/>
      </w:rPr>
    </w:pPr>
    <w:r w:rsidRPr="0019478A">
      <w:rPr>
        <w:rFonts w:ascii="MS Reference Sans Serif" w:hAnsi="MS Reference Sans Serif"/>
        <w:color w:val="993300"/>
        <w:sz w:val="16"/>
        <w:szCs w:val="16"/>
      </w:rPr>
      <w:t xml:space="preserve">Zapísaná v OR OS v Banskej Bystrici, </w:t>
    </w:r>
  </w:p>
  <w:p w14:paraId="1DCC7514" w14:textId="77777777" w:rsidR="00E74B8A" w:rsidRPr="0019478A" w:rsidRDefault="00E74B8A" w:rsidP="00E74B8A">
    <w:pPr>
      <w:spacing w:after="0" w:line="180" w:lineRule="atLeast"/>
      <w:ind w:left="3540" w:firstLine="708"/>
      <w:rPr>
        <w:rFonts w:ascii="MS Reference Sans Serif" w:hAnsi="MS Reference Sans Serif"/>
        <w:color w:val="993300"/>
        <w:sz w:val="16"/>
        <w:szCs w:val="16"/>
      </w:rPr>
    </w:pPr>
    <w:r w:rsidRPr="0019478A">
      <w:rPr>
        <w:rFonts w:ascii="MS Reference Sans Serif" w:hAnsi="MS Reference Sans Serif"/>
        <w:color w:val="993300"/>
        <w:sz w:val="16"/>
        <w:szCs w:val="16"/>
      </w:rPr>
      <w:t xml:space="preserve">Oddiel </w:t>
    </w:r>
    <w:proofErr w:type="spellStart"/>
    <w:r w:rsidRPr="0019478A">
      <w:rPr>
        <w:rFonts w:ascii="MS Reference Sans Serif" w:hAnsi="MS Reference Sans Serif"/>
        <w:color w:val="993300"/>
        <w:sz w:val="16"/>
        <w:szCs w:val="16"/>
      </w:rPr>
      <w:t>Sro</w:t>
    </w:r>
    <w:proofErr w:type="spellEnd"/>
    <w:r w:rsidRPr="0019478A">
      <w:rPr>
        <w:rFonts w:ascii="MS Reference Sans Serif" w:hAnsi="MS Reference Sans Serif"/>
        <w:color w:val="993300"/>
        <w:sz w:val="16"/>
        <w:szCs w:val="16"/>
      </w:rPr>
      <w:t>, zložka 19636/S</w:t>
    </w:r>
  </w:p>
  <w:p w14:paraId="47B43397" w14:textId="77777777" w:rsidR="00E74B8A" w:rsidRPr="0019478A" w:rsidRDefault="00E74B8A" w:rsidP="00E74B8A">
    <w:pPr>
      <w:spacing w:line="180" w:lineRule="atLeast"/>
      <w:ind w:left="3540" w:firstLine="708"/>
      <w:rPr>
        <w:rFonts w:ascii="MS Reference Sans Serif" w:hAnsi="MS Reference Sans Serif"/>
        <w:color w:val="993300"/>
        <w:sz w:val="16"/>
        <w:szCs w:val="16"/>
      </w:rPr>
    </w:pPr>
    <w:r w:rsidRPr="0019478A">
      <w:rPr>
        <w:rFonts w:ascii="MS Reference Sans Serif" w:hAnsi="MS Reference Sans Serif"/>
        <w:color w:val="993300"/>
        <w:sz w:val="16"/>
        <w:szCs w:val="16"/>
      </w:rPr>
      <w:t xml:space="preserve">Tel./fax  </w:t>
    </w:r>
    <w:r>
      <w:rPr>
        <w:rFonts w:ascii="MS Reference Sans Serif" w:hAnsi="MS Reference Sans Serif"/>
        <w:color w:val="993300"/>
        <w:sz w:val="16"/>
        <w:szCs w:val="16"/>
      </w:rPr>
      <w:t>045/6857 665</w:t>
    </w:r>
    <w:r w:rsidRPr="0019478A">
      <w:rPr>
        <w:rFonts w:ascii="MS Reference Sans Serif" w:hAnsi="MS Reference Sans Serif"/>
        <w:color w:val="993300"/>
        <w:sz w:val="16"/>
        <w:szCs w:val="16"/>
      </w:rPr>
      <w:t>, email:farmaboros@gmail.com</w:t>
    </w:r>
  </w:p>
  <w:p w14:paraId="349EFADE" w14:textId="1AF1B892" w:rsidR="00E74B8A" w:rsidRDefault="00E74B8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8B"/>
    <w:rsid w:val="000E00EA"/>
    <w:rsid w:val="003B5A77"/>
    <w:rsid w:val="00634361"/>
    <w:rsid w:val="008C46CE"/>
    <w:rsid w:val="00916F90"/>
    <w:rsid w:val="00AA068B"/>
    <w:rsid w:val="00B409D7"/>
    <w:rsid w:val="00CB1EF6"/>
    <w:rsid w:val="00CC3CCE"/>
    <w:rsid w:val="00E06C27"/>
    <w:rsid w:val="00E74B8A"/>
    <w:rsid w:val="00F9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B40230"/>
  <w15:chartTrackingRefBased/>
  <w15:docId w15:val="{57DE4C71-7D95-4AB1-937E-A1FFB50D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A0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0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A0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A0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A0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A0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A0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A0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A0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A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A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A06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A06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A06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A06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A06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A068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A0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A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A0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A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A0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A068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A068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A068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A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A068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A068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74B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4B8A"/>
  </w:style>
  <w:style w:type="paragraph" w:styleId="Pta">
    <w:name w:val="footer"/>
    <w:basedOn w:val="Normlny"/>
    <w:link w:val="PtaChar"/>
    <w:uiPriority w:val="99"/>
    <w:unhideWhenUsed/>
    <w:rsid w:val="00E74B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4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Eva Borošová</cp:lastModifiedBy>
  <cp:revision>3</cp:revision>
  <dcterms:created xsi:type="dcterms:W3CDTF">2026-09-16T09:29:00Z</dcterms:created>
  <dcterms:modified xsi:type="dcterms:W3CDTF">2026-09-22T12:42:00Z</dcterms:modified>
</cp:coreProperties>
</file>