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3030" w14:textId="32CBB1B6" w:rsidR="00B40DEE" w:rsidRDefault="00AE6841" w:rsidP="0048040E">
      <w:pPr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val="sk-SK" w:eastAsia="sk-SK"/>
        </w:rPr>
      </w:pPr>
      <w:r>
        <w:rPr>
          <w:rFonts w:ascii="Garamond" w:hAnsi="Garamond"/>
          <w:color w:val="000000"/>
          <w:sz w:val="22"/>
          <w:szCs w:val="22"/>
        </w:rPr>
        <w:t xml:space="preserve"> </w:t>
      </w:r>
      <w:r w:rsidR="0048040E"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val="sk-SK" w:eastAsia="sk-SK"/>
        </w:rPr>
        <w:t>Uchádzači</w:t>
      </w:r>
    </w:p>
    <w:p w14:paraId="11480C77" w14:textId="77777777" w:rsidR="0048040E" w:rsidRDefault="0048040E" w:rsidP="0048040E">
      <w:pPr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val="sk-SK" w:eastAsia="sk-SK"/>
        </w:rPr>
      </w:pPr>
    </w:p>
    <w:p w14:paraId="411657DF" w14:textId="77777777" w:rsidR="0048040E" w:rsidRPr="00B40DEE" w:rsidRDefault="0048040E" w:rsidP="0048040E">
      <w:pPr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val="sk-SK" w:eastAsia="sk-SK"/>
        </w:rPr>
      </w:pPr>
    </w:p>
    <w:p w14:paraId="0914897E" w14:textId="4DC691E8" w:rsidR="00AB0449" w:rsidRPr="00DF6C40" w:rsidRDefault="00AB0449" w:rsidP="00B40DEE">
      <w:pPr>
        <w:rPr>
          <w:rFonts w:ascii="Garamond" w:hAnsi="Garamond"/>
          <w:sz w:val="20"/>
          <w:szCs w:val="20"/>
          <w:lang w:val="sk-SK"/>
        </w:rPr>
      </w:pPr>
      <w:r w:rsidRPr="00DF6C40">
        <w:rPr>
          <w:rFonts w:ascii="Garamond" w:hAnsi="Garamond"/>
          <w:sz w:val="20"/>
          <w:szCs w:val="20"/>
          <w:lang w:val="sk-SK"/>
        </w:rPr>
        <w:t xml:space="preserve">                   </w:t>
      </w:r>
    </w:p>
    <w:p w14:paraId="73EB4E7C" w14:textId="06A823F5" w:rsidR="00AB0449" w:rsidRPr="00DF6C40" w:rsidRDefault="00AB0449" w:rsidP="00AB0449">
      <w:pPr>
        <w:jc w:val="both"/>
        <w:rPr>
          <w:rFonts w:ascii="Garamond" w:eastAsia="Calibri" w:hAnsi="Garamond"/>
          <w:sz w:val="20"/>
          <w:szCs w:val="20"/>
          <w:lang w:val="sk-SK"/>
        </w:rPr>
      </w:pPr>
      <w:r w:rsidRPr="00DF6C40">
        <w:rPr>
          <w:rFonts w:ascii="Garamond" w:eastAsia="Calibri" w:hAnsi="Garamond"/>
          <w:sz w:val="20"/>
          <w:szCs w:val="20"/>
          <w:lang w:val="sk-SK"/>
        </w:rPr>
        <w:t>Váš list číslo/zo dňa</w:t>
      </w:r>
      <w:r w:rsidRPr="00DF6C40">
        <w:rPr>
          <w:rFonts w:ascii="Garamond" w:eastAsia="Calibri" w:hAnsi="Garamond"/>
          <w:sz w:val="20"/>
          <w:szCs w:val="20"/>
          <w:lang w:val="sk-SK"/>
        </w:rPr>
        <w:tab/>
      </w:r>
      <w:r w:rsidRPr="00DF6C40">
        <w:rPr>
          <w:rFonts w:ascii="Garamond" w:eastAsia="Calibri" w:hAnsi="Garamond"/>
          <w:sz w:val="20"/>
          <w:szCs w:val="20"/>
          <w:lang w:val="sk-SK"/>
        </w:rPr>
        <w:tab/>
        <w:t>Naše číslo</w:t>
      </w:r>
      <w:r w:rsidRPr="00DF6C40">
        <w:rPr>
          <w:rFonts w:ascii="Garamond" w:eastAsia="Calibri" w:hAnsi="Garamond"/>
          <w:sz w:val="20"/>
          <w:szCs w:val="20"/>
          <w:lang w:val="sk-SK"/>
        </w:rPr>
        <w:tab/>
      </w:r>
      <w:r>
        <w:rPr>
          <w:rFonts w:ascii="Garamond" w:eastAsia="Calibri" w:hAnsi="Garamond"/>
          <w:sz w:val="20"/>
          <w:szCs w:val="20"/>
          <w:lang w:val="sk-SK"/>
        </w:rPr>
        <w:tab/>
      </w:r>
      <w:r w:rsidRPr="00DF6C40">
        <w:rPr>
          <w:rFonts w:ascii="Garamond" w:eastAsia="Calibri" w:hAnsi="Garamond"/>
          <w:sz w:val="20"/>
          <w:szCs w:val="20"/>
          <w:lang w:val="sk-SK"/>
        </w:rPr>
        <w:t>Vybavuje/linka</w:t>
      </w:r>
      <w:r w:rsidRPr="00DF6C40">
        <w:rPr>
          <w:rFonts w:ascii="Garamond" w:eastAsia="Calibri" w:hAnsi="Garamond"/>
          <w:sz w:val="20"/>
          <w:szCs w:val="20"/>
          <w:lang w:val="sk-SK"/>
        </w:rPr>
        <w:tab/>
      </w:r>
      <w:r w:rsidRPr="00DF6C40">
        <w:rPr>
          <w:rFonts w:ascii="Garamond" w:eastAsia="Calibri" w:hAnsi="Garamond"/>
          <w:sz w:val="20"/>
          <w:szCs w:val="20"/>
          <w:lang w:val="sk-SK"/>
        </w:rPr>
        <w:tab/>
      </w:r>
      <w:r w:rsidR="00D67F49">
        <w:rPr>
          <w:rFonts w:ascii="Garamond" w:eastAsia="Calibri" w:hAnsi="Garamond"/>
          <w:sz w:val="20"/>
          <w:szCs w:val="20"/>
          <w:lang w:val="sk-SK"/>
        </w:rPr>
        <w:tab/>
      </w:r>
      <w:r w:rsidRPr="00DF6C40">
        <w:rPr>
          <w:rFonts w:ascii="Garamond" w:eastAsia="Calibri" w:hAnsi="Garamond"/>
          <w:sz w:val="20"/>
          <w:szCs w:val="20"/>
          <w:lang w:val="sk-SK"/>
        </w:rPr>
        <w:t>Bratislava</w:t>
      </w:r>
      <w:r>
        <w:rPr>
          <w:rFonts w:ascii="Garamond" w:eastAsia="Calibri" w:hAnsi="Garamond"/>
          <w:sz w:val="20"/>
          <w:szCs w:val="20"/>
          <w:lang w:val="sk-SK"/>
        </w:rPr>
        <w:t>,</w:t>
      </w:r>
      <w:r w:rsidRPr="00DF6C40">
        <w:rPr>
          <w:rFonts w:ascii="Garamond" w:eastAsia="Calibri" w:hAnsi="Garamond"/>
          <w:sz w:val="20"/>
          <w:szCs w:val="20"/>
          <w:lang w:val="sk-SK"/>
        </w:rPr>
        <w:t xml:space="preserve"> dňa</w:t>
      </w:r>
    </w:p>
    <w:p w14:paraId="6BC09BB3" w14:textId="452F0860" w:rsidR="00777E17" w:rsidRPr="007424A1" w:rsidRDefault="00AB0449" w:rsidP="007424A1">
      <w:pPr>
        <w:pBdr>
          <w:bottom w:val="single" w:sz="4" w:space="1" w:color="auto"/>
        </w:pBdr>
        <w:jc w:val="both"/>
        <w:rPr>
          <w:rFonts w:ascii="Garamond" w:hAnsi="Garamond"/>
          <w:sz w:val="20"/>
          <w:szCs w:val="20"/>
          <w:lang w:val="sk-SK" w:eastAsia="sk-SK"/>
        </w:rPr>
      </w:pPr>
      <w:r>
        <w:rPr>
          <w:rFonts w:ascii="Garamond" w:hAnsi="Garamond"/>
          <w:bCs/>
          <w:iCs/>
          <w:sz w:val="20"/>
          <w:szCs w:val="20"/>
          <w:lang w:val="sk-SK"/>
        </w:rPr>
        <w:tab/>
      </w:r>
      <w:r>
        <w:rPr>
          <w:rFonts w:ascii="Garamond" w:hAnsi="Garamond"/>
          <w:bCs/>
          <w:iCs/>
          <w:sz w:val="20"/>
          <w:szCs w:val="20"/>
          <w:lang w:val="sk-SK"/>
        </w:rPr>
        <w:tab/>
      </w:r>
      <w:r>
        <w:rPr>
          <w:rFonts w:ascii="Garamond" w:hAnsi="Garamond"/>
          <w:bCs/>
          <w:iCs/>
          <w:sz w:val="20"/>
          <w:szCs w:val="20"/>
          <w:lang w:val="sk-SK"/>
        </w:rPr>
        <w:tab/>
      </w:r>
      <w:r>
        <w:rPr>
          <w:rFonts w:ascii="Garamond" w:hAnsi="Garamond"/>
          <w:bCs/>
          <w:iCs/>
          <w:sz w:val="20"/>
          <w:szCs w:val="20"/>
          <w:lang w:val="sk-SK"/>
        </w:rPr>
        <w:tab/>
        <w:t xml:space="preserve">           </w:t>
      </w:r>
      <w:r>
        <w:rPr>
          <w:rFonts w:ascii="Garamond" w:hAnsi="Garamond"/>
          <w:sz w:val="20"/>
          <w:szCs w:val="20"/>
          <w:lang w:val="sk-SK" w:eastAsia="sk-SK"/>
        </w:rPr>
        <w:t xml:space="preserve"> </w:t>
      </w:r>
      <w:r w:rsidRPr="00825C96">
        <w:rPr>
          <w:rFonts w:ascii="Garamond" w:hAnsi="Garamond"/>
          <w:sz w:val="20"/>
          <w:szCs w:val="20"/>
          <w:lang w:val="sk-SK" w:eastAsia="sk-SK"/>
        </w:rPr>
        <w:t xml:space="preserve"> </w:t>
      </w:r>
      <w:r w:rsidRPr="00DF6C40">
        <w:rPr>
          <w:rFonts w:ascii="Garamond" w:eastAsia="Calibri" w:hAnsi="Garamond"/>
          <w:sz w:val="20"/>
          <w:szCs w:val="20"/>
          <w:lang w:val="sk-SK"/>
        </w:rPr>
        <w:tab/>
      </w:r>
      <w:r>
        <w:rPr>
          <w:rFonts w:ascii="Garamond" w:eastAsia="Calibri" w:hAnsi="Garamond"/>
          <w:sz w:val="20"/>
          <w:szCs w:val="20"/>
          <w:lang w:val="sk-SK"/>
        </w:rPr>
        <w:t xml:space="preserve">     </w:t>
      </w:r>
      <w:r>
        <w:rPr>
          <w:rFonts w:ascii="Garamond" w:eastAsia="Calibri" w:hAnsi="Garamond"/>
          <w:sz w:val="20"/>
          <w:szCs w:val="20"/>
          <w:lang w:val="sk-SK"/>
        </w:rPr>
        <w:tab/>
      </w:r>
      <w:r>
        <w:rPr>
          <w:rFonts w:ascii="Garamond" w:eastAsia="Calibri" w:hAnsi="Garamond"/>
          <w:sz w:val="20"/>
          <w:szCs w:val="20"/>
          <w:lang w:val="sk-SK"/>
        </w:rPr>
        <w:tab/>
      </w:r>
      <w:r w:rsidR="00082094">
        <w:rPr>
          <w:rFonts w:ascii="Garamond" w:eastAsia="Calibri" w:hAnsi="Garamond"/>
          <w:sz w:val="20"/>
          <w:szCs w:val="20"/>
          <w:lang w:val="sk-SK"/>
        </w:rPr>
        <w:t>K. Pilková</w:t>
      </w:r>
      <w:r>
        <w:rPr>
          <w:rFonts w:ascii="Garamond" w:hAnsi="Garamond"/>
          <w:sz w:val="20"/>
          <w:szCs w:val="20"/>
          <w:lang w:val="sk-SK" w:eastAsia="sk-SK"/>
        </w:rPr>
        <w:tab/>
      </w:r>
      <w:r>
        <w:rPr>
          <w:rFonts w:ascii="Garamond" w:hAnsi="Garamond"/>
          <w:sz w:val="20"/>
          <w:szCs w:val="20"/>
          <w:lang w:val="sk-SK" w:eastAsia="sk-SK"/>
        </w:rPr>
        <w:tab/>
      </w:r>
      <w:r>
        <w:rPr>
          <w:rFonts w:ascii="Garamond" w:hAnsi="Garamond"/>
          <w:sz w:val="20"/>
          <w:szCs w:val="20"/>
          <w:lang w:val="sk-SK" w:eastAsia="sk-SK"/>
        </w:rPr>
        <w:tab/>
      </w:r>
      <w:r w:rsidR="00F276E8">
        <w:rPr>
          <w:rFonts w:ascii="Garamond" w:hAnsi="Garamond"/>
          <w:sz w:val="20"/>
          <w:szCs w:val="20"/>
          <w:lang w:val="sk-SK" w:eastAsia="sk-SK"/>
        </w:rPr>
        <w:t>03</w:t>
      </w:r>
      <w:r w:rsidR="000A5FC9">
        <w:rPr>
          <w:rFonts w:ascii="Garamond" w:hAnsi="Garamond"/>
          <w:sz w:val="20"/>
          <w:szCs w:val="20"/>
          <w:lang w:val="sk-SK" w:eastAsia="sk-SK"/>
        </w:rPr>
        <w:t>.</w:t>
      </w:r>
      <w:r w:rsidR="00F276E8">
        <w:rPr>
          <w:rFonts w:ascii="Garamond" w:hAnsi="Garamond"/>
          <w:sz w:val="20"/>
          <w:szCs w:val="20"/>
          <w:lang w:val="sk-SK" w:eastAsia="sk-SK"/>
        </w:rPr>
        <w:t>11</w:t>
      </w:r>
      <w:r w:rsidR="00257105">
        <w:rPr>
          <w:rFonts w:ascii="Garamond" w:hAnsi="Garamond"/>
          <w:sz w:val="20"/>
          <w:szCs w:val="20"/>
          <w:lang w:val="sk-SK" w:eastAsia="sk-SK"/>
        </w:rPr>
        <w:t>.2026</w:t>
      </w:r>
    </w:p>
    <w:p w14:paraId="507A265B" w14:textId="77777777" w:rsidR="00777E17" w:rsidRDefault="00777E17" w:rsidP="00C20EA2">
      <w:pPr>
        <w:ind w:firstLine="708"/>
        <w:jc w:val="both"/>
        <w:rPr>
          <w:rFonts w:ascii="Garamond" w:hAnsi="Garamond"/>
          <w:color w:val="000000" w:themeColor="text1"/>
          <w:sz w:val="22"/>
          <w:szCs w:val="22"/>
        </w:rPr>
      </w:pPr>
    </w:p>
    <w:p w14:paraId="21776C8D" w14:textId="77777777" w:rsidR="007424A1" w:rsidRDefault="007424A1" w:rsidP="00A84728">
      <w:p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</w:p>
    <w:p w14:paraId="7FDE6F0F" w14:textId="4FDF4A5F" w:rsidR="00777E17" w:rsidRPr="00777E17" w:rsidRDefault="00777E17" w:rsidP="00777E17">
      <w:pPr>
        <w:rPr>
          <w:rFonts w:ascii="Garamond" w:eastAsia="Times New Roman" w:hAnsi="Garamond" w:cs="Times New Roman"/>
          <w:b/>
          <w:sz w:val="20"/>
          <w:szCs w:val="20"/>
          <w:u w:val="single"/>
          <w:lang w:val="sk-SK" w:eastAsia="sk-SK"/>
        </w:rPr>
      </w:pPr>
      <w:r w:rsidRPr="00777E17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Vec:</w:t>
      </w:r>
      <w:r w:rsidRPr="00777E17">
        <w:rPr>
          <w:rFonts w:ascii="Garamond" w:eastAsia="Times New Roman" w:hAnsi="Garamond" w:cs="Times New Roman"/>
          <w:b/>
          <w:sz w:val="20"/>
          <w:szCs w:val="20"/>
          <w:lang w:val="sk-SK" w:eastAsia="sk-SK"/>
        </w:rPr>
        <w:tab/>
      </w:r>
      <w:r w:rsidRPr="00777E17">
        <w:rPr>
          <w:rFonts w:ascii="Garamond" w:eastAsia="Times New Roman" w:hAnsi="Garamond" w:cs="Times New Roman"/>
          <w:b/>
          <w:sz w:val="20"/>
          <w:szCs w:val="20"/>
          <w:u w:val="single"/>
          <w:lang w:val="sk-SK" w:eastAsia="sk-SK"/>
        </w:rPr>
        <w:t>OZNÁMENIE O</w:t>
      </w:r>
      <w:r w:rsidR="00503563">
        <w:rPr>
          <w:rFonts w:ascii="Garamond" w:eastAsia="Times New Roman" w:hAnsi="Garamond" w:cs="Times New Roman"/>
          <w:b/>
          <w:sz w:val="20"/>
          <w:szCs w:val="20"/>
          <w:u w:val="single"/>
          <w:lang w:val="sk-SK" w:eastAsia="sk-SK"/>
        </w:rPr>
        <w:t> ZRUŠENÍ POLOŽIEK</w:t>
      </w:r>
    </w:p>
    <w:p w14:paraId="13579F51" w14:textId="77777777" w:rsidR="00777E17" w:rsidRPr="00777E17" w:rsidRDefault="00777E17" w:rsidP="00777E17">
      <w:pPr>
        <w:jc w:val="both"/>
        <w:rPr>
          <w:rFonts w:ascii="Garamond" w:eastAsia="Times New Roman" w:hAnsi="Garamond" w:cs="Times New Roman"/>
          <w:color w:val="000000"/>
          <w:sz w:val="20"/>
          <w:szCs w:val="20"/>
          <w:lang w:val="sk-SK" w:eastAsia="sk-SK"/>
        </w:rPr>
      </w:pPr>
    </w:p>
    <w:p w14:paraId="6EC5BE4A" w14:textId="77777777" w:rsidR="00A84728" w:rsidRDefault="00A84728" w:rsidP="00A84728">
      <w:pPr>
        <w:spacing w:after="80" w:line="259" w:lineRule="auto"/>
      </w:pPr>
      <w:r>
        <w:rPr>
          <w:rFonts w:ascii="Garamond" w:hAnsi="Garamond"/>
          <w:b/>
          <w:sz w:val="20"/>
        </w:rPr>
        <w:t xml:space="preserve">Predmet zákazky: </w:t>
      </w:r>
      <w:r>
        <w:rPr>
          <w:rFonts w:ascii="Garamond" w:hAnsi="Garamond"/>
          <w:sz w:val="20"/>
        </w:rPr>
        <w:t>Náradie NA04_2026</w:t>
      </w:r>
    </w:p>
    <w:p w14:paraId="332219CA" w14:textId="77777777" w:rsidR="00A84728" w:rsidRDefault="00A84728" w:rsidP="00A84728">
      <w:pPr>
        <w:spacing w:after="80" w:line="259" w:lineRule="auto"/>
      </w:pPr>
      <w:r>
        <w:rPr>
          <w:rFonts w:ascii="Garamond" w:hAnsi="Garamond"/>
          <w:b/>
          <w:sz w:val="20"/>
        </w:rPr>
        <w:t xml:space="preserve">Druh zákazky: </w:t>
      </w:r>
      <w:r>
        <w:rPr>
          <w:rFonts w:ascii="Garamond" w:hAnsi="Garamond"/>
          <w:sz w:val="20"/>
        </w:rPr>
        <w:t>užšia súťaž v rámci DNS</w:t>
      </w:r>
    </w:p>
    <w:p w14:paraId="3E442C6E" w14:textId="77777777" w:rsidR="00A84728" w:rsidRDefault="00A84728" w:rsidP="00A84728">
      <w:pPr>
        <w:spacing w:after="80" w:line="259" w:lineRule="auto"/>
      </w:pPr>
      <w:r>
        <w:rPr>
          <w:rFonts w:ascii="Garamond" w:hAnsi="Garamond"/>
          <w:b/>
          <w:sz w:val="20"/>
        </w:rPr>
        <w:t xml:space="preserve">Označenie vo Vestníku EÚ: </w:t>
      </w:r>
      <w:r>
        <w:rPr>
          <w:rFonts w:ascii="Garamond" w:hAnsi="Garamond"/>
          <w:sz w:val="20"/>
        </w:rPr>
        <w:t>2022/S 108-304262 zo dňa 07.06.2022</w:t>
      </w:r>
    </w:p>
    <w:p w14:paraId="58694DD4" w14:textId="77777777" w:rsidR="00A84728" w:rsidRDefault="00A84728" w:rsidP="00A84728">
      <w:pPr>
        <w:spacing w:after="80" w:line="259" w:lineRule="auto"/>
      </w:pPr>
      <w:r>
        <w:rPr>
          <w:rFonts w:ascii="Garamond" w:hAnsi="Garamond"/>
          <w:b/>
          <w:sz w:val="20"/>
        </w:rPr>
        <w:t xml:space="preserve">Označenie vo Vestníku ÚVO: </w:t>
      </w:r>
      <w:r>
        <w:rPr>
          <w:rFonts w:ascii="Garamond" w:hAnsi="Garamond"/>
          <w:sz w:val="20"/>
        </w:rPr>
        <w:t>132/2022, značka 28789-MUT zo dňa 08.06.2022</w:t>
      </w:r>
    </w:p>
    <w:p w14:paraId="5ADB9DFF" w14:textId="77777777" w:rsidR="00A84728" w:rsidRDefault="00A84728" w:rsidP="00A84728">
      <w:pPr>
        <w:spacing w:after="80" w:line="259" w:lineRule="auto"/>
      </w:pPr>
      <w:r>
        <w:rPr>
          <w:rFonts w:ascii="Garamond" w:hAnsi="Garamond"/>
          <w:b/>
          <w:sz w:val="20"/>
        </w:rPr>
        <w:t xml:space="preserve">Interné označenie: </w:t>
      </w:r>
      <w:r>
        <w:rPr>
          <w:rFonts w:ascii="Garamond" w:hAnsi="Garamond"/>
          <w:sz w:val="20"/>
        </w:rPr>
        <w:t>DNS NL 13/2022, výzva NA04/2026</w:t>
      </w:r>
    </w:p>
    <w:p w14:paraId="3AEFA59F" w14:textId="32A84B27" w:rsidR="00A84728" w:rsidRDefault="00A84728" w:rsidP="00A84728">
      <w:pPr>
        <w:spacing w:before="120" w:after="80" w:line="259" w:lineRule="auto"/>
      </w:pPr>
      <w:r>
        <w:rPr>
          <w:rFonts w:ascii="Garamond" w:hAnsi="Garamond"/>
          <w:sz w:val="20"/>
        </w:rPr>
        <w:t>Zákazka je rozdelená na 270 samostatných položiek a ponuky sa vyhodnocujú samostatne za každú položku.</w:t>
      </w:r>
    </w:p>
    <w:p w14:paraId="04B17798" w14:textId="77777777" w:rsidR="00777E17" w:rsidRPr="00777E17" w:rsidRDefault="00777E17" w:rsidP="00A84728">
      <w:pPr>
        <w:ind w:left="708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</w:p>
    <w:p w14:paraId="7C4806C6" w14:textId="46117DB7" w:rsidR="0048040E" w:rsidRPr="0048040E" w:rsidRDefault="0048040E" w:rsidP="00A84728">
      <w:p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r w:rsidRPr="0048040E">
        <w:rPr>
          <w:rFonts w:ascii="Garamond" w:eastAsia="Times New Roman" w:hAnsi="Garamond" w:cs="Times New Roman"/>
          <w:sz w:val="20"/>
          <w:szCs w:val="20"/>
          <w:lang w:val="sk-SK" w:eastAsia="sk-SK"/>
        </w:rPr>
        <w:t xml:space="preserve">V zmysle § 57 ods. 1 zákona č. 343/2015 Z. z. o verejnom obstarávaní a o zmene a doplnení niektorých zákonov v znení neskorších predpisov (ďalej len „zákon o verejnom obstarávaní“) Vám vo verejnom obstarávaní na predmet zákazky: </w:t>
      </w:r>
      <w:r w:rsidRPr="0048040E">
        <w:rPr>
          <w:rFonts w:ascii="Garamond" w:eastAsia="Times New Roman" w:hAnsi="Garamond" w:cs="Times New Roman"/>
          <w:b/>
          <w:sz w:val="20"/>
          <w:szCs w:val="20"/>
          <w:lang w:val="sk-SK" w:eastAsia="sk-SK"/>
        </w:rPr>
        <w:t>„</w:t>
      </w:r>
      <w:r w:rsidR="00A84728" w:rsidRPr="00A84728">
        <w:rPr>
          <w:rFonts w:ascii="Garamond" w:hAnsi="Garamond"/>
          <w:b/>
          <w:bCs/>
          <w:sz w:val="20"/>
        </w:rPr>
        <w:t>Náradie NA04_2026</w:t>
      </w:r>
      <w:r w:rsidRPr="0048040E">
        <w:rPr>
          <w:rFonts w:ascii="Garamond" w:eastAsia="Times New Roman" w:hAnsi="Garamond" w:cs="Times New Roman"/>
          <w:b/>
          <w:sz w:val="20"/>
          <w:szCs w:val="20"/>
          <w:lang w:val="sk-SK" w:eastAsia="sk-SK"/>
        </w:rPr>
        <w:t>“</w:t>
      </w:r>
      <w:bookmarkStart w:id="0" w:name="_Hlk529533880"/>
      <w:bookmarkEnd w:id="0"/>
      <w:r w:rsidRPr="0048040E">
        <w:rPr>
          <w:rFonts w:ascii="Garamond" w:eastAsia="Times New Roman" w:hAnsi="Garamond" w:cs="Times New Roman"/>
          <w:sz w:val="20"/>
          <w:szCs w:val="20"/>
          <w:lang w:val="sk-SK" w:eastAsia="sk-SK"/>
        </w:rPr>
        <w:t xml:space="preserve"> oznamujeme, že</w:t>
      </w:r>
    </w:p>
    <w:p w14:paraId="7238DE53" w14:textId="77777777" w:rsidR="0048040E" w:rsidRPr="0048040E" w:rsidRDefault="0048040E" w:rsidP="0048040E">
      <w:pPr>
        <w:jc w:val="center"/>
        <w:rPr>
          <w:rFonts w:ascii="Garamond" w:eastAsia="Times New Roman" w:hAnsi="Garamond" w:cs="Times New Roman"/>
          <w:color w:val="000000"/>
          <w:sz w:val="22"/>
          <w:szCs w:val="22"/>
          <w:lang w:val="sk-SK"/>
        </w:rPr>
      </w:pPr>
    </w:p>
    <w:p w14:paraId="0AB614DC" w14:textId="14BC78EC" w:rsidR="0048040E" w:rsidRPr="0048040E" w:rsidRDefault="0048040E" w:rsidP="0048040E">
      <w:pPr>
        <w:jc w:val="center"/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</w:pPr>
      <w:r w:rsidRPr="0048040E"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  <w:t>rušíme položk</w:t>
      </w:r>
      <w:r w:rsidR="00082094"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  <w:t>y</w:t>
      </w:r>
      <w:r w:rsidRPr="0048040E"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  <w:t xml:space="preserve"> (t. j. samostatn</w:t>
      </w:r>
      <w:r w:rsidR="00082094"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  <w:t>é</w:t>
      </w:r>
      <w:r w:rsidRPr="0048040E"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  <w:t xml:space="preserve"> čas</w:t>
      </w:r>
      <w:r w:rsidR="00082094"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  <w:t>ti</w:t>
      </w:r>
      <w:r w:rsidRPr="0048040E"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  <w:t xml:space="preserve"> predmetu zákazky):</w:t>
      </w:r>
    </w:p>
    <w:p w14:paraId="064AF565" w14:textId="77777777" w:rsidR="0048040E" w:rsidRPr="0048040E" w:rsidRDefault="0048040E" w:rsidP="0048040E">
      <w:pPr>
        <w:jc w:val="center"/>
        <w:rPr>
          <w:rFonts w:ascii="Garamond" w:eastAsia="Times New Roman" w:hAnsi="Garamond" w:cs="Times New Roman"/>
          <w:b/>
          <w:bCs/>
          <w:color w:val="000000"/>
          <w:sz w:val="22"/>
          <w:szCs w:val="22"/>
          <w:u w:val="single"/>
          <w:lang w:val="sk-SK"/>
        </w:rPr>
      </w:pPr>
    </w:p>
    <w:p w14:paraId="6155DEFE" w14:textId="77777777" w:rsidR="006A1746" w:rsidRPr="006A1746" w:rsidRDefault="006A1746" w:rsidP="006A1746">
      <w:pPr>
        <w:pStyle w:val="Odsekzoznamu"/>
        <w:numPr>
          <w:ilvl w:val="0"/>
          <w:numId w:val="10"/>
        </w:num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Skrutkovač plochý presný 3x40mm</w:t>
      </w:r>
    </w:p>
    <w:p w14:paraId="365895A8" w14:textId="77777777" w:rsidR="006A1746" w:rsidRPr="006A1746" w:rsidRDefault="006A1746" w:rsidP="006A1746">
      <w:pPr>
        <w:pStyle w:val="Odsekzoznamu"/>
        <w:numPr>
          <w:ilvl w:val="0"/>
          <w:numId w:val="10"/>
        </w:num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Papier brúsny D305 P80 8 dier</w:t>
      </w:r>
    </w:p>
    <w:p w14:paraId="7F7230A2" w14:textId="77777777" w:rsidR="006A1746" w:rsidRPr="006A1746" w:rsidRDefault="006A1746" w:rsidP="006A1746">
      <w:pPr>
        <w:pStyle w:val="Odsekzoznamu"/>
        <w:numPr>
          <w:ilvl w:val="0"/>
          <w:numId w:val="10"/>
        </w:num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proofErr w:type="spellStart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Multimeter</w:t>
      </w:r>
      <w:proofErr w:type="spellEnd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 UT39C AC/DCnap.750V/1000V,2A. -kod-104117</w:t>
      </w:r>
    </w:p>
    <w:p w14:paraId="5AC0B88D" w14:textId="77777777" w:rsidR="006A1746" w:rsidRPr="006A1746" w:rsidRDefault="006A1746" w:rsidP="006A1746">
      <w:pPr>
        <w:pStyle w:val="Odsekzoznamu"/>
        <w:numPr>
          <w:ilvl w:val="0"/>
          <w:numId w:val="10"/>
        </w:num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Super Pro 125 </w:t>
      </w:r>
      <w:proofErr w:type="spellStart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Kit</w:t>
      </w:r>
      <w:proofErr w:type="spellEnd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 plyn.spájk.580°C,90min</w:t>
      </w:r>
    </w:p>
    <w:p w14:paraId="2E74E33F" w14:textId="77777777" w:rsidR="006A1746" w:rsidRPr="006A1746" w:rsidRDefault="006A1746" w:rsidP="006A1746">
      <w:pPr>
        <w:pStyle w:val="Odsekzoznamu"/>
        <w:numPr>
          <w:ilvl w:val="0"/>
          <w:numId w:val="10"/>
        </w:num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Drôt </w:t>
      </w:r>
      <w:proofErr w:type="spellStart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vyrezávací</w:t>
      </w:r>
      <w:proofErr w:type="spellEnd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 štvorhranný 0,7x0,7/44m</w:t>
      </w:r>
    </w:p>
    <w:p w14:paraId="553EC28D" w14:textId="77777777" w:rsidR="006A1746" w:rsidRPr="006A1746" w:rsidRDefault="006A1746" w:rsidP="006A1746">
      <w:pPr>
        <w:pStyle w:val="Odsekzoznamu"/>
        <w:numPr>
          <w:ilvl w:val="0"/>
          <w:numId w:val="10"/>
        </w:num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Drôt </w:t>
      </w:r>
      <w:proofErr w:type="spellStart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vyrezávací</w:t>
      </w:r>
      <w:proofErr w:type="spellEnd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  0,8/44m</w:t>
      </w:r>
    </w:p>
    <w:p w14:paraId="63BA6CD1" w14:textId="77777777" w:rsidR="006A1746" w:rsidRPr="006A1746" w:rsidRDefault="006A1746" w:rsidP="006A1746">
      <w:pPr>
        <w:pStyle w:val="Odsekzoznamu"/>
        <w:numPr>
          <w:ilvl w:val="0"/>
          <w:numId w:val="10"/>
        </w:num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Drôt </w:t>
      </w:r>
      <w:proofErr w:type="spellStart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vyrezávací</w:t>
      </w:r>
      <w:proofErr w:type="spellEnd"/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 xml:space="preserve"> - lepené sklá 50m/0,6mm</w:t>
      </w:r>
    </w:p>
    <w:p w14:paraId="2A83E937" w14:textId="01ED86B7" w:rsidR="0048040E" w:rsidRPr="006A1746" w:rsidRDefault="006A1746" w:rsidP="006A1746">
      <w:pPr>
        <w:pStyle w:val="Odsekzoznamu"/>
        <w:numPr>
          <w:ilvl w:val="0"/>
          <w:numId w:val="10"/>
        </w:numPr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</w:pPr>
      <w:r w:rsidRPr="006A1746">
        <w:rPr>
          <w:rFonts w:ascii="Garamond" w:eastAsia="Times New Roman" w:hAnsi="Garamond" w:cs="Times New Roman"/>
          <w:b/>
          <w:bCs/>
          <w:sz w:val="20"/>
          <w:szCs w:val="20"/>
          <w:lang w:val="sk-SK" w:eastAsia="sk-SK"/>
        </w:rPr>
        <w:t>Teliesko brúsne valcovité 25x25 č.68076</w:t>
      </w:r>
    </w:p>
    <w:p w14:paraId="2196A8D1" w14:textId="77777777" w:rsidR="0048040E" w:rsidRPr="0048040E" w:rsidRDefault="0048040E" w:rsidP="0048040E">
      <w:pPr>
        <w:jc w:val="center"/>
        <w:rPr>
          <w:rFonts w:ascii="Garamond" w:eastAsia="Times New Roman" w:hAnsi="Garamond" w:cs="Times New Roman"/>
          <w:sz w:val="20"/>
          <w:szCs w:val="20"/>
          <w:u w:val="single"/>
          <w:lang w:val="sk-SK" w:eastAsia="sk-SK"/>
        </w:rPr>
      </w:pPr>
    </w:p>
    <w:p w14:paraId="24CF62D1" w14:textId="77777777" w:rsidR="006A1746" w:rsidRDefault="006A1746" w:rsidP="0048040E">
      <w:pPr>
        <w:jc w:val="center"/>
        <w:rPr>
          <w:rFonts w:ascii="Garamond" w:eastAsia="Times New Roman" w:hAnsi="Garamond" w:cs="Times New Roman"/>
          <w:sz w:val="20"/>
          <w:szCs w:val="20"/>
          <w:u w:val="single"/>
          <w:lang w:val="sk-SK" w:eastAsia="sk-SK"/>
        </w:rPr>
      </w:pPr>
    </w:p>
    <w:p w14:paraId="4A215590" w14:textId="348260D2" w:rsidR="0048040E" w:rsidRDefault="006A1746" w:rsidP="00CB4AE6">
      <w:pPr>
        <w:rPr>
          <w:rFonts w:ascii="Garamond" w:eastAsia="Times New Roman" w:hAnsi="Garamond" w:cs="Times New Roman"/>
          <w:sz w:val="20"/>
          <w:szCs w:val="20"/>
          <w:u w:val="single"/>
          <w:lang w:val="sk-SK" w:eastAsia="sk-SK"/>
        </w:rPr>
      </w:pPr>
      <w:r w:rsidRPr="006A1746">
        <w:rPr>
          <w:rFonts w:ascii="Garamond" w:eastAsia="Times New Roman" w:hAnsi="Garamond" w:cs="Times New Roman"/>
          <w:sz w:val="20"/>
          <w:szCs w:val="20"/>
          <w:lang w:val="sk-SK" w:eastAsia="sk-SK"/>
        </w:rPr>
        <w:t xml:space="preserve">                                                                             </w:t>
      </w:r>
      <w:r>
        <w:rPr>
          <w:rFonts w:ascii="Garamond" w:eastAsia="Times New Roman" w:hAnsi="Garamond" w:cs="Times New Roman"/>
          <w:sz w:val="20"/>
          <w:szCs w:val="20"/>
          <w:u w:val="single"/>
          <w:lang w:val="sk-SK" w:eastAsia="sk-SK"/>
        </w:rPr>
        <w:t>Odôvodnenie:</w:t>
      </w:r>
    </w:p>
    <w:p w14:paraId="5B338EE1" w14:textId="77777777" w:rsidR="00F276E8" w:rsidRPr="0048040E" w:rsidRDefault="00F276E8" w:rsidP="00CB4AE6">
      <w:pPr>
        <w:rPr>
          <w:rFonts w:ascii="Garamond" w:eastAsia="Times New Roman" w:hAnsi="Garamond" w:cs="Times New Roman"/>
          <w:sz w:val="20"/>
          <w:szCs w:val="20"/>
          <w:u w:val="single"/>
          <w:lang w:val="sk-SK" w:eastAsia="sk-SK"/>
        </w:rPr>
      </w:pPr>
    </w:p>
    <w:p w14:paraId="17079094" w14:textId="77777777" w:rsidR="00F276E8" w:rsidRDefault="00F276E8" w:rsidP="00F276E8">
      <w:pPr>
        <w:pStyle w:val="Normlnywebov"/>
        <w:spacing w:before="0" w:beforeAutospacing="0" w:after="0" w:afterAutospacing="0"/>
        <w:rPr>
          <w:rFonts w:ascii="Garamond" w:hAnsi="Garamond"/>
          <w:sz w:val="20"/>
          <w:szCs w:val="20"/>
        </w:rPr>
      </w:pPr>
      <w:r w:rsidRPr="00F276E8">
        <w:rPr>
          <w:rFonts w:ascii="Garamond" w:hAnsi="Garamond"/>
          <w:sz w:val="20"/>
          <w:szCs w:val="20"/>
        </w:rPr>
        <w:t>Obstarávateľ Dopravný podnik Bratislava, akciová spoločnosť, v súlade s § 57 ods. 1 zákona č. 343/2015 Z. z. o verejnom obstarávaní v znení neskorších predpisov ruší zadávanie zákazky „Náradie NA04_2026“ v rozsahu ôsmich samostatných položiek.</w:t>
      </w:r>
    </w:p>
    <w:p w14:paraId="01D8AAF5" w14:textId="77777777" w:rsidR="00F276E8" w:rsidRPr="00F276E8" w:rsidRDefault="00F276E8" w:rsidP="00F276E8">
      <w:pPr>
        <w:pStyle w:val="Normlnywebov"/>
        <w:spacing w:before="0" w:beforeAutospacing="0" w:after="0" w:afterAutospacing="0"/>
        <w:rPr>
          <w:rFonts w:ascii="Garamond" w:hAnsi="Garamond"/>
          <w:sz w:val="20"/>
          <w:szCs w:val="20"/>
        </w:rPr>
      </w:pPr>
    </w:p>
    <w:p w14:paraId="18424433" w14:textId="77777777" w:rsidR="00F276E8" w:rsidRPr="00F276E8" w:rsidRDefault="00F276E8" w:rsidP="00F276E8">
      <w:pPr>
        <w:pStyle w:val="Normlnywebov"/>
        <w:spacing w:before="0" w:beforeAutospacing="0" w:after="0" w:afterAutospacing="0"/>
        <w:rPr>
          <w:rFonts w:ascii="Garamond" w:hAnsi="Garamond"/>
          <w:sz w:val="20"/>
          <w:szCs w:val="20"/>
        </w:rPr>
      </w:pPr>
      <w:r w:rsidRPr="00F276E8">
        <w:rPr>
          <w:rFonts w:ascii="Garamond" w:hAnsi="Garamond"/>
          <w:sz w:val="20"/>
          <w:szCs w:val="20"/>
        </w:rPr>
        <w:t>Dôvody zrušenia jednotlivých položiek sú nasledujúce:</w:t>
      </w:r>
    </w:p>
    <w:p w14:paraId="413F287A" w14:textId="77777777" w:rsidR="00F276E8" w:rsidRPr="00F276E8" w:rsidRDefault="00F276E8" w:rsidP="00F276E8">
      <w:pPr>
        <w:pStyle w:val="Normlnywebov"/>
        <w:rPr>
          <w:rFonts w:ascii="Garamond" w:hAnsi="Garamond"/>
          <w:sz w:val="20"/>
          <w:szCs w:val="20"/>
        </w:rPr>
      </w:pPr>
      <w:r w:rsidRPr="00F276E8">
        <w:rPr>
          <w:rStyle w:val="Vrazn"/>
          <w:rFonts w:ascii="Garamond" w:hAnsi="Garamond"/>
          <w:sz w:val="20"/>
          <w:szCs w:val="20"/>
        </w:rPr>
        <w:t>1. Položky, pri ktorých nebola predložená žiadna ponuka</w:t>
      </w:r>
    </w:p>
    <w:p w14:paraId="2F00A2E5" w14:textId="77777777" w:rsidR="00F276E8" w:rsidRPr="00F276E8" w:rsidRDefault="00F276E8" w:rsidP="00F276E8">
      <w:pPr>
        <w:pStyle w:val="Normlnywebov"/>
        <w:rPr>
          <w:rFonts w:ascii="Garamond" w:hAnsi="Garamond"/>
          <w:sz w:val="20"/>
          <w:szCs w:val="20"/>
        </w:rPr>
      </w:pPr>
      <w:r w:rsidRPr="00F276E8">
        <w:rPr>
          <w:rFonts w:ascii="Garamond" w:hAnsi="Garamond"/>
          <w:sz w:val="20"/>
          <w:szCs w:val="20"/>
        </w:rPr>
        <w:t>V súlade s § 57 ods. 1 písm. b) zákona o verejnom obstarávaní obstarávateľ ruší zadávanie predmetných položiek z dôvodu, že v lehote na predkladanie ponúk nebola na tieto položky doručená ani jedna ponuka.</w:t>
      </w:r>
    </w:p>
    <w:p w14:paraId="4675E51C" w14:textId="3323030E" w:rsidR="00F276E8" w:rsidRPr="00F276E8" w:rsidRDefault="00F276E8" w:rsidP="00F276E8">
      <w:pPr>
        <w:pStyle w:val="Normlnywebov"/>
        <w:rPr>
          <w:rFonts w:ascii="Garamond" w:hAnsi="Garamond"/>
          <w:sz w:val="20"/>
          <w:szCs w:val="20"/>
        </w:rPr>
      </w:pPr>
      <w:r w:rsidRPr="00F276E8">
        <w:rPr>
          <w:rFonts w:ascii="Garamond" w:hAnsi="Garamond"/>
          <w:sz w:val="20"/>
          <w:szCs w:val="20"/>
          <w:highlight w:val="yellow"/>
        </w:rPr>
        <w:t>Prosím doplniť</w:t>
      </w:r>
    </w:p>
    <w:p w14:paraId="33E34CAC" w14:textId="77777777" w:rsidR="00F276E8" w:rsidRPr="00F276E8" w:rsidRDefault="00F276E8" w:rsidP="00F276E8">
      <w:pPr>
        <w:pStyle w:val="Normlnywebov"/>
        <w:rPr>
          <w:rFonts w:ascii="Garamond" w:hAnsi="Garamond"/>
          <w:sz w:val="20"/>
          <w:szCs w:val="20"/>
        </w:rPr>
      </w:pPr>
      <w:r w:rsidRPr="00F276E8">
        <w:rPr>
          <w:rStyle w:val="Vrazn"/>
          <w:rFonts w:ascii="Garamond" w:hAnsi="Garamond"/>
          <w:sz w:val="20"/>
          <w:szCs w:val="20"/>
        </w:rPr>
        <w:t>2. Položky, pri ktorých predložené ponuky nespĺňajú požiadavky na predmet zákazky</w:t>
      </w:r>
    </w:p>
    <w:p w14:paraId="320132BC" w14:textId="77777777" w:rsidR="00F276E8" w:rsidRPr="00F276E8" w:rsidRDefault="00F276E8" w:rsidP="00F276E8">
      <w:pPr>
        <w:pStyle w:val="Normlnywebov"/>
        <w:rPr>
          <w:rFonts w:ascii="Garamond" w:hAnsi="Garamond"/>
          <w:sz w:val="20"/>
          <w:szCs w:val="20"/>
        </w:rPr>
      </w:pPr>
      <w:r w:rsidRPr="00F276E8">
        <w:rPr>
          <w:rFonts w:ascii="Garamond" w:hAnsi="Garamond"/>
          <w:sz w:val="20"/>
          <w:szCs w:val="20"/>
        </w:rPr>
        <w:t>V súlade s § 57 ods. 1 písm. c) zákona o verejnom obstarávaní obstarávateľ ruší zadávanie predmetných položiek z dôvodu, že ani jedna z predložených ponúk nezodpovedá požiadavkám na predmet zákazky stanoveným vo výzve na predkladanie ponúk a jej prílohách, pričom bola splnená aj zákonná podmienka týkajúca sa neuplatnenia námietok v stanovenej lehote.</w:t>
      </w:r>
    </w:p>
    <w:p w14:paraId="73041E60" w14:textId="2A22BB04" w:rsidR="00F276E8" w:rsidRPr="00F276E8" w:rsidRDefault="00F276E8" w:rsidP="00F276E8">
      <w:pPr>
        <w:pStyle w:val="Normlnywebov"/>
        <w:rPr>
          <w:rFonts w:ascii="Garamond" w:hAnsi="Garamond"/>
          <w:sz w:val="20"/>
          <w:szCs w:val="20"/>
        </w:rPr>
      </w:pPr>
      <w:r w:rsidRPr="00F276E8">
        <w:rPr>
          <w:rFonts w:ascii="Garamond" w:hAnsi="Garamond"/>
          <w:sz w:val="20"/>
          <w:szCs w:val="20"/>
          <w:highlight w:val="yellow"/>
        </w:rPr>
        <w:lastRenderedPageBreak/>
        <w:t>Prosím doplniť</w:t>
      </w:r>
    </w:p>
    <w:p w14:paraId="000E3F0B" w14:textId="77777777" w:rsidR="00F276E8" w:rsidRPr="00F276E8" w:rsidRDefault="00F276E8" w:rsidP="00F276E8">
      <w:pPr>
        <w:pStyle w:val="Normlnywebov"/>
        <w:rPr>
          <w:rFonts w:ascii="Garamond" w:hAnsi="Garamond"/>
          <w:sz w:val="20"/>
          <w:szCs w:val="20"/>
        </w:rPr>
      </w:pPr>
      <w:r w:rsidRPr="00F276E8">
        <w:rPr>
          <w:rFonts w:ascii="Garamond" w:hAnsi="Garamond"/>
          <w:sz w:val="20"/>
          <w:szCs w:val="20"/>
        </w:rPr>
        <w:t>Zrušenie sa týka výlučne vyššie uvedených samostatných položiek. Ostatné položky zákazky „Náradie NA04_2026“ nie sú týmto oznámením dotknuté.</w:t>
      </w:r>
    </w:p>
    <w:p w14:paraId="3D8C6A20" w14:textId="0DAAECBF" w:rsidR="00F276E8" w:rsidRDefault="00F276E8" w:rsidP="00F276E8">
      <w:pPr>
        <w:pStyle w:val="Normlnywebov"/>
        <w:rPr>
          <w:rFonts w:ascii="Garamond" w:hAnsi="Garamond"/>
          <w:sz w:val="20"/>
          <w:szCs w:val="20"/>
        </w:rPr>
      </w:pPr>
      <w:r w:rsidRPr="00F276E8">
        <w:rPr>
          <w:rFonts w:ascii="Garamond" w:hAnsi="Garamond"/>
          <w:sz w:val="20"/>
          <w:szCs w:val="20"/>
        </w:rPr>
        <w:t>Obstarávateľ predpokladá opätovné zadanie zrušených položiek prostredníctvom novej výzvy na predkladanie ponúk v rámci zriadeného dynamického nákupného systému DNS NL 13/2022</w:t>
      </w:r>
      <w:r>
        <w:rPr>
          <w:rFonts w:ascii="Garamond" w:hAnsi="Garamond"/>
          <w:sz w:val="20"/>
          <w:szCs w:val="20"/>
        </w:rPr>
        <w:t>.</w:t>
      </w:r>
    </w:p>
    <w:p w14:paraId="222DB5EA" w14:textId="77777777" w:rsidR="00F276E8" w:rsidRDefault="00F276E8" w:rsidP="00C20EA2">
      <w:pPr>
        <w:ind w:firstLine="708"/>
        <w:jc w:val="both"/>
        <w:rPr>
          <w:rFonts w:ascii="Garamond" w:hAnsi="Garamond"/>
          <w:sz w:val="20"/>
          <w:szCs w:val="20"/>
        </w:rPr>
      </w:pPr>
    </w:p>
    <w:p w14:paraId="75660952" w14:textId="4ED02524" w:rsidR="00C20EA2" w:rsidRDefault="00C20EA2" w:rsidP="00F276E8">
      <w:pPr>
        <w:jc w:val="both"/>
        <w:rPr>
          <w:rFonts w:ascii="Garamond" w:hAnsi="Garamond"/>
          <w:sz w:val="20"/>
          <w:szCs w:val="20"/>
        </w:rPr>
      </w:pPr>
      <w:r w:rsidRPr="005B6CF6">
        <w:rPr>
          <w:rFonts w:ascii="Garamond" w:hAnsi="Garamond"/>
          <w:sz w:val="20"/>
          <w:szCs w:val="20"/>
        </w:rPr>
        <w:t>S pozdravom</w:t>
      </w:r>
    </w:p>
    <w:p w14:paraId="043E21FB" w14:textId="77777777" w:rsidR="00F276E8" w:rsidRDefault="00F276E8" w:rsidP="00F276E8">
      <w:pPr>
        <w:jc w:val="both"/>
        <w:rPr>
          <w:rFonts w:ascii="Garamond" w:hAnsi="Garamond"/>
          <w:sz w:val="20"/>
          <w:szCs w:val="20"/>
        </w:rPr>
      </w:pPr>
    </w:p>
    <w:p w14:paraId="46414044" w14:textId="77777777" w:rsidR="00F276E8" w:rsidRDefault="00F276E8" w:rsidP="00F276E8">
      <w:pPr>
        <w:jc w:val="both"/>
        <w:rPr>
          <w:rFonts w:ascii="Garamond" w:hAnsi="Garamond"/>
          <w:sz w:val="20"/>
          <w:szCs w:val="20"/>
        </w:rPr>
      </w:pPr>
    </w:p>
    <w:p w14:paraId="25118067" w14:textId="77777777" w:rsidR="00372337" w:rsidRDefault="00372337" w:rsidP="00B82102">
      <w:pPr>
        <w:jc w:val="both"/>
        <w:rPr>
          <w:rFonts w:ascii="Garamond" w:hAnsi="Garamond"/>
          <w:sz w:val="20"/>
          <w:szCs w:val="20"/>
        </w:rPr>
      </w:pPr>
    </w:p>
    <w:p w14:paraId="2D065F6F" w14:textId="77777777" w:rsidR="00372337" w:rsidRPr="00AC3BFD" w:rsidRDefault="00372337" w:rsidP="00C20EA2">
      <w:pPr>
        <w:ind w:firstLine="708"/>
        <w:jc w:val="both"/>
        <w:rPr>
          <w:rFonts w:ascii="Garamond" w:hAnsi="Garamond"/>
          <w:sz w:val="20"/>
          <w:szCs w:val="20"/>
        </w:rPr>
      </w:pPr>
    </w:p>
    <w:p w14:paraId="733A1171" w14:textId="77777777" w:rsidR="00F276E8" w:rsidRDefault="00DB668C" w:rsidP="00DB668C">
      <w:pPr>
        <w:jc w:val="both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            </w:t>
      </w:r>
      <w:r w:rsidR="00F276E8">
        <w:rPr>
          <w:rFonts w:ascii="Garamond" w:hAnsi="Garamond"/>
          <w:b/>
          <w:sz w:val="20"/>
          <w:szCs w:val="20"/>
        </w:rPr>
        <w:t xml:space="preserve">  </w:t>
      </w:r>
    </w:p>
    <w:p w14:paraId="4802E335" w14:textId="5B269BF6" w:rsidR="00DB668C" w:rsidRDefault="00DB668C" w:rsidP="00DB668C">
      <w:pPr>
        <w:jc w:val="both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 _____________________________________                 ____________________________________</w:t>
      </w:r>
    </w:p>
    <w:p w14:paraId="31D344B7" w14:textId="77777777" w:rsidR="00DB668C" w:rsidRPr="00E326EA" w:rsidRDefault="00DB668C" w:rsidP="00F276E8">
      <w:pPr>
        <w:jc w:val="both"/>
        <w:rPr>
          <w:rFonts w:ascii="Garamond" w:hAnsi="Garamond"/>
          <w:b/>
          <w:sz w:val="18"/>
          <w:szCs w:val="18"/>
        </w:rPr>
      </w:pPr>
      <w:bookmarkStart w:id="1" w:name="_Hlk224283043"/>
      <w:r w:rsidRPr="00E326EA">
        <w:rPr>
          <w:rFonts w:ascii="Garamond" w:hAnsi="Garamond"/>
          <w:b/>
          <w:sz w:val="18"/>
          <w:szCs w:val="18"/>
        </w:rPr>
        <w:t>Dopravný podnik Bratislava, akciová spoločnosť</w:t>
      </w:r>
      <w:r w:rsidRPr="00E326EA">
        <w:rPr>
          <w:rFonts w:ascii="Garamond" w:hAnsi="Garamond"/>
          <w:b/>
          <w:sz w:val="18"/>
          <w:szCs w:val="18"/>
        </w:rPr>
        <w:tab/>
        <w:t xml:space="preserve">       Dopravný podnik Bratislava, akciová spoločnosť</w:t>
      </w:r>
    </w:p>
    <w:p w14:paraId="10FFFFDE" w14:textId="77777777" w:rsidR="00DB668C" w:rsidRPr="00C74EF8" w:rsidRDefault="00DB668C" w:rsidP="00F276E8">
      <w:pPr>
        <w:jc w:val="both"/>
        <w:rPr>
          <w:rFonts w:ascii="Garamond" w:hAnsi="Garamond"/>
          <w:sz w:val="20"/>
          <w:szCs w:val="20"/>
        </w:rPr>
      </w:pPr>
      <w:r w:rsidRPr="00C74EF8">
        <w:rPr>
          <w:rFonts w:ascii="Garamond" w:hAnsi="Garamond"/>
          <w:sz w:val="20"/>
          <w:szCs w:val="20"/>
        </w:rPr>
        <w:t>Ing. Martin Rybanský</w:t>
      </w:r>
      <w:r w:rsidRPr="00C74EF8">
        <w:rPr>
          <w:rFonts w:ascii="Garamond" w:hAnsi="Garamond"/>
          <w:sz w:val="20"/>
          <w:szCs w:val="20"/>
        </w:rPr>
        <w:tab/>
      </w:r>
      <w:r w:rsidRPr="00C74EF8">
        <w:rPr>
          <w:rFonts w:ascii="Garamond" w:hAnsi="Garamond"/>
          <w:sz w:val="20"/>
          <w:szCs w:val="20"/>
        </w:rPr>
        <w:tab/>
      </w:r>
      <w:r w:rsidRPr="00C74EF8">
        <w:rPr>
          <w:rFonts w:ascii="Garamond" w:hAnsi="Garamond"/>
          <w:sz w:val="20"/>
          <w:szCs w:val="20"/>
        </w:rPr>
        <w:tab/>
      </w:r>
      <w:r w:rsidRPr="00C74EF8">
        <w:rPr>
          <w:rFonts w:ascii="Garamond" w:hAnsi="Garamond"/>
          <w:sz w:val="20"/>
          <w:szCs w:val="20"/>
        </w:rPr>
        <w:tab/>
        <w:t xml:space="preserve">       Mgr. Gabriela Dikošová</w:t>
      </w:r>
    </w:p>
    <w:p w14:paraId="7D2DF804" w14:textId="0D7B3E45" w:rsidR="00AB0449" w:rsidRPr="00C74EF8" w:rsidRDefault="00DB668C" w:rsidP="00F276E8">
      <w:pPr>
        <w:jc w:val="both"/>
        <w:rPr>
          <w:rFonts w:ascii="Garamond" w:hAnsi="Garamond"/>
          <w:color w:val="000000" w:themeColor="text1"/>
          <w:sz w:val="20"/>
          <w:szCs w:val="20"/>
          <w:lang w:val="sk-SK"/>
        </w:rPr>
      </w:pPr>
      <w:r w:rsidRPr="00C74EF8">
        <w:rPr>
          <w:rFonts w:ascii="Garamond" w:hAnsi="Garamond"/>
          <w:sz w:val="20"/>
          <w:szCs w:val="20"/>
        </w:rPr>
        <w:t>predseda predstavenstva</w:t>
      </w:r>
      <w:r w:rsidRPr="00C74EF8">
        <w:rPr>
          <w:rFonts w:ascii="Garamond" w:hAnsi="Garamond"/>
          <w:sz w:val="20"/>
          <w:szCs w:val="20"/>
        </w:rPr>
        <w:tab/>
      </w:r>
      <w:r w:rsidRPr="00C74EF8">
        <w:rPr>
          <w:rFonts w:ascii="Garamond" w:hAnsi="Garamond"/>
          <w:sz w:val="20"/>
          <w:szCs w:val="20"/>
        </w:rPr>
        <w:tab/>
      </w:r>
      <w:r w:rsidRPr="00C74EF8">
        <w:rPr>
          <w:rFonts w:ascii="Garamond" w:hAnsi="Garamond"/>
          <w:sz w:val="20"/>
          <w:szCs w:val="20"/>
        </w:rPr>
        <w:tab/>
      </w:r>
      <w:r w:rsidRPr="00C74EF8">
        <w:rPr>
          <w:rFonts w:ascii="Garamond" w:hAnsi="Garamond"/>
          <w:sz w:val="20"/>
          <w:szCs w:val="20"/>
        </w:rPr>
        <w:tab/>
        <w:t xml:space="preserve">       členka predstavenstva </w:t>
      </w:r>
      <w:bookmarkEnd w:id="1"/>
    </w:p>
    <w:sectPr w:rsidR="00AB0449" w:rsidRPr="00C74EF8" w:rsidSect="00594556">
      <w:headerReference w:type="default" r:id="rId7"/>
      <w:footerReference w:type="default" r:id="rId8"/>
      <w:pgSz w:w="11900" w:h="16840"/>
      <w:pgMar w:top="1417" w:right="1552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C69EF" w14:textId="77777777" w:rsidR="00C53EA5" w:rsidRDefault="00C53EA5" w:rsidP="00FC69EE">
      <w:r>
        <w:separator/>
      </w:r>
    </w:p>
  </w:endnote>
  <w:endnote w:type="continuationSeparator" w:id="0">
    <w:p w14:paraId="2BFCC2C7" w14:textId="77777777" w:rsidR="00C53EA5" w:rsidRDefault="00C53EA5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39FD" w14:textId="7C79C17A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1A2812B2" wp14:editId="16F98629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0F1E0" w14:textId="77777777" w:rsidR="00C53EA5" w:rsidRDefault="00C53EA5" w:rsidP="00FC69EE">
      <w:r>
        <w:separator/>
      </w:r>
    </w:p>
  </w:footnote>
  <w:footnote w:type="continuationSeparator" w:id="0">
    <w:p w14:paraId="08355662" w14:textId="77777777" w:rsidR="00C53EA5" w:rsidRDefault="00C53EA5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91379" w14:textId="0E50BA1E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4A00C69F" wp14:editId="472F4216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B1F12"/>
    <w:multiLevelType w:val="hybridMultilevel"/>
    <w:tmpl w:val="3A4A8E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62EDF"/>
    <w:multiLevelType w:val="multilevel"/>
    <w:tmpl w:val="B2841A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6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52F12EB"/>
    <w:multiLevelType w:val="multilevel"/>
    <w:tmpl w:val="709695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15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886648406">
    <w:abstractNumId w:val="4"/>
  </w:num>
  <w:num w:numId="2" w16cid:durableId="1328441013">
    <w:abstractNumId w:val="6"/>
  </w:num>
  <w:num w:numId="3" w16cid:durableId="1234857353">
    <w:abstractNumId w:val="3"/>
  </w:num>
  <w:num w:numId="4" w16cid:durableId="897739048">
    <w:abstractNumId w:val="0"/>
  </w:num>
  <w:num w:numId="5" w16cid:durableId="1295677634">
    <w:abstractNumId w:val="2"/>
  </w:num>
  <w:num w:numId="6" w16cid:durableId="1580169099">
    <w:abstractNumId w:val="7"/>
  </w:num>
  <w:num w:numId="7" w16cid:durableId="1659961453">
    <w:abstractNumId w:val="8"/>
  </w:num>
  <w:num w:numId="8" w16cid:durableId="409040591">
    <w:abstractNumId w:val="9"/>
  </w:num>
  <w:num w:numId="9" w16cid:durableId="1891963877">
    <w:abstractNumId w:val="5"/>
  </w:num>
  <w:num w:numId="10" w16cid:durableId="204145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20133"/>
    <w:rsid w:val="00054F19"/>
    <w:rsid w:val="00072934"/>
    <w:rsid w:val="00073D4E"/>
    <w:rsid w:val="00082094"/>
    <w:rsid w:val="000957DF"/>
    <w:rsid w:val="000A5FC9"/>
    <w:rsid w:val="000B0BD3"/>
    <w:rsid w:val="000B2609"/>
    <w:rsid w:val="000B76F8"/>
    <w:rsid w:val="000E76DE"/>
    <w:rsid w:val="000F1219"/>
    <w:rsid w:val="00124F7F"/>
    <w:rsid w:val="001253AF"/>
    <w:rsid w:val="0014732A"/>
    <w:rsid w:val="0014778E"/>
    <w:rsid w:val="00156A33"/>
    <w:rsid w:val="00165996"/>
    <w:rsid w:val="00174C73"/>
    <w:rsid w:val="001D18E4"/>
    <w:rsid w:val="001E311B"/>
    <w:rsid w:val="00233783"/>
    <w:rsid w:val="00257105"/>
    <w:rsid w:val="0026665D"/>
    <w:rsid w:val="002838C6"/>
    <w:rsid w:val="00291C5D"/>
    <w:rsid w:val="002E7846"/>
    <w:rsid w:val="002F0CC3"/>
    <w:rsid w:val="0030199E"/>
    <w:rsid w:val="00303C37"/>
    <w:rsid w:val="00310B30"/>
    <w:rsid w:val="003157A8"/>
    <w:rsid w:val="003267A6"/>
    <w:rsid w:val="00342059"/>
    <w:rsid w:val="00372337"/>
    <w:rsid w:val="003802FA"/>
    <w:rsid w:val="00385509"/>
    <w:rsid w:val="003A6F85"/>
    <w:rsid w:val="003B0EF2"/>
    <w:rsid w:val="00401BE9"/>
    <w:rsid w:val="0048040E"/>
    <w:rsid w:val="004964C4"/>
    <w:rsid w:val="004D27C1"/>
    <w:rsid w:val="004E7875"/>
    <w:rsid w:val="004F07D0"/>
    <w:rsid w:val="004F1B24"/>
    <w:rsid w:val="004F3980"/>
    <w:rsid w:val="005022AB"/>
    <w:rsid w:val="00503563"/>
    <w:rsid w:val="00505FA2"/>
    <w:rsid w:val="00511667"/>
    <w:rsid w:val="0051724C"/>
    <w:rsid w:val="00533D6F"/>
    <w:rsid w:val="0053678C"/>
    <w:rsid w:val="0057137B"/>
    <w:rsid w:val="00572CC2"/>
    <w:rsid w:val="005803C5"/>
    <w:rsid w:val="00582353"/>
    <w:rsid w:val="00594556"/>
    <w:rsid w:val="005B1321"/>
    <w:rsid w:val="005C2029"/>
    <w:rsid w:val="005C6025"/>
    <w:rsid w:val="005E1FCF"/>
    <w:rsid w:val="00620225"/>
    <w:rsid w:val="006536BA"/>
    <w:rsid w:val="0067207F"/>
    <w:rsid w:val="006862B8"/>
    <w:rsid w:val="006866D6"/>
    <w:rsid w:val="006961AC"/>
    <w:rsid w:val="006A1746"/>
    <w:rsid w:val="006B769E"/>
    <w:rsid w:val="006C33CE"/>
    <w:rsid w:val="006E3ED3"/>
    <w:rsid w:val="0071077B"/>
    <w:rsid w:val="0072369B"/>
    <w:rsid w:val="007424A1"/>
    <w:rsid w:val="00757004"/>
    <w:rsid w:val="00777E17"/>
    <w:rsid w:val="007A744A"/>
    <w:rsid w:val="007C21BD"/>
    <w:rsid w:val="007E6000"/>
    <w:rsid w:val="00803683"/>
    <w:rsid w:val="008269EB"/>
    <w:rsid w:val="00836666"/>
    <w:rsid w:val="00842293"/>
    <w:rsid w:val="008924C7"/>
    <w:rsid w:val="00894B96"/>
    <w:rsid w:val="00897FB8"/>
    <w:rsid w:val="008D7EFE"/>
    <w:rsid w:val="008F6EC7"/>
    <w:rsid w:val="00900793"/>
    <w:rsid w:val="0090156F"/>
    <w:rsid w:val="009143B4"/>
    <w:rsid w:val="009408D3"/>
    <w:rsid w:val="009418F4"/>
    <w:rsid w:val="00960121"/>
    <w:rsid w:val="00961208"/>
    <w:rsid w:val="00963B15"/>
    <w:rsid w:val="00986C10"/>
    <w:rsid w:val="009B59D8"/>
    <w:rsid w:val="009D42AC"/>
    <w:rsid w:val="00A11F0B"/>
    <w:rsid w:val="00A23379"/>
    <w:rsid w:val="00A4057A"/>
    <w:rsid w:val="00A46C4C"/>
    <w:rsid w:val="00A619EF"/>
    <w:rsid w:val="00A84728"/>
    <w:rsid w:val="00A86B89"/>
    <w:rsid w:val="00AB0449"/>
    <w:rsid w:val="00AE6841"/>
    <w:rsid w:val="00AF457B"/>
    <w:rsid w:val="00AF481C"/>
    <w:rsid w:val="00B14029"/>
    <w:rsid w:val="00B15557"/>
    <w:rsid w:val="00B1727B"/>
    <w:rsid w:val="00B20846"/>
    <w:rsid w:val="00B40DEE"/>
    <w:rsid w:val="00B64217"/>
    <w:rsid w:val="00B64B43"/>
    <w:rsid w:val="00B81729"/>
    <w:rsid w:val="00B82102"/>
    <w:rsid w:val="00B94A5E"/>
    <w:rsid w:val="00BB1BA4"/>
    <w:rsid w:val="00BB36D7"/>
    <w:rsid w:val="00BB6EA9"/>
    <w:rsid w:val="00BC51D9"/>
    <w:rsid w:val="00BC670F"/>
    <w:rsid w:val="00BD3B89"/>
    <w:rsid w:val="00BE1784"/>
    <w:rsid w:val="00BF77F3"/>
    <w:rsid w:val="00C10D66"/>
    <w:rsid w:val="00C20EA2"/>
    <w:rsid w:val="00C24C37"/>
    <w:rsid w:val="00C53EA5"/>
    <w:rsid w:val="00C720BC"/>
    <w:rsid w:val="00C74EF8"/>
    <w:rsid w:val="00C80AF7"/>
    <w:rsid w:val="00C95D6F"/>
    <w:rsid w:val="00CA1678"/>
    <w:rsid w:val="00CA720C"/>
    <w:rsid w:val="00CB4AE6"/>
    <w:rsid w:val="00CB68EA"/>
    <w:rsid w:val="00CD2DC3"/>
    <w:rsid w:val="00CE3055"/>
    <w:rsid w:val="00CF3407"/>
    <w:rsid w:val="00D33E74"/>
    <w:rsid w:val="00D36202"/>
    <w:rsid w:val="00D67F49"/>
    <w:rsid w:val="00D72F3B"/>
    <w:rsid w:val="00D81B59"/>
    <w:rsid w:val="00D93043"/>
    <w:rsid w:val="00D96712"/>
    <w:rsid w:val="00DB668C"/>
    <w:rsid w:val="00DC37AF"/>
    <w:rsid w:val="00DD0342"/>
    <w:rsid w:val="00DD3388"/>
    <w:rsid w:val="00DF1233"/>
    <w:rsid w:val="00E120C9"/>
    <w:rsid w:val="00E33737"/>
    <w:rsid w:val="00E64B9D"/>
    <w:rsid w:val="00E66441"/>
    <w:rsid w:val="00E82CE8"/>
    <w:rsid w:val="00E8449B"/>
    <w:rsid w:val="00EC61D9"/>
    <w:rsid w:val="00ED7A9F"/>
    <w:rsid w:val="00EF77A7"/>
    <w:rsid w:val="00F0605E"/>
    <w:rsid w:val="00F238E4"/>
    <w:rsid w:val="00F24E16"/>
    <w:rsid w:val="00F24FC8"/>
    <w:rsid w:val="00F276E8"/>
    <w:rsid w:val="00F5290C"/>
    <w:rsid w:val="00F57D0E"/>
    <w:rsid w:val="00F57DBF"/>
    <w:rsid w:val="00F66A97"/>
    <w:rsid w:val="00F763AA"/>
    <w:rsid w:val="00F94317"/>
    <w:rsid w:val="00F97E2B"/>
    <w:rsid w:val="00FA1932"/>
    <w:rsid w:val="00FB3F22"/>
    <w:rsid w:val="00FC69EE"/>
    <w:rsid w:val="00FD794F"/>
    <w:rsid w:val="00FE5CE7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F7225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ascii="Times New Roman" w:eastAsia="Times New Roman" w:hAnsi="Times New Roman" w:cs="Times New Roman"/>
      <w:szCs w:val="20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ascii="Times New Roman" w:eastAsia="Times New Roman" w:hAnsi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ullet Number,lp1,lp11,List Paragraph11,Bullet 1,Use Case List Paragraph,List Paragraph1,body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paragraph" w:styleId="Bezriadkovania">
    <w:name w:val="No Spacing"/>
    <w:uiPriority w:val="1"/>
    <w:qFormat/>
    <w:rsid w:val="00505FA2"/>
    <w:rPr>
      <w:rFonts w:eastAsiaTheme="minorEastAsia"/>
      <w:sz w:val="22"/>
      <w:szCs w:val="22"/>
      <w:lang w:eastAsia="sk-SK"/>
    </w:r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,body Char,Bullet List Char,FooterText Char,numbered Char,Paragraphe de liste1 Char,Odsek Char,Nad Char"/>
    <w:link w:val="Odsekzoznamu"/>
    <w:uiPriority w:val="34"/>
    <w:qFormat/>
    <w:locked/>
    <w:rsid w:val="00020133"/>
    <w:rPr>
      <w:lang w:val="pl-PL"/>
    </w:rPr>
  </w:style>
  <w:style w:type="paragraph" w:customStyle="1" w:styleId="isselectedend">
    <w:name w:val="isselectedend"/>
    <w:basedOn w:val="Normlny"/>
    <w:rsid w:val="00CB4A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character" w:styleId="Vrazn">
    <w:name w:val="Strong"/>
    <w:basedOn w:val="Predvolenpsmoodseku"/>
    <w:uiPriority w:val="22"/>
    <w:qFormat/>
    <w:rsid w:val="00CB4AE6"/>
    <w:rPr>
      <w:b/>
      <w:bCs/>
    </w:rPr>
  </w:style>
  <w:style w:type="paragraph" w:styleId="Normlnywebov">
    <w:name w:val="Normal (Web)"/>
    <w:basedOn w:val="Normlny"/>
    <w:uiPriority w:val="99"/>
    <w:unhideWhenUsed/>
    <w:rsid w:val="00CB4A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table" w:styleId="Mriekatabuky">
    <w:name w:val="Table Grid"/>
    <w:basedOn w:val="Normlnatabuka"/>
    <w:uiPriority w:val="39"/>
    <w:rsid w:val="006A1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13</cp:revision>
  <cp:lastPrinted>2026-07-21T12:37:00Z</cp:lastPrinted>
  <dcterms:created xsi:type="dcterms:W3CDTF">2026-04-30T09:37:00Z</dcterms:created>
  <dcterms:modified xsi:type="dcterms:W3CDTF">2026-11-03T08:32:00Z</dcterms:modified>
</cp:coreProperties>
</file>