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0B6D" w14:textId="77777777" w:rsidR="000E0BD4" w:rsidRPr="00D44863" w:rsidRDefault="000E0BD4" w:rsidP="000E0BD4">
      <w:pPr>
        <w:autoSpaceDE w:val="0"/>
        <w:autoSpaceDN w:val="0"/>
        <w:adjustRightInd w:val="0"/>
        <w:jc w:val="center"/>
        <w:rPr>
          <w:rFonts w:eastAsia="Batang"/>
          <w:b/>
          <w:bCs/>
          <w:sz w:val="28"/>
          <w:szCs w:val="24"/>
        </w:rPr>
      </w:pPr>
      <w:r w:rsidRPr="00D44863">
        <w:rPr>
          <w:rFonts w:eastAsia="Batang"/>
          <w:b/>
          <w:bCs/>
          <w:sz w:val="28"/>
          <w:szCs w:val="24"/>
        </w:rPr>
        <w:t>CENOVÁ PONUKA UCHÁDZAČA</w:t>
      </w:r>
    </w:p>
    <w:p w14:paraId="72F73853" w14:textId="77777777" w:rsidR="000E0BD4" w:rsidRPr="00D44863" w:rsidRDefault="000E0BD4" w:rsidP="000E0BD4">
      <w:pPr>
        <w:autoSpaceDE w:val="0"/>
        <w:autoSpaceDN w:val="0"/>
        <w:adjustRightInd w:val="0"/>
        <w:jc w:val="center"/>
        <w:rPr>
          <w:rFonts w:eastAsia="Batang"/>
          <w:b/>
          <w:bCs/>
          <w:sz w:val="28"/>
          <w:szCs w:val="24"/>
        </w:rPr>
      </w:pPr>
    </w:p>
    <w:p w14:paraId="1138BF4B" w14:textId="77777777" w:rsidR="000E0BD4" w:rsidRPr="00D44863" w:rsidRDefault="000E0BD4" w:rsidP="000E0BD4">
      <w:pPr>
        <w:autoSpaceDE w:val="0"/>
        <w:autoSpaceDN w:val="0"/>
        <w:adjustRightInd w:val="0"/>
        <w:jc w:val="center"/>
        <w:rPr>
          <w:rFonts w:eastAsia="Batang"/>
          <w:i/>
          <w:sz w:val="24"/>
          <w:szCs w:val="24"/>
        </w:rPr>
      </w:pPr>
    </w:p>
    <w:p w14:paraId="490F4C87" w14:textId="36D70022" w:rsidR="000E0BD4" w:rsidRDefault="000C3767" w:rsidP="003A42FA">
      <w:pPr>
        <w:autoSpaceDE w:val="0"/>
        <w:autoSpaceDN w:val="0"/>
        <w:adjustRightInd w:val="0"/>
        <w:jc w:val="center"/>
        <w:rPr>
          <w:rFonts w:eastAsia="Batang"/>
          <w:b/>
          <w:i/>
          <w:sz w:val="24"/>
          <w:szCs w:val="24"/>
        </w:rPr>
      </w:pPr>
      <w:r w:rsidRPr="00FB3A18">
        <w:rPr>
          <w:rFonts w:eastAsia="Batang"/>
          <w:b/>
          <w:i/>
          <w:sz w:val="24"/>
          <w:szCs w:val="24"/>
        </w:rPr>
        <w:t>„</w:t>
      </w:r>
      <w:r w:rsidR="00A3675F">
        <w:rPr>
          <w:rFonts w:eastAsia="Batang"/>
          <w:b/>
          <w:i/>
          <w:sz w:val="24"/>
          <w:szCs w:val="24"/>
        </w:rPr>
        <w:t>Kontinuálna</w:t>
      </w:r>
      <w:r w:rsidR="002A54B3">
        <w:rPr>
          <w:rFonts w:eastAsia="Batang"/>
          <w:b/>
          <w:i/>
          <w:sz w:val="24"/>
          <w:szCs w:val="24"/>
        </w:rPr>
        <w:t xml:space="preserve"> sušička mobilná – digitálne riadená</w:t>
      </w:r>
      <w:r w:rsidRPr="00FB3A18">
        <w:rPr>
          <w:rFonts w:eastAsia="Batang"/>
          <w:b/>
          <w:i/>
          <w:sz w:val="24"/>
          <w:szCs w:val="24"/>
        </w:rPr>
        <w:t>“</w:t>
      </w:r>
    </w:p>
    <w:p w14:paraId="6AF7BE4B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p w14:paraId="3D4C28A0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p w14:paraId="2DBF52D3" w14:textId="6A1F68AF" w:rsidR="000E0BD4" w:rsidRPr="00D44863" w:rsidRDefault="000E0BD4" w:rsidP="000E0BD4">
      <w:pPr>
        <w:autoSpaceDE w:val="0"/>
        <w:autoSpaceDN w:val="0"/>
        <w:adjustRightInd w:val="0"/>
        <w:spacing w:line="480" w:lineRule="auto"/>
        <w:jc w:val="both"/>
        <w:rPr>
          <w:rFonts w:eastAsia="Batang"/>
          <w:bCs/>
          <w:sz w:val="24"/>
          <w:szCs w:val="24"/>
        </w:rPr>
      </w:pPr>
      <w:r w:rsidRPr="00D44863">
        <w:rPr>
          <w:rFonts w:eastAsia="Batang"/>
          <w:bCs/>
          <w:sz w:val="24"/>
          <w:szCs w:val="24"/>
        </w:rPr>
        <w:t>Na základe Vašej výzvy na predloženie cenovej ponuky Vám predkladáme cenovú ponuku a vyhlasujeme, že sme si preštudovali Výzvu na predloženie cenovej ponuky a súhlasíme s podmienkami uvedenými vo Výzve na predloženie cenovej ponuky.</w:t>
      </w:r>
    </w:p>
    <w:p w14:paraId="1FD9342F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p w14:paraId="6AB3A625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/>
          <w:bCs/>
          <w:sz w:val="28"/>
          <w:szCs w:val="24"/>
          <w:u w:val="single"/>
        </w:rPr>
      </w:pPr>
      <w:r w:rsidRPr="00D44863">
        <w:rPr>
          <w:rFonts w:eastAsia="Batang"/>
          <w:b/>
          <w:bCs/>
          <w:sz w:val="28"/>
          <w:szCs w:val="24"/>
          <w:u w:val="single"/>
        </w:rPr>
        <w:t>Identifikačné údaje uchádzača:</w:t>
      </w:r>
    </w:p>
    <w:p w14:paraId="08F9C6B1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0E0BD4" w:rsidRPr="00D44863" w14:paraId="11AB2087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71482154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Obchodný názov:</w:t>
            </w:r>
          </w:p>
        </w:tc>
        <w:tc>
          <w:tcPr>
            <w:tcW w:w="6469" w:type="dxa"/>
            <w:vAlign w:val="center"/>
          </w:tcPr>
          <w:p w14:paraId="77339A15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668CDC52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6D0B891F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Sídlo:</w:t>
            </w:r>
          </w:p>
        </w:tc>
        <w:tc>
          <w:tcPr>
            <w:tcW w:w="6469" w:type="dxa"/>
            <w:vAlign w:val="center"/>
          </w:tcPr>
          <w:p w14:paraId="6E985F4C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093ACB2B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44ED1D6A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Kontaktná adresa:</w:t>
            </w:r>
          </w:p>
        </w:tc>
        <w:tc>
          <w:tcPr>
            <w:tcW w:w="6469" w:type="dxa"/>
            <w:vAlign w:val="center"/>
          </w:tcPr>
          <w:p w14:paraId="578E4D5D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4E3BBFD7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2F90F70E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IČO:</w:t>
            </w:r>
          </w:p>
        </w:tc>
        <w:tc>
          <w:tcPr>
            <w:tcW w:w="6469" w:type="dxa"/>
            <w:vAlign w:val="center"/>
          </w:tcPr>
          <w:p w14:paraId="6762A408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3D0F9B7B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653B7B63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DIČ:</w:t>
            </w:r>
          </w:p>
        </w:tc>
        <w:tc>
          <w:tcPr>
            <w:tcW w:w="6469" w:type="dxa"/>
            <w:vAlign w:val="center"/>
          </w:tcPr>
          <w:p w14:paraId="35F96E77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001F6B00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1ACC85C4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IČ DPH:</w:t>
            </w:r>
          </w:p>
        </w:tc>
        <w:tc>
          <w:tcPr>
            <w:tcW w:w="6469" w:type="dxa"/>
            <w:vAlign w:val="center"/>
          </w:tcPr>
          <w:p w14:paraId="33348001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6872C19E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5058A129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Štatutárny zástupca:</w:t>
            </w:r>
          </w:p>
        </w:tc>
        <w:tc>
          <w:tcPr>
            <w:tcW w:w="6469" w:type="dxa"/>
            <w:vAlign w:val="center"/>
          </w:tcPr>
          <w:p w14:paraId="732B8AA5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29A6F270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157AB6F9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Kontaktná osoba:</w:t>
            </w:r>
          </w:p>
        </w:tc>
        <w:tc>
          <w:tcPr>
            <w:tcW w:w="6469" w:type="dxa"/>
            <w:vAlign w:val="center"/>
          </w:tcPr>
          <w:p w14:paraId="1FCA2981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22D62417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04AF6B7D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6469" w:type="dxa"/>
            <w:vAlign w:val="center"/>
          </w:tcPr>
          <w:p w14:paraId="58BB41BF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31ACF03F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0C3348D2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Telefón:</w:t>
            </w:r>
          </w:p>
        </w:tc>
        <w:tc>
          <w:tcPr>
            <w:tcW w:w="6469" w:type="dxa"/>
            <w:vAlign w:val="center"/>
          </w:tcPr>
          <w:p w14:paraId="267D5830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</w:tbl>
    <w:p w14:paraId="52896D50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7D337A63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3AEB307C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6BAFDD16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54C17F3D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1E3B36E1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60B528E8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20EF3DF3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15285BD0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4856E772" w14:textId="1C9D09B6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4F8A5346" w14:textId="77777777" w:rsidR="00C60BC3" w:rsidRDefault="00C60BC3" w:rsidP="00A110C6">
      <w:pPr>
        <w:rPr>
          <w:b/>
          <w:bCs/>
          <w:sz w:val="32"/>
          <w:szCs w:val="32"/>
          <w:lang w:eastAsia="sk-SK"/>
        </w:rPr>
      </w:pPr>
    </w:p>
    <w:p w14:paraId="33146E59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7533C5ED" w14:textId="77777777" w:rsidR="00623959" w:rsidRDefault="00623959" w:rsidP="00B451D4">
      <w:pPr>
        <w:rPr>
          <w:b/>
          <w:bCs/>
          <w:sz w:val="32"/>
          <w:szCs w:val="32"/>
          <w:lang w:eastAsia="sk-SK"/>
        </w:rPr>
      </w:pPr>
    </w:p>
    <w:p w14:paraId="31DA1FF4" w14:textId="5E3D1C6B" w:rsidR="008A3221" w:rsidRPr="00B451D4" w:rsidRDefault="00FC5204" w:rsidP="00B451D4">
      <w:pPr>
        <w:rPr>
          <w:b/>
          <w:bCs/>
          <w:sz w:val="32"/>
          <w:szCs w:val="32"/>
          <w:lang w:eastAsia="sk-SK"/>
        </w:rPr>
      </w:pPr>
      <w:r w:rsidRPr="00D44863">
        <w:rPr>
          <w:b/>
          <w:bCs/>
          <w:sz w:val="32"/>
          <w:szCs w:val="32"/>
          <w:lang w:eastAsia="sk-SK"/>
        </w:rPr>
        <w:lastRenderedPageBreak/>
        <w:t>Technická špecifikácia a jednotkové ceny:</w:t>
      </w:r>
    </w:p>
    <w:p w14:paraId="57D597E3" w14:textId="77777777" w:rsidR="00F600CE" w:rsidRDefault="00F600CE" w:rsidP="00056801">
      <w:pPr>
        <w:rPr>
          <w:b/>
          <w:bCs/>
          <w:sz w:val="12"/>
          <w:szCs w:val="12"/>
          <w:lang w:eastAsia="sk-SK"/>
        </w:rPr>
      </w:pPr>
    </w:p>
    <w:p w14:paraId="1C0185AB" w14:textId="0171C0B3" w:rsidR="009F2B2C" w:rsidRDefault="009F2B2C" w:rsidP="00056801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464" w:type="dxa"/>
        <w:tblLook w:val="04A0" w:firstRow="1" w:lastRow="0" w:firstColumn="1" w:lastColumn="0" w:noHBand="0" w:noVBand="1"/>
      </w:tblPr>
      <w:tblGrid>
        <w:gridCol w:w="3963"/>
        <w:gridCol w:w="2808"/>
        <w:gridCol w:w="2693"/>
      </w:tblGrid>
      <w:tr w:rsidR="00B70C40" w14:paraId="23EC885E" w14:textId="77777777" w:rsidTr="00B70C40">
        <w:trPr>
          <w:trHeight w:val="510"/>
        </w:trPr>
        <w:tc>
          <w:tcPr>
            <w:tcW w:w="9464" w:type="dxa"/>
            <w:gridSpan w:val="3"/>
            <w:shd w:val="clear" w:color="auto" w:fill="00B0F0"/>
            <w:vAlign w:val="center"/>
          </w:tcPr>
          <w:p w14:paraId="29CC768B" w14:textId="6150A3FC" w:rsidR="00B70C40" w:rsidRPr="002922B7" w:rsidRDefault="005C0183" w:rsidP="00B70C40">
            <w:pPr>
              <w:rPr>
                <w:rFonts w:cstheme="minorHAnsi"/>
                <w:b/>
                <w:sz w:val="16"/>
                <w:szCs w:val="18"/>
              </w:rPr>
            </w:pPr>
            <w:r>
              <w:rPr>
                <w:rFonts w:cstheme="minorHAnsi"/>
                <w:b/>
                <w:sz w:val="16"/>
                <w:szCs w:val="18"/>
              </w:rPr>
              <w:t>Kontinuálna sušička mobilná – digitálne riadená</w:t>
            </w:r>
          </w:p>
        </w:tc>
      </w:tr>
      <w:tr w:rsidR="00B70C40" w14:paraId="06F394B0" w14:textId="77777777" w:rsidTr="00964DB2">
        <w:tc>
          <w:tcPr>
            <w:tcW w:w="3963" w:type="dxa"/>
            <w:shd w:val="clear" w:color="auto" w:fill="00B0F0"/>
            <w:vAlign w:val="center"/>
          </w:tcPr>
          <w:p w14:paraId="69B31399" w14:textId="77777777" w:rsidR="00B70C40" w:rsidRPr="00BA5CAE" w:rsidRDefault="00B70C40" w:rsidP="00964DB2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parameter</w:t>
            </w:r>
          </w:p>
        </w:tc>
        <w:tc>
          <w:tcPr>
            <w:tcW w:w="2808" w:type="dxa"/>
            <w:shd w:val="clear" w:color="auto" w:fill="00B0F0"/>
            <w:vAlign w:val="center"/>
          </w:tcPr>
          <w:p w14:paraId="1603D4F0" w14:textId="77777777" w:rsidR="00B70C40" w:rsidRPr="00BA5CAE" w:rsidRDefault="00B70C40" w:rsidP="00964D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Požadovaná hodnota parametra</w:t>
            </w:r>
          </w:p>
        </w:tc>
        <w:tc>
          <w:tcPr>
            <w:tcW w:w="2693" w:type="dxa"/>
            <w:shd w:val="clear" w:color="auto" w:fill="00B0F0"/>
            <w:vAlign w:val="center"/>
          </w:tcPr>
          <w:p w14:paraId="2C0CB46F" w14:textId="77777777" w:rsidR="00B70C40" w:rsidRPr="002922B7" w:rsidRDefault="00B70C40" w:rsidP="00964DB2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7E72D778" w14:textId="77777777" w:rsidR="00B70C40" w:rsidRPr="002922B7" w:rsidRDefault="00B70C40" w:rsidP="00964DB2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 (áno / nie)</w:t>
            </w:r>
          </w:p>
          <w:p w14:paraId="16C10BEF" w14:textId="77777777" w:rsidR="00B70C40" w:rsidRPr="00BA5CAE" w:rsidRDefault="00B70C40" w:rsidP="00964DB2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Ponúkané parametre </w:t>
            </w:r>
          </w:p>
        </w:tc>
      </w:tr>
      <w:tr w:rsidR="00D367C4" w:rsidRPr="00BA5CAE" w14:paraId="10D9A92C" w14:textId="77777777" w:rsidTr="004A1A9D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99BD4A4" w14:textId="41254EEF" w:rsidR="00D367C4" w:rsidRPr="00860C21" w:rsidRDefault="00D367C4" w:rsidP="00964DB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Reťazový dopravník príjmový zalomený:</w:t>
            </w:r>
          </w:p>
        </w:tc>
        <w:tc>
          <w:tcPr>
            <w:tcW w:w="5501" w:type="dxa"/>
            <w:gridSpan w:val="2"/>
            <w:shd w:val="clear" w:color="auto" w:fill="A6A6A6" w:themeFill="background1" w:themeFillShade="A6"/>
            <w:vAlign w:val="center"/>
          </w:tcPr>
          <w:p w14:paraId="0922A326" w14:textId="77777777" w:rsidR="00D367C4" w:rsidRPr="00BA5CAE" w:rsidRDefault="00D367C4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50EE90F2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093BB196" w14:textId="17EE5235" w:rsidR="00B70C40" w:rsidRPr="00BA5CAE" w:rsidRDefault="000B1F21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Materiál</w:t>
            </w:r>
            <w:r w:rsidR="006E14AC">
              <w:rPr>
                <w:rFonts w:cstheme="minorHAnsi"/>
                <w:sz w:val="18"/>
                <w:szCs w:val="18"/>
              </w:rPr>
              <w:t xml:space="preserve"> plech pozinkovaný</w:t>
            </w:r>
          </w:p>
        </w:tc>
        <w:tc>
          <w:tcPr>
            <w:tcW w:w="2808" w:type="dxa"/>
            <w:vAlign w:val="center"/>
          </w:tcPr>
          <w:p w14:paraId="52188E99" w14:textId="53F5ABB9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13236BE3" w14:textId="06EC199A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70C40" w:rsidRPr="00BA5CAE" w14:paraId="0E3812CE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B3B7791" w14:textId="2939DB93" w:rsidR="00B70C40" w:rsidRPr="00BA5CAE" w:rsidRDefault="00B70C40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Šírka</w:t>
            </w:r>
            <w:r w:rsidR="00BD04D3">
              <w:rPr>
                <w:rFonts w:cstheme="minorHAnsi"/>
                <w:sz w:val="18"/>
                <w:szCs w:val="18"/>
              </w:rPr>
              <w:t xml:space="preserve"> šachty dopravníka </w:t>
            </w:r>
          </w:p>
        </w:tc>
        <w:tc>
          <w:tcPr>
            <w:tcW w:w="2808" w:type="dxa"/>
            <w:vAlign w:val="center"/>
          </w:tcPr>
          <w:p w14:paraId="6366E5D7" w14:textId="2B27307E" w:rsidR="00B70C40" w:rsidRPr="00BA5CAE" w:rsidRDefault="00C71504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B70C40">
              <w:rPr>
                <w:rFonts w:cstheme="minorHAnsi"/>
                <w:sz w:val="18"/>
                <w:szCs w:val="18"/>
              </w:rPr>
              <w:t>d</w:t>
            </w:r>
            <w:r>
              <w:rPr>
                <w:rFonts w:cstheme="minorHAnsi"/>
                <w:sz w:val="18"/>
                <w:szCs w:val="18"/>
              </w:rPr>
              <w:t xml:space="preserve"> 250</w:t>
            </w:r>
            <w:r w:rsidR="00B70C40">
              <w:rPr>
                <w:rFonts w:cstheme="minorHAnsi"/>
                <w:sz w:val="18"/>
                <w:szCs w:val="18"/>
              </w:rPr>
              <w:t xml:space="preserve"> mm do </w:t>
            </w:r>
            <w:r>
              <w:rPr>
                <w:rFonts w:cstheme="minorHAnsi"/>
                <w:sz w:val="18"/>
                <w:szCs w:val="18"/>
              </w:rPr>
              <w:t>350</w:t>
            </w:r>
            <w:r w:rsidR="00B70C40">
              <w:rPr>
                <w:rFonts w:cstheme="minorHAnsi"/>
                <w:sz w:val="18"/>
                <w:szCs w:val="18"/>
              </w:rPr>
              <w:t xml:space="preserve"> mm</w:t>
            </w:r>
          </w:p>
        </w:tc>
        <w:tc>
          <w:tcPr>
            <w:tcW w:w="2693" w:type="dxa"/>
            <w:vAlign w:val="center"/>
          </w:tcPr>
          <w:p w14:paraId="7D8C6628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62CF0" w:rsidRPr="00BA5CAE" w14:paraId="614A64B1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E190D21" w14:textId="0CBE6C09" w:rsidR="00C62CF0" w:rsidRDefault="00BD04D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</w:t>
            </w:r>
            <w:r w:rsidR="00C62CF0">
              <w:rPr>
                <w:rFonts w:cstheme="minorHAnsi"/>
                <w:sz w:val="18"/>
                <w:szCs w:val="18"/>
              </w:rPr>
              <w:t>ýška</w:t>
            </w:r>
            <w:r>
              <w:rPr>
                <w:rFonts w:cstheme="minorHAnsi"/>
                <w:sz w:val="18"/>
                <w:szCs w:val="18"/>
              </w:rPr>
              <w:t xml:space="preserve"> šachty dopravníka</w:t>
            </w:r>
          </w:p>
        </w:tc>
        <w:tc>
          <w:tcPr>
            <w:tcW w:w="2808" w:type="dxa"/>
            <w:vAlign w:val="center"/>
          </w:tcPr>
          <w:p w14:paraId="42197372" w14:textId="197C295E" w:rsidR="00C62CF0" w:rsidRDefault="00C62CF0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</w:t>
            </w:r>
            <w:r w:rsidR="00C71504">
              <w:rPr>
                <w:rFonts w:cstheme="minorHAnsi"/>
                <w:sz w:val="18"/>
                <w:szCs w:val="18"/>
              </w:rPr>
              <w:t xml:space="preserve"> 245</w:t>
            </w:r>
            <w:r>
              <w:rPr>
                <w:rFonts w:cstheme="minorHAnsi"/>
                <w:sz w:val="18"/>
                <w:szCs w:val="18"/>
              </w:rPr>
              <w:t xml:space="preserve"> mm  do</w:t>
            </w:r>
            <w:r w:rsidR="00C71504">
              <w:rPr>
                <w:rFonts w:cstheme="minorHAnsi"/>
                <w:sz w:val="18"/>
                <w:szCs w:val="18"/>
              </w:rPr>
              <w:t xml:space="preserve"> 550</w:t>
            </w:r>
            <w:r>
              <w:rPr>
                <w:rFonts w:cstheme="minorHAnsi"/>
                <w:sz w:val="18"/>
                <w:szCs w:val="18"/>
              </w:rPr>
              <w:t xml:space="preserve"> mm</w:t>
            </w:r>
          </w:p>
        </w:tc>
        <w:tc>
          <w:tcPr>
            <w:tcW w:w="2693" w:type="dxa"/>
            <w:vAlign w:val="center"/>
          </w:tcPr>
          <w:p w14:paraId="656EA8B0" w14:textId="77777777" w:rsidR="00C62CF0" w:rsidRPr="00BA5CAE" w:rsidRDefault="00C62CF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779A7D25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8362F7F" w14:textId="6C4DA800" w:rsidR="00B70C40" w:rsidRPr="00BA5CAE" w:rsidRDefault="00C71504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Celková d</w:t>
            </w:r>
            <w:r w:rsidR="00BD04D3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>žka dopravníka</w:t>
            </w:r>
          </w:p>
        </w:tc>
        <w:tc>
          <w:tcPr>
            <w:tcW w:w="2808" w:type="dxa"/>
            <w:vAlign w:val="center"/>
          </w:tcPr>
          <w:p w14:paraId="71C8D9A0" w14:textId="391D6F73" w:rsidR="00B70C40" w:rsidRPr="00BA5CAE" w:rsidRDefault="00C71504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11000mm</w:t>
            </w:r>
          </w:p>
        </w:tc>
        <w:tc>
          <w:tcPr>
            <w:tcW w:w="2693" w:type="dxa"/>
            <w:vAlign w:val="center"/>
          </w:tcPr>
          <w:p w14:paraId="4151BBB2" w14:textId="494A2E56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62CF0" w:rsidRPr="00BA5CAE" w14:paraId="109B731B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B80C750" w14:textId="237B0E65" w:rsidR="00C62CF0" w:rsidRPr="00C71504" w:rsidRDefault="00C71504" w:rsidP="00964DB2">
            <w:pPr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Koleno 45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2808" w:type="dxa"/>
            <w:vAlign w:val="center"/>
          </w:tcPr>
          <w:p w14:paraId="166B4220" w14:textId="0DD65D23" w:rsidR="00C62CF0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2BD4750E" w14:textId="62ED009A" w:rsidR="00C62CF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70C40" w:rsidRPr="00BA5CAE" w14:paraId="176DD386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CBFDA57" w14:textId="5643E48E" w:rsidR="00B70C40" w:rsidRPr="00A430CE" w:rsidRDefault="00C62CF0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Výkon dopravníka </w:t>
            </w:r>
          </w:p>
        </w:tc>
        <w:tc>
          <w:tcPr>
            <w:tcW w:w="2808" w:type="dxa"/>
            <w:vAlign w:val="center"/>
          </w:tcPr>
          <w:p w14:paraId="67283D01" w14:textId="7D05A188" w:rsidR="00B70C40" w:rsidRPr="00BA5CAE" w:rsidRDefault="00C62CF0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60t/h</w:t>
            </w:r>
          </w:p>
        </w:tc>
        <w:tc>
          <w:tcPr>
            <w:tcW w:w="2693" w:type="dxa"/>
            <w:vAlign w:val="center"/>
          </w:tcPr>
          <w:p w14:paraId="0DB943E1" w14:textId="3DE0672B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6F9654D6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B588BC7" w14:textId="0CD5A3E9" w:rsidR="00B70C40" w:rsidRDefault="00B70C40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C62CF0">
              <w:rPr>
                <w:rFonts w:cstheme="minorHAnsi"/>
                <w:sz w:val="18"/>
                <w:szCs w:val="18"/>
              </w:rPr>
              <w:t xml:space="preserve">Výkon motora </w:t>
            </w:r>
          </w:p>
        </w:tc>
        <w:tc>
          <w:tcPr>
            <w:tcW w:w="2808" w:type="dxa"/>
            <w:vAlign w:val="center"/>
          </w:tcPr>
          <w:p w14:paraId="3EF731CD" w14:textId="131958E0" w:rsidR="00B70C40" w:rsidRDefault="0082585C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Min. </w:t>
            </w:r>
            <w:r w:rsidR="00C62CF0">
              <w:rPr>
                <w:rFonts w:cstheme="minorHAnsi"/>
                <w:sz w:val="18"/>
                <w:szCs w:val="18"/>
              </w:rPr>
              <w:t>5kw</w:t>
            </w:r>
          </w:p>
        </w:tc>
        <w:tc>
          <w:tcPr>
            <w:tcW w:w="2693" w:type="dxa"/>
            <w:vAlign w:val="center"/>
          </w:tcPr>
          <w:p w14:paraId="2C3E5D84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5E2BF626" w14:textId="77777777" w:rsidTr="00C47B6F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541854F" w14:textId="77777777" w:rsidR="00D367C4" w:rsidRPr="00EC3931" w:rsidRDefault="00D367C4" w:rsidP="00964DB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C3931">
              <w:rPr>
                <w:rFonts w:cstheme="minorHAnsi"/>
                <w:b/>
                <w:bCs/>
                <w:sz w:val="18"/>
                <w:szCs w:val="18"/>
              </w:rPr>
              <w:t>Sušička</w:t>
            </w:r>
          </w:p>
        </w:tc>
        <w:tc>
          <w:tcPr>
            <w:tcW w:w="5501" w:type="dxa"/>
            <w:gridSpan w:val="2"/>
            <w:shd w:val="clear" w:color="auto" w:fill="AEAAAA" w:themeFill="background2" w:themeFillShade="BF"/>
            <w:vAlign w:val="center"/>
          </w:tcPr>
          <w:p w14:paraId="4A87FE1A" w14:textId="77777777" w:rsidR="00D367C4" w:rsidRPr="00BA5CAE" w:rsidRDefault="00D367C4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62CF0" w:rsidRPr="00BA5CAE" w14:paraId="41BA37E3" w14:textId="77777777" w:rsidTr="00D367C4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AC1DBF2" w14:textId="44FA165B" w:rsidR="00C62CF0" w:rsidRPr="00C62CF0" w:rsidRDefault="00C62CF0" w:rsidP="00964DB2">
            <w:pPr>
              <w:rPr>
                <w:rFonts w:cstheme="minorHAnsi"/>
                <w:sz w:val="18"/>
                <w:szCs w:val="18"/>
              </w:rPr>
            </w:pPr>
            <w:r w:rsidRPr="00C62CF0">
              <w:rPr>
                <w:rFonts w:cstheme="minorHAnsi"/>
                <w:sz w:val="18"/>
                <w:szCs w:val="18"/>
              </w:rPr>
              <w:t xml:space="preserve">Výkon sušičky </w:t>
            </w:r>
            <w:r>
              <w:rPr>
                <w:rFonts w:cstheme="minorHAnsi"/>
                <w:sz w:val="18"/>
                <w:szCs w:val="18"/>
              </w:rPr>
              <w:t>pri sušení kukurice z 24 na 14% pri 100</w:t>
            </w:r>
            <w:r w:rsidR="00C71504">
              <w:rPr>
                <w:rFonts w:cstheme="minorHAnsi"/>
                <w:sz w:val="18"/>
                <w:szCs w:val="18"/>
                <w:vertAlign w:val="superscript"/>
              </w:rPr>
              <w:t xml:space="preserve"> o</w:t>
            </w:r>
            <w:r w:rsidR="00C71504">
              <w:rPr>
                <w:rFonts w:cstheme="minorHAnsi"/>
                <w:sz w:val="18"/>
                <w:szCs w:val="18"/>
              </w:rPr>
              <w:t>C</w:t>
            </w:r>
            <w:r>
              <w:rPr>
                <w:rFonts w:cstheme="minorHAnsi"/>
                <w:sz w:val="18"/>
                <w:szCs w:val="18"/>
              </w:rPr>
              <w:t xml:space="preserve"> sušenie a chladenie </w:t>
            </w:r>
          </w:p>
        </w:tc>
        <w:tc>
          <w:tcPr>
            <w:tcW w:w="2808" w:type="dxa"/>
            <w:vAlign w:val="center"/>
          </w:tcPr>
          <w:p w14:paraId="7A1FC267" w14:textId="6514DCF3" w:rsidR="00C62CF0" w:rsidRPr="00BA5CAE" w:rsidRDefault="00C62CF0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Min.1</w:t>
            </w:r>
            <w:r w:rsidR="00C71504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t/h</w:t>
            </w:r>
          </w:p>
        </w:tc>
        <w:tc>
          <w:tcPr>
            <w:tcW w:w="2693" w:type="dxa"/>
            <w:vAlign w:val="center"/>
          </w:tcPr>
          <w:p w14:paraId="2F71F469" w14:textId="77777777" w:rsidR="00C62CF0" w:rsidRPr="00BA5CAE" w:rsidRDefault="00C62CF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231B0DC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578EED50" w14:textId="77777777" w:rsidR="00B70C40" w:rsidRPr="00BA5CAE" w:rsidRDefault="00B70C40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Šírka </w:t>
            </w:r>
          </w:p>
        </w:tc>
        <w:tc>
          <w:tcPr>
            <w:tcW w:w="2808" w:type="dxa"/>
            <w:vAlign w:val="center"/>
          </w:tcPr>
          <w:p w14:paraId="21330A47" w14:textId="05FF1B5C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od </w:t>
            </w:r>
            <w:r w:rsidR="00682FA9">
              <w:rPr>
                <w:rFonts w:cstheme="minorHAnsi"/>
                <w:sz w:val="18"/>
                <w:szCs w:val="18"/>
              </w:rPr>
              <w:t>2,2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682FA9"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 xml:space="preserve"> do</w:t>
            </w:r>
            <w:r w:rsidR="00682FA9">
              <w:rPr>
                <w:rFonts w:cstheme="minorHAnsi"/>
                <w:sz w:val="18"/>
                <w:szCs w:val="18"/>
              </w:rPr>
              <w:t>2,6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682FA9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2693" w:type="dxa"/>
            <w:vAlign w:val="center"/>
          </w:tcPr>
          <w:p w14:paraId="3E1E1511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40435C5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5FEBAA7C" w14:textId="77777777" w:rsidR="00B70C40" w:rsidRPr="00BA5CAE" w:rsidRDefault="00B70C40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dĺžka</w:t>
            </w:r>
          </w:p>
        </w:tc>
        <w:tc>
          <w:tcPr>
            <w:tcW w:w="2808" w:type="dxa"/>
            <w:vAlign w:val="center"/>
          </w:tcPr>
          <w:p w14:paraId="6EF83D2C" w14:textId="399E3E94" w:rsidR="00B70C40" w:rsidRPr="00BA5CAE" w:rsidRDefault="00682FA9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B70C40">
              <w:rPr>
                <w:rFonts w:cstheme="minorHAnsi"/>
                <w:sz w:val="18"/>
                <w:szCs w:val="18"/>
              </w:rPr>
              <w:t>d</w:t>
            </w:r>
            <w:r w:rsidR="0082585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="00B70C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="00B70C40">
              <w:rPr>
                <w:rFonts w:cstheme="minorHAnsi"/>
                <w:sz w:val="18"/>
                <w:szCs w:val="18"/>
              </w:rPr>
              <w:t xml:space="preserve"> do</w:t>
            </w:r>
            <w:r w:rsidR="0082585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11</w:t>
            </w:r>
            <w:r w:rsidR="00B70C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2693" w:type="dxa"/>
            <w:vAlign w:val="center"/>
          </w:tcPr>
          <w:p w14:paraId="444FB0ED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671B3" w:rsidRPr="00BA5CAE" w14:paraId="327A2739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BD625AA" w14:textId="011D7947" w:rsidR="004671B3" w:rsidRDefault="004671B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</w:t>
            </w:r>
          </w:p>
        </w:tc>
        <w:tc>
          <w:tcPr>
            <w:tcW w:w="2808" w:type="dxa"/>
            <w:vAlign w:val="center"/>
          </w:tcPr>
          <w:p w14:paraId="616FE08B" w14:textId="7C202E29" w:rsidR="004671B3" w:rsidRDefault="00682FA9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4671B3">
              <w:rPr>
                <w:rFonts w:cstheme="minorHAnsi"/>
                <w:sz w:val="18"/>
                <w:szCs w:val="18"/>
              </w:rPr>
              <w:t>d</w:t>
            </w:r>
            <w:r w:rsidR="0082585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4,5</w:t>
            </w:r>
            <w:r w:rsidR="004671B3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="004671B3">
              <w:rPr>
                <w:rFonts w:cstheme="minorHAnsi"/>
                <w:sz w:val="18"/>
                <w:szCs w:val="18"/>
              </w:rPr>
              <w:t xml:space="preserve"> do</w:t>
            </w:r>
            <w:r w:rsidR="0082585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5,5m</w:t>
            </w:r>
            <w:r w:rsidR="004671B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1C062305" w14:textId="77777777" w:rsidR="004671B3" w:rsidRPr="00BA5CAE" w:rsidRDefault="004671B3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031E" w:rsidRPr="00BA5CAE" w14:paraId="6B3A36EF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AB4B4A1" w14:textId="5C7F6542" w:rsidR="002A031E" w:rsidRDefault="002A031E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Prepravná výška </w:t>
            </w:r>
          </w:p>
        </w:tc>
        <w:tc>
          <w:tcPr>
            <w:tcW w:w="2808" w:type="dxa"/>
            <w:vAlign w:val="center"/>
          </w:tcPr>
          <w:p w14:paraId="11825E41" w14:textId="7087634C" w:rsidR="002A031E" w:rsidRDefault="002A031E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Max.</w:t>
            </w:r>
            <w:r w:rsidR="00682FA9">
              <w:rPr>
                <w:rFonts w:cstheme="minorHAnsi"/>
                <w:sz w:val="18"/>
                <w:szCs w:val="18"/>
              </w:rPr>
              <w:t xml:space="preserve"> 4m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5166AE51" w14:textId="77777777" w:rsidR="002A031E" w:rsidRPr="00BA5CAE" w:rsidRDefault="002A031E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5A46E65A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339A907" w14:textId="5BDE9204" w:rsidR="00B70C40" w:rsidRPr="00BA5CAE" w:rsidRDefault="005C018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Dávkovacie</w:t>
            </w:r>
            <w:r w:rsidR="00C62CF0">
              <w:rPr>
                <w:rFonts w:cstheme="minorHAnsi"/>
                <w:sz w:val="18"/>
                <w:szCs w:val="18"/>
              </w:rPr>
              <w:t xml:space="preserve"> prietokové </w:t>
            </w:r>
            <w:r>
              <w:rPr>
                <w:rFonts w:cstheme="minorHAnsi"/>
                <w:sz w:val="18"/>
                <w:szCs w:val="18"/>
              </w:rPr>
              <w:t xml:space="preserve"> valce </w:t>
            </w:r>
          </w:p>
        </w:tc>
        <w:tc>
          <w:tcPr>
            <w:tcW w:w="2808" w:type="dxa"/>
            <w:vAlign w:val="center"/>
          </w:tcPr>
          <w:p w14:paraId="06165953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4</w:t>
            </w:r>
          </w:p>
        </w:tc>
        <w:tc>
          <w:tcPr>
            <w:tcW w:w="2693" w:type="dxa"/>
            <w:vAlign w:val="center"/>
          </w:tcPr>
          <w:p w14:paraId="226D684C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58A9A431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CFFF41E" w14:textId="3637DBF5" w:rsidR="00B70C40" w:rsidRPr="00BA5CAE" w:rsidRDefault="005C018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Dotykový displej</w:t>
            </w:r>
          </w:p>
        </w:tc>
        <w:tc>
          <w:tcPr>
            <w:tcW w:w="2808" w:type="dxa"/>
            <w:vAlign w:val="center"/>
          </w:tcPr>
          <w:p w14:paraId="3245128B" w14:textId="73BFC7C7" w:rsidR="00B70C40" w:rsidRPr="00625FF7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1EE52ADA" w14:textId="54E77F59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70C40" w:rsidRPr="00BA5CAE" w14:paraId="057D3977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F0CD213" w14:textId="4AEAB0F5" w:rsidR="00B70C40" w:rsidRDefault="005C018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Spätným využívaním tepla – Rekuperácia vzduchu</w:t>
            </w:r>
          </w:p>
        </w:tc>
        <w:tc>
          <w:tcPr>
            <w:tcW w:w="2808" w:type="dxa"/>
            <w:vAlign w:val="center"/>
          </w:tcPr>
          <w:p w14:paraId="29E420C9" w14:textId="1F6002C0" w:rsidR="00B70C40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2FCA787E" w14:textId="5AFA9457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70C40" w:rsidRPr="00BA5CAE" w14:paraId="79242117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30124CD8" w14:textId="642CF9B6" w:rsidR="00B70C40" w:rsidRDefault="005C018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Obsah sušičky </w:t>
            </w:r>
          </w:p>
        </w:tc>
        <w:tc>
          <w:tcPr>
            <w:tcW w:w="2808" w:type="dxa"/>
            <w:vAlign w:val="center"/>
          </w:tcPr>
          <w:p w14:paraId="491AC04D" w14:textId="1DC8C5EF" w:rsidR="00B70C40" w:rsidRPr="00C71504" w:rsidRDefault="004671B3" w:rsidP="00964DB2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Min. 2</w:t>
            </w:r>
            <w:r w:rsidR="00682FA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m3</w:t>
            </w:r>
            <w:r w:rsidR="00682FA9">
              <w:rPr>
                <w:rFonts w:cstheme="minorHAnsi"/>
                <w:sz w:val="18"/>
                <w:szCs w:val="18"/>
              </w:rPr>
              <w:t xml:space="preserve"> max 25m</w:t>
            </w:r>
            <w:r w:rsidR="00C71504">
              <w:rPr>
                <w:rFonts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14:paraId="22502EE7" w14:textId="64E2B2DD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6CA1D47B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A167300" w14:textId="0E9B99C0" w:rsidR="00B70C40" w:rsidRDefault="005C018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Plášť sušičky jemná perforácia, priemer otvorov </w:t>
            </w:r>
          </w:p>
        </w:tc>
        <w:tc>
          <w:tcPr>
            <w:tcW w:w="2808" w:type="dxa"/>
            <w:vAlign w:val="center"/>
          </w:tcPr>
          <w:p w14:paraId="4A46CCBF" w14:textId="7997CC55" w:rsidR="00B70C40" w:rsidRDefault="005C0183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 1,6m</w:t>
            </w:r>
            <w:r w:rsidR="0082585C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2693" w:type="dxa"/>
            <w:vAlign w:val="center"/>
          </w:tcPr>
          <w:p w14:paraId="19299E12" w14:textId="67F4A4BF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2746F48D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7615884" w14:textId="7865A3F0" w:rsidR="00B70C40" w:rsidRDefault="005C018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Centrifugálny ventilátor</w:t>
            </w:r>
          </w:p>
        </w:tc>
        <w:tc>
          <w:tcPr>
            <w:tcW w:w="2808" w:type="dxa"/>
            <w:vAlign w:val="center"/>
          </w:tcPr>
          <w:p w14:paraId="0C8D6DBD" w14:textId="41563121" w:rsidR="00B70C40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28B79E77" w14:textId="75C9A98C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4671B3" w:rsidRPr="00BA5CAE" w14:paraId="438FA3B6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E429703" w14:textId="7E49F616" w:rsidR="004671B3" w:rsidRDefault="004671B3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Výkon ventilátora </w:t>
            </w:r>
          </w:p>
        </w:tc>
        <w:tc>
          <w:tcPr>
            <w:tcW w:w="2808" w:type="dxa"/>
            <w:vAlign w:val="center"/>
          </w:tcPr>
          <w:p w14:paraId="6BA82B60" w14:textId="5D79E822" w:rsidR="004671B3" w:rsidRDefault="002A031E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Min.48000-  max.73000m</w:t>
            </w:r>
            <w:r w:rsidR="00C71504">
              <w:rPr>
                <w:rFonts w:cstheme="minorHAnsi"/>
                <w:sz w:val="18"/>
                <w:szCs w:val="18"/>
                <w:vertAlign w:val="superscript"/>
              </w:rPr>
              <w:t>3</w:t>
            </w:r>
            <w:r>
              <w:rPr>
                <w:rFonts w:cstheme="minorHAnsi"/>
                <w:sz w:val="18"/>
                <w:szCs w:val="18"/>
              </w:rPr>
              <w:t>/h</w:t>
            </w:r>
          </w:p>
        </w:tc>
        <w:tc>
          <w:tcPr>
            <w:tcW w:w="2693" w:type="dxa"/>
            <w:vAlign w:val="center"/>
          </w:tcPr>
          <w:p w14:paraId="2D94E12F" w14:textId="77777777" w:rsidR="004671B3" w:rsidRPr="00BA5CAE" w:rsidRDefault="004671B3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6969A23F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8209D56" w14:textId="77777777" w:rsidR="00B70C40" w:rsidRDefault="00B70C40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Minimálny rozsah teplôt sušenia</w:t>
            </w:r>
          </w:p>
        </w:tc>
        <w:tc>
          <w:tcPr>
            <w:tcW w:w="2808" w:type="dxa"/>
            <w:vAlign w:val="center"/>
          </w:tcPr>
          <w:p w14:paraId="4640DD75" w14:textId="160EA961" w:rsidR="00B70C40" w:rsidRPr="00F24DF8" w:rsidRDefault="00800479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35</w:t>
            </w:r>
            <w:r w:rsidR="00B70C40">
              <w:rPr>
                <w:rFonts w:cstheme="minorHAnsi"/>
                <w:sz w:val="18"/>
                <w:szCs w:val="18"/>
              </w:rPr>
              <w:t xml:space="preserve"> – </w:t>
            </w:r>
            <w:r w:rsidR="003C0A3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3C0A36">
              <w:rPr>
                <w:rFonts w:cstheme="minorHAnsi"/>
                <w:sz w:val="18"/>
                <w:szCs w:val="18"/>
              </w:rPr>
              <w:t>5</w:t>
            </w:r>
            <w:r w:rsidR="00B70C40">
              <w:rPr>
                <w:rFonts w:cstheme="minorHAnsi"/>
                <w:sz w:val="18"/>
                <w:szCs w:val="18"/>
              </w:rPr>
              <w:t xml:space="preserve"> </w:t>
            </w:r>
            <w:r w:rsidR="00B70C40">
              <w:rPr>
                <w:rFonts w:cstheme="minorHAnsi"/>
                <w:sz w:val="18"/>
                <w:szCs w:val="18"/>
                <w:vertAlign w:val="superscript"/>
              </w:rPr>
              <w:t>o</w:t>
            </w:r>
            <w:r w:rsidR="00B70C40">
              <w:rPr>
                <w:rFonts w:cstheme="minorHAnsi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417CBCF4" w14:textId="77777777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4F4AA07D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4824147" w14:textId="63BE4699" w:rsidR="00B70C40" w:rsidRDefault="003C0A36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Vlhkomer na výstupe sušičky</w:t>
            </w:r>
          </w:p>
        </w:tc>
        <w:tc>
          <w:tcPr>
            <w:tcW w:w="2808" w:type="dxa"/>
            <w:vAlign w:val="center"/>
          </w:tcPr>
          <w:p w14:paraId="640EF3F8" w14:textId="22A78D5E" w:rsidR="00B70C40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2CB24D42" w14:textId="2F82021D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70C40" w:rsidRPr="00BA5CAE" w14:paraId="0F49D23D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CFBA822" w14:textId="6F4056C9" w:rsidR="00B70C40" w:rsidRDefault="003C0A36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Výkon horáka na propán bután</w:t>
            </w:r>
          </w:p>
        </w:tc>
        <w:tc>
          <w:tcPr>
            <w:tcW w:w="2808" w:type="dxa"/>
            <w:vAlign w:val="center"/>
          </w:tcPr>
          <w:p w14:paraId="5D6E208D" w14:textId="329829CB" w:rsidR="00B70C40" w:rsidRDefault="003C0A36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Min.400- max. 3000kw</w:t>
            </w:r>
          </w:p>
        </w:tc>
        <w:tc>
          <w:tcPr>
            <w:tcW w:w="2693" w:type="dxa"/>
            <w:vAlign w:val="center"/>
          </w:tcPr>
          <w:p w14:paraId="64E3B955" w14:textId="3A19F22C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2033D905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E133844" w14:textId="6052825B" w:rsidR="00B70C40" w:rsidRDefault="003C0A36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Nápravy </w:t>
            </w:r>
          </w:p>
        </w:tc>
        <w:tc>
          <w:tcPr>
            <w:tcW w:w="2808" w:type="dxa"/>
            <w:vAlign w:val="center"/>
          </w:tcPr>
          <w:p w14:paraId="626254D4" w14:textId="3A752109" w:rsidR="00B70C40" w:rsidRDefault="003C0A36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Min.3ks</w:t>
            </w:r>
          </w:p>
        </w:tc>
        <w:tc>
          <w:tcPr>
            <w:tcW w:w="2693" w:type="dxa"/>
            <w:vAlign w:val="center"/>
          </w:tcPr>
          <w:p w14:paraId="715D37D5" w14:textId="106C5D53" w:rsidR="00B70C40" w:rsidRPr="00BA5CAE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3879E999" w14:textId="77777777" w:rsidTr="00D367C4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00196B5D" w14:textId="60A53CD3" w:rsidR="00B70C40" w:rsidRPr="003C0A36" w:rsidRDefault="003C0A36" w:rsidP="00964DB2">
            <w:pPr>
              <w:rPr>
                <w:rFonts w:cstheme="minorHAnsi"/>
                <w:sz w:val="18"/>
                <w:szCs w:val="18"/>
              </w:rPr>
            </w:pPr>
            <w:r w:rsidRPr="003C0A36">
              <w:rPr>
                <w:rFonts w:cstheme="minorHAnsi"/>
                <w:sz w:val="18"/>
                <w:szCs w:val="18"/>
              </w:rPr>
              <w:t xml:space="preserve">Kolesá </w:t>
            </w:r>
          </w:p>
        </w:tc>
        <w:tc>
          <w:tcPr>
            <w:tcW w:w="2808" w:type="dxa"/>
            <w:vAlign w:val="center"/>
          </w:tcPr>
          <w:p w14:paraId="6A387A64" w14:textId="0690A32E" w:rsidR="00B70C40" w:rsidRPr="00D367C4" w:rsidRDefault="003C0A36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367C4">
              <w:rPr>
                <w:rFonts w:cstheme="minorHAnsi"/>
                <w:sz w:val="18"/>
                <w:szCs w:val="18"/>
              </w:rPr>
              <w:t>Min. 6ks</w:t>
            </w:r>
          </w:p>
        </w:tc>
        <w:tc>
          <w:tcPr>
            <w:tcW w:w="2693" w:type="dxa"/>
            <w:vAlign w:val="center"/>
          </w:tcPr>
          <w:p w14:paraId="13BC4398" w14:textId="77777777" w:rsidR="00B70C40" w:rsidRPr="00D367C4" w:rsidRDefault="00B70C40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C40" w:rsidRPr="00BA5CAE" w14:paraId="40D37DCE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38036215" w14:textId="21AF33C5" w:rsidR="00B70C40" w:rsidRDefault="003C0A36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Možnosť demontáže vrch sušičky do prepravnej polohy </w:t>
            </w:r>
          </w:p>
        </w:tc>
        <w:tc>
          <w:tcPr>
            <w:tcW w:w="2808" w:type="dxa"/>
            <w:vAlign w:val="center"/>
          </w:tcPr>
          <w:p w14:paraId="74D68EC0" w14:textId="1270AAFF" w:rsidR="00B70C40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662F54C2" w14:textId="66F9C721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70C40" w:rsidRPr="00BA5CAE" w14:paraId="199562EC" w14:textId="77777777" w:rsidTr="00BF418C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78B7739" w14:textId="20D302AB" w:rsidR="00B70C40" w:rsidRDefault="003C0A36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Možnosť výberu </w:t>
            </w:r>
            <w:r w:rsidR="00EB3394">
              <w:rPr>
                <w:rFonts w:cstheme="minorHAnsi"/>
                <w:sz w:val="18"/>
                <w:szCs w:val="18"/>
              </w:rPr>
              <w:t xml:space="preserve">typu </w:t>
            </w:r>
            <w:r>
              <w:rPr>
                <w:rFonts w:cstheme="minorHAnsi"/>
                <w:sz w:val="18"/>
                <w:szCs w:val="18"/>
              </w:rPr>
              <w:t>sušeni</w:t>
            </w:r>
            <w:r w:rsidR="00EB3394">
              <w:rPr>
                <w:rFonts w:cstheme="minorHAnsi"/>
                <w:sz w:val="18"/>
                <w:szCs w:val="18"/>
              </w:rPr>
              <w:t xml:space="preserve">a: sušenie </w:t>
            </w:r>
            <w:r>
              <w:rPr>
                <w:rFonts w:cstheme="minorHAnsi"/>
                <w:sz w:val="18"/>
                <w:szCs w:val="18"/>
              </w:rPr>
              <w:t xml:space="preserve"> a chladenie alebo len sušenie</w:t>
            </w:r>
          </w:p>
        </w:tc>
        <w:tc>
          <w:tcPr>
            <w:tcW w:w="2808" w:type="dxa"/>
            <w:vAlign w:val="center"/>
          </w:tcPr>
          <w:p w14:paraId="3C69CBD4" w14:textId="418E3A82" w:rsidR="00B70C40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41BD6340" w14:textId="55E2E200" w:rsidR="00B70C40" w:rsidRPr="00BA5CAE" w:rsidRDefault="00316362" w:rsidP="00964D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BF418C" w:rsidRPr="00BA5CAE" w14:paraId="394BBB8D" w14:textId="77777777" w:rsidTr="00BF418C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3846C079" w14:textId="0F6A8DA2" w:rsidR="00BF418C" w:rsidRDefault="00BF418C" w:rsidP="00964D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Podpery sušičky min.</w:t>
            </w:r>
          </w:p>
        </w:tc>
        <w:tc>
          <w:tcPr>
            <w:tcW w:w="2808" w:type="dxa"/>
            <w:vAlign w:val="center"/>
          </w:tcPr>
          <w:p w14:paraId="0D52A219" w14:textId="60E11B7F" w:rsidR="00BF418C" w:rsidRDefault="00BF418C" w:rsidP="003C0A3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        Min. 9ks</w:t>
            </w:r>
          </w:p>
        </w:tc>
        <w:tc>
          <w:tcPr>
            <w:tcW w:w="2693" w:type="dxa"/>
            <w:vAlign w:val="center"/>
          </w:tcPr>
          <w:p w14:paraId="36215F24" w14:textId="77777777" w:rsidR="00BF418C" w:rsidRPr="00BA5CAE" w:rsidRDefault="00BF418C" w:rsidP="00964D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1A4A3039" w14:textId="77777777" w:rsidTr="00D367C4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9ABAA30" w14:textId="43F6F2F0" w:rsidR="00D367C4" w:rsidRPr="002A031E" w:rsidRDefault="00D367C4" w:rsidP="00D367C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Kapsový dopravník:</w:t>
            </w:r>
          </w:p>
        </w:tc>
        <w:tc>
          <w:tcPr>
            <w:tcW w:w="5501" w:type="dxa"/>
            <w:gridSpan w:val="2"/>
            <w:shd w:val="clear" w:color="auto" w:fill="A6A6A6" w:themeFill="background1" w:themeFillShade="A6"/>
            <w:vAlign w:val="center"/>
          </w:tcPr>
          <w:p w14:paraId="76FB1B10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4D89591B" w14:textId="77777777" w:rsidTr="00BF418C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5B9CDC93" w14:textId="26F9D20B" w:rsidR="00D367C4" w:rsidRPr="00762D23" w:rsidRDefault="00D367C4" w:rsidP="00D367C4">
            <w:pPr>
              <w:rPr>
                <w:rFonts w:cstheme="minorHAnsi"/>
                <w:sz w:val="18"/>
                <w:szCs w:val="18"/>
              </w:rPr>
            </w:pPr>
            <w:r w:rsidRPr="00762D23">
              <w:rPr>
                <w:rFonts w:cstheme="minorHAnsi"/>
                <w:sz w:val="18"/>
                <w:szCs w:val="18"/>
              </w:rPr>
              <w:t>Materiál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6E14AC">
              <w:rPr>
                <w:rFonts w:cstheme="minorHAnsi"/>
                <w:sz w:val="18"/>
                <w:szCs w:val="18"/>
              </w:rPr>
              <w:t>plech pozinkovaný</w:t>
            </w:r>
          </w:p>
        </w:tc>
        <w:tc>
          <w:tcPr>
            <w:tcW w:w="2808" w:type="dxa"/>
            <w:vAlign w:val="center"/>
          </w:tcPr>
          <w:p w14:paraId="2BC6D676" w14:textId="08676545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061E254B" w14:textId="5AE66D99" w:rsidR="00D367C4" w:rsidRPr="00BA5CAE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458C47CF" w14:textId="77777777" w:rsidTr="00BF418C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FD4AB8D" w14:textId="5BF4DAE2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Šírka šachty dopravníka </w:t>
            </w:r>
          </w:p>
        </w:tc>
        <w:tc>
          <w:tcPr>
            <w:tcW w:w="2808" w:type="dxa"/>
            <w:vAlign w:val="center"/>
          </w:tcPr>
          <w:p w14:paraId="2CC61711" w14:textId="74A50F0D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Od 250mm- do 260mm</w:t>
            </w:r>
          </w:p>
        </w:tc>
        <w:tc>
          <w:tcPr>
            <w:tcW w:w="2693" w:type="dxa"/>
            <w:vAlign w:val="center"/>
          </w:tcPr>
          <w:p w14:paraId="466FAEA8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289D5300" w14:textId="77777777" w:rsidTr="00BF418C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2AED2434" w14:textId="552FF1C6" w:rsidR="00D367C4" w:rsidRDefault="00BD04D3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</w:t>
            </w:r>
            <w:r w:rsidR="00D367C4">
              <w:rPr>
                <w:rFonts w:cstheme="minorHAnsi"/>
                <w:sz w:val="18"/>
                <w:szCs w:val="18"/>
              </w:rPr>
              <w:t xml:space="preserve"> šachty dopravníka </w:t>
            </w:r>
          </w:p>
        </w:tc>
        <w:tc>
          <w:tcPr>
            <w:tcW w:w="2808" w:type="dxa"/>
            <w:vAlign w:val="center"/>
          </w:tcPr>
          <w:p w14:paraId="66929FDA" w14:textId="45732BCA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Od 280mm- do 310mm</w:t>
            </w:r>
          </w:p>
        </w:tc>
        <w:tc>
          <w:tcPr>
            <w:tcW w:w="2693" w:type="dxa"/>
            <w:vAlign w:val="center"/>
          </w:tcPr>
          <w:p w14:paraId="220B5A8B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7FAD6226" w14:textId="77777777" w:rsidTr="00BF418C">
        <w:trPr>
          <w:trHeight w:val="276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47CCF3A" w14:textId="6C1A076D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Celková výška  dopravníka </w:t>
            </w:r>
          </w:p>
        </w:tc>
        <w:tc>
          <w:tcPr>
            <w:tcW w:w="2808" w:type="dxa"/>
            <w:vAlign w:val="center"/>
          </w:tcPr>
          <w:p w14:paraId="0326C748" w14:textId="188A9998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   Min.15000mm</w:t>
            </w:r>
          </w:p>
        </w:tc>
        <w:tc>
          <w:tcPr>
            <w:tcW w:w="2693" w:type="dxa"/>
            <w:vAlign w:val="center"/>
          </w:tcPr>
          <w:p w14:paraId="01B7B528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0D357E05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300B4F4" w14:textId="18D8DD65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Výkon motora </w:t>
            </w:r>
          </w:p>
        </w:tc>
        <w:tc>
          <w:tcPr>
            <w:tcW w:w="2808" w:type="dxa"/>
            <w:vAlign w:val="center"/>
          </w:tcPr>
          <w:p w14:paraId="1D2AB77B" w14:textId="7B465621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     Min. 5kw</w:t>
            </w:r>
          </w:p>
        </w:tc>
        <w:tc>
          <w:tcPr>
            <w:tcW w:w="2693" w:type="dxa"/>
            <w:vAlign w:val="center"/>
          </w:tcPr>
          <w:p w14:paraId="0ACD9E10" w14:textId="67121C10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313E2765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224859B" w14:textId="27B8E40C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Výkon kapsového dopravníka</w:t>
            </w:r>
          </w:p>
        </w:tc>
        <w:tc>
          <w:tcPr>
            <w:tcW w:w="2808" w:type="dxa"/>
            <w:vAlign w:val="center"/>
          </w:tcPr>
          <w:p w14:paraId="2E26788E" w14:textId="6BA202B0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     Min. 60t/h</w:t>
            </w:r>
          </w:p>
        </w:tc>
        <w:tc>
          <w:tcPr>
            <w:tcW w:w="2693" w:type="dxa"/>
            <w:vAlign w:val="center"/>
          </w:tcPr>
          <w:p w14:paraId="14EBB2FC" w14:textId="77777777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144B52E7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D6F0749" w14:textId="7C3D0DD2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Snímač otáčok</w:t>
            </w:r>
          </w:p>
        </w:tc>
        <w:tc>
          <w:tcPr>
            <w:tcW w:w="2808" w:type="dxa"/>
            <w:vAlign w:val="center"/>
          </w:tcPr>
          <w:p w14:paraId="277784CA" w14:textId="01A4CBF5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2F2E0A3B" w14:textId="640D3814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0111EF4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AF03FFF" w14:textId="4A924C9F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Pracovná plošina </w:t>
            </w:r>
          </w:p>
        </w:tc>
        <w:tc>
          <w:tcPr>
            <w:tcW w:w="2808" w:type="dxa"/>
            <w:vAlign w:val="center"/>
          </w:tcPr>
          <w:p w14:paraId="6DD4266D" w14:textId="2A3118D9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7ED3091F" w14:textId="5AB601E5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3C5A68A5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4E5FEDC" w14:textId="1DC8CA9A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Rebrík</w:t>
            </w:r>
          </w:p>
        </w:tc>
        <w:tc>
          <w:tcPr>
            <w:tcW w:w="2808" w:type="dxa"/>
            <w:vAlign w:val="center"/>
          </w:tcPr>
          <w:p w14:paraId="566EE8B4" w14:textId="38930211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77E236BA" w14:textId="36C79AEF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728F9BFA" w14:textId="77777777" w:rsidTr="00D70E5D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8B00575" w14:textId="7C904F4C" w:rsidR="00D367C4" w:rsidRPr="002A031E" w:rsidRDefault="00D367C4" w:rsidP="00D367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A031E">
              <w:rPr>
                <w:rFonts w:cstheme="minorHAnsi"/>
                <w:b/>
                <w:bCs/>
                <w:sz w:val="18"/>
                <w:szCs w:val="18"/>
              </w:rPr>
              <w:t>Kapsový dopravník:</w:t>
            </w:r>
          </w:p>
        </w:tc>
        <w:tc>
          <w:tcPr>
            <w:tcW w:w="5501" w:type="dxa"/>
            <w:gridSpan w:val="2"/>
            <w:shd w:val="clear" w:color="auto" w:fill="A6A6A6" w:themeFill="background1" w:themeFillShade="A6"/>
            <w:vAlign w:val="center"/>
          </w:tcPr>
          <w:p w14:paraId="373E7808" w14:textId="77777777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37C5063C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263B309E" w14:textId="51002EBA" w:rsidR="00D367C4" w:rsidRPr="00762D23" w:rsidRDefault="00D367C4" w:rsidP="00D367C4">
            <w:pPr>
              <w:rPr>
                <w:rFonts w:cstheme="minorHAnsi"/>
                <w:sz w:val="18"/>
                <w:szCs w:val="18"/>
              </w:rPr>
            </w:pPr>
            <w:r w:rsidRPr="00762D23">
              <w:rPr>
                <w:rFonts w:cstheme="minorHAnsi"/>
                <w:sz w:val="18"/>
                <w:szCs w:val="18"/>
              </w:rPr>
              <w:t xml:space="preserve">Materiál </w:t>
            </w:r>
            <w:r w:rsidR="006E14AC">
              <w:rPr>
                <w:rFonts w:cstheme="minorHAnsi"/>
                <w:sz w:val="18"/>
                <w:szCs w:val="18"/>
              </w:rPr>
              <w:t>plech pozinkovaný</w:t>
            </w:r>
          </w:p>
        </w:tc>
        <w:tc>
          <w:tcPr>
            <w:tcW w:w="2808" w:type="dxa"/>
            <w:vAlign w:val="center"/>
          </w:tcPr>
          <w:p w14:paraId="47C4F37E" w14:textId="7AC32538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69BDF74C" w14:textId="41E417DD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044BDCFB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3906A35A" w14:textId="392CD1C8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Šírka  šachty dopravníka </w:t>
            </w:r>
          </w:p>
        </w:tc>
        <w:tc>
          <w:tcPr>
            <w:tcW w:w="2808" w:type="dxa"/>
            <w:vAlign w:val="center"/>
          </w:tcPr>
          <w:p w14:paraId="4EB579FA" w14:textId="6E57E8E3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Od 250mm – do 260mm</w:t>
            </w:r>
          </w:p>
        </w:tc>
        <w:tc>
          <w:tcPr>
            <w:tcW w:w="2693" w:type="dxa"/>
            <w:vAlign w:val="center"/>
          </w:tcPr>
          <w:p w14:paraId="23155433" w14:textId="1C3272AD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26E74F6E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6980221" w14:textId="6A1B294A" w:rsidR="00D367C4" w:rsidRDefault="00BD04D3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</w:t>
            </w:r>
            <w:r w:rsidR="00D367C4">
              <w:rPr>
                <w:rFonts w:cstheme="minorHAnsi"/>
                <w:sz w:val="18"/>
                <w:szCs w:val="18"/>
              </w:rPr>
              <w:t xml:space="preserve">  šachty dopravníka </w:t>
            </w:r>
          </w:p>
        </w:tc>
        <w:tc>
          <w:tcPr>
            <w:tcW w:w="2808" w:type="dxa"/>
            <w:vAlign w:val="center"/>
          </w:tcPr>
          <w:p w14:paraId="6096775D" w14:textId="25ECDBCB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Od 280mm- do 310mm</w:t>
            </w:r>
          </w:p>
        </w:tc>
        <w:tc>
          <w:tcPr>
            <w:tcW w:w="2693" w:type="dxa"/>
            <w:vAlign w:val="center"/>
          </w:tcPr>
          <w:p w14:paraId="076E20A7" w14:textId="77777777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4B71AAF4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4076BCC" w14:textId="6B0FF11E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Celková výška dopravníka </w:t>
            </w:r>
          </w:p>
        </w:tc>
        <w:tc>
          <w:tcPr>
            <w:tcW w:w="2808" w:type="dxa"/>
            <w:vAlign w:val="center"/>
          </w:tcPr>
          <w:p w14:paraId="6BBF5882" w14:textId="46A6FA9B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Min. 9000mm</w:t>
            </w:r>
          </w:p>
        </w:tc>
        <w:tc>
          <w:tcPr>
            <w:tcW w:w="2693" w:type="dxa"/>
            <w:vAlign w:val="center"/>
          </w:tcPr>
          <w:p w14:paraId="26B3668B" w14:textId="77777777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017A6571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3C17C24" w14:textId="2B33374D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Výkon motora </w:t>
            </w:r>
          </w:p>
        </w:tc>
        <w:tc>
          <w:tcPr>
            <w:tcW w:w="2808" w:type="dxa"/>
            <w:vAlign w:val="center"/>
          </w:tcPr>
          <w:p w14:paraId="00C435A4" w14:textId="50F6BB81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Min. 2kw</w:t>
            </w:r>
          </w:p>
        </w:tc>
        <w:tc>
          <w:tcPr>
            <w:tcW w:w="2693" w:type="dxa"/>
            <w:vAlign w:val="center"/>
          </w:tcPr>
          <w:p w14:paraId="024A8FC7" w14:textId="77777777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5A5B8BD2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8D0DD0F" w14:textId="79B4E3DE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Výkon kapsového dopravníka</w:t>
            </w:r>
          </w:p>
        </w:tc>
        <w:tc>
          <w:tcPr>
            <w:tcW w:w="2808" w:type="dxa"/>
            <w:vAlign w:val="center"/>
          </w:tcPr>
          <w:p w14:paraId="2FBD69EF" w14:textId="64CE45F1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Min. 30t/h</w:t>
            </w:r>
          </w:p>
        </w:tc>
        <w:tc>
          <w:tcPr>
            <w:tcW w:w="2693" w:type="dxa"/>
            <w:vAlign w:val="center"/>
          </w:tcPr>
          <w:p w14:paraId="1095B55E" w14:textId="77777777" w:rsidR="00D367C4" w:rsidRPr="00BA5CAE" w:rsidRDefault="00D367C4" w:rsidP="00D367C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2434BB4D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7E4513A" w14:textId="30E302A1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Snímač otáčok</w:t>
            </w:r>
          </w:p>
        </w:tc>
        <w:tc>
          <w:tcPr>
            <w:tcW w:w="2808" w:type="dxa"/>
            <w:vAlign w:val="center"/>
          </w:tcPr>
          <w:p w14:paraId="1D0CF9A3" w14:textId="47E7BECC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15D19458" w14:textId="56660E85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5CCC861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53D957EE" w14:textId="108EA5D7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Pracovná plošina</w:t>
            </w:r>
          </w:p>
        </w:tc>
        <w:tc>
          <w:tcPr>
            <w:tcW w:w="2808" w:type="dxa"/>
            <w:vAlign w:val="center"/>
          </w:tcPr>
          <w:p w14:paraId="540F309C" w14:textId="208F6390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65C8A0C5" w14:textId="383E0DC1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78BC305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277D9BA4" w14:textId="337DBC7D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Rebrík</w:t>
            </w:r>
          </w:p>
        </w:tc>
        <w:tc>
          <w:tcPr>
            <w:tcW w:w="2808" w:type="dxa"/>
            <w:vAlign w:val="center"/>
          </w:tcPr>
          <w:p w14:paraId="18C8A4D1" w14:textId="37EB61C8" w:rsidR="00D367C4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6467AF47" w14:textId="0157859D" w:rsidR="00D367C4" w:rsidRPr="00BA5CAE" w:rsidRDefault="00316362" w:rsidP="0031636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78B02747" w14:textId="77777777" w:rsidTr="00D367C4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D9B1E7B" w14:textId="503BEB59" w:rsidR="00D367C4" w:rsidRPr="00762D23" w:rsidRDefault="00D367C4" w:rsidP="00D367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62D23">
              <w:rPr>
                <w:rFonts w:cstheme="minorHAnsi"/>
                <w:b/>
                <w:bCs/>
                <w:sz w:val="18"/>
                <w:szCs w:val="18"/>
              </w:rPr>
              <w:t>Reťazový dopravník:</w:t>
            </w:r>
          </w:p>
        </w:tc>
        <w:tc>
          <w:tcPr>
            <w:tcW w:w="5501" w:type="dxa"/>
            <w:gridSpan w:val="2"/>
            <w:shd w:val="clear" w:color="auto" w:fill="A6A6A6" w:themeFill="background1" w:themeFillShade="A6"/>
            <w:vAlign w:val="center"/>
          </w:tcPr>
          <w:p w14:paraId="720D061B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14F800F1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1EB47FF" w14:textId="3BECFECA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šírka</w:t>
            </w:r>
          </w:p>
        </w:tc>
        <w:tc>
          <w:tcPr>
            <w:tcW w:w="2808" w:type="dxa"/>
            <w:vAlign w:val="center"/>
          </w:tcPr>
          <w:p w14:paraId="0A35AEBF" w14:textId="5F0C0E9B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Min.300mm</w:t>
            </w:r>
          </w:p>
        </w:tc>
        <w:tc>
          <w:tcPr>
            <w:tcW w:w="2693" w:type="dxa"/>
            <w:vAlign w:val="center"/>
          </w:tcPr>
          <w:p w14:paraId="487D9633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38E5176D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24667AF3" w14:textId="6D9DE8B7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</w:t>
            </w:r>
          </w:p>
        </w:tc>
        <w:tc>
          <w:tcPr>
            <w:tcW w:w="2808" w:type="dxa"/>
            <w:vAlign w:val="center"/>
          </w:tcPr>
          <w:p w14:paraId="0A879153" w14:textId="7FEB1D30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Min.400mm</w:t>
            </w:r>
          </w:p>
        </w:tc>
        <w:tc>
          <w:tcPr>
            <w:tcW w:w="2693" w:type="dxa"/>
            <w:vAlign w:val="center"/>
          </w:tcPr>
          <w:p w14:paraId="0DDED6DA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71B33AFF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143736B" w14:textId="02735873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Celková dlžka reťazového dopravníka </w:t>
            </w:r>
          </w:p>
        </w:tc>
        <w:tc>
          <w:tcPr>
            <w:tcW w:w="2808" w:type="dxa"/>
            <w:vAlign w:val="center"/>
          </w:tcPr>
          <w:p w14:paraId="73AFBCBD" w14:textId="5786BD06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 Min. 9000mm</w:t>
            </w:r>
          </w:p>
        </w:tc>
        <w:tc>
          <w:tcPr>
            <w:tcW w:w="2693" w:type="dxa"/>
            <w:vAlign w:val="center"/>
          </w:tcPr>
          <w:p w14:paraId="37E89BF1" w14:textId="24E722C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608FF62E" w14:textId="77777777" w:rsidTr="00D367C4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03EB4FA9" w14:textId="0B5B863D" w:rsidR="00D367C4" w:rsidRPr="00BB48D7" w:rsidRDefault="00D367C4" w:rsidP="00D367C4">
            <w:pPr>
              <w:rPr>
                <w:rFonts w:cstheme="minorHAnsi"/>
                <w:sz w:val="18"/>
                <w:szCs w:val="18"/>
              </w:rPr>
            </w:pPr>
            <w:r w:rsidRPr="00BB48D7">
              <w:rPr>
                <w:rFonts w:cstheme="minorHAnsi"/>
                <w:sz w:val="18"/>
                <w:szCs w:val="18"/>
              </w:rPr>
              <w:t>Výkon reťazového dopravníka</w:t>
            </w:r>
          </w:p>
        </w:tc>
        <w:tc>
          <w:tcPr>
            <w:tcW w:w="2808" w:type="dxa"/>
            <w:vAlign w:val="center"/>
          </w:tcPr>
          <w:p w14:paraId="755BC628" w14:textId="7119B476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Min.60t/h</w:t>
            </w:r>
          </w:p>
        </w:tc>
        <w:tc>
          <w:tcPr>
            <w:tcW w:w="2693" w:type="dxa"/>
            <w:vAlign w:val="center"/>
          </w:tcPr>
          <w:p w14:paraId="5CCDDC79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54352717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0DE435F4" w14:textId="7890023E" w:rsidR="00D367C4" w:rsidRPr="00BB48D7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Výkon motora</w:t>
            </w:r>
          </w:p>
        </w:tc>
        <w:tc>
          <w:tcPr>
            <w:tcW w:w="2808" w:type="dxa"/>
            <w:vAlign w:val="center"/>
          </w:tcPr>
          <w:p w14:paraId="06F6930F" w14:textId="40CA5FFE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5kw</w:t>
            </w:r>
          </w:p>
        </w:tc>
        <w:tc>
          <w:tcPr>
            <w:tcW w:w="2693" w:type="dxa"/>
            <w:vAlign w:val="center"/>
          </w:tcPr>
          <w:p w14:paraId="3C744984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3AEE5D59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7DCE5DE3" w14:textId="6F068E22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Snímač pretrhnutia reťaze a zahltenia</w:t>
            </w:r>
          </w:p>
        </w:tc>
        <w:tc>
          <w:tcPr>
            <w:tcW w:w="2808" w:type="dxa"/>
            <w:vAlign w:val="center"/>
          </w:tcPr>
          <w:p w14:paraId="70F4C559" w14:textId="5C1300A8" w:rsidR="00D367C4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7943D925" w14:textId="6D866F5D" w:rsidR="00D367C4" w:rsidRPr="00BA5CAE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04C6C794" w14:textId="77777777" w:rsidTr="00C6139B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649AE472" w14:textId="79DA7FAF" w:rsidR="00D367C4" w:rsidRPr="00BB48D7" w:rsidRDefault="00D367C4" w:rsidP="00D367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B48D7">
              <w:rPr>
                <w:rFonts w:cstheme="minorHAnsi"/>
                <w:b/>
                <w:bCs/>
                <w:sz w:val="18"/>
                <w:szCs w:val="18"/>
              </w:rPr>
              <w:t>Expedičný zásobník podjazdný</w:t>
            </w:r>
          </w:p>
        </w:tc>
        <w:tc>
          <w:tcPr>
            <w:tcW w:w="5501" w:type="dxa"/>
            <w:gridSpan w:val="2"/>
            <w:shd w:val="clear" w:color="auto" w:fill="A6A6A6" w:themeFill="background1" w:themeFillShade="A6"/>
            <w:vAlign w:val="center"/>
          </w:tcPr>
          <w:p w14:paraId="5C780E3B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1AFBD3D8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370D8653" w14:textId="7D469F20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Obsah zásobníka </w:t>
            </w:r>
          </w:p>
        </w:tc>
        <w:tc>
          <w:tcPr>
            <w:tcW w:w="2808" w:type="dxa"/>
            <w:vAlign w:val="center"/>
          </w:tcPr>
          <w:p w14:paraId="1CE6E470" w14:textId="40185A91" w:rsidR="00D367C4" w:rsidRPr="00C71504" w:rsidRDefault="00D367C4" w:rsidP="00D367C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Min. 40m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14:paraId="60D65EB3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6A64FB2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5F0B9919" w14:textId="6669DC6A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Podjazd</w:t>
            </w:r>
          </w:p>
        </w:tc>
        <w:tc>
          <w:tcPr>
            <w:tcW w:w="2808" w:type="dxa"/>
            <w:vAlign w:val="center"/>
          </w:tcPr>
          <w:p w14:paraId="5AFD4D77" w14:textId="27CBB43B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4300mm</w:t>
            </w:r>
          </w:p>
        </w:tc>
        <w:tc>
          <w:tcPr>
            <w:tcW w:w="2693" w:type="dxa"/>
            <w:vAlign w:val="center"/>
          </w:tcPr>
          <w:p w14:paraId="4291B1F6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45B26E54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8984553" w14:textId="66F7814F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Śírka</w:t>
            </w:r>
          </w:p>
        </w:tc>
        <w:tc>
          <w:tcPr>
            <w:tcW w:w="2808" w:type="dxa"/>
            <w:vAlign w:val="center"/>
          </w:tcPr>
          <w:p w14:paraId="24A831DC" w14:textId="1C1A974C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Min.4000mm</w:t>
            </w:r>
          </w:p>
        </w:tc>
        <w:tc>
          <w:tcPr>
            <w:tcW w:w="2693" w:type="dxa"/>
            <w:vAlign w:val="center"/>
          </w:tcPr>
          <w:p w14:paraId="638D7AF1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596611B3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44A83641" w14:textId="0054A779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Dlžka </w:t>
            </w:r>
          </w:p>
        </w:tc>
        <w:tc>
          <w:tcPr>
            <w:tcW w:w="2808" w:type="dxa"/>
            <w:vAlign w:val="center"/>
          </w:tcPr>
          <w:p w14:paraId="04362F76" w14:textId="29AECDF8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Min.4000mm</w:t>
            </w:r>
          </w:p>
        </w:tc>
        <w:tc>
          <w:tcPr>
            <w:tcW w:w="2693" w:type="dxa"/>
            <w:vAlign w:val="center"/>
          </w:tcPr>
          <w:p w14:paraId="2DC77F29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6E9F6848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5F547437" w14:textId="086E088F" w:rsidR="00D367C4" w:rsidRDefault="00D367C4" w:rsidP="00D367C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</w:t>
            </w:r>
          </w:p>
        </w:tc>
        <w:tc>
          <w:tcPr>
            <w:tcW w:w="2808" w:type="dxa"/>
            <w:vAlign w:val="center"/>
          </w:tcPr>
          <w:p w14:paraId="45FB5213" w14:textId="590A02F4" w:rsidR="00D367C4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3000mm</w:t>
            </w:r>
          </w:p>
        </w:tc>
        <w:tc>
          <w:tcPr>
            <w:tcW w:w="2693" w:type="dxa"/>
            <w:vAlign w:val="center"/>
          </w:tcPr>
          <w:p w14:paraId="5588728D" w14:textId="77777777" w:rsidR="00D367C4" w:rsidRPr="00BA5CAE" w:rsidRDefault="00D367C4" w:rsidP="00D367C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7C4" w:rsidRPr="00BA5CAE" w14:paraId="585967CA" w14:textId="77777777" w:rsidTr="00964DB2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84A80FB" w14:textId="75A04561" w:rsidR="00D367C4" w:rsidRPr="001B50F0" w:rsidRDefault="00D367C4" w:rsidP="00D367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B50F0">
              <w:rPr>
                <w:rFonts w:cstheme="minorHAnsi"/>
                <w:b/>
                <w:bCs/>
                <w:sz w:val="18"/>
                <w:szCs w:val="18"/>
              </w:rPr>
              <w:t>Rozvodová skriňa na ovládanie dopravníkov</w:t>
            </w:r>
          </w:p>
        </w:tc>
        <w:tc>
          <w:tcPr>
            <w:tcW w:w="2808" w:type="dxa"/>
            <w:vAlign w:val="center"/>
          </w:tcPr>
          <w:p w14:paraId="7D42EB55" w14:textId="600D266A" w:rsidR="00D367C4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0B4B0708" w14:textId="08817F8D" w:rsidR="00D367C4" w:rsidRPr="00BA5CAE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  <w:tr w:rsidR="00D367C4" w:rsidRPr="00BA5CAE" w14:paraId="23B804E8" w14:textId="77777777" w:rsidTr="00D367C4">
        <w:trPr>
          <w:trHeight w:val="255"/>
        </w:trPr>
        <w:tc>
          <w:tcPr>
            <w:tcW w:w="3963" w:type="dxa"/>
            <w:shd w:val="clear" w:color="auto" w:fill="A6A6A6" w:themeFill="background1" w:themeFillShade="A6"/>
            <w:vAlign w:val="center"/>
          </w:tcPr>
          <w:p w14:paraId="16298AE7" w14:textId="36FA1F1B" w:rsidR="00D367C4" w:rsidRPr="00384B15" w:rsidRDefault="00D367C4" w:rsidP="00D367C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Montáž  dopravnikov a expedičného zásobníka s elektroinštaláciou</w:t>
            </w:r>
          </w:p>
        </w:tc>
        <w:tc>
          <w:tcPr>
            <w:tcW w:w="2808" w:type="dxa"/>
            <w:vAlign w:val="center"/>
          </w:tcPr>
          <w:p w14:paraId="52C288D3" w14:textId="7387943C" w:rsidR="00D367C4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693" w:type="dxa"/>
            <w:vAlign w:val="center"/>
          </w:tcPr>
          <w:p w14:paraId="0C07D661" w14:textId="351F21A3" w:rsidR="00D367C4" w:rsidRPr="00BA5CAE" w:rsidRDefault="00316362" w:rsidP="00D367C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6362">
              <w:rPr>
                <w:rFonts w:cstheme="minorHAnsi"/>
                <w:sz w:val="18"/>
                <w:szCs w:val="18"/>
              </w:rPr>
              <w:t>(áno / nie)</w:t>
            </w:r>
          </w:p>
        </w:tc>
      </w:tr>
    </w:tbl>
    <w:p w14:paraId="533AF10A" w14:textId="173DF5E9" w:rsidR="00B70C40" w:rsidRDefault="00B70C40" w:rsidP="00056801">
      <w:pPr>
        <w:rPr>
          <w:b/>
          <w:bCs/>
          <w:sz w:val="24"/>
          <w:szCs w:val="24"/>
          <w:lang w:eastAsia="sk-SK"/>
        </w:rPr>
      </w:pPr>
    </w:p>
    <w:p w14:paraId="3F0FA6FD" w14:textId="77777777" w:rsidR="00B70C40" w:rsidRDefault="00B70C40" w:rsidP="00056801">
      <w:pPr>
        <w:rPr>
          <w:b/>
          <w:bCs/>
          <w:sz w:val="24"/>
          <w:szCs w:val="24"/>
          <w:lang w:eastAsia="sk-SK"/>
        </w:rPr>
      </w:pPr>
    </w:p>
    <w:tbl>
      <w:tblPr>
        <w:tblW w:w="528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3"/>
        <w:gridCol w:w="5653"/>
      </w:tblGrid>
      <w:tr w:rsidR="009F2B2C" w:rsidRPr="006E0C17" w14:paraId="53637E0B" w14:textId="77777777" w:rsidTr="00B70C40">
        <w:trPr>
          <w:trHeight w:hRule="exact" w:val="582"/>
        </w:trPr>
        <w:tc>
          <w:tcPr>
            <w:tcW w:w="2033" w:type="pct"/>
            <w:shd w:val="clear" w:color="auto" w:fill="FFFF00"/>
            <w:vAlign w:val="center"/>
          </w:tcPr>
          <w:p w14:paraId="0C96171D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67" w:type="pct"/>
            <w:shd w:val="clear" w:color="auto" w:fill="FFFF00"/>
            <w:vAlign w:val="center"/>
          </w:tcPr>
          <w:p w14:paraId="75017146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</w:p>
        </w:tc>
      </w:tr>
      <w:tr w:rsidR="009F2B2C" w:rsidRPr="006E0C17" w14:paraId="5B254897" w14:textId="77777777" w:rsidTr="00B70C40">
        <w:trPr>
          <w:trHeight w:hRule="exact" w:val="527"/>
        </w:trPr>
        <w:tc>
          <w:tcPr>
            <w:tcW w:w="2033" w:type="pct"/>
            <w:shd w:val="clear" w:color="auto" w:fill="FFFF00"/>
            <w:vAlign w:val="center"/>
          </w:tcPr>
          <w:p w14:paraId="2AE75054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67" w:type="pct"/>
            <w:shd w:val="clear" w:color="auto" w:fill="FFFF00"/>
            <w:vAlign w:val="center"/>
          </w:tcPr>
          <w:p w14:paraId="07016250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</w:p>
        </w:tc>
      </w:tr>
      <w:tr w:rsidR="009F2B2C" w:rsidRPr="006E0C17" w14:paraId="52215B06" w14:textId="77777777" w:rsidTr="00B70C40">
        <w:trPr>
          <w:trHeight w:hRule="exact" w:val="434"/>
        </w:trPr>
        <w:tc>
          <w:tcPr>
            <w:tcW w:w="2033" w:type="pct"/>
            <w:shd w:val="clear" w:color="auto" w:fill="00B0F0"/>
            <w:vAlign w:val="center"/>
          </w:tcPr>
          <w:p w14:paraId="405EA52B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67" w:type="pct"/>
            <w:shd w:val="clear" w:color="auto" w:fill="00B0F0"/>
            <w:vAlign w:val="center"/>
          </w:tcPr>
          <w:p w14:paraId="09F33412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</w:p>
        </w:tc>
      </w:tr>
      <w:tr w:rsidR="009F2B2C" w:rsidRPr="006E0C17" w14:paraId="109DEBB6" w14:textId="77777777" w:rsidTr="00B70C40">
        <w:trPr>
          <w:trHeight w:hRule="exact" w:val="413"/>
        </w:trPr>
        <w:tc>
          <w:tcPr>
            <w:tcW w:w="2033" w:type="pct"/>
            <w:shd w:val="clear" w:color="auto" w:fill="00B0F0"/>
            <w:vAlign w:val="center"/>
          </w:tcPr>
          <w:p w14:paraId="64ADCFC4" w14:textId="28E081FE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</w:t>
            </w:r>
            <w:r w:rsidR="00316362">
              <w:rPr>
                <w:b/>
                <w:bCs/>
                <w:lang w:eastAsia="sk-SK"/>
              </w:rPr>
              <w:t>3</w:t>
            </w:r>
            <w:r w:rsidRPr="006E0C17">
              <w:rPr>
                <w:b/>
                <w:bCs/>
                <w:lang w:eastAsia="sk-SK"/>
              </w:rPr>
              <w:t>%</w:t>
            </w:r>
          </w:p>
        </w:tc>
        <w:tc>
          <w:tcPr>
            <w:tcW w:w="2967" w:type="pct"/>
            <w:shd w:val="clear" w:color="auto" w:fill="00B0F0"/>
            <w:vAlign w:val="center"/>
          </w:tcPr>
          <w:p w14:paraId="7B088331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</w:p>
        </w:tc>
      </w:tr>
      <w:tr w:rsidR="009F2B2C" w:rsidRPr="006E0C17" w14:paraId="72F74F96" w14:textId="77777777" w:rsidTr="00B70C40">
        <w:trPr>
          <w:trHeight w:hRule="exact" w:val="575"/>
        </w:trPr>
        <w:tc>
          <w:tcPr>
            <w:tcW w:w="2033" w:type="pct"/>
            <w:shd w:val="clear" w:color="auto" w:fill="00B0F0"/>
            <w:vAlign w:val="center"/>
          </w:tcPr>
          <w:p w14:paraId="156850CE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67" w:type="pct"/>
            <w:shd w:val="clear" w:color="auto" w:fill="00B0F0"/>
            <w:vAlign w:val="center"/>
          </w:tcPr>
          <w:p w14:paraId="5DF09E57" w14:textId="77777777" w:rsidR="009F2B2C" w:rsidRPr="006E0C17" w:rsidRDefault="009F2B2C" w:rsidP="006754A5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7B2A3A6D" w14:textId="4344D909" w:rsidR="009F2B2C" w:rsidRDefault="009F2B2C" w:rsidP="00056801">
      <w:pPr>
        <w:rPr>
          <w:b/>
          <w:bCs/>
          <w:sz w:val="24"/>
          <w:szCs w:val="24"/>
          <w:lang w:eastAsia="sk-SK"/>
        </w:rPr>
      </w:pPr>
    </w:p>
    <w:p w14:paraId="02C6AB91" w14:textId="77777777" w:rsidR="00A37BFC" w:rsidRPr="00D44863" w:rsidRDefault="00A37BFC" w:rsidP="00EF3030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3842312E" w14:textId="77777777" w:rsidR="000F087B" w:rsidRPr="00D44863" w:rsidRDefault="000F087B" w:rsidP="00EF3030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5E65954A" w14:textId="77777777" w:rsidR="00E34504" w:rsidRPr="00D44863" w:rsidRDefault="00E34504" w:rsidP="009F2B2C">
      <w:pPr>
        <w:autoSpaceDE w:val="0"/>
        <w:autoSpaceDN w:val="0"/>
        <w:adjustRightInd w:val="0"/>
        <w:jc w:val="center"/>
        <w:rPr>
          <w:b/>
          <w:sz w:val="24"/>
        </w:rPr>
      </w:pPr>
      <w:bookmarkStart w:id="0" w:name="_Hlk14951865"/>
      <w:r w:rsidRPr="00D44863">
        <w:rPr>
          <w:b/>
          <w:sz w:val="24"/>
        </w:rPr>
        <w:t>Cenová ponuka zodpovedá cenám obvyklým v danom mieste a čase.</w:t>
      </w:r>
    </w:p>
    <w:bookmarkEnd w:id="0"/>
    <w:p w14:paraId="7A1D2114" w14:textId="77777777" w:rsidR="00D521DA" w:rsidRPr="00D44863" w:rsidRDefault="00D521DA" w:rsidP="009F2B2C">
      <w:pPr>
        <w:autoSpaceDE w:val="0"/>
        <w:autoSpaceDN w:val="0"/>
        <w:adjustRightInd w:val="0"/>
        <w:jc w:val="center"/>
        <w:rPr>
          <w:b/>
          <w:sz w:val="24"/>
        </w:rPr>
      </w:pPr>
    </w:p>
    <w:p w14:paraId="4A8AFD5E" w14:textId="45F22A36" w:rsidR="00D521DA" w:rsidRDefault="00D521DA" w:rsidP="00A110C6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64A4044" w14:textId="19906B10" w:rsidR="009F2B2C" w:rsidRDefault="009F2B2C" w:rsidP="00A110C6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5468101D" w14:textId="77777777" w:rsidR="009F2B2C" w:rsidRPr="00D44863" w:rsidRDefault="009F2B2C" w:rsidP="00A110C6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5126D7CA" w14:textId="77777777" w:rsidR="00D83E5D" w:rsidRPr="00D44863" w:rsidRDefault="00D83E5D" w:rsidP="00A110C6">
      <w:pPr>
        <w:autoSpaceDE w:val="0"/>
        <w:autoSpaceDN w:val="0"/>
        <w:adjustRightInd w:val="0"/>
        <w:jc w:val="both"/>
        <w:rPr>
          <w:b/>
          <w:sz w:val="24"/>
        </w:rPr>
      </w:pPr>
      <w:r w:rsidRPr="00D44863">
        <w:rPr>
          <w:b/>
          <w:sz w:val="24"/>
        </w:rPr>
        <w:t xml:space="preserve">V </w:t>
      </w:r>
      <w:r w:rsidR="003A41B1">
        <w:rPr>
          <w:b/>
          <w:sz w:val="24"/>
        </w:rPr>
        <w:t>.............................</w:t>
      </w:r>
      <w:r w:rsidR="002F2DC3">
        <w:rPr>
          <w:b/>
          <w:sz w:val="24"/>
        </w:rPr>
        <w:t xml:space="preserve"> </w:t>
      </w:r>
      <w:r w:rsidRPr="00D44863">
        <w:rPr>
          <w:b/>
          <w:sz w:val="24"/>
        </w:rPr>
        <w:t xml:space="preserve">dňa </w:t>
      </w:r>
      <w:r w:rsidR="003A41B1">
        <w:rPr>
          <w:b/>
          <w:sz w:val="24"/>
        </w:rPr>
        <w:t>.................................</w:t>
      </w:r>
    </w:p>
    <w:p w14:paraId="5A3135A6" w14:textId="77777777" w:rsidR="00D83E5D" w:rsidRPr="00D44863" w:rsidRDefault="00D83E5D" w:rsidP="00A110C6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2CE41645" w14:textId="77777777" w:rsidR="00D83E5D" w:rsidRPr="00D44863" w:rsidRDefault="00D83E5D" w:rsidP="00A110C6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383E74BA" w14:textId="77777777" w:rsidR="008E7692" w:rsidRPr="00D44863" w:rsidRDefault="008E7692" w:rsidP="00A110C6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4F10C6A1" w14:textId="77777777" w:rsidR="00D83E5D" w:rsidRPr="00D44863" w:rsidRDefault="00D83E5D" w:rsidP="00A110C6">
      <w:pPr>
        <w:autoSpaceDE w:val="0"/>
        <w:autoSpaceDN w:val="0"/>
        <w:adjustRightInd w:val="0"/>
        <w:ind w:left="4248"/>
        <w:jc w:val="both"/>
        <w:rPr>
          <w:b/>
          <w:sz w:val="24"/>
        </w:rPr>
      </w:pPr>
      <w:r w:rsidRPr="00D44863">
        <w:rPr>
          <w:b/>
          <w:sz w:val="24"/>
        </w:rPr>
        <w:t>-----------------------------------------------------</w:t>
      </w:r>
    </w:p>
    <w:p w14:paraId="51A0FE21" w14:textId="77777777" w:rsidR="00B14B13" w:rsidRPr="00D44863" w:rsidRDefault="00D83E5D" w:rsidP="00A110C6">
      <w:pPr>
        <w:autoSpaceDE w:val="0"/>
        <w:autoSpaceDN w:val="0"/>
        <w:adjustRightInd w:val="0"/>
        <w:ind w:left="4248"/>
        <w:jc w:val="both"/>
        <w:rPr>
          <w:sz w:val="24"/>
        </w:rPr>
      </w:pPr>
      <w:r w:rsidRPr="00D44863">
        <w:rPr>
          <w:b/>
          <w:sz w:val="24"/>
        </w:rPr>
        <w:t xml:space="preserve">          </w:t>
      </w:r>
      <w:r w:rsidR="008E7692" w:rsidRPr="00D44863">
        <w:rPr>
          <w:b/>
          <w:sz w:val="24"/>
        </w:rPr>
        <w:t xml:space="preserve">         p</w:t>
      </w:r>
      <w:r w:rsidRPr="00D44863">
        <w:rPr>
          <w:b/>
          <w:sz w:val="24"/>
        </w:rPr>
        <w:t xml:space="preserve">odpis </w:t>
      </w:r>
      <w:r w:rsidR="008E7692" w:rsidRPr="00D44863">
        <w:rPr>
          <w:b/>
          <w:sz w:val="24"/>
        </w:rPr>
        <w:t>+ pečiatka</w:t>
      </w:r>
    </w:p>
    <w:sectPr w:rsidR="00B14B13" w:rsidRPr="00D44863" w:rsidSect="00E15C9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3104B" w14:textId="77777777" w:rsidR="000F3E56" w:rsidRDefault="000F3E56" w:rsidP="002D4C9B">
      <w:r>
        <w:separator/>
      </w:r>
    </w:p>
  </w:endnote>
  <w:endnote w:type="continuationSeparator" w:id="0">
    <w:p w14:paraId="54FEB291" w14:textId="77777777" w:rsidR="000F3E56" w:rsidRDefault="000F3E56" w:rsidP="002D4C9B">
      <w:r>
        <w:continuationSeparator/>
      </w:r>
    </w:p>
  </w:endnote>
  <w:endnote w:type="continuationNotice" w:id="1">
    <w:p w14:paraId="2AE12D14" w14:textId="77777777" w:rsidR="000F3E56" w:rsidRDefault="000F3E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086019"/>
      <w:docPartObj>
        <w:docPartGallery w:val="Page Numbers (Bottom of Page)"/>
        <w:docPartUnique/>
      </w:docPartObj>
    </w:sdtPr>
    <w:sdtContent>
      <w:p w14:paraId="2BC8C526" w14:textId="77777777" w:rsidR="00BE46AA" w:rsidRDefault="00BE46A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5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0401E24" w14:textId="77777777" w:rsidR="00BE46AA" w:rsidRDefault="00BE46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5461E" w14:textId="77777777" w:rsidR="000F3E56" w:rsidRDefault="000F3E56" w:rsidP="002D4C9B">
      <w:r>
        <w:separator/>
      </w:r>
    </w:p>
  </w:footnote>
  <w:footnote w:type="continuationSeparator" w:id="0">
    <w:p w14:paraId="2264BC3C" w14:textId="77777777" w:rsidR="000F3E56" w:rsidRDefault="000F3E56" w:rsidP="002D4C9B">
      <w:r>
        <w:continuationSeparator/>
      </w:r>
    </w:p>
  </w:footnote>
  <w:footnote w:type="continuationNotice" w:id="1">
    <w:p w14:paraId="52B14398" w14:textId="77777777" w:rsidR="000F3E56" w:rsidRDefault="000F3E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8D4EA" w14:textId="399A0A51" w:rsidR="00BE46AA" w:rsidRPr="002D4C9B" w:rsidRDefault="00BE46AA" w:rsidP="002D4C9B">
    <w:pPr>
      <w:autoSpaceDE w:val="0"/>
      <w:autoSpaceDN w:val="0"/>
      <w:adjustRightInd w:val="0"/>
      <w:rPr>
        <w:rFonts w:eastAsia="Batang"/>
        <w:b/>
        <w:bCs/>
        <w:sz w:val="28"/>
        <w:szCs w:val="24"/>
      </w:rPr>
    </w:pPr>
    <w:r>
      <w:rPr>
        <w:rFonts w:eastAsia="Batang"/>
        <w:b/>
        <w:bCs/>
        <w:sz w:val="28"/>
        <w:szCs w:val="24"/>
      </w:rPr>
      <w:t xml:space="preserve">Príloha č. </w:t>
    </w:r>
    <w:r w:rsidR="00583E6F">
      <w:rPr>
        <w:rFonts w:eastAsia="Batang"/>
        <w:b/>
        <w:bCs/>
        <w:sz w:val="28"/>
        <w:szCs w:val="24"/>
      </w:rPr>
      <w:t>1</w:t>
    </w:r>
    <w:r w:rsidRPr="00FD75B4">
      <w:rPr>
        <w:rFonts w:eastAsia="Batang"/>
        <w:b/>
        <w:bCs/>
        <w:sz w:val="28"/>
        <w:szCs w:val="24"/>
      </w:rPr>
      <w:t xml:space="preserve"> k Výzve na predloženie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26CE"/>
    <w:multiLevelType w:val="hybridMultilevel"/>
    <w:tmpl w:val="D174F2D6"/>
    <w:lvl w:ilvl="0" w:tplc="AAE8268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852EAB"/>
    <w:multiLevelType w:val="hybridMultilevel"/>
    <w:tmpl w:val="5A0E30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D18F1"/>
    <w:multiLevelType w:val="hybridMultilevel"/>
    <w:tmpl w:val="2012B4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36750"/>
    <w:multiLevelType w:val="hybridMultilevel"/>
    <w:tmpl w:val="6362363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58331E"/>
    <w:multiLevelType w:val="hybridMultilevel"/>
    <w:tmpl w:val="8524286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06A32"/>
    <w:multiLevelType w:val="hybridMultilevel"/>
    <w:tmpl w:val="083A1632"/>
    <w:lvl w:ilvl="0" w:tplc="041B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1230E"/>
    <w:multiLevelType w:val="hybridMultilevel"/>
    <w:tmpl w:val="EBE8E9C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8A238A"/>
    <w:multiLevelType w:val="hybridMultilevel"/>
    <w:tmpl w:val="C1D226F6"/>
    <w:lvl w:ilvl="0" w:tplc="E41EFC6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E1E04"/>
    <w:multiLevelType w:val="hybridMultilevel"/>
    <w:tmpl w:val="7ED2A57A"/>
    <w:lvl w:ilvl="0" w:tplc="5ED44B38">
      <w:numFmt w:val="bullet"/>
      <w:lvlText w:val="•"/>
      <w:lvlJc w:val="left"/>
      <w:pPr>
        <w:ind w:left="1065" w:hanging="705"/>
      </w:pPr>
      <w:rPr>
        <w:rFonts w:ascii="Times New Roman" w:eastAsia="Batang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8127B"/>
    <w:multiLevelType w:val="hybridMultilevel"/>
    <w:tmpl w:val="73283030"/>
    <w:lvl w:ilvl="0" w:tplc="041B0011">
      <w:start w:val="1"/>
      <w:numFmt w:val="decimal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0B12E4"/>
    <w:multiLevelType w:val="hybridMultilevel"/>
    <w:tmpl w:val="BAF858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8E5638"/>
    <w:multiLevelType w:val="hybridMultilevel"/>
    <w:tmpl w:val="9724CEF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520177"/>
    <w:multiLevelType w:val="hybridMultilevel"/>
    <w:tmpl w:val="AFAE50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54C27"/>
    <w:multiLevelType w:val="hybridMultilevel"/>
    <w:tmpl w:val="95E643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04D2F"/>
    <w:multiLevelType w:val="hybridMultilevel"/>
    <w:tmpl w:val="DFFC6C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405747"/>
    <w:multiLevelType w:val="hybridMultilevel"/>
    <w:tmpl w:val="0B6A2D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C9728E"/>
    <w:multiLevelType w:val="hybridMultilevel"/>
    <w:tmpl w:val="2A5679C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CA4695"/>
    <w:multiLevelType w:val="hybridMultilevel"/>
    <w:tmpl w:val="0B7874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D967F5"/>
    <w:multiLevelType w:val="hybridMultilevel"/>
    <w:tmpl w:val="F1E808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4A1EF2"/>
    <w:multiLevelType w:val="hybridMultilevel"/>
    <w:tmpl w:val="C11245E4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6E14C2"/>
    <w:multiLevelType w:val="hybridMultilevel"/>
    <w:tmpl w:val="DA30F0DA"/>
    <w:lvl w:ilvl="0" w:tplc="BD2A6A00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F5301"/>
    <w:multiLevelType w:val="hybridMultilevel"/>
    <w:tmpl w:val="F1E808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2025C9"/>
    <w:multiLevelType w:val="hybridMultilevel"/>
    <w:tmpl w:val="97703C66"/>
    <w:lvl w:ilvl="0" w:tplc="10804A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E0BB9"/>
    <w:multiLevelType w:val="hybridMultilevel"/>
    <w:tmpl w:val="0AF4ABEA"/>
    <w:lvl w:ilvl="0" w:tplc="CE064D7C">
      <w:start w:val="5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305774">
    <w:abstractNumId w:val="1"/>
  </w:num>
  <w:num w:numId="2" w16cid:durableId="513807089">
    <w:abstractNumId w:val="2"/>
  </w:num>
  <w:num w:numId="3" w16cid:durableId="1491672338">
    <w:abstractNumId w:val="8"/>
  </w:num>
  <w:num w:numId="4" w16cid:durableId="715394193">
    <w:abstractNumId w:val="15"/>
  </w:num>
  <w:num w:numId="5" w16cid:durableId="1744371884">
    <w:abstractNumId w:val="11"/>
  </w:num>
  <w:num w:numId="6" w16cid:durableId="1813593559">
    <w:abstractNumId w:val="22"/>
  </w:num>
  <w:num w:numId="7" w16cid:durableId="172306756">
    <w:abstractNumId w:val="14"/>
  </w:num>
  <w:num w:numId="8" w16cid:durableId="1326125579">
    <w:abstractNumId w:val="7"/>
  </w:num>
  <w:num w:numId="9" w16cid:durableId="1808812869">
    <w:abstractNumId w:val="20"/>
  </w:num>
  <w:num w:numId="10" w16cid:durableId="1138691339">
    <w:abstractNumId w:val="12"/>
  </w:num>
  <w:num w:numId="11" w16cid:durableId="233590472">
    <w:abstractNumId w:val="21"/>
  </w:num>
  <w:num w:numId="12" w16cid:durableId="1426998298">
    <w:abstractNumId w:val="18"/>
  </w:num>
  <w:num w:numId="13" w16cid:durableId="677078501">
    <w:abstractNumId w:val="17"/>
  </w:num>
  <w:num w:numId="14" w16cid:durableId="1146238535">
    <w:abstractNumId w:val="0"/>
  </w:num>
  <w:num w:numId="15" w16cid:durableId="357513725">
    <w:abstractNumId w:val="19"/>
  </w:num>
  <w:num w:numId="16" w16cid:durableId="1809131602">
    <w:abstractNumId w:val="23"/>
  </w:num>
  <w:num w:numId="17" w16cid:durableId="818958381">
    <w:abstractNumId w:val="3"/>
  </w:num>
  <w:num w:numId="18" w16cid:durableId="1286036038">
    <w:abstractNumId w:val="6"/>
  </w:num>
  <w:num w:numId="19" w16cid:durableId="1034772652">
    <w:abstractNumId w:val="13"/>
  </w:num>
  <w:num w:numId="20" w16cid:durableId="1144546519">
    <w:abstractNumId w:val="10"/>
  </w:num>
  <w:num w:numId="21" w16cid:durableId="1849828576">
    <w:abstractNumId w:val="16"/>
  </w:num>
  <w:num w:numId="22" w16cid:durableId="1459647407">
    <w:abstractNumId w:val="9"/>
  </w:num>
  <w:num w:numId="23" w16cid:durableId="210653185">
    <w:abstractNumId w:val="4"/>
  </w:num>
  <w:num w:numId="24" w16cid:durableId="1510366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B4"/>
    <w:rsid w:val="000028B2"/>
    <w:rsid w:val="00011D04"/>
    <w:rsid w:val="00012400"/>
    <w:rsid w:val="0001541A"/>
    <w:rsid w:val="000247BC"/>
    <w:rsid w:val="000260A7"/>
    <w:rsid w:val="0002688F"/>
    <w:rsid w:val="00026BE0"/>
    <w:rsid w:val="000374C1"/>
    <w:rsid w:val="000413D0"/>
    <w:rsid w:val="00042BC5"/>
    <w:rsid w:val="000464BA"/>
    <w:rsid w:val="00047777"/>
    <w:rsid w:val="00052550"/>
    <w:rsid w:val="00054656"/>
    <w:rsid w:val="00056801"/>
    <w:rsid w:val="00074D9D"/>
    <w:rsid w:val="0007517C"/>
    <w:rsid w:val="00091EA2"/>
    <w:rsid w:val="000B0B3B"/>
    <w:rsid w:val="000B1F21"/>
    <w:rsid w:val="000C2331"/>
    <w:rsid w:val="000C3767"/>
    <w:rsid w:val="000C49C6"/>
    <w:rsid w:val="000C7422"/>
    <w:rsid w:val="000C7AF0"/>
    <w:rsid w:val="000D0CC3"/>
    <w:rsid w:val="000D17A0"/>
    <w:rsid w:val="000D3E71"/>
    <w:rsid w:val="000E0BD4"/>
    <w:rsid w:val="000F087B"/>
    <w:rsid w:val="000F374F"/>
    <w:rsid w:val="000F3E56"/>
    <w:rsid w:val="000F6DF1"/>
    <w:rsid w:val="000F7A1B"/>
    <w:rsid w:val="000F7B33"/>
    <w:rsid w:val="00100663"/>
    <w:rsid w:val="00101730"/>
    <w:rsid w:val="00103843"/>
    <w:rsid w:val="00104601"/>
    <w:rsid w:val="00107765"/>
    <w:rsid w:val="00111FE3"/>
    <w:rsid w:val="00115D51"/>
    <w:rsid w:val="001200FF"/>
    <w:rsid w:val="001219C6"/>
    <w:rsid w:val="0014174D"/>
    <w:rsid w:val="0014188A"/>
    <w:rsid w:val="00142C46"/>
    <w:rsid w:val="0015174E"/>
    <w:rsid w:val="001524A0"/>
    <w:rsid w:val="0015312F"/>
    <w:rsid w:val="00167FB8"/>
    <w:rsid w:val="00170165"/>
    <w:rsid w:val="00170FE0"/>
    <w:rsid w:val="001740BB"/>
    <w:rsid w:val="00174911"/>
    <w:rsid w:val="00180246"/>
    <w:rsid w:val="00180AD9"/>
    <w:rsid w:val="001813D3"/>
    <w:rsid w:val="001844C7"/>
    <w:rsid w:val="00187E01"/>
    <w:rsid w:val="00192E1F"/>
    <w:rsid w:val="001A24C1"/>
    <w:rsid w:val="001A32FD"/>
    <w:rsid w:val="001A4EDD"/>
    <w:rsid w:val="001A6124"/>
    <w:rsid w:val="001B0A21"/>
    <w:rsid w:val="001B1FC4"/>
    <w:rsid w:val="001B50F0"/>
    <w:rsid w:val="001B6653"/>
    <w:rsid w:val="001B7D34"/>
    <w:rsid w:val="001C6359"/>
    <w:rsid w:val="001D1BAB"/>
    <w:rsid w:val="001D3B3E"/>
    <w:rsid w:val="001D5218"/>
    <w:rsid w:val="001E079C"/>
    <w:rsid w:val="001E2F7A"/>
    <w:rsid w:val="001F5AFB"/>
    <w:rsid w:val="001F63BE"/>
    <w:rsid w:val="001F777D"/>
    <w:rsid w:val="002011EA"/>
    <w:rsid w:val="00201F0B"/>
    <w:rsid w:val="00211DE7"/>
    <w:rsid w:val="0021206E"/>
    <w:rsid w:val="002151A6"/>
    <w:rsid w:val="00227FF3"/>
    <w:rsid w:val="00234063"/>
    <w:rsid w:val="002359BC"/>
    <w:rsid w:val="00252502"/>
    <w:rsid w:val="00256BAB"/>
    <w:rsid w:val="00256EA5"/>
    <w:rsid w:val="00263211"/>
    <w:rsid w:val="0026322D"/>
    <w:rsid w:val="00264F51"/>
    <w:rsid w:val="0026597E"/>
    <w:rsid w:val="00270002"/>
    <w:rsid w:val="00271D5E"/>
    <w:rsid w:val="00273259"/>
    <w:rsid w:val="0027662A"/>
    <w:rsid w:val="00282DB2"/>
    <w:rsid w:val="002927DF"/>
    <w:rsid w:val="00292BD9"/>
    <w:rsid w:val="0029573E"/>
    <w:rsid w:val="002A008E"/>
    <w:rsid w:val="002A031E"/>
    <w:rsid w:val="002A3A4B"/>
    <w:rsid w:val="002A3FA1"/>
    <w:rsid w:val="002A54B3"/>
    <w:rsid w:val="002B5661"/>
    <w:rsid w:val="002B6A2E"/>
    <w:rsid w:val="002C7A18"/>
    <w:rsid w:val="002D3249"/>
    <w:rsid w:val="002D4C9B"/>
    <w:rsid w:val="002D7429"/>
    <w:rsid w:val="002E1D43"/>
    <w:rsid w:val="002E36D8"/>
    <w:rsid w:val="002E50E4"/>
    <w:rsid w:val="002F2DC3"/>
    <w:rsid w:val="002F3B63"/>
    <w:rsid w:val="002F418A"/>
    <w:rsid w:val="002F482D"/>
    <w:rsid w:val="00313172"/>
    <w:rsid w:val="00313D26"/>
    <w:rsid w:val="0031523B"/>
    <w:rsid w:val="00316362"/>
    <w:rsid w:val="00322F75"/>
    <w:rsid w:val="00324B2C"/>
    <w:rsid w:val="00326829"/>
    <w:rsid w:val="00343134"/>
    <w:rsid w:val="00343BB3"/>
    <w:rsid w:val="00350FBF"/>
    <w:rsid w:val="00353D6D"/>
    <w:rsid w:val="00354EEB"/>
    <w:rsid w:val="00385EC7"/>
    <w:rsid w:val="00393830"/>
    <w:rsid w:val="003A2397"/>
    <w:rsid w:val="003A41B1"/>
    <w:rsid w:val="003A42FA"/>
    <w:rsid w:val="003B24C3"/>
    <w:rsid w:val="003B2F63"/>
    <w:rsid w:val="003B4CF2"/>
    <w:rsid w:val="003C0A36"/>
    <w:rsid w:val="003C2AA2"/>
    <w:rsid w:val="003C75B1"/>
    <w:rsid w:val="003D0EBF"/>
    <w:rsid w:val="003D2029"/>
    <w:rsid w:val="003D3444"/>
    <w:rsid w:val="003D68E0"/>
    <w:rsid w:val="003E2001"/>
    <w:rsid w:val="003E24BE"/>
    <w:rsid w:val="003E3EB0"/>
    <w:rsid w:val="003E7F4B"/>
    <w:rsid w:val="0040379D"/>
    <w:rsid w:val="00407B5E"/>
    <w:rsid w:val="0041032E"/>
    <w:rsid w:val="0041182C"/>
    <w:rsid w:val="00413A16"/>
    <w:rsid w:val="0041451D"/>
    <w:rsid w:val="004149C1"/>
    <w:rsid w:val="00416D99"/>
    <w:rsid w:val="004221EB"/>
    <w:rsid w:val="00423126"/>
    <w:rsid w:val="00423B41"/>
    <w:rsid w:val="00432A32"/>
    <w:rsid w:val="00433257"/>
    <w:rsid w:val="00437655"/>
    <w:rsid w:val="0044277D"/>
    <w:rsid w:val="00446758"/>
    <w:rsid w:val="00447F34"/>
    <w:rsid w:val="004510F8"/>
    <w:rsid w:val="00463FD9"/>
    <w:rsid w:val="00464048"/>
    <w:rsid w:val="00464D65"/>
    <w:rsid w:val="004671B3"/>
    <w:rsid w:val="00472E08"/>
    <w:rsid w:val="004736FA"/>
    <w:rsid w:val="004754A9"/>
    <w:rsid w:val="004767CD"/>
    <w:rsid w:val="00481207"/>
    <w:rsid w:val="004815C8"/>
    <w:rsid w:val="004816E2"/>
    <w:rsid w:val="004817CD"/>
    <w:rsid w:val="004839B0"/>
    <w:rsid w:val="00492969"/>
    <w:rsid w:val="004A0DEC"/>
    <w:rsid w:val="004A316A"/>
    <w:rsid w:val="004B0BE5"/>
    <w:rsid w:val="004C0C8E"/>
    <w:rsid w:val="004C5FBA"/>
    <w:rsid w:val="004D4461"/>
    <w:rsid w:val="004F1E45"/>
    <w:rsid w:val="004F29C9"/>
    <w:rsid w:val="00500587"/>
    <w:rsid w:val="005205AD"/>
    <w:rsid w:val="005256CB"/>
    <w:rsid w:val="00530971"/>
    <w:rsid w:val="00535D8D"/>
    <w:rsid w:val="00537007"/>
    <w:rsid w:val="00537D57"/>
    <w:rsid w:val="00541202"/>
    <w:rsid w:val="00542CF0"/>
    <w:rsid w:val="00543223"/>
    <w:rsid w:val="0054555C"/>
    <w:rsid w:val="00545CAB"/>
    <w:rsid w:val="00546AF4"/>
    <w:rsid w:val="00547B74"/>
    <w:rsid w:val="00551778"/>
    <w:rsid w:val="005518A4"/>
    <w:rsid w:val="00553B49"/>
    <w:rsid w:val="00554A18"/>
    <w:rsid w:val="00554FB8"/>
    <w:rsid w:val="00556538"/>
    <w:rsid w:val="00565C4B"/>
    <w:rsid w:val="0057265C"/>
    <w:rsid w:val="005827A1"/>
    <w:rsid w:val="005835B2"/>
    <w:rsid w:val="00583E6F"/>
    <w:rsid w:val="00592F94"/>
    <w:rsid w:val="00593263"/>
    <w:rsid w:val="00595A0C"/>
    <w:rsid w:val="005A73EF"/>
    <w:rsid w:val="005B536C"/>
    <w:rsid w:val="005C0183"/>
    <w:rsid w:val="005C6CB2"/>
    <w:rsid w:val="005C7BB2"/>
    <w:rsid w:val="005D026D"/>
    <w:rsid w:val="005E61F0"/>
    <w:rsid w:val="005F14C6"/>
    <w:rsid w:val="005F7058"/>
    <w:rsid w:val="00602724"/>
    <w:rsid w:val="0060394A"/>
    <w:rsid w:val="00607DCA"/>
    <w:rsid w:val="0061474A"/>
    <w:rsid w:val="006233A3"/>
    <w:rsid w:val="00623959"/>
    <w:rsid w:val="0062591E"/>
    <w:rsid w:val="006269E9"/>
    <w:rsid w:val="0062734E"/>
    <w:rsid w:val="00627906"/>
    <w:rsid w:val="00630E42"/>
    <w:rsid w:val="006312FA"/>
    <w:rsid w:val="00631779"/>
    <w:rsid w:val="006443D6"/>
    <w:rsid w:val="00651A77"/>
    <w:rsid w:val="00651CBF"/>
    <w:rsid w:val="00652F7B"/>
    <w:rsid w:val="006533A7"/>
    <w:rsid w:val="00656F92"/>
    <w:rsid w:val="00673477"/>
    <w:rsid w:val="0067477A"/>
    <w:rsid w:val="00677B10"/>
    <w:rsid w:val="00682FA9"/>
    <w:rsid w:val="0068754D"/>
    <w:rsid w:val="006877D3"/>
    <w:rsid w:val="00693A9B"/>
    <w:rsid w:val="00694EEB"/>
    <w:rsid w:val="00695AE1"/>
    <w:rsid w:val="00695ECE"/>
    <w:rsid w:val="006A6BF1"/>
    <w:rsid w:val="006B06E4"/>
    <w:rsid w:val="006C06F4"/>
    <w:rsid w:val="006C1578"/>
    <w:rsid w:val="006D2AAB"/>
    <w:rsid w:val="006D751C"/>
    <w:rsid w:val="006D75A6"/>
    <w:rsid w:val="006E14AC"/>
    <w:rsid w:val="006F70C2"/>
    <w:rsid w:val="006F7D82"/>
    <w:rsid w:val="00700636"/>
    <w:rsid w:val="00701712"/>
    <w:rsid w:val="00703919"/>
    <w:rsid w:val="0071529A"/>
    <w:rsid w:val="00717404"/>
    <w:rsid w:val="00717536"/>
    <w:rsid w:val="00722BF7"/>
    <w:rsid w:val="00724DAD"/>
    <w:rsid w:val="0072600E"/>
    <w:rsid w:val="007266D5"/>
    <w:rsid w:val="00732045"/>
    <w:rsid w:val="00732948"/>
    <w:rsid w:val="0073661E"/>
    <w:rsid w:val="0073695C"/>
    <w:rsid w:val="007448B5"/>
    <w:rsid w:val="0074495F"/>
    <w:rsid w:val="00753B46"/>
    <w:rsid w:val="007555D7"/>
    <w:rsid w:val="0076080F"/>
    <w:rsid w:val="007616DB"/>
    <w:rsid w:val="00762D23"/>
    <w:rsid w:val="007633EB"/>
    <w:rsid w:val="0076585F"/>
    <w:rsid w:val="00765DBA"/>
    <w:rsid w:val="00765F57"/>
    <w:rsid w:val="00771FAA"/>
    <w:rsid w:val="00773AE5"/>
    <w:rsid w:val="00791176"/>
    <w:rsid w:val="007938CB"/>
    <w:rsid w:val="0079456A"/>
    <w:rsid w:val="007A59B3"/>
    <w:rsid w:val="007B1A65"/>
    <w:rsid w:val="007B313D"/>
    <w:rsid w:val="007B3C20"/>
    <w:rsid w:val="007B6627"/>
    <w:rsid w:val="007C038B"/>
    <w:rsid w:val="007C0F2D"/>
    <w:rsid w:val="007C0FD6"/>
    <w:rsid w:val="007C2F5B"/>
    <w:rsid w:val="007D1B7C"/>
    <w:rsid w:val="007D30E6"/>
    <w:rsid w:val="007D6900"/>
    <w:rsid w:val="007D6B6A"/>
    <w:rsid w:val="007D7924"/>
    <w:rsid w:val="007E119D"/>
    <w:rsid w:val="007E1E16"/>
    <w:rsid w:val="007E3626"/>
    <w:rsid w:val="007F2458"/>
    <w:rsid w:val="007F2CD2"/>
    <w:rsid w:val="007F6DF3"/>
    <w:rsid w:val="007F7C40"/>
    <w:rsid w:val="00800479"/>
    <w:rsid w:val="008073ED"/>
    <w:rsid w:val="00811BC7"/>
    <w:rsid w:val="008173EC"/>
    <w:rsid w:val="00821EA5"/>
    <w:rsid w:val="0082585C"/>
    <w:rsid w:val="00827918"/>
    <w:rsid w:val="00830315"/>
    <w:rsid w:val="00844D2E"/>
    <w:rsid w:val="008464FB"/>
    <w:rsid w:val="008465EA"/>
    <w:rsid w:val="0084713F"/>
    <w:rsid w:val="00863E80"/>
    <w:rsid w:val="00863EA3"/>
    <w:rsid w:val="00863F26"/>
    <w:rsid w:val="00866286"/>
    <w:rsid w:val="0086791B"/>
    <w:rsid w:val="00872542"/>
    <w:rsid w:val="008832D8"/>
    <w:rsid w:val="00883C81"/>
    <w:rsid w:val="00887BE1"/>
    <w:rsid w:val="008900F1"/>
    <w:rsid w:val="00891975"/>
    <w:rsid w:val="00895B3C"/>
    <w:rsid w:val="008A03FE"/>
    <w:rsid w:val="008A1406"/>
    <w:rsid w:val="008A3221"/>
    <w:rsid w:val="008A54DB"/>
    <w:rsid w:val="008A55B4"/>
    <w:rsid w:val="008A5AF1"/>
    <w:rsid w:val="008A78FC"/>
    <w:rsid w:val="008B5D5C"/>
    <w:rsid w:val="008C2AF8"/>
    <w:rsid w:val="008C502D"/>
    <w:rsid w:val="008E4F06"/>
    <w:rsid w:val="008E7692"/>
    <w:rsid w:val="009062B2"/>
    <w:rsid w:val="009143D9"/>
    <w:rsid w:val="009270E7"/>
    <w:rsid w:val="00927927"/>
    <w:rsid w:val="00944B74"/>
    <w:rsid w:val="00946F06"/>
    <w:rsid w:val="00952FA7"/>
    <w:rsid w:val="00960129"/>
    <w:rsid w:val="00961E47"/>
    <w:rsid w:val="0096635E"/>
    <w:rsid w:val="009669BB"/>
    <w:rsid w:val="009674AB"/>
    <w:rsid w:val="009801CC"/>
    <w:rsid w:val="00980CA4"/>
    <w:rsid w:val="0098221A"/>
    <w:rsid w:val="009827B1"/>
    <w:rsid w:val="00983A5D"/>
    <w:rsid w:val="009878F0"/>
    <w:rsid w:val="00993AFF"/>
    <w:rsid w:val="00996A11"/>
    <w:rsid w:val="009B1D0D"/>
    <w:rsid w:val="009B394D"/>
    <w:rsid w:val="009C165D"/>
    <w:rsid w:val="009E012D"/>
    <w:rsid w:val="009E6143"/>
    <w:rsid w:val="009F047C"/>
    <w:rsid w:val="009F2B2C"/>
    <w:rsid w:val="00A033AA"/>
    <w:rsid w:val="00A03E6F"/>
    <w:rsid w:val="00A10BE1"/>
    <w:rsid w:val="00A110C6"/>
    <w:rsid w:val="00A11C42"/>
    <w:rsid w:val="00A14093"/>
    <w:rsid w:val="00A21822"/>
    <w:rsid w:val="00A22050"/>
    <w:rsid w:val="00A34593"/>
    <w:rsid w:val="00A35AD2"/>
    <w:rsid w:val="00A3675F"/>
    <w:rsid w:val="00A37BFC"/>
    <w:rsid w:val="00A4011C"/>
    <w:rsid w:val="00A46A61"/>
    <w:rsid w:val="00A50F86"/>
    <w:rsid w:val="00A66A48"/>
    <w:rsid w:val="00A73E7D"/>
    <w:rsid w:val="00A74E99"/>
    <w:rsid w:val="00A9042A"/>
    <w:rsid w:val="00A91683"/>
    <w:rsid w:val="00A948BE"/>
    <w:rsid w:val="00A95F8A"/>
    <w:rsid w:val="00AA0861"/>
    <w:rsid w:val="00AA1BA2"/>
    <w:rsid w:val="00AA5A32"/>
    <w:rsid w:val="00AA6DBC"/>
    <w:rsid w:val="00AB1947"/>
    <w:rsid w:val="00AB4114"/>
    <w:rsid w:val="00AB5616"/>
    <w:rsid w:val="00AB5D5D"/>
    <w:rsid w:val="00AC1C95"/>
    <w:rsid w:val="00AC2616"/>
    <w:rsid w:val="00AC6CA2"/>
    <w:rsid w:val="00AD6549"/>
    <w:rsid w:val="00AE16A8"/>
    <w:rsid w:val="00AE4379"/>
    <w:rsid w:val="00AF39D5"/>
    <w:rsid w:val="00B00557"/>
    <w:rsid w:val="00B005E0"/>
    <w:rsid w:val="00B02529"/>
    <w:rsid w:val="00B025E6"/>
    <w:rsid w:val="00B03570"/>
    <w:rsid w:val="00B04BF3"/>
    <w:rsid w:val="00B075B0"/>
    <w:rsid w:val="00B129BF"/>
    <w:rsid w:val="00B147C2"/>
    <w:rsid w:val="00B14B13"/>
    <w:rsid w:val="00B2655F"/>
    <w:rsid w:val="00B32347"/>
    <w:rsid w:val="00B33175"/>
    <w:rsid w:val="00B335A2"/>
    <w:rsid w:val="00B36617"/>
    <w:rsid w:val="00B43249"/>
    <w:rsid w:val="00B451D4"/>
    <w:rsid w:val="00B51A83"/>
    <w:rsid w:val="00B55285"/>
    <w:rsid w:val="00B557A3"/>
    <w:rsid w:val="00B55D3D"/>
    <w:rsid w:val="00B5691E"/>
    <w:rsid w:val="00B56D3B"/>
    <w:rsid w:val="00B60F07"/>
    <w:rsid w:val="00B66F0E"/>
    <w:rsid w:val="00B70C40"/>
    <w:rsid w:val="00B721E4"/>
    <w:rsid w:val="00B729C4"/>
    <w:rsid w:val="00B7642B"/>
    <w:rsid w:val="00B80FF0"/>
    <w:rsid w:val="00B81233"/>
    <w:rsid w:val="00B8707E"/>
    <w:rsid w:val="00B947D8"/>
    <w:rsid w:val="00B95D03"/>
    <w:rsid w:val="00B96A16"/>
    <w:rsid w:val="00B9753B"/>
    <w:rsid w:val="00BA5BE6"/>
    <w:rsid w:val="00BA6855"/>
    <w:rsid w:val="00BB48D7"/>
    <w:rsid w:val="00BC1B7F"/>
    <w:rsid w:val="00BC1D89"/>
    <w:rsid w:val="00BC3E21"/>
    <w:rsid w:val="00BD04D3"/>
    <w:rsid w:val="00BD0E36"/>
    <w:rsid w:val="00BE11A4"/>
    <w:rsid w:val="00BE11C0"/>
    <w:rsid w:val="00BE46AA"/>
    <w:rsid w:val="00BE54CE"/>
    <w:rsid w:val="00BE59C8"/>
    <w:rsid w:val="00BE6F28"/>
    <w:rsid w:val="00BE754F"/>
    <w:rsid w:val="00BE7BA7"/>
    <w:rsid w:val="00BF0991"/>
    <w:rsid w:val="00BF418C"/>
    <w:rsid w:val="00C03305"/>
    <w:rsid w:val="00C10C0A"/>
    <w:rsid w:val="00C21F8A"/>
    <w:rsid w:val="00C22EB4"/>
    <w:rsid w:val="00C24B8D"/>
    <w:rsid w:val="00C2544E"/>
    <w:rsid w:val="00C405AB"/>
    <w:rsid w:val="00C44381"/>
    <w:rsid w:val="00C46365"/>
    <w:rsid w:val="00C56176"/>
    <w:rsid w:val="00C5770B"/>
    <w:rsid w:val="00C60BC3"/>
    <w:rsid w:val="00C62CF0"/>
    <w:rsid w:val="00C636D5"/>
    <w:rsid w:val="00C66657"/>
    <w:rsid w:val="00C71504"/>
    <w:rsid w:val="00C732D3"/>
    <w:rsid w:val="00C74F37"/>
    <w:rsid w:val="00C75E36"/>
    <w:rsid w:val="00C825B9"/>
    <w:rsid w:val="00CB296A"/>
    <w:rsid w:val="00CB34B3"/>
    <w:rsid w:val="00CB6E64"/>
    <w:rsid w:val="00CC1853"/>
    <w:rsid w:val="00CC3576"/>
    <w:rsid w:val="00CD0966"/>
    <w:rsid w:val="00CE4AB7"/>
    <w:rsid w:val="00CE7F59"/>
    <w:rsid w:val="00CF7C45"/>
    <w:rsid w:val="00D065AA"/>
    <w:rsid w:val="00D07F58"/>
    <w:rsid w:val="00D142B7"/>
    <w:rsid w:val="00D22147"/>
    <w:rsid w:val="00D279BD"/>
    <w:rsid w:val="00D367C4"/>
    <w:rsid w:val="00D44863"/>
    <w:rsid w:val="00D44F1F"/>
    <w:rsid w:val="00D45051"/>
    <w:rsid w:val="00D50B7E"/>
    <w:rsid w:val="00D51742"/>
    <w:rsid w:val="00D521DA"/>
    <w:rsid w:val="00D525FD"/>
    <w:rsid w:val="00D533BA"/>
    <w:rsid w:val="00D55786"/>
    <w:rsid w:val="00D5629E"/>
    <w:rsid w:val="00D60DC7"/>
    <w:rsid w:val="00D646A9"/>
    <w:rsid w:val="00D6619C"/>
    <w:rsid w:val="00D81B5C"/>
    <w:rsid w:val="00D826D7"/>
    <w:rsid w:val="00D832B8"/>
    <w:rsid w:val="00D83E5D"/>
    <w:rsid w:val="00D94D9E"/>
    <w:rsid w:val="00D95269"/>
    <w:rsid w:val="00D95E94"/>
    <w:rsid w:val="00DA3EDE"/>
    <w:rsid w:val="00DA46C9"/>
    <w:rsid w:val="00DA6D8C"/>
    <w:rsid w:val="00DA74FD"/>
    <w:rsid w:val="00DB0322"/>
    <w:rsid w:val="00DB1644"/>
    <w:rsid w:val="00DC636B"/>
    <w:rsid w:val="00DD3A1F"/>
    <w:rsid w:val="00DD40E9"/>
    <w:rsid w:val="00DE2389"/>
    <w:rsid w:val="00DE2433"/>
    <w:rsid w:val="00DE2940"/>
    <w:rsid w:val="00DE5990"/>
    <w:rsid w:val="00DE7A55"/>
    <w:rsid w:val="00DF0B01"/>
    <w:rsid w:val="00DF3B79"/>
    <w:rsid w:val="00DF4BE5"/>
    <w:rsid w:val="00DF52F3"/>
    <w:rsid w:val="00E04960"/>
    <w:rsid w:val="00E05E34"/>
    <w:rsid w:val="00E11996"/>
    <w:rsid w:val="00E1274B"/>
    <w:rsid w:val="00E12970"/>
    <w:rsid w:val="00E15C9D"/>
    <w:rsid w:val="00E15CC5"/>
    <w:rsid w:val="00E33945"/>
    <w:rsid w:val="00E34504"/>
    <w:rsid w:val="00E45B07"/>
    <w:rsid w:val="00E5053D"/>
    <w:rsid w:val="00E5078C"/>
    <w:rsid w:val="00E538CE"/>
    <w:rsid w:val="00E65983"/>
    <w:rsid w:val="00E70B92"/>
    <w:rsid w:val="00E805B5"/>
    <w:rsid w:val="00E83A30"/>
    <w:rsid w:val="00E84E4C"/>
    <w:rsid w:val="00E927C1"/>
    <w:rsid w:val="00EA7AFA"/>
    <w:rsid w:val="00EB3394"/>
    <w:rsid w:val="00EB62AE"/>
    <w:rsid w:val="00EC1C33"/>
    <w:rsid w:val="00EC38DB"/>
    <w:rsid w:val="00EC555E"/>
    <w:rsid w:val="00ED3BC4"/>
    <w:rsid w:val="00ED6DE9"/>
    <w:rsid w:val="00ED7D01"/>
    <w:rsid w:val="00EE0DFF"/>
    <w:rsid w:val="00EE3636"/>
    <w:rsid w:val="00EE5B85"/>
    <w:rsid w:val="00EE6D5C"/>
    <w:rsid w:val="00EF3030"/>
    <w:rsid w:val="00EF7983"/>
    <w:rsid w:val="00F009F9"/>
    <w:rsid w:val="00F025F4"/>
    <w:rsid w:val="00F04134"/>
    <w:rsid w:val="00F04E1E"/>
    <w:rsid w:val="00F1481A"/>
    <w:rsid w:val="00F175EB"/>
    <w:rsid w:val="00F20014"/>
    <w:rsid w:val="00F21508"/>
    <w:rsid w:val="00F24A65"/>
    <w:rsid w:val="00F36B2B"/>
    <w:rsid w:val="00F42C49"/>
    <w:rsid w:val="00F470E0"/>
    <w:rsid w:val="00F600CE"/>
    <w:rsid w:val="00F63026"/>
    <w:rsid w:val="00F75E01"/>
    <w:rsid w:val="00F778C9"/>
    <w:rsid w:val="00F86721"/>
    <w:rsid w:val="00F86C9F"/>
    <w:rsid w:val="00F9690E"/>
    <w:rsid w:val="00FA0A2F"/>
    <w:rsid w:val="00FA32F3"/>
    <w:rsid w:val="00FA5433"/>
    <w:rsid w:val="00FA6047"/>
    <w:rsid w:val="00FA66A8"/>
    <w:rsid w:val="00FB3A18"/>
    <w:rsid w:val="00FB6C8C"/>
    <w:rsid w:val="00FC2A42"/>
    <w:rsid w:val="00FC5204"/>
    <w:rsid w:val="00FC557B"/>
    <w:rsid w:val="00FC6D42"/>
    <w:rsid w:val="00FD75B4"/>
    <w:rsid w:val="00FE1D8D"/>
    <w:rsid w:val="00FE435D"/>
    <w:rsid w:val="00FF3275"/>
    <w:rsid w:val="00FF366B"/>
    <w:rsid w:val="00FF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2E7C9"/>
  <w15:docId w15:val="{55102479-38FD-4C24-860E-E60E5B98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D7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D75B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D4C9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D4C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D4C9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D4C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D4C9B"/>
    <w:pPr>
      <w:spacing w:after="120"/>
    </w:pPr>
    <w:rPr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D4C9B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Kapiotola2">
    <w:name w:val="Kapiotola2"/>
    <w:basedOn w:val="Normlny"/>
    <w:qFormat/>
    <w:rsid w:val="002D4C9B"/>
    <w:pPr>
      <w:keepNext/>
      <w:keepLines/>
      <w:spacing w:after="120"/>
      <w:jc w:val="center"/>
    </w:pPr>
    <w:rPr>
      <w:rFonts w:ascii="Tahoma" w:eastAsiaTheme="majorEastAsia" w:hAnsi="Tahoma" w:cstheme="majorBidi"/>
      <w:b/>
      <w:sz w:val="22"/>
      <w:szCs w:val="32"/>
      <w:lang w:val="cs-CZ"/>
    </w:rPr>
  </w:style>
  <w:style w:type="table" w:customStyle="1" w:styleId="Mriekatabuky1">
    <w:name w:val="Mriežka tabuľky1"/>
    <w:basedOn w:val="Normlnatabuka"/>
    <w:uiPriority w:val="59"/>
    <w:rsid w:val="00446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446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525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25FD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apple-converted-space">
    <w:name w:val="apple-converted-space"/>
    <w:rsid w:val="00D521DA"/>
  </w:style>
  <w:style w:type="character" w:styleId="Hypertextovprepojenie">
    <w:name w:val="Hyperlink"/>
    <w:basedOn w:val="Predvolenpsmoodseku"/>
    <w:uiPriority w:val="99"/>
    <w:unhideWhenUsed/>
    <w:rsid w:val="008A55B4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A55B4"/>
    <w:rPr>
      <w:color w:val="605E5C"/>
      <w:shd w:val="clear" w:color="auto" w:fill="E1DFDD"/>
    </w:rPr>
  </w:style>
  <w:style w:type="character" w:customStyle="1" w:styleId="wrap">
    <w:name w:val="wrap"/>
    <w:basedOn w:val="Predvolenpsmoodseku"/>
    <w:rsid w:val="0096635E"/>
  </w:style>
  <w:style w:type="table" w:customStyle="1" w:styleId="Mriekatabuky4">
    <w:name w:val="Mriežka tabuľky4"/>
    <w:basedOn w:val="Normlnatabuka"/>
    <w:next w:val="Mriekatabuky"/>
    <w:uiPriority w:val="39"/>
    <w:rsid w:val="009F2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zsolt</cp:lastModifiedBy>
  <cp:revision>18</cp:revision>
  <cp:lastPrinted>2020-05-15T07:18:00Z</cp:lastPrinted>
  <dcterms:created xsi:type="dcterms:W3CDTF">2022-04-04T14:05:00Z</dcterms:created>
  <dcterms:modified xsi:type="dcterms:W3CDTF">2026-10-14T11:33:00Z</dcterms:modified>
</cp:coreProperties>
</file>