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3DEE3" w14:textId="77777777" w:rsidR="009066E9" w:rsidRDefault="009066E9" w:rsidP="005A0818">
      <w:pPr>
        <w:pStyle w:val="Odrky"/>
        <w:numPr>
          <w:ilvl w:val="0"/>
          <w:numId w:val="0"/>
        </w:numPr>
        <w:ind w:left="1080"/>
      </w:pPr>
    </w:p>
    <w:p w14:paraId="7A3A9F33" w14:textId="77777777" w:rsidR="005A0818" w:rsidRDefault="005A0818" w:rsidP="005A0818">
      <w:pPr>
        <w:pStyle w:val="Odrky"/>
        <w:numPr>
          <w:ilvl w:val="0"/>
          <w:numId w:val="0"/>
        </w:numPr>
        <w:ind w:left="1080"/>
      </w:pPr>
    </w:p>
    <w:p w14:paraId="35FA6795" w14:textId="77777777" w:rsidR="005A0818" w:rsidRDefault="005A0818" w:rsidP="005A0818">
      <w:pPr>
        <w:pStyle w:val="Odrky"/>
        <w:numPr>
          <w:ilvl w:val="0"/>
          <w:numId w:val="0"/>
        </w:numPr>
        <w:ind w:left="1080"/>
      </w:pPr>
    </w:p>
    <w:p w14:paraId="6F916E6B" w14:textId="77777777" w:rsidR="00FE21A4" w:rsidRDefault="00FE21A4" w:rsidP="00F73E67">
      <w:pPr>
        <w:jc w:val="center"/>
        <w:rPr>
          <w:b/>
          <w:sz w:val="52"/>
        </w:rPr>
      </w:pPr>
    </w:p>
    <w:p w14:paraId="0E695992" w14:textId="12089D91" w:rsidR="00F73E67" w:rsidRPr="00106A2B" w:rsidRDefault="00F73E67" w:rsidP="00F73E67">
      <w:pPr>
        <w:jc w:val="center"/>
        <w:rPr>
          <w:b/>
          <w:sz w:val="52"/>
        </w:rPr>
      </w:pPr>
      <w:r w:rsidRPr="00106A2B">
        <w:rPr>
          <w:b/>
          <w:sz w:val="52"/>
        </w:rPr>
        <w:t>VÝZVA K PODÁNÍ NABÍDEK</w:t>
      </w:r>
    </w:p>
    <w:p w14:paraId="450019CA" w14:textId="07430A13" w:rsidR="005A138F" w:rsidRPr="00F73E67" w:rsidRDefault="00F73E67" w:rsidP="00F73E67">
      <w:pPr>
        <w:jc w:val="center"/>
        <w:rPr>
          <w:b/>
          <w:sz w:val="52"/>
        </w:rPr>
      </w:pPr>
      <w:r w:rsidRPr="00106A2B">
        <w:rPr>
          <w:b/>
          <w:sz w:val="52"/>
        </w:rPr>
        <w:t>a</w:t>
      </w:r>
    </w:p>
    <w:p w14:paraId="2FEA23BD" w14:textId="77777777" w:rsidR="00AB5244" w:rsidRPr="00EB5E75" w:rsidRDefault="00AB5244" w:rsidP="000C4AE5">
      <w:pPr>
        <w:jc w:val="center"/>
        <w:rPr>
          <w:b/>
          <w:sz w:val="52"/>
        </w:rPr>
      </w:pPr>
      <w:r w:rsidRPr="00EB5E75">
        <w:rPr>
          <w:b/>
          <w:sz w:val="52"/>
        </w:rPr>
        <w:t>ZADÁVACÍ DOKUMENTACE</w:t>
      </w:r>
    </w:p>
    <w:p w14:paraId="30FBC26C" w14:textId="0D9DAC93" w:rsidR="00F73E67" w:rsidRDefault="00F73E67" w:rsidP="00F73E67">
      <w:pPr>
        <w:spacing w:after="0"/>
        <w:jc w:val="center"/>
      </w:pPr>
      <w:r w:rsidRPr="007217B0">
        <w:t xml:space="preserve">pro veřejnou zakázku na </w:t>
      </w:r>
      <w:r>
        <w:t>dodávky</w:t>
      </w:r>
      <w:r w:rsidRPr="007217B0">
        <w:t xml:space="preserve"> </w:t>
      </w:r>
    </w:p>
    <w:p w14:paraId="455E7D87" w14:textId="42E4A095" w:rsidR="00F73E67" w:rsidRPr="009367B9" w:rsidRDefault="00F73E67" w:rsidP="00F73E67">
      <w:pPr>
        <w:jc w:val="center"/>
      </w:pPr>
      <w:r w:rsidRPr="007217B0">
        <w:t>zadávanou v souladu § 5</w:t>
      </w:r>
      <w:r>
        <w:t>3</w:t>
      </w:r>
      <w:r w:rsidRPr="007217B0">
        <w:t xml:space="preserve"> </w:t>
      </w:r>
      <w:r>
        <w:t xml:space="preserve">a násl. </w:t>
      </w:r>
      <w:r w:rsidRPr="007217B0">
        <w:t>zákona č. 134/2016 Sb.,</w:t>
      </w:r>
      <w:r>
        <w:t xml:space="preserve"> </w:t>
      </w:r>
      <w:r w:rsidRPr="007217B0">
        <w:t>o zadávání veřejných zakázek, ve znění pozdějších předpisů (dále jen „</w:t>
      </w:r>
      <w:r w:rsidRPr="007217B0">
        <w:rPr>
          <w:b/>
        </w:rPr>
        <w:t>ZZVZ</w:t>
      </w:r>
      <w:r w:rsidRPr="007217B0">
        <w:t>“), v</w:t>
      </w:r>
      <w:r>
        <w:t>e zjednodušeném podlimitním</w:t>
      </w:r>
      <w:r w:rsidRPr="007217B0">
        <w:t xml:space="preserve"> řízení</w:t>
      </w:r>
      <w:r>
        <w:t xml:space="preserve"> (dále jen „</w:t>
      </w:r>
      <w:r w:rsidR="00B0367B">
        <w:rPr>
          <w:b/>
          <w:bCs/>
        </w:rPr>
        <w:t>z</w:t>
      </w:r>
      <w:r>
        <w:rPr>
          <w:b/>
          <w:bCs/>
        </w:rPr>
        <w:t>adávací řízení</w:t>
      </w:r>
      <w:r>
        <w:t>“)</w:t>
      </w:r>
    </w:p>
    <w:p w14:paraId="1FF2DC1B" w14:textId="77777777" w:rsidR="00AB5244" w:rsidRPr="00BA614A" w:rsidRDefault="00AB5244" w:rsidP="000C4AE5"/>
    <w:p w14:paraId="42F2CB0E" w14:textId="77777777" w:rsidR="00AB5244" w:rsidRDefault="00AB5244" w:rsidP="000C4AE5"/>
    <w:p w14:paraId="7764AA5B" w14:textId="77777777" w:rsidR="005A0818" w:rsidRDefault="005A0818" w:rsidP="000C4AE5"/>
    <w:p w14:paraId="6BE84FD4" w14:textId="77777777" w:rsidR="00AB5244" w:rsidRPr="00BA614A" w:rsidRDefault="00AB5244" w:rsidP="000C4AE5"/>
    <w:p w14:paraId="7955C877" w14:textId="77777777" w:rsidR="00807C4F" w:rsidRDefault="00807C4F" w:rsidP="005F44EB">
      <w:pPr>
        <w:jc w:val="center"/>
        <w:rPr>
          <w:b/>
          <w:caps/>
          <w:color w:val="E36C0A" w:themeColor="accent6" w:themeShade="BF"/>
          <w:sz w:val="40"/>
        </w:rPr>
      </w:pPr>
      <w:r w:rsidRPr="00807C4F">
        <w:rPr>
          <w:b/>
          <w:caps/>
          <w:color w:val="E36C0A" w:themeColor="accent6" w:themeShade="BF"/>
          <w:sz w:val="40"/>
        </w:rPr>
        <w:t xml:space="preserve">Nákup tahače a sklopného návěsu </w:t>
      </w:r>
    </w:p>
    <w:p w14:paraId="2449117D" w14:textId="5A277831" w:rsidR="00BD1E69" w:rsidRPr="004E2A75" w:rsidRDefault="00BD1E69" w:rsidP="005F44EB">
      <w:pPr>
        <w:jc w:val="center"/>
        <w:rPr>
          <w:b/>
          <w:caps/>
          <w:sz w:val="40"/>
        </w:rPr>
      </w:pPr>
      <w:r w:rsidRPr="004E2A75">
        <w:rPr>
          <w:b/>
          <w:caps/>
          <w:sz w:val="40"/>
        </w:rPr>
        <w:t>Z</w:t>
      </w:r>
      <w:r w:rsidR="00DF2F8C" w:rsidRPr="004E2A75">
        <w:rPr>
          <w:b/>
          <w:caps/>
          <w:sz w:val="40"/>
        </w:rPr>
        <w:t>2</w:t>
      </w:r>
      <w:r w:rsidR="00807C4F">
        <w:rPr>
          <w:b/>
          <w:caps/>
          <w:sz w:val="40"/>
        </w:rPr>
        <w:t>6052</w:t>
      </w:r>
    </w:p>
    <w:p w14:paraId="4B6418B2" w14:textId="77777777" w:rsidR="009066E9" w:rsidRPr="009066E9" w:rsidRDefault="009066E9" w:rsidP="000C4AE5"/>
    <w:p w14:paraId="5A143DAD" w14:textId="77777777" w:rsidR="009066E9" w:rsidRDefault="009066E9" w:rsidP="000C4AE5"/>
    <w:p w14:paraId="558F0DF5" w14:textId="12C9CA30" w:rsidR="00AB5244" w:rsidRDefault="00AB5244" w:rsidP="000C4AE5"/>
    <w:p w14:paraId="6C17505C" w14:textId="77777777" w:rsidR="00AB5244" w:rsidRDefault="00AB5244" w:rsidP="000C4AE5"/>
    <w:p w14:paraId="5572C9E3" w14:textId="77777777" w:rsidR="00AB5244" w:rsidRDefault="00AB5244" w:rsidP="000C4AE5"/>
    <w:p w14:paraId="2FB7FC08" w14:textId="77777777" w:rsidR="00EB5E75" w:rsidRDefault="00EB5E75" w:rsidP="000C4AE5">
      <w:pPr>
        <w:spacing w:after="0"/>
        <w:rPr>
          <w:b/>
        </w:rPr>
      </w:pPr>
    </w:p>
    <w:p w14:paraId="365CEB58" w14:textId="77777777" w:rsidR="003B0915" w:rsidRDefault="003B0915" w:rsidP="000C4AE5">
      <w:pPr>
        <w:spacing w:after="0"/>
        <w:rPr>
          <w:b/>
        </w:rPr>
      </w:pPr>
    </w:p>
    <w:p w14:paraId="6A5FCD6D" w14:textId="77777777" w:rsidR="003B0915" w:rsidRDefault="003B0915" w:rsidP="000C4AE5">
      <w:pPr>
        <w:spacing w:after="0"/>
        <w:rPr>
          <w:b/>
        </w:rPr>
      </w:pPr>
    </w:p>
    <w:p w14:paraId="7858C1C2" w14:textId="77777777" w:rsidR="00AB5244" w:rsidRPr="00EB5E75" w:rsidRDefault="00AB5244" w:rsidP="000C4AE5">
      <w:pPr>
        <w:spacing w:after="0"/>
        <w:rPr>
          <w:b/>
        </w:rPr>
      </w:pPr>
      <w:r w:rsidRPr="00EB5E75">
        <w:rPr>
          <w:b/>
        </w:rPr>
        <w:t>Zadavatel veřejné zakázky:</w:t>
      </w:r>
    </w:p>
    <w:p w14:paraId="000E36A7" w14:textId="77777777" w:rsidR="00AB5244" w:rsidRPr="00BA614A" w:rsidRDefault="00AB5244" w:rsidP="000C4AE5">
      <w:pPr>
        <w:spacing w:after="0"/>
      </w:pPr>
      <w:bookmarkStart w:id="0" w:name="_Hlk51231469"/>
      <w:r w:rsidRPr="00BA614A">
        <w:t>Silnice LK a.s.</w:t>
      </w:r>
    </w:p>
    <w:p w14:paraId="3C534BDB" w14:textId="77777777" w:rsidR="00AB5244" w:rsidRPr="00BA614A" w:rsidRDefault="00AB5244" w:rsidP="000C4AE5">
      <w:pPr>
        <w:spacing w:after="0"/>
      </w:pPr>
      <w:r w:rsidRPr="00BA614A">
        <w:t>IČ: 287 46 503</w:t>
      </w:r>
    </w:p>
    <w:p w14:paraId="6291EA53" w14:textId="77777777" w:rsidR="00AB5244" w:rsidRPr="00BA614A" w:rsidRDefault="00AB5244" w:rsidP="000C4AE5">
      <w:pPr>
        <w:spacing w:after="0"/>
        <w:rPr>
          <w:rFonts w:cs="Arial Narrow"/>
        </w:rPr>
      </w:pPr>
      <w:r w:rsidRPr="00BA614A">
        <w:t>se sídlem: Československé armády 4805/24,</w:t>
      </w:r>
      <w:r>
        <w:t xml:space="preserve"> Rýnovice,</w:t>
      </w:r>
      <w:r w:rsidRPr="00BA614A">
        <w:t xml:space="preserve"> 466 05 Jablonec nad Nisou</w:t>
      </w:r>
      <w:bookmarkEnd w:id="0"/>
    </w:p>
    <w:p w14:paraId="12D74A7F" w14:textId="77777777" w:rsidR="00AB5244" w:rsidRPr="00F015C1" w:rsidRDefault="00AB5244" w:rsidP="008A3A0A">
      <w:pPr>
        <w:pStyle w:val="Nadpis1"/>
      </w:pPr>
      <w:r w:rsidRPr="00F015C1">
        <w:lastRenderedPageBreak/>
        <w:t>REŽIM ŘÍZENÍ</w:t>
      </w:r>
    </w:p>
    <w:p w14:paraId="6851A388" w14:textId="2FB57F2D" w:rsidR="00AB5244" w:rsidRDefault="00AB5244" w:rsidP="000C4AE5">
      <w:r w:rsidRPr="00F73E67">
        <w:t xml:space="preserve">Tato veřejná zakázka na </w:t>
      </w:r>
      <w:r w:rsidR="00FD101F" w:rsidRPr="00F73E67">
        <w:t>dodávky</w:t>
      </w:r>
      <w:r w:rsidRPr="00F73E67">
        <w:t xml:space="preserve"> s názvem </w:t>
      </w:r>
      <w:r w:rsidRPr="00F73E67">
        <w:rPr>
          <w:b/>
        </w:rPr>
        <w:t>„</w:t>
      </w:r>
      <w:r w:rsidR="000147BA" w:rsidRPr="000147BA">
        <w:rPr>
          <w:b/>
        </w:rPr>
        <w:t>Nákup tahače a sklopného návěsu</w:t>
      </w:r>
      <w:r w:rsidR="005F44EB" w:rsidRPr="00F73E67">
        <w:rPr>
          <w:b/>
        </w:rPr>
        <w:t xml:space="preserve">“ </w:t>
      </w:r>
      <w:r w:rsidRPr="00F73E67">
        <w:t>(dále jen „</w:t>
      </w:r>
      <w:r w:rsidRPr="00F73E67">
        <w:rPr>
          <w:b/>
        </w:rPr>
        <w:t>Veřejná zakázka</w:t>
      </w:r>
      <w:r w:rsidRPr="00F73E67">
        <w:t xml:space="preserve">“) </w:t>
      </w:r>
      <w:r w:rsidR="00F73E67" w:rsidRPr="00F73E67">
        <w:t>je zadávána ve zjednodušeném podlimitním řízení dle § 53</w:t>
      </w:r>
      <w:r w:rsidR="00577B65">
        <w:t xml:space="preserve"> a násl.</w:t>
      </w:r>
      <w:r w:rsidR="00F73E67" w:rsidRPr="00F73E67">
        <w:t xml:space="preserve"> ZZVZ.</w:t>
      </w:r>
      <w:r w:rsidR="007C4BDB" w:rsidRPr="007C4BDB">
        <w:t xml:space="preserve"> </w:t>
      </w:r>
    </w:p>
    <w:p w14:paraId="459DE620" w14:textId="5308F01B" w:rsidR="00C30178" w:rsidRDefault="003B354A" w:rsidP="00C30178">
      <w:r>
        <w:t>Na základě zadávacího řízení bude s </w:t>
      </w:r>
      <w:r w:rsidR="00C51C10" w:rsidRPr="00C51C10">
        <w:t>vybraným dodavatelem, jehož nabídka bude vyhodnocena jako nejvýhodnější a který prokáže splnění všech podmínek účasti v zadávacím řízení, uzavřena</w:t>
      </w:r>
      <w:r w:rsidR="00C51C10">
        <w:t xml:space="preserve"> kupní</w:t>
      </w:r>
      <w:r w:rsidR="00C51C10" w:rsidRPr="00C51C10">
        <w:t xml:space="preserve"> smlouva na plnění předmětu Veřejné zakázky </w:t>
      </w:r>
      <w:r w:rsidR="000175F1">
        <w:t>(dále jen „</w:t>
      </w:r>
      <w:r w:rsidR="000175F1" w:rsidRPr="000175F1">
        <w:rPr>
          <w:b/>
          <w:bCs/>
        </w:rPr>
        <w:t>smlouva</w:t>
      </w:r>
      <w:r w:rsidR="000175F1">
        <w:t>“)</w:t>
      </w:r>
      <w:r>
        <w:t xml:space="preserve">. </w:t>
      </w:r>
      <w:r w:rsidR="004B7198" w:rsidRPr="00966288">
        <w:t>Závazný návrh</w:t>
      </w:r>
      <w:r w:rsidR="000175F1">
        <w:t xml:space="preserve"> smlouvy</w:t>
      </w:r>
      <w:r w:rsidR="004B7198" w:rsidRPr="00966288">
        <w:t xml:space="preserve"> tvoří přílohu č. </w:t>
      </w:r>
      <w:r w:rsidR="00AA1E5D">
        <w:t>2</w:t>
      </w:r>
      <w:r w:rsidR="004B7198" w:rsidRPr="00966288">
        <w:t xml:space="preserve"> této</w:t>
      </w:r>
      <w:r w:rsidR="004B7198">
        <w:t xml:space="preserve"> </w:t>
      </w:r>
      <w:r w:rsidR="00384734">
        <w:t>z</w:t>
      </w:r>
      <w:r w:rsidR="004B7198">
        <w:t>adávací dokumentace</w:t>
      </w:r>
      <w:r w:rsidR="00DF0262">
        <w:t>.</w:t>
      </w:r>
      <w:r w:rsidR="00C30178" w:rsidRPr="00C30178">
        <w:t xml:space="preserve"> </w:t>
      </w:r>
    </w:p>
    <w:p w14:paraId="3023E382" w14:textId="64E55901" w:rsidR="00AB5244" w:rsidRDefault="00EB5E75" w:rsidP="000C4AE5">
      <w:bookmarkStart w:id="1" w:name="_Hlk51231979"/>
      <w:r w:rsidRPr="00760B83">
        <w:t xml:space="preserve">Kompletní </w:t>
      </w:r>
      <w:r w:rsidR="00081B96">
        <w:t>z</w:t>
      </w:r>
      <w:r w:rsidR="00081B96" w:rsidRPr="00760B83">
        <w:t xml:space="preserve">adávací </w:t>
      </w:r>
      <w:r w:rsidR="00AB5244" w:rsidRPr="00760B83">
        <w:t>dokumentace Veřejné zakázky (dále jen „</w:t>
      </w:r>
      <w:r w:rsidR="00436861">
        <w:rPr>
          <w:b/>
        </w:rPr>
        <w:t>z</w:t>
      </w:r>
      <w:r w:rsidR="00AB5244" w:rsidRPr="00760B83">
        <w:rPr>
          <w:b/>
        </w:rPr>
        <w:t>adávací dokumentace</w:t>
      </w:r>
      <w:r w:rsidR="00AB5244" w:rsidRPr="00760B83">
        <w:t xml:space="preserve">“) je uveřejněna na profilu </w:t>
      </w:r>
      <w:r w:rsidR="008F5AC1">
        <w:t>z</w:t>
      </w:r>
      <w:r w:rsidR="00AB5244" w:rsidRPr="00760B83">
        <w:t>adavatele:</w:t>
      </w:r>
      <w:bookmarkEnd w:id="1"/>
      <w:r w:rsidR="00CF3F77">
        <w:t xml:space="preserve"> </w:t>
      </w:r>
      <w:hyperlink r:id="rId8" w:history="1">
        <w:r w:rsidR="00436F97" w:rsidRPr="000F615F">
          <w:rPr>
            <w:rStyle w:val="Hypertextovodkaz"/>
          </w:rPr>
          <w:t>https://profily.proebiz.com/profile/28746503</w:t>
        </w:r>
      </w:hyperlink>
      <w:r w:rsidR="00436F97">
        <w:t xml:space="preserve">. </w:t>
      </w:r>
    </w:p>
    <w:p w14:paraId="6BDBB7AF" w14:textId="2BA6E9AD" w:rsidR="00AB5244" w:rsidRPr="00760B83" w:rsidRDefault="00AB5244" w:rsidP="000C4AE5">
      <w:pPr>
        <w:rPr>
          <w:rFonts w:cs="Tahoma"/>
        </w:rPr>
      </w:pPr>
      <w:r w:rsidRPr="00760B83">
        <w:rPr>
          <w:rFonts w:cs="Tahoma"/>
        </w:rPr>
        <w:t xml:space="preserve">Zadávací dokumentace je souhrnem požadavků </w:t>
      </w:r>
      <w:r w:rsidR="00641FB9">
        <w:rPr>
          <w:rFonts w:cs="Tahoma"/>
        </w:rPr>
        <w:t>Z</w:t>
      </w:r>
      <w:r w:rsidRPr="00760B83">
        <w:rPr>
          <w:rFonts w:cs="Tahoma"/>
        </w:rPr>
        <w:t>adavatele</w:t>
      </w:r>
      <w:r w:rsidR="00536B64">
        <w:rPr>
          <w:rFonts w:cs="Tahoma"/>
        </w:rPr>
        <w:t>,</w:t>
      </w:r>
      <w:r w:rsidRPr="00760B83">
        <w:rPr>
          <w:rFonts w:cs="Tahoma"/>
        </w:rPr>
        <w:t xml:space="preserve"> a nikoliv konečným souhrnem veškerých požadavků vyplývajících z obecně platných právních norem. Dodavatelé se tak musí při zpracování své nabídky vždy řídit nejen požadavky obsaženými v </w:t>
      </w:r>
      <w:r w:rsidR="00436861">
        <w:rPr>
          <w:rFonts w:cs="Tahoma"/>
        </w:rPr>
        <w:t>z</w:t>
      </w:r>
      <w:r w:rsidRPr="00760B83">
        <w:rPr>
          <w:rFonts w:cs="Tahoma"/>
        </w:rPr>
        <w:t>adávací dokumentaci, ale též ustanoveními příslušných obecně závazných právních předpisů.</w:t>
      </w:r>
    </w:p>
    <w:p w14:paraId="67229D06" w14:textId="196A9C93" w:rsidR="00AB5244" w:rsidRPr="00760B83" w:rsidRDefault="00AB5244" w:rsidP="000C4AE5">
      <w:pPr>
        <w:rPr>
          <w:rFonts w:cs="Tahoma"/>
        </w:rPr>
      </w:pPr>
      <w:r w:rsidRPr="00760B83">
        <w:rPr>
          <w:rFonts w:cs="Tahoma"/>
        </w:rPr>
        <w:t xml:space="preserve">Informace a údaje uvedené v jednotlivých částech </w:t>
      </w:r>
      <w:r w:rsidR="00436861">
        <w:rPr>
          <w:rFonts w:cs="Tahoma"/>
        </w:rPr>
        <w:t>z</w:t>
      </w:r>
      <w:r w:rsidRPr="00760B83">
        <w:rPr>
          <w:rFonts w:cs="Tahoma"/>
        </w:rPr>
        <w:t xml:space="preserve">adávací dokumentace vymezují závazné požadavky </w:t>
      </w:r>
      <w:r w:rsidR="004C7DC9">
        <w:rPr>
          <w:rFonts w:cs="Tahoma"/>
        </w:rPr>
        <w:t>Z</w:t>
      </w:r>
      <w:r w:rsidR="00081B96" w:rsidRPr="00760B83">
        <w:rPr>
          <w:rFonts w:cs="Tahoma"/>
        </w:rPr>
        <w:t>adavatele</w:t>
      </w:r>
      <w:r w:rsidRPr="00760B83">
        <w:rPr>
          <w:rFonts w:cs="Tahoma"/>
        </w:rPr>
        <w:t xml:space="preserve">. Tyto požadavky je každý účastník povinen plně a bezvýhradně respektovat při zpracování své nabídky. Neakceptování požadavků </w:t>
      </w:r>
      <w:r w:rsidR="000B3257">
        <w:rPr>
          <w:rFonts w:cs="Tahoma"/>
        </w:rPr>
        <w:t>Z</w:t>
      </w:r>
      <w:r w:rsidR="00081B96" w:rsidRPr="00760B83">
        <w:rPr>
          <w:rFonts w:cs="Tahoma"/>
        </w:rPr>
        <w:t xml:space="preserve">adavatele </w:t>
      </w:r>
      <w:r w:rsidRPr="00760B83">
        <w:rPr>
          <w:rFonts w:cs="Tahoma"/>
        </w:rPr>
        <w:t xml:space="preserve">uvedených v Zadávací dokumentaci </w:t>
      </w:r>
      <w:r w:rsidR="003C6C84">
        <w:rPr>
          <w:rFonts w:cs="Tahoma"/>
        </w:rPr>
        <w:t>může být dle povahy daného případu</w:t>
      </w:r>
      <w:r w:rsidRPr="00760B83">
        <w:rPr>
          <w:rFonts w:cs="Tahoma"/>
        </w:rPr>
        <w:t xml:space="preserve"> považováno za</w:t>
      </w:r>
      <w:r w:rsidR="00DA1CEC">
        <w:rPr>
          <w:rFonts w:cs="Tahoma"/>
        </w:rPr>
        <w:t> </w:t>
      </w:r>
      <w:r w:rsidRPr="00760B83">
        <w:rPr>
          <w:rFonts w:cs="Tahoma"/>
        </w:rPr>
        <w:t>nesplnění zadávacích podmínek</w:t>
      </w:r>
      <w:r w:rsidR="00B631E5">
        <w:rPr>
          <w:rFonts w:cs="Tahoma"/>
        </w:rPr>
        <w:t xml:space="preserve"> </w:t>
      </w:r>
      <w:r w:rsidR="00B631E5" w:rsidRPr="00826F54">
        <w:rPr>
          <w:rFonts w:cs="Tahoma"/>
        </w:rPr>
        <w:t>s následkem možného vyloučení účastníka z účasti v </w:t>
      </w:r>
      <w:r w:rsidR="00B631E5">
        <w:rPr>
          <w:rFonts w:cs="Tahoma"/>
        </w:rPr>
        <w:t>z</w:t>
      </w:r>
      <w:r w:rsidR="00B631E5" w:rsidRPr="00826F54">
        <w:rPr>
          <w:rFonts w:cs="Tahoma"/>
        </w:rPr>
        <w:t>adávacím řízení</w:t>
      </w:r>
      <w:r w:rsidRPr="00760B83">
        <w:rPr>
          <w:rFonts w:cs="Tahoma"/>
        </w:rPr>
        <w:t xml:space="preserve">. </w:t>
      </w:r>
    </w:p>
    <w:p w14:paraId="35EED11D" w14:textId="7B9D6678" w:rsidR="001F3782" w:rsidRDefault="00AB5244" w:rsidP="000C4AE5">
      <w:pPr>
        <w:rPr>
          <w:rFonts w:cs="Tahoma"/>
        </w:rPr>
      </w:pPr>
      <w:r w:rsidRPr="00760B83">
        <w:rPr>
          <w:rFonts w:cs="Tahoma"/>
        </w:rPr>
        <w:t xml:space="preserve">Písemná komunikace mezi </w:t>
      </w:r>
      <w:r w:rsidR="00C745BD">
        <w:rPr>
          <w:rFonts w:cs="Tahoma"/>
        </w:rPr>
        <w:t>Z</w:t>
      </w:r>
      <w:r w:rsidR="00081B96" w:rsidRPr="00760B83">
        <w:rPr>
          <w:rFonts w:cs="Tahoma"/>
        </w:rPr>
        <w:t xml:space="preserve">adavatelem </w:t>
      </w:r>
      <w:r w:rsidRPr="00760B83">
        <w:rPr>
          <w:rFonts w:cs="Tahoma"/>
        </w:rPr>
        <w:t xml:space="preserve">a dodavatelem bude v souladu s ustanovením § 211 odst. </w:t>
      </w:r>
      <w:r w:rsidR="00BE4AD7">
        <w:rPr>
          <w:rFonts w:cs="Tahoma"/>
        </w:rPr>
        <w:t>5</w:t>
      </w:r>
      <w:r w:rsidRPr="00760B83">
        <w:rPr>
          <w:rFonts w:cs="Tahoma"/>
        </w:rPr>
        <w:t xml:space="preserve"> ZZVZ probíhat elektronickými prostředky. Veškeré informace </w:t>
      </w:r>
      <w:r w:rsidRPr="00526922">
        <w:rPr>
          <w:rFonts w:cs="Tahoma"/>
        </w:rPr>
        <w:t>k elektronické komunikaci prostřednictvím systému JOSEPHINE (</w:t>
      </w:r>
      <w:hyperlink r:id="rId9" w:history="1">
        <w:r w:rsidR="00233190" w:rsidRPr="00526922">
          <w:rPr>
            <w:rStyle w:val="Hypertextovodkaz"/>
            <w:rFonts w:cs="Tahoma"/>
          </w:rPr>
          <w:t>http://josephine.proebiz.com</w:t>
        </w:r>
      </w:hyperlink>
      <w:r w:rsidRPr="00526922">
        <w:rPr>
          <w:rFonts w:cs="Tahoma"/>
        </w:rPr>
        <w:t>)</w:t>
      </w:r>
      <w:r w:rsidR="00EB5E75" w:rsidRPr="00526922">
        <w:rPr>
          <w:rFonts w:cs="Tahoma"/>
        </w:rPr>
        <w:t xml:space="preserve"> </w:t>
      </w:r>
      <w:r w:rsidRPr="00526922">
        <w:rPr>
          <w:rFonts w:cs="Tahoma"/>
        </w:rPr>
        <w:t xml:space="preserve">jsou </w:t>
      </w:r>
      <w:r w:rsidRPr="00532357">
        <w:rPr>
          <w:rFonts w:cs="Tahoma"/>
        </w:rPr>
        <w:t xml:space="preserve">uvedeny v příloze č. </w:t>
      </w:r>
      <w:r w:rsidR="00C30178">
        <w:rPr>
          <w:rFonts w:cs="Tahoma"/>
        </w:rPr>
        <w:t>9</w:t>
      </w:r>
      <w:r w:rsidR="00BB561D" w:rsidRPr="00532357">
        <w:rPr>
          <w:rFonts w:cs="Tahoma"/>
        </w:rPr>
        <w:t xml:space="preserve"> </w:t>
      </w:r>
      <w:r w:rsidRPr="00532357">
        <w:rPr>
          <w:rFonts w:cs="Tahoma"/>
        </w:rPr>
        <w:t>Zadávací dokumentace s názvem „Požadavky na elektronickou komunikaci JOSEPHINE“.</w:t>
      </w:r>
      <w:r w:rsidRPr="002B489D">
        <w:rPr>
          <w:rFonts w:cs="Tahoma"/>
        </w:rPr>
        <w:t xml:space="preserve"> </w:t>
      </w:r>
    </w:p>
    <w:p w14:paraId="6B60107C" w14:textId="5FBE90A0" w:rsidR="00D67B81" w:rsidRDefault="00D67B81" w:rsidP="00D67B81">
      <w:pPr>
        <w:rPr>
          <w:rFonts w:cs="Tahoma"/>
        </w:rPr>
      </w:pPr>
      <w:r w:rsidRPr="009173BA">
        <w:rPr>
          <w:rFonts w:cs="Tahoma"/>
        </w:rPr>
        <w:t xml:space="preserve">Na vypracování přílohy č. </w:t>
      </w:r>
      <w:r w:rsidR="0040593B">
        <w:rPr>
          <w:rFonts w:cs="Tahoma"/>
        </w:rPr>
        <w:t>9</w:t>
      </w:r>
      <w:r w:rsidRPr="009173BA">
        <w:rPr>
          <w:rFonts w:cs="Tahoma"/>
        </w:rPr>
        <w:t xml:space="preserve"> zadávací</w:t>
      </w:r>
      <w:r w:rsidRPr="00826F54">
        <w:rPr>
          <w:rFonts w:cs="Tahoma"/>
        </w:rPr>
        <w:t xml:space="preserve"> dokumentace s názvem „Požadavky na elektronickou komunikaci JOSEPHINE“ se podílela osoba odlišná od Zadavatele. Touto osobou je obchodní společnost PROEBIZ s.r.o., IČO:</w:t>
      </w:r>
      <w:r>
        <w:rPr>
          <w:rFonts w:cs="Tahoma"/>
        </w:rPr>
        <w:t> </w:t>
      </w:r>
      <w:r w:rsidRPr="00826F54">
        <w:rPr>
          <w:rFonts w:cs="Tahoma"/>
        </w:rPr>
        <w:t>646 16 398, se sídlem Masarykovo náměstí 52/33, Moravská Ostrava, 702 00 Ostrava.</w:t>
      </w:r>
    </w:p>
    <w:p w14:paraId="1228BEFF" w14:textId="77777777" w:rsidR="00EB5E75" w:rsidRPr="008A3A0A" w:rsidRDefault="00EB5E75" w:rsidP="008A3A0A">
      <w:pPr>
        <w:pStyle w:val="Nadpis1"/>
      </w:pPr>
      <w:r w:rsidRPr="008A3A0A">
        <w:t xml:space="preserve">SPECIFIKACE ZADAVATELE </w:t>
      </w:r>
    </w:p>
    <w:p w14:paraId="4033E699" w14:textId="3D0E4CB3" w:rsidR="00EB5E75" w:rsidRPr="006A7B90" w:rsidRDefault="00EB5E75" w:rsidP="00CA6EBD">
      <w:pPr>
        <w:pStyle w:val="Nadpis2"/>
        <w:numPr>
          <w:ilvl w:val="1"/>
          <w:numId w:val="2"/>
        </w:numPr>
        <w:ind w:left="426" w:hanging="426"/>
      </w:pPr>
      <w:r w:rsidRPr="006A7B90">
        <w:t>Zadavatel</w:t>
      </w:r>
    </w:p>
    <w:p w14:paraId="22224AA2" w14:textId="77777777" w:rsidR="00EB5E75" w:rsidRPr="004676C3" w:rsidRDefault="00EB5E75" w:rsidP="000C4AE5">
      <w:pPr>
        <w:pStyle w:val="Bezmezer"/>
        <w:spacing w:before="120" w:line="276" w:lineRule="auto"/>
        <w:rPr>
          <w:rFonts w:cs="Arial"/>
        </w:rPr>
      </w:pPr>
      <w:r>
        <w:rPr>
          <w:rFonts w:cs="Arial"/>
        </w:rPr>
        <w:t>Název:</w:t>
      </w:r>
      <w:r>
        <w:rPr>
          <w:rFonts w:cs="Arial"/>
        </w:rPr>
        <w:tab/>
      </w:r>
      <w:r>
        <w:rPr>
          <w:rFonts w:cs="Arial"/>
        </w:rPr>
        <w:tab/>
      </w:r>
      <w:r w:rsidRPr="000E3D6B">
        <w:rPr>
          <w:rFonts w:cs="Arial"/>
          <w:b/>
        </w:rPr>
        <w:t>Silnice LK a.s.</w:t>
      </w:r>
    </w:p>
    <w:p w14:paraId="1895F488" w14:textId="77777777" w:rsidR="00EB5E75" w:rsidRDefault="00EB5E75" w:rsidP="000C4AE5">
      <w:pPr>
        <w:pStyle w:val="Bezmezer"/>
        <w:spacing w:line="276" w:lineRule="auto"/>
        <w:rPr>
          <w:rFonts w:cs="Arial"/>
        </w:rPr>
      </w:pPr>
      <w:r>
        <w:rPr>
          <w:rFonts w:cs="Arial"/>
        </w:rPr>
        <w:t xml:space="preserve">IČ: </w:t>
      </w:r>
      <w:r>
        <w:rPr>
          <w:rFonts w:cs="Arial"/>
        </w:rPr>
        <w:tab/>
      </w:r>
      <w:r>
        <w:rPr>
          <w:rFonts w:cs="Arial"/>
        </w:rPr>
        <w:tab/>
      </w:r>
      <w:r w:rsidRPr="00A85A9D">
        <w:rPr>
          <w:rFonts w:cs="Arial"/>
        </w:rPr>
        <w:t>287</w:t>
      </w:r>
      <w:r>
        <w:rPr>
          <w:rFonts w:cs="Arial"/>
        </w:rPr>
        <w:t xml:space="preserve"> </w:t>
      </w:r>
      <w:r w:rsidRPr="00A85A9D">
        <w:rPr>
          <w:rFonts w:cs="Arial"/>
        </w:rPr>
        <w:t>46</w:t>
      </w:r>
      <w:r>
        <w:rPr>
          <w:rFonts w:cs="Arial"/>
        </w:rPr>
        <w:t xml:space="preserve"> </w:t>
      </w:r>
      <w:r w:rsidRPr="00A85A9D">
        <w:rPr>
          <w:rFonts w:cs="Arial"/>
        </w:rPr>
        <w:t>503</w:t>
      </w:r>
    </w:p>
    <w:p w14:paraId="4BD2CA6A" w14:textId="77777777" w:rsidR="00EB5E75" w:rsidRDefault="00EB5E75" w:rsidP="000C4AE5">
      <w:pPr>
        <w:pStyle w:val="Bezmezer"/>
        <w:spacing w:line="276" w:lineRule="auto"/>
        <w:rPr>
          <w:rFonts w:cs="Arial"/>
        </w:rPr>
      </w:pPr>
      <w:r>
        <w:rPr>
          <w:rFonts w:cs="Arial"/>
        </w:rPr>
        <w:t>DIČ:</w:t>
      </w:r>
      <w:r>
        <w:rPr>
          <w:rFonts w:cs="Arial"/>
        </w:rPr>
        <w:tab/>
      </w:r>
      <w:r>
        <w:rPr>
          <w:rFonts w:cs="Arial"/>
        </w:rPr>
        <w:tab/>
      </w:r>
      <w:r w:rsidRPr="00A85A9D">
        <w:rPr>
          <w:rFonts w:cs="Arial"/>
        </w:rPr>
        <w:t>CZ28746503</w:t>
      </w:r>
    </w:p>
    <w:p w14:paraId="70AC2982" w14:textId="77777777" w:rsidR="00EB5E75" w:rsidRDefault="00EB5E75" w:rsidP="000C4AE5">
      <w:pPr>
        <w:pStyle w:val="Bezmezer"/>
        <w:spacing w:line="276" w:lineRule="auto"/>
        <w:jc w:val="both"/>
        <w:rPr>
          <w:rFonts w:cs="Arial"/>
        </w:rPr>
      </w:pPr>
      <w:r>
        <w:rPr>
          <w:rFonts w:cs="Arial"/>
        </w:rPr>
        <w:t>se sídlem:</w:t>
      </w:r>
      <w:r>
        <w:rPr>
          <w:rFonts w:cs="Arial"/>
        </w:rPr>
        <w:tab/>
      </w:r>
      <w:r w:rsidRPr="00A85A9D">
        <w:rPr>
          <w:rFonts w:cs="Arial"/>
        </w:rPr>
        <w:t>Československé armády 4805/24,</w:t>
      </w:r>
      <w:r>
        <w:rPr>
          <w:rFonts w:cs="Arial"/>
        </w:rPr>
        <w:t xml:space="preserve"> Rýnovice,</w:t>
      </w:r>
      <w:r w:rsidRPr="00A85A9D">
        <w:rPr>
          <w:rFonts w:cs="Arial"/>
        </w:rPr>
        <w:t xml:space="preserve"> 466 05</w:t>
      </w:r>
      <w:r>
        <w:rPr>
          <w:rFonts w:cs="Arial"/>
        </w:rPr>
        <w:t xml:space="preserve"> </w:t>
      </w:r>
      <w:r w:rsidRPr="00A85A9D">
        <w:rPr>
          <w:rFonts w:cs="Arial"/>
        </w:rPr>
        <w:t>Jablonec nad Nisou</w:t>
      </w:r>
    </w:p>
    <w:p w14:paraId="17C15ABD" w14:textId="77777777" w:rsidR="00EB5E75" w:rsidRDefault="00EB5E75" w:rsidP="000C4AE5">
      <w:pPr>
        <w:pStyle w:val="Bezmezer"/>
        <w:spacing w:line="276" w:lineRule="auto"/>
        <w:jc w:val="both"/>
        <w:rPr>
          <w:rFonts w:cs="Arial"/>
        </w:rPr>
      </w:pPr>
      <w:r>
        <w:rPr>
          <w:rFonts w:cs="Arial"/>
        </w:rPr>
        <w:t>zapsaný v OR:</w:t>
      </w:r>
      <w:r>
        <w:rPr>
          <w:rFonts w:cs="Arial"/>
        </w:rPr>
        <w:tab/>
        <w:t xml:space="preserve">vedeném Krajským soudem </w:t>
      </w:r>
      <w:r w:rsidRPr="00A85A9D">
        <w:rPr>
          <w:rFonts w:cs="Arial"/>
        </w:rPr>
        <w:t>v Ústí nad Labem</w:t>
      </w:r>
      <w:r>
        <w:rPr>
          <w:rFonts w:cs="Arial"/>
        </w:rPr>
        <w:t xml:space="preserve"> pod spis. zn. </w:t>
      </w:r>
      <w:r w:rsidRPr="00A85A9D">
        <w:rPr>
          <w:rFonts w:cs="Arial"/>
        </w:rPr>
        <w:t>B 2197</w:t>
      </w:r>
    </w:p>
    <w:p w14:paraId="6FC2B789" w14:textId="52C5C2EE" w:rsidR="00EB5E75" w:rsidRDefault="00384734" w:rsidP="000C4AE5">
      <w:pPr>
        <w:spacing w:after="0"/>
        <w:ind w:hanging="2"/>
        <w:rPr>
          <w:rFonts w:cs="Arial"/>
        </w:rPr>
      </w:pPr>
      <w:r>
        <w:rPr>
          <w:rFonts w:cs="Arial"/>
        </w:rPr>
        <w:t>z</w:t>
      </w:r>
      <w:r w:rsidRPr="004676C3">
        <w:rPr>
          <w:rFonts w:cs="Arial"/>
        </w:rPr>
        <w:t>astoupen</w:t>
      </w:r>
      <w:r>
        <w:rPr>
          <w:rFonts w:cs="Arial"/>
        </w:rPr>
        <w:t>ý:</w:t>
      </w:r>
      <w:r>
        <w:rPr>
          <w:rFonts w:cs="Arial"/>
        </w:rPr>
        <w:tab/>
      </w:r>
      <w:r w:rsidR="006213E1">
        <w:rPr>
          <w:rFonts w:cs="Arial"/>
        </w:rPr>
        <w:t xml:space="preserve">Ing. </w:t>
      </w:r>
      <w:r w:rsidR="003C6C84">
        <w:rPr>
          <w:rFonts w:cs="Arial"/>
        </w:rPr>
        <w:t>Petrem Správkou</w:t>
      </w:r>
      <w:r w:rsidR="00EB5E75">
        <w:rPr>
          <w:rFonts w:cs="Arial"/>
        </w:rPr>
        <w:t>, předsedou představenstva</w:t>
      </w:r>
    </w:p>
    <w:p w14:paraId="1C07E96C" w14:textId="77777777" w:rsidR="00EB5E75" w:rsidRDefault="00233190" w:rsidP="000C4AE5">
      <w:pPr>
        <w:spacing w:after="0"/>
        <w:ind w:left="708" w:firstLine="708"/>
        <w:rPr>
          <w:rFonts w:cs="Arial"/>
        </w:rPr>
      </w:pPr>
      <w:r>
        <w:rPr>
          <w:rFonts w:cs="Arial"/>
        </w:rPr>
        <w:t>Zdeňkem Samešem</w:t>
      </w:r>
      <w:r w:rsidR="00EB5E75" w:rsidRPr="00F8675E">
        <w:rPr>
          <w:rFonts w:cs="Arial"/>
        </w:rPr>
        <w:t>, místopředsedou představenstva</w:t>
      </w:r>
    </w:p>
    <w:p w14:paraId="73526A66" w14:textId="4DBED295" w:rsidR="001F3782" w:rsidRDefault="00EB5E75" w:rsidP="00F32047">
      <w:r w:rsidRPr="008973B9">
        <w:t>(dále jen „</w:t>
      </w:r>
      <w:r w:rsidRPr="008973B9">
        <w:rPr>
          <w:b/>
        </w:rPr>
        <w:t>Zadavatel</w:t>
      </w:r>
      <w:r w:rsidRPr="008973B9">
        <w:t>“)</w:t>
      </w:r>
    </w:p>
    <w:p w14:paraId="690AAFE1" w14:textId="77777777" w:rsidR="005A6F2D" w:rsidRDefault="005A6F2D" w:rsidP="00CA6EBD">
      <w:pPr>
        <w:pStyle w:val="Nadpis2"/>
        <w:numPr>
          <w:ilvl w:val="1"/>
          <w:numId w:val="2"/>
        </w:numPr>
        <w:ind w:left="426" w:hanging="426"/>
      </w:pPr>
      <w:bookmarkStart w:id="2" w:name="_Ref94207855"/>
      <w:bookmarkStart w:id="3" w:name="_Ref126578085"/>
      <w:r>
        <w:t>Kontaktní osoba Zadavatele</w:t>
      </w:r>
      <w:bookmarkEnd w:id="2"/>
      <w:r>
        <w:t xml:space="preserve"> v zadávacím řízení</w:t>
      </w:r>
      <w:bookmarkEnd w:id="3"/>
    </w:p>
    <w:p w14:paraId="5A0A453F" w14:textId="77777777" w:rsidR="005A6F2D" w:rsidRDefault="005A6F2D" w:rsidP="005A6F2D">
      <w:pPr>
        <w:spacing w:before="120"/>
      </w:pPr>
      <w:r>
        <w:lastRenderedPageBreak/>
        <w:t xml:space="preserve">Kontaktní osobou Zadavatele ve věcech zadávacího řízení na Veřejnou zakázku je Monika Poslová, specialista veřejných zakázek, tel.: +420 770 100 950, e-mail: </w:t>
      </w:r>
      <w:hyperlink r:id="rId10" w:history="1">
        <w:r>
          <w:rPr>
            <w:rStyle w:val="Hypertextovodkaz"/>
          </w:rPr>
          <w:t>monika.poslova@silnicelk.cz</w:t>
        </w:r>
      </w:hyperlink>
      <w:r>
        <w:t xml:space="preserve">. </w:t>
      </w:r>
    </w:p>
    <w:p w14:paraId="105B295C" w14:textId="77777777" w:rsidR="00253100" w:rsidRPr="00190229" w:rsidRDefault="00253100" w:rsidP="008A3A0A">
      <w:pPr>
        <w:pStyle w:val="Nadpis1"/>
      </w:pPr>
      <w:r w:rsidRPr="00190229">
        <w:t>SPECIFIKACE VEŘEJNÉ ZAKÁZKY</w:t>
      </w:r>
    </w:p>
    <w:p w14:paraId="144E5C81" w14:textId="77777777" w:rsidR="00253100" w:rsidRPr="00253100" w:rsidRDefault="00253100" w:rsidP="00CA6EBD">
      <w:pPr>
        <w:pStyle w:val="Nadpis2"/>
        <w:numPr>
          <w:ilvl w:val="1"/>
          <w:numId w:val="2"/>
        </w:numPr>
        <w:ind w:left="426" w:hanging="426"/>
      </w:pPr>
      <w:bookmarkStart w:id="4" w:name="_Ref155874042"/>
      <w:r w:rsidRPr="00253100">
        <w:t>Předmět Veřejné zakázky</w:t>
      </w:r>
      <w:bookmarkEnd w:id="4"/>
    </w:p>
    <w:p w14:paraId="1F5B9490" w14:textId="77777777" w:rsidR="00DC2BCE" w:rsidRDefault="00BB561D" w:rsidP="00436F97">
      <w:pPr>
        <w:spacing w:before="120"/>
        <w:rPr>
          <w:rFonts w:cs="Tahoma"/>
        </w:rPr>
      </w:pPr>
      <w:r w:rsidRPr="00BF4641">
        <w:rPr>
          <w:rFonts w:cs="Tahoma"/>
        </w:rPr>
        <w:t xml:space="preserve">Předmětem </w:t>
      </w:r>
      <w:r w:rsidR="0084328B">
        <w:rPr>
          <w:rFonts w:cs="Tahoma"/>
        </w:rPr>
        <w:t xml:space="preserve">Veřejné zakázky </w:t>
      </w:r>
      <w:r w:rsidR="006236B2">
        <w:rPr>
          <w:rFonts w:cs="Tahoma"/>
        </w:rPr>
        <w:t xml:space="preserve">je </w:t>
      </w:r>
      <w:r w:rsidR="008043EC">
        <w:rPr>
          <w:rFonts w:cs="Tahoma"/>
        </w:rPr>
        <w:t>dodávka</w:t>
      </w:r>
      <w:r w:rsidR="00DC2BCE">
        <w:rPr>
          <w:rFonts w:cs="Tahoma"/>
        </w:rPr>
        <w:t>:</w:t>
      </w:r>
    </w:p>
    <w:p w14:paraId="6171966E" w14:textId="77777777" w:rsidR="00057C48" w:rsidRDefault="00057C48" w:rsidP="000F67F2">
      <w:pPr>
        <w:pStyle w:val="Odstavecseseznamem"/>
        <w:numPr>
          <w:ilvl w:val="0"/>
          <w:numId w:val="17"/>
        </w:numPr>
        <w:ind w:left="720"/>
        <w:rPr>
          <w:rFonts w:ascii="Calibri" w:hAnsi="Calibri" w:cs="Calibri"/>
          <w:bCs/>
        </w:rPr>
      </w:pPr>
      <w:r>
        <w:rPr>
          <w:rFonts w:ascii="Calibri" w:hAnsi="Calibri" w:cs="Calibri"/>
          <w:bCs/>
        </w:rPr>
        <w:t xml:space="preserve">1 </w:t>
      </w:r>
      <w:r w:rsidRPr="003D3F3E">
        <w:rPr>
          <w:rFonts w:ascii="Calibri" w:hAnsi="Calibri" w:cs="Calibri"/>
          <w:bCs/>
        </w:rPr>
        <w:t>ks tahače návěsů s pohonem 6x4</w:t>
      </w:r>
      <w:r>
        <w:rPr>
          <w:rFonts w:ascii="Calibri" w:hAnsi="Calibri" w:cs="Calibri"/>
          <w:bCs/>
        </w:rPr>
        <w:t>,</w:t>
      </w:r>
      <w:r w:rsidRPr="003D3F3E">
        <w:rPr>
          <w:rFonts w:ascii="Calibri" w:hAnsi="Calibri" w:cs="Calibri"/>
          <w:bCs/>
        </w:rPr>
        <w:t xml:space="preserve"> a</w:t>
      </w:r>
    </w:p>
    <w:p w14:paraId="5DA4E482" w14:textId="77777777" w:rsidR="00057C48" w:rsidRDefault="00057C48" w:rsidP="000F67F2">
      <w:pPr>
        <w:pStyle w:val="Odstavecseseznamem"/>
        <w:numPr>
          <w:ilvl w:val="0"/>
          <w:numId w:val="17"/>
        </w:numPr>
        <w:ind w:left="720"/>
        <w:rPr>
          <w:rFonts w:ascii="Calibri" w:hAnsi="Calibri" w:cs="Calibri"/>
          <w:bCs/>
        </w:rPr>
      </w:pPr>
      <w:r w:rsidRPr="003D3F3E">
        <w:rPr>
          <w:rFonts w:ascii="Calibri" w:hAnsi="Calibri" w:cs="Calibri"/>
          <w:bCs/>
        </w:rPr>
        <w:t>1 ks sklápěcího návěsu</w:t>
      </w:r>
      <w:r>
        <w:rPr>
          <w:rFonts w:ascii="Calibri" w:hAnsi="Calibri" w:cs="Calibri"/>
          <w:bCs/>
        </w:rPr>
        <w:t>,</w:t>
      </w:r>
    </w:p>
    <w:p w14:paraId="14D98CC4" w14:textId="77777777" w:rsidR="000F67F2" w:rsidRPr="000F67F2" w:rsidRDefault="000F67F2" w:rsidP="000F67F2">
      <w:pPr>
        <w:ind w:left="-348" w:firstLine="708"/>
        <w:rPr>
          <w:rFonts w:ascii="Calibri" w:hAnsi="Calibri" w:cs="Calibri"/>
          <w:bCs/>
        </w:rPr>
      </w:pPr>
      <w:r w:rsidRPr="000F67F2">
        <w:rPr>
          <w:rFonts w:ascii="Calibri" w:hAnsi="Calibri" w:cs="Calibri"/>
          <w:bCs/>
        </w:rPr>
        <w:t>(dále dohromady jen jako „</w:t>
      </w:r>
      <w:r w:rsidRPr="000F67F2">
        <w:rPr>
          <w:rFonts w:ascii="Calibri" w:hAnsi="Calibri" w:cs="Calibri"/>
          <w:b/>
          <w:bCs/>
        </w:rPr>
        <w:t>Předmět koupě</w:t>
      </w:r>
      <w:r w:rsidRPr="000F67F2">
        <w:rPr>
          <w:rFonts w:ascii="Calibri" w:hAnsi="Calibri" w:cs="Calibri"/>
          <w:bCs/>
        </w:rPr>
        <w:t>“ nebo jako „</w:t>
      </w:r>
      <w:r w:rsidRPr="000F67F2">
        <w:rPr>
          <w:rFonts w:ascii="Calibri" w:hAnsi="Calibri" w:cs="Calibri"/>
          <w:b/>
          <w:bCs/>
        </w:rPr>
        <w:t>Vozidlo</w:t>
      </w:r>
      <w:r w:rsidRPr="000F67F2">
        <w:rPr>
          <w:rFonts w:ascii="Calibri" w:hAnsi="Calibri" w:cs="Calibri"/>
          <w:bCs/>
        </w:rPr>
        <w:t>“)</w:t>
      </w:r>
    </w:p>
    <w:p w14:paraId="74FF0BA0" w14:textId="2C2DBC20" w:rsidR="005D0840" w:rsidRDefault="001375F3" w:rsidP="00436F97">
      <w:pPr>
        <w:spacing w:before="120"/>
        <w:rPr>
          <w:rFonts w:cs="Tahoma"/>
        </w:rPr>
      </w:pPr>
      <w:r>
        <w:rPr>
          <w:rFonts w:cs="Tahoma"/>
        </w:rPr>
        <w:t>kter</w:t>
      </w:r>
      <w:r w:rsidR="00E36096">
        <w:rPr>
          <w:rFonts w:cs="Tahoma"/>
        </w:rPr>
        <w:t>é</w:t>
      </w:r>
      <w:r>
        <w:rPr>
          <w:rFonts w:cs="Tahoma"/>
        </w:rPr>
        <w:t xml:space="preserve"> odpovíd</w:t>
      </w:r>
      <w:r w:rsidR="00E36096">
        <w:rPr>
          <w:rFonts w:cs="Tahoma"/>
        </w:rPr>
        <w:t>ají</w:t>
      </w:r>
      <w:r>
        <w:rPr>
          <w:rFonts w:cs="Tahoma"/>
        </w:rPr>
        <w:t xml:space="preserve"> technické specifikaci dle </w:t>
      </w:r>
      <w:r w:rsidR="00EE21E1">
        <w:rPr>
          <w:rFonts w:cs="Tahoma"/>
        </w:rPr>
        <w:t>přílohy č. 3 za</w:t>
      </w:r>
      <w:r w:rsidR="00F563AB">
        <w:rPr>
          <w:rFonts w:cs="Tahoma"/>
        </w:rPr>
        <w:t xml:space="preserve">dávací dokumentace </w:t>
      </w:r>
      <w:r w:rsidR="00BB1AE1">
        <w:rPr>
          <w:rFonts w:cs="Tahoma"/>
        </w:rPr>
        <w:t xml:space="preserve">(technická </w:t>
      </w:r>
      <w:r w:rsidR="00682C67">
        <w:rPr>
          <w:rFonts w:cs="Tahoma"/>
        </w:rPr>
        <w:t xml:space="preserve">specifikace </w:t>
      </w:r>
      <w:r w:rsidR="00BB1AE1">
        <w:rPr>
          <w:rFonts w:cs="Tahoma"/>
        </w:rPr>
        <w:t>a požadavky)</w:t>
      </w:r>
      <w:r w:rsidR="00682C67">
        <w:rPr>
          <w:rFonts w:cs="Tahoma"/>
        </w:rPr>
        <w:t xml:space="preserve"> a požadavkům dle přílohy č. 2 zadávací dokumentace (</w:t>
      </w:r>
      <w:r w:rsidR="00E41DEC">
        <w:rPr>
          <w:rFonts w:cs="Tahoma"/>
        </w:rPr>
        <w:t>závaznému návrhu smlouvy).</w:t>
      </w:r>
    </w:p>
    <w:p w14:paraId="3EEE11C4" w14:textId="0DC1E7CB" w:rsidR="009D15FD" w:rsidRDefault="0089742C" w:rsidP="00A1665F">
      <w:r>
        <w:t>Zadavatel pro vyloučení pochybností výslovně uvádí, že v souladu se závazným návrhem smlouvy je součástí plnění rovněž</w:t>
      </w:r>
      <w:r w:rsidR="00A1665F">
        <w:t xml:space="preserve"> dodání veškeré dokumentace a manuálů, povinné výbavy, zaškolení uživatele </w:t>
      </w:r>
      <w:r w:rsidR="00CA1F6E">
        <w:t>V</w:t>
      </w:r>
      <w:r w:rsidR="00A1665F">
        <w:t xml:space="preserve">ozidla </w:t>
      </w:r>
      <w:r w:rsidR="006377A9">
        <w:t>(2 osob určených Zadavatelem)</w:t>
      </w:r>
      <w:r w:rsidR="00CA1F6E">
        <w:t>, odzkoušení</w:t>
      </w:r>
      <w:r w:rsidR="006377A9">
        <w:t xml:space="preserve"> </w:t>
      </w:r>
      <w:r w:rsidR="00CA1F6E">
        <w:t>Vozidla</w:t>
      </w:r>
      <w:r w:rsidR="00C74EF9">
        <w:t>,</w:t>
      </w:r>
      <w:r>
        <w:t xml:space="preserve"> </w:t>
      </w:r>
      <w:r w:rsidRPr="00B24FFB">
        <w:t xml:space="preserve">poskytování </w:t>
      </w:r>
      <w:r w:rsidR="00DA7BFA" w:rsidRPr="00B24FFB">
        <w:t>záručního servisu</w:t>
      </w:r>
      <w:r w:rsidR="000275A8" w:rsidRPr="00B24FFB">
        <w:t xml:space="preserve"> </w:t>
      </w:r>
      <w:r w:rsidR="00C74EF9">
        <w:t xml:space="preserve">a pravidelných záručních servisních prohlídek strojů </w:t>
      </w:r>
      <w:r w:rsidR="00CA1F6E">
        <w:t>V</w:t>
      </w:r>
      <w:r w:rsidR="000275A8" w:rsidRPr="00B24FFB">
        <w:t>ozidla</w:t>
      </w:r>
      <w:r w:rsidR="00B24FFB">
        <w:t>.</w:t>
      </w:r>
    </w:p>
    <w:p w14:paraId="293F477B" w14:textId="651E68A7" w:rsidR="00A1665F" w:rsidRDefault="00A1665F" w:rsidP="00A1665F">
      <w:r w:rsidRPr="00B24FFB">
        <w:t xml:space="preserve">Záruční servis </w:t>
      </w:r>
      <w:r w:rsidRPr="0082545E">
        <w:t xml:space="preserve">a </w:t>
      </w:r>
      <w:r w:rsidRPr="008040A3">
        <w:t xml:space="preserve">pravidelné záruční servisní prohlídky </w:t>
      </w:r>
      <w:r w:rsidR="00B813DC" w:rsidRPr="008040A3">
        <w:t xml:space="preserve">(garanční servis) </w:t>
      </w:r>
      <w:r w:rsidR="00CA1F6E">
        <w:t>V</w:t>
      </w:r>
      <w:r w:rsidRPr="008040A3">
        <w:t>ozidla</w:t>
      </w:r>
      <w:r w:rsidRPr="0082545E">
        <w:t xml:space="preserve"> </w:t>
      </w:r>
      <w:r w:rsidR="00BC1929">
        <w:rPr>
          <w:rFonts w:ascii="Calibri" w:hAnsi="Calibri" w:cs="Calibri"/>
          <w:bCs/>
        </w:rPr>
        <w:t xml:space="preserve">budou </w:t>
      </w:r>
      <w:r w:rsidR="00BC1929" w:rsidRPr="00BC1929">
        <w:rPr>
          <w:rFonts w:ascii="Calibri" w:hAnsi="Calibri" w:cs="Calibri"/>
          <w:bCs/>
        </w:rPr>
        <w:t>prováděny na střediscích Kupujícího umístěných na území Libereckého kraje nebo v servisních střediscích Prodávajícího umístěných na</w:t>
      </w:r>
      <w:r w:rsidR="00E15B52">
        <w:rPr>
          <w:rFonts w:ascii="Calibri" w:hAnsi="Calibri" w:cs="Calibri"/>
          <w:bCs/>
        </w:rPr>
        <w:t> </w:t>
      </w:r>
      <w:r w:rsidR="00BC1929" w:rsidRPr="00BC1929">
        <w:rPr>
          <w:rFonts w:ascii="Calibri" w:hAnsi="Calibri" w:cs="Calibri"/>
          <w:bCs/>
        </w:rPr>
        <w:t>území Libereckého kraje nebo v okresech (Jičín, Mladá Boleslav, Mělník, Litoměřice, Děčín),</w:t>
      </w:r>
      <w:r w:rsidR="00BC1929">
        <w:rPr>
          <w:rFonts w:ascii="Calibri" w:hAnsi="Calibri" w:cs="Calibri"/>
          <w:bCs/>
        </w:rPr>
        <w:t xml:space="preserve"> nedohodnou-li se Smluvní strany v konkrétním případě jinak</w:t>
      </w:r>
      <w:r>
        <w:rPr>
          <w:rFonts w:ascii="Calibri" w:hAnsi="Calibri" w:cs="Calibri"/>
          <w:bCs/>
        </w:rPr>
        <w:t>.</w:t>
      </w:r>
    </w:p>
    <w:p w14:paraId="2673760C" w14:textId="7B4F0E87" w:rsidR="00BB561D" w:rsidRPr="00763C41" w:rsidRDefault="00BB561D" w:rsidP="00CA6EBD">
      <w:pPr>
        <w:pStyle w:val="Nadpis2"/>
        <w:numPr>
          <w:ilvl w:val="1"/>
          <w:numId w:val="2"/>
        </w:numPr>
        <w:ind w:left="426" w:hanging="426"/>
      </w:pPr>
      <w:bookmarkStart w:id="5" w:name="_Ref136440442"/>
      <w:r w:rsidRPr="00763C41">
        <w:t>Místo plnění Veřejné zakázky</w:t>
      </w:r>
      <w:bookmarkEnd w:id="5"/>
    </w:p>
    <w:p w14:paraId="15CA0512" w14:textId="7EDD2279" w:rsidR="00392A1B" w:rsidRPr="00834371" w:rsidRDefault="00181804" w:rsidP="00392A1B">
      <w:bookmarkStart w:id="6" w:name="_Hlk131687724"/>
      <w:r w:rsidRPr="00944370">
        <w:t xml:space="preserve">Předání předmětu Veřejné zakázky proběhne </w:t>
      </w:r>
      <w:r w:rsidR="00040DFA" w:rsidRPr="00944370">
        <w:t>v </w:t>
      </w:r>
      <w:r w:rsidR="00D13BE3" w:rsidRPr="005879AB">
        <w:rPr>
          <w:rFonts w:ascii="Calibri" w:hAnsi="Calibri" w:cs="Calibri"/>
        </w:rPr>
        <w:t xml:space="preserve">sídla </w:t>
      </w:r>
      <w:r w:rsidR="00D13BE3">
        <w:rPr>
          <w:rFonts w:ascii="Calibri" w:hAnsi="Calibri" w:cs="Calibri"/>
        </w:rPr>
        <w:t>Kupujícího</w:t>
      </w:r>
      <w:r w:rsidR="00D13BE3" w:rsidRPr="005879AB">
        <w:rPr>
          <w:rFonts w:ascii="Calibri" w:hAnsi="Calibri" w:cs="Calibri"/>
        </w:rPr>
        <w:t xml:space="preserve"> Jablonec nad Nisou - Rýnovice na adrese: </w:t>
      </w:r>
      <w:r w:rsidR="00D13BE3" w:rsidRPr="005879AB">
        <w:rPr>
          <w:rFonts w:ascii="Calibri" w:hAnsi="Calibri" w:cs="Calibri"/>
          <w:b/>
          <w:bCs/>
        </w:rPr>
        <w:t>Československé armády 4805/24, 466 05 Jablonec nad Nisou</w:t>
      </w:r>
      <w:r w:rsidR="00392A1B" w:rsidRPr="00834371">
        <w:rPr>
          <w:rFonts w:cs="Arial"/>
        </w:rPr>
        <w:t>.</w:t>
      </w:r>
      <w:r w:rsidR="00392A1B" w:rsidRPr="003F367E">
        <w:t xml:space="preserve"> </w:t>
      </w:r>
      <w:r w:rsidR="00392A1B">
        <w:t xml:space="preserve">Záruční servis a pravidelné záruční servisní prohlídky vozidla musí být poskytovány na územích dle závazného návrhu </w:t>
      </w:r>
      <w:r w:rsidR="00DE26C8">
        <w:t>s</w:t>
      </w:r>
      <w:r w:rsidR="00392A1B">
        <w:t>mlouvy.</w:t>
      </w:r>
    </w:p>
    <w:bookmarkEnd w:id="6"/>
    <w:p w14:paraId="2B5C8002" w14:textId="2A928F02" w:rsidR="00190229" w:rsidRPr="00BE7F8A" w:rsidRDefault="00190229" w:rsidP="00CA6EBD">
      <w:pPr>
        <w:pStyle w:val="Nadpis2"/>
        <w:numPr>
          <w:ilvl w:val="1"/>
          <w:numId w:val="2"/>
        </w:numPr>
        <w:ind w:left="426" w:hanging="426"/>
      </w:pPr>
      <w:r w:rsidRPr="00BE7F8A">
        <w:t>Klasifikace Veřejné zakázky dle CPV kódů</w:t>
      </w:r>
    </w:p>
    <w:p w14:paraId="775259E5" w14:textId="77777777" w:rsidR="00BD1CC9" w:rsidRDefault="00BD1CC9" w:rsidP="00BD1CC9">
      <w:pPr>
        <w:rPr>
          <w:rFonts w:cs="Tahoma"/>
          <w:color w:val="000000"/>
        </w:rPr>
      </w:pPr>
      <w:r w:rsidRPr="002433A3">
        <w:rPr>
          <w:rFonts w:cs="Tahoma"/>
          <w:color w:val="000000"/>
        </w:rPr>
        <w:t>34100000</w:t>
      </w:r>
      <w:r>
        <w:rPr>
          <w:rFonts w:cs="Tahoma"/>
          <w:color w:val="000000"/>
        </w:rPr>
        <w:t>-</w:t>
      </w:r>
      <w:r w:rsidRPr="002433A3">
        <w:rPr>
          <w:rFonts w:cs="Tahoma"/>
          <w:color w:val="000000"/>
        </w:rPr>
        <w:t xml:space="preserve">8 </w:t>
      </w:r>
      <w:r>
        <w:rPr>
          <w:rFonts w:cs="Tahoma"/>
          <w:color w:val="000000"/>
        </w:rPr>
        <w:tab/>
      </w:r>
      <w:r w:rsidRPr="002433A3">
        <w:rPr>
          <w:rFonts w:cs="Tahoma"/>
          <w:color w:val="000000"/>
        </w:rPr>
        <w:t>Motorová vozidla</w:t>
      </w:r>
    </w:p>
    <w:p w14:paraId="6A87AC52" w14:textId="77777777" w:rsidR="00A0776C" w:rsidRDefault="00A0776C" w:rsidP="00A0776C">
      <w:pPr>
        <w:rPr>
          <w:rFonts w:cs="Tahoma"/>
          <w:color w:val="000000"/>
        </w:rPr>
      </w:pPr>
      <w:r w:rsidRPr="002433A3">
        <w:rPr>
          <w:rFonts w:cs="Tahoma"/>
          <w:color w:val="000000"/>
        </w:rPr>
        <w:t xml:space="preserve">34134200-7 </w:t>
      </w:r>
      <w:r>
        <w:rPr>
          <w:rFonts w:cs="Tahoma"/>
          <w:color w:val="000000"/>
        </w:rPr>
        <w:tab/>
      </w:r>
      <w:r w:rsidRPr="002433A3">
        <w:rPr>
          <w:rFonts w:cs="Tahoma"/>
          <w:color w:val="000000"/>
        </w:rPr>
        <w:t>Sklápěcí nákladní automobily</w:t>
      </w:r>
    </w:p>
    <w:p w14:paraId="1FA7CA7A" w14:textId="77777777" w:rsidR="001B37C6" w:rsidRDefault="001B37C6" w:rsidP="001B37C6">
      <w:pPr>
        <w:rPr>
          <w:rFonts w:cs="Tahoma"/>
          <w:color w:val="000000"/>
        </w:rPr>
      </w:pPr>
      <w:r w:rsidRPr="002433A3">
        <w:rPr>
          <w:rFonts w:cs="Tahoma"/>
          <w:color w:val="000000"/>
        </w:rPr>
        <w:t xml:space="preserve">42415200-0 </w:t>
      </w:r>
      <w:r>
        <w:rPr>
          <w:rFonts w:cs="Tahoma"/>
          <w:color w:val="000000"/>
        </w:rPr>
        <w:tab/>
      </w:r>
      <w:r w:rsidRPr="002433A3">
        <w:rPr>
          <w:rFonts w:cs="Tahoma"/>
          <w:color w:val="000000"/>
        </w:rPr>
        <w:t>Pracovní nákladní vozidla</w:t>
      </w:r>
    </w:p>
    <w:p w14:paraId="462C7BDA" w14:textId="1587DE84" w:rsidR="0049177A" w:rsidRDefault="0049177A" w:rsidP="001B37C6">
      <w:pPr>
        <w:rPr>
          <w:rFonts w:cs="Tahoma"/>
          <w:color w:val="000000"/>
        </w:rPr>
      </w:pPr>
      <w:hyperlink r:id="rId11" w:tgtFrame="_blank" w:history="1">
        <w:r w:rsidRPr="0049177A">
          <w:rPr>
            <w:color w:val="000000"/>
          </w:rPr>
          <w:t>34138000-3</w:t>
        </w:r>
      </w:hyperlink>
      <w:r>
        <w:rPr>
          <w:rFonts w:cs="Tahoma"/>
          <w:color w:val="000000"/>
        </w:rPr>
        <w:tab/>
      </w:r>
      <w:r w:rsidRPr="0049177A">
        <w:rPr>
          <w:rFonts w:cs="Tahoma"/>
          <w:color w:val="000000"/>
        </w:rPr>
        <w:t>Silniční tažná vozidla</w:t>
      </w:r>
    </w:p>
    <w:p w14:paraId="35C83BB7" w14:textId="77777777" w:rsidR="00190229" w:rsidRPr="00062A7F" w:rsidRDefault="00190229" w:rsidP="00CA6EBD">
      <w:pPr>
        <w:pStyle w:val="Nadpis2"/>
        <w:numPr>
          <w:ilvl w:val="1"/>
          <w:numId w:val="2"/>
        </w:numPr>
        <w:ind w:left="426" w:hanging="426"/>
      </w:pPr>
      <w:bookmarkStart w:id="7" w:name="_Ref136440648"/>
      <w:r>
        <w:t>D</w:t>
      </w:r>
      <w:r w:rsidRPr="00062A7F">
        <w:t>oba trvání Veřejné zakázky</w:t>
      </w:r>
      <w:bookmarkEnd w:id="7"/>
    </w:p>
    <w:p w14:paraId="50F4A6C1" w14:textId="1880827A" w:rsidR="002E64EF" w:rsidRPr="007F10CE" w:rsidRDefault="002E64EF" w:rsidP="002E64EF">
      <w:r>
        <w:rPr>
          <w:rFonts w:cstheme="minorHAnsi"/>
          <w:bCs/>
        </w:rPr>
        <w:t xml:space="preserve">Zadavatel předpokládá realizaci Veřejné zakázky </w:t>
      </w:r>
      <w:r w:rsidR="007203A1">
        <w:rPr>
          <w:rFonts w:cstheme="minorHAnsi"/>
          <w:bCs/>
        </w:rPr>
        <w:t xml:space="preserve">hned </w:t>
      </w:r>
      <w:r w:rsidRPr="005C3D05">
        <w:rPr>
          <w:rFonts w:cstheme="minorHAnsi"/>
          <w:bCs/>
        </w:rPr>
        <w:t xml:space="preserve">po ukončení zadávacího řízení. Následné </w:t>
      </w:r>
      <w:r w:rsidRPr="00E66D91">
        <w:rPr>
          <w:rFonts w:cstheme="minorHAnsi"/>
          <w:bCs/>
        </w:rPr>
        <w:t>předání předmětu</w:t>
      </w:r>
      <w:r w:rsidRPr="00A009DF">
        <w:rPr>
          <w:rFonts w:cstheme="minorHAnsi"/>
          <w:bCs/>
        </w:rPr>
        <w:t xml:space="preserve"> dodávky se </w:t>
      </w:r>
      <w:r w:rsidR="007203A1">
        <w:rPr>
          <w:rFonts w:cstheme="minorHAnsi"/>
          <w:bCs/>
        </w:rPr>
        <w:t>uskuteční</w:t>
      </w:r>
      <w:r w:rsidRPr="00A009DF">
        <w:rPr>
          <w:rFonts w:cstheme="minorHAnsi"/>
          <w:bCs/>
        </w:rPr>
        <w:t xml:space="preserve"> </w:t>
      </w:r>
      <w:r w:rsidRPr="000528AE">
        <w:rPr>
          <w:rFonts w:cstheme="minorHAnsi"/>
          <w:bCs/>
        </w:rPr>
        <w:t>nejpozději</w:t>
      </w:r>
      <w:r w:rsidR="006076CC">
        <w:rPr>
          <w:rFonts w:cstheme="minorHAnsi"/>
          <w:bCs/>
        </w:rPr>
        <w:t xml:space="preserve"> dle termínu uvedeném dodavatele</w:t>
      </w:r>
      <w:r w:rsidR="00C83511">
        <w:rPr>
          <w:rFonts w:cstheme="minorHAnsi"/>
          <w:bCs/>
        </w:rPr>
        <w:t>m</w:t>
      </w:r>
      <w:r w:rsidR="006076CC">
        <w:rPr>
          <w:rFonts w:cstheme="minorHAnsi"/>
          <w:bCs/>
        </w:rPr>
        <w:t xml:space="preserve"> v krycím listu nabídky, nejpozději však</w:t>
      </w:r>
      <w:r w:rsidRPr="000528AE">
        <w:rPr>
          <w:rFonts w:cstheme="minorHAnsi"/>
          <w:bCs/>
        </w:rPr>
        <w:t xml:space="preserve"> </w:t>
      </w:r>
      <w:r w:rsidR="00040AB0" w:rsidRPr="00C743EF">
        <w:rPr>
          <w:rFonts w:cstheme="minorHAnsi"/>
          <w:b/>
          <w:u w:val="single"/>
        </w:rPr>
        <w:t>do</w:t>
      </w:r>
      <w:r w:rsidR="00B74D20" w:rsidRPr="00C743EF">
        <w:rPr>
          <w:u w:val="single"/>
        </w:rPr>
        <w:t xml:space="preserve"> </w:t>
      </w:r>
      <w:r w:rsidR="009320A3" w:rsidRPr="00C743EF">
        <w:rPr>
          <w:rFonts w:cstheme="minorHAnsi"/>
          <w:b/>
          <w:u w:val="single"/>
        </w:rPr>
        <w:t xml:space="preserve">dne </w:t>
      </w:r>
      <w:r w:rsidR="006076CC" w:rsidRPr="00C743EF">
        <w:rPr>
          <w:rFonts w:cstheme="minorHAnsi"/>
          <w:b/>
          <w:u w:val="single"/>
        </w:rPr>
        <w:t>2</w:t>
      </w:r>
      <w:r w:rsidR="006076CC">
        <w:rPr>
          <w:rFonts w:cstheme="minorHAnsi"/>
          <w:b/>
          <w:u w:val="single"/>
        </w:rPr>
        <w:t>1</w:t>
      </w:r>
      <w:r w:rsidR="009320A3" w:rsidRPr="00C743EF">
        <w:rPr>
          <w:rFonts w:cstheme="minorHAnsi"/>
          <w:b/>
          <w:u w:val="single"/>
        </w:rPr>
        <w:t>. 12. 2026</w:t>
      </w:r>
      <w:r>
        <w:rPr>
          <w:rFonts w:cstheme="minorHAnsi"/>
          <w:bCs/>
        </w:rPr>
        <w:t>.</w:t>
      </w:r>
    </w:p>
    <w:p w14:paraId="042EF01F" w14:textId="77777777" w:rsidR="00190229" w:rsidRPr="00062A7F" w:rsidRDefault="00C82497" w:rsidP="00CA6EBD">
      <w:pPr>
        <w:pStyle w:val="Nadpis2"/>
        <w:numPr>
          <w:ilvl w:val="1"/>
          <w:numId w:val="2"/>
        </w:numPr>
        <w:ind w:left="426" w:hanging="426"/>
      </w:pPr>
      <w:r>
        <w:t xml:space="preserve"> </w:t>
      </w:r>
      <w:r w:rsidR="006E30CF">
        <w:t xml:space="preserve">Předpokládaná hodnota </w:t>
      </w:r>
      <w:r w:rsidR="00A765A1">
        <w:t>V</w:t>
      </w:r>
      <w:r w:rsidR="006E30CF">
        <w:t xml:space="preserve">eřejné zakázky </w:t>
      </w:r>
    </w:p>
    <w:p w14:paraId="40C7275D" w14:textId="234F4B92" w:rsidR="00160CBF" w:rsidRPr="00160CBF" w:rsidRDefault="00160CBF" w:rsidP="00160CBF">
      <w:pPr>
        <w:spacing w:before="120"/>
        <w:rPr>
          <w:rFonts w:cs="Tahoma"/>
        </w:rPr>
      </w:pPr>
      <w:r w:rsidRPr="00800F7B">
        <w:rPr>
          <w:rFonts w:cs="Tahoma"/>
        </w:rPr>
        <w:t xml:space="preserve">Předpokládaná hodnota zakázky činí </w:t>
      </w:r>
      <w:r w:rsidR="00E322B0">
        <w:rPr>
          <w:rFonts w:cs="Tahoma"/>
        </w:rPr>
        <w:t>5.180.000</w:t>
      </w:r>
      <w:r w:rsidRPr="00800F7B">
        <w:rPr>
          <w:rFonts w:cs="Tahoma"/>
        </w:rPr>
        <w:t xml:space="preserve"> Kč bez DPH</w:t>
      </w:r>
      <w:r w:rsidR="00F67F92" w:rsidRPr="00800F7B">
        <w:rPr>
          <w:rFonts w:cs="Tahoma"/>
        </w:rPr>
        <w:t>.</w:t>
      </w:r>
    </w:p>
    <w:p w14:paraId="5E42E896" w14:textId="77777777" w:rsidR="00653F96" w:rsidRPr="00653F96" w:rsidRDefault="00653F96" w:rsidP="00CA6EBD">
      <w:pPr>
        <w:pStyle w:val="Nadpis2"/>
        <w:numPr>
          <w:ilvl w:val="1"/>
          <w:numId w:val="2"/>
        </w:numPr>
        <w:ind w:left="426" w:hanging="426"/>
      </w:pPr>
      <w:r w:rsidRPr="00653F96">
        <w:lastRenderedPageBreak/>
        <w:t>Prohlídka místa plnění</w:t>
      </w:r>
    </w:p>
    <w:p w14:paraId="13975416" w14:textId="151A2FA8" w:rsidR="00F7689B" w:rsidRDefault="00F7689B" w:rsidP="00F7689B">
      <w:r>
        <w:t>Vzhledem k povaze plnění Veřejné zakázky Zadavatel nebude pořádat prohlídku místa plnění.</w:t>
      </w:r>
    </w:p>
    <w:p w14:paraId="05623763" w14:textId="77777777" w:rsidR="00190229" w:rsidRPr="00FE21A4" w:rsidRDefault="002D5149" w:rsidP="007203A1">
      <w:pPr>
        <w:pStyle w:val="Nadpis1"/>
      </w:pPr>
      <w:r w:rsidRPr="00FE21A4">
        <w:t>S</w:t>
      </w:r>
      <w:r w:rsidR="00190229" w:rsidRPr="00FE21A4">
        <w:t>PLNĚNÍ KVALIFIKACE</w:t>
      </w:r>
    </w:p>
    <w:p w14:paraId="23F3748F" w14:textId="77777777" w:rsidR="00CB292B" w:rsidRDefault="00CB292B" w:rsidP="00CA6EBD">
      <w:pPr>
        <w:pStyle w:val="Nadpis2"/>
        <w:numPr>
          <w:ilvl w:val="1"/>
          <w:numId w:val="2"/>
        </w:numPr>
        <w:ind w:left="426" w:hanging="426"/>
      </w:pPr>
      <w:bookmarkStart w:id="8" w:name="_Toc462572455"/>
      <w:bookmarkStart w:id="9" w:name="_Hlk51232412"/>
      <w:r w:rsidRPr="00A7722B">
        <w:t>Obecná ustanovení k prokazování splnění kvalifikace</w:t>
      </w:r>
      <w:bookmarkEnd w:id="8"/>
    </w:p>
    <w:p w14:paraId="11266A95" w14:textId="4F9BFA5F" w:rsidR="00344474" w:rsidRPr="00295D1E" w:rsidRDefault="00CB292B" w:rsidP="00344474">
      <w:r w:rsidRPr="00953CDF">
        <w:t>Dodavatelé jsou povinni prokázat splnění kvalifikace způsobem a v rozsahu dle Z</w:t>
      </w:r>
      <w:r>
        <w:t>adávací dokumentace</w:t>
      </w:r>
      <w:r w:rsidRPr="00953CDF">
        <w:t>.</w:t>
      </w:r>
      <w:r w:rsidR="0089032C">
        <w:t xml:space="preserve"> </w:t>
      </w:r>
      <w:r w:rsidR="0067255A" w:rsidRPr="00192202">
        <w:t xml:space="preserve">Zadavatel požaduje, aby doklady a informace prokazující splnění kvalifikace byly předloženy jako součást nabídky, přičemž pro účely posouzení nabídek z pohledu splnění kvalifikačních předpokladů postačuje předložení dokladů v prosté kopii. </w:t>
      </w:r>
      <w:r w:rsidR="00344474" w:rsidRPr="003D60FA">
        <w:rPr>
          <w:b/>
          <w:bCs/>
        </w:rPr>
        <w:t xml:space="preserve">Pro účely podání nabídky mohou dodavatelé doklady o kvalifikaci nahradit </w:t>
      </w:r>
      <w:r w:rsidR="00B45C69">
        <w:rPr>
          <w:b/>
          <w:bCs/>
        </w:rPr>
        <w:t>písemným</w:t>
      </w:r>
      <w:r w:rsidR="00344474" w:rsidRPr="003D60FA">
        <w:rPr>
          <w:b/>
          <w:bCs/>
        </w:rPr>
        <w:t xml:space="preserve"> čestným prohlášením nebo jednotným evropským osvědčením pro veřejné zakázky podle § 87 ZZVZ</w:t>
      </w:r>
      <w:r w:rsidR="00344474" w:rsidRPr="00295D1E">
        <w:t>.</w:t>
      </w:r>
    </w:p>
    <w:p w14:paraId="76D62A6C" w14:textId="10BC07A9" w:rsidR="00344474" w:rsidRPr="00344474" w:rsidRDefault="00344474" w:rsidP="000C4AE5">
      <w:pPr>
        <w:rPr>
          <w:b/>
          <w:bCs/>
        </w:rPr>
      </w:pPr>
      <w:r w:rsidRPr="00DC4DD6">
        <w:rPr>
          <w:b/>
          <w:bCs/>
        </w:rPr>
        <w:t xml:space="preserve">Zadavatel za účelem zjednodušení přípravy nabídek poskytuje dodavatelům vzor čestného prohlášení, kterým mohou dodavatelé prokázat splnění základní a profesní způsobilosti, jakož i splnění technických kvalifikačních předpokladů. Vzor čestného prohlášení </w:t>
      </w:r>
      <w:r w:rsidRPr="00A95BF5">
        <w:rPr>
          <w:b/>
          <w:bCs/>
        </w:rPr>
        <w:t xml:space="preserve">tvoří přílohu č. </w:t>
      </w:r>
      <w:r w:rsidR="00B76712">
        <w:rPr>
          <w:b/>
          <w:bCs/>
        </w:rPr>
        <w:t>5</w:t>
      </w:r>
      <w:r w:rsidRPr="00A95BF5">
        <w:rPr>
          <w:b/>
          <w:bCs/>
        </w:rPr>
        <w:t xml:space="preserve"> Zadávací dokumentace.</w:t>
      </w:r>
    </w:p>
    <w:p w14:paraId="4DCB5024" w14:textId="1C82D354" w:rsidR="00CB292B" w:rsidRDefault="00CB292B" w:rsidP="000C4AE5">
      <w:r>
        <w:t xml:space="preserve">Zadavatel si v souladu s </w:t>
      </w:r>
      <w:r w:rsidR="001801AA">
        <w:t xml:space="preserve">§ 53 odst. 4 ZZVZ </w:t>
      </w:r>
      <w:r w:rsidR="00440107">
        <w:t xml:space="preserve">může v průběhu </w:t>
      </w:r>
      <w:r w:rsidR="00657EED">
        <w:t>zadávacího řízení vyžádat předložení originálů nebo úředně ověřených kopii dokladů o kvalifikaci</w:t>
      </w:r>
      <w:r w:rsidRPr="00BC14C1">
        <w:t>.</w:t>
      </w:r>
    </w:p>
    <w:p w14:paraId="5AE42479" w14:textId="14FF386F" w:rsidR="00FB1C15" w:rsidRDefault="00FB1C15" w:rsidP="0089032C">
      <w:pPr>
        <w:rPr>
          <w:rFonts w:cs="Arial"/>
        </w:rPr>
      </w:pPr>
      <w:r w:rsidRPr="00FB1C15">
        <w:rPr>
          <w:rFonts w:cs="Arial"/>
        </w:rPr>
        <w:t>V případě cizojazyčných dokumentů prokazujících splnění kvalifikace připojí dodavatelé k dokumentům překlad do českého jazyka. Dokumenty ve slovenském jazyce a doklad o vzdělání v latinském jazyce se předkládají bez překladu.</w:t>
      </w:r>
      <w:r w:rsidR="00E651A5">
        <w:rPr>
          <w:rFonts w:cs="Arial"/>
        </w:rPr>
        <w:t xml:space="preserve"> Zadavatel může předložení překladu prominout i u jiných dokumentů.</w:t>
      </w:r>
    </w:p>
    <w:p w14:paraId="55DA8BB9" w14:textId="3C28488F" w:rsidR="00F83B0F" w:rsidRPr="007217B0" w:rsidRDefault="00F83B0F" w:rsidP="0089032C">
      <w:pPr>
        <w:rPr>
          <w:b/>
          <w:color w:val="000000"/>
        </w:rPr>
      </w:pPr>
      <w:r w:rsidRPr="007217B0">
        <w:rPr>
          <w:b/>
          <w:color w:val="000000"/>
        </w:rPr>
        <w:t xml:space="preserve">Doklady prokazující základní </w:t>
      </w:r>
      <w:r w:rsidR="007203A1">
        <w:rPr>
          <w:b/>
          <w:color w:val="000000"/>
        </w:rPr>
        <w:t xml:space="preserve">způsobilost </w:t>
      </w:r>
      <w:r w:rsidR="007203A1" w:rsidRPr="007217B0">
        <w:rPr>
          <w:b/>
          <w:color w:val="000000"/>
        </w:rPr>
        <w:t xml:space="preserve">a profesní způsobilost dle § 77 odst. 1 ZZVZ musí prokazovat splnění požadovaného kritéria způsobilosti nejpozději v době </w:t>
      </w:r>
      <w:r w:rsidR="007203A1" w:rsidRPr="00664C8B">
        <w:rPr>
          <w:b/>
          <w:color w:val="000000"/>
          <w:u w:val="single"/>
        </w:rPr>
        <w:t xml:space="preserve">3 měsíců </w:t>
      </w:r>
      <w:bookmarkStart w:id="10" w:name="_Hlk190793396"/>
      <w:r w:rsidR="007203A1" w:rsidRPr="00664C8B">
        <w:rPr>
          <w:b/>
          <w:color w:val="000000"/>
          <w:u w:val="single"/>
        </w:rPr>
        <w:t xml:space="preserve">přede dnem zahájení </w:t>
      </w:r>
      <w:r w:rsidR="00334340" w:rsidRPr="00664C8B">
        <w:rPr>
          <w:b/>
          <w:color w:val="000000"/>
          <w:u w:val="single"/>
        </w:rPr>
        <w:t>z</w:t>
      </w:r>
      <w:r w:rsidR="007203A1" w:rsidRPr="00664C8B">
        <w:rPr>
          <w:b/>
          <w:color w:val="000000"/>
          <w:u w:val="single"/>
        </w:rPr>
        <w:t>adávacího</w:t>
      </w:r>
      <w:r w:rsidR="00334340" w:rsidRPr="00664C8B">
        <w:rPr>
          <w:b/>
          <w:color w:val="000000"/>
          <w:u w:val="single"/>
        </w:rPr>
        <w:t xml:space="preserve"> řízení</w:t>
      </w:r>
      <w:bookmarkEnd w:id="10"/>
      <w:r w:rsidRPr="007217B0">
        <w:rPr>
          <w:b/>
          <w:color w:val="000000"/>
        </w:rPr>
        <w:t>.</w:t>
      </w:r>
    </w:p>
    <w:p w14:paraId="3C2F2574" w14:textId="77777777" w:rsidR="00CB292B" w:rsidRDefault="00CB292B" w:rsidP="00CA6EBD">
      <w:pPr>
        <w:pStyle w:val="Nadpis2"/>
        <w:numPr>
          <w:ilvl w:val="1"/>
          <w:numId w:val="2"/>
        </w:numPr>
        <w:ind w:left="426" w:hanging="426"/>
      </w:pPr>
      <w:r>
        <w:t>Prokazování kvalifikace prostřednictvím jiných osob</w:t>
      </w:r>
    </w:p>
    <w:p w14:paraId="77BCA688" w14:textId="77777777" w:rsidR="00CB292B" w:rsidRDefault="00CB292B" w:rsidP="000C4AE5">
      <w:pPr>
        <w:spacing w:before="120"/>
      </w:pPr>
      <w:r>
        <w:t xml:space="preserve">Dodavatel může prokázat určitou část </w:t>
      </w:r>
      <w:r w:rsidR="007C16D0">
        <w:t>technické kvalifikace</w:t>
      </w:r>
      <w:r w:rsidR="00197873">
        <w:t xml:space="preserve"> </w:t>
      </w:r>
      <w:r>
        <w:t>prostřednictvím jiných osob. Dodavatel je v</w:t>
      </w:r>
      <w:r w:rsidR="00D41B53">
        <w:t> </w:t>
      </w:r>
      <w:r>
        <w:t>takovém případě povinen Zadavateli předložit:</w:t>
      </w:r>
    </w:p>
    <w:p w14:paraId="1B4DB5FB" w14:textId="77777777" w:rsidR="00CB292B" w:rsidRDefault="00CB292B" w:rsidP="00B547E6">
      <w:pPr>
        <w:pStyle w:val="psemnodrky"/>
      </w:pPr>
      <w:r>
        <w:t>doklady prokazující splnění profesní způsobilosti podle § 77 odst. 1 ZZVZ jinou osobou;</w:t>
      </w:r>
    </w:p>
    <w:p w14:paraId="0F4B1A5B" w14:textId="77777777" w:rsidR="00CB292B" w:rsidRDefault="00CB292B" w:rsidP="00B547E6">
      <w:pPr>
        <w:pStyle w:val="psemnodrky"/>
      </w:pPr>
      <w:r>
        <w:t>doklady prokazující splnění chybějící části kvalifikace prostřednictvím jiné osoby;</w:t>
      </w:r>
    </w:p>
    <w:p w14:paraId="4F3EC310" w14:textId="77777777" w:rsidR="00CB292B" w:rsidRDefault="00CB292B" w:rsidP="00B547E6">
      <w:pPr>
        <w:pStyle w:val="psemnodrky"/>
      </w:pPr>
      <w:r>
        <w:t>doklady o splnění základní způsobilosti podle § 74 ZZVZ jinou osobou; a</w:t>
      </w:r>
    </w:p>
    <w:p w14:paraId="35CE2AE2" w14:textId="36403D1F" w:rsidR="00CB292B" w:rsidRDefault="00C91C09" w:rsidP="00BB1788">
      <w:pPr>
        <w:pStyle w:val="psemnodrky"/>
      </w:pPr>
      <w:r>
        <w:t>smlouvu nebo jinou osobou podepsané potvrzení o její existenci, jejímž obsahem je</w:t>
      </w:r>
      <w:r w:rsidR="00CB292B">
        <w:t xml:space="preserve"> závazek jiné osoby k poskytnutí plnění určeného k plnění Veřejné zakázky nebo k poskytnutí věcí nebo práv, s nimiž bude dodavatel oprávněn disponovat </w:t>
      </w:r>
      <w:r w:rsidR="00BD7CA0">
        <w:t>při</w:t>
      </w:r>
      <w:r w:rsidR="00CB292B">
        <w:t xml:space="preserve"> plnění Veřejné zakázky, a to alespoň v rozsahu, v jakém jiná osoba prokázala kvalifikaci za dodavatele.</w:t>
      </w:r>
      <w:r w:rsidR="00BB1788">
        <w:t xml:space="preserve"> Dále v plném rozsahu platí ustanovení § 83 ZZVZ. </w:t>
      </w:r>
    </w:p>
    <w:p w14:paraId="414FF36C" w14:textId="77777777" w:rsidR="00BE4D3C" w:rsidRDefault="00BE4D3C" w:rsidP="00CA6EBD">
      <w:pPr>
        <w:pStyle w:val="Nadpis2"/>
        <w:numPr>
          <w:ilvl w:val="1"/>
          <w:numId w:val="2"/>
        </w:numPr>
        <w:ind w:left="426" w:hanging="426"/>
      </w:pPr>
      <w:r>
        <w:t>Prokazování kvalifikace v případě společné nabídky</w:t>
      </w:r>
    </w:p>
    <w:p w14:paraId="333A4F7A" w14:textId="77777777" w:rsidR="00BE4D3C" w:rsidRDefault="00BE4D3C" w:rsidP="000C4AE5">
      <w:pPr>
        <w:spacing w:before="120"/>
      </w:pPr>
      <w:r>
        <w:t>V případě společné účasti dodavatelů prokazuje základní způsobilost a profesní způsobilost podle § 77 odst. 1 ZZVZ každý dodavatel samostatně. Zbývající kvalifikaci prokazují dodavatelé společně.</w:t>
      </w:r>
    </w:p>
    <w:p w14:paraId="5F07BB9B" w14:textId="77777777" w:rsidR="00BE4D3C" w:rsidRDefault="00BE4D3C" w:rsidP="00CA6EBD">
      <w:pPr>
        <w:pStyle w:val="Nadpis2"/>
        <w:numPr>
          <w:ilvl w:val="1"/>
          <w:numId w:val="2"/>
        </w:numPr>
        <w:ind w:left="426" w:hanging="426"/>
      </w:pPr>
      <w:r>
        <w:lastRenderedPageBreak/>
        <w:t>Prokazování kvalifikace prostřednictvím výpisu ze seznamu kvalifikovaných dodavatelů a certifikátu v rámci seznamu certifikovaných dodavatelů</w:t>
      </w:r>
    </w:p>
    <w:p w14:paraId="46B523AB" w14:textId="3F815511" w:rsidR="00BE4D3C" w:rsidRDefault="00BE4D3C" w:rsidP="000C4AE5">
      <w:pPr>
        <w:spacing w:before="120"/>
      </w:pPr>
      <w:r>
        <w:t>Dodavatel může k prokázání základní způsobilosti a profesní způsobilosti předložit za podmínek stanovených v</w:t>
      </w:r>
      <w:r w:rsidR="00D52915">
        <w:t> </w:t>
      </w:r>
      <w:r>
        <w:t>§</w:t>
      </w:r>
      <w:r w:rsidR="0063369F">
        <w:t> </w:t>
      </w:r>
      <w:r>
        <w:t xml:space="preserve">226 a násl. ZZVZ výpis ze seznamu kvalifikovaných dodavatelů </w:t>
      </w:r>
      <w:r w:rsidRPr="00717D75">
        <w:rPr>
          <w:u w:val="single"/>
        </w:rPr>
        <w:t>ne starší než 3 měsíce</w:t>
      </w:r>
      <w:r w:rsidR="00717D75" w:rsidRPr="00717D75">
        <w:rPr>
          <w:u w:val="single"/>
        </w:rPr>
        <w:t xml:space="preserve"> přede dnem zahájení zadávacího řízení</w:t>
      </w:r>
      <w:r>
        <w:t>.</w:t>
      </w:r>
    </w:p>
    <w:p w14:paraId="2E26225A" w14:textId="77777777" w:rsidR="00BE4D3C" w:rsidRDefault="00BE4D3C" w:rsidP="000C4AE5">
      <w:pPr>
        <w:spacing w:before="120"/>
      </w:pPr>
      <w:r>
        <w:t>Dodavatel může k prokázání kvalifikačních předpokladů předložit také za podmínek stanovených v § 233 a násl. ZZVZ platný certifikát vydaný v rámci systému certifikovaných dodavatelů.</w:t>
      </w:r>
    </w:p>
    <w:p w14:paraId="08009843" w14:textId="77777777" w:rsidR="00BE4D3C" w:rsidRPr="00062A7F" w:rsidRDefault="00BE4D3C" w:rsidP="00CA6EBD">
      <w:pPr>
        <w:pStyle w:val="Nadpis2"/>
        <w:numPr>
          <w:ilvl w:val="1"/>
          <w:numId w:val="2"/>
        </w:numPr>
        <w:ind w:left="426" w:hanging="426"/>
      </w:pPr>
      <w:r>
        <w:t>Požadované kvalifikační předpoklady</w:t>
      </w:r>
    </w:p>
    <w:p w14:paraId="19DDF358" w14:textId="77777777" w:rsidR="00BE4D3C" w:rsidRPr="008973B9" w:rsidRDefault="00BE4D3C" w:rsidP="000C4AE5">
      <w:pPr>
        <w:keepNext/>
        <w:spacing w:before="120" w:after="0"/>
        <w:rPr>
          <w:color w:val="000000"/>
        </w:rPr>
      </w:pPr>
      <w:r w:rsidRPr="008973B9">
        <w:rPr>
          <w:color w:val="000000"/>
        </w:rPr>
        <w:t>Zadavatel požaduje splnění následujících kvalifikačních předpokladů:</w:t>
      </w:r>
    </w:p>
    <w:p w14:paraId="72CD48DD" w14:textId="77777777" w:rsidR="00BE4D3C" w:rsidRPr="00BE4D3C" w:rsidRDefault="00BE4D3C" w:rsidP="000C4AE5">
      <w:pPr>
        <w:pStyle w:val="Podnadpis"/>
      </w:pPr>
      <w:bookmarkStart w:id="11" w:name="_Toc462572460"/>
      <w:r w:rsidRPr="00BE4D3C">
        <w:t>Základní způsobilost</w:t>
      </w:r>
      <w:bookmarkEnd w:id="11"/>
    </w:p>
    <w:p w14:paraId="48713494" w14:textId="77777777" w:rsidR="00BE4D3C" w:rsidRPr="005A3194" w:rsidRDefault="00BE4D3C" w:rsidP="000C4AE5">
      <w:pPr>
        <w:pStyle w:val="text-nov"/>
        <w:spacing w:after="120"/>
        <w:rPr>
          <w:rFonts w:asciiTheme="minorHAnsi" w:hAnsiTheme="minorHAnsi"/>
          <w:b/>
          <w:sz w:val="22"/>
        </w:rPr>
      </w:pPr>
      <w:r w:rsidRPr="005A3194">
        <w:rPr>
          <w:rFonts w:asciiTheme="minorHAnsi" w:hAnsiTheme="minorHAnsi"/>
          <w:b/>
          <w:sz w:val="22"/>
        </w:rPr>
        <w:t>Požadavky:</w:t>
      </w:r>
    </w:p>
    <w:p w14:paraId="56068460" w14:textId="77777777" w:rsidR="00DC4ABD" w:rsidRPr="00DC4ABD" w:rsidRDefault="00DC4ABD" w:rsidP="00DC4ABD">
      <w:pPr>
        <w:pStyle w:val="psemnodrky"/>
        <w:numPr>
          <w:ilvl w:val="0"/>
          <w:numId w:val="0"/>
        </w:numPr>
        <w:rPr>
          <w:rFonts w:eastAsia="Times New Roman" w:cs="Times New Roman"/>
          <w:szCs w:val="24"/>
          <w:lang w:eastAsia="cs-CZ"/>
        </w:rPr>
      </w:pPr>
      <w:r w:rsidRPr="00DC4ABD">
        <w:rPr>
          <w:rFonts w:eastAsia="Times New Roman" w:cs="Times New Roman"/>
          <w:szCs w:val="24"/>
          <w:lang w:eastAsia="cs-CZ"/>
        </w:rPr>
        <w:t>Dodavatel prokazuje splnění základní způsobilosti doklady uvedenými v § 75 ZZVZ, a tedy:</w:t>
      </w:r>
    </w:p>
    <w:p w14:paraId="5311356F" w14:textId="77777777" w:rsidR="00DC4ABD" w:rsidRPr="00DC4ABD" w:rsidRDefault="00DC4ABD" w:rsidP="001167D6">
      <w:pPr>
        <w:pStyle w:val="psemnodrky"/>
        <w:numPr>
          <w:ilvl w:val="0"/>
          <w:numId w:val="16"/>
        </w:numPr>
        <w:rPr>
          <w:rFonts w:eastAsia="Times New Roman" w:cs="Times New Roman"/>
          <w:szCs w:val="24"/>
          <w:lang w:eastAsia="cs-CZ"/>
        </w:rPr>
      </w:pPr>
      <w:r w:rsidRPr="00DC4ABD">
        <w:rPr>
          <w:rFonts w:eastAsia="Times New Roman" w:cs="Times New Roman"/>
          <w:szCs w:val="24"/>
          <w:lang w:eastAsia="cs-CZ"/>
        </w:rPr>
        <w:t>výpisem z evidence Rejstříku trestů ve vztahu k § 74 odst. 1 písm. a) ZZVZ;</w:t>
      </w:r>
    </w:p>
    <w:p w14:paraId="563BC601" w14:textId="77777777" w:rsidR="00DC4ABD" w:rsidRPr="00DC4ABD" w:rsidRDefault="00DC4ABD" w:rsidP="00DC4ABD">
      <w:pPr>
        <w:pStyle w:val="psemnodrky"/>
        <w:rPr>
          <w:rFonts w:eastAsia="Times New Roman" w:cs="Times New Roman"/>
          <w:szCs w:val="24"/>
          <w:lang w:eastAsia="cs-CZ"/>
        </w:rPr>
      </w:pPr>
      <w:r w:rsidRPr="00DC4ABD">
        <w:rPr>
          <w:rFonts w:eastAsia="Times New Roman" w:cs="Times New Roman"/>
          <w:szCs w:val="24"/>
          <w:lang w:eastAsia="cs-CZ"/>
        </w:rPr>
        <w:t>potvrzením příslušného finančního úřadu ve vztahu k § 74 odst. 1 písm. b) ZZVZ;</w:t>
      </w:r>
    </w:p>
    <w:p w14:paraId="4E27F6AB" w14:textId="77777777" w:rsidR="00DC4ABD" w:rsidRPr="00DC4ABD" w:rsidRDefault="00DC4ABD" w:rsidP="00DC4ABD">
      <w:pPr>
        <w:pStyle w:val="psemnodrky"/>
        <w:rPr>
          <w:rFonts w:eastAsia="Times New Roman" w:cs="Times New Roman"/>
          <w:szCs w:val="24"/>
          <w:lang w:eastAsia="cs-CZ"/>
        </w:rPr>
      </w:pPr>
      <w:r w:rsidRPr="00DC4ABD">
        <w:rPr>
          <w:rFonts w:eastAsia="Times New Roman" w:cs="Times New Roman"/>
          <w:szCs w:val="24"/>
          <w:lang w:eastAsia="cs-CZ"/>
        </w:rPr>
        <w:t>písemným čestným prohlášením ve vztahu ke spotřební dani ve vztahu k § 74 odst. 1 písm. b) ZZVZ;</w:t>
      </w:r>
    </w:p>
    <w:p w14:paraId="6E2EE3F2" w14:textId="77777777" w:rsidR="00DC4ABD" w:rsidRPr="00DC4ABD" w:rsidRDefault="00DC4ABD" w:rsidP="00DC4ABD">
      <w:pPr>
        <w:pStyle w:val="psemnodrky"/>
        <w:rPr>
          <w:rFonts w:eastAsia="Times New Roman" w:cs="Times New Roman"/>
          <w:szCs w:val="24"/>
          <w:lang w:eastAsia="cs-CZ"/>
        </w:rPr>
      </w:pPr>
      <w:r w:rsidRPr="00DC4ABD">
        <w:rPr>
          <w:rFonts w:eastAsia="Times New Roman" w:cs="Times New Roman"/>
          <w:szCs w:val="24"/>
          <w:lang w:eastAsia="cs-CZ"/>
        </w:rPr>
        <w:t>písemným čestným prohlášením ve vztahu k § 74 odst. 1 písm. c) ZZVZ;</w:t>
      </w:r>
    </w:p>
    <w:p w14:paraId="17EBB55A" w14:textId="77777777" w:rsidR="00DC4ABD" w:rsidRPr="00DC4ABD" w:rsidRDefault="00DC4ABD" w:rsidP="00DC4ABD">
      <w:pPr>
        <w:pStyle w:val="psemnodrky"/>
        <w:rPr>
          <w:rFonts w:eastAsia="Times New Roman" w:cs="Times New Roman"/>
          <w:szCs w:val="24"/>
          <w:lang w:eastAsia="cs-CZ"/>
        </w:rPr>
      </w:pPr>
      <w:r w:rsidRPr="00DC4ABD">
        <w:rPr>
          <w:rFonts w:eastAsia="Times New Roman" w:cs="Times New Roman"/>
          <w:szCs w:val="24"/>
          <w:lang w:eastAsia="cs-CZ"/>
        </w:rPr>
        <w:t>potvrzením příslušné okresní správy sociálního zabezpečení ve vztahu k § 74 odst. 1 písm. d) ZZVZ;</w:t>
      </w:r>
    </w:p>
    <w:p w14:paraId="4898E9AE" w14:textId="77777777" w:rsidR="00DC4ABD" w:rsidRPr="00DC4ABD" w:rsidRDefault="00DC4ABD" w:rsidP="00DC4ABD">
      <w:pPr>
        <w:pStyle w:val="psemnodrky"/>
        <w:rPr>
          <w:rFonts w:eastAsia="Times New Roman" w:cs="Times New Roman"/>
          <w:szCs w:val="24"/>
          <w:lang w:eastAsia="cs-CZ"/>
        </w:rPr>
      </w:pPr>
      <w:r w:rsidRPr="00DC4ABD">
        <w:rPr>
          <w:rFonts w:eastAsia="Times New Roman" w:cs="Times New Roman"/>
          <w:szCs w:val="24"/>
          <w:lang w:eastAsia="cs-CZ"/>
        </w:rPr>
        <w:t>výpisem z obchodního rejstříku, nebo předložením písemného čestného prohlášení v případě, že dodavatel není v obchodním rejstříku zapsán, ve vztahu k § 74 odst. 1 písm. e) ZZVZ.</w:t>
      </w:r>
    </w:p>
    <w:p w14:paraId="16D16CDA" w14:textId="77777777" w:rsidR="00AC2F2A" w:rsidRPr="00AC2F2A" w:rsidRDefault="00AC2F2A" w:rsidP="003B0DAE">
      <w:pPr>
        <w:pStyle w:val="psemnodrky"/>
        <w:numPr>
          <w:ilvl w:val="0"/>
          <w:numId w:val="0"/>
        </w:numPr>
        <w:rPr>
          <w:rFonts w:ascii="Calibri" w:hAnsi="Calibri" w:cs="Calibri"/>
        </w:rPr>
      </w:pPr>
      <w:r w:rsidRPr="00AC2F2A">
        <w:rPr>
          <w:rFonts w:ascii="Calibri" w:hAnsi="Calibri" w:cs="Calibri"/>
        </w:rPr>
        <w:t>Je-li dodavatelem právnická osoba, musí podmínku podle písm. a) splňovat tato právnická osoba a zároveň každý člen statutárního orgánu. Je-li členem statutárního orgánu dodavatele právnická osoba, musí podmínku podle písm. a) splňovat: i) tato právnická osoba; ii) každý člen statutárního orgánu této právnické osoby; a iii) osoba zastupující tuto právnickou osobu v statutárním orgánu dodavatele.</w:t>
      </w:r>
    </w:p>
    <w:p w14:paraId="31FCEF88" w14:textId="77777777" w:rsidR="00495319" w:rsidRPr="00600D1A" w:rsidRDefault="00AC2F2A" w:rsidP="000C4AE5">
      <w:pPr>
        <w:pStyle w:val="text-nov"/>
        <w:spacing w:before="240" w:after="120"/>
        <w:rPr>
          <w:rFonts w:ascii="Calibri" w:eastAsiaTheme="minorHAnsi" w:hAnsi="Calibri" w:cs="Calibri"/>
          <w:sz w:val="22"/>
          <w:szCs w:val="22"/>
          <w:lang w:eastAsia="en-US"/>
        </w:rPr>
      </w:pPr>
      <w:r w:rsidRPr="00600D1A">
        <w:rPr>
          <w:rFonts w:ascii="Calibri" w:eastAsiaTheme="minorHAnsi" w:hAnsi="Calibri" w:cs="Calibri"/>
          <w:sz w:val="22"/>
          <w:szCs w:val="22"/>
          <w:lang w:eastAsia="en-US"/>
        </w:rPr>
        <w:t xml:space="preserve">Účastní-li se zadávacího řízení pobočka závodu: i) zahraniční právnické osoby, musí podmínku podle písm. a) splňovat tato právnická osoba a vedoucí pobočky závodu; ii) české právnické osoby, musí podmínku podle písm. a) splňovat osoby uvedené v předchozím odstavci a vedoucí pobočky závodu. </w:t>
      </w:r>
    </w:p>
    <w:p w14:paraId="6C555226" w14:textId="2D22FAD1" w:rsidR="00BE4D3C" w:rsidRPr="005A3194" w:rsidRDefault="00BE4D3C" w:rsidP="000C4AE5">
      <w:pPr>
        <w:pStyle w:val="text-nov"/>
        <w:spacing w:before="240" w:after="120"/>
        <w:rPr>
          <w:rFonts w:asciiTheme="minorHAnsi" w:hAnsiTheme="minorHAnsi"/>
          <w:b/>
          <w:sz w:val="22"/>
        </w:rPr>
      </w:pPr>
      <w:r w:rsidRPr="005A3194">
        <w:rPr>
          <w:rFonts w:asciiTheme="minorHAnsi" w:hAnsiTheme="minorHAnsi"/>
          <w:b/>
          <w:sz w:val="22"/>
        </w:rPr>
        <w:t>Způsob prokázání:</w:t>
      </w:r>
    </w:p>
    <w:p w14:paraId="234405ED" w14:textId="4DA007CD" w:rsidR="00D32749" w:rsidRPr="00A3749A" w:rsidRDefault="00D32749" w:rsidP="00A3749A">
      <w:pPr>
        <w:pStyle w:val="Podnadpis"/>
        <w:numPr>
          <w:ilvl w:val="0"/>
          <w:numId w:val="0"/>
        </w:numPr>
        <w:spacing w:before="120"/>
        <w:rPr>
          <w:rFonts w:eastAsia="Times New Roman" w:cs="Times New Roman"/>
          <w:bCs/>
          <w:noProof w:val="0"/>
          <w:color w:val="auto"/>
          <w:szCs w:val="24"/>
          <w:lang w:eastAsia="cs-CZ"/>
        </w:rPr>
      </w:pPr>
      <w:bookmarkStart w:id="12" w:name="_Toc462572461"/>
      <w:r w:rsidRPr="00A3749A">
        <w:rPr>
          <w:rFonts w:eastAsia="Times New Roman" w:cs="Times New Roman"/>
          <w:bCs/>
          <w:noProof w:val="0"/>
          <w:color w:val="auto"/>
          <w:szCs w:val="24"/>
          <w:lang w:eastAsia="cs-CZ"/>
        </w:rPr>
        <w:t xml:space="preserve">Pro účely podání nabídky je dodavatel oprávněn nahradit tyto doklady písemným čestným prohlášením dle vzoru v příloze č. </w:t>
      </w:r>
      <w:r w:rsidR="00B76712">
        <w:rPr>
          <w:rFonts w:eastAsia="Times New Roman" w:cs="Times New Roman"/>
          <w:bCs/>
          <w:noProof w:val="0"/>
          <w:color w:val="auto"/>
          <w:szCs w:val="24"/>
          <w:lang w:eastAsia="cs-CZ"/>
        </w:rPr>
        <w:t>5</w:t>
      </w:r>
      <w:r w:rsidRPr="00A3749A">
        <w:rPr>
          <w:rFonts w:eastAsia="Times New Roman" w:cs="Times New Roman"/>
          <w:bCs/>
          <w:noProof w:val="0"/>
          <w:color w:val="auto"/>
          <w:szCs w:val="24"/>
          <w:lang w:eastAsia="cs-CZ"/>
        </w:rPr>
        <w:t xml:space="preserve"> zadávací dokumentace.</w:t>
      </w:r>
    </w:p>
    <w:p w14:paraId="6E2214A2" w14:textId="759D0133" w:rsidR="00BE4D3C" w:rsidRPr="000C4AE5" w:rsidRDefault="00BE4D3C" w:rsidP="00D32749">
      <w:pPr>
        <w:pStyle w:val="Podnadpis"/>
      </w:pPr>
      <w:r w:rsidRPr="000C4AE5">
        <w:t>Profesní způsobilost</w:t>
      </w:r>
      <w:bookmarkEnd w:id="12"/>
    </w:p>
    <w:p w14:paraId="2C7E6BF6" w14:textId="77777777" w:rsidR="00BE4D3C" w:rsidRPr="00492D27" w:rsidRDefault="00BE4D3C" w:rsidP="000C4AE5">
      <w:pPr>
        <w:pStyle w:val="text-nov"/>
        <w:spacing w:after="120"/>
        <w:rPr>
          <w:rFonts w:asciiTheme="minorHAnsi" w:hAnsiTheme="minorHAnsi"/>
          <w:b/>
          <w:sz w:val="22"/>
        </w:rPr>
      </w:pPr>
      <w:r w:rsidRPr="00492D27">
        <w:rPr>
          <w:rFonts w:asciiTheme="minorHAnsi" w:hAnsiTheme="minorHAnsi"/>
          <w:b/>
          <w:sz w:val="22"/>
        </w:rPr>
        <w:t>Požadavky:</w:t>
      </w:r>
    </w:p>
    <w:p w14:paraId="09007F6F" w14:textId="3B0069D9" w:rsidR="00BE4D3C" w:rsidRPr="00492D27" w:rsidRDefault="00BE4D3C" w:rsidP="000C4AE5">
      <w:pPr>
        <w:pStyle w:val="text-nov"/>
        <w:spacing w:after="120"/>
        <w:rPr>
          <w:rFonts w:asciiTheme="minorHAnsi" w:hAnsiTheme="minorHAnsi"/>
          <w:sz w:val="22"/>
        </w:rPr>
      </w:pPr>
      <w:r w:rsidRPr="00492D27">
        <w:rPr>
          <w:rFonts w:asciiTheme="minorHAnsi" w:hAnsiTheme="minorHAnsi"/>
          <w:sz w:val="22"/>
        </w:rPr>
        <w:t>Zadavatel požaduje, aby dodavatelé splňovali profesní způsobilost dle § 77 odst. 1</w:t>
      </w:r>
      <w:r w:rsidR="0065247C">
        <w:rPr>
          <w:rFonts w:asciiTheme="minorHAnsi" w:hAnsiTheme="minorHAnsi"/>
          <w:sz w:val="22"/>
        </w:rPr>
        <w:t xml:space="preserve"> </w:t>
      </w:r>
      <w:r w:rsidR="00A34152">
        <w:rPr>
          <w:rFonts w:asciiTheme="minorHAnsi" w:hAnsiTheme="minorHAnsi"/>
          <w:sz w:val="22"/>
        </w:rPr>
        <w:t>ZZVZ</w:t>
      </w:r>
      <w:r w:rsidR="006B16B6">
        <w:rPr>
          <w:rFonts w:asciiTheme="minorHAnsi" w:hAnsiTheme="minorHAnsi"/>
          <w:sz w:val="22"/>
        </w:rPr>
        <w:t xml:space="preserve">. </w:t>
      </w:r>
      <w:r w:rsidRPr="00492D27">
        <w:rPr>
          <w:rFonts w:asciiTheme="minorHAnsi" w:hAnsiTheme="minorHAnsi"/>
          <w:sz w:val="22"/>
        </w:rPr>
        <w:t xml:space="preserve"> </w:t>
      </w:r>
    </w:p>
    <w:p w14:paraId="7D1CDEB9" w14:textId="77777777" w:rsidR="00BE4D3C" w:rsidRPr="00BE4D3C" w:rsidRDefault="00BE4D3C" w:rsidP="000C4AE5">
      <w:pPr>
        <w:pStyle w:val="text-nov"/>
        <w:spacing w:after="120"/>
        <w:rPr>
          <w:rFonts w:asciiTheme="minorHAnsi" w:hAnsiTheme="minorHAnsi"/>
          <w:b/>
          <w:sz w:val="22"/>
        </w:rPr>
      </w:pPr>
      <w:r w:rsidRPr="00492D27">
        <w:rPr>
          <w:rFonts w:asciiTheme="minorHAnsi" w:hAnsiTheme="minorHAnsi"/>
          <w:b/>
          <w:sz w:val="22"/>
        </w:rPr>
        <w:t>Způsob prokázání:</w:t>
      </w:r>
    </w:p>
    <w:p w14:paraId="0A6DA6A2" w14:textId="77777777" w:rsidR="00F47581" w:rsidRDefault="00F47581" w:rsidP="00F47581">
      <w:pPr>
        <w:rPr>
          <w:rFonts w:cstheme="minorHAnsi"/>
        </w:rPr>
      </w:pPr>
      <w:r w:rsidRPr="00D86CAB">
        <w:rPr>
          <w:rFonts w:cstheme="minorHAnsi"/>
        </w:rPr>
        <w:lastRenderedPageBreak/>
        <w:t xml:space="preserve">Dodavatel prokazuje splnění profesní způsobilosti </w:t>
      </w:r>
      <w:r>
        <w:rPr>
          <w:rFonts w:cstheme="minorHAnsi"/>
        </w:rPr>
        <w:t xml:space="preserve">dle § 77 odst. 1 ZZVZ </w:t>
      </w:r>
      <w:r w:rsidRPr="00D86CAB">
        <w:rPr>
          <w:rFonts w:cstheme="minorHAnsi"/>
        </w:rPr>
        <w:t>předložením</w:t>
      </w:r>
    </w:p>
    <w:p w14:paraId="2B9E4508" w14:textId="77777777" w:rsidR="00F47581" w:rsidRDefault="00F47581" w:rsidP="001167D6">
      <w:pPr>
        <w:pStyle w:val="Odstavecseseznamem"/>
        <w:numPr>
          <w:ilvl w:val="0"/>
          <w:numId w:val="13"/>
        </w:numPr>
        <w:spacing w:after="0"/>
        <w:ind w:left="714" w:hanging="357"/>
        <w:rPr>
          <w:rFonts w:cstheme="minorHAnsi"/>
        </w:rPr>
      </w:pPr>
      <w:r w:rsidRPr="008471FE">
        <w:rPr>
          <w:rFonts w:cstheme="minorHAnsi"/>
        </w:rPr>
        <w:t xml:space="preserve">výpisu z obchodního rejstříku, pokud je v něm dodavatel zapsán, či výpisem z jiné obdobné evidence, pokud je v ní dodavatel zapsán. </w:t>
      </w:r>
    </w:p>
    <w:p w14:paraId="374413E9" w14:textId="41836215" w:rsidR="005636DC" w:rsidRPr="00A3749A" w:rsidRDefault="005636DC" w:rsidP="00696591">
      <w:pPr>
        <w:pStyle w:val="Podnadpis"/>
        <w:numPr>
          <w:ilvl w:val="0"/>
          <w:numId w:val="0"/>
        </w:numPr>
        <w:spacing w:before="120"/>
        <w:rPr>
          <w:rFonts w:eastAsia="Times New Roman" w:cs="Times New Roman"/>
          <w:bCs/>
          <w:noProof w:val="0"/>
          <w:color w:val="auto"/>
          <w:szCs w:val="24"/>
          <w:lang w:eastAsia="cs-CZ"/>
        </w:rPr>
      </w:pPr>
      <w:r w:rsidRPr="00A3749A">
        <w:rPr>
          <w:rFonts w:eastAsia="Times New Roman" w:cs="Times New Roman"/>
          <w:bCs/>
          <w:noProof w:val="0"/>
          <w:color w:val="auto"/>
          <w:szCs w:val="24"/>
          <w:lang w:eastAsia="cs-CZ"/>
        </w:rPr>
        <w:t xml:space="preserve">Pro účely podání nabídky je dodavatel oprávněn nahradit tyto doklady písemným čestným prohlášením dle vzoru v příloze č. </w:t>
      </w:r>
      <w:r w:rsidR="00B76712">
        <w:rPr>
          <w:rFonts w:eastAsia="Times New Roman" w:cs="Times New Roman"/>
          <w:bCs/>
          <w:noProof w:val="0"/>
          <w:color w:val="auto"/>
          <w:szCs w:val="24"/>
          <w:lang w:eastAsia="cs-CZ"/>
        </w:rPr>
        <w:t>5</w:t>
      </w:r>
      <w:r w:rsidRPr="00A3749A">
        <w:rPr>
          <w:rFonts w:eastAsia="Times New Roman" w:cs="Times New Roman"/>
          <w:bCs/>
          <w:noProof w:val="0"/>
          <w:color w:val="auto"/>
          <w:szCs w:val="24"/>
          <w:lang w:eastAsia="cs-CZ"/>
        </w:rPr>
        <w:t xml:space="preserve"> zadávací dokumentace.</w:t>
      </w:r>
    </w:p>
    <w:p w14:paraId="306162BD" w14:textId="68A4BB15" w:rsidR="00BE4D3C" w:rsidRPr="000A694B" w:rsidRDefault="00BE4D3C" w:rsidP="0042301F">
      <w:pPr>
        <w:pStyle w:val="Podnadpis"/>
        <w:ind w:left="0" w:firstLine="0"/>
      </w:pPr>
      <w:bookmarkStart w:id="13" w:name="_Ref135312627"/>
      <w:r w:rsidRPr="000A694B">
        <w:t>Technická kvalifikace</w:t>
      </w:r>
      <w:bookmarkEnd w:id="13"/>
      <w:r w:rsidRPr="000A694B">
        <w:t xml:space="preserve"> </w:t>
      </w:r>
    </w:p>
    <w:p w14:paraId="2315C647" w14:textId="77777777" w:rsidR="008927BC" w:rsidRPr="00EC7C22" w:rsidRDefault="00BE4D3C" w:rsidP="0042301F">
      <w:pPr>
        <w:pStyle w:val="text-nov"/>
        <w:keepNext/>
        <w:spacing w:after="120"/>
        <w:rPr>
          <w:rFonts w:asciiTheme="minorHAnsi" w:hAnsiTheme="minorHAnsi" w:cstheme="minorHAnsi"/>
          <w:b/>
          <w:bCs/>
          <w:sz w:val="22"/>
          <w:szCs w:val="22"/>
        </w:rPr>
      </w:pPr>
      <w:r w:rsidRPr="00EC7C22">
        <w:rPr>
          <w:rFonts w:asciiTheme="minorHAnsi" w:hAnsiTheme="minorHAnsi" w:cstheme="minorHAnsi"/>
          <w:b/>
          <w:bCs/>
          <w:sz w:val="22"/>
          <w:szCs w:val="22"/>
        </w:rPr>
        <w:t>Požadavky:</w:t>
      </w:r>
      <w:r w:rsidR="0089032C" w:rsidRPr="00EC7C22">
        <w:rPr>
          <w:rFonts w:asciiTheme="minorHAnsi" w:hAnsiTheme="minorHAnsi" w:cstheme="minorHAnsi"/>
          <w:b/>
          <w:bCs/>
          <w:sz w:val="22"/>
          <w:szCs w:val="22"/>
        </w:rPr>
        <w:t xml:space="preserve"> </w:t>
      </w:r>
    </w:p>
    <w:p w14:paraId="3A07844D" w14:textId="310406DD" w:rsidR="006B6CBD" w:rsidRDefault="006B6CBD" w:rsidP="000C4AE5">
      <w:pPr>
        <w:spacing w:before="120"/>
      </w:pPr>
      <w:r>
        <w:t>Zadavatel požaduje, aby dodavatelé splňovali technickou kvalifikaci dle § 79 odst. 2 písm. b) ZZVZ.</w:t>
      </w:r>
    </w:p>
    <w:p w14:paraId="50C61711" w14:textId="1DEF7E8C" w:rsidR="00F10F2E" w:rsidRPr="00062244" w:rsidRDefault="00C57957" w:rsidP="00E4007B">
      <w:pPr>
        <w:spacing w:before="120"/>
        <w:rPr>
          <w:rFonts w:cstheme="minorHAnsi"/>
        </w:rPr>
      </w:pPr>
      <w:r w:rsidRPr="00062244">
        <w:t xml:space="preserve">Dodavatel prokáže, že </w:t>
      </w:r>
      <w:r w:rsidR="000D3232" w:rsidRPr="00062244">
        <w:rPr>
          <w:rFonts w:cstheme="minorHAnsi"/>
        </w:rPr>
        <w:t xml:space="preserve">v posledních </w:t>
      </w:r>
      <w:r w:rsidR="00FC290F" w:rsidRPr="00062244">
        <w:rPr>
          <w:rFonts w:cstheme="minorHAnsi"/>
        </w:rPr>
        <w:t>třech (3) </w:t>
      </w:r>
      <w:r w:rsidR="000D3232" w:rsidRPr="00062244">
        <w:rPr>
          <w:rFonts w:cstheme="minorHAnsi"/>
        </w:rPr>
        <w:t xml:space="preserve">letech před zahájením </w:t>
      </w:r>
      <w:r w:rsidR="007845AF" w:rsidRPr="00062244">
        <w:rPr>
          <w:rFonts w:cstheme="minorHAnsi"/>
        </w:rPr>
        <w:t>z</w:t>
      </w:r>
      <w:r w:rsidR="000D3232" w:rsidRPr="00062244">
        <w:rPr>
          <w:rFonts w:cstheme="minorHAnsi"/>
        </w:rPr>
        <w:t xml:space="preserve">adávacího řízení </w:t>
      </w:r>
      <w:r w:rsidR="00970838" w:rsidRPr="00062244">
        <w:rPr>
          <w:rFonts w:cstheme="minorHAnsi"/>
        </w:rPr>
        <w:t xml:space="preserve">na Veřejnou zakázku </w:t>
      </w:r>
      <w:r w:rsidR="000D3232" w:rsidRPr="00062244">
        <w:rPr>
          <w:rFonts w:cstheme="minorHAnsi"/>
        </w:rPr>
        <w:t>realizoval</w:t>
      </w:r>
      <w:r w:rsidR="0071085D" w:rsidRPr="00062244">
        <w:rPr>
          <w:rFonts w:cstheme="minorHAnsi"/>
        </w:rPr>
        <w:t xml:space="preserve"> </w:t>
      </w:r>
      <w:r w:rsidR="00E31902" w:rsidRPr="00062244">
        <w:rPr>
          <w:rFonts w:cstheme="minorHAnsi"/>
        </w:rPr>
        <w:t xml:space="preserve">alespoň </w:t>
      </w:r>
      <w:r w:rsidR="00F10F2E" w:rsidRPr="00062244">
        <w:rPr>
          <w:rFonts w:cstheme="minorHAnsi"/>
        </w:rPr>
        <w:t>dvě</w:t>
      </w:r>
      <w:r w:rsidR="00E31902" w:rsidRPr="00062244">
        <w:rPr>
          <w:rFonts w:cstheme="minorHAnsi"/>
        </w:rPr>
        <w:t xml:space="preserve"> (</w:t>
      </w:r>
      <w:r w:rsidR="00F10F2E" w:rsidRPr="00062244">
        <w:rPr>
          <w:rFonts w:cstheme="minorHAnsi"/>
        </w:rPr>
        <w:t>2</w:t>
      </w:r>
      <w:r w:rsidR="00E31902" w:rsidRPr="00062244">
        <w:rPr>
          <w:rFonts w:cstheme="minorHAnsi"/>
        </w:rPr>
        <w:t>) význam</w:t>
      </w:r>
      <w:r w:rsidR="00F10F2E" w:rsidRPr="00062244">
        <w:rPr>
          <w:rFonts w:cstheme="minorHAnsi"/>
        </w:rPr>
        <w:t>né</w:t>
      </w:r>
      <w:r w:rsidR="00856F72" w:rsidRPr="00062244">
        <w:rPr>
          <w:rFonts w:cstheme="minorHAnsi"/>
        </w:rPr>
        <w:t xml:space="preserve"> </w:t>
      </w:r>
      <w:r w:rsidR="00E31902" w:rsidRPr="00062244">
        <w:rPr>
          <w:rFonts w:cstheme="minorHAnsi"/>
        </w:rPr>
        <w:t>dodávky</w:t>
      </w:r>
      <w:r w:rsidR="00F10F2E" w:rsidRPr="00062244">
        <w:rPr>
          <w:rFonts w:cstheme="minorHAnsi"/>
        </w:rPr>
        <w:t xml:space="preserve">, </w:t>
      </w:r>
      <w:r w:rsidR="00524B02">
        <w:rPr>
          <w:rFonts w:cstheme="minorHAnsi"/>
        </w:rPr>
        <w:t>splňující následující parametry</w:t>
      </w:r>
      <w:r w:rsidR="00F10F2E" w:rsidRPr="00062244">
        <w:rPr>
          <w:rFonts w:cstheme="minorHAnsi"/>
        </w:rPr>
        <w:t>:</w:t>
      </w:r>
    </w:p>
    <w:p w14:paraId="04A67E73" w14:textId="332E456B" w:rsidR="00637505" w:rsidRPr="00062244" w:rsidRDefault="00524B02" w:rsidP="00CE16E7">
      <w:pPr>
        <w:pStyle w:val="Odstavecseseznamem"/>
        <w:numPr>
          <w:ilvl w:val="0"/>
          <w:numId w:val="18"/>
        </w:numPr>
        <w:spacing w:before="120"/>
        <w:rPr>
          <w:rFonts w:cstheme="minorHAnsi"/>
        </w:rPr>
      </w:pPr>
      <w:r>
        <w:rPr>
          <w:rFonts w:cstheme="minorHAnsi"/>
        </w:rPr>
        <w:t>alespoň jedna (1) dodávka, jejíž předmětem byla dodávka</w:t>
      </w:r>
      <w:r w:rsidR="00E4007B" w:rsidRPr="00062244">
        <w:rPr>
          <w:rFonts w:cstheme="minorHAnsi"/>
        </w:rPr>
        <w:t xml:space="preserve"> tahače návěsů s pohonem 6x4</w:t>
      </w:r>
      <w:r w:rsidR="00637505" w:rsidRPr="00062244">
        <w:rPr>
          <w:rFonts w:cstheme="minorHAnsi"/>
        </w:rPr>
        <w:t xml:space="preserve"> </w:t>
      </w:r>
      <w:r w:rsidR="00CD1705" w:rsidRPr="00062244">
        <w:rPr>
          <w:rFonts w:cstheme="minorHAnsi"/>
        </w:rPr>
        <w:t xml:space="preserve">nebo 4x4 </w:t>
      </w:r>
      <w:r w:rsidR="00637505" w:rsidRPr="00062244">
        <w:rPr>
          <w:rFonts w:cstheme="minorHAnsi"/>
        </w:rPr>
        <w:t xml:space="preserve">v hodnotě nejméně </w:t>
      </w:r>
      <w:r w:rsidR="006500E7" w:rsidRPr="00062244">
        <w:rPr>
          <w:rFonts w:cstheme="minorHAnsi"/>
        </w:rPr>
        <w:t>2.500</w:t>
      </w:r>
      <w:r w:rsidR="00637505" w:rsidRPr="00062244">
        <w:rPr>
          <w:rFonts w:cstheme="minorHAnsi"/>
        </w:rPr>
        <w:t>.000,- Kč bez DPH</w:t>
      </w:r>
      <w:r>
        <w:rPr>
          <w:rFonts w:cstheme="minorHAnsi"/>
        </w:rPr>
        <w:t>;</w:t>
      </w:r>
      <w:r w:rsidR="00E4007B" w:rsidRPr="00062244">
        <w:rPr>
          <w:rFonts w:cstheme="minorHAnsi"/>
        </w:rPr>
        <w:t xml:space="preserve"> a</w:t>
      </w:r>
    </w:p>
    <w:p w14:paraId="74D75444" w14:textId="30F15E35" w:rsidR="00B73ED4" w:rsidRDefault="00524B02" w:rsidP="00CE16E7">
      <w:pPr>
        <w:pStyle w:val="Odstavecseseznamem"/>
        <w:numPr>
          <w:ilvl w:val="0"/>
          <w:numId w:val="18"/>
        </w:numPr>
        <w:spacing w:before="120"/>
        <w:rPr>
          <w:rFonts w:cstheme="minorHAnsi"/>
        </w:rPr>
      </w:pPr>
      <w:r>
        <w:rPr>
          <w:rFonts w:cstheme="minorHAnsi"/>
        </w:rPr>
        <w:t xml:space="preserve">alespoň jedna (1) dodávka, jejíž předmětem byla dodávka </w:t>
      </w:r>
      <w:r w:rsidR="00E4007B" w:rsidRPr="00062244">
        <w:rPr>
          <w:rFonts w:cstheme="minorHAnsi"/>
        </w:rPr>
        <w:t>sklápěcího návěs</w:t>
      </w:r>
      <w:r w:rsidR="00637505" w:rsidRPr="00062244">
        <w:rPr>
          <w:rFonts w:cstheme="minorHAnsi"/>
        </w:rPr>
        <w:t xml:space="preserve">u v hodnotě nejméně </w:t>
      </w:r>
      <w:r w:rsidR="006B7D5A" w:rsidRPr="00062244">
        <w:rPr>
          <w:rFonts w:cstheme="minorHAnsi"/>
        </w:rPr>
        <w:t>900</w:t>
      </w:r>
      <w:r w:rsidR="00637505" w:rsidRPr="00062244">
        <w:rPr>
          <w:rFonts w:cstheme="minorHAnsi"/>
        </w:rPr>
        <w:t>.000,- Kč bez DPH</w:t>
      </w:r>
      <w:r w:rsidR="001C7A0F" w:rsidRPr="00062244">
        <w:rPr>
          <w:rFonts w:cstheme="minorHAnsi"/>
        </w:rPr>
        <w:t xml:space="preserve">. </w:t>
      </w:r>
    </w:p>
    <w:p w14:paraId="6C4CC04C" w14:textId="552AD7E7" w:rsidR="00524B02" w:rsidRPr="000540F7" w:rsidRDefault="00524B02" w:rsidP="00E26BE1">
      <w:pPr>
        <w:spacing w:before="120"/>
        <w:rPr>
          <w:rFonts w:cstheme="minorHAnsi"/>
        </w:rPr>
      </w:pPr>
      <w:r>
        <w:rPr>
          <w:rFonts w:cstheme="minorHAnsi"/>
        </w:rPr>
        <w:t>Pro vyloučení pochybností zadavatel uvádí, že oba požadavky uvedené pod písmenem a) a b) lze prokázat i jednou významnou dodávkou, za předpokladu, že tato dodávka kumulativně splňuje oba výše uvedené požadavky.</w:t>
      </w:r>
    </w:p>
    <w:p w14:paraId="6817F0C8" w14:textId="588CB651" w:rsidR="00CF6A2C" w:rsidRDefault="00CF6A2C" w:rsidP="000C4AE5">
      <w:pPr>
        <w:spacing w:before="120"/>
        <w:rPr>
          <w:rFonts w:cstheme="minorHAnsi"/>
        </w:rPr>
      </w:pPr>
      <w:r>
        <w:rPr>
          <w:rFonts w:cstheme="minorHAnsi"/>
        </w:rPr>
        <w:t>Pro úplnost se dodává, že bude-li se v případě významné dodávky jednat o dosud neukončené plnění, je dodavatel povinen prokázat, že v rámci této zakázky již bylo odvedeno a objednatelem akceptováno plnění</w:t>
      </w:r>
      <w:r w:rsidR="00F0341D">
        <w:rPr>
          <w:rFonts w:cstheme="minorHAnsi"/>
        </w:rPr>
        <w:t xml:space="preserve"> v</w:t>
      </w:r>
      <w:r w:rsidR="00380295">
        <w:rPr>
          <w:rFonts w:cstheme="minorHAnsi"/>
        </w:rPr>
        <w:t> Zadavatelem požadovaném</w:t>
      </w:r>
      <w:r w:rsidR="00F0341D">
        <w:rPr>
          <w:rFonts w:cstheme="minorHAnsi"/>
        </w:rPr>
        <w:t xml:space="preserve"> rozsahu</w:t>
      </w:r>
      <w:r>
        <w:rPr>
          <w:rFonts w:cstheme="minorHAnsi"/>
        </w:rPr>
        <w:t xml:space="preserve">. </w:t>
      </w:r>
    </w:p>
    <w:p w14:paraId="797D2A47" w14:textId="77777777" w:rsidR="008927BC" w:rsidRPr="006269CE" w:rsidRDefault="004A2D12" w:rsidP="003F280C">
      <w:pPr>
        <w:widowControl w:val="0"/>
        <w:spacing w:before="120"/>
        <w:rPr>
          <w:rFonts w:cstheme="minorHAnsi"/>
          <w:b/>
          <w:bCs/>
        </w:rPr>
      </w:pPr>
      <w:r w:rsidRPr="006269CE">
        <w:rPr>
          <w:rFonts w:cstheme="minorHAnsi"/>
          <w:b/>
          <w:bCs/>
        </w:rPr>
        <w:t>Způsob prokázání:</w:t>
      </w:r>
      <w:r w:rsidR="0089032C" w:rsidRPr="006269CE">
        <w:rPr>
          <w:rFonts w:cstheme="minorHAnsi"/>
          <w:b/>
          <w:bCs/>
        </w:rPr>
        <w:t xml:space="preserve"> </w:t>
      </w:r>
    </w:p>
    <w:bookmarkEnd w:id="9"/>
    <w:p w14:paraId="51CBEF23" w14:textId="5AE33DF1" w:rsidR="002B49C0" w:rsidRPr="001E58C5" w:rsidRDefault="002B49C0" w:rsidP="003F280C">
      <w:pPr>
        <w:widowControl w:val="0"/>
        <w:spacing w:before="120"/>
        <w:rPr>
          <w:rFonts w:cstheme="minorHAnsi"/>
        </w:rPr>
      </w:pPr>
      <w:r w:rsidRPr="00384B11">
        <w:rPr>
          <w:rFonts w:cstheme="minorHAnsi"/>
        </w:rPr>
        <w:t>Dodavatel předloží seznam význam dodávek dle § 79 odst. 2 písm. b) ZZVZ, poskytnutých dodavatelem za poslední</w:t>
      </w:r>
      <w:r w:rsidR="00B75EEA" w:rsidRPr="00384B11">
        <w:rPr>
          <w:rFonts w:cstheme="minorHAnsi"/>
        </w:rPr>
        <w:t>ch</w:t>
      </w:r>
      <w:r w:rsidRPr="00384B11">
        <w:rPr>
          <w:rFonts w:cstheme="minorHAnsi"/>
        </w:rPr>
        <w:t xml:space="preserve"> </w:t>
      </w:r>
      <w:r w:rsidR="00FC290F">
        <w:rPr>
          <w:rFonts w:cstheme="minorHAnsi"/>
        </w:rPr>
        <w:t>tři (3) roky</w:t>
      </w:r>
      <w:r w:rsidR="00B75EEA" w:rsidRPr="00384B11">
        <w:rPr>
          <w:rFonts w:cstheme="minorHAnsi"/>
        </w:rPr>
        <w:t xml:space="preserve"> </w:t>
      </w:r>
      <w:r w:rsidRPr="00384B11">
        <w:rPr>
          <w:rFonts w:cstheme="minorHAnsi"/>
        </w:rPr>
        <w:t xml:space="preserve">před zahájením </w:t>
      </w:r>
      <w:r w:rsidR="00C5304C" w:rsidRPr="00384B11">
        <w:rPr>
          <w:rFonts w:cstheme="minorHAnsi"/>
        </w:rPr>
        <w:t>z</w:t>
      </w:r>
      <w:r w:rsidRPr="00384B11">
        <w:rPr>
          <w:rFonts w:cstheme="minorHAnsi"/>
        </w:rPr>
        <w:t xml:space="preserve">adávacího řízení. </w:t>
      </w:r>
      <w:r w:rsidR="00CD4390" w:rsidRPr="00384B11">
        <w:t>D</w:t>
      </w:r>
      <w:r w:rsidR="00111263" w:rsidRPr="00384B11">
        <w:t xml:space="preserve">odavatel </w:t>
      </w:r>
      <w:r w:rsidR="00CD4390" w:rsidRPr="00384B11">
        <w:t xml:space="preserve">je </w:t>
      </w:r>
      <w:r w:rsidR="00111263" w:rsidRPr="00384B11">
        <w:t xml:space="preserve">oprávněn </w:t>
      </w:r>
      <w:r w:rsidR="005F026A" w:rsidRPr="00384B11">
        <w:t xml:space="preserve">použít vzor seznamu významných dodávek </w:t>
      </w:r>
      <w:r w:rsidR="00111263" w:rsidRPr="00384B11">
        <w:t>dle přílo</w:t>
      </w:r>
      <w:r w:rsidR="005F026A" w:rsidRPr="00384B11">
        <w:t xml:space="preserve">hy </w:t>
      </w:r>
      <w:r w:rsidR="00111263" w:rsidRPr="00384B11">
        <w:t xml:space="preserve">č. </w:t>
      </w:r>
      <w:r w:rsidR="00B76712">
        <w:t>5</w:t>
      </w:r>
      <w:r w:rsidR="00111263" w:rsidRPr="001E58C5">
        <w:t xml:space="preserve"> </w:t>
      </w:r>
      <w:r w:rsidR="00327C50">
        <w:t>z</w:t>
      </w:r>
      <w:r w:rsidR="00111263" w:rsidRPr="001E58C5">
        <w:t>adávací dokumentace</w:t>
      </w:r>
      <w:r w:rsidR="00B401A7" w:rsidRPr="001E58C5">
        <w:t>.</w:t>
      </w:r>
    </w:p>
    <w:p w14:paraId="17A1E99C" w14:textId="4358B620" w:rsidR="002B49C0" w:rsidRDefault="002B49C0" w:rsidP="002B49C0">
      <w:pPr>
        <w:spacing w:before="120"/>
        <w:rPr>
          <w:rFonts w:cstheme="minorHAnsi"/>
        </w:rPr>
      </w:pPr>
      <w:r>
        <w:rPr>
          <w:rFonts w:cstheme="minorHAnsi"/>
        </w:rPr>
        <w:t>V seznamu významných dodávek musí být uvedeny u jednotlivých dodávek minimálně následující údaje</w:t>
      </w:r>
      <w:r w:rsidR="009418E1">
        <w:rPr>
          <w:rFonts w:cstheme="minorHAnsi"/>
        </w:rPr>
        <w:t>, z nichž musí prokazatelně vyplývat naplnění všech požadavků Zadavatele na významné dodávky</w:t>
      </w:r>
      <w:r>
        <w:rPr>
          <w:rFonts w:cstheme="minorHAnsi"/>
        </w:rPr>
        <w:t>:</w:t>
      </w:r>
    </w:p>
    <w:p w14:paraId="398BBB9F" w14:textId="1EF6C283" w:rsidR="002B49C0" w:rsidRDefault="002B49C0" w:rsidP="001167D6">
      <w:pPr>
        <w:pStyle w:val="Odstavecseseznamem"/>
        <w:numPr>
          <w:ilvl w:val="0"/>
          <w:numId w:val="10"/>
        </w:numPr>
        <w:spacing w:before="120"/>
        <w:rPr>
          <w:rFonts w:cstheme="minorHAnsi"/>
        </w:rPr>
      </w:pPr>
      <w:r>
        <w:rPr>
          <w:rFonts w:cstheme="minorHAnsi"/>
        </w:rPr>
        <w:t>identifikace objednatele významné dodávky,</w:t>
      </w:r>
    </w:p>
    <w:p w14:paraId="40A99436" w14:textId="6065FD3E" w:rsidR="00581A5D" w:rsidRDefault="00581A5D" w:rsidP="001167D6">
      <w:pPr>
        <w:pStyle w:val="Odstavecseseznamem"/>
        <w:numPr>
          <w:ilvl w:val="0"/>
          <w:numId w:val="10"/>
        </w:numPr>
        <w:spacing w:before="120"/>
        <w:rPr>
          <w:rFonts w:cstheme="minorHAnsi"/>
        </w:rPr>
      </w:pPr>
      <w:r>
        <w:rPr>
          <w:rFonts w:cstheme="minorHAnsi"/>
        </w:rPr>
        <w:t>název významné dodávky,</w:t>
      </w:r>
    </w:p>
    <w:p w14:paraId="44A7A01A" w14:textId="027FDD04" w:rsidR="002B49C0" w:rsidRDefault="00581A5D" w:rsidP="001167D6">
      <w:pPr>
        <w:pStyle w:val="Odstavecseseznamem"/>
        <w:numPr>
          <w:ilvl w:val="0"/>
          <w:numId w:val="10"/>
        </w:numPr>
        <w:spacing w:before="120"/>
        <w:rPr>
          <w:rFonts w:cstheme="minorHAnsi"/>
        </w:rPr>
      </w:pPr>
      <w:r w:rsidRPr="005236E1">
        <w:rPr>
          <w:rFonts w:cs="Times New Roman"/>
        </w:rPr>
        <w:t>věcn</w:t>
      </w:r>
      <w:r>
        <w:rPr>
          <w:rFonts w:cs="Times New Roman"/>
        </w:rPr>
        <w:t>ý</w:t>
      </w:r>
      <w:r w:rsidRPr="005236E1">
        <w:rPr>
          <w:rFonts w:cs="Times New Roman"/>
        </w:rPr>
        <w:t xml:space="preserve"> popis obsahové náplně významné dodávky</w:t>
      </w:r>
      <w:r>
        <w:rPr>
          <w:rFonts w:cs="Times New Roman"/>
        </w:rPr>
        <w:t>,</w:t>
      </w:r>
    </w:p>
    <w:p w14:paraId="6DB5E008" w14:textId="22C2E005" w:rsidR="002B49C0" w:rsidRDefault="00581A5D" w:rsidP="001167D6">
      <w:pPr>
        <w:pStyle w:val="Odstavecseseznamem"/>
        <w:numPr>
          <w:ilvl w:val="0"/>
          <w:numId w:val="10"/>
        </w:numPr>
        <w:spacing w:before="120"/>
        <w:rPr>
          <w:rFonts w:cstheme="minorHAnsi"/>
        </w:rPr>
      </w:pPr>
      <w:r>
        <w:rPr>
          <w:rFonts w:cstheme="minorHAnsi"/>
        </w:rPr>
        <w:t>celková cena významné dodávky v Kč bez DPH</w:t>
      </w:r>
      <w:r w:rsidR="002B49C0">
        <w:rPr>
          <w:rFonts w:cstheme="minorHAnsi"/>
        </w:rPr>
        <w:t xml:space="preserve">, </w:t>
      </w:r>
    </w:p>
    <w:p w14:paraId="756083E5" w14:textId="0DA21B1C" w:rsidR="002B49C0" w:rsidRDefault="002B49C0" w:rsidP="001167D6">
      <w:pPr>
        <w:pStyle w:val="Odstavecseseznamem"/>
        <w:numPr>
          <w:ilvl w:val="0"/>
          <w:numId w:val="10"/>
        </w:numPr>
        <w:spacing w:before="120"/>
        <w:rPr>
          <w:rFonts w:cstheme="minorHAnsi"/>
        </w:rPr>
      </w:pPr>
      <w:r>
        <w:rPr>
          <w:rFonts w:cstheme="minorHAnsi"/>
        </w:rPr>
        <w:t>termín ukončení dodání,</w:t>
      </w:r>
    </w:p>
    <w:p w14:paraId="12B0E51A" w14:textId="77777777" w:rsidR="002B49C0" w:rsidRPr="00CF6A2C" w:rsidRDefault="002B49C0" w:rsidP="001167D6">
      <w:pPr>
        <w:pStyle w:val="Odstavecseseznamem"/>
        <w:numPr>
          <w:ilvl w:val="0"/>
          <w:numId w:val="10"/>
        </w:numPr>
        <w:spacing w:before="120"/>
        <w:rPr>
          <w:rFonts w:cstheme="minorHAnsi"/>
        </w:rPr>
      </w:pPr>
      <w:r>
        <w:rPr>
          <w:rFonts w:cstheme="minorHAnsi"/>
        </w:rPr>
        <w:t>kontakt na objednatele dodávky</w:t>
      </w:r>
      <w:r w:rsidR="00581A5D">
        <w:rPr>
          <w:rFonts w:cstheme="minorHAnsi"/>
        </w:rPr>
        <w:t xml:space="preserve"> (</w:t>
      </w:r>
      <w:r w:rsidR="00581A5D" w:rsidRPr="005236E1">
        <w:rPr>
          <w:rFonts w:cs="Times New Roman"/>
        </w:rPr>
        <w:t>min. telefonního čísla nebo e-mailu</w:t>
      </w:r>
      <w:r w:rsidR="00581A5D">
        <w:rPr>
          <w:rFonts w:cs="Times New Roman"/>
        </w:rPr>
        <w:t>) pro ověření správnosti</w:t>
      </w:r>
      <w:r>
        <w:rPr>
          <w:rFonts w:cstheme="minorHAnsi"/>
        </w:rPr>
        <w:t xml:space="preserve">. </w:t>
      </w:r>
    </w:p>
    <w:p w14:paraId="2751C221" w14:textId="77777777" w:rsidR="0007122F" w:rsidRPr="00A26900" w:rsidRDefault="0007122F" w:rsidP="008A3A0A">
      <w:pPr>
        <w:pStyle w:val="Nadpis1"/>
      </w:pPr>
      <w:r w:rsidRPr="00A26900">
        <w:t>PLATEBNÍ A OBCHODNÍ PODMÍNKY</w:t>
      </w:r>
    </w:p>
    <w:p w14:paraId="069141DC" w14:textId="1A96FA35" w:rsidR="0007122F" w:rsidRPr="008973B9" w:rsidRDefault="0007122F" w:rsidP="000C4AE5">
      <w:pPr>
        <w:spacing w:before="120"/>
        <w:rPr>
          <w:rFonts w:cs="Calibri"/>
        </w:rPr>
      </w:pPr>
      <w:r w:rsidRPr="001B2067">
        <w:rPr>
          <w:rFonts w:cs="Calibri"/>
        </w:rPr>
        <w:t>Platební a obchodní podmínky Veřejné zakázky jsou uvedeny v </w:t>
      </w:r>
      <w:r w:rsidR="001B4531">
        <w:rPr>
          <w:rFonts w:cs="Calibri"/>
        </w:rPr>
        <w:t>z</w:t>
      </w:r>
      <w:r w:rsidRPr="001B2067">
        <w:rPr>
          <w:rFonts w:cs="Calibri"/>
        </w:rPr>
        <w:t xml:space="preserve">ávazném návrhu </w:t>
      </w:r>
      <w:r w:rsidR="00190059">
        <w:rPr>
          <w:rFonts w:cs="Calibri"/>
        </w:rPr>
        <w:t>smlouvy</w:t>
      </w:r>
      <w:r w:rsidRPr="001B2067">
        <w:rPr>
          <w:rFonts w:cs="Calibri"/>
        </w:rPr>
        <w:t xml:space="preserve">, který tvoří </w:t>
      </w:r>
      <w:r w:rsidRPr="00760B83">
        <w:rPr>
          <w:rFonts w:cs="Calibri"/>
        </w:rPr>
        <w:t>přílohu č.</w:t>
      </w:r>
      <w:r w:rsidR="00716EAF">
        <w:rPr>
          <w:rFonts w:cs="Calibri"/>
        </w:rPr>
        <w:t> </w:t>
      </w:r>
      <w:r w:rsidR="00EB0833">
        <w:rPr>
          <w:rFonts w:cs="Calibri"/>
        </w:rPr>
        <w:t>2</w:t>
      </w:r>
      <w:r w:rsidRPr="001B2067">
        <w:rPr>
          <w:rFonts w:cs="Calibri"/>
        </w:rPr>
        <w:t xml:space="preserve"> </w:t>
      </w:r>
      <w:r w:rsidR="00327C50">
        <w:rPr>
          <w:rFonts w:cs="Calibri"/>
        </w:rPr>
        <w:t>z</w:t>
      </w:r>
      <w:r w:rsidRPr="001B2067">
        <w:rPr>
          <w:rFonts w:cs="Calibri"/>
        </w:rPr>
        <w:t>adávací dokumentace.</w:t>
      </w:r>
      <w:r w:rsidRPr="001B2067">
        <w:rPr>
          <w:rFonts w:ascii="Calibri" w:eastAsia="Calibri" w:hAnsi="Calibri" w:cs="Calibri"/>
        </w:rPr>
        <w:t xml:space="preserve"> </w:t>
      </w:r>
      <w:r w:rsidRPr="001B2067">
        <w:rPr>
          <w:rFonts w:cs="Calibri"/>
        </w:rPr>
        <w:t>Tyto podmínky vymezují</w:t>
      </w:r>
      <w:r w:rsidRPr="00A53434">
        <w:rPr>
          <w:rFonts w:cs="Calibri"/>
        </w:rPr>
        <w:t xml:space="preserve"> rámec budoucího smluvního vztahu a </w:t>
      </w:r>
      <w:r>
        <w:rPr>
          <w:rFonts w:cs="Calibri"/>
        </w:rPr>
        <w:t>účastník</w:t>
      </w:r>
      <w:r w:rsidRPr="00A53434">
        <w:rPr>
          <w:rFonts w:cs="Calibri"/>
        </w:rPr>
        <w:t xml:space="preserve"> musí stanovené podmínky respektovat</w:t>
      </w:r>
      <w:r>
        <w:rPr>
          <w:rFonts w:cs="Calibri"/>
        </w:rPr>
        <w:t>.</w:t>
      </w:r>
    </w:p>
    <w:p w14:paraId="0D984E8C" w14:textId="0E06544B" w:rsidR="0089032C" w:rsidRDefault="001B2067" w:rsidP="000C4AE5">
      <w:pPr>
        <w:spacing w:before="120"/>
        <w:rPr>
          <w:b/>
        </w:rPr>
      </w:pPr>
      <w:r w:rsidRPr="00760B83">
        <w:rPr>
          <w:b/>
        </w:rPr>
        <w:lastRenderedPageBreak/>
        <w:t xml:space="preserve">Účastník není povinen do své nabídky připojit závazný návrh </w:t>
      </w:r>
      <w:r w:rsidR="00190059">
        <w:rPr>
          <w:b/>
        </w:rPr>
        <w:t>smlouvy</w:t>
      </w:r>
      <w:r w:rsidRPr="00760B83">
        <w:rPr>
          <w:b/>
        </w:rPr>
        <w:t>.</w:t>
      </w:r>
      <w:r w:rsidR="0089032C">
        <w:rPr>
          <w:b/>
        </w:rPr>
        <w:t xml:space="preserve"> </w:t>
      </w:r>
    </w:p>
    <w:p w14:paraId="2709F820" w14:textId="677CFF0E" w:rsidR="001B2067" w:rsidRPr="005B231D" w:rsidRDefault="001B2067" w:rsidP="000C4AE5">
      <w:pPr>
        <w:spacing w:before="120"/>
        <w:rPr>
          <w:bCs/>
        </w:rPr>
      </w:pPr>
      <w:r w:rsidRPr="005B231D">
        <w:rPr>
          <w:bCs/>
        </w:rPr>
        <w:t xml:space="preserve">Podáním nabídky účastník </w:t>
      </w:r>
      <w:r w:rsidR="00C5304C">
        <w:rPr>
          <w:bCs/>
        </w:rPr>
        <w:t>z</w:t>
      </w:r>
      <w:r w:rsidRPr="005B231D">
        <w:rPr>
          <w:bCs/>
        </w:rPr>
        <w:t xml:space="preserve">adávacího řízení bezvýhradně souhlasí s podmínkami uvedenými v závazném návrhu </w:t>
      </w:r>
      <w:r w:rsidR="00945101">
        <w:rPr>
          <w:bCs/>
        </w:rPr>
        <w:t xml:space="preserve">smlouvy </w:t>
      </w:r>
      <w:r w:rsidR="001631B5" w:rsidRPr="005B231D">
        <w:rPr>
          <w:bCs/>
        </w:rPr>
        <w:t>(včetně příloh)</w:t>
      </w:r>
      <w:r w:rsidRPr="005B231D">
        <w:rPr>
          <w:bCs/>
        </w:rPr>
        <w:t>. S vybraným dodavatel</w:t>
      </w:r>
      <w:r w:rsidR="00716EAF" w:rsidRPr="005B231D">
        <w:rPr>
          <w:bCs/>
        </w:rPr>
        <w:t>em</w:t>
      </w:r>
      <w:r w:rsidRPr="005B231D">
        <w:rPr>
          <w:bCs/>
        </w:rPr>
        <w:t xml:space="preserve"> bude uzavřena </w:t>
      </w:r>
      <w:r w:rsidR="00945101">
        <w:rPr>
          <w:bCs/>
        </w:rPr>
        <w:t xml:space="preserve">smlouva </w:t>
      </w:r>
      <w:r w:rsidRPr="005B231D">
        <w:rPr>
          <w:bCs/>
        </w:rPr>
        <w:t xml:space="preserve">ve znění dle </w:t>
      </w:r>
      <w:r w:rsidR="00C11200">
        <w:rPr>
          <w:bCs/>
        </w:rPr>
        <w:t>z</w:t>
      </w:r>
      <w:r w:rsidRPr="005B231D">
        <w:rPr>
          <w:bCs/>
        </w:rPr>
        <w:t>ávazného návrhu</w:t>
      </w:r>
      <w:r w:rsidR="00C11200">
        <w:rPr>
          <w:bCs/>
        </w:rPr>
        <w:t xml:space="preserve"> </w:t>
      </w:r>
      <w:r w:rsidR="0033187A">
        <w:rPr>
          <w:bCs/>
        </w:rPr>
        <w:t>smlouvy</w:t>
      </w:r>
      <w:r w:rsidRPr="005B231D">
        <w:rPr>
          <w:bCs/>
        </w:rPr>
        <w:t xml:space="preserve">, přičemž do textu </w:t>
      </w:r>
      <w:r w:rsidR="0033187A">
        <w:rPr>
          <w:bCs/>
        </w:rPr>
        <w:t xml:space="preserve">smlouvy </w:t>
      </w:r>
      <w:r w:rsidRPr="005B231D">
        <w:rPr>
          <w:bCs/>
        </w:rPr>
        <w:t>budou před jejím uzavřením doplněny vyznačené údaje (v souladu s</w:t>
      </w:r>
      <w:r w:rsidR="005F726E">
        <w:rPr>
          <w:bCs/>
        </w:rPr>
        <w:t> </w:t>
      </w:r>
      <w:r w:rsidRPr="005B231D">
        <w:rPr>
          <w:bCs/>
        </w:rPr>
        <w:t>informacemi uvedenými v nabíd</w:t>
      </w:r>
      <w:r w:rsidR="00716EAF" w:rsidRPr="005B231D">
        <w:rPr>
          <w:bCs/>
        </w:rPr>
        <w:t>ce</w:t>
      </w:r>
      <w:r w:rsidRPr="005B231D">
        <w:rPr>
          <w:bCs/>
        </w:rPr>
        <w:t xml:space="preserve"> vybran</w:t>
      </w:r>
      <w:r w:rsidR="00716EAF" w:rsidRPr="005B231D">
        <w:rPr>
          <w:bCs/>
        </w:rPr>
        <w:t>ého</w:t>
      </w:r>
      <w:r w:rsidRPr="005B231D">
        <w:rPr>
          <w:bCs/>
        </w:rPr>
        <w:t xml:space="preserve"> </w:t>
      </w:r>
      <w:r w:rsidR="001631B5" w:rsidRPr="005B231D">
        <w:rPr>
          <w:bCs/>
        </w:rPr>
        <w:t>dodavatele</w:t>
      </w:r>
      <w:r w:rsidRPr="005B231D">
        <w:rPr>
          <w:bCs/>
        </w:rPr>
        <w:t>)</w:t>
      </w:r>
      <w:r w:rsidR="005F3C32" w:rsidRPr="005B231D">
        <w:rPr>
          <w:rFonts w:cstheme="minorHAnsi"/>
          <w:bCs/>
        </w:rPr>
        <w:t xml:space="preserve"> které jsou v </w:t>
      </w:r>
      <w:r w:rsidR="00C11200">
        <w:rPr>
          <w:rFonts w:cstheme="minorHAnsi"/>
          <w:bCs/>
        </w:rPr>
        <w:t>z</w:t>
      </w:r>
      <w:r w:rsidR="005F3C32" w:rsidRPr="005B231D">
        <w:rPr>
          <w:rFonts w:cstheme="minorHAnsi"/>
          <w:bCs/>
        </w:rPr>
        <w:t xml:space="preserve">ávazném návrhu </w:t>
      </w:r>
      <w:r w:rsidR="0033187A">
        <w:rPr>
          <w:rFonts w:cstheme="minorHAnsi"/>
          <w:bCs/>
        </w:rPr>
        <w:t xml:space="preserve">smlouvy </w:t>
      </w:r>
      <w:r w:rsidR="005F3C32" w:rsidRPr="005B231D">
        <w:rPr>
          <w:rFonts w:cstheme="minorHAnsi"/>
          <w:bCs/>
        </w:rPr>
        <w:t>označeny jako „</w:t>
      </w:r>
      <w:r w:rsidR="005F3C32" w:rsidRPr="005B231D">
        <w:rPr>
          <w:rFonts w:cstheme="minorHAnsi"/>
          <w:bCs/>
          <w:highlight w:val="green"/>
        </w:rPr>
        <w:t>DOPLNÍ DODAVATEL</w:t>
      </w:r>
      <w:r w:rsidR="005F3C32" w:rsidRPr="005B231D">
        <w:rPr>
          <w:rFonts w:cstheme="minorHAnsi"/>
          <w:bCs/>
        </w:rPr>
        <w:t>“</w:t>
      </w:r>
      <w:r w:rsidRPr="005B231D">
        <w:rPr>
          <w:bCs/>
        </w:rPr>
        <w:t xml:space="preserve">. V případě, že vybraný dodavatel podá společnou nabídku, bude závazný návrh </w:t>
      </w:r>
      <w:r w:rsidR="0033187A">
        <w:rPr>
          <w:bCs/>
        </w:rPr>
        <w:t xml:space="preserve">smlouvy </w:t>
      </w:r>
      <w:r w:rsidRPr="005B231D">
        <w:rPr>
          <w:bCs/>
        </w:rPr>
        <w:t>před podpisem upraven takovým způsobem, aby respektoval skutečnost, že je na straně tohoto dodavatele více osob.</w:t>
      </w:r>
    </w:p>
    <w:p w14:paraId="44809DFF" w14:textId="77777777" w:rsidR="006C2036" w:rsidRPr="006C2036" w:rsidRDefault="006C2036" w:rsidP="008A3A0A">
      <w:pPr>
        <w:pStyle w:val="Nadpis1"/>
      </w:pPr>
      <w:r w:rsidRPr="006C2036">
        <w:t>ZPŮSOB ZPRACOVÁNÍ NABÍDKOVÉ CENY</w:t>
      </w:r>
    </w:p>
    <w:p w14:paraId="32609191" w14:textId="33E6926F" w:rsidR="00990804" w:rsidRDefault="00990804" w:rsidP="00990804">
      <w:pPr>
        <w:spacing w:before="120"/>
        <w:rPr>
          <w:b/>
          <w:bCs/>
        </w:rPr>
      </w:pPr>
      <w:bookmarkStart w:id="14" w:name="_Hlk51233760"/>
      <w:r>
        <w:t xml:space="preserve">Dodavatel uvede </w:t>
      </w:r>
      <w:r>
        <w:rPr>
          <w:b/>
          <w:bCs/>
        </w:rPr>
        <w:t>nabídkovou cenu v </w:t>
      </w:r>
      <w:r w:rsidRPr="008F6D1C">
        <w:rPr>
          <w:b/>
          <w:bCs/>
        </w:rPr>
        <w:t>Kč bez DPH za</w:t>
      </w:r>
      <w:r w:rsidR="00636C34" w:rsidRPr="008F6D1C">
        <w:rPr>
          <w:b/>
          <w:bCs/>
        </w:rPr>
        <w:t xml:space="preserve"> celý</w:t>
      </w:r>
      <w:r w:rsidRPr="008F6D1C">
        <w:rPr>
          <w:b/>
          <w:bCs/>
        </w:rPr>
        <w:t xml:space="preserve"> </w:t>
      </w:r>
      <w:r w:rsidR="005353B1" w:rsidRPr="008F6D1C">
        <w:rPr>
          <w:b/>
          <w:bCs/>
        </w:rPr>
        <w:t>Předmět koupě</w:t>
      </w:r>
      <w:r w:rsidR="00DD4D51" w:rsidRPr="008F6D1C">
        <w:rPr>
          <w:b/>
          <w:bCs/>
        </w:rPr>
        <w:t xml:space="preserve">, </w:t>
      </w:r>
      <w:r w:rsidR="00DD4D51" w:rsidRPr="008F6D1C">
        <w:t>tj.</w:t>
      </w:r>
      <w:r w:rsidRPr="008F6D1C">
        <w:t xml:space="preserve"> </w:t>
      </w:r>
      <w:r w:rsidR="00DD4D51" w:rsidRPr="008F6D1C">
        <w:t>nabídkovou cenu za</w:t>
      </w:r>
      <w:r w:rsidR="00252525" w:rsidRPr="008F6D1C">
        <w:t> </w:t>
      </w:r>
      <w:r w:rsidR="00DD4D51" w:rsidRPr="008F6D1C">
        <w:t xml:space="preserve">předmět plnění dle </w:t>
      </w:r>
      <w:r w:rsidRPr="008F6D1C">
        <w:t xml:space="preserve">čl. 3 </w:t>
      </w:r>
      <w:r w:rsidR="00746989" w:rsidRPr="008F6D1C">
        <w:t>z</w:t>
      </w:r>
      <w:r w:rsidRPr="008F6D1C">
        <w:t>adávací dokumentace</w:t>
      </w:r>
      <w:r w:rsidR="007D59AC" w:rsidRPr="008F6D1C">
        <w:t>,</w:t>
      </w:r>
      <w:r w:rsidRPr="008F6D1C">
        <w:t xml:space="preserve"> do</w:t>
      </w:r>
      <w:r w:rsidR="00F664EC" w:rsidRPr="008F6D1C">
        <w:t xml:space="preserve"> listu</w:t>
      </w:r>
      <w:r w:rsidRPr="008F6D1C">
        <w:t xml:space="preserve"> tabulky </w:t>
      </w:r>
      <w:r w:rsidR="00FC05E8" w:rsidRPr="008F6D1C">
        <w:t>v</w:t>
      </w:r>
      <w:r w:rsidRPr="008F6D1C">
        <w:t xml:space="preserve"> přílo</w:t>
      </w:r>
      <w:r w:rsidR="00FC05E8" w:rsidRPr="008F6D1C">
        <w:t>ze</w:t>
      </w:r>
      <w:r w:rsidRPr="008F6D1C">
        <w:t xml:space="preserve"> č. </w:t>
      </w:r>
      <w:r w:rsidR="00B76712" w:rsidRPr="008F6D1C">
        <w:t>4</w:t>
      </w:r>
      <w:r w:rsidRPr="008F6D1C">
        <w:t xml:space="preserve"> </w:t>
      </w:r>
      <w:r w:rsidR="00746989" w:rsidRPr="008F6D1C">
        <w:t>z</w:t>
      </w:r>
      <w:r w:rsidRPr="008F6D1C">
        <w:t xml:space="preserve">adávací dokumentace </w:t>
      </w:r>
      <w:r w:rsidR="00DD4D51" w:rsidRPr="008F6D1C">
        <w:t xml:space="preserve">– </w:t>
      </w:r>
      <w:r w:rsidR="00B76712" w:rsidRPr="008F6D1C">
        <w:t>Tabulka dodávek k</w:t>
      </w:r>
      <w:r w:rsidR="008F6D1C" w:rsidRPr="008F6D1C">
        <w:t> </w:t>
      </w:r>
      <w:r w:rsidR="00B76712" w:rsidRPr="008F6D1C">
        <w:t>ocenění</w:t>
      </w:r>
      <w:r w:rsidRPr="008F6D1C">
        <w:t>.</w:t>
      </w:r>
      <w:r w:rsidR="003D5CC0" w:rsidRPr="008F6D1C">
        <w:t xml:space="preserve"> Tuto tabulku vyplní dodavatel dle pokynů</w:t>
      </w:r>
      <w:r w:rsidR="003D5CC0">
        <w:t xml:space="preserve"> v ní uvedených.</w:t>
      </w:r>
    </w:p>
    <w:p w14:paraId="34E10B22" w14:textId="337F799B" w:rsidR="00B755DA" w:rsidRDefault="006B12D0" w:rsidP="00B755DA">
      <w:pPr>
        <w:spacing w:before="120"/>
      </w:pPr>
      <w:r w:rsidRPr="0032522C">
        <w:rPr>
          <w:b/>
          <w:bCs/>
        </w:rPr>
        <w:t>Celková cena za plnění je cena za veškeré plnění</w:t>
      </w:r>
      <w:r w:rsidR="00C0647D">
        <w:rPr>
          <w:b/>
          <w:bCs/>
        </w:rPr>
        <w:t>,</w:t>
      </w:r>
      <w:r w:rsidRPr="0032522C">
        <w:rPr>
          <w:b/>
          <w:bCs/>
        </w:rPr>
        <w:t xml:space="preserve"> </w:t>
      </w:r>
      <w:r w:rsidR="00B755DA">
        <w:rPr>
          <w:b/>
          <w:bCs/>
        </w:rPr>
        <w:t>přičemž celková nabídková cena na Veřejn</w:t>
      </w:r>
      <w:r w:rsidR="00C0647D">
        <w:rPr>
          <w:b/>
          <w:bCs/>
        </w:rPr>
        <w:t>ou</w:t>
      </w:r>
      <w:r w:rsidR="00B755DA">
        <w:rPr>
          <w:b/>
          <w:bCs/>
        </w:rPr>
        <w:t xml:space="preserve"> zakázk</w:t>
      </w:r>
      <w:r w:rsidR="00C0647D">
        <w:rPr>
          <w:b/>
          <w:bCs/>
        </w:rPr>
        <w:t>u</w:t>
      </w:r>
      <w:r w:rsidR="00B755DA">
        <w:rPr>
          <w:b/>
          <w:bCs/>
        </w:rPr>
        <w:t xml:space="preserve"> bude tvořena součtem </w:t>
      </w:r>
      <w:r w:rsidR="00B755DA" w:rsidRPr="00FB47EB">
        <w:rPr>
          <w:b/>
          <w:bCs/>
        </w:rPr>
        <w:t>dílčích celkových nabídkových cen za</w:t>
      </w:r>
      <w:r w:rsidR="00432209">
        <w:rPr>
          <w:b/>
          <w:bCs/>
        </w:rPr>
        <w:t>:</w:t>
      </w:r>
    </w:p>
    <w:p w14:paraId="33D902C5" w14:textId="77777777" w:rsidR="00432209" w:rsidRDefault="00B755DA" w:rsidP="006B12D0">
      <w:pPr>
        <w:pStyle w:val="Odstavecseseznamem"/>
        <w:numPr>
          <w:ilvl w:val="0"/>
          <w:numId w:val="19"/>
        </w:numPr>
        <w:spacing w:before="120"/>
      </w:pPr>
      <w:r>
        <w:t>dodávky uvedené v čl. 3 zadávací dokumentace,</w:t>
      </w:r>
    </w:p>
    <w:p w14:paraId="5BC8734F" w14:textId="1B0E1E1F" w:rsidR="006B12D0" w:rsidRPr="00432209" w:rsidRDefault="00432209" w:rsidP="00062244">
      <w:pPr>
        <w:pStyle w:val="Odstavecseseznamem"/>
        <w:numPr>
          <w:ilvl w:val="0"/>
          <w:numId w:val="19"/>
        </w:numPr>
        <w:spacing w:before="120"/>
      </w:pPr>
      <w:r>
        <w:t>p</w:t>
      </w:r>
      <w:r w:rsidRPr="008040A3">
        <w:t>ravidelné záruční servisní prohlídky (garanční servis)</w:t>
      </w:r>
      <w:r>
        <w:t>.</w:t>
      </w:r>
    </w:p>
    <w:p w14:paraId="76FB714F" w14:textId="45BD489B" w:rsidR="001503F0" w:rsidRDefault="00FD7C26" w:rsidP="00163000">
      <w:pPr>
        <w:spacing w:before="120"/>
        <w:rPr>
          <w:rFonts w:ascii="Calibri" w:hAnsi="Calibri" w:cs="Calibri"/>
          <w:bCs/>
          <w:snapToGrid w:val="0"/>
        </w:rPr>
      </w:pPr>
      <w:r>
        <w:rPr>
          <w:rFonts w:ascii="Calibri" w:hAnsi="Calibri" w:cs="Calibri"/>
          <w:lang w:eastAsia="cs-CZ"/>
        </w:rPr>
        <w:t xml:space="preserve">Nabídkovou cenu je dodavatel povinen stanovit </w:t>
      </w:r>
      <w:r w:rsidRPr="00FD7C26">
        <w:rPr>
          <w:rFonts w:ascii="Calibri" w:hAnsi="Calibri" w:cs="Calibri"/>
          <w:lang w:eastAsia="cs-CZ"/>
        </w:rPr>
        <w:t>jako celkovou nabídkovou cenu za</w:t>
      </w:r>
      <w:r>
        <w:rPr>
          <w:rFonts w:ascii="Calibri" w:hAnsi="Calibri" w:cs="Calibri"/>
          <w:lang w:eastAsia="cs-CZ"/>
        </w:rPr>
        <w:t xml:space="preserve"> celý předmět zakázky vymezený v čl. </w:t>
      </w:r>
      <w:r>
        <w:rPr>
          <w:rFonts w:ascii="Calibri" w:hAnsi="Calibri" w:cs="Calibri"/>
          <w:lang w:eastAsia="cs-CZ"/>
        </w:rPr>
        <w:fldChar w:fldCharType="begin"/>
      </w:r>
      <w:r>
        <w:rPr>
          <w:rFonts w:ascii="Calibri" w:hAnsi="Calibri" w:cs="Calibri"/>
          <w:lang w:eastAsia="cs-CZ"/>
        </w:rPr>
        <w:instrText xml:space="preserve"> REF _Ref155874042 \r \h </w:instrText>
      </w:r>
      <w:r>
        <w:rPr>
          <w:rFonts w:ascii="Calibri" w:hAnsi="Calibri" w:cs="Calibri"/>
          <w:lang w:eastAsia="cs-CZ"/>
        </w:rPr>
      </w:r>
      <w:r>
        <w:rPr>
          <w:rFonts w:ascii="Calibri" w:hAnsi="Calibri" w:cs="Calibri"/>
          <w:lang w:eastAsia="cs-CZ"/>
        </w:rPr>
        <w:fldChar w:fldCharType="separate"/>
      </w:r>
      <w:r w:rsidR="00524B02">
        <w:rPr>
          <w:rFonts w:ascii="Calibri" w:hAnsi="Calibri" w:cs="Calibri"/>
          <w:cs/>
          <w:lang w:eastAsia="cs-CZ"/>
        </w:rPr>
        <w:t>‎</w:t>
      </w:r>
      <w:r w:rsidR="00524B02">
        <w:rPr>
          <w:rFonts w:ascii="Calibri" w:hAnsi="Calibri" w:cs="Calibri"/>
          <w:lang w:eastAsia="cs-CZ"/>
        </w:rPr>
        <w:t>3.1</w:t>
      </w:r>
      <w:r>
        <w:rPr>
          <w:rFonts w:ascii="Calibri" w:hAnsi="Calibri" w:cs="Calibri"/>
          <w:lang w:eastAsia="cs-CZ"/>
        </w:rPr>
        <w:fldChar w:fldCharType="end"/>
      </w:r>
      <w:r>
        <w:rPr>
          <w:rFonts w:ascii="Calibri" w:hAnsi="Calibri" w:cs="Calibri"/>
          <w:lang w:eastAsia="cs-CZ"/>
        </w:rPr>
        <w:t xml:space="preserve"> zadávací dokumentace. Dodavatel zpracuje cenu plnění s ohledem na závazný návrh </w:t>
      </w:r>
      <w:r w:rsidR="008A281C">
        <w:rPr>
          <w:rFonts w:ascii="Calibri" w:hAnsi="Calibri" w:cs="Calibri"/>
          <w:lang w:eastAsia="cs-CZ"/>
        </w:rPr>
        <w:t>s</w:t>
      </w:r>
      <w:r>
        <w:rPr>
          <w:rFonts w:ascii="Calibri" w:hAnsi="Calibri" w:cs="Calibri"/>
          <w:lang w:eastAsia="cs-CZ"/>
        </w:rPr>
        <w:t>mlouvy a další dokumenty Zadavatele</w:t>
      </w:r>
      <w:r w:rsidR="008A281C">
        <w:rPr>
          <w:rFonts w:ascii="Calibri" w:hAnsi="Calibri" w:cs="Calibri"/>
          <w:lang w:eastAsia="cs-CZ"/>
        </w:rPr>
        <w:t>.</w:t>
      </w:r>
    </w:p>
    <w:p w14:paraId="13812533" w14:textId="3A5285BA" w:rsidR="00C45F1A" w:rsidRDefault="00C45F1A" w:rsidP="00C45F1A">
      <w:pPr>
        <w:spacing w:before="120"/>
      </w:pPr>
      <w:r>
        <w:t xml:space="preserve">Celková nabídková cena v Kč bez DPH musí zahrnovat veškeré náklady účastníka spojené s plněním Veřejné zakázky, a to zejména </w:t>
      </w:r>
      <w:r w:rsidRPr="006E0026">
        <w:t>veškeré náklady plynoucí ze záruk (vč. záručního servisu)</w:t>
      </w:r>
      <w:r w:rsidR="003D5CC0" w:rsidRPr="006E0026">
        <w:t>,</w:t>
      </w:r>
      <w:r w:rsidR="00161259">
        <w:t xml:space="preserve"> cenu garančního servisu (pravidelných záručních servisních prohlídek),</w:t>
      </w:r>
      <w:r w:rsidRPr="006E0026">
        <w:t xml:space="preserve"> veškeré</w:t>
      </w:r>
      <w:r>
        <w:t xml:space="preserve"> náklady na jakékoliv skladování, veškerá cla, daně (mimo DPH)</w:t>
      </w:r>
      <w:r w:rsidR="00413D4D">
        <w:t>, dopravu do místa plnění</w:t>
      </w:r>
      <w:r w:rsidR="002E184B">
        <w:t xml:space="preserve"> </w:t>
      </w:r>
      <w:r>
        <w:t>a jakékoli další poplatky související s plněním Veřejné zakázky. V podrobnostech viz závazný návrh smlouvy.</w:t>
      </w:r>
    </w:p>
    <w:p w14:paraId="06F0C3D5" w14:textId="1B96B0A5" w:rsidR="00832D34" w:rsidRDefault="003D5CC0" w:rsidP="00832D34">
      <w:pPr>
        <w:pStyle w:val="Default"/>
        <w:spacing w:after="120" w:line="23" w:lineRule="atLeast"/>
        <w:jc w:val="both"/>
        <w:rPr>
          <w:rFonts w:asciiTheme="minorHAnsi" w:hAnsiTheme="minorHAnsi" w:cstheme="minorHAnsi"/>
          <w:color w:val="auto"/>
          <w:sz w:val="22"/>
          <w:szCs w:val="22"/>
        </w:rPr>
      </w:pPr>
      <w:r>
        <w:rPr>
          <w:rFonts w:asciiTheme="minorHAnsi" w:hAnsiTheme="minorHAnsi" w:cstheme="minorHAnsi"/>
          <w:color w:val="auto"/>
          <w:sz w:val="22"/>
          <w:szCs w:val="22"/>
        </w:rPr>
        <w:t>Jednotlivé nabídkové ceny i c</w:t>
      </w:r>
      <w:r w:rsidR="00832D34">
        <w:rPr>
          <w:rFonts w:asciiTheme="minorHAnsi" w:hAnsiTheme="minorHAnsi" w:cstheme="minorHAnsi"/>
          <w:color w:val="auto"/>
          <w:sz w:val="22"/>
          <w:szCs w:val="22"/>
        </w:rPr>
        <w:t>elková n</w:t>
      </w:r>
      <w:r w:rsidR="00832D34" w:rsidRPr="009D441E">
        <w:rPr>
          <w:rFonts w:asciiTheme="minorHAnsi" w:hAnsiTheme="minorHAnsi" w:cstheme="minorHAnsi"/>
          <w:color w:val="auto"/>
          <w:sz w:val="22"/>
          <w:szCs w:val="22"/>
        </w:rPr>
        <w:t xml:space="preserve">abídková cena bude </w:t>
      </w:r>
      <w:r w:rsidR="00832D34" w:rsidRPr="00966288">
        <w:rPr>
          <w:rFonts w:asciiTheme="minorHAnsi" w:hAnsiTheme="minorHAnsi" w:cstheme="minorHAnsi"/>
          <w:color w:val="auto"/>
          <w:sz w:val="22"/>
          <w:szCs w:val="22"/>
        </w:rPr>
        <w:t>účastníkem uvedena v Kč bez DPH. Pro</w:t>
      </w:r>
      <w:r w:rsidR="00832D34">
        <w:rPr>
          <w:rFonts w:asciiTheme="minorHAnsi" w:hAnsiTheme="minorHAnsi" w:cstheme="minorHAnsi"/>
          <w:color w:val="auto"/>
          <w:sz w:val="22"/>
          <w:szCs w:val="22"/>
        </w:rPr>
        <w:t xml:space="preserve"> účely </w:t>
      </w:r>
      <w:r w:rsidR="00DE26C8">
        <w:rPr>
          <w:rFonts w:asciiTheme="minorHAnsi" w:hAnsiTheme="minorHAnsi" w:cstheme="minorHAnsi"/>
          <w:color w:val="auto"/>
          <w:sz w:val="22"/>
          <w:szCs w:val="22"/>
        </w:rPr>
        <w:t>s</w:t>
      </w:r>
      <w:r w:rsidR="00832D34">
        <w:rPr>
          <w:rFonts w:asciiTheme="minorHAnsi" w:hAnsiTheme="minorHAnsi" w:cstheme="minorHAnsi"/>
          <w:color w:val="auto"/>
          <w:sz w:val="22"/>
          <w:szCs w:val="22"/>
        </w:rPr>
        <w:t xml:space="preserve">mlouvy se následně k nabídkové ceně vybraného dodavatele uvede, resp. připočte rovněž výše DPH dle aktuálně platných právních předpisů a celková cena v Kč včetně DPH. </w:t>
      </w:r>
    </w:p>
    <w:p w14:paraId="0EECA132" w14:textId="762211F5" w:rsidR="00896319" w:rsidRDefault="00896319" w:rsidP="00896319">
      <w:pPr>
        <w:spacing w:before="120"/>
      </w:pPr>
      <w:r>
        <w:t xml:space="preserve">Nabídková cena je stanovena jako cena nejvýše přípustná a nepřekročitelná. </w:t>
      </w:r>
    </w:p>
    <w:p w14:paraId="626A6AB0" w14:textId="4F22035D" w:rsidR="00340134" w:rsidRPr="00340134" w:rsidRDefault="00340134" w:rsidP="00340134">
      <w:pPr>
        <w:pStyle w:val="bno"/>
        <w:spacing w:before="120" w:after="0" w:line="276" w:lineRule="auto"/>
        <w:ind w:left="0"/>
        <w:rPr>
          <w:rFonts w:ascii="Calibri" w:hAnsi="Calibri" w:cs="Calibri"/>
          <w:sz w:val="22"/>
          <w:szCs w:val="22"/>
          <w:lang w:val="cs-CZ" w:eastAsia="cs-CZ"/>
        </w:rPr>
      </w:pPr>
      <w:r w:rsidRPr="00E5642D">
        <w:rPr>
          <w:rFonts w:ascii="Calibri" w:hAnsi="Calibri" w:cs="Calibri"/>
          <w:sz w:val="22"/>
          <w:szCs w:val="22"/>
          <w:lang w:val="cs-CZ" w:eastAsia="cs-CZ"/>
        </w:rPr>
        <w:t>Zadavatel upozorňuje, že dle ustanovení § 113 ZZVZ bude nabídková cena vybraného dodavatele posuzována z hlediska mimořádně nízké nabídkové ceny. Zadavatel si vyhrazuje právo vyloučit dodavatele, pokud jeho nabídka obsahuje mimořádně nízkou nabídkovou cenu, která nebyla dodavatelem zdůvodněna</w:t>
      </w:r>
      <w:r>
        <w:rPr>
          <w:rFonts w:ascii="Calibri" w:hAnsi="Calibri" w:cs="Calibri"/>
          <w:sz w:val="22"/>
          <w:szCs w:val="22"/>
          <w:lang w:val="cs-CZ" w:eastAsia="cs-CZ"/>
        </w:rPr>
        <w:t>.</w:t>
      </w:r>
    </w:p>
    <w:bookmarkEnd w:id="14"/>
    <w:p w14:paraId="0C2886E0" w14:textId="77777777" w:rsidR="00FF066F" w:rsidRPr="00FF066F" w:rsidRDefault="00FF066F" w:rsidP="008A3A0A">
      <w:pPr>
        <w:pStyle w:val="Nadpis1"/>
      </w:pPr>
      <w:r w:rsidRPr="00FF066F">
        <w:t>HODNOCENÍ NABÍDEK</w:t>
      </w:r>
    </w:p>
    <w:p w14:paraId="09CAFB79" w14:textId="0DC67B04" w:rsidR="001E567F" w:rsidRDefault="001E567F" w:rsidP="001E567F">
      <w:pPr>
        <w:pStyle w:val="bno"/>
        <w:spacing w:before="120" w:after="0" w:line="276" w:lineRule="auto"/>
        <w:ind w:left="0"/>
        <w:rPr>
          <w:rStyle w:val="dn"/>
          <w:rFonts w:ascii="Calibri" w:hAnsi="Calibri" w:cs="Calibri"/>
          <w:sz w:val="22"/>
          <w:szCs w:val="22"/>
        </w:rPr>
      </w:pPr>
      <w:r>
        <w:rPr>
          <w:rFonts w:asciiTheme="minorHAnsi" w:hAnsiTheme="minorHAnsi"/>
          <w:sz w:val="22"/>
          <w:szCs w:val="22"/>
          <w:lang w:val="cs-CZ" w:eastAsia="cs-CZ"/>
        </w:rPr>
        <w:t>Zadavatel provede h</w:t>
      </w:r>
      <w:r w:rsidRPr="001E567F">
        <w:rPr>
          <w:rFonts w:asciiTheme="minorHAnsi" w:hAnsiTheme="minorHAnsi"/>
          <w:sz w:val="22"/>
          <w:szCs w:val="22"/>
          <w:lang w:val="cs-CZ" w:eastAsia="cs-CZ"/>
        </w:rPr>
        <w:t xml:space="preserve">odnocení nabídek podle hodnotícího kritéria, kterým je dle § 114 odst. 1 ZZVZ ekonomická výhodnost nabídky. </w:t>
      </w:r>
      <w:r w:rsidR="00EB5870" w:rsidRPr="001E567F">
        <w:rPr>
          <w:rFonts w:asciiTheme="minorHAnsi" w:hAnsiTheme="minorHAnsi"/>
          <w:sz w:val="22"/>
          <w:szCs w:val="22"/>
          <w:lang w:val="cs-CZ" w:eastAsia="cs-CZ"/>
        </w:rPr>
        <w:t>Hodnocení ekonomické výhodnosti nabídek bude dle § 114 odst. 2 ZZVZ provedeno</w:t>
      </w:r>
      <w:r w:rsidR="00EB5870" w:rsidRPr="006A1815">
        <w:rPr>
          <w:rFonts w:asciiTheme="minorHAnsi" w:hAnsiTheme="minorHAnsi"/>
          <w:sz w:val="22"/>
          <w:szCs w:val="22"/>
          <w:lang w:val="cs-CZ" w:eastAsia="cs-CZ"/>
        </w:rPr>
        <w:t xml:space="preserve"> </w:t>
      </w:r>
      <w:r w:rsidR="004355F2" w:rsidRPr="00A44B83">
        <w:rPr>
          <w:rStyle w:val="dn"/>
          <w:rFonts w:ascii="Calibri" w:hAnsi="Calibri" w:cs="Calibri"/>
          <w:sz w:val="22"/>
          <w:szCs w:val="22"/>
        </w:rPr>
        <w:t>na základě nejvýhodnějšího poměru nabídkové ceny a kvality.</w:t>
      </w:r>
    </w:p>
    <w:p w14:paraId="045E85C5" w14:textId="77777777" w:rsidR="00462225" w:rsidRPr="00A44B83" w:rsidRDefault="00462225" w:rsidP="00462225">
      <w:pPr>
        <w:pStyle w:val="bno"/>
        <w:spacing w:before="120" w:after="0" w:line="276" w:lineRule="auto"/>
        <w:ind w:left="0"/>
        <w:rPr>
          <w:rFonts w:ascii="Calibri" w:hAnsi="Calibri" w:cs="Calibri"/>
          <w:sz w:val="22"/>
          <w:szCs w:val="22"/>
        </w:rPr>
      </w:pPr>
      <w:r w:rsidRPr="00A44B83">
        <w:rPr>
          <w:rFonts w:ascii="Calibri" w:hAnsi="Calibri" w:cs="Calibri"/>
          <w:sz w:val="22"/>
          <w:szCs w:val="22"/>
        </w:rPr>
        <w:lastRenderedPageBreak/>
        <w:t>Zadavatel stanovil v souladu s § 115 odst. 1 písm. a) ZZVZ kritéria hodnocení takto:</w:t>
      </w:r>
    </w:p>
    <w:p w14:paraId="393E938F" w14:textId="77777777" w:rsidR="00462225" w:rsidRPr="00A44B83" w:rsidRDefault="00462225" w:rsidP="00462225">
      <w:pPr>
        <w:pStyle w:val="bno"/>
        <w:spacing w:before="120" w:after="0" w:line="276" w:lineRule="auto"/>
        <w:ind w:left="0"/>
        <w:rPr>
          <w:rFonts w:ascii="Calibri" w:hAnsi="Calibri" w:cs="Calibri"/>
          <w:sz w:val="22"/>
          <w:szCs w:val="22"/>
        </w:rPr>
      </w:pP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0" w:type="dxa"/>
          <w:left w:w="70" w:type="dxa"/>
          <w:right w:w="70" w:type="dxa"/>
        </w:tblCellMar>
        <w:tblLook w:val="04A0" w:firstRow="1" w:lastRow="0" w:firstColumn="1" w:lastColumn="0" w:noHBand="0" w:noVBand="1"/>
      </w:tblPr>
      <w:tblGrid>
        <w:gridCol w:w="7089"/>
        <w:gridCol w:w="986"/>
      </w:tblGrid>
      <w:tr w:rsidR="00462225" w:rsidRPr="00A44B83" w14:paraId="3E2B4F91" w14:textId="77777777" w:rsidTr="000C3DE7">
        <w:trPr>
          <w:trHeight w:val="355"/>
          <w:tblHeader/>
          <w:jc w:val="center"/>
        </w:trPr>
        <w:tc>
          <w:tcPr>
            <w:tcW w:w="708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0AFA93F" w14:textId="77777777" w:rsidR="00462225" w:rsidRPr="000C3DE7" w:rsidRDefault="00462225" w:rsidP="00C51526">
            <w:pPr>
              <w:pStyle w:val="bno"/>
              <w:spacing w:line="276" w:lineRule="auto"/>
              <w:ind w:left="0"/>
              <w:rPr>
                <w:rFonts w:ascii="Calibri" w:eastAsia="Arial Unicode MS" w:hAnsi="Calibri" w:cs="Calibri"/>
                <w:b/>
                <w:color w:val="000000"/>
                <w:sz w:val="22"/>
                <w:szCs w:val="22"/>
                <w:u w:color="000000"/>
                <w:bdr w:val="nil"/>
                <w:lang w:val="cs-CZ" w:eastAsia="cs-CZ"/>
              </w:rPr>
            </w:pPr>
            <w:r w:rsidRPr="000C3DE7">
              <w:rPr>
                <w:rFonts w:ascii="Calibri" w:eastAsia="Arial Unicode MS" w:hAnsi="Calibri" w:cs="Calibri"/>
                <w:b/>
                <w:color w:val="000000"/>
                <w:sz w:val="22"/>
                <w:szCs w:val="22"/>
                <w:u w:color="000000"/>
                <w:bdr w:val="nil"/>
                <w:lang w:val="cs-CZ" w:eastAsia="cs-CZ"/>
              </w:rPr>
              <w:t>Dílčí kritéria</w:t>
            </w:r>
          </w:p>
        </w:tc>
        <w:tc>
          <w:tcPr>
            <w:tcW w:w="98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DFC96A0" w14:textId="77777777" w:rsidR="00462225" w:rsidRPr="000C3DE7" w:rsidRDefault="00462225" w:rsidP="00C51526">
            <w:pPr>
              <w:pStyle w:val="bno"/>
              <w:spacing w:line="276" w:lineRule="auto"/>
              <w:ind w:left="0"/>
              <w:rPr>
                <w:rFonts w:ascii="Calibri" w:eastAsia="Arial Unicode MS" w:hAnsi="Calibri" w:cs="Calibri"/>
                <w:b/>
                <w:color w:val="000000"/>
                <w:sz w:val="22"/>
                <w:szCs w:val="22"/>
                <w:u w:color="000000"/>
                <w:bdr w:val="nil"/>
                <w:lang w:val="cs-CZ" w:eastAsia="cs-CZ"/>
              </w:rPr>
            </w:pPr>
            <w:r w:rsidRPr="000C3DE7">
              <w:rPr>
                <w:rFonts w:ascii="Calibri" w:eastAsia="Arial Unicode MS" w:hAnsi="Calibri" w:cs="Calibri"/>
                <w:b/>
                <w:color w:val="000000"/>
                <w:sz w:val="22"/>
                <w:szCs w:val="22"/>
                <w:u w:color="000000"/>
                <w:bdr w:val="nil"/>
                <w:lang w:val="cs-CZ" w:eastAsia="cs-CZ"/>
              </w:rPr>
              <w:t>Váha</w:t>
            </w:r>
          </w:p>
        </w:tc>
      </w:tr>
      <w:tr w:rsidR="00462225" w:rsidRPr="00A44B83" w14:paraId="1E19C6F0" w14:textId="77777777" w:rsidTr="00C51526">
        <w:trPr>
          <w:trHeight w:val="383"/>
          <w:jc w:val="center"/>
        </w:trPr>
        <w:tc>
          <w:tcPr>
            <w:tcW w:w="7089" w:type="dxa"/>
            <w:tcBorders>
              <w:top w:val="single" w:sz="4" w:space="0" w:color="auto"/>
              <w:left w:val="single" w:sz="4" w:space="0" w:color="auto"/>
              <w:bottom w:val="single" w:sz="4" w:space="0" w:color="auto"/>
              <w:right w:val="single" w:sz="4" w:space="0" w:color="auto"/>
            </w:tcBorders>
            <w:vAlign w:val="center"/>
            <w:hideMark/>
          </w:tcPr>
          <w:p w14:paraId="1E98468B" w14:textId="77777777" w:rsidR="00462225" w:rsidRPr="00A44B83" w:rsidRDefault="00462225" w:rsidP="00462225">
            <w:pPr>
              <w:pStyle w:val="bno"/>
              <w:numPr>
                <w:ilvl w:val="0"/>
                <w:numId w:val="21"/>
              </w:numPr>
              <w:spacing w:line="276" w:lineRule="auto"/>
              <w:rPr>
                <w:rFonts w:ascii="Calibri" w:hAnsi="Calibri" w:cs="Calibri"/>
                <w:sz w:val="22"/>
                <w:szCs w:val="22"/>
              </w:rPr>
            </w:pPr>
            <w:r w:rsidRPr="00A44B83">
              <w:rPr>
                <w:rFonts w:ascii="Calibri" w:hAnsi="Calibri" w:cs="Calibri"/>
                <w:sz w:val="22"/>
                <w:szCs w:val="22"/>
              </w:rPr>
              <w:t>Celková nabídková cena v Kč bez DPH</w:t>
            </w:r>
          </w:p>
        </w:tc>
        <w:tc>
          <w:tcPr>
            <w:tcW w:w="986" w:type="dxa"/>
            <w:tcBorders>
              <w:top w:val="single" w:sz="4" w:space="0" w:color="auto"/>
              <w:left w:val="single" w:sz="4" w:space="0" w:color="auto"/>
              <w:bottom w:val="single" w:sz="4" w:space="0" w:color="auto"/>
              <w:right w:val="single" w:sz="4" w:space="0" w:color="auto"/>
            </w:tcBorders>
            <w:vAlign w:val="center"/>
            <w:hideMark/>
          </w:tcPr>
          <w:p w14:paraId="52D7064E" w14:textId="77777777" w:rsidR="00462225" w:rsidRPr="00A44B83" w:rsidRDefault="00462225" w:rsidP="000C3DE7">
            <w:pPr>
              <w:pStyle w:val="bno"/>
              <w:spacing w:line="276" w:lineRule="auto"/>
              <w:ind w:left="0"/>
              <w:jc w:val="center"/>
              <w:rPr>
                <w:rFonts w:ascii="Calibri" w:hAnsi="Calibri" w:cs="Calibri"/>
                <w:sz w:val="22"/>
                <w:szCs w:val="22"/>
              </w:rPr>
            </w:pPr>
            <w:r w:rsidRPr="00A44B83">
              <w:rPr>
                <w:rFonts w:ascii="Calibri" w:hAnsi="Calibri" w:cs="Calibri"/>
                <w:sz w:val="22"/>
                <w:szCs w:val="22"/>
              </w:rPr>
              <w:t>80 %</w:t>
            </w:r>
          </w:p>
        </w:tc>
      </w:tr>
      <w:tr w:rsidR="00462225" w:rsidRPr="00A44B83" w14:paraId="7761B46C" w14:textId="77777777" w:rsidTr="00C51526">
        <w:trPr>
          <w:trHeight w:val="383"/>
          <w:jc w:val="center"/>
        </w:trPr>
        <w:tc>
          <w:tcPr>
            <w:tcW w:w="7089" w:type="dxa"/>
            <w:tcBorders>
              <w:top w:val="single" w:sz="4" w:space="0" w:color="auto"/>
              <w:left w:val="single" w:sz="4" w:space="0" w:color="auto"/>
              <w:bottom w:val="single" w:sz="4" w:space="0" w:color="auto"/>
              <w:right w:val="single" w:sz="4" w:space="0" w:color="auto"/>
            </w:tcBorders>
            <w:vAlign w:val="center"/>
            <w:hideMark/>
          </w:tcPr>
          <w:p w14:paraId="5DF1AE8A" w14:textId="3D957918" w:rsidR="00462225" w:rsidRPr="00A44B83" w:rsidRDefault="001025BC" w:rsidP="00462225">
            <w:pPr>
              <w:pStyle w:val="bno"/>
              <w:numPr>
                <w:ilvl w:val="0"/>
                <w:numId w:val="21"/>
              </w:numPr>
              <w:spacing w:line="276" w:lineRule="auto"/>
              <w:rPr>
                <w:rFonts w:ascii="Calibri" w:hAnsi="Calibri" w:cs="Calibri"/>
                <w:sz w:val="22"/>
                <w:szCs w:val="22"/>
              </w:rPr>
            </w:pPr>
            <w:r>
              <w:rPr>
                <w:rFonts w:ascii="Calibri" w:hAnsi="Calibri" w:cs="Calibri"/>
                <w:sz w:val="22"/>
                <w:szCs w:val="22"/>
              </w:rPr>
              <w:t>Termín dodání Předmětu koupě</w:t>
            </w:r>
          </w:p>
        </w:tc>
        <w:tc>
          <w:tcPr>
            <w:tcW w:w="986" w:type="dxa"/>
            <w:tcBorders>
              <w:top w:val="single" w:sz="4" w:space="0" w:color="auto"/>
              <w:left w:val="single" w:sz="4" w:space="0" w:color="auto"/>
              <w:bottom w:val="single" w:sz="4" w:space="0" w:color="auto"/>
              <w:right w:val="single" w:sz="4" w:space="0" w:color="auto"/>
            </w:tcBorders>
            <w:vAlign w:val="center"/>
            <w:hideMark/>
          </w:tcPr>
          <w:p w14:paraId="1BC1DDAB" w14:textId="4E0BCC6E" w:rsidR="00462225" w:rsidRPr="00A44B83" w:rsidRDefault="001B7884" w:rsidP="000C3DE7">
            <w:pPr>
              <w:pStyle w:val="bno"/>
              <w:spacing w:line="276" w:lineRule="auto"/>
              <w:ind w:left="0"/>
              <w:jc w:val="center"/>
              <w:rPr>
                <w:rFonts w:ascii="Calibri" w:hAnsi="Calibri" w:cs="Calibri"/>
                <w:sz w:val="22"/>
                <w:szCs w:val="22"/>
              </w:rPr>
            </w:pPr>
            <w:r>
              <w:rPr>
                <w:rFonts w:ascii="Calibri" w:hAnsi="Calibri" w:cs="Calibri"/>
                <w:sz w:val="22"/>
                <w:szCs w:val="22"/>
              </w:rPr>
              <w:t xml:space="preserve">20 </w:t>
            </w:r>
            <w:r w:rsidR="00271C16" w:rsidRPr="00A44B83">
              <w:rPr>
                <w:rFonts w:ascii="Calibri" w:hAnsi="Calibri" w:cs="Calibri"/>
                <w:sz w:val="22"/>
                <w:szCs w:val="22"/>
              </w:rPr>
              <w:t>%</w:t>
            </w:r>
          </w:p>
        </w:tc>
      </w:tr>
    </w:tbl>
    <w:p w14:paraId="20B90D3F" w14:textId="74CE1242" w:rsidR="002A59ED" w:rsidRPr="00CA6EBD" w:rsidRDefault="002A59ED" w:rsidP="00CA6EBD">
      <w:pPr>
        <w:pStyle w:val="Nadpis2"/>
        <w:numPr>
          <w:ilvl w:val="1"/>
          <w:numId w:val="2"/>
        </w:numPr>
        <w:ind w:left="426" w:hanging="426"/>
      </w:pPr>
      <w:bookmarkStart w:id="15" w:name="_Ref181630114"/>
      <w:r w:rsidRPr="00CA6EBD">
        <w:t>Způsob hodnocení v rámci kritéria Celková nabídková cena v Kč bez DPH</w:t>
      </w:r>
      <w:bookmarkEnd w:id="15"/>
    </w:p>
    <w:p w14:paraId="0656935A" w14:textId="3C1E1AE1" w:rsidR="006B7439" w:rsidRPr="000C3DE7" w:rsidRDefault="002A59ED" w:rsidP="00EE0671">
      <w:pPr>
        <w:pStyle w:val="bno"/>
        <w:spacing w:before="120" w:after="0" w:line="276" w:lineRule="auto"/>
        <w:ind w:left="0"/>
        <w:rPr>
          <w:rFonts w:asciiTheme="minorHAnsi" w:hAnsiTheme="minorHAnsi"/>
          <w:b/>
          <w:bCs/>
          <w:sz w:val="22"/>
          <w:szCs w:val="22"/>
          <w:lang w:val="cs-CZ" w:eastAsia="cs-CZ"/>
        </w:rPr>
      </w:pPr>
      <w:r w:rsidRPr="00161668">
        <w:rPr>
          <w:rStyle w:val="dn"/>
          <w:rFonts w:ascii="Calibri" w:hAnsi="Calibri" w:cs="Calibri"/>
          <w:sz w:val="22"/>
          <w:szCs w:val="22"/>
        </w:rPr>
        <w:t xml:space="preserve">Toto kritérium je kvantitativní, přičemž v jeho rámci jsou jako výhodnější hodnoceny nižší hodnoty před vyššími. Předmětem hodnocení dle tohoto kritéria je </w:t>
      </w:r>
      <w:r w:rsidRPr="00161668">
        <w:rPr>
          <w:rStyle w:val="dn"/>
          <w:rFonts w:ascii="Calibri" w:hAnsi="Calibri" w:cs="Calibri"/>
          <w:b/>
          <w:bCs/>
          <w:sz w:val="22"/>
          <w:szCs w:val="22"/>
        </w:rPr>
        <w:t>celková nabídková cena v Kč bez DPH</w:t>
      </w:r>
      <w:r w:rsidRPr="00161668">
        <w:rPr>
          <w:rStyle w:val="dn"/>
          <w:rFonts w:ascii="Calibri" w:hAnsi="Calibri" w:cs="Calibri"/>
          <w:sz w:val="22"/>
          <w:szCs w:val="22"/>
        </w:rPr>
        <w:t>,</w:t>
      </w:r>
      <w:r w:rsidR="00EE0671" w:rsidRPr="000C3DE7" w:rsidDel="00EE0671">
        <w:rPr>
          <w:rFonts w:asciiTheme="minorHAnsi" w:hAnsiTheme="minorHAnsi"/>
          <w:sz w:val="22"/>
          <w:szCs w:val="22"/>
          <w:lang w:val="cs-CZ" w:eastAsia="cs-CZ"/>
        </w:rPr>
        <w:t xml:space="preserve"> </w:t>
      </w:r>
      <w:r w:rsidR="00677FAF" w:rsidRPr="00161668">
        <w:rPr>
          <w:rFonts w:asciiTheme="minorHAnsi" w:hAnsiTheme="minorHAnsi"/>
          <w:b/>
          <w:bCs/>
          <w:sz w:val="22"/>
          <w:szCs w:val="22"/>
          <w:lang w:val="cs-CZ" w:eastAsia="cs-CZ"/>
        </w:rPr>
        <w:t>za dodávky a pravi</w:t>
      </w:r>
      <w:r w:rsidR="00EC339F" w:rsidRPr="00161668">
        <w:rPr>
          <w:rFonts w:asciiTheme="minorHAnsi" w:hAnsiTheme="minorHAnsi"/>
          <w:b/>
          <w:bCs/>
          <w:sz w:val="22"/>
          <w:szCs w:val="22"/>
          <w:lang w:val="cs-CZ" w:eastAsia="cs-CZ"/>
        </w:rPr>
        <w:t xml:space="preserve">delné záruční servisní prohlídky, </w:t>
      </w:r>
      <w:r w:rsidR="007A7732" w:rsidRPr="00161668">
        <w:rPr>
          <w:rFonts w:asciiTheme="minorHAnsi" w:hAnsiTheme="minorHAnsi"/>
          <w:b/>
          <w:bCs/>
          <w:sz w:val="22"/>
          <w:szCs w:val="22"/>
          <w:lang w:val="cs-CZ" w:eastAsia="cs-CZ"/>
        </w:rPr>
        <w:t>uvedená v</w:t>
      </w:r>
      <w:r w:rsidR="003D5CC0" w:rsidRPr="00161668">
        <w:rPr>
          <w:rFonts w:asciiTheme="minorHAnsi" w:hAnsiTheme="minorHAnsi"/>
          <w:b/>
          <w:bCs/>
          <w:sz w:val="22"/>
          <w:szCs w:val="22"/>
          <w:lang w:val="cs-CZ" w:eastAsia="cs-CZ"/>
        </w:rPr>
        <w:t xml:space="preserve"> příloze č. </w:t>
      </w:r>
      <w:r w:rsidR="004B6FC2" w:rsidRPr="00161668">
        <w:rPr>
          <w:rFonts w:asciiTheme="minorHAnsi" w:hAnsiTheme="minorHAnsi"/>
          <w:b/>
          <w:bCs/>
          <w:sz w:val="22"/>
          <w:szCs w:val="22"/>
          <w:lang w:val="cs-CZ" w:eastAsia="cs-CZ"/>
        </w:rPr>
        <w:t>4</w:t>
      </w:r>
      <w:r w:rsidR="003D5CC0" w:rsidRPr="00161668">
        <w:rPr>
          <w:rFonts w:asciiTheme="minorHAnsi" w:hAnsiTheme="minorHAnsi"/>
          <w:b/>
          <w:bCs/>
          <w:sz w:val="22"/>
          <w:szCs w:val="22"/>
          <w:lang w:val="cs-CZ" w:eastAsia="cs-CZ"/>
        </w:rPr>
        <w:t xml:space="preserve"> Zadávací dokumentace (</w:t>
      </w:r>
      <w:r w:rsidR="004B6FC2" w:rsidRPr="00161668">
        <w:rPr>
          <w:rFonts w:asciiTheme="minorHAnsi" w:hAnsiTheme="minorHAnsi"/>
          <w:b/>
          <w:bCs/>
          <w:sz w:val="22"/>
          <w:szCs w:val="22"/>
          <w:lang w:val="cs-CZ" w:eastAsia="cs-CZ"/>
        </w:rPr>
        <w:t>Tabulka dodávek k ocenění</w:t>
      </w:r>
      <w:r w:rsidR="003D5CC0" w:rsidRPr="00161668">
        <w:rPr>
          <w:rFonts w:asciiTheme="minorHAnsi" w:hAnsiTheme="minorHAnsi"/>
          <w:b/>
          <w:bCs/>
          <w:sz w:val="22"/>
          <w:szCs w:val="22"/>
          <w:lang w:val="cs-CZ" w:eastAsia="cs-CZ"/>
        </w:rPr>
        <w:t>)</w:t>
      </w:r>
      <w:r w:rsidR="00B35399" w:rsidRPr="00161668">
        <w:rPr>
          <w:rFonts w:asciiTheme="minorHAnsi" w:hAnsiTheme="minorHAnsi"/>
          <w:b/>
          <w:bCs/>
          <w:sz w:val="22"/>
          <w:szCs w:val="22"/>
          <w:lang w:val="cs-CZ" w:eastAsia="cs-CZ"/>
        </w:rPr>
        <w:t xml:space="preserve"> v </w:t>
      </w:r>
      <w:r w:rsidR="00B35399" w:rsidRPr="00161668">
        <w:rPr>
          <w:rFonts w:asciiTheme="minorHAnsi" w:hAnsiTheme="minorHAnsi"/>
          <w:b/>
          <w:bCs/>
          <w:sz w:val="22"/>
          <w:szCs w:val="22"/>
          <w:u w:val="single"/>
          <w:lang w:val="cs-CZ" w:eastAsia="cs-CZ"/>
        </w:rPr>
        <w:t>buňce C16</w:t>
      </w:r>
      <w:r w:rsidR="007A7732" w:rsidRPr="00161668">
        <w:rPr>
          <w:rFonts w:asciiTheme="minorHAnsi" w:hAnsiTheme="minorHAnsi"/>
          <w:b/>
          <w:bCs/>
          <w:sz w:val="22"/>
          <w:szCs w:val="22"/>
          <w:lang w:val="cs-CZ" w:eastAsia="cs-CZ"/>
        </w:rPr>
        <w:t>.</w:t>
      </w:r>
    </w:p>
    <w:p w14:paraId="7CBDBC16" w14:textId="77777777" w:rsidR="00CA03A2" w:rsidRPr="00A44B83" w:rsidRDefault="00CA03A2" w:rsidP="00CA03A2">
      <w:pPr>
        <w:pStyle w:val="bno"/>
        <w:spacing w:before="120" w:after="0" w:line="276" w:lineRule="auto"/>
        <w:ind w:left="0"/>
        <w:rPr>
          <w:rStyle w:val="dn"/>
          <w:rFonts w:ascii="Calibri" w:hAnsi="Calibri" w:cs="Calibri"/>
          <w:sz w:val="22"/>
          <w:szCs w:val="22"/>
        </w:rPr>
      </w:pPr>
      <w:r w:rsidRPr="00A44B83">
        <w:rPr>
          <w:rStyle w:val="dn"/>
          <w:rFonts w:ascii="Calibri" w:hAnsi="Calibri" w:cs="Calibri"/>
          <w:sz w:val="22"/>
          <w:szCs w:val="22"/>
        </w:rPr>
        <w:t>Pro vyhodnocení nabídek bude použita bodovací metoda se stupnicí v rozsahu 0 až 100 bodů. Každé nabídce bude přidělena bodová hodnota, která bude odrážet úspěšnost nabídky v rámci příslušného kritéria hodnocení.</w:t>
      </w:r>
    </w:p>
    <w:p w14:paraId="15E59C05" w14:textId="77777777" w:rsidR="00CA03A2" w:rsidRPr="00A44B83" w:rsidRDefault="00CA03A2" w:rsidP="00CA03A2">
      <w:pPr>
        <w:pStyle w:val="bno"/>
        <w:spacing w:before="120" w:after="0" w:line="276" w:lineRule="auto"/>
        <w:ind w:left="0"/>
        <w:rPr>
          <w:rStyle w:val="dn"/>
          <w:rFonts w:ascii="Calibri" w:hAnsi="Calibri" w:cs="Calibri"/>
          <w:sz w:val="22"/>
          <w:szCs w:val="22"/>
        </w:rPr>
      </w:pPr>
      <w:r w:rsidRPr="00A44B83">
        <w:rPr>
          <w:rStyle w:val="dn"/>
          <w:rFonts w:ascii="Calibri" w:hAnsi="Calibri" w:cs="Calibri"/>
          <w:sz w:val="22"/>
          <w:szCs w:val="22"/>
        </w:rPr>
        <w:t xml:space="preserve">V rámci kritéria hodnocení Celková nabídková cena v Kč bez DPH získá hodnocená nabídka bodovou hodnotu, která vznikne násobkem 100 a poměru hodnoty nejvýhodnější nabídky k hodnocené nabídce a tato hodnota bude následně vynásobena váhou tohoto dílčího kritéria, tj. 0,80. </w:t>
      </w:r>
    </w:p>
    <w:p w14:paraId="249F2164" w14:textId="77777777" w:rsidR="00CA03A2" w:rsidRPr="00A44B83" w:rsidRDefault="00CA03A2" w:rsidP="00CA03A2">
      <w:pPr>
        <w:pStyle w:val="bno"/>
        <w:spacing w:before="120" w:after="0" w:line="276" w:lineRule="auto"/>
        <w:ind w:left="0"/>
        <w:rPr>
          <w:rStyle w:val="dn"/>
          <w:rFonts w:ascii="Calibri" w:hAnsi="Calibri" w:cs="Calibri"/>
          <w:sz w:val="22"/>
          <w:szCs w:val="22"/>
        </w:rPr>
      </w:pPr>
      <w:r w:rsidRPr="00A44B83">
        <w:rPr>
          <w:rStyle w:val="dn"/>
          <w:rFonts w:ascii="Calibri" w:hAnsi="Calibri" w:cs="Calibri"/>
          <w:sz w:val="22"/>
          <w:szCs w:val="22"/>
        </w:rPr>
        <w:t>Bodové hodnocení bude vypočteno podle vzorce:</w:t>
      </w:r>
    </w:p>
    <w:p w14:paraId="07D0CE4D" w14:textId="77777777" w:rsidR="00CA03A2" w:rsidRPr="00A44B83" w:rsidRDefault="00CA03A2" w:rsidP="00CA03A2">
      <w:pPr>
        <w:pStyle w:val="Normal1"/>
        <w:keepNext/>
        <w:spacing w:after="0"/>
        <w:ind w:left="1559" w:firstLine="567"/>
        <w:rPr>
          <w:rFonts w:ascii="Calibri" w:hAnsi="Calibri" w:cs="Calibri"/>
          <w:bCs/>
          <w:szCs w:val="22"/>
        </w:rPr>
      </w:pPr>
      <w:r w:rsidRPr="00A44B83">
        <w:rPr>
          <w:rFonts w:ascii="Calibri" w:hAnsi="Calibri" w:cs="Calibri"/>
          <w:bCs/>
          <w:szCs w:val="22"/>
        </w:rPr>
        <w:t>nejnižší celková nabídková cena</w:t>
      </w:r>
    </w:p>
    <w:p w14:paraId="708712B2" w14:textId="77777777" w:rsidR="00CA03A2" w:rsidRPr="00A44B83" w:rsidRDefault="00CA03A2" w:rsidP="00CA03A2">
      <w:pPr>
        <w:pStyle w:val="Normal1"/>
        <w:keepNext/>
        <w:spacing w:before="0"/>
        <w:ind w:left="0"/>
        <w:rPr>
          <w:rFonts w:ascii="Calibri" w:hAnsi="Calibri" w:cs="Calibri"/>
          <w:bCs/>
          <w:szCs w:val="22"/>
        </w:rPr>
      </w:pPr>
      <w:r w:rsidRPr="00A44B83">
        <w:rPr>
          <w:rFonts w:ascii="Calibri" w:hAnsi="Calibri" w:cs="Calibri"/>
          <w:bCs/>
          <w:szCs w:val="22"/>
        </w:rPr>
        <w:t>počet bodů kritéria =</w:t>
      </w:r>
      <w:r w:rsidRPr="00A44B83">
        <w:rPr>
          <w:rFonts w:ascii="Calibri" w:hAnsi="Calibri" w:cs="Calibri"/>
          <w:bCs/>
          <w:szCs w:val="22"/>
        </w:rPr>
        <w:tab/>
        <w:t>_______________________________</w:t>
      </w:r>
      <w:r w:rsidRPr="00A44B83">
        <w:rPr>
          <w:rFonts w:ascii="Calibri" w:hAnsi="Calibri" w:cs="Calibri"/>
          <w:bCs/>
          <w:szCs w:val="22"/>
        </w:rPr>
        <w:tab/>
        <w:t>x 100 x 0,80</w:t>
      </w:r>
    </w:p>
    <w:p w14:paraId="08E535BF" w14:textId="77777777" w:rsidR="00CA03A2" w:rsidRPr="00A44B83" w:rsidRDefault="00CA03A2" w:rsidP="00CA03A2">
      <w:pPr>
        <w:pStyle w:val="bno"/>
        <w:spacing w:before="120" w:after="0" w:line="276" w:lineRule="auto"/>
        <w:ind w:left="2127"/>
        <w:rPr>
          <w:rFonts w:ascii="Calibri" w:hAnsi="Calibri" w:cs="Calibri"/>
          <w:bCs/>
          <w:sz w:val="22"/>
        </w:rPr>
      </w:pPr>
      <w:r w:rsidRPr="00A44B83">
        <w:rPr>
          <w:rFonts w:ascii="Calibri" w:hAnsi="Calibri" w:cs="Calibri"/>
          <w:bCs/>
          <w:sz w:val="22"/>
        </w:rPr>
        <w:t>hodnocená celková nabídková cena</w:t>
      </w:r>
    </w:p>
    <w:p w14:paraId="5C4B9642" w14:textId="77777777" w:rsidR="00CA03A2" w:rsidRPr="00A44B83" w:rsidRDefault="00CA03A2" w:rsidP="00CA03A2">
      <w:pPr>
        <w:pStyle w:val="bno"/>
        <w:spacing w:before="120" w:after="0" w:line="276" w:lineRule="auto"/>
        <w:ind w:left="0"/>
        <w:rPr>
          <w:rStyle w:val="dn"/>
          <w:rFonts w:ascii="Calibri" w:hAnsi="Calibri" w:cs="Calibri"/>
          <w:sz w:val="20"/>
        </w:rPr>
      </w:pPr>
      <w:r w:rsidRPr="00A44B83">
        <w:rPr>
          <w:rFonts w:ascii="Calibri" w:hAnsi="Calibri" w:cs="Calibri"/>
          <w:sz w:val="22"/>
          <w:szCs w:val="22"/>
        </w:rPr>
        <w:t>Všechny výše uvedené hodnoty budou zaokrouhleny na 2 desetinná místa dle matematických pravidel.</w:t>
      </w:r>
    </w:p>
    <w:p w14:paraId="53A0DEDC" w14:textId="6DFD69A9" w:rsidR="00161668" w:rsidRPr="00CA6EBD" w:rsidRDefault="00161668" w:rsidP="00CA6EBD">
      <w:pPr>
        <w:pStyle w:val="Nadpis2"/>
        <w:numPr>
          <w:ilvl w:val="1"/>
          <w:numId w:val="2"/>
        </w:numPr>
        <w:ind w:left="426" w:hanging="426"/>
      </w:pPr>
      <w:r w:rsidRPr="00CA6EBD">
        <w:t>Způsob hodnocení v rámci kritéria Termín dodání Předmětu koupě</w:t>
      </w:r>
    </w:p>
    <w:p w14:paraId="04FEC7ED" w14:textId="71DAAF2C" w:rsidR="00353610" w:rsidRPr="00A44B83" w:rsidRDefault="00353610" w:rsidP="00353610">
      <w:pPr>
        <w:pStyle w:val="bno"/>
        <w:spacing w:before="120" w:after="0"/>
        <w:ind w:left="0"/>
        <w:rPr>
          <w:rStyle w:val="dn"/>
          <w:rFonts w:ascii="Calibri" w:hAnsi="Calibri" w:cs="Calibri"/>
          <w:sz w:val="22"/>
          <w:szCs w:val="22"/>
        </w:rPr>
      </w:pPr>
      <w:r w:rsidRPr="00A44B83">
        <w:rPr>
          <w:rStyle w:val="dn"/>
          <w:rFonts w:ascii="Calibri" w:hAnsi="Calibri" w:cs="Calibri"/>
          <w:sz w:val="22"/>
          <w:szCs w:val="22"/>
        </w:rPr>
        <w:t xml:space="preserve">Toto kritérium je kvantitativní, přičemž v jeho rámci jsou jako výhodnější hodnoceny nižší (termínově dřívější) hodnoty před vyššími (termínově pozdějšími). Předmětem hodnocení dle tohoto kritéria je </w:t>
      </w:r>
      <w:r w:rsidRPr="000C3DE7">
        <w:rPr>
          <w:rStyle w:val="dn"/>
          <w:rFonts w:ascii="Calibri" w:hAnsi="Calibri" w:cs="Calibri"/>
          <w:b/>
          <w:bCs/>
          <w:sz w:val="22"/>
          <w:szCs w:val="22"/>
          <w:u w:val="single"/>
        </w:rPr>
        <w:t>termín dodání Předmětu koupě</w:t>
      </w:r>
      <w:r w:rsidR="005E0CC1" w:rsidRPr="000C3DE7">
        <w:rPr>
          <w:rStyle w:val="dn"/>
          <w:rFonts w:ascii="Calibri" w:hAnsi="Calibri" w:cs="Calibri"/>
          <w:b/>
          <w:bCs/>
          <w:sz w:val="22"/>
          <w:szCs w:val="22"/>
        </w:rPr>
        <w:t xml:space="preserve"> bez vad a nedodělků</w:t>
      </w:r>
      <w:r w:rsidRPr="00A44B83">
        <w:rPr>
          <w:rStyle w:val="dn"/>
          <w:rFonts w:ascii="Calibri" w:hAnsi="Calibri" w:cs="Calibri"/>
          <w:sz w:val="22"/>
          <w:szCs w:val="22"/>
        </w:rPr>
        <w:t>, jak je definován v </w:t>
      </w:r>
      <w:r w:rsidR="005E0CC1">
        <w:rPr>
          <w:rStyle w:val="dn"/>
          <w:rFonts w:ascii="Calibri" w:hAnsi="Calibri" w:cs="Calibri"/>
          <w:sz w:val="22"/>
          <w:szCs w:val="22"/>
        </w:rPr>
        <w:t xml:space="preserve">čl. </w:t>
      </w:r>
      <w:r w:rsidR="00F7545D">
        <w:rPr>
          <w:rStyle w:val="dn"/>
          <w:rFonts w:ascii="Calibri" w:hAnsi="Calibri" w:cs="Calibri"/>
          <w:sz w:val="22"/>
          <w:szCs w:val="22"/>
        </w:rPr>
        <w:t>5 závazného návrhu smlouvy</w:t>
      </w:r>
      <w:r w:rsidR="00817349">
        <w:rPr>
          <w:rStyle w:val="dn"/>
          <w:rFonts w:ascii="Calibri" w:hAnsi="Calibri" w:cs="Calibri"/>
          <w:sz w:val="22"/>
          <w:szCs w:val="22"/>
        </w:rPr>
        <w:t xml:space="preserve"> a </w:t>
      </w:r>
      <w:r w:rsidRPr="00A44B83">
        <w:rPr>
          <w:rStyle w:val="dn"/>
          <w:rFonts w:ascii="Calibri" w:hAnsi="Calibri" w:cs="Calibri"/>
          <w:sz w:val="22"/>
          <w:szCs w:val="22"/>
        </w:rPr>
        <w:t>kter</w:t>
      </w:r>
      <w:r w:rsidR="00817349">
        <w:rPr>
          <w:rStyle w:val="dn"/>
          <w:rFonts w:ascii="Calibri" w:hAnsi="Calibri" w:cs="Calibri"/>
          <w:sz w:val="22"/>
          <w:szCs w:val="22"/>
        </w:rPr>
        <w:t>ý</w:t>
      </w:r>
      <w:r w:rsidRPr="00A44B83">
        <w:rPr>
          <w:rStyle w:val="dn"/>
          <w:rFonts w:ascii="Calibri" w:hAnsi="Calibri" w:cs="Calibri"/>
          <w:sz w:val="22"/>
          <w:szCs w:val="22"/>
        </w:rPr>
        <w:t xml:space="preserve"> dodavatel uvede </w:t>
      </w:r>
      <w:r w:rsidRPr="00A44B83">
        <w:rPr>
          <w:rStyle w:val="dn"/>
          <w:rFonts w:ascii="Calibri" w:hAnsi="Calibri" w:cs="Calibri"/>
          <w:b/>
          <w:bCs/>
          <w:sz w:val="22"/>
          <w:szCs w:val="22"/>
        </w:rPr>
        <w:t>v krycím listu nabídky</w:t>
      </w:r>
      <w:r w:rsidRPr="00A44B83">
        <w:rPr>
          <w:rStyle w:val="dn"/>
          <w:rFonts w:ascii="Calibri" w:hAnsi="Calibri" w:cs="Calibri"/>
          <w:sz w:val="22"/>
          <w:szCs w:val="22"/>
        </w:rPr>
        <w:t>.</w:t>
      </w:r>
    </w:p>
    <w:p w14:paraId="3D4873BD" w14:textId="205D96AB" w:rsidR="00353610" w:rsidRPr="00A44B83" w:rsidRDefault="00353610" w:rsidP="00353610">
      <w:pPr>
        <w:pStyle w:val="bno"/>
        <w:spacing w:before="120" w:after="0"/>
        <w:ind w:left="0"/>
        <w:rPr>
          <w:rStyle w:val="dn"/>
          <w:rFonts w:ascii="Calibri" w:hAnsi="Calibri" w:cs="Calibri"/>
          <w:sz w:val="22"/>
          <w:szCs w:val="22"/>
        </w:rPr>
      </w:pPr>
      <w:r w:rsidRPr="00A44B83">
        <w:rPr>
          <w:rStyle w:val="dn"/>
          <w:rFonts w:ascii="Calibri" w:hAnsi="Calibri" w:cs="Calibri"/>
          <w:sz w:val="22"/>
          <w:szCs w:val="22"/>
        </w:rPr>
        <w:t xml:space="preserve">Dodavatel </w:t>
      </w:r>
      <w:r w:rsidRPr="00A44B83">
        <w:rPr>
          <w:rStyle w:val="dn"/>
          <w:rFonts w:ascii="Calibri" w:hAnsi="Calibri" w:cs="Calibri"/>
          <w:b/>
          <w:bCs/>
          <w:sz w:val="22"/>
          <w:szCs w:val="22"/>
        </w:rPr>
        <w:t xml:space="preserve">uvede </w:t>
      </w:r>
      <w:r w:rsidR="00652252" w:rsidRPr="00652252">
        <w:rPr>
          <w:rStyle w:val="dn"/>
          <w:rFonts w:ascii="Calibri" w:hAnsi="Calibri" w:cs="Calibri"/>
          <w:b/>
          <w:bCs/>
          <w:sz w:val="22"/>
          <w:szCs w:val="22"/>
        </w:rPr>
        <w:t xml:space="preserve">Termín dodání Předmětu koupě </w:t>
      </w:r>
      <w:r w:rsidRPr="00A44B83">
        <w:rPr>
          <w:rStyle w:val="dn"/>
          <w:rFonts w:ascii="Calibri" w:hAnsi="Calibri" w:cs="Calibri"/>
          <w:b/>
          <w:bCs/>
          <w:sz w:val="22"/>
          <w:szCs w:val="22"/>
        </w:rPr>
        <w:t>do krycího listu nabídky, a to ve formátu DD.MM.RRRR.</w:t>
      </w:r>
      <w:r w:rsidRPr="00A44B83">
        <w:rPr>
          <w:rStyle w:val="dn"/>
          <w:rFonts w:ascii="Calibri" w:hAnsi="Calibri" w:cs="Calibri"/>
          <w:sz w:val="22"/>
          <w:szCs w:val="22"/>
        </w:rPr>
        <w:t xml:space="preserve"> </w:t>
      </w:r>
      <w:r w:rsidR="0034238F">
        <w:rPr>
          <w:rStyle w:val="dn"/>
          <w:rFonts w:ascii="Calibri" w:hAnsi="Calibri" w:cs="Calibri"/>
          <w:sz w:val="22"/>
          <w:szCs w:val="22"/>
        </w:rPr>
        <w:t>Termín dodání Předmětu koupě</w:t>
      </w:r>
      <w:r w:rsidRPr="00A44B83">
        <w:rPr>
          <w:rStyle w:val="dn"/>
          <w:rFonts w:ascii="Calibri" w:hAnsi="Calibri" w:cs="Calibri"/>
          <w:sz w:val="22"/>
          <w:szCs w:val="22"/>
        </w:rPr>
        <w:t xml:space="preserve"> uvedená v </w:t>
      </w:r>
      <w:r w:rsidR="0034238F" w:rsidRPr="000C3DE7">
        <w:rPr>
          <w:rStyle w:val="dn"/>
          <w:rFonts w:ascii="Calibri" w:hAnsi="Calibri" w:cs="Calibri"/>
          <w:sz w:val="22"/>
          <w:szCs w:val="22"/>
        </w:rPr>
        <w:t>krycího listu nabídky</w:t>
      </w:r>
      <w:r w:rsidR="0034238F" w:rsidRPr="00A44B83">
        <w:rPr>
          <w:rStyle w:val="dn"/>
          <w:rFonts w:ascii="Calibri" w:hAnsi="Calibri" w:cs="Calibri"/>
          <w:sz w:val="22"/>
          <w:szCs w:val="22"/>
        </w:rPr>
        <w:t xml:space="preserve"> </w:t>
      </w:r>
      <w:r w:rsidRPr="00A44B83">
        <w:rPr>
          <w:rStyle w:val="dn"/>
          <w:rFonts w:ascii="Calibri" w:hAnsi="Calibri" w:cs="Calibri"/>
          <w:sz w:val="22"/>
          <w:szCs w:val="22"/>
        </w:rPr>
        <w:t xml:space="preserve">však </w:t>
      </w:r>
      <w:r w:rsidRPr="000C3DE7">
        <w:rPr>
          <w:rStyle w:val="dn"/>
          <w:rFonts w:ascii="Calibri" w:hAnsi="Calibri" w:cs="Calibri"/>
          <w:b/>
          <w:bCs/>
          <w:sz w:val="22"/>
          <w:szCs w:val="22"/>
          <w:u w:val="single"/>
        </w:rPr>
        <w:t>nesmí</w:t>
      </w:r>
      <w:r w:rsidRPr="00A44B83">
        <w:rPr>
          <w:rStyle w:val="dn"/>
          <w:rFonts w:ascii="Calibri" w:hAnsi="Calibri" w:cs="Calibri"/>
          <w:sz w:val="22"/>
          <w:szCs w:val="22"/>
        </w:rPr>
        <w:t xml:space="preserve"> být v pozdějším termínu</w:t>
      </w:r>
      <w:r w:rsidR="0034238F">
        <w:rPr>
          <w:rStyle w:val="dn"/>
          <w:rFonts w:ascii="Calibri" w:hAnsi="Calibri" w:cs="Calibri"/>
          <w:sz w:val="22"/>
          <w:szCs w:val="22"/>
        </w:rPr>
        <w:t xml:space="preserve"> </w:t>
      </w:r>
      <w:r w:rsidR="00530E5A">
        <w:rPr>
          <w:rStyle w:val="dn"/>
          <w:rFonts w:ascii="Calibri" w:hAnsi="Calibri" w:cs="Calibri"/>
          <w:sz w:val="22"/>
          <w:szCs w:val="22"/>
        </w:rPr>
        <w:t>než</w:t>
      </w:r>
      <w:r w:rsidRPr="00A44B83">
        <w:rPr>
          <w:rStyle w:val="dn"/>
          <w:rFonts w:ascii="Calibri" w:hAnsi="Calibri" w:cs="Calibri"/>
          <w:sz w:val="22"/>
          <w:szCs w:val="22"/>
        </w:rPr>
        <w:t xml:space="preserve"> </w:t>
      </w:r>
      <w:r w:rsidR="00530E5A" w:rsidRPr="000C3DE7">
        <w:rPr>
          <w:rStyle w:val="dn"/>
          <w:rFonts w:ascii="Calibri" w:hAnsi="Calibri"/>
          <w:b/>
          <w:sz w:val="22"/>
          <w:u w:val="single"/>
        </w:rPr>
        <w:t xml:space="preserve">dne 21. 12. </w:t>
      </w:r>
      <w:r w:rsidRPr="000C3DE7">
        <w:rPr>
          <w:rStyle w:val="dn"/>
          <w:rFonts w:ascii="Calibri" w:hAnsi="Calibri" w:cs="Calibri"/>
          <w:b/>
          <w:bCs/>
          <w:sz w:val="22"/>
          <w:szCs w:val="22"/>
          <w:u w:val="single"/>
        </w:rPr>
        <w:t>202</w:t>
      </w:r>
      <w:r w:rsidR="006076CC">
        <w:rPr>
          <w:rStyle w:val="dn"/>
          <w:rFonts w:ascii="Calibri" w:hAnsi="Calibri" w:cs="Calibri"/>
          <w:b/>
          <w:bCs/>
          <w:sz w:val="22"/>
          <w:szCs w:val="22"/>
          <w:u w:val="single"/>
        </w:rPr>
        <w:t>6</w:t>
      </w:r>
      <w:r w:rsidRPr="00A44B83">
        <w:rPr>
          <w:rStyle w:val="dn"/>
          <w:rFonts w:ascii="Calibri" w:hAnsi="Calibri" w:cs="Calibri"/>
          <w:b/>
          <w:bCs/>
          <w:sz w:val="22"/>
          <w:szCs w:val="22"/>
        </w:rPr>
        <w:t>.</w:t>
      </w:r>
      <w:r w:rsidRPr="00A44B83">
        <w:rPr>
          <w:rStyle w:val="dn"/>
          <w:rFonts w:ascii="Calibri" w:hAnsi="Calibri"/>
          <w:b/>
          <w:sz w:val="22"/>
        </w:rPr>
        <w:t xml:space="preserve"> </w:t>
      </w:r>
    </w:p>
    <w:p w14:paraId="1F8CECAF" w14:textId="77777777" w:rsidR="00353610" w:rsidRPr="00A44B83" w:rsidRDefault="00353610" w:rsidP="00353610">
      <w:pPr>
        <w:pStyle w:val="bno"/>
        <w:spacing w:before="120" w:after="0"/>
        <w:ind w:left="0"/>
        <w:rPr>
          <w:rStyle w:val="dn"/>
          <w:rFonts w:ascii="Calibri" w:hAnsi="Calibri" w:cs="Calibri"/>
          <w:sz w:val="22"/>
          <w:szCs w:val="22"/>
        </w:rPr>
      </w:pPr>
      <w:r w:rsidRPr="00A44B83">
        <w:rPr>
          <w:rStyle w:val="dn"/>
          <w:rFonts w:ascii="Calibri" w:hAnsi="Calibri" w:cs="Calibri"/>
          <w:sz w:val="22"/>
          <w:szCs w:val="22"/>
        </w:rPr>
        <w:t>Zadavatel bude v tomto kritériu hodnocení přidělovat body dle následujících pravidel:</w:t>
      </w:r>
    </w:p>
    <w:tbl>
      <w:tblPr>
        <w:tblStyle w:val="Mkatabulky"/>
        <w:tblW w:w="0" w:type="auto"/>
        <w:tblLook w:val="04A0" w:firstRow="1" w:lastRow="0" w:firstColumn="1" w:lastColumn="0" w:noHBand="0" w:noVBand="1"/>
      </w:tblPr>
      <w:tblGrid>
        <w:gridCol w:w="5098"/>
        <w:gridCol w:w="4809"/>
      </w:tblGrid>
      <w:tr w:rsidR="00353610" w:rsidRPr="00A44B83" w14:paraId="18897ACD" w14:textId="77777777" w:rsidTr="000C3DE7">
        <w:tc>
          <w:tcPr>
            <w:tcW w:w="5098" w:type="dxa"/>
            <w:shd w:val="clear" w:color="auto" w:fill="BFBFBF" w:themeFill="background1" w:themeFillShade="BF"/>
          </w:tcPr>
          <w:p w14:paraId="7C60B2F0" w14:textId="5FAF316B" w:rsidR="00353610" w:rsidRPr="00A44B83" w:rsidRDefault="004B67AA" w:rsidP="00C51526">
            <w:pPr>
              <w:pStyle w:val="bno"/>
              <w:keepNext/>
              <w:spacing w:before="120" w:after="0" w:line="276" w:lineRule="auto"/>
              <w:ind w:left="0"/>
              <w:jc w:val="center"/>
              <w:rPr>
                <w:rFonts w:ascii="Calibri" w:hAnsi="Calibri" w:cs="Calibri"/>
                <w:b/>
                <w:bCs/>
                <w:sz w:val="22"/>
                <w:szCs w:val="22"/>
                <w:lang w:eastAsia="cs-CZ"/>
              </w:rPr>
            </w:pPr>
            <w:r w:rsidRPr="004B67AA">
              <w:rPr>
                <w:rFonts w:ascii="Calibri" w:hAnsi="Calibri" w:cs="Calibri"/>
                <w:b/>
                <w:bCs/>
                <w:sz w:val="22"/>
                <w:szCs w:val="22"/>
              </w:rPr>
              <w:lastRenderedPageBreak/>
              <w:t xml:space="preserve">Termín dodání Předmětu koupě </w:t>
            </w:r>
            <w:r w:rsidR="00353610" w:rsidRPr="00A44B83">
              <w:rPr>
                <w:rFonts w:ascii="Calibri" w:hAnsi="Calibri" w:cs="Calibri"/>
                <w:b/>
                <w:bCs/>
                <w:sz w:val="22"/>
                <w:szCs w:val="22"/>
              </w:rPr>
              <w:t>nabízen</w:t>
            </w:r>
            <w:r>
              <w:rPr>
                <w:rFonts w:ascii="Calibri" w:hAnsi="Calibri" w:cs="Calibri"/>
                <w:b/>
                <w:bCs/>
                <w:sz w:val="22"/>
                <w:szCs w:val="22"/>
              </w:rPr>
              <w:t>ý</w:t>
            </w:r>
            <w:r w:rsidR="00353610" w:rsidRPr="00A44B83">
              <w:rPr>
                <w:rFonts w:ascii="Calibri" w:hAnsi="Calibri" w:cs="Calibri"/>
                <w:b/>
                <w:bCs/>
                <w:sz w:val="22"/>
                <w:szCs w:val="22"/>
              </w:rPr>
              <w:t xml:space="preserve"> dodavatelem se nachází v rozmezí:</w:t>
            </w:r>
          </w:p>
        </w:tc>
        <w:tc>
          <w:tcPr>
            <w:tcW w:w="4809" w:type="dxa"/>
            <w:shd w:val="clear" w:color="auto" w:fill="BFBFBF" w:themeFill="background1" w:themeFillShade="BF"/>
          </w:tcPr>
          <w:p w14:paraId="24BD9853" w14:textId="77777777" w:rsidR="00353610" w:rsidRPr="00A44B83" w:rsidRDefault="00353610" w:rsidP="00C51526">
            <w:pPr>
              <w:pStyle w:val="bno"/>
              <w:keepNext/>
              <w:spacing w:before="120" w:after="0" w:line="276" w:lineRule="auto"/>
              <w:ind w:left="0"/>
              <w:jc w:val="center"/>
              <w:rPr>
                <w:rFonts w:ascii="Calibri" w:hAnsi="Calibri" w:cs="Calibri"/>
                <w:b/>
                <w:bCs/>
                <w:sz w:val="22"/>
                <w:szCs w:val="22"/>
                <w:lang w:eastAsia="cs-CZ"/>
              </w:rPr>
            </w:pPr>
            <w:r w:rsidRPr="00A44B83">
              <w:rPr>
                <w:rFonts w:ascii="Calibri" w:hAnsi="Calibri" w:cs="Calibri"/>
                <w:b/>
                <w:bCs/>
                <w:sz w:val="22"/>
                <w:szCs w:val="22"/>
              </w:rPr>
              <w:t>Počet bodů</w:t>
            </w:r>
          </w:p>
        </w:tc>
      </w:tr>
      <w:tr w:rsidR="00353610" w:rsidRPr="00A44B83" w14:paraId="0E27222C" w14:textId="77777777" w:rsidTr="00C51526">
        <w:tc>
          <w:tcPr>
            <w:tcW w:w="5098" w:type="dxa"/>
          </w:tcPr>
          <w:p w14:paraId="6D38CB5C" w14:textId="5A150E91" w:rsidR="00353610" w:rsidRPr="00A44B83" w:rsidRDefault="00353610" w:rsidP="00C51526">
            <w:pPr>
              <w:pStyle w:val="bno"/>
              <w:keepNext/>
              <w:spacing w:before="120" w:after="0" w:line="276" w:lineRule="auto"/>
              <w:ind w:left="0"/>
              <w:rPr>
                <w:rFonts w:ascii="Calibri" w:hAnsi="Calibri" w:cs="Calibri"/>
                <w:sz w:val="22"/>
                <w:szCs w:val="22"/>
              </w:rPr>
            </w:pPr>
            <w:r w:rsidRPr="00A44B83">
              <w:rPr>
                <w:rFonts w:ascii="Calibri" w:hAnsi="Calibri" w:cs="Calibri"/>
                <w:sz w:val="22"/>
                <w:szCs w:val="22"/>
              </w:rPr>
              <w:t xml:space="preserve">≤ (tj. dřívější nebo rovna než) </w:t>
            </w:r>
            <w:r w:rsidR="00530E5A">
              <w:rPr>
                <w:rFonts w:ascii="Calibri" w:hAnsi="Calibri" w:cs="Calibri"/>
                <w:sz w:val="22"/>
                <w:szCs w:val="22"/>
              </w:rPr>
              <w:t>7</w:t>
            </w:r>
            <w:r w:rsidR="00530E5A" w:rsidRPr="000C3DE7">
              <w:rPr>
                <w:rFonts w:ascii="Calibri" w:hAnsi="Calibri" w:cs="Calibri"/>
                <w:sz w:val="22"/>
                <w:szCs w:val="22"/>
              </w:rPr>
              <w:t>. 12. 2026</w:t>
            </w:r>
          </w:p>
        </w:tc>
        <w:tc>
          <w:tcPr>
            <w:tcW w:w="4809" w:type="dxa"/>
          </w:tcPr>
          <w:p w14:paraId="36DE6DCD" w14:textId="77777777" w:rsidR="00353610" w:rsidRPr="00A44B83" w:rsidRDefault="00353610" w:rsidP="00C51526">
            <w:pPr>
              <w:pStyle w:val="bno"/>
              <w:keepNext/>
              <w:spacing w:before="120" w:after="0" w:line="276" w:lineRule="auto"/>
              <w:ind w:left="0"/>
              <w:rPr>
                <w:rFonts w:ascii="Calibri" w:hAnsi="Calibri" w:cs="Calibri"/>
                <w:sz w:val="22"/>
                <w:szCs w:val="22"/>
                <w:lang w:eastAsia="cs-CZ"/>
              </w:rPr>
            </w:pPr>
            <w:r w:rsidRPr="00A44B83">
              <w:rPr>
                <w:rFonts w:ascii="Calibri" w:hAnsi="Calibri" w:cs="Calibri"/>
                <w:sz w:val="22"/>
                <w:szCs w:val="22"/>
              </w:rPr>
              <w:t>20 bodů</w:t>
            </w:r>
          </w:p>
        </w:tc>
      </w:tr>
      <w:tr w:rsidR="00353610" w:rsidRPr="00A44B83" w14:paraId="17595B6E" w14:textId="77777777" w:rsidTr="00C51526">
        <w:tc>
          <w:tcPr>
            <w:tcW w:w="5098" w:type="dxa"/>
          </w:tcPr>
          <w:p w14:paraId="0E56BD84" w14:textId="2F48038D" w:rsidR="00353610" w:rsidRPr="00A44B83" w:rsidRDefault="004D4C48" w:rsidP="00C51526">
            <w:pPr>
              <w:pStyle w:val="bno"/>
              <w:keepNext/>
              <w:spacing w:before="120" w:after="0" w:line="276" w:lineRule="auto"/>
              <w:ind w:left="0"/>
              <w:jc w:val="left"/>
              <w:rPr>
                <w:rFonts w:ascii="Calibri" w:hAnsi="Calibri" w:cs="Calibri"/>
                <w:sz w:val="22"/>
                <w:szCs w:val="22"/>
              </w:rPr>
            </w:pPr>
            <w:r>
              <w:rPr>
                <w:rFonts w:ascii="Calibri" w:hAnsi="Calibri" w:cs="Calibri"/>
                <w:sz w:val="22"/>
                <w:szCs w:val="22"/>
              </w:rPr>
              <w:t>8</w:t>
            </w:r>
            <w:r w:rsidRPr="000C3DE7">
              <w:rPr>
                <w:rFonts w:ascii="Calibri" w:hAnsi="Calibri" w:cs="Calibri"/>
                <w:sz w:val="22"/>
                <w:szCs w:val="22"/>
              </w:rPr>
              <w:t>. 12</w:t>
            </w:r>
            <w:r w:rsidR="00353610" w:rsidRPr="00A44B83">
              <w:rPr>
                <w:rFonts w:ascii="Calibri" w:hAnsi="Calibri" w:cs="Calibri"/>
                <w:sz w:val="22"/>
                <w:szCs w:val="22"/>
              </w:rPr>
              <w:t xml:space="preserve">. 2026 – </w:t>
            </w:r>
            <w:r>
              <w:rPr>
                <w:rFonts w:ascii="Calibri" w:hAnsi="Calibri" w:cs="Calibri"/>
                <w:sz w:val="22"/>
                <w:szCs w:val="22"/>
              </w:rPr>
              <w:t>1</w:t>
            </w:r>
            <w:r w:rsidRPr="000C3DE7">
              <w:rPr>
                <w:rFonts w:ascii="Calibri" w:hAnsi="Calibri" w:cs="Calibri"/>
                <w:sz w:val="22"/>
                <w:szCs w:val="22"/>
              </w:rPr>
              <w:t>4. 12</w:t>
            </w:r>
            <w:r w:rsidR="00353610" w:rsidRPr="00A44B83">
              <w:rPr>
                <w:rFonts w:ascii="Calibri" w:hAnsi="Calibri" w:cs="Calibri"/>
                <w:sz w:val="22"/>
                <w:szCs w:val="22"/>
              </w:rPr>
              <w:t>. 2026</w:t>
            </w:r>
          </w:p>
        </w:tc>
        <w:tc>
          <w:tcPr>
            <w:tcW w:w="4809" w:type="dxa"/>
          </w:tcPr>
          <w:p w14:paraId="30B12807" w14:textId="77777777" w:rsidR="00353610" w:rsidRPr="00A44B83" w:rsidRDefault="00353610" w:rsidP="00C51526">
            <w:pPr>
              <w:pStyle w:val="bno"/>
              <w:keepNext/>
              <w:spacing w:before="120" w:after="0" w:line="276" w:lineRule="auto"/>
              <w:ind w:left="0"/>
              <w:rPr>
                <w:rFonts w:ascii="Calibri" w:hAnsi="Calibri" w:cs="Calibri"/>
                <w:sz w:val="22"/>
                <w:szCs w:val="22"/>
                <w:lang w:eastAsia="cs-CZ"/>
              </w:rPr>
            </w:pPr>
            <w:r w:rsidRPr="00A44B83">
              <w:rPr>
                <w:rFonts w:ascii="Calibri" w:hAnsi="Calibri" w:cs="Calibri"/>
                <w:sz w:val="22"/>
                <w:szCs w:val="22"/>
              </w:rPr>
              <w:t>10 bodů</w:t>
            </w:r>
          </w:p>
        </w:tc>
      </w:tr>
      <w:tr w:rsidR="00353610" w:rsidRPr="00A44B83" w14:paraId="58EFD280" w14:textId="77777777" w:rsidTr="00C51526">
        <w:tc>
          <w:tcPr>
            <w:tcW w:w="5098" w:type="dxa"/>
          </w:tcPr>
          <w:p w14:paraId="4C0C026D" w14:textId="6EBEFEC1" w:rsidR="00353610" w:rsidRPr="00A44B83" w:rsidRDefault="00E25141" w:rsidP="00C51526">
            <w:pPr>
              <w:pStyle w:val="bno"/>
              <w:keepNext/>
              <w:spacing w:before="120" w:after="0" w:line="276" w:lineRule="auto"/>
              <w:ind w:left="0"/>
              <w:rPr>
                <w:rFonts w:ascii="Calibri" w:hAnsi="Calibri" w:cs="Calibri"/>
                <w:sz w:val="22"/>
                <w:szCs w:val="22"/>
              </w:rPr>
            </w:pPr>
            <w:r>
              <w:rPr>
                <w:rFonts w:ascii="Calibri" w:hAnsi="Calibri" w:cs="Calibri"/>
                <w:sz w:val="22"/>
                <w:szCs w:val="22"/>
              </w:rPr>
              <w:t>1</w:t>
            </w:r>
            <w:r w:rsidRPr="000C3DE7">
              <w:rPr>
                <w:rFonts w:ascii="Calibri" w:hAnsi="Calibri" w:cs="Calibri"/>
                <w:sz w:val="22"/>
                <w:szCs w:val="22"/>
              </w:rPr>
              <w:t>5. 12. 2026 – 21. 12</w:t>
            </w:r>
            <w:r w:rsidR="00353610" w:rsidRPr="00A44B83">
              <w:rPr>
                <w:rFonts w:ascii="Calibri" w:hAnsi="Calibri" w:cs="Calibri"/>
                <w:sz w:val="22"/>
                <w:szCs w:val="22"/>
              </w:rPr>
              <w:t>. 2026</w:t>
            </w:r>
          </w:p>
        </w:tc>
        <w:tc>
          <w:tcPr>
            <w:tcW w:w="4809" w:type="dxa"/>
          </w:tcPr>
          <w:p w14:paraId="03C5DE5A" w14:textId="77777777" w:rsidR="00353610" w:rsidRPr="00A44B83" w:rsidRDefault="00353610" w:rsidP="00C51526">
            <w:pPr>
              <w:pStyle w:val="bno"/>
              <w:keepNext/>
              <w:spacing w:before="120" w:after="0" w:line="276" w:lineRule="auto"/>
              <w:ind w:left="0"/>
              <w:rPr>
                <w:rFonts w:ascii="Calibri" w:hAnsi="Calibri" w:cs="Calibri"/>
                <w:sz w:val="22"/>
                <w:szCs w:val="22"/>
                <w:lang w:eastAsia="cs-CZ"/>
              </w:rPr>
            </w:pPr>
            <w:r w:rsidRPr="00A44B83">
              <w:rPr>
                <w:rFonts w:ascii="Calibri" w:hAnsi="Calibri" w:cs="Calibri"/>
                <w:sz w:val="22"/>
                <w:szCs w:val="22"/>
              </w:rPr>
              <w:t>0 bodů</w:t>
            </w:r>
          </w:p>
        </w:tc>
      </w:tr>
    </w:tbl>
    <w:p w14:paraId="036B4DFF" w14:textId="77777777" w:rsidR="00353610" w:rsidRPr="00A44B83" w:rsidRDefault="00353610" w:rsidP="00353610">
      <w:pPr>
        <w:pStyle w:val="bno"/>
        <w:spacing w:before="120" w:after="0" w:line="276" w:lineRule="auto"/>
        <w:ind w:left="0"/>
        <w:rPr>
          <w:rStyle w:val="dn"/>
          <w:rFonts w:ascii="Calibri" w:hAnsi="Calibri" w:cs="Calibri"/>
          <w:sz w:val="22"/>
          <w:szCs w:val="22"/>
        </w:rPr>
      </w:pPr>
      <w:r w:rsidRPr="00A44B83">
        <w:rPr>
          <w:rStyle w:val="dn"/>
          <w:rFonts w:ascii="Calibri" w:hAnsi="Calibri" w:cs="Calibri"/>
          <w:sz w:val="22"/>
          <w:szCs w:val="22"/>
        </w:rPr>
        <w:t>Za toto kritérium hodnocení může účastník získat maximálně dvacet (20) bodů.</w:t>
      </w:r>
    </w:p>
    <w:p w14:paraId="23331FBA" w14:textId="77777777" w:rsidR="002F3152" w:rsidRPr="00CA6EBD" w:rsidRDefault="002F3152" w:rsidP="00CA6EBD">
      <w:pPr>
        <w:pStyle w:val="Nadpis2"/>
        <w:numPr>
          <w:ilvl w:val="1"/>
          <w:numId w:val="2"/>
        </w:numPr>
        <w:ind w:left="426" w:hanging="426"/>
      </w:pPr>
      <w:r w:rsidRPr="00CA6EBD">
        <w:t>Celkový výsledek hodnocení nabídek</w:t>
      </w:r>
    </w:p>
    <w:p w14:paraId="7B54E421" w14:textId="77777777" w:rsidR="002F3152" w:rsidRPr="00A44B83" w:rsidRDefault="002F3152" w:rsidP="002F3152">
      <w:pPr>
        <w:pStyle w:val="bno"/>
        <w:spacing w:before="120" w:after="0"/>
        <w:ind w:left="0"/>
        <w:rPr>
          <w:rFonts w:ascii="Calibri" w:hAnsi="Calibri" w:cs="Calibri"/>
          <w:sz w:val="22"/>
          <w:szCs w:val="22"/>
        </w:rPr>
      </w:pPr>
      <w:r w:rsidRPr="00A44B83">
        <w:rPr>
          <w:rFonts w:ascii="Calibri" w:hAnsi="Calibri" w:cs="Calibri"/>
          <w:sz w:val="22"/>
          <w:szCs w:val="22"/>
        </w:rPr>
        <w:t xml:space="preserve">Na základě </w:t>
      </w:r>
      <w:r w:rsidRPr="00A44B83">
        <w:rPr>
          <w:rFonts w:ascii="Calibri" w:hAnsi="Calibri" w:cs="Calibri"/>
          <w:b/>
          <w:bCs/>
          <w:sz w:val="22"/>
          <w:szCs w:val="22"/>
        </w:rPr>
        <w:t>součtu výsledných bodových hodnot jednotlivých nabídek v rámci dílčích kritérií hodnocení</w:t>
      </w:r>
      <w:r w:rsidRPr="00A44B83">
        <w:rPr>
          <w:rFonts w:ascii="Calibri" w:hAnsi="Calibri" w:cs="Calibri"/>
          <w:sz w:val="22"/>
          <w:szCs w:val="22"/>
        </w:rPr>
        <w:t xml:space="preserve"> bude stanoveno pořadí úspěšnosti jednotlivých nabídek.</w:t>
      </w:r>
    </w:p>
    <w:p w14:paraId="02C0C3B9" w14:textId="77777777" w:rsidR="002F3152" w:rsidRPr="00A44B83" w:rsidRDefault="002F3152" w:rsidP="002F3152">
      <w:pPr>
        <w:pStyle w:val="bno"/>
        <w:spacing w:before="120" w:after="0" w:line="276" w:lineRule="auto"/>
        <w:ind w:left="0"/>
        <w:rPr>
          <w:rFonts w:ascii="Calibri" w:hAnsi="Calibri" w:cs="Calibri"/>
          <w:sz w:val="22"/>
          <w:szCs w:val="22"/>
        </w:rPr>
      </w:pPr>
      <w:r w:rsidRPr="00A44B83">
        <w:rPr>
          <w:rFonts w:ascii="Calibri" w:hAnsi="Calibri" w:cs="Calibri"/>
          <w:b/>
          <w:bCs/>
          <w:sz w:val="22"/>
          <w:szCs w:val="22"/>
        </w:rPr>
        <w:t xml:space="preserve">Ekonomicky nejvýhodnější nabídkou je ta, která získá </w:t>
      </w:r>
      <w:r w:rsidRPr="000C3DE7">
        <w:rPr>
          <w:rFonts w:ascii="Calibri" w:hAnsi="Calibri" w:cs="Calibri"/>
          <w:b/>
          <w:bCs/>
          <w:sz w:val="22"/>
          <w:szCs w:val="22"/>
          <w:u w:val="single"/>
        </w:rPr>
        <w:t>nejvyšší celkový počet bodů za obě kritéria</w:t>
      </w:r>
      <w:r w:rsidRPr="00A44B83">
        <w:rPr>
          <w:rFonts w:ascii="Calibri" w:hAnsi="Calibri" w:cs="Calibri"/>
          <w:b/>
          <w:bCs/>
          <w:sz w:val="22"/>
          <w:szCs w:val="22"/>
        </w:rPr>
        <w:t xml:space="preserve"> hodnocení v součtu</w:t>
      </w:r>
      <w:r w:rsidRPr="00A44B83">
        <w:rPr>
          <w:rFonts w:ascii="Calibri" w:hAnsi="Calibri" w:cs="Calibri"/>
          <w:sz w:val="22"/>
          <w:szCs w:val="22"/>
        </w:rPr>
        <w:t>.</w:t>
      </w:r>
    </w:p>
    <w:p w14:paraId="38213BE4" w14:textId="77777777" w:rsidR="002F3152" w:rsidRPr="00A44B83" w:rsidRDefault="002F3152" w:rsidP="002F3152">
      <w:pPr>
        <w:pStyle w:val="bno"/>
        <w:spacing w:before="120" w:after="0" w:line="276" w:lineRule="auto"/>
        <w:ind w:left="0"/>
        <w:rPr>
          <w:rFonts w:ascii="Calibri" w:hAnsi="Calibri" w:cs="Calibri"/>
          <w:sz w:val="22"/>
          <w:szCs w:val="22"/>
        </w:rPr>
      </w:pPr>
      <w:r w:rsidRPr="00A44B83">
        <w:rPr>
          <w:rStyle w:val="dn"/>
          <w:rFonts w:ascii="Calibri" w:hAnsi="Calibri" w:cs="Calibri"/>
          <w:sz w:val="22"/>
          <w:szCs w:val="22"/>
        </w:rPr>
        <w:t xml:space="preserve">Smlouva bude uzavřena s dodavatelem, jehož nabídka se umístí na prvním místě (nejvyšší celkový počet bodů za obě kritéria v součtu). </w:t>
      </w:r>
      <w:r w:rsidRPr="00A44B83">
        <w:rPr>
          <w:rFonts w:ascii="Calibri" w:hAnsi="Calibri" w:cs="Calibri"/>
          <w:sz w:val="22"/>
          <w:szCs w:val="22"/>
        </w:rPr>
        <w:t xml:space="preserve">Pokud se na prvním místě v pořadí nabídek umístí dvě nebo více nabídek se shodným celkovým počtem bodů, je pro konečné pořadí nabídek rozhodná výše celkové nabídkové ceny v Kč bez DPH, </w:t>
      </w:r>
      <w:r w:rsidRPr="00A44B83">
        <w:rPr>
          <w:rStyle w:val="dn"/>
          <w:rFonts w:ascii="Calibri" w:hAnsi="Calibri" w:cs="Calibri"/>
          <w:sz w:val="22"/>
          <w:szCs w:val="22"/>
        </w:rPr>
        <w:t>přičemž výhodněji budou hodnoceny nižší hodnoty před vyššími.</w:t>
      </w:r>
      <w:r w:rsidRPr="00A44B83">
        <w:rPr>
          <w:rFonts w:ascii="Calibri" w:hAnsi="Calibri" w:cs="Calibri"/>
          <w:sz w:val="22"/>
          <w:szCs w:val="22"/>
        </w:rPr>
        <w:t xml:space="preserve"> Pokud ani postupem podle předchozí věty nebude možné určit konečné pořadí nabídek, rozhodne o konečném pořadí okamžik podání nabídky s tím, že jako ekonomicky výhodnější bude vyhodnocena ta nabídka, která byla v elektronickém nástroji podána dříve.</w:t>
      </w:r>
    </w:p>
    <w:p w14:paraId="6E036FB2" w14:textId="77777777" w:rsidR="002F3152" w:rsidRPr="00A44B83" w:rsidRDefault="002F3152" w:rsidP="002F3152">
      <w:pPr>
        <w:pStyle w:val="bno"/>
        <w:spacing w:before="120" w:after="0" w:line="276" w:lineRule="auto"/>
        <w:ind w:left="0"/>
        <w:rPr>
          <w:rFonts w:ascii="Calibri" w:hAnsi="Calibri" w:cs="Calibri"/>
          <w:sz w:val="22"/>
          <w:szCs w:val="22"/>
        </w:rPr>
      </w:pPr>
      <w:r w:rsidRPr="00A44B83">
        <w:rPr>
          <w:rFonts w:ascii="Calibri" w:hAnsi="Calibri" w:cs="Calibri"/>
          <w:sz w:val="22"/>
          <w:szCs w:val="22"/>
        </w:rPr>
        <w:t>Pro hodnocení jsou rozhodné ceny v Kč bez DPH.</w:t>
      </w:r>
    </w:p>
    <w:p w14:paraId="7D7F8B5C" w14:textId="55B53723" w:rsidR="007F5C81" w:rsidRDefault="007F5C81" w:rsidP="00993805">
      <w:pPr>
        <w:pStyle w:val="Nadpis1"/>
      </w:pPr>
      <w:r>
        <w:t>další požada</w:t>
      </w:r>
      <w:r w:rsidR="00ED3CE5">
        <w:t xml:space="preserve">vky </w:t>
      </w:r>
      <w:r w:rsidR="00E82DA3">
        <w:t>na obsah nabídk</w:t>
      </w:r>
      <w:r w:rsidR="00C84F48">
        <w:t>y</w:t>
      </w:r>
    </w:p>
    <w:p w14:paraId="338FF11D" w14:textId="32ACD7ED" w:rsidR="00FF066F" w:rsidRPr="00CA6EBD" w:rsidRDefault="00FF066F" w:rsidP="00CA6EBD">
      <w:pPr>
        <w:pStyle w:val="Nadpis2"/>
        <w:numPr>
          <w:ilvl w:val="1"/>
          <w:numId w:val="2"/>
        </w:numPr>
        <w:ind w:left="426" w:hanging="426"/>
      </w:pPr>
      <w:r>
        <w:t>Rozdělení odpovědnosti při podání společné</w:t>
      </w:r>
      <w:r w:rsidRPr="00062A7F">
        <w:t xml:space="preserve"> nabídky</w:t>
      </w:r>
    </w:p>
    <w:p w14:paraId="3421C119" w14:textId="77777777" w:rsidR="00FF066F" w:rsidRDefault="00FF066F" w:rsidP="00FF066F">
      <w:pPr>
        <w:rPr>
          <w:rFonts w:cs="Arial"/>
        </w:rPr>
      </w:pPr>
      <w:r w:rsidRPr="00B646ED">
        <w:rPr>
          <w:rFonts w:cs="Arial"/>
        </w:rPr>
        <w:t xml:space="preserve">Zadavatel </w:t>
      </w:r>
      <w:r w:rsidRPr="00133323">
        <w:rPr>
          <w:rFonts w:cs="Arial"/>
        </w:rPr>
        <w:t>v souladu s § 103 Z</w:t>
      </w:r>
      <w:r>
        <w:rPr>
          <w:rFonts w:cs="Arial"/>
        </w:rPr>
        <w:t>ZVZ</w:t>
      </w:r>
      <w:r w:rsidRPr="00133323">
        <w:rPr>
          <w:rFonts w:cs="Arial"/>
        </w:rPr>
        <w:t xml:space="preserve"> </w:t>
      </w:r>
      <w:r w:rsidRPr="00B646ED">
        <w:rPr>
          <w:rFonts w:cs="Arial"/>
        </w:rPr>
        <w:t>požaduje</w:t>
      </w:r>
      <w:r>
        <w:rPr>
          <w:rFonts w:cs="Arial"/>
        </w:rPr>
        <w:t>,</w:t>
      </w:r>
      <w:r w:rsidRPr="00810B9A">
        <w:t xml:space="preserve"> </w:t>
      </w:r>
      <w:r>
        <w:t>a</w:t>
      </w:r>
      <w:r w:rsidRPr="00810B9A">
        <w:rPr>
          <w:rFonts w:cs="Arial"/>
        </w:rPr>
        <w:t xml:space="preserve">by v případě společné účasti dodavatelů v nabídce doložili, jaké bude rozdělení odpovědnosti za plnění </w:t>
      </w:r>
      <w:r>
        <w:rPr>
          <w:rFonts w:cs="Arial"/>
        </w:rPr>
        <w:t>Veřejné zakázky.</w:t>
      </w:r>
      <w:r w:rsidRPr="00810B9A">
        <w:rPr>
          <w:rFonts w:cs="Arial"/>
        </w:rPr>
        <w:t xml:space="preserve"> </w:t>
      </w:r>
    </w:p>
    <w:p w14:paraId="0DF9B493" w14:textId="77777777" w:rsidR="00FF066F" w:rsidRDefault="00FF066F" w:rsidP="00FF066F">
      <w:pPr>
        <w:shd w:val="clear" w:color="auto" w:fill="FFFFFF"/>
        <w:tabs>
          <w:tab w:val="left" w:pos="3119"/>
        </w:tabs>
        <w:spacing w:before="120" w:after="240"/>
        <w:rPr>
          <w:rFonts w:cs="Arial"/>
        </w:rPr>
      </w:pPr>
      <w:r>
        <w:rPr>
          <w:rFonts w:cs="Arial"/>
        </w:rPr>
        <w:t>Z</w:t>
      </w:r>
      <w:r w:rsidRPr="00810B9A">
        <w:rPr>
          <w:rFonts w:cs="Arial"/>
        </w:rPr>
        <w:t xml:space="preserve">adavatel </w:t>
      </w:r>
      <w:r>
        <w:rPr>
          <w:rFonts w:cs="Arial"/>
        </w:rPr>
        <w:t>přitom vyžaduje</w:t>
      </w:r>
      <w:r w:rsidRPr="00810B9A">
        <w:rPr>
          <w:rFonts w:cs="Arial"/>
        </w:rPr>
        <w:t>, aby odpovědnost nesli všichni dodavatelé podávající společnou nabídku společně a</w:t>
      </w:r>
      <w:r w:rsidR="001E567F">
        <w:rPr>
          <w:rFonts w:cs="Arial"/>
        </w:rPr>
        <w:t> </w:t>
      </w:r>
      <w:r w:rsidRPr="00810B9A">
        <w:rPr>
          <w:rFonts w:cs="Arial"/>
        </w:rPr>
        <w:t>nerozdílně</w:t>
      </w:r>
      <w:r>
        <w:rPr>
          <w:rFonts w:cs="Arial"/>
        </w:rPr>
        <w:t>.</w:t>
      </w:r>
    </w:p>
    <w:p w14:paraId="3F9132BC" w14:textId="77777777" w:rsidR="00FF066F" w:rsidRPr="00F21D16" w:rsidRDefault="00FF066F" w:rsidP="00CA6EBD">
      <w:pPr>
        <w:pStyle w:val="Nadpis2"/>
        <w:numPr>
          <w:ilvl w:val="1"/>
          <w:numId w:val="2"/>
        </w:numPr>
        <w:ind w:left="426" w:hanging="426"/>
      </w:pPr>
      <w:r>
        <w:t xml:space="preserve">Seznam poddodavatelského plnění </w:t>
      </w:r>
    </w:p>
    <w:p w14:paraId="40542D24" w14:textId="77777777" w:rsidR="00FF066F" w:rsidRDefault="00FF066F" w:rsidP="00FF066F">
      <w:pPr>
        <w:pStyle w:val="odsazfurt"/>
        <w:spacing w:before="120" w:line="276" w:lineRule="auto"/>
        <w:ind w:left="0"/>
        <w:rPr>
          <w:rFonts w:asciiTheme="minorHAnsi" w:hAnsiTheme="minorHAnsi" w:cs="Tahoma"/>
          <w:sz w:val="22"/>
          <w:szCs w:val="24"/>
        </w:rPr>
      </w:pPr>
      <w:r w:rsidRPr="00724ADE">
        <w:rPr>
          <w:rFonts w:asciiTheme="minorHAnsi" w:hAnsiTheme="minorHAnsi" w:cs="Tahoma"/>
          <w:sz w:val="22"/>
          <w:szCs w:val="24"/>
        </w:rPr>
        <w:t xml:space="preserve">Zadavatel </w:t>
      </w:r>
      <w:r w:rsidRPr="00A757AA">
        <w:rPr>
          <w:rFonts w:asciiTheme="minorHAnsi" w:hAnsiTheme="minorHAnsi" w:cs="Tahoma"/>
          <w:sz w:val="22"/>
          <w:szCs w:val="22"/>
        </w:rPr>
        <w:t xml:space="preserve">požaduje, aby účastník zadávacího řízení v nabídce </w:t>
      </w:r>
      <w:r w:rsidRPr="00FF72D0">
        <w:rPr>
          <w:rFonts w:asciiTheme="minorHAnsi" w:hAnsiTheme="minorHAnsi" w:cs="Arial"/>
          <w:sz w:val="22"/>
          <w:szCs w:val="22"/>
        </w:rPr>
        <w:t>specifikoval, jaká část Veřejné zakázky má být plněna prostřednictvím poddodavatele (ideálně vyjádřeno procenty odpovídajícími poměru finančního objemu poddodávky k finančnímu objemu celé Veřejné zakázky a stručným popisem části Veřejné zakázky, která bude provedena poddodavatelsky). Zadavatel současně požaduje, aby účastník zadávacího řízení v nabídce uvedl identifikační údaje každého poddodavatele, pokud jsou účastníkovi známi (včetně uvedení, jakou část Veřejné zakázky bude každý z poddodavatelů plnit).</w:t>
      </w:r>
      <w:r>
        <w:rPr>
          <w:rFonts w:asciiTheme="minorHAnsi" w:hAnsiTheme="minorHAnsi" w:cs="Arial"/>
          <w:sz w:val="22"/>
          <w:szCs w:val="22"/>
        </w:rPr>
        <w:t xml:space="preserve"> </w:t>
      </w:r>
    </w:p>
    <w:p w14:paraId="7854858E" w14:textId="6076109E" w:rsidR="00FF066F" w:rsidRPr="00DF37AE" w:rsidRDefault="00FF066F" w:rsidP="00DF37AE">
      <w:pPr>
        <w:spacing w:before="120"/>
        <w:ind w:hanging="11"/>
        <w:rPr>
          <w:rFonts w:cs="Tahoma"/>
        </w:rPr>
      </w:pPr>
      <w:r w:rsidRPr="00DF37AE">
        <w:rPr>
          <w:rFonts w:cs="Tahoma"/>
        </w:rPr>
        <w:t xml:space="preserve">Zadavatel zejména upozorňuje, že bude-li účastník </w:t>
      </w:r>
      <w:r w:rsidR="0041365E" w:rsidRPr="00DF37AE">
        <w:rPr>
          <w:rFonts w:cs="Tahoma"/>
        </w:rPr>
        <w:t xml:space="preserve">prokazovat část kvalifikace prostřednictvím </w:t>
      </w:r>
      <w:r w:rsidR="00B90439">
        <w:rPr>
          <w:rFonts w:cs="Tahoma"/>
        </w:rPr>
        <w:t>jiných osob</w:t>
      </w:r>
      <w:r w:rsidRPr="00DF37AE">
        <w:rPr>
          <w:rFonts w:cs="Tahoma"/>
        </w:rPr>
        <w:t>,</w:t>
      </w:r>
      <w:r w:rsidR="00B90439">
        <w:rPr>
          <w:rFonts w:cs="Tahoma"/>
        </w:rPr>
        <w:t xml:space="preserve"> </w:t>
      </w:r>
      <w:r w:rsidRPr="00DF37AE">
        <w:rPr>
          <w:rFonts w:cs="Tahoma"/>
        </w:rPr>
        <w:t xml:space="preserve">musí být tato osoba či osoby v předloženém seznamu poddodavatelů uvedeny (s uvedením rozsahu poskytovaných služeb).  </w:t>
      </w:r>
      <w:r w:rsidR="00B90439">
        <w:rPr>
          <w:rFonts w:cs="Tahoma"/>
        </w:rPr>
        <w:t xml:space="preserve"> </w:t>
      </w:r>
    </w:p>
    <w:p w14:paraId="5D94A3BA" w14:textId="45AAC921" w:rsidR="00925266" w:rsidRPr="00AD3FB4" w:rsidRDefault="007B6266" w:rsidP="00DF37AE">
      <w:pPr>
        <w:spacing w:before="120"/>
        <w:ind w:hanging="11"/>
        <w:rPr>
          <w:rFonts w:cs="Tahoma"/>
          <w:b/>
          <w:bCs/>
        </w:rPr>
      </w:pPr>
      <w:r w:rsidRPr="00AD3FB4">
        <w:rPr>
          <w:rFonts w:cs="Tahoma"/>
          <w:b/>
          <w:bCs/>
          <w:szCs w:val="24"/>
        </w:rPr>
        <w:lastRenderedPageBreak/>
        <w:t xml:space="preserve">V případě, že účastník seznam poddodavatelského plnění v nabídce nepředloží, má se za to, že </w:t>
      </w:r>
      <w:r w:rsidR="00B90EDC" w:rsidRPr="00AD3FB4">
        <w:rPr>
          <w:rFonts w:cs="Tahoma"/>
          <w:b/>
          <w:bCs/>
          <w:szCs w:val="24"/>
        </w:rPr>
        <w:t xml:space="preserve">ke dni uzavření </w:t>
      </w:r>
      <w:r w:rsidR="009F1BDD" w:rsidRPr="00AD3FB4">
        <w:rPr>
          <w:rFonts w:cs="Tahoma"/>
          <w:b/>
          <w:bCs/>
          <w:szCs w:val="24"/>
        </w:rPr>
        <w:t>smlouvy</w:t>
      </w:r>
      <w:r w:rsidR="00B90EDC" w:rsidRPr="00AD3FB4">
        <w:rPr>
          <w:rFonts w:cs="Tahoma"/>
          <w:b/>
          <w:bCs/>
          <w:szCs w:val="24"/>
        </w:rPr>
        <w:t xml:space="preserve"> </w:t>
      </w:r>
      <w:r w:rsidRPr="00AD3FB4">
        <w:rPr>
          <w:rFonts w:cs="Tahoma"/>
          <w:b/>
          <w:bCs/>
          <w:szCs w:val="24"/>
        </w:rPr>
        <w:t>neplánuje využít poddodavatele.</w:t>
      </w:r>
    </w:p>
    <w:p w14:paraId="2A59FC40" w14:textId="1424519F" w:rsidR="00FF066F" w:rsidRDefault="00FF066F" w:rsidP="00760B83">
      <w:pPr>
        <w:pStyle w:val="odsazfurt"/>
        <w:spacing w:before="120"/>
        <w:ind w:left="0"/>
        <w:rPr>
          <w:rFonts w:asciiTheme="minorHAnsi" w:hAnsiTheme="minorHAnsi" w:cs="Tahoma"/>
          <w:sz w:val="22"/>
          <w:szCs w:val="24"/>
        </w:rPr>
      </w:pPr>
      <w:r w:rsidRPr="00384B11">
        <w:rPr>
          <w:rFonts w:asciiTheme="minorHAnsi" w:hAnsiTheme="minorHAnsi" w:cs="Tahoma"/>
          <w:sz w:val="22"/>
          <w:szCs w:val="24"/>
        </w:rPr>
        <w:t xml:space="preserve">Doporučený vzor seznamu poddodavatelského plnění </w:t>
      </w:r>
      <w:r w:rsidR="008010EF" w:rsidRPr="00384B11">
        <w:rPr>
          <w:rFonts w:asciiTheme="minorHAnsi" w:hAnsiTheme="minorHAnsi" w:cs="Tahoma"/>
          <w:sz w:val="22"/>
          <w:szCs w:val="24"/>
        </w:rPr>
        <w:t>tvoří</w:t>
      </w:r>
      <w:r w:rsidRPr="00384B11">
        <w:rPr>
          <w:rFonts w:asciiTheme="minorHAnsi" w:hAnsiTheme="minorHAnsi" w:cs="Tahoma"/>
          <w:sz w:val="22"/>
          <w:szCs w:val="24"/>
        </w:rPr>
        <w:t xml:space="preserve"> </w:t>
      </w:r>
      <w:r w:rsidR="008010EF" w:rsidRPr="00384B11">
        <w:rPr>
          <w:rFonts w:asciiTheme="minorHAnsi" w:hAnsiTheme="minorHAnsi" w:cs="Tahoma"/>
          <w:sz w:val="22"/>
          <w:szCs w:val="24"/>
        </w:rPr>
        <w:t xml:space="preserve">přílohu </w:t>
      </w:r>
      <w:r w:rsidRPr="00384B11">
        <w:rPr>
          <w:rFonts w:asciiTheme="minorHAnsi" w:hAnsiTheme="minorHAnsi" w:cs="Tahoma"/>
          <w:sz w:val="22"/>
          <w:szCs w:val="24"/>
        </w:rPr>
        <w:t xml:space="preserve">č. </w:t>
      </w:r>
      <w:r w:rsidR="005B58C0">
        <w:rPr>
          <w:rFonts w:asciiTheme="minorHAnsi" w:hAnsiTheme="minorHAnsi" w:cs="Tahoma"/>
          <w:sz w:val="22"/>
          <w:szCs w:val="24"/>
        </w:rPr>
        <w:t>6</w:t>
      </w:r>
      <w:r w:rsidR="0082623C" w:rsidRPr="00ED4CA5">
        <w:rPr>
          <w:rFonts w:asciiTheme="minorHAnsi" w:hAnsiTheme="minorHAnsi" w:cs="Tahoma"/>
          <w:sz w:val="22"/>
          <w:szCs w:val="24"/>
        </w:rPr>
        <w:t xml:space="preserve"> </w:t>
      </w:r>
      <w:r w:rsidR="00AF4795">
        <w:rPr>
          <w:rFonts w:asciiTheme="minorHAnsi" w:hAnsiTheme="minorHAnsi" w:cs="Tahoma"/>
          <w:sz w:val="22"/>
          <w:szCs w:val="24"/>
        </w:rPr>
        <w:t>z</w:t>
      </w:r>
      <w:r w:rsidRPr="00ED4CA5">
        <w:rPr>
          <w:rFonts w:asciiTheme="minorHAnsi" w:hAnsiTheme="minorHAnsi" w:cs="Tahoma"/>
          <w:sz w:val="22"/>
          <w:szCs w:val="24"/>
        </w:rPr>
        <w:t xml:space="preserve">adávací dokumentace. </w:t>
      </w:r>
    </w:p>
    <w:p w14:paraId="430BB68A" w14:textId="76F9370F" w:rsidR="00212CCC" w:rsidRPr="00CA6EBD" w:rsidRDefault="000371AD" w:rsidP="00CA6EBD">
      <w:pPr>
        <w:pStyle w:val="Nadpis2"/>
        <w:numPr>
          <w:ilvl w:val="1"/>
          <w:numId w:val="2"/>
        </w:numPr>
        <w:ind w:left="426" w:hanging="426"/>
      </w:pPr>
      <w:r w:rsidRPr="00CA6EBD">
        <w:t>Mezinárodní sankce</w:t>
      </w:r>
    </w:p>
    <w:p w14:paraId="51C22A04" w14:textId="763C3138" w:rsidR="000371AD" w:rsidRDefault="007B5503" w:rsidP="000371AD">
      <w:pPr>
        <w:rPr>
          <w:bCs/>
          <w:lang w:eastAsia="cs-CZ"/>
        </w:rPr>
      </w:pPr>
      <w:r w:rsidRPr="0093745A">
        <w:rPr>
          <w:bCs/>
          <w:lang w:eastAsia="cs-CZ"/>
        </w:rPr>
        <w:t xml:space="preserve">Zadavatel ve vztahu k mezinárodním sankcím požaduje, aby účastník garantoval, že v případě výběru jeho nabídky, uzavření </w:t>
      </w:r>
      <w:r w:rsidR="009F1BDD">
        <w:rPr>
          <w:bCs/>
          <w:lang w:eastAsia="cs-CZ"/>
        </w:rPr>
        <w:t>smlouvy</w:t>
      </w:r>
      <w:r w:rsidRPr="0093745A">
        <w:rPr>
          <w:bCs/>
          <w:lang w:eastAsia="cs-CZ"/>
        </w:rPr>
        <w:t xml:space="preserve"> a plnění veřejné zakázky, nedojde k porušení právních předpisů a rozhodnutí upravujících mezinárodní sankce, kterými jsou Česká republika nebo Zadavatel vázáni. Skutečnost, že dodavatel </w:t>
      </w:r>
      <w:r w:rsidRPr="00B65085">
        <w:rPr>
          <w:bCs/>
          <w:lang w:eastAsia="cs-CZ"/>
        </w:rPr>
        <w:t xml:space="preserve">neporušuje tyto normy prokáže dodavatel předložením čestného prohlášení ve své nabídce, jehož vzor tvoří </w:t>
      </w:r>
      <w:r w:rsidRPr="00F83680">
        <w:rPr>
          <w:bCs/>
          <w:lang w:eastAsia="cs-CZ"/>
        </w:rPr>
        <w:t xml:space="preserve">přílohu č. </w:t>
      </w:r>
      <w:r w:rsidR="005B58C0">
        <w:rPr>
          <w:bCs/>
          <w:lang w:eastAsia="cs-CZ"/>
        </w:rPr>
        <w:t>7</w:t>
      </w:r>
      <w:r w:rsidR="00AC082D">
        <w:rPr>
          <w:bCs/>
          <w:lang w:eastAsia="cs-CZ"/>
        </w:rPr>
        <w:t xml:space="preserve"> </w:t>
      </w:r>
      <w:r w:rsidR="00BA29E0">
        <w:rPr>
          <w:bCs/>
          <w:lang w:eastAsia="cs-CZ"/>
        </w:rPr>
        <w:t>z</w:t>
      </w:r>
      <w:r w:rsidRPr="00B65085">
        <w:rPr>
          <w:bCs/>
          <w:lang w:eastAsia="cs-CZ"/>
        </w:rPr>
        <w:t>adávací</w:t>
      </w:r>
      <w:r>
        <w:rPr>
          <w:bCs/>
          <w:lang w:eastAsia="cs-CZ"/>
        </w:rPr>
        <w:t xml:space="preserve"> dokumentace.</w:t>
      </w:r>
    </w:p>
    <w:p w14:paraId="788F9378" w14:textId="409F1279" w:rsidR="00FC5950" w:rsidRPr="000808D4" w:rsidRDefault="00FC5950" w:rsidP="003B0DAE">
      <w:pPr>
        <w:rPr>
          <w:rFonts w:cs="Arial"/>
        </w:rPr>
      </w:pPr>
      <w:r w:rsidRPr="000808D4">
        <w:rPr>
          <w:rFonts w:cs="Arial"/>
        </w:rPr>
        <w:t xml:space="preserve">Výše uvedené se vztahuje rovněž na poddodavatele či subjekty, jejichž prostřednictvím prokazuje dodavatel část kvalifikace a hodlá je využít při plnění </w:t>
      </w:r>
      <w:r w:rsidR="00DE26C8">
        <w:rPr>
          <w:rFonts w:cs="Arial"/>
        </w:rPr>
        <w:t>s</w:t>
      </w:r>
      <w:r>
        <w:rPr>
          <w:rFonts w:cs="Arial"/>
        </w:rPr>
        <w:t>mlouvy</w:t>
      </w:r>
      <w:r w:rsidR="007D7D0C">
        <w:rPr>
          <w:rFonts w:cs="Arial"/>
        </w:rPr>
        <w:t xml:space="preserve"> – v takovém případě je dodavatel povinen předložit čestné prohlášení rovněž dle poddodavatele / jiné osoby, prostřednictvím které prokazuje splnění kvalifikace</w:t>
      </w:r>
      <w:r w:rsidRPr="000808D4">
        <w:rPr>
          <w:rFonts w:cs="Arial"/>
        </w:rPr>
        <w:t>.</w:t>
      </w:r>
    </w:p>
    <w:p w14:paraId="77069AF3" w14:textId="37194C18" w:rsidR="00FC5950" w:rsidRDefault="00FC5950" w:rsidP="00FC5950">
      <w:pPr>
        <w:rPr>
          <w:bCs/>
          <w:lang w:eastAsia="cs-CZ"/>
        </w:rPr>
      </w:pPr>
      <w:r w:rsidRPr="000808D4">
        <w:rPr>
          <w:rFonts w:cs="Arial"/>
        </w:rPr>
        <w:t xml:space="preserve">Pokud se mezinárodní sankce vztahuje na (a) účastníka zadávacího řízení, může ho </w:t>
      </w:r>
      <w:r w:rsidRPr="00A27A22">
        <w:rPr>
          <w:rFonts w:cs="Arial"/>
        </w:rPr>
        <w:t>Z</w:t>
      </w:r>
      <w:r w:rsidRPr="000808D4">
        <w:rPr>
          <w:rFonts w:cs="Arial"/>
        </w:rPr>
        <w:t xml:space="preserve">adavatel vyloučit z účasti v zadávacím řízení, nebo (b) vybraného dodavatele, vyloučí ho </w:t>
      </w:r>
      <w:r w:rsidRPr="00A27A22">
        <w:rPr>
          <w:rFonts w:cs="Arial"/>
        </w:rPr>
        <w:t>Z</w:t>
      </w:r>
      <w:r w:rsidRPr="000808D4">
        <w:rPr>
          <w:rFonts w:cs="Arial"/>
        </w:rPr>
        <w:t xml:space="preserve">adavatel z účasti v zadávacím řízení. Pokud se mezinárodní sankce vztahuje na poddodavatele (a) účastníka zadávacího řízení, může </w:t>
      </w:r>
      <w:r w:rsidRPr="00A27A22">
        <w:rPr>
          <w:rFonts w:cs="Arial"/>
        </w:rPr>
        <w:t>Z</w:t>
      </w:r>
      <w:r w:rsidRPr="000808D4">
        <w:rPr>
          <w:rFonts w:cs="Arial"/>
        </w:rPr>
        <w:t xml:space="preserve">adavatel požadovat nahrazení poddodavatele, nebo (b) vybraného dodavatele, musí </w:t>
      </w:r>
      <w:r w:rsidRPr="00A27A22">
        <w:rPr>
          <w:rFonts w:cs="Arial"/>
        </w:rPr>
        <w:t>Z</w:t>
      </w:r>
      <w:r w:rsidRPr="000808D4">
        <w:rPr>
          <w:rFonts w:cs="Arial"/>
        </w:rPr>
        <w:t>adavatel požadovat nahrazení poddodavatele.</w:t>
      </w:r>
    </w:p>
    <w:p w14:paraId="49936BCB" w14:textId="1DF57C79" w:rsidR="007B5503" w:rsidRDefault="007B5503" w:rsidP="00CA6EBD">
      <w:pPr>
        <w:pStyle w:val="Nadpis2"/>
        <w:numPr>
          <w:ilvl w:val="1"/>
          <w:numId w:val="2"/>
        </w:numPr>
        <w:ind w:left="426" w:hanging="426"/>
      </w:pPr>
      <w:r>
        <w:t>Střet zájmů</w:t>
      </w:r>
    </w:p>
    <w:p w14:paraId="1F18D739" w14:textId="74AA0888" w:rsidR="008766C7" w:rsidRDefault="008766C7" w:rsidP="008766C7">
      <w:pPr>
        <w:rPr>
          <w:bCs/>
          <w:lang w:eastAsia="cs-CZ"/>
        </w:rPr>
      </w:pPr>
      <w:r w:rsidRPr="009F1F12">
        <w:rPr>
          <w:bCs/>
          <w:lang w:eastAsia="cs-CZ"/>
        </w:rPr>
        <w:t xml:space="preserve">Zadavatel dále uvádí, že podle § 4b zákona č. 159/2006 Sb., o střetu zájmů, ve znění pozdějších předpisů, se obchodní společnost, ve které veřejný funkcionář uvedený v § 2 odst. 1 písm. c) tohoto zákona nebo jím ovládaná osoba vlastní podíl představující alespoň 25 % účasti společníka v obchodní společnosti, nesmí účastnit zadávacích řízení podle ZZVZ jako účastník nebo poddodavatel, prostřednictvím kterého dodavatel prokazuje kvalifikaci. Zadavatel je povinen takovou obchodní společnost vyloučit ze zadávacího řízení. Za tímto účelem Zadavatel požaduje, aby dodavatelé ve své nabídce předložili čestné prohlášení o neexistenci střetu zájmů podle tohoto článku. Vzor čestného prohlášení tvoří přílohu č. </w:t>
      </w:r>
      <w:r w:rsidR="005B58C0">
        <w:rPr>
          <w:bCs/>
          <w:lang w:eastAsia="cs-CZ"/>
        </w:rPr>
        <w:t>8</w:t>
      </w:r>
      <w:r w:rsidRPr="003F5750">
        <w:rPr>
          <w:bCs/>
          <w:lang w:eastAsia="cs-CZ"/>
        </w:rPr>
        <w:t xml:space="preserve"> této </w:t>
      </w:r>
      <w:r>
        <w:rPr>
          <w:bCs/>
          <w:lang w:eastAsia="cs-CZ"/>
        </w:rPr>
        <w:t>Z</w:t>
      </w:r>
      <w:r w:rsidRPr="003F5750">
        <w:rPr>
          <w:bCs/>
          <w:lang w:eastAsia="cs-CZ"/>
        </w:rPr>
        <w:t xml:space="preserve">adávací dokumentace. </w:t>
      </w:r>
    </w:p>
    <w:p w14:paraId="6DB4F62F" w14:textId="17055A4F" w:rsidR="007B5503" w:rsidRDefault="008766C7" w:rsidP="008766C7">
      <w:pPr>
        <w:rPr>
          <w:bCs/>
          <w:lang w:eastAsia="cs-CZ"/>
        </w:rPr>
      </w:pPr>
      <w:r w:rsidRPr="003F5750">
        <w:rPr>
          <w:bCs/>
          <w:lang w:eastAsia="cs-CZ"/>
        </w:rPr>
        <w:t xml:space="preserve">Pokud bude dodavatel prokazovat kvalifikaci prostřednictvím poddodavatele, požaduje </w:t>
      </w:r>
      <w:r>
        <w:rPr>
          <w:bCs/>
          <w:lang w:eastAsia="cs-CZ"/>
        </w:rPr>
        <w:t>Z</w:t>
      </w:r>
      <w:r w:rsidRPr="003F5750">
        <w:rPr>
          <w:bCs/>
          <w:lang w:eastAsia="cs-CZ"/>
        </w:rPr>
        <w:t xml:space="preserve">adavatel, aby toto čestné prohlášení o neexistenci střetu zájmů předložil dodavatel rovněž od </w:t>
      </w:r>
      <w:r>
        <w:rPr>
          <w:bCs/>
          <w:lang w:eastAsia="cs-CZ"/>
        </w:rPr>
        <w:t xml:space="preserve">takového </w:t>
      </w:r>
      <w:r w:rsidRPr="003F5750">
        <w:rPr>
          <w:bCs/>
          <w:lang w:eastAsia="cs-CZ"/>
        </w:rPr>
        <w:t>svého poddodavatele.</w:t>
      </w:r>
    </w:p>
    <w:p w14:paraId="0A4CC971" w14:textId="56A14490" w:rsidR="00CB4864" w:rsidRPr="00DE55A3" w:rsidRDefault="00CB4864" w:rsidP="00CA6EBD">
      <w:pPr>
        <w:pStyle w:val="Nadpis2"/>
        <w:numPr>
          <w:ilvl w:val="1"/>
          <w:numId w:val="2"/>
        </w:numPr>
        <w:ind w:left="426" w:hanging="426"/>
      </w:pPr>
      <w:r w:rsidRPr="00DE55A3">
        <w:t>Technická specifikace a požadavky</w:t>
      </w:r>
    </w:p>
    <w:p w14:paraId="3FB7FE3A" w14:textId="7D9A0E4E" w:rsidR="00DE55A3" w:rsidRDefault="00DE55A3" w:rsidP="007E1E95">
      <w:pPr>
        <w:pStyle w:val="odsazfurt"/>
        <w:spacing w:before="120" w:line="276" w:lineRule="auto"/>
        <w:ind w:left="0"/>
        <w:rPr>
          <w:rFonts w:asciiTheme="minorHAnsi" w:hAnsiTheme="minorHAnsi" w:cs="Arial"/>
          <w:sz w:val="22"/>
          <w:szCs w:val="22"/>
        </w:rPr>
      </w:pPr>
      <w:r>
        <w:rPr>
          <w:rFonts w:asciiTheme="minorHAnsi" w:hAnsiTheme="minorHAnsi" w:cs="Arial"/>
          <w:sz w:val="22"/>
          <w:szCs w:val="22"/>
        </w:rPr>
        <w:t xml:space="preserve">Dodavatel v nabídce předloží také vyplněnou tabulku dle přílohy č. 3 zadávací dokumentace – technická specifikace a </w:t>
      </w:r>
      <w:r w:rsidRPr="00F406D7">
        <w:rPr>
          <w:rFonts w:asciiTheme="minorHAnsi" w:hAnsiTheme="minorHAnsi" w:cs="Arial"/>
          <w:sz w:val="22"/>
          <w:szCs w:val="22"/>
        </w:rPr>
        <w:t>požadavky</w:t>
      </w:r>
      <w:r w:rsidR="007E1E95" w:rsidRPr="00F406D7">
        <w:rPr>
          <w:rFonts w:asciiTheme="minorHAnsi" w:hAnsiTheme="minorHAnsi" w:cs="Arial"/>
          <w:sz w:val="22"/>
          <w:szCs w:val="22"/>
        </w:rPr>
        <w:t>, a to dle pokynů v ní uvedených.</w:t>
      </w:r>
    </w:p>
    <w:p w14:paraId="263C383B" w14:textId="52B9B245" w:rsidR="000C15CF" w:rsidRDefault="000C15CF" w:rsidP="000C15CF">
      <w:pPr>
        <w:pStyle w:val="odsazfurt"/>
        <w:spacing w:before="120" w:line="276" w:lineRule="auto"/>
        <w:ind w:left="0"/>
        <w:rPr>
          <w:rFonts w:asciiTheme="minorHAnsi" w:hAnsiTheme="minorHAnsi" w:cs="Arial"/>
          <w:b/>
          <w:bCs/>
          <w:sz w:val="22"/>
          <w:szCs w:val="22"/>
        </w:rPr>
      </w:pPr>
      <w:r w:rsidRPr="00EE44F3">
        <w:rPr>
          <w:rFonts w:asciiTheme="minorHAnsi" w:hAnsiTheme="minorHAnsi" w:cs="Arial"/>
          <w:sz w:val="22"/>
          <w:szCs w:val="22"/>
        </w:rPr>
        <w:t xml:space="preserve">Dodavatel vyplní sloupec </w:t>
      </w:r>
      <w:r>
        <w:rPr>
          <w:rFonts w:asciiTheme="minorHAnsi" w:hAnsiTheme="minorHAnsi" w:cs="Arial"/>
          <w:sz w:val="22"/>
          <w:szCs w:val="22"/>
        </w:rPr>
        <w:t>E</w:t>
      </w:r>
      <w:r w:rsidRPr="00EE44F3">
        <w:rPr>
          <w:rFonts w:asciiTheme="minorHAnsi" w:hAnsiTheme="minorHAnsi" w:cs="Arial"/>
          <w:sz w:val="22"/>
          <w:szCs w:val="22"/>
        </w:rPr>
        <w:t>, do kterého doplní hodnotu či informaci dle skutečných vlastností a charakteristik dodávaného plnění, a to ve vztahu ke všem jednotlivým požadavkům Zadavatele stanovených v jednotlivých řádcích tabulky</w:t>
      </w:r>
      <w:r w:rsidR="004E5F88">
        <w:rPr>
          <w:rFonts w:asciiTheme="minorHAnsi" w:hAnsiTheme="minorHAnsi" w:cs="Arial"/>
          <w:sz w:val="22"/>
          <w:szCs w:val="22"/>
        </w:rPr>
        <w:t xml:space="preserve"> </w:t>
      </w:r>
      <w:r w:rsidRPr="00EE44F3">
        <w:rPr>
          <w:rFonts w:asciiTheme="minorHAnsi" w:hAnsiTheme="minorHAnsi" w:cs="Arial"/>
          <w:sz w:val="22"/>
          <w:szCs w:val="22"/>
        </w:rPr>
        <w:t xml:space="preserve">– dodavatel vyplní všechna zelená políčka označena jako </w:t>
      </w:r>
      <w:r w:rsidRPr="00A9477D">
        <w:rPr>
          <w:rFonts w:asciiTheme="minorHAnsi" w:hAnsiTheme="minorHAnsi" w:cs="Arial"/>
          <w:sz w:val="22"/>
          <w:szCs w:val="22"/>
          <w:highlight w:val="green"/>
        </w:rPr>
        <w:t>[doplní uchazeč]</w:t>
      </w:r>
      <w:r w:rsidRPr="00A9477D">
        <w:rPr>
          <w:rFonts w:asciiTheme="minorHAnsi" w:hAnsiTheme="minorHAnsi" w:cs="Arial"/>
          <w:sz w:val="22"/>
          <w:szCs w:val="22"/>
        </w:rPr>
        <w:t>.</w:t>
      </w:r>
      <w:r w:rsidRPr="00EE44F3">
        <w:rPr>
          <w:rFonts w:asciiTheme="minorHAnsi" w:hAnsiTheme="minorHAnsi" w:cs="Arial"/>
          <w:sz w:val="22"/>
          <w:szCs w:val="22"/>
        </w:rPr>
        <w:t xml:space="preserve"> Pro vyloučení pochybností Zadavatel uvádí, že dodavatel není oprávněn jakkoliv zasahovat do znění požadavků a specifikací uvedených ve sloupc</w:t>
      </w:r>
      <w:r>
        <w:rPr>
          <w:rFonts w:asciiTheme="minorHAnsi" w:hAnsiTheme="minorHAnsi" w:cs="Arial"/>
          <w:sz w:val="22"/>
          <w:szCs w:val="22"/>
        </w:rPr>
        <w:t>i</w:t>
      </w:r>
      <w:r w:rsidRPr="00EE44F3">
        <w:rPr>
          <w:rFonts w:asciiTheme="minorHAnsi" w:hAnsiTheme="minorHAnsi" w:cs="Arial"/>
          <w:sz w:val="22"/>
          <w:szCs w:val="22"/>
        </w:rPr>
        <w:t xml:space="preserve"> C ani do sloupce </w:t>
      </w:r>
      <w:r>
        <w:rPr>
          <w:rFonts w:asciiTheme="minorHAnsi" w:hAnsiTheme="minorHAnsi" w:cs="Arial"/>
          <w:sz w:val="22"/>
          <w:szCs w:val="22"/>
        </w:rPr>
        <w:t>D</w:t>
      </w:r>
      <w:r w:rsidRPr="00EE44F3">
        <w:rPr>
          <w:rFonts w:asciiTheme="minorHAnsi" w:hAnsiTheme="minorHAnsi" w:cs="Arial"/>
          <w:sz w:val="22"/>
          <w:szCs w:val="22"/>
        </w:rPr>
        <w:t>, kde je uvedena forma, ve které má účastník doplnit bližší specifikaci dodávaného plnění.</w:t>
      </w:r>
    </w:p>
    <w:p w14:paraId="6F45F484" w14:textId="3709A032" w:rsidR="000C15CF" w:rsidRDefault="000C15CF" w:rsidP="000C15CF">
      <w:pPr>
        <w:pStyle w:val="odsazfurt"/>
        <w:spacing w:before="120" w:line="276" w:lineRule="auto"/>
        <w:ind w:left="0"/>
        <w:rPr>
          <w:rFonts w:asciiTheme="minorHAnsi" w:hAnsiTheme="minorHAnsi" w:cs="Arial"/>
          <w:sz w:val="22"/>
          <w:szCs w:val="22"/>
        </w:rPr>
      </w:pPr>
      <w:r w:rsidRPr="00C7630C">
        <w:rPr>
          <w:rFonts w:asciiTheme="minorHAnsi" w:hAnsiTheme="minorHAnsi" w:cs="Arial"/>
          <w:sz w:val="22"/>
          <w:szCs w:val="22"/>
        </w:rPr>
        <w:t xml:space="preserve">Zadavatel upozorňuje, že pokud z bližší specifikace dodávaného plnění bude vyplývat nesplnění kteréhokoliv požadavku Zadavatele stanoveného </w:t>
      </w:r>
      <w:r w:rsidR="0071588D">
        <w:rPr>
          <w:rFonts w:asciiTheme="minorHAnsi" w:hAnsiTheme="minorHAnsi" w:cs="Arial"/>
          <w:sz w:val="22"/>
          <w:szCs w:val="22"/>
        </w:rPr>
        <w:t>v příloze</w:t>
      </w:r>
      <w:r w:rsidRPr="00C7630C">
        <w:rPr>
          <w:rFonts w:asciiTheme="minorHAnsi" w:hAnsiTheme="minorHAnsi" w:cs="Arial"/>
          <w:sz w:val="22"/>
          <w:szCs w:val="22"/>
        </w:rPr>
        <w:t xml:space="preserve"> č. </w:t>
      </w:r>
      <w:r>
        <w:rPr>
          <w:rFonts w:asciiTheme="minorHAnsi" w:hAnsiTheme="minorHAnsi" w:cs="Arial"/>
          <w:sz w:val="22"/>
          <w:szCs w:val="22"/>
        </w:rPr>
        <w:t>3 zadávací dokumentace</w:t>
      </w:r>
      <w:r w:rsidRPr="00C7630C">
        <w:rPr>
          <w:rFonts w:asciiTheme="minorHAnsi" w:hAnsiTheme="minorHAnsi" w:cs="Arial"/>
          <w:sz w:val="22"/>
          <w:szCs w:val="22"/>
        </w:rPr>
        <w:t xml:space="preserve">, jedná se o nesplnění požadavků Zadavatele na plnění zakázky s následkem vyloučení dodavatele z další účasti </w:t>
      </w:r>
      <w:r>
        <w:rPr>
          <w:rFonts w:asciiTheme="minorHAnsi" w:hAnsiTheme="minorHAnsi" w:cs="Arial"/>
          <w:sz w:val="22"/>
          <w:szCs w:val="22"/>
        </w:rPr>
        <w:t>v zadávacím</w:t>
      </w:r>
      <w:r w:rsidRPr="00C7630C">
        <w:rPr>
          <w:rFonts w:asciiTheme="minorHAnsi" w:hAnsiTheme="minorHAnsi" w:cs="Arial"/>
          <w:sz w:val="22"/>
          <w:szCs w:val="22"/>
        </w:rPr>
        <w:t xml:space="preserve"> řízení</w:t>
      </w:r>
    </w:p>
    <w:p w14:paraId="592EE962" w14:textId="77777777" w:rsidR="00FF066F" w:rsidRPr="00ED4CA5" w:rsidRDefault="00FF066F" w:rsidP="008A3A0A">
      <w:pPr>
        <w:pStyle w:val="Nadpis1"/>
      </w:pPr>
      <w:r w:rsidRPr="00ED4CA5">
        <w:lastRenderedPageBreak/>
        <w:t>FORMÁLNÍ POŽADAVKY NA ZPRACOVÁNÍ NABÍDKY</w:t>
      </w:r>
    </w:p>
    <w:p w14:paraId="77BC2F09" w14:textId="77777777" w:rsidR="00FF066F" w:rsidRPr="00F21D16" w:rsidRDefault="00FF066F" w:rsidP="00CA6EBD">
      <w:pPr>
        <w:pStyle w:val="Nadpis2"/>
        <w:numPr>
          <w:ilvl w:val="1"/>
          <w:numId w:val="2"/>
        </w:numPr>
        <w:ind w:left="426" w:hanging="426"/>
      </w:pPr>
      <w:r>
        <w:t xml:space="preserve">Formální požadavky na zpracování nabídky </w:t>
      </w:r>
    </w:p>
    <w:p w14:paraId="096575B1" w14:textId="4841BD41" w:rsidR="00FF066F" w:rsidRDefault="00FF066F" w:rsidP="00AD3FB4">
      <w:pPr>
        <w:widowControl w:val="0"/>
        <w:rPr>
          <w:rFonts w:eastAsia="Times New Roman" w:cs="Arial"/>
          <w:bCs/>
          <w:lang w:eastAsia="cs-CZ"/>
        </w:rPr>
      </w:pPr>
      <w:bookmarkStart w:id="16" w:name="_Hlk51233203"/>
      <w:r w:rsidRPr="00062BA3">
        <w:rPr>
          <w:rFonts w:eastAsia="Times New Roman" w:cs="Arial"/>
          <w:bCs/>
          <w:lang w:eastAsia="cs-CZ"/>
        </w:rPr>
        <w:t xml:space="preserve">Nabídka bude zpracována v </w:t>
      </w:r>
      <w:r w:rsidRPr="00762E52">
        <w:rPr>
          <w:rFonts w:eastAsia="Times New Roman" w:cs="Arial"/>
          <w:bCs/>
          <w:lang w:eastAsia="cs-CZ"/>
        </w:rPr>
        <w:t xml:space="preserve">českém jazyce. </w:t>
      </w:r>
      <w:bookmarkStart w:id="17" w:name="_Hlk51233192"/>
      <w:bookmarkEnd w:id="16"/>
      <w:r w:rsidR="00113B4F" w:rsidRPr="000808D4">
        <w:rPr>
          <w:rFonts w:cs="Arial"/>
        </w:rPr>
        <w:t>Pro cizojazyčné doklady předložené v nabídce se použijí pravidla stanovená v § 45 odst. 3 ZZVZ.</w:t>
      </w:r>
      <w:r w:rsidR="00113B4F">
        <w:rPr>
          <w:rFonts w:cs="Arial"/>
        </w:rPr>
        <w:t xml:space="preserve"> </w:t>
      </w:r>
      <w:r w:rsidRPr="00762E52">
        <w:rPr>
          <w:rFonts w:eastAsia="Times New Roman" w:cs="Arial"/>
          <w:bCs/>
          <w:lang w:eastAsia="cs-CZ"/>
        </w:rPr>
        <w:t xml:space="preserve">Předloží-li dodavatel některé z dokladů (dokumentů) v cizím jazyce, </w:t>
      </w:r>
      <w:r w:rsidR="00341160">
        <w:rPr>
          <w:rFonts w:eastAsia="Times New Roman" w:cs="Arial"/>
          <w:bCs/>
          <w:lang w:eastAsia="cs-CZ"/>
        </w:rPr>
        <w:t>předloží</w:t>
      </w:r>
      <w:r w:rsidRPr="00762E52">
        <w:rPr>
          <w:rFonts w:eastAsia="Times New Roman" w:cs="Arial"/>
          <w:bCs/>
          <w:lang w:eastAsia="cs-CZ"/>
        </w:rPr>
        <w:t xml:space="preserve"> zároveň s nimi i prostý překlad dokladu do českého jazyka. </w:t>
      </w:r>
      <w:bookmarkEnd w:id="17"/>
      <w:r w:rsidR="00B95C65" w:rsidRPr="00A27A22">
        <w:rPr>
          <w:rFonts w:cs="Arial"/>
        </w:rPr>
        <w:t>Dokumenty ve slovenském jazyce a doklady o vzdělání v latinském jazyce mohou být předloženy bez překladu.</w:t>
      </w:r>
      <w:r w:rsidR="00B95C65">
        <w:rPr>
          <w:rFonts w:cs="Arial"/>
        </w:rPr>
        <w:t xml:space="preserve"> Zadavatel může povinnost předložit překlad prominout.</w:t>
      </w:r>
    </w:p>
    <w:p w14:paraId="1460BFE0" w14:textId="77777777" w:rsidR="00FF066F" w:rsidRPr="00062BA3" w:rsidRDefault="00FF066F" w:rsidP="00FF066F">
      <w:pPr>
        <w:rPr>
          <w:rFonts w:eastAsia="Times New Roman" w:cs="Arial"/>
          <w:bCs/>
          <w:lang w:eastAsia="cs-CZ"/>
        </w:rPr>
      </w:pPr>
      <w:r w:rsidRPr="00B16E83">
        <w:rPr>
          <w:rFonts w:eastAsia="Times New Roman" w:cs="Arial"/>
          <w:bCs/>
          <w:lang w:eastAsia="cs-CZ"/>
        </w:rPr>
        <w:t>Povinnost předložit doklad může dodavatel splnit odkazem na odpovídající informace vedené v</w:t>
      </w:r>
      <w:r>
        <w:rPr>
          <w:rFonts w:eastAsia="Times New Roman" w:cs="Arial"/>
          <w:bCs/>
          <w:lang w:eastAsia="cs-CZ"/>
        </w:rPr>
        <w:t> </w:t>
      </w:r>
      <w:r w:rsidRPr="00B16E83">
        <w:rPr>
          <w:rFonts w:eastAsia="Times New Roman" w:cs="Arial"/>
          <w:bCs/>
          <w:lang w:eastAsia="cs-CZ"/>
        </w:rPr>
        <w:t>informačním systému veřejné správy nebo v obdobném systému vedeném v jiném členském státu, který umožňuje neomezený dálkový přístup. Takový odkaz musí obsahovat internetovou adresu a údaje pro přihlášení a</w:t>
      </w:r>
      <w:r w:rsidR="001E567F">
        <w:rPr>
          <w:rFonts w:eastAsia="Times New Roman" w:cs="Arial"/>
          <w:bCs/>
          <w:lang w:eastAsia="cs-CZ"/>
        </w:rPr>
        <w:t> </w:t>
      </w:r>
      <w:r w:rsidRPr="00B16E83">
        <w:rPr>
          <w:rFonts w:eastAsia="Times New Roman" w:cs="Arial"/>
          <w:bCs/>
          <w:lang w:eastAsia="cs-CZ"/>
        </w:rPr>
        <w:t>vyhledání požadované informace, jsou-li takové údaje nezbytné</w:t>
      </w:r>
      <w:r>
        <w:rPr>
          <w:rFonts w:eastAsia="Times New Roman" w:cs="Arial"/>
          <w:bCs/>
          <w:lang w:eastAsia="cs-CZ"/>
        </w:rPr>
        <w:t>.</w:t>
      </w:r>
    </w:p>
    <w:p w14:paraId="5EADAD2B" w14:textId="77777777" w:rsidR="00FF066F" w:rsidRPr="00062BA3" w:rsidRDefault="00FF066F" w:rsidP="00FF066F">
      <w:pPr>
        <w:rPr>
          <w:rFonts w:eastAsia="Times New Roman" w:cs="Arial"/>
          <w:bCs/>
          <w:lang w:eastAsia="cs-CZ"/>
        </w:rPr>
      </w:pPr>
      <w:r w:rsidRPr="00062BA3">
        <w:rPr>
          <w:rFonts w:eastAsia="Times New Roman" w:cs="Arial"/>
          <w:bCs/>
          <w:lang w:eastAsia="cs-CZ"/>
        </w:rPr>
        <w:t>Nabídka nesmí obsahovat př</w:t>
      </w:r>
      <w:r>
        <w:rPr>
          <w:rFonts w:eastAsia="Times New Roman" w:cs="Arial"/>
          <w:bCs/>
          <w:lang w:eastAsia="cs-CZ"/>
        </w:rPr>
        <w:t>episy a opravy, které by mohly Z</w:t>
      </w:r>
      <w:r w:rsidRPr="00062BA3">
        <w:rPr>
          <w:rFonts w:eastAsia="Times New Roman" w:cs="Arial"/>
          <w:bCs/>
          <w:lang w:eastAsia="cs-CZ"/>
        </w:rPr>
        <w:t xml:space="preserve">adavatele uvést v omyl, a musí být dobře čitelná. </w:t>
      </w:r>
    </w:p>
    <w:p w14:paraId="47D93EAF" w14:textId="77777777" w:rsidR="00FF066F" w:rsidRDefault="00FF066F" w:rsidP="00FF066F">
      <w:pPr>
        <w:rPr>
          <w:rFonts w:eastAsia="Times New Roman" w:cs="Arial"/>
          <w:bCs/>
          <w:lang w:eastAsia="cs-CZ"/>
        </w:rPr>
      </w:pPr>
      <w:r w:rsidRPr="00062BA3">
        <w:rPr>
          <w:rFonts w:eastAsia="Times New Roman" w:cs="Arial"/>
          <w:bCs/>
          <w:lang w:eastAsia="cs-CZ"/>
        </w:rPr>
        <w:t xml:space="preserve">Veškeré doklady či prohlášení, u nichž je vyžadován podpis dodavatele, musí být podepsány statutárním orgánem dodavatele nebo osobou oprávněnou jednat za dodavatele. </w:t>
      </w:r>
    </w:p>
    <w:p w14:paraId="7446A746" w14:textId="77777777" w:rsidR="001E567F" w:rsidRDefault="001E567F" w:rsidP="00FF066F">
      <w:pPr>
        <w:rPr>
          <w:rFonts w:eastAsia="Times New Roman" w:cs="Arial"/>
          <w:bCs/>
          <w:lang w:eastAsia="cs-CZ"/>
        </w:rPr>
      </w:pPr>
      <w:r>
        <w:rPr>
          <w:rFonts w:eastAsia="Times New Roman" w:cs="Arial"/>
          <w:bCs/>
          <w:lang w:eastAsia="cs-CZ"/>
        </w:rPr>
        <w:t xml:space="preserve">Dodavatel podá nabídku elektronicky, prostřednictvím elektronického nástroje Zadavatele. </w:t>
      </w:r>
    </w:p>
    <w:p w14:paraId="558C1141" w14:textId="77777777" w:rsidR="00FF066F" w:rsidRPr="00062A7F" w:rsidRDefault="00FF066F" w:rsidP="00CA6EBD">
      <w:pPr>
        <w:pStyle w:val="Nadpis2"/>
        <w:numPr>
          <w:ilvl w:val="1"/>
          <w:numId w:val="2"/>
        </w:numPr>
        <w:ind w:left="426" w:hanging="426"/>
      </w:pPr>
      <w:bookmarkStart w:id="18" w:name="_Ref18578206"/>
      <w:r w:rsidRPr="00062A7F">
        <w:t>Požadavky na členění nabídky</w:t>
      </w:r>
      <w:bookmarkEnd w:id="18"/>
    </w:p>
    <w:p w14:paraId="797EC8F2" w14:textId="77777777" w:rsidR="00FF066F" w:rsidRPr="00713C77" w:rsidRDefault="002F7267" w:rsidP="00FF066F">
      <w:pPr>
        <w:keepNext/>
        <w:shd w:val="clear" w:color="auto" w:fill="FFFFFF"/>
        <w:spacing w:before="120" w:after="0"/>
        <w:rPr>
          <w:rFonts w:cs="Calibri"/>
        </w:rPr>
      </w:pPr>
      <w:r>
        <w:rPr>
          <w:rFonts w:cs="Calibri"/>
        </w:rPr>
        <w:t xml:space="preserve">Dodavatel </w:t>
      </w:r>
      <w:r w:rsidR="008E01D1">
        <w:rPr>
          <w:rFonts w:cs="Calibri"/>
        </w:rPr>
        <w:t>podá nabídku</w:t>
      </w:r>
      <w:r>
        <w:rPr>
          <w:rFonts w:cs="Calibri"/>
        </w:rPr>
        <w:t xml:space="preserve"> s </w:t>
      </w:r>
      <w:r w:rsidR="00FF066F" w:rsidRPr="00713C77">
        <w:rPr>
          <w:rFonts w:cs="Calibri"/>
        </w:rPr>
        <w:t>tímto členěním (tj. řazením příloh v elektronickém nástroji JOSEPHINE):</w:t>
      </w:r>
    </w:p>
    <w:p w14:paraId="0FEFE00E" w14:textId="098FB5B8" w:rsidR="008E01D1" w:rsidRPr="00AC082D" w:rsidRDefault="008E01D1" w:rsidP="001167D6">
      <w:pPr>
        <w:pStyle w:val="Odstavecseseznamem"/>
        <w:numPr>
          <w:ilvl w:val="0"/>
          <w:numId w:val="14"/>
        </w:numPr>
      </w:pPr>
      <w:r w:rsidRPr="00AC082D">
        <w:t xml:space="preserve">Krycí list nabídky dle přílohy č. </w:t>
      </w:r>
      <w:r w:rsidR="009448D1" w:rsidRPr="00AC082D">
        <w:t>1</w:t>
      </w:r>
      <w:r w:rsidR="00CE348C" w:rsidRPr="00AC082D">
        <w:t xml:space="preserve"> </w:t>
      </w:r>
      <w:r w:rsidR="00212580" w:rsidRPr="00AC082D">
        <w:t>z</w:t>
      </w:r>
      <w:r w:rsidRPr="00AC082D">
        <w:t>adávací dokumentace;</w:t>
      </w:r>
    </w:p>
    <w:p w14:paraId="3E5A57EC" w14:textId="270F0C7C" w:rsidR="00F406D7" w:rsidRDefault="00F406D7" w:rsidP="001167D6">
      <w:pPr>
        <w:pStyle w:val="Odstavecseseznamem"/>
        <w:numPr>
          <w:ilvl w:val="0"/>
          <w:numId w:val="14"/>
        </w:numPr>
      </w:pPr>
      <w:r w:rsidRPr="00AC082D">
        <w:t xml:space="preserve">Vyplněná příloha č. </w:t>
      </w:r>
      <w:r w:rsidR="00AC082D" w:rsidRPr="00AC082D">
        <w:t>3</w:t>
      </w:r>
      <w:r w:rsidRPr="00AC082D">
        <w:t xml:space="preserve"> zadávací dokumentace – </w:t>
      </w:r>
      <w:r w:rsidR="00AC082D" w:rsidRPr="00AC082D">
        <w:t>Technická specifikace a požadavky</w:t>
      </w:r>
      <w:r w:rsidRPr="00AC082D">
        <w:t>;</w:t>
      </w:r>
    </w:p>
    <w:p w14:paraId="658E1E29" w14:textId="4078A6DF" w:rsidR="0071588D" w:rsidRDefault="0071588D" w:rsidP="0071588D">
      <w:pPr>
        <w:pStyle w:val="Odstavecseseznamem"/>
        <w:numPr>
          <w:ilvl w:val="0"/>
          <w:numId w:val="14"/>
        </w:numPr>
      </w:pPr>
      <w:r w:rsidRPr="00AC082D">
        <w:t>Vyplněná příloha č</w:t>
      </w:r>
      <w:r>
        <w:t>. 4</w:t>
      </w:r>
      <w:r w:rsidRPr="00AC082D">
        <w:t xml:space="preserve"> zadávací dokumentace – T</w:t>
      </w:r>
      <w:r>
        <w:t>abulka dodávek k ocenění</w:t>
      </w:r>
      <w:r w:rsidRPr="00AC082D">
        <w:t>;</w:t>
      </w:r>
    </w:p>
    <w:p w14:paraId="0073418C" w14:textId="7D2882D8" w:rsidR="00FF066F" w:rsidRPr="00EB2E4A" w:rsidRDefault="00C969E5" w:rsidP="001167D6">
      <w:pPr>
        <w:pStyle w:val="Odstavecseseznamem"/>
        <w:numPr>
          <w:ilvl w:val="0"/>
          <w:numId w:val="14"/>
        </w:numPr>
      </w:pPr>
      <w:r w:rsidRPr="00C30E3E">
        <w:t>Doklady k prokázání kvalifikace</w:t>
      </w:r>
      <w:r w:rsidR="002E0615" w:rsidRPr="00C30E3E">
        <w:t xml:space="preserve">, které mohou být pro účely podání nabídky nahrazeny čestným </w:t>
      </w:r>
      <w:r w:rsidR="002E0615" w:rsidRPr="00EB2E4A">
        <w:t xml:space="preserve">prohlášením o splnění kvalifikace dle přílohy č. </w:t>
      </w:r>
      <w:r w:rsidR="0071588D">
        <w:t>5</w:t>
      </w:r>
      <w:r w:rsidR="00FE21A4" w:rsidRPr="00EB2E4A">
        <w:t xml:space="preserve"> </w:t>
      </w:r>
      <w:r w:rsidR="009E23D7" w:rsidRPr="00EB2E4A">
        <w:t>z</w:t>
      </w:r>
      <w:r w:rsidR="002E0615" w:rsidRPr="00EB2E4A">
        <w:t>adávací dokumentace</w:t>
      </w:r>
      <w:r w:rsidR="001E567F" w:rsidRPr="00EB2E4A">
        <w:t>;</w:t>
      </w:r>
    </w:p>
    <w:p w14:paraId="159D4EFF" w14:textId="5DEE37CE" w:rsidR="000E6266" w:rsidRPr="00EB2E4A" w:rsidRDefault="000E6266" w:rsidP="001167D6">
      <w:pPr>
        <w:pStyle w:val="Odstavecseseznamem"/>
        <w:numPr>
          <w:ilvl w:val="0"/>
          <w:numId w:val="14"/>
        </w:numPr>
      </w:pPr>
      <w:r w:rsidRPr="00EB2E4A">
        <w:t xml:space="preserve">Čestné prohlášení ve vztahu k mezinárodním sankcím dle přílohy č. </w:t>
      </w:r>
      <w:r w:rsidR="0071588D">
        <w:t>7</w:t>
      </w:r>
      <w:r w:rsidRPr="00EB2E4A">
        <w:t xml:space="preserve"> </w:t>
      </w:r>
      <w:r w:rsidR="009C0F42" w:rsidRPr="00EB2E4A">
        <w:t>z</w:t>
      </w:r>
      <w:r w:rsidRPr="00EB2E4A">
        <w:t>adávací dokumentace</w:t>
      </w:r>
      <w:r w:rsidR="008C0299" w:rsidRPr="00EB2E4A">
        <w:t>;</w:t>
      </w:r>
    </w:p>
    <w:p w14:paraId="3B60FD23" w14:textId="1F3922CE" w:rsidR="008C0299" w:rsidRPr="00EB2E4A" w:rsidRDefault="00B80A3C" w:rsidP="001167D6">
      <w:pPr>
        <w:pStyle w:val="Odstavecseseznamem"/>
        <w:numPr>
          <w:ilvl w:val="0"/>
          <w:numId w:val="14"/>
        </w:numPr>
      </w:pPr>
      <w:r w:rsidRPr="00EB2E4A">
        <w:t xml:space="preserve">Čestné prohlášení o neexistenci střetu zájmů dle přílohy č. </w:t>
      </w:r>
      <w:r w:rsidR="0071588D">
        <w:t>8</w:t>
      </w:r>
      <w:r w:rsidRPr="00EB2E4A">
        <w:t xml:space="preserve"> </w:t>
      </w:r>
      <w:r w:rsidR="009C0F42" w:rsidRPr="00EB2E4A">
        <w:t>z</w:t>
      </w:r>
      <w:r w:rsidRPr="00EB2E4A">
        <w:t>adávací dokumentace;</w:t>
      </w:r>
    </w:p>
    <w:p w14:paraId="649CAB52" w14:textId="77777777" w:rsidR="00FF066F" w:rsidRPr="00EB2E4A" w:rsidRDefault="00FF066F" w:rsidP="001167D6">
      <w:pPr>
        <w:pStyle w:val="Odstavecseseznamem"/>
        <w:numPr>
          <w:ilvl w:val="0"/>
          <w:numId w:val="14"/>
        </w:numPr>
      </w:pPr>
      <w:r w:rsidRPr="00EB2E4A">
        <w:t>Rozdělení odpovědnosti v případě podání společné nabídky, pokud je relevantní;</w:t>
      </w:r>
    </w:p>
    <w:p w14:paraId="69655EA6" w14:textId="05C47A3E" w:rsidR="00FF066F" w:rsidRPr="00EB2E4A" w:rsidRDefault="00FF066F" w:rsidP="001167D6">
      <w:pPr>
        <w:pStyle w:val="Odstavecseseznamem"/>
        <w:numPr>
          <w:ilvl w:val="0"/>
          <w:numId w:val="14"/>
        </w:numPr>
      </w:pPr>
      <w:r w:rsidRPr="00EB2E4A">
        <w:t>Seznam poddodavatelského plnění</w:t>
      </w:r>
      <w:r w:rsidR="00800934" w:rsidRPr="00EB2E4A">
        <w:t xml:space="preserve">, </w:t>
      </w:r>
      <w:r w:rsidR="00EB2E4A" w:rsidRPr="00EB2E4A">
        <w:t xml:space="preserve">který tvoří přílohy č. </w:t>
      </w:r>
      <w:r w:rsidR="0071588D">
        <w:t>6</w:t>
      </w:r>
      <w:r w:rsidR="00EB2E4A" w:rsidRPr="00EB2E4A">
        <w:t xml:space="preserve"> zadávací dokumentace, pokud je relevantní;</w:t>
      </w:r>
    </w:p>
    <w:p w14:paraId="0F69D7E0" w14:textId="489E3E2D" w:rsidR="0093000E" w:rsidRPr="00EB2E4A" w:rsidRDefault="00250160" w:rsidP="001167D6">
      <w:pPr>
        <w:pStyle w:val="Odstavecseseznamem"/>
        <w:numPr>
          <w:ilvl w:val="0"/>
          <w:numId w:val="14"/>
        </w:numPr>
        <w:rPr>
          <w:rFonts w:eastAsia="Times New Roman"/>
          <w:bCs/>
          <w:lang w:eastAsia="cs-CZ"/>
        </w:rPr>
      </w:pPr>
      <w:r w:rsidRPr="00EB2E4A">
        <w:t>Jiné p</w:t>
      </w:r>
      <w:r w:rsidR="00FF066F" w:rsidRPr="00EB2E4A">
        <w:t>řílohy</w:t>
      </w:r>
      <w:r w:rsidR="00FF066F" w:rsidRPr="00EB2E4A">
        <w:rPr>
          <w:rFonts w:cs="Calibri"/>
        </w:rPr>
        <w:t xml:space="preserve"> (nepovinné).</w:t>
      </w:r>
    </w:p>
    <w:p w14:paraId="4E846D64" w14:textId="77777777" w:rsidR="00B547E6" w:rsidRPr="008010EF" w:rsidRDefault="00B547E6" w:rsidP="008A3A0A">
      <w:pPr>
        <w:pStyle w:val="Nadpis1"/>
      </w:pPr>
      <w:r w:rsidRPr="008010EF">
        <w:t>PODÁNÍ A OTEVÍRÁNÍ NABÍDEK</w:t>
      </w:r>
    </w:p>
    <w:p w14:paraId="49657CA7" w14:textId="77777777" w:rsidR="00B547E6" w:rsidRPr="00CA6EBD" w:rsidRDefault="00713C77" w:rsidP="00CA6EBD">
      <w:pPr>
        <w:pStyle w:val="Nadpis2"/>
        <w:numPr>
          <w:ilvl w:val="1"/>
          <w:numId w:val="2"/>
        </w:numPr>
        <w:ind w:left="426" w:hanging="426"/>
      </w:pPr>
      <w:r>
        <w:t>Prokázání zmocnění pro podání nabídky</w:t>
      </w:r>
    </w:p>
    <w:p w14:paraId="556BFF03" w14:textId="0EF60A8B" w:rsidR="00713C77" w:rsidRDefault="00713C77" w:rsidP="00760B83">
      <w:pPr>
        <w:rPr>
          <w:rFonts w:eastAsia="Times New Roman" w:cs="Arial"/>
          <w:bCs/>
          <w:lang w:eastAsia="cs-CZ"/>
        </w:rPr>
      </w:pPr>
      <w:r w:rsidRPr="00760B83">
        <w:rPr>
          <w:rFonts w:eastAsia="Times New Roman" w:cs="Arial"/>
          <w:bCs/>
          <w:lang w:eastAsia="cs-CZ"/>
        </w:rPr>
        <w:t>Pokud za účastníka jedná zmocněnec na základě plné moci, musí být v nabídce přiložena příslušná plná moc.</w:t>
      </w:r>
    </w:p>
    <w:p w14:paraId="2B2308F5" w14:textId="77777777" w:rsidR="00713C77" w:rsidRPr="00CA6EBD" w:rsidRDefault="00713C77" w:rsidP="00CA6EBD">
      <w:pPr>
        <w:pStyle w:val="Nadpis2"/>
        <w:numPr>
          <w:ilvl w:val="1"/>
          <w:numId w:val="2"/>
        </w:numPr>
        <w:ind w:left="426" w:hanging="426"/>
      </w:pPr>
      <w:r w:rsidRPr="00713C77">
        <w:t xml:space="preserve">Způsob </w:t>
      </w:r>
      <w:r>
        <w:t>a lhůta pro podání nabídek</w:t>
      </w:r>
    </w:p>
    <w:p w14:paraId="079E0DE3" w14:textId="0E789FBF" w:rsidR="00285DA5" w:rsidRPr="00285DA5" w:rsidRDefault="00B547E6" w:rsidP="00285DA5">
      <w:pPr>
        <w:pStyle w:val="Nadpis2"/>
        <w:rPr>
          <w:sz w:val="22"/>
          <w:lang w:eastAsia="cs-CZ"/>
        </w:rPr>
      </w:pPr>
      <w:bookmarkStart w:id="19" w:name="_Hlk51232271"/>
      <w:r w:rsidRPr="00A21BDE">
        <w:rPr>
          <w:sz w:val="22"/>
          <w:lang w:eastAsia="cs-CZ"/>
        </w:rPr>
        <w:t>Nabídku podá dodavatel výhradně prostřednictvím elektronického nástroje</w:t>
      </w:r>
      <w:r w:rsidR="00B6648F">
        <w:rPr>
          <w:sz w:val="22"/>
          <w:lang w:eastAsia="cs-CZ"/>
        </w:rPr>
        <w:t xml:space="preserve"> JOSEPHINE</w:t>
      </w:r>
      <w:r w:rsidRPr="00A21BDE">
        <w:rPr>
          <w:sz w:val="22"/>
          <w:lang w:eastAsia="cs-CZ"/>
        </w:rPr>
        <w:t xml:space="preserve">, který splňuje podmínky § 213 ZZVZ a je dostupný na internetové adrese </w:t>
      </w:r>
      <w:hyperlink r:id="rId12" w:history="1">
        <w:r w:rsidR="00285DA5" w:rsidRPr="005866D4">
          <w:rPr>
            <w:rStyle w:val="Hypertextovodkaz"/>
            <w:sz w:val="22"/>
            <w:lang w:eastAsia="cs-CZ"/>
          </w:rPr>
          <w:t>http://josephine.proebiz.com</w:t>
        </w:r>
      </w:hyperlink>
      <w:r w:rsidR="00285DA5" w:rsidRPr="00A21BDE">
        <w:rPr>
          <w:sz w:val="22"/>
          <w:lang w:eastAsia="cs-CZ"/>
        </w:rPr>
        <w:t>.</w:t>
      </w:r>
      <w:r w:rsidR="00285DA5">
        <w:rPr>
          <w:sz w:val="22"/>
          <w:lang w:eastAsia="cs-CZ"/>
        </w:rPr>
        <w:t xml:space="preserve"> </w:t>
      </w:r>
    </w:p>
    <w:p w14:paraId="7A1B63EF" w14:textId="6123169B" w:rsidR="00B547E6" w:rsidRPr="00A21BDE" w:rsidRDefault="00B547E6" w:rsidP="008010EF">
      <w:pPr>
        <w:pStyle w:val="Nadpis2"/>
        <w:rPr>
          <w:sz w:val="22"/>
          <w:lang w:eastAsia="cs-CZ"/>
        </w:rPr>
      </w:pPr>
      <w:r w:rsidRPr="00A21BDE">
        <w:rPr>
          <w:sz w:val="22"/>
          <w:lang w:eastAsia="cs-CZ"/>
        </w:rPr>
        <w:t>Podáním nabídky se rozumí vložení příloh v doporučeném členění dle čl</w:t>
      </w:r>
      <w:r w:rsidR="005E1FBA">
        <w:rPr>
          <w:sz w:val="22"/>
          <w:lang w:eastAsia="cs-CZ"/>
        </w:rPr>
        <w:t>.</w:t>
      </w:r>
      <w:r w:rsidRPr="00A21BDE">
        <w:rPr>
          <w:sz w:val="22"/>
          <w:lang w:eastAsia="cs-CZ"/>
        </w:rPr>
        <w:t xml:space="preserve"> </w:t>
      </w:r>
      <w:r w:rsidR="00897595" w:rsidRPr="00A21BDE">
        <w:rPr>
          <w:sz w:val="22"/>
          <w:lang w:eastAsia="cs-CZ"/>
        </w:rPr>
        <w:fldChar w:fldCharType="begin"/>
      </w:r>
      <w:r w:rsidR="00897595" w:rsidRPr="00A21BDE">
        <w:rPr>
          <w:sz w:val="22"/>
          <w:lang w:eastAsia="cs-CZ"/>
        </w:rPr>
        <w:instrText xml:space="preserve"> REF _Ref18578206 \r \h </w:instrText>
      </w:r>
      <w:r w:rsidR="008927BC">
        <w:rPr>
          <w:sz w:val="22"/>
          <w:lang w:eastAsia="cs-CZ"/>
        </w:rPr>
        <w:instrText xml:space="preserve"> \* MERGEFORMAT </w:instrText>
      </w:r>
      <w:r w:rsidR="00897595" w:rsidRPr="00A21BDE">
        <w:rPr>
          <w:sz w:val="22"/>
          <w:lang w:eastAsia="cs-CZ"/>
        </w:rPr>
      </w:r>
      <w:r w:rsidR="00897595" w:rsidRPr="00A21BDE">
        <w:rPr>
          <w:sz w:val="22"/>
          <w:lang w:eastAsia="cs-CZ"/>
        </w:rPr>
        <w:fldChar w:fldCharType="separate"/>
      </w:r>
      <w:r w:rsidR="00524B02">
        <w:rPr>
          <w:sz w:val="22"/>
          <w:cs/>
          <w:lang w:eastAsia="cs-CZ"/>
        </w:rPr>
        <w:t>‎</w:t>
      </w:r>
      <w:r w:rsidR="00524B02">
        <w:rPr>
          <w:sz w:val="22"/>
          <w:lang w:eastAsia="cs-CZ"/>
        </w:rPr>
        <w:t>9.2</w:t>
      </w:r>
      <w:r w:rsidR="00897595" w:rsidRPr="00A21BDE">
        <w:rPr>
          <w:sz w:val="22"/>
          <w:lang w:eastAsia="cs-CZ"/>
        </w:rPr>
        <w:fldChar w:fldCharType="end"/>
      </w:r>
      <w:r w:rsidRPr="00A21BDE">
        <w:rPr>
          <w:sz w:val="22"/>
          <w:lang w:eastAsia="cs-CZ"/>
        </w:rPr>
        <w:t xml:space="preserve"> této Zadávací dokumentace.</w:t>
      </w:r>
    </w:p>
    <w:p w14:paraId="07D5CC3A" w14:textId="1D8DDA9D" w:rsidR="00B547E6" w:rsidRPr="00062BA3" w:rsidRDefault="00B547E6" w:rsidP="00B547E6">
      <w:pPr>
        <w:rPr>
          <w:rFonts w:eastAsia="Times New Roman" w:cs="Arial"/>
          <w:bCs/>
          <w:lang w:eastAsia="cs-CZ"/>
        </w:rPr>
      </w:pPr>
      <w:r w:rsidRPr="009F1F12">
        <w:rPr>
          <w:rFonts w:eastAsia="Times New Roman" w:cs="Arial"/>
          <w:bCs/>
          <w:lang w:eastAsia="cs-CZ"/>
        </w:rPr>
        <w:lastRenderedPageBreak/>
        <w:t>Podrobné instrukce pro podání nabídky prostřednictvím elektronického nástroje nalezne dodavatel v </w:t>
      </w:r>
      <w:r w:rsidRPr="009F1F12">
        <w:rPr>
          <w:rFonts w:eastAsia="Times New Roman" w:cs="Arial"/>
          <w:bCs/>
        </w:rPr>
        <w:t>příloze č.</w:t>
      </w:r>
      <w:r w:rsidR="004C74C1" w:rsidRPr="009F1F12">
        <w:rPr>
          <w:rFonts w:eastAsia="Times New Roman" w:cs="Arial"/>
          <w:bCs/>
        </w:rPr>
        <w:t> </w:t>
      </w:r>
      <w:r w:rsidR="00AC082D">
        <w:rPr>
          <w:rFonts w:eastAsia="Times New Roman" w:cs="Arial"/>
          <w:bCs/>
        </w:rPr>
        <w:t>8</w:t>
      </w:r>
      <w:r w:rsidRPr="00713C77">
        <w:rPr>
          <w:rFonts w:eastAsia="Times New Roman" w:cs="Arial"/>
          <w:bCs/>
        </w:rPr>
        <w:t xml:space="preserve"> </w:t>
      </w:r>
      <w:r w:rsidR="00844999">
        <w:rPr>
          <w:rFonts w:eastAsia="Times New Roman" w:cs="Arial"/>
          <w:bCs/>
        </w:rPr>
        <w:t>z</w:t>
      </w:r>
      <w:r w:rsidRPr="00713C77">
        <w:rPr>
          <w:rFonts w:eastAsia="Times New Roman" w:cs="Arial"/>
          <w:bCs/>
        </w:rPr>
        <w:t>adávací dokumentace – Požadavky na elektronickou komunikaci JOSEPHINE</w:t>
      </w:r>
      <w:r w:rsidRPr="00713C77">
        <w:rPr>
          <w:rFonts w:eastAsia="Times New Roman" w:cs="Arial"/>
          <w:bCs/>
          <w:lang w:eastAsia="cs-CZ"/>
        </w:rPr>
        <w:t>.</w:t>
      </w:r>
    </w:p>
    <w:p w14:paraId="30087F0C" w14:textId="77777777" w:rsidR="00B547E6" w:rsidRDefault="00B547E6" w:rsidP="00B547E6">
      <w:pPr>
        <w:shd w:val="clear" w:color="auto" w:fill="FFFFFF"/>
        <w:spacing w:before="120"/>
        <w:rPr>
          <w:rFonts w:eastAsia="Times New Roman" w:cs="Arial"/>
          <w:bCs/>
          <w:lang w:eastAsia="cs-CZ"/>
        </w:rPr>
      </w:pPr>
      <w:r w:rsidRPr="00062BA3">
        <w:rPr>
          <w:rFonts w:eastAsia="Times New Roman" w:cs="Arial"/>
          <w:bCs/>
          <w:lang w:eastAsia="cs-CZ"/>
        </w:rPr>
        <w:t>Zadavatel doporučuje dodavatelům, aby provedli a dokončili svou registraci v elektronickém nástroji, pokud tak již neučinili před zahájením tohoto zadávacího řízení.</w:t>
      </w:r>
    </w:p>
    <w:p w14:paraId="66ABB81C" w14:textId="77777777" w:rsidR="00A2565B" w:rsidRPr="00474B20" w:rsidRDefault="00A2565B" w:rsidP="00A2565B">
      <w:pPr>
        <w:jc w:val="center"/>
        <w:rPr>
          <w:rFonts w:eastAsia="Times New Roman" w:cs="Arial"/>
          <w:b/>
          <w:bCs/>
          <w:sz w:val="32"/>
          <w:lang w:eastAsia="cs-CZ"/>
        </w:rPr>
      </w:pPr>
      <w:r w:rsidRPr="00474B20">
        <w:rPr>
          <w:rFonts w:eastAsia="Times New Roman" w:cs="Arial"/>
          <w:b/>
          <w:bCs/>
          <w:sz w:val="32"/>
          <w:lang w:eastAsia="cs-CZ"/>
        </w:rPr>
        <w:t>Lhůta pro podání nabídek končí</w:t>
      </w:r>
      <w:r>
        <w:rPr>
          <w:rFonts w:eastAsia="Times New Roman" w:cs="Arial"/>
          <w:b/>
          <w:bCs/>
          <w:sz w:val="32"/>
          <w:lang w:eastAsia="cs-CZ"/>
        </w:rPr>
        <w:t xml:space="preserve"> </w:t>
      </w:r>
    </w:p>
    <w:p w14:paraId="64C2EEA6" w14:textId="3EC9EE25" w:rsidR="00A2565B" w:rsidRPr="00823779" w:rsidRDefault="00A66D7C" w:rsidP="00A2565B">
      <w:pPr>
        <w:jc w:val="center"/>
        <w:rPr>
          <w:rFonts w:eastAsia="Times New Roman" w:cs="Arial"/>
          <w:b/>
          <w:bCs/>
          <w:sz w:val="32"/>
          <w:lang w:eastAsia="cs-CZ"/>
        </w:rPr>
      </w:pPr>
      <w:r>
        <w:rPr>
          <w:b/>
          <w:bCs/>
          <w:sz w:val="32"/>
          <w:szCs w:val="32"/>
        </w:rPr>
        <w:t>3.</w:t>
      </w:r>
      <w:r w:rsidR="00712E24">
        <w:rPr>
          <w:b/>
          <w:bCs/>
          <w:sz w:val="32"/>
          <w:szCs w:val="32"/>
        </w:rPr>
        <w:t xml:space="preserve"> 11. </w:t>
      </w:r>
      <w:r w:rsidR="00CC20B0" w:rsidRPr="00982268">
        <w:rPr>
          <w:b/>
          <w:bCs/>
          <w:sz w:val="32"/>
          <w:szCs w:val="32"/>
        </w:rPr>
        <w:t>202</w:t>
      </w:r>
      <w:r w:rsidR="00712E24">
        <w:rPr>
          <w:b/>
          <w:bCs/>
          <w:sz w:val="32"/>
          <w:szCs w:val="32"/>
        </w:rPr>
        <w:t>6</w:t>
      </w:r>
      <w:r w:rsidR="00CC20B0" w:rsidRPr="00982268">
        <w:rPr>
          <w:rFonts w:ascii="Calibri" w:hAnsi="Calibri" w:cs="Calibri"/>
          <w:b/>
          <w:bCs/>
          <w:snapToGrid w:val="0"/>
          <w:sz w:val="44"/>
          <w:szCs w:val="32"/>
        </w:rPr>
        <w:t xml:space="preserve"> </w:t>
      </w:r>
      <w:r w:rsidR="00A2565B" w:rsidRPr="00982268">
        <w:rPr>
          <w:rFonts w:ascii="Calibri" w:hAnsi="Calibri" w:cs="Calibri"/>
          <w:b/>
          <w:bCs/>
          <w:snapToGrid w:val="0"/>
          <w:sz w:val="32"/>
        </w:rPr>
        <w:t>v </w:t>
      </w:r>
      <w:r w:rsidR="00A2565B" w:rsidRPr="00982268">
        <w:rPr>
          <w:b/>
          <w:bCs/>
          <w:sz w:val="32"/>
          <w:szCs w:val="32"/>
        </w:rPr>
        <w:t>10:00</w:t>
      </w:r>
      <w:r w:rsidR="00A2565B" w:rsidRPr="00982268">
        <w:rPr>
          <w:rFonts w:ascii="Calibri" w:hAnsi="Calibri" w:cs="Calibri"/>
          <w:b/>
          <w:bCs/>
          <w:snapToGrid w:val="0"/>
          <w:sz w:val="44"/>
          <w:szCs w:val="32"/>
        </w:rPr>
        <w:t xml:space="preserve"> </w:t>
      </w:r>
      <w:r w:rsidR="00A2565B" w:rsidRPr="00982268">
        <w:rPr>
          <w:rFonts w:ascii="Calibri" w:hAnsi="Calibri" w:cs="Calibri"/>
          <w:b/>
          <w:bCs/>
          <w:snapToGrid w:val="0"/>
          <w:sz w:val="32"/>
        </w:rPr>
        <w:t>hodin</w:t>
      </w:r>
    </w:p>
    <w:p w14:paraId="35ECC19E" w14:textId="15D3DA0D" w:rsidR="00B547E6" w:rsidRPr="00760B83" w:rsidRDefault="0018496A" w:rsidP="0018496A">
      <w:pPr>
        <w:rPr>
          <w:rFonts w:eastAsia="Times New Roman" w:cs="Arial"/>
          <w:b/>
          <w:bCs/>
          <w:lang w:eastAsia="cs-CZ"/>
        </w:rPr>
      </w:pPr>
      <w:r w:rsidRPr="00760B83">
        <w:rPr>
          <w:rFonts w:eastAsia="Times New Roman" w:cs="Arial"/>
          <w:b/>
          <w:bCs/>
          <w:lang w:eastAsia="cs-CZ"/>
        </w:rPr>
        <w:t>Všechny nabídky musí být doručeny Zadavateli před skončením lhůty pro</w:t>
      </w:r>
      <w:r>
        <w:rPr>
          <w:rFonts w:eastAsia="Times New Roman" w:cs="Arial"/>
          <w:b/>
          <w:bCs/>
          <w:lang w:eastAsia="cs-CZ"/>
        </w:rPr>
        <w:t> </w:t>
      </w:r>
      <w:r w:rsidRPr="00760B83">
        <w:rPr>
          <w:rFonts w:eastAsia="Times New Roman" w:cs="Arial"/>
          <w:b/>
          <w:bCs/>
          <w:lang w:eastAsia="cs-CZ"/>
        </w:rPr>
        <w:t>podání nabídek.</w:t>
      </w:r>
    </w:p>
    <w:p w14:paraId="56CC8C7C" w14:textId="39104878" w:rsidR="00B547E6" w:rsidRDefault="00B547E6" w:rsidP="00B547E6">
      <w:pPr>
        <w:shd w:val="clear" w:color="auto" w:fill="FFFFFF"/>
        <w:spacing w:before="120"/>
        <w:rPr>
          <w:rFonts w:eastAsia="Times New Roman" w:cs="Arial"/>
          <w:bCs/>
          <w:lang w:eastAsia="cs-CZ"/>
        </w:rPr>
      </w:pPr>
      <w:r>
        <w:rPr>
          <w:rFonts w:eastAsia="Times New Roman" w:cs="Arial"/>
          <w:bCs/>
          <w:lang w:eastAsia="cs-CZ"/>
        </w:rPr>
        <w:t>Pokud nebude nabídka Z</w:t>
      </w:r>
      <w:r w:rsidRPr="00EE1C49">
        <w:rPr>
          <w:rFonts w:eastAsia="Times New Roman" w:cs="Arial"/>
          <w:bCs/>
          <w:lang w:eastAsia="cs-CZ"/>
        </w:rPr>
        <w:t xml:space="preserve">adavateli doručena ve lhůtě nebo způsobem stanoveným v </w:t>
      </w:r>
      <w:r w:rsidR="00602770">
        <w:rPr>
          <w:rFonts w:eastAsia="Times New Roman" w:cs="Arial"/>
          <w:bCs/>
          <w:lang w:eastAsia="cs-CZ"/>
        </w:rPr>
        <w:t>z</w:t>
      </w:r>
      <w:r w:rsidRPr="00EE1C49">
        <w:rPr>
          <w:rFonts w:eastAsia="Times New Roman" w:cs="Arial"/>
          <w:bCs/>
          <w:lang w:eastAsia="cs-CZ"/>
        </w:rPr>
        <w:t>adávací dokumentaci, nepovažuje se za podanou a v průběhu zadávacího řízení se k ní nepřihlíží.</w:t>
      </w:r>
    </w:p>
    <w:bookmarkEnd w:id="19"/>
    <w:p w14:paraId="003652D5" w14:textId="77777777" w:rsidR="00B547E6" w:rsidRPr="00594FB3" w:rsidRDefault="00B547E6" w:rsidP="00CA6EBD">
      <w:pPr>
        <w:pStyle w:val="Nadpis2"/>
        <w:numPr>
          <w:ilvl w:val="1"/>
          <w:numId w:val="2"/>
        </w:numPr>
        <w:ind w:left="426" w:hanging="426"/>
      </w:pPr>
      <w:r w:rsidRPr="00594FB3">
        <w:t>Otevírání nabíd</w:t>
      </w:r>
      <w:r>
        <w:t>e</w:t>
      </w:r>
      <w:r w:rsidRPr="00594FB3">
        <w:t>k</w:t>
      </w:r>
    </w:p>
    <w:p w14:paraId="3F146A6E" w14:textId="77777777" w:rsidR="00B547E6" w:rsidRPr="00EE1C49" w:rsidRDefault="00B547E6" w:rsidP="00B547E6">
      <w:r w:rsidRPr="00EE1C49">
        <w:t>Otevřením nabídky v elektronické podobě se roz</w:t>
      </w:r>
      <w:r>
        <w:t>umí zpřístupnění jejího obsahu Z</w:t>
      </w:r>
      <w:r w:rsidRPr="00EE1C49">
        <w:t>adavateli. Nabídky v</w:t>
      </w:r>
      <w:r>
        <w:t> elektronické podobě otevírá Z</w:t>
      </w:r>
      <w:r w:rsidRPr="00EE1C49">
        <w:t xml:space="preserve">adavatel po uplynutí lhůty pro podání nabídek. </w:t>
      </w:r>
    </w:p>
    <w:p w14:paraId="0D43C885" w14:textId="77777777" w:rsidR="00B547E6" w:rsidRDefault="00B547E6" w:rsidP="00B547E6">
      <w:pPr>
        <w:rPr>
          <w:rFonts w:cs="Calibri"/>
        </w:rPr>
      </w:pPr>
      <w:r w:rsidRPr="00EE1C49">
        <w:t>Otevírání nabídek v elektronické podobě není veřejné a nemohou se ho tak účastnit ani dodavatelé, kteří podali nabídku v zadávacím řízení.</w:t>
      </w:r>
      <w:r w:rsidRPr="00826F07">
        <w:rPr>
          <w:rFonts w:cs="Calibri"/>
        </w:rPr>
        <w:t xml:space="preserve"> </w:t>
      </w:r>
    </w:p>
    <w:p w14:paraId="7C704DE9" w14:textId="77777777" w:rsidR="001F42B4" w:rsidRDefault="001F42B4" w:rsidP="00B547E6">
      <w:pPr>
        <w:rPr>
          <w:rFonts w:cs="Calibri"/>
        </w:rPr>
      </w:pPr>
      <w:r>
        <w:t>Zadavatel kontroluje při otevírání nabídek v elektronické podobě, zda nabídka byla doručena ve stanovené lhůtě, zda je autentická a zda s datovou zprávou obsahující nabídku nebylo před jejím otevřením manipulováno.</w:t>
      </w:r>
    </w:p>
    <w:p w14:paraId="7B69DB4D" w14:textId="77777777" w:rsidR="00B547E6" w:rsidRPr="00594FB3" w:rsidRDefault="00B547E6" w:rsidP="00CA6EBD">
      <w:pPr>
        <w:pStyle w:val="Nadpis2"/>
        <w:numPr>
          <w:ilvl w:val="1"/>
          <w:numId w:val="2"/>
        </w:numPr>
        <w:ind w:left="426" w:hanging="426"/>
      </w:pPr>
      <w:r>
        <w:t>Variantní řešení a další informace</w:t>
      </w:r>
    </w:p>
    <w:p w14:paraId="270F1C53" w14:textId="77777777" w:rsidR="00B547E6" w:rsidRDefault="00B547E6" w:rsidP="00B547E6">
      <w:pPr>
        <w:rPr>
          <w:rFonts w:eastAsia="Times New Roman" w:cs="Arial"/>
          <w:bCs/>
          <w:lang w:eastAsia="cs-CZ"/>
        </w:rPr>
      </w:pPr>
      <w:r w:rsidRPr="00062BA3">
        <w:rPr>
          <w:rFonts w:eastAsia="Times New Roman" w:cs="Arial"/>
          <w:bCs/>
          <w:lang w:eastAsia="cs-CZ"/>
        </w:rPr>
        <w:t>Zadavate</w:t>
      </w:r>
      <w:r>
        <w:rPr>
          <w:rFonts w:eastAsia="Times New Roman" w:cs="Arial"/>
          <w:bCs/>
          <w:lang w:eastAsia="cs-CZ"/>
        </w:rPr>
        <w:t xml:space="preserve">l nepřipouští varianty nabídek. </w:t>
      </w:r>
    </w:p>
    <w:p w14:paraId="09BE5FAB" w14:textId="16BABE8E" w:rsidR="00B547E6" w:rsidRPr="006C0144" w:rsidRDefault="00B547E6" w:rsidP="00E20E5E">
      <w:pPr>
        <w:rPr>
          <w:rFonts w:cs="Arial"/>
        </w:rPr>
      </w:pPr>
      <w:r w:rsidRPr="00062BA3">
        <w:rPr>
          <w:rFonts w:eastAsia="Times New Roman" w:cs="Arial"/>
          <w:bCs/>
          <w:lang w:eastAsia="cs-CZ"/>
        </w:rPr>
        <w:t>Účastníci mohou</w:t>
      </w:r>
      <w:r w:rsidR="00353108">
        <w:rPr>
          <w:rFonts w:eastAsia="Times New Roman" w:cs="Arial"/>
          <w:bCs/>
          <w:lang w:eastAsia="cs-CZ"/>
        </w:rPr>
        <w:t xml:space="preserve"> na</w:t>
      </w:r>
      <w:r w:rsidRPr="00062BA3">
        <w:rPr>
          <w:rFonts w:eastAsia="Times New Roman" w:cs="Arial"/>
          <w:bCs/>
          <w:lang w:eastAsia="cs-CZ"/>
        </w:rPr>
        <w:t xml:space="preserve"> </w:t>
      </w:r>
      <w:r w:rsidR="00011F56">
        <w:rPr>
          <w:rFonts w:eastAsia="Times New Roman" w:cs="Arial"/>
          <w:bCs/>
          <w:lang w:eastAsia="cs-CZ"/>
        </w:rPr>
        <w:t>V</w:t>
      </w:r>
      <w:r w:rsidRPr="00062BA3">
        <w:rPr>
          <w:rFonts w:eastAsia="Times New Roman" w:cs="Arial"/>
          <w:bCs/>
          <w:lang w:eastAsia="cs-CZ"/>
        </w:rPr>
        <w:t>eřejn</w:t>
      </w:r>
      <w:r w:rsidR="001F42B4">
        <w:rPr>
          <w:rFonts w:eastAsia="Times New Roman" w:cs="Arial"/>
          <w:bCs/>
          <w:lang w:eastAsia="cs-CZ"/>
        </w:rPr>
        <w:t>ou</w:t>
      </w:r>
      <w:r w:rsidRPr="00062BA3">
        <w:rPr>
          <w:rFonts w:eastAsia="Times New Roman" w:cs="Arial"/>
          <w:bCs/>
          <w:lang w:eastAsia="cs-CZ"/>
        </w:rPr>
        <w:t xml:space="preserve"> zakázk</w:t>
      </w:r>
      <w:r w:rsidR="00353108">
        <w:rPr>
          <w:rFonts w:eastAsia="Times New Roman" w:cs="Arial"/>
          <w:bCs/>
          <w:lang w:eastAsia="cs-CZ"/>
        </w:rPr>
        <w:t>u</w:t>
      </w:r>
      <w:r w:rsidRPr="00062BA3">
        <w:rPr>
          <w:rFonts w:eastAsia="Times New Roman" w:cs="Arial"/>
          <w:bCs/>
          <w:lang w:eastAsia="cs-CZ"/>
        </w:rPr>
        <w:t xml:space="preserve"> podat pouze jednu </w:t>
      </w:r>
      <w:r w:rsidR="00353108">
        <w:rPr>
          <w:rFonts w:eastAsia="Times New Roman" w:cs="Arial"/>
          <w:bCs/>
          <w:lang w:eastAsia="cs-CZ"/>
        </w:rPr>
        <w:t xml:space="preserve">(1) </w:t>
      </w:r>
      <w:r w:rsidRPr="00062BA3">
        <w:rPr>
          <w:rFonts w:eastAsia="Times New Roman" w:cs="Arial"/>
          <w:bCs/>
          <w:lang w:eastAsia="cs-CZ"/>
        </w:rPr>
        <w:t xml:space="preserve">nabídku, a to bez ohledu na to, zda tak činí samostatně nebo společně s jinými účastníky (společná nabídka). </w:t>
      </w:r>
      <w:r w:rsidR="00800934" w:rsidRPr="00800934">
        <w:rPr>
          <w:rFonts w:eastAsia="Times New Roman" w:cs="Arial"/>
          <w:bCs/>
          <w:lang w:eastAsia="cs-CZ"/>
        </w:rPr>
        <w:t xml:space="preserve">Dodavatel, který podal nabídku v zadávacím řízení, nesmí být současně osobou, jejímž prostřednictvím jiný dodavatel </w:t>
      </w:r>
      <w:r w:rsidR="00011F56">
        <w:rPr>
          <w:rFonts w:eastAsia="Times New Roman" w:cs="Arial"/>
          <w:bCs/>
          <w:lang w:eastAsia="cs-CZ"/>
        </w:rPr>
        <w:t>v</w:t>
      </w:r>
      <w:r w:rsidR="00800934" w:rsidRPr="00800934">
        <w:rPr>
          <w:rFonts w:eastAsia="Times New Roman" w:cs="Arial"/>
          <w:bCs/>
          <w:lang w:eastAsia="cs-CZ"/>
        </w:rPr>
        <w:t xml:space="preserve"> zadávacím řízení prokazuje kvalifikaci.</w:t>
      </w:r>
      <w:r w:rsidR="00E20E5E">
        <w:rPr>
          <w:rFonts w:eastAsia="Times New Roman" w:cs="Arial"/>
          <w:bCs/>
          <w:lang w:eastAsia="cs-CZ"/>
        </w:rPr>
        <w:t xml:space="preserve"> </w:t>
      </w:r>
      <w:r w:rsidR="008E01D1">
        <w:rPr>
          <w:rFonts w:eastAsia="Times New Roman" w:cs="Arial"/>
          <w:bCs/>
          <w:lang w:eastAsia="cs-CZ"/>
        </w:rPr>
        <w:t xml:space="preserve">V případě porušení těchto povinností Zadavatel přistoupí k vyloučení účastníka ze zadávacího řízení. </w:t>
      </w:r>
    </w:p>
    <w:p w14:paraId="6768C97B" w14:textId="77777777" w:rsidR="00B547E6" w:rsidRPr="00B547E6" w:rsidRDefault="00B547E6" w:rsidP="008A3A0A">
      <w:pPr>
        <w:pStyle w:val="Nadpis1"/>
      </w:pPr>
      <w:r w:rsidRPr="00B547E6">
        <w:t>VYSVĚTLENÍ ZADÁVACÍ DOKUMENTACE</w:t>
      </w:r>
    </w:p>
    <w:p w14:paraId="3D91A234" w14:textId="75CC1FD7" w:rsidR="006D25A4" w:rsidRPr="00C46479" w:rsidRDefault="006D25A4" w:rsidP="006D25A4">
      <w:pPr>
        <w:autoSpaceDE w:val="0"/>
        <w:autoSpaceDN w:val="0"/>
        <w:adjustRightInd w:val="0"/>
        <w:rPr>
          <w:rFonts w:cs="Arial"/>
        </w:rPr>
      </w:pPr>
      <w:r w:rsidRPr="00AC30CB">
        <w:rPr>
          <w:rFonts w:cs="Arial"/>
        </w:rPr>
        <w:t xml:space="preserve">V souladu s § 98 </w:t>
      </w:r>
      <w:r>
        <w:rPr>
          <w:rFonts w:cs="Arial"/>
        </w:rPr>
        <w:t>ZZVZ</w:t>
      </w:r>
      <w:r w:rsidRPr="00AC30CB">
        <w:rPr>
          <w:rFonts w:cs="Arial"/>
        </w:rPr>
        <w:t xml:space="preserve"> mohou dodavatelé požádat o vysvětlení </w:t>
      </w:r>
      <w:r>
        <w:rPr>
          <w:rFonts w:cs="Arial"/>
        </w:rPr>
        <w:t>Z</w:t>
      </w:r>
      <w:r w:rsidRPr="00AC30CB">
        <w:rPr>
          <w:rFonts w:cs="Arial"/>
        </w:rPr>
        <w:t>adávací dokume</w:t>
      </w:r>
      <w:r>
        <w:rPr>
          <w:rFonts w:cs="Arial"/>
        </w:rPr>
        <w:t xml:space="preserve">ntace. </w:t>
      </w:r>
      <w:r w:rsidRPr="006B79B7">
        <w:rPr>
          <w:rFonts w:cs="Arial"/>
        </w:rPr>
        <w:t xml:space="preserve">Zadavatel může </w:t>
      </w:r>
      <w:r>
        <w:rPr>
          <w:rFonts w:cs="Arial"/>
        </w:rPr>
        <w:t>Z</w:t>
      </w:r>
      <w:r w:rsidRPr="006B79B7">
        <w:rPr>
          <w:rFonts w:cs="Arial"/>
        </w:rPr>
        <w:t>adávací dokumentaci vysvětlit i bez předchozí žádosti.</w:t>
      </w:r>
      <w:r>
        <w:rPr>
          <w:rFonts w:cs="Arial"/>
        </w:rPr>
        <w:t xml:space="preserve"> </w:t>
      </w:r>
      <w:r w:rsidRPr="00062BA3">
        <w:rPr>
          <w:rFonts w:cs="Arial"/>
        </w:rPr>
        <w:t xml:space="preserve">Dodavatelé mohou podávat své písemné žádosti </w:t>
      </w:r>
      <w:r w:rsidRPr="002B489D">
        <w:rPr>
          <w:rFonts w:cs="Arial"/>
        </w:rPr>
        <w:t xml:space="preserve">o vysvětlení </w:t>
      </w:r>
      <w:r>
        <w:rPr>
          <w:rFonts w:cs="Arial"/>
        </w:rPr>
        <w:t>Z</w:t>
      </w:r>
      <w:r w:rsidRPr="002B489D">
        <w:rPr>
          <w:rFonts w:cs="Arial"/>
        </w:rPr>
        <w:t xml:space="preserve">adávací dokumentace </w:t>
      </w:r>
      <w:r>
        <w:rPr>
          <w:rFonts w:cs="Arial"/>
          <w:b/>
          <w:bCs/>
        </w:rPr>
        <w:t>výhradně písemně v elektronické podobě</w:t>
      </w:r>
      <w:r>
        <w:rPr>
          <w:rFonts w:cs="Arial"/>
        </w:rPr>
        <w:t xml:space="preserve">, </w:t>
      </w:r>
      <w:r w:rsidRPr="0069211C">
        <w:rPr>
          <w:rFonts w:cs="Arial"/>
        </w:rPr>
        <w:t xml:space="preserve">a to nejlépe prostřednictvím elektronického nástroje „JOSEPHINE“ dostupného na internetové adrese </w:t>
      </w:r>
      <w:hyperlink r:id="rId13" w:history="1">
        <w:r w:rsidRPr="00C33D77">
          <w:rPr>
            <w:rStyle w:val="Hypertextovodkaz"/>
            <w:rFonts w:cs="Arial"/>
          </w:rPr>
          <w:t>https://josephine.proebiz.com/cs/</w:t>
        </w:r>
      </w:hyperlink>
      <w:r w:rsidRPr="0069211C">
        <w:rPr>
          <w:rFonts w:cs="Arial"/>
        </w:rPr>
        <w:t>,</w:t>
      </w:r>
      <w:r w:rsidRPr="00D26262">
        <w:rPr>
          <w:rFonts w:cs="Arial"/>
        </w:rPr>
        <w:t xml:space="preserve"> případně také datovou schránkou nebo e-mailem adresovaným </w:t>
      </w:r>
      <w:r>
        <w:rPr>
          <w:rFonts w:cs="Arial"/>
        </w:rPr>
        <w:t>zástupci Zadavatele</w:t>
      </w:r>
      <w:r w:rsidRPr="00D26262">
        <w:rPr>
          <w:rFonts w:cs="Arial"/>
        </w:rPr>
        <w:t xml:space="preserve"> </w:t>
      </w:r>
      <w:r>
        <w:rPr>
          <w:rFonts w:cs="Arial"/>
        </w:rPr>
        <w:t>v </w:t>
      </w:r>
      <w:r w:rsidR="00C5304C">
        <w:rPr>
          <w:rFonts w:cs="Arial"/>
        </w:rPr>
        <w:t>z</w:t>
      </w:r>
      <w:r>
        <w:rPr>
          <w:rFonts w:cs="Arial"/>
        </w:rPr>
        <w:t xml:space="preserve">adávacím řízení, </w:t>
      </w:r>
      <w:r w:rsidRPr="00D26262">
        <w:rPr>
          <w:rFonts w:cs="Arial"/>
        </w:rPr>
        <w:t>vymezené</w:t>
      </w:r>
      <w:r>
        <w:rPr>
          <w:rFonts w:cs="Arial"/>
        </w:rPr>
        <w:t>mu</w:t>
      </w:r>
      <w:r w:rsidRPr="00D26262">
        <w:rPr>
          <w:rFonts w:cs="Arial"/>
        </w:rPr>
        <w:t xml:space="preserve"> v</w:t>
      </w:r>
      <w:r w:rsidR="00253DD5">
        <w:rPr>
          <w:rFonts w:cs="Arial"/>
        </w:rPr>
        <w:t xml:space="preserve"> čl. </w:t>
      </w:r>
      <w:r w:rsidR="00353108">
        <w:rPr>
          <w:rFonts w:cs="Arial"/>
        </w:rPr>
        <w:fldChar w:fldCharType="begin"/>
      </w:r>
      <w:r w:rsidR="00353108">
        <w:rPr>
          <w:rFonts w:cs="Arial"/>
        </w:rPr>
        <w:instrText xml:space="preserve"> REF _Ref126578085 \r \h </w:instrText>
      </w:r>
      <w:r w:rsidR="00353108">
        <w:rPr>
          <w:rFonts w:cs="Arial"/>
        </w:rPr>
      </w:r>
      <w:r w:rsidR="00353108">
        <w:rPr>
          <w:rFonts w:cs="Arial"/>
        </w:rPr>
        <w:fldChar w:fldCharType="separate"/>
      </w:r>
      <w:r w:rsidR="00524B02">
        <w:rPr>
          <w:rFonts w:cs="Arial"/>
          <w:cs/>
        </w:rPr>
        <w:t>‎</w:t>
      </w:r>
      <w:r w:rsidR="00524B02">
        <w:rPr>
          <w:rFonts w:cs="Arial"/>
        </w:rPr>
        <w:t>2.2</w:t>
      </w:r>
      <w:r w:rsidR="00353108">
        <w:rPr>
          <w:rFonts w:cs="Arial"/>
        </w:rPr>
        <w:fldChar w:fldCharType="end"/>
      </w:r>
      <w:r w:rsidR="00353108">
        <w:rPr>
          <w:rFonts w:cs="Arial"/>
        </w:rPr>
        <w:t xml:space="preserve"> </w:t>
      </w:r>
      <w:r w:rsidR="0062682C">
        <w:rPr>
          <w:rFonts w:cs="Arial"/>
        </w:rPr>
        <w:t>z</w:t>
      </w:r>
      <w:r w:rsidRPr="00C72B92">
        <w:rPr>
          <w:rFonts w:cs="Arial"/>
        </w:rPr>
        <w:t>adávací dokumentace.</w:t>
      </w:r>
    </w:p>
    <w:p w14:paraId="170887CD" w14:textId="796B4755" w:rsidR="006D25A4" w:rsidRPr="00700F7F" w:rsidRDefault="006D25A4" w:rsidP="006D25A4">
      <w:pPr>
        <w:autoSpaceDE w:val="0"/>
        <w:autoSpaceDN w:val="0"/>
        <w:adjustRightInd w:val="0"/>
        <w:rPr>
          <w:rFonts w:cs="Arial"/>
        </w:rPr>
      </w:pPr>
      <w:r w:rsidRPr="00700F7F">
        <w:rPr>
          <w:rFonts w:cs="Arial"/>
        </w:rPr>
        <w:t xml:space="preserve">Písemná žádost musí být </w:t>
      </w:r>
      <w:r>
        <w:rPr>
          <w:rFonts w:cs="Arial"/>
        </w:rPr>
        <w:t>Z</w:t>
      </w:r>
      <w:r w:rsidRPr="00700F7F">
        <w:rPr>
          <w:rFonts w:cs="Arial"/>
        </w:rPr>
        <w:t xml:space="preserve">adavateli </w:t>
      </w:r>
      <w:r w:rsidRPr="006F28F8">
        <w:rPr>
          <w:rFonts w:cs="Arial"/>
        </w:rPr>
        <w:t xml:space="preserve">doručena </w:t>
      </w:r>
      <w:r w:rsidRPr="006F28F8">
        <w:rPr>
          <w:rFonts w:cs="Arial"/>
          <w:b/>
          <w:bCs/>
        </w:rPr>
        <w:t xml:space="preserve">nejpozději </w:t>
      </w:r>
      <w:r w:rsidR="00285DA5" w:rsidRPr="006F28F8">
        <w:rPr>
          <w:rFonts w:cs="Arial"/>
          <w:b/>
          <w:bCs/>
        </w:rPr>
        <w:t>7</w:t>
      </w:r>
      <w:r w:rsidRPr="006F28F8">
        <w:rPr>
          <w:rFonts w:cs="Arial"/>
          <w:b/>
          <w:bCs/>
        </w:rPr>
        <w:t xml:space="preserve"> pracovních dnů</w:t>
      </w:r>
      <w:r w:rsidRPr="006F28F8">
        <w:rPr>
          <w:rFonts w:cs="Arial"/>
        </w:rPr>
        <w:t xml:space="preserve"> před</w:t>
      </w:r>
      <w:r w:rsidRPr="00E364AD">
        <w:rPr>
          <w:rFonts w:cs="Arial"/>
        </w:rPr>
        <w:t xml:space="preserve"> uplynutím</w:t>
      </w:r>
      <w:r w:rsidRPr="00700F7F">
        <w:rPr>
          <w:rFonts w:cs="Arial"/>
        </w:rPr>
        <w:t xml:space="preserve"> lhůty pro podání nabídek. Pokud nebude žádost doručena </w:t>
      </w:r>
      <w:r>
        <w:rPr>
          <w:rFonts w:cs="Arial"/>
        </w:rPr>
        <w:t>v této lhůtě</w:t>
      </w:r>
      <w:r w:rsidRPr="00700F7F">
        <w:rPr>
          <w:rFonts w:cs="Arial"/>
        </w:rPr>
        <w:t xml:space="preserve">, není </w:t>
      </w:r>
      <w:r>
        <w:rPr>
          <w:rFonts w:cs="Arial"/>
        </w:rPr>
        <w:t>Z</w:t>
      </w:r>
      <w:r w:rsidRPr="00700F7F">
        <w:rPr>
          <w:rFonts w:cs="Arial"/>
        </w:rPr>
        <w:t>adavatel povinen vysvětlení poskytnout.</w:t>
      </w:r>
    </w:p>
    <w:p w14:paraId="0DD1211C" w14:textId="3D4E84F6" w:rsidR="00B547E6" w:rsidRPr="004F0BD3" w:rsidRDefault="006D25A4" w:rsidP="006D25A4">
      <w:pPr>
        <w:autoSpaceDE w:val="0"/>
        <w:autoSpaceDN w:val="0"/>
        <w:adjustRightInd w:val="0"/>
      </w:pPr>
      <w:r w:rsidRPr="00700F7F">
        <w:rPr>
          <w:rFonts w:cs="Arial"/>
        </w:rPr>
        <w:t xml:space="preserve">Zadavatel vysvětlení </w:t>
      </w:r>
      <w:r>
        <w:rPr>
          <w:rFonts w:cs="Arial"/>
        </w:rPr>
        <w:t>Z</w:t>
      </w:r>
      <w:r w:rsidRPr="00700F7F">
        <w:rPr>
          <w:rFonts w:cs="Arial"/>
        </w:rPr>
        <w:t xml:space="preserve">adávací dokumentace, včetně přesného znění žádosti dodavatele, uveřejní stejným způsobem, jakým uveřejnil tuto </w:t>
      </w:r>
      <w:r>
        <w:rPr>
          <w:rFonts w:cs="Arial"/>
        </w:rPr>
        <w:t>Z</w:t>
      </w:r>
      <w:r w:rsidRPr="00700F7F">
        <w:rPr>
          <w:rFonts w:cs="Arial"/>
        </w:rPr>
        <w:t xml:space="preserve">adávací dokumentaci (tedy na profilu Zadavatele a v elektronickém nástroji </w:t>
      </w:r>
      <w:r w:rsidRPr="0069211C">
        <w:rPr>
          <w:rFonts w:cs="Arial"/>
        </w:rPr>
        <w:t>JOSEPHINE) n</w:t>
      </w:r>
      <w:r w:rsidRPr="00700F7F">
        <w:rPr>
          <w:rFonts w:cs="Arial"/>
        </w:rPr>
        <w:t xml:space="preserve">ejpozději </w:t>
      </w:r>
      <w:r>
        <w:rPr>
          <w:rFonts w:cs="Arial"/>
          <w:b/>
          <w:bCs/>
        </w:rPr>
        <w:t>do 3 pracovních dnů</w:t>
      </w:r>
      <w:r>
        <w:rPr>
          <w:rFonts w:cs="Arial"/>
        </w:rPr>
        <w:t xml:space="preserve"> po doručení písemné žádosti dodavatele</w:t>
      </w:r>
      <w:r w:rsidRPr="00700F7F">
        <w:rPr>
          <w:rFonts w:cs="Arial"/>
        </w:rPr>
        <w:t>.</w:t>
      </w:r>
    </w:p>
    <w:p w14:paraId="2AEFD709" w14:textId="7957A0C9" w:rsidR="00264773" w:rsidRPr="00B547E6" w:rsidRDefault="00264773" w:rsidP="00264773">
      <w:pPr>
        <w:pStyle w:val="Nadpis1"/>
      </w:pPr>
      <w:r>
        <w:lastRenderedPageBreak/>
        <w:t xml:space="preserve">DOKLADY PŘED UZAVŘENÍM </w:t>
      </w:r>
      <w:r w:rsidR="00DE44C2">
        <w:t>smlouvy</w:t>
      </w:r>
    </w:p>
    <w:p w14:paraId="4E194006" w14:textId="23EE6CCE" w:rsidR="00E20E5E" w:rsidRPr="00CA6EBD" w:rsidRDefault="00E20E5E" w:rsidP="00CA6EBD">
      <w:pPr>
        <w:pStyle w:val="Nadpis2"/>
        <w:numPr>
          <w:ilvl w:val="1"/>
          <w:numId w:val="2"/>
        </w:numPr>
        <w:ind w:left="426" w:hanging="426"/>
      </w:pPr>
      <w:r w:rsidRPr="00CA6EBD">
        <w:t>Doklady o splnění kvalifikace</w:t>
      </w:r>
      <w:r w:rsidR="009C2426" w:rsidRPr="00CA6EBD">
        <w:t>, další doklady</w:t>
      </w:r>
    </w:p>
    <w:p w14:paraId="39B9F228" w14:textId="418B4BDF" w:rsidR="00E20E5E" w:rsidRPr="00E20E5E" w:rsidRDefault="00806650" w:rsidP="00596CD8">
      <w:pPr>
        <w:widowControl w:val="0"/>
      </w:pPr>
      <w:r w:rsidRPr="00C36268">
        <w:t>Zadavatel odešle vybranému účastníkovi zadávacího řízení výzvu k předložení dokladů o jeho kvalifikaci, které Zadavatel požadoval, pokud je již Zadavatel nemá k dispozici. Zadavatel může ve výzvě stanovit, že vybraný dodavatel musí předložit originály nebo úředně ověřené kopie těchto dokladů.</w:t>
      </w:r>
    </w:p>
    <w:p w14:paraId="2D8BC96A" w14:textId="77777777" w:rsidR="00264773" w:rsidRPr="00CA6EBD" w:rsidRDefault="00264773" w:rsidP="00CA6EBD">
      <w:pPr>
        <w:pStyle w:val="Nadpis2"/>
        <w:numPr>
          <w:ilvl w:val="1"/>
          <w:numId w:val="2"/>
        </w:numPr>
        <w:ind w:left="426" w:hanging="426"/>
      </w:pPr>
      <w:r>
        <w:t>D</w:t>
      </w:r>
      <w:r w:rsidRPr="00076FC3">
        <w:t>oklad</w:t>
      </w:r>
      <w:r>
        <w:t>y</w:t>
      </w:r>
      <w:r w:rsidRPr="00076FC3">
        <w:t xml:space="preserve"> o majetkové struktuře </w:t>
      </w:r>
      <w:r>
        <w:t xml:space="preserve">vybraného </w:t>
      </w:r>
      <w:r w:rsidRPr="00076FC3">
        <w:t>dodavatele</w:t>
      </w:r>
    </w:p>
    <w:p w14:paraId="7D1B1E50" w14:textId="17EA868D" w:rsidR="00F04735" w:rsidRDefault="00F04735" w:rsidP="00F04735">
      <w:pPr>
        <w:pStyle w:val="text-nov"/>
        <w:rPr>
          <w:rFonts w:asciiTheme="minorHAnsi" w:hAnsiTheme="minorHAnsi"/>
          <w:sz w:val="22"/>
          <w:szCs w:val="22"/>
        </w:rPr>
      </w:pPr>
      <w:r w:rsidRPr="0079305D">
        <w:rPr>
          <w:rFonts w:asciiTheme="minorHAnsi" w:hAnsiTheme="minorHAnsi"/>
          <w:sz w:val="22"/>
          <w:szCs w:val="22"/>
        </w:rPr>
        <w:t xml:space="preserve">V souladu s § 122 odst. </w:t>
      </w:r>
      <w:r w:rsidR="003E76FA">
        <w:rPr>
          <w:rFonts w:asciiTheme="minorHAnsi" w:hAnsiTheme="minorHAnsi"/>
          <w:sz w:val="22"/>
          <w:szCs w:val="22"/>
        </w:rPr>
        <w:t>5</w:t>
      </w:r>
      <w:r w:rsidRPr="0079305D">
        <w:rPr>
          <w:rFonts w:asciiTheme="minorHAnsi" w:hAnsiTheme="minorHAnsi"/>
          <w:sz w:val="22"/>
          <w:szCs w:val="22"/>
        </w:rPr>
        <w:t xml:space="preserve"> ZZVZ </w:t>
      </w:r>
      <w:r>
        <w:rPr>
          <w:rFonts w:asciiTheme="minorHAnsi" w:hAnsiTheme="minorHAnsi"/>
          <w:sz w:val="22"/>
          <w:szCs w:val="22"/>
        </w:rPr>
        <w:t>Z</w:t>
      </w:r>
      <w:r w:rsidRPr="0079305D">
        <w:rPr>
          <w:rFonts w:asciiTheme="minorHAnsi" w:hAnsiTheme="minorHAnsi"/>
          <w:sz w:val="22"/>
          <w:szCs w:val="22"/>
        </w:rPr>
        <w:t xml:space="preserve">adavatel u vybraného dodavatele, je-li </w:t>
      </w:r>
      <w:r>
        <w:rPr>
          <w:rFonts w:asciiTheme="minorHAnsi" w:hAnsiTheme="minorHAnsi"/>
          <w:sz w:val="22"/>
          <w:szCs w:val="22"/>
        </w:rPr>
        <w:t xml:space="preserve">českou </w:t>
      </w:r>
      <w:r w:rsidRPr="0079305D">
        <w:rPr>
          <w:rFonts w:asciiTheme="minorHAnsi" w:hAnsiTheme="minorHAnsi"/>
          <w:sz w:val="22"/>
          <w:szCs w:val="22"/>
        </w:rPr>
        <w:t>právnickou osobou, zjistí údaje o</w:t>
      </w:r>
      <w:r>
        <w:rPr>
          <w:rFonts w:asciiTheme="minorHAnsi" w:hAnsiTheme="minorHAnsi"/>
          <w:sz w:val="22"/>
          <w:szCs w:val="22"/>
        </w:rPr>
        <w:t> </w:t>
      </w:r>
      <w:r w:rsidRPr="0079305D">
        <w:rPr>
          <w:rFonts w:asciiTheme="minorHAnsi" w:hAnsiTheme="minorHAnsi"/>
          <w:sz w:val="22"/>
          <w:szCs w:val="22"/>
        </w:rPr>
        <w:t>jeho skutečném majiteli podle zákona o některých opatřeních proti legalizaci výnosů z trestné činnosti a financování terorismu</w:t>
      </w:r>
      <w:r>
        <w:rPr>
          <w:rFonts w:asciiTheme="minorHAnsi" w:hAnsiTheme="minorHAnsi"/>
          <w:sz w:val="22"/>
          <w:szCs w:val="22"/>
        </w:rPr>
        <w:t>,</w:t>
      </w:r>
      <w:r w:rsidRPr="0079305D">
        <w:rPr>
          <w:rFonts w:asciiTheme="minorHAnsi" w:hAnsiTheme="minorHAnsi"/>
          <w:sz w:val="22"/>
          <w:szCs w:val="22"/>
        </w:rPr>
        <w:t xml:space="preserve"> z evidence údajů o skutečných majitelích podle zákona upravujícího veřejné rejstříky právnických a</w:t>
      </w:r>
      <w:r>
        <w:rPr>
          <w:rFonts w:asciiTheme="minorHAnsi" w:hAnsiTheme="minorHAnsi"/>
          <w:sz w:val="22"/>
          <w:szCs w:val="22"/>
        </w:rPr>
        <w:t> </w:t>
      </w:r>
      <w:r w:rsidRPr="0079305D">
        <w:rPr>
          <w:rFonts w:asciiTheme="minorHAnsi" w:hAnsiTheme="minorHAnsi"/>
          <w:sz w:val="22"/>
          <w:szCs w:val="22"/>
        </w:rPr>
        <w:t>fyzických osob.</w:t>
      </w:r>
    </w:p>
    <w:p w14:paraId="1466F015" w14:textId="602D6628" w:rsidR="00F04735" w:rsidRPr="000869D5" w:rsidRDefault="00F04735" w:rsidP="00F04735">
      <w:pPr>
        <w:pStyle w:val="text-nov"/>
        <w:spacing w:after="120"/>
        <w:rPr>
          <w:rFonts w:asciiTheme="minorHAnsi" w:hAnsiTheme="minorHAnsi"/>
          <w:sz w:val="22"/>
          <w:szCs w:val="22"/>
        </w:rPr>
      </w:pPr>
      <w:r w:rsidRPr="0079305D">
        <w:rPr>
          <w:rFonts w:asciiTheme="minorHAnsi" w:hAnsiTheme="minorHAnsi"/>
          <w:sz w:val="22"/>
          <w:szCs w:val="22"/>
        </w:rPr>
        <w:t xml:space="preserve">Nelze-li zjistit údaje o skutečném majiteli </w:t>
      </w:r>
      <w:r>
        <w:rPr>
          <w:rFonts w:asciiTheme="minorHAnsi" w:hAnsiTheme="minorHAnsi"/>
          <w:sz w:val="22"/>
          <w:szCs w:val="22"/>
        </w:rPr>
        <w:t xml:space="preserve">zahraniční právnické osoby </w:t>
      </w:r>
      <w:r w:rsidRPr="0079305D">
        <w:rPr>
          <w:rFonts w:asciiTheme="minorHAnsi" w:hAnsiTheme="minorHAnsi"/>
          <w:sz w:val="22"/>
          <w:szCs w:val="22"/>
        </w:rPr>
        <w:t>postup</w:t>
      </w:r>
      <w:r>
        <w:rPr>
          <w:rFonts w:asciiTheme="minorHAnsi" w:hAnsiTheme="minorHAnsi"/>
          <w:sz w:val="22"/>
          <w:szCs w:val="22"/>
        </w:rPr>
        <w:t>em podle předchozího odstavce, Zadavatel</w:t>
      </w:r>
      <w:r w:rsidRPr="0079305D">
        <w:rPr>
          <w:rFonts w:asciiTheme="minorHAnsi" w:hAnsiTheme="minorHAnsi"/>
          <w:sz w:val="22"/>
          <w:szCs w:val="22"/>
        </w:rPr>
        <w:t xml:space="preserve"> vyzve vybraného dodavatele rovněž k předložení výpisu z evidence obdobné evidenci údajů o skutečných majitelích nebo</w:t>
      </w:r>
      <w:r>
        <w:rPr>
          <w:rFonts w:asciiTheme="minorHAnsi" w:hAnsiTheme="minorHAnsi"/>
          <w:sz w:val="22"/>
          <w:szCs w:val="22"/>
        </w:rPr>
        <w:t>, není-li takové evidence</w:t>
      </w:r>
      <w:r w:rsidRPr="000869D5">
        <w:rPr>
          <w:rFonts w:asciiTheme="minorHAnsi" w:hAnsiTheme="minorHAnsi"/>
          <w:sz w:val="22"/>
          <w:szCs w:val="22"/>
        </w:rPr>
        <w:t>:</w:t>
      </w:r>
    </w:p>
    <w:p w14:paraId="4C150369" w14:textId="77777777" w:rsidR="00F04735" w:rsidRPr="00DD5531" w:rsidRDefault="00F04735" w:rsidP="00F04735">
      <w:pPr>
        <w:pStyle w:val="slovn"/>
      </w:pPr>
      <w:r w:rsidRPr="00DD5531">
        <w:t>ke sdělení identifikačních údajů všech osob, které jsou jeho skutečným majitelem podle zákona o některých opatřeních proti legalizaci výnosů z trestné činnosti a financování terorismu, a</w:t>
      </w:r>
    </w:p>
    <w:p w14:paraId="5D30AC4F" w14:textId="77777777" w:rsidR="00F04735" w:rsidRPr="00DD5531" w:rsidRDefault="00F04735" w:rsidP="00F04735">
      <w:pPr>
        <w:pStyle w:val="slovn"/>
      </w:pPr>
      <w:r w:rsidRPr="00DD5531">
        <w:t>k předložení dokladů, z nichž vyplývá vztah všech osob podle odst. 1</w:t>
      </w:r>
      <w:r>
        <w:t>.</w:t>
      </w:r>
      <w:r w:rsidRPr="00DD5531">
        <w:t xml:space="preserve"> k dodavateli; těmito doklady jsou zejména:</w:t>
      </w:r>
    </w:p>
    <w:p w14:paraId="2F4F3262" w14:textId="77777777" w:rsidR="00F04735" w:rsidRPr="000869D5" w:rsidRDefault="00F04735" w:rsidP="00F04735">
      <w:pPr>
        <w:pStyle w:val="slovn2"/>
      </w:pPr>
      <w:r>
        <w:t>V</w:t>
      </w:r>
      <w:r w:rsidRPr="000869D5">
        <w:t>ýpis z obchodního rejstříku nebo jiné obdobné evidence,</w:t>
      </w:r>
    </w:p>
    <w:p w14:paraId="0C4CB1B9" w14:textId="77777777" w:rsidR="00F04735" w:rsidRPr="000869D5" w:rsidRDefault="00F04735" w:rsidP="00F04735">
      <w:pPr>
        <w:pStyle w:val="slovn2"/>
      </w:pPr>
      <w:r>
        <w:t>S</w:t>
      </w:r>
      <w:r w:rsidRPr="000869D5">
        <w:t>eznam akcionářů,</w:t>
      </w:r>
    </w:p>
    <w:p w14:paraId="754AAAB2" w14:textId="77777777" w:rsidR="00F04735" w:rsidRDefault="00F04735" w:rsidP="00F04735">
      <w:pPr>
        <w:pStyle w:val="slovn2"/>
      </w:pPr>
      <w:r>
        <w:t>R</w:t>
      </w:r>
      <w:r w:rsidRPr="000869D5">
        <w:t>ozhodnutí statutárního orgánu o vyplacení podílu na zisku,</w:t>
      </w:r>
    </w:p>
    <w:p w14:paraId="4C835A1C" w14:textId="77777777" w:rsidR="00F04735" w:rsidRDefault="00F04735" w:rsidP="00F04735">
      <w:pPr>
        <w:pStyle w:val="slovn2"/>
        <w:spacing w:before="0"/>
        <w:contextualSpacing w:val="0"/>
      </w:pPr>
      <w:r>
        <w:t>S</w:t>
      </w:r>
      <w:r w:rsidRPr="000869D5">
        <w:t>polečenská smlouva, zakladatelská listina nebo stanovy.</w:t>
      </w:r>
      <w:r>
        <w:t xml:space="preserve"> </w:t>
      </w:r>
    </w:p>
    <w:p w14:paraId="6CC70D4D" w14:textId="69A3D178" w:rsidR="005F7605" w:rsidRPr="001B4FC6" w:rsidRDefault="00F04735" w:rsidP="00367ECC">
      <w:pPr>
        <w:pStyle w:val="slovn2"/>
        <w:numPr>
          <w:ilvl w:val="0"/>
          <w:numId w:val="0"/>
        </w:numPr>
      </w:pPr>
      <w:r w:rsidRPr="00732633">
        <w:t xml:space="preserve">Zadavatel upozorňuje, že vyloučí vybraného dodavatele, </w:t>
      </w:r>
      <w:r w:rsidR="005A73DA">
        <w:t>který nepředložil výše uvedené údaje, doklady nebo vzorky dle požadavků Zadavatele</w:t>
      </w:r>
      <w:r w:rsidRPr="004C51F1">
        <w:t>.</w:t>
      </w:r>
    </w:p>
    <w:p w14:paraId="6E052F94" w14:textId="77777777" w:rsidR="00B547E6" w:rsidRPr="00B547E6" w:rsidRDefault="00B547E6" w:rsidP="00C42535">
      <w:pPr>
        <w:pStyle w:val="Nadpis1"/>
      </w:pPr>
      <w:r>
        <w:t xml:space="preserve"> </w:t>
      </w:r>
      <w:r w:rsidRPr="00B547E6">
        <w:t>ZÁVĚREČNÁ USTANOVENÍ</w:t>
      </w:r>
    </w:p>
    <w:p w14:paraId="57FF3B46" w14:textId="77777777" w:rsidR="00B547E6" w:rsidRPr="00CA6EBD" w:rsidRDefault="00B547E6" w:rsidP="00CA6EBD">
      <w:pPr>
        <w:pStyle w:val="Nadpis2"/>
        <w:numPr>
          <w:ilvl w:val="1"/>
          <w:numId w:val="2"/>
        </w:numPr>
        <w:ind w:left="426" w:hanging="426"/>
      </w:pPr>
      <w:r>
        <w:t>Vyhrazená práva a další ustanovení</w:t>
      </w:r>
    </w:p>
    <w:p w14:paraId="7591C5AB" w14:textId="77777777" w:rsidR="00B547E6" w:rsidRPr="00C70B63" w:rsidRDefault="00B547E6" w:rsidP="00B547E6">
      <w:pPr>
        <w:shd w:val="clear" w:color="auto" w:fill="FFFFFF"/>
        <w:spacing w:before="120" w:after="60"/>
        <w:rPr>
          <w:rFonts w:cs="Calibri"/>
        </w:rPr>
      </w:pPr>
      <w:r w:rsidRPr="00122F9D">
        <w:rPr>
          <w:rFonts w:cs="Arial"/>
        </w:rPr>
        <w:t xml:space="preserve">Účastníci řízení nemají nárok </w:t>
      </w:r>
      <w:r w:rsidRPr="00762E52">
        <w:rPr>
          <w:rFonts w:cs="Arial"/>
        </w:rPr>
        <w:t>na náhradu nákladů spojených s účastí</w:t>
      </w:r>
      <w:r w:rsidRPr="00122F9D">
        <w:rPr>
          <w:rFonts w:cs="Arial"/>
        </w:rPr>
        <w:t xml:space="preserve"> v zadávacím řízení</w:t>
      </w:r>
      <w:r>
        <w:rPr>
          <w:rFonts w:cs="Arial"/>
        </w:rPr>
        <w:t xml:space="preserve">, pokud tak nestanoví </w:t>
      </w:r>
      <w:r w:rsidR="009B393E">
        <w:rPr>
          <w:rFonts w:cs="Arial"/>
        </w:rPr>
        <w:t>ZZVZ</w:t>
      </w:r>
      <w:r w:rsidRPr="00122F9D">
        <w:rPr>
          <w:rFonts w:cs="Arial"/>
        </w:rPr>
        <w:t>. Zadavatel nabídky, kopie ani jejich části účastníkům řízení nevrací</w:t>
      </w:r>
      <w:r>
        <w:rPr>
          <w:rFonts w:cs="Arial"/>
        </w:rPr>
        <w:t>.</w:t>
      </w:r>
    </w:p>
    <w:p w14:paraId="745917C5" w14:textId="77777777" w:rsidR="00B547E6" w:rsidRPr="00A52644" w:rsidRDefault="00B547E6" w:rsidP="00B547E6">
      <w:pPr>
        <w:shd w:val="clear" w:color="auto" w:fill="FFFFFF"/>
        <w:spacing w:before="120" w:after="60"/>
        <w:rPr>
          <w:rFonts w:cs="Calibri"/>
        </w:rPr>
      </w:pPr>
      <w:r w:rsidRPr="008973B9">
        <w:t>Zadavatel si vyhrazuje právo</w:t>
      </w:r>
      <w:r>
        <w:t>:</w:t>
      </w:r>
    </w:p>
    <w:p w14:paraId="18F1DB14" w14:textId="77777777" w:rsidR="00B547E6" w:rsidRPr="00DD5531" w:rsidRDefault="00B547E6" w:rsidP="003128CA">
      <w:pPr>
        <w:pStyle w:val="psemnodrky"/>
        <w:numPr>
          <w:ilvl w:val="0"/>
          <w:numId w:val="7"/>
        </w:numPr>
        <w:ind w:left="851"/>
      </w:pPr>
      <w:r w:rsidRPr="00DD5531">
        <w:t>upřesnit nebo změnit ve lhůtě pro podání nabídek zadávací podmínky Veřejné zakázky;</w:t>
      </w:r>
    </w:p>
    <w:p w14:paraId="256D7E4F" w14:textId="24532840" w:rsidR="00710428" w:rsidRDefault="00956EC2" w:rsidP="00956EC2">
      <w:pPr>
        <w:pStyle w:val="psemnodrky"/>
        <w:numPr>
          <w:ilvl w:val="0"/>
          <w:numId w:val="7"/>
        </w:numPr>
        <w:ind w:left="851"/>
      </w:pPr>
      <w:r w:rsidRPr="00956EC2">
        <w:t>zrušit zadávací řízení v souladu se ZZVZ;</w:t>
      </w:r>
    </w:p>
    <w:p w14:paraId="116E4125" w14:textId="5A87C3C0" w:rsidR="00B547E6" w:rsidRPr="00DD5531" w:rsidRDefault="00AA5E8E" w:rsidP="005B45D7">
      <w:pPr>
        <w:pStyle w:val="psemnodrky"/>
        <w:numPr>
          <w:ilvl w:val="0"/>
          <w:numId w:val="7"/>
        </w:numPr>
        <w:ind w:left="851"/>
      </w:pPr>
      <w:r w:rsidRPr="00AA5E8E">
        <w:t>ověřit správnost údajů o realizaci významných dodávek uvedených v</w:t>
      </w:r>
      <w:r>
        <w:t> </w:t>
      </w:r>
      <w:r w:rsidRPr="00AA5E8E">
        <w:t>seznamu významných dodávek</w:t>
      </w:r>
      <w:r w:rsidR="00600CE9">
        <w:t>;</w:t>
      </w:r>
      <w:r w:rsidRPr="00AA5E8E">
        <w:t xml:space="preserve"> </w:t>
      </w:r>
    </w:p>
    <w:p w14:paraId="4DC5E8BB" w14:textId="6E3D5350" w:rsidR="00B547E6" w:rsidRPr="00DD5531" w:rsidRDefault="00B547E6" w:rsidP="005B45D7">
      <w:pPr>
        <w:pStyle w:val="psemnodrky"/>
        <w:numPr>
          <w:ilvl w:val="0"/>
          <w:numId w:val="7"/>
        </w:numPr>
        <w:ind w:left="851"/>
      </w:pPr>
      <w:r w:rsidRPr="00DD5531">
        <w:t xml:space="preserve">uveřejnit uzavřenou </w:t>
      </w:r>
      <w:r w:rsidR="00DE44C2">
        <w:t>smlouvu</w:t>
      </w:r>
      <w:r w:rsidRPr="00DD5531">
        <w:t xml:space="preserve"> včetně jejích příloh a dodatků a skutečně uhrazené ceny na profilu Zadavatele v souladu s § 219 ZZVZ a uveřejnit uzavřenou </w:t>
      </w:r>
      <w:r w:rsidR="00DE44C2">
        <w:t>smlouvu</w:t>
      </w:r>
      <w:r w:rsidRPr="00DD5531">
        <w:t xml:space="preserve"> včetně jejích příloh a dodatků a další </w:t>
      </w:r>
      <w:r w:rsidRPr="00DD5531">
        <w:lastRenderedPageBreak/>
        <w:t xml:space="preserve">dokumenty v Registru smluv, a to v souladu se zákonem </w:t>
      </w:r>
      <w:r w:rsidR="00C911E1">
        <w:t xml:space="preserve">č. 340/2015 Sb., </w:t>
      </w:r>
      <w:r w:rsidRPr="00DD5531">
        <w:t>o registru smluv</w:t>
      </w:r>
      <w:r w:rsidR="00C911E1">
        <w:t>, ve znění pozdějších předpisů</w:t>
      </w:r>
      <w:r w:rsidRPr="00DD5531">
        <w:t>;</w:t>
      </w:r>
    </w:p>
    <w:p w14:paraId="3C7E21EE" w14:textId="1912CEE6" w:rsidR="00B547E6" w:rsidRDefault="00B547E6" w:rsidP="005B45D7">
      <w:pPr>
        <w:pStyle w:val="psemnodrky"/>
        <w:numPr>
          <w:ilvl w:val="0"/>
          <w:numId w:val="7"/>
        </w:numPr>
        <w:ind w:left="851"/>
      </w:pPr>
      <w:r w:rsidRPr="00DD5531">
        <w:t>vyloučit účastníky řízení v souladu s § 48 ZZVZ. Zadavatel upozorňuje, že dle § 48 odst. 7 ZZVZ může vyloučit účastníka zadávacího řízení, který je akciovou společností nebo má právní formu obdobnou akciové společnosti a nemá vydány výlučně zaknihované akcie. Zadavatel u vybraného dodavatele ověří naplnění tohoto důvodu pro vyloučení na základě informací vedených v obchodním rejstříku. Pokud z informací vedených v obchodním rejstříku vyplývá naplnění tohoto důvodu pro vyloučení, Zadavatel účastníka zadávacího řízení vyloučí ze zadávacího řízení (s výjimkou § 48 odst. 10 ZZVZ)</w:t>
      </w:r>
      <w:r w:rsidR="00CD333D">
        <w:t>;</w:t>
      </w:r>
    </w:p>
    <w:p w14:paraId="1289A8E5" w14:textId="73AF3025" w:rsidR="00FE21A4" w:rsidRDefault="00FE21A4" w:rsidP="005B45D7">
      <w:pPr>
        <w:pStyle w:val="psemnodrky"/>
        <w:numPr>
          <w:ilvl w:val="0"/>
          <w:numId w:val="7"/>
        </w:numPr>
        <w:ind w:left="851"/>
      </w:pPr>
      <w:bookmarkStart w:id="20" w:name="_Toc336123834"/>
      <w:bookmarkStart w:id="21" w:name="_Toc336204361"/>
      <w:bookmarkStart w:id="22" w:name="_Toc417051937"/>
      <w:bookmarkStart w:id="23" w:name="_Toc421037329"/>
      <w:bookmarkStart w:id="24" w:name="_Toc440404456"/>
      <w:bookmarkStart w:id="25" w:name="_Toc496803145"/>
      <w:bookmarkStart w:id="26" w:name="_Toc526266177"/>
      <w:bookmarkStart w:id="27" w:name="_Toc15986164"/>
      <w:bookmarkStart w:id="28" w:name="_Toc61777722"/>
      <w:bookmarkStart w:id="29" w:name="_Toc61777795"/>
      <w:r w:rsidRPr="00FE21A4">
        <w:t>Zadavatel si v souladu s § 53 odst. 5 ZZVZ vyhrazuje právo uveřejnit na profilu Zadavatele oznámení o</w:t>
      </w:r>
      <w:r w:rsidR="00E82DC9">
        <w:t> </w:t>
      </w:r>
      <w:r w:rsidRPr="00FE21A4">
        <w:t xml:space="preserve">vyloučení účastníka </w:t>
      </w:r>
      <w:r w:rsidR="00082987">
        <w:t>z</w:t>
      </w:r>
      <w:r w:rsidRPr="00FE21A4">
        <w:t xml:space="preserve">adávacího řízení nebo oznámení o výběru dodavatele. Uvedená oznámení se považují za doručená všem účastníkům </w:t>
      </w:r>
      <w:r w:rsidR="00082987">
        <w:t>z</w:t>
      </w:r>
      <w:r w:rsidRPr="00FE21A4">
        <w:t>adávacího řízení okamžikem jejich uveřejnění;</w:t>
      </w:r>
    </w:p>
    <w:p w14:paraId="0198145E" w14:textId="3A9CCE42" w:rsidR="00CD333D" w:rsidRPr="00DD5531" w:rsidRDefault="003953AD" w:rsidP="005B45D7">
      <w:pPr>
        <w:pStyle w:val="psemnodrky"/>
        <w:numPr>
          <w:ilvl w:val="0"/>
          <w:numId w:val="7"/>
        </w:numPr>
        <w:ind w:left="851"/>
      </w:pPr>
      <w:r>
        <w:t>Z</w:t>
      </w:r>
      <w:r w:rsidRPr="006344C2">
        <w:t>adavatel výslovně upozorňuje účastníky, že vybraný dodavatel je v souladu s § 2 písm. e) zákona č.</w:t>
      </w:r>
      <w:r>
        <w:t> </w:t>
      </w:r>
      <w:r w:rsidRPr="006344C2">
        <w:t>320/2001 Sb., o finanční kontrole, ve znění pozdějších předpisů, osobou povinnou spolupůsobit při</w:t>
      </w:r>
      <w:r>
        <w:t> </w:t>
      </w:r>
      <w:r w:rsidRPr="006344C2">
        <w:t>výkonu finanční kontroly</w:t>
      </w:r>
      <w:bookmarkEnd w:id="20"/>
      <w:bookmarkEnd w:id="21"/>
      <w:bookmarkEnd w:id="22"/>
      <w:bookmarkEnd w:id="23"/>
      <w:bookmarkEnd w:id="24"/>
      <w:bookmarkEnd w:id="25"/>
      <w:bookmarkEnd w:id="26"/>
      <w:bookmarkEnd w:id="27"/>
      <w:bookmarkEnd w:id="28"/>
      <w:bookmarkEnd w:id="29"/>
      <w:r>
        <w:t>.</w:t>
      </w:r>
    </w:p>
    <w:p w14:paraId="4DE872B0" w14:textId="77777777" w:rsidR="00B547E6" w:rsidRPr="00E4498D" w:rsidRDefault="00B547E6" w:rsidP="008A3A0A">
      <w:pPr>
        <w:pStyle w:val="Nadpis1"/>
      </w:pPr>
      <w:r w:rsidRPr="00E4498D">
        <w:t>PŘÍLOHY ZADÁVACÍ DOKUMENTACE</w:t>
      </w:r>
    </w:p>
    <w:p w14:paraId="6984B1DC" w14:textId="77777777" w:rsidR="00B547E6" w:rsidRPr="008973B9" w:rsidRDefault="00B547E6" w:rsidP="00BF4641">
      <w:pPr>
        <w:shd w:val="clear" w:color="auto" w:fill="FFFFFF"/>
        <w:spacing w:after="0"/>
        <w:rPr>
          <w:rFonts w:cs="Calibri"/>
        </w:rPr>
      </w:pPr>
      <w:r>
        <w:rPr>
          <w:rFonts w:cs="Calibri"/>
        </w:rPr>
        <w:t xml:space="preserve">Nedílnou součást </w:t>
      </w:r>
      <w:r w:rsidRPr="008973B9">
        <w:rPr>
          <w:rFonts w:cs="Calibri"/>
        </w:rPr>
        <w:t xml:space="preserve">této </w:t>
      </w:r>
      <w:r>
        <w:rPr>
          <w:rFonts w:cs="Calibri"/>
        </w:rPr>
        <w:t>Z</w:t>
      </w:r>
      <w:r w:rsidRPr="008973B9">
        <w:rPr>
          <w:rFonts w:cs="Calibri"/>
        </w:rPr>
        <w:t xml:space="preserve">adávací dokumentace </w:t>
      </w:r>
      <w:r>
        <w:rPr>
          <w:rFonts w:cs="Calibri"/>
        </w:rPr>
        <w:t>tvoří následující přílohy</w:t>
      </w:r>
      <w:r w:rsidRPr="008973B9">
        <w:rPr>
          <w:rFonts w:cs="Calibri"/>
        </w:rPr>
        <w:t>:</w:t>
      </w:r>
    </w:p>
    <w:p w14:paraId="22A842A7" w14:textId="003FBDAA" w:rsidR="00637BA7" w:rsidRPr="00760B83" w:rsidRDefault="00285DA5" w:rsidP="003128CA">
      <w:pPr>
        <w:pStyle w:val="slovn"/>
        <w:numPr>
          <w:ilvl w:val="0"/>
          <w:numId w:val="9"/>
        </w:numPr>
        <w:spacing w:after="0"/>
        <w:ind w:left="851"/>
      </w:pPr>
      <w:bookmarkStart w:id="30" w:name="_Ref380758048"/>
      <w:r>
        <w:t>Krycí list nabídky</w:t>
      </w:r>
    </w:p>
    <w:bookmarkEnd w:id="30"/>
    <w:p w14:paraId="201629D3" w14:textId="0BD7785D" w:rsidR="00285DA5" w:rsidRPr="00760B83" w:rsidRDefault="00285DA5" w:rsidP="00285DA5">
      <w:pPr>
        <w:pStyle w:val="slovn"/>
        <w:numPr>
          <w:ilvl w:val="0"/>
          <w:numId w:val="9"/>
        </w:numPr>
        <w:spacing w:after="0"/>
        <w:ind w:left="851"/>
      </w:pPr>
      <w:r w:rsidRPr="00760B83">
        <w:t xml:space="preserve">Závazný návrh </w:t>
      </w:r>
      <w:r w:rsidR="00BC5823">
        <w:t>smlouvy</w:t>
      </w:r>
      <w:r w:rsidR="004E7BFF">
        <w:t xml:space="preserve"> </w:t>
      </w:r>
    </w:p>
    <w:p w14:paraId="76BF8592" w14:textId="36C80658" w:rsidR="00285DA5" w:rsidRDefault="00BB1AE1">
      <w:pPr>
        <w:pStyle w:val="slovn"/>
        <w:spacing w:after="0"/>
      </w:pPr>
      <w:r>
        <w:t>Technická s</w:t>
      </w:r>
      <w:r w:rsidR="00285DA5" w:rsidRPr="00285DA5">
        <w:t xml:space="preserve">pecifikace </w:t>
      </w:r>
      <w:r>
        <w:t>a požadavky</w:t>
      </w:r>
    </w:p>
    <w:p w14:paraId="346BD1A1" w14:textId="1ADBDA90" w:rsidR="0040593B" w:rsidRDefault="0040593B">
      <w:pPr>
        <w:pStyle w:val="slovn"/>
        <w:spacing w:after="0"/>
      </w:pPr>
      <w:r>
        <w:t>Tabulka dodávek k ocenění</w:t>
      </w:r>
    </w:p>
    <w:p w14:paraId="22EF845B" w14:textId="72FDBE6E" w:rsidR="006C54B5" w:rsidRDefault="006C54B5" w:rsidP="006C54B5">
      <w:pPr>
        <w:pStyle w:val="slovn"/>
        <w:spacing w:after="0"/>
      </w:pPr>
      <w:r>
        <w:rPr>
          <w:rFonts w:cs="Tahoma"/>
        </w:rPr>
        <w:t>Vzor čestného prohlášení o splnění kvalifikace</w:t>
      </w:r>
    </w:p>
    <w:p w14:paraId="06013E8A" w14:textId="655BD905" w:rsidR="00D50B0F" w:rsidRPr="00760B83" w:rsidRDefault="009B393E" w:rsidP="00BF4641">
      <w:pPr>
        <w:pStyle w:val="slovn"/>
        <w:spacing w:after="0"/>
      </w:pPr>
      <w:r>
        <w:rPr>
          <w:rFonts w:cs="Tahoma"/>
        </w:rPr>
        <w:t xml:space="preserve">Vzor seznamu </w:t>
      </w:r>
      <w:r w:rsidR="0082623C">
        <w:rPr>
          <w:rFonts w:cs="Tahoma"/>
        </w:rPr>
        <w:t>poddodavatelského plnění</w:t>
      </w:r>
    </w:p>
    <w:p w14:paraId="14E9859C" w14:textId="46691B46" w:rsidR="007C433C" w:rsidRDefault="007C433C" w:rsidP="007C433C">
      <w:pPr>
        <w:pStyle w:val="slovn"/>
        <w:spacing w:after="0"/>
      </w:pPr>
      <w:r>
        <w:t>Čestné prohlášení ve vztahu k mezinárodním sankcím</w:t>
      </w:r>
    </w:p>
    <w:p w14:paraId="494829F1" w14:textId="70FDFB09" w:rsidR="00700873" w:rsidRDefault="00257F9A" w:rsidP="007C433C">
      <w:pPr>
        <w:pStyle w:val="slovn"/>
        <w:spacing w:after="0"/>
      </w:pPr>
      <w:r>
        <w:t>Čestné prohlášení o neexistenci střetu zájmů</w:t>
      </w:r>
    </w:p>
    <w:p w14:paraId="5A947F8E" w14:textId="1773C330" w:rsidR="0011095A" w:rsidRDefault="0011095A" w:rsidP="0011095A">
      <w:pPr>
        <w:pStyle w:val="slovn"/>
        <w:spacing w:after="0"/>
      </w:pPr>
      <w:r w:rsidRPr="00760B83">
        <w:t>Požadavky na elektronickou komunikaci JOSEPHINE</w:t>
      </w:r>
    </w:p>
    <w:p w14:paraId="669E081C" w14:textId="77777777" w:rsidR="00B547E6" w:rsidRPr="008973B9" w:rsidRDefault="00B547E6" w:rsidP="00B547E6">
      <w:pPr>
        <w:pStyle w:val="Odstavecseseznamem"/>
        <w:spacing w:after="0"/>
        <w:ind w:left="284"/>
        <w:contextualSpacing w:val="0"/>
      </w:pPr>
    </w:p>
    <w:p w14:paraId="65F68A86" w14:textId="5AF79DEC" w:rsidR="00823779" w:rsidRDefault="00823779" w:rsidP="00B547E6">
      <w:pPr>
        <w:spacing w:after="0" w:line="240" w:lineRule="auto"/>
        <w:rPr>
          <w:rFonts w:ascii="Calibri" w:eastAsia="Calibri" w:hAnsi="Calibri" w:cs="Arial"/>
        </w:rPr>
      </w:pPr>
      <w:bookmarkStart w:id="31" w:name="_Hlk51231334"/>
      <w:bookmarkStart w:id="32" w:name="_Hlk51233900"/>
      <w:r w:rsidRPr="000B0C22">
        <w:rPr>
          <w:rFonts w:ascii="Calibri" w:eastAsia="Calibri" w:hAnsi="Calibri" w:cs="Arial"/>
        </w:rPr>
        <w:t>V Jablonci nad Nisou</w:t>
      </w:r>
      <w:bookmarkEnd w:id="31"/>
      <w:r w:rsidR="00FE21A4" w:rsidRPr="000B0C22">
        <w:rPr>
          <w:rFonts w:ascii="Calibri" w:eastAsia="Calibri" w:hAnsi="Calibri" w:cs="Arial"/>
        </w:rPr>
        <w:t xml:space="preserve"> </w:t>
      </w:r>
    </w:p>
    <w:bookmarkEnd w:id="32"/>
    <w:p w14:paraId="3E2D1D8F" w14:textId="77777777" w:rsidR="00823779" w:rsidRPr="00E06984" w:rsidRDefault="00823779" w:rsidP="00B547E6">
      <w:pPr>
        <w:spacing w:after="0" w:line="240" w:lineRule="auto"/>
        <w:rPr>
          <w:rFonts w:ascii="Calibri" w:eastAsia="Calibri" w:hAnsi="Calibri" w:cs="Arial"/>
        </w:rPr>
      </w:pPr>
    </w:p>
    <w:tbl>
      <w:tblPr>
        <w:tblW w:w="0" w:type="auto"/>
        <w:tblLook w:val="04A0" w:firstRow="1" w:lastRow="0" w:firstColumn="1" w:lastColumn="0" w:noHBand="0" w:noVBand="1"/>
      </w:tblPr>
      <w:tblGrid>
        <w:gridCol w:w="4878"/>
        <w:gridCol w:w="4878"/>
      </w:tblGrid>
      <w:tr w:rsidR="00B547E6" w:rsidRPr="00416C2B" w14:paraId="14D9501D" w14:textId="77777777" w:rsidTr="004560C7">
        <w:tc>
          <w:tcPr>
            <w:tcW w:w="4606" w:type="dxa"/>
          </w:tcPr>
          <w:p w14:paraId="63D3B97C" w14:textId="77777777" w:rsidR="00B547E6" w:rsidRPr="00416C2B" w:rsidRDefault="00B547E6" w:rsidP="00C42535">
            <w:pPr>
              <w:pStyle w:val="Zkladntext"/>
              <w:keepNext/>
              <w:spacing w:after="200" w:line="288" w:lineRule="auto"/>
              <w:rPr>
                <w:rFonts w:ascii="Calibri" w:hAnsi="Calibri" w:cs="Calibri"/>
                <w:szCs w:val="22"/>
              </w:rPr>
            </w:pPr>
            <w:bookmarkStart w:id="33" w:name="_Hlk51233973"/>
            <w:r>
              <w:rPr>
                <w:rFonts w:ascii="Calibri" w:hAnsi="Calibri" w:cs="Calibri"/>
                <w:szCs w:val="22"/>
              </w:rPr>
              <w:t xml:space="preserve">za </w:t>
            </w:r>
            <w:r w:rsidRPr="00054A42">
              <w:rPr>
                <w:rFonts w:ascii="Calibri" w:hAnsi="Calibri" w:cs="Calibri"/>
                <w:b/>
                <w:szCs w:val="22"/>
              </w:rPr>
              <w:t>Silnice LK a.s.</w:t>
            </w:r>
            <w:bookmarkEnd w:id="33"/>
          </w:p>
          <w:p w14:paraId="5136B07C" w14:textId="77777777" w:rsidR="00B42E85" w:rsidRPr="00416C2B" w:rsidRDefault="00B42E85" w:rsidP="004560C7">
            <w:pPr>
              <w:pStyle w:val="Zkladntext"/>
              <w:spacing w:after="200" w:line="288" w:lineRule="auto"/>
              <w:rPr>
                <w:rFonts w:ascii="Calibri" w:hAnsi="Calibri" w:cs="Calibri"/>
                <w:szCs w:val="22"/>
              </w:rPr>
            </w:pPr>
          </w:p>
        </w:tc>
        <w:tc>
          <w:tcPr>
            <w:tcW w:w="4606" w:type="dxa"/>
          </w:tcPr>
          <w:p w14:paraId="3A1D65DB" w14:textId="77777777" w:rsidR="00B547E6" w:rsidRPr="00416C2B" w:rsidRDefault="00B547E6" w:rsidP="004560C7">
            <w:pPr>
              <w:pStyle w:val="Zkladntext"/>
              <w:spacing w:after="200" w:line="288" w:lineRule="auto"/>
              <w:rPr>
                <w:rFonts w:ascii="Calibri" w:hAnsi="Calibri" w:cs="Calibri"/>
                <w:szCs w:val="22"/>
              </w:rPr>
            </w:pPr>
          </w:p>
        </w:tc>
      </w:tr>
      <w:tr w:rsidR="00B547E6" w:rsidRPr="00416C2B" w14:paraId="61CA5869" w14:textId="77777777" w:rsidTr="004560C7">
        <w:tc>
          <w:tcPr>
            <w:tcW w:w="4606" w:type="dxa"/>
          </w:tcPr>
          <w:p w14:paraId="6FE31BEF" w14:textId="77777777" w:rsidR="00B547E6" w:rsidRPr="00416C2B" w:rsidRDefault="00B547E6" w:rsidP="009173BA">
            <w:pPr>
              <w:pStyle w:val="Zkladntext"/>
              <w:spacing w:after="0" w:line="288" w:lineRule="auto"/>
              <w:rPr>
                <w:rFonts w:ascii="Calibri" w:hAnsi="Calibri" w:cs="Calibri"/>
                <w:szCs w:val="22"/>
              </w:rPr>
            </w:pPr>
            <w:r w:rsidRPr="00416C2B">
              <w:rPr>
                <w:rFonts w:ascii="Calibri" w:hAnsi="Calibri" w:cs="Calibri"/>
                <w:szCs w:val="22"/>
              </w:rPr>
              <w:t>_______________________________________</w:t>
            </w:r>
          </w:p>
        </w:tc>
        <w:tc>
          <w:tcPr>
            <w:tcW w:w="4606" w:type="dxa"/>
          </w:tcPr>
          <w:p w14:paraId="76B390E3" w14:textId="77777777" w:rsidR="00B547E6" w:rsidRPr="00416C2B" w:rsidRDefault="00B547E6" w:rsidP="009173BA">
            <w:pPr>
              <w:pStyle w:val="Zkladntext"/>
              <w:spacing w:after="0" w:line="288" w:lineRule="auto"/>
              <w:rPr>
                <w:rFonts w:ascii="Calibri" w:hAnsi="Calibri" w:cs="Calibri"/>
                <w:szCs w:val="22"/>
              </w:rPr>
            </w:pPr>
            <w:r w:rsidRPr="00416C2B">
              <w:rPr>
                <w:rFonts w:ascii="Calibri" w:hAnsi="Calibri" w:cs="Calibri"/>
                <w:szCs w:val="22"/>
              </w:rPr>
              <w:t>_______________________________________</w:t>
            </w:r>
          </w:p>
        </w:tc>
      </w:tr>
      <w:tr w:rsidR="00B547E6" w:rsidRPr="00CA5367" w14:paraId="1DADD402" w14:textId="77777777" w:rsidTr="004560C7">
        <w:trPr>
          <w:trHeight w:val="667"/>
        </w:trPr>
        <w:tc>
          <w:tcPr>
            <w:tcW w:w="4606" w:type="dxa"/>
          </w:tcPr>
          <w:p w14:paraId="2AAEAF67" w14:textId="77777777" w:rsidR="00B547E6" w:rsidRPr="00C63C2D" w:rsidRDefault="00D72677" w:rsidP="009173BA">
            <w:pPr>
              <w:spacing w:after="0" w:line="240" w:lineRule="auto"/>
              <w:rPr>
                <w:rFonts w:ascii="Calibri" w:eastAsia="Calibri" w:hAnsi="Calibri" w:cs="Arial"/>
              </w:rPr>
            </w:pPr>
            <w:r>
              <w:rPr>
                <w:rFonts w:ascii="Calibri" w:eastAsia="Calibri" w:hAnsi="Calibri" w:cs="Arial"/>
              </w:rPr>
              <w:t xml:space="preserve">Ing. </w:t>
            </w:r>
            <w:r w:rsidR="00011F56">
              <w:rPr>
                <w:rFonts w:ascii="Calibri" w:eastAsia="Calibri" w:hAnsi="Calibri" w:cs="Arial"/>
              </w:rPr>
              <w:t>Petr Správka</w:t>
            </w:r>
          </w:p>
          <w:p w14:paraId="0A8BD48B" w14:textId="77777777" w:rsidR="00B547E6" w:rsidRPr="00416C2B" w:rsidRDefault="00B547E6" w:rsidP="009173BA">
            <w:pPr>
              <w:spacing w:after="0" w:line="240" w:lineRule="auto"/>
              <w:rPr>
                <w:rFonts w:ascii="Calibri" w:hAnsi="Calibri" w:cs="Calibri"/>
              </w:rPr>
            </w:pPr>
            <w:r w:rsidRPr="00C63C2D">
              <w:rPr>
                <w:rFonts w:ascii="Calibri" w:eastAsia="Calibri" w:hAnsi="Calibri" w:cs="Arial"/>
              </w:rPr>
              <w:t>předseda představenstva</w:t>
            </w:r>
          </w:p>
        </w:tc>
        <w:tc>
          <w:tcPr>
            <w:tcW w:w="4606" w:type="dxa"/>
          </w:tcPr>
          <w:p w14:paraId="31658EF8" w14:textId="77777777" w:rsidR="00B547E6" w:rsidRPr="00C63C2D" w:rsidRDefault="008E720D" w:rsidP="009173BA">
            <w:pPr>
              <w:spacing w:after="0" w:line="240" w:lineRule="auto"/>
              <w:rPr>
                <w:rFonts w:ascii="Calibri" w:eastAsia="Calibri" w:hAnsi="Calibri" w:cs="Arial"/>
              </w:rPr>
            </w:pPr>
            <w:r>
              <w:rPr>
                <w:rFonts w:ascii="Calibri" w:eastAsia="Calibri" w:hAnsi="Calibri" w:cs="Arial"/>
              </w:rPr>
              <w:t>Zdeněk Sameš</w:t>
            </w:r>
          </w:p>
          <w:p w14:paraId="202A9BF5" w14:textId="77777777" w:rsidR="00B547E6" w:rsidRPr="00CA5367" w:rsidRDefault="00B547E6" w:rsidP="009173BA">
            <w:pPr>
              <w:spacing w:after="0" w:line="240" w:lineRule="auto"/>
              <w:rPr>
                <w:rFonts w:ascii="Calibri" w:hAnsi="Calibri" w:cs="Calibri"/>
                <w:b/>
              </w:rPr>
            </w:pPr>
            <w:r w:rsidRPr="00C63C2D">
              <w:rPr>
                <w:rFonts w:ascii="Calibri" w:eastAsia="Calibri" w:hAnsi="Calibri" w:cs="Arial"/>
              </w:rPr>
              <w:t>místopředseda představenstva</w:t>
            </w:r>
          </w:p>
        </w:tc>
      </w:tr>
    </w:tbl>
    <w:p w14:paraId="30AB0793" w14:textId="29FEA936" w:rsidR="008A1F89" w:rsidRDefault="008A1F89" w:rsidP="0042325A">
      <w:pPr>
        <w:tabs>
          <w:tab w:val="left" w:pos="1575"/>
        </w:tabs>
        <w:spacing w:after="0" w:line="240" w:lineRule="auto"/>
      </w:pPr>
    </w:p>
    <w:p w14:paraId="634BE047" w14:textId="70206526" w:rsidR="009A40A0" w:rsidRPr="009A40A0" w:rsidRDefault="008A1F89">
      <w:pPr>
        <w:spacing w:after="200"/>
        <w:jc w:val="left"/>
      </w:pPr>
      <w:r>
        <w:br w:type="page"/>
      </w:r>
    </w:p>
    <w:p w14:paraId="267F51C1" w14:textId="25D5530D" w:rsidR="009A40A0" w:rsidRDefault="009A40A0" w:rsidP="009A40A0">
      <w:pPr>
        <w:pStyle w:val="slovn"/>
        <w:numPr>
          <w:ilvl w:val="0"/>
          <w:numId w:val="0"/>
        </w:numPr>
        <w:spacing w:after="0"/>
        <w:rPr>
          <w:rFonts w:cstheme="minorHAnsi"/>
          <w:b/>
          <w:bCs/>
        </w:rPr>
      </w:pPr>
      <w:r w:rsidRPr="000E7EEE">
        <w:rPr>
          <w:rFonts w:cstheme="minorHAnsi"/>
          <w:b/>
          <w:bCs/>
        </w:rPr>
        <w:lastRenderedPageBreak/>
        <w:t xml:space="preserve">Příloha č. </w:t>
      </w:r>
      <w:r>
        <w:rPr>
          <w:rFonts w:cstheme="minorHAnsi"/>
          <w:b/>
          <w:bCs/>
        </w:rPr>
        <w:t>1</w:t>
      </w:r>
    </w:p>
    <w:p w14:paraId="7D701C65" w14:textId="77777777" w:rsidR="009A40A0" w:rsidRPr="000D0AD3" w:rsidRDefault="009A40A0" w:rsidP="009A40A0">
      <w:pPr>
        <w:spacing w:before="360"/>
        <w:contextualSpacing/>
        <w:jc w:val="center"/>
        <w:rPr>
          <w:b/>
          <w:sz w:val="40"/>
        </w:rPr>
      </w:pPr>
      <w:r w:rsidRPr="000D0AD3">
        <w:rPr>
          <w:b/>
          <w:sz w:val="40"/>
        </w:rPr>
        <w:t>KRYCÍ LIST NABÍDKY</w:t>
      </w:r>
      <w:r>
        <w:rPr>
          <w:rStyle w:val="Znakapoznpodarou"/>
          <w:b/>
          <w:sz w:val="40"/>
        </w:rPr>
        <w:footnoteReference w:id="2"/>
      </w:r>
    </w:p>
    <w:p w14:paraId="50FE533D" w14:textId="7C2E28A2" w:rsidR="009A40A0" w:rsidRPr="006E0B8E" w:rsidRDefault="009A40A0" w:rsidP="009A40A0">
      <w:pPr>
        <w:jc w:val="center"/>
        <w:rPr>
          <w:rFonts w:eastAsia="Times New Roman" w:cs="Arial"/>
          <w:szCs w:val="24"/>
          <w:lang w:eastAsia="cs-CZ"/>
        </w:rPr>
      </w:pPr>
      <w:r w:rsidRPr="006E0B8E">
        <w:rPr>
          <w:rFonts w:eastAsia="Times New Roman" w:cs="Arial"/>
          <w:szCs w:val="24"/>
          <w:lang w:eastAsia="cs-CZ"/>
        </w:rPr>
        <w:t>podané v</w:t>
      </w:r>
      <w:r w:rsidR="00082987">
        <w:rPr>
          <w:rFonts w:eastAsia="Times New Roman" w:cs="Arial"/>
          <w:szCs w:val="24"/>
          <w:lang w:eastAsia="cs-CZ"/>
        </w:rPr>
        <w:t xml:space="preserve"> zadávacím</w:t>
      </w:r>
      <w:r w:rsidRPr="006E0B8E">
        <w:rPr>
          <w:rFonts w:eastAsia="Times New Roman" w:cs="Arial"/>
          <w:szCs w:val="24"/>
          <w:lang w:eastAsia="cs-CZ"/>
        </w:rPr>
        <w:t xml:space="preserve"> řízení na veřejnou zakázku </w:t>
      </w:r>
    </w:p>
    <w:p w14:paraId="026C1A46" w14:textId="77777777" w:rsidR="00712E24" w:rsidRDefault="00712E24" w:rsidP="00712E24">
      <w:pPr>
        <w:jc w:val="center"/>
        <w:rPr>
          <w:b/>
          <w:caps/>
          <w:color w:val="E36C0A" w:themeColor="accent6" w:themeShade="BF"/>
          <w:sz w:val="40"/>
        </w:rPr>
      </w:pPr>
      <w:r w:rsidRPr="00807C4F">
        <w:rPr>
          <w:b/>
          <w:caps/>
          <w:color w:val="E36C0A" w:themeColor="accent6" w:themeShade="BF"/>
          <w:sz w:val="40"/>
        </w:rPr>
        <w:t xml:space="preserve">Nákup tahače a sklopného návěsu </w:t>
      </w:r>
    </w:p>
    <w:p w14:paraId="7F916D33" w14:textId="77777777" w:rsidR="009A40A0" w:rsidRPr="005F305F" w:rsidRDefault="009A40A0" w:rsidP="009A40A0">
      <w:pPr>
        <w:tabs>
          <w:tab w:val="left" w:pos="1276"/>
        </w:tabs>
        <w:spacing w:before="360" w:after="0"/>
        <w:ind w:left="1276" w:hanging="1276"/>
        <w:rPr>
          <w:rFonts w:eastAsia="Times New Roman" w:cs="Arial"/>
          <w:b/>
          <w:lang w:eastAsia="cs-CZ"/>
        </w:rPr>
      </w:pPr>
      <w:r w:rsidRPr="005F305F">
        <w:rPr>
          <w:rFonts w:eastAsia="Arial Unicode MS" w:cs="Arial"/>
          <w:b/>
          <w:lang w:eastAsia="cs-CZ"/>
        </w:rPr>
        <w:t>Zadavatel:</w:t>
      </w:r>
      <w:r w:rsidRPr="005F305F">
        <w:rPr>
          <w:rFonts w:eastAsia="Arial Unicode MS" w:cs="Arial"/>
          <w:b/>
          <w:lang w:eastAsia="cs-CZ"/>
        </w:rPr>
        <w:tab/>
      </w:r>
      <w:r w:rsidRPr="00485DC9">
        <w:rPr>
          <w:rFonts w:eastAsia="Times New Roman" w:cs="Arial"/>
          <w:b/>
          <w:lang w:eastAsia="cs-CZ"/>
        </w:rPr>
        <w:t>Silnice LK a.s.</w:t>
      </w:r>
    </w:p>
    <w:p w14:paraId="091743BA" w14:textId="77777777" w:rsidR="009A40A0" w:rsidRPr="005F305F" w:rsidRDefault="009A40A0" w:rsidP="009A40A0">
      <w:pPr>
        <w:tabs>
          <w:tab w:val="left" w:pos="1276"/>
        </w:tabs>
        <w:spacing w:after="0"/>
        <w:rPr>
          <w:rFonts w:eastAsia="Times New Roman" w:cs="Arial"/>
          <w:lang w:eastAsia="cs-CZ"/>
        </w:rPr>
      </w:pPr>
      <w:r w:rsidRPr="005F305F">
        <w:rPr>
          <w:rFonts w:eastAsia="Times New Roman" w:cs="Arial"/>
          <w:lang w:eastAsia="cs-CZ"/>
        </w:rPr>
        <w:t>se sídlem:</w:t>
      </w:r>
      <w:r w:rsidRPr="005F305F">
        <w:rPr>
          <w:rFonts w:eastAsia="Times New Roman" w:cs="Arial"/>
          <w:lang w:eastAsia="cs-CZ"/>
        </w:rPr>
        <w:tab/>
      </w:r>
      <w:r w:rsidRPr="00485DC9">
        <w:rPr>
          <w:rFonts w:eastAsia="Times New Roman" w:cs="Arial"/>
          <w:lang w:eastAsia="cs-CZ"/>
        </w:rPr>
        <w:t>Jablonec nad Nisou, Československé armády 4805/24, PSČ 466 05</w:t>
      </w:r>
    </w:p>
    <w:p w14:paraId="5C8DF655" w14:textId="77777777" w:rsidR="009A40A0" w:rsidRPr="00580784" w:rsidRDefault="009A40A0" w:rsidP="009A40A0">
      <w:pPr>
        <w:tabs>
          <w:tab w:val="left" w:pos="1276"/>
        </w:tabs>
        <w:spacing w:after="0"/>
        <w:rPr>
          <w:rFonts w:eastAsia="Times New Roman" w:cs="Arial"/>
          <w:lang w:eastAsia="cs-CZ"/>
        </w:rPr>
      </w:pPr>
      <w:r w:rsidRPr="005F305F">
        <w:rPr>
          <w:rFonts w:eastAsia="Times New Roman" w:cs="Arial"/>
          <w:lang w:eastAsia="cs-CZ"/>
        </w:rPr>
        <w:t>IČ:</w:t>
      </w:r>
      <w:r w:rsidRPr="005F305F">
        <w:rPr>
          <w:rFonts w:eastAsia="Times New Roman" w:cs="Arial"/>
          <w:lang w:eastAsia="cs-CZ"/>
        </w:rPr>
        <w:tab/>
      </w:r>
      <w:r w:rsidRPr="00485DC9">
        <w:rPr>
          <w:rFonts w:eastAsia="Times New Roman" w:cs="Arial"/>
          <w:lang w:eastAsia="cs-CZ"/>
        </w:rPr>
        <w:t>287</w:t>
      </w:r>
      <w:r>
        <w:rPr>
          <w:rFonts w:eastAsia="Times New Roman" w:cs="Arial"/>
          <w:lang w:eastAsia="cs-CZ"/>
        </w:rPr>
        <w:t xml:space="preserve"> </w:t>
      </w:r>
      <w:r w:rsidRPr="00485DC9">
        <w:rPr>
          <w:rFonts w:eastAsia="Times New Roman" w:cs="Arial"/>
          <w:lang w:eastAsia="cs-CZ"/>
        </w:rPr>
        <w:t>46</w:t>
      </w:r>
      <w:r>
        <w:rPr>
          <w:rFonts w:eastAsia="Times New Roman" w:cs="Arial"/>
          <w:lang w:eastAsia="cs-CZ"/>
        </w:rPr>
        <w:t> </w:t>
      </w:r>
      <w:r w:rsidRPr="00485DC9">
        <w:rPr>
          <w:rFonts w:eastAsia="Times New Roman" w:cs="Arial"/>
          <w:lang w:eastAsia="cs-CZ"/>
        </w:rPr>
        <w:t>503</w:t>
      </w:r>
    </w:p>
    <w:p w14:paraId="4D300AD2" w14:textId="77777777" w:rsidR="009A40A0" w:rsidRDefault="009A40A0" w:rsidP="009A40A0">
      <w:pPr>
        <w:pStyle w:val="Nadpis2"/>
        <w:spacing w:before="180" w:after="60"/>
        <w:rPr>
          <w:lang w:eastAsia="cs-CZ"/>
        </w:rPr>
      </w:pPr>
      <w:r>
        <w:rPr>
          <w:lang w:eastAsia="cs-CZ"/>
        </w:rPr>
        <w:t>Identifikační údaje účastníka</w:t>
      </w:r>
    </w:p>
    <w:tbl>
      <w:tblPr>
        <w:tblW w:w="0" w:type="auto"/>
        <w:tblInd w:w="108" w:type="dxa"/>
        <w:tblBorders>
          <w:top w:val="dotted" w:sz="4" w:space="0" w:color="BFBFBF"/>
          <w:left w:val="dotted" w:sz="4" w:space="0" w:color="BFBFBF"/>
          <w:bottom w:val="dotted" w:sz="4" w:space="0" w:color="BFBFBF"/>
          <w:right w:val="dotted" w:sz="4" w:space="0" w:color="BFBFBF"/>
          <w:insideH w:val="dotted" w:sz="4" w:space="0" w:color="BFBFBF"/>
          <w:insideV w:val="dotted" w:sz="4" w:space="0" w:color="BFBFBF"/>
        </w:tblBorders>
        <w:tblLook w:val="04A0" w:firstRow="1" w:lastRow="0" w:firstColumn="1" w:lastColumn="0" w:noHBand="0" w:noVBand="1"/>
      </w:tblPr>
      <w:tblGrid>
        <w:gridCol w:w="2977"/>
        <w:gridCol w:w="6203"/>
      </w:tblGrid>
      <w:tr w:rsidR="009A40A0" w14:paraId="6FE52F02" w14:textId="77777777" w:rsidTr="00EC2183">
        <w:tc>
          <w:tcPr>
            <w:tcW w:w="2977" w:type="dxa"/>
            <w:vAlign w:val="center"/>
          </w:tcPr>
          <w:p w14:paraId="471C025D" w14:textId="77777777" w:rsidR="009A40A0" w:rsidRPr="000E7D16" w:rsidRDefault="009A40A0" w:rsidP="00EC2183">
            <w:pPr>
              <w:spacing w:before="40" w:after="40" w:line="240" w:lineRule="auto"/>
              <w:rPr>
                <w:b/>
                <w:lang w:eastAsia="cs-CZ"/>
              </w:rPr>
            </w:pPr>
            <w:r w:rsidRPr="000E7D16">
              <w:rPr>
                <w:b/>
                <w:lang w:eastAsia="cs-CZ"/>
              </w:rPr>
              <w:t>Účastník:</w:t>
            </w:r>
          </w:p>
        </w:tc>
        <w:tc>
          <w:tcPr>
            <w:tcW w:w="6203" w:type="dxa"/>
            <w:vAlign w:val="center"/>
          </w:tcPr>
          <w:p w14:paraId="18938F17" w14:textId="77777777" w:rsidR="009A40A0" w:rsidRPr="001A50E0" w:rsidRDefault="009A40A0" w:rsidP="00EC2183">
            <w:pPr>
              <w:spacing w:before="40" w:after="40" w:line="240" w:lineRule="auto"/>
              <w:rPr>
                <w:lang w:eastAsia="cs-CZ"/>
              </w:rPr>
            </w:pPr>
            <w:r w:rsidRPr="001A50E0">
              <w:rPr>
                <w:rFonts w:cstheme="minorHAnsi"/>
              </w:rPr>
              <w:t>[</w:t>
            </w:r>
            <w:r w:rsidRPr="001A50E0">
              <w:rPr>
                <w:rFonts w:cstheme="minorHAnsi"/>
                <w:highlight w:val="green"/>
              </w:rPr>
              <w:t>DOPLNÍ DODAVATEL</w:t>
            </w:r>
            <w:r w:rsidRPr="001A50E0">
              <w:rPr>
                <w:rFonts w:cstheme="minorHAnsi"/>
              </w:rPr>
              <w:t>]</w:t>
            </w:r>
          </w:p>
        </w:tc>
      </w:tr>
      <w:tr w:rsidR="009A40A0" w14:paraId="44DE9B85" w14:textId="77777777" w:rsidTr="00EC2183">
        <w:tc>
          <w:tcPr>
            <w:tcW w:w="2977" w:type="dxa"/>
            <w:vAlign w:val="center"/>
          </w:tcPr>
          <w:p w14:paraId="46494EC5" w14:textId="77777777" w:rsidR="009A40A0" w:rsidRDefault="009A40A0" w:rsidP="00EC2183">
            <w:pPr>
              <w:spacing w:before="40" w:after="40" w:line="240" w:lineRule="auto"/>
              <w:rPr>
                <w:lang w:eastAsia="cs-CZ"/>
              </w:rPr>
            </w:pPr>
            <w:r>
              <w:rPr>
                <w:lang w:eastAsia="cs-CZ"/>
              </w:rPr>
              <w:t>IČ:</w:t>
            </w:r>
          </w:p>
        </w:tc>
        <w:tc>
          <w:tcPr>
            <w:tcW w:w="6203" w:type="dxa"/>
          </w:tcPr>
          <w:p w14:paraId="055FBCE7" w14:textId="77777777" w:rsidR="009A40A0" w:rsidRDefault="009A40A0" w:rsidP="00EC2183">
            <w:pPr>
              <w:spacing w:before="40" w:after="40" w:line="240" w:lineRule="auto"/>
              <w:rPr>
                <w:lang w:eastAsia="cs-CZ"/>
              </w:rPr>
            </w:pPr>
            <w:r w:rsidRPr="00750112">
              <w:rPr>
                <w:rFonts w:cstheme="minorHAnsi"/>
              </w:rPr>
              <w:t>[</w:t>
            </w:r>
            <w:r w:rsidRPr="00750112">
              <w:rPr>
                <w:rFonts w:cstheme="minorHAnsi"/>
                <w:highlight w:val="green"/>
              </w:rPr>
              <w:t>DOPLNÍ DODAVATEL</w:t>
            </w:r>
            <w:r w:rsidRPr="00750112">
              <w:rPr>
                <w:rFonts w:cstheme="minorHAnsi"/>
              </w:rPr>
              <w:t>]</w:t>
            </w:r>
          </w:p>
        </w:tc>
      </w:tr>
      <w:tr w:rsidR="009A40A0" w14:paraId="3D486181" w14:textId="77777777" w:rsidTr="00EC2183">
        <w:tc>
          <w:tcPr>
            <w:tcW w:w="2977" w:type="dxa"/>
            <w:vAlign w:val="center"/>
          </w:tcPr>
          <w:p w14:paraId="2B012099" w14:textId="77777777" w:rsidR="009A40A0" w:rsidRDefault="009A40A0" w:rsidP="00EC2183">
            <w:pPr>
              <w:spacing w:before="40" w:after="40" w:line="240" w:lineRule="auto"/>
              <w:rPr>
                <w:lang w:eastAsia="cs-CZ"/>
              </w:rPr>
            </w:pPr>
            <w:r>
              <w:rPr>
                <w:lang w:eastAsia="cs-CZ"/>
              </w:rPr>
              <w:t>DIČ:</w:t>
            </w:r>
          </w:p>
        </w:tc>
        <w:tc>
          <w:tcPr>
            <w:tcW w:w="6203" w:type="dxa"/>
          </w:tcPr>
          <w:p w14:paraId="654C5AE8" w14:textId="77777777" w:rsidR="009A40A0" w:rsidRDefault="009A40A0" w:rsidP="00EC2183">
            <w:pPr>
              <w:spacing w:before="40" w:after="40" w:line="240" w:lineRule="auto"/>
              <w:rPr>
                <w:lang w:eastAsia="cs-CZ"/>
              </w:rPr>
            </w:pPr>
            <w:r w:rsidRPr="00750112">
              <w:rPr>
                <w:rFonts w:cstheme="minorHAnsi"/>
              </w:rPr>
              <w:t>[</w:t>
            </w:r>
            <w:r w:rsidRPr="00750112">
              <w:rPr>
                <w:rFonts w:cstheme="minorHAnsi"/>
                <w:highlight w:val="green"/>
              </w:rPr>
              <w:t>DOPLNÍ DODAVATEL</w:t>
            </w:r>
            <w:r w:rsidRPr="00750112">
              <w:rPr>
                <w:rFonts w:cstheme="minorHAnsi"/>
              </w:rPr>
              <w:t>]</w:t>
            </w:r>
          </w:p>
        </w:tc>
      </w:tr>
      <w:tr w:rsidR="009A40A0" w14:paraId="01E4B340" w14:textId="77777777" w:rsidTr="00EC2183">
        <w:tc>
          <w:tcPr>
            <w:tcW w:w="2977" w:type="dxa"/>
            <w:vAlign w:val="center"/>
          </w:tcPr>
          <w:p w14:paraId="1CD168EF" w14:textId="77777777" w:rsidR="009A40A0" w:rsidRDefault="009A40A0" w:rsidP="00EC2183">
            <w:pPr>
              <w:spacing w:before="40" w:after="40" w:line="240" w:lineRule="auto"/>
              <w:rPr>
                <w:lang w:eastAsia="cs-CZ"/>
              </w:rPr>
            </w:pPr>
            <w:r>
              <w:rPr>
                <w:lang w:eastAsia="cs-CZ"/>
              </w:rPr>
              <w:t>Sídlo:</w:t>
            </w:r>
          </w:p>
        </w:tc>
        <w:tc>
          <w:tcPr>
            <w:tcW w:w="6203" w:type="dxa"/>
          </w:tcPr>
          <w:p w14:paraId="28B34ED9" w14:textId="77777777" w:rsidR="009A40A0" w:rsidRDefault="009A40A0" w:rsidP="00EC2183">
            <w:pPr>
              <w:spacing w:before="40" w:after="40" w:line="240" w:lineRule="auto"/>
              <w:rPr>
                <w:lang w:eastAsia="cs-CZ"/>
              </w:rPr>
            </w:pPr>
            <w:r w:rsidRPr="00750112">
              <w:rPr>
                <w:rFonts w:cstheme="minorHAnsi"/>
              </w:rPr>
              <w:t>[</w:t>
            </w:r>
            <w:r w:rsidRPr="00750112">
              <w:rPr>
                <w:rFonts w:cstheme="minorHAnsi"/>
                <w:highlight w:val="green"/>
              </w:rPr>
              <w:t>DOPLNÍ DODAVATEL</w:t>
            </w:r>
            <w:r w:rsidRPr="00750112">
              <w:rPr>
                <w:rFonts w:cstheme="minorHAnsi"/>
              </w:rPr>
              <w:t>]</w:t>
            </w:r>
          </w:p>
        </w:tc>
      </w:tr>
      <w:tr w:rsidR="009A40A0" w14:paraId="47E5461C" w14:textId="77777777" w:rsidTr="00EC2183">
        <w:tc>
          <w:tcPr>
            <w:tcW w:w="2977" w:type="dxa"/>
            <w:vAlign w:val="center"/>
          </w:tcPr>
          <w:p w14:paraId="3DBD5E9D" w14:textId="77777777" w:rsidR="009A40A0" w:rsidRDefault="009A40A0" w:rsidP="00EC2183">
            <w:pPr>
              <w:spacing w:before="40" w:after="40" w:line="240" w:lineRule="auto"/>
              <w:rPr>
                <w:lang w:eastAsia="cs-CZ"/>
              </w:rPr>
            </w:pPr>
            <w:r>
              <w:rPr>
                <w:lang w:eastAsia="cs-CZ"/>
              </w:rPr>
              <w:t>Zastoupený:</w:t>
            </w:r>
          </w:p>
        </w:tc>
        <w:tc>
          <w:tcPr>
            <w:tcW w:w="6203" w:type="dxa"/>
          </w:tcPr>
          <w:p w14:paraId="24E38801" w14:textId="77777777" w:rsidR="009A40A0" w:rsidRDefault="009A40A0" w:rsidP="00EC2183">
            <w:pPr>
              <w:spacing w:before="40" w:after="40" w:line="240" w:lineRule="auto"/>
              <w:rPr>
                <w:lang w:eastAsia="cs-CZ"/>
              </w:rPr>
            </w:pPr>
            <w:r w:rsidRPr="00750112">
              <w:rPr>
                <w:rFonts w:cstheme="minorHAnsi"/>
              </w:rPr>
              <w:t>[</w:t>
            </w:r>
            <w:r w:rsidRPr="00750112">
              <w:rPr>
                <w:rFonts w:cstheme="minorHAnsi"/>
                <w:highlight w:val="green"/>
              </w:rPr>
              <w:t>DOPLNÍ DODAVATEL</w:t>
            </w:r>
            <w:r w:rsidRPr="00750112">
              <w:rPr>
                <w:rFonts w:cstheme="minorHAnsi"/>
              </w:rPr>
              <w:t>]</w:t>
            </w:r>
          </w:p>
        </w:tc>
      </w:tr>
      <w:tr w:rsidR="009A40A0" w14:paraId="6D4A585B" w14:textId="77777777" w:rsidTr="00EC2183">
        <w:tc>
          <w:tcPr>
            <w:tcW w:w="2977" w:type="dxa"/>
            <w:vAlign w:val="center"/>
          </w:tcPr>
          <w:p w14:paraId="41BF7F68" w14:textId="77777777" w:rsidR="009A40A0" w:rsidRDefault="009A40A0" w:rsidP="00EC2183">
            <w:pPr>
              <w:spacing w:before="40" w:after="40" w:line="240" w:lineRule="auto"/>
              <w:rPr>
                <w:lang w:eastAsia="cs-CZ"/>
              </w:rPr>
            </w:pPr>
            <w:r>
              <w:rPr>
                <w:lang w:eastAsia="cs-CZ"/>
              </w:rPr>
              <w:t>Zapsaný:</w:t>
            </w:r>
          </w:p>
        </w:tc>
        <w:tc>
          <w:tcPr>
            <w:tcW w:w="6203" w:type="dxa"/>
          </w:tcPr>
          <w:p w14:paraId="6A878D73" w14:textId="77777777" w:rsidR="009A40A0" w:rsidRDefault="009A40A0" w:rsidP="00EC2183">
            <w:pPr>
              <w:spacing w:before="40" w:after="40" w:line="240" w:lineRule="auto"/>
              <w:rPr>
                <w:lang w:eastAsia="cs-CZ"/>
              </w:rPr>
            </w:pPr>
            <w:r w:rsidRPr="00750112">
              <w:rPr>
                <w:rFonts w:cstheme="minorHAnsi"/>
              </w:rPr>
              <w:t>[</w:t>
            </w:r>
            <w:r w:rsidRPr="00750112">
              <w:rPr>
                <w:rFonts w:cstheme="minorHAnsi"/>
                <w:highlight w:val="green"/>
              </w:rPr>
              <w:t>DOPLNÍ DODAVATEL</w:t>
            </w:r>
            <w:r w:rsidRPr="00750112">
              <w:rPr>
                <w:rFonts w:cstheme="minorHAnsi"/>
              </w:rPr>
              <w:t>]</w:t>
            </w:r>
          </w:p>
        </w:tc>
      </w:tr>
      <w:tr w:rsidR="009A40A0" w14:paraId="6706EF0B" w14:textId="77777777" w:rsidTr="00EC2183">
        <w:tc>
          <w:tcPr>
            <w:tcW w:w="2977" w:type="dxa"/>
            <w:vAlign w:val="center"/>
          </w:tcPr>
          <w:p w14:paraId="582C8442" w14:textId="77777777" w:rsidR="009A40A0" w:rsidRDefault="009A40A0" w:rsidP="00EC2183">
            <w:pPr>
              <w:spacing w:before="40" w:after="40" w:line="240" w:lineRule="auto"/>
              <w:rPr>
                <w:lang w:eastAsia="cs-CZ"/>
              </w:rPr>
            </w:pPr>
            <w:r>
              <w:rPr>
                <w:lang w:eastAsia="cs-CZ"/>
              </w:rPr>
              <w:t>Telefon:</w:t>
            </w:r>
          </w:p>
        </w:tc>
        <w:tc>
          <w:tcPr>
            <w:tcW w:w="6203" w:type="dxa"/>
          </w:tcPr>
          <w:p w14:paraId="3EDAB2B7" w14:textId="77777777" w:rsidR="009A40A0" w:rsidRDefault="009A40A0" w:rsidP="00EC2183">
            <w:pPr>
              <w:spacing w:before="40" w:after="40" w:line="240" w:lineRule="auto"/>
              <w:rPr>
                <w:lang w:eastAsia="cs-CZ"/>
              </w:rPr>
            </w:pPr>
            <w:r w:rsidRPr="00750112">
              <w:rPr>
                <w:rFonts w:cstheme="minorHAnsi"/>
              </w:rPr>
              <w:t>[</w:t>
            </w:r>
            <w:r w:rsidRPr="00750112">
              <w:rPr>
                <w:rFonts w:cstheme="minorHAnsi"/>
                <w:highlight w:val="green"/>
              </w:rPr>
              <w:t>DOPLNÍ DODAVATEL</w:t>
            </w:r>
            <w:r w:rsidRPr="00750112">
              <w:rPr>
                <w:rFonts w:cstheme="minorHAnsi"/>
              </w:rPr>
              <w:t>]</w:t>
            </w:r>
          </w:p>
        </w:tc>
      </w:tr>
      <w:tr w:rsidR="009A40A0" w14:paraId="7894A9C0" w14:textId="77777777" w:rsidTr="00EC2183">
        <w:tc>
          <w:tcPr>
            <w:tcW w:w="2977" w:type="dxa"/>
            <w:vAlign w:val="center"/>
          </w:tcPr>
          <w:p w14:paraId="100D6DAA" w14:textId="77777777" w:rsidR="009A40A0" w:rsidRDefault="009A40A0" w:rsidP="00EC2183">
            <w:pPr>
              <w:spacing w:before="40" w:after="40" w:line="240" w:lineRule="auto"/>
              <w:rPr>
                <w:lang w:eastAsia="cs-CZ"/>
              </w:rPr>
            </w:pPr>
            <w:r>
              <w:rPr>
                <w:lang w:eastAsia="cs-CZ"/>
              </w:rPr>
              <w:t xml:space="preserve">E-mail: </w:t>
            </w:r>
          </w:p>
        </w:tc>
        <w:tc>
          <w:tcPr>
            <w:tcW w:w="6203" w:type="dxa"/>
          </w:tcPr>
          <w:p w14:paraId="6E34BF1D" w14:textId="77777777" w:rsidR="009A40A0" w:rsidRDefault="009A40A0" w:rsidP="00EC2183">
            <w:pPr>
              <w:spacing w:before="40" w:after="40" w:line="240" w:lineRule="auto"/>
              <w:rPr>
                <w:lang w:eastAsia="cs-CZ"/>
              </w:rPr>
            </w:pPr>
            <w:r w:rsidRPr="00750112">
              <w:rPr>
                <w:rFonts w:cstheme="minorHAnsi"/>
              </w:rPr>
              <w:t>[</w:t>
            </w:r>
            <w:r w:rsidRPr="00750112">
              <w:rPr>
                <w:rFonts w:cstheme="minorHAnsi"/>
                <w:highlight w:val="green"/>
              </w:rPr>
              <w:t>DOPLNÍ DODAVATEL</w:t>
            </w:r>
            <w:r w:rsidRPr="00750112">
              <w:rPr>
                <w:rFonts w:cstheme="minorHAnsi"/>
              </w:rPr>
              <w:t>]</w:t>
            </w:r>
          </w:p>
        </w:tc>
      </w:tr>
      <w:tr w:rsidR="009A40A0" w14:paraId="5345A777" w14:textId="77777777" w:rsidTr="00EC2183">
        <w:tc>
          <w:tcPr>
            <w:tcW w:w="2977" w:type="dxa"/>
            <w:vAlign w:val="center"/>
          </w:tcPr>
          <w:p w14:paraId="7A413271" w14:textId="77777777" w:rsidR="009A40A0" w:rsidRDefault="009A40A0" w:rsidP="00EC2183">
            <w:pPr>
              <w:spacing w:before="40" w:after="40" w:line="240" w:lineRule="auto"/>
              <w:rPr>
                <w:lang w:eastAsia="cs-CZ"/>
              </w:rPr>
            </w:pPr>
            <w:r>
              <w:rPr>
                <w:lang w:eastAsia="cs-CZ"/>
              </w:rPr>
              <w:t>Číslo bankovního účtu:</w:t>
            </w:r>
          </w:p>
        </w:tc>
        <w:tc>
          <w:tcPr>
            <w:tcW w:w="6203" w:type="dxa"/>
          </w:tcPr>
          <w:p w14:paraId="32391775" w14:textId="77777777" w:rsidR="009A40A0" w:rsidRPr="000E7D16" w:rsidRDefault="009A40A0" w:rsidP="00EC2183">
            <w:pPr>
              <w:spacing w:before="40" w:after="40" w:line="240" w:lineRule="auto"/>
              <w:rPr>
                <w:rFonts w:eastAsia="Times New Roman" w:cs="Arial"/>
                <w:lang w:eastAsia="cs-CZ"/>
              </w:rPr>
            </w:pPr>
            <w:r w:rsidRPr="00750112">
              <w:rPr>
                <w:rFonts w:cstheme="minorHAnsi"/>
              </w:rPr>
              <w:t>[</w:t>
            </w:r>
            <w:r w:rsidRPr="00750112">
              <w:rPr>
                <w:rFonts w:cstheme="minorHAnsi"/>
                <w:highlight w:val="green"/>
              </w:rPr>
              <w:t>DOPLNÍ DODAVATEL</w:t>
            </w:r>
            <w:r w:rsidRPr="00750112">
              <w:rPr>
                <w:rFonts w:cstheme="minorHAnsi"/>
              </w:rPr>
              <w:t>]</w:t>
            </w:r>
          </w:p>
        </w:tc>
      </w:tr>
    </w:tbl>
    <w:p w14:paraId="32365068" w14:textId="77777777" w:rsidR="009A40A0" w:rsidRPr="00BE5EAF" w:rsidRDefault="009A40A0" w:rsidP="009A40A0">
      <w:pPr>
        <w:pStyle w:val="Nadpis2"/>
        <w:spacing w:after="60"/>
        <w:rPr>
          <w:lang w:eastAsia="cs-CZ"/>
        </w:rPr>
      </w:pPr>
      <w:r w:rsidRPr="00BE5EAF">
        <w:rPr>
          <w:lang w:eastAsia="cs-CZ"/>
        </w:rPr>
        <w:t xml:space="preserve">Osoba oprávněná jednat za účastníka ve věcech smluvních: </w:t>
      </w:r>
    </w:p>
    <w:tbl>
      <w:tblPr>
        <w:tblW w:w="0" w:type="auto"/>
        <w:tblInd w:w="108" w:type="dxa"/>
        <w:tblBorders>
          <w:top w:val="dotted" w:sz="4" w:space="0" w:color="BFBFBF"/>
          <w:left w:val="dotted" w:sz="4" w:space="0" w:color="BFBFBF"/>
          <w:bottom w:val="dotted" w:sz="4" w:space="0" w:color="BFBFBF"/>
          <w:right w:val="dotted" w:sz="4" w:space="0" w:color="BFBFBF"/>
          <w:insideH w:val="dotted" w:sz="4" w:space="0" w:color="BFBFBF"/>
          <w:insideV w:val="dotted" w:sz="4" w:space="0" w:color="BFBFBF"/>
        </w:tblBorders>
        <w:tblLook w:val="04A0" w:firstRow="1" w:lastRow="0" w:firstColumn="1" w:lastColumn="0" w:noHBand="0" w:noVBand="1"/>
      </w:tblPr>
      <w:tblGrid>
        <w:gridCol w:w="2977"/>
        <w:gridCol w:w="6203"/>
      </w:tblGrid>
      <w:tr w:rsidR="009A40A0" w14:paraId="32FCA3CC" w14:textId="77777777" w:rsidTr="00EC2183">
        <w:tc>
          <w:tcPr>
            <w:tcW w:w="2977" w:type="dxa"/>
            <w:vAlign w:val="center"/>
          </w:tcPr>
          <w:p w14:paraId="68B766E4" w14:textId="77777777" w:rsidR="009A40A0" w:rsidRPr="000E7D16" w:rsidRDefault="009A40A0" w:rsidP="00EC2183">
            <w:pPr>
              <w:spacing w:before="40" w:after="40" w:line="240" w:lineRule="auto"/>
              <w:rPr>
                <w:b/>
                <w:lang w:eastAsia="cs-CZ"/>
              </w:rPr>
            </w:pPr>
            <w:r w:rsidRPr="000E7D16">
              <w:rPr>
                <w:rFonts w:eastAsia="Times New Roman" w:cs="Arial"/>
                <w:lang w:eastAsia="cs-CZ"/>
              </w:rPr>
              <w:t>Jméno:</w:t>
            </w:r>
            <w:r w:rsidRPr="000E7D16">
              <w:rPr>
                <w:rFonts w:eastAsia="Times New Roman" w:cs="Arial"/>
                <w:lang w:eastAsia="cs-CZ"/>
              </w:rPr>
              <w:tab/>
            </w:r>
          </w:p>
        </w:tc>
        <w:tc>
          <w:tcPr>
            <w:tcW w:w="6203" w:type="dxa"/>
          </w:tcPr>
          <w:p w14:paraId="5EF3331C" w14:textId="77777777" w:rsidR="009A40A0" w:rsidRDefault="009A40A0" w:rsidP="00EC2183">
            <w:pPr>
              <w:spacing w:before="40" w:after="40" w:line="240" w:lineRule="auto"/>
              <w:rPr>
                <w:lang w:eastAsia="cs-CZ"/>
              </w:rPr>
            </w:pPr>
            <w:r w:rsidRPr="00A85F0A">
              <w:rPr>
                <w:rFonts w:cstheme="minorHAnsi"/>
              </w:rPr>
              <w:t>[</w:t>
            </w:r>
            <w:r w:rsidRPr="00A85F0A">
              <w:rPr>
                <w:rFonts w:cstheme="minorHAnsi"/>
                <w:highlight w:val="green"/>
              </w:rPr>
              <w:t>DOPLNÍ DODAVATEL</w:t>
            </w:r>
            <w:r w:rsidRPr="00A85F0A">
              <w:rPr>
                <w:rFonts w:cstheme="minorHAnsi"/>
              </w:rPr>
              <w:t>]</w:t>
            </w:r>
          </w:p>
        </w:tc>
      </w:tr>
      <w:tr w:rsidR="009A40A0" w14:paraId="5A35A014" w14:textId="77777777" w:rsidTr="00EC2183">
        <w:tc>
          <w:tcPr>
            <w:tcW w:w="2977" w:type="dxa"/>
            <w:vAlign w:val="center"/>
          </w:tcPr>
          <w:p w14:paraId="21248ECB" w14:textId="77777777" w:rsidR="009A40A0" w:rsidRDefault="009A40A0" w:rsidP="00EC2183">
            <w:pPr>
              <w:spacing w:before="40" w:after="40" w:line="240" w:lineRule="auto"/>
              <w:rPr>
                <w:lang w:eastAsia="cs-CZ"/>
              </w:rPr>
            </w:pPr>
            <w:r w:rsidRPr="000E7D16">
              <w:rPr>
                <w:rFonts w:eastAsia="Times New Roman" w:cs="Arial"/>
                <w:lang w:eastAsia="cs-CZ"/>
              </w:rPr>
              <w:t>Telefon:</w:t>
            </w:r>
          </w:p>
        </w:tc>
        <w:tc>
          <w:tcPr>
            <w:tcW w:w="6203" w:type="dxa"/>
          </w:tcPr>
          <w:p w14:paraId="1286D8BE" w14:textId="77777777" w:rsidR="009A40A0" w:rsidRDefault="009A40A0" w:rsidP="00EC2183">
            <w:pPr>
              <w:spacing w:before="40" w:after="40" w:line="240" w:lineRule="auto"/>
              <w:rPr>
                <w:lang w:eastAsia="cs-CZ"/>
              </w:rPr>
            </w:pPr>
            <w:r w:rsidRPr="00A85F0A">
              <w:rPr>
                <w:rFonts w:cstheme="minorHAnsi"/>
              </w:rPr>
              <w:t>[</w:t>
            </w:r>
            <w:r w:rsidRPr="00A85F0A">
              <w:rPr>
                <w:rFonts w:cstheme="minorHAnsi"/>
                <w:highlight w:val="green"/>
              </w:rPr>
              <w:t>DOPLNÍ DODAVATEL</w:t>
            </w:r>
            <w:r w:rsidRPr="00A85F0A">
              <w:rPr>
                <w:rFonts w:cstheme="minorHAnsi"/>
              </w:rPr>
              <w:t>]</w:t>
            </w:r>
          </w:p>
        </w:tc>
      </w:tr>
      <w:tr w:rsidR="009A40A0" w14:paraId="54A6F623" w14:textId="77777777" w:rsidTr="00EC2183">
        <w:tc>
          <w:tcPr>
            <w:tcW w:w="2977" w:type="dxa"/>
            <w:vAlign w:val="center"/>
          </w:tcPr>
          <w:p w14:paraId="564AFBCD" w14:textId="77777777" w:rsidR="009A40A0" w:rsidRDefault="009A40A0" w:rsidP="00EC2183">
            <w:pPr>
              <w:spacing w:before="40" w:after="40" w:line="240" w:lineRule="auto"/>
              <w:rPr>
                <w:lang w:eastAsia="cs-CZ"/>
              </w:rPr>
            </w:pPr>
            <w:r w:rsidRPr="000E7D16">
              <w:rPr>
                <w:rFonts w:eastAsia="Times New Roman" w:cs="Arial"/>
                <w:lang w:eastAsia="cs-CZ"/>
              </w:rPr>
              <w:t xml:space="preserve">E-mail: </w:t>
            </w:r>
            <w:r w:rsidRPr="000E7D16">
              <w:rPr>
                <w:rFonts w:eastAsia="Times New Roman" w:cs="Arial"/>
                <w:lang w:eastAsia="cs-CZ"/>
              </w:rPr>
              <w:tab/>
            </w:r>
          </w:p>
        </w:tc>
        <w:tc>
          <w:tcPr>
            <w:tcW w:w="6203" w:type="dxa"/>
          </w:tcPr>
          <w:p w14:paraId="15AACDD4" w14:textId="77777777" w:rsidR="009A40A0" w:rsidRDefault="009A40A0" w:rsidP="00EC2183">
            <w:pPr>
              <w:spacing w:before="40" w:after="40" w:line="240" w:lineRule="auto"/>
              <w:rPr>
                <w:lang w:eastAsia="cs-CZ"/>
              </w:rPr>
            </w:pPr>
            <w:r w:rsidRPr="00A85F0A">
              <w:rPr>
                <w:rFonts w:cstheme="minorHAnsi"/>
              </w:rPr>
              <w:t>[</w:t>
            </w:r>
            <w:r w:rsidRPr="00A85F0A">
              <w:rPr>
                <w:rFonts w:cstheme="minorHAnsi"/>
                <w:highlight w:val="green"/>
              </w:rPr>
              <w:t>DOPLNÍ DODAVATEL</w:t>
            </w:r>
            <w:r w:rsidRPr="00A85F0A">
              <w:rPr>
                <w:rFonts w:cstheme="minorHAnsi"/>
              </w:rPr>
              <w:t>]</w:t>
            </w:r>
          </w:p>
        </w:tc>
      </w:tr>
    </w:tbl>
    <w:p w14:paraId="243D786E" w14:textId="77777777" w:rsidR="009A40A0" w:rsidRPr="00BE5EAF" w:rsidRDefault="009A40A0" w:rsidP="009A40A0">
      <w:pPr>
        <w:pStyle w:val="Nadpis2"/>
        <w:spacing w:after="60"/>
        <w:rPr>
          <w:lang w:eastAsia="cs-CZ"/>
        </w:rPr>
      </w:pPr>
      <w:r w:rsidRPr="00BE5EAF">
        <w:rPr>
          <w:lang w:eastAsia="cs-CZ"/>
        </w:rPr>
        <w:t>Osoba oprávněná jednat za účastníka ve věcech technických</w:t>
      </w:r>
      <w:r>
        <w:rPr>
          <w:lang w:eastAsia="cs-CZ"/>
        </w:rPr>
        <w:t xml:space="preserve">, </w:t>
      </w:r>
      <w:r w:rsidRPr="00BE5EAF">
        <w:rPr>
          <w:lang w:eastAsia="cs-CZ"/>
        </w:rPr>
        <w:t xml:space="preserve">předání a převzetí </w:t>
      </w:r>
      <w:r>
        <w:rPr>
          <w:lang w:eastAsia="cs-CZ"/>
        </w:rPr>
        <w:t>techniky</w:t>
      </w:r>
      <w:r w:rsidRPr="00BE5EAF">
        <w:rPr>
          <w:lang w:eastAsia="cs-CZ"/>
        </w:rPr>
        <w:t xml:space="preserve">: </w:t>
      </w:r>
    </w:p>
    <w:tbl>
      <w:tblPr>
        <w:tblW w:w="0" w:type="auto"/>
        <w:tblInd w:w="108" w:type="dxa"/>
        <w:tblBorders>
          <w:top w:val="dotted" w:sz="4" w:space="0" w:color="BFBFBF"/>
          <w:left w:val="dotted" w:sz="4" w:space="0" w:color="BFBFBF"/>
          <w:bottom w:val="dotted" w:sz="4" w:space="0" w:color="BFBFBF"/>
          <w:right w:val="dotted" w:sz="4" w:space="0" w:color="BFBFBF"/>
          <w:insideH w:val="dotted" w:sz="4" w:space="0" w:color="BFBFBF"/>
          <w:insideV w:val="dotted" w:sz="4" w:space="0" w:color="BFBFBF"/>
        </w:tblBorders>
        <w:tblLook w:val="04A0" w:firstRow="1" w:lastRow="0" w:firstColumn="1" w:lastColumn="0" w:noHBand="0" w:noVBand="1"/>
      </w:tblPr>
      <w:tblGrid>
        <w:gridCol w:w="2977"/>
        <w:gridCol w:w="6203"/>
      </w:tblGrid>
      <w:tr w:rsidR="009A40A0" w14:paraId="417D5171" w14:textId="77777777" w:rsidTr="00EC2183">
        <w:tc>
          <w:tcPr>
            <w:tcW w:w="2977" w:type="dxa"/>
            <w:vAlign w:val="center"/>
          </w:tcPr>
          <w:p w14:paraId="6541D406" w14:textId="77777777" w:rsidR="009A40A0" w:rsidRPr="000E7D16" w:rsidRDefault="009A40A0" w:rsidP="00EC2183">
            <w:pPr>
              <w:spacing w:before="40" w:after="40" w:line="240" w:lineRule="auto"/>
              <w:rPr>
                <w:b/>
                <w:lang w:eastAsia="cs-CZ"/>
              </w:rPr>
            </w:pPr>
            <w:bookmarkStart w:id="34" w:name="_Hlk135239988"/>
            <w:r w:rsidRPr="000E7D16">
              <w:rPr>
                <w:rFonts w:eastAsia="Times New Roman" w:cs="Arial"/>
                <w:lang w:eastAsia="cs-CZ"/>
              </w:rPr>
              <w:t>Jméno:</w:t>
            </w:r>
            <w:r w:rsidRPr="000E7D16">
              <w:rPr>
                <w:rFonts w:eastAsia="Times New Roman" w:cs="Arial"/>
                <w:lang w:eastAsia="cs-CZ"/>
              </w:rPr>
              <w:tab/>
            </w:r>
          </w:p>
        </w:tc>
        <w:tc>
          <w:tcPr>
            <w:tcW w:w="6203" w:type="dxa"/>
          </w:tcPr>
          <w:p w14:paraId="296FCFA2" w14:textId="77777777" w:rsidR="009A40A0" w:rsidRDefault="009A40A0" w:rsidP="00EC2183">
            <w:pPr>
              <w:spacing w:before="40" w:after="40" w:line="240" w:lineRule="auto"/>
              <w:rPr>
                <w:lang w:eastAsia="cs-CZ"/>
              </w:rPr>
            </w:pPr>
            <w:r w:rsidRPr="00A558E9">
              <w:rPr>
                <w:rFonts w:cstheme="minorHAnsi"/>
              </w:rPr>
              <w:t>[</w:t>
            </w:r>
            <w:r w:rsidRPr="00A558E9">
              <w:rPr>
                <w:rFonts w:cstheme="minorHAnsi"/>
                <w:highlight w:val="green"/>
              </w:rPr>
              <w:t>DOPLNÍ DODAVATEL</w:t>
            </w:r>
            <w:r w:rsidRPr="00A558E9">
              <w:rPr>
                <w:rFonts w:cstheme="minorHAnsi"/>
              </w:rPr>
              <w:t>]</w:t>
            </w:r>
          </w:p>
        </w:tc>
      </w:tr>
      <w:bookmarkEnd w:id="34"/>
      <w:tr w:rsidR="009A40A0" w14:paraId="6AF3C00C" w14:textId="77777777" w:rsidTr="00EC2183">
        <w:tc>
          <w:tcPr>
            <w:tcW w:w="2977" w:type="dxa"/>
            <w:vAlign w:val="center"/>
          </w:tcPr>
          <w:p w14:paraId="7FAA42D9" w14:textId="77777777" w:rsidR="009A40A0" w:rsidRDefault="009A40A0" w:rsidP="00EC2183">
            <w:pPr>
              <w:spacing w:before="40" w:after="40" w:line="240" w:lineRule="auto"/>
              <w:rPr>
                <w:lang w:eastAsia="cs-CZ"/>
              </w:rPr>
            </w:pPr>
            <w:r w:rsidRPr="000E7D16">
              <w:rPr>
                <w:rFonts w:eastAsia="Times New Roman" w:cs="Arial"/>
                <w:lang w:eastAsia="cs-CZ"/>
              </w:rPr>
              <w:t>Telefon:</w:t>
            </w:r>
          </w:p>
        </w:tc>
        <w:tc>
          <w:tcPr>
            <w:tcW w:w="6203" w:type="dxa"/>
          </w:tcPr>
          <w:p w14:paraId="41D38720" w14:textId="77777777" w:rsidR="009A40A0" w:rsidRDefault="009A40A0" w:rsidP="00EC2183">
            <w:pPr>
              <w:spacing w:before="40" w:after="40" w:line="240" w:lineRule="auto"/>
              <w:rPr>
                <w:lang w:eastAsia="cs-CZ"/>
              </w:rPr>
            </w:pPr>
            <w:r w:rsidRPr="00A558E9">
              <w:rPr>
                <w:rFonts w:cstheme="minorHAnsi"/>
              </w:rPr>
              <w:t>[</w:t>
            </w:r>
            <w:r w:rsidRPr="00A558E9">
              <w:rPr>
                <w:rFonts w:cstheme="minorHAnsi"/>
                <w:highlight w:val="green"/>
              </w:rPr>
              <w:t>DOPLNÍ DODAVATEL</w:t>
            </w:r>
            <w:r w:rsidRPr="00A558E9">
              <w:rPr>
                <w:rFonts w:cstheme="minorHAnsi"/>
              </w:rPr>
              <w:t>]</w:t>
            </w:r>
          </w:p>
        </w:tc>
      </w:tr>
      <w:tr w:rsidR="009A40A0" w14:paraId="02E88FD8" w14:textId="77777777" w:rsidTr="00EC2183">
        <w:tc>
          <w:tcPr>
            <w:tcW w:w="2977" w:type="dxa"/>
            <w:vAlign w:val="center"/>
          </w:tcPr>
          <w:p w14:paraId="241B7C01" w14:textId="77777777" w:rsidR="009A40A0" w:rsidRDefault="009A40A0" w:rsidP="00EC2183">
            <w:pPr>
              <w:spacing w:before="40" w:after="40" w:line="240" w:lineRule="auto"/>
              <w:rPr>
                <w:lang w:eastAsia="cs-CZ"/>
              </w:rPr>
            </w:pPr>
            <w:r w:rsidRPr="000E7D16">
              <w:rPr>
                <w:rFonts w:eastAsia="Times New Roman" w:cs="Arial"/>
                <w:lang w:eastAsia="cs-CZ"/>
              </w:rPr>
              <w:t xml:space="preserve">E-mail: </w:t>
            </w:r>
            <w:r w:rsidRPr="000E7D16">
              <w:rPr>
                <w:rFonts w:eastAsia="Times New Roman" w:cs="Arial"/>
                <w:lang w:eastAsia="cs-CZ"/>
              </w:rPr>
              <w:tab/>
            </w:r>
          </w:p>
        </w:tc>
        <w:tc>
          <w:tcPr>
            <w:tcW w:w="6203" w:type="dxa"/>
          </w:tcPr>
          <w:p w14:paraId="4D70FEB7" w14:textId="77777777" w:rsidR="009A40A0" w:rsidRDefault="009A40A0" w:rsidP="00EC2183">
            <w:pPr>
              <w:spacing w:before="40" w:after="40" w:line="240" w:lineRule="auto"/>
              <w:rPr>
                <w:lang w:eastAsia="cs-CZ"/>
              </w:rPr>
            </w:pPr>
            <w:r w:rsidRPr="00A558E9">
              <w:rPr>
                <w:rFonts w:cstheme="minorHAnsi"/>
              </w:rPr>
              <w:t>[</w:t>
            </w:r>
            <w:r w:rsidRPr="00A558E9">
              <w:rPr>
                <w:rFonts w:cstheme="minorHAnsi"/>
                <w:highlight w:val="green"/>
              </w:rPr>
              <w:t>DOPLNÍ DODAVATEL</w:t>
            </w:r>
            <w:r w:rsidRPr="00A558E9">
              <w:rPr>
                <w:rFonts w:cstheme="minorHAnsi"/>
              </w:rPr>
              <w:t>]</w:t>
            </w:r>
          </w:p>
        </w:tc>
      </w:tr>
    </w:tbl>
    <w:p w14:paraId="2EE31162" w14:textId="77777777" w:rsidR="009A40A0" w:rsidRDefault="009A40A0" w:rsidP="009A40A0">
      <w:pPr>
        <w:pStyle w:val="Nadpis2"/>
        <w:keepNext/>
        <w:spacing w:after="60"/>
        <w:rPr>
          <w:lang w:eastAsia="cs-CZ"/>
        </w:rPr>
      </w:pPr>
      <w:r>
        <w:rPr>
          <w:lang w:eastAsia="cs-CZ"/>
        </w:rPr>
        <w:t>Účastník je považován za malý či střední podnik dle doporučení Komise 2003/361/ES</w:t>
      </w:r>
    </w:p>
    <w:tbl>
      <w:tblPr>
        <w:tblW w:w="0" w:type="auto"/>
        <w:tblInd w:w="108" w:type="dxa"/>
        <w:tblBorders>
          <w:top w:val="dotted" w:sz="4" w:space="0" w:color="BFBFBF"/>
          <w:left w:val="dotted" w:sz="4" w:space="0" w:color="BFBFBF"/>
          <w:bottom w:val="dotted" w:sz="4" w:space="0" w:color="BFBFBF"/>
          <w:right w:val="dotted" w:sz="4" w:space="0" w:color="BFBFBF"/>
          <w:insideH w:val="dotted" w:sz="4" w:space="0" w:color="BFBFBF"/>
          <w:insideV w:val="dotted" w:sz="4" w:space="0" w:color="BFBFBF"/>
        </w:tblBorders>
        <w:tblLook w:val="04A0" w:firstRow="1" w:lastRow="0" w:firstColumn="1" w:lastColumn="0" w:noHBand="0" w:noVBand="1"/>
      </w:tblPr>
      <w:tblGrid>
        <w:gridCol w:w="2977"/>
        <w:gridCol w:w="6203"/>
      </w:tblGrid>
      <w:tr w:rsidR="009A40A0" w14:paraId="2EDDDE49" w14:textId="77777777" w:rsidTr="00EC2183">
        <w:tc>
          <w:tcPr>
            <w:tcW w:w="2977" w:type="dxa"/>
            <w:vAlign w:val="center"/>
          </w:tcPr>
          <w:p w14:paraId="581EB41E" w14:textId="77777777" w:rsidR="009A40A0" w:rsidRPr="000E7D16" w:rsidRDefault="009A40A0" w:rsidP="00EC2183">
            <w:pPr>
              <w:spacing w:before="60" w:after="60" w:line="240" w:lineRule="auto"/>
              <w:rPr>
                <w:b/>
                <w:lang w:eastAsia="cs-CZ"/>
              </w:rPr>
            </w:pPr>
            <w:r w:rsidRPr="000E7D16">
              <w:rPr>
                <w:rFonts w:eastAsia="Times New Roman" w:cs="Arial"/>
                <w:lang w:eastAsia="cs-CZ"/>
              </w:rPr>
              <w:t>Malý či střední podnik</w:t>
            </w:r>
            <w:r>
              <w:rPr>
                <w:rStyle w:val="Znakapoznpodarou"/>
                <w:rFonts w:eastAsia="Times New Roman" w:cs="Arial"/>
                <w:lang w:eastAsia="cs-CZ"/>
              </w:rPr>
              <w:footnoteReference w:id="3"/>
            </w:r>
          </w:p>
        </w:tc>
        <w:tc>
          <w:tcPr>
            <w:tcW w:w="6203" w:type="dxa"/>
            <w:vAlign w:val="center"/>
          </w:tcPr>
          <w:p w14:paraId="2CF0D9BC" w14:textId="77777777" w:rsidR="009A40A0" w:rsidRDefault="009A40A0" w:rsidP="00EC2183">
            <w:pPr>
              <w:spacing w:before="60" w:after="60" w:line="240" w:lineRule="auto"/>
              <w:rPr>
                <w:lang w:eastAsia="cs-CZ"/>
              </w:rPr>
            </w:pPr>
            <w:r w:rsidRPr="001A50E0">
              <w:rPr>
                <w:rFonts w:eastAsia="Times New Roman" w:cs="Arial"/>
                <w:highlight w:val="green"/>
                <w:lang w:eastAsia="cs-CZ"/>
              </w:rPr>
              <w:t>[ANO/NE]</w:t>
            </w:r>
            <w:r w:rsidRPr="000E7D16">
              <w:rPr>
                <w:rFonts w:eastAsia="Times New Roman" w:cs="Arial"/>
                <w:lang w:eastAsia="cs-CZ"/>
              </w:rPr>
              <w:t xml:space="preserve"> </w:t>
            </w:r>
          </w:p>
        </w:tc>
      </w:tr>
    </w:tbl>
    <w:p w14:paraId="0BDD95E4" w14:textId="1812B538" w:rsidR="007E5FF2" w:rsidRPr="00A44B83" w:rsidRDefault="00B40EE8" w:rsidP="00735C8D">
      <w:pPr>
        <w:pStyle w:val="Nadpis2"/>
        <w:keepNext/>
        <w:spacing w:after="60"/>
      </w:pPr>
      <w:r w:rsidRPr="00B40EE8">
        <w:rPr>
          <w:rStyle w:val="Hyperlink2"/>
        </w:rPr>
        <w:lastRenderedPageBreak/>
        <w:t>Termín dodání Předmětu koupě</w:t>
      </w:r>
    </w:p>
    <w:tbl>
      <w:tblPr>
        <w:tblStyle w:val="TableNormal"/>
        <w:tblW w:w="9401"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198"/>
        <w:gridCol w:w="6203"/>
      </w:tblGrid>
      <w:tr w:rsidR="007E5FF2" w:rsidRPr="00A44B83" w14:paraId="5267487E" w14:textId="77777777" w:rsidTr="000C3DE7">
        <w:trPr>
          <w:trHeight w:val="794"/>
        </w:trPr>
        <w:tc>
          <w:tcPr>
            <w:tcW w:w="3198" w:type="dxa"/>
            <w:tcBorders>
              <w:top w:val="dotted" w:sz="4" w:space="0" w:color="BFBFBF"/>
              <w:left w:val="dotted" w:sz="4" w:space="0" w:color="BFBFBF"/>
              <w:bottom w:val="dotted" w:sz="4" w:space="0" w:color="BFBFBF"/>
              <w:right w:val="dotted" w:sz="4" w:space="0" w:color="BFBFBF"/>
            </w:tcBorders>
            <w:tcMar>
              <w:top w:w="80" w:type="dxa"/>
              <w:left w:w="80" w:type="dxa"/>
              <w:bottom w:w="80" w:type="dxa"/>
              <w:right w:w="80" w:type="dxa"/>
            </w:tcMar>
            <w:vAlign w:val="center"/>
          </w:tcPr>
          <w:p w14:paraId="014DB930" w14:textId="2F18687F" w:rsidR="007E5FF2" w:rsidRPr="00A44B83" w:rsidRDefault="007E5FF2" w:rsidP="00C51526">
            <w:pPr>
              <w:spacing w:before="60" w:after="60"/>
              <w:rPr>
                <w:rStyle w:val="dn"/>
              </w:rPr>
            </w:pPr>
            <w:r>
              <w:rPr>
                <w:rFonts w:asciiTheme="minorHAnsi" w:eastAsia="Times New Roman" w:hAnsiTheme="minorHAnsi" w:cstheme="minorHAnsi"/>
                <w:sz w:val="22"/>
                <w:szCs w:val="22"/>
              </w:rPr>
              <w:t>Termín dodání Předmětu koupě</w:t>
            </w:r>
            <w:r w:rsidR="00B40EE8">
              <w:rPr>
                <w:rFonts w:asciiTheme="minorHAnsi" w:eastAsia="Times New Roman" w:hAnsiTheme="minorHAnsi" w:cstheme="minorHAnsi"/>
                <w:sz w:val="22"/>
                <w:szCs w:val="22"/>
              </w:rPr>
              <w:t xml:space="preserve"> bez vad a nedodělků</w:t>
            </w:r>
          </w:p>
        </w:tc>
        <w:tc>
          <w:tcPr>
            <w:tcW w:w="6203" w:type="dxa"/>
            <w:tcBorders>
              <w:top w:val="dotted" w:sz="4" w:space="0" w:color="BFBFBF"/>
              <w:left w:val="dotted" w:sz="4" w:space="0" w:color="BFBFBF"/>
              <w:bottom w:val="dotted" w:sz="4" w:space="0" w:color="BFBFBF"/>
              <w:right w:val="dotted" w:sz="4" w:space="0" w:color="BFBFBF"/>
            </w:tcBorders>
            <w:tcMar>
              <w:top w:w="80" w:type="dxa"/>
              <w:left w:w="80" w:type="dxa"/>
              <w:bottom w:w="80" w:type="dxa"/>
              <w:right w:w="80" w:type="dxa"/>
            </w:tcMar>
            <w:vAlign w:val="center"/>
          </w:tcPr>
          <w:p w14:paraId="1DC6102D" w14:textId="77777777" w:rsidR="007E5FF2" w:rsidRPr="000C3DE7" w:rsidRDefault="007E5FF2" w:rsidP="00C51526">
            <w:pPr>
              <w:spacing w:before="60" w:after="60"/>
              <w:rPr>
                <w:rFonts w:eastAsia="Times New Roman" w:cs="Arial"/>
                <w:highlight w:val="green"/>
              </w:rPr>
            </w:pPr>
            <w:r w:rsidRPr="000C3DE7">
              <w:rPr>
                <w:rFonts w:eastAsia="Times New Roman" w:cs="Arial"/>
                <w:highlight w:val="green"/>
              </w:rPr>
              <w:t>[DOPLNÍ DODAVATEL – datum ve formátu DD.MM.RRRR]</w:t>
            </w:r>
          </w:p>
        </w:tc>
      </w:tr>
    </w:tbl>
    <w:p w14:paraId="34541D07" w14:textId="06F0DDE0" w:rsidR="009A40A0" w:rsidRPr="00997F1E" w:rsidRDefault="009A40A0" w:rsidP="009A40A0">
      <w:pPr>
        <w:widowControl w:val="0"/>
        <w:autoSpaceDE w:val="0"/>
        <w:autoSpaceDN w:val="0"/>
        <w:adjustRightInd w:val="0"/>
        <w:spacing w:before="120"/>
        <w:outlineLvl w:val="0"/>
        <w:rPr>
          <w:rFonts w:eastAsia="Times New Roman" w:cs="Arial"/>
          <w:b/>
          <w:bCs/>
          <w:sz w:val="24"/>
          <w:szCs w:val="24"/>
          <w:lang w:eastAsia="cs-CZ"/>
        </w:rPr>
      </w:pPr>
      <w:r w:rsidRPr="00997F1E">
        <w:rPr>
          <w:b/>
          <w:bCs/>
          <w:sz w:val="24"/>
          <w:szCs w:val="24"/>
          <w:lang w:eastAsia="cs-CZ"/>
        </w:rPr>
        <w:t>Prohlášení účastníka</w:t>
      </w:r>
    </w:p>
    <w:p w14:paraId="19EA75D4" w14:textId="56446210" w:rsidR="009A40A0" w:rsidRDefault="009A40A0" w:rsidP="009A40A0">
      <w:pPr>
        <w:widowControl w:val="0"/>
        <w:autoSpaceDE w:val="0"/>
        <w:autoSpaceDN w:val="0"/>
        <w:adjustRightInd w:val="0"/>
        <w:spacing w:after="0"/>
        <w:outlineLvl w:val="0"/>
        <w:rPr>
          <w:rFonts w:eastAsia="Times New Roman" w:cs="Arial"/>
          <w:lang w:eastAsia="cs-CZ"/>
        </w:rPr>
      </w:pPr>
      <w:r>
        <w:rPr>
          <w:rFonts w:eastAsia="Times New Roman" w:cs="Arial"/>
          <w:lang w:eastAsia="cs-CZ"/>
        </w:rPr>
        <w:t xml:space="preserve">Podáním své nabídky prohlašujeme, že jsme se </w:t>
      </w:r>
      <w:r w:rsidRPr="007B4002">
        <w:rPr>
          <w:rFonts w:eastAsia="Times New Roman" w:cs="Arial"/>
          <w:lang w:eastAsia="cs-CZ"/>
        </w:rPr>
        <w:t>seznámil</w:t>
      </w:r>
      <w:r>
        <w:rPr>
          <w:rFonts w:eastAsia="Times New Roman" w:cs="Arial"/>
          <w:lang w:eastAsia="cs-CZ"/>
        </w:rPr>
        <w:t xml:space="preserve">i </w:t>
      </w:r>
      <w:r w:rsidRPr="007B4002">
        <w:rPr>
          <w:rFonts w:eastAsia="Times New Roman" w:cs="Arial"/>
          <w:lang w:eastAsia="cs-CZ"/>
        </w:rPr>
        <w:t xml:space="preserve">se zněním </w:t>
      </w:r>
      <w:r>
        <w:rPr>
          <w:rFonts w:eastAsia="Times New Roman" w:cs="Arial"/>
          <w:lang w:eastAsia="cs-CZ"/>
        </w:rPr>
        <w:t xml:space="preserve">zadávací dokumentace </w:t>
      </w:r>
      <w:r w:rsidRPr="007B4002">
        <w:rPr>
          <w:rFonts w:eastAsia="Times New Roman" w:cs="Arial"/>
          <w:lang w:eastAsia="cs-CZ"/>
        </w:rPr>
        <w:t xml:space="preserve">na uzavření </w:t>
      </w:r>
      <w:r w:rsidR="00DE44C2">
        <w:rPr>
          <w:rFonts w:eastAsia="Times New Roman" w:cs="Arial"/>
          <w:lang w:eastAsia="cs-CZ"/>
        </w:rPr>
        <w:t>smlouvy</w:t>
      </w:r>
      <w:r w:rsidRPr="007B4002">
        <w:rPr>
          <w:rFonts w:eastAsia="Times New Roman" w:cs="Arial"/>
          <w:lang w:eastAsia="cs-CZ"/>
        </w:rPr>
        <w:t xml:space="preserve"> na </w:t>
      </w:r>
      <w:r>
        <w:rPr>
          <w:rFonts w:eastAsia="Times New Roman" w:cs="Arial"/>
          <w:lang w:eastAsia="cs-CZ"/>
        </w:rPr>
        <w:t>v</w:t>
      </w:r>
      <w:r w:rsidRPr="007B4002">
        <w:rPr>
          <w:rFonts w:eastAsia="Times New Roman" w:cs="Arial"/>
          <w:lang w:eastAsia="cs-CZ"/>
        </w:rPr>
        <w:t xml:space="preserve">eřejnou zakázku s názvem </w:t>
      </w:r>
      <w:r w:rsidRPr="00997F1E">
        <w:rPr>
          <w:rFonts w:eastAsia="Times New Roman" w:cs="Arial"/>
          <w:i/>
          <w:iCs/>
          <w:lang w:eastAsia="cs-CZ"/>
        </w:rPr>
        <w:t>„</w:t>
      </w:r>
      <w:r w:rsidR="00712E24" w:rsidRPr="00712E24">
        <w:rPr>
          <w:rFonts w:eastAsia="Times New Roman" w:cs="Arial"/>
          <w:i/>
          <w:iCs/>
          <w:lang w:eastAsia="cs-CZ"/>
        </w:rPr>
        <w:t>NÁKUP TAHAČE A SKLOPNÉHO NÁVĚSU</w:t>
      </w:r>
      <w:r w:rsidRPr="00997F1E">
        <w:rPr>
          <w:rFonts w:eastAsia="Times New Roman" w:cs="Arial"/>
          <w:i/>
          <w:iCs/>
          <w:lang w:eastAsia="cs-CZ"/>
        </w:rPr>
        <w:t>“</w:t>
      </w:r>
      <w:r w:rsidRPr="007B4002">
        <w:rPr>
          <w:rFonts w:eastAsia="Times New Roman" w:cs="Arial"/>
          <w:lang w:eastAsia="cs-CZ"/>
        </w:rPr>
        <w:t xml:space="preserve"> a podáním této nabídky akceptuje</w:t>
      </w:r>
      <w:r>
        <w:rPr>
          <w:rFonts w:eastAsia="Times New Roman" w:cs="Arial"/>
          <w:lang w:eastAsia="cs-CZ"/>
        </w:rPr>
        <w:t>me</w:t>
      </w:r>
      <w:r w:rsidRPr="007B4002">
        <w:rPr>
          <w:rFonts w:eastAsia="Times New Roman" w:cs="Arial"/>
          <w:lang w:eastAsia="cs-CZ"/>
        </w:rPr>
        <w:t xml:space="preserve"> </w:t>
      </w:r>
      <w:r>
        <w:rPr>
          <w:rFonts w:eastAsia="Times New Roman" w:cs="Arial"/>
          <w:lang w:eastAsia="cs-CZ"/>
        </w:rPr>
        <w:t xml:space="preserve">závazný návrh </w:t>
      </w:r>
      <w:r w:rsidR="00457E3F">
        <w:rPr>
          <w:rFonts w:eastAsia="Times New Roman" w:cs="Arial"/>
          <w:lang w:eastAsia="cs-CZ"/>
        </w:rPr>
        <w:t>smlouvy</w:t>
      </w:r>
      <w:r w:rsidRPr="007B4002">
        <w:rPr>
          <w:rFonts w:eastAsia="Times New Roman" w:cs="Arial"/>
          <w:lang w:eastAsia="cs-CZ"/>
        </w:rPr>
        <w:t xml:space="preserve"> na veřejnou zakázku</w:t>
      </w:r>
      <w:r>
        <w:rPr>
          <w:rFonts w:eastAsia="Times New Roman" w:cs="Arial"/>
          <w:lang w:eastAsia="cs-CZ"/>
        </w:rPr>
        <w:t>, který je obsažen v příloze č. 2 zadávací dokumentace.</w:t>
      </w:r>
      <w:r w:rsidRPr="007B4002">
        <w:rPr>
          <w:rFonts w:eastAsia="Times New Roman" w:cs="Arial"/>
          <w:lang w:eastAsia="cs-CZ"/>
        </w:rPr>
        <w:t xml:space="preserve"> </w:t>
      </w:r>
      <w:r>
        <w:rPr>
          <w:rFonts w:eastAsia="Times New Roman" w:cs="Arial"/>
          <w:lang w:eastAsia="cs-CZ"/>
        </w:rPr>
        <w:t>A</w:t>
      </w:r>
      <w:r w:rsidRPr="007B4002">
        <w:rPr>
          <w:rFonts w:eastAsia="Times New Roman" w:cs="Arial"/>
          <w:lang w:eastAsia="cs-CZ"/>
        </w:rPr>
        <w:t>kceptujeme všechny obchodní, technické a další smluvní podmínky uvedené v zadávací dokumentaci tohoto zadávacího řízení. Prohlašujeme, že podáním této nabídky nabízíme realizaci výše uveden</w:t>
      </w:r>
      <w:r>
        <w:rPr>
          <w:rFonts w:eastAsia="Times New Roman" w:cs="Arial"/>
          <w:lang w:eastAsia="cs-CZ"/>
        </w:rPr>
        <w:t>é</w:t>
      </w:r>
      <w:r w:rsidRPr="007B4002">
        <w:rPr>
          <w:rFonts w:eastAsia="Times New Roman" w:cs="Arial"/>
          <w:lang w:eastAsia="cs-CZ"/>
        </w:rPr>
        <w:t xml:space="preserve"> </w:t>
      </w:r>
      <w:r w:rsidR="00457E3F">
        <w:rPr>
          <w:rFonts w:eastAsia="Times New Roman" w:cs="Arial"/>
          <w:lang w:eastAsia="cs-CZ"/>
        </w:rPr>
        <w:t>smlouvy</w:t>
      </w:r>
      <w:r w:rsidRPr="007B4002">
        <w:rPr>
          <w:rFonts w:eastAsia="Times New Roman" w:cs="Arial"/>
          <w:lang w:eastAsia="cs-CZ"/>
        </w:rPr>
        <w:t xml:space="preserve"> na veřejnou zakázku v</w:t>
      </w:r>
      <w:r w:rsidR="00712E24">
        <w:rPr>
          <w:rFonts w:eastAsia="Times New Roman" w:cs="Arial"/>
          <w:lang w:eastAsia="cs-CZ"/>
        </w:rPr>
        <w:t> </w:t>
      </w:r>
      <w:r w:rsidRPr="007B4002">
        <w:rPr>
          <w:rFonts w:eastAsia="Times New Roman" w:cs="Arial"/>
          <w:lang w:eastAsia="cs-CZ"/>
        </w:rPr>
        <w:t>souladu se zadávací dokumentací</w:t>
      </w:r>
      <w:r>
        <w:rPr>
          <w:rFonts w:eastAsia="Times New Roman" w:cs="Arial"/>
          <w:lang w:eastAsia="cs-CZ"/>
        </w:rPr>
        <w:t xml:space="preserve"> a</w:t>
      </w:r>
      <w:r w:rsidRPr="007B4002">
        <w:rPr>
          <w:rFonts w:eastAsia="Times New Roman" w:cs="Arial"/>
          <w:lang w:eastAsia="cs-CZ"/>
        </w:rPr>
        <w:t xml:space="preserve"> touto nabídkou</w:t>
      </w:r>
      <w:r>
        <w:rPr>
          <w:rFonts w:eastAsia="Times New Roman" w:cs="Arial"/>
          <w:lang w:eastAsia="cs-CZ"/>
        </w:rPr>
        <w:t>.</w:t>
      </w:r>
    </w:p>
    <w:p w14:paraId="52B70927" w14:textId="77777777" w:rsidR="009A40A0" w:rsidRDefault="009A40A0" w:rsidP="009A40A0">
      <w:pPr>
        <w:widowControl w:val="0"/>
        <w:autoSpaceDE w:val="0"/>
        <w:autoSpaceDN w:val="0"/>
        <w:adjustRightInd w:val="0"/>
        <w:spacing w:after="0"/>
        <w:outlineLvl w:val="0"/>
        <w:rPr>
          <w:rFonts w:eastAsia="Times New Roman" w:cs="Arial"/>
          <w:lang w:eastAsia="cs-CZ"/>
        </w:rPr>
      </w:pPr>
    </w:p>
    <w:p w14:paraId="52E6ED6A" w14:textId="5F7C8C48" w:rsidR="009A40A0" w:rsidRDefault="009A40A0" w:rsidP="009A40A0">
      <w:pPr>
        <w:widowControl w:val="0"/>
        <w:autoSpaceDE w:val="0"/>
        <w:autoSpaceDN w:val="0"/>
        <w:adjustRightInd w:val="0"/>
        <w:spacing w:after="0"/>
        <w:outlineLvl w:val="0"/>
        <w:rPr>
          <w:rFonts w:eastAsia="Times New Roman" w:cs="Arial"/>
          <w:lang w:eastAsia="cs-CZ"/>
        </w:rPr>
      </w:pPr>
      <w:r w:rsidRPr="005F305F">
        <w:rPr>
          <w:rFonts w:eastAsia="Times New Roman" w:cs="Arial"/>
          <w:lang w:eastAsia="cs-CZ"/>
        </w:rPr>
        <w:t xml:space="preserve">V </w:t>
      </w:r>
      <w:r w:rsidRPr="009A40A0">
        <w:rPr>
          <w:rFonts w:eastAsia="Times New Roman" w:cs="Arial"/>
          <w:highlight w:val="green"/>
          <w:lang w:eastAsia="cs-CZ"/>
        </w:rPr>
        <w:t>[DOPLNÍ DODAVATEL]</w:t>
      </w:r>
      <w:r>
        <w:rPr>
          <w:rFonts w:eastAsia="Times New Roman" w:cs="Arial"/>
          <w:lang w:eastAsia="cs-CZ"/>
        </w:rPr>
        <w:t xml:space="preserve"> </w:t>
      </w:r>
      <w:r w:rsidRPr="005F305F">
        <w:rPr>
          <w:rFonts w:eastAsia="Times New Roman" w:cs="Arial"/>
          <w:lang w:eastAsia="cs-CZ"/>
        </w:rPr>
        <w:t xml:space="preserve">dne </w:t>
      </w:r>
      <w:r w:rsidRPr="009A40A0">
        <w:rPr>
          <w:rFonts w:eastAsia="Times New Roman" w:cs="Arial"/>
          <w:highlight w:val="green"/>
          <w:lang w:eastAsia="cs-CZ"/>
        </w:rPr>
        <w:t>[DOPLNÍ DODAVATEL]</w:t>
      </w:r>
      <w:r w:rsidRPr="005F305F">
        <w:rPr>
          <w:rFonts w:eastAsia="Times New Roman" w:cs="Arial"/>
          <w:lang w:eastAsia="cs-CZ"/>
        </w:rPr>
        <w:tab/>
      </w:r>
    </w:p>
    <w:p w14:paraId="002EE9F5" w14:textId="77777777" w:rsidR="009A40A0" w:rsidRDefault="009A40A0" w:rsidP="009A40A0">
      <w:pPr>
        <w:widowControl w:val="0"/>
        <w:autoSpaceDE w:val="0"/>
        <w:autoSpaceDN w:val="0"/>
        <w:adjustRightInd w:val="0"/>
        <w:spacing w:after="0"/>
        <w:outlineLvl w:val="0"/>
        <w:rPr>
          <w:rFonts w:eastAsia="Times New Roman" w:cs="Arial"/>
          <w:lang w:eastAsia="cs-CZ"/>
        </w:rPr>
      </w:pPr>
    </w:p>
    <w:p w14:paraId="22D20571" w14:textId="77777777" w:rsidR="009A40A0" w:rsidRDefault="009A40A0" w:rsidP="009A40A0">
      <w:pPr>
        <w:widowControl w:val="0"/>
        <w:autoSpaceDE w:val="0"/>
        <w:autoSpaceDN w:val="0"/>
        <w:adjustRightInd w:val="0"/>
        <w:spacing w:after="0"/>
        <w:outlineLvl w:val="0"/>
        <w:rPr>
          <w:rFonts w:eastAsia="Times New Roman" w:cs="Arial"/>
          <w:lang w:eastAsia="cs-CZ"/>
        </w:rPr>
      </w:pPr>
    </w:p>
    <w:p w14:paraId="6E2784AF" w14:textId="77777777" w:rsidR="009A40A0" w:rsidRDefault="009A40A0" w:rsidP="009A40A0">
      <w:pPr>
        <w:widowControl w:val="0"/>
        <w:autoSpaceDE w:val="0"/>
        <w:autoSpaceDN w:val="0"/>
        <w:adjustRightInd w:val="0"/>
        <w:spacing w:after="0"/>
        <w:outlineLvl w:val="0"/>
        <w:rPr>
          <w:rFonts w:eastAsia="Times New Roman" w:cs="Arial"/>
          <w:lang w:eastAsia="cs-CZ"/>
        </w:rPr>
      </w:pPr>
    </w:p>
    <w:p w14:paraId="7D1A247B" w14:textId="77777777" w:rsidR="009A40A0" w:rsidRPr="005F305F" w:rsidRDefault="009A40A0" w:rsidP="009A40A0">
      <w:pPr>
        <w:spacing w:after="0"/>
        <w:rPr>
          <w:rFonts w:cs="Arial"/>
          <w:szCs w:val="20"/>
        </w:rPr>
      </w:pPr>
      <w:r w:rsidRPr="005F305F">
        <w:rPr>
          <w:rFonts w:cs="Arial"/>
          <w:szCs w:val="20"/>
        </w:rPr>
        <w:t>_______________________________________</w:t>
      </w:r>
    </w:p>
    <w:p w14:paraId="6EF68D13" w14:textId="5521C629" w:rsidR="009A40A0" w:rsidRPr="00235F07" w:rsidRDefault="009A40A0" w:rsidP="009A40A0">
      <w:pPr>
        <w:spacing w:after="0"/>
        <w:rPr>
          <w:rFonts w:cs="Arial"/>
          <w:b/>
          <w:szCs w:val="20"/>
          <w:highlight w:val="green"/>
        </w:rPr>
      </w:pPr>
      <w:r w:rsidRPr="00235F07">
        <w:rPr>
          <w:rFonts w:cs="Arial"/>
          <w:szCs w:val="20"/>
          <w:highlight w:val="green"/>
        </w:rPr>
        <w:t>[</w:t>
      </w:r>
      <w:r w:rsidRPr="00235F07">
        <w:rPr>
          <w:rFonts w:cs="Arial"/>
          <w:b/>
          <w:szCs w:val="20"/>
          <w:highlight w:val="green"/>
        </w:rPr>
        <w:t xml:space="preserve">název </w:t>
      </w:r>
      <w:r w:rsidR="00235F07" w:rsidRPr="00235F07">
        <w:rPr>
          <w:rFonts w:cs="Arial"/>
          <w:b/>
          <w:szCs w:val="20"/>
          <w:highlight w:val="green"/>
        </w:rPr>
        <w:t>účastníka</w:t>
      </w:r>
      <w:r w:rsidR="00235F07" w:rsidRPr="00235F07">
        <w:rPr>
          <w:rFonts w:cs="Arial"/>
          <w:szCs w:val="20"/>
          <w:highlight w:val="green"/>
        </w:rPr>
        <w:t xml:space="preserve"> – DOPLNÍ</w:t>
      </w:r>
      <w:r w:rsidRPr="00235F07">
        <w:rPr>
          <w:rFonts w:eastAsia="Times New Roman" w:cs="Arial"/>
          <w:highlight w:val="green"/>
          <w:lang w:eastAsia="cs-CZ"/>
        </w:rPr>
        <w:t xml:space="preserve"> DODAVATEL</w:t>
      </w:r>
      <w:r w:rsidRPr="00235F07">
        <w:rPr>
          <w:rFonts w:cs="Arial"/>
          <w:szCs w:val="20"/>
          <w:highlight w:val="green"/>
        </w:rPr>
        <w:t>]</w:t>
      </w:r>
    </w:p>
    <w:p w14:paraId="038EFEA1" w14:textId="7241D99F" w:rsidR="009A40A0" w:rsidRPr="00235F07" w:rsidRDefault="009A40A0" w:rsidP="009A40A0">
      <w:pPr>
        <w:spacing w:after="0"/>
        <w:rPr>
          <w:rFonts w:cs="Arial"/>
          <w:szCs w:val="20"/>
          <w:highlight w:val="green"/>
        </w:rPr>
      </w:pPr>
      <w:r w:rsidRPr="00235F07">
        <w:rPr>
          <w:rFonts w:cs="Arial"/>
          <w:szCs w:val="20"/>
          <w:highlight w:val="green"/>
        </w:rPr>
        <w:t xml:space="preserve">[jméno a příjmení osoby oprávněné jednat jménem nebo za </w:t>
      </w:r>
      <w:r w:rsidR="00235F07" w:rsidRPr="00235F07">
        <w:rPr>
          <w:rFonts w:cs="Arial"/>
          <w:szCs w:val="20"/>
          <w:highlight w:val="green"/>
        </w:rPr>
        <w:t>účastníka – DOPLNÍ</w:t>
      </w:r>
      <w:r w:rsidRPr="00235F07">
        <w:rPr>
          <w:rFonts w:eastAsia="Times New Roman" w:cs="Arial"/>
          <w:highlight w:val="green"/>
          <w:lang w:eastAsia="cs-CZ"/>
        </w:rPr>
        <w:t xml:space="preserve"> DODAVATEL</w:t>
      </w:r>
      <w:r w:rsidRPr="00235F07">
        <w:rPr>
          <w:rFonts w:cs="Arial"/>
          <w:szCs w:val="20"/>
          <w:highlight w:val="green"/>
        </w:rPr>
        <w:t>]</w:t>
      </w:r>
    </w:p>
    <w:p w14:paraId="1FCB092F" w14:textId="1E26E5D9" w:rsidR="009A40A0" w:rsidRPr="005F305F" w:rsidRDefault="009A40A0" w:rsidP="009A40A0">
      <w:pPr>
        <w:widowControl w:val="0"/>
        <w:autoSpaceDE w:val="0"/>
        <w:autoSpaceDN w:val="0"/>
        <w:adjustRightInd w:val="0"/>
        <w:spacing w:after="0"/>
        <w:rPr>
          <w:rFonts w:cs="Arial"/>
        </w:rPr>
      </w:pPr>
      <w:r w:rsidRPr="00235F07">
        <w:rPr>
          <w:rFonts w:cs="Arial"/>
          <w:szCs w:val="20"/>
          <w:highlight w:val="green"/>
        </w:rPr>
        <w:t xml:space="preserve">[funkce nebo </w:t>
      </w:r>
      <w:r w:rsidR="00235F07" w:rsidRPr="00235F07">
        <w:rPr>
          <w:rFonts w:cs="Arial"/>
          <w:szCs w:val="20"/>
          <w:highlight w:val="green"/>
        </w:rPr>
        <w:t>oprávnění – DOPLNÍ</w:t>
      </w:r>
      <w:r w:rsidRPr="00235F07">
        <w:rPr>
          <w:rFonts w:eastAsia="Times New Roman" w:cs="Arial"/>
          <w:highlight w:val="green"/>
          <w:lang w:eastAsia="cs-CZ"/>
        </w:rPr>
        <w:t xml:space="preserve"> DODAVATEL</w:t>
      </w:r>
      <w:r w:rsidRPr="00235F07">
        <w:rPr>
          <w:rFonts w:cs="Arial"/>
          <w:szCs w:val="20"/>
          <w:highlight w:val="green"/>
        </w:rPr>
        <w:t>]</w:t>
      </w:r>
      <w:r w:rsidRPr="005F305F">
        <w:rPr>
          <w:rFonts w:eastAsia="Times New Roman" w:cs="Arial"/>
          <w:sz w:val="24"/>
          <w:lang w:eastAsia="cs-CZ"/>
        </w:rPr>
        <w:t xml:space="preserve">          </w:t>
      </w:r>
    </w:p>
    <w:p w14:paraId="383A56BC" w14:textId="25112271" w:rsidR="009A40A0" w:rsidRPr="009A40A0" w:rsidRDefault="009A40A0">
      <w:pPr>
        <w:spacing w:after="200"/>
        <w:jc w:val="left"/>
      </w:pPr>
      <w:r>
        <w:br w:type="page"/>
      </w:r>
    </w:p>
    <w:p w14:paraId="61E5B338" w14:textId="52E86367" w:rsidR="003824D7" w:rsidRPr="000E7EEE" w:rsidRDefault="003824D7" w:rsidP="00F0378B">
      <w:pPr>
        <w:widowControl w:val="0"/>
        <w:spacing w:before="120" w:after="0"/>
        <w:jc w:val="left"/>
        <w:rPr>
          <w:rFonts w:cstheme="minorHAnsi"/>
          <w:b/>
          <w:bCs/>
        </w:rPr>
      </w:pPr>
      <w:r w:rsidRPr="000E7EEE">
        <w:rPr>
          <w:rFonts w:cstheme="minorHAnsi"/>
          <w:b/>
          <w:bCs/>
        </w:rPr>
        <w:lastRenderedPageBreak/>
        <w:t xml:space="preserve">Příloha č. </w:t>
      </w:r>
      <w:r>
        <w:rPr>
          <w:rFonts w:cstheme="minorHAnsi"/>
          <w:b/>
          <w:bCs/>
        </w:rPr>
        <w:t>2</w:t>
      </w:r>
    </w:p>
    <w:p w14:paraId="3E638171" w14:textId="1DAC3B5C" w:rsidR="009A40A0" w:rsidRDefault="009A40A0" w:rsidP="00F0378B">
      <w:pPr>
        <w:tabs>
          <w:tab w:val="left" w:pos="1575"/>
        </w:tabs>
        <w:spacing w:line="240" w:lineRule="auto"/>
        <w:jc w:val="left"/>
        <w:rPr>
          <w:b/>
          <w:bCs/>
        </w:rPr>
      </w:pPr>
      <w:r w:rsidRPr="00AD14B7">
        <w:rPr>
          <w:b/>
          <w:bCs/>
        </w:rPr>
        <w:t xml:space="preserve">Závazný návrh </w:t>
      </w:r>
      <w:r w:rsidR="00457E3F">
        <w:rPr>
          <w:b/>
          <w:bCs/>
        </w:rPr>
        <w:t>smlouvy</w:t>
      </w:r>
    </w:p>
    <w:p w14:paraId="0A6990EA" w14:textId="77777777" w:rsidR="009A40A0" w:rsidRDefault="009A40A0" w:rsidP="00F0378B">
      <w:pPr>
        <w:tabs>
          <w:tab w:val="left" w:pos="1575"/>
        </w:tabs>
        <w:spacing w:after="0" w:line="240" w:lineRule="auto"/>
        <w:jc w:val="left"/>
      </w:pPr>
      <w:r>
        <w:t>(Příloha tvoří samostatný dokument)</w:t>
      </w:r>
    </w:p>
    <w:p w14:paraId="6EA2699B" w14:textId="67BA4C41" w:rsidR="003824D7" w:rsidRDefault="003824D7" w:rsidP="00F0378B">
      <w:pPr>
        <w:tabs>
          <w:tab w:val="left" w:pos="1575"/>
        </w:tabs>
        <w:spacing w:line="240" w:lineRule="auto"/>
        <w:jc w:val="left"/>
        <w:rPr>
          <w:b/>
          <w:bCs/>
        </w:rPr>
      </w:pPr>
    </w:p>
    <w:p w14:paraId="002F4C00" w14:textId="3539B9E2" w:rsidR="003824D7" w:rsidRPr="000E7EEE" w:rsidRDefault="003824D7" w:rsidP="00F0378B">
      <w:pPr>
        <w:widowControl w:val="0"/>
        <w:spacing w:before="120" w:after="0"/>
        <w:jc w:val="left"/>
        <w:rPr>
          <w:rFonts w:cstheme="minorHAnsi"/>
          <w:b/>
          <w:bCs/>
        </w:rPr>
      </w:pPr>
      <w:r w:rsidRPr="000E7EEE">
        <w:rPr>
          <w:rFonts w:cstheme="minorHAnsi"/>
          <w:b/>
          <w:bCs/>
        </w:rPr>
        <w:t xml:space="preserve">Příloha č. </w:t>
      </w:r>
      <w:r w:rsidR="007975CB">
        <w:rPr>
          <w:rFonts w:cstheme="minorHAnsi"/>
          <w:b/>
          <w:bCs/>
        </w:rPr>
        <w:t>3</w:t>
      </w:r>
    </w:p>
    <w:p w14:paraId="21032037" w14:textId="798EBC16" w:rsidR="00E2167A" w:rsidRPr="00C32D83" w:rsidRDefault="00BB1AE1" w:rsidP="00F0378B">
      <w:pPr>
        <w:tabs>
          <w:tab w:val="left" w:pos="1575"/>
        </w:tabs>
        <w:spacing w:line="240" w:lineRule="auto"/>
        <w:jc w:val="left"/>
        <w:rPr>
          <w:b/>
          <w:bCs/>
        </w:rPr>
      </w:pPr>
      <w:r>
        <w:rPr>
          <w:b/>
          <w:bCs/>
        </w:rPr>
        <w:t>Technická s</w:t>
      </w:r>
      <w:r w:rsidR="00461D4C" w:rsidRPr="00C32D83">
        <w:rPr>
          <w:b/>
          <w:bCs/>
        </w:rPr>
        <w:t xml:space="preserve">pecifikace </w:t>
      </w:r>
      <w:r>
        <w:rPr>
          <w:b/>
          <w:bCs/>
        </w:rPr>
        <w:t>a požadavky</w:t>
      </w:r>
    </w:p>
    <w:p w14:paraId="4A38E3AA" w14:textId="77777777" w:rsidR="00C32D83" w:rsidRDefault="00C32D83" w:rsidP="00F0378B">
      <w:pPr>
        <w:tabs>
          <w:tab w:val="left" w:pos="1575"/>
        </w:tabs>
        <w:spacing w:after="0" w:line="240" w:lineRule="auto"/>
        <w:jc w:val="left"/>
      </w:pPr>
      <w:r>
        <w:t>(Příloha tvoří samostatný dokument)</w:t>
      </w:r>
    </w:p>
    <w:p w14:paraId="17304C8D" w14:textId="77777777" w:rsidR="00F0378B" w:rsidRDefault="00F0378B" w:rsidP="00F0378B">
      <w:pPr>
        <w:pStyle w:val="slovn"/>
        <w:numPr>
          <w:ilvl w:val="0"/>
          <w:numId w:val="0"/>
        </w:numPr>
        <w:spacing w:after="0"/>
        <w:jc w:val="left"/>
      </w:pPr>
    </w:p>
    <w:p w14:paraId="3FE0621A" w14:textId="1911293E" w:rsidR="00F0378B" w:rsidRPr="00F0378B" w:rsidRDefault="00F0378B" w:rsidP="00F0378B">
      <w:pPr>
        <w:widowControl w:val="0"/>
        <w:spacing w:before="120" w:after="0"/>
        <w:jc w:val="left"/>
        <w:rPr>
          <w:rFonts w:cstheme="minorHAnsi"/>
          <w:b/>
          <w:bCs/>
        </w:rPr>
      </w:pPr>
      <w:r w:rsidRPr="00F0378B">
        <w:rPr>
          <w:rFonts w:cstheme="minorHAnsi"/>
          <w:b/>
          <w:bCs/>
        </w:rPr>
        <w:t>Příloha č. 4</w:t>
      </w:r>
    </w:p>
    <w:p w14:paraId="083BCAE2" w14:textId="583FB9B3" w:rsidR="00F0378B" w:rsidRPr="00F0378B" w:rsidRDefault="00F0378B" w:rsidP="00F0378B">
      <w:pPr>
        <w:pStyle w:val="slovn"/>
        <w:numPr>
          <w:ilvl w:val="0"/>
          <w:numId w:val="0"/>
        </w:numPr>
        <w:spacing w:after="0"/>
        <w:jc w:val="left"/>
        <w:rPr>
          <w:b/>
          <w:bCs/>
        </w:rPr>
      </w:pPr>
      <w:r w:rsidRPr="00F0378B">
        <w:rPr>
          <w:b/>
          <w:bCs/>
        </w:rPr>
        <w:t>Tabulka dodávek k ocenění</w:t>
      </w:r>
    </w:p>
    <w:p w14:paraId="0CF27A28" w14:textId="2A9194DD" w:rsidR="00F0378B" w:rsidRDefault="00F0378B" w:rsidP="00F0378B">
      <w:pPr>
        <w:tabs>
          <w:tab w:val="left" w:pos="1575"/>
        </w:tabs>
        <w:spacing w:after="0" w:line="240" w:lineRule="auto"/>
        <w:jc w:val="left"/>
      </w:pPr>
      <w:r>
        <w:t>(Příloha tvoří samostatný dokument)</w:t>
      </w:r>
    </w:p>
    <w:p w14:paraId="01243BD0" w14:textId="77777777" w:rsidR="00F0378B" w:rsidRDefault="00F0378B" w:rsidP="00C32D83">
      <w:pPr>
        <w:tabs>
          <w:tab w:val="left" w:pos="1575"/>
        </w:tabs>
        <w:spacing w:after="0" w:line="240" w:lineRule="auto"/>
        <w:jc w:val="center"/>
      </w:pPr>
    </w:p>
    <w:p w14:paraId="2B446888" w14:textId="77777777" w:rsidR="00DA20DC" w:rsidRDefault="00DA20DC" w:rsidP="00EA510F">
      <w:pPr>
        <w:tabs>
          <w:tab w:val="left" w:pos="1575"/>
        </w:tabs>
        <w:spacing w:line="240" w:lineRule="auto"/>
        <w:jc w:val="center"/>
        <w:rPr>
          <w:b/>
          <w:bCs/>
        </w:rPr>
      </w:pPr>
    </w:p>
    <w:p w14:paraId="3CA20483" w14:textId="38F2589E" w:rsidR="009C4B0C" w:rsidRPr="00554568" w:rsidRDefault="00617518" w:rsidP="00554568">
      <w:pPr>
        <w:spacing w:after="200"/>
        <w:jc w:val="left"/>
      </w:pPr>
      <w:r>
        <w:br w:type="page"/>
      </w:r>
      <w:r w:rsidR="009C4B0C" w:rsidRPr="000E7EEE">
        <w:rPr>
          <w:rFonts w:cstheme="minorHAnsi"/>
          <w:b/>
          <w:bCs/>
        </w:rPr>
        <w:lastRenderedPageBreak/>
        <w:t xml:space="preserve">Příloha č. </w:t>
      </w:r>
      <w:r w:rsidR="00712E24">
        <w:rPr>
          <w:rFonts w:cstheme="minorHAnsi"/>
          <w:b/>
          <w:bCs/>
        </w:rPr>
        <w:t>5</w:t>
      </w:r>
    </w:p>
    <w:p w14:paraId="2E93EAB6" w14:textId="77777777" w:rsidR="009C4B0C" w:rsidRPr="00F87288" w:rsidRDefault="009C4B0C" w:rsidP="009C4B0C">
      <w:pPr>
        <w:tabs>
          <w:tab w:val="left" w:pos="6096"/>
        </w:tabs>
        <w:spacing w:before="480"/>
        <w:jc w:val="center"/>
        <w:rPr>
          <w:b/>
          <w:color w:val="000000" w:themeColor="text1"/>
          <w:sz w:val="40"/>
          <w:szCs w:val="36"/>
        </w:rPr>
      </w:pPr>
      <w:r>
        <w:rPr>
          <w:b/>
          <w:color w:val="000000" w:themeColor="text1"/>
          <w:sz w:val="40"/>
          <w:szCs w:val="36"/>
        </w:rPr>
        <w:t>ČESTNÉ PROHLÁŠENÍ O SPLNĚNÍ KVALIFIKACE</w:t>
      </w:r>
    </w:p>
    <w:p w14:paraId="7BA0172A" w14:textId="77777777" w:rsidR="009C4B0C" w:rsidRDefault="009C4B0C" w:rsidP="009C4B0C">
      <w:pPr>
        <w:tabs>
          <w:tab w:val="left" w:pos="6096"/>
        </w:tabs>
        <w:spacing w:before="240" w:after="360"/>
        <w:jc w:val="center"/>
      </w:pPr>
      <w:r w:rsidRPr="007F2302">
        <w:rPr>
          <w:color w:val="000000"/>
        </w:rPr>
        <w:t xml:space="preserve">Níže podepsaný účastník předkládá </w:t>
      </w:r>
      <w:r>
        <w:rPr>
          <w:color w:val="000000"/>
        </w:rPr>
        <w:t>čestné prohlášení o splnění kvalifikace pro účely plnění</w:t>
      </w:r>
      <w:r>
        <w:t xml:space="preserve"> </w:t>
      </w:r>
      <w:r w:rsidRPr="007F2302">
        <w:t>veřejné zakázky s </w:t>
      </w:r>
      <w:r w:rsidRPr="003B0A65">
        <w:t xml:space="preserve">názvem </w:t>
      </w:r>
    </w:p>
    <w:p w14:paraId="221749D6" w14:textId="7F5EE3C7" w:rsidR="006F00BB" w:rsidRDefault="00712E24" w:rsidP="006F00BB">
      <w:pPr>
        <w:jc w:val="center"/>
        <w:rPr>
          <w:b/>
          <w:caps/>
          <w:color w:val="E36C0A" w:themeColor="accent6" w:themeShade="BF"/>
          <w:sz w:val="40"/>
        </w:rPr>
      </w:pPr>
      <w:r w:rsidRPr="00712E24">
        <w:rPr>
          <w:b/>
          <w:caps/>
          <w:color w:val="E36C0A" w:themeColor="accent6" w:themeShade="BF"/>
          <w:sz w:val="40"/>
        </w:rPr>
        <w:t>NÁKUP TAHAČE A SKLOPNÉHO NÁVĚSU</w:t>
      </w:r>
    </w:p>
    <w:tbl>
      <w:tblPr>
        <w:tblStyle w:val="Mkatabulky"/>
        <w:tblW w:w="5000" w:type="pct"/>
        <w:tblLook w:val="04A0" w:firstRow="1" w:lastRow="0" w:firstColumn="1" w:lastColumn="0" w:noHBand="0" w:noVBand="1"/>
      </w:tblPr>
      <w:tblGrid>
        <w:gridCol w:w="2938"/>
        <w:gridCol w:w="6642"/>
        <w:gridCol w:w="343"/>
      </w:tblGrid>
      <w:tr w:rsidR="009C4B0C" w:rsidRPr="00A324F6" w14:paraId="78DCEFED" w14:textId="77777777" w:rsidTr="00E23B6E">
        <w:trPr>
          <w:gridAfter w:val="1"/>
          <w:wAfter w:w="173" w:type="pct"/>
        </w:trPr>
        <w:tc>
          <w:tcPr>
            <w:tcW w:w="4827" w:type="pct"/>
            <w:gridSpan w:val="2"/>
            <w:tcBorders>
              <w:top w:val="nil"/>
              <w:left w:val="nil"/>
              <w:right w:val="nil"/>
            </w:tcBorders>
          </w:tcPr>
          <w:p w14:paraId="36D08722" w14:textId="77777777" w:rsidR="009C4B0C" w:rsidRPr="00A324F6" w:rsidRDefault="009C4B0C" w:rsidP="00E23B6E">
            <w:pPr>
              <w:spacing w:after="0" w:line="276" w:lineRule="auto"/>
              <w:rPr>
                <w:rFonts w:cstheme="minorHAnsi"/>
                <w:b/>
              </w:rPr>
            </w:pPr>
            <w:bookmarkStart w:id="35" w:name="_Hlk135217112"/>
            <w:r w:rsidRPr="00A324F6">
              <w:rPr>
                <w:rFonts w:cstheme="minorHAnsi"/>
                <w:b/>
              </w:rPr>
              <w:t>Prohlašující dodavatel:</w:t>
            </w:r>
          </w:p>
        </w:tc>
      </w:tr>
      <w:tr w:rsidR="009C4B0C" w:rsidRPr="00A324F6" w14:paraId="0BEEE18B" w14:textId="77777777" w:rsidTr="00E23B6E">
        <w:trPr>
          <w:trHeight w:val="510"/>
        </w:trPr>
        <w:tc>
          <w:tcPr>
            <w:tcW w:w="1480" w:type="pct"/>
            <w:vAlign w:val="center"/>
          </w:tcPr>
          <w:p w14:paraId="4EED495D" w14:textId="77777777" w:rsidR="009C4B0C" w:rsidRPr="00A324F6" w:rsidRDefault="009C4B0C" w:rsidP="00E23B6E">
            <w:pPr>
              <w:spacing w:after="0" w:line="276" w:lineRule="auto"/>
              <w:rPr>
                <w:rFonts w:cstheme="minorHAnsi"/>
              </w:rPr>
            </w:pPr>
            <w:r w:rsidRPr="00A324F6">
              <w:rPr>
                <w:rFonts w:cstheme="minorHAnsi"/>
              </w:rPr>
              <w:t>Název dodavatele:</w:t>
            </w:r>
          </w:p>
        </w:tc>
        <w:tc>
          <w:tcPr>
            <w:tcW w:w="3520" w:type="pct"/>
            <w:gridSpan w:val="2"/>
            <w:vAlign w:val="center"/>
          </w:tcPr>
          <w:p w14:paraId="00244EC7" w14:textId="77777777" w:rsidR="009C4B0C" w:rsidRPr="00A324F6" w:rsidRDefault="009C4B0C" w:rsidP="00E23B6E">
            <w:pPr>
              <w:spacing w:after="0" w:line="276" w:lineRule="auto"/>
              <w:rPr>
                <w:rFonts w:cstheme="minorHAnsi"/>
                <w:b/>
              </w:rPr>
            </w:pPr>
            <w:r>
              <w:rPr>
                <w:rFonts w:eastAsia="Times New Roman" w:cs="Arial"/>
                <w:b/>
                <w:lang w:eastAsia="cs-CZ"/>
              </w:rPr>
              <w:t>[</w:t>
            </w:r>
            <w:r w:rsidRPr="00484793">
              <w:rPr>
                <w:b/>
                <w:highlight w:val="green"/>
              </w:rPr>
              <w:t>DOPLNÍ DODAVATEL</w:t>
            </w:r>
            <w:r>
              <w:rPr>
                <w:rFonts w:eastAsia="Times New Roman" w:cs="Arial"/>
                <w:b/>
                <w:lang w:eastAsia="cs-CZ"/>
              </w:rPr>
              <w:t>]</w:t>
            </w:r>
          </w:p>
        </w:tc>
      </w:tr>
      <w:tr w:rsidR="009C4B0C" w:rsidRPr="00A324F6" w14:paraId="0D041939" w14:textId="77777777" w:rsidTr="00E23B6E">
        <w:trPr>
          <w:trHeight w:val="510"/>
        </w:trPr>
        <w:tc>
          <w:tcPr>
            <w:tcW w:w="1480" w:type="pct"/>
            <w:vAlign w:val="center"/>
          </w:tcPr>
          <w:p w14:paraId="664F3C48" w14:textId="77777777" w:rsidR="009C4B0C" w:rsidRPr="00A324F6" w:rsidRDefault="009C4B0C" w:rsidP="00E23B6E">
            <w:pPr>
              <w:spacing w:after="0" w:line="276" w:lineRule="auto"/>
              <w:rPr>
                <w:rFonts w:cstheme="minorHAnsi"/>
              </w:rPr>
            </w:pPr>
            <w:r w:rsidRPr="00A324F6">
              <w:rPr>
                <w:rFonts w:cstheme="minorHAnsi"/>
              </w:rPr>
              <w:t>Sídlo:</w:t>
            </w:r>
          </w:p>
        </w:tc>
        <w:tc>
          <w:tcPr>
            <w:tcW w:w="3520" w:type="pct"/>
            <w:gridSpan w:val="2"/>
            <w:vAlign w:val="center"/>
          </w:tcPr>
          <w:p w14:paraId="08C87383" w14:textId="77777777" w:rsidR="009C4B0C" w:rsidRPr="00A324F6" w:rsidRDefault="009C4B0C" w:rsidP="00E23B6E">
            <w:pPr>
              <w:spacing w:after="0" w:line="276" w:lineRule="auto"/>
              <w:rPr>
                <w:rFonts w:cstheme="minorHAnsi"/>
              </w:rPr>
            </w:pPr>
            <w:r>
              <w:rPr>
                <w:rFonts w:eastAsia="Times New Roman" w:cs="Arial"/>
                <w:b/>
                <w:lang w:eastAsia="cs-CZ"/>
              </w:rPr>
              <w:t>[</w:t>
            </w:r>
            <w:r w:rsidRPr="00484793">
              <w:rPr>
                <w:b/>
                <w:highlight w:val="green"/>
              </w:rPr>
              <w:t>DOPLNÍ DODAVATEL</w:t>
            </w:r>
            <w:r>
              <w:rPr>
                <w:rFonts w:eastAsia="Times New Roman" w:cs="Arial"/>
                <w:b/>
                <w:lang w:eastAsia="cs-CZ"/>
              </w:rPr>
              <w:t>]</w:t>
            </w:r>
          </w:p>
        </w:tc>
      </w:tr>
      <w:tr w:rsidR="009C4B0C" w:rsidRPr="00A324F6" w14:paraId="3DDE284D" w14:textId="77777777" w:rsidTr="00E23B6E">
        <w:trPr>
          <w:trHeight w:val="510"/>
        </w:trPr>
        <w:tc>
          <w:tcPr>
            <w:tcW w:w="1480" w:type="pct"/>
            <w:vAlign w:val="center"/>
          </w:tcPr>
          <w:p w14:paraId="71484EC2" w14:textId="77777777" w:rsidR="009C4B0C" w:rsidRPr="00A324F6" w:rsidRDefault="009C4B0C" w:rsidP="00E23B6E">
            <w:pPr>
              <w:spacing w:after="0" w:line="276" w:lineRule="auto"/>
              <w:rPr>
                <w:rFonts w:cstheme="minorHAnsi"/>
              </w:rPr>
            </w:pPr>
            <w:r w:rsidRPr="00A324F6">
              <w:rPr>
                <w:rFonts w:cstheme="minorHAnsi"/>
              </w:rPr>
              <w:t>IČO (u subjektu se sídlem v ČR):</w:t>
            </w:r>
          </w:p>
        </w:tc>
        <w:tc>
          <w:tcPr>
            <w:tcW w:w="3520" w:type="pct"/>
            <w:gridSpan w:val="2"/>
            <w:vAlign w:val="center"/>
          </w:tcPr>
          <w:p w14:paraId="7E026B5F" w14:textId="77777777" w:rsidR="009C4B0C" w:rsidRPr="00A324F6" w:rsidRDefault="009C4B0C" w:rsidP="00E23B6E">
            <w:pPr>
              <w:spacing w:after="0" w:line="276" w:lineRule="auto"/>
              <w:rPr>
                <w:rFonts w:cstheme="minorHAnsi"/>
              </w:rPr>
            </w:pPr>
            <w:r>
              <w:rPr>
                <w:rFonts w:eastAsia="Times New Roman" w:cs="Arial"/>
                <w:b/>
                <w:lang w:eastAsia="cs-CZ"/>
              </w:rPr>
              <w:t>[</w:t>
            </w:r>
            <w:r w:rsidRPr="00484793">
              <w:rPr>
                <w:b/>
                <w:highlight w:val="green"/>
              </w:rPr>
              <w:t>DOPLNÍ DODAVATEL</w:t>
            </w:r>
            <w:r>
              <w:rPr>
                <w:rFonts w:eastAsia="Times New Roman" w:cs="Arial"/>
                <w:b/>
                <w:lang w:eastAsia="cs-CZ"/>
              </w:rPr>
              <w:t>]</w:t>
            </w:r>
          </w:p>
        </w:tc>
      </w:tr>
      <w:tr w:rsidR="009C4B0C" w:rsidRPr="00A324F6" w14:paraId="155ACA22" w14:textId="77777777" w:rsidTr="00E23B6E">
        <w:trPr>
          <w:trHeight w:val="510"/>
        </w:trPr>
        <w:tc>
          <w:tcPr>
            <w:tcW w:w="1480" w:type="pct"/>
            <w:vAlign w:val="center"/>
          </w:tcPr>
          <w:p w14:paraId="0EBCF781" w14:textId="77777777" w:rsidR="009C4B0C" w:rsidRPr="00A324F6" w:rsidRDefault="009C4B0C" w:rsidP="00E23B6E">
            <w:pPr>
              <w:spacing w:after="0" w:line="276" w:lineRule="auto"/>
              <w:rPr>
                <w:rFonts w:cstheme="minorHAnsi"/>
              </w:rPr>
            </w:pPr>
            <w:r w:rsidRPr="00A324F6">
              <w:rPr>
                <w:rFonts w:cstheme="minorHAnsi"/>
              </w:rPr>
              <w:t>Jednající/zastoupen:</w:t>
            </w:r>
          </w:p>
        </w:tc>
        <w:tc>
          <w:tcPr>
            <w:tcW w:w="3520" w:type="pct"/>
            <w:gridSpan w:val="2"/>
            <w:vAlign w:val="center"/>
          </w:tcPr>
          <w:p w14:paraId="026FC810" w14:textId="77777777" w:rsidR="009C4B0C" w:rsidRPr="00A324F6" w:rsidRDefault="009C4B0C" w:rsidP="00E23B6E">
            <w:pPr>
              <w:spacing w:after="0" w:line="276" w:lineRule="auto"/>
              <w:rPr>
                <w:rFonts w:cstheme="minorHAnsi"/>
              </w:rPr>
            </w:pPr>
            <w:r>
              <w:rPr>
                <w:rFonts w:eastAsia="Times New Roman" w:cs="Arial"/>
                <w:b/>
                <w:lang w:eastAsia="cs-CZ"/>
              </w:rPr>
              <w:t>[</w:t>
            </w:r>
            <w:r w:rsidRPr="00484793">
              <w:rPr>
                <w:b/>
                <w:highlight w:val="green"/>
              </w:rPr>
              <w:t>DOPLNÍ DODAVATEL</w:t>
            </w:r>
            <w:r>
              <w:rPr>
                <w:rFonts w:eastAsia="Times New Roman" w:cs="Arial"/>
                <w:b/>
                <w:lang w:eastAsia="cs-CZ"/>
              </w:rPr>
              <w:t>]</w:t>
            </w:r>
          </w:p>
        </w:tc>
      </w:tr>
    </w:tbl>
    <w:bookmarkEnd w:id="35"/>
    <w:p w14:paraId="5709364C" w14:textId="77777777" w:rsidR="009C4B0C" w:rsidRPr="00A324F6" w:rsidRDefault="009C4B0C" w:rsidP="009C4B0C">
      <w:pPr>
        <w:spacing w:after="0"/>
        <w:rPr>
          <w:rFonts w:cstheme="minorHAnsi"/>
        </w:rPr>
      </w:pPr>
      <w:r w:rsidRPr="00A324F6">
        <w:rPr>
          <w:rFonts w:cstheme="minorHAnsi"/>
        </w:rPr>
        <w:t>(dále jen „Dodavatel“)</w:t>
      </w:r>
    </w:p>
    <w:p w14:paraId="1774D814" w14:textId="77777777" w:rsidR="009C4B0C" w:rsidRPr="00A324F6" w:rsidRDefault="009C4B0C" w:rsidP="009C4B0C">
      <w:pPr>
        <w:spacing w:after="0"/>
        <w:jc w:val="center"/>
        <w:rPr>
          <w:rFonts w:cstheme="minorHAnsi"/>
          <w:b/>
        </w:rPr>
      </w:pPr>
    </w:p>
    <w:p w14:paraId="78924244" w14:textId="77777777" w:rsidR="009C4B0C" w:rsidRPr="00A324F6" w:rsidRDefault="009C4B0C" w:rsidP="009C4B0C">
      <w:pPr>
        <w:spacing w:before="120"/>
        <w:rPr>
          <w:rFonts w:cstheme="minorHAnsi"/>
        </w:rPr>
      </w:pPr>
      <w:r w:rsidRPr="00A324F6">
        <w:rPr>
          <w:rFonts w:cstheme="minorHAnsi"/>
        </w:rPr>
        <w:t xml:space="preserve">Dodavatel tímto čestně prohlašuje, že splňuje </w:t>
      </w:r>
      <w:r w:rsidRPr="008D052C">
        <w:rPr>
          <w:rFonts w:cstheme="minorHAnsi"/>
          <w:b/>
          <w:bCs/>
        </w:rPr>
        <w:t>základní způsobilost</w:t>
      </w:r>
      <w:r w:rsidRPr="00A324F6">
        <w:rPr>
          <w:rFonts w:cstheme="minorHAnsi"/>
        </w:rPr>
        <w:t xml:space="preserve"> v rozsahu dle § 74 </w:t>
      </w:r>
      <w:r>
        <w:rPr>
          <w:rFonts w:cstheme="minorHAnsi"/>
        </w:rPr>
        <w:t>z</w:t>
      </w:r>
      <w:r w:rsidRPr="00A324F6">
        <w:rPr>
          <w:rFonts w:cstheme="minorHAnsi"/>
        </w:rPr>
        <w:t>ákona</w:t>
      </w:r>
      <w:r>
        <w:rPr>
          <w:rFonts w:cstheme="minorHAnsi"/>
        </w:rPr>
        <w:t xml:space="preserve"> č. 134/2016 Sb., o zadávání veřejných zakázek, ve znění pozdějších předpisů (ZZVZ)</w:t>
      </w:r>
      <w:r w:rsidRPr="00A324F6">
        <w:rPr>
          <w:rFonts w:cstheme="minorHAnsi"/>
        </w:rPr>
        <w:t>:</w:t>
      </w:r>
    </w:p>
    <w:p w14:paraId="1E052417" w14:textId="77777777" w:rsidR="009C4B0C" w:rsidRPr="00A324F6" w:rsidRDefault="009C4B0C" w:rsidP="001167D6">
      <w:pPr>
        <w:numPr>
          <w:ilvl w:val="0"/>
          <w:numId w:val="11"/>
        </w:numPr>
        <w:spacing w:before="120"/>
        <w:rPr>
          <w:rFonts w:cstheme="minorHAnsi"/>
        </w:rPr>
      </w:pPr>
      <w:r w:rsidRPr="00A324F6">
        <w:rPr>
          <w:rFonts w:cstheme="minorHAnsi"/>
        </w:rPr>
        <w:t>nebyl v posledních 5 letech před zahájením zadávacího řízení pravomocně odsouzen pro trestný čin uvedený v příloze č. 3 k zákonu nebo obdobný trestný čin podle právního řadu země sídla dodavatele; k zahlazeným odsouzením se nepřihlíží</w:t>
      </w:r>
      <w:r w:rsidRPr="00A324F6">
        <w:rPr>
          <w:rFonts w:cstheme="minorHAnsi"/>
          <w:vertAlign w:val="superscript"/>
        </w:rPr>
        <w:footnoteReference w:id="4"/>
      </w:r>
      <w:r w:rsidRPr="00A324F6">
        <w:rPr>
          <w:rFonts w:cstheme="minorHAnsi"/>
        </w:rPr>
        <w:t xml:space="preserve">; </w:t>
      </w:r>
    </w:p>
    <w:p w14:paraId="464643B9" w14:textId="77777777" w:rsidR="009C4B0C" w:rsidRPr="00A324F6" w:rsidRDefault="009C4B0C" w:rsidP="001167D6">
      <w:pPr>
        <w:numPr>
          <w:ilvl w:val="0"/>
          <w:numId w:val="11"/>
        </w:numPr>
        <w:spacing w:before="120"/>
        <w:rPr>
          <w:rFonts w:cstheme="minorHAnsi"/>
        </w:rPr>
      </w:pPr>
      <w:r w:rsidRPr="00A324F6">
        <w:rPr>
          <w:rFonts w:cstheme="minorHAnsi"/>
        </w:rPr>
        <w:t>nemá v České republice nebo v zemi svého sídla v evidenci daní zachycen splatný daňový nedoplatek;</w:t>
      </w:r>
    </w:p>
    <w:p w14:paraId="10A0E0FC" w14:textId="77777777" w:rsidR="009C4B0C" w:rsidRPr="00A324F6" w:rsidRDefault="009C4B0C" w:rsidP="001167D6">
      <w:pPr>
        <w:numPr>
          <w:ilvl w:val="0"/>
          <w:numId w:val="11"/>
        </w:numPr>
        <w:spacing w:before="120"/>
        <w:rPr>
          <w:rFonts w:cstheme="minorHAnsi"/>
        </w:rPr>
      </w:pPr>
      <w:r w:rsidRPr="00A324F6">
        <w:rPr>
          <w:rFonts w:cstheme="minorHAnsi"/>
        </w:rPr>
        <w:t>nemá v České republice nebo v zemi svého sídla splatný nedoplatek na pojistném nebo na penále na veřejné zdravotní pojištění;</w:t>
      </w:r>
    </w:p>
    <w:p w14:paraId="06E3CFAF" w14:textId="77777777" w:rsidR="009C4B0C" w:rsidRPr="00A324F6" w:rsidRDefault="009C4B0C" w:rsidP="001167D6">
      <w:pPr>
        <w:numPr>
          <w:ilvl w:val="0"/>
          <w:numId w:val="11"/>
        </w:numPr>
        <w:spacing w:before="120"/>
        <w:rPr>
          <w:rFonts w:cstheme="minorHAnsi"/>
        </w:rPr>
      </w:pPr>
      <w:r w:rsidRPr="00A324F6">
        <w:rPr>
          <w:rFonts w:cstheme="minorHAnsi"/>
        </w:rPr>
        <w:t>nemá v České republice nebo v zemi svého sídla splatný nedoplatek na pojistném nebo na penále na sociální zabezpečení a příspěvku na státní politiku zaměstnanosti;</w:t>
      </w:r>
    </w:p>
    <w:p w14:paraId="6CA31F86" w14:textId="77777777" w:rsidR="009C4B0C" w:rsidRPr="00A324F6" w:rsidRDefault="009C4B0C" w:rsidP="001167D6">
      <w:pPr>
        <w:numPr>
          <w:ilvl w:val="0"/>
          <w:numId w:val="11"/>
        </w:numPr>
        <w:spacing w:before="120"/>
        <w:rPr>
          <w:rFonts w:cstheme="minorHAnsi"/>
        </w:rPr>
      </w:pPr>
      <w:r w:rsidRPr="00A324F6">
        <w:rPr>
          <w:rFonts w:cstheme="minorHAnsi"/>
        </w:rPr>
        <w:t>není v likvidaci, nebylo proti němu vydáno rozhodnutí o úpadku, nebyla vůči němu nařízena nucená správa podle jiného právního předpisu nebo není v obdobné situaci podle právního řádu země sídla dodavatele.</w:t>
      </w:r>
    </w:p>
    <w:p w14:paraId="48FD454D" w14:textId="4D75A13C" w:rsidR="009C4B0C" w:rsidRDefault="009C4B0C" w:rsidP="00990152">
      <w:pPr>
        <w:rPr>
          <w:rFonts w:cstheme="minorHAnsi"/>
        </w:rPr>
      </w:pPr>
      <w:r w:rsidRPr="00A324F6">
        <w:rPr>
          <w:rFonts w:cstheme="minorHAnsi"/>
        </w:rPr>
        <w:t xml:space="preserve">Dodavatel dále čestně prohlašuje, že splňuje </w:t>
      </w:r>
      <w:r w:rsidRPr="008D052C">
        <w:rPr>
          <w:rFonts w:cstheme="minorHAnsi"/>
          <w:b/>
          <w:bCs/>
        </w:rPr>
        <w:t>profesní způsobilost</w:t>
      </w:r>
      <w:r w:rsidRPr="00A324F6">
        <w:rPr>
          <w:rFonts w:cstheme="minorHAnsi"/>
        </w:rPr>
        <w:t xml:space="preserve"> v rozsahu dle § 77 odst. 1</w:t>
      </w:r>
      <w:r w:rsidR="00BA25C7">
        <w:rPr>
          <w:rFonts w:cstheme="minorHAnsi"/>
        </w:rPr>
        <w:t>,</w:t>
      </w:r>
      <w:r w:rsidRPr="00A324F6">
        <w:rPr>
          <w:rFonts w:cstheme="minorHAnsi"/>
        </w:rPr>
        <w:t xml:space="preserve"> tj.</w:t>
      </w:r>
      <w:r>
        <w:rPr>
          <w:rFonts w:cstheme="minorHAnsi"/>
        </w:rPr>
        <w:t xml:space="preserve"> </w:t>
      </w:r>
      <w:r w:rsidRPr="00A324F6">
        <w:rPr>
          <w:rFonts w:cstheme="minorHAnsi"/>
        </w:rPr>
        <w:t>je zapsán v obchodním rejstříku nebo jiné obdobné evidenci, pokud jiný právní předpis zápis do takové evidence vyžaduje</w:t>
      </w:r>
      <w:r w:rsidR="00990152" w:rsidRPr="00B653A9">
        <w:rPr>
          <w:rFonts w:cstheme="minorHAnsi"/>
        </w:rPr>
        <w:t>.</w:t>
      </w:r>
    </w:p>
    <w:p w14:paraId="1596389A" w14:textId="756FF590" w:rsidR="008040BE" w:rsidRPr="00A8721C" w:rsidRDefault="009C4B0C" w:rsidP="00235F07">
      <w:pPr>
        <w:spacing w:before="120"/>
        <w:rPr>
          <w:rFonts w:ascii="Calibri" w:hAnsi="Calibri" w:cs="Calibri"/>
          <w:bCs/>
        </w:rPr>
      </w:pPr>
      <w:r w:rsidRPr="00235F07">
        <w:rPr>
          <w:rFonts w:ascii="Calibri" w:hAnsi="Calibri" w:cs="Calibri"/>
        </w:rPr>
        <w:lastRenderedPageBreak/>
        <w:t xml:space="preserve">Dodavatel rovněž čestně prohlašuje, že splňuje </w:t>
      </w:r>
      <w:r w:rsidRPr="008D052C">
        <w:rPr>
          <w:rFonts w:ascii="Calibri" w:hAnsi="Calibri" w:cs="Calibri"/>
          <w:b/>
          <w:bCs/>
        </w:rPr>
        <w:t>technickou kvalifikaci</w:t>
      </w:r>
      <w:r w:rsidRPr="00235F07">
        <w:rPr>
          <w:rFonts w:ascii="Calibri" w:hAnsi="Calibri" w:cs="Calibri"/>
        </w:rPr>
        <w:t xml:space="preserve"> stanovenou zadavatelem v čl. </w:t>
      </w:r>
      <w:r w:rsidR="00B2246C">
        <w:rPr>
          <w:rFonts w:ascii="Calibri" w:hAnsi="Calibri" w:cs="Calibri"/>
        </w:rPr>
        <w:fldChar w:fldCharType="begin"/>
      </w:r>
      <w:r w:rsidR="00B2246C">
        <w:rPr>
          <w:rFonts w:ascii="Calibri" w:hAnsi="Calibri" w:cs="Calibri"/>
        </w:rPr>
        <w:instrText xml:space="preserve"> REF _Ref135312627 \r \h </w:instrText>
      </w:r>
      <w:r w:rsidR="00B2246C">
        <w:rPr>
          <w:rFonts w:ascii="Calibri" w:hAnsi="Calibri" w:cs="Calibri"/>
        </w:rPr>
      </w:r>
      <w:r w:rsidR="00B2246C">
        <w:rPr>
          <w:rFonts w:ascii="Calibri" w:hAnsi="Calibri" w:cs="Calibri"/>
        </w:rPr>
        <w:fldChar w:fldCharType="separate"/>
      </w:r>
      <w:r w:rsidR="00524B02">
        <w:rPr>
          <w:rFonts w:ascii="Calibri" w:hAnsi="Calibri" w:cs="Calibri"/>
          <w:cs/>
        </w:rPr>
        <w:t>‎</w:t>
      </w:r>
      <w:r w:rsidR="00524B02">
        <w:rPr>
          <w:rFonts w:ascii="Calibri" w:hAnsi="Calibri" w:cs="Calibri"/>
        </w:rPr>
        <w:t>4.5.3</w:t>
      </w:r>
      <w:r w:rsidR="00B2246C">
        <w:rPr>
          <w:rFonts w:ascii="Calibri" w:hAnsi="Calibri" w:cs="Calibri"/>
        </w:rPr>
        <w:fldChar w:fldCharType="end"/>
      </w:r>
      <w:r w:rsidR="00B2246C">
        <w:rPr>
          <w:rFonts w:ascii="Calibri" w:hAnsi="Calibri" w:cs="Calibri"/>
        </w:rPr>
        <w:t xml:space="preserve"> </w:t>
      </w:r>
      <w:r w:rsidR="00541620" w:rsidRPr="00541620">
        <w:rPr>
          <w:rFonts w:ascii="Calibri" w:hAnsi="Calibri" w:cs="Calibri"/>
        </w:rPr>
        <w:t xml:space="preserve">zadávací dokumentace v souladu s § 79 odst. 2 písm. b) ZZVZ, neboť v posledních </w:t>
      </w:r>
      <w:r w:rsidR="000E70BE" w:rsidRPr="008040A3">
        <w:rPr>
          <w:rFonts w:ascii="Calibri" w:hAnsi="Calibri" w:cs="Calibri"/>
          <w:u w:val="single"/>
        </w:rPr>
        <w:t>třech (</w:t>
      </w:r>
      <w:r w:rsidR="000E70BE">
        <w:rPr>
          <w:rFonts w:ascii="Calibri" w:hAnsi="Calibri" w:cs="Calibri"/>
          <w:u w:val="single"/>
        </w:rPr>
        <w:t>3)</w:t>
      </w:r>
      <w:r w:rsidR="000E70BE" w:rsidRPr="00541620">
        <w:rPr>
          <w:rFonts w:ascii="Calibri" w:hAnsi="Calibri" w:cs="Calibri"/>
          <w:u w:val="single"/>
        </w:rPr>
        <w:t xml:space="preserve"> </w:t>
      </w:r>
      <w:r w:rsidR="00541620" w:rsidRPr="00541620">
        <w:rPr>
          <w:rFonts w:ascii="Calibri" w:hAnsi="Calibri" w:cs="Calibri"/>
          <w:u w:val="single"/>
        </w:rPr>
        <w:t>letech</w:t>
      </w:r>
      <w:r w:rsidR="00541620" w:rsidRPr="00541620">
        <w:rPr>
          <w:rFonts w:ascii="Calibri" w:hAnsi="Calibri" w:cs="Calibri"/>
        </w:rPr>
        <w:t xml:space="preserve"> před zahájením zadávacího řízení realizoval dodávky uvedené v následujícím seznamu významných dodávek:</w:t>
      </w:r>
    </w:p>
    <w:tbl>
      <w:tblPr>
        <w:tblW w:w="1042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1788"/>
        <w:gridCol w:w="1755"/>
        <w:gridCol w:w="1775"/>
        <w:gridCol w:w="1646"/>
        <w:gridCol w:w="1721"/>
        <w:gridCol w:w="1735"/>
      </w:tblGrid>
      <w:tr w:rsidR="009C4B0C" w:rsidRPr="003D7141" w14:paraId="222759A7" w14:textId="77777777" w:rsidTr="00E23B6E">
        <w:trPr>
          <w:trHeight w:val="938"/>
        </w:trPr>
        <w:tc>
          <w:tcPr>
            <w:tcW w:w="1788" w:type="dxa"/>
            <w:tcBorders>
              <w:bottom w:val="single" w:sz="12" w:space="0" w:color="666666"/>
            </w:tcBorders>
            <w:vAlign w:val="center"/>
            <w:hideMark/>
          </w:tcPr>
          <w:p w14:paraId="5A40A8E5" w14:textId="77777777" w:rsidR="009C4B0C" w:rsidRPr="003D7141" w:rsidRDefault="009C4B0C" w:rsidP="00E23B6E">
            <w:pPr>
              <w:jc w:val="center"/>
              <w:rPr>
                <w:rFonts w:ascii="Calibri" w:hAnsi="Calibri" w:cs="Calibri"/>
                <w:b/>
                <w:bCs/>
              </w:rPr>
            </w:pPr>
            <w:r w:rsidRPr="003D7141">
              <w:rPr>
                <w:rFonts w:ascii="Calibri" w:hAnsi="Calibri" w:cs="Calibri"/>
                <w:b/>
                <w:bCs/>
              </w:rPr>
              <w:t>Identifikační údaje objednatele</w:t>
            </w:r>
          </w:p>
        </w:tc>
        <w:tc>
          <w:tcPr>
            <w:tcW w:w="1755" w:type="dxa"/>
            <w:tcBorders>
              <w:bottom w:val="single" w:sz="12" w:space="0" w:color="666666"/>
            </w:tcBorders>
            <w:vAlign w:val="center"/>
          </w:tcPr>
          <w:p w14:paraId="7D9C4FCD" w14:textId="77777777" w:rsidR="009C4B0C" w:rsidRPr="003D7141" w:rsidRDefault="009C4B0C" w:rsidP="00E23B6E">
            <w:pPr>
              <w:jc w:val="center"/>
              <w:rPr>
                <w:rFonts w:ascii="Calibri" w:hAnsi="Calibri" w:cs="Calibri"/>
                <w:b/>
                <w:bCs/>
              </w:rPr>
            </w:pPr>
            <w:r w:rsidRPr="003D7141">
              <w:rPr>
                <w:rFonts w:ascii="Calibri" w:hAnsi="Calibri" w:cs="Calibri"/>
                <w:b/>
                <w:bCs/>
              </w:rPr>
              <w:t xml:space="preserve">Název významné </w:t>
            </w:r>
            <w:r>
              <w:rPr>
                <w:rFonts w:ascii="Calibri" w:hAnsi="Calibri" w:cs="Calibri"/>
                <w:b/>
                <w:bCs/>
              </w:rPr>
              <w:t>dodávky</w:t>
            </w:r>
          </w:p>
        </w:tc>
        <w:tc>
          <w:tcPr>
            <w:tcW w:w="1775" w:type="dxa"/>
            <w:tcBorders>
              <w:bottom w:val="single" w:sz="12" w:space="0" w:color="666666"/>
            </w:tcBorders>
            <w:vAlign w:val="center"/>
            <w:hideMark/>
          </w:tcPr>
          <w:p w14:paraId="70AE59EA" w14:textId="77777777" w:rsidR="009C4B0C" w:rsidRPr="003D7141" w:rsidRDefault="009C4B0C" w:rsidP="00E23B6E">
            <w:pPr>
              <w:jc w:val="center"/>
              <w:rPr>
                <w:rFonts w:ascii="Calibri" w:hAnsi="Calibri" w:cs="Calibri"/>
                <w:b/>
                <w:bCs/>
              </w:rPr>
            </w:pPr>
            <w:r w:rsidRPr="003D7141">
              <w:rPr>
                <w:rFonts w:ascii="Calibri" w:hAnsi="Calibri" w:cs="Calibri"/>
                <w:b/>
                <w:bCs/>
              </w:rPr>
              <w:t xml:space="preserve">Věcný popis obsahové náplně významné </w:t>
            </w:r>
            <w:r>
              <w:rPr>
                <w:rFonts w:ascii="Calibri" w:hAnsi="Calibri" w:cs="Calibri"/>
                <w:b/>
                <w:bCs/>
              </w:rPr>
              <w:t>dodávky</w:t>
            </w:r>
            <w:r w:rsidRPr="003D7141">
              <w:rPr>
                <w:rFonts w:ascii="Calibri" w:hAnsi="Calibri" w:cs="Calibri"/>
                <w:b/>
                <w:bCs/>
              </w:rPr>
              <w:t xml:space="preserve"> a rozsah v jakém se dodavatel podílel</w:t>
            </w:r>
          </w:p>
        </w:tc>
        <w:tc>
          <w:tcPr>
            <w:tcW w:w="1646" w:type="dxa"/>
            <w:tcBorders>
              <w:bottom w:val="single" w:sz="12" w:space="0" w:color="666666"/>
            </w:tcBorders>
            <w:vAlign w:val="center"/>
          </w:tcPr>
          <w:p w14:paraId="6BBC5C51" w14:textId="77777777" w:rsidR="009C4B0C" w:rsidRPr="003D7141" w:rsidRDefault="009C4B0C" w:rsidP="00E23B6E">
            <w:pPr>
              <w:jc w:val="center"/>
              <w:rPr>
                <w:rFonts w:ascii="Calibri" w:hAnsi="Calibri" w:cs="Calibri"/>
                <w:b/>
                <w:bCs/>
              </w:rPr>
            </w:pPr>
            <w:r w:rsidRPr="003D7141">
              <w:rPr>
                <w:rFonts w:ascii="Calibri" w:hAnsi="Calibri" w:cs="Calibri"/>
                <w:b/>
                <w:bCs/>
              </w:rPr>
              <w:t xml:space="preserve">Doba poskytování významné </w:t>
            </w:r>
            <w:r>
              <w:rPr>
                <w:rFonts w:ascii="Calibri" w:hAnsi="Calibri" w:cs="Calibri"/>
                <w:b/>
                <w:bCs/>
              </w:rPr>
              <w:t>dodávky</w:t>
            </w:r>
            <w:r w:rsidRPr="003D7141">
              <w:rPr>
                <w:rFonts w:ascii="Calibri" w:hAnsi="Calibri" w:cs="Calibri"/>
                <w:b/>
                <w:bCs/>
              </w:rPr>
              <w:t xml:space="preserve"> </w:t>
            </w:r>
            <w:r w:rsidRPr="003D7141">
              <w:rPr>
                <w:rFonts w:ascii="Calibri" w:hAnsi="Calibri" w:cs="Calibri"/>
                <w:bCs/>
              </w:rPr>
              <w:t>(MM/RR-MM/RR)</w:t>
            </w:r>
          </w:p>
        </w:tc>
        <w:tc>
          <w:tcPr>
            <w:tcW w:w="1721" w:type="dxa"/>
            <w:tcBorders>
              <w:bottom w:val="single" w:sz="12" w:space="0" w:color="666666"/>
            </w:tcBorders>
            <w:vAlign w:val="center"/>
            <w:hideMark/>
          </w:tcPr>
          <w:p w14:paraId="342E8870" w14:textId="77777777" w:rsidR="009C4B0C" w:rsidRPr="003D7141" w:rsidRDefault="009C4B0C" w:rsidP="00E23B6E">
            <w:pPr>
              <w:jc w:val="center"/>
              <w:rPr>
                <w:rFonts w:ascii="Calibri" w:hAnsi="Calibri" w:cs="Calibri"/>
                <w:b/>
                <w:bCs/>
              </w:rPr>
            </w:pPr>
            <w:r w:rsidRPr="003D7141">
              <w:rPr>
                <w:rFonts w:ascii="Calibri" w:hAnsi="Calibri" w:cs="Calibri"/>
                <w:b/>
                <w:bCs/>
              </w:rPr>
              <w:t xml:space="preserve">Cena významné </w:t>
            </w:r>
            <w:r>
              <w:rPr>
                <w:rFonts w:ascii="Calibri" w:hAnsi="Calibri" w:cs="Calibri"/>
                <w:b/>
                <w:bCs/>
              </w:rPr>
              <w:t>dodávky</w:t>
            </w:r>
            <w:r w:rsidRPr="003D7141">
              <w:rPr>
                <w:rFonts w:ascii="Calibri" w:hAnsi="Calibri" w:cs="Calibri"/>
                <w:b/>
                <w:bCs/>
              </w:rPr>
              <w:t xml:space="preserve"> v Kč bez DPH </w:t>
            </w:r>
          </w:p>
        </w:tc>
        <w:tc>
          <w:tcPr>
            <w:tcW w:w="1735" w:type="dxa"/>
            <w:tcBorders>
              <w:bottom w:val="single" w:sz="12" w:space="0" w:color="666666"/>
            </w:tcBorders>
            <w:vAlign w:val="center"/>
            <w:hideMark/>
          </w:tcPr>
          <w:p w14:paraId="7834F1A6" w14:textId="77777777" w:rsidR="009C4B0C" w:rsidRPr="003D7141" w:rsidRDefault="009C4B0C" w:rsidP="00E23B6E">
            <w:pPr>
              <w:jc w:val="center"/>
              <w:rPr>
                <w:rFonts w:ascii="Calibri" w:hAnsi="Calibri" w:cs="Calibri"/>
                <w:b/>
                <w:bCs/>
              </w:rPr>
            </w:pPr>
            <w:r w:rsidRPr="003D7141">
              <w:rPr>
                <w:rFonts w:ascii="Calibri" w:hAnsi="Calibri" w:cs="Calibri"/>
                <w:b/>
                <w:bCs/>
              </w:rPr>
              <w:t>Kontaktní údaje kontaktní osoby objednatele</w:t>
            </w:r>
          </w:p>
        </w:tc>
      </w:tr>
      <w:tr w:rsidR="009C4B0C" w:rsidRPr="003D7141" w14:paraId="27E6C6E8" w14:textId="77777777" w:rsidTr="00E23B6E">
        <w:trPr>
          <w:trHeight w:val="597"/>
        </w:trPr>
        <w:tc>
          <w:tcPr>
            <w:tcW w:w="1788" w:type="dxa"/>
            <w:vAlign w:val="center"/>
          </w:tcPr>
          <w:p w14:paraId="5AA72851" w14:textId="77777777" w:rsidR="009C4B0C" w:rsidRPr="003D7141" w:rsidRDefault="009C4B0C" w:rsidP="00E23B6E">
            <w:pPr>
              <w:rPr>
                <w:rFonts w:ascii="Calibri" w:hAnsi="Calibri" w:cs="Calibri"/>
                <w:bCs/>
              </w:rPr>
            </w:pPr>
            <w:r>
              <w:rPr>
                <w:rFonts w:eastAsia="Times New Roman" w:cs="Arial"/>
                <w:b/>
                <w:lang w:eastAsia="cs-CZ"/>
              </w:rPr>
              <w:t>[</w:t>
            </w:r>
            <w:r w:rsidRPr="00484793">
              <w:rPr>
                <w:b/>
                <w:highlight w:val="green"/>
              </w:rPr>
              <w:t>DOPLNÍ DODAVATEL</w:t>
            </w:r>
            <w:r>
              <w:rPr>
                <w:rFonts w:eastAsia="Times New Roman" w:cs="Arial"/>
                <w:b/>
                <w:lang w:eastAsia="cs-CZ"/>
              </w:rPr>
              <w:t>]</w:t>
            </w:r>
          </w:p>
        </w:tc>
        <w:tc>
          <w:tcPr>
            <w:tcW w:w="1755" w:type="dxa"/>
            <w:vAlign w:val="center"/>
          </w:tcPr>
          <w:p w14:paraId="59C2A4A9" w14:textId="77777777" w:rsidR="009C4B0C" w:rsidRPr="003D7141" w:rsidRDefault="009C4B0C" w:rsidP="00E23B6E">
            <w:pPr>
              <w:rPr>
                <w:rFonts w:ascii="Calibri" w:hAnsi="Calibri" w:cs="Calibri"/>
              </w:rPr>
            </w:pPr>
            <w:r>
              <w:rPr>
                <w:rFonts w:eastAsia="Times New Roman" w:cs="Arial"/>
                <w:b/>
                <w:lang w:eastAsia="cs-CZ"/>
              </w:rPr>
              <w:t>[</w:t>
            </w:r>
            <w:r w:rsidRPr="00484793">
              <w:rPr>
                <w:b/>
                <w:highlight w:val="green"/>
              </w:rPr>
              <w:t>DOPLNÍ DODAVATEL</w:t>
            </w:r>
            <w:r>
              <w:rPr>
                <w:rFonts w:eastAsia="Times New Roman" w:cs="Arial"/>
                <w:b/>
                <w:lang w:eastAsia="cs-CZ"/>
              </w:rPr>
              <w:t>]</w:t>
            </w:r>
          </w:p>
        </w:tc>
        <w:tc>
          <w:tcPr>
            <w:tcW w:w="1775" w:type="dxa"/>
            <w:vAlign w:val="center"/>
          </w:tcPr>
          <w:p w14:paraId="1B33BD31" w14:textId="77777777" w:rsidR="009C4B0C" w:rsidRPr="003D7141" w:rsidRDefault="009C4B0C" w:rsidP="00E23B6E">
            <w:pPr>
              <w:rPr>
                <w:rFonts w:ascii="Calibri" w:hAnsi="Calibri" w:cs="Calibri"/>
              </w:rPr>
            </w:pPr>
            <w:r>
              <w:rPr>
                <w:rFonts w:eastAsia="Times New Roman" w:cs="Arial"/>
                <w:b/>
                <w:lang w:eastAsia="cs-CZ"/>
              </w:rPr>
              <w:t>[</w:t>
            </w:r>
            <w:r w:rsidRPr="00484793">
              <w:rPr>
                <w:b/>
                <w:highlight w:val="green"/>
              </w:rPr>
              <w:t>DOPLNÍ DODAVATEL</w:t>
            </w:r>
            <w:r>
              <w:rPr>
                <w:rFonts w:eastAsia="Times New Roman" w:cs="Arial"/>
                <w:b/>
                <w:lang w:eastAsia="cs-CZ"/>
              </w:rPr>
              <w:t>]</w:t>
            </w:r>
          </w:p>
        </w:tc>
        <w:tc>
          <w:tcPr>
            <w:tcW w:w="1646" w:type="dxa"/>
            <w:vAlign w:val="center"/>
          </w:tcPr>
          <w:p w14:paraId="2AEDB374" w14:textId="77777777" w:rsidR="009C4B0C" w:rsidRPr="003D7141" w:rsidRDefault="009C4B0C" w:rsidP="00E23B6E">
            <w:pPr>
              <w:rPr>
                <w:rFonts w:ascii="Calibri" w:hAnsi="Calibri" w:cs="Calibri"/>
              </w:rPr>
            </w:pPr>
            <w:r>
              <w:rPr>
                <w:rFonts w:eastAsia="Times New Roman" w:cs="Arial"/>
                <w:b/>
                <w:lang w:eastAsia="cs-CZ"/>
              </w:rPr>
              <w:t>[</w:t>
            </w:r>
            <w:r w:rsidRPr="00484793">
              <w:rPr>
                <w:b/>
                <w:highlight w:val="green"/>
              </w:rPr>
              <w:t>DOPLNÍ DODAVATEL</w:t>
            </w:r>
            <w:r>
              <w:rPr>
                <w:rFonts w:eastAsia="Times New Roman" w:cs="Arial"/>
                <w:b/>
                <w:lang w:eastAsia="cs-CZ"/>
              </w:rPr>
              <w:t>]</w:t>
            </w:r>
          </w:p>
        </w:tc>
        <w:tc>
          <w:tcPr>
            <w:tcW w:w="1721" w:type="dxa"/>
            <w:vAlign w:val="center"/>
          </w:tcPr>
          <w:p w14:paraId="7C0A3AE2" w14:textId="77777777" w:rsidR="009C4B0C" w:rsidRPr="003D7141" w:rsidRDefault="009C4B0C" w:rsidP="00E23B6E">
            <w:pPr>
              <w:rPr>
                <w:rFonts w:ascii="Calibri" w:hAnsi="Calibri" w:cs="Calibri"/>
              </w:rPr>
            </w:pPr>
            <w:r>
              <w:rPr>
                <w:rFonts w:eastAsia="Times New Roman" w:cs="Arial"/>
                <w:b/>
                <w:lang w:eastAsia="cs-CZ"/>
              </w:rPr>
              <w:t>[</w:t>
            </w:r>
            <w:r w:rsidRPr="00484793">
              <w:rPr>
                <w:b/>
                <w:highlight w:val="green"/>
              </w:rPr>
              <w:t>DOPLNÍ DODAVATEL</w:t>
            </w:r>
            <w:r>
              <w:rPr>
                <w:rFonts w:eastAsia="Times New Roman" w:cs="Arial"/>
                <w:b/>
                <w:lang w:eastAsia="cs-CZ"/>
              </w:rPr>
              <w:t>]</w:t>
            </w:r>
          </w:p>
        </w:tc>
        <w:tc>
          <w:tcPr>
            <w:tcW w:w="1735" w:type="dxa"/>
            <w:vAlign w:val="center"/>
          </w:tcPr>
          <w:p w14:paraId="2F81F6D3" w14:textId="77777777" w:rsidR="009C4B0C" w:rsidRPr="003D7141" w:rsidRDefault="009C4B0C" w:rsidP="00E23B6E">
            <w:pPr>
              <w:rPr>
                <w:rFonts w:ascii="Calibri" w:hAnsi="Calibri" w:cs="Calibri"/>
              </w:rPr>
            </w:pPr>
            <w:r>
              <w:rPr>
                <w:rFonts w:eastAsia="Times New Roman" w:cs="Arial"/>
                <w:b/>
                <w:lang w:eastAsia="cs-CZ"/>
              </w:rPr>
              <w:t>[</w:t>
            </w:r>
            <w:r w:rsidRPr="00484793">
              <w:rPr>
                <w:b/>
                <w:highlight w:val="green"/>
              </w:rPr>
              <w:t>DOPLNÍ DODAVATEL</w:t>
            </w:r>
            <w:r>
              <w:rPr>
                <w:rFonts w:eastAsia="Times New Roman" w:cs="Arial"/>
                <w:b/>
                <w:lang w:eastAsia="cs-CZ"/>
              </w:rPr>
              <w:t>]</w:t>
            </w:r>
          </w:p>
        </w:tc>
      </w:tr>
      <w:tr w:rsidR="00A170E4" w:rsidRPr="003D7141" w14:paraId="50366522" w14:textId="77777777" w:rsidTr="00E23B6E">
        <w:trPr>
          <w:trHeight w:val="597"/>
        </w:trPr>
        <w:tc>
          <w:tcPr>
            <w:tcW w:w="1788" w:type="dxa"/>
            <w:vAlign w:val="center"/>
          </w:tcPr>
          <w:p w14:paraId="59F6CFBC" w14:textId="7603985D" w:rsidR="00A170E4" w:rsidRDefault="00A170E4" w:rsidP="00A170E4">
            <w:pPr>
              <w:rPr>
                <w:rFonts w:eastAsia="Times New Roman" w:cs="Arial"/>
                <w:b/>
                <w:lang w:eastAsia="cs-CZ"/>
              </w:rPr>
            </w:pPr>
            <w:r>
              <w:rPr>
                <w:rFonts w:eastAsia="Times New Roman" w:cs="Arial"/>
                <w:b/>
                <w:lang w:eastAsia="cs-CZ"/>
              </w:rPr>
              <w:t>[</w:t>
            </w:r>
            <w:r w:rsidRPr="00484793">
              <w:rPr>
                <w:b/>
                <w:highlight w:val="green"/>
              </w:rPr>
              <w:t>DOPLNÍ DODAVATEL</w:t>
            </w:r>
            <w:r>
              <w:rPr>
                <w:rFonts w:eastAsia="Times New Roman" w:cs="Arial"/>
                <w:b/>
                <w:lang w:eastAsia="cs-CZ"/>
              </w:rPr>
              <w:t>]</w:t>
            </w:r>
          </w:p>
        </w:tc>
        <w:tc>
          <w:tcPr>
            <w:tcW w:w="1755" w:type="dxa"/>
            <w:vAlign w:val="center"/>
          </w:tcPr>
          <w:p w14:paraId="6C8C4892" w14:textId="02F91D20" w:rsidR="00A170E4" w:rsidRDefault="00A170E4" w:rsidP="00A170E4">
            <w:pPr>
              <w:rPr>
                <w:rFonts w:eastAsia="Times New Roman" w:cs="Arial"/>
                <w:b/>
                <w:lang w:eastAsia="cs-CZ"/>
              </w:rPr>
            </w:pPr>
            <w:r>
              <w:rPr>
                <w:rFonts w:eastAsia="Times New Roman" w:cs="Arial"/>
                <w:b/>
                <w:lang w:eastAsia="cs-CZ"/>
              </w:rPr>
              <w:t>[</w:t>
            </w:r>
            <w:r w:rsidRPr="00484793">
              <w:rPr>
                <w:b/>
                <w:highlight w:val="green"/>
              </w:rPr>
              <w:t>DOPLNÍ DODAVATEL</w:t>
            </w:r>
            <w:r>
              <w:rPr>
                <w:rFonts w:eastAsia="Times New Roman" w:cs="Arial"/>
                <w:b/>
                <w:lang w:eastAsia="cs-CZ"/>
              </w:rPr>
              <w:t>]</w:t>
            </w:r>
          </w:p>
        </w:tc>
        <w:tc>
          <w:tcPr>
            <w:tcW w:w="1775" w:type="dxa"/>
            <w:vAlign w:val="center"/>
          </w:tcPr>
          <w:p w14:paraId="5CC8EABE" w14:textId="29DF197C" w:rsidR="00A170E4" w:rsidRDefault="00A170E4" w:rsidP="00A170E4">
            <w:pPr>
              <w:rPr>
                <w:rFonts w:eastAsia="Times New Roman" w:cs="Arial"/>
                <w:b/>
                <w:lang w:eastAsia="cs-CZ"/>
              </w:rPr>
            </w:pPr>
            <w:r>
              <w:rPr>
                <w:rFonts w:eastAsia="Times New Roman" w:cs="Arial"/>
                <w:b/>
                <w:lang w:eastAsia="cs-CZ"/>
              </w:rPr>
              <w:t>[</w:t>
            </w:r>
            <w:r w:rsidRPr="00484793">
              <w:rPr>
                <w:b/>
                <w:highlight w:val="green"/>
              </w:rPr>
              <w:t>DOPLNÍ DODAVATEL</w:t>
            </w:r>
            <w:r>
              <w:rPr>
                <w:rFonts w:eastAsia="Times New Roman" w:cs="Arial"/>
                <w:b/>
                <w:lang w:eastAsia="cs-CZ"/>
              </w:rPr>
              <w:t>]</w:t>
            </w:r>
          </w:p>
        </w:tc>
        <w:tc>
          <w:tcPr>
            <w:tcW w:w="1646" w:type="dxa"/>
            <w:vAlign w:val="center"/>
          </w:tcPr>
          <w:p w14:paraId="22E275D5" w14:textId="6EE1811D" w:rsidR="00A170E4" w:rsidRDefault="00A170E4" w:rsidP="00A170E4">
            <w:pPr>
              <w:rPr>
                <w:rFonts w:eastAsia="Times New Roman" w:cs="Arial"/>
                <w:b/>
                <w:lang w:eastAsia="cs-CZ"/>
              </w:rPr>
            </w:pPr>
            <w:r>
              <w:rPr>
                <w:rFonts w:eastAsia="Times New Roman" w:cs="Arial"/>
                <w:b/>
                <w:lang w:eastAsia="cs-CZ"/>
              </w:rPr>
              <w:t>[</w:t>
            </w:r>
            <w:r w:rsidRPr="00484793">
              <w:rPr>
                <w:b/>
                <w:highlight w:val="green"/>
              </w:rPr>
              <w:t>DOPLNÍ DODAVATEL</w:t>
            </w:r>
            <w:r>
              <w:rPr>
                <w:rFonts w:eastAsia="Times New Roman" w:cs="Arial"/>
                <w:b/>
                <w:lang w:eastAsia="cs-CZ"/>
              </w:rPr>
              <w:t>]</w:t>
            </w:r>
          </w:p>
        </w:tc>
        <w:tc>
          <w:tcPr>
            <w:tcW w:w="1721" w:type="dxa"/>
            <w:vAlign w:val="center"/>
          </w:tcPr>
          <w:p w14:paraId="64CF3B0D" w14:textId="5C2328EC" w:rsidR="00A170E4" w:rsidRDefault="00A170E4" w:rsidP="00A170E4">
            <w:pPr>
              <w:rPr>
                <w:rFonts w:eastAsia="Times New Roman" w:cs="Arial"/>
                <w:b/>
                <w:lang w:eastAsia="cs-CZ"/>
              </w:rPr>
            </w:pPr>
            <w:r>
              <w:rPr>
                <w:rFonts w:eastAsia="Times New Roman" w:cs="Arial"/>
                <w:b/>
                <w:lang w:eastAsia="cs-CZ"/>
              </w:rPr>
              <w:t>[</w:t>
            </w:r>
            <w:r w:rsidRPr="00484793">
              <w:rPr>
                <w:b/>
                <w:highlight w:val="green"/>
              </w:rPr>
              <w:t>DOPLNÍ DODAVATEL</w:t>
            </w:r>
            <w:r>
              <w:rPr>
                <w:rFonts w:eastAsia="Times New Roman" w:cs="Arial"/>
                <w:b/>
                <w:lang w:eastAsia="cs-CZ"/>
              </w:rPr>
              <w:t>]</w:t>
            </w:r>
          </w:p>
        </w:tc>
        <w:tc>
          <w:tcPr>
            <w:tcW w:w="1735" w:type="dxa"/>
            <w:vAlign w:val="center"/>
          </w:tcPr>
          <w:p w14:paraId="7D195748" w14:textId="4BE5DB72" w:rsidR="00A170E4" w:rsidRDefault="00A170E4" w:rsidP="00A170E4">
            <w:pPr>
              <w:rPr>
                <w:rFonts w:eastAsia="Times New Roman" w:cs="Arial"/>
                <w:b/>
                <w:lang w:eastAsia="cs-CZ"/>
              </w:rPr>
            </w:pPr>
            <w:r>
              <w:rPr>
                <w:rFonts w:eastAsia="Times New Roman" w:cs="Arial"/>
                <w:b/>
                <w:lang w:eastAsia="cs-CZ"/>
              </w:rPr>
              <w:t>[</w:t>
            </w:r>
            <w:r w:rsidRPr="00484793">
              <w:rPr>
                <w:b/>
                <w:highlight w:val="green"/>
              </w:rPr>
              <w:t>DOPLNÍ DODAVATEL</w:t>
            </w:r>
            <w:r>
              <w:rPr>
                <w:rFonts w:eastAsia="Times New Roman" w:cs="Arial"/>
                <w:b/>
                <w:lang w:eastAsia="cs-CZ"/>
              </w:rPr>
              <w:t>]</w:t>
            </w:r>
          </w:p>
        </w:tc>
      </w:tr>
    </w:tbl>
    <w:p w14:paraId="5B698C58" w14:textId="77777777" w:rsidR="009C4B0C" w:rsidRPr="00552953" w:rsidRDefault="009C4B0C" w:rsidP="009C4B0C">
      <w:pPr>
        <w:spacing w:before="120"/>
        <w:rPr>
          <w:rFonts w:ascii="Calibri" w:hAnsi="Calibri" w:cs="Calibri"/>
          <w:i/>
          <w:iCs/>
        </w:rPr>
      </w:pPr>
      <w:r w:rsidRPr="00552953">
        <w:rPr>
          <w:rFonts w:ascii="Calibri" w:hAnsi="Calibri" w:cs="Calibri"/>
          <w:i/>
          <w:iCs/>
        </w:rPr>
        <w:t>*Dodavatel doplní potřebný počet řádků.</w:t>
      </w:r>
    </w:p>
    <w:p w14:paraId="064ED388" w14:textId="77777777" w:rsidR="00FE6AD2" w:rsidRDefault="00FE6AD2" w:rsidP="009C4B0C">
      <w:pPr>
        <w:spacing w:before="120"/>
        <w:rPr>
          <w:rFonts w:cstheme="minorHAnsi"/>
        </w:rPr>
      </w:pPr>
    </w:p>
    <w:p w14:paraId="791AB1E2" w14:textId="77777777" w:rsidR="009C4B0C" w:rsidRPr="00A324F6" w:rsidRDefault="009C4B0C" w:rsidP="009C4B0C">
      <w:pPr>
        <w:spacing w:before="120"/>
        <w:rPr>
          <w:rFonts w:cstheme="minorHAnsi"/>
        </w:rPr>
      </w:pPr>
      <w:r w:rsidRPr="00A324F6">
        <w:rPr>
          <w:rFonts w:cstheme="minorHAnsi"/>
        </w:rPr>
        <w:t>Toto čestné prohlášení činí Dodavatel na základě své vážné a svobodné vůle a je si vědom všech následků plynoucích z uvedení nepravdivých údajů.</w:t>
      </w:r>
    </w:p>
    <w:p w14:paraId="102720D1" w14:textId="77777777" w:rsidR="009C4B0C" w:rsidRPr="00A324F6" w:rsidRDefault="009C4B0C" w:rsidP="009C4B0C">
      <w:pPr>
        <w:rPr>
          <w:rFonts w:cstheme="minorHAnsi"/>
        </w:rPr>
      </w:pPr>
    </w:p>
    <w:p w14:paraId="4822B330" w14:textId="77777777" w:rsidR="009C4B0C" w:rsidRDefault="009C4B0C" w:rsidP="00A836C0">
      <w:pPr>
        <w:spacing w:after="0" w:line="254" w:lineRule="auto"/>
        <w:rPr>
          <w:rFonts w:eastAsia="Calibri" w:cstheme="minorHAnsi"/>
        </w:rPr>
      </w:pPr>
      <w:r>
        <w:rPr>
          <w:rFonts w:eastAsia="Calibri" w:cstheme="minorHAnsi"/>
        </w:rPr>
        <w:t xml:space="preserve">V </w:t>
      </w:r>
      <w:r>
        <w:rPr>
          <w:rFonts w:eastAsia="Times New Roman" w:cs="Arial"/>
          <w:b/>
          <w:lang w:eastAsia="cs-CZ"/>
        </w:rPr>
        <w:t>[</w:t>
      </w:r>
      <w:r w:rsidRPr="00484793">
        <w:rPr>
          <w:b/>
          <w:highlight w:val="green"/>
        </w:rPr>
        <w:t>DOPLNÍ DODAVATEL</w:t>
      </w:r>
      <w:r>
        <w:rPr>
          <w:rFonts w:eastAsia="Times New Roman" w:cs="Arial"/>
          <w:b/>
          <w:lang w:eastAsia="cs-CZ"/>
        </w:rPr>
        <w:t>]</w:t>
      </w:r>
      <w:r>
        <w:rPr>
          <w:rFonts w:eastAsia="Calibri" w:cstheme="minorHAnsi"/>
        </w:rPr>
        <w:t xml:space="preserve"> dne </w:t>
      </w:r>
      <w:r>
        <w:rPr>
          <w:rFonts w:eastAsia="Times New Roman" w:cs="Arial"/>
          <w:b/>
          <w:lang w:eastAsia="cs-CZ"/>
        </w:rPr>
        <w:t>[</w:t>
      </w:r>
      <w:r w:rsidRPr="00484793">
        <w:rPr>
          <w:b/>
          <w:highlight w:val="green"/>
        </w:rPr>
        <w:t>DOPLNÍ DODAVATEL</w:t>
      </w:r>
      <w:r>
        <w:rPr>
          <w:rFonts w:eastAsia="Times New Roman" w:cs="Arial"/>
          <w:b/>
          <w:lang w:eastAsia="cs-CZ"/>
        </w:rPr>
        <w:t>]</w:t>
      </w:r>
    </w:p>
    <w:p w14:paraId="69959B70" w14:textId="77777777" w:rsidR="00A836C0" w:rsidRDefault="00A836C0" w:rsidP="00A836C0">
      <w:pPr>
        <w:spacing w:after="0" w:line="254" w:lineRule="auto"/>
        <w:rPr>
          <w:rFonts w:eastAsia="Calibri" w:cstheme="minorHAnsi"/>
        </w:rPr>
      </w:pPr>
    </w:p>
    <w:p w14:paraId="5A8311F4" w14:textId="77777777" w:rsidR="00A836C0" w:rsidRDefault="00A836C0" w:rsidP="00A836C0">
      <w:pPr>
        <w:spacing w:after="0" w:line="254" w:lineRule="auto"/>
        <w:rPr>
          <w:rFonts w:eastAsia="Calibri" w:cstheme="minorHAnsi"/>
        </w:rPr>
      </w:pPr>
    </w:p>
    <w:p w14:paraId="58633767" w14:textId="77777777" w:rsidR="00A836C0" w:rsidRDefault="00A836C0" w:rsidP="00A836C0">
      <w:pPr>
        <w:spacing w:after="0" w:line="254" w:lineRule="auto"/>
        <w:rPr>
          <w:rFonts w:eastAsia="Calibri" w:cstheme="minorHAnsi"/>
        </w:rPr>
      </w:pPr>
    </w:p>
    <w:p w14:paraId="3A9A91A1" w14:textId="2B78F606" w:rsidR="009C4B0C" w:rsidRDefault="009C4B0C" w:rsidP="00A836C0">
      <w:pPr>
        <w:spacing w:after="0" w:line="254" w:lineRule="auto"/>
        <w:rPr>
          <w:rFonts w:eastAsia="Calibri" w:cstheme="minorHAnsi"/>
        </w:rPr>
      </w:pPr>
      <w:r>
        <w:rPr>
          <w:rFonts w:eastAsia="Calibri" w:cstheme="minorHAnsi"/>
        </w:rPr>
        <w:t>_______________________________</w:t>
      </w:r>
    </w:p>
    <w:p w14:paraId="339F97CA" w14:textId="77777777" w:rsidR="00A836C0" w:rsidRDefault="009C4B0C" w:rsidP="00A836C0">
      <w:pPr>
        <w:spacing w:after="0" w:line="254" w:lineRule="auto"/>
        <w:rPr>
          <w:rFonts w:eastAsia="Calibri" w:cstheme="minorHAnsi"/>
        </w:rPr>
      </w:pPr>
      <w:r>
        <w:rPr>
          <w:rFonts w:eastAsia="Calibri" w:cstheme="minorHAnsi"/>
        </w:rPr>
        <w:t xml:space="preserve">Jméno: </w:t>
      </w:r>
      <w:r>
        <w:rPr>
          <w:rFonts w:eastAsia="Times New Roman" w:cs="Arial"/>
          <w:b/>
          <w:lang w:eastAsia="cs-CZ"/>
        </w:rPr>
        <w:t>[</w:t>
      </w:r>
      <w:r w:rsidRPr="00484793">
        <w:rPr>
          <w:b/>
          <w:highlight w:val="green"/>
        </w:rPr>
        <w:t>DOPLNÍ DODAVATEL</w:t>
      </w:r>
      <w:r>
        <w:rPr>
          <w:rFonts w:eastAsia="Times New Roman" w:cs="Arial"/>
          <w:b/>
          <w:lang w:eastAsia="cs-CZ"/>
        </w:rPr>
        <w:t>]</w:t>
      </w:r>
    </w:p>
    <w:p w14:paraId="56D193FF" w14:textId="73698EFE" w:rsidR="009C4B0C" w:rsidRDefault="009C4B0C" w:rsidP="00A836C0">
      <w:pPr>
        <w:spacing w:after="0" w:line="254" w:lineRule="auto"/>
        <w:rPr>
          <w:rFonts w:eastAsia="Times New Roman" w:cs="Arial"/>
          <w:b/>
          <w:lang w:eastAsia="cs-CZ"/>
        </w:rPr>
      </w:pPr>
      <w:r>
        <w:rPr>
          <w:rFonts w:eastAsia="Calibri" w:cstheme="minorHAnsi"/>
        </w:rPr>
        <w:t xml:space="preserve">Funkce: </w:t>
      </w:r>
      <w:r>
        <w:rPr>
          <w:rFonts w:eastAsia="Times New Roman" w:cs="Arial"/>
          <w:b/>
          <w:lang w:eastAsia="cs-CZ"/>
        </w:rPr>
        <w:t>[</w:t>
      </w:r>
      <w:r w:rsidRPr="00484793">
        <w:rPr>
          <w:b/>
          <w:highlight w:val="green"/>
        </w:rPr>
        <w:t>DOPLNÍ DODAVATEL</w:t>
      </w:r>
      <w:r>
        <w:rPr>
          <w:rFonts w:eastAsia="Times New Roman" w:cs="Arial"/>
          <w:b/>
          <w:lang w:eastAsia="cs-CZ"/>
        </w:rPr>
        <w:t>]</w:t>
      </w:r>
    </w:p>
    <w:p w14:paraId="4127748E" w14:textId="77777777" w:rsidR="009C4B0C" w:rsidRDefault="009C4B0C" w:rsidP="009C4B0C">
      <w:pPr>
        <w:spacing w:after="200"/>
        <w:jc w:val="left"/>
        <w:rPr>
          <w:rFonts w:eastAsia="Times New Roman" w:cs="Arial"/>
          <w:b/>
          <w:lang w:eastAsia="cs-CZ"/>
        </w:rPr>
      </w:pPr>
      <w:r>
        <w:rPr>
          <w:rFonts w:eastAsia="Times New Roman" w:cs="Arial"/>
          <w:b/>
          <w:lang w:eastAsia="cs-CZ"/>
        </w:rPr>
        <w:br w:type="page"/>
      </w:r>
    </w:p>
    <w:p w14:paraId="13363A80" w14:textId="5F42886F" w:rsidR="003908C5" w:rsidRDefault="009D0DD2" w:rsidP="003908C5">
      <w:pPr>
        <w:tabs>
          <w:tab w:val="left" w:pos="6096"/>
        </w:tabs>
        <w:spacing w:before="480"/>
        <w:jc w:val="left"/>
        <w:rPr>
          <w:b/>
          <w:color w:val="000000" w:themeColor="text1"/>
          <w:sz w:val="40"/>
          <w:szCs w:val="36"/>
        </w:rPr>
      </w:pPr>
      <w:r>
        <w:rPr>
          <w:rFonts w:cstheme="minorHAnsi"/>
          <w:b/>
          <w:bCs/>
        </w:rPr>
        <w:lastRenderedPageBreak/>
        <w:t>P</w:t>
      </w:r>
      <w:r w:rsidR="003908C5" w:rsidRPr="000E7EEE">
        <w:rPr>
          <w:rFonts w:cstheme="minorHAnsi"/>
          <w:b/>
          <w:bCs/>
        </w:rPr>
        <w:t xml:space="preserve">říloha č. </w:t>
      </w:r>
      <w:r w:rsidR="00712E24">
        <w:rPr>
          <w:rFonts w:cstheme="minorHAnsi"/>
          <w:b/>
          <w:bCs/>
        </w:rPr>
        <w:t>6</w:t>
      </w:r>
    </w:p>
    <w:p w14:paraId="614B267D" w14:textId="686559E3" w:rsidR="003908C5" w:rsidRDefault="003908C5" w:rsidP="003908C5">
      <w:pPr>
        <w:tabs>
          <w:tab w:val="left" w:pos="6096"/>
        </w:tabs>
        <w:spacing w:before="480"/>
        <w:jc w:val="center"/>
        <w:rPr>
          <w:b/>
          <w:color w:val="000000" w:themeColor="text1"/>
          <w:sz w:val="40"/>
          <w:szCs w:val="36"/>
        </w:rPr>
      </w:pPr>
      <w:r>
        <w:rPr>
          <w:b/>
          <w:color w:val="000000" w:themeColor="text1"/>
          <w:sz w:val="40"/>
          <w:szCs w:val="36"/>
        </w:rPr>
        <w:t>SEZNAM PODDODAVATELSKÉHO PLNĚNÍ</w:t>
      </w:r>
    </w:p>
    <w:p w14:paraId="1B1075D5" w14:textId="77777777" w:rsidR="003908C5" w:rsidRDefault="003908C5" w:rsidP="003908C5">
      <w:pPr>
        <w:tabs>
          <w:tab w:val="left" w:pos="6096"/>
        </w:tabs>
        <w:spacing w:before="240" w:after="360"/>
        <w:jc w:val="center"/>
      </w:pPr>
      <w:r>
        <w:rPr>
          <w:color w:val="000000"/>
        </w:rPr>
        <w:t>Níže podepsaný účastník předkládá seznam poddodavatelského plnění pro plnění</w:t>
      </w:r>
      <w:r>
        <w:t xml:space="preserve"> veřejné zakázky s názvem </w:t>
      </w:r>
    </w:p>
    <w:p w14:paraId="321EDB39" w14:textId="77777777" w:rsidR="00712E24" w:rsidRDefault="00712E24" w:rsidP="00712E24">
      <w:pPr>
        <w:jc w:val="center"/>
        <w:rPr>
          <w:b/>
          <w:caps/>
          <w:color w:val="E36C0A" w:themeColor="accent6" w:themeShade="BF"/>
          <w:sz w:val="40"/>
        </w:rPr>
      </w:pPr>
      <w:r w:rsidRPr="00807C4F">
        <w:rPr>
          <w:b/>
          <w:caps/>
          <w:color w:val="E36C0A" w:themeColor="accent6" w:themeShade="BF"/>
          <w:sz w:val="40"/>
        </w:rPr>
        <w:t xml:space="preserve">Nákup tahače a sklopného návěsu </w:t>
      </w:r>
    </w:p>
    <w:p w14:paraId="4FEF4F02" w14:textId="77777777" w:rsidR="003908C5" w:rsidRDefault="003908C5" w:rsidP="00EA510F">
      <w:pPr>
        <w:spacing w:before="240" w:after="0" w:line="240" w:lineRule="auto"/>
        <w:rPr>
          <w:rFonts w:eastAsia="Times New Roman" w:cs="Arial"/>
          <w:b/>
          <w:lang w:eastAsia="cs-CZ"/>
        </w:rPr>
      </w:pPr>
    </w:p>
    <w:tbl>
      <w:tblPr>
        <w:tblW w:w="0" w:type="auto"/>
        <w:tblInd w:w="108" w:type="dxa"/>
        <w:tblBorders>
          <w:top w:val="dotted" w:sz="4" w:space="0" w:color="BFBFBF"/>
          <w:left w:val="dotted" w:sz="4" w:space="0" w:color="BFBFBF"/>
          <w:bottom w:val="dotted" w:sz="4" w:space="0" w:color="BFBFBF"/>
          <w:right w:val="dotted" w:sz="4" w:space="0" w:color="BFBFBF"/>
          <w:insideH w:val="dotted" w:sz="4" w:space="0" w:color="BFBFBF"/>
          <w:insideV w:val="dotted" w:sz="4" w:space="0" w:color="BFBFBF"/>
        </w:tblBorders>
        <w:tblLook w:val="04A0" w:firstRow="1" w:lastRow="0" w:firstColumn="1" w:lastColumn="0" w:noHBand="0" w:noVBand="1"/>
      </w:tblPr>
      <w:tblGrid>
        <w:gridCol w:w="2159"/>
        <w:gridCol w:w="3999"/>
        <w:gridCol w:w="3647"/>
      </w:tblGrid>
      <w:tr w:rsidR="003908C5" w14:paraId="38189696" w14:textId="77777777" w:rsidTr="003908C5">
        <w:trPr>
          <w:trHeight w:val="1365"/>
        </w:trPr>
        <w:tc>
          <w:tcPr>
            <w:tcW w:w="2159" w:type="dxa"/>
            <w:tcBorders>
              <w:top w:val="dotted" w:sz="4" w:space="0" w:color="BFBFBF"/>
              <w:left w:val="dotted" w:sz="4" w:space="0" w:color="BFBFBF"/>
              <w:bottom w:val="dotted" w:sz="4" w:space="0" w:color="BFBFBF"/>
              <w:right w:val="dotted" w:sz="4" w:space="0" w:color="BFBFBF"/>
            </w:tcBorders>
            <w:vAlign w:val="center"/>
            <w:hideMark/>
          </w:tcPr>
          <w:p w14:paraId="2AB6DE23" w14:textId="77777777" w:rsidR="003908C5" w:rsidRDefault="003908C5">
            <w:pPr>
              <w:spacing w:before="40" w:after="40" w:line="240" w:lineRule="auto"/>
              <w:jc w:val="center"/>
              <w:rPr>
                <w:b/>
                <w:lang w:eastAsia="cs-CZ"/>
              </w:rPr>
            </w:pPr>
            <w:r>
              <w:rPr>
                <w:b/>
                <w:color w:val="000000"/>
              </w:rPr>
              <w:t>Slovní popis plnění poddodavatele</w:t>
            </w:r>
          </w:p>
        </w:tc>
        <w:tc>
          <w:tcPr>
            <w:tcW w:w="3999" w:type="dxa"/>
            <w:tcBorders>
              <w:top w:val="dotted" w:sz="4" w:space="0" w:color="BFBFBF"/>
              <w:left w:val="dotted" w:sz="4" w:space="0" w:color="BFBFBF"/>
              <w:bottom w:val="dotted" w:sz="4" w:space="0" w:color="BFBFBF"/>
              <w:right w:val="dotted" w:sz="4" w:space="0" w:color="BFBFBF"/>
            </w:tcBorders>
            <w:vAlign w:val="center"/>
            <w:hideMark/>
          </w:tcPr>
          <w:p w14:paraId="4474B975" w14:textId="77777777" w:rsidR="003908C5" w:rsidRDefault="003908C5">
            <w:pPr>
              <w:spacing w:before="40" w:after="40" w:line="240" w:lineRule="auto"/>
              <w:jc w:val="center"/>
              <w:rPr>
                <w:lang w:eastAsia="cs-CZ"/>
              </w:rPr>
            </w:pPr>
            <w:r>
              <w:rPr>
                <w:b/>
                <w:color w:val="000000"/>
              </w:rPr>
              <w:t>Poměr finančního objemu plnění poddodavatele k finančnímu objemu celkového plnění dle smlouvy (v %)</w:t>
            </w:r>
          </w:p>
        </w:tc>
        <w:tc>
          <w:tcPr>
            <w:tcW w:w="3647" w:type="dxa"/>
            <w:tcBorders>
              <w:top w:val="dotted" w:sz="4" w:space="0" w:color="BFBFBF"/>
              <w:left w:val="dotted" w:sz="4" w:space="0" w:color="BFBFBF"/>
              <w:bottom w:val="dotted" w:sz="4" w:space="0" w:color="BFBFBF"/>
              <w:right w:val="dotted" w:sz="4" w:space="0" w:color="BFBFBF"/>
            </w:tcBorders>
            <w:vAlign w:val="center"/>
            <w:hideMark/>
          </w:tcPr>
          <w:p w14:paraId="4CFBA80D" w14:textId="77777777" w:rsidR="003908C5" w:rsidRDefault="003908C5">
            <w:pPr>
              <w:tabs>
                <w:tab w:val="left" w:pos="5865"/>
                <w:tab w:val="left" w:pos="6096"/>
              </w:tabs>
              <w:spacing w:before="120" w:after="0"/>
              <w:jc w:val="center"/>
              <w:rPr>
                <w:b/>
                <w:color w:val="000000"/>
              </w:rPr>
            </w:pPr>
            <w:r>
              <w:rPr>
                <w:b/>
                <w:color w:val="000000"/>
              </w:rPr>
              <w:t>Název a identifikace poddodavatele</w:t>
            </w:r>
          </w:p>
          <w:p w14:paraId="6D6ADFCC" w14:textId="77777777" w:rsidR="003908C5" w:rsidRDefault="003908C5">
            <w:pPr>
              <w:spacing w:before="40" w:after="40" w:line="240" w:lineRule="auto"/>
              <w:jc w:val="center"/>
              <w:rPr>
                <w:rFonts w:eastAsia="Times New Roman" w:cs="Arial"/>
                <w:lang w:eastAsia="cs-CZ"/>
              </w:rPr>
            </w:pPr>
            <w:r>
              <w:rPr>
                <w:b/>
              </w:rPr>
              <w:t>(Obchodní název, sídlo, IČ)</w:t>
            </w:r>
          </w:p>
        </w:tc>
      </w:tr>
      <w:tr w:rsidR="003908C5" w14:paraId="1327B249" w14:textId="77777777" w:rsidTr="003908C5">
        <w:trPr>
          <w:trHeight w:val="549"/>
        </w:trPr>
        <w:tc>
          <w:tcPr>
            <w:tcW w:w="2159" w:type="dxa"/>
            <w:tcBorders>
              <w:top w:val="dotted" w:sz="4" w:space="0" w:color="BFBFBF"/>
              <w:left w:val="dotted" w:sz="4" w:space="0" w:color="BFBFBF"/>
              <w:bottom w:val="dotted" w:sz="4" w:space="0" w:color="BFBFBF"/>
              <w:right w:val="dotted" w:sz="4" w:space="0" w:color="BFBFBF"/>
            </w:tcBorders>
            <w:vAlign w:val="center"/>
            <w:hideMark/>
          </w:tcPr>
          <w:p w14:paraId="2255CD8A" w14:textId="68A919F2" w:rsidR="003908C5" w:rsidRDefault="003908C5">
            <w:pPr>
              <w:spacing w:before="40" w:after="40" w:line="240" w:lineRule="auto"/>
              <w:rPr>
                <w:lang w:eastAsia="cs-CZ"/>
              </w:rPr>
            </w:pPr>
            <w:r>
              <w:rPr>
                <w:rFonts w:eastAsia="Times New Roman" w:cs="Arial"/>
                <w:b/>
                <w:lang w:eastAsia="cs-CZ"/>
              </w:rPr>
              <w:t>[</w:t>
            </w:r>
            <w:r w:rsidRPr="00484793">
              <w:rPr>
                <w:b/>
                <w:highlight w:val="green"/>
              </w:rPr>
              <w:t xml:space="preserve">DOPLNÍ </w:t>
            </w:r>
            <w:r w:rsidR="00484793" w:rsidRPr="00484793">
              <w:rPr>
                <w:b/>
                <w:highlight w:val="green"/>
              </w:rPr>
              <w:t>DODAVATEL</w:t>
            </w:r>
            <w:r>
              <w:rPr>
                <w:rFonts w:eastAsia="Times New Roman" w:cs="Arial"/>
                <w:b/>
                <w:lang w:eastAsia="cs-CZ"/>
              </w:rPr>
              <w:t>]</w:t>
            </w:r>
          </w:p>
        </w:tc>
        <w:tc>
          <w:tcPr>
            <w:tcW w:w="3999" w:type="dxa"/>
            <w:tcBorders>
              <w:top w:val="dotted" w:sz="4" w:space="0" w:color="BFBFBF"/>
              <w:left w:val="dotted" w:sz="4" w:space="0" w:color="BFBFBF"/>
              <w:bottom w:val="dotted" w:sz="4" w:space="0" w:color="BFBFBF"/>
              <w:right w:val="dotted" w:sz="4" w:space="0" w:color="BFBFBF"/>
            </w:tcBorders>
            <w:vAlign w:val="center"/>
            <w:hideMark/>
          </w:tcPr>
          <w:p w14:paraId="50BAE0D4" w14:textId="7B0BC06C" w:rsidR="003908C5" w:rsidRDefault="00484793">
            <w:pPr>
              <w:spacing w:before="40" w:after="40" w:line="240" w:lineRule="auto"/>
              <w:rPr>
                <w:lang w:eastAsia="cs-CZ"/>
              </w:rPr>
            </w:pPr>
            <w:r>
              <w:rPr>
                <w:rFonts w:eastAsia="Times New Roman" w:cs="Arial"/>
                <w:b/>
                <w:lang w:eastAsia="cs-CZ"/>
              </w:rPr>
              <w:t>[</w:t>
            </w:r>
            <w:r w:rsidRPr="00484793">
              <w:rPr>
                <w:b/>
                <w:highlight w:val="green"/>
              </w:rPr>
              <w:t>DOPLNÍ DODAVATEL</w:t>
            </w:r>
            <w:r>
              <w:rPr>
                <w:rFonts w:eastAsia="Times New Roman" w:cs="Arial"/>
                <w:b/>
                <w:lang w:eastAsia="cs-CZ"/>
              </w:rPr>
              <w:t>]</w:t>
            </w:r>
          </w:p>
        </w:tc>
        <w:tc>
          <w:tcPr>
            <w:tcW w:w="3647" w:type="dxa"/>
            <w:tcBorders>
              <w:top w:val="dotted" w:sz="4" w:space="0" w:color="BFBFBF"/>
              <w:left w:val="dotted" w:sz="4" w:space="0" w:color="BFBFBF"/>
              <w:bottom w:val="dotted" w:sz="4" w:space="0" w:color="BFBFBF"/>
              <w:right w:val="dotted" w:sz="4" w:space="0" w:color="BFBFBF"/>
            </w:tcBorders>
            <w:hideMark/>
          </w:tcPr>
          <w:p w14:paraId="2C4FF99C" w14:textId="506107D1" w:rsidR="003908C5" w:rsidRDefault="00484793">
            <w:pPr>
              <w:spacing w:before="40" w:after="40" w:line="240" w:lineRule="auto"/>
              <w:rPr>
                <w:rFonts w:eastAsia="Times New Roman" w:cs="Arial"/>
                <w:lang w:eastAsia="cs-CZ"/>
              </w:rPr>
            </w:pPr>
            <w:r>
              <w:rPr>
                <w:rFonts w:eastAsia="Times New Roman" w:cs="Arial"/>
                <w:b/>
                <w:lang w:eastAsia="cs-CZ"/>
              </w:rPr>
              <w:t>[</w:t>
            </w:r>
            <w:r w:rsidRPr="00484793">
              <w:rPr>
                <w:b/>
                <w:highlight w:val="green"/>
              </w:rPr>
              <w:t>DOPLNÍ DODAVATEL</w:t>
            </w:r>
            <w:r>
              <w:rPr>
                <w:rFonts w:eastAsia="Times New Roman" w:cs="Arial"/>
                <w:b/>
                <w:lang w:eastAsia="cs-CZ"/>
              </w:rPr>
              <w:t>]</w:t>
            </w:r>
          </w:p>
        </w:tc>
      </w:tr>
    </w:tbl>
    <w:p w14:paraId="74EF6179" w14:textId="77777777" w:rsidR="003908C5" w:rsidRDefault="003908C5" w:rsidP="003908C5">
      <w:pPr>
        <w:tabs>
          <w:tab w:val="left" w:pos="1575"/>
        </w:tabs>
        <w:spacing w:after="0" w:line="240" w:lineRule="auto"/>
        <w:rPr>
          <w:i/>
          <w:iCs/>
        </w:rPr>
      </w:pPr>
      <w:r>
        <w:rPr>
          <w:i/>
          <w:iCs/>
        </w:rPr>
        <w:t>Lze doplnit další řádky.</w:t>
      </w:r>
    </w:p>
    <w:p w14:paraId="1E7B5FB0" w14:textId="77777777" w:rsidR="003908C5" w:rsidRDefault="003908C5" w:rsidP="003908C5">
      <w:pPr>
        <w:tabs>
          <w:tab w:val="left" w:pos="1575"/>
        </w:tabs>
        <w:spacing w:after="0" w:line="240" w:lineRule="auto"/>
      </w:pPr>
    </w:p>
    <w:p w14:paraId="7E1298CF" w14:textId="77777777" w:rsidR="003908C5" w:rsidRDefault="003908C5" w:rsidP="003908C5">
      <w:pPr>
        <w:tabs>
          <w:tab w:val="left" w:pos="1575"/>
        </w:tabs>
        <w:spacing w:after="0" w:line="240" w:lineRule="auto"/>
      </w:pPr>
    </w:p>
    <w:p w14:paraId="2A7D2E0B" w14:textId="77777777" w:rsidR="003908C5" w:rsidRDefault="003908C5" w:rsidP="003908C5">
      <w:pPr>
        <w:tabs>
          <w:tab w:val="left" w:pos="1575"/>
        </w:tabs>
        <w:spacing w:after="0" w:line="240" w:lineRule="auto"/>
      </w:pPr>
    </w:p>
    <w:p w14:paraId="70B1A7E0" w14:textId="77777777" w:rsidR="00A836C0" w:rsidRDefault="00A836C0" w:rsidP="00A836C0">
      <w:pPr>
        <w:spacing w:after="0" w:line="254" w:lineRule="auto"/>
        <w:rPr>
          <w:rFonts w:eastAsia="Calibri" w:cstheme="minorHAnsi"/>
        </w:rPr>
      </w:pPr>
      <w:r>
        <w:rPr>
          <w:rFonts w:eastAsia="Calibri" w:cstheme="minorHAnsi"/>
        </w:rPr>
        <w:t xml:space="preserve">V </w:t>
      </w:r>
      <w:r>
        <w:rPr>
          <w:rFonts w:eastAsia="Times New Roman" w:cs="Arial"/>
          <w:b/>
          <w:lang w:eastAsia="cs-CZ"/>
        </w:rPr>
        <w:t>[</w:t>
      </w:r>
      <w:r w:rsidRPr="00484793">
        <w:rPr>
          <w:b/>
          <w:highlight w:val="green"/>
        </w:rPr>
        <w:t>DOPLNÍ DODAVATEL</w:t>
      </w:r>
      <w:r>
        <w:rPr>
          <w:rFonts w:eastAsia="Times New Roman" w:cs="Arial"/>
          <w:b/>
          <w:lang w:eastAsia="cs-CZ"/>
        </w:rPr>
        <w:t>]</w:t>
      </w:r>
      <w:r>
        <w:rPr>
          <w:rFonts w:eastAsia="Calibri" w:cstheme="minorHAnsi"/>
        </w:rPr>
        <w:t xml:space="preserve"> dne </w:t>
      </w:r>
      <w:r>
        <w:rPr>
          <w:rFonts w:eastAsia="Times New Roman" w:cs="Arial"/>
          <w:b/>
          <w:lang w:eastAsia="cs-CZ"/>
        </w:rPr>
        <w:t>[</w:t>
      </w:r>
      <w:r w:rsidRPr="00484793">
        <w:rPr>
          <w:b/>
          <w:highlight w:val="green"/>
        </w:rPr>
        <w:t>DOPLNÍ DODAVATEL</w:t>
      </w:r>
      <w:r>
        <w:rPr>
          <w:rFonts w:eastAsia="Times New Roman" w:cs="Arial"/>
          <w:b/>
          <w:lang w:eastAsia="cs-CZ"/>
        </w:rPr>
        <w:t>]</w:t>
      </w:r>
    </w:p>
    <w:p w14:paraId="6A8238AE" w14:textId="77777777" w:rsidR="00A836C0" w:rsidRDefault="00A836C0" w:rsidP="00A836C0">
      <w:pPr>
        <w:spacing w:after="0" w:line="254" w:lineRule="auto"/>
        <w:rPr>
          <w:rFonts w:eastAsia="Calibri" w:cstheme="minorHAnsi"/>
        </w:rPr>
      </w:pPr>
    </w:p>
    <w:p w14:paraId="20C5523D" w14:textId="77777777" w:rsidR="00A836C0" w:rsidRDefault="00A836C0" w:rsidP="00A836C0">
      <w:pPr>
        <w:spacing w:after="0" w:line="254" w:lineRule="auto"/>
        <w:rPr>
          <w:rFonts w:eastAsia="Calibri" w:cstheme="minorHAnsi"/>
        </w:rPr>
      </w:pPr>
    </w:p>
    <w:p w14:paraId="4CF0BEA2" w14:textId="77777777" w:rsidR="00A836C0" w:rsidRDefault="00A836C0" w:rsidP="00A836C0">
      <w:pPr>
        <w:spacing w:after="0" w:line="254" w:lineRule="auto"/>
        <w:rPr>
          <w:rFonts w:eastAsia="Calibri" w:cstheme="minorHAnsi"/>
        </w:rPr>
      </w:pPr>
    </w:p>
    <w:p w14:paraId="4ACE29D6" w14:textId="77777777" w:rsidR="00A836C0" w:rsidRDefault="00A836C0" w:rsidP="00A836C0">
      <w:pPr>
        <w:spacing w:after="0" w:line="254" w:lineRule="auto"/>
        <w:rPr>
          <w:rFonts w:eastAsia="Calibri" w:cstheme="minorHAnsi"/>
        </w:rPr>
      </w:pPr>
      <w:r>
        <w:rPr>
          <w:rFonts w:eastAsia="Calibri" w:cstheme="minorHAnsi"/>
        </w:rPr>
        <w:t>_______________________________</w:t>
      </w:r>
    </w:p>
    <w:p w14:paraId="6227E08A" w14:textId="77777777" w:rsidR="00A836C0" w:rsidRDefault="00A836C0" w:rsidP="00A836C0">
      <w:pPr>
        <w:spacing w:after="0" w:line="254" w:lineRule="auto"/>
        <w:rPr>
          <w:rFonts w:eastAsia="Calibri" w:cstheme="minorHAnsi"/>
        </w:rPr>
      </w:pPr>
      <w:r>
        <w:rPr>
          <w:rFonts w:eastAsia="Calibri" w:cstheme="minorHAnsi"/>
        </w:rPr>
        <w:t xml:space="preserve">Jméno: </w:t>
      </w:r>
      <w:r>
        <w:rPr>
          <w:rFonts w:eastAsia="Times New Roman" w:cs="Arial"/>
          <w:b/>
          <w:lang w:eastAsia="cs-CZ"/>
        </w:rPr>
        <w:t>[</w:t>
      </w:r>
      <w:r w:rsidRPr="00484793">
        <w:rPr>
          <w:b/>
          <w:highlight w:val="green"/>
        </w:rPr>
        <w:t>DOPLNÍ DODAVATEL</w:t>
      </w:r>
      <w:r>
        <w:rPr>
          <w:rFonts w:eastAsia="Times New Roman" w:cs="Arial"/>
          <w:b/>
          <w:lang w:eastAsia="cs-CZ"/>
        </w:rPr>
        <w:t>]</w:t>
      </w:r>
    </w:p>
    <w:p w14:paraId="2EDDFA41" w14:textId="77777777" w:rsidR="00A836C0" w:rsidRDefault="00A836C0" w:rsidP="00A836C0">
      <w:pPr>
        <w:spacing w:after="0" w:line="254" w:lineRule="auto"/>
        <w:rPr>
          <w:rFonts w:eastAsia="Times New Roman" w:cs="Arial"/>
          <w:b/>
          <w:lang w:eastAsia="cs-CZ"/>
        </w:rPr>
      </w:pPr>
      <w:r>
        <w:rPr>
          <w:rFonts w:eastAsia="Calibri" w:cstheme="minorHAnsi"/>
        </w:rPr>
        <w:t xml:space="preserve">Funkce: </w:t>
      </w:r>
      <w:r>
        <w:rPr>
          <w:rFonts w:eastAsia="Times New Roman" w:cs="Arial"/>
          <w:b/>
          <w:lang w:eastAsia="cs-CZ"/>
        </w:rPr>
        <w:t>[</w:t>
      </w:r>
      <w:r w:rsidRPr="00484793">
        <w:rPr>
          <w:b/>
          <w:highlight w:val="green"/>
        </w:rPr>
        <w:t>DOPLNÍ DODAVATEL</w:t>
      </w:r>
      <w:r>
        <w:rPr>
          <w:rFonts w:eastAsia="Times New Roman" w:cs="Arial"/>
          <w:b/>
          <w:lang w:eastAsia="cs-CZ"/>
        </w:rPr>
        <w:t>]</w:t>
      </w:r>
    </w:p>
    <w:p w14:paraId="14D66D94" w14:textId="77777777" w:rsidR="00A836C0" w:rsidRDefault="00A836C0" w:rsidP="00A836C0">
      <w:pPr>
        <w:spacing w:after="200"/>
        <w:jc w:val="left"/>
        <w:rPr>
          <w:rFonts w:eastAsia="Times New Roman" w:cs="Arial"/>
          <w:b/>
          <w:lang w:eastAsia="cs-CZ"/>
        </w:rPr>
      </w:pPr>
      <w:r>
        <w:rPr>
          <w:rFonts w:eastAsia="Times New Roman" w:cs="Arial"/>
          <w:b/>
          <w:lang w:eastAsia="cs-CZ"/>
        </w:rPr>
        <w:br w:type="page"/>
      </w:r>
    </w:p>
    <w:p w14:paraId="4249DB39" w14:textId="3BCC4402" w:rsidR="004044F0" w:rsidRDefault="004044F0" w:rsidP="004044F0">
      <w:pPr>
        <w:pStyle w:val="slovn"/>
        <w:numPr>
          <w:ilvl w:val="0"/>
          <w:numId w:val="0"/>
        </w:numPr>
        <w:spacing w:after="0"/>
        <w:rPr>
          <w:b/>
          <w:bCs/>
        </w:rPr>
      </w:pPr>
      <w:r>
        <w:rPr>
          <w:b/>
          <w:bCs/>
        </w:rPr>
        <w:lastRenderedPageBreak/>
        <w:t xml:space="preserve">Příloha č. </w:t>
      </w:r>
      <w:r w:rsidR="00712E24">
        <w:rPr>
          <w:b/>
          <w:bCs/>
        </w:rPr>
        <w:t>7</w:t>
      </w:r>
    </w:p>
    <w:p w14:paraId="266BF905" w14:textId="77777777" w:rsidR="004044F0" w:rsidRDefault="004044F0" w:rsidP="004044F0">
      <w:pPr>
        <w:spacing w:before="240" w:after="200"/>
        <w:jc w:val="center"/>
        <w:rPr>
          <w:b/>
          <w:color w:val="000000" w:themeColor="text1"/>
          <w:sz w:val="40"/>
          <w:szCs w:val="36"/>
        </w:rPr>
      </w:pPr>
      <w:r>
        <w:rPr>
          <w:b/>
          <w:color w:val="000000" w:themeColor="text1"/>
          <w:sz w:val="40"/>
          <w:szCs w:val="36"/>
        </w:rPr>
        <w:t>ČESTNÉ PROHLÁŠENÍ VE VZTAHU K MEZINÁRODNÍM SANKCÍM</w:t>
      </w:r>
    </w:p>
    <w:p w14:paraId="173CEA18" w14:textId="77777777" w:rsidR="004044F0" w:rsidRDefault="004044F0" w:rsidP="004044F0">
      <w:pPr>
        <w:tabs>
          <w:tab w:val="left" w:pos="6096"/>
        </w:tabs>
        <w:spacing w:before="240" w:after="360"/>
        <w:jc w:val="center"/>
      </w:pPr>
      <w:r w:rsidRPr="007F2302">
        <w:rPr>
          <w:color w:val="000000"/>
        </w:rPr>
        <w:t xml:space="preserve">Níže podepsaný účastník předkládá </w:t>
      </w:r>
      <w:r>
        <w:rPr>
          <w:color w:val="000000"/>
        </w:rPr>
        <w:t>čestné prohlášení pro účely plnění</w:t>
      </w:r>
      <w:r>
        <w:t xml:space="preserve"> </w:t>
      </w:r>
      <w:r w:rsidRPr="007F2302">
        <w:t>veřejné zakázky s </w:t>
      </w:r>
      <w:r w:rsidRPr="003B0A65">
        <w:t xml:space="preserve">názvem </w:t>
      </w:r>
    </w:p>
    <w:p w14:paraId="5CBF56F9" w14:textId="77777777" w:rsidR="00712E24" w:rsidRDefault="00712E24" w:rsidP="00712E24">
      <w:pPr>
        <w:jc w:val="center"/>
        <w:rPr>
          <w:b/>
          <w:caps/>
          <w:color w:val="E36C0A" w:themeColor="accent6" w:themeShade="BF"/>
          <w:sz w:val="40"/>
        </w:rPr>
      </w:pPr>
      <w:r w:rsidRPr="00807C4F">
        <w:rPr>
          <w:b/>
          <w:caps/>
          <w:color w:val="E36C0A" w:themeColor="accent6" w:themeShade="BF"/>
          <w:sz w:val="40"/>
        </w:rPr>
        <w:t xml:space="preserve">Nákup tahače a sklopného návěsu </w:t>
      </w:r>
    </w:p>
    <w:tbl>
      <w:tblPr>
        <w:tblStyle w:val="Mkatabulky"/>
        <w:tblW w:w="5000" w:type="pct"/>
        <w:tblLook w:val="04A0" w:firstRow="1" w:lastRow="0" w:firstColumn="1" w:lastColumn="0" w:noHBand="0" w:noVBand="1"/>
      </w:tblPr>
      <w:tblGrid>
        <w:gridCol w:w="2938"/>
        <w:gridCol w:w="6642"/>
        <w:gridCol w:w="343"/>
      </w:tblGrid>
      <w:tr w:rsidR="004044F0" w:rsidRPr="00A324F6" w14:paraId="707851C8" w14:textId="77777777" w:rsidTr="00E23B6E">
        <w:trPr>
          <w:gridAfter w:val="1"/>
          <w:wAfter w:w="173" w:type="pct"/>
        </w:trPr>
        <w:tc>
          <w:tcPr>
            <w:tcW w:w="4827" w:type="pct"/>
            <w:gridSpan w:val="2"/>
            <w:tcBorders>
              <w:top w:val="nil"/>
              <w:left w:val="nil"/>
              <w:right w:val="nil"/>
            </w:tcBorders>
          </w:tcPr>
          <w:p w14:paraId="29B53C23" w14:textId="77777777" w:rsidR="004044F0" w:rsidRDefault="004044F0" w:rsidP="00E23B6E">
            <w:pPr>
              <w:spacing w:after="0" w:line="276" w:lineRule="auto"/>
              <w:rPr>
                <w:rFonts w:cstheme="minorHAnsi"/>
                <w:b/>
              </w:rPr>
            </w:pPr>
          </w:p>
          <w:p w14:paraId="28D0E1EF" w14:textId="77777777" w:rsidR="004044F0" w:rsidRPr="00A324F6" w:rsidRDefault="004044F0" w:rsidP="00E23B6E">
            <w:pPr>
              <w:spacing w:after="0" w:line="276" w:lineRule="auto"/>
              <w:rPr>
                <w:rFonts w:cstheme="minorHAnsi"/>
                <w:b/>
              </w:rPr>
            </w:pPr>
            <w:r w:rsidRPr="00A324F6">
              <w:rPr>
                <w:rFonts w:cstheme="minorHAnsi"/>
                <w:b/>
              </w:rPr>
              <w:t>Prohlašující dodavatel:</w:t>
            </w:r>
          </w:p>
        </w:tc>
      </w:tr>
      <w:tr w:rsidR="004044F0" w:rsidRPr="00A324F6" w14:paraId="3F9C5674" w14:textId="77777777" w:rsidTr="00E23B6E">
        <w:trPr>
          <w:trHeight w:val="510"/>
        </w:trPr>
        <w:tc>
          <w:tcPr>
            <w:tcW w:w="1480" w:type="pct"/>
            <w:vAlign w:val="center"/>
          </w:tcPr>
          <w:p w14:paraId="52E65C31" w14:textId="77777777" w:rsidR="004044F0" w:rsidRPr="00A324F6" w:rsidRDefault="004044F0" w:rsidP="00E23B6E">
            <w:pPr>
              <w:spacing w:after="0" w:line="276" w:lineRule="auto"/>
              <w:rPr>
                <w:rFonts w:cstheme="minorHAnsi"/>
              </w:rPr>
            </w:pPr>
            <w:r w:rsidRPr="00A324F6">
              <w:rPr>
                <w:rFonts w:cstheme="minorHAnsi"/>
              </w:rPr>
              <w:t>Název dodavatele:</w:t>
            </w:r>
          </w:p>
        </w:tc>
        <w:tc>
          <w:tcPr>
            <w:tcW w:w="3520" w:type="pct"/>
            <w:gridSpan w:val="2"/>
            <w:vAlign w:val="center"/>
          </w:tcPr>
          <w:p w14:paraId="6A6BAB6D" w14:textId="77777777" w:rsidR="004044F0" w:rsidRPr="00CE46AC" w:rsidRDefault="004044F0" w:rsidP="00E23B6E">
            <w:pPr>
              <w:spacing w:after="0" w:line="276" w:lineRule="auto"/>
              <w:rPr>
                <w:rFonts w:cstheme="minorHAnsi"/>
                <w:bCs/>
              </w:rPr>
            </w:pPr>
            <w:r w:rsidRPr="00A558E9">
              <w:rPr>
                <w:rFonts w:cstheme="minorHAnsi"/>
              </w:rPr>
              <w:t>[</w:t>
            </w:r>
            <w:r w:rsidRPr="00A558E9">
              <w:rPr>
                <w:rFonts w:cstheme="minorHAnsi"/>
                <w:highlight w:val="green"/>
              </w:rPr>
              <w:t>DOPLNÍ DODAVATEL</w:t>
            </w:r>
            <w:r w:rsidRPr="00A558E9">
              <w:rPr>
                <w:rFonts w:cstheme="minorHAnsi"/>
              </w:rPr>
              <w:t>]</w:t>
            </w:r>
          </w:p>
        </w:tc>
      </w:tr>
      <w:tr w:rsidR="004044F0" w:rsidRPr="00A324F6" w14:paraId="78B7C97B" w14:textId="77777777" w:rsidTr="00E23B6E">
        <w:trPr>
          <w:trHeight w:val="510"/>
        </w:trPr>
        <w:tc>
          <w:tcPr>
            <w:tcW w:w="1480" w:type="pct"/>
            <w:vAlign w:val="center"/>
          </w:tcPr>
          <w:p w14:paraId="6BAD8285" w14:textId="77777777" w:rsidR="004044F0" w:rsidRPr="00A324F6" w:rsidRDefault="004044F0" w:rsidP="00E23B6E">
            <w:pPr>
              <w:spacing w:after="0" w:line="276" w:lineRule="auto"/>
              <w:rPr>
                <w:rFonts w:cstheme="minorHAnsi"/>
              </w:rPr>
            </w:pPr>
            <w:r w:rsidRPr="00A324F6">
              <w:rPr>
                <w:rFonts w:cstheme="minorHAnsi"/>
              </w:rPr>
              <w:t>Sídlo:</w:t>
            </w:r>
          </w:p>
        </w:tc>
        <w:tc>
          <w:tcPr>
            <w:tcW w:w="3520" w:type="pct"/>
            <w:gridSpan w:val="2"/>
            <w:vAlign w:val="center"/>
          </w:tcPr>
          <w:p w14:paraId="7A75151C" w14:textId="77777777" w:rsidR="004044F0" w:rsidRPr="00CE46AC" w:rsidRDefault="004044F0" w:rsidP="00E23B6E">
            <w:pPr>
              <w:spacing w:after="0" w:line="276" w:lineRule="auto"/>
              <w:rPr>
                <w:rFonts w:cstheme="minorHAnsi"/>
                <w:bCs/>
              </w:rPr>
            </w:pPr>
            <w:r w:rsidRPr="00A558E9">
              <w:rPr>
                <w:rFonts w:cstheme="minorHAnsi"/>
              </w:rPr>
              <w:t>[</w:t>
            </w:r>
            <w:r w:rsidRPr="00A558E9">
              <w:rPr>
                <w:rFonts w:cstheme="minorHAnsi"/>
                <w:highlight w:val="green"/>
              </w:rPr>
              <w:t>DOPLNÍ DODAVATEL</w:t>
            </w:r>
            <w:r w:rsidRPr="00A558E9">
              <w:rPr>
                <w:rFonts w:cstheme="minorHAnsi"/>
              </w:rPr>
              <w:t>]</w:t>
            </w:r>
          </w:p>
        </w:tc>
      </w:tr>
      <w:tr w:rsidR="004044F0" w:rsidRPr="00A324F6" w14:paraId="41F74B79" w14:textId="77777777" w:rsidTr="00E23B6E">
        <w:trPr>
          <w:trHeight w:val="510"/>
        </w:trPr>
        <w:tc>
          <w:tcPr>
            <w:tcW w:w="1480" w:type="pct"/>
            <w:vAlign w:val="center"/>
          </w:tcPr>
          <w:p w14:paraId="3DB96CB1" w14:textId="77777777" w:rsidR="004044F0" w:rsidRPr="00A324F6" w:rsidRDefault="004044F0" w:rsidP="00A836C0">
            <w:pPr>
              <w:spacing w:after="0" w:line="276" w:lineRule="auto"/>
              <w:jc w:val="left"/>
              <w:rPr>
                <w:rFonts w:cstheme="minorHAnsi"/>
              </w:rPr>
            </w:pPr>
            <w:r w:rsidRPr="00A324F6">
              <w:rPr>
                <w:rFonts w:cstheme="minorHAnsi"/>
              </w:rPr>
              <w:t>IČO (u subjektu se sídlem v ČR):</w:t>
            </w:r>
          </w:p>
        </w:tc>
        <w:tc>
          <w:tcPr>
            <w:tcW w:w="3520" w:type="pct"/>
            <w:gridSpan w:val="2"/>
            <w:vAlign w:val="center"/>
          </w:tcPr>
          <w:p w14:paraId="0D8BA9A1" w14:textId="77777777" w:rsidR="004044F0" w:rsidRPr="00CE46AC" w:rsidRDefault="004044F0" w:rsidP="00E23B6E">
            <w:pPr>
              <w:spacing w:after="0" w:line="276" w:lineRule="auto"/>
              <w:rPr>
                <w:rFonts w:cstheme="minorHAnsi"/>
                <w:bCs/>
              </w:rPr>
            </w:pPr>
            <w:r w:rsidRPr="00A558E9">
              <w:rPr>
                <w:rFonts w:cstheme="minorHAnsi"/>
              </w:rPr>
              <w:t>[</w:t>
            </w:r>
            <w:r w:rsidRPr="00A558E9">
              <w:rPr>
                <w:rFonts w:cstheme="minorHAnsi"/>
                <w:highlight w:val="green"/>
              </w:rPr>
              <w:t>DOPLNÍ DODAVATEL</w:t>
            </w:r>
            <w:r w:rsidRPr="00A558E9">
              <w:rPr>
                <w:rFonts w:cstheme="minorHAnsi"/>
              </w:rPr>
              <w:t>]</w:t>
            </w:r>
          </w:p>
        </w:tc>
      </w:tr>
      <w:tr w:rsidR="004044F0" w:rsidRPr="00A324F6" w14:paraId="7AB8B281" w14:textId="77777777" w:rsidTr="00E23B6E">
        <w:trPr>
          <w:trHeight w:val="510"/>
        </w:trPr>
        <w:tc>
          <w:tcPr>
            <w:tcW w:w="1480" w:type="pct"/>
            <w:vAlign w:val="center"/>
          </w:tcPr>
          <w:p w14:paraId="47172D75" w14:textId="77777777" w:rsidR="004044F0" w:rsidRPr="00A324F6" w:rsidRDefault="004044F0" w:rsidP="00E23B6E">
            <w:pPr>
              <w:spacing w:after="0" w:line="276" w:lineRule="auto"/>
              <w:rPr>
                <w:rFonts w:cstheme="minorHAnsi"/>
              </w:rPr>
            </w:pPr>
            <w:r w:rsidRPr="00A324F6">
              <w:rPr>
                <w:rFonts w:cstheme="minorHAnsi"/>
              </w:rPr>
              <w:t>Jednající/zastoupen:</w:t>
            </w:r>
          </w:p>
        </w:tc>
        <w:tc>
          <w:tcPr>
            <w:tcW w:w="3520" w:type="pct"/>
            <w:gridSpan w:val="2"/>
            <w:vAlign w:val="center"/>
          </w:tcPr>
          <w:p w14:paraId="5F37CCCD" w14:textId="77777777" w:rsidR="004044F0" w:rsidRPr="00CE46AC" w:rsidRDefault="004044F0" w:rsidP="00E23B6E">
            <w:pPr>
              <w:spacing w:after="0" w:line="276" w:lineRule="auto"/>
              <w:rPr>
                <w:rFonts w:cstheme="minorHAnsi"/>
                <w:bCs/>
              </w:rPr>
            </w:pPr>
            <w:r w:rsidRPr="00A558E9">
              <w:rPr>
                <w:rFonts w:cstheme="minorHAnsi"/>
              </w:rPr>
              <w:t>[</w:t>
            </w:r>
            <w:r w:rsidRPr="00A558E9">
              <w:rPr>
                <w:rFonts w:cstheme="minorHAnsi"/>
                <w:highlight w:val="green"/>
              </w:rPr>
              <w:t>DOPLNÍ DODAVATEL</w:t>
            </w:r>
            <w:r w:rsidRPr="00A558E9">
              <w:rPr>
                <w:rFonts w:cstheme="minorHAnsi"/>
              </w:rPr>
              <w:t>]</w:t>
            </w:r>
          </w:p>
        </w:tc>
      </w:tr>
    </w:tbl>
    <w:p w14:paraId="1AA4FD7F" w14:textId="77777777" w:rsidR="004044F0" w:rsidRPr="00A324F6" w:rsidRDefault="004044F0" w:rsidP="004044F0">
      <w:pPr>
        <w:spacing w:after="0"/>
        <w:rPr>
          <w:rFonts w:cstheme="minorHAnsi"/>
        </w:rPr>
      </w:pPr>
      <w:r w:rsidRPr="00A324F6">
        <w:rPr>
          <w:rFonts w:cstheme="minorHAnsi"/>
        </w:rPr>
        <w:t>(dále jen „</w:t>
      </w:r>
      <w:r w:rsidRPr="00BD7C6E">
        <w:rPr>
          <w:rFonts w:cstheme="minorHAnsi"/>
          <w:b/>
          <w:bCs/>
        </w:rPr>
        <w:t>Dodavatel</w:t>
      </w:r>
      <w:r w:rsidRPr="00A324F6">
        <w:rPr>
          <w:rFonts w:cstheme="minorHAnsi"/>
        </w:rPr>
        <w:t>“)</w:t>
      </w:r>
    </w:p>
    <w:p w14:paraId="469DA3B7" w14:textId="77777777" w:rsidR="004044F0" w:rsidRDefault="004044F0" w:rsidP="004044F0">
      <w:pPr>
        <w:autoSpaceDE w:val="0"/>
        <w:rPr>
          <w:rFonts w:cstheme="minorHAnsi"/>
          <w:bCs/>
        </w:rPr>
      </w:pPr>
    </w:p>
    <w:p w14:paraId="289E6E43" w14:textId="2E5F89B9" w:rsidR="004044F0" w:rsidRPr="005B5117" w:rsidRDefault="004044F0" w:rsidP="004044F0">
      <w:pPr>
        <w:autoSpaceDE w:val="0"/>
        <w:rPr>
          <w:rFonts w:cstheme="minorHAnsi"/>
          <w:bCs/>
          <w:iCs/>
          <w:color w:val="394A58"/>
        </w:rPr>
      </w:pPr>
      <w:r>
        <w:rPr>
          <w:rFonts w:cstheme="minorHAnsi"/>
          <w:bCs/>
        </w:rPr>
        <w:t xml:space="preserve">Dodavatel </w:t>
      </w:r>
      <w:r w:rsidRPr="005B5117">
        <w:rPr>
          <w:rFonts w:cstheme="minorHAnsi"/>
          <w:bCs/>
        </w:rPr>
        <w:t xml:space="preserve">tímto pro účely </w:t>
      </w:r>
      <w:r>
        <w:rPr>
          <w:rFonts w:cstheme="minorHAnsi"/>
          <w:bCs/>
        </w:rPr>
        <w:t xml:space="preserve">nadepsané </w:t>
      </w:r>
      <w:r w:rsidRPr="005B5117">
        <w:rPr>
          <w:rFonts w:cstheme="minorHAnsi"/>
          <w:bCs/>
        </w:rPr>
        <w:t xml:space="preserve">veřejné zakázky čestně prohlašuje, že </w:t>
      </w:r>
      <w:r w:rsidRPr="005B5117">
        <w:rPr>
          <w:rFonts w:cstheme="minorHAnsi"/>
          <w:bCs/>
          <w:iCs/>
        </w:rPr>
        <w:t xml:space="preserve">výběrem jeho nabídky, uzavřením </w:t>
      </w:r>
      <w:r w:rsidR="00457E3F">
        <w:rPr>
          <w:rFonts w:cstheme="minorHAnsi"/>
          <w:bCs/>
          <w:iCs/>
        </w:rPr>
        <w:t>smlouvy</w:t>
      </w:r>
      <w:r w:rsidRPr="005B5117">
        <w:rPr>
          <w:rFonts w:cstheme="minorHAnsi"/>
          <w:bCs/>
          <w:iCs/>
        </w:rPr>
        <w:t xml:space="preserve"> ani plněním </w:t>
      </w:r>
      <w:r w:rsidR="00013E3B">
        <w:rPr>
          <w:rFonts w:cstheme="minorHAnsi"/>
          <w:bCs/>
          <w:iCs/>
        </w:rPr>
        <w:t>V</w:t>
      </w:r>
      <w:r w:rsidRPr="005B5117">
        <w:rPr>
          <w:rFonts w:cstheme="minorHAnsi"/>
          <w:bCs/>
          <w:iCs/>
        </w:rPr>
        <w:t xml:space="preserve">eřejné zakázky nedojde k porušení právních předpisů a rozhodnutí upravujících mezinárodní sankce, kterými jsou Česká republika nebo </w:t>
      </w:r>
      <w:r>
        <w:rPr>
          <w:rFonts w:cstheme="minorHAnsi"/>
          <w:bCs/>
          <w:iCs/>
        </w:rPr>
        <w:t>z</w:t>
      </w:r>
      <w:r w:rsidRPr="005B5117">
        <w:rPr>
          <w:rFonts w:cstheme="minorHAnsi"/>
          <w:bCs/>
          <w:iCs/>
        </w:rPr>
        <w:t xml:space="preserve">adavatel vázáni. </w:t>
      </w:r>
    </w:p>
    <w:p w14:paraId="41AF583C" w14:textId="290D5261" w:rsidR="004044F0" w:rsidRDefault="004044F0" w:rsidP="004044F0">
      <w:pPr>
        <w:autoSpaceDE w:val="0"/>
        <w:rPr>
          <w:rFonts w:cstheme="minorHAnsi"/>
          <w:bCs/>
        </w:rPr>
      </w:pPr>
      <w:r w:rsidRPr="005B5117">
        <w:rPr>
          <w:rFonts w:cstheme="minorHAnsi"/>
          <w:bCs/>
        </w:rPr>
        <w:t xml:space="preserve">Dodavatel současně čestně prohlašuje, že ani žádný z poddodavatelů, dodavatelů nebo subjektů, jejichž prostřednictvím prokazuje část kvalifikace a hodlá je využít při plnění </w:t>
      </w:r>
      <w:r w:rsidR="00457E3F">
        <w:rPr>
          <w:rFonts w:cstheme="minorHAnsi"/>
          <w:bCs/>
        </w:rPr>
        <w:t>smlouvy</w:t>
      </w:r>
      <w:r w:rsidRPr="005B5117">
        <w:rPr>
          <w:rFonts w:cstheme="minorHAnsi"/>
          <w:bCs/>
        </w:rPr>
        <w:t xml:space="preserve">, není osobou, na kterou by dopadaly mezinárodní sankce dle právních předpisů a rozhodnutí, kterými jsou Česká republika nebo zadavatel vázáni. </w:t>
      </w:r>
    </w:p>
    <w:p w14:paraId="55641B1D" w14:textId="77777777" w:rsidR="002A2A5E" w:rsidRPr="005B5117" w:rsidRDefault="002A2A5E" w:rsidP="004044F0">
      <w:pPr>
        <w:autoSpaceDE w:val="0"/>
        <w:rPr>
          <w:rFonts w:cstheme="minorHAnsi"/>
          <w:bCs/>
        </w:rPr>
      </w:pPr>
    </w:p>
    <w:p w14:paraId="69870032" w14:textId="77777777" w:rsidR="002A2A5E" w:rsidRDefault="002A2A5E" w:rsidP="002A2A5E">
      <w:pPr>
        <w:spacing w:after="0" w:line="254" w:lineRule="auto"/>
        <w:rPr>
          <w:rFonts w:eastAsia="Calibri" w:cstheme="minorHAnsi"/>
        </w:rPr>
      </w:pPr>
      <w:r>
        <w:rPr>
          <w:rFonts w:eastAsia="Calibri" w:cstheme="minorHAnsi"/>
        </w:rPr>
        <w:t xml:space="preserve">V </w:t>
      </w:r>
      <w:r>
        <w:rPr>
          <w:rFonts w:eastAsia="Times New Roman" w:cs="Arial"/>
          <w:b/>
          <w:lang w:eastAsia="cs-CZ"/>
        </w:rPr>
        <w:t>[</w:t>
      </w:r>
      <w:r w:rsidRPr="00484793">
        <w:rPr>
          <w:b/>
          <w:highlight w:val="green"/>
        </w:rPr>
        <w:t>DOPLNÍ DODAVATEL</w:t>
      </w:r>
      <w:r>
        <w:rPr>
          <w:rFonts w:eastAsia="Times New Roman" w:cs="Arial"/>
          <w:b/>
          <w:lang w:eastAsia="cs-CZ"/>
        </w:rPr>
        <w:t>]</w:t>
      </w:r>
      <w:r>
        <w:rPr>
          <w:rFonts w:eastAsia="Calibri" w:cstheme="minorHAnsi"/>
        </w:rPr>
        <w:t xml:space="preserve"> dne </w:t>
      </w:r>
      <w:r>
        <w:rPr>
          <w:rFonts w:eastAsia="Times New Roman" w:cs="Arial"/>
          <w:b/>
          <w:lang w:eastAsia="cs-CZ"/>
        </w:rPr>
        <w:t>[</w:t>
      </w:r>
      <w:r w:rsidRPr="00484793">
        <w:rPr>
          <w:b/>
          <w:highlight w:val="green"/>
        </w:rPr>
        <w:t>DOPLNÍ DODAVATEL</w:t>
      </w:r>
      <w:r>
        <w:rPr>
          <w:rFonts w:eastAsia="Times New Roman" w:cs="Arial"/>
          <w:b/>
          <w:lang w:eastAsia="cs-CZ"/>
        </w:rPr>
        <w:t>]</w:t>
      </w:r>
    </w:p>
    <w:p w14:paraId="7B1F6915" w14:textId="77777777" w:rsidR="002A2A5E" w:rsidRDefault="002A2A5E" w:rsidP="002A2A5E">
      <w:pPr>
        <w:spacing w:after="0" w:line="254" w:lineRule="auto"/>
        <w:rPr>
          <w:rFonts w:eastAsia="Calibri" w:cstheme="minorHAnsi"/>
        </w:rPr>
      </w:pPr>
    </w:p>
    <w:p w14:paraId="7F0F528C" w14:textId="77777777" w:rsidR="002A2A5E" w:rsidRDefault="002A2A5E" w:rsidP="002A2A5E">
      <w:pPr>
        <w:spacing w:after="0" w:line="254" w:lineRule="auto"/>
        <w:rPr>
          <w:rFonts w:eastAsia="Calibri" w:cstheme="minorHAnsi"/>
        </w:rPr>
      </w:pPr>
    </w:p>
    <w:p w14:paraId="09DEB1E2" w14:textId="77777777" w:rsidR="002A2A5E" w:rsidRDefault="002A2A5E" w:rsidP="002A2A5E">
      <w:pPr>
        <w:spacing w:after="0" w:line="254" w:lineRule="auto"/>
        <w:rPr>
          <w:rFonts w:eastAsia="Calibri" w:cstheme="minorHAnsi"/>
        </w:rPr>
      </w:pPr>
    </w:p>
    <w:p w14:paraId="3F5AE9AB" w14:textId="77777777" w:rsidR="002A2A5E" w:rsidRDefault="002A2A5E" w:rsidP="002A2A5E">
      <w:pPr>
        <w:spacing w:after="0" w:line="254" w:lineRule="auto"/>
        <w:rPr>
          <w:rFonts w:eastAsia="Calibri" w:cstheme="minorHAnsi"/>
        </w:rPr>
      </w:pPr>
      <w:r>
        <w:rPr>
          <w:rFonts w:eastAsia="Calibri" w:cstheme="minorHAnsi"/>
        </w:rPr>
        <w:t>_______________________________</w:t>
      </w:r>
    </w:p>
    <w:p w14:paraId="1DC3124D" w14:textId="77777777" w:rsidR="002A2A5E" w:rsidRDefault="002A2A5E" w:rsidP="002A2A5E">
      <w:pPr>
        <w:spacing w:after="0" w:line="254" w:lineRule="auto"/>
        <w:rPr>
          <w:rFonts w:eastAsia="Calibri" w:cstheme="minorHAnsi"/>
        </w:rPr>
      </w:pPr>
      <w:r>
        <w:rPr>
          <w:rFonts w:eastAsia="Calibri" w:cstheme="minorHAnsi"/>
        </w:rPr>
        <w:t xml:space="preserve">Jméno: </w:t>
      </w:r>
      <w:r>
        <w:rPr>
          <w:rFonts w:eastAsia="Times New Roman" w:cs="Arial"/>
          <w:b/>
          <w:lang w:eastAsia="cs-CZ"/>
        </w:rPr>
        <w:t>[</w:t>
      </w:r>
      <w:r w:rsidRPr="00484793">
        <w:rPr>
          <w:b/>
          <w:highlight w:val="green"/>
        </w:rPr>
        <w:t>DOPLNÍ DODAVATEL</w:t>
      </w:r>
      <w:r>
        <w:rPr>
          <w:rFonts w:eastAsia="Times New Roman" w:cs="Arial"/>
          <w:b/>
          <w:lang w:eastAsia="cs-CZ"/>
        </w:rPr>
        <w:t>]</w:t>
      </w:r>
    </w:p>
    <w:p w14:paraId="5FA1CAE5" w14:textId="77777777" w:rsidR="002A2A5E" w:rsidRDefault="002A2A5E" w:rsidP="002A2A5E">
      <w:pPr>
        <w:spacing w:after="0" w:line="254" w:lineRule="auto"/>
        <w:rPr>
          <w:rFonts w:eastAsia="Times New Roman" w:cs="Arial"/>
          <w:b/>
          <w:lang w:eastAsia="cs-CZ"/>
        </w:rPr>
      </w:pPr>
      <w:r>
        <w:rPr>
          <w:rFonts w:eastAsia="Calibri" w:cstheme="minorHAnsi"/>
        </w:rPr>
        <w:t xml:space="preserve">Funkce: </w:t>
      </w:r>
      <w:r>
        <w:rPr>
          <w:rFonts w:eastAsia="Times New Roman" w:cs="Arial"/>
          <w:b/>
          <w:lang w:eastAsia="cs-CZ"/>
        </w:rPr>
        <w:t>[</w:t>
      </w:r>
      <w:r w:rsidRPr="00484793">
        <w:rPr>
          <w:b/>
          <w:highlight w:val="green"/>
        </w:rPr>
        <w:t>DOPLNÍ DODAVATEL</w:t>
      </w:r>
      <w:r>
        <w:rPr>
          <w:rFonts w:eastAsia="Times New Roman" w:cs="Arial"/>
          <w:b/>
          <w:lang w:eastAsia="cs-CZ"/>
        </w:rPr>
        <w:t>]</w:t>
      </w:r>
    </w:p>
    <w:p w14:paraId="259E58E6" w14:textId="77777777" w:rsidR="004044F0" w:rsidRPr="00505D51" w:rsidRDefault="004044F0" w:rsidP="004044F0">
      <w:pPr>
        <w:pStyle w:val="slovn"/>
        <w:numPr>
          <w:ilvl w:val="0"/>
          <w:numId w:val="0"/>
        </w:numPr>
        <w:spacing w:after="0"/>
        <w:rPr>
          <w:b/>
          <w:bCs/>
        </w:rPr>
      </w:pPr>
    </w:p>
    <w:p w14:paraId="41C53A66" w14:textId="77777777" w:rsidR="004044F0" w:rsidRDefault="004044F0">
      <w:pPr>
        <w:spacing w:after="200"/>
        <w:jc w:val="left"/>
        <w:rPr>
          <w:rFonts w:cstheme="minorHAnsi"/>
          <w:b/>
          <w:bCs/>
        </w:rPr>
      </w:pPr>
      <w:r>
        <w:rPr>
          <w:rFonts w:cstheme="minorHAnsi"/>
          <w:b/>
          <w:bCs/>
        </w:rPr>
        <w:br w:type="page"/>
      </w:r>
    </w:p>
    <w:p w14:paraId="2784CC3F" w14:textId="4102850C" w:rsidR="007914E7" w:rsidRDefault="007914E7" w:rsidP="007914E7">
      <w:pPr>
        <w:spacing w:after="200"/>
        <w:jc w:val="left"/>
        <w:rPr>
          <w:rFonts w:cstheme="minorHAnsi"/>
          <w:b/>
          <w:bCs/>
        </w:rPr>
      </w:pPr>
      <w:r>
        <w:rPr>
          <w:rFonts w:cstheme="minorHAnsi"/>
          <w:b/>
          <w:bCs/>
        </w:rPr>
        <w:lastRenderedPageBreak/>
        <w:t xml:space="preserve">Příloha č. </w:t>
      </w:r>
      <w:r w:rsidR="00712E24">
        <w:rPr>
          <w:rFonts w:cstheme="minorHAnsi"/>
          <w:b/>
          <w:bCs/>
        </w:rPr>
        <w:t>8</w:t>
      </w:r>
    </w:p>
    <w:p w14:paraId="2C9C6155" w14:textId="77777777" w:rsidR="007914E7" w:rsidRDefault="007914E7" w:rsidP="007914E7">
      <w:pPr>
        <w:spacing w:after="200"/>
        <w:jc w:val="center"/>
        <w:rPr>
          <w:b/>
          <w:color w:val="000000" w:themeColor="text1"/>
          <w:sz w:val="40"/>
          <w:szCs w:val="36"/>
        </w:rPr>
      </w:pPr>
      <w:r>
        <w:rPr>
          <w:b/>
          <w:color w:val="000000" w:themeColor="text1"/>
          <w:sz w:val="40"/>
          <w:szCs w:val="36"/>
        </w:rPr>
        <w:t>ČESTNÉ PROHLÁŠENÍ O NEEXISTENCI STŘETU ZÁJMŮ</w:t>
      </w:r>
    </w:p>
    <w:p w14:paraId="064EC88F" w14:textId="77777777" w:rsidR="007914E7" w:rsidRDefault="007914E7" w:rsidP="007914E7">
      <w:pPr>
        <w:tabs>
          <w:tab w:val="left" w:pos="6096"/>
        </w:tabs>
        <w:spacing w:before="240" w:after="360"/>
        <w:jc w:val="center"/>
      </w:pPr>
      <w:r w:rsidRPr="007F2302">
        <w:rPr>
          <w:color w:val="000000"/>
        </w:rPr>
        <w:t xml:space="preserve">Níže podepsaný účastník předkládá </w:t>
      </w:r>
      <w:r>
        <w:rPr>
          <w:color w:val="000000"/>
        </w:rPr>
        <w:t>čestné prohlášení pro účely plnění</w:t>
      </w:r>
      <w:r>
        <w:t xml:space="preserve"> </w:t>
      </w:r>
      <w:r w:rsidRPr="007F2302">
        <w:t>veřejné zakázky s </w:t>
      </w:r>
      <w:r w:rsidRPr="003B0A65">
        <w:t xml:space="preserve">názvem </w:t>
      </w:r>
    </w:p>
    <w:p w14:paraId="6627E0FC" w14:textId="77777777" w:rsidR="00712E24" w:rsidRDefault="00712E24" w:rsidP="00712E24">
      <w:pPr>
        <w:jc w:val="center"/>
        <w:rPr>
          <w:b/>
          <w:caps/>
          <w:color w:val="E36C0A" w:themeColor="accent6" w:themeShade="BF"/>
          <w:sz w:val="40"/>
        </w:rPr>
      </w:pPr>
      <w:r w:rsidRPr="00807C4F">
        <w:rPr>
          <w:b/>
          <w:caps/>
          <w:color w:val="E36C0A" w:themeColor="accent6" w:themeShade="BF"/>
          <w:sz w:val="40"/>
        </w:rPr>
        <w:t xml:space="preserve">Nákup tahače a sklopného návěsu </w:t>
      </w:r>
    </w:p>
    <w:tbl>
      <w:tblPr>
        <w:tblStyle w:val="Mkatabulky"/>
        <w:tblW w:w="5000" w:type="pct"/>
        <w:tblLook w:val="04A0" w:firstRow="1" w:lastRow="0" w:firstColumn="1" w:lastColumn="0" w:noHBand="0" w:noVBand="1"/>
      </w:tblPr>
      <w:tblGrid>
        <w:gridCol w:w="2938"/>
        <w:gridCol w:w="6642"/>
        <w:gridCol w:w="343"/>
      </w:tblGrid>
      <w:tr w:rsidR="007914E7" w:rsidRPr="00A324F6" w14:paraId="3540D5F0" w14:textId="77777777" w:rsidTr="00E23B6E">
        <w:trPr>
          <w:gridAfter w:val="1"/>
          <w:wAfter w:w="173" w:type="pct"/>
        </w:trPr>
        <w:tc>
          <w:tcPr>
            <w:tcW w:w="4827" w:type="pct"/>
            <w:gridSpan w:val="2"/>
            <w:tcBorders>
              <w:top w:val="nil"/>
              <w:left w:val="nil"/>
              <w:right w:val="nil"/>
            </w:tcBorders>
          </w:tcPr>
          <w:p w14:paraId="5B53FEA2" w14:textId="77777777" w:rsidR="007914E7" w:rsidRDefault="007914E7" w:rsidP="00E23B6E">
            <w:pPr>
              <w:spacing w:after="0" w:line="276" w:lineRule="auto"/>
              <w:rPr>
                <w:rFonts w:cstheme="minorHAnsi"/>
                <w:b/>
              </w:rPr>
            </w:pPr>
          </w:p>
          <w:p w14:paraId="405C6FFB" w14:textId="77777777" w:rsidR="007914E7" w:rsidRPr="00A324F6" w:rsidRDefault="007914E7" w:rsidP="00E23B6E">
            <w:pPr>
              <w:spacing w:after="0" w:line="276" w:lineRule="auto"/>
              <w:rPr>
                <w:rFonts w:cstheme="minorHAnsi"/>
                <w:b/>
              </w:rPr>
            </w:pPr>
            <w:r w:rsidRPr="00A324F6">
              <w:rPr>
                <w:rFonts w:cstheme="minorHAnsi"/>
                <w:b/>
              </w:rPr>
              <w:t>Prohlašující dodavatel:</w:t>
            </w:r>
          </w:p>
        </w:tc>
      </w:tr>
      <w:tr w:rsidR="007914E7" w:rsidRPr="00A324F6" w14:paraId="559DADF5" w14:textId="77777777" w:rsidTr="00E23B6E">
        <w:trPr>
          <w:trHeight w:val="510"/>
        </w:trPr>
        <w:tc>
          <w:tcPr>
            <w:tcW w:w="1480" w:type="pct"/>
            <w:vAlign w:val="center"/>
          </w:tcPr>
          <w:p w14:paraId="135C254B" w14:textId="77777777" w:rsidR="007914E7" w:rsidRPr="00A324F6" w:rsidRDefault="007914E7" w:rsidP="00E23B6E">
            <w:pPr>
              <w:spacing w:after="0" w:line="276" w:lineRule="auto"/>
              <w:rPr>
                <w:rFonts w:cstheme="minorHAnsi"/>
              </w:rPr>
            </w:pPr>
            <w:r w:rsidRPr="00A324F6">
              <w:rPr>
                <w:rFonts w:cstheme="minorHAnsi"/>
              </w:rPr>
              <w:t>Název dodavatele:</w:t>
            </w:r>
          </w:p>
        </w:tc>
        <w:tc>
          <w:tcPr>
            <w:tcW w:w="3520" w:type="pct"/>
            <w:gridSpan w:val="2"/>
            <w:vAlign w:val="center"/>
          </w:tcPr>
          <w:p w14:paraId="510F5E33" w14:textId="77777777" w:rsidR="007914E7" w:rsidRPr="00CE46AC" w:rsidRDefault="007914E7" w:rsidP="00E23B6E">
            <w:pPr>
              <w:spacing w:after="0" w:line="276" w:lineRule="auto"/>
              <w:rPr>
                <w:rFonts w:cstheme="minorHAnsi"/>
                <w:bCs/>
              </w:rPr>
            </w:pPr>
            <w:r w:rsidRPr="00A558E9">
              <w:rPr>
                <w:rFonts w:cstheme="minorHAnsi"/>
              </w:rPr>
              <w:t>[</w:t>
            </w:r>
            <w:r w:rsidRPr="00A558E9">
              <w:rPr>
                <w:rFonts w:cstheme="minorHAnsi"/>
                <w:highlight w:val="green"/>
              </w:rPr>
              <w:t>DOPLNÍ DODAVATEL</w:t>
            </w:r>
            <w:r w:rsidRPr="00A558E9">
              <w:rPr>
                <w:rFonts w:cstheme="minorHAnsi"/>
              </w:rPr>
              <w:t>]</w:t>
            </w:r>
          </w:p>
        </w:tc>
      </w:tr>
      <w:tr w:rsidR="007914E7" w:rsidRPr="00A324F6" w14:paraId="324CFB64" w14:textId="77777777" w:rsidTr="00E23B6E">
        <w:trPr>
          <w:trHeight w:val="510"/>
        </w:trPr>
        <w:tc>
          <w:tcPr>
            <w:tcW w:w="1480" w:type="pct"/>
            <w:vAlign w:val="center"/>
          </w:tcPr>
          <w:p w14:paraId="1D276B45" w14:textId="77777777" w:rsidR="007914E7" w:rsidRPr="00A324F6" w:rsidRDefault="007914E7" w:rsidP="002A2A5E">
            <w:pPr>
              <w:spacing w:after="0" w:line="276" w:lineRule="auto"/>
              <w:jc w:val="left"/>
              <w:rPr>
                <w:rFonts w:cstheme="minorHAnsi"/>
              </w:rPr>
            </w:pPr>
            <w:r w:rsidRPr="00A324F6">
              <w:rPr>
                <w:rFonts w:cstheme="minorHAnsi"/>
              </w:rPr>
              <w:t>Sídlo:</w:t>
            </w:r>
          </w:p>
        </w:tc>
        <w:tc>
          <w:tcPr>
            <w:tcW w:w="3520" w:type="pct"/>
            <w:gridSpan w:val="2"/>
            <w:vAlign w:val="center"/>
          </w:tcPr>
          <w:p w14:paraId="0C4AF2B0" w14:textId="77777777" w:rsidR="007914E7" w:rsidRPr="00CE46AC" w:rsidRDefault="007914E7" w:rsidP="00E23B6E">
            <w:pPr>
              <w:spacing w:after="0" w:line="276" w:lineRule="auto"/>
              <w:rPr>
                <w:rFonts w:cstheme="minorHAnsi"/>
                <w:bCs/>
              </w:rPr>
            </w:pPr>
            <w:r w:rsidRPr="00A558E9">
              <w:rPr>
                <w:rFonts w:cstheme="minorHAnsi"/>
              </w:rPr>
              <w:t>[</w:t>
            </w:r>
            <w:r w:rsidRPr="00A558E9">
              <w:rPr>
                <w:rFonts w:cstheme="minorHAnsi"/>
                <w:highlight w:val="green"/>
              </w:rPr>
              <w:t>DOPLNÍ DODAVATEL</w:t>
            </w:r>
            <w:r w:rsidRPr="00A558E9">
              <w:rPr>
                <w:rFonts w:cstheme="minorHAnsi"/>
              </w:rPr>
              <w:t>]</w:t>
            </w:r>
          </w:p>
        </w:tc>
      </w:tr>
      <w:tr w:rsidR="007914E7" w:rsidRPr="00A324F6" w14:paraId="74FA8931" w14:textId="77777777" w:rsidTr="00E23B6E">
        <w:trPr>
          <w:trHeight w:val="510"/>
        </w:trPr>
        <w:tc>
          <w:tcPr>
            <w:tcW w:w="1480" w:type="pct"/>
            <w:vAlign w:val="center"/>
          </w:tcPr>
          <w:p w14:paraId="4E5500AC" w14:textId="77777777" w:rsidR="007914E7" w:rsidRPr="00A324F6" w:rsidRDefault="007914E7" w:rsidP="002A2A5E">
            <w:pPr>
              <w:spacing w:after="0" w:line="276" w:lineRule="auto"/>
              <w:jc w:val="left"/>
              <w:rPr>
                <w:rFonts w:cstheme="minorHAnsi"/>
              </w:rPr>
            </w:pPr>
            <w:r w:rsidRPr="00A324F6">
              <w:rPr>
                <w:rFonts w:cstheme="minorHAnsi"/>
              </w:rPr>
              <w:t>IČO (u subjektu se sídlem v ČR):</w:t>
            </w:r>
          </w:p>
        </w:tc>
        <w:tc>
          <w:tcPr>
            <w:tcW w:w="3520" w:type="pct"/>
            <w:gridSpan w:val="2"/>
            <w:vAlign w:val="center"/>
          </w:tcPr>
          <w:p w14:paraId="2E079C0E" w14:textId="77777777" w:rsidR="007914E7" w:rsidRPr="00CE46AC" w:rsidRDefault="007914E7" w:rsidP="00E23B6E">
            <w:pPr>
              <w:spacing w:after="0" w:line="276" w:lineRule="auto"/>
              <w:rPr>
                <w:rFonts w:cstheme="minorHAnsi"/>
                <w:bCs/>
              </w:rPr>
            </w:pPr>
            <w:r w:rsidRPr="00A558E9">
              <w:rPr>
                <w:rFonts w:cstheme="minorHAnsi"/>
              </w:rPr>
              <w:t>[</w:t>
            </w:r>
            <w:r w:rsidRPr="00A558E9">
              <w:rPr>
                <w:rFonts w:cstheme="minorHAnsi"/>
                <w:highlight w:val="green"/>
              </w:rPr>
              <w:t>DOPLNÍ DODAVATEL</w:t>
            </w:r>
            <w:r w:rsidRPr="00A558E9">
              <w:rPr>
                <w:rFonts w:cstheme="minorHAnsi"/>
              </w:rPr>
              <w:t>]</w:t>
            </w:r>
          </w:p>
        </w:tc>
      </w:tr>
      <w:tr w:rsidR="007914E7" w:rsidRPr="00A324F6" w14:paraId="481FA36D" w14:textId="77777777" w:rsidTr="00E23B6E">
        <w:trPr>
          <w:trHeight w:val="510"/>
        </w:trPr>
        <w:tc>
          <w:tcPr>
            <w:tcW w:w="1480" w:type="pct"/>
            <w:vAlign w:val="center"/>
          </w:tcPr>
          <w:p w14:paraId="4A6E2146" w14:textId="77777777" w:rsidR="007914E7" w:rsidRPr="00A324F6" w:rsidRDefault="007914E7" w:rsidP="00E23B6E">
            <w:pPr>
              <w:spacing w:after="0" w:line="276" w:lineRule="auto"/>
              <w:rPr>
                <w:rFonts w:cstheme="minorHAnsi"/>
              </w:rPr>
            </w:pPr>
            <w:r w:rsidRPr="00A324F6">
              <w:rPr>
                <w:rFonts w:cstheme="minorHAnsi"/>
              </w:rPr>
              <w:t>Jednající/zastoupen:</w:t>
            </w:r>
          </w:p>
        </w:tc>
        <w:tc>
          <w:tcPr>
            <w:tcW w:w="3520" w:type="pct"/>
            <w:gridSpan w:val="2"/>
            <w:vAlign w:val="center"/>
          </w:tcPr>
          <w:p w14:paraId="7DFF59A9" w14:textId="77777777" w:rsidR="007914E7" w:rsidRPr="00CE46AC" w:rsidRDefault="007914E7" w:rsidP="00E23B6E">
            <w:pPr>
              <w:spacing w:after="0" w:line="276" w:lineRule="auto"/>
              <w:rPr>
                <w:rFonts w:cstheme="minorHAnsi"/>
                <w:bCs/>
              </w:rPr>
            </w:pPr>
            <w:r w:rsidRPr="00A558E9">
              <w:rPr>
                <w:rFonts w:cstheme="minorHAnsi"/>
              </w:rPr>
              <w:t>[</w:t>
            </w:r>
            <w:r w:rsidRPr="00A558E9">
              <w:rPr>
                <w:rFonts w:cstheme="minorHAnsi"/>
                <w:highlight w:val="green"/>
              </w:rPr>
              <w:t>DOPLNÍ DODAVATEL</w:t>
            </w:r>
            <w:r w:rsidRPr="00A558E9">
              <w:rPr>
                <w:rFonts w:cstheme="minorHAnsi"/>
              </w:rPr>
              <w:t>]</w:t>
            </w:r>
          </w:p>
        </w:tc>
      </w:tr>
    </w:tbl>
    <w:p w14:paraId="00CD7055" w14:textId="77777777" w:rsidR="007914E7" w:rsidRPr="00A324F6" w:rsidRDefault="007914E7" w:rsidP="007914E7">
      <w:pPr>
        <w:spacing w:after="0"/>
        <w:rPr>
          <w:rFonts w:cstheme="minorHAnsi"/>
        </w:rPr>
      </w:pPr>
      <w:r w:rsidRPr="00A324F6">
        <w:rPr>
          <w:rFonts w:cstheme="minorHAnsi"/>
        </w:rPr>
        <w:t>(dále jen „</w:t>
      </w:r>
      <w:r w:rsidRPr="00BD7C6E">
        <w:rPr>
          <w:rFonts w:cstheme="minorHAnsi"/>
          <w:b/>
          <w:bCs/>
        </w:rPr>
        <w:t>Dodavatel</w:t>
      </w:r>
      <w:r w:rsidRPr="00A324F6">
        <w:rPr>
          <w:rFonts w:cstheme="minorHAnsi"/>
        </w:rPr>
        <w:t>“)</w:t>
      </w:r>
    </w:p>
    <w:p w14:paraId="645B1749" w14:textId="77777777" w:rsidR="007914E7" w:rsidRDefault="007914E7" w:rsidP="007914E7">
      <w:pPr>
        <w:autoSpaceDE w:val="0"/>
        <w:rPr>
          <w:rFonts w:cstheme="minorHAnsi"/>
          <w:bCs/>
        </w:rPr>
      </w:pPr>
    </w:p>
    <w:p w14:paraId="15994462" w14:textId="77777777" w:rsidR="007914E7" w:rsidRPr="005B5117" w:rsidRDefault="007914E7" w:rsidP="007914E7">
      <w:pPr>
        <w:autoSpaceDE w:val="0"/>
        <w:rPr>
          <w:rFonts w:cstheme="minorHAnsi"/>
          <w:bCs/>
          <w:iCs/>
          <w:color w:val="394A58"/>
        </w:rPr>
      </w:pPr>
      <w:r>
        <w:rPr>
          <w:rFonts w:cstheme="minorHAnsi"/>
          <w:bCs/>
        </w:rPr>
        <w:t xml:space="preserve">Dodavatel </w:t>
      </w:r>
      <w:r w:rsidRPr="005B5117">
        <w:rPr>
          <w:rFonts w:cstheme="minorHAnsi"/>
          <w:bCs/>
        </w:rPr>
        <w:t xml:space="preserve">tímto pro účely </w:t>
      </w:r>
      <w:r>
        <w:rPr>
          <w:rFonts w:cstheme="minorHAnsi"/>
          <w:bCs/>
        </w:rPr>
        <w:t xml:space="preserve">nadepsané </w:t>
      </w:r>
      <w:r w:rsidRPr="005B5117">
        <w:rPr>
          <w:rFonts w:cstheme="minorHAnsi"/>
          <w:bCs/>
        </w:rPr>
        <w:t xml:space="preserve">veřejné zakázky čestně prohlašuje, že </w:t>
      </w:r>
      <w:r>
        <w:rPr>
          <w:rFonts w:cstheme="minorHAnsi"/>
          <w:bCs/>
          <w:szCs w:val="24"/>
        </w:rPr>
        <w:t>není obchodní společností, ve které veřejný funkcionář uvedený v § 2 odst. 1 písm. c) zákona č. 159/2006 Sb., o střetu zájmů, ve znění pozdějších předpisů, nebo jím ovládaná osoba, vlastní podíl představující alespoň 25 % účasti společníka v obchodní společnosti</w:t>
      </w:r>
      <w:r>
        <w:rPr>
          <w:rFonts w:cstheme="minorHAnsi"/>
          <w:bCs/>
          <w:iCs/>
        </w:rPr>
        <w:t>.</w:t>
      </w:r>
    </w:p>
    <w:p w14:paraId="5EE2D90E" w14:textId="77777777" w:rsidR="007914E7" w:rsidRPr="005B5117" w:rsidRDefault="007914E7" w:rsidP="007914E7">
      <w:pPr>
        <w:autoSpaceDE w:val="0"/>
        <w:rPr>
          <w:rFonts w:cstheme="minorHAnsi"/>
          <w:bCs/>
        </w:rPr>
      </w:pPr>
      <w:r w:rsidRPr="005B5117">
        <w:rPr>
          <w:rFonts w:cstheme="minorHAnsi"/>
          <w:bCs/>
        </w:rPr>
        <w:t xml:space="preserve">Dodavatel současně čestně prohlašuje, že ani žádný z poddodavatelů, </w:t>
      </w:r>
      <w:r>
        <w:rPr>
          <w:rFonts w:cstheme="minorHAnsi"/>
          <w:bCs/>
        </w:rPr>
        <w:t xml:space="preserve">prostřednictvím kterého prokazoval splnění kvalifikace, není obchodní </w:t>
      </w:r>
      <w:r>
        <w:rPr>
          <w:rFonts w:cstheme="minorHAnsi"/>
          <w:bCs/>
          <w:szCs w:val="24"/>
        </w:rPr>
        <w:t>společností, ve které veřejný funkcionář uvedený v § 2 odst. 1 písm. c) zákona č. 159/2006 Sb., o střetu zájmů, ve znění pozdějších předpisů, nebo jím ovládaná osoba, vlastní podíl představující alespoň 25 % účasti společníka v obchodní společnosti</w:t>
      </w:r>
      <w:r w:rsidRPr="005B5117">
        <w:rPr>
          <w:rFonts w:cstheme="minorHAnsi"/>
          <w:bCs/>
        </w:rPr>
        <w:t xml:space="preserve">. </w:t>
      </w:r>
    </w:p>
    <w:p w14:paraId="3FADD39D" w14:textId="77777777" w:rsidR="007914E7" w:rsidRPr="005B5117" w:rsidRDefault="007914E7" w:rsidP="007914E7">
      <w:pPr>
        <w:pStyle w:val="Odstavecseseznamem"/>
        <w:widowControl w:val="0"/>
        <w:spacing w:line="300" w:lineRule="auto"/>
        <w:ind w:left="0"/>
        <w:rPr>
          <w:rFonts w:cstheme="minorHAnsi"/>
          <w:bCs/>
        </w:rPr>
      </w:pPr>
    </w:p>
    <w:p w14:paraId="2BA6D33B" w14:textId="77777777" w:rsidR="002A2A5E" w:rsidRDefault="002A2A5E" w:rsidP="002A2A5E">
      <w:pPr>
        <w:spacing w:after="0" w:line="254" w:lineRule="auto"/>
        <w:rPr>
          <w:rFonts w:eastAsia="Calibri" w:cstheme="minorHAnsi"/>
        </w:rPr>
      </w:pPr>
      <w:r>
        <w:rPr>
          <w:rFonts w:eastAsia="Calibri" w:cstheme="minorHAnsi"/>
        </w:rPr>
        <w:t xml:space="preserve">V </w:t>
      </w:r>
      <w:r>
        <w:rPr>
          <w:rFonts w:eastAsia="Times New Roman" w:cs="Arial"/>
          <w:b/>
          <w:lang w:eastAsia="cs-CZ"/>
        </w:rPr>
        <w:t>[</w:t>
      </w:r>
      <w:r w:rsidRPr="00484793">
        <w:rPr>
          <w:b/>
          <w:highlight w:val="green"/>
        </w:rPr>
        <w:t>DOPLNÍ DODAVATEL</w:t>
      </w:r>
      <w:r>
        <w:rPr>
          <w:rFonts w:eastAsia="Times New Roman" w:cs="Arial"/>
          <w:b/>
          <w:lang w:eastAsia="cs-CZ"/>
        </w:rPr>
        <w:t>]</w:t>
      </w:r>
      <w:r>
        <w:rPr>
          <w:rFonts w:eastAsia="Calibri" w:cstheme="minorHAnsi"/>
        </w:rPr>
        <w:t xml:space="preserve"> dne </w:t>
      </w:r>
      <w:r>
        <w:rPr>
          <w:rFonts w:eastAsia="Times New Roman" w:cs="Arial"/>
          <w:b/>
          <w:lang w:eastAsia="cs-CZ"/>
        </w:rPr>
        <w:t>[</w:t>
      </w:r>
      <w:r w:rsidRPr="00484793">
        <w:rPr>
          <w:b/>
          <w:highlight w:val="green"/>
        </w:rPr>
        <w:t>DOPLNÍ DODAVATEL</w:t>
      </w:r>
      <w:r>
        <w:rPr>
          <w:rFonts w:eastAsia="Times New Roman" w:cs="Arial"/>
          <w:b/>
          <w:lang w:eastAsia="cs-CZ"/>
        </w:rPr>
        <w:t>]</w:t>
      </w:r>
    </w:p>
    <w:p w14:paraId="3A023ECC" w14:textId="77777777" w:rsidR="002A2A5E" w:rsidRDefault="002A2A5E" w:rsidP="002A2A5E">
      <w:pPr>
        <w:spacing w:after="0" w:line="254" w:lineRule="auto"/>
        <w:rPr>
          <w:rFonts w:eastAsia="Calibri" w:cstheme="minorHAnsi"/>
        </w:rPr>
      </w:pPr>
    </w:p>
    <w:p w14:paraId="032FF314" w14:textId="77777777" w:rsidR="002A2A5E" w:rsidRDefault="002A2A5E" w:rsidP="002A2A5E">
      <w:pPr>
        <w:spacing w:after="0" w:line="254" w:lineRule="auto"/>
        <w:rPr>
          <w:rFonts w:eastAsia="Calibri" w:cstheme="minorHAnsi"/>
        </w:rPr>
      </w:pPr>
    </w:p>
    <w:p w14:paraId="618CE702" w14:textId="77777777" w:rsidR="002A2A5E" w:rsidRDefault="002A2A5E" w:rsidP="002A2A5E">
      <w:pPr>
        <w:spacing w:after="0" w:line="254" w:lineRule="auto"/>
        <w:rPr>
          <w:rFonts w:eastAsia="Calibri" w:cstheme="minorHAnsi"/>
        </w:rPr>
      </w:pPr>
    </w:p>
    <w:p w14:paraId="75872007" w14:textId="77777777" w:rsidR="002A2A5E" w:rsidRDefault="002A2A5E" w:rsidP="002A2A5E">
      <w:pPr>
        <w:spacing w:after="0" w:line="254" w:lineRule="auto"/>
        <w:rPr>
          <w:rFonts w:eastAsia="Calibri" w:cstheme="minorHAnsi"/>
        </w:rPr>
      </w:pPr>
      <w:r>
        <w:rPr>
          <w:rFonts w:eastAsia="Calibri" w:cstheme="minorHAnsi"/>
        </w:rPr>
        <w:t>_______________________________</w:t>
      </w:r>
    </w:p>
    <w:p w14:paraId="5BE49764" w14:textId="77777777" w:rsidR="002A2A5E" w:rsidRDefault="002A2A5E" w:rsidP="002A2A5E">
      <w:pPr>
        <w:spacing w:after="0" w:line="254" w:lineRule="auto"/>
        <w:rPr>
          <w:rFonts w:eastAsia="Calibri" w:cstheme="minorHAnsi"/>
        </w:rPr>
      </w:pPr>
      <w:r>
        <w:rPr>
          <w:rFonts w:eastAsia="Calibri" w:cstheme="minorHAnsi"/>
        </w:rPr>
        <w:t xml:space="preserve">Jméno: </w:t>
      </w:r>
      <w:r>
        <w:rPr>
          <w:rFonts w:eastAsia="Times New Roman" w:cs="Arial"/>
          <w:b/>
          <w:lang w:eastAsia="cs-CZ"/>
        </w:rPr>
        <w:t>[</w:t>
      </w:r>
      <w:r w:rsidRPr="00484793">
        <w:rPr>
          <w:b/>
          <w:highlight w:val="green"/>
        </w:rPr>
        <w:t>DOPLNÍ DODAVATEL</w:t>
      </w:r>
      <w:r>
        <w:rPr>
          <w:rFonts w:eastAsia="Times New Roman" w:cs="Arial"/>
          <w:b/>
          <w:lang w:eastAsia="cs-CZ"/>
        </w:rPr>
        <w:t>]</w:t>
      </w:r>
    </w:p>
    <w:p w14:paraId="6B90B210" w14:textId="77777777" w:rsidR="002A2A5E" w:rsidRDefault="002A2A5E" w:rsidP="002A2A5E">
      <w:pPr>
        <w:spacing w:after="0" w:line="254" w:lineRule="auto"/>
        <w:rPr>
          <w:rFonts w:eastAsia="Times New Roman" w:cs="Arial"/>
          <w:b/>
          <w:lang w:eastAsia="cs-CZ"/>
        </w:rPr>
      </w:pPr>
      <w:r>
        <w:rPr>
          <w:rFonts w:eastAsia="Calibri" w:cstheme="minorHAnsi"/>
        </w:rPr>
        <w:t xml:space="preserve">Funkce: </w:t>
      </w:r>
      <w:r>
        <w:rPr>
          <w:rFonts w:eastAsia="Times New Roman" w:cs="Arial"/>
          <w:b/>
          <w:lang w:eastAsia="cs-CZ"/>
        </w:rPr>
        <w:t>[</w:t>
      </w:r>
      <w:r w:rsidRPr="00484793">
        <w:rPr>
          <w:b/>
          <w:highlight w:val="green"/>
        </w:rPr>
        <w:t>DOPLNÍ DODAVATEL</w:t>
      </w:r>
      <w:r>
        <w:rPr>
          <w:rFonts w:eastAsia="Times New Roman" w:cs="Arial"/>
          <w:b/>
          <w:lang w:eastAsia="cs-CZ"/>
        </w:rPr>
        <w:t>]</w:t>
      </w:r>
    </w:p>
    <w:p w14:paraId="333F9A4A" w14:textId="77777777" w:rsidR="002A2A5E" w:rsidRDefault="002A2A5E">
      <w:pPr>
        <w:spacing w:after="200"/>
        <w:jc w:val="left"/>
        <w:rPr>
          <w:rFonts w:cstheme="minorHAnsi"/>
          <w:b/>
          <w:bCs/>
        </w:rPr>
      </w:pPr>
      <w:r>
        <w:rPr>
          <w:rFonts w:cstheme="minorHAnsi"/>
          <w:b/>
          <w:bCs/>
        </w:rPr>
        <w:br w:type="page"/>
      </w:r>
    </w:p>
    <w:p w14:paraId="6633B8D2" w14:textId="3AA5B516" w:rsidR="00013E3B" w:rsidRDefault="00013E3B" w:rsidP="00013E3B">
      <w:pPr>
        <w:spacing w:before="120" w:after="0" w:line="254" w:lineRule="auto"/>
        <w:jc w:val="center"/>
        <w:rPr>
          <w:rFonts w:cstheme="minorHAnsi"/>
          <w:b/>
          <w:bCs/>
        </w:rPr>
      </w:pPr>
      <w:r w:rsidRPr="000E7EEE">
        <w:rPr>
          <w:rFonts w:cstheme="minorHAnsi"/>
          <w:b/>
          <w:bCs/>
        </w:rPr>
        <w:lastRenderedPageBreak/>
        <w:t xml:space="preserve">Příloha č. </w:t>
      </w:r>
      <w:r w:rsidR="00712E24">
        <w:rPr>
          <w:rFonts w:cstheme="minorHAnsi"/>
          <w:b/>
          <w:bCs/>
        </w:rPr>
        <w:t>9</w:t>
      </w:r>
    </w:p>
    <w:p w14:paraId="69463E0F" w14:textId="77777777" w:rsidR="00013E3B" w:rsidRDefault="00013E3B" w:rsidP="00013E3B">
      <w:pPr>
        <w:spacing w:line="254" w:lineRule="auto"/>
        <w:jc w:val="center"/>
        <w:rPr>
          <w:rFonts w:cstheme="minorHAnsi"/>
          <w:b/>
          <w:bCs/>
        </w:rPr>
      </w:pPr>
      <w:r>
        <w:rPr>
          <w:rFonts w:cstheme="minorHAnsi"/>
          <w:b/>
          <w:bCs/>
        </w:rPr>
        <w:t>Požadavky na elektronickou komunikaci JOSEPHINE</w:t>
      </w:r>
    </w:p>
    <w:p w14:paraId="46C7A342" w14:textId="77777777" w:rsidR="00013E3B" w:rsidRPr="00235F07" w:rsidRDefault="00013E3B" w:rsidP="00013E3B">
      <w:pPr>
        <w:spacing w:after="160" w:line="254" w:lineRule="auto"/>
        <w:jc w:val="center"/>
        <w:rPr>
          <w:rFonts w:cstheme="minorHAnsi"/>
        </w:rPr>
      </w:pPr>
      <w:r>
        <w:rPr>
          <w:rFonts w:cstheme="minorHAnsi"/>
        </w:rPr>
        <w:t>(Příloha tvoří samostatný dokument)</w:t>
      </w:r>
    </w:p>
    <w:p w14:paraId="58BD0348" w14:textId="77777777" w:rsidR="000245BB" w:rsidRPr="00285DA5" w:rsidRDefault="000245BB">
      <w:pPr>
        <w:spacing w:after="200"/>
        <w:jc w:val="left"/>
        <w:rPr>
          <w:rFonts w:cstheme="minorHAnsi"/>
          <w:b/>
          <w:bCs/>
        </w:rPr>
      </w:pPr>
    </w:p>
    <w:sectPr w:rsidR="000245BB" w:rsidRPr="00285DA5" w:rsidSect="00510455">
      <w:footerReference w:type="default" r:id="rId14"/>
      <w:headerReference w:type="first" r:id="rId15"/>
      <w:footerReference w:type="first" r:id="rId16"/>
      <w:pgSz w:w="11906" w:h="16838"/>
      <w:pgMar w:top="1418" w:right="849"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AA8DE" w14:textId="77777777" w:rsidR="00E93BF0" w:rsidRDefault="00E93BF0" w:rsidP="00AB5244">
      <w:r>
        <w:separator/>
      </w:r>
    </w:p>
  </w:endnote>
  <w:endnote w:type="continuationSeparator" w:id="0">
    <w:p w14:paraId="7D99F568" w14:textId="77777777" w:rsidR="00E93BF0" w:rsidRDefault="00E93BF0" w:rsidP="00AB5244">
      <w:r>
        <w:continuationSeparator/>
      </w:r>
    </w:p>
  </w:endnote>
  <w:endnote w:type="continuationNotice" w:id="1">
    <w:p w14:paraId="4239388A" w14:textId="77777777" w:rsidR="00E93BF0" w:rsidRDefault="00E93B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7065B" w14:textId="77777777" w:rsidR="00241A1A" w:rsidRPr="00A26900" w:rsidRDefault="00241A1A" w:rsidP="00A26900">
    <w:pPr>
      <w:jc w:val="right"/>
      <w:rPr>
        <w:sz w:val="18"/>
        <w:lang w:eastAsia="cs-CZ"/>
      </w:rPr>
    </w:pPr>
    <w:r w:rsidRPr="00A26900">
      <w:rPr>
        <w:noProof/>
        <w:sz w:val="18"/>
        <w:lang w:eastAsia="cs-CZ"/>
      </w:rPr>
      <w:t xml:space="preserve">Strana </w:t>
    </w:r>
    <w:r w:rsidRPr="00A26900">
      <w:rPr>
        <w:noProof/>
        <w:sz w:val="18"/>
        <w:lang w:eastAsia="cs-CZ"/>
      </w:rPr>
      <w:fldChar w:fldCharType="begin"/>
    </w:r>
    <w:r w:rsidRPr="00A26900">
      <w:rPr>
        <w:noProof/>
        <w:sz w:val="18"/>
        <w:lang w:eastAsia="cs-CZ"/>
      </w:rPr>
      <w:instrText xml:space="preserve"> PAGE   \* MERGEFORMAT </w:instrText>
    </w:r>
    <w:r w:rsidRPr="00A26900">
      <w:rPr>
        <w:noProof/>
        <w:sz w:val="18"/>
        <w:lang w:eastAsia="cs-CZ"/>
      </w:rPr>
      <w:fldChar w:fldCharType="separate"/>
    </w:r>
    <w:r w:rsidR="00FB3422">
      <w:rPr>
        <w:noProof/>
        <w:sz w:val="18"/>
        <w:lang w:eastAsia="cs-CZ"/>
      </w:rPr>
      <w:t>11</w:t>
    </w:r>
    <w:r w:rsidRPr="00A26900">
      <w:rPr>
        <w:noProof/>
        <w:sz w:val="18"/>
        <w:lang w:eastAsia="cs-CZ"/>
      </w:rPr>
      <w:fldChar w:fldCharType="end"/>
    </w:r>
    <w:r w:rsidRPr="00A26900">
      <w:rPr>
        <w:noProof/>
        <w:sz w:val="18"/>
        <w:lang w:eastAsia="cs-CZ"/>
      </w:rPr>
      <w:t xml:space="preserve"> z </w:t>
    </w:r>
    <w:r w:rsidRPr="00A26900">
      <w:rPr>
        <w:noProof/>
        <w:sz w:val="18"/>
        <w:lang w:eastAsia="cs-CZ"/>
      </w:rPr>
      <w:fldChar w:fldCharType="begin"/>
    </w:r>
    <w:r w:rsidRPr="00A26900">
      <w:rPr>
        <w:noProof/>
        <w:sz w:val="18"/>
        <w:lang w:eastAsia="cs-CZ"/>
      </w:rPr>
      <w:instrText xml:space="preserve"> NUMPAGES   \* MERGEFORMAT </w:instrText>
    </w:r>
    <w:r w:rsidRPr="00A26900">
      <w:rPr>
        <w:noProof/>
        <w:sz w:val="18"/>
        <w:lang w:eastAsia="cs-CZ"/>
      </w:rPr>
      <w:fldChar w:fldCharType="separate"/>
    </w:r>
    <w:r w:rsidR="00FB3422">
      <w:rPr>
        <w:noProof/>
        <w:sz w:val="18"/>
        <w:lang w:eastAsia="cs-CZ"/>
      </w:rPr>
      <w:t>12</w:t>
    </w:r>
    <w:r w:rsidRPr="00A26900">
      <w:rPr>
        <w:noProof/>
        <w:sz w:val="18"/>
        <w:lang w:eastAsia="cs-CZ"/>
      </w:rPr>
      <w:fldChar w:fldCharType="end"/>
    </w:r>
  </w:p>
  <w:p w14:paraId="3A2BC14B" w14:textId="77777777" w:rsidR="00241A1A" w:rsidRDefault="00241A1A" w:rsidP="00AB5244">
    <w:pPr>
      <w:pStyle w:val="Zpat"/>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0D14A" w14:textId="77777777" w:rsidR="00241A1A" w:rsidRDefault="00241A1A" w:rsidP="00AB5244">
    <w:pPr>
      <w:pStyle w:val="Zpat"/>
    </w:pPr>
    <w:r>
      <w:rPr>
        <w:noProof/>
        <w:lang w:eastAsia="cs-CZ"/>
      </w:rPr>
      <w:drawing>
        <wp:anchor distT="0" distB="0" distL="114300" distR="114300" simplePos="0" relativeHeight="251667456" behindDoc="1" locked="0" layoutInCell="1" allowOverlap="1" wp14:anchorId="7F96BBB2" wp14:editId="54AB9C77">
          <wp:simplePos x="0" y="0"/>
          <wp:positionH relativeFrom="column">
            <wp:posOffset>-381000</wp:posOffset>
          </wp:positionH>
          <wp:positionV relativeFrom="paragraph">
            <wp:posOffset>0</wp:posOffset>
          </wp:positionV>
          <wp:extent cx="7489743" cy="876300"/>
          <wp:effectExtent l="0" t="0" r="0" b="0"/>
          <wp:wrapNone/>
          <wp:docPr id="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tretch>
                    <a:fillRect/>
                  </a:stretch>
                </pic:blipFill>
                <pic:spPr bwMode="auto">
                  <a:xfrm>
                    <a:off x="0" y="0"/>
                    <a:ext cx="7489743" cy="87630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5029B" w14:textId="77777777" w:rsidR="00E93BF0" w:rsidRDefault="00E93BF0" w:rsidP="00AB5244">
      <w:r>
        <w:separator/>
      </w:r>
    </w:p>
  </w:footnote>
  <w:footnote w:type="continuationSeparator" w:id="0">
    <w:p w14:paraId="6652595D" w14:textId="77777777" w:rsidR="00E93BF0" w:rsidRDefault="00E93BF0" w:rsidP="00AB5244">
      <w:r>
        <w:continuationSeparator/>
      </w:r>
    </w:p>
  </w:footnote>
  <w:footnote w:type="continuationNotice" w:id="1">
    <w:p w14:paraId="77632E2C" w14:textId="77777777" w:rsidR="00E93BF0" w:rsidRDefault="00E93BF0">
      <w:pPr>
        <w:spacing w:after="0" w:line="240" w:lineRule="auto"/>
      </w:pPr>
    </w:p>
  </w:footnote>
  <w:footnote w:id="2">
    <w:p w14:paraId="10A559F5" w14:textId="77777777" w:rsidR="009A40A0" w:rsidRPr="003F1294" w:rsidRDefault="009A40A0" w:rsidP="009A40A0">
      <w:pPr>
        <w:pStyle w:val="Textpoznpodarou"/>
        <w:rPr>
          <w:sz w:val="16"/>
          <w:szCs w:val="16"/>
        </w:rPr>
      </w:pPr>
      <w:r w:rsidRPr="00CC4974">
        <w:rPr>
          <w:rStyle w:val="Znakapoznpodarou"/>
          <w:sz w:val="16"/>
          <w:szCs w:val="16"/>
        </w:rPr>
        <w:footnoteRef/>
      </w:r>
      <w:r>
        <w:t xml:space="preserve"> </w:t>
      </w:r>
      <w:r w:rsidRPr="003F1294">
        <w:rPr>
          <w:sz w:val="16"/>
          <w:szCs w:val="16"/>
        </w:rPr>
        <w:t xml:space="preserve">Dodavatel doplní do krycího listu všechny </w:t>
      </w:r>
      <w:r>
        <w:rPr>
          <w:sz w:val="16"/>
          <w:szCs w:val="16"/>
        </w:rPr>
        <w:t>barevně zvýrazněné</w:t>
      </w:r>
      <w:r w:rsidRPr="003F1294">
        <w:rPr>
          <w:sz w:val="16"/>
          <w:szCs w:val="16"/>
        </w:rPr>
        <w:t xml:space="preserve"> údaje. Za přesnost, úplnost a kompletnost krycího listu odpovídá dodavatel.</w:t>
      </w:r>
    </w:p>
  </w:footnote>
  <w:footnote w:id="3">
    <w:p w14:paraId="3278D1C3" w14:textId="77777777" w:rsidR="009A40A0" w:rsidRPr="003F1294" w:rsidRDefault="009A40A0" w:rsidP="009A40A0">
      <w:pPr>
        <w:spacing w:after="0"/>
        <w:rPr>
          <w:sz w:val="16"/>
          <w:szCs w:val="16"/>
        </w:rPr>
      </w:pPr>
      <w:r w:rsidRPr="003F1294">
        <w:rPr>
          <w:rStyle w:val="Znakapoznpodarou"/>
          <w:sz w:val="16"/>
          <w:szCs w:val="16"/>
        </w:rPr>
        <w:footnoteRef/>
      </w:r>
      <w:r w:rsidRPr="003F1294">
        <w:rPr>
          <w:sz w:val="16"/>
          <w:szCs w:val="16"/>
        </w:rPr>
        <w:t xml:space="preserve"> Zařazení mezi malý a střední podnik se posuzuje na základě těchto kritérií</w:t>
      </w:r>
      <w:r>
        <w:rPr>
          <w:sz w:val="16"/>
          <w:szCs w:val="16"/>
        </w:rPr>
        <w:t xml:space="preserve"> (i</w:t>
      </w:r>
      <w:r w:rsidRPr="003F1294">
        <w:rPr>
          <w:sz w:val="16"/>
          <w:szCs w:val="16"/>
        </w:rPr>
        <w:t xml:space="preserve">nformace slouží pouze pro účely následného vyplnění formuláře oznámení o výsledku zadávacího řízení: </w:t>
      </w:r>
    </w:p>
    <w:p w14:paraId="601403CC" w14:textId="77777777" w:rsidR="009A40A0" w:rsidRPr="003F1294" w:rsidRDefault="009A40A0" w:rsidP="001167D6">
      <w:pPr>
        <w:numPr>
          <w:ilvl w:val="0"/>
          <w:numId w:val="12"/>
        </w:numPr>
        <w:spacing w:after="0"/>
        <w:ind w:left="714" w:hanging="357"/>
        <w:rPr>
          <w:sz w:val="16"/>
          <w:szCs w:val="16"/>
        </w:rPr>
      </w:pPr>
      <w:r w:rsidRPr="003F1294">
        <w:rPr>
          <w:sz w:val="16"/>
          <w:szCs w:val="16"/>
        </w:rPr>
        <w:t xml:space="preserve">malý podnik – méně než 50 zaměstnanců a roční obrat nebo rozvaha do 10 mil. EUR; </w:t>
      </w:r>
    </w:p>
    <w:p w14:paraId="7AE2A0C4" w14:textId="77777777" w:rsidR="009A40A0" w:rsidRPr="003F1294" w:rsidRDefault="009A40A0" w:rsidP="001167D6">
      <w:pPr>
        <w:numPr>
          <w:ilvl w:val="0"/>
          <w:numId w:val="12"/>
        </w:numPr>
        <w:spacing w:after="0"/>
        <w:ind w:left="714" w:hanging="357"/>
        <w:rPr>
          <w:sz w:val="16"/>
          <w:szCs w:val="16"/>
        </w:rPr>
      </w:pPr>
      <w:r w:rsidRPr="003F1294">
        <w:rPr>
          <w:sz w:val="16"/>
          <w:szCs w:val="16"/>
        </w:rPr>
        <w:t>střední podnik – méně než 250 zaměstnanců a roční obrat do 50 mil. EUR nebo rozvaha do 43 mil. EUR</w:t>
      </w:r>
      <w:r>
        <w:rPr>
          <w:sz w:val="16"/>
          <w:szCs w:val="16"/>
        </w:rPr>
        <w:t>.</w:t>
      </w:r>
    </w:p>
  </w:footnote>
  <w:footnote w:id="4">
    <w:p w14:paraId="5A524BED" w14:textId="34204121" w:rsidR="009C4B0C" w:rsidRPr="00AF39EC" w:rsidRDefault="009C4B0C" w:rsidP="009C4B0C">
      <w:pPr>
        <w:pStyle w:val="Textpoznpodarou"/>
        <w:rPr>
          <w:rFonts w:ascii="Times New Roman" w:hAnsi="Times New Roman"/>
          <w:sz w:val="18"/>
        </w:rPr>
      </w:pPr>
      <w:r w:rsidRPr="00AF39EC">
        <w:rPr>
          <w:rStyle w:val="Znakapoznpodarou"/>
          <w:sz w:val="18"/>
        </w:rPr>
        <w:footnoteRef/>
      </w:r>
      <w:r w:rsidRPr="00AF39EC">
        <w:rPr>
          <w:rFonts w:ascii="Times New Roman" w:hAnsi="Times New Roman"/>
          <w:sz w:val="18"/>
        </w:rPr>
        <w:t xml:space="preserve"> </w:t>
      </w:r>
      <w:r w:rsidRPr="00B2246C">
        <w:rPr>
          <w:rFonts w:cstheme="minorHAnsi"/>
          <w:sz w:val="18"/>
        </w:rPr>
        <w:t xml:space="preserve">Je-li Dodavatel právnickou osobou, splňují tuto podmínku rovněž všichni členové statutárního orgánu dodavatele ve smyslu § 74 odst. 2 </w:t>
      </w:r>
      <w:r w:rsidR="00B2246C">
        <w:rPr>
          <w:rFonts w:cstheme="minorHAnsi"/>
          <w:sz w:val="18"/>
        </w:rPr>
        <w:t>ZZVZ.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1551" w14:textId="77777777" w:rsidR="00241A1A" w:rsidRDefault="00241A1A" w:rsidP="00AB5244">
    <w:pPr>
      <w:pStyle w:val="Zhlav"/>
    </w:pPr>
    <w:r>
      <w:rPr>
        <w:noProof/>
        <w:lang w:eastAsia="cs-CZ"/>
      </w:rPr>
      <w:drawing>
        <wp:anchor distT="0" distB="0" distL="114300" distR="114300" simplePos="0" relativeHeight="251669504" behindDoc="0" locked="0" layoutInCell="1" allowOverlap="1" wp14:anchorId="0DC3B804" wp14:editId="287730C5">
          <wp:simplePos x="0" y="0"/>
          <wp:positionH relativeFrom="margin">
            <wp:posOffset>-115731</wp:posOffset>
          </wp:positionH>
          <wp:positionV relativeFrom="paragraph">
            <wp:posOffset>5715</wp:posOffset>
          </wp:positionV>
          <wp:extent cx="2176355" cy="812259"/>
          <wp:effectExtent l="0" t="0" r="0" b="0"/>
          <wp:wrapNone/>
          <wp:docPr id="7" name="Obrázek 7" descr="C:\Users\denis.tomas\Documents\Logo-barevne-15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is.tomas\Documents\Logo-barevne-150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6355" cy="8122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6"/>
    <w:multiLevelType w:val="singleLevel"/>
    <w:tmpl w:val="00000016"/>
    <w:name w:val="WW8Num23"/>
    <w:lvl w:ilvl="0">
      <w:numFmt w:val="bullet"/>
      <w:lvlText w:val=""/>
      <w:lvlJc w:val="left"/>
      <w:pPr>
        <w:tabs>
          <w:tab w:val="num" w:pos="0"/>
        </w:tabs>
        <w:ind w:left="1428" w:hanging="360"/>
      </w:pPr>
      <w:rPr>
        <w:rFonts w:ascii="Symbol" w:hAnsi="Symbol" w:cs="Symbol"/>
      </w:rPr>
    </w:lvl>
  </w:abstractNum>
  <w:abstractNum w:abstractNumId="1" w15:restartNumberingAfterBreak="0">
    <w:nsid w:val="0FC82F09"/>
    <w:multiLevelType w:val="hybridMultilevel"/>
    <w:tmpl w:val="BDCA8F78"/>
    <w:lvl w:ilvl="0" w:tplc="4FCEFF0A">
      <w:start w:val="20"/>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65B615F"/>
    <w:multiLevelType w:val="hybridMultilevel"/>
    <w:tmpl w:val="E5E649CA"/>
    <w:lvl w:ilvl="0" w:tplc="633EDCB6">
      <w:start w:val="1"/>
      <w:numFmt w:val="bullet"/>
      <w:pStyle w:val="Odrky"/>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Arial"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Arial"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Arial"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210A2B14"/>
    <w:multiLevelType w:val="hybridMultilevel"/>
    <w:tmpl w:val="2324A832"/>
    <w:lvl w:ilvl="0" w:tplc="203056AE">
      <w:start w:val="1"/>
      <w:numFmt w:val="bullet"/>
      <w:pStyle w:val="odrky0"/>
      <w:lvlText w:val=""/>
      <w:lvlJc w:val="left"/>
      <w:pPr>
        <w:ind w:left="720" w:hanging="360"/>
      </w:pPr>
      <w:rPr>
        <w:rFonts w:ascii="Symbol" w:hAnsi="Symbol" w:hint="default"/>
        <w:color w:val="E36C0A" w:themeColor="accent6" w:themeShade="BF"/>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FD37A75"/>
    <w:multiLevelType w:val="hybridMultilevel"/>
    <w:tmpl w:val="8A16D572"/>
    <w:lvl w:ilvl="0" w:tplc="3C18AD30">
      <w:numFmt w:val="bullet"/>
      <w:lvlText w:val="-"/>
      <w:lvlJc w:val="left"/>
      <w:pPr>
        <w:ind w:left="720" w:hanging="360"/>
      </w:pPr>
      <w:rPr>
        <w:rFonts w:ascii="Calibri" w:eastAsiaTheme="minorHAnsi" w:hAnsi="Calibri" w:cs="Calibri" w:hint="default"/>
        <w:b w:val="0"/>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82B0202"/>
    <w:multiLevelType w:val="multilevel"/>
    <w:tmpl w:val="88280966"/>
    <w:numStyleLink w:val="Importovanstyl1"/>
  </w:abstractNum>
  <w:abstractNum w:abstractNumId="6" w15:restartNumberingAfterBreak="0">
    <w:nsid w:val="38915BB0"/>
    <w:multiLevelType w:val="hybridMultilevel"/>
    <w:tmpl w:val="8350FD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38E2710B"/>
    <w:multiLevelType w:val="multilevel"/>
    <w:tmpl w:val="5442DC22"/>
    <w:lvl w:ilvl="0">
      <w:start w:val="1"/>
      <w:numFmt w:val="decimal"/>
      <w:pStyle w:val="Nadpis1"/>
      <w:lvlText w:val="%1|"/>
      <w:lvlJc w:val="left"/>
      <w:pPr>
        <w:ind w:left="502" w:hanging="360"/>
      </w:pPr>
      <w:rPr>
        <w:rFonts w:hint="default"/>
        <w:color w:val="E36C0A" w:themeColor="accent6" w:themeShade="BF"/>
        <w:sz w:val="32"/>
        <w:szCs w:val="22"/>
      </w:rPr>
    </w:lvl>
    <w:lvl w:ilvl="1">
      <w:start w:val="1"/>
      <w:numFmt w:val="decimal"/>
      <w:lvlText w:val="%1.%2."/>
      <w:lvlJc w:val="left"/>
      <w:pPr>
        <w:ind w:left="934" w:hanging="432"/>
      </w:pPr>
    </w:lvl>
    <w:lvl w:ilvl="2">
      <w:start w:val="1"/>
      <w:numFmt w:val="decimal"/>
      <w:pStyle w:val="Podnadpis"/>
      <w:lvlText w:val="%1.%2.%3."/>
      <w:lvlJc w:val="left"/>
      <w:pPr>
        <w:ind w:left="504"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8" w15:restartNumberingAfterBreak="0">
    <w:nsid w:val="3BA01B7C"/>
    <w:multiLevelType w:val="multilevel"/>
    <w:tmpl w:val="66DC7FCA"/>
    <w:lvl w:ilvl="0">
      <w:start w:val="1"/>
      <w:numFmt w:val="decimal"/>
      <w:pStyle w:val="slovn"/>
      <w:lvlText w:val="%1."/>
      <w:lvlJc w:val="left"/>
      <w:pPr>
        <w:ind w:left="360" w:hanging="360"/>
      </w:pPr>
    </w:lvl>
    <w:lvl w:ilvl="1">
      <w:start w:val="1"/>
      <w:numFmt w:val="decimal"/>
      <w:pStyle w:val="slovn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E087402"/>
    <w:multiLevelType w:val="hybridMultilevel"/>
    <w:tmpl w:val="A24E0952"/>
    <w:lvl w:ilvl="0" w:tplc="04050001">
      <w:start w:val="1"/>
      <w:numFmt w:val="bullet"/>
      <w:lvlText w:val=""/>
      <w:lvlJc w:val="left"/>
      <w:pPr>
        <w:ind w:left="1333" w:hanging="360"/>
      </w:pPr>
      <w:rPr>
        <w:rFonts w:ascii="Symbol" w:hAnsi="Symbol" w:hint="default"/>
      </w:rPr>
    </w:lvl>
    <w:lvl w:ilvl="1" w:tplc="04050003" w:tentative="1">
      <w:start w:val="1"/>
      <w:numFmt w:val="bullet"/>
      <w:lvlText w:val="o"/>
      <w:lvlJc w:val="left"/>
      <w:pPr>
        <w:ind w:left="2053" w:hanging="360"/>
      </w:pPr>
      <w:rPr>
        <w:rFonts w:ascii="Courier New" w:hAnsi="Courier New" w:cs="Courier New" w:hint="default"/>
      </w:rPr>
    </w:lvl>
    <w:lvl w:ilvl="2" w:tplc="04050005" w:tentative="1">
      <w:start w:val="1"/>
      <w:numFmt w:val="bullet"/>
      <w:lvlText w:val=""/>
      <w:lvlJc w:val="left"/>
      <w:pPr>
        <w:ind w:left="2773" w:hanging="360"/>
      </w:pPr>
      <w:rPr>
        <w:rFonts w:ascii="Wingdings" w:hAnsi="Wingdings" w:hint="default"/>
      </w:rPr>
    </w:lvl>
    <w:lvl w:ilvl="3" w:tplc="04050001" w:tentative="1">
      <w:start w:val="1"/>
      <w:numFmt w:val="bullet"/>
      <w:lvlText w:val=""/>
      <w:lvlJc w:val="left"/>
      <w:pPr>
        <w:ind w:left="3493" w:hanging="360"/>
      </w:pPr>
      <w:rPr>
        <w:rFonts w:ascii="Symbol" w:hAnsi="Symbol" w:hint="default"/>
      </w:rPr>
    </w:lvl>
    <w:lvl w:ilvl="4" w:tplc="04050003" w:tentative="1">
      <w:start w:val="1"/>
      <w:numFmt w:val="bullet"/>
      <w:lvlText w:val="o"/>
      <w:lvlJc w:val="left"/>
      <w:pPr>
        <w:ind w:left="4213" w:hanging="360"/>
      </w:pPr>
      <w:rPr>
        <w:rFonts w:ascii="Courier New" w:hAnsi="Courier New" w:cs="Courier New" w:hint="default"/>
      </w:rPr>
    </w:lvl>
    <w:lvl w:ilvl="5" w:tplc="04050005" w:tentative="1">
      <w:start w:val="1"/>
      <w:numFmt w:val="bullet"/>
      <w:lvlText w:val=""/>
      <w:lvlJc w:val="left"/>
      <w:pPr>
        <w:ind w:left="4933" w:hanging="360"/>
      </w:pPr>
      <w:rPr>
        <w:rFonts w:ascii="Wingdings" w:hAnsi="Wingdings" w:hint="default"/>
      </w:rPr>
    </w:lvl>
    <w:lvl w:ilvl="6" w:tplc="04050001" w:tentative="1">
      <w:start w:val="1"/>
      <w:numFmt w:val="bullet"/>
      <w:lvlText w:val=""/>
      <w:lvlJc w:val="left"/>
      <w:pPr>
        <w:ind w:left="5653" w:hanging="360"/>
      </w:pPr>
      <w:rPr>
        <w:rFonts w:ascii="Symbol" w:hAnsi="Symbol" w:hint="default"/>
      </w:rPr>
    </w:lvl>
    <w:lvl w:ilvl="7" w:tplc="04050003" w:tentative="1">
      <w:start w:val="1"/>
      <w:numFmt w:val="bullet"/>
      <w:lvlText w:val="o"/>
      <w:lvlJc w:val="left"/>
      <w:pPr>
        <w:ind w:left="6373" w:hanging="360"/>
      </w:pPr>
      <w:rPr>
        <w:rFonts w:ascii="Courier New" w:hAnsi="Courier New" w:cs="Courier New" w:hint="default"/>
      </w:rPr>
    </w:lvl>
    <w:lvl w:ilvl="8" w:tplc="04050005" w:tentative="1">
      <w:start w:val="1"/>
      <w:numFmt w:val="bullet"/>
      <w:lvlText w:val=""/>
      <w:lvlJc w:val="left"/>
      <w:pPr>
        <w:ind w:left="7093" w:hanging="360"/>
      </w:pPr>
      <w:rPr>
        <w:rFonts w:ascii="Wingdings" w:hAnsi="Wingdings" w:hint="default"/>
      </w:rPr>
    </w:lvl>
  </w:abstractNum>
  <w:abstractNum w:abstractNumId="10" w15:restartNumberingAfterBreak="0">
    <w:nsid w:val="3E1F7A00"/>
    <w:multiLevelType w:val="hybridMultilevel"/>
    <w:tmpl w:val="6952FCCC"/>
    <w:lvl w:ilvl="0" w:tplc="7D56B23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188371C"/>
    <w:multiLevelType w:val="hybridMultilevel"/>
    <w:tmpl w:val="1AFCB21E"/>
    <w:lvl w:ilvl="0" w:tplc="80CC71E0">
      <w:start w:val="1"/>
      <w:numFmt w:val="decimal"/>
      <w:lvlText w:val="%1."/>
      <w:lvlJc w:val="left"/>
      <w:pPr>
        <w:ind w:left="420" w:hanging="360"/>
      </w:pPr>
    </w:lvl>
    <w:lvl w:ilvl="1" w:tplc="04050019">
      <w:start w:val="1"/>
      <w:numFmt w:val="lowerLetter"/>
      <w:lvlText w:val="%2."/>
      <w:lvlJc w:val="left"/>
      <w:pPr>
        <w:ind w:left="1140" w:hanging="360"/>
      </w:pPr>
    </w:lvl>
    <w:lvl w:ilvl="2" w:tplc="0405001B">
      <w:start w:val="1"/>
      <w:numFmt w:val="lowerRoman"/>
      <w:lvlText w:val="%3."/>
      <w:lvlJc w:val="right"/>
      <w:pPr>
        <w:ind w:left="1860" w:hanging="180"/>
      </w:pPr>
    </w:lvl>
    <w:lvl w:ilvl="3" w:tplc="0405000F">
      <w:start w:val="1"/>
      <w:numFmt w:val="decimal"/>
      <w:lvlText w:val="%4."/>
      <w:lvlJc w:val="left"/>
      <w:pPr>
        <w:ind w:left="2580" w:hanging="360"/>
      </w:pPr>
    </w:lvl>
    <w:lvl w:ilvl="4" w:tplc="04050019">
      <w:start w:val="1"/>
      <w:numFmt w:val="lowerLetter"/>
      <w:lvlText w:val="%5."/>
      <w:lvlJc w:val="left"/>
      <w:pPr>
        <w:ind w:left="3300" w:hanging="360"/>
      </w:pPr>
    </w:lvl>
    <w:lvl w:ilvl="5" w:tplc="0405001B">
      <w:start w:val="1"/>
      <w:numFmt w:val="lowerRoman"/>
      <w:lvlText w:val="%6."/>
      <w:lvlJc w:val="right"/>
      <w:pPr>
        <w:ind w:left="4020" w:hanging="180"/>
      </w:pPr>
    </w:lvl>
    <w:lvl w:ilvl="6" w:tplc="0405000F">
      <w:start w:val="1"/>
      <w:numFmt w:val="decimal"/>
      <w:lvlText w:val="%7."/>
      <w:lvlJc w:val="left"/>
      <w:pPr>
        <w:ind w:left="4740" w:hanging="360"/>
      </w:pPr>
    </w:lvl>
    <w:lvl w:ilvl="7" w:tplc="04050019">
      <w:start w:val="1"/>
      <w:numFmt w:val="lowerLetter"/>
      <w:lvlText w:val="%8."/>
      <w:lvlJc w:val="left"/>
      <w:pPr>
        <w:ind w:left="5460" w:hanging="360"/>
      </w:pPr>
    </w:lvl>
    <w:lvl w:ilvl="8" w:tplc="0405001B">
      <w:start w:val="1"/>
      <w:numFmt w:val="lowerRoman"/>
      <w:lvlText w:val="%9."/>
      <w:lvlJc w:val="right"/>
      <w:pPr>
        <w:ind w:left="6180" w:hanging="180"/>
      </w:pPr>
    </w:lvl>
  </w:abstractNum>
  <w:abstractNum w:abstractNumId="12" w15:restartNumberingAfterBreak="0">
    <w:nsid w:val="465201E5"/>
    <w:multiLevelType w:val="hybridMultilevel"/>
    <w:tmpl w:val="C9509186"/>
    <w:lvl w:ilvl="0" w:tplc="04050005">
      <w:start w:val="1"/>
      <w:numFmt w:val="bullet"/>
      <w:pStyle w:val="OdrazkaIcislovana"/>
      <w:lvlText w:val=""/>
      <w:lvlJc w:val="left"/>
      <w:pPr>
        <w:tabs>
          <w:tab w:val="num" w:pos="1068"/>
        </w:tabs>
        <w:ind w:left="1049" w:hanging="341"/>
      </w:pPr>
      <w:rPr>
        <w:rFonts w:ascii="Wingdings" w:hAnsi="Wingdings" w:cs="Wingdings" w:hint="default"/>
      </w:rPr>
    </w:lvl>
    <w:lvl w:ilvl="1" w:tplc="04050003">
      <w:start w:val="1"/>
      <w:numFmt w:val="bullet"/>
      <w:lvlText w:val="o"/>
      <w:lvlJc w:val="left"/>
      <w:pPr>
        <w:tabs>
          <w:tab w:val="num" w:pos="901"/>
        </w:tabs>
        <w:ind w:left="901" w:hanging="360"/>
      </w:pPr>
      <w:rPr>
        <w:rFonts w:ascii="Courier New" w:hAnsi="Courier New" w:cs="Courier New" w:hint="default"/>
      </w:rPr>
    </w:lvl>
    <w:lvl w:ilvl="2" w:tplc="04050005">
      <w:start w:val="1"/>
      <w:numFmt w:val="bullet"/>
      <w:lvlText w:val=""/>
      <w:lvlJc w:val="left"/>
      <w:pPr>
        <w:tabs>
          <w:tab w:val="num" w:pos="1621"/>
        </w:tabs>
        <w:ind w:left="1621" w:hanging="360"/>
      </w:pPr>
      <w:rPr>
        <w:rFonts w:ascii="Wingdings" w:hAnsi="Wingdings" w:cs="Wingdings" w:hint="default"/>
      </w:rPr>
    </w:lvl>
    <w:lvl w:ilvl="3" w:tplc="04050001">
      <w:start w:val="1"/>
      <w:numFmt w:val="bullet"/>
      <w:lvlText w:val=""/>
      <w:lvlJc w:val="left"/>
      <w:pPr>
        <w:tabs>
          <w:tab w:val="num" w:pos="2341"/>
        </w:tabs>
        <w:ind w:left="2341" w:hanging="360"/>
      </w:pPr>
      <w:rPr>
        <w:rFonts w:ascii="Symbol" w:hAnsi="Symbol" w:cs="Symbol" w:hint="default"/>
      </w:rPr>
    </w:lvl>
    <w:lvl w:ilvl="4" w:tplc="04050003">
      <w:start w:val="1"/>
      <w:numFmt w:val="bullet"/>
      <w:lvlText w:val="o"/>
      <w:lvlJc w:val="left"/>
      <w:pPr>
        <w:tabs>
          <w:tab w:val="num" w:pos="3061"/>
        </w:tabs>
        <w:ind w:left="3061" w:hanging="360"/>
      </w:pPr>
      <w:rPr>
        <w:rFonts w:ascii="Courier New" w:hAnsi="Courier New" w:cs="Courier New" w:hint="default"/>
      </w:rPr>
    </w:lvl>
    <w:lvl w:ilvl="5" w:tplc="04050005">
      <w:start w:val="1"/>
      <w:numFmt w:val="bullet"/>
      <w:lvlText w:val=""/>
      <w:lvlJc w:val="left"/>
      <w:pPr>
        <w:tabs>
          <w:tab w:val="num" w:pos="3781"/>
        </w:tabs>
        <w:ind w:left="3781" w:hanging="360"/>
      </w:pPr>
      <w:rPr>
        <w:rFonts w:ascii="Wingdings" w:hAnsi="Wingdings" w:cs="Wingdings" w:hint="default"/>
      </w:rPr>
    </w:lvl>
    <w:lvl w:ilvl="6" w:tplc="04050001">
      <w:start w:val="1"/>
      <w:numFmt w:val="bullet"/>
      <w:lvlText w:val=""/>
      <w:lvlJc w:val="left"/>
      <w:pPr>
        <w:tabs>
          <w:tab w:val="num" w:pos="4501"/>
        </w:tabs>
        <w:ind w:left="4501" w:hanging="360"/>
      </w:pPr>
      <w:rPr>
        <w:rFonts w:ascii="Symbol" w:hAnsi="Symbol" w:cs="Symbol" w:hint="default"/>
      </w:rPr>
    </w:lvl>
    <w:lvl w:ilvl="7" w:tplc="04050003">
      <w:start w:val="1"/>
      <w:numFmt w:val="bullet"/>
      <w:lvlText w:val="o"/>
      <w:lvlJc w:val="left"/>
      <w:pPr>
        <w:tabs>
          <w:tab w:val="num" w:pos="5221"/>
        </w:tabs>
        <w:ind w:left="5221" w:hanging="360"/>
      </w:pPr>
      <w:rPr>
        <w:rFonts w:ascii="Courier New" w:hAnsi="Courier New" w:cs="Courier New" w:hint="default"/>
      </w:rPr>
    </w:lvl>
    <w:lvl w:ilvl="8" w:tplc="04050005">
      <w:start w:val="1"/>
      <w:numFmt w:val="bullet"/>
      <w:pStyle w:val="Textbodu"/>
      <w:lvlText w:val=""/>
      <w:lvlJc w:val="left"/>
      <w:pPr>
        <w:tabs>
          <w:tab w:val="num" w:pos="5941"/>
        </w:tabs>
        <w:ind w:left="5941" w:hanging="360"/>
      </w:pPr>
      <w:rPr>
        <w:rFonts w:ascii="Wingdings" w:hAnsi="Wingdings" w:cs="Wingdings" w:hint="default"/>
      </w:rPr>
    </w:lvl>
  </w:abstractNum>
  <w:abstractNum w:abstractNumId="13" w15:restartNumberingAfterBreak="0">
    <w:nsid w:val="468A60A3"/>
    <w:multiLevelType w:val="hybridMultilevel"/>
    <w:tmpl w:val="81DAE94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E93303F"/>
    <w:multiLevelType w:val="hybridMultilevel"/>
    <w:tmpl w:val="5EC4ED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5605370D"/>
    <w:multiLevelType w:val="hybridMultilevel"/>
    <w:tmpl w:val="7B027F6E"/>
    <w:lvl w:ilvl="0" w:tplc="04050017">
      <w:start w:val="1"/>
      <w:numFmt w:val="lowerLetter"/>
      <w:lvlText w:val="%1)"/>
      <w:lvlJc w:val="left"/>
      <w:pPr>
        <w:ind w:left="766" w:hanging="360"/>
      </w:pPr>
    </w:lvl>
    <w:lvl w:ilvl="1" w:tplc="04050019" w:tentative="1">
      <w:start w:val="1"/>
      <w:numFmt w:val="lowerLetter"/>
      <w:lvlText w:val="%2."/>
      <w:lvlJc w:val="left"/>
      <w:pPr>
        <w:ind w:left="1486" w:hanging="360"/>
      </w:pPr>
    </w:lvl>
    <w:lvl w:ilvl="2" w:tplc="0405001B" w:tentative="1">
      <w:start w:val="1"/>
      <w:numFmt w:val="lowerRoman"/>
      <w:lvlText w:val="%3."/>
      <w:lvlJc w:val="right"/>
      <w:pPr>
        <w:ind w:left="2206" w:hanging="180"/>
      </w:pPr>
    </w:lvl>
    <w:lvl w:ilvl="3" w:tplc="0405000F" w:tentative="1">
      <w:start w:val="1"/>
      <w:numFmt w:val="decimal"/>
      <w:lvlText w:val="%4."/>
      <w:lvlJc w:val="left"/>
      <w:pPr>
        <w:ind w:left="2926" w:hanging="360"/>
      </w:pPr>
    </w:lvl>
    <w:lvl w:ilvl="4" w:tplc="04050019" w:tentative="1">
      <w:start w:val="1"/>
      <w:numFmt w:val="lowerLetter"/>
      <w:lvlText w:val="%5."/>
      <w:lvlJc w:val="left"/>
      <w:pPr>
        <w:ind w:left="3646" w:hanging="360"/>
      </w:pPr>
    </w:lvl>
    <w:lvl w:ilvl="5" w:tplc="0405001B" w:tentative="1">
      <w:start w:val="1"/>
      <w:numFmt w:val="lowerRoman"/>
      <w:lvlText w:val="%6."/>
      <w:lvlJc w:val="right"/>
      <w:pPr>
        <w:ind w:left="4366" w:hanging="180"/>
      </w:pPr>
    </w:lvl>
    <w:lvl w:ilvl="6" w:tplc="0405000F" w:tentative="1">
      <w:start w:val="1"/>
      <w:numFmt w:val="decimal"/>
      <w:lvlText w:val="%7."/>
      <w:lvlJc w:val="left"/>
      <w:pPr>
        <w:ind w:left="5086" w:hanging="360"/>
      </w:pPr>
    </w:lvl>
    <w:lvl w:ilvl="7" w:tplc="04050019" w:tentative="1">
      <w:start w:val="1"/>
      <w:numFmt w:val="lowerLetter"/>
      <w:lvlText w:val="%8."/>
      <w:lvlJc w:val="left"/>
      <w:pPr>
        <w:ind w:left="5806" w:hanging="360"/>
      </w:pPr>
    </w:lvl>
    <w:lvl w:ilvl="8" w:tplc="0405001B" w:tentative="1">
      <w:start w:val="1"/>
      <w:numFmt w:val="lowerRoman"/>
      <w:lvlText w:val="%9."/>
      <w:lvlJc w:val="right"/>
      <w:pPr>
        <w:ind w:left="6526" w:hanging="180"/>
      </w:pPr>
    </w:lvl>
  </w:abstractNum>
  <w:abstractNum w:abstractNumId="16" w15:restartNumberingAfterBreak="0">
    <w:nsid w:val="5BCF607D"/>
    <w:multiLevelType w:val="hybridMultilevel"/>
    <w:tmpl w:val="7F205680"/>
    <w:lvl w:ilvl="0" w:tplc="F18C1F72">
      <w:start w:val="1"/>
      <w:numFmt w:val="lowerLetter"/>
      <w:pStyle w:val="psemnodrky"/>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5431148"/>
    <w:multiLevelType w:val="hybridMultilevel"/>
    <w:tmpl w:val="8E1EA596"/>
    <w:lvl w:ilvl="0" w:tplc="04050001">
      <w:start w:val="1"/>
      <w:numFmt w:val="bullet"/>
      <w:lvlText w:val=""/>
      <w:lvlJc w:val="left"/>
      <w:pPr>
        <w:ind w:left="720" w:hanging="360"/>
      </w:pPr>
      <w:rPr>
        <w:rFonts w:ascii="Symbol" w:hAnsi="Symbol" w:hint="default"/>
      </w:rPr>
    </w:lvl>
    <w:lvl w:ilvl="1" w:tplc="EDCC2C9E">
      <w:numFmt w:val="bullet"/>
      <w:lvlText w:val="•"/>
      <w:lvlJc w:val="left"/>
      <w:pPr>
        <w:ind w:left="1785" w:hanging="705"/>
      </w:pPr>
      <w:rPr>
        <w:rFonts w:ascii="Calibri" w:eastAsiaTheme="minorHAnsi" w:hAnsi="Calibri" w:cs="Calibr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AAF1A1F"/>
    <w:multiLevelType w:val="multilevel"/>
    <w:tmpl w:val="653C4204"/>
    <w:lvl w:ilvl="0">
      <w:start w:val="1"/>
      <w:numFmt w:val="decimal"/>
      <w:pStyle w:val="Textodstavce"/>
      <w:isLgl/>
      <w:lvlText w:val="(%1)"/>
      <w:lvlJc w:val="left"/>
      <w:pPr>
        <w:tabs>
          <w:tab w:val="num" w:pos="782"/>
        </w:tabs>
        <w:ind w:firstLine="425"/>
      </w:pPr>
    </w:lvl>
    <w:lvl w:ilvl="1">
      <w:start w:val="1"/>
      <w:numFmt w:val="lowerLetter"/>
      <w:pStyle w:val="Textpsmene"/>
      <w:lvlText w:val="%2)"/>
      <w:lvlJc w:val="left"/>
      <w:pPr>
        <w:tabs>
          <w:tab w:val="num" w:pos="425"/>
        </w:tabs>
        <w:ind w:left="425" w:hanging="425"/>
      </w:pPr>
    </w:lvl>
    <w:lvl w:ilvl="2">
      <w:start w:val="1"/>
      <w:numFmt w:val="decimal"/>
      <w:isLgl/>
      <w:lvlText w:val="%3."/>
      <w:lvlJc w:val="left"/>
      <w:pPr>
        <w:tabs>
          <w:tab w:val="num" w:pos="850"/>
        </w:tabs>
        <w:ind w:left="850" w:hanging="425"/>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Letter"/>
      <w:lvlText w:val="%9)"/>
      <w:lvlJc w:val="left"/>
      <w:pPr>
        <w:tabs>
          <w:tab w:val="num" w:pos="3600"/>
        </w:tabs>
        <w:ind w:left="3240" w:hanging="360"/>
      </w:pPr>
      <w:rPr>
        <w:rFonts w:asciiTheme="minorHAnsi" w:eastAsia="Times New Roman" w:hAnsiTheme="minorHAnsi" w:cs="Tahoma" w:hint="default"/>
      </w:rPr>
    </w:lvl>
  </w:abstractNum>
  <w:abstractNum w:abstractNumId="19" w15:restartNumberingAfterBreak="0">
    <w:nsid w:val="6D1D3C68"/>
    <w:multiLevelType w:val="hybridMultilevel"/>
    <w:tmpl w:val="3B384596"/>
    <w:lvl w:ilvl="0" w:tplc="CEF64F90">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75BC0083"/>
    <w:multiLevelType w:val="multilevel"/>
    <w:tmpl w:val="88280966"/>
    <w:styleLink w:val="Importovanstyl1"/>
    <w:lvl w:ilvl="0">
      <w:start w:val="1"/>
      <w:numFmt w:val="decimal"/>
      <w:lvlText w:val="%1."/>
      <w:lvlJc w:val="left"/>
      <w:pPr>
        <w:ind w:left="502" w:hanging="360"/>
      </w:pPr>
      <w:rPr>
        <w:rFonts w:hAnsi="Arial Unicode MS"/>
        <w:b/>
        <w:bCs/>
        <w:caps w:val="0"/>
        <w:smallCaps w:val="0"/>
        <w:strike w:val="0"/>
        <w:dstrike w:val="0"/>
        <w:outline w:val="0"/>
        <w:emboss w:val="0"/>
        <w:imprint w:val="0"/>
        <w:color w:val="E36C0A"/>
        <w:spacing w:val="0"/>
        <w:w w:val="100"/>
        <w:kern w:val="0"/>
        <w:position w:val="0"/>
        <w:highlight w:val="none"/>
        <w:vertAlign w:val="baseline"/>
      </w:rPr>
    </w:lvl>
    <w:lvl w:ilvl="1">
      <w:start w:val="1"/>
      <w:numFmt w:val="decimal"/>
      <w:lvlText w:val="%1.%2."/>
      <w:lvlJc w:val="left"/>
      <w:pPr>
        <w:ind w:left="936" w:hanging="431"/>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506" w:hanging="503"/>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872" w:hanging="647"/>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2376" w:hanging="791"/>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2880" w:hanging="935"/>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3384" w:hanging="1079"/>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3888" w:hanging="1223"/>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4464" w:hanging="1439"/>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16cid:durableId="1987398249">
    <w:abstractNumId w:val="3"/>
  </w:num>
  <w:num w:numId="2" w16cid:durableId="726802495">
    <w:abstractNumId w:val="7"/>
  </w:num>
  <w:num w:numId="3" w16cid:durableId="206069747">
    <w:abstractNumId w:val="12"/>
  </w:num>
  <w:num w:numId="4" w16cid:durableId="185487911">
    <w:abstractNumId w:val="18"/>
  </w:num>
  <w:num w:numId="5" w16cid:durableId="1384136285">
    <w:abstractNumId w:val="2"/>
  </w:num>
  <w:num w:numId="6" w16cid:durableId="1753970392">
    <w:abstractNumId w:val="16"/>
  </w:num>
  <w:num w:numId="7" w16cid:durableId="1558977440">
    <w:abstractNumId w:val="16"/>
    <w:lvlOverride w:ilvl="0">
      <w:startOverride w:val="1"/>
    </w:lvlOverride>
  </w:num>
  <w:num w:numId="8" w16cid:durableId="241570121">
    <w:abstractNumId w:val="8"/>
  </w:num>
  <w:num w:numId="9" w16cid:durableId="10133377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7428984">
    <w:abstractNumId w:val="10"/>
  </w:num>
  <w:num w:numId="11" w16cid:durableId="846099707">
    <w:abstractNumId w:val="19"/>
  </w:num>
  <w:num w:numId="12" w16cid:durableId="423458708">
    <w:abstractNumId w:val="14"/>
  </w:num>
  <w:num w:numId="13" w16cid:durableId="720204734">
    <w:abstractNumId w:val="4"/>
  </w:num>
  <w:num w:numId="14" w16cid:durableId="1187132357">
    <w:abstractNumId w:val="6"/>
  </w:num>
  <w:num w:numId="15" w16cid:durableId="1846430804">
    <w:abstractNumId w:val="17"/>
  </w:num>
  <w:num w:numId="16" w16cid:durableId="394397054">
    <w:abstractNumId w:val="16"/>
    <w:lvlOverride w:ilvl="0">
      <w:startOverride w:val="1"/>
    </w:lvlOverride>
  </w:num>
  <w:num w:numId="17" w16cid:durableId="568267528">
    <w:abstractNumId w:val="9"/>
  </w:num>
  <w:num w:numId="18" w16cid:durableId="746730411">
    <w:abstractNumId w:val="15"/>
  </w:num>
  <w:num w:numId="19" w16cid:durableId="1491674074">
    <w:abstractNumId w:val="13"/>
  </w:num>
  <w:num w:numId="20" w16cid:durableId="785664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585340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8217177">
    <w:abstractNumId w:val="20"/>
  </w:num>
  <w:num w:numId="23" w16cid:durableId="125511669">
    <w:abstractNumId w:val="5"/>
    <w:lvlOverride w:ilvl="0">
      <w:lvl w:ilvl="0">
        <w:start w:val="1"/>
        <w:numFmt w:val="decimal"/>
        <w:lvlText w:val="%1."/>
        <w:lvlJc w:val="left"/>
        <w:pPr>
          <w:ind w:left="502" w:hanging="360"/>
        </w:pPr>
        <w:rPr>
          <w:rFonts w:hAnsi="Arial Unicode MS"/>
          <w:b/>
          <w:bCs/>
          <w:caps w:val="0"/>
          <w:smallCaps w:val="0"/>
          <w:strike w:val="0"/>
          <w:dstrike w:val="0"/>
          <w:outline w:val="0"/>
          <w:emboss w:val="0"/>
          <w:imprint w:val="0"/>
          <w:color w:val="E36C0A"/>
          <w:spacing w:val="0"/>
          <w:w w:val="100"/>
          <w:kern w:val="0"/>
          <w:position w:val="0"/>
          <w:highlight w:val="none"/>
          <w:vertAlign w:val="baseline"/>
        </w:rPr>
      </w:lvl>
    </w:lvlOverride>
    <w:lvlOverride w:ilvl="1">
      <w:lvl w:ilvl="1">
        <w:start w:val="1"/>
        <w:numFmt w:val="decimal"/>
        <w:lvlText w:val="%1.%2."/>
        <w:lvlJc w:val="left"/>
        <w:pPr>
          <w:ind w:left="934"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1870" w:hanging="64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2374" w:hanging="7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2878" w:hanging="93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3382"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3886" w:hanging="122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4462"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4" w16cid:durableId="608857819">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607"/>
    <w:rsid w:val="00000103"/>
    <w:rsid w:val="00000309"/>
    <w:rsid w:val="000012B7"/>
    <w:rsid w:val="00003450"/>
    <w:rsid w:val="00003A84"/>
    <w:rsid w:val="000064F6"/>
    <w:rsid w:val="00007C8E"/>
    <w:rsid w:val="0001060F"/>
    <w:rsid w:val="00011DCB"/>
    <w:rsid w:val="00011F56"/>
    <w:rsid w:val="000127E1"/>
    <w:rsid w:val="0001297A"/>
    <w:rsid w:val="000132B6"/>
    <w:rsid w:val="00013E3B"/>
    <w:rsid w:val="000147BA"/>
    <w:rsid w:val="0001496D"/>
    <w:rsid w:val="00015510"/>
    <w:rsid w:val="00015BD8"/>
    <w:rsid w:val="000175F1"/>
    <w:rsid w:val="00017736"/>
    <w:rsid w:val="000179A5"/>
    <w:rsid w:val="00017EDD"/>
    <w:rsid w:val="00020A89"/>
    <w:rsid w:val="00021D28"/>
    <w:rsid w:val="0002220A"/>
    <w:rsid w:val="000228FC"/>
    <w:rsid w:val="000231D4"/>
    <w:rsid w:val="00023B17"/>
    <w:rsid w:val="000244A7"/>
    <w:rsid w:val="000245BB"/>
    <w:rsid w:val="00024AC7"/>
    <w:rsid w:val="00024EF1"/>
    <w:rsid w:val="00024FB5"/>
    <w:rsid w:val="00025569"/>
    <w:rsid w:val="00026804"/>
    <w:rsid w:val="000275A8"/>
    <w:rsid w:val="00027A17"/>
    <w:rsid w:val="0003078C"/>
    <w:rsid w:val="00030CA9"/>
    <w:rsid w:val="000327B2"/>
    <w:rsid w:val="000339D4"/>
    <w:rsid w:val="00035368"/>
    <w:rsid w:val="00036E5B"/>
    <w:rsid w:val="000371AD"/>
    <w:rsid w:val="00040AB0"/>
    <w:rsid w:val="00040ACA"/>
    <w:rsid w:val="00040DFA"/>
    <w:rsid w:val="00042BB4"/>
    <w:rsid w:val="00042FCF"/>
    <w:rsid w:val="00043B58"/>
    <w:rsid w:val="00044A32"/>
    <w:rsid w:val="00044F65"/>
    <w:rsid w:val="0005123C"/>
    <w:rsid w:val="0005220A"/>
    <w:rsid w:val="00052C3D"/>
    <w:rsid w:val="00052DE7"/>
    <w:rsid w:val="00053AD6"/>
    <w:rsid w:val="000540F7"/>
    <w:rsid w:val="00054374"/>
    <w:rsid w:val="000558AA"/>
    <w:rsid w:val="00057C48"/>
    <w:rsid w:val="000600F7"/>
    <w:rsid w:val="000620F1"/>
    <w:rsid w:val="00062244"/>
    <w:rsid w:val="00064997"/>
    <w:rsid w:val="000653E9"/>
    <w:rsid w:val="00066607"/>
    <w:rsid w:val="0006724E"/>
    <w:rsid w:val="0007049F"/>
    <w:rsid w:val="0007122F"/>
    <w:rsid w:val="0007315F"/>
    <w:rsid w:val="0007430D"/>
    <w:rsid w:val="00075827"/>
    <w:rsid w:val="00077196"/>
    <w:rsid w:val="00077F50"/>
    <w:rsid w:val="00080798"/>
    <w:rsid w:val="00081B96"/>
    <w:rsid w:val="00081C3A"/>
    <w:rsid w:val="00081EB3"/>
    <w:rsid w:val="00082798"/>
    <w:rsid w:val="00082987"/>
    <w:rsid w:val="00084803"/>
    <w:rsid w:val="00084DD1"/>
    <w:rsid w:val="0008512B"/>
    <w:rsid w:val="00087BA0"/>
    <w:rsid w:val="0009062F"/>
    <w:rsid w:val="00090C3D"/>
    <w:rsid w:val="000915CA"/>
    <w:rsid w:val="000945C3"/>
    <w:rsid w:val="00094953"/>
    <w:rsid w:val="00095360"/>
    <w:rsid w:val="00096BBE"/>
    <w:rsid w:val="000A0FAA"/>
    <w:rsid w:val="000A2D4F"/>
    <w:rsid w:val="000A31A0"/>
    <w:rsid w:val="000A40D8"/>
    <w:rsid w:val="000A4B68"/>
    <w:rsid w:val="000A68A6"/>
    <w:rsid w:val="000A694B"/>
    <w:rsid w:val="000A70B0"/>
    <w:rsid w:val="000A74E2"/>
    <w:rsid w:val="000B008A"/>
    <w:rsid w:val="000B0C22"/>
    <w:rsid w:val="000B160F"/>
    <w:rsid w:val="000B3257"/>
    <w:rsid w:val="000B4AF8"/>
    <w:rsid w:val="000B7669"/>
    <w:rsid w:val="000C023B"/>
    <w:rsid w:val="000C1162"/>
    <w:rsid w:val="000C15CF"/>
    <w:rsid w:val="000C3DE7"/>
    <w:rsid w:val="000C4AE5"/>
    <w:rsid w:val="000C696D"/>
    <w:rsid w:val="000C7DFA"/>
    <w:rsid w:val="000D3232"/>
    <w:rsid w:val="000D4060"/>
    <w:rsid w:val="000D5150"/>
    <w:rsid w:val="000D5DFE"/>
    <w:rsid w:val="000D69B3"/>
    <w:rsid w:val="000E01D1"/>
    <w:rsid w:val="000E45FA"/>
    <w:rsid w:val="000E6266"/>
    <w:rsid w:val="000E6F6C"/>
    <w:rsid w:val="000E70BE"/>
    <w:rsid w:val="000F5159"/>
    <w:rsid w:val="000F67F2"/>
    <w:rsid w:val="000F703A"/>
    <w:rsid w:val="00100726"/>
    <w:rsid w:val="001019D4"/>
    <w:rsid w:val="001025BC"/>
    <w:rsid w:val="00102AEF"/>
    <w:rsid w:val="00102B54"/>
    <w:rsid w:val="001061F4"/>
    <w:rsid w:val="0010665C"/>
    <w:rsid w:val="00106972"/>
    <w:rsid w:val="00107AE4"/>
    <w:rsid w:val="0011095A"/>
    <w:rsid w:val="00111263"/>
    <w:rsid w:val="00112B9B"/>
    <w:rsid w:val="001130AE"/>
    <w:rsid w:val="00113B4F"/>
    <w:rsid w:val="00116624"/>
    <w:rsid w:val="001167D6"/>
    <w:rsid w:val="001175C7"/>
    <w:rsid w:val="001178DD"/>
    <w:rsid w:val="00117930"/>
    <w:rsid w:val="00120374"/>
    <w:rsid w:val="00121DC1"/>
    <w:rsid w:val="00123ABC"/>
    <w:rsid w:val="00123C25"/>
    <w:rsid w:val="001242A6"/>
    <w:rsid w:val="00125C85"/>
    <w:rsid w:val="00125D31"/>
    <w:rsid w:val="00126461"/>
    <w:rsid w:val="0013095D"/>
    <w:rsid w:val="0013422F"/>
    <w:rsid w:val="001357F4"/>
    <w:rsid w:val="001374FB"/>
    <w:rsid w:val="001375F3"/>
    <w:rsid w:val="00137DA0"/>
    <w:rsid w:val="001411EB"/>
    <w:rsid w:val="00141B0A"/>
    <w:rsid w:val="001431E4"/>
    <w:rsid w:val="0014720D"/>
    <w:rsid w:val="00150000"/>
    <w:rsid w:val="0015005F"/>
    <w:rsid w:val="001503F0"/>
    <w:rsid w:val="00151D73"/>
    <w:rsid w:val="00151EB7"/>
    <w:rsid w:val="00152DFB"/>
    <w:rsid w:val="00153136"/>
    <w:rsid w:val="00153842"/>
    <w:rsid w:val="0015657F"/>
    <w:rsid w:val="0015742B"/>
    <w:rsid w:val="00160A84"/>
    <w:rsid w:val="00160CBF"/>
    <w:rsid w:val="00161259"/>
    <w:rsid w:val="00161668"/>
    <w:rsid w:val="00161C07"/>
    <w:rsid w:val="00163000"/>
    <w:rsid w:val="001631B5"/>
    <w:rsid w:val="001642EC"/>
    <w:rsid w:val="00165FDA"/>
    <w:rsid w:val="00170978"/>
    <w:rsid w:val="001720AF"/>
    <w:rsid w:val="0017558F"/>
    <w:rsid w:val="00175B01"/>
    <w:rsid w:val="00176138"/>
    <w:rsid w:val="00177ACB"/>
    <w:rsid w:val="00177D5F"/>
    <w:rsid w:val="001800C1"/>
    <w:rsid w:val="001801AA"/>
    <w:rsid w:val="001809D1"/>
    <w:rsid w:val="00181804"/>
    <w:rsid w:val="00182A57"/>
    <w:rsid w:val="00182AE9"/>
    <w:rsid w:val="00183055"/>
    <w:rsid w:val="0018496A"/>
    <w:rsid w:val="0018673C"/>
    <w:rsid w:val="0018715A"/>
    <w:rsid w:val="00187B83"/>
    <w:rsid w:val="00190059"/>
    <w:rsid w:val="00190229"/>
    <w:rsid w:val="00192878"/>
    <w:rsid w:val="00193548"/>
    <w:rsid w:val="00193B7A"/>
    <w:rsid w:val="001942E1"/>
    <w:rsid w:val="00194E21"/>
    <w:rsid w:val="00197873"/>
    <w:rsid w:val="001A088F"/>
    <w:rsid w:val="001A0CC3"/>
    <w:rsid w:val="001A39A4"/>
    <w:rsid w:val="001A4069"/>
    <w:rsid w:val="001A4C36"/>
    <w:rsid w:val="001A4C44"/>
    <w:rsid w:val="001A5832"/>
    <w:rsid w:val="001A6119"/>
    <w:rsid w:val="001A6587"/>
    <w:rsid w:val="001A71E9"/>
    <w:rsid w:val="001A7978"/>
    <w:rsid w:val="001A7A97"/>
    <w:rsid w:val="001B0237"/>
    <w:rsid w:val="001B1DE5"/>
    <w:rsid w:val="001B2067"/>
    <w:rsid w:val="001B2847"/>
    <w:rsid w:val="001B2BE2"/>
    <w:rsid w:val="001B37C6"/>
    <w:rsid w:val="001B41F6"/>
    <w:rsid w:val="001B4531"/>
    <w:rsid w:val="001B753C"/>
    <w:rsid w:val="001B7884"/>
    <w:rsid w:val="001B7C8D"/>
    <w:rsid w:val="001C0399"/>
    <w:rsid w:val="001C0C0A"/>
    <w:rsid w:val="001C2710"/>
    <w:rsid w:val="001C2CA7"/>
    <w:rsid w:val="001C3327"/>
    <w:rsid w:val="001C6329"/>
    <w:rsid w:val="001C7A0F"/>
    <w:rsid w:val="001D1338"/>
    <w:rsid w:val="001D1511"/>
    <w:rsid w:val="001D300D"/>
    <w:rsid w:val="001D3348"/>
    <w:rsid w:val="001D367D"/>
    <w:rsid w:val="001D7DD9"/>
    <w:rsid w:val="001E01CD"/>
    <w:rsid w:val="001E0509"/>
    <w:rsid w:val="001E06DA"/>
    <w:rsid w:val="001E1870"/>
    <w:rsid w:val="001E2190"/>
    <w:rsid w:val="001E4D00"/>
    <w:rsid w:val="001E567F"/>
    <w:rsid w:val="001E58C5"/>
    <w:rsid w:val="001F20D1"/>
    <w:rsid w:val="001F3782"/>
    <w:rsid w:val="001F42B4"/>
    <w:rsid w:val="001F4B6F"/>
    <w:rsid w:val="001F637B"/>
    <w:rsid w:val="001F7073"/>
    <w:rsid w:val="001F7190"/>
    <w:rsid w:val="001F75C5"/>
    <w:rsid w:val="001F773C"/>
    <w:rsid w:val="00200CA9"/>
    <w:rsid w:val="00201797"/>
    <w:rsid w:val="00204641"/>
    <w:rsid w:val="002052C2"/>
    <w:rsid w:val="002064DE"/>
    <w:rsid w:val="00207CCB"/>
    <w:rsid w:val="002100C5"/>
    <w:rsid w:val="00212580"/>
    <w:rsid w:val="00212CCC"/>
    <w:rsid w:val="00213680"/>
    <w:rsid w:val="00213D5A"/>
    <w:rsid w:val="00214456"/>
    <w:rsid w:val="00216352"/>
    <w:rsid w:val="00220247"/>
    <w:rsid w:val="0022071E"/>
    <w:rsid w:val="00220A48"/>
    <w:rsid w:val="00220DEC"/>
    <w:rsid w:val="00221812"/>
    <w:rsid w:val="00222D77"/>
    <w:rsid w:val="002247CF"/>
    <w:rsid w:val="00231940"/>
    <w:rsid w:val="00233190"/>
    <w:rsid w:val="00234240"/>
    <w:rsid w:val="00235F07"/>
    <w:rsid w:val="0024184E"/>
    <w:rsid w:val="00241A1A"/>
    <w:rsid w:val="00242B30"/>
    <w:rsid w:val="0024402F"/>
    <w:rsid w:val="0024536E"/>
    <w:rsid w:val="00246B3B"/>
    <w:rsid w:val="00247E2D"/>
    <w:rsid w:val="00250160"/>
    <w:rsid w:val="002506EB"/>
    <w:rsid w:val="00250AB5"/>
    <w:rsid w:val="00251FB9"/>
    <w:rsid w:val="00252525"/>
    <w:rsid w:val="00252BF9"/>
    <w:rsid w:val="00253100"/>
    <w:rsid w:val="00253DD5"/>
    <w:rsid w:val="00256BF9"/>
    <w:rsid w:val="00257F9A"/>
    <w:rsid w:val="002606C8"/>
    <w:rsid w:val="002608CA"/>
    <w:rsid w:val="0026399A"/>
    <w:rsid w:val="00264773"/>
    <w:rsid w:val="00266EB1"/>
    <w:rsid w:val="00267422"/>
    <w:rsid w:val="00267A7E"/>
    <w:rsid w:val="00271C16"/>
    <w:rsid w:val="00271CBD"/>
    <w:rsid w:val="0027394C"/>
    <w:rsid w:val="00274E96"/>
    <w:rsid w:val="002779C1"/>
    <w:rsid w:val="00280901"/>
    <w:rsid w:val="002816C1"/>
    <w:rsid w:val="0028184F"/>
    <w:rsid w:val="00283D75"/>
    <w:rsid w:val="002857AD"/>
    <w:rsid w:val="00285DA5"/>
    <w:rsid w:val="002861F6"/>
    <w:rsid w:val="00287453"/>
    <w:rsid w:val="00287982"/>
    <w:rsid w:val="00290FE6"/>
    <w:rsid w:val="00292FEF"/>
    <w:rsid w:val="0029705B"/>
    <w:rsid w:val="00297805"/>
    <w:rsid w:val="002A0E2A"/>
    <w:rsid w:val="002A2A5E"/>
    <w:rsid w:val="002A59ED"/>
    <w:rsid w:val="002A70F1"/>
    <w:rsid w:val="002B2BD0"/>
    <w:rsid w:val="002B3A02"/>
    <w:rsid w:val="002B407D"/>
    <w:rsid w:val="002B49C0"/>
    <w:rsid w:val="002B4AEE"/>
    <w:rsid w:val="002B4FA7"/>
    <w:rsid w:val="002B5AFC"/>
    <w:rsid w:val="002C3598"/>
    <w:rsid w:val="002C4E5F"/>
    <w:rsid w:val="002D0384"/>
    <w:rsid w:val="002D1508"/>
    <w:rsid w:val="002D33AC"/>
    <w:rsid w:val="002D5149"/>
    <w:rsid w:val="002D7185"/>
    <w:rsid w:val="002D71EB"/>
    <w:rsid w:val="002E0229"/>
    <w:rsid w:val="002E0615"/>
    <w:rsid w:val="002E0968"/>
    <w:rsid w:val="002E184B"/>
    <w:rsid w:val="002E4517"/>
    <w:rsid w:val="002E52BB"/>
    <w:rsid w:val="002E64EF"/>
    <w:rsid w:val="002E70D5"/>
    <w:rsid w:val="002F0101"/>
    <w:rsid w:val="002F0725"/>
    <w:rsid w:val="002F0754"/>
    <w:rsid w:val="002F15B2"/>
    <w:rsid w:val="002F2145"/>
    <w:rsid w:val="002F2817"/>
    <w:rsid w:val="002F3152"/>
    <w:rsid w:val="002F441A"/>
    <w:rsid w:val="002F4B3C"/>
    <w:rsid w:val="002F6C39"/>
    <w:rsid w:val="002F7267"/>
    <w:rsid w:val="003000B6"/>
    <w:rsid w:val="00302321"/>
    <w:rsid w:val="00302FC1"/>
    <w:rsid w:val="00303008"/>
    <w:rsid w:val="00303595"/>
    <w:rsid w:val="003037D6"/>
    <w:rsid w:val="00304F12"/>
    <w:rsid w:val="00305BA2"/>
    <w:rsid w:val="0030687D"/>
    <w:rsid w:val="00307F68"/>
    <w:rsid w:val="003128CA"/>
    <w:rsid w:val="0031345B"/>
    <w:rsid w:val="003165E9"/>
    <w:rsid w:val="00316A19"/>
    <w:rsid w:val="00317CFB"/>
    <w:rsid w:val="00320968"/>
    <w:rsid w:val="00327C50"/>
    <w:rsid w:val="003310A3"/>
    <w:rsid w:val="0033187A"/>
    <w:rsid w:val="00334340"/>
    <w:rsid w:val="0033490B"/>
    <w:rsid w:val="00334976"/>
    <w:rsid w:val="00335E7F"/>
    <w:rsid w:val="00340134"/>
    <w:rsid w:val="00340C29"/>
    <w:rsid w:val="00341160"/>
    <w:rsid w:val="00341663"/>
    <w:rsid w:val="0034238F"/>
    <w:rsid w:val="00344474"/>
    <w:rsid w:val="00345EA6"/>
    <w:rsid w:val="003463C6"/>
    <w:rsid w:val="00346872"/>
    <w:rsid w:val="003479FB"/>
    <w:rsid w:val="0035000E"/>
    <w:rsid w:val="00351071"/>
    <w:rsid w:val="003515C6"/>
    <w:rsid w:val="00353108"/>
    <w:rsid w:val="00353610"/>
    <w:rsid w:val="00353C2F"/>
    <w:rsid w:val="00355BAE"/>
    <w:rsid w:val="00356C38"/>
    <w:rsid w:val="0036118C"/>
    <w:rsid w:val="00361A4E"/>
    <w:rsid w:val="003632E2"/>
    <w:rsid w:val="0036416E"/>
    <w:rsid w:val="00367ECC"/>
    <w:rsid w:val="003702EC"/>
    <w:rsid w:val="0037150D"/>
    <w:rsid w:val="00371E2A"/>
    <w:rsid w:val="003736A6"/>
    <w:rsid w:val="00373844"/>
    <w:rsid w:val="00375D49"/>
    <w:rsid w:val="00380295"/>
    <w:rsid w:val="003821C2"/>
    <w:rsid w:val="003824D7"/>
    <w:rsid w:val="00382541"/>
    <w:rsid w:val="0038265B"/>
    <w:rsid w:val="003832CE"/>
    <w:rsid w:val="003843B5"/>
    <w:rsid w:val="00384734"/>
    <w:rsid w:val="003848D2"/>
    <w:rsid w:val="00384B11"/>
    <w:rsid w:val="00385740"/>
    <w:rsid w:val="00386AD5"/>
    <w:rsid w:val="00387542"/>
    <w:rsid w:val="003908C5"/>
    <w:rsid w:val="0039200D"/>
    <w:rsid w:val="00392A1B"/>
    <w:rsid w:val="00393D4A"/>
    <w:rsid w:val="0039525E"/>
    <w:rsid w:val="003953AD"/>
    <w:rsid w:val="00395540"/>
    <w:rsid w:val="00396FFB"/>
    <w:rsid w:val="003A0AD8"/>
    <w:rsid w:val="003A391C"/>
    <w:rsid w:val="003A4763"/>
    <w:rsid w:val="003A4FE4"/>
    <w:rsid w:val="003A698B"/>
    <w:rsid w:val="003A7C87"/>
    <w:rsid w:val="003B062E"/>
    <w:rsid w:val="003B0915"/>
    <w:rsid w:val="003B0DAE"/>
    <w:rsid w:val="003B354A"/>
    <w:rsid w:val="003B45FE"/>
    <w:rsid w:val="003B622C"/>
    <w:rsid w:val="003B7641"/>
    <w:rsid w:val="003C0690"/>
    <w:rsid w:val="003C1CC8"/>
    <w:rsid w:val="003C4AE7"/>
    <w:rsid w:val="003C52F3"/>
    <w:rsid w:val="003C6C84"/>
    <w:rsid w:val="003C7389"/>
    <w:rsid w:val="003D2553"/>
    <w:rsid w:val="003D2B0B"/>
    <w:rsid w:val="003D2D6D"/>
    <w:rsid w:val="003D48CE"/>
    <w:rsid w:val="003D4992"/>
    <w:rsid w:val="003D5CC0"/>
    <w:rsid w:val="003D6B4C"/>
    <w:rsid w:val="003E1B72"/>
    <w:rsid w:val="003E2E89"/>
    <w:rsid w:val="003E6111"/>
    <w:rsid w:val="003E688C"/>
    <w:rsid w:val="003E6B46"/>
    <w:rsid w:val="003E76FA"/>
    <w:rsid w:val="003F001F"/>
    <w:rsid w:val="003F0A70"/>
    <w:rsid w:val="003F252B"/>
    <w:rsid w:val="003F280C"/>
    <w:rsid w:val="003F2EE5"/>
    <w:rsid w:val="003F37A6"/>
    <w:rsid w:val="003F3C68"/>
    <w:rsid w:val="003F5BF3"/>
    <w:rsid w:val="003F7162"/>
    <w:rsid w:val="003F7863"/>
    <w:rsid w:val="00400118"/>
    <w:rsid w:val="00400C6F"/>
    <w:rsid w:val="004044F0"/>
    <w:rsid w:val="00405516"/>
    <w:rsid w:val="0040593B"/>
    <w:rsid w:val="00405D57"/>
    <w:rsid w:val="004062F8"/>
    <w:rsid w:val="00406310"/>
    <w:rsid w:val="0041045C"/>
    <w:rsid w:val="0041365E"/>
    <w:rsid w:val="00413D4D"/>
    <w:rsid w:val="004162EA"/>
    <w:rsid w:val="004163B2"/>
    <w:rsid w:val="004173F0"/>
    <w:rsid w:val="0041765A"/>
    <w:rsid w:val="004204A9"/>
    <w:rsid w:val="004214BB"/>
    <w:rsid w:val="004227F2"/>
    <w:rsid w:val="00422B10"/>
    <w:rsid w:val="0042301F"/>
    <w:rsid w:val="0042325A"/>
    <w:rsid w:val="0042449F"/>
    <w:rsid w:val="00426107"/>
    <w:rsid w:val="00426BFF"/>
    <w:rsid w:val="00427054"/>
    <w:rsid w:val="00431230"/>
    <w:rsid w:val="00431704"/>
    <w:rsid w:val="00432209"/>
    <w:rsid w:val="004355F2"/>
    <w:rsid w:val="00435907"/>
    <w:rsid w:val="00436861"/>
    <w:rsid w:val="00436F97"/>
    <w:rsid w:val="00440012"/>
    <w:rsid w:val="00440107"/>
    <w:rsid w:val="00440BF5"/>
    <w:rsid w:val="00441CFF"/>
    <w:rsid w:val="00441E98"/>
    <w:rsid w:val="00442DDA"/>
    <w:rsid w:val="00443AD9"/>
    <w:rsid w:val="0044573D"/>
    <w:rsid w:val="00446A17"/>
    <w:rsid w:val="00450C58"/>
    <w:rsid w:val="00451B08"/>
    <w:rsid w:val="0045218B"/>
    <w:rsid w:val="004525CF"/>
    <w:rsid w:val="00453D8C"/>
    <w:rsid w:val="00454D1C"/>
    <w:rsid w:val="004560C7"/>
    <w:rsid w:val="00457E3F"/>
    <w:rsid w:val="00461D4C"/>
    <w:rsid w:val="00462225"/>
    <w:rsid w:val="00463219"/>
    <w:rsid w:val="00465B6B"/>
    <w:rsid w:val="0046749C"/>
    <w:rsid w:val="00467562"/>
    <w:rsid w:val="00467E00"/>
    <w:rsid w:val="00470A4C"/>
    <w:rsid w:val="00471F79"/>
    <w:rsid w:val="00474B20"/>
    <w:rsid w:val="00474C6D"/>
    <w:rsid w:val="00476AA5"/>
    <w:rsid w:val="00481AB5"/>
    <w:rsid w:val="00482F5E"/>
    <w:rsid w:val="00483B6B"/>
    <w:rsid w:val="00483FE4"/>
    <w:rsid w:val="004846E3"/>
    <w:rsid w:val="00484793"/>
    <w:rsid w:val="0048515E"/>
    <w:rsid w:val="00485773"/>
    <w:rsid w:val="0049177A"/>
    <w:rsid w:val="00492981"/>
    <w:rsid w:val="004935CC"/>
    <w:rsid w:val="004936B1"/>
    <w:rsid w:val="00493C33"/>
    <w:rsid w:val="00495319"/>
    <w:rsid w:val="004975D4"/>
    <w:rsid w:val="004A01D0"/>
    <w:rsid w:val="004A02BA"/>
    <w:rsid w:val="004A0F74"/>
    <w:rsid w:val="004A1FB9"/>
    <w:rsid w:val="004A2D12"/>
    <w:rsid w:val="004A45A9"/>
    <w:rsid w:val="004A4C58"/>
    <w:rsid w:val="004A5FEA"/>
    <w:rsid w:val="004A6180"/>
    <w:rsid w:val="004A61C0"/>
    <w:rsid w:val="004A62F7"/>
    <w:rsid w:val="004B0F0F"/>
    <w:rsid w:val="004B110C"/>
    <w:rsid w:val="004B26FF"/>
    <w:rsid w:val="004B500C"/>
    <w:rsid w:val="004B55B6"/>
    <w:rsid w:val="004B67AA"/>
    <w:rsid w:val="004B67E7"/>
    <w:rsid w:val="004B6FC2"/>
    <w:rsid w:val="004B7198"/>
    <w:rsid w:val="004B7674"/>
    <w:rsid w:val="004C1DA5"/>
    <w:rsid w:val="004C1EF7"/>
    <w:rsid w:val="004C51F1"/>
    <w:rsid w:val="004C5653"/>
    <w:rsid w:val="004C6337"/>
    <w:rsid w:val="004C74C1"/>
    <w:rsid w:val="004C7DC9"/>
    <w:rsid w:val="004D3C77"/>
    <w:rsid w:val="004D3FA3"/>
    <w:rsid w:val="004D49C4"/>
    <w:rsid w:val="004D4C48"/>
    <w:rsid w:val="004D51B4"/>
    <w:rsid w:val="004D51DC"/>
    <w:rsid w:val="004E1106"/>
    <w:rsid w:val="004E24C7"/>
    <w:rsid w:val="004E293C"/>
    <w:rsid w:val="004E2A75"/>
    <w:rsid w:val="004E5812"/>
    <w:rsid w:val="004E5F88"/>
    <w:rsid w:val="004E67EC"/>
    <w:rsid w:val="004E7BFF"/>
    <w:rsid w:val="004F0BD3"/>
    <w:rsid w:val="004F10D5"/>
    <w:rsid w:val="004F1291"/>
    <w:rsid w:val="004F6802"/>
    <w:rsid w:val="0050195A"/>
    <w:rsid w:val="00501D61"/>
    <w:rsid w:val="005023E3"/>
    <w:rsid w:val="00504F15"/>
    <w:rsid w:val="00505D51"/>
    <w:rsid w:val="00510455"/>
    <w:rsid w:val="00511B41"/>
    <w:rsid w:val="00512D4D"/>
    <w:rsid w:val="00514D1D"/>
    <w:rsid w:val="00514E39"/>
    <w:rsid w:val="0051639D"/>
    <w:rsid w:val="00516DF4"/>
    <w:rsid w:val="00517526"/>
    <w:rsid w:val="00520EBB"/>
    <w:rsid w:val="0052438B"/>
    <w:rsid w:val="00524B02"/>
    <w:rsid w:val="0052523A"/>
    <w:rsid w:val="00526824"/>
    <w:rsid w:val="00526922"/>
    <w:rsid w:val="005273E5"/>
    <w:rsid w:val="00530E5A"/>
    <w:rsid w:val="0053169A"/>
    <w:rsid w:val="00531C0A"/>
    <w:rsid w:val="00532231"/>
    <w:rsid w:val="00532357"/>
    <w:rsid w:val="00533008"/>
    <w:rsid w:val="0053350A"/>
    <w:rsid w:val="005353B1"/>
    <w:rsid w:val="00536B64"/>
    <w:rsid w:val="00537D76"/>
    <w:rsid w:val="005407B8"/>
    <w:rsid w:val="00541620"/>
    <w:rsid w:val="00541CF3"/>
    <w:rsid w:val="005444BB"/>
    <w:rsid w:val="0054645C"/>
    <w:rsid w:val="00546B3C"/>
    <w:rsid w:val="00552953"/>
    <w:rsid w:val="00554568"/>
    <w:rsid w:val="005555F6"/>
    <w:rsid w:val="00557552"/>
    <w:rsid w:val="00561579"/>
    <w:rsid w:val="00561FF7"/>
    <w:rsid w:val="0056218E"/>
    <w:rsid w:val="00562396"/>
    <w:rsid w:val="005636DC"/>
    <w:rsid w:val="005638EB"/>
    <w:rsid w:val="00567A97"/>
    <w:rsid w:val="00571EFA"/>
    <w:rsid w:val="00573597"/>
    <w:rsid w:val="00573A13"/>
    <w:rsid w:val="005764E8"/>
    <w:rsid w:val="00577B65"/>
    <w:rsid w:val="00580C99"/>
    <w:rsid w:val="00581A5D"/>
    <w:rsid w:val="0058344E"/>
    <w:rsid w:val="00584791"/>
    <w:rsid w:val="00585652"/>
    <w:rsid w:val="00586195"/>
    <w:rsid w:val="005863F0"/>
    <w:rsid w:val="00586D23"/>
    <w:rsid w:val="00590F2C"/>
    <w:rsid w:val="005921D6"/>
    <w:rsid w:val="00593165"/>
    <w:rsid w:val="00593863"/>
    <w:rsid w:val="00594011"/>
    <w:rsid w:val="00596BFC"/>
    <w:rsid w:val="00596CD8"/>
    <w:rsid w:val="0059721C"/>
    <w:rsid w:val="00597BE8"/>
    <w:rsid w:val="005A0818"/>
    <w:rsid w:val="005A138F"/>
    <w:rsid w:val="005A21F9"/>
    <w:rsid w:val="005A3423"/>
    <w:rsid w:val="005A38E9"/>
    <w:rsid w:val="005A3E3C"/>
    <w:rsid w:val="005A66F7"/>
    <w:rsid w:val="005A6F2D"/>
    <w:rsid w:val="005A73DA"/>
    <w:rsid w:val="005B231D"/>
    <w:rsid w:val="005B2435"/>
    <w:rsid w:val="005B2B43"/>
    <w:rsid w:val="005B3E02"/>
    <w:rsid w:val="005B45D7"/>
    <w:rsid w:val="005B51DF"/>
    <w:rsid w:val="005B58C0"/>
    <w:rsid w:val="005B58D7"/>
    <w:rsid w:val="005B59C4"/>
    <w:rsid w:val="005B61E2"/>
    <w:rsid w:val="005C2937"/>
    <w:rsid w:val="005C34D6"/>
    <w:rsid w:val="005C3664"/>
    <w:rsid w:val="005C3D05"/>
    <w:rsid w:val="005C5C77"/>
    <w:rsid w:val="005C5FB4"/>
    <w:rsid w:val="005C6C30"/>
    <w:rsid w:val="005D0840"/>
    <w:rsid w:val="005D0DB9"/>
    <w:rsid w:val="005D1678"/>
    <w:rsid w:val="005D1FAD"/>
    <w:rsid w:val="005D50C9"/>
    <w:rsid w:val="005E018C"/>
    <w:rsid w:val="005E0448"/>
    <w:rsid w:val="005E0CC1"/>
    <w:rsid w:val="005E1FBA"/>
    <w:rsid w:val="005E28DA"/>
    <w:rsid w:val="005E3AE7"/>
    <w:rsid w:val="005E445E"/>
    <w:rsid w:val="005E6A8D"/>
    <w:rsid w:val="005E7276"/>
    <w:rsid w:val="005F026A"/>
    <w:rsid w:val="005F0777"/>
    <w:rsid w:val="005F0CC5"/>
    <w:rsid w:val="005F131A"/>
    <w:rsid w:val="005F16EB"/>
    <w:rsid w:val="005F28BB"/>
    <w:rsid w:val="005F36A0"/>
    <w:rsid w:val="005F3C32"/>
    <w:rsid w:val="005F4164"/>
    <w:rsid w:val="005F44EB"/>
    <w:rsid w:val="005F5599"/>
    <w:rsid w:val="005F711D"/>
    <w:rsid w:val="005F726E"/>
    <w:rsid w:val="005F7605"/>
    <w:rsid w:val="006006C0"/>
    <w:rsid w:val="006007E2"/>
    <w:rsid w:val="006009F5"/>
    <w:rsid w:val="00600CE9"/>
    <w:rsid w:val="00600D1A"/>
    <w:rsid w:val="00601A09"/>
    <w:rsid w:val="00602770"/>
    <w:rsid w:val="006045AE"/>
    <w:rsid w:val="00604BF6"/>
    <w:rsid w:val="006076CC"/>
    <w:rsid w:val="0061049D"/>
    <w:rsid w:val="00611504"/>
    <w:rsid w:val="00612E3D"/>
    <w:rsid w:val="00613BD8"/>
    <w:rsid w:val="00615A25"/>
    <w:rsid w:val="0061684C"/>
    <w:rsid w:val="00616E4C"/>
    <w:rsid w:val="00617518"/>
    <w:rsid w:val="006179E1"/>
    <w:rsid w:val="00617E6B"/>
    <w:rsid w:val="006213E1"/>
    <w:rsid w:val="0062219F"/>
    <w:rsid w:val="006236B2"/>
    <w:rsid w:val="0062528A"/>
    <w:rsid w:val="0062682C"/>
    <w:rsid w:val="006269CE"/>
    <w:rsid w:val="00630B45"/>
    <w:rsid w:val="00631409"/>
    <w:rsid w:val="00633659"/>
    <w:rsid w:val="0063369F"/>
    <w:rsid w:val="00633F51"/>
    <w:rsid w:val="00636C34"/>
    <w:rsid w:val="00637505"/>
    <w:rsid w:val="006377A9"/>
    <w:rsid w:val="00637BA7"/>
    <w:rsid w:val="00637BDC"/>
    <w:rsid w:val="00641FB9"/>
    <w:rsid w:val="00646D52"/>
    <w:rsid w:val="006477B3"/>
    <w:rsid w:val="006500E7"/>
    <w:rsid w:val="00652252"/>
    <w:rsid w:val="0065247C"/>
    <w:rsid w:val="00653F96"/>
    <w:rsid w:val="0065426A"/>
    <w:rsid w:val="00655D9A"/>
    <w:rsid w:val="006562F4"/>
    <w:rsid w:val="006572CF"/>
    <w:rsid w:val="00657EED"/>
    <w:rsid w:val="006607B6"/>
    <w:rsid w:val="00660FFD"/>
    <w:rsid w:val="006614FC"/>
    <w:rsid w:val="00663F58"/>
    <w:rsid w:val="006640FC"/>
    <w:rsid w:val="00664C8B"/>
    <w:rsid w:val="00667117"/>
    <w:rsid w:val="006703DD"/>
    <w:rsid w:val="00670DB0"/>
    <w:rsid w:val="0067255A"/>
    <w:rsid w:val="00672C31"/>
    <w:rsid w:val="00675449"/>
    <w:rsid w:val="006756DE"/>
    <w:rsid w:val="00675EE0"/>
    <w:rsid w:val="006772DE"/>
    <w:rsid w:val="00677FAF"/>
    <w:rsid w:val="00680230"/>
    <w:rsid w:val="00680B64"/>
    <w:rsid w:val="006818D7"/>
    <w:rsid w:val="00682C67"/>
    <w:rsid w:val="006835C3"/>
    <w:rsid w:val="0068399E"/>
    <w:rsid w:val="00684BE4"/>
    <w:rsid w:val="00685E7F"/>
    <w:rsid w:val="00686EEB"/>
    <w:rsid w:val="006901F5"/>
    <w:rsid w:val="0069138B"/>
    <w:rsid w:val="0069186A"/>
    <w:rsid w:val="00692AF7"/>
    <w:rsid w:val="00693375"/>
    <w:rsid w:val="006961FE"/>
    <w:rsid w:val="00696591"/>
    <w:rsid w:val="00697439"/>
    <w:rsid w:val="00697972"/>
    <w:rsid w:val="006A1815"/>
    <w:rsid w:val="006A3F7C"/>
    <w:rsid w:val="006A51AF"/>
    <w:rsid w:val="006A7B90"/>
    <w:rsid w:val="006B12D0"/>
    <w:rsid w:val="006B1357"/>
    <w:rsid w:val="006B16B6"/>
    <w:rsid w:val="006B3BEC"/>
    <w:rsid w:val="006B4F7F"/>
    <w:rsid w:val="006B5B25"/>
    <w:rsid w:val="006B5EA9"/>
    <w:rsid w:val="006B6CBD"/>
    <w:rsid w:val="006B7439"/>
    <w:rsid w:val="006B7D5A"/>
    <w:rsid w:val="006B7EF9"/>
    <w:rsid w:val="006C01D9"/>
    <w:rsid w:val="006C2036"/>
    <w:rsid w:val="006C33BA"/>
    <w:rsid w:val="006C390E"/>
    <w:rsid w:val="006C4548"/>
    <w:rsid w:val="006C5417"/>
    <w:rsid w:val="006C54B5"/>
    <w:rsid w:val="006D14B7"/>
    <w:rsid w:val="006D19E5"/>
    <w:rsid w:val="006D25A4"/>
    <w:rsid w:val="006D2955"/>
    <w:rsid w:val="006D3BA3"/>
    <w:rsid w:val="006D44F3"/>
    <w:rsid w:val="006D4A3B"/>
    <w:rsid w:val="006D5E16"/>
    <w:rsid w:val="006D67BD"/>
    <w:rsid w:val="006D6A58"/>
    <w:rsid w:val="006E0026"/>
    <w:rsid w:val="006E0AED"/>
    <w:rsid w:val="006E18A1"/>
    <w:rsid w:val="006E1E27"/>
    <w:rsid w:val="006E255F"/>
    <w:rsid w:val="006E293E"/>
    <w:rsid w:val="006E30CF"/>
    <w:rsid w:val="006E31F7"/>
    <w:rsid w:val="006E36C0"/>
    <w:rsid w:val="006E7084"/>
    <w:rsid w:val="006E7A24"/>
    <w:rsid w:val="006E7EC9"/>
    <w:rsid w:val="006F00BB"/>
    <w:rsid w:val="006F1450"/>
    <w:rsid w:val="006F28F8"/>
    <w:rsid w:val="006F2B3A"/>
    <w:rsid w:val="006F4FB5"/>
    <w:rsid w:val="006F7953"/>
    <w:rsid w:val="006F7FAD"/>
    <w:rsid w:val="007001E9"/>
    <w:rsid w:val="0070025E"/>
    <w:rsid w:val="00700873"/>
    <w:rsid w:val="007049D4"/>
    <w:rsid w:val="00704B9E"/>
    <w:rsid w:val="00705276"/>
    <w:rsid w:val="0070569C"/>
    <w:rsid w:val="0070697A"/>
    <w:rsid w:val="00710428"/>
    <w:rsid w:val="0071085D"/>
    <w:rsid w:val="00710FB1"/>
    <w:rsid w:val="00711C90"/>
    <w:rsid w:val="00712E24"/>
    <w:rsid w:val="00713C77"/>
    <w:rsid w:val="00714699"/>
    <w:rsid w:val="00714FB2"/>
    <w:rsid w:val="0071583A"/>
    <w:rsid w:val="0071588D"/>
    <w:rsid w:val="00716EAF"/>
    <w:rsid w:val="00717C6C"/>
    <w:rsid w:val="00717D75"/>
    <w:rsid w:val="007203A1"/>
    <w:rsid w:val="007217B0"/>
    <w:rsid w:val="00721A68"/>
    <w:rsid w:val="00721D71"/>
    <w:rsid w:val="00723131"/>
    <w:rsid w:val="00725778"/>
    <w:rsid w:val="007278B8"/>
    <w:rsid w:val="00727A7A"/>
    <w:rsid w:val="0073264C"/>
    <w:rsid w:val="00733EED"/>
    <w:rsid w:val="007345DD"/>
    <w:rsid w:val="00734CC7"/>
    <w:rsid w:val="007352A0"/>
    <w:rsid w:val="00735C8D"/>
    <w:rsid w:val="0073647F"/>
    <w:rsid w:val="0074152A"/>
    <w:rsid w:val="00746989"/>
    <w:rsid w:val="007506FA"/>
    <w:rsid w:val="007526FF"/>
    <w:rsid w:val="00752A33"/>
    <w:rsid w:val="0075373F"/>
    <w:rsid w:val="00755D2E"/>
    <w:rsid w:val="00760B83"/>
    <w:rsid w:val="00761978"/>
    <w:rsid w:val="00762AE6"/>
    <w:rsid w:val="00763C41"/>
    <w:rsid w:val="00765404"/>
    <w:rsid w:val="00765923"/>
    <w:rsid w:val="0076735E"/>
    <w:rsid w:val="00771C5D"/>
    <w:rsid w:val="00772D42"/>
    <w:rsid w:val="0078287B"/>
    <w:rsid w:val="007845AF"/>
    <w:rsid w:val="00790AC9"/>
    <w:rsid w:val="007914E7"/>
    <w:rsid w:val="00791A53"/>
    <w:rsid w:val="00792187"/>
    <w:rsid w:val="007932FB"/>
    <w:rsid w:val="00793FBB"/>
    <w:rsid w:val="00797257"/>
    <w:rsid w:val="007975CB"/>
    <w:rsid w:val="007A060C"/>
    <w:rsid w:val="007A228E"/>
    <w:rsid w:val="007A2755"/>
    <w:rsid w:val="007A2FFA"/>
    <w:rsid w:val="007A447D"/>
    <w:rsid w:val="007A7732"/>
    <w:rsid w:val="007A7847"/>
    <w:rsid w:val="007B2259"/>
    <w:rsid w:val="007B3560"/>
    <w:rsid w:val="007B4BFD"/>
    <w:rsid w:val="007B5503"/>
    <w:rsid w:val="007B6266"/>
    <w:rsid w:val="007C0BC6"/>
    <w:rsid w:val="007C0D2D"/>
    <w:rsid w:val="007C117E"/>
    <w:rsid w:val="007C16D0"/>
    <w:rsid w:val="007C433C"/>
    <w:rsid w:val="007C4BDB"/>
    <w:rsid w:val="007C4DD5"/>
    <w:rsid w:val="007C567D"/>
    <w:rsid w:val="007C5D7D"/>
    <w:rsid w:val="007D169C"/>
    <w:rsid w:val="007D1B79"/>
    <w:rsid w:val="007D359F"/>
    <w:rsid w:val="007D434D"/>
    <w:rsid w:val="007D59AC"/>
    <w:rsid w:val="007D5B70"/>
    <w:rsid w:val="007D7D0C"/>
    <w:rsid w:val="007E1E95"/>
    <w:rsid w:val="007E3D2C"/>
    <w:rsid w:val="007E5C27"/>
    <w:rsid w:val="007E5FF2"/>
    <w:rsid w:val="007E61F2"/>
    <w:rsid w:val="007E6714"/>
    <w:rsid w:val="007E7C82"/>
    <w:rsid w:val="007F00E5"/>
    <w:rsid w:val="007F11E8"/>
    <w:rsid w:val="007F1ACC"/>
    <w:rsid w:val="007F266E"/>
    <w:rsid w:val="007F2F7B"/>
    <w:rsid w:val="007F32E6"/>
    <w:rsid w:val="007F3A0A"/>
    <w:rsid w:val="007F5C81"/>
    <w:rsid w:val="00800934"/>
    <w:rsid w:val="00800F7B"/>
    <w:rsid w:val="008010EF"/>
    <w:rsid w:val="00801A48"/>
    <w:rsid w:val="0080252C"/>
    <w:rsid w:val="00803C2A"/>
    <w:rsid w:val="00804009"/>
    <w:rsid w:val="008040A3"/>
    <w:rsid w:val="008040BE"/>
    <w:rsid w:val="008043EC"/>
    <w:rsid w:val="00806650"/>
    <w:rsid w:val="00807C4F"/>
    <w:rsid w:val="008105AA"/>
    <w:rsid w:val="008136FE"/>
    <w:rsid w:val="00813F66"/>
    <w:rsid w:val="00815D1F"/>
    <w:rsid w:val="008170CD"/>
    <w:rsid w:val="00817349"/>
    <w:rsid w:val="008228EA"/>
    <w:rsid w:val="00823779"/>
    <w:rsid w:val="0082545E"/>
    <w:rsid w:val="00825E3D"/>
    <w:rsid w:val="0082623C"/>
    <w:rsid w:val="00827ED7"/>
    <w:rsid w:val="0083134F"/>
    <w:rsid w:val="00832D34"/>
    <w:rsid w:val="00836A99"/>
    <w:rsid w:val="008377FE"/>
    <w:rsid w:val="00837997"/>
    <w:rsid w:val="0084043A"/>
    <w:rsid w:val="0084143D"/>
    <w:rsid w:val="00842225"/>
    <w:rsid w:val="008427B9"/>
    <w:rsid w:val="00842A27"/>
    <w:rsid w:val="0084328B"/>
    <w:rsid w:val="00843F60"/>
    <w:rsid w:val="00844999"/>
    <w:rsid w:val="00845210"/>
    <w:rsid w:val="00845A22"/>
    <w:rsid w:val="00846C7E"/>
    <w:rsid w:val="0085266D"/>
    <w:rsid w:val="00852FE3"/>
    <w:rsid w:val="00856778"/>
    <w:rsid w:val="00856F72"/>
    <w:rsid w:val="008603DB"/>
    <w:rsid w:val="008604F5"/>
    <w:rsid w:val="00860591"/>
    <w:rsid w:val="0086212D"/>
    <w:rsid w:val="008627E2"/>
    <w:rsid w:val="00862800"/>
    <w:rsid w:val="00863033"/>
    <w:rsid w:val="00863568"/>
    <w:rsid w:val="00863E14"/>
    <w:rsid w:val="00870D8E"/>
    <w:rsid w:val="008718AA"/>
    <w:rsid w:val="00872692"/>
    <w:rsid w:val="00872CBC"/>
    <w:rsid w:val="00874443"/>
    <w:rsid w:val="008744BB"/>
    <w:rsid w:val="008766C7"/>
    <w:rsid w:val="00880500"/>
    <w:rsid w:val="00880672"/>
    <w:rsid w:val="008856F8"/>
    <w:rsid w:val="00887212"/>
    <w:rsid w:val="00887B27"/>
    <w:rsid w:val="0089032C"/>
    <w:rsid w:val="00890619"/>
    <w:rsid w:val="00890F8C"/>
    <w:rsid w:val="008927BC"/>
    <w:rsid w:val="00893855"/>
    <w:rsid w:val="00895217"/>
    <w:rsid w:val="00895A43"/>
    <w:rsid w:val="00896319"/>
    <w:rsid w:val="0089742C"/>
    <w:rsid w:val="00897595"/>
    <w:rsid w:val="008A0CA4"/>
    <w:rsid w:val="008A1F89"/>
    <w:rsid w:val="008A2779"/>
    <w:rsid w:val="008A281C"/>
    <w:rsid w:val="008A3A0A"/>
    <w:rsid w:val="008A5BA2"/>
    <w:rsid w:val="008B0E15"/>
    <w:rsid w:val="008B1BAC"/>
    <w:rsid w:val="008B4C9D"/>
    <w:rsid w:val="008B4F58"/>
    <w:rsid w:val="008B4FC8"/>
    <w:rsid w:val="008B6854"/>
    <w:rsid w:val="008B7192"/>
    <w:rsid w:val="008C0299"/>
    <w:rsid w:val="008C589B"/>
    <w:rsid w:val="008C5BCE"/>
    <w:rsid w:val="008D052C"/>
    <w:rsid w:val="008D16C8"/>
    <w:rsid w:val="008D1EFF"/>
    <w:rsid w:val="008D3FAD"/>
    <w:rsid w:val="008D64CA"/>
    <w:rsid w:val="008D6D00"/>
    <w:rsid w:val="008D7DC5"/>
    <w:rsid w:val="008E01D1"/>
    <w:rsid w:val="008E05E7"/>
    <w:rsid w:val="008E3310"/>
    <w:rsid w:val="008E47C3"/>
    <w:rsid w:val="008E720D"/>
    <w:rsid w:val="008F1AB4"/>
    <w:rsid w:val="008F1C99"/>
    <w:rsid w:val="008F582D"/>
    <w:rsid w:val="008F5A17"/>
    <w:rsid w:val="008F5AC1"/>
    <w:rsid w:val="008F5B31"/>
    <w:rsid w:val="008F6D1C"/>
    <w:rsid w:val="008F7040"/>
    <w:rsid w:val="00900376"/>
    <w:rsid w:val="00901C7A"/>
    <w:rsid w:val="0090201F"/>
    <w:rsid w:val="00902443"/>
    <w:rsid w:val="00902FB9"/>
    <w:rsid w:val="00903AE3"/>
    <w:rsid w:val="0090525F"/>
    <w:rsid w:val="009063CC"/>
    <w:rsid w:val="009066E9"/>
    <w:rsid w:val="009075F6"/>
    <w:rsid w:val="0090786B"/>
    <w:rsid w:val="00910004"/>
    <w:rsid w:val="00911DEF"/>
    <w:rsid w:val="009126D9"/>
    <w:rsid w:val="009147C1"/>
    <w:rsid w:val="00914982"/>
    <w:rsid w:val="009173BA"/>
    <w:rsid w:val="009178F1"/>
    <w:rsid w:val="00920430"/>
    <w:rsid w:val="00920C46"/>
    <w:rsid w:val="00921026"/>
    <w:rsid w:val="00921BF3"/>
    <w:rsid w:val="00921EDC"/>
    <w:rsid w:val="00921F0F"/>
    <w:rsid w:val="00922C14"/>
    <w:rsid w:val="00922DD7"/>
    <w:rsid w:val="00922F18"/>
    <w:rsid w:val="00925266"/>
    <w:rsid w:val="00927168"/>
    <w:rsid w:val="0093000E"/>
    <w:rsid w:val="00930B12"/>
    <w:rsid w:val="00930C47"/>
    <w:rsid w:val="009320A3"/>
    <w:rsid w:val="00933012"/>
    <w:rsid w:val="00936B76"/>
    <w:rsid w:val="009400CC"/>
    <w:rsid w:val="009418E1"/>
    <w:rsid w:val="00942DE8"/>
    <w:rsid w:val="00944370"/>
    <w:rsid w:val="009448D1"/>
    <w:rsid w:val="00945101"/>
    <w:rsid w:val="009456F8"/>
    <w:rsid w:val="00951B59"/>
    <w:rsid w:val="009520F2"/>
    <w:rsid w:val="00952761"/>
    <w:rsid w:val="0095608F"/>
    <w:rsid w:val="009566D4"/>
    <w:rsid w:val="00956D73"/>
    <w:rsid w:val="00956EC2"/>
    <w:rsid w:val="0096000B"/>
    <w:rsid w:val="00961A76"/>
    <w:rsid w:val="00962607"/>
    <w:rsid w:val="0096629E"/>
    <w:rsid w:val="00966B44"/>
    <w:rsid w:val="00970437"/>
    <w:rsid w:val="00970838"/>
    <w:rsid w:val="009749FF"/>
    <w:rsid w:val="00977C3D"/>
    <w:rsid w:val="00981341"/>
    <w:rsid w:val="00981A9D"/>
    <w:rsid w:val="00981B80"/>
    <w:rsid w:val="00982268"/>
    <w:rsid w:val="00983A38"/>
    <w:rsid w:val="00984F67"/>
    <w:rsid w:val="00985C99"/>
    <w:rsid w:val="00987AE2"/>
    <w:rsid w:val="00990152"/>
    <w:rsid w:val="00990804"/>
    <w:rsid w:val="009916D9"/>
    <w:rsid w:val="0099332E"/>
    <w:rsid w:val="00993805"/>
    <w:rsid w:val="00993EB7"/>
    <w:rsid w:val="00996868"/>
    <w:rsid w:val="00997691"/>
    <w:rsid w:val="009A0C30"/>
    <w:rsid w:val="009A0E24"/>
    <w:rsid w:val="009A1023"/>
    <w:rsid w:val="009A40A0"/>
    <w:rsid w:val="009A5DED"/>
    <w:rsid w:val="009A6574"/>
    <w:rsid w:val="009A6E01"/>
    <w:rsid w:val="009B16D4"/>
    <w:rsid w:val="009B2937"/>
    <w:rsid w:val="009B363C"/>
    <w:rsid w:val="009B393E"/>
    <w:rsid w:val="009B4C73"/>
    <w:rsid w:val="009B72C1"/>
    <w:rsid w:val="009B79E5"/>
    <w:rsid w:val="009C053F"/>
    <w:rsid w:val="009C05E4"/>
    <w:rsid w:val="009C0F42"/>
    <w:rsid w:val="009C1EAE"/>
    <w:rsid w:val="009C2426"/>
    <w:rsid w:val="009C3BAF"/>
    <w:rsid w:val="009C46E6"/>
    <w:rsid w:val="009C4B0C"/>
    <w:rsid w:val="009C66BF"/>
    <w:rsid w:val="009D0782"/>
    <w:rsid w:val="009D0C53"/>
    <w:rsid w:val="009D0DD2"/>
    <w:rsid w:val="009D15FD"/>
    <w:rsid w:val="009D2438"/>
    <w:rsid w:val="009D455A"/>
    <w:rsid w:val="009D616F"/>
    <w:rsid w:val="009D7BAC"/>
    <w:rsid w:val="009E0352"/>
    <w:rsid w:val="009E23D7"/>
    <w:rsid w:val="009E2568"/>
    <w:rsid w:val="009E31E4"/>
    <w:rsid w:val="009E6BFE"/>
    <w:rsid w:val="009E6D7A"/>
    <w:rsid w:val="009F0933"/>
    <w:rsid w:val="009F13A8"/>
    <w:rsid w:val="009F1BDD"/>
    <w:rsid w:val="009F1F12"/>
    <w:rsid w:val="009F2819"/>
    <w:rsid w:val="009F320C"/>
    <w:rsid w:val="009F5050"/>
    <w:rsid w:val="009F547D"/>
    <w:rsid w:val="00A009DF"/>
    <w:rsid w:val="00A029E4"/>
    <w:rsid w:val="00A04EA0"/>
    <w:rsid w:val="00A055EB"/>
    <w:rsid w:val="00A0776C"/>
    <w:rsid w:val="00A07995"/>
    <w:rsid w:val="00A07DA4"/>
    <w:rsid w:val="00A1045F"/>
    <w:rsid w:val="00A10573"/>
    <w:rsid w:val="00A10B35"/>
    <w:rsid w:val="00A11783"/>
    <w:rsid w:val="00A1227C"/>
    <w:rsid w:val="00A1266C"/>
    <w:rsid w:val="00A138D9"/>
    <w:rsid w:val="00A13F8F"/>
    <w:rsid w:val="00A14FC6"/>
    <w:rsid w:val="00A1665F"/>
    <w:rsid w:val="00A168A1"/>
    <w:rsid w:val="00A170E4"/>
    <w:rsid w:val="00A171F0"/>
    <w:rsid w:val="00A20979"/>
    <w:rsid w:val="00A20D66"/>
    <w:rsid w:val="00A2125E"/>
    <w:rsid w:val="00A215A9"/>
    <w:rsid w:val="00A21A07"/>
    <w:rsid w:val="00A21BDE"/>
    <w:rsid w:val="00A234B4"/>
    <w:rsid w:val="00A24FE7"/>
    <w:rsid w:val="00A2542E"/>
    <w:rsid w:val="00A2565B"/>
    <w:rsid w:val="00A260B4"/>
    <w:rsid w:val="00A263BA"/>
    <w:rsid w:val="00A26668"/>
    <w:rsid w:val="00A267C5"/>
    <w:rsid w:val="00A26900"/>
    <w:rsid w:val="00A30520"/>
    <w:rsid w:val="00A31BC4"/>
    <w:rsid w:val="00A33C09"/>
    <w:rsid w:val="00A34152"/>
    <w:rsid w:val="00A344AE"/>
    <w:rsid w:val="00A347B7"/>
    <w:rsid w:val="00A3654C"/>
    <w:rsid w:val="00A3720B"/>
    <w:rsid w:val="00A3749A"/>
    <w:rsid w:val="00A37AFA"/>
    <w:rsid w:val="00A37FE0"/>
    <w:rsid w:val="00A41044"/>
    <w:rsid w:val="00A42C9E"/>
    <w:rsid w:val="00A432F1"/>
    <w:rsid w:val="00A43451"/>
    <w:rsid w:val="00A44279"/>
    <w:rsid w:val="00A44FCE"/>
    <w:rsid w:val="00A46FB5"/>
    <w:rsid w:val="00A53E03"/>
    <w:rsid w:val="00A55504"/>
    <w:rsid w:val="00A56B22"/>
    <w:rsid w:val="00A57F1C"/>
    <w:rsid w:val="00A60B24"/>
    <w:rsid w:val="00A60D3B"/>
    <w:rsid w:val="00A61E03"/>
    <w:rsid w:val="00A66B3A"/>
    <w:rsid w:val="00A66D7C"/>
    <w:rsid w:val="00A71357"/>
    <w:rsid w:val="00A71B13"/>
    <w:rsid w:val="00A71FCC"/>
    <w:rsid w:val="00A765A1"/>
    <w:rsid w:val="00A77BFF"/>
    <w:rsid w:val="00A77FB7"/>
    <w:rsid w:val="00A80D76"/>
    <w:rsid w:val="00A8156A"/>
    <w:rsid w:val="00A836C0"/>
    <w:rsid w:val="00A83B05"/>
    <w:rsid w:val="00A86139"/>
    <w:rsid w:val="00A864CE"/>
    <w:rsid w:val="00A8721C"/>
    <w:rsid w:val="00A877C1"/>
    <w:rsid w:val="00A90600"/>
    <w:rsid w:val="00A93C7C"/>
    <w:rsid w:val="00A949B2"/>
    <w:rsid w:val="00A95535"/>
    <w:rsid w:val="00A95BF5"/>
    <w:rsid w:val="00A96E6C"/>
    <w:rsid w:val="00A971DF"/>
    <w:rsid w:val="00AA106B"/>
    <w:rsid w:val="00AA11D0"/>
    <w:rsid w:val="00AA1E5D"/>
    <w:rsid w:val="00AA2C8B"/>
    <w:rsid w:val="00AA49C4"/>
    <w:rsid w:val="00AA547E"/>
    <w:rsid w:val="00AA5E8E"/>
    <w:rsid w:val="00AA6FCB"/>
    <w:rsid w:val="00AA7F80"/>
    <w:rsid w:val="00AB20DB"/>
    <w:rsid w:val="00AB2C59"/>
    <w:rsid w:val="00AB3D0C"/>
    <w:rsid w:val="00AB3D2A"/>
    <w:rsid w:val="00AB4BD3"/>
    <w:rsid w:val="00AB5244"/>
    <w:rsid w:val="00AB60AD"/>
    <w:rsid w:val="00AC0198"/>
    <w:rsid w:val="00AC04D7"/>
    <w:rsid w:val="00AC0681"/>
    <w:rsid w:val="00AC082D"/>
    <w:rsid w:val="00AC0C01"/>
    <w:rsid w:val="00AC2959"/>
    <w:rsid w:val="00AC2F2A"/>
    <w:rsid w:val="00AC3052"/>
    <w:rsid w:val="00AC3477"/>
    <w:rsid w:val="00AC4E84"/>
    <w:rsid w:val="00AC56B0"/>
    <w:rsid w:val="00AC609A"/>
    <w:rsid w:val="00AC7141"/>
    <w:rsid w:val="00AC7423"/>
    <w:rsid w:val="00AD14B7"/>
    <w:rsid w:val="00AD261F"/>
    <w:rsid w:val="00AD2B3A"/>
    <w:rsid w:val="00AD3FB4"/>
    <w:rsid w:val="00AD529D"/>
    <w:rsid w:val="00AD6414"/>
    <w:rsid w:val="00AD684D"/>
    <w:rsid w:val="00AD7FC4"/>
    <w:rsid w:val="00AE421D"/>
    <w:rsid w:val="00AE45B5"/>
    <w:rsid w:val="00AE5783"/>
    <w:rsid w:val="00AE7740"/>
    <w:rsid w:val="00AF0881"/>
    <w:rsid w:val="00AF1167"/>
    <w:rsid w:val="00AF1298"/>
    <w:rsid w:val="00AF3A75"/>
    <w:rsid w:val="00AF4795"/>
    <w:rsid w:val="00AF57E8"/>
    <w:rsid w:val="00AF6A6F"/>
    <w:rsid w:val="00AF6B89"/>
    <w:rsid w:val="00B0158C"/>
    <w:rsid w:val="00B01ABA"/>
    <w:rsid w:val="00B02F16"/>
    <w:rsid w:val="00B0367B"/>
    <w:rsid w:val="00B03AF0"/>
    <w:rsid w:val="00B0401C"/>
    <w:rsid w:val="00B055D1"/>
    <w:rsid w:val="00B05BA9"/>
    <w:rsid w:val="00B06985"/>
    <w:rsid w:val="00B1003C"/>
    <w:rsid w:val="00B1095D"/>
    <w:rsid w:val="00B122D4"/>
    <w:rsid w:val="00B128A8"/>
    <w:rsid w:val="00B12E82"/>
    <w:rsid w:val="00B13FA1"/>
    <w:rsid w:val="00B147E2"/>
    <w:rsid w:val="00B16B3A"/>
    <w:rsid w:val="00B16F6B"/>
    <w:rsid w:val="00B1732B"/>
    <w:rsid w:val="00B174DA"/>
    <w:rsid w:val="00B17F59"/>
    <w:rsid w:val="00B20D66"/>
    <w:rsid w:val="00B2246C"/>
    <w:rsid w:val="00B24FFB"/>
    <w:rsid w:val="00B27CC2"/>
    <w:rsid w:val="00B27DB0"/>
    <w:rsid w:val="00B3021D"/>
    <w:rsid w:val="00B316EC"/>
    <w:rsid w:val="00B31DB4"/>
    <w:rsid w:val="00B32FCE"/>
    <w:rsid w:val="00B345B0"/>
    <w:rsid w:val="00B35399"/>
    <w:rsid w:val="00B362E6"/>
    <w:rsid w:val="00B36B39"/>
    <w:rsid w:val="00B375C4"/>
    <w:rsid w:val="00B37F5F"/>
    <w:rsid w:val="00B401A7"/>
    <w:rsid w:val="00B406B5"/>
    <w:rsid w:val="00B40EE8"/>
    <w:rsid w:val="00B4191F"/>
    <w:rsid w:val="00B42635"/>
    <w:rsid w:val="00B42E85"/>
    <w:rsid w:val="00B43A88"/>
    <w:rsid w:val="00B4411C"/>
    <w:rsid w:val="00B44C46"/>
    <w:rsid w:val="00B45C69"/>
    <w:rsid w:val="00B4678C"/>
    <w:rsid w:val="00B51C91"/>
    <w:rsid w:val="00B5421C"/>
    <w:rsid w:val="00B54315"/>
    <w:rsid w:val="00B547E6"/>
    <w:rsid w:val="00B56C25"/>
    <w:rsid w:val="00B573F5"/>
    <w:rsid w:val="00B60E78"/>
    <w:rsid w:val="00B60FDC"/>
    <w:rsid w:val="00B631E5"/>
    <w:rsid w:val="00B63671"/>
    <w:rsid w:val="00B63E01"/>
    <w:rsid w:val="00B64219"/>
    <w:rsid w:val="00B653A9"/>
    <w:rsid w:val="00B6648F"/>
    <w:rsid w:val="00B70288"/>
    <w:rsid w:val="00B73ED4"/>
    <w:rsid w:val="00B741BB"/>
    <w:rsid w:val="00B74D20"/>
    <w:rsid w:val="00B755DA"/>
    <w:rsid w:val="00B75702"/>
    <w:rsid w:val="00B75EEA"/>
    <w:rsid w:val="00B76712"/>
    <w:rsid w:val="00B767C0"/>
    <w:rsid w:val="00B7794A"/>
    <w:rsid w:val="00B8016B"/>
    <w:rsid w:val="00B80A3C"/>
    <w:rsid w:val="00B813DC"/>
    <w:rsid w:val="00B82201"/>
    <w:rsid w:val="00B8384B"/>
    <w:rsid w:val="00B858BF"/>
    <w:rsid w:val="00B86B2D"/>
    <w:rsid w:val="00B9022C"/>
    <w:rsid w:val="00B90439"/>
    <w:rsid w:val="00B90A53"/>
    <w:rsid w:val="00B90EDC"/>
    <w:rsid w:val="00B930E5"/>
    <w:rsid w:val="00B93CCC"/>
    <w:rsid w:val="00B949B1"/>
    <w:rsid w:val="00B95C65"/>
    <w:rsid w:val="00B9690A"/>
    <w:rsid w:val="00BA0041"/>
    <w:rsid w:val="00BA0F6F"/>
    <w:rsid w:val="00BA2537"/>
    <w:rsid w:val="00BA25C7"/>
    <w:rsid w:val="00BA2603"/>
    <w:rsid w:val="00BA2653"/>
    <w:rsid w:val="00BA29E0"/>
    <w:rsid w:val="00BA2FF1"/>
    <w:rsid w:val="00BA4E58"/>
    <w:rsid w:val="00BA64E9"/>
    <w:rsid w:val="00BB1788"/>
    <w:rsid w:val="00BB1AE1"/>
    <w:rsid w:val="00BB1EA0"/>
    <w:rsid w:val="00BB354A"/>
    <w:rsid w:val="00BB561D"/>
    <w:rsid w:val="00BB57A4"/>
    <w:rsid w:val="00BB6B56"/>
    <w:rsid w:val="00BC165A"/>
    <w:rsid w:val="00BC1929"/>
    <w:rsid w:val="00BC3E8F"/>
    <w:rsid w:val="00BC5823"/>
    <w:rsid w:val="00BC6791"/>
    <w:rsid w:val="00BC69A1"/>
    <w:rsid w:val="00BC6BD3"/>
    <w:rsid w:val="00BD14C9"/>
    <w:rsid w:val="00BD1798"/>
    <w:rsid w:val="00BD1CC9"/>
    <w:rsid w:val="00BD1E69"/>
    <w:rsid w:val="00BD666D"/>
    <w:rsid w:val="00BD688B"/>
    <w:rsid w:val="00BD6C08"/>
    <w:rsid w:val="00BD7CA0"/>
    <w:rsid w:val="00BD7E13"/>
    <w:rsid w:val="00BE4AD7"/>
    <w:rsid w:val="00BE4D1B"/>
    <w:rsid w:val="00BE4D3C"/>
    <w:rsid w:val="00BE4D5D"/>
    <w:rsid w:val="00BE7544"/>
    <w:rsid w:val="00BE79F6"/>
    <w:rsid w:val="00BE7D37"/>
    <w:rsid w:val="00BE7F8A"/>
    <w:rsid w:val="00BF037C"/>
    <w:rsid w:val="00BF3336"/>
    <w:rsid w:val="00BF3830"/>
    <w:rsid w:val="00BF4641"/>
    <w:rsid w:val="00BF6BB9"/>
    <w:rsid w:val="00BF74FD"/>
    <w:rsid w:val="00C00357"/>
    <w:rsid w:val="00C00A60"/>
    <w:rsid w:val="00C01F3C"/>
    <w:rsid w:val="00C021BD"/>
    <w:rsid w:val="00C04229"/>
    <w:rsid w:val="00C0647D"/>
    <w:rsid w:val="00C11200"/>
    <w:rsid w:val="00C1293B"/>
    <w:rsid w:val="00C13D0B"/>
    <w:rsid w:val="00C14A3C"/>
    <w:rsid w:val="00C15E02"/>
    <w:rsid w:val="00C172DF"/>
    <w:rsid w:val="00C205B6"/>
    <w:rsid w:val="00C209DD"/>
    <w:rsid w:val="00C22DA8"/>
    <w:rsid w:val="00C238B6"/>
    <w:rsid w:val="00C25267"/>
    <w:rsid w:val="00C2538E"/>
    <w:rsid w:val="00C25D02"/>
    <w:rsid w:val="00C30178"/>
    <w:rsid w:val="00C30E3E"/>
    <w:rsid w:val="00C31331"/>
    <w:rsid w:val="00C31DD6"/>
    <w:rsid w:val="00C32D83"/>
    <w:rsid w:val="00C336FE"/>
    <w:rsid w:val="00C3437F"/>
    <w:rsid w:val="00C34B02"/>
    <w:rsid w:val="00C408F2"/>
    <w:rsid w:val="00C40EF8"/>
    <w:rsid w:val="00C42535"/>
    <w:rsid w:val="00C4309B"/>
    <w:rsid w:val="00C43389"/>
    <w:rsid w:val="00C4369D"/>
    <w:rsid w:val="00C438CA"/>
    <w:rsid w:val="00C45F1A"/>
    <w:rsid w:val="00C45F55"/>
    <w:rsid w:val="00C46316"/>
    <w:rsid w:val="00C5052C"/>
    <w:rsid w:val="00C509A6"/>
    <w:rsid w:val="00C5122E"/>
    <w:rsid w:val="00C516FC"/>
    <w:rsid w:val="00C51C10"/>
    <w:rsid w:val="00C5304C"/>
    <w:rsid w:val="00C5394C"/>
    <w:rsid w:val="00C54242"/>
    <w:rsid w:val="00C547A2"/>
    <w:rsid w:val="00C55C51"/>
    <w:rsid w:val="00C56293"/>
    <w:rsid w:val="00C57110"/>
    <w:rsid w:val="00C574CE"/>
    <w:rsid w:val="00C57957"/>
    <w:rsid w:val="00C63C2D"/>
    <w:rsid w:val="00C65592"/>
    <w:rsid w:val="00C67D20"/>
    <w:rsid w:val="00C71F17"/>
    <w:rsid w:val="00C7267A"/>
    <w:rsid w:val="00C732E7"/>
    <w:rsid w:val="00C743EF"/>
    <w:rsid w:val="00C745BD"/>
    <w:rsid w:val="00C74EF9"/>
    <w:rsid w:val="00C75DC2"/>
    <w:rsid w:val="00C76633"/>
    <w:rsid w:val="00C76C2E"/>
    <w:rsid w:val="00C77673"/>
    <w:rsid w:val="00C806E4"/>
    <w:rsid w:val="00C82497"/>
    <w:rsid w:val="00C82515"/>
    <w:rsid w:val="00C83511"/>
    <w:rsid w:val="00C84F48"/>
    <w:rsid w:val="00C851B4"/>
    <w:rsid w:val="00C86646"/>
    <w:rsid w:val="00C866D7"/>
    <w:rsid w:val="00C869AD"/>
    <w:rsid w:val="00C871B7"/>
    <w:rsid w:val="00C8778A"/>
    <w:rsid w:val="00C87922"/>
    <w:rsid w:val="00C911E1"/>
    <w:rsid w:val="00C91C09"/>
    <w:rsid w:val="00C92B6D"/>
    <w:rsid w:val="00C9503E"/>
    <w:rsid w:val="00C969E5"/>
    <w:rsid w:val="00CA03A2"/>
    <w:rsid w:val="00CA1F6E"/>
    <w:rsid w:val="00CA3499"/>
    <w:rsid w:val="00CA48E1"/>
    <w:rsid w:val="00CA6EBD"/>
    <w:rsid w:val="00CB145B"/>
    <w:rsid w:val="00CB1F8F"/>
    <w:rsid w:val="00CB292B"/>
    <w:rsid w:val="00CB41A7"/>
    <w:rsid w:val="00CB4304"/>
    <w:rsid w:val="00CB4864"/>
    <w:rsid w:val="00CB4F3F"/>
    <w:rsid w:val="00CC06CE"/>
    <w:rsid w:val="00CC1AFA"/>
    <w:rsid w:val="00CC20B0"/>
    <w:rsid w:val="00CC3CCF"/>
    <w:rsid w:val="00CC3EC7"/>
    <w:rsid w:val="00CC4696"/>
    <w:rsid w:val="00CC7482"/>
    <w:rsid w:val="00CD154A"/>
    <w:rsid w:val="00CD16F5"/>
    <w:rsid w:val="00CD1705"/>
    <w:rsid w:val="00CD1765"/>
    <w:rsid w:val="00CD2496"/>
    <w:rsid w:val="00CD333D"/>
    <w:rsid w:val="00CD3FF3"/>
    <w:rsid w:val="00CD4390"/>
    <w:rsid w:val="00CD6CC8"/>
    <w:rsid w:val="00CE0488"/>
    <w:rsid w:val="00CE056A"/>
    <w:rsid w:val="00CE136A"/>
    <w:rsid w:val="00CE168D"/>
    <w:rsid w:val="00CE348C"/>
    <w:rsid w:val="00CE3CD5"/>
    <w:rsid w:val="00CE5264"/>
    <w:rsid w:val="00CE56C5"/>
    <w:rsid w:val="00CE6A20"/>
    <w:rsid w:val="00CE6D54"/>
    <w:rsid w:val="00CF1E27"/>
    <w:rsid w:val="00CF326D"/>
    <w:rsid w:val="00CF3F77"/>
    <w:rsid w:val="00CF43C7"/>
    <w:rsid w:val="00CF518E"/>
    <w:rsid w:val="00CF6A2C"/>
    <w:rsid w:val="00D0049F"/>
    <w:rsid w:val="00D03FC4"/>
    <w:rsid w:val="00D04736"/>
    <w:rsid w:val="00D051DD"/>
    <w:rsid w:val="00D0628C"/>
    <w:rsid w:val="00D10B50"/>
    <w:rsid w:val="00D11735"/>
    <w:rsid w:val="00D1217A"/>
    <w:rsid w:val="00D13BE3"/>
    <w:rsid w:val="00D15734"/>
    <w:rsid w:val="00D15C00"/>
    <w:rsid w:val="00D163CA"/>
    <w:rsid w:val="00D20E83"/>
    <w:rsid w:val="00D21FA3"/>
    <w:rsid w:val="00D21FA4"/>
    <w:rsid w:val="00D2310F"/>
    <w:rsid w:val="00D23482"/>
    <w:rsid w:val="00D23BB3"/>
    <w:rsid w:val="00D26A7F"/>
    <w:rsid w:val="00D272DC"/>
    <w:rsid w:val="00D27950"/>
    <w:rsid w:val="00D30124"/>
    <w:rsid w:val="00D3077B"/>
    <w:rsid w:val="00D32749"/>
    <w:rsid w:val="00D33011"/>
    <w:rsid w:val="00D34548"/>
    <w:rsid w:val="00D355B6"/>
    <w:rsid w:val="00D36922"/>
    <w:rsid w:val="00D37FE7"/>
    <w:rsid w:val="00D400A5"/>
    <w:rsid w:val="00D41366"/>
    <w:rsid w:val="00D41B53"/>
    <w:rsid w:val="00D41BE4"/>
    <w:rsid w:val="00D41C02"/>
    <w:rsid w:val="00D430AA"/>
    <w:rsid w:val="00D43D5C"/>
    <w:rsid w:val="00D44108"/>
    <w:rsid w:val="00D44FBF"/>
    <w:rsid w:val="00D45DDF"/>
    <w:rsid w:val="00D45FB2"/>
    <w:rsid w:val="00D46960"/>
    <w:rsid w:val="00D4750F"/>
    <w:rsid w:val="00D50B0F"/>
    <w:rsid w:val="00D522CD"/>
    <w:rsid w:val="00D52915"/>
    <w:rsid w:val="00D536DE"/>
    <w:rsid w:val="00D54833"/>
    <w:rsid w:val="00D54EDF"/>
    <w:rsid w:val="00D54F34"/>
    <w:rsid w:val="00D56263"/>
    <w:rsid w:val="00D568AA"/>
    <w:rsid w:val="00D613B2"/>
    <w:rsid w:val="00D62D91"/>
    <w:rsid w:val="00D63F60"/>
    <w:rsid w:val="00D64459"/>
    <w:rsid w:val="00D64EDD"/>
    <w:rsid w:val="00D650C0"/>
    <w:rsid w:val="00D65895"/>
    <w:rsid w:val="00D66B7F"/>
    <w:rsid w:val="00D67B81"/>
    <w:rsid w:val="00D67C1A"/>
    <w:rsid w:val="00D70ECE"/>
    <w:rsid w:val="00D71C4C"/>
    <w:rsid w:val="00D72677"/>
    <w:rsid w:val="00D73233"/>
    <w:rsid w:val="00D77874"/>
    <w:rsid w:val="00D77ECB"/>
    <w:rsid w:val="00D906D9"/>
    <w:rsid w:val="00D9138F"/>
    <w:rsid w:val="00D9182E"/>
    <w:rsid w:val="00D9275F"/>
    <w:rsid w:val="00D9284B"/>
    <w:rsid w:val="00D9370E"/>
    <w:rsid w:val="00D93BAB"/>
    <w:rsid w:val="00D965D9"/>
    <w:rsid w:val="00D979AD"/>
    <w:rsid w:val="00DA1C50"/>
    <w:rsid w:val="00DA1CEC"/>
    <w:rsid w:val="00DA2035"/>
    <w:rsid w:val="00DA20DC"/>
    <w:rsid w:val="00DA27F5"/>
    <w:rsid w:val="00DA2E68"/>
    <w:rsid w:val="00DA3C09"/>
    <w:rsid w:val="00DA439F"/>
    <w:rsid w:val="00DA75BA"/>
    <w:rsid w:val="00DA78B0"/>
    <w:rsid w:val="00DA7BFA"/>
    <w:rsid w:val="00DB00E3"/>
    <w:rsid w:val="00DB2C95"/>
    <w:rsid w:val="00DB391A"/>
    <w:rsid w:val="00DB3FEC"/>
    <w:rsid w:val="00DB4F1D"/>
    <w:rsid w:val="00DB535B"/>
    <w:rsid w:val="00DB691E"/>
    <w:rsid w:val="00DC2126"/>
    <w:rsid w:val="00DC2BCE"/>
    <w:rsid w:val="00DC2DB8"/>
    <w:rsid w:val="00DC3AEA"/>
    <w:rsid w:val="00DC4ABD"/>
    <w:rsid w:val="00DC4FE0"/>
    <w:rsid w:val="00DC568D"/>
    <w:rsid w:val="00DD0BD8"/>
    <w:rsid w:val="00DD39E2"/>
    <w:rsid w:val="00DD41C8"/>
    <w:rsid w:val="00DD42A9"/>
    <w:rsid w:val="00DD44D3"/>
    <w:rsid w:val="00DD4D51"/>
    <w:rsid w:val="00DD4EEA"/>
    <w:rsid w:val="00DD51D5"/>
    <w:rsid w:val="00DD534C"/>
    <w:rsid w:val="00DD5531"/>
    <w:rsid w:val="00DD7009"/>
    <w:rsid w:val="00DD7640"/>
    <w:rsid w:val="00DE15D2"/>
    <w:rsid w:val="00DE26C8"/>
    <w:rsid w:val="00DE32D2"/>
    <w:rsid w:val="00DE44C2"/>
    <w:rsid w:val="00DE55A3"/>
    <w:rsid w:val="00DF0262"/>
    <w:rsid w:val="00DF1A1E"/>
    <w:rsid w:val="00DF205E"/>
    <w:rsid w:val="00DF2254"/>
    <w:rsid w:val="00DF2F8C"/>
    <w:rsid w:val="00DF37AE"/>
    <w:rsid w:val="00DF5093"/>
    <w:rsid w:val="00DF543E"/>
    <w:rsid w:val="00DF646F"/>
    <w:rsid w:val="00E0442F"/>
    <w:rsid w:val="00E04BD8"/>
    <w:rsid w:val="00E05826"/>
    <w:rsid w:val="00E070D7"/>
    <w:rsid w:val="00E11ADF"/>
    <w:rsid w:val="00E15592"/>
    <w:rsid w:val="00E15AF8"/>
    <w:rsid w:val="00E15B52"/>
    <w:rsid w:val="00E164E5"/>
    <w:rsid w:val="00E173B1"/>
    <w:rsid w:val="00E201DE"/>
    <w:rsid w:val="00E20E1D"/>
    <w:rsid w:val="00E20E5E"/>
    <w:rsid w:val="00E2167A"/>
    <w:rsid w:val="00E25141"/>
    <w:rsid w:val="00E26BE1"/>
    <w:rsid w:val="00E27B9D"/>
    <w:rsid w:val="00E30752"/>
    <w:rsid w:val="00E31466"/>
    <w:rsid w:val="00E31902"/>
    <w:rsid w:val="00E31F19"/>
    <w:rsid w:val="00E322B0"/>
    <w:rsid w:val="00E33622"/>
    <w:rsid w:val="00E336FB"/>
    <w:rsid w:val="00E3469D"/>
    <w:rsid w:val="00E36096"/>
    <w:rsid w:val="00E37CFE"/>
    <w:rsid w:val="00E37EDF"/>
    <w:rsid w:val="00E4007B"/>
    <w:rsid w:val="00E402D0"/>
    <w:rsid w:val="00E40A0F"/>
    <w:rsid w:val="00E41012"/>
    <w:rsid w:val="00E41224"/>
    <w:rsid w:val="00E41DEC"/>
    <w:rsid w:val="00E42CAC"/>
    <w:rsid w:val="00E43F19"/>
    <w:rsid w:val="00E4498D"/>
    <w:rsid w:val="00E46F8D"/>
    <w:rsid w:val="00E474AE"/>
    <w:rsid w:val="00E52EE8"/>
    <w:rsid w:val="00E530FA"/>
    <w:rsid w:val="00E56659"/>
    <w:rsid w:val="00E566C3"/>
    <w:rsid w:val="00E57038"/>
    <w:rsid w:val="00E603D1"/>
    <w:rsid w:val="00E60BA1"/>
    <w:rsid w:val="00E6251F"/>
    <w:rsid w:val="00E64F74"/>
    <w:rsid w:val="00E651A5"/>
    <w:rsid w:val="00E66D91"/>
    <w:rsid w:val="00E72494"/>
    <w:rsid w:val="00E72FBD"/>
    <w:rsid w:val="00E74CEB"/>
    <w:rsid w:val="00E74E0A"/>
    <w:rsid w:val="00E757AC"/>
    <w:rsid w:val="00E76E81"/>
    <w:rsid w:val="00E8161D"/>
    <w:rsid w:val="00E829C1"/>
    <w:rsid w:val="00E82DA3"/>
    <w:rsid w:val="00E82DC9"/>
    <w:rsid w:val="00E8441A"/>
    <w:rsid w:val="00E84A00"/>
    <w:rsid w:val="00E85498"/>
    <w:rsid w:val="00E862C2"/>
    <w:rsid w:val="00E90DA6"/>
    <w:rsid w:val="00E910E4"/>
    <w:rsid w:val="00E915EE"/>
    <w:rsid w:val="00E9217C"/>
    <w:rsid w:val="00E92996"/>
    <w:rsid w:val="00E93313"/>
    <w:rsid w:val="00E93BF0"/>
    <w:rsid w:val="00E951DF"/>
    <w:rsid w:val="00E95D7D"/>
    <w:rsid w:val="00E97792"/>
    <w:rsid w:val="00EA0CC6"/>
    <w:rsid w:val="00EA1502"/>
    <w:rsid w:val="00EA1876"/>
    <w:rsid w:val="00EA2E2F"/>
    <w:rsid w:val="00EA3454"/>
    <w:rsid w:val="00EA4C36"/>
    <w:rsid w:val="00EA4E05"/>
    <w:rsid w:val="00EA510F"/>
    <w:rsid w:val="00EA70F9"/>
    <w:rsid w:val="00EB0833"/>
    <w:rsid w:val="00EB0FD4"/>
    <w:rsid w:val="00EB12BC"/>
    <w:rsid w:val="00EB20D4"/>
    <w:rsid w:val="00EB21A7"/>
    <w:rsid w:val="00EB2E4A"/>
    <w:rsid w:val="00EB3232"/>
    <w:rsid w:val="00EB3366"/>
    <w:rsid w:val="00EB3414"/>
    <w:rsid w:val="00EB5870"/>
    <w:rsid w:val="00EB5E75"/>
    <w:rsid w:val="00EB5EAA"/>
    <w:rsid w:val="00EB743A"/>
    <w:rsid w:val="00EB7ED5"/>
    <w:rsid w:val="00EC0384"/>
    <w:rsid w:val="00EC2642"/>
    <w:rsid w:val="00EC339F"/>
    <w:rsid w:val="00EC3FDF"/>
    <w:rsid w:val="00EC62DA"/>
    <w:rsid w:val="00EC6655"/>
    <w:rsid w:val="00EC74F6"/>
    <w:rsid w:val="00EC7C22"/>
    <w:rsid w:val="00ED3100"/>
    <w:rsid w:val="00ED3CE5"/>
    <w:rsid w:val="00ED40D6"/>
    <w:rsid w:val="00ED4CA5"/>
    <w:rsid w:val="00ED5507"/>
    <w:rsid w:val="00ED72C3"/>
    <w:rsid w:val="00EE0671"/>
    <w:rsid w:val="00EE21E1"/>
    <w:rsid w:val="00EE3551"/>
    <w:rsid w:val="00EE4339"/>
    <w:rsid w:val="00EE4F99"/>
    <w:rsid w:val="00EE5364"/>
    <w:rsid w:val="00EE6145"/>
    <w:rsid w:val="00EE74BB"/>
    <w:rsid w:val="00EF09D5"/>
    <w:rsid w:val="00EF125C"/>
    <w:rsid w:val="00EF1E56"/>
    <w:rsid w:val="00EF6390"/>
    <w:rsid w:val="00EF760A"/>
    <w:rsid w:val="00F00F94"/>
    <w:rsid w:val="00F015C1"/>
    <w:rsid w:val="00F0192A"/>
    <w:rsid w:val="00F02E75"/>
    <w:rsid w:val="00F0341D"/>
    <w:rsid w:val="00F0378B"/>
    <w:rsid w:val="00F04735"/>
    <w:rsid w:val="00F04BEF"/>
    <w:rsid w:val="00F063D9"/>
    <w:rsid w:val="00F07072"/>
    <w:rsid w:val="00F102D1"/>
    <w:rsid w:val="00F108F4"/>
    <w:rsid w:val="00F10F2E"/>
    <w:rsid w:val="00F11473"/>
    <w:rsid w:val="00F127FA"/>
    <w:rsid w:val="00F153CF"/>
    <w:rsid w:val="00F16C90"/>
    <w:rsid w:val="00F17C3E"/>
    <w:rsid w:val="00F23F9A"/>
    <w:rsid w:val="00F251BC"/>
    <w:rsid w:val="00F32047"/>
    <w:rsid w:val="00F323A5"/>
    <w:rsid w:val="00F3283A"/>
    <w:rsid w:val="00F33943"/>
    <w:rsid w:val="00F33AB5"/>
    <w:rsid w:val="00F33FA2"/>
    <w:rsid w:val="00F34ECA"/>
    <w:rsid w:val="00F36F5B"/>
    <w:rsid w:val="00F40559"/>
    <w:rsid w:val="00F406D7"/>
    <w:rsid w:val="00F42A8F"/>
    <w:rsid w:val="00F4605E"/>
    <w:rsid w:val="00F46E8B"/>
    <w:rsid w:val="00F47581"/>
    <w:rsid w:val="00F513CE"/>
    <w:rsid w:val="00F51707"/>
    <w:rsid w:val="00F52E7E"/>
    <w:rsid w:val="00F563AB"/>
    <w:rsid w:val="00F56ABA"/>
    <w:rsid w:val="00F5726A"/>
    <w:rsid w:val="00F577C1"/>
    <w:rsid w:val="00F6066C"/>
    <w:rsid w:val="00F60834"/>
    <w:rsid w:val="00F61449"/>
    <w:rsid w:val="00F61470"/>
    <w:rsid w:val="00F62281"/>
    <w:rsid w:val="00F62436"/>
    <w:rsid w:val="00F633B6"/>
    <w:rsid w:val="00F63CA2"/>
    <w:rsid w:val="00F64440"/>
    <w:rsid w:val="00F660D3"/>
    <w:rsid w:val="00F66336"/>
    <w:rsid w:val="00F664EC"/>
    <w:rsid w:val="00F66C7A"/>
    <w:rsid w:val="00F67B10"/>
    <w:rsid w:val="00F67B86"/>
    <w:rsid w:val="00F67F92"/>
    <w:rsid w:val="00F70D3B"/>
    <w:rsid w:val="00F711D0"/>
    <w:rsid w:val="00F716D2"/>
    <w:rsid w:val="00F72C6C"/>
    <w:rsid w:val="00F73E67"/>
    <w:rsid w:val="00F73FCF"/>
    <w:rsid w:val="00F7521C"/>
    <w:rsid w:val="00F7545D"/>
    <w:rsid w:val="00F754F5"/>
    <w:rsid w:val="00F7689B"/>
    <w:rsid w:val="00F7716E"/>
    <w:rsid w:val="00F774E4"/>
    <w:rsid w:val="00F80107"/>
    <w:rsid w:val="00F80AB4"/>
    <w:rsid w:val="00F827B8"/>
    <w:rsid w:val="00F83680"/>
    <w:rsid w:val="00F83773"/>
    <w:rsid w:val="00F83B0F"/>
    <w:rsid w:val="00F90B42"/>
    <w:rsid w:val="00F9374F"/>
    <w:rsid w:val="00F93F58"/>
    <w:rsid w:val="00F9544E"/>
    <w:rsid w:val="00F955D2"/>
    <w:rsid w:val="00FA0AA8"/>
    <w:rsid w:val="00FA0F42"/>
    <w:rsid w:val="00FA2E9B"/>
    <w:rsid w:val="00FA5C88"/>
    <w:rsid w:val="00FA7EB0"/>
    <w:rsid w:val="00FA7F4A"/>
    <w:rsid w:val="00FB1C15"/>
    <w:rsid w:val="00FB2630"/>
    <w:rsid w:val="00FB3422"/>
    <w:rsid w:val="00FB3981"/>
    <w:rsid w:val="00FB47EB"/>
    <w:rsid w:val="00FB6529"/>
    <w:rsid w:val="00FB6FD5"/>
    <w:rsid w:val="00FC05E8"/>
    <w:rsid w:val="00FC074E"/>
    <w:rsid w:val="00FC09E8"/>
    <w:rsid w:val="00FC149A"/>
    <w:rsid w:val="00FC168B"/>
    <w:rsid w:val="00FC1C0D"/>
    <w:rsid w:val="00FC290F"/>
    <w:rsid w:val="00FC2D84"/>
    <w:rsid w:val="00FC3674"/>
    <w:rsid w:val="00FC5950"/>
    <w:rsid w:val="00FC59A3"/>
    <w:rsid w:val="00FC5A8E"/>
    <w:rsid w:val="00FC5EF1"/>
    <w:rsid w:val="00FC6995"/>
    <w:rsid w:val="00FC7FC9"/>
    <w:rsid w:val="00FD0069"/>
    <w:rsid w:val="00FD0A15"/>
    <w:rsid w:val="00FD0C1B"/>
    <w:rsid w:val="00FD101F"/>
    <w:rsid w:val="00FD129A"/>
    <w:rsid w:val="00FD7A09"/>
    <w:rsid w:val="00FD7C26"/>
    <w:rsid w:val="00FE0C82"/>
    <w:rsid w:val="00FE21A4"/>
    <w:rsid w:val="00FE584B"/>
    <w:rsid w:val="00FE5A31"/>
    <w:rsid w:val="00FE6AD2"/>
    <w:rsid w:val="00FF066F"/>
    <w:rsid w:val="00FF1607"/>
    <w:rsid w:val="00FF22A5"/>
    <w:rsid w:val="00FF27D7"/>
    <w:rsid w:val="00FF2BB2"/>
    <w:rsid w:val="00FF3E0E"/>
    <w:rsid w:val="00FF4300"/>
    <w:rsid w:val="00FF49EC"/>
    <w:rsid w:val="00FF4A7A"/>
    <w:rsid w:val="00FF66F9"/>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D032D"/>
  <w15:docId w15:val="{7F9D3577-D460-F64D-8E67-46A899199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0378B"/>
    <w:pPr>
      <w:spacing w:after="120"/>
      <w:jc w:val="both"/>
    </w:pPr>
  </w:style>
  <w:style w:type="paragraph" w:styleId="Nadpis1">
    <w:name w:val="heading 1"/>
    <w:basedOn w:val="Nzev"/>
    <w:next w:val="Normln"/>
    <w:link w:val="Nadpis1Char"/>
    <w:uiPriority w:val="1"/>
    <w:qFormat/>
    <w:rsid w:val="008A3A0A"/>
    <w:pPr>
      <w:numPr>
        <w:numId w:val="2"/>
      </w:numPr>
      <w:spacing w:before="480"/>
      <w:ind w:left="567" w:hanging="567"/>
      <w:outlineLvl w:val="0"/>
    </w:pPr>
    <w:rPr>
      <w:color w:val="E36C0A" w:themeColor="accent6" w:themeShade="BF"/>
      <w:sz w:val="32"/>
    </w:rPr>
  </w:style>
  <w:style w:type="paragraph" w:styleId="Nadpis2">
    <w:name w:val="heading 2"/>
    <w:basedOn w:val="Normln"/>
    <w:next w:val="Normln"/>
    <w:link w:val="Nadpis2Char"/>
    <w:uiPriority w:val="9"/>
    <w:unhideWhenUsed/>
    <w:qFormat/>
    <w:rsid w:val="006A7B90"/>
    <w:pPr>
      <w:spacing w:before="240"/>
      <w:outlineLvl w:val="1"/>
    </w:pPr>
    <w:rPr>
      <w:b/>
      <w:sz w:val="24"/>
    </w:rPr>
  </w:style>
  <w:style w:type="paragraph" w:styleId="Nadpis3">
    <w:name w:val="heading 3"/>
    <w:aliases w:val="Kapitola"/>
    <w:basedOn w:val="Nzev"/>
    <w:next w:val="Normln"/>
    <w:link w:val="Nadpis3Char"/>
    <w:uiPriority w:val="9"/>
    <w:unhideWhenUsed/>
    <w:rsid w:val="00AB5244"/>
    <w:pPr>
      <w:ind w:left="567" w:hanging="567"/>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9F5050"/>
    <w:pPr>
      <w:tabs>
        <w:tab w:val="center" w:pos="4536"/>
        <w:tab w:val="right" w:pos="9072"/>
      </w:tabs>
      <w:spacing w:line="240" w:lineRule="auto"/>
    </w:pPr>
  </w:style>
  <w:style w:type="character" w:customStyle="1" w:styleId="ZhlavChar">
    <w:name w:val="Záhlaví Char"/>
    <w:basedOn w:val="Standardnpsmoodstavce"/>
    <w:link w:val="Zhlav"/>
    <w:uiPriority w:val="99"/>
    <w:rsid w:val="009F5050"/>
  </w:style>
  <w:style w:type="paragraph" w:styleId="Zpat">
    <w:name w:val="footer"/>
    <w:basedOn w:val="Normln"/>
    <w:link w:val="ZpatChar"/>
    <w:uiPriority w:val="99"/>
    <w:unhideWhenUsed/>
    <w:rsid w:val="009F5050"/>
    <w:pPr>
      <w:tabs>
        <w:tab w:val="center" w:pos="4536"/>
        <w:tab w:val="right" w:pos="9072"/>
      </w:tabs>
      <w:spacing w:line="240" w:lineRule="auto"/>
    </w:pPr>
  </w:style>
  <w:style w:type="character" w:customStyle="1" w:styleId="ZpatChar">
    <w:name w:val="Zápatí Char"/>
    <w:basedOn w:val="Standardnpsmoodstavce"/>
    <w:link w:val="Zpat"/>
    <w:uiPriority w:val="99"/>
    <w:rsid w:val="009F5050"/>
  </w:style>
  <w:style w:type="paragraph" w:styleId="Textbubliny">
    <w:name w:val="Balloon Text"/>
    <w:basedOn w:val="Normln"/>
    <w:link w:val="TextbublinyChar"/>
    <w:uiPriority w:val="99"/>
    <w:semiHidden/>
    <w:unhideWhenUsed/>
    <w:rsid w:val="009F5050"/>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F5050"/>
    <w:rPr>
      <w:rFonts w:ascii="Tahoma" w:hAnsi="Tahoma" w:cs="Tahoma"/>
      <w:sz w:val="16"/>
      <w:szCs w:val="16"/>
    </w:rPr>
  </w:style>
  <w:style w:type="character" w:customStyle="1" w:styleId="Nadpis1Char">
    <w:name w:val="Nadpis 1 Char"/>
    <w:basedOn w:val="Standardnpsmoodstavce"/>
    <w:link w:val="Nadpis1"/>
    <w:uiPriority w:val="1"/>
    <w:rsid w:val="008A3A0A"/>
    <w:rPr>
      <w:rFonts w:cs="Tahoma"/>
      <w:b/>
      <w:caps/>
      <w:noProof/>
      <w:color w:val="E36C0A" w:themeColor="accent6" w:themeShade="BF"/>
      <w:sz w:val="32"/>
      <w:szCs w:val="32"/>
    </w:rPr>
  </w:style>
  <w:style w:type="character" w:customStyle="1" w:styleId="Nadpis2Char">
    <w:name w:val="Nadpis 2 Char"/>
    <w:basedOn w:val="Standardnpsmoodstavce"/>
    <w:link w:val="Nadpis2"/>
    <w:uiPriority w:val="9"/>
    <w:rsid w:val="006A7B90"/>
    <w:rPr>
      <w:b/>
      <w:sz w:val="24"/>
    </w:rPr>
  </w:style>
  <w:style w:type="character" w:customStyle="1" w:styleId="Nadpis3Char">
    <w:name w:val="Nadpis 3 Char"/>
    <w:aliases w:val="Kapitola Char"/>
    <w:basedOn w:val="Standardnpsmoodstavce"/>
    <w:link w:val="Nadpis3"/>
    <w:uiPriority w:val="9"/>
    <w:rsid w:val="00AB5244"/>
    <w:rPr>
      <w:rFonts w:cs="Tahoma"/>
      <w:b/>
      <w:caps/>
      <w:noProof/>
      <w:color w:val="000000"/>
      <w:sz w:val="28"/>
      <w:szCs w:val="32"/>
    </w:rPr>
  </w:style>
  <w:style w:type="paragraph" w:styleId="Podnadpis">
    <w:name w:val="Subtitle"/>
    <w:basedOn w:val="Nadpis3"/>
    <w:next w:val="Normln"/>
    <w:link w:val="PodnadpisChar"/>
    <w:uiPriority w:val="11"/>
    <w:qFormat/>
    <w:rsid w:val="000C4AE5"/>
    <w:pPr>
      <w:numPr>
        <w:ilvl w:val="2"/>
        <w:numId w:val="2"/>
      </w:numPr>
      <w:spacing w:before="240" w:after="120"/>
    </w:pPr>
    <w:rPr>
      <w:caps w:val="0"/>
      <w:sz w:val="22"/>
    </w:rPr>
  </w:style>
  <w:style w:type="character" w:customStyle="1" w:styleId="PodnadpisChar">
    <w:name w:val="Podnadpis Char"/>
    <w:basedOn w:val="Standardnpsmoodstavce"/>
    <w:link w:val="Podnadpis"/>
    <w:uiPriority w:val="11"/>
    <w:rsid w:val="000C4AE5"/>
    <w:rPr>
      <w:rFonts w:cs="Tahoma"/>
      <w:b/>
      <w:noProof/>
      <w:color w:val="000000"/>
      <w:szCs w:val="32"/>
    </w:rPr>
  </w:style>
  <w:style w:type="character" w:styleId="Zdraznnintenzivn">
    <w:name w:val="Intense Emphasis"/>
    <w:basedOn w:val="Standardnpsmoodstavce"/>
    <w:uiPriority w:val="21"/>
    <w:rsid w:val="00C3437F"/>
    <w:rPr>
      <w:b/>
      <w:bCs/>
      <w:i/>
      <w:iCs/>
      <w:color w:val="EC6D2D"/>
    </w:rPr>
  </w:style>
  <w:style w:type="paragraph" w:styleId="Vrazncitt">
    <w:name w:val="Intense Quote"/>
    <w:basedOn w:val="Normln"/>
    <w:next w:val="Normln"/>
    <w:link w:val="VrazncittChar"/>
    <w:uiPriority w:val="30"/>
    <w:qFormat/>
    <w:rsid w:val="00C3437F"/>
    <w:pPr>
      <w:pBdr>
        <w:bottom w:val="single" w:sz="4" w:space="4" w:color="4F81BD" w:themeColor="accent1"/>
      </w:pBdr>
      <w:spacing w:before="200" w:after="280"/>
      <w:ind w:left="936" w:right="936"/>
    </w:pPr>
    <w:rPr>
      <w:b/>
      <w:bCs/>
      <w:i/>
      <w:iCs/>
      <w:color w:val="EC6D2D"/>
    </w:rPr>
  </w:style>
  <w:style w:type="character" w:customStyle="1" w:styleId="VrazncittChar">
    <w:name w:val="Výrazný citát Char"/>
    <w:basedOn w:val="Standardnpsmoodstavce"/>
    <w:link w:val="Vrazncitt"/>
    <w:uiPriority w:val="30"/>
    <w:rsid w:val="00C3437F"/>
    <w:rPr>
      <w:b/>
      <w:bCs/>
      <w:i/>
      <w:iCs/>
      <w:color w:val="EC6D2D"/>
    </w:rPr>
  </w:style>
  <w:style w:type="character" w:styleId="Odkazjemn">
    <w:name w:val="Subtle Reference"/>
    <w:basedOn w:val="Standardnpsmoodstavce"/>
    <w:uiPriority w:val="31"/>
    <w:qFormat/>
    <w:rsid w:val="00C3437F"/>
    <w:rPr>
      <w:smallCaps/>
      <w:color w:val="EC6D2D"/>
      <w:u w:val="single"/>
    </w:rPr>
  </w:style>
  <w:style w:type="character" w:styleId="Odkazintenzivn">
    <w:name w:val="Intense Reference"/>
    <w:basedOn w:val="Standardnpsmoodstavce"/>
    <w:uiPriority w:val="32"/>
    <w:qFormat/>
    <w:rsid w:val="00C3437F"/>
    <w:rPr>
      <w:b/>
      <w:bCs/>
      <w:smallCaps/>
      <w:color w:val="EC6D2D"/>
      <w:spacing w:val="5"/>
      <w:u w:val="single"/>
    </w:rPr>
  </w:style>
  <w:style w:type="paragraph" w:styleId="Odstavecseseznamem">
    <w:name w:val="List Paragraph"/>
    <w:aliases w:val="A-Odrážky1,Bullet Number,Reference List,Nad,Odstavec cíl se seznamem,Odstavec se seznamem5,Odstavec_muj,Odstavec 1,cp_Odstavec se seznamem,Bullet List,FooterText,numbered,Paragraphe de liste1,Bulletr List Paragraph,列出段落,列出段落1"/>
    <w:basedOn w:val="Normln"/>
    <w:link w:val="OdstavecseseznamemChar"/>
    <w:uiPriority w:val="34"/>
    <w:qFormat/>
    <w:rsid w:val="00BE4D5D"/>
    <w:pPr>
      <w:ind w:left="720"/>
      <w:contextualSpacing/>
    </w:pPr>
  </w:style>
  <w:style w:type="paragraph" w:customStyle="1" w:styleId="odrky0">
    <w:name w:val="odrážky"/>
    <w:basedOn w:val="Odstavecseseznamem"/>
    <w:link w:val="odrkyChar"/>
    <w:rsid w:val="00BE4D5D"/>
    <w:pPr>
      <w:numPr>
        <w:numId w:val="1"/>
      </w:numPr>
    </w:pPr>
  </w:style>
  <w:style w:type="paragraph" w:styleId="Bezmezer">
    <w:name w:val="No Spacing"/>
    <w:link w:val="BezmezerChar"/>
    <w:uiPriority w:val="1"/>
    <w:rsid w:val="00BE4D5D"/>
    <w:pPr>
      <w:spacing w:after="0" w:line="240" w:lineRule="auto"/>
    </w:pPr>
  </w:style>
  <w:style w:type="character" w:customStyle="1" w:styleId="OdstavecseseznamemChar">
    <w:name w:val="Odstavec se seznamem Char"/>
    <w:aliases w:val="A-Odrážky1 Char,Bullet Number Char,Reference List Char,Nad Char,Odstavec cíl se seznamem Char,Odstavec se seznamem5 Char,Odstavec_muj Char,Odstavec 1 Char,cp_Odstavec se seznamem Char,Bullet List Char,FooterText Char,列出段落 Char"/>
    <w:basedOn w:val="Standardnpsmoodstavce"/>
    <w:link w:val="Odstavecseseznamem"/>
    <w:uiPriority w:val="34"/>
    <w:rsid w:val="00BE4D5D"/>
  </w:style>
  <w:style w:type="character" w:customStyle="1" w:styleId="odrkyChar">
    <w:name w:val="odrážky Char"/>
    <w:basedOn w:val="OdstavecseseznamemChar"/>
    <w:link w:val="odrky0"/>
    <w:rsid w:val="00BE4D5D"/>
  </w:style>
  <w:style w:type="paragraph" w:styleId="Nzev">
    <w:name w:val="Title"/>
    <w:aliases w:val="KAPITOLA"/>
    <w:basedOn w:val="Normln"/>
    <w:link w:val="NzevChar"/>
    <w:rsid w:val="00EB5E75"/>
    <w:pPr>
      <w:keepNext/>
      <w:spacing w:before="120" w:after="240"/>
      <w:outlineLvl w:val="2"/>
    </w:pPr>
    <w:rPr>
      <w:rFonts w:cs="Tahoma"/>
      <w:b/>
      <w:caps/>
      <w:noProof/>
      <w:color w:val="000000"/>
      <w:sz w:val="28"/>
      <w:szCs w:val="32"/>
    </w:rPr>
  </w:style>
  <w:style w:type="character" w:customStyle="1" w:styleId="NzevChar">
    <w:name w:val="Název Char"/>
    <w:aliases w:val="KAPITOLA Char"/>
    <w:basedOn w:val="Standardnpsmoodstavce"/>
    <w:link w:val="Nzev"/>
    <w:rsid w:val="00EB5E75"/>
    <w:rPr>
      <w:rFonts w:cs="Tahoma"/>
      <w:b/>
      <w:caps/>
      <w:noProof/>
      <w:color w:val="000000"/>
      <w:sz w:val="28"/>
      <w:szCs w:val="32"/>
    </w:rPr>
  </w:style>
  <w:style w:type="character" w:styleId="Hypertextovodkaz">
    <w:name w:val="Hyperlink"/>
    <w:basedOn w:val="Standardnpsmoodstavce"/>
    <w:uiPriority w:val="99"/>
    <w:unhideWhenUsed/>
    <w:rsid w:val="00EB5E75"/>
    <w:rPr>
      <w:color w:val="0000FF" w:themeColor="hyperlink"/>
      <w:u w:val="single"/>
    </w:rPr>
  </w:style>
  <w:style w:type="character" w:customStyle="1" w:styleId="BezmezerChar">
    <w:name w:val="Bez mezer Char"/>
    <w:link w:val="Bezmezer"/>
    <w:uiPriority w:val="1"/>
    <w:rsid w:val="00EB5E75"/>
  </w:style>
  <w:style w:type="paragraph" w:styleId="Zkladntext">
    <w:name w:val="Body Text"/>
    <w:basedOn w:val="Normln"/>
    <w:link w:val="ZkladntextChar"/>
    <w:uiPriority w:val="99"/>
    <w:rsid w:val="00190229"/>
    <w:pPr>
      <w:spacing w:line="240" w:lineRule="auto"/>
      <w:jc w:val="left"/>
    </w:pPr>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uiPriority w:val="99"/>
    <w:rsid w:val="00190229"/>
    <w:rPr>
      <w:rFonts w:ascii="Times New Roman" w:eastAsia="Times New Roman" w:hAnsi="Times New Roman" w:cs="Times New Roman"/>
      <w:sz w:val="24"/>
      <w:szCs w:val="24"/>
      <w:lang w:eastAsia="cs-CZ"/>
    </w:rPr>
  </w:style>
  <w:style w:type="paragraph" w:customStyle="1" w:styleId="text-nov">
    <w:name w:val="text - nový"/>
    <w:basedOn w:val="Normln"/>
    <w:link w:val="text-novChar"/>
    <w:qFormat/>
    <w:rsid w:val="00CB292B"/>
    <w:pPr>
      <w:spacing w:before="120" w:after="0"/>
    </w:pPr>
    <w:rPr>
      <w:rFonts w:ascii="Times New Roman" w:eastAsia="Times New Roman" w:hAnsi="Times New Roman" w:cs="Times New Roman"/>
      <w:sz w:val="24"/>
      <w:szCs w:val="24"/>
      <w:lang w:eastAsia="cs-CZ"/>
    </w:rPr>
  </w:style>
  <w:style w:type="character" w:customStyle="1" w:styleId="text-novChar">
    <w:name w:val="text - nový Char"/>
    <w:basedOn w:val="Standardnpsmoodstavce"/>
    <w:link w:val="text-nov"/>
    <w:rsid w:val="00CB292B"/>
    <w:rPr>
      <w:rFonts w:ascii="Times New Roman" w:eastAsia="Times New Roman" w:hAnsi="Times New Roman" w:cs="Times New Roman"/>
      <w:sz w:val="24"/>
      <w:szCs w:val="24"/>
      <w:lang w:eastAsia="cs-CZ"/>
    </w:rPr>
  </w:style>
  <w:style w:type="paragraph" w:customStyle="1" w:styleId="OdrazkaIcislovana">
    <w:name w:val="Odrazka_I_cislovana"/>
    <w:basedOn w:val="Normln"/>
    <w:uiPriority w:val="99"/>
    <w:rsid w:val="001A6119"/>
    <w:pPr>
      <w:numPr>
        <w:numId w:val="3"/>
      </w:numPr>
      <w:tabs>
        <w:tab w:val="left" w:pos="1666"/>
      </w:tabs>
      <w:spacing w:before="60" w:after="60" w:line="240" w:lineRule="auto"/>
    </w:pPr>
    <w:rPr>
      <w:rFonts w:ascii="Arial" w:eastAsia="Times New Roman" w:hAnsi="Arial" w:cs="Arial"/>
      <w:sz w:val="20"/>
      <w:szCs w:val="20"/>
      <w:lang w:eastAsia="cs-CZ"/>
    </w:rPr>
  </w:style>
  <w:style w:type="paragraph" w:customStyle="1" w:styleId="Textpsmene">
    <w:name w:val="Text písmene"/>
    <w:basedOn w:val="Normln"/>
    <w:uiPriority w:val="99"/>
    <w:rsid w:val="001A6119"/>
    <w:pPr>
      <w:numPr>
        <w:ilvl w:val="1"/>
        <w:numId w:val="4"/>
      </w:numPr>
      <w:spacing w:after="0" w:line="240" w:lineRule="auto"/>
      <w:outlineLvl w:val="7"/>
    </w:pPr>
    <w:rPr>
      <w:rFonts w:ascii="Times New Roman" w:eastAsia="Times New Roman" w:hAnsi="Times New Roman" w:cs="Times New Roman"/>
      <w:sz w:val="24"/>
      <w:szCs w:val="24"/>
      <w:lang w:eastAsia="cs-CZ"/>
    </w:rPr>
  </w:style>
  <w:style w:type="paragraph" w:customStyle="1" w:styleId="Textodstavce">
    <w:name w:val="Text odstavce"/>
    <w:basedOn w:val="Normln"/>
    <w:uiPriority w:val="99"/>
    <w:rsid w:val="001A6119"/>
    <w:pPr>
      <w:numPr>
        <w:numId w:val="4"/>
      </w:numPr>
      <w:tabs>
        <w:tab w:val="left" w:pos="851"/>
      </w:tabs>
      <w:spacing w:before="120" w:line="240" w:lineRule="auto"/>
      <w:outlineLvl w:val="6"/>
    </w:pPr>
    <w:rPr>
      <w:rFonts w:ascii="Times New Roman" w:eastAsia="Times New Roman" w:hAnsi="Times New Roman" w:cs="Times New Roman"/>
      <w:sz w:val="24"/>
      <w:szCs w:val="24"/>
      <w:lang w:eastAsia="cs-CZ"/>
    </w:rPr>
  </w:style>
  <w:style w:type="paragraph" w:customStyle="1" w:styleId="Textbodu">
    <w:name w:val="Text bodu"/>
    <w:basedOn w:val="Normln"/>
    <w:rsid w:val="001A6119"/>
    <w:pPr>
      <w:numPr>
        <w:ilvl w:val="8"/>
        <w:numId w:val="3"/>
      </w:numPr>
      <w:tabs>
        <w:tab w:val="num" w:pos="851"/>
      </w:tabs>
      <w:spacing w:after="0" w:line="240" w:lineRule="auto"/>
      <w:ind w:left="851" w:hanging="426"/>
      <w:outlineLvl w:val="8"/>
    </w:pPr>
    <w:rPr>
      <w:rFonts w:ascii="Times New Roman" w:eastAsia="Times New Roman" w:hAnsi="Times New Roman" w:cs="Times New Roman"/>
      <w:sz w:val="24"/>
      <w:szCs w:val="20"/>
      <w:lang w:eastAsia="cs-CZ"/>
    </w:rPr>
  </w:style>
  <w:style w:type="character" w:styleId="Odkaznakoment">
    <w:name w:val="annotation reference"/>
    <w:basedOn w:val="Standardnpsmoodstavce"/>
    <w:uiPriority w:val="99"/>
    <w:unhideWhenUsed/>
    <w:rsid w:val="0007122F"/>
    <w:rPr>
      <w:sz w:val="16"/>
      <w:szCs w:val="16"/>
    </w:rPr>
  </w:style>
  <w:style w:type="paragraph" w:styleId="Textkomente">
    <w:name w:val="annotation text"/>
    <w:basedOn w:val="Normln"/>
    <w:link w:val="TextkomenteChar"/>
    <w:unhideWhenUsed/>
    <w:rsid w:val="0007122F"/>
    <w:pPr>
      <w:spacing w:after="0" w:line="240" w:lineRule="auto"/>
      <w:jc w:val="left"/>
    </w:pPr>
    <w:rPr>
      <w:rFonts w:ascii="Times New Roman" w:eastAsia="Times New Roman" w:hAnsi="Times New Roman" w:cs="Times New Roman"/>
      <w:sz w:val="20"/>
      <w:szCs w:val="20"/>
      <w:lang w:eastAsia="cs-CZ"/>
    </w:rPr>
  </w:style>
  <w:style w:type="character" w:customStyle="1" w:styleId="TextkomenteChar">
    <w:name w:val="Text komentáře Char"/>
    <w:basedOn w:val="Standardnpsmoodstavce"/>
    <w:link w:val="Textkomente"/>
    <w:rsid w:val="0007122F"/>
    <w:rPr>
      <w:rFonts w:ascii="Times New Roman" w:eastAsia="Times New Roman" w:hAnsi="Times New Roman" w:cs="Times New Roman"/>
      <w:sz w:val="20"/>
      <w:szCs w:val="20"/>
      <w:lang w:eastAsia="cs-CZ"/>
    </w:rPr>
  </w:style>
  <w:style w:type="paragraph" w:styleId="Textpoznpodarou">
    <w:name w:val="footnote text"/>
    <w:basedOn w:val="Normln"/>
    <w:link w:val="TextpoznpodarouChar"/>
    <w:uiPriority w:val="99"/>
    <w:unhideWhenUsed/>
    <w:rsid w:val="0007122F"/>
    <w:pPr>
      <w:spacing w:after="0" w:line="240" w:lineRule="auto"/>
      <w:jc w:val="left"/>
    </w:pPr>
    <w:rPr>
      <w:sz w:val="20"/>
      <w:szCs w:val="20"/>
    </w:rPr>
  </w:style>
  <w:style w:type="character" w:customStyle="1" w:styleId="TextpoznpodarouChar">
    <w:name w:val="Text pozn. pod čarou Char"/>
    <w:basedOn w:val="Standardnpsmoodstavce"/>
    <w:link w:val="Textpoznpodarou"/>
    <w:uiPriority w:val="99"/>
    <w:rsid w:val="0007122F"/>
    <w:rPr>
      <w:sz w:val="20"/>
      <w:szCs w:val="20"/>
    </w:rPr>
  </w:style>
  <w:style w:type="character" w:styleId="Znakapoznpodarou">
    <w:name w:val="footnote reference"/>
    <w:basedOn w:val="Standardnpsmoodstavce"/>
    <w:uiPriority w:val="99"/>
    <w:unhideWhenUsed/>
    <w:rsid w:val="0007122F"/>
    <w:rPr>
      <w:vertAlign w:val="superscript"/>
    </w:rPr>
  </w:style>
  <w:style w:type="paragraph" w:customStyle="1" w:styleId="Default">
    <w:name w:val="Default"/>
    <w:rsid w:val="006C2036"/>
    <w:pPr>
      <w:autoSpaceDE w:val="0"/>
      <w:autoSpaceDN w:val="0"/>
      <w:adjustRightInd w:val="0"/>
      <w:spacing w:after="0" w:line="240" w:lineRule="auto"/>
    </w:pPr>
    <w:rPr>
      <w:rFonts w:ascii="Calibri" w:hAnsi="Calibri" w:cs="Calibri"/>
      <w:color w:val="000000"/>
      <w:sz w:val="24"/>
      <w:szCs w:val="24"/>
    </w:rPr>
  </w:style>
  <w:style w:type="paragraph" w:customStyle="1" w:styleId="bno">
    <w:name w:val="_bno"/>
    <w:basedOn w:val="Normln"/>
    <w:link w:val="bnoChar1"/>
    <w:rsid w:val="00FF066F"/>
    <w:pPr>
      <w:suppressAutoHyphens/>
      <w:spacing w:line="320" w:lineRule="atLeast"/>
      <w:ind w:left="720"/>
    </w:pPr>
    <w:rPr>
      <w:rFonts w:ascii="Times New Roman" w:eastAsia="Times New Roman" w:hAnsi="Times New Roman" w:cs="Times New Roman"/>
      <w:sz w:val="24"/>
      <w:szCs w:val="20"/>
      <w:lang w:val="x-none" w:eastAsia="ar-SA"/>
    </w:rPr>
  </w:style>
  <w:style w:type="character" w:customStyle="1" w:styleId="bnoChar1">
    <w:name w:val="_bno Char1"/>
    <w:link w:val="bno"/>
    <w:rsid w:val="00FF066F"/>
    <w:rPr>
      <w:rFonts w:ascii="Times New Roman" w:eastAsia="Times New Roman" w:hAnsi="Times New Roman" w:cs="Times New Roman"/>
      <w:sz w:val="24"/>
      <w:szCs w:val="20"/>
      <w:lang w:val="x-none" w:eastAsia="ar-SA"/>
    </w:rPr>
  </w:style>
  <w:style w:type="paragraph" w:customStyle="1" w:styleId="odsazfurt">
    <w:name w:val="odsaz furt"/>
    <w:basedOn w:val="Normln"/>
    <w:rsid w:val="00FF066F"/>
    <w:pPr>
      <w:spacing w:after="0" w:line="240" w:lineRule="auto"/>
      <w:ind w:left="284"/>
    </w:pPr>
    <w:rPr>
      <w:rFonts w:ascii="Times New Roman" w:eastAsia="Times New Roman" w:hAnsi="Times New Roman" w:cs="Times New Roman"/>
      <w:color w:val="000000"/>
      <w:sz w:val="20"/>
      <w:szCs w:val="20"/>
      <w:lang w:eastAsia="cs-CZ"/>
    </w:rPr>
  </w:style>
  <w:style w:type="paragraph" w:customStyle="1" w:styleId="Odrky">
    <w:name w:val="Odrážky"/>
    <w:basedOn w:val="Normln"/>
    <w:link w:val="OdrkyChar0"/>
    <w:qFormat/>
    <w:rsid w:val="00FF066F"/>
    <w:pPr>
      <w:numPr>
        <w:numId w:val="5"/>
      </w:numPr>
      <w:contextualSpacing/>
      <w:jc w:val="left"/>
    </w:pPr>
    <w:rPr>
      <w:rFonts w:cs="Tahoma"/>
    </w:rPr>
  </w:style>
  <w:style w:type="paragraph" w:customStyle="1" w:styleId="psemnodrky">
    <w:name w:val="písemné odrážky"/>
    <w:basedOn w:val="Odstavecseseznamem"/>
    <w:link w:val="psemnodrkyChar"/>
    <w:qFormat/>
    <w:rsid w:val="00B547E6"/>
    <w:pPr>
      <w:numPr>
        <w:numId w:val="6"/>
      </w:numPr>
      <w:spacing w:before="120"/>
      <w:contextualSpacing w:val="0"/>
    </w:pPr>
  </w:style>
  <w:style w:type="character" w:customStyle="1" w:styleId="OdrkyChar0">
    <w:name w:val="Odrážky Char"/>
    <w:basedOn w:val="Standardnpsmoodstavce"/>
    <w:link w:val="Odrky"/>
    <w:rsid w:val="00FF066F"/>
    <w:rPr>
      <w:rFonts w:cs="Tahoma"/>
    </w:rPr>
  </w:style>
  <w:style w:type="paragraph" w:customStyle="1" w:styleId="slovn">
    <w:name w:val="Číslování"/>
    <w:basedOn w:val="Odstavecseseznamem"/>
    <w:link w:val="slovnChar"/>
    <w:qFormat/>
    <w:rsid w:val="00DD5531"/>
    <w:pPr>
      <w:numPr>
        <w:numId w:val="8"/>
      </w:numPr>
      <w:ind w:left="851"/>
      <w:contextualSpacing w:val="0"/>
    </w:pPr>
  </w:style>
  <w:style w:type="character" w:customStyle="1" w:styleId="psemnodrkyChar">
    <w:name w:val="písemné odrážky Char"/>
    <w:basedOn w:val="OdstavecseseznamemChar"/>
    <w:link w:val="psemnodrky"/>
    <w:rsid w:val="00B547E6"/>
  </w:style>
  <w:style w:type="paragraph" w:customStyle="1" w:styleId="slovn2">
    <w:name w:val="Číslování 2"/>
    <w:basedOn w:val="slovn"/>
    <w:link w:val="slovn2Char"/>
    <w:qFormat/>
    <w:rsid w:val="00DD5531"/>
    <w:pPr>
      <w:numPr>
        <w:ilvl w:val="1"/>
      </w:numPr>
      <w:spacing w:before="120"/>
      <w:ind w:left="1276" w:hanging="431"/>
      <w:contextualSpacing/>
    </w:pPr>
  </w:style>
  <w:style w:type="character" w:customStyle="1" w:styleId="slovnChar">
    <w:name w:val="Číslování Char"/>
    <w:basedOn w:val="OdstavecseseznamemChar"/>
    <w:link w:val="slovn"/>
    <w:rsid w:val="00DD5531"/>
  </w:style>
  <w:style w:type="character" w:styleId="Zstupntext">
    <w:name w:val="Placeholder Text"/>
    <w:basedOn w:val="Standardnpsmoodstavce"/>
    <w:uiPriority w:val="99"/>
    <w:semiHidden/>
    <w:rsid w:val="00E4498D"/>
    <w:rPr>
      <w:color w:val="808080"/>
    </w:rPr>
  </w:style>
  <w:style w:type="character" w:customStyle="1" w:styleId="slovn2Char">
    <w:name w:val="Číslování 2 Char"/>
    <w:basedOn w:val="slovnChar"/>
    <w:link w:val="slovn2"/>
    <w:rsid w:val="00DD5531"/>
  </w:style>
  <w:style w:type="paragraph" w:styleId="Prosttext">
    <w:name w:val="Plain Text"/>
    <w:basedOn w:val="Normln"/>
    <w:link w:val="ProsttextChar"/>
    <w:uiPriority w:val="99"/>
    <w:semiHidden/>
    <w:unhideWhenUsed/>
    <w:rsid w:val="00901C7A"/>
    <w:pPr>
      <w:spacing w:after="0" w:line="240" w:lineRule="auto"/>
      <w:jc w:val="left"/>
    </w:pPr>
    <w:rPr>
      <w:rFonts w:ascii="Courier New" w:eastAsia="Times New Roman" w:hAnsi="Courier New" w:cs="Courier New"/>
      <w:sz w:val="20"/>
      <w:szCs w:val="20"/>
      <w:lang w:eastAsia="cs-CZ"/>
    </w:rPr>
  </w:style>
  <w:style w:type="character" w:customStyle="1" w:styleId="ProsttextChar">
    <w:name w:val="Prostý text Char"/>
    <w:basedOn w:val="Standardnpsmoodstavce"/>
    <w:link w:val="Prosttext"/>
    <w:uiPriority w:val="99"/>
    <w:semiHidden/>
    <w:rsid w:val="00901C7A"/>
    <w:rPr>
      <w:rFonts w:ascii="Courier New" w:eastAsia="Times New Roman" w:hAnsi="Courier New" w:cs="Courier New"/>
      <w:sz w:val="20"/>
      <w:szCs w:val="20"/>
      <w:lang w:eastAsia="cs-CZ"/>
    </w:rPr>
  </w:style>
  <w:style w:type="paragraph" w:styleId="Pedmtkomente">
    <w:name w:val="annotation subject"/>
    <w:basedOn w:val="Textkomente"/>
    <w:next w:val="Textkomente"/>
    <w:link w:val="PedmtkomenteChar"/>
    <w:uiPriority w:val="99"/>
    <w:semiHidden/>
    <w:unhideWhenUsed/>
    <w:rsid w:val="004A2D12"/>
    <w:pPr>
      <w:spacing w:after="120"/>
      <w:jc w:val="both"/>
    </w:pPr>
    <w:rPr>
      <w:rFonts w:asciiTheme="minorHAnsi" w:eastAsiaTheme="minorHAnsi" w:hAnsiTheme="minorHAnsi" w:cstheme="minorBidi"/>
      <w:b/>
      <w:bCs/>
      <w:lang w:eastAsia="en-US"/>
    </w:rPr>
  </w:style>
  <w:style w:type="character" w:customStyle="1" w:styleId="PedmtkomenteChar">
    <w:name w:val="Předmět komentáře Char"/>
    <w:basedOn w:val="TextkomenteChar"/>
    <w:link w:val="Pedmtkomente"/>
    <w:uiPriority w:val="99"/>
    <w:semiHidden/>
    <w:rsid w:val="004A2D12"/>
    <w:rPr>
      <w:rFonts w:ascii="Times New Roman" w:eastAsia="Times New Roman" w:hAnsi="Times New Roman" w:cs="Times New Roman"/>
      <w:b/>
      <w:bCs/>
      <w:sz w:val="20"/>
      <w:szCs w:val="20"/>
      <w:lang w:eastAsia="cs-CZ"/>
    </w:rPr>
  </w:style>
  <w:style w:type="paragraph" w:customStyle="1" w:styleId="Odstavecseseznamem1">
    <w:name w:val="Odstavec se seznamem1"/>
    <w:basedOn w:val="Normln"/>
    <w:rsid w:val="00207CCB"/>
    <w:pPr>
      <w:widowControl w:val="0"/>
      <w:suppressAutoHyphens/>
      <w:spacing w:after="0" w:line="240" w:lineRule="auto"/>
      <w:ind w:left="708"/>
      <w:jc w:val="left"/>
    </w:pPr>
    <w:rPr>
      <w:rFonts w:ascii="Times New Roman" w:eastAsia="SimSun" w:hAnsi="Times New Roman" w:cs="Mangal"/>
      <w:kern w:val="1"/>
      <w:sz w:val="24"/>
      <w:szCs w:val="24"/>
      <w:lang w:eastAsia="zh-CN" w:bidi="hi-IN"/>
    </w:rPr>
  </w:style>
  <w:style w:type="paragraph" w:styleId="Revize">
    <w:name w:val="Revision"/>
    <w:hidden/>
    <w:uiPriority w:val="99"/>
    <w:semiHidden/>
    <w:rsid w:val="00C43389"/>
    <w:pPr>
      <w:spacing w:after="0" w:line="240" w:lineRule="auto"/>
    </w:pPr>
  </w:style>
  <w:style w:type="character" w:styleId="Sledovanodkaz">
    <w:name w:val="FollowedHyperlink"/>
    <w:basedOn w:val="Standardnpsmoodstavce"/>
    <w:uiPriority w:val="99"/>
    <w:semiHidden/>
    <w:unhideWhenUsed/>
    <w:rsid w:val="00D41B53"/>
    <w:rPr>
      <w:color w:val="800080" w:themeColor="followedHyperlink"/>
      <w:u w:val="single"/>
    </w:rPr>
  </w:style>
  <w:style w:type="table" w:customStyle="1" w:styleId="Svtlmkatabulky1">
    <w:name w:val="Světlá mřížka tabulky1"/>
    <w:basedOn w:val="Normlntabulka"/>
    <w:uiPriority w:val="40"/>
    <w:rsid w:val="00AD684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katabulky">
    <w:name w:val="Table Grid"/>
    <w:basedOn w:val="Normlntabulka"/>
    <w:uiPriority w:val="59"/>
    <w:rsid w:val="00AD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1">
    <w:name w:val="Nevyřešená zmínka1"/>
    <w:basedOn w:val="Standardnpsmoodstavce"/>
    <w:uiPriority w:val="99"/>
    <w:semiHidden/>
    <w:unhideWhenUsed/>
    <w:rsid w:val="003C6C84"/>
    <w:rPr>
      <w:color w:val="605E5C"/>
      <w:shd w:val="clear" w:color="auto" w:fill="E1DFDD"/>
    </w:rPr>
  </w:style>
  <w:style w:type="paragraph" w:customStyle="1" w:styleId="Odstsl">
    <w:name w:val="Odst. čísl."/>
    <w:basedOn w:val="Normln"/>
    <w:link w:val="OdstslChar"/>
    <w:uiPriority w:val="3"/>
    <w:qFormat/>
    <w:rsid w:val="001E567F"/>
    <w:pPr>
      <w:spacing w:line="240" w:lineRule="auto"/>
      <w:ind w:left="425" w:hanging="141"/>
    </w:pPr>
    <w:rPr>
      <w:rFonts w:ascii="Times New Roman" w:hAnsi="Times New Roman"/>
      <w:sz w:val="20"/>
    </w:rPr>
  </w:style>
  <w:style w:type="character" w:customStyle="1" w:styleId="OdstslChar">
    <w:name w:val="Odst. čísl. Char"/>
    <w:basedOn w:val="Standardnpsmoodstavce"/>
    <w:link w:val="Odstsl"/>
    <w:uiPriority w:val="3"/>
    <w:rsid w:val="001E567F"/>
    <w:rPr>
      <w:rFonts w:ascii="Times New Roman" w:hAnsi="Times New Roman"/>
      <w:sz w:val="20"/>
    </w:rPr>
  </w:style>
  <w:style w:type="paragraph" w:customStyle="1" w:styleId="Psm">
    <w:name w:val="Písm."/>
    <w:basedOn w:val="Odstsl"/>
    <w:link w:val="PsmChar"/>
    <w:uiPriority w:val="5"/>
    <w:qFormat/>
    <w:rsid w:val="001E567F"/>
    <w:pPr>
      <w:ind w:left="2880" w:hanging="360"/>
    </w:pPr>
  </w:style>
  <w:style w:type="paragraph" w:customStyle="1" w:styleId="Odrka">
    <w:name w:val="Odrážka"/>
    <w:basedOn w:val="Psm"/>
    <w:uiPriority w:val="6"/>
    <w:qFormat/>
    <w:rsid w:val="001E567F"/>
    <w:pPr>
      <w:ind w:left="993" w:hanging="284"/>
    </w:pPr>
  </w:style>
  <w:style w:type="character" w:customStyle="1" w:styleId="PsmChar">
    <w:name w:val="Písm. Char"/>
    <w:basedOn w:val="OdstslChar"/>
    <w:link w:val="Psm"/>
    <w:uiPriority w:val="5"/>
    <w:rsid w:val="00581A5D"/>
    <w:rPr>
      <w:rFonts w:ascii="Times New Roman" w:hAnsi="Times New Roman"/>
      <w:sz w:val="20"/>
    </w:rPr>
  </w:style>
  <w:style w:type="character" w:styleId="Nevyeenzmnka">
    <w:name w:val="Unresolved Mention"/>
    <w:basedOn w:val="Standardnpsmoodstavce"/>
    <w:uiPriority w:val="99"/>
    <w:semiHidden/>
    <w:unhideWhenUsed/>
    <w:rsid w:val="00641FB9"/>
    <w:rPr>
      <w:color w:val="605E5C"/>
      <w:shd w:val="clear" w:color="auto" w:fill="E1DFDD"/>
    </w:rPr>
  </w:style>
  <w:style w:type="character" w:styleId="Siln">
    <w:name w:val="Strong"/>
    <w:basedOn w:val="Standardnpsmoodstavce"/>
    <w:uiPriority w:val="22"/>
    <w:qFormat/>
    <w:rsid w:val="003000B6"/>
    <w:rPr>
      <w:b/>
      <w:bCs/>
    </w:rPr>
  </w:style>
  <w:style w:type="character" w:customStyle="1" w:styleId="textChar">
    <w:name w:val="text Char"/>
    <w:link w:val="text"/>
    <w:locked/>
    <w:rsid w:val="00355BAE"/>
    <w:rPr>
      <w:rFonts w:ascii="Calibri" w:eastAsia="Times New Roman" w:hAnsi="Calibri" w:cs="Tahoma"/>
      <w:lang w:eastAsia="cs-CZ"/>
    </w:rPr>
  </w:style>
  <w:style w:type="paragraph" w:customStyle="1" w:styleId="text">
    <w:name w:val="text"/>
    <w:basedOn w:val="Normln"/>
    <w:link w:val="textChar"/>
    <w:qFormat/>
    <w:rsid w:val="00355BAE"/>
    <w:rPr>
      <w:rFonts w:ascii="Calibri" w:eastAsia="Times New Roman" w:hAnsi="Calibri" w:cs="Tahoma"/>
      <w:lang w:eastAsia="cs-CZ"/>
    </w:rPr>
  </w:style>
  <w:style w:type="table" w:customStyle="1" w:styleId="TableNormal">
    <w:name w:val="Table Normal"/>
    <w:rsid w:val="007E5FF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cs-CZ"/>
    </w:rPr>
    <w:tblPr>
      <w:tblInd w:w="0" w:type="dxa"/>
      <w:tblCellMar>
        <w:top w:w="0" w:type="dxa"/>
        <w:left w:w="0" w:type="dxa"/>
        <w:bottom w:w="0" w:type="dxa"/>
        <w:right w:w="0" w:type="dxa"/>
      </w:tblCellMar>
    </w:tblPr>
  </w:style>
  <w:style w:type="character" w:customStyle="1" w:styleId="dn">
    <w:name w:val="Žádný"/>
    <w:rsid w:val="007E5FF2"/>
  </w:style>
  <w:style w:type="character" w:customStyle="1" w:styleId="Hyperlink2">
    <w:name w:val="Hyperlink.2"/>
    <w:basedOn w:val="dn"/>
    <w:rsid w:val="007E5FF2"/>
  </w:style>
  <w:style w:type="numbering" w:customStyle="1" w:styleId="Importovanstyl1">
    <w:name w:val="Importovaný styl 1"/>
    <w:rsid w:val="002A59ED"/>
    <w:pPr>
      <w:numPr>
        <w:numId w:val="22"/>
      </w:numPr>
    </w:pPr>
  </w:style>
  <w:style w:type="paragraph" w:customStyle="1" w:styleId="Normal1">
    <w:name w:val="Normal 1"/>
    <w:basedOn w:val="Normln"/>
    <w:rsid w:val="00CA03A2"/>
    <w:pPr>
      <w:suppressAutoHyphens/>
      <w:spacing w:before="120" w:line="240" w:lineRule="auto"/>
      <w:ind w:left="880"/>
    </w:pPr>
    <w:rPr>
      <w:rFonts w:ascii="Times New Roman" w:eastAsia="SimSun" w:hAnsi="Times New Roman" w:cs="Times New Roman"/>
      <w:szCs w:val="20"/>
      <w:u w:color="00000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428804">
      <w:bodyDiv w:val="1"/>
      <w:marLeft w:val="0"/>
      <w:marRight w:val="0"/>
      <w:marTop w:val="0"/>
      <w:marBottom w:val="0"/>
      <w:divBdr>
        <w:top w:val="none" w:sz="0" w:space="0" w:color="auto"/>
        <w:left w:val="none" w:sz="0" w:space="0" w:color="auto"/>
        <w:bottom w:val="none" w:sz="0" w:space="0" w:color="auto"/>
        <w:right w:val="none" w:sz="0" w:space="0" w:color="auto"/>
      </w:divBdr>
    </w:div>
    <w:div w:id="321858750">
      <w:bodyDiv w:val="1"/>
      <w:marLeft w:val="0"/>
      <w:marRight w:val="0"/>
      <w:marTop w:val="0"/>
      <w:marBottom w:val="0"/>
      <w:divBdr>
        <w:top w:val="none" w:sz="0" w:space="0" w:color="auto"/>
        <w:left w:val="none" w:sz="0" w:space="0" w:color="auto"/>
        <w:bottom w:val="none" w:sz="0" w:space="0" w:color="auto"/>
        <w:right w:val="none" w:sz="0" w:space="0" w:color="auto"/>
      </w:divBdr>
    </w:div>
    <w:div w:id="376008860">
      <w:bodyDiv w:val="1"/>
      <w:marLeft w:val="0"/>
      <w:marRight w:val="0"/>
      <w:marTop w:val="0"/>
      <w:marBottom w:val="0"/>
      <w:divBdr>
        <w:top w:val="none" w:sz="0" w:space="0" w:color="auto"/>
        <w:left w:val="none" w:sz="0" w:space="0" w:color="auto"/>
        <w:bottom w:val="none" w:sz="0" w:space="0" w:color="auto"/>
        <w:right w:val="none" w:sz="0" w:space="0" w:color="auto"/>
      </w:divBdr>
    </w:div>
    <w:div w:id="377553915">
      <w:bodyDiv w:val="1"/>
      <w:marLeft w:val="0"/>
      <w:marRight w:val="0"/>
      <w:marTop w:val="0"/>
      <w:marBottom w:val="0"/>
      <w:divBdr>
        <w:top w:val="none" w:sz="0" w:space="0" w:color="auto"/>
        <w:left w:val="none" w:sz="0" w:space="0" w:color="auto"/>
        <w:bottom w:val="none" w:sz="0" w:space="0" w:color="auto"/>
        <w:right w:val="none" w:sz="0" w:space="0" w:color="auto"/>
      </w:divBdr>
    </w:div>
    <w:div w:id="550961215">
      <w:bodyDiv w:val="1"/>
      <w:marLeft w:val="0"/>
      <w:marRight w:val="0"/>
      <w:marTop w:val="0"/>
      <w:marBottom w:val="0"/>
      <w:divBdr>
        <w:top w:val="none" w:sz="0" w:space="0" w:color="auto"/>
        <w:left w:val="none" w:sz="0" w:space="0" w:color="auto"/>
        <w:bottom w:val="none" w:sz="0" w:space="0" w:color="auto"/>
        <w:right w:val="none" w:sz="0" w:space="0" w:color="auto"/>
      </w:divBdr>
    </w:div>
    <w:div w:id="560865869">
      <w:bodyDiv w:val="1"/>
      <w:marLeft w:val="0"/>
      <w:marRight w:val="0"/>
      <w:marTop w:val="0"/>
      <w:marBottom w:val="0"/>
      <w:divBdr>
        <w:top w:val="none" w:sz="0" w:space="0" w:color="auto"/>
        <w:left w:val="none" w:sz="0" w:space="0" w:color="auto"/>
        <w:bottom w:val="none" w:sz="0" w:space="0" w:color="auto"/>
        <w:right w:val="none" w:sz="0" w:space="0" w:color="auto"/>
      </w:divBdr>
    </w:div>
    <w:div w:id="745491228">
      <w:bodyDiv w:val="1"/>
      <w:marLeft w:val="0"/>
      <w:marRight w:val="0"/>
      <w:marTop w:val="0"/>
      <w:marBottom w:val="0"/>
      <w:divBdr>
        <w:top w:val="none" w:sz="0" w:space="0" w:color="auto"/>
        <w:left w:val="none" w:sz="0" w:space="0" w:color="auto"/>
        <w:bottom w:val="none" w:sz="0" w:space="0" w:color="auto"/>
        <w:right w:val="none" w:sz="0" w:space="0" w:color="auto"/>
      </w:divBdr>
    </w:div>
    <w:div w:id="857161512">
      <w:bodyDiv w:val="1"/>
      <w:marLeft w:val="0"/>
      <w:marRight w:val="0"/>
      <w:marTop w:val="0"/>
      <w:marBottom w:val="0"/>
      <w:divBdr>
        <w:top w:val="none" w:sz="0" w:space="0" w:color="auto"/>
        <w:left w:val="none" w:sz="0" w:space="0" w:color="auto"/>
        <w:bottom w:val="none" w:sz="0" w:space="0" w:color="auto"/>
        <w:right w:val="none" w:sz="0" w:space="0" w:color="auto"/>
      </w:divBdr>
    </w:div>
    <w:div w:id="1088575102">
      <w:bodyDiv w:val="1"/>
      <w:marLeft w:val="0"/>
      <w:marRight w:val="0"/>
      <w:marTop w:val="0"/>
      <w:marBottom w:val="0"/>
      <w:divBdr>
        <w:top w:val="none" w:sz="0" w:space="0" w:color="auto"/>
        <w:left w:val="none" w:sz="0" w:space="0" w:color="auto"/>
        <w:bottom w:val="none" w:sz="0" w:space="0" w:color="auto"/>
        <w:right w:val="none" w:sz="0" w:space="0" w:color="auto"/>
      </w:divBdr>
    </w:div>
    <w:div w:id="1089471215">
      <w:bodyDiv w:val="1"/>
      <w:marLeft w:val="0"/>
      <w:marRight w:val="0"/>
      <w:marTop w:val="0"/>
      <w:marBottom w:val="0"/>
      <w:divBdr>
        <w:top w:val="none" w:sz="0" w:space="0" w:color="auto"/>
        <w:left w:val="none" w:sz="0" w:space="0" w:color="auto"/>
        <w:bottom w:val="none" w:sz="0" w:space="0" w:color="auto"/>
        <w:right w:val="none" w:sz="0" w:space="0" w:color="auto"/>
      </w:divBdr>
    </w:div>
    <w:div w:id="1135610789">
      <w:bodyDiv w:val="1"/>
      <w:marLeft w:val="0"/>
      <w:marRight w:val="0"/>
      <w:marTop w:val="0"/>
      <w:marBottom w:val="0"/>
      <w:divBdr>
        <w:top w:val="none" w:sz="0" w:space="0" w:color="auto"/>
        <w:left w:val="none" w:sz="0" w:space="0" w:color="auto"/>
        <w:bottom w:val="none" w:sz="0" w:space="0" w:color="auto"/>
        <w:right w:val="none" w:sz="0" w:space="0" w:color="auto"/>
      </w:divBdr>
    </w:div>
    <w:div w:id="1135874480">
      <w:bodyDiv w:val="1"/>
      <w:marLeft w:val="0"/>
      <w:marRight w:val="0"/>
      <w:marTop w:val="0"/>
      <w:marBottom w:val="0"/>
      <w:divBdr>
        <w:top w:val="none" w:sz="0" w:space="0" w:color="auto"/>
        <w:left w:val="none" w:sz="0" w:space="0" w:color="auto"/>
        <w:bottom w:val="none" w:sz="0" w:space="0" w:color="auto"/>
        <w:right w:val="none" w:sz="0" w:space="0" w:color="auto"/>
      </w:divBdr>
    </w:div>
    <w:div w:id="1155411278">
      <w:bodyDiv w:val="1"/>
      <w:marLeft w:val="0"/>
      <w:marRight w:val="0"/>
      <w:marTop w:val="0"/>
      <w:marBottom w:val="0"/>
      <w:divBdr>
        <w:top w:val="none" w:sz="0" w:space="0" w:color="auto"/>
        <w:left w:val="none" w:sz="0" w:space="0" w:color="auto"/>
        <w:bottom w:val="none" w:sz="0" w:space="0" w:color="auto"/>
        <w:right w:val="none" w:sz="0" w:space="0" w:color="auto"/>
      </w:divBdr>
    </w:div>
    <w:div w:id="1238399145">
      <w:bodyDiv w:val="1"/>
      <w:marLeft w:val="0"/>
      <w:marRight w:val="0"/>
      <w:marTop w:val="0"/>
      <w:marBottom w:val="0"/>
      <w:divBdr>
        <w:top w:val="none" w:sz="0" w:space="0" w:color="auto"/>
        <w:left w:val="none" w:sz="0" w:space="0" w:color="auto"/>
        <w:bottom w:val="none" w:sz="0" w:space="0" w:color="auto"/>
        <w:right w:val="none" w:sz="0" w:space="0" w:color="auto"/>
      </w:divBdr>
    </w:div>
    <w:div w:id="1258127143">
      <w:bodyDiv w:val="1"/>
      <w:marLeft w:val="0"/>
      <w:marRight w:val="0"/>
      <w:marTop w:val="0"/>
      <w:marBottom w:val="0"/>
      <w:divBdr>
        <w:top w:val="none" w:sz="0" w:space="0" w:color="auto"/>
        <w:left w:val="none" w:sz="0" w:space="0" w:color="auto"/>
        <w:bottom w:val="none" w:sz="0" w:space="0" w:color="auto"/>
        <w:right w:val="none" w:sz="0" w:space="0" w:color="auto"/>
      </w:divBdr>
    </w:div>
    <w:div w:id="1343051615">
      <w:bodyDiv w:val="1"/>
      <w:marLeft w:val="0"/>
      <w:marRight w:val="0"/>
      <w:marTop w:val="0"/>
      <w:marBottom w:val="0"/>
      <w:divBdr>
        <w:top w:val="none" w:sz="0" w:space="0" w:color="auto"/>
        <w:left w:val="none" w:sz="0" w:space="0" w:color="auto"/>
        <w:bottom w:val="none" w:sz="0" w:space="0" w:color="auto"/>
        <w:right w:val="none" w:sz="0" w:space="0" w:color="auto"/>
      </w:divBdr>
    </w:div>
    <w:div w:id="1360231331">
      <w:bodyDiv w:val="1"/>
      <w:marLeft w:val="0"/>
      <w:marRight w:val="0"/>
      <w:marTop w:val="0"/>
      <w:marBottom w:val="0"/>
      <w:divBdr>
        <w:top w:val="none" w:sz="0" w:space="0" w:color="auto"/>
        <w:left w:val="none" w:sz="0" w:space="0" w:color="auto"/>
        <w:bottom w:val="none" w:sz="0" w:space="0" w:color="auto"/>
        <w:right w:val="none" w:sz="0" w:space="0" w:color="auto"/>
      </w:divBdr>
    </w:div>
    <w:div w:id="1427461076">
      <w:bodyDiv w:val="1"/>
      <w:marLeft w:val="0"/>
      <w:marRight w:val="0"/>
      <w:marTop w:val="0"/>
      <w:marBottom w:val="0"/>
      <w:divBdr>
        <w:top w:val="none" w:sz="0" w:space="0" w:color="auto"/>
        <w:left w:val="none" w:sz="0" w:space="0" w:color="auto"/>
        <w:bottom w:val="none" w:sz="0" w:space="0" w:color="auto"/>
        <w:right w:val="none" w:sz="0" w:space="0" w:color="auto"/>
      </w:divBdr>
    </w:div>
    <w:div w:id="1556547991">
      <w:bodyDiv w:val="1"/>
      <w:marLeft w:val="0"/>
      <w:marRight w:val="0"/>
      <w:marTop w:val="0"/>
      <w:marBottom w:val="0"/>
      <w:divBdr>
        <w:top w:val="none" w:sz="0" w:space="0" w:color="auto"/>
        <w:left w:val="none" w:sz="0" w:space="0" w:color="auto"/>
        <w:bottom w:val="none" w:sz="0" w:space="0" w:color="auto"/>
        <w:right w:val="none" w:sz="0" w:space="0" w:color="auto"/>
      </w:divBdr>
    </w:div>
    <w:div w:id="1657102919">
      <w:bodyDiv w:val="1"/>
      <w:marLeft w:val="0"/>
      <w:marRight w:val="0"/>
      <w:marTop w:val="0"/>
      <w:marBottom w:val="0"/>
      <w:divBdr>
        <w:top w:val="none" w:sz="0" w:space="0" w:color="auto"/>
        <w:left w:val="none" w:sz="0" w:space="0" w:color="auto"/>
        <w:bottom w:val="none" w:sz="0" w:space="0" w:color="auto"/>
        <w:right w:val="none" w:sz="0" w:space="0" w:color="auto"/>
      </w:divBdr>
    </w:div>
    <w:div w:id="1756979227">
      <w:bodyDiv w:val="1"/>
      <w:marLeft w:val="0"/>
      <w:marRight w:val="0"/>
      <w:marTop w:val="0"/>
      <w:marBottom w:val="0"/>
      <w:divBdr>
        <w:top w:val="none" w:sz="0" w:space="0" w:color="auto"/>
        <w:left w:val="none" w:sz="0" w:space="0" w:color="auto"/>
        <w:bottom w:val="none" w:sz="0" w:space="0" w:color="auto"/>
        <w:right w:val="none" w:sz="0" w:space="0" w:color="auto"/>
      </w:divBdr>
    </w:div>
    <w:div w:id="1798523908">
      <w:bodyDiv w:val="1"/>
      <w:marLeft w:val="0"/>
      <w:marRight w:val="0"/>
      <w:marTop w:val="0"/>
      <w:marBottom w:val="0"/>
      <w:divBdr>
        <w:top w:val="none" w:sz="0" w:space="0" w:color="auto"/>
        <w:left w:val="none" w:sz="0" w:space="0" w:color="auto"/>
        <w:bottom w:val="none" w:sz="0" w:space="0" w:color="auto"/>
        <w:right w:val="none" w:sz="0" w:space="0" w:color="auto"/>
      </w:divBdr>
    </w:div>
    <w:div w:id="1912039917">
      <w:bodyDiv w:val="1"/>
      <w:marLeft w:val="0"/>
      <w:marRight w:val="0"/>
      <w:marTop w:val="0"/>
      <w:marBottom w:val="0"/>
      <w:divBdr>
        <w:top w:val="none" w:sz="0" w:space="0" w:color="auto"/>
        <w:left w:val="none" w:sz="0" w:space="0" w:color="auto"/>
        <w:bottom w:val="none" w:sz="0" w:space="0" w:color="auto"/>
        <w:right w:val="none" w:sz="0" w:space="0" w:color="auto"/>
      </w:divBdr>
    </w:div>
    <w:div w:id="1942030768">
      <w:bodyDiv w:val="1"/>
      <w:marLeft w:val="0"/>
      <w:marRight w:val="0"/>
      <w:marTop w:val="0"/>
      <w:marBottom w:val="0"/>
      <w:divBdr>
        <w:top w:val="none" w:sz="0" w:space="0" w:color="auto"/>
        <w:left w:val="none" w:sz="0" w:space="0" w:color="auto"/>
        <w:bottom w:val="none" w:sz="0" w:space="0" w:color="auto"/>
        <w:right w:val="none" w:sz="0" w:space="0" w:color="auto"/>
      </w:divBdr>
    </w:div>
    <w:div w:id="2029023043">
      <w:bodyDiv w:val="1"/>
      <w:marLeft w:val="0"/>
      <w:marRight w:val="0"/>
      <w:marTop w:val="0"/>
      <w:marBottom w:val="0"/>
      <w:divBdr>
        <w:top w:val="none" w:sz="0" w:space="0" w:color="auto"/>
        <w:left w:val="none" w:sz="0" w:space="0" w:color="auto"/>
        <w:bottom w:val="none" w:sz="0" w:space="0" w:color="auto"/>
        <w:right w:val="none" w:sz="0" w:space="0" w:color="auto"/>
      </w:divBdr>
    </w:div>
    <w:div w:id="2034264506">
      <w:bodyDiv w:val="1"/>
      <w:marLeft w:val="0"/>
      <w:marRight w:val="0"/>
      <w:marTop w:val="0"/>
      <w:marBottom w:val="0"/>
      <w:divBdr>
        <w:top w:val="none" w:sz="0" w:space="0" w:color="auto"/>
        <w:left w:val="none" w:sz="0" w:space="0" w:color="auto"/>
        <w:bottom w:val="none" w:sz="0" w:space="0" w:color="auto"/>
        <w:right w:val="none" w:sz="0" w:space="0" w:color="auto"/>
      </w:divBdr>
    </w:div>
    <w:div w:id="2050954623">
      <w:bodyDiv w:val="1"/>
      <w:marLeft w:val="0"/>
      <w:marRight w:val="0"/>
      <w:marTop w:val="0"/>
      <w:marBottom w:val="0"/>
      <w:divBdr>
        <w:top w:val="none" w:sz="0" w:space="0" w:color="auto"/>
        <w:left w:val="none" w:sz="0" w:space="0" w:color="auto"/>
        <w:bottom w:val="none" w:sz="0" w:space="0" w:color="auto"/>
        <w:right w:val="none" w:sz="0" w:space="0" w:color="auto"/>
      </w:divBdr>
    </w:div>
    <w:div w:id="2068457302">
      <w:bodyDiv w:val="1"/>
      <w:marLeft w:val="0"/>
      <w:marRight w:val="0"/>
      <w:marTop w:val="0"/>
      <w:marBottom w:val="0"/>
      <w:divBdr>
        <w:top w:val="none" w:sz="0" w:space="0" w:color="auto"/>
        <w:left w:val="none" w:sz="0" w:space="0" w:color="auto"/>
        <w:bottom w:val="none" w:sz="0" w:space="0" w:color="auto"/>
        <w:right w:val="none" w:sz="0" w:space="0" w:color="auto"/>
      </w:divBdr>
    </w:div>
    <w:div w:id="2074698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fily.proebiz.com/profile/28746503" TargetMode="External"/><Relationship Id="rId13" Type="http://schemas.openxmlformats.org/officeDocument/2006/relationships/hyperlink" Target="https://josephine.proebiz.com/c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josephine.proebiz.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url?sa=i&amp;source=web&amp;rct=j&amp;url=CAEScwHrOzAVojuFN8zTTtOszToDphJOvyA0JDEjDevywzTFfb8IXFmb9nUlg9-axsAKTcM0UdLVk28MSAlZbu5RAoBPccQaWRNimqoemaXK-QdI3BL3f2Y4qZFL9VKGiEOH0zHc4UmL0YQD6zRddhkluaFWZcQ&amp;uoh=2&amp;ved=2ahUKEwiGgayX26qXAxXMDxAIHXaKH2YQy_kOegoIAggACAAIEBAD&amp;opi=89978449&amp;cd&amp;psig=AOvVaw0153hvF9bQSAbmbnV2gAAN&amp;ust=179155891561200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monika.poslova@silnicelk.cz" TargetMode="External"/><Relationship Id="rId4" Type="http://schemas.openxmlformats.org/officeDocument/2006/relationships/settings" Target="settings.xml"/><Relationship Id="rId9" Type="http://schemas.openxmlformats.org/officeDocument/2006/relationships/hyperlink" Target="http://josephine.proebiz.com"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9"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AD6ACA6-F044-4ADD-B371-2576E3E2E72D}">
  <we:reference id="6CEC9104-4737-421B-A03D-239E5C3D9697" version="1.0.3.0" store="EXCatalog" storeType="EXCatalog"/>
  <we:alternateReferences>
    <we:reference id="WA200007740" version="1.0.3.0" store="cs-CZ"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CBDAB-7A57-46AE-8D95-E8E4D435C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23</Pages>
  <Words>6079</Words>
  <Characters>35868</Characters>
  <Application>Microsoft Office Word</Application>
  <DocSecurity>0</DocSecurity>
  <Lines>298</Lines>
  <Paragraphs>83</Paragraphs>
  <ScaleCrop>false</ScaleCrop>
  <HeadingPairs>
    <vt:vector size="2" baseType="variant">
      <vt:variant>
        <vt:lpstr>Název</vt:lpstr>
      </vt:variant>
      <vt:variant>
        <vt:i4>1</vt:i4>
      </vt:variant>
    </vt:vector>
  </HeadingPairs>
  <TitlesOfParts>
    <vt:vector size="1" baseType="lpstr">
      <vt:lpstr>Výzva k podání nabídek a zadávací dokumentace</vt:lpstr>
    </vt:vector>
  </TitlesOfParts>
  <Company/>
  <LinksUpToDate>false</LinksUpToDate>
  <CharactersWithSpaces>41864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Výzva k podání nabídek a zadávací dokumentace</dc:title>
  <dc:creator>Firichová Tereza</dc:creator>
  <cp:keywords>podlimitní veřejná zakázka; nákup techniky</cp:keywords>
  <cp:lastModifiedBy>Monika Poslová, Silnice LK a.s.</cp:lastModifiedBy>
  <cp:revision>57</cp:revision>
  <cp:lastPrinted>2021-11-22T17:29:00Z</cp:lastPrinted>
  <dcterms:created xsi:type="dcterms:W3CDTF">2026-10-09T10:40:00Z</dcterms:created>
  <dcterms:modified xsi:type="dcterms:W3CDTF">2026-10-15T08:01:00Z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15a8442-68f3-4087-8f05-d564bed44e92_Enabled">
    <vt:lpwstr>true</vt:lpwstr>
  </property>
  <property fmtid="{D5CDD505-2E9C-101B-9397-08002B2CF9AE}" pid="3" name="MSIP_Label_f15a8442-68f3-4087-8f05-d564bed44e92_SetDate">
    <vt:lpwstr>2026-10-12T12:19:21Z</vt:lpwstr>
  </property>
  <property fmtid="{D5CDD505-2E9C-101B-9397-08002B2CF9AE}" pid="4" name="MSIP_Label_f15a8442-68f3-4087-8f05-d564bed44e92_Method">
    <vt:lpwstr>Standard</vt:lpwstr>
  </property>
  <property fmtid="{D5CDD505-2E9C-101B-9397-08002B2CF9AE}" pid="5" name="MSIP_Label_f15a8442-68f3-4087-8f05-d564bed44e92_Name">
    <vt:lpwstr>97171605-0670-4512-b8c8-ebe12520d29a</vt:lpwstr>
  </property>
  <property fmtid="{D5CDD505-2E9C-101B-9397-08002B2CF9AE}" pid="6" name="MSIP_Label_f15a8442-68f3-4087-8f05-d564bed44e92_SiteId">
    <vt:lpwstr>138f17b0-6ad5-4ddf-a195-24e73c3655fd</vt:lpwstr>
  </property>
  <property fmtid="{D5CDD505-2E9C-101B-9397-08002B2CF9AE}" pid="7" name="MSIP_Label_f15a8442-68f3-4087-8f05-d564bed44e92_ActionId">
    <vt:lpwstr>2fd6d297-ed80-410d-aa98-61b9c5a336f2</vt:lpwstr>
  </property>
  <property fmtid="{D5CDD505-2E9C-101B-9397-08002B2CF9AE}" pid="8" name="MSIP_Label_f15a8442-68f3-4087-8f05-d564bed44e92_ContentBits">
    <vt:lpwstr>0</vt:lpwstr>
  </property>
  <property fmtid="{D5CDD505-2E9C-101B-9397-08002B2CF9AE}" pid="9" name="MSIP_Label_f15a8442-68f3-4087-8f05-d564bed44e92_Tag">
    <vt:lpwstr>10, 3, 0, 1</vt:lpwstr>
  </property>
</Properties>
</file>