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88B47" w14:textId="77777777" w:rsidR="00947626" w:rsidRPr="00824EDD" w:rsidRDefault="00947626" w:rsidP="00947626">
      <w:pPr>
        <w:ind w:left="2600" w:hanging="2600"/>
        <w:jc w:val="center"/>
        <w:rPr>
          <w:rFonts w:ascii="Arial" w:hAnsi="Arial" w:cs="Arial"/>
          <w:b/>
          <w:bCs/>
          <w:caps/>
        </w:rPr>
      </w:pPr>
      <w:r w:rsidRPr="00824EDD">
        <w:rPr>
          <w:rFonts w:ascii="Arial" w:hAnsi="Arial" w:cs="Arial"/>
          <w:b/>
          <w:bCs/>
          <w:caps/>
        </w:rPr>
        <w:t xml:space="preserve">ČESTNÉ VYHLÁsenie </w:t>
      </w:r>
    </w:p>
    <w:p w14:paraId="50C408C5" w14:textId="77777777" w:rsidR="00947626" w:rsidRPr="00112120" w:rsidRDefault="00947626" w:rsidP="00947626">
      <w:pPr>
        <w:jc w:val="center"/>
        <w:rPr>
          <w:rFonts w:ascii="Arial" w:hAnsi="Arial" w:cs="Arial"/>
          <w:b/>
          <w:szCs w:val="32"/>
        </w:rPr>
      </w:pPr>
    </w:p>
    <w:p w14:paraId="0B914F93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>Meno, priezvisko, funkcia ............................................................................</w:t>
      </w:r>
    </w:p>
    <w:p w14:paraId="60A6845B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6F307B9C" w14:textId="77777777" w:rsidR="00947626" w:rsidRPr="00824EDD" w:rsidRDefault="00947626" w:rsidP="00947626">
      <w:pPr>
        <w:jc w:val="center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>čestne vyhlasujem,</w:t>
      </w:r>
    </w:p>
    <w:p w14:paraId="320306BC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392625E6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 xml:space="preserve">že v spoločnosti, ktorú zastupujem a ktorá vykonáva plnenie zákazky (a v žiadnej zo spoločností, ktoré sú členmi nášho konzorcia),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Predovšetkým vyhlasujem, že: </w:t>
      </w:r>
    </w:p>
    <w:p w14:paraId="0788CCF6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262BBC21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>(a) ja (a žiadna zo spoločností, ktoré sú členmi nášho konzorcia) nie sme dotknutí a/alebo obmedzení sankciami  najmä, nie však výlučne voči Rusku, v zmysle všeobecne záväzných právnych predpisov, a to  najmä sankciami v podľa  nariadenia Rady (EÚ) č. 833/2014 z 31. júla 2014 o reštriktívnych opatreniach s ohľadom na konanie Ruska, ktorým destabilizuje situáciu na Ukrajine v znení nariadenia Rady (EÚ) č. 2022/578 z 8. apríla 2022</w:t>
      </w:r>
    </w:p>
    <w:p w14:paraId="76DD11C1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19FF1C2A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 xml:space="preserve">b) dodávateľ, ktorého zastupujem (a žiadna zo spoločností, ktoré sú členmi nášho konzorcia), nie je ruským štátnym príslušníkom ani fyzickou alebo právnickou osobou, subjektom alebo orgánom so sídlom v Rusku; </w:t>
      </w:r>
    </w:p>
    <w:p w14:paraId="6AE84542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6BB5D22F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 xml:space="preserve">c) dodávateľ, ktorého zastupujem (a žiadna zo spoločností, ktoré sú členmi nášho konzorcia), nie je právnickou osobou, subjektom alebo orgánom, ktorých vlastnícke práva priamo alebo nepriamo vlastní z viac ako 50 % subjekt uvedený v písmene b) tohto odseku; </w:t>
      </w:r>
    </w:p>
    <w:p w14:paraId="394D53C7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6693D920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 xml:space="preserve">d) ani ja, ani spoločnosť, ktorú zastupujem (a žiadna zo spoločností, ktoré sú členmi nášho konzorcia), nie sme fyzická alebo právnická osoba, subjekt alebo orgán, ktorý koná v mene alebo na príkaz subjektu uvedeného v písmene b) alebo c) uvedených vyššie; </w:t>
      </w:r>
    </w:p>
    <w:p w14:paraId="50FD86AD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292483D3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78E1FB7B" w14:textId="77777777" w:rsidR="00947626" w:rsidRPr="00824EDD" w:rsidRDefault="00947626" w:rsidP="00947626">
      <w:pPr>
        <w:jc w:val="both"/>
        <w:rPr>
          <w:rFonts w:ascii="Arial" w:hAnsi="Arial" w:cs="Arial"/>
          <w:bCs/>
        </w:rPr>
      </w:pPr>
      <w:r w:rsidRPr="00824EDD">
        <w:rPr>
          <w:rFonts w:ascii="Arial" w:hAnsi="Arial" w:cs="Arial"/>
          <w:bCs/>
        </w:rPr>
        <w:t>V ............................................. dňa............................</w:t>
      </w:r>
    </w:p>
    <w:p w14:paraId="1079A8FB" w14:textId="77777777" w:rsidR="00947626" w:rsidRPr="00824EDD" w:rsidRDefault="00947626" w:rsidP="00947626">
      <w:pPr>
        <w:jc w:val="both"/>
        <w:rPr>
          <w:rFonts w:ascii="Arial" w:hAnsi="Arial" w:cs="Arial"/>
          <w:bCs/>
        </w:rPr>
      </w:pPr>
    </w:p>
    <w:p w14:paraId="26544C13" w14:textId="77777777" w:rsidR="00947626" w:rsidRDefault="00947626" w:rsidP="00947626">
      <w:pPr>
        <w:ind w:left="3540"/>
        <w:jc w:val="both"/>
        <w:rPr>
          <w:rFonts w:ascii="Arial" w:hAnsi="Arial" w:cs="Arial"/>
          <w:bCs/>
        </w:rPr>
      </w:pPr>
      <w:r w:rsidRPr="00824EDD">
        <w:rPr>
          <w:rFonts w:ascii="Arial" w:hAnsi="Arial" w:cs="Arial"/>
          <w:bCs/>
        </w:rPr>
        <w:t xml:space="preserve">     </w:t>
      </w:r>
    </w:p>
    <w:p w14:paraId="0AF732CC" w14:textId="77777777" w:rsidR="00947626" w:rsidRDefault="00947626" w:rsidP="00947626">
      <w:pPr>
        <w:ind w:left="3540"/>
        <w:jc w:val="both"/>
        <w:rPr>
          <w:rFonts w:ascii="Arial" w:hAnsi="Arial" w:cs="Arial"/>
          <w:bCs/>
        </w:rPr>
      </w:pPr>
    </w:p>
    <w:p w14:paraId="486470EF" w14:textId="77777777" w:rsidR="00947626" w:rsidRDefault="00947626" w:rsidP="00947626">
      <w:pPr>
        <w:ind w:left="3540"/>
        <w:jc w:val="both"/>
        <w:rPr>
          <w:rFonts w:ascii="Arial" w:hAnsi="Arial" w:cs="Arial"/>
          <w:bCs/>
        </w:rPr>
      </w:pPr>
    </w:p>
    <w:p w14:paraId="504D5CD6" w14:textId="77777777" w:rsidR="00947626" w:rsidRPr="00824EDD" w:rsidRDefault="00947626" w:rsidP="00947626">
      <w:pPr>
        <w:ind w:left="3540"/>
        <w:jc w:val="both"/>
        <w:rPr>
          <w:rFonts w:ascii="Arial" w:hAnsi="Arial" w:cs="Arial"/>
          <w:bCs/>
        </w:rPr>
      </w:pPr>
      <w:r w:rsidRPr="00824EDD">
        <w:rPr>
          <w:rFonts w:ascii="Arial" w:hAnsi="Arial" w:cs="Arial"/>
          <w:bCs/>
        </w:rPr>
        <w:t xml:space="preserve">                                                     ...................................................................................</w:t>
      </w:r>
    </w:p>
    <w:p w14:paraId="42EF59AE" w14:textId="77777777" w:rsidR="00947626" w:rsidRDefault="00947626" w:rsidP="00947626">
      <w:pPr>
        <w:ind w:left="708" w:firstLine="2472"/>
        <w:jc w:val="both"/>
        <w:rPr>
          <w:rFonts w:ascii="Arial" w:hAnsi="Arial" w:cs="Arial"/>
          <w:bCs/>
        </w:rPr>
      </w:pPr>
      <w:r w:rsidRPr="00824EDD">
        <w:rPr>
          <w:rFonts w:ascii="Arial" w:hAnsi="Arial" w:cs="Arial"/>
          <w:bCs/>
        </w:rPr>
        <w:t xml:space="preserve">     meno, priezvisko a podpis oprávneného zástupcu</w:t>
      </w:r>
    </w:p>
    <w:p w14:paraId="73503D2D" w14:textId="77777777" w:rsidR="00947626" w:rsidRPr="00824EDD" w:rsidRDefault="00947626" w:rsidP="00947626">
      <w:pPr>
        <w:ind w:left="1776" w:firstLine="2472"/>
        <w:jc w:val="both"/>
        <w:rPr>
          <w:rFonts w:ascii="Arial" w:hAnsi="Arial" w:cs="Arial"/>
          <w:bCs/>
        </w:rPr>
      </w:pPr>
      <w:r w:rsidRPr="00824EDD">
        <w:rPr>
          <w:rFonts w:ascii="Arial" w:hAnsi="Arial" w:cs="Arial"/>
          <w:bCs/>
        </w:rPr>
        <w:t xml:space="preserve"> (príp.</w:t>
      </w:r>
      <w:r>
        <w:rPr>
          <w:rFonts w:ascii="Arial" w:hAnsi="Arial" w:cs="Arial"/>
          <w:bCs/>
        </w:rPr>
        <w:t xml:space="preserve"> </w:t>
      </w:r>
      <w:r w:rsidRPr="00824EDD">
        <w:rPr>
          <w:rFonts w:ascii="Arial" w:hAnsi="Arial" w:cs="Arial"/>
          <w:bCs/>
        </w:rPr>
        <w:t>viacerých zástupcov) uchádzača</w:t>
      </w:r>
    </w:p>
    <w:p w14:paraId="6847E6CC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296E1F44" w14:textId="77777777" w:rsidR="00947626" w:rsidRDefault="00947626" w:rsidP="00947626">
      <w:pPr>
        <w:rPr>
          <w:rFonts w:ascii="Arial" w:hAnsi="Arial" w:cs="Arial"/>
          <w:b/>
          <w:szCs w:val="32"/>
        </w:rPr>
      </w:pPr>
    </w:p>
    <w:p w14:paraId="00B2308D" w14:textId="77777777" w:rsidR="00947626" w:rsidRDefault="00947626" w:rsidP="00947626">
      <w:pPr>
        <w:rPr>
          <w:rFonts w:ascii="Arial" w:hAnsi="Arial" w:cs="Arial"/>
          <w:b/>
          <w:szCs w:val="32"/>
        </w:rPr>
      </w:pPr>
    </w:p>
    <w:p w14:paraId="4EFD3137" w14:textId="77777777" w:rsidR="00947626" w:rsidRDefault="00947626" w:rsidP="00947626">
      <w:pPr>
        <w:rPr>
          <w:rFonts w:ascii="Arial" w:hAnsi="Arial" w:cs="Arial"/>
          <w:b/>
          <w:szCs w:val="32"/>
        </w:rPr>
      </w:pPr>
    </w:p>
    <w:p w14:paraId="746CBD05" w14:textId="77777777" w:rsidR="00947626" w:rsidRDefault="00947626" w:rsidP="00947626">
      <w:pPr>
        <w:rPr>
          <w:rFonts w:ascii="Arial" w:hAnsi="Arial" w:cs="Arial"/>
          <w:caps/>
        </w:rPr>
      </w:pPr>
    </w:p>
    <w:p w14:paraId="0A9C69C6" w14:textId="77777777" w:rsidR="00947626" w:rsidRDefault="00947626" w:rsidP="00947626">
      <w:pPr>
        <w:ind w:left="2600" w:hanging="2600"/>
        <w:jc w:val="center"/>
        <w:rPr>
          <w:rFonts w:ascii="Arial" w:hAnsi="Arial" w:cs="Arial"/>
          <w:caps/>
        </w:rPr>
      </w:pPr>
    </w:p>
    <w:p w14:paraId="2D927545" w14:textId="77777777" w:rsidR="00947626" w:rsidRDefault="00947626" w:rsidP="00947626">
      <w:pPr>
        <w:ind w:left="2600" w:hanging="2600"/>
        <w:jc w:val="center"/>
        <w:rPr>
          <w:rFonts w:ascii="Arial" w:hAnsi="Arial" w:cs="Arial"/>
          <w:b/>
          <w:bCs/>
          <w:caps/>
        </w:rPr>
      </w:pPr>
      <w:r w:rsidRPr="00824EDD">
        <w:rPr>
          <w:rFonts w:ascii="Arial" w:hAnsi="Arial" w:cs="Arial"/>
          <w:b/>
          <w:bCs/>
          <w:caps/>
        </w:rPr>
        <w:t xml:space="preserve">ČESTNÉ VYHLÁsenie </w:t>
      </w:r>
      <w:r>
        <w:rPr>
          <w:rFonts w:ascii="Arial" w:hAnsi="Arial" w:cs="Arial"/>
          <w:b/>
          <w:bCs/>
          <w:caps/>
        </w:rPr>
        <w:t>(SUBDODáVATEľA)</w:t>
      </w:r>
    </w:p>
    <w:p w14:paraId="66A9B593" w14:textId="77777777" w:rsidR="00947626" w:rsidRDefault="00947626" w:rsidP="00947626">
      <w:pPr>
        <w:ind w:left="2600" w:hanging="2600"/>
        <w:jc w:val="center"/>
        <w:rPr>
          <w:rFonts w:ascii="Arial" w:hAnsi="Arial" w:cs="Arial"/>
          <w:b/>
          <w:bCs/>
          <w:caps/>
        </w:rPr>
      </w:pPr>
    </w:p>
    <w:p w14:paraId="17A7BC9E" w14:textId="77777777" w:rsidR="00947626" w:rsidRPr="00824EDD" w:rsidRDefault="00947626" w:rsidP="00947626">
      <w:pPr>
        <w:ind w:left="2600" w:hanging="2600"/>
        <w:jc w:val="center"/>
        <w:rPr>
          <w:rFonts w:ascii="Arial" w:hAnsi="Arial" w:cs="Arial"/>
          <w:b/>
          <w:bCs/>
          <w:caps/>
        </w:rPr>
      </w:pPr>
    </w:p>
    <w:p w14:paraId="18FBC8AD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>Meno, priezvisko, funkcia ............................................................................</w:t>
      </w:r>
    </w:p>
    <w:p w14:paraId="0E4E4F12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6D3C1E2F" w14:textId="77777777" w:rsidR="00947626" w:rsidRPr="00824EDD" w:rsidRDefault="00947626" w:rsidP="00947626">
      <w:pPr>
        <w:jc w:val="center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>čestne vyhlasujem,</w:t>
      </w:r>
    </w:p>
    <w:p w14:paraId="365ED734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6F72AF8B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 xml:space="preserve">že v spoločnosti, ktorú zastupujem a ktorá vykonáva plnenie zákazky (a v žiadnej zo spoločností, ktoré sú členmi nášho konzorcia),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Predovšetkým vyhlasujem, že: </w:t>
      </w:r>
    </w:p>
    <w:p w14:paraId="1DC5568B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3695CD77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>(a) ja ako subdodávateľ (a žiadna zo spoločností, ktoré sú členmi nášho konzorcia) nie sme dotknutí a/alebo obmedzení sankciami  najmä, nie však výlučne voči Rusku, v zmysle všeobecne záväzných právnych predpisov, a to  najmä sankciami v podľa  nariadenia Rady (EÚ) č. 833/2014 z 31. júla 2014 o reštriktívnych opatreniach s ohľadom na konanie Ruska, ktorým destabilizuje situáciu na Ukrajine v znení nariadenia Rady (EÚ) č. 2022/578 z 8. apríla 2022</w:t>
      </w:r>
    </w:p>
    <w:p w14:paraId="2BF82633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69DE2F71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 xml:space="preserve">b) subdodávateľ, ktorého zastupujem (a žiadna zo spoločností, ktoré sú členmi nášho konzorcia), nie je ruským štátnym príslušníkom ani fyzickou alebo právnickou osobou, subjektom alebo orgánom so sídlom v Rusku; </w:t>
      </w:r>
    </w:p>
    <w:p w14:paraId="0BCEF5BE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1DB63EE3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 xml:space="preserve">c) subdodávateľ, ktorého zastupujem (a žiadna zo spoločností, ktoré sú členmi nášho konzorcia), nie je právnickou osobou, subjektom alebo orgánom, ktorých vlastnícke práva priamo alebo nepriamo vlastní z viac ako 50 % subjekt uvedený v písmene b) tohto odseku; </w:t>
      </w:r>
    </w:p>
    <w:p w14:paraId="73973B2A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0BC5BD03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 xml:space="preserve">d) ani ja, ani spoločnosť, ktorú zastupujem (a žiadna zo spoločností, ktoré sú členmi nášho konzorcia), nie sme fyzická alebo právnická osoba, subjekt alebo orgán, ktorý koná v mene alebo na príkaz subjektu uvedeného v písmene b) alebo c) uvedených vyššie; </w:t>
      </w:r>
    </w:p>
    <w:p w14:paraId="3BF0CE38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202401AE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  <w:r w:rsidRPr="00824EDD">
        <w:rPr>
          <w:rFonts w:ascii="Arial" w:hAnsi="Arial" w:cs="Arial"/>
          <w:bCs/>
          <w:szCs w:val="32"/>
        </w:rPr>
        <w:t>e) ako subdodávateľ (vrátane každej zo spoločností, ktoré sú členmi nášho konzorcia), v prípade, ak som subjektom uvedeným v písmenách a) až c), nemám účasť na plnení zákazky  vyššiu ako limity stanovené všeobecne záväznými právnymi predpismi, najmä nie však výlučne v článku 5k nariadenia Rady (EÚ) č. 833/2014 z 31. júla 2014 o reštriktívnych opatreniach s ohľadom na konanie Ruska, ktorým destabilizuje situáciu na Ukrajine v znení nariadenia Rady (EÚ) č. 2022/578 z 8. apríla 2022 v platnom znení.</w:t>
      </w:r>
    </w:p>
    <w:p w14:paraId="206120B1" w14:textId="77777777" w:rsidR="00947626" w:rsidRPr="00824EDD" w:rsidRDefault="00947626" w:rsidP="00947626">
      <w:pPr>
        <w:jc w:val="both"/>
        <w:rPr>
          <w:rFonts w:ascii="Arial" w:hAnsi="Arial" w:cs="Arial"/>
          <w:bCs/>
          <w:szCs w:val="32"/>
        </w:rPr>
      </w:pPr>
    </w:p>
    <w:p w14:paraId="492FEDC8" w14:textId="77777777" w:rsidR="00947626" w:rsidRPr="00824EDD" w:rsidRDefault="00947626" w:rsidP="00947626">
      <w:pPr>
        <w:jc w:val="both"/>
        <w:rPr>
          <w:rFonts w:ascii="Arial" w:hAnsi="Arial" w:cs="Arial"/>
          <w:bCs/>
        </w:rPr>
      </w:pPr>
      <w:r w:rsidRPr="00824EDD">
        <w:rPr>
          <w:rFonts w:ascii="Arial" w:hAnsi="Arial" w:cs="Arial"/>
          <w:bCs/>
        </w:rPr>
        <w:t>V ............................................. dňa............................</w:t>
      </w:r>
    </w:p>
    <w:p w14:paraId="4EC1F66F" w14:textId="77777777" w:rsidR="00947626" w:rsidRPr="00824EDD" w:rsidRDefault="00947626" w:rsidP="00947626">
      <w:pPr>
        <w:jc w:val="both"/>
        <w:rPr>
          <w:rFonts w:ascii="Arial" w:hAnsi="Arial" w:cs="Arial"/>
          <w:bCs/>
        </w:rPr>
      </w:pPr>
    </w:p>
    <w:p w14:paraId="0217E5EE" w14:textId="48E341F1" w:rsidR="00947626" w:rsidRPr="00824EDD" w:rsidRDefault="00947626" w:rsidP="00947626">
      <w:pPr>
        <w:ind w:left="3540"/>
        <w:jc w:val="both"/>
        <w:rPr>
          <w:rFonts w:ascii="Arial" w:hAnsi="Arial" w:cs="Arial"/>
          <w:bCs/>
        </w:rPr>
      </w:pPr>
      <w:r w:rsidRPr="00824EDD">
        <w:rPr>
          <w:rFonts w:ascii="Arial" w:hAnsi="Arial" w:cs="Arial"/>
          <w:bCs/>
        </w:rPr>
        <w:t xml:space="preserve">                                                          ..................................................................................</w:t>
      </w:r>
    </w:p>
    <w:p w14:paraId="69DC9AA0" w14:textId="77777777" w:rsidR="00947626" w:rsidRDefault="00947626" w:rsidP="00947626">
      <w:pPr>
        <w:rPr>
          <w:rFonts w:ascii="Arial" w:hAnsi="Arial" w:cs="Arial"/>
          <w:bCs/>
        </w:rPr>
      </w:pPr>
      <w:r w:rsidRPr="00824EDD">
        <w:rPr>
          <w:rFonts w:ascii="Arial" w:hAnsi="Arial" w:cs="Arial"/>
          <w:bCs/>
        </w:rPr>
        <w:t xml:space="preserve">   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824EDD">
        <w:rPr>
          <w:rFonts w:ascii="Arial" w:hAnsi="Arial" w:cs="Arial"/>
          <w:bCs/>
        </w:rPr>
        <w:t xml:space="preserve">meno, priezvisko a podpis oprávneného zástupcu  </w:t>
      </w:r>
    </w:p>
    <w:p w14:paraId="64A2A7E9" w14:textId="14739CF0" w:rsidR="004C0FE8" w:rsidRPr="00947626" w:rsidRDefault="00947626">
      <w:pPr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subdodávateľa</w:t>
      </w:r>
    </w:p>
    <w:sectPr w:rsidR="004C0FE8" w:rsidRPr="00947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626"/>
    <w:rsid w:val="004571F1"/>
    <w:rsid w:val="004C0FE8"/>
    <w:rsid w:val="005A1E22"/>
    <w:rsid w:val="005E2012"/>
    <w:rsid w:val="006F559A"/>
    <w:rsid w:val="008170FC"/>
    <w:rsid w:val="00852AC2"/>
    <w:rsid w:val="0094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67047"/>
  <w15:chartTrackingRefBased/>
  <w15:docId w15:val="{DEC02D5B-D760-4CE7-9926-1ECFE02E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476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Adašková Júlia Jessica, Mgr.</dc:creator>
  <cp:keywords/>
  <dc:description/>
  <cp:lastModifiedBy>Adašková Júlia Jessica, Mgr.</cp:lastModifiedBy>
  <cp:revision>3</cp:revision>
  <dcterms:created xsi:type="dcterms:W3CDTF">2026-10-31T15:44:00Z</dcterms:created>
  <dcterms:modified xsi:type="dcterms:W3CDTF">2026-11-02T18:20:00Z</dcterms:modified>
</cp:coreProperties>
</file>