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95B7" w14:textId="77777777" w:rsidR="000150A7" w:rsidRPr="000A5691" w:rsidRDefault="000150A7" w:rsidP="000150A7">
      <w:pPr>
        <w:jc w:val="center"/>
        <w:rPr>
          <w:rFonts w:ascii="Arial Narrow" w:eastAsia="Trebuchet MS" w:hAnsi="Arial Narrow" w:cs="Trebuchet MS"/>
          <w:b/>
          <w:bCs/>
          <w:sz w:val="21"/>
          <w:szCs w:val="21"/>
        </w:rPr>
      </w:pPr>
      <w:r w:rsidRPr="000A5691">
        <w:rPr>
          <w:rFonts w:ascii="Arial Narrow" w:hAnsi="Arial Narrow"/>
          <w:b/>
          <w:bCs/>
          <w:sz w:val="21"/>
          <w:szCs w:val="21"/>
        </w:rPr>
        <w:t>VYHLÁSENIE UCHÁDZAČA</w:t>
      </w:r>
    </w:p>
    <w:p w14:paraId="5F774BAB" w14:textId="77777777" w:rsidR="000150A7" w:rsidRPr="000A5691" w:rsidRDefault="000150A7" w:rsidP="000150A7">
      <w:pPr>
        <w:rPr>
          <w:rFonts w:ascii="Arial Narrow" w:eastAsia="Trebuchet MS" w:hAnsi="Arial Narrow" w:cs="Trebuchet MS"/>
          <w:sz w:val="21"/>
          <w:szCs w:val="21"/>
        </w:rPr>
      </w:pPr>
    </w:p>
    <w:p w14:paraId="7E9ED62E" w14:textId="77777777" w:rsidR="000150A7" w:rsidRPr="000A5691" w:rsidRDefault="000150A7" w:rsidP="000150A7">
      <w:pPr>
        <w:rPr>
          <w:rFonts w:ascii="Arial Narrow" w:eastAsia="Trebuchet MS" w:hAnsi="Arial Narrow" w:cs="Trebuchet MS"/>
          <w:sz w:val="21"/>
          <w:szCs w:val="21"/>
        </w:rPr>
      </w:pPr>
    </w:p>
    <w:p w14:paraId="17557950" w14:textId="77777777" w:rsidR="008C7D4B" w:rsidRPr="000A5691" w:rsidRDefault="000150A7" w:rsidP="008C7D4B">
      <w:pPr>
        <w:jc w:val="both"/>
        <w:rPr>
          <w:rFonts w:ascii="Arial Narrow" w:hAnsi="Arial Narrow"/>
          <w:sz w:val="21"/>
          <w:szCs w:val="21"/>
        </w:rPr>
      </w:pPr>
      <w:r w:rsidRPr="000A5691">
        <w:rPr>
          <w:rFonts w:ascii="Arial Narrow" w:hAnsi="Arial Narrow"/>
          <w:sz w:val="21"/>
          <w:szCs w:val="21"/>
        </w:rPr>
        <w:t>Uchádzač (obchodné meno a sídlo/miesto podnikania uchádzača)</w:t>
      </w:r>
    </w:p>
    <w:p w14:paraId="1BE4CD6F" w14:textId="77777777" w:rsidR="008C7D4B" w:rsidRPr="000A5691" w:rsidRDefault="000150A7" w:rsidP="008C7D4B">
      <w:pPr>
        <w:spacing w:before="240"/>
        <w:jc w:val="both"/>
        <w:rPr>
          <w:rFonts w:ascii="Arial Narrow" w:hAnsi="Arial Narrow"/>
          <w:sz w:val="21"/>
          <w:szCs w:val="21"/>
        </w:rPr>
      </w:pPr>
      <w:r w:rsidRPr="000A5691">
        <w:rPr>
          <w:rFonts w:ascii="Arial Narrow" w:hAnsi="Arial Narrow"/>
          <w:sz w:val="21"/>
          <w:szCs w:val="21"/>
        </w:rPr>
        <w:t xml:space="preserve"> .............................................</w:t>
      </w:r>
      <w:r w:rsidR="008C7D4B" w:rsidRPr="000A5691">
        <w:rPr>
          <w:rFonts w:ascii="Arial Narrow" w:hAnsi="Arial Narrow"/>
          <w:sz w:val="21"/>
          <w:szCs w:val="21"/>
        </w:rPr>
        <w:t>.....................................................................................................</w:t>
      </w:r>
    </w:p>
    <w:p w14:paraId="2E8B949A" w14:textId="33A9EF05" w:rsidR="000150A7" w:rsidRPr="000A5691" w:rsidRDefault="000150A7" w:rsidP="00103A18">
      <w:pPr>
        <w:spacing w:before="600"/>
        <w:jc w:val="both"/>
        <w:rPr>
          <w:rFonts w:ascii="Arial Narrow" w:eastAsia="Trebuchet MS" w:hAnsi="Arial Narrow" w:cs="Trebuchet MS"/>
          <w:sz w:val="21"/>
          <w:szCs w:val="21"/>
        </w:rPr>
      </w:pPr>
      <w:r w:rsidRPr="000A5691">
        <w:rPr>
          <w:rFonts w:ascii="Arial Narrow" w:hAnsi="Arial Narrow"/>
          <w:sz w:val="21"/>
          <w:szCs w:val="21"/>
        </w:rPr>
        <w:t xml:space="preserve">týmto vyhlasuje, že: </w:t>
      </w:r>
    </w:p>
    <w:p w14:paraId="3BD0B562" w14:textId="77777777" w:rsidR="000150A7" w:rsidRPr="000A5691" w:rsidRDefault="000150A7" w:rsidP="000150A7">
      <w:pPr>
        <w:rPr>
          <w:rFonts w:ascii="Arial Narrow" w:eastAsia="Trebuchet MS" w:hAnsi="Arial Narrow" w:cs="Trebuchet MS"/>
          <w:sz w:val="21"/>
          <w:szCs w:val="21"/>
        </w:rPr>
      </w:pPr>
    </w:p>
    <w:p w14:paraId="50CB377C" w14:textId="055E0061" w:rsidR="000150A7" w:rsidRPr="000A5691" w:rsidRDefault="000150A7" w:rsidP="00103A18">
      <w:pPr>
        <w:pStyle w:val="Odsekzoznamu"/>
        <w:numPr>
          <w:ilvl w:val="0"/>
          <w:numId w:val="2"/>
        </w:numPr>
        <w:spacing w:before="120" w:after="120" w:line="240" w:lineRule="auto"/>
        <w:ind w:left="357" w:hanging="357"/>
        <w:rPr>
          <w:sz w:val="21"/>
          <w:szCs w:val="21"/>
        </w:rPr>
      </w:pPr>
      <w:r w:rsidRPr="000A5691">
        <w:rPr>
          <w:sz w:val="21"/>
          <w:szCs w:val="21"/>
        </w:rPr>
        <w:t xml:space="preserve">je dôkladne oboznámený a súhlasí s podmienkami verejného obstarávania </w:t>
      </w:r>
      <w:r w:rsidR="00E66EDE" w:rsidRPr="000A5691">
        <w:rPr>
          <w:sz w:val="21"/>
          <w:szCs w:val="21"/>
        </w:rPr>
        <w:t xml:space="preserve">zákazky </w:t>
      </w:r>
      <w:r w:rsidRPr="000A5691">
        <w:rPr>
          <w:sz w:val="21"/>
          <w:szCs w:val="21"/>
        </w:rPr>
        <w:t>„</w:t>
      </w:r>
      <w:r w:rsidR="008C7D4B" w:rsidRPr="000A5691">
        <w:rPr>
          <w:i/>
          <w:iCs/>
          <w:sz w:val="21"/>
          <w:szCs w:val="21"/>
        </w:rPr>
        <w:t>Zberný dvor</w:t>
      </w:r>
      <w:r w:rsidRPr="000A5691">
        <w:rPr>
          <w:i/>
          <w:iCs/>
          <w:sz w:val="21"/>
          <w:szCs w:val="21"/>
        </w:rPr>
        <w:t xml:space="preserve"> v Trebišove</w:t>
      </w:r>
      <w:r w:rsidRPr="000A5691">
        <w:rPr>
          <w:b/>
          <w:bCs/>
          <w:sz w:val="21"/>
          <w:szCs w:val="21"/>
        </w:rPr>
        <w:t xml:space="preserve">” </w:t>
      </w:r>
      <w:r w:rsidRPr="000A5691">
        <w:rPr>
          <w:sz w:val="21"/>
          <w:szCs w:val="21"/>
        </w:rPr>
        <w:t>ktoré sú určené v</w:t>
      </w:r>
      <w:r w:rsidR="000907DB" w:rsidRPr="000A5691">
        <w:rPr>
          <w:sz w:val="21"/>
          <w:szCs w:val="21"/>
        </w:rPr>
        <w:t>o výzve na predkladanie ponúk</w:t>
      </w:r>
      <w:r w:rsidRPr="000A5691">
        <w:rPr>
          <w:sz w:val="21"/>
          <w:szCs w:val="21"/>
        </w:rPr>
        <w:t>, v súťažných podkladoch, ich prílohách a v iných dokumentoch poskytnutých verejným obstarávateľom v lehote na predkladanie ponúk;</w:t>
      </w:r>
    </w:p>
    <w:p w14:paraId="1F1C6372" w14:textId="77777777" w:rsidR="000150A7" w:rsidRPr="000A5691" w:rsidRDefault="000150A7" w:rsidP="00103A18">
      <w:pPr>
        <w:pStyle w:val="Odsekzoznamu"/>
        <w:numPr>
          <w:ilvl w:val="0"/>
          <w:numId w:val="2"/>
        </w:numPr>
        <w:spacing w:before="120" w:after="120" w:line="240" w:lineRule="auto"/>
        <w:ind w:left="357" w:hanging="357"/>
        <w:rPr>
          <w:sz w:val="21"/>
          <w:szCs w:val="21"/>
        </w:rPr>
      </w:pPr>
      <w:r w:rsidRPr="000A5691">
        <w:rPr>
          <w:sz w:val="21"/>
          <w:szCs w:val="21"/>
        </w:rPr>
        <w:t>všetky vyhlásenia, potvrdenia, doklady, dokumenty a údaje uvedené v ponuke sú pravdivé a úplné;</w:t>
      </w:r>
    </w:p>
    <w:p w14:paraId="1F1FC643" w14:textId="77777777" w:rsidR="000150A7" w:rsidRPr="000A5691" w:rsidRDefault="000150A7" w:rsidP="00103A18">
      <w:pPr>
        <w:pStyle w:val="Odsekzoznamu"/>
        <w:numPr>
          <w:ilvl w:val="0"/>
          <w:numId w:val="2"/>
        </w:numPr>
        <w:spacing w:before="120" w:after="120" w:line="240" w:lineRule="auto"/>
        <w:ind w:left="357" w:hanging="357"/>
        <w:rPr>
          <w:sz w:val="21"/>
          <w:szCs w:val="21"/>
        </w:rPr>
      </w:pPr>
      <w:r w:rsidRPr="000A5691">
        <w:rPr>
          <w:sz w:val="21"/>
          <w:szCs w:val="21"/>
        </w:rPr>
        <w:t>jeho zakladateľom, členom alebo spoločníkom nie je politická strana alebo politické hnutie;</w:t>
      </w:r>
    </w:p>
    <w:p w14:paraId="2105B482" w14:textId="1645497C" w:rsidR="000150A7" w:rsidRPr="000A5691" w:rsidRDefault="000150A7" w:rsidP="00AA57F8">
      <w:pPr>
        <w:pStyle w:val="Odsekzoznamu"/>
        <w:numPr>
          <w:ilvl w:val="0"/>
          <w:numId w:val="2"/>
        </w:numPr>
        <w:spacing w:before="120" w:after="120" w:line="240" w:lineRule="auto"/>
        <w:ind w:left="357" w:hanging="357"/>
        <w:jc w:val="left"/>
        <w:rPr>
          <w:sz w:val="21"/>
          <w:szCs w:val="21"/>
        </w:rPr>
      </w:pPr>
      <w:r w:rsidRPr="000A5691">
        <w:rPr>
          <w:sz w:val="21"/>
          <w:szCs w:val="21"/>
        </w:rPr>
        <w:t>predkladá iba jednu ponuku a nie je osobou, ktorej technické alebo odborné  kapacity by použil iný uchádzač na preukázanie svojej finančnej a ekonomickej spôsobilosti a/alebo odbornej alebo technickej spôsobilosti v tomto obstarávaní;</w:t>
      </w:r>
    </w:p>
    <w:p w14:paraId="72EAB398" w14:textId="42CB7236" w:rsidR="000150A7" w:rsidRPr="000A5691" w:rsidRDefault="000150A7" w:rsidP="00103A18">
      <w:pPr>
        <w:pStyle w:val="Odsekzoznamu"/>
        <w:numPr>
          <w:ilvl w:val="0"/>
          <w:numId w:val="2"/>
        </w:numPr>
        <w:spacing w:before="120" w:after="120" w:line="240" w:lineRule="auto"/>
        <w:ind w:left="357" w:hanging="357"/>
        <w:rPr>
          <w:sz w:val="21"/>
          <w:szCs w:val="21"/>
        </w:rPr>
      </w:pPr>
      <w:r w:rsidRPr="000A5691">
        <w:rPr>
          <w:sz w:val="21"/>
          <w:szCs w:val="21"/>
        </w:rPr>
        <w:t>nie je členom skupiny dodávateľov, ktorá ako iný uchádzač predkladá ponuku.</w:t>
      </w:r>
    </w:p>
    <w:p w14:paraId="11E95CCF" w14:textId="3AFFA97A" w:rsidR="00A754CA" w:rsidRPr="000A5691" w:rsidRDefault="009134BC" w:rsidP="00103A18">
      <w:pPr>
        <w:pStyle w:val="Odsekzoznamu"/>
        <w:numPr>
          <w:ilvl w:val="0"/>
          <w:numId w:val="2"/>
        </w:numPr>
        <w:spacing w:before="120" w:after="120" w:line="240" w:lineRule="auto"/>
        <w:ind w:left="357" w:hanging="357"/>
        <w:rPr>
          <w:color w:val="auto"/>
          <w:sz w:val="21"/>
          <w:szCs w:val="21"/>
        </w:rPr>
      </w:pPr>
      <w:r w:rsidRPr="000A5691">
        <w:rPr>
          <w:color w:val="auto"/>
          <w:sz w:val="21"/>
          <w:szCs w:val="21"/>
        </w:rPr>
        <w:t>n</w:t>
      </w:r>
      <w:r w:rsidR="00A754CA" w:rsidRPr="000A5691">
        <w:rPr>
          <w:color w:val="auto"/>
          <w:sz w:val="21"/>
          <w:szCs w:val="21"/>
        </w:rPr>
        <w:t>ie je akýmkoľvek spôsobom prepojený na verejného obstarávateľa, ani realizátora verejného obstarávania a nemá voči nemu konflikt záujmov. Zároveň týmto vyhlasuje, že sa nepokúsil ovplyvniť ani neovplyvnil verejného obstarávateľa alebo realizátora verejného obstaráv</w:t>
      </w:r>
      <w:r w:rsidR="005A0F0B" w:rsidRPr="000A5691">
        <w:rPr>
          <w:color w:val="auto"/>
          <w:sz w:val="21"/>
          <w:szCs w:val="21"/>
        </w:rPr>
        <w:t>a</w:t>
      </w:r>
      <w:r w:rsidR="00A754CA" w:rsidRPr="000A5691">
        <w:rPr>
          <w:color w:val="auto"/>
          <w:sz w:val="21"/>
          <w:szCs w:val="21"/>
        </w:rPr>
        <w:t xml:space="preserve">nia k získaniu výhod v materiálnej alebo </w:t>
      </w:r>
      <w:r w:rsidR="005A0F0B" w:rsidRPr="000A5691">
        <w:rPr>
          <w:color w:val="auto"/>
          <w:sz w:val="21"/>
          <w:szCs w:val="21"/>
        </w:rPr>
        <w:t>finančnej</w:t>
      </w:r>
      <w:r w:rsidR="00A754CA" w:rsidRPr="000A5691">
        <w:rPr>
          <w:color w:val="auto"/>
          <w:sz w:val="21"/>
          <w:szCs w:val="21"/>
        </w:rPr>
        <w:t xml:space="preserve"> podobe k získaniu akejkoľvek formy výhody vo verejnom obstarávaní</w:t>
      </w:r>
      <w:r w:rsidR="005A0F0B" w:rsidRPr="000A5691">
        <w:rPr>
          <w:color w:val="auto"/>
          <w:sz w:val="21"/>
          <w:szCs w:val="21"/>
        </w:rPr>
        <w:t xml:space="preserve">. </w:t>
      </w:r>
      <w:r w:rsidR="00A754CA" w:rsidRPr="000A5691">
        <w:rPr>
          <w:color w:val="auto"/>
          <w:sz w:val="21"/>
          <w:szCs w:val="21"/>
        </w:rPr>
        <w:t xml:space="preserve"> </w:t>
      </w:r>
    </w:p>
    <w:p w14:paraId="30F8BC4A" w14:textId="77777777" w:rsidR="000150A7" w:rsidRPr="000A5691" w:rsidRDefault="000150A7" w:rsidP="000150A7">
      <w:pPr>
        <w:rPr>
          <w:rFonts w:ascii="Arial Narrow" w:eastAsia="Trebuchet MS" w:hAnsi="Arial Narrow" w:cs="Trebuchet MS"/>
          <w:sz w:val="21"/>
          <w:szCs w:val="21"/>
        </w:rPr>
      </w:pPr>
    </w:p>
    <w:p w14:paraId="515C3647" w14:textId="77777777" w:rsidR="000150A7" w:rsidRPr="000A5691" w:rsidRDefault="000150A7" w:rsidP="000150A7">
      <w:pPr>
        <w:rPr>
          <w:rFonts w:ascii="Arial Narrow" w:eastAsia="Trebuchet MS" w:hAnsi="Arial Narrow" w:cs="Trebuchet MS"/>
          <w:sz w:val="21"/>
          <w:szCs w:val="21"/>
        </w:rPr>
      </w:pPr>
    </w:p>
    <w:p w14:paraId="599B2200" w14:textId="77777777" w:rsidR="000150A7" w:rsidRPr="000A5691" w:rsidRDefault="000150A7" w:rsidP="000150A7">
      <w:pPr>
        <w:rPr>
          <w:rFonts w:ascii="Arial Narrow" w:eastAsia="Trebuchet MS" w:hAnsi="Arial Narrow" w:cs="Trebuchet MS"/>
          <w:sz w:val="21"/>
          <w:szCs w:val="21"/>
        </w:rPr>
      </w:pPr>
    </w:p>
    <w:p w14:paraId="2F743C88" w14:textId="77777777" w:rsidR="000150A7" w:rsidRPr="000A5691" w:rsidRDefault="000150A7" w:rsidP="000150A7">
      <w:pPr>
        <w:rPr>
          <w:rFonts w:ascii="Arial Narrow" w:eastAsia="Trebuchet MS" w:hAnsi="Arial Narrow" w:cs="Trebuchet MS"/>
          <w:sz w:val="21"/>
          <w:szCs w:val="21"/>
        </w:rPr>
      </w:pPr>
    </w:p>
    <w:p w14:paraId="194301C7" w14:textId="77777777" w:rsidR="000150A7" w:rsidRPr="000A5691" w:rsidRDefault="000150A7" w:rsidP="000150A7">
      <w:pPr>
        <w:rPr>
          <w:rFonts w:ascii="Arial Narrow" w:eastAsia="Trebuchet MS" w:hAnsi="Arial Narrow" w:cs="Trebuchet MS"/>
          <w:sz w:val="21"/>
          <w:szCs w:val="21"/>
        </w:rPr>
      </w:pPr>
    </w:p>
    <w:p w14:paraId="4064DA29" w14:textId="06AC2CF4" w:rsidR="000150A7" w:rsidRPr="000A5691" w:rsidRDefault="000150A7" w:rsidP="000150A7">
      <w:pPr>
        <w:rPr>
          <w:rFonts w:ascii="Arial Narrow" w:eastAsia="Trebuchet MS" w:hAnsi="Arial Narrow" w:cs="Trebuchet MS"/>
          <w:sz w:val="21"/>
          <w:szCs w:val="21"/>
        </w:rPr>
      </w:pPr>
      <w:r w:rsidRPr="000A5691">
        <w:rPr>
          <w:rFonts w:ascii="Arial Narrow" w:hAnsi="Arial Narrow"/>
          <w:sz w:val="21"/>
          <w:szCs w:val="21"/>
        </w:rPr>
        <w:t>V ........................... dňa ...........................</w:t>
      </w:r>
      <w:r w:rsidRPr="000A5691">
        <w:rPr>
          <w:rFonts w:ascii="Arial Narrow" w:hAnsi="Arial Narrow"/>
          <w:sz w:val="21"/>
          <w:szCs w:val="21"/>
        </w:rPr>
        <w:tab/>
      </w:r>
      <w:r w:rsidRPr="000A5691">
        <w:rPr>
          <w:rFonts w:ascii="Arial Narrow" w:hAnsi="Arial Narrow"/>
          <w:sz w:val="21"/>
          <w:szCs w:val="21"/>
        </w:rPr>
        <w:tab/>
        <w:t xml:space="preserve"> </w:t>
      </w:r>
      <w:r w:rsidR="00AA57F8">
        <w:rPr>
          <w:rFonts w:ascii="Arial Narrow" w:hAnsi="Arial Narrow"/>
          <w:sz w:val="21"/>
          <w:szCs w:val="21"/>
        </w:rPr>
        <w:t xml:space="preserve">                                       </w:t>
      </w:r>
      <w:r w:rsidRPr="000A5691">
        <w:rPr>
          <w:rFonts w:ascii="Arial Narrow" w:hAnsi="Arial Narrow"/>
          <w:sz w:val="21"/>
          <w:szCs w:val="21"/>
        </w:rPr>
        <w:t xml:space="preserve">   ..................................................</w:t>
      </w:r>
    </w:p>
    <w:p w14:paraId="0195AAB6" w14:textId="77777777" w:rsidR="004A2000" w:rsidRPr="000A5691" w:rsidRDefault="004A2000" w:rsidP="004A2000">
      <w:pPr>
        <w:tabs>
          <w:tab w:val="center" w:pos="6521"/>
        </w:tabs>
        <w:jc w:val="right"/>
        <w:rPr>
          <w:rFonts w:ascii="Arial Narrow" w:hAnsi="Arial Narrow"/>
          <w:i/>
          <w:color w:val="auto"/>
          <w:sz w:val="21"/>
          <w:szCs w:val="21"/>
          <w:bdr w:val="none" w:sz="0" w:space="0" w:color="auto"/>
        </w:rPr>
      </w:pPr>
      <w:r w:rsidRPr="000A5691">
        <w:rPr>
          <w:rFonts w:ascii="Arial Narrow" w:hAnsi="Arial Narrow"/>
          <w:i/>
          <w:color w:val="auto"/>
          <w:sz w:val="21"/>
          <w:szCs w:val="21"/>
        </w:rPr>
        <w:t>(podpis a odtla</w:t>
      </w:r>
      <w:r w:rsidRPr="000A5691">
        <w:rPr>
          <w:rFonts w:ascii="Arial Narrow" w:hAnsi="Arial Narrow" w:cs="Calibri"/>
          <w:i/>
          <w:color w:val="auto"/>
          <w:sz w:val="21"/>
          <w:szCs w:val="21"/>
        </w:rPr>
        <w:t>č</w:t>
      </w:r>
      <w:r w:rsidRPr="000A5691">
        <w:rPr>
          <w:rFonts w:ascii="Arial Narrow" w:hAnsi="Arial Narrow"/>
          <w:i/>
          <w:color w:val="auto"/>
          <w:sz w:val="21"/>
          <w:szCs w:val="21"/>
        </w:rPr>
        <w:t>ok pe</w:t>
      </w:r>
      <w:r w:rsidRPr="000A5691">
        <w:rPr>
          <w:rFonts w:ascii="Arial Narrow" w:hAnsi="Arial Narrow" w:cs="Calibri"/>
          <w:i/>
          <w:color w:val="auto"/>
          <w:sz w:val="21"/>
          <w:szCs w:val="21"/>
        </w:rPr>
        <w:t>č</w:t>
      </w:r>
      <w:r w:rsidRPr="000A5691">
        <w:rPr>
          <w:rFonts w:ascii="Arial Narrow" w:hAnsi="Arial Narrow"/>
          <w:i/>
          <w:color w:val="auto"/>
          <w:sz w:val="21"/>
          <w:szCs w:val="21"/>
        </w:rPr>
        <w:t>iatky uchádza</w:t>
      </w:r>
      <w:r w:rsidRPr="000A5691">
        <w:rPr>
          <w:rFonts w:ascii="Arial Narrow" w:eastAsia="Calibri" w:hAnsi="Arial Narrow" w:cs="Calibri"/>
          <w:i/>
          <w:color w:val="auto"/>
          <w:sz w:val="21"/>
          <w:szCs w:val="21"/>
        </w:rPr>
        <w:t>č</w:t>
      </w:r>
      <w:r w:rsidRPr="000A5691">
        <w:rPr>
          <w:rFonts w:ascii="Arial Narrow" w:hAnsi="Arial Narrow"/>
          <w:i/>
          <w:color w:val="auto"/>
          <w:sz w:val="21"/>
          <w:szCs w:val="21"/>
        </w:rPr>
        <w:t xml:space="preserve">a, </w:t>
      </w:r>
    </w:p>
    <w:p w14:paraId="2C58F932" w14:textId="65C2BAB1" w:rsidR="00977CE6" w:rsidRPr="000A5691" w:rsidRDefault="004A2000" w:rsidP="004A2000">
      <w:pPr>
        <w:jc w:val="right"/>
        <w:rPr>
          <w:rFonts w:ascii="Arial Narrow" w:eastAsia="Trebuchet MS" w:hAnsi="Arial Narrow" w:cs="Trebuchet MS"/>
          <w:color w:val="auto"/>
          <w:sz w:val="21"/>
          <w:szCs w:val="21"/>
        </w:rPr>
      </w:pPr>
      <w:r w:rsidRPr="000A5691">
        <w:rPr>
          <w:rFonts w:ascii="Arial Narrow" w:hAnsi="Arial Narrow"/>
          <w:i/>
          <w:color w:val="auto"/>
          <w:sz w:val="21"/>
          <w:szCs w:val="21"/>
          <w:bdr w:val="none" w:sz="0" w:space="0" w:color="auto" w:frame="1"/>
        </w:rPr>
        <w:tab/>
        <w:t>resp. osoby oprávnenej kona</w:t>
      </w:r>
      <w:r w:rsidRPr="000A5691">
        <w:rPr>
          <w:rFonts w:ascii="Arial Narrow" w:eastAsia="Calibri" w:hAnsi="Arial Narrow" w:cs="Calibri"/>
          <w:i/>
          <w:color w:val="auto"/>
          <w:sz w:val="21"/>
          <w:szCs w:val="21"/>
          <w:bdr w:val="none" w:sz="0" w:space="0" w:color="auto" w:frame="1"/>
        </w:rPr>
        <w:t>ť</w:t>
      </w:r>
      <w:r w:rsidRPr="000A5691">
        <w:rPr>
          <w:rFonts w:ascii="Arial Narrow" w:hAnsi="Arial Narrow"/>
          <w:i/>
          <w:color w:val="auto"/>
          <w:sz w:val="21"/>
          <w:szCs w:val="21"/>
          <w:bdr w:val="none" w:sz="0" w:space="0" w:color="auto" w:frame="1"/>
        </w:rPr>
        <w:t xml:space="preserve"> za uchádza</w:t>
      </w:r>
      <w:r w:rsidRPr="000A5691">
        <w:rPr>
          <w:rFonts w:ascii="Arial Narrow" w:eastAsia="Calibri" w:hAnsi="Arial Narrow" w:cs="Calibri"/>
          <w:i/>
          <w:color w:val="auto"/>
          <w:sz w:val="21"/>
          <w:szCs w:val="21"/>
          <w:bdr w:val="none" w:sz="0" w:space="0" w:color="auto" w:frame="1"/>
        </w:rPr>
        <w:t>č</w:t>
      </w:r>
      <w:r w:rsidRPr="000A5691">
        <w:rPr>
          <w:rFonts w:ascii="Arial Narrow" w:hAnsi="Arial Narrow"/>
          <w:i/>
          <w:color w:val="auto"/>
          <w:sz w:val="21"/>
          <w:szCs w:val="21"/>
          <w:bdr w:val="none" w:sz="0" w:space="0" w:color="auto" w:frame="1"/>
        </w:rPr>
        <w:t>a)</w:t>
      </w:r>
    </w:p>
    <w:p w14:paraId="6C5CB480" w14:textId="77777777" w:rsidR="00116EBB" w:rsidRPr="000A5691" w:rsidRDefault="00224F09">
      <w:pPr>
        <w:rPr>
          <w:rFonts w:ascii="Arial Narrow" w:hAnsi="Arial Narrow"/>
          <w:color w:val="auto"/>
          <w:sz w:val="21"/>
          <w:szCs w:val="21"/>
        </w:rPr>
      </w:pPr>
    </w:p>
    <w:sectPr w:rsidR="00116EBB" w:rsidRPr="000A5691" w:rsidSect="00C2398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D4B70" w14:textId="77777777" w:rsidR="00224F09" w:rsidRDefault="00224F09" w:rsidP="00103A18">
      <w:r>
        <w:separator/>
      </w:r>
    </w:p>
  </w:endnote>
  <w:endnote w:type="continuationSeparator" w:id="0">
    <w:p w14:paraId="629BDA74" w14:textId="77777777" w:rsidR="00224F09" w:rsidRDefault="00224F09" w:rsidP="0010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07803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777C95" w14:textId="50169F5D" w:rsidR="000A5691" w:rsidRDefault="000A5691">
            <w:pPr>
              <w:pStyle w:val="Pta"/>
              <w:jc w:val="right"/>
            </w:pPr>
            <w:r w:rsidRPr="000A5691">
              <w:rPr>
                <w:rFonts w:ascii="Arial Narrow" w:hAnsi="Arial Narrow"/>
                <w:sz w:val="21"/>
                <w:szCs w:val="21"/>
              </w:rPr>
              <w:t xml:space="preserve">Strana </w:t>
            </w:r>
            <w:r w:rsidRPr="000A5691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begin"/>
            </w:r>
            <w:r w:rsidRPr="000A5691">
              <w:rPr>
                <w:rFonts w:ascii="Arial Narrow" w:hAnsi="Arial Narrow"/>
                <w:b/>
                <w:bCs/>
                <w:sz w:val="21"/>
                <w:szCs w:val="21"/>
              </w:rPr>
              <w:instrText>PAGE</w:instrText>
            </w:r>
            <w:r w:rsidRPr="000A5691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separate"/>
            </w:r>
            <w:r w:rsidRPr="000A5691">
              <w:rPr>
                <w:rFonts w:ascii="Arial Narrow" w:hAnsi="Arial Narrow"/>
                <w:b/>
                <w:bCs/>
                <w:sz w:val="21"/>
                <w:szCs w:val="21"/>
              </w:rPr>
              <w:t>2</w:t>
            </w:r>
            <w:r w:rsidRPr="000A5691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end"/>
            </w:r>
            <w:r w:rsidRPr="000A5691">
              <w:rPr>
                <w:rFonts w:ascii="Arial Narrow" w:hAnsi="Arial Narrow"/>
                <w:sz w:val="21"/>
                <w:szCs w:val="21"/>
              </w:rPr>
              <w:t xml:space="preserve"> z </w:t>
            </w:r>
            <w:r w:rsidRPr="000A5691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begin"/>
            </w:r>
            <w:r w:rsidRPr="000A5691">
              <w:rPr>
                <w:rFonts w:ascii="Arial Narrow" w:hAnsi="Arial Narrow"/>
                <w:b/>
                <w:bCs/>
                <w:sz w:val="21"/>
                <w:szCs w:val="21"/>
              </w:rPr>
              <w:instrText>NUMPAGES</w:instrText>
            </w:r>
            <w:r w:rsidRPr="000A5691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separate"/>
            </w:r>
            <w:r w:rsidRPr="000A5691">
              <w:rPr>
                <w:rFonts w:ascii="Arial Narrow" w:hAnsi="Arial Narrow"/>
                <w:b/>
                <w:bCs/>
                <w:sz w:val="21"/>
                <w:szCs w:val="21"/>
              </w:rPr>
              <w:t>2</w:t>
            </w:r>
            <w:r w:rsidRPr="000A5691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76E35364" w14:textId="77777777" w:rsidR="000A5691" w:rsidRDefault="000A56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E3F0D" w14:textId="77777777" w:rsidR="00224F09" w:rsidRDefault="00224F09" w:rsidP="00103A18">
      <w:r>
        <w:separator/>
      </w:r>
    </w:p>
  </w:footnote>
  <w:footnote w:type="continuationSeparator" w:id="0">
    <w:p w14:paraId="5979B7B1" w14:textId="77777777" w:rsidR="00224F09" w:rsidRDefault="00224F09" w:rsidP="00103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eastAsiaTheme="minorHAnsi" w:hAnsi="Arial Narrow" w:cstheme="minorBidi"/>
        <w:bCs/>
        <w:color w:val="auto"/>
        <w:sz w:val="21"/>
        <w:szCs w:val="21"/>
        <w:bdr w:val="none" w:sz="0" w:space="0" w:color="auto"/>
        <w:lang w:eastAsia="en-US"/>
      </w:rPr>
      <w:alias w:val="Názov"/>
      <w:id w:val="77887899"/>
      <w:placeholder>
        <w:docPart w:val="D753B0AB10E4457498108A2887AA60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085FE2A" w14:textId="3A3C0F86" w:rsidR="00103A18" w:rsidRPr="000A5691" w:rsidRDefault="00AA57F8" w:rsidP="00103A18">
        <w:pPr>
          <w:pStyle w:val="Hlavika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 Narrow" w:hAnsi="Arial Narrow"/>
            <w:b/>
            <w:bCs/>
            <w:color w:val="44546A" w:themeColor="text2"/>
            <w:sz w:val="21"/>
            <w:szCs w:val="21"/>
          </w:rPr>
        </w:pPr>
        <w:r>
          <w:rPr>
            <w:rFonts w:ascii="Arial Narrow" w:eastAsiaTheme="minorHAnsi" w:hAnsi="Arial Narrow" w:cstheme="minorBidi"/>
            <w:bCs/>
            <w:color w:val="auto"/>
            <w:sz w:val="21"/>
            <w:szCs w:val="21"/>
            <w:bdr w:val="none" w:sz="0" w:space="0" w:color="auto"/>
            <w:lang w:eastAsia="en-US"/>
          </w:rPr>
          <w:t>Zberný dvor v Trebišove</w:t>
        </w:r>
      </w:p>
    </w:sdtContent>
  </w:sdt>
  <w:sdt>
    <w:sdtPr>
      <w:rPr>
        <w:rFonts w:ascii="Arial Narrow" w:hAnsi="Arial Narrow"/>
        <w:color w:val="auto"/>
        <w:sz w:val="21"/>
        <w:szCs w:val="21"/>
      </w:rPr>
      <w:alias w:val="Autor"/>
      <w:id w:val="77887908"/>
      <w:placeholder>
        <w:docPart w:val="442F9CF1ABED410AB8728EA57B29CA1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721BA09C" w14:textId="68E94CBE" w:rsidR="00103A18" w:rsidRPr="000A5691" w:rsidRDefault="00103A18" w:rsidP="00103A18">
        <w:pPr>
          <w:pStyle w:val="Hlavika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 Narrow" w:hAnsi="Arial Narrow"/>
            <w:color w:val="auto"/>
            <w:sz w:val="21"/>
            <w:szCs w:val="21"/>
          </w:rPr>
        </w:pPr>
        <w:r w:rsidRPr="000A5691">
          <w:rPr>
            <w:rFonts w:ascii="Arial Narrow" w:hAnsi="Arial Narrow"/>
            <w:color w:val="auto"/>
            <w:sz w:val="21"/>
            <w:szCs w:val="21"/>
          </w:rPr>
          <w:t xml:space="preserve">Príloha č. </w:t>
        </w:r>
        <w:r w:rsidR="00A3631B" w:rsidRPr="000A5691">
          <w:rPr>
            <w:rFonts w:ascii="Arial Narrow" w:hAnsi="Arial Narrow"/>
            <w:color w:val="auto"/>
            <w:sz w:val="21"/>
            <w:szCs w:val="21"/>
          </w:rPr>
          <w:t>2</w:t>
        </w:r>
      </w:p>
    </w:sdtContent>
  </w:sdt>
  <w:p w14:paraId="4C507C61" w14:textId="77777777" w:rsidR="00103A18" w:rsidRDefault="00103A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B0026"/>
    <w:multiLevelType w:val="hybridMultilevel"/>
    <w:tmpl w:val="78F03168"/>
    <w:numStyleLink w:val="Importovantl15"/>
  </w:abstractNum>
  <w:abstractNum w:abstractNumId="1" w15:restartNumberingAfterBreak="0">
    <w:nsid w:val="37143343"/>
    <w:multiLevelType w:val="hybridMultilevel"/>
    <w:tmpl w:val="78F03168"/>
    <w:styleLink w:val="Importovantl15"/>
    <w:lvl w:ilvl="0" w:tplc="C798A9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50B46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CCCB4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E2D16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7C233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C062F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8CDC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B4285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14E3C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CE6"/>
    <w:rsid w:val="000150A7"/>
    <w:rsid w:val="00077370"/>
    <w:rsid w:val="000907DB"/>
    <w:rsid w:val="000A5691"/>
    <w:rsid w:val="00103A18"/>
    <w:rsid w:val="001563BD"/>
    <w:rsid w:val="00191899"/>
    <w:rsid w:val="00224F09"/>
    <w:rsid w:val="002B7068"/>
    <w:rsid w:val="004A2000"/>
    <w:rsid w:val="005204FB"/>
    <w:rsid w:val="005A0F0B"/>
    <w:rsid w:val="00632CB3"/>
    <w:rsid w:val="006D73FE"/>
    <w:rsid w:val="008C7D4B"/>
    <w:rsid w:val="009134BC"/>
    <w:rsid w:val="00977CE6"/>
    <w:rsid w:val="00A3631B"/>
    <w:rsid w:val="00A65FE9"/>
    <w:rsid w:val="00A754CA"/>
    <w:rsid w:val="00AA57F8"/>
    <w:rsid w:val="00C23981"/>
    <w:rsid w:val="00CD4994"/>
    <w:rsid w:val="00D11B44"/>
    <w:rsid w:val="00E66EDE"/>
    <w:rsid w:val="00EB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BC1D2"/>
  <w14:defaultImageDpi w14:val="32767"/>
  <w15:docId w15:val="{0E318EBB-A01C-4C9A-96D4-1AB0293A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977C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977C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sk-SK"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977C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sk-SK" w:eastAsia="sk-SK"/>
    </w:rPr>
  </w:style>
  <w:style w:type="paragraph" w:styleId="Odsekzoznamu">
    <w:name w:val="List Paragraph"/>
    <w:aliases w:val="body,Odsek zoznamu2,lp1,Bullet List,FooterText,numbered,List Paragraph1,Paragraphe de liste1,Bullet Number,Odsek,lp11,Use Case List Paragraph,List Paragraph,ODRAZKY PRVA UROVEN,List Paragraph11,Bullet 1,Colorful List - Accent 11"/>
    <w:link w:val="OdsekzoznamuChar"/>
    <w:uiPriority w:val="99"/>
    <w:qFormat/>
    <w:rsid w:val="000150A7"/>
    <w:pPr>
      <w:pBdr>
        <w:top w:val="nil"/>
        <w:left w:val="nil"/>
        <w:bottom w:val="nil"/>
        <w:right w:val="nil"/>
        <w:between w:val="nil"/>
        <w:bar w:val="nil"/>
      </w:pBdr>
      <w:spacing w:after="40" w:line="259" w:lineRule="auto"/>
      <w:ind w:left="720"/>
      <w:jc w:val="both"/>
    </w:pPr>
    <w:rPr>
      <w:rFonts w:ascii="Arial Narrow" w:eastAsia="Arial Unicode MS" w:hAnsi="Arial Narrow" w:cs="Arial Unicode MS"/>
      <w:color w:val="000000"/>
      <w:u w:color="000000"/>
      <w:bdr w:val="nil"/>
      <w:lang w:val="sk-SK" w:eastAsia="sk-SK"/>
    </w:rPr>
  </w:style>
  <w:style w:type="numbering" w:customStyle="1" w:styleId="Importovantl15">
    <w:name w:val="Importovaný štýl 15"/>
    <w:rsid w:val="000150A7"/>
    <w:pPr>
      <w:numPr>
        <w:numId w:val="1"/>
      </w:numPr>
    </w:pPr>
  </w:style>
  <w:style w:type="character" w:customStyle="1" w:styleId="OdsekzoznamuChar">
    <w:name w:val="Odsek zoznamu Char"/>
    <w:aliases w:val="body Char,Odsek zoznamu2 Char,lp1 Char,Bullet List Char,FooterText Char,numbered Char,List Paragraph1 Char,Paragraphe de liste1 Char,Bullet Number Char,Odsek Char,lp11 Char,Use Case List Paragraph Char,List Paragraph Char"/>
    <w:link w:val="Odsekzoznamu"/>
    <w:uiPriority w:val="99"/>
    <w:qFormat/>
    <w:locked/>
    <w:rsid w:val="000150A7"/>
    <w:rPr>
      <w:rFonts w:ascii="Arial Narrow" w:eastAsia="Arial Unicode MS" w:hAnsi="Arial Narrow" w:cs="Arial Unicode MS"/>
      <w:color w:val="000000"/>
      <w:u w:color="000000"/>
      <w:bdr w:val="nil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103A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3A18"/>
    <w:rPr>
      <w:rFonts w:ascii="Times New Roman" w:eastAsia="Arial Unicode MS" w:hAnsi="Times New Roman" w:cs="Arial Unicode MS"/>
      <w:color w:val="000000"/>
      <w:u w:color="000000"/>
      <w:bdr w:val="nil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103A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3A18"/>
    <w:rPr>
      <w:rFonts w:ascii="Times New Roman" w:eastAsia="Arial Unicode MS" w:hAnsi="Times New Roman" w:cs="Arial Unicode MS"/>
      <w:color w:val="000000"/>
      <w:u w:color="000000"/>
      <w:bdr w:val="nil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3A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3A18"/>
    <w:rPr>
      <w:rFonts w:ascii="Tahoma" w:eastAsia="Arial Unicode MS" w:hAnsi="Tahoma" w:cs="Tahoma"/>
      <w:color w:val="000000"/>
      <w:sz w:val="16"/>
      <w:szCs w:val="16"/>
      <w:u w:color="000000"/>
      <w:bdr w:val="nil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754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54C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54CA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54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54CA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53B0AB10E4457498108A2887AA6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D78D2D-F047-4399-8AB6-4A22168A5989}"/>
      </w:docPartPr>
      <w:docPartBody>
        <w:p w:rsidR="005879EE" w:rsidRDefault="00801AA5" w:rsidP="00801AA5">
          <w:pPr>
            <w:pStyle w:val="D753B0AB10E4457498108A2887AA60CC"/>
          </w:pPr>
          <w:r>
            <w:rPr>
              <w:b/>
              <w:bCs/>
              <w:color w:val="44546A" w:themeColor="text2"/>
              <w:sz w:val="28"/>
              <w:szCs w:val="28"/>
            </w:rPr>
            <w:t>[Názov dokumentu]</w:t>
          </w:r>
        </w:p>
      </w:docPartBody>
    </w:docPart>
    <w:docPart>
      <w:docPartPr>
        <w:name w:val="442F9CF1ABED410AB8728EA57B29C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8A632E-967B-4E6B-A96A-29CDDB80314B}"/>
      </w:docPartPr>
      <w:docPartBody>
        <w:p w:rsidR="005879EE" w:rsidRDefault="00801AA5" w:rsidP="00801AA5">
          <w:pPr>
            <w:pStyle w:val="442F9CF1ABED410AB8728EA57B29CA10"/>
          </w:pPr>
          <w:r>
            <w:rPr>
              <w:color w:val="808080" w:themeColor="text1" w:themeTint="7F"/>
            </w:rPr>
            <w:t>[Zadajte 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AA5"/>
    <w:rsid w:val="00181927"/>
    <w:rsid w:val="005879EE"/>
    <w:rsid w:val="005F387C"/>
    <w:rsid w:val="00801AA5"/>
    <w:rsid w:val="00B63F9F"/>
    <w:rsid w:val="00D44AF0"/>
    <w:rsid w:val="00E34A07"/>
    <w:rsid w:val="00FA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F78BE6E5A49446ABD7FC34FADE60278">
    <w:name w:val="0F78BE6E5A49446ABD7FC34FADE60278"/>
    <w:rsid w:val="00801AA5"/>
  </w:style>
  <w:style w:type="paragraph" w:customStyle="1" w:styleId="CB5F3A7B23E54ABF86EC9C8640B6E1B8">
    <w:name w:val="CB5F3A7B23E54ABF86EC9C8640B6E1B8"/>
    <w:rsid w:val="00801AA5"/>
  </w:style>
  <w:style w:type="paragraph" w:customStyle="1" w:styleId="0A369B0E537B4A6A981AC0801D56F64A">
    <w:name w:val="0A369B0E537B4A6A981AC0801D56F64A"/>
    <w:rsid w:val="00801AA5"/>
  </w:style>
  <w:style w:type="paragraph" w:customStyle="1" w:styleId="97CA39A78B9E491EB78245E5F677CD91">
    <w:name w:val="97CA39A78B9E491EB78245E5F677CD91"/>
    <w:rsid w:val="00801AA5"/>
  </w:style>
  <w:style w:type="paragraph" w:customStyle="1" w:styleId="C0B6B41CBD1843E7A5ABDAD68DC49AF2">
    <w:name w:val="C0B6B41CBD1843E7A5ABDAD68DC49AF2"/>
    <w:rsid w:val="00801AA5"/>
  </w:style>
  <w:style w:type="paragraph" w:customStyle="1" w:styleId="D753B0AB10E4457498108A2887AA60CC">
    <w:name w:val="D753B0AB10E4457498108A2887AA60CC"/>
    <w:rsid w:val="00801AA5"/>
  </w:style>
  <w:style w:type="paragraph" w:customStyle="1" w:styleId="EAA774CAC9DE48C197DC631B2DFE9650">
    <w:name w:val="EAA774CAC9DE48C197DC631B2DFE9650"/>
    <w:rsid w:val="00801AA5"/>
  </w:style>
  <w:style w:type="paragraph" w:customStyle="1" w:styleId="442F9CF1ABED410AB8728EA57B29CA10">
    <w:name w:val="442F9CF1ABED410AB8728EA57B29CA10"/>
    <w:rsid w:val="00801AA5"/>
  </w:style>
  <w:style w:type="paragraph" w:customStyle="1" w:styleId="315CC8DD78384ABDA27FC9EB3E4899AB">
    <w:name w:val="315CC8DD78384ABDA27FC9EB3E4899AB"/>
    <w:rsid w:val="00801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Zberný dvor v Trebišove – technické vybavenie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Zberný dvor v Trebišove</dc:title>
  <dc:subject>Vyhlásenie uchádzača</dc:subject>
  <dc:creator>Príloha č. 2</dc:creator>
  <cp:lastModifiedBy>Alena Macková</cp:lastModifiedBy>
  <cp:revision>3</cp:revision>
  <dcterms:created xsi:type="dcterms:W3CDTF">2020-08-13T10:15:00Z</dcterms:created>
  <dcterms:modified xsi:type="dcterms:W3CDTF">2020-08-13T11:22:00Z</dcterms:modified>
</cp:coreProperties>
</file>