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DCED2" w14:textId="77777777" w:rsidR="008967F2" w:rsidRDefault="00527DFF">
      <w:pPr>
        <w:pStyle w:val="Nadpis1"/>
        <w:spacing w:before="92"/>
        <w:ind w:left="3145"/>
      </w:pPr>
      <w:bookmarkStart w:id="0" w:name="_GoBack"/>
      <w:bookmarkEnd w:id="0"/>
      <w:r>
        <w:t>G. Návrh na plnenie kritérií</w:t>
      </w:r>
    </w:p>
    <w:p w14:paraId="0C240C1C" w14:textId="77777777" w:rsidR="008967F2" w:rsidRDefault="00527DFF">
      <w:pPr>
        <w:pStyle w:val="Nadpis2"/>
        <w:spacing w:before="186"/>
        <w:ind w:left="742" w:right="341"/>
        <w:jc w:val="center"/>
      </w:pPr>
      <w:r>
        <w:t xml:space="preserve">NÁVRH UCHÁDZAČA NA PLNENIE KRITÉRIA </w:t>
      </w:r>
    </w:p>
    <w:p w14:paraId="5DF13C07" w14:textId="77777777" w:rsidR="008967F2" w:rsidRDefault="008967F2">
      <w:pPr>
        <w:pStyle w:val="Zkladntext"/>
        <w:rPr>
          <w:b/>
          <w:sz w:val="30"/>
        </w:rPr>
      </w:pPr>
    </w:p>
    <w:p w14:paraId="0A98B8AE" w14:textId="77777777" w:rsidR="008967F2" w:rsidRDefault="008967F2">
      <w:pPr>
        <w:pStyle w:val="Zkladntext"/>
        <w:rPr>
          <w:b/>
          <w:sz w:val="30"/>
        </w:rPr>
      </w:pPr>
    </w:p>
    <w:p w14:paraId="1FF1A06A" w14:textId="77777777" w:rsidR="008967F2" w:rsidRDefault="00527DFF">
      <w:pPr>
        <w:pStyle w:val="Nadpis3"/>
        <w:spacing w:before="194"/>
      </w:pPr>
      <w:r>
        <w:t>Identifikácia uchádzača:</w:t>
      </w:r>
    </w:p>
    <w:p w14:paraId="13A3B4A3" w14:textId="77777777" w:rsidR="008967F2" w:rsidRDefault="00527DFF">
      <w:pPr>
        <w:pStyle w:val="Zkladntext"/>
        <w:spacing w:before="36"/>
        <w:ind w:left="396"/>
      </w:pPr>
      <w:r>
        <w:t>Obchodné meno uchádzača:</w:t>
      </w:r>
    </w:p>
    <w:p w14:paraId="0A55988D" w14:textId="77777777" w:rsidR="008967F2" w:rsidRDefault="00527DFF">
      <w:pPr>
        <w:pStyle w:val="Zkladntext"/>
        <w:spacing w:before="41" w:line="276" w:lineRule="auto"/>
        <w:ind w:left="396" w:right="5575"/>
      </w:pPr>
      <w:r>
        <w:t>Sídlo alebo miesto podnikania uchádzača: IČO:</w:t>
      </w:r>
    </w:p>
    <w:p w14:paraId="10CA09B4" w14:textId="77777777" w:rsidR="008967F2" w:rsidRDefault="008967F2">
      <w:pPr>
        <w:pStyle w:val="Zkladntext"/>
        <w:rPr>
          <w:sz w:val="20"/>
        </w:rPr>
      </w:pPr>
    </w:p>
    <w:p w14:paraId="31E305E0" w14:textId="77777777" w:rsidR="008967F2" w:rsidRDefault="008967F2">
      <w:pPr>
        <w:pStyle w:val="Zkladntext"/>
        <w:rPr>
          <w:sz w:val="20"/>
        </w:rPr>
      </w:pPr>
    </w:p>
    <w:p w14:paraId="6D6520CA" w14:textId="77777777" w:rsidR="008967F2" w:rsidRDefault="008967F2">
      <w:pPr>
        <w:pStyle w:val="Zkladntext"/>
        <w:spacing w:before="3"/>
        <w:rPr>
          <w:sz w:val="20"/>
        </w:rPr>
      </w:pPr>
    </w:p>
    <w:tbl>
      <w:tblPr>
        <w:tblStyle w:val="TableNormal"/>
        <w:tblW w:w="0" w:type="auto"/>
        <w:tblInd w:w="6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4"/>
        <w:gridCol w:w="3586"/>
      </w:tblGrid>
      <w:tr w:rsidR="00EC50AD" w14:paraId="7BA0AF8B" w14:textId="77777777" w:rsidTr="007829DE">
        <w:trPr>
          <w:trHeight w:val="402"/>
        </w:trPr>
        <w:tc>
          <w:tcPr>
            <w:tcW w:w="5094" w:type="dxa"/>
            <w:vAlign w:val="center"/>
          </w:tcPr>
          <w:p w14:paraId="5BA7CAFC" w14:textId="77777777" w:rsidR="00EC50AD" w:rsidRPr="00D2175B" w:rsidRDefault="00EC50AD" w:rsidP="00EC50AD">
            <w:pPr>
              <w:tabs>
                <w:tab w:val="left" w:pos="1134"/>
              </w:tabs>
              <w:jc w:val="center"/>
              <w:rPr>
                <w:b/>
              </w:rPr>
            </w:pPr>
            <w:r w:rsidRPr="00D2175B">
              <w:rPr>
                <w:b/>
              </w:rPr>
              <w:t xml:space="preserve">Celková cena za predmet zákazky v EUR bez DPH </w:t>
            </w:r>
          </w:p>
          <w:p w14:paraId="4F230B13" w14:textId="77777777" w:rsidR="00EC50AD" w:rsidRPr="00D2175B" w:rsidRDefault="00EC50AD" w:rsidP="00EC50AD">
            <w:pPr>
              <w:tabs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3586" w:type="dxa"/>
          </w:tcPr>
          <w:p w14:paraId="0E6CB677" w14:textId="77777777" w:rsidR="00EC50AD" w:rsidRPr="00D2175B" w:rsidRDefault="00EC50AD" w:rsidP="00EC50AD">
            <w:pPr>
              <w:pStyle w:val="TableParagraph"/>
              <w:rPr>
                <w:b/>
                <w:sz w:val="20"/>
              </w:rPr>
            </w:pPr>
          </w:p>
        </w:tc>
      </w:tr>
      <w:tr w:rsidR="00EC50AD" w14:paraId="2AE9DD10" w14:textId="77777777" w:rsidTr="007829DE">
        <w:trPr>
          <w:trHeight w:val="402"/>
        </w:trPr>
        <w:tc>
          <w:tcPr>
            <w:tcW w:w="5094" w:type="dxa"/>
            <w:vAlign w:val="center"/>
          </w:tcPr>
          <w:p w14:paraId="5E7B702A" w14:textId="77777777" w:rsidR="00EC50AD" w:rsidRPr="005202EC" w:rsidRDefault="00EC50AD" w:rsidP="00EC50AD">
            <w:pPr>
              <w:tabs>
                <w:tab w:val="left" w:pos="1134"/>
              </w:tabs>
              <w:jc w:val="center"/>
            </w:pPr>
            <w:r w:rsidRPr="005202EC">
              <w:t>Sadzba DPH</w:t>
            </w:r>
          </w:p>
        </w:tc>
        <w:tc>
          <w:tcPr>
            <w:tcW w:w="3586" w:type="dxa"/>
          </w:tcPr>
          <w:p w14:paraId="408AE116" w14:textId="77777777" w:rsidR="00EC50AD" w:rsidRDefault="00EC50AD" w:rsidP="00EC50AD">
            <w:pPr>
              <w:pStyle w:val="TableParagraph"/>
              <w:rPr>
                <w:sz w:val="20"/>
              </w:rPr>
            </w:pPr>
          </w:p>
        </w:tc>
      </w:tr>
      <w:tr w:rsidR="00EC50AD" w14:paraId="598FF225" w14:textId="77777777" w:rsidTr="007829DE">
        <w:trPr>
          <w:trHeight w:val="402"/>
        </w:trPr>
        <w:tc>
          <w:tcPr>
            <w:tcW w:w="5094" w:type="dxa"/>
            <w:vAlign w:val="center"/>
          </w:tcPr>
          <w:p w14:paraId="68D28102" w14:textId="77777777" w:rsidR="00EC50AD" w:rsidRPr="005202EC" w:rsidRDefault="00EC50AD" w:rsidP="00EC50AD">
            <w:pPr>
              <w:tabs>
                <w:tab w:val="left" w:pos="1134"/>
              </w:tabs>
              <w:jc w:val="center"/>
            </w:pPr>
            <w:r w:rsidRPr="005202EC">
              <w:t>Výška DPH</w:t>
            </w:r>
          </w:p>
        </w:tc>
        <w:tc>
          <w:tcPr>
            <w:tcW w:w="3586" w:type="dxa"/>
          </w:tcPr>
          <w:p w14:paraId="6EAC0D87" w14:textId="77777777" w:rsidR="00EC50AD" w:rsidRDefault="00EC50AD" w:rsidP="00EC50AD">
            <w:pPr>
              <w:pStyle w:val="TableParagraph"/>
              <w:rPr>
                <w:sz w:val="20"/>
              </w:rPr>
            </w:pPr>
          </w:p>
        </w:tc>
      </w:tr>
      <w:tr w:rsidR="00EC50AD" w14:paraId="62A8DD0B" w14:textId="77777777" w:rsidTr="007829DE">
        <w:trPr>
          <w:trHeight w:val="834"/>
        </w:trPr>
        <w:tc>
          <w:tcPr>
            <w:tcW w:w="5094" w:type="dxa"/>
            <w:shd w:val="clear" w:color="auto" w:fill="E2EFD9"/>
            <w:vAlign w:val="center"/>
          </w:tcPr>
          <w:p w14:paraId="02496A42" w14:textId="77777777" w:rsidR="00EC50AD" w:rsidRPr="005202EC" w:rsidRDefault="00EC50AD" w:rsidP="00EC50AD">
            <w:pPr>
              <w:tabs>
                <w:tab w:val="left" w:pos="1134"/>
              </w:tabs>
              <w:jc w:val="center"/>
              <w:rPr>
                <w:b/>
              </w:rPr>
            </w:pPr>
            <w:r w:rsidRPr="005202EC">
              <w:rPr>
                <w:b/>
              </w:rPr>
              <w:t xml:space="preserve">Celková cena </w:t>
            </w:r>
            <w:r w:rsidRPr="00EC50AD">
              <w:rPr>
                <w:b/>
              </w:rPr>
              <w:t xml:space="preserve">za predmet zákazky </w:t>
            </w:r>
            <w:r w:rsidRPr="005202EC">
              <w:rPr>
                <w:b/>
              </w:rPr>
              <w:t>v </w:t>
            </w:r>
            <w:r>
              <w:rPr>
                <w:b/>
              </w:rPr>
              <w:t>EUR</w:t>
            </w:r>
            <w:r w:rsidRPr="005202EC">
              <w:rPr>
                <w:b/>
              </w:rPr>
              <w:t xml:space="preserve"> s DPH </w:t>
            </w:r>
          </w:p>
        </w:tc>
        <w:tc>
          <w:tcPr>
            <w:tcW w:w="3586" w:type="dxa"/>
            <w:shd w:val="clear" w:color="auto" w:fill="E1EED9"/>
          </w:tcPr>
          <w:p w14:paraId="557E2045" w14:textId="77777777" w:rsidR="00EC50AD" w:rsidRDefault="00EC50AD" w:rsidP="00EC50AD">
            <w:pPr>
              <w:pStyle w:val="TableParagraph"/>
              <w:rPr>
                <w:sz w:val="20"/>
              </w:rPr>
            </w:pPr>
          </w:p>
        </w:tc>
      </w:tr>
    </w:tbl>
    <w:p w14:paraId="0334E802" w14:textId="77777777" w:rsidR="008967F2" w:rsidRDefault="008967F2">
      <w:pPr>
        <w:pStyle w:val="Zkladntext"/>
        <w:rPr>
          <w:sz w:val="26"/>
        </w:rPr>
      </w:pPr>
    </w:p>
    <w:p w14:paraId="1FB5559E" w14:textId="77777777" w:rsidR="008967F2" w:rsidRDefault="008967F2">
      <w:pPr>
        <w:pStyle w:val="Zkladntext"/>
        <w:spacing w:before="8"/>
      </w:pPr>
    </w:p>
    <w:p w14:paraId="0AA24D6B" w14:textId="77777777" w:rsidR="008967F2" w:rsidRDefault="00527DFF">
      <w:pPr>
        <w:ind w:left="396"/>
        <w:rPr>
          <w:sz w:val="20"/>
        </w:rPr>
      </w:pPr>
      <w:r>
        <w:rPr>
          <w:sz w:val="20"/>
        </w:rPr>
        <w:t>Ako uchádzač prehlasujem, že * SOM / NIE SOM platiteľom DPH</w:t>
      </w:r>
    </w:p>
    <w:p w14:paraId="0F80C323" w14:textId="77777777" w:rsidR="008967F2" w:rsidRDefault="008967F2">
      <w:pPr>
        <w:pStyle w:val="Zkladntext"/>
        <w:rPr>
          <w:sz w:val="20"/>
        </w:rPr>
      </w:pPr>
    </w:p>
    <w:p w14:paraId="59CAD135" w14:textId="77777777" w:rsidR="008967F2" w:rsidRDefault="008967F2">
      <w:pPr>
        <w:pStyle w:val="Zkladntext"/>
        <w:rPr>
          <w:sz w:val="20"/>
        </w:rPr>
      </w:pPr>
    </w:p>
    <w:p w14:paraId="54C8C0A2" w14:textId="77777777" w:rsidR="008967F2" w:rsidRDefault="008967F2">
      <w:pPr>
        <w:pStyle w:val="Zkladntext"/>
        <w:rPr>
          <w:sz w:val="20"/>
        </w:rPr>
      </w:pPr>
    </w:p>
    <w:p w14:paraId="3492F3A6" w14:textId="77777777" w:rsidR="008967F2" w:rsidRDefault="008967F2">
      <w:pPr>
        <w:rPr>
          <w:sz w:val="20"/>
        </w:rPr>
        <w:sectPr w:rsidR="008967F2" w:rsidSect="00696A35">
          <w:headerReference w:type="default" r:id="rId8"/>
          <w:pgSz w:w="11910" w:h="16840"/>
          <w:pgMar w:top="1300" w:right="860" w:bottom="280" w:left="1020" w:header="716" w:footer="567" w:gutter="0"/>
          <w:cols w:space="708"/>
          <w:docGrid w:linePitch="299"/>
        </w:sectPr>
      </w:pPr>
    </w:p>
    <w:p w14:paraId="0499F742" w14:textId="77777777" w:rsidR="008967F2" w:rsidRDefault="008967F2">
      <w:pPr>
        <w:pStyle w:val="Zkladntext"/>
        <w:spacing w:before="8"/>
        <w:rPr>
          <w:sz w:val="21"/>
        </w:rPr>
      </w:pPr>
    </w:p>
    <w:p w14:paraId="21AF4B30" w14:textId="77777777" w:rsidR="008967F2" w:rsidRDefault="00527DFF">
      <w:pPr>
        <w:ind w:left="396"/>
        <w:rPr>
          <w:sz w:val="20"/>
        </w:rPr>
      </w:pPr>
      <w:r>
        <w:rPr>
          <w:sz w:val="20"/>
        </w:rPr>
        <w:t>V ……………….…….., dňa ....................</w:t>
      </w:r>
    </w:p>
    <w:p w14:paraId="5CE42A5B" w14:textId="77777777" w:rsidR="008967F2" w:rsidRDefault="00527DFF">
      <w:pPr>
        <w:pStyle w:val="Zkladntext"/>
        <w:rPr>
          <w:sz w:val="22"/>
        </w:rPr>
      </w:pPr>
      <w:r>
        <w:br w:type="column"/>
      </w:r>
    </w:p>
    <w:p w14:paraId="3839CE8F" w14:textId="77777777" w:rsidR="008967F2" w:rsidRDefault="008967F2">
      <w:pPr>
        <w:pStyle w:val="Zkladntext"/>
        <w:spacing w:before="8"/>
        <w:rPr>
          <w:sz w:val="19"/>
        </w:rPr>
      </w:pPr>
    </w:p>
    <w:p w14:paraId="1CB61433" w14:textId="77777777" w:rsidR="008967F2" w:rsidRDefault="00527DFF">
      <w:pPr>
        <w:spacing w:before="1"/>
        <w:ind w:left="396"/>
        <w:rPr>
          <w:sz w:val="20"/>
        </w:rPr>
      </w:pPr>
      <w:r>
        <w:rPr>
          <w:sz w:val="20"/>
        </w:rPr>
        <w:t>……………………………….......................</w:t>
      </w:r>
    </w:p>
    <w:p w14:paraId="1031B09D" w14:textId="77777777" w:rsidR="008967F2" w:rsidRDefault="00527DFF">
      <w:pPr>
        <w:spacing w:before="2"/>
        <w:ind w:left="396"/>
        <w:rPr>
          <w:sz w:val="18"/>
        </w:rPr>
      </w:pPr>
      <w:r>
        <w:rPr>
          <w:sz w:val="18"/>
        </w:rPr>
        <w:t>podpis uchádzača, resp. oprávnenej osoby uchádzača</w:t>
      </w:r>
    </w:p>
    <w:p w14:paraId="5D512078" w14:textId="77777777" w:rsidR="008967F2" w:rsidRDefault="008967F2">
      <w:pPr>
        <w:rPr>
          <w:sz w:val="18"/>
        </w:rPr>
        <w:sectPr w:rsidR="008967F2">
          <w:type w:val="continuous"/>
          <w:pgSz w:w="11910" w:h="16840"/>
          <w:pgMar w:top="1580" w:right="860" w:bottom="280" w:left="1020" w:header="708" w:footer="708" w:gutter="0"/>
          <w:cols w:num="2" w:space="708" w:equalWidth="0">
            <w:col w:w="3817" w:space="1223"/>
            <w:col w:w="4990"/>
          </w:cols>
        </w:sectPr>
      </w:pPr>
    </w:p>
    <w:p w14:paraId="0C578698" w14:textId="77777777" w:rsidR="008967F2" w:rsidRDefault="008967F2">
      <w:pPr>
        <w:pStyle w:val="Zkladntext"/>
        <w:rPr>
          <w:sz w:val="20"/>
        </w:rPr>
      </w:pPr>
    </w:p>
    <w:p w14:paraId="14D33762" w14:textId="77777777" w:rsidR="008967F2" w:rsidRDefault="008967F2">
      <w:pPr>
        <w:pStyle w:val="Zkladntext"/>
        <w:rPr>
          <w:sz w:val="20"/>
        </w:rPr>
      </w:pPr>
    </w:p>
    <w:p w14:paraId="06006CFE" w14:textId="77777777" w:rsidR="008967F2" w:rsidRDefault="008967F2">
      <w:pPr>
        <w:pStyle w:val="Zkladntext"/>
        <w:spacing w:before="10"/>
        <w:rPr>
          <w:sz w:val="19"/>
        </w:rPr>
      </w:pPr>
    </w:p>
    <w:p w14:paraId="5961FD33" w14:textId="77777777" w:rsidR="008967F2" w:rsidRDefault="00527DFF">
      <w:pPr>
        <w:ind w:left="396"/>
        <w:rPr>
          <w:sz w:val="20"/>
        </w:rPr>
      </w:pPr>
      <w:r>
        <w:rPr>
          <w:sz w:val="20"/>
        </w:rPr>
        <w:t>*nevhodné prečiarkni</w:t>
      </w:r>
    </w:p>
    <w:p w14:paraId="1F3B7ED2" w14:textId="77777777" w:rsidR="008967F2" w:rsidRDefault="008967F2">
      <w:pPr>
        <w:rPr>
          <w:sz w:val="20"/>
        </w:rPr>
        <w:sectPr w:rsidR="008967F2">
          <w:type w:val="continuous"/>
          <w:pgSz w:w="11910" w:h="16840"/>
          <w:pgMar w:top="1580" w:right="860" w:bottom="280" w:left="1020" w:header="708" w:footer="708" w:gutter="0"/>
          <w:cols w:space="708"/>
        </w:sectPr>
      </w:pPr>
    </w:p>
    <w:p w14:paraId="487D0A57" w14:textId="77777777" w:rsidR="008967F2" w:rsidRDefault="00512C85">
      <w:pPr>
        <w:pStyle w:val="Nadpis2"/>
        <w:spacing w:before="91"/>
        <w:ind w:left="742" w:right="901"/>
        <w:jc w:val="center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65408" behindDoc="1" locked="0" layoutInCell="1" allowOverlap="1" wp14:anchorId="0512B974" wp14:editId="3A613C88">
                <wp:simplePos x="0" y="0"/>
                <wp:positionH relativeFrom="page">
                  <wp:posOffset>885825</wp:posOffset>
                </wp:positionH>
                <wp:positionV relativeFrom="paragraph">
                  <wp:posOffset>333375</wp:posOffset>
                </wp:positionV>
                <wp:extent cx="5772150" cy="0"/>
                <wp:effectExtent l="0" t="0" r="0" b="0"/>
                <wp:wrapTopAndBottom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0E06A05" id="Line 9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75pt,26.25pt" to="524.2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m/vGwIAAEIEAAAOAAAAZHJzL2Uyb0RvYy54bWysU8GO2jAQvVfqP1i+QxIWWIgIqyqBXmiL&#10;tNsPMLZDrDq2ZRsCqvrvHTsE7W4vVdUcnLFn/ObNvPHq6dJKdObWCa0KnI1TjLiimgl1LPD3l+1o&#10;gZHzRDEiteIFvnKHn9YfP6w6k/OJbrRk3CIAUS7vTIEb702eJI42vCVurA1X4Ky1bYmHrT0mzJIO&#10;0FuZTNJ0nnTaMmM15c7BadU78Tri1zWn/ltdO+6RLDBw83G1cT2ENVmvSH60xDSC3miQf2DREqEg&#10;6R2qIp6gkxV/QLWCWu107cdUt4mua0F5rAGqydJ31Tw3xPBYCzTHmXub3P+DpV/Pe4sEA+0yjBRp&#10;QaOdUBwtQ2s643KIKNXehuLoRT2bnaY/HFK6bIg68kjx5WrgWhZuJG+uhI0zkODQfdEMYsjJ69in&#10;S23bAAkdQJcox/UuB794ROFw9vg4yWagGh18CcmHi8Y6/5nrFgWjwBI4R2By3jkfiJB8CAl5lN4K&#10;KaPaUqGuwPMHQA4ep6VgwRk39ngopUVnEuYlfrGqd2EBuSKu6eMiQj9JVp8Ui1kaTtjmZnsiZG8D&#10;K6lCIqgReN6sflJ+LtPlZrFZTEfTyXwzmqZVNfq0Laej+TZ7nFUPVVlW2a/AOZvmjWCMq0B7mNps&#10;+ndTcXs//bzd5/ben+QtemwkkB3+kXQUOejaT8hBs+veDuLDoMbg26MKL+H1HuzXT3/9GwAA//8D&#10;AFBLAwQUAAYACAAAACEAuNmz1NwAAAAKAQAADwAAAGRycy9kb3ducmV2LnhtbEyPQU/DMAyF70j8&#10;h8hI3FjSQdEoTSeEVMSFAwNxzprQViROlWRN4dfjiQM72c9+ev5cbxdn2WxCHD1KKFYCmMHO6xF7&#10;Ce9v7dUGWEwKtbIejYRvE2HbnJ/VqtI+46uZd6lnFIKxUhKGlKaK89gNxqm48pNB2n364FQiGXqu&#10;g8oU7ixfC3HLnRqRLgxqMo+D6b52BycBi/Rhc055Dj/lU1mU7bN4aaW8vFge7oEls6R/MxzxCR0a&#10;Ytr7A+rILOnru5KsEso11aNB3Gyo2/9NeFPz0xeaXwAAAP//AwBQSwECLQAUAAYACAAAACEAtoM4&#10;kv4AAADhAQAAEwAAAAAAAAAAAAAAAAAAAAAAW0NvbnRlbnRfVHlwZXNdLnhtbFBLAQItABQABgAI&#10;AAAAIQA4/SH/1gAAAJQBAAALAAAAAAAAAAAAAAAAAC8BAABfcmVscy8ucmVsc1BLAQItABQABgAI&#10;AAAAIQA3km/vGwIAAEIEAAAOAAAAAAAAAAAAAAAAAC4CAABkcnMvZTJvRG9jLnhtbFBLAQItABQA&#10;BgAIAAAAIQC42bPU3AAAAAoBAAAPAAAAAAAAAAAAAAAAAHUEAABkcnMvZG93bnJldi54bWxQSwUG&#10;AAAAAAQABADzAAAAfgUAAAAA&#10;" strokeweight=".5pt">
                <w10:wrap type="topAndBottom" anchorx="page"/>
              </v:line>
            </w:pict>
          </mc:Fallback>
        </mc:AlternateContent>
      </w:r>
      <w:r w:rsidR="00527DFF">
        <w:t>PRÍLOHY SÚŤAŽNÝCH PODKLADOV</w:t>
      </w:r>
    </w:p>
    <w:p w14:paraId="00029376" w14:textId="77777777" w:rsidR="00853C3B" w:rsidRDefault="00853C3B">
      <w:pPr>
        <w:ind w:left="396"/>
        <w:rPr>
          <w:b/>
          <w:sz w:val="28"/>
        </w:rPr>
      </w:pPr>
    </w:p>
    <w:p w14:paraId="7DDFBFE6" w14:textId="77777777" w:rsidR="00853C3B" w:rsidRDefault="00853C3B" w:rsidP="00853C3B">
      <w:pPr>
        <w:pStyle w:val="Nadpis2"/>
        <w:ind w:left="396"/>
        <w:jc w:val="left"/>
      </w:pPr>
      <w:r>
        <w:t xml:space="preserve">Príloha č. </w:t>
      </w:r>
      <w:r w:rsidR="00A506AC">
        <w:t>2</w:t>
      </w:r>
    </w:p>
    <w:p w14:paraId="0BD1D6F1" w14:textId="77777777" w:rsidR="009B0C44" w:rsidRDefault="009B0C44" w:rsidP="00853C3B">
      <w:pPr>
        <w:spacing w:line="251" w:lineRule="exact"/>
        <w:ind w:left="396"/>
        <w:rPr>
          <w:b/>
        </w:rPr>
      </w:pPr>
    </w:p>
    <w:p w14:paraId="0C2F8AAF" w14:textId="77777777" w:rsidR="00853C3B" w:rsidRDefault="00853C3B" w:rsidP="00853C3B">
      <w:pPr>
        <w:spacing w:line="251" w:lineRule="exact"/>
        <w:ind w:left="396"/>
        <w:rPr>
          <w:b/>
        </w:rPr>
      </w:pPr>
      <w:r>
        <w:rPr>
          <w:b/>
        </w:rPr>
        <w:t>Uchádzač:</w:t>
      </w:r>
    </w:p>
    <w:p w14:paraId="16E818B8" w14:textId="77777777" w:rsidR="00853C3B" w:rsidRDefault="00853C3B" w:rsidP="00853C3B">
      <w:pPr>
        <w:spacing w:line="251" w:lineRule="exact"/>
        <w:ind w:left="396"/>
      </w:pPr>
      <w:r>
        <w:t>Obchodný</w:t>
      </w:r>
      <w:r>
        <w:rPr>
          <w:spacing w:val="-4"/>
        </w:rPr>
        <w:t xml:space="preserve"> </w:t>
      </w:r>
      <w:r>
        <w:t>názov:</w:t>
      </w:r>
    </w:p>
    <w:p w14:paraId="610906B6" w14:textId="77777777" w:rsidR="00853C3B" w:rsidRDefault="00853C3B" w:rsidP="00853C3B">
      <w:pPr>
        <w:spacing w:line="252" w:lineRule="exact"/>
        <w:ind w:left="396"/>
      </w:pPr>
      <w:r>
        <w:t>Sídlo</w:t>
      </w:r>
      <w:r>
        <w:rPr>
          <w:spacing w:val="-9"/>
        </w:rPr>
        <w:t xml:space="preserve"> </w:t>
      </w:r>
      <w:r>
        <w:t>spoločnosti:</w:t>
      </w:r>
    </w:p>
    <w:p w14:paraId="325352FA" w14:textId="77777777" w:rsidR="00853C3B" w:rsidRDefault="00853C3B" w:rsidP="00853C3B">
      <w:pPr>
        <w:spacing w:line="252" w:lineRule="exact"/>
        <w:ind w:left="396"/>
      </w:pPr>
      <w:r>
        <w:t>IČO:</w:t>
      </w:r>
    </w:p>
    <w:p w14:paraId="41A31903" w14:textId="77777777" w:rsidR="00853C3B" w:rsidRDefault="00853C3B" w:rsidP="00853C3B">
      <w:pPr>
        <w:spacing w:before="1" w:line="252" w:lineRule="exact"/>
        <w:ind w:left="396"/>
      </w:pPr>
      <w:r>
        <w:t>Meno a priezvisko osoby</w:t>
      </w:r>
    </w:p>
    <w:p w14:paraId="290359EA" w14:textId="77777777" w:rsidR="00853C3B" w:rsidRDefault="00853C3B" w:rsidP="00853C3B">
      <w:pPr>
        <w:spacing w:line="252" w:lineRule="exact"/>
        <w:ind w:left="396"/>
      </w:pPr>
      <w:r>
        <w:t>oprávnenej konať v mene spoločnosti:</w:t>
      </w:r>
    </w:p>
    <w:p w14:paraId="009D26FA" w14:textId="77777777" w:rsidR="00853C3B" w:rsidRDefault="00853C3B" w:rsidP="00853C3B">
      <w:pPr>
        <w:pStyle w:val="Zkladntext"/>
        <w:spacing w:before="3"/>
        <w:rPr>
          <w:sz w:val="22"/>
        </w:rPr>
      </w:pPr>
    </w:p>
    <w:p w14:paraId="27ECE471" w14:textId="77777777" w:rsidR="00853C3B" w:rsidRDefault="00853C3B" w:rsidP="00C903ED">
      <w:pPr>
        <w:pStyle w:val="Nadpis3"/>
        <w:spacing w:before="1"/>
        <w:ind w:left="742" w:right="904"/>
        <w:jc w:val="center"/>
        <w:rPr>
          <w:b w:val="0"/>
        </w:rPr>
      </w:pPr>
      <w:r>
        <w:t>Zoznam subdodávateľov</w:t>
      </w: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6466"/>
      </w:tblGrid>
      <w:tr w:rsidR="00853C3B" w14:paraId="38040B06" w14:textId="77777777" w:rsidTr="006C2C40">
        <w:trPr>
          <w:trHeight w:val="275"/>
        </w:trPr>
        <w:tc>
          <w:tcPr>
            <w:tcW w:w="9063" w:type="dxa"/>
            <w:gridSpan w:val="2"/>
          </w:tcPr>
          <w:p w14:paraId="46048F8E" w14:textId="77777777" w:rsidR="00853C3B" w:rsidRDefault="00853C3B" w:rsidP="006C2C4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 Subdodávateľ:</w:t>
            </w:r>
          </w:p>
        </w:tc>
      </w:tr>
      <w:tr w:rsidR="00853C3B" w14:paraId="7B014355" w14:textId="77777777" w:rsidTr="006C2C40">
        <w:trPr>
          <w:trHeight w:val="275"/>
        </w:trPr>
        <w:tc>
          <w:tcPr>
            <w:tcW w:w="2597" w:type="dxa"/>
          </w:tcPr>
          <w:p w14:paraId="0E27AB77" w14:textId="77777777" w:rsidR="00853C3B" w:rsidRDefault="00853C3B" w:rsidP="006C2C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Obchodné meno</w:t>
            </w:r>
          </w:p>
        </w:tc>
        <w:tc>
          <w:tcPr>
            <w:tcW w:w="6466" w:type="dxa"/>
          </w:tcPr>
          <w:p w14:paraId="22E9B63F" w14:textId="77777777" w:rsidR="00853C3B" w:rsidRDefault="00853C3B" w:rsidP="006C2C40">
            <w:pPr>
              <w:pStyle w:val="TableParagraph"/>
              <w:rPr>
                <w:sz w:val="20"/>
              </w:rPr>
            </w:pPr>
          </w:p>
        </w:tc>
      </w:tr>
      <w:tr w:rsidR="00853C3B" w14:paraId="729621FF" w14:textId="77777777" w:rsidTr="006C2C40">
        <w:trPr>
          <w:trHeight w:val="277"/>
        </w:trPr>
        <w:tc>
          <w:tcPr>
            <w:tcW w:w="2597" w:type="dxa"/>
          </w:tcPr>
          <w:p w14:paraId="7A8119C6" w14:textId="77777777" w:rsidR="00853C3B" w:rsidRDefault="00853C3B" w:rsidP="006C2C4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</w:p>
        </w:tc>
        <w:tc>
          <w:tcPr>
            <w:tcW w:w="6466" w:type="dxa"/>
          </w:tcPr>
          <w:p w14:paraId="45C6B18C" w14:textId="77777777" w:rsidR="00853C3B" w:rsidRDefault="00853C3B" w:rsidP="006C2C40">
            <w:pPr>
              <w:pStyle w:val="TableParagraph"/>
              <w:rPr>
                <w:sz w:val="20"/>
              </w:rPr>
            </w:pPr>
          </w:p>
        </w:tc>
      </w:tr>
      <w:tr w:rsidR="00853C3B" w14:paraId="152FBCA7" w14:textId="77777777" w:rsidTr="006C2C40">
        <w:trPr>
          <w:trHeight w:val="276"/>
        </w:trPr>
        <w:tc>
          <w:tcPr>
            <w:tcW w:w="2597" w:type="dxa"/>
          </w:tcPr>
          <w:p w14:paraId="04A32130" w14:textId="77777777" w:rsidR="00853C3B" w:rsidRDefault="00853C3B" w:rsidP="006C2C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Identifikačné číslo</w:t>
            </w:r>
          </w:p>
        </w:tc>
        <w:tc>
          <w:tcPr>
            <w:tcW w:w="6466" w:type="dxa"/>
          </w:tcPr>
          <w:p w14:paraId="013CD122" w14:textId="77777777" w:rsidR="00853C3B" w:rsidRDefault="00853C3B" w:rsidP="006C2C40">
            <w:pPr>
              <w:pStyle w:val="TableParagraph"/>
              <w:rPr>
                <w:sz w:val="20"/>
              </w:rPr>
            </w:pPr>
          </w:p>
        </w:tc>
      </w:tr>
      <w:tr w:rsidR="00853C3B" w14:paraId="756975E0" w14:textId="77777777" w:rsidTr="006C2C40">
        <w:trPr>
          <w:trHeight w:val="827"/>
        </w:trPr>
        <w:tc>
          <w:tcPr>
            <w:tcW w:w="2597" w:type="dxa"/>
          </w:tcPr>
          <w:p w14:paraId="63650817" w14:textId="77777777" w:rsidR="00853C3B" w:rsidRDefault="00853C3B" w:rsidP="006C2C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Poverený</w:t>
            </w:r>
          </w:p>
          <w:p w14:paraId="35F45341" w14:textId="77777777" w:rsidR="00853C3B" w:rsidRDefault="00853C3B" w:rsidP="006C2C40">
            <w:pPr>
              <w:pStyle w:val="TableParagraph"/>
              <w:spacing w:line="270" w:lineRule="atLeast"/>
              <w:ind w:left="110" w:right="151"/>
              <w:rPr>
                <w:sz w:val="24"/>
              </w:rPr>
            </w:pPr>
            <w:r>
              <w:rPr>
                <w:sz w:val="24"/>
              </w:rPr>
              <w:t>zamestnanec/osoba konať za subdodávateľa</w:t>
            </w:r>
          </w:p>
        </w:tc>
        <w:tc>
          <w:tcPr>
            <w:tcW w:w="6466" w:type="dxa"/>
          </w:tcPr>
          <w:p w14:paraId="792AAE31" w14:textId="77777777" w:rsidR="00853C3B" w:rsidRDefault="00853C3B" w:rsidP="006C2C40">
            <w:pPr>
              <w:pStyle w:val="TableParagraph"/>
              <w:ind w:left="110" w:right="4473"/>
              <w:rPr>
                <w:sz w:val="24"/>
              </w:rPr>
            </w:pPr>
            <w:r>
              <w:rPr>
                <w:sz w:val="24"/>
              </w:rPr>
              <w:t>Meno a priezvisko: Funkcia:</w:t>
            </w:r>
          </w:p>
        </w:tc>
      </w:tr>
      <w:tr w:rsidR="00853C3B" w14:paraId="535827B4" w14:textId="77777777" w:rsidTr="006C2C40">
        <w:trPr>
          <w:trHeight w:val="1103"/>
        </w:trPr>
        <w:tc>
          <w:tcPr>
            <w:tcW w:w="2597" w:type="dxa"/>
          </w:tcPr>
          <w:p w14:paraId="69DBF7C0" w14:textId="77777777" w:rsidR="00853C3B" w:rsidRDefault="00853C3B" w:rsidP="006C2C40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Podiel subdodávky v % a stručný opis </w:t>
            </w:r>
            <w:r>
              <w:rPr>
                <w:spacing w:val="-3"/>
                <w:sz w:val="24"/>
              </w:rPr>
              <w:t xml:space="preserve">predmetu </w:t>
            </w:r>
            <w:r>
              <w:rPr>
                <w:sz w:val="24"/>
              </w:rPr>
              <w:t xml:space="preserve">plnenia,      ktorý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bude</w:t>
            </w:r>
          </w:p>
          <w:p w14:paraId="36BC77D0" w14:textId="77777777" w:rsidR="00853C3B" w:rsidRDefault="00853C3B" w:rsidP="006C2C4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predmetom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subdodávky</w:t>
            </w:r>
          </w:p>
        </w:tc>
        <w:tc>
          <w:tcPr>
            <w:tcW w:w="6466" w:type="dxa"/>
          </w:tcPr>
          <w:p w14:paraId="774D3216" w14:textId="77777777" w:rsidR="00853C3B" w:rsidRDefault="00853C3B" w:rsidP="006C2C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..........%</w:t>
            </w:r>
          </w:p>
          <w:p w14:paraId="678779CA" w14:textId="77777777" w:rsidR="00853C3B" w:rsidRDefault="00853C3B" w:rsidP="006C2C4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Stručný opis:</w:t>
            </w:r>
          </w:p>
        </w:tc>
      </w:tr>
      <w:tr w:rsidR="00853C3B" w14:paraId="7FF50E32" w14:textId="77777777" w:rsidTr="006C2C40">
        <w:trPr>
          <w:trHeight w:val="275"/>
        </w:trPr>
        <w:tc>
          <w:tcPr>
            <w:tcW w:w="9063" w:type="dxa"/>
            <w:gridSpan w:val="2"/>
          </w:tcPr>
          <w:p w14:paraId="77F7FEC0" w14:textId="77777777" w:rsidR="00853C3B" w:rsidRDefault="00853C3B" w:rsidP="006C2C4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 Subdodávateľ:</w:t>
            </w:r>
          </w:p>
        </w:tc>
      </w:tr>
      <w:tr w:rsidR="00853C3B" w14:paraId="62A3C749" w14:textId="77777777" w:rsidTr="006C2C40">
        <w:trPr>
          <w:trHeight w:val="275"/>
        </w:trPr>
        <w:tc>
          <w:tcPr>
            <w:tcW w:w="2597" w:type="dxa"/>
          </w:tcPr>
          <w:p w14:paraId="772E9D81" w14:textId="77777777" w:rsidR="00853C3B" w:rsidRDefault="00853C3B" w:rsidP="006C2C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Obchodné meno</w:t>
            </w:r>
          </w:p>
        </w:tc>
        <w:tc>
          <w:tcPr>
            <w:tcW w:w="6466" w:type="dxa"/>
          </w:tcPr>
          <w:p w14:paraId="525D5C1E" w14:textId="77777777" w:rsidR="00853C3B" w:rsidRDefault="00853C3B" w:rsidP="006C2C40">
            <w:pPr>
              <w:pStyle w:val="TableParagraph"/>
              <w:rPr>
                <w:sz w:val="20"/>
              </w:rPr>
            </w:pPr>
          </w:p>
        </w:tc>
      </w:tr>
      <w:tr w:rsidR="00853C3B" w14:paraId="28FD6230" w14:textId="77777777" w:rsidTr="006C2C40">
        <w:trPr>
          <w:trHeight w:val="275"/>
        </w:trPr>
        <w:tc>
          <w:tcPr>
            <w:tcW w:w="2597" w:type="dxa"/>
          </w:tcPr>
          <w:p w14:paraId="402113EF" w14:textId="77777777" w:rsidR="00853C3B" w:rsidRDefault="00853C3B" w:rsidP="006C2C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</w:p>
        </w:tc>
        <w:tc>
          <w:tcPr>
            <w:tcW w:w="6466" w:type="dxa"/>
          </w:tcPr>
          <w:p w14:paraId="50069E8D" w14:textId="77777777" w:rsidR="00853C3B" w:rsidRDefault="00853C3B" w:rsidP="006C2C40">
            <w:pPr>
              <w:pStyle w:val="TableParagraph"/>
              <w:rPr>
                <w:sz w:val="20"/>
              </w:rPr>
            </w:pPr>
          </w:p>
        </w:tc>
      </w:tr>
      <w:tr w:rsidR="00853C3B" w14:paraId="089D53F5" w14:textId="77777777" w:rsidTr="006C2C40">
        <w:trPr>
          <w:trHeight w:val="278"/>
        </w:trPr>
        <w:tc>
          <w:tcPr>
            <w:tcW w:w="2597" w:type="dxa"/>
          </w:tcPr>
          <w:p w14:paraId="1BAC928C" w14:textId="77777777" w:rsidR="00853C3B" w:rsidRDefault="00853C3B" w:rsidP="006C2C4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Identifikačné číslo</w:t>
            </w:r>
          </w:p>
        </w:tc>
        <w:tc>
          <w:tcPr>
            <w:tcW w:w="6466" w:type="dxa"/>
          </w:tcPr>
          <w:p w14:paraId="467EC6CC" w14:textId="77777777" w:rsidR="00853C3B" w:rsidRDefault="00853C3B" w:rsidP="006C2C40">
            <w:pPr>
              <w:pStyle w:val="TableParagraph"/>
              <w:rPr>
                <w:sz w:val="20"/>
              </w:rPr>
            </w:pPr>
          </w:p>
        </w:tc>
      </w:tr>
      <w:tr w:rsidR="00853C3B" w14:paraId="65983590" w14:textId="77777777" w:rsidTr="006C2C40">
        <w:trPr>
          <w:trHeight w:val="827"/>
        </w:trPr>
        <w:tc>
          <w:tcPr>
            <w:tcW w:w="2597" w:type="dxa"/>
          </w:tcPr>
          <w:p w14:paraId="16AA9B4C" w14:textId="77777777" w:rsidR="00853C3B" w:rsidRDefault="00853C3B" w:rsidP="006C2C40">
            <w:pPr>
              <w:pStyle w:val="TableParagraph"/>
              <w:ind w:left="110" w:right="604"/>
              <w:rPr>
                <w:sz w:val="24"/>
              </w:rPr>
            </w:pPr>
            <w:r>
              <w:rPr>
                <w:sz w:val="24"/>
              </w:rPr>
              <w:t>Poverený zamestnanec/osoba</w:t>
            </w:r>
          </w:p>
          <w:p w14:paraId="2A147C6A" w14:textId="77777777" w:rsidR="00853C3B" w:rsidRDefault="00853C3B" w:rsidP="006C2C4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konať za subdodávateľa</w:t>
            </w:r>
          </w:p>
        </w:tc>
        <w:tc>
          <w:tcPr>
            <w:tcW w:w="6466" w:type="dxa"/>
          </w:tcPr>
          <w:p w14:paraId="6EF5C51F" w14:textId="77777777" w:rsidR="00853C3B" w:rsidRDefault="00853C3B" w:rsidP="006C2C40">
            <w:pPr>
              <w:pStyle w:val="TableParagraph"/>
            </w:pPr>
          </w:p>
        </w:tc>
      </w:tr>
      <w:tr w:rsidR="00853C3B" w14:paraId="35A4DEA0" w14:textId="77777777" w:rsidTr="006C2C40">
        <w:trPr>
          <w:trHeight w:val="1103"/>
        </w:trPr>
        <w:tc>
          <w:tcPr>
            <w:tcW w:w="2597" w:type="dxa"/>
          </w:tcPr>
          <w:p w14:paraId="1B4BC688" w14:textId="77777777" w:rsidR="00853C3B" w:rsidRDefault="00853C3B" w:rsidP="006C2C40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Podiel subdodávky v % a stručný  opis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predmetu</w:t>
            </w:r>
          </w:p>
          <w:p w14:paraId="450C147D" w14:textId="77777777" w:rsidR="00853C3B" w:rsidRDefault="00853C3B" w:rsidP="006C2C40">
            <w:pPr>
              <w:pStyle w:val="TableParagraph"/>
              <w:tabs>
                <w:tab w:val="left" w:pos="1196"/>
                <w:tab w:val="left" w:pos="2021"/>
              </w:tabs>
              <w:spacing w:line="270" w:lineRule="atLeast"/>
              <w:ind w:left="110" w:right="96"/>
              <w:rPr>
                <w:sz w:val="24"/>
              </w:rPr>
            </w:pPr>
            <w:r>
              <w:rPr>
                <w:sz w:val="24"/>
              </w:rPr>
              <w:t>plnenia,</w:t>
            </w:r>
            <w:r>
              <w:rPr>
                <w:sz w:val="24"/>
              </w:rPr>
              <w:tab/>
              <w:t>ktorý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bude </w:t>
            </w:r>
            <w:r>
              <w:rPr>
                <w:sz w:val="24"/>
              </w:rPr>
              <w:t>predmetom subdodávky</w:t>
            </w:r>
          </w:p>
        </w:tc>
        <w:tc>
          <w:tcPr>
            <w:tcW w:w="6466" w:type="dxa"/>
          </w:tcPr>
          <w:p w14:paraId="7B7AEB61" w14:textId="77777777" w:rsidR="00853C3B" w:rsidRDefault="00853C3B" w:rsidP="006C2C40">
            <w:pPr>
              <w:pStyle w:val="TableParagraph"/>
            </w:pPr>
          </w:p>
        </w:tc>
      </w:tr>
      <w:tr w:rsidR="00853C3B" w14:paraId="67314AEB" w14:textId="77777777" w:rsidTr="006C2C40">
        <w:trPr>
          <w:trHeight w:val="275"/>
        </w:trPr>
        <w:tc>
          <w:tcPr>
            <w:tcW w:w="9063" w:type="dxa"/>
            <w:gridSpan w:val="2"/>
          </w:tcPr>
          <w:p w14:paraId="10FD79AB" w14:textId="77777777" w:rsidR="00853C3B" w:rsidRDefault="00853C3B" w:rsidP="006C2C40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 Subdodávateľ:</w:t>
            </w:r>
          </w:p>
        </w:tc>
      </w:tr>
      <w:tr w:rsidR="00853C3B" w14:paraId="4333E4E0" w14:textId="77777777" w:rsidTr="006C2C40">
        <w:trPr>
          <w:trHeight w:val="275"/>
        </w:trPr>
        <w:tc>
          <w:tcPr>
            <w:tcW w:w="2597" w:type="dxa"/>
          </w:tcPr>
          <w:p w14:paraId="6914033E" w14:textId="77777777" w:rsidR="00853C3B" w:rsidRDefault="00853C3B" w:rsidP="006C2C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Obchodné meno</w:t>
            </w:r>
          </w:p>
        </w:tc>
        <w:tc>
          <w:tcPr>
            <w:tcW w:w="6466" w:type="dxa"/>
          </w:tcPr>
          <w:p w14:paraId="3FCD549D" w14:textId="77777777" w:rsidR="00853C3B" w:rsidRDefault="00853C3B" w:rsidP="006C2C40">
            <w:pPr>
              <w:pStyle w:val="TableParagraph"/>
              <w:rPr>
                <w:sz w:val="20"/>
              </w:rPr>
            </w:pPr>
          </w:p>
        </w:tc>
      </w:tr>
      <w:tr w:rsidR="00853C3B" w14:paraId="559FB3F9" w14:textId="77777777" w:rsidTr="006C2C40">
        <w:trPr>
          <w:trHeight w:val="275"/>
        </w:trPr>
        <w:tc>
          <w:tcPr>
            <w:tcW w:w="2597" w:type="dxa"/>
          </w:tcPr>
          <w:p w14:paraId="38E0370C" w14:textId="77777777" w:rsidR="00853C3B" w:rsidRDefault="00853C3B" w:rsidP="006C2C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</w:p>
        </w:tc>
        <w:tc>
          <w:tcPr>
            <w:tcW w:w="6466" w:type="dxa"/>
          </w:tcPr>
          <w:p w14:paraId="0CACA0C1" w14:textId="77777777" w:rsidR="00853C3B" w:rsidRDefault="00853C3B" w:rsidP="006C2C40">
            <w:pPr>
              <w:pStyle w:val="TableParagraph"/>
              <w:rPr>
                <w:sz w:val="20"/>
              </w:rPr>
            </w:pPr>
          </w:p>
        </w:tc>
      </w:tr>
      <w:tr w:rsidR="00853C3B" w14:paraId="4E3A6245" w14:textId="77777777" w:rsidTr="006C2C40">
        <w:trPr>
          <w:trHeight w:val="275"/>
        </w:trPr>
        <w:tc>
          <w:tcPr>
            <w:tcW w:w="2597" w:type="dxa"/>
          </w:tcPr>
          <w:p w14:paraId="6AC84992" w14:textId="77777777" w:rsidR="00853C3B" w:rsidRDefault="00853C3B" w:rsidP="006C2C4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Identifikačné číslo</w:t>
            </w:r>
          </w:p>
        </w:tc>
        <w:tc>
          <w:tcPr>
            <w:tcW w:w="6466" w:type="dxa"/>
          </w:tcPr>
          <w:p w14:paraId="20BB5862" w14:textId="77777777" w:rsidR="00853C3B" w:rsidRDefault="00853C3B" w:rsidP="006C2C40">
            <w:pPr>
              <w:pStyle w:val="TableParagraph"/>
              <w:rPr>
                <w:sz w:val="20"/>
              </w:rPr>
            </w:pPr>
          </w:p>
        </w:tc>
      </w:tr>
      <w:tr w:rsidR="00853C3B" w14:paraId="416E7973" w14:textId="77777777" w:rsidTr="006C2C40">
        <w:trPr>
          <w:trHeight w:val="830"/>
        </w:trPr>
        <w:tc>
          <w:tcPr>
            <w:tcW w:w="2597" w:type="dxa"/>
          </w:tcPr>
          <w:p w14:paraId="30D8D386" w14:textId="77777777" w:rsidR="00853C3B" w:rsidRDefault="00853C3B" w:rsidP="006C2C40">
            <w:pPr>
              <w:pStyle w:val="TableParagraph"/>
              <w:ind w:left="110" w:right="604"/>
              <w:rPr>
                <w:sz w:val="24"/>
              </w:rPr>
            </w:pPr>
            <w:r>
              <w:rPr>
                <w:sz w:val="24"/>
              </w:rPr>
              <w:t>Poverený zamestnanec/osoba</w:t>
            </w:r>
          </w:p>
          <w:p w14:paraId="09378916" w14:textId="77777777" w:rsidR="00853C3B" w:rsidRDefault="00853C3B" w:rsidP="006C2C4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konať za subdodávateľa</w:t>
            </w:r>
          </w:p>
        </w:tc>
        <w:tc>
          <w:tcPr>
            <w:tcW w:w="6466" w:type="dxa"/>
          </w:tcPr>
          <w:p w14:paraId="3292B675" w14:textId="77777777" w:rsidR="00853C3B" w:rsidRDefault="00853C3B" w:rsidP="006C2C40">
            <w:pPr>
              <w:pStyle w:val="TableParagraph"/>
            </w:pPr>
          </w:p>
        </w:tc>
      </w:tr>
      <w:tr w:rsidR="00853C3B" w14:paraId="16611899" w14:textId="77777777" w:rsidTr="006C2C40">
        <w:trPr>
          <w:trHeight w:val="1104"/>
        </w:trPr>
        <w:tc>
          <w:tcPr>
            <w:tcW w:w="2597" w:type="dxa"/>
          </w:tcPr>
          <w:p w14:paraId="46360D8A" w14:textId="77777777" w:rsidR="00853C3B" w:rsidRDefault="00853C3B" w:rsidP="006C2C40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Podiel subdodávky v % a stručný opis </w:t>
            </w:r>
            <w:r>
              <w:rPr>
                <w:spacing w:val="-3"/>
                <w:sz w:val="24"/>
              </w:rPr>
              <w:t xml:space="preserve">predmetu </w:t>
            </w:r>
            <w:r>
              <w:rPr>
                <w:sz w:val="24"/>
              </w:rPr>
              <w:t xml:space="preserve">plnenia,      ktorý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bude</w:t>
            </w:r>
          </w:p>
          <w:p w14:paraId="22B23C07" w14:textId="77777777" w:rsidR="00853C3B" w:rsidRDefault="00853C3B" w:rsidP="006C2C4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predmetom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subdodávky</w:t>
            </w:r>
          </w:p>
        </w:tc>
        <w:tc>
          <w:tcPr>
            <w:tcW w:w="6466" w:type="dxa"/>
          </w:tcPr>
          <w:p w14:paraId="2AB5AAAA" w14:textId="77777777" w:rsidR="00853C3B" w:rsidRDefault="00853C3B" w:rsidP="006C2C40">
            <w:pPr>
              <w:pStyle w:val="TableParagraph"/>
            </w:pPr>
          </w:p>
        </w:tc>
      </w:tr>
    </w:tbl>
    <w:p w14:paraId="25F95B15" w14:textId="77777777" w:rsidR="00853C3B" w:rsidRDefault="00853C3B" w:rsidP="00853C3B">
      <w:pPr>
        <w:pStyle w:val="Zkladntext"/>
        <w:spacing w:before="5"/>
        <w:rPr>
          <w:b/>
          <w:sz w:val="15"/>
        </w:rPr>
      </w:pPr>
    </w:p>
    <w:p w14:paraId="6A2802A1" w14:textId="77777777" w:rsidR="00853C3B" w:rsidRDefault="00853C3B" w:rsidP="00853C3B">
      <w:pPr>
        <w:rPr>
          <w:sz w:val="15"/>
        </w:rPr>
        <w:sectPr w:rsidR="00853C3B" w:rsidSect="00C903ED">
          <w:pgSz w:w="11910" w:h="16840"/>
          <w:pgMar w:top="1300" w:right="860" w:bottom="280" w:left="1020" w:header="716" w:footer="340" w:gutter="0"/>
          <w:cols w:space="708"/>
          <w:docGrid w:linePitch="299"/>
        </w:sectPr>
      </w:pPr>
    </w:p>
    <w:p w14:paraId="1BF9B7B4" w14:textId="77777777" w:rsidR="00853C3B" w:rsidRDefault="00853C3B" w:rsidP="00853C3B">
      <w:pPr>
        <w:pStyle w:val="Zkladntext"/>
        <w:spacing w:before="90"/>
        <w:ind w:left="396"/>
      </w:pPr>
      <w:r>
        <w:t>Vypracoval: ..........................................</w:t>
      </w:r>
    </w:p>
    <w:p w14:paraId="5609265E" w14:textId="77777777" w:rsidR="00853C3B" w:rsidRDefault="00853C3B" w:rsidP="00853C3B">
      <w:pPr>
        <w:pStyle w:val="Zkladntext"/>
        <w:spacing w:before="9"/>
        <w:rPr>
          <w:sz w:val="31"/>
        </w:rPr>
      </w:pPr>
      <w:r>
        <w:br w:type="column"/>
      </w:r>
    </w:p>
    <w:p w14:paraId="3811C3E8" w14:textId="77777777" w:rsidR="00853C3B" w:rsidRDefault="00853C3B" w:rsidP="00853C3B">
      <w:pPr>
        <w:pStyle w:val="Zkladntext"/>
        <w:spacing w:before="1"/>
        <w:ind w:left="379" w:right="2179"/>
        <w:jc w:val="center"/>
      </w:pPr>
      <w:r>
        <w:t>...................................</w:t>
      </w:r>
    </w:p>
    <w:p w14:paraId="1C957A5E" w14:textId="77777777" w:rsidR="00853C3B" w:rsidRDefault="00853C3B" w:rsidP="00853C3B">
      <w:pPr>
        <w:pStyle w:val="Zkladntext"/>
        <w:ind w:left="375" w:right="2179"/>
        <w:jc w:val="center"/>
      </w:pPr>
      <w:r>
        <w:t>Podpis uchádzača</w:t>
      </w:r>
    </w:p>
    <w:p w14:paraId="2D842EE2" w14:textId="77777777" w:rsidR="00853C3B" w:rsidRDefault="00853C3B" w:rsidP="00853C3B">
      <w:pPr>
        <w:jc w:val="center"/>
        <w:sectPr w:rsidR="00853C3B">
          <w:type w:val="continuous"/>
          <w:pgSz w:w="11910" w:h="16840"/>
          <w:pgMar w:top="1580" w:right="860" w:bottom="280" w:left="1020" w:header="708" w:footer="708" w:gutter="0"/>
          <w:cols w:num="2" w:space="708" w:equalWidth="0">
            <w:col w:w="4202" w:space="1130"/>
            <w:col w:w="4698"/>
          </w:cols>
        </w:sectPr>
      </w:pPr>
    </w:p>
    <w:p w14:paraId="4307598F" w14:textId="77777777" w:rsidR="00853C3B" w:rsidRDefault="00853C3B" w:rsidP="00853C3B">
      <w:pPr>
        <w:pStyle w:val="Zkladntext"/>
        <w:spacing w:before="2"/>
        <w:rPr>
          <w:sz w:val="16"/>
        </w:rPr>
      </w:pPr>
    </w:p>
    <w:p w14:paraId="0C03AB67" w14:textId="77777777" w:rsidR="00853C3B" w:rsidRDefault="00853C3B" w:rsidP="003E6062">
      <w:pPr>
        <w:pStyle w:val="Zkladntext"/>
        <w:spacing w:before="90"/>
        <w:ind w:left="396"/>
        <w:sectPr w:rsidR="00853C3B">
          <w:type w:val="continuous"/>
          <w:pgSz w:w="11910" w:h="16840"/>
          <w:pgMar w:top="1580" w:right="860" w:bottom="280" w:left="1020" w:header="708" w:footer="708" w:gutter="0"/>
          <w:cols w:space="708"/>
        </w:sectPr>
      </w:pPr>
      <w:r>
        <w:t>V ...................................... dňa ...........................</w:t>
      </w:r>
      <w:r w:rsidR="003E6062">
        <w:t>..............................</w:t>
      </w:r>
    </w:p>
    <w:p w14:paraId="03D349D7" w14:textId="77777777" w:rsidR="00BC217C" w:rsidRDefault="00BC217C" w:rsidP="00BC217C">
      <w:pPr>
        <w:pStyle w:val="Nadpis2"/>
        <w:ind w:left="396"/>
        <w:jc w:val="left"/>
      </w:pPr>
      <w:r>
        <w:lastRenderedPageBreak/>
        <w:t>Príloha č. 3 Všeobecné informácie o uchádzačovi</w:t>
      </w:r>
    </w:p>
    <w:p w14:paraId="5BC47227" w14:textId="77777777" w:rsidR="00BC217C" w:rsidRDefault="00BC217C" w:rsidP="00BC217C">
      <w:pPr>
        <w:pStyle w:val="Zkladntext"/>
        <w:rPr>
          <w:b/>
          <w:sz w:val="20"/>
        </w:rPr>
      </w:pPr>
    </w:p>
    <w:p w14:paraId="1A5C3316" w14:textId="77777777" w:rsidR="00BC217C" w:rsidRDefault="00BC217C" w:rsidP="00BC217C">
      <w:pPr>
        <w:pStyle w:val="Zkladntext"/>
        <w:spacing w:before="7"/>
        <w:rPr>
          <w:b/>
          <w:sz w:val="10"/>
        </w:rPr>
      </w:pPr>
    </w:p>
    <w:tbl>
      <w:tblPr>
        <w:tblStyle w:val="TableNormal"/>
        <w:tblW w:w="0" w:type="auto"/>
        <w:tblInd w:w="770" w:type="dxa"/>
        <w:tblLayout w:type="fixed"/>
        <w:tblLook w:val="01E0" w:firstRow="1" w:lastRow="1" w:firstColumn="1" w:lastColumn="1" w:noHBand="0" w:noVBand="0"/>
      </w:tblPr>
      <w:tblGrid>
        <w:gridCol w:w="3481"/>
        <w:gridCol w:w="5653"/>
      </w:tblGrid>
      <w:tr w:rsidR="00BC217C" w14:paraId="7551D617" w14:textId="77777777" w:rsidTr="00C12E24">
        <w:trPr>
          <w:trHeight w:val="712"/>
        </w:trPr>
        <w:tc>
          <w:tcPr>
            <w:tcW w:w="3481" w:type="dxa"/>
            <w:tcBorders>
              <w:right w:val="single" w:sz="4" w:space="0" w:color="000000"/>
            </w:tcBorders>
          </w:tcPr>
          <w:p w14:paraId="5E20A291" w14:textId="77777777" w:rsidR="00BC217C" w:rsidRDefault="00BC217C" w:rsidP="00C12E24">
            <w:pPr>
              <w:pStyle w:val="TableParagraph"/>
              <w:spacing w:before="50"/>
              <w:ind w:left="200" w:right="102"/>
              <w:jc w:val="both"/>
              <w:rPr>
                <w:i/>
                <w:sz w:val="16"/>
              </w:rPr>
            </w:pPr>
            <w:r>
              <w:rPr>
                <w:sz w:val="20"/>
              </w:rPr>
              <w:t>Obchodné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alebo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názov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uchádzača </w:t>
            </w:r>
            <w:r>
              <w:rPr>
                <w:i/>
                <w:color w:val="808080"/>
                <w:sz w:val="16"/>
              </w:rPr>
              <w:t>úplné oficiálne obchodné meno alebo názov uchádzača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6AC5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4F9773E2" w14:textId="77777777" w:rsidTr="00C12E24">
        <w:trPr>
          <w:trHeight w:val="230"/>
        </w:trPr>
        <w:tc>
          <w:tcPr>
            <w:tcW w:w="3481" w:type="dxa"/>
          </w:tcPr>
          <w:p w14:paraId="5F8F17FB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0F97DA1E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1C5E14D6" w14:textId="77777777" w:rsidTr="00C12E24">
        <w:trPr>
          <w:trHeight w:val="712"/>
        </w:trPr>
        <w:tc>
          <w:tcPr>
            <w:tcW w:w="3481" w:type="dxa"/>
            <w:tcBorders>
              <w:right w:val="single" w:sz="4" w:space="0" w:color="000000"/>
            </w:tcBorders>
          </w:tcPr>
          <w:p w14:paraId="00458DC8" w14:textId="77777777" w:rsidR="00BC217C" w:rsidRDefault="00BC217C" w:rsidP="00C12E24">
            <w:pPr>
              <w:pStyle w:val="TableParagraph"/>
              <w:spacing w:before="50"/>
              <w:ind w:left="200"/>
              <w:rPr>
                <w:sz w:val="20"/>
              </w:rPr>
            </w:pPr>
            <w:r>
              <w:rPr>
                <w:sz w:val="20"/>
              </w:rPr>
              <w:t>Názov skupiny dodávateľov</w:t>
            </w:r>
          </w:p>
          <w:p w14:paraId="075CDB9F" w14:textId="77777777" w:rsidR="00BC217C" w:rsidRDefault="00BC217C" w:rsidP="00C12E24">
            <w:pPr>
              <w:pStyle w:val="TableParagraph"/>
              <w:spacing w:before="2"/>
              <w:ind w:left="200" w:right="83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vyplňte v prípade, ak je uchádzač členom skupiny dodávateľov, ktorá predkladá ponuku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0B74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119D468C" w14:textId="77777777" w:rsidTr="00C12E24">
        <w:trPr>
          <w:trHeight w:val="230"/>
        </w:trPr>
        <w:tc>
          <w:tcPr>
            <w:tcW w:w="3481" w:type="dxa"/>
          </w:tcPr>
          <w:p w14:paraId="605206B5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45D82F59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0D84B53A" w14:textId="77777777" w:rsidTr="00C12E24">
        <w:trPr>
          <w:trHeight w:val="942"/>
        </w:trPr>
        <w:tc>
          <w:tcPr>
            <w:tcW w:w="3481" w:type="dxa"/>
            <w:tcBorders>
              <w:right w:val="single" w:sz="4" w:space="0" w:color="000000"/>
            </w:tcBorders>
          </w:tcPr>
          <w:p w14:paraId="59A81AD6" w14:textId="77777777" w:rsidR="00BC217C" w:rsidRDefault="00BC217C" w:rsidP="00C12E24">
            <w:pPr>
              <w:pStyle w:val="TableParagraph"/>
              <w:tabs>
                <w:tab w:val="left" w:pos="921"/>
                <w:tab w:val="left" w:pos="1653"/>
                <w:tab w:val="left" w:pos="2483"/>
              </w:tabs>
              <w:spacing w:before="50"/>
              <w:ind w:left="200" w:right="103"/>
              <w:rPr>
                <w:sz w:val="20"/>
              </w:rPr>
            </w:pPr>
            <w:r>
              <w:rPr>
                <w:sz w:val="20"/>
              </w:rPr>
              <w:t>Sídlo</w:t>
            </w:r>
            <w:r>
              <w:rPr>
                <w:sz w:val="20"/>
              </w:rPr>
              <w:tab/>
              <w:t>alebo</w:t>
            </w:r>
            <w:r>
              <w:rPr>
                <w:sz w:val="20"/>
              </w:rPr>
              <w:tab/>
              <w:t>miesto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podnikania </w:t>
            </w:r>
            <w:r>
              <w:rPr>
                <w:sz w:val="20"/>
              </w:rPr>
              <w:t>uchádzača</w:t>
            </w:r>
          </w:p>
          <w:p w14:paraId="211A6381" w14:textId="77777777" w:rsidR="00BC217C" w:rsidRDefault="00BC217C" w:rsidP="00C12E24">
            <w:pPr>
              <w:pStyle w:val="TableParagraph"/>
              <w:spacing w:before="3"/>
              <w:ind w:left="200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úplná adresa sídla alebo miesta podnikania uchádzača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0496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2752A98F" w14:textId="77777777" w:rsidTr="00C12E24">
        <w:trPr>
          <w:trHeight w:val="230"/>
        </w:trPr>
        <w:tc>
          <w:tcPr>
            <w:tcW w:w="3481" w:type="dxa"/>
          </w:tcPr>
          <w:p w14:paraId="37293788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43441E7E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170D412A" w14:textId="77777777" w:rsidTr="00C12E24">
        <w:trPr>
          <w:trHeight w:val="342"/>
        </w:trPr>
        <w:tc>
          <w:tcPr>
            <w:tcW w:w="3481" w:type="dxa"/>
            <w:tcBorders>
              <w:right w:val="single" w:sz="4" w:space="0" w:color="000000"/>
            </w:tcBorders>
          </w:tcPr>
          <w:p w14:paraId="293F8800" w14:textId="77777777" w:rsidR="00BC217C" w:rsidRDefault="00BC217C" w:rsidP="00C12E24">
            <w:pPr>
              <w:pStyle w:val="TableParagraph"/>
              <w:spacing w:before="50"/>
              <w:ind w:left="200"/>
              <w:rPr>
                <w:sz w:val="20"/>
              </w:rPr>
            </w:pPr>
            <w:r>
              <w:rPr>
                <w:sz w:val="20"/>
              </w:rPr>
              <w:t>IČO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328F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2F5CF0F4" w14:textId="77777777" w:rsidTr="00C12E24">
        <w:trPr>
          <w:trHeight w:val="230"/>
        </w:trPr>
        <w:tc>
          <w:tcPr>
            <w:tcW w:w="3481" w:type="dxa"/>
          </w:tcPr>
          <w:p w14:paraId="728997FC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23989370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66EE20BA" w14:textId="77777777" w:rsidTr="00C12E24">
        <w:trPr>
          <w:trHeight w:val="345"/>
        </w:trPr>
        <w:tc>
          <w:tcPr>
            <w:tcW w:w="3481" w:type="dxa"/>
            <w:tcBorders>
              <w:right w:val="single" w:sz="4" w:space="0" w:color="000000"/>
            </w:tcBorders>
          </w:tcPr>
          <w:p w14:paraId="1B947C23" w14:textId="77777777" w:rsidR="00BC217C" w:rsidRDefault="00BC217C" w:rsidP="00C12E24">
            <w:pPr>
              <w:pStyle w:val="TableParagraph"/>
              <w:spacing w:before="50"/>
              <w:ind w:left="200"/>
              <w:rPr>
                <w:sz w:val="20"/>
              </w:rPr>
            </w:pPr>
            <w:r>
              <w:rPr>
                <w:sz w:val="20"/>
              </w:rPr>
              <w:t>Právna forma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BC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383373C5" w14:textId="77777777" w:rsidTr="00C12E24">
        <w:trPr>
          <w:trHeight w:val="230"/>
        </w:trPr>
        <w:tc>
          <w:tcPr>
            <w:tcW w:w="3481" w:type="dxa"/>
          </w:tcPr>
          <w:p w14:paraId="586A75E2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073931AD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37A327A9" w14:textId="77777777" w:rsidTr="00C12E24">
        <w:trPr>
          <w:trHeight w:val="230"/>
        </w:trPr>
        <w:tc>
          <w:tcPr>
            <w:tcW w:w="3481" w:type="dxa"/>
            <w:tcBorders>
              <w:right w:val="single" w:sz="4" w:space="0" w:color="000000"/>
            </w:tcBorders>
          </w:tcPr>
          <w:p w14:paraId="28ED0FB4" w14:textId="77777777" w:rsidR="00BC217C" w:rsidRDefault="00BC217C" w:rsidP="00C12E24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Bankové spojenie, číslo účtu: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3CA4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3AC3B2A3" w14:textId="77777777" w:rsidTr="00C12E24">
        <w:trPr>
          <w:trHeight w:val="230"/>
        </w:trPr>
        <w:tc>
          <w:tcPr>
            <w:tcW w:w="3481" w:type="dxa"/>
          </w:tcPr>
          <w:p w14:paraId="09354E32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5D0598CC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2408DCE0" w14:textId="77777777" w:rsidTr="00C12E24">
        <w:trPr>
          <w:trHeight w:val="1261"/>
        </w:trPr>
        <w:tc>
          <w:tcPr>
            <w:tcW w:w="3481" w:type="dxa"/>
            <w:tcBorders>
              <w:right w:val="single" w:sz="4" w:space="0" w:color="000000"/>
            </w:tcBorders>
          </w:tcPr>
          <w:p w14:paraId="00A8D99B" w14:textId="77777777" w:rsidR="00BC217C" w:rsidRDefault="00BC217C" w:rsidP="00C12E24">
            <w:pPr>
              <w:pStyle w:val="TableParagraph"/>
              <w:spacing w:before="50" w:line="230" w:lineRule="exact"/>
              <w:ind w:left="2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Mikro</w:t>
            </w:r>
            <w:proofErr w:type="spellEnd"/>
            <w:r>
              <w:rPr>
                <w:sz w:val="20"/>
              </w:rPr>
              <w:t>, malý a stredný podnik</w:t>
            </w:r>
          </w:p>
          <w:p w14:paraId="68B0C03C" w14:textId="77777777" w:rsidR="00BC217C" w:rsidRDefault="00BC217C" w:rsidP="00C12E24">
            <w:pPr>
              <w:pStyle w:val="TableParagraph"/>
              <w:ind w:left="200" w:right="99"/>
              <w:jc w:val="both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 xml:space="preserve">kategóriu </w:t>
            </w:r>
            <w:proofErr w:type="spellStart"/>
            <w:r>
              <w:rPr>
                <w:i/>
                <w:color w:val="808080"/>
                <w:sz w:val="16"/>
              </w:rPr>
              <w:t>mikro</w:t>
            </w:r>
            <w:proofErr w:type="spellEnd"/>
            <w:r>
              <w:rPr>
                <w:i/>
                <w:color w:val="808080"/>
                <w:sz w:val="16"/>
              </w:rPr>
              <w:t>, malých a stredných podnikov (MSP) tvoria podniky, ktoré zamestnávajú menej ako 250 osôb a ktorých ročný obrat nepresahuje 50 miliónov eur a/alebo celková ročná bilančná suma neprevyšuje 43 miliónov eur.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AF17" w14:textId="77777777" w:rsidR="00BC217C" w:rsidRDefault="00BC217C" w:rsidP="00C12E24">
            <w:pPr>
              <w:pStyle w:val="TableParagraph"/>
              <w:spacing w:before="50"/>
              <w:ind w:left="672"/>
              <w:rPr>
                <w:sz w:val="20"/>
              </w:rPr>
            </w:pPr>
            <w:r>
              <w:rPr>
                <w:sz w:val="20"/>
              </w:rPr>
              <w:t>Áno / Nie</w:t>
            </w:r>
          </w:p>
        </w:tc>
      </w:tr>
      <w:tr w:rsidR="00BC217C" w14:paraId="6287AC7D" w14:textId="77777777" w:rsidTr="00C12E24">
        <w:trPr>
          <w:trHeight w:val="928"/>
        </w:trPr>
        <w:tc>
          <w:tcPr>
            <w:tcW w:w="3481" w:type="dxa"/>
            <w:tcBorders>
              <w:right w:val="single" w:sz="4" w:space="0" w:color="000000"/>
            </w:tcBorders>
          </w:tcPr>
          <w:p w14:paraId="030E36D9" w14:textId="77777777" w:rsidR="00BC217C" w:rsidRDefault="00BC217C" w:rsidP="00C12E2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35AE285" w14:textId="77777777" w:rsidR="00BC217C" w:rsidRDefault="00BC217C" w:rsidP="00C12E24">
            <w:pPr>
              <w:pStyle w:val="TableParagraph"/>
              <w:ind w:left="200" w:right="655"/>
              <w:rPr>
                <w:sz w:val="20"/>
              </w:rPr>
            </w:pPr>
            <w:r>
              <w:rPr>
                <w:sz w:val="20"/>
              </w:rPr>
              <w:t>Zoznam osôb oprávnených konať v mene uchádzača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F14B" w14:textId="77777777" w:rsidR="00BC217C" w:rsidRDefault="00BC217C" w:rsidP="00C12E2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F25A714" w14:textId="77777777" w:rsidR="00BC217C" w:rsidRDefault="00BC217C" w:rsidP="00C12E24">
            <w:pPr>
              <w:pStyle w:val="TableParagraph"/>
              <w:ind w:left="672"/>
              <w:rPr>
                <w:sz w:val="20"/>
              </w:rPr>
            </w:pPr>
            <w:r>
              <w:rPr>
                <w:sz w:val="20"/>
              </w:rPr>
              <w:t>meno a priezvisko</w:t>
            </w:r>
          </w:p>
        </w:tc>
      </w:tr>
      <w:tr w:rsidR="00BC217C" w14:paraId="16829934" w14:textId="77777777" w:rsidTr="00C12E24">
        <w:trPr>
          <w:trHeight w:val="345"/>
        </w:trPr>
        <w:tc>
          <w:tcPr>
            <w:tcW w:w="3481" w:type="dxa"/>
            <w:tcBorders>
              <w:right w:val="single" w:sz="4" w:space="0" w:color="000000"/>
            </w:tcBorders>
          </w:tcPr>
          <w:p w14:paraId="09F12BED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E7E3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217CEE7C" w14:textId="77777777" w:rsidTr="00C12E24">
        <w:trPr>
          <w:trHeight w:val="700"/>
        </w:trPr>
        <w:tc>
          <w:tcPr>
            <w:tcW w:w="3481" w:type="dxa"/>
          </w:tcPr>
          <w:p w14:paraId="2B3C1A09" w14:textId="77777777" w:rsidR="00BC217C" w:rsidRDefault="00BC217C" w:rsidP="00C12E24">
            <w:pPr>
              <w:pStyle w:val="TableParagraph"/>
              <w:spacing w:before="38"/>
              <w:ind w:left="200"/>
              <w:rPr>
                <w:sz w:val="20"/>
              </w:rPr>
            </w:pPr>
            <w:r>
              <w:rPr>
                <w:sz w:val="20"/>
              </w:rPr>
              <w:t>Kontaktné údaje uchádzača</w:t>
            </w:r>
          </w:p>
          <w:p w14:paraId="3BBFA350" w14:textId="77777777" w:rsidR="00BC217C" w:rsidRDefault="00BC217C" w:rsidP="00C12E24">
            <w:pPr>
              <w:pStyle w:val="TableParagraph"/>
              <w:spacing w:before="2"/>
              <w:ind w:left="200"/>
              <w:rPr>
                <w:i/>
                <w:sz w:val="16"/>
              </w:rPr>
            </w:pPr>
            <w:r>
              <w:rPr>
                <w:i/>
                <w:color w:val="808080"/>
                <w:sz w:val="16"/>
              </w:rPr>
              <w:t>pre potreby komunikácie s uchádzačom v procese zadávania tejto zákazky</w:t>
            </w:r>
          </w:p>
        </w:tc>
        <w:tc>
          <w:tcPr>
            <w:tcW w:w="5653" w:type="dxa"/>
            <w:tcBorders>
              <w:top w:val="single" w:sz="4" w:space="0" w:color="000000"/>
              <w:bottom w:val="single" w:sz="4" w:space="0" w:color="000000"/>
            </w:tcBorders>
          </w:tcPr>
          <w:p w14:paraId="41E8F7F3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767A1A2B" w14:textId="77777777" w:rsidTr="00C12E24">
        <w:trPr>
          <w:trHeight w:val="314"/>
        </w:trPr>
        <w:tc>
          <w:tcPr>
            <w:tcW w:w="3481" w:type="dxa"/>
            <w:tcBorders>
              <w:right w:val="single" w:sz="4" w:space="0" w:color="000000"/>
            </w:tcBorders>
          </w:tcPr>
          <w:p w14:paraId="50D5D048" w14:textId="77777777" w:rsidR="00BC217C" w:rsidRDefault="00BC217C" w:rsidP="00C12E24">
            <w:pPr>
              <w:pStyle w:val="TableParagraph"/>
              <w:spacing w:before="50"/>
              <w:ind w:left="200"/>
              <w:rPr>
                <w:sz w:val="20"/>
              </w:rPr>
            </w:pPr>
            <w:r>
              <w:rPr>
                <w:sz w:val="20"/>
              </w:rPr>
              <w:t>Meno a priezvisko kontaktnej osoby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42DB4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36EA8FC2" w14:textId="77777777" w:rsidTr="00C12E24">
        <w:trPr>
          <w:trHeight w:val="259"/>
        </w:trPr>
        <w:tc>
          <w:tcPr>
            <w:tcW w:w="3481" w:type="dxa"/>
            <w:tcBorders>
              <w:right w:val="single" w:sz="4" w:space="0" w:color="000000"/>
            </w:tcBorders>
          </w:tcPr>
          <w:p w14:paraId="454AE446" w14:textId="77777777" w:rsidR="00BC217C" w:rsidRDefault="00BC217C" w:rsidP="00C12E24">
            <w:pPr>
              <w:pStyle w:val="TableParagraph"/>
              <w:spacing w:before="24" w:line="215" w:lineRule="exact"/>
              <w:ind w:left="200"/>
              <w:rPr>
                <w:sz w:val="20"/>
              </w:rPr>
            </w:pPr>
            <w:r>
              <w:rPr>
                <w:sz w:val="20"/>
              </w:rPr>
              <w:t>Telefón</w:t>
            </w:r>
          </w:p>
        </w:tc>
        <w:tc>
          <w:tcPr>
            <w:tcW w:w="5653" w:type="dxa"/>
            <w:tcBorders>
              <w:left w:val="single" w:sz="4" w:space="0" w:color="000000"/>
              <w:right w:val="single" w:sz="4" w:space="0" w:color="000000"/>
            </w:tcBorders>
          </w:tcPr>
          <w:p w14:paraId="6524269F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  <w:tr w:rsidR="00BC217C" w14:paraId="28703C27" w14:textId="77777777" w:rsidTr="00C12E24">
        <w:trPr>
          <w:trHeight w:val="229"/>
        </w:trPr>
        <w:tc>
          <w:tcPr>
            <w:tcW w:w="3481" w:type="dxa"/>
            <w:tcBorders>
              <w:right w:val="single" w:sz="4" w:space="0" w:color="000000"/>
            </w:tcBorders>
          </w:tcPr>
          <w:p w14:paraId="5F99D1D4" w14:textId="77777777" w:rsidR="00BC217C" w:rsidRDefault="00BC217C" w:rsidP="00C12E24"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5653" w:type="dxa"/>
            <w:tcBorders>
              <w:left w:val="single" w:sz="4" w:space="0" w:color="000000"/>
              <w:right w:val="single" w:sz="4" w:space="0" w:color="000000"/>
            </w:tcBorders>
          </w:tcPr>
          <w:p w14:paraId="2B138F61" w14:textId="77777777" w:rsidR="00BC217C" w:rsidRDefault="00BC217C" w:rsidP="00C12E24">
            <w:pPr>
              <w:pStyle w:val="TableParagraph"/>
              <w:rPr>
                <w:sz w:val="16"/>
              </w:rPr>
            </w:pPr>
          </w:p>
        </w:tc>
      </w:tr>
      <w:tr w:rsidR="00BC217C" w14:paraId="50F623E8" w14:textId="77777777" w:rsidTr="00C12E24">
        <w:trPr>
          <w:trHeight w:val="289"/>
        </w:trPr>
        <w:tc>
          <w:tcPr>
            <w:tcW w:w="3481" w:type="dxa"/>
            <w:tcBorders>
              <w:right w:val="single" w:sz="4" w:space="0" w:color="000000"/>
            </w:tcBorders>
          </w:tcPr>
          <w:p w14:paraId="74C07BAE" w14:textId="77777777" w:rsidR="00BC217C" w:rsidRDefault="00BC217C" w:rsidP="00C12E24"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5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C869" w14:textId="77777777" w:rsidR="00BC217C" w:rsidRDefault="00BC217C" w:rsidP="00C12E24">
            <w:pPr>
              <w:pStyle w:val="TableParagraph"/>
              <w:rPr>
                <w:sz w:val="18"/>
              </w:rPr>
            </w:pPr>
          </w:p>
        </w:tc>
      </w:tr>
    </w:tbl>
    <w:p w14:paraId="0DCC6B3A" w14:textId="77777777" w:rsidR="00BC217C" w:rsidRDefault="00BC217C" w:rsidP="00BC217C">
      <w:pPr>
        <w:pStyle w:val="Zkladntext"/>
        <w:rPr>
          <w:b/>
          <w:sz w:val="30"/>
        </w:rPr>
      </w:pPr>
    </w:p>
    <w:p w14:paraId="763A51C8" w14:textId="77777777" w:rsidR="00BC217C" w:rsidRDefault="00BC217C" w:rsidP="00BC217C">
      <w:pPr>
        <w:pStyle w:val="Zkladntext"/>
        <w:spacing w:before="9"/>
        <w:rPr>
          <w:b/>
          <w:sz w:val="40"/>
        </w:rPr>
      </w:pPr>
    </w:p>
    <w:p w14:paraId="36604AF6" w14:textId="77777777" w:rsidR="00BC217C" w:rsidRDefault="00BC217C" w:rsidP="00BC217C">
      <w:pPr>
        <w:ind w:left="96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F5BF962" wp14:editId="467B057C">
                <wp:simplePos x="0" y="0"/>
                <wp:positionH relativeFrom="page">
                  <wp:posOffset>3345815</wp:posOffset>
                </wp:positionH>
                <wp:positionV relativeFrom="paragraph">
                  <wp:posOffset>-2123440</wp:posOffset>
                </wp:positionV>
                <wp:extent cx="3583940" cy="635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3940" cy="6350"/>
                          <a:chOff x="5269" y="-3344"/>
                          <a:chExt cx="5644" cy="10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269" y="-3339"/>
                            <a:ext cx="44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698" y="-334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708" y="-3339"/>
                            <a:ext cx="2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9933" y="-3345"/>
                            <a:ext cx="24" cy="10"/>
                          </a:xfrm>
                          <a:custGeom>
                            <a:avLst/>
                            <a:gdLst>
                              <a:gd name="T0" fmla="+- 0 9948 9933"/>
                              <a:gd name="T1" fmla="*/ T0 w 24"/>
                              <a:gd name="T2" fmla="+- 0 -3344 -3344"/>
                              <a:gd name="T3" fmla="*/ -3344 h 10"/>
                              <a:gd name="T4" fmla="+- 0 9943 9933"/>
                              <a:gd name="T5" fmla="*/ T4 w 24"/>
                              <a:gd name="T6" fmla="+- 0 -3344 -3344"/>
                              <a:gd name="T7" fmla="*/ -3344 h 10"/>
                              <a:gd name="T8" fmla="+- 0 9933 9933"/>
                              <a:gd name="T9" fmla="*/ T8 w 24"/>
                              <a:gd name="T10" fmla="+- 0 -3344 -3344"/>
                              <a:gd name="T11" fmla="*/ -3344 h 10"/>
                              <a:gd name="T12" fmla="+- 0 9933 9933"/>
                              <a:gd name="T13" fmla="*/ T12 w 24"/>
                              <a:gd name="T14" fmla="+- 0 -3334 -3344"/>
                              <a:gd name="T15" fmla="*/ -3334 h 10"/>
                              <a:gd name="T16" fmla="+- 0 9943 9933"/>
                              <a:gd name="T17" fmla="*/ T16 w 24"/>
                              <a:gd name="T18" fmla="+- 0 -3334 -3344"/>
                              <a:gd name="T19" fmla="*/ -3334 h 10"/>
                              <a:gd name="T20" fmla="+- 0 9948 9933"/>
                              <a:gd name="T21" fmla="*/ T20 w 24"/>
                              <a:gd name="T22" fmla="+- 0 -3334 -3344"/>
                              <a:gd name="T23" fmla="*/ -3334 h 10"/>
                              <a:gd name="T24" fmla="+- 0 9948 9933"/>
                              <a:gd name="T25" fmla="*/ T24 w 24"/>
                              <a:gd name="T26" fmla="+- 0 -3344 -3344"/>
                              <a:gd name="T27" fmla="*/ -3344 h 10"/>
                              <a:gd name="T28" fmla="+- 0 9957 9933"/>
                              <a:gd name="T29" fmla="*/ T28 w 24"/>
                              <a:gd name="T30" fmla="+- 0 -3344 -3344"/>
                              <a:gd name="T31" fmla="*/ -3344 h 10"/>
                              <a:gd name="T32" fmla="+- 0 9948 9933"/>
                              <a:gd name="T33" fmla="*/ T32 w 24"/>
                              <a:gd name="T34" fmla="+- 0 -3344 -3344"/>
                              <a:gd name="T35" fmla="*/ -3344 h 10"/>
                              <a:gd name="T36" fmla="+- 0 9948 9933"/>
                              <a:gd name="T37" fmla="*/ T36 w 24"/>
                              <a:gd name="T38" fmla="+- 0 -3334 -3344"/>
                              <a:gd name="T39" fmla="*/ -3334 h 10"/>
                              <a:gd name="T40" fmla="+- 0 9957 9933"/>
                              <a:gd name="T41" fmla="*/ T40 w 24"/>
                              <a:gd name="T42" fmla="+- 0 -3334 -3344"/>
                              <a:gd name="T43" fmla="*/ -3334 h 10"/>
                              <a:gd name="T44" fmla="+- 0 9957 9933"/>
                              <a:gd name="T45" fmla="*/ T44 w 24"/>
                              <a:gd name="T46" fmla="+- 0 -3344 -3344"/>
                              <a:gd name="T47" fmla="*/ -334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4" h="10">
                                <a:moveTo>
                                  <a:pt x="1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0"/>
                                </a:lnTo>
                                <a:moveTo>
                                  <a:pt x="24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0"/>
                                </a:lnTo>
                                <a:lnTo>
                                  <a:pt x="24" y="10"/>
                                </a:ln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957" y="-3339"/>
                            <a:ext cx="9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62C0E42E" id="Group 2" o:spid="_x0000_s1026" style="position:absolute;margin-left:263.45pt;margin-top:-167.2pt;width:282.2pt;height:.5pt;z-index:-251648000;mso-position-horizontal-relative:page" coordorigin="5269,-3344" coordsize="56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QEiAYAAIIdAAAOAAAAZHJzL2Uyb0RvYy54bWzsWW2PozYQ/l6p/8HiY6tceHFeiC57uks2&#10;p5O27alHf4AXSEAFTA272W3V/94ZGyd2Ckm6VU+qtPmQmHgYPzPPjGcwb989lQV5TEWT82rpeG9c&#10;h6RVzJO82i2dX6LNaO6QpmVVwgpepUvnOW2cdzfffvN2Xy9Sn2e8SFJBQEnVLPb10snatl6Mx02c&#10;pSVr3vA6rWByy0XJWrgUu3Ei2B60l8XYd93peM9FUgsep00D/67VpHMj9W+3adz+tN02aUuKpQPY&#10;Wvkt5Pc9fo9v3rLFTrA6y+MOBnsBipLlFSx6ULVmLSMPIv+bqjKPBW/4tn0T83LMt9s8TqUNYI3n&#10;nljzUfCHWtqyW+x39cFN4NoTP71Ybfzj42dB8mTpUIdUrASK5KrER9fs690CJD6K+kv9WSj7YHjH&#10;418bmB6fzuP1TgmT+/0PPAF17KHl0jVPW1GiCjCaPEkGng8MpE8tieHPYDIPQgpExTA3DSYdQXEG&#10;LOJNE38aOgTmRkFAqWIvzm67uydT+E/e6skbx2yhFpVAO2BoFcRac3Rn8+/c+SVjdSpZatBZnTsn&#10;2p13eZWSmfKmFFhVypXxU9W5klR8lbFql0pV0XMNbvPwDsBt3IIXDfBw0bWml4JQeUl7mFIfPIju&#10;tV3EFrVo2o8pLwkOlk4BuCVv7PGuaRHMUQRprPgmLwr4ny2KiuyBLjecyhsaXuQJTuJcI3b3q0KQ&#10;R4YZKD/SMpgxxXDNNWsyJSenFG5IgSqRq2QpS267ccvyQo0BVVHhQmAg4OxGKvf+CN3wdn47pyPq&#10;T29H1F2vR+83KzqabrzZZB2sV6u19ydi9ugiy5MkrRC23gc8el1gdDuSyuDDTnDwz9jWLh0JYPWv&#10;BC2JRm5VdN7z5Pmz0AEAsfqVgnaqg/Zn2DghIIuUTJGGLgz1JtCoHeAQtu+F4HukBzLJilt1w9Vx&#10;G05DKBdddk8U/zpuIaP7MvsYk13YCkB+LmytqLsyOFWAGYSeCznPp+4HPxxtpvPZiG7oZBTO3PnI&#10;9cIP4dSlIV1v7JCTG4SqgBApLw05zMBw4k9enIFl3kIlLvJy6cwPacoWQ1l3yBiEr2NZ/w7HNBEc&#10;9hbgEnoGGGRc/O6QPdTfpdP89sBE6pDiUwVxFHoU60ArL+hk5sOFMGfuzRlWxaBq6bQOUcNVq4r8&#10;Qy3yXQYredIxFX8P5Wiby/0M41JlGuDGi6+XaDOdaJJ8Gepdjv331QHDUWfZaXXwIYBei8Nrcejr&#10;aCBoVIOIKSQ7FSI7sC5wT4qDLl7QEf3TKhAGgY5PelIF/P7+ji3iB9W8YP3XDQt040nXEuySDnsE&#10;28i2LKDH/35EXBKGdA5fsKBsMY5inhb7bkwil+wJrHwi4msRqUk2pMRoS4+6wBq1JOhSYhlRDSoi&#10;1MDAMhtY0AsM8vOgLKK9wKCKG5rOAINd6KBrGBjwbqhDZ/UCg67yoCya9wLDGm6oOoPMM/0/DM2z&#10;ORjE5pkURJ7fj85mAFYNaD+hnkmCkutj1LOJgFjr95xn8hB50350Ng3n0JlMDKPDgmqQMZgJvklF&#10;5A/kgk3EGXS+ScUZdDYZw+hMKiK/PyF8mwhYlQ4w65tUKLk+Zn2bjDCczHpzAh+1jknh92dFYBNx&#10;Bl1gUjGMLrDJGPQdbrNHdEF/VgQ2EefQmVScQWeTMYzOpCIK+rMisImAVYdyFjqdo7FKro9Z7Dmt&#10;rBhglppURLQ/K6hNxBl01KTiDDqbjMG4g7J5NDaCYO+rX9QmAlYdygpqUqHktO/g8ftQZFkG1VYW&#10;STja6AovjKAjhwMrV/bfNW/wGCcC78FjXiTLLqgAKSzcA8JgDArLM5SLwkAzCkMBwQ7kkmosDFJc&#10;9hmXxcERUlweqlwUx60TxWHPuwYM9t5S/DpLcXNBcdgVrtHeNVVRcJ2pQWeqekK4aCrmA4KBQL4G&#10;DAaoFLdMVat0kYMP8qentsIhcGp7j0vAgz9rMeD0EB+AsT3M4FlPBVvJH9OIy/kWow7LNiyqz72O&#10;00VlicEWYIjpSf1bS13Xy6hOD0zTCvSvUoQ9Eax2SUpBv05KG6gXOhqqlkQvGQYep/UNHTLbXXpS&#10;/1pCF4B1K14nZcMHxyHRMpcPjGOgGA3/65kOHNh0eWf54vLh6esxznWvYvoP+WEHVo/E8hhHbn1f&#10;7xgHmk6Zx9gunBzyhxPI3dcz/v/bGb98TQUv+uRm172UxDeJ5jWMzVenN38BAAD//wMAUEsDBBQA&#10;BgAIAAAAIQCQaSbe4wAAAA4BAAAPAAAAZHJzL2Rvd25yZXYueG1sTI/BbsIwDIbvk/YOkSftBmlJ&#10;QaNrihDadkKTBpMQN9OYtqJJqia05e0XdtmOtj/9/v5sNeqG9dS52hoJ8TQCRqawqjalhO/9++QF&#10;mPNoFDbWkIQbOVjljw8ZpsoO5ov6nS9ZCDEuRQmV923KuSsq0uimtiUTbmfbafRh7EquOhxCuG74&#10;LIoWXGNtwocKW9pUVFx2Vy3hY8BhLeK3fns5b27H/fzzsI1Jyuencf0KzNPo/2C46wd1yIPTyV6N&#10;cqyRMJ8tlgGVMBEiSYDdkWgZC2Cn351IgOcZ/18j/wEAAP//AwBQSwECLQAUAAYACAAAACEAtoM4&#10;kv4AAADhAQAAEwAAAAAAAAAAAAAAAAAAAAAAW0NvbnRlbnRfVHlwZXNdLnhtbFBLAQItABQABgAI&#10;AAAAIQA4/SH/1gAAAJQBAAALAAAAAAAAAAAAAAAAAC8BAABfcmVscy8ucmVsc1BLAQItABQABgAI&#10;AAAAIQDknyQEiAYAAIIdAAAOAAAAAAAAAAAAAAAAAC4CAABkcnMvZTJvRG9jLnhtbFBLAQItABQA&#10;BgAIAAAAIQCQaSbe4wAAAA4BAAAPAAAAAAAAAAAAAAAAAOIIAABkcnMvZG93bnJldi54bWxQSwUG&#10;AAAAAAQABADzAAAA8gkAAAAA&#10;">
                <v:line id="Line 7" o:spid="_x0000_s1027" style="position:absolute;visibility:visible;mso-wrap-style:square" from="5269,-3339" to="9698,-3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rect id="Rectangle 6" o:spid="_x0000_s1028" style="position:absolute;left:9698;top:-334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line id="Line 5" o:spid="_x0000_s1029" style="position:absolute;visibility:visible;mso-wrap-style:square" from="9708,-3339" to="9933,-3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shape id="AutoShape 4" o:spid="_x0000_s1030" style="position:absolute;left:9933;top:-3345;width:24;height:10;visibility:visible;mso-wrap-style:square;v-text-anchor:top" coordsize="2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JfQ78A&#10;AADaAAAADwAAAGRycy9kb3ducmV2LnhtbERPTYvCMBC9L/gfwgje1tQFZalGKaKwIB62W9Hj0Ixt&#10;sZnUJGr995uD4PHxvher3rTiTs43lhVMxgkI4tLqhisFxd/28xuED8gaW8uk4EkeVsvBxwJTbR/8&#10;S/c8VCKGsE9RQR1Cl0rpy5oM+rHtiCN3ts5giNBVUjt8xHDTyq8kmUmDDceGGjta11Re8ptRsDse&#10;TrOJmWZd7sqwP143lF0LpUbDPpuDCNSHt/jl/tEK4tZ4Jd4Au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Ul9DvwAAANoAAAAPAAAAAAAAAAAAAAAAAJgCAABkcnMvZG93bnJl&#10;di54bWxQSwUGAAAAAAQABAD1AAAAhAMAAAAA&#10;" path="m15,l10,,,,,10r10,l15,10,15,t9,l15,r,10l24,10,24,e" fillcolor="black" stroked="f">
                  <v:path arrowok="t" o:connecttype="custom" o:connectlocs="15,-3344;10,-3344;0,-3344;0,-3334;10,-3334;15,-3334;15,-3344;24,-3344;15,-3344;15,-3334;24,-3334;24,-3344" o:connectangles="0,0,0,0,0,0,0,0,0,0,0,0"/>
                </v:shape>
                <v:line id="Line 3" o:spid="_x0000_s1031" style="position:absolute;visibility:visible;mso-wrap-style:square" from="9957,-3339" to="10912,-3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w10:wrap anchorx="page"/>
              </v:group>
            </w:pict>
          </mc:Fallback>
        </mc:AlternateContent>
      </w:r>
      <w:r>
        <w:rPr>
          <w:sz w:val="20"/>
        </w:rPr>
        <w:t>V....................................., dňa ...</w:t>
      </w:r>
    </w:p>
    <w:p w14:paraId="27288906" w14:textId="77777777" w:rsidR="00BC217C" w:rsidRDefault="00BC217C" w:rsidP="00BC217C">
      <w:pPr>
        <w:spacing w:before="120"/>
        <w:ind w:left="962"/>
        <w:rPr>
          <w:sz w:val="20"/>
        </w:rPr>
        <w:sectPr w:rsidR="00BC217C" w:rsidSect="00696A35">
          <w:pgSz w:w="11910" w:h="16840"/>
          <w:pgMar w:top="1300" w:right="860" w:bottom="280" w:left="1020" w:header="716" w:footer="567" w:gutter="0"/>
          <w:cols w:space="708"/>
          <w:docGrid w:linePitch="299"/>
        </w:sectPr>
      </w:pPr>
      <w:r>
        <w:rPr>
          <w:sz w:val="20"/>
        </w:rPr>
        <w:t>Podpisy:</w:t>
      </w:r>
    </w:p>
    <w:p w14:paraId="591D73DC" w14:textId="77777777" w:rsidR="00853C3B" w:rsidRDefault="00853C3B">
      <w:pPr>
        <w:ind w:left="396"/>
        <w:rPr>
          <w:b/>
          <w:sz w:val="28"/>
        </w:rPr>
      </w:pPr>
    </w:p>
    <w:p w14:paraId="59F2A01A" w14:textId="77777777" w:rsidR="008967F2" w:rsidRDefault="00527DFF">
      <w:pPr>
        <w:ind w:left="396"/>
        <w:rPr>
          <w:b/>
          <w:sz w:val="28"/>
        </w:rPr>
      </w:pPr>
      <w:r>
        <w:rPr>
          <w:b/>
          <w:sz w:val="28"/>
        </w:rPr>
        <w:t xml:space="preserve">Príloha č. </w:t>
      </w:r>
      <w:r w:rsidR="00A849CD">
        <w:rPr>
          <w:b/>
          <w:sz w:val="28"/>
        </w:rPr>
        <w:t>5</w:t>
      </w:r>
      <w:r>
        <w:rPr>
          <w:b/>
          <w:sz w:val="28"/>
        </w:rPr>
        <w:t xml:space="preserve"> Čestné vyhlásenie o vytvorení skupiny dodávateľov</w:t>
      </w:r>
    </w:p>
    <w:p w14:paraId="4BF4F5D6" w14:textId="77777777" w:rsidR="008967F2" w:rsidRDefault="008967F2">
      <w:pPr>
        <w:pStyle w:val="Zkladntext"/>
        <w:rPr>
          <w:b/>
          <w:sz w:val="30"/>
        </w:rPr>
      </w:pPr>
    </w:p>
    <w:p w14:paraId="0F87FE44" w14:textId="77777777" w:rsidR="008967F2" w:rsidRDefault="00527DFF">
      <w:pPr>
        <w:pStyle w:val="Zkladntext"/>
        <w:spacing w:before="232"/>
        <w:ind w:left="396"/>
      </w:pPr>
      <w:r>
        <w:t>Uchádzač/skupina dodávateľov:</w:t>
      </w:r>
    </w:p>
    <w:p w14:paraId="6F324347" w14:textId="77777777" w:rsidR="008967F2" w:rsidRDefault="00527DFF">
      <w:pPr>
        <w:pStyle w:val="Zkladntext"/>
        <w:spacing w:before="120"/>
        <w:ind w:left="396"/>
      </w:pPr>
      <w:r>
        <w:t>Obchodné meno :</w:t>
      </w:r>
    </w:p>
    <w:p w14:paraId="764BED0E" w14:textId="77777777" w:rsidR="008967F2" w:rsidRDefault="00527DFF">
      <w:pPr>
        <w:pStyle w:val="Zkladntext"/>
        <w:spacing w:before="120"/>
        <w:ind w:left="396"/>
      </w:pPr>
      <w:r>
        <w:t>Adresa spoločnosti :</w:t>
      </w:r>
    </w:p>
    <w:p w14:paraId="59D23270" w14:textId="77777777" w:rsidR="008967F2" w:rsidRDefault="00527DFF">
      <w:pPr>
        <w:pStyle w:val="Zkladntext"/>
        <w:spacing w:before="120"/>
        <w:ind w:left="396"/>
      </w:pPr>
      <w:r>
        <w:t>IČO :</w:t>
      </w:r>
    </w:p>
    <w:p w14:paraId="6FE5D25E" w14:textId="77777777" w:rsidR="008967F2" w:rsidRDefault="008967F2">
      <w:pPr>
        <w:pStyle w:val="Zkladntext"/>
        <w:rPr>
          <w:sz w:val="26"/>
        </w:rPr>
      </w:pPr>
    </w:p>
    <w:p w14:paraId="5EC45EA0" w14:textId="77777777" w:rsidR="008967F2" w:rsidRDefault="00527DFF">
      <w:pPr>
        <w:pStyle w:val="Zkladntext"/>
        <w:spacing w:before="217"/>
        <w:ind w:left="396"/>
      </w:pPr>
      <w:r>
        <w:t>Čestné vyhlásenie o vytvorení skupiny dodávateľov</w:t>
      </w:r>
    </w:p>
    <w:p w14:paraId="2E6F1158" w14:textId="77777777" w:rsidR="008967F2" w:rsidRDefault="008967F2">
      <w:pPr>
        <w:pStyle w:val="Zkladntext"/>
        <w:rPr>
          <w:sz w:val="26"/>
        </w:rPr>
      </w:pPr>
    </w:p>
    <w:p w14:paraId="75F9220D" w14:textId="77777777" w:rsidR="008967F2" w:rsidRDefault="00527DFF" w:rsidP="002023CA">
      <w:pPr>
        <w:pStyle w:val="Odsekzoznamu"/>
        <w:numPr>
          <w:ilvl w:val="1"/>
          <w:numId w:val="4"/>
        </w:numPr>
        <w:tabs>
          <w:tab w:val="left" w:pos="1117"/>
        </w:tabs>
        <w:spacing w:before="220"/>
        <w:ind w:right="552"/>
      </w:pPr>
      <w:r>
        <w:t xml:space="preserve">Dolu podpísaní zástupcovia uchádzačov uvedených v tomto  vyhlásení  týmto  vyhlasujeme, že za účelom predloženia ponuky v súťaži na dodávku predmetu zákazky </w:t>
      </w:r>
      <w:r>
        <w:rPr>
          <w:b/>
        </w:rPr>
        <w:t>„</w:t>
      </w:r>
      <w:r w:rsidR="00CF4BA0">
        <w:rPr>
          <w:b/>
        </w:rPr>
        <w:t>Audit účtovnej jednotky na roky 2021 - 2024</w:t>
      </w:r>
      <w:r w:rsidR="006031C7">
        <w:rPr>
          <w:b/>
        </w:rPr>
        <w:t>.</w:t>
      </w:r>
      <w:r>
        <w:rPr>
          <w:b/>
        </w:rPr>
        <w:t xml:space="preserve">“ </w:t>
      </w:r>
      <w:r>
        <w:t>sme  vytvorili  skupinu  dodávateľov  a predkladáme  spoločnú  ponuku.  Skupina  pozostáva  z nasledovných samostatných právnych</w:t>
      </w:r>
      <w:r>
        <w:rPr>
          <w:spacing w:val="-3"/>
        </w:rPr>
        <w:t xml:space="preserve"> </w:t>
      </w:r>
      <w:r>
        <w:t>subjektov:</w:t>
      </w:r>
    </w:p>
    <w:p w14:paraId="719C38B1" w14:textId="77777777" w:rsidR="008967F2" w:rsidRDefault="008967F2">
      <w:pPr>
        <w:pStyle w:val="Zkladntext"/>
        <w:rPr>
          <w:sz w:val="22"/>
        </w:rPr>
      </w:pPr>
    </w:p>
    <w:p w14:paraId="1137D4C4" w14:textId="77777777" w:rsidR="008967F2" w:rsidRDefault="00527DFF" w:rsidP="002023CA">
      <w:pPr>
        <w:pStyle w:val="Odsekzoznamu"/>
        <w:numPr>
          <w:ilvl w:val="1"/>
          <w:numId w:val="4"/>
        </w:numPr>
        <w:tabs>
          <w:tab w:val="left" w:pos="1117"/>
        </w:tabs>
        <w:ind w:right="552"/>
      </w:pPr>
      <w: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verejnému obstarávateľovi v zmysle všeobecne záväzných právnych predpisov platných v</w:t>
      </w:r>
      <w:r>
        <w:rPr>
          <w:spacing w:val="-4"/>
        </w:rPr>
        <w:t xml:space="preserve"> </w:t>
      </w:r>
      <w:r>
        <w:t>SR.</w:t>
      </w:r>
    </w:p>
    <w:p w14:paraId="25EA1D6D" w14:textId="77777777" w:rsidR="008967F2" w:rsidRDefault="008967F2">
      <w:pPr>
        <w:pStyle w:val="Zkladntext"/>
      </w:pPr>
    </w:p>
    <w:p w14:paraId="2177973F" w14:textId="77777777" w:rsidR="008967F2" w:rsidRDefault="008967F2">
      <w:pPr>
        <w:pStyle w:val="Zkladntext"/>
        <w:spacing w:before="9"/>
        <w:rPr>
          <w:sz w:val="20"/>
        </w:rPr>
      </w:pPr>
    </w:p>
    <w:p w14:paraId="03F20BA8" w14:textId="77777777" w:rsidR="008967F2" w:rsidRDefault="00527DFF">
      <w:pPr>
        <w:pStyle w:val="Zkladntext"/>
        <w:ind w:left="962"/>
      </w:pPr>
      <w:r>
        <w:t>........................ DD. MM. 20</w:t>
      </w:r>
      <w:r w:rsidR="00A6559B">
        <w:t>20</w:t>
      </w:r>
    </w:p>
    <w:p w14:paraId="77B5CF3F" w14:textId="77777777" w:rsidR="008967F2" w:rsidRDefault="008967F2">
      <w:pPr>
        <w:pStyle w:val="Zkladntext"/>
        <w:rPr>
          <w:sz w:val="20"/>
        </w:rPr>
      </w:pPr>
    </w:p>
    <w:p w14:paraId="14DC8BF7" w14:textId="77777777" w:rsidR="008967F2" w:rsidRDefault="008967F2">
      <w:pPr>
        <w:pStyle w:val="Zkladntext"/>
        <w:rPr>
          <w:sz w:val="20"/>
        </w:rPr>
      </w:pPr>
    </w:p>
    <w:p w14:paraId="6BF241BE" w14:textId="77777777" w:rsidR="008967F2" w:rsidRDefault="008967F2">
      <w:pPr>
        <w:pStyle w:val="Zkladntext"/>
        <w:spacing w:before="3"/>
        <w:rPr>
          <w:sz w:val="12"/>
        </w:rPr>
      </w:pPr>
    </w:p>
    <w:tbl>
      <w:tblPr>
        <w:tblStyle w:val="TableNormal"/>
        <w:tblW w:w="0" w:type="auto"/>
        <w:tblInd w:w="851" w:type="dxa"/>
        <w:tblLayout w:type="fixed"/>
        <w:tblLook w:val="01E0" w:firstRow="1" w:lastRow="1" w:firstColumn="1" w:lastColumn="1" w:noHBand="0" w:noVBand="0"/>
      </w:tblPr>
      <w:tblGrid>
        <w:gridCol w:w="3644"/>
        <w:gridCol w:w="4108"/>
      </w:tblGrid>
      <w:tr w:rsidR="008967F2" w14:paraId="327700EA" w14:textId="77777777">
        <w:trPr>
          <w:trHeight w:val="1744"/>
        </w:trPr>
        <w:tc>
          <w:tcPr>
            <w:tcW w:w="3644" w:type="dxa"/>
          </w:tcPr>
          <w:p w14:paraId="47D10D02" w14:textId="77777777" w:rsidR="008967F2" w:rsidRDefault="00527DFF">
            <w:pPr>
              <w:pStyle w:val="TableParagraph"/>
              <w:spacing w:line="221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Obchodné meno</w:t>
            </w:r>
          </w:p>
          <w:p w14:paraId="39ECF0A6" w14:textId="77777777" w:rsidR="008967F2" w:rsidRDefault="00527DFF">
            <w:pPr>
              <w:pStyle w:val="TableParagraph"/>
              <w:spacing w:before="120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Sídlo/miesto podnikania</w:t>
            </w:r>
          </w:p>
          <w:p w14:paraId="51D8F1DC" w14:textId="77777777" w:rsidR="008967F2" w:rsidRDefault="00527DFF">
            <w:pPr>
              <w:pStyle w:val="TableParagraph"/>
              <w:spacing w:before="118"/>
              <w:ind w:left="200"/>
              <w:rPr>
                <w:sz w:val="20"/>
              </w:rPr>
            </w:pPr>
            <w:r>
              <w:rPr>
                <w:sz w:val="20"/>
              </w:rPr>
              <w:t>IČO:</w:t>
            </w:r>
          </w:p>
        </w:tc>
        <w:tc>
          <w:tcPr>
            <w:tcW w:w="4108" w:type="dxa"/>
          </w:tcPr>
          <w:p w14:paraId="0AC371CC" w14:textId="77777777" w:rsidR="008967F2" w:rsidRDefault="008967F2">
            <w:pPr>
              <w:pStyle w:val="TableParagraph"/>
              <w:spacing w:before="7"/>
              <w:rPr>
                <w:sz w:val="29"/>
              </w:rPr>
            </w:pPr>
          </w:p>
          <w:p w14:paraId="06F14FAB" w14:textId="77777777" w:rsidR="008967F2" w:rsidRDefault="00527DFF">
            <w:pPr>
              <w:pStyle w:val="TableParagraph"/>
              <w:ind w:left="1505"/>
              <w:rPr>
                <w:sz w:val="20"/>
              </w:rPr>
            </w:pPr>
            <w:r>
              <w:rPr>
                <w:sz w:val="20"/>
              </w:rPr>
              <w:t>................................................</w:t>
            </w:r>
          </w:p>
          <w:p w14:paraId="7289FB34" w14:textId="77777777" w:rsidR="008967F2" w:rsidRDefault="00527DFF">
            <w:pPr>
              <w:pStyle w:val="TableParagraph"/>
              <w:spacing w:before="118" w:line="360" w:lineRule="auto"/>
              <w:ind w:left="2408" w:right="227" w:hanging="713"/>
              <w:rPr>
                <w:sz w:val="13"/>
              </w:rPr>
            </w:pPr>
            <w:r>
              <w:rPr>
                <w:sz w:val="20"/>
              </w:rPr>
              <w:t>meno a priezvisko, funkcia podpis</w:t>
            </w:r>
            <w:r>
              <w:rPr>
                <w:position w:val="7"/>
                <w:sz w:val="13"/>
              </w:rPr>
              <w:t>1</w:t>
            </w:r>
          </w:p>
        </w:tc>
      </w:tr>
      <w:tr w:rsidR="008967F2" w14:paraId="5C0CE330" w14:textId="77777777">
        <w:trPr>
          <w:trHeight w:val="1745"/>
        </w:trPr>
        <w:tc>
          <w:tcPr>
            <w:tcW w:w="3644" w:type="dxa"/>
          </w:tcPr>
          <w:p w14:paraId="1A6AD0C6" w14:textId="77777777" w:rsidR="008967F2" w:rsidRDefault="008967F2">
            <w:pPr>
              <w:pStyle w:val="TableParagraph"/>
            </w:pPr>
          </w:p>
          <w:p w14:paraId="0ED80583" w14:textId="77777777" w:rsidR="008967F2" w:rsidRDefault="008967F2">
            <w:pPr>
              <w:pStyle w:val="TableParagraph"/>
              <w:spacing w:before="6"/>
              <w:rPr>
                <w:sz w:val="18"/>
              </w:rPr>
            </w:pPr>
          </w:p>
          <w:p w14:paraId="1058344E" w14:textId="77777777" w:rsidR="008967F2" w:rsidRDefault="00527DFF">
            <w:pPr>
              <w:pStyle w:val="TableParagraph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Obchodné meno</w:t>
            </w:r>
          </w:p>
          <w:p w14:paraId="22DB5347" w14:textId="77777777" w:rsidR="008967F2" w:rsidRDefault="00527DFF">
            <w:pPr>
              <w:pStyle w:val="TableParagraph"/>
              <w:spacing w:before="118" w:line="364" w:lineRule="auto"/>
              <w:ind w:left="200" w:right="1485"/>
              <w:rPr>
                <w:i/>
                <w:sz w:val="20"/>
              </w:rPr>
            </w:pPr>
            <w:r>
              <w:rPr>
                <w:i/>
                <w:sz w:val="20"/>
              </w:rPr>
              <w:t>Sídlo/miesto podnikania IČO:</w:t>
            </w:r>
          </w:p>
        </w:tc>
        <w:tc>
          <w:tcPr>
            <w:tcW w:w="4108" w:type="dxa"/>
          </w:tcPr>
          <w:p w14:paraId="53169472" w14:textId="77777777" w:rsidR="008967F2" w:rsidRDefault="008967F2">
            <w:pPr>
              <w:pStyle w:val="TableParagraph"/>
            </w:pPr>
          </w:p>
          <w:p w14:paraId="2449C876" w14:textId="77777777" w:rsidR="008967F2" w:rsidRDefault="008967F2">
            <w:pPr>
              <w:pStyle w:val="TableParagraph"/>
            </w:pPr>
          </w:p>
          <w:p w14:paraId="3D9C11B0" w14:textId="77777777" w:rsidR="008967F2" w:rsidRDefault="008967F2">
            <w:pPr>
              <w:pStyle w:val="TableParagraph"/>
              <w:spacing w:before="9"/>
              <w:rPr>
                <w:sz w:val="26"/>
              </w:rPr>
            </w:pPr>
          </w:p>
          <w:p w14:paraId="275F56F8" w14:textId="77777777" w:rsidR="008967F2" w:rsidRDefault="00527DFF">
            <w:pPr>
              <w:pStyle w:val="TableParagraph"/>
              <w:ind w:left="1505"/>
              <w:rPr>
                <w:sz w:val="20"/>
              </w:rPr>
            </w:pPr>
            <w:r>
              <w:rPr>
                <w:sz w:val="20"/>
              </w:rPr>
              <w:t>................................................</w:t>
            </w:r>
          </w:p>
          <w:p w14:paraId="0F982D41" w14:textId="77777777" w:rsidR="008967F2" w:rsidRDefault="00527DFF">
            <w:pPr>
              <w:pStyle w:val="TableParagraph"/>
              <w:spacing w:before="1" w:line="350" w:lineRule="atLeast"/>
              <w:ind w:left="2439" w:right="227" w:hanging="744"/>
              <w:rPr>
                <w:sz w:val="20"/>
              </w:rPr>
            </w:pPr>
            <w:r>
              <w:rPr>
                <w:sz w:val="20"/>
              </w:rPr>
              <w:t>meno a priezvisko, funkcia podpis</w:t>
            </w:r>
          </w:p>
        </w:tc>
      </w:tr>
    </w:tbl>
    <w:p w14:paraId="75749AB3" w14:textId="77777777" w:rsidR="008967F2" w:rsidRDefault="008967F2">
      <w:pPr>
        <w:pStyle w:val="Zkladntext"/>
        <w:rPr>
          <w:sz w:val="20"/>
        </w:rPr>
      </w:pPr>
    </w:p>
    <w:p w14:paraId="155FC54F" w14:textId="77777777" w:rsidR="008967F2" w:rsidRDefault="008967F2">
      <w:pPr>
        <w:pStyle w:val="Zkladntext"/>
        <w:rPr>
          <w:sz w:val="20"/>
        </w:rPr>
      </w:pPr>
    </w:p>
    <w:p w14:paraId="162119FB" w14:textId="77777777" w:rsidR="008967F2" w:rsidRDefault="008967F2">
      <w:pPr>
        <w:pStyle w:val="Zkladntext"/>
        <w:rPr>
          <w:sz w:val="20"/>
        </w:rPr>
      </w:pPr>
    </w:p>
    <w:p w14:paraId="0EEE6118" w14:textId="77777777" w:rsidR="008967F2" w:rsidRDefault="008967F2">
      <w:pPr>
        <w:pStyle w:val="Zkladntext"/>
        <w:rPr>
          <w:sz w:val="20"/>
        </w:rPr>
      </w:pPr>
    </w:p>
    <w:p w14:paraId="6A0F7DF4" w14:textId="77777777" w:rsidR="008967F2" w:rsidRDefault="00512C85">
      <w:pPr>
        <w:pStyle w:val="Zkladntext"/>
        <w:spacing w:before="10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88E3A90" wp14:editId="0369A253">
                <wp:simplePos x="0" y="0"/>
                <wp:positionH relativeFrom="page">
                  <wp:posOffset>899160</wp:posOffset>
                </wp:positionH>
                <wp:positionV relativeFrom="paragraph">
                  <wp:posOffset>107950</wp:posOffset>
                </wp:positionV>
                <wp:extent cx="1829435" cy="0"/>
                <wp:effectExtent l="0" t="0" r="0" b="0"/>
                <wp:wrapTopAndBottom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E3ED58E" id="Line 8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8.5pt" to="214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NVHQIAAEI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DHYH41Gk&#10;gx09C8XRIoymN66AiErtbGiOntWLedb0u0NKVy1RBx4pvl4MpGUhI3mTEi7OQIF9/1kziCFHr+Oc&#10;zo3tAiRMAJ3jOi63dfCzRxQ+ZovZMn94xIiOvoQUY6Kxzn/iukPBKLEEzhGYnJ6dD0RIMYaEOkpv&#10;hZRx21KhvsTzdDmPCU5LwYIzhDl72FfSohMJeom/2BV47sMCck1cO8RF16Akq4+KxSotJ2xztT0R&#10;crCBlVShEPQIPK/WoJQfy3S5WWwW+SSfzTeTPK3rycdtlU/m2+zDY/1QV1Wd/Qycs7xoBWNcBdqj&#10;arP871RxfT+D3m66vc0neYseBwlkx/9IOi457HVQyF6zy86OywehxuDrowov4f4O9v3TX/8CAAD/&#10;/wMAUEsDBBQABgAIAAAAIQBGqmWD3gAAAAkBAAAPAAAAZHJzL2Rvd25yZXYueG1sTI9BT8JAEIXv&#10;JP6HzZhwgy2E0FK7JUaDCQdjBOJ56Y5tbXe26S60/HvHeNDbvJmXN9/LtqNtxRV7XztSsJhHIJAK&#10;Z2oqFZyOu1kCwgdNRreOUMENPWzzu0mmU+MGesfrIZSCQ8inWkEVQpdK6YsKrfZz1yHx7dP1VgeW&#10;fSlNrwcOt61cRtFaWl0Tf6h0h08VFs3hYhW8JvLZvTUfxe1rOL4kyb7ZxPuTUtP78fEBRMAx/Jnh&#10;B5/RIWems7uQ8aJlvVqs2cpDzJ3YsFpuYhDn34XMM/m/Qf4NAAD//wMAUEsBAi0AFAAGAAgAAAAh&#10;ALaDOJL+AAAA4QEAABMAAAAAAAAAAAAAAAAAAAAAAFtDb250ZW50X1R5cGVzXS54bWxQSwECLQAU&#10;AAYACAAAACEAOP0h/9YAAACUAQAACwAAAAAAAAAAAAAAAAAvAQAAX3JlbHMvLnJlbHNQSwECLQAU&#10;AAYACAAAACEAHDCzVR0CAABCBAAADgAAAAAAAAAAAAAAAAAuAgAAZHJzL2Uyb0RvYy54bWxQSwEC&#10;LQAUAAYACAAAACEARqplg94AAAAJ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6F5FE83B" w14:textId="77777777" w:rsidR="008967F2" w:rsidRDefault="00527DFF">
      <w:pPr>
        <w:spacing w:before="52"/>
        <w:ind w:left="396" w:right="620"/>
        <w:rPr>
          <w:sz w:val="14"/>
        </w:rPr>
      </w:pPr>
      <w:r>
        <w:rPr>
          <w:position w:val="5"/>
          <w:sz w:val="9"/>
        </w:rPr>
        <w:t xml:space="preserve">1 </w:t>
      </w:r>
      <w:r>
        <w:rPr>
          <w:sz w:val="14"/>
        </w:rPr>
        <w:t>Čestné vyhlásenie musí byť podpísané uchádzačom, jeho štatutárnym orgánom alebo členom štatutárneho orgánu alebo iným zástupcom uchádzača, ktorý je oprávnený konať v mene uchádzača v obchodných záväzkových vzťahoch.</w:t>
      </w:r>
    </w:p>
    <w:p w14:paraId="4D5D2388" w14:textId="77777777" w:rsidR="008967F2" w:rsidRDefault="008967F2">
      <w:pPr>
        <w:rPr>
          <w:sz w:val="14"/>
        </w:rPr>
        <w:sectPr w:rsidR="008967F2" w:rsidSect="00696A35">
          <w:pgSz w:w="11910" w:h="16840"/>
          <w:pgMar w:top="1300" w:right="860" w:bottom="280" w:left="1020" w:header="716" w:footer="567" w:gutter="0"/>
          <w:cols w:space="708"/>
          <w:docGrid w:linePitch="299"/>
        </w:sectPr>
      </w:pPr>
    </w:p>
    <w:p w14:paraId="0928FB3E" w14:textId="77777777" w:rsidR="008967F2" w:rsidRDefault="00527DFF">
      <w:pPr>
        <w:pStyle w:val="Nadpis2"/>
        <w:ind w:left="396"/>
      </w:pPr>
      <w:r>
        <w:lastRenderedPageBreak/>
        <w:t xml:space="preserve">Príloha č. </w:t>
      </w:r>
      <w:r w:rsidR="00A849CD">
        <w:t>6</w:t>
      </w:r>
      <w:r>
        <w:t xml:space="preserve"> Plná moc pre osobu konajúcu za skupinu dodávateľov</w:t>
      </w:r>
    </w:p>
    <w:p w14:paraId="043B1D0B" w14:textId="77777777" w:rsidR="008967F2" w:rsidRDefault="008967F2">
      <w:pPr>
        <w:pStyle w:val="Zkladntext"/>
        <w:rPr>
          <w:b/>
          <w:sz w:val="30"/>
        </w:rPr>
      </w:pPr>
    </w:p>
    <w:p w14:paraId="6AD5E637" w14:textId="77777777" w:rsidR="008967F2" w:rsidRDefault="008967F2">
      <w:pPr>
        <w:pStyle w:val="Zkladntext"/>
        <w:rPr>
          <w:b/>
          <w:sz w:val="30"/>
        </w:rPr>
      </w:pPr>
    </w:p>
    <w:p w14:paraId="2AEDC72A" w14:textId="77777777" w:rsidR="008967F2" w:rsidRDefault="00527DFF">
      <w:pPr>
        <w:pStyle w:val="Nadpis3"/>
        <w:spacing w:before="223"/>
        <w:jc w:val="both"/>
      </w:pPr>
      <w:r>
        <w:t>Splnomocniteľ/splnomocnitelia (všetci členovia skupiny dodávateľov):</w:t>
      </w:r>
    </w:p>
    <w:p w14:paraId="7EFE6168" w14:textId="77777777" w:rsidR="008967F2" w:rsidRDefault="00527DFF" w:rsidP="002023CA">
      <w:pPr>
        <w:pStyle w:val="Odsekzoznamu"/>
        <w:numPr>
          <w:ilvl w:val="0"/>
          <w:numId w:val="1"/>
        </w:numPr>
        <w:tabs>
          <w:tab w:val="left" w:pos="680"/>
        </w:tabs>
        <w:spacing w:before="117"/>
        <w:ind w:right="556"/>
      </w:pPr>
      <w:r>
        <w:t>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</w:t>
      </w:r>
      <w:r>
        <w:rPr>
          <w:spacing w:val="-9"/>
        </w:rPr>
        <w:t xml:space="preserve"> </w:t>
      </w:r>
      <w:r>
        <w:t>osobu)</w:t>
      </w:r>
    </w:p>
    <w:p w14:paraId="7FEBDA19" w14:textId="77777777" w:rsidR="008967F2" w:rsidRDefault="008967F2">
      <w:pPr>
        <w:pStyle w:val="Zkladntext"/>
      </w:pPr>
    </w:p>
    <w:p w14:paraId="161AF316" w14:textId="77777777" w:rsidR="008967F2" w:rsidRDefault="008967F2">
      <w:pPr>
        <w:pStyle w:val="Zkladntext"/>
      </w:pPr>
    </w:p>
    <w:p w14:paraId="22EC4C2A" w14:textId="77777777" w:rsidR="008967F2" w:rsidRDefault="008967F2">
      <w:pPr>
        <w:pStyle w:val="Zkladntext"/>
        <w:spacing w:before="5"/>
        <w:rPr>
          <w:sz w:val="31"/>
        </w:rPr>
      </w:pPr>
    </w:p>
    <w:p w14:paraId="5E32B16F" w14:textId="77777777" w:rsidR="008967F2" w:rsidRDefault="00527DFF">
      <w:pPr>
        <w:pStyle w:val="Nadpis3"/>
        <w:ind w:left="742" w:right="904"/>
        <w:jc w:val="center"/>
      </w:pPr>
      <w:r>
        <w:t>udeľuje/ú plnomocenstvo</w:t>
      </w:r>
    </w:p>
    <w:p w14:paraId="59CDE8C8" w14:textId="77777777" w:rsidR="008967F2" w:rsidRDefault="008967F2">
      <w:pPr>
        <w:pStyle w:val="Zkladntext"/>
        <w:rPr>
          <w:b/>
          <w:sz w:val="26"/>
        </w:rPr>
      </w:pPr>
    </w:p>
    <w:p w14:paraId="4B682B5B" w14:textId="77777777" w:rsidR="008967F2" w:rsidRDefault="00527DFF">
      <w:pPr>
        <w:spacing w:before="218"/>
        <w:ind w:left="396"/>
        <w:rPr>
          <w:b/>
          <w:sz w:val="24"/>
        </w:rPr>
      </w:pPr>
      <w:r>
        <w:rPr>
          <w:b/>
          <w:sz w:val="24"/>
        </w:rPr>
        <w:t>splnomocnencovi:</w:t>
      </w:r>
    </w:p>
    <w:p w14:paraId="76540EB5" w14:textId="77777777" w:rsidR="008967F2" w:rsidRDefault="00527DFF" w:rsidP="002023CA">
      <w:pPr>
        <w:pStyle w:val="Odsekzoznamu"/>
        <w:numPr>
          <w:ilvl w:val="0"/>
          <w:numId w:val="1"/>
        </w:numPr>
        <w:tabs>
          <w:tab w:val="left" w:pos="564"/>
        </w:tabs>
        <w:spacing w:before="117"/>
        <w:ind w:left="563" w:hanging="168"/>
        <w:rPr>
          <w:i/>
          <w:sz w:val="20"/>
        </w:rPr>
      </w:pPr>
      <w:r>
        <w:rPr>
          <w:i/>
        </w:rPr>
        <w:t>meno, priezvisko a trvalý pobyt osoby konajúcej za člena skupiny</w:t>
      </w:r>
      <w:r>
        <w:rPr>
          <w:i/>
          <w:spacing w:val="-11"/>
        </w:rPr>
        <w:t xml:space="preserve"> </w:t>
      </w:r>
      <w:r>
        <w:rPr>
          <w:i/>
        </w:rPr>
        <w:t>dodávateľov</w:t>
      </w:r>
    </w:p>
    <w:p w14:paraId="11C52EFE" w14:textId="77777777" w:rsidR="008967F2" w:rsidRDefault="008967F2">
      <w:pPr>
        <w:pStyle w:val="Zkladntext"/>
        <w:rPr>
          <w:i/>
        </w:rPr>
      </w:pPr>
    </w:p>
    <w:p w14:paraId="54A875DA" w14:textId="77777777" w:rsidR="008967F2" w:rsidRDefault="008967F2">
      <w:pPr>
        <w:pStyle w:val="Zkladntext"/>
        <w:spacing w:before="10"/>
        <w:rPr>
          <w:i/>
          <w:sz w:val="18"/>
        </w:rPr>
      </w:pPr>
    </w:p>
    <w:p w14:paraId="5DBE1325" w14:textId="77777777" w:rsidR="008967F2" w:rsidRDefault="00527DFF">
      <w:pPr>
        <w:ind w:left="396" w:right="554"/>
        <w:jc w:val="both"/>
      </w:pPr>
      <w:r>
        <w:t>na prijímanie pokynov a vykonávanie všetkých právnych úkonov v mene všetkých členov skupiny dodávateľov</w:t>
      </w:r>
      <w:r>
        <w:rPr>
          <w:spacing w:val="-9"/>
        </w:rPr>
        <w:t xml:space="preserve"> </w:t>
      </w:r>
      <w:r>
        <w:t>vo</w:t>
      </w:r>
      <w:r>
        <w:rPr>
          <w:spacing w:val="-4"/>
        </w:rPr>
        <w:t xml:space="preserve"> </w:t>
      </w:r>
      <w:r>
        <w:t>verejnom</w:t>
      </w:r>
      <w:r>
        <w:rPr>
          <w:spacing w:val="-10"/>
        </w:rPr>
        <w:t xml:space="preserve"> </w:t>
      </w:r>
      <w:r>
        <w:t>obstarávaní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predmet</w:t>
      </w:r>
      <w:r>
        <w:rPr>
          <w:spacing w:val="-5"/>
        </w:rPr>
        <w:t xml:space="preserve"> </w:t>
      </w:r>
      <w:r>
        <w:t>zákazky</w:t>
      </w:r>
      <w:r>
        <w:rPr>
          <w:spacing w:val="-6"/>
        </w:rPr>
        <w:t xml:space="preserve"> </w:t>
      </w:r>
      <w:r>
        <w:rPr>
          <w:b/>
        </w:rPr>
        <w:t>„</w:t>
      </w:r>
      <w:r w:rsidR="00CF4BA0">
        <w:rPr>
          <w:b/>
        </w:rPr>
        <w:t>Audit účtovnej jednotky na roky 2021 - 2024</w:t>
      </w:r>
      <w:r w:rsidR="006031C7">
        <w:rPr>
          <w:b/>
        </w:rPr>
        <w:t>.</w:t>
      </w:r>
      <w:r>
        <w:rPr>
          <w:rFonts w:ascii="Arial" w:hAnsi="Arial"/>
          <w:b/>
        </w:rPr>
        <w:t>“</w:t>
      </w:r>
      <w:r>
        <w:t xml:space="preserve">, vrátane konania pri uzatvorení </w:t>
      </w:r>
      <w:r w:rsidR="000B360C">
        <w:t>zmluvy</w:t>
      </w:r>
      <w:r>
        <w:t>, ako aj konania pri plnení</w:t>
      </w:r>
      <w:r w:rsidR="000B360C">
        <w:t xml:space="preserve"> zmluvy</w:t>
      </w:r>
      <w:r>
        <w:t xml:space="preserve"> a</w:t>
      </w:r>
      <w:r w:rsidR="000B360C">
        <w:t> </w:t>
      </w:r>
      <w:r>
        <w:t>z</w:t>
      </w:r>
      <w:r w:rsidR="000B360C">
        <w:t>o zmluvy</w:t>
      </w:r>
      <w:r>
        <w:t xml:space="preserve"> vyplývajúcich právnych</w:t>
      </w:r>
      <w:r>
        <w:rPr>
          <w:spacing w:val="-1"/>
        </w:rPr>
        <w:t xml:space="preserve"> </w:t>
      </w:r>
      <w:r>
        <w:t>vzťahov.</w:t>
      </w:r>
    </w:p>
    <w:p w14:paraId="5FF1624F" w14:textId="77777777" w:rsidR="008967F2" w:rsidRDefault="008967F2">
      <w:pPr>
        <w:pStyle w:val="Zkladntext"/>
        <w:rPr>
          <w:sz w:val="20"/>
        </w:rPr>
      </w:pPr>
    </w:p>
    <w:p w14:paraId="4A5551CE" w14:textId="77777777" w:rsidR="008967F2" w:rsidRDefault="008967F2">
      <w:pPr>
        <w:pStyle w:val="Zkladntext"/>
        <w:rPr>
          <w:sz w:val="20"/>
        </w:rPr>
      </w:pPr>
    </w:p>
    <w:p w14:paraId="46303543" w14:textId="77777777" w:rsidR="008967F2" w:rsidRDefault="008967F2">
      <w:pPr>
        <w:pStyle w:val="Zkladntext"/>
        <w:spacing w:before="6"/>
        <w:rPr>
          <w:sz w:val="16"/>
        </w:rPr>
      </w:pPr>
    </w:p>
    <w:tbl>
      <w:tblPr>
        <w:tblStyle w:val="TableNormal"/>
        <w:tblW w:w="0" w:type="auto"/>
        <w:tblInd w:w="1183" w:type="dxa"/>
        <w:tblLayout w:type="fixed"/>
        <w:tblLook w:val="01E0" w:firstRow="1" w:lastRow="1" w:firstColumn="1" w:lastColumn="1" w:noHBand="0" w:noVBand="0"/>
      </w:tblPr>
      <w:tblGrid>
        <w:gridCol w:w="3678"/>
        <w:gridCol w:w="3880"/>
      </w:tblGrid>
      <w:tr w:rsidR="008967F2" w14:paraId="739AA8AF" w14:textId="77777777">
        <w:trPr>
          <w:trHeight w:val="681"/>
        </w:trPr>
        <w:tc>
          <w:tcPr>
            <w:tcW w:w="3678" w:type="dxa"/>
          </w:tcPr>
          <w:p w14:paraId="4278149F" w14:textId="77777777" w:rsidR="008967F2" w:rsidRDefault="00527DFF" w:rsidP="00A6559B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.................... DD. MM. 20</w:t>
            </w:r>
            <w:r w:rsidR="00A6559B">
              <w:rPr>
                <w:b/>
              </w:rPr>
              <w:t>20</w:t>
            </w:r>
          </w:p>
        </w:tc>
        <w:tc>
          <w:tcPr>
            <w:tcW w:w="3880" w:type="dxa"/>
          </w:tcPr>
          <w:p w14:paraId="13BBE3F8" w14:textId="77777777" w:rsidR="008967F2" w:rsidRDefault="00527DFF">
            <w:pPr>
              <w:pStyle w:val="TableParagraph"/>
              <w:spacing w:line="244" w:lineRule="exact"/>
              <w:ind w:left="909" w:right="180"/>
              <w:jc w:val="center"/>
              <w:rPr>
                <w:b/>
              </w:rPr>
            </w:pPr>
            <w:r>
              <w:rPr>
                <w:b/>
              </w:rPr>
              <w:t>..................................................</w:t>
            </w:r>
          </w:p>
          <w:p w14:paraId="2A254A28" w14:textId="77777777" w:rsidR="008967F2" w:rsidRDefault="00527DFF">
            <w:pPr>
              <w:pStyle w:val="TableParagraph"/>
              <w:spacing w:before="119"/>
              <w:ind w:left="909" w:right="176"/>
              <w:jc w:val="center"/>
              <w:rPr>
                <w:b/>
              </w:rPr>
            </w:pPr>
            <w:r>
              <w:rPr>
                <w:b/>
              </w:rPr>
              <w:t>podpis splnomocniteľa</w:t>
            </w:r>
          </w:p>
        </w:tc>
      </w:tr>
      <w:tr w:rsidR="008967F2" w14:paraId="6648F7F4" w14:textId="77777777">
        <w:trPr>
          <w:trHeight w:val="681"/>
        </w:trPr>
        <w:tc>
          <w:tcPr>
            <w:tcW w:w="3678" w:type="dxa"/>
          </w:tcPr>
          <w:p w14:paraId="0F463EB5" w14:textId="77777777" w:rsidR="008967F2" w:rsidRDefault="00527DFF" w:rsidP="00A6559B">
            <w:pPr>
              <w:pStyle w:val="TableParagraph"/>
              <w:spacing w:before="56"/>
              <w:ind w:left="200"/>
              <w:rPr>
                <w:b/>
              </w:rPr>
            </w:pPr>
            <w:r>
              <w:rPr>
                <w:b/>
              </w:rPr>
              <w:t>.................... DD. MM. 20</w:t>
            </w:r>
            <w:r w:rsidR="00A6559B">
              <w:rPr>
                <w:b/>
              </w:rPr>
              <w:t>20</w:t>
            </w:r>
          </w:p>
        </w:tc>
        <w:tc>
          <w:tcPr>
            <w:tcW w:w="3880" w:type="dxa"/>
          </w:tcPr>
          <w:p w14:paraId="14E0666C" w14:textId="77777777" w:rsidR="008967F2" w:rsidRDefault="00527DFF">
            <w:pPr>
              <w:pStyle w:val="TableParagraph"/>
              <w:spacing w:before="56"/>
              <w:ind w:left="909" w:right="180"/>
              <w:jc w:val="center"/>
              <w:rPr>
                <w:b/>
              </w:rPr>
            </w:pPr>
            <w:r>
              <w:rPr>
                <w:b/>
              </w:rPr>
              <w:t>..................................................</w:t>
            </w:r>
          </w:p>
          <w:p w14:paraId="7FC5E757" w14:textId="77777777" w:rsidR="008967F2" w:rsidRDefault="00527DFF">
            <w:pPr>
              <w:pStyle w:val="TableParagraph"/>
              <w:spacing w:before="119" w:line="233" w:lineRule="exact"/>
              <w:ind w:left="909" w:right="176"/>
              <w:jc w:val="center"/>
              <w:rPr>
                <w:b/>
              </w:rPr>
            </w:pPr>
            <w:r>
              <w:rPr>
                <w:b/>
              </w:rPr>
              <w:t>podpis splnomocniteľa</w:t>
            </w:r>
          </w:p>
        </w:tc>
      </w:tr>
    </w:tbl>
    <w:p w14:paraId="185D3584" w14:textId="77777777" w:rsidR="008967F2" w:rsidRDefault="00527DFF">
      <w:pPr>
        <w:spacing w:before="113"/>
        <w:ind w:left="396"/>
        <w:rPr>
          <w:i/>
          <w:sz w:val="20"/>
        </w:rPr>
      </w:pPr>
      <w:r>
        <w:rPr>
          <w:i/>
          <w:sz w:val="20"/>
        </w:rPr>
        <w:t>doplniť podľa potreby a podpisy splnomocniteľov úradne overiť</w:t>
      </w:r>
    </w:p>
    <w:p w14:paraId="4ADAD5AE" w14:textId="77777777" w:rsidR="008967F2" w:rsidRDefault="008967F2">
      <w:pPr>
        <w:pStyle w:val="Zkladntext"/>
        <w:rPr>
          <w:i/>
          <w:sz w:val="22"/>
        </w:rPr>
      </w:pPr>
    </w:p>
    <w:p w14:paraId="48444E0D" w14:textId="77777777" w:rsidR="008967F2" w:rsidRDefault="008967F2">
      <w:pPr>
        <w:pStyle w:val="Zkladntext"/>
        <w:rPr>
          <w:i/>
          <w:sz w:val="22"/>
        </w:rPr>
      </w:pPr>
    </w:p>
    <w:p w14:paraId="7F731A64" w14:textId="77777777" w:rsidR="008967F2" w:rsidRDefault="008967F2">
      <w:pPr>
        <w:pStyle w:val="Zkladntext"/>
        <w:spacing w:before="5"/>
        <w:rPr>
          <w:i/>
          <w:sz w:val="31"/>
        </w:rPr>
      </w:pPr>
    </w:p>
    <w:p w14:paraId="7DC86E14" w14:textId="77777777" w:rsidR="008967F2" w:rsidRDefault="00527DFF">
      <w:pPr>
        <w:ind w:left="396"/>
      </w:pPr>
      <w:r>
        <w:t>Plnomocenstvo prijímam:</w:t>
      </w:r>
    </w:p>
    <w:p w14:paraId="0D33E9EF" w14:textId="77777777" w:rsidR="008967F2" w:rsidRDefault="008967F2">
      <w:pPr>
        <w:pStyle w:val="Zkladntext"/>
        <w:rPr>
          <w:sz w:val="20"/>
        </w:rPr>
      </w:pPr>
    </w:p>
    <w:p w14:paraId="1BA22242" w14:textId="77777777" w:rsidR="008967F2" w:rsidRDefault="008967F2">
      <w:pPr>
        <w:pStyle w:val="Zkladntext"/>
        <w:rPr>
          <w:sz w:val="20"/>
        </w:rPr>
      </w:pPr>
    </w:p>
    <w:p w14:paraId="36090CCD" w14:textId="77777777" w:rsidR="008967F2" w:rsidRDefault="008967F2">
      <w:pPr>
        <w:pStyle w:val="Zkladntext"/>
        <w:rPr>
          <w:sz w:val="20"/>
        </w:rPr>
      </w:pPr>
    </w:p>
    <w:p w14:paraId="143CF19D" w14:textId="77777777" w:rsidR="008967F2" w:rsidRDefault="008967F2">
      <w:pPr>
        <w:pStyle w:val="Zkladntext"/>
        <w:spacing w:before="10"/>
        <w:rPr>
          <w:sz w:val="26"/>
        </w:rPr>
      </w:pPr>
    </w:p>
    <w:tbl>
      <w:tblPr>
        <w:tblStyle w:val="TableNormal"/>
        <w:tblW w:w="0" w:type="auto"/>
        <w:tblInd w:w="827" w:type="dxa"/>
        <w:tblLayout w:type="fixed"/>
        <w:tblLook w:val="01E0" w:firstRow="1" w:lastRow="1" w:firstColumn="1" w:lastColumn="1" w:noHBand="0" w:noVBand="0"/>
      </w:tblPr>
      <w:tblGrid>
        <w:gridCol w:w="4194"/>
        <w:gridCol w:w="3726"/>
      </w:tblGrid>
      <w:tr w:rsidR="008967F2" w14:paraId="3F9A1DBF" w14:textId="77777777">
        <w:trPr>
          <w:trHeight w:val="619"/>
        </w:trPr>
        <w:tc>
          <w:tcPr>
            <w:tcW w:w="4194" w:type="dxa"/>
          </w:tcPr>
          <w:p w14:paraId="010DBF0C" w14:textId="77777777" w:rsidR="008967F2" w:rsidRDefault="00527DFF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v .................... dňa ...........................</w:t>
            </w:r>
          </w:p>
        </w:tc>
        <w:tc>
          <w:tcPr>
            <w:tcW w:w="3726" w:type="dxa"/>
          </w:tcPr>
          <w:p w14:paraId="0766ECE1" w14:textId="77777777" w:rsidR="008967F2" w:rsidRDefault="00527DFF">
            <w:pPr>
              <w:pStyle w:val="TableParagraph"/>
              <w:spacing w:line="244" w:lineRule="exact"/>
              <w:ind w:left="755" w:right="180"/>
              <w:jc w:val="center"/>
              <w:rPr>
                <w:b/>
              </w:rPr>
            </w:pPr>
            <w:r>
              <w:rPr>
                <w:b/>
              </w:rPr>
              <w:t>..................................................</w:t>
            </w:r>
          </w:p>
          <w:p w14:paraId="129A2C17" w14:textId="77777777" w:rsidR="008967F2" w:rsidRDefault="00527DFF">
            <w:pPr>
              <w:pStyle w:val="TableParagraph"/>
              <w:spacing w:before="122" w:line="233" w:lineRule="exact"/>
              <w:ind w:left="755" w:right="178"/>
              <w:jc w:val="center"/>
              <w:rPr>
                <w:b/>
              </w:rPr>
            </w:pPr>
            <w:r>
              <w:rPr>
                <w:b/>
              </w:rPr>
              <w:t>podpis splnomocnenca</w:t>
            </w:r>
          </w:p>
        </w:tc>
      </w:tr>
    </w:tbl>
    <w:p w14:paraId="1674111A" w14:textId="77777777" w:rsidR="008967F2" w:rsidRDefault="008967F2">
      <w:pPr>
        <w:spacing w:line="233" w:lineRule="exact"/>
        <w:jc w:val="center"/>
        <w:sectPr w:rsidR="008967F2" w:rsidSect="00696A35">
          <w:pgSz w:w="11910" w:h="16840"/>
          <w:pgMar w:top="1300" w:right="860" w:bottom="280" w:left="1020" w:header="716" w:footer="567" w:gutter="0"/>
          <w:cols w:space="708"/>
          <w:docGrid w:linePitch="299"/>
        </w:sectPr>
      </w:pPr>
    </w:p>
    <w:p w14:paraId="7DC0D308" w14:textId="77777777" w:rsidR="007E2D43" w:rsidRDefault="007E2D43">
      <w:pPr>
        <w:pStyle w:val="Nadpis2"/>
        <w:ind w:left="396"/>
        <w:jc w:val="left"/>
      </w:pPr>
    </w:p>
    <w:p w14:paraId="696CC9C6" w14:textId="77777777" w:rsidR="00BC217C" w:rsidRDefault="00527DFF" w:rsidP="00C903ED">
      <w:pPr>
        <w:pStyle w:val="Nadpis2"/>
        <w:ind w:left="396"/>
        <w:jc w:val="left"/>
      </w:pPr>
      <w:r>
        <w:t xml:space="preserve">Príloha č. </w:t>
      </w:r>
      <w:r w:rsidR="006031C7">
        <w:t>7</w:t>
      </w:r>
      <w:r>
        <w:t xml:space="preserve"> </w:t>
      </w:r>
    </w:p>
    <w:p w14:paraId="0D85921D" w14:textId="77777777" w:rsidR="00F63325" w:rsidRDefault="00F63325" w:rsidP="00C903ED">
      <w:pPr>
        <w:pStyle w:val="Nadpis2"/>
        <w:ind w:left="396"/>
        <w:jc w:val="left"/>
        <w:rPr>
          <w:b w:val="0"/>
          <w:bCs w:val="0"/>
          <w:color w:val="222222"/>
        </w:rPr>
      </w:pPr>
    </w:p>
    <w:p w14:paraId="58432C90" w14:textId="77777777" w:rsidR="00F63325" w:rsidRDefault="00F63325" w:rsidP="00BC217C">
      <w:pPr>
        <w:shd w:val="clear" w:color="auto" w:fill="FFFFFF" w:themeFill="background1"/>
        <w:jc w:val="center"/>
        <w:rPr>
          <w:b/>
          <w:bCs/>
          <w:color w:val="222222"/>
          <w:sz w:val="28"/>
          <w:szCs w:val="28"/>
        </w:rPr>
      </w:pPr>
    </w:p>
    <w:p w14:paraId="24117BD6" w14:textId="77777777" w:rsidR="00BC217C" w:rsidRPr="00F24104" w:rsidRDefault="00BC217C" w:rsidP="00BC217C">
      <w:pPr>
        <w:shd w:val="clear" w:color="auto" w:fill="FFFFFF" w:themeFill="background1"/>
        <w:jc w:val="center"/>
        <w:rPr>
          <w:color w:val="222222"/>
          <w:sz w:val="28"/>
          <w:szCs w:val="28"/>
        </w:rPr>
      </w:pPr>
      <w:r w:rsidRPr="00F24104">
        <w:rPr>
          <w:b/>
          <w:bCs/>
          <w:color w:val="222222"/>
          <w:sz w:val="28"/>
          <w:szCs w:val="28"/>
        </w:rPr>
        <w:t>Vyhlásenie uchádzača o podmienkach súťaže</w:t>
      </w:r>
    </w:p>
    <w:p w14:paraId="4DC88D52" w14:textId="77777777" w:rsidR="00094777" w:rsidRPr="00F24104" w:rsidRDefault="00BC217C" w:rsidP="00BC217C">
      <w:pPr>
        <w:rPr>
          <w:color w:val="222222"/>
          <w:sz w:val="28"/>
          <w:szCs w:val="28"/>
        </w:rPr>
      </w:pPr>
      <w:r w:rsidRPr="00F24104">
        <w:rPr>
          <w:b/>
          <w:bCs/>
          <w:color w:val="222222"/>
          <w:sz w:val="28"/>
          <w:szCs w:val="28"/>
        </w:rPr>
        <w:t> </w:t>
      </w:r>
    </w:p>
    <w:p w14:paraId="21E24EB2" w14:textId="77777777" w:rsidR="00BC217C" w:rsidRPr="00451193" w:rsidRDefault="00BC217C" w:rsidP="00BC217C">
      <w:pPr>
        <w:rPr>
          <w:color w:val="000000" w:themeColor="text1"/>
        </w:rPr>
      </w:pPr>
      <w:r w:rsidRPr="00451193">
        <w:rPr>
          <w:b/>
          <w:bCs/>
          <w:color w:val="000000" w:themeColor="text1"/>
        </w:rPr>
        <w:t>Uchádzač:</w:t>
      </w:r>
    </w:p>
    <w:p w14:paraId="01F1B638" w14:textId="77777777" w:rsidR="00BC217C" w:rsidRPr="00451193" w:rsidRDefault="00BC217C" w:rsidP="00BC217C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Obchodný názov:</w:t>
      </w:r>
    </w:p>
    <w:p w14:paraId="30E8349F" w14:textId="77777777" w:rsidR="00BC217C" w:rsidRPr="00451193" w:rsidRDefault="00BC217C" w:rsidP="00BC217C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Sídlo spoločnosti:</w:t>
      </w:r>
    </w:p>
    <w:p w14:paraId="57378D08" w14:textId="77777777" w:rsidR="00BC217C" w:rsidRPr="00451193" w:rsidRDefault="00BC217C" w:rsidP="00BC217C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IČO:</w:t>
      </w:r>
    </w:p>
    <w:p w14:paraId="092A5183" w14:textId="77777777" w:rsidR="00BC217C" w:rsidRPr="00451193" w:rsidRDefault="00BC217C" w:rsidP="00BC217C">
      <w:pPr>
        <w:rPr>
          <w:color w:val="000000" w:themeColor="text1"/>
        </w:rPr>
      </w:pPr>
      <w:r w:rsidRPr="00451193">
        <w:rPr>
          <w:color w:val="000000" w:themeColor="text1"/>
        </w:rPr>
        <w:t>Meno a priezvisko osoby</w:t>
      </w:r>
    </w:p>
    <w:p w14:paraId="3785CDC1" w14:textId="77777777" w:rsidR="00BC217C" w:rsidRPr="00451193" w:rsidRDefault="00BC217C" w:rsidP="00BC217C">
      <w:pPr>
        <w:rPr>
          <w:color w:val="000000" w:themeColor="text1"/>
        </w:rPr>
      </w:pPr>
      <w:r w:rsidRPr="00451193">
        <w:rPr>
          <w:color w:val="000000" w:themeColor="text1"/>
        </w:rPr>
        <w:t>oprávnenej konať v mene spoločnosti:</w:t>
      </w:r>
    </w:p>
    <w:p w14:paraId="233343AD" w14:textId="77777777" w:rsidR="00BC217C" w:rsidRPr="00451193" w:rsidRDefault="00BC217C" w:rsidP="00BC217C">
      <w:pPr>
        <w:rPr>
          <w:color w:val="000000" w:themeColor="text1"/>
        </w:rPr>
      </w:pPr>
      <w:r w:rsidRPr="00451193">
        <w:rPr>
          <w:color w:val="000000" w:themeColor="text1"/>
        </w:rPr>
        <w:t> </w:t>
      </w:r>
    </w:p>
    <w:p w14:paraId="00B8002B" w14:textId="77777777" w:rsidR="00BC217C" w:rsidRPr="00451193" w:rsidRDefault="00BC217C" w:rsidP="00BC217C">
      <w:pPr>
        <w:jc w:val="both"/>
        <w:rPr>
          <w:color w:val="000000" w:themeColor="text1"/>
        </w:rPr>
      </w:pPr>
      <w:bookmarkStart w:id="1" w:name="_Hlk31567990"/>
      <w:r w:rsidRPr="00451193">
        <w:rPr>
          <w:color w:val="000000" w:themeColor="text1"/>
        </w:rPr>
        <w:t xml:space="preserve">Ako uchádzač, ktorý predkladá ponuku vo verejnom obstarávaní na predmet zákazky </w:t>
      </w:r>
      <w:r w:rsidRPr="006031C7">
        <w:rPr>
          <w:b/>
          <w:color w:val="000000" w:themeColor="text1"/>
        </w:rPr>
        <w:t>„</w:t>
      </w:r>
      <w:r w:rsidR="00CF4BA0">
        <w:rPr>
          <w:b/>
          <w:bCs/>
          <w:color w:val="000000" w:themeColor="text1"/>
        </w:rPr>
        <w:t>Audit účtovnej jednotky na roky 2021 - 2024</w:t>
      </w:r>
      <w:r w:rsidR="006031C7">
        <w:rPr>
          <w:b/>
          <w:bCs/>
          <w:color w:val="000000" w:themeColor="text1"/>
        </w:rPr>
        <w:t xml:space="preserve">. </w:t>
      </w:r>
      <w:r w:rsidRPr="006031C7">
        <w:rPr>
          <w:b/>
          <w:color w:val="000000" w:themeColor="text1"/>
        </w:rPr>
        <w:t>“</w:t>
      </w:r>
      <w:r w:rsidRPr="00451193">
        <w:rPr>
          <w:color w:val="000000" w:themeColor="text1"/>
        </w:rPr>
        <w:t xml:space="preserve">, týmto čestne vyhlasujem, že </w:t>
      </w:r>
    </w:p>
    <w:bookmarkEnd w:id="1"/>
    <w:p w14:paraId="2DEB2D91" w14:textId="77777777" w:rsidR="00BC217C" w:rsidRPr="00451193" w:rsidRDefault="00BC217C" w:rsidP="00BC217C">
      <w:pPr>
        <w:shd w:val="clear" w:color="auto" w:fill="FFFFFF"/>
        <w:jc w:val="both"/>
        <w:rPr>
          <w:color w:val="000000" w:themeColor="text1"/>
        </w:rPr>
      </w:pPr>
      <w:r w:rsidRPr="00451193">
        <w:rPr>
          <w:b/>
          <w:bCs/>
          <w:color w:val="000000" w:themeColor="text1"/>
        </w:rPr>
        <w:t> </w:t>
      </w:r>
    </w:p>
    <w:p w14:paraId="323FD324" w14:textId="77777777" w:rsidR="00BC217C" w:rsidRDefault="00BC217C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 w:rsidRPr="00451193">
        <w:rPr>
          <w:color w:val="000000" w:themeColor="text1"/>
        </w:rPr>
        <w:t>súhlasím s podmienkami určenými verejným obstarávateľom, ktoré sú uvedené v oznámení o vyhlásení verejného obstarávania a v súťažných podkladoch</w:t>
      </w:r>
    </w:p>
    <w:p w14:paraId="5593EBA6" w14:textId="77777777" w:rsidR="00637BA0" w:rsidRDefault="00637BA0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>
        <w:rPr>
          <w:color w:val="000000" w:themeColor="text1"/>
        </w:rPr>
        <w:t>poskytnem služby podľa požiadaviek</w:t>
      </w:r>
      <w:r w:rsidRPr="00637BA0">
        <w:rPr>
          <w:color w:val="000000" w:themeColor="text1"/>
        </w:rPr>
        <w:t xml:space="preserve"> uvedených v Opise predmetu za príslušnú časť zákazky a v súlade so zmluvnými podmienkami</w:t>
      </w:r>
    </w:p>
    <w:p w14:paraId="26C42027" w14:textId="77777777" w:rsidR="00BC217C" w:rsidRPr="00451193" w:rsidRDefault="00BC217C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 w:rsidRPr="00451193">
        <w:rPr>
          <w:color w:val="000000" w:themeColor="text1"/>
        </w:rPr>
        <w:t xml:space="preserve">akceptujem a bezvýhradne súhlasím s obsahom </w:t>
      </w:r>
      <w:r w:rsidR="000B360C">
        <w:rPr>
          <w:color w:val="000000" w:themeColor="text1"/>
        </w:rPr>
        <w:t>zmluvy</w:t>
      </w:r>
      <w:r w:rsidRPr="006031C7">
        <w:rPr>
          <w:color w:val="000000" w:themeColor="text1"/>
        </w:rPr>
        <w:t>, vrátane</w:t>
      </w:r>
      <w:r w:rsidRPr="00451193">
        <w:rPr>
          <w:color w:val="000000" w:themeColor="text1"/>
        </w:rPr>
        <w:t xml:space="preserve"> všetkých jej príloh</w:t>
      </w:r>
    </w:p>
    <w:p w14:paraId="4D12360F" w14:textId="77777777" w:rsidR="00BC217C" w:rsidRPr="00451193" w:rsidRDefault="00BC217C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 w:rsidRPr="00451193">
        <w:rPr>
          <w:color w:val="000000" w:themeColor="text1"/>
        </w:rPr>
        <w:t xml:space="preserve"> všetky informácie a údaje, doklady a dokumenty, vyhlásenia predložené v ponuke, ako aj v tomto vyhlásení sú pravdivé a úplné,</w:t>
      </w:r>
    </w:p>
    <w:p w14:paraId="4EB0B8A3" w14:textId="77777777" w:rsidR="00BC217C" w:rsidRPr="00451193" w:rsidRDefault="00BC217C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 w:rsidRPr="00451193">
        <w:rPr>
          <w:color w:val="000000" w:themeColor="text1"/>
        </w:rPr>
        <w:t xml:space="preserve">Predkladám len jednu ponuku, </w:t>
      </w:r>
    </w:p>
    <w:p w14:paraId="6CA82139" w14:textId="77777777" w:rsidR="00BC217C" w:rsidRPr="00451193" w:rsidRDefault="00BC217C" w:rsidP="00BC217C">
      <w:pPr>
        <w:shd w:val="clear" w:color="auto" w:fill="FFFFFF"/>
        <w:spacing w:before="120"/>
        <w:ind w:left="714"/>
        <w:jc w:val="both"/>
        <w:rPr>
          <w:color w:val="000000" w:themeColor="text1"/>
        </w:rPr>
      </w:pPr>
      <w:r w:rsidRPr="00451193">
        <w:rPr>
          <w:color w:val="000000" w:themeColor="text1"/>
        </w:rPr>
        <w:t>□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ktorú som vypracoval sám</w:t>
      </w:r>
    </w:p>
    <w:p w14:paraId="090F8A03" w14:textId="77777777" w:rsidR="00BC217C" w:rsidRPr="00451193" w:rsidRDefault="00BC217C" w:rsidP="00BC217C">
      <w:pPr>
        <w:shd w:val="clear" w:color="auto" w:fill="FFFFFF"/>
        <w:spacing w:before="60"/>
        <w:ind w:left="714"/>
        <w:jc w:val="both"/>
        <w:rPr>
          <w:color w:val="000000" w:themeColor="text1"/>
        </w:rPr>
      </w:pPr>
      <w:r w:rsidRPr="00451193">
        <w:rPr>
          <w:color w:val="000000" w:themeColor="text1"/>
        </w:rPr>
        <w:t>□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pri jej vypracovaní, som využil služby osoby podľa § 49 ods. 5 zákona o verejnom obstarávaní:</w:t>
      </w:r>
    </w:p>
    <w:p w14:paraId="342E43C5" w14:textId="77777777" w:rsidR="00BC217C" w:rsidRPr="00451193" w:rsidRDefault="00BC217C" w:rsidP="00BC217C">
      <w:pPr>
        <w:shd w:val="clear" w:color="auto" w:fill="FFFFFF"/>
        <w:spacing w:before="120"/>
        <w:ind w:left="709" w:firstLine="709"/>
        <w:jc w:val="both"/>
        <w:rPr>
          <w:color w:val="000000" w:themeColor="text1"/>
        </w:rPr>
      </w:pPr>
      <w:r w:rsidRPr="00451193">
        <w:rPr>
          <w:color w:val="000000" w:themeColor="text1"/>
          <w:vertAlign w:val="superscript"/>
        </w:rPr>
        <w:t>2</w:t>
      </w:r>
      <w:r w:rsidRPr="00451193">
        <w:rPr>
          <w:color w:val="000000" w:themeColor="text1"/>
        </w:rPr>
        <w:t>Meno a priezvisko osoby: .......................</w:t>
      </w:r>
    </w:p>
    <w:p w14:paraId="6DEABC9F" w14:textId="77777777" w:rsidR="00BC217C" w:rsidRPr="00451193" w:rsidRDefault="00BC217C" w:rsidP="00BC217C">
      <w:pPr>
        <w:shd w:val="clear" w:color="auto" w:fill="FFFFFF"/>
        <w:ind w:left="1276" w:firstLine="142"/>
        <w:jc w:val="both"/>
        <w:rPr>
          <w:color w:val="000000" w:themeColor="text1"/>
        </w:rPr>
      </w:pPr>
      <w:r w:rsidRPr="00451193">
        <w:rPr>
          <w:color w:val="000000" w:themeColor="text1"/>
        </w:rPr>
        <w:t>Obchodné meno alebo názov: .............................</w:t>
      </w:r>
    </w:p>
    <w:p w14:paraId="61531AB8" w14:textId="77777777" w:rsidR="00BC217C" w:rsidRPr="00451193" w:rsidRDefault="00BC217C" w:rsidP="00BC217C">
      <w:pPr>
        <w:shd w:val="clear" w:color="auto" w:fill="FFFFFF"/>
        <w:ind w:left="1416"/>
        <w:jc w:val="both"/>
        <w:rPr>
          <w:color w:val="000000" w:themeColor="text1"/>
        </w:rPr>
      </w:pPr>
      <w:r w:rsidRPr="00451193">
        <w:rPr>
          <w:color w:val="000000" w:themeColor="text1"/>
        </w:rPr>
        <w:t>Adresa pobytu alebo miesto podnikania: ........................</w:t>
      </w:r>
    </w:p>
    <w:p w14:paraId="4C34E188" w14:textId="77777777" w:rsidR="00BC217C" w:rsidRPr="00451193" w:rsidRDefault="00BC217C" w:rsidP="00BC217C">
      <w:pPr>
        <w:shd w:val="clear" w:color="auto" w:fill="FFFFFF"/>
        <w:ind w:left="1416"/>
        <w:jc w:val="both"/>
        <w:rPr>
          <w:color w:val="000000" w:themeColor="text1"/>
        </w:rPr>
      </w:pPr>
      <w:r w:rsidRPr="00451193">
        <w:rPr>
          <w:color w:val="000000" w:themeColor="text1"/>
        </w:rPr>
        <w:t>Identifikačné číslo, ak bolo pridelené: ..............................</w:t>
      </w:r>
    </w:p>
    <w:p w14:paraId="23BCEC55" w14:textId="77777777" w:rsidR="00BC217C" w:rsidRPr="00F63325" w:rsidRDefault="00BC217C" w:rsidP="000521DA">
      <w:pPr>
        <w:pStyle w:val="Bezriadkovania"/>
        <w:numPr>
          <w:ilvl w:val="0"/>
          <w:numId w:val="21"/>
        </w:numPr>
        <w:spacing w:before="120"/>
        <w:ind w:left="714" w:hanging="357"/>
        <w:jc w:val="both"/>
        <w:rPr>
          <w:color w:val="000000" w:themeColor="text1"/>
          <w:lang w:val="sk-SK" w:eastAsia="sk-SK" w:bidi="sk-SK"/>
        </w:rPr>
      </w:pPr>
      <w:r w:rsidRPr="00F63325">
        <w:rPr>
          <w:color w:val="000000" w:themeColor="text1"/>
          <w:lang w:val="sk-SK" w:eastAsia="sk-SK" w:bidi="sk-SK"/>
        </w:rPr>
        <w:t xml:space="preserve">nemám uložený zákaz účasti vo verejnom obstarávaní potvrdený konečným rozhodnutím v Slovenskej republike alebo v štáte sídla, miesta podnikania alebo obvyklého pobytu podľa § 32 ods. 1 písm. f) zákona č. 343/2015 </w:t>
      </w:r>
      <w:proofErr w:type="spellStart"/>
      <w:r w:rsidRPr="00F63325">
        <w:rPr>
          <w:color w:val="000000" w:themeColor="text1"/>
          <w:lang w:val="sk-SK" w:eastAsia="sk-SK" w:bidi="sk-SK"/>
        </w:rPr>
        <w:t>Z.z</w:t>
      </w:r>
      <w:proofErr w:type="spellEnd"/>
      <w:r w:rsidRPr="00F63325">
        <w:rPr>
          <w:color w:val="000000" w:themeColor="text1"/>
          <w:lang w:val="sk-SK" w:eastAsia="sk-SK" w:bidi="sk-SK"/>
        </w:rPr>
        <w:t>. o verejnom obstarávaní a o zmene a doplnení niektorých zákonov.</w:t>
      </w:r>
    </w:p>
    <w:p w14:paraId="21C34F20" w14:textId="77777777" w:rsidR="00BC217C" w:rsidRPr="00451193" w:rsidRDefault="00BC217C" w:rsidP="000521DA">
      <w:pPr>
        <w:pStyle w:val="Odsekzoznamu"/>
        <w:widowControl/>
        <w:numPr>
          <w:ilvl w:val="0"/>
          <w:numId w:val="21"/>
        </w:numPr>
        <w:shd w:val="clear" w:color="auto" w:fill="FFFFFF"/>
        <w:autoSpaceDE/>
        <w:autoSpaceDN/>
        <w:spacing w:before="120"/>
        <w:ind w:left="714" w:hanging="357"/>
        <w:rPr>
          <w:color w:val="000000" w:themeColor="text1"/>
        </w:rPr>
      </w:pPr>
      <w:r w:rsidRPr="00451193">
        <w:rPr>
          <w:color w:val="000000" w:themeColor="text1"/>
        </w:rPr>
        <w:t>oboznámil som sa s protikorupčnou politikou verejného obstarávateľa a som si vedomý svojich práv a povinností v súvislosti s plnením protikorupčných opatrení.</w:t>
      </w:r>
    </w:p>
    <w:p w14:paraId="5CBF34B9" w14:textId="77777777" w:rsidR="00BC217C" w:rsidRPr="00451193" w:rsidRDefault="00BC217C" w:rsidP="00BC217C">
      <w:pPr>
        <w:shd w:val="clear" w:color="auto" w:fill="FFFFFF"/>
        <w:spacing w:before="120"/>
        <w:ind w:left="357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Ako uchádzač ďalej vyhlasujem, že som si vedomý právnych následkov uvedenia nepravdivých informácii, alebo zamlčaných závažným spôsobom.  </w:t>
      </w:r>
    </w:p>
    <w:p w14:paraId="2E567C98" w14:textId="77777777" w:rsidR="00094777" w:rsidRPr="00F24104" w:rsidRDefault="00094777" w:rsidP="00BC217C">
      <w:pPr>
        <w:shd w:val="clear" w:color="auto" w:fill="FFFFFF"/>
        <w:spacing w:before="120"/>
        <w:ind w:left="357"/>
        <w:jc w:val="both"/>
      </w:pPr>
    </w:p>
    <w:p w14:paraId="46F68F76" w14:textId="77777777" w:rsidR="00BC217C" w:rsidRDefault="00BC217C" w:rsidP="00BC217C">
      <w:pPr>
        <w:shd w:val="clear" w:color="auto" w:fill="FFFFFF"/>
        <w:rPr>
          <w:color w:val="222222"/>
        </w:rPr>
      </w:pPr>
      <w:r w:rsidRPr="00F24104">
        <w:rPr>
          <w:color w:val="222222"/>
        </w:rPr>
        <w:t>V ................ dňa .................</w:t>
      </w:r>
    </w:p>
    <w:p w14:paraId="7BEA7D34" w14:textId="77777777" w:rsidR="00094777" w:rsidRDefault="00094777" w:rsidP="00BC217C">
      <w:pPr>
        <w:shd w:val="clear" w:color="auto" w:fill="FFFFFF"/>
        <w:rPr>
          <w:color w:val="222222"/>
        </w:rPr>
      </w:pPr>
    </w:p>
    <w:p w14:paraId="6DD21DD6" w14:textId="77777777" w:rsidR="00094777" w:rsidRPr="00F24104" w:rsidRDefault="00094777" w:rsidP="00BC217C">
      <w:pPr>
        <w:shd w:val="clear" w:color="auto" w:fill="FFFFFF"/>
        <w:rPr>
          <w:color w:val="222222"/>
        </w:rPr>
      </w:pPr>
    </w:p>
    <w:p w14:paraId="30CF94F4" w14:textId="77777777" w:rsidR="00BC217C" w:rsidRDefault="00BC217C" w:rsidP="00BC217C">
      <w:pPr>
        <w:shd w:val="clear" w:color="auto" w:fill="FFFFFF"/>
        <w:rPr>
          <w:color w:val="222222"/>
        </w:rPr>
      </w:pPr>
    </w:p>
    <w:p w14:paraId="26921202" w14:textId="77777777" w:rsidR="00BC217C" w:rsidRPr="00F24104" w:rsidRDefault="00BC217C" w:rsidP="00BC217C">
      <w:pPr>
        <w:shd w:val="clear" w:color="auto" w:fill="FFFFFF"/>
        <w:rPr>
          <w:color w:val="222222"/>
        </w:rPr>
      </w:pPr>
    </w:p>
    <w:p w14:paraId="4CC9A780" w14:textId="77777777" w:rsidR="00BC217C" w:rsidRDefault="00BC217C" w:rsidP="00BC217C">
      <w:pPr>
        <w:ind w:left="3540" w:firstLine="708"/>
        <w:jc w:val="both"/>
      </w:pPr>
      <w:r w:rsidRPr="00F24104">
        <w:t>.........................................................</w:t>
      </w:r>
    </w:p>
    <w:p w14:paraId="6F2BABFE" w14:textId="77777777" w:rsidR="00094777" w:rsidRDefault="00BC217C" w:rsidP="00BC217C">
      <w:pPr>
        <w:jc w:val="both"/>
        <w:rPr>
          <w:rFonts w:eastAsia="Arial"/>
          <w:bCs/>
          <w:lang w:eastAsia="en-US"/>
        </w:rPr>
      </w:pPr>
      <w:r w:rsidRPr="00F24104">
        <w:tab/>
      </w:r>
      <w:r w:rsidRPr="00F24104">
        <w:tab/>
      </w:r>
      <w:r w:rsidRPr="00F24104">
        <w:tab/>
      </w:r>
      <w:r>
        <w:tab/>
      </w:r>
      <w:r>
        <w:tab/>
      </w:r>
      <w:r>
        <w:tab/>
      </w:r>
      <w:r w:rsidRPr="00036C55">
        <w:rPr>
          <w:rFonts w:eastAsia="Arial"/>
          <w:bCs/>
          <w:lang w:eastAsia="en-US"/>
        </w:rPr>
        <w:t>meno a podpis štatutárneho zástupcu uchádzača</w:t>
      </w:r>
    </w:p>
    <w:p w14:paraId="79722EF3" w14:textId="77777777" w:rsidR="00094777" w:rsidRDefault="00094777" w:rsidP="00BC217C">
      <w:pPr>
        <w:jc w:val="both"/>
        <w:rPr>
          <w:rFonts w:eastAsia="Arial"/>
          <w:bCs/>
          <w:lang w:eastAsia="en-US"/>
        </w:rPr>
      </w:pPr>
    </w:p>
    <w:p w14:paraId="2C800DE6" w14:textId="77777777" w:rsidR="00BC217C" w:rsidRPr="00F24104" w:rsidRDefault="00BC217C" w:rsidP="00BC217C">
      <w:pPr>
        <w:shd w:val="clear" w:color="auto" w:fill="FFFFFF"/>
        <w:rPr>
          <w:color w:val="222222"/>
        </w:rPr>
      </w:pPr>
      <w:r w:rsidRPr="00F24104">
        <w:rPr>
          <w:noProof/>
          <w:color w:val="222222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84EEF2" wp14:editId="34CF7482">
                <wp:simplePos x="0" y="0"/>
                <wp:positionH relativeFrom="column">
                  <wp:posOffset>-70485</wp:posOffset>
                </wp:positionH>
                <wp:positionV relativeFrom="paragraph">
                  <wp:posOffset>191770</wp:posOffset>
                </wp:positionV>
                <wp:extent cx="5886450" cy="0"/>
                <wp:effectExtent l="0" t="0" r="0" b="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3B5260F" id="Rovná spojnica 1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BBvgEAAMIDAAAOAAAAZHJzL2Uyb0RvYy54bWysU8Fu1DAQvSPxD5bvbLKlrVbRZntoBRcE&#10;q0I/wHXGGyPbY9kmyX4O38KPMfZmUwRIqBUXx+OZNzPvzWR7M1nDBghRo2v5elVzBk5ip92h5Q9f&#10;3r3ZcBaTcJ0w6KDlR4j8Zvf61Xb0DVxgj6aDwCiJi83oW96n5JuqirIHK+IKPThyKgxWJDLDoeqC&#10;GCm7NdVFXV9XI4bOB5QQI73enZx8V/IrBTJ9UipCYqbl1FsqZyjnYz6r3VY0hyB8r+XchnhBF1Zo&#10;R0WXVHciCfYt6D9SWS0DRlRpJdFWqJSWUDgQm3X9G5vPvfBQuJA40S8yxf+XVn4c9oHpjmZ3yZkT&#10;lmZ0j4P78Z1Fj1+dloKRh2QafWwo+tbtw2xFvw+Z86SCzV9iw6Yi7XGRFqbEJD1ebTbXl1c0AXn2&#10;VU9AH2J6D2hZvrTcaJdZi0YMH2KiYhR6DiEjN3IqXW7paCAHG3cPiphQsXVBlx2CWxPYIGj6Qkpw&#10;6W2mQvlKdIYpbcwCrP8NnOMzFMp+PQe8IEpldGkBW+0w/K16mtZzy+oUf1bgxDtL8IjdsQylSEOL&#10;UhjOS5038Ve7wJ9+vd1PAAAA//8DAFBLAwQUAAYACAAAACEAa5igwt8AAAAJAQAADwAAAGRycy9k&#10;b3ducmV2LnhtbEyPTUvDQBCG74L/YRnBW7u7LYqN2RQRhEJBsfagt9nsmASzH2Y3bfrvXfFQjzPz&#10;8M7zluvJ9uxAQ+y8UyDnAhi52pvONQr2b0+zO2AxoTPYe0cKThRhXV1elFgYf3SvdNilhuUQFwtU&#10;0KYUCs5j3ZLFOPeBXL59+sFiyuPQcDPgMYfbni+EuOUWO5c/tBjosaX6azdaBc/65WOz3S9PcXzf&#10;ot7oIOR3UOr6anq4B5ZoSmcYfvWzOlTZSfvRmch6BTMpZUYVLMUCWAZW8mYFTP8teFXy/w2qHwAA&#10;AP//AwBQSwECLQAUAAYACAAAACEAtoM4kv4AAADhAQAAEwAAAAAAAAAAAAAAAAAAAAAAW0NvbnRl&#10;bnRfVHlwZXNdLnhtbFBLAQItABQABgAIAAAAIQA4/SH/1gAAAJQBAAALAAAAAAAAAAAAAAAAAC8B&#10;AABfcmVscy8ucmVsc1BLAQItABQABgAIAAAAIQALRYBBvgEAAMIDAAAOAAAAAAAAAAAAAAAAAC4C&#10;AABkcnMvZTJvRG9jLnhtbFBLAQItABQABgAIAAAAIQBrmKDC3wAAAAkBAAAPAAAAAAAAAAAAAAAA&#10;ABgEAABkcnMvZG93bnJldi54bWxQSwUGAAAAAAQABADzAAAAJAUAAAAA&#10;" strokecolor="#94b64e [3046]"/>
            </w:pict>
          </mc:Fallback>
        </mc:AlternateContent>
      </w:r>
      <w:r w:rsidRPr="00F24104">
        <w:rPr>
          <w:color w:val="222222"/>
        </w:rPr>
        <w:t> </w:t>
      </w:r>
    </w:p>
    <w:p w14:paraId="47A20081" w14:textId="77777777" w:rsidR="00BC217C" w:rsidRPr="00F24104" w:rsidRDefault="00BC217C" w:rsidP="00BC217C">
      <w:pPr>
        <w:shd w:val="clear" w:color="auto" w:fill="FFFFFF"/>
        <w:rPr>
          <w:color w:val="222222"/>
        </w:rPr>
      </w:pPr>
      <w:r w:rsidRPr="00F24104">
        <w:rPr>
          <w:color w:val="222222"/>
        </w:rPr>
        <w:t> </w:t>
      </w:r>
    </w:p>
    <w:p w14:paraId="2CFA2770" w14:textId="77777777" w:rsidR="00BC217C" w:rsidRPr="00F24104" w:rsidRDefault="00BC217C" w:rsidP="00BC217C">
      <w:pPr>
        <w:shd w:val="clear" w:color="auto" w:fill="FFFFFF"/>
        <w:jc w:val="both"/>
        <w:rPr>
          <w:color w:val="948A54" w:themeColor="background2" w:themeShade="80"/>
        </w:rPr>
      </w:pPr>
      <w:r w:rsidRPr="00F24104">
        <w:rPr>
          <w:color w:val="948A54" w:themeColor="background2" w:themeShade="80"/>
          <w:vertAlign w:val="superscript"/>
        </w:rPr>
        <w:t xml:space="preserve">1 </w:t>
      </w:r>
      <w:r w:rsidRPr="00F24104">
        <w:rPr>
          <w:color w:val="948A54" w:themeColor="background2" w:themeShade="80"/>
        </w:rPr>
        <w:t>uchádzač zaškrtne políčko, podľa toho akým spôsobom bola ponuka vypracovaná</w:t>
      </w:r>
    </w:p>
    <w:p w14:paraId="13C7AD9C" w14:textId="77777777" w:rsidR="00BC217C" w:rsidRPr="00F24104" w:rsidRDefault="00BC217C" w:rsidP="00BC217C">
      <w:pPr>
        <w:jc w:val="both"/>
        <w:rPr>
          <w:color w:val="948A54" w:themeColor="background2" w:themeShade="80"/>
        </w:rPr>
      </w:pPr>
      <w:r w:rsidRPr="00F24104">
        <w:rPr>
          <w:color w:val="948A54" w:themeColor="background2" w:themeShade="80"/>
          <w:vertAlign w:val="superscript"/>
        </w:rPr>
        <w:t>2</w:t>
      </w:r>
      <w:r w:rsidRPr="00F24104">
        <w:rPr>
          <w:color w:val="948A54" w:themeColor="background2" w:themeShade="80"/>
        </w:rPr>
        <w:t xml:space="preserve"> uchádzač vyplní identifikačné údaje osoby, ktorej služby využil podľa § 49 ods. 5 zákona, ak sa vzťahuje</w:t>
      </w:r>
    </w:p>
    <w:p w14:paraId="6E5BFCCE" w14:textId="77777777" w:rsidR="007E2D43" w:rsidRDefault="007E2D43" w:rsidP="00094777">
      <w:pPr>
        <w:pStyle w:val="Nadpis2"/>
        <w:ind w:left="396"/>
        <w:jc w:val="left"/>
      </w:pPr>
    </w:p>
    <w:p w14:paraId="59FE6172" w14:textId="77777777" w:rsidR="00F63325" w:rsidRDefault="00F63325" w:rsidP="00094777">
      <w:pPr>
        <w:pStyle w:val="Nadpis2"/>
        <w:ind w:left="396"/>
        <w:jc w:val="left"/>
      </w:pPr>
    </w:p>
    <w:p w14:paraId="0EED40F0" w14:textId="77777777" w:rsidR="007E2D43" w:rsidRPr="00F24104" w:rsidRDefault="006031C7" w:rsidP="00094777">
      <w:pPr>
        <w:pStyle w:val="Nadpis2"/>
        <w:ind w:left="396"/>
        <w:jc w:val="left"/>
      </w:pPr>
      <w:r>
        <w:t xml:space="preserve">Príloha č. 8 </w:t>
      </w:r>
    </w:p>
    <w:p w14:paraId="3EE0E797" w14:textId="77777777" w:rsidR="00F63325" w:rsidRDefault="00F63325" w:rsidP="00BC217C">
      <w:pPr>
        <w:shd w:val="clear" w:color="auto" w:fill="FFFFFF" w:themeFill="background1"/>
        <w:jc w:val="center"/>
        <w:rPr>
          <w:b/>
          <w:bCs/>
          <w:color w:val="222222"/>
          <w:sz w:val="26"/>
          <w:szCs w:val="26"/>
          <w:shd w:val="clear" w:color="auto" w:fill="FFFFFF" w:themeFill="background1"/>
        </w:rPr>
      </w:pPr>
    </w:p>
    <w:p w14:paraId="552172BB" w14:textId="77777777" w:rsidR="00BC217C" w:rsidRPr="00F24104" w:rsidRDefault="00BC217C" w:rsidP="00BC217C">
      <w:pPr>
        <w:shd w:val="clear" w:color="auto" w:fill="FFFFFF" w:themeFill="background1"/>
        <w:jc w:val="center"/>
        <w:rPr>
          <w:color w:val="222222"/>
          <w:sz w:val="26"/>
          <w:szCs w:val="26"/>
        </w:rPr>
      </w:pPr>
      <w:r w:rsidRPr="00F24104">
        <w:rPr>
          <w:b/>
          <w:bCs/>
          <w:color w:val="222222"/>
          <w:sz w:val="26"/>
          <w:szCs w:val="26"/>
          <w:shd w:val="clear" w:color="auto" w:fill="FFFFFF" w:themeFill="background1"/>
        </w:rPr>
        <w:t>Vyhlásenie uchádzača ku konfliktu záujmov a o nezávislom stanovení ponuky</w:t>
      </w:r>
    </w:p>
    <w:p w14:paraId="7F3B58D4" w14:textId="77777777" w:rsidR="00BC217C" w:rsidRPr="00F24104" w:rsidRDefault="00BC217C" w:rsidP="00BC217C">
      <w:pPr>
        <w:shd w:val="clear" w:color="auto" w:fill="FFFFFF" w:themeFill="background1"/>
        <w:rPr>
          <w:color w:val="222222"/>
          <w:sz w:val="26"/>
          <w:szCs w:val="26"/>
        </w:rPr>
      </w:pPr>
      <w:r w:rsidRPr="00F24104">
        <w:rPr>
          <w:b/>
          <w:bCs/>
          <w:color w:val="222222"/>
          <w:sz w:val="26"/>
          <w:szCs w:val="26"/>
        </w:rPr>
        <w:t> </w:t>
      </w:r>
    </w:p>
    <w:p w14:paraId="22CBC89C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b/>
          <w:bCs/>
          <w:color w:val="222222"/>
        </w:rPr>
        <w:t>Uchádzač:</w:t>
      </w:r>
      <w:r w:rsidRPr="00F24104">
        <w:rPr>
          <w:color w:val="222222"/>
        </w:rPr>
        <w:t> </w:t>
      </w:r>
    </w:p>
    <w:p w14:paraId="7EDBCB6E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Obchodný názov:</w:t>
      </w:r>
    </w:p>
    <w:p w14:paraId="51183518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Sídlo spoločnosti:</w:t>
      </w:r>
    </w:p>
    <w:p w14:paraId="28B9B68F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IČO:</w:t>
      </w:r>
    </w:p>
    <w:p w14:paraId="779D4172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Meno a priezvisko osoby</w:t>
      </w:r>
    </w:p>
    <w:p w14:paraId="66E4A6C7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oprávnenej konať v mene spoločnosti:</w:t>
      </w:r>
    </w:p>
    <w:p w14:paraId="6CDEFD94" w14:textId="77777777" w:rsidR="00BC217C" w:rsidRPr="00F24104" w:rsidRDefault="00BC217C" w:rsidP="00BC217C">
      <w:pPr>
        <w:shd w:val="clear" w:color="auto" w:fill="FFFFFF" w:themeFill="background1"/>
        <w:rPr>
          <w:color w:val="222222"/>
        </w:rPr>
      </w:pPr>
      <w:r w:rsidRPr="00F24104">
        <w:rPr>
          <w:color w:val="222222"/>
        </w:rPr>
        <w:t> </w:t>
      </w:r>
    </w:p>
    <w:p w14:paraId="41B2F613" w14:textId="77777777" w:rsidR="00BC217C" w:rsidRPr="00451193" w:rsidRDefault="00BC217C" w:rsidP="00BC217C">
      <w:pPr>
        <w:shd w:val="clear" w:color="auto" w:fill="FFFFFF" w:themeFill="background1"/>
        <w:jc w:val="both"/>
      </w:pPr>
      <w:r w:rsidRPr="00451193">
        <w:t xml:space="preserve"> Ako uchádzač (ďalej len „predkladateľ ponuky“), ktorý predkladá ponuku vo verejnom obstarávaní na predmet zákazky </w:t>
      </w:r>
      <w:r w:rsidR="00094777" w:rsidRPr="006031C7">
        <w:rPr>
          <w:b/>
          <w:color w:val="000000" w:themeColor="text1"/>
        </w:rPr>
        <w:t>„</w:t>
      </w:r>
      <w:r w:rsidR="00CF4BA0">
        <w:rPr>
          <w:b/>
          <w:bCs/>
          <w:color w:val="000000" w:themeColor="text1"/>
        </w:rPr>
        <w:t>Audit účtovnej jednotky na roky 2021 - 2024</w:t>
      </w:r>
      <w:r w:rsidR="00094777">
        <w:rPr>
          <w:b/>
          <w:bCs/>
          <w:color w:val="000000" w:themeColor="text1"/>
        </w:rPr>
        <w:t xml:space="preserve">. </w:t>
      </w:r>
      <w:r w:rsidR="00094777" w:rsidRPr="006031C7">
        <w:rPr>
          <w:b/>
          <w:color w:val="000000" w:themeColor="text1"/>
        </w:rPr>
        <w:t>“</w:t>
      </w:r>
      <w:r w:rsidR="00094777" w:rsidRPr="00451193">
        <w:rPr>
          <w:color w:val="000000" w:themeColor="text1"/>
        </w:rPr>
        <w:t>,</w:t>
      </w:r>
      <w:r w:rsidRPr="00451193">
        <w:t xml:space="preserve"> týmto čestne vyhlasujem, že </w:t>
      </w:r>
    </w:p>
    <w:p w14:paraId="0997128B" w14:textId="77777777" w:rsidR="00BC217C" w:rsidRPr="00451193" w:rsidRDefault="00BC217C" w:rsidP="00BC217C">
      <w:pPr>
        <w:shd w:val="clear" w:color="auto" w:fill="FFFFFF" w:themeFill="background1"/>
        <w:jc w:val="both"/>
      </w:pPr>
      <w:r w:rsidRPr="00451193">
        <w:t>1. v súvislosti s uvedeným postupom zadávania zákazky potvrdzujem neprítomnosť konfliktu záujmov v tom, že:</w:t>
      </w:r>
    </w:p>
    <w:p w14:paraId="03AF1798" w14:textId="77777777" w:rsidR="00BC217C" w:rsidRPr="00451193" w:rsidRDefault="00BC217C" w:rsidP="00BC217C">
      <w:pPr>
        <w:shd w:val="clear" w:color="auto" w:fill="FFFFFF" w:themeFill="background1"/>
        <w:tabs>
          <w:tab w:val="left" w:pos="993"/>
        </w:tabs>
        <w:spacing w:before="120"/>
        <w:ind w:left="284"/>
        <w:jc w:val="both"/>
      </w:pPr>
      <w:r w:rsidRPr="00451193">
        <w:t xml:space="preserve">1.1 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451193">
        <w:t>Z.z</w:t>
      </w:r>
      <w:proofErr w:type="spellEnd"/>
      <w:r w:rsidRPr="00451193">
        <w:t>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6F28E56D" w14:textId="77777777" w:rsidR="00BC217C" w:rsidRPr="00451193" w:rsidRDefault="00BC217C" w:rsidP="00BC217C">
      <w:pPr>
        <w:shd w:val="clear" w:color="auto" w:fill="FFFFFF" w:themeFill="background1"/>
        <w:spacing w:before="120"/>
        <w:ind w:left="284"/>
        <w:jc w:val="both"/>
      </w:pPr>
      <w:r w:rsidRPr="00451193">
        <w:t>1.2  neposkytol som a neposkytnem akejkoľvek čo i len potenciálne zainteresovanej osobe priamo alebo nepriamo akúkoľvek finančnú alebo vecnú výhodu ako motiváciu alebo odmenu súvisiacu so zadaním tejto zákazky;</w:t>
      </w:r>
    </w:p>
    <w:p w14:paraId="0EF6842E" w14:textId="77777777" w:rsidR="00BC217C" w:rsidRPr="00451193" w:rsidRDefault="00BC217C" w:rsidP="00BC217C">
      <w:pPr>
        <w:shd w:val="clear" w:color="auto" w:fill="FFFFFF" w:themeFill="background1"/>
        <w:spacing w:before="120"/>
        <w:ind w:left="284"/>
        <w:jc w:val="both"/>
      </w:pPr>
      <w:r w:rsidRPr="00451193">
        <w:t>1.3 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22399CAC" w14:textId="77777777" w:rsidR="00BC217C" w:rsidRPr="00451193" w:rsidRDefault="00BC217C" w:rsidP="00BC217C">
      <w:pPr>
        <w:shd w:val="clear" w:color="auto" w:fill="FFFFFF" w:themeFill="background1"/>
        <w:jc w:val="both"/>
        <w:rPr>
          <w:color w:val="000000" w:themeColor="text1"/>
        </w:rPr>
      </w:pPr>
    </w:p>
    <w:p w14:paraId="173C42A9" w14:textId="77777777" w:rsidR="00BC217C" w:rsidRPr="00451193" w:rsidRDefault="00BC217C" w:rsidP="00BC217C">
      <w:pPr>
        <w:shd w:val="clear" w:color="auto" w:fill="FFFFFF" w:themeFill="background1"/>
        <w:jc w:val="both"/>
        <w:rPr>
          <w:color w:val="000000" w:themeColor="text1"/>
        </w:rPr>
      </w:pPr>
      <w:r w:rsidRPr="00451193">
        <w:rPr>
          <w:color w:val="000000" w:themeColor="text1"/>
        </w:rPr>
        <w:t>2. v súvislosti s uvedeným postupom zadávania zákazky potvrdzujem nezávislé stanovenie ponuky v tom, že</w:t>
      </w:r>
    </w:p>
    <w:p w14:paraId="7DD60E81" w14:textId="77777777" w:rsidR="00BC217C" w:rsidRPr="00451193" w:rsidRDefault="00BC217C" w:rsidP="000521DA">
      <w:pPr>
        <w:pStyle w:val="Odsekzoznamu"/>
        <w:widowControl/>
        <w:numPr>
          <w:ilvl w:val="1"/>
          <w:numId w:val="2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284" w:firstLine="0"/>
        <w:rPr>
          <w:color w:val="000000" w:themeColor="text1"/>
        </w:rPr>
      </w:pPr>
      <w:r w:rsidRPr="00451193">
        <w:rPr>
          <w:color w:val="000000" w:themeColor="text1"/>
        </w:rPr>
        <w:t>ako predkladateľ ponuky som sa nedohodol na ponukách s inými konkurentmi v predmetnom verejnom obstarávaní, konkurentom na účely tohto vyhlásenia sa pritom rozumie každý podnikateľ, okrem predkladateľa ponuky, ktorý (i) je uchádzačom v predmetnom verejnom obstarávaní, (ii) by mohol len potenciálne predložiť ponuku v predmetnom verejnom obstarávaní a to s ohľadom na svoju kvalifikáciu, schopnosti, alebo skúsenosti;</w:t>
      </w:r>
    </w:p>
    <w:p w14:paraId="17F76526" w14:textId="77777777" w:rsidR="00BC217C" w:rsidRPr="00451193" w:rsidRDefault="00BC217C" w:rsidP="000521DA">
      <w:pPr>
        <w:pStyle w:val="Odsekzoznamu"/>
        <w:widowControl/>
        <w:numPr>
          <w:ilvl w:val="1"/>
          <w:numId w:val="2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284" w:firstLine="0"/>
        <w:rPr>
          <w:color w:val="000000" w:themeColor="text1"/>
        </w:rPr>
      </w:pPr>
      <w:r w:rsidRPr="00451193">
        <w:rPr>
          <w:color w:val="000000" w:themeColor="text1"/>
        </w:rPr>
        <w:t>že ceny, ako aj iné podmienky predkladanej ponuky ako predkladateľ ponuky som nesprístupnil iným konkurentom a že som ich priamo ani nepriamo nezverejnil;</w:t>
      </w:r>
    </w:p>
    <w:p w14:paraId="08F02711" w14:textId="77777777" w:rsidR="00BC217C" w:rsidRPr="00451193" w:rsidRDefault="00BC217C" w:rsidP="000521DA">
      <w:pPr>
        <w:pStyle w:val="Odsekzoznamu"/>
        <w:widowControl/>
        <w:numPr>
          <w:ilvl w:val="1"/>
          <w:numId w:val="2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284" w:firstLine="0"/>
        <w:rPr>
          <w:color w:val="000000" w:themeColor="text1"/>
        </w:rPr>
      </w:pPr>
      <w:r w:rsidRPr="00451193">
        <w:rPr>
          <w:color w:val="000000" w:themeColor="text1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14:paraId="00177CDD" w14:textId="77777777" w:rsidR="00BC217C" w:rsidRPr="00451193" w:rsidRDefault="00BC217C" w:rsidP="000521DA">
      <w:pPr>
        <w:pStyle w:val="Odsekzoznamu"/>
        <w:widowControl/>
        <w:numPr>
          <w:ilvl w:val="1"/>
          <w:numId w:val="2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284" w:firstLine="0"/>
        <w:rPr>
          <w:color w:val="000000" w:themeColor="text1"/>
        </w:rPr>
      </w:pPr>
      <w:r w:rsidRPr="00451193">
        <w:rPr>
          <w:color w:val="000000" w:themeColor="text1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51193">
        <w:rPr>
          <w:color w:val="000000" w:themeColor="text1"/>
        </w:rPr>
        <w:t>kolúziu</w:t>
      </w:r>
      <w:proofErr w:type="spellEnd"/>
      <w:r w:rsidRPr="00451193">
        <w:rPr>
          <w:color w:val="000000" w:themeColor="text1"/>
        </w:rPr>
        <w:t xml:space="preserve"> v predmetnom verejnom obstarávaní;</w:t>
      </w:r>
    </w:p>
    <w:p w14:paraId="201DDAEA" w14:textId="77777777" w:rsidR="00BC217C" w:rsidRPr="00094777" w:rsidRDefault="00BC217C" w:rsidP="000521DA">
      <w:pPr>
        <w:pStyle w:val="Odsekzoznamu"/>
        <w:widowControl/>
        <w:numPr>
          <w:ilvl w:val="1"/>
          <w:numId w:val="22"/>
        </w:numPr>
        <w:shd w:val="clear" w:color="auto" w:fill="FFFFFF" w:themeFill="background1"/>
        <w:tabs>
          <w:tab w:val="left" w:pos="709"/>
        </w:tabs>
        <w:autoSpaceDE/>
        <w:autoSpaceDN/>
        <w:spacing w:before="120"/>
        <w:ind w:left="284" w:firstLine="0"/>
        <w:rPr>
          <w:color w:val="000000" w:themeColor="text1"/>
        </w:rPr>
      </w:pPr>
      <w:r w:rsidRPr="00094777">
        <w:rPr>
          <w:color w:val="000000" w:themeColor="text1"/>
        </w:rPr>
        <w:t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</w:t>
      </w:r>
      <w:r w:rsidRPr="00094777">
        <w:rPr>
          <w:color w:val="000000" w:themeColor="text1"/>
          <w:vertAlign w:val="superscript"/>
        </w:rPr>
        <w:t>1</w:t>
      </w:r>
      <w:r w:rsidRPr="00094777">
        <w:rPr>
          <w:color w:val="000000" w:themeColor="text1"/>
        </w:rPr>
        <w:t xml:space="preserve"> týchto konkurentov, charakteru, dôvodov týchto konzultácií, komunikácie, dohôd alebo dohovorov. Týmto nie sú dotknuté vyhlásenia v bodoch 2.1 až 2.3, </w:t>
      </w:r>
    </w:p>
    <w:p w14:paraId="3464186E" w14:textId="77777777" w:rsidR="00BC217C" w:rsidRPr="00451193" w:rsidRDefault="00BC217C" w:rsidP="00BC217C">
      <w:pPr>
        <w:shd w:val="clear" w:color="auto" w:fill="FFFFFF" w:themeFill="background1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Ďalej vyhlasujem, že </w:t>
      </w:r>
    </w:p>
    <w:p w14:paraId="7F09F7C4" w14:textId="77777777" w:rsidR="00BC217C" w:rsidRPr="00451193" w:rsidRDefault="00BC217C" w:rsidP="000521DA">
      <w:pPr>
        <w:pStyle w:val="Odsekzoznamu"/>
        <w:widowControl/>
        <w:numPr>
          <w:ilvl w:val="0"/>
          <w:numId w:val="23"/>
        </w:numPr>
        <w:shd w:val="clear" w:color="auto" w:fill="FFFFFF" w:themeFill="background1"/>
        <w:autoSpaceDE/>
        <w:autoSpaceDN/>
        <w:spacing w:before="120"/>
        <w:ind w:left="1066" w:hanging="357"/>
        <w:rPr>
          <w:color w:val="000000" w:themeColor="text1"/>
        </w:rPr>
      </w:pPr>
      <w:r w:rsidRPr="00451193">
        <w:rPr>
          <w:color w:val="000000" w:themeColor="text1"/>
        </w:rPr>
        <w:t>všetky informácie a údaje predložené v ponuke, ako aj v tomto vyhlásení sú pravdivé, nekreslené a úplné</w:t>
      </w:r>
    </w:p>
    <w:p w14:paraId="3C73292B" w14:textId="77777777" w:rsidR="00BC217C" w:rsidRPr="00451193" w:rsidRDefault="00BC217C" w:rsidP="000521DA">
      <w:pPr>
        <w:pStyle w:val="Odsekzoznamu"/>
        <w:widowControl/>
        <w:numPr>
          <w:ilvl w:val="0"/>
          <w:numId w:val="23"/>
        </w:numPr>
        <w:shd w:val="clear" w:color="auto" w:fill="FFFFFF" w:themeFill="background1"/>
        <w:autoSpaceDE/>
        <w:autoSpaceDN/>
        <w:contextualSpacing/>
        <w:rPr>
          <w:color w:val="000000" w:themeColor="text1"/>
        </w:rPr>
      </w:pPr>
      <w:r w:rsidRPr="00451193">
        <w:rPr>
          <w:color w:val="000000" w:themeColor="text1"/>
        </w:rPr>
        <w:t>som si prečítal a porozumel obsahu tohto vyhlásenia</w:t>
      </w:r>
    </w:p>
    <w:p w14:paraId="28FF1FFA" w14:textId="77777777" w:rsidR="00BC217C" w:rsidRPr="007E2D43" w:rsidRDefault="00BC217C" w:rsidP="000521DA">
      <w:pPr>
        <w:pStyle w:val="Odsekzoznamu"/>
        <w:widowControl/>
        <w:numPr>
          <w:ilvl w:val="0"/>
          <w:numId w:val="23"/>
        </w:numPr>
        <w:shd w:val="clear" w:color="auto" w:fill="FFFFFF" w:themeFill="background1"/>
        <w:autoSpaceDE/>
        <w:autoSpaceDN/>
        <w:contextualSpacing/>
        <w:rPr>
          <w:color w:val="000000" w:themeColor="text1"/>
        </w:rPr>
      </w:pPr>
      <w:r w:rsidRPr="00094777">
        <w:rPr>
          <w:color w:val="000000" w:themeColor="text1"/>
        </w:rPr>
        <w:t>som si vedomý následkov potvrdenia nepravdivých informácií v tomto vyhlásení</w:t>
      </w:r>
      <w:r w:rsidRPr="00094777">
        <w:rPr>
          <w:b/>
          <w:bCs/>
          <w:color w:val="000000" w:themeColor="text1"/>
        </w:rPr>
        <w:t> </w:t>
      </w:r>
    </w:p>
    <w:p w14:paraId="5E7A8CFD" w14:textId="77777777" w:rsidR="007E2D43" w:rsidRPr="00094777" w:rsidRDefault="007E2D43" w:rsidP="000521DA">
      <w:pPr>
        <w:pStyle w:val="Odsekzoznamu"/>
        <w:widowControl/>
        <w:numPr>
          <w:ilvl w:val="0"/>
          <w:numId w:val="23"/>
        </w:numPr>
        <w:shd w:val="clear" w:color="auto" w:fill="FFFFFF" w:themeFill="background1"/>
        <w:autoSpaceDE/>
        <w:autoSpaceDN/>
        <w:contextualSpacing/>
        <w:rPr>
          <w:color w:val="000000" w:themeColor="text1"/>
        </w:rPr>
      </w:pPr>
    </w:p>
    <w:p w14:paraId="1E7FB794" w14:textId="77777777" w:rsidR="00BC217C" w:rsidRPr="00451193" w:rsidRDefault="00BC217C" w:rsidP="00BC217C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V ..............................., dňa ...............</w:t>
      </w:r>
    </w:p>
    <w:p w14:paraId="24B2714C" w14:textId="77777777" w:rsidR="00BC217C" w:rsidRPr="00451193" w:rsidRDefault="00BC217C" w:rsidP="00BC217C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                       </w:t>
      </w:r>
    </w:p>
    <w:p w14:paraId="6CB143DA" w14:textId="77777777" w:rsidR="00BC217C" w:rsidRPr="00451193" w:rsidRDefault="00BC217C" w:rsidP="00BC217C">
      <w:pPr>
        <w:shd w:val="clear" w:color="auto" w:fill="FFFFFF" w:themeFill="background1"/>
        <w:rPr>
          <w:color w:val="000000" w:themeColor="text1"/>
        </w:rPr>
      </w:pPr>
      <w:r w:rsidRPr="00451193">
        <w:rPr>
          <w:color w:val="000000" w:themeColor="text1"/>
        </w:rPr>
        <w:t> </w:t>
      </w:r>
    </w:p>
    <w:p w14:paraId="6784FAD4" w14:textId="77777777" w:rsidR="00BC217C" w:rsidRPr="00451193" w:rsidRDefault="00BC217C" w:rsidP="00BC217C">
      <w:pPr>
        <w:ind w:left="4248" w:firstLine="708"/>
        <w:jc w:val="both"/>
        <w:rPr>
          <w:color w:val="000000" w:themeColor="text1"/>
        </w:rPr>
      </w:pPr>
      <w:r w:rsidRPr="00451193">
        <w:rPr>
          <w:color w:val="000000" w:themeColor="text1"/>
        </w:rPr>
        <w:t>.........................................................</w:t>
      </w:r>
    </w:p>
    <w:p w14:paraId="739781EF" w14:textId="77777777" w:rsidR="007E2D43" w:rsidRDefault="00BC217C" w:rsidP="00BC217C">
      <w:pPr>
        <w:jc w:val="both"/>
        <w:rPr>
          <w:rFonts w:eastAsia="Arial"/>
          <w:bCs/>
          <w:color w:val="000000" w:themeColor="text1"/>
          <w:lang w:eastAsia="en-US"/>
        </w:rPr>
      </w:pP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color w:val="000000" w:themeColor="text1"/>
        </w:rPr>
        <w:tab/>
      </w:r>
      <w:r w:rsidRPr="00451193">
        <w:rPr>
          <w:rFonts w:eastAsia="Arial"/>
          <w:bCs/>
          <w:color w:val="000000" w:themeColor="text1"/>
          <w:lang w:eastAsia="en-US"/>
        </w:rPr>
        <w:t>meno a podpis štatutárneho zástupcu uchádzača</w:t>
      </w:r>
    </w:p>
    <w:p w14:paraId="1660B5BF" w14:textId="77777777" w:rsidR="00BC217C" w:rsidRPr="00F24104" w:rsidRDefault="00BC217C" w:rsidP="00BC217C">
      <w:pPr>
        <w:jc w:val="both"/>
        <w:rPr>
          <w:color w:val="222222"/>
        </w:rPr>
      </w:pPr>
      <w:r w:rsidRPr="00F24104">
        <w:rPr>
          <w:noProof/>
          <w:color w:val="222222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B57AB8" wp14:editId="6E319000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5207FB2" id="Rovná spojnica 2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tvQEAAMIDAAAOAAAAZHJzL2Uyb0RvYy54bWysU8GO0zAQvSPxD5bvNGlhV1XUdA+7gguC&#10;aoEP8Drjxsj2WLZJ0s/hW/gxxm6aRYC0WsRl4vHMm5n3PNndTNawAULU6Fq+XtWcgZPYaXds+ZfP&#10;b19tOYtJuE4YdNDyE0R+s3/5Yjf6BjbYo+kgMCriYjP6lvcp+aaqouzBirhCD46CCoMVidxwrLog&#10;RqpuTbWp6+tqxND5gBJipNu7c5DvS32lQKaPSkVIzLScZkvFhmIfsq32O9Ecg/C9lvMY4h+msEI7&#10;arqUuhNJsG9B/1HKahkwokoribZCpbSEwoHYrOvf2HzqhYfChcSJfpEp/r+y8sNwCEx3Ld+QPE5Y&#10;eqN7HNyP7yx6/Oq0FIwiJNPoY0PZt+4QZi/6Q8icJxVs/hIbNhVpT4u0MCUm6fJqu71+c0Ut5CVW&#10;PQJ9iOkdoGX50HKjXWYtGjG8j4maUeolhZw8yLl1OaWTgZxs3D0oYkLN1gVddghuTWCDoNcXUoJL&#10;rzMVqleyM0xpYxZg/TRwzs9QKPv1HPCCKJ3RpQVstcPwt+5pWs8jq3P+RYEz7yzBA3an8ihFGlqU&#10;wnBe6ryJv/oF/vjr7X8CAAD//wMAUEsDBBQABgAIAAAAIQBLEMwn3wAAAAkBAAAPAAAAZHJzL2Rv&#10;d25yZXYueG1sTI/BSsNAEIbvgu+wjOCt3SSWWmM2RQShUFBae9DbbHZMgtnZmN206du74kGPM/Px&#10;z/cX68l24kiDbx0rSOcJCOLKmZZrBYfXp9kKhA/IBjvHpOBMHtbl5UWBuXEn3tFxH2oRQ9jnqKAJ&#10;oc+l9FVDFv3c9cTx9uEGiyGOQy3NgKcYbjuZJclSWmw5fmiwp8eGqs/9aBU865f3zfZwc/bj2xb1&#10;RvdJ+tUrdX01PdyDCDSFPxh+9KM6lNFJu5GNF52CWZotI6ogW92CiMBduliA0L8LWRbyf4PyGwAA&#10;//8DAFBLAQItABQABgAIAAAAIQC2gziS/gAAAOEBAAATAAAAAAAAAAAAAAAAAAAAAABbQ29udGVu&#10;dF9UeXBlc10ueG1sUEsBAi0AFAAGAAgAAAAhADj9If/WAAAAlAEAAAsAAAAAAAAAAAAAAAAALwEA&#10;AF9yZWxzLy5yZWxzUEsBAi0AFAAGAAgAAAAhAE4oX+29AQAAwgMAAA4AAAAAAAAAAAAAAAAALgIA&#10;AGRycy9lMm9Eb2MueG1sUEsBAi0AFAAGAAgAAAAhAEsQzCffAAAACQEAAA8AAAAAAAAAAAAAAAAA&#10;FwQAAGRycy9kb3ducmV2LnhtbFBLBQYAAAAABAAEAPMAAAAjBQAAAAA=&#10;" strokecolor="#94b64e [3046]"/>
            </w:pict>
          </mc:Fallback>
        </mc:AlternateContent>
      </w:r>
      <w:r w:rsidRPr="00F24104">
        <w:rPr>
          <w:color w:val="222222"/>
        </w:rPr>
        <w:t> </w:t>
      </w:r>
    </w:p>
    <w:p w14:paraId="1729270C" w14:textId="77777777" w:rsidR="00BC217C" w:rsidRPr="00F24104" w:rsidRDefault="00BC217C" w:rsidP="00BC217C">
      <w:pPr>
        <w:shd w:val="clear" w:color="auto" w:fill="FFFFFF"/>
        <w:rPr>
          <w:color w:val="222222"/>
        </w:rPr>
      </w:pPr>
      <w:r w:rsidRPr="00F24104">
        <w:rPr>
          <w:color w:val="222222"/>
        </w:rPr>
        <w:t> </w:t>
      </w:r>
    </w:p>
    <w:p w14:paraId="20CBB5DA" w14:textId="77777777" w:rsidR="007E2D43" w:rsidRDefault="00BC217C" w:rsidP="00637BA0">
      <w:pPr>
        <w:shd w:val="clear" w:color="auto" w:fill="FFFFFF" w:themeFill="background1"/>
        <w:jc w:val="both"/>
        <w:rPr>
          <w:color w:val="222222"/>
          <w:sz w:val="16"/>
          <w:szCs w:val="16"/>
        </w:rPr>
      </w:pPr>
      <w:r w:rsidRPr="007E2D43">
        <w:rPr>
          <w:color w:val="948A54" w:themeColor="background2" w:themeShade="80"/>
          <w:sz w:val="16"/>
          <w:szCs w:val="16"/>
          <w:vertAlign w:val="superscript"/>
        </w:rPr>
        <w:t xml:space="preserve">1 </w:t>
      </w:r>
      <w:r w:rsidRPr="007E2D43">
        <w:rPr>
          <w:color w:val="948A54" w:themeColor="background2" w:themeShade="80"/>
          <w:sz w:val="16"/>
          <w:szCs w:val="16"/>
        </w:rPr>
        <w:t>pod identifikáciou konkurenta sa myslí uvedenie mena, priezviska konkurenta, obchodné meno alebo názov, adresa pobytu alebo miesto podnikania, identifikačné číslo, ak bolo pridelené</w:t>
      </w:r>
      <w:r w:rsidR="007E2D43" w:rsidRPr="007E2D43">
        <w:rPr>
          <w:color w:val="948A54" w:themeColor="background2" w:themeShade="80"/>
          <w:sz w:val="16"/>
          <w:szCs w:val="16"/>
        </w:rPr>
        <w:t xml:space="preserve"> </w:t>
      </w:r>
      <w:r w:rsidRPr="007E2D43">
        <w:rPr>
          <w:color w:val="222222"/>
          <w:sz w:val="16"/>
          <w:szCs w:val="16"/>
        </w:rPr>
        <w:t>   </w:t>
      </w:r>
    </w:p>
    <w:p w14:paraId="420C3267" w14:textId="77777777" w:rsidR="004F7AED" w:rsidRDefault="004F7AED" w:rsidP="004F7AED">
      <w:pPr>
        <w:widowControl/>
        <w:adjustRightInd w:val="0"/>
        <w:jc w:val="both"/>
        <w:rPr>
          <w:rFonts w:ascii="Segoe UI" w:hAnsi="Segoe UI" w:cs="Segoe UI"/>
          <w:b/>
          <w:i/>
          <w:color w:val="000000"/>
          <w:sz w:val="20"/>
          <w:szCs w:val="20"/>
          <w:lang w:bidi="ar-SA"/>
        </w:rPr>
      </w:pPr>
    </w:p>
    <w:p w14:paraId="68F67AD3" w14:textId="77777777" w:rsidR="004F7AED" w:rsidRDefault="004F7AED" w:rsidP="004F7AED">
      <w:pPr>
        <w:widowControl/>
        <w:adjustRightInd w:val="0"/>
        <w:jc w:val="both"/>
        <w:rPr>
          <w:rFonts w:ascii="Segoe UI" w:hAnsi="Segoe UI" w:cs="Segoe UI"/>
          <w:b/>
          <w:i/>
          <w:color w:val="000000"/>
          <w:sz w:val="20"/>
          <w:szCs w:val="20"/>
          <w:lang w:bidi="ar-SA"/>
        </w:rPr>
      </w:pPr>
    </w:p>
    <w:p w14:paraId="52D2CF96" w14:textId="77777777" w:rsidR="004F7AED" w:rsidRPr="00F24104" w:rsidRDefault="004F7AED" w:rsidP="004F7AED">
      <w:pPr>
        <w:pStyle w:val="Nadpis2"/>
        <w:ind w:left="396"/>
        <w:jc w:val="left"/>
      </w:pPr>
      <w:r>
        <w:t>Príloha č. 9</w:t>
      </w:r>
    </w:p>
    <w:p w14:paraId="7C728CA6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518AB05E" w14:textId="77777777" w:rsidR="004F7AED" w:rsidRDefault="004F7AED" w:rsidP="004F7AED">
      <w:pPr>
        <w:widowControl/>
        <w:autoSpaceDE/>
        <w:autoSpaceDN/>
        <w:jc w:val="center"/>
        <w:rPr>
          <w:b/>
          <w:bCs/>
          <w:color w:val="222222"/>
          <w:sz w:val="26"/>
          <w:szCs w:val="26"/>
          <w:shd w:val="clear" w:color="auto" w:fill="FFFFFF" w:themeFill="background1"/>
        </w:rPr>
      </w:pPr>
      <w:r w:rsidRPr="00AF7682">
        <w:rPr>
          <w:b/>
          <w:bCs/>
          <w:color w:val="222222"/>
          <w:sz w:val="26"/>
          <w:szCs w:val="26"/>
          <w:shd w:val="clear" w:color="auto" w:fill="FFFFFF" w:themeFill="background1"/>
        </w:rPr>
        <w:t xml:space="preserve">Súhlas so spracúvaním osobných údajov </w:t>
      </w:r>
    </w:p>
    <w:p w14:paraId="509CEDEC" w14:textId="77777777" w:rsidR="00707935" w:rsidRPr="00AF7682" w:rsidRDefault="00707935" w:rsidP="004F7AED">
      <w:pPr>
        <w:widowControl/>
        <w:autoSpaceDE/>
        <w:autoSpaceDN/>
        <w:jc w:val="center"/>
        <w:rPr>
          <w:b/>
          <w:bCs/>
          <w:color w:val="222222"/>
          <w:sz w:val="26"/>
          <w:szCs w:val="26"/>
          <w:shd w:val="clear" w:color="auto" w:fill="FFFFFF" w:themeFill="background1"/>
        </w:rPr>
      </w:pPr>
    </w:p>
    <w:p w14:paraId="2F606687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>udelený v zmysle  zákona č. 18/2018 Z. z. o ochrane osobných údajov a Nariadenia Európskeho parlamentu a Rady (EÚ) 2016/679 o ochrane fyzických osôb pri spracúvaní osobných údajov a o voľnom pohybe takýchto údajov</w:t>
      </w:r>
    </w:p>
    <w:p w14:paraId="204A232F" w14:textId="77777777" w:rsidR="004F7AED" w:rsidRPr="004F7AED" w:rsidRDefault="004F7AED" w:rsidP="004F7AED">
      <w:pPr>
        <w:widowControl/>
        <w:autoSpaceDE/>
        <w:autoSpaceDN/>
        <w:rPr>
          <w:color w:val="000000" w:themeColor="text1"/>
        </w:rPr>
      </w:pPr>
    </w:p>
    <w:p w14:paraId="57348941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>Týmto ja, ............................................................... dátum narodenia: ......................, trvale bytom .........................................................................................................................Slovenská republika</w:t>
      </w:r>
    </w:p>
    <w:p w14:paraId="158271E2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>(ďalej aj ako „dotknutá osoba“)</w:t>
      </w:r>
    </w:p>
    <w:p w14:paraId="4857BAD3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</w:p>
    <w:p w14:paraId="68A714AE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 xml:space="preserve">udeľujem súhlas </w:t>
      </w:r>
    </w:p>
    <w:p w14:paraId="6CD143DB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>so spracúvaním svojich osobných údajov</w:t>
      </w:r>
    </w:p>
    <w:p w14:paraId="332510EF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30077BB7" w14:textId="77777777" w:rsidR="004F7AED" w:rsidRDefault="004F7AED" w:rsidP="0003546A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>prevád</w:t>
      </w:r>
      <w:r w:rsidR="0003546A">
        <w:rPr>
          <w:color w:val="000000" w:themeColor="text1"/>
        </w:rPr>
        <w:t>zkovateľovi</w:t>
      </w:r>
      <w:r w:rsidRPr="004F7AED">
        <w:rPr>
          <w:color w:val="000000" w:themeColor="text1"/>
        </w:rPr>
        <w:t xml:space="preserve">:  </w:t>
      </w:r>
      <w:r w:rsidR="0003546A" w:rsidRPr="0003546A">
        <w:rPr>
          <w:color w:val="000000" w:themeColor="text1"/>
        </w:rPr>
        <w:t>LESY Slovenskej republiky, štátny podnik</w:t>
      </w:r>
      <w:r w:rsidR="0003546A">
        <w:rPr>
          <w:color w:val="000000" w:themeColor="text1"/>
        </w:rPr>
        <w:t>, N</w:t>
      </w:r>
      <w:r w:rsidR="0003546A" w:rsidRPr="0003546A">
        <w:rPr>
          <w:color w:val="000000" w:themeColor="text1"/>
        </w:rPr>
        <w:t>ámestie SNP 8, 975 66 Banská Bystrica</w:t>
      </w:r>
    </w:p>
    <w:p w14:paraId="2A21DB9F" w14:textId="77777777" w:rsidR="0003546A" w:rsidRPr="004F7AED" w:rsidRDefault="0003546A" w:rsidP="0003546A">
      <w:pPr>
        <w:widowControl/>
        <w:autoSpaceDE/>
        <w:autoSpaceDN/>
        <w:jc w:val="both"/>
        <w:rPr>
          <w:color w:val="000000" w:themeColor="text1"/>
        </w:rPr>
      </w:pPr>
    </w:p>
    <w:p w14:paraId="6FF328D1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Rozsah spracovávaných osobných údajov: meno, priezvisko, dátum narodenia, rodné číslo, emailová adresa, telefónne číslo, podpisu, údajov týkajúcich sa uznania viny za trestné činy a priestupky vyplývajúce z výpisu z registra trestov, údajov týkajúcich sa môjho vzdelania, resp. všetkých osobných údajov, ktoré poskytujem prevádzkovateľovi na základe oznámenia o vyhlásení verejného obstarávania s číslom ....................................... uverejnenej vo vestníku verejného obstarávania pod č. .......................................  dňa ....................................... . </w:t>
      </w:r>
    </w:p>
    <w:p w14:paraId="5E71D3C2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4FD5A0CD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Účelom spracúvania osobných údajov je:  </w:t>
      </w:r>
    </w:p>
    <w:p w14:paraId="5186C4D1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•  </w:t>
      </w:r>
      <w:r w:rsidRPr="004F7AED">
        <w:rPr>
          <w:color w:val="000000" w:themeColor="text1"/>
        </w:rPr>
        <w:tab/>
        <w:t xml:space="preserve">realizovať možnosť spoločnosti ................................... („spoločnosť“) zúčastniť sa procesu verejného obstarávania v zmysle zákona č. 343/2015 </w:t>
      </w:r>
      <w:proofErr w:type="spellStart"/>
      <w:r w:rsidRPr="004F7AED">
        <w:rPr>
          <w:color w:val="000000" w:themeColor="text1"/>
        </w:rPr>
        <w:t>Z.z</w:t>
      </w:r>
      <w:proofErr w:type="spellEnd"/>
      <w:r w:rsidRPr="004F7AED">
        <w:rPr>
          <w:color w:val="000000" w:themeColor="text1"/>
        </w:rPr>
        <w:t xml:space="preserve">. o verejnom obstarávaní ktorý je </w:t>
      </w:r>
      <w:r w:rsidR="0003546A">
        <w:rPr>
          <w:color w:val="000000" w:themeColor="text1"/>
        </w:rPr>
        <w:t>zab</w:t>
      </w:r>
      <w:r w:rsidRPr="004F7AED">
        <w:rPr>
          <w:color w:val="000000" w:themeColor="text1"/>
        </w:rPr>
        <w:t xml:space="preserve">ezpečovaný </w:t>
      </w:r>
      <w:r w:rsidR="0003546A">
        <w:rPr>
          <w:color w:val="000000" w:themeColor="text1"/>
        </w:rPr>
        <w:t>verejným</w:t>
      </w:r>
      <w:r w:rsidRPr="004F7AED">
        <w:rPr>
          <w:color w:val="000000" w:themeColor="text1"/>
        </w:rPr>
        <w:t xml:space="preserve"> obstarávateľ</w:t>
      </w:r>
      <w:r w:rsidR="0003546A">
        <w:rPr>
          <w:color w:val="000000" w:themeColor="text1"/>
        </w:rPr>
        <w:t>om</w:t>
      </w:r>
      <w:r w:rsidRPr="004F7AED">
        <w:rPr>
          <w:color w:val="000000" w:themeColor="text1"/>
        </w:rPr>
        <w:t>;</w:t>
      </w:r>
    </w:p>
    <w:p w14:paraId="3A3978CB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• </w:t>
      </w:r>
      <w:r w:rsidRPr="004F7AED">
        <w:rPr>
          <w:color w:val="000000" w:themeColor="text1"/>
        </w:rPr>
        <w:tab/>
        <w:t xml:space="preserve">preukázanie splnenia podmienok účasti spoločnosti vo verejnom obstarávaní v zmysle zákona č. 343/2015 </w:t>
      </w:r>
      <w:proofErr w:type="spellStart"/>
      <w:r w:rsidRPr="004F7AED">
        <w:rPr>
          <w:color w:val="000000" w:themeColor="text1"/>
        </w:rPr>
        <w:t>Z.z</w:t>
      </w:r>
      <w:proofErr w:type="spellEnd"/>
      <w:r w:rsidRPr="004F7AED">
        <w:rPr>
          <w:color w:val="000000" w:themeColor="text1"/>
        </w:rPr>
        <w:t xml:space="preserve">. o verejnom obstarávaní (tzv. osobné postavenie, finančné a ekonomické postavenie, technická spôsobilosť alebo odborná spôsobilosť a iné podmienky podľa vyššie uvedenej výzvy a súťažných podkladov; </w:t>
      </w:r>
    </w:p>
    <w:p w14:paraId="49DBC8AE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0FAE9940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Súhlas udeľujem na dobu neurčitú. </w:t>
      </w:r>
    </w:p>
    <w:p w14:paraId="3839DE27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1F0C56F6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V súvislosti s poskytnutím mojich osobných údajov prevádzkovateľovi zároveň svojim podpisom potvrdzujem, že prevádzkovateľ mi transparentne, stručne, jasne a zrozumiteľne poskytol všetky informácie o spracúvaní mojich osobných údajov podľa §19 zákona č. 18/2018 </w:t>
      </w:r>
      <w:proofErr w:type="spellStart"/>
      <w:r w:rsidRPr="004F7AED">
        <w:rPr>
          <w:color w:val="000000" w:themeColor="text1"/>
        </w:rPr>
        <w:t>Z.z</w:t>
      </w:r>
      <w:proofErr w:type="spellEnd"/>
      <w:r w:rsidRPr="004F7AED">
        <w:rPr>
          <w:color w:val="000000" w:themeColor="text1"/>
        </w:rPr>
        <w:t>. už v</w:t>
      </w:r>
      <w:r w:rsidR="0003546A">
        <w:rPr>
          <w:color w:val="000000" w:themeColor="text1"/>
        </w:rPr>
        <w:t> oznámení o vyhlásení verejného obstarávania</w:t>
      </w:r>
      <w:r w:rsidRPr="004F7AED">
        <w:rPr>
          <w:color w:val="000000" w:themeColor="text1"/>
        </w:rPr>
        <w:t xml:space="preserve">. </w:t>
      </w:r>
    </w:p>
    <w:p w14:paraId="3770D836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7F2355F9" w14:textId="77777777" w:rsidR="004F7AED" w:rsidRPr="004F7AED" w:rsidRDefault="0003546A" w:rsidP="004F7AED">
      <w:pPr>
        <w:widowControl/>
        <w:autoSpaceDE/>
        <w:autoSpaceDN/>
        <w:jc w:val="both"/>
        <w:rPr>
          <w:color w:val="000000" w:themeColor="text1"/>
        </w:rPr>
      </w:pPr>
      <w:r>
        <w:rPr>
          <w:color w:val="000000" w:themeColor="text1"/>
        </w:rPr>
        <w:t>V</w:t>
      </w:r>
      <w:r w:rsidR="004F7AED" w:rsidRPr="004F7AED">
        <w:rPr>
          <w:color w:val="000000" w:themeColor="text1"/>
        </w:rPr>
        <w:t xml:space="preserve"> prípade akýchkoľvek otázok o spracúvaní osobných údajov nás kontaktuje na </w:t>
      </w:r>
      <w:r w:rsidRPr="0003546A">
        <w:rPr>
          <w:rStyle w:val="Hypertextovprepojenie"/>
        </w:rPr>
        <w:t>adriana.ondrikova</w:t>
      </w:r>
      <w:hyperlink r:id="rId9" w:history="1">
        <w:r>
          <w:rPr>
            <w:rStyle w:val="Hypertextovprepojenie"/>
          </w:rPr>
          <w:t>@lesy.sk</w:t>
        </w:r>
      </w:hyperlink>
      <w:r w:rsidR="004F7AED" w:rsidRPr="004F7AED">
        <w:rPr>
          <w:color w:val="000000" w:themeColor="text1"/>
        </w:rPr>
        <w:t xml:space="preserve"> </w:t>
      </w:r>
      <w:r>
        <w:rPr>
          <w:color w:val="000000" w:themeColor="text1"/>
        </w:rPr>
        <w:t>a</w:t>
      </w:r>
      <w:r w:rsidR="004F7AED" w:rsidRPr="004F7AED">
        <w:rPr>
          <w:color w:val="000000" w:themeColor="text1"/>
        </w:rPr>
        <w:t xml:space="preserve">lebo písomne na adrese </w:t>
      </w:r>
      <w:r>
        <w:rPr>
          <w:color w:val="000000" w:themeColor="text1"/>
        </w:rPr>
        <w:t>verejného obstarávateľa</w:t>
      </w:r>
      <w:r w:rsidR="004F7AED" w:rsidRPr="004F7AED">
        <w:rPr>
          <w:color w:val="000000" w:themeColor="text1"/>
        </w:rPr>
        <w:t xml:space="preserve"> </w:t>
      </w:r>
      <w:r w:rsidRPr="0003546A">
        <w:rPr>
          <w:color w:val="000000" w:themeColor="text1"/>
        </w:rPr>
        <w:t>LESY Slovenskej republiky, štátny podnik, Námestie SNP 8, 975 66 Banská Bystrica</w:t>
      </w:r>
      <w:r w:rsidR="004F7AED" w:rsidRPr="004F7AED">
        <w:rPr>
          <w:color w:val="000000" w:themeColor="text1"/>
        </w:rPr>
        <w:t>.</w:t>
      </w:r>
    </w:p>
    <w:p w14:paraId="09A620CE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Tento súhlas je možné kedykoľvek odvolať na </w:t>
      </w:r>
      <w:r w:rsidR="0003546A" w:rsidRPr="0003546A">
        <w:rPr>
          <w:rStyle w:val="Hypertextovprepojenie"/>
        </w:rPr>
        <w:t>adriana.ondrikova</w:t>
      </w:r>
      <w:hyperlink r:id="rId10" w:history="1">
        <w:r w:rsidR="0003546A">
          <w:rPr>
            <w:rStyle w:val="Hypertextovprepojenie"/>
          </w:rPr>
          <w:t>@lesy.sk</w:t>
        </w:r>
      </w:hyperlink>
      <w:r w:rsidR="0003546A">
        <w:rPr>
          <w:color w:val="000000" w:themeColor="text1"/>
        </w:rPr>
        <w:t xml:space="preserve"> </w:t>
      </w:r>
      <w:r w:rsidRPr="004F7AED">
        <w:rPr>
          <w:color w:val="000000" w:themeColor="text1"/>
        </w:rPr>
        <w:t xml:space="preserve">alebo písomne na adrese </w:t>
      </w:r>
      <w:r w:rsidR="0003546A">
        <w:rPr>
          <w:color w:val="000000" w:themeColor="text1"/>
        </w:rPr>
        <w:t>verejného obstarávateľa</w:t>
      </w:r>
      <w:r w:rsidRPr="004F7AED">
        <w:rPr>
          <w:color w:val="000000" w:themeColor="text1"/>
        </w:rPr>
        <w:t xml:space="preserve"> </w:t>
      </w:r>
      <w:r w:rsidR="0003546A" w:rsidRPr="0003546A">
        <w:rPr>
          <w:color w:val="000000" w:themeColor="text1"/>
        </w:rPr>
        <w:t>LESY Slovenskej republiky, štátny podnik, Námestie SNP 8, 975 66 Banská Bystrica</w:t>
      </w:r>
      <w:r w:rsidRPr="004F7AED">
        <w:rPr>
          <w:color w:val="000000" w:themeColor="text1"/>
        </w:rPr>
        <w:t xml:space="preserve">. </w:t>
      </w:r>
    </w:p>
    <w:p w14:paraId="45452F51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0A34FDE9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>V .....................</w:t>
      </w:r>
      <w:r w:rsidR="00320133">
        <w:rPr>
          <w:color w:val="000000" w:themeColor="text1"/>
        </w:rPr>
        <w:t>....... dňa ................2020</w:t>
      </w:r>
    </w:p>
    <w:p w14:paraId="2DFD9210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73D92F0D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6DEEEB3F" w14:textId="77777777" w:rsidR="004F7AED" w:rsidRPr="004F7AED" w:rsidRDefault="004F7AED" w:rsidP="004F7AED">
      <w:pPr>
        <w:widowControl/>
        <w:autoSpaceDE/>
        <w:autoSpaceDN/>
        <w:ind w:left="4956" w:firstLine="708"/>
        <w:jc w:val="both"/>
        <w:rPr>
          <w:color w:val="000000" w:themeColor="text1"/>
        </w:rPr>
      </w:pPr>
    </w:p>
    <w:p w14:paraId="01C3D4E3" w14:textId="77777777" w:rsidR="004F7AED" w:rsidRPr="004F7AED" w:rsidRDefault="004F7AED" w:rsidP="004F7AED">
      <w:pPr>
        <w:widowControl/>
        <w:autoSpaceDE/>
        <w:autoSpaceDN/>
        <w:ind w:left="4956" w:firstLine="708"/>
        <w:jc w:val="both"/>
        <w:rPr>
          <w:color w:val="000000" w:themeColor="text1"/>
        </w:rPr>
      </w:pPr>
      <w:r w:rsidRPr="004F7AED">
        <w:rPr>
          <w:color w:val="000000" w:themeColor="text1"/>
        </w:rPr>
        <w:t>.......................................</w:t>
      </w:r>
    </w:p>
    <w:p w14:paraId="50CACBD3" w14:textId="77777777" w:rsidR="004F7AED" w:rsidRPr="004F7AED" w:rsidRDefault="004F7AED" w:rsidP="004F7AED">
      <w:pPr>
        <w:widowControl/>
        <w:autoSpaceDE/>
        <w:autoSpaceDN/>
        <w:ind w:left="4956" w:firstLine="708"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   Dotknutá osoba</w:t>
      </w:r>
    </w:p>
    <w:p w14:paraId="0EFA42D0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31E1D1EC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3F3F1297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71B90C1C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63128588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589999E2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17B14706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06FE7571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6AEC35BB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</w:p>
    <w:p w14:paraId="02D6444B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</w:p>
    <w:p w14:paraId="7106A060" w14:textId="77777777" w:rsidR="004F7AED" w:rsidRDefault="00AF7682" w:rsidP="00AF7682">
      <w:pPr>
        <w:pStyle w:val="Nadpis2"/>
        <w:ind w:left="396"/>
        <w:jc w:val="left"/>
      </w:pPr>
      <w:r>
        <w:t>Príloha č. 10</w:t>
      </w:r>
    </w:p>
    <w:p w14:paraId="26436662" w14:textId="77777777" w:rsidR="00F63325" w:rsidRPr="00AF7682" w:rsidRDefault="00F63325" w:rsidP="00AF7682">
      <w:pPr>
        <w:pStyle w:val="Nadpis2"/>
        <w:ind w:left="396"/>
        <w:jc w:val="left"/>
      </w:pPr>
    </w:p>
    <w:p w14:paraId="02BB908D" w14:textId="77777777" w:rsidR="004F7AED" w:rsidRPr="004F7AED" w:rsidRDefault="004F7AED" w:rsidP="004F7AED">
      <w:pPr>
        <w:widowControl/>
        <w:tabs>
          <w:tab w:val="left" w:pos="2160"/>
          <w:tab w:val="left" w:pos="2880"/>
          <w:tab w:val="left" w:pos="4500"/>
        </w:tabs>
        <w:autoSpaceDE/>
        <w:autoSpaceDN/>
        <w:jc w:val="center"/>
        <w:rPr>
          <w:sz w:val="20"/>
          <w:szCs w:val="20"/>
          <w:lang w:bidi="ar-SA"/>
        </w:rPr>
      </w:pPr>
      <w:bookmarkStart w:id="2" w:name="_Hlk512272420"/>
    </w:p>
    <w:p w14:paraId="70A5279E" w14:textId="77777777" w:rsidR="004F7AED" w:rsidRPr="00AF7682" w:rsidRDefault="004F7AED" w:rsidP="00AF7682">
      <w:pPr>
        <w:widowControl/>
        <w:autoSpaceDE/>
        <w:autoSpaceDN/>
        <w:jc w:val="center"/>
        <w:rPr>
          <w:b/>
          <w:bCs/>
          <w:color w:val="222222"/>
          <w:sz w:val="26"/>
          <w:szCs w:val="26"/>
          <w:shd w:val="clear" w:color="auto" w:fill="FFFFFF" w:themeFill="background1"/>
        </w:rPr>
      </w:pPr>
      <w:r w:rsidRPr="00AF7682">
        <w:rPr>
          <w:b/>
          <w:bCs/>
          <w:color w:val="222222"/>
          <w:sz w:val="26"/>
          <w:szCs w:val="26"/>
          <w:shd w:val="clear" w:color="auto" w:fill="FFFFFF" w:themeFill="background1"/>
        </w:rPr>
        <w:t>Informácie o spracovávaní osobných údajov dotknutých osôb</w:t>
      </w:r>
    </w:p>
    <w:p w14:paraId="0AEDD3A9" w14:textId="77777777" w:rsidR="004F7AED" w:rsidRPr="004F7AED" w:rsidRDefault="004F7AED" w:rsidP="004F7AED">
      <w:pPr>
        <w:widowControl/>
        <w:tabs>
          <w:tab w:val="left" w:pos="2160"/>
          <w:tab w:val="left" w:pos="2880"/>
          <w:tab w:val="left" w:pos="4500"/>
        </w:tabs>
        <w:autoSpaceDE/>
        <w:autoSpaceDN/>
        <w:jc w:val="both"/>
        <w:rPr>
          <w:sz w:val="20"/>
          <w:szCs w:val="20"/>
          <w:lang w:eastAsia="cs-CZ" w:bidi="ar-SA"/>
        </w:rPr>
      </w:pPr>
    </w:p>
    <w:p w14:paraId="60DDBD27" w14:textId="77777777" w:rsidR="004F7AED" w:rsidRPr="004F7AED" w:rsidRDefault="004F7AED" w:rsidP="004F7AED">
      <w:pPr>
        <w:widowControl/>
        <w:tabs>
          <w:tab w:val="left" w:pos="2160"/>
          <w:tab w:val="left" w:pos="2880"/>
          <w:tab w:val="left" w:pos="4500"/>
        </w:tabs>
        <w:autoSpaceDE/>
        <w:autoSpaceDN/>
        <w:jc w:val="both"/>
        <w:rPr>
          <w:sz w:val="20"/>
          <w:szCs w:val="20"/>
          <w:lang w:eastAsia="cs-CZ" w:bidi="ar-SA"/>
        </w:rPr>
      </w:pPr>
      <w:r w:rsidRPr="004F7AED">
        <w:rPr>
          <w:sz w:val="20"/>
          <w:szCs w:val="20"/>
          <w:lang w:eastAsia="cs-CZ" w:bidi="ar-SA"/>
        </w:rPr>
        <w:t xml:space="preserve">Verejný obstarávateľ týmto poskytuje dotknutým osobám, ktorých osobné údaje bude verejný obstarávateľ ako prevádzkovateľ spracovávať informácie podľa článku 13 GDPR resp. </w:t>
      </w:r>
      <w:proofErr w:type="spellStart"/>
      <w:r w:rsidRPr="004F7AED">
        <w:rPr>
          <w:sz w:val="20"/>
          <w:szCs w:val="20"/>
          <w:lang w:eastAsia="cs-CZ" w:bidi="ar-SA"/>
        </w:rPr>
        <w:t>ust</w:t>
      </w:r>
      <w:proofErr w:type="spellEnd"/>
      <w:r w:rsidRPr="004F7AED">
        <w:rPr>
          <w:sz w:val="20"/>
          <w:szCs w:val="20"/>
          <w:lang w:eastAsia="cs-CZ" w:bidi="ar-SA"/>
        </w:rPr>
        <w:t xml:space="preserve">. § 19 zákona č. 18/2018 </w:t>
      </w:r>
      <w:proofErr w:type="spellStart"/>
      <w:r w:rsidRPr="004F7AED">
        <w:rPr>
          <w:sz w:val="20"/>
          <w:szCs w:val="20"/>
          <w:lang w:eastAsia="cs-CZ" w:bidi="ar-SA"/>
        </w:rPr>
        <w:t>Z.z</w:t>
      </w:r>
      <w:proofErr w:type="spellEnd"/>
      <w:r w:rsidRPr="004F7AED">
        <w:rPr>
          <w:sz w:val="20"/>
          <w:szCs w:val="20"/>
          <w:lang w:eastAsia="cs-CZ" w:bidi="ar-SA"/>
        </w:rPr>
        <w:t>. o ochrane osobných údajov.</w:t>
      </w:r>
    </w:p>
    <w:p w14:paraId="35AE7B4D" w14:textId="77777777" w:rsidR="00AF7682" w:rsidRDefault="00AF7682" w:rsidP="004F7AED">
      <w:pPr>
        <w:widowControl/>
        <w:autoSpaceDE/>
        <w:autoSpaceDN/>
        <w:ind w:firstLine="708"/>
        <w:jc w:val="both"/>
        <w:rPr>
          <w:sz w:val="24"/>
          <w:szCs w:val="24"/>
          <w:lang w:eastAsia="en-US" w:bidi="ar-SA"/>
        </w:rPr>
      </w:pPr>
    </w:p>
    <w:p w14:paraId="01BD15AA" w14:textId="77777777" w:rsidR="004F7AED" w:rsidRPr="004F7AED" w:rsidRDefault="004F7AED" w:rsidP="004F7AED">
      <w:pPr>
        <w:widowControl/>
        <w:autoSpaceDE/>
        <w:autoSpaceDN/>
        <w:ind w:firstLine="708"/>
        <w:jc w:val="both"/>
        <w:rPr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>Táto informácia vysvetľuje akým spôsobom spracúva verejný obstarávateľ ako prevádzkovateľ pri verejnom obstarávaní osobné údaje.</w:t>
      </w:r>
    </w:p>
    <w:p w14:paraId="4DF4C252" w14:textId="77777777" w:rsidR="004F7AED" w:rsidRPr="004F7AED" w:rsidRDefault="004F7AED" w:rsidP="004F7AED">
      <w:pPr>
        <w:widowControl/>
        <w:autoSpaceDE/>
        <w:autoSpaceDN/>
        <w:ind w:firstLine="708"/>
        <w:jc w:val="both"/>
        <w:rPr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>Pri spracúvaní osobných údajov sa verejný obstarávateľ riadi primárne všeobecným nariadením EÚ o ochrane osobných údajov(“</w:t>
      </w:r>
      <w:r w:rsidRPr="004F7AED">
        <w:rPr>
          <w:b/>
          <w:sz w:val="24"/>
          <w:szCs w:val="24"/>
          <w:lang w:eastAsia="en-US" w:bidi="ar-SA"/>
        </w:rPr>
        <w:t>GDPR</w:t>
      </w:r>
      <w:r w:rsidRPr="004F7AED">
        <w:rPr>
          <w:sz w:val="24"/>
          <w:szCs w:val="24"/>
          <w:lang w:eastAsia="en-US" w:bidi="ar-SA"/>
        </w:rPr>
        <w:t>”) a ustanoveniami Zákona o ochrane osobných údajov.</w:t>
      </w:r>
    </w:p>
    <w:p w14:paraId="41CF9A09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</w:p>
    <w:p w14:paraId="5455185F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  <w:r w:rsidRPr="004F7AED">
        <w:rPr>
          <w:b/>
          <w:i/>
          <w:sz w:val="24"/>
          <w:szCs w:val="24"/>
          <w:lang w:eastAsia="en-US" w:bidi="ar-SA"/>
        </w:rPr>
        <w:t>Údaje o prevádzkovateľovi:</w:t>
      </w:r>
    </w:p>
    <w:p w14:paraId="5F94CAD4" w14:textId="77777777" w:rsidR="006534ED" w:rsidRPr="006534ED" w:rsidRDefault="004F7AED" w:rsidP="006534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 xml:space="preserve">prevádzkovateľom je verejný obstarávateľ:  </w:t>
      </w:r>
      <w:r w:rsidRPr="004F7AED">
        <w:rPr>
          <w:sz w:val="24"/>
          <w:szCs w:val="24"/>
          <w:lang w:bidi="ar-SA"/>
        </w:rPr>
        <w:t>LESY Slovenskej repub</w:t>
      </w:r>
      <w:r w:rsidR="006534ED">
        <w:rPr>
          <w:sz w:val="24"/>
          <w:szCs w:val="24"/>
          <w:lang w:bidi="ar-SA"/>
        </w:rPr>
        <w:t>l</w:t>
      </w:r>
      <w:r w:rsidRPr="004F7AED">
        <w:rPr>
          <w:sz w:val="24"/>
          <w:szCs w:val="24"/>
          <w:lang w:bidi="ar-SA"/>
        </w:rPr>
        <w:t xml:space="preserve">iky, štátny podnik, </w:t>
      </w:r>
      <w:r w:rsidRPr="004F7AED">
        <w:rPr>
          <w:sz w:val="24"/>
          <w:szCs w:val="24"/>
          <w:lang w:eastAsia="en-US" w:bidi="ar-SA"/>
        </w:rPr>
        <w:t xml:space="preserve">kontaktné údaje: </w:t>
      </w:r>
      <w:r w:rsidR="006534ED" w:rsidRPr="006534ED">
        <w:rPr>
          <w:sz w:val="24"/>
          <w:szCs w:val="24"/>
          <w:lang w:eastAsia="en-US" w:bidi="ar-SA"/>
        </w:rPr>
        <w:t xml:space="preserve">Ing. Adriana </w:t>
      </w:r>
      <w:proofErr w:type="spellStart"/>
      <w:r w:rsidR="006534ED" w:rsidRPr="006534ED">
        <w:rPr>
          <w:sz w:val="24"/>
          <w:szCs w:val="24"/>
          <w:lang w:eastAsia="en-US" w:bidi="ar-SA"/>
        </w:rPr>
        <w:t>Ondríková</w:t>
      </w:r>
      <w:proofErr w:type="spellEnd"/>
      <w:r w:rsidR="006534ED">
        <w:rPr>
          <w:sz w:val="24"/>
          <w:szCs w:val="24"/>
          <w:lang w:eastAsia="en-US" w:bidi="ar-SA"/>
        </w:rPr>
        <w:t xml:space="preserve">, </w:t>
      </w:r>
      <w:r w:rsidR="006534ED" w:rsidRPr="006534ED">
        <w:rPr>
          <w:sz w:val="24"/>
          <w:szCs w:val="24"/>
          <w:lang w:eastAsia="en-US" w:bidi="ar-SA"/>
        </w:rPr>
        <w:t xml:space="preserve"> E-mail:</w:t>
      </w:r>
      <w:r w:rsidR="006534ED" w:rsidRPr="006534ED">
        <w:rPr>
          <w:sz w:val="24"/>
          <w:szCs w:val="24"/>
          <w:lang w:eastAsia="en-US" w:bidi="ar-SA"/>
        </w:rPr>
        <w:tab/>
      </w:r>
      <w:hyperlink r:id="rId11" w:history="1">
        <w:r w:rsidR="006534ED" w:rsidRPr="005602F2">
          <w:rPr>
            <w:rStyle w:val="Hypertextovprepojenie"/>
            <w:sz w:val="24"/>
            <w:szCs w:val="24"/>
            <w:lang w:eastAsia="en-US" w:bidi="ar-SA"/>
          </w:rPr>
          <w:t>adriana.ondrikova@lesy.sk</w:t>
        </w:r>
      </w:hyperlink>
      <w:r w:rsidR="006534ED">
        <w:rPr>
          <w:sz w:val="24"/>
          <w:szCs w:val="24"/>
          <w:lang w:eastAsia="en-US" w:bidi="ar-SA"/>
        </w:rPr>
        <w:t xml:space="preserve">, </w:t>
      </w:r>
      <w:r w:rsidR="006534ED" w:rsidRPr="006534ED">
        <w:rPr>
          <w:sz w:val="24"/>
          <w:szCs w:val="24"/>
          <w:lang w:eastAsia="en-US" w:bidi="ar-SA"/>
        </w:rPr>
        <w:t>Tel:</w:t>
      </w:r>
      <w:r w:rsidR="006534ED">
        <w:rPr>
          <w:sz w:val="24"/>
          <w:szCs w:val="24"/>
          <w:lang w:eastAsia="en-US" w:bidi="ar-SA"/>
        </w:rPr>
        <w:t xml:space="preserve"> </w:t>
      </w:r>
      <w:r w:rsidR="006534ED" w:rsidRPr="006534ED">
        <w:rPr>
          <w:sz w:val="24"/>
          <w:szCs w:val="24"/>
          <w:lang w:eastAsia="en-US" w:bidi="ar-SA"/>
        </w:rPr>
        <w:t>+421 48/4344 264, +421 905 444 449</w:t>
      </w:r>
    </w:p>
    <w:p w14:paraId="6A360A71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</w:p>
    <w:p w14:paraId="363B92AD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</w:p>
    <w:p w14:paraId="2676D9D4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  <w:r w:rsidRPr="004F7AED">
        <w:rPr>
          <w:b/>
          <w:i/>
          <w:sz w:val="24"/>
          <w:szCs w:val="24"/>
          <w:lang w:eastAsia="en-US" w:bidi="ar-SA"/>
        </w:rPr>
        <w:t>Kontaktné údaje zodpovednej osoby prevádzkovateľa:</w:t>
      </w:r>
    </w:p>
    <w:p w14:paraId="388F71D5" w14:textId="77777777" w:rsidR="004F7AED" w:rsidRPr="004F7AED" w:rsidRDefault="004F7AED" w:rsidP="004F7AED">
      <w:pPr>
        <w:widowControl/>
        <w:autoSpaceDE/>
        <w:autoSpaceDN/>
        <w:jc w:val="both"/>
        <w:rPr>
          <w:i/>
          <w:sz w:val="24"/>
          <w:szCs w:val="24"/>
          <w:lang w:eastAsia="en-US" w:bidi="ar-SA"/>
        </w:rPr>
      </w:pPr>
      <w:r w:rsidRPr="004F7AED">
        <w:rPr>
          <w:i/>
          <w:sz w:val="24"/>
          <w:szCs w:val="24"/>
          <w:lang w:eastAsia="en-US" w:bidi="ar-SA"/>
        </w:rPr>
        <w:t xml:space="preserve">Zodpovednou osobou je: </w:t>
      </w:r>
      <w:r w:rsidR="0003546A" w:rsidRPr="0003546A">
        <w:rPr>
          <w:i/>
          <w:sz w:val="24"/>
          <w:szCs w:val="24"/>
          <w:lang w:eastAsia="en-US" w:bidi="ar-SA"/>
        </w:rPr>
        <w:t xml:space="preserve">Ing. Adriana </w:t>
      </w:r>
      <w:proofErr w:type="spellStart"/>
      <w:r w:rsidR="0003546A" w:rsidRPr="0003546A">
        <w:rPr>
          <w:i/>
          <w:sz w:val="24"/>
          <w:szCs w:val="24"/>
          <w:lang w:eastAsia="en-US" w:bidi="ar-SA"/>
        </w:rPr>
        <w:t>Ondríková</w:t>
      </w:r>
      <w:proofErr w:type="spellEnd"/>
    </w:p>
    <w:p w14:paraId="720ECDB8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</w:p>
    <w:p w14:paraId="3CF707C7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  <w:r w:rsidRPr="004F7AED">
        <w:rPr>
          <w:b/>
          <w:i/>
          <w:sz w:val="24"/>
          <w:szCs w:val="24"/>
          <w:lang w:eastAsia="en-US" w:bidi="ar-SA"/>
        </w:rPr>
        <w:t xml:space="preserve">Z akého dôvodu verejný obstarávateľ osobné údaje spracováva: </w:t>
      </w:r>
    </w:p>
    <w:p w14:paraId="6BF2218D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 xml:space="preserve">Spracúvanie osobných údajov je nevyhnutné pre vykonanie  procesu verejného obstarávania tak, ako ho definuje zákon č. 343/2015 </w:t>
      </w:r>
      <w:proofErr w:type="spellStart"/>
      <w:r w:rsidRPr="004F7AED">
        <w:rPr>
          <w:sz w:val="24"/>
          <w:szCs w:val="24"/>
          <w:lang w:eastAsia="en-US" w:bidi="ar-SA"/>
        </w:rPr>
        <w:t>Z.z</w:t>
      </w:r>
      <w:proofErr w:type="spellEnd"/>
      <w:r w:rsidRPr="004F7AED">
        <w:rPr>
          <w:sz w:val="24"/>
          <w:szCs w:val="24"/>
          <w:lang w:eastAsia="en-US" w:bidi="ar-SA"/>
        </w:rPr>
        <w:t xml:space="preserve">. o verejnom obstarávaní. V rámci tohto procesu musia uchádzači vo verejnom obstarávaní spolu s predložením ponuky preukázať i tzv. osobné postavenie, finančné a ekonomické postavenie, technická spôsobilosť alebo odborná spôsobilosť. V rámci splnenia podmienok účasti vo verejnom obstarávaní uchádzači predkladajú množstvo dokladov, ktoré obsahujú osobné údaje fyzických osôb, s ktorými sa verejný obstarávateľ oboznamuje, musí ich preskúmať a vyhodnotiť. Právnym základom spracovania osobných údajov, ktoré mu uchádzači poskytnú je v prvom rade zákon, ktorým je zákon č. 343/2015 </w:t>
      </w:r>
      <w:proofErr w:type="spellStart"/>
      <w:r w:rsidRPr="004F7AED">
        <w:rPr>
          <w:sz w:val="24"/>
          <w:szCs w:val="24"/>
          <w:lang w:eastAsia="en-US" w:bidi="ar-SA"/>
        </w:rPr>
        <w:t>Z.z</w:t>
      </w:r>
      <w:proofErr w:type="spellEnd"/>
      <w:r w:rsidRPr="004F7AED">
        <w:rPr>
          <w:sz w:val="24"/>
          <w:szCs w:val="24"/>
          <w:lang w:eastAsia="en-US" w:bidi="ar-SA"/>
        </w:rPr>
        <w:t xml:space="preserve">. o verejnom obstarávaní („VO“). Jedná sa teda o právny základ "plnenie zákonnej povinnosti" podľa čl. 6 ods. 1 písm. c) GDPR. Poskytnutie osobných údajov je zákonnou požiadavkou, ktorá je nevyhnutná v konečnom dôsledku na uzatvorenie zmluvy. V prípade, ak by dotknutá osoba osobné údaje neposkytla, verejný obstarávateľ by nemohol overiť splnenie podmienok osobného postavenia fyzických osôb, a nemohol by usúdiť, či uchádzač splnil podmienky účasti vo verejnom obstarávaní. </w:t>
      </w:r>
    </w:p>
    <w:p w14:paraId="42FE0A45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</w:p>
    <w:p w14:paraId="26DCD036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  <w:r w:rsidRPr="004F7AED">
        <w:rPr>
          <w:b/>
          <w:i/>
          <w:sz w:val="24"/>
          <w:szCs w:val="24"/>
          <w:lang w:eastAsia="en-US" w:bidi="ar-SA"/>
        </w:rPr>
        <w:t>Komu  verejný obstarávateľ osobné údaje sprístupňuje:</w:t>
      </w:r>
    </w:p>
    <w:p w14:paraId="002C649D" w14:textId="77777777" w:rsidR="00E014E2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 xml:space="preserve">Osobné údaje získané v rámci procesu verejného obstarávania sprístupňuje verejný obstarávateľ  len v nevyhnutnej miere napr. svojim zamestnancom, osobám, ktoré poveruje vykonaním jednotlivých úkonov. </w:t>
      </w:r>
      <w:r w:rsidR="009D08EC">
        <w:rPr>
          <w:sz w:val="24"/>
          <w:szCs w:val="24"/>
          <w:lang w:eastAsia="en-US" w:bidi="ar-SA"/>
        </w:rPr>
        <w:t>V</w:t>
      </w:r>
      <w:r w:rsidRPr="004F7AED">
        <w:rPr>
          <w:sz w:val="24"/>
          <w:szCs w:val="24"/>
          <w:lang w:eastAsia="en-US" w:bidi="ar-SA"/>
        </w:rPr>
        <w:t>erejn</w:t>
      </w:r>
      <w:r w:rsidR="009D08EC">
        <w:rPr>
          <w:sz w:val="24"/>
          <w:szCs w:val="24"/>
          <w:lang w:eastAsia="en-US" w:bidi="ar-SA"/>
        </w:rPr>
        <w:t xml:space="preserve">ý </w:t>
      </w:r>
      <w:r w:rsidRPr="004F7AED">
        <w:rPr>
          <w:sz w:val="24"/>
          <w:szCs w:val="24"/>
          <w:lang w:eastAsia="en-US" w:bidi="ar-SA"/>
        </w:rPr>
        <w:t>obstarávateľ ako prevádzkovate</w:t>
      </w:r>
      <w:r w:rsidR="009D08EC">
        <w:rPr>
          <w:sz w:val="24"/>
          <w:szCs w:val="24"/>
          <w:lang w:eastAsia="en-US" w:bidi="ar-SA"/>
        </w:rPr>
        <w:t>ľ</w:t>
      </w:r>
      <w:r w:rsidRPr="004F7AED">
        <w:rPr>
          <w:sz w:val="24"/>
          <w:szCs w:val="24"/>
          <w:lang w:eastAsia="en-US" w:bidi="ar-SA"/>
        </w:rPr>
        <w:t xml:space="preserve"> </w:t>
      </w:r>
      <w:r w:rsidR="009D08EC">
        <w:rPr>
          <w:sz w:val="24"/>
          <w:szCs w:val="24"/>
          <w:lang w:eastAsia="en-US" w:bidi="ar-SA"/>
        </w:rPr>
        <w:t>p</w:t>
      </w:r>
      <w:r w:rsidRPr="004F7AED">
        <w:rPr>
          <w:sz w:val="24"/>
          <w:szCs w:val="24"/>
          <w:lang w:eastAsia="en-US" w:bidi="ar-SA"/>
        </w:rPr>
        <w:t xml:space="preserve">rijal primerané technické a organizačné opatrenia, ktorými garantuje bezpečnosť spracúvania osobných údajov v mene verejného obstarávateľa. Verejný </w:t>
      </w:r>
      <w:r w:rsidR="009D08EC">
        <w:rPr>
          <w:sz w:val="24"/>
          <w:szCs w:val="24"/>
          <w:lang w:eastAsia="en-US" w:bidi="ar-SA"/>
        </w:rPr>
        <w:t>obstarávateľ vykonáva iba ú</w:t>
      </w:r>
      <w:r w:rsidRPr="004F7AED">
        <w:rPr>
          <w:sz w:val="24"/>
          <w:szCs w:val="24"/>
          <w:lang w:eastAsia="en-US" w:bidi="ar-SA"/>
        </w:rPr>
        <w:t>kon</w:t>
      </w:r>
      <w:r w:rsidR="009D08EC">
        <w:rPr>
          <w:sz w:val="24"/>
          <w:szCs w:val="24"/>
          <w:lang w:eastAsia="en-US" w:bidi="ar-SA"/>
        </w:rPr>
        <w:t>y</w:t>
      </w:r>
      <w:r w:rsidRPr="004F7AED">
        <w:rPr>
          <w:sz w:val="24"/>
          <w:szCs w:val="24"/>
          <w:lang w:eastAsia="en-US" w:bidi="ar-SA"/>
        </w:rPr>
        <w:t> vyslovene definovan</w:t>
      </w:r>
      <w:r w:rsidR="009D08EC">
        <w:rPr>
          <w:sz w:val="24"/>
          <w:szCs w:val="24"/>
          <w:lang w:eastAsia="en-US" w:bidi="ar-SA"/>
        </w:rPr>
        <w:t>é</w:t>
      </w:r>
      <w:r w:rsidRPr="004F7AED">
        <w:rPr>
          <w:sz w:val="24"/>
          <w:szCs w:val="24"/>
          <w:lang w:eastAsia="en-US" w:bidi="ar-SA"/>
        </w:rPr>
        <w:t xml:space="preserve"> v zákone o VO.  Nakoľko v zmysle zákona o VO sa jednotlivé fázy/procesy VO vrátane dokumentov (ponúk) uchádzačov zverejňujú, verejný obstarávateľ týmto informuje uchádzačov a všetky dotknuté osoby, ktorých osobné údaje budú spracovávané v procese VO, že budú zverejnené vo vestníku VO vedenom Úradom pre verejné obstarávanie a tiež v Úradnom vestníku EÚ. V súvislosti so zverejňovaním ponúk, zmlúv a ostatných dokladov si prosím prečítajte tú časť výzvy a súťažných podkladov, ktoré od uchádzačov žiadajú poskytnutie ponuky v elektronickej podobe v s takými úpravami, ktoré znemožňujú identifikáciu fyzickej osoby podľa identifikátorov ktorými je rodné číslo, dátum narodenia, vlastnoručný podpis a tiež napríklad údajov o spáchaných trestných činov a priestupkov, ktoré vyplývajú z výpisu z</w:t>
      </w:r>
      <w:r w:rsidR="009D08EC">
        <w:rPr>
          <w:sz w:val="24"/>
          <w:szCs w:val="24"/>
          <w:lang w:eastAsia="en-US" w:bidi="ar-SA"/>
        </w:rPr>
        <w:t> </w:t>
      </w:r>
      <w:r w:rsidRPr="004F7AED">
        <w:rPr>
          <w:sz w:val="24"/>
          <w:szCs w:val="24"/>
          <w:lang w:eastAsia="en-US" w:bidi="ar-SA"/>
        </w:rPr>
        <w:t>registra</w:t>
      </w:r>
      <w:r w:rsidR="009D08EC">
        <w:rPr>
          <w:sz w:val="24"/>
          <w:szCs w:val="24"/>
          <w:lang w:eastAsia="en-US" w:bidi="ar-SA"/>
        </w:rPr>
        <w:t xml:space="preserve"> </w:t>
      </w:r>
      <w:r w:rsidRPr="004F7AED">
        <w:rPr>
          <w:sz w:val="24"/>
          <w:szCs w:val="24"/>
          <w:lang w:eastAsia="en-US" w:bidi="ar-SA"/>
        </w:rPr>
        <w:t xml:space="preserve">trestov. Tieto údaje by mal uchádzač v elektronickej verzii prekryť takým spôsobom, aby podľa nich nemohlo dôjsť k identifikácii a individualizácii konkrétnej fyzickej osoby v rámci ich sprístupnenia verejnosti vo vestníkoch.  Zverejnenie týchto údajov vo verejné prístupných vestníkoch by </w:t>
      </w:r>
    </w:p>
    <w:p w14:paraId="421C88F7" w14:textId="77777777" w:rsidR="00E014E2" w:rsidRDefault="00E014E2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</w:p>
    <w:p w14:paraId="5BBF52D5" w14:textId="77777777" w:rsidR="00E014E2" w:rsidRDefault="00E014E2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</w:p>
    <w:p w14:paraId="55D99B35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 xml:space="preserve">totiž mohlo spôsobiť ujmu na právach fyzickej osoby a nie je v súlade so zásadami spracovávania osobných údajov, ktorými je minimalizácia spracovávania a rozsahu, ktorý je nevyhnutný na zverejnenie a zároveň dodržanie transparentnosti procesu VO. </w:t>
      </w:r>
    </w:p>
    <w:p w14:paraId="18241454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</w:p>
    <w:p w14:paraId="3B2C8659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  <w:r w:rsidRPr="004F7AED">
        <w:rPr>
          <w:b/>
          <w:i/>
          <w:sz w:val="24"/>
          <w:szCs w:val="24"/>
          <w:lang w:eastAsia="en-US" w:bidi="ar-SA"/>
        </w:rPr>
        <w:t xml:space="preserve">Do ktorých krajín prenáša verejný obstarávateľ  osobné údaje? </w:t>
      </w:r>
    </w:p>
    <w:p w14:paraId="362AE823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 xml:space="preserve">Verejný obstarávateľ neplánuje vykonať cezhraničný prenos osobných údajov do tretích krajín mimo Európskeho hospodárskeho priestoru (EÚ, Island, Nórsko a Lichtenštajnsko). Zverejnenie údajov na stránke www.uvo.gov.sk, ktorý je verejne prístupný nie je možné považovať za prenos vo vlastnom slova zmysle. Hoci k nemu majú prístup i osoby mimo Európskeho hospodárskeho priestoru, túto skutočnosť verejný obstarávateľ nevie ovplyvniť. </w:t>
      </w:r>
    </w:p>
    <w:p w14:paraId="27185E75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</w:p>
    <w:p w14:paraId="6CEC7CE0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  <w:r w:rsidRPr="004F7AED">
        <w:rPr>
          <w:b/>
          <w:i/>
          <w:sz w:val="24"/>
          <w:szCs w:val="24"/>
          <w:lang w:eastAsia="en-US" w:bidi="ar-SA"/>
        </w:rPr>
        <w:t xml:space="preserve">Ako dlho uchováva verejný obstarávateľ Vaše osobné údaje? </w:t>
      </w:r>
    </w:p>
    <w:p w14:paraId="477F9D6D" w14:textId="77777777" w:rsid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>Osobné údaje uchováva verejný obstarávateľ najviac dovtedy, kým je to potrebné na účely, na kto</w:t>
      </w:r>
      <w:r w:rsidR="00E014E2">
        <w:rPr>
          <w:sz w:val="24"/>
          <w:szCs w:val="24"/>
          <w:lang w:eastAsia="en-US" w:bidi="ar-SA"/>
        </w:rPr>
        <w:t>ré sa osobné údaje spracúvajú. O</w:t>
      </w:r>
      <w:r w:rsidRPr="004F7AED">
        <w:rPr>
          <w:sz w:val="24"/>
          <w:szCs w:val="24"/>
          <w:lang w:eastAsia="en-US" w:bidi="ar-SA"/>
        </w:rPr>
        <w:t xml:space="preserve">sobné údaje </w:t>
      </w:r>
      <w:r w:rsidR="00E014E2">
        <w:rPr>
          <w:sz w:val="24"/>
          <w:szCs w:val="24"/>
          <w:lang w:eastAsia="en-US" w:bidi="ar-SA"/>
        </w:rPr>
        <w:t xml:space="preserve">uchádzača </w:t>
      </w:r>
      <w:r w:rsidRPr="004F7AED">
        <w:rPr>
          <w:sz w:val="24"/>
          <w:szCs w:val="24"/>
          <w:lang w:eastAsia="en-US" w:bidi="ar-SA"/>
        </w:rPr>
        <w:t xml:space="preserve">sa budú spracovávať najdlhšie po dobu </w:t>
      </w:r>
      <w:r w:rsidR="002922A3">
        <w:rPr>
          <w:sz w:val="24"/>
          <w:szCs w:val="24"/>
          <w:lang w:eastAsia="en-US" w:bidi="ar-SA"/>
        </w:rPr>
        <w:t>10</w:t>
      </w:r>
      <w:r w:rsidRPr="004F7AED">
        <w:rPr>
          <w:sz w:val="24"/>
          <w:szCs w:val="24"/>
          <w:lang w:eastAsia="en-US" w:bidi="ar-SA"/>
        </w:rPr>
        <w:t xml:space="preserve"> rokov odo dňa ukončenia VO. Toto je totiž doba, počas ktorej môže Úrad pre verejné obstarávanie vykonať dohľad  nad  verejným  obstarávaním. Uchovávanie dokumentov o VO je preto zákonnou povinnosťou verejného obstarávateľa. </w:t>
      </w:r>
    </w:p>
    <w:p w14:paraId="05C748C6" w14:textId="77777777" w:rsidR="00E014E2" w:rsidRPr="004F7AED" w:rsidRDefault="00E014E2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</w:p>
    <w:p w14:paraId="493F962B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  <w:r w:rsidRPr="004F7AED">
        <w:rPr>
          <w:b/>
          <w:i/>
          <w:sz w:val="24"/>
          <w:szCs w:val="24"/>
          <w:lang w:eastAsia="en-US" w:bidi="ar-SA"/>
        </w:rPr>
        <w:t xml:space="preserve">Ako o Vás získava verejný obstarávateľ osobné údaje? </w:t>
      </w:r>
    </w:p>
    <w:p w14:paraId="2770B8FA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 xml:space="preserve">Osobné údaje získava verejný obstarávateľ výlučne od dotknutých osôb, </w:t>
      </w:r>
      <w:proofErr w:type="spellStart"/>
      <w:r w:rsidRPr="004F7AED">
        <w:rPr>
          <w:sz w:val="24"/>
          <w:szCs w:val="24"/>
          <w:lang w:eastAsia="en-US" w:bidi="ar-SA"/>
        </w:rPr>
        <w:t>t.j</w:t>
      </w:r>
      <w:proofErr w:type="spellEnd"/>
      <w:r w:rsidRPr="004F7AED">
        <w:rPr>
          <w:sz w:val="24"/>
          <w:szCs w:val="24"/>
          <w:lang w:eastAsia="en-US" w:bidi="ar-SA"/>
        </w:rPr>
        <w:t xml:space="preserve">. dotknuté osoby mu ich sami poskytnú ako súčasť ponuky vo verejnom obstarávaní. </w:t>
      </w:r>
    </w:p>
    <w:p w14:paraId="2A7521FE" w14:textId="77777777" w:rsidR="004F7AED" w:rsidRPr="004F7AED" w:rsidRDefault="004F7AED" w:rsidP="004F7AED">
      <w:pPr>
        <w:widowControl/>
        <w:autoSpaceDE/>
        <w:autoSpaceDN/>
        <w:jc w:val="both"/>
        <w:rPr>
          <w:b/>
          <w:i/>
          <w:sz w:val="24"/>
          <w:szCs w:val="24"/>
          <w:lang w:eastAsia="en-US" w:bidi="ar-SA"/>
        </w:rPr>
      </w:pPr>
    </w:p>
    <w:p w14:paraId="6AA5D893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  <w:r w:rsidRPr="004F7AED">
        <w:rPr>
          <w:b/>
          <w:i/>
          <w:sz w:val="24"/>
          <w:szCs w:val="24"/>
          <w:lang w:eastAsia="en-US" w:bidi="ar-SA"/>
        </w:rPr>
        <w:t xml:space="preserve">Aké práva má dotknutá osoba? </w:t>
      </w:r>
    </w:p>
    <w:p w14:paraId="77726E4B" w14:textId="77777777" w:rsidR="004F7AED" w:rsidRPr="004F7AED" w:rsidRDefault="004F7AED" w:rsidP="004F7AED">
      <w:pPr>
        <w:widowControl/>
        <w:autoSpaceDE/>
        <w:autoSpaceDN/>
        <w:jc w:val="both"/>
        <w:rPr>
          <w:i/>
          <w:color w:val="262626"/>
          <w:sz w:val="24"/>
          <w:szCs w:val="24"/>
          <w:lang w:eastAsia="en-US" w:bidi="ar-SA"/>
        </w:rPr>
      </w:pPr>
      <w:r w:rsidRPr="004F7AED">
        <w:rPr>
          <w:sz w:val="24"/>
          <w:szCs w:val="24"/>
          <w:lang w:eastAsia="en-US" w:bidi="ar-SA"/>
        </w:rPr>
        <w:t xml:space="preserve">Ak ste predložili do procesu verejného obstarávania svoje osobné údaje v takom rozsahu, že je na základe nich možná Vaša priama alebo nepriama identifikácia, ste dotknutá osoba.  </w:t>
      </w:r>
      <w:r w:rsidRPr="004F7AED">
        <w:rPr>
          <w:color w:val="262626"/>
          <w:sz w:val="24"/>
          <w:szCs w:val="24"/>
          <w:lang w:eastAsia="en-US" w:bidi="ar-SA"/>
        </w:rPr>
        <w:t xml:space="preserve">Ako osoba, ktorej osobné údaje sa spracovávajú máte právo kedykoľvek požadovať prístup k Vašim osobných údajom, právo žiadať ich opravu (ak sú nesprávne, alebo sa zmenili), máte právo požiadať o vymazanie Vašich osobných údajov, ak už neexistuje dôvod pre ktorý by sme ich mali spracovávať,  právo požadovať obmedzenie ich spracovávania, právo namietať proti ich spracovávaniu a za určitých okolností žiadať prenos týchto údajov. V prípade, ak sa domnievate že spracovávaním Vašich údajov bol porušený zákon o ochrane osobných údajov alebo nariadenie GDPR, máte právo podať sťažnosť dozornému orgánu ktorým je Úrad na ochranu osobných údajov SR, Hraničná 12, Bratislava.  V prípade ak chcete uplatniť svoje práva, môžete tak urobiť u verejného obstarávateľa (prevádzkovateľa) na adrese </w:t>
      </w:r>
      <w:r w:rsidR="002922A3" w:rsidRPr="004F7AED">
        <w:rPr>
          <w:sz w:val="24"/>
          <w:szCs w:val="24"/>
          <w:lang w:bidi="ar-SA"/>
        </w:rPr>
        <w:t>LESY Slovenskej repub</w:t>
      </w:r>
      <w:r w:rsidR="002922A3">
        <w:rPr>
          <w:sz w:val="24"/>
          <w:szCs w:val="24"/>
          <w:lang w:bidi="ar-SA"/>
        </w:rPr>
        <w:t>l</w:t>
      </w:r>
      <w:r w:rsidR="002922A3" w:rsidRPr="004F7AED">
        <w:rPr>
          <w:sz w:val="24"/>
          <w:szCs w:val="24"/>
          <w:lang w:bidi="ar-SA"/>
        </w:rPr>
        <w:t xml:space="preserve">iky, štátny podnik, </w:t>
      </w:r>
      <w:r w:rsidR="002922A3" w:rsidRPr="004F7AED">
        <w:rPr>
          <w:sz w:val="24"/>
          <w:szCs w:val="24"/>
          <w:lang w:eastAsia="en-US" w:bidi="ar-SA"/>
        </w:rPr>
        <w:t xml:space="preserve">kontaktné údaje: </w:t>
      </w:r>
      <w:r w:rsidR="002922A3" w:rsidRPr="006534ED">
        <w:rPr>
          <w:sz w:val="24"/>
          <w:szCs w:val="24"/>
          <w:lang w:eastAsia="en-US" w:bidi="ar-SA"/>
        </w:rPr>
        <w:t xml:space="preserve">Ing. Adriana </w:t>
      </w:r>
      <w:proofErr w:type="spellStart"/>
      <w:r w:rsidR="002922A3" w:rsidRPr="006534ED">
        <w:rPr>
          <w:sz w:val="24"/>
          <w:szCs w:val="24"/>
          <w:lang w:eastAsia="en-US" w:bidi="ar-SA"/>
        </w:rPr>
        <w:t>Ondríková</w:t>
      </w:r>
      <w:proofErr w:type="spellEnd"/>
      <w:r w:rsidR="002922A3">
        <w:rPr>
          <w:sz w:val="24"/>
          <w:szCs w:val="24"/>
          <w:lang w:eastAsia="en-US" w:bidi="ar-SA"/>
        </w:rPr>
        <w:t xml:space="preserve">, </w:t>
      </w:r>
      <w:r w:rsidR="002922A3" w:rsidRPr="006534ED">
        <w:rPr>
          <w:sz w:val="24"/>
          <w:szCs w:val="24"/>
          <w:lang w:eastAsia="en-US" w:bidi="ar-SA"/>
        </w:rPr>
        <w:t xml:space="preserve"> E-mail:</w:t>
      </w:r>
      <w:r w:rsidR="002922A3" w:rsidRPr="006534ED">
        <w:rPr>
          <w:sz w:val="24"/>
          <w:szCs w:val="24"/>
          <w:lang w:eastAsia="en-US" w:bidi="ar-SA"/>
        </w:rPr>
        <w:tab/>
      </w:r>
      <w:hyperlink r:id="rId12" w:history="1">
        <w:r w:rsidR="002922A3" w:rsidRPr="005602F2">
          <w:rPr>
            <w:rStyle w:val="Hypertextovprepojenie"/>
            <w:sz w:val="24"/>
            <w:szCs w:val="24"/>
            <w:lang w:eastAsia="en-US" w:bidi="ar-SA"/>
          </w:rPr>
          <w:t>adriana.ondrikova@lesy.sk</w:t>
        </w:r>
      </w:hyperlink>
      <w:r w:rsidR="002922A3">
        <w:rPr>
          <w:sz w:val="24"/>
          <w:szCs w:val="24"/>
          <w:lang w:eastAsia="en-US" w:bidi="ar-SA"/>
        </w:rPr>
        <w:t xml:space="preserve">, </w:t>
      </w:r>
      <w:r w:rsidR="002922A3" w:rsidRPr="006534ED">
        <w:rPr>
          <w:sz w:val="24"/>
          <w:szCs w:val="24"/>
          <w:lang w:eastAsia="en-US" w:bidi="ar-SA"/>
        </w:rPr>
        <w:t>Tel:</w:t>
      </w:r>
      <w:r w:rsidR="002922A3">
        <w:rPr>
          <w:sz w:val="24"/>
          <w:szCs w:val="24"/>
          <w:lang w:eastAsia="en-US" w:bidi="ar-SA"/>
        </w:rPr>
        <w:t xml:space="preserve"> </w:t>
      </w:r>
      <w:r w:rsidR="002922A3" w:rsidRPr="006534ED">
        <w:rPr>
          <w:sz w:val="24"/>
          <w:szCs w:val="24"/>
          <w:lang w:eastAsia="en-US" w:bidi="ar-SA"/>
        </w:rPr>
        <w:t>+421 48/4344 264, +421 905 444 449</w:t>
      </w:r>
    </w:p>
    <w:p w14:paraId="7BFE2CDA" w14:textId="77777777" w:rsidR="004F7AED" w:rsidRPr="004F7AED" w:rsidRDefault="004F7AED" w:rsidP="004F7AED">
      <w:pPr>
        <w:widowControl/>
        <w:autoSpaceDE/>
        <w:autoSpaceDN/>
        <w:jc w:val="both"/>
        <w:rPr>
          <w:color w:val="262626"/>
          <w:sz w:val="24"/>
          <w:szCs w:val="24"/>
          <w:lang w:eastAsia="en-US" w:bidi="ar-SA"/>
        </w:rPr>
      </w:pPr>
    </w:p>
    <w:p w14:paraId="610B9FE7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</w:p>
    <w:p w14:paraId="160252BD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bidi="ar-SA"/>
        </w:rPr>
      </w:pPr>
    </w:p>
    <w:bookmarkEnd w:id="2"/>
    <w:p w14:paraId="722CCCC3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bidi="ar-SA"/>
        </w:rPr>
      </w:pPr>
    </w:p>
    <w:p w14:paraId="3BB84635" w14:textId="77777777" w:rsidR="00951E00" w:rsidRPr="004F7AED" w:rsidRDefault="00951E00" w:rsidP="00637BA0">
      <w:pPr>
        <w:shd w:val="clear" w:color="auto" w:fill="FFFFFF" w:themeFill="background1"/>
        <w:jc w:val="both"/>
      </w:pPr>
    </w:p>
    <w:sectPr w:rsidR="00951E00" w:rsidRPr="004F7AED" w:rsidSect="00C903ED">
      <w:pgSz w:w="11910" w:h="16840"/>
      <w:pgMar w:top="720" w:right="720" w:bottom="720" w:left="720" w:header="716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E65D0" w14:textId="77777777" w:rsidR="009444FE" w:rsidRDefault="009444FE">
      <w:r>
        <w:separator/>
      </w:r>
    </w:p>
  </w:endnote>
  <w:endnote w:type="continuationSeparator" w:id="0">
    <w:p w14:paraId="3546CCD1" w14:textId="77777777" w:rsidR="009444FE" w:rsidRDefault="0094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35BEC" w14:textId="77777777" w:rsidR="009444FE" w:rsidRDefault="009444FE">
      <w:r>
        <w:separator/>
      </w:r>
    </w:p>
  </w:footnote>
  <w:footnote w:type="continuationSeparator" w:id="0">
    <w:p w14:paraId="55945572" w14:textId="77777777" w:rsidR="009444FE" w:rsidRDefault="00944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62C77" w14:textId="77777777" w:rsidR="0056292F" w:rsidRDefault="0056292F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8061D" wp14:editId="62DF47F2">
              <wp:simplePos x="0" y="0"/>
              <wp:positionH relativeFrom="page">
                <wp:posOffset>886460</wp:posOffset>
              </wp:positionH>
              <wp:positionV relativeFrom="page">
                <wp:posOffset>441960</wp:posOffset>
              </wp:positionV>
              <wp:extent cx="6149340" cy="2832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934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7FEB5" w14:textId="77777777" w:rsidR="0056292F" w:rsidRDefault="0056292F" w:rsidP="00265C88">
                          <w:pPr>
                            <w:spacing w:before="12" w:line="207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Súťažné podklady: </w:t>
                          </w:r>
                          <w:r>
                            <w:rPr>
                              <w:b/>
                              <w:sz w:val="18"/>
                              <w:u w:val="single"/>
                            </w:rPr>
                            <w:t>Audit účtovnej jednotky na roky 2021 - 2024</w:t>
                          </w:r>
                          <w:r w:rsidRPr="00265C88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806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34.8pt;width:484.2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erQIAAKk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hUcLsM4PY/hqoK7KDmPQtc6n2Tz615p847KDlkj&#10;xwo679DJ4VYb4AGus4sNJmTJOHfd5+LZAThOJxAbnto7m4Vr5o80SDfJJom9OFpuvDgoCu+6XMfe&#10;sgwvFsV5sV4X4U8bN4yzltU1FTbMLKww/rPGPUp8ksRRWlpyVls4m5JWu+2aK3QgIOzSfbZbkPyJ&#10;m/88DXcNXF5QCqM4uIlSr1wmF15cxgsvvQgSLwjTm3QZxGlclM8p3TJB/50SGnKcLqLFJKbfcgvc&#10;95obyTpmYHRw1uU4OTqRzEpwI2rXWkMYn+yTUtj0n0oBFZsb7QRrNTqp1YzbEVCsireyfgDpKgnK&#10;AhHCvAOjleo7RgPMjhzrb3uiKEb8vQD520EzG2o2trNBRAVPc2wwmsy1mQbSvlds1wLy9IMJeQ2/&#10;SMOcep+ygNTtBuaBI/E4u+zAOd07r6cJu/oFAAD//wMAUEsDBBQABgAIAAAAIQDDGiUD3gAAAAsB&#10;AAAPAAAAZHJzL2Rvd25yZXYueG1sTI9BT8MwDIXvSPyHyEjcWLqBqq00nSYEJyREVw4c08ZrozVO&#10;abKt/HvcEzvZT356/l6+nVwvzjgG60nBcpGAQGq8sdQq+KreHtYgQtRkdO8JFfxigG1xe5PrzPgL&#10;lXjex1ZwCIVMK+hiHDIpQ9Oh02HhByS+HfzodGQ5ttKM+sLhrperJEml05b4Q6cHfOmwOe5PTsHu&#10;m8pX+/NRf5aH0lbVJqH39KjU/d20ewYRcYr/ZpjxGR0KZqr9iUwQPevHTcpWBek8Z8MyWXO7et6e&#10;ViCLXF53KP4AAAD//wMAUEsBAi0AFAAGAAgAAAAhALaDOJL+AAAA4QEAABMAAAAAAAAAAAAAAAAA&#10;AAAAAFtDb250ZW50X1R5cGVzXS54bWxQSwECLQAUAAYACAAAACEAOP0h/9YAAACUAQAACwAAAAAA&#10;AAAAAAAAAAAvAQAAX3JlbHMvLnJlbHNQSwECLQAUAAYACAAAACEAhjMU3q0CAACpBQAADgAAAAAA&#10;AAAAAAAAAAAuAgAAZHJzL2Uyb0RvYy54bWxQSwECLQAUAAYACAAAACEAwxolA94AAAALAQAADwAA&#10;AAAAAAAAAAAAAAAHBQAAZHJzL2Rvd25yZXYueG1sUEsFBgAAAAAEAAQA8wAAABIGAAAAAA==&#10;" filled="f" stroked="f">
              <v:textbox inset="0,0,0,0">
                <w:txbxContent>
                  <w:p w14:paraId="2AD7FEB5" w14:textId="77777777" w:rsidR="0056292F" w:rsidRDefault="0056292F" w:rsidP="00265C88">
                    <w:pPr>
                      <w:spacing w:before="12" w:line="207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Súťažné podklady: </w:t>
                    </w:r>
                    <w:r>
                      <w:rPr>
                        <w:b/>
                        <w:sz w:val="18"/>
                        <w:u w:val="single"/>
                      </w:rPr>
                      <w:t>Audit účtovnej jednotky na roky 2021 - 2024</w:t>
                    </w:r>
                    <w:r w:rsidRPr="00265C88">
                      <w:rPr>
                        <w:b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7C1"/>
    <w:multiLevelType w:val="hybridMultilevel"/>
    <w:tmpl w:val="B2EED3C0"/>
    <w:lvl w:ilvl="0" w:tplc="24B0B8D6">
      <w:start w:val="1"/>
      <w:numFmt w:val="decimal"/>
      <w:lvlText w:val="%1."/>
      <w:lvlJc w:val="left"/>
      <w:pPr>
        <w:ind w:left="679" w:hanging="284"/>
      </w:pPr>
      <w:rPr>
        <w:rFonts w:hint="default"/>
        <w:w w:val="100"/>
        <w:lang w:val="sk-SK" w:eastAsia="sk-SK" w:bidi="sk-SK"/>
      </w:rPr>
    </w:lvl>
    <w:lvl w:ilvl="1" w:tplc="A350B682">
      <w:numFmt w:val="bullet"/>
      <w:lvlText w:val="•"/>
      <w:lvlJc w:val="left"/>
      <w:pPr>
        <w:ind w:left="1614" w:hanging="284"/>
      </w:pPr>
      <w:rPr>
        <w:rFonts w:hint="default"/>
        <w:lang w:val="sk-SK" w:eastAsia="sk-SK" w:bidi="sk-SK"/>
      </w:rPr>
    </w:lvl>
    <w:lvl w:ilvl="2" w:tplc="369A33E0">
      <w:numFmt w:val="bullet"/>
      <w:lvlText w:val="•"/>
      <w:lvlJc w:val="left"/>
      <w:pPr>
        <w:ind w:left="2549" w:hanging="284"/>
      </w:pPr>
      <w:rPr>
        <w:rFonts w:hint="default"/>
        <w:lang w:val="sk-SK" w:eastAsia="sk-SK" w:bidi="sk-SK"/>
      </w:rPr>
    </w:lvl>
    <w:lvl w:ilvl="3" w:tplc="5FBC1296">
      <w:numFmt w:val="bullet"/>
      <w:lvlText w:val="•"/>
      <w:lvlJc w:val="left"/>
      <w:pPr>
        <w:ind w:left="3483" w:hanging="284"/>
      </w:pPr>
      <w:rPr>
        <w:rFonts w:hint="default"/>
        <w:lang w:val="sk-SK" w:eastAsia="sk-SK" w:bidi="sk-SK"/>
      </w:rPr>
    </w:lvl>
    <w:lvl w:ilvl="4" w:tplc="7D8A7956">
      <w:numFmt w:val="bullet"/>
      <w:lvlText w:val="•"/>
      <w:lvlJc w:val="left"/>
      <w:pPr>
        <w:ind w:left="4418" w:hanging="284"/>
      </w:pPr>
      <w:rPr>
        <w:rFonts w:hint="default"/>
        <w:lang w:val="sk-SK" w:eastAsia="sk-SK" w:bidi="sk-SK"/>
      </w:rPr>
    </w:lvl>
    <w:lvl w:ilvl="5" w:tplc="735E3770">
      <w:numFmt w:val="bullet"/>
      <w:lvlText w:val="•"/>
      <w:lvlJc w:val="left"/>
      <w:pPr>
        <w:ind w:left="5353" w:hanging="284"/>
      </w:pPr>
      <w:rPr>
        <w:rFonts w:hint="default"/>
        <w:lang w:val="sk-SK" w:eastAsia="sk-SK" w:bidi="sk-SK"/>
      </w:rPr>
    </w:lvl>
    <w:lvl w:ilvl="6" w:tplc="1C924E46">
      <w:numFmt w:val="bullet"/>
      <w:lvlText w:val="•"/>
      <w:lvlJc w:val="left"/>
      <w:pPr>
        <w:ind w:left="6287" w:hanging="284"/>
      </w:pPr>
      <w:rPr>
        <w:rFonts w:hint="default"/>
        <w:lang w:val="sk-SK" w:eastAsia="sk-SK" w:bidi="sk-SK"/>
      </w:rPr>
    </w:lvl>
    <w:lvl w:ilvl="7" w:tplc="2E7256FC">
      <w:numFmt w:val="bullet"/>
      <w:lvlText w:val="•"/>
      <w:lvlJc w:val="left"/>
      <w:pPr>
        <w:ind w:left="7222" w:hanging="284"/>
      </w:pPr>
      <w:rPr>
        <w:rFonts w:hint="default"/>
        <w:lang w:val="sk-SK" w:eastAsia="sk-SK" w:bidi="sk-SK"/>
      </w:rPr>
    </w:lvl>
    <w:lvl w:ilvl="8" w:tplc="537083AE">
      <w:numFmt w:val="bullet"/>
      <w:lvlText w:val="•"/>
      <w:lvlJc w:val="left"/>
      <w:pPr>
        <w:ind w:left="8157" w:hanging="284"/>
      </w:pPr>
      <w:rPr>
        <w:rFonts w:hint="default"/>
        <w:lang w:val="sk-SK" w:eastAsia="sk-SK" w:bidi="sk-SK"/>
      </w:rPr>
    </w:lvl>
  </w:abstractNum>
  <w:abstractNum w:abstractNumId="1" w15:restartNumberingAfterBreak="0">
    <w:nsid w:val="0395119A"/>
    <w:multiLevelType w:val="multilevel"/>
    <w:tmpl w:val="4F829258"/>
    <w:lvl w:ilvl="0">
      <w:start w:val="26"/>
      <w:numFmt w:val="decimal"/>
      <w:lvlText w:val="%1"/>
      <w:lvlJc w:val="left"/>
      <w:pPr>
        <w:ind w:left="899" w:hanging="503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899" w:hanging="50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725" w:hanging="5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37" w:hanging="5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50" w:hanging="5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63" w:hanging="5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75" w:hanging="5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288" w:hanging="5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01" w:hanging="503"/>
      </w:pPr>
      <w:rPr>
        <w:rFonts w:hint="default"/>
        <w:lang w:val="sk-SK" w:eastAsia="sk-SK" w:bidi="sk-SK"/>
      </w:rPr>
    </w:lvl>
  </w:abstractNum>
  <w:abstractNum w:abstractNumId="2" w15:restartNumberingAfterBreak="0">
    <w:nsid w:val="043D544D"/>
    <w:multiLevelType w:val="multilevel"/>
    <w:tmpl w:val="041B001F"/>
    <w:numStyleLink w:val="tl29"/>
  </w:abstractNum>
  <w:abstractNum w:abstractNumId="3" w15:restartNumberingAfterBreak="0">
    <w:nsid w:val="067271CF"/>
    <w:multiLevelType w:val="multilevel"/>
    <w:tmpl w:val="BC8A9C08"/>
    <w:lvl w:ilvl="0">
      <w:start w:val="24"/>
      <w:numFmt w:val="decimal"/>
      <w:lvlText w:val="%1"/>
      <w:lvlJc w:val="left"/>
      <w:pPr>
        <w:ind w:left="962" w:hanging="512"/>
      </w:pPr>
      <w:rPr>
        <w:rFonts w:hint="default"/>
        <w:lang w:val="sk-SK" w:eastAsia="sk-SK" w:bidi="sk-SK"/>
      </w:rPr>
    </w:lvl>
    <w:lvl w:ilvl="1">
      <w:start w:val="5"/>
      <w:numFmt w:val="decimal"/>
      <w:lvlText w:val="%1.%2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1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1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1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1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1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12"/>
      </w:pPr>
      <w:rPr>
        <w:rFonts w:hint="default"/>
        <w:lang w:val="sk-SK" w:eastAsia="sk-SK" w:bidi="sk-SK"/>
      </w:rPr>
    </w:lvl>
  </w:abstractNum>
  <w:abstractNum w:abstractNumId="4" w15:restartNumberingAfterBreak="0">
    <w:nsid w:val="121E3524"/>
    <w:multiLevelType w:val="hybridMultilevel"/>
    <w:tmpl w:val="AB623AF6"/>
    <w:lvl w:ilvl="0" w:tplc="72686D1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1" w:tplc="56185BA8">
      <w:numFmt w:val="bullet"/>
      <w:lvlText w:val=""/>
      <w:lvlJc w:val="left"/>
      <w:pPr>
        <w:ind w:left="396" w:hanging="142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2" w:tplc="B514669C">
      <w:numFmt w:val="bullet"/>
      <w:lvlText w:val=""/>
      <w:lvlJc w:val="left"/>
      <w:pPr>
        <w:ind w:left="1726" w:hanging="308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3" w:tplc="CDBC49FE">
      <w:numFmt w:val="bullet"/>
      <w:lvlText w:val="•"/>
      <w:lvlJc w:val="left"/>
      <w:pPr>
        <w:ind w:left="3659" w:hanging="308"/>
      </w:pPr>
      <w:rPr>
        <w:rFonts w:hint="default"/>
        <w:lang w:val="sk-SK" w:eastAsia="sk-SK" w:bidi="sk-SK"/>
      </w:rPr>
    </w:lvl>
    <w:lvl w:ilvl="4" w:tplc="16AC28F2">
      <w:numFmt w:val="bullet"/>
      <w:lvlText w:val="•"/>
      <w:lvlJc w:val="left"/>
      <w:pPr>
        <w:ind w:left="4568" w:hanging="308"/>
      </w:pPr>
      <w:rPr>
        <w:rFonts w:hint="default"/>
        <w:lang w:val="sk-SK" w:eastAsia="sk-SK" w:bidi="sk-SK"/>
      </w:rPr>
    </w:lvl>
    <w:lvl w:ilvl="5" w:tplc="22C8AADC">
      <w:numFmt w:val="bullet"/>
      <w:lvlText w:val="•"/>
      <w:lvlJc w:val="left"/>
      <w:pPr>
        <w:ind w:left="5478" w:hanging="308"/>
      </w:pPr>
      <w:rPr>
        <w:rFonts w:hint="default"/>
        <w:lang w:val="sk-SK" w:eastAsia="sk-SK" w:bidi="sk-SK"/>
      </w:rPr>
    </w:lvl>
    <w:lvl w:ilvl="6" w:tplc="2B3287FA">
      <w:numFmt w:val="bullet"/>
      <w:lvlText w:val="•"/>
      <w:lvlJc w:val="left"/>
      <w:pPr>
        <w:ind w:left="6388" w:hanging="308"/>
      </w:pPr>
      <w:rPr>
        <w:rFonts w:hint="default"/>
        <w:lang w:val="sk-SK" w:eastAsia="sk-SK" w:bidi="sk-SK"/>
      </w:rPr>
    </w:lvl>
    <w:lvl w:ilvl="7" w:tplc="16F04312">
      <w:numFmt w:val="bullet"/>
      <w:lvlText w:val="•"/>
      <w:lvlJc w:val="left"/>
      <w:pPr>
        <w:ind w:left="7297" w:hanging="308"/>
      </w:pPr>
      <w:rPr>
        <w:rFonts w:hint="default"/>
        <w:lang w:val="sk-SK" w:eastAsia="sk-SK" w:bidi="sk-SK"/>
      </w:rPr>
    </w:lvl>
    <w:lvl w:ilvl="8" w:tplc="7AEC43C6">
      <w:numFmt w:val="bullet"/>
      <w:lvlText w:val="•"/>
      <w:lvlJc w:val="left"/>
      <w:pPr>
        <w:ind w:left="8207" w:hanging="308"/>
      </w:pPr>
      <w:rPr>
        <w:rFonts w:hint="default"/>
        <w:lang w:val="sk-SK" w:eastAsia="sk-SK" w:bidi="sk-SK"/>
      </w:rPr>
    </w:lvl>
  </w:abstractNum>
  <w:abstractNum w:abstractNumId="5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817494"/>
    <w:multiLevelType w:val="hybridMultilevel"/>
    <w:tmpl w:val="2D3A7C82"/>
    <w:lvl w:ilvl="0" w:tplc="EBCEF6C4">
      <w:start w:val="1"/>
      <w:numFmt w:val="decimal"/>
      <w:lvlText w:val="%1."/>
      <w:lvlJc w:val="left"/>
      <w:pPr>
        <w:ind w:left="396" w:hanging="45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sk-SK" w:bidi="sk-SK"/>
      </w:rPr>
    </w:lvl>
    <w:lvl w:ilvl="1" w:tplc="5AC46F0E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D1345C8A">
      <w:numFmt w:val="bullet"/>
      <w:lvlText w:val="•"/>
      <w:lvlJc w:val="left"/>
      <w:pPr>
        <w:ind w:left="2109" w:hanging="360"/>
      </w:pPr>
      <w:rPr>
        <w:rFonts w:hint="default"/>
        <w:lang w:val="sk-SK" w:eastAsia="sk-SK" w:bidi="sk-SK"/>
      </w:rPr>
    </w:lvl>
    <w:lvl w:ilvl="3" w:tplc="739ECF90">
      <w:numFmt w:val="bullet"/>
      <w:lvlText w:val="•"/>
      <w:lvlJc w:val="left"/>
      <w:pPr>
        <w:ind w:left="3099" w:hanging="360"/>
      </w:pPr>
      <w:rPr>
        <w:rFonts w:hint="default"/>
        <w:lang w:val="sk-SK" w:eastAsia="sk-SK" w:bidi="sk-SK"/>
      </w:rPr>
    </w:lvl>
    <w:lvl w:ilvl="4" w:tplc="40406C4A">
      <w:numFmt w:val="bullet"/>
      <w:lvlText w:val="•"/>
      <w:lvlJc w:val="left"/>
      <w:pPr>
        <w:ind w:left="4088" w:hanging="360"/>
      </w:pPr>
      <w:rPr>
        <w:rFonts w:hint="default"/>
        <w:lang w:val="sk-SK" w:eastAsia="sk-SK" w:bidi="sk-SK"/>
      </w:rPr>
    </w:lvl>
    <w:lvl w:ilvl="5" w:tplc="AC70EF68">
      <w:numFmt w:val="bullet"/>
      <w:lvlText w:val="•"/>
      <w:lvlJc w:val="left"/>
      <w:pPr>
        <w:ind w:left="5078" w:hanging="360"/>
      </w:pPr>
      <w:rPr>
        <w:rFonts w:hint="default"/>
        <w:lang w:val="sk-SK" w:eastAsia="sk-SK" w:bidi="sk-SK"/>
      </w:rPr>
    </w:lvl>
    <w:lvl w:ilvl="6" w:tplc="EF401CD8">
      <w:numFmt w:val="bullet"/>
      <w:lvlText w:val="•"/>
      <w:lvlJc w:val="left"/>
      <w:pPr>
        <w:ind w:left="6068" w:hanging="360"/>
      </w:pPr>
      <w:rPr>
        <w:rFonts w:hint="default"/>
        <w:lang w:val="sk-SK" w:eastAsia="sk-SK" w:bidi="sk-SK"/>
      </w:rPr>
    </w:lvl>
    <w:lvl w:ilvl="7" w:tplc="0394BDA2">
      <w:numFmt w:val="bullet"/>
      <w:lvlText w:val="•"/>
      <w:lvlJc w:val="left"/>
      <w:pPr>
        <w:ind w:left="7057" w:hanging="360"/>
      </w:pPr>
      <w:rPr>
        <w:rFonts w:hint="default"/>
        <w:lang w:val="sk-SK" w:eastAsia="sk-SK" w:bidi="sk-SK"/>
      </w:rPr>
    </w:lvl>
    <w:lvl w:ilvl="8" w:tplc="85C66AC0">
      <w:numFmt w:val="bullet"/>
      <w:lvlText w:val="•"/>
      <w:lvlJc w:val="left"/>
      <w:pPr>
        <w:ind w:left="8047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22FB31E2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8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9" w15:restartNumberingAfterBreak="0">
    <w:nsid w:val="242B2F98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0" w15:restartNumberingAfterBreak="0">
    <w:nsid w:val="277D1FA6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11" w15:restartNumberingAfterBreak="0">
    <w:nsid w:val="2A287C1D"/>
    <w:multiLevelType w:val="hybridMultilevel"/>
    <w:tmpl w:val="080E693A"/>
    <w:lvl w:ilvl="0" w:tplc="F51A7932">
      <w:start w:val="3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2" w15:restartNumberingAfterBreak="0">
    <w:nsid w:val="2B9C3176"/>
    <w:multiLevelType w:val="multilevel"/>
    <w:tmpl w:val="547ED6A4"/>
    <w:styleLink w:val="tl25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339F7"/>
    <w:multiLevelType w:val="multilevel"/>
    <w:tmpl w:val="10420B5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313C12A9"/>
    <w:multiLevelType w:val="hybridMultilevel"/>
    <w:tmpl w:val="28CA4F34"/>
    <w:lvl w:ilvl="0" w:tplc="16CC1644">
      <w:start w:val="1"/>
      <w:numFmt w:val="upperLetter"/>
      <w:lvlText w:val="%1."/>
      <w:lvlJc w:val="left"/>
      <w:pPr>
        <w:ind w:left="1385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sk-SK" w:eastAsia="sk-SK" w:bidi="sk-SK"/>
      </w:rPr>
    </w:lvl>
    <w:lvl w:ilvl="1" w:tplc="A0320E04">
      <w:start w:val="1"/>
      <w:numFmt w:val="decimal"/>
      <w:lvlText w:val="%2."/>
      <w:lvlJc w:val="left"/>
      <w:pPr>
        <w:ind w:left="1586" w:hanging="471"/>
      </w:pPr>
      <w:rPr>
        <w:rFonts w:hint="default"/>
        <w:w w:val="100"/>
        <w:lang w:val="sk-SK" w:eastAsia="sk-SK" w:bidi="sk-SK"/>
      </w:rPr>
    </w:lvl>
    <w:lvl w:ilvl="2" w:tplc="192281C4">
      <w:numFmt w:val="bullet"/>
      <w:lvlText w:val="•"/>
      <w:lvlJc w:val="left"/>
      <w:pPr>
        <w:ind w:left="2518" w:hanging="471"/>
      </w:pPr>
      <w:rPr>
        <w:rFonts w:hint="default"/>
        <w:lang w:val="sk-SK" w:eastAsia="sk-SK" w:bidi="sk-SK"/>
      </w:rPr>
    </w:lvl>
    <w:lvl w:ilvl="3" w:tplc="C1B01044">
      <w:numFmt w:val="bullet"/>
      <w:lvlText w:val="•"/>
      <w:lvlJc w:val="left"/>
      <w:pPr>
        <w:ind w:left="3456" w:hanging="471"/>
      </w:pPr>
      <w:rPr>
        <w:rFonts w:hint="default"/>
        <w:lang w:val="sk-SK" w:eastAsia="sk-SK" w:bidi="sk-SK"/>
      </w:rPr>
    </w:lvl>
    <w:lvl w:ilvl="4" w:tplc="612A2686">
      <w:numFmt w:val="bullet"/>
      <w:lvlText w:val="•"/>
      <w:lvlJc w:val="left"/>
      <w:pPr>
        <w:ind w:left="4395" w:hanging="471"/>
      </w:pPr>
      <w:rPr>
        <w:rFonts w:hint="default"/>
        <w:lang w:val="sk-SK" w:eastAsia="sk-SK" w:bidi="sk-SK"/>
      </w:rPr>
    </w:lvl>
    <w:lvl w:ilvl="5" w:tplc="42D2DFBE">
      <w:numFmt w:val="bullet"/>
      <w:lvlText w:val="•"/>
      <w:lvlJc w:val="left"/>
      <w:pPr>
        <w:ind w:left="5333" w:hanging="471"/>
      </w:pPr>
      <w:rPr>
        <w:rFonts w:hint="default"/>
        <w:lang w:val="sk-SK" w:eastAsia="sk-SK" w:bidi="sk-SK"/>
      </w:rPr>
    </w:lvl>
    <w:lvl w:ilvl="6" w:tplc="0B423A22">
      <w:numFmt w:val="bullet"/>
      <w:lvlText w:val="•"/>
      <w:lvlJc w:val="left"/>
      <w:pPr>
        <w:ind w:left="6272" w:hanging="471"/>
      </w:pPr>
      <w:rPr>
        <w:rFonts w:hint="default"/>
        <w:lang w:val="sk-SK" w:eastAsia="sk-SK" w:bidi="sk-SK"/>
      </w:rPr>
    </w:lvl>
    <w:lvl w:ilvl="7" w:tplc="B5EEEE90">
      <w:numFmt w:val="bullet"/>
      <w:lvlText w:val="•"/>
      <w:lvlJc w:val="left"/>
      <w:pPr>
        <w:ind w:left="7210" w:hanging="471"/>
      </w:pPr>
      <w:rPr>
        <w:rFonts w:hint="default"/>
        <w:lang w:val="sk-SK" w:eastAsia="sk-SK" w:bidi="sk-SK"/>
      </w:rPr>
    </w:lvl>
    <w:lvl w:ilvl="8" w:tplc="AB1CFE64">
      <w:numFmt w:val="bullet"/>
      <w:lvlText w:val="•"/>
      <w:lvlJc w:val="left"/>
      <w:pPr>
        <w:ind w:left="8149" w:hanging="471"/>
      </w:pPr>
      <w:rPr>
        <w:rFonts w:hint="default"/>
        <w:lang w:val="sk-SK" w:eastAsia="sk-SK" w:bidi="sk-SK"/>
      </w:rPr>
    </w:lvl>
  </w:abstractNum>
  <w:abstractNum w:abstractNumId="15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A27D2A"/>
    <w:multiLevelType w:val="multilevel"/>
    <w:tmpl w:val="0B48362E"/>
    <w:lvl w:ilvl="0">
      <w:start w:val="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7" w15:restartNumberingAfterBreak="0">
    <w:nsid w:val="3557028D"/>
    <w:multiLevelType w:val="hybridMultilevel"/>
    <w:tmpl w:val="085E41A6"/>
    <w:lvl w:ilvl="0" w:tplc="DCFC7086">
      <w:numFmt w:val="bullet"/>
      <w:lvlText w:val="●"/>
      <w:lvlJc w:val="left"/>
      <w:pPr>
        <w:ind w:left="396" w:hanging="27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sk-SK" w:eastAsia="sk-SK" w:bidi="sk-SK"/>
      </w:rPr>
    </w:lvl>
    <w:lvl w:ilvl="1" w:tplc="5B3C965C">
      <w:numFmt w:val="bullet"/>
      <w:lvlText w:val="•"/>
      <w:lvlJc w:val="left"/>
      <w:pPr>
        <w:ind w:left="1362" w:hanging="278"/>
      </w:pPr>
      <w:rPr>
        <w:rFonts w:hint="default"/>
        <w:lang w:val="sk-SK" w:eastAsia="sk-SK" w:bidi="sk-SK"/>
      </w:rPr>
    </w:lvl>
    <w:lvl w:ilvl="2" w:tplc="BE8214C4">
      <w:numFmt w:val="bullet"/>
      <w:lvlText w:val="•"/>
      <w:lvlJc w:val="left"/>
      <w:pPr>
        <w:ind w:left="2325" w:hanging="278"/>
      </w:pPr>
      <w:rPr>
        <w:rFonts w:hint="default"/>
        <w:lang w:val="sk-SK" w:eastAsia="sk-SK" w:bidi="sk-SK"/>
      </w:rPr>
    </w:lvl>
    <w:lvl w:ilvl="3" w:tplc="0D9EA88C">
      <w:numFmt w:val="bullet"/>
      <w:lvlText w:val="•"/>
      <w:lvlJc w:val="left"/>
      <w:pPr>
        <w:ind w:left="3287" w:hanging="278"/>
      </w:pPr>
      <w:rPr>
        <w:rFonts w:hint="default"/>
        <w:lang w:val="sk-SK" w:eastAsia="sk-SK" w:bidi="sk-SK"/>
      </w:rPr>
    </w:lvl>
    <w:lvl w:ilvl="4" w:tplc="786A0320">
      <w:numFmt w:val="bullet"/>
      <w:lvlText w:val="•"/>
      <w:lvlJc w:val="left"/>
      <w:pPr>
        <w:ind w:left="4250" w:hanging="278"/>
      </w:pPr>
      <w:rPr>
        <w:rFonts w:hint="default"/>
        <w:lang w:val="sk-SK" w:eastAsia="sk-SK" w:bidi="sk-SK"/>
      </w:rPr>
    </w:lvl>
    <w:lvl w:ilvl="5" w:tplc="502AB9E0">
      <w:numFmt w:val="bullet"/>
      <w:lvlText w:val="•"/>
      <w:lvlJc w:val="left"/>
      <w:pPr>
        <w:ind w:left="5213" w:hanging="278"/>
      </w:pPr>
      <w:rPr>
        <w:rFonts w:hint="default"/>
        <w:lang w:val="sk-SK" w:eastAsia="sk-SK" w:bidi="sk-SK"/>
      </w:rPr>
    </w:lvl>
    <w:lvl w:ilvl="6" w:tplc="5F54B322">
      <w:numFmt w:val="bullet"/>
      <w:lvlText w:val="•"/>
      <w:lvlJc w:val="left"/>
      <w:pPr>
        <w:ind w:left="6175" w:hanging="278"/>
      </w:pPr>
      <w:rPr>
        <w:rFonts w:hint="default"/>
        <w:lang w:val="sk-SK" w:eastAsia="sk-SK" w:bidi="sk-SK"/>
      </w:rPr>
    </w:lvl>
    <w:lvl w:ilvl="7" w:tplc="D56AD05E">
      <w:numFmt w:val="bullet"/>
      <w:lvlText w:val="•"/>
      <w:lvlJc w:val="left"/>
      <w:pPr>
        <w:ind w:left="7138" w:hanging="278"/>
      </w:pPr>
      <w:rPr>
        <w:rFonts w:hint="default"/>
        <w:lang w:val="sk-SK" w:eastAsia="sk-SK" w:bidi="sk-SK"/>
      </w:rPr>
    </w:lvl>
    <w:lvl w:ilvl="8" w:tplc="1C380940">
      <w:numFmt w:val="bullet"/>
      <w:lvlText w:val="•"/>
      <w:lvlJc w:val="left"/>
      <w:pPr>
        <w:ind w:left="8101" w:hanging="278"/>
      </w:pPr>
      <w:rPr>
        <w:rFonts w:hint="default"/>
        <w:lang w:val="sk-SK" w:eastAsia="sk-SK" w:bidi="sk-SK"/>
      </w:rPr>
    </w:lvl>
  </w:abstractNum>
  <w:abstractNum w:abstractNumId="18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6DBE"/>
    <w:multiLevelType w:val="multilevel"/>
    <w:tmpl w:val="4F585946"/>
    <w:lvl w:ilvl="0">
      <w:start w:val="28"/>
      <w:numFmt w:val="decimal"/>
      <w:lvlText w:val="%1"/>
      <w:lvlJc w:val="left"/>
      <w:pPr>
        <w:ind w:left="1022" w:hanging="62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022" w:hanging="6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-"/>
      <w:lvlJc w:val="left"/>
      <w:pPr>
        <w:ind w:left="962" w:hanging="2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021" w:hanging="20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022" w:hanging="20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22" w:hanging="20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23" w:hanging="20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24" w:hanging="20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24" w:hanging="202"/>
      </w:pPr>
      <w:rPr>
        <w:rFonts w:hint="default"/>
        <w:lang w:val="sk-SK" w:eastAsia="sk-SK" w:bidi="sk-SK"/>
      </w:rPr>
    </w:lvl>
  </w:abstractNum>
  <w:abstractNum w:abstractNumId="20" w15:restartNumberingAfterBreak="0">
    <w:nsid w:val="40745D04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21" w15:restartNumberingAfterBreak="0">
    <w:nsid w:val="465E483D"/>
    <w:multiLevelType w:val="multilevel"/>
    <w:tmpl w:val="36305C5C"/>
    <w:lvl w:ilvl="0">
      <w:start w:val="1"/>
      <w:numFmt w:val="decimal"/>
      <w:lvlText w:val="%1."/>
      <w:lvlJc w:val="left"/>
      <w:pPr>
        <w:ind w:left="993" w:hanging="567"/>
      </w:pPr>
      <w:rPr>
        <w:rFonts w:hint="default"/>
        <w:b/>
        <w:bCs/>
        <w:spacing w:val="0"/>
        <w:w w:val="100"/>
        <w:sz w:val="28"/>
        <w:szCs w:val="28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962" w:hanging="524"/>
      </w:pPr>
      <w:rPr>
        <w:rFonts w:hint="default"/>
        <w:b w:val="0"/>
        <w:spacing w:val="-19"/>
        <w:w w:val="99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52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u w:val="none"/>
        <w:lang w:val="sk-SK" w:eastAsia="sk-SK" w:bidi="sk-SK"/>
      </w:rPr>
    </w:lvl>
    <w:lvl w:ilvl="3">
      <w:numFmt w:val="bullet"/>
      <w:lvlText w:val="•"/>
      <w:lvlJc w:val="left"/>
      <w:pPr>
        <w:ind w:left="1120" w:hanging="52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1200" w:hanging="52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2671" w:hanging="52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4142" w:hanging="52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5613" w:hanging="52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084" w:hanging="524"/>
      </w:pPr>
      <w:rPr>
        <w:rFonts w:hint="default"/>
        <w:lang w:val="sk-SK" w:eastAsia="sk-SK" w:bidi="sk-SK"/>
      </w:rPr>
    </w:lvl>
  </w:abstractNum>
  <w:abstractNum w:abstractNumId="22" w15:restartNumberingAfterBreak="0">
    <w:nsid w:val="492B40CC"/>
    <w:multiLevelType w:val="multilevel"/>
    <w:tmpl w:val="645EEBC8"/>
    <w:lvl w:ilvl="0">
      <w:start w:val="2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3" w15:restartNumberingAfterBreak="0">
    <w:nsid w:val="507D1CB0"/>
    <w:multiLevelType w:val="hybridMultilevel"/>
    <w:tmpl w:val="9E9435DA"/>
    <w:lvl w:ilvl="0" w:tplc="75EAF9EE">
      <w:start w:val="2"/>
      <w:numFmt w:val="upperLetter"/>
      <w:lvlText w:val="%1."/>
      <w:lvlJc w:val="left"/>
      <w:pPr>
        <w:ind w:left="3089" w:hanging="42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sk-SK" w:eastAsia="sk-SK" w:bidi="sk-SK"/>
      </w:rPr>
    </w:lvl>
    <w:lvl w:ilvl="1" w:tplc="E868618C">
      <w:numFmt w:val="bullet"/>
      <w:lvlText w:val="•"/>
      <w:lvlJc w:val="left"/>
      <w:pPr>
        <w:ind w:left="1540" w:hanging="426"/>
      </w:pPr>
      <w:rPr>
        <w:rFonts w:hint="default"/>
        <w:lang w:val="sk-SK" w:eastAsia="sk-SK" w:bidi="sk-SK"/>
      </w:rPr>
    </w:lvl>
    <w:lvl w:ilvl="2" w:tplc="98C442BC">
      <w:numFmt w:val="bullet"/>
      <w:lvlText w:val="•"/>
      <w:lvlJc w:val="left"/>
      <w:pPr>
        <w:ind w:left="3080" w:hanging="426"/>
      </w:pPr>
      <w:rPr>
        <w:rFonts w:hint="default"/>
        <w:lang w:val="sk-SK" w:eastAsia="sk-SK" w:bidi="sk-SK"/>
      </w:rPr>
    </w:lvl>
    <w:lvl w:ilvl="3" w:tplc="956254FA">
      <w:numFmt w:val="bullet"/>
      <w:lvlText w:val="•"/>
      <w:lvlJc w:val="left"/>
      <w:pPr>
        <w:ind w:left="3948" w:hanging="426"/>
      </w:pPr>
      <w:rPr>
        <w:rFonts w:hint="default"/>
        <w:lang w:val="sk-SK" w:eastAsia="sk-SK" w:bidi="sk-SK"/>
      </w:rPr>
    </w:lvl>
    <w:lvl w:ilvl="4" w:tplc="6606542E">
      <w:numFmt w:val="bullet"/>
      <w:lvlText w:val="•"/>
      <w:lvlJc w:val="left"/>
      <w:pPr>
        <w:ind w:left="4816" w:hanging="426"/>
      </w:pPr>
      <w:rPr>
        <w:rFonts w:hint="default"/>
        <w:lang w:val="sk-SK" w:eastAsia="sk-SK" w:bidi="sk-SK"/>
      </w:rPr>
    </w:lvl>
    <w:lvl w:ilvl="5" w:tplc="F1AACBA2">
      <w:numFmt w:val="bullet"/>
      <w:lvlText w:val="•"/>
      <w:lvlJc w:val="left"/>
      <w:pPr>
        <w:ind w:left="5684" w:hanging="426"/>
      </w:pPr>
      <w:rPr>
        <w:rFonts w:hint="default"/>
        <w:lang w:val="sk-SK" w:eastAsia="sk-SK" w:bidi="sk-SK"/>
      </w:rPr>
    </w:lvl>
    <w:lvl w:ilvl="6" w:tplc="866C4CBC">
      <w:numFmt w:val="bullet"/>
      <w:lvlText w:val="•"/>
      <w:lvlJc w:val="left"/>
      <w:pPr>
        <w:ind w:left="6553" w:hanging="426"/>
      </w:pPr>
      <w:rPr>
        <w:rFonts w:hint="default"/>
        <w:lang w:val="sk-SK" w:eastAsia="sk-SK" w:bidi="sk-SK"/>
      </w:rPr>
    </w:lvl>
    <w:lvl w:ilvl="7" w:tplc="2F0E9C28">
      <w:numFmt w:val="bullet"/>
      <w:lvlText w:val="•"/>
      <w:lvlJc w:val="left"/>
      <w:pPr>
        <w:ind w:left="7421" w:hanging="426"/>
      </w:pPr>
      <w:rPr>
        <w:rFonts w:hint="default"/>
        <w:lang w:val="sk-SK" w:eastAsia="sk-SK" w:bidi="sk-SK"/>
      </w:rPr>
    </w:lvl>
    <w:lvl w:ilvl="8" w:tplc="31F28258">
      <w:numFmt w:val="bullet"/>
      <w:lvlText w:val="•"/>
      <w:lvlJc w:val="left"/>
      <w:pPr>
        <w:ind w:left="8289" w:hanging="426"/>
      </w:pPr>
      <w:rPr>
        <w:rFonts w:hint="default"/>
        <w:lang w:val="sk-SK" w:eastAsia="sk-SK" w:bidi="sk-SK"/>
      </w:rPr>
    </w:lvl>
  </w:abstractNum>
  <w:abstractNum w:abstractNumId="24" w15:restartNumberingAfterBreak="0">
    <w:nsid w:val="52A3742C"/>
    <w:multiLevelType w:val="hybridMultilevel"/>
    <w:tmpl w:val="A67C9180"/>
    <w:lvl w:ilvl="0" w:tplc="ED9E4D9A">
      <w:start w:val="1"/>
      <w:numFmt w:val="upperLetter"/>
      <w:lvlText w:val="%1."/>
      <w:lvlJc w:val="left"/>
      <w:pPr>
        <w:ind w:left="2905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95" w:hanging="360"/>
      </w:pPr>
    </w:lvl>
    <w:lvl w:ilvl="2" w:tplc="041B001B" w:tentative="1">
      <w:start w:val="1"/>
      <w:numFmt w:val="lowerRoman"/>
      <w:lvlText w:val="%3."/>
      <w:lvlJc w:val="right"/>
      <w:pPr>
        <w:ind w:left="4315" w:hanging="180"/>
      </w:pPr>
    </w:lvl>
    <w:lvl w:ilvl="3" w:tplc="041B000F" w:tentative="1">
      <w:start w:val="1"/>
      <w:numFmt w:val="decimal"/>
      <w:lvlText w:val="%4."/>
      <w:lvlJc w:val="left"/>
      <w:pPr>
        <w:ind w:left="5035" w:hanging="360"/>
      </w:pPr>
    </w:lvl>
    <w:lvl w:ilvl="4" w:tplc="041B0019" w:tentative="1">
      <w:start w:val="1"/>
      <w:numFmt w:val="lowerLetter"/>
      <w:lvlText w:val="%5."/>
      <w:lvlJc w:val="left"/>
      <w:pPr>
        <w:ind w:left="5755" w:hanging="360"/>
      </w:pPr>
    </w:lvl>
    <w:lvl w:ilvl="5" w:tplc="041B001B" w:tentative="1">
      <w:start w:val="1"/>
      <w:numFmt w:val="lowerRoman"/>
      <w:lvlText w:val="%6."/>
      <w:lvlJc w:val="right"/>
      <w:pPr>
        <w:ind w:left="6475" w:hanging="180"/>
      </w:pPr>
    </w:lvl>
    <w:lvl w:ilvl="6" w:tplc="041B000F" w:tentative="1">
      <w:start w:val="1"/>
      <w:numFmt w:val="decimal"/>
      <w:lvlText w:val="%7."/>
      <w:lvlJc w:val="left"/>
      <w:pPr>
        <w:ind w:left="7195" w:hanging="360"/>
      </w:pPr>
    </w:lvl>
    <w:lvl w:ilvl="7" w:tplc="041B0019" w:tentative="1">
      <w:start w:val="1"/>
      <w:numFmt w:val="lowerLetter"/>
      <w:lvlText w:val="%8."/>
      <w:lvlJc w:val="left"/>
      <w:pPr>
        <w:ind w:left="7915" w:hanging="360"/>
      </w:pPr>
    </w:lvl>
    <w:lvl w:ilvl="8" w:tplc="041B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5" w15:restartNumberingAfterBreak="0">
    <w:nsid w:val="552E0121"/>
    <w:multiLevelType w:val="multilevel"/>
    <w:tmpl w:val="1E6C8B0C"/>
    <w:lvl w:ilvl="0">
      <w:start w:val="24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6" w15:restartNumberingAfterBreak="0">
    <w:nsid w:val="59707526"/>
    <w:multiLevelType w:val="multilevel"/>
    <w:tmpl w:val="FCB42F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A5A09B2"/>
    <w:multiLevelType w:val="multilevel"/>
    <w:tmpl w:val="A7FE2D3A"/>
    <w:lvl w:ilvl="0">
      <w:start w:val="22"/>
      <w:numFmt w:val="decimal"/>
      <w:lvlText w:val="%1"/>
      <w:lvlJc w:val="left"/>
      <w:pPr>
        <w:ind w:left="1248" w:hanging="852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248" w:hanging="852"/>
      </w:pPr>
      <w:rPr>
        <w:rFonts w:ascii="Times New Roman" w:eastAsia="Times New Roman" w:hAnsi="Times New Roman" w:cs="Times New Roman" w:hint="default"/>
        <w:b w:val="0"/>
        <w:spacing w:val="-6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997" w:hanging="85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875" w:hanging="85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754" w:hanging="85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633" w:hanging="85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511" w:hanging="85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69" w:hanging="852"/>
      </w:pPr>
      <w:rPr>
        <w:rFonts w:hint="default"/>
        <w:lang w:val="sk-SK" w:eastAsia="sk-SK" w:bidi="sk-SK"/>
      </w:rPr>
    </w:lvl>
  </w:abstractNum>
  <w:abstractNum w:abstractNumId="2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C633FB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0" w15:restartNumberingAfterBreak="0">
    <w:nsid w:val="70385A91"/>
    <w:multiLevelType w:val="hybridMultilevel"/>
    <w:tmpl w:val="DA826446"/>
    <w:lvl w:ilvl="0" w:tplc="EB12C73E">
      <w:start w:val="1"/>
      <w:numFmt w:val="decimal"/>
      <w:lvlText w:val="%1."/>
      <w:lvlJc w:val="left"/>
      <w:pPr>
        <w:ind w:left="47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1" w15:restartNumberingAfterBreak="0">
    <w:nsid w:val="7942277D"/>
    <w:multiLevelType w:val="multilevel"/>
    <w:tmpl w:val="FC6416CC"/>
    <w:lvl w:ilvl="0">
      <w:start w:val="8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2" w15:restartNumberingAfterBreak="0">
    <w:nsid w:val="7AF427D3"/>
    <w:multiLevelType w:val="multilevel"/>
    <w:tmpl w:val="4FCA5B46"/>
    <w:lvl w:ilvl="0">
      <w:start w:val="18"/>
      <w:numFmt w:val="decimal"/>
      <w:lvlText w:val="%1"/>
      <w:lvlJc w:val="left"/>
      <w:pPr>
        <w:ind w:left="958" w:hanging="562"/>
      </w:pPr>
      <w:rPr>
        <w:rFonts w:hint="default"/>
        <w:lang w:val="sk-SK" w:eastAsia="sk-SK" w:bidi="sk-SK"/>
      </w:rPr>
    </w:lvl>
    <w:lvl w:ilvl="1">
      <w:start w:val="2"/>
      <w:numFmt w:val="decimal"/>
      <w:lvlText w:val="%1.%2."/>
      <w:lvlJc w:val="left"/>
      <w:pPr>
        <w:ind w:left="958" w:hanging="56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spacing w:val="-6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373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559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53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1"/>
  </w:num>
  <w:num w:numId="8">
    <w:abstractNumId w:val="3"/>
  </w:num>
  <w:num w:numId="9">
    <w:abstractNumId w:val="25"/>
  </w:num>
  <w:num w:numId="10">
    <w:abstractNumId w:val="27"/>
  </w:num>
  <w:num w:numId="11">
    <w:abstractNumId w:val="10"/>
  </w:num>
  <w:num w:numId="12">
    <w:abstractNumId w:val="23"/>
  </w:num>
  <w:num w:numId="13">
    <w:abstractNumId w:val="32"/>
  </w:num>
  <w:num w:numId="14">
    <w:abstractNumId w:val="31"/>
  </w:num>
  <w:num w:numId="15">
    <w:abstractNumId w:val="16"/>
  </w:num>
  <w:num w:numId="16">
    <w:abstractNumId w:val="29"/>
  </w:num>
  <w:num w:numId="17">
    <w:abstractNumId w:val="21"/>
  </w:num>
  <w:num w:numId="18">
    <w:abstractNumId w:val="14"/>
  </w:num>
  <w:num w:numId="19">
    <w:abstractNumId w:val="9"/>
  </w:num>
  <w:num w:numId="20">
    <w:abstractNumId w:val="30"/>
  </w:num>
  <w:num w:numId="21">
    <w:abstractNumId w:val="18"/>
  </w:num>
  <w:num w:numId="22">
    <w:abstractNumId w:val="5"/>
  </w:num>
  <w:num w:numId="23">
    <w:abstractNumId w:val="28"/>
  </w:num>
  <w:num w:numId="24">
    <w:abstractNumId w:val="7"/>
  </w:num>
  <w:num w:numId="25">
    <w:abstractNumId w:val="20"/>
  </w:num>
  <w:num w:numId="26">
    <w:abstractNumId w:val="8"/>
  </w:num>
  <w:num w:numId="27">
    <w:abstractNumId w:val="24"/>
  </w:num>
  <w:num w:numId="28">
    <w:abstractNumId w:val="12"/>
  </w:num>
  <w:num w:numId="29">
    <w:abstractNumId w:val="11"/>
  </w:num>
  <w:num w:numId="30">
    <w:abstractNumId w:val="2"/>
  </w:num>
  <w:num w:numId="31">
    <w:abstractNumId w:val="15"/>
  </w:num>
  <w:num w:numId="32">
    <w:abstractNumId w:val="13"/>
  </w:num>
  <w:num w:numId="3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2"/>
    <w:rsid w:val="0000149A"/>
    <w:rsid w:val="00001E22"/>
    <w:rsid w:val="00005699"/>
    <w:rsid w:val="000161C0"/>
    <w:rsid w:val="00027534"/>
    <w:rsid w:val="0003486C"/>
    <w:rsid w:val="0003546A"/>
    <w:rsid w:val="00037AC6"/>
    <w:rsid w:val="0004285D"/>
    <w:rsid w:val="00044C87"/>
    <w:rsid w:val="000521DA"/>
    <w:rsid w:val="00066252"/>
    <w:rsid w:val="00077533"/>
    <w:rsid w:val="00087B14"/>
    <w:rsid w:val="00094777"/>
    <w:rsid w:val="000A7242"/>
    <w:rsid w:val="000B360C"/>
    <w:rsid w:val="000C432B"/>
    <w:rsid w:val="000D46B9"/>
    <w:rsid w:val="000E5EAF"/>
    <w:rsid w:val="00120F67"/>
    <w:rsid w:val="00121761"/>
    <w:rsid w:val="00121DB1"/>
    <w:rsid w:val="001348ED"/>
    <w:rsid w:val="00146D3D"/>
    <w:rsid w:val="001704A1"/>
    <w:rsid w:val="001764E1"/>
    <w:rsid w:val="001768F8"/>
    <w:rsid w:val="001848EE"/>
    <w:rsid w:val="00195986"/>
    <w:rsid w:val="001A3BA9"/>
    <w:rsid w:val="001B7D90"/>
    <w:rsid w:val="001C093D"/>
    <w:rsid w:val="001D0A0C"/>
    <w:rsid w:val="001D12F7"/>
    <w:rsid w:val="001D5C96"/>
    <w:rsid w:val="001F59AB"/>
    <w:rsid w:val="001F78DE"/>
    <w:rsid w:val="002023CA"/>
    <w:rsid w:val="0020299D"/>
    <w:rsid w:val="00214E9D"/>
    <w:rsid w:val="00214F6B"/>
    <w:rsid w:val="00220B1E"/>
    <w:rsid w:val="002274F3"/>
    <w:rsid w:val="00234337"/>
    <w:rsid w:val="002355D8"/>
    <w:rsid w:val="002412D3"/>
    <w:rsid w:val="002421C4"/>
    <w:rsid w:val="00244F72"/>
    <w:rsid w:val="00247A57"/>
    <w:rsid w:val="00265C88"/>
    <w:rsid w:val="00272B0D"/>
    <w:rsid w:val="002922A3"/>
    <w:rsid w:val="00295B66"/>
    <w:rsid w:val="002A642F"/>
    <w:rsid w:val="002B0C1E"/>
    <w:rsid w:val="002B1388"/>
    <w:rsid w:val="002B52BC"/>
    <w:rsid w:val="002C75DD"/>
    <w:rsid w:val="002C7E53"/>
    <w:rsid w:val="002D25C2"/>
    <w:rsid w:val="002D7478"/>
    <w:rsid w:val="002F2E55"/>
    <w:rsid w:val="002F6200"/>
    <w:rsid w:val="002F72AD"/>
    <w:rsid w:val="00320133"/>
    <w:rsid w:val="00326C36"/>
    <w:rsid w:val="0038422A"/>
    <w:rsid w:val="003A072A"/>
    <w:rsid w:val="003A30A3"/>
    <w:rsid w:val="003B52B4"/>
    <w:rsid w:val="003E6062"/>
    <w:rsid w:val="004114F5"/>
    <w:rsid w:val="00413AFF"/>
    <w:rsid w:val="0041727F"/>
    <w:rsid w:val="00432051"/>
    <w:rsid w:val="004322B9"/>
    <w:rsid w:val="0046384E"/>
    <w:rsid w:val="00473310"/>
    <w:rsid w:val="004763E3"/>
    <w:rsid w:val="004A4B48"/>
    <w:rsid w:val="004A5A3C"/>
    <w:rsid w:val="004B28CE"/>
    <w:rsid w:val="004C0B39"/>
    <w:rsid w:val="004C12DC"/>
    <w:rsid w:val="004D0F7E"/>
    <w:rsid w:val="004F39EC"/>
    <w:rsid w:val="004F7AED"/>
    <w:rsid w:val="0050088C"/>
    <w:rsid w:val="00510142"/>
    <w:rsid w:val="00512C85"/>
    <w:rsid w:val="00527DFF"/>
    <w:rsid w:val="00530834"/>
    <w:rsid w:val="00530926"/>
    <w:rsid w:val="00545B68"/>
    <w:rsid w:val="0055261E"/>
    <w:rsid w:val="0056292F"/>
    <w:rsid w:val="00566698"/>
    <w:rsid w:val="00566E77"/>
    <w:rsid w:val="0058687D"/>
    <w:rsid w:val="00596A0D"/>
    <w:rsid w:val="005A2A1F"/>
    <w:rsid w:val="005B1D50"/>
    <w:rsid w:val="005B3FC1"/>
    <w:rsid w:val="005C414E"/>
    <w:rsid w:val="005E5C9C"/>
    <w:rsid w:val="005F21D7"/>
    <w:rsid w:val="005F6907"/>
    <w:rsid w:val="005F74AE"/>
    <w:rsid w:val="006031C7"/>
    <w:rsid w:val="00606688"/>
    <w:rsid w:val="0061000E"/>
    <w:rsid w:val="00610294"/>
    <w:rsid w:val="00633C35"/>
    <w:rsid w:val="00637BA0"/>
    <w:rsid w:val="00640E34"/>
    <w:rsid w:val="006534ED"/>
    <w:rsid w:val="00665F2A"/>
    <w:rsid w:val="00674C4E"/>
    <w:rsid w:val="00682718"/>
    <w:rsid w:val="00685C64"/>
    <w:rsid w:val="006960CA"/>
    <w:rsid w:val="00696A35"/>
    <w:rsid w:val="006A070B"/>
    <w:rsid w:val="006A4CE8"/>
    <w:rsid w:val="006B04BB"/>
    <w:rsid w:val="006B30ED"/>
    <w:rsid w:val="006B64A9"/>
    <w:rsid w:val="006C2C40"/>
    <w:rsid w:val="006C3020"/>
    <w:rsid w:val="006D6058"/>
    <w:rsid w:val="006D6F85"/>
    <w:rsid w:val="006E7ED5"/>
    <w:rsid w:val="006F0247"/>
    <w:rsid w:val="006F1CD0"/>
    <w:rsid w:val="006F2E43"/>
    <w:rsid w:val="006F69A7"/>
    <w:rsid w:val="00707935"/>
    <w:rsid w:val="00714F94"/>
    <w:rsid w:val="007174B4"/>
    <w:rsid w:val="00741BA7"/>
    <w:rsid w:val="00750173"/>
    <w:rsid w:val="00777A06"/>
    <w:rsid w:val="007829DE"/>
    <w:rsid w:val="00793AE7"/>
    <w:rsid w:val="0079416A"/>
    <w:rsid w:val="007A1789"/>
    <w:rsid w:val="007B05A5"/>
    <w:rsid w:val="007C42F4"/>
    <w:rsid w:val="007C4AC6"/>
    <w:rsid w:val="007E2D43"/>
    <w:rsid w:val="007F462F"/>
    <w:rsid w:val="008079C7"/>
    <w:rsid w:val="008116F6"/>
    <w:rsid w:val="008132CA"/>
    <w:rsid w:val="008276CA"/>
    <w:rsid w:val="00853C3B"/>
    <w:rsid w:val="00854AE9"/>
    <w:rsid w:val="00855E9F"/>
    <w:rsid w:val="00856427"/>
    <w:rsid w:val="008649C5"/>
    <w:rsid w:val="008675CF"/>
    <w:rsid w:val="008739E9"/>
    <w:rsid w:val="0088380C"/>
    <w:rsid w:val="00886FAC"/>
    <w:rsid w:val="00895898"/>
    <w:rsid w:val="008967F2"/>
    <w:rsid w:val="008A4533"/>
    <w:rsid w:val="008A4BD4"/>
    <w:rsid w:val="008C3212"/>
    <w:rsid w:val="008C59C8"/>
    <w:rsid w:val="008E5879"/>
    <w:rsid w:val="008E773D"/>
    <w:rsid w:val="009029D9"/>
    <w:rsid w:val="00906B18"/>
    <w:rsid w:val="0090721B"/>
    <w:rsid w:val="00916166"/>
    <w:rsid w:val="00926353"/>
    <w:rsid w:val="009357FC"/>
    <w:rsid w:val="009444FE"/>
    <w:rsid w:val="0094764E"/>
    <w:rsid w:val="00951E00"/>
    <w:rsid w:val="00981459"/>
    <w:rsid w:val="009832F7"/>
    <w:rsid w:val="00983792"/>
    <w:rsid w:val="00986409"/>
    <w:rsid w:val="00987F1E"/>
    <w:rsid w:val="00994AB1"/>
    <w:rsid w:val="009A50BD"/>
    <w:rsid w:val="009B0C44"/>
    <w:rsid w:val="009B4940"/>
    <w:rsid w:val="009C0239"/>
    <w:rsid w:val="009D08EC"/>
    <w:rsid w:val="009D4883"/>
    <w:rsid w:val="009E2DC6"/>
    <w:rsid w:val="00A009EE"/>
    <w:rsid w:val="00A07711"/>
    <w:rsid w:val="00A11B23"/>
    <w:rsid w:val="00A20CF2"/>
    <w:rsid w:val="00A506AC"/>
    <w:rsid w:val="00A50DC3"/>
    <w:rsid w:val="00A6559B"/>
    <w:rsid w:val="00A83D02"/>
    <w:rsid w:val="00A849CD"/>
    <w:rsid w:val="00AC17AD"/>
    <w:rsid w:val="00AC3C60"/>
    <w:rsid w:val="00AC4737"/>
    <w:rsid w:val="00AC5901"/>
    <w:rsid w:val="00AD58D9"/>
    <w:rsid w:val="00AE71CB"/>
    <w:rsid w:val="00AF1C79"/>
    <w:rsid w:val="00AF7682"/>
    <w:rsid w:val="00B11890"/>
    <w:rsid w:val="00B30ECD"/>
    <w:rsid w:val="00B32C4D"/>
    <w:rsid w:val="00B50833"/>
    <w:rsid w:val="00B831C2"/>
    <w:rsid w:val="00BA21B2"/>
    <w:rsid w:val="00BA38EE"/>
    <w:rsid w:val="00BB5645"/>
    <w:rsid w:val="00BC217C"/>
    <w:rsid w:val="00BE0DC6"/>
    <w:rsid w:val="00BE3E97"/>
    <w:rsid w:val="00C0726F"/>
    <w:rsid w:val="00C12E24"/>
    <w:rsid w:val="00C174C6"/>
    <w:rsid w:val="00C4222D"/>
    <w:rsid w:val="00C46A78"/>
    <w:rsid w:val="00C55EBF"/>
    <w:rsid w:val="00C708AA"/>
    <w:rsid w:val="00C801D6"/>
    <w:rsid w:val="00C815A3"/>
    <w:rsid w:val="00C903ED"/>
    <w:rsid w:val="00C95254"/>
    <w:rsid w:val="00CA4CCE"/>
    <w:rsid w:val="00CC0932"/>
    <w:rsid w:val="00CC586E"/>
    <w:rsid w:val="00CC6169"/>
    <w:rsid w:val="00CD2745"/>
    <w:rsid w:val="00CD4222"/>
    <w:rsid w:val="00CD42A4"/>
    <w:rsid w:val="00CF4BA0"/>
    <w:rsid w:val="00CF573C"/>
    <w:rsid w:val="00CF65F9"/>
    <w:rsid w:val="00D02717"/>
    <w:rsid w:val="00D13029"/>
    <w:rsid w:val="00D14895"/>
    <w:rsid w:val="00D2175B"/>
    <w:rsid w:val="00D22531"/>
    <w:rsid w:val="00D3169F"/>
    <w:rsid w:val="00D349FF"/>
    <w:rsid w:val="00D64182"/>
    <w:rsid w:val="00D6755D"/>
    <w:rsid w:val="00D876B3"/>
    <w:rsid w:val="00DB0321"/>
    <w:rsid w:val="00DD7255"/>
    <w:rsid w:val="00DE35B5"/>
    <w:rsid w:val="00DF37D1"/>
    <w:rsid w:val="00E014E2"/>
    <w:rsid w:val="00E11B95"/>
    <w:rsid w:val="00E15115"/>
    <w:rsid w:val="00E17432"/>
    <w:rsid w:val="00E52D4A"/>
    <w:rsid w:val="00E7370A"/>
    <w:rsid w:val="00E928DB"/>
    <w:rsid w:val="00EA3E41"/>
    <w:rsid w:val="00EA499E"/>
    <w:rsid w:val="00EC2E24"/>
    <w:rsid w:val="00EC2F06"/>
    <w:rsid w:val="00EC50AD"/>
    <w:rsid w:val="00ED4A30"/>
    <w:rsid w:val="00F05558"/>
    <w:rsid w:val="00F16597"/>
    <w:rsid w:val="00F3489B"/>
    <w:rsid w:val="00F41079"/>
    <w:rsid w:val="00F4236B"/>
    <w:rsid w:val="00F63325"/>
    <w:rsid w:val="00F6411F"/>
    <w:rsid w:val="00F81E01"/>
    <w:rsid w:val="00FB136F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57A62"/>
  <w15:docId w15:val="{2B8DD9B9-D7EF-43AF-BB79-E940DDF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86"/>
      <w:ind w:left="1783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pPr>
      <w:spacing w:before="94"/>
      <w:ind w:left="962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396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pPr>
      <w:ind w:left="962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161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166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OdsekzoznamuChar">
    <w:name w:val="Odsek zoznamu Char"/>
    <w:aliases w:val="body Char,Odsek zoznamu2 Char,Odsek Char"/>
    <w:link w:val="Odsekzoznamu"/>
    <w:qFormat/>
    <w:locked/>
    <w:rsid w:val="00BC217C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17C"/>
    <w:rPr>
      <w:rFonts w:ascii="Times New Roman" w:eastAsia="Times New Roman" w:hAnsi="Times New Roman" w:cs="Times New Roman"/>
      <w:lang w:bidi="en-US"/>
    </w:rPr>
  </w:style>
  <w:style w:type="paragraph" w:styleId="Bezriadkovania">
    <w:name w:val="No Spacing"/>
    <w:link w:val="BezriadkovaniaChar"/>
    <w:uiPriority w:val="1"/>
    <w:qFormat/>
    <w:rsid w:val="00BC217C"/>
    <w:pPr>
      <w:widowControl/>
      <w:autoSpaceDE/>
    </w:pPr>
    <w:rPr>
      <w:rFonts w:ascii="Times New Roman" w:eastAsia="Times New Roman" w:hAnsi="Times New Roman" w:cs="Times New Roman"/>
      <w:lang w:bidi="en-US"/>
    </w:rPr>
  </w:style>
  <w:style w:type="character" w:styleId="Hypertextovprepojenie">
    <w:name w:val="Hyperlink"/>
    <w:basedOn w:val="Predvolenpsmoodseku"/>
    <w:unhideWhenUsed/>
    <w:rsid w:val="00C12E2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12E24"/>
    <w:rPr>
      <w:b/>
      <w:bCs/>
    </w:rPr>
  </w:style>
  <w:style w:type="character" w:styleId="Zvraznenie">
    <w:name w:val="Emphasis"/>
    <w:basedOn w:val="Predvolenpsmoodseku"/>
    <w:uiPriority w:val="20"/>
    <w:qFormat/>
    <w:rsid w:val="00C12E24"/>
    <w:rPr>
      <w:i/>
      <w:iCs/>
    </w:rPr>
  </w:style>
  <w:style w:type="character" w:customStyle="1" w:styleId="Nadpis2Char">
    <w:name w:val="Nadpis 2 Char"/>
    <w:basedOn w:val="Predvolenpsmoodseku"/>
    <w:link w:val="Nadpis2"/>
    <w:uiPriority w:val="1"/>
    <w:rsid w:val="004F7AED"/>
    <w:rPr>
      <w:rFonts w:ascii="Times New Roman" w:eastAsia="Times New Roman" w:hAnsi="Times New Roman" w:cs="Times New Roman"/>
      <w:b/>
      <w:bCs/>
      <w:sz w:val="28"/>
      <w:szCs w:val="28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04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04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04A1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4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4A1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numbering" w:customStyle="1" w:styleId="tl25">
    <w:name w:val="Štýl25"/>
    <w:rsid w:val="00044C87"/>
    <w:pPr>
      <w:numPr>
        <w:numId w:val="28"/>
      </w:numPr>
    </w:pPr>
  </w:style>
  <w:style w:type="numbering" w:customStyle="1" w:styleId="tl29">
    <w:name w:val="Štýl29"/>
    <w:rsid w:val="0089589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riana.ondrikova@lesy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riana.ondrikova@lesy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riana.ondrikova@lesy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iana.ondrik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8951C-B51F-434C-AA45-AC22C48E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3076</Words>
  <Characters>17537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20572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Ondrikova, Adriana</cp:lastModifiedBy>
  <cp:revision>4</cp:revision>
  <cp:lastPrinted>2020-10-12T06:34:00Z</cp:lastPrinted>
  <dcterms:created xsi:type="dcterms:W3CDTF">2020-10-12T06:36:00Z</dcterms:created>
  <dcterms:modified xsi:type="dcterms:W3CDTF">2020-10-12T06:37:00Z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2020-01-02T00:00:00Z</vt:filetime>
  </property>
</Properties>
</file>