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2B6" w:rsidRDefault="005502B6">
      <w:r>
        <w:t xml:space="preserve">Příloha č. </w:t>
      </w:r>
      <w:r w:rsidR="00D879E6">
        <w:t>3</w:t>
      </w:r>
    </w:p>
    <w:p w:rsidR="005502B6" w:rsidRDefault="005502B6"/>
    <w:tbl>
      <w:tblPr>
        <w:tblW w:w="91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3"/>
        <w:gridCol w:w="1697"/>
        <w:gridCol w:w="5540"/>
      </w:tblGrid>
      <w:tr w:rsidR="005502B6" w:rsidRPr="005502B6" w:rsidTr="005502B6">
        <w:trPr>
          <w:trHeight w:val="315"/>
        </w:trPr>
        <w:tc>
          <w:tcPr>
            <w:tcW w:w="3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Specifikace zakázky 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5502B6" w:rsidRPr="005502B6" w:rsidTr="005502B6">
        <w:trPr>
          <w:trHeight w:val="300"/>
        </w:trPr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Stolní kalendáře 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5502B6" w:rsidRPr="005502B6" w:rsidTr="005502B6">
        <w:trPr>
          <w:trHeight w:val="315"/>
        </w:trPr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5502B6" w:rsidRPr="005502B6" w:rsidTr="005502B6">
        <w:trPr>
          <w:trHeight w:val="315"/>
        </w:trPr>
        <w:tc>
          <w:tcPr>
            <w:tcW w:w="188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počet kusů </w:t>
            </w:r>
          </w:p>
        </w:tc>
        <w:tc>
          <w:tcPr>
            <w:tcW w:w="16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4 000</w:t>
            </w:r>
          </w:p>
        </w:tc>
        <w:tc>
          <w:tcPr>
            <w:tcW w:w="5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5502B6" w:rsidRPr="005502B6" w:rsidTr="005502B6">
        <w:trPr>
          <w:trHeight w:val="300"/>
        </w:trPr>
        <w:tc>
          <w:tcPr>
            <w:tcW w:w="188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kalendář</w:t>
            </w:r>
          </w:p>
        </w:tc>
        <w:tc>
          <w:tcPr>
            <w:tcW w:w="16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 xml:space="preserve">velikost </w:t>
            </w:r>
          </w:p>
        </w:tc>
        <w:tc>
          <w:tcPr>
            <w:tcW w:w="5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300 x 150 mm</w:t>
            </w:r>
          </w:p>
        </w:tc>
      </w:tr>
      <w:tr w:rsidR="005502B6" w:rsidRPr="005502B6" w:rsidTr="005502B6">
        <w:trPr>
          <w:trHeight w:val="300"/>
        </w:trPr>
        <w:tc>
          <w:tcPr>
            <w:tcW w:w="188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 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velikost obrázku 12 x 15 cm - výkresy s obrázky dodá zadavatel </w:t>
            </w:r>
          </w:p>
        </w:tc>
      </w:tr>
      <w:tr w:rsidR="005502B6" w:rsidRPr="005502B6" w:rsidTr="005502B6">
        <w:trPr>
          <w:trHeight w:val="600"/>
        </w:trPr>
        <w:tc>
          <w:tcPr>
            <w:tcW w:w="188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 xml:space="preserve">kalendárium 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sloupcové - týdenní jmenné (včetně svátků)  </w:t>
            </w:r>
          </w:p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tj. 27 listů s 53 týdny </w:t>
            </w:r>
          </w:p>
        </w:tc>
      </w:tr>
      <w:tr w:rsidR="005502B6" w:rsidRPr="005502B6" w:rsidTr="005502B6">
        <w:trPr>
          <w:trHeight w:val="300"/>
        </w:trPr>
        <w:tc>
          <w:tcPr>
            <w:tcW w:w="188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 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plus 1 list: </w:t>
            </w:r>
          </w:p>
        </w:tc>
      </w:tr>
      <w:tr w:rsidR="005502B6" w:rsidRPr="005502B6" w:rsidTr="005502B6">
        <w:trPr>
          <w:trHeight w:val="600"/>
        </w:trPr>
        <w:tc>
          <w:tcPr>
            <w:tcW w:w="188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 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 xml:space="preserve"> </w:t>
            </w:r>
            <w:proofErr w:type="gramStart"/>
            <w:r w:rsidRPr="005502B6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-  první</w:t>
            </w:r>
            <w:proofErr w:type="gramEnd"/>
            <w:r w:rsidRPr="005502B6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 xml:space="preserve"> strana listu - roční kalendárium 2020 </w:t>
            </w:r>
          </w:p>
          <w:p w:rsidR="005502B6" w:rsidRPr="005502B6" w:rsidRDefault="005502B6" w:rsidP="001B2823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 xml:space="preserve">   </w:t>
            </w:r>
            <w:r w:rsidRPr="005502B6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 xml:space="preserve">(plánovací kalendář) </w:t>
            </w:r>
          </w:p>
        </w:tc>
      </w:tr>
      <w:tr w:rsidR="005502B6" w:rsidRPr="005502B6" w:rsidTr="005502B6">
        <w:trPr>
          <w:trHeight w:val="300"/>
        </w:trPr>
        <w:tc>
          <w:tcPr>
            <w:tcW w:w="188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 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 xml:space="preserve"> </w:t>
            </w:r>
            <w:proofErr w:type="gramStart"/>
            <w:r w:rsidRPr="005502B6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-  druhá</w:t>
            </w:r>
            <w:proofErr w:type="gramEnd"/>
            <w:r w:rsidRPr="005502B6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 xml:space="preserve"> strana listu "slovo starosty"  </w:t>
            </w:r>
          </w:p>
        </w:tc>
      </w:tr>
      <w:tr w:rsidR="005502B6" w:rsidRPr="005502B6" w:rsidTr="005502B6">
        <w:trPr>
          <w:trHeight w:val="300"/>
        </w:trPr>
        <w:tc>
          <w:tcPr>
            <w:tcW w:w="188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 xml:space="preserve">kvalita </w:t>
            </w:r>
          </w:p>
        </w:tc>
        <w:tc>
          <w:tcPr>
            <w:tcW w:w="5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100 </w:t>
            </w:r>
            <w:proofErr w:type="spellStart"/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gr</w:t>
            </w:r>
            <w:proofErr w:type="spellEnd"/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, ofset </w:t>
            </w:r>
          </w:p>
        </w:tc>
      </w:tr>
      <w:tr w:rsidR="005502B6" w:rsidRPr="005502B6" w:rsidTr="005502B6">
        <w:trPr>
          <w:trHeight w:val="300"/>
        </w:trPr>
        <w:tc>
          <w:tcPr>
            <w:tcW w:w="188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 xml:space="preserve">barevnost 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4 / 4</w:t>
            </w:r>
          </w:p>
        </w:tc>
      </w:tr>
      <w:tr w:rsidR="005502B6" w:rsidRPr="005502B6" w:rsidTr="005502B6">
        <w:trPr>
          <w:trHeight w:val="300"/>
        </w:trPr>
        <w:tc>
          <w:tcPr>
            <w:tcW w:w="188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 xml:space="preserve">vazba </w:t>
            </w:r>
          </w:p>
        </w:tc>
        <w:tc>
          <w:tcPr>
            <w:tcW w:w="5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twin</w:t>
            </w:r>
            <w:proofErr w:type="spellEnd"/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kroužková vazba bílá - široká strana </w:t>
            </w:r>
          </w:p>
        </w:tc>
      </w:tr>
      <w:tr w:rsidR="005502B6" w:rsidRPr="005502B6" w:rsidTr="005502B6">
        <w:trPr>
          <w:trHeight w:val="615"/>
        </w:trPr>
        <w:tc>
          <w:tcPr>
            <w:tcW w:w="188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 xml:space="preserve">další podmínky 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v kalendáriu akce města Znojmo</w:t>
            </w:r>
          </w:p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(seznam bude dodán při podpisu smlouvy)</w:t>
            </w:r>
          </w:p>
        </w:tc>
      </w:tr>
      <w:tr w:rsidR="005502B6" w:rsidRPr="005502B6" w:rsidTr="005502B6">
        <w:trPr>
          <w:trHeight w:val="300"/>
        </w:trPr>
        <w:tc>
          <w:tcPr>
            <w:tcW w:w="188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stojánek </w:t>
            </w:r>
          </w:p>
        </w:tc>
        <w:tc>
          <w:tcPr>
            <w:tcW w:w="16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 xml:space="preserve">velikost 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300 x 180 cm </w:t>
            </w:r>
          </w:p>
        </w:tc>
      </w:tr>
      <w:tr w:rsidR="005502B6" w:rsidRPr="005502B6" w:rsidTr="005502B6">
        <w:trPr>
          <w:trHeight w:val="300"/>
        </w:trPr>
        <w:tc>
          <w:tcPr>
            <w:tcW w:w="188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 xml:space="preserve">typ </w:t>
            </w:r>
          </w:p>
        </w:tc>
        <w:tc>
          <w:tcPr>
            <w:tcW w:w="5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"áčko" </w:t>
            </w:r>
          </w:p>
        </w:tc>
      </w:tr>
      <w:tr w:rsidR="005502B6" w:rsidRPr="005502B6" w:rsidTr="005502B6">
        <w:trPr>
          <w:trHeight w:val="300"/>
        </w:trPr>
        <w:tc>
          <w:tcPr>
            <w:tcW w:w="188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 xml:space="preserve">kvalita 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GD2 550g, 3x big - tj. taková, která zajistí stabilitu kalendáře</w:t>
            </w:r>
          </w:p>
        </w:tc>
      </w:tr>
      <w:tr w:rsidR="005502B6" w:rsidRPr="005502B6" w:rsidTr="005502B6">
        <w:trPr>
          <w:trHeight w:val="300"/>
        </w:trPr>
        <w:tc>
          <w:tcPr>
            <w:tcW w:w="188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 xml:space="preserve">barevnost 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02B6" w:rsidRPr="005502B6" w:rsidRDefault="005502B6" w:rsidP="009A6A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4 / 0  - pouze barevn</w:t>
            </w:r>
            <w:r w:rsidR="009A6A01">
              <w:rPr>
                <w:rFonts w:ascii="Calibri" w:eastAsia="Times New Roman" w:hAnsi="Calibri" w:cs="Times New Roman"/>
                <w:color w:val="000000"/>
                <w:lang w:eastAsia="cs-CZ"/>
              </w:rPr>
              <w:t>é</w:t>
            </w: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log</w:t>
            </w:r>
            <w:r w:rsidR="009A6A01">
              <w:rPr>
                <w:rFonts w:ascii="Calibri" w:eastAsia="Times New Roman" w:hAnsi="Calibri" w:cs="Times New Roman"/>
                <w:color w:val="000000"/>
                <w:lang w:eastAsia="cs-CZ"/>
              </w:rPr>
              <w:t>o</w:t>
            </w: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</w:t>
            </w:r>
          </w:p>
        </w:tc>
      </w:tr>
      <w:tr w:rsidR="005502B6" w:rsidRPr="005502B6" w:rsidTr="005502B6">
        <w:trPr>
          <w:trHeight w:val="315"/>
        </w:trPr>
        <w:tc>
          <w:tcPr>
            <w:tcW w:w="188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 xml:space="preserve">další podmínky 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02B6" w:rsidRPr="005502B6" w:rsidRDefault="005502B6" w:rsidP="009A6A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logo 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města Znojmo (</w:t>
            </w: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velikost 3 cm)</w:t>
            </w:r>
          </w:p>
        </w:tc>
      </w:tr>
      <w:tr w:rsidR="005502B6" w:rsidRPr="005502B6" w:rsidTr="005502B6">
        <w:trPr>
          <w:trHeight w:val="300"/>
        </w:trPr>
        <w:tc>
          <w:tcPr>
            <w:tcW w:w="188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další podmínky </w:t>
            </w:r>
          </w:p>
        </w:tc>
        <w:tc>
          <w:tcPr>
            <w:tcW w:w="16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5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- </w:t>
            </w: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poptávka včetně grafického návrhu</w:t>
            </w:r>
          </w:p>
        </w:tc>
      </w:tr>
      <w:tr w:rsidR="005502B6" w:rsidRPr="005502B6" w:rsidTr="005502B6">
        <w:trPr>
          <w:trHeight w:val="900"/>
        </w:trPr>
        <w:tc>
          <w:tcPr>
            <w:tcW w:w="188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6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- </w:t>
            </w: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perforace listu  - </w:t>
            </w:r>
            <w:r w:rsidRPr="005502B6">
              <w:rPr>
                <w:rFonts w:ascii="Calibri" w:eastAsia="Times New Roman" w:hAnsi="Calibri" w:cs="Times New Roman"/>
                <w:i/>
                <w:color w:val="000000"/>
                <w:lang w:eastAsia="cs-CZ"/>
              </w:rPr>
              <w:t>oddělení obrázku od kalendária,</w:t>
            </w:r>
          </w:p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i/>
                <w:color w:val="000000"/>
                <w:lang w:eastAsia="cs-CZ"/>
              </w:rPr>
              <w:t xml:space="preserve">  obrázky budou </w:t>
            </w:r>
            <w:proofErr w:type="gramStart"/>
            <w:r w:rsidRPr="005502B6">
              <w:rPr>
                <w:rFonts w:ascii="Calibri" w:eastAsia="Times New Roman" w:hAnsi="Calibri" w:cs="Times New Roman"/>
                <w:i/>
                <w:color w:val="000000"/>
                <w:lang w:eastAsia="cs-CZ"/>
              </w:rPr>
              <w:t>umístěny  u měsíců</w:t>
            </w:r>
            <w:proofErr w:type="gramEnd"/>
            <w:r w:rsidRPr="005502B6">
              <w:rPr>
                <w:rFonts w:ascii="Calibri" w:eastAsia="Times New Roman" w:hAnsi="Calibri" w:cs="Times New Roman"/>
                <w:i/>
                <w:color w:val="000000"/>
                <w:lang w:eastAsia="cs-CZ"/>
              </w:rPr>
              <w:t xml:space="preserve"> 1 - 6 vpravo a měsíců </w:t>
            </w:r>
          </w:p>
          <w:p w:rsidR="005502B6" w:rsidRPr="005502B6" w:rsidRDefault="001B2823" w:rsidP="005502B6">
            <w:pPr>
              <w:spacing w:after="0" w:line="240" w:lineRule="auto"/>
              <w:ind w:left="193" w:hanging="193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cs-CZ"/>
              </w:rPr>
              <w:t xml:space="preserve">   7- 12 </w:t>
            </w:r>
            <w:proofErr w:type="gramStart"/>
            <w:r>
              <w:rPr>
                <w:rFonts w:ascii="Calibri" w:eastAsia="Times New Roman" w:hAnsi="Calibri" w:cs="Times New Roman"/>
                <w:i/>
                <w:color w:val="000000"/>
                <w:lang w:eastAsia="cs-CZ"/>
              </w:rPr>
              <w:t>vlevo (</w:t>
            </w:r>
            <w:r w:rsidR="005502B6" w:rsidRPr="005502B6">
              <w:rPr>
                <w:rFonts w:ascii="Calibri" w:eastAsia="Times New Roman" w:hAnsi="Calibri" w:cs="Times New Roman"/>
                <w:i/>
                <w:color w:val="000000"/>
                <w:lang w:eastAsia="cs-CZ"/>
              </w:rPr>
              <w:t xml:space="preserve"> tzn.</w:t>
            </w:r>
            <w:proofErr w:type="gramEnd"/>
            <w:r w:rsidR="005502B6" w:rsidRPr="005502B6">
              <w:rPr>
                <w:rFonts w:ascii="Calibri" w:eastAsia="Times New Roman" w:hAnsi="Calibri" w:cs="Times New Roman"/>
                <w:i/>
                <w:color w:val="000000"/>
                <w:lang w:eastAsia="cs-CZ"/>
              </w:rPr>
              <w:t xml:space="preserve">, že obrázky jsou umístěny tak, aby byly   </w:t>
            </w:r>
            <w:r w:rsidR="005502B6">
              <w:rPr>
                <w:rFonts w:ascii="Calibri" w:eastAsia="Times New Roman" w:hAnsi="Calibri" w:cs="Times New Roman"/>
                <w:i/>
                <w:color w:val="000000"/>
                <w:lang w:eastAsia="cs-CZ"/>
              </w:rPr>
              <w:t xml:space="preserve"> </w:t>
            </w:r>
            <w:r w:rsidR="005502B6" w:rsidRPr="005502B6">
              <w:rPr>
                <w:rFonts w:ascii="Calibri" w:eastAsia="Times New Roman" w:hAnsi="Calibri" w:cs="Times New Roman"/>
                <w:i/>
                <w:color w:val="000000"/>
                <w:lang w:eastAsia="cs-CZ"/>
              </w:rPr>
              <w:t>oboustranné)</w:t>
            </w:r>
            <w:r w:rsidR="005502B6"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</w:t>
            </w:r>
          </w:p>
        </w:tc>
      </w:tr>
      <w:tr w:rsidR="005502B6" w:rsidRPr="005502B6" w:rsidTr="005502B6">
        <w:trPr>
          <w:trHeight w:val="300"/>
        </w:trPr>
        <w:tc>
          <w:tcPr>
            <w:tcW w:w="188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</w:t>
            </w:r>
          </w:p>
        </w:tc>
        <w:tc>
          <w:tcPr>
            <w:tcW w:w="16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- </w:t>
            </w: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doprava zajištěna dodavatelem</w:t>
            </w:r>
          </w:p>
        </w:tc>
      </w:tr>
      <w:tr w:rsidR="005502B6" w:rsidRPr="005502B6" w:rsidTr="005502B6">
        <w:trPr>
          <w:trHeight w:val="315"/>
        </w:trPr>
        <w:tc>
          <w:tcPr>
            <w:tcW w:w="188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02B6" w:rsidRPr="005502B6" w:rsidRDefault="005502B6" w:rsidP="00961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- </w:t>
            </w: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dodání zboží do 30ti </w:t>
            </w:r>
            <w:r w:rsidR="00961D5B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kalendářních dnů </w:t>
            </w:r>
            <w:bookmarkStart w:id="0" w:name="_GoBack"/>
            <w:bookmarkEnd w:id="0"/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od podpisu smlouvy</w:t>
            </w:r>
          </w:p>
        </w:tc>
      </w:tr>
    </w:tbl>
    <w:p w:rsidR="005F0544" w:rsidRDefault="00961D5B"/>
    <w:sectPr w:rsidR="005F05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2B6"/>
    <w:rsid w:val="001B2823"/>
    <w:rsid w:val="005502B6"/>
    <w:rsid w:val="00623033"/>
    <w:rsid w:val="00961D5B"/>
    <w:rsid w:val="009A6A01"/>
    <w:rsid w:val="00D879E6"/>
    <w:rsid w:val="00E75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292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171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Josef Čep</dc:creator>
  <cp:lastModifiedBy>Mgr. Lidmila Šobová</cp:lastModifiedBy>
  <cp:revision>6</cp:revision>
  <dcterms:created xsi:type="dcterms:W3CDTF">2019-07-26T05:58:00Z</dcterms:created>
  <dcterms:modified xsi:type="dcterms:W3CDTF">2020-08-17T14:04:00Z</dcterms:modified>
</cp:coreProperties>
</file>