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640"/>
        <w:gridCol w:w="5100"/>
      </w:tblGrid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č. </w:t>
            </w:r>
            <w:r w:rsidR="00E34D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  <w:p w:rsid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6F2150" w:rsidRPr="006F2150" w:rsidRDefault="006F2150" w:rsidP="006F215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Specifikace zakázky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Nástěnné kalendáře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počet kusů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1 500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kalendář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velikost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420 x 325 mm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fotografie dodá zadavatel včetně grafického návrhu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tisk celkem 15 listů ( 12 měsíců + 1 strana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ú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vodní list + 2 strany pohlednice)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250 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x 4/0 (úvodní list)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2 x 4/1 (listy s pohlednicemi vč.</w:t>
            </w:r>
            <w:r w:rsidR="00440F5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druhé pohlednicové strany)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→perforace na dvou listech s 8 ks  a 5 ks pohlednic tj. perforace na odtržení jednotlivých pohlednic o formátu 100 x 162 mm</w:t>
            </w:r>
          </w:p>
        </w:tc>
      </w:tr>
      <w:tr w:rsidR="006F2150" w:rsidRPr="006F2150" w:rsidTr="006F2150">
        <w:trPr>
          <w:trHeight w:val="9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→na  druhé  straně (5 </w:t>
            </w: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pohlednic ) a na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zbývaj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cím místě  foto starosty + slovo starosty ( bez potisku rubové strany)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tisk 12 měsíců 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4/0 CMYK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papír 150g KL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bez perforace </w:t>
            </w:r>
          </w:p>
        </w:tc>
      </w:tr>
      <w:tr w:rsidR="006F2150" w:rsidRPr="006F2150" w:rsidTr="006F2150">
        <w:trPr>
          <w:trHeight w:val="61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 xml:space="preserve">vazba 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twin</w:t>
            </w:r>
            <w:proofErr w:type="spell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bílá kroužková vazba s očkem na zavěšení - na kratší straně  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zadní karton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není </w:t>
            </w:r>
          </w:p>
        </w:tc>
      </w:tr>
      <w:tr w:rsidR="006F2150" w:rsidRPr="006F2150" w:rsidTr="006F2150">
        <w:trPr>
          <w:trHeight w:val="600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další podmínky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bez  grafického</w:t>
            </w:r>
            <w:proofErr w:type="gramEnd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návrhu,  kompletní grafický návrh bude dodán zadavatelem  </w:t>
            </w:r>
            <w:r w:rsidRPr="00F43C2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(poptávka pouze na tisk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) </w:t>
            </w:r>
          </w:p>
        </w:tc>
      </w:tr>
      <w:tr w:rsidR="006F2150" w:rsidRPr="006F2150" w:rsidTr="006F21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doprava zajištěna dodavatelem</w:t>
            </w:r>
          </w:p>
        </w:tc>
      </w:tr>
      <w:tr w:rsidR="006F2150" w:rsidRPr="006F2150" w:rsidTr="006F2150">
        <w:trPr>
          <w:trHeight w:val="3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F2150" w:rsidRPr="006F2150" w:rsidRDefault="006F2150" w:rsidP="006F2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F2150" w:rsidRPr="006F2150" w:rsidRDefault="006F2150" w:rsidP="000E31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dodání zboží do </w:t>
            </w:r>
            <w:r w:rsidR="00F43C2A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ti </w:t>
            </w:r>
            <w:r w:rsidR="000E311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kalendářních </w:t>
            </w:r>
            <w:bookmarkStart w:id="0" w:name="_GoBack"/>
            <w:bookmarkEnd w:id="0"/>
            <w:r w:rsidRPr="006F2150">
              <w:rPr>
                <w:rFonts w:ascii="Calibri" w:eastAsia="Times New Roman" w:hAnsi="Calibri" w:cs="Times New Roman"/>
                <w:color w:val="000000"/>
                <w:lang w:eastAsia="cs-CZ"/>
              </w:rPr>
              <w:t>dnů od podpisu smlouvy</w:t>
            </w:r>
          </w:p>
        </w:tc>
      </w:tr>
    </w:tbl>
    <w:p w:rsidR="005F0544" w:rsidRDefault="000E311F"/>
    <w:sectPr w:rsidR="005F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50"/>
    <w:rsid w:val="000E311F"/>
    <w:rsid w:val="00324C0A"/>
    <w:rsid w:val="00440F59"/>
    <w:rsid w:val="00623033"/>
    <w:rsid w:val="006F2150"/>
    <w:rsid w:val="00E34DCB"/>
    <w:rsid w:val="00E75DC7"/>
    <w:rsid w:val="00F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Čep</dc:creator>
  <cp:lastModifiedBy>Mgr. Lidmila Šobová</cp:lastModifiedBy>
  <cp:revision>9</cp:revision>
  <dcterms:created xsi:type="dcterms:W3CDTF">2019-07-26T06:02:00Z</dcterms:created>
  <dcterms:modified xsi:type="dcterms:W3CDTF">2020-08-17T14:04:00Z</dcterms:modified>
</cp:coreProperties>
</file>