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1070C"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C781E9D"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573B6345"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1C5C402F"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1A17170E"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02DC2E9C"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53F4C4D4"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702FCEA9"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75180B79"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367D1852"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781AC2E6"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35B3EBD7"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4DE9C45F"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1C1F4602"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76CD77DD"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437C61E1" w14:textId="696F4F24" w:rsidR="006B4B49" w:rsidRPr="006B2508" w:rsidRDefault="006B4B49" w:rsidP="00865DC5">
      <w:pPr>
        <w:keepNext/>
        <w:keepLines/>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Dopravný</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p>
    <w:p w14:paraId="15C3D3AD" w14:textId="1217B85C"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C9457F" w:rsidRPr="006B2508">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Objednávateľ</w:t>
      </w:r>
    </w:p>
    <w:p w14:paraId="149C4CA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4B3523A4" w14:textId="7EA44874" w:rsidR="006B4B49" w:rsidRDefault="006B4B49" w:rsidP="00865DC5">
      <w:pPr>
        <w:keepNext/>
        <w:keepLines/>
        <w:spacing w:after="0" w:line="240" w:lineRule="auto"/>
        <w:jc w:val="center"/>
        <w:rPr>
          <w:rFonts w:ascii="Garamond" w:eastAsia="Times New Roman" w:hAnsi="Garamond" w:cs="Times New Roman"/>
          <w:sz w:val="20"/>
          <w:szCs w:val="20"/>
        </w:rPr>
      </w:pPr>
    </w:p>
    <w:p w14:paraId="7F7C7BF4" w14:textId="65AC3C8B" w:rsidR="0093333D" w:rsidRDefault="0093333D" w:rsidP="00865DC5">
      <w:pPr>
        <w:keepNext/>
        <w:keepLines/>
        <w:spacing w:after="0" w:line="240" w:lineRule="auto"/>
        <w:jc w:val="center"/>
        <w:rPr>
          <w:rFonts w:ascii="Garamond" w:eastAsia="Times New Roman" w:hAnsi="Garamond" w:cs="Times New Roman"/>
          <w:sz w:val="20"/>
          <w:szCs w:val="20"/>
        </w:rPr>
      </w:pPr>
    </w:p>
    <w:p w14:paraId="1B9B98E9" w14:textId="77777777" w:rsidR="0093333D" w:rsidRPr="006B2508" w:rsidRDefault="0093333D" w:rsidP="00865DC5">
      <w:pPr>
        <w:keepNext/>
        <w:keepLines/>
        <w:spacing w:after="0" w:line="240" w:lineRule="auto"/>
        <w:jc w:val="center"/>
        <w:rPr>
          <w:rFonts w:ascii="Garamond" w:eastAsia="Times New Roman" w:hAnsi="Garamond" w:cs="Times New Roman"/>
          <w:sz w:val="20"/>
          <w:szCs w:val="20"/>
        </w:rPr>
      </w:pPr>
    </w:p>
    <w:p w14:paraId="50A53247"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C86B69E"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w:t>
      </w:r>
    </w:p>
    <w:p w14:paraId="0718A9A9" w14:textId="3B45D226" w:rsidR="006B4B49" w:rsidRDefault="006B4B49" w:rsidP="00865DC5">
      <w:pPr>
        <w:keepNext/>
        <w:keepLines/>
        <w:spacing w:after="0" w:line="240" w:lineRule="auto"/>
        <w:jc w:val="center"/>
        <w:rPr>
          <w:rFonts w:ascii="Garamond" w:eastAsia="Times New Roman" w:hAnsi="Garamond" w:cs="Times New Roman"/>
          <w:sz w:val="20"/>
          <w:szCs w:val="20"/>
        </w:rPr>
      </w:pPr>
    </w:p>
    <w:p w14:paraId="009BDBCB" w14:textId="764BA201" w:rsidR="0093333D" w:rsidRDefault="0093333D" w:rsidP="00865DC5">
      <w:pPr>
        <w:keepNext/>
        <w:keepLines/>
        <w:spacing w:after="0" w:line="240" w:lineRule="auto"/>
        <w:jc w:val="center"/>
        <w:rPr>
          <w:rFonts w:ascii="Garamond" w:eastAsia="Times New Roman" w:hAnsi="Garamond" w:cs="Times New Roman"/>
          <w:sz w:val="20"/>
          <w:szCs w:val="20"/>
        </w:rPr>
      </w:pPr>
    </w:p>
    <w:p w14:paraId="4E930776" w14:textId="77777777" w:rsidR="0093333D" w:rsidRPr="006B2508" w:rsidRDefault="0093333D" w:rsidP="00865DC5">
      <w:pPr>
        <w:keepNext/>
        <w:keepLines/>
        <w:spacing w:after="0" w:line="240" w:lineRule="auto"/>
        <w:jc w:val="center"/>
        <w:rPr>
          <w:rFonts w:ascii="Garamond" w:eastAsia="Times New Roman" w:hAnsi="Garamond" w:cs="Times New Roman"/>
          <w:sz w:val="20"/>
          <w:szCs w:val="20"/>
        </w:rPr>
      </w:pPr>
    </w:p>
    <w:p w14:paraId="58317F5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7DEF7A0E"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72A6D89" w14:textId="77777777" w:rsidR="00AE33B8" w:rsidRPr="006B2508" w:rsidRDefault="0070573A" w:rsidP="00865DC5">
      <w:pPr>
        <w:keepNext/>
        <w:keepLines/>
        <w:spacing w:after="0" w:line="240" w:lineRule="auto"/>
        <w:jc w:val="center"/>
        <w:rPr>
          <w:rFonts w:ascii="Garamond" w:eastAsia="Times New Roman" w:hAnsi="Garamond" w:cs="Times New Roman"/>
          <w:b/>
          <w:sz w:val="20"/>
          <w:szCs w:val="20"/>
          <w:lang w:eastAsia="cs-CZ"/>
        </w:rPr>
      </w:pPr>
      <w:r w:rsidRPr="006B2508">
        <w:rPr>
          <w:rFonts w:ascii="Garamond" w:eastAsia="Times New Roman" w:hAnsi="Garamond" w:cs="Times New Roman"/>
          <w:b/>
          <w:sz w:val="20"/>
          <w:szCs w:val="20"/>
          <w:lang w:eastAsia="cs-CZ"/>
        </w:rPr>
        <w:t>[</w:t>
      </w:r>
      <w:r w:rsidRPr="006B2508">
        <w:rPr>
          <w:rFonts w:ascii="Garamond" w:eastAsia="Times New Roman" w:hAnsi="Garamond" w:cs="Times New Roman"/>
          <w:b/>
          <w:sz w:val="20"/>
          <w:szCs w:val="20"/>
          <w:highlight w:val="yellow"/>
          <w:lang w:eastAsia="cs-CZ"/>
        </w:rPr>
        <w:t>doplniť</w:t>
      </w:r>
      <w:r w:rsidRPr="006B2508">
        <w:rPr>
          <w:rFonts w:ascii="Garamond" w:eastAsia="Times New Roman" w:hAnsi="Garamond" w:cs="Times New Roman"/>
          <w:b/>
          <w:sz w:val="20"/>
          <w:szCs w:val="20"/>
          <w:lang w:eastAsia="cs-CZ"/>
        </w:rPr>
        <w:t>]</w:t>
      </w:r>
    </w:p>
    <w:p w14:paraId="61B903C0" w14:textId="603DDDC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C9457F" w:rsidRPr="006B2508">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Dodávateľ</w:t>
      </w:r>
    </w:p>
    <w:p w14:paraId="11D1B492"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508F40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386396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F544F1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06A6A0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D71D45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02EB48D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175583DF"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46B0C4D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067CAA9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77A898E6"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19FEA50B"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90E69A4" w14:textId="794C250A" w:rsidR="006B4B49" w:rsidRPr="006B2508" w:rsidRDefault="00C9457F" w:rsidP="00865DC5">
      <w:pPr>
        <w:keepNext/>
        <w:keepLines/>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RÁMCOVÁ</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DOHODA</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NA</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DODANIE</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TOVARU</w:t>
      </w:r>
    </w:p>
    <w:p w14:paraId="18F79FD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6EBB6D6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7608C51"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DF3C3FC"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4BB27C1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194FDE52"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810A058"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0E41E6C"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A6FCF87"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E79540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F9925D2"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14CD99B" w14:textId="3D888F4A" w:rsidR="006B4B49" w:rsidRPr="006B2508" w:rsidRDefault="0088049D"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20</w:t>
      </w:r>
      <w:r w:rsidR="00F71C59">
        <w:rPr>
          <w:rFonts w:ascii="Garamond" w:eastAsia="Times New Roman" w:hAnsi="Garamond" w:cs="Times New Roman"/>
          <w:sz w:val="20"/>
          <w:szCs w:val="20"/>
        </w:rPr>
        <w:t>20</w:t>
      </w:r>
    </w:p>
    <w:p w14:paraId="5C44F3F0"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C4F15D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10639F7"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46EA968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09E15DC"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BB957B6"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066C33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115B4C7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7690B83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br w:type="page"/>
      </w:r>
    </w:p>
    <w:p w14:paraId="3AEDE37F" w14:textId="77777777" w:rsidR="00F71C59" w:rsidRPr="006B2508" w:rsidRDefault="00F71C59" w:rsidP="00865DC5">
      <w:pPr>
        <w:keepNext/>
        <w:keepLines/>
        <w:spacing w:after="0" w:line="240" w:lineRule="auto"/>
        <w:jc w:val="both"/>
        <w:rPr>
          <w:rFonts w:ascii="Garamond" w:eastAsia="Times New Roman" w:hAnsi="Garamond" w:cs="Times New Roman"/>
          <w:sz w:val="20"/>
          <w:szCs w:val="20"/>
        </w:rPr>
      </w:pPr>
      <w:r w:rsidRPr="006B2508">
        <w:rPr>
          <w:rFonts w:ascii="Garamond" w:eastAsia="Times New Roman" w:hAnsi="Garamond" w:cs="Times New Roman"/>
          <w:sz w:val="20"/>
          <w:szCs w:val="20"/>
        </w:rPr>
        <w:lastRenderedPageBreak/>
        <w:t>TÁTO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ZMLUVA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(ďalej</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len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w:t>
      </w:r>
      <w:r w:rsidRPr="006B2508">
        <w:rPr>
          <w:rFonts w:ascii="Garamond" w:eastAsia="Times New Roman" w:hAnsi="Garamond" w:cs="Times New Roman"/>
          <w:b/>
          <w:sz w:val="20"/>
          <w:szCs w:val="20"/>
        </w:rPr>
        <w:t>Zmluva</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je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uzatvorená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nižšie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uvedeného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dňa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medzi:</w:t>
      </w:r>
    </w:p>
    <w:p w14:paraId="533D6244" w14:textId="77777777" w:rsidR="00F71C59" w:rsidRPr="006B2508" w:rsidRDefault="00F71C59" w:rsidP="00865DC5">
      <w:pPr>
        <w:keepNext/>
        <w:keepLines/>
        <w:spacing w:after="0" w:line="240" w:lineRule="auto"/>
        <w:jc w:val="both"/>
        <w:rPr>
          <w:rFonts w:ascii="Garamond" w:eastAsia="Times New Roman" w:hAnsi="Garamond" w:cs="Times New Roman"/>
          <w:sz w:val="20"/>
          <w:szCs w:val="20"/>
        </w:rPr>
      </w:pPr>
    </w:p>
    <w:p w14:paraId="74EFB074" w14:textId="77777777" w:rsidR="00F71C59" w:rsidRPr="006B2508" w:rsidRDefault="00F71C59" w:rsidP="00865DC5">
      <w:pPr>
        <w:keepNext/>
        <w:keepLines/>
        <w:numPr>
          <w:ilvl w:val="0"/>
          <w:numId w:val="1"/>
        </w:numPr>
        <w:spacing w:after="0" w:line="240" w:lineRule="auto"/>
        <w:ind w:hanging="720"/>
        <w:contextualSpacing/>
        <w:jc w:val="both"/>
        <w:rPr>
          <w:rFonts w:ascii="Garamond" w:eastAsia="Times New Roman" w:hAnsi="Garamond" w:cs="Times New Roman"/>
          <w:sz w:val="20"/>
          <w:szCs w:val="20"/>
        </w:rPr>
      </w:pPr>
      <w:r w:rsidRPr="006B2508">
        <w:rPr>
          <w:rFonts w:ascii="Garamond" w:eastAsia="Times New Roman" w:hAnsi="Garamond" w:cs="Times New Roman"/>
          <w:b/>
          <w:sz w:val="20"/>
          <w:szCs w:val="20"/>
        </w:rPr>
        <w:t>Dopravný</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spoločnosť</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založená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existujúca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podľa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práva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Slovenskej</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republiky,</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sídlom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Olejkárska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1,</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814</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52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Bratislava,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IČO: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492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736,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zapísaná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Obchodnom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registri</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Okresného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súdu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Bratislava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oddiel:</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vložka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číslo: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607/B,</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DIČ:</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2020298786,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IČ</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DPH:</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SK2020298786,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bankové</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spojenie: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VÚB,</w:t>
      </w:r>
      <w:r>
        <w:rPr>
          <w:rFonts w:ascii="Garamond" w:eastAsia="Times New Roman" w:hAnsi="Garamond" w:cs="Times New Roman"/>
          <w:sz w:val="20"/>
          <w:szCs w:val="20"/>
        </w:rPr>
        <w:t xml:space="preserve"> </w:t>
      </w:r>
      <w:proofErr w:type="spellStart"/>
      <w:r w:rsidRPr="006B2508">
        <w:rPr>
          <w:rFonts w:ascii="Garamond" w:eastAsia="Times New Roman" w:hAnsi="Garamond" w:cs="Times New Roman"/>
          <w:sz w:val="20"/>
          <w:szCs w:val="20"/>
        </w:rPr>
        <w:t>a.s</w:t>
      </w:r>
      <w:proofErr w:type="spellEnd"/>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číslo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účtu: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48009012/0200,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IBAN: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SK98</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0200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4800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9012,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BIC</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(SWIFT):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SUBASKBX,</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štatutárny</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orgán: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Ing.</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Martin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Rybanský,</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predseda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predstavenstva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Ing.</w:t>
      </w:r>
      <w:r>
        <w:rPr>
          <w:rFonts w:ascii="Garamond" w:eastAsia="Times New Roman" w:hAnsi="Garamond" w:cs="Times New Roman"/>
          <w:sz w:val="20"/>
          <w:szCs w:val="20"/>
        </w:rPr>
        <w:t xml:space="preserve"> Ivan Bošňák</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člen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predstavenstva</w:t>
      </w:r>
      <w:r>
        <w:rPr>
          <w:rFonts w:ascii="Garamond" w:eastAsia="Times New Roman" w:hAnsi="Garamond" w:cs="Times New Roman"/>
          <w:sz w:val="20"/>
          <w:szCs w:val="20"/>
        </w:rPr>
        <w:t xml:space="preserve"> - CFO</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kontaktná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osoba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technické</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veci:</w:t>
      </w:r>
      <w:r>
        <w:rPr>
          <w:rFonts w:ascii="Garamond" w:eastAsia="Times New Roman" w:hAnsi="Garamond" w:cs="Times New Roman"/>
          <w:sz w:val="20"/>
          <w:szCs w:val="20"/>
        </w:rPr>
        <w:t xml:space="preserve"> </w:t>
      </w:r>
      <w:r w:rsidRPr="006B2508">
        <w:rPr>
          <w:rFonts w:ascii="Garamond" w:hAnsi="Garamond"/>
          <w:sz w:val="20"/>
          <w:szCs w:val="20"/>
        </w:rPr>
        <w:t>Mgr.</w:t>
      </w:r>
      <w:r>
        <w:rPr>
          <w:rFonts w:ascii="Garamond" w:hAnsi="Garamond"/>
          <w:sz w:val="20"/>
          <w:szCs w:val="20"/>
        </w:rPr>
        <w:t xml:space="preserve"> </w:t>
      </w:r>
      <w:r w:rsidRPr="006B2508">
        <w:rPr>
          <w:rFonts w:ascii="Garamond" w:hAnsi="Garamond"/>
          <w:sz w:val="20"/>
          <w:szCs w:val="20"/>
        </w:rPr>
        <w:t>Alexandra</w:t>
      </w:r>
      <w:r>
        <w:rPr>
          <w:rFonts w:ascii="Garamond" w:hAnsi="Garamond"/>
          <w:sz w:val="20"/>
          <w:szCs w:val="20"/>
        </w:rPr>
        <w:t xml:space="preserve"> </w:t>
      </w:r>
      <w:r w:rsidRPr="006B2508">
        <w:rPr>
          <w:rFonts w:ascii="Garamond" w:hAnsi="Garamond"/>
          <w:sz w:val="20"/>
          <w:szCs w:val="20"/>
        </w:rPr>
        <w:t>Hushegyi,</w:t>
      </w:r>
      <w:r>
        <w:rPr>
          <w:rFonts w:ascii="Garamond" w:hAnsi="Garamond"/>
          <w:sz w:val="20"/>
          <w:szCs w:val="20"/>
        </w:rPr>
        <w:t xml:space="preserve"> </w:t>
      </w:r>
      <w:r w:rsidRPr="006B2508">
        <w:rPr>
          <w:rFonts w:ascii="Garamond" w:hAnsi="Garamond"/>
          <w:sz w:val="20"/>
          <w:szCs w:val="20"/>
        </w:rPr>
        <w:t>telefón:</w:t>
      </w:r>
      <w:r>
        <w:rPr>
          <w:rFonts w:ascii="Garamond" w:hAnsi="Garamond"/>
          <w:sz w:val="20"/>
          <w:szCs w:val="20"/>
        </w:rPr>
        <w:t xml:space="preserve"> </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421</w:t>
      </w:r>
      <w:r>
        <w:rPr>
          <w:rFonts w:ascii="Garamond" w:hAnsi="Garamond"/>
          <w:sz w:val="20"/>
          <w:szCs w:val="20"/>
        </w:rPr>
        <w:t xml:space="preserve"> </w:t>
      </w:r>
      <w:r w:rsidRPr="006B2508">
        <w:rPr>
          <w:rFonts w:ascii="Garamond" w:hAnsi="Garamond"/>
          <w:sz w:val="20"/>
          <w:szCs w:val="20"/>
        </w:rPr>
        <w:t>(0)2</w:t>
      </w:r>
      <w:r>
        <w:rPr>
          <w:rFonts w:ascii="Garamond" w:hAnsi="Garamond"/>
          <w:sz w:val="20"/>
          <w:szCs w:val="20"/>
        </w:rPr>
        <w:t xml:space="preserve"> </w:t>
      </w:r>
      <w:r w:rsidRPr="006B2508">
        <w:rPr>
          <w:rFonts w:ascii="Garamond" w:hAnsi="Garamond"/>
          <w:sz w:val="20"/>
          <w:szCs w:val="20"/>
        </w:rPr>
        <w:t>5950</w:t>
      </w:r>
      <w:r>
        <w:rPr>
          <w:rFonts w:ascii="Garamond" w:hAnsi="Garamond"/>
          <w:sz w:val="20"/>
          <w:szCs w:val="20"/>
        </w:rPr>
        <w:t xml:space="preserve"> </w:t>
      </w:r>
      <w:r w:rsidRPr="006B2508">
        <w:rPr>
          <w:rFonts w:ascii="Garamond" w:hAnsi="Garamond"/>
          <w:sz w:val="20"/>
          <w:szCs w:val="20"/>
        </w:rPr>
        <w:t>1523,</w:t>
      </w:r>
      <w:r>
        <w:rPr>
          <w:rFonts w:ascii="Garamond" w:hAnsi="Garamond"/>
          <w:sz w:val="20"/>
          <w:szCs w:val="20"/>
        </w:rPr>
        <w:t xml:space="preserve"> </w:t>
      </w:r>
      <w:r w:rsidRPr="006B2508">
        <w:rPr>
          <w:rFonts w:ascii="Garamond" w:hAnsi="Garamond"/>
          <w:sz w:val="20"/>
          <w:szCs w:val="20"/>
        </w:rPr>
        <w:t>e-</w:t>
      </w:r>
      <w:r w:rsidRPr="006B2508">
        <w:rPr>
          <w:rFonts w:ascii="Garamond" w:hAnsi="Garamond"/>
          <w:color w:val="000000" w:themeColor="text1"/>
          <w:sz w:val="20"/>
          <w:szCs w:val="20"/>
        </w:rPr>
        <w:t>mail:</w:t>
      </w:r>
      <w:r>
        <w:rPr>
          <w:rFonts w:ascii="Garamond" w:hAnsi="Garamond"/>
          <w:color w:val="000000" w:themeColor="text1"/>
          <w:sz w:val="20"/>
          <w:szCs w:val="20"/>
        </w:rPr>
        <w:t xml:space="preserve"> </w:t>
      </w:r>
      <w:hyperlink r:id="rId8" w:history="1">
        <w:r w:rsidRPr="006B2508">
          <w:rPr>
            <w:rStyle w:val="Hypertextovprepojenie"/>
            <w:rFonts w:ascii="Garamond" w:hAnsi="Garamond"/>
            <w:sz w:val="20"/>
            <w:szCs w:val="20"/>
          </w:rPr>
          <w:t>hushegyi.alexandra@dpb.sk</w:t>
        </w:r>
      </w:hyperlink>
      <w:r w:rsidRPr="006B2508">
        <w:rPr>
          <w:rFonts w:ascii="Garamond" w:eastAsia="Times New Roman" w:hAnsi="Garamond" w:cs="Times New Roman"/>
          <w:color w:val="000000" w:themeColor="text1"/>
          <w:sz w:val="20"/>
          <w:szCs w:val="20"/>
        </w:rPr>
        <w:t>,</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kontaktná</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osoba</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pre</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zmluvné</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veci:</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JUDr.</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Alexandra</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Damborská,</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telefón:</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+421</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(0)2</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5950</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1254,</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e-mail:</w:t>
      </w:r>
      <w:r>
        <w:rPr>
          <w:rFonts w:ascii="Garamond" w:eastAsia="Times New Roman" w:hAnsi="Garamond" w:cs="Times New Roman"/>
          <w:color w:val="000000" w:themeColor="text1"/>
          <w:sz w:val="20"/>
          <w:szCs w:val="20"/>
        </w:rPr>
        <w:t xml:space="preserve"> </w:t>
      </w:r>
      <w:hyperlink r:id="rId9" w:history="1">
        <w:r w:rsidRPr="006B2508">
          <w:rPr>
            <w:rStyle w:val="Hypertextovprepojenie"/>
            <w:rFonts w:ascii="Garamond" w:eastAsia="Times New Roman" w:hAnsi="Garamond" w:cs="Times New Roman"/>
            <w:sz w:val="20"/>
            <w:szCs w:val="20"/>
          </w:rPr>
          <w:t>damborska.alexandra@dpb.sk</w:t>
        </w:r>
      </w:hyperlink>
      <w:r>
        <w:rPr>
          <w:rFonts w:ascii="Garamond" w:eastAsia="Times New Roman" w:hAnsi="Garamond" w:cs="Times New Roman"/>
          <w:sz w:val="20"/>
          <w:szCs w:val="20"/>
        </w:rPr>
        <w:t xml:space="preserve"> </w:t>
      </w:r>
      <w:r w:rsidRPr="006B2508">
        <w:rPr>
          <w:rFonts w:ascii="Garamond" w:eastAsia="Times New Roman" w:hAnsi="Garamond" w:cs="Times New Roman"/>
          <w:color w:val="000000" w:themeColor="text1"/>
          <w:sz w:val="20"/>
          <w:szCs w:val="20"/>
          <w:lang w:eastAsia="cs-CZ"/>
        </w:rPr>
        <w:t>(ďalej</w:t>
      </w:r>
      <w:r>
        <w:rPr>
          <w:rFonts w:ascii="Garamond" w:eastAsia="Times New Roman" w:hAnsi="Garamond" w:cs="Times New Roman"/>
          <w:color w:val="000000" w:themeColor="text1"/>
          <w:sz w:val="20"/>
          <w:szCs w:val="20"/>
          <w:lang w:eastAsia="cs-CZ"/>
        </w:rPr>
        <w:t xml:space="preserve"> </w:t>
      </w:r>
      <w:r w:rsidRPr="006B2508">
        <w:rPr>
          <w:rFonts w:ascii="Garamond" w:eastAsia="Times New Roman" w:hAnsi="Garamond" w:cs="Times New Roman"/>
          <w:sz w:val="20"/>
          <w:szCs w:val="20"/>
          <w:lang w:eastAsia="cs-CZ"/>
        </w:rPr>
        <w:t>len</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w:t>
      </w:r>
      <w:r w:rsidRPr="006B2508">
        <w:rPr>
          <w:rFonts w:ascii="Garamond" w:eastAsia="Times New Roman" w:hAnsi="Garamond" w:cs="Times New Roman"/>
          <w:b/>
          <w:sz w:val="20"/>
          <w:szCs w:val="20"/>
          <w:lang w:eastAsia="cs-CZ"/>
        </w:rPr>
        <w:t>Objednávateľ</w:t>
      </w:r>
      <w:r w:rsidRPr="006B2508">
        <w:rPr>
          <w:rFonts w:ascii="Garamond" w:eastAsia="Times New Roman" w:hAnsi="Garamond" w:cs="Times New Roman"/>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na</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jednej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strane;</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a</w:t>
      </w:r>
    </w:p>
    <w:p w14:paraId="2A51459B" w14:textId="77777777" w:rsidR="00F71C59" w:rsidRPr="006B2508" w:rsidRDefault="00F71C59" w:rsidP="00865DC5">
      <w:pPr>
        <w:keepNext/>
        <w:keepLines/>
        <w:spacing w:after="0" w:line="240" w:lineRule="auto"/>
        <w:jc w:val="both"/>
        <w:rPr>
          <w:rFonts w:ascii="Garamond" w:eastAsia="Times New Roman" w:hAnsi="Garamond" w:cs="Times New Roman"/>
          <w:sz w:val="20"/>
          <w:szCs w:val="20"/>
        </w:rPr>
      </w:pPr>
    </w:p>
    <w:p w14:paraId="0AE821B4" w14:textId="77777777" w:rsidR="00F71C59" w:rsidRPr="006B2508" w:rsidRDefault="00F71C59" w:rsidP="00865DC5">
      <w:pPr>
        <w:keepNext/>
        <w:keepLines/>
        <w:numPr>
          <w:ilvl w:val="0"/>
          <w:numId w:val="1"/>
        </w:numPr>
        <w:spacing w:after="0" w:line="240" w:lineRule="auto"/>
        <w:ind w:hanging="720"/>
        <w:contextualSpacing/>
        <w:jc w:val="both"/>
        <w:rPr>
          <w:rFonts w:ascii="Garamond" w:eastAsia="Times New Roman" w:hAnsi="Garamond" w:cs="Times New Roman"/>
          <w:sz w:val="20"/>
          <w:szCs w:val="20"/>
          <w:lang w:eastAsia="cs-CZ"/>
        </w:rPr>
      </w:pPr>
      <w:r w:rsidRPr="006B2508">
        <w:rPr>
          <w:rFonts w:ascii="Garamond" w:hAnsi="Garamond"/>
          <w:sz w:val="20"/>
          <w:szCs w:val="20"/>
          <w:lang w:eastAsia="cs-CZ"/>
        </w:rPr>
        <w:t>[</w:t>
      </w:r>
      <w:r w:rsidRPr="006B2508">
        <w:rPr>
          <w:rFonts w:ascii="Garamond" w:hAnsi="Garamond"/>
          <w:b/>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spoločnosť</w:t>
      </w:r>
      <w:r>
        <w:rPr>
          <w:rFonts w:ascii="Garamond" w:hAnsi="Garamond"/>
          <w:sz w:val="20"/>
          <w:szCs w:val="20"/>
          <w:lang w:eastAsia="cs-CZ"/>
        </w:rPr>
        <w:t xml:space="preserve"> </w:t>
      </w:r>
      <w:r w:rsidRPr="006B2508">
        <w:rPr>
          <w:rFonts w:ascii="Garamond" w:hAnsi="Garamond"/>
          <w:sz w:val="20"/>
          <w:szCs w:val="20"/>
          <w:lang w:eastAsia="cs-CZ"/>
        </w:rPr>
        <w:t>založená</w:t>
      </w:r>
      <w:r>
        <w:rPr>
          <w:rFonts w:ascii="Garamond" w:hAnsi="Garamond"/>
          <w:sz w:val="20"/>
          <w:szCs w:val="20"/>
          <w:lang w:eastAsia="cs-CZ"/>
        </w:rPr>
        <w:t xml:space="preserve"> </w:t>
      </w:r>
      <w:r w:rsidRPr="006B2508">
        <w:rPr>
          <w:rFonts w:ascii="Garamond" w:hAnsi="Garamond"/>
          <w:sz w:val="20"/>
          <w:szCs w:val="20"/>
          <w:lang w:eastAsia="cs-CZ"/>
        </w:rPr>
        <w:t>a</w:t>
      </w:r>
      <w:r>
        <w:rPr>
          <w:rFonts w:ascii="Garamond" w:hAnsi="Garamond"/>
          <w:sz w:val="20"/>
          <w:szCs w:val="20"/>
          <w:lang w:eastAsia="cs-CZ"/>
        </w:rPr>
        <w:t xml:space="preserve"> </w:t>
      </w:r>
      <w:r w:rsidRPr="006B2508">
        <w:rPr>
          <w:rFonts w:ascii="Garamond" w:hAnsi="Garamond"/>
          <w:sz w:val="20"/>
          <w:szCs w:val="20"/>
          <w:lang w:eastAsia="cs-CZ"/>
        </w:rPr>
        <w:t>existujúca</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práva</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so</w:t>
      </w:r>
      <w:r>
        <w:rPr>
          <w:rFonts w:ascii="Garamond" w:hAnsi="Garamond"/>
          <w:sz w:val="20"/>
          <w:szCs w:val="20"/>
          <w:lang w:eastAsia="cs-CZ"/>
        </w:rPr>
        <w:t xml:space="preserve"> </w:t>
      </w:r>
      <w:r w:rsidRPr="006B2508">
        <w:rPr>
          <w:rFonts w:ascii="Garamond" w:hAnsi="Garamond"/>
          <w:sz w:val="20"/>
          <w:szCs w:val="20"/>
          <w:lang w:eastAsia="cs-CZ"/>
        </w:rPr>
        <w:t>sídlom</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IČO:</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zapísaná</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Obchodnom</w:t>
      </w:r>
      <w:r>
        <w:rPr>
          <w:rFonts w:ascii="Garamond" w:hAnsi="Garamond"/>
          <w:sz w:val="20"/>
          <w:szCs w:val="20"/>
          <w:lang w:eastAsia="cs-CZ"/>
        </w:rPr>
        <w:t xml:space="preserve"> </w:t>
      </w:r>
      <w:r w:rsidRPr="006B2508">
        <w:rPr>
          <w:rFonts w:ascii="Garamond" w:hAnsi="Garamond"/>
          <w:sz w:val="20"/>
          <w:szCs w:val="20"/>
          <w:lang w:eastAsia="cs-CZ"/>
        </w:rPr>
        <w:t>registri</w:t>
      </w:r>
      <w:r>
        <w:rPr>
          <w:rFonts w:ascii="Garamond" w:hAnsi="Garamond"/>
          <w:sz w:val="20"/>
          <w:szCs w:val="20"/>
          <w:lang w:eastAsia="cs-CZ"/>
        </w:rPr>
        <w:t xml:space="preserve"> </w:t>
      </w:r>
      <w:r w:rsidRPr="006B2508">
        <w:rPr>
          <w:rFonts w:ascii="Garamond" w:hAnsi="Garamond"/>
          <w:sz w:val="20"/>
          <w:szCs w:val="20"/>
          <w:lang w:eastAsia="cs-CZ"/>
        </w:rPr>
        <w:t>Okresného</w:t>
      </w:r>
      <w:r>
        <w:rPr>
          <w:rFonts w:ascii="Garamond" w:hAnsi="Garamond"/>
          <w:sz w:val="20"/>
          <w:szCs w:val="20"/>
          <w:lang w:eastAsia="cs-CZ"/>
        </w:rPr>
        <w:t xml:space="preserve"> </w:t>
      </w:r>
      <w:r w:rsidRPr="006B2508">
        <w:rPr>
          <w:rFonts w:ascii="Garamond" w:hAnsi="Garamond"/>
          <w:sz w:val="20"/>
          <w:szCs w:val="20"/>
          <w:lang w:eastAsia="cs-CZ"/>
        </w:rPr>
        <w:t>súdu</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oddiel: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vložka</w:t>
      </w:r>
      <w:r>
        <w:rPr>
          <w:rFonts w:ascii="Garamond" w:hAnsi="Garamond"/>
          <w:sz w:val="20"/>
          <w:szCs w:val="20"/>
          <w:lang w:eastAsia="cs-CZ"/>
        </w:rPr>
        <w:t xml:space="preserve"> </w:t>
      </w:r>
      <w:r w:rsidRPr="006B2508">
        <w:rPr>
          <w:rFonts w:ascii="Garamond" w:hAnsi="Garamond"/>
          <w:sz w:val="20"/>
          <w:szCs w:val="20"/>
          <w:lang w:eastAsia="cs-CZ"/>
        </w:rPr>
        <w:t>číslo:</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DIČ:</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IČ</w:t>
      </w:r>
      <w:r>
        <w:rPr>
          <w:rFonts w:ascii="Garamond" w:hAnsi="Garamond"/>
          <w:sz w:val="20"/>
          <w:szCs w:val="20"/>
          <w:lang w:eastAsia="cs-CZ"/>
        </w:rPr>
        <w:t xml:space="preserve"> </w:t>
      </w:r>
      <w:r w:rsidRPr="006B2508">
        <w:rPr>
          <w:rFonts w:ascii="Garamond" w:hAnsi="Garamond"/>
          <w:sz w:val="20"/>
          <w:szCs w:val="20"/>
          <w:lang w:eastAsia="cs-CZ"/>
        </w:rPr>
        <w:t>DPH:</w:t>
      </w:r>
      <w:r>
        <w:rPr>
          <w:rFonts w:ascii="Garamond" w:hAnsi="Garamond"/>
          <w:sz w:val="20"/>
          <w:szCs w:val="20"/>
          <w:lang w:eastAsia="cs-CZ"/>
        </w:rPr>
        <w:t xml:space="preserve"> </w:t>
      </w:r>
      <w:r w:rsidRPr="00635BAD">
        <w:rPr>
          <w:rFonts w:ascii="Garamond" w:hAnsi="Garamond"/>
          <w:sz w:val="20"/>
          <w:szCs w:val="20"/>
          <w:lang w:eastAsia="cs-CZ"/>
        </w:rPr>
        <w:t>[</w:t>
      </w:r>
      <w:r w:rsidRPr="00635BAD">
        <w:rPr>
          <w:rFonts w:ascii="Garamond" w:eastAsia="Times New Roman" w:hAnsi="Garamond" w:cs="Times New Roman"/>
          <w:sz w:val="20"/>
          <w:szCs w:val="20"/>
          <w:highlight w:val="yellow"/>
        </w:rPr>
        <w:t>doplniť</w:t>
      </w:r>
      <w:r w:rsidRPr="00635BAD">
        <w:rPr>
          <w:rFonts w:ascii="Garamond" w:hAnsi="Garamond"/>
          <w:sz w:val="20"/>
          <w:szCs w:val="20"/>
          <w:lang w:eastAsia="cs-CZ"/>
        </w:rPr>
        <w:t>],</w:t>
      </w:r>
      <w:r>
        <w:rPr>
          <w:rFonts w:ascii="Garamond" w:hAnsi="Garamond"/>
          <w:sz w:val="20"/>
          <w:szCs w:val="20"/>
          <w:lang w:eastAsia="cs-CZ"/>
        </w:rPr>
        <w:t xml:space="preserve"> </w:t>
      </w:r>
      <w:r w:rsidRPr="00635BAD">
        <w:rPr>
          <w:rFonts w:ascii="Garamond" w:hAnsi="Garamond"/>
          <w:sz w:val="20"/>
          <w:szCs w:val="20"/>
          <w:lang w:eastAsia="cs-CZ"/>
        </w:rPr>
        <w:t>bankové</w:t>
      </w:r>
      <w:r>
        <w:rPr>
          <w:rFonts w:ascii="Garamond" w:hAnsi="Garamond"/>
          <w:sz w:val="20"/>
          <w:szCs w:val="20"/>
          <w:lang w:eastAsia="cs-CZ"/>
        </w:rPr>
        <w:t xml:space="preserve"> </w:t>
      </w:r>
      <w:r w:rsidRPr="006B2508">
        <w:rPr>
          <w:rFonts w:ascii="Garamond" w:hAnsi="Garamond"/>
          <w:sz w:val="20"/>
          <w:szCs w:val="20"/>
          <w:lang w:eastAsia="cs-CZ"/>
        </w:rPr>
        <w:t>spojenie:</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číslo</w:t>
      </w:r>
      <w:r>
        <w:rPr>
          <w:rFonts w:ascii="Garamond" w:hAnsi="Garamond"/>
          <w:sz w:val="20"/>
          <w:szCs w:val="20"/>
          <w:lang w:eastAsia="cs-CZ"/>
        </w:rPr>
        <w:t xml:space="preserve"> </w:t>
      </w:r>
      <w:r w:rsidRPr="006B2508">
        <w:rPr>
          <w:rFonts w:ascii="Garamond" w:hAnsi="Garamond"/>
          <w:sz w:val="20"/>
          <w:szCs w:val="20"/>
          <w:lang w:eastAsia="cs-CZ"/>
        </w:rPr>
        <w:t>účtu:</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IBAN: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BIC</w:t>
      </w:r>
      <w:r>
        <w:rPr>
          <w:rFonts w:ascii="Garamond" w:hAnsi="Garamond"/>
          <w:sz w:val="20"/>
          <w:szCs w:val="20"/>
          <w:lang w:eastAsia="cs-CZ"/>
        </w:rPr>
        <w:t xml:space="preserve"> </w:t>
      </w:r>
      <w:r w:rsidRPr="006B2508">
        <w:rPr>
          <w:rFonts w:ascii="Garamond" w:hAnsi="Garamond"/>
          <w:sz w:val="20"/>
          <w:szCs w:val="20"/>
          <w:lang w:eastAsia="cs-CZ"/>
        </w:rPr>
        <w:t>(SWIFT):</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štatutárny</w:t>
      </w:r>
      <w:r>
        <w:rPr>
          <w:rFonts w:ascii="Garamond" w:hAnsi="Garamond"/>
          <w:sz w:val="20"/>
          <w:szCs w:val="20"/>
          <w:lang w:eastAsia="cs-CZ"/>
        </w:rPr>
        <w:t xml:space="preserve"> </w:t>
      </w:r>
      <w:r w:rsidRPr="006B2508">
        <w:rPr>
          <w:rFonts w:ascii="Garamond" w:hAnsi="Garamond"/>
          <w:sz w:val="20"/>
          <w:szCs w:val="20"/>
          <w:lang w:eastAsia="cs-CZ"/>
        </w:rPr>
        <w:t>orgán: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kontaktná</w:t>
      </w:r>
      <w:r>
        <w:rPr>
          <w:rFonts w:ascii="Garamond" w:hAnsi="Garamond"/>
          <w:sz w:val="20"/>
          <w:szCs w:val="20"/>
          <w:lang w:eastAsia="cs-CZ"/>
        </w:rPr>
        <w:t xml:space="preserve"> </w:t>
      </w:r>
      <w:r w:rsidRPr="006B2508">
        <w:rPr>
          <w:rFonts w:ascii="Garamond" w:hAnsi="Garamond"/>
          <w:sz w:val="20"/>
          <w:szCs w:val="20"/>
          <w:lang w:eastAsia="cs-CZ"/>
        </w:rPr>
        <w:t>osoba</w:t>
      </w:r>
      <w:r>
        <w:rPr>
          <w:rFonts w:ascii="Garamond" w:hAnsi="Garamond"/>
          <w:sz w:val="20"/>
          <w:szCs w:val="20"/>
          <w:lang w:eastAsia="cs-CZ"/>
        </w:rPr>
        <w:t xml:space="preserve"> </w:t>
      </w:r>
      <w:r w:rsidRPr="006B2508">
        <w:rPr>
          <w:rFonts w:ascii="Garamond" w:hAnsi="Garamond"/>
          <w:sz w:val="20"/>
          <w:szCs w:val="20"/>
          <w:lang w:eastAsia="cs-CZ"/>
        </w:rPr>
        <w:t>pre</w:t>
      </w:r>
      <w:r>
        <w:rPr>
          <w:rFonts w:ascii="Garamond" w:hAnsi="Garamond"/>
          <w:sz w:val="20"/>
          <w:szCs w:val="20"/>
          <w:lang w:eastAsia="cs-CZ"/>
        </w:rPr>
        <w:t xml:space="preserve"> </w:t>
      </w:r>
      <w:r w:rsidRPr="006B2508">
        <w:rPr>
          <w:rFonts w:ascii="Garamond" w:hAnsi="Garamond"/>
          <w:sz w:val="20"/>
          <w:szCs w:val="20"/>
          <w:lang w:eastAsia="cs-CZ"/>
        </w:rPr>
        <w:t>technické</w:t>
      </w:r>
      <w:r>
        <w:rPr>
          <w:rFonts w:ascii="Garamond" w:hAnsi="Garamond"/>
          <w:sz w:val="20"/>
          <w:szCs w:val="20"/>
          <w:lang w:eastAsia="cs-CZ"/>
        </w:rPr>
        <w:t xml:space="preserve"> </w:t>
      </w:r>
      <w:r w:rsidRPr="006B2508">
        <w:rPr>
          <w:rFonts w:ascii="Garamond" w:hAnsi="Garamond"/>
          <w:sz w:val="20"/>
          <w:szCs w:val="20"/>
          <w:lang w:eastAsia="cs-CZ"/>
        </w:rPr>
        <w:t>veci:</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telefón: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e-mail: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kontaktná</w:t>
      </w:r>
      <w:r>
        <w:rPr>
          <w:rFonts w:ascii="Garamond" w:hAnsi="Garamond"/>
          <w:sz w:val="20"/>
          <w:szCs w:val="20"/>
          <w:lang w:eastAsia="cs-CZ"/>
        </w:rPr>
        <w:t xml:space="preserve"> </w:t>
      </w:r>
      <w:r w:rsidRPr="006B2508">
        <w:rPr>
          <w:rFonts w:ascii="Garamond" w:hAnsi="Garamond"/>
          <w:sz w:val="20"/>
          <w:szCs w:val="20"/>
          <w:lang w:eastAsia="cs-CZ"/>
        </w:rPr>
        <w:t>osoba</w:t>
      </w:r>
      <w:r>
        <w:rPr>
          <w:rFonts w:ascii="Garamond" w:hAnsi="Garamond"/>
          <w:sz w:val="20"/>
          <w:szCs w:val="20"/>
          <w:lang w:eastAsia="cs-CZ"/>
        </w:rPr>
        <w:t xml:space="preserve"> </w:t>
      </w:r>
      <w:r w:rsidRPr="006B2508">
        <w:rPr>
          <w:rFonts w:ascii="Garamond" w:hAnsi="Garamond"/>
          <w:sz w:val="20"/>
          <w:szCs w:val="20"/>
          <w:lang w:eastAsia="cs-CZ"/>
        </w:rPr>
        <w:t>pre</w:t>
      </w:r>
      <w:r>
        <w:rPr>
          <w:rFonts w:ascii="Garamond" w:hAnsi="Garamond"/>
          <w:sz w:val="20"/>
          <w:szCs w:val="20"/>
          <w:lang w:eastAsia="cs-CZ"/>
        </w:rPr>
        <w:t xml:space="preserve"> </w:t>
      </w:r>
      <w:r w:rsidRPr="006B2508">
        <w:rPr>
          <w:rFonts w:ascii="Garamond" w:hAnsi="Garamond"/>
          <w:sz w:val="20"/>
          <w:szCs w:val="20"/>
          <w:lang w:eastAsia="cs-CZ"/>
        </w:rPr>
        <w:t>zmluvné</w:t>
      </w:r>
      <w:r>
        <w:rPr>
          <w:rFonts w:ascii="Garamond" w:hAnsi="Garamond"/>
          <w:sz w:val="20"/>
          <w:szCs w:val="20"/>
          <w:lang w:eastAsia="cs-CZ"/>
        </w:rPr>
        <w:t xml:space="preserve"> </w:t>
      </w:r>
      <w:r w:rsidRPr="006B2508">
        <w:rPr>
          <w:rFonts w:ascii="Garamond" w:hAnsi="Garamond"/>
          <w:sz w:val="20"/>
          <w:szCs w:val="20"/>
          <w:lang w:eastAsia="cs-CZ"/>
        </w:rPr>
        <w:t>veci:</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telefón: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e-mail: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(ďalej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len</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w:t>
      </w:r>
      <w:r w:rsidRPr="006B2508">
        <w:rPr>
          <w:rFonts w:ascii="Garamond" w:eastAsia="Times New Roman" w:hAnsi="Garamond" w:cs="Times New Roman"/>
          <w:b/>
          <w:sz w:val="20"/>
          <w:szCs w:val="20"/>
          <w:lang w:eastAsia="cs-CZ"/>
        </w:rPr>
        <w:t>Dodávateľ</w:t>
      </w:r>
      <w:r w:rsidRPr="006B2508">
        <w:rPr>
          <w:rFonts w:ascii="Garamond" w:eastAsia="Times New Roman" w:hAnsi="Garamond" w:cs="Times New Roman"/>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na</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druhej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strane.</w:t>
      </w:r>
    </w:p>
    <w:p w14:paraId="0661BA6E" w14:textId="77777777" w:rsidR="00F71C59" w:rsidRPr="006B2508" w:rsidRDefault="00F71C59" w:rsidP="00865DC5">
      <w:pPr>
        <w:keepNext/>
        <w:keepLines/>
        <w:spacing w:after="0" w:line="240" w:lineRule="auto"/>
        <w:contextualSpacing/>
        <w:jc w:val="both"/>
        <w:rPr>
          <w:rFonts w:ascii="Garamond" w:eastAsia="Times New Roman" w:hAnsi="Garamond" w:cs="Times New Roman"/>
          <w:sz w:val="20"/>
          <w:szCs w:val="20"/>
          <w:lang w:eastAsia="cs-CZ"/>
        </w:rPr>
      </w:pPr>
    </w:p>
    <w:p w14:paraId="6E39BEBD" w14:textId="77777777" w:rsidR="00F71C59" w:rsidRPr="006B2508" w:rsidRDefault="00F71C59" w:rsidP="00865DC5">
      <w:pPr>
        <w:keepNext/>
        <w:keepLines/>
        <w:spacing w:after="0" w:line="240" w:lineRule="auto"/>
        <w:jc w:val="both"/>
        <w:rPr>
          <w:rFonts w:ascii="Garamond" w:eastAsia="Times New Roman" w:hAnsi="Garamond" w:cs="Times New Roman"/>
          <w:b/>
          <w:bCs/>
          <w:sz w:val="20"/>
          <w:szCs w:val="20"/>
        </w:rPr>
      </w:pPr>
      <w:r w:rsidRPr="006B2508">
        <w:rPr>
          <w:rFonts w:ascii="Garamond" w:eastAsia="Times New Roman" w:hAnsi="Garamond" w:cs="Times New Roman"/>
          <w:b/>
          <w:bCs/>
          <w:sz w:val="20"/>
          <w:szCs w:val="20"/>
        </w:rPr>
        <w:t>Vzhľadom</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k</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tomu,</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že:</w:t>
      </w:r>
    </w:p>
    <w:p w14:paraId="38573C04" w14:textId="77777777" w:rsidR="00F71C59" w:rsidRPr="006B2508" w:rsidRDefault="00F71C59" w:rsidP="00865DC5">
      <w:pPr>
        <w:keepNext/>
        <w:keepLines/>
        <w:spacing w:after="0" w:line="240" w:lineRule="auto"/>
        <w:jc w:val="both"/>
        <w:rPr>
          <w:rFonts w:ascii="Garamond" w:eastAsia="Calibri" w:hAnsi="Garamond" w:cs="Times New Roman"/>
          <w:sz w:val="20"/>
          <w:szCs w:val="20"/>
        </w:rPr>
      </w:pPr>
    </w:p>
    <w:p w14:paraId="05A639E7" w14:textId="01561055" w:rsidR="00F71C59" w:rsidRPr="006B2508" w:rsidRDefault="00F71C59" w:rsidP="00865DC5">
      <w:pPr>
        <w:keepNext/>
        <w:keepLines/>
        <w:numPr>
          <w:ilvl w:val="0"/>
          <w:numId w:val="2"/>
        </w:numPr>
        <w:tabs>
          <w:tab w:val="num" w:pos="720"/>
        </w:tabs>
        <w:spacing w:after="0" w:line="240" w:lineRule="auto"/>
        <w:ind w:left="720"/>
        <w:jc w:val="both"/>
        <w:rPr>
          <w:rFonts w:ascii="Garamond" w:eastAsia="Times New Roman" w:hAnsi="Garamond" w:cs="Times New Roman"/>
          <w:sz w:val="20"/>
          <w:szCs w:val="20"/>
        </w:rPr>
      </w:pPr>
      <w:r w:rsidRPr="006B2508">
        <w:rPr>
          <w:rFonts w:ascii="Garamond" w:eastAsia="Times New Roman" w:hAnsi="Garamond" w:cs="Times New Roman"/>
          <w:sz w:val="20"/>
          <w:szCs w:val="20"/>
        </w:rPr>
        <w:t>Objednávateľ</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záujem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dodávanie</w:t>
      </w:r>
      <w:r>
        <w:rPr>
          <w:rFonts w:ascii="Garamond" w:eastAsia="Times New Roman" w:hAnsi="Garamond" w:cs="Times New Roman"/>
          <w:sz w:val="20"/>
          <w:szCs w:val="20"/>
        </w:rPr>
        <w:t xml:space="preserve"> </w:t>
      </w:r>
      <w:r w:rsidR="00A35014">
        <w:rPr>
          <w:rFonts w:ascii="Garamond" w:eastAsia="Times New Roman" w:hAnsi="Garamond" w:cs="Times New Roman"/>
          <w:sz w:val="20"/>
          <w:szCs w:val="20"/>
        </w:rPr>
        <w:t>pomocného materiálu</w:t>
      </w:r>
      <w:r>
        <w:rPr>
          <w:rFonts w:ascii="Garamond" w:eastAsia="Times New Roman" w:hAnsi="Garamond" w:cs="Times New Roman"/>
          <w:sz w:val="20"/>
          <w:szCs w:val="20"/>
        </w:rPr>
        <w:t xml:space="preserve"> na zabezpečenie prevádzky autobusov </w:t>
      </w:r>
      <w:r w:rsidR="00A35014">
        <w:rPr>
          <w:rFonts w:ascii="Garamond" w:eastAsia="Times New Roman" w:hAnsi="Garamond" w:cs="Times New Roman"/>
          <w:sz w:val="20"/>
          <w:szCs w:val="20"/>
        </w:rPr>
        <w:t>a trolejbusov</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hAnsi="Garamond" w:cs="Garamond"/>
          <w:sz w:val="20"/>
          <w:szCs w:val="20"/>
        </w:rPr>
        <w:t>za</w:t>
      </w:r>
      <w:r>
        <w:rPr>
          <w:rFonts w:ascii="Garamond" w:hAnsi="Garamond" w:cs="Garamond"/>
          <w:sz w:val="20"/>
          <w:szCs w:val="20"/>
        </w:rPr>
        <w:t xml:space="preserve"> </w:t>
      </w:r>
      <w:r w:rsidRPr="006B2508">
        <w:rPr>
          <w:rFonts w:ascii="Garamond" w:hAnsi="Garamond" w:cs="Garamond"/>
          <w:sz w:val="20"/>
          <w:szCs w:val="20"/>
        </w:rPr>
        <w:t>účelom</w:t>
      </w:r>
      <w:r>
        <w:rPr>
          <w:rFonts w:ascii="Garamond" w:hAnsi="Garamond" w:cs="Garamond"/>
          <w:sz w:val="20"/>
          <w:szCs w:val="20"/>
        </w:rPr>
        <w:t xml:space="preserve"> </w:t>
      </w:r>
      <w:r w:rsidRPr="006B2508">
        <w:rPr>
          <w:rFonts w:ascii="Garamond" w:hAnsi="Garamond" w:cs="Garamond"/>
          <w:sz w:val="20"/>
          <w:szCs w:val="20"/>
        </w:rPr>
        <w:t>čoho</w:t>
      </w:r>
      <w:r>
        <w:rPr>
          <w:rFonts w:ascii="Garamond" w:hAnsi="Garamond" w:cs="Garamond"/>
          <w:sz w:val="20"/>
          <w:szCs w:val="20"/>
        </w:rPr>
        <w:t xml:space="preserve"> </w:t>
      </w:r>
      <w:r w:rsidRPr="006B2508">
        <w:rPr>
          <w:rFonts w:ascii="Garamond" w:hAnsi="Garamond" w:cs="Garamond"/>
          <w:sz w:val="20"/>
          <w:szCs w:val="20"/>
        </w:rPr>
        <w:t>realizoval</w:t>
      </w:r>
      <w:r>
        <w:rPr>
          <w:rFonts w:ascii="Garamond" w:hAnsi="Garamond" w:cs="Garamond"/>
          <w:sz w:val="20"/>
          <w:szCs w:val="20"/>
        </w:rPr>
        <w:t xml:space="preserve"> </w:t>
      </w:r>
      <w:r w:rsidRPr="006B2508">
        <w:rPr>
          <w:rFonts w:ascii="Garamond" w:hAnsi="Garamond" w:cs="Garamond"/>
          <w:sz w:val="20"/>
          <w:szCs w:val="20"/>
        </w:rPr>
        <w:t>zákazku</w:t>
      </w:r>
      <w:r>
        <w:rPr>
          <w:rFonts w:ascii="Garamond" w:hAnsi="Garamond" w:cs="Garamond"/>
          <w:sz w:val="20"/>
          <w:szCs w:val="20"/>
        </w:rPr>
        <w:t xml:space="preserve"> </w:t>
      </w:r>
      <w:r w:rsidRPr="006B2508">
        <w:rPr>
          <w:rFonts w:ascii="Garamond" w:hAnsi="Garamond" w:cs="Garamond"/>
          <w:sz w:val="20"/>
          <w:szCs w:val="20"/>
        </w:rPr>
        <w:t>označenú</w:t>
      </w:r>
      <w:r>
        <w:rPr>
          <w:rFonts w:ascii="Garamond" w:hAnsi="Garamond" w:cs="Garamond"/>
          <w:sz w:val="20"/>
          <w:szCs w:val="20"/>
        </w:rPr>
        <w:t xml:space="preserve"> </w:t>
      </w:r>
      <w:r w:rsidRPr="006B2508">
        <w:rPr>
          <w:rFonts w:ascii="Garamond" w:hAnsi="Garamond" w:cs="Garamond"/>
          <w:sz w:val="20"/>
          <w:szCs w:val="20"/>
        </w:rPr>
        <w:t>interným</w:t>
      </w:r>
      <w:r>
        <w:rPr>
          <w:rFonts w:ascii="Garamond" w:hAnsi="Garamond" w:cs="Garamond"/>
          <w:sz w:val="20"/>
          <w:szCs w:val="20"/>
        </w:rPr>
        <w:t xml:space="preserve"> </w:t>
      </w:r>
      <w:r w:rsidRPr="006B2508">
        <w:rPr>
          <w:rFonts w:ascii="Garamond" w:hAnsi="Garamond" w:cs="Garamond"/>
          <w:sz w:val="20"/>
          <w:szCs w:val="20"/>
        </w:rPr>
        <w:t>číslom</w:t>
      </w:r>
      <w:r>
        <w:rPr>
          <w:rFonts w:ascii="Garamond" w:hAnsi="Garamond" w:cs="Garamond"/>
          <w:sz w:val="20"/>
          <w:szCs w:val="20"/>
        </w:rPr>
        <w:t xml:space="preserve"> NL </w:t>
      </w:r>
      <w:r w:rsidR="00A35014">
        <w:rPr>
          <w:rFonts w:ascii="Garamond" w:hAnsi="Garamond" w:cs="Garamond"/>
          <w:sz w:val="20"/>
          <w:szCs w:val="20"/>
        </w:rPr>
        <w:t>19</w:t>
      </w:r>
      <w:r w:rsidRPr="006B2508">
        <w:rPr>
          <w:rFonts w:ascii="Garamond" w:hAnsi="Garamond" w:cs="Garamond"/>
          <w:sz w:val="20"/>
          <w:szCs w:val="20"/>
        </w:rPr>
        <w:t>/20</w:t>
      </w:r>
      <w:r>
        <w:rPr>
          <w:rFonts w:ascii="Garamond" w:hAnsi="Garamond" w:cs="Garamond"/>
          <w:sz w:val="20"/>
          <w:szCs w:val="20"/>
        </w:rPr>
        <w:t>20</w:t>
      </w:r>
      <w:r>
        <w:rPr>
          <w:rFonts w:ascii="Garamond" w:hAnsi="Garamond"/>
          <w:sz w:val="20"/>
          <w:szCs w:val="20"/>
          <w:lang w:eastAsia="cs-CZ"/>
        </w:rPr>
        <w:t xml:space="preserve"> </w:t>
      </w:r>
      <w:r w:rsidRPr="006B2508">
        <w:rPr>
          <w:rFonts w:ascii="Garamond" w:hAnsi="Garamond" w:cs="Garamond"/>
          <w:sz w:val="20"/>
          <w:szCs w:val="20"/>
        </w:rPr>
        <w:t>v</w:t>
      </w:r>
      <w:r>
        <w:rPr>
          <w:rFonts w:ascii="Garamond" w:hAnsi="Garamond" w:cs="Garamond"/>
          <w:sz w:val="20"/>
          <w:szCs w:val="20"/>
        </w:rPr>
        <w:t xml:space="preserve"> </w:t>
      </w:r>
      <w:r w:rsidRPr="006B2508">
        <w:rPr>
          <w:rFonts w:ascii="Garamond" w:hAnsi="Garamond" w:cs="Garamond"/>
          <w:sz w:val="20"/>
          <w:szCs w:val="20"/>
        </w:rPr>
        <w:t>zmysle</w:t>
      </w:r>
      <w:r>
        <w:rPr>
          <w:rFonts w:ascii="Garamond" w:hAnsi="Garamond" w:cs="Garamond"/>
          <w:sz w:val="20"/>
          <w:szCs w:val="20"/>
        </w:rPr>
        <w:t xml:space="preserve"> </w:t>
      </w:r>
      <w:r w:rsidRPr="006B2508">
        <w:rPr>
          <w:rFonts w:ascii="Garamond" w:hAnsi="Garamond" w:cs="Garamond"/>
          <w:sz w:val="20"/>
          <w:szCs w:val="20"/>
        </w:rPr>
        <w:t>internej</w:t>
      </w:r>
      <w:r>
        <w:rPr>
          <w:rFonts w:ascii="Garamond" w:hAnsi="Garamond" w:cs="Garamond"/>
          <w:sz w:val="20"/>
          <w:szCs w:val="20"/>
        </w:rPr>
        <w:t xml:space="preserve"> </w:t>
      </w:r>
      <w:r w:rsidRPr="006B2508">
        <w:rPr>
          <w:rFonts w:ascii="Garamond" w:hAnsi="Garamond" w:cs="Garamond"/>
          <w:sz w:val="20"/>
          <w:szCs w:val="20"/>
        </w:rPr>
        <w:t>smernice</w:t>
      </w:r>
      <w:r>
        <w:rPr>
          <w:rFonts w:ascii="Garamond" w:hAnsi="Garamond" w:cs="Garamond"/>
          <w:sz w:val="20"/>
          <w:szCs w:val="20"/>
        </w:rPr>
        <w:t xml:space="preserve"> </w:t>
      </w:r>
      <w:r w:rsidRPr="006B2508">
        <w:rPr>
          <w:rFonts w:ascii="Garamond" w:hAnsi="Garamond" w:cs="Garamond"/>
          <w:sz w:val="20"/>
          <w:szCs w:val="20"/>
        </w:rPr>
        <w:t>č.</w:t>
      </w:r>
      <w:r>
        <w:rPr>
          <w:rFonts w:ascii="Garamond" w:hAnsi="Garamond" w:cs="Garamond"/>
          <w:sz w:val="20"/>
          <w:szCs w:val="20"/>
        </w:rPr>
        <w:t xml:space="preserve"> </w:t>
      </w:r>
      <w:r w:rsidRPr="006B2508">
        <w:rPr>
          <w:rFonts w:ascii="Garamond" w:hAnsi="Garamond" w:cs="Garamond"/>
          <w:sz w:val="20"/>
          <w:szCs w:val="20"/>
        </w:rPr>
        <w:t>ER</w:t>
      </w:r>
      <w:r>
        <w:rPr>
          <w:rFonts w:ascii="Garamond" w:hAnsi="Garamond" w:cs="Garamond"/>
          <w:sz w:val="20"/>
          <w:szCs w:val="20"/>
        </w:rPr>
        <w:t xml:space="preserve"> </w:t>
      </w:r>
      <w:r w:rsidRPr="006B2508">
        <w:rPr>
          <w:rFonts w:ascii="Garamond" w:hAnsi="Garamond" w:cs="Garamond"/>
          <w:sz w:val="20"/>
          <w:szCs w:val="20"/>
        </w:rPr>
        <w:t>97/2016</w:t>
      </w:r>
      <w:r>
        <w:rPr>
          <w:rFonts w:ascii="Garamond" w:hAnsi="Garamond" w:cs="Garamond"/>
          <w:sz w:val="20"/>
          <w:szCs w:val="20"/>
        </w:rPr>
        <w:t xml:space="preserve"> </w:t>
      </w:r>
      <w:r w:rsidRPr="006B2508">
        <w:rPr>
          <w:rFonts w:ascii="Garamond" w:hAnsi="Garamond" w:cs="Garamond"/>
          <w:sz w:val="20"/>
          <w:szCs w:val="20"/>
        </w:rPr>
        <w:t>o</w:t>
      </w:r>
      <w:r>
        <w:rPr>
          <w:rFonts w:ascii="Garamond" w:hAnsi="Garamond" w:cs="Garamond"/>
          <w:sz w:val="20"/>
          <w:szCs w:val="20"/>
        </w:rPr>
        <w:t xml:space="preserve"> </w:t>
      </w:r>
      <w:r w:rsidRPr="006B2508">
        <w:rPr>
          <w:rFonts w:ascii="Garamond" w:hAnsi="Garamond" w:cs="Garamond"/>
          <w:sz w:val="20"/>
          <w:szCs w:val="20"/>
        </w:rPr>
        <w:t>obstarávaní</w:t>
      </w:r>
      <w:r>
        <w:rPr>
          <w:rFonts w:ascii="Garamond" w:hAnsi="Garamond" w:cs="Garamond"/>
          <w:sz w:val="20"/>
          <w:szCs w:val="20"/>
        </w:rPr>
        <w:t xml:space="preserve"> </w:t>
      </w:r>
      <w:r w:rsidRPr="006B2508">
        <w:rPr>
          <w:rFonts w:ascii="Garamond" w:hAnsi="Garamond" w:cs="Garamond"/>
          <w:sz w:val="20"/>
          <w:szCs w:val="20"/>
        </w:rPr>
        <w:t>v</w:t>
      </w:r>
      <w:r>
        <w:rPr>
          <w:rFonts w:ascii="Garamond" w:hAnsi="Garamond" w:cs="Garamond"/>
          <w:sz w:val="20"/>
          <w:szCs w:val="20"/>
        </w:rPr>
        <w:t xml:space="preserve"> </w:t>
      </w:r>
      <w:r w:rsidRPr="006B2508">
        <w:rPr>
          <w:rFonts w:ascii="Garamond" w:hAnsi="Garamond" w:cs="Garamond"/>
          <w:sz w:val="20"/>
          <w:szCs w:val="20"/>
        </w:rPr>
        <w:t>podmienkach</w:t>
      </w:r>
      <w:r>
        <w:rPr>
          <w:rFonts w:ascii="Garamond" w:hAnsi="Garamond" w:cs="Garamond"/>
          <w:sz w:val="20"/>
          <w:szCs w:val="20"/>
        </w:rPr>
        <w:t xml:space="preserve"> </w:t>
      </w:r>
      <w:r w:rsidRPr="006B2508">
        <w:rPr>
          <w:rFonts w:ascii="Garamond" w:hAnsi="Garamond" w:cs="Garamond"/>
          <w:sz w:val="20"/>
          <w:szCs w:val="20"/>
        </w:rPr>
        <w:t>DPB,</w:t>
      </w:r>
      <w:r>
        <w:rPr>
          <w:rFonts w:ascii="Garamond" w:hAnsi="Garamond" w:cs="Garamond"/>
          <w:sz w:val="20"/>
          <w:szCs w:val="20"/>
        </w:rPr>
        <w:t xml:space="preserve"> </w:t>
      </w:r>
      <w:proofErr w:type="spellStart"/>
      <w:r w:rsidRPr="006B2508">
        <w:rPr>
          <w:rFonts w:ascii="Garamond" w:hAnsi="Garamond" w:cs="Garamond"/>
          <w:sz w:val="20"/>
          <w:szCs w:val="20"/>
        </w:rPr>
        <w:t>a.s</w:t>
      </w:r>
      <w:proofErr w:type="spellEnd"/>
      <w:r w:rsidRPr="006B2508">
        <w:rPr>
          <w:rFonts w:ascii="Garamond" w:hAnsi="Garamond" w:cs="Garamond"/>
          <w:sz w:val="20"/>
          <w:szCs w:val="20"/>
        </w:rPr>
        <w:t>.</w:t>
      </w:r>
      <w:r>
        <w:rPr>
          <w:rFonts w:ascii="Garamond" w:hAnsi="Garamond" w:cs="Garamond"/>
          <w:sz w:val="20"/>
          <w:szCs w:val="20"/>
        </w:rPr>
        <w:t xml:space="preserve"> </w:t>
      </w:r>
      <w:r w:rsidRPr="006B2508">
        <w:rPr>
          <w:rFonts w:ascii="Garamond" w:hAnsi="Garamond" w:cs="Garamond"/>
          <w:sz w:val="20"/>
          <w:szCs w:val="20"/>
        </w:rPr>
        <w:t>na</w:t>
      </w:r>
      <w:r>
        <w:rPr>
          <w:rFonts w:ascii="Garamond" w:hAnsi="Garamond" w:cs="Garamond"/>
          <w:sz w:val="20"/>
          <w:szCs w:val="20"/>
        </w:rPr>
        <w:t xml:space="preserve"> </w:t>
      </w:r>
      <w:r w:rsidRPr="006B2508">
        <w:rPr>
          <w:rFonts w:ascii="Garamond" w:hAnsi="Garamond" w:cs="Garamond"/>
          <w:sz w:val="20"/>
          <w:szCs w:val="20"/>
        </w:rPr>
        <w:t>predmet</w:t>
      </w:r>
      <w:r>
        <w:rPr>
          <w:rFonts w:ascii="Garamond" w:hAnsi="Garamond" w:cs="Garamond"/>
          <w:sz w:val="20"/>
          <w:szCs w:val="20"/>
        </w:rPr>
        <w:t xml:space="preserve"> </w:t>
      </w:r>
      <w:r w:rsidRPr="006B2508">
        <w:rPr>
          <w:rFonts w:ascii="Garamond" w:hAnsi="Garamond" w:cs="Garamond"/>
          <w:sz w:val="20"/>
          <w:szCs w:val="20"/>
        </w:rPr>
        <w:t>zákazky</w:t>
      </w:r>
      <w:r>
        <w:rPr>
          <w:rFonts w:ascii="Garamond" w:hAnsi="Garamond" w:cs="Garamond"/>
          <w:sz w:val="20"/>
          <w:szCs w:val="20"/>
        </w:rPr>
        <w:t xml:space="preserve"> </w:t>
      </w:r>
      <w:r w:rsidRPr="006B2508">
        <w:rPr>
          <w:rFonts w:ascii="Garamond" w:hAnsi="Garamond"/>
          <w:sz w:val="20"/>
          <w:szCs w:val="20"/>
        </w:rPr>
        <w:t>„</w:t>
      </w:r>
      <w:r w:rsidR="00A35014">
        <w:rPr>
          <w:rFonts w:ascii="Garamond" w:hAnsi="Garamond"/>
          <w:b/>
          <w:sz w:val="20"/>
          <w:szCs w:val="20"/>
        </w:rPr>
        <w:t>Pomocný materiál pre opravu vozidiel MHD</w:t>
      </w:r>
      <w:r w:rsidRPr="006B2508">
        <w:rPr>
          <w:rFonts w:ascii="Garamond" w:hAnsi="Garamond"/>
          <w:sz w:val="20"/>
          <w:szCs w:val="20"/>
        </w:rPr>
        <w:t>“</w:t>
      </w:r>
      <w:r w:rsidR="00FB65F6">
        <w:rPr>
          <w:rFonts w:ascii="Garamond" w:hAnsi="Garamond"/>
          <w:sz w:val="20"/>
          <w:szCs w:val="20"/>
        </w:rPr>
        <w:t xml:space="preserve"> </w:t>
      </w:r>
      <w:r w:rsidR="00FB65F6" w:rsidRPr="00FB65F6">
        <w:rPr>
          <w:rFonts w:ascii="Garamond" w:hAnsi="Garamond"/>
          <w:b/>
          <w:bCs/>
          <w:sz w:val="20"/>
          <w:szCs w:val="20"/>
        </w:rPr>
        <w:t xml:space="preserve">– </w:t>
      </w:r>
      <w:r w:rsidR="001D2A20">
        <w:rPr>
          <w:rFonts w:ascii="Garamond" w:hAnsi="Garamond"/>
          <w:b/>
          <w:bCs/>
          <w:sz w:val="20"/>
          <w:szCs w:val="20"/>
        </w:rPr>
        <w:t>2</w:t>
      </w:r>
      <w:r w:rsidR="00FB65F6" w:rsidRPr="00FB65F6">
        <w:rPr>
          <w:rFonts w:ascii="Garamond" w:hAnsi="Garamond"/>
          <w:b/>
          <w:bCs/>
          <w:sz w:val="20"/>
          <w:szCs w:val="20"/>
        </w:rPr>
        <w:t xml:space="preserve">. časť: </w:t>
      </w:r>
      <w:r w:rsidR="001D2A20" w:rsidRPr="001D2A20">
        <w:rPr>
          <w:rFonts w:ascii="Garamond" w:hAnsi="Garamond"/>
          <w:b/>
          <w:bCs/>
          <w:sz w:val="20"/>
          <w:szCs w:val="20"/>
        </w:rPr>
        <w:t xml:space="preserve">Remene, spojky, </w:t>
      </w:r>
      <w:proofErr w:type="spellStart"/>
      <w:r w:rsidR="001D2A20" w:rsidRPr="001D2A20">
        <w:rPr>
          <w:rFonts w:ascii="Garamond" w:hAnsi="Garamond"/>
          <w:b/>
          <w:bCs/>
          <w:sz w:val="20"/>
          <w:szCs w:val="20"/>
        </w:rPr>
        <w:t>okrúžky</w:t>
      </w:r>
      <w:proofErr w:type="spellEnd"/>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p>
    <w:p w14:paraId="5507FB3A" w14:textId="77777777" w:rsidR="00F71C59" w:rsidRPr="006B2508" w:rsidRDefault="00F71C59" w:rsidP="00865DC5">
      <w:pPr>
        <w:keepNext/>
        <w:keepLines/>
        <w:spacing w:after="0" w:line="240" w:lineRule="auto"/>
        <w:ind w:left="709"/>
        <w:jc w:val="both"/>
        <w:rPr>
          <w:rFonts w:ascii="Garamond" w:eastAsia="Times New Roman" w:hAnsi="Garamond" w:cs="Times New Roman"/>
          <w:sz w:val="20"/>
          <w:szCs w:val="20"/>
        </w:rPr>
      </w:pPr>
    </w:p>
    <w:p w14:paraId="2E3DD5A2" w14:textId="0C83E02A" w:rsidR="00F71C59" w:rsidRPr="006B2508" w:rsidRDefault="00F71C59" w:rsidP="00865DC5">
      <w:pPr>
        <w:keepNext/>
        <w:keepLines/>
        <w:numPr>
          <w:ilvl w:val="0"/>
          <w:numId w:val="2"/>
        </w:numPr>
        <w:tabs>
          <w:tab w:val="num" w:pos="720"/>
        </w:tabs>
        <w:spacing w:after="0" w:line="240" w:lineRule="auto"/>
        <w:ind w:left="720"/>
        <w:jc w:val="both"/>
        <w:rPr>
          <w:rFonts w:ascii="Garamond" w:hAnsi="Garamond"/>
          <w:sz w:val="20"/>
          <w:szCs w:val="20"/>
        </w:rPr>
      </w:pPr>
      <w:r w:rsidRPr="006B2508">
        <w:rPr>
          <w:rFonts w:ascii="Garamond" w:eastAsia="Calibri" w:hAnsi="Garamond" w:cs="Times New Roman"/>
          <w:sz w:val="20"/>
          <w:szCs w:val="20"/>
        </w:rPr>
        <w:t>Dodávateľ</w:t>
      </w:r>
      <w:r>
        <w:rPr>
          <w:rFonts w:ascii="Garamond" w:eastAsia="Calibri" w:hAnsi="Garamond" w:cs="Times New Roman"/>
          <w:sz w:val="20"/>
          <w:szCs w:val="20"/>
        </w:rPr>
        <w:t xml:space="preserve"> </w:t>
      </w:r>
      <w:r w:rsidRPr="006B2508">
        <w:rPr>
          <w:rFonts w:ascii="Garamond" w:hAnsi="Garamond" w:cs="Garamond"/>
          <w:sz w:val="20"/>
          <w:szCs w:val="20"/>
        </w:rPr>
        <w:t>je</w:t>
      </w:r>
      <w:r>
        <w:rPr>
          <w:rFonts w:ascii="Garamond" w:hAnsi="Garamond" w:cs="Garamond"/>
          <w:sz w:val="20"/>
          <w:szCs w:val="20"/>
        </w:rPr>
        <w:t xml:space="preserve"> </w:t>
      </w:r>
      <w:r w:rsidRPr="006B2508">
        <w:rPr>
          <w:rFonts w:ascii="Garamond" w:hAnsi="Garamond" w:cs="Garamond"/>
          <w:sz w:val="20"/>
          <w:szCs w:val="20"/>
        </w:rPr>
        <w:t>úspešným</w:t>
      </w:r>
      <w:r>
        <w:rPr>
          <w:rFonts w:ascii="Garamond" w:hAnsi="Garamond" w:cs="Garamond"/>
          <w:sz w:val="20"/>
          <w:szCs w:val="20"/>
        </w:rPr>
        <w:t xml:space="preserve"> </w:t>
      </w:r>
      <w:r w:rsidRPr="006B2508">
        <w:rPr>
          <w:rFonts w:ascii="Garamond" w:hAnsi="Garamond" w:cs="Garamond"/>
          <w:sz w:val="20"/>
          <w:szCs w:val="20"/>
        </w:rPr>
        <w:t>uchádzačom</w:t>
      </w:r>
      <w:r>
        <w:rPr>
          <w:rFonts w:ascii="Garamond" w:hAnsi="Garamond" w:cs="Garamond"/>
          <w:sz w:val="20"/>
          <w:szCs w:val="20"/>
        </w:rPr>
        <w:t xml:space="preserve"> </w:t>
      </w:r>
      <w:r w:rsidRPr="006B2508">
        <w:rPr>
          <w:rFonts w:ascii="Garamond" w:hAnsi="Garamond" w:cs="Garamond"/>
          <w:sz w:val="20"/>
          <w:szCs w:val="20"/>
        </w:rPr>
        <w:t>realizovanej</w:t>
      </w:r>
      <w:r>
        <w:rPr>
          <w:rFonts w:ascii="Garamond" w:hAnsi="Garamond" w:cs="Garamond"/>
          <w:sz w:val="20"/>
          <w:szCs w:val="20"/>
        </w:rPr>
        <w:t xml:space="preserve"> </w:t>
      </w:r>
      <w:r w:rsidRPr="006B2508">
        <w:rPr>
          <w:rFonts w:ascii="Garamond" w:hAnsi="Garamond" w:cs="Garamond"/>
          <w:sz w:val="20"/>
          <w:szCs w:val="20"/>
        </w:rPr>
        <w:t>zákazky</w:t>
      </w:r>
      <w:r>
        <w:rPr>
          <w:rFonts w:ascii="Garamond" w:hAnsi="Garamond" w:cs="Garamond"/>
          <w:sz w:val="20"/>
          <w:szCs w:val="20"/>
        </w:rPr>
        <w:t xml:space="preserve"> </w:t>
      </w:r>
      <w:r w:rsidRPr="006B2508">
        <w:rPr>
          <w:rFonts w:ascii="Garamond" w:hAnsi="Garamond" w:cs="Garamond"/>
          <w:sz w:val="20"/>
          <w:szCs w:val="20"/>
        </w:rPr>
        <w:t>označenej</w:t>
      </w:r>
      <w:r>
        <w:rPr>
          <w:rFonts w:ascii="Garamond" w:hAnsi="Garamond" w:cs="Garamond"/>
          <w:sz w:val="20"/>
          <w:szCs w:val="20"/>
        </w:rPr>
        <w:t xml:space="preserve"> </w:t>
      </w:r>
      <w:r w:rsidRPr="006B2508">
        <w:rPr>
          <w:rFonts w:ascii="Garamond" w:hAnsi="Garamond" w:cs="Garamond"/>
          <w:sz w:val="20"/>
          <w:szCs w:val="20"/>
        </w:rPr>
        <w:t>interným</w:t>
      </w:r>
      <w:r>
        <w:rPr>
          <w:rFonts w:ascii="Garamond" w:hAnsi="Garamond" w:cs="Garamond"/>
          <w:sz w:val="20"/>
          <w:szCs w:val="20"/>
        </w:rPr>
        <w:t xml:space="preserve"> </w:t>
      </w:r>
      <w:r w:rsidRPr="006B2508">
        <w:rPr>
          <w:rFonts w:ascii="Garamond" w:hAnsi="Garamond" w:cs="Garamond"/>
          <w:sz w:val="20"/>
          <w:szCs w:val="20"/>
        </w:rPr>
        <w:t>číslom</w:t>
      </w:r>
      <w:r>
        <w:rPr>
          <w:rFonts w:ascii="Garamond" w:hAnsi="Garamond" w:cs="Garamond"/>
          <w:sz w:val="20"/>
          <w:szCs w:val="20"/>
        </w:rPr>
        <w:t xml:space="preserve"> NL </w:t>
      </w:r>
      <w:r w:rsidR="00A35014">
        <w:rPr>
          <w:rFonts w:ascii="Garamond" w:hAnsi="Garamond" w:cs="Garamond"/>
          <w:sz w:val="20"/>
          <w:szCs w:val="20"/>
        </w:rPr>
        <w:t>19</w:t>
      </w:r>
      <w:r w:rsidRPr="006B2508">
        <w:rPr>
          <w:rFonts w:ascii="Garamond" w:hAnsi="Garamond" w:cs="Garamond"/>
          <w:sz w:val="20"/>
          <w:szCs w:val="20"/>
        </w:rPr>
        <w:t>/20</w:t>
      </w:r>
      <w:r>
        <w:rPr>
          <w:rFonts w:ascii="Garamond" w:hAnsi="Garamond" w:cs="Garamond"/>
          <w:sz w:val="20"/>
          <w:szCs w:val="20"/>
        </w:rPr>
        <w:t>20</w:t>
      </w:r>
      <w:r>
        <w:rPr>
          <w:rFonts w:ascii="Garamond" w:hAnsi="Garamond"/>
          <w:sz w:val="20"/>
          <w:szCs w:val="20"/>
          <w:lang w:eastAsia="cs-CZ"/>
        </w:rPr>
        <w:t xml:space="preserve"> </w:t>
      </w:r>
      <w:r w:rsidRPr="006B2508">
        <w:rPr>
          <w:rFonts w:ascii="Garamond" w:hAnsi="Garamond" w:cs="Garamond"/>
          <w:sz w:val="20"/>
          <w:szCs w:val="20"/>
        </w:rPr>
        <w:t>na</w:t>
      </w:r>
      <w:r>
        <w:rPr>
          <w:rFonts w:ascii="Garamond" w:hAnsi="Garamond" w:cs="Garamond"/>
          <w:sz w:val="20"/>
          <w:szCs w:val="20"/>
        </w:rPr>
        <w:t xml:space="preserve"> </w:t>
      </w:r>
      <w:r w:rsidRPr="006B2508">
        <w:rPr>
          <w:rFonts w:ascii="Garamond" w:hAnsi="Garamond" w:cs="Garamond"/>
          <w:sz w:val="20"/>
          <w:szCs w:val="20"/>
        </w:rPr>
        <w:t>predmet</w:t>
      </w:r>
      <w:r>
        <w:rPr>
          <w:rFonts w:ascii="Garamond" w:hAnsi="Garamond" w:cs="Garamond"/>
          <w:sz w:val="20"/>
          <w:szCs w:val="20"/>
        </w:rPr>
        <w:t xml:space="preserve"> </w:t>
      </w:r>
      <w:r w:rsidRPr="006B2508">
        <w:rPr>
          <w:rFonts w:ascii="Garamond" w:hAnsi="Garamond" w:cs="Garamond"/>
          <w:sz w:val="20"/>
          <w:szCs w:val="20"/>
        </w:rPr>
        <w:t>zákazky</w:t>
      </w:r>
      <w:r>
        <w:rPr>
          <w:rFonts w:ascii="Garamond" w:hAnsi="Garamond" w:cs="Garamond"/>
          <w:sz w:val="20"/>
          <w:szCs w:val="20"/>
        </w:rPr>
        <w:t xml:space="preserve"> </w:t>
      </w:r>
      <w:r w:rsidRPr="006B2508">
        <w:rPr>
          <w:rFonts w:ascii="Garamond" w:hAnsi="Garamond"/>
          <w:sz w:val="20"/>
          <w:szCs w:val="20"/>
        </w:rPr>
        <w:t>„</w:t>
      </w:r>
      <w:r w:rsidR="001D2A20">
        <w:rPr>
          <w:rFonts w:ascii="Garamond" w:hAnsi="Garamond"/>
          <w:b/>
          <w:sz w:val="20"/>
          <w:szCs w:val="20"/>
        </w:rPr>
        <w:t>Pomocný materiál pre opravu vozidiel MHD</w:t>
      </w:r>
      <w:r w:rsidR="001D2A20" w:rsidRPr="006B2508">
        <w:rPr>
          <w:rFonts w:ascii="Garamond" w:hAnsi="Garamond"/>
          <w:sz w:val="20"/>
          <w:szCs w:val="20"/>
        </w:rPr>
        <w:t>“</w:t>
      </w:r>
      <w:r w:rsidR="001D2A20">
        <w:rPr>
          <w:rFonts w:ascii="Garamond" w:hAnsi="Garamond"/>
          <w:sz w:val="20"/>
          <w:szCs w:val="20"/>
        </w:rPr>
        <w:t xml:space="preserve"> </w:t>
      </w:r>
      <w:r w:rsidR="001D2A20" w:rsidRPr="00FB65F6">
        <w:rPr>
          <w:rFonts w:ascii="Garamond" w:hAnsi="Garamond"/>
          <w:b/>
          <w:bCs/>
          <w:sz w:val="20"/>
          <w:szCs w:val="20"/>
        </w:rPr>
        <w:t xml:space="preserve">– </w:t>
      </w:r>
      <w:r w:rsidR="001D2A20">
        <w:rPr>
          <w:rFonts w:ascii="Garamond" w:hAnsi="Garamond"/>
          <w:b/>
          <w:bCs/>
          <w:sz w:val="20"/>
          <w:szCs w:val="20"/>
        </w:rPr>
        <w:t>2</w:t>
      </w:r>
      <w:r w:rsidR="001D2A20" w:rsidRPr="00FB65F6">
        <w:rPr>
          <w:rFonts w:ascii="Garamond" w:hAnsi="Garamond"/>
          <w:b/>
          <w:bCs/>
          <w:sz w:val="20"/>
          <w:szCs w:val="20"/>
        </w:rPr>
        <w:t xml:space="preserve">. časť: </w:t>
      </w:r>
      <w:r w:rsidR="001D2A20" w:rsidRPr="001D2A20">
        <w:rPr>
          <w:rFonts w:ascii="Garamond" w:hAnsi="Garamond"/>
          <w:b/>
          <w:bCs/>
          <w:sz w:val="20"/>
          <w:szCs w:val="20"/>
        </w:rPr>
        <w:t xml:space="preserve">Remene, spojky, </w:t>
      </w:r>
      <w:proofErr w:type="spellStart"/>
      <w:r w:rsidR="001D2A20" w:rsidRPr="001D2A20">
        <w:rPr>
          <w:rFonts w:ascii="Garamond" w:hAnsi="Garamond"/>
          <w:b/>
          <w:bCs/>
          <w:sz w:val="20"/>
          <w:szCs w:val="20"/>
        </w:rPr>
        <w:t>okrúžky</w:t>
      </w:r>
      <w:proofErr w:type="spellEnd"/>
      <w:r w:rsidR="00FB65F6" w:rsidRPr="006B2508">
        <w:rPr>
          <w:rFonts w:ascii="Garamond" w:eastAsia="Times New Roman" w:hAnsi="Garamond" w:cs="Times New Roman"/>
          <w:sz w:val="20"/>
          <w:szCs w:val="20"/>
        </w:rPr>
        <w:t>;</w:t>
      </w:r>
      <w:r w:rsidR="00FB65F6">
        <w:rPr>
          <w:rFonts w:ascii="Garamond" w:eastAsia="Times New Roman" w:hAnsi="Garamond" w:cs="Times New Roman"/>
          <w:sz w:val="20"/>
          <w:szCs w:val="20"/>
        </w:rPr>
        <w:t xml:space="preserve"> </w:t>
      </w:r>
      <w:r w:rsidRPr="006B2508">
        <w:rPr>
          <w:rFonts w:ascii="Garamond" w:eastAsia="Calibri" w:hAnsi="Garamond" w:cs="Times New Roman"/>
          <w:sz w:val="20"/>
          <w:szCs w:val="20"/>
        </w:rPr>
        <w:t>a</w:t>
      </w:r>
    </w:p>
    <w:p w14:paraId="15398178" w14:textId="77777777" w:rsidR="00F71C59" w:rsidRPr="006B2508" w:rsidRDefault="00F71C59" w:rsidP="00865DC5">
      <w:pPr>
        <w:pStyle w:val="Odsekzoznamu"/>
        <w:keepNext/>
        <w:keepLines/>
        <w:spacing w:after="0" w:line="240" w:lineRule="auto"/>
        <w:rPr>
          <w:rFonts w:ascii="Garamond" w:eastAsia="Calibri" w:hAnsi="Garamond" w:cs="Times New Roman"/>
          <w:sz w:val="20"/>
          <w:szCs w:val="20"/>
        </w:rPr>
      </w:pPr>
    </w:p>
    <w:p w14:paraId="5A28955C" w14:textId="77777777" w:rsidR="00F71C59" w:rsidRPr="006B2508" w:rsidRDefault="00F71C59" w:rsidP="00865DC5">
      <w:pPr>
        <w:keepNext/>
        <w:keepLines/>
        <w:numPr>
          <w:ilvl w:val="0"/>
          <w:numId w:val="2"/>
        </w:numPr>
        <w:tabs>
          <w:tab w:val="num" w:pos="720"/>
        </w:tabs>
        <w:spacing w:after="0" w:line="240" w:lineRule="auto"/>
        <w:ind w:left="720"/>
        <w:jc w:val="both"/>
        <w:rPr>
          <w:rFonts w:ascii="Garamond" w:hAnsi="Garamond"/>
          <w:sz w:val="20"/>
          <w:szCs w:val="20"/>
        </w:rPr>
      </w:pPr>
      <w:r w:rsidRPr="006B2508">
        <w:rPr>
          <w:rFonts w:ascii="Garamond" w:hAnsi="Garamond"/>
          <w:sz w:val="20"/>
          <w:szCs w:val="20"/>
        </w:rPr>
        <w:t>Zmluvné</w:t>
      </w:r>
      <w:r>
        <w:rPr>
          <w:rFonts w:ascii="Garamond" w:hAnsi="Garamond"/>
          <w:sz w:val="20"/>
          <w:szCs w:val="20"/>
        </w:rPr>
        <w:t xml:space="preserve"> </w:t>
      </w:r>
      <w:r w:rsidRPr="006B2508">
        <w:rPr>
          <w:rFonts w:ascii="Garamond" w:hAnsi="Garamond"/>
          <w:sz w:val="20"/>
          <w:szCs w:val="20"/>
        </w:rPr>
        <w:t>strany</w:t>
      </w:r>
      <w:r>
        <w:rPr>
          <w:rFonts w:ascii="Garamond" w:hAnsi="Garamond"/>
          <w:sz w:val="20"/>
          <w:szCs w:val="20"/>
        </w:rPr>
        <w:t xml:space="preserve"> </w:t>
      </w:r>
      <w:r w:rsidRPr="006B2508">
        <w:rPr>
          <w:rFonts w:ascii="Garamond" w:hAnsi="Garamond"/>
          <w:sz w:val="20"/>
          <w:szCs w:val="20"/>
        </w:rPr>
        <w:t>majú</w:t>
      </w:r>
      <w:r>
        <w:rPr>
          <w:rFonts w:ascii="Garamond" w:hAnsi="Garamond"/>
          <w:sz w:val="20"/>
          <w:szCs w:val="20"/>
        </w:rPr>
        <w:t xml:space="preserve"> </w:t>
      </w:r>
      <w:r w:rsidRPr="006B2508">
        <w:rPr>
          <w:rFonts w:ascii="Garamond" w:hAnsi="Garamond"/>
          <w:sz w:val="20"/>
          <w:szCs w:val="20"/>
        </w:rPr>
        <w:t>záujem</w:t>
      </w:r>
      <w:r>
        <w:rPr>
          <w:rFonts w:ascii="Garamond" w:hAnsi="Garamond"/>
          <w:sz w:val="20"/>
          <w:szCs w:val="20"/>
        </w:rPr>
        <w:t xml:space="preserve"> </w:t>
      </w:r>
      <w:r w:rsidRPr="006B2508">
        <w:rPr>
          <w:rFonts w:ascii="Garamond" w:hAnsi="Garamond"/>
          <w:sz w:val="20"/>
          <w:szCs w:val="20"/>
        </w:rPr>
        <w:t>upraviť</w:t>
      </w:r>
      <w:r>
        <w:rPr>
          <w:rFonts w:ascii="Garamond" w:hAnsi="Garamond"/>
          <w:sz w:val="20"/>
          <w:szCs w:val="20"/>
        </w:rPr>
        <w:t xml:space="preserve"> </w:t>
      </w:r>
      <w:r w:rsidRPr="006B2508">
        <w:rPr>
          <w:rFonts w:ascii="Garamond" w:hAnsi="Garamond"/>
          <w:sz w:val="20"/>
          <w:szCs w:val="20"/>
        </w:rPr>
        <w:t>si</w:t>
      </w:r>
      <w:r>
        <w:rPr>
          <w:rFonts w:ascii="Garamond" w:hAnsi="Garamond"/>
          <w:sz w:val="20"/>
          <w:szCs w:val="20"/>
        </w:rPr>
        <w:t xml:space="preserve"> </w:t>
      </w:r>
      <w:r w:rsidRPr="006B2508">
        <w:rPr>
          <w:rFonts w:ascii="Garamond" w:hAnsi="Garamond"/>
          <w:sz w:val="20"/>
          <w:szCs w:val="20"/>
        </w:rPr>
        <w:t>vzájomné</w:t>
      </w:r>
      <w:r>
        <w:rPr>
          <w:rFonts w:ascii="Garamond" w:hAnsi="Garamond"/>
          <w:sz w:val="20"/>
          <w:szCs w:val="20"/>
        </w:rPr>
        <w:t xml:space="preserve"> </w:t>
      </w:r>
      <w:r w:rsidRPr="006B2508">
        <w:rPr>
          <w:rFonts w:ascii="Garamond" w:hAnsi="Garamond"/>
          <w:sz w:val="20"/>
          <w:szCs w:val="20"/>
        </w:rPr>
        <w:t>práva</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povinnosti</w:t>
      </w:r>
      <w:r>
        <w:rPr>
          <w:rFonts w:ascii="Garamond" w:hAnsi="Garamond"/>
          <w:sz w:val="20"/>
          <w:szCs w:val="20"/>
        </w:rPr>
        <w:t xml:space="preserve"> </w:t>
      </w:r>
      <w:r w:rsidRPr="006B2508">
        <w:rPr>
          <w:rFonts w:ascii="Garamond" w:hAnsi="Garamond"/>
          <w:sz w:val="20"/>
          <w:szCs w:val="20"/>
        </w:rPr>
        <w:t>súvisiace</w:t>
      </w:r>
      <w:r>
        <w:rPr>
          <w:rFonts w:ascii="Garamond" w:hAnsi="Garamond"/>
          <w:sz w:val="20"/>
          <w:szCs w:val="20"/>
        </w:rPr>
        <w:t xml:space="preserve"> </w:t>
      </w:r>
      <w:r w:rsidRPr="006B2508">
        <w:rPr>
          <w:rFonts w:ascii="Garamond" w:hAnsi="Garamond"/>
          <w:sz w:val="20"/>
          <w:szCs w:val="20"/>
        </w:rPr>
        <w:t>s</w:t>
      </w:r>
      <w:r>
        <w:rPr>
          <w:rFonts w:ascii="Garamond" w:hAnsi="Garamond"/>
          <w:sz w:val="20"/>
          <w:szCs w:val="20"/>
        </w:rPr>
        <w:t xml:space="preserve"> </w:t>
      </w:r>
      <w:r w:rsidRPr="006B2508">
        <w:rPr>
          <w:rFonts w:ascii="Garamond" w:hAnsi="Garamond"/>
          <w:sz w:val="20"/>
          <w:szCs w:val="20"/>
        </w:rPr>
        <w:t>dodávaním</w:t>
      </w:r>
      <w:r>
        <w:rPr>
          <w:rFonts w:ascii="Garamond" w:hAnsi="Garamond"/>
          <w:sz w:val="20"/>
          <w:szCs w:val="20"/>
        </w:rPr>
        <w:t xml:space="preserve"> </w:t>
      </w:r>
      <w:r w:rsidRPr="006B2508">
        <w:rPr>
          <w:rFonts w:ascii="Garamond" w:hAnsi="Garamond"/>
          <w:sz w:val="20"/>
          <w:szCs w:val="20"/>
        </w:rPr>
        <w:t>Tovaru;</w:t>
      </w:r>
    </w:p>
    <w:p w14:paraId="61F6D02C" w14:textId="77777777" w:rsidR="00F71C59" w:rsidRPr="006B2508" w:rsidRDefault="00F71C59" w:rsidP="00865DC5">
      <w:pPr>
        <w:keepNext/>
        <w:keepLines/>
        <w:spacing w:after="0" w:line="240" w:lineRule="auto"/>
        <w:jc w:val="both"/>
        <w:rPr>
          <w:rFonts w:ascii="Garamond" w:hAnsi="Garamond"/>
          <w:sz w:val="20"/>
          <w:szCs w:val="20"/>
        </w:rPr>
      </w:pPr>
    </w:p>
    <w:p w14:paraId="549D1B73" w14:textId="77777777" w:rsidR="00F71C59" w:rsidRPr="006B2508" w:rsidRDefault="00F71C59" w:rsidP="00865DC5">
      <w:pPr>
        <w:keepNext/>
        <w:keepLines/>
        <w:spacing w:after="0" w:line="240" w:lineRule="auto"/>
        <w:jc w:val="both"/>
        <w:rPr>
          <w:rFonts w:ascii="Garamond" w:hAnsi="Garamond"/>
          <w:b/>
          <w:sz w:val="20"/>
          <w:szCs w:val="20"/>
        </w:rPr>
      </w:pPr>
      <w:r w:rsidRPr="006B2508">
        <w:rPr>
          <w:rFonts w:ascii="Garamond" w:hAnsi="Garamond"/>
          <w:b/>
          <w:bCs/>
          <w:sz w:val="20"/>
          <w:szCs w:val="20"/>
        </w:rPr>
        <w:t>DOHODLO</w:t>
      </w:r>
      <w:r>
        <w:rPr>
          <w:rFonts w:ascii="Garamond" w:hAnsi="Garamond"/>
          <w:b/>
          <w:bCs/>
          <w:sz w:val="20"/>
          <w:szCs w:val="20"/>
        </w:rPr>
        <w:t xml:space="preserve"> </w:t>
      </w:r>
      <w:r w:rsidRPr="006B2508">
        <w:rPr>
          <w:rFonts w:ascii="Garamond" w:hAnsi="Garamond"/>
          <w:b/>
          <w:bCs/>
          <w:sz w:val="20"/>
          <w:szCs w:val="20"/>
        </w:rPr>
        <w:t>SA</w:t>
      </w:r>
      <w:r>
        <w:rPr>
          <w:rFonts w:ascii="Garamond" w:hAnsi="Garamond"/>
          <w:b/>
          <w:sz w:val="20"/>
          <w:szCs w:val="20"/>
        </w:rPr>
        <w:t xml:space="preserve"> </w:t>
      </w:r>
      <w:r w:rsidRPr="006B2508">
        <w:rPr>
          <w:rFonts w:ascii="Garamond" w:hAnsi="Garamond"/>
          <w:b/>
          <w:sz w:val="20"/>
          <w:szCs w:val="20"/>
        </w:rPr>
        <w:t>nasledovné:</w:t>
      </w:r>
    </w:p>
    <w:p w14:paraId="2A32E119" w14:textId="77777777" w:rsidR="00F71C59" w:rsidRPr="006B2508" w:rsidRDefault="00F71C59" w:rsidP="00865DC5">
      <w:pPr>
        <w:keepNext/>
        <w:keepLines/>
        <w:spacing w:after="0" w:line="240" w:lineRule="auto"/>
        <w:jc w:val="both"/>
        <w:rPr>
          <w:rFonts w:ascii="Garamond" w:hAnsi="Garamond"/>
          <w:b/>
          <w:sz w:val="20"/>
          <w:szCs w:val="20"/>
        </w:rPr>
      </w:pPr>
    </w:p>
    <w:p w14:paraId="7CF23925" w14:textId="77777777" w:rsidR="00F71C59" w:rsidRPr="006B2508" w:rsidRDefault="00F71C59" w:rsidP="00865DC5">
      <w:pPr>
        <w:keepNext/>
        <w:keepLines/>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b/>
          <w:bCs/>
          <w:caps/>
          <w:sz w:val="20"/>
          <w:szCs w:val="20"/>
        </w:rPr>
        <w:t>Definície</w:t>
      </w:r>
      <w:r>
        <w:rPr>
          <w:rFonts w:ascii="Garamond" w:hAnsi="Garamond"/>
          <w:b/>
          <w:bCs/>
          <w:caps/>
          <w:sz w:val="20"/>
          <w:szCs w:val="20"/>
        </w:rPr>
        <w:t xml:space="preserve"> </w:t>
      </w:r>
      <w:r w:rsidRPr="006B2508">
        <w:rPr>
          <w:rFonts w:ascii="Garamond" w:hAnsi="Garamond"/>
          <w:b/>
          <w:bCs/>
          <w:caps/>
          <w:sz w:val="20"/>
          <w:szCs w:val="20"/>
        </w:rPr>
        <w:t>a</w:t>
      </w:r>
      <w:r>
        <w:rPr>
          <w:rFonts w:ascii="Garamond" w:hAnsi="Garamond"/>
          <w:b/>
          <w:bCs/>
          <w:caps/>
          <w:sz w:val="20"/>
          <w:szCs w:val="20"/>
        </w:rPr>
        <w:t xml:space="preserve"> </w:t>
      </w:r>
      <w:r w:rsidRPr="006B2508">
        <w:rPr>
          <w:rFonts w:ascii="Garamond" w:hAnsi="Garamond"/>
          <w:b/>
          <w:bCs/>
          <w:caps/>
          <w:sz w:val="20"/>
          <w:szCs w:val="20"/>
        </w:rPr>
        <w:t>interpretácia</w:t>
      </w:r>
      <w:r>
        <w:rPr>
          <w:rFonts w:ascii="Garamond" w:hAnsi="Garamond"/>
          <w:b/>
          <w:bCs/>
          <w:caps/>
          <w:sz w:val="20"/>
          <w:szCs w:val="20"/>
        </w:rPr>
        <w:t xml:space="preserve"> </w:t>
      </w:r>
      <w:r w:rsidRPr="006B2508">
        <w:rPr>
          <w:rFonts w:ascii="Garamond" w:hAnsi="Garamond"/>
          <w:b/>
          <w:bCs/>
          <w:caps/>
          <w:sz w:val="20"/>
          <w:szCs w:val="20"/>
        </w:rPr>
        <w:t>zmluvných</w:t>
      </w:r>
      <w:r>
        <w:rPr>
          <w:rFonts w:ascii="Garamond" w:hAnsi="Garamond"/>
          <w:b/>
          <w:bCs/>
          <w:caps/>
          <w:sz w:val="20"/>
          <w:szCs w:val="20"/>
        </w:rPr>
        <w:t xml:space="preserve"> </w:t>
      </w:r>
      <w:r w:rsidRPr="006B2508">
        <w:rPr>
          <w:rFonts w:ascii="Garamond" w:hAnsi="Garamond"/>
          <w:b/>
          <w:bCs/>
          <w:caps/>
          <w:sz w:val="20"/>
          <w:szCs w:val="20"/>
        </w:rPr>
        <w:t>ustanovení</w:t>
      </w:r>
    </w:p>
    <w:p w14:paraId="73874211" w14:textId="77777777" w:rsidR="00F71C59" w:rsidRPr="006B2508" w:rsidRDefault="00F71C59" w:rsidP="00865DC5">
      <w:pPr>
        <w:keepNext/>
        <w:keepLines/>
        <w:spacing w:after="0" w:line="240" w:lineRule="auto"/>
        <w:jc w:val="both"/>
        <w:rPr>
          <w:rFonts w:ascii="Garamond" w:hAnsi="Garamond"/>
          <w:b/>
          <w:sz w:val="20"/>
          <w:szCs w:val="20"/>
        </w:rPr>
      </w:pPr>
    </w:p>
    <w:p w14:paraId="26FE694F" w14:textId="77777777" w:rsidR="00F71C59" w:rsidRPr="006B2508" w:rsidRDefault="00F71C59" w:rsidP="00865DC5">
      <w:pPr>
        <w:keepNext/>
        <w:keepLines/>
        <w:numPr>
          <w:ilvl w:val="1"/>
          <w:numId w:val="4"/>
        </w:numPr>
        <w:spacing w:after="0" w:line="240" w:lineRule="auto"/>
        <w:jc w:val="both"/>
        <w:rPr>
          <w:rFonts w:ascii="Garamond" w:hAnsi="Garamond"/>
          <w:sz w:val="20"/>
          <w:szCs w:val="20"/>
          <w:lang w:eastAsia="cs-CZ"/>
        </w:rPr>
      </w:pPr>
      <w:r w:rsidRPr="006B2508">
        <w:rPr>
          <w:rFonts w:ascii="Garamond" w:hAnsi="Garamond"/>
          <w:sz w:val="20"/>
          <w:szCs w:val="20"/>
          <w:lang w:eastAsia="cs-CZ"/>
        </w:rPr>
        <w:t>Pokiaľ</w:t>
      </w:r>
      <w:r>
        <w:rPr>
          <w:rFonts w:ascii="Garamond" w:hAnsi="Garamond"/>
          <w:sz w:val="20"/>
          <w:szCs w:val="20"/>
          <w:lang w:eastAsia="cs-CZ"/>
        </w:rPr>
        <w:t xml:space="preserve"> </w:t>
      </w:r>
      <w:r w:rsidRPr="006B2508">
        <w:rPr>
          <w:rFonts w:ascii="Garamond" w:hAnsi="Garamond"/>
          <w:sz w:val="20"/>
          <w:szCs w:val="20"/>
          <w:lang w:eastAsia="cs-CZ"/>
        </w:rPr>
        <w:t>nebude</w:t>
      </w:r>
      <w:r>
        <w:rPr>
          <w:rFonts w:ascii="Garamond" w:hAnsi="Garamond"/>
          <w:sz w:val="20"/>
          <w:szCs w:val="20"/>
          <w:lang w:eastAsia="cs-CZ"/>
        </w:rPr>
        <w:t xml:space="preserve"> </w:t>
      </w:r>
      <w:r w:rsidRPr="006B2508">
        <w:rPr>
          <w:rFonts w:ascii="Garamond" w:hAnsi="Garamond"/>
          <w:sz w:val="20"/>
          <w:szCs w:val="20"/>
          <w:lang w:eastAsia="cs-CZ"/>
        </w:rPr>
        <w:t>ďalej</w:t>
      </w:r>
      <w:r>
        <w:rPr>
          <w:rFonts w:ascii="Garamond" w:hAnsi="Garamond"/>
          <w:sz w:val="20"/>
          <w:szCs w:val="20"/>
          <w:lang w:eastAsia="cs-CZ"/>
        </w:rPr>
        <w:t xml:space="preserve"> </w:t>
      </w:r>
      <w:r w:rsidRPr="006B2508">
        <w:rPr>
          <w:rFonts w:ascii="Garamond" w:hAnsi="Garamond"/>
          <w:sz w:val="20"/>
          <w:szCs w:val="20"/>
          <w:lang w:eastAsia="cs-CZ"/>
        </w:rPr>
        <w:t>uvedené</w:t>
      </w:r>
      <w:r>
        <w:rPr>
          <w:rFonts w:ascii="Garamond" w:hAnsi="Garamond"/>
          <w:sz w:val="20"/>
          <w:szCs w:val="20"/>
          <w:lang w:eastAsia="cs-CZ"/>
        </w:rPr>
        <w:t xml:space="preserve"> </w:t>
      </w:r>
      <w:r w:rsidRPr="006B2508">
        <w:rPr>
          <w:rFonts w:ascii="Garamond" w:hAnsi="Garamond"/>
          <w:sz w:val="20"/>
          <w:szCs w:val="20"/>
          <w:lang w:eastAsia="cs-CZ"/>
        </w:rPr>
        <w:t>inak,</w:t>
      </w:r>
      <w:r>
        <w:rPr>
          <w:rFonts w:ascii="Garamond" w:hAnsi="Garamond"/>
          <w:sz w:val="20"/>
          <w:szCs w:val="20"/>
          <w:lang w:eastAsia="cs-CZ"/>
        </w:rPr>
        <w:t xml:space="preserve"> </w:t>
      </w:r>
      <w:r w:rsidRPr="006B2508">
        <w:rPr>
          <w:rFonts w:ascii="Garamond" w:hAnsi="Garamond"/>
          <w:sz w:val="20"/>
          <w:szCs w:val="20"/>
          <w:lang w:eastAsia="cs-CZ"/>
        </w:rPr>
        <w:t>potom</w:t>
      </w:r>
      <w:r>
        <w:rPr>
          <w:rFonts w:ascii="Garamond" w:hAnsi="Garamond"/>
          <w:sz w:val="20"/>
          <w:szCs w:val="20"/>
          <w:lang w:eastAsia="cs-CZ"/>
        </w:rPr>
        <w:t xml:space="preserve"> </w:t>
      </w:r>
      <w:r w:rsidRPr="006B2508">
        <w:rPr>
          <w:rFonts w:ascii="Garamond" w:hAnsi="Garamond"/>
          <w:sz w:val="20"/>
          <w:szCs w:val="20"/>
          <w:lang w:eastAsia="cs-CZ"/>
        </w:rPr>
        <w:t>budú</w:t>
      </w:r>
      <w:r>
        <w:rPr>
          <w:rFonts w:ascii="Garamond" w:hAnsi="Garamond"/>
          <w:sz w:val="20"/>
          <w:szCs w:val="20"/>
          <w:lang w:eastAsia="cs-CZ"/>
        </w:rPr>
        <w:t xml:space="preserve"> </w:t>
      </w:r>
      <w:r w:rsidRPr="006B2508">
        <w:rPr>
          <w:rFonts w:ascii="Garamond" w:hAnsi="Garamond"/>
          <w:sz w:val="20"/>
          <w:szCs w:val="20"/>
          <w:lang w:eastAsia="cs-CZ"/>
        </w:rPr>
        <w:t>mať</w:t>
      </w:r>
      <w:r>
        <w:rPr>
          <w:rFonts w:ascii="Garamond" w:hAnsi="Garamond"/>
          <w:sz w:val="20"/>
          <w:szCs w:val="20"/>
          <w:lang w:eastAsia="cs-CZ"/>
        </w:rPr>
        <w:t xml:space="preserve"> </w:t>
      </w:r>
      <w:r w:rsidRPr="006B2508">
        <w:rPr>
          <w:rFonts w:ascii="Garamond" w:hAnsi="Garamond"/>
          <w:sz w:val="20"/>
          <w:szCs w:val="20"/>
          <w:lang w:eastAsia="cs-CZ"/>
        </w:rPr>
        <w:t>výrazy</w:t>
      </w:r>
      <w:r>
        <w:rPr>
          <w:rFonts w:ascii="Garamond" w:hAnsi="Garamond"/>
          <w:sz w:val="20"/>
          <w:szCs w:val="20"/>
          <w:lang w:eastAsia="cs-CZ"/>
        </w:rPr>
        <w:t xml:space="preserve"> </w:t>
      </w:r>
      <w:r w:rsidRPr="006B2508">
        <w:rPr>
          <w:rFonts w:ascii="Garamond" w:hAnsi="Garamond"/>
          <w:sz w:val="20"/>
          <w:szCs w:val="20"/>
          <w:lang w:eastAsia="cs-CZ"/>
        </w:rPr>
        <w:t>použité</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Zmluve</w:t>
      </w:r>
      <w:r>
        <w:rPr>
          <w:rFonts w:ascii="Garamond" w:hAnsi="Garamond"/>
          <w:sz w:val="20"/>
          <w:szCs w:val="20"/>
          <w:lang w:eastAsia="cs-CZ"/>
        </w:rPr>
        <w:t xml:space="preserve"> </w:t>
      </w:r>
      <w:r w:rsidRPr="006B2508">
        <w:rPr>
          <w:rFonts w:ascii="Garamond" w:hAnsi="Garamond"/>
          <w:sz w:val="20"/>
          <w:szCs w:val="20"/>
          <w:lang w:eastAsia="cs-CZ"/>
        </w:rPr>
        <w:t>s</w:t>
      </w:r>
      <w:r>
        <w:rPr>
          <w:rFonts w:ascii="Garamond" w:hAnsi="Garamond"/>
          <w:sz w:val="20"/>
          <w:szCs w:val="20"/>
          <w:lang w:eastAsia="cs-CZ"/>
        </w:rPr>
        <w:t xml:space="preserve"> </w:t>
      </w:r>
      <w:r w:rsidRPr="006B2508">
        <w:rPr>
          <w:rFonts w:ascii="Garamond" w:hAnsi="Garamond"/>
          <w:sz w:val="20"/>
          <w:szCs w:val="20"/>
          <w:lang w:eastAsia="cs-CZ"/>
        </w:rPr>
        <w:t>veľkými</w:t>
      </w:r>
      <w:r>
        <w:rPr>
          <w:rFonts w:ascii="Garamond" w:hAnsi="Garamond"/>
          <w:sz w:val="20"/>
          <w:szCs w:val="20"/>
          <w:lang w:eastAsia="cs-CZ"/>
        </w:rPr>
        <w:t xml:space="preserve"> </w:t>
      </w:r>
      <w:r w:rsidRPr="006B2508">
        <w:rPr>
          <w:rFonts w:ascii="Garamond" w:hAnsi="Garamond"/>
          <w:sz w:val="20"/>
          <w:szCs w:val="20"/>
          <w:lang w:eastAsia="cs-CZ"/>
        </w:rPr>
        <w:t>začiatočnými</w:t>
      </w:r>
      <w:r>
        <w:rPr>
          <w:rFonts w:ascii="Garamond" w:hAnsi="Garamond"/>
          <w:sz w:val="20"/>
          <w:szCs w:val="20"/>
          <w:lang w:eastAsia="cs-CZ"/>
        </w:rPr>
        <w:t xml:space="preserve"> </w:t>
      </w:r>
      <w:r w:rsidRPr="006B2508">
        <w:rPr>
          <w:rFonts w:ascii="Garamond" w:hAnsi="Garamond"/>
          <w:sz w:val="20"/>
          <w:szCs w:val="20"/>
          <w:lang w:eastAsia="cs-CZ"/>
        </w:rPr>
        <w:t>písmenami</w:t>
      </w:r>
      <w:r>
        <w:rPr>
          <w:rFonts w:ascii="Garamond" w:hAnsi="Garamond"/>
          <w:sz w:val="20"/>
          <w:szCs w:val="20"/>
          <w:lang w:eastAsia="cs-CZ"/>
        </w:rPr>
        <w:t xml:space="preserve"> </w:t>
      </w:r>
      <w:r w:rsidRPr="006B2508">
        <w:rPr>
          <w:rFonts w:ascii="Garamond" w:hAnsi="Garamond"/>
          <w:sz w:val="20"/>
          <w:szCs w:val="20"/>
          <w:lang w:eastAsia="cs-CZ"/>
        </w:rPr>
        <w:t>nasledovný</w:t>
      </w:r>
      <w:r>
        <w:rPr>
          <w:rFonts w:ascii="Garamond" w:hAnsi="Garamond"/>
          <w:sz w:val="20"/>
          <w:szCs w:val="20"/>
          <w:lang w:eastAsia="cs-CZ"/>
        </w:rPr>
        <w:t xml:space="preserve"> </w:t>
      </w:r>
      <w:r w:rsidRPr="006B2508">
        <w:rPr>
          <w:rFonts w:ascii="Garamond" w:hAnsi="Garamond"/>
          <w:sz w:val="20"/>
          <w:szCs w:val="20"/>
          <w:lang w:eastAsia="cs-CZ"/>
        </w:rPr>
        <w:t>význam:</w:t>
      </w:r>
      <w:r>
        <w:rPr>
          <w:rFonts w:ascii="Garamond" w:hAnsi="Garamond"/>
          <w:sz w:val="20"/>
          <w:szCs w:val="20"/>
          <w:lang w:eastAsia="cs-CZ"/>
        </w:rPr>
        <w:t xml:space="preserve"> </w:t>
      </w:r>
    </w:p>
    <w:p w14:paraId="091ABB2B" w14:textId="77777777" w:rsidR="00F71C59" w:rsidRPr="006B2508" w:rsidRDefault="00F71C59" w:rsidP="00865DC5">
      <w:pPr>
        <w:keepNext/>
        <w:keepLines/>
        <w:spacing w:after="0" w:line="240" w:lineRule="auto"/>
        <w:ind w:left="1418"/>
        <w:contextualSpacing/>
        <w:jc w:val="both"/>
        <w:rPr>
          <w:rFonts w:ascii="Garamond" w:hAnsi="Garamond"/>
          <w:sz w:val="20"/>
          <w:szCs w:val="20"/>
          <w:lang w:eastAsia="cs-CZ"/>
        </w:rPr>
      </w:pPr>
    </w:p>
    <w:p w14:paraId="618B0E53" w14:textId="77777777" w:rsidR="00F71C59" w:rsidRPr="006B2508" w:rsidRDefault="00F71C59" w:rsidP="00865DC5">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Kúpna</w:t>
      </w:r>
      <w:r>
        <w:rPr>
          <w:rFonts w:ascii="Garamond" w:hAnsi="Garamond"/>
          <w:b/>
          <w:sz w:val="20"/>
          <w:szCs w:val="20"/>
          <w:lang w:eastAsia="cs-CZ"/>
        </w:rPr>
        <w:t xml:space="preserve"> </w:t>
      </w:r>
      <w:r w:rsidRPr="006B2508">
        <w:rPr>
          <w:rFonts w:ascii="Garamond" w:hAnsi="Garamond"/>
          <w:b/>
          <w:sz w:val="20"/>
          <w:szCs w:val="20"/>
          <w:lang w:eastAsia="cs-CZ"/>
        </w:rPr>
        <w:t>cena</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kúpna</w:t>
      </w:r>
      <w:r>
        <w:rPr>
          <w:rFonts w:ascii="Garamond" w:hAnsi="Garamond"/>
          <w:sz w:val="20"/>
          <w:szCs w:val="20"/>
          <w:lang w:eastAsia="cs-CZ"/>
        </w:rPr>
        <w:t xml:space="preserve"> </w:t>
      </w:r>
      <w:r w:rsidRPr="006B2508">
        <w:rPr>
          <w:rFonts w:ascii="Garamond" w:hAnsi="Garamond"/>
          <w:sz w:val="20"/>
          <w:szCs w:val="20"/>
          <w:lang w:eastAsia="cs-CZ"/>
        </w:rPr>
        <w:t>cena</w:t>
      </w:r>
      <w:r>
        <w:rPr>
          <w:rFonts w:ascii="Garamond" w:hAnsi="Garamond"/>
          <w:sz w:val="20"/>
          <w:szCs w:val="20"/>
          <w:lang w:eastAsia="cs-CZ"/>
        </w:rPr>
        <w:t xml:space="preserve"> </w:t>
      </w:r>
      <w:r w:rsidRPr="006B2508">
        <w:rPr>
          <w:rFonts w:ascii="Garamond" w:hAnsi="Garamond"/>
          <w:sz w:val="20"/>
          <w:szCs w:val="20"/>
          <w:lang w:eastAsia="cs-CZ"/>
        </w:rPr>
        <w:t>za</w:t>
      </w:r>
      <w:r>
        <w:rPr>
          <w:rFonts w:ascii="Garamond" w:hAnsi="Garamond"/>
          <w:sz w:val="20"/>
          <w:szCs w:val="20"/>
          <w:lang w:eastAsia="cs-CZ"/>
        </w:rPr>
        <w:t xml:space="preserve"> </w:t>
      </w:r>
      <w:r w:rsidRPr="006B2508">
        <w:rPr>
          <w:rFonts w:ascii="Garamond" w:hAnsi="Garamond"/>
          <w:sz w:val="20"/>
          <w:szCs w:val="20"/>
          <w:lang w:eastAsia="cs-CZ"/>
        </w:rPr>
        <w:t>Tovar</w:t>
      </w:r>
      <w:r>
        <w:rPr>
          <w:rFonts w:ascii="Garamond" w:hAnsi="Garamond"/>
          <w:sz w:val="20"/>
          <w:szCs w:val="20"/>
          <w:lang w:eastAsia="cs-CZ"/>
        </w:rPr>
        <w:t xml:space="preserve"> </w:t>
      </w:r>
      <w:r w:rsidRPr="006B2508">
        <w:rPr>
          <w:rFonts w:ascii="Garamond" w:hAnsi="Garamond"/>
          <w:sz w:val="20"/>
          <w:szCs w:val="20"/>
          <w:lang w:eastAsia="cs-CZ"/>
        </w:rPr>
        <w:t>dodaný</w:t>
      </w:r>
      <w:r>
        <w:rPr>
          <w:rFonts w:ascii="Garamond" w:hAnsi="Garamond"/>
          <w:sz w:val="20"/>
          <w:szCs w:val="20"/>
          <w:lang w:eastAsia="cs-CZ"/>
        </w:rPr>
        <w:t xml:space="preserve"> </w:t>
      </w:r>
      <w:r w:rsidRPr="006B2508">
        <w:rPr>
          <w:rFonts w:ascii="Garamond" w:hAnsi="Garamond"/>
          <w:sz w:val="20"/>
          <w:szCs w:val="20"/>
          <w:lang w:eastAsia="cs-CZ"/>
        </w:rPr>
        <w:t>na</w:t>
      </w:r>
      <w:r>
        <w:rPr>
          <w:rFonts w:ascii="Garamond" w:hAnsi="Garamond"/>
          <w:sz w:val="20"/>
          <w:szCs w:val="20"/>
          <w:lang w:eastAsia="cs-CZ"/>
        </w:rPr>
        <w:t xml:space="preserve"> </w:t>
      </w:r>
      <w:r w:rsidRPr="006B2508">
        <w:rPr>
          <w:rFonts w:ascii="Garamond" w:hAnsi="Garamond"/>
          <w:sz w:val="20"/>
          <w:szCs w:val="20"/>
          <w:lang w:eastAsia="cs-CZ"/>
        </w:rPr>
        <w:t>základe</w:t>
      </w:r>
      <w:r>
        <w:rPr>
          <w:rFonts w:ascii="Garamond" w:hAnsi="Garamond"/>
          <w:sz w:val="20"/>
          <w:szCs w:val="20"/>
          <w:lang w:eastAsia="cs-CZ"/>
        </w:rPr>
        <w:t xml:space="preserve"> </w:t>
      </w:r>
      <w:r w:rsidRPr="006B2508">
        <w:rPr>
          <w:rFonts w:ascii="Garamond" w:hAnsi="Garamond"/>
          <w:sz w:val="20"/>
          <w:szCs w:val="20"/>
          <w:lang w:eastAsia="cs-CZ"/>
        </w:rPr>
        <w:t>objednávok</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článku</w:t>
      </w:r>
      <w:r>
        <w:rPr>
          <w:rFonts w:ascii="Garamond" w:hAnsi="Garamond"/>
          <w:sz w:val="20"/>
          <w:szCs w:val="20"/>
          <w:lang w:eastAsia="cs-CZ"/>
        </w:rPr>
        <w:t xml:space="preserve"> </w:t>
      </w:r>
      <w:r w:rsidRPr="006B2508">
        <w:rPr>
          <w:rFonts w:ascii="Garamond" w:hAnsi="Garamond"/>
          <w:sz w:val="20"/>
          <w:szCs w:val="20"/>
          <w:lang w:eastAsia="cs-CZ"/>
        </w:rPr>
        <w:t>2</w:t>
      </w:r>
      <w:r>
        <w:rPr>
          <w:rFonts w:ascii="Garamond" w:hAnsi="Garamond"/>
          <w:sz w:val="20"/>
          <w:szCs w:val="20"/>
          <w:lang w:eastAsia="cs-CZ"/>
        </w:rPr>
        <w:t xml:space="preserve"> </w:t>
      </w:r>
      <w:r w:rsidRPr="006B2508">
        <w:rPr>
          <w:rFonts w:ascii="Garamond" w:hAnsi="Garamond"/>
          <w:sz w:val="20"/>
          <w:szCs w:val="20"/>
          <w:lang w:eastAsia="cs-CZ"/>
        </w:rPr>
        <w:t>bod</w:t>
      </w:r>
      <w:r>
        <w:rPr>
          <w:rFonts w:ascii="Garamond" w:hAnsi="Garamond"/>
          <w:sz w:val="20"/>
          <w:szCs w:val="20"/>
          <w:lang w:eastAsia="cs-CZ"/>
        </w:rPr>
        <w:t xml:space="preserve"> </w:t>
      </w:r>
      <w:r w:rsidRPr="006B2508">
        <w:rPr>
          <w:rFonts w:ascii="Garamond" w:hAnsi="Garamond"/>
          <w:sz w:val="20"/>
          <w:szCs w:val="20"/>
          <w:lang w:eastAsia="cs-CZ"/>
        </w:rPr>
        <w:t>2.2</w:t>
      </w:r>
      <w:r>
        <w:rPr>
          <w:rFonts w:ascii="Garamond" w:hAnsi="Garamond"/>
          <w:sz w:val="20"/>
          <w:szCs w:val="20"/>
          <w:lang w:eastAsia="cs-CZ"/>
        </w:rPr>
        <w:t xml:space="preserve"> </w:t>
      </w:r>
      <w:r w:rsidRPr="006B2508">
        <w:rPr>
          <w:rFonts w:ascii="Garamond" w:hAnsi="Garamond"/>
          <w:sz w:val="20"/>
          <w:szCs w:val="20"/>
          <w:lang w:eastAsia="cs-CZ"/>
        </w:rPr>
        <w:t>Zmluvy</w:t>
      </w:r>
      <w:r>
        <w:rPr>
          <w:rFonts w:ascii="Garamond" w:hAnsi="Garamond"/>
          <w:sz w:val="20"/>
          <w:szCs w:val="20"/>
          <w:lang w:eastAsia="cs-CZ"/>
        </w:rPr>
        <w:t xml:space="preserve"> </w:t>
      </w:r>
      <w:r w:rsidRPr="006B2508">
        <w:rPr>
          <w:rFonts w:ascii="Garamond" w:hAnsi="Garamond"/>
          <w:sz w:val="20"/>
          <w:szCs w:val="20"/>
          <w:lang w:eastAsia="cs-CZ"/>
        </w:rPr>
        <w:t>a</w:t>
      </w:r>
      <w:r>
        <w:rPr>
          <w:rFonts w:ascii="Garamond" w:hAnsi="Garamond"/>
          <w:sz w:val="20"/>
          <w:szCs w:val="20"/>
          <w:lang w:eastAsia="cs-CZ"/>
        </w:rPr>
        <w:t xml:space="preserve"> </w:t>
      </w:r>
      <w:r w:rsidRPr="006B2508">
        <w:rPr>
          <w:rFonts w:ascii="Garamond" w:hAnsi="Garamond"/>
          <w:sz w:val="20"/>
          <w:szCs w:val="20"/>
          <w:lang w:eastAsia="cs-CZ"/>
        </w:rPr>
        <w:t>fakturovaná</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článku</w:t>
      </w:r>
      <w:r>
        <w:rPr>
          <w:rFonts w:ascii="Garamond" w:hAnsi="Garamond"/>
          <w:sz w:val="20"/>
          <w:szCs w:val="20"/>
          <w:lang w:eastAsia="cs-CZ"/>
        </w:rPr>
        <w:t xml:space="preserve"> </w:t>
      </w:r>
      <w:r w:rsidRPr="006B2508">
        <w:rPr>
          <w:rFonts w:ascii="Garamond" w:hAnsi="Garamond"/>
          <w:sz w:val="20"/>
          <w:szCs w:val="20"/>
          <w:lang w:eastAsia="cs-CZ"/>
        </w:rPr>
        <w:t>4</w:t>
      </w:r>
      <w:r>
        <w:rPr>
          <w:rFonts w:ascii="Garamond" w:hAnsi="Garamond"/>
          <w:sz w:val="20"/>
          <w:szCs w:val="20"/>
          <w:lang w:eastAsia="cs-CZ"/>
        </w:rPr>
        <w:t xml:space="preserve"> </w:t>
      </w:r>
      <w:r w:rsidRPr="006B2508">
        <w:rPr>
          <w:rFonts w:ascii="Garamond" w:hAnsi="Garamond"/>
          <w:sz w:val="20"/>
          <w:szCs w:val="20"/>
          <w:lang w:eastAsia="cs-CZ"/>
        </w:rPr>
        <w:t>Zmluvy</w:t>
      </w:r>
      <w:r>
        <w:rPr>
          <w:rFonts w:ascii="Garamond" w:hAnsi="Garamond"/>
          <w:sz w:val="20"/>
          <w:szCs w:val="20"/>
          <w:lang w:eastAsia="cs-CZ"/>
        </w:rPr>
        <w:t xml:space="preserve"> </w:t>
      </w:r>
      <w:r w:rsidRPr="006B2508">
        <w:rPr>
          <w:rFonts w:ascii="Garamond" w:hAnsi="Garamond"/>
          <w:sz w:val="20"/>
          <w:szCs w:val="20"/>
          <w:lang w:eastAsia="cs-CZ"/>
        </w:rPr>
        <w:t>na</w:t>
      </w:r>
      <w:r>
        <w:rPr>
          <w:rFonts w:ascii="Garamond" w:hAnsi="Garamond"/>
          <w:sz w:val="20"/>
          <w:szCs w:val="20"/>
          <w:lang w:eastAsia="cs-CZ"/>
        </w:rPr>
        <w:t xml:space="preserve"> </w:t>
      </w:r>
      <w:r w:rsidRPr="006B2508">
        <w:rPr>
          <w:rFonts w:ascii="Garamond" w:hAnsi="Garamond"/>
          <w:sz w:val="20"/>
          <w:szCs w:val="20"/>
          <w:lang w:eastAsia="cs-CZ"/>
        </w:rPr>
        <w:t>základe</w:t>
      </w:r>
      <w:r>
        <w:rPr>
          <w:rFonts w:ascii="Garamond" w:hAnsi="Garamond"/>
          <w:sz w:val="20"/>
          <w:szCs w:val="20"/>
          <w:lang w:eastAsia="cs-CZ"/>
        </w:rPr>
        <w:t xml:space="preserve"> </w:t>
      </w:r>
      <w:r w:rsidRPr="006B2508">
        <w:rPr>
          <w:rFonts w:ascii="Garamond" w:hAnsi="Garamond"/>
          <w:sz w:val="20"/>
          <w:szCs w:val="20"/>
          <w:lang w:eastAsia="cs-CZ"/>
        </w:rPr>
        <w:t>jednotkovej</w:t>
      </w:r>
      <w:r>
        <w:rPr>
          <w:rFonts w:ascii="Garamond" w:hAnsi="Garamond"/>
          <w:sz w:val="20"/>
          <w:szCs w:val="20"/>
          <w:lang w:eastAsia="cs-CZ"/>
        </w:rPr>
        <w:t xml:space="preserve"> </w:t>
      </w:r>
      <w:r w:rsidRPr="006B2508">
        <w:rPr>
          <w:rFonts w:ascii="Garamond" w:hAnsi="Garamond"/>
          <w:sz w:val="20"/>
          <w:szCs w:val="20"/>
          <w:lang w:eastAsia="cs-CZ"/>
        </w:rPr>
        <w:t>ceny</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Prílohy</w:t>
      </w:r>
      <w:r>
        <w:rPr>
          <w:rFonts w:ascii="Garamond" w:hAnsi="Garamond"/>
          <w:sz w:val="20"/>
          <w:szCs w:val="20"/>
          <w:lang w:eastAsia="cs-CZ"/>
        </w:rPr>
        <w:t xml:space="preserve"> </w:t>
      </w:r>
      <w:r w:rsidRPr="006B2508">
        <w:rPr>
          <w:rFonts w:ascii="Garamond" w:hAnsi="Garamond"/>
          <w:sz w:val="20"/>
          <w:szCs w:val="20"/>
          <w:lang w:eastAsia="cs-CZ"/>
        </w:rPr>
        <w:t>1</w:t>
      </w:r>
      <w:r>
        <w:rPr>
          <w:rFonts w:ascii="Garamond" w:hAnsi="Garamond"/>
          <w:sz w:val="20"/>
          <w:szCs w:val="20"/>
          <w:lang w:eastAsia="cs-CZ"/>
        </w:rPr>
        <w:t xml:space="preserve"> </w:t>
      </w:r>
      <w:r w:rsidRPr="006B2508">
        <w:rPr>
          <w:rFonts w:ascii="Garamond" w:hAnsi="Garamond"/>
          <w:sz w:val="20"/>
          <w:szCs w:val="20"/>
          <w:lang w:eastAsia="cs-CZ"/>
        </w:rPr>
        <w:t>Zmluvy;</w:t>
      </w:r>
    </w:p>
    <w:p w14:paraId="2EB17EB7" w14:textId="77777777" w:rsidR="00F71C59" w:rsidRPr="006B2508" w:rsidRDefault="00F71C59" w:rsidP="00865DC5">
      <w:pPr>
        <w:keepNext/>
        <w:keepLines/>
        <w:spacing w:after="0" w:line="240" w:lineRule="auto"/>
        <w:ind w:left="1418"/>
        <w:contextualSpacing/>
        <w:jc w:val="both"/>
        <w:rPr>
          <w:rFonts w:ascii="Garamond" w:hAnsi="Garamond"/>
          <w:b/>
          <w:sz w:val="20"/>
          <w:szCs w:val="20"/>
          <w:lang w:eastAsia="cs-CZ"/>
        </w:rPr>
      </w:pPr>
    </w:p>
    <w:p w14:paraId="6A56EFEB" w14:textId="77777777" w:rsidR="00F71C59" w:rsidRPr="006B2508" w:rsidRDefault="00F71C59" w:rsidP="00865DC5">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Miesto</w:t>
      </w:r>
      <w:r>
        <w:rPr>
          <w:rFonts w:ascii="Garamond" w:hAnsi="Garamond"/>
          <w:b/>
          <w:sz w:val="20"/>
          <w:szCs w:val="20"/>
          <w:lang w:eastAsia="cs-CZ"/>
        </w:rPr>
        <w:t xml:space="preserve"> </w:t>
      </w:r>
      <w:r w:rsidRPr="006B2508">
        <w:rPr>
          <w:rFonts w:ascii="Garamond" w:hAnsi="Garamond"/>
          <w:b/>
          <w:sz w:val="20"/>
          <w:szCs w:val="20"/>
          <w:lang w:eastAsia="cs-CZ"/>
        </w:rPr>
        <w:t>plnenia</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hlavný</w:t>
      </w:r>
      <w:r>
        <w:rPr>
          <w:rFonts w:ascii="Garamond" w:hAnsi="Garamond"/>
          <w:sz w:val="20"/>
          <w:szCs w:val="20"/>
          <w:lang w:eastAsia="cs-CZ"/>
        </w:rPr>
        <w:t xml:space="preserve"> </w:t>
      </w:r>
      <w:r w:rsidRPr="006B2508">
        <w:rPr>
          <w:rFonts w:ascii="Garamond" w:hAnsi="Garamond"/>
          <w:sz w:val="20"/>
          <w:szCs w:val="20"/>
          <w:lang w:eastAsia="cs-CZ"/>
        </w:rPr>
        <w:t>sklad</w:t>
      </w:r>
      <w:r>
        <w:rPr>
          <w:rFonts w:ascii="Garamond" w:hAnsi="Garamond"/>
          <w:sz w:val="20"/>
          <w:szCs w:val="20"/>
          <w:lang w:eastAsia="cs-CZ"/>
        </w:rPr>
        <w:t xml:space="preserve"> </w:t>
      </w:r>
      <w:r w:rsidRPr="006B2508">
        <w:rPr>
          <w:rFonts w:ascii="Garamond" w:hAnsi="Garamond"/>
          <w:sz w:val="20"/>
          <w:szCs w:val="20"/>
          <w:lang w:eastAsia="cs-CZ"/>
        </w:rPr>
        <w:t>Objednávateľa</w:t>
      </w:r>
      <w:r>
        <w:rPr>
          <w:rFonts w:ascii="Garamond" w:hAnsi="Garamond"/>
          <w:sz w:val="20"/>
          <w:szCs w:val="20"/>
          <w:lang w:eastAsia="cs-CZ"/>
        </w:rPr>
        <w:t xml:space="preserve"> </w:t>
      </w:r>
      <w:r w:rsidRPr="006B2508">
        <w:rPr>
          <w:rFonts w:ascii="Garamond" w:hAnsi="Garamond"/>
          <w:sz w:val="20"/>
          <w:szCs w:val="20"/>
          <w:lang w:eastAsia="cs-CZ"/>
        </w:rPr>
        <w:t>na</w:t>
      </w:r>
      <w:r>
        <w:rPr>
          <w:rFonts w:ascii="Garamond" w:hAnsi="Garamond"/>
          <w:sz w:val="20"/>
          <w:szCs w:val="20"/>
          <w:lang w:eastAsia="cs-CZ"/>
        </w:rPr>
        <w:t xml:space="preserve"> </w:t>
      </w:r>
      <w:r w:rsidRPr="006B2508">
        <w:rPr>
          <w:rFonts w:ascii="Garamond" w:hAnsi="Garamond"/>
          <w:sz w:val="20"/>
          <w:szCs w:val="20"/>
          <w:lang w:eastAsia="cs-CZ"/>
        </w:rPr>
        <w:t>adrese:</w:t>
      </w:r>
      <w:r>
        <w:rPr>
          <w:rFonts w:ascii="Garamond" w:hAnsi="Garamond"/>
          <w:sz w:val="20"/>
          <w:szCs w:val="20"/>
          <w:lang w:eastAsia="cs-CZ"/>
        </w:rPr>
        <w:t xml:space="preserve"> Vajnorská 124 v </w:t>
      </w:r>
      <w:r w:rsidRPr="006B2508">
        <w:rPr>
          <w:rFonts w:ascii="Garamond" w:hAnsi="Garamond"/>
          <w:sz w:val="20"/>
          <w:szCs w:val="20"/>
          <w:lang w:eastAsia="cs-CZ"/>
        </w:rPr>
        <w:t>Bratislav</w:t>
      </w:r>
      <w:r>
        <w:rPr>
          <w:rFonts w:ascii="Garamond" w:hAnsi="Garamond"/>
          <w:sz w:val="20"/>
          <w:szCs w:val="20"/>
          <w:lang w:eastAsia="cs-CZ"/>
        </w:rPr>
        <w:t>e</w:t>
      </w:r>
      <w:r w:rsidRPr="006B2508">
        <w:rPr>
          <w:rFonts w:ascii="Garamond" w:hAnsi="Garamond"/>
          <w:sz w:val="20"/>
          <w:szCs w:val="20"/>
          <w:lang w:eastAsia="cs-CZ"/>
        </w:rPr>
        <w:t>;</w:t>
      </w:r>
    </w:p>
    <w:p w14:paraId="243F087A" w14:textId="77777777" w:rsidR="00F71C59" w:rsidRPr="006B2508" w:rsidRDefault="00F71C59" w:rsidP="00865DC5">
      <w:pPr>
        <w:keepNext/>
        <w:keepLines/>
        <w:spacing w:after="0" w:line="240" w:lineRule="auto"/>
        <w:ind w:left="1418"/>
        <w:contextualSpacing/>
        <w:jc w:val="both"/>
        <w:rPr>
          <w:rFonts w:ascii="Garamond" w:hAnsi="Garamond"/>
          <w:sz w:val="20"/>
          <w:szCs w:val="20"/>
          <w:lang w:eastAsia="cs-CZ"/>
        </w:rPr>
      </w:pPr>
    </w:p>
    <w:p w14:paraId="2134FEB3" w14:textId="77777777" w:rsidR="00F71C59" w:rsidRPr="006B2508" w:rsidRDefault="00F71C59" w:rsidP="00865DC5">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Občiansky</w:t>
      </w:r>
      <w:r>
        <w:rPr>
          <w:rFonts w:ascii="Garamond" w:hAnsi="Garamond"/>
          <w:b/>
          <w:sz w:val="20"/>
          <w:szCs w:val="20"/>
          <w:lang w:eastAsia="cs-CZ"/>
        </w:rPr>
        <w:t xml:space="preserve"> </w:t>
      </w:r>
      <w:r w:rsidRPr="006B2508">
        <w:rPr>
          <w:rFonts w:ascii="Garamond" w:hAnsi="Garamond"/>
          <w:b/>
          <w:sz w:val="20"/>
          <w:szCs w:val="20"/>
          <w:lang w:eastAsia="cs-CZ"/>
        </w:rPr>
        <w:t>zákonník</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zákona</w:t>
      </w:r>
      <w:r>
        <w:rPr>
          <w:rFonts w:ascii="Garamond" w:hAnsi="Garamond"/>
          <w:sz w:val="20"/>
          <w:szCs w:val="20"/>
          <w:lang w:eastAsia="cs-CZ"/>
        </w:rPr>
        <w:t xml:space="preserve"> </w:t>
      </w:r>
      <w:r w:rsidRPr="006B2508">
        <w:rPr>
          <w:rFonts w:ascii="Garamond" w:hAnsi="Garamond"/>
          <w:sz w:val="20"/>
          <w:szCs w:val="20"/>
          <w:lang w:eastAsia="cs-CZ"/>
        </w:rPr>
        <w:t>č.</w:t>
      </w:r>
      <w:r>
        <w:rPr>
          <w:rFonts w:ascii="Garamond" w:hAnsi="Garamond"/>
          <w:sz w:val="20"/>
          <w:szCs w:val="20"/>
          <w:lang w:eastAsia="cs-CZ"/>
        </w:rPr>
        <w:t xml:space="preserve"> </w:t>
      </w:r>
      <w:r w:rsidRPr="006B2508">
        <w:rPr>
          <w:rFonts w:ascii="Garamond" w:hAnsi="Garamond"/>
          <w:sz w:val="20"/>
          <w:szCs w:val="20"/>
          <w:lang w:eastAsia="cs-CZ"/>
        </w:rPr>
        <w:t>40/1964</w:t>
      </w:r>
      <w:r>
        <w:rPr>
          <w:rFonts w:ascii="Garamond" w:hAnsi="Garamond"/>
          <w:sz w:val="20"/>
          <w:szCs w:val="20"/>
          <w:lang w:eastAsia="cs-CZ"/>
        </w:rPr>
        <w:t xml:space="preserve"> </w:t>
      </w:r>
      <w:r w:rsidRPr="006B2508">
        <w:rPr>
          <w:rFonts w:ascii="Garamond" w:hAnsi="Garamond"/>
          <w:sz w:val="20"/>
          <w:szCs w:val="20"/>
          <w:lang w:eastAsia="cs-CZ"/>
        </w:rPr>
        <w:t>Zb.</w:t>
      </w:r>
      <w:r>
        <w:rPr>
          <w:rFonts w:ascii="Garamond" w:hAnsi="Garamond"/>
          <w:sz w:val="20"/>
          <w:szCs w:val="20"/>
          <w:lang w:eastAsia="cs-CZ"/>
        </w:rPr>
        <w:t xml:space="preserve"> </w:t>
      </w:r>
      <w:r w:rsidRPr="006B2508">
        <w:rPr>
          <w:rFonts w:ascii="Garamond" w:hAnsi="Garamond"/>
          <w:sz w:val="20"/>
          <w:szCs w:val="20"/>
          <w:lang w:eastAsia="cs-CZ"/>
        </w:rPr>
        <w:t>Občiansky</w:t>
      </w:r>
      <w:r>
        <w:rPr>
          <w:rFonts w:ascii="Garamond" w:hAnsi="Garamond"/>
          <w:sz w:val="20"/>
          <w:szCs w:val="20"/>
          <w:lang w:eastAsia="cs-CZ"/>
        </w:rPr>
        <w:t xml:space="preserve"> </w:t>
      </w:r>
      <w:r w:rsidRPr="006B2508">
        <w:rPr>
          <w:rFonts w:ascii="Garamond" w:hAnsi="Garamond"/>
          <w:sz w:val="20"/>
          <w:szCs w:val="20"/>
          <w:lang w:eastAsia="cs-CZ"/>
        </w:rPr>
        <w:t>zákonník</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znení</w:t>
      </w:r>
      <w:r>
        <w:rPr>
          <w:rFonts w:ascii="Garamond" w:hAnsi="Garamond"/>
          <w:sz w:val="20"/>
          <w:szCs w:val="20"/>
          <w:lang w:eastAsia="cs-CZ"/>
        </w:rPr>
        <w:t xml:space="preserve"> </w:t>
      </w:r>
      <w:r w:rsidRPr="006B2508">
        <w:rPr>
          <w:rFonts w:ascii="Garamond" w:hAnsi="Garamond"/>
          <w:sz w:val="20"/>
          <w:szCs w:val="20"/>
          <w:lang w:eastAsia="cs-CZ"/>
        </w:rPr>
        <w:t>neskorších</w:t>
      </w:r>
      <w:r>
        <w:rPr>
          <w:rFonts w:ascii="Garamond" w:hAnsi="Garamond"/>
          <w:sz w:val="20"/>
          <w:szCs w:val="20"/>
          <w:lang w:eastAsia="cs-CZ"/>
        </w:rPr>
        <w:t xml:space="preserve"> </w:t>
      </w:r>
      <w:r w:rsidRPr="006B2508">
        <w:rPr>
          <w:rFonts w:ascii="Garamond" w:hAnsi="Garamond"/>
          <w:sz w:val="20"/>
          <w:szCs w:val="20"/>
          <w:lang w:eastAsia="cs-CZ"/>
        </w:rPr>
        <w:t>predpisov;</w:t>
      </w:r>
    </w:p>
    <w:p w14:paraId="091BCC5B" w14:textId="77777777" w:rsidR="00F71C59" w:rsidRPr="006B2508" w:rsidRDefault="00F71C59" w:rsidP="00865DC5">
      <w:pPr>
        <w:keepNext/>
        <w:keepLines/>
        <w:spacing w:after="0" w:line="240" w:lineRule="auto"/>
        <w:contextualSpacing/>
        <w:jc w:val="both"/>
        <w:rPr>
          <w:rFonts w:ascii="Garamond" w:hAnsi="Garamond"/>
          <w:b/>
          <w:sz w:val="20"/>
          <w:szCs w:val="20"/>
          <w:lang w:eastAsia="cs-CZ"/>
        </w:rPr>
      </w:pPr>
    </w:p>
    <w:p w14:paraId="0A7B82CC" w14:textId="77777777" w:rsidR="00F71C59" w:rsidRPr="006B2508" w:rsidRDefault="00F71C59" w:rsidP="00865DC5">
      <w:pPr>
        <w:keepNext/>
        <w:keepLines/>
        <w:numPr>
          <w:ilvl w:val="0"/>
          <w:numId w:val="5"/>
        </w:numPr>
        <w:spacing w:after="0" w:line="240" w:lineRule="auto"/>
        <w:ind w:left="1418" w:hanging="709"/>
        <w:contextualSpacing/>
        <w:jc w:val="both"/>
        <w:rPr>
          <w:rFonts w:ascii="Garamond" w:hAnsi="Garamond"/>
          <w:b/>
          <w:sz w:val="20"/>
          <w:szCs w:val="20"/>
          <w:lang w:eastAsia="cs-CZ"/>
        </w:rPr>
      </w:pPr>
      <w:r w:rsidRPr="006B2508">
        <w:rPr>
          <w:rFonts w:ascii="Garamond" w:hAnsi="Garamond"/>
          <w:b/>
          <w:sz w:val="20"/>
          <w:szCs w:val="20"/>
          <w:lang w:eastAsia="cs-CZ"/>
        </w:rPr>
        <w:t>Obchodný</w:t>
      </w:r>
      <w:r>
        <w:rPr>
          <w:rFonts w:ascii="Garamond" w:hAnsi="Garamond"/>
          <w:b/>
          <w:sz w:val="20"/>
          <w:szCs w:val="20"/>
          <w:lang w:eastAsia="cs-CZ"/>
        </w:rPr>
        <w:t xml:space="preserve"> </w:t>
      </w:r>
      <w:r w:rsidRPr="006B2508">
        <w:rPr>
          <w:rFonts w:ascii="Garamond" w:hAnsi="Garamond"/>
          <w:b/>
          <w:sz w:val="20"/>
          <w:szCs w:val="20"/>
          <w:lang w:eastAsia="cs-CZ"/>
        </w:rPr>
        <w:t>zákonník</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zákon</w:t>
      </w:r>
      <w:r>
        <w:rPr>
          <w:rFonts w:ascii="Garamond" w:hAnsi="Garamond"/>
          <w:sz w:val="20"/>
          <w:szCs w:val="20"/>
          <w:lang w:eastAsia="cs-CZ"/>
        </w:rPr>
        <w:t xml:space="preserve"> </w:t>
      </w:r>
      <w:r w:rsidRPr="006B2508">
        <w:rPr>
          <w:rFonts w:ascii="Garamond" w:hAnsi="Garamond"/>
          <w:sz w:val="20"/>
          <w:szCs w:val="20"/>
          <w:lang w:eastAsia="cs-CZ"/>
        </w:rPr>
        <w:t>č.</w:t>
      </w:r>
      <w:r>
        <w:rPr>
          <w:rFonts w:ascii="Garamond" w:hAnsi="Garamond"/>
          <w:sz w:val="20"/>
          <w:szCs w:val="20"/>
          <w:lang w:eastAsia="cs-CZ"/>
        </w:rPr>
        <w:t xml:space="preserve"> </w:t>
      </w:r>
      <w:r w:rsidRPr="006B2508">
        <w:rPr>
          <w:rFonts w:ascii="Garamond" w:hAnsi="Garamond"/>
          <w:sz w:val="20"/>
          <w:szCs w:val="20"/>
          <w:lang w:eastAsia="cs-CZ"/>
        </w:rPr>
        <w:t>513/1991</w:t>
      </w:r>
      <w:r>
        <w:rPr>
          <w:rFonts w:ascii="Garamond" w:hAnsi="Garamond"/>
          <w:sz w:val="20"/>
          <w:szCs w:val="20"/>
          <w:lang w:eastAsia="cs-CZ"/>
        </w:rPr>
        <w:t xml:space="preserve"> </w:t>
      </w:r>
      <w:r w:rsidRPr="006B2508">
        <w:rPr>
          <w:rFonts w:ascii="Garamond" w:hAnsi="Garamond"/>
          <w:sz w:val="20"/>
          <w:szCs w:val="20"/>
          <w:lang w:eastAsia="cs-CZ"/>
        </w:rPr>
        <w:t>Zb.</w:t>
      </w:r>
      <w:r>
        <w:rPr>
          <w:rFonts w:ascii="Garamond" w:hAnsi="Garamond"/>
          <w:sz w:val="20"/>
          <w:szCs w:val="20"/>
          <w:lang w:eastAsia="cs-CZ"/>
        </w:rPr>
        <w:t xml:space="preserve"> </w:t>
      </w:r>
      <w:r w:rsidRPr="006B2508">
        <w:rPr>
          <w:rFonts w:ascii="Garamond" w:hAnsi="Garamond"/>
          <w:sz w:val="20"/>
          <w:szCs w:val="20"/>
          <w:lang w:eastAsia="cs-CZ"/>
        </w:rPr>
        <w:t>Obchodný</w:t>
      </w:r>
      <w:r>
        <w:rPr>
          <w:rFonts w:ascii="Garamond" w:hAnsi="Garamond"/>
          <w:sz w:val="20"/>
          <w:szCs w:val="20"/>
          <w:lang w:eastAsia="cs-CZ"/>
        </w:rPr>
        <w:t xml:space="preserve"> </w:t>
      </w:r>
      <w:r w:rsidRPr="006B2508">
        <w:rPr>
          <w:rFonts w:ascii="Garamond" w:hAnsi="Garamond"/>
          <w:sz w:val="20"/>
          <w:szCs w:val="20"/>
          <w:lang w:eastAsia="cs-CZ"/>
        </w:rPr>
        <w:t>zákonník</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znení</w:t>
      </w:r>
      <w:r>
        <w:rPr>
          <w:rFonts w:ascii="Garamond" w:hAnsi="Garamond"/>
          <w:sz w:val="20"/>
          <w:szCs w:val="20"/>
          <w:lang w:eastAsia="cs-CZ"/>
        </w:rPr>
        <w:t xml:space="preserve"> </w:t>
      </w:r>
      <w:r w:rsidRPr="006B2508">
        <w:rPr>
          <w:rFonts w:ascii="Garamond" w:hAnsi="Garamond"/>
          <w:sz w:val="20"/>
          <w:szCs w:val="20"/>
          <w:lang w:eastAsia="cs-CZ"/>
        </w:rPr>
        <w:t>neskorších</w:t>
      </w:r>
      <w:r>
        <w:rPr>
          <w:rFonts w:ascii="Garamond" w:hAnsi="Garamond"/>
          <w:sz w:val="20"/>
          <w:szCs w:val="20"/>
          <w:lang w:eastAsia="cs-CZ"/>
        </w:rPr>
        <w:t xml:space="preserve"> </w:t>
      </w:r>
      <w:r w:rsidRPr="006B2508">
        <w:rPr>
          <w:rFonts w:ascii="Garamond" w:hAnsi="Garamond"/>
          <w:sz w:val="20"/>
          <w:szCs w:val="20"/>
          <w:lang w:eastAsia="cs-CZ"/>
        </w:rPr>
        <w:t>predpisov;</w:t>
      </w:r>
    </w:p>
    <w:p w14:paraId="3F558761" w14:textId="77777777" w:rsidR="00F71C59" w:rsidRPr="006B2508" w:rsidRDefault="00F71C59" w:rsidP="00865DC5">
      <w:pPr>
        <w:keepNext/>
        <w:keepLines/>
        <w:spacing w:after="0" w:line="240" w:lineRule="auto"/>
        <w:ind w:left="1418"/>
        <w:contextualSpacing/>
        <w:jc w:val="both"/>
        <w:rPr>
          <w:rFonts w:ascii="Garamond" w:hAnsi="Garamond"/>
          <w:b/>
          <w:sz w:val="20"/>
          <w:szCs w:val="20"/>
          <w:lang w:eastAsia="cs-CZ"/>
        </w:rPr>
      </w:pPr>
    </w:p>
    <w:p w14:paraId="4F3761B7" w14:textId="77777777" w:rsidR="00F71C59" w:rsidRPr="006B2508" w:rsidRDefault="00F71C59" w:rsidP="00865DC5">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Pracovný</w:t>
      </w:r>
      <w:r>
        <w:rPr>
          <w:rFonts w:ascii="Garamond" w:hAnsi="Garamond"/>
          <w:b/>
          <w:sz w:val="20"/>
          <w:szCs w:val="20"/>
        </w:rPr>
        <w:t xml:space="preserve"> </w:t>
      </w:r>
      <w:r w:rsidRPr="006B2508">
        <w:rPr>
          <w:rFonts w:ascii="Garamond" w:hAnsi="Garamond"/>
          <w:b/>
          <w:sz w:val="20"/>
          <w:szCs w:val="20"/>
        </w:rPr>
        <w:t>deň</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deň,</w:t>
      </w:r>
      <w:r>
        <w:rPr>
          <w:rFonts w:ascii="Garamond" w:hAnsi="Garamond"/>
          <w:sz w:val="20"/>
          <w:szCs w:val="20"/>
        </w:rPr>
        <w:t xml:space="preserve"> </w:t>
      </w:r>
      <w:r w:rsidRPr="006B2508">
        <w:rPr>
          <w:rFonts w:ascii="Garamond" w:hAnsi="Garamond"/>
          <w:sz w:val="20"/>
          <w:szCs w:val="20"/>
          <w:lang w:eastAsia="cs-CZ"/>
        </w:rPr>
        <w:t>ktorý</w:t>
      </w:r>
      <w:r>
        <w:rPr>
          <w:rFonts w:ascii="Garamond" w:hAnsi="Garamond"/>
          <w:sz w:val="20"/>
          <w:szCs w:val="20"/>
        </w:rPr>
        <w:t xml:space="preserve"> </w:t>
      </w:r>
      <w:r w:rsidRPr="006B2508">
        <w:rPr>
          <w:rFonts w:ascii="Garamond" w:hAnsi="Garamond"/>
          <w:sz w:val="20"/>
          <w:szCs w:val="20"/>
        </w:rPr>
        <w:t>nie</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sobotou,</w:t>
      </w:r>
      <w:r>
        <w:rPr>
          <w:rFonts w:ascii="Garamond" w:hAnsi="Garamond"/>
          <w:sz w:val="20"/>
          <w:szCs w:val="20"/>
        </w:rPr>
        <w:t xml:space="preserve"> </w:t>
      </w:r>
      <w:r w:rsidRPr="006B2508">
        <w:rPr>
          <w:rFonts w:ascii="Garamond" w:hAnsi="Garamond"/>
          <w:sz w:val="20"/>
          <w:szCs w:val="20"/>
        </w:rPr>
        <w:t>nedeľou</w:t>
      </w:r>
      <w:r>
        <w:rPr>
          <w:rFonts w:ascii="Garamond" w:hAnsi="Garamond"/>
          <w:sz w:val="20"/>
          <w:szCs w:val="20"/>
        </w:rPr>
        <w:t xml:space="preserve"> </w:t>
      </w:r>
      <w:r w:rsidRPr="006B2508">
        <w:rPr>
          <w:rFonts w:ascii="Garamond" w:hAnsi="Garamond"/>
          <w:sz w:val="20"/>
          <w:szCs w:val="20"/>
        </w:rPr>
        <w:t>ani</w:t>
      </w:r>
      <w:r>
        <w:rPr>
          <w:rFonts w:ascii="Garamond" w:hAnsi="Garamond"/>
          <w:sz w:val="20"/>
          <w:szCs w:val="20"/>
        </w:rPr>
        <w:t xml:space="preserve"> </w:t>
      </w:r>
      <w:r w:rsidRPr="006B2508">
        <w:rPr>
          <w:rFonts w:ascii="Garamond" w:hAnsi="Garamond"/>
          <w:sz w:val="20"/>
          <w:szCs w:val="20"/>
        </w:rPr>
        <w:t>dňom</w:t>
      </w:r>
      <w:r>
        <w:rPr>
          <w:rFonts w:ascii="Garamond" w:hAnsi="Garamond"/>
          <w:sz w:val="20"/>
          <w:szCs w:val="20"/>
        </w:rPr>
        <w:t xml:space="preserve"> </w:t>
      </w:r>
      <w:r w:rsidRPr="006B2508">
        <w:rPr>
          <w:rFonts w:ascii="Garamond" w:hAnsi="Garamond"/>
          <w:sz w:val="20"/>
          <w:szCs w:val="20"/>
        </w:rPr>
        <w:t>pracovného</w:t>
      </w:r>
      <w:r>
        <w:rPr>
          <w:rFonts w:ascii="Garamond" w:hAnsi="Garamond"/>
          <w:sz w:val="20"/>
          <w:szCs w:val="20"/>
        </w:rPr>
        <w:t xml:space="preserve"> </w:t>
      </w:r>
      <w:r w:rsidRPr="006B2508">
        <w:rPr>
          <w:rFonts w:ascii="Garamond" w:hAnsi="Garamond"/>
          <w:sz w:val="20"/>
          <w:szCs w:val="20"/>
        </w:rPr>
        <w:t>pokoja</w:t>
      </w:r>
      <w:r>
        <w:rPr>
          <w:rFonts w:ascii="Garamond" w:hAnsi="Garamond"/>
          <w:sz w:val="20"/>
          <w:szCs w:val="20"/>
        </w:rPr>
        <w:t xml:space="preserve"> </w:t>
      </w:r>
      <w:r w:rsidRPr="006B2508">
        <w:rPr>
          <w:rFonts w:ascii="Garamond" w:hAnsi="Garamond"/>
          <w:sz w:val="20"/>
          <w:szCs w:val="20"/>
        </w:rPr>
        <w:t>ani</w:t>
      </w:r>
      <w:r>
        <w:rPr>
          <w:rFonts w:ascii="Garamond" w:hAnsi="Garamond"/>
          <w:sz w:val="20"/>
          <w:szCs w:val="20"/>
        </w:rPr>
        <w:t xml:space="preserve"> </w:t>
      </w:r>
      <w:r w:rsidRPr="006B2508">
        <w:rPr>
          <w:rFonts w:ascii="Garamond" w:hAnsi="Garamond"/>
          <w:sz w:val="20"/>
          <w:szCs w:val="20"/>
        </w:rPr>
        <w:t>dňom</w:t>
      </w:r>
      <w:r>
        <w:rPr>
          <w:rFonts w:ascii="Garamond" w:hAnsi="Garamond"/>
          <w:sz w:val="20"/>
          <w:szCs w:val="20"/>
        </w:rPr>
        <w:t xml:space="preserve"> </w:t>
      </w:r>
      <w:r w:rsidRPr="006B2508">
        <w:rPr>
          <w:rFonts w:ascii="Garamond" w:hAnsi="Garamond"/>
          <w:sz w:val="20"/>
          <w:szCs w:val="20"/>
        </w:rPr>
        <w:t>pracovného</w:t>
      </w:r>
      <w:r>
        <w:rPr>
          <w:rFonts w:ascii="Garamond" w:hAnsi="Garamond"/>
          <w:sz w:val="20"/>
          <w:szCs w:val="20"/>
        </w:rPr>
        <w:t xml:space="preserve"> </w:t>
      </w:r>
      <w:r w:rsidRPr="006B2508">
        <w:rPr>
          <w:rFonts w:ascii="Garamond" w:hAnsi="Garamond"/>
          <w:sz w:val="20"/>
          <w:szCs w:val="20"/>
        </w:rPr>
        <w:t>voľna</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republike;</w:t>
      </w:r>
    </w:p>
    <w:p w14:paraId="1AAC7C47" w14:textId="77777777" w:rsidR="00F71C59" w:rsidRPr="006B2508" w:rsidRDefault="00F71C59" w:rsidP="00865DC5">
      <w:pPr>
        <w:keepNext/>
        <w:keepLines/>
        <w:spacing w:after="0" w:line="240" w:lineRule="auto"/>
        <w:contextualSpacing/>
        <w:jc w:val="both"/>
        <w:rPr>
          <w:rFonts w:ascii="Garamond" w:hAnsi="Garamond"/>
          <w:sz w:val="20"/>
          <w:szCs w:val="20"/>
        </w:rPr>
      </w:pPr>
    </w:p>
    <w:p w14:paraId="66287E9E" w14:textId="77777777" w:rsidR="00F71C59" w:rsidRPr="006B2508" w:rsidRDefault="00F71C59" w:rsidP="00865DC5">
      <w:pPr>
        <w:keepNext/>
        <w:keepLines/>
        <w:numPr>
          <w:ilvl w:val="0"/>
          <w:numId w:val="5"/>
        </w:numPr>
        <w:spacing w:after="0" w:line="240" w:lineRule="auto"/>
        <w:ind w:left="1418" w:hanging="709"/>
        <w:contextualSpacing/>
        <w:jc w:val="both"/>
        <w:rPr>
          <w:rStyle w:val="Hypertextovprepojenie"/>
          <w:rFonts w:ascii="Garamond" w:hAnsi="Garamond"/>
          <w:color w:val="auto"/>
          <w:sz w:val="20"/>
          <w:szCs w:val="20"/>
          <w:u w:val="none"/>
        </w:rPr>
      </w:pPr>
      <w:r w:rsidRPr="006B2508">
        <w:rPr>
          <w:rFonts w:ascii="Garamond" w:hAnsi="Garamond"/>
          <w:b/>
          <w:sz w:val="20"/>
          <w:szCs w:val="20"/>
        </w:rPr>
        <w:t>Register</w:t>
      </w:r>
      <w:r>
        <w:rPr>
          <w:rFonts w:ascii="Garamond" w:hAnsi="Garamond"/>
          <w:b/>
          <w:sz w:val="20"/>
          <w:szCs w:val="20"/>
        </w:rPr>
        <w:t xml:space="preserve"> </w:t>
      </w:r>
      <w:r w:rsidRPr="006B2508">
        <w:rPr>
          <w:rFonts w:ascii="Garamond" w:hAnsi="Garamond"/>
          <w:b/>
          <w:sz w:val="20"/>
          <w:szCs w:val="20"/>
        </w:rPr>
        <w:t>partnerov</w:t>
      </w:r>
      <w:r>
        <w:rPr>
          <w:rFonts w:ascii="Garamond" w:hAnsi="Garamond"/>
          <w:b/>
          <w:sz w:val="20"/>
          <w:szCs w:val="20"/>
        </w:rPr>
        <w:t xml:space="preserve"> </w:t>
      </w:r>
      <w:r w:rsidRPr="006B2508">
        <w:rPr>
          <w:rFonts w:ascii="Garamond" w:hAnsi="Garamond"/>
          <w:b/>
          <w:sz w:val="20"/>
          <w:szCs w:val="20"/>
        </w:rPr>
        <w:t>verejného</w:t>
      </w:r>
      <w:r>
        <w:rPr>
          <w:rFonts w:ascii="Garamond" w:hAnsi="Garamond"/>
          <w:b/>
          <w:sz w:val="20"/>
          <w:szCs w:val="20"/>
        </w:rPr>
        <w:t xml:space="preserve"> </w:t>
      </w:r>
      <w:r w:rsidRPr="006B2508">
        <w:rPr>
          <w:rFonts w:ascii="Garamond" w:hAnsi="Garamond"/>
          <w:b/>
          <w:sz w:val="20"/>
          <w:szCs w:val="20"/>
        </w:rPr>
        <w:t>sektora</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informačný</w:t>
      </w:r>
      <w:r>
        <w:rPr>
          <w:rFonts w:ascii="Garamond" w:hAnsi="Garamond"/>
          <w:sz w:val="20"/>
          <w:szCs w:val="20"/>
        </w:rPr>
        <w:t xml:space="preserve"> </w:t>
      </w:r>
      <w:r w:rsidRPr="006B2508">
        <w:rPr>
          <w:rFonts w:ascii="Garamond" w:hAnsi="Garamond"/>
          <w:sz w:val="20"/>
          <w:szCs w:val="20"/>
        </w:rPr>
        <w:t>systém</w:t>
      </w:r>
      <w:r>
        <w:rPr>
          <w:rFonts w:ascii="Garamond" w:hAnsi="Garamond"/>
          <w:sz w:val="20"/>
          <w:szCs w:val="20"/>
        </w:rPr>
        <w:t xml:space="preserve"> </w:t>
      </w:r>
      <w:r w:rsidRPr="006B2508">
        <w:rPr>
          <w:rFonts w:ascii="Garamond" w:hAnsi="Garamond"/>
          <w:sz w:val="20"/>
          <w:szCs w:val="20"/>
        </w:rPr>
        <w:t>verejnej</w:t>
      </w:r>
      <w:r>
        <w:rPr>
          <w:rFonts w:ascii="Garamond" w:hAnsi="Garamond"/>
          <w:sz w:val="20"/>
          <w:szCs w:val="20"/>
        </w:rPr>
        <w:t xml:space="preserve"> </w:t>
      </w:r>
      <w:r w:rsidRPr="006B2508">
        <w:rPr>
          <w:rFonts w:ascii="Garamond" w:hAnsi="Garamond"/>
          <w:sz w:val="20"/>
          <w:szCs w:val="20"/>
        </w:rPr>
        <w:t>správy,</w:t>
      </w:r>
      <w:r>
        <w:rPr>
          <w:rFonts w:ascii="Garamond" w:hAnsi="Garamond"/>
          <w:sz w:val="20"/>
          <w:szCs w:val="20"/>
        </w:rPr>
        <w:t xml:space="preserve"> </w:t>
      </w:r>
      <w:r w:rsidRPr="006B2508">
        <w:rPr>
          <w:rFonts w:ascii="Garamond" w:hAnsi="Garamond"/>
          <w:sz w:val="20"/>
          <w:szCs w:val="20"/>
        </w:rPr>
        <w:t>ktorý</w:t>
      </w:r>
      <w:r>
        <w:rPr>
          <w:rFonts w:ascii="Garamond" w:eastAsiaTheme="minorHAnsi" w:hAnsi="Garamond" w:cs="Garamond"/>
          <w:color w:val="000000"/>
          <w:sz w:val="20"/>
          <w:szCs w:val="20"/>
        </w:rPr>
        <w:t xml:space="preserve"> </w:t>
      </w:r>
      <w:r w:rsidRPr="006B2508">
        <w:rPr>
          <w:rFonts w:ascii="Garamond" w:hAnsi="Garamond"/>
          <w:sz w:val="20"/>
          <w:szCs w:val="20"/>
        </w:rPr>
        <w:t>obsahuje</w:t>
      </w:r>
      <w:r>
        <w:rPr>
          <w:rFonts w:ascii="Garamond" w:hAnsi="Garamond"/>
          <w:sz w:val="20"/>
          <w:szCs w:val="20"/>
        </w:rPr>
        <w:t xml:space="preserve"> </w:t>
      </w:r>
      <w:r w:rsidRPr="006B2508">
        <w:rPr>
          <w:rFonts w:ascii="Garamond" w:hAnsi="Garamond"/>
          <w:sz w:val="20"/>
          <w:szCs w:val="20"/>
        </w:rPr>
        <w:t>údaje</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partneroch</w:t>
      </w:r>
      <w:r>
        <w:rPr>
          <w:rFonts w:ascii="Garamond" w:hAnsi="Garamond"/>
          <w:sz w:val="20"/>
          <w:szCs w:val="20"/>
        </w:rPr>
        <w:t xml:space="preserve"> </w:t>
      </w:r>
      <w:r w:rsidRPr="006B2508">
        <w:rPr>
          <w:rFonts w:ascii="Garamond" w:hAnsi="Garamond"/>
          <w:sz w:val="20"/>
          <w:szCs w:val="20"/>
        </w:rPr>
        <w:t>verejného</w:t>
      </w:r>
      <w:r>
        <w:rPr>
          <w:rFonts w:ascii="Garamond" w:hAnsi="Garamond"/>
          <w:sz w:val="20"/>
          <w:szCs w:val="20"/>
        </w:rPr>
        <w:t xml:space="preserve"> </w:t>
      </w:r>
      <w:r w:rsidRPr="006B2508">
        <w:rPr>
          <w:rFonts w:ascii="Garamond" w:hAnsi="Garamond"/>
          <w:sz w:val="20"/>
          <w:szCs w:val="20"/>
        </w:rPr>
        <w:t>sektora</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ich</w:t>
      </w:r>
      <w:r>
        <w:rPr>
          <w:rFonts w:ascii="Garamond" w:hAnsi="Garamond"/>
          <w:sz w:val="20"/>
          <w:szCs w:val="20"/>
        </w:rPr>
        <w:t xml:space="preserve"> </w:t>
      </w:r>
      <w:r w:rsidRPr="006B2508">
        <w:rPr>
          <w:rFonts w:ascii="Garamond" w:hAnsi="Garamond"/>
          <w:sz w:val="20"/>
          <w:szCs w:val="20"/>
        </w:rPr>
        <w:t>konečných</w:t>
      </w:r>
      <w:r>
        <w:rPr>
          <w:rFonts w:ascii="Garamond" w:hAnsi="Garamond"/>
          <w:sz w:val="20"/>
          <w:szCs w:val="20"/>
        </w:rPr>
        <w:t xml:space="preserve"> </w:t>
      </w:r>
      <w:r w:rsidRPr="006B2508">
        <w:rPr>
          <w:rFonts w:ascii="Garamond" w:hAnsi="Garamond"/>
          <w:sz w:val="20"/>
          <w:szCs w:val="20"/>
        </w:rPr>
        <w:t>užívateľoch</w:t>
      </w:r>
      <w:r>
        <w:rPr>
          <w:rFonts w:ascii="Garamond" w:hAnsi="Garamond"/>
          <w:sz w:val="20"/>
          <w:szCs w:val="20"/>
        </w:rPr>
        <w:t xml:space="preserve"> </w:t>
      </w:r>
      <w:r w:rsidRPr="006B2508">
        <w:rPr>
          <w:rFonts w:ascii="Garamond" w:hAnsi="Garamond"/>
          <w:sz w:val="20"/>
          <w:szCs w:val="20"/>
        </w:rPr>
        <w:t>výhod,</w:t>
      </w:r>
      <w:r>
        <w:rPr>
          <w:rFonts w:ascii="Garamond" w:hAnsi="Garamond"/>
          <w:sz w:val="20"/>
          <w:szCs w:val="20"/>
        </w:rPr>
        <w:t xml:space="preserve"> </w:t>
      </w:r>
      <w:r w:rsidRPr="006B2508">
        <w:rPr>
          <w:rFonts w:ascii="Garamond" w:hAnsi="Garamond"/>
          <w:sz w:val="20"/>
          <w:szCs w:val="20"/>
        </w:rPr>
        <w:t>pričom</w:t>
      </w:r>
      <w:r>
        <w:rPr>
          <w:rFonts w:ascii="Garamond" w:hAnsi="Garamond"/>
          <w:sz w:val="20"/>
          <w:szCs w:val="20"/>
        </w:rPr>
        <w:t xml:space="preserve"> </w:t>
      </w:r>
      <w:r w:rsidRPr="006B2508">
        <w:rPr>
          <w:rFonts w:ascii="Garamond" w:hAnsi="Garamond"/>
          <w:sz w:val="20"/>
          <w:szCs w:val="20"/>
        </w:rPr>
        <w:t>jeho</w:t>
      </w:r>
      <w:r>
        <w:rPr>
          <w:rFonts w:ascii="Garamond" w:hAnsi="Garamond"/>
          <w:sz w:val="20"/>
          <w:szCs w:val="20"/>
        </w:rPr>
        <w:t xml:space="preserve"> </w:t>
      </w:r>
      <w:r w:rsidRPr="006B2508">
        <w:rPr>
          <w:rFonts w:ascii="Garamond" w:hAnsi="Garamond"/>
          <w:sz w:val="20"/>
          <w:szCs w:val="20"/>
        </w:rPr>
        <w:t>správcom</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prevádzkovateľom</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Ministerstvo</w:t>
      </w:r>
      <w:r>
        <w:rPr>
          <w:rFonts w:ascii="Garamond" w:hAnsi="Garamond"/>
          <w:sz w:val="20"/>
          <w:szCs w:val="20"/>
        </w:rPr>
        <w:t xml:space="preserve"> </w:t>
      </w:r>
      <w:r w:rsidRPr="006B2508">
        <w:rPr>
          <w:rFonts w:ascii="Garamond" w:hAnsi="Garamond"/>
          <w:sz w:val="20"/>
          <w:szCs w:val="20"/>
        </w:rPr>
        <w:t>spravodlivosti</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republiky</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prístupný</w:t>
      </w:r>
      <w:r>
        <w:rPr>
          <w:rFonts w:ascii="Garamond" w:hAnsi="Garamond"/>
          <w:sz w:val="20"/>
          <w:szCs w:val="20"/>
        </w:rPr>
        <w:t xml:space="preserve"> </w:t>
      </w:r>
      <w:r w:rsidRPr="006B2508">
        <w:rPr>
          <w:rFonts w:ascii="Garamond" w:hAnsi="Garamond"/>
          <w:sz w:val="20"/>
          <w:szCs w:val="20"/>
        </w:rPr>
        <w:t>on-line</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w:t>
      </w:r>
      <w:r w:rsidRPr="006B2508">
        <w:rPr>
          <w:rFonts w:ascii="Garamond" w:hAnsi="Garamond"/>
          <w:sz w:val="20"/>
          <w:szCs w:val="20"/>
        </w:rPr>
        <w:t>webovom</w:t>
      </w:r>
      <w:r>
        <w:rPr>
          <w:rFonts w:ascii="Garamond" w:hAnsi="Garamond"/>
          <w:sz w:val="20"/>
          <w:szCs w:val="20"/>
        </w:rPr>
        <w:t xml:space="preserve"> </w:t>
      </w:r>
      <w:r w:rsidRPr="006B2508">
        <w:rPr>
          <w:rFonts w:ascii="Garamond" w:hAnsi="Garamond"/>
          <w:sz w:val="20"/>
          <w:szCs w:val="20"/>
        </w:rPr>
        <w:t>sídle</w:t>
      </w:r>
      <w:r>
        <w:rPr>
          <w:rFonts w:ascii="Garamond" w:hAnsi="Garamond"/>
          <w:sz w:val="20"/>
          <w:szCs w:val="20"/>
        </w:rPr>
        <w:t xml:space="preserve"> </w:t>
      </w:r>
      <w:r w:rsidRPr="006B2508">
        <w:rPr>
          <w:rFonts w:ascii="Garamond" w:hAnsi="Garamond"/>
          <w:sz w:val="20"/>
          <w:szCs w:val="20"/>
        </w:rPr>
        <w:t>Ministerstva</w:t>
      </w:r>
      <w:r>
        <w:rPr>
          <w:rFonts w:ascii="Garamond" w:hAnsi="Garamond"/>
          <w:sz w:val="20"/>
          <w:szCs w:val="20"/>
        </w:rPr>
        <w:t xml:space="preserve"> </w:t>
      </w:r>
      <w:r w:rsidRPr="006B2508">
        <w:rPr>
          <w:rFonts w:ascii="Garamond" w:hAnsi="Garamond"/>
          <w:sz w:val="20"/>
          <w:szCs w:val="20"/>
        </w:rPr>
        <w:t>spravodlivosti</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republiky</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w:t>
      </w:r>
      <w:r w:rsidRPr="006B2508">
        <w:rPr>
          <w:rFonts w:ascii="Garamond" w:hAnsi="Garamond"/>
          <w:sz w:val="20"/>
          <w:szCs w:val="20"/>
        </w:rPr>
        <w:t>adrese</w:t>
      </w:r>
      <w:r>
        <w:rPr>
          <w:rFonts w:ascii="Garamond" w:hAnsi="Garamond"/>
          <w:sz w:val="20"/>
          <w:szCs w:val="20"/>
        </w:rPr>
        <w:t xml:space="preserve"> </w:t>
      </w:r>
      <w:hyperlink r:id="rId10" w:history="1">
        <w:r w:rsidRPr="006B2508">
          <w:rPr>
            <w:rStyle w:val="Hypertextovprepojenie"/>
            <w:rFonts w:ascii="Garamond" w:hAnsi="Garamond"/>
            <w:sz w:val="20"/>
            <w:szCs w:val="20"/>
          </w:rPr>
          <w:t>https://rpvs.gov.sk/rpvs/</w:t>
        </w:r>
      </w:hyperlink>
      <w:r w:rsidRPr="006B2508">
        <w:rPr>
          <w:rStyle w:val="Hypertextovprepojenie"/>
          <w:rFonts w:ascii="Garamond" w:hAnsi="Garamond"/>
          <w:sz w:val="20"/>
          <w:szCs w:val="20"/>
        </w:rPr>
        <w:t>;</w:t>
      </w:r>
    </w:p>
    <w:p w14:paraId="3A8E5089" w14:textId="77777777" w:rsidR="00F71C59" w:rsidRPr="006B2508" w:rsidRDefault="00F71C59" w:rsidP="00865DC5">
      <w:pPr>
        <w:keepNext/>
        <w:keepLines/>
        <w:spacing w:after="0" w:line="240" w:lineRule="auto"/>
        <w:ind w:left="1418"/>
        <w:contextualSpacing/>
        <w:jc w:val="both"/>
        <w:rPr>
          <w:rStyle w:val="Hypertextovprepojenie"/>
          <w:rFonts w:ascii="Garamond" w:hAnsi="Garamond"/>
          <w:color w:val="auto"/>
          <w:sz w:val="20"/>
          <w:szCs w:val="20"/>
          <w:u w:val="none"/>
        </w:rPr>
      </w:pPr>
    </w:p>
    <w:p w14:paraId="00B46925" w14:textId="77777777" w:rsidR="00F71C59" w:rsidRPr="006B2508" w:rsidRDefault="00F71C59" w:rsidP="00865DC5">
      <w:pPr>
        <w:keepNext/>
        <w:keepLines/>
        <w:numPr>
          <w:ilvl w:val="0"/>
          <w:numId w:val="5"/>
        </w:numPr>
        <w:spacing w:after="0" w:line="240" w:lineRule="auto"/>
        <w:ind w:left="1418" w:hanging="710"/>
        <w:contextualSpacing/>
        <w:jc w:val="both"/>
        <w:rPr>
          <w:rFonts w:ascii="Garamond" w:hAnsi="Garamond"/>
          <w:sz w:val="20"/>
          <w:szCs w:val="20"/>
        </w:rPr>
      </w:pPr>
      <w:r w:rsidRPr="006B2508">
        <w:rPr>
          <w:rFonts w:ascii="Garamond" w:eastAsia="Calibri" w:hAnsi="Garamond"/>
          <w:b/>
          <w:sz w:val="20"/>
          <w:szCs w:val="20"/>
        </w:rPr>
        <w:t>Subdodávateľ</w:t>
      </w:r>
      <w:r>
        <w:rPr>
          <w:rFonts w:ascii="Garamond" w:hAnsi="Garamond"/>
          <w:b/>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fyzická</w:t>
      </w:r>
      <w:r>
        <w:rPr>
          <w:rFonts w:ascii="Garamond" w:hAnsi="Garamond"/>
          <w:sz w:val="20"/>
          <w:szCs w:val="20"/>
        </w:rPr>
        <w:t xml:space="preserve"> </w:t>
      </w:r>
      <w:r w:rsidRPr="006B2508">
        <w:rPr>
          <w:rFonts w:ascii="Garamond" w:hAnsi="Garamond"/>
          <w:sz w:val="20"/>
          <w:szCs w:val="20"/>
        </w:rPr>
        <w:t>alebo</w:t>
      </w:r>
      <w:r>
        <w:rPr>
          <w:rFonts w:ascii="Garamond" w:hAnsi="Garamond"/>
          <w:sz w:val="20"/>
          <w:szCs w:val="20"/>
        </w:rPr>
        <w:t xml:space="preserve"> </w:t>
      </w:r>
      <w:r w:rsidRPr="006B2508">
        <w:rPr>
          <w:rFonts w:ascii="Garamond" w:hAnsi="Garamond"/>
          <w:sz w:val="20"/>
          <w:szCs w:val="20"/>
        </w:rPr>
        <w:t>právnická</w:t>
      </w:r>
      <w:r>
        <w:rPr>
          <w:rFonts w:ascii="Garamond" w:hAnsi="Garamond"/>
          <w:sz w:val="20"/>
          <w:szCs w:val="20"/>
        </w:rPr>
        <w:t xml:space="preserve"> </w:t>
      </w:r>
      <w:r w:rsidRPr="006B2508">
        <w:rPr>
          <w:rFonts w:ascii="Garamond" w:hAnsi="Garamond"/>
          <w:sz w:val="20"/>
          <w:szCs w:val="20"/>
        </w:rPr>
        <w:t>osoba</w:t>
      </w:r>
      <w:r>
        <w:rPr>
          <w:rFonts w:ascii="Garamond" w:hAnsi="Garamond"/>
          <w:sz w:val="20"/>
          <w:szCs w:val="20"/>
        </w:rPr>
        <w:t xml:space="preserve"> </w:t>
      </w:r>
      <w:r w:rsidRPr="006B2508">
        <w:rPr>
          <w:rFonts w:ascii="Garamond" w:hAnsi="Garamond"/>
          <w:sz w:val="20"/>
          <w:szCs w:val="20"/>
        </w:rPr>
        <w:t>uvedená</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zmluve</w:t>
      </w:r>
      <w:r>
        <w:rPr>
          <w:rFonts w:ascii="Garamond" w:hAnsi="Garamond"/>
          <w:sz w:val="20"/>
          <w:szCs w:val="20"/>
        </w:rPr>
        <w:t xml:space="preserve"> </w:t>
      </w:r>
      <w:r w:rsidRPr="006B2508">
        <w:rPr>
          <w:rFonts w:ascii="Garamond" w:hAnsi="Garamond"/>
          <w:sz w:val="20"/>
          <w:szCs w:val="20"/>
        </w:rPr>
        <w:t>uzatvorenej</w:t>
      </w:r>
      <w:r>
        <w:rPr>
          <w:rFonts w:ascii="Garamond" w:hAnsi="Garamond"/>
          <w:sz w:val="20"/>
          <w:szCs w:val="20"/>
        </w:rPr>
        <w:t xml:space="preserve"> </w:t>
      </w:r>
      <w:r w:rsidRPr="006B2508">
        <w:rPr>
          <w:rFonts w:ascii="Garamond" w:hAnsi="Garamond"/>
          <w:sz w:val="20"/>
          <w:szCs w:val="20"/>
        </w:rPr>
        <w:t>medzi</w:t>
      </w:r>
      <w:r>
        <w:rPr>
          <w:rFonts w:ascii="Garamond" w:hAnsi="Garamond"/>
          <w:sz w:val="20"/>
          <w:szCs w:val="20"/>
        </w:rPr>
        <w:t xml:space="preserve"> </w:t>
      </w:r>
      <w:r w:rsidRPr="006B2508">
        <w:rPr>
          <w:rFonts w:ascii="Garamond" w:hAnsi="Garamond"/>
          <w:sz w:val="20"/>
          <w:szCs w:val="20"/>
        </w:rPr>
        <w:t>Dodávateľom</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eastAsia="Calibri" w:hAnsi="Garamond"/>
          <w:sz w:val="20"/>
          <w:szCs w:val="20"/>
        </w:rPr>
        <w:t>Subdodávateľom</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ktorá</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poverená</w:t>
      </w:r>
      <w:r>
        <w:rPr>
          <w:rFonts w:ascii="Garamond" w:hAnsi="Garamond"/>
          <w:sz w:val="20"/>
          <w:szCs w:val="20"/>
        </w:rPr>
        <w:t xml:space="preserve"> </w:t>
      </w:r>
      <w:r w:rsidRPr="006B2508">
        <w:rPr>
          <w:rFonts w:ascii="Garamond" w:hAnsi="Garamond"/>
          <w:sz w:val="20"/>
          <w:szCs w:val="20"/>
        </w:rPr>
        <w:t>dodaním</w:t>
      </w:r>
      <w:r>
        <w:rPr>
          <w:rFonts w:ascii="Garamond" w:hAnsi="Garamond"/>
          <w:sz w:val="20"/>
          <w:szCs w:val="20"/>
        </w:rPr>
        <w:t xml:space="preserve"> </w:t>
      </w:r>
      <w:r w:rsidRPr="006B2508">
        <w:rPr>
          <w:rFonts w:ascii="Garamond" w:hAnsi="Garamond"/>
          <w:sz w:val="20"/>
          <w:szCs w:val="20"/>
        </w:rPr>
        <w:t>časti</w:t>
      </w:r>
      <w:r>
        <w:rPr>
          <w:rFonts w:ascii="Garamond" w:hAnsi="Garamond"/>
          <w:sz w:val="20"/>
          <w:szCs w:val="20"/>
        </w:rPr>
        <w:t xml:space="preserve"> </w:t>
      </w:r>
      <w:r w:rsidRPr="006B2508">
        <w:rPr>
          <w:rFonts w:ascii="Garamond" w:hAnsi="Garamond"/>
          <w:sz w:val="20"/>
          <w:szCs w:val="20"/>
        </w:rPr>
        <w:t>Tovaru,</w:t>
      </w:r>
      <w:r>
        <w:rPr>
          <w:rFonts w:ascii="Garamond" w:hAnsi="Garamond"/>
          <w:sz w:val="20"/>
          <w:szCs w:val="20"/>
        </w:rPr>
        <w:t xml:space="preserve"> </w:t>
      </w:r>
      <w:r w:rsidRPr="006B2508">
        <w:rPr>
          <w:rFonts w:ascii="Garamond" w:hAnsi="Garamond"/>
          <w:sz w:val="20"/>
          <w:szCs w:val="20"/>
        </w:rPr>
        <w:t>pričom</w:t>
      </w:r>
      <w:r>
        <w:rPr>
          <w:rFonts w:ascii="Garamond" w:hAnsi="Garamond"/>
          <w:sz w:val="20"/>
          <w:szCs w:val="20"/>
        </w:rPr>
        <w:t xml:space="preserve"> </w:t>
      </w:r>
      <w:r w:rsidRPr="006B2508">
        <w:rPr>
          <w:rFonts w:ascii="Garamond" w:hAnsi="Garamond"/>
          <w:sz w:val="20"/>
          <w:szCs w:val="20"/>
        </w:rPr>
        <w:t>zoznam</w:t>
      </w:r>
      <w:r>
        <w:rPr>
          <w:rFonts w:ascii="Garamond" w:hAnsi="Garamond"/>
          <w:sz w:val="20"/>
          <w:szCs w:val="20"/>
        </w:rPr>
        <w:t xml:space="preserve"> </w:t>
      </w:r>
      <w:r w:rsidRPr="006B2508">
        <w:rPr>
          <w:rFonts w:ascii="Garamond" w:eastAsia="Calibri" w:hAnsi="Garamond"/>
          <w:sz w:val="20"/>
          <w:szCs w:val="20"/>
        </w:rPr>
        <w:t>Subdodávateľov</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uvedený</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Prílohe</w:t>
      </w:r>
      <w:r>
        <w:rPr>
          <w:rFonts w:ascii="Garamond" w:hAnsi="Garamond"/>
          <w:sz w:val="20"/>
          <w:szCs w:val="20"/>
        </w:rPr>
        <w:t xml:space="preserve"> </w:t>
      </w:r>
      <w:r w:rsidRPr="006B2508">
        <w:rPr>
          <w:rFonts w:ascii="Garamond" w:hAnsi="Garamond"/>
          <w:sz w:val="20"/>
          <w:szCs w:val="20"/>
        </w:rPr>
        <w:t>2</w:t>
      </w:r>
      <w:r>
        <w:rPr>
          <w:rFonts w:ascii="Garamond" w:hAnsi="Garamond"/>
          <w:sz w:val="20"/>
          <w:szCs w:val="20"/>
        </w:rPr>
        <w:t xml:space="preserve"> </w:t>
      </w:r>
      <w:r w:rsidRPr="006B2508">
        <w:rPr>
          <w:rFonts w:ascii="Garamond" w:hAnsi="Garamond"/>
          <w:sz w:val="20"/>
          <w:szCs w:val="20"/>
        </w:rPr>
        <w:t>Zmluvy;</w:t>
      </w:r>
    </w:p>
    <w:p w14:paraId="24326DF6" w14:textId="77777777" w:rsidR="00F71C59" w:rsidRPr="006B2508" w:rsidRDefault="00F71C59" w:rsidP="00865DC5">
      <w:pPr>
        <w:keepNext/>
        <w:keepLines/>
        <w:spacing w:after="0" w:line="240" w:lineRule="auto"/>
        <w:contextualSpacing/>
        <w:jc w:val="both"/>
        <w:rPr>
          <w:rFonts w:ascii="Garamond" w:hAnsi="Garamond"/>
          <w:sz w:val="20"/>
          <w:szCs w:val="20"/>
        </w:rPr>
      </w:pPr>
    </w:p>
    <w:p w14:paraId="3DB12EB7" w14:textId="2562D60A" w:rsidR="00F71C59" w:rsidRPr="006B2508" w:rsidRDefault="00F71C59" w:rsidP="00865DC5">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Tovar</w:t>
      </w:r>
      <w:r>
        <w:rPr>
          <w:rFonts w:ascii="Garamond" w:hAnsi="Garamond"/>
          <w:b/>
          <w:sz w:val="20"/>
          <w:szCs w:val="20"/>
        </w:rPr>
        <w:t xml:space="preserve"> </w:t>
      </w:r>
      <w:r w:rsidRPr="006B2508">
        <w:rPr>
          <w:rFonts w:ascii="Garamond" w:hAnsi="Garamond"/>
          <w:sz w:val="20"/>
          <w:szCs w:val="20"/>
        </w:rPr>
        <w:t>znamená</w:t>
      </w:r>
      <w:r>
        <w:rPr>
          <w:rFonts w:ascii="Garamond" w:hAnsi="Garamond"/>
          <w:sz w:val="20"/>
          <w:szCs w:val="20"/>
        </w:rPr>
        <w:t xml:space="preserve"> </w:t>
      </w:r>
      <w:r w:rsidR="00A35014">
        <w:rPr>
          <w:rFonts w:ascii="Garamond" w:hAnsi="Garamond"/>
          <w:sz w:val="20"/>
          <w:szCs w:val="20"/>
        </w:rPr>
        <w:t>pomocný materiál</w:t>
      </w:r>
      <w:r>
        <w:rPr>
          <w:rFonts w:ascii="Garamond" w:hAnsi="Garamond"/>
          <w:sz w:val="20"/>
          <w:szCs w:val="20"/>
        </w:rPr>
        <w:t xml:space="preserve">, </w:t>
      </w:r>
      <w:r w:rsidRPr="006B2508">
        <w:rPr>
          <w:rFonts w:ascii="Garamond" w:hAnsi="Garamond"/>
          <w:sz w:val="20"/>
          <w:szCs w:val="20"/>
        </w:rPr>
        <w:t>bližšie</w:t>
      </w:r>
      <w:r>
        <w:rPr>
          <w:rFonts w:ascii="Garamond" w:hAnsi="Garamond"/>
          <w:sz w:val="20"/>
          <w:szCs w:val="20"/>
        </w:rPr>
        <w:t xml:space="preserve"> </w:t>
      </w:r>
      <w:r w:rsidRPr="006B2508">
        <w:rPr>
          <w:rFonts w:ascii="Garamond" w:hAnsi="Garamond"/>
          <w:sz w:val="20"/>
          <w:szCs w:val="20"/>
        </w:rPr>
        <w:t>špecifikovan</w:t>
      </w:r>
      <w:r w:rsidR="00A35014">
        <w:rPr>
          <w:rFonts w:ascii="Garamond" w:hAnsi="Garamond"/>
          <w:sz w:val="20"/>
          <w:szCs w:val="20"/>
        </w:rPr>
        <w:t>ý</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Prílohe</w:t>
      </w:r>
      <w:r>
        <w:rPr>
          <w:rFonts w:ascii="Garamond" w:hAnsi="Garamond"/>
          <w:sz w:val="20"/>
          <w:szCs w:val="20"/>
        </w:rPr>
        <w:t xml:space="preserve"> </w:t>
      </w:r>
      <w:r w:rsidRPr="006B2508">
        <w:rPr>
          <w:rFonts w:ascii="Garamond" w:hAnsi="Garamond"/>
          <w:sz w:val="20"/>
          <w:szCs w:val="20"/>
        </w:rPr>
        <w:t>1</w:t>
      </w:r>
      <w:r>
        <w:rPr>
          <w:rFonts w:ascii="Garamond" w:hAnsi="Garamond"/>
          <w:sz w:val="20"/>
          <w:szCs w:val="20"/>
        </w:rPr>
        <w:t xml:space="preserve"> </w:t>
      </w:r>
      <w:r w:rsidRPr="006B2508">
        <w:rPr>
          <w:rFonts w:ascii="Garamond" w:hAnsi="Garamond"/>
          <w:sz w:val="20"/>
          <w:szCs w:val="20"/>
        </w:rPr>
        <w:t>Zmluvy</w:t>
      </w:r>
      <w:r w:rsidRPr="006B2508">
        <w:rPr>
          <w:rFonts w:ascii="Garamond" w:hAnsi="Garamond"/>
          <w:sz w:val="20"/>
          <w:szCs w:val="20"/>
          <w:lang w:eastAsia="cs-CZ"/>
        </w:rPr>
        <w:t>;</w:t>
      </w:r>
      <w:r>
        <w:rPr>
          <w:rFonts w:ascii="Garamond" w:hAnsi="Garamond"/>
          <w:sz w:val="20"/>
          <w:szCs w:val="20"/>
          <w:lang w:eastAsia="cs-CZ"/>
        </w:rPr>
        <w:t xml:space="preserve"> </w:t>
      </w:r>
    </w:p>
    <w:p w14:paraId="5159F83C" w14:textId="77777777" w:rsidR="00F71C59" w:rsidRPr="006B2508" w:rsidRDefault="00F71C59" w:rsidP="00865DC5">
      <w:pPr>
        <w:keepNext/>
        <w:keepLines/>
        <w:spacing w:after="0" w:line="240" w:lineRule="auto"/>
        <w:contextualSpacing/>
        <w:jc w:val="both"/>
        <w:rPr>
          <w:rFonts w:ascii="Garamond" w:hAnsi="Garamond"/>
          <w:sz w:val="20"/>
          <w:szCs w:val="20"/>
        </w:rPr>
      </w:pPr>
    </w:p>
    <w:p w14:paraId="0394FE8D" w14:textId="77777777" w:rsidR="00F71C59" w:rsidRPr="006B2508" w:rsidRDefault="00F71C59" w:rsidP="00865DC5">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Zmluvná</w:t>
      </w:r>
      <w:r>
        <w:rPr>
          <w:rFonts w:ascii="Garamond" w:hAnsi="Garamond"/>
          <w:b/>
          <w:sz w:val="20"/>
          <w:szCs w:val="20"/>
        </w:rPr>
        <w:t xml:space="preserve"> </w:t>
      </w:r>
      <w:r w:rsidRPr="006B2508">
        <w:rPr>
          <w:rFonts w:ascii="Garamond" w:hAnsi="Garamond"/>
          <w:b/>
          <w:sz w:val="20"/>
          <w:szCs w:val="20"/>
        </w:rPr>
        <w:t>strana</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Objednávateľ</w:t>
      </w:r>
      <w:r>
        <w:rPr>
          <w:rFonts w:ascii="Garamond" w:hAnsi="Garamond"/>
          <w:sz w:val="20"/>
          <w:szCs w:val="20"/>
        </w:rPr>
        <w:t xml:space="preserve"> </w:t>
      </w:r>
      <w:r w:rsidRPr="006B2508">
        <w:rPr>
          <w:rFonts w:ascii="Garamond" w:hAnsi="Garamond"/>
          <w:sz w:val="20"/>
          <w:szCs w:val="20"/>
        </w:rPr>
        <w:t>a/alebo</w:t>
      </w:r>
      <w:r>
        <w:rPr>
          <w:rFonts w:ascii="Garamond" w:hAnsi="Garamond"/>
          <w:sz w:val="20"/>
          <w:szCs w:val="20"/>
        </w:rPr>
        <w:t xml:space="preserve"> </w:t>
      </w:r>
      <w:r w:rsidRPr="006B2508">
        <w:rPr>
          <w:rFonts w:ascii="Garamond" w:hAnsi="Garamond"/>
          <w:sz w:val="20"/>
          <w:szCs w:val="20"/>
        </w:rPr>
        <w:t>Dodávateľ;</w:t>
      </w:r>
      <w:r>
        <w:rPr>
          <w:rFonts w:ascii="Garamond" w:hAnsi="Garamond"/>
          <w:sz w:val="20"/>
          <w:szCs w:val="20"/>
        </w:rPr>
        <w:t xml:space="preserve"> </w:t>
      </w:r>
      <w:r w:rsidRPr="006B2508">
        <w:rPr>
          <w:rFonts w:ascii="Garamond" w:hAnsi="Garamond"/>
          <w:sz w:val="20"/>
          <w:szCs w:val="20"/>
        </w:rPr>
        <w:t>a</w:t>
      </w:r>
    </w:p>
    <w:p w14:paraId="05F61828" w14:textId="77777777" w:rsidR="00F71C59" w:rsidRPr="006B2508" w:rsidRDefault="00F71C59" w:rsidP="00865DC5">
      <w:pPr>
        <w:keepNext/>
        <w:keepLines/>
        <w:spacing w:after="0" w:line="240" w:lineRule="auto"/>
        <w:ind w:left="1418"/>
        <w:contextualSpacing/>
        <w:jc w:val="both"/>
        <w:rPr>
          <w:rFonts w:ascii="Garamond" w:hAnsi="Garamond"/>
          <w:sz w:val="20"/>
          <w:szCs w:val="20"/>
        </w:rPr>
      </w:pPr>
    </w:p>
    <w:p w14:paraId="4D095B19" w14:textId="77777777" w:rsidR="00F71C59" w:rsidRPr="006B2508" w:rsidRDefault="00F71C59" w:rsidP="00865DC5">
      <w:pPr>
        <w:keepNext/>
        <w:keepLines/>
        <w:numPr>
          <w:ilvl w:val="0"/>
          <w:numId w:val="5"/>
        </w:numPr>
        <w:spacing w:after="0" w:line="240" w:lineRule="auto"/>
        <w:ind w:left="1418" w:hanging="709"/>
        <w:contextualSpacing/>
        <w:jc w:val="both"/>
        <w:rPr>
          <w:rFonts w:ascii="Garamond" w:hAnsi="Garamond"/>
          <w:b/>
          <w:color w:val="000000" w:themeColor="text1"/>
          <w:sz w:val="20"/>
          <w:szCs w:val="20"/>
          <w:lang w:eastAsia="cs-CZ"/>
        </w:rPr>
      </w:pPr>
      <w:r w:rsidRPr="006B2508">
        <w:rPr>
          <w:rFonts w:ascii="Garamond" w:hAnsi="Garamond"/>
          <w:b/>
          <w:color w:val="000000" w:themeColor="text1"/>
          <w:sz w:val="20"/>
          <w:szCs w:val="20"/>
        </w:rPr>
        <w:t>ZVO</w:t>
      </w:r>
      <w:r>
        <w:rPr>
          <w:rFonts w:ascii="Garamond" w:hAnsi="Garamond"/>
          <w:b/>
          <w:color w:val="000000" w:themeColor="text1"/>
          <w:sz w:val="20"/>
          <w:szCs w:val="20"/>
        </w:rPr>
        <w:t xml:space="preserve"> </w:t>
      </w:r>
      <w:r w:rsidRPr="006B2508">
        <w:rPr>
          <w:rFonts w:ascii="Garamond" w:hAnsi="Garamond"/>
          <w:bCs/>
          <w:color w:val="000000" w:themeColor="text1"/>
          <w:sz w:val="20"/>
          <w:szCs w:val="20"/>
        </w:rPr>
        <w:t>znamená</w:t>
      </w:r>
      <w:r>
        <w:rPr>
          <w:rFonts w:ascii="Garamond" w:hAnsi="Garamond"/>
          <w:b/>
          <w:color w:val="000000" w:themeColor="text1"/>
          <w:sz w:val="20"/>
          <w:szCs w:val="20"/>
        </w:rPr>
        <w:t xml:space="preserve"> </w:t>
      </w:r>
      <w:r w:rsidRPr="006B2508">
        <w:rPr>
          <w:rFonts w:ascii="Garamond" w:hAnsi="Garamond"/>
          <w:sz w:val="20"/>
          <w:szCs w:val="20"/>
        </w:rPr>
        <w:t>zákon</w:t>
      </w:r>
      <w:r>
        <w:rPr>
          <w:rFonts w:ascii="Garamond" w:hAnsi="Garamond"/>
          <w:sz w:val="20"/>
          <w:szCs w:val="20"/>
        </w:rPr>
        <w:t xml:space="preserve"> </w:t>
      </w:r>
      <w:r w:rsidRPr="006B2508">
        <w:rPr>
          <w:rFonts w:ascii="Garamond" w:hAnsi="Garamond"/>
          <w:sz w:val="20"/>
          <w:szCs w:val="20"/>
        </w:rPr>
        <w:t>č.</w:t>
      </w:r>
      <w:r>
        <w:rPr>
          <w:rFonts w:ascii="Garamond" w:hAnsi="Garamond"/>
          <w:sz w:val="20"/>
          <w:szCs w:val="20"/>
        </w:rPr>
        <w:t xml:space="preserve"> </w:t>
      </w:r>
      <w:r w:rsidRPr="006B2508">
        <w:rPr>
          <w:rFonts w:ascii="Garamond" w:hAnsi="Garamond"/>
          <w:sz w:val="20"/>
          <w:szCs w:val="20"/>
        </w:rPr>
        <w:t>343/2015</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verejnom</w:t>
      </w:r>
      <w:r>
        <w:rPr>
          <w:rFonts w:ascii="Garamond" w:hAnsi="Garamond"/>
          <w:sz w:val="20"/>
          <w:szCs w:val="20"/>
        </w:rPr>
        <w:t xml:space="preserve"> </w:t>
      </w:r>
      <w:r w:rsidRPr="006B2508">
        <w:rPr>
          <w:rFonts w:ascii="Garamond" w:hAnsi="Garamond"/>
          <w:sz w:val="20"/>
          <w:szCs w:val="20"/>
        </w:rPr>
        <w:t>obstarávaní</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zmene</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doplnení</w:t>
      </w:r>
      <w:r>
        <w:rPr>
          <w:rFonts w:ascii="Garamond" w:hAnsi="Garamond"/>
          <w:sz w:val="20"/>
          <w:szCs w:val="20"/>
        </w:rPr>
        <w:t xml:space="preserve"> </w:t>
      </w:r>
      <w:r w:rsidRPr="006B2508">
        <w:rPr>
          <w:rFonts w:ascii="Garamond" w:hAnsi="Garamond"/>
          <w:sz w:val="20"/>
          <w:szCs w:val="20"/>
        </w:rPr>
        <w:t>niektorých</w:t>
      </w:r>
      <w:r>
        <w:rPr>
          <w:rFonts w:ascii="Garamond" w:hAnsi="Garamond"/>
          <w:sz w:val="20"/>
          <w:szCs w:val="20"/>
        </w:rPr>
        <w:t xml:space="preserve"> </w:t>
      </w:r>
      <w:r w:rsidRPr="006B2508">
        <w:rPr>
          <w:rFonts w:ascii="Garamond" w:hAnsi="Garamond"/>
          <w:sz w:val="20"/>
          <w:szCs w:val="20"/>
        </w:rPr>
        <w:t>predpisov</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znení</w:t>
      </w:r>
      <w:r>
        <w:rPr>
          <w:rFonts w:ascii="Garamond" w:hAnsi="Garamond"/>
          <w:sz w:val="20"/>
          <w:szCs w:val="20"/>
        </w:rPr>
        <w:t xml:space="preserve"> </w:t>
      </w:r>
      <w:r w:rsidRPr="006B2508">
        <w:rPr>
          <w:rFonts w:ascii="Garamond" w:hAnsi="Garamond"/>
          <w:sz w:val="20"/>
          <w:szCs w:val="20"/>
        </w:rPr>
        <w:t>neskorších</w:t>
      </w:r>
      <w:r>
        <w:rPr>
          <w:rFonts w:ascii="Garamond" w:hAnsi="Garamond"/>
          <w:sz w:val="20"/>
          <w:szCs w:val="20"/>
        </w:rPr>
        <w:t xml:space="preserve"> </w:t>
      </w:r>
      <w:r w:rsidRPr="006B2508">
        <w:rPr>
          <w:rFonts w:ascii="Garamond" w:hAnsi="Garamond"/>
          <w:sz w:val="20"/>
          <w:szCs w:val="20"/>
        </w:rPr>
        <w:t>predpisov.</w:t>
      </w:r>
    </w:p>
    <w:p w14:paraId="4BE69535" w14:textId="77777777" w:rsidR="00096761" w:rsidRPr="006B2508" w:rsidRDefault="00096761" w:rsidP="00865DC5">
      <w:pPr>
        <w:keepNext/>
        <w:keepLines/>
        <w:spacing w:after="0" w:line="240" w:lineRule="auto"/>
        <w:contextualSpacing/>
        <w:jc w:val="both"/>
        <w:rPr>
          <w:rFonts w:ascii="Garamond" w:hAnsi="Garamond"/>
          <w:sz w:val="20"/>
          <w:szCs w:val="20"/>
        </w:rPr>
      </w:pPr>
    </w:p>
    <w:p w14:paraId="596E1CB5" w14:textId="0A2AEF6E" w:rsidR="00013130" w:rsidRDefault="00013130" w:rsidP="00865DC5">
      <w:pPr>
        <w:keepNext/>
        <w:keepLines/>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lastRenderedPageBreak/>
        <w:t>Okrem</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definovaných</w:t>
      </w:r>
      <w:r w:rsidR="00C9457F" w:rsidRPr="006B2508">
        <w:rPr>
          <w:rFonts w:ascii="Garamond" w:hAnsi="Garamond"/>
          <w:sz w:val="20"/>
          <w:szCs w:val="20"/>
          <w:lang w:eastAsia="cs-CZ"/>
        </w:rPr>
        <w:t xml:space="preserve"> </w:t>
      </w:r>
      <w:r w:rsidRPr="006B2508">
        <w:rPr>
          <w:rFonts w:ascii="Garamond" w:hAnsi="Garamond"/>
          <w:sz w:val="20"/>
          <w:szCs w:val="20"/>
          <w:lang w:eastAsia="cs-CZ"/>
        </w:rPr>
        <w:t>pojmov</w:t>
      </w:r>
      <w:r w:rsidR="00C9457F" w:rsidRPr="006B2508">
        <w:rPr>
          <w:rFonts w:ascii="Garamond" w:hAnsi="Garamond"/>
          <w:sz w:val="20"/>
          <w:szCs w:val="20"/>
          <w:lang w:eastAsia="cs-CZ"/>
        </w:rPr>
        <w:t xml:space="preserve"> </w:t>
      </w:r>
      <w:r w:rsidRPr="006B2508">
        <w:rPr>
          <w:rFonts w:ascii="Garamond" w:hAnsi="Garamond"/>
          <w:sz w:val="20"/>
          <w:szCs w:val="20"/>
          <w:lang w:eastAsia="cs-CZ"/>
        </w:rPr>
        <w:t>uvedených</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článku</w:t>
      </w:r>
      <w:r w:rsidR="00C9457F" w:rsidRPr="006B2508">
        <w:rPr>
          <w:rFonts w:ascii="Garamond" w:hAnsi="Garamond"/>
          <w:sz w:val="20"/>
          <w:szCs w:val="20"/>
          <w:lang w:eastAsia="cs-CZ"/>
        </w:rPr>
        <w:t xml:space="preserve"> </w:t>
      </w:r>
      <w:r w:rsidRPr="006B2508">
        <w:rPr>
          <w:rFonts w:ascii="Garamond" w:hAnsi="Garamond"/>
          <w:sz w:val="20"/>
          <w:szCs w:val="20"/>
          <w:lang w:eastAsia="cs-CZ"/>
        </w:rPr>
        <w:t>1</w:t>
      </w:r>
      <w:r w:rsidR="00C9457F" w:rsidRPr="006B2508">
        <w:rPr>
          <w:rFonts w:ascii="Garamond" w:hAnsi="Garamond"/>
          <w:sz w:val="20"/>
          <w:szCs w:val="20"/>
          <w:lang w:eastAsia="cs-CZ"/>
        </w:rPr>
        <w:t xml:space="preserve"> </w:t>
      </w:r>
      <w:r w:rsidRPr="006B2508">
        <w:rPr>
          <w:rFonts w:ascii="Garamond" w:hAnsi="Garamond"/>
          <w:sz w:val="20"/>
          <w:szCs w:val="20"/>
          <w:lang w:eastAsia="cs-CZ"/>
        </w:rPr>
        <w:t>bode</w:t>
      </w:r>
      <w:r w:rsidR="00C9457F" w:rsidRPr="006B2508">
        <w:rPr>
          <w:rFonts w:ascii="Garamond" w:hAnsi="Garamond"/>
          <w:sz w:val="20"/>
          <w:szCs w:val="20"/>
          <w:lang w:eastAsia="cs-CZ"/>
        </w:rPr>
        <w:t xml:space="preserve"> </w:t>
      </w:r>
      <w:r w:rsidRPr="006B2508">
        <w:rPr>
          <w:rFonts w:ascii="Garamond" w:hAnsi="Garamond"/>
          <w:sz w:val="20"/>
          <w:szCs w:val="20"/>
          <w:lang w:eastAsia="cs-CZ"/>
        </w:rPr>
        <w:t>1.1</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inde</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použitý</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w:t>
      </w:r>
      <w:r w:rsidR="00C9457F" w:rsidRPr="006B2508">
        <w:rPr>
          <w:rFonts w:ascii="Garamond" w:hAnsi="Garamond"/>
          <w:sz w:val="20"/>
          <w:szCs w:val="20"/>
          <w:lang w:eastAsia="cs-CZ"/>
        </w:rPr>
        <w:t xml:space="preserve"> </w:t>
      </w:r>
      <w:r w:rsidRPr="006B2508">
        <w:rPr>
          <w:rFonts w:ascii="Garamond" w:hAnsi="Garamond"/>
          <w:sz w:val="20"/>
          <w:szCs w:val="20"/>
          <w:lang w:eastAsia="cs-CZ"/>
        </w:rPr>
        <w:t>pojem,</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bude</w:t>
      </w:r>
      <w:r w:rsidR="00C9457F" w:rsidRPr="006B2508">
        <w:rPr>
          <w:rFonts w:ascii="Garamond" w:hAnsi="Garamond"/>
          <w:sz w:val="20"/>
          <w:szCs w:val="20"/>
          <w:lang w:eastAsia="cs-CZ"/>
        </w:rPr>
        <w:t xml:space="preserve"> </w:t>
      </w:r>
      <w:r w:rsidRPr="006B2508">
        <w:rPr>
          <w:rFonts w:ascii="Garamond" w:hAnsi="Garamond"/>
          <w:sz w:val="20"/>
          <w:szCs w:val="20"/>
          <w:lang w:eastAsia="cs-CZ"/>
        </w:rPr>
        <w:t>mať</w:t>
      </w:r>
      <w:r w:rsidR="00C9457F" w:rsidRPr="006B2508">
        <w:rPr>
          <w:rFonts w:ascii="Garamond" w:hAnsi="Garamond"/>
          <w:sz w:val="20"/>
          <w:szCs w:val="20"/>
          <w:lang w:eastAsia="cs-CZ"/>
        </w:rPr>
        <w:t xml:space="preserve"> </w:t>
      </w:r>
      <w:r w:rsidRPr="006B2508">
        <w:rPr>
          <w:rFonts w:ascii="Garamond" w:hAnsi="Garamond"/>
          <w:sz w:val="20"/>
          <w:szCs w:val="20"/>
          <w:lang w:eastAsia="cs-CZ"/>
        </w:rPr>
        <w:t>takýto</w:t>
      </w:r>
      <w:r w:rsidR="00C9457F" w:rsidRPr="006B2508">
        <w:rPr>
          <w:rFonts w:ascii="Garamond" w:hAnsi="Garamond"/>
          <w:sz w:val="20"/>
          <w:szCs w:val="20"/>
          <w:lang w:eastAsia="cs-CZ"/>
        </w:rPr>
        <w:t xml:space="preserve"> </w:t>
      </w:r>
      <w:r w:rsidRPr="006B2508">
        <w:rPr>
          <w:rFonts w:ascii="Garamond" w:hAnsi="Garamond"/>
          <w:sz w:val="20"/>
          <w:szCs w:val="20"/>
          <w:lang w:eastAsia="cs-CZ"/>
        </w:rPr>
        <w:t>pojem</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r w:rsidRPr="006B2508">
        <w:rPr>
          <w:rFonts w:ascii="Garamond" w:hAnsi="Garamond"/>
          <w:sz w:val="20"/>
          <w:szCs w:val="20"/>
          <w:lang w:eastAsia="cs-CZ"/>
        </w:rPr>
        <w:t>ktorý</w:t>
      </w:r>
      <w:r w:rsidR="00C9457F" w:rsidRPr="006B2508">
        <w:rPr>
          <w:rFonts w:ascii="Garamond" w:hAnsi="Garamond"/>
          <w:sz w:val="20"/>
          <w:szCs w:val="20"/>
          <w:lang w:eastAsia="cs-CZ"/>
        </w:rPr>
        <w:t xml:space="preserve"> </w:t>
      </w:r>
      <w:r w:rsidRPr="006B2508">
        <w:rPr>
          <w:rFonts w:ascii="Garamond" w:hAnsi="Garamond"/>
          <w:sz w:val="20"/>
          <w:szCs w:val="20"/>
          <w:lang w:eastAsia="cs-CZ"/>
        </w:rPr>
        <w:t>mu</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priradený</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príslušnej</w:t>
      </w:r>
      <w:r w:rsidR="00C9457F" w:rsidRPr="006B2508">
        <w:rPr>
          <w:rFonts w:ascii="Garamond" w:hAnsi="Garamond"/>
          <w:sz w:val="20"/>
          <w:szCs w:val="20"/>
          <w:lang w:eastAsia="cs-CZ"/>
        </w:rPr>
        <w:t xml:space="preserve"> </w:t>
      </w:r>
      <w:r w:rsidRPr="006B2508">
        <w:rPr>
          <w:rFonts w:ascii="Garamond" w:hAnsi="Garamond"/>
          <w:sz w:val="20"/>
          <w:szCs w:val="20"/>
          <w:lang w:eastAsia="cs-CZ"/>
        </w:rPr>
        <w:t>časti</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kde</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w:t>
      </w:r>
    </w:p>
    <w:p w14:paraId="2C30152C" w14:textId="77777777" w:rsidR="00536EE3" w:rsidRDefault="00536EE3" w:rsidP="00865DC5">
      <w:pPr>
        <w:keepNext/>
        <w:keepLines/>
        <w:spacing w:after="0" w:line="240" w:lineRule="auto"/>
        <w:ind w:left="709"/>
        <w:contextualSpacing/>
        <w:jc w:val="both"/>
        <w:rPr>
          <w:rFonts w:ascii="Garamond" w:hAnsi="Garamond"/>
          <w:sz w:val="20"/>
          <w:szCs w:val="20"/>
          <w:lang w:eastAsia="cs-CZ"/>
        </w:rPr>
      </w:pPr>
    </w:p>
    <w:p w14:paraId="4DA52B0E" w14:textId="0A994F84" w:rsidR="00013130" w:rsidRPr="006B2508" w:rsidRDefault="00013130" w:rsidP="00865DC5">
      <w:pPr>
        <w:keepNext/>
        <w:keepLines/>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z</w:t>
      </w:r>
      <w:r w:rsidR="00C9457F" w:rsidRPr="006B2508">
        <w:rPr>
          <w:rFonts w:ascii="Garamond" w:hAnsi="Garamond"/>
          <w:sz w:val="20"/>
          <w:szCs w:val="20"/>
          <w:lang w:eastAsia="cs-CZ"/>
        </w:rPr>
        <w:t xml:space="preserve"> </w:t>
      </w:r>
      <w:r w:rsidRPr="006B2508">
        <w:rPr>
          <w:rFonts w:ascii="Garamond" w:hAnsi="Garamond"/>
          <w:sz w:val="20"/>
          <w:szCs w:val="20"/>
          <w:lang w:eastAsia="cs-CZ"/>
        </w:rPr>
        <w:t>kontextu</w:t>
      </w:r>
      <w:r w:rsidR="00C9457F" w:rsidRPr="006B2508">
        <w:rPr>
          <w:rFonts w:ascii="Garamond" w:hAnsi="Garamond"/>
          <w:sz w:val="20"/>
          <w:szCs w:val="20"/>
          <w:lang w:eastAsia="cs-CZ"/>
        </w:rPr>
        <w:t xml:space="preserve"> </w:t>
      </w:r>
      <w:r w:rsidRPr="006B2508">
        <w:rPr>
          <w:rFonts w:ascii="Garamond" w:hAnsi="Garamond"/>
          <w:sz w:val="20"/>
          <w:szCs w:val="20"/>
          <w:lang w:eastAsia="cs-CZ"/>
        </w:rPr>
        <w:t>nevyplýva</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zámer,</w:t>
      </w:r>
    </w:p>
    <w:p w14:paraId="54719047" w14:textId="77777777" w:rsidR="005147CB" w:rsidRPr="006B2508" w:rsidRDefault="005147CB" w:rsidP="00865DC5">
      <w:pPr>
        <w:keepNext/>
        <w:keepLines/>
        <w:spacing w:after="0" w:line="240" w:lineRule="auto"/>
        <w:contextualSpacing/>
        <w:jc w:val="both"/>
        <w:rPr>
          <w:rFonts w:ascii="Garamond" w:hAnsi="Garamond"/>
          <w:sz w:val="20"/>
          <w:szCs w:val="20"/>
          <w:lang w:eastAsia="cs-CZ"/>
        </w:rPr>
      </w:pPr>
    </w:p>
    <w:p w14:paraId="23B8C59E" w14:textId="7F78988F"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Zmluvnú</w:t>
      </w:r>
      <w:r w:rsidR="00C9457F" w:rsidRPr="006B2508">
        <w:rPr>
          <w:rFonts w:ascii="Garamond" w:hAnsi="Garamond"/>
          <w:sz w:val="20"/>
          <w:szCs w:val="20"/>
          <w:lang w:eastAsia="cs-CZ"/>
        </w:rPr>
        <w:t xml:space="preserve"> </w:t>
      </w:r>
      <w:r w:rsidRPr="006B2508">
        <w:rPr>
          <w:rFonts w:ascii="Garamond" w:hAnsi="Garamond"/>
          <w:sz w:val="20"/>
          <w:szCs w:val="20"/>
          <w:lang w:eastAsia="cs-CZ"/>
        </w:rPr>
        <w:t>stranu</w:t>
      </w:r>
      <w:r w:rsidR="00C9457F" w:rsidRPr="006B2508">
        <w:rPr>
          <w:rFonts w:ascii="Garamond" w:hAnsi="Garamond"/>
          <w:sz w:val="20"/>
          <w:szCs w:val="20"/>
          <w:lang w:eastAsia="cs-CZ"/>
        </w:rPr>
        <w:t xml:space="preserve"> </w:t>
      </w:r>
      <w:r w:rsidRPr="006B2508">
        <w:rPr>
          <w:rFonts w:ascii="Garamond" w:hAnsi="Garamond"/>
          <w:sz w:val="20"/>
          <w:szCs w:val="20"/>
          <w:lang w:eastAsia="cs-CZ"/>
        </w:rPr>
        <w:t>zahŕňa</w:t>
      </w:r>
      <w:r w:rsidR="00C9457F" w:rsidRPr="006B2508">
        <w:rPr>
          <w:rFonts w:ascii="Garamond" w:hAnsi="Garamond"/>
          <w:sz w:val="20"/>
          <w:szCs w:val="20"/>
          <w:lang w:eastAsia="cs-CZ"/>
        </w:rPr>
        <w:t xml:space="preserve"> </w:t>
      </w:r>
      <w:r w:rsidRPr="006B2508">
        <w:rPr>
          <w:rFonts w:ascii="Garamond" w:hAnsi="Garamond"/>
          <w:sz w:val="20"/>
          <w:szCs w:val="20"/>
          <w:lang w:eastAsia="cs-CZ"/>
        </w:rPr>
        <w:t>aj</w:t>
      </w:r>
      <w:r w:rsidR="00C9457F" w:rsidRPr="006B2508">
        <w:rPr>
          <w:rFonts w:ascii="Garamond" w:hAnsi="Garamond"/>
          <w:sz w:val="20"/>
          <w:szCs w:val="20"/>
          <w:lang w:eastAsia="cs-CZ"/>
        </w:rPr>
        <w:t xml:space="preserve"> </w:t>
      </w:r>
      <w:r w:rsidRPr="006B2508">
        <w:rPr>
          <w:rFonts w:ascii="Garamond" w:hAnsi="Garamond"/>
          <w:sz w:val="20"/>
          <w:szCs w:val="20"/>
          <w:lang w:eastAsia="cs-CZ"/>
        </w:rPr>
        <w:t>jej</w:t>
      </w:r>
      <w:r w:rsidR="00C9457F" w:rsidRPr="006B2508">
        <w:rPr>
          <w:rFonts w:ascii="Garamond" w:hAnsi="Garamond"/>
          <w:sz w:val="20"/>
          <w:szCs w:val="20"/>
          <w:lang w:eastAsia="cs-CZ"/>
        </w:rPr>
        <w:t xml:space="preserve"> </w:t>
      </w:r>
      <w:r w:rsidRPr="006B2508">
        <w:rPr>
          <w:rFonts w:ascii="Garamond" w:hAnsi="Garamond"/>
          <w:sz w:val="20"/>
          <w:szCs w:val="20"/>
          <w:lang w:eastAsia="cs-CZ"/>
        </w:rPr>
        <w:t>právnych</w:t>
      </w:r>
      <w:r w:rsidR="00C9457F" w:rsidRPr="006B2508">
        <w:rPr>
          <w:rFonts w:ascii="Garamond" w:hAnsi="Garamond"/>
          <w:sz w:val="20"/>
          <w:szCs w:val="20"/>
          <w:lang w:eastAsia="cs-CZ"/>
        </w:rPr>
        <w:t xml:space="preserve"> </w:t>
      </w:r>
      <w:r w:rsidRPr="006B2508">
        <w:rPr>
          <w:rFonts w:ascii="Garamond" w:hAnsi="Garamond"/>
          <w:sz w:val="20"/>
          <w:szCs w:val="20"/>
          <w:lang w:eastAsia="cs-CZ"/>
        </w:rPr>
        <w:t>nástupcov</w:t>
      </w:r>
      <w:r w:rsidR="00C9457F" w:rsidRPr="006B2508">
        <w:rPr>
          <w:rFonts w:ascii="Garamond" w:hAnsi="Garamond"/>
          <w:sz w:val="20"/>
          <w:szCs w:val="20"/>
          <w:lang w:eastAsia="cs-CZ"/>
        </w:rPr>
        <w:t xml:space="preserve"> </w:t>
      </w:r>
      <w:r w:rsidRPr="006B2508">
        <w:rPr>
          <w:rFonts w:ascii="Garamond" w:hAnsi="Garamond"/>
          <w:sz w:val="20"/>
          <w:szCs w:val="20"/>
          <w:lang w:eastAsia="cs-CZ"/>
        </w:rPr>
        <w:t>ako</w:t>
      </w:r>
      <w:r w:rsidR="00C9457F" w:rsidRPr="006B2508">
        <w:rPr>
          <w:rFonts w:ascii="Garamond" w:hAnsi="Garamond"/>
          <w:sz w:val="20"/>
          <w:szCs w:val="20"/>
          <w:lang w:eastAsia="cs-CZ"/>
        </w:rPr>
        <w:t xml:space="preserve"> </w:t>
      </w:r>
      <w:r w:rsidRPr="006B2508">
        <w:rPr>
          <w:rFonts w:ascii="Garamond" w:hAnsi="Garamond"/>
          <w:sz w:val="20"/>
          <w:szCs w:val="20"/>
          <w:lang w:eastAsia="cs-CZ"/>
        </w:rPr>
        <w:t>aj</w:t>
      </w:r>
      <w:r w:rsidR="00C9457F" w:rsidRPr="006B2508">
        <w:rPr>
          <w:rFonts w:ascii="Garamond" w:hAnsi="Garamond"/>
          <w:sz w:val="20"/>
          <w:szCs w:val="20"/>
          <w:lang w:eastAsia="cs-CZ"/>
        </w:rPr>
        <w:t xml:space="preserve"> </w:t>
      </w:r>
      <w:r w:rsidRPr="006B2508">
        <w:rPr>
          <w:rFonts w:ascii="Garamond" w:hAnsi="Garamond"/>
          <w:sz w:val="20"/>
          <w:szCs w:val="20"/>
          <w:lang w:eastAsia="cs-CZ"/>
        </w:rPr>
        <w:t>postupníkov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rPr>
        <w:t xml:space="preserve"> </w:t>
      </w:r>
      <w:r w:rsidRPr="006B2508">
        <w:rPr>
          <w:rFonts w:ascii="Garamond" w:hAnsi="Garamond"/>
          <w:sz w:val="20"/>
          <w:szCs w:val="20"/>
          <w:lang w:eastAsia="cs-CZ"/>
        </w:rPr>
        <w:t>nadobúdateľov</w:t>
      </w:r>
      <w:r w:rsidR="00C9457F" w:rsidRPr="006B2508">
        <w:rPr>
          <w:rFonts w:ascii="Garamond" w:hAnsi="Garamond"/>
          <w:sz w:val="20"/>
          <w:szCs w:val="20"/>
          <w:lang w:eastAsia="cs-CZ"/>
        </w:rPr>
        <w:t xml:space="preserve"> </w:t>
      </w:r>
      <w:r w:rsidRPr="006B2508">
        <w:rPr>
          <w:rFonts w:ascii="Garamond" w:hAnsi="Garamond"/>
          <w:sz w:val="20"/>
          <w:szCs w:val="20"/>
          <w:lang w:eastAsia="cs-CZ"/>
        </w:rPr>
        <w:t>práv</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záväzkov,</w:t>
      </w:r>
      <w:r w:rsidR="00C9457F" w:rsidRPr="006B2508">
        <w:rPr>
          <w:rFonts w:ascii="Garamond" w:hAnsi="Garamond"/>
          <w:sz w:val="20"/>
          <w:szCs w:val="20"/>
          <w:lang w:eastAsia="cs-CZ"/>
        </w:rPr>
        <w:t xml:space="preserve"> </w:t>
      </w:r>
      <w:r w:rsidRPr="006B2508">
        <w:rPr>
          <w:rFonts w:ascii="Garamond" w:hAnsi="Garamond"/>
          <w:sz w:val="20"/>
          <w:szCs w:val="20"/>
          <w:lang w:eastAsia="cs-CZ"/>
        </w:rPr>
        <w:t>vyplývajúcich</w:t>
      </w:r>
      <w:r w:rsidR="00C9457F" w:rsidRPr="006B2508">
        <w:rPr>
          <w:rFonts w:ascii="Garamond" w:hAnsi="Garamond"/>
          <w:sz w:val="20"/>
          <w:szCs w:val="20"/>
          <w:lang w:eastAsia="cs-CZ"/>
        </w:rPr>
        <w:t xml:space="preserve"> </w:t>
      </w:r>
      <w:r w:rsidRPr="006B2508">
        <w:rPr>
          <w:rFonts w:ascii="Garamond" w:hAnsi="Garamond"/>
          <w:sz w:val="20"/>
          <w:szCs w:val="20"/>
          <w:lang w:eastAsia="cs-CZ"/>
        </w:rPr>
        <w:t>zo</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p>
    <w:p w14:paraId="5081942B" w14:textId="77777777" w:rsidR="008B29AF" w:rsidRPr="006B2508" w:rsidRDefault="008B29AF" w:rsidP="00865DC5">
      <w:pPr>
        <w:keepNext/>
        <w:keepLines/>
        <w:spacing w:after="0" w:line="240" w:lineRule="auto"/>
        <w:ind w:left="1418"/>
        <w:contextualSpacing/>
        <w:jc w:val="both"/>
        <w:rPr>
          <w:rFonts w:ascii="Garamond" w:hAnsi="Garamond"/>
          <w:sz w:val="20"/>
          <w:szCs w:val="20"/>
          <w:lang w:eastAsia="cs-CZ"/>
        </w:rPr>
      </w:pPr>
    </w:p>
    <w:p w14:paraId="502E58C4" w14:textId="54291F86"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Zmluvu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dokument</w:t>
      </w:r>
      <w:r w:rsidR="00C9457F" w:rsidRPr="006B2508">
        <w:rPr>
          <w:rFonts w:ascii="Garamond" w:hAnsi="Garamond"/>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Zmluvu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dokument</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znení</w:t>
      </w:r>
      <w:r w:rsidR="00C9457F" w:rsidRPr="006B2508">
        <w:rPr>
          <w:rFonts w:ascii="Garamond" w:hAnsi="Garamond"/>
          <w:sz w:val="20"/>
          <w:szCs w:val="20"/>
          <w:lang w:eastAsia="cs-CZ"/>
        </w:rPr>
        <w:t xml:space="preserve"> </w:t>
      </w:r>
      <w:r w:rsidRPr="006B2508">
        <w:rPr>
          <w:rFonts w:ascii="Garamond" w:hAnsi="Garamond"/>
          <w:sz w:val="20"/>
          <w:szCs w:val="20"/>
          <w:lang w:eastAsia="cs-CZ"/>
        </w:rPr>
        <w:t>jeho</w:t>
      </w:r>
      <w:r w:rsidR="00C9457F" w:rsidRPr="006B2508">
        <w:rPr>
          <w:rFonts w:ascii="Garamond" w:hAnsi="Garamond"/>
          <w:sz w:val="20"/>
          <w:szCs w:val="20"/>
          <w:lang w:eastAsia="cs-CZ"/>
        </w:rPr>
        <w:t xml:space="preserve"> </w:t>
      </w:r>
      <w:r w:rsidRPr="006B2508">
        <w:rPr>
          <w:rFonts w:ascii="Garamond" w:hAnsi="Garamond"/>
          <w:sz w:val="20"/>
          <w:szCs w:val="20"/>
          <w:lang w:eastAsia="cs-CZ"/>
        </w:rPr>
        <w:t>dodatkov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iných</w:t>
      </w:r>
      <w:r w:rsidR="00C9457F" w:rsidRPr="006B2508">
        <w:rPr>
          <w:rFonts w:ascii="Garamond" w:hAnsi="Garamond"/>
          <w:sz w:val="20"/>
          <w:szCs w:val="20"/>
          <w:lang w:eastAsia="cs-CZ"/>
        </w:rPr>
        <w:t xml:space="preserve"> </w:t>
      </w:r>
      <w:r w:rsidRPr="006B2508">
        <w:rPr>
          <w:rFonts w:ascii="Garamond" w:hAnsi="Garamond"/>
          <w:sz w:val="20"/>
          <w:szCs w:val="20"/>
          <w:lang w:eastAsia="cs-CZ"/>
        </w:rPr>
        <w:t>zmien,</w:t>
      </w:r>
      <w:r w:rsidR="00C9457F" w:rsidRPr="006B2508">
        <w:rPr>
          <w:rFonts w:ascii="Garamond" w:hAnsi="Garamond"/>
          <w:sz w:val="20"/>
          <w:szCs w:val="20"/>
          <w:lang w:eastAsia="cs-CZ"/>
        </w:rPr>
        <w:t xml:space="preserve"> </w:t>
      </w:r>
      <w:r w:rsidRPr="006B2508">
        <w:rPr>
          <w:rFonts w:ascii="Garamond" w:hAnsi="Garamond"/>
          <w:sz w:val="20"/>
          <w:szCs w:val="20"/>
          <w:lang w:eastAsia="cs-CZ"/>
        </w:rPr>
        <w:t>vrátane</w:t>
      </w:r>
      <w:r w:rsidR="00C9457F" w:rsidRPr="006B2508">
        <w:rPr>
          <w:rFonts w:ascii="Garamond" w:hAnsi="Garamond"/>
          <w:sz w:val="20"/>
          <w:szCs w:val="20"/>
          <w:lang w:eastAsia="cs-CZ"/>
        </w:rPr>
        <w:t xml:space="preserve"> </w:t>
      </w:r>
      <w:proofErr w:type="spellStart"/>
      <w:r w:rsidRPr="006B2508">
        <w:rPr>
          <w:rFonts w:ascii="Garamond" w:hAnsi="Garamond"/>
          <w:sz w:val="20"/>
          <w:szCs w:val="20"/>
          <w:lang w:eastAsia="cs-CZ"/>
        </w:rPr>
        <w:t>novácií</w:t>
      </w:r>
      <w:proofErr w:type="spellEnd"/>
      <w:r w:rsidRPr="006B2508">
        <w:rPr>
          <w:rFonts w:ascii="Garamond" w:hAnsi="Garamond"/>
          <w:sz w:val="20"/>
          <w:szCs w:val="20"/>
          <w:lang w:eastAsia="cs-CZ"/>
        </w:rPr>
        <w:t>;</w:t>
      </w:r>
    </w:p>
    <w:p w14:paraId="1D104A13" w14:textId="77777777" w:rsidR="00013130" w:rsidRPr="006B2508" w:rsidRDefault="00013130" w:rsidP="00865DC5">
      <w:pPr>
        <w:keepNext/>
        <w:keepLines/>
        <w:spacing w:after="0" w:line="240" w:lineRule="auto"/>
        <w:jc w:val="both"/>
        <w:rPr>
          <w:rFonts w:ascii="Garamond" w:hAnsi="Garamond"/>
          <w:sz w:val="20"/>
          <w:szCs w:val="20"/>
        </w:rPr>
      </w:pPr>
    </w:p>
    <w:p w14:paraId="14F6707B" w14:textId="55F934B0"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prílohy</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predstavujú</w:t>
      </w:r>
      <w:r w:rsidR="00C9457F" w:rsidRPr="006B2508">
        <w:rPr>
          <w:rFonts w:ascii="Garamond" w:hAnsi="Garamond"/>
          <w:sz w:val="20"/>
          <w:szCs w:val="20"/>
          <w:lang w:eastAsia="cs-CZ"/>
        </w:rPr>
        <w:t xml:space="preserve"> </w:t>
      </w:r>
      <w:r w:rsidRPr="006B2508">
        <w:rPr>
          <w:rFonts w:ascii="Garamond" w:hAnsi="Garamond"/>
          <w:sz w:val="20"/>
          <w:szCs w:val="20"/>
          <w:lang w:eastAsia="cs-CZ"/>
        </w:rPr>
        <w:t>jej</w:t>
      </w:r>
      <w:r w:rsidR="00C9457F" w:rsidRPr="006B2508">
        <w:rPr>
          <w:rFonts w:ascii="Garamond" w:hAnsi="Garamond"/>
          <w:sz w:val="20"/>
          <w:szCs w:val="20"/>
          <w:lang w:eastAsia="cs-CZ"/>
        </w:rPr>
        <w:t xml:space="preserve"> </w:t>
      </w:r>
      <w:r w:rsidRPr="006B2508">
        <w:rPr>
          <w:rFonts w:ascii="Garamond" w:hAnsi="Garamond"/>
          <w:sz w:val="20"/>
          <w:szCs w:val="20"/>
          <w:lang w:eastAsia="cs-CZ"/>
        </w:rPr>
        <w:t>neoddeliteľné</w:t>
      </w:r>
      <w:r w:rsidR="00C9457F" w:rsidRPr="006B2508">
        <w:rPr>
          <w:rFonts w:ascii="Garamond" w:hAnsi="Garamond"/>
          <w:sz w:val="20"/>
          <w:szCs w:val="20"/>
          <w:lang w:eastAsia="cs-CZ"/>
        </w:rPr>
        <w:t xml:space="preserve"> </w:t>
      </w:r>
      <w:r w:rsidRPr="006B2508">
        <w:rPr>
          <w:rFonts w:ascii="Garamond" w:hAnsi="Garamond"/>
          <w:sz w:val="20"/>
          <w:szCs w:val="20"/>
          <w:lang w:eastAsia="cs-CZ"/>
        </w:rPr>
        <w:t>súčasti</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správny</w:t>
      </w:r>
      <w:r w:rsidR="00C9457F" w:rsidRPr="006B2508">
        <w:rPr>
          <w:rFonts w:ascii="Garamond" w:hAnsi="Garamond"/>
          <w:sz w:val="20"/>
          <w:szCs w:val="20"/>
          <w:lang w:eastAsia="cs-CZ"/>
        </w:rPr>
        <w:t xml:space="preserve"> </w:t>
      </w:r>
      <w:r w:rsidRPr="006B2508">
        <w:rPr>
          <w:rFonts w:ascii="Garamond" w:hAnsi="Garamond"/>
          <w:sz w:val="20"/>
          <w:szCs w:val="20"/>
          <w:lang w:eastAsia="cs-CZ"/>
        </w:rPr>
        <w:t>výklad</w:t>
      </w:r>
      <w:r w:rsidR="00C9457F" w:rsidRPr="006B2508">
        <w:rPr>
          <w:rFonts w:ascii="Garamond" w:hAnsi="Garamond"/>
          <w:sz w:val="20"/>
          <w:szCs w:val="20"/>
          <w:lang w:eastAsia="cs-CZ"/>
        </w:rPr>
        <w:t xml:space="preserve"> </w:t>
      </w:r>
      <w:r w:rsidRPr="006B2508">
        <w:rPr>
          <w:rFonts w:ascii="Garamond" w:hAnsi="Garamond"/>
          <w:sz w:val="20"/>
          <w:szCs w:val="20"/>
          <w:lang w:eastAsia="cs-CZ"/>
        </w:rPr>
        <w:t>ustanovení</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možný</w:t>
      </w:r>
      <w:r w:rsidR="00C9457F" w:rsidRPr="006B2508">
        <w:rPr>
          <w:rFonts w:ascii="Garamond" w:hAnsi="Garamond"/>
          <w:sz w:val="20"/>
          <w:szCs w:val="20"/>
          <w:lang w:eastAsia="cs-CZ"/>
        </w:rPr>
        <w:t xml:space="preserve"> </w:t>
      </w:r>
      <w:r w:rsidRPr="006B2508">
        <w:rPr>
          <w:rFonts w:ascii="Garamond" w:hAnsi="Garamond"/>
          <w:sz w:val="20"/>
          <w:szCs w:val="20"/>
          <w:lang w:eastAsia="cs-CZ"/>
        </w:rPr>
        <w:t>len</w:t>
      </w:r>
      <w:r w:rsidR="00C9457F" w:rsidRPr="006B2508">
        <w:rPr>
          <w:rFonts w:ascii="Garamond" w:hAnsi="Garamond"/>
          <w:sz w:val="20"/>
          <w:szCs w:val="20"/>
          <w:lang w:eastAsia="cs-CZ"/>
        </w:rPr>
        <w:t xml:space="preserve"> </w:t>
      </w:r>
      <w:r w:rsidR="000B2E47" w:rsidRPr="006B2508">
        <w:rPr>
          <w:rFonts w:ascii="Garamond" w:hAnsi="Garamond"/>
          <w:sz w:val="20"/>
          <w:szCs w:val="20"/>
          <w:lang w:eastAsia="cs-CZ"/>
        </w:rPr>
        <w:br/>
      </w:r>
      <w:r w:rsidRPr="006B2508">
        <w:rPr>
          <w:rFonts w:ascii="Garamond" w:hAnsi="Garamond"/>
          <w:sz w:val="20"/>
          <w:szCs w:val="20"/>
          <w:lang w:eastAsia="cs-CZ"/>
        </w:rPr>
        <w:t>s</w:t>
      </w:r>
      <w:r w:rsidR="00C9457F" w:rsidRPr="006B2508">
        <w:rPr>
          <w:rFonts w:ascii="Garamond" w:hAnsi="Garamond"/>
          <w:sz w:val="20"/>
          <w:szCs w:val="20"/>
          <w:lang w:eastAsia="cs-CZ"/>
        </w:rPr>
        <w:t xml:space="preserve"> </w:t>
      </w:r>
      <w:r w:rsidRPr="006B2508">
        <w:rPr>
          <w:rFonts w:ascii="Garamond" w:hAnsi="Garamond"/>
          <w:sz w:val="20"/>
          <w:szCs w:val="20"/>
          <w:lang w:eastAsia="cs-CZ"/>
        </w:rPr>
        <w:t>prihliadnutím</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ich</w:t>
      </w:r>
      <w:r w:rsidR="00C9457F" w:rsidRPr="006B2508">
        <w:rPr>
          <w:rFonts w:ascii="Garamond" w:hAnsi="Garamond"/>
          <w:sz w:val="20"/>
          <w:szCs w:val="20"/>
          <w:lang w:eastAsia="cs-CZ"/>
        </w:rPr>
        <w:t xml:space="preserve"> </w:t>
      </w:r>
      <w:r w:rsidRPr="006B2508">
        <w:rPr>
          <w:rFonts w:ascii="Garamond" w:hAnsi="Garamond"/>
          <w:sz w:val="20"/>
          <w:szCs w:val="20"/>
          <w:lang w:eastAsia="cs-CZ"/>
        </w:rPr>
        <w:t>obsah.</w:t>
      </w:r>
      <w:r w:rsidR="00C9457F" w:rsidRPr="006B2508">
        <w:rPr>
          <w:rFonts w:ascii="Garamond" w:hAnsi="Garamond"/>
          <w:sz w:val="20"/>
          <w:szCs w:val="20"/>
          <w:lang w:eastAsia="cs-CZ"/>
        </w:rPr>
        <w:t xml:space="preserve"> </w:t>
      </w:r>
      <w:r w:rsidRPr="006B2508">
        <w:rPr>
          <w:rFonts w:ascii="Garamond" w:hAnsi="Garamond"/>
          <w:sz w:val="20"/>
          <w:szCs w:val="20"/>
          <w:lang w:eastAsia="cs-CZ"/>
        </w:rPr>
        <w:t>Nadpisy</w:t>
      </w:r>
      <w:r w:rsidR="00C9457F" w:rsidRPr="006B2508">
        <w:rPr>
          <w:rFonts w:ascii="Garamond" w:hAnsi="Garamond"/>
          <w:sz w:val="20"/>
          <w:szCs w:val="20"/>
          <w:lang w:eastAsia="cs-CZ"/>
        </w:rPr>
        <w:t xml:space="preserve"> </w:t>
      </w:r>
      <w:r w:rsidRPr="006B2508">
        <w:rPr>
          <w:rFonts w:ascii="Garamond" w:hAnsi="Garamond"/>
          <w:sz w:val="20"/>
          <w:szCs w:val="20"/>
          <w:lang w:eastAsia="cs-CZ"/>
        </w:rPr>
        <w:t>častí,</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w:t>
      </w:r>
      <w:r w:rsidR="00C9457F" w:rsidRPr="006B2508">
        <w:rPr>
          <w:rFonts w:ascii="Garamond" w:hAnsi="Garamond"/>
          <w:sz w:val="20"/>
          <w:szCs w:val="20"/>
          <w:lang w:eastAsia="cs-CZ"/>
        </w:rPr>
        <w:t xml:space="preserve"> </w:t>
      </w:r>
      <w:r w:rsidRPr="006B2508">
        <w:rPr>
          <w:rFonts w:ascii="Garamond" w:hAnsi="Garamond"/>
          <w:sz w:val="20"/>
          <w:szCs w:val="20"/>
          <w:lang w:eastAsia="cs-CZ"/>
        </w:rPr>
        <w:t>slúžia</w:t>
      </w:r>
      <w:r w:rsidR="00C9457F" w:rsidRPr="006B2508">
        <w:rPr>
          <w:rFonts w:ascii="Garamond" w:hAnsi="Garamond"/>
          <w:sz w:val="20"/>
          <w:szCs w:val="20"/>
          <w:lang w:eastAsia="cs-CZ"/>
        </w:rPr>
        <w:t xml:space="preserve"> </w:t>
      </w:r>
      <w:r w:rsidRPr="006B2508">
        <w:rPr>
          <w:rFonts w:ascii="Garamond" w:hAnsi="Garamond"/>
          <w:sz w:val="20"/>
          <w:szCs w:val="20"/>
          <w:lang w:eastAsia="cs-CZ"/>
        </w:rPr>
        <w:t>výlučne</w:t>
      </w:r>
      <w:r w:rsidR="00C9457F" w:rsidRPr="006B2508">
        <w:rPr>
          <w:rFonts w:ascii="Garamond" w:hAnsi="Garamond"/>
          <w:sz w:val="20"/>
          <w:szCs w:val="20"/>
          <w:lang w:eastAsia="cs-CZ"/>
        </w:rPr>
        <w:t xml:space="preserve"> </w:t>
      </w:r>
      <w:r w:rsidRPr="006B2508">
        <w:rPr>
          <w:rFonts w:ascii="Garamond" w:hAnsi="Garamond"/>
          <w:sz w:val="20"/>
          <w:szCs w:val="20"/>
          <w:lang w:eastAsia="cs-CZ"/>
        </w:rPr>
        <w:t>pre</w:t>
      </w:r>
      <w:r w:rsidR="00C9457F" w:rsidRPr="006B2508">
        <w:rPr>
          <w:rFonts w:ascii="Garamond" w:hAnsi="Garamond"/>
          <w:sz w:val="20"/>
          <w:szCs w:val="20"/>
          <w:lang w:eastAsia="cs-CZ"/>
        </w:rPr>
        <w:t xml:space="preserve"> </w:t>
      </w:r>
      <w:r w:rsidRPr="006B2508">
        <w:rPr>
          <w:rFonts w:ascii="Garamond" w:hAnsi="Garamond"/>
          <w:sz w:val="20"/>
          <w:szCs w:val="20"/>
          <w:lang w:eastAsia="cs-CZ"/>
        </w:rPr>
        <w:t>uľahčenie</w:t>
      </w:r>
      <w:r w:rsidR="00C9457F" w:rsidRPr="006B2508">
        <w:rPr>
          <w:rFonts w:ascii="Garamond" w:hAnsi="Garamond"/>
          <w:sz w:val="20"/>
          <w:szCs w:val="20"/>
          <w:lang w:eastAsia="cs-CZ"/>
        </w:rPr>
        <w:t xml:space="preserve"> </w:t>
      </w:r>
      <w:r w:rsidRPr="006B2508">
        <w:rPr>
          <w:rFonts w:ascii="Garamond" w:hAnsi="Garamond"/>
          <w:sz w:val="20"/>
          <w:szCs w:val="20"/>
          <w:lang w:eastAsia="cs-CZ"/>
        </w:rPr>
        <w:t>orientácie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pri</w:t>
      </w:r>
      <w:r w:rsidR="00C9457F" w:rsidRPr="006B2508">
        <w:rPr>
          <w:rFonts w:ascii="Garamond" w:hAnsi="Garamond"/>
          <w:sz w:val="20"/>
          <w:szCs w:val="20"/>
          <w:lang w:eastAsia="cs-CZ"/>
        </w:rPr>
        <w:t xml:space="preserve"> </w:t>
      </w:r>
      <w:r w:rsidRPr="006B2508">
        <w:rPr>
          <w:rFonts w:ascii="Garamond" w:hAnsi="Garamond"/>
          <w:sz w:val="20"/>
          <w:szCs w:val="20"/>
          <w:lang w:eastAsia="cs-CZ"/>
        </w:rPr>
        <w:t>výklade</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sa</w:t>
      </w:r>
      <w:r w:rsidR="00C9457F" w:rsidRPr="006B2508">
        <w:rPr>
          <w:rFonts w:ascii="Garamond" w:hAnsi="Garamond"/>
          <w:sz w:val="20"/>
          <w:szCs w:val="20"/>
          <w:lang w:eastAsia="cs-CZ"/>
        </w:rPr>
        <w:t xml:space="preserve"> </w:t>
      </w:r>
      <w:r w:rsidRPr="006B2508">
        <w:rPr>
          <w:rFonts w:ascii="Garamond" w:hAnsi="Garamond"/>
          <w:sz w:val="20"/>
          <w:szCs w:val="20"/>
          <w:lang w:eastAsia="cs-CZ"/>
        </w:rPr>
        <w:t>nepoužijú;</w:t>
      </w:r>
    </w:p>
    <w:p w14:paraId="4D45CD4A" w14:textId="77777777" w:rsidR="00013130" w:rsidRPr="006B2508" w:rsidRDefault="00013130" w:rsidP="00865DC5">
      <w:pPr>
        <w:keepNext/>
        <w:keepLines/>
        <w:spacing w:after="0" w:line="240" w:lineRule="auto"/>
        <w:rPr>
          <w:rFonts w:ascii="Garamond" w:hAnsi="Garamond"/>
          <w:sz w:val="20"/>
          <w:szCs w:val="20"/>
        </w:rPr>
      </w:pPr>
    </w:p>
    <w:p w14:paraId="09E168FA" w14:textId="6D216373"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„článok“</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„prílohu“</w:t>
      </w:r>
      <w:r w:rsidR="00C9457F" w:rsidRPr="006B2508">
        <w:rPr>
          <w:rFonts w:ascii="Garamond" w:hAnsi="Garamond"/>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príslušný</w:t>
      </w:r>
      <w:r w:rsidR="00C9457F" w:rsidRPr="006B2508">
        <w:rPr>
          <w:rFonts w:ascii="Garamond" w:hAnsi="Garamond"/>
          <w:sz w:val="20"/>
          <w:szCs w:val="20"/>
          <w:lang w:eastAsia="cs-CZ"/>
        </w:rPr>
        <w:t xml:space="preserve"> </w:t>
      </w:r>
      <w:r w:rsidRPr="006B2508">
        <w:rPr>
          <w:rFonts w:ascii="Garamond" w:hAnsi="Garamond"/>
          <w:sz w:val="20"/>
          <w:szCs w:val="20"/>
          <w:lang w:eastAsia="cs-CZ"/>
        </w:rPr>
        <w:t>článok</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prílohu</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p>
    <w:p w14:paraId="2784F12D" w14:textId="77777777" w:rsidR="00013130" w:rsidRPr="006B2508" w:rsidRDefault="00013130" w:rsidP="00865DC5">
      <w:pPr>
        <w:keepNext/>
        <w:keepLines/>
        <w:spacing w:after="0" w:line="240" w:lineRule="auto"/>
        <w:jc w:val="both"/>
        <w:rPr>
          <w:rFonts w:ascii="Garamond" w:hAnsi="Garamond"/>
          <w:sz w:val="20"/>
          <w:szCs w:val="20"/>
        </w:rPr>
      </w:pPr>
    </w:p>
    <w:p w14:paraId="32250139" w14:textId="6AF0D62E"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výrazy</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jednotnom</w:t>
      </w:r>
      <w:r w:rsidR="00C9457F" w:rsidRPr="006B2508">
        <w:rPr>
          <w:rFonts w:ascii="Garamond" w:hAnsi="Garamond"/>
          <w:sz w:val="20"/>
          <w:szCs w:val="20"/>
          <w:lang w:eastAsia="cs-CZ"/>
        </w:rPr>
        <w:t xml:space="preserve"> </w:t>
      </w:r>
      <w:r w:rsidRPr="006B2508">
        <w:rPr>
          <w:rFonts w:ascii="Garamond" w:hAnsi="Garamond"/>
          <w:sz w:val="20"/>
          <w:szCs w:val="20"/>
          <w:lang w:eastAsia="cs-CZ"/>
        </w:rPr>
        <w:t>čísle</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základnom</w:t>
      </w:r>
      <w:r w:rsidR="00C9457F" w:rsidRPr="006B2508">
        <w:rPr>
          <w:rFonts w:ascii="Garamond" w:hAnsi="Garamond"/>
          <w:sz w:val="20"/>
          <w:szCs w:val="20"/>
          <w:lang w:eastAsia="cs-CZ"/>
        </w:rPr>
        <w:t xml:space="preserve"> </w:t>
      </w:r>
      <w:r w:rsidRPr="006B2508">
        <w:rPr>
          <w:rFonts w:ascii="Garamond" w:hAnsi="Garamond"/>
          <w:sz w:val="20"/>
          <w:szCs w:val="20"/>
          <w:lang w:eastAsia="cs-CZ"/>
        </w:rPr>
        <w:t>gramatickom</w:t>
      </w:r>
      <w:r w:rsidR="00C9457F" w:rsidRPr="006B2508">
        <w:rPr>
          <w:rFonts w:ascii="Garamond" w:hAnsi="Garamond"/>
          <w:sz w:val="20"/>
          <w:szCs w:val="20"/>
          <w:lang w:eastAsia="cs-CZ"/>
        </w:rPr>
        <w:t xml:space="preserve"> </w:t>
      </w:r>
      <w:r w:rsidRPr="006B2508">
        <w:rPr>
          <w:rFonts w:ascii="Garamond" w:hAnsi="Garamond"/>
          <w:sz w:val="20"/>
          <w:szCs w:val="20"/>
          <w:lang w:eastAsia="cs-CZ"/>
        </w:rPr>
        <w:t>tvare</w:t>
      </w:r>
      <w:r w:rsidR="00C9457F" w:rsidRPr="006B2508">
        <w:rPr>
          <w:rFonts w:ascii="Garamond" w:hAnsi="Garamond"/>
          <w:sz w:val="20"/>
          <w:szCs w:val="20"/>
          <w:lang w:eastAsia="cs-CZ"/>
        </w:rPr>
        <w:t xml:space="preserve"> </w:t>
      </w:r>
      <w:r w:rsidRPr="006B2508">
        <w:rPr>
          <w:rFonts w:ascii="Garamond" w:hAnsi="Garamond"/>
          <w:sz w:val="20"/>
          <w:szCs w:val="20"/>
          <w:lang w:eastAsia="cs-CZ"/>
        </w:rPr>
        <w:t>majú</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rovnaký</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r w:rsidRPr="006B2508">
        <w:rPr>
          <w:rFonts w:ascii="Garamond" w:hAnsi="Garamond"/>
          <w:sz w:val="20"/>
          <w:szCs w:val="20"/>
          <w:lang w:eastAsia="cs-CZ"/>
        </w:rPr>
        <w:t>keď</w:t>
      </w:r>
      <w:r w:rsidR="00C9457F" w:rsidRPr="006B2508">
        <w:rPr>
          <w:rFonts w:ascii="Garamond" w:hAnsi="Garamond"/>
          <w:sz w:val="20"/>
          <w:szCs w:val="20"/>
          <w:lang w:eastAsia="cs-CZ"/>
        </w:rPr>
        <w:t xml:space="preserve"> </w:t>
      </w:r>
      <w:r w:rsidRPr="006B2508">
        <w:rPr>
          <w:rFonts w:ascii="Garamond" w:hAnsi="Garamond"/>
          <w:sz w:val="20"/>
          <w:szCs w:val="20"/>
          <w:lang w:eastAsia="cs-CZ"/>
        </w:rPr>
        <w:t>sú</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množnom</w:t>
      </w:r>
      <w:r w:rsidR="00C9457F" w:rsidRPr="006B2508">
        <w:rPr>
          <w:rFonts w:ascii="Garamond" w:hAnsi="Garamond"/>
          <w:sz w:val="20"/>
          <w:szCs w:val="20"/>
          <w:lang w:eastAsia="cs-CZ"/>
        </w:rPr>
        <w:t xml:space="preserve"> </w:t>
      </w:r>
      <w:r w:rsidRPr="006B2508">
        <w:rPr>
          <w:rFonts w:ascii="Garamond" w:hAnsi="Garamond"/>
          <w:sz w:val="20"/>
          <w:szCs w:val="20"/>
          <w:lang w:eastAsia="cs-CZ"/>
        </w:rPr>
        <w:t>čísle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inom</w:t>
      </w:r>
      <w:r w:rsidR="00C9457F" w:rsidRPr="006B2508">
        <w:rPr>
          <w:rFonts w:ascii="Garamond" w:hAnsi="Garamond"/>
          <w:sz w:val="20"/>
          <w:szCs w:val="20"/>
          <w:lang w:eastAsia="cs-CZ"/>
        </w:rPr>
        <w:t xml:space="preserve"> </w:t>
      </w:r>
      <w:r w:rsidRPr="006B2508">
        <w:rPr>
          <w:rFonts w:ascii="Garamond" w:hAnsi="Garamond"/>
          <w:sz w:val="20"/>
          <w:szCs w:val="20"/>
          <w:lang w:eastAsia="cs-CZ"/>
        </w:rPr>
        <w:t>gramatickom</w:t>
      </w:r>
      <w:r w:rsidR="00C9457F" w:rsidRPr="006B2508">
        <w:rPr>
          <w:rFonts w:ascii="Garamond" w:hAnsi="Garamond"/>
          <w:sz w:val="20"/>
          <w:szCs w:val="20"/>
          <w:lang w:eastAsia="cs-CZ"/>
        </w:rPr>
        <w:t xml:space="preserve"> </w:t>
      </w:r>
      <w:r w:rsidRPr="006B2508">
        <w:rPr>
          <w:rFonts w:ascii="Garamond" w:hAnsi="Garamond"/>
          <w:sz w:val="20"/>
          <w:szCs w:val="20"/>
          <w:lang w:eastAsia="cs-CZ"/>
        </w:rPr>
        <w:t>tvare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naopak.</w:t>
      </w:r>
    </w:p>
    <w:p w14:paraId="50ACB22F" w14:textId="77777777" w:rsidR="00013130" w:rsidRPr="006B2508" w:rsidRDefault="00013130" w:rsidP="00865DC5">
      <w:pPr>
        <w:keepNext/>
        <w:keepLines/>
        <w:tabs>
          <w:tab w:val="left" w:pos="426"/>
        </w:tabs>
        <w:spacing w:after="0" w:line="240" w:lineRule="auto"/>
        <w:rPr>
          <w:rFonts w:ascii="Garamond" w:eastAsia="Calibri" w:hAnsi="Garamond"/>
          <w:b/>
          <w:sz w:val="20"/>
          <w:szCs w:val="20"/>
        </w:rPr>
      </w:pPr>
    </w:p>
    <w:p w14:paraId="0C3CA40C" w14:textId="4F55B66F" w:rsidR="00013130" w:rsidRPr="006B2508" w:rsidRDefault="00013130" w:rsidP="00865DC5">
      <w:pPr>
        <w:keepNext/>
        <w:keepLines/>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sz w:val="20"/>
          <w:szCs w:val="20"/>
        </w:rPr>
        <w:t>PREDMET</w:t>
      </w:r>
      <w:r w:rsidR="00C9457F" w:rsidRPr="006B2508">
        <w:rPr>
          <w:rFonts w:ascii="Garamond" w:hAnsi="Garamond" w:cs="Arial"/>
          <w:b/>
          <w:sz w:val="20"/>
          <w:szCs w:val="20"/>
        </w:rPr>
        <w:t xml:space="preserve"> </w:t>
      </w:r>
      <w:r w:rsidRPr="006B2508">
        <w:rPr>
          <w:rFonts w:ascii="Garamond" w:hAnsi="Garamond" w:cs="Arial"/>
          <w:b/>
          <w:sz w:val="20"/>
          <w:szCs w:val="20"/>
        </w:rPr>
        <w:t>ZMLUVY</w:t>
      </w:r>
    </w:p>
    <w:p w14:paraId="0D6E1437" w14:textId="77777777" w:rsidR="00013130" w:rsidRPr="006B2508" w:rsidRDefault="00013130" w:rsidP="00865DC5">
      <w:pPr>
        <w:keepNext/>
        <w:keepLines/>
        <w:tabs>
          <w:tab w:val="left" w:pos="426"/>
        </w:tabs>
        <w:spacing w:after="0" w:line="240" w:lineRule="auto"/>
        <w:jc w:val="center"/>
        <w:rPr>
          <w:rFonts w:ascii="Garamond" w:hAnsi="Garamond" w:cs="Arial"/>
          <w:b/>
          <w:sz w:val="20"/>
          <w:szCs w:val="20"/>
        </w:rPr>
      </w:pPr>
    </w:p>
    <w:p w14:paraId="530A29C4" w14:textId="37023D0D" w:rsidR="0089066E" w:rsidRPr="006B2508" w:rsidRDefault="0089066E" w:rsidP="00865DC5">
      <w:pPr>
        <w:keepNext/>
        <w:keepLines/>
        <w:numPr>
          <w:ilvl w:val="0"/>
          <w:numId w:val="10"/>
        </w:numPr>
        <w:spacing w:after="0" w:line="240" w:lineRule="auto"/>
        <w:ind w:left="709" w:hanging="709"/>
        <w:contextualSpacing/>
        <w:jc w:val="both"/>
        <w:rPr>
          <w:rFonts w:ascii="Garamond" w:hAnsi="Garamond" w:cs="Arial"/>
          <w:sz w:val="20"/>
          <w:szCs w:val="20"/>
        </w:rPr>
      </w:pPr>
      <w:r w:rsidRPr="006B2508">
        <w:rPr>
          <w:rFonts w:ascii="Garamond" w:hAnsi="Garamond" w:cs="Arial"/>
          <w:sz w:val="20"/>
          <w:szCs w:val="20"/>
        </w:rPr>
        <w:t>Predmetom</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záväzok:</w:t>
      </w:r>
    </w:p>
    <w:p w14:paraId="47F12F5A" w14:textId="77777777" w:rsidR="0089066E" w:rsidRPr="006B2508" w:rsidRDefault="0089066E" w:rsidP="00865DC5">
      <w:pPr>
        <w:keepNext/>
        <w:keepLines/>
        <w:tabs>
          <w:tab w:val="left" w:pos="426"/>
        </w:tabs>
        <w:spacing w:after="0" w:line="240" w:lineRule="auto"/>
        <w:ind w:left="851" w:hanging="851"/>
        <w:contextualSpacing/>
        <w:jc w:val="both"/>
        <w:rPr>
          <w:rFonts w:ascii="Garamond" w:hAnsi="Garamond" w:cs="Arial"/>
          <w:sz w:val="20"/>
          <w:szCs w:val="20"/>
        </w:rPr>
      </w:pPr>
    </w:p>
    <w:p w14:paraId="0AB25FCC" w14:textId="7C575ABA" w:rsidR="00F35476" w:rsidRPr="006B2508" w:rsidRDefault="00F35476" w:rsidP="00865DC5">
      <w:pPr>
        <w:keepNext/>
        <w:keepLines/>
        <w:numPr>
          <w:ilvl w:val="0"/>
          <w:numId w:val="16"/>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Dodávateľa</w:t>
      </w:r>
      <w:r w:rsidR="00C9457F" w:rsidRPr="006B2508">
        <w:rPr>
          <w:rFonts w:ascii="Garamond" w:hAnsi="Garamond" w:cs="Arial"/>
          <w:sz w:val="20"/>
          <w:szCs w:val="20"/>
        </w:rPr>
        <w:t xml:space="preserve"> </w:t>
      </w:r>
      <w:r w:rsidRPr="006B2508">
        <w:rPr>
          <w:rFonts w:ascii="Garamond" w:hAnsi="Garamond" w:cs="Arial"/>
          <w:sz w:val="20"/>
          <w:szCs w:val="20"/>
        </w:rPr>
        <w:t>riadne</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včas</w:t>
      </w:r>
      <w:r w:rsidR="00C9457F" w:rsidRPr="006B2508">
        <w:rPr>
          <w:rFonts w:ascii="Garamond" w:hAnsi="Garamond" w:cs="Arial"/>
          <w:sz w:val="20"/>
          <w:szCs w:val="20"/>
        </w:rPr>
        <w:t xml:space="preserve"> </w:t>
      </w:r>
      <w:r w:rsidRPr="006B2508">
        <w:rPr>
          <w:rFonts w:ascii="Garamond" w:hAnsi="Garamond" w:cs="Arial"/>
          <w:sz w:val="20"/>
          <w:szCs w:val="20"/>
        </w:rPr>
        <w:t>dodať</w:t>
      </w:r>
      <w:r w:rsidR="00C9457F" w:rsidRPr="006B2508">
        <w:rPr>
          <w:rFonts w:ascii="Garamond" w:hAnsi="Garamond" w:cs="Arial"/>
          <w:sz w:val="20"/>
          <w:szCs w:val="20"/>
        </w:rPr>
        <w:t xml:space="preserve"> </w:t>
      </w:r>
      <w:r w:rsidRPr="006B2508">
        <w:rPr>
          <w:rFonts w:ascii="Garamond" w:hAnsi="Garamond" w:cs="Arial"/>
          <w:sz w:val="20"/>
          <w:szCs w:val="20"/>
        </w:rPr>
        <w:t>Objednávateľovi</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previesť</w:t>
      </w:r>
      <w:r w:rsidR="00C9457F" w:rsidRPr="006B2508">
        <w:rPr>
          <w:rFonts w:ascii="Garamond" w:hAnsi="Garamond" w:cs="Arial"/>
          <w:sz w:val="20"/>
          <w:szCs w:val="20"/>
        </w:rPr>
        <w:t xml:space="preserve"> </w:t>
      </w:r>
      <w:r w:rsidRPr="006B2508">
        <w:rPr>
          <w:rFonts w:ascii="Garamond" w:hAnsi="Garamond" w:cs="Arial"/>
          <w:sz w:val="20"/>
          <w:szCs w:val="20"/>
        </w:rPr>
        <w:t>vlastnícke</w:t>
      </w:r>
      <w:r w:rsidR="00C9457F" w:rsidRPr="006B2508">
        <w:rPr>
          <w:rFonts w:ascii="Garamond" w:hAnsi="Garamond" w:cs="Arial"/>
          <w:sz w:val="20"/>
          <w:szCs w:val="20"/>
        </w:rPr>
        <w:t xml:space="preserve"> </w:t>
      </w:r>
      <w:r w:rsidRPr="006B2508">
        <w:rPr>
          <w:rFonts w:ascii="Garamond" w:hAnsi="Garamond" w:cs="Arial"/>
          <w:sz w:val="20"/>
          <w:szCs w:val="20"/>
        </w:rPr>
        <w:t>právo</w:t>
      </w:r>
      <w:r w:rsidR="00C9457F" w:rsidRPr="006B2508">
        <w:rPr>
          <w:rFonts w:ascii="Garamond" w:hAnsi="Garamond" w:cs="Arial"/>
          <w:sz w:val="20"/>
          <w:szCs w:val="20"/>
        </w:rPr>
        <w:t xml:space="preserve"> </w:t>
      </w:r>
      <w:r w:rsidRPr="006B2508">
        <w:rPr>
          <w:rFonts w:ascii="Garamond" w:hAnsi="Garamond" w:cs="Arial"/>
          <w:sz w:val="20"/>
          <w:szCs w:val="20"/>
        </w:rPr>
        <w:t>k</w:t>
      </w:r>
      <w:r w:rsidR="00C9457F" w:rsidRPr="006B2508">
        <w:rPr>
          <w:rFonts w:ascii="Garamond" w:hAnsi="Garamond" w:cs="Arial"/>
          <w:sz w:val="20"/>
          <w:szCs w:val="20"/>
        </w:rPr>
        <w:t xml:space="preserve"> </w:t>
      </w:r>
      <w:r w:rsidRPr="006B2508">
        <w:rPr>
          <w:rFonts w:ascii="Garamond" w:hAnsi="Garamond" w:cs="Arial"/>
          <w:sz w:val="20"/>
          <w:szCs w:val="20"/>
        </w:rPr>
        <w:t>Tovaru</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Objednávateľa;</w:t>
      </w:r>
      <w:r w:rsidR="00C9457F" w:rsidRPr="006B2508">
        <w:rPr>
          <w:rFonts w:ascii="Garamond" w:hAnsi="Garamond" w:cs="Arial"/>
          <w:sz w:val="20"/>
          <w:szCs w:val="20"/>
        </w:rPr>
        <w:t xml:space="preserve"> </w:t>
      </w:r>
      <w:r w:rsidRPr="006B2508">
        <w:rPr>
          <w:rFonts w:ascii="Garamond" w:hAnsi="Garamond" w:cs="Arial"/>
          <w:sz w:val="20"/>
          <w:szCs w:val="20"/>
        </w:rPr>
        <w:t>a</w:t>
      </w:r>
    </w:p>
    <w:p w14:paraId="7811CF40" w14:textId="77777777" w:rsidR="00F35476" w:rsidRPr="006B2508" w:rsidRDefault="00F35476" w:rsidP="00865DC5">
      <w:pPr>
        <w:keepNext/>
        <w:keepLines/>
        <w:tabs>
          <w:tab w:val="left" w:pos="426"/>
        </w:tabs>
        <w:spacing w:after="0" w:line="240" w:lineRule="auto"/>
        <w:ind w:left="851" w:hanging="851"/>
        <w:contextualSpacing/>
        <w:jc w:val="both"/>
        <w:rPr>
          <w:rFonts w:ascii="Garamond" w:hAnsi="Garamond" w:cs="Arial"/>
          <w:sz w:val="20"/>
          <w:szCs w:val="20"/>
        </w:rPr>
      </w:pPr>
    </w:p>
    <w:p w14:paraId="5E48C8A7" w14:textId="29F95A4C" w:rsidR="00F35476" w:rsidRPr="006B2508" w:rsidRDefault="00F35476" w:rsidP="00865DC5">
      <w:pPr>
        <w:keepNext/>
        <w:keepLines/>
        <w:numPr>
          <w:ilvl w:val="0"/>
          <w:numId w:val="16"/>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Objednávateľa</w:t>
      </w:r>
      <w:r w:rsidR="00C9457F" w:rsidRPr="006B2508">
        <w:rPr>
          <w:rFonts w:ascii="Garamond" w:hAnsi="Garamond" w:cs="Arial"/>
          <w:sz w:val="20"/>
          <w:szCs w:val="20"/>
        </w:rPr>
        <w:t xml:space="preserve"> </w:t>
      </w:r>
      <w:r w:rsidRPr="006B2508">
        <w:rPr>
          <w:rFonts w:ascii="Garamond" w:hAnsi="Garamond" w:cs="Arial"/>
          <w:sz w:val="20"/>
          <w:szCs w:val="20"/>
        </w:rPr>
        <w:t>dodaný</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prevziať</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zaplatiť</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Kúpnu</w:t>
      </w:r>
      <w:r w:rsidR="00C9457F" w:rsidRPr="006B2508">
        <w:rPr>
          <w:rFonts w:ascii="Garamond" w:hAnsi="Garamond" w:cs="Arial"/>
          <w:sz w:val="20"/>
          <w:szCs w:val="20"/>
        </w:rPr>
        <w:t xml:space="preserve"> </w:t>
      </w:r>
      <w:r w:rsidRPr="006B2508">
        <w:rPr>
          <w:rFonts w:ascii="Garamond" w:hAnsi="Garamond" w:cs="Arial"/>
          <w:sz w:val="20"/>
          <w:szCs w:val="20"/>
        </w:rPr>
        <w:t>cenu;</w:t>
      </w:r>
    </w:p>
    <w:p w14:paraId="15521928" w14:textId="77777777" w:rsidR="0089066E" w:rsidRPr="006B2508" w:rsidRDefault="0089066E" w:rsidP="00865DC5">
      <w:pPr>
        <w:keepNext/>
        <w:keepLines/>
        <w:tabs>
          <w:tab w:val="left" w:pos="426"/>
        </w:tabs>
        <w:spacing w:after="0" w:line="240" w:lineRule="auto"/>
        <w:ind w:left="851" w:hanging="851"/>
        <w:jc w:val="both"/>
        <w:rPr>
          <w:rFonts w:ascii="Garamond" w:hAnsi="Garamond" w:cs="Arial"/>
          <w:sz w:val="20"/>
          <w:szCs w:val="20"/>
        </w:rPr>
      </w:pPr>
    </w:p>
    <w:p w14:paraId="099BC9B5" w14:textId="1EB3D532" w:rsidR="0089066E" w:rsidRPr="006B2508" w:rsidRDefault="0089066E" w:rsidP="00865DC5">
      <w:pPr>
        <w:keepNext/>
        <w:keepLines/>
        <w:tabs>
          <w:tab w:val="left" w:pos="426"/>
        </w:tabs>
        <w:spacing w:after="0" w:line="240" w:lineRule="auto"/>
        <w:ind w:left="709" w:hanging="709"/>
        <w:jc w:val="both"/>
        <w:rPr>
          <w:rFonts w:ascii="Garamond" w:hAnsi="Garamond" w:cs="Arial"/>
          <w:sz w:val="20"/>
          <w:szCs w:val="20"/>
        </w:rPr>
      </w:pPr>
      <w:r w:rsidRPr="006B2508">
        <w:rPr>
          <w:rFonts w:ascii="Garamond" w:hAnsi="Garamond" w:cs="Arial"/>
          <w:sz w:val="20"/>
          <w:szCs w:val="20"/>
        </w:rPr>
        <w:tab/>
      </w:r>
      <w:r w:rsidRPr="006B2508">
        <w:rPr>
          <w:rFonts w:ascii="Garamond" w:hAnsi="Garamond" w:cs="Arial"/>
          <w:sz w:val="20"/>
          <w:szCs w:val="20"/>
        </w:rPr>
        <w:tab/>
        <w:t>a</w:t>
      </w:r>
      <w:r w:rsidR="00C9457F" w:rsidRPr="006B2508">
        <w:rPr>
          <w:rFonts w:ascii="Garamond" w:hAnsi="Garamond" w:cs="Arial"/>
          <w:sz w:val="20"/>
          <w:szCs w:val="20"/>
        </w:rPr>
        <w:t xml:space="preserve"> </w:t>
      </w:r>
      <w:r w:rsidRPr="006B2508">
        <w:rPr>
          <w:rFonts w:ascii="Garamond" w:hAnsi="Garamond" w:cs="Arial"/>
          <w:sz w:val="20"/>
          <w:szCs w:val="20"/>
        </w:rPr>
        <w:t>to</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podmienok</w:t>
      </w:r>
      <w:r w:rsidR="00C9457F" w:rsidRPr="006B2508">
        <w:rPr>
          <w:rFonts w:ascii="Garamond" w:hAnsi="Garamond" w:cs="Arial"/>
          <w:sz w:val="20"/>
          <w:szCs w:val="20"/>
        </w:rPr>
        <w:t xml:space="preserve"> </w:t>
      </w:r>
      <w:r w:rsidRPr="006B2508">
        <w:rPr>
          <w:rFonts w:ascii="Garamond" w:hAnsi="Garamond" w:cs="Arial"/>
          <w:sz w:val="20"/>
          <w:szCs w:val="20"/>
        </w:rPr>
        <w:t>stanovených</w:t>
      </w:r>
      <w:r w:rsidR="00C9457F" w:rsidRPr="006B2508">
        <w:rPr>
          <w:rFonts w:ascii="Garamond" w:hAnsi="Garamond" w:cs="Arial"/>
          <w:sz w:val="20"/>
          <w:szCs w:val="20"/>
        </w:rPr>
        <w:t xml:space="preserve"> </w:t>
      </w:r>
      <w:r w:rsidRPr="006B2508">
        <w:rPr>
          <w:rFonts w:ascii="Garamond" w:hAnsi="Garamond" w:cs="Arial"/>
          <w:sz w:val="20"/>
          <w:szCs w:val="20"/>
        </w:rPr>
        <w:t>Zmluvou.</w:t>
      </w:r>
    </w:p>
    <w:p w14:paraId="3895E4BE" w14:textId="77777777" w:rsidR="00013130" w:rsidRPr="006B2508" w:rsidRDefault="00013130" w:rsidP="00865DC5">
      <w:pPr>
        <w:keepNext/>
        <w:keepLines/>
        <w:tabs>
          <w:tab w:val="left" w:pos="0"/>
          <w:tab w:val="left" w:pos="426"/>
        </w:tabs>
        <w:suppressAutoHyphens/>
        <w:spacing w:after="0" w:line="240" w:lineRule="auto"/>
        <w:jc w:val="both"/>
        <w:rPr>
          <w:rFonts w:ascii="Garamond" w:hAnsi="Garamond" w:cs="Arial"/>
          <w:sz w:val="20"/>
          <w:szCs w:val="20"/>
          <w:lang w:eastAsia="ar-SA"/>
        </w:rPr>
      </w:pPr>
    </w:p>
    <w:p w14:paraId="69752B81" w14:textId="367F6BAA" w:rsidR="000409DF" w:rsidRPr="006B2508" w:rsidRDefault="000409DF" w:rsidP="00865DC5">
      <w:pPr>
        <w:keepNext/>
        <w:keepLines/>
        <w:numPr>
          <w:ilvl w:val="0"/>
          <w:numId w:val="10"/>
        </w:numPr>
        <w:tabs>
          <w:tab w:val="num" w:pos="720"/>
        </w:tabs>
        <w:spacing w:after="0" w:line="240" w:lineRule="auto"/>
        <w:ind w:left="709" w:hanging="709"/>
        <w:contextualSpacing/>
        <w:jc w:val="both"/>
        <w:rPr>
          <w:rFonts w:ascii="Garamond" w:hAnsi="Garamond"/>
          <w:sz w:val="20"/>
          <w:szCs w:val="20"/>
        </w:rPr>
      </w:pPr>
      <w:r w:rsidRPr="006B2508">
        <w:rPr>
          <w:rFonts w:ascii="Garamond" w:hAnsi="Garamond"/>
          <w:sz w:val="20"/>
          <w:szCs w:val="20"/>
        </w:rPr>
        <w:t>Dodanie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uskutočnené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čiastkových</w:t>
      </w:r>
      <w:r w:rsidR="00C9457F" w:rsidRPr="006B2508">
        <w:rPr>
          <w:rFonts w:ascii="Garamond" w:hAnsi="Garamond"/>
          <w:sz w:val="20"/>
          <w:szCs w:val="20"/>
        </w:rPr>
        <w:t xml:space="preserve"> </w:t>
      </w:r>
      <w:r w:rsidRPr="006B2508">
        <w:rPr>
          <w:rFonts w:ascii="Garamond" w:hAnsi="Garamond"/>
          <w:sz w:val="20"/>
          <w:szCs w:val="20"/>
        </w:rPr>
        <w:t>objednávok</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potrieb</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čiastkových</w:t>
      </w:r>
      <w:r w:rsidR="00C9457F" w:rsidRPr="006B2508">
        <w:rPr>
          <w:rFonts w:ascii="Garamond" w:hAnsi="Garamond"/>
          <w:sz w:val="20"/>
          <w:szCs w:val="20"/>
        </w:rPr>
        <w:t xml:space="preserve"> </w:t>
      </w:r>
      <w:r w:rsidRPr="006B2508">
        <w:rPr>
          <w:rFonts w:ascii="Garamond" w:hAnsi="Garamond"/>
          <w:sz w:val="20"/>
          <w:szCs w:val="20"/>
        </w:rPr>
        <w:t>objednávkach</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presne</w:t>
      </w:r>
      <w:r w:rsidR="00C9457F" w:rsidRPr="006B2508">
        <w:rPr>
          <w:rFonts w:ascii="Garamond" w:hAnsi="Garamond"/>
          <w:sz w:val="20"/>
          <w:szCs w:val="20"/>
        </w:rPr>
        <w:t xml:space="preserve"> </w:t>
      </w:r>
      <w:r w:rsidRPr="006B2508">
        <w:rPr>
          <w:rFonts w:ascii="Garamond" w:hAnsi="Garamond"/>
          <w:sz w:val="20"/>
          <w:szCs w:val="20"/>
        </w:rPr>
        <w:t>určen</w:t>
      </w:r>
      <w:r w:rsidR="00596C48" w:rsidRPr="006B2508">
        <w:rPr>
          <w:rFonts w:ascii="Garamond" w:hAnsi="Garamond"/>
          <w:sz w:val="20"/>
          <w:szCs w:val="20"/>
        </w:rPr>
        <w:t xml:space="preserve">é množstvo požadovaného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Takto</w:t>
      </w:r>
      <w:r w:rsidR="00C9457F" w:rsidRPr="006B2508">
        <w:rPr>
          <w:rFonts w:ascii="Garamond" w:hAnsi="Garamond"/>
          <w:sz w:val="20"/>
          <w:szCs w:val="20"/>
        </w:rPr>
        <w:t xml:space="preserve"> </w:t>
      </w:r>
      <w:r w:rsidRPr="006B2508">
        <w:rPr>
          <w:rFonts w:ascii="Garamond" w:hAnsi="Garamond"/>
          <w:sz w:val="20"/>
          <w:szCs w:val="20"/>
        </w:rPr>
        <w:t>vystavené</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podkladom</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fakturáciu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A21AA6" w:rsidRPr="006B2508">
        <w:rPr>
          <w:rFonts w:ascii="Garamond" w:hAnsi="Garamond"/>
          <w:sz w:val="20"/>
          <w:szCs w:val="20"/>
        </w:rPr>
        <w:t>4</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budú</w:t>
      </w:r>
      <w:r w:rsidR="00C9457F" w:rsidRPr="006B2508">
        <w:rPr>
          <w:rFonts w:ascii="Garamond" w:hAnsi="Garamond" w:cs="Arial"/>
          <w:sz w:val="20"/>
          <w:szCs w:val="20"/>
        </w:rPr>
        <w:t xml:space="preserve"> </w:t>
      </w:r>
      <w:r w:rsidRPr="006B2508">
        <w:rPr>
          <w:rFonts w:ascii="Garamond" w:hAnsi="Garamond" w:cs="Arial"/>
          <w:sz w:val="20"/>
          <w:szCs w:val="20"/>
        </w:rPr>
        <w:t>písomné.</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zaslať</w:t>
      </w:r>
      <w:r w:rsidR="00C9457F" w:rsidRPr="006B2508">
        <w:rPr>
          <w:rFonts w:ascii="Garamond" w:hAnsi="Garamond" w:cs="Arial"/>
          <w:sz w:val="20"/>
          <w:szCs w:val="20"/>
        </w:rPr>
        <w:t xml:space="preserve"> </w:t>
      </w:r>
      <w:r w:rsidRPr="006B2508">
        <w:rPr>
          <w:rFonts w:ascii="Garamond" w:hAnsi="Garamond" w:cs="Arial"/>
          <w:sz w:val="20"/>
          <w:szCs w:val="20"/>
        </w:rPr>
        <w:t>poštou</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cs="Arial"/>
          <w:sz w:val="20"/>
          <w:szCs w:val="20"/>
        </w:rPr>
        <w:t xml:space="preserve"> </w:t>
      </w:r>
      <w:r w:rsidRPr="006B2508">
        <w:rPr>
          <w:rFonts w:ascii="Garamond" w:hAnsi="Garamond" w:cs="Arial"/>
          <w:sz w:val="20"/>
          <w:szCs w:val="20"/>
        </w:rPr>
        <w:t>elektronickou</w:t>
      </w:r>
      <w:r w:rsidR="00C9457F" w:rsidRPr="006B2508">
        <w:rPr>
          <w:rFonts w:ascii="Garamond" w:hAnsi="Garamond" w:cs="Arial"/>
          <w:sz w:val="20"/>
          <w:szCs w:val="20"/>
        </w:rPr>
        <w:t xml:space="preserve"> </w:t>
      </w:r>
      <w:r w:rsidRPr="006B2508">
        <w:rPr>
          <w:rFonts w:ascii="Garamond" w:hAnsi="Garamond" w:cs="Arial"/>
          <w:sz w:val="20"/>
          <w:szCs w:val="20"/>
        </w:rPr>
        <w:t>poštou</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emailovú</w:t>
      </w:r>
      <w:r w:rsidR="00C9457F" w:rsidRPr="006B2508">
        <w:rPr>
          <w:rFonts w:ascii="Garamond" w:hAnsi="Garamond" w:cs="Arial"/>
          <w:sz w:val="20"/>
          <w:szCs w:val="20"/>
        </w:rPr>
        <w:t xml:space="preserve"> </w:t>
      </w:r>
      <w:r w:rsidRPr="006B2508">
        <w:rPr>
          <w:rFonts w:ascii="Garamond" w:hAnsi="Garamond" w:cs="Arial"/>
          <w:sz w:val="20"/>
          <w:szCs w:val="20"/>
        </w:rPr>
        <w:t>adresu</w:t>
      </w:r>
      <w:r w:rsidR="00C9457F" w:rsidRPr="006B2508">
        <w:rPr>
          <w:rFonts w:ascii="Garamond" w:hAnsi="Garamond" w:cs="Arial"/>
          <w:sz w:val="20"/>
          <w:szCs w:val="20"/>
        </w:rPr>
        <w:t xml:space="preserve"> </w:t>
      </w:r>
      <w:r w:rsidRPr="006B2508">
        <w:rPr>
          <w:rFonts w:ascii="Garamond" w:hAnsi="Garamond" w:cs="Arial"/>
          <w:sz w:val="20"/>
          <w:szCs w:val="20"/>
        </w:rPr>
        <w:t>kontaktnej</w:t>
      </w:r>
      <w:r w:rsidR="00C9457F" w:rsidRPr="006B2508">
        <w:rPr>
          <w:rFonts w:ascii="Garamond" w:hAnsi="Garamond" w:cs="Arial"/>
          <w:sz w:val="20"/>
          <w:szCs w:val="20"/>
        </w:rPr>
        <w:t xml:space="preserve"> </w:t>
      </w:r>
      <w:r w:rsidRPr="006B2508">
        <w:rPr>
          <w:rFonts w:ascii="Garamond" w:hAnsi="Garamond" w:cs="Arial"/>
          <w:sz w:val="20"/>
          <w:szCs w:val="20"/>
        </w:rPr>
        <w:t>osoby</w:t>
      </w:r>
      <w:r w:rsidR="00C9457F" w:rsidRPr="006B2508">
        <w:rPr>
          <w:rFonts w:ascii="Garamond" w:hAnsi="Garamond" w:cs="Arial"/>
          <w:sz w:val="20"/>
          <w:szCs w:val="20"/>
        </w:rPr>
        <w:t xml:space="preserve"> </w:t>
      </w:r>
      <w:r w:rsidRPr="006B2508">
        <w:rPr>
          <w:rFonts w:ascii="Garamond" w:hAnsi="Garamond" w:cs="Arial"/>
          <w:sz w:val="20"/>
          <w:szCs w:val="20"/>
        </w:rPr>
        <w:t>pre</w:t>
      </w:r>
      <w:r w:rsidR="00C9457F" w:rsidRPr="006B2508">
        <w:rPr>
          <w:rFonts w:ascii="Garamond" w:hAnsi="Garamond" w:cs="Arial"/>
          <w:sz w:val="20"/>
          <w:szCs w:val="20"/>
        </w:rPr>
        <w:t xml:space="preserve"> </w:t>
      </w:r>
      <w:r w:rsidRPr="006B2508">
        <w:rPr>
          <w:rFonts w:ascii="Garamond" w:hAnsi="Garamond" w:cs="Arial"/>
          <w:sz w:val="20"/>
          <w:szCs w:val="20"/>
        </w:rPr>
        <w:t>technické</w:t>
      </w:r>
      <w:r w:rsidR="00C9457F" w:rsidRPr="006B2508">
        <w:rPr>
          <w:rFonts w:ascii="Garamond" w:hAnsi="Garamond" w:cs="Arial"/>
          <w:sz w:val="20"/>
          <w:szCs w:val="20"/>
        </w:rPr>
        <w:t xml:space="preserve"> </w:t>
      </w:r>
      <w:r w:rsidRPr="006B2508">
        <w:rPr>
          <w:rFonts w:ascii="Garamond" w:hAnsi="Garamond" w:cs="Arial"/>
          <w:sz w:val="20"/>
          <w:szCs w:val="20"/>
        </w:rPr>
        <w:t>veci</w:t>
      </w:r>
      <w:r w:rsidR="00C9457F" w:rsidRPr="006B2508">
        <w:rPr>
          <w:rFonts w:ascii="Garamond" w:hAnsi="Garamond" w:cs="Arial"/>
          <w:sz w:val="20"/>
          <w:szCs w:val="20"/>
        </w:rPr>
        <w:t xml:space="preserve"> </w:t>
      </w:r>
      <w:r w:rsidRPr="006B2508">
        <w:rPr>
          <w:rFonts w:ascii="Garamond" w:hAnsi="Garamond" w:cs="Arial"/>
          <w:sz w:val="20"/>
          <w:szCs w:val="20"/>
        </w:rPr>
        <w:t>Dodávateľa</w:t>
      </w:r>
      <w:r w:rsidR="00C9457F" w:rsidRPr="006B2508">
        <w:rPr>
          <w:rFonts w:ascii="Garamond" w:hAnsi="Garamond" w:cs="Arial"/>
          <w:sz w:val="20"/>
          <w:szCs w:val="20"/>
        </w:rPr>
        <w:t xml:space="preserve"> </w:t>
      </w:r>
      <w:r w:rsidRPr="006B2508">
        <w:rPr>
          <w:rFonts w:ascii="Garamond" w:hAnsi="Garamond" w:cs="Arial"/>
          <w:sz w:val="20"/>
          <w:szCs w:val="20"/>
        </w:rPr>
        <w:t>uvedenej</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záhlaví</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sz w:val="20"/>
          <w:szCs w:val="20"/>
        </w:rPr>
        <w:t>Doručením</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lang w:eastAsia="ar-SA"/>
        </w:rPr>
        <w:t xml:space="preserve"> </w:t>
      </w:r>
      <w:r w:rsidRPr="006B2508">
        <w:rPr>
          <w:rFonts w:ascii="Garamond" w:hAnsi="Garamond"/>
          <w:sz w:val="20"/>
          <w:szCs w:val="20"/>
          <w:lang w:eastAsia="ar-SA"/>
        </w:rPr>
        <w:t>objednávka</w:t>
      </w:r>
      <w:r w:rsidR="00C9457F" w:rsidRPr="006B2508">
        <w:rPr>
          <w:rFonts w:ascii="Garamond" w:hAnsi="Garamond"/>
          <w:sz w:val="20"/>
          <w:szCs w:val="20"/>
          <w:lang w:eastAsia="ar-SA"/>
        </w:rPr>
        <w:t xml:space="preserve"> </w:t>
      </w:r>
      <w:r w:rsidRPr="006B2508">
        <w:rPr>
          <w:rFonts w:ascii="Garamond" w:hAnsi="Garamond"/>
          <w:sz w:val="20"/>
          <w:szCs w:val="20"/>
          <w:lang w:eastAsia="ar-SA"/>
        </w:rPr>
        <w:t>považuje</w:t>
      </w:r>
      <w:r w:rsidR="00C9457F" w:rsidRPr="006B2508">
        <w:rPr>
          <w:rFonts w:ascii="Garamond" w:hAnsi="Garamond"/>
          <w:sz w:val="20"/>
          <w:szCs w:val="20"/>
          <w:lang w:eastAsia="ar-SA"/>
        </w:rPr>
        <w:t xml:space="preserve"> </w:t>
      </w:r>
      <w:r w:rsidRPr="006B2508">
        <w:rPr>
          <w:rFonts w:ascii="Garamond" w:hAnsi="Garamond"/>
          <w:sz w:val="20"/>
          <w:szCs w:val="20"/>
          <w:lang w:eastAsia="ar-SA"/>
        </w:rPr>
        <w:t>za</w:t>
      </w:r>
      <w:r w:rsidR="00C9457F" w:rsidRPr="006B2508">
        <w:rPr>
          <w:rFonts w:ascii="Garamond" w:hAnsi="Garamond"/>
          <w:sz w:val="20"/>
          <w:szCs w:val="20"/>
          <w:lang w:eastAsia="ar-SA"/>
        </w:rPr>
        <w:t xml:space="preserve"> </w:t>
      </w:r>
      <w:r w:rsidRPr="006B2508">
        <w:rPr>
          <w:rFonts w:ascii="Garamond" w:hAnsi="Garamond"/>
          <w:sz w:val="20"/>
          <w:szCs w:val="20"/>
          <w:lang w:eastAsia="ar-SA"/>
        </w:rPr>
        <w:t>potvrdenú</w:t>
      </w:r>
      <w:r w:rsidR="00C9457F" w:rsidRPr="006B2508">
        <w:rPr>
          <w:rFonts w:ascii="Garamond" w:hAnsi="Garamond"/>
          <w:sz w:val="20"/>
          <w:szCs w:val="20"/>
          <w:lang w:eastAsia="ar-SA"/>
        </w:rPr>
        <w:t xml:space="preserve"> </w:t>
      </w:r>
      <w:r w:rsidRPr="006B2508">
        <w:rPr>
          <w:rFonts w:ascii="Garamond" w:hAnsi="Garamond"/>
          <w:sz w:val="20"/>
          <w:szCs w:val="20"/>
          <w:lang w:eastAsia="ar-SA"/>
        </w:rPr>
        <w:t>Dodávateľom.</w:t>
      </w:r>
    </w:p>
    <w:p w14:paraId="1C76127E" w14:textId="77777777" w:rsidR="000409DF" w:rsidRPr="006B2508" w:rsidRDefault="000409DF" w:rsidP="00865DC5">
      <w:pPr>
        <w:keepNext/>
        <w:keepLines/>
        <w:spacing w:after="0" w:line="240" w:lineRule="auto"/>
        <w:contextualSpacing/>
        <w:jc w:val="both"/>
        <w:rPr>
          <w:rFonts w:ascii="Garamond" w:hAnsi="Garamond" w:cs="Arial"/>
          <w:sz w:val="20"/>
          <w:szCs w:val="20"/>
          <w:lang w:eastAsia="ar-SA"/>
        </w:rPr>
      </w:pPr>
    </w:p>
    <w:p w14:paraId="78B01D00" w14:textId="22649D85" w:rsidR="00475EFE" w:rsidRPr="006B2508" w:rsidRDefault="00475EFE" w:rsidP="00865DC5">
      <w:pPr>
        <w:keepNext/>
        <w:keepLines/>
        <w:numPr>
          <w:ilvl w:val="0"/>
          <w:numId w:val="10"/>
        </w:numPr>
        <w:spacing w:after="0" w:line="240" w:lineRule="auto"/>
        <w:ind w:left="709" w:hanging="709"/>
        <w:contextualSpacing/>
        <w:jc w:val="both"/>
        <w:rPr>
          <w:rFonts w:ascii="Garamond" w:hAnsi="Garamond" w:cs="Arial"/>
          <w:sz w:val="20"/>
          <w:szCs w:val="20"/>
          <w:lang w:eastAsia="ar-SA"/>
        </w:rPr>
      </w:pPr>
      <w:r w:rsidRPr="006B2508">
        <w:rPr>
          <w:rFonts w:ascii="Garamond" w:eastAsia="Times New Roman" w:hAnsi="Garamond" w:cs="Arial"/>
          <w:color w:val="000000" w:themeColor="text1"/>
          <w:sz w:val="20"/>
          <w:szCs w:val="20"/>
        </w:rPr>
        <w:t>Obchodovateľný</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finančný</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objem</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počas</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účinnosti</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Zmluvy</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je</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v</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celkovej</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výške</w:t>
      </w:r>
      <w:r w:rsidR="00C9457F" w:rsidRPr="006B2508">
        <w:rPr>
          <w:rFonts w:ascii="Garamond" w:eastAsia="Times New Roman" w:hAnsi="Garamond" w:cs="Arial"/>
          <w:color w:val="000000" w:themeColor="text1"/>
          <w:sz w:val="20"/>
          <w:szCs w:val="20"/>
        </w:rPr>
        <w:t xml:space="preserve"> </w:t>
      </w:r>
      <w:r w:rsidR="009607B5" w:rsidRPr="00362A27">
        <w:rPr>
          <w:rFonts w:ascii="Garamond" w:hAnsi="Garamond"/>
          <w:b/>
          <w:bCs/>
          <w:sz w:val="20"/>
          <w:szCs w:val="20"/>
          <w:lang w:eastAsia="cs-CZ"/>
        </w:rPr>
        <w:t>[</w:t>
      </w:r>
      <w:r w:rsidR="009607B5" w:rsidRPr="008C1587">
        <w:rPr>
          <w:rFonts w:ascii="Garamond" w:hAnsi="Garamond"/>
          <w:b/>
          <w:bCs/>
          <w:sz w:val="20"/>
          <w:szCs w:val="20"/>
          <w:highlight w:val="yellow"/>
          <w:lang w:eastAsia="cs-CZ"/>
        </w:rPr>
        <w:t>doplniť</w:t>
      </w:r>
      <w:r w:rsidR="009607B5" w:rsidRPr="00362A27">
        <w:rPr>
          <w:rFonts w:ascii="Garamond" w:hAnsi="Garamond"/>
          <w:b/>
          <w:bCs/>
          <w:sz w:val="20"/>
          <w:szCs w:val="20"/>
          <w:lang w:eastAsia="cs-CZ"/>
        </w:rPr>
        <w:t>]</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EUR</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(slovom:</w:t>
      </w:r>
      <w:r w:rsidR="00C9457F" w:rsidRPr="00362A27">
        <w:rPr>
          <w:rFonts w:ascii="Garamond" w:hAnsi="Garamond"/>
          <w:b/>
          <w:bCs/>
          <w:sz w:val="20"/>
          <w:szCs w:val="20"/>
          <w:lang w:eastAsia="cs-CZ"/>
        </w:rPr>
        <w:t xml:space="preserve"> </w:t>
      </w:r>
      <w:r w:rsidR="009607B5" w:rsidRPr="00362A27">
        <w:rPr>
          <w:rFonts w:ascii="Garamond" w:hAnsi="Garamond"/>
          <w:b/>
          <w:bCs/>
          <w:sz w:val="20"/>
          <w:szCs w:val="20"/>
          <w:lang w:eastAsia="cs-CZ"/>
        </w:rPr>
        <w:t>[</w:t>
      </w:r>
      <w:r w:rsidR="009607B5" w:rsidRPr="00362A27">
        <w:rPr>
          <w:rFonts w:ascii="Garamond" w:hAnsi="Garamond"/>
          <w:b/>
          <w:bCs/>
          <w:sz w:val="20"/>
          <w:szCs w:val="20"/>
          <w:highlight w:val="yellow"/>
          <w:lang w:eastAsia="cs-CZ"/>
        </w:rPr>
        <w:t>doplniť</w:t>
      </w:r>
      <w:r w:rsidR="009607B5" w:rsidRPr="00362A27">
        <w:rPr>
          <w:rFonts w:ascii="Garamond" w:hAnsi="Garamond"/>
          <w:b/>
          <w:bCs/>
          <w:sz w:val="20"/>
          <w:szCs w:val="20"/>
          <w:lang w:eastAsia="cs-CZ"/>
        </w:rPr>
        <w:t>]</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eur)</w:t>
      </w:r>
      <w:r w:rsidR="0003098B">
        <w:rPr>
          <w:rFonts w:ascii="Garamond" w:hAnsi="Garamond"/>
          <w:b/>
          <w:bCs/>
          <w:sz w:val="20"/>
          <w:szCs w:val="20"/>
          <w:lang w:eastAsia="cs-CZ"/>
        </w:rPr>
        <w:t xml:space="preserve"> bez DPH</w:t>
      </w:r>
      <w:r w:rsidRPr="006B2508">
        <w:rPr>
          <w:rFonts w:ascii="Garamond" w:eastAsia="Times New Roman" w:hAnsi="Garamond" w:cs="Arial"/>
          <w:color w:val="000000" w:themeColor="text1"/>
          <w:sz w:val="20"/>
          <w:szCs w:val="20"/>
        </w:rPr>
        <w:t>.</w:t>
      </w:r>
      <w:r w:rsidR="00C9457F" w:rsidRPr="006B2508">
        <w:rPr>
          <w:rFonts w:ascii="Garamond" w:eastAsia="Times New Roman" w:hAnsi="Garamond" w:cs="Arial"/>
          <w:color w:val="000000" w:themeColor="text1"/>
          <w:sz w:val="20"/>
          <w:szCs w:val="20"/>
        </w:rPr>
        <w:t xml:space="preserve"> </w:t>
      </w:r>
      <w:r w:rsidRPr="006B2508">
        <w:rPr>
          <w:rFonts w:ascii="Garamond" w:hAnsi="Garamond" w:cs="Arial"/>
          <w:sz w:val="20"/>
          <w:szCs w:val="20"/>
        </w:rPr>
        <w:t>Uvedený</w:t>
      </w:r>
      <w:r w:rsidR="00C9457F" w:rsidRPr="006B2508">
        <w:rPr>
          <w:rFonts w:ascii="Garamond" w:hAnsi="Garamond" w:cs="Arial"/>
          <w:sz w:val="20"/>
          <w:szCs w:val="20"/>
        </w:rPr>
        <w:t xml:space="preserve"> </w:t>
      </w:r>
      <w:r w:rsidRPr="006B2508">
        <w:rPr>
          <w:rFonts w:ascii="Garamond" w:hAnsi="Garamond" w:cs="Arial"/>
          <w:sz w:val="20"/>
          <w:szCs w:val="20"/>
        </w:rPr>
        <w:t>finančný</w:t>
      </w:r>
      <w:r w:rsidR="00C9457F" w:rsidRPr="006B2508">
        <w:rPr>
          <w:rFonts w:ascii="Garamond" w:hAnsi="Garamond" w:cs="Arial"/>
          <w:sz w:val="20"/>
          <w:szCs w:val="20"/>
        </w:rPr>
        <w:t xml:space="preserve"> </w:t>
      </w:r>
      <w:r w:rsidRPr="006B2508">
        <w:rPr>
          <w:rFonts w:ascii="Garamond" w:hAnsi="Garamond" w:cs="Arial"/>
          <w:sz w:val="20"/>
          <w:szCs w:val="20"/>
        </w:rPr>
        <w:t>objem</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predpokladaný</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nie</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povinný</w:t>
      </w:r>
      <w:r w:rsidR="00C9457F" w:rsidRPr="006B2508">
        <w:rPr>
          <w:rFonts w:ascii="Garamond" w:hAnsi="Garamond" w:cs="Arial"/>
          <w:sz w:val="20"/>
          <w:szCs w:val="20"/>
        </w:rPr>
        <w:t xml:space="preserve"> </w:t>
      </w:r>
      <w:r w:rsidRPr="006B2508">
        <w:rPr>
          <w:rFonts w:ascii="Garamond" w:hAnsi="Garamond" w:cs="Arial"/>
          <w:sz w:val="20"/>
          <w:szCs w:val="20"/>
        </w:rPr>
        <w:t>ho</w:t>
      </w:r>
      <w:r w:rsidR="00C9457F" w:rsidRPr="006B2508">
        <w:rPr>
          <w:rFonts w:ascii="Garamond" w:hAnsi="Garamond" w:cs="Arial"/>
          <w:sz w:val="20"/>
          <w:szCs w:val="20"/>
        </w:rPr>
        <w:t xml:space="preserve"> </w:t>
      </w:r>
      <w:r w:rsidRPr="006B2508">
        <w:rPr>
          <w:rFonts w:ascii="Garamond" w:hAnsi="Garamond" w:cs="Arial"/>
          <w:sz w:val="20"/>
          <w:szCs w:val="20"/>
        </w:rPr>
        <w:t>vyčerpať</w:t>
      </w:r>
      <w:r w:rsidRPr="006B2508">
        <w:rPr>
          <w:rFonts w:ascii="Garamond" w:hAnsi="Garamond"/>
          <w:color w:val="000000" w:themeColor="text1"/>
          <w:sz w:val="20"/>
          <w:szCs w:val="20"/>
        </w:rPr>
        <w:t>.</w:t>
      </w:r>
    </w:p>
    <w:p w14:paraId="220FA318" w14:textId="77777777" w:rsidR="00C7408B" w:rsidRPr="006B2508" w:rsidRDefault="00C7408B" w:rsidP="00865DC5">
      <w:pPr>
        <w:keepNext/>
        <w:keepLines/>
        <w:tabs>
          <w:tab w:val="left" w:pos="720"/>
        </w:tabs>
        <w:spacing w:after="0" w:line="240" w:lineRule="auto"/>
        <w:jc w:val="both"/>
        <w:outlineLvl w:val="1"/>
        <w:rPr>
          <w:rFonts w:ascii="Garamond" w:eastAsia="Calibri" w:hAnsi="Garamond"/>
          <w:b/>
          <w:bCs/>
          <w:sz w:val="20"/>
          <w:szCs w:val="20"/>
        </w:rPr>
      </w:pPr>
    </w:p>
    <w:p w14:paraId="4CF083F1" w14:textId="76822D14" w:rsidR="00013130" w:rsidRPr="006B2508" w:rsidRDefault="00013130" w:rsidP="00865DC5">
      <w:pPr>
        <w:keepNext/>
        <w:keepLines/>
        <w:numPr>
          <w:ilvl w:val="0"/>
          <w:numId w:val="3"/>
        </w:numPr>
        <w:tabs>
          <w:tab w:val="left" w:pos="720"/>
        </w:tabs>
        <w:spacing w:after="0" w:line="240" w:lineRule="auto"/>
        <w:ind w:hanging="720"/>
        <w:jc w:val="both"/>
        <w:outlineLvl w:val="1"/>
        <w:rPr>
          <w:rFonts w:ascii="Garamond" w:eastAsia="Calibri" w:hAnsi="Garamond"/>
          <w:b/>
          <w:bCs/>
          <w:sz w:val="20"/>
          <w:szCs w:val="20"/>
        </w:rPr>
      </w:pPr>
      <w:r w:rsidRPr="006B2508">
        <w:rPr>
          <w:rFonts w:ascii="Garamond" w:hAnsi="Garamond" w:cs="Arial"/>
          <w:b/>
          <w:bCs/>
          <w:sz w:val="20"/>
          <w:szCs w:val="20"/>
          <w:lang w:eastAsia="ar-SA"/>
        </w:rPr>
        <w:t>D</w:t>
      </w:r>
      <w:r w:rsidRPr="006B2508">
        <w:rPr>
          <w:rFonts w:ascii="Garamond" w:eastAsia="Calibri" w:hAnsi="Garamond"/>
          <w:b/>
          <w:bCs/>
          <w:sz w:val="20"/>
          <w:szCs w:val="20"/>
        </w:rPr>
        <w:t>ODANIE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A</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PREVZATIE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TOVARU,</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NADOBUDNUTIE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VLASTNÍCKEHO</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PRÁVA</w:t>
      </w:r>
    </w:p>
    <w:p w14:paraId="4202A58B" w14:textId="77777777" w:rsidR="00013130" w:rsidRPr="006B2508" w:rsidRDefault="00013130" w:rsidP="00865DC5">
      <w:pPr>
        <w:keepNext/>
        <w:keepLines/>
        <w:tabs>
          <w:tab w:val="left" w:pos="426"/>
          <w:tab w:val="left" w:pos="708"/>
          <w:tab w:val="center" w:pos="4536"/>
          <w:tab w:val="right" w:pos="9072"/>
        </w:tabs>
        <w:spacing w:after="0" w:line="240" w:lineRule="auto"/>
        <w:rPr>
          <w:rFonts w:ascii="Garamond" w:eastAsia="Calibri" w:hAnsi="Garamond"/>
          <w:b/>
          <w:sz w:val="20"/>
          <w:szCs w:val="20"/>
        </w:rPr>
      </w:pPr>
    </w:p>
    <w:p w14:paraId="4BB5D289" w14:textId="67A77464" w:rsidR="00865DC5" w:rsidRPr="00865DC5" w:rsidRDefault="00865DC5" w:rsidP="00865DC5">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B31A9D">
        <w:rPr>
          <w:rFonts w:ascii="Garamond" w:hAnsi="Garamond"/>
          <w:sz w:val="20"/>
          <w:szCs w:val="20"/>
        </w:rPr>
        <w:t xml:space="preserve">Dodávateľ </w:t>
      </w:r>
      <w:r w:rsidR="00426FD8">
        <w:rPr>
          <w:rFonts w:ascii="Garamond" w:hAnsi="Garamond"/>
          <w:sz w:val="20"/>
          <w:szCs w:val="20"/>
        </w:rPr>
        <w:t>je povinný</w:t>
      </w:r>
      <w:r w:rsidRPr="00B31A9D">
        <w:rPr>
          <w:rFonts w:ascii="Garamond" w:hAnsi="Garamond"/>
          <w:sz w:val="20"/>
          <w:szCs w:val="20"/>
        </w:rPr>
        <w:t xml:space="preserve"> dodať Tovar v súlade s dohodnutými technickými a funkčnými charakteristikami, </w:t>
      </w:r>
      <w:r w:rsidR="00606D32">
        <w:rPr>
          <w:rFonts w:ascii="Garamond" w:hAnsi="Garamond" w:cs="Calibri"/>
          <w:sz w:val="20"/>
          <w:szCs w:val="20"/>
        </w:rPr>
        <w:t xml:space="preserve">osobitnými </w:t>
      </w:r>
      <w:r w:rsidRPr="00B31A9D">
        <w:rPr>
          <w:rFonts w:ascii="Garamond" w:hAnsi="Garamond" w:cs="Calibri"/>
          <w:sz w:val="20"/>
          <w:szCs w:val="20"/>
        </w:rPr>
        <w:t xml:space="preserve">predpismi, technickými normami a podmienkami Zmluvy. </w:t>
      </w:r>
    </w:p>
    <w:p w14:paraId="476D8639" w14:textId="77777777" w:rsidR="00865DC5" w:rsidRPr="00F33367" w:rsidRDefault="00865DC5" w:rsidP="00F33367">
      <w:pPr>
        <w:keepNext/>
        <w:keepLines/>
        <w:spacing w:after="0" w:line="240" w:lineRule="auto"/>
        <w:jc w:val="both"/>
        <w:rPr>
          <w:rFonts w:ascii="Garamond" w:hAnsi="Garamond"/>
          <w:sz w:val="20"/>
          <w:szCs w:val="20"/>
        </w:rPr>
      </w:pPr>
    </w:p>
    <w:p w14:paraId="4101F699" w14:textId="6882B862" w:rsidR="00C94959" w:rsidRDefault="002C4F07" w:rsidP="00865DC5">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zabezpečiť</w:t>
      </w:r>
      <w:r w:rsidR="00C9457F" w:rsidRPr="006B2508">
        <w:rPr>
          <w:rFonts w:ascii="Garamond" w:hAnsi="Garamond"/>
          <w:sz w:val="20"/>
          <w:szCs w:val="20"/>
        </w:rPr>
        <w:t xml:space="preserve"> </w:t>
      </w:r>
      <w:r w:rsidRPr="006B2508">
        <w:rPr>
          <w:rFonts w:ascii="Garamond" w:hAnsi="Garamond"/>
          <w:sz w:val="20"/>
          <w:szCs w:val="20"/>
        </w:rPr>
        <w:t>dodávku</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v</w:t>
      </w:r>
      <w:r w:rsidR="00596C48" w:rsidRPr="006B2508">
        <w:rPr>
          <w:rFonts w:ascii="Garamond" w:hAnsi="Garamond"/>
          <w:sz w:val="20"/>
          <w:szCs w:val="20"/>
        </w:rPr>
        <w:t> </w:t>
      </w:r>
      <w:r w:rsidRPr="006B2508">
        <w:rPr>
          <w:rFonts w:ascii="Garamond" w:hAnsi="Garamond"/>
          <w:sz w:val="20"/>
          <w:szCs w:val="20"/>
        </w:rPr>
        <w:t>množstve</w:t>
      </w:r>
      <w:r w:rsidR="00596C48" w:rsidRPr="006B2508">
        <w:rPr>
          <w:rFonts w:ascii="Garamond" w:hAnsi="Garamond"/>
          <w:sz w:val="20"/>
          <w:szCs w:val="20"/>
        </w:rPr>
        <w:t xml:space="preserve"> a </w:t>
      </w:r>
      <w:r w:rsidRPr="006B2508">
        <w:rPr>
          <w:rFonts w:ascii="Garamond" w:hAnsi="Garamond"/>
          <w:sz w:val="20"/>
          <w:szCs w:val="20"/>
        </w:rPr>
        <w:t>akosti</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0013461D" w:rsidRPr="006B2508">
        <w:rPr>
          <w:rFonts w:ascii="Garamond" w:hAnsi="Garamond"/>
          <w:sz w:val="20"/>
          <w:szCs w:val="20"/>
        </w:rPr>
        <w:t>M</w:t>
      </w:r>
      <w:r w:rsidRPr="006B2508">
        <w:rPr>
          <w:rFonts w:ascii="Garamond" w:hAnsi="Garamond"/>
          <w:sz w:val="20"/>
          <w:szCs w:val="20"/>
        </w:rPr>
        <w:t>iesto</w:t>
      </w:r>
      <w:r w:rsidR="00C9457F" w:rsidRPr="006B2508">
        <w:rPr>
          <w:rFonts w:ascii="Garamond" w:hAnsi="Garamond"/>
          <w:sz w:val="20"/>
          <w:szCs w:val="20"/>
        </w:rPr>
        <w:t xml:space="preserve"> </w:t>
      </w:r>
      <w:r w:rsidRPr="006B2508">
        <w:rPr>
          <w:rFonts w:ascii="Garamond" w:hAnsi="Garamond"/>
          <w:sz w:val="20"/>
          <w:szCs w:val="20"/>
        </w:rPr>
        <w:t>plnenia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dodacej</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00E05086" w:rsidRPr="00F87173">
        <w:rPr>
          <w:rFonts w:ascii="Garamond" w:hAnsi="Garamond"/>
          <w:sz w:val="20"/>
          <w:szCs w:val="20"/>
        </w:rPr>
        <w:t>najneskôr</w:t>
      </w:r>
      <w:r w:rsidR="00C9457F" w:rsidRPr="00F87173">
        <w:rPr>
          <w:rFonts w:ascii="Garamond" w:hAnsi="Garamond"/>
          <w:sz w:val="20"/>
          <w:szCs w:val="20"/>
        </w:rPr>
        <w:t xml:space="preserve"> </w:t>
      </w:r>
      <w:r w:rsidR="00E05086" w:rsidRPr="00F87173">
        <w:rPr>
          <w:rFonts w:ascii="Garamond" w:hAnsi="Garamond"/>
          <w:b/>
          <w:sz w:val="20"/>
          <w:szCs w:val="20"/>
        </w:rPr>
        <w:t>do</w:t>
      </w:r>
      <w:r w:rsidR="009904D6" w:rsidRPr="00F87173">
        <w:rPr>
          <w:rFonts w:ascii="Garamond" w:hAnsi="Garamond"/>
          <w:b/>
          <w:sz w:val="20"/>
          <w:szCs w:val="20"/>
        </w:rPr>
        <w:t xml:space="preserve"> </w:t>
      </w:r>
      <w:r w:rsidR="00EF4AB0" w:rsidRPr="00F87173">
        <w:rPr>
          <w:rFonts w:ascii="Garamond" w:hAnsi="Garamond"/>
          <w:b/>
          <w:sz w:val="20"/>
          <w:szCs w:val="20"/>
        </w:rPr>
        <w:t>5 (piatich</w:t>
      </w:r>
      <w:r w:rsidR="00700D42" w:rsidRPr="00F87173">
        <w:rPr>
          <w:rFonts w:ascii="Garamond" w:hAnsi="Garamond"/>
          <w:b/>
          <w:sz w:val="20"/>
          <w:szCs w:val="20"/>
        </w:rPr>
        <w:t>)</w:t>
      </w:r>
      <w:r w:rsidR="00C9457F" w:rsidRPr="00F87173">
        <w:rPr>
          <w:rFonts w:ascii="Garamond" w:hAnsi="Garamond"/>
          <w:b/>
          <w:sz w:val="20"/>
          <w:szCs w:val="20"/>
        </w:rPr>
        <w:t xml:space="preserve"> </w:t>
      </w:r>
      <w:r w:rsidR="00700D42" w:rsidRPr="00F87173">
        <w:rPr>
          <w:rFonts w:ascii="Garamond" w:hAnsi="Garamond"/>
          <w:b/>
          <w:sz w:val="20"/>
          <w:szCs w:val="20"/>
        </w:rPr>
        <w:t>Pracovných</w:t>
      </w:r>
      <w:r w:rsidR="00C9457F" w:rsidRPr="00F87173">
        <w:rPr>
          <w:rFonts w:ascii="Garamond" w:hAnsi="Garamond"/>
          <w:b/>
          <w:sz w:val="20"/>
          <w:szCs w:val="20"/>
        </w:rPr>
        <w:t xml:space="preserve"> </w:t>
      </w:r>
      <w:r w:rsidR="00700D42" w:rsidRPr="00F87173">
        <w:rPr>
          <w:rFonts w:ascii="Garamond" w:hAnsi="Garamond"/>
          <w:b/>
          <w:sz w:val="20"/>
          <w:szCs w:val="20"/>
        </w:rPr>
        <w:t>dní</w:t>
      </w:r>
      <w:r w:rsidR="00C9457F" w:rsidRPr="00F87173">
        <w:rPr>
          <w:rFonts w:ascii="Garamond" w:hAnsi="Garamond"/>
          <w:sz w:val="20"/>
          <w:szCs w:val="20"/>
        </w:rPr>
        <w:t xml:space="preserve"> </w:t>
      </w:r>
      <w:r w:rsidR="00E05086" w:rsidRPr="00F87173">
        <w:rPr>
          <w:rFonts w:ascii="Garamond" w:hAnsi="Garamond"/>
          <w:sz w:val="20"/>
          <w:szCs w:val="20"/>
        </w:rPr>
        <w:t>od</w:t>
      </w:r>
      <w:r w:rsidR="00C9457F" w:rsidRPr="00F87173">
        <w:rPr>
          <w:rFonts w:ascii="Garamond" w:hAnsi="Garamond"/>
          <w:sz w:val="20"/>
          <w:szCs w:val="20"/>
        </w:rPr>
        <w:t xml:space="preserve"> </w:t>
      </w:r>
      <w:r w:rsidR="009904D6" w:rsidRPr="00F87173">
        <w:rPr>
          <w:rFonts w:ascii="Garamond" w:hAnsi="Garamond"/>
          <w:sz w:val="20"/>
          <w:szCs w:val="20"/>
        </w:rPr>
        <w:t>doručenia</w:t>
      </w:r>
      <w:r w:rsidR="00C9457F" w:rsidRPr="00F87173">
        <w:rPr>
          <w:rFonts w:ascii="Garamond" w:hAnsi="Garamond"/>
          <w:sz w:val="20"/>
          <w:szCs w:val="20"/>
        </w:rPr>
        <w:t xml:space="preserve"> </w:t>
      </w:r>
      <w:r w:rsidR="00E05086" w:rsidRPr="00F87173">
        <w:rPr>
          <w:rFonts w:ascii="Garamond" w:hAnsi="Garamond"/>
          <w:sz w:val="20"/>
          <w:szCs w:val="20"/>
        </w:rPr>
        <w:t>objednávky</w:t>
      </w:r>
      <w:r w:rsidR="00E05086" w:rsidRPr="006B2508">
        <w:rPr>
          <w:rFonts w:ascii="Garamond" w:hAnsi="Garamond"/>
          <w:sz w:val="20"/>
          <w:szCs w:val="20"/>
        </w:rPr>
        <w:t>,</w:t>
      </w:r>
      <w:r w:rsidR="00C9457F" w:rsidRPr="006B2508">
        <w:rPr>
          <w:rFonts w:ascii="Garamond" w:hAnsi="Garamond"/>
          <w:sz w:val="20"/>
          <w:szCs w:val="20"/>
        </w:rPr>
        <w:t xml:space="preserve"> </w:t>
      </w:r>
      <w:r w:rsidR="00E05086" w:rsidRPr="006B2508">
        <w:rPr>
          <w:rFonts w:ascii="Garamond" w:hAnsi="Garamond"/>
          <w:sz w:val="20"/>
          <w:szCs w:val="20"/>
        </w:rPr>
        <w:t>p</w:t>
      </w:r>
      <w:r w:rsidRPr="006B2508">
        <w:rPr>
          <w:rFonts w:ascii="Garamond" w:hAnsi="Garamond"/>
          <w:sz w:val="20"/>
          <w:szCs w:val="20"/>
        </w:rPr>
        <w:t>okiaľ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objednávke</w:t>
      </w:r>
      <w:r w:rsidR="00C9457F" w:rsidRPr="006B2508">
        <w:rPr>
          <w:rFonts w:ascii="Garamond" w:hAnsi="Garamond"/>
          <w:sz w:val="20"/>
          <w:szCs w:val="20"/>
        </w:rPr>
        <w:t xml:space="preserve"> </w:t>
      </w:r>
      <w:r w:rsidRPr="006B2508">
        <w:rPr>
          <w:rFonts w:ascii="Garamond" w:hAnsi="Garamond"/>
          <w:sz w:val="20"/>
          <w:szCs w:val="20"/>
        </w:rPr>
        <w:t>uvedená</w:t>
      </w:r>
      <w:r w:rsidR="00C9457F" w:rsidRPr="006B2508">
        <w:rPr>
          <w:rFonts w:ascii="Garamond" w:hAnsi="Garamond"/>
          <w:sz w:val="20"/>
          <w:szCs w:val="20"/>
        </w:rPr>
        <w:t xml:space="preserve"> </w:t>
      </w:r>
      <w:r w:rsidRPr="006B2508">
        <w:rPr>
          <w:rFonts w:ascii="Garamond" w:hAnsi="Garamond"/>
          <w:sz w:val="20"/>
          <w:szCs w:val="20"/>
        </w:rPr>
        <w:t>iná</w:t>
      </w:r>
      <w:r w:rsidR="00C9457F" w:rsidRPr="006B2508">
        <w:rPr>
          <w:rFonts w:ascii="Garamond" w:hAnsi="Garamond"/>
          <w:sz w:val="20"/>
          <w:szCs w:val="20"/>
        </w:rPr>
        <w:t xml:space="preserve"> </w:t>
      </w:r>
      <w:r w:rsidRPr="006B2508">
        <w:rPr>
          <w:rFonts w:ascii="Garamond" w:hAnsi="Garamond"/>
          <w:sz w:val="20"/>
          <w:szCs w:val="20"/>
        </w:rPr>
        <w:t>lehota</w:t>
      </w:r>
      <w:r w:rsidR="00C9457F" w:rsidRPr="006B2508">
        <w:rPr>
          <w:rFonts w:ascii="Garamond" w:hAnsi="Garamond"/>
          <w:sz w:val="20"/>
          <w:szCs w:val="20"/>
        </w:rPr>
        <w:t xml:space="preserve"> </w:t>
      </w:r>
      <w:r w:rsidRPr="006B2508">
        <w:rPr>
          <w:rFonts w:ascii="Garamond" w:hAnsi="Garamond"/>
          <w:sz w:val="20"/>
          <w:szCs w:val="20"/>
        </w:rPr>
        <w:t>dodania.</w:t>
      </w:r>
      <w:r w:rsidR="00C9457F" w:rsidRPr="006B2508">
        <w:rPr>
          <w:rFonts w:ascii="Garamond" w:hAnsi="Garamond"/>
          <w:sz w:val="20"/>
          <w:szCs w:val="20"/>
        </w:rPr>
        <w:t xml:space="preserve"> </w:t>
      </w:r>
    </w:p>
    <w:p w14:paraId="79E866FB" w14:textId="77777777" w:rsidR="00CE0BFA" w:rsidRDefault="00CE0BFA" w:rsidP="00CE0BFA">
      <w:pPr>
        <w:pStyle w:val="Odsekzoznamu"/>
        <w:keepNext/>
        <w:keepLines/>
        <w:spacing w:after="0" w:line="240" w:lineRule="auto"/>
        <w:ind w:left="709"/>
        <w:jc w:val="both"/>
        <w:rPr>
          <w:rFonts w:ascii="Garamond" w:hAnsi="Garamond"/>
          <w:sz w:val="20"/>
          <w:szCs w:val="20"/>
        </w:rPr>
      </w:pPr>
    </w:p>
    <w:p w14:paraId="472CE2AC" w14:textId="75D33D3C" w:rsidR="00CE0BFA" w:rsidRPr="00CE0BFA" w:rsidRDefault="00CE0BFA" w:rsidP="00CE0BFA">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Pr>
          <w:rFonts w:ascii="Garamond" w:hAnsi="Garamond"/>
          <w:sz w:val="20"/>
          <w:szCs w:val="20"/>
        </w:rPr>
        <w:t>Dodávateľ</w:t>
      </w:r>
      <w:r w:rsidRPr="00C90547">
        <w:rPr>
          <w:rFonts w:ascii="Garamond" w:hAnsi="Garamond"/>
          <w:sz w:val="20"/>
          <w:szCs w:val="20"/>
        </w:rPr>
        <w:t xml:space="preserve"> je povinný dodať </w:t>
      </w:r>
      <w:r>
        <w:rPr>
          <w:rFonts w:ascii="Garamond" w:hAnsi="Garamond"/>
          <w:sz w:val="20"/>
          <w:szCs w:val="20"/>
        </w:rPr>
        <w:t xml:space="preserve">len nový </w:t>
      </w:r>
      <w:r w:rsidRPr="00C90547">
        <w:rPr>
          <w:rFonts w:ascii="Garamond" w:hAnsi="Garamond"/>
          <w:sz w:val="20"/>
          <w:szCs w:val="20"/>
        </w:rPr>
        <w:t xml:space="preserve">Tovar v množstve, akosti a vyhotovení, ktoré určuje Zmluva </w:t>
      </w:r>
      <w:r>
        <w:rPr>
          <w:rFonts w:ascii="Garamond" w:hAnsi="Garamond"/>
          <w:sz w:val="20"/>
          <w:szCs w:val="20"/>
        </w:rPr>
        <w:t>a objednávka podľa článku 2 bod</w:t>
      </w:r>
      <w:r w:rsidRPr="00C90547">
        <w:rPr>
          <w:rFonts w:ascii="Garamond" w:hAnsi="Garamond"/>
          <w:sz w:val="20"/>
          <w:szCs w:val="20"/>
        </w:rPr>
        <w:t xml:space="preserve"> 2.2 Zmluvy a riadiť sa pokynmi </w:t>
      </w:r>
      <w:r>
        <w:rPr>
          <w:rFonts w:ascii="Garamond" w:hAnsi="Garamond"/>
          <w:sz w:val="20"/>
          <w:szCs w:val="20"/>
        </w:rPr>
        <w:t>Objednávateľa</w:t>
      </w:r>
      <w:r w:rsidRPr="00C90547">
        <w:rPr>
          <w:rFonts w:ascii="Garamond" w:hAnsi="Garamond"/>
          <w:sz w:val="20"/>
          <w:szCs w:val="20"/>
        </w:rPr>
        <w:t xml:space="preserve"> pri plnení predmetu Zmluvy</w:t>
      </w:r>
      <w:r>
        <w:rPr>
          <w:rFonts w:ascii="Garamond" w:hAnsi="Garamond"/>
          <w:sz w:val="20"/>
          <w:szCs w:val="20"/>
        </w:rPr>
        <w:t>. Dodávateľ je povinný dodávať</w:t>
      </w:r>
      <w:r w:rsidRPr="00993639">
        <w:rPr>
          <w:rFonts w:ascii="Garamond" w:hAnsi="Garamond"/>
          <w:sz w:val="20"/>
          <w:szCs w:val="20"/>
        </w:rPr>
        <w:t xml:space="preserve"> Tovar</w:t>
      </w:r>
      <w:r>
        <w:rPr>
          <w:rFonts w:ascii="Garamond" w:hAnsi="Garamond"/>
          <w:sz w:val="20"/>
          <w:szCs w:val="20"/>
        </w:rPr>
        <w:t xml:space="preserve"> v</w:t>
      </w:r>
      <w:r w:rsidRPr="00993639">
        <w:rPr>
          <w:rFonts w:ascii="Garamond" w:hAnsi="Garamond"/>
          <w:sz w:val="20"/>
          <w:szCs w:val="20"/>
        </w:rPr>
        <w:t xml:space="preserve"> neporušených obaloch tak, aby bol Tovar chránený pred poškodením pri bežnej manipulácii.</w:t>
      </w:r>
    </w:p>
    <w:p w14:paraId="6A5E7F19" w14:textId="77777777" w:rsidR="002C4F07" w:rsidRPr="006B2508" w:rsidRDefault="002C4F07">
      <w:pPr>
        <w:keepNext/>
        <w:keepLines/>
        <w:spacing w:after="0" w:line="240" w:lineRule="auto"/>
        <w:jc w:val="both"/>
        <w:rPr>
          <w:rFonts w:ascii="Garamond" w:hAnsi="Garamond"/>
          <w:sz w:val="20"/>
          <w:szCs w:val="20"/>
        </w:rPr>
      </w:pPr>
    </w:p>
    <w:p w14:paraId="463ECD74" w14:textId="5036566D" w:rsidR="002C4F07" w:rsidRPr="00F33367" w:rsidRDefault="002C4F07" w:rsidP="00BE79BF">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F33367">
        <w:rPr>
          <w:rFonts w:ascii="Garamond" w:hAnsi="Garamond"/>
          <w:sz w:val="20"/>
          <w:szCs w:val="20"/>
        </w:rPr>
        <w:t>Objednávateľ</w:t>
      </w:r>
      <w:r w:rsidR="00C9457F" w:rsidRPr="00F33367">
        <w:rPr>
          <w:rFonts w:ascii="Garamond" w:hAnsi="Garamond"/>
          <w:sz w:val="20"/>
          <w:szCs w:val="20"/>
        </w:rPr>
        <w:t xml:space="preserve"> </w:t>
      </w:r>
      <w:r w:rsidRPr="00F33367">
        <w:rPr>
          <w:rFonts w:ascii="Garamond" w:hAnsi="Garamond"/>
          <w:sz w:val="20"/>
          <w:szCs w:val="20"/>
        </w:rPr>
        <w:t>sa</w:t>
      </w:r>
      <w:r w:rsidR="00C9457F" w:rsidRPr="00F33367">
        <w:rPr>
          <w:rFonts w:ascii="Garamond" w:hAnsi="Garamond"/>
          <w:sz w:val="20"/>
          <w:szCs w:val="20"/>
        </w:rPr>
        <w:t xml:space="preserve"> </w:t>
      </w:r>
      <w:r w:rsidRPr="00F33367">
        <w:rPr>
          <w:rFonts w:ascii="Garamond" w:hAnsi="Garamond"/>
          <w:sz w:val="20"/>
          <w:szCs w:val="20"/>
        </w:rPr>
        <w:t>zaväzuje</w:t>
      </w:r>
      <w:r w:rsidR="00C9457F" w:rsidRPr="00F33367">
        <w:rPr>
          <w:rFonts w:ascii="Garamond" w:hAnsi="Garamond"/>
          <w:sz w:val="20"/>
          <w:szCs w:val="20"/>
        </w:rPr>
        <w:t xml:space="preserve"> </w:t>
      </w:r>
      <w:r w:rsidRPr="00F33367">
        <w:rPr>
          <w:rFonts w:ascii="Garamond" w:hAnsi="Garamond"/>
          <w:sz w:val="20"/>
          <w:szCs w:val="20"/>
        </w:rPr>
        <w:t>odobrať</w:t>
      </w:r>
      <w:r w:rsidR="00C9457F" w:rsidRPr="00F33367">
        <w:rPr>
          <w:rFonts w:ascii="Garamond" w:hAnsi="Garamond"/>
          <w:sz w:val="20"/>
          <w:szCs w:val="20"/>
        </w:rPr>
        <w:t xml:space="preserve"> </w:t>
      </w:r>
      <w:r w:rsidRPr="00F33367">
        <w:rPr>
          <w:rFonts w:ascii="Garamond" w:hAnsi="Garamond"/>
          <w:sz w:val="20"/>
          <w:szCs w:val="20"/>
        </w:rPr>
        <w:t>Tovar</w:t>
      </w:r>
      <w:r w:rsidR="00C9457F" w:rsidRPr="00F33367">
        <w:rPr>
          <w:rFonts w:ascii="Garamond" w:hAnsi="Garamond"/>
          <w:sz w:val="20"/>
          <w:szCs w:val="20"/>
        </w:rPr>
        <w:t xml:space="preserve"> </w:t>
      </w:r>
      <w:r w:rsidRPr="00F33367">
        <w:rPr>
          <w:rFonts w:ascii="Garamond" w:hAnsi="Garamond"/>
          <w:sz w:val="20"/>
          <w:szCs w:val="20"/>
        </w:rPr>
        <w:t>od</w:t>
      </w:r>
      <w:r w:rsidR="00C9457F" w:rsidRPr="00F33367">
        <w:rPr>
          <w:rFonts w:ascii="Garamond" w:hAnsi="Garamond"/>
          <w:sz w:val="20"/>
          <w:szCs w:val="20"/>
        </w:rPr>
        <w:t xml:space="preserve"> </w:t>
      </w:r>
      <w:r w:rsidRPr="00F33367">
        <w:rPr>
          <w:rFonts w:ascii="Garamond" w:hAnsi="Garamond"/>
          <w:sz w:val="20"/>
          <w:szCs w:val="20"/>
        </w:rPr>
        <w:t>Dodávateľa</w:t>
      </w:r>
      <w:r w:rsidR="00C9457F" w:rsidRPr="00F33367">
        <w:rPr>
          <w:rFonts w:ascii="Garamond" w:hAnsi="Garamond"/>
          <w:sz w:val="20"/>
          <w:szCs w:val="20"/>
        </w:rPr>
        <w:t xml:space="preserve"> </w:t>
      </w:r>
      <w:r w:rsidRPr="00F33367">
        <w:rPr>
          <w:rFonts w:ascii="Garamond" w:hAnsi="Garamond"/>
          <w:sz w:val="20"/>
          <w:szCs w:val="20"/>
        </w:rPr>
        <w:t>v</w:t>
      </w:r>
      <w:r w:rsidR="00C9457F" w:rsidRPr="00F33367">
        <w:rPr>
          <w:rFonts w:ascii="Garamond" w:hAnsi="Garamond"/>
          <w:sz w:val="20"/>
          <w:szCs w:val="20"/>
        </w:rPr>
        <w:t xml:space="preserve"> </w:t>
      </w:r>
      <w:r w:rsidRPr="00F33367">
        <w:rPr>
          <w:rFonts w:ascii="Garamond" w:hAnsi="Garamond"/>
          <w:sz w:val="20"/>
          <w:szCs w:val="20"/>
        </w:rPr>
        <w:t>pracovných</w:t>
      </w:r>
      <w:r w:rsidR="00C9457F" w:rsidRPr="00F33367">
        <w:rPr>
          <w:rFonts w:ascii="Garamond" w:hAnsi="Garamond"/>
          <w:sz w:val="20"/>
          <w:szCs w:val="20"/>
        </w:rPr>
        <w:t xml:space="preserve"> </w:t>
      </w:r>
      <w:r w:rsidRPr="00F33367">
        <w:rPr>
          <w:rFonts w:ascii="Garamond" w:hAnsi="Garamond"/>
          <w:sz w:val="20"/>
          <w:szCs w:val="20"/>
        </w:rPr>
        <w:t>dňoch</w:t>
      </w:r>
      <w:r w:rsidR="00C9457F" w:rsidRPr="00F33367">
        <w:rPr>
          <w:rFonts w:ascii="Garamond" w:hAnsi="Garamond"/>
          <w:sz w:val="20"/>
          <w:szCs w:val="20"/>
        </w:rPr>
        <w:t xml:space="preserve"> </w:t>
      </w:r>
      <w:r w:rsidRPr="00F33367">
        <w:rPr>
          <w:rFonts w:ascii="Garamond" w:hAnsi="Garamond"/>
          <w:sz w:val="20"/>
          <w:szCs w:val="20"/>
        </w:rPr>
        <w:t>v</w:t>
      </w:r>
      <w:r w:rsidR="00C9457F" w:rsidRPr="00F33367">
        <w:rPr>
          <w:rFonts w:ascii="Garamond" w:hAnsi="Garamond"/>
          <w:sz w:val="20"/>
          <w:szCs w:val="20"/>
        </w:rPr>
        <w:t xml:space="preserve"> </w:t>
      </w:r>
      <w:r w:rsidRPr="00F33367">
        <w:rPr>
          <w:rFonts w:ascii="Garamond" w:hAnsi="Garamond"/>
          <w:sz w:val="20"/>
          <w:szCs w:val="20"/>
        </w:rPr>
        <w:t>čase</w:t>
      </w:r>
      <w:r w:rsidR="00C9457F" w:rsidRPr="00F33367">
        <w:rPr>
          <w:rFonts w:ascii="Garamond" w:hAnsi="Garamond"/>
          <w:sz w:val="20"/>
          <w:szCs w:val="20"/>
        </w:rPr>
        <w:t xml:space="preserve"> </w:t>
      </w:r>
      <w:r w:rsidRPr="00F33367">
        <w:rPr>
          <w:rFonts w:ascii="Garamond" w:hAnsi="Garamond"/>
          <w:sz w:val="20"/>
          <w:szCs w:val="20"/>
        </w:rPr>
        <w:t>od</w:t>
      </w:r>
      <w:r w:rsidR="00C9457F" w:rsidRPr="00F33367">
        <w:rPr>
          <w:rFonts w:ascii="Garamond" w:hAnsi="Garamond"/>
          <w:sz w:val="20"/>
          <w:szCs w:val="20"/>
        </w:rPr>
        <w:t xml:space="preserve"> </w:t>
      </w:r>
      <w:r w:rsidR="00AA43C0" w:rsidRPr="00F33367">
        <w:rPr>
          <w:rFonts w:ascii="Garamond" w:hAnsi="Garamond"/>
          <w:sz w:val="20"/>
          <w:szCs w:val="20"/>
        </w:rPr>
        <w:t>0</w:t>
      </w:r>
      <w:r w:rsidR="00FB65F6" w:rsidRPr="00F33367">
        <w:rPr>
          <w:rFonts w:ascii="Garamond" w:hAnsi="Garamond"/>
          <w:sz w:val="20"/>
          <w:szCs w:val="20"/>
        </w:rPr>
        <w:t>6</w:t>
      </w:r>
      <w:r w:rsidRPr="00F33367">
        <w:rPr>
          <w:rFonts w:ascii="Garamond" w:hAnsi="Garamond"/>
          <w:sz w:val="20"/>
          <w:szCs w:val="20"/>
        </w:rPr>
        <w:t>:00</w:t>
      </w:r>
      <w:r w:rsidR="00C9457F" w:rsidRPr="00F33367">
        <w:rPr>
          <w:rFonts w:ascii="Garamond" w:hAnsi="Garamond"/>
          <w:sz w:val="20"/>
          <w:szCs w:val="20"/>
        </w:rPr>
        <w:t xml:space="preserve"> </w:t>
      </w:r>
      <w:r w:rsidRPr="00F33367">
        <w:rPr>
          <w:rFonts w:ascii="Garamond" w:hAnsi="Garamond"/>
          <w:sz w:val="20"/>
          <w:szCs w:val="20"/>
        </w:rPr>
        <w:t>do</w:t>
      </w:r>
      <w:r w:rsidR="00C9457F" w:rsidRPr="00F33367">
        <w:rPr>
          <w:rFonts w:ascii="Garamond" w:hAnsi="Garamond"/>
          <w:sz w:val="20"/>
          <w:szCs w:val="20"/>
        </w:rPr>
        <w:t xml:space="preserve"> </w:t>
      </w:r>
      <w:r w:rsidRPr="00F33367">
        <w:rPr>
          <w:rFonts w:ascii="Garamond" w:hAnsi="Garamond"/>
          <w:sz w:val="20"/>
          <w:szCs w:val="20"/>
        </w:rPr>
        <w:t>13:00</w:t>
      </w:r>
      <w:r w:rsidR="00C9457F" w:rsidRPr="00F33367">
        <w:rPr>
          <w:rFonts w:ascii="Garamond" w:hAnsi="Garamond"/>
          <w:sz w:val="20"/>
          <w:szCs w:val="20"/>
        </w:rPr>
        <w:t xml:space="preserve"> </w:t>
      </w:r>
      <w:r w:rsidRPr="00F33367">
        <w:rPr>
          <w:rFonts w:ascii="Garamond" w:hAnsi="Garamond"/>
          <w:sz w:val="20"/>
          <w:szCs w:val="20"/>
        </w:rPr>
        <w:t>hod.,</w:t>
      </w:r>
      <w:r w:rsidR="00C9457F" w:rsidRPr="00F33367">
        <w:rPr>
          <w:rFonts w:ascii="Garamond" w:hAnsi="Garamond"/>
          <w:sz w:val="20"/>
          <w:szCs w:val="20"/>
        </w:rPr>
        <w:t xml:space="preserve"> </w:t>
      </w:r>
      <w:r w:rsidRPr="00F33367">
        <w:rPr>
          <w:rFonts w:ascii="Garamond" w:hAnsi="Garamond"/>
          <w:sz w:val="20"/>
          <w:szCs w:val="20"/>
        </w:rPr>
        <w:t>pričom</w:t>
      </w:r>
      <w:r w:rsidR="00C9457F" w:rsidRPr="00F33367">
        <w:rPr>
          <w:rFonts w:ascii="Garamond" w:hAnsi="Garamond"/>
          <w:sz w:val="20"/>
          <w:szCs w:val="20"/>
        </w:rPr>
        <w:t xml:space="preserve"> </w:t>
      </w:r>
      <w:r w:rsidRPr="00F33367">
        <w:rPr>
          <w:rFonts w:ascii="Garamond" w:hAnsi="Garamond"/>
          <w:sz w:val="20"/>
          <w:szCs w:val="20"/>
        </w:rPr>
        <w:t>čas</w:t>
      </w:r>
      <w:r w:rsidR="00C9457F" w:rsidRPr="00F33367">
        <w:rPr>
          <w:rFonts w:ascii="Garamond" w:hAnsi="Garamond"/>
          <w:sz w:val="20"/>
          <w:szCs w:val="20"/>
        </w:rPr>
        <w:t xml:space="preserve"> </w:t>
      </w:r>
      <w:r w:rsidRPr="00F33367">
        <w:rPr>
          <w:rFonts w:ascii="Garamond" w:hAnsi="Garamond"/>
          <w:sz w:val="20"/>
          <w:szCs w:val="20"/>
        </w:rPr>
        <w:t>jednotlivých</w:t>
      </w:r>
      <w:r w:rsidR="00C9457F" w:rsidRPr="00F33367">
        <w:rPr>
          <w:rFonts w:ascii="Garamond" w:hAnsi="Garamond"/>
          <w:sz w:val="20"/>
          <w:szCs w:val="20"/>
        </w:rPr>
        <w:t xml:space="preserve"> </w:t>
      </w:r>
      <w:r w:rsidRPr="00F33367">
        <w:rPr>
          <w:rFonts w:ascii="Garamond" w:hAnsi="Garamond"/>
          <w:sz w:val="20"/>
          <w:szCs w:val="20"/>
        </w:rPr>
        <w:t>dodávok</w:t>
      </w:r>
      <w:r w:rsidR="00C9457F" w:rsidRPr="00F33367">
        <w:rPr>
          <w:rFonts w:ascii="Garamond" w:hAnsi="Garamond"/>
          <w:sz w:val="20"/>
          <w:szCs w:val="20"/>
        </w:rPr>
        <w:t xml:space="preserve"> </w:t>
      </w:r>
      <w:r w:rsidRPr="00F33367">
        <w:rPr>
          <w:rFonts w:ascii="Garamond" w:hAnsi="Garamond"/>
          <w:sz w:val="20"/>
          <w:szCs w:val="20"/>
        </w:rPr>
        <w:t>Tovaru</w:t>
      </w:r>
      <w:r w:rsidR="00C9457F" w:rsidRPr="00F33367">
        <w:rPr>
          <w:rFonts w:ascii="Garamond" w:hAnsi="Garamond"/>
          <w:sz w:val="20"/>
          <w:szCs w:val="20"/>
        </w:rPr>
        <w:t xml:space="preserve"> </w:t>
      </w:r>
      <w:r w:rsidRPr="00F33367">
        <w:rPr>
          <w:rFonts w:ascii="Garamond" w:hAnsi="Garamond"/>
          <w:sz w:val="20"/>
          <w:szCs w:val="20"/>
        </w:rPr>
        <w:t>si</w:t>
      </w:r>
      <w:r w:rsidR="00C9457F" w:rsidRPr="00F33367">
        <w:rPr>
          <w:rFonts w:ascii="Garamond" w:hAnsi="Garamond"/>
          <w:sz w:val="20"/>
          <w:szCs w:val="20"/>
        </w:rPr>
        <w:t xml:space="preserve"> </w:t>
      </w:r>
      <w:r w:rsidRPr="00F33367">
        <w:rPr>
          <w:rFonts w:ascii="Garamond" w:hAnsi="Garamond"/>
          <w:sz w:val="20"/>
          <w:szCs w:val="20"/>
        </w:rPr>
        <w:t>Zmluvné</w:t>
      </w:r>
      <w:r w:rsidR="00C9457F" w:rsidRPr="00F33367">
        <w:rPr>
          <w:rFonts w:ascii="Garamond" w:hAnsi="Garamond"/>
          <w:sz w:val="20"/>
          <w:szCs w:val="20"/>
        </w:rPr>
        <w:t xml:space="preserve"> </w:t>
      </w:r>
      <w:r w:rsidRPr="00F33367">
        <w:rPr>
          <w:rFonts w:ascii="Garamond" w:hAnsi="Garamond"/>
          <w:sz w:val="20"/>
          <w:szCs w:val="20"/>
        </w:rPr>
        <w:t>strany</w:t>
      </w:r>
      <w:r w:rsidR="00C9457F" w:rsidRPr="00F33367">
        <w:rPr>
          <w:rFonts w:ascii="Garamond" w:hAnsi="Garamond"/>
          <w:sz w:val="20"/>
          <w:szCs w:val="20"/>
        </w:rPr>
        <w:t xml:space="preserve"> </w:t>
      </w:r>
      <w:r w:rsidRPr="00F33367">
        <w:rPr>
          <w:rFonts w:ascii="Garamond" w:hAnsi="Garamond"/>
          <w:sz w:val="20"/>
          <w:szCs w:val="20"/>
        </w:rPr>
        <w:t>vopred</w:t>
      </w:r>
      <w:r w:rsidR="00C9457F" w:rsidRPr="00F33367">
        <w:rPr>
          <w:rFonts w:ascii="Garamond" w:hAnsi="Garamond"/>
          <w:sz w:val="20"/>
          <w:szCs w:val="20"/>
        </w:rPr>
        <w:t xml:space="preserve"> </w:t>
      </w:r>
      <w:r w:rsidRPr="00F33367">
        <w:rPr>
          <w:rFonts w:ascii="Garamond" w:hAnsi="Garamond"/>
          <w:sz w:val="20"/>
          <w:szCs w:val="20"/>
        </w:rPr>
        <w:t>dohodnú.</w:t>
      </w:r>
      <w:r w:rsidR="00C9457F" w:rsidRPr="00F33367">
        <w:rPr>
          <w:rFonts w:ascii="Garamond" w:hAnsi="Garamond"/>
          <w:sz w:val="20"/>
          <w:szCs w:val="20"/>
        </w:rPr>
        <w:t xml:space="preserve"> </w:t>
      </w:r>
      <w:r w:rsidRPr="00F33367">
        <w:rPr>
          <w:rFonts w:ascii="Garamond" w:hAnsi="Garamond"/>
          <w:sz w:val="20"/>
          <w:szCs w:val="20"/>
        </w:rPr>
        <w:t>Mimo</w:t>
      </w:r>
      <w:r w:rsidR="00C9457F" w:rsidRPr="00F33367">
        <w:rPr>
          <w:rFonts w:ascii="Garamond" w:hAnsi="Garamond"/>
          <w:sz w:val="20"/>
          <w:szCs w:val="20"/>
        </w:rPr>
        <w:t xml:space="preserve"> </w:t>
      </w:r>
      <w:r w:rsidRPr="00F33367">
        <w:rPr>
          <w:rFonts w:ascii="Garamond" w:hAnsi="Garamond"/>
          <w:sz w:val="20"/>
          <w:szCs w:val="20"/>
        </w:rPr>
        <w:t>vyššie</w:t>
      </w:r>
      <w:r w:rsidR="00C9457F" w:rsidRPr="00F33367">
        <w:rPr>
          <w:rFonts w:ascii="Garamond" w:hAnsi="Garamond"/>
          <w:sz w:val="20"/>
          <w:szCs w:val="20"/>
        </w:rPr>
        <w:t xml:space="preserve"> </w:t>
      </w:r>
      <w:r w:rsidRPr="00F33367">
        <w:rPr>
          <w:rFonts w:ascii="Garamond" w:hAnsi="Garamond"/>
          <w:sz w:val="20"/>
          <w:szCs w:val="20"/>
        </w:rPr>
        <w:t>uvedeného</w:t>
      </w:r>
      <w:r w:rsidR="00C9457F" w:rsidRPr="00F33367">
        <w:rPr>
          <w:rFonts w:ascii="Garamond" w:hAnsi="Garamond"/>
          <w:sz w:val="20"/>
          <w:szCs w:val="20"/>
        </w:rPr>
        <w:t xml:space="preserve"> </w:t>
      </w:r>
      <w:r w:rsidRPr="00F33367">
        <w:rPr>
          <w:rFonts w:ascii="Garamond" w:hAnsi="Garamond"/>
          <w:sz w:val="20"/>
          <w:szCs w:val="20"/>
        </w:rPr>
        <w:t>času</w:t>
      </w:r>
      <w:r w:rsidR="00C9457F" w:rsidRPr="00F33367">
        <w:rPr>
          <w:rFonts w:ascii="Garamond" w:hAnsi="Garamond"/>
          <w:sz w:val="20"/>
          <w:szCs w:val="20"/>
        </w:rPr>
        <w:t xml:space="preserve"> </w:t>
      </w:r>
      <w:r w:rsidRPr="00F33367">
        <w:rPr>
          <w:rFonts w:ascii="Garamond" w:hAnsi="Garamond"/>
          <w:sz w:val="20"/>
          <w:szCs w:val="20"/>
        </w:rPr>
        <w:t>môže</w:t>
      </w:r>
      <w:r w:rsidR="00C9457F" w:rsidRPr="00F33367">
        <w:rPr>
          <w:rFonts w:ascii="Garamond" w:hAnsi="Garamond"/>
          <w:sz w:val="20"/>
          <w:szCs w:val="20"/>
        </w:rPr>
        <w:t xml:space="preserve"> </w:t>
      </w:r>
      <w:r w:rsidRPr="00F33367">
        <w:rPr>
          <w:rFonts w:ascii="Garamond" w:hAnsi="Garamond"/>
          <w:sz w:val="20"/>
          <w:szCs w:val="20"/>
        </w:rPr>
        <w:t>Dodávateľ</w:t>
      </w:r>
      <w:r w:rsidR="00C9457F" w:rsidRPr="00F33367">
        <w:rPr>
          <w:rFonts w:ascii="Garamond" w:hAnsi="Garamond"/>
          <w:sz w:val="20"/>
          <w:szCs w:val="20"/>
        </w:rPr>
        <w:t xml:space="preserve"> </w:t>
      </w:r>
      <w:r w:rsidRPr="00F33367">
        <w:rPr>
          <w:rFonts w:ascii="Garamond" w:hAnsi="Garamond"/>
          <w:sz w:val="20"/>
          <w:szCs w:val="20"/>
        </w:rPr>
        <w:t>dodať</w:t>
      </w:r>
      <w:r w:rsidR="00C9457F" w:rsidRPr="00F33367">
        <w:rPr>
          <w:rFonts w:ascii="Garamond" w:hAnsi="Garamond"/>
          <w:sz w:val="20"/>
          <w:szCs w:val="20"/>
        </w:rPr>
        <w:t xml:space="preserve"> </w:t>
      </w:r>
      <w:r w:rsidRPr="00F33367">
        <w:rPr>
          <w:rFonts w:ascii="Garamond" w:hAnsi="Garamond"/>
          <w:sz w:val="20"/>
          <w:szCs w:val="20"/>
        </w:rPr>
        <w:t>Tovar</w:t>
      </w:r>
      <w:r w:rsidR="00C9457F" w:rsidRPr="00F33367">
        <w:rPr>
          <w:rFonts w:ascii="Garamond" w:hAnsi="Garamond"/>
          <w:sz w:val="20"/>
          <w:szCs w:val="20"/>
        </w:rPr>
        <w:t xml:space="preserve"> </w:t>
      </w:r>
      <w:r w:rsidRPr="00F33367">
        <w:rPr>
          <w:rFonts w:ascii="Garamond" w:hAnsi="Garamond"/>
          <w:sz w:val="20"/>
          <w:szCs w:val="20"/>
        </w:rPr>
        <w:t>len</w:t>
      </w:r>
      <w:r w:rsidR="00C9457F" w:rsidRPr="00F33367">
        <w:rPr>
          <w:rFonts w:ascii="Garamond" w:hAnsi="Garamond"/>
          <w:sz w:val="20"/>
          <w:szCs w:val="20"/>
        </w:rPr>
        <w:t xml:space="preserve"> </w:t>
      </w:r>
      <w:r w:rsidRPr="00F33367">
        <w:rPr>
          <w:rFonts w:ascii="Garamond" w:hAnsi="Garamond"/>
          <w:sz w:val="20"/>
          <w:szCs w:val="20"/>
        </w:rPr>
        <w:t>s</w:t>
      </w:r>
      <w:r w:rsidR="00C9457F" w:rsidRPr="00F33367">
        <w:rPr>
          <w:rFonts w:ascii="Garamond" w:hAnsi="Garamond"/>
          <w:sz w:val="20"/>
          <w:szCs w:val="20"/>
        </w:rPr>
        <w:t xml:space="preserve"> </w:t>
      </w:r>
      <w:r w:rsidRPr="00F33367">
        <w:rPr>
          <w:rFonts w:ascii="Garamond" w:hAnsi="Garamond"/>
          <w:sz w:val="20"/>
          <w:szCs w:val="20"/>
        </w:rPr>
        <w:t>výslovným</w:t>
      </w:r>
      <w:r w:rsidR="00C9457F" w:rsidRPr="00F33367">
        <w:rPr>
          <w:rFonts w:ascii="Garamond" w:hAnsi="Garamond"/>
          <w:sz w:val="20"/>
          <w:szCs w:val="20"/>
        </w:rPr>
        <w:t xml:space="preserve"> </w:t>
      </w:r>
      <w:r w:rsidRPr="00F33367">
        <w:rPr>
          <w:rFonts w:ascii="Garamond" w:hAnsi="Garamond"/>
          <w:sz w:val="20"/>
          <w:szCs w:val="20"/>
        </w:rPr>
        <w:t>súhlasom</w:t>
      </w:r>
      <w:r w:rsidR="00C9457F" w:rsidRPr="00F33367">
        <w:rPr>
          <w:rFonts w:ascii="Garamond" w:hAnsi="Garamond"/>
          <w:sz w:val="20"/>
          <w:szCs w:val="20"/>
        </w:rPr>
        <w:t xml:space="preserve"> </w:t>
      </w:r>
      <w:r w:rsidRPr="00F33367">
        <w:rPr>
          <w:rFonts w:ascii="Garamond" w:hAnsi="Garamond"/>
          <w:sz w:val="20"/>
          <w:szCs w:val="20"/>
        </w:rPr>
        <w:t>Objednávateľa.</w:t>
      </w:r>
      <w:r w:rsidR="00C9457F" w:rsidRPr="00F33367">
        <w:rPr>
          <w:rFonts w:ascii="Garamond" w:hAnsi="Garamond"/>
          <w:sz w:val="20"/>
          <w:szCs w:val="20"/>
        </w:rPr>
        <w:t xml:space="preserve"> </w:t>
      </w:r>
    </w:p>
    <w:p w14:paraId="4F9E7321" w14:textId="77777777" w:rsidR="00EB2855" w:rsidRDefault="00EB2855" w:rsidP="00F33367">
      <w:pPr>
        <w:pStyle w:val="Odsekzoznamu"/>
        <w:keepNext/>
        <w:keepLines/>
        <w:spacing w:after="0" w:line="240" w:lineRule="auto"/>
        <w:ind w:left="709"/>
        <w:jc w:val="both"/>
        <w:rPr>
          <w:rFonts w:ascii="Garamond" w:hAnsi="Garamond"/>
          <w:sz w:val="20"/>
          <w:szCs w:val="20"/>
        </w:rPr>
      </w:pPr>
    </w:p>
    <w:p w14:paraId="270AEDC8" w14:textId="6F3C26A4" w:rsidR="00865DC5" w:rsidRDefault="00865DC5" w:rsidP="00F3336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865DC5">
        <w:rPr>
          <w:rFonts w:ascii="Garamond" w:hAnsi="Garamond" w:cs="Calibri"/>
          <w:sz w:val="20"/>
          <w:szCs w:val="20"/>
        </w:rPr>
        <w:t>Dodávateľ</w:t>
      </w:r>
      <w:r w:rsidRPr="00043B8B">
        <w:rPr>
          <w:rFonts w:ascii="Garamond" w:hAnsi="Garamond"/>
          <w:sz w:val="20"/>
          <w:szCs w:val="20"/>
        </w:rPr>
        <w:t xml:space="preserve"> sa zaväzuje, že </w:t>
      </w:r>
      <w:r w:rsidR="00426FD8">
        <w:rPr>
          <w:rFonts w:ascii="Garamond" w:hAnsi="Garamond"/>
          <w:sz w:val="20"/>
          <w:szCs w:val="20"/>
        </w:rPr>
        <w:t>dodaný</w:t>
      </w:r>
      <w:r w:rsidRPr="00043B8B">
        <w:rPr>
          <w:rFonts w:ascii="Garamond" w:hAnsi="Garamond"/>
          <w:sz w:val="20"/>
          <w:szCs w:val="20"/>
        </w:rPr>
        <w:t xml:space="preserve"> Tovar: </w:t>
      </w:r>
    </w:p>
    <w:p w14:paraId="6950E7E6" w14:textId="77777777" w:rsidR="00865DC5" w:rsidRPr="00043B8B" w:rsidRDefault="00865DC5" w:rsidP="00F33367">
      <w:pPr>
        <w:keepNext/>
        <w:keepLines/>
        <w:autoSpaceDE w:val="0"/>
        <w:autoSpaceDN w:val="0"/>
        <w:spacing w:after="0" w:line="240" w:lineRule="auto"/>
        <w:rPr>
          <w:rFonts w:ascii="Garamond" w:hAnsi="Garamond"/>
          <w:sz w:val="20"/>
          <w:szCs w:val="20"/>
        </w:rPr>
      </w:pPr>
    </w:p>
    <w:p w14:paraId="5FDD3F04" w14:textId="2B07F86E" w:rsidR="00865DC5" w:rsidRPr="00F33367" w:rsidRDefault="00865DC5" w:rsidP="00F33367">
      <w:pPr>
        <w:pStyle w:val="Odsekzoznamu"/>
        <w:keepNext/>
        <w:keepLines/>
        <w:numPr>
          <w:ilvl w:val="0"/>
          <w:numId w:val="50"/>
        </w:numPr>
        <w:autoSpaceDE w:val="0"/>
        <w:autoSpaceDN w:val="0"/>
        <w:spacing w:after="0" w:line="240" w:lineRule="auto"/>
        <w:ind w:left="1418" w:hanging="709"/>
        <w:rPr>
          <w:rFonts w:ascii="Garamond" w:hAnsi="Garamond"/>
          <w:sz w:val="20"/>
          <w:szCs w:val="20"/>
        </w:rPr>
      </w:pPr>
      <w:r w:rsidRPr="00F33367">
        <w:rPr>
          <w:rFonts w:ascii="Garamond" w:hAnsi="Garamond"/>
          <w:sz w:val="20"/>
          <w:szCs w:val="20"/>
        </w:rPr>
        <w:t>vyrába výrobca vozidiel;</w:t>
      </w:r>
      <w:r w:rsidR="00A35014">
        <w:rPr>
          <w:rFonts w:ascii="Garamond" w:hAnsi="Garamond"/>
          <w:sz w:val="20"/>
          <w:szCs w:val="20"/>
        </w:rPr>
        <w:t xml:space="preserve"> alebo</w:t>
      </w:r>
    </w:p>
    <w:p w14:paraId="33626BF1" w14:textId="77777777" w:rsidR="00606D32" w:rsidRDefault="00606D32" w:rsidP="00F33367">
      <w:pPr>
        <w:pStyle w:val="Odsekzoznamu"/>
        <w:keepNext/>
        <w:keepLines/>
        <w:autoSpaceDE w:val="0"/>
        <w:autoSpaceDN w:val="0"/>
        <w:spacing w:after="0" w:line="240" w:lineRule="auto"/>
        <w:ind w:left="1418"/>
        <w:rPr>
          <w:rFonts w:ascii="Garamond" w:hAnsi="Garamond"/>
          <w:sz w:val="20"/>
          <w:szCs w:val="20"/>
        </w:rPr>
      </w:pPr>
    </w:p>
    <w:p w14:paraId="0C1B035A" w14:textId="42F5C3BC" w:rsidR="00865DC5" w:rsidRDefault="00865DC5" w:rsidP="00F33367">
      <w:pPr>
        <w:pStyle w:val="Odsekzoznamu"/>
        <w:keepNext/>
        <w:keepLines/>
        <w:numPr>
          <w:ilvl w:val="0"/>
          <w:numId w:val="50"/>
        </w:numPr>
        <w:autoSpaceDE w:val="0"/>
        <w:autoSpaceDN w:val="0"/>
        <w:spacing w:after="0" w:line="240" w:lineRule="auto"/>
        <w:ind w:left="1418" w:hanging="709"/>
        <w:rPr>
          <w:rFonts w:ascii="Garamond" w:hAnsi="Garamond"/>
          <w:sz w:val="20"/>
          <w:szCs w:val="20"/>
        </w:rPr>
      </w:pPr>
      <w:r w:rsidRPr="00043B8B">
        <w:rPr>
          <w:rFonts w:ascii="Garamond" w:hAnsi="Garamond"/>
          <w:sz w:val="20"/>
          <w:szCs w:val="20"/>
        </w:rPr>
        <w:t>vyrába subdodávateľ – výrobca náhradných dielov a dodáva ich výrobcovi vozidiel</w:t>
      </w:r>
      <w:r w:rsidR="00A35014">
        <w:rPr>
          <w:rFonts w:ascii="Garamond" w:hAnsi="Garamond"/>
          <w:sz w:val="20"/>
          <w:szCs w:val="20"/>
        </w:rPr>
        <w:t>.</w:t>
      </w:r>
      <w:r w:rsidRPr="00043B8B">
        <w:rPr>
          <w:rFonts w:ascii="Garamond" w:hAnsi="Garamond"/>
          <w:sz w:val="20"/>
          <w:szCs w:val="20"/>
        </w:rPr>
        <w:t xml:space="preserve"> </w:t>
      </w:r>
    </w:p>
    <w:p w14:paraId="1B8EBC6A" w14:textId="77777777" w:rsidR="00865DC5" w:rsidRPr="00A35014" w:rsidRDefault="00865DC5" w:rsidP="00A35014">
      <w:pPr>
        <w:keepNext/>
        <w:keepLines/>
        <w:autoSpaceDE w:val="0"/>
        <w:autoSpaceDN w:val="0"/>
        <w:spacing w:after="0" w:line="240" w:lineRule="auto"/>
        <w:rPr>
          <w:rFonts w:ascii="Garamond" w:hAnsi="Garamond"/>
          <w:sz w:val="20"/>
          <w:szCs w:val="20"/>
        </w:rPr>
      </w:pPr>
    </w:p>
    <w:p w14:paraId="2D28303C" w14:textId="77777777" w:rsidR="00865DC5" w:rsidRPr="00F33367" w:rsidRDefault="00865DC5" w:rsidP="00F33367">
      <w:pPr>
        <w:keepNext/>
        <w:keepLines/>
        <w:autoSpaceDE w:val="0"/>
        <w:autoSpaceDN w:val="0"/>
        <w:spacing w:after="0" w:line="240" w:lineRule="auto"/>
        <w:ind w:left="709"/>
        <w:rPr>
          <w:rFonts w:ascii="Garamond" w:hAnsi="Garamond"/>
          <w:sz w:val="20"/>
          <w:szCs w:val="20"/>
        </w:rPr>
      </w:pPr>
      <w:r w:rsidRPr="00F33367">
        <w:rPr>
          <w:rFonts w:ascii="Garamond" w:hAnsi="Garamond"/>
          <w:sz w:val="20"/>
          <w:szCs w:val="20"/>
        </w:rPr>
        <w:lastRenderedPageBreak/>
        <w:t>Dodávateľ je povinný preukázať, že dodaný Tovar spĺňa požiadavky na technické vlastnosti podľa predchádzajúcej vety, ak ho o to Objednávateľ požiada.</w:t>
      </w:r>
    </w:p>
    <w:p w14:paraId="60FDFB5D" w14:textId="77777777" w:rsidR="00EB2855" w:rsidRPr="00865DC5" w:rsidRDefault="00EB2855" w:rsidP="00F33367">
      <w:pPr>
        <w:pStyle w:val="Odsekzoznamu"/>
        <w:keepNext/>
        <w:keepLines/>
        <w:spacing w:after="0" w:line="240" w:lineRule="auto"/>
        <w:ind w:left="644"/>
        <w:rPr>
          <w:rFonts w:ascii="Garamond" w:hAnsi="Garamond"/>
          <w:sz w:val="20"/>
          <w:szCs w:val="20"/>
        </w:rPr>
      </w:pPr>
    </w:p>
    <w:p w14:paraId="05BF0228" w14:textId="21A0B29E" w:rsidR="00426FD8" w:rsidRPr="00CE0BFA" w:rsidRDefault="00426FD8" w:rsidP="00426FD8">
      <w:pPr>
        <w:pStyle w:val="Odsekzoznamu"/>
        <w:keepNext/>
        <w:keepLines/>
        <w:numPr>
          <w:ilvl w:val="1"/>
          <w:numId w:val="20"/>
        </w:numPr>
        <w:tabs>
          <w:tab w:val="num" w:pos="709"/>
        </w:tabs>
        <w:spacing w:after="0" w:line="240" w:lineRule="auto"/>
        <w:ind w:left="709" w:hanging="709"/>
        <w:jc w:val="both"/>
        <w:rPr>
          <w:rFonts w:ascii="Garamond" w:hAnsi="Garamond" w:cs="Calibri"/>
          <w:sz w:val="20"/>
          <w:szCs w:val="20"/>
        </w:rPr>
      </w:pPr>
      <w:r w:rsidRPr="00463F7D">
        <w:rPr>
          <w:rFonts w:ascii="Garamond" w:hAnsi="Garamond" w:cs="Calibri"/>
          <w:sz w:val="20"/>
          <w:szCs w:val="20"/>
        </w:rPr>
        <w:t xml:space="preserve">V prípade, </w:t>
      </w:r>
      <w:r>
        <w:rPr>
          <w:rFonts w:ascii="Garamond" w:hAnsi="Garamond" w:cs="Calibri"/>
          <w:sz w:val="20"/>
          <w:szCs w:val="20"/>
        </w:rPr>
        <w:t>ak Tovar</w:t>
      </w:r>
      <w:r w:rsidRPr="00463F7D">
        <w:rPr>
          <w:rFonts w:ascii="Garamond" w:hAnsi="Garamond" w:cs="Calibri"/>
          <w:sz w:val="20"/>
          <w:szCs w:val="20"/>
        </w:rPr>
        <w:t xml:space="preserve"> je </w:t>
      </w:r>
      <w:r w:rsidRPr="00463F7D">
        <w:rPr>
          <w:rFonts w:ascii="Garamond" w:hAnsi="Garamond"/>
          <w:sz w:val="20"/>
          <w:szCs w:val="20"/>
        </w:rPr>
        <w:t xml:space="preserve">originálny spotrebný materiál, </w:t>
      </w:r>
      <w:r>
        <w:rPr>
          <w:rFonts w:ascii="Garamond" w:hAnsi="Garamond"/>
          <w:sz w:val="20"/>
          <w:szCs w:val="20"/>
        </w:rPr>
        <w:t>tak potom Tovar</w:t>
      </w:r>
      <w:r w:rsidRPr="00463F7D">
        <w:rPr>
          <w:rFonts w:ascii="Garamond" w:hAnsi="Garamond"/>
          <w:sz w:val="20"/>
          <w:szCs w:val="20"/>
        </w:rPr>
        <w:t>:</w:t>
      </w:r>
    </w:p>
    <w:p w14:paraId="2CF11D62" w14:textId="772DA1BD" w:rsidR="00CE0BFA" w:rsidRPr="00EB2855" w:rsidRDefault="00CE0BFA" w:rsidP="00CE0BFA">
      <w:pPr>
        <w:pStyle w:val="Odsekzoznamu"/>
        <w:keepNext/>
        <w:keepLines/>
        <w:spacing w:after="0" w:line="240" w:lineRule="auto"/>
        <w:ind w:left="709"/>
        <w:jc w:val="both"/>
        <w:rPr>
          <w:rFonts w:ascii="Garamond" w:hAnsi="Garamond" w:cs="Calibri"/>
          <w:sz w:val="20"/>
          <w:szCs w:val="20"/>
        </w:rPr>
      </w:pPr>
    </w:p>
    <w:p w14:paraId="3BDEC419" w14:textId="77777777" w:rsidR="00426FD8" w:rsidRPr="00EB2855" w:rsidRDefault="00426FD8" w:rsidP="00426FD8">
      <w:pPr>
        <w:pStyle w:val="CTL"/>
        <w:keepNext/>
        <w:keepLines/>
        <w:widowControl/>
        <w:numPr>
          <w:ilvl w:val="0"/>
          <w:numId w:val="48"/>
        </w:numPr>
        <w:tabs>
          <w:tab w:val="left" w:pos="567"/>
        </w:tabs>
        <w:spacing w:after="0"/>
        <w:ind w:left="1418" w:hanging="698"/>
        <w:rPr>
          <w:rFonts w:ascii="Garamond" w:hAnsi="Garamond" w:cs="Calibri"/>
          <w:sz w:val="20"/>
        </w:rPr>
      </w:pPr>
      <w:r w:rsidRPr="00463F7D">
        <w:rPr>
          <w:rFonts w:ascii="Garamond" w:hAnsi="Garamond"/>
          <w:sz w:val="20"/>
        </w:rPr>
        <w:t>musí byť zabalený v originálnych obaloch od výrobcu tovaru požadovanej značky, spĺňajúci všetky znaky originálneho balenia daného výrobcu</w:t>
      </w:r>
      <w:r>
        <w:rPr>
          <w:rFonts w:ascii="Garamond" w:hAnsi="Garamond"/>
          <w:sz w:val="20"/>
        </w:rPr>
        <w:t>; a</w:t>
      </w:r>
    </w:p>
    <w:p w14:paraId="6C15CEA4" w14:textId="77777777" w:rsidR="00426FD8" w:rsidRPr="00DB1AA5" w:rsidRDefault="00426FD8" w:rsidP="00426FD8">
      <w:pPr>
        <w:pStyle w:val="CTL"/>
        <w:keepNext/>
        <w:keepLines/>
        <w:widowControl/>
        <w:numPr>
          <w:ilvl w:val="0"/>
          <w:numId w:val="0"/>
        </w:numPr>
        <w:tabs>
          <w:tab w:val="left" w:pos="567"/>
        </w:tabs>
        <w:spacing w:after="0"/>
        <w:ind w:left="1418"/>
        <w:rPr>
          <w:rFonts w:ascii="Garamond" w:hAnsi="Garamond" w:cs="Calibri"/>
          <w:sz w:val="20"/>
        </w:rPr>
      </w:pPr>
    </w:p>
    <w:p w14:paraId="1BA5686F" w14:textId="77777777" w:rsidR="00426FD8" w:rsidRPr="00865DC5" w:rsidRDefault="00426FD8" w:rsidP="00426FD8">
      <w:pPr>
        <w:pStyle w:val="CTL"/>
        <w:keepNext/>
        <w:keepLines/>
        <w:widowControl/>
        <w:numPr>
          <w:ilvl w:val="0"/>
          <w:numId w:val="48"/>
        </w:numPr>
        <w:tabs>
          <w:tab w:val="left" w:pos="567"/>
        </w:tabs>
        <w:spacing w:after="0"/>
        <w:ind w:left="1418" w:hanging="698"/>
        <w:rPr>
          <w:rFonts w:ascii="Garamond" w:hAnsi="Garamond" w:cs="Calibri"/>
          <w:sz w:val="20"/>
        </w:rPr>
      </w:pPr>
      <w:r w:rsidRPr="00865DC5">
        <w:rPr>
          <w:rFonts w:ascii="Garamond" w:hAnsi="Garamond"/>
          <w:sz w:val="20"/>
        </w:rPr>
        <w:t>musí byť originálny, nesmie byť recyklovaný ani renovovaný</w:t>
      </w:r>
      <w:r>
        <w:rPr>
          <w:rFonts w:ascii="Garamond" w:hAnsi="Garamond"/>
          <w:sz w:val="20"/>
        </w:rPr>
        <w:t xml:space="preserve"> (repasovaný)</w:t>
      </w:r>
      <w:r w:rsidRPr="00865DC5">
        <w:rPr>
          <w:rFonts w:ascii="Garamond" w:hAnsi="Garamond"/>
          <w:sz w:val="20"/>
        </w:rPr>
        <w:t>.</w:t>
      </w:r>
    </w:p>
    <w:p w14:paraId="33A431BB" w14:textId="77777777" w:rsidR="00426FD8" w:rsidRDefault="00426FD8" w:rsidP="00426FD8">
      <w:pPr>
        <w:pStyle w:val="CTL"/>
        <w:keepNext/>
        <w:keepLines/>
        <w:widowControl/>
        <w:numPr>
          <w:ilvl w:val="0"/>
          <w:numId w:val="0"/>
        </w:numPr>
        <w:tabs>
          <w:tab w:val="left" w:pos="567"/>
        </w:tabs>
        <w:spacing w:after="0"/>
        <w:rPr>
          <w:rFonts w:ascii="Garamond" w:hAnsi="Garamond"/>
          <w:sz w:val="20"/>
        </w:rPr>
      </w:pPr>
    </w:p>
    <w:p w14:paraId="070B3AD1" w14:textId="41586E14" w:rsidR="002C4F07" w:rsidRPr="00F33367" w:rsidRDefault="002C4F07" w:rsidP="00865DC5">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F33367">
        <w:rPr>
          <w:rFonts w:ascii="Garamond" w:hAnsi="Garamond"/>
          <w:sz w:val="20"/>
          <w:szCs w:val="20"/>
        </w:rPr>
        <w:t>Dodávateľ</w:t>
      </w:r>
      <w:r w:rsidR="00C9457F" w:rsidRPr="00F33367">
        <w:rPr>
          <w:rFonts w:ascii="Garamond" w:hAnsi="Garamond"/>
          <w:sz w:val="20"/>
          <w:szCs w:val="20"/>
        </w:rPr>
        <w:t xml:space="preserve"> </w:t>
      </w:r>
      <w:r w:rsidRPr="00F33367">
        <w:rPr>
          <w:rFonts w:ascii="Garamond" w:hAnsi="Garamond"/>
          <w:sz w:val="20"/>
          <w:szCs w:val="20"/>
        </w:rPr>
        <w:t>je</w:t>
      </w:r>
      <w:r w:rsidR="00C9457F" w:rsidRPr="00F33367">
        <w:rPr>
          <w:rFonts w:ascii="Garamond" w:hAnsi="Garamond"/>
          <w:sz w:val="20"/>
          <w:szCs w:val="20"/>
        </w:rPr>
        <w:t xml:space="preserve"> </w:t>
      </w:r>
      <w:r w:rsidRPr="00F33367">
        <w:rPr>
          <w:rFonts w:ascii="Garamond" w:hAnsi="Garamond"/>
          <w:sz w:val="20"/>
          <w:szCs w:val="20"/>
        </w:rPr>
        <w:t>povinný</w:t>
      </w:r>
      <w:r w:rsidR="00C9457F" w:rsidRPr="00F33367">
        <w:rPr>
          <w:rFonts w:ascii="Garamond" w:hAnsi="Garamond"/>
          <w:sz w:val="20"/>
          <w:szCs w:val="20"/>
        </w:rPr>
        <w:t xml:space="preserve"> </w:t>
      </w:r>
      <w:r w:rsidRPr="00F33367">
        <w:rPr>
          <w:rFonts w:ascii="Garamond" w:hAnsi="Garamond"/>
          <w:sz w:val="20"/>
          <w:szCs w:val="20"/>
        </w:rPr>
        <w:t>odovzdať</w:t>
      </w:r>
      <w:r w:rsidR="00C9457F" w:rsidRPr="00F33367">
        <w:rPr>
          <w:rFonts w:ascii="Garamond" w:hAnsi="Garamond"/>
          <w:sz w:val="20"/>
          <w:szCs w:val="20"/>
        </w:rPr>
        <w:t xml:space="preserve"> </w:t>
      </w:r>
      <w:r w:rsidRPr="00F33367">
        <w:rPr>
          <w:rFonts w:ascii="Garamond" w:hAnsi="Garamond"/>
          <w:sz w:val="20"/>
          <w:szCs w:val="20"/>
        </w:rPr>
        <w:t>Objednávateľovi</w:t>
      </w:r>
      <w:r w:rsidR="00C9457F" w:rsidRPr="00F33367">
        <w:rPr>
          <w:rFonts w:ascii="Garamond" w:hAnsi="Garamond"/>
          <w:sz w:val="20"/>
          <w:szCs w:val="20"/>
        </w:rPr>
        <w:t xml:space="preserve"> </w:t>
      </w:r>
      <w:r w:rsidRPr="00F33367">
        <w:rPr>
          <w:rFonts w:ascii="Garamond" w:hAnsi="Garamond"/>
          <w:sz w:val="20"/>
          <w:szCs w:val="20"/>
        </w:rPr>
        <w:t>spolu</w:t>
      </w:r>
      <w:r w:rsidR="00C9457F" w:rsidRPr="00F33367">
        <w:rPr>
          <w:rFonts w:ascii="Garamond" w:hAnsi="Garamond"/>
          <w:sz w:val="20"/>
          <w:szCs w:val="20"/>
        </w:rPr>
        <w:t xml:space="preserve"> </w:t>
      </w:r>
      <w:r w:rsidRPr="00F33367">
        <w:rPr>
          <w:rFonts w:ascii="Garamond" w:hAnsi="Garamond"/>
          <w:sz w:val="20"/>
          <w:szCs w:val="20"/>
        </w:rPr>
        <w:t>s</w:t>
      </w:r>
      <w:r w:rsidR="00C9457F" w:rsidRPr="00F33367">
        <w:rPr>
          <w:rFonts w:ascii="Garamond" w:hAnsi="Garamond"/>
          <w:sz w:val="20"/>
          <w:szCs w:val="20"/>
        </w:rPr>
        <w:t xml:space="preserve"> </w:t>
      </w:r>
      <w:r w:rsidRPr="00F33367">
        <w:rPr>
          <w:rFonts w:ascii="Garamond" w:hAnsi="Garamond"/>
          <w:sz w:val="20"/>
          <w:szCs w:val="20"/>
        </w:rPr>
        <w:t>Tovarom</w:t>
      </w:r>
      <w:r w:rsidR="00C9457F" w:rsidRPr="00F33367">
        <w:rPr>
          <w:rFonts w:ascii="Garamond" w:hAnsi="Garamond"/>
          <w:sz w:val="20"/>
          <w:szCs w:val="20"/>
        </w:rPr>
        <w:t xml:space="preserve"> </w:t>
      </w:r>
      <w:r w:rsidRPr="00F33367">
        <w:rPr>
          <w:rFonts w:ascii="Garamond" w:hAnsi="Garamond"/>
          <w:sz w:val="20"/>
          <w:szCs w:val="20"/>
        </w:rPr>
        <w:t>aj</w:t>
      </w:r>
      <w:r w:rsidR="00C9457F" w:rsidRPr="00F33367">
        <w:rPr>
          <w:rFonts w:ascii="Garamond" w:hAnsi="Garamond"/>
          <w:sz w:val="20"/>
          <w:szCs w:val="20"/>
        </w:rPr>
        <w:t xml:space="preserve"> </w:t>
      </w:r>
      <w:r w:rsidR="0013461D" w:rsidRPr="00F33367">
        <w:rPr>
          <w:rFonts w:ascii="Garamond" w:hAnsi="Garamond"/>
          <w:sz w:val="20"/>
          <w:szCs w:val="20"/>
        </w:rPr>
        <w:t xml:space="preserve">s dodaným Tovarom súvisiace </w:t>
      </w:r>
      <w:r w:rsidRPr="00F33367">
        <w:rPr>
          <w:rFonts w:ascii="Garamond" w:hAnsi="Garamond"/>
          <w:sz w:val="20"/>
          <w:szCs w:val="20"/>
        </w:rPr>
        <w:t>doklady</w:t>
      </w:r>
      <w:r w:rsidR="00C9457F" w:rsidRPr="00F33367">
        <w:rPr>
          <w:rFonts w:ascii="Garamond" w:hAnsi="Garamond"/>
          <w:sz w:val="20"/>
          <w:szCs w:val="20"/>
        </w:rPr>
        <w:t xml:space="preserve"> </w:t>
      </w:r>
      <w:r w:rsidRPr="00F33367">
        <w:rPr>
          <w:rFonts w:ascii="Garamond" w:hAnsi="Garamond" w:cs="Calibri"/>
          <w:sz w:val="20"/>
          <w:szCs w:val="20"/>
        </w:rPr>
        <w:t>potrebné</w:t>
      </w:r>
      <w:r w:rsidR="00C9457F" w:rsidRPr="00F33367">
        <w:rPr>
          <w:rFonts w:ascii="Garamond" w:hAnsi="Garamond"/>
          <w:sz w:val="20"/>
          <w:szCs w:val="20"/>
        </w:rPr>
        <w:t xml:space="preserve"> </w:t>
      </w:r>
      <w:r w:rsidRPr="00F33367">
        <w:rPr>
          <w:rFonts w:ascii="Garamond" w:hAnsi="Garamond"/>
          <w:sz w:val="20"/>
          <w:szCs w:val="20"/>
        </w:rPr>
        <w:t>na</w:t>
      </w:r>
      <w:r w:rsidR="00C9457F" w:rsidRPr="00F33367">
        <w:rPr>
          <w:rFonts w:ascii="Garamond" w:hAnsi="Garamond"/>
          <w:sz w:val="20"/>
          <w:szCs w:val="20"/>
        </w:rPr>
        <w:t xml:space="preserve"> </w:t>
      </w:r>
      <w:r w:rsidR="0013461D" w:rsidRPr="00F33367">
        <w:rPr>
          <w:rFonts w:ascii="Garamond" w:hAnsi="Garamond"/>
          <w:sz w:val="20"/>
          <w:szCs w:val="20"/>
        </w:rPr>
        <w:t xml:space="preserve">jeho </w:t>
      </w:r>
      <w:r w:rsidRPr="00F33367">
        <w:rPr>
          <w:rFonts w:ascii="Garamond" w:hAnsi="Garamond"/>
          <w:sz w:val="20"/>
          <w:szCs w:val="20"/>
        </w:rPr>
        <w:t>prevzatie,</w:t>
      </w:r>
      <w:r w:rsidR="00C9457F" w:rsidRPr="00F33367">
        <w:rPr>
          <w:rFonts w:ascii="Garamond" w:hAnsi="Garamond"/>
          <w:sz w:val="20"/>
          <w:szCs w:val="20"/>
        </w:rPr>
        <w:t xml:space="preserve"> </w:t>
      </w:r>
      <w:r w:rsidRPr="00F33367">
        <w:rPr>
          <w:rFonts w:ascii="Garamond" w:hAnsi="Garamond"/>
          <w:sz w:val="20"/>
          <w:szCs w:val="20"/>
        </w:rPr>
        <w:t>a</w:t>
      </w:r>
      <w:r w:rsidR="00C9457F" w:rsidRPr="00F33367">
        <w:rPr>
          <w:rFonts w:ascii="Garamond" w:hAnsi="Garamond"/>
          <w:sz w:val="20"/>
          <w:szCs w:val="20"/>
        </w:rPr>
        <w:t xml:space="preserve"> </w:t>
      </w:r>
      <w:r w:rsidRPr="00F33367">
        <w:rPr>
          <w:rFonts w:ascii="Garamond" w:hAnsi="Garamond"/>
          <w:sz w:val="20"/>
          <w:szCs w:val="20"/>
        </w:rPr>
        <w:t>to</w:t>
      </w:r>
      <w:r w:rsidR="00C9457F" w:rsidRPr="00F33367">
        <w:rPr>
          <w:rFonts w:ascii="Garamond" w:hAnsi="Garamond"/>
          <w:sz w:val="20"/>
          <w:szCs w:val="20"/>
        </w:rPr>
        <w:t xml:space="preserve"> </w:t>
      </w:r>
      <w:r w:rsidRPr="00F33367">
        <w:rPr>
          <w:rFonts w:ascii="Garamond" w:hAnsi="Garamond"/>
          <w:sz w:val="20"/>
          <w:szCs w:val="20"/>
        </w:rPr>
        <w:t>najmä:</w:t>
      </w:r>
      <w:r w:rsidR="00C9457F" w:rsidRPr="00F33367">
        <w:rPr>
          <w:rFonts w:ascii="Garamond" w:hAnsi="Garamond"/>
          <w:sz w:val="20"/>
          <w:szCs w:val="20"/>
        </w:rPr>
        <w:t xml:space="preserve"> </w:t>
      </w:r>
    </w:p>
    <w:p w14:paraId="54DC2137" w14:textId="77777777" w:rsidR="002C4F07" w:rsidRPr="006B2508" w:rsidRDefault="002C4F07">
      <w:pPr>
        <w:pStyle w:val="Odsekzoznamu"/>
        <w:keepNext/>
        <w:keepLines/>
        <w:spacing w:after="0" w:line="240" w:lineRule="auto"/>
        <w:jc w:val="both"/>
        <w:rPr>
          <w:rFonts w:ascii="Garamond" w:hAnsi="Garamond"/>
          <w:sz w:val="20"/>
          <w:szCs w:val="20"/>
        </w:rPr>
      </w:pPr>
    </w:p>
    <w:p w14:paraId="1BF32B27" w14:textId="2044D183" w:rsidR="00F35476" w:rsidRPr="006B2508" w:rsidRDefault="00F35476">
      <w:pPr>
        <w:pStyle w:val="Odsekzoznamu"/>
        <w:keepNext/>
        <w:keepLines/>
        <w:numPr>
          <w:ilvl w:val="4"/>
          <w:numId w:val="33"/>
        </w:numPr>
        <w:spacing w:after="0" w:line="240" w:lineRule="auto"/>
        <w:jc w:val="both"/>
        <w:rPr>
          <w:rFonts w:ascii="Garamond" w:hAnsi="Garamond"/>
          <w:sz w:val="20"/>
          <w:szCs w:val="20"/>
        </w:rPr>
      </w:pPr>
      <w:r w:rsidRPr="006B2508">
        <w:rPr>
          <w:rFonts w:ascii="Garamond" w:hAnsi="Garamond"/>
          <w:sz w:val="20"/>
          <w:szCs w:val="20"/>
        </w:rPr>
        <w:t>kópiu</w:t>
      </w:r>
      <w:r w:rsidR="00C9457F" w:rsidRPr="006B2508">
        <w:rPr>
          <w:rFonts w:ascii="Garamond" w:hAnsi="Garamond"/>
          <w:sz w:val="20"/>
          <w:szCs w:val="20"/>
        </w:rPr>
        <w:t xml:space="preserve"> </w:t>
      </w:r>
      <w:r w:rsidRPr="006B2508">
        <w:rPr>
          <w:rFonts w:ascii="Garamond" w:hAnsi="Garamond"/>
          <w:sz w:val="20"/>
          <w:szCs w:val="20"/>
        </w:rPr>
        <w:t>objednávky;</w:t>
      </w:r>
    </w:p>
    <w:p w14:paraId="0BE16C55" w14:textId="77777777" w:rsidR="00AA43C0" w:rsidRPr="006B2508" w:rsidRDefault="00AA43C0">
      <w:pPr>
        <w:pStyle w:val="Odsekzoznamu"/>
        <w:keepNext/>
        <w:keepLines/>
        <w:spacing w:after="0" w:line="240" w:lineRule="auto"/>
        <w:ind w:left="1440"/>
        <w:jc w:val="both"/>
        <w:rPr>
          <w:rFonts w:ascii="Garamond" w:hAnsi="Garamond"/>
          <w:sz w:val="20"/>
          <w:szCs w:val="20"/>
        </w:rPr>
      </w:pPr>
    </w:p>
    <w:p w14:paraId="6B37D0DC" w14:textId="77777777" w:rsidR="00426FD8" w:rsidRDefault="002C4F07">
      <w:pPr>
        <w:pStyle w:val="Odsekzoznamu"/>
        <w:keepNext/>
        <w:keepLines/>
        <w:numPr>
          <w:ilvl w:val="4"/>
          <w:numId w:val="6"/>
        </w:numPr>
        <w:spacing w:after="0" w:line="240" w:lineRule="auto"/>
        <w:jc w:val="both"/>
        <w:rPr>
          <w:rFonts w:ascii="Garamond" w:hAnsi="Garamond"/>
          <w:sz w:val="20"/>
          <w:szCs w:val="20"/>
        </w:rPr>
      </w:pPr>
      <w:r w:rsidRPr="006B2508">
        <w:rPr>
          <w:rFonts w:ascii="Garamond" w:hAnsi="Garamond"/>
          <w:sz w:val="20"/>
          <w:szCs w:val="20"/>
        </w:rPr>
        <w:t>dodací</w:t>
      </w:r>
      <w:r w:rsidR="00C9457F" w:rsidRPr="006B2508">
        <w:rPr>
          <w:rFonts w:ascii="Garamond" w:hAnsi="Garamond"/>
          <w:sz w:val="20"/>
          <w:szCs w:val="20"/>
        </w:rPr>
        <w:t xml:space="preserve"> </w:t>
      </w:r>
      <w:r w:rsidRPr="006B2508">
        <w:rPr>
          <w:rFonts w:ascii="Garamond" w:hAnsi="Garamond"/>
          <w:sz w:val="20"/>
          <w:szCs w:val="20"/>
        </w:rPr>
        <w:t>list</w:t>
      </w:r>
      <w:r w:rsidR="00426FD8">
        <w:rPr>
          <w:rFonts w:ascii="Garamond" w:hAnsi="Garamond"/>
          <w:sz w:val="20"/>
          <w:szCs w:val="20"/>
        </w:rPr>
        <w:t>; a</w:t>
      </w:r>
    </w:p>
    <w:p w14:paraId="568A52B2" w14:textId="77777777" w:rsidR="00426FD8" w:rsidRPr="00426FD8" w:rsidRDefault="00426FD8" w:rsidP="00F33367">
      <w:pPr>
        <w:pStyle w:val="Odsekzoznamu"/>
        <w:keepNext/>
        <w:keepLines/>
        <w:spacing w:after="0" w:line="240" w:lineRule="auto"/>
        <w:ind w:left="1440"/>
        <w:jc w:val="both"/>
        <w:rPr>
          <w:rFonts w:ascii="Garamond" w:hAnsi="Garamond"/>
          <w:sz w:val="20"/>
          <w:szCs w:val="20"/>
        </w:rPr>
      </w:pPr>
    </w:p>
    <w:p w14:paraId="14A51013" w14:textId="5F0B7B69" w:rsidR="002C4F07" w:rsidRPr="006B2508" w:rsidRDefault="00426FD8">
      <w:pPr>
        <w:pStyle w:val="Odsekzoznamu"/>
        <w:keepNext/>
        <w:keepLines/>
        <w:numPr>
          <w:ilvl w:val="4"/>
          <w:numId w:val="6"/>
        </w:numPr>
        <w:spacing w:after="0" w:line="240" w:lineRule="auto"/>
        <w:jc w:val="both"/>
        <w:rPr>
          <w:rFonts w:ascii="Garamond" w:hAnsi="Garamond"/>
          <w:sz w:val="20"/>
          <w:szCs w:val="20"/>
        </w:rPr>
      </w:pPr>
      <w:r w:rsidRPr="00B31A9D">
        <w:rPr>
          <w:rFonts w:ascii="Garamond" w:hAnsi="Garamond" w:cs="Calibri"/>
          <w:sz w:val="20"/>
          <w:szCs w:val="20"/>
        </w:rPr>
        <w:t xml:space="preserve">všetky doklady, ktoré sa na dodaný Tovar vzťahujú (ako napr. </w:t>
      </w:r>
      <w:r>
        <w:rPr>
          <w:rFonts w:ascii="Garamond" w:hAnsi="Garamond" w:cs="Calibri"/>
          <w:sz w:val="20"/>
          <w:szCs w:val="20"/>
        </w:rPr>
        <w:t>v</w:t>
      </w:r>
      <w:r w:rsidRPr="00B31A9D">
        <w:rPr>
          <w:rFonts w:ascii="Garamond" w:hAnsi="Garamond" w:cs="Calibri"/>
          <w:sz w:val="20"/>
          <w:szCs w:val="20"/>
        </w:rPr>
        <w:t xml:space="preserve">yhlásenie o zhode, </w:t>
      </w:r>
      <w:r>
        <w:rPr>
          <w:rFonts w:ascii="Garamond" w:hAnsi="Garamond" w:cs="Calibri"/>
          <w:sz w:val="20"/>
          <w:szCs w:val="20"/>
        </w:rPr>
        <w:t>n</w:t>
      </w:r>
      <w:r w:rsidRPr="00B31A9D">
        <w:rPr>
          <w:rFonts w:ascii="Garamond" w:hAnsi="Garamond" w:cs="Calibri"/>
          <w:sz w:val="20"/>
          <w:szCs w:val="20"/>
        </w:rPr>
        <w:t xml:space="preserve">ávod na použitie, </w:t>
      </w:r>
      <w:r>
        <w:rPr>
          <w:rFonts w:ascii="Garamond" w:hAnsi="Garamond" w:cs="Calibri"/>
          <w:sz w:val="20"/>
          <w:szCs w:val="20"/>
        </w:rPr>
        <w:t>i</w:t>
      </w:r>
      <w:r w:rsidRPr="00B31A9D">
        <w:rPr>
          <w:rFonts w:ascii="Garamond" w:hAnsi="Garamond" w:cs="Calibri"/>
          <w:sz w:val="20"/>
          <w:szCs w:val="20"/>
        </w:rPr>
        <w:t>nformácie o  manipulovaní a skladovaní a pod.)</w:t>
      </w:r>
      <w:r w:rsidR="004A60C1" w:rsidRPr="006B2508">
        <w:rPr>
          <w:rFonts w:ascii="Garamond" w:hAnsi="Garamond"/>
          <w:sz w:val="20"/>
          <w:szCs w:val="20"/>
        </w:rPr>
        <w:t>.</w:t>
      </w:r>
    </w:p>
    <w:p w14:paraId="377631BB" w14:textId="6841EC26" w:rsidR="004A60C1" w:rsidRPr="006B2508" w:rsidRDefault="004A60C1">
      <w:pPr>
        <w:keepNext/>
        <w:keepLines/>
        <w:spacing w:after="0" w:line="240" w:lineRule="auto"/>
        <w:ind w:left="720"/>
        <w:jc w:val="both"/>
        <w:rPr>
          <w:rFonts w:ascii="Garamond" w:hAnsi="Garamond"/>
          <w:sz w:val="20"/>
          <w:szCs w:val="20"/>
        </w:rPr>
      </w:pPr>
    </w:p>
    <w:p w14:paraId="1B666346" w14:textId="4EA57A9A" w:rsidR="002C4F07" w:rsidRPr="006B2508" w:rsidRDefault="002C4F0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prezrieť</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prevzatí.</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počas</w:t>
      </w:r>
      <w:r w:rsidR="00C9457F" w:rsidRPr="006B2508">
        <w:rPr>
          <w:rFonts w:ascii="Garamond" w:hAnsi="Garamond"/>
          <w:sz w:val="20"/>
          <w:szCs w:val="20"/>
        </w:rPr>
        <w:t xml:space="preserve"> </w:t>
      </w:r>
      <w:r w:rsidRPr="006B2508">
        <w:rPr>
          <w:rFonts w:ascii="Garamond" w:hAnsi="Garamond"/>
          <w:sz w:val="20"/>
          <w:szCs w:val="20"/>
        </w:rPr>
        <w:t>prehliadky</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zistené</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vyhradzuje</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p>
    <w:p w14:paraId="41FB3B03" w14:textId="77777777" w:rsidR="002C4F07" w:rsidRPr="006B2508" w:rsidRDefault="002C4F07">
      <w:pPr>
        <w:keepNext/>
        <w:keepLines/>
        <w:spacing w:after="0" w:line="240" w:lineRule="auto"/>
        <w:ind w:left="709"/>
        <w:contextualSpacing/>
        <w:jc w:val="both"/>
        <w:rPr>
          <w:rFonts w:ascii="Garamond" w:hAnsi="Garamond"/>
          <w:sz w:val="20"/>
          <w:szCs w:val="20"/>
        </w:rPr>
      </w:pPr>
    </w:p>
    <w:p w14:paraId="5E13BFF9" w14:textId="27C96B1E" w:rsidR="002C4F07" w:rsidRPr="006B2508" w:rsidRDefault="002C4F07">
      <w:pPr>
        <w:pStyle w:val="Odsekzoznamu"/>
        <w:keepNext/>
        <w:keepLines/>
        <w:numPr>
          <w:ilvl w:val="0"/>
          <w:numId w:val="19"/>
        </w:numPr>
        <w:spacing w:after="0" w:line="240" w:lineRule="auto"/>
        <w:ind w:left="1418" w:hanging="709"/>
        <w:jc w:val="both"/>
        <w:rPr>
          <w:rFonts w:ascii="Garamond" w:hAnsi="Garamond"/>
          <w:sz w:val="20"/>
          <w:szCs w:val="20"/>
        </w:rPr>
      </w:pP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bránia</w:t>
      </w:r>
      <w:r w:rsidR="00C9457F" w:rsidRPr="006B2508">
        <w:rPr>
          <w:rFonts w:ascii="Garamond" w:hAnsi="Garamond"/>
          <w:sz w:val="20"/>
          <w:szCs w:val="20"/>
        </w:rPr>
        <w:t xml:space="preserve"> </w:t>
      </w:r>
      <w:r w:rsidRPr="006B2508">
        <w:rPr>
          <w:rFonts w:ascii="Garamond" w:hAnsi="Garamond"/>
          <w:sz w:val="20"/>
          <w:szCs w:val="20"/>
        </w:rPr>
        <w:t>bežnému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dohodnutému</w:t>
      </w:r>
      <w:r w:rsidR="00C9457F" w:rsidRPr="006B2508">
        <w:rPr>
          <w:rFonts w:ascii="Garamond" w:hAnsi="Garamond"/>
          <w:sz w:val="20"/>
          <w:szCs w:val="20"/>
        </w:rPr>
        <w:t xml:space="preserve"> </w:t>
      </w:r>
      <w:r w:rsidRPr="006B2508">
        <w:rPr>
          <w:rFonts w:ascii="Garamond" w:hAnsi="Garamond"/>
          <w:sz w:val="20"/>
          <w:szCs w:val="20"/>
        </w:rPr>
        <w:t>užívaniu</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a/alebo</w:t>
      </w:r>
    </w:p>
    <w:p w14:paraId="36B8A426" w14:textId="77777777" w:rsidR="002C4F07" w:rsidRPr="006B2508" w:rsidRDefault="002C4F07">
      <w:pPr>
        <w:keepNext/>
        <w:keepLines/>
        <w:spacing w:after="0" w:line="240" w:lineRule="auto"/>
        <w:ind w:left="1418" w:hanging="709"/>
        <w:contextualSpacing/>
        <w:jc w:val="both"/>
        <w:rPr>
          <w:rFonts w:ascii="Garamond" w:hAnsi="Garamond"/>
          <w:sz w:val="20"/>
          <w:szCs w:val="20"/>
        </w:rPr>
      </w:pPr>
    </w:p>
    <w:p w14:paraId="647E26D6" w14:textId="728BD851" w:rsidR="002C4F07" w:rsidRDefault="002C4F07">
      <w:pPr>
        <w:pStyle w:val="Odsekzoznamu"/>
        <w:keepNext/>
        <w:keepLines/>
        <w:numPr>
          <w:ilvl w:val="0"/>
          <w:numId w:val="19"/>
        </w:numPr>
        <w:spacing w:after="0" w:line="240" w:lineRule="auto"/>
        <w:ind w:left="1418"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nedodrží</w:t>
      </w:r>
      <w:r w:rsidR="00C9457F" w:rsidRPr="006B2508">
        <w:rPr>
          <w:rFonts w:ascii="Garamond" w:hAnsi="Garamond"/>
          <w:sz w:val="20"/>
          <w:szCs w:val="20"/>
        </w:rPr>
        <w:t xml:space="preserve"> </w:t>
      </w:r>
      <w:r w:rsidRPr="006B2508">
        <w:rPr>
          <w:rFonts w:ascii="Garamond" w:hAnsi="Garamond"/>
          <w:sz w:val="20"/>
          <w:szCs w:val="20"/>
        </w:rPr>
        <w:t>dohodnutú</w:t>
      </w:r>
      <w:r w:rsidR="00C9457F" w:rsidRPr="006B2508">
        <w:rPr>
          <w:rFonts w:ascii="Garamond" w:hAnsi="Garamond"/>
          <w:sz w:val="20"/>
          <w:szCs w:val="20"/>
        </w:rPr>
        <w:t xml:space="preserve"> </w:t>
      </w:r>
      <w:r w:rsidRPr="006B2508">
        <w:rPr>
          <w:rFonts w:ascii="Garamond" w:hAnsi="Garamond"/>
          <w:sz w:val="20"/>
          <w:szCs w:val="20"/>
        </w:rPr>
        <w:t>akosť,</w:t>
      </w:r>
      <w:r w:rsidR="00C9457F" w:rsidRPr="006B2508">
        <w:rPr>
          <w:rFonts w:ascii="Garamond" w:hAnsi="Garamond"/>
          <w:sz w:val="20"/>
          <w:szCs w:val="20"/>
        </w:rPr>
        <w:t xml:space="preserve"> </w:t>
      </w:r>
      <w:r w:rsidR="00C94959" w:rsidRPr="006B2508">
        <w:rPr>
          <w:rFonts w:ascii="Garamond" w:hAnsi="Garamond"/>
          <w:sz w:val="20"/>
          <w:szCs w:val="20"/>
        </w:rPr>
        <w:t>štruktúru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množstvo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špecifikovaného</w:t>
      </w:r>
      <w:r w:rsidR="00C9457F" w:rsidRPr="006B2508">
        <w:rPr>
          <w:rFonts w:ascii="Garamond" w:hAnsi="Garamond"/>
          <w:sz w:val="20"/>
          <w:szCs w:val="20"/>
        </w:rPr>
        <w:t xml:space="preserve"> </w:t>
      </w:r>
      <w:r w:rsidRPr="006B2508">
        <w:rPr>
          <w:rFonts w:ascii="Garamond" w:hAnsi="Garamond"/>
          <w:sz w:val="20"/>
          <w:szCs w:val="20"/>
        </w:rPr>
        <w:t>objednávkou</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Zmluvou</w:t>
      </w:r>
      <w:r w:rsidR="00EF2BD2" w:rsidRPr="006B2508">
        <w:rPr>
          <w:rFonts w:ascii="Garamond" w:hAnsi="Garamond"/>
          <w:sz w:val="20"/>
          <w:szCs w:val="20"/>
        </w:rPr>
        <w:t>.</w:t>
      </w:r>
    </w:p>
    <w:p w14:paraId="79F6A2AB" w14:textId="77777777" w:rsidR="00EB2855" w:rsidRDefault="00EB2855">
      <w:pPr>
        <w:pStyle w:val="Odsekzoznamu"/>
        <w:keepNext/>
        <w:keepLines/>
        <w:spacing w:after="0" w:line="240" w:lineRule="auto"/>
        <w:ind w:left="1418"/>
        <w:jc w:val="both"/>
        <w:rPr>
          <w:rFonts w:ascii="Garamond" w:hAnsi="Garamond"/>
          <w:sz w:val="20"/>
          <w:szCs w:val="20"/>
        </w:rPr>
      </w:pPr>
    </w:p>
    <w:p w14:paraId="09BAEBEF" w14:textId="2B88CC07" w:rsidR="002C4F07" w:rsidRDefault="002C4F0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prezeraní</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CE0BFA">
        <w:rPr>
          <w:rFonts w:ascii="Garamond" w:hAnsi="Garamond"/>
          <w:sz w:val="20"/>
          <w:szCs w:val="20"/>
        </w:rPr>
        <w:t>8</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zistí,</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viac</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50</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zjavné</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celej</w:t>
      </w:r>
      <w:r w:rsidR="00C9457F" w:rsidRPr="006B2508">
        <w:rPr>
          <w:rFonts w:ascii="Garamond" w:hAnsi="Garamond"/>
          <w:sz w:val="20"/>
          <w:szCs w:val="20"/>
        </w:rPr>
        <w:t xml:space="preserve"> </w:t>
      </w:r>
      <w:r w:rsidRPr="006B2508">
        <w:rPr>
          <w:rFonts w:ascii="Garamond" w:hAnsi="Garamond"/>
          <w:sz w:val="20"/>
          <w:szCs w:val="20"/>
        </w:rPr>
        <w:t>dodávky</w:t>
      </w:r>
      <w:r w:rsidR="00C9457F" w:rsidRPr="006B2508">
        <w:rPr>
          <w:rFonts w:ascii="Garamond" w:hAnsi="Garamond"/>
          <w:sz w:val="20"/>
          <w:szCs w:val="20"/>
        </w:rPr>
        <w:t xml:space="preserve"> </w:t>
      </w:r>
      <w:r w:rsidRPr="006B2508">
        <w:rPr>
          <w:rFonts w:ascii="Garamond" w:hAnsi="Garamond"/>
          <w:sz w:val="20"/>
          <w:szCs w:val="20"/>
        </w:rPr>
        <w:t>Tovaru.</w:t>
      </w:r>
    </w:p>
    <w:p w14:paraId="3C29E485" w14:textId="77777777" w:rsidR="0003098B" w:rsidRPr="006B2508" w:rsidRDefault="0003098B">
      <w:pPr>
        <w:pStyle w:val="Odsekzoznamu"/>
        <w:keepNext/>
        <w:keepLines/>
        <w:spacing w:after="0" w:line="240" w:lineRule="auto"/>
        <w:ind w:left="709"/>
        <w:jc w:val="both"/>
        <w:rPr>
          <w:rFonts w:ascii="Garamond" w:hAnsi="Garamond"/>
          <w:sz w:val="20"/>
          <w:szCs w:val="20"/>
        </w:rPr>
      </w:pPr>
    </w:p>
    <w:p w14:paraId="25784AD5" w14:textId="5DC9785F" w:rsidR="002C4F07" w:rsidRPr="006B2508" w:rsidRDefault="002C4F0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CE0BFA">
        <w:rPr>
          <w:rFonts w:ascii="Garamond" w:hAnsi="Garamond"/>
          <w:sz w:val="20"/>
          <w:szCs w:val="20"/>
        </w:rPr>
        <w:t>8</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odstrániť</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(dvoch)</w:t>
      </w:r>
      <w:r w:rsidR="00C9457F" w:rsidRPr="006B2508">
        <w:rPr>
          <w:rFonts w:ascii="Garamond" w:hAnsi="Garamond"/>
          <w:sz w:val="20"/>
          <w:szCs w:val="20"/>
        </w:rPr>
        <w:t xml:space="preserve"> </w:t>
      </w:r>
      <w:r w:rsidR="00EF2BD2" w:rsidRPr="006B2508">
        <w:rPr>
          <w:rFonts w:ascii="Garamond" w:hAnsi="Garamond"/>
          <w:sz w:val="20"/>
          <w:szCs w:val="20"/>
        </w:rPr>
        <w:t>P</w:t>
      </w:r>
      <w:r w:rsidRPr="006B2508">
        <w:rPr>
          <w:rFonts w:ascii="Garamond" w:hAnsi="Garamond"/>
          <w:sz w:val="20"/>
          <w:szCs w:val="20"/>
        </w:rPr>
        <w:t>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kedy</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uplatnil</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predchádzajúcej</w:t>
      </w:r>
      <w:r w:rsidR="00C9457F" w:rsidRPr="006B2508">
        <w:rPr>
          <w:rFonts w:ascii="Garamond" w:hAnsi="Garamond"/>
          <w:sz w:val="20"/>
          <w:szCs w:val="20"/>
        </w:rPr>
        <w:t xml:space="preserve"> </w:t>
      </w:r>
      <w:r w:rsidRPr="006B2508">
        <w:rPr>
          <w:rFonts w:ascii="Garamond" w:hAnsi="Garamond"/>
          <w:sz w:val="20"/>
          <w:szCs w:val="20"/>
        </w:rPr>
        <w:t>vety</w:t>
      </w:r>
      <w:r w:rsidR="00C9457F" w:rsidRPr="006B2508">
        <w:rPr>
          <w:rFonts w:ascii="Garamond" w:hAnsi="Garamond"/>
          <w:sz w:val="20"/>
          <w:szCs w:val="20"/>
        </w:rPr>
        <w:t xml:space="preserve"> </w:t>
      </w:r>
      <w:r w:rsidRPr="006B2508">
        <w:rPr>
          <w:rFonts w:ascii="Garamond" w:hAnsi="Garamond"/>
          <w:sz w:val="20"/>
          <w:szCs w:val="20"/>
        </w:rPr>
        <w:t>neodstráni,</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nárok</w:t>
      </w:r>
      <w:r w:rsidR="00C9457F" w:rsidRPr="006B2508">
        <w:rPr>
          <w:rFonts w:ascii="Garamond" w:hAnsi="Garamond"/>
          <w:sz w:val="20"/>
          <w:szCs w:val="20"/>
        </w:rPr>
        <w:t xml:space="preserve"> </w:t>
      </w:r>
      <w:r w:rsidRPr="006B2508">
        <w:rPr>
          <w:rFonts w:ascii="Garamond" w:hAnsi="Garamond"/>
          <w:sz w:val="20"/>
          <w:szCs w:val="20"/>
        </w:rPr>
        <w:t>uplatňovať</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zľavu</w:t>
      </w:r>
      <w:r w:rsidR="00C9457F" w:rsidRPr="006B2508">
        <w:rPr>
          <w:rFonts w:ascii="Garamond" w:hAnsi="Garamond"/>
          <w:sz w:val="20"/>
          <w:szCs w:val="20"/>
        </w:rPr>
        <w:t xml:space="preserve"> </w:t>
      </w:r>
      <w:r w:rsidR="000B2E47" w:rsidRPr="006B2508">
        <w:rPr>
          <w:rFonts w:ascii="Garamond" w:hAnsi="Garamond"/>
          <w:sz w:val="20"/>
          <w:szCs w:val="20"/>
        </w:rPr>
        <w:br/>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Kúpnej</w:t>
      </w:r>
      <w:r w:rsidR="00C9457F" w:rsidRPr="006B2508">
        <w:rPr>
          <w:rFonts w:ascii="Garamond" w:hAnsi="Garamond"/>
          <w:sz w:val="20"/>
          <w:szCs w:val="20"/>
        </w:rPr>
        <w:t xml:space="preserve"> </w:t>
      </w:r>
      <w:r w:rsidRPr="006B2508">
        <w:rPr>
          <w:rFonts w:ascii="Garamond" w:hAnsi="Garamond"/>
          <w:sz w:val="20"/>
          <w:szCs w:val="20"/>
        </w:rPr>
        <w:t>ceny.</w:t>
      </w:r>
      <w:r w:rsidR="00C9457F" w:rsidRPr="006B2508">
        <w:rPr>
          <w:rFonts w:ascii="Garamond" w:hAnsi="Garamond"/>
          <w:sz w:val="20"/>
          <w:szCs w:val="20"/>
        </w:rPr>
        <w:t xml:space="preserve"> </w:t>
      </w:r>
    </w:p>
    <w:p w14:paraId="5D4610E8" w14:textId="77777777" w:rsidR="00096761" w:rsidRPr="006B2508" w:rsidRDefault="00096761">
      <w:pPr>
        <w:pStyle w:val="Odsekzoznamu"/>
        <w:keepNext/>
        <w:keepLines/>
        <w:spacing w:after="0" w:line="240" w:lineRule="auto"/>
        <w:ind w:left="709"/>
        <w:jc w:val="both"/>
        <w:rPr>
          <w:rFonts w:ascii="Garamond" w:hAnsi="Garamond"/>
          <w:sz w:val="20"/>
          <w:szCs w:val="20"/>
        </w:rPr>
      </w:pPr>
    </w:p>
    <w:p w14:paraId="0A5B3E31" w14:textId="7F8DA1BE" w:rsidR="002C4F07" w:rsidRPr="006B2508" w:rsidRDefault="002C4F0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Vlastnícke</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prechádza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okamihom</w:t>
      </w:r>
      <w:r w:rsidR="00C9457F" w:rsidRPr="006B2508">
        <w:rPr>
          <w:rFonts w:ascii="Garamond" w:hAnsi="Garamond"/>
          <w:sz w:val="20"/>
          <w:szCs w:val="20"/>
        </w:rPr>
        <w:t xml:space="preserve"> </w:t>
      </w:r>
      <w:r w:rsidRPr="006B2508">
        <w:rPr>
          <w:rFonts w:ascii="Garamond" w:hAnsi="Garamond"/>
          <w:sz w:val="20"/>
          <w:szCs w:val="20"/>
        </w:rPr>
        <w:t>riadneho</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Objednávateľom</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1</w:t>
      </w:r>
      <w:r w:rsidR="00CE0BFA">
        <w:rPr>
          <w:rFonts w:ascii="Garamond" w:hAnsi="Garamond"/>
          <w:sz w:val="20"/>
          <w:szCs w:val="20"/>
        </w:rPr>
        <w:t>2</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nedošlo</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odmietnutiu</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451B01" w:rsidRPr="006B2508">
        <w:rPr>
          <w:rFonts w:ascii="Garamond" w:hAnsi="Garamond"/>
          <w:sz w:val="20"/>
          <w:szCs w:val="20"/>
        </w:rPr>
        <w:t>3.</w:t>
      </w:r>
      <w:r w:rsidR="00CE0BFA">
        <w:rPr>
          <w:rFonts w:ascii="Garamond" w:hAnsi="Garamond"/>
          <w:sz w:val="20"/>
          <w:szCs w:val="20"/>
        </w:rPr>
        <w:t>8</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odmietnutia</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CE0BFA">
        <w:rPr>
          <w:rFonts w:ascii="Garamond" w:hAnsi="Garamond"/>
          <w:sz w:val="20"/>
          <w:szCs w:val="20"/>
        </w:rPr>
        <w:t>8</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zostáva</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vlastníctve</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až</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doby,</w:t>
      </w:r>
      <w:r w:rsidR="00C9457F" w:rsidRPr="006B2508">
        <w:rPr>
          <w:rFonts w:ascii="Garamond" w:hAnsi="Garamond"/>
          <w:sz w:val="20"/>
          <w:szCs w:val="20"/>
        </w:rPr>
        <w:t xml:space="preserve"> </w:t>
      </w:r>
      <w:r w:rsidRPr="006B2508">
        <w:rPr>
          <w:rFonts w:ascii="Garamond" w:hAnsi="Garamond"/>
          <w:sz w:val="20"/>
          <w:szCs w:val="20"/>
        </w:rPr>
        <w:t>kým</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neodstráni</w:t>
      </w:r>
      <w:r w:rsidR="00C9457F" w:rsidRPr="006B2508">
        <w:rPr>
          <w:rFonts w:ascii="Garamond" w:hAnsi="Garamond"/>
          <w:sz w:val="20"/>
          <w:szCs w:val="20"/>
        </w:rPr>
        <w:t xml:space="preserve"> </w:t>
      </w:r>
      <w:r w:rsidRPr="006B2508">
        <w:rPr>
          <w:rFonts w:ascii="Garamond" w:hAnsi="Garamond"/>
          <w:sz w:val="20"/>
          <w:szCs w:val="20"/>
        </w:rPr>
        <w:t>prekážku,</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bráni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riadne</w:t>
      </w:r>
      <w:r w:rsidR="00C9457F" w:rsidRPr="006B2508">
        <w:rPr>
          <w:rFonts w:ascii="Garamond" w:hAnsi="Garamond"/>
          <w:sz w:val="20"/>
          <w:szCs w:val="20"/>
        </w:rPr>
        <w:t xml:space="preserve"> </w:t>
      </w:r>
      <w:r w:rsidRPr="006B2508">
        <w:rPr>
          <w:rFonts w:ascii="Garamond" w:hAnsi="Garamond"/>
          <w:sz w:val="20"/>
          <w:szCs w:val="20"/>
        </w:rPr>
        <w:t>prevziať</w:t>
      </w:r>
      <w:r w:rsidR="00C9457F" w:rsidRPr="006B2508">
        <w:rPr>
          <w:rFonts w:ascii="Garamond" w:hAnsi="Garamond"/>
          <w:sz w:val="20"/>
          <w:szCs w:val="20"/>
        </w:rPr>
        <w:t xml:space="preserve"> </w:t>
      </w:r>
      <w:r w:rsidRPr="006B2508">
        <w:rPr>
          <w:rFonts w:ascii="Garamond" w:hAnsi="Garamond"/>
          <w:sz w:val="20"/>
          <w:szCs w:val="20"/>
        </w:rPr>
        <w:t>Tovar.</w:t>
      </w:r>
    </w:p>
    <w:p w14:paraId="696D898F" w14:textId="77777777" w:rsidR="002C4F07" w:rsidRPr="006B2508" w:rsidRDefault="002C4F07">
      <w:pPr>
        <w:keepNext/>
        <w:keepLines/>
        <w:tabs>
          <w:tab w:val="left" w:pos="0"/>
          <w:tab w:val="left" w:pos="708"/>
          <w:tab w:val="center" w:pos="4536"/>
          <w:tab w:val="right" w:pos="9072"/>
        </w:tabs>
        <w:spacing w:after="0" w:line="240" w:lineRule="auto"/>
        <w:jc w:val="both"/>
        <w:rPr>
          <w:rFonts w:ascii="Garamond" w:hAnsi="Garamond"/>
          <w:sz w:val="20"/>
          <w:szCs w:val="20"/>
        </w:rPr>
      </w:pPr>
    </w:p>
    <w:p w14:paraId="2A430FC9" w14:textId="0E4E2634" w:rsidR="002C4F07" w:rsidRPr="006B2508" w:rsidRDefault="002C4F07">
      <w:pPr>
        <w:pStyle w:val="Odsekzoznamu"/>
        <w:keepNext/>
        <w:keepLines/>
        <w:numPr>
          <w:ilvl w:val="1"/>
          <w:numId w:val="20"/>
        </w:numPr>
        <w:tabs>
          <w:tab w:val="num" w:pos="709"/>
        </w:tabs>
        <w:spacing w:after="0" w:line="240" w:lineRule="auto"/>
        <w:ind w:left="709" w:hanging="709"/>
        <w:jc w:val="both"/>
        <w:rPr>
          <w:rFonts w:ascii="Garamond" w:hAnsi="Garamond"/>
          <w:b/>
          <w:sz w:val="20"/>
          <w:szCs w:val="20"/>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potvrdí</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dodacom</w:t>
      </w:r>
      <w:r w:rsidR="00C9457F" w:rsidRPr="006B2508">
        <w:rPr>
          <w:rFonts w:ascii="Garamond" w:hAnsi="Garamond"/>
          <w:sz w:val="20"/>
          <w:szCs w:val="20"/>
        </w:rPr>
        <w:t xml:space="preserve"> </w:t>
      </w:r>
      <w:r w:rsidRPr="006B2508">
        <w:rPr>
          <w:rFonts w:ascii="Garamond" w:hAnsi="Garamond"/>
          <w:sz w:val="20"/>
          <w:szCs w:val="20"/>
        </w:rPr>
        <w:t>liste.</w:t>
      </w:r>
      <w:r w:rsidR="00C9457F" w:rsidRPr="006B2508">
        <w:rPr>
          <w:rFonts w:ascii="Garamond" w:hAnsi="Garamond"/>
          <w:sz w:val="20"/>
          <w:szCs w:val="20"/>
        </w:rPr>
        <w:t xml:space="preserve"> </w:t>
      </w:r>
    </w:p>
    <w:p w14:paraId="11D03BE2" w14:textId="7C9616E7" w:rsidR="001F2099" w:rsidRPr="006B2508" w:rsidRDefault="001F2099">
      <w:pPr>
        <w:keepNext/>
        <w:keepLines/>
        <w:spacing w:after="0" w:line="240" w:lineRule="auto"/>
        <w:jc w:val="both"/>
        <w:rPr>
          <w:rFonts w:ascii="Garamond" w:hAnsi="Garamond"/>
          <w:sz w:val="20"/>
          <w:szCs w:val="20"/>
        </w:rPr>
      </w:pPr>
    </w:p>
    <w:p w14:paraId="166B887F" w14:textId="539F6D95" w:rsidR="001F2099" w:rsidRPr="006B2508" w:rsidRDefault="001F2099">
      <w:pPr>
        <w:keepNext/>
        <w:keepLines/>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t>KÚPNA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CENA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PLATOBNÉ</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PODMIENKY</w:t>
      </w:r>
    </w:p>
    <w:p w14:paraId="36603AEB" w14:textId="77777777" w:rsidR="001F2099" w:rsidRPr="006B2508" w:rsidRDefault="001F2099">
      <w:pPr>
        <w:keepNext/>
        <w:keepLines/>
        <w:tabs>
          <w:tab w:val="left" w:pos="426"/>
        </w:tabs>
        <w:spacing w:after="0" w:line="240" w:lineRule="auto"/>
        <w:jc w:val="both"/>
        <w:rPr>
          <w:rFonts w:ascii="Garamond" w:hAnsi="Garamond"/>
          <w:b/>
          <w:sz w:val="20"/>
          <w:szCs w:val="20"/>
        </w:rPr>
      </w:pPr>
    </w:p>
    <w:p w14:paraId="24C1077D" w14:textId="12AA10AB" w:rsidR="001F2099" w:rsidRPr="006B2508" w:rsidRDefault="001F2099">
      <w:pPr>
        <w:keepNext/>
        <w:keepLines/>
        <w:numPr>
          <w:ilvl w:val="0"/>
          <w:numId w:val="21"/>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zaplatiť</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p>
    <w:p w14:paraId="1C491024" w14:textId="77777777" w:rsidR="001F2099" w:rsidRPr="006B2508" w:rsidRDefault="001F2099">
      <w:pPr>
        <w:keepNext/>
        <w:keepLines/>
        <w:tabs>
          <w:tab w:val="left" w:pos="709"/>
        </w:tabs>
        <w:spacing w:after="0" w:line="240" w:lineRule="auto"/>
        <w:ind w:left="720"/>
        <w:contextualSpacing/>
        <w:jc w:val="both"/>
        <w:rPr>
          <w:rFonts w:ascii="Garamond" w:hAnsi="Garamond" w:cs="Arial"/>
          <w:sz w:val="20"/>
          <w:szCs w:val="20"/>
          <w:lang w:eastAsia="ar-SA"/>
        </w:rPr>
      </w:pPr>
    </w:p>
    <w:p w14:paraId="39FD04BA" w14:textId="5035EF42" w:rsidR="001F2099" w:rsidRPr="006B2508" w:rsidRDefault="001F2099">
      <w:pPr>
        <w:keepNext/>
        <w:keepLines/>
        <w:numPr>
          <w:ilvl w:val="0"/>
          <w:numId w:val="21"/>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Kúpna</w:t>
      </w:r>
      <w:r w:rsidR="00C9457F" w:rsidRPr="006B2508">
        <w:rPr>
          <w:rFonts w:ascii="Garamond" w:hAnsi="Garamond"/>
          <w:sz w:val="20"/>
          <w:szCs w:val="20"/>
        </w:rPr>
        <w:t xml:space="preserve"> </w:t>
      </w:r>
      <w:r w:rsidRPr="006B2508">
        <w:rPr>
          <w:rFonts w:ascii="Garamond" w:hAnsi="Garamond"/>
          <w:sz w:val="20"/>
          <w:szCs w:val="20"/>
        </w:rPr>
        <w:t>cena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stanovená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súlade</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zákonom</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18/1996</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cenách</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konečná,</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možnosti</w:t>
      </w:r>
      <w:r w:rsidR="00C9457F" w:rsidRPr="006B2508">
        <w:rPr>
          <w:rFonts w:ascii="Garamond" w:hAnsi="Garamond"/>
          <w:sz w:val="20"/>
          <w:szCs w:val="20"/>
        </w:rPr>
        <w:t xml:space="preserve"> </w:t>
      </w:r>
      <w:r w:rsidRPr="006B2508">
        <w:rPr>
          <w:rFonts w:ascii="Garamond" w:hAnsi="Garamond"/>
          <w:sz w:val="20"/>
          <w:szCs w:val="20"/>
        </w:rPr>
        <w:t>doúčtovania</w:t>
      </w:r>
      <w:r w:rsidR="00C9457F" w:rsidRPr="006B2508">
        <w:rPr>
          <w:rFonts w:ascii="Garamond" w:hAnsi="Garamond"/>
          <w:sz w:val="20"/>
          <w:szCs w:val="20"/>
        </w:rPr>
        <w:t xml:space="preserve"> </w:t>
      </w:r>
      <w:r w:rsidRPr="006B2508">
        <w:rPr>
          <w:rFonts w:ascii="Garamond" w:hAnsi="Garamond"/>
          <w:sz w:val="20"/>
          <w:szCs w:val="20"/>
        </w:rPr>
        <w:t>ďalších</w:t>
      </w:r>
      <w:r w:rsidR="00C9457F" w:rsidRPr="006B2508">
        <w:rPr>
          <w:rFonts w:ascii="Garamond" w:hAnsi="Garamond"/>
          <w:sz w:val="20"/>
          <w:szCs w:val="20"/>
        </w:rPr>
        <w:t xml:space="preserve"> </w:t>
      </w:r>
      <w:r w:rsidRPr="006B2508">
        <w:rPr>
          <w:rFonts w:ascii="Garamond" w:hAnsi="Garamond"/>
          <w:sz w:val="20"/>
          <w:szCs w:val="20"/>
        </w:rPr>
        <w:t>nákladov,</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zahŕňa</w:t>
      </w:r>
      <w:r w:rsidR="00C9457F" w:rsidRPr="006B2508">
        <w:rPr>
          <w:rFonts w:ascii="Garamond" w:hAnsi="Garamond"/>
          <w:sz w:val="20"/>
          <w:szCs w:val="20"/>
        </w:rPr>
        <w:t xml:space="preserve"> </w:t>
      </w:r>
      <w:r w:rsidRPr="006B2508">
        <w:rPr>
          <w:rFonts w:ascii="Garamond" w:hAnsi="Garamond"/>
          <w:sz w:val="20"/>
          <w:szCs w:val="20"/>
        </w:rPr>
        <w:t>aj</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t>na</w:t>
      </w:r>
      <w:r w:rsidR="0014668C">
        <w:rPr>
          <w:rFonts w:ascii="Garamond" w:hAnsi="Garamond"/>
          <w:sz w:val="20"/>
          <w:szCs w:val="20"/>
        </w:rPr>
        <w:t xml:space="preserve"> balenie a</w:t>
      </w:r>
      <w:r w:rsidR="00C9457F" w:rsidRPr="006B2508">
        <w:rPr>
          <w:rFonts w:ascii="Garamond" w:hAnsi="Garamond"/>
          <w:sz w:val="20"/>
          <w:szCs w:val="20"/>
        </w:rPr>
        <w:t xml:space="preserve"> </w:t>
      </w:r>
      <w:r w:rsidRPr="006B2508">
        <w:rPr>
          <w:rFonts w:ascii="Garamond" w:hAnsi="Garamond"/>
          <w:sz w:val="20"/>
          <w:szCs w:val="20"/>
        </w:rPr>
        <w:t>dopravu.</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DPH</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postupovať</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osobitných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009904D6" w:rsidRPr="006B2508">
        <w:rPr>
          <w:rFonts w:ascii="Garamond" w:hAnsi="Garamond"/>
          <w:sz w:val="20"/>
          <w:szCs w:val="20"/>
        </w:rPr>
        <w:t xml:space="preserve">Jednotková cena Tovaru uvedená v Prílohe 1 Zmluvy </w:t>
      </w:r>
      <w:r w:rsidR="00C94959" w:rsidRPr="006B2508">
        <w:rPr>
          <w:rFonts w:ascii="Garamond" w:hAnsi="Garamond"/>
          <w:sz w:val="20"/>
          <w:szCs w:val="20"/>
        </w:rPr>
        <w:t>je</w:t>
      </w:r>
      <w:r w:rsidR="009904D6" w:rsidRPr="006B2508">
        <w:rPr>
          <w:rFonts w:ascii="Garamond" w:hAnsi="Garamond"/>
          <w:sz w:val="20"/>
          <w:szCs w:val="20"/>
        </w:rPr>
        <w:t xml:space="preserve"> počas účinnosti Zmluvy nemenn</w:t>
      </w:r>
      <w:r w:rsidR="00C94959" w:rsidRPr="006B2508">
        <w:rPr>
          <w:rFonts w:ascii="Garamond" w:hAnsi="Garamond"/>
          <w:sz w:val="20"/>
          <w:szCs w:val="20"/>
        </w:rPr>
        <w:t xml:space="preserve">á </w:t>
      </w:r>
      <w:r w:rsidR="009904D6" w:rsidRPr="006B2508">
        <w:rPr>
          <w:rFonts w:ascii="Garamond" w:hAnsi="Garamond"/>
          <w:sz w:val="20"/>
          <w:szCs w:val="20"/>
        </w:rPr>
        <w:t>smerom nahor.</w:t>
      </w:r>
    </w:p>
    <w:p w14:paraId="3AEC829D" w14:textId="77777777" w:rsidR="001F2099" w:rsidRPr="006B2508" w:rsidRDefault="001F2099">
      <w:pPr>
        <w:keepNext/>
        <w:keepLines/>
        <w:tabs>
          <w:tab w:val="left" w:pos="709"/>
        </w:tabs>
        <w:spacing w:after="0" w:line="240" w:lineRule="auto"/>
        <w:contextualSpacing/>
        <w:jc w:val="both"/>
        <w:rPr>
          <w:rFonts w:ascii="Garamond" w:hAnsi="Garamond" w:cs="Arial"/>
          <w:sz w:val="20"/>
          <w:szCs w:val="20"/>
          <w:lang w:eastAsia="ar-SA"/>
        </w:rPr>
      </w:pPr>
    </w:p>
    <w:p w14:paraId="1E5B9F5F" w14:textId="4ED87415" w:rsidR="001F2099" w:rsidRPr="006B2508" w:rsidRDefault="001F2099">
      <w:pPr>
        <w:keepNext/>
        <w:keepLines/>
        <w:numPr>
          <w:ilvl w:val="0"/>
          <w:numId w:val="21"/>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Kúpnej</w:t>
      </w:r>
      <w:r w:rsidR="00C9457F" w:rsidRPr="006B2508">
        <w:rPr>
          <w:rFonts w:ascii="Garamond" w:hAnsi="Garamond"/>
          <w:sz w:val="20"/>
          <w:szCs w:val="20"/>
        </w:rPr>
        <w:t xml:space="preserve"> </w:t>
      </w:r>
      <w:r w:rsidRPr="006B2508">
        <w:rPr>
          <w:rFonts w:ascii="Garamond" w:hAnsi="Garamond"/>
          <w:sz w:val="20"/>
          <w:szCs w:val="20"/>
        </w:rPr>
        <w:t>ceny</w:t>
      </w:r>
      <w:r w:rsidR="00C9457F" w:rsidRPr="006B2508">
        <w:rPr>
          <w:rFonts w:ascii="Garamond" w:hAnsi="Garamond"/>
          <w:sz w:val="20"/>
          <w:szCs w:val="20"/>
        </w:rPr>
        <w:t xml:space="preserve"> </w:t>
      </w:r>
      <w:r w:rsidRPr="006B2508">
        <w:rPr>
          <w:rFonts w:ascii="Garamond" w:hAnsi="Garamond"/>
          <w:sz w:val="20"/>
          <w:szCs w:val="20"/>
        </w:rPr>
        <w:t>vzniká</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riadnym</w:t>
      </w:r>
      <w:r w:rsidR="00C9457F" w:rsidRPr="006B2508">
        <w:rPr>
          <w:rFonts w:ascii="Garamond" w:hAnsi="Garamond"/>
          <w:sz w:val="20"/>
          <w:szCs w:val="20"/>
        </w:rPr>
        <w:t xml:space="preserve"> </w:t>
      </w:r>
      <w:r w:rsidRPr="006B2508">
        <w:rPr>
          <w:rFonts w:ascii="Garamond" w:hAnsi="Garamond"/>
          <w:sz w:val="20"/>
          <w:szCs w:val="20"/>
        </w:rPr>
        <w:t>dodaním</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jednotlivých</w:t>
      </w:r>
      <w:r w:rsidR="00C9457F" w:rsidRPr="006B2508">
        <w:rPr>
          <w:rFonts w:ascii="Garamond" w:hAnsi="Garamond"/>
          <w:sz w:val="20"/>
          <w:szCs w:val="20"/>
        </w:rPr>
        <w:t xml:space="preserve"> </w:t>
      </w:r>
      <w:r w:rsidRPr="006B2508">
        <w:rPr>
          <w:rFonts w:ascii="Garamond" w:hAnsi="Garamond"/>
          <w:sz w:val="20"/>
          <w:szCs w:val="20"/>
        </w:rPr>
        <w:t>objednávok</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Pr="006B2508">
        <w:rPr>
          <w:rFonts w:ascii="Garamond" w:hAnsi="Garamond"/>
          <w:sz w:val="20"/>
          <w:szCs w:val="20"/>
        </w:rPr>
        <w:t>2.2</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príslušného</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vystaviť</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faktúru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spolu</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kópiou</w:t>
      </w:r>
      <w:r w:rsidR="00C9457F" w:rsidRPr="006B2508">
        <w:rPr>
          <w:rFonts w:ascii="Garamond" w:hAnsi="Garamond"/>
          <w:sz w:val="20"/>
          <w:szCs w:val="20"/>
        </w:rPr>
        <w:t xml:space="preserve"> </w:t>
      </w:r>
      <w:r w:rsidRPr="006B2508">
        <w:rPr>
          <w:rFonts w:ascii="Garamond" w:hAnsi="Garamond"/>
          <w:sz w:val="20"/>
          <w:szCs w:val="20"/>
        </w:rPr>
        <w:t>príslušnej</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doručí</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p>
    <w:p w14:paraId="3BFDCD4A" w14:textId="77777777" w:rsidR="001F2099" w:rsidRPr="006B2508" w:rsidRDefault="001F2099">
      <w:pPr>
        <w:keepNext/>
        <w:keepLines/>
        <w:tabs>
          <w:tab w:val="left" w:pos="709"/>
        </w:tabs>
        <w:spacing w:after="0" w:line="240" w:lineRule="auto"/>
        <w:ind w:left="720"/>
        <w:contextualSpacing/>
        <w:jc w:val="both"/>
        <w:rPr>
          <w:rFonts w:ascii="Garamond" w:hAnsi="Garamond" w:cs="Arial"/>
          <w:sz w:val="20"/>
          <w:szCs w:val="20"/>
          <w:lang w:eastAsia="ar-SA"/>
        </w:rPr>
      </w:pPr>
    </w:p>
    <w:p w14:paraId="12B95831" w14:textId="503500B3" w:rsidR="001F2099" w:rsidRPr="006B2508" w:rsidRDefault="001F2099">
      <w:pPr>
        <w:keepNext/>
        <w:keepLines/>
        <w:numPr>
          <w:ilvl w:val="0"/>
          <w:numId w:val="21"/>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lastRenderedPageBreak/>
        <w:t>Faktúra</w:t>
      </w:r>
      <w:r w:rsidR="00C9457F" w:rsidRPr="006B2508">
        <w:rPr>
          <w:rFonts w:ascii="Garamond" w:hAnsi="Garamond"/>
          <w:sz w:val="20"/>
          <w:szCs w:val="20"/>
        </w:rPr>
        <w:t xml:space="preserve"> </w:t>
      </w:r>
      <w:r w:rsidRPr="006B2508">
        <w:rPr>
          <w:rFonts w:ascii="Garamond" w:hAnsi="Garamond"/>
          <w:sz w:val="20"/>
          <w:szCs w:val="20"/>
        </w:rPr>
        <w:t>musí</w:t>
      </w:r>
      <w:r w:rsidR="00C9457F" w:rsidRPr="006B2508">
        <w:rPr>
          <w:rFonts w:ascii="Garamond" w:hAnsi="Garamond"/>
          <w:sz w:val="20"/>
          <w:szCs w:val="20"/>
        </w:rPr>
        <w:t xml:space="preserve"> </w:t>
      </w:r>
      <w:r w:rsidRPr="006B2508">
        <w:rPr>
          <w:rFonts w:ascii="Garamond" w:hAnsi="Garamond"/>
          <w:sz w:val="20"/>
          <w:szCs w:val="20"/>
        </w:rPr>
        <w:t>obsahovať</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účtovného</w:t>
      </w:r>
      <w:r w:rsidR="00C9457F" w:rsidRPr="006B2508">
        <w:rPr>
          <w:rFonts w:ascii="Garamond" w:hAnsi="Garamond"/>
          <w:sz w:val="20"/>
          <w:szCs w:val="20"/>
        </w:rPr>
        <w:t xml:space="preserve"> </w:t>
      </w:r>
      <w:r w:rsidRPr="006B2508">
        <w:rPr>
          <w:rFonts w:ascii="Garamond" w:hAnsi="Garamond"/>
          <w:sz w:val="20"/>
          <w:szCs w:val="20"/>
        </w:rPr>
        <w:t>dokladu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10</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431/2002</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účtovníctve</w:t>
      </w:r>
      <w:r w:rsidR="00C9457F" w:rsidRPr="006B2508">
        <w:rPr>
          <w:rFonts w:ascii="Garamond" w:hAnsi="Garamond"/>
          <w:sz w:val="20"/>
          <w:szCs w:val="20"/>
        </w:rPr>
        <w:t xml:space="preserve"> </w:t>
      </w:r>
      <w:r w:rsidRPr="006B2508">
        <w:rPr>
          <w:rFonts w:ascii="Garamond" w:hAnsi="Garamond"/>
          <w:sz w:val="20"/>
          <w:szCs w:val="20"/>
        </w:rPr>
        <w:b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74</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222/2004</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dani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pridanej</w:t>
      </w:r>
      <w:r w:rsidR="00C9457F" w:rsidRPr="006B2508">
        <w:rPr>
          <w:rFonts w:ascii="Garamond" w:hAnsi="Garamond"/>
          <w:sz w:val="20"/>
          <w:szCs w:val="20"/>
        </w:rPr>
        <w:t xml:space="preserve"> </w:t>
      </w:r>
      <w:r w:rsidRPr="006B2508">
        <w:rPr>
          <w:rFonts w:ascii="Garamond" w:hAnsi="Garamond"/>
          <w:sz w:val="20"/>
          <w:szCs w:val="20"/>
        </w:rPr>
        <w:t>hodnoty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evidenčné</w:t>
      </w:r>
      <w:r w:rsidR="00C9457F" w:rsidRPr="006B2508">
        <w:rPr>
          <w:rFonts w:ascii="Garamond" w:hAnsi="Garamond"/>
          <w:sz w:val="20"/>
          <w:szCs w:val="20"/>
        </w:rPr>
        <w:t xml:space="preserve"> </w:t>
      </w:r>
      <w:r w:rsidRPr="006B2508">
        <w:rPr>
          <w:rFonts w:ascii="Garamond" w:hAnsi="Garamond"/>
          <w:sz w:val="20"/>
          <w:szCs w:val="20"/>
        </w:rPr>
        <w:t>číslo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pod</w:t>
      </w:r>
      <w:r w:rsidR="00C9457F" w:rsidRPr="006B2508">
        <w:rPr>
          <w:rFonts w:ascii="Garamond" w:hAnsi="Garamond"/>
          <w:sz w:val="20"/>
          <w:szCs w:val="20"/>
        </w:rPr>
        <w:t xml:space="preserve"> </w:t>
      </w:r>
      <w:r w:rsidRPr="006B2508">
        <w:rPr>
          <w:rFonts w:ascii="Garamond" w:hAnsi="Garamond"/>
          <w:sz w:val="20"/>
          <w:szCs w:val="20"/>
        </w:rPr>
        <w:t>ktorou</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evidovaná</w:t>
      </w:r>
      <w:r w:rsidR="00C9457F" w:rsidRPr="006B2508">
        <w:rPr>
          <w:rFonts w:ascii="Garamond" w:hAnsi="Garamond"/>
          <w:sz w:val="20"/>
          <w:szCs w:val="20"/>
        </w:rPr>
        <w:t xml:space="preserve"> </w:t>
      </w:r>
      <w:r w:rsidRPr="006B2508">
        <w:rPr>
          <w:rFonts w:ascii="Garamond" w:hAnsi="Garamond"/>
          <w:sz w:val="20"/>
          <w:szCs w:val="20"/>
        </w:rPr>
        <w:t>Objednávateľom</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faktúre</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pripojená</w:t>
      </w:r>
      <w:r w:rsidR="00C9457F" w:rsidRPr="006B2508">
        <w:rPr>
          <w:rFonts w:ascii="Garamond" w:hAnsi="Garamond"/>
          <w:sz w:val="20"/>
          <w:szCs w:val="20"/>
        </w:rPr>
        <w:t xml:space="preserve"> </w:t>
      </w:r>
      <w:r w:rsidRPr="006B2508">
        <w:rPr>
          <w:rFonts w:ascii="Garamond" w:hAnsi="Garamond"/>
          <w:sz w:val="20"/>
          <w:szCs w:val="20"/>
        </w:rPr>
        <w:t>príslušná</w:t>
      </w:r>
      <w:r w:rsidR="00C9457F" w:rsidRPr="006B2508">
        <w:rPr>
          <w:rFonts w:ascii="Garamond" w:hAnsi="Garamond"/>
          <w:sz w:val="20"/>
          <w:szCs w:val="20"/>
        </w:rPr>
        <w:t xml:space="preserve"> </w:t>
      </w:r>
      <w:r w:rsidRPr="006B2508">
        <w:rPr>
          <w:rFonts w:ascii="Garamond" w:hAnsi="Garamond"/>
          <w:sz w:val="20"/>
          <w:szCs w:val="20"/>
        </w:rPr>
        <w:t>objednávka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dodací</w:t>
      </w:r>
      <w:r w:rsidR="00C9457F" w:rsidRPr="006B2508">
        <w:rPr>
          <w:rFonts w:ascii="Garamond" w:hAnsi="Garamond"/>
          <w:sz w:val="20"/>
          <w:szCs w:val="20"/>
        </w:rPr>
        <w:t xml:space="preserve"> </w:t>
      </w:r>
      <w:r w:rsidRPr="006B2508">
        <w:rPr>
          <w:rFonts w:ascii="Garamond" w:hAnsi="Garamond"/>
          <w:sz w:val="20"/>
          <w:szCs w:val="20"/>
        </w:rPr>
        <w:t>list.</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faktúra</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spĺňať</w:t>
      </w:r>
      <w:r w:rsidR="00C9457F" w:rsidRPr="006B2508">
        <w:rPr>
          <w:rFonts w:ascii="Garamond" w:hAnsi="Garamond"/>
          <w:sz w:val="20"/>
          <w:szCs w:val="20"/>
        </w:rPr>
        <w:t xml:space="preserve"> </w:t>
      </w:r>
      <w:r w:rsidRPr="006B2508">
        <w:rPr>
          <w:rFonts w:ascii="Garamond" w:hAnsi="Garamond"/>
          <w:sz w:val="20"/>
          <w:szCs w:val="20"/>
        </w:rPr>
        <w:t>tieto</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vrátiť</w:t>
      </w:r>
      <w:r w:rsidR="00C9457F" w:rsidRPr="006B2508">
        <w:rPr>
          <w:rFonts w:ascii="Garamond" w:hAnsi="Garamond"/>
          <w:sz w:val="20"/>
          <w:szCs w:val="20"/>
        </w:rPr>
        <w:t xml:space="preserve"> </w:t>
      </w:r>
      <w:r w:rsidRPr="006B2508">
        <w:rPr>
          <w:rFonts w:ascii="Garamond" w:hAnsi="Garamond"/>
          <w:sz w:val="20"/>
          <w:szCs w:val="20"/>
        </w:rPr>
        <w:t>faktúru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dopracovanie,</w:t>
      </w:r>
      <w:r w:rsidR="00C9457F" w:rsidRPr="006B2508">
        <w:rPr>
          <w:rFonts w:ascii="Garamond" w:hAnsi="Garamond"/>
          <w:sz w:val="20"/>
          <w:szCs w:val="20"/>
        </w:rPr>
        <w:t xml:space="preserve"> </w:t>
      </w:r>
      <w:r w:rsidRPr="006B2508">
        <w:rPr>
          <w:rFonts w:ascii="Garamond" w:hAnsi="Garamond"/>
          <w:sz w:val="20"/>
          <w:szCs w:val="20"/>
        </w:rPr>
        <w:t>resp.</w:t>
      </w:r>
      <w:r w:rsidR="00C9457F" w:rsidRPr="006B2508">
        <w:rPr>
          <w:rFonts w:ascii="Garamond" w:hAnsi="Garamond"/>
          <w:sz w:val="20"/>
          <w:szCs w:val="20"/>
        </w:rPr>
        <w:t xml:space="preserve"> </w:t>
      </w:r>
      <w:r w:rsidRPr="006B2508">
        <w:rPr>
          <w:rFonts w:ascii="Garamond" w:hAnsi="Garamond"/>
          <w:sz w:val="20"/>
          <w:szCs w:val="20"/>
        </w:rPr>
        <w:t>opravu.</w:t>
      </w:r>
      <w:r w:rsidR="00C9457F" w:rsidRPr="006B2508">
        <w:rPr>
          <w:rFonts w:ascii="Garamond" w:hAnsi="Garamond"/>
          <w:sz w:val="20"/>
          <w:szCs w:val="20"/>
        </w:rPr>
        <w:t xml:space="preserve"> </w:t>
      </w:r>
      <w:r w:rsidRPr="006B2508">
        <w:rPr>
          <w:rFonts w:ascii="Garamond" w:hAnsi="Garamond" w:cs="Arial"/>
          <w:sz w:val="20"/>
          <w:szCs w:val="20"/>
          <w:lang w:eastAsia="ar-SA"/>
        </w:rPr>
        <w:t>Taktiež</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prípade,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výška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sumy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nebude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zodpovedať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podkladom</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oprávnený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vrátiť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faktúru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Dodávateľovi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prepracovanie.</w:t>
      </w:r>
      <w:r w:rsidR="00C9457F" w:rsidRPr="006B2508">
        <w:rPr>
          <w:rFonts w:ascii="Garamond" w:hAnsi="Garamond" w:cs="Arial"/>
          <w:sz w:val="20"/>
          <w:szCs w:val="20"/>
          <w:lang w:eastAsia="ar-SA"/>
        </w:rPr>
        <w:t xml:space="preserve"> </w:t>
      </w:r>
      <w:r w:rsidRPr="006B2508">
        <w:rPr>
          <w:rFonts w:ascii="Garamond" w:hAnsi="Garamond"/>
          <w:sz w:val="20"/>
          <w:szCs w:val="20"/>
        </w:rPr>
        <w:t>Nová</w:t>
      </w:r>
      <w:r w:rsidR="00C9457F" w:rsidRPr="006B2508">
        <w:rPr>
          <w:rFonts w:ascii="Garamond" w:hAnsi="Garamond"/>
          <w:sz w:val="20"/>
          <w:szCs w:val="20"/>
        </w:rPr>
        <w:t xml:space="preserve"> </w:t>
      </w:r>
      <w:r w:rsidRPr="006B2508">
        <w:rPr>
          <w:rFonts w:ascii="Garamond" w:hAnsi="Garamond"/>
          <w:sz w:val="20"/>
          <w:szCs w:val="20"/>
        </w:rPr>
        <w:t>lehota</w:t>
      </w:r>
      <w:r w:rsidR="00C9457F" w:rsidRPr="006B2508">
        <w:rPr>
          <w:rFonts w:ascii="Garamond" w:hAnsi="Garamond"/>
          <w:sz w:val="20"/>
          <w:szCs w:val="20"/>
        </w:rPr>
        <w:t xml:space="preserve"> </w:t>
      </w:r>
      <w:r w:rsidRPr="006B2508">
        <w:rPr>
          <w:rFonts w:ascii="Garamond" w:hAnsi="Garamond"/>
          <w:sz w:val="20"/>
          <w:szCs w:val="20"/>
        </w:rPr>
        <w:t>splatnosti</w:t>
      </w:r>
      <w:r w:rsidR="00C9457F" w:rsidRPr="006B2508">
        <w:rPr>
          <w:rFonts w:ascii="Garamond" w:hAnsi="Garamond"/>
          <w:sz w:val="20"/>
          <w:szCs w:val="20"/>
        </w:rPr>
        <w:t xml:space="preserve"> </w:t>
      </w:r>
      <w:r w:rsidRPr="006B2508">
        <w:rPr>
          <w:rFonts w:ascii="Garamond" w:hAnsi="Garamond"/>
          <w:sz w:val="20"/>
          <w:szCs w:val="20"/>
        </w:rPr>
        <w:t>začína</w:t>
      </w:r>
      <w:r w:rsidR="00C9457F" w:rsidRPr="006B2508">
        <w:rPr>
          <w:rFonts w:ascii="Garamond" w:hAnsi="Garamond"/>
          <w:sz w:val="20"/>
          <w:szCs w:val="20"/>
        </w:rPr>
        <w:t xml:space="preserve"> </w:t>
      </w:r>
      <w:r w:rsidRPr="006B2508">
        <w:rPr>
          <w:rFonts w:ascii="Garamond" w:hAnsi="Garamond"/>
          <w:sz w:val="20"/>
          <w:szCs w:val="20"/>
        </w:rPr>
        <w:t>plynúť</w:t>
      </w:r>
      <w:r w:rsidR="00C9457F" w:rsidRPr="006B2508">
        <w:rPr>
          <w:rFonts w:ascii="Garamond" w:hAnsi="Garamond"/>
          <w:sz w:val="20"/>
          <w:szCs w:val="20"/>
        </w:rPr>
        <w:t xml:space="preserve"> </w:t>
      </w:r>
      <w:r w:rsidRPr="006B2508">
        <w:rPr>
          <w:rFonts w:ascii="Garamond" w:hAnsi="Garamond"/>
          <w:sz w:val="20"/>
          <w:szCs w:val="20"/>
        </w:rPr>
        <w:t>okamihom</w:t>
      </w:r>
      <w:r w:rsidR="00C9457F" w:rsidRPr="006B2508">
        <w:rPr>
          <w:rFonts w:ascii="Garamond" w:hAnsi="Garamond"/>
          <w:sz w:val="20"/>
          <w:szCs w:val="20"/>
        </w:rPr>
        <w:t xml:space="preserve"> </w:t>
      </w:r>
      <w:r w:rsidRPr="006B2508">
        <w:rPr>
          <w:rFonts w:ascii="Garamond" w:hAnsi="Garamond"/>
          <w:sz w:val="20"/>
          <w:szCs w:val="20"/>
        </w:rPr>
        <w:t>doručenia</w:t>
      </w:r>
      <w:r w:rsidR="00C9457F" w:rsidRPr="006B2508">
        <w:rPr>
          <w:rFonts w:ascii="Garamond" w:hAnsi="Garamond"/>
          <w:sz w:val="20"/>
          <w:szCs w:val="20"/>
        </w:rPr>
        <w:t xml:space="preserve"> </w:t>
      </w:r>
      <w:r w:rsidRPr="006B2508">
        <w:rPr>
          <w:rFonts w:ascii="Garamond" w:hAnsi="Garamond"/>
          <w:sz w:val="20"/>
          <w:szCs w:val="20"/>
        </w:rPr>
        <w:t>opravenej</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Objednávateľovi</w:t>
      </w:r>
      <w:r w:rsidRPr="006B2508">
        <w:rPr>
          <w:rFonts w:ascii="Garamond" w:hAnsi="Garamond" w:cs="Arial"/>
          <w:sz w:val="20"/>
          <w:szCs w:val="20"/>
          <w:lang w:eastAsia="ar-SA"/>
        </w:rPr>
        <w:t>.</w:t>
      </w:r>
    </w:p>
    <w:p w14:paraId="6B790E24" w14:textId="77777777" w:rsidR="001F2099" w:rsidRPr="006B2508" w:rsidRDefault="001F2099">
      <w:pPr>
        <w:keepNext/>
        <w:keepLines/>
        <w:tabs>
          <w:tab w:val="left" w:pos="709"/>
        </w:tabs>
        <w:spacing w:after="0" w:line="240" w:lineRule="auto"/>
        <w:ind w:left="720"/>
        <w:contextualSpacing/>
        <w:jc w:val="both"/>
        <w:rPr>
          <w:rFonts w:ascii="Garamond" w:hAnsi="Garamond" w:cs="Arial"/>
          <w:sz w:val="20"/>
          <w:szCs w:val="20"/>
          <w:lang w:eastAsia="ar-SA"/>
        </w:rPr>
      </w:pPr>
    </w:p>
    <w:p w14:paraId="1E2059B7" w14:textId="047BCDA2" w:rsidR="001F2099" w:rsidRPr="006B2508" w:rsidRDefault="001F2099">
      <w:pPr>
        <w:keepNext/>
        <w:keepLines/>
        <w:numPr>
          <w:ilvl w:val="0"/>
          <w:numId w:val="21"/>
        </w:numPr>
        <w:spacing w:after="0" w:line="240" w:lineRule="auto"/>
        <w:ind w:hanging="720"/>
        <w:contextualSpacing/>
        <w:jc w:val="both"/>
        <w:rPr>
          <w:rFonts w:ascii="Garamond" w:hAnsi="Garamond" w:cs="Arial"/>
          <w:sz w:val="20"/>
          <w:szCs w:val="20"/>
          <w:lang w:eastAsia="ar-SA"/>
        </w:rPr>
      </w:pPr>
      <w:r w:rsidRPr="006B2508">
        <w:rPr>
          <w:rFonts w:ascii="Garamond" w:hAnsi="Garamond" w:cs="Arial"/>
          <w:sz w:val="20"/>
          <w:szCs w:val="20"/>
          <w:lang w:eastAsia="ar-SA"/>
        </w:rPr>
        <w:t>Kúpna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splatná</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w:t>
      </w:r>
      <w:r w:rsidR="00C9457F" w:rsidRPr="006B2508">
        <w:rPr>
          <w:rFonts w:ascii="Garamond" w:hAnsi="Garamond" w:cs="Arial"/>
          <w:sz w:val="20"/>
          <w:szCs w:val="20"/>
          <w:lang w:eastAsia="ar-SA"/>
        </w:rPr>
        <w:t xml:space="preserve"> </w:t>
      </w:r>
      <w:r w:rsidRPr="006B2508">
        <w:rPr>
          <w:rFonts w:ascii="Garamond" w:hAnsi="Garamond" w:cs="Arial"/>
          <w:b/>
          <w:sz w:val="20"/>
          <w:szCs w:val="20"/>
          <w:lang w:eastAsia="ar-SA"/>
        </w:rPr>
        <w:t>60</w:t>
      </w:r>
      <w:r w:rsidR="00C9457F" w:rsidRPr="006B2508">
        <w:rPr>
          <w:rFonts w:ascii="Garamond" w:hAnsi="Garamond" w:cs="Arial"/>
          <w:b/>
          <w:sz w:val="20"/>
          <w:szCs w:val="20"/>
          <w:lang w:eastAsia="ar-SA"/>
        </w:rPr>
        <w:t xml:space="preserve"> </w:t>
      </w:r>
      <w:r w:rsidRPr="006B2508">
        <w:rPr>
          <w:rFonts w:ascii="Garamond" w:hAnsi="Garamond" w:cs="Arial"/>
          <w:b/>
          <w:sz w:val="20"/>
          <w:szCs w:val="20"/>
          <w:lang w:eastAsia="ar-SA"/>
        </w:rPr>
        <w:t>(šesťdesiat)</w:t>
      </w:r>
      <w:r w:rsidR="00C9457F" w:rsidRPr="006B2508">
        <w:rPr>
          <w:rFonts w:ascii="Garamond" w:hAnsi="Garamond" w:cs="Arial"/>
          <w:b/>
          <w:sz w:val="20"/>
          <w:szCs w:val="20"/>
          <w:lang w:eastAsia="ar-SA"/>
        </w:rPr>
        <w:t xml:space="preserve"> </w:t>
      </w:r>
      <w:r w:rsidRPr="006B2508">
        <w:rPr>
          <w:rFonts w:ascii="Garamond" w:hAnsi="Garamond" w:cs="Arial"/>
          <w:b/>
          <w:sz w:val="20"/>
          <w:szCs w:val="20"/>
          <w:lang w:eastAsia="ar-SA"/>
        </w:rPr>
        <w:t>dní</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odo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dňa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doručenia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faktúry.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deň</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splatnosti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Kúpnej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pripadne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sobotu,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nedeľu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alebo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sviatok,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splatnosť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takejto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sa</w:t>
      </w:r>
      <w:r w:rsidR="00C9457F" w:rsidRPr="006B2508">
        <w:rPr>
          <w:rFonts w:ascii="Garamond" w:hAnsi="Garamond" w:cs="Arial"/>
          <w:sz w:val="20"/>
          <w:szCs w:val="20"/>
          <w:lang w:eastAsia="ar-SA"/>
        </w:rPr>
        <w:t xml:space="preserve"> </w:t>
      </w:r>
      <w:r w:rsidRPr="006B2508">
        <w:rPr>
          <w:rFonts w:ascii="Garamond" w:hAnsi="Garamond"/>
          <w:sz w:val="20"/>
          <w:szCs w:val="20"/>
        </w:rPr>
        <w:t>posúva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najbližší</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nasledujúci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Pracovný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deň.</w:t>
      </w:r>
    </w:p>
    <w:p w14:paraId="7AA6E3CD" w14:textId="77777777" w:rsidR="007232C4" w:rsidRPr="006B2508" w:rsidRDefault="007232C4">
      <w:pPr>
        <w:keepNext/>
        <w:keepLines/>
        <w:spacing w:after="0" w:line="240" w:lineRule="auto"/>
        <w:ind w:left="720"/>
        <w:contextualSpacing/>
        <w:jc w:val="both"/>
        <w:rPr>
          <w:rFonts w:ascii="Garamond" w:hAnsi="Garamond" w:cs="Arial"/>
          <w:sz w:val="20"/>
          <w:szCs w:val="20"/>
          <w:lang w:eastAsia="ar-SA"/>
        </w:rPr>
      </w:pPr>
    </w:p>
    <w:p w14:paraId="5FDB1142" w14:textId="0290971B" w:rsidR="001F2099" w:rsidRPr="006B2508" w:rsidRDefault="001F2099">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cs="Arial"/>
          <w:sz w:val="20"/>
          <w:szCs w:val="20"/>
          <w:lang w:eastAsia="ar-SA"/>
        </w:rPr>
        <w:t>Kúpna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považuje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zaplatenú</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dňom</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odpísania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sumy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výške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Kúpnej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účtu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účet</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Dodávateľa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uvedený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záhlaví</w:t>
      </w:r>
      <w:r w:rsidR="00C9457F" w:rsidRPr="006B2508">
        <w:rPr>
          <w:rFonts w:ascii="Garamond" w:hAnsi="Garamond" w:cs="Arial"/>
          <w:sz w:val="20"/>
          <w:szCs w:val="20"/>
          <w:lang w:eastAsia="ar-SA"/>
        </w:rPr>
        <w:t xml:space="preserve"> </w:t>
      </w:r>
      <w:r w:rsidRPr="006B2508">
        <w:rPr>
          <w:rFonts w:ascii="Garamond" w:hAnsi="Garamond"/>
          <w:sz w:val="20"/>
          <w:szCs w:val="20"/>
        </w:rPr>
        <w:t>Zmluvy</w:t>
      </w:r>
      <w:r w:rsidRPr="006B2508">
        <w:rPr>
          <w:rFonts w:ascii="Garamond" w:hAnsi="Garamond" w:cs="Arial"/>
          <w:sz w:val="20"/>
          <w:szCs w:val="20"/>
          <w:lang w:eastAsia="ar-SA"/>
        </w:rPr>
        <w:t>.</w:t>
      </w:r>
    </w:p>
    <w:p w14:paraId="6360CB91" w14:textId="77777777" w:rsidR="008129FE" w:rsidRPr="006B2508" w:rsidRDefault="008129FE">
      <w:pPr>
        <w:keepNext/>
        <w:keepLines/>
        <w:spacing w:after="0" w:line="240" w:lineRule="auto"/>
        <w:ind w:left="720"/>
        <w:contextualSpacing/>
        <w:jc w:val="both"/>
        <w:rPr>
          <w:rFonts w:ascii="Garamond" w:hAnsi="Garamond"/>
          <w:sz w:val="20"/>
          <w:szCs w:val="20"/>
        </w:rPr>
      </w:pPr>
    </w:p>
    <w:p w14:paraId="1298AC60" w14:textId="7E3994AC" w:rsidR="00013130" w:rsidRPr="006B2508" w:rsidRDefault="00013130">
      <w:pPr>
        <w:keepNext/>
        <w:keepLines/>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ZODPOVEDNOSŤ</w:t>
      </w:r>
      <w:r w:rsidR="00C9457F" w:rsidRPr="006B2508">
        <w:rPr>
          <w:rFonts w:ascii="Garamond" w:eastAsia="Calibri" w:hAnsi="Garamond"/>
          <w:b/>
          <w:sz w:val="20"/>
          <w:szCs w:val="20"/>
        </w:rPr>
        <w:t xml:space="preserve"> </w:t>
      </w:r>
      <w:r w:rsidRPr="006B2508">
        <w:rPr>
          <w:rFonts w:ascii="Garamond" w:eastAsia="Calibri" w:hAnsi="Garamond"/>
          <w:b/>
          <w:sz w:val="20"/>
          <w:szCs w:val="20"/>
        </w:rPr>
        <w:t>ZA</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VADY</w:t>
      </w:r>
      <w:r w:rsidR="00C9457F" w:rsidRPr="006B2508">
        <w:rPr>
          <w:rFonts w:ascii="Garamond" w:eastAsia="Calibri" w:hAnsi="Garamond"/>
          <w:b/>
          <w:sz w:val="20"/>
          <w:szCs w:val="20"/>
        </w:rPr>
        <w:t xml:space="preserve"> </w:t>
      </w:r>
      <w:r w:rsidRPr="006B2508">
        <w:rPr>
          <w:rFonts w:ascii="Garamond" w:eastAsia="Calibri" w:hAnsi="Garamond"/>
          <w:b/>
          <w:sz w:val="20"/>
          <w:szCs w:val="20"/>
        </w:rPr>
        <w:t>TOVARU,</w:t>
      </w:r>
      <w:r w:rsidR="00C9457F" w:rsidRPr="006B2508">
        <w:rPr>
          <w:rFonts w:ascii="Garamond" w:eastAsia="Calibri" w:hAnsi="Garamond"/>
          <w:b/>
          <w:sz w:val="20"/>
          <w:szCs w:val="20"/>
        </w:rPr>
        <w:t xml:space="preserve"> </w:t>
      </w:r>
      <w:r w:rsidRPr="006B2508">
        <w:rPr>
          <w:rFonts w:ascii="Garamond" w:eastAsia="Calibri" w:hAnsi="Garamond"/>
          <w:b/>
          <w:sz w:val="20"/>
          <w:szCs w:val="20"/>
        </w:rPr>
        <w:t>ZÁRUKA</w:t>
      </w:r>
      <w:r w:rsidR="00C9457F" w:rsidRPr="006B2508">
        <w:rPr>
          <w:rFonts w:ascii="Garamond" w:eastAsia="Calibri" w:hAnsi="Garamond"/>
          <w:b/>
          <w:sz w:val="20"/>
          <w:szCs w:val="20"/>
        </w:rPr>
        <w:t xml:space="preserve"> </w:t>
      </w:r>
      <w:r w:rsidRPr="006B2508">
        <w:rPr>
          <w:rFonts w:ascii="Garamond" w:eastAsia="Calibri" w:hAnsi="Garamond"/>
          <w:b/>
          <w:sz w:val="20"/>
          <w:szCs w:val="20"/>
        </w:rPr>
        <w:t>ZA</w:t>
      </w:r>
      <w:r w:rsidR="00C9457F" w:rsidRPr="006B2508">
        <w:rPr>
          <w:rFonts w:ascii="Garamond" w:eastAsia="Calibri" w:hAnsi="Garamond"/>
          <w:b/>
          <w:sz w:val="20"/>
          <w:szCs w:val="20"/>
        </w:rPr>
        <w:t xml:space="preserve"> </w:t>
      </w:r>
      <w:r w:rsidRPr="006B2508">
        <w:rPr>
          <w:rFonts w:ascii="Garamond" w:eastAsia="Calibri" w:hAnsi="Garamond"/>
          <w:b/>
          <w:sz w:val="20"/>
          <w:szCs w:val="20"/>
        </w:rPr>
        <w:t>AKOSŤ</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A</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REKLAMÁCIE</w:t>
      </w:r>
    </w:p>
    <w:p w14:paraId="06199846" w14:textId="77777777" w:rsidR="00D36824" w:rsidRPr="006B2508" w:rsidRDefault="00D36824">
      <w:pPr>
        <w:keepNext/>
        <w:keepLines/>
        <w:tabs>
          <w:tab w:val="left" w:pos="709"/>
        </w:tabs>
        <w:spacing w:after="0" w:line="240" w:lineRule="auto"/>
        <w:ind w:left="709"/>
        <w:jc w:val="both"/>
        <w:rPr>
          <w:rFonts w:ascii="Garamond" w:eastAsia="Calibri" w:hAnsi="Garamond"/>
          <w:sz w:val="20"/>
          <w:szCs w:val="20"/>
        </w:rPr>
      </w:pPr>
    </w:p>
    <w:p w14:paraId="1EF36E27" w14:textId="5601E0B2" w:rsidR="00EF2BD2" w:rsidRPr="006B2508" w:rsidRDefault="00EF2BD2">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dobe</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odovzdania</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dohodnuté</w:t>
      </w:r>
      <w:r w:rsidR="00C9457F" w:rsidRPr="006B2508">
        <w:rPr>
          <w:rFonts w:ascii="Garamond" w:hAnsi="Garamond"/>
          <w:sz w:val="20"/>
          <w:szCs w:val="20"/>
        </w:rPr>
        <w:t xml:space="preserve"> </w:t>
      </w:r>
      <w:r w:rsidRPr="006B2508">
        <w:rPr>
          <w:rFonts w:ascii="Garamond" w:hAnsi="Garamond"/>
          <w:sz w:val="20"/>
          <w:szCs w:val="20"/>
        </w:rPr>
        <w:t>vlastnosti,</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nemá</w:t>
      </w:r>
      <w:r w:rsidR="00C9457F" w:rsidRPr="006B2508">
        <w:rPr>
          <w:rFonts w:ascii="Garamond" w:hAnsi="Garamond"/>
          <w:sz w:val="20"/>
          <w:szCs w:val="20"/>
        </w:rPr>
        <w:t xml:space="preserve"> </w:t>
      </w:r>
      <w:r w:rsidRPr="006B2508">
        <w:rPr>
          <w:rFonts w:ascii="Garamond" w:hAnsi="Garamond"/>
          <w:sz w:val="20"/>
          <w:szCs w:val="20"/>
        </w:rPr>
        <w:t>také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by</w:t>
      </w:r>
      <w:r w:rsidR="00C9457F" w:rsidRPr="006B2508">
        <w:rPr>
          <w:rFonts w:ascii="Garamond" w:hAnsi="Garamond"/>
          <w:sz w:val="20"/>
          <w:szCs w:val="20"/>
        </w:rPr>
        <w:t xml:space="preserve"> </w:t>
      </w:r>
      <w:r w:rsidRPr="006B2508">
        <w:rPr>
          <w:rFonts w:ascii="Garamond" w:hAnsi="Garamond"/>
          <w:sz w:val="20"/>
          <w:szCs w:val="20"/>
        </w:rPr>
        <w:t>bránili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využitiu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bežný</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dohodnutý</w:t>
      </w:r>
      <w:r w:rsidR="00C9457F" w:rsidRPr="006B2508">
        <w:rPr>
          <w:rFonts w:ascii="Garamond" w:hAnsi="Garamond"/>
          <w:sz w:val="20"/>
          <w:szCs w:val="20"/>
        </w:rPr>
        <w:t xml:space="preserve"> </w:t>
      </w:r>
      <w:r w:rsidRPr="006B2508">
        <w:rPr>
          <w:rFonts w:ascii="Garamond" w:hAnsi="Garamond"/>
          <w:sz w:val="20"/>
          <w:szCs w:val="20"/>
        </w:rPr>
        <w:t>účel.</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taktiež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počas</w:t>
      </w:r>
      <w:r w:rsidR="00C9457F" w:rsidRPr="006B2508">
        <w:rPr>
          <w:rFonts w:ascii="Garamond" w:hAnsi="Garamond"/>
          <w:sz w:val="20"/>
          <w:szCs w:val="20"/>
        </w:rPr>
        <w:t xml:space="preserve"> </w:t>
      </w:r>
      <w:r w:rsidRPr="006B2508">
        <w:rPr>
          <w:rFonts w:ascii="Garamond" w:hAnsi="Garamond"/>
          <w:sz w:val="20"/>
          <w:szCs w:val="20"/>
        </w:rPr>
        <w:t>záručnej</w:t>
      </w:r>
      <w:r w:rsidR="00C9457F" w:rsidRPr="006B2508">
        <w:rPr>
          <w:rFonts w:ascii="Garamond" w:hAnsi="Garamond"/>
          <w:sz w:val="20"/>
          <w:szCs w:val="20"/>
        </w:rPr>
        <w:t xml:space="preserve"> </w:t>
      </w:r>
      <w:r w:rsidRPr="006B2508">
        <w:rPr>
          <w:rFonts w:ascii="Garamond" w:hAnsi="Garamond"/>
          <w:sz w:val="20"/>
          <w:szCs w:val="20"/>
        </w:rPr>
        <w:t>lehoty</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mať</w:t>
      </w:r>
      <w:r w:rsidR="00C9457F" w:rsidRPr="006B2508">
        <w:rPr>
          <w:rFonts w:ascii="Garamond" w:hAnsi="Garamond"/>
          <w:sz w:val="20"/>
          <w:szCs w:val="20"/>
        </w:rPr>
        <w:t xml:space="preserve"> </w:t>
      </w:r>
      <w:r w:rsidRPr="006B2508">
        <w:rPr>
          <w:rFonts w:ascii="Garamond" w:hAnsi="Garamond"/>
          <w:sz w:val="20"/>
          <w:szCs w:val="20"/>
        </w:rPr>
        <w:t>vlastnosti</w:t>
      </w:r>
      <w:r w:rsidR="00C9457F" w:rsidRPr="006B2508">
        <w:rPr>
          <w:rFonts w:ascii="Garamond" w:hAnsi="Garamond"/>
          <w:sz w:val="20"/>
          <w:szCs w:val="20"/>
        </w:rPr>
        <w:t xml:space="preserve"> </w:t>
      </w:r>
      <w:r w:rsidRPr="006B2508">
        <w:rPr>
          <w:rFonts w:ascii="Garamond" w:hAnsi="Garamond"/>
          <w:sz w:val="20"/>
          <w:szCs w:val="20"/>
        </w:rPr>
        <w:t>stanovené</w:t>
      </w:r>
      <w:r w:rsidR="00C9457F" w:rsidRPr="006B2508">
        <w:rPr>
          <w:rFonts w:ascii="Garamond" w:hAnsi="Garamond"/>
          <w:sz w:val="20"/>
          <w:szCs w:val="20"/>
        </w:rPr>
        <w:t xml:space="preserve"> </w:t>
      </w:r>
      <w:r w:rsidRPr="006B2508">
        <w:rPr>
          <w:rFonts w:ascii="Garamond" w:hAnsi="Garamond"/>
          <w:sz w:val="20"/>
          <w:szCs w:val="20"/>
        </w:rPr>
        <w:t>Zmluvou</w:t>
      </w:r>
      <w:r w:rsidR="008B29AF" w:rsidRPr="006B2508">
        <w:rPr>
          <w:rFonts w:ascii="Garamond" w:hAnsi="Garamond"/>
          <w:sz w:val="20"/>
          <w:szCs w:val="20"/>
        </w:rPr>
        <w:t>, osobitnými právnymi predpismi, normami STN</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mať</w:t>
      </w:r>
      <w:r w:rsidR="00C9457F" w:rsidRPr="006B2508">
        <w:rPr>
          <w:rFonts w:ascii="Garamond" w:hAnsi="Garamond"/>
          <w:sz w:val="20"/>
          <w:szCs w:val="20"/>
        </w:rPr>
        <w:t xml:space="preserve"> </w:t>
      </w:r>
      <w:r w:rsidRPr="006B2508">
        <w:rPr>
          <w:rFonts w:ascii="Garamond" w:hAnsi="Garamond"/>
          <w:sz w:val="20"/>
          <w:szCs w:val="20"/>
        </w:rPr>
        <w:t>také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by</w:t>
      </w:r>
      <w:r w:rsidR="00C9457F" w:rsidRPr="006B2508">
        <w:rPr>
          <w:rFonts w:ascii="Garamond" w:hAnsi="Garamond"/>
          <w:sz w:val="20"/>
          <w:szCs w:val="20"/>
        </w:rPr>
        <w:t xml:space="preserve"> </w:t>
      </w:r>
      <w:r w:rsidRPr="006B2508">
        <w:rPr>
          <w:rFonts w:ascii="Garamond" w:hAnsi="Garamond"/>
          <w:sz w:val="20"/>
          <w:szCs w:val="20"/>
        </w:rPr>
        <w:t>bránili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využitiu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bežný</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dohodnutý</w:t>
      </w:r>
      <w:r w:rsidR="00C9457F" w:rsidRPr="006B2508">
        <w:rPr>
          <w:rFonts w:ascii="Garamond" w:hAnsi="Garamond"/>
          <w:sz w:val="20"/>
          <w:szCs w:val="20"/>
        </w:rPr>
        <w:t xml:space="preserve"> </w:t>
      </w:r>
      <w:r w:rsidRPr="006B2508">
        <w:rPr>
          <w:rFonts w:ascii="Garamond" w:hAnsi="Garamond"/>
          <w:sz w:val="20"/>
          <w:szCs w:val="20"/>
        </w:rPr>
        <w:t>účel.</w:t>
      </w:r>
      <w:r w:rsidR="00C9457F" w:rsidRPr="006B2508">
        <w:rPr>
          <w:rFonts w:ascii="Garamond" w:hAnsi="Garamond"/>
          <w:sz w:val="20"/>
          <w:szCs w:val="20"/>
        </w:rPr>
        <w:t xml:space="preserve"> </w:t>
      </w:r>
    </w:p>
    <w:p w14:paraId="7BD594E6" w14:textId="77777777" w:rsidR="00B65B92" w:rsidRPr="006B2508" w:rsidRDefault="00B65B92">
      <w:pPr>
        <w:keepNext/>
        <w:keepLines/>
        <w:tabs>
          <w:tab w:val="left" w:pos="709"/>
        </w:tabs>
        <w:spacing w:after="0" w:line="240" w:lineRule="auto"/>
        <w:ind w:left="709"/>
        <w:jc w:val="both"/>
        <w:rPr>
          <w:rFonts w:ascii="Garamond" w:hAnsi="Garamond"/>
          <w:sz w:val="20"/>
          <w:szCs w:val="20"/>
        </w:rPr>
      </w:pPr>
    </w:p>
    <w:p w14:paraId="4BBE2760" w14:textId="5C8AF8F0" w:rsidR="00EF2BD2" w:rsidRDefault="00EF2BD2">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Záručná</w:t>
      </w:r>
      <w:r w:rsidR="00C9457F" w:rsidRPr="006B2508">
        <w:rPr>
          <w:rFonts w:ascii="Garamond" w:hAnsi="Garamond"/>
          <w:sz w:val="20"/>
          <w:szCs w:val="20"/>
        </w:rPr>
        <w:t xml:space="preserve"> </w:t>
      </w:r>
      <w:r w:rsidRPr="006B2508">
        <w:rPr>
          <w:rFonts w:ascii="Garamond" w:hAnsi="Garamond"/>
          <w:sz w:val="20"/>
          <w:szCs w:val="20"/>
        </w:rPr>
        <w:t>doba</w:t>
      </w:r>
      <w:r w:rsidR="00C9457F" w:rsidRPr="006B2508">
        <w:rPr>
          <w:rFonts w:ascii="Garamond" w:hAnsi="Garamond"/>
          <w:sz w:val="20"/>
          <w:szCs w:val="20"/>
        </w:rPr>
        <w:t xml:space="preserve"> </w:t>
      </w:r>
      <w:r w:rsidRPr="006B2508">
        <w:rPr>
          <w:rFonts w:ascii="Garamond" w:hAnsi="Garamond"/>
          <w:sz w:val="20"/>
          <w:szCs w:val="20"/>
        </w:rPr>
        <w:t>poskytnutá</w:t>
      </w:r>
      <w:r w:rsidR="00C9457F" w:rsidRPr="006B2508">
        <w:rPr>
          <w:rFonts w:ascii="Garamond" w:hAnsi="Garamond"/>
          <w:sz w:val="20"/>
          <w:szCs w:val="20"/>
        </w:rPr>
        <w:t xml:space="preserve"> </w:t>
      </w:r>
      <w:r w:rsidRPr="006B2508">
        <w:rPr>
          <w:rFonts w:ascii="Garamond" w:hAnsi="Garamond"/>
          <w:sz w:val="20"/>
          <w:szCs w:val="20"/>
        </w:rPr>
        <w:t>Dodávateľom</w:t>
      </w:r>
      <w:r w:rsidR="00C9457F" w:rsidRPr="006B2508">
        <w:rPr>
          <w:rFonts w:ascii="Garamond" w:hAnsi="Garamond"/>
          <w:sz w:val="20"/>
          <w:szCs w:val="20"/>
        </w:rPr>
        <w:t xml:space="preserve"> </w:t>
      </w:r>
      <w:r w:rsidRPr="006B2508">
        <w:rPr>
          <w:rFonts w:ascii="Garamond" w:hAnsi="Garamond"/>
          <w:b/>
          <w:bCs/>
          <w:sz w:val="20"/>
          <w:szCs w:val="20"/>
        </w:rPr>
        <w:t>je</w:t>
      </w:r>
      <w:r w:rsidR="00C9457F" w:rsidRPr="006B2508">
        <w:rPr>
          <w:rFonts w:ascii="Garamond" w:hAnsi="Garamond"/>
          <w:b/>
          <w:bCs/>
          <w:sz w:val="20"/>
          <w:szCs w:val="20"/>
        </w:rPr>
        <w:t xml:space="preserve"> </w:t>
      </w:r>
      <w:r w:rsidRPr="006B2508">
        <w:rPr>
          <w:rFonts w:ascii="Garamond" w:hAnsi="Garamond"/>
          <w:b/>
          <w:bCs/>
          <w:sz w:val="20"/>
          <w:szCs w:val="20"/>
        </w:rPr>
        <w:t>24</w:t>
      </w:r>
      <w:r w:rsidR="00C9457F" w:rsidRPr="006B2508">
        <w:rPr>
          <w:rFonts w:ascii="Garamond" w:hAnsi="Garamond"/>
          <w:b/>
          <w:bCs/>
          <w:sz w:val="20"/>
          <w:szCs w:val="20"/>
        </w:rPr>
        <w:t xml:space="preserve"> </w:t>
      </w:r>
      <w:r w:rsidRPr="006B2508">
        <w:rPr>
          <w:rFonts w:ascii="Garamond" w:hAnsi="Garamond"/>
          <w:b/>
          <w:bCs/>
          <w:sz w:val="20"/>
          <w:szCs w:val="20"/>
        </w:rPr>
        <w:t>(dvadsaťštyri)</w:t>
      </w:r>
      <w:r w:rsidR="00C9457F" w:rsidRPr="006B2508">
        <w:rPr>
          <w:rFonts w:ascii="Garamond" w:hAnsi="Garamond"/>
          <w:b/>
          <w:bCs/>
          <w:sz w:val="20"/>
          <w:szCs w:val="20"/>
        </w:rPr>
        <w:t xml:space="preserve"> </w:t>
      </w:r>
      <w:r w:rsidRPr="006B2508">
        <w:rPr>
          <w:rFonts w:ascii="Garamond" w:hAnsi="Garamond"/>
          <w:b/>
          <w:bCs/>
          <w:sz w:val="20"/>
          <w:szCs w:val="20"/>
        </w:rPr>
        <w:t>mesiacov</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začína</w:t>
      </w:r>
      <w:r w:rsidR="00C9457F" w:rsidRPr="006B2508">
        <w:rPr>
          <w:rFonts w:ascii="Garamond" w:hAnsi="Garamond"/>
          <w:sz w:val="20"/>
          <w:szCs w:val="20"/>
        </w:rPr>
        <w:t xml:space="preserve"> </w:t>
      </w:r>
      <w:r w:rsidRPr="006B2508">
        <w:rPr>
          <w:rFonts w:ascii="Garamond" w:hAnsi="Garamond"/>
          <w:sz w:val="20"/>
          <w:szCs w:val="20"/>
        </w:rPr>
        <w:t>plynúť</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riadneho</w:t>
      </w:r>
      <w:r w:rsidR="00C9457F" w:rsidRPr="006B2508">
        <w:rPr>
          <w:rFonts w:ascii="Garamond" w:hAnsi="Garamond"/>
          <w:sz w:val="20"/>
          <w:szCs w:val="20"/>
        </w:rPr>
        <w:t xml:space="preserve"> </w:t>
      </w:r>
      <w:r w:rsidRPr="006B2508">
        <w:rPr>
          <w:rFonts w:ascii="Garamond" w:hAnsi="Garamond"/>
          <w:sz w:val="20"/>
          <w:szCs w:val="20"/>
        </w:rPr>
        <w:t>odovzdania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F35476"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11</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Záručná</w:t>
      </w:r>
      <w:r w:rsidR="00C9457F" w:rsidRPr="006B2508">
        <w:rPr>
          <w:rFonts w:ascii="Garamond" w:hAnsi="Garamond"/>
          <w:sz w:val="20"/>
          <w:szCs w:val="20"/>
        </w:rPr>
        <w:t xml:space="preserve"> </w:t>
      </w:r>
      <w:r w:rsidRPr="006B2508">
        <w:rPr>
          <w:rFonts w:ascii="Garamond" w:hAnsi="Garamond"/>
          <w:sz w:val="20"/>
          <w:szCs w:val="20"/>
        </w:rPr>
        <w:t>doba</w:t>
      </w:r>
      <w:r w:rsidR="00C9457F" w:rsidRPr="006B2508">
        <w:rPr>
          <w:rFonts w:ascii="Garamond" w:hAnsi="Garamond"/>
          <w:sz w:val="20"/>
          <w:szCs w:val="20"/>
        </w:rPr>
        <w:t xml:space="preserve"> </w:t>
      </w:r>
      <w:r w:rsidRPr="006B2508">
        <w:rPr>
          <w:rFonts w:ascii="Garamond" w:hAnsi="Garamond"/>
          <w:sz w:val="20"/>
          <w:szCs w:val="20"/>
        </w:rPr>
        <w:t>neplynie</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dobu,</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nemôže</w:t>
      </w:r>
      <w:r w:rsidR="00C9457F" w:rsidRPr="006B2508">
        <w:rPr>
          <w:rFonts w:ascii="Garamond" w:hAnsi="Garamond"/>
          <w:sz w:val="20"/>
          <w:szCs w:val="20"/>
        </w:rPr>
        <w:t xml:space="preserve"> </w:t>
      </w:r>
      <w:r w:rsidRPr="006B2508">
        <w:rPr>
          <w:rFonts w:ascii="Garamond" w:hAnsi="Garamond"/>
          <w:sz w:val="20"/>
          <w:szCs w:val="20"/>
        </w:rPr>
        <w:t>užívať</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Dodávateľ.</w:t>
      </w:r>
    </w:p>
    <w:p w14:paraId="378C1BFA" w14:textId="77777777" w:rsidR="00EF392D" w:rsidRPr="006B2508" w:rsidRDefault="00EF392D">
      <w:pPr>
        <w:keepNext/>
        <w:keepLines/>
        <w:tabs>
          <w:tab w:val="left" w:pos="709"/>
        </w:tabs>
        <w:spacing w:after="0" w:line="240" w:lineRule="auto"/>
        <w:ind w:left="709"/>
        <w:jc w:val="both"/>
        <w:rPr>
          <w:rFonts w:ascii="Garamond" w:hAnsi="Garamond"/>
          <w:sz w:val="20"/>
          <w:szCs w:val="20"/>
        </w:rPr>
      </w:pPr>
    </w:p>
    <w:p w14:paraId="296B315A" w14:textId="2E95CC6B" w:rsidR="00E105C5" w:rsidRDefault="00EF2BD2" w:rsidP="00F33367">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akosť</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429</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422</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p>
    <w:p w14:paraId="43CFE78F" w14:textId="77777777" w:rsidR="00F33367" w:rsidRPr="00F33367" w:rsidRDefault="00F33367" w:rsidP="00F33367">
      <w:pPr>
        <w:keepNext/>
        <w:keepLines/>
        <w:tabs>
          <w:tab w:val="left" w:pos="709"/>
        </w:tabs>
        <w:spacing w:after="0" w:line="240" w:lineRule="auto"/>
        <w:ind w:left="709"/>
        <w:jc w:val="both"/>
        <w:rPr>
          <w:rFonts w:ascii="Garamond" w:hAnsi="Garamond"/>
          <w:sz w:val="20"/>
          <w:szCs w:val="20"/>
        </w:rPr>
      </w:pPr>
    </w:p>
    <w:p w14:paraId="2A34604C" w14:textId="76F905F1" w:rsidR="00F35476" w:rsidRDefault="00EF2BD2" w:rsidP="00E105C5">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Nebezpečenstvo</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Tovare</w:t>
      </w:r>
      <w:r w:rsidR="00C9457F" w:rsidRPr="006B2508">
        <w:rPr>
          <w:rFonts w:ascii="Garamond" w:hAnsi="Garamond"/>
          <w:sz w:val="20"/>
          <w:szCs w:val="20"/>
        </w:rPr>
        <w:t xml:space="preserve"> </w:t>
      </w:r>
      <w:r w:rsidRPr="006B2508">
        <w:rPr>
          <w:rFonts w:ascii="Garamond" w:hAnsi="Garamond"/>
          <w:sz w:val="20"/>
          <w:szCs w:val="20"/>
        </w:rPr>
        <w:t>prechádza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riadnym</w:t>
      </w:r>
      <w:r w:rsidR="00C9457F" w:rsidRPr="006B2508">
        <w:rPr>
          <w:rFonts w:ascii="Garamond" w:hAnsi="Garamond"/>
          <w:sz w:val="20"/>
          <w:szCs w:val="20"/>
        </w:rPr>
        <w:t xml:space="preserve"> </w:t>
      </w:r>
      <w:r w:rsidRPr="006B2508">
        <w:rPr>
          <w:rFonts w:ascii="Garamond" w:hAnsi="Garamond"/>
          <w:sz w:val="20"/>
          <w:szCs w:val="20"/>
        </w:rPr>
        <w:t>prevzatím</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F35476"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1</w:t>
      </w:r>
      <w:r w:rsidR="00CE0BFA">
        <w:rPr>
          <w:rFonts w:ascii="Garamond" w:hAnsi="Garamond"/>
          <w:sz w:val="20"/>
          <w:szCs w:val="20"/>
        </w:rPr>
        <w:t>2</w:t>
      </w:r>
      <w:r w:rsidR="000C1658" w:rsidRPr="006B2508">
        <w:rPr>
          <w:rFonts w:ascii="Garamond" w:hAnsi="Garamond"/>
          <w:sz w:val="20"/>
          <w:szCs w:val="20"/>
        </w:rPr>
        <w:t xml:space="preserve"> </w:t>
      </w:r>
      <w:r w:rsidRPr="006B2508">
        <w:rPr>
          <w:rFonts w:ascii="Garamond" w:hAnsi="Garamond"/>
          <w:sz w:val="20"/>
          <w:szCs w:val="20"/>
        </w:rPr>
        <w:t>Zmluvy.</w:t>
      </w:r>
    </w:p>
    <w:p w14:paraId="17D853BE" w14:textId="77777777" w:rsidR="0003098B" w:rsidRPr="006B2508" w:rsidRDefault="0003098B">
      <w:pPr>
        <w:keepNext/>
        <w:keepLines/>
        <w:tabs>
          <w:tab w:val="left" w:pos="709"/>
        </w:tabs>
        <w:spacing w:after="0" w:line="240" w:lineRule="auto"/>
        <w:ind w:left="709"/>
        <w:jc w:val="both"/>
        <w:rPr>
          <w:rFonts w:ascii="Garamond" w:hAnsi="Garamond"/>
          <w:sz w:val="20"/>
          <w:szCs w:val="20"/>
        </w:rPr>
      </w:pPr>
    </w:p>
    <w:p w14:paraId="365F00FB" w14:textId="3A02CC2A"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špecifikáciu</w:t>
      </w:r>
      <w:r w:rsidR="00C9457F" w:rsidRPr="006B2508">
        <w:rPr>
          <w:rFonts w:ascii="Garamond" w:hAnsi="Garamond"/>
          <w:sz w:val="20"/>
          <w:szCs w:val="20"/>
        </w:rPr>
        <w:t xml:space="preserve"> </w:t>
      </w:r>
      <w:r w:rsidRPr="006B2508">
        <w:rPr>
          <w:rFonts w:ascii="Garamond" w:hAnsi="Garamond"/>
          <w:sz w:val="20"/>
          <w:szCs w:val="20"/>
        </w:rPr>
        <w:t>uplatní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ihneď</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zistení,</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vykazuje</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nekvality,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písomnou</w:t>
      </w:r>
      <w:r w:rsidR="00C9457F" w:rsidRPr="006B2508">
        <w:rPr>
          <w:rFonts w:ascii="Garamond" w:hAnsi="Garamond"/>
          <w:sz w:val="20"/>
          <w:szCs w:val="20"/>
        </w:rPr>
        <w:t xml:space="preserve"> </w:t>
      </w:r>
      <w:r w:rsidRPr="006B2508">
        <w:rPr>
          <w:rFonts w:ascii="Garamond" w:hAnsi="Garamond"/>
          <w:sz w:val="20"/>
          <w:szCs w:val="20"/>
        </w:rPr>
        <w:t>formou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článku</w:t>
      </w:r>
      <w:r w:rsidR="00C94959" w:rsidRPr="006B2508">
        <w:rPr>
          <w:rFonts w:ascii="Garamond" w:hAnsi="Garamond"/>
          <w:sz w:val="20"/>
          <w:szCs w:val="20"/>
        </w:rPr>
        <w:t xml:space="preserve"> 9</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tlačive</w:t>
      </w:r>
      <w:r w:rsidR="00C9457F" w:rsidRPr="006B2508">
        <w:rPr>
          <w:rFonts w:ascii="Garamond" w:hAnsi="Garamond"/>
          <w:sz w:val="20"/>
          <w:szCs w:val="20"/>
        </w:rPr>
        <w:t xml:space="preserve"> </w:t>
      </w:r>
      <w:r w:rsidRPr="006B2508">
        <w:rPr>
          <w:rFonts w:ascii="Garamond" w:hAnsi="Garamond"/>
          <w:sz w:val="20"/>
          <w:szCs w:val="20"/>
        </w:rPr>
        <w:t>označenom</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reklamácii“.</w:t>
      </w:r>
    </w:p>
    <w:p w14:paraId="75B55E98" w14:textId="77777777" w:rsidR="00F35476" w:rsidRPr="006B2508" w:rsidRDefault="00F35476">
      <w:pPr>
        <w:pStyle w:val="Odsekzoznamu"/>
        <w:keepNext/>
        <w:keepLines/>
        <w:tabs>
          <w:tab w:val="left" w:pos="709"/>
        </w:tabs>
        <w:spacing w:after="0" w:line="240" w:lineRule="auto"/>
        <w:jc w:val="both"/>
        <w:rPr>
          <w:rFonts w:ascii="Garamond" w:hAnsi="Garamond"/>
          <w:sz w:val="20"/>
          <w:szCs w:val="20"/>
        </w:rPr>
      </w:pPr>
    </w:p>
    <w:p w14:paraId="49FADD03" w14:textId="44C700C2"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Prípadné</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skrytých</w:t>
      </w:r>
      <w:r w:rsidR="00C9457F" w:rsidRPr="006B2508">
        <w:rPr>
          <w:rFonts w:ascii="Garamond" w:hAnsi="Garamond"/>
          <w:sz w:val="20"/>
          <w:szCs w:val="20"/>
        </w:rPr>
        <w:t xml:space="preserve"> </w:t>
      </w:r>
      <w:r w:rsidRPr="006B2508">
        <w:rPr>
          <w:rFonts w:ascii="Garamond" w:hAnsi="Garamond"/>
          <w:sz w:val="20"/>
          <w:szCs w:val="20"/>
        </w:rPr>
        <w:t>vád</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vád</w:t>
      </w:r>
      <w:r w:rsidR="00C9457F" w:rsidRPr="006B2508">
        <w:rPr>
          <w:rFonts w:ascii="Garamond" w:hAnsi="Garamond"/>
          <w:sz w:val="20"/>
          <w:szCs w:val="20"/>
        </w:rPr>
        <w:t xml:space="preserve"> </w:t>
      </w:r>
      <w:r w:rsidRPr="006B2508">
        <w:rPr>
          <w:rFonts w:ascii="Garamond" w:hAnsi="Garamond"/>
          <w:sz w:val="20"/>
          <w:szCs w:val="20"/>
        </w:rPr>
        <w:t>zistených</w:t>
      </w:r>
      <w:r w:rsidR="00C9457F" w:rsidRPr="006B2508">
        <w:rPr>
          <w:rFonts w:ascii="Garamond" w:hAnsi="Garamond"/>
          <w:sz w:val="20"/>
          <w:szCs w:val="20"/>
        </w:rPr>
        <w:t xml:space="preserve"> </w:t>
      </w:r>
      <w:r w:rsidRPr="006B2508">
        <w:rPr>
          <w:rFonts w:ascii="Garamond" w:hAnsi="Garamond"/>
          <w:sz w:val="20"/>
          <w:szCs w:val="20"/>
        </w:rPr>
        <w:t>až</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používaní</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uplatniť</w:t>
      </w:r>
      <w:r w:rsidR="00C9457F" w:rsidRPr="006B2508">
        <w:rPr>
          <w:rFonts w:ascii="Garamond" w:hAnsi="Garamond"/>
          <w:sz w:val="20"/>
          <w:szCs w:val="20"/>
        </w:rPr>
        <w:t xml:space="preserve"> </w:t>
      </w:r>
      <w:r w:rsidRPr="006B2508">
        <w:rPr>
          <w:rFonts w:ascii="Garamond" w:hAnsi="Garamond"/>
          <w:sz w:val="20"/>
          <w:szCs w:val="20"/>
        </w:rPr>
        <w:br/>
        <w:t>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reklamačným</w:t>
      </w:r>
      <w:r w:rsidR="00C9457F" w:rsidRPr="006B2508">
        <w:rPr>
          <w:rFonts w:ascii="Garamond" w:hAnsi="Garamond"/>
          <w:sz w:val="20"/>
          <w:szCs w:val="20"/>
        </w:rPr>
        <w:t xml:space="preserve"> </w:t>
      </w:r>
      <w:r w:rsidRPr="006B2508">
        <w:rPr>
          <w:rFonts w:ascii="Garamond" w:hAnsi="Garamond"/>
          <w:sz w:val="20"/>
          <w:szCs w:val="20"/>
        </w:rPr>
        <w:t>listom</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tlačive</w:t>
      </w:r>
      <w:r w:rsidR="00C9457F" w:rsidRPr="006B2508">
        <w:rPr>
          <w:rFonts w:ascii="Garamond" w:hAnsi="Garamond"/>
          <w:sz w:val="20"/>
          <w:szCs w:val="20"/>
        </w:rPr>
        <w:t xml:space="preserve"> </w:t>
      </w:r>
      <w:r w:rsidRPr="006B2508">
        <w:rPr>
          <w:rFonts w:ascii="Garamond" w:hAnsi="Garamond"/>
          <w:sz w:val="20"/>
          <w:szCs w:val="20"/>
        </w:rPr>
        <w:t>označenom</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reklamácii“)</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bezodkladne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zistenia,</w:t>
      </w:r>
      <w:r w:rsidR="00C9457F" w:rsidRPr="006B2508">
        <w:rPr>
          <w:rFonts w:ascii="Garamond" w:hAnsi="Garamond"/>
          <w:sz w:val="20"/>
          <w:szCs w:val="20"/>
        </w:rPr>
        <w:t xml:space="preserve"> </w:t>
      </w:r>
      <w:r w:rsidRPr="006B2508">
        <w:rPr>
          <w:rFonts w:ascii="Garamond" w:hAnsi="Garamond"/>
          <w:sz w:val="20"/>
          <w:szCs w:val="20"/>
        </w:rPr>
        <w:t>najneskôr</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konca</w:t>
      </w:r>
      <w:r w:rsidR="00C9457F" w:rsidRPr="006B2508">
        <w:rPr>
          <w:rFonts w:ascii="Garamond" w:hAnsi="Garamond"/>
          <w:sz w:val="20"/>
          <w:szCs w:val="20"/>
        </w:rPr>
        <w:t xml:space="preserve"> </w:t>
      </w:r>
      <w:r w:rsidRPr="006B2508">
        <w:rPr>
          <w:rFonts w:ascii="Garamond" w:hAnsi="Garamond"/>
          <w:sz w:val="20"/>
          <w:szCs w:val="20"/>
        </w:rPr>
        <w:t>záručnej</w:t>
      </w:r>
      <w:r w:rsidR="00C9457F" w:rsidRPr="006B2508">
        <w:rPr>
          <w:rFonts w:ascii="Garamond" w:hAnsi="Garamond"/>
          <w:sz w:val="20"/>
          <w:szCs w:val="20"/>
        </w:rPr>
        <w:t xml:space="preserve"> </w:t>
      </w:r>
      <w:r w:rsidRPr="006B2508">
        <w:rPr>
          <w:rFonts w:ascii="Garamond" w:hAnsi="Garamond"/>
          <w:sz w:val="20"/>
          <w:szCs w:val="20"/>
        </w:rPr>
        <w:t>doby.</w:t>
      </w:r>
      <w:r w:rsidR="00C9457F" w:rsidRPr="006B2508">
        <w:rPr>
          <w:rFonts w:ascii="Garamond" w:hAnsi="Garamond"/>
          <w:sz w:val="20"/>
          <w:szCs w:val="20"/>
        </w:rPr>
        <w:t xml:space="preserve"> </w:t>
      </w:r>
      <w:r w:rsidRPr="006B2508">
        <w:rPr>
          <w:rFonts w:ascii="Garamond" w:hAnsi="Garamond"/>
          <w:sz w:val="20"/>
          <w:szCs w:val="20"/>
        </w:rPr>
        <w:t>Reklamácia</w:t>
      </w:r>
      <w:r w:rsidR="00C9457F" w:rsidRPr="006B2508">
        <w:rPr>
          <w:rFonts w:ascii="Garamond" w:hAnsi="Garamond"/>
          <w:sz w:val="20"/>
          <w:szCs w:val="20"/>
        </w:rPr>
        <w:t xml:space="preserve"> </w:t>
      </w:r>
      <w:r w:rsidRPr="006B2508">
        <w:rPr>
          <w:rFonts w:ascii="Garamond" w:hAnsi="Garamond"/>
          <w:sz w:val="20"/>
          <w:szCs w:val="20"/>
        </w:rPr>
        <w:t>uplatnená</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musí</w:t>
      </w:r>
      <w:r w:rsidR="00C9457F" w:rsidRPr="006B2508">
        <w:rPr>
          <w:rFonts w:ascii="Garamond" w:hAnsi="Garamond"/>
          <w:sz w:val="20"/>
          <w:szCs w:val="20"/>
        </w:rPr>
        <w:t xml:space="preserve"> </w:t>
      </w:r>
      <w:r w:rsidRPr="006B2508">
        <w:rPr>
          <w:rFonts w:ascii="Garamond" w:hAnsi="Garamond"/>
          <w:sz w:val="20"/>
          <w:szCs w:val="20"/>
        </w:rPr>
        <w:t>byť</w:t>
      </w:r>
      <w:r w:rsidR="00C9457F" w:rsidRPr="006B2508">
        <w:rPr>
          <w:rFonts w:ascii="Garamond" w:hAnsi="Garamond"/>
          <w:sz w:val="20"/>
          <w:szCs w:val="20"/>
        </w:rPr>
        <w:t xml:space="preserve"> </w:t>
      </w:r>
      <w:r w:rsidRPr="006B2508">
        <w:rPr>
          <w:rFonts w:ascii="Garamond" w:hAnsi="Garamond"/>
          <w:sz w:val="20"/>
          <w:szCs w:val="20"/>
        </w:rPr>
        <w:t>následne</w:t>
      </w:r>
      <w:r w:rsidR="00C9457F" w:rsidRPr="006B2508">
        <w:rPr>
          <w:rFonts w:ascii="Garamond" w:hAnsi="Garamond"/>
          <w:sz w:val="20"/>
          <w:szCs w:val="20"/>
        </w:rPr>
        <w:t xml:space="preserve"> </w:t>
      </w:r>
      <w:r w:rsidRPr="006B2508">
        <w:rPr>
          <w:rFonts w:ascii="Garamond" w:hAnsi="Garamond"/>
          <w:sz w:val="20"/>
          <w:szCs w:val="20"/>
        </w:rPr>
        <w:t>doložená</w:t>
      </w:r>
      <w:r w:rsidR="00C9457F" w:rsidRPr="006B2508">
        <w:rPr>
          <w:rFonts w:ascii="Garamond" w:hAnsi="Garamond"/>
          <w:sz w:val="20"/>
          <w:szCs w:val="20"/>
        </w:rPr>
        <w:t xml:space="preserve"> </w:t>
      </w:r>
      <w:r w:rsidRPr="006B2508">
        <w:rPr>
          <w:rFonts w:ascii="Garamond" w:hAnsi="Garamond"/>
          <w:sz w:val="20"/>
          <w:szCs w:val="20"/>
        </w:rPr>
        <w:t>písomným</w:t>
      </w:r>
      <w:r w:rsidR="00C9457F" w:rsidRPr="006B2508">
        <w:rPr>
          <w:rFonts w:ascii="Garamond" w:hAnsi="Garamond"/>
          <w:sz w:val="20"/>
          <w:szCs w:val="20"/>
        </w:rPr>
        <w:t xml:space="preserve"> </w:t>
      </w:r>
      <w:r w:rsidRPr="006B2508">
        <w:rPr>
          <w:rFonts w:ascii="Garamond" w:hAnsi="Garamond"/>
          <w:sz w:val="20"/>
          <w:szCs w:val="20"/>
        </w:rPr>
        <w:t>originálom</w:t>
      </w:r>
      <w:r w:rsidR="00C9457F" w:rsidRPr="006B2508">
        <w:rPr>
          <w:rFonts w:ascii="Garamond" w:hAnsi="Garamond"/>
          <w:sz w:val="20"/>
          <w:szCs w:val="20"/>
        </w:rPr>
        <w:t xml:space="preserve"> </w:t>
      </w:r>
      <w:r w:rsidRPr="006B2508">
        <w:rPr>
          <w:rFonts w:ascii="Garamond" w:hAnsi="Garamond"/>
          <w:sz w:val="20"/>
          <w:szCs w:val="20"/>
        </w:rPr>
        <w:t>zaslaným</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uplatnení</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uvedenej</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záhlaví</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inú</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oznámenú</w:t>
      </w:r>
      <w:r w:rsidR="00C9457F" w:rsidRPr="006B2508">
        <w:rPr>
          <w:rFonts w:ascii="Garamond" w:hAnsi="Garamond"/>
          <w:sz w:val="20"/>
          <w:szCs w:val="20"/>
        </w:rPr>
        <w:t xml:space="preserve"> </w:t>
      </w:r>
      <w:r w:rsidRPr="006B2508">
        <w:rPr>
          <w:rFonts w:ascii="Garamond" w:hAnsi="Garamond"/>
          <w:sz w:val="20"/>
          <w:szCs w:val="20"/>
        </w:rPr>
        <w:t>adresu,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uvedie</w:t>
      </w:r>
      <w:r w:rsidR="00C9457F" w:rsidRPr="006B2508">
        <w:rPr>
          <w:rFonts w:ascii="Garamond" w:hAnsi="Garamond"/>
          <w:sz w:val="20"/>
          <w:szCs w:val="20"/>
        </w:rPr>
        <w:t xml:space="preserve"> </w:t>
      </w:r>
      <w:r w:rsidRPr="006B2508">
        <w:rPr>
          <w:rFonts w:ascii="Garamond" w:hAnsi="Garamond"/>
          <w:sz w:val="20"/>
          <w:szCs w:val="20"/>
        </w:rPr>
        <w:t>číslo</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resp.</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dôvod</w:t>
      </w:r>
      <w:r w:rsidR="00C9457F" w:rsidRPr="006B2508">
        <w:rPr>
          <w:rFonts w:ascii="Garamond" w:hAnsi="Garamond"/>
          <w:sz w:val="20"/>
          <w:szCs w:val="20"/>
        </w:rPr>
        <w:t xml:space="preserve"> </w:t>
      </w:r>
      <w:r w:rsidRPr="006B2508">
        <w:rPr>
          <w:rFonts w:ascii="Garamond" w:hAnsi="Garamond"/>
          <w:sz w:val="20"/>
          <w:szCs w:val="20"/>
        </w:rPr>
        <w:t>reklamácie.</w:t>
      </w:r>
    </w:p>
    <w:p w14:paraId="37FD963B" w14:textId="77777777" w:rsidR="00F35476" w:rsidRPr="006B2508" w:rsidRDefault="00F35476">
      <w:pPr>
        <w:pStyle w:val="Odsekzoznamu"/>
        <w:keepNext/>
        <w:keepLines/>
        <w:tabs>
          <w:tab w:val="left" w:pos="709"/>
        </w:tabs>
        <w:spacing w:after="0" w:line="240" w:lineRule="auto"/>
        <w:jc w:val="both"/>
        <w:rPr>
          <w:rFonts w:ascii="Garamond" w:hAnsi="Garamond"/>
          <w:sz w:val="20"/>
          <w:szCs w:val="20"/>
        </w:rPr>
      </w:pPr>
    </w:p>
    <w:p w14:paraId="16791C9E" w14:textId="2837664D"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posúdia</w:t>
      </w:r>
      <w:r w:rsidR="00C9457F" w:rsidRPr="006B2508">
        <w:rPr>
          <w:rFonts w:ascii="Garamond" w:hAnsi="Garamond"/>
          <w:sz w:val="20"/>
          <w:szCs w:val="20"/>
        </w:rPr>
        <w:t xml:space="preserve"> </w:t>
      </w:r>
      <w:r w:rsidRPr="006B2508">
        <w:rPr>
          <w:rFonts w:ascii="Garamond" w:hAnsi="Garamond"/>
          <w:sz w:val="20"/>
          <w:szCs w:val="20"/>
        </w:rPr>
        <w:t>spoločne</w:t>
      </w:r>
      <w:r w:rsidR="00C9457F" w:rsidRPr="006B2508">
        <w:rPr>
          <w:rFonts w:ascii="Garamond" w:hAnsi="Garamond"/>
          <w:sz w:val="20"/>
          <w:szCs w:val="20"/>
        </w:rPr>
        <w:t xml:space="preserve"> </w:t>
      </w:r>
      <w:r w:rsidRPr="006B2508">
        <w:rPr>
          <w:rFonts w:ascii="Garamond" w:hAnsi="Garamond"/>
          <w:sz w:val="20"/>
          <w:szCs w:val="20"/>
        </w:rPr>
        <w:t>zástupcovia</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najneskôr</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(dvoch)</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uplatnenia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vydá</w:t>
      </w:r>
      <w:r w:rsidR="00C9457F" w:rsidRPr="006B2508">
        <w:rPr>
          <w:rFonts w:ascii="Garamond" w:hAnsi="Garamond"/>
          <w:sz w:val="20"/>
          <w:szCs w:val="20"/>
        </w:rPr>
        <w:t xml:space="preserve"> </w:t>
      </w:r>
      <w:r w:rsidRPr="006B2508">
        <w:rPr>
          <w:rFonts w:ascii="Garamond" w:hAnsi="Garamond"/>
          <w:sz w:val="20"/>
          <w:szCs w:val="20"/>
        </w:rPr>
        <w:t>písomné</w:t>
      </w:r>
      <w:r w:rsidR="00C9457F" w:rsidRPr="006B2508">
        <w:rPr>
          <w:rFonts w:ascii="Garamond" w:hAnsi="Garamond"/>
          <w:sz w:val="20"/>
          <w:szCs w:val="20"/>
        </w:rPr>
        <w:t xml:space="preserve"> </w:t>
      </w:r>
      <w:r w:rsidRPr="006B2508">
        <w:rPr>
          <w:rFonts w:ascii="Garamond" w:hAnsi="Garamond"/>
          <w:sz w:val="20"/>
          <w:szCs w:val="20"/>
        </w:rPr>
        <w:t>stanovisko</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spôsobe</w:t>
      </w:r>
      <w:r w:rsidR="00C9457F" w:rsidRPr="006B2508">
        <w:rPr>
          <w:rFonts w:ascii="Garamond" w:hAnsi="Garamond"/>
          <w:sz w:val="20"/>
          <w:szCs w:val="20"/>
        </w:rPr>
        <w:t xml:space="preserve"> </w:t>
      </w:r>
      <w:r w:rsidRPr="006B2508">
        <w:rPr>
          <w:rFonts w:ascii="Garamond" w:hAnsi="Garamond"/>
          <w:sz w:val="20"/>
          <w:szCs w:val="20"/>
        </w:rPr>
        <w:t>vybavenia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tejto</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nevyjadrí,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považovať</w:t>
      </w:r>
      <w:r w:rsidR="00C9457F" w:rsidRPr="006B2508">
        <w:rPr>
          <w:rFonts w:ascii="Garamond" w:hAnsi="Garamond"/>
          <w:sz w:val="20"/>
          <w:szCs w:val="20"/>
        </w:rPr>
        <w:t xml:space="preserve"> </w:t>
      </w: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uznanú.</w:t>
      </w:r>
    </w:p>
    <w:p w14:paraId="3F4BA24E" w14:textId="77777777" w:rsidR="00F35476" w:rsidRPr="006B2508" w:rsidRDefault="00F35476">
      <w:pPr>
        <w:pStyle w:val="Odsekzoznamu"/>
        <w:keepNext/>
        <w:keepLines/>
        <w:tabs>
          <w:tab w:val="left" w:pos="709"/>
        </w:tabs>
        <w:spacing w:after="0" w:line="240" w:lineRule="auto"/>
        <w:jc w:val="both"/>
        <w:rPr>
          <w:rFonts w:ascii="Garamond" w:hAnsi="Garamond"/>
          <w:sz w:val="20"/>
          <w:szCs w:val="20"/>
        </w:rPr>
      </w:pPr>
    </w:p>
    <w:p w14:paraId="539E5A0F" w14:textId="0225CB7C"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uznanej</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proofErr w:type="spellStart"/>
      <w:r w:rsidRPr="006B2508">
        <w:rPr>
          <w:rFonts w:ascii="Garamond" w:hAnsi="Garamond"/>
          <w:sz w:val="20"/>
          <w:szCs w:val="20"/>
        </w:rPr>
        <w:t>vadné</w:t>
      </w:r>
      <w:proofErr w:type="spellEnd"/>
      <w:r w:rsidR="00C9457F" w:rsidRPr="006B2508">
        <w:rPr>
          <w:rFonts w:ascii="Garamond" w:hAnsi="Garamond"/>
          <w:sz w:val="20"/>
          <w:szCs w:val="20"/>
        </w:rPr>
        <w:t xml:space="preserve"> </w:t>
      </w:r>
      <w:r w:rsidRPr="006B2508">
        <w:rPr>
          <w:rFonts w:ascii="Garamond" w:hAnsi="Garamond"/>
          <w:sz w:val="20"/>
          <w:szCs w:val="20"/>
        </w:rPr>
        <w:t>plnenie</w:t>
      </w:r>
      <w:r w:rsidR="00C9457F" w:rsidRPr="006B2508">
        <w:rPr>
          <w:rFonts w:ascii="Garamond" w:hAnsi="Garamond"/>
          <w:sz w:val="20"/>
          <w:szCs w:val="20"/>
        </w:rPr>
        <w:t xml:space="preserve"> </w:t>
      </w:r>
      <w:r w:rsidRPr="006B2508">
        <w:rPr>
          <w:rFonts w:ascii="Garamond" w:hAnsi="Garamond"/>
          <w:sz w:val="20"/>
          <w:szCs w:val="20"/>
        </w:rPr>
        <w:t>vysporiadať</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vlastné</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(piatich)</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uznania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p>
    <w:p w14:paraId="7CF1D57A" w14:textId="77777777" w:rsidR="00F35476" w:rsidRPr="006B2508" w:rsidRDefault="00F35476">
      <w:pPr>
        <w:pStyle w:val="Odsekzoznamu"/>
        <w:keepNext/>
        <w:keepLines/>
        <w:spacing w:after="0" w:line="240" w:lineRule="auto"/>
        <w:rPr>
          <w:rFonts w:ascii="Garamond" w:hAnsi="Garamond"/>
          <w:sz w:val="20"/>
          <w:szCs w:val="20"/>
        </w:rPr>
      </w:pPr>
    </w:p>
    <w:p w14:paraId="649795F7" w14:textId="0076853D" w:rsidR="00F35476"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sporu</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zodpovednosť</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vadu</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proofErr w:type="spellStart"/>
      <w:r w:rsidRPr="006B2508">
        <w:rPr>
          <w:rFonts w:ascii="Garamond" w:hAnsi="Garamond"/>
          <w:sz w:val="20"/>
          <w:szCs w:val="20"/>
        </w:rPr>
        <w:t>vadné</w:t>
      </w:r>
      <w:proofErr w:type="spellEnd"/>
      <w:r w:rsidR="00C9457F" w:rsidRPr="006B2508">
        <w:rPr>
          <w:rFonts w:ascii="Garamond" w:hAnsi="Garamond"/>
          <w:sz w:val="20"/>
          <w:szCs w:val="20"/>
        </w:rPr>
        <w:t xml:space="preserve"> </w:t>
      </w:r>
      <w:r w:rsidRPr="006B2508">
        <w:rPr>
          <w:rFonts w:ascii="Garamond" w:hAnsi="Garamond"/>
          <w:sz w:val="20"/>
          <w:szCs w:val="20"/>
        </w:rPr>
        <w:t>plnenie</w:t>
      </w:r>
      <w:r w:rsidR="00C9457F" w:rsidRPr="006B2508">
        <w:rPr>
          <w:rFonts w:ascii="Garamond" w:hAnsi="Garamond"/>
          <w:sz w:val="20"/>
          <w:szCs w:val="20"/>
        </w:rPr>
        <w:t xml:space="preserve"> </w:t>
      </w:r>
      <w:r w:rsidRPr="006B2508">
        <w:rPr>
          <w:rFonts w:ascii="Garamond" w:hAnsi="Garamond"/>
          <w:sz w:val="20"/>
          <w:szCs w:val="20"/>
        </w:rPr>
        <w:t>vysporiadať</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vlastné</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b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BD2FDB" w:rsidRPr="006B2508">
        <w:rPr>
          <w:rFonts w:ascii="Garamond" w:hAnsi="Garamond"/>
          <w:sz w:val="20"/>
          <w:szCs w:val="20"/>
        </w:rPr>
        <w:t>5.8</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Úhradu</w:t>
      </w:r>
      <w:r w:rsidR="00C9457F" w:rsidRPr="006B2508">
        <w:rPr>
          <w:rFonts w:ascii="Garamond" w:hAnsi="Garamond"/>
          <w:sz w:val="20"/>
          <w:szCs w:val="20"/>
        </w:rPr>
        <w:t xml:space="preserve"> </w:t>
      </w:r>
      <w:r w:rsidRPr="006B2508">
        <w:rPr>
          <w:rFonts w:ascii="Garamond" w:hAnsi="Garamond"/>
          <w:sz w:val="20"/>
          <w:szCs w:val="20"/>
        </w:rPr>
        <w:t>nákladov</w:t>
      </w:r>
      <w:r w:rsidR="00C9457F" w:rsidRPr="006B2508">
        <w:rPr>
          <w:rFonts w:ascii="Garamond" w:hAnsi="Garamond"/>
          <w:sz w:val="20"/>
          <w:szCs w:val="20"/>
        </w:rPr>
        <w:t xml:space="preserve"> </w:t>
      </w:r>
      <w:r w:rsidRPr="006B2508">
        <w:rPr>
          <w:rFonts w:ascii="Garamond" w:hAnsi="Garamond"/>
          <w:sz w:val="20"/>
          <w:szCs w:val="20"/>
        </w:rPr>
        <w:t>spojených</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odstránením</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následne</w:t>
      </w:r>
      <w:r w:rsidR="00C9457F" w:rsidRPr="006B2508">
        <w:rPr>
          <w:rFonts w:ascii="Garamond" w:hAnsi="Garamond"/>
          <w:sz w:val="20"/>
          <w:szCs w:val="20"/>
        </w:rPr>
        <w:t xml:space="preserve"> </w:t>
      </w:r>
      <w:r w:rsidRPr="006B2508">
        <w:rPr>
          <w:rFonts w:ascii="Garamond" w:hAnsi="Garamond"/>
          <w:sz w:val="20"/>
          <w:szCs w:val="20"/>
        </w:rPr>
        <w:t>znášať</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neúspešná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spore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určenie</w:t>
      </w:r>
      <w:r w:rsidR="00C9457F" w:rsidRPr="006B2508">
        <w:rPr>
          <w:rFonts w:ascii="Garamond" w:hAnsi="Garamond"/>
          <w:sz w:val="20"/>
          <w:szCs w:val="20"/>
        </w:rPr>
        <w:t xml:space="preserve"> </w:t>
      </w:r>
      <w:r w:rsidRPr="006B2508">
        <w:rPr>
          <w:rFonts w:ascii="Garamond" w:hAnsi="Garamond"/>
          <w:sz w:val="20"/>
          <w:szCs w:val="20"/>
        </w:rPr>
        <w:t>zodpovednosti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vadu.</w:t>
      </w:r>
    </w:p>
    <w:p w14:paraId="5DE22663" w14:textId="77777777" w:rsidR="00CE0BFA" w:rsidRDefault="00CE0BFA" w:rsidP="00CE0BFA">
      <w:pPr>
        <w:keepNext/>
        <w:keepLines/>
        <w:tabs>
          <w:tab w:val="left" w:pos="709"/>
        </w:tabs>
        <w:spacing w:after="0" w:line="240" w:lineRule="auto"/>
        <w:ind w:left="709"/>
        <w:jc w:val="both"/>
        <w:rPr>
          <w:rFonts w:ascii="Garamond" w:hAnsi="Garamond"/>
          <w:sz w:val="20"/>
          <w:szCs w:val="20"/>
        </w:rPr>
      </w:pPr>
    </w:p>
    <w:p w14:paraId="4B341BB1" w14:textId="224EA2FD" w:rsidR="00CE0BFA" w:rsidRPr="00CE0BFA" w:rsidRDefault="00CE0BFA" w:rsidP="00CE0BFA">
      <w:pPr>
        <w:keepNext/>
        <w:keepLines/>
        <w:numPr>
          <w:ilvl w:val="0"/>
          <w:numId w:val="8"/>
        </w:numPr>
        <w:tabs>
          <w:tab w:val="left" w:pos="709"/>
        </w:tabs>
        <w:spacing w:after="0" w:line="240" w:lineRule="auto"/>
        <w:ind w:left="709" w:hanging="709"/>
        <w:jc w:val="both"/>
        <w:rPr>
          <w:rFonts w:ascii="Garamond" w:hAnsi="Garamond"/>
          <w:sz w:val="20"/>
          <w:szCs w:val="20"/>
        </w:rPr>
      </w:pPr>
      <w:r w:rsidRPr="00993639">
        <w:rPr>
          <w:rFonts w:ascii="Garamond" w:hAnsi="Garamond" w:cs="Calibri"/>
          <w:sz w:val="20"/>
          <w:szCs w:val="20"/>
        </w:rPr>
        <w:t xml:space="preserve">V prípade, ak </w:t>
      </w:r>
      <w:r>
        <w:rPr>
          <w:rFonts w:ascii="Garamond" w:hAnsi="Garamond" w:cs="Calibri"/>
          <w:sz w:val="20"/>
          <w:szCs w:val="20"/>
        </w:rPr>
        <w:t>Dodávateľ</w:t>
      </w:r>
      <w:r w:rsidRPr="00993639">
        <w:rPr>
          <w:rFonts w:ascii="Garamond" w:hAnsi="Garamond" w:cs="Calibri"/>
          <w:sz w:val="20"/>
          <w:szCs w:val="20"/>
        </w:rPr>
        <w:t xml:space="preserve"> neprevezme od </w:t>
      </w:r>
      <w:r>
        <w:rPr>
          <w:rFonts w:ascii="Garamond" w:hAnsi="Garamond" w:cs="Calibri"/>
          <w:sz w:val="20"/>
          <w:szCs w:val="20"/>
        </w:rPr>
        <w:t>Objednávateľa</w:t>
      </w:r>
      <w:r w:rsidRPr="00993639">
        <w:rPr>
          <w:rFonts w:ascii="Garamond" w:hAnsi="Garamond" w:cs="Calibri"/>
          <w:sz w:val="20"/>
          <w:szCs w:val="20"/>
        </w:rPr>
        <w:t xml:space="preserve"> reklamovaný Tovar, </w:t>
      </w:r>
      <w:r>
        <w:rPr>
          <w:rFonts w:ascii="Garamond" w:hAnsi="Garamond" w:cs="Calibri"/>
          <w:sz w:val="20"/>
          <w:szCs w:val="20"/>
        </w:rPr>
        <w:t>Objednávateľ</w:t>
      </w:r>
      <w:r w:rsidRPr="00993639">
        <w:rPr>
          <w:rFonts w:ascii="Garamond" w:hAnsi="Garamond" w:cs="Calibri"/>
          <w:sz w:val="20"/>
          <w:szCs w:val="20"/>
        </w:rPr>
        <w:t xml:space="preserve"> je oprávnený zaslať tento Tovar </w:t>
      </w:r>
      <w:r>
        <w:rPr>
          <w:rFonts w:ascii="Garamond" w:hAnsi="Garamond" w:cs="Calibri"/>
          <w:sz w:val="20"/>
          <w:szCs w:val="20"/>
        </w:rPr>
        <w:t>Dodávateľovi</w:t>
      </w:r>
      <w:r w:rsidRPr="00993639">
        <w:rPr>
          <w:rFonts w:ascii="Garamond" w:hAnsi="Garamond" w:cs="Calibri"/>
          <w:sz w:val="20"/>
          <w:szCs w:val="20"/>
        </w:rPr>
        <w:t xml:space="preserve"> na jeho náklady, pričom náklady na poštovné vrátane poistenia zásielky je </w:t>
      </w:r>
      <w:r>
        <w:rPr>
          <w:rFonts w:ascii="Garamond" w:hAnsi="Garamond" w:cs="Calibri"/>
          <w:sz w:val="20"/>
          <w:szCs w:val="20"/>
        </w:rPr>
        <w:t>Dodávateľ</w:t>
      </w:r>
      <w:r w:rsidRPr="00993639">
        <w:rPr>
          <w:rFonts w:ascii="Garamond" w:hAnsi="Garamond" w:cs="Calibri"/>
          <w:sz w:val="20"/>
          <w:szCs w:val="20"/>
        </w:rPr>
        <w:t xml:space="preserve"> povinný </w:t>
      </w:r>
      <w:r>
        <w:rPr>
          <w:rFonts w:ascii="Garamond" w:hAnsi="Garamond" w:cs="Calibri"/>
          <w:sz w:val="20"/>
          <w:szCs w:val="20"/>
        </w:rPr>
        <w:t>uhradiť na výzvu Objednávateľa do 5</w:t>
      </w:r>
      <w:r w:rsidRPr="00993639">
        <w:rPr>
          <w:rFonts w:ascii="Garamond" w:hAnsi="Garamond" w:cs="Calibri"/>
          <w:sz w:val="20"/>
          <w:szCs w:val="20"/>
        </w:rPr>
        <w:t xml:space="preserve"> (</w:t>
      </w:r>
      <w:r>
        <w:rPr>
          <w:rFonts w:ascii="Garamond" w:hAnsi="Garamond" w:cs="Calibri"/>
          <w:sz w:val="20"/>
          <w:szCs w:val="20"/>
        </w:rPr>
        <w:t>piatich</w:t>
      </w:r>
      <w:r w:rsidRPr="00993639">
        <w:rPr>
          <w:rFonts w:ascii="Garamond" w:hAnsi="Garamond" w:cs="Calibri"/>
          <w:sz w:val="20"/>
          <w:szCs w:val="20"/>
        </w:rPr>
        <w:t xml:space="preserve">) Pracovných dní odo dňa doručenia výzvy na ich úhradu spolu s kópiou dokladov preukazujúcich uhradené poštovné a poistné. V prípade, ak </w:t>
      </w:r>
      <w:r>
        <w:rPr>
          <w:rFonts w:ascii="Garamond" w:hAnsi="Garamond" w:cs="Calibri"/>
          <w:sz w:val="20"/>
          <w:szCs w:val="20"/>
        </w:rPr>
        <w:t>Dodávateľ</w:t>
      </w:r>
      <w:r w:rsidRPr="00993639">
        <w:rPr>
          <w:rFonts w:ascii="Garamond" w:hAnsi="Garamond" w:cs="Calibri"/>
          <w:sz w:val="20"/>
          <w:szCs w:val="20"/>
        </w:rPr>
        <w:t xml:space="preserve"> neuhradí </w:t>
      </w:r>
      <w:r>
        <w:rPr>
          <w:rFonts w:ascii="Garamond" w:hAnsi="Garamond" w:cs="Calibri"/>
          <w:sz w:val="20"/>
          <w:szCs w:val="20"/>
        </w:rPr>
        <w:t>Objednávateľovi</w:t>
      </w:r>
      <w:r w:rsidRPr="00993639">
        <w:rPr>
          <w:rFonts w:ascii="Garamond" w:hAnsi="Garamond" w:cs="Calibri"/>
          <w:sz w:val="20"/>
          <w:szCs w:val="20"/>
        </w:rPr>
        <w:t xml:space="preserve"> náklady spojené s uplatnením reklamácie podľa tohto bodu</w:t>
      </w:r>
      <w:r>
        <w:rPr>
          <w:rFonts w:ascii="Garamond" w:hAnsi="Garamond" w:cs="Calibri"/>
          <w:sz w:val="20"/>
          <w:szCs w:val="20"/>
        </w:rPr>
        <w:t xml:space="preserve"> tohto článku</w:t>
      </w:r>
      <w:r w:rsidRPr="00993639">
        <w:rPr>
          <w:rFonts w:ascii="Garamond" w:hAnsi="Garamond" w:cs="Calibri"/>
          <w:sz w:val="20"/>
          <w:szCs w:val="20"/>
        </w:rPr>
        <w:t xml:space="preserve"> Zmluvy, </w:t>
      </w:r>
      <w:r>
        <w:rPr>
          <w:rFonts w:ascii="Garamond" w:hAnsi="Garamond" w:cs="Calibri"/>
          <w:sz w:val="20"/>
          <w:szCs w:val="20"/>
        </w:rPr>
        <w:t>Objednávateľ</w:t>
      </w:r>
      <w:r w:rsidRPr="00993639">
        <w:rPr>
          <w:rFonts w:ascii="Garamond" w:hAnsi="Garamond" w:cs="Calibri"/>
          <w:sz w:val="20"/>
          <w:szCs w:val="20"/>
        </w:rPr>
        <w:t xml:space="preserve"> je oprávnený započítať si tieto náklady voči najbližšej faktúre </w:t>
      </w:r>
      <w:r>
        <w:rPr>
          <w:rFonts w:ascii="Garamond" w:hAnsi="Garamond" w:cs="Calibri"/>
          <w:sz w:val="20"/>
          <w:szCs w:val="20"/>
        </w:rPr>
        <w:t>Dodávateľa</w:t>
      </w:r>
      <w:r w:rsidRPr="00993639">
        <w:rPr>
          <w:rFonts w:ascii="Garamond" w:hAnsi="Garamond" w:cs="Calibri"/>
          <w:sz w:val="20"/>
          <w:szCs w:val="20"/>
        </w:rPr>
        <w:t>.</w:t>
      </w:r>
    </w:p>
    <w:p w14:paraId="74465F5C" w14:textId="77777777" w:rsidR="00BF67B7" w:rsidRPr="006B2508" w:rsidRDefault="00BF67B7">
      <w:pPr>
        <w:keepNext/>
        <w:keepLines/>
        <w:tabs>
          <w:tab w:val="left" w:pos="720"/>
        </w:tabs>
        <w:spacing w:after="0" w:line="240" w:lineRule="auto"/>
        <w:jc w:val="both"/>
        <w:outlineLvl w:val="1"/>
        <w:rPr>
          <w:rFonts w:ascii="Garamond" w:hAnsi="Garamond"/>
          <w:b/>
          <w:bCs/>
          <w:sz w:val="20"/>
          <w:szCs w:val="20"/>
        </w:rPr>
      </w:pPr>
    </w:p>
    <w:p w14:paraId="4AC54A14" w14:textId="39FBF3B4" w:rsidR="00013130" w:rsidRPr="006B2508" w:rsidRDefault="00013130">
      <w:pPr>
        <w:keepNext/>
        <w:keepLines/>
        <w:numPr>
          <w:ilvl w:val="0"/>
          <w:numId w:val="3"/>
        </w:numPr>
        <w:tabs>
          <w:tab w:val="left" w:pos="720"/>
        </w:tabs>
        <w:spacing w:after="0" w:line="240" w:lineRule="auto"/>
        <w:ind w:hanging="720"/>
        <w:jc w:val="both"/>
        <w:outlineLvl w:val="1"/>
        <w:rPr>
          <w:rFonts w:ascii="Garamond" w:hAnsi="Garamond"/>
          <w:b/>
          <w:bCs/>
          <w:sz w:val="20"/>
          <w:szCs w:val="20"/>
        </w:rPr>
      </w:pPr>
      <w:r w:rsidRPr="006B2508">
        <w:rPr>
          <w:rFonts w:ascii="Garamond" w:hAnsi="Garamond" w:cs="Arial"/>
          <w:b/>
          <w:bCs/>
          <w:sz w:val="20"/>
          <w:szCs w:val="20"/>
          <w:lang w:eastAsia="ar-SA"/>
        </w:rPr>
        <w:t>VYHLÁSENIA</w:t>
      </w:r>
      <w:r w:rsidR="00C9457F" w:rsidRPr="006B2508">
        <w:rPr>
          <w:rFonts w:ascii="Garamond" w:hAnsi="Garamond"/>
          <w:b/>
          <w:bCs/>
          <w:sz w:val="20"/>
          <w:szCs w:val="20"/>
        </w:rPr>
        <w:t xml:space="preserve"> </w:t>
      </w:r>
      <w:r w:rsidRPr="006B2508">
        <w:rPr>
          <w:rFonts w:ascii="Garamond" w:hAnsi="Garamond"/>
          <w:b/>
          <w:bCs/>
          <w:sz w:val="20"/>
          <w:szCs w:val="20"/>
        </w:rPr>
        <w:t>A</w:t>
      </w:r>
      <w:r w:rsidR="00C9457F" w:rsidRPr="006B2508">
        <w:rPr>
          <w:rFonts w:ascii="Garamond" w:hAnsi="Garamond"/>
          <w:b/>
          <w:bCs/>
          <w:sz w:val="20"/>
          <w:szCs w:val="20"/>
        </w:rPr>
        <w:t xml:space="preserve"> </w:t>
      </w:r>
      <w:r w:rsidRPr="006B2508">
        <w:rPr>
          <w:rFonts w:ascii="Garamond" w:hAnsi="Garamond"/>
          <w:b/>
          <w:bCs/>
          <w:sz w:val="20"/>
          <w:szCs w:val="20"/>
        </w:rPr>
        <w:t>ZÁRUKY</w:t>
      </w:r>
    </w:p>
    <w:p w14:paraId="0DB7AC46" w14:textId="77777777" w:rsidR="00013130" w:rsidRPr="006B2508" w:rsidRDefault="00013130">
      <w:pPr>
        <w:keepNext/>
        <w:keepLines/>
        <w:tabs>
          <w:tab w:val="left" w:pos="0"/>
          <w:tab w:val="left" w:pos="708"/>
          <w:tab w:val="center" w:pos="4536"/>
          <w:tab w:val="right" w:pos="9072"/>
        </w:tabs>
        <w:spacing w:after="0" w:line="240" w:lineRule="auto"/>
        <w:ind w:left="709"/>
        <w:jc w:val="both"/>
        <w:rPr>
          <w:rFonts w:ascii="Garamond" w:eastAsia="Calibri" w:hAnsi="Garamond"/>
          <w:b/>
          <w:sz w:val="20"/>
          <w:szCs w:val="20"/>
        </w:rPr>
      </w:pPr>
    </w:p>
    <w:p w14:paraId="5A58A616" w14:textId="30E21272" w:rsidR="00C7408B" w:rsidRPr="006B2508" w:rsidRDefault="00013130">
      <w:pPr>
        <w:keepNext/>
        <w:keepLines/>
        <w:numPr>
          <w:ilvl w:val="0"/>
          <w:numId w:val="12"/>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Dodávateľ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podpisu</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5E4872" w:rsidRPr="006B2508">
        <w:rPr>
          <w:rFonts w:ascii="Garamond" w:eastAsia="Calibri" w:hAnsi="Garamond"/>
          <w:sz w:val="20"/>
          <w:szCs w:val="20"/>
        </w:rPr>
        <w:t>Dodávateľom</w:t>
      </w:r>
      <w:r w:rsidRPr="006B2508">
        <w:rPr>
          <w:rFonts w:ascii="Garamond" w:eastAsia="Calibri" w:hAnsi="Garamond"/>
          <w:sz w:val="20"/>
          <w:szCs w:val="20"/>
        </w:rPr>
        <w:t>:</w:t>
      </w:r>
      <w:r w:rsidR="00C9457F" w:rsidRPr="006B2508">
        <w:rPr>
          <w:rFonts w:ascii="Garamond" w:eastAsia="Calibri" w:hAnsi="Garamond"/>
          <w:sz w:val="20"/>
          <w:szCs w:val="20"/>
        </w:rPr>
        <w:t xml:space="preserve"> </w:t>
      </w:r>
    </w:p>
    <w:p w14:paraId="15E87DBA" w14:textId="77777777" w:rsidR="00013130" w:rsidRPr="006B2508" w:rsidRDefault="00013130">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r w:rsidRPr="006B2508">
        <w:rPr>
          <w:rFonts w:ascii="Garamond" w:eastAsia="Calibri" w:hAnsi="Garamond"/>
          <w:sz w:val="20"/>
          <w:szCs w:val="20"/>
        </w:rPr>
        <w:tab/>
      </w:r>
    </w:p>
    <w:p w14:paraId="132BF2FC" w14:textId="65E0CD4C" w:rsidR="00013130" w:rsidRPr="006B2508" w:rsidRDefault="00013130">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lastRenderedPageBreak/>
        <w:t>osoba</w:t>
      </w:r>
      <w:r w:rsidR="00C9457F" w:rsidRPr="006B2508">
        <w:rPr>
          <w:rFonts w:ascii="Garamond" w:eastAsia="Calibri" w:hAnsi="Garamond"/>
          <w:sz w:val="20"/>
          <w:szCs w:val="20"/>
        </w:rPr>
        <w:t xml:space="preserve"> </w:t>
      </w:r>
      <w:r w:rsidRPr="006B2508">
        <w:rPr>
          <w:rFonts w:ascii="Garamond" w:eastAsia="Calibri" w:hAnsi="Garamond"/>
          <w:sz w:val="20"/>
          <w:szCs w:val="20"/>
        </w:rPr>
        <w:t>konajúca</w:t>
      </w:r>
      <w:r w:rsidR="00C9457F" w:rsidRPr="006B2508">
        <w:rPr>
          <w:rFonts w:ascii="Garamond" w:eastAsia="Calibri" w:hAnsi="Garamond"/>
          <w:sz w:val="20"/>
          <w:szCs w:val="20"/>
        </w:rPr>
        <w:t xml:space="preserve"> </w:t>
      </w:r>
      <w:r w:rsidRPr="006B2508">
        <w:rPr>
          <w:rFonts w:ascii="Garamond" w:eastAsia="Calibri" w:hAnsi="Garamond"/>
          <w:sz w:val="20"/>
          <w:szCs w:val="20"/>
        </w:rPr>
        <w:t>za</w:t>
      </w:r>
      <w:r w:rsidR="00C9457F" w:rsidRPr="006B2508">
        <w:rPr>
          <w:rFonts w:ascii="Garamond" w:eastAsia="Calibri" w:hAnsi="Garamond"/>
          <w:sz w:val="20"/>
          <w:szCs w:val="20"/>
        </w:rPr>
        <w:t xml:space="preserve"> </w:t>
      </w:r>
      <w:r w:rsidRPr="006B2508">
        <w:rPr>
          <w:rFonts w:ascii="Garamond" w:eastAsia="Calibri" w:hAnsi="Garamond"/>
          <w:sz w:val="20"/>
          <w:szCs w:val="20"/>
        </w:rPr>
        <w:t>Dodávateľa</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plnom</w:t>
      </w:r>
      <w:r w:rsidR="00C9457F" w:rsidRPr="006B2508">
        <w:rPr>
          <w:rFonts w:ascii="Garamond" w:eastAsia="Calibri" w:hAnsi="Garamond"/>
          <w:sz w:val="20"/>
          <w:szCs w:val="20"/>
        </w:rPr>
        <w:t xml:space="preserve"> </w:t>
      </w:r>
      <w:r w:rsidRPr="006B2508">
        <w:rPr>
          <w:rFonts w:ascii="Garamond" w:eastAsia="Calibri" w:hAnsi="Garamond"/>
          <w:sz w:val="20"/>
          <w:szCs w:val="20"/>
        </w:rPr>
        <w:t>rozsahu</w:t>
      </w:r>
      <w:r w:rsidR="00C9457F" w:rsidRPr="006B2508">
        <w:rPr>
          <w:rFonts w:ascii="Garamond" w:eastAsia="Calibri" w:hAnsi="Garamond"/>
          <w:sz w:val="20"/>
          <w:szCs w:val="20"/>
        </w:rPr>
        <w:t xml:space="preserve"> </w:t>
      </w:r>
      <w:r w:rsidRPr="006B2508">
        <w:rPr>
          <w:rFonts w:ascii="Garamond" w:eastAsia="Calibri" w:hAnsi="Garamond"/>
          <w:sz w:val="20"/>
          <w:szCs w:val="20"/>
        </w:rPr>
        <w:t>oprávnená</w:t>
      </w:r>
      <w:r w:rsidR="00C9457F" w:rsidRPr="006B2508">
        <w:rPr>
          <w:rFonts w:ascii="Garamond" w:eastAsia="Calibri" w:hAnsi="Garamond"/>
          <w:sz w:val="20"/>
          <w:szCs w:val="20"/>
        </w:rPr>
        <w:t xml:space="preserve"> </w:t>
      </w:r>
      <w:r w:rsidRPr="006B2508">
        <w:rPr>
          <w:rFonts w:ascii="Garamond" w:eastAsia="Calibri" w:hAnsi="Garamond"/>
          <w:sz w:val="20"/>
          <w:szCs w:val="20"/>
        </w:rPr>
        <w:t>dojednať,</w:t>
      </w:r>
      <w:r w:rsidR="00C9457F" w:rsidRPr="006B2508">
        <w:rPr>
          <w:rFonts w:ascii="Garamond" w:eastAsia="Calibri" w:hAnsi="Garamond"/>
          <w:sz w:val="20"/>
          <w:szCs w:val="20"/>
        </w:rPr>
        <w:t xml:space="preserve"> </w:t>
      </w:r>
      <w:r w:rsidRPr="006B2508">
        <w:rPr>
          <w:rFonts w:ascii="Garamond" w:eastAsia="Calibri" w:hAnsi="Garamond"/>
          <w:sz w:val="20"/>
          <w:szCs w:val="20"/>
        </w:rPr>
        <w:t>uzavrieť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nej</w:t>
      </w:r>
      <w:r w:rsidR="00C9457F" w:rsidRPr="006B2508">
        <w:rPr>
          <w:rFonts w:ascii="Garamond" w:eastAsia="Calibri" w:hAnsi="Garamond"/>
          <w:sz w:val="20"/>
          <w:szCs w:val="20"/>
        </w:rPr>
        <w:t xml:space="preserve"> </w:t>
      </w:r>
      <w:r w:rsidRPr="006B2508">
        <w:rPr>
          <w:rFonts w:ascii="Garamond" w:eastAsia="Calibri" w:hAnsi="Garamond"/>
          <w:sz w:val="20"/>
          <w:szCs w:val="20"/>
        </w:rPr>
        <w:t>upravené;</w:t>
      </w:r>
    </w:p>
    <w:p w14:paraId="181559AF" w14:textId="77777777" w:rsidR="001E36CA" w:rsidRPr="006B2508" w:rsidRDefault="001E36CA">
      <w:pPr>
        <w:keepNext/>
        <w:keepLines/>
        <w:tabs>
          <w:tab w:val="left" w:pos="0"/>
          <w:tab w:val="center" w:pos="4536"/>
          <w:tab w:val="right" w:pos="9072"/>
        </w:tabs>
        <w:spacing w:after="0" w:line="240" w:lineRule="auto"/>
        <w:ind w:left="1429"/>
        <w:contextualSpacing/>
        <w:jc w:val="both"/>
        <w:rPr>
          <w:rFonts w:ascii="Garamond" w:eastAsia="Calibri" w:hAnsi="Garamond"/>
          <w:sz w:val="20"/>
          <w:szCs w:val="20"/>
        </w:rPr>
      </w:pPr>
    </w:p>
    <w:p w14:paraId="061E4188" w14:textId="748992F6" w:rsidR="00013130" w:rsidRPr="006B2508" w:rsidRDefault="00013130">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spoločnosťou</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založenou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existujúcou</w:t>
      </w:r>
      <w:r w:rsidR="00C9457F" w:rsidRPr="006B2508">
        <w:rPr>
          <w:rFonts w:ascii="Garamond" w:eastAsia="Calibri" w:hAnsi="Garamond"/>
          <w:sz w:val="20"/>
          <w:szCs w:val="20"/>
        </w:rPr>
        <w:t xml:space="preserve"> </w:t>
      </w:r>
      <w:r w:rsidRPr="006B2508">
        <w:rPr>
          <w:rFonts w:ascii="Garamond" w:eastAsia="Calibri" w:hAnsi="Garamond"/>
          <w:sz w:val="20"/>
          <w:szCs w:val="20"/>
        </w:rPr>
        <w:t>podľa</w:t>
      </w:r>
      <w:r w:rsidR="00C9457F" w:rsidRPr="006B2508">
        <w:rPr>
          <w:rFonts w:ascii="Garamond" w:eastAsia="Calibri" w:hAnsi="Garamond"/>
          <w:sz w:val="20"/>
          <w:szCs w:val="20"/>
        </w:rPr>
        <w:t xml:space="preserve"> </w:t>
      </w:r>
      <w:r w:rsidRPr="006B2508">
        <w:rPr>
          <w:rFonts w:ascii="Garamond" w:eastAsia="Calibri" w:hAnsi="Garamond"/>
          <w:sz w:val="20"/>
          <w:szCs w:val="20"/>
        </w:rPr>
        <w:t>právneho</w:t>
      </w:r>
      <w:r w:rsidR="00C9457F" w:rsidRPr="006B2508">
        <w:rPr>
          <w:rFonts w:ascii="Garamond" w:eastAsia="Calibri" w:hAnsi="Garamond"/>
          <w:sz w:val="20"/>
          <w:szCs w:val="20"/>
        </w:rPr>
        <w:t xml:space="preserve"> </w:t>
      </w:r>
      <w:r w:rsidRPr="006B2508">
        <w:rPr>
          <w:rFonts w:ascii="Garamond" w:eastAsia="Calibri" w:hAnsi="Garamond"/>
          <w:sz w:val="20"/>
          <w:szCs w:val="20"/>
        </w:rPr>
        <w:t>poriadku</w:t>
      </w:r>
      <w:r w:rsidR="00C9457F" w:rsidRPr="006B2508">
        <w:rPr>
          <w:rFonts w:ascii="Garamond" w:eastAsia="Calibri" w:hAnsi="Garamond"/>
          <w:sz w:val="20"/>
          <w:szCs w:val="20"/>
        </w:rPr>
        <w:t xml:space="preserve"> </w:t>
      </w:r>
      <w:r w:rsidR="00EF4AB0">
        <w:rPr>
          <w:rFonts w:ascii="Garamond" w:hAnsi="Garamond"/>
          <w:sz w:val="20"/>
          <w:szCs w:val="20"/>
          <w:lang w:eastAsia="cs-CZ"/>
        </w:rPr>
        <w:t>[</w:t>
      </w:r>
      <w:r w:rsidR="00EF4AB0" w:rsidRPr="00EF4AB0">
        <w:rPr>
          <w:rFonts w:ascii="Garamond" w:hAnsi="Garamond"/>
          <w:sz w:val="20"/>
          <w:szCs w:val="20"/>
          <w:highlight w:val="yellow"/>
          <w:lang w:eastAsia="cs-CZ"/>
        </w:rPr>
        <w:t>doplniť</w:t>
      </w:r>
      <w:r w:rsidR="00EF4AB0">
        <w:rPr>
          <w:rFonts w:ascii="Garamond" w:hAnsi="Garamond"/>
          <w:sz w:val="20"/>
          <w:szCs w:val="20"/>
          <w:lang w:eastAsia="cs-CZ"/>
        </w:rPr>
        <w:t>]</w:t>
      </w:r>
      <w:r w:rsidRPr="006B2508">
        <w:rPr>
          <w:rFonts w:ascii="Garamond" w:hAnsi="Garamond"/>
          <w:sz w:val="20"/>
          <w:szCs w:val="20"/>
          <w:lang w:eastAsia="cs-CZ"/>
        </w:rPr>
        <w:t>,</w:t>
      </w:r>
      <w:r w:rsidR="00C9457F" w:rsidRPr="006B2508">
        <w:rPr>
          <w:rFonts w:ascii="Garamond" w:eastAsia="Calibri" w:hAnsi="Garamond"/>
          <w:sz w:val="20"/>
          <w:szCs w:val="20"/>
        </w:rPr>
        <w:t xml:space="preserve"> </w:t>
      </w:r>
      <w:r w:rsidRPr="006B2508">
        <w:rPr>
          <w:rFonts w:ascii="Garamond" w:eastAsia="Calibri" w:hAnsi="Garamond"/>
          <w:sz w:val="20"/>
          <w:szCs w:val="20"/>
        </w:rPr>
        <w:t>neexistuje</w:t>
      </w:r>
      <w:r w:rsidR="00C9457F" w:rsidRPr="006B2508">
        <w:rPr>
          <w:rFonts w:ascii="Garamond" w:eastAsia="Calibri" w:hAnsi="Garamond"/>
          <w:sz w:val="20"/>
          <w:szCs w:val="20"/>
        </w:rPr>
        <w:t xml:space="preserve"> </w:t>
      </w:r>
      <w:r w:rsidRPr="006B2508">
        <w:rPr>
          <w:rFonts w:ascii="Garamond" w:eastAsia="Calibri" w:hAnsi="Garamond"/>
          <w:sz w:val="20"/>
          <w:szCs w:val="20"/>
        </w:rPr>
        <w:t>žiaden</w:t>
      </w:r>
      <w:r w:rsidR="00C9457F" w:rsidRPr="006B2508">
        <w:rPr>
          <w:rFonts w:ascii="Garamond" w:eastAsia="Calibri" w:hAnsi="Garamond"/>
          <w:sz w:val="20"/>
          <w:szCs w:val="20"/>
        </w:rPr>
        <w:t xml:space="preserve"> </w:t>
      </w:r>
      <w:r w:rsidRPr="006B2508">
        <w:rPr>
          <w:rFonts w:ascii="Garamond" w:eastAsia="Calibri" w:hAnsi="Garamond"/>
          <w:sz w:val="20"/>
          <w:szCs w:val="20"/>
        </w:rPr>
        <w:t>dôvod</w:t>
      </w:r>
      <w:r w:rsidR="00C9457F" w:rsidRPr="006B2508">
        <w:rPr>
          <w:rFonts w:ascii="Garamond" w:eastAsia="Calibri" w:hAnsi="Garamond"/>
          <w:sz w:val="20"/>
          <w:szCs w:val="20"/>
        </w:rPr>
        <w:t xml:space="preserve"> </w:t>
      </w:r>
      <w:r w:rsidRPr="006B2508">
        <w:rPr>
          <w:rFonts w:ascii="Garamond" w:eastAsia="Calibri" w:hAnsi="Garamond"/>
          <w:sz w:val="20"/>
          <w:szCs w:val="20"/>
        </w:rPr>
        <w:t>neplatnosti</w:t>
      </w:r>
      <w:r w:rsidR="00C9457F" w:rsidRPr="006B2508">
        <w:rPr>
          <w:rFonts w:ascii="Garamond" w:eastAsia="Calibri" w:hAnsi="Garamond"/>
          <w:sz w:val="20"/>
          <w:szCs w:val="20"/>
        </w:rPr>
        <w:t xml:space="preserve"> </w:t>
      </w:r>
      <w:r w:rsidRPr="006B2508">
        <w:rPr>
          <w:rFonts w:ascii="Garamond" w:eastAsia="Calibri" w:hAnsi="Garamond"/>
          <w:sz w:val="20"/>
          <w:szCs w:val="20"/>
        </w:rPr>
        <w:t>spoločnosti,</w:t>
      </w:r>
      <w:r w:rsidR="00C9457F" w:rsidRPr="006B2508">
        <w:rPr>
          <w:rFonts w:ascii="Garamond" w:eastAsia="Calibri" w:hAnsi="Garamond"/>
          <w:sz w:val="20"/>
          <w:szCs w:val="20"/>
        </w:rPr>
        <w:t xml:space="preserve"> </w:t>
      </w: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potrebné</w:t>
      </w:r>
      <w:r w:rsidR="00C9457F" w:rsidRPr="006B2508">
        <w:rPr>
          <w:rFonts w:ascii="Garamond" w:eastAsia="Calibri" w:hAnsi="Garamond"/>
          <w:sz w:val="20"/>
          <w:szCs w:val="20"/>
        </w:rPr>
        <w:t xml:space="preserve"> </w:t>
      </w:r>
      <w:r w:rsidRPr="006B2508">
        <w:rPr>
          <w:rFonts w:ascii="Garamond" w:eastAsia="Calibri" w:hAnsi="Garamond"/>
          <w:sz w:val="20"/>
          <w:szCs w:val="20"/>
        </w:rPr>
        <w:t>právomoci</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oprávnenia</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dodanie</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plní</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porušenie</w:t>
      </w:r>
      <w:r w:rsidR="00C9457F" w:rsidRPr="006B2508">
        <w:rPr>
          <w:rFonts w:ascii="Garamond" w:eastAsia="Calibri" w:hAnsi="Garamond"/>
          <w:sz w:val="20"/>
          <w:szCs w:val="20"/>
        </w:rPr>
        <w:t xml:space="preserve"> </w:t>
      </w:r>
      <w:r w:rsidRPr="006B2508">
        <w:rPr>
          <w:rFonts w:ascii="Garamond" w:eastAsia="Calibri" w:hAnsi="Garamond"/>
          <w:sz w:val="20"/>
          <w:szCs w:val="20"/>
        </w:rPr>
        <w:t>ktorých</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mohlo</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zrušeniu;</w:t>
      </w:r>
    </w:p>
    <w:p w14:paraId="51C49F4D" w14:textId="77777777" w:rsidR="00013130" w:rsidRPr="006B2508" w:rsidRDefault="00013130">
      <w:pPr>
        <w:keepNext/>
        <w:keepLines/>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7F201CD8" w14:textId="319AF89A" w:rsidR="00013130" w:rsidRPr="006B2508" w:rsidRDefault="00013130">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uzatvorenie</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plnenie</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Dodávateľom</w:t>
      </w:r>
      <w:r w:rsidR="00C9457F" w:rsidRPr="006B2508">
        <w:rPr>
          <w:rFonts w:ascii="Garamond" w:eastAsia="Calibri" w:hAnsi="Garamond"/>
          <w:sz w:val="20"/>
          <w:szCs w:val="20"/>
        </w:rPr>
        <w:t xml:space="preserve"> </w:t>
      </w:r>
      <w:r w:rsidRPr="006B2508">
        <w:rPr>
          <w:rFonts w:ascii="Garamond" w:eastAsia="Calibri" w:hAnsi="Garamond"/>
          <w:sz w:val="20"/>
          <w:szCs w:val="20"/>
        </w:rPr>
        <w:t>nie</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ukracujúcim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poškodzujúcim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zvýhodňujúcim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znevýhodňujúcim</w:t>
      </w:r>
      <w:r w:rsidR="00C9457F" w:rsidRPr="006B2508">
        <w:rPr>
          <w:rFonts w:ascii="Garamond" w:eastAsia="Calibri" w:hAnsi="Garamond"/>
          <w:sz w:val="20"/>
          <w:szCs w:val="20"/>
        </w:rPr>
        <w:t xml:space="preserve"> </w:t>
      </w:r>
      <w:r w:rsidRPr="006B2508">
        <w:rPr>
          <w:rFonts w:ascii="Garamond" w:eastAsia="Calibri" w:hAnsi="Garamond"/>
          <w:sz w:val="20"/>
          <w:szCs w:val="20"/>
        </w:rPr>
        <w:t>úkonom</w:t>
      </w:r>
      <w:r w:rsidR="00C9457F" w:rsidRPr="006B2508">
        <w:rPr>
          <w:rFonts w:ascii="Garamond" w:eastAsia="Calibri" w:hAnsi="Garamond"/>
          <w:sz w:val="20"/>
          <w:szCs w:val="20"/>
        </w:rPr>
        <w:t xml:space="preserve"> </w:t>
      </w:r>
      <w:r w:rsidRPr="006B2508">
        <w:rPr>
          <w:rFonts w:ascii="Garamond" w:eastAsia="Calibri" w:hAnsi="Garamond"/>
          <w:sz w:val="20"/>
          <w:szCs w:val="20"/>
        </w:rPr>
        <w:t>vo</w:t>
      </w:r>
      <w:r w:rsidR="00C9457F" w:rsidRPr="006B2508">
        <w:rPr>
          <w:rFonts w:ascii="Garamond" w:eastAsia="Calibri" w:hAnsi="Garamond"/>
          <w:sz w:val="20"/>
          <w:szCs w:val="20"/>
        </w:rPr>
        <w:t xml:space="preserve"> </w:t>
      </w:r>
      <w:r w:rsidRPr="006B2508">
        <w:rPr>
          <w:rFonts w:ascii="Garamond" w:eastAsia="Calibri" w:hAnsi="Garamond"/>
          <w:sz w:val="20"/>
          <w:szCs w:val="20"/>
        </w:rPr>
        <w:t>vzťahu</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akémukoľvek</w:t>
      </w:r>
      <w:r w:rsidR="00C9457F" w:rsidRPr="006B2508">
        <w:rPr>
          <w:rFonts w:ascii="Garamond" w:eastAsia="Calibri" w:hAnsi="Garamond"/>
          <w:sz w:val="20"/>
          <w:szCs w:val="20"/>
        </w:rPr>
        <w:t xml:space="preserve"> </w:t>
      </w:r>
      <w:r w:rsidRPr="006B2508">
        <w:rPr>
          <w:rFonts w:ascii="Garamond" w:eastAsia="Calibri" w:hAnsi="Garamond"/>
          <w:sz w:val="20"/>
          <w:szCs w:val="20"/>
        </w:rPr>
        <w:t>veriteľovi,</w:t>
      </w:r>
      <w:r w:rsidR="00C9457F" w:rsidRPr="006B2508">
        <w:rPr>
          <w:rFonts w:ascii="Garamond" w:eastAsia="Calibri" w:hAnsi="Garamond"/>
          <w:sz w:val="20"/>
          <w:szCs w:val="20"/>
        </w:rPr>
        <w:t xml:space="preserve"> </w:t>
      </w:r>
      <w:r w:rsidRPr="006B2508">
        <w:rPr>
          <w:rFonts w:ascii="Garamond" w:eastAsia="Calibri" w:hAnsi="Garamond"/>
          <w:sz w:val="20"/>
          <w:szCs w:val="20"/>
        </w:rPr>
        <w:t>pričom</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tejto</w:t>
      </w:r>
      <w:r w:rsidR="00C9457F" w:rsidRPr="006B2508">
        <w:rPr>
          <w:rFonts w:ascii="Garamond" w:eastAsia="Calibri" w:hAnsi="Garamond"/>
          <w:sz w:val="20"/>
          <w:szCs w:val="20"/>
        </w:rPr>
        <w:t xml:space="preserve"> </w:t>
      </w:r>
      <w:r w:rsidRPr="006B2508">
        <w:rPr>
          <w:rFonts w:ascii="Garamond" w:eastAsia="Calibri" w:hAnsi="Garamond"/>
          <w:sz w:val="20"/>
          <w:szCs w:val="20"/>
        </w:rPr>
        <w:t>súvislosti</w:t>
      </w:r>
      <w:r w:rsidR="00C9457F" w:rsidRPr="006B2508">
        <w:rPr>
          <w:rFonts w:ascii="Garamond" w:eastAsia="Calibri" w:hAnsi="Garamond"/>
          <w:sz w:val="20"/>
          <w:szCs w:val="20"/>
        </w:rPr>
        <w:t xml:space="preserve"> </w:t>
      </w:r>
      <w:r w:rsidRPr="006B2508">
        <w:rPr>
          <w:rFonts w:ascii="Garamond" w:eastAsia="Calibri" w:hAnsi="Garamond"/>
          <w:sz w:val="20"/>
          <w:szCs w:val="20"/>
        </w:rPr>
        <w:t>nie</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najmä</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odporovateľným</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právnym</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úkonom;</w:t>
      </w:r>
      <w:r w:rsidR="00C9457F" w:rsidRPr="006B2508">
        <w:rPr>
          <w:rFonts w:ascii="Garamond" w:eastAsia="Calibri" w:hAnsi="Garamond"/>
          <w:sz w:val="20"/>
          <w:szCs w:val="20"/>
        </w:rPr>
        <w:t xml:space="preserve"> </w:t>
      </w:r>
    </w:p>
    <w:p w14:paraId="0DFF7C70" w14:textId="77777777" w:rsidR="00013130" w:rsidRPr="006B2508" w:rsidRDefault="00013130">
      <w:pPr>
        <w:keepNext/>
        <w:keepLines/>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1D5592CE" w14:textId="6F9BAC51" w:rsidR="004165BE" w:rsidRPr="006B2508" w:rsidRDefault="00013130">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nevedie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nemu</w:t>
      </w:r>
      <w:r w:rsidR="00C9457F" w:rsidRPr="006B2508">
        <w:rPr>
          <w:rFonts w:ascii="Garamond" w:eastAsia="Calibri" w:hAnsi="Garamond"/>
          <w:sz w:val="20"/>
          <w:szCs w:val="20"/>
        </w:rPr>
        <w:t xml:space="preserve"> </w:t>
      </w:r>
      <w:r w:rsidRPr="006B2508">
        <w:rPr>
          <w:rFonts w:ascii="Garamond" w:eastAsia="Calibri" w:hAnsi="Garamond"/>
          <w:sz w:val="20"/>
          <w:szCs w:val="20"/>
        </w:rPr>
        <w:t>vyšetrovanie</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zisťovanie</w:t>
      </w:r>
      <w:r w:rsidR="00C9457F" w:rsidRPr="006B2508">
        <w:rPr>
          <w:rFonts w:ascii="Garamond" w:eastAsia="Calibri" w:hAnsi="Garamond"/>
          <w:sz w:val="20"/>
          <w:szCs w:val="20"/>
        </w:rPr>
        <w:t xml:space="preserve"> </w:t>
      </w:r>
      <w:r w:rsidRPr="006B2508">
        <w:rPr>
          <w:rFonts w:ascii="Garamond" w:eastAsia="Calibri" w:hAnsi="Garamond"/>
          <w:sz w:val="20"/>
          <w:szCs w:val="20"/>
        </w:rPr>
        <w:t>zo</w:t>
      </w:r>
      <w:r w:rsidR="00C9457F" w:rsidRPr="006B2508">
        <w:rPr>
          <w:rFonts w:ascii="Garamond" w:eastAsia="Calibri" w:hAnsi="Garamond"/>
          <w:sz w:val="20"/>
          <w:szCs w:val="20"/>
        </w:rPr>
        <w:t xml:space="preserve"> </w:t>
      </w:r>
      <w:r w:rsidRPr="006B2508">
        <w:rPr>
          <w:rFonts w:ascii="Garamond" w:eastAsia="Calibri" w:hAnsi="Garamond"/>
          <w:sz w:val="20"/>
          <w:szCs w:val="20"/>
        </w:rPr>
        <w:t>strany</w:t>
      </w:r>
      <w:r w:rsidR="00C9457F" w:rsidRPr="006B2508">
        <w:rPr>
          <w:rFonts w:ascii="Garamond" w:eastAsia="Calibri" w:hAnsi="Garamond"/>
          <w:sz w:val="20"/>
          <w:szCs w:val="20"/>
        </w:rPr>
        <w:t xml:space="preserve"> </w:t>
      </w:r>
      <w:r w:rsidRPr="006B2508">
        <w:rPr>
          <w:rFonts w:ascii="Garamond" w:eastAsia="Calibri" w:hAnsi="Garamond"/>
          <w:sz w:val="20"/>
          <w:szCs w:val="20"/>
        </w:rPr>
        <w:t>štátnych</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správnych</w:t>
      </w:r>
      <w:r w:rsidR="00C9457F" w:rsidRPr="006B2508">
        <w:rPr>
          <w:rFonts w:ascii="Garamond" w:eastAsia="Calibri" w:hAnsi="Garamond"/>
          <w:sz w:val="20"/>
          <w:szCs w:val="20"/>
        </w:rPr>
        <w:t xml:space="preserve"> </w:t>
      </w:r>
      <w:r w:rsidRPr="006B2508">
        <w:rPr>
          <w:rFonts w:ascii="Garamond" w:eastAsia="Calibri" w:hAnsi="Garamond"/>
          <w:sz w:val="20"/>
          <w:szCs w:val="20"/>
        </w:rPr>
        <w:t>orgánov,</w:t>
      </w:r>
      <w:r w:rsidR="00C9457F" w:rsidRPr="006B2508">
        <w:rPr>
          <w:rFonts w:ascii="Garamond" w:eastAsia="Calibri" w:hAnsi="Garamond"/>
          <w:sz w:val="20"/>
          <w:szCs w:val="20"/>
        </w:rPr>
        <w:t xml:space="preserve"> </w:t>
      </w:r>
      <w:r w:rsidRPr="006B2508">
        <w:rPr>
          <w:rFonts w:ascii="Garamond" w:eastAsia="Calibri" w:hAnsi="Garamond"/>
          <w:sz w:val="20"/>
          <w:szCs w:val="20"/>
        </w:rPr>
        <w:t>nevedie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nemu</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majetku,</w:t>
      </w:r>
      <w:r w:rsidR="00C9457F" w:rsidRPr="006B2508">
        <w:rPr>
          <w:rFonts w:ascii="Garamond" w:eastAsia="Calibri" w:hAnsi="Garamond"/>
          <w:sz w:val="20"/>
          <w:szCs w:val="20"/>
        </w:rPr>
        <w:t xml:space="preserve"> </w:t>
      </w:r>
      <w:r w:rsidRPr="006B2508">
        <w:rPr>
          <w:rFonts w:ascii="Garamond" w:eastAsia="Calibri" w:hAnsi="Garamond"/>
          <w:sz w:val="20"/>
          <w:szCs w:val="20"/>
        </w:rPr>
        <w:t>vrátane</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súdny</w:t>
      </w:r>
      <w:r w:rsidR="00C9457F" w:rsidRPr="006B2508">
        <w:rPr>
          <w:rFonts w:ascii="Garamond" w:eastAsia="Calibri" w:hAnsi="Garamond"/>
          <w:sz w:val="20"/>
          <w:szCs w:val="20"/>
        </w:rPr>
        <w:t xml:space="preserve"> </w:t>
      </w:r>
      <w:r w:rsidRPr="006B2508">
        <w:rPr>
          <w:rFonts w:ascii="Garamond" w:eastAsia="Calibri" w:hAnsi="Garamond"/>
          <w:sz w:val="20"/>
          <w:szCs w:val="20"/>
        </w:rPr>
        <w:t>spor</w:t>
      </w:r>
      <w:r w:rsidR="00C9457F" w:rsidRPr="006B2508">
        <w:rPr>
          <w:rFonts w:ascii="Garamond" w:eastAsia="Calibri" w:hAnsi="Garamond"/>
          <w:sz w:val="20"/>
          <w:szCs w:val="20"/>
        </w:rPr>
        <w:t xml:space="preserve"> </w:t>
      </w:r>
      <w:r w:rsidRPr="006B2508">
        <w:rPr>
          <w:rFonts w:ascii="Garamond" w:eastAsia="Calibri" w:hAnsi="Garamond"/>
          <w:sz w:val="20"/>
          <w:szCs w:val="20"/>
        </w:rPr>
        <w:t>vrátane</w:t>
      </w:r>
      <w:r w:rsidR="00C9457F" w:rsidRPr="006B2508">
        <w:rPr>
          <w:rFonts w:ascii="Garamond" w:eastAsia="Calibri" w:hAnsi="Garamond"/>
          <w:sz w:val="20"/>
          <w:szCs w:val="20"/>
        </w:rPr>
        <w:t xml:space="preserve"> </w:t>
      </w:r>
      <w:r w:rsidRPr="006B2508">
        <w:rPr>
          <w:rFonts w:ascii="Garamond" w:eastAsia="Calibri" w:hAnsi="Garamond"/>
          <w:sz w:val="20"/>
          <w:szCs w:val="20"/>
        </w:rPr>
        <w:t>exekučného,</w:t>
      </w:r>
      <w:r w:rsidR="00C9457F" w:rsidRPr="006B2508">
        <w:rPr>
          <w:rFonts w:ascii="Garamond" w:eastAsia="Calibri" w:hAnsi="Garamond"/>
          <w:sz w:val="20"/>
          <w:szCs w:val="20"/>
        </w:rPr>
        <w:t xml:space="preserve"> </w:t>
      </w:r>
      <w:r w:rsidRPr="006B2508">
        <w:rPr>
          <w:rFonts w:ascii="Garamond" w:eastAsia="Calibri" w:hAnsi="Garamond"/>
          <w:sz w:val="20"/>
          <w:szCs w:val="20"/>
        </w:rPr>
        <w:t>daňového,</w:t>
      </w:r>
      <w:r w:rsidR="00C9457F" w:rsidRPr="006B2508">
        <w:rPr>
          <w:rFonts w:ascii="Garamond" w:eastAsia="Calibri" w:hAnsi="Garamond"/>
          <w:sz w:val="20"/>
          <w:szCs w:val="20"/>
        </w:rPr>
        <w:t xml:space="preserve"> </w:t>
      </w:r>
      <w:r w:rsidRPr="006B2508">
        <w:rPr>
          <w:rFonts w:ascii="Garamond" w:eastAsia="Calibri" w:hAnsi="Garamond"/>
          <w:sz w:val="20"/>
          <w:szCs w:val="20"/>
        </w:rPr>
        <w:t>konkurzného,</w:t>
      </w:r>
      <w:r w:rsidR="00C9457F" w:rsidRPr="006B2508">
        <w:rPr>
          <w:rFonts w:ascii="Garamond" w:eastAsia="Calibri" w:hAnsi="Garamond"/>
          <w:sz w:val="20"/>
          <w:szCs w:val="20"/>
        </w:rPr>
        <w:t xml:space="preserve"> </w:t>
      </w:r>
      <w:r w:rsidRPr="006B2508">
        <w:rPr>
          <w:rFonts w:ascii="Garamond" w:eastAsia="Calibri" w:hAnsi="Garamond"/>
          <w:sz w:val="20"/>
          <w:szCs w:val="20"/>
        </w:rPr>
        <w:t>rozhodcovského</w:t>
      </w:r>
      <w:r w:rsidR="00C9457F" w:rsidRPr="006B2508">
        <w:rPr>
          <w:rFonts w:ascii="Garamond" w:eastAsia="Calibri" w:hAnsi="Garamond"/>
          <w:sz w:val="20"/>
          <w:szCs w:val="20"/>
        </w:rPr>
        <w:t xml:space="preserve"> </w:t>
      </w:r>
      <w:r w:rsidRPr="006B2508">
        <w:rPr>
          <w:rFonts w:ascii="Garamond" w:eastAsia="Calibri" w:hAnsi="Garamond"/>
          <w:sz w:val="20"/>
          <w:szCs w:val="20"/>
        </w:rPr>
        <w:t>konania</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akéhokoľvek</w:t>
      </w:r>
      <w:r w:rsidR="00C9457F" w:rsidRPr="006B2508">
        <w:rPr>
          <w:rFonts w:ascii="Garamond" w:eastAsia="Calibri" w:hAnsi="Garamond"/>
          <w:sz w:val="20"/>
          <w:szCs w:val="20"/>
        </w:rPr>
        <w:t xml:space="preserve"> </w:t>
      </w:r>
      <w:r w:rsidRPr="006B2508">
        <w:rPr>
          <w:rFonts w:ascii="Garamond" w:eastAsia="Calibri" w:hAnsi="Garamond"/>
          <w:sz w:val="20"/>
          <w:szCs w:val="20"/>
        </w:rPr>
        <w:t>obdobného</w:t>
      </w:r>
      <w:r w:rsidR="00C9457F" w:rsidRPr="006B2508">
        <w:rPr>
          <w:rFonts w:ascii="Garamond" w:eastAsia="Calibri" w:hAnsi="Garamond"/>
          <w:sz w:val="20"/>
          <w:szCs w:val="20"/>
        </w:rPr>
        <w:t xml:space="preserve"> </w:t>
      </w:r>
      <w:r w:rsidRPr="006B2508">
        <w:rPr>
          <w:rFonts w:ascii="Garamond" w:eastAsia="Calibri" w:hAnsi="Garamond"/>
          <w:sz w:val="20"/>
          <w:szCs w:val="20"/>
        </w:rPr>
        <w:t>konania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neexistujú</w:t>
      </w:r>
      <w:r w:rsidR="00C9457F" w:rsidRPr="006B2508">
        <w:rPr>
          <w:rFonts w:ascii="Garamond" w:eastAsia="Calibri" w:hAnsi="Garamond"/>
          <w:sz w:val="20"/>
          <w:szCs w:val="20"/>
        </w:rPr>
        <w:t xml:space="preserve"> </w:t>
      </w:r>
      <w:r w:rsidRPr="006B2508">
        <w:rPr>
          <w:rFonts w:ascii="Garamond" w:eastAsia="Calibri" w:hAnsi="Garamond"/>
          <w:sz w:val="20"/>
          <w:szCs w:val="20"/>
        </w:rPr>
        <w:t>skutočnosti,</w:t>
      </w:r>
      <w:r w:rsidR="00C9457F" w:rsidRPr="006B2508">
        <w:rPr>
          <w:rFonts w:ascii="Garamond" w:eastAsia="Calibri" w:hAnsi="Garamond"/>
          <w:sz w:val="20"/>
          <w:szCs w:val="20"/>
        </w:rPr>
        <w:t xml:space="preserve"> </w:t>
      </w:r>
      <w:r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mohli</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zač</w:t>
      </w:r>
      <w:r w:rsidR="004165BE" w:rsidRPr="006B2508">
        <w:rPr>
          <w:rFonts w:ascii="Garamond" w:eastAsia="Calibri" w:hAnsi="Garamond"/>
          <w:sz w:val="20"/>
          <w:szCs w:val="20"/>
        </w:rPr>
        <w:t>atiu</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takýchto</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konaní</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proti</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nemu;</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a</w:t>
      </w:r>
    </w:p>
    <w:p w14:paraId="76EDB290" w14:textId="77777777" w:rsidR="004165BE" w:rsidRPr="006B2508" w:rsidRDefault="004165BE">
      <w:pPr>
        <w:keepNext/>
        <w:keepLines/>
        <w:tabs>
          <w:tab w:val="left" w:pos="0"/>
          <w:tab w:val="center" w:pos="4536"/>
          <w:tab w:val="right" w:pos="9072"/>
        </w:tabs>
        <w:spacing w:after="0" w:line="240" w:lineRule="auto"/>
        <w:contextualSpacing/>
        <w:jc w:val="both"/>
        <w:rPr>
          <w:rFonts w:ascii="Garamond" w:eastAsia="Calibri" w:hAnsi="Garamond"/>
          <w:sz w:val="20"/>
          <w:szCs w:val="20"/>
        </w:rPr>
      </w:pPr>
    </w:p>
    <w:p w14:paraId="17E83454" w14:textId="2A4BB32A" w:rsidR="004165BE" w:rsidRPr="006B2508" w:rsidRDefault="004165BE">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hAnsi="Garamond"/>
          <w:noProof/>
          <w:sz w:val="20"/>
          <w:szCs w:val="20"/>
        </w:rPr>
        <w:t>je</w:t>
      </w:r>
      <w:r w:rsidR="00C9457F" w:rsidRPr="006B2508">
        <w:rPr>
          <w:rFonts w:ascii="Garamond" w:hAnsi="Garamond"/>
          <w:noProof/>
          <w:sz w:val="20"/>
          <w:szCs w:val="20"/>
        </w:rPr>
        <w:t xml:space="preserve"> </w:t>
      </w:r>
      <w:r w:rsidRPr="006B2508">
        <w:rPr>
          <w:rFonts w:ascii="Garamond" w:hAnsi="Garamond"/>
          <w:noProof/>
          <w:sz w:val="20"/>
          <w:szCs w:val="20"/>
        </w:rPr>
        <w:t>zapísaný</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Registri</w:t>
      </w:r>
      <w:r w:rsidR="00C9457F" w:rsidRPr="006B2508">
        <w:rPr>
          <w:rFonts w:ascii="Garamond" w:hAnsi="Garamond"/>
          <w:noProof/>
          <w:sz w:val="20"/>
          <w:szCs w:val="20"/>
        </w:rPr>
        <w:t xml:space="preserve"> </w:t>
      </w:r>
      <w:r w:rsidRPr="006B2508">
        <w:rPr>
          <w:rFonts w:ascii="Garamond" w:hAnsi="Garamond"/>
          <w:noProof/>
          <w:sz w:val="20"/>
          <w:szCs w:val="20"/>
        </w:rPr>
        <w:t>partnerov</w:t>
      </w:r>
      <w:r w:rsidR="00C9457F" w:rsidRPr="006B2508">
        <w:rPr>
          <w:rFonts w:ascii="Garamond" w:hAnsi="Garamond"/>
          <w:noProof/>
          <w:sz w:val="20"/>
          <w:szCs w:val="20"/>
        </w:rPr>
        <w:t xml:space="preserve"> </w:t>
      </w:r>
      <w:r w:rsidRPr="006B2508">
        <w:rPr>
          <w:rFonts w:ascii="Garamond" w:hAnsi="Garamond"/>
          <w:noProof/>
          <w:sz w:val="20"/>
          <w:szCs w:val="20"/>
        </w:rPr>
        <w:t>verejného</w:t>
      </w:r>
      <w:r w:rsidR="00C9457F" w:rsidRPr="006B2508">
        <w:rPr>
          <w:rFonts w:ascii="Garamond" w:hAnsi="Garamond"/>
          <w:noProof/>
          <w:sz w:val="20"/>
          <w:szCs w:val="20"/>
        </w:rPr>
        <w:t xml:space="preserve"> </w:t>
      </w:r>
      <w:r w:rsidRPr="006B2508">
        <w:rPr>
          <w:rFonts w:ascii="Garamond" w:hAnsi="Garamond"/>
          <w:noProof/>
          <w:sz w:val="20"/>
          <w:szCs w:val="20"/>
        </w:rPr>
        <w:t>sektora</w:t>
      </w:r>
      <w:r w:rsidR="00774D0A" w:rsidRPr="006B2508">
        <w:rPr>
          <w:rFonts w:ascii="Garamond" w:hAnsi="Garamond"/>
          <w:noProof/>
          <w:sz w:val="20"/>
          <w:szCs w:val="20"/>
        </w:rPr>
        <w:t>,</w:t>
      </w:r>
      <w:r w:rsidR="00C9457F" w:rsidRPr="006B2508">
        <w:rPr>
          <w:rFonts w:ascii="Garamond" w:hAnsi="Garamond"/>
          <w:noProof/>
          <w:sz w:val="20"/>
          <w:szCs w:val="20"/>
        </w:rPr>
        <w:t xml:space="preserve"> </w:t>
      </w:r>
      <w:r w:rsidR="00774D0A" w:rsidRPr="006B2508">
        <w:rPr>
          <w:rFonts w:ascii="Garamond" w:hAnsi="Garamond"/>
          <w:noProof/>
          <w:sz w:val="20"/>
          <w:szCs w:val="20"/>
        </w:rPr>
        <w:t>pokiaľ</w:t>
      </w:r>
      <w:r w:rsidR="00C9457F" w:rsidRPr="006B2508">
        <w:rPr>
          <w:rFonts w:ascii="Garamond" w:hAnsi="Garamond"/>
          <w:noProof/>
          <w:sz w:val="20"/>
          <w:szCs w:val="20"/>
        </w:rPr>
        <w:t xml:space="preserve"> </w:t>
      </w:r>
      <w:r w:rsidR="00774D0A" w:rsidRPr="006B2508">
        <w:rPr>
          <w:rFonts w:ascii="Garamond" w:hAnsi="Garamond"/>
          <w:noProof/>
          <w:sz w:val="20"/>
          <w:szCs w:val="20"/>
        </w:rPr>
        <w:t>sa</w:t>
      </w:r>
      <w:r w:rsidR="00C9457F" w:rsidRPr="006B2508">
        <w:rPr>
          <w:rFonts w:ascii="Garamond" w:hAnsi="Garamond"/>
          <w:noProof/>
          <w:sz w:val="20"/>
          <w:szCs w:val="20"/>
        </w:rPr>
        <w:t xml:space="preserve"> </w:t>
      </w:r>
      <w:r w:rsidR="00774D0A" w:rsidRPr="006B2508">
        <w:rPr>
          <w:rFonts w:ascii="Garamond" w:hAnsi="Garamond"/>
          <w:noProof/>
          <w:sz w:val="20"/>
          <w:szCs w:val="20"/>
        </w:rPr>
        <w:t>na</w:t>
      </w:r>
      <w:r w:rsidR="00C9457F" w:rsidRPr="006B2508">
        <w:rPr>
          <w:rFonts w:ascii="Garamond" w:hAnsi="Garamond"/>
          <w:noProof/>
          <w:sz w:val="20"/>
          <w:szCs w:val="20"/>
        </w:rPr>
        <w:t xml:space="preserve"> </w:t>
      </w:r>
      <w:r w:rsidR="00774D0A" w:rsidRPr="006B2508">
        <w:rPr>
          <w:rFonts w:ascii="Garamond" w:hAnsi="Garamond"/>
          <w:noProof/>
          <w:sz w:val="20"/>
          <w:szCs w:val="20"/>
        </w:rPr>
        <w:t>neho</w:t>
      </w:r>
      <w:r w:rsidR="00C9457F" w:rsidRPr="006B2508">
        <w:rPr>
          <w:rFonts w:ascii="Garamond" w:hAnsi="Garamond"/>
          <w:noProof/>
          <w:sz w:val="20"/>
          <w:szCs w:val="20"/>
        </w:rPr>
        <w:t xml:space="preserve"> </w:t>
      </w:r>
      <w:r w:rsidR="00774D0A" w:rsidRPr="006B2508">
        <w:rPr>
          <w:rFonts w:ascii="Garamond" w:hAnsi="Garamond"/>
          <w:noProof/>
          <w:sz w:val="20"/>
          <w:szCs w:val="20"/>
        </w:rPr>
        <w:t>takáto</w:t>
      </w:r>
      <w:r w:rsidR="00C9457F" w:rsidRPr="006B2508">
        <w:rPr>
          <w:rFonts w:ascii="Garamond" w:hAnsi="Garamond"/>
          <w:noProof/>
          <w:sz w:val="20"/>
          <w:szCs w:val="20"/>
        </w:rPr>
        <w:t xml:space="preserve"> </w:t>
      </w:r>
      <w:r w:rsidR="00774D0A" w:rsidRPr="006B2508">
        <w:rPr>
          <w:rFonts w:ascii="Garamond" w:hAnsi="Garamond"/>
          <w:noProof/>
          <w:sz w:val="20"/>
          <w:szCs w:val="20"/>
        </w:rPr>
        <w:t>povinnosť</w:t>
      </w:r>
      <w:r w:rsidR="00C9457F" w:rsidRPr="006B2508">
        <w:rPr>
          <w:rFonts w:ascii="Garamond" w:hAnsi="Garamond"/>
          <w:noProof/>
          <w:sz w:val="20"/>
          <w:szCs w:val="20"/>
        </w:rPr>
        <w:t xml:space="preserve"> </w:t>
      </w:r>
      <w:r w:rsidR="00774D0A" w:rsidRPr="006B2508">
        <w:rPr>
          <w:rFonts w:ascii="Garamond" w:hAnsi="Garamond"/>
          <w:noProof/>
          <w:sz w:val="20"/>
          <w:szCs w:val="20"/>
        </w:rPr>
        <w:t>vzťahuje.</w:t>
      </w:r>
    </w:p>
    <w:p w14:paraId="422C314A" w14:textId="77777777" w:rsidR="00013130" w:rsidRPr="006B2508" w:rsidRDefault="00013130">
      <w:pPr>
        <w:keepNext/>
        <w:keepLines/>
        <w:tabs>
          <w:tab w:val="left" w:pos="0"/>
          <w:tab w:val="center" w:pos="4536"/>
          <w:tab w:val="right" w:pos="9072"/>
        </w:tabs>
        <w:spacing w:after="0" w:line="240" w:lineRule="auto"/>
        <w:ind w:left="709"/>
        <w:contextualSpacing/>
        <w:jc w:val="both"/>
        <w:rPr>
          <w:rFonts w:ascii="Garamond" w:eastAsia="Calibri" w:hAnsi="Garamond"/>
          <w:sz w:val="20"/>
          <w:szCs w:val="20"/>
          <w:highlight w:val="yellow"/>
        </w:rPr>
      </w:pPr>
    </w:p>
    <w:p w14:paraId="346BB542" w14:textId="039BA4DE" w:rsidR="00013130" w:rsidRPr="006B2508" w:rsidRDefault="00013130">
      <w:pPr>
        <w:keepNext/>
        <w:keepLines/>
        <w:numPr>
          <w:ilvl w:val="0"/>
          <w:numId w:val="12"/>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Dodávateľ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odovzdania</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Objednávateľovi:</w:t>
      </w:r>
      <w:r w:rsidR="00C9457F" w:rsidRPr="006B2508">
        <w:rPr>
          <w:rFonts w:ascii="Garamond" w:eastAsia="Calibri" w:hAnsi="Garamond"/>
          <w:sz w:val="20"/>
          <w:szCs w:val="20"/>
        </w:rPr>
        <w:t xml:space="preserve"> </w:t>
      </w:r>
    </w:p>
    <w:p w14:paraId="2315627F" w14:textId="77777777" w:rsidR="00013130" w:rsidRPr="006B2508" w:rsidRDefault="00013130">
      <w:pPr>
        <w:keepNext/>
        <w:keepLines/>
        <w:tabs>
          <w:tab w:val="left" w:pos="0"/>
          <w:tab w:val="left" w:pos="708"/>
          <w:tab w:val="center" w:pos="4536"/>
          <w:tab w:val="right" w:pos="9072"/>
        </w:tabs>
        <w:spacing w:after="0" w:line="240" w:lineRule="auto"/>
        <w:ind w:left="709"/>
        <w:jc w:val="both"/>
        <w:rPr>
          <w:rFonts w:ascii="Garamond" w:eastAsia="Calibri" w:hAnsi="Garamond"/>
          <w:sz w:val="20"/>
          <w:szCs w:val="20"/>
        </w:rPr>
      </w:pPr>
    </w:p>
    <w:p w14:paraId="06705A7D" w14:textId="36067DA1" w:rsidR="00013130" w:rsidRPr="006B2508" w:rsidRDefault="003D1F4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výlučným</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vlastníkom</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p>
    <w:p w14:paraId="1F4C114E"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44409109" w14:textId="3D84B941" w:rsidR="00013130"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zaťažený</w:t>
      </w:r>
      <w:r w:rsidR="00C9457F" w:rsidRPr="006B2508">
        <w:rPr>
          <w:rFonts w:ascii="Garamond" w:eastAsia="Calibri" w:hAnsi="Garamond"/>
          <w:sz w:val="20"/>
          <w:szCs w:val="20"/>
        </w:rPr>
        <w:t xml:space="preserve"> </w:t>
      </w:r>
      <w:r w:rsidRPr="006B2508">
        <w:rPr>
          <w:rFonts w:ascii="Garamond" w:eastAsia="Calibri" w:hAnsi="Garamond"/>
          <w:sz w:val="20"/>
          <w:szCs w:val="20"/>
        </w:rPr>
        <w:t>žiadnym</w:t>
      </w:r>
      <w:r w:rsidR="00C9457F" w:rsidRPr="006B2508">
        <w:rPr>
          <w:rFonts w:ascii="Garamond" w:eastAsia="Calibri" w:hAnsi="Garamond"/>
          <w:sz w:val="20"/>
          <w:szCs w:val="20"/>
        </w:rPr>
        <w:t xml:space="preserve"> </w:t>
      </w:r>
      <w:r w:rsidRPr="006B2508">
        <w:rPr>
          <w:rFonts w:ascii="Garamond" w:eastAsia="Calibri" w:hAnsi="Garamond"/>
          <w:sz w:val="20"/>
          <w:szCs w:val="20"/>
        </w:rPr>
        <w:t>záložným,</w:t>
      </w:r>
      <w:r w:rsidR="00C9457F" w:rsidRPr="006B2508">
        <w:rPr>
          <w:rFonts w:ascii="Garamond" w:eastAsia="Calibri" w:hAnsi="Garamond"/>
          <w:sz w:val="20"/>
          <w:szCs w:val="20"/>
        </w:rPr>
        <w:t xml:space="preserve"> </w:t>
      </w:r>
      <w:r w:rsidRPr="006B2508">
        <w:rPr>
          <w:rFonts w:ascii="Garamond" w:eastAsia="Calibri" w:hAnsi="Garamond"/>
          <w:sz w:val="20"/>
          <w:szCs w:val="20"/>
        </w:rPr>
        <w:t>zádržným</w:t>
      </w:r>
      <w:r w:rsidR="00C9457F" w:rsidRPr="006B2508">
        <w:rPr>
          <w:rFonts w:ascii="Garamond" w:eastAsia="Calibri" w:hAnsi="Garamond"/>
          <w:sz w:val="20"/>
          <w:szCs w:val="20"/>
        </w:rPr>
        <w:t xml:space="preserve"> </w:t>
      </w:r>
      <w:r w:rsidRPr="006B2508">
        <w:rPr>
          <w:rFonts w:ascii="Garamond" w:eastAsia="Calibri" w:hAnsi="Garamond"/>
          <w:sz w:val="20"/>
          <w:szCs w:val="20"/>
        </w:rPr>
        <w:t>ani</w:t>
      </w:r>
      <w:r w:rsidR="00C9457F" w:rsidRPr="006B2508">
        <w:rPr>
          <w:rFonts w:ascii="Garamond" w:eastAsia="Calibri" w:hAnsi="Garamond"/>
          <w:sz w:val="20"/>
          <w:szCs w:val="20"/>
        </w:rPr>
        <w:t xml:space="preserve"> </w:t>
      </w:r>
      <w:r w:rsidRPr="006B2508">
        <w:rPr>
          <w:rFonts w:ascii="Garamond" w:eastAsia="Calibri" w:hAnsi="Garamond"/>
          <w:sz w:val="20"/>
          <w:szCs w:val="20"/>
        </w:rPr>
        <w:t>predkupným</w:t>
      </w:r>
      <w:r w:rsidR="00C9457F" w:rsidRPr="006B2508">
        <w:rPr>
          <w:rFonts w:ascii="Garamond" w:eastAsia="Calibri" w:hAnsi="Garamond"/>
          <w:sz w:val="20"/>
          <w:szCs w:val="20"/>
        </w:rPr>
        <w:t xml:space="preserve"> </w:t>
      </w:r>
      <w:r w:rsidRPr="006B2508">
        <w:rPr>
          <w:rFonts w:ascii="Garamond" w:eastAsia="Calibri" w:hAnsi="Garamond"/>
          <w:sz w:val="20"/>
          <w:szCs w:val="20"/>
        </w:rPr>
        <w:t>právom;</w:t>
      </w:r>
    </w:p>
    <w:p w14:paraId="27C3CB08" w14:textId="77777777" w:rsidR="007631B7" w:rsidRPr="006B2508" w:rsidRDefault="007631B7">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D730DDB" w14:textId="06980F4B" w:rsidR="00013130" w:rsidRPr="006B2508" w:rsidRDefault="003D1F4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neuzatvoril</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žiadnu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alebo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dohodu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ani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nedá</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návrh</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uzavretie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takej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alebo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dohody,</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mohlo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vzniknúť</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vzťahu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akékoľvek</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osoby;</w:t>
      </w:r>
    </w:p>
    <w:p w14:paraId="41E78045"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6930BEB1" w14:textId="438A71F8" w:rsidR="00013130"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predmetom</w:t>
      </w:r>
      <w:r w:rsidR="00C9457F" w:rsidRPr="006B2508">
        <w:rPr>
          <w:rFonts w:ascii="Garamond" w:eastAsia="Calibri" w:hAnsi="Garamond"/>
          <w:sz w:val="20"/>
          <w:szCs w:val="20"/>
        </w:rPr>
        <w:t xml:space="preserve"> </w:t>
      </w:r>
      <w:r w:rsidRPr="006B2508">
        <w:rPr>
          <w:rFonts w:ascii="Garamond" w:eastAsia="Calibri" w:hAnsi="Garamond"/>
          <w:sz w:val="20"/>
          <w:szCs w:val="20"/>
        </w:rPr>
        <w:t>žiadnej</w:t>
      </w:r>
      <w:r w:rsidR="00C9457F" w:rsidRPr="006B2508">
        <w:rPr>
          <w:rFonts w:ascii="Garamond" w:eastAsia="Calibri" w:hAnsi="Garamond"/>
          <w:sz w:val="20"/>
          <w:szCs w:val="20"/>
        </w:rPr>
        <w:t xml:space="preserve"> </w:t>
      </w:r>
      <w:r w:rsidRPr="006B2508">
        <w:rPr>
          <w:rFonts w:ascii="Garamond" w:eastAsia="Calibri" w:hAnsi="Garamond"/>
          <w:sz w:val="20"/>
          <w:szCs w:val="20"/>
        </w:rPr>
        <w:t>uzatvorenej</w:t>
      </w:r>
      <w:r w:rsidR="00C9457F" w:rsidRPr="006B2508">
        <w:rPr>
          <w:rFonts w:ascii="Garamond" w:eastAsia="Calibri" w:hAnsi="Garamond"/>
          <w:sz w:val="20"/>
          <w:szCs w:val="20"/>
        </w:rPr>
        <w:t xml:space="preserve"> </w:t>
      </w:r>
      <w:r w:rsidRPr="006B2508">
        <w:rPr>
          <w:rFonts w:ascii="Garamond" w:eastAsia="Calibri" w:hAnsi="Garamond"/>
          <w:sz w:val="20"/>
          <w:szCs w:val="20"/>
        </w:rPr>
        <w:t>nájomnej,</w:t>
      </w:r>
      <w:r w:rsidR="00C9457F" w:rsidRPr="006B2508">
        <w:rPr>
          <w:rFonts w:ascii="Garamond" w:eastAsia="Calibri" w:hAnsi="Garamond"/>
          <w:sz w:val="20"/>
          <w:szCs w:val="20"/>
        </w:rPr>
        <w:t xml:space="preserve"> </w:t>
      </w:r>
      <w:r w:rsidRPr="006B2508">
        <w:rPr>
          <w:rFonts w:ascii="Garamond" w:eastAsia="Calibri" w:hAnsi="Garamond"/>
          <w:sz w:val="20"/>
          <w:szCs w:val="20"/>
        </w:rPr>
        <w:t>kúpnej</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inej</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Pr="006B2508">
        <w:rPr>
          <w:rFonts w:ascii="Garamond" w:eastAsia="Calibri" w:hAnsi="Garamond"/>
          <w:sz w:val="20"/>
          <w:szCs w:val="20"/>
        </w:rPr>
        <w:t>akejkoľvek</w:t>
      </w:r>
      <w:r w:rsidR="00C9457F" w:rsidRPr="006B2508">
        <w:rPr>
          <w:rFonts w:ascii="Garamond" w:eastAsia="Calibri" w:hAnsi="Garamond"/>
          <w:sz w:val="20"/>
          <w:szCs w:val="20"/>
        </w:rPr>
        <w:t xml:space="preserve"> </w:t>
      </w:r>
      <w:r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Pr="006B2508">
        <w:rPr>
          <w:rFonts w:ascii="Garamond" w:eastAsia="Calibri" w:hAnsi="Garamond"/>
          <w:sz w:val="20"/>
          <w:szCs w:val="20"/>
        </w:rPr>
        <w:t>osobe</w:t>
      </w:r>
      <w:r w:rsidR="00C9457F" w:rsidRPr="006B2508">
        <w:rPr>
          <w:rFonts w:ascii="Garamond" w:eastAsia="Calibri" w:hAnsi="Garamond"/>
          <w:sz w:val="20"/>
          <w:szCs w:val="20"/>
        </w:rPr>
        <w:t xml:space="preserve"> </w:t>
      </w:r>
      <w:r w:rsidRPr="006B2508">
        <w:rPr>
          <w:rFonts w:ascii="Garamond" w:eastAsia="Calibri" w:hAnsi="Garamond"/>
          <w:sz w:val="20"/>
          <w:szCs w:val="20"/>
        </w:rPr>
        <w:t>vznikne</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môže</w:t>
      </w:r>
      <w:r w:rsidR="00C9457F" w:rsidRPr="006B2508">
        <w:rPr>
          <w:rFonts w:ascii="Garamond" w:eastAsia="Calibri" w:hAnsi="Garamond"/>
          <w:sz w:val="20"/>
          <w:szCs w:val="20"/>
        </w:rPr>
        <w:t xml:space="preserve"> </w:t>
      </w:r>
      <w:r w:rsidRPr="006B2508">
        <w:rPr>
          <w:rFonts w:ascii="Garamond" w:eastAsia="Calibri" w:hAnsi="Garamond"/>
          <w:sz w:val="20"/>
          <w:szCs w:val="20"/>
        </w:rPr>
        <w:t>vzniknúť</w:t>
      </w:r>
      <w:r w:rsidR="00C9457F" w:rsidRPr="006B2508">
        <w:rPr>
          <w:rFonts w:ascii="Garamond" w:eastAsia="Calibri" w:hAnsi="Garamond"/>
          <w:sz w:val="20"/>
          <w:szCs w:val="20"/>
        </w:rPr>
        <w:t xml:space="preserve"> </w:t>
      </w:r>
      <w:r w:rsidRPr="006B2508">
        <w:rPr>
          <w:rFonts w:ascii="Garamond" w:eastAsia="Calibri" w:hAnsi="Garamond"/>
          <w:sz w:val="20"/>
          <w:szCs w:val="20"/>
        </w:rPr>
        <w:t>vlastnícke</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akékoľvek</w:t>
      </w:r>
      <w:r w:rsidR="00C9457F" w:rsidRPr="006B2508">
        <w:rPr>
          <w:rFonts w:ascii="Garamond" w:eastAsia="Calibri" w:hAnsi="Garamond"/>
          <w:sz w:val="20"/>
          <w:szCs w:val="20"/>
        </w:rPr>
        <w:t xml:space="preserve"> </w:t>
      </w:r>
      <w:r w:rsidRPr="006B2508">
        <w:rPr>
          <w:rFonts w:ascii="Garamond" w:eastAsia="Calibri" w:hAnsi="Garamond"/>
          <w:sz w:val="20"/>
          <w:szCs w:val="20"/>
        </w:rPr>
        <w:t>iné</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ktorého</w:t>
      </w:r>
      <w:r w:rsidR="00C9457F" w:rsidRPr="006B2508">
        <w:rPr>
          <w:rFonts w:ascii="Garamond" w:eastAsia="Calibri" w:hAnsi="Garamond"/>
          <w:sz w:val="20"/>
          <w:szCs w:val="20"/>
        </w:rPr>
        <w:t xml:space="preserve"> </w:t>
      </w:r>
      <w:r w:rsidRPr="006B2508">
        <w:rPr>
          <w:rFonts w:ascii="Garamond" w:eastAsia="Calibri" w:hAnsi="Garamond"/>
          <w:sz w:val="20"/>
          <w:szCs w:val="20"/>
        </w:rPr>
        <w:t>tretia</w:t>
      </w:r>
      <w:r w:rsidR="00C9457F" w:rsidRPr="006B2508">
        <w:rPr>
          <w:rFonts w:ascii="Garamond" w:eastAsia="Calibri" w:hAnsi="Garamond"/>
          <w:sz w:val="20"/>
          <w:szCs w:val="20"/>
        </w:rPr>
        <w:t xml:space="preserve"> </w:t>
      </w:r>
      <w:r w:rsidRPr="006B2508">
        <w:rPr>
          <w:rFonts w:ascii="Garamond" w:eastAsia="Calibri" w:hAnsi="Garamond"/>
          <w:sz w:val="20"/>
          <w:szCs w:val="20"/>
        </w:rPr>
        <w:t>osoba</w:t>
      </w:r>
      <w:r w:rsidR="00C9457F" w:rsidRPr="006B2508">
        <w:rPr>
          <w:rFonts w:ascii="Garamond" w:eastAsia="Calibri" w:hAnsi="Garamond"/>
          <w:sz w:val="20"/>
          <w:szCs w:val="20"/>
        </w:rPr>
        <w:t xml:space="preserve"> </w:t>
      </w:r>
      <w:r w:rsidRPr="006B2508">
        <w:rPr>
          <w:rFonts w:ascii="Garamond" w:eastAsia="Calibri" w:hAnsi="Garamond"/>
          <w:sz w:val="20"/>
          <w:szCs w:val="20"/>
        </w:rPr>
        <w:t>môže</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bude</w:t>
      </w:r>
      <w:r w:rsidR="00C9457F" w:rsidRPr="006B2508">
        <w:rPr>
          <w:rFonts w:ascii="Garamond" w:eastAsia="Calibri" w:hAnsi="Garamond"/>
          <w:sz w:val="20"/>
          <w:szCs w:val="20"/>
        </w:rPr>
        <w:t xml:space="preserve"> </w:t>
      </w:r>
      <w:r w:rsidRPr="006B2508">
        <w:rPr>
          <w:rFonts w:ascii="Garamond" w:eastAsia="Calibri" w:hAnsi="Garamond"/>
          <w:sz w:val="20"/>
          <w:szCs w:val="20"/>
        </w:rPr>
        <w:t>môcť</w:t>
      </w:r>
      <w:r w:rsidR="00C9457F" w:rsidRPr="006B2508">
        <w:rPr>
          <w:rFonts w:ascii="Garamond" w:eastAsia="Calibri" w:hAnsi="Garamond"/>
          <w:sz w:val="20"/>
          <w:szCs w:val="20"/>
        </w:rPr>
        <w:t xml:space="preserve"> </w:t>
      </w: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Pr="006B2508">
        <w:rPr>
          <w:rFonts w:ascii="Garamond" w:eastAsia="Calibri" w:hAnsi="Garamond"/>
          <w:sz w:val="20"/>
          <w:szCs w:val="20"/>
        </w:rPr>
        <w:t>držať,</w:t>
      </w:r>
      <w:r w:rsidR="00C9457F" w:rsidRPr="006B2508">
        <w:rPr>
          <w:rFonts w:ascii="Garamond" w:eastAsia="Calibri" w:hAnsi="Garamond"/>
          <w:sz w:val="20"/>
          <w:szCs w:val="20"/>
        </w:rPr>
        <w:t xml:space="preserve"> </w:t>
      </w:r>
      <w:r w:rsidRPr="006B2508">
        <w:rPr>
          <w:rFonts w:ascii="Garamond" w:eastAsia="Calibri" w:hAnsi="Garamond"/>
          <w:sz w:val="20"/>
          <w:szCs w:val="20"/>
        </w:rPr>
        <w:t>užívať</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s</w:t>
      </w:r>
      <w:r w:rsidR="00C9457F" w:rsidRPr="006B2508">
        <w:rPr>
          <w:rFonts w:ascii="Garamond" w:eastAsia="Calibri" w:hAnsi="Garamond"/>
          <w:sz w:val="20"/>
          <w:szCs w:val="20"/>
        </w:rPr>
        <w:t xml:space="preserve"> </w:t>
      </w:r>
      <w:r w:rsidRPr="006B2508">
        <w:rPr>
          <w:rFonts w:ascii="Garamond" w:eastAsia="Calibri" w:hAnsi="Garamond"/>
          <w:sz w:val="20"/>
          <w:szCs w:val="20"/>
        </w:rPr>
        <w:t>ním</w:t>
      </w:r>
      <w:r w:rsidR="00C9457F" w:rsidRPr="006B2508">
        <w:rPr>
          <w:rFonts w:ascii="Garamond" w:eastAsia="Calibri" w:hAnsi="Garamond"/>
          <w:sz w:val="20"/>
          <w:szCs w:val="20"/>
        </w:rPr>
        <w:t xml:space="preserve"> </w:t>
      </w:r>
      <w:r w:rsidRPr="006B2508">
        <w:rPr>
          <w:rFonts w:ascii="Garamond" w:eastAsia="Calibri" w:hAnsi="Garamond"/>
          <w:sz w:val="20"/>
          <w:szCs w:val="20"/>
        </w:rPr>
        <w:t>akýmkoľvek</w:t>
      </w:r>
      <w:r w:rsidR="00C9457F" w:rsidRPr="006B2508">
        <w:rPr>
          <w:rFonts w:ascii="Garamond" w:eastAsia="Calibri" w:hAnsi="Garamond"/>
          <w:sz w:val="20"/>
          <w:szCs w:val="20"/>
        </w:rPr>
        <w:t xml:space="preserve"> </w:t>
      </w:r>
      <w:r w:rsidRPr="006B2508">
        <w:rPr>
          <w:rFonts w:ascii="Garamond" w:eastAsia="Calibri" w:hAnsi="Garamond"/>
          <w:sz w:val="20"/>
          <w:szCs w:val="20"/>
        </w:rPr>
        <w:t>spôsobom</w:t>
      </w:r>
      <w:r w:rsidR="00C9457F" w:rsidRPr="006B2508">
        <w:rPr>
          <w:rFonts w:ascii="Garamond" w:eastAsia="Calibri" w:hAnsi="Garamond"/>
          <w:sz w:val="20"/>
          <w:szCs w:val="20"/>
        </w:rPr>
        <w:t xml:space="preserve"> </w:t>
      </w:r>
      <w:r w:rsidRPr="006B2508">
        <w:rPr>
          <w:rFonts w:ascii="Garamond" w:eastAsia="Calibri" w:hAnsi="Garamond"/>
          <w:sz w:val="20"/>
          <w:szCs w:val="20"/>
        </w:rPr>
        <w:t>nakladať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ani</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predmetom</w:t>
      </w:r>
      <w:r w:rsidR="00C9457F" w:rsidRPr="006B2508">
        <w:rPr>
          <w:rFonts w:ascii="Garamond" w:eastAsia="Calibri" w:hAnsi="Garamond"/>
          <w:sz w:val="20"/>
          <w:szCs w:val="20"/>
        </w:rPr>
        <w:t xml:space="preserve"> </w:t>
      </w:r>
      <w:r w:rsidRPr="006B2508">
        <w:rPr>
          <w:rFonts w:ascii="Garamond" w:eastAsia="Calibri" w:hAnsi="Garamond"/>
          <w:sz w:val="20"/>
          <w:szCs w:val="20"/>
        </w:rPr>
        <w:t>žiadnej</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o</w:t>
      </w:r>
      <w:r w:rsidR="00C9457F" w:rsidRPr="006B2508">
        <w:rPr>
          <w:rFonts w:ascii="Garamond" w:eastAsia="Calibri" w:hAnsi="Garamond"/>
          <w:sz w:val="20"/>
          <w:szCs w:val="20"/>
        </w:rPr>
        <w:t xml:space="preserve"> </w:t>
      </w:r>
      <w:r w:rsidRPr="006B2508">
        <w:rPr>
          <w:rFonts w:ascii="Garamond" w:eastAsia="Calibri" w:hAnsi="Garamond"/>
          <w:sz w:val="20"/>
          <w:szCs w:val="20"/>
        </w:rPr>
        <w:t>budúcej</w:t>
      </w:r>
      <w:r w:rsidR="00C9457F" w:rsidRPr="006B2508">
        <w:rPr>
          <w:rFonts w:ascii="Garamond" w:eastAsia="Calibri" w:hAnsi="Garamond"/>
          <w:sz w:val="20"/>
          <w:szCs w:val="20"/>
        </w:rPr>
        <w:t xml:space="preserve"> </w:t>
      </w:r>
      <w:r w:rsidRPr="006B2508">
        <w:rPr>
          <w:rFonts w:ascii="Garamond" w:eastAsia="Calibri" w:hAnsi="Garamond"/>
          <w:sz w:val="20"/>
          <w:szCs w:val="20"/>
        </w:rPr>
        <w:t>zmluve,</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Pr="006B2508">
        <w:rPr>
          <w:rFonts w:ascii="Garamond" w:eastAsia="Calibri" w:hAnsi="Garamond"/>
          <w:sz w:val="20"/>
          <w:szCs w:val="20"/>
        </w:rPr>
        <w:t>osobe</w:t>
      </w:r>
      <w:r w:rsidR="00C9457F" w:rsidRPr="006B2508">
        <w:rPr>
          <w:rFonts w:ascii="Garamond" w:eastAsia="Calibri" w:hAnsi="Garamond"/>
          <w:sz w:val="20"/>
          <w:szCs w:val="20"/>
        </w:rPr>
        <w:t xml:space="preserve"> </w:t>
      </w:r>
      <w:r w:rsidRPr="006B2508">
        <w:rPr>
          <w:rFonts w:ascii="Garamond" w:eastAsia="Calibri" w:hAnsi="Garamond"/>
          <w:sz w:val="20"/>
          <w:szCs w:val="20"/>
        </w:rPr>
        <w:t>vzniklo</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uzatvoriť</w:t>
      </w:r>
      <w:r w:rsidR="00C9457F" w:rsidRPr="006B2508">
        <w:rPr>
          <w:rFonts w:ascii="Garamond" w:eastAsia="Calibri" w:hAnsi="Garamond"/>
          <w:sz w:val="20"/>
          <w:szCs w:val="20"/>
        </w:rPr>
        <w:t xml:space="preserve"> </w:t>
      </w:r>
      <w:r w:rsidRPr="006B2508">
        <w:rPr>
          <w:rFonts w:ascii="Garamond" w:eastAsia="Calibri" w:hAnsi="Garamond"/>
          <w:sz w:val="20"/>
          <w:szCs w:val="20"/>
        </w:rPr>
        <w:t>takú</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p>
    <w:p w14:paraId="12FF4E0A" w14:textId="77777777" w:rsidR="00BD2FDB" w:rsidRPr="006B2508" w:rsidRDefault="00BD2FDB">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38249915" w14:textId="3F789DC3" w:rsidR="00EF4AB0"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nový,</w:t>
      </w:r>
      <w:r w:rsidR="00C9457F" w:rsidRPr="006B2508">
        <w:rPr>
          <w:rFonts w:ascii="Garamond" w:eastAsia="Calibri" w:hAnsi="Garamond"/>
          <w:sz w:val="20"/>
          <w:szCs w:val="20"/>
        </w:rPr>
        <w:t xml:space="preserve"> </w:t>
      </w:r>
      <w:r w:rsidRPr="006B2508">
        <w:rPr>
          <w:rFonts w:ascii="Garamond" w:eastAsia="Calibri" w:hAnsi="Garamond"/>
          <w:sz w:val="20"/>
          <w:szCs w:val="20"/>
        </w:rPr>
        <w:t>funkčný,</w:t>
      </w:r>
      <w:r w:rsidR="00C9457F" w:rsidRPr="006B2508">
        <w:rPr>
          <w:rFonts w:ascii="Garamond" w:eastAsia="Calibri" w:hAnsi="Garamond"/>
          <w:sz w:val="20"/>
          <w:szCs w:val="20"/>
        </w:rPr>
        <w:t xml:space="preserve"> </w:t>
      </w:r>
      <w:r w:rsidRPr="006B2508">
        <w:rPr>
          <w:rFonts w:ascii="Garamond" w:eastAsia="Calibri" w:hAnsi="Garamond"/>
          <w:sz w:val="20"/>
          <w:szCs w:val="20"/>
        </w:rPr>
        <w:t>nepoužívaný</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nepoškodený</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nachádza</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stave</w:t>
      </w:r>
      <w:r w:rsidR="00C9457F" w:rsidRPr="006B2508">
        <w:rPr>
          <w:rFonts w:ascii="Garamond" w:eastAsia="Calibri" w:hAnsi="Garamond"/>
          <w:sz w:val="20"/>
          <w:szCs w:val="20"/>
        </w:rPr>
        <w:t xml:space="preserve"> </w:t>
      </w:r>
      <w:r w:rsidRPr="006B2508">
        <w:rPr>
          <w:rFonts w:ascii="Garamond" w:eastAsia="Calibri" w:hAnsi="Garamond"/>
          <w:sz w:val="20"/>
          <w:szCs w:val="20"/>
        </w:rPr>
        <w:t>umožňujúcom</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užívanie</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obvyklý</w:t>
      </w:r>
      <w:r w:rsidR="00C9457F" w:rsidRPr="006B2508">
        <w:rPr>
          <w:rFonts w:ascii="Garamond" w:eastAsia="Calibri" w:hAnsi="Garamond"/>
          <w:sz w:val="20"/>
          <w:szCs w:val="20"/>
        </w:rPr>
        <w:t xml:space="preserve"> </w:t>
      </w:r>
      <w:r w:rsidRPr="006B2508">
        <w:rPr>
          <w:rFonts w:ascii="Garamond" w:eastAsia="Calibri" w:hAnsi="Garamond"/>
          <w:sz w:val="20"/>
          <w:szCs w:val="20"/>
        </w:rPr>
        <w:t>účel;</w:t>
      </w:r>
    </w:p>
    <w:p w14:paraId="11491B62" w14:textId="77777777" w:rsidR="00A924AE" w:rsidRDefault="00A924AE">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C679570" w14:textId="43093A86" w:rsidR="00013130" w:rsidRPr="00657A41"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F4AB0">
        <w:rPr>
          <w:rFonts w:ascii="Garamond" w:eastAsia="Calibri" w:hAnsi="Garamond"/>
          <w:sz w:val="20"/>
          <w:szCs w:val="20"/>
        </w:rPr>
        <w:t>Tovar</w:t>
      </w:r>
      <w:r w:rsidR="00C9457F" w:rsidRPr="00EF4AB0">
        <w:rPr>
          <w:rFonts w:ascii="Garamond" w:eastAsia="Calibri" w:hAnsi="Garamond"/>
          <w:sz w:val="20"/>
          <w:szCs w:val="20"/>
        </w:rPr>
        <w:t xml:space="preserve"> </w:t>
      </w:r>
      <w:r w:rsidR="003D1F48" w:rsidRPr="00EF4AB0">
        <w:rPr>
          <w:rFonts w:ascii="Garamond" w:eastAsia="Calibri" w:hAnsi="Garamond"/>
          <w:sz w:val="20"/>
          <w:szCs w:val="20"/>
        </w:rPr>
        <w:t>nie</w:t>
      </w:r>
      <w:r w:rsidR="00C9457F" w:rsidRPr="00EF4AB0">
        <w:rPr>
          <w:rFonts w:ascii="Garamond" w:eastAsia="Calibri" w:hAnsi="Garamond"/>
          <w:sz w:val="20"/>
          <w:szCs w:val="20"/>
        </w:rPr>
        <w:t xml:space="preserve"> </w:t>
      </w:r>
      <w:r w:rsidR="003D1F48" w:rsidRPr="00EF4AB0">
        <w:rPr>
          <w:rFonts w:ascii="Garamond" w:eastAsia="Calibri" w:hAnsi="Garamond"/>
          <w:sz w:val="20"/>
          <w:szCs w:val="20"/>
        </w:rPr>
        <w:t>je</w:t>
      </w:r>
      <w:r w:rsidR="00C9457F" w:rsidRPr="00EF4AB0">
        <w:rPr>
          <w:rFonts w:ascii="Garamond" w:eastAsia="Calibri" w:hAnsi="Garamond"/>
          <w:sz w:val="20"/>
          <w:szCs w:val="20"/>
        </w:rPr>
        <w:t xml:space="preserve"> </w:t>
      </w:r>
      <w:r w:rsidRPr="00EF4AB0">
        <w:rPr>
          <w:rFonts w:ascii="Garamond" w:eastAsia="Calibri" w:hAnsi="Garamond"/>
          <w:sz w:val="20"/>
          <w:szCs w:val="20"/>
        </w:rPr>
        <w:t>postihnutý</w:t>
      </w:r>
      <w:r w:rsidR="00C9457F" w:rsidRPr="00EF4AB0">
        <w:rPr>
          <w:rFonts w:ascii="Garamond" w:eastAsia="Calibri" w:hAnsi="Garamond"/>
          <w:sz w:val="20"/>
          <w:szCs w:val="20"/>
        </w:rPr>
        <w:t xml:space="preserve"> </w:t>
      </w:r>
      <w:r w:rsidRPr="00EF4AB0">
        <w:rPr>
          <w:rFonts w:ascii="Garamond" w:eastAsia="Calibri" w:hAnsi="Garamond"/>
          <w:sz w:val="20"/>
          <w:szCs w:val="20"/>
        </w:rPr>
        <w:t>exekúciou</w:t>
      </w:r>
      <w:r w:rsidR="00C9457F" w:rsidRPr="00EF4AB0">
        <w:rPr>
          <w:rFonts w:ascii="Garamond" w:eastAsia="Calibri" w:hAnsi="Garamond"/>
          <w:sz w:val="20"/>
          <w:szCs w:val="20"/>
        </w:rPr>
        <w:t xml:space="preserve"> </w:t>
      </w:r>
      <w:r w:rsidRPr="00EF4AB0">
        <w:rPr>
          <w:rFonts w:ascii="Garamond" w:eastAsia="Calibri" w:hAnsi="Garamond"/>
          <w:sz w:val="20"/>
          <w:szCs w:val="20"/>
        </w:rPr>
        <w:t>alebo</w:t>
      </w:r>
      <w:r w:rsidR="00C9457F" w:rsidRPr="00EF4AB0">
        <w:rPr>
          <w:rFonts w:ascii="Garamond" w:eastAsia="Calibri" w:hAnsi="Garamond"/>
          <w:sz w:val="20"/>
          <w:szCs w:val="20"/>
        </w:rPr>
        <w:t xml:space="preserve"> </w:t>
      </w:r>
      <w:r w:rsidRPr="00EF4AB0">
        <w:rPr>
          <w:rFonts w:ascii="Garamond" w:eastAsia="Calibri" w:hAnsi="Garamond"/>
          <w:sz w:val="20"/>
          <w:szCs w:val="20"/>
        </w:rPr>
        <w:t>predmetom</w:t>
      </w:r>
      <w:r w:rsidR="00C9457F" w:rsidRPr="00EF4AB0">
        <w:rPr>
          <w:rFonts w:ascii="Garamond" w:eastAsia="Calibri" w:hAnsi="Garamond"/>
          <w:sz w:val="20"/>
          <w:szCs w:val="20"/>
        </w:rPr>
        <w:t xml:space="preserve"> </w:t>
      </w:r>
      <w:r w:rsidRPr="00EF4AB0">
        <w:rPr>
          <w:rFonts w:ascii="Garamond" w:eastAsia="Calibri" w:hAnsi="Garamond"/>
          <w:sz w:val="20"/>
          <w:szCs w:val="20"/>
        </w:rPr>
        <w:t>uspokojenia</w:t>
      </w:r>
      <w:r w:rsidR="00C9457F" w:rsidRPr="00EF4AB0">
        <w:rPr>
          <w:rFonts w:ascii="Garamond" w:eastAsia="Calibri" w:hAnsi="Garamond"/>
          <w:sz w:val="20"/>
          <w:szCs w:val="20"/>
        </w:rPr>
        <w:t xml:space="preserve"> </w:t>
      </w:r>
      <w:r w:rsidRPr="00EF4AB0">
        <w:rPr>
          <w:rFonts w:ascii="Garamond" w:eastAsia="Calibri" w:hAnsi="Garamond"/>
          <w:sz w:val="20"/>
          <w:szCs w:val="20"/>
        </w:rPr>
        <w:t>záložného</w:t>
      </w:r>
      <w:r w:rsidR="00C9457F" w:rsidRPr="00EF4AB0">
        <w:rPr>
          <w:rFonts w:ascii="Garamond" w:eastAsia="Calibri" w:hAnsi="Garamond"/>
          <w:sz w:val="20"/>
          <w:szCs w:val="20"/>
        </w:rPr>
        <w:t xml:space="preserve"> </w:t>
      </w:r>
      <w:r w:rsidRPr="00EF4AB0">
        <w:rPr>
          <w:rFonts w:ascii="Garamond" w:eastAsia="Calibri" w:hAnsi="Garamond"/>
          <w:sz w:val="20"/>
          <w:szCs w:val="20"/>
        </w:rPr>
        <w:t>práva</w:t>
      </w:r>
      <w:r w:rsidR="00C9457F" w:rsidRPr="00EF4AB0">
        <w:rPr>
          <w:rFonts w:ascii="Garamond" w:eastAsia="Calibri" w:hAnsi="Garamond"/>
          <w:sz w:val="20"/>
          <w:szCs w:val="20"/>
        </w:rPr>
        <w:t xml:space="preserve"> </w:t>
      </w:r>
      <w:r w:rsidRPr="00EF4AB0">
        <w:rPr>
          <w:rFonts w:ascii="Garamond" w:eastAsia="Calibri" w:hAnsi="Garamond"/>
          <w:sz w:val="20"/>
          <w:szCs w:val="20"/>
        </w:rPr>
        <w:t>predajom</w:t>
      </w:r>
      <w:r w:rsidR="00C9457F" w:rsidRPr="00EF4AB0">
        <w:rPr>
          <w:rFonts w:ascii="Garamond" w:eastAsia="Calibri" w:hAnsi="Garamond"/>
          <w:sz w:val="20"/>
          <w:szCs w:val="20"/>
        </w:rPr>
        <w:t xml:space="preserve"> </w:t>
      </w:r>
      <w:r w:rsidRPr="00EF4AB0">
        <w:rPr>
          <w:rFonts w:ascii="Garamond" w:eastAsia="Calibri" w:hAnsi="Garamond"/>
          <w:sz w:val="20"/>
          <w:szCs w:val="20"/>
        </w:rPr>
        <w:t>zálohu</w:t>
      </w:r>
      <w:r w:rsidR="00C9457F" w:rsidRPr="00EF4AB0">
        <w:rPr>
          <w:rFonts w:ascii="Garamond" w:eastAsia="Calibri" w:hAnsi="Garamond"/>
          <w:sz w:val="20"/>
          <w:szCs w:val="20"/>
        </w:rPr>
        <w:t xml:space="preserve"> </w:t>
      </w:r>
      <w:r w:rsidRPr="00EF4AB0">
        <w:rPr>
          <w:rFonts w:ascii="Garamond" w:eastAsia="Calibri" w:hAnsi="Garamond"/>
          <w:sz w:val="20"/>
          <w:szCs w:val="20"/>
        </w:rPr>
        <w:t>na</w:t>
      </w:r>
      <w:r w:rsidR="00C9457F" w:rsidRPr="00EF4AB0">
        <w:rPr>
          <w:rFonts w:ascii="Garamond" w:eastAsia="Calibri" w:hAnsi="Garamond"/>
          <w:sz w:val="20"/>
          <w:szCs w:val="20"/>
        </w:rPr>
        <w:t xml:space="preserve"> </w:t>
      </w:r>
      <w:r w:rsidRPr="00657A41">
        <w:rPr>
          <w:rFonts w:ascii="Garamond" w:eastAsia="Calibri" w:hAnsi="Garamond"/>
          <w:sz w:val="20"/>
          <w:szCs w:val="20"/>
        </w:rPr>
        <w:t>dražbe</w:t>
      </w:r>
      <w:r w:rsidR="00C9457F" w:rsidRPr="00657A41">
        <w:rPr>
          <w:rFonts w:ascii="Garamond" w:eastAsia="Calibri" w:hAnsi="Garamond"/>
          <w:sz w:val="20"/>
          <w:szCs w:val="20"/>
        </w:rPr>
        <w:t xml:space="preserve"> </w:t>
      </w:r>
      <w:r w:rsidRPr="00657A41">
        <w:rPr>
          <w:rFonts w:ascii="Garamond" w:eastAsia="Calibri" w:hAnsi="Garamond"/>
          <w:sz w:val="20"/>
          <w:szCs w:val="20"/>
        </w:rPr>
        <w:t>podľa</w:t>
      </w:r>
      <w:r w:rsidR="00C9457F" w:rsidRPr="00657A41">
        <w:rPr>
          <w:rFonts w:ascii="Garamond" w:eastAsia="Calibri" w:hAnsi="Garamond"/>
          <w:sz w:val="20"/>
          <w:szCs w:val="20"/>
        </w:rPr>
        <w:t xml:space="preserve"> </w:t>
      </w:r>
      <w:r w:rsidRPr="00657A41">
        <w:rPr>
          <w:rFonts w:ascii="Garamond" w:eastAsia="Calibri" w:hAnsi="Garamond"/>
          <w:sz w:val="20"/>
          <w:szCs w:val="20"/>
        </w:rPr>
        <w:t>zákona</w:t>
      </w:r>
      <w:r w:rsidR="00C9457F" w:rsidRPr="00657A41">
        <w:rPr>
          <w:rFonts w:ascii="Garamond" w:eastAsia="Calibri" w:hAnsi="Garamond"/>
          <w:sz w:val="20"/>
          <w:szCs w:val="20"/>
        </w:rPr>
        <w:t xml:space="preserve"> </w:t>
      </w:r>
      <w:r w:rsidR="003D1F48" w:rsidRPr="00657A41">
        <w:rPr>
          <w:rFonts w:ascii="Garamond" w:eastAsia="Calibri" w:hAnsi="Garamond"/>
          <w:sz w:val="20"/>
          <w:szCs w:val="20"/>
        </w:rPr>
        <w:t>č.</w:t>
      </w:r>
      <w:r w:rsidR="00C9457F" w:rsidRPr="00657A41">
        <w:rPr>
          <w:rFonts w:ascii="Garamond" w:eastAsia="Calibri" w:hAnsi="Garamond"/>
          <w:sz w:val="20"/>
          <w:szCs w:val="20"/>
        </w:rPr>
        <w:t xml:space="preserve"> </w:t>
      </w:r>
      <w:r w:rsidR="003D1F48" w:rsidRPr="00657A41">
        <w:rPr>
          <w:rFonts w:ascii="Garamond" w:eastAsia="Calibri" w:hAnsi="Garamond"/>
          <w:color w:val="000000" w:themeColor="text1"/>
          <w:sz w:val="20"/>
          <w:szCs w:val="20"/>
        </w:rPr>
        <w:t>527/2002</w:t>
      </w:r>
      <w:r w:rsidR="00C9457F" w:rsidRPr="00657A41">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C9457F" w:rsidRPr="00657A41">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C9457F" w:rsidRPr="00657A41">
        <w:rPr>
          <w:rFonts w:ascii="Garamond" w:eastAsia="Calibri"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dobrovoľných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dražbách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doplnení</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zákona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Slovenskej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národnej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rady</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w:t>
      </w:r>
      <w:r w:rsidR="00C9457F" w:rsidRPr="00657A41">
        <w:rPr>
          <w:rFonts w:ascii="Garamond" w:hAnsi="Garamond"/>
          <w:color w:val="000000" w:themeColor="text1"/>
          <w:sz w:val="20"/>
          <w:szCs w:val="20"/>
        </w:rPr>
        <w:t xml:space="preserve"> </w:t>
      </w:r>
      <w:hyperlink r:id="rId11" w:tooltip="Odkaz na predpis alebo ustanovenie" w:history="1">
        <w:r w:rsidR="003D1F48" w:rsidRPr="00657A41">
          <w:rPr>
            <w:rStyle w:val="Hypertextovprepojenie"/>
            <w:rFonts w:ascii="Garamond" w:hAnsi="Garamond"/>
            <w:color w:val="000000" w:themeColor="text1"/>
            <w:sz w:val="20"/>
            <w:szCs w:val="20"/>
            <w:u w:val="none"/>
          </w:rPr>
          <w:t>323/1992</w:t>
        </w:r>
        <w:r w:rsidR="00C9457F" w:rsidRPr="00657A41">
          <w:rPr>
            <w:rStyle w:val="Hypertextovprepojenie"/>
            <w:rFonts w:ascii="Garamond" w:hAnsi="Garamond"/>
            <w:color w:val="000000" w:themeColor="text1"/>
            <w:sz w:val="20"/>
            <w:szCs w:val="20"/>
            <w:u w:val="none"/>
          </w:rPr>
          <w:t xml:space="preserve"> </w:t>
        </w:r>
        <w:r w:rsidR="003D1F48" w:rsidRPr="00657A41">
          <w:rPr>
            <w:rStyle w:val="Hypertextovprepojenie"/>
            <w:rFonts w:ascii="Garamond" w:hAnsi="Garamond"/>
            <w:color w:val="000000" w:themeColor="text1"/>
            <w:sz w:val="20"/>
            <w:szCs w:val="20"/>
            <w:u w:val="none"/>
          </w:rPr>
          <w:t>Zb.</w:t>
        </w:r>
      </w:hyperlink>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notároch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činnosti</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(Notársky</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poriadok)</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v</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znení</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neskorších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predpisov</w:t>
      </w:r>
      <w:r w:rsidRPr="00657A41">
        <w:rPr>
          <w:rFonts w:ascii="Garamond" w:eastAsia="Calibri" w:hAnsi="Garamond"/>
          <w:sz w:val="20"/>
          <w:szCs w:val="20"/>
        </w:rPr>
        <w:t>;</w:t>
      </w:r>
    </w:p>
    <w:p w14:paraId="2CDCE000"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A32A6" w14:textId="1D3F2CA9" w:rsidR="00013130"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uplatnené</w:t>
      </w:r>
      <w:r w:rsidR="00C9457F" w:rsidRPr="006B2508">
        <w:rPr>
          <w:rFonts w:ascii="Garamond" w:eastAsia="Calibri" w:hAnsi="Garamond"/>
          <w:sz w:val="20"/>
          <w:szCs w:val="20"/>
        </w:rPr>
        <w:t xml:space="preserve"> </w:t>
      </w:r>
      <w:r w:rsidRPr="006B2508">
        <w:rPr>
          <w:rFonts w:ascii="Garamond" w:eastAsia="Calibri" w:hAnsi="Garamond"/>
          <w:sz w:val="20"/>
          <w:szCs w:val="20"/>
        </w:rPr>
        <w:t>žiadne</w:t>
      </w:r>
      <w:r w:rsidR="00C9457F" w:rsidRPr="006B2508">
        <w:rPr>
          <w:rFonts w:ascii="Garamond" w:eastAsia="Calibri" w:hAnsi="Garamond"/>
          <w:sz w:val="20"/>
          <w:szCs w:val="20"/>
        </w:rPr>
        <w:t xml:space="preserve"> </w:t>
      </w:r>
      <w:r w:rsidRPr="006B2508">
        <w:rPr>
          <w:rFonts w:ascii="Garamond" w:eastAsia="Calibri" w:hAnsi="Garamond"/>
          <w:sz w:val="20"/>
          <w:szCs w:val="20"/>
        </w:rPr>
        <w:t>určovacie</w:t>
      </w:r>
      <w:r w:rsidR="00C9457F" w:rsidRPr="006B2508">
        <w:rPr>
          <w:rFonts w:ascii="Garamond" w:eastAsia="Calibri" w:hAnsi="Garamond"/>
          <w:sz w:val="20"/>
          <w:szCs w:val="20"/>
        </w:rPr>
        <w:t xml:space="preserve"> </w:t>
      </w:r>
      <w:r w:rsidRPr="006B2508">
        <w:rPr>
          <w:rFonts w:ascii="Garamond" w:eastAsia="Calibri" w:hAnsi="Garamond"/>
          <w:sz w:val="20"/>
          <w:szCs w:val="20"/>
        </w:rPr>
        <w:t>žaloby,</w:t>
      </w:r>
      <w:r w:rsidR="00C9457F" w:rsidRPr="006B2508">
        <w:rPr>
          <w:rFonts w:ascii="Garamond" w:eastAsia="Calibri" w:hAnsi="Garamond"/>
          <w:sz w:val="20"/>
          <w:szCs w:val="20"/>
        </w:rPr>
        <w:t xml:space="preserve"> </w:t>
      </w:r>
      <w:r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mohli</w:t>
      </w:r>
      <w:r w:rsidR="00C9457F" w:rsidRPr="006B2508">
        <w:rPr>
          <w:rFonts w:ascii="Garamond" w:eastAsia="Calibri" w:hAnsi="Garamond"/>
          <w:sz w:val="20"/>
          <w:szCs w:val="20"/>
        </w:rPr>
        <w:t xml:space="preserve"> </w:t>
      </w:r>
      <w:r w:rsidRPr="006B2508">
        <w:rPr>
          <w:rFonts w:ascii="Garamond" w:eastAsia="Calibri" w:hAnsi="Garamond"/>
          <w:sz w:val="20"/>
          <w:szCs w:val="20"/>
        </w:rPr>
        <w:t>obmedziť</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zmariť</w:t>
      </w:r>
      <w:r w:rsidR="00C9457F" w:rsidRPr="006B2508">
        <w:rPr>
          <w:rFonts w:ascii="Garamond" w:eastAsia="Calibri" w:hAnsi="Garamond"/>
          <w:sz w:val="20"/>
          <w:szCs w:val="20"/>
        </w:rPr>
        <w:t xml:space="preserve"> </w:t>
      </w:r>
      <w:r w:rsidRPr="006B2508">
        <w:rPr>
          <w:rFonts w:ascii="Garamond" w:eastAsia="Calibri" w:hAnsi="Garamond"/>
          <w:sz w:val="20"/>
          <w:szCs w:val="20"/>
        </w:rPr>
        <w:t>výkon</w:t>
      </w:r>
      <w:r w:rsidR="00C9457F" w:rsidRPr="006B2508">
        <w:rPr>
          <w:rFonts w:ascii="Garamond" w:eastAsia="Calibri" w:hAnsi="Garamond"/>
          <w:sz w:val="20"/>
          <w:szCs w:val="20"/>
        </w:rPr>
        <w:t xml:space="preserve"> </w:t>
      </w:r>
      <w:r w:rsidRPr="006B2508">
        <w:rPr>
          <w:rFonts w:ascii="Garamond" w:eastAsia="Calibri" w:hAnsi="Garamond"/>
          <w:sz w:val="20"/>
          <w:szCs w:val="20"/>
        </w:rPr>
        <w:t>vlastníckeho</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p>
    <w:p w14:paraId="40C5CB31"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F10FC2D" w14:textId="03FCD4AB" w:rsidR="00013130" w:rsidRPr="006B2508" w:rsidRDefault="003D1F4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w:t>
      </w:r>
      <w:r w:rsidR="00013130" w:rsidRPr="006B2508">
        <w:rPr>
          <w:rFonts w:ascii="Garamond" w:eastAsia="Calibri" w:hAnsi="Garamond"/>
          <w:sz w:val="20"/>
          <w:szCs w:val="20"/>
        </w:rPr>
        <w:t>exist</w:t>
      </w:r>
      <w:r w:rsidRPr="006B2508">
        <w:rPr>
          <w:rFonts w:ascii="Garamond" w:eastAsia="Calibri" w:hAnsi="Garamond"/>
          <w:sz w:val="20"/>
          <w:szCs w:val="20"/>
        </w:rPr>
        <w:t>ujú</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právne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faktické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prekážky,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znemožňovali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užívanie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p>
    <w:p w14:paraId="49A74155"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244CE" w14:textId="4D1764E2" w:rsidR="00013130"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oboznámi</w:t>
      </w:r>
      <w:r w:rsidR="003D1F48" w:rsidRPr="006B2508">
        <w:rPr>
          <w:rFonts w:ascii="Garamond" w:eastAsia="Calibri" w:hAnsi="Garamond"/>
          <w:sz w:val="20"/>
          <w:szCs w:val="20"/>
        </w:rPr>
        <w:t>l</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so</w:t>
      </w:r>
      <w:r w:rsidR="00C9457F" w:rsidRPr="006B2508">
        <w:rPr>
          <w:rFonts w:ascii="Garamond" w:eastAsia="Calibri" w:hAnsi="Garamond"/>
          <w:sz w:val="20"/>
          <w:szCs w:val="20"/>
        </w:rPr>
        <w:t xml:space="preserve"> </w:t>
      </w:r>
      <w:r w:rsidRPr="006B2508">
        <w:rPr>
          <w:rFonts w:ascii="Garamond" w:eastAsia="Calibri" w:hAnsi="Garamond"/>
          <w:sz w:val="20"/>
          <w:szCs w:val="20"/>
        </w:rPr>
        <w:t>všetkými</w:t>
      </w:r>
      <w:r w:rsidR="00C9457F" w:rsidRPr="006B2508">
        <w:rPr>
          <w:rFonts w:ascii="Garamond" w:eastAsia="Calibri" w:hAnsi="Garamond"/>
          <w:sz w:val="20"/>
          <w:szCs w:val="20"/>
        </w:rPr>
        <w:t xml:space="preserve"> </w:t>
      </w:r>
      <w:r w:rsidRPr="006B2508">
        <w:rPr>
          <w:rFonts w:ascii="Garamond" w:eastAsia="Calibri" w:hAnsi="Garamond"/>
          <w:sz w:val="20"/>
          <w:szCs w:val="20"/>
        </w:rPr>
        <w:t>právnymi</w:t>
      </w:r>
      <w:r w:rsidR="00C9457F" w:rsidRPr="006B2508">
        <w:rPr>
          <w:rFonts w:ascii="Garamond" w:eastAsia="Calibri" w:hAnsi="Garamond"/>
          <w:sz w:val="20"/>
          <w:szCs w:val="20"/>
        </w:rPr>
        <w:t xml:space="preserve"> </w:t>
      </w:r>
      <w:r w:rsidRPr="006B2508">
        <w:rPr>
          <w:rFonts w:ascii="Garamond" w:eastAsia="Calibri" w:hAnsi="Garamond"/>
          <w:sz w:val="20"/>
          <w:szCs w:val="20"/>
        </w:rPr>
        <w:t>vzťahmi</w:t>
      </w:r>
      <w:r w:rsidR="00C9457F" w:rsidRPr="006B2508">
        <w:rPr>
          <w:rFonts w:ascii="Garamond" w:eastAsia="Calibri" w:hAnsi="Garamond"/>
          <w:sz w:val="20"/>
          <w:szCs w:val="20"/>
        </w:rPr>
        <w:t xml:space="preserve"> </w:t>
      </w:r>
      <w:r w:rsidRPr="006B2508">
        <w:rPr>
          <w:rFonts w:ascii="Garamond" w:eastAsia="Calibri" w:hAnsi="Garamond"/>
          <w:sz w:val="20"/>
          <w:szCs w:val="20"/>
        </w:rPr>
        <w:t>týkajúcimi</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tieto</w:t>
      </w:r>
      <w:r w:rsidR="00C9457F" w:rsidRPr="006B2508">
        <w:rPr>
          <w:rFonts w:ascii="Garamond" w:eastAsia="Calibri" w:hAnsi="Garamond"/>
          <w:sz w:val="20"/>
          <w:szCs w:val="20"/>
        </w:rPr>
        <w:t xml:space="preserve"> </w:t>
      </w:r>
      <w:r w:rsidRPr="006B2508">
        <w:rPr>
          <w:rFonts w:ascii="Garamond" w:eastAsia="Calibri" w:hAnsi="Garamond"/>
          <w:sz w:val="20"/>
          <w:szCs w:val="20"/>
        </w:rPr>
        <w:t>vzťahy</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pravdivé;</w:t>
      </w:r>
    </w:p>
    <w:p w14:paraId="10964E08"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13C4F69" w14:textId="6A7D8333" w:rsidR="00013130" w:rsidRPr="006B2508" w:rsidRDefault="003D1F4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Pr="006B2508">
        <w:rPr>
          <w:rFonts w:ascii="Garamond" w:eastAsia="Calibri" w:hAnsi="Garamond"/>
          <w:sz w:val="20"/>
          <w:szCs w:val="20"/>
        </w:rPr>
        <w:t>nemá</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žiadne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vady,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mal</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osobitne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upozorniť;</w:t>
      </w:r>
      <w:r w:rsidR="00C9457F" w:rsidRPr="006B2508">
        <w:rPr>
          <w:rFonts w:ascii="Garamond" w:eastAsia="Calibri" w:hAnsi="Garamond"/>
          <w:sz w:val="20"/>
          <w:szCs w:val="20"/>
        </w:rPr>
        <w:t xml:space="preserve"> </w:t>
      </w:r>
      <w:r w:rsidR="00C94959" w:rsidRPr="006B2508">
        <w:rPr>
          <w:rFonts w:ascii="Garamond" w:eastAsia="Calibri" w:hAnsi="Garamond"/>
          <w:sz w:val="20"/>
          <w:szCs w:val="20"/>
        </w:rPr>
        <w:t>a</w:t>
      </w:r>
    </w:p>
    <w:p w14:paraId="31BF6C6D" w14:textId="77777777" w:rsidR="00B65B92" w:rsidRPr="006B2508" w:rsidRDefault="00B65B92">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0262BADB" w14:textId="55F9C814" w:rsidR="00C94959"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odovzdá</w:t>
      </w:r>
      <w:r w:rsidR="003D1F48" w:rsidRPr="006B2508">
        <w:rPr>
          <w:rFonts w:ascii="Garamond" w:eastAsia="Calibri" w:hAnsi="Garamond"/>
          <w:sz w:val="20"/>
          <w:szCs w:val="20"/>
        </w:rPr>
        <w:t>va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Objednávateľovi</w:t>
      </w:r>
      <w:r w:rsidR="00C9457F" w:rsidRPr="006B2508">
        <w:rPr>
          <w:rFonts w:ascii="Garamond" w:eastAsia="Calibri" w:hAnsi="Garamond"/>
          <w:sz w:val="20"/>
          <w:szCs w:val="20"/>
        </w:rPr>
        <w:t xml:space="preserve"> </w:t>
      </w:r>
      <w:r w:rsidRPr="006B2508">
        <w:rPr>
          <w:rFonts w:ascii="Garamond" w:eastAsia="Calibri" w:hAnsi="Garamond"/>
          <w:sz w:val="20"/>
          <w:szCs w:val="20"/>
        </w:rPr>
        <w:t>spolu</w:t>
      </w:r>
      <w:r w:rsidR="00C9457F" w:rsidRPr="006B2508">
        <w:rPr>
          <w:rFonts w:ascii="Garamond" w:eastAsia="Calibri" w:hAnsi="Garamond"/>
          <w:sz w:val="20"/>
          <w:szCs w:val="20"/>
        </w:rPr>
        <w:t xml:space="preserve"> </w:t>
      </w:r>
      <w:r w:rsidRPr="006B2508">
        <w:rPr>
          <w:rFonts w:ascii="Garamond" w:eastAsia="Calibri" w:hAnsi="Garamond"/>
          <w:sz w:val="20"/>
          <w:szCs w:val="20"/>
        </w:rPr>
        <w:t>s</w:t>
      </w:r>
      <w:r w:rsidR="00C9457F" w:rsidRPr="006B2508">
        <w:rPr>
          <w:rFonts w:ascii="Garamond" w:eastAsia="Calibri" w:hAnsi="Garamond"/>
          <w:sz w:val="20"/>
          <w:szCs w:val="20"/>
        </w:rPr>
        <w:t xml:space="preserve"> </w:t>
      </w:r>
      <w:r w:rsidRPr="006B2508">
        <w:rPr>
          <w:rFonts w:ascii="Garamond" w:eastAsia="Calibri" w:hAnsi="Garamond"/>
          <w:sz w:val="20"/>
          <w:szCs w:val="20"/>
        </w:rPr>
        <w:t>Tovarom</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doklady</w:t>
      </w:r>
      <w:r w:rsidR="00C9457F" w:rsidRPr="006B2508">
        <w:rPr>
          <w:rFonts w:ascii="Garamond" w:eastAsia="Calibri" w:hAnsi="Garamond"/>
          <w:sz w:val="20"/>
          <w:szCs w:val="20"/>
        </w:rPr>
        <w:t xml:space="preserve"> </w:t>
      </w:r>
      <w:r w:rsidRPr="006B2508">
        <w:rPr>
          <w:rFonts w:ascii="Garamond" w:eastAsia="Calibri" w:hAnsi="Garamond"/>
          <w:sz w:val="20"/>
          <w:szCs w:val="20"/>
        </w:rPr>
        <w:t>vzťahujúce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959" w:rsidRPr="006B2508">
        <w:rPr>
          <w:rFonts w:ascii="Garamond" w:eastAsia="Calibri" w:hAnsi="Garamond"/>
          <w:sz w:val="20"/>
          <w:szCs w:val="20"/>
        </w:rPr>
        <w:t> </w:t>
      </w:r>
      <w:r w:rsidR="003D1F48" w:rsidRPr="006B2508">
        <w:rPr>
          <w:rFonts w:ascii="Garamond" w:eastAsia="Calibri" w:hAnsi="Garamond"/>
          <w:sz w:val="20"/>
          <w:szCs w:val="20"/>
        </w:rPr>
        <w:t>Tovaru</w:t>
      </w:r>
      <w:r w:rsidR="00C94959" w:rsidRPr="006B2508">
        <w:rPr>
          <w:rFonts w:ascii="Garamond" w:eastAsia="Calibri" w:hAnsi="Garamond"/>
          <w:sz w:val="20"/>
          <w:szCs w:val="20"/>
        </w:rPr>
        <w:t>.</w:t>
      </w:r>
    </w:p>
    <w:p w14:paraId="3E048D04" w14:textId="77777777" w:rsidR="005E4872" w:rsidRPr="006B2508" w:rsidRDefault="005E4872">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4FA2B86E" w14:textId="20B3510D" w:rsidR="00774D0A" w:rsidRPr="006B2508" w:rsidRDefault="00013130">
      <w:pPr>
        <w:keepNext/>
        <w:keepLines/>
        <w:numPr>
          <w:ilvl w:val="0"/>
          <w:numId w:val="12"/>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eastAsia="Calibri" w:hAnsi="Garamond"/>
          <w:sz w:val="20"/>
          <w:szCs w:val="20"/>
        </w:rPr>
        <w:tab/>
      </w:r>
      <w:r w:rsidR="00774D0A" w:rsidRPr="006B2508">
        <w:rPr>
          <w:rFonts w:ascii="Garamond" w:hAnsi="Garamond"/>
          <w:noProof/>
          <w:sz w:val="20"/>
          <w:szCs w:val="20"/>
        </w:rPr>
        <w:t>Dodávateľ</w:t>
      </w:r>
      <w:r w:rsidR="00C9457F" w:rsidRPr="006B2508">
        <w:rPr>
          <w:rFonts w:ascii="Garamond" w:hAnsi="Garamond"/>
          <w:noProof/>
          <w:sz w:val="20"/>
          <w:szCs w:val="20"/>
        </w:rPr>
        <w:t xml:space="preserve"> </w:t>
      </w:r>
      <w:r w:rsidR="00774D0A" w:rsidRPr="006B2508">
        <w:rPr>
          <w:rFonts w:ascii="Garamond" w:hAnsi="Garamond"/>
          <w:noProof/>
          <w:sz w:val="20"/>
          <w:szCs w:val="20"/>
        </w:rPr>
        <w:t>berie</w:t>
      </w:r>
      <w:r w:rsidR="00C9457F" w:rsidRPr="006B2508">
        <w:rPr>
          <w:rFonts w:ascii="Garamond" w:hAnsi="Garamond"/>
          <w:noProof/>
          <w:sz w:val="20"/>
          <w:szCs w:val="20"/>
        </w:rPr>
        <w:t xml:space="preserve"> </w:t>
      </w:r>
      <w:r w:rsidR="00774D0A" w:rsidRPr="006B2508">
        <w:rPr>
          <w:rFonts w:ascii="Garamond" w:hAnsi="Garamond"/>
          <w:noProof/>
          <w:sz w:val="20"/>
          <w:szCs w:val="20"/>
        </w:rPr>
        <w:t>na</w:t>
      </w:r>
      <w:r w:rsidR="00C9457F" w:rsidRPr="006B2508">
        <w:rPr>
          <w:rFonts w:ascii="Garamond" w:hAnsi="Garamond"/>
          <w:noProof/>
          <w:sz w:val="20"/>
          <w:szCs w:val="20"/>
        </w:rPr>
        <w:t xml:space="preserve"> </w:t>
      </w:r>
      <w:r w:rsidR="00774D0A" w:rsidRPr="006B2508">
        <w:rPr>
          <w:rFonts w:ascii="Garamond" w:hAnsi="Garamond"/>
          <w:noProof/>
          <w:sz w:val="20"/>
          <w:szCs w:val="20"/>
        </w:rPr>
        <w:t>vedomie,</w:t>
      </w:r>
      <w:r w:rsidR="00C9457F" w:rsidRPr="006B2508">
        <w:rPr>
          <w:rFonts w:ascii="Garamond" w:hAnsi="Garamond"/>
          <w:noProof/>
          <w:sz w:val="20"/>
          <w:szCs w:val="20"/>
        </w:rPr>
        <w:t xml:space="preserve"> </w:t>
      </w:r>
      <w:r w:rsidR="00774D0A" w:rsidRPr="006B2508">
        <w:rPr>
          <w:rFonts w:ascii="Garamond" w:hAnsi="Garamond"/>
          <w:noProof/>
          <w:sz w:val="20"/>
          <w:szCs w:val="20"/>
        </w:rPr>
        <w:t>že</w:t>
      </w:r>
      <w:r w:rsidR="00C9457F" w:rsidRPr="006B2508">
        <w:rPr>
          <w:rFonts w:ascii="Garamond" w:hAnsi="Garamond"/>
          <w:noProof/>
          <w:sz w:val="20"/>
          <w:szCs w:val="20"/>
        </w:rPr>
        <w:t xml:space="preserve"> </w:t>
      </w:r>
      <w:r w:rsidR="00774D0A" w:rsidRPr="006B2508">
        <w:rPr>
          <w:rFonts w:ascii="Garamond" w:hAnsi="Garamond"/>
          <w:noProof/>
          <w:sz w:val="20"/>
          <w:szCs w:val="20"/>
        </w:rPr>
        <w:t>ak</w:t>
      </w:r>
      <w:r w:rsidR="00C9457F" w:rsidRPr="006B2508">
        <w:rPr>
          <w:rFonts w:ascii="Garamond" w:hAnsi="Garamond"/>
          <w:noProof/>
          <w:sz w:val="20"/>
          <w:szCs w:val="20"/>
        </w:rPr>
        <w:t xml:space="preserve"> </w:t>
      </w:r>
      <w:r w:rsidR="00774D0A" w:rsidRPr="006B2508">
        <w:rPr>
          <w:rFonts w:ascii="Garamond" w:hAnsi="Garamond"/>
          <w:noProof/>
          <w:sz w:val="20"/>
          <w:szCs w:val="20"/>
        </w:rPr>
        <w:t>by</w:t>
      </w:r>
      <w:r w:rsidR="00C9457F" w:rsidRPr="006B2508">
        <w:rPr>
          <w:rFonts w:ascii="Garamond" w:hAnsi="Garamond"/>
          <w:noProof/>
          <w:sz w:val="20"/>
          <w:szCs w:val="20"/>
        </w:rPr>
        <w:t xml:space="preserve"> </w:t>
      </w:r>
      <w:r w:rsidR="00774D0A" w:rsidRPr="006B2508">
        <w:rPr>
          <w:rFonts w:ascii="Garamond" w:hAnsi="Garamond"/>
          <w:noProof/>
          <w:sz w:val="20"/>
          <w:szCs w:val="20"/>
        </w:rPr>
        <w:t>Objednávateľ</w:t>
      </w:r>
      <w:r w:rsidR="00C9457F" w:rsidRPr="006B2508">
        <w:rPr>
          <w:rFonts w:ascii="Garamond" w:hAnsi="Garamond"/>
          <w:noProof/>
          <w:sz w:val="20"/>
          <w:szCs w:val="20"/>
        </w:rPr>
        <w:t xml:space="preserve"> </w:t>
      </w:r>
      <w:r w:rsidR="00774D0A" w:rsidRPr="006B2508">
        <w:rPr>
          <w:rFonts w:ascii="Garamond" w:hAnsi="Garamond"/>
          <w:noProof/>
          <w:sz w:val="20"/>
          <w:szCs w:val="20"/>
        </w:rPr>
        <w:t>mal</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čase</w:t>
      </w:r>
      <w:r w:rsidR="00C9457F" w:rsidRPr="006B2508">
        <w:rPr>
          <w:rFonts w:ascii="Garamond" w:hAnsi="Garamond"/>
          <w:noProof/>
          <w:sz w:val="20"/>
          <w:szCs w:val="20"/>
        </w:rPr>
        <w:t xml:space="preserve"> </w:t>
      </w:r>
      <w:r w:rsidR="00774D0A" w:rsidRPr="006B2508">
        <w:rPr>
          <w:rFonts w:ascii="Garamond" w:hAnsi="Garamond"/>
          <w:noProof/>
          <w:sz w:val="20"/>
          <w:szCs w:val="20"/>
        </w:rPr>
        <w:t>podpisovania</w:t>
      </w:r>
      <w:r w:rsidR="00C9457F" w:rsidRPr="006B2508">
        <w:rPr>
          <w:rFonts w:ascii="Garamond" w:hAnsi="Garamond"/>
          <w:noProof/>
          <w:sz w:val="20"/>
          <w:szCs w:val="20"/>
        </w:rPr>
        <w:t xml:space="preserve"> </w:t>
      </w:r>
      <w:r w:rsidR="00774D0A" w:rsidRPr="006B2508">
        <w:rPr>
          <w:rFonts w:ascii="Garamond" w:hAnsi="Garamond"/>
          <w:noProof/>
          <w:sz w:val="20"/>
          <w:szCs w:val="20"/>
        </w:rPr>
        <w:t>Zmluvy</w:t>
      </w:r>
      <w:r w:rsidR="00C9457F" w:rsidRPr="006B2508">
        <w:rPr>
          <w:rFonts w:ascii="Garamond" w:hAnsi="Garamond"/>
          <w:noProof/>
          <w:sz w:val="20"/>
          <w:szCs w:val="20"/>
        </w:rPr>
        <w:t xml:space="preserve"> </w:t>
      </w:r>
      <w:r w:rsidR="00774D0A" w:rsidRPr="006B2508">
        <w:rPr>
          <w:rFonts w:ascii="Garamond" w:hAnsi="Garamond"/>
          <w:noProof/>
          <w:sz w:val="20"/>
          <w:szCs w:val="20"/>
        </w:rPr>
        <w:t>vedomosť</w:t>
      </w:r>
      <w:r w:rsidR="00C9457F" w:rsidRPr="006B2508">
        <w:rPr>
          <w:rFonts w:ascii="Garamond" w:hAnsi="Garamond"/>
          <w:noProof/>
          <w:sz w:val="20"/>
          <w:szCs w:val="20"/>
        </w:rPr>
        <w:t xml:space="preserve"> </w:t>
      </w:r>
      <w:r w:rsidR="00774D0A" w:rsidRPr="006B2508">
        <w:rPr>
          <w:rFonts w:ascii="Garamond" w:hAnsi="Garamond"/>
          <w:noProof/>
          <w:sz w:val="20"/>
          <w:szCs w:val="20"/>
        </w:rPr>
        <w:t>o</w:t>
      </w:r>
      <w:r w:rsidR="00C9457F" w:rsidRPr="006B2508">
        <w:rPr>
          <w:rFonts w:ascii="Garamond" w:hAnsi="Garamond"/>
          <w:noProof/>
          <w:sz w:val="20"/>
          <w:szCs w:val="20"/>
        </w:rPr>
        <w:t xml:space="preserve"> </w:t>
      </w:r>
      <w:r w:rsidR="00774D0A" w:rsidRPr="006B2508">
        <w:rPr>
          <w:rFonts w:ascii="Garamond" w:hAnsi="Garamond"/>
          <w:noProof/>
          <w:sz w:val="20"/>
          <w:szCs w:val="20"/>
        </w:rPr>
        <w:t>tom,</w:t>
      </w:r>
      <w:r w:rsidR="00C9457F" w:rsidRPr="006B2508">
        <w:rPr>
          <w:rFonts w:ascii="Garamond" w:hAnsi="Garamond"/>
          <w:noProof/>
          <w:sz w:val="20"/>
          <w:szCs w:val="20"/>
        </w:rPr>
        <w:t xml:space="preserve"> </w:t>
      </w:r>
      <w:r w:rsidR="00774D0A" w:rsidRPr="006B2508">
        <w:rPr>
          <w:rFonts w:ascii="Garamond" w:hAnsi="Garamond"/>
          <w:noProof/>
          <w:sz w:val="20"/>
          <w:szCs w:val="20"/>
        </w:rPr>
        <w:t>že</w:t>
      </w:r>
      <w:r w:rsidR="00C9457F" w:rsidRPr="006B2508">
        <w:rPr>
          <w:rFonts w:ascii="Garamond" w:hAnsi="Garamond"/>
          <w:noProof/>
          <w:sz w:val="20"/>
          <w:szCs w:val="20"/>
        </w:rPr>
        <w:t xml:space="preserve"> </w:t>
      </w:r>
      <w:r w:rsidR="00774D0A" w:rsidRPr="006B2508">
        <w:rPr>
          <w:rFonts w:ascii="Garamond" w:hAnsi="Garamond"/>
          <w:noProof/>
          <w:sz w:val="20"/>
          <w:szCs w:val="20"/>
        </w:rPr>
        <w:t>ktorékoľvek</w:t>
      </w:r>
      <w:r w:rsidR="00C9457F" w:rsidRPr="006B2508">
        <w:rPr>
          <w:rFonts w:ascii="Garamond" w:hAnsi="Garamond"/>
          <w:noProof/>
          <w:sz w:val="20"/>
          <w:szCs w:val="20"/>
        </w:rPr>
        <w:t xml:space="preserve"> </w:t>
      </w:r>
      <w:r w:rsidR="00774D0A" w:rsidRPr="006B2508">
        <w:rPr>
          <w:rFonts w:ascii="Garamond" w:hAnsi="Garamond"/>
          <w:noProof/>
          <w:sz w:val="20"/>
          <w:szCs w:val="20"/>
        </w:rPr>
        <w:t>z</w:t>
      </w:r>
      <w:r w:rsidR="00C9457F" w:rsidRPr="006B2508">
        <w:rPr>
          <w:rFonts w:ascii="Garamond" w:hAnsi="Garamond"/>
          <w:noProof/>
          <w:sz w:val="20"/>
          <w:szCs w:val="20"/>
        </w:rPr>
        <w:t xml:space="preserve"> </w:t>
      </w:r>
      <w:r w:rsidR="00774D0A" w:rsidRPr="006B2508">
        <w:rPr>
          <w:rFonts w:ascii="Garamond" w:hAnsi="Garamond"/>
          <w:noProof/>
          <w:sz w:val="20"/>
          <w:szCs w:val="20"/>
        </w:rPr>
        <w:t>vyhlásení</w:t>
      </w:r>
      <w:r w:rsidR="00C9457F" w:rsidRPr="006B2508">
        <w:rPr>
          <w:rFonts w:ascii="Garamond" w:hAnsi="Garamond"/>
          <w:noProof/>
          <w:sz w:val="20"/>
          <w:szCs w:val="20"/>
        </w:rPr>
        <w:t xml:space="preserve"> </w:t>
      </w:r>
      <w:r w:rsidR="00774D0A" w:rsidRPr="006B2508">
        <w:rPr>
          <w:rFonts w:ascii="Garamond" w:hAnsi="Garamond"/>
          <w:noProof/>
          <w:sz w:val="20"/>
          <w:szCs w:val="20"/>
        </w:rPr>
        <w:t>Dodávateľa</w:t>
      </w:r>
      <w:r w:rsidR="00C9457F" w:rsidRPr="006B2508">
        <w:rPr>
          <w:rFonts w:ascii="Garamond" w:hAnsi="Garamond"/>
          <w:noProof/>
          <w:sz w:val="20"/>
          <w:szCs w:val="20"/>
        </w:rPr>
        <w:t xml:space="preserve"> </w:t>
      </w:r>
      <w:r w:rsidR="00774D0A" w:rsidRPr="006B2508">
        <w:rPr>
          <w:rFonts w:ascii="Garamond" w:hAnsi="Garamond"/>
          <w:noProof/>
          <w:sz w:val="20"/>
          <w:szCs w:val="20"/>
        </w:rPr>
        <w:t>uvedené</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tomto</w:t>
      </w:r>
      <w:r w:rsidR="00C9457F" w:rsidRPr="006B2508">
        <w:rPr>
          <w:rFonts w:ascii="Garamond" w:hAnsi="Garamond"/>
          <w:noProof/>
          <w:sz w:val="20"/>
          <w:szCs w:val="20"/>
        </w:rPr>
        <w:t xml:space="preserve"> </w:t>
      </w:r>
      <w:r w:rsidR="00774D0A" w:rsidRPr="006B2508">
        <w:rPr>
          <w:rFonts w:ascii="Garamond" w:hAnsi="Garamond"/>
          <w:noProof/>
          <w:sz w:val="20"/>
          <w:szCs w:val="20"/>
        </w:rPr>
        <w:t>článku,</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bod</w:t>
      </w:r>
      <w:r w:rsidR="00C05449" w:rsidRPr="006B2508">
        <w:rPr>
          <w:rFonts w:ascii="Garamond" w:hAnsi="Garamond"/>
          <w:noProof/>
          <w:sz w:val="20"/>
          <w:szCs w:val="20"/>
        </w:rPr>
        <w:t>och</w:t>
      </w:r>
      <w:r w:rsidR="00C9457F" w:rsidRPr="006B2508">
        <w:rPr>
          <w:rFonts w:ascii="Garamond" w:hAnsi="Garamond"/>
          <w:noProof/>
          <w:sz w:val="20"/>
          <w:szCs w:val="20"/>
        </w:rPr>
        <w:t xml:space="preserve"> </w:t>
      </w:r>
      <w:r w:rsidR="00774D0A" w:rsidRPr="006B2508">
        <w:rPr>
          <w:rFonts w:ascii="Garamond" w:hAnsi="Garamond"/>
          <w:noProof/>
          <w:sz w:val="20"/>
          <w:szCs w:val="20"/>
        </w:rPr>
        <w:t>6.1</w:t>
      </w:r>
      <w:r w:rsidR="00C9457F" w:rsidRPr="006B2508">
        <w:rPr>
          <w:rFonts w:ascii="Garamond" w:hAnsi="Garamond"/>
          <w:noProof/>
          <w:sz w:val="20"/>
          <w:szCs w:val="20"/>
        </w:rPr>
        <w:t xml:space="preserve"> </w:t>
      </w:r>
      <w:r w:rsidR="00C05449" w:rsidRPr="006B2508">
        <w:rPr>
          <w:rFonts w:ascii="Garamond" w:hAnsi="Garamond"/>
          <w:noProof/>
          <w:sz w:val="20"/>
          <w:szCs w:val="20"/>
        </w:rPr>
        <w:t>a</w:t>
      </w:r>
      <w:r w:rsidR="00C9457F" w:rsidRPr="006B2508">
        <w:rPr>
          <w:rFonts w:ascii="Garamond" w:hAnsi="Garamond"/>
          <w:noProof/>
          <w:sz w:val="20"/>
          <w:szCs w:val="20"/>
        </w:rPr>
        <w:t xml:space="preserve"> </w:t>
      </w:r>
      <w:r w:rsidR="00C05449" w:rsidRPr="006B2508">
        <w:rPr>
          <w:rFonts w:ascii="Garamond" w:hAnsi="Garamond"/>
          <w:noProof/>
          <w:sz w:val="20"/>
          <w:szCs w:val="20"/>
        </w:rPr>
        <w:t>6.2</w:t>
      </w:r>
      <w:r w:rsidR="00C9457F" w:rsidRPr="006B2508">
        <w:rPr>
          <w:rFonts w:ascii="Garamond" w:hAnsi="Garamond"/>
          <w:noProof/>
          <w:sz w:val="20"/>
          <w:szCs w:val="20"/>
        </w:rPr>
        <w:t xml:space="preserve"> </w:t>
      </w:r>
      <w:r w:rsidR="00774D0A" w:rsidRPr="006B2508">
        <w:rPr>
          <w:rFonts w:ascii="Garamond" w:hAnsi="Garamond"/>
          <w:noProof/>
          <w:sz w:val="20"/>
          <w:szCs w:val="20"/>
        </w:rPr>
        <w:t>Zmluvy</w:t>
      </w:r>
      <w:r w:rsidR="00C9457F" w:rsidRPr="006B2508">
        <w:rPr>
          <w:rFonts w:ascii="Garamond" w:hAnsi="Garamond"/>
          <w:noProof/>
          <w:sz w:val="20"/>
          <w:szCs w:val="20"/>
        </w:rPr>
        <w:t xml:space="preserve"> </w:t>
      </w:r>
      <w:r w:rsidR="00774D0A" w:rsidRPr="006B2508">
        <w:rPr>
          <w:rFonts w:ascii="Garamond" w:hAnsi="Garamond"/>
          <w:noProof/>
          <w:sz w:val="20"/>
          <w:szCs w:val="20"/>
        </w:rPr>
        <w:t>je</w:t>
      </w:r>
      <w:r w:rsidR="00C9457F" w:rsidRPr="006B2508">
        <w:rPr>
          <w:rFonts w:ascii="Garamond" w:hAnsi="Garamond"/>
          <w:noProof/>
          <w:sz w:val="20"/>
          <w:szCs w:val="20"/>
        </w:rPr>
        <w:t xml:space="preserve"> </w:t>
      </w:r>
      <w:r w:rsidR="00774D0A" w:rsidRPr="006B2508">
        <w:rPr>
          <w:rFonts w:ascii="Garamond" w:hAnsi="Garamond"/>
          <w:noProof/>
          <w:sz w:val="20"/>
          <w:szCs w:val="20"/>
        </w:rPr>
        <w:t>nepravdivé,</w:t>
      </w:r>
      <w:r w:rsidR="00C9457F" w:rsidRPr="006B2508">
        <w:rPr>
          <w:rFonts w:ascii="Garamond" w:hAnsi="Garamond"/>
          <w:noProof/>
          <w:sz w:val="20"/>
          <w:szCs w:val="20"/>
        </w:rPr>
        <w:t xml:space="preserve"> </w:t>
      </w:r>
      <w:r w:rsidR="00774D0A" w:rsidRPr="006B2508">
        <w:rPr>
          <w:rFonts w:ascii="Garamond" w:hAnsi="Garamond"/>
          <w:noProof/>
          <w:sz w:val="20"/>
          <w:szCs w:val="20"/>
        </w:rPr>
        <w:t>Zmluvu</w:t>
      </w:r>
      <w:r w:rsidR="00C9457F" w:rsidRPr="006B2508">
        <w:rPr>
          <w:rFonts w:ascii="Garamond" w:hAnsi="Garamond"/>
          <w:noProof/>
          <w:sz w:val="20"/>
          <w:szCs w:val="20"/>
        </w:rPr>
        <w:t xml:space="preserve"> </w:t>
      </w:r>
      <w:r w:rsidR="00774D0A" w:rsidRPr="006B2508">
        <w:rPr>
          <w:rFonts w:ascii="Garamond" w:hAnsi="Garamond"/>
          <w:noProof/>
          <w:sz w:val="20"/>
          <w:szCs w:val="20"/>
        </w:rPr>
        <w:t>by</w:t>
      </w:r>
      <w:r w:rsidR="00C9457F" w:rsidRPr="006B2508">
        <w:rPr>
          <w:rFonts w:ascii="Garamond" w:hAnsi="Garamond"/>
          <w:noProof/>
          <w:sz w:val="20"/>
          <w:szCs w:val="20"/>
        </w:rPr>
        <w:t xml:space="preserve"> </w:t>
      </w:r>
      <w:r w:rsidR="00774D0A" w:rsidRPr="006B2508">
        <w:rPr>
          <w:rFonts w:ascii="Garamond" w:hAnsi="Garamond"/>
          <w:noProof/>
          <w:sz w:val="20"/>
          <w:szCs w:val="20"/>
        </w:rPr>
        <w:t>neuzatvoril,</w:t>
      </w:r>
      <w:r w:rsidR="00C9457F" w:rsidRPr="006B2508">
        <w:rPr>
          <w:rFonts w:ascii="Garamond" w:hAnsi="Garamond"/>
          <w:noProof/>
          <w:sz w:val="20"/>
          <w:szCs w:val="20"/>
        </w:rPr>
        <w:t xml:space="preserve"> </w:t>
      </w:r>
      <w:r w:rsidR="00774D0A" w:rsidRPr="006B2508">
        <w:rPr>
          <w:rFonts w:ascii="Garamond" w:hAnsi="Garamond"/>
          <w:noProof/>
          <w:sz w:val="20"/>
          <w:szCs w:val="20"/>
        </w:rPr>
        <w:t>nakoľko</w:t>
      </w:r>
      <w:r w:rsidR="00C9457F" w:rsidRPr="006B2508">
        <w:rPr>
          <w:rFonts w:ascii="Garamond" w:hAnsi="Garamond"/>
          <w:noProof/>
          <w:sz w:val="20"/>
          <w:szCs w:val="20"/>
        </w:rPr>
        <w:t xml:space="preserve"> </w:t>
      </w:r>
      <w:r w:rsidR="00774D0A" w:rsidRPr="006B2508">
        <w:rPr>
          <w:rFonts w:ascii="Garamond" w:hAnsi="Garamond"/>
          <w:noProof/>
          <w:sz w:val="20"/>
          <w:szCs w:val="20"/>
        </w:rPr>
        <w:t>uvedené</w:t>
      </w:r>
      <w:r w:rsidR="00C9457F" w:rsidRPr="006B2508">
        <w:rPr>
          <w:rFonts w:ascii="Garamond" w:hAnsi="Garamond"/>
          <w:noProof/>
          <w:sz w:val="20"/>
          <w:szCs w:val="20"/>
        </w:rPr>
        <w:t xml:space="preserve"> </w:t>
      </w:r>
      <w:r w:rsidR="00774D0A" w:rsidRPr="006B2508">
        <w:rPr>
          <w:rFonts w:ascii="Garamond" w:hAnsi="Garamond"/>
          <w:noProof/>
          <w:sz w:val="20"/>
          <w:szCs w:val="20"/>
        </w:rPr>
        <w:t>vyhlásenia</w:t>
      </w:r>
      <w:r w:rsidR="00C9457F" w:rsidRPr="006B2508">
        <w:rPr>
          <w:rFonts w:ascii="Garamond" w:hAnsi="Garamond"/>
          <w:noProof/>
          <w:sz w:val="20"/>
          <w:szCs w:val="20"/>
        </w:rPr>
        <w:t xml:space="preserve"> </w:t>
      </w:r>
      <w:r w:rsidR="00774D0A" w:rsidRPr="006B2508">
        <w:rPr>
          <w:rFonts w:ascii="Garamond" w:hAnsi="Garamond"/>
          <w:noProof/>
          <w:sz w:val="20"/>
          <w:szCs w:val="20"/>
        </w:rPr>
        <w:t>Objednávateľ</w:t>
      </w:r>
      <w:r w:rsidR="00C9457F" w:rsidRPr="006B2508">
        <w:rPr>
          <w:rFonts w:ascii="Garamond" w:hAnsi="Garamond"/>
          <w:noProof/>
          <w:sz w:val="20"/>
          <w:szCs w:val="20"/>
        </w:rPr>
        <w:t xml:space="preserve"> </w:t>
      </w:r>
      <w:r w:rsidR="00774D0A" w:rsidRPr="006B2508">
        <w:rPr>
          <w:rFonts w:ascii="Garamond" w:hAnsi="Garamond"/>
          <w:noProof/>
          <w:sz w:val="20"/>
          <w:szCs w:val="20"/>
        </w:rPr>
        <w:t>považuje</w:t>
      </w:r>
      <w:r w:rsidR="00C9457F" w:rsidRPr="006B2508">
        <w:rPr>
          <w:rFonts w:ascii="Garamond" w:hAnsi="Garamond"/>
          <w:noProof/>
          <w:sz w:val="20"/>
          <w:szCs w:val="20"/>
        </w:rPr>
        <w:t xml:space="preserve"> </w:t>
      </w:r>
      <w:r w:rsidR="00774D0A" w:rsidRPr="006B2508">
        <w:rPr>
          <w:rFonts w:ascii="Garamond" w:hAnsi="Garamond"/>
          <w:noProof/>
          <w:sz w:val="20"/>
          <w:szCs w:val="20"/>
        </w:rPr>
        <w:t>za</w:t>
      </w:r>
      <w:r w:rsidR="00C9457F" w:rsidRPr="006B2508">
        <w:rPr>
          <w:rFonts w:ascii="Garamond" w:hAnsi="Garamond"/>
          <w:noProof/>
          <w:sz w:val="20"/>
          <w:szCs w:val="20"/>
        </w:rPr>
        <w:t xml:space="preserve"> </w:t>
      </w:r>
      <w:r w:rsidR="00774D0A" w:rsidRPr="006B2508">
        <w:rPr>
          <w:rFonts w:ascii="Garamond" w:hAnsi="Garamond"/>
          <w:noProof/>
          <w:sz w:val="20"/>
          <w:szCs w:val="20"/>
        </w:rPr>
        <w:t>skutočnosti,</w:t>
      </w:r>
      <w:r w:rsidR="00C9457F" w:rsidRPr="006B2508">
        <w:rPr>
          <w:rFonts w:ascii="Garamond" w:hAnsi="Garamond"/>
          <w:noProof/>
          <w:sz w:val="20"/>
          <w:szCs w:val="20"/>
        </w:rPr>
        <w:t xml:space="preserve"> </w:t>
      </w:r>
      <w:r w:rsidR="00774D0A" w:rsidRPr="006B2508">
        <w:rPr>
          <w:rFonts w:ascii="Garamond" w:hAnsi="Garamond"/>
          <w:noProof/>
          <w:sz w:val="20"/>
          <w:szCs w:val="20"/>
        </w:rPr>
        <w:t>ktoré</w:t>
      </w:r>
      <w:r w:rsidR="00C9457F" w:rsidRPr="006B2508">
        <w:rPr>
          <w:rFonts w:ascii="Garamond" w:hAnsi="Garamond"/>
          <w:noProof/>
          <w:sz w:val="20"/>
          <w:szCs w:val="20"/>
        </w:rPr>
        <w:t xml:space="preserve"> </w:t>
      </w:r>
      <w:r w:rsidR="00774D0A" w:rsidRPr="006B2508">
        <w:rPr>
          <w:rFonts w:ascii="Garamond" w:hAnsi="Garamond"/>
          <w:noProof/>
          <w:sz w:val="20"/>
          <w:szCs w:val="20"/>
        </w:rPr>
        <w:t>si</w:t>
      </w:r>
      <w:r w:rsidR="00C9457F" w:rsidRPr="006B2508">
        <w:rPr>
          <w:rFonts w:ascii="Garamond" w:hAnsi="Garamond"/>
          <w:noProof/>
          <w:sz w:val="20"/>
          <w:szCs w:val="20"/>
        </w:rPr>
        <w:t xml:space="preserve"> </w:t>
      </w:r>
      <w:r w:rsidR="00774D0A" w:rsidRPr="006B2508">
        <w:rPr>
          <w:rFonts w:ascii="Garamond" w:hAnsi="Garamond"/>
          <w:noProof/>
          <w:sz w:val="20"/>
          <w:szCs w:val="20"/>
        </w:rPr>
        <w:t>vymienil.</w:t>
      </w:r>
      <w:r w:rsidR="00C9457F" w:rsidRPr="006B2508">
        <w:rPr>
          <w:rFonts w:ascii="Garamond" w:hAnsi="Garamond"/>
          <w:noProof/>
          <w:sz w:val="20"/>
          <w:szCs w:val="20"/>
        </w:rPr>
        <w:t xml:space="preserve"> </w:t>
      </w:r>
    </w:p>
    <w:p w14:paraId="308A35F8" w14:textId="77777777" w:rsidR="000B2E47" w:rsidRPr="006B2508" w:rsidRDefault="000B2E47">
      <w:pPr>
        <w:keepNext/>
        <w:keepLines/>
        <w:tabs>
          <w:tab w:val="left" w:pos="0"/>
          <w:tab w:val="center" w:pos="4536"/>
          <w:tab w:val="right" w:pos="9072"/>
        </w:tabs>
        <w:spacing w:after="0" w:line="240" w:lineRule="auto"/>
        <w:ind w:left="709"/>
        <w:contextualSpacing/>
        <w:jc w:val="both"/>
        <w:rPr>
          <w:rFonts w:ascii="Garamond" w:hAnsi="Garamond"/>
          <w:noProof/>
          <w:sz w:val="20"/>
          <w:szCs w:val="20"/>
        </w:rPr>
      </w:pPr>
    </w:p>
    <w:p w14:paraId="4145350C" w14:textId="66D98B7E" w:rsidR="00774D0A" w:rsidRPr="006B2508" w:rsidRDefault="00774D0A">
      <w:pPr>
        <w:keepNext/>
        <w:keepLines/>
        <w:numPr>
          <w:ilvl w:val="0"/>
          <w:numId w:val="12"/>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hAnsi="Garamond"/>
          <w:noProof/>
          <w:sz w:val="20"/>
          <w:szCs w:val="20"/>
        </w:rPr>
        <w:t>Pokiaľ</w:t>
      </w:r>
      <w:r w:rsidR="00C9457F" w:rsidRPr="006B2508">
        <w:rPr>
          <w:rFonts w:ascii="Garamond" w:hAnsi="Garamond"/>
          <w:noProof/>
          <w:sz w:val="20"/>
          <w:szCs w:val="20"/>
        </w:rPr>
        <w:t xml:space="preserve"> </w:t>
      </w:r>
      <w:r w:rsidRPr="006B2508">
        <w:rPr>
          <w:rFonts w:ascii="Garamond" w:hAnsi="Garamond"/>
          <w:noProof/>
          <w:sz w:val="20"/>
          <w:szCs w:val="20"/>
        </w:rPr>
        <w:t>sa</w:t>
      </w:r>
      <w:r w:rsidR="00C9457F" w:rsidRPr="006B2508">
        <w:rPr>
          <w:rFonts w:ascii="Garamond" w:hAnsi="Garamond"/>
          <w:noProof/>
          <w:sz w:val="20"/>
          <w:szCs w:val="20"/>
        </w:rPr>
        <w:t xml:space="preserve"> </w:t>
      </w:r>
      <w:r w:rsidRPr="006B2508">
        <w:rPr>
          <w:rFonts w:ascii="Garamond" w:hAnsi="Garamond"/>
          <w:noProof/>
          <w:sz w:val="20"/>
          <w:szCs w:val="20"/>
        </w:rPr>
        <w:t>preukáže,</w:t>
      </w:r>
      <w:r w:rsidR="00C9457F" w:rsidRPr="006B2508">
        <w:rPr>
          <w:rFonts w:ascii="Garamond" w:hAnsi="Garamond"/>
          <w:noProof/>
          <w:sz w:val="20"/>
          <w:szCs w:val="20"/>
        </w:rPr>
        <w:t xml:space="preserve"> </w:t>
      </w:r>
      <w:r w:rsidRPr="006B2508">
        <w:rPr>
          <w:rFonts w:ascii="Garamond" w:hAnsi="Garamond"/>
          <w:noProof/>
          <w:sz w:val="20"/>
          <w:szCs w:val="20"/>
        </w:rPr>
        <w:t>že</w:t>
      </w:r>
      <w:r w:rsidR="00C9457F" w:rsidRPr="006B2508">
        <w:rPr>
          <w:rFonts w:ascii="Garamond" w:hAnsi="Garamond"/>
          <w:noProof/>
          <w:sz w:val="20"/>
          <w:szCs w:val="20"/>
        </w:rPr>
        <w:t xml:space="preserve"> </w:t>
      </w:r>
      <w:r w:rsidRPr="006B2508">
        <w:rPr>
          <w:rFonts w:ascii="Garamond" w:hAnsi="Garamond"/>
          <w:noProof/>
          <w:sz w:val="20"/>
          <w:szCs w:val="20"/>
        </w:rPr>
        <w:t>ktorékoľvek</w:t>
      </w:r>
      <w:r w:rsidR="00C9457F" w:rsidRPr="006B2508">
        <w:rPr>
          <w:rFonts w:ascii="Garamond" w:hAnsi="Garamond"/>
          <w:noProof/>
          <w:sz w:val="20"/>
          <w:szCs w:val="20"/>
        </w:rPr>
        <w:t xml:space="preserve"> </w:t>
      </w:r>
      <w:r w:rsidRPr="006B2508">
        <w:rPr>
          <w:rFonts w:ascii="Garamond" w:hAnsi="Garamond"/>
          <w:noProof/>
          <w:sz w:val="20"/>
          <w:szCs w:val="20"/>
        </w:rPr>
        <w:t>z</w:t>
      </w:r>
      <w:r w:rsidR="00C9457F" w:rsidRPr="006B2508">
        <w:rPr>
          <w:rFonts w:ascii="Garamond" w:hAnsi="Garamond"/>
          <w:noProof/>
          <w:sz w:val="20"/>
          <w:szCs w:val="20"/>
        </w:rPr>
        <w:t xml:space="preserve"> </w:t>
      </w:r>
      <w:r w:rsidRPr="006B2508">
        <w:rPr>
          <w:rFonts w:ascii="Garamond" w:hAnsi="Garamond"/>
          <w:noProof/>
          <w:sz w:val="20"/>
          <w:szCs w:val="20"/>
        </w:rPr>
        <w:t>vyhlásení</w:t>
      </w:r>
      <w:r w:rsidR="00C9457F" w:rsidRPr="006B2508">
        <w:rPr>
          <w:rFonts w:ascii="Garamond" w:hAnsi="Garamond"/>
          <w:noProof/>
          <w:sz w:val="20"/>
          <w:szCs w:val="20"/>
        </w:rPr>
        <w:t xml:space="preserve"> </w:t>
      </w:r>
      <w:r w:rsidRPr="006B2508">
        <w:rPr>
          <w:rFonts w:ascii="Garamond" w:hAnsi="Garamond"/>
          <w:noProof/>
          <w:sz w:val="20"/>
          <w:szCs w:val="20"/>
        </w:rPr>
        <w:t>Dodávateľa</w:t>
      </w:r>
      <w:r w:rsidR="00C9457F" w:rsidRPr="006B2508">
        <w:rPr>
          <w:rFonts w:ascii="Garamond" w:hAnsi="Garamond"/>
          <w:noProof/>
          <w:sz w:val="20"/>
          <w:szCs w:val="20"/>
        </w:rPr>
        <w:t xml:space="preserve"> </w:t>
      </w:r>
      <w:r w:rsidRPr="006B2508">
        <w:rPr>
          <w:rFonts w:ascii="Garamond" w:hAnsi="Garamond"/>
          <w:noProof/>
          <w:sz w:val="20"/>
          <w:szCs w:val="20"/>
        </w:rPr>
        <w:t>uvedených</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tomto</w:t>
      </w:r>
      <w:r w:rsidR="00C9457F" w:rsidRPr="006B2508">
        <w:rPr>
          <w:rFonts w:ascii="Garamond" w:hAnsi="Garamond"/>
          <w:noProof/>
          <w:sz w:val="20"/>
          <w:szCs w:val="20"/>
        </w:rPr>
        <w:t xml:space="preserve"> </w:t>
      </w:r>
      <w:r w:rsidRPr="006B2508">
        <w:rPr>
          <w:rFonts w:ascii="Garamond" w:hAnsi="Garamond"/>
          <w:noProof/>
          <w:sz w:val="20"/>
          <w:szCs w:val="20"/>
        </w:rPr>
        <w:t>článku</w:t>
      </w:r>
      <w:r w:rsidR="00C9457F" w:rsidRPr="006B2508">
        <w:rPr>
          <w:rFonts w:ascii="Garamond" w:hAnsi="Garamond"/>
          <w:noProof/>
          <w:sz w:val="20"/>
          <w:szCs w:val="20"/>
        </w:rPr>
        <w:t xml:space="preserve"> </w:t>
      </w:r>
      <w:r w:rsidRPr="006B2508">
        <w:rPr>
          <w:rFonts w:ascii="Garamond" w:hAnsi="Garamond"/>
          <w:noProof/>
          <w:sz w:val="20"/>
          <w:szCs w:val="20"/>
        </w:rPr>
        <w:t>bode</w:t>
      </w:r>
      <w:r w:rsidR="00C9457F" w:rsidRPr="006B2508">
        <w:rPr>
          <w:rFonts w:ascii="Garamond" w:hAnsi="Garamond"/>
          <w:noProof/>
          <w:sz w:val="20"/>
          <w:szCs w:val="20"/>
        </w:rPr>
        <w:t xml:space="preserve"> </w:t>
      </w:r>
      <w:r w:rsidRPr="006B2508">
        <w:rPr>
          <w:rFonts w:ascii="Garamond" w:hAnsi="Garamond"/>
          <w:noProof/>
          <w:sz w:val="20"/>
          <w:szCs w:val="20"/>
        </w:rPr>
        <w:t>6.1</w:t>
      </w:r>
      <w:r w:rsidR="00C9457F" w:rsidRPr="006B2508">
        <w:rPr>
          <w:rFonts w:ascii="Garamond" w:hAnsi="Garamond"/>
          <w:noProof/>
          <w:sz w:val="20"/>
          <w:szCs w:val="20"/>
        </w:rPr>
        <w:t xml:space="preserve"> </w:t>
      </w:r>
      <w:r w:rsidR="00C05449" w:rsidRPr="006B2508">
        <w:rPr>
          <w:rFonts w:ascii="Garamond" w:hAnsi="Garamond"/>
          <w:noProof/>
          <w:sz w:val="20"/>
          <w:szCs w:val="20"/>
        </w:rPr>
        <w:t>a</w:t>
      </w:r>
      <w:r w:rsidR="00C9457F" w:rsidRPr="006B2508">
        <w:rPr>
          <w:rFonts w:ascii="Garamond" w:hAnsi="Garamond"/>
          <w:noProof/>
          <w:sz w:val="20"/>
          <w:szCs w:val="20"/>
        </w:rPr>
        <w:t xml:space="preserve"> </w:t>
      </w:r>
      <w:r w:rsidR="00C05449" w:rsidRPr="006B2508">
        <w:rPr>
          <w:rFonts w:ascii="Garamond" w:hAnsi="Garamond"/>
          <w:noProof/>
          <w:sz w:val="20"/>
          <w:szCs w:val="20"/>
        </w:rPr>
        <w:t>bode</w:t>
      </w:r>
      <w:r w:rsidR="00C9457F" w:rsidRPr="006B2508">
        <w:rPr>
          <w:rFonts w:ascii="Garamond" w:hAnsi="Garamond"/>
          <w:noProof/>
          <w:sz w:val="20"/>
          <w:szCs w:val="20"/>
        </w:rPr>
        <w:t xml:space="preserve"> </w:t>
      </w:r>
      <w:r w:rsidR="00C05449" w:rsidRPr="006B2508">
        <w:rPr>
          <w:rFonts w:ascii="Garamond" w:hAnsi="Garamond"/>
          <w:noProof/>
          <w:sz w:val="20"/>
          <w:szCs w:val="20"/>
        </w:rPr>
        <w:t>6.2</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nebolo</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čase</w:t>
      </w:r>
      <w:r w:rsidR="00C9457F" w:rsidRPr="006B2508">
        <w:rPr>
          <w:rFonts w:ascii="Garamond" w:hAnsi="Garamond"/>
          <w:noProof/>
          <w:sz w:val="20"/>
          <w:szCs w:val="20"/>
        </w:rPr>
        <w:t xml:space="preserve"> </w:t>
      </w:r>
      <w:r w:rsidRPr="006B2508">
        <w:rPr>
          <w:rFonts w:ascii="Garamond" w:hAnsi="Garamond"/>
          <w:noProof/>
          <w:sz w:val="20"/>
          <w:szCs w:val="20"/>
        </w:rPr>
        <w:t>uzatvorenia</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pravdivým,</w:t>
      </w:r>
      <w:r w:rsidR="00C9457F" w:rsidRPr="006B2508">
        <w:rPr>
          <w:rFonts w:ascii="Garamond" w:hAnsi="Garamond"/>
          <w:noProof/>
          <w:sz w:val="20"/>
          <w:szCs w:val="20"/>
        </w:rPr>
        <w:t xml:space="preserve"> </w:t>
      </w:r>
      <w:r w:rsidRPr="006B2508">
        <w:rPr>
          <w:rFonts w:ascii="Garamond" w:hAnsi="Garamond"/>
          <w:noProof/>
          <w:sz w:val="20"/>
          <w:szCs w:val="20"/>
        </w:rPr>
        <w:t>alebo</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čase</w:t>
      </w:r>
      <w:r w:rsidR="00C9457F" w:rsidRPr="006B2508">
        <w:rPr>
          <w:rFonts w:ascii="Garamond" w:hAnsi="Garamond"/>
          <w:noProof/>
          <w:sz w:val="20"/>
          <w:szCs w:val="20"/>
        </w:rPr>
        <w:t xml:space="preserve"> </w:t>
      </w:r>
      <w:r w:rsidRPr="006B2508">
        <w:rPr>
          <w:rFonts w:ascii="Garamond" w:hAnsi="Garamond"/>
          <w:noProof/>
          <w:sz w:val="20"/>
          <w:szCs w:val="20"/>
        </w:rPr>
        <w:t>nasledujúcom</w:t>
      </w:r>
      <w:r w:rsidR="00C9457F" w:rsidRPr="006B2508">
        <w:rPr>
          <w:rFonts w:ascii="Garamond" w:hAnsi="Garamond"/>
          <w:noProof/>
          <w:sz w:val="20"/>
          <w:szCs w:val="20"/>
        </w:rPr>
        <w:t xml:space="preserve"> </w:t>
      </w:r>
      <w:r w:rsidRPr="006B2508">
        <w:rPr>
          <w:rFonts w:ascii="Garamond" w:hAnsi="Garamond"/>
          <w:noProof/>
          <w:sz w:val="20"/>
          <w:szCs w:val="20"/>
        </w:rPr>
        <w:t>po</w:t>
      </w:r>
      <w:r w:rsidR="00C9457F" w:rsidRPr="006B2508">
        <w:rPr>
          <w:rFonts w:ascii="Garamond" w:hAnsi="Garamond"/>
          <w:noProof/>
          <w:sz w:val="20"/>
          <w:szCs w:val="20"/>
        </w:rPr>
        <w:t xml:space="preserve"> </w:t>
      </w:r>
      <w:r w:rsidRPr="006B2508">
        <w:rPr>
          <w:rFonts w:ascii="Garamond" w:hAnsi="Garamond"/>
          <w:noProof/>
          <w:sz w:val="20"/>
          <w:szCs w:val="20"/>
        </w:rPr>
        <w:t>uzatvorení</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prestalo</w:t>
      </w:r>
      <w:r w:rsidR="00C9457F" w:rsidRPr="006B2508">
        <w:rPr>
          <w:rFonts w:ascii="Garamond" w:hAnsi="Garamond"/>
          <w:noProof/>
          <w:sz w:val="20"/>
          <w:szCs w:val="20"/>
        </w:rPr>
        <w:t xml:space="preserve"> </w:t>
      </w:r>
      <w:r w:rsidRPr="006B2508">
        <w:rPr>
          <w:rFonts w:ascii="Garamond" w:hAnsi="Garamond"/>
          <w:noProof/>
          <w:sz w:val="20"/>
          <w:szCs w:val="20"/>
        </w:rPr>
        <w:t>byť</w:t>
      </w:r>
      <w:r w:rsidR="00C9457F" w:rsidRPr="006B2508">
        <w:rPr>
          <w:rFonts w:ascii="Garamond" w:hAnsi="Garamond"/>
          <w:noProof/>
          <w:sz w:val="20"/>
          <w:szCs w:val="20"/>
        </w:rPr>
        <w:t xml:space="preserve"> </w:t>
      </w:r>
      <w:r w:rsidRPr="006B2508">
        <w:rPr>
          <w:rFonts w:ascii="Garamond" w:hAnsi="Garamond"/>
          <w:noProof/>
          <w:sz w:val="20"/>
          <w:szCs w:val="20"/>
        </w:rPr>
        <w:t>pravdivým</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dôsledku</w:t>
      </w:r>
      <w:r w:rsidR="00C9457F" w:rsidRPr="006B2508">
        <w:rPr>
          <w:rFonts w:ascii="Garamond" w:hAnsi="Garamond"/>
          <w:noProof/>
          <w:sz w:val="20"/>
          <w:szCs w:val="20"/>
        </w:rPr>
        <w:t xml:space="preserve"> </w:t>
      </w:r>
      <w:r w:rsidRPr="006B2508">
        <w:rPr>
          <w:rFonts w:ascii="Garamond" w:hAnsi="Garamond"/>
          <w:noProof/>
          <w:sz w:val="20"/>
          <w:szCs w:val="20"/>
        </w:rPr>
        <w:t>konania</w:t>
      </w:r>
      <w:r w:rsidR="00C9457F" w:rsidRPr="006B2508">
        <w:rPr>
          <w:rFonts w:ascii="Garamond" w:hAnsi="Garamond"/>
          <w:noProof/>
          <w:sz w:val="20"/>
          <w:szCs w:val="20"/>
        </w:rPr>
        <w:t xml:space="preserve"> </w:t>
      </w:r>
      <w:r w:rsidRPr="006B2508">
        <w:rPr>
          <w:rFonts w:ascii="Garamond" w:hAnsi="Garamond"/>
          <w:noProof/>
          <w:sz w:val="20"/>
          <w:szCs w:val="20"/>
        </w:rPr>
        <w:t>Dodávateľa,</w:t>
      </w:r>
      <w:r w:rsidR="00C9457F" w:rsidRPr="006B2508">
        <w:rPr>
          <w:rFonts w:ascii="Garamond" w:hAnsi="Garamond"/>
          <w:noProof/>
          <w:sz w:val="20"/>
          <w:szCs w:val="20"/>
        </w:rPr>
        <w:t xml:space="preserve"> </w:t>
      </w:r>
      <w:r w:rsidRPr="006B2508">
        <w:rPr>
          <w:rFonts w:ascii="Garamond" w:hAnsi="Garamond"/>
          <w:noProof/>
          <w:sz w:val="20"/>
          <w:szCs w:val="20"/>
        </w:rPr>
        <w:t>zaväzuje</w:t>
      </w:r>
      <w:r w:rsidR="00C9457F" w:rsidRPr="006B2508">
        <w:rPr>
          <w:rFonts w:ascii="Garamond" w:hAnsi="Garamond"/>
          <w:noProof/>
          <w:sz w:val="20"/>
          <w:szCs w:val="20"/>
        </w:rPr>
        <w:t xml:space="preserve"> </w:t>
      </w:r>
      <w:r w:rsidRPr="006B2508">
        <w:rPr>
          <w:rFonts w:ascii="Garamond" w:hAnsi="Garamond"/>
          <w:noProof/>
          <w:sz w:val="20"/>
          <w:szCs w:val="20"/>
        </w:rPr>
        <w:t>sa</w:t>
      </w:r>
      <w:r w:rsidR="00C9457F" w:rsidRPr="006B2508">
        <w:rPr>
          <w:rFonts w:ascii="Garamond" w:hAnsi="Garamond"/>
          <w:noProof/>
          <w:sz w:val="20"/>
          <w:szCs w:val="20"/>
        </w:rPr>
        <w:t xml:space="preserve"> </w:t>
      </w:r>
      <w:r w:rsidRPr="006B2508">
        <w:rPr>
          <w:rFonts w:ascii="Garamond" w:hAnsi="Garamond"/>
          <w:noProof/>
          <w:sz w:val="20"/>
          <w:szCs w:val="20"/>
        </w:rPr>
        <w:t>Dodávateľ</w:t>
      </w:r>
      <w:r w:rsidR="00C9457F" w:rsidRPr="006B2508">
        <w:rPr>
          <w:rFonts w:ascii="Garamond" w:hAnsi="Garamond"/>
          <w:noProof/>
          <w:sz w:val="20"/>
          <w:szCs w:val="20"/>
        </w:rPr>
        <w:t xml:space="preserve"> </w:t>
      </w:r>
      <w:r w:rsidRPr="006B2508">
        <w:rPr>
          <w:rFonts w:ascii="Garamond" w:hAnsi="Garamond"/>
          <w:noProof/>
          <w:sz w:val="20"/>
          <w:szCs w:val="20"/>
        </w:rPr>
        <w:t>nahradiť</w:t>
      </w:r>
      <w:r w:rsidR="00C9457F" w:rsidRPr="006B2508">
        <w:rPr>
          <w:rFonts w:ascii="Garamond" w:hAnsi="Garamond"/>
          <w:noProof/>
          <w:sz w:val="20"/>
          <w:szCs w:val="20"/>
        </w:rPr>
        <w:t xml:space="preserve"> </w:t>
      </w:r>
      <w:r w:rsidRPr="006B2508">
        <w:rPr>
          <w:rFonts w:ascii="Garamond" w:hAnsi="Garamond"/>
          <w:noProof/>
          <w:sz w:val="20"/>
          <w:szCs w:val="20"/>
        </w:rPr>
        <w:t>škodu,</w:t>
      </w:r>
      <w:r w:rsidR="00C9457F" w:rsidRPr="006B2508">
        <w:rPr>
          <w:rFonts w:ascii="Garamond" w:hAnsi="Garamond"/>
          <w:noProof/>
          <w:sz w:val="20"/>
          <w:szCs w:val="20"/>
        </w:rPr>
        <w:t xml:space="preserve"> </w:t>
      </w:r>
      <w:r w:rsidRPr="006B2508">
        <w:rPr>
          <w:rFonts w:ascii="Garamond" w:hAnsi="Garamond"/>
          <w:noProof/>
          <w:sz w:val="20"/>
          <w:szCs w:val="20"/>
        </w:rPr>
        <w:t>ktorá</w:t>
      </w:r>
      <w:r w:rsidR="00C9457F" w:rsidRPr="006B2508">
        <w:rPr>
          <w:rFonts w:ascii="Garamond" w:hAnsi="Garamond"/>
          <w:noProof/>
          <w:sz w:val="20"/>
          <w:szCs w:val="20"/>
        </w:rPr>
        <w:t xml:space="preserve"> </w:t>
      </w:r>
      <w:r w:rsidRPr="006B2508">
        <w:rPr>
          <w:rFonts w:ascii="Garamond" w:hAnsi="Garamond"/>
          <w:noProof/>
          <w:sz w:val="20"/>
          <w:szCs w:val="20"/>
        </w:rPr>
        <w:t>vznikne</w:t>
      </w:r>
      <w:r w:rsidR="00C9457F" w:rsidRPr="006B2508">
        <w:rPr>
          <w:rFonts w:ascii="Garamond" w:hAnsi="Garamond"/>
          <w:noProof/>
          <w:sz w:val="20"/>
          <w:szCs w:val="20"/>
        </w:rPr>
        <w:t xml:space="preserve"> </w:t>
      </w:r>
      <w:r w:rsidRPr="006B2508">
        <w:rPr>
          <w:rFonts w:ascii="Garamond" w:hAnsi="Garamond"/>
          <w:noProof/>
          <w:sz w:val="20"/>
          <w:szCs w:val="20"/>
        </w:rPr>
        <w:t>Objednávateľovi</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dôsledku</w:t>
      </w:r>
      <w:r w:rsidR="00C9457F" w:rsidRPr="006B2508">
        <w:rPr>
          <w:rFonts w:ascii="Garamond" w:hAnsi="Garamond"/>
          <w:noProof/>
          <w:sz w:val="20"/>
          <w:szCs w:val="20"/>
        </w:rPr>
        <w:t xml:space="preserve"> </w:t>
      </w:r>
      <w:r w:rsidRPr="006B2508">
        <w:rPr>
          <w:rFonts w:ascii="Garamond" w:hAnsi="Garamond"/>
          <w:noProof/>
          <w:sz w:val="20"/>
          <w:szCs w:val="20"/>
        </w:rPr>
        <w:t>skutočností,</w:t>
      </w:r>
      <w:r w:rsidR="00C9457F" w:rsidRPr="006B2508">
        <w:rPr>
          <w:rFonts w:ascii="Garamond" w:hAnsi="Garamond"/>
          <w:noProof/>
          <w:sz w:val="20"/>
          <w:szCs w:val="20"/>
        </w:rPr>
        <w:t xml:space="preserve"> </w:t>
      </w:r>
      <w:r w:rsidRPr="006B2508">
        <w:rPr>
          <w:rFonts w:ascii="Garamond" w:hAnsi="Garamond"/>
          <w:noProof/>
          <w:sz w:val="20"/>
          <w:szCs w:val="20"/>
        </w:rPr>
        <w:t>ktoré</w:t>
      </w:r>
      <w:r w:rsidR="00C9457F" w:rsidRPr="006B2508">
        <w:rPr>
          <w:rFonts w:ascii="Garamond" w:hAnsi="Garamond"/>
          <w:noProof/>
          <w:sz w:val="20"/>
          <w:szCs w:val="20"/>
        </w:rPr>
        <w:t xml:space="preserve"> </w:t>
      </w:r>
      <w:r w:rsidRPr="006B2508">
        <w:rPr>
          <w:rFonts w:ascii="Garamond" w:hAnsi="Garamond"/>
          <w:noProof/>
          <w:sz w:val="20"/>
          <w:szCs w:val="20"/>
        </w:rPr>
        <w:t>sú</w:t>
      </w:r>
      <w:r w:rsidR="00C9457F" w:rsidRPr="006B2508">
        <w:rPr>
          <w:rFonts w:ascii="Garamond" w:hAnsi="Garamond"/>
          <w:noProof/>
          <w:sz w:val="20"/>
          <w:szCs w:val="20"/>
        </w:rPr>
        <w:t xml:space="preserve"> </w:t>
      </w:r>
      <w:r w:rsidRPr="006B2508">
        <w:rPr>
          <w:rFonts w:ascii="Garamond" w:hAnsi="Garamond"/>
          <w:noProof/>
          <w:sz w:val="20"/>
          <w:szCs w:val="20"/>
        </w:rPr>
        <w:t>obsahom</w:t>
      </w:r>
      <w:r w:rsidR="00C9457F" w:rsidRPr="006B2508">
        <w:rPr>
          <w:rFonts w:ascii="Garamond" w:hAnsi="Garamond"/>
          <w:noProof/>
          <w:sz w:val="20"/>
          <w:szCs w:val="20"/>
        </w:rPr>
        <w:t xml:space="preserve"> </w:t>
      </w:r>
      <w:r w:rsidRPr="006B2508">
        <w:rPr>
          <w:rFonts w:ascii="Garamond" w:hAnsi="Garamond"/>
          <w:noProof/>
          <w:sz w:val="20"/>
          <w:szCs w:val="20"/>
        </w:rPr>
        <w:t>tohto</w:t>
      </w:r>
      <w:r w:rsidR="00C9457F" w:rsidRPr="006B2508">
        <w:rPr>
          <w:rFonts w:ascii="Garamond" w:hAnsi="Garamond"/>
          <w:noProof/>
          <w:sz w:val="20"/>
          <w:szCs w:val="20"/>
        </w:rPr>
        <w:t xml:space="preserve"> </w:t>
      </w:r>
      <w:r w:rsidRPr="006B2508">
        <w:rPr>
          <w:rFonts w:ascii="Garamond" w:hAnsi="Garamond"/>
          <w:noProof/>
          <w:sz w:val="20"/>
          <w:szCs w:val="20"/>
        </w:rPr>
        <w:t>vyhlásenia.</w:t>
      </w:r>
      <w:r w:rsidR="00C9457F" w:rsidRPr="006B2508">
        <w:rPr>
          <w:rFonts w:ascii="Garamond" w:hAnsi="Garamond"/>
          <w:noProof/>
          <w:sz w:val="20"/>
          <w:szCs w:val="20"/>
        </w:rPr>
        <w:t xml:space="preserve"> </w:t>
      </w:r>
    </w:p>
    <w:p w14:paraId="1710F1EA" w14:textId="77777777" w:rsidR="00C7408B" w:rsidRPr="006B2508" w:rsidRDefault="00C7408B">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p>
    <w:p w14:paraId="001D6EB6" w14:textId="04A0A183" w:rsidR="00013130" w:rsidRPr="006B2508" w:rsidRDefault="00013130">
      <w:pPr>
        <w:keepNext/>
        <w:keepLines/>
        <w:numPr>
          <w:ilvl w:val="0"/>
          <w:numId w:val="12"/>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Objednávateľ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Dodávateľa,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podpisu</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5E4872" w:rsidRPr="006B2508">
        <w:rPr>
          <w:rFonts w:ascii="Garamond" w:eastAsia="Calibri" w:hAnsi="Garamond"/>
          <w:sz w:val="20"/>
          <w:szCs w:val="20"/>
        </w:rPr>
        <w:t>Objednávateľom</w:t>
      </w:r>
      <w:r w:rsidRPr="006B2508">
        <w:rPr>
          <w:rFonts w:ascii="Garamond" w:eastAsia="Calibri" w:hAnsi="Garamond"/>
          <w:sz w:val="20"/>
          <w:szCs w:val="20"/>
        </w:rPr>
        <w:t>:</w:t>
      </w:r>
    </w:p>
    <w:p w14:paraId="042CE149" w14:textId="77777777" w:rsidR="00C7408B" w:rsidRPr="006B2508" w:rsidRDefault="00C7408B">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p>
    <w:p w14:paraId="48CB6498" w14:textId="72260F7E" w:rsidR="00013130" w:rsidRPr="006B2508" w:rsidRDefault="00013130">
      <w:pPr>
        <w:keepNext/>
        <w:keepLines/>
        <w:numPr>
          <w:ilvl w:val="0"/>
          <w:numId w:val="14"/>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oprávnenie</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plniť</w:t>
      </w:r>
      <w:r w:rsidR="00C9457F" w:rsidRPr="006B2508">
        <w:rPr>
          <w:rFonts w:ascii="Garamond" w:eastAsia="Calibri" w:hAnsi="Garamond"/>
          <w:sz w:val="20"/>
          <w:szCs w:val="20"/>
        </w:rPr>
        <w:t xml:space="preserve"> </w:t>
      </w:r>
      <w:r w:rsidRPr="006B2508">
        <w:rPr>
          <w:rFonts w:ascii="Garamond" w:eastAsia="Calibri" w:hAnsi="Garamond"/>
          <w:sz w:val="20"/>
          <w:szCs w:val="20"/>
        </w:rPr>
        <w:t>záväzky</w:t>
      </w:r>
      <w:r w:rsidR="00C9457F" w:rsidRPr="006B2508">
        <w:rPr>
          <w:rFonts w:ascii="Garamond" w:eastAsia="Calibri" w:hAnsi="Garamond"/>
          <w:sz w:val="20"/>
          <w:szCs w:val="20"/>
        </w:rPr>
        <w:t xml:space="preserve"> </w:t>
      </w:r>
      <w:r w:rsidRPr="006B2508">
        <w:rPr>
          <w:rFonts w:ascii="Garamond" w:eastAsia="Calibri" w:hAnsi="Garamond"/>
          <w:sz w:val="20"/>
          <w:szCs w:val="20"/>
        </w:rPr>
        <w:t>vyplývajúce</w:t>
      </w:r>
      <w:r w:rsidR="00C9457F" w:rsidRPr="006B2508">
        <w:rPr>
          <w:rFonts w:ascii="Garamond" w:eastAsia="Calibri" w:hAnsi="Garamond"/>
          <w:sz w:val="20"/>
          <w:szCs w:val="20"/>
        </w:rPr>
        <w:t xml:space="preserve"> </w:t>
      </w:r>
      <w:r w:rsidRPr="006B2508">
        <w:rPr>
          <w:rFonts w:ascii="Garamond" w:eastAsia="Calibri" w:hAnsi="Garamond"/>
          <w:sz w:val="20"/>
          <w:szCs w:val="20"/>
        </w:rPr>
        <w:t>pre</w:t>
      </w:r>
      <w:r w:rsidR="00C9457F" w:rsidRPr="006B2508">
        <w:rPr>
          <w:rFonts w:ascii="Garamond" w:eastAsia="Calibri" w:hAnsi="Garamond"/>
          <w:sz w:val="20"/>
          <w:szCs w:val="20"/>
        </w:rPr>
        <w:t xml:space="preserve"> </w:t>
      </w:r>
      <w:r w:rsidRPr="006B2508">
        <w:rPr>
          <w:rFonts w:ascii="Garamond" w:eastAsia="Calibri" w:hAnsi="Garamond"/>
          <w:sz w:val="20"/>
          <w:szCs w:val="20"/>
        </w:rPr>
        <w:t>neho</w:t>
      </w:r>
      <w:r w:rsidR="00C9457F" w:rsidRPr="006B2508">
        <w:rPr>
          <w:rFonts w:ascii="Garamond" w:eastAsia="Calibri" w:hAnsi="Garamond"/>
          <w:sz w:val="20"/>
          <w:szCs w:val="20"/>
        </w:rPr>
        <w:t xml:space="preserve"> </w:t>
      </w:r>
      <w:r w:rsidRPr="006B2508">
        <w:rPr>
          <w:rFonts w:ascii="Garamond" w:eastAsia="Calibri" w:hAnsi="Garamond"/>
          <w:sz w:val="20"/>
          <w:szCs w:val="20"/>
        </w:rPr>
        <w:t>zo</w:t>
      </w:r>
      <w:r w:rsidR="00C9457F" w:rsidRPr="006B2508">
        <w:rPr>
          <w:rFonts w:ascii="Garamond"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p>
    <w:p w14:paraId="3DDEF079"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2CBC3012" w14:textId="371C636B" w:rsidR="00013130" w:rsidRPr="006B2508" w:rsidRDefault="00013130">
      <w:pPr>
        <w:keepNext/>
        <w:keepLines/>
        <w:numPr>
          <w:ilvl w:val="0"/>
          <w:numId w:val="14"/>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lastRenderedPageBreak/>
        <w:t>osoby</w:t>
      </w:r>
      <w:r w:rsidR="00C9457F" w:rsidRPr="006B2508">
        <w:rPr>
          <w:rFonts w:ascii="Garamond" w:eastAsia="Calibri" w:hAnsi="Garamond"/>
          <w:sz w:val="20"/>
          <w:szCs w:val="20"/>
        </w:rPr>
        <w:t xml:space="preserve"> </w:t>
      </w:r>
      <w:r w:rsidRPr="006B2508">
        <w:rPr>
          <w:rFonts w:ascii="Garamond" w:eastAsia="Calibri" w:hAnsi="Garamond"/>
          <w:sz w:val="20"/>
          <w:szCs w:val="20"/>
        </w:rPr>
        <w:t>konajúce</w:t>
      </w:r>
      <w:r w:rsidR="00C9457F" w:rsidRPr="006B2508">
        <w:rPr>
          <w:rFonts w:ascii="Garamond" w:eastAsia="Calibri" w:hAnsi="Garamond"/>
          <w:sz w:val="20"/>
          <w:szCs w:val="20"/>
        </w:rPr>
        <w:t xml:space="preserve"> </w:t>
      </w:r>
      <w:r w:rsidRPr="006B2508">
        <w:rPr>
          <w:rFonts w:ascii="Garamond" w:eastAsia="Calibri" w:hAnsi="Garamond"/>
          <w:sz w:val="20"/>
          <w:szCs w:val="20"/>
        </w:rPr>
        <w:t>za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plnom</w:t>
      </w:r>
      <w:r w:rsidR="00C9457F" w:rsidRPr="006B2508">
        <w:rPr>
          <w:rFonts w:ascii="Garamond" w:eastAsia="Calibri" w:hAnsi="Garamond"/>
          <w:sz w:val="20"/>
          <w:szCs w:val="20"/>
        </w:rPr>
        <w:t xml:space="preserve"> </w:t>
      </w:r>
      <w:r w:rsidRPr="006B2508">
        <w:rPr>
          <w:rFonts w:ascii="Garamond" w:eastAsia="Calibri" w:hAnsi="Garamond"/>
          <w:sz w:val="20"/>
          <w:szCs w:val="20"/>
        </w:rPr>
        <w:t>rozsahu</w:t>
      </w:r>
      <w:r w:rsidR="00C9457F" w:rsidRPr="006B2508">
        <w:rPr>
          <w:rFonts w:ascii="Garamond" w:eastAsia="Calibri" w:hAnsi="Garamond"/>
          <w:sz w:val="20"/>
          <w:szCs w:val="20"/>
        </w:rPr>
        <w:t xml:space="preserve"> </w:t>
      </w:r>
      <w:r w:rsidRPr="006B2508">
        <w:rPr>
          <w:rFonts w:ascii="Garamond" w:eastAsia="Calibri" w:hAnsi="Garamond"/>
          <w:sz w:val="20"/>
          <w:szCs w:val="20"/>
        </w:rPr>
        <w:t>oprávnené</w:t>
      </w:r>
      <w:r w:rsidR="00C9457F" w:rsidRPr="006B2508">
        <w:rPr>
          <w:rFonts w:ascii="Garamond" w:eastAsia="Calibri" w:hAnsi="Garamond"/>
          <w:sz w:val="20"/>
          <w:szCs w:val="20"/>
        </w:rPr>
        <w:t xml:space="preserve"> </w:t>
      </w:r>
      <w:r w:rsidRPr="006B2508">
        <w:rPr>
          <w:rFonts w:ascii="Garamond" w:eastAsia="Calibri" w:hAnsi="Garamond"/>
          <w:sz w:val="20"/>
          <w:szCs w:val="20"/>
        </w:rPr>
        <w:t>dojednať,</w:t>
      </w:r>
      <w:r w:rsidR="00C9457F" w:rsidRPr="006B2508">
        <w:rPr>
          <w:rFonts w:ascii="Garamond" w:eastAsia="Calibri" w:hAnsi="Garamond"/>
          <w:sz w:val="20"/>
          <w:szCs w:val="20"/>
        </w:rPr>
        <w:t xml:space="preserve"> </w:t>
      </w:r>
      <w:r w:rsidRPr="006B2508">
        <w:rPr>
          <w:rFonts w:ascii="Garamond" w:eastAsia="Calibri" w:hAnsi="Garamond"/>
          <w:sz w:val="20"/>
          <w:szCs w:val="20"/>
        </w:rPr>
        <w:t>uzavrieť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nej</w:t>
      </w:r>
      <w:r w:rsidR="00C9457F" w:rsidRPr="006B2508">
        <w:rPr>
          <w:rFonts w:ascii="Garamond" w:eastAsia="Calibri" w:hAnsi="Garamond"/>
          <w:sz w:val="20"/>
          <w:szCs w:val="20"/>
        </w:rPr>
        <w:t xml:space="preserve"> </w:t>
      </w:r>
      <w:r w:rsidRPr="006B2508">
        <w:rPr>
          <w:rFonts w:ascii="Garamond" w:eastAsia="Calibri" w:hAnsi="Garamond"/>
          <w:sz w:val="20"/>
          <w:szCs w:val="20"/>
        </w:rPr>
        <w:t>upravené;</w:t>
      </w:r>
      <w:r w:rsidR="00C9457F" w:rsidRPr="006B2508">
        <w:rPr>
          <w:rFonts w:ascii="Garamond" w:eastAsia="Calibri" w:hAnsi="Garamond"/>
          <w:sz w:val="20"/>
          <w:szCs w:val="20"/>
        </w:rPr>
        <w:t xml:space="preserve"> </w:t>
      </w:r>
      <w:r w:rsidR="005147CB" w:rsidRPr="006B2508">
        <w:rPr>
          <w:rFonts w:ascii="Garamond" w:eastAsia="Calibri" w:hAnsi="Garamond"/>
          <w:sz w:val="20"/>
          <w:szCs w:val="20"/>
        </w:rPr>
        <w:t>a</w:t>
      </w:r>
    </w:p>
    <w:p w14:paraId="4A8CDB69" w14:textId="77777777" w:rsidR="00C7408B" w:rsidRPr="006B2508" w:rsidRDefault="00C7408B">
      <w:pPr>
        <w:keepNext/>
        <w:keepLines/>
        <w:tabs>
          <w:tab w:val="left" w:pos="0"/>
          <w:tab w:val="left" w:pos="709"/>
          <w:tab w:val="center" w:pos="4536"/>
          <w:tab w:val="right" w:pos="9072"/>
        </w:tabs>
        <w:spacing w:after="0" w:line="240" w:lineRule="auto"/>
        <w:ind w:left="1429"/>
        <w:contextualSpacing/>
        <w:jc w:val="both"/>
        <w:rPr>
          <w:rFonts w:ascii="Garamond" w:eastAsia="Calibri" w:hAnsi="Garamond"/>
          <w:sz w:val="20"/>
          <w:szCs w:val="20"/>
        </w:rPr>
      </w:pPr>
    </w:p>
    <w:p w14:paraId="18CA1FD1" w14:textId="59EEE914" w:rsidR="00013130" w:rsidRPr="006B2508" w:rsidRDefault="00013130">
      <w:pPr>
        <w:keepNext/>
        <w:keepLines/>
        <w:numPr>
          <w:ilvl w:val="0"/>
          <w:numId w:val="14"/>
        </w:numPr>
        <w:tabs>
          <w:tab w:val="left" w:pos="0"/>
          <w:tab w:val="left" w:pos="709"/>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spoločnosťou</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založenou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existujúcou</w:t>
      </w:r>
      <w:r w:rsidR="00C9457F" w:rsidRPr="006B2508">
        <w:rPr>
          <w:rFonts w:ascii="Garamond" w:eastAsia="Calibri" w:hAnsi="Garamond"/>
          <w:sz w:val="20"/>
          <w:szCs w:val="20"/>
        </w:rPr>
        <w:t xml:space="preserve"> </w:t>
      </w:r>
      <w:r w:rsidRPr="006B2508">
        <w:rPr>
          <w:rFonts w:ascii="Garamond" w:eastAsia="Calibri" w:hAnsi="Garamond"/>
          <w:sz w:val="20"/>
          <w:szCs w:val="20"/>
        </w:rPr>
        <w:t>podľa</w:t>
      </w:r>
      <w:r w:rsidR="00C9457F" w:rsidRPr="006B2508">
        <w:rPr>
          <w:rFonts w:ascii="Garamond" w:eastAsia="Calibri" w:hAnsi="Garamond"/>
          <w:sz w:val="20"/>
          <w:szCs w:val="20"/>
        </w:rPr>
        <w:t xml:space="preserve"> </w:t>
      </w:r>
      <w:r w:rsidRPr="006B2508">
        <w:rPr>
          <w:rFonts w:ascii="Garamond" w:eastAsia="Calibri" w:hAnsi="Garamond"/>
          <w:sz w:val="20"/>
          <w:szCs w:val="20"/>
        </w:rPr>
        <w:t>právneho</w:t>
      </w:r>
      <w:r w:rsidR="00C9457F" w:rsidRPr="006B2508">
        <w:rPr>
          <w:rFonts w:ascii="Garamond" w:eastAsia="Calibri" w:hAnsi="Garamond"/>
          <w:sz w:val="20"/>
          <w:szCs w:val="20"/>
        </w:rPr>
        <w:t xml:space="preserve"> </w:t>
      </w:r>
      <w:r w:rsidRPr="006B2508">
        <w:rPr>
          <w:rFonts w:ascii="Garamond" w:eastAsia="Calibri" w:hAnsi="Garamond"/>
          <w:sz w:val="20"/>
          <w:szCs w:val="20"/>
        </w:rPr>
        <w:t>poriadku</w:t>
      </w:r>
      <w:r w:rsidR="00C9457F" w:rsidRPr="006B2508">
        <w:rPr>
          <w:rFonts w:ascii="Garamond" w:eastAsia="Calibri" w:hAnsi="Garamond"/>
          <w:sz w:val="20"/>
          <w:szCs w:val="20"/>
        </w:rPr>
        <w:t xml:space="preserve"> </w:t>
      </w:r>
      <w:r w:rsidRPr="006B2508">
        <w:rPr>
          <w:rFonts w:ascii="Garamond" w:eastAsia="Calibri" w:hAnsi="Garamond"/>
          <w:sz w:val="20"/>
          <w:szCs w:val="20"/>
        </w:rPr>
        <w:t>Slovenskej</w:t>
      </w:r>
      <w:r w:rsidR="00C9457F" w:rsidRPr="006B2508">
        <w:rPr>
          <w:rFonts w:ascii="Garamond" w:eastAsia="Calibri" w:hAnsi="Garamond"/>
          <w:sz w:val="20"/>
          <w:szCs w:val="20"/>
        </w:rPr>
        <w:t xml:space="preserve"> </w:t>
      </w:r>
      <w:r w:rsidRPr="006B2508">
        <w:rPr>
          <w:rFonts w:ascii="Garamond" w:eastAsia="Calibri" w:hAnsi="Garamond"/>
          <w:sz w:val="20"/>
          <w:szCs w:val="20"/>
        </w:rPr>
        <w:t>republiky,</w:t>
      </w:r>
      <w:r w:rsidR="00C9457F" w:rsidRPr="006B2508">
        <w:rPr>
          <w:rFonts w:ascii="Garamond" w:eastAsia="Calibri" w:hAnsi="Garamond"/>
          <w:sz w:val="20"/>
          <w:szCs w:val="20"/>
        </w:rPr>
        <w:t xml:space="preserve"> </w:t>
      </w:r>
      <w:r w:rsidRPr="006B2508">
        <w:rPr>
          <w:rFonts w:ascii="Garamond" w:eastAsia="Calibri" w:hAnsi="Garamond"/>
          <w:sz w:val="20"/>
          <w:szCs w:val="20"/>
        </w:rPr>
        <w:t>neexistuje</w:t>
      </w:r>
      <w:r w:rsidR="00C9457F" w:rsidRPr="006B2508">
        <w:rPr>
          <w:rFonts w:ascii="Garamond" w:eastAsia="Calibri" w:hAnsi="Garamond"/>
          <w:sz w:val="20"/>
          <w:szCs w:val="20"/>
        </w:rPr>
        <w:t xml:space="preserve"> </w:t>
      </w:r>
      <w:r w:rsidRPr="006B2508">
        <w:rPr>
          <w:rFonts w:ascii="Garamond" w:eastAsia="Calibri" w:hAnsi="Garamond"/>
          <w:sz w:val="20"/>
          <w:szCs w:val="20"/>
        </w:rPr>
        <w:t>žiaden</w:t>
      </w:r>
      <w:r w:rsidR="00C9457F" w:rsidRPr="006B2508">
        <w:rPr>
          <w:rFonts w:ascii="Garamond" w:eastAsia="Calibri" w:hAnsi="Garamond"/>
          <w:sz w:val="20"/>
          <w:szCs w:val="20"/>
        </w:rPr>
        <w:t xml:space="preserve"> </w:t>
      </w:r>
      <w:r w:rsidRPr="006B2508">
        <w:rPr>
          <w:rFonts w:ascii="Garamond" w:eastAsia="Calibri" w:hAnsi="Garamond"/>
          <w:sz w:val="20"/>
          <w:szCs w:val="20"/>
        </w:rPr>
        <w:t>dôvod</w:t>
      </w:r>
      <w:r w:rsidR="00C9457F" w:rsidRPr="006B2508">
        <w:rPr>
          <w:rFonts w:ascii="Garamond" w:eastAsia="Calibri" w:hAnsi="Garamond"/>
          <w:sz w:val="20"/>
          <w:szCs w:val="20"/>
        </w:rPr>
        <w:t xml:space="preserve"> </w:t>
      </w:r>
      <w:r w:rsidRPr="006B2508">
        <w:rPr>
          <w:rFonts w:ascii="Garamond" w:eastAsia="Calibri" w:hAnsi="Garamond"/>
          <w:sz w:val="20"/>
          <w:szCs w:val="20"/>
        </w:rPr>
        <w:t>neplatnosti</w:t>
      </w:r>
      <w:r w:rsidR="00C9457F" w:rsidRPr="006B2508">
        <w:rPr>
          <w:rFonts w:ascii="Garamond" w:eastAsia="Calibri" w:hAnsi="Garamond"/>
          <w:sz w:val="20"/>
          <w:szCs w:val="20"/>
        </w:rPr>
        <w:t xml:space="preserve"> </w:t>
      </w:r>
      <w:r w:rsidRPr="006B2508">
        <w:rPr>
          <w:rFonts w:ascii="Garamond" w:eastAsia="Calibri" w:hAnsi="Garamond"/>
          <w:sz w:val="20"/>
          <w:szCs w:val="20"/>
        </w:rPr>
        <w:t>spoločnosti,</w:t>
      </w:r>
      <w:r w:rsidR="00C9457F" w:rsidRPr="006B2508">
        <w:rPr>
          <w:rFonts w:ascii="Garamond" w:eastAsia="Calibri" w:hAnsi="Garamond"/>
          <w:sz w:val="20"/>
          <w:szCs w:val="20"/>
        </w:rPr>
        <w:t xml:space="preserve"> </w:t>
      </w: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potrebné</w:t>
      </w:r>
      <w:r w:rsidR="00C9457F" w:rsidRPr="006B2508">
        <w:rPr>
          <w:rFonts w:ascii="Garamond" w:eastAsia="Calibri" w:hAnsi="Garamond"/>
          <w:sz w:val="20"/>
          <w:szCs w:val="20"/>
        </w:rPr>
        <w:t xml:space="preserve"> </w:t>
      </w:r>
      <w:r w:rsidRPr="006B2508">
        <w:rPr>
          <w:rFonts w:ascii="Garamond" w:eastAsia="Calibri" w:hAnsi="Garamond"/>
          <w:sz w:val="20"/>
          <w:szCs w:val="20"/>
        </w:rPr>
        <w:t>právomoci</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oprávnenia</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hAnsi="Garamond"/>
          <w:sz w:val="20"/>
          <w:szCs w:val="20"/>
        </w:rPr>
        <w:t xml:space="preserve"> </w:t>
      </w:r>
      <w:r w:rsidRPr="006B2508">
        <w:rPr>
          <w:rFonts w:ascii="Garamond" w:eastAsia="Calibri" w:hAnsi="Garamond"/>
          <w:sz w:val="20"/>
          <w:szCs w:val="20"/>
        </w:rPr>
        <w:t>kúpu</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plní</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porušenie</w:t>
      </w:r>
      <w:r w:rsidR="00C9457F" w:rsidRPr="006B2508">
        <w:rPr>
          <w:rFonts w:ascii="Garamond" w:eastAsia="Calibri" w:hAnsi="Garamond"/>
          <w:sz w:val="20"/>
          <w:szCs w:val="20"/>
        </w:rPr>
        <w:t xml:space="preserve"> </w:t>
      </w:r>
      <w:r w:rsidRPr="006B2508">
        <w:rPr>
          <w:rFonts w:ascii="Garamond" w:eastAsia="Calibri" w:hAnsi="Garamond"/>
          <w:sz w:val="20"/>
          <w:szCs w:val="20"/>
        </w:rPr>
        <w:t>ktorých</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mohlo</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zrušeniu.</w:t>
      </w:r>
    </w:p>
    <w:p w14:paraId="75C948B8" w14:textId="10512303" w:rsidR="00096761" w:rsidRDefault="00096761" w:rsidP="00865DC5">
      <w:pPr>
        <w:keepNext/>
        <w:keepLines/>
        <w:tabs>
          <w:tab w:val="left" w:pos="720"/>
        </w:tabs>
        <w:spacing w:after="0" w:line="240" w:lineRule="auto"/>
        <w:ind w:left="720"/>
        <w:jc w:val="both"/>
        <w:outlineLvl w:val="1"/>
        <w:rPr>
          <w:rFonts w:ascii="Garamond" w:eastAsia="Calibri" w:hAnsi="Garamond"/>
          <w:b/>
          <w:sz w:val="20"/>
          <w:szCs w:val="20"/>
        </w:rPr>
      </w:pPr>
    </w:p>
    <w:p w14:paraId="13A6434D" w14:textId="77777777" w:rsidR="00096761" w:rsidRPr="006B2508" w:rsidRDefault="00096761" w:rsidP="00E105C5">
      <w:pPr>
        <w:keepNext/>
        <w:keepLines/>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t>SUBDODÁVATELIA</w:t>
      </w:r>
    </w:p>
    <w:p w14:paraId="6C709B0A" w14:textId="77777777" w:rsidR="00096761" w:rsidRPr="006B2508" w:rsidRDefault="00096761">
      <w:pPr>
        <w:pStyle w:val="Odsekzoznamu"/>
        <w:keepNext/>
        <w:keepLines/>
        <w:spacing w:after="0" w:line="240" w:lineRule="auto"/>
        <w:rPr>
          <w:rFonts w:ascii="Garamond" w:hAnsi="Garamond"/>
          <w:sz w:val="20"/>
          <w:szCs w:val="20"/>
        </w:rPr>
      </w:pPr>
    </w:p>
    <w:p w14:paraId="36F8C612" w14:textId="145E413B" w:rsidR="00096761" w:rsidRPr="006B2508" w:rsidRDefault="00096761">
      <w:pPr>
        <w:pStyle w:val="Odsekzoznamu"/>
        <w:keepNext/>
        <w:keepLines/>
        <w:numPr>
          <w:ilvl w:val="0"/>
          <w:numId w:val="42"/>
        </w:numPr>
        <w:spacing w:after="0" w:line="240" w:lineRule="auto"/>
        <w:ind w:hanging="720"/>
        <w:jc w:val="both"/>
        <w:rPr>
          <w:rFonts w:ascii="Garamond" w:hAnsi="Garamond"/>
          <w:sz w:val="20"/>
          <w:szCs w:val="20"/>
        </w:rPr>
      </w:pPr>
      <w:r w:rsidRPr="006B2508">
        <w:rPr>
          <w:rFonts w:ascii="Garamond" w:hAnsi="Garamond"/>
          <w:sz w:val="20"/>
          <w:szCs w:val="20"/>
        </w:rPr>
        <w:t xml:space="preserve">Každá zmluva, na základe ktorej Dodávateľ poverí tretiu stranu dodaním časti Tovaru sa považuje za zmluvu so Subdodávateľom. Dodávateľ je pred uzatvorením zmluvy so Subdodávateľom, ktorý nie je uvedený v Prílohe 2 Zmluvy povinný získať predchádzajúci písomný súhlas Objednávateľa. V písomnej žiadosti o udelenie súhlasu Objednávateľa je Dodávateľ povinný uviesť časť Tovaru, ktorý by mal dodať Subdodávateľ a presnú identifikáciu Subdodávateľa. Objednávateľ písomne upovedomí Dodávateľa o svojom rozhodnutí v lehote do 10 (desiatich) </w:t>
      </w:r>
      <w:r w:rsidR="00657A41">
        <w:rPr>
          <w:rFonts w:ascii="Garamond" w:hAnsi="Garamond"/>
          <w:sz w:val="20"/>
          <w:szCs w:val="20"/>
        </w:rPr>
        <w:t xml:space="preserve">Pracovných </w:t>
      </w:r>
      <w:r w:rsidRPr="006B2508">
        <w:rPr>
          <w:rFonts w:ascii="Garamond" w:hAnsi="Garamond"/>
          <w:sz w:val="20"/>
          <w:szCs w:val="20"/>
        </w:rPr>
        <w:t>dní odo dňa doručenia žiadosti o súhlas, v ktorom v prípade neudelenia súhlasu uvedie príslušné dôvody.</w:t>
      </w:r>
    </w:p>
    <w:p w14:paraId="44FE018B" w14:textId="77777777" w:rsidR="00096761" w:rsidRPr="006B2508" w:rsidRDefault="00096761">
      <w:pPr>
        <w:pStyle w:val="Odsekzoznamu"/>
        <w:keepNext/>
        <w:keepLines/>
        <w:spacing w:after="0" w:line="240" w:lineRule="auto"/>
        <w:jc w:val="both"/>
        <w:rPr>
          <w:rFonts w:ascii="Garamond" w:hAnsi="Garamond"/>
          <w:sz w:val="20"/>
          <w:szCs w:val="20"/>
        </w:rPr>
      </w:pPr>
    </w:p>
    <w:p w14:paraId="49644B6E" w14:textId="77777777" w:rsidR="00096761" w:rsidRPr="006B2508" w:rsidRDefault="00096761">
      <w:pPr>
        <w:pStyle w:val="Odsekzoznamu"/>
        <w:keepNext/>
        <w:keepLines/>
        <w:numPr>
          <w:ilvl w:val="0"/>
          <w:numId w:val="42"/>
        </w:numPr>
        <w:spacing w:after="0" w:line="240" w:lineRule="auto"/>
        <w:ind w:hanging="720"/>
        <w:jc w:val="both"/>
        <w:rPr>
          <w:rFonts w:ascii="Garamond" w:hAnsi="Garamond"/>
          <w:sz w:val="20"/>
          <w:szCs w:val="20"/>
        </w:rPr>
      </w:pPr>
      <w:r w:rsidRPr="006B2508">
        <w:rPr>
          <w:rFonts w:ascii="Garamond" w:hAnsi="Garamond"/>
          <w:sz w:val="20"/>
          <w:szCs w:val="20"/>
        </w:rPr>
        <w:t xml:space="preserve">Dodávateľ zodpovedá za konanie, neplnenie, nedbanlivosť, opomenutie povinností alebo potrebného konania riadne a včas svojich Subdodávateľov tak, ako by išlo o konanie, neplnenie, nedbanlivosť, opomenutie povinností alebo potrebného konania riadne a včas samotného Dodávateľa. Súhlas Objednávateľa s uzatvorením akejkoľvek zmluvy so Subdodávateľom a ani jej uzatvorenie nezbavuje Dodávateľa žiadneho z jeho záväzkov vyplývajúcich zo Zmluvy. </w:t>
      </w:r>
    </w:p>
    <w:p w14:paraId="27AEA1D7" w14:textId="77777777" w:rsidR="00096761" w:rsidRPr="006B2508" w:rsidRDefault="00096761">
      <w:pPr>
        <w:pStyle w:val="Odsekzoznamu"/>
        <w:keepNext/>
        <w:keepLines/>
        <w:spacing w:after="0" w:line="240" w:lineRule="auto"/>
        <w:rPr>
          <w:rFonts w:ascii="Garamond" w:hAnsi="Garamond"/>
          <w:sz w:val="20"/>
          <w:szCs w:val="20"/>
        </w:rPr>
      </w:pPr>
    </w:p>
    <w:p w14:paraId="7183831A" w14:textId="77777777" w:rsidR="00096761" w:rsidRPr="006B2508" w:rsidRDefault="00096761">
      <w:pPr>
        <w:pStyle w:val="Odsekzoznamu"/>
        <w:keepNext/>
        <w:keepLines/>
        <w:numPr>
          <w:ilvl w:val="0"/>
          <w:numId w:val="42"/>
        </w:numPr>
        <w:spacing w:after="0" w:line="240" w:lineRule="auto"/>
        <w:ind w:hanging="720"/>
        <w:jc w:val="both"/>
        <w:rPr>
          <w:rFonts w:ascii="Garamond" w:hAnsi="Garamond"/>
          <w:sz w:val="20"/>
          <w:szCs w:val="20"/>
        </w:rPr>
      </w:pPr>
      <w:r w:rsidRPr="006B2508">
        <w:rPr>
          <w:rFonts w:ascii="Garamond" w:hAnsi="Garamond"/>
          <w:sz w:val="20"/>
          <w:szCs w:val="20"/>
        </w:rPr>
        <w:t>Ak Objednávateľ zistí, že Subdodávateľ nie je schopný plniť si svoje záväzky, môže od Dodávateľa okamžite požadovať náhradu za tohto Subdodávateľa alebo aby Dodávateľ sám začal dodávať časť Tovaru poskytovaného týmto Subdodávateľom.</w:t>
      </w:r>
    </w:p>
    <w:p w14:paraId="5D498005" w14:textId="77777777" w:rsidR="00096761" w:rsidRPr="006B2508" w:rsidRDefault="00096761">
      <w:pPr>
        <w:pStyle w:val="Odsekzoznamu"/>
        <w:keepNext/>
        <w:keepLines/>
        <w:spacing w:after="0" w:line="240" w:lineRule="auto"/>
        <w:jc w:val="both"/>
        <w:rPr>
          <w:rFonts w:ascii="Garamond" w:hAnsi="Garamond"/>
          <w:sz w:val="20"/>
          <w:szCs w:val="20"/>
        </w:rPr>
      </w:pPr>
    </w:p>
    <w:p w14:paraId="67C11828" w14:textId="77777777" w:rsidR="00096761" w:rsidRPr="006B2508" w:rsidRDefault="00096761">
      <w:pPr>
        <w:pStyle w:val="Odsekzoznamu"/>
        <w:keepNext/>
        <w:keepLines/>
        <w:numPr>
          <w:ilvl w:val="0"/>
          <w:numId w:val="42"/>
        </w:numPr>
        <w:spacing w:after="0" w:line="240" w:lineRule="auto"/>
        <w:ind w:hanging="720"/>
        <w:jc w:val="both"/>
        <w:rPr>
          <w:rFonts w:ascii="Garamond" w:hAnsi="Garamond"/>
          <w:sz w:val="20"/>
          <w:szCs w:val="20"/>
        </w:rPr>
      </w:pPr>
      <w:r w:rsidRPr="006B2508">
        <w:rPr>
          <w:rFonts w:ascii="Garamond" w:hAnsi="Garamond"/>
          <w:sz w:val="20"/>
          <w:szCs w:val="20"/>
        </w:rPr>
        <w:t>Časť Tovaru, ktorého poskytovaním poveril Dodávateľ na základe zmluvného vzťahu Subdodávateľa, nesmie byť zverená Subdodávateľom tretej osobe.</w:t>
      </w:r>
    </w:p>
    <w:p w14:paraId="75C89649" w14:textId="77777777" w:rsidR="00096761" w:rsidRPr="006B2508" w:rsidRDefault="00096761">
      <w:pPr>
        <w:pStyle w:val="Odsekzoznamu"/>
        <w:keepNext/>
        <w:keepLines/>
        <w:spacing w:after="0" w:line="240" w:lineRule="auto"/>
        <w:rPr>
          <w:rFonts w:ascii="Garamond" w:hAnsi="Garamond"/>
          <w:sz w:val="20"/>
          <w:szCs w:val="20"/>
        </w:rPr>
      </w:pPr>
    </w:p>
    <w:p w14:paraId="2B3A73F8" w14:textId="6E7A6063" w:rsidR="00096761" w:rsidRPr="00BE79BF" w:rsidRDefault="00096761">
      <w:pPr>
        <w:pStyle w:val="Odsekzoznamu"/>
        <w:keepNext/>
        <w:keepLines/>
        <w:numPr>
          <w:ilvl w:val="0"/>
          <w:numId w:val="42"/>
        </w:numPr>
        <w:spacing w:after="0" w:line="240" w:lineRule="auto"/>
        <w:ind w:hanging="720"/>
        <w:jc w:val="both"/>
        <w:rPr>
          <w:rFonts w:ascii="Garamond" w:eastAsia="Times New Roman" w:hAnsi="Garamond"/>
          <w:bCs/>
          <w:sz w:val="20"/>
          <w:szCs w:val="20"/>
        </w:rPr>
      </w:pPr>
      <w:r w:rsidRPr="006B2508">
        <w:rPr>
          <w:rFonts w:ascii="Garamond" w:hAnsi="Garamond"/>
          <w:sz w:val="20"/>
          <w:szCs w:val="20"/>
        </w:rPr>
        <w:t xml:space="preserve">Každé poverenie tretej strany dodaním časti Tovaru a každá zmena Subdodávateľa bez predchádzajúceho písomného súhlasu Objednávateľa sa považuje za podstatné porušenie Zmluvy a Objednávateľ je oprávnený od Zmluvy odstúpiť. Dodávateľ je oprávnený zmeniť Subdodávateľov len postupom v súlade so Zmluvou, t. j. písomným dodatkom k Zmluve. </w:t>
      </w:r>
    </w:p>
    <w:p w14:paraId="67D0B305" w14:textId="77777777" w:rsidR="00BE79BF" w:rsidRPr="00EF392D" w:rsidRDefault="00BE79BF" w:rsidP="00BE79BF">
      <w:pPr>
        <w:pStyle w:val="Odsekzoznamu"/>
        <w:keepNext/>
        <w:keepLines/>
        <w:spacing w:after="0" w:line="240" w:lineRule="auto"/>
        <w:jc w:val="both"/>
        <w:rPr>
          <w:rFonts w:ascii="Garamond" w:eastAsia="Times New Roman" w:hAnsi="Garamond"/>
          <w:bCs/>
          <w:sz w:val="20"/>
          <w:szCs w:val="20"/>
        </w:rPr>
      </w:pPr>
    </w:p>
    <w:p w14:paraId="0C8927D9" w14:textId="6B095176" w:rsidR="00013130" w:rsidRPr="00A924AE" w:rsidRDefault="00013130">
      <w:pPr>
        <w:keepNext/>
        <w:keepLines/>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SANKCIE</w:t>
      </w:r>
    </w:p>
    <w:p w14:paraId="5F871B9E" w14:textId="77777777" w:rsidR="00A924AE" w:rsidRPr="006B2508" w:rsidRDefault="00A924AE">
      <w:pPr>
        <w:keepNext/>
        <w:keepLines/>
        <w:tabs>
          <w:tab w:val="left" w:pos="720"/>
        </w:tabs>
        <w:spacing w:after="0" w:line="240" w:lineRule="auto"/>
        <w:ind w:left="720"/>
        <w:jc w:val="both"/>
        <w:outlineLvl w:val="1"/>
        <w:rPr>
          <w:rFonts w:ascii="Garamond" w:eastAsia="Calibri" w:hAnsi="Garamond"/>
          <w:b/>
          <w:sz w:val="20"/>
          <w:szCs w:val="20"/>
        </w:rPr>
      </w:pPr>
    </w:p>
    <w:p w14:paraId="64BDAEF2" w14:textId="4C49A2A2" w:rsidR="00A30BA1" w:rsidRPr="00657A41"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bookmarkStart w:id="0" w:name="_Hlk32906516"/>
      <w:r w:rsidRPr="00657A41">
        <w:rPr>
          <w:rFonts w:ascii="Garamond" w:hAnsi="Garamond"/>
          <w:sz w:val="20"/>
          <w:szCs w:val="20"/>
        </w:rPr>
        <w:t>V</w:t>
      </w:r>
      <w:r w:rsidR="00C9457F" w:rsidRPr="00657A41">
        <w:rPr>
          <w:rFonts w:ascii="Garamond" w:hAnsi="Garamond"/>
          <w:sz w:val="20"/>
          <w:szCs w:val="20"/>
        </w:rPr>
        <w:t xml:space="preserve"> </w:t>
      </w:r>
      <w:r w:rsidRPr="00657A41">
        <w:rPr>
          <w:rFonts w:ascii="Garamond" w:hAnsi="Garamond"/>
          <w:sz w:val="20"/>
          <w:szCs w:val="20"/>
        </w:rPr>
        <w:t>prípade,</w:t>
      </w:r>
      <w:r w:rsidR="00C9457F" w:rsidRPr="00657A41">
        <w:rPr>
          <w:rFonts w:ascii="Garamond" w:hAnsi="Garamond"/>
          <w:sz w:val="20"/>
          <w:szCs w:val="20"/>
        </w:rPr>
        <w:t xml:space="preserve"> </w:t>
      </w:r>
      <w:r w:rsidRPr="00657A41">
        <w:rPr>
          <w:rFonts w:ascii="Garamond" w:hAnsi="Garamond"/>
          <w:sz w:val="20"/>
          <w:szCs w:val="20"/>
        </w:rPr>
        <w:t>ak</w:t>
      </w:r>
      <w:r w:rsidR="00C9457F" w:rsidRPr="00657A41">
        <w:rPr>
          <w:rFonts w:ascii="Garamond" w:hAnsi="Garamond"/>
          <w:sz w:val="20"/>
          <w:szCs w:val="20"/>
        </w:rPr>
        <w:t xml:space="preserve"> </w:t>
      </w:r>
      <w:r w:rsidRPr="00657A41">
        <w:rPr>
          <w:rFonts w:ascii="Garamond" w:hAnsi="Garamond"/>
          <w:sz w:val="20"/>
          <w:szCs w:val="20"/>
        </w:rPr>
        <w:t>sa</w:t>
      </w:r>
      <w:r w:rsidR="00C9457F" w:rsidRPr="00657A41">
        <w:rPr>
          <w:rFonts w:ascii="Garamond" w:hAnsi="Garamond"/>
          <w:sz w:val="20"/>
          <w:szCs w:val="20"/>
        </w:rPr>
        <w:t xml:space="preserve"> </w:t>
      </w:r>
      <w:r w:rsidRPr="00657A41">
        <w:rPr>
          <w:rFonts w:ascii="Garamond" w:hAnsi="Garamond"/>
          <w:sz w:val="20"/>
          <w:szCs w:val="20"/>
        </w:rPr>
        <w:t>Dodávateľ</w:t>
      </w:r>
      <w:r w:rsidR="00C9457F" w:rsidRPr="00657A41">
        <w:rPr>
          <w:rFonts w:ascii="Garamond" w:hAnsi="Garamond"/>
          <w:sz w:val="20"/>
          <w:szCs w:val="20"/>
        </w:rPr>
        <w:t xml:space="preserve"> </w:t>
      </w:r>
      <w:r w:rsidRPr="00657A41">
        <w:rPr>
          <w:rFonts w:ascii="Garamond" w:hAnsi="Garamond"/>
          <w:sz w:val="20"/>
          <w:szCs w:val="20"/>
        </w:rPr>
        <w:t>dostane</w:t>
      </w:r>
      <w:r w:rsidR="00C9457F" w:rsidRPr="00657A41">
        <w:rPr>
          <w:rFonts w:ascii="Garamond" w:hAnsi="Garamond"/>
          <w:sz w:val="20"/>
          <w:szCs w:val="20"/>
        </w:rPr>
        <w:t xml:space="preserve"> </w:t>
      </w:r>
      <w:r w:rsidRPr="00657A41">
        <w:rPr>
          <w:rFonts w:ascii="Garamond" w:hAnsi="Garamond"/>
          <w:sz w:val="20"/>
          <w:szCs w:val="20"/>
        </w:rPr>
        <w:t>do</w:t>
      </w:r>
      <w:r w:rsidR="00C9457F" w:rsidRPr="00657A41">
        <w:rPr>
          <w:rFonts w:ascii="Garamond" w:hAnsi="Garamond"/>
          <w:sz w:val="20"/>
          <w:szCs w:val="20"/>
        </w:rPr>
        <w:t xml:space="preserve"> </w:t>
      </w:r>
      <w:r w:rsidRPr="00657A41">
        <w:rPr>
          <w:rFonts w:ascii="Garamond" w:hAnsi="Garamond"/>
          <w:sz w:val="20"/>
          <w:szCs w:val="20"/>
        </w:rPr>
        <w:t>omeškania</w:t>
      </w:r>
      <w:r w:rsidR="00C9457F" w:rsidRPr="00657A41">
        <w:rPr>
          <w:rFonts w:ascii="Garamond" w:hAnsi="Garamond"/>
          <w:sz w:val="20"/>
          <w:szCs w:val="20"/>
        </w:rPr>
        <w:t xml:space="preserve"> </w:t>
      </w:r>
      <w:r w:rsidRPr="00657A41">
        <w:rPr>
          <w:rFonts w:ascii="Garamond" w:hAnsi="Garamond"/>
          <w:sz w:val="20"/>
          <w:szCs w:val="20"/>
        </w:rPr>
        <w:t>so</w:t>
      </w:r>
      <w:r w:rsidR="00C9457F" w:rsidRPr="00657A41">
        <w:rPr>
          <w:rFonts w:ascii="Garamond" w:hAnsi="Garamond"/>
          <w:sz w:val="20"/>
          <w:szCs w:val="20"/>
        </w:rPr>
        <w:t xml:space="preserve"> </w:t>
      </w:r>
      <w:r w:rsidRPr="00657A41">
        <w:rPr>
          <w:rFonts w:ascii="Garamond" w:hAnsi="Garamond"/>
          <w:sz w:val="20"/>
          <w:szCs w:val="20"/>
        </w:rPr>
        <w:t>splnením</w:t>
      </w:r>
      <w:r w:rsidR="00C9457F" w:rsidRPr="00657A41">
        <w:rPr>
          <w:rFonts w:ascii="Garamond" w:hAnsi="Garamond"/>
          <w:sz w:val="20"/>
          <w:szCs w:val="20"/>
        </w:rPr>
        <w:t xml:space="preserve"> </w:t>
      </w:r>
      <w:r w:rsidRPr="00657A41">
        <w:rPr>
          <w:rFonts w:ascii="Garamond" w:hAnsi="Garamond"/>
          <w:sz w:val="20"/>
          <w:szCs w:val="20"/>
        </w:rPr>
        <w:t>svojej</w:t>
      </w:r>
      <w:r w:rsidR="00C9457F" w:rsidRPr="00657A41">
        <w:rPr>
          <w:rFonts w:ascii="Garamond" w:hAnsi="Garamond"/>
          <w:sz w:val="20"/>
          <w:szCs w:val="20"/>
        </w:rPr>
        <w:t xml:space="preserve"> </w:t>
      </w:r>
      <w:r w:rsidRPr="00657A41">
        <w:rPr>
          <w:rFonts w:ascii="Garamond" w:hAnsi="Garamond"/>
          <w:sz w:val="20"/>
          <w:szCs w:val="20"/>
        </w:rPr>
        <w:t>povinnosti</w:t>
      </w:r>
      <w:r w:rsidR="00C9457F" w:rsidRPr="00657A41">
        <w:rPr>
          <w:rFonts w:ascii="Garamond" w:hAnsi="Garamond"/>
          <w:sz w:val="20"/>
          <w:szCs w:val="20"/>
        </w:rPr>
        <w:t xml:space="preserve"> </w:t>
      </w:r>
      <w:r w:rsidRPr="00657A41">
        <w:rPr>
          <w:rFonts w:ascii="Garamond" w:hAnsi="Garamond"/>
          <w:sz w:val="20"/>
          <w:szCs w:val="20"/>
        </w:rPr>
        <w:t>dodať</w:t>
      </w:r>
      <w:r w:rsidR="00C9457F" w:rsidRPr="00657A41">
        <w:rPr>
          <w:rFonts w:ascii="Garamond" w:hAnsi="Garamond"/>
          <w:sz w:val="20"/>
          <w:szCs w:val="20"/>
        </w:rPr>
        <w:t xml:space="preserve"> </w:t>
      </w:r>
      <w:r w:rsidRPr="00657A41">
        <w:rPr>
          <w:rFonts w:ascii="Garamond" w:hAnsi="Garamond"/>
          <w:sz w:val="20"/>
          <w:szCs w:val="20"/>
        </w:rPr>
        <w:t>Tovar</w:t>
      </w:r>
      <w:r w:rsidR="00C9457F" w:rsidRPr="00657A41">
        <w:rPr>
          <w:rFonts w:ascii="Garamond" w:hAnsi="Garamond"/>
          <w:sz w:val="20"/>
          <w:szCs w:val="20"/>
        </w:rPr>
        <w:t xml:space="preserve"> </w:t>
      </w:r>
      <w:r w:rsidRPr="00657A41">
        <w:rPr>
          <w:rFonts w:ascii="Garamond" w:hAnsi="Garamond"/>
          <w:sz w:val="20"/>
          <w:szCs w:val="20"/>
        </w:rPr>
        <w:t>Objednávateľovi</w:t>
      </w:r>
      <w:r w:rsidR="00C9457F" w:rsidRPr="00657A41">
        <w:rPr>
          <w:rFonts w:ascii="Garamond" w:hAnsi="Garamond"/>
          <w:sz w:val="20"/>
          <w:szCs w:val="20"/>
        </w:rPr>
        <w:t xml:space="preserve"> </w:t>
      </w:r>
      <w:r w:rsidRPr="00657A41">
        <w:rPr>
          <w:rFonts w:ascii="Garamond" w:hAnsi="Garamond"/>
          <w:sz w:val="20"/>
          <w:szCs w:val="20"/>
        </w:rPr>
        <w:t>včas,</w:t>
      </w:r>
      <w:r w:rsidR="00C9457F" w:rsidRPr="00657A41">
        <w:rPr>
          <w:rFonts w:ascii="Garamond" w:hAnsi="Garamond"/>
          <w:sz w:val="20"/>
          <w:szCs w:val="20"/>
        </w:rPr>
        <w:t xml:space="preserve"> </w:t>
      </w:r>
      <w:r w:rsidRPr="00657A41">
        <w:rPr>
          <w:rFonts w:ascii="Garamond" w:hAnsi="Garamond"/>
          <w:sz w:val="20"/>
          <w:szCs w:val="20"/>
        </w:rPr>
        <w:t>Objednávateľ</w:t>
      </w:r>
      <w:r w:rsidR="00C9457F" w:rsidRPr="00657A41">
        <w:rPr>
          <w:rFonts w:ascii="Garamond" w:hAnsi="Garamond"/>
          <w:sz w:val="20"/>
          <w:szCs w:val="20"/>
        </w:rPr>
        <w:t xml:space="preserve"> </w:t>
      </w:r>
      <w:r w:rsidRPr="00657A41">
        <w:rPr>
          <w:rFonts w:ascii="Garamond" w:hAnsi="Garamond"/>
          <w:sz w:val="20"/>
          <w:szCs w:val="20"/>
        </w:rPr>
        <w:t>je</w:t>
      </w:r>
      <w:r w:rsidR="00C9457F" w:rsidRPr="00657A41">
        <w:rPr>
          <w:rFonts w:ascii="Garamond" w:hAnsi="Garamond"/>
          <w:sz w:val="20"/>
          <w:szCs w:val="20"/>
        </w:rPr>
        <w:t xml:space="preserve"> </w:t>
      </w:r>
      <w:r w:rsidRPr="00657A41">
        <w:rPr>
          <w:rFonts w:ascii="Garamond" w:hAnsi="Garamond"/>
          <w:sz w:val="20"/>
          <w:szCs w:val="20"/>
        </w:rPr>
        <w:t>oprávnený</w:t>
      </w:r>
      <w:r w:rsidR="00C9457F" w:rsidRPr="00657A41">
        <w:rPr>
          <w:rFonts w:ascii="Garamond" w:hAnsi="Garamond"/>
          <w:sz w:val="20"/>
          <w:szCs w:val="20"/>
        </w:rPr>
        <w:t xml:space="preserve"> </w:t>
      </w:r>
      <w:r w:rsidRPr="00657A41">
        <w:rPr>
          <w:rFonts w:ascii="Garamond" w:hAnsi="Garamond"/>
          <w:sz w:val="20"/>
          <w:szCs w:val="20"/>
        </w:rPr>
        <w:t>požadovať</w:t>
      </w:r>
      <w:r w:rsidR="00C9457F" w:rsidRPr="00657A41">
        <w:rPr>
          <w:rFonts w:ascii="Garamond" w:hAnsi="Garamond"/>
          <w:sz w:val="20"/>
          <w:szCs w:val="20"/>
        </w:rPr>
        <w:t xml:space="preserve"> </w:t>
      </w:r>
      <w:r w:rsidRPr="00657A41">
        <w:rPr>
          <w:rFonts w:ascii="Garamond" w:hAnsi="Garamond"/>
          <w:sz w:val="20"/>
          <w:szCs w:val="20"/>
        </w:rPr>
        <w:t>od</w:t>
      </w:r>
      <w:r w:rsidR="00C9457F" w:rsidRPr="00657A41">
        <w:rPr>
          <w:rFonts w:ascii="Garamond" w:hAnsi="Garamond"/>
          <w:sz w:val="20"/>
          <w:szCs w:val="20"/>
        </w:rPr>
        <w:t xml:space="preserve"> </w:t>
      </w:r>
      <w:r w:rsidRPr="00657A41">
        <w:rPr>
          <w:rFonts w:ascii="Garamond" w:hAnsi="Garamond"/>
          <w:sz w:val="20"/>
          <w:szCs w:val="20"/>
        </w:rPr>
        <w:t>Dodávateľa</w:t>
      </w:r>
      <w:r w:rsidR="00C9457F" w:rsidRPr="00657A41">
        <w:rPr>
          <w:rFonts w:ascii="Garamond" w:hAnsi="Garamond"/>
          <w:sz w:val="20"/>
          <w:szCs w:val="20"/>
        </w:rPr>
        <w:t xml:space="preserve"> </w:t>
      </w:r>
      <w:r w:rsidRPr="00657A41">
        <w:rPr>
          <w:rFonts w:ascii="Garamond" w:hAnsi="Garamond"/>
          <w:sz w:val="20"/>
          <w:szCs w:val="20"/>
        </w:rPr>
        <w:t>zaplatenie</w:t>
      </w:r>
      <w:r w:rsidR="00C9457F" w:rsidRPr="00657A41">
        <w:rPr>
          <w:rFonts w:ascii="Garamond" w:hAnsi="Garamond"/>
          <w:sz w:val="20"/>
          <w:szCs w:val="20"/>
        </w:rPr>
        <w:t xml:space="preserve"> </w:t>
      </w:r>
      <w:r w:rsidRPr="00657A41">
        <w:rPr>
          <w:rFonts w:ascii="Garamond" w:hAnsi="Garamond"/>
          <w:sz w:val="20"/>
          <w:szCs w:val="20"/>
        </w:rPr>
        <w:t>zmluvnej</w:t>
      </w:r>
      <w:r w:rsidR="00C9457F" w:rsidRPr="00657A41">
        <w:rPr>
          <w:rFonts w:ascii="Garamond" w:hAnsi="Garamond"/>
          <w:sz w:val="20"/>
          <w:szCs w:val="20"/>
        </w:rPr>
        <w:t xml:space="preserve"> </w:t>
      </w:r>
      <w:r w:rsidRPr="00657A41">
        <w:rPr>
          <w:rFonts w:ascii="Garamond" w:hAnsi="Garamond"/>
          <w:sz w:val="20"/>
          <w:szCs w:val="20"/>
        </w:rPr>
        <w:t>pokuty</w:t>
      </w:r>
      <w:r w:rsidR="00C9457F" w:rsidRPr="00657A41">
        <w:rPr>
          <w:rFonts w:ascii="Garamond" w:hAnsi="Garamond"/>
          <w:sz w:val="20"/>
          <w:szCs w:val="20"/>
        </w:rPr>
        <w:t xml:space="preserve"> </w:t>
      </w:r>
      <w:r w:rsidRPr="00657A41">
        <w:rPr>
          <w:rFonts w:ascii="Garamond" w:hAnsi="Garamond"/>
          <w:sz w:val="20"/>
          <w:szCs w:val="20"/>
        </w:rPr>
        <w:t>vo</w:t>
      </w:r>
      <w:r w:rsidR="00C9457F" w:rsidRPr="00657A41">
        <w:rPr>
          <w:rFonts w:ascii="Garamond" w:hAnsi="Garamond"/>
          <w:sz w:val="20"/>
          <w:szCs w:val="20"/>
        </w:rPr>
        <w:t xml:space="preserve"> </w:t>
      </w:r>
      <w:r w:rsidRPr="00657A41">
        <w:rPr>
          <w:rFonts w:ascii="Garamond" w:hAnsi="Garamond"/>
          <w:sz w:val="20"/>
          <w:szCs w:val="20"/>
        </w:rPr>
        <w:t>výške</w:t>
      </w:r>
      <w:r w:rsidR="00C9457F" w:rsidRPr="00657A41">
        <w:rPr>
          <w:rFonts w:ascii="Garamond" w:hAnsi="Garamond"/>
          <w:sz w:val="20"/>
          <w:szCs w:val="20"/>
        </w:rPr>
        <w:t xml:space="preserve"> </w:t>
      </w:r>
      <w:r w:rsidR="00606D32">
        <w:rPr>
          <w:rFonts w:ascii="Garamond" w:hAnsi="Garamond"/>
          <w:sz w:val="20"/>
          <w:szCs w:val="20"/>
        </w:rPr>
        <w:t xml:space="preserve">10 % z Kúpnej ceny nedodaného Tovaru </w:t>
      </w:r>
      <w:r w:rsidRPr="00657A41">
        <w:rPr>
          <w:rFonts w:ascii="Garamond" w:hAnsi="Garamond"/>
          <w:sz w:val="20"/>
          <w:szCs w:val="20"/>
        </w:rPr>
        <w:t>za</w:t>
      </w:r>
      <w:r w:rsidR="00C9457F" w:rsidRPr="00657A41">
        <w:rPr>
          <w:rFonts w:ascii="Garamond" w:hAnsi="Garamond"/>
          <w:sz w:val="20"/>
          <w:szCs w:val="20"/>
        </w:rPr>
        <w:t xml:space="preserve"> </w:t>
      </w:r>
      <w:r w:rsidRPr="00657A41">
        <w:rPr>
          <w:rFonts w:ascii="Garamond" w:hAnsi="Garamond"/>
          <w:sz w:val="20"/>
          <w:szCs w:val="20"/>
        </w:rPr>
        <w:t>každý</w:t>
      </w:r>
      <w:r w:rsidR="00C9457F" w:rsidRPr="00657A41">
        <w:rPr>
          <w:rFonts w:ascii="Garamond" w:hAnsi="Garamond"/>
          <w:sz w:val="20"/>
          <w:szCs w:val="20"/>
        </w:rPr>
        <w:t xml:space="preserve"> </w:t>
      </w:r>
      <w:r w:rsidRPr="00657A41">
        <w:rPr>
          <w:rFonts w:ascii="Garamond" w:hAnsi="Garamond"/>
          <w:sz w:val="20"/>
          <w:szCs w:val="20"/>
        </w:rPr>
        <w:t>začatý</w:t>
      </w:r>
      <w:r w:rsidR="00C9457F" w:rsidRPr="00657A41">
        <w:rPr>
          <w:rFonts w:ascii="Garamond" w:hAnsi="Garamond"/>
          <w:sz w:val="20"/>
          <w:szCs w:val="20"/>
        </w:rPr>
        <w:t xml:space="preserve"> </w:t>
      </w:r>
      <w:r w:rsidRPr="00657A41">
        <w:rPr>
          <w:rFonts w:ascii="Garamond" w:hAnsi="Garamond"/>
          <w:sz w:val="20"/>
          <w:szCs w:val="20"/>
        </w:rPr>
        <w:t>deň</w:t>
      </w:r>
      <w:r w:rsidR="00C9457F" w:rsidRPr="00657A41">
        <w:rPr>
          <w:rFonts w:ascii="Garamond" w:hAnsi="Garamond"/>
          <w:sz w:val="20"/>
          <w:szCs w:val="20"/>
        </w:rPr>
        <w:t xml:space="preserve"> </w:t>
      </w:r>
      <w:r w:rsidRPr="00657A41">
        <w:rPr>
          <w:rFonts w:ascii="Garamond" w:hAnsi="Garamond"/>
          <w:sz w:val="20"/>
          <w:szCs w:val="20"/>
        </w:rPr>
        <w:t>omeškania.</w:t>
      </w:r>
      <w:r w:rsidR="00C9457F" w:rsidRPr="00657A41">
        <w:rPr>
          <w:rFonts w:ascii="Garamond" w:hAnsi="Garamond"/>
          <w:sz w:val="20"/>
          <w:szCs w:val="20"/>
        </w:rPr>
        <w:t xml:space="preserve"> </w:t>
      </w:r>
    </w:p>
    <w:bookmarkEnd w:id="0"/>
    <w:p w14:paraId="5BED6104" w14:textId="77777777" w:rsidR="00A30BA1" w:rsidRPr="006B2508" w:rsidRDefault="00A30BA1">
      <w:pPr>
        <w:keepNext/>
        <w:keepLines/>
        <w:tabs>
          <w:tab w:val="left" w:pos="709"/>
        </w:tabs>
        <w:spacing w:after="0" w:line="240" w:lineRule="auto"/>
        <w:ind w:left="709"/>
        <w:contextualSpacing/>
        <w:jc w:val="both"/>
        <w:rPr>
          <w:rFonts w:ascii="Garamond" w:hAnsi="Garamond"/>
          <w:sz w:val="20"/>
          <w:szCs w:val="20"/>
        </w:rPr>
      </w:pPr>
    </w:p>
    <w:p w14:paraId="3CAFADE5" w14:textId="03AEA471" w:rsidR="00A30BA1" w:rsidRPr="006B2508"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omeškania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zaplatením</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požadovať</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uhradenie</w:t>
      </w:r>
      <w:r w:rsidR="00C9457F" w:rsidRPr="006B2508">
        <w:rPr>
          <w:rFonts w:ascii="Garamond" w:hAnsi="Garamond"/>
          <w:sz w:val="20"/>
          <w:szCs w:val="20"/>
        </w:rPr>
        <w:t xml:space="preserve"> </w:t>
      </w:r>
      <w:r w:rsidRPr="006B2508">
        <w:rPr>
          <w:rFonts w:ascii="Garamond" w:hAnsi="Garamond"/>
          <w:sz w:val="20"/>
          <w:szCs w:val="20"/>
        </w:rPr>
        <w:t>úrokov</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omeškania</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výške</w:t>
      </w:r>
      <w:r w:rsidR="00C9457F" w:rsidRPr="006B2508">
        <w:rPr>
          <w:rFonts w:ascii="Garamond" w:hAnsi="Garamond"/>
          <w:sz w:val="20"/>
          <w:szCs w:val="20"/>
        </w:rPr>
        <w:t xml:space="preserve"> </w:t>
      </w:r>
      <w:r w:rsidRPr="006B2508">
        <w:rPr>
          <w:rFonts w:ascii="Garamond" w:hAnsi="Garamond"/>
          <w:sz w:val="20"/>
          <w:szCs w:val="20"/>
        </w:rPr>
        <w:t>0,022</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dlžnej</w:t>
      </w:r>
      <w:r w:rsidR="00C9457F" w:rsidRPr="006B2508">
        <w:rPr>
          <w:rFonts w:ascii="Garamond" w:hAnsi="Garamond"/>
          <w:sz w:val="20"/>
          <w:szCs w:val="20"/>
        </w:rPr>
        <w:t xml:space="preserve"> </w:t>
      </w:r>
      <w:r w:rsidRPr="006B2508">
        <w:rPr>
          <w:rFonts w:ascii="Garamond" w:hAnsi="Garamond"/>
          <w:sz w:val="20"/>
          <w:szCs w:val="20"/>
        </w:rPr>
        <w:t>čiastky</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každý</w:t>
      </w:r>
      <w:r w:rsidR="00C9457F" w:rsidRPr="006B2508">
        <w:rPr>
          <w:rFonts w:ascii="Garamond" w:hAnsi="Garamond"/>
          <w:sz w:val="20"/>
          <w:szCs w:val="20"/>
        </w:rPr>
        <w:t xml:space="preserve"> </w:t>
      </w:r>
      <w:r w:rsidRPr="006B2508">
        <w:rPr>
          <w:rFonts w:ascii="Garamond" w:hAnsi="Garamond"/>
          <w:sz w:val="20"/>
          <w:szCs w:val="20"/>
        </w:rPr>
        <w:t>deň</w:t>
      </w:r>
      <w:r w:rsidR="00C9457F" w:rsidRPr="006B2508">
        <w:rPr>
          <w:rFonts w:ascii="Garamond" w:hAnsi="Garamond"/>
          <w:sz w:val="20"/>
          <w:szCs w:val="20"/>
        </w:rPr>
        <w:t xml:space="preserve"> </w:t>
      </w:r>
      <w:r w:rsidRPr="006B2508">
        <w:rPr>
          <w:rFonts w:ascii="Garamond" w:hAnsi="Garamond"/>
          <w:sz w:val="20"/>
          <w:szCs w:val="20"/>
        </w:rPr>
        <w:t>omeškania.</w:t>
      </w:r>
    </w:p>
    <w:p w14:paraId="3AAF030F" w14:textId="77777777" w:rsidR="00A30BA1" w:rsidRPr="006B2508" w:rsidRDefault="00A30BA1">
      <w:pPr>
        <w:keepNext/>
        <w:keepLines/>
        <w:tabs>
          <w:tab w:val="left" w:pos="426"/>
          <w:tab w:val="left" w:pos="709"/>
        </w:tabs>
        <w:spacing w:after="0" w:line="240" w:lineRule="auto"/>
        <w:ind w:left="709" w:hanging="709"/>
        <w:jc w:val="both"/>
        <w:rPr>
          <w:rFonts w:ascii="Garamond" w:hAnsi="Garamond"/>
          <w:sz w:val="20"/>
          <w:szCs w:val="20"/>
        </w:rPr>
      </w:pPr>
    </w:p>
    <w:p w14:paraId="0996C475" w14:textId="62A7DF24" w:rsidR="00DB1AA5"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DB1AA5">
        <w:rPr>
          <w:rFonts w:ascii="Garamond" w:hAnsi="Garamond"/>
          <w:sz w:val="20"/>
          <w:szCs w:val="20"/>
        </w:rPr>
        <w:t>V</w:t>
      </w:r>
      <w:r w:rsidR="00C9457F" w:rsidRPr="00DB1AA5">
        <w:rPr>
          <w:rFonts w:ascii="Garamond" w:hAnsi="Garamond"/>
          <w:sz w:val="20"/>
          <w:szCs w:val="20"/>
        </w:rPr>
        <w:t xml:space="preserve"> </w:t>
      </w:r>
      <w:r w:rsidRPr="00DB1AA5">
        <w:rPr>
          <w:rFonts w:ascii="Garamond" w:hAnsi="Garamond"/>
          <w:sz w:val="20"/>
          <w:szCs w:val="20"/>
        </w:rPr>
        <w:t>prípade,</w:t>
      </w:r>
      <w:r w:rsidR="00C9457F" w:rsidRPr="00DB1AA5">
        <w:rPr>
          <w:rFonts w:ascii="Garamond" w:hAnsi="Garamond"/>
          <w:sz w:val="20"/>
          <w:szCs w:val="20"/>
        </w:rPr>
        <w:t xml:space="preserve"> </w:t>
      </w:r>
      <w:r w:rsidRPr="00DB1AA5">
        <w:rPr>
          <w:rFonts w:ascii="Garamond" w:hAnsi="Garamond"/>
          <w:sz w:val="20"/>
          <w:szCs w:val="20"/>
        </w:rPr>
        <w:t>ak</w:t>
      </w:r>
      <w:r w:rsidR="00C9457F" w:rsidRPr="00DB1AA5">
        <w:rPr>
          <w:rFonts w:ascii="Garamond" w:hAnsi="Garamond"/>
          <w:sz w:val="20"/>
          <w:szCs w:val="20"/>
        </w:rPr>
        <w:t xml:space="preserve"> </w:t>
      </w:r>
      <w:r w:rsidRPr="00DB1AA5">
        <w:rPr>
          <w:rFonts w:ascii="Garamond" w:hAnsi="Garamond"/>
          <w:sz w:val="20"/>
          <w:szCs w:val="20"/>
        </w:rPr>
        <w:t>sa</w:t>
      </w:r>
      <w:r w:rsidR="00C9457F" w:rsidRPr="00DB1AA5">
        <w:rPr>
          <w:rFonts w:ascii="Garamond" w:hAnsi="Garamond"/>
          <w:sz w:val="20"/>
          <w:szCs w:val="20"/>
        </w:rPr>
        <w:t xml:space="preserve"> </w:t>
      </w:r>
      <w:r w:rsidRPr="00DB1AA5">
        <w:rPr>
          <w:rFonts w:ascii="Garamond" w:hAnsi="Garamond"/>
          <w:sz w:val="20"/>
          <w:szCs w:val="20"/>
        </w:rPr>
        <w:t>Dodávateľ</w:t>
      </w:r>
      <w:r w:rsidR="00C9457F" w:rsidRPr="00865DC5">
        <w:rPr>
          <w:rFonts w:ascii="Garamond" w:hAnsi="Garamond"/>
          <w:sz w:val="20"/>
          <w:szCs w:val="20"/>
        </w:rPr>
        <w:t xml:space="preserve"> </w:t>
      </w:r>
      <w:r w:rsidRPr="00865DC5">
        <w:rPr>
          <w:rFonts w:ascii="Garamond" w:hAnsi="Garamond"/>
          <w:sz w:val="20"/>
          <w:szCs w:val="20"/>
        </w:rPr>
        <w:t>dostane</w:t>
      </w:r>
      <w:r w:rsidR="00C9457F" w:rsidRPr="00865DC5">
        <w:rPr>
          <w:rFonts w:ascii="Garamond" w:hAnsi="Garamond"/>
          <w:sz w:val="20"/>
          <w:szCs w:val="20"/>
        </w:rPr>
        <w:t xml:space="preserve"> </w:t>
      </w:r>
      <w:r w:rsidRPr="000C1658">
        <w:rPr>
          <w:rFonts w:ascii="Garamond" w:hAnsi="Garamond"/>
          <w:sz w:val="20"/>
          <w:szCs w:val="20"/>
        </w:rPr>
        <w:t>do</w:t>
      </w:r>
      <w:r w:rsidR="00C9457F" w:rsidRPr="00E105C5">
        <w:rPr>
          <w:rFonts w:ascii="Garamond" w:hAnsi="Garamond"/>
          <w:sz w:val="20"/>
          <w:szCs w:val="20"/>
        </w:rPr>
        <w:t xml:space="preserve"> </w:t>
      </w:r>
      <w:r w:rsidRPr="00E105C5">
        <w:rPr>
          <w:rFonts w:ascii="Garamond" w:hAnsi="Garamond"/>
          <w:sz w:val="20"/>
          <w:szCs w:val="20"/>
        </w:rPr>
        <w:t>omeškania</w:t>
      </w:r>
      <w:r w:rsidR="00C9457F" w:rsidRPr="00DB1AA5">
        <w:rPr>
          <w:rFonts w:ascii="Garamond" w:hAnsi="Garamond"/>
          <w:sz w:val="20"/>
          <w:szCs w:val="20"/>
        </w:rPr>
        <w:t xml:space="preserve"> </w:t>
      </w:r>
      <w:r w:rsidRPr="00DB1AA5">
        <w:rPr>
          <w:rFonts w:ascii="Garamond" w:hAnsi="Garamond"/>
          <w:sz w:val="20"/>
          <w:szCs w:val="20"/>
        </w:rPr>
        <w:t>so</w:t>
      </w:r>
      <w:r w:rsidR="00C9457F" w:rsidRPr="00DB1AA5">
        <w:rPr>
          <w:rFonts w:ascii="Garamond" w:hAnsi="Garamond"/>
          <w:sz w:val="20"/>
          <w:szCs w:val="20"/>
        </w:rPr>
        <w:t xml:space="preserve"> </w:t>
      </w:r>
      <w:r w:rsidRPr="00DB1AA5">
        <w:rPr>
          <w:rFonts w:ascii="Garamond" w:hAnsi="Garamond"/>
          <w:sz w:val="20"/>
          <w:szCs w:val="20"/>
        </w:rPr>
        <w:t>splnením</w:t>
      </w:r>
      <w:r w:rsidR="00C9457F" w:rsidRPr="00DB1AA5">
        <w:rPr>
          <w:rFonts w:ascii="Garamond" w:hAnsi="Garamond"/>
          <w:sz w:val="20"/>
          <w:szCs w:val="20"/>
        </w:rPr>
        <w:t xml:space="preserve"> </w:t>
      </w:r>
      <w:r w:rsidRPr="00DB1AA5">
        <w:rPr>
          <w:rFonts w:ascii="Garamond" w:hAnsi="Garamond"/>
          <w:sz w:val="20"/>
          <w:szCs w:val="20"/>
        </w:rPr>
        <w:t>svojej</w:t>
      </w:r>
      <w:r w:rsidR="00C9457F" w:rsidRPr="00DB1AA5">
        <w:rPr>
          <w:rFonts w:ascii="Garamond" w:hAnsi="Garamond"/>
          <w:sz w:val="20"/>
          <w:szCs w:val="20"/>
        </w:rPr>
        <w:t xml:space="preserve"> </w:t>
      </w:r>
      <w:r w:rsidRPr="00DB1AA5">
        <w:rPr>
          <w:rFonts w:ascii="Garamond" w:hAnsi="Garamond"/>
          <w:sz w:val="20"/>
          <w:szCs w:val="20"/>
        </w:rPr>
        <w:t>povinnosti</w:t>
      </w:r>
      <w:r w:rsidR="00C9457F" w:rsidRPr="00DB1AA5">
        <w:rPr>
          <w:rFonts w:ascii="Garamond" w:hAnsi="Garamond"/>
          <w:sz w:val="20"/>
          <w:szCs w:val="20"/>
        </w:rPr>
        <w:t xml:space="preserve"> </w:t>
      </w:r>
      <w:r w:rsidRPr="00DB1AA5">
        <w:rPr>
          <w:rFonts w:ascii="Garamond" w:hAnsi="Garamond"/>
          <w:sz w:val="20"/>
          <w:szCs w:val="20"/>
        </w:rPr>
        <w:t>odstrániť</w:t>
      </w:r>
      <w:r w:rsidR="00C9457F" w:rsidRPr="00DB1AA5">
        <w:rPr>
          <w:rFonts w:ascii="Garamond" w:hAnsi="Garamond"/>
          <w:sz w:val="20"/>
          <w:szCs w:val="20"/>
        </w:rPr>
        <w:t xml:space="preserve"> </w:t>
      </w:r>
      <w:r w:rsidRPr="00DB1AA5">
        <w:rPr>
          <w:rFonts w:ascii="Garamond" w:hAnsi="Garamond"/>
          <w:sz w:val="20"/>
          <w:szCs w:val="20"/>
        </w:rPr>
        <w:t>vady</w:t>
      </w:r>
      <w:r w:rsidR="00C9457F" w:rsidRPr="00DB1AA5">
        <w:rPr>
          <w:rFonts w:ascii="Garamond" w:hAnsi="Garamond"/>
          <w:sz w:val="20"/>
          <w:szCs w:val="20"/>
        </w:rPr>
        <w:t xml:space="preserve"> </w:t>
      </w:r>
      <w:r w:rsidRPr="00DB1AA5">
        <w:rPr>
          <w:rFonts w:ascii="Garamond" w:hAnsi="Garamond"/>
          <w:sz w:val="20"/>
          <w:szCs w:val="20"/>
        </w:rPr>
        <w:t>Tovaru</w:t>
      </w:r>
      <w:r w:rsidR="00C9457F" w:rsidRPr="00DB1AA5">
        <w:rPr>
          <w:rFonts w:ascii="Garamond" w:hAnsi="Garamond"/>
          <w:sz w:val="20"/>
          <w:szCs w:val="20"/>
        </w:rPr>
        <w:t xml:space="preserve"> </w:t>
      </w:r>
      <w:r w:rsidRPr="00DB1AA5">
        <w:rPr>
          <w:rFonts w:ascii="Garamond" w:hAnsi="Garamond"/>
          <w:sz w:val="20"/>
          <w:szCs w:val="20"/>
        </w:rPr>
        <w:t>podľa</w:t>
      </w:r>
      <w:r w:rsidR="00C9457F" w:rsidRPr="00DB1AA5">
        <w:rPr>
          <w:rFonts w:ascii="Garamond" w:hAnsi="Garamond"/>
          <w:sz w:val="20"/>
          <w:szCs w:val="20"/>
        </w:rPr>
        <w:t xml:space="preserve"> </w:t>
      </w:r>
      <w:r w:rsidRPr="00DB1AA5">
        <w:rPr>
          <w:rFonts w:ascii="Garamond" w:hAnsi="Garamond"/>
          <w:sz w:val="20"/>
          <w:szCs w:val="20"/>
        </w:rPr>
        <w:t>článku</w:t>
      </w:r>
      <w:r w:rsidR="00C9457F" w:rsidRPr="00DB1AA5">
        <w:rPr>
          <w:rFonts w:ascii="Garamond" w:hAnsi="Garamond"/>
          <w:sz w:val="20"/>
          <w:szCs w:val="20"/>
        </w:rPr>
        <w:t xml:space="preserve"> </w:t>
      </w:r>
      <w:r w:rsidR="00E844DC" w:rsidRPr="00DB1AA5">
        <w:rPr>
          <w:rFonts w:ascii="Garamond" w:hAnsi="Garamond"/>
          <w:sz w:val="20"/>
          <w:szCs w:val="20"/>
        </w:rPr>
        <w:t>5</w:t>
      </w:r>
      <w:r w:rsidR="00C9457F" w:rsidRPr="00DB1AA5">
        <w:rPr>
          <w:rFonts w:ascii="Garamond" w:hAnsi="Garamond"/>
          <w:sz w:val="20"/>
          <w:szCs w:val="20"/>
        </w:rPr>
        <w:t xml:space="preserve"> </w:t>
      </w:r>
      <w:r w:rsidRPr="00DB1AA5">
        <w:rPr>
          <w:rFonts w:ascii="Garamond" w:hAnsi="Garamond"/>
          <w:sz w:val="20"/>
          <w:szCs w:val="20"/>
        </w:rPr>
        <w:t>bodu</w:t>
      </w:r>
      <w:r w:rsidR="00C9457F" w:rsidRPr="00DB1AA5">
        <w:rPr>
          <w:rFonts w:ascii="Garamond" w:hAnsi="Garamond"/>
          <w:sz w:val="20"/>
          <w:szCs w:val="20"/>
        </w:rPr>
        <w:t xml:space="preserve"> </w:t>
      </w:r>
      <w:r w:rsidR="00E844DC" w:rsidRPr="00DB1AA5">
        <w:rPr>
          <w:rFonts w:ascii="Garamond" w:hAnsi="Garamond"/>
          <w:sz w:val="20"/>
          <w:szCs w:val="20"/>
        </w:rPr>
        <w:t>5</w:t>
      </w:r>
      <w:r w:rsidRPr="00DB1AA5">
        <w:rPr>
          <w:rFonts w:ascii="Garamond" w:hAnsi="Garamond"/>
          <w:sz w:val="20"/>
          <w:szCs w:val="20"/>
        </w:rPr>
        <w:t>.</w:t>
      </w:r>
      <w:r w:rsidR="00BD2FDB" w:rsidRPr="00DB1AA5">
        <w:rPr>
          <w:rFonts w:ascii="Garamond" w:hAnsi="Garamond"/>
          <w:sz w:val="20"/>
          <w:szCs w:val="20"/>
        </w:rPr>
        <w:t>8</w:t>
      </w:r>
      <w:r w:rsidR="00C9457F" w:rsidRPr="00DB1AA5">
        <w:rPr>
          <w:rFonts w:ascii="Garamond" w:hAnsi="Garamond"/>
          <w:sz w:val="20"/>
          <w:szCs w:val="20"/>
        </w:rPr>
        <w:t xml:space="preserve"> </w:t>
      </w:r>
      <w:r w:rsidRPr="00DB1AA5">
        <w:rPr>
          <w:rFonts w:ascii="Garamond" w:hAnsi="Garamond"/>
          <w:sz w:val="20"/>
          <w:szCs w:val="20"/>
        </w:rPr>
        <w:t>Zmluvy,</w:t>
      </w:r>
      <w:r w:rsidR="00C9457F" w:rsidRPr="00DB1AA5">
        <w:rPr>
          <w:rFonts w:ascii="Garamond" w:hAnsi="Garamond"/>
          <w:sz w:val="20"/>
          <w:szCs w:val="20"/>
        </w:rPr>
        <w:t xml:space="preserve"> </w:t>
      </w:r>
      <w:r w:rsidRPr="00DB1AA5">
        <w:rPr>
          <w:rFonts w:ascii="Garamond" w:hAnsi="Garamond"/>
          <w:sz w:val="20"/>
          <w:szCs w:val="20"/>
        </w:rPr>
        <w:t>Objednávateľ</w:t>
      </w:r>
      <w:r w:rsidR="00C9457F" w:rsidRPr="00DB1AA5">
        <w:rPr>
          <w:rFonts w:ascii="Garamond" w:hAnsi="Garamond"/>
          <w:sz w:val="20"/>
          <w:szCs w:val="20"/>
        </w:rPr>
        <w:t xml:space="preserve"> </w:t>
      </w:r>
      <w:r w:rsidRPr="00DB1AA5">
        <w:rPr>
          <w:rFonts w:ascii="Garamond" w:hAnsi="Garamond"/>
          <w:sz w:val="20"/>
          <w:szCs w:val="20"/>
        </w:rPr>
        <w:t>je</w:t>
      </w:r>
      <w:r w:rsidR="00C9457F" w:rsidRPr="00DB1AA5">
        <w:rPr>
          <w:rFonts w:ascii="Garamond" w:hAnsi="Garamond"/>
          <w:sz w:val="20"/>
          <w:szCs w:val="20"/>
        </w:rPr>
        <w:t xml:space="preserve"> </w:t>
      </w:r>
      <w:r w:rsidRPr="00DB1AA5">
        <w:rPr>
          <w:rFonts w:ascii="Garamond" w:hAnsi="Garamond"/>
          <w:sz w:val="20"/>
          <w:szCs w:val="20"/>
        </w:rPr>
        <w:t>oprávnený</w:t>
      </w:r>
      <w:r w:rsidR="00C9457F" w:rsidRPr="00DB1AA5">
        <w:rPr>
          <w:rFonts w:ascii="Garamond" w:hAnsi="Garamond"/>
          <w:sz w:val="20"/>
          <w:szCs w:val="20"/>
        </w:rPr>
        <w:t xml:space="preserve"> </w:t>
      </w:r>
      <w:r w:rsidRPr="00DB1AA5">
        <w:rPr>
          <w:rFonts w:ascii="Garamond" w:hAnsi="Garamond"/>
          <w:sz w:val="20"/>
          <w:szCs w:val="20"/>
        </w:rPr>
        <w:t>požadovať</w:t>
      </w:r>
      <w:r w:rsidR="00C9457F" w:rsidRPr="00DB1AA5">
        <w:rPr>
          <w:rFonts w:ascii="Garamond" w:hAnsi="Garamond"/>
          <w:sz w:val="20"/>
          <w:szCs w:val="20"/>
        </w:rPr>
        <w:t xml:space="preserve"> </w:t>
      </w:r>
      <w:r w:rsidRPr="00DB1AA5">
        <w:rPr>
          <w:rFonts w:ascii="Garamond" w:hAnsi="Garamond"/>
          <w:sz w:val="20"/>
          <w:szCs w:val="20"/>
        </w:rPr>
        <w:t>od</w:t>
      </w:r>
      <w:r w:rsidR="00C9457F" w:rsidRPr="00DB1AA5">
        <w:rPr>
          <w:rFonts w:ascii="Garamond" w:hAnsi="Garamond"/>
          <w:sz w:val="20"/>
          <w:szCs w:val="20"/>
        </w:rPr>
        <w:t xml:space="preserve"> </w:t>
      </w:r>
      <w:r w:rsidRPr="00DB1AA5">
        <w:rPr>
          <w:rFonts w:ascii="Garamond" w:hAnsi="Garamond"/>
          <w:sz w:val="20"/>
          <w:szCs w:val="20"/>
        </w:rPr>
        <w:t>Dodávateľa</w:t>
      </w:r>
      <w:r w:rsidR="00C9457F" w:rsidRPr="00DB1AA5">
        <w:rPr>
          <w:rFonts w:ascii="Garamond" w:hAnsi="Garamond"/>
          <w:sz w:val="20"/>
          <w:szCs w:val="20"/>
        </w:rPr>
        <w:t xml:space="preserve"> </w:t>
      </w:r>
      <w:r w:rsidRPr="00DB1AA5">
        <w:rPr>
          <w:rFonts w:ascii="Garamond" w:hAnsi="Garamond"/>
          <w:sz w:val="20"/>
          <w:szCs w:val="20"/>
        </w:rPr>
        <w:t>zaplatenie</w:t>
      </w:r>
      <w:r w:rsidR="00C9457F" w:rsidRPr="00DB1AA5">
        <w:rPr>
          <w:rFonts w:ascii="Garamond" w:hAnsi="Garamond"/>
          <w:sz w:val="20"/>
          <w:szCs w:val="20"/>
        </w:rPr>
        <w:t xml:space="preserve"> </w:t>
      </w:r>
      <w:r w:rsidRPr="00DB1AA5">
        <w:rPr>
          <w:rFonts w:ascii="Garamond" w:hAnsi="Garamond"/>
          <w:sz w:val="20"/>
          <w:szCs w:val="20"/>
        </w:rPr>
        <w:t>zmluvnej</w:t>
      </w:r>
      <w:r w:rsidR="00C9457F" w:rsidRPr="00DB1AA5">
        <w:rPr>
          <w:rFonts w:ascii="Garamond" w:hAnsi="Garamond"/>
          <w:sz w:val="20"/>
          <w:szCs w:val="20"/>
        </w:rPr>
        <w:t xml:space="preserve"> </w:t>
      </w:r>
      <w:r w:rsidRPr="00DB1AA5">
        <w:rPr>
          <w:rFonts w:ascii="Garamond" w:hAnsi="Garamond"/>
          <w:sz w:val="20"/>
          <w:szCs w:val="20"/>
        </w:rPr>
        <w:t>pokuty</w:t>
      </w:r>
      <w:r w:rsidR="00C9457F" w:rsidRPr="00DB1AA5">
        <w:rPr>
          <w:rFonts w:ascii="Garamond" w:hAnsi="Garamond"/>
          <w:sz w:val="20"/>
          <w:szCs w:val="20"/>
        </w:rPr>
        <w:t xml:space="preserve"> </w:t>
      </w:r>
      <w:r w:rsidRPr="00DB1AA5">
        <w:rPr>
          <w:rFonts w:ascii="Garamond" w:hAnsi="Garamond"/>
          <w:sz w:val="20"/>
          <w:szCs w:val="20"/>
        </w:rPr>
        <w:t>vo</w:t>
      </w:r>
      <w:r w:rsidR="00C9457F" w:rsidRPr="00DB1AA5">
        <w:rPr>
          <w:rFonts w:ascii="Garamond" w:hAnsi="Garamond"/>
          <w:sz w:val="20"/>
          <w:szCs w:val="20"/>
        </w:rPr>
        <w:t xml:space="preserve"> </w:t>
      </w:r>
      <w:r w:rsidRPr="00DB1AA5">
        <w:rPr>
          <w:rFonts w:ascii="Garamond" w:hAnsi="Garamond"/>
          <w:sz w:val="20"/>
          <w:szCs w:val="20"/>
        </w:rPr>
        <w:t>výške</w:t>
      </w:r>
      <w:r w:rsidR="00C9457F" w:rsidRPr="00DB1AA5">
        <w:rPr>
          <w:rFonts w:ascii="Garamond" w:hAnsi="Garamond"/>
          <w:sz w:val="20"/>
          <w:szCs w:val="20"/>
        </w:rPr>
        <w:t xml:space="preserve"> </w:t>
      </w:r>
      <w:r w:rsidRPr="00DB1AA5">
        <w:rPr>
          <w:rFonts w:ascii="Garamond" w:hAnsi="Garamond"/>
          <w:sz w:val="20"/>
          <w:szCs w:val="20"/>
        </w:rPr>
        <w:br/>
      </w:r>
      <w:r w:rsidR="00606D32">
        <w:rPr>
          <w:rFonts w:ascii="Garamond" w:hAnsi="Garamond"/>
          <w:sz w:val="20"/>
          <w:szCs w:val="20"/>
        </w:rPr>
        <w:t xml:space="preserve">5 % z Kúpnej ceny </w:t>
      </w:r>
      <w:proofErr w:type="spellStart"/>
      <w:r w:rsidR="00606D32">
        <w:rPr>
          <w:rFonts w:ascii="Garamond" w:hAnsi="Garamond"/>
          <w:sz w:val="20"/>
          <w:szCs w:val="20"/>
        </w:rPr>
        <w:t>vadného</w:t>
      </w:r>
      <w:proofErr w:type="spellEnd"/>
      <w:r w:rsidR="00606D32">
        <w:rPr>
          <w:rFonts w:ascii="Garamond" w:hAnsi="Garamond"/>
          <w:sz w:val="20"/>
          <w:szCs w:val="20"/>
        </w:rPr>
        <w:t xml:space="preserve"> Tovaru </w:t>
      </w:r>
      <w:r w:rsidRPr="00DB1AA5">
        <w:rPr>
          <w:rFonts w:ascii="Garamond" w:hAnsi="Garamond"/>
          <w:sz w:val="20"/>
          <w:szCs w:val="20"/>
        </w:rPr>
        <w:t>za</w:t>
      </w:r>
      <w:r w:rsidR="00C9457F" w:rsidRPr="00DB1AA5">
        <w:rPr>
          <w:rFonts w:ascii="Garamond" w:hAnsi="Garamond"/>
          <w:sz w:val="20"/>
          <w:szCs w:val="20"/>
        </w:rPr>
        <w:t xml:space="preserve"> </w:t>
      </w:r>
      <w:r w:rsidRPr="00DB1AA5">
        <w:rPr>
          <w:rFonts w:ascii="Garamond" w:hAnsi="Garamond"/>
          <w:sz w:val="20"/>
          <w:szCs w:val="20"/>
        </w:rPr>
        <w:t>každý</w:t>
      </w:r>
      <w:r w:rsidR="00C9457F" w:rsidRPr="00DB1AA5">
        <w:rPr>
          <w:rFonts w:ascii="Garamond" w:hAnsi="Garamond"/>
          <w:sz w:val="20"/>
          <w:szCs w:val="20"/>
        </w:rPr>
        <w:t xml:space="preserve"> </w:t>
      </w:r>
      <w:r w:rsidRPr="00DB1AA5">
        <w:rPr>
          <w:rFonts w:ascii="Garamond" w:hAnsi="Garamond"/>
          <w:sz w:val="20"/>
          <w:szCs w:val="20"/>
        </w:rPr>
        <w:t>začatý</w:t>
      </w:r>
      <w:r w:rsidR="00C9457F" w:rsidRPr="00DB1AA5">
        <w:rPr>
          <w:rFonts w:ascii="Garamond" w:hAnsi="Garamond"/>
          <w:sz w:val="20"/>
          <w:szCs w:val="20"/>
        </w:rPr>
        <w:t xml:space="preserve"> </w:t>
      </w:r>
      <w:r w:rsidRPr="00DB1AA5">
        <w:rPr>
          <w:rFonts w:ascii="Garamond" w:hAnsi="Garamond"/>
          <w:sz w:val="20"/>
          <w:szCs w:val="20"/>
        </w:rPr>
        <w:t>deň</w:t>
      </w:r>
      <w:r w:rsidR="00C9457F" w:rsidRPr="00DB1AA5">
        <w:rPr>
          <w:rFonts w:ascii="Garamond" w:hAnsi="Garamond"/>
          <w:sz w:val="20"/>
          <w:szCs w:val="20"/>
        </w:rPr>
        <w:t xml:space="preserve"> </w:t>
      </w:r>
      <w:r w:rsidRPr="00DB1AA5">
        <w:rPr>
          <w:rFonts w:ascii="Garamond" w:hAnsi="Garamond"/>
          <w:sz w:val="20"/>
          <w:szCs w:val="20"/>
        </w:rPr>
        <w:t>omeškania.</w:t>
      </w:r>
      <w:r w:rsidR="00C9457F" w:rsidRPr="00DB1AA5">
        <w:rPr>
          <w:rFonts w:ascii="Garamond" w:hAnsi="Garamond"/>
          <w:sz w:val="20"/>
          <w:szCs w:val="20"/>
        </w:rPr>
        <w:t xml:space="preserve">  </w:t>
      </w:r>
    </w:p>
    <w:p w14:paraId="72B2D353" w14:textId="77777777" w:rsidR="00DB1AA5" w:rsidRDefault="00DB1AA5" w:rsidP="00F33367">
      <w:pPr>
        <w:keepNext/>
        <w:keepLines/>
        <w:tabs>
          <w:tab w:val="left" w:pos="709"/>
        </w:tabs>
        <w:spacing w:after="0" w:line="240" w:lineRule="auto"/>
        <w:ind w:left="709"/>
        <w:contextualSpacing/>
        <w:jc w:val="both"/>
        <w:rPr>
          <w:rFonts w:ascii="Garamond" w:hAnsi="Garamond"/>
          <w:sz w:val="20"/>
          <w:szCs w:val="20"/>
        </w:rPr>
      </w:pPr>
    </w:p>
    <w:p w14:paraId="10D3E33B" w14:textId="5D2ED48F" w:rsidR="00DB1AA5" w:rsidRPr="00F33367" w:rsidRDefault="00DB1AA5" w:rsidP="00F33367">
      <w:pPr>
        <w:pStyle w:val="Odsekzoznamu"/>
        <w:keepNext/>
        <w:keepLines/>
        <w:numPr>
          <w:ilvl w:val="0"/>
          <w:numId w:val="18"/>
        </w:numPr>
        <w:tabs>
          <w:tab w:val="left" w:pos="709"/>
        </w:tabs>
        <w:spacing w:after="0" w:line="240" w:lineRule="auto"/>
        <w:ind w:left="709" w:hanging="709"/>
        <w:jc w:val="both"/>
        <w:rPr>
          <w:rFonts w:ascii="Garamond" w:hAnsi="Garamond"/>
          <w:sz w:val="20"/>
          <w:szCs w:val="20"/>
        </w:rPr>
      </w:pPr>
      <w:r w:rsidRPr="00DB1AA5">
        <w:rPr>
          <w:rFonts w:ascii="Garamond" w:hAnsi="Garamond"/>
          <w:sz w:val="20"/>
          <w:szCs w:val="20"/>
        </w:rPr>
        <w:t xml:space="preserve">V prípade, </w:t>
      </w:r>
      <w:r w:rsidR="00606D32">
        <w:rPr>
          <w:rFonts w:ascii="Garamond" w:hAnsi="Garamond"/>
          <w:sz w:val="20"/>
          <w:szCs w:val="20"/>
        </w:rPr>
        <w:t>ak</w:t>
      </w:r>
      <w:r w:rsidRPr="00DB1AA5">
        <w:rPr>
          <w:rFonts w:ascii="Garamond" w:hAnsi="Garamond"/>
          <w:sz w:val="20"/>
          <w:szCs w:val="20"/>
        </w:rPr>
        <w:t xml:space="preserve"> Dodávateľ dodá Objednávateľovi Tovar, ktorý nespĺňa požiadavku podľa článku 3 bod 3.</w:t>
      </w:r>
      <w:r w:rsidR="00CE0BFA">
        <w:rPr>
          <w:rFonts w:ascii="Garamond" w:hAnsi="Garamond"/>
          <w:sz w:val="20"/>
          <w:szCs w:val="20"/>
        </w:rPr>
        <w:t>5</w:t>
      </w:r>
      <w:r w:rsidRPr="00DB1AA5">
        <w:rPr>
          <w:rFonts w:ascii="Garamond" w:hAnsi="Garamond"/>
          <w:sz w:val="20"/>
          <w:szCs w:val="20"/>
        </w:rPr>
        <w:t xml:space="preserve"> </w:t>
      </w:r>
      <w:r w:rsidR="00426FD8">
        <w:rPr>
          <w:rFonts w:ascii="Garamond" w:hAnsi="Garamond"/>
          <w:sz w:val="20"/>
          <w:szCs w:val="20"/>
        </w:rPr>
        <w:t>a/alebo článku 3 bod 3.</w:t>
      </w:r>
      <w:r w:rsidR="00CE0BFA">
        <w:rPr>
          <w:rFonts w:ascii="Garamond" w:hAnsi="Garamond"/>
          <w:sz w:val="20"/>
          <w:szCs w:val="20"/>
        </w:rPr>
        <w:t xml:space="preserve">6 </w:t>
      </w:r>
      <w:r w:rsidRPr="00DB1AA5">
        <w:rPr>
          <w:rFonts w:ascii="Garamond" w:hAnsi="Garamond"/>
          <w:sz w:val="20"/>
          <w:szCs w:val="20"/>
        </w:rPr>
        <w:t xml:space="preserve">Zmluvy, pričom Tovar je originálnym spotrebným materiálom, Objednávateľ je oprávnený požadovať od Dodávateľa zaplatenie zmluvnej pokuty vo výške </w:t>
      </w:r>
      <w:r w:rsidR="00606D32">
        <w:rPr>
          <w:rFonts w:ascii="Garamond" w:hAnsi="Garamond"/>
          <w:sz w:val="20"/>
          <w:szCs w:val="20"/>
        </w:rPr>
        <w:t>25</w:t>
      </w:r>
      <w:r w:rsidRPr="00DB1AA5">
        <w:rPr>
          <w:rFonts w:ascii="Garamond" w:hAnsi="Garamond"/>
          <w:sz w:val="20"/>
          <w:szCs w:val="20"/>
        </w:rPr>
        <w:t xml:space="preserve"> % z</w:t>
      </w:r>
      <w:r w:rsidR="00606D32">
        <w:rPr>
          <w:rFonts w:ascii="Garamond" w:hAnsi="Garamond"/>
          <w:sz w:val="20"/>
          <w:szCs w:val="20"/>
        </w:rPr>
        <w:t xml:space="preserve"> Kúpnej </w:t>
      </w:r>
      <w:r w:rsidRPr="00DB1AA5">
        <w:rPr>
          <w:rFonts w:ascii="Garamond" w:hAnsi="Garamond"/>
          <w:sz w:val="20"/>
          <w:szCs w:val="20"/>
        </w:rPr>
        <w:t>ceny takého Tovaru.</w:t>
      </w:r>
    </w:p>
    <w:p w14:paraId="12F2275F" w14:textId="77777777" w:rsidR="00DB1AA5" w:rsidRPr="00DB1AA5" w:rsidRDefault="00DB1AA5" w:rsidP="00F33367">
      <w:pPr>
        <w:keepNext/>
        <w:keepLines/>
        <w:tabs>
          <w:tab w:val="left" w:pos="709"/>
        </w:tabs>
        <w:spacing w:after="0" w:line="240" w:lineRule="auto"/>
        <w:jc w:val="both"/>
        <w:rPr>
          <w:rFonts w:ascii="Garamond" w:hAnsi="Garamond"/>
          <w:sz w:val="20"/>
          <w:szCs w:val="20"/>
        </w:rPr>
      </w:pPr>
    </w:p>
    <w:p w14:paraId="3E767D1F" w14:textId="6E239F0D" w:rsidR="00A30BA1" w:rsidRPr="006B2508" w:rsidRDefault="00A30BA1" w:rsidP="00865DC5">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odstúpeniu</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dôjde</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dôvodu,</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schopný</w:t>
      </w:r>
      <w:r w:rsidR="00C9457F" w:rsidRPr="006B2508">
        <w:rPr>
          <w:rFonts w:ascii="Garamond" w:hAnsi="Garamond"/>
          <w:sz w:val="20"/>
          <w:szCs w:val="20"/>
        </w:rPr>
        <w:t xml:space="preserve"> </w:t>
      </w:r>
      <w:r w:rsidRPr="006B2508">
        <w:rPr>
          <w:rFonts w:ascii="Garamond" w:hAnsi="Garamond"/>
          <w:sz w:val="20"/>
          <w:szCs w:val="20"/>
        </w:rPr>
        <w:t>dodávať</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požadovanej</w:t>
      </w:r>
      <w:r w:rsidR="00C9457F" w:rsidRPr="006B2508">
        <w:rPr>
          <w:rFonts w:ascii="Garamond" w:hAnsi="Garamond"/>
          <w:sz w:val="20"/>
          <w:szCs w:val="20"/>
        </w:rPr>
        <w:t xml:space="preserve"> </w:t>
      </w:r>
      <w:r w:rsidRPr="006B2508">
        <w:rPr>
          <w:rFonts w:ascii="Garamond" w:hAnsi="Garamond"/>
          <w:sz w:val="20"/>
          <w:szCs w:val="20"/>
        </w:rPr>
        <w:t>kvalite,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požadovanom</w:t>
      </w:r>
      <w:r w:rsidR="00C9457F" w:rsidRPr="006B2508">
        <w:rPr>
          <w:rFonts w:ascii="Garamond" w:hAnsi="Garamond"/>
          <w:sz w:val="20"/>
          <w:szCs w:val="20"/>
        </w:rPr>
        <w:t xml:space="preserve"> </w:t>
      </w:r>
      <w:r w:rsidRPr="006B2508">
        <w:rPr>
          <w:rFonts w:ascii="Garamond" w:hAnsi="Garamond"/>
          <w:sz w:val="20"/>
          <w:szCs w:val="20"/>
        </w:rPr>
        <w:t>množstve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ponúkol,</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požadovať</w:t>
      </w:r>
      <w:r w:rsidR="00C9457F" w:rsidRPr="006B2508">
        <w:rPr>
          <w:rFonts w:ascii="Garamond" w:hAnsi="Garamond"/>
          <w:sz w:val="20"/>
          <w:szCs w:val="20"/>
        </w:rPr>
        <w:t xml:space="preserve"> </w:t>
      </w:r>
      <w:r w:rsidRPr="006B2508">
        <w:rPr>
          <w:rFonts w:ascii="Garamond" w:hAnsi="Garamond"/>
          <w:sz w:val="20"/>
          <w:szCs w:val="20"/>
        </w:rPr>
        <w:br/>
        <w:t>od</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zmluvnú</w:t>
      </w:r>
      <w:r w:rsidR="00C9457F" w:rsidRPr="006B2508">
        <w:rPr>
          <w:rFonts w:ascii="Garamond" w:hAnsi="Garamond"/>
          <w:sz w:val="20"/>
          <w:szCs w:val="20"/>
        </w:rPr>
        <w:t xml:space="preserve"> </w:t>
      </w:r>
      <w:r w:rsidRPr="006B2508">
        <w:rPr>
          <w:rFonts w:ascii="Garamond" w:hAnsi="Garamond"/>
          <w:sz w:val="20"/>
          <w:szCs w:val="20"/>
        </w:rPr>
        <w:t>pokutu</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výške</w:t>
      </w:r>
      <w:r w:rsidR="00C9457F" w:rsidRPr="006B2508">
        <w:rPr>
          <w:rFonts w:ascii="Garamond" w:hAnsi="Garamond"/>
          <w:sz w:val="20"/>
          <w:szCs w:val="20"/>
        </w:rPr>
        <w:t xml:space="preserve"> </w:t>
      </w:r>
      <w:r w:rsidRPr="006B2508">
        <w:rPr>
          <w:rFonts w:ascii="Garamond" w:hAnsi="Garamond"/>
          <w:sz w:val="20"/>
          <w:szCs w:val="20"/>
        </w:rPr>
        <w:t>35</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obchodovateľného</w:t>
      </w:r>
      <w:r w:rsidR="00C9457F" w:rsidRPr="006B2508">
        <w:rPr>
          <w:rFonts w:ascii="Garamond" w:hAnsi="Garamond"/>
          <w:sz w:val="20"/>
          <w:szCs w:val="20"/>
        </w:rPr>
        <w:t xml:space="preserve"> </w:t>
      </w:r>
      <w:r w:rsidRPr="006B2508">
        <w:rPr>
          <w:rFonts w:ascii="Garamond" w:hAnsi="Garamond"/>
          <w:sz w:val="20"/>
          <w:szCs w:val="20"/>
        </w:rPr>
        <w:t>objemu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Pr="006B2508">
        <w:rPr>
          <w:rFonts w:ascii="Garamond" w:hAnsi="Garamond"/>
          <w:sz w:val="20"/>
          <w:szCs w:val="20"/>
        </w:rPr>
        <w:t>2.</w:t>
      </w:r>
      <w:r w:rsidR="007631B7" w:rsidRPr="006B2508">
        <w:rPr>
          <w:rFonts w:ascii="Garamond" w:hAnsi="Garamond"/>
          <w:sz w:val="20"/>
          <w:szCs w:val="20"/>
        </w:rPr>
        <w:t xml:space="preserve">3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Tým</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dotknuté</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p>
    <w:p w14:paraId="6799B2A0" w14:textId="77777777" w:rsidR="00096761" w:rsidRPr="006B2508" w:rsidRDefault="00096761">
      <w:pPr>
        <w:keepNext/>
        <w:keepLines/>
        <w:tabs>
          <w:tab w:val="left" w:pos="709"/>
        </w:tabs>
        <w:spacing w:after="0" w:line="240" w:lineRule="auto"/>
        <w:ind w:left="709"/>
        <w:contextualSpacing/>
        <w:jc w:val="both"/>
        <w:rPr>
          <w:rFonts w:ascii="Garamond" w:hAnsi="Garamond"/>
          <w:sz w:val="20"/>
          <w:szCs w:val="20"/>
        </w:rPr>
      </w:pPr>
    </w:p>
    <w:p w14:paraId="7232A261" w14:textId="77777777" w:rsidR="00EF4AB0" w:rsidRPr="005E4500" w:rsidRDefault="00EF4AB0">
      <w:pPr>
        <w:keepNext/>
        <w:keepLines/>
        <w:numPr>
          <w:ilvl w:val="0"/>
          <w:numId w:val="18"/>
        </w:numPr>
        <w:tabs>
          <w:tab w:val="left" w:pos="709"/>
        </w:tabs>
        <w:suppressAutoHyphens/>
        <w:spacing w:after="0" w:line="240" w:lineRule="auto"/>
        <w:ind w:left="709" w:hanging="709"/>
        <w:contextualSpacing/>
        <w:jc w:val="both"/>
        <w:rPr>
          <w:rFonts w:ascii="Garamond" w:hAnsi="Garamond"/>
          <w:sz w:val="20"/>
          <w:szCs w:val="20"/>
        </w:rPr>
      </w:pPr>
      <w:r w:rsidRPr="005E4500">
        <w:rPr>
          <w:rFonts w:ascii="Garamond" w:hAnsi="Garamond"/>
          <w:sz w:val="20"/>
          <w:szCs w:val="20"/>
        </w:rPr>
        <w:t>V</w:t>
      </w:r>
      <w:r>
        <w:rPr>
          <w:rFonts w:ascii="Garamond" w:hAnsi="Garamond"/>
          <w:sz w:val="20"/>
          <w:szCs w:val="20"/>
        </w:rPr>
        <w:t xml:space="preserve"> </w:t>
      </w:r>
      <w:r w:rsidRPr="005E4500">
        <w:rPr>
          <w:rFonts w:ascii="Garamond" w:hAnsi="Garamond"/>
          <w:sz w:val="20"/>
          <w:szCs w:val="20"/>
        </w:rPr>
        <w:t>prípade</w:t>
      </w:r>
      <w:r>
        <w:rPr>
          <w:rFonts w:ascii="Garamond" w:hAnsi="Garamond"/>
          <w:sz w:val="20"/>
          <w:szCs w:val="20"/>
        </w:rPr>
        <w:t xml:space="preserve"> </w:t>
      </w:r>
      <w:r w:rsidRPr="005E4500">
        <w:rPr>
          <w:rFonts w:ascii="Garamond" w:hAnsi="Garamond"/>
          <w:sz w:val="20"/>
          <w:szCs w:val="20"/>
        </w:rPr>
        <w:t>porušenia</w:t>
      </w:r>
      <w:r>
        <w:rPr>
          <w:rFonts w:ascii="Garamond" w:hAnsi="Garamond"/>
          <w:sz w:val="20"/>
          <w:szCs w:val="20"/>
        </w:rPr>
        <w:t xml:space="preserve"> </w:t>
      </w:r>
      <w:r w:rsidRPr="005E4500">
        <w:rPr>
          <w:rFonts w:ascii="Garamond" w:hAnsi="Garamond"/>
          <w:sz w:val="20"/>
          <w:szCs w:val="20"/>
        </w:rPr>
        <w:t>ktorejkoľvek</w:t>
      </w:r>
      <w:r>
        <w:rPr>
          <w:rFonts w:ascii="Garamond" w:hAnsi="Garamond"/>
          <w:sz w:val="20"/>
          <w:szCs w:val="20"/>
        </w:rPr>
        <w:t xml:space="preserve"> </w:t>
      </w:r>
      <w:r w:rsidRPr="005E4500">
        <w:rPr>
          <w:rFonts w:ascii="Garamond" w:hAnsi="Garamond"/>
          <w:sz w:val="20"/>
          <w:szCs w:val="20"/>
        </w:rPr>
        <w:t>z</w:t>
      </w:r>
      <w:r>
        <w:rPr>
          <w:rFonts w:ascii="Garamond" w:hAnsi="Garamond"/>
          <w:sz w:val="20"/>
          <w:szCs w:val="20"/>
        </w:rPr>
        <w:t xml:space="preserve"> </w:t>
      </w:r>
      <w:r w:rsidRPr="005E4500">
        <w:rPr>
          <w:rFonts w:ascii="Garamond" w:hAnsi="Garamond"/>
          <w:sz w:val="20"/>
          <w:szCs w:val="20"/>
        </w:rPr>
        <w:t>povinností</w:t>
      </w:r>
      <w:r>
        <w:rPr>
          <w:rFonts w:ascii="Garamond" w:hAnsi="Garamond"/>
          <w:sz w:val="20"/>
          <w:szCs w:val="20"/>
        </w:rPr>
        <w:t xml:space="preserve"> </w:t>
      </w:r>
      <w:r w:rsidRPr="005E4500">
        <w:rPr>
          <w:rFonts w:ascii="Garamond" w:hAnsi="Garamond"/>
          <w:sz w:val="20"/>
          <w:szCs w:val="20"/>
        </w:rPr>
        <w:t>týkajúcej</w:t>
      </w:r>
      <w:r>
        <w:rPr>
          <w:rFonts w:ascii="Garamond" w:hAnsi="Garamond"/>
          <w:sz w:val="20"/>
          <w:szCs w:val="20"/>
        </w:rPr>
        <w:t xml:space="preserve"> </w:t>
      </w:r>
      <w:r w:rsidRPr="005E4500">
        <w:rPr>
          <w:rFonts w:ascii="Garamond" w:hAnsi="Garamond"/>
          <w:sz w:val="20"/>
          <w:szCs w:val="20"/>
        </w:rPr>
        <w:t>sa</w:t>
      </w:r>
      <w:r>
        <w:rPr>
          <w:rFonts w:ascii="Garamond" w:hAnsi="Garamond"/>
          <w:sz w:val="20"/>
          <w:szCs w:val="20"/>
        </w:rPr>
        <w:t xml:space="preserve"> </w:t>
      </w:r>
      <w:r w:rsidRPr="005E4500">
        <w:rPr>
          <w:rFonts w:ascii="Garamond" w:hAnsi="Garamond"/>
          <w:sz w:val="20"/>
          <w:szCs w:val="20"/>
        </w:rPr>
        <w:t>Subdodávateľov</w:t>
      </w:r>
      <w:r>
        <w:rPr>
          <w:rFonts w:ascii="Garamond" w:hAnsi="Garamond"/>
          <w:sz w:val="20"/>
          <w:szCs w:val="20"/>
        </w:rPr>
        <w:t xml:space="preserve"> </w:t>
      </w:r>
      <w:r w:rsidRPr="005E4500">
        <w:rPr>
          <w:rFonts w:ascii="Garamond" w:hAnsi="Garamond"/>
          <w:sz w:val="20"/>
          <w:szCs w:val="20"/>
        </w:rPr>
        <w:t>alebo</w:t>
      </w:r>
      <w:r>
        <w:rPr>
          <w:rFonts w:ascii="Garamond" w:hAnsi="Garamond"/>
          <w:sz w:val="20"/>
          <w:szCs w:val="20"/>
        </w:rPr>
        <w:t xml:space="preserve"> </w:t>
      </w:r>
      <w:r w:rsidRPr="005E4500">
        <w:rPr>
          <w:rFonts w:ascii="Garamond" w:hAnsi="Garamond"/>
          <w:sz w:val="20"/>
          <w:szCs w:val="20"/>
        </w:rPr>
        <w:t>ich</w:t>
      </w:r>
      <w:r>
        <w:rPr>
          <w:rFonts w:ascii="Garamond" w:hAnsi="Garamond"/>
          <w:sz w:val="20"/>
          <w:szCs w:val="20"/>
        </w:rPr>
        <w:t xml:space="preserve"> </w:t>
      </w:r>
      <w:r w:rsidRPr="005E4500">
        <w:rPr>
          <w:rFonts w:ascii="Garamond" w:hAnsi="Garamond"/>
          <w:sz w:val="20"/>
          <w:szCs w:val="20"/>
        </w:rPr>
        <w:t>zmeny</w:t>
      </w:r>
      <w:r>
        <w:rPr>
          <w:rFonts w:ascii="Garamond" w:hAnsi="Garamond"/>
          <w:sz w:val="20"/>
          <w:szCs w:val="20"/>
        </w:rPr>
        <w:t xml:space="preserve"> </w:t>
      </w:r>
      <w:r w:rsidRPr="005E4500">
        <w:rPr>
          <w:rFonts w:ascii="Garamond" w:hAnsi="Garamond"/>
          <w:sz w:val="20"/>
          <w:szCs w:val="20"/>
        </w:rPr>
        <w:t>má</w:t>
      </w:r>
      <w:r>
        <w:rPr>
          <w:rFonts w:ascii="Garamond" w:hAnsi="Garamond"/>
          <w:sz w:val="20"/>
          <w:szCs w:val="20"/>
        </w:rPr>
        <w:t xml:space="preserve"> </w:t>
      </w:r>
      <w:r w:rsidRPr="005E4500">
        <w:rPr>
          <w:rFonts w:ascii="Garamond" w:hAnsi="Garamond"/>
          <w:sz w:val="20"/>
          <w:szCs w:val="20"/>
        </w:rPr>
        <w:t>Objednávateľ</w:t>
      </w:r>
      <w:r>
        <w:rPr>
          <w:rFonts w:ascii="Garamond" w:hAnsi="Garamond"/>
          <w:sz w:val="20"/>
          <w:szCs w:val="20"/>
        </w:rPr>
        <w:t xml:space="preserve"> </w:t>
      </w:r>
      <w:r w:rsidRPr="005E4500">
        <w:rPr>
          <w:rFonts w:ascii="Garamond" w:hAnsi="Garamond"/>
          <w:sz w:val="20"/>
          <w:szCs w:val="20"/>
        </w:rPr>
        <w:t>právo</w:t>
      </w:r>
      <w:r>
        <w:rPr>
          <w:rFonts w:ascii="Garamond" w:hAnsi="Garamond"/>
          <w:sz w:val="20"/>
          <w:szCs w:val="20"/>
        </w:rPr>
        <w:t xml:space="preserve"> </w:t>
      </w:r>
      <w:r w:rsidRPr="005E4500">
        <w:rPr>
          <w:rFonts w:ascii="Garamond" w:hAnsi="Garamond"/>
          <w:sz w:val="20"/>
          <w:szCs w:val="20"/>
        </w:rPr>
        <w:t>požadovať</w:t>
      </w:r>
      <w:r>
        <w:rPr>
          <w:rFonts w:ascii="Garamond" w:hAnsi="Garamond"/>
          <w:sz w:val="20"/>
          <w:szCs w:val="20"/>
        </w:rPr>
        <w:t xml:space="preserve"> </w:t>
      </w:r>
      <w:r w:rsidRPr="005E4500">
        <w:rPr>
          <w:rFonts w:ascii="Garamond" w:hAnsi="Garamond"/>
          <w:sz w:val="20"/>
          <w:szCs w:val="20"/>
        </w:rPr>
        <w:t>od</w:t>
      </w:r>
      <w:r>
        <w:rPr>
          <w:rFonts w:ascii="Garamond" w:hAnsi="Garamond"/>
          <w:sz w:val="20"/>
          <w:szCs w:val="20"/>
        </w:rPr>
        <w:t xml:space="preserve"> </w:t>
      </w:r>
      <w:r w:rsidRPr="005E4500">
        <w:rPr>
          <w:rFonts w:ascii="Garamond" w:hAnsi="Garamond"/>
          <w:sz w:val="20"/>
          <w:szCs w:val="20"/>
        </w:rPr>
        <w:t>Dodávateľa</w:t>
      </w:r>
      <w:r>
        <w:rPr>
          <w:rFonts w:ascii="Garamond" w:hAnsi="Garamond"/>
          <w:sz w:val="20"/>
          <w:szCs w:val="20"/>
        </w:rPr>
        <w:t xml:space="preserve"> </w:t>
      </w:r>
      <w:r w:rsidRPr="005E4500">
        <w:rPr>
          <w:rFonts w:ascii="Garamond" w:hAnsi="Garamond"/>
          <w:sz w:val="20"/>
          <w:szCs w:val="20"/>
        </w:rPr>
        <w:t>uhradenie</w:t>
      </w:r>
      <w:r>
        <w:rPr>
          <w:rFonts w:ascii="Garamond" w:hAnsi="Garamond"/>
          <w:sz w:val="20"/>
          <w:szCs w:val="20"/>
        </w:rPr>
        <w:t xml:space="preserve"> </w:t>
      </w:r>
      <w:r w:rsidRPr="005E4500">
        <w:rPr>
          <w:rFonts w:ascii="Garamond" w:hAnsi="Garamond"/>
          <w:sz w:val="20"/>
          <w:szCs w:val="20"/>
        </w:rPr>
        <w:t>zmluvnej</w:t>
      </w:r>
      <w:r>
        <w:rPr>
          <w:rFonts w:ascii="Garamond" w:hAnsi="Garamond"/>
          <w:sz w:val="20"/>
          <w:szCs w:val="20"/>
        </w:rPr>
        <w:t xml:space="preserve"> </w:t>
      </w:r>
      <w:r w:rsidRPr="005E4500">
        <w:rPr>
          <w:rFonts w:ascii="Garamond" w:hAnsi="Garamond"/>
          <w:sz w:val="20"/>
          <w:szCs w:val="20"/>
        </w:rPr>
        <w:t>pokuty</w:t>
      </w:r>
      <w:r>
        <w:rPr>
          <w:rFonts w:ascii="Garamond" w:hAnsi="Garamond"/>
          <w:sz w:val="20"/>
          <w:szCs w:val="20"/>
        </w:rPr>
        <w:t xml:space="preserve"> </w:t>
      </w:r>
      <w:r w:rsidRPr="005E4500">
        <w:rPr>
          <w:rFonts w:ascii="Garamond" w:hAnsi="Garamond"/>
          <w:sz w:val="20"/>
          <w:szCs w:val="20"/>
        </w:rPr>
        <w:t>vo</w:t>
      </w:r>
      <w:r>
        <w:rPr>
          <w:rFonts w:ascii="Garamond" w:hAnsi="Garamond"/>
          <w:sz w:val="20"/>
          <w:szCs w:val="20"/>
        </w:rPr>
        <w:t xml:space="preserve"> </w:t>
      </w:r>
      <w:r w:rsidRPr="005E4500">
        <w:rPr>
          <w:rFonts w:ascii="Garamond" w:hAnsi="Garamond"/>
          <w:sz w:val="20"/>
          <w:szCs w:val="20"/>
        </w:rPr>
        <w:t>výške</w:t>
      </w:r>
      <w:r>
        <w:rPr>
          <w:rFonts w:ascii="Garamond" w:hAnsi="Garamond"/>
          <w:sz w:val="20"/>
          <w:szCs w:val="20"/>
        </w:rPr>
        <w:t xml:space="preserve"> </w:t>
      </w:r>
      <w:r w:rsidRPr="005E4500">
        <w:rPr>
          <w:rFonts w:ascii="Garamond" w:hAnsi="Garamond"/>
          <w:sz w:val="20"/>
          <w:szCs w:val="20"/>
        </w:rPr>
        <w:t>500</w:t>
      </w:r>
      <w:r>
        <w:rPr>
          <w:rFonts w:ascii="Garamond" w:hAnsi="Garamond"/>
          <w:sz w:val="20"/>
          <w:szCs w:val="20"/>
        </w:rPr>
        <w:t xml:space="preserve"> </w:t>
      </w:r>
      <w:r w:rsidRPr="005E4500">
        <w:rPr>
          <w:rFonts w:ascii="Garamond" w:hAnsi="Garamond"/>
          <w:sz w:val="20"/>
          <w:szCs w:val="20"/>
        </w:rPr>
        <w:t>EUR</w:t>
      </w:r>
      <w:r>
        <w:rPr>
          <w:rFonts w:ascii="Garamond" w:hAnsi="Garamond"/>
          <w:sz w:val="20"/>
          <w:szCs w:val="20"/>
        </w:rPr>
        <w:t xml:space="preserve"> </w:t>
      </w:r>
      <w:r w:rsidRPr="005E4500">
        <w:rPr>
          <w:rFonts w:ascii="Garamond" w:hAnsi="Garamond"/>
          <w:sz w:val="20"/>
          <w:szCs w:val="20"/>
        </w:rPr>
        <w:t>(slovom:</w:t>
      </w:r>
      <w:r>
        <w:rPr>
          <w:rFonts w:ascii="Garamond" w:hAnsi="Garamond"/>
          <w:sz w:val="20"/>
          <w:szCs w:val="20"/>
        </w:rPr>
        <w:t xml:space="preserve"> </w:t>
      </w:r>
      <w:r w:rsidRPr="005E4500">
        <w:rPr>
          <w:rFonts w:ascii="Garamond" w:hAnsi="Garamond"/>
          <w:sz w:val="20"/>
          <w:szCs w:val="20"/>
        </w:rPr>
        <w:t>päťsto</w:t>
      </w:r>
      <w:r>
        <w:rPr>
          <w:rFonts w:ascii="Garamond" w:hAnsi="Garamond"/>
          <w:sz w:val="20"/>
          <w:szCs w:val="20"/>
        </w:rPr>
        <w:t xml:space="preserve"> </w:t>
      </w:r>
      <w:r w:rsidRPr="005E4500">
        <w:rPr>
          <w:rFonts w:ascii="Garamond" w:hAnsi="Garamond"/>
          <w:sz w:val="20"/>
          <w:szCs w:val="20"/>
        </w:rPr>
        <w:t>eur),</w:t>
      </w:r>
      <w:r>
        <w:rPr>
          <w:rFonts w:ascii="Garamond" w:hAnsi="Garamond"/>
          <w:sz w:val="20"/>
          <w:szCs w:val="20"/>
        </w:rPr>
        <w:t xml:space="preserve"> </w:t>
      </w:r>
      <w:r w:rsidRPr="005E4500">
        <w:rPr>
          <w:rFonts w:ascii="Garamond" w:hAnsi="Garamond"/>
          <w:sz w:val="20"/>
          <w:szCs w:val="20"/>
        </w:rPr>
        <w:t>a</w:t>
      </w:r>
      <w:r>
        <w:rPr>
          <w:rFonts w:ascii="Garamond" w:hAnsi="Garamond"/>
          <w:sz w:val="20"/>
          <w:szCs w:val="20"/>
        </w:rPr>
        <w:t xml:space="preserve"> </w:t>
      </w:r>
      <w:r w:rsidRPr="005E4500">
        <w:rPr>
          <w:rFonts w:ascii="Garamond" w:hAnsi="Garamond"/>
          <w:sz w:val="20"/>
          <w:szCs w:val="20"/>
        </w:rPr>
        <w:t>to</w:t>
      </w:r>
      <w:r>
        <w:rPr>
          <w:rFonts w:ascii="Garamond" w:hAnsi="Garamond"/>
          <w:sz w:val="20"/>
          <w:szCs w:val="20"/>
        </w:rPr>
        <w:t xml:space="preserve"> </w:t>
      </w:r>
      <w:r w:rsidRPr="005E4500">
        <w:rPr>
          <w:rFonts w:ascii="Garamond" w:hAnsi="Garamond"/>
          <w:sz w:val="20"/>
          <w:szCs w:val="20"/>
        </w:rPr>
        <w:t>za</w:t>
      </w:r>
      <w:r>
        <w:rPr>
          <w:rFonts w:ascii="Garamond" w:hAnsi="Garamond"/>
          <w:sz w:val="20"/>
          <w:szCs w:val="20"/>
        </w:rPr>
        <w:t xml:space="preserve"> </w:t>
      </w:r>
      <w:r w:rsidRPr="005E4500">
        <w:rPr>
          <w:rFonts w:ascii="Garamond" w:hAnsi="Garamond"/>
          <w:sz w:val="20"/>
          <w:szCs w:val="20"/>
        </w:rPr>
        <w:t>každé</w:t>
      </w:r>
      <w:r>
        <w:rPr>
          <w:rFonts w:ascii="Garamond" w:hAnsi="Garamond"/>
          <w:sz w:val="20"/>
          <w:szCs w:val="20"/>
        </w:rPr>
        <w:t xml:space="preserve"> </w:t>
      </w:r>
      <w:r w:rsidRPr="005E4500">
        <w:rPr>
          <w:rFonts w:ascii="Garamond" w:hAnsi="Garamond"/>
          <w:sz w:val="20"/>
          <w:szCs w:val="20"/>
        </w:rPr>
        <w:t>porušenie</w:t>
      </w:r>
      <w:r>
        <w:rPr>
          <w:rFonts w:ascii="Garamond" w:hAnsi="Garamond"/>
          <w:sz w:val="20"/>
          <w:szCs w:val="20"/>
        </w:rPr>
        <w:t xml:space="preserve"> </w:t>
      </w:r>
      <w:r w:rsidRPr="005E4500">
        <w:rPr>
          <w:rFonts w:ascii="Garamond" w:hAnsi="Garamond"/>
          <w:sz w:val="20"/>
          <w:szCs w:val="20"/>
        </w:rPr>
        <w:t>ktorejkoľvek</w:t>
      </w:r>
      <w:r>
        <w:rPr>
          <w:rFonts w:ascii="Garamond" w:hAnsi="Garamond"/>
          <w:sz w:val="20"/>
          <w:szCs w:val="20"/>
        </w:rPr>
        <w:t xml:space="preserve"> </w:t>
      </w:r>
      <w:r w:rsidRPr="005E4500">
        <w:rPr>
          <w:rFonts w:ascii="Garamond" w:hAnsi="Garamond"/>
          <w:sz w:val="20"/>
          <w:szCs w:val="20"/>
        </w:rPr>
        <w:t>z</w:t>
      </w:r>
      <w:r>
        <w:rPr>
          <w:rFonts w:ascii="Garamond" w:hAnsi="Garamond"/>
          <w:sz w:val="20"/>
          <w:szCs w:val="20"/>
        </w:rPr>
        <w:t xml:space="preserve"> </w:t>
      </w:r>
      <w:r w:rsidRPr="005E4500">
        <w:rPr>
          <w:rFonts w:ascii="Garamond" w:hAnsi="Garamond"/>
          <w:sz w:val="20"/>
          <w:szCs w:val="20"/>
        </w:rPr>
        <w:t>vyššie</w:t>
      </w:r>
      <w:r>
        <w:rPr>
          <w:rFonts w:ascii="Garamond" w:hAnsi="Garamond"/>
          <w:sz w:val="20"/>
          <w:szCs w:val="20"/>
        </w:rPr>
        <w:t xml:space="preserve"> </w:t>
      </w:r>
      <w:r w:rsidRPr="005E4500">
        <w:rPr>
          <w:rFonts w:ascii="Garamond" w:hAnsi="Garamond"/>
          <w:sz w:val="20"/>
          <w:szCs w:val="20"/>
        </w:rPr>
        <w:t>uvedených</w:t>
      </w:r>
      <w:r>
        <w:rPr>
          <w:rFonts w:ascii="Garamond" w:hAnsi="Garamond"/>
          <w:sz w:val="20"/>
          <w:szCs w:val="20"/>
        </w:rPr>
        <w:t xml:space="preserve"> </w:t>
      </w:r>
      <w:r w:rsidRPr="005E4500">
        <w:rPr>
          <w:rFonts w:ascii="Garamond" w:hAnsi="Garamond"/>
          <w:sz w:val="20"/>
          <w:szCs w:val="20"/>
        </w:rPr>
        <w:t>povinností,</w:t>
      </w:r>
      <w:r>
        <w:rPr>
          <w:rFonts w:ascii="Garamond" w:hAnsi="Garamond"/>
          <w:sz w:val="20"/>
          <w:szCs w:val="20"/>
        </w:rPr>
        <w:t xml:space="preserve"> </w:t>
      </w:r>
      <w:r w:rsidRPr="005E4500">
        <w:rPr>
          <w:rFonts w:ascii="Garamond" w:hAnsi="Garamond"/>
          <w:sz w:val="20"/>
          <w:szCs w:val="20"/>
        </w:rPr>
        <w:t>a</w:t>
      </w:r>
      <w:r>
        <w:rPr>
          <w:rFonts w:ascii="Garamond" w:hAnsi="Garamond"/>
          <w:sz w:val="20"/>
          <w:szCs w:val="20"/>
        </w:rPr>
        <w:t xml:space="preserve"> </w:t>
      </w:r>
      <w:r w:rsidRPr="005E4500">
        <w:rPr>
          <w:rFonts w:ascii="Garamond" w:hAnsi="Garamond"/>
          <w:sz w:val="20"/>
          <w:szCs w:val="20"/>
        </w:rPr>
        <w:t>to</w:t>
      </w:r>
      <w:r>
        <w:rPr>
          <w:rFonts w:ascii="Garamond" w:hAnsi="Garamond"/>
          <w:sz w:val="20"/>
          <w:szCs w:val="20"/>
        </w:rPr>
        <w:t xml:space="preserve"> </w:t>
      </w:r>
      <w:r w:rsidRPr="005E4500">
        <w:rPr>
          <w:rFonts w:ascii="Garamond" w:hAnsi="Garamond"/>
          <w:sz w:val="20"/>
          <w:szCs w:val="20"/>
        </w:rPr>
        <w:t>aj</w:t>
      </w:r>
      <w:r>
        <w:rPr>
          <w:rFonts w:ascii="Garamond" w:hAnsi="Garamond"/>
          <w:sz w:val="20"/>
          <w:szCs w:val="20"/>
        </w:rPr>
        <w:t xml:space="preserve"> </w:t>
      </w:r>
      <w:r w:rsidRPr="005E4500">
        <w:rPr>
          <w:rFonts w:ascii="Garamond" w:hAnsi="Garamond"/>
          <w:sz w:val="20"/>
          <w:szCs w:val="20"/>
        </w:rPr>
        <w:t>opakovane.</w:t>
      </w:r>
    </w:p>
    <w:p w14:paraId="6CD3EBEA" w14:textId="77777777" w:rsidR="008B29AF" w:rsidRPr="006B2508" w:rsidRDefault="008B29AF">
      <w:pPr>
        <w:keepNext/>
        <w:keepLines/>
        <w:tabs>
          <w:tab w:val="left" w:pos="709"/>
        </w:tabs>
        <w:spacing w:after="0" w:line="240" w:lineRule="auto"/>
        <w:ind w:left="709"/>
        <w:contextualSpacing/>
        <w:jc w:val="both"/>
        <w:rPr>
          <w:rFonts w:ascii="Garamond" w:hAnsi="Garamond"/>
          <w:bCs/>
          <w:sz w:val="20"/>
          <w:szCs w:val="20"/>
        </w:rPr>
      </w:pPr>
    </w:p>
    <w:p w14:paraId="50972AA0" w14:textId="3B5F42D9" w:rsidR="00A30BA1" w:rsidRPr="006B2508"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t>Povinnosť,</w:t>
      </w:r>
      <w:r w:rsidR="00C9457F" w:rsidRPr="006B2508">
        <w:rPr>
          <w:rFonts w:ascii="Garamond" w:hAnsi="Garamond" w:cs="Arial"/>
          <w:sz w:val="20"/>
          <w:szCs w:val="20"/>
        </w:rPr>
        <w:t xml:space="preserve"> </w:t>
      </w:r>
      <w:r w:rsidRPr="006B2508">
        <w:rPr>
          <w:rFonts w:ascii="Garamond" w:hAnsi="Garamond" w:cs="Arial"/>
          <w:sz w:val="20"/>
          <w:szCs w:val="20"/>
        </w:rPr>
        <w:t>splnenie</w:t>
      </w:r>
      <w:r w:rsidR="00C9457F" w:rsidRPr="006B2508">
        <w:rPr>
          <w:rFonts w:ascii="Garamond" w:hAnsi="Garamond" w:cs="Arial"/>
          <w:sz w:val="20"/>
          <w:szCs w:val="20"/>
        </w:rPr>
        <w:t xml:space="preserve"> </w:t>
      </w:r>
      <w:r w:rsidRPr="006B2508">
        <w:rPr>
          <w:rFonts w:ascii="Garamond" w:hAnsi="Garamond" w:cs="Arial"/>
          <w:sz w:val="20"/>
          <w:szCs w:val="20"/>
        </w:rPr>
        <w:t>ktorej</w:t>
      </w:r>
      <w:r w:rsidR="00C9457F" w:rsidRPr="006B2508">
        <w:rPr>
          <w:rFonts w:ascii="Garamond" w:hAnsi="Garamond" w:cs="Arial"/>
          <w:sz w:val="20"/>
          <w:szCs w:val="20"/>
        </w:rPr>
        <w:t xml:space="preserve"> </w:t>
      </w:r>
      <w:r w:rsidRPr="006B2508">
        <w:rPr>
          <w:rFonts w:ascii="Garamond" w:hAnsi="Garamond" w:cs="Arial"/>
          <w:sz w:val="20"/>
          <w:szCs w:val="20"/>
        </w:rPr>
        <w:t>bolo</w:t>
      </w:r>
      <w:r w:rsidR="00C9457F" w:rsidRPr="006B2508">
        <w:rPr>
          <w:rFonts w:ascii="Garamond" w:hAnsi="Garamond" w:cs="Arial"/>
          <w:sz w:val="20"/>
          <w:szCs w:val="20"/>
        </w:rPr>
        <w:t xml:space="preserve"> </w:t>
      </w:r>
      <w:r w:rsidRPr="006B2508">
        <w:rPr>
          <w:rFonts w:ascii="Garamond" w:hAnsi="Garamond" w:cs="Arial"/>
          <w:sz w:val="20"/>
          <w:szCs w:val="20"/>
        </w:rPr>
        <w:t>zaistené</w:t>
      </w:r>
      <w:r w:rsidR="00C9457F" w:rsidRPr="006B2508">
        <w:rPr>
          <w:rFonts w:ascii="Garamond" w:hAnsi="Garamond" w:cs="Arial"/>
          <w:sz w:val="20"/>
          <w:szCs w:val="20"/>
        </w:rPr>
        <w:t xml:space="preserve"> </w:t>
      </w:r>
      <w:r w:rsidRPr="006B2508">
        <w:rPr>
          <w:rFonts w:ascii="Garamond" w:hAnsi="Garamond" w:cs="Arial"/>
          <w:sz w:val="20"/>
          <w:szCs w:val="20"/>
        </w:rPr>
        <w:t>zmluvnou</w:t>
      </w:r>
      <w:r w:rsidR="00C9457F" w:rsidRPr="006B2508">
        <w:rPr>
          <w:rFonts w:ascii="Garamond" w:hAnsi="Garamond" w:cs="Arial"/>
          <w:sz w:val="20"/>
          <w:szCs w:val="20"/>
        </w:rPr>
        <w:t xml:space="preserve"> </w:t>
      </w:r>
      <w:r w:rsidRPr="006B2508">
        <w:rPr>
          <w:rFonts w:ascii="Garamond" w:hAnsi="Garamond" w:cs="Arial"/>
          <w:sz w:val="20"/>
          <w:szCs w:val="20"/>
        </w:rPr>
        <w:t>pokutou,</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Zmluvná</w:t>
      </w:r>
      <w:r w:rsidR="00C9457F" w:rsidRPr="006B2508">
        <w:rPr>
          <w:rFonts w:ascii="Garamond" w:hAnsi="Garamond" w:cs="Arial"/>
          <w:sz w:val="20"/>
          <w:szCs w:val="20"/>
        </w:rPr>
        <w:t xml:space="preserve"> </w:t>
      </w:r>
      <w:r w:rsidRPr="006B2508">
        <w:rPr>
          <w:rFonts w:ascii="Garamond" w:hAnsi="Garamond" w:cs="Arial"/>
          <w:sz w:val="20"/>
          <w:szCs w:val="20"/>
        </w:rPr>
        <w:t>strana</w:t>
      </w:r>
      <w:r w:rsidR="00C9457F" w:rsidRPr="006B2508">
        <w:rPr>
          <w:rFonts w:ascii="Garamond" w:hAnsi="Garamond" w:cs="Arial"/>
          <w:sz w:val="20"/>
          <w:szCs w:val="20"/>
        </w:rPr>
        <w:t xml:space="preserve"> </w:t>
      </w:r>
      <w:r w:rsidRPr="006B2508">
        <w:rPr>
          <w:rFonts w:ascii="Garamond" w:hAnsi="Garamond" w:cs="Arial"/>
          <w:sz w:val="20"/>
          <w:szCs w:val="20"/>
        </w:rPr>
        <w:t>povinná</w:t>
      </w:r>
      <w:r w:rsidR="00C9457F" w:rsidRPr="006B2508">
        <w:rPr>
          <w:rFonts w:ascii="Garamond" w:hAnsi="Garamond" w:cs="Arial"/>
          <w:sz w:val="20"/>
          <w:szCs w:val="20"/>
        </w:rPr>
        <w:t xml:space="preserve"> </w:t>
      </w:r>
      <w:r w:rsidRPr="006B2508">
        <w:rPr>
          <w:rFonts w:ascii="Garamond" w:hAnsi="Garamond" w:cs="Arial"/>
          <w:sz w:val="20"/>
          <w:szCs w:val="20"/>
        </w:rPr>
        <w:t>plniť</w:t>
      </w:r>
      <w:r w:rsidR="00C9457F" w:rsidRPr="006B2508">
        <w:rPr>
          <w:rFonts w:ascii="Garamond" w:hAnsi="Garamond" w:cs="Arial"/>
          <w:sz w:val="20"/>
          <w:szCs w:val="20"/>
        </w:rPr>
        <w:t xml:space="preserve"> </w:t>
      </w:r>
      <w:r w:rsidRPr="006B2508">
        <w:rPr>
          <w:rFonts w:ascii="Garamond" w:hAnsi="Garamond" w:cs="Arial"/>
          <w:sz w:val="20"/>
          <w:szCs w:val="20"/>
        </w:rPr>
        <w:t>i</w:t>
      </w:r>
      <w:r w:rsidR="00C9457F" w:rsidRPr="006B2508">
        <w:rPr>
          <w:rFonts w:ascii="Garamond" w:hAnsi="Garamond" w:cs="Arial"/>
          <w:sz w:val="20"/>
          <w:szCs w:val="20"/>
        </w:rPr>
        <w:t xml:space="preserve"> </w:t>
      </w:r>
      <w:r w:rsidRPr="006B2508">
        <w:rPr>
          <w:rFonts w:ascii="Garamond" w:hAnsi="Garamond" w:cs="Arial"/>
          <w:sz w:val="20"/>
          <w:szCs w:val="20"/>
        </w:rPr>
        <w:t>po</w:t>
      </w:r>
      <w:r w:rsidR="00C9457F" w:rsidRPr="006B2508">
        <w:rPr>
          <w:rFonts w:ascii="Garamond" w:hAnsi="Garamond" w:cs="Arial"/>
          <w:sz w:val="20"/>
          <w:szCs w:val="20"/>
        </w:rPr>
        <w:t xml:space="preserve"> </w:t>
      </w:r>
      <w:r w:rsidRPr="006B2508">
        <w:rPr>
          <w:rFonts w:ascii="Garamond" w:hAnsi="Garamond" w:cs="Arial"/>
          <w:sz w:val="20"/>
          <w:szCs w:val="20"/>
        </w:rPr>
        <w:t>zaplatení</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C9457F" w:rsidRPr="006B2508">
        <w:rPr>
          <w:rFonts w:ascii="Garamond" w:hAnsi="Garamond"/>
          <w:sz w:val="20"/>
          <w:szCs w:val="20"/>
        </w:rPr>
        <w:t xml:space="preserve"> </w:t>
      </w:r>
      <w:r w:rsidRPr="006B2508">
        <w:rPr>
          <w:rFonts w:ascii="Garamond" w:hAnsi="Garamond"/>
          <w:sz w:val="20"/>
          <w:szCs w:val="20"/>
        </w:rPr>
        <w:t>Zaplatením</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nezaniká</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vzniknutej</w:t>
      </w:r>
      <w:r w:rsidR="00C9457F" w:rsidRPr="006B2508">
        <w:rPr>
          <w:rFonts w:ascii="Garamond" w:hAnsi="Garamond"/>
          <w:sz w:val="20"/>
          <w:szCs w:val="20"/>
        </w:rPr>
        <w:t xml:space="preserve"> </w:t>
      </w:r>
      <w:r w:rsidRPr="006B2508">
        <w:rPr>
          <w:rFonts w:ascii="Garamond" w:hAnsi="Garamond"/>
          <w:sz w:val="20"/>
          <w:szCs w:val="20"/>
        </w:rPr>
        <w:t>škody.</w:t>
      </w:r>
    </w:p>
    <w:p w14:paraId="524B2B05" w14:textId="77777777" w:rsidR="00A30BA1" w:rsidRPr="006B2508" w:rsidRDefault="00A30BA1">
      <w:pPr>
        <w:keepNext/>
        <w:keepLines/>
        <w:tabs>
          <w:tab w:val="left" w:pos="709"/>
        </w:tabs>
        <w:spacing w:after="0" w:line="240" w:lineRule="auto"/>
        <w:ind w:left="709"/>
        <w:contextualSpacing/>
        <w:jc w:val="both"/>
        <w:rPr>
          <w:rFonts w:ascii="Garamond" w:hAnsi="Garamond"/>
          <w:sz w:val="20"/>
          <w:szCs w:val="20"/>
        </w:rPr>
      </w:pPr>
    </w:p>
    <w:p w14:paraId="28BE3210" w14:textId="52AFBBAC" w:rsidR="00A30BA1" w:rsidRPr="006B2508"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lastRenderedPageBreak/>
        <w:t>Zmluvné</w:t>
      </w:r>
      <w:r w:rsidR="00C9457F" w:rsidRPr="006B2508">
        <w:rPr>
          <w:rFonts w:ascii="Garamond" w:hAnsi="Garamond" w:cs="Arial"/>
          <w:sz w:val="20"/>
          <w:szCs w:val="20"/>
        </w:rPr>
        <w:t xml:space="preserve"> </w:t>
      </w:r>
      <w:r w:rsidRPr="006B2508">
        <w:rPr>
          <w:rFonts w:ascii="Garamond" w:hAnsi="Garamond" w:cs="Arial"/>
          <w:sz w:val="20"/>
          <w:szCs w:val="20"/>
        </w:rPr>
        <w:t>strany</w:t>
      </w:r>
      <w:r w:rsidR="00C9457F" w:rsidRPr="006B2508">
        <w:rPr>
          <w:rFonts w:ascii="Garamond" w:hAnsi="Garamond" w:cs="Arial"/>
          <w:sz w:val="20"/>
          <w:szCs w:val="20"/>
        </w:rPr>
        <w:t xml:space="preserve"> </w:t>
      </w:r>
      <w:r w:rsidRPr="006B2508">
        <w:rPr>
          <w:rFonts w:ascii="Garamond" w:hAnsi="Garamond" w:cs="Arial"/>
          <w:sz w:val="20"/>
          <w:szCs w:val="20"/>
        </w:rPr>
        <w:t>považujú</w:t>
      </w:r>
      <w:r w:rsidR="00C9457F" w:rsidRPr="006B2508">
        <w:rPr>
          <w:rFonts w:ascii="Garamond" w:hAnsi="Garamond" w:cs="Arial"/>
          <w:sz w:val="20"/>
          <w:szCs w:val="20"/>
        </w:rPr>
        <w:t xml:space="preserve"> </w:t>
      </w:r>
      <w:r w:rsidRPr="006B2508">
        <w:rPr>
          <w:rFonts w:ascii="Garamond" w:hAnsi="Garamond" w:cs="Arial"/>
          <w:sz w:val="20"/>
          <w:szCs w:val="20"/>
        </w:rPr>
        <w:t>takéto</w:t>
      </w:r>
      <w:r w:rsidR="00C9457F" w:rsidRPr="006B2508">
        <w:rPr>
          <w:rFonts w:ascii="Garamond" w:hAnsi="Garamond" w:cs="Arial"/>
          <w:sz w:val="20"/>
          <w:szCs w:val="20"/>
        </w:rPr>
        <w:t xml:space="preserve"> </w:t>
      </w:r>
      <w:r w:rsidRPr="006B2508">
        <w:rPr>
          <w:rFonts w:ascii="Garamond" w:hAnsi="Garamond" w:cs="Arial"/>
          <w:sz w:val="20"/>
          <w:szCs w:val="20"/>
        </w:rPr>
        <w:t>určenie</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primerané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dostatočne</w:t>
      </w:r>
      <w:r w:rsidR="00C9457F" w:rsidRPr="006B2508">
        <w:rPr>
          <w:rFonts w:ascii="Garamond" w:hAnsi="Garamond" w:cs="Arial"/>
          <w:sz w:val="20"/>
          <w:szCs w:val="20"/>
        </w:rPr>
        <w:t xml:space="preserve"> </w:t>
      </w:r>
      <w:r w:rsidRPr="006B2508">
        <w:rPr>
          <w:rFonts w:ascii="Garamond" w:hAnsi="Garamond" w:cs="Arial"/>
          <w:sz w:val="20"/>
          <w:szCs w:val="20"/>
        </w:rPr>
        <w:t>určité.</w:t>
      </w:r>
      <w:r w:rsidR="00C9457F" w:rsidRPr="006B2508">
        <w:rPr>
          <w:rFonts w:ascii="Garamond" w:hAnsi="Garamond" w:cs="Arial"/>
          <w:sz w:val="20"/>
          <w:szCs w:val="20"/>
        </w:rPr>
        <w:t xml:space="preserve"> </w:t>
      </w:r>
      <w:r w:rsidRPr="006B2508">
        <w:rPr>
          <w:rFonts w:ascii="Garamond" w:hAnsi="Garamond" w:cs="Arial"/>
          <w:sz w:val="20"/>
          <w:szCs w:val="20"/>
        </w:rPr>
        <w:t>Zmluvnú</w:t>
      </w:r>
      <w:r w:rsidR="00C9457F" w:rsidRPr="006B2508">
        <w:rPr>
          <w:rFonts w:ascii="Garamond" w:hAnsi="Garamond" w:cs="Arial"/>
          <w:sz w:val="20"/>
          <w:szCs w:val="20"/>
        </w:rPr>
        <w:t xml:space="preserve"> </w:t>
      </w:r>
      <w:r w:rsidRPr="006B2508">
        <w:rPr>
          <w:rFonts w:ascii="Garamond" w:hAnsi="Garamond" w:cs="Arial"/>
          <w:sz w:val="20"/>
          <w:szCs w:val="20"/>
        </w:rPr>
        <w:t>pokutu</w:t>
      </w:r>
      <w:r w:rsidR="00C9457F" w:rsidRPr="006B2508">
        <w:rPr>
          <w:rFonts w:ascii="Garamond" w:hAnsi="Garamond" w:cs="Arial"/>
          <w:sz w:val="20"/>
          <w:szCs w:val="20"/>
        </w:rPr>
        <w:t xml:space="preserve"> </w:t>
      </w:r>
      <w:r w:rsidRPr="006B2508">
        <w:rPr>
          <w:rFonts w:ascii="Garamond" w:hAnsi="Garamond" w:cs="Arial"/>
          <w:sz w:val="20"/>
          <w:szCs w:val="20"/>
        </w:rPr>
        <w:t>sa</w:t>
      </w:r>
      <w:r w:rsidR="00C9457F" w:rsidRPr="006B2508">
        <w:rPr>
          <w:rFonts w:ascii="Garamond" w:hAnsi="Garamond" w:cs="Arial"/>
          <w:sz w:val="20"/>
          <w:szCs w:val="20"/>
        </w:rPr>
        <w:t xml:space="preserve"> </w:t>
      </w:r>
      <w:r w:rsidRPr="006B2508">
        <w:rPr>
          <w:rFonts w:ascii="Garamond" w:hAnsi="Garamond" w:cs="Arial"/>
          <w:sz w:val="20"/>
          <w:szCs w:val="20"/>
        </w:rPr>
        <w:t>Dodávateľ</w:t>
      </w:r>
      <w:r w:rsidR="00C9457F" w:rsidRPr="006B2508">
        <w:rPr>
          <w:rFonts w:ascii="Garamond" w:hAnsi="Garamond" w:cs="Arial"/>
          <w:sz w:val="20"/>
          <w:szCs w:val="20"/>
        </w:rPr>
        <w:t xml:space="preserve"> </w:t>
      </w:r>
      <w:r w:rsidRPr="006B2508">
        <w:rPr>
          <w:rFonts w:ascii="Garamond" w:hAnsi="Garamond" w:cs="Arial"/>
          <w:sz w:val="20"/>
          <w:szCs w:val="20"/>
        </w:rPr>
        <w:t>zaväzuje</w:t>
      </w:r>
      <w:r w:rsidR="00C9457F" w:rsidRPr="006B2508">
        <w:rPr>
          <w:rFonts w:ascii="Garamond" w:hAnsi="Garamond" w:cs="Arial"/>
          <w:sz w:val="20"/>
          <w:szCs w:val="20"/>
        </w:rPr>
        <w:t xml:space="preserve"> </w:t>
      </w:r>
      <w:r w:rsidRPr="006B2508">
        <w:rPr>
          <w:rFonts w:ascii="Garamond" w:hAnsi="Garamond" w:cs="Arial"/>
          <w:sz w:val="20"/>
          <w:szCs w:val="20"/>
        </w:rPr>
        <w:t>uhradiť,</w:t>
      </w:r>
      <w:r w:rsidR="00C9457F" w:rsidRPr="006B2508">
        <w:rPr>
          <w:rFonts w:ascii="Garamond" w:hAnsi="Garamond" w:cs="Arial"/>
          <w:sz w:val="20"/>
          <w:szCs w:val="20"/>
        </w:rPr>
        <w:t xml:space="preserve"> </w:t>
      </w:r>
      <w:r w:rsidRPr="006B2508">
        <w:rPr>
          <w:rFonts w:ascii="Garamond" w:hAnsi="Garamond" w:cs="Arial"/>
          <w:sz w:val="20"/>
          <w:szCs w:val="20"/>
        </w:rPr>
        <w:t>najneskôr</w:t>
      </w:r>
      <w:r w:rsidR="00C9457F" w:rsidRPr="006B2508">
        <w:rPr>
          <w:rFonts w:ascii="Garamond" w:hAnsi="Garamond" w:cs="Arial"/>
          <w:sz w:val="20"/>
          <w:szCs w:val="20"/>
        </w:rPr>
        <w:t xml:space="preserve"> </w:t>
      </w:r>
      <w:r w:rsidRPr="006B2508">
        <w:rPr>
          <w:rFonts w:ascii="Garamond" w:hAnsi="Garamond" w:cs="Arial"/>
          <w:sz w:val="20"/>
          <w:szCs w:val="20"/>
        </w:rPr>
        <w:t>do</w:t>
      </w:r>
      <w:r w:rsidR="00C9457F" w:rsidRPr="006B2508">
        <w:rPr>
          <w:rFonts w:ascii="Garamond" w:hAnsi="Garamond" w:cs="Arial"/>
          <w:sz w:val="20"/>
          <w:szCs w:val="20"/>
        </w:rPr>
        <w:t xml:space="preserve"> </w:t>
      </w:r>
      <w:r w:rsidRPr="006B2508">
        <w:rPr>
          <w:rFonts w:ascii="Garamond" w:hAnsi="Garamond" w:cs="Arial"/>
          <w:sz w:val="20"/>
          <w:szCs w:val="20"/>
        </w:rPr>
        <w:t>10</w:t>
      </w:r>
      <w:r w:rsidR="00C9457F" w:rsidRPr="006B2508">
        <w:rPr>
          <w:rFonts w:ascii="Garamond" w:hAnsi="Garamond" w:cs="Arial"/>
          <w:sz w:val="20"/>
          <w:szCs w:val="20"/>
        </w:rPr>
        <w:t xml:space="preserve"> </w:t>
      </w:r>
      <w:r w:rsidR="00BB7ACB" w:rsidRPr="006B2508">
        <w:rPr>
          <w:rFonts w:ascii="Garamond" w:hAnsi="Garamond" w:cs="Arial"/>
          <w:sz w:val="20"/>
          <w:szCs w:val="20"/>
        </w:rPr>
        <w:t>(desiatich)</w:t>
      </w:r>
      <w:r w:rsidR="00C9457F" w:rsidRPr="006B2508">
        <w:rPr>
          <w:rFonts w:ascii="Garamond" w:hAnsi="Garamond" w:cs="Arial"/>
          <w:sz w:val="20"/>
          <w:szCs w:val="20"/>
        </w:rPr>
        <w:t xml:space="preserve"> </w:t>
      </w:r>
      <w:r w:rsidRPr="006B2508">
        <w:rPr>
          <w:rFonts w:ascii="Garamond" w:hAnsi="Garamond" w:cs="Arial"/>
          <w:sz w:val="20"/>
          <w:szCs w:val="20"/>
        </w:rPr>
        <w:t>Pracovných</w:t>
      </w:r>
      <w:r w:rsidR="00C9457F" w:rsidRPr="006B2508">
        <w:rPr>
          <w:rFonts w:ascii="Garamond" w:hAnsi="Garamond" w:cs="Arial"/>
          <w:sz w:val="20"/>
          <w:szCs w:val="20"/>
        </w:rPr>
        <w:t xml:space="preserve"> </w:t>
      </w:r>
      <w:r w:rsidRPr="006B2508">
        <w:rPr>
          <w:rFonts w:ascii="Garamond" w:hAnsi="Garamond" w:cs="Arial"/>
          <w:sz w:val="20"/>
          <w:szCs w:val="20"/>
        </w:rPr>
        <w:t>dní</w:t>
      </w:r>
      <w:r w:rsidR="00C9457F" w:rsidRPr="006B2508">
        <w:rPr>
          <w:rFonts w:ascii="Garamond" w:hAnsi="Garamond" w:cs="Arial"/>
          <w:sz w:val="20"/>
          <w:szCs w:val="20"/>
        </w:rPr>
        <w:t xml:space="preserve"> </w:t>
      </w:r>
      <w:r w:rsidRPr="006B2508">
        <w:rPr>
          <w:rFonts w:ascii="Garamond" w:hAnsi="Garamond" w:cs="Arial"/>
          <w:sz w:val="20"/>
          <w:szCs w:val="20"/>
        </w:rPr>
        <w:t>odo</w:t>
      </w:r>
      <w:r w:rsidR="00C9457F" w:rsidRPr="006B2508">
        <w:rPr>
          <w:rFonts w:ascii="Garamond" w:hAnsi="Garamond"/>
          <w:sz w:val="20"/>
          <w:szCs w:val="20"/>
        </w:rPr>
        <w:t xml:space="preserve"> </w:t>
      </w:r>
      <w:r w:rsidRPr="006B2508">
        <w:rPr>
          <w:rFonts w:ascii="Garamond" w:hAnsi="Garamond" w:cs="Arial"/>
          <w:sz w:val="20"/>
          <w:szCs w:val="20"/>
        </w:rPr>
        <w:t>dňa</w:t>
      </w:r>
      <w:r w:rsidR="00C9457F" w:rsidRPr="006B2508">
        <w:rPr>
          <w:rFonts w:ascii="Garamond" w:hAnsi="Garamond" w:cs="Arial"/>
          <w:sz w:val="20"/>
          <w:szCs w:val="20"/>
        </w:rPr>
        <w:t xml:space="preserve"> </w:t>
      </w:r>
      <w:r w:rsidRPr="006B2508">
        <w:rPr>
          <w:rFonts w:ascii="Garamond" w:hAnsi="Garamond" w:cs="Arial"/>
          <w:sz w:val="20"/>
          <w:szCs w:val="20"/>
        </w:rPr>
        <w:t>doručenia</w:t>
      </w:r>
      <w:r w:rsidR="00C9457F" w:rsidRPr="006B2508">
        <w:rPr>
          <w:rFonts w:ascii="Garamond" w:hAnsi="Garamond" w:cs="Arial"/>
          <w:sz w:val="20"/>
          <w:szCs w:val="20"/>
        </w:rPr>
        <w:t xml:space="preserve"> </w:t>
      </w:r>
      <w:r w:rsidRPr="006B2508">
        <w:rPr>
          <w:rFonts w:ascii="Garamond" w:hAnsi="Garamond" w:cs="Arial"/>
          <w:sz w:val="20"/>
          <w:szCs w:val="20"/>
        </w:rPr>
        <w:t>výzvy</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zaplatenie</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p>
    <w:p w14:paraId="23936216" w14:textId="64E609AD" w:rsidR="00A30BA1" w:rsidRDefault="00A30BA1">
      <w:pPr>
        <w:keepNext/>
        <w:keepLines/>
        <w:tabs>
          <w:tab w:val="left" w:pos="709"/>
        </w:tabs>
        <w:spacing w:after="0" w:line="240" w:lineRule="auto"/>
        <w:contextualSpacing/>
        <w:jc w:val="both"/>
        <w:rPr>
          <w:rFonts w:ascii="Garamond" w:hAnsi="Garamond"/>
          <w:sz w:val="20"/>
          <w:szCs w:val="20"/>
        </w:rPr>
      </w:pPr>
    </w:p>
    <w:p w14:paraId="00CBAF1E" w14:textId="2CA2D40F" w:rsidR="00DB1AA5" w:rsidRDefault="00606D32">
      <w:pPr>
        <w:keepNext/>
        <w:keepLines/>
        <w:numPr>
          <w:ilvl w:val="0"/>
          <w:numId w:val="18"/>
        </w:numPr>
        <w:tabs>
          <w:tab w:val="left" w:pos="709"/>
        </w:tabs>
        <w:spacing w:after="0" w:line="240" w:lineRule="auto"/>
        <w:ind w:left="709" w:hanging="709"/>
        <w:contextualSpacing/>
        <w:jc w:val="both"/>
        <w:rPr>
          <w:rFonts w:ascii="Garamond" w:eastAsia="Calibri" w:hAnsi="Garamond" w:cs="Times New Roman"/>
          <w:noProof/>
          <w:sz w:val="20"/>
          <w:szCs w:val="20"/>
        </w:rPr>
      </w:pPr>
      <w:r>
        <w:rPr>
          <w:rFonts w:ascii="Garamond" w:eastAsia="Calibri" w:hAnsi="Garamond" w:cs="Times New Roman"/>
          <w:noProof/>
          <w:sz w:val="20"/>
          <w:szCs w:val="20"/>
        </w:rPr>
        <w:t>V</w:t>
      </w:r>
      <w:r w:rsidR="00DB1AA5" w:rsidRPr="006B2508">
        <w:rPr>
          <w:rFonts w:ascii="Garamond" w:eastAsia="Calibri" w:hAnsi="Garamond" w:cs="Times New Roman"/>
          <w:noProof/>
          <w:sz w:val="20"/>
          <w:szCs w:val="20"/>
        </w:rPr>
        <w:t xml:space="preserve"> prípade, ak Dodávateľ nie je schopný dodať Tovar v dohodnutej dodacej lehote podľa článku 3 bod 3.</w:t>
      </w:r>
      <w:r w:rsidR="000C1658">
        <w:rPr>
          <w:rFonts w:ascii="Garamond" w:eastAsia="Calibri" w:hAnsi="Garamond" w:cs="Times New Roman"/>
          <w:noProof/>
          <w:sz w:val="20"/>
          <w:szCs w:val="20"/>
        </w:rPr>
        <w:t>2</w:t>
      </w:r>
      <w:r w:rsidR="00DB1AA5" w:rsidRPr="006B2508">
        <w:rPr>
          <w:rFonts w:ascii="Garamond" w:eastAsia="Calibri" w:hAnsi="Garamond" w:cs="Times New Roman"/>
          <w:noProof/>
          <w:sz w:val="20"/>
          <w:szCs w:val="20"/>
        </w:rPr>
        <w:t xml:space="preserve"> Zmluvy, Objednávateľ </w:t>
      </w:r>
      <w:r>
        <w:rPr>
          <w:rFonts w:ascii="Garamond" w:eastAsia="Calibri" w:hAnsi="Garamond" w:cs="Times New Roman"/>
          <w:noProof/>
          <w:sz w:val="20"/>
          <w:szCs w:val="20"/>
        </w:rPr>
        <w:t xml:space="preserve">je </w:t>
      </w:r>
      <w:r w:rsidR="00DB1AA5" w:rsidRPr="006B2508">
        <w:rPr>
          <w:rFonts w:ascii="Garamond" w:eastAsia="Calibri" w:hAnsi="Garamond" w:cs="Times New Roman"/>
          <w:noProof/>
          <w:sz w:val="20"/>
          <w:szCs w:val="20"/>
        </w:rPr>
        <w:t>oprávnený uskutočniť krycí nákup a prípadný cenový rozdiel a všetky náklady navyše, ktoré vzniknú Objednávateľovi z tohto nákupu preúčtovať v plnom rozsahu Dodávateľovi ako náhradu škody.</w:t>
      </w:r>
    </w:p>
    <w:p w14:paraId="7DAE1BC9" w14:textId="77777777" w:rsidR="00CE0BFA" w:rsidRPr="006B2508" w:rsidRDefault="00CE0BFA" w:rsidP="00CE0BFA">
      <w:pPr>
        <w:keepNext/>
        <w:keepLines/>
        <w:tabs>
          <w:tab w:val="left" w:pos="709"/>
        </w:tabs>
        <w:spacing w:after="0" w:line="240" w:lineRule="auto"/>
        <w:ind w:left="709"/>
        <w:contextualSpacing/>
        <w:jc w:val="both"/>
        <w:rPr>
          <w:rFonts w:ascii="Garamond" w:eastAsia="Calibri" w:hAnsi="Garamond" w:cs="Times New Roman"/>
          <w:noProof/>
          <w:sz w:val="20"/>
          <w:szCs w:val="20"/>
        </w:rPr>
      </w:pPr>
    </w:p>
    <w:p w14:paraId="6826AA66" w14:textId="62747D49" w:rsidR="00A30BA1" w:rsidRPr="006B2508" w:rsidRDefault="00A30BA1" w:rsidP="00865DC5">
      <w:pPr>
        <w:keepNext/>
        <w:keepLines/>
        <w:numPr>
          <w:ilvl w:val="0"/>
          <w:numId w:val="18"/>
        </w:numPr>
        <w:tabs>
          <w:tab w:val="left" w:pos="709"/>
        </w:tabs>
        <w:spacing w:after="0" w:line="240" w:lineRule="auto"/>
        <w:ind w:left="709" w:hanging="709"/>
        <w:contextualSpacing/>
        <w:jc w:val="both"/>
        <w:rPr>
          <w:rFonts w:ascii="Garamond" w:hAnsi="Garamond"/>
          <w:b/>
          <w:sz w:val="20"/>
          <w:szCs w:val="20"/>
        </w:rPr>
      </w:pP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škodu,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spôsobí</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strane</w:t>
      </w:r>
      <w:r w:rsidR="00C9457F" w:rsidRPr="006B2508">
        <w:rPr>
          <w:rFonts w:ascii="Garamond" w:hAnsi="Garamond"/>
          <w:sz w:val="20"/>
          <w:szCs w:val="20"/>
        </w:rPr>
        <w:t xml:space="preserve"> </w:t>
      </w:r>
      <w:r w:rsidRPr="006B2508">
        <w:rPr>
          <w:rFonts w:ascii="Garamond" w:hAnsi="Garamond"/>
          <w:sz w:val="20"/>
          <w:szCs w:val="20"/>
        </w:rPr>
        <w:t>porušením</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záväzkového</w:t>
      </w:r>
      <w:r w:rsidR="00C9457F" w:rsidRPr="006B2508">
        <w:rPr>
          <w:rFonts w:ascii="Garamond" w:hAnsi="Garamond"/>
          <w:sz w:val="20"/>
          <w:szCs w:val="20"/>
        </w:rPr>
        <w:t xml:space="preserve"> </w:t>
      </w:r>
      <w:r w:rsidRPr="006B2508">
        <w:rPr>
          <w:rFonts w:ascii="Garamond" w:hAnsi="Garamond"/>
          <w:sz w:val="20"/>
          <w:szCs w:val="20"/>
        </w:rPr>
        <w:t>vzťahu,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nahradiť,</w:t>
      </w:r>
      <w:r w:rsidR="00C9457F" w:rsidRPr="006B2508">
        <w:rPr>
          <w:rFonts w:ascii="Garamond" w:hAnsi="Garamond"/>
          <w:sz w:val="20"/>
          <w:szCs w:val="20"/>
        </w:rPr>
        <w:t xml:space="preserve"> </w:t>
      </w:r>
      <w:r w:rsidRPr="006B2508">
        <w:rPr>
          <w:rFonts w:ascii="Garamond" w:hAnsi="Garamond"/>
          <w:sz w:val="20"/>
          <w:szCs w:val="20"/>
        </w:rPr>
        <w:t>ibaže</w:t>
      </w:r>
      <w:r w:rsidR="00C9457F" w:rsidRPr="006B2508">
        <w:rPr>
          <w:rFonts w:ascii="Garamond" w:hAnsi="Garamond"/>
          <w:sz w:val="20"/>
          <w:szCs w:val="20"/>
        </w:rPr>
        <w:t xml:space="preserve"> </w:t>
      </w:r>
      <w:r w:rsidRPr="006B2508">
        <w:rPr>
          <w:rFonts w:ascii="Garamond" w:hAnsi="Garamond"/>
          <w:sz w:val="20"/>
          <w:szCs w:val="20"/>
        </w:rPr>
        <w:t>preukáže,</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porušenie</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bolo</w:t>
      </w:r>
      <w:r w:rsidR="00C9457F" w:rsidRPr="006B2508">
        <w:rPr>
          <w:rFonts w:ascii="Garamond" w:hAnsi="Garamond"/>
          <w:sz w:val="20"/>
          <w:szCs w:val="20"/>
        </w:rPr>
        <w:t xml:space="preserve"> </w:t>
      </w:r>
      <w:r w:rsidRPr="006B2508">
        <w:rPr>
          <w:rFonts w:ascii="Garamond" w:hAnsi="Garamond"/>
          <w:sz w:val="20"/>
          <w:szCs w:val="20"/>
        </w:rPr>
        <w:t>spôsobené</w:t>
      </w:r>
      <w:r w:rsidR="00C9457F" w:rsidRPr="006B2508">
        <w:rPr>
          <w:rFonts w:ascii="Garamond" w:hAnsi="Garamond"/>
          <w:sz w:val="20"/>
          <w:szCs w:val="20"/>
        </w:rPr>
        <w:t xml:space="preserve"> </w:t>
      </w:r>
      <w:r w:rsidRPr="006B2508">
        <w:rPr>
          <w:rFonts w:ascii="Garamond" w:hAnsi="Garamond"/>
          <w:sz w:val="20"/>
          <w:szCs w:val="20"/>
        </w:rPr>
        <w:t>okolnosťami</w:t>
      </w:r>
      <w:r w:rsidR="00C9457F" w:rsidRPr="006B2508">
        <w:rPr>
          <w:rFonts w:ascii="Garamond" w:hAnsi="Garamond"/>
          <w:sz w:val="20"/>
          <w:szCs w:val="20"/>
        </w:rPr>
        <w:t xml:space="preserve"> </w:t>
      </w:r>
      <w:r w:rsidRPr="006B2508">
        <w:rPr>
          <w:rFonts w:ascii="Garamond" w:hAnsi="Garamond"/>
          <w:sz w:val="20"/>
          <w:szCs w:val="20"/>
        </w:rPr>
        <w:t>vylučujúcimi</w:t>
      </w:r>
      <w:r w:rsidR="00C9457F" w:rsidRPr="006B2508">
        <w:rPr>
          <w:rFonts w:ascii="Garamond" w:hAnsi="Garamond"/>
          <w:sz w:val="20"/>
          <w:szCs w:val="20"/>
        </w:rPr>
        <w:t xml:space="preserve"> </w:t>
      </w:r>
      <w:r w:rsidRPr="006B2508">
        <w:rPr>
          <w:rFonts w:ascii="Garamond" w:hAnsi="Garamond"/>
          <w:sz w:val="20"/>
          <w:szCs w:val="20"/>
        </w:rPr>
        <w:t>zodpovednosť.</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vzniku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náhrade</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postupovať</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br/>
        <w:t>§</w:t>
      </w:r>
      <w:r w:rsidR="00C9457F" w:rsidRPr="006B2508">
        <w:rPr>
          <w:rFonts w:ascii="Garamond" w:hAnsi="Garamond"/>
          <w:sz w:val="20"/>
          <w:szCs w:val="20"/>
        </w:rPr>
        <w:t xml:space="preserve"> </w:t>
      </w:r>
      <w:r w:rsidRPr="006B2508">
        <w:rPr>
          <w:rFonts w:ascii="Garamond" w:hAnsi="Garamond"/>
          <w:sz w:val="20"/>
          <w:szCs w:val="20"/>
        </w:rPr>
        <w:t>373</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p>
    <w:p w14:paraId="2E64050A" w14:textId="1B6CF425" w:rsidR="00C7408B" w:rsidRDefault="00C7408B">
      <w:pPr>
        <w:keepNext/>
        <w:keepLines/>
        <w:tabs>
          <w:tab w:val="left" w:pos="426"/>
          <w:tab w:val="left" w:pos="709"/>
        </w:tabs>
        <w:spacing w:after="0" w:line="240" w:lineRule="auto"/>
        <w:ind w:left="709" w:hanging="709"/>
        <w:jc w:val="both"/>
        <w:rPr>
          <w:rFonts w:ascii="Garamond" w:eastAsia="Calibri" w:hAnsi="Garamond"/>
          <w:sz w:val="20"/>
          <w:szCs w:val="20"/>
        </w:rPr>
      </w:pPr>
    </w:p>
    <w:p w14:paraId="4E221F62" w14:textId="77777777" w:rsidR="00013130" w:rsidRPr="006B2508" w:rsidRDefault="00BF67B7">
      <w:pPr>
        <w:keepNext/>
        <w:keepLines/>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cs="Arial"/>
          <w:b/>
          <w:bCs/>
          <w:sz w:val="20"/>
          <w:szCs w:val="20"/>
          <w:lang w:eastAsia="ar-SA"/>
        </w:rPr>
        <w:t>KOMUNIKÁCIA</w:t>
      </w:r>
    </w:p>
    <w:p w14:paraId="0E1AC8C6" w14:textId="77777777" w:rsidR="00013130" w:rsidRPr="006B2508" w:rsidRDefault="00013130" w:rsidP="00F33367">
      <w:pPr>
        <w:keepNext/>
        <w:keepLines/>
        <w:numPr>
          <w:ilvl w:val="0"/>
          <w:numId w:val="7"/>
        </w:numPr>
        <w:tabs>
          <w:tab w:val="num" w:pos="360"/>
        </w:tabs>
        <w:spacing w:after="0" w:line="240" w:lineRule="auto"/>
        <w:ind w:left="0"/>
        <w:jc w:val="both"/>
        <w:rPr>
          <w:rFonts w:ascii="Garamond" w:hAnsi="Garamond"/>
          <w:bCs/>
          <w:sz w:val="20"/>
          <w:szCs w:val="20"/>
        </w:rPr>
      </w:pPr>
    </w:p>
    <w:p w14:paraId="34950310" w14:textId="1286E62E" w:rsidR="002701A3" w:rsidRPr="006B2508" w:rsidRDefault="002701A3">
      <w:pPr>
        <w:pStyle w:val="Odsekzoznamu"/>
        <w:keepNext/>
        <w:keepLines/>
        <w:numPr>
          <w:ilvl w:val="1"/>
          <w:numId w:val="22"/>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Zmluve</w:t>
      </w:r>
      <w:r w:rsidR="00C9457F" w:rsidRPr="006B2508">
        <w:rPr>
          <w:rFonts w:ascii="Garamond" w:hAnsi="Garamond"/>
          <w:sz w:val="20"/>
          <w:szCs w:val="20"/>
        </w:rPr>
        <w:t xml:space="preserve"> </w:t>
      </w:r>
      <w:r w:rsidRPr="006B2508">
        <w:rPr>
          <w:rFonts w:ascii="Garamond" w:hAnsi="Garamond"/>
          <w:sz w:val="20"/>
          <w:szCs w:val="20"/>
        </w:rPr>
        <w:t>uvedené</w:t>
      </w:r>
      <w:r w:rsidR="00C9457F" w:rsidRPr="006B2508">
        <w:rPr>
          <w:rFonts w:ascii="Garamond" w:hAnsi="Garamond"/>
          <w:sz w:val="20"/>
          <w:szCs w:val="20"/>
        </w:rPr>
        <w:t xml:space="preserve"> </w:t>
      </w:r>
      <w:r w:rsidRPr="006B2508">
        <w:rPr>
          <w:rFonts w:ascii="Garamond" w:hAnsi="Garamond"/>
          <w:sz w:val="20"/>
          <w:szCs w:val="20"/>
        </w:rPr>
        <w:t>inak,</w:t>
      </w:r>
      <w:r w:rsidR="00C9457F" w:rsidRPr="006B2508">
        <w:rPr>
          <w:rFonts w:ascii="Garamond" w:hAnsi="Garamond"/>
          <w:sz w:val="20"/>
          <w:szCs w:val="20"/>
        </w:rPr>
        <w:t xml:space="preserve"> </w:t>
      </w:r>
      <w:r w:rsidRPr="006B2508">
        <w:rPr>
          <w:rFonts w:ascii="Garamond" w:hAnsi="Garamond"/>
          <w:sz w:val="20"/>
          <w:szCs w:val="20"/>
        </w:rPr>
        <w:t>akákoľvek</w:t>
      </w:r>
      <w:r w:rsidR="00C9457F" w:rsidRPr="006B2508">
        <w:rPr>
          <w:rFonts w:ascii="Garamond" w:hAnsi="Garamond"/>
          <w:sz w:val="20"/>
          <w:szCs w:val="20"/>
        </w:rPr>
        <w:t xml:space="preserve"> </w:t>
      </w:r>
      <w:r w:rsidRPr="006B2508">
        <w:rPr>
          <w:rFonts w:ascii="Garamond" w:hAnsi="Garamond"/>
          <w:sz w:val="20"/>
          <w:szCs w:val="20"/>
        </w:rPr>
        <w:t>komunikácia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iné</w:t>
      </w:r>
      <w:r w:rsidR="00C9457F" w:rsidRPr="006B2508">
        <w:rPr>
          <w:rFonts w:ascii="Garamond" w:hAnsi="Garamond"/>
          <w:sz w:val="20"/>
          <w:szCs w:val="20"/>
        </w:rPr>
        <w:t xml:space="preserve"> </w:t>
      </w:r>
      <w:r w:rsidRPr="006B2508">
        <w:rPr>
          <w:rFonts w:ascii="Garamond" w:hAnsi="Garamond"/>
          <w:sz w:val="20"/>
          <w:szCs w:val="20"/>
        </w:rPr>
        <w:t>úkony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súvislosti</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Zmluvou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plnením,</w:t>
      </w:r>
      <w:r w:rsidR="00C9457F" w:rsidRPr="006B2508">
        <w:rPr>
          <w:rFonts w:ascii="Garamond" w:hAnsi="Garamond"/>
          <w:sz w:val="20"/>
          <w:szCs w:val="20"/>
        </w:rPr>
        <w:t xml:space="preserve"> </w:t>
      </w:r>
      <w:r w:rsidRPr="006B2508">
        <w:rPr>
          <w:rFonts w:ascii="Garamond" w:hAnsi="Garamond"/>
          <w:sz w:val="20"/>
          <w:szCs w:val="20"/>
        </w:rPr>
        <w:t>musia</w:t>
      </w:r>
      <w:r w:rsidR="00C9457F" w:rsidRPr="006B2508">
        <w:rPr>
          <w:rFonts w:ascii="Garamond" w:hAnsi="Garamond"/>
          <w:sz w:val="20"/>
          <w:szCs w:val="20"/>
        </w:rPr>
        <w:t xml:space="preserve"> </w:t>
      </w:r>
      <w:r w:rsidRPr="006B2508">
        <w:rPr>
          <w:rFonts w:ascii="Garamond" w:hAnsi="Garamond"/>
          <w:sz w:val="20"/>
          <w:szCs w:val="20"/>
        </w:rPr>
        <w:t>byť</w:t>
      </w:r>
      <w:r w:rsidR="00C9457F" w:rsidRPr="006B2508">
        <w:rPr>
          <w:rFonts w:ascii="Garamond" w:hAnsi="Garamond"/>
          <w:sz w:val="20"/>
          <w:szCs w:val="20"/>
        </w:rPr>
        <w:t xml:space="preserve"> </w:t>
      </w:r>
      <w:r w:rsidRPr="006B2508">
        <w:rPr>
          <w:rFonts w:ascii="Garamond" w:hAnsi="Garamond"/>
          <w:sz w:val="20"/>
          <w:szCs w:val="20"/>
        </w:rPr>
        <w:t>urobené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písomnej</w:t>
      </w:r>
      <w:r w:rsidR="00C9457F" w:rsidRPr="006B2508">
        <w:rPr>
          <w:rFonts w:ascii="Garamond" w:hAnsi="Garamond"/>
          <w:sz w:val="20"/>
          <w:szCs w:val="20"/>
        </w:rPr>
        <w:t xml:space="preserve"> </w:t>
      </w:r>
      <w:r w:rsidRPr="006B2508">
        <w:rPr>
          <w:rFonts w:ascii="Garamond" w:hAnsi="Garamond"/>
          <w:sz w:val="20"/>
          <w:szCs w:val="20"/>
        </w:rPr>
        <w:t>forme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doručené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adresy</w:t>
      </w:r>
      <w:r w:rsidR="00C9457F" w:rsidRPr="006B2508">
        <w:rPr>
          <w:rFonts w:ascii="Garamond" w:hAnsi="Garamond"/>
          <w:sz w:val="20"/>
          <w:szCs w:val="20"/>
        </w:rPr>
        <w:t xml:space="preserve"> </w:t>
      </w:r>
      <w:r w:rsidRPr="006B2508">
        <w:rPr>
          <w:rFonts w:ascii="Garamond" w:hAnsi="Garamond"/>
          <w:sz w:val="20"/>
          <w:szCs w:val="20"/>
        </w:rPr>
        <w:t>uvedené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záhlaví</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iné</w:t>
      </w:r>
      <w:r w:rsidR="00C9457F" w:rsidRPr="006B2508">
        <w:rPr>
          <w:rFonts w:ascii="Garamond" w:hAnsi="Garamond"/>
          <w:sz w:val="20"/>
          <w:szCs w:val="20"/>
        </w:rPr>
        <w:t xml:space="preserve"> </w:t>
      </w:r>
      <w:r w:rsidRPr="006B2508">
        <w:rPr>
          <w:rFonts w:ascii="Garamond" w:hAnsi="Garamond"/>
          <w:sz w:val="20"/>
          <w:szCs w:val="20"/>
        </w:rPr>
        <w:t>adresy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kontaktné</w:t>
      </w:r>
      <w:r w:rsidR="00C9457F" w:rsidRPr="006B2508">
        <w:rPr>
          <w:rFonts w:ascii="Garamond" w:hAnsi="Garamond"/>
          <w:sz w:val="20"/>
          <w:szCs w:val="20"/>
        </w:rPr>
        <w:t xml:space="preserve"> </w:t>
      </w:r>
      <w:r w:rsidRPr="006B2508">
        <w:rPr>
          <w:rFonts w:ascii="Garamond" w:hAnsi="Garamond"/>
          <w:sz w:val="20"/>
          <w:szCs w:val="20"/>
        </w:rPr>
        <w:t>osoby,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navzájom</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oznámia.</w:t>
      </w:r>
    </w:p>
    <w:p w14:paraId="53A339F4" w14:textId="77777777" w:rsidR="002701A3" w:rsidRPr="006B2508" w:rsidRDefault="002701A3">
      <w:pPr>
        <w:pStyle w:val="Odsekzoznamu"/>
        <w:keepNext/>
        <w:keepLines/>
        <w:spacing w:after="0" w:line="240" w:lineRule="auto"/>
        <w:jc w:val="both"/>
        <w:rPr>
          <w:rFonts w:ascii="Garamond" w:hAnsi="Garamond"/>
          <w:sz w:val="20"/>
          <w:szCs w:val="20"/>
        </w:rPr>
      </w:pPr>
    </w:p>
    <w:p w14:paraId="37F327DF" w14:textId="2523E9A9" w:rsidR="002701A3" w:rsidRPr="006B2508" w:rsidRDefault="002701A3">
      <w:pPr>
        <w:pStyle w:val="Odsekzoznamu"/>
        <w:keepNext/>
        <w:keepLines/>
        <w:numPr>
          <w:ilvl w:val="1"/>
          <w:numId w:val="22"/>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akékoľvek</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iná</w:t>
      </w:r>
      <w:r w:rsidR="00C9457F" w:rsidRPr="006B2508">
        <w:rPr>
          <w:rFonts w:ascii="Garamond" w:hAnsi="Garamond"/>
          <w:sz w:val="20"/>
          <w:szCs w:val="20"/>
        </w:rPr>
        <w:t xml:space="preserve"> </w:t>
      </w:r>
      <w:r w:rsidRPr="006B2508">
        <w:rPr>
          <w:rFonts w:ascii="Garamond" w:hAnsi="Garamond"/>
          <w:sz w:val="20"/>
          <w:szCs w:val="20"/>
        </w:rPr>
        <w:t>formálna</w:t>
      </w:r>
      <w:r w:rsidR="00C9457F" w:rsidRPr="006B2508">
        <w:rPr>
          <w:rFonts w:ascii="Garamond" w:hAnsi="Garamond"/>
          <w:sz w:val="20"/>
          <w:szCs w:val="20"/>
        </w:rPr>
        <w:t xml:space="preserve"> </w:t>
      </w:r>
      <w:r w:rsidRPr="006B2508">
        <w:rPr>
          <w:rFonts w:ascii="Garamond" w:hAnsi="Garamond"/>
          <w:sz w:val="20"/>
          <w:szCs w:val="20"/>
        </w:rPr>
        <w:t>korešpondencia</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účely</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považovať</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doručené:</w:t>
      </w:r>
    </w:p>
    <w:p w14:paraId="064D74E0" w14:textId="77777777" w:rsidR="002701A3" w:rsidRPr="006B2508" w:rsidRDefault="002701A3">
      <w:pPr>
        <w:pStyle w:val="Odsekzoznamu"/>
        <w:keepNext/>
        <w:keepLines/>
        <w:spacing w:after="0" w:line="240" w:lineRule="auto"/>
        <w:jc w:val="both"/>
        <w:rPr>
          <w:rFonts w:ascii="Garamond" w:hAnsi="Garamond"/>
          <w:sz w:val="20"/>
          <w:szCs w:val="20"/>
        </w:rPr>
      </w:pPr>
    </w:p>
    <w:p w14:paraId="64896733" w14:textId="5059261E" w:rsidR="002701A3" w:rsidRPr="006B2508" w:rsidRDefault="002701A3">
      <w:pPr>
        <w:keepNext/>
        <w:keepLines/>
        <w:numPr>
          <w:ilvl w:val="0"/>
          <w:numId w:val="23"/>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zásielka</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doručená</w:t>
      </w:r>
      <w:r w:rsidR="00C9457F" w:rsidRPr="006B2508">
        <w:rPr>
          <w:rFonts w:ascii="Garamond" w:hAnsi="Garamond"/>
          <w:sz w:val="20"/>
          <w:szCs w:val="20"/>
          <w:lang w:eastAsia="cs-CZ"/>
        </w:rPr>
        <w:t xml:space="preserve"> </w:t>
      </w:r>
      <w:r w:rsidRPr="006B2508">
        <w:rPr>
          <w:rFonts w:ascii="Garamond" w:hAnsi="Garamond"/>
          <w:sz w:val="20"/>
          <w:szCs w:val="20"/>
          <w:lang w:eastAsia="cs-CZ"/>
        </w:rPr>
        <w:t>osobne</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kuriérnou</w:t>
      </w:r>
      <w:r w:rsidR="00C9457F" w:rsidRPr="006B2508">
        <w:rPr>
          <w:rFonts w:ascii="Garamond" w:hAnsi="Garamond"/>
          <w:sz w:val="20"/>
          <w:szCs w:val="20"/>
          <w:lang w:eastAsia="cs-CZ"/>
        </w:rPr>
        <w:t xml:space="preserve"> </w:t>
      </w:r>
      <w:r w:rsidRPr="006B2508">
        <w:rPr>
          <w:rFonts w:ascii="Garamond" w:hAnsi="Garamond"/>
          <w:sz w:val="20"/>
          <w:szCs w:val="20"/>
          <w:lang w:eastAsia="cs-CZ"/>
        </w:rPr>
        <w:t>službou;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p>
    <w:p w14:paraId="064907B7" w14:textId="77777777" w:rsidR="002701A3" w:rsidRPr="006B2508" w:rsidRDefault="002701A3">
      <w:pPr>
        <w:keepNext/>
        <w:keepLines/>
        <w:spacing w:after="0" w:line="240" w:lineRule="auto"/>
        <w:ind w:left="1418"/>
        <w:contextualSpacing/>
        <w:jc w:val="both"/>
        <w:rPr>
          <w:rFonts w:ascii="Garamond" w:hAnsi="Garamond"/>
          <w:sz w:val="20"/>
          <w:szCs w:val="20"/>
          <w:lang w:eastAsia="cs-CZ"/>
        </w:rPr>
      </w:pPr>
    </w:p>
    <w:p w14:paraId="3AB9B872" w14:textId="65ED9F6F" w:rsidR="002701A3" w:rsidRPr="006B2508" w:rsidRDefault="002701A3">
      <w:pPr>
        <w:keepNext/>
        <w:keepLines/>
        <w:numPr>
          <w:ilvl w:val="0"/>
          <w:numId w:val="23"/>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5</w:t>
      </w:r>
      <w:r w:rsidR="00BD2FDB" w:rsidRPr="006B2508">
        <w:rPr>
          <w:rFonts w:ascii="Garamond" w:hAnsi="Garamond"/>
          <w:sz w:val="20"/>
          <w:szCs w:val="20"/>
          <w:lang w:eastAsia="cs-CZ"/>
        </w:rPr>
        <w:t>.</w:t>
      </w:r>
      <w:r w:rsidR="00C9457F" w:rsidRPr="006B2508">
        <w:rPr>
          <w:rFonts w:ascii="Garamond" w:hAnsi="Garamond"/>
          <w:sz w:val="20"/>
          <w:szCs w:val="20"/>
          <w:lang w:eastAsia="cs-CZ"/>
        </w:rPr>
        <w:t xml:space="preserve"> </w:t>
      </w:r>
      <w:r w:rsidRPr="006B2508">
        <w:rPr>
          <w:rFonts w:ascii="Garamond" w:hAnsi="Garamond"/>
          <w:sz w:val="20"/>
          <w:szCs w:val="20"/>
          <w:lang w:eastAsia="cs-CZ"/>
        </w:rPr>
        <w:t>(piaty)</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nasledujúci</w:t>
      </w:r>
      <w:r w:rsidR="00C9457F" w:rsidRPr="006B2508">
        <w:rPr>
          <w:rFonts w:ascii="Garamond" w:hAnsi="Garamond"/>
          <w:sz w:val="20"/>
          <w:szCs w:val="20"/>
          <w:lang w:eastAsia="cs-CZ"/>
        </w:rPr>
        <w:t xml:space="preserve"> </w:t>
      </w:r>
      <w:r w:rsidRPr="006B2508">
        <w:rPr>
          <w:rFonts w:ascii="Garamond" w:hAnsi="Garamond"/>
          <w:sz w:val="20"/>
          <w:szCs w:val="20"/>
          <w:lang w:eastAsia="cs-CZ"/>
        </w:rPr>
        <w:t>po</w:t>
      </w:r>
      <w:r w:rsidR="00C9457F" w:rsidRPr="006B2508">
        <w:rPr>
          <w:rFonts w:ascii="Garamond" w:hAnsi="Garamond"/>
          <w:sz w:val="20"/>
          <w:szCs w:val="20"/>
          <w:lang w:eastAsia="cs-CZ"/>
        </w:rPr>
        <w:t xml:space="preserve"> </w:t>
      </w:r>
      <w:r w:rsidRPr="006B2508">
        <w:rPr>
          <w:rFonts w:ascii="Garamond" w:hAnsi="Garamond"/>
          <w:sz w:val="20"/>
          <w:szCs w:val="20"/>
          <w:lang w:eastAsia="cs-CZ"/>
        </w:rPr>
        <w:t>dni</w:t>
      </w:r>
      <w:r w:rsidR="00C9457F" w:rsidRPr="006B2508">
        <w:rPr>
          <w:rFonts w:ascii="Garamond" w:hAnsi="Garamond"/>
          <w:sz w:val="20"/>
          <w:szCs w:val="20"/>
          <w:lang w:eastAsia="cs-CZ"/>
        </w:rPr>
        <w:t xml:space="preserve"> </w:t>
      </w:r>
      <w:r w:rsidRPr="006B2508">
        <w:rPr>
          <w:rFonts w:ascii="Garamond" w:hAnsi="Garamond"/>
          <w:sz w:val="20"/>
          <w:szCs w:val="20"/>
          <w:lang w:eastAsia="cs-CZ"/>
        </w:rPr>
        <w:t>podania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pošte,</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zásielka</w:t>
      </w:r>
      <w:r w:rsidR="00C9457F" w:rsidRPr="006B2508">
        <w:rPr>
          <w:rFonts w:ascii="Garamond" w:hAnsi="Garamond"/>
          <w:sz w:val="20"/>
          <w:szCs w:val="20"/>
          <w:lang w:eastAsia="cs-CZ"/>
        </w:rPr>
        <w:t xml:space="preserve"> </w:t>
      </w:r>
      <w:r w:rsidRPr="006B2508">
        <w:rPr>
          <w:rFonts w:ascii="Garamond" w:hAnsi="Garamond"/>
          <w:sz w:val="20"/>
          <w:szCs w:val="20"/>
          <w:lang w:eastAsia="cs-CZ"/>
        </w:rPr>
        <w:t>poslaná</w:t>
      </w:r>
      <w:r w:rsidR="00C9457F" w:rsidRPr="006B2508">
        <w:rPr>
          <w:rFonts w:ascii="Garamond" w:hAnsi="Garamond"/>
          <w:sz w:val="20"/>
          <w:szCs w:val="20"/>
          <w:lang w:eastAsia="cs-CZ"/>
        </w:rPr>
        <w:t xml:space="preserve"> </w:t>
      </w:r>
      <w:r w:rsidRPr="006B2508">
        <w:rPr>
          <w:rFonts w:ascii="Garamond" w:hAnsi="Garamond"/>
          <w:sz w:val="20"/>
          <w:szCs w:val="20"/>
          <w:lang w:eastAsia="cs-CZ"/>
        </w:rPr>
        <w:t>doporučenou</w:t>
      </w:r>
      <w:r w:rsidR="00C9457F" w:rsidRPr="006B2508">
        <w:rPr>
          <w:rFonts w:ascii="Garamond" w:hAnsi="Garamond"/>
          <w:sz w:val="20"/>
          <w:szCs w:val="20"/>
          <w:lang w:eastAsia="cs-CZ"/>
        </w:rPr>
        <w:t xml:space="preserve"> </w:t>
      </w:r>
      <w:r w:rsidRPr="006B2508">
        <w:rPr>
          <w:rFonts w:ascii="Garamond" w:hAnsi="Garamond"/>
          <w:sz w:val="20"/>
          <w:szCs w:val="20"/>
          <w:lang w:eastAsia="cs-CZ"/>
        </w:rPr>
        <w:t>poštou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podľa</w:t>
      </w:r>
      <w:r w:rsidR="00C9457F" w:rsidRPr="006B2508">
        <w:rPr>
          <w:rFonts w:ascii="Garamond" w:hAnsi="Garamond"/>
          <w:sz w:val="20"/>
          <w:szCs w:val="20"/>
          <w:lang w:eastAsia="cs-CZ"/>
        </w:rPr>
        <w:t xml:space="preserve"> </w:t>
      </w:r>
      <w:r w:rsidRPr="006B2508">
        <w:rPr>
          <w:rFonts w:ascii="Garamond" w:hAnsi="Garamond"/>
          <w:sz w:val="20"/>
          <w:szCs w:val="20"/>
          <w:lang w:eastAsia="cs-CZ"/>
        </w:rPr>
        <w:t>toho,</w:t>
      </w:r>
      <w:r w:rsidR="00C9457F" w:rsidRPr="006B2508">
        <w:rPr>
          <w:rFonts w:ascii="Garamond" w:hAnsi="Garamond"/>
          <w:sz w:val="20"/>
          <w:szCs w:val="20"/>
          <w:lang w:eastAsia="cs-CZ"/>
        </w:rPr>
        <w:t xml:space="preserve"> </w:t>
      </w:r>
      <w:r w:rsidRPr="006B2508">
        <w:rPr>
          <w:rFonts w:ascii="Garamond" w:hAnsi="Garamond"/>
          <w:sz w:val="20"/>
          <w:szCs w:val="20"/>
          <w:lang w:eastAsia="cs-CZ"/>
        </w:rPr>
        <w:t>čo</w:t>
      </w:r>
      <w:r w:rsidR="00C9457F" w:rsidRPr="006B2508">
        <w:rPr>
          <w:rFonts w:ascii="Garamond" w:hAnsi="Garamond"/>
          <w:sz w:val="20"/>
          <w:szCs w:val="20"/>
          <w:lang w:eastAsia="cs-CZ"/>
        </w:rPr>
        <w:t xml:space="preserve"> </w:t>
      </w:r>
      <w:r w:rsidRPr="006B2508">
        <w:rPr>
          <w:rFonts w:ascii="Garamond" w:hAnsi="Garamond"/>
          <w:sz w:val="20"/>
          <w:szCs w:val="20"/>
          <w:lang w:eastAsia="cs-CZ"/>
        </w:rPr>
        <w:t>nastane</w:t>
      </w:r>
      <w:r w:rsidR="00C9457F" w:rsidRPr="006B2508">
        <w:rPr>
          <w:rFonts w:ascii="Garamond" w:hAnsi="Garamond"/>
          <w:sz w:val="20"/>
          <w:szCs w:val="20"/>
          <w:lang w:eastAsia="cs-CZ"/>
        </w:rPr>
        <w:t xml:space="preserve"> </w:t>
      </w:r>
      <w:r w:rsidRPr="006B2508">
        <w:rPr>
          <w:rFonts w:ascii="Garamond" w:hAnsi="Garamond"/>
          <w:sz w:val="20"/>
          <w:szCs w:val="20"/>
          <w:lang w:eastAsia="cs-CZ"/>
        </w:rPr>
        <w:t>skôr;</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p>
    <w:p w14:paraId="01E5B367" w14:textId="77777777" w:rsidR="002701A3" w:rsidRPr="006B2508" w:rsidRDefault="002701A3">
      <w:pPr>
        <w:keepNext/>
        <w:keepLines/>
        <w:spacing w:after="0" w:line="240" w:lineRule="auto"/>
        <w:ind w:left="1418"/>
        <w:contextualSpacing/>
        <w:jc w:val="both"/>
        <w:rPr>
          <w:rFonts w:ascii="Garamond" w:hAnsi="Garamond"/>
          <w:sz w:val="20"/>
          <w:szCs w:val="20"/>
          <w:lang w:eastAsia="cs-CZ"/>
        </w:rPr>
      </w:pPr>
    </w:p>
    <w:p w14:paraId="64201C8E" w14:textId="202F9BC3" w:rsidR="002701A3" w:rsidRPr="006B2508" w:rsidRDefault="00E844DC">
      <w:pPr>
        <w:keepNext/>
        <w:keepLines/>
        <w:numPr>
          <w:ilvl w:val="0"/>
          <w:numId w:val="23"/>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odoslania</w:t>
      </w:r>
      <w:r w:rsidR="00C9457F" w:rsidRPr="006B2508">
        <w:rPr>
          <w:rFonts w:ascii="Garamond" w:hAnsi="Garamond"/>
          <w:sz w:val="20"/>
          <w:szCs w:val="20"/>
          <w:lang w:eastAsia="cs-CZ"/>
        </w:rPr>
        <w:t xml:space="preserve"> </w:t>
      </w:r>
      <w:r w:rsidRPr="006B2508">
        <w:rPr>
          <w:rFonts w:ascii="Garamond" w:hAnsi="Garamond"/>
          <w:sz w:val="20"/>
          <w:szCs w:val="20"/>
          <w:lang w:eastAsia="cs-CZ"/>
        </w:rPr>
        <w:t>e-mailu,</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w:t>
      </w:r>
      <w:r w:rsidR="00C9457F" w:rsidRPr="006B2508">
        <w:rPr>
          <w:rFonts w:ascii="Garamond" w:hAnsi="Garamond"/>
          <w:sz w:val="20"/>
          <w:szCs w:val="20"/>
          <w:lang w:eastAsia="cs-CZ"/>
        </w:rPr>
        <w:t xml:space="preserve"> </w:t>
      </w:r>
      <w:r w:rsidRPr="006B2508">
        <w:rPr>
          <w:rFonts w:ascii="Garamond" w:hAnsi="Garamond"/>
          <w:sz w:val="20"/>
          <w:szCs w:val="20"/>
          <w:lang w:eastAsia="cs-CZ"/>
        </w:rPr>
        <w:t>e-mail</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odoslaný</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ktorýkoľvek</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ostatných</w:t>
      </w:r>
      <w:r w:rsidR="00C9457F" w:rsidRPr="006B2508">
        <w:rPr>
          <w:rFonts w:ascii="Garamond" w:hAnsi="Garamond"/>
          <w:sz w:val="20"/>
          <w:szCs w:val="20"/>
          <w:lang w:eastAsia="cs-CZ"/>
        </w:rPr>
        <w:t xml:space="preserve"> </w:t>
      </w:r>
      <w:r w:rsidRPr="006B2508">
        <w:rPr>
          <w:rFonts w:ascii="Garamond" w:hAnsi="Garamond"/>
          <w:sz w:val="20"/>
          <w:szCs w:val="20"/>
          <w:lang w:eastAsia="cs-CZ"/>
        </w:rPr>
        <w:t>prípadoch</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najbližší</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nasledujúci</w:t>
      </w:r>
      <w:r w:rsidR="00C9457F" w:rsidRPr="006B2508">
        <w:rPr>
          <w:rFonts w:ascii="Garamond" w:hAnsi="Garamond"/>
          <w:sz w:val="20"/>
          <w:szCs w:val="20"/>
          <w:lang w:eastAsia="cs-CZ"/>
        </w:rPr>
        <w:t xml:space="preserve"> </w:t>
      </w:r>
      <w:r w:rsidRPr="006B2508">
        <w:rPr>
          <w:rFonts w:ascii="Garamond" w:hAnsi="Garamond"/>
          <w:sz w:val="20"/>
          <w:szCs w:val="20"/>
          <w:lang w:eastAsia="cs-CZ"/>
        </w:rPr>
        <w:t>po</w:t>
      </w:r>
      <w:r w:rsidR="00C9457F" w:rsidRPr="006B2508">
        <w:rPr>
          <w:rFonts w:ascii="Garamond" w:hAnsi="Garamond"/>
          <w:sz w:val="20"/>
          <w:szCs w:val="20"/>
          <w:lang w:eastAsia="cs-CZ"/>
        </w:rPr>
        <w:t xml:space="preserve"> </w:t>
      </w:r>
      <w:r w:rsidRPr="006B2508">
        <w:rPr>
          <w:rFonts w:ascii="Garamond" w:hAnsi="Garamond"/>
          <w:sz w:val="20"/>
          <w:szCs w:val="20"/>
          <w:lang w:eastAsia="cs-CZ"/>
        </w:rPr>
        <w:t>dni</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odoslania</w:t>
      </w:r>
      <w:r w:rsidR="00C9457F" w:rsidRPr="006B2508">
        <w:rPr>
          <w:rFonts w:ascii="Garamond" w:hAnsi="Garamond"/>
          <w:sz w:val="20"/>
          <w:szCs w:val="20"/>
          <w:lang w:eastAsia="cs-CZ"/>
        </w:rPr>
        <w:t xml:space="preserve"> </w:t>
      </w:r>
      <w:r w:rsidRPr="006B2508">
        <w:rPr>
          <w:rFonts w:ascii="Garamond" w:hAnsi="Garamond"/>
          <w:sz w:val="20"/>
          <w:szCs w:val="20"/>
          <w:lang w:eastAsia="cs-CZ"/>
        </w:rPr>
        <w:t>e-mailu,</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sa</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Zmluvné</w:t>
      </w:r>
      <w:r w:rsidR="00C9457F" w:rsidRPr="006B2508">
        <w:rPr>
          <w:rFonts w:ascii="Garamond" w:hAnsi="Garamond"/>
          <w:sz w:val="20"/>
          <w:szCs w:val="20"/>
          <w:lang w:eastAsia="cs-CZ"/>
        </w:rPr>
        <w:t xml:space="preserve"> </w:t>
      </w:r>
      <w:r w:rsidRPr="006B2508">
        <w:rPr>
          <w:rFonts w:ascii="Garamond" w:hAnsi="Garamond"/>
          <w:sz w:val="20"/>
          <w:szCs w:val="20"/>
          <w:lang w:eastAsia="cs-CZ"/>
        </w:rPr>
        <w:t>strany</w:t>
      </w:r>
      <w:r w:rsidR="00C9457F" w:rsidRPr="006B2508">
        <w:rPr>
          <w:rFonts w:ascii="Garamond" w:hAnsi="Garamond"/>
          <w:sz w:val="20"/>
          <w:szCs w:val="20"/>
          <w:lang w:eastAsia="cs-CZ"/>
        </w:rPr>
        <w:t xml:space="preserve"> </w:t>
      </w:r>
      <w:r w:rsidRPr="006B2508">
        <w:rPr>
          <w:rFonts w:ascii="Garamond" w:hAnsi="Garamond"/>
          <w:sz w:val="20"/>
          <w:szCs w:val="20"/>
          <w:lang w:eastAsia="cs-CZ"/>
        </w:rPr>
        <w:t>nedohodli</w:t>
      </w:r>
      <w:r w:rsidR="00C9457F" w:rsidRPr="006B2508">
        <w:rPr>
          <w:rFonts w:ascii="Garamond" w:hAnsi="Garamond"/>
          <w:sz w:val="20"/>
          <w:szCs w:val="20"/>
          <w:lang w:eastAsia="cs-CZ"/>
        </w:rPr>
        <w:t xml:space="preserve"> </w:t>
      </w:r>
      <w:r w:rsidRPr="006B2508">
        <w:rPr>
          <w:rFonts w:ascii="Garamond" w:hAnsi="Garamond"/>
          <w:sz w:val="20"/>
          <w:szCs w:val="20"/>
          <w:lang w:eastAsia="cs-CZ"/>
        </w:rPr>
        <w:t>inak.</w:t>
      </w:r>
      <w:r w:rsidR="002701A3" w:rsidRPr="006B2508">
        <w:rPr>
          <w:rFonts w:ascii="Garamond" w:hAnsi="Garamond"/>
          <w:sz w:val="20"/>
          <w:szCs w:val="20"/>
          <w:lang w:eastAsia="cs-CZ"/>
        </w:rPr>
        <w:t>.</w:t>
      </w:r>
    </w:p>
    <w:p w14:paraId="3EF45EE3" w14:textId="77777777" w:rsidR="002701A3" w:rsidRPr="006B2508" w:rsidRDefault="002701A3">
      <w:pPr>
        <w:keepNext/>
        <w:keepLines/>
        <w:spacing w:after="0" w:line="240" w:lineRule="auto"/>
        <w:ind w:left="1418"/>
        <w:contextualSpacing/>
        <w:jc w:val="both"/>
        <w:rPr>
          <w:rFonts w:ascii="Garamond" w:hAnsi="Garamond"/>
          <w:sz w:val="20"/>
          <w:szCs w:val="20"/>
          <w:lang w:eastAsia="cs-CZ"/>
        </w:rPr>
      </w:pPr>
    </w:p>
    <w:p w14:paraId="3FE8F924" w14:textId="3924315D" w:rsidR="002701A3" w:rsidRPr="006B2508" w:rsidRDefault="002701A3">
      <w:pPr>
        <w:pStyle w:val="Odsekzoznamu"/>
        <w:keepNext/>
        <w:keepLines/>
        <w:numPr>
          <w:ilvl w:val="1"/>
          <w:numId w:val="22"/>
        </w:numPr>
        <w:tabs>
          <w:tab w:val="num" w:pos="720"/>
        </w:tabs>
        <w:spacing w:after="0" w:line="240" w:lineRule="auto"/>
        <w:ind w:hanging="720"/>
        <w:jc w:val="both"/>
        <w:rPr>
          <w:rFonts w:ascii="Garamond" w:hAnsi="Garamond"/>
          <w:sz w:val="20"/>
          <w:szCs w:val="20"/>
          <w:lang w:eastAsia="cs-CZ"/>
        </w:rPr>
      </w:pPr>
      <w:r w:rsidRPr="006B2508">
        <w:rPr>
          <w:rFonts w:ascii="Garamond" w:hAnsi="Garamond"/>
          <w:sz w:val="20"/>
          <w:szCs w:val="20"/>
        </w:rPr>
        <w:t>Zmeny</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identifikačných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údajov</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uvedených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v</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Zmluve</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sú</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si</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Zmluvné</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strany</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povinné</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oznámiť</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do</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5</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(piatich)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Pracovných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dní</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od</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realizácie</w:t>
      </w:r>
      <w:r w:rsidR="00C9457F" w:rsidRPr="006B2508">
        <w:rPr>
          <w:rFonts w:ascii="Garamond" w:eastAsia="Calibri" w:hAnsi="Garamond"/>
          <w:noProof/>
          <w:sz w:val="20"/>
          <w:szCs w:val="20"/>
        </w:rPr>
        <w:t xml:space="preserve"> </w:t>
      </w:r>
      <w:r w:rsidRPr="006B2508">
        <w:rPr>
          <w:rFonts w:ascii="Garamond" w:hAnsi="Garamond"/>
          <w:sz w:val="20"/>
          <w:szCs w:val="20"/>
        </w:rPr>
        <w:t>týchto</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zmien.</w:t>
      </w:r>
    </w:p>
    <w:p w14:paraId="67AAA946" w14:textId="08788330" w:rsidR="00013130" w:rsidRPr="006B2508" w:rsidRDefault="00013130">
      <w:pPr>
        <w:keepNext/>
        <w:keepLines/>
        <w:tabs>
          <w:tab w:val="left" w:pos="426"/>
        </w:tabs>
        <w:spacing w:after="0" w:line="240" w:lineRule="auto"/>
        <w:ind w:left="426"/>
        <w:jc w:val="both"/>
        <w:rPr>
          <w:rFonts w:ascii="Garamond" w:hAnsi="Garamond"/>
          <w:sz w:val="20"/>
          <w:szCs w:val="20"/>
        </w:rPr>
      </w:pPr>
    </w:p>
    <w:p w14:paraId="192CE269" w14:textId="79D90D8D" w:rsidR="00013130" w:rsidRPr="006B2508" w:rsidRDefault="00013130">
      <w:pPr>
        <w:keepNext/>
        <w:keepLines/>
        <w:numPr>
          <w:ilvl w:val="0"/>
          <w:numId w:val="3"/>
        </w:numPr>
        <w:tabs>
          <w:tab w:val="left" w:pos="720"/>
        </w:tabs>
        <w:spacing w:after="0" w:line="240" w:lineRule="auto"/>
        <w:ind w:hanging="720"/>
        <w:jc w:val="both"/>
        <w:outlineLvl w:val="1"/>
        <w:rPr>
          <w:rFonts w:ascii="Garamond" w:hAnsi="Garamond"/>
          <w:b/>
          <w:sz w:val="20"/>
          <w:szCs w:val="20"/>
        </w:rPr>
      </w:pPr>
      <w:r w:rsidRPr="006B2508">
        <w:rPr>
          <w:rFonts w:ascii="Garamond" w:hAnsi="Garamond" w:cs="Arial"/>
          <w:b/>
          <w:bCs/>
          <w:sz w:val="20"/>
          <w:szCs w:val="20"/>
          <w:lang w:eastAsia="ar-SA"/>
        </w:rPr>
        <w:t>TRVANIE</w:t>
      </w:r>
      <w:r w:rsidR="00C9457F" w:rsidRPr="006B2508">
        <w:rPr>
          <w:rFonts w:ascii="Garamond" w:hAnsi="Garamond"/>
          <w:b/>
          <w:sz w:val="20"/>
          <w:szCs w:val="20"/>
        </w:rPr>
        <w:t xml:space="preserve"> </w:t>
      </w:r>
      <w:r w:rsidRPr="006B2508">
        <w:rPr>
          <w:rFonts w:ascii="Garamond" w:hAnsi="Garamond"/>
          <w:b/>
          <w:sz w:val="20"/>
          <w:szCs w:val="20"/>
        </w:rPr>
        <w:t>A</w:t>
      </w:r>
      <w:r w:rsidR="00C9457F" w:rsidRPr="006B2508">
        <w:rPr>
          <w:rFonts w:ascii="Garamond" w:hAnsi="Garamond"/>
          <w:b/>
          <w:sz w:val="20"/>
          <w:szCs w:val="20"/>
        </w:rPr>
        <w:t xml:space="preserve"> </w:t>
      </w:r>
      <w:r w:rsidRPr="006B2508">
        <w:rPr>
          <w:rFonts w:ascii="Garamond" w:hAnsi="Garamond"/>
          <w:b/>
          <w:sz w:val="20"/>
          <w:szCs w:val="20"/>
        </w:rPr>
        <w:t>ZÁNIK</w:t>
      </w:r>
      <w:r w:rsidR="00C9457F" w:rsidRPr="006B2508">
        <w:rPr>
          <w:rFonts w:ascii="Garamond" w:hAnsi="Garamond"/>
          <w:b/>
          <w:sz w:val="20"/>
          <w:szCs w:val="20"/>
        </w:rPr>
        <w:t xml:space="preserve"> </w:t>
      </w:r>
      <w:r w:rsidRPr="006B2508">
        <w:rPr>
          <w:rFonts w:ascii="Garamond" w:hAnsi="Garamond"/>
          <w:b/>
          <w:sz w:val="20"/>
          <w:szCs w:val="20"/>
        </w:rPr>
        <w:t>ZMLUVY</w:t>
      </w:r>
    </w:p>
    <w:p w14:paraId="69F692E9" w14:textId="77777777" w:rsidR="00013130" w:rsidRPr="006B2508" w:rsidRDefault="00013130">
      <w:pPr>
        <w:keepNext/>
        <w:keepLines/>
        <w:tabs>
          <w:tab w:val="left" w:pos="0"/>
          <w:tab w:val="left" w:pos="426"/>
        </w:tabs>
        <w:spacing w:after="0" w:line="240" w:lineRule="auto"/>
        <w:jc w:val="both"/>
        <w:rPr>
          <w:rFonts w:ascii="Garamond" w:hAnsi="Garamond" w:cs="Arial"/>
          <w:b/>
          <w:sz w:val="20"/>
          <w:szCs w:val="20"/>
        </w:rPr>
      </w:pPr>
    </w:p>
    <w:p w14:paraId="336EDA66" w14:textId="51BC8E25"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b/>
          <w:sz w:val="20"/>
          <w:szCs w:val="20"/>
        </w:rPr>
      </w:pPr>
      <w:r w:rsidRPr="006B2508">
        <w:rPr>
          <w:rFonts w:ascii="Garamond" w:hAnsi="Garamond" w:cs="Arial"/>
          <w:sz w:val="20"/>
          <w:szCs w:val="20"/>
        </w:rPr>
        <w:t>Zmluva</w:t>
      </w:r>
      <w:r w:rsidR="00C9457F" w:rsidRPr="006B2508">
        <w:rPr>
          <w:rFonts w:ascii="Garamond" w:hAnsi="Garamond"/>
          <w:sz w:val="20"/>
          <w:szCs w:val="20"/>
        </w:rPr>
        <w:t xml:space="preserve"> </w:t>
      </w:r>
      <w:r w:rsidRPr="006B2508">
        <w:rPr>
          <w:rFonts w:ascii="Garamond" w:hAnsi="Garamond" w:cs="Arial"/>
          <w:sz w:val="20"/>
          <w:szCs w:val="20"/>
        </w:rPr>
        <w:t>sa</w:t>
      </w:r>
      <w:r w:rsidR="00C9457F" w:rsidRPr="006B2508">
        <w:rPr>
          <w:rFonts w:ascii="Garamond" w:hAnsi="Garamond"/>
          <w:sz w:val="20"/>
          <w:szCs w:val="20"/>
        </w:rPr>
        <w:t xml:space="preserve"> </w:t>
      </w:r>
      <w:r w:rsidRPr="006B2508">
        <w:rPr>
          <w:rFonts w:ascii="Garamond" w:hAnsi="Garamond"/>
          <w:b/>
          <w:sz w:val="20"/>
          <w:szCs w:val="20"/>
        </w:rPr>
        <w:t>uzatvára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dobu</w:t>
      </w:r>
      <w:r w:rsidR="00C9457F" w:rsidRPr="006B2508">
        <w:rPr>
          <w:rFonts w:ascii="Garamond" w:hAnsi="Garamond"/>
          <w:sz w:val="20"/>
          <w:szCs w:val="20"/>
        </w:rPr>
        <w:t xml:space="preserve"> </w:t>
      </w:r>
      <w:r w:rsidRPr="006B2508">
        <w:rPr>
          <w:rFonts w:ascii="Garamond" w:hAnsi="Garamond"/>
          <w:sz w:val="20"/>
          <w:szCs w:val="20"/>
        </w:rPr>
        <w:t>určitú,</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p>
    <w:p w14:paraId="3EBD4828" w14:textId="77777777" w:rsidR="00E319E6" w:rsidRPr="006B2508" w:rsidRDefault="00E319E6">
      <w:pPr>
        <w:keepNext/>
        <w:keepLines/>
        <w:tabs>
          <w:tab w:val="left" w:pos="0"/>
          <w:tab w:val="left" w:pos="709"/>
        </w:tabs>
        <w:spacing w:after="0" w:line="240" w:lineRule="auto"/>
        <w:ind w:left="709"/>
        <w:jc w:val="both"/>
        <w:rPr>
          <w:rFonts w:ascii="Garamond" w:hAnsi="Garamond"/>
          <w:sz w:val="20"/>
          <w:szCs w:val="20"/>
        </w:rPr>
      </w:pPr>
    </w:p>
    <w:p w14:paraId="7E85FCD8" w14:textId="44D6AB11" w:rsidR="00E319E6" w:rsidRDefault="00E319E6" w:rsidP="00865DC5">
      <w:pPr>
        <w:pStyle w:val="Odsekzoznamu"/>
        <w:keepNext/>
        <w:keepLines/>
        <w:numPr>
          <w:ilvl w:val="0"/>
          <w:numId w:val="37"/>
        </w:numPr>
        <w:tabs>
          <w:tab w:val="left" w:pos="0"/>
          <w:tab w:val="left" w:pos="709"/>
        </w:tabs>
        <w:spacing w:after="0" w:line="240" w:lineRule="auto"/>
        <w:ind w:hanging="11"/>
        <w:jc w:val="both"/>
        <w:rPr>
          <w:rFonts w:ascii="Garamond" w:hAnsi="Garamond"/>
          <w:sz w:val="20"/>
          <w:szCs w:val="20"/>
        </w:rPr>
      </w:pPr>
      <w:r w:rsidRPr="006B2508">
        <w:rPr>
          <w:rFonts w:ascii="Garamond" w:hAnsi="Garamond"/>
          <w:b/>
          <w:sz w:val="20"/>
          <w:szCs w:val="20"/>
        </w:rPr>
        <w:t>na</w:t>
      </w:r>
      <w:r w:rsidR="00C9457F" w:rsidRPr="006B2508">
        <w:rPr>
          <w:rFonts w:ascii="Garamond" w:hAnsi="Garamond"/>
          <w:b/>
          <w:sz w:val="20"/>
          <w:szCs w:val="20"/>
        </w:rPr>
        <w:t xml:space="preserve"> </w:t>
      </w:r>
      <w:r w:rsidR="00CE0BFA">
        <w:rPr>
          <w:rFonts w:ascii="Garamond" w:hAnsi="Garamond"/>
          <w:b/>
          <w:sz w:val="20"/>
          <w:szCs w:val="20"/>
        </w:rPr>
        <w:t>36 (tridsaťšesť</w:t>
      </w:r>
      <w:r w:rsidR="00C05449" w:rsidRPr="006B2508">
        <w:rPr>
          <w:rFonts w:ascii="Garamond" w:hAnsi="Garamond"/>
          <w:b/>
          <w:sz w:val="20"/>
          <w:szCs w:val="20"/>
        </w:rPr>
        <w:t>)</w:t>
      </w:r>
      <w:r w:rsidR="00C9457F" w:rsidRPr="006B2508">
        <w:rPr>
          <w:rFonts w:ascii="Garamond" w:hAnsi="Garamond"/>
          <w:b/>
          <w:sz w:val="20"/>
          <w:szCs w:val="20"/>
        </w:rPr>
        <w:t xml:space="preserve"> </w:t>
      </w:r>
      <w:r w:rsidRPr="006B2508">
        <w:rPr>
          <w:rFonts w:ascii="Garamond" w:hAnsi="Garamond"/>
          <w:b/>
          <w:sz w:val="20"/>
          <w:szCs w:val="20"/>
        </w:rPr>
        <w:t>mesiacov</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účinnosti</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p>
    <w:p w14:paraId="2571D6F6" w14:textId="77777777" w:rsidR="00E105C5" w:rsidRPr="006B2508" w:rsidRDefault="00E105C5" w:rsidP="00F33367">
      <w:pPr>
        <w:pStyle w:val="Odsekzoznamu"/>
        <w:keepNext/>
        <w:keepLines/>
        <w:tabs>
          <w:tab w:val="left" w:pos="0"/>
          <w:tab w:val="left" w:pos="709"/>
        </w:tabs>
        <w:spacing w:after="0" w:line="240" w:lineRule="auto"/>
        <w:jc w:val="both"/>
        <w:rPr>
          <w:rFonts w:ascii="Garamond" w:hAnsi="Garamond"/>
          <w:sz w:val="20"/>
          <w:szCs w:val="20"/>
        </w:rPr>
      </w:pPr>
    </w:p>
    <w:p w14:paraId="7E4489AD" w14:textId="761F4238" w:rsidR="00E319E6" w:rsidRPr="00F33367" w:rsidRDefault="00E319E6" w:rsidP="00F33367">
      <w:pPr>
        <w:pStyle w:val="Odsekzoznamu"/>
        <w:keepNext/>
        <w:keepLines/>
        <w:numPr>
          <w:ilvl w:val="0"/>
          <w:numId w:val="37"/>
        </w:numPr>
        <w:tabs>
          <w:tab w:val="left" w:pos="0"/>
          <w:tab w:val="left" w:pos="709"/>
        </w:tabs>
        <w:spacing w:after="0" w:line="240" w:lineRule="auto"/>
        <w:ind w:hanging="11"/>
        <w:jc w:val="both"/>
        <w:rPr>
          <w:rFonts w:ascii="Garamond" w:hAnsi="Garamond"/>
          <w:sz w:val="20"/>
          <w:szCs w:val="20"/>
        </w:rPr>
      </w:pPr>
      <w:r w:rsidRPr="00F33367">
        <w:rPr>
          <w:rFonts w:ascii="Garamond" w:hAnsi="Garamond"/>
          <w:sz w:val="20"/>
          <w:szCs w:val="20"/>
        </w:rPr>
        <w:t>do</w:t>
      </w:r>
      <w:r w:rsidR="00C9457F" w:rsidRPr="00F33367">
        <w:rPr>
          <w:rFonts w:ascii="Garamond" w:hAnsi="Garamond"/>
          <w:sz w:val="20"/>
          <w:szCs w:val="20"/>
        </w:rPr>
        <w:t xml:space="preserve"> </w:t>
      </w:r>
      <w:r w:rsidRPr="00F33367">
        <w:rPr>
          <w:rFonts w:ascii="Garamond" w:hAnsi="Garamond"/>
          <w:sz w:val="20"/>
          <w:szCs w:val="20"/>
        </w:rPr>
        <w:t>vyčerpania</w:t>
      </w:r>
      <w:r w:rsidR="00C9457F" w:rsidRPr="00F33367">
        <w:rPr>
          <w:rFonts w:ascii="Garamond" w:hAnsi="Garamond"/>
          <w:sz w:val="20"/>
          <w:szCs w:val="20"/>
        </w:rPr>
        <w:t xml:space="preserve"> </w:t>
      </w:r>
      <w:r w:rsidRPr="00F33367">
        <w:rPr>
          <w:rFonts w:ascii="Garamond" w:hAnsi="Garamond"/>
          <w:bCs/>
          <w:sz w:val="20"/>
          <w:szCs w:val="20"/>
        </w:rPr>
        <w:t>obchodovateľného</w:t>
      </w:r>
      <w:r w:rsidR="00C9457F" w:rsidRPr="00F33367">
        <w:rPr>
          <w:rFonts w:ascii="Garamond" w:hAnsi="Garamond"/>
          <w:bCs/>
          <w:sz w:val="20"/>
          <w:szCs w:val="20"/>
        </w:rPr>
        <w:t xml:space="preserve"> </w:t>
      </w:r>
      <w:r w:rsidRPr="00F33367">
        <w:rPr>
          <w:rFonts w:ascii="Garamond" w:hAnsi="Garamond"/>
          <w:sz w:val="20"/>
          <w:szCs w:val="20"/>
        </w:rPr>
        <w:t>finančného</w:t>
      </w:r>
      <w:r w:rsidR="00C9457F" w:rsidRPr="00F33367">
        <w:rPr>
          <w:rFonts w:ascii="Garamond" w:hAnsi="Garamond"/>
          <w:sz w:val="20"/>
          <w:szCs w:val="20"/>
        </w:rPr>
        <w:t xml:space="preserve"> </w:t>
      </w:r>
      <w:r w:rsidRPr="00F33367">
        <w:rPr>
          <w:rFonts w:ascii="Garamond" w:hAnsi="Garamond"/>
          <w:sz w:val="20"/>
          <w:szCs w:val="20"/>
        </w:rPr>
        <w:t>objemu</w:t>
      </w:r>
      <w:r w:rsidR="00C9457F" w:rsidRPr="00F33367">
        <w:rPr>
          <w:rFonts w:ascii="Garamond" w:hAnsi="Garamond"/>
          <w:sz w:val="20"/>
          <w:szCs w:val="20"/>
        </w:rPr>
        <w:t xml:space="preserve"> </w:t>
      </w:r>
      <w:r w:rsidRPr="00F33367">
        <w:rPr>
          <w:rFonts w:ascii="Garamond" w:hAnsi="Garamond"/>
          <w:sz w:val="20"/>
          <w:szCs w:val="20"/>
        </w:rPr>
        <w:t>podľa</w:t>
      </w:r>
      <w:r w:rsidR="00C9457F" w:rsidRPr="00F33367">
        <w:rPr>
          <w:rFonts w:ascii="Garamond" w:hAnsi="Garamond"/>
          <w:sz w:val="20"/>
          <w:szCs w:val="20"/>
        </w:rPr>
        <w:t xml:space="preserve"> </w:t>
      </w:r>
      <w:r w:rsidRPr="00F33367">
        <w:rPr>
          <w:rFonts w:ascii="Garamond" w:hAnsi="Garamond"/>
          <w:sz w:val="20"/>
          <w:szCs w:val="20"/>
        </w:rPr>
        <w:t>článku</w:t>
      </w:r>
      <w:r w:rsidR="00C9457F" w:rsidRPr="00F33367">
        <w:rPr>
          <w:rFonts w:ascii="Garamond" w:hAnsi="Garamond"/>
          <w:sz w:val="20"/>
          <w:szCs w:val="20"/>
        </w:rPr>
        <w:t xml:space="preserve"> </w:t>
      </w:r>
      <w:r w:rsidRPr="00F33367">
        <w:rPr>
          <w:rFonts w:ascii="Garamond" w:hAnsi="Garamond"/>
          <w:sz w:val="20"/>
          <w:szCs w:val="20"/>
        </w:rPr>
        <w:t>2</w:t>
      </w:r>
      <w:r w:rsidR="00C9457F" w:rsidRPr="00F33367">
        <w:rPr>
          <w:rFonts w:ascii="Garamond" w:hAnsi="Garamond"/>
          <w:sz w:val="20"/>
          <w:szCs w:val="20"/>
        </w:rPr>
        <w:t xml:space="preserve"> </w:t>
      </w:r>
      <w:r w:rsidRPr="00F33367">
        <w:rPr>
          <w:rFonts w:ascii="Garamond" w:hAnsi="Garamond"/>
          <w:sz w:val="20"/>
          <w:szCs w:val="20"/>
        </w:rPr>
        <w:t>bod</w:t>
      </w:r>
      <w:r w:rsidR="00C9457F" w:rsidRPr="00F33367">
        <w:rPr>
          <w:rFonts w:ascii="Garamond" w:hAnsi="Garamond"/>
          <w:sz w:val="20"/>
          <w:szCs w:val="20"/>
        </w:rPr>
        <w:t xml:space="preserve"> </w:t>
      </w:r>
      <w:r w:rsidRPr="00F33367">
        <w:rPr>
          <w:rFonts w:ascii="Garamond" w:hAnsi="Garamond"/>
          <w:sz w:val="20"/>
          <w:szCs w:val="20"/>
        </w:rPr>
        <w:t>2.</w:t>
      </w:r>
      <w:r w:rsidR="007631B7" w:rsidRPr="00F33367">
        <w:rPr>
          <w:rFonts w:ascii="Garamond" w:hAnsi="Garamond"/>
          <w:sz w:val="20"/>
          <w:szCs w:val="20"/>
        </w:rPr>
        <w:t>3</w:t>
      </w:r>
      <w:r w:rsidR="00C9457F" w:rsidRPr="00F33367">
        <w:rPr>
          <w:rFonts w:ascii="Garamond" w:hAnsi="Garamond"/>
          <w:sz w:val="20"/>
          <w:szCs w:val="20"/>
        </w:rPr>
        <w:t xml:space="preserve"> </w:t>
      </w:r>
      <w:r w:rsidRPr="00F33367">
        <w:rPr>
          <w:rFonts w:ascii="Garamond" w:hAnsi="Garamond"/>
          <w:sz w:val="20"/>
          <w:szCs w:val="20"/>
        </w:rPr>
        <w:t>Zmluvy,</w:t>
      </w:r>
    </w:p>
    <w:p w14:paraId="26629BE0" w14:textId="77777777" w:rsidR="00E319E6" w:rsidRPr="006B2508" w:rsidRDefault="00E319E6">
      <w:pPr>
        <w:keepNext/>
        <w:keepLines/>
        <w:tabs>
          <w:tab w:val="left" w:pos="0"/>
          <w:tab w:val="left" w:pos="709"/>
        </w:tabs>
        <w:spacing w:after="0" w:line="240" w:lineRule="auto"/>
        <w:ind w:left="709"/>
        <w:jc w:val="both"/>
        <w:rPr>
          <w:rFonts w:ascii="Garamond" w:hAnsi="Garamond"/>
          <w:sz w:val="20"/>
          <w:szCs w:val="20"/>
        </w:rPr>
      </w:pPr>
    </w:p>
    <w:p w14:paraId="5DBEC4A2" w14:textId="6D3C91C5" w:rsidR="00CE0BFA" w:rsidRPr="006B2508" w:rsidRDefault="00CE0BFA" w:rsidP="00CE0BFA">
      <w:pPr>
        <w:pStyle w:val="Odsekzoznamu"/>
        <w:keepNext/>
        <w:keepLines/>
        <w:tabs>
          <w:tab w:val="left" w:pos="0"/>
          <w:tab w:val="left" w:pos="709"/>
        </w:tabs>
        <w:spacing w:after="0" w:line="240" w:lineRule="auto"/>
        <w:jc w:val="both"/>
        <w:rPr>
          <w:rFonts w:ascii="Garamond" w:hAnsi="Garamond"/>
          <w:sz w:val="20"/>
          <w:szCs w:val="20"/>
        </w:rPr>
      </w:pPr>
      <w:r w:rsidRPr="006B2508">
        <w:rPr>
          <w:rFonts w:ascii="Garamond" w:hAnsi="Garamond"/>
          <w:sz w:val="20"/>
          <w:szCs w:val="20"/>
        </w:rPr>
        <w:t>podľa toho, ktorá skutočnosť nastane skôr.</w:t>
      </w:r>
      <w:r>
        <w:rPr>
          <w:rFonts w:ascii="Garamond" w:hAnsi="Garamond"/>
          <w:sz w:val="20"/>
          <w:szCs w:val="20"/>
        </w:rPr>
        <w:t xml:space="preserve"> </w:t>
      </w:r>
      <w:r w:rsidRPr="00993639">
        <w:rPr>
          <w:rFonts w:ascii="Garamond" w:hAnsi="Garamond" w:cs="Arial"/>
          <w:sz w:val="20"/>
          <w:szCs w:val="20"/>
        </w:rPr>
        <w:t>V prípade, že nedôjde k vyčerpaniu obchodovateľné</w:t>
      </w:r>
      <w:r>
        <w:rPr>
          <w:rFonts w:ascii="Garamond" w:hAnsi="Garamond" w:cs="Arial"/>
          <w:sz w:val="20"/>
          <w:szCs w:val="20"/>
        </w:rPr>
        <w:t>ho objemu podľa článku 2 bod 2.3</w:t>
      </w:r>
      <w:r w:rsidRPr="00993639">
        <w:rPr>
          <w:rFonts w:ascii="Garamond" w:hAnsi="Garamond" w:cs="Arial"/>
          <w:sz w:val="20"/>
          <w:szCs w:val="20"/>
        </w:rPr>
        <w:t xml:space="preserve"> Zmluvy počas </w:t>
      </w:r>
      <w:r>
        <w:rPr>
          <w:rFonts w:ascii="Garamond" w:hAnsi="Garamond" w:cs="Arial"/>
          <w:sz w:val="20"/>
          <w:szCs w:val="20"/>
        </w:rPr>
        <w:t>36 (tridsaťšesť</w:t>
      </w:r>
      <w:r w:rsidRPr="00993639">
        <w:rPr>
          <w:rFonts w:ascii="Garamond" w:hAnsi="Garamond" w:cs="Arial"/>
          <w:sz w:val="20"/>
          <w:szCs w:val="20"/>
        </w:rPr>
        <w:t xml:space="preserve">) mesiacov odo dňa účinnosti Zmluvy, môže byť Zmluva na návrh </w:t>
      </w:r>
      <w:r>
        <w:rPr>
          <w:rFonts w:ascii="Garamond" w:hAnsi="Garamond" w:cs="Arial"/>
          <w:sz w:val="20"/>
          <w:szCs w:val="20"/>
        </w:rPr>
        <w:t>Objednávateľa</w:t>
      </w:r>
      <w:r w:rsidRPr="00993639">
        <w:rPr>
          <w:rFonts w:ascii="Garamond" w:hAnsi="Garamond" w:cs="Arial"/>
          <w:sz w:val="20"/>
          <w:szCs w:val="20"/>
        </w:rPr>
        <w:t xml:space="preserve"> predĺžená do vyčerpania obchodovateľného objemu. Zmluva bude predĺžená podľa predchádzajúcej vety uzatvorením písomného dodatku k Zmluve.</w:t>
      </w:r>
    </w:p>
    <w:p w14:paraId="6E116250" w14:textId="77777777" w:rsidR="00820DAC" w:rsidRPr="006B2508" w:rsidRDefault="00820DAC">
      <w:pPr>
        <w:keepNext/>
        <w:keepLines/>
        <w:tabs>
          <w:tab w:val="left" w:pos="0"/>
          <w:tab w:val="left" w:pos="709"/>
        </w:tabs>
        <w:spacing w:after="0" w:line="240" w:lineRule="auto"/>
        <w:jc w:val="both"/>
        <w:rPr>
          <w:rFonts w:ascii="Garamond" w:hAnsi="Garamond"/>
          <w:sz w:val="20"/>
          <w:szCs w:val="20"/>
        </w:rPr>
      </w:pPr>
    </w:p>
    <w:p w14:paraId="2BF58BBA" w14:textId="2FBAE1D1" w:rsidR="00820DAC"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byť</w:t>
      </w:r>
      <w:r w:rsidR="00C9457F" w:rsidRPr="006B2508">
        <w:rPr>
          <w:rFonts w:ascii="Garamond" w:hAnsi="Garamond" w:cs="Arial"/>
          <w:sz w:val="20"/>
          <w:szCs w:val="20"/>
        </w:rPr>
        <w:t xml:space="preserve"> </w:t>
      </w:r>
      <w:r w:rsidRPr="006B2508">
        <w:rPr>
          <w:rFonts w:ascii="Garamond" w:hAnsi="Garamond" w:cs="Arial"/>
          <w:sz w:val="20"/>
          <w:szCs w:val="20"/>
        </w:rPr>
        <w:t>ukončená</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skôr</w:t>
      </w:r>
      <w:r w:rsidR="00C9457F" w:rsidRPr="006B2508">
        <w:rPr>
          <w:rFonts w:ascii="Garamond" w:hAnsi="Garamond" w:cs="Arial"/>
          <w:sz w:val="20"/>
          <w:szCs w:val="20"/>
        </w:rPr>
        <w:t xml:space="preserve"> </w:t>
      </w:r>
      <w:r w:rsidRPr="006B2508">
        <w:rPr>
          <w:rFonts w:ascii="Garamond" w:hAnsi="Garamond" w:cs="Arial"/>
          <w:sz w:val="20"/>
          <w:szCs w:val="20"/>
        </w:rPr>
        <w:t>ako</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bode</w:t>
      </w:r>
      <w:r w:rsidR="00C9457F" w:rsidRPr="006B2508">
        <w:rPr>
          <w:rFonts w:ascii="Garamond" w:hAnsi="Garamond" w:cs="Arial"/>
          <w:sz w:val="20"/>
          <w:szCs w:val="20"/>
        </w:rPr>
        <w:t xml:space="preserve"> </w:t>
      </w:r>
      <w:r w:rsidR="006B2508" w:rsidRPr="006B2508">
        <w:rPr>
          <w:rFonts w:ascii="Garamond" w:hAnsi="Garamond" w:cs="Arial"/>
          <w:sz w:val="20"/>
          <w:szCs w:val="20"/>
        </w:rPr>
        <w:t>10</w:t>
      </w:r>
      <w:r w:rsidRPr="006B2508">
        <w:rPr>
          <w:rFonts w:ascii="Garamond" w:hAnsi="Garamond" w:cs="Arial"/>
          <w:sz w:val="20"/>
          <w:szCs w:val="20"/>
        </w:rPr>
        <w:t>.1</w:t>
      </w:r>
      <w:r w:rsidR="00C9457F" w:rsidRPr="006B2508">
        <w:rPr>
          <w:rFonts w:ascii="Garamond" w:hAnsi="Garamond" w:cs="Arial"/>
          <w:sz w:val="20"/>
          <w:szCs w:val="20"/>
        </w:rPr>
        <w:t xml:space="preserve"> </w:t>
      </w:r>
      <w:r w:rsidRPr="006B2508">
        <w:rPr>
          <w:rFonts w:ascii="Garamond" w:hAnsi="Garamond" w:cs="Arial"/>
          <w:sz w:val="20"/>
          <w:szCs w:val="20"/>
        </w:rPr>
        <w:t>tohto</w:t>
      </w:r>
      <w:r w:rsidR="00C9457F" w:rsidRPr="006B2508">
        <w:rPr>
          <w:rFonts w:ascii="Garamond" w:hAnsi="Garamond" w:cs="Arial"/>
          <w:sz w:val="20"/>
          <w:szCs w:val="20"/>
        </w:rPr>
        <w:t xml:space="preserve"> </w:t>
      </w:r>
      <w:r w:rsidRPr="006B2508">
        <w:rPr>
          <w:rFonts w:ascii="Garamond" w:hAnsi="Garamond" w:cs="Arial"/>
          <w:sz w:val="20"/>
          <w:szCs w:val="20"/>
        </w:rPr>
        <w:t>článku</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to</w:t>
      </w:r>
      <w:r w:rsidR="00C9457F" w:rsidRPr="006B2508">
        <w:rPr>
          <w:rFonts w:ascii="Garamond" w:hAnsi="Garamond" w:cs="Arial"/>
          <w:sz w:val="20"/>
          <w:szCs w:val="20"/>
        </w:rPr>
        <w:t xml:space="preserve"> </w:t>
      </w:r>
      <w:r w:rsidRPr="006B2508">
        <w:rPr>
          <w:rFonts w:ascii="Garamond" w:hAnsi="Garamond" w:cs="Arial"/>
          <w:sz w:val="20"/>
          <w:szCs w:val="20"/>
        </w:rPr>
        <w:t>jednostranným</w:t>
      </w:r>
      <w:r w:rsidR="00C9457F" w:rsidRPr="006B2508">
        <w:rPr>
          <w:rFonts w:ascii="Garamond" w:hAnsi="Garamond" w:cs="Arial"/>
          <w:sz w:val="20"/>
          <w:szCs w:val="20"/>
        </w:rPr>
        <w:t xml:space="preserve"> </w:t>
      </w:r>
      <w:r w:rsidRPr="006B2508">
        <w:rPr>
          <w:rFonts w:ascii="Garamond" w:hAnsi="Garamond" w:cs="Arial"/>
          <w:sz w:val="20"/>
          <w:szCs w:val="20"/>
        </w:rPr>
        <w:t>odstúpením</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jednostranným</w:t>
      </w:r>
      <w:r w:rsidR="00C9457F" w:rsidRPr="006B2508">
        <w:rPr>
          <w:rFonts w:ascii="Garamond" w:hAnsi="Garamond" w:cs="Arial"/>
          <w:sz w:val="20"/>
          <w:szCs w:val="20"/>
        </w:rPr>
        <w:t xml:space="preserve"> </w:t>
      </w:r>
      <w:r w:rsidRPr="006B2508">
        <w:rPr>
          <w:rFonts w:ascii="Garamond" w:hAnsi="Garamond" w:cs="Arial"/>
          <w:sz w:val="20"/>
          <w:szCs w:val="20"/>
        </w:rPr>
        <w:t>vypovedaním</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Objednávateľom</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sz w:val="20"/>
          <w:szCs w:val="20"/>
        </w:rPr>
        <w:t xml:space="preserve"> </w:t>
      </w:r>
      <w:r w:rsidRPr="006B2508">
        <w:rPr>
          <w:rFonts w:ascii="Garamond" w:hAnsi="Garamond" w:cs="Arial"/>
          <w:sz w:val="20"/>
          <w:szCs w:val="20"/>
        </w:rPr>
        <w:t>písomnou</w:t>
      </w:r>
      <w:r w:rsidR="00C9457F" w:rsidRPr="006B2508">
        <w:rPr>
          <w:rFonts w:ascii="Garamond" w:hAnsi="Garamond" w:cs="Arial"/>
          <w:sz w:val="20"/>
          <w:szCs w:val="20"/>
        </w:rPr>
        <w:t xml:space="preserve"> </w:t>
      </w:r>
      <w:r w:rsidRPr="006B2508">
        <w:rPr>
          <w:rFonts w:ascii="Garamond" w:hAnsi="Garamond" w:cs="Arial"/>
          <w:sz w:val="20"/>
          <w:szCs w:val="20"/>
        </w:rPr>
        <w:t>dohodou</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Zmluvných</w:t>
      </w:r>
      <w:r w:rsidR="00C9457F" w:rsidRPr="006B2508">
        <w:rPr>
          <w:rFonts w:ascii="Garamond" w:hAnsi="Garamond" w:cs="Arial"/>
          <w:sz w:val="20"/>
          <w:szCs w:val="20"/>
        </w:rPr>
        <w:t xml:space="preserve"> </w:t>
      </w:r>
      <w:r w:rsidRPr="006B2508">
        <w:rPr>
          <w:rFonts w:ascii="Garamond" w:hAnsi="Garamond" w:cs="Arial"/>
          <w:sz w:val="20"/>
          <w:szCs w:val="20"/>
        </w:rPr>
        <w:t>strán.</w:t>
      </w:r>
    </w:p>
    <w:p w14:paraId="16C377A8" w14:textId="77777777" w:rsidR="00BD2FDB" w:rsidRPr="006B2508" w:rsidRDefault="00BD2FDB">
      <w:pPr>
        <w:pStyle w:val="Odsekzoznamu"/>
        <w:keepNext/>
        <w:keepLines/>
        <w:tabs>
          <w:tab w:val="left" w:pos="0"/>
          <w:tab w:val="left" w:pos="709"/>
        </w:tabs>
        <w:spacing w:after="0" w:line="240" w:lineRule="auto"/>
        <w:jc w:val="both"/>
        <w:rPr>
          <w:rFonts w:ascii="Garamond" w:hAnsi="Garamond" w:cs="Arial"/>
          <w:sz w:val="20"/>
          <w:szCs w:val="20"/>
        </w:rPr>
      </w:pPr>
    </w:p>
    <w:p w14:paraId="03B8B1FA" w14:textId="716F855C"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Odstúpiť</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môžu</w:t>
      </w:r>
      <w:r w:rsidR="00C9457F" w:rsidRPr="006B2508">
        <w:rPr>
          <w:rFonts w:ascii="Garamond" w:hAnsi="Garamond" w:cs="Arial"/>
          <w:sz w:val="20"/>
          <w:szCs w:val="20"/>
        </w:rPr>
        <w:t xml:space="preserve"> </w:t>
      </w:r>
      <w:r w:rsidRPr="006B2508">
        <w:rPr>
          <w:rFonts w:ascii="Garamond" w:hAnsi="Garamond" w:cs="Arial"/>
          <w:sz w:val="20"/>
          <w:szCs w:val="20"/>
        </w:rPr>
        <w:t>pri</w:t>
      </w:r>
      <w:r w:rsidR="00C9457F" w:rsidRPr="006B2508">
        <w:rPr>
          <w:rFonts w:ascii="Garamond" w:hAnsi="Garamond" w:cs="Arial"/>
          <w:sz w:val="20"/>
          <w:szCs w:val="20"/>
        </w:rPr>
        <w:t xml:space="preserve"> </w:t>
      </w:r>
      <w:r w:rsidRPr="006B2508">
        <w:rPr>
          <w:rFonts w:ascii="Garamond" w:hAnsi="Garamond" w:cs="Arial"/>
          <w:sz w:val="20"/>
          <w:szCs w:val="20"/>
        </w:rPr>
        <w:t>podstatnom</w:t>
      </w:r>
      <w:r w:rsidR="00C9457F" w:rsidRPr="006B2508">
        <w:rPr>
          <w:rFonts w:ascii="Garamond" w:hAnsi="Garamond" w:cs="Arial"/>
          <w:sz w:val="20"/>
          <w:szCs w:val="20"/>
        </w:rPr>
        <w:t xml:space="preserve"> </w:t>
      </w:r>
      <w:r w:rsidRPr="006B2508">
        <w:rPr>
          <w:rFonts w:ascii="Garamond" w:hAnsi="Garamond" w:cs="Arial"/>
          <w:sz w:val="20"/>
          <w:szCs w:val="20"/>
        </w:rPr>
        <w:t>porušení</w:t>
      </w:r>
      <w:r w:rsidR="00C9457F" w:rsidRPr="006B2508">
        <w:rPr>
          <w:rFonts w:ascii="Garamond" w:hAnsi="Garamond" w:cs="Arial"/>
          <w:sz w:val="20"/>
          <w:szCs w:val="20"/>
        </w:rPr>
        <w:t xml:space="preserve"> </w:t>
      </w:r>
      <w:r w:rsidRPr="006B2508">
        <w:rPr>
          <w:rFonts w:ascii="Garamond" w:hAnsi="Garamond" w:cs="Arial"/>
          <w:sz w:val="20"/>
          <w:szCs w:val="20"/>
        </w:rPr>
        <w:t>zmluvného</w:t>
      </w:r>
      <w:r w:rsidR="00C9457F" w:rsidRPr="006B2508">
        <w:rPr>
          <w:rFonts w:ascii="Garamond" w:hAnsi="Garamond" w:cs="Arial"/>
          <w:sz w:val="20"/>
          <w:szCs w:val="20"/>
        </w:rPr>
        <w:t xml:space="preserve"> </w:t>
      </w:r>
      <w:r w:rsidRPr="006B2508">
        <w:rPr>
          <w:rFonts w:ascii="Garamond" w:hAnsi="Garamond" w:cs="Arial"/>
          <w:sz w:val="20"/>
          <w:szCs w:val="20"/>
        </w:rPr>
        <w:t>záväzku</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ostatných</w:t>
      </w:r>
      <w:r w:rsidR="00C9457F" w:rsidRPr="006B2508">
        <w:rPr>
          <w:rFonts w:ascii="Garamond" w:hAnsi="Garamond" w:cs="Arial"/>
          <w:sz w:val="20"/>
          <w:szCs w:val="20"/>
        </w:rPr>
        <w:t xml:space="preserve"> </w:t>
      </w:r>
      <w:r w:rsidRPr="006B2508">
        <w:rPr>
          <w:rFonts w:ascii="Garamond" w:hAnsi="Garamond" w:cs="Arial"/>
          <w:sz w:val="20"/>
          <w:szCs w:val="20"/>
        </w:rPr>
        <w:t>prípadoch</w:t>
      </w:r>
      <w:r w:rsidR="00C9457F" w:rsidRPr="006B2508">
        <w:rPr>
          <w:rFonts w:ascii="Garamond" w:hAnsi="Garamond" w:cs="Arial"/>
          <w:sz w:val="20"/>
          <w:szCs w:val="20"/>
        </w:rPr>
        <w:t xml:space="preserve"> </w:t>
      </w:r>
      <w:r w:rsidRPr="006B2508">
        <w:rPr>
          <w:rFonts w:ascii="Garamond" w:hAnsi="Garamond" w:cs="Arial"/>
          <w:sz w:val="20"/>
          <w:szCs w:val="20"/>
        </w:rPr>
        <w:t>uvedených</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Zmluve</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zákone.</w:t>
      </w:r>
    </w:p>
    <w:p w14:paraId="5F907A97" w14:textId="77777777" w:rsidR="00E319E6" w:rsidRPr="006B2508" w:rsidRDefault="00E319E6">
      <w:pPr>
        <w:keepNext/>
        <w:keepLines/>
        <w:tabs>
          <w:tab w:val="left" w:pos="0"/>
          <w:tab w:val="left" w:pos="709"/>
        </w:tabs>
        <w:spacing w:after="0" w:line="240" w:lineRule="auto"/>
        <w:ind w:left="709" w:hanging="709"/>
        <w:jc w:val="both"/>
        <w:rPr>
          <w:rFonts w:ascii="Garamond" w:hAnsi="Garamond" w:cs="Arial"/>
          <w:sz w:val="20"/>
          <w:szCs w:val="20"/>
        </w:rPr>
      </w:pPr>
    </w:p>
    <w:p w14:paraId="44BBEA97" w14:textId="142C647C"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podstatné</w:t>
      </w:r>
      <w:r w:rsidR="00C9457F" w:rsidRPr="006B2508">
        <w:rPr>
          <w:rFonts w:ascii="Garamond" w:hAnsi="Garamond" w:cs="Arial"/>
          <w:sz w:val="20"/>
          <w:szCs w:val="20"/>
        </w:rPr>
        <w:t xml:space="preserve"> </w:t>
      </w:r>
      <w:r w:rsidRPr="006B2508">
        <w:rPr>
          <w:rFonts w:ascii="Garamond" w:hAnsi="Garamond" w:cs="Arial"/>
          <w:sz w:val="20"/>
          <w:szCs w:val="20"/>
        </w:rPr>
        <w:t>porušenie</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považuje</w:t>
      </w:r>
      <w:r w:rsidR="00C9457F" w:rsidRPr="006B2508">
        <w:rPr>
          <w:rFonts w:ascii="Garamond" w:hAnsi="Garamond" w:cs="Arial"/>
          <w:sz w:val="20"/>
          <w:szCs w:val="20"/>
        </w:rPr>
        <w:t xml:space="preserve"> </w:t>
      </w:r>
      <w:r w:rsidRPr="006B2508">
        <w:rPr>
          <w:rFonts w:ascii="Garamond" w:hAnsi="Garamond" w:cs="Arial"/>
          <w:sz w:val="20"/>
          <w:szCs w:val="20"/>
        </w:rPr>
        <w:t>prípady,</w:t>
      </w:r>
      <w:r w:rsidR="00C9457F" w:rsidRPr="006B2508">
        <w:rPr>
          <w:rFonts w:ascii="Garamond" w:hAnsi="Garamond" w:cs="Arial"/>
          <w:sz w:val="20"/>
          <w:szCs w:val="20"/>
        </w:rPr>
        <w:t xml:space="preserve"> </w:t>
      </w:r>
      <w:r w:rsidRPr="006B2508">
        <w:rPr>
          <w:rFonts w:ascii="Garamond" w:hAnsi="Garamond" w:cs="Arial"/>
          <w:sz w:val="20"/>
          <w:szCs w:val="20"/>
        </w:rPr>
        <w:t>ak:</w:t>
      </w:r>
    </w:p>
    <w:p w14:paraId="782386BB" w14:textId="77777777" w:rsidR="00665248" w:rsidRPr="006B2508" w:rsidRDefault="00665248">
      <w:pPr>
        <w:pStyle w:val="Odsekzoznamu"/>
        <w:keepNext/>
        <w:keepLines/>
        <w:spacing w:after="0" w:line="240" w:lineRule="auto"/>
        <w:jc w:val="both"/>
        <w:rPr>
          <w:rFonts w:ascii="Garamond" w:hAnsi="Garamond" w:cs="Arial"/>
          <w:sz w:val="20"/>
          <w:szCs w:val="20"/>
        </w:rPr>
      </w:pPr>
    </w:p>
    <w:p w14:paraId="05F4B903" w14:textId="4D4033B8" w:rsidR="00E319E6" w:rsidRPr="006B2508" w:rsidRDefault="00E319E6">
      <w:pPr>
        <w:pStyle w:val="Odsekzoznamu"/>
        <w:keepNext/>
        <w:keepLines/>
        <w:numPr>
          <w:ilvl w:val="0"/>
          <w:numId w:val="3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nedodrží</w:t>
      </w:r>
      <w:r w:rsidR="00C9457F" w:rsidRPr="006B2508">
        <w:rPr>
          <w:rFonts w:ascii="Garamond" w:hAnsi="Garamond"/>
          <w:sz w:val="20"/>
          <w:szCs w:val="20"/>
        </w:rPr>
        <w:t xml:space="preserve"> </w:t>
      </w:r>
      <w:r w:rsidRPr="006B2508">
        <w:rPr>
          <w:rFonts w:ascii="Garamond" w:hAnsi="Garamond"/>
          <w:sz w:val="20"/>
          <w:szCs w:val="20"/>
        </w:rPr>
        <w:t>dodaciu</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E844DC"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2</w:t>
      </w:r>
      <w:r w:rsidR="000C1658" w:rsidRPr="006B2508">
        <w:rPr>
          <w:rFonts w:ascii="Garamond" w:hAnsi="Garamond"/>
          <w:sz w:val="20"/>
          <w:szCs w:val="20"/>
        </w:rPr>
        <w:t xml:space="preserve"> </w:t>
      </w:r>
      <w:r w:rsidRPr="006B2508">
        <w:rPr>
          <w:rFonts w:ascii="Garamond" w:hAnsi="Garamond"/>
          <w:sz w:val="20"/>
          <w:szCs w:val="20"/>
        </w:rPr>
        <w:t>Zmluvy</w:t>
      </w:r>
      <w:r w:rsidR="008D0A90">
        <w:rPr>
          <w:rFonts w:ascii="Garamond" w:hAnsi="Garamond"/>
          <w:sz w:val="20"/>
          <w:szCs w:val="20"/>
        </w:rPr>
        <w:t>;</w:t>
      </w:r>
    </w:p>
    <w:p w14:paraId="186A4BFC" w14:textId="77777777" w:rsidR="00E319E6" w:rsidRPr="006B2508" w:rsidRDefault="00E319E6">
      <w:pPr>
        <w:keepNext/>
        <w:keepLines/>
        <w:tabs>
          <w:tab w:val="left" w:pos="709"/>
        </w:tabs>
        <w:autoSpaceDE w:val="0"/>
        <w:autoSpaceDN w:val="0"/>
        <w:adjustRightInd w:val="0"/>
        <w:spacing w:after="0" w:line="240" w:lineRule="auto"/>
        <w:ind w:left="709" w:hanging="709"/>
        <w:jc w:val="both"/>
        <w:rPr>
          <w:rFonts w:ascii="Garamond" w:hAnsi="Garamond"/>
          <w:sz w:val="20"/>
          <w:szCs w:val="20"/>
        </w:rPr>
      </w:pPr>
    </w:p>
    <w:p w14:paraId="40F1B63F" w14:textId="1073C600" w:rsidR="00E319E6" w:rsidRPr="006B2508" w:rsidRDefault="00E319E6">
      <w:pPr>
        <w:pStyle w:val="Odsekzoznamu"/>
        <w:keepNext/>
        <w:keepLines/>
        <w:numPr>
          <w:ilvl w:val="0"/>
          <w:numId w:val="3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cs="Arial"/>
          <w:sz w:val="20"/>
          <w:szCs w:val="20"/>
        </w:rPr>
        <w:t>Tovar</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zodpovedať</w:t>
      </w:r>
      <w:r w:rsidR="00C9457F" w:rsidRPr="006B2508">
        <w:rPr>
          <w:rFonts w:ascii="Garamond" w:hAnsi="Garamond"/>
          <w:sz w:val="20"/>
          <w:szCs w:val="20"/>
        </w:rPr>
        <w:t xml:space="preserve"> </w:t>
      </w:r>
      <w:r w:rsidRPr="006B2508">
        <w:rPr>
          <w:rFonts w:ascii="Garamond" w:hAnsi="Garamond"/>
          <w:sz w:val="20"/>
          <w:szCs w:val="20"/>
        </w:rPr>
        <w:t>vlastnostiam</w:t>
      </w:r>
      <w:r w:rsidR="00C9457F" w:rsidRPr="006B2508">
        <w:rPr>
          <w:rFonts w:ascii="Garamond" w:hAnsi="Garamond"/>
          <w:sz w:val="20"/>
          <w:szCs w:val="20"/>
        </w:rPr>
        <w:t xml:space="preserve"> </w:t>
      </w:r>
      <w:r w:rsidRPr="006B2508">
        <w:rPr>
          <w:rFonts w:ascii="Garamond" w:hAnsi="Garamond"/>
          <w:sz w:val="20"/>
          <w:szCs w:val="20"/>
        </w:rPr>
        <w:t>dohodnutým</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Zmluve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objednávke,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p>
    <w:p w14:paraId="13E97577" w14:textId="77777777" w:rsidR="00E319E6" w:rsidRPr="006B2508" w:rsidRDefault="00E319E6">
      <w:pPr>
        <w:keepNext/>
        <w:keepLines/>
        <w:tabs>
          <w:tab w:val="left" w:pos="709"/>
        </w:tabs>
        <w:autoSpaceDE w:val="0"/>
        <w:autoSpaceDN w:val="0"/>
        <w:adjustRightInd w:val="0"/>
        <w:spacing w:after="0" w:line="240" w:lineRule="auto"/>
        <w:ind w:left="709" w:hanging="709"/>
        <w:jc w:val="both"/>
        <w:rPr>
          <w:rFonts w:ascii="Garamond" w:hAnsi="Garamond"/>
          <w:sz w:val="20"/>
          <w:szCs w:val="20"/>
        </w:rPr>
      </w:pPr>
    </w:p>
    <w:p w14:paraId="7E4C2341" w14:textId="16EEA5B3" w:rsidR="00E319E6" w:rsidRPr="006B2508" w:rsidRDefault="00E319E6">
      <w:pPr>
        <w:pStyle w:val="Odsekzoznamu"/>
        <w:keepNext/>
        <w:keepLines/>
        <w:numPr>
          <w:ilvl w:val="0"/>
          <w:numId w:val="3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cs="Arial"/>
          <w:sz w:val="20"/>
          <w:szCs w:val="20"/>
        </w:rPr>
        <w:t>Dodávateľ</w:t>
      </w:r>
      <w:r w:rsidR="00C9457F" w:rsidRPr="006B2508">
        <w:rPr>
          <w:rFonts w:ascii="Garamond" w:hAnsi="Garamond"/>
          <w:sz w:val="20"/>
          <w:szCs w:val="20"/>
        </w:rPr>
        <w:t xml:space="preserve"> </w:t>
      </w:r>
      <w:r w:rsidRPr="006B2508">
        <w:rPr>
          <w:rFonts w:ascii="Garamond" w:hAnsi="Garamond"/>
          <w:sz w:val="20"/>
          <w:szCs w:val="20"/>
        </w:rPr>
        <w:t>nevybaví</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dohodnutej</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E844DC" w:rsidRPr="006B2508">
        <w:rPr>
          <w:rFonts w:ascii="Garamond" w:hAnsi="Garamond"/>
          <w:sz w:val="20"/>
          <w:szCs w:val="20"/>
        </w:rPr>
        <w:t>5</w:t>
      </w:r>
      <w:r w:rsidRPr="006B2508">
        <w:rPr>
          <w:rFonts w:ascii="Garamond" w:hAnsi="Garamond"/>
          <w:sz w:val="20"/>
          <w:szCs w:val="20"/>
        </w:rPr>
        <w:t>.</w:t>
      </w:r>
      <w:r w:rsidR="00BD2FDB" w:rsidRPr="006B2508">
        <w:rPr>
          <w:rFonts w:ascii="Garamond" w:hAnsi="Garamond"/>
          <w:sz w:val="20"/>
          <w:szCs w:val="20"/>
        </w:rPr>
        <w:t>8</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p>
    <w:p w14:paraId="49F16A53" w14:textId="77777777" w:rsidR="00DC05A7" w:rsidRPr="006B2508" w:rsidRDefault="00DC05A7">
      <w:pPr>
        <w:keepNext/>
        <w:keepLines/>
        <w:tabs>
          <w:tab w:val="left" w:pos="1418"/>
        </w:tabs>
        <w:autoSpaceDE w:val="0"/>
        <w:autoSpaceDN w:val="0"/>
        <w:adjustRightInd w:val="0"/>
        <w:spacing w:after="0" w:line="240" w:lineRule="auto"/>
        <w:ind w:left="1418"/>
        <w:contextualSpacing/>
        <w:jc w:val="both"/>
        <w:rPr>
          <w:rFonts w:ascii="Garamond" w:hAnsi="Garamond"/>
          <w:sz w:val="20"/>
          <w:szCs w:val="20"/>
        </w:rPr>
      </w:pPr>
    </w:p>
    <w:p w14:paraId="4D88D9C7" w14:textId="6878CFC1" w:rsidR="00E319E6" w:rsidRPr="006B2508" w:rsidRDefault="00E319E6">
      <w:pPr>
        <w:pStyle w:val="Odsekzoznamu"/>
        <w:keepNext/>
        <w:keepLines/>
        <w:numPr>
          <w:ilvl w:val="0"/>
          <w:numId w:val="3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lastRenderedPageBreak/>
        <w:t>sa</w:t>
      </w:r>
      <w:r w:rsidR="00C9457F" w:rsidRPr="006B2508">
        <w:rPr>
          <w:rFonts w:ascii="Garamond" w:hAnsi="Garamond"/>
          <w:sz w:val="20"/>
          <w:szCs w:val="20"/>
        </w:rPr>
        <w:t xml:space="preserve"> </w:t>
      </w:r>
      <w:r w:rsidRPr="006B2508">
        <w:rPr>
          <w:rFonts w:ascii="Garamond" w:hAnsi="Garamond" w:cs="Arial"/>
          <w:sz w:val="20"/>
          <w:szCs w:val="20"/>
        </w:rPr>
        <w:t>niektoré</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vyhlásení</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6</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Pr="006B2508">
        <w:rPr>
          <w:rFonts w:ascii="Garamond" w:hAnsi="Garamond"/>
          <w:sz w:val="20"/>
          <w:szCs w:val="20"/>
        </w:rPr>
        <w:t>6.1</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6.2</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ukáže</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nepravdivé.</w:t>
      </w:r>
      <w:r w:rsidR="00C9457F" w:rsidRPr="006B2508">
        <w:rPr>
          <w:rFonts w:ascii="Garamond" w:hAnsi="Garamond"/>
          <w:sz w:val="20"/>
          <w:szCs w:val="20"/>
        </w:rPr>
        <w:t xml:space="preserve"> </w:t>
      </w:r>
    </w:p>
    <w:p w14:paraId="54F1AC9B" w14:textId="68DDC59A" w:rsidR="006B2508" w:rsidRPr="006B2508" w:rsidRDefault="006B2508" w:rsidP="00CE0BFA">
      <w:pPr>
        <w:keepNext/>
        <w:keepLines/>
        <w:tabs>
          <w:tab w:val="left" w:pos="0"/>
          <w:tab w:val="left" w:pos="709"/>
        </w:tabs>
        <w:spacing w:after="0" w:line="240" w:lineRule="auto"/>
        <w:jc w:val="both"/>
        <w:rPr>
          <w:rFonts w:ascii="Garamond" w:hAnsi="Garamond"/>
          <w:sz w:val="20"/>
          <w:szCs w:val="20"/>
        </w:rPr>
      </w:pPr>
    </w:p>
    <w:p w14:paraId="0CE1DE38" w14:textId="689D5381" w:rsidR="006B2508" w:rsidRDefault="006B2508">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 xml:space="preserve">Objednávateľ má taktiež právo odstúpiť od Zmluvy, ak </w:t>
      </w:r>
      <w:r w:rsidRPr="006B2508">
        <w:rPr>
          <w:rFonts w:ascii="Garamond" w:hAnsi="Garamond"/>
          <w:sz w:val="20"/>
          <w:szCs w:val="20"/>
        </w:rPr>
        <w:t>Dodávateľ</w:t>
      </w:r>
      <w:r w:rsidRPr="006B2508">
        <w:rPr>
          <w:rFonts w:ascii="Garamond" w:hAnsi="Garamond" w:cs="Arial"/>
          <w:sz w:val="20"/>
          <w:szCs w:val="20"/>
        </w:rPr>
        <w:t>/</w:t>
      </w:r>
      <w:r w:rsidRPr="006B2508">
        <w:rPr>
          <w:rFonts w:ascii="Garamond" w:hAnsi="Garamond"/>
          <w:sz w:val="20"/>
          <w:szCs w:val="20"/>
        </w:rPr>
        <w:t>Subdodávateľ</w:t>
      </w:r>
      <w:r w:rsidRPr="006B2508">
        <w:rPr>
          <w:rFonts w:ascii="Garamond" w:hAnsi="Garamond" w:cs="Arial"/>
          <w:sz w:val="20"/>
          <w:szCs w:val="20"/>
        </w:rPr>
        <w:t xml:space="preserve"> v čase uzavretia zmluvy nebol zapísaný v registri partnerov verejného sektora, ak bol z tohto registra vymazaný alebo ak mu bol právoplatne uložený zákaz účasti podľa § 182 ods. 3 písm. b) ZVO.</w:t>
      </w:r>
    </w:p>
    <w:p w14:paraId="769968BB" w14:textId="77777777" w:rsidR="00CE0BFA" w:rsidRPr="006B2508" w:rsidRDefault="00CE0BFA" w:rsidP="00CE0BFA">
      <w:pPr>
        <w:pStyle w:val="Odsekzoznamu"/>
        <w:keepNext/>
        <w:keepLines/>
        <w:tabs>
          <w:tab w:val="left" w:pos="0"/>
          <w:tab w:val="left" w:pos="709"/>
        </w:tabs>
        <w:spacing w:after="0" w:line="240" w:lineRule="auto"/>
        <w:jc w:val="both"/>
        <w:rPr>
          <w:rFonts w:ascii="Garamond" w:hAnsi="Garamond" w:cs="Arial"/>
          <w:sz w:val="20"/>
          <w:szCs w:val="20"/>
        </w:rPr>
      </w:pPr>
    </w:p>
    <w:p w14:paraId="1FF55930" w14:textId="7A9B5CDC"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sz w:val="20"/>
          <w:szCs w:val="20"/>
        </w:rPr>
      </w:pP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cs="Arial"/>
          <w:sz w:val="20"/>
          <w:szCs w:val="20"/>
        </w:rPr>
        <w:t>podstatné</w:t>
      </w:r>
      <w:r w:rsidR="00C9457F" w:rsidRPr="006B2508">
        <w:rPr>
          <w:rFonts w:ascii="Garamond" w:hAnsi="Garamond"/>
          <w:sz w:val="20"/>
          <w:szCs w:val="20"/>
        </w:rPr>
        <w:t xml:space="preserve"> </w:t>
      </w:r>
      <w:r w:rsidRPr="006B2508">
        <w:rPr>
          <w:rFonts w:ascii="Garamond" w:hAnsi="Garamond"/>
          <w:sz w:val="20"/>
          <w:szCs w:val="20"/>
        </w:rPr>
        <w:t>porušenie</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považuje</w:t>
      </w:r>
      <w:r w:rsidR="00C9457F" w:rsidRPr="006B2508">
        <w:rPr>
          <w:rFonts w:ascii="Garamond" w:hAnsi="Garamond"/>
          <w:sz w:val="20"/>
          <w:szCs w:val="20"/>
        </w:rPr>
        <w:t xml:space="preserve"> </w:t>
      </w:r>
      <w:r w:rsidRPr="006B2508">
        <w:rPr>
          <w:rFonts w:ascii="Garamond" w:hAnsi="Garamond"/>
          <w:sz w:val="20"/>
          <w:szCs w:val="20"/>
        </w:rPr>
        <w:t>prípad,</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niektoré</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vyhlásení</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6</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Pr="006B2508">
        <w:rPr>
          <w:rFonts w:ascii="Garamond" w:hAnsi="Garamond"/>
          <w:sz w:val="20"/>
          <w:szCs w:val="20"/>
        </w:rPr>
        <w:t>6.5</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ukáže</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nepravdivé.</w:t>
      </w:r>
    </w:p>
    <w:p w14:paraId="226B4CDF" w14:textId="77777777" w:rsidR="00E319E6" w:rsidRPr="006B2508" w:rsidRDefault="00E319E6">
      <w:pPr>
        <w:keepNext/>
        <w:keepLines/>
        <w:tabs>
          <w:tab w:val="left" w:pos="0"/>
          <w:tab w:val="left" w:pos="709"/>
        </w:tabs>
        <w:spacing w:after="0" w:line="240" w:lineRule="auto"/>
        <w:jc w:val="both"/>
        <w:rPr>
          <w:rFonts w:ascii="Garamond" w:hAnsi="Garamond"/>
          <w:sz w:val="20"/>
          <w:szCs w:val="20"/>
        </w:rPr>
      </w:pPr>
    </w:p>
    <w:p w14:paraId="0970D6F7" w14:textId="382DBE7A"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Výzvy</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tomto</w:t>
      </w:r>
      <w:r w:rsidR="00C9457F" w:rsidRPr="006B2508">
        <w:rPr>
          <w:rFonts w:ascii="Garamond" w:hAnsi="Garamond" w:cs="Arial"/>
          <w:sz w:val="20"/>
          <w:szCs w:val="20"/>
        </w:rPr>
        <w:t xml:space="preserve"> </w:t>
      </w:r>
      <w:r w:rsidRPr="006B2508">
        <w:rPr>
          <w:rFonts w:ascii="Garamond" w:hAnsi="Garamond" w:cs="Arial"/>
          <w:sz w:val="20"/>
          <w:szCs w:val="20"/>
        </w:rPr>
        <w:t>článku</w:t>
      </w:r>
      <w:r w:rsidR="00C9457F" w:rsidRPr="006B2508">
        <w:rPr>
          <w:rFonts w:ascii="Garamond" w:hAnsi="Garamond" w:cs="Arial"/>
          <w:sz w:val="20"/>
          <w:szCs w:val="20"/>
        </w:rPr>
        <w:t xml:space="preserve"> </w:t>
      </w:r>
      <w:r w:rsidRPr="006B2508">
        <w:rPr>
          <w:rFonts w:ascii="Garamond" w:hAnsi="Garamond" w:cs="Arial"/>
          <w:sz w:val="20"/>
          <w:szCs w:val="20"/>
        </w:rPr>
        <w:t>musia</w:t>
      </w:r>
      <w:r w:rsidR="00C9457F" w:rsidRPr="006B2508">
        <w:rPr>
          <w:rFonts w:ascii="Garamond" w:hAnsi="Garamond" w:cs="Arial"/>
          <w:sz w:val="20"/>
          <w:szCs w:val="20"/>
        </w:rPr>
        <w:t xml:space="preserve"> </w:t>
      </w:r>
      <w:r w:rsidRPr="006B2508">
        <w:rPr>
          <w:rFonts w:ascii="Garamond" w:hAnsi="Garamond" w:cs="Arial"/>
          <w:sz w:val="20"/>
          <w:szCs w:val="20"/>
        </w:rPr>
        <w:t>byť</w:t>
      </w:r>
      <w:r w:rsidR="00C9457F" w:rsidRPr="006B2508">
        <w:rPr>
          <w:rFonts w:ascii="Garamond" w:hAnsi="Garamond" w:cs="Arial"/>
          <w:sz w:val="20"/>
          <w:szCs w:val="20"/>
        </w:rPr>
        <w:t xml:space="preserve"> </w:t>
      </w:r>
      <w:r w:rsidRPr="006B2508">
        <w:rPr>
          <w:rFonts w:ascii="Garamond" w:hAnsi="Garamond" w:cs="Arial"/>
          <w:sz w:val="20"/>
          <w:szCs w:val="20"/>
        </w:rPr>
        <w:t>písomné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doručené</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adresy</w:t>
      </w:r>
      <w:r w:rsidR="00C9457F" w:rsidRPr="006B2508">
        <w:rPr>
          <w:rFonts w:ascii="Garamond" w:hAnsi="Garamond" w:cs="Arial"/>
          <w:sz w:val="20"/>
          <w:szCs w:val="20"/>
        </w:rPr>
        <w:t xml:space="preserve"> </w:t>
      </w:r>
      <w:r w:rsidRPr="006B2508">
        <w:rPr>
          <w:rFonts w:ascii="Garamond" w:hAnsi="Garamond" w:cs="Arial"/>
          <w:sz w:val="20"/>
          <w:szCs w:val="20"/>
        </w:rPr>
        <w:t>pre</w:t>
      </w:r>
      <w:r w:rsidR="00C9457F" w:rsidRPr="006B2508">
        <w:rPr>
          <w:rFonts w:ascii="Garamond" w:hAnsi="Garamond" w:cs="Arial"/>
          <w:sz w:val="20"/>
          <w:szCs w:val="20"/>
        </w:rPr>
        <w:t xml:space="preserve"> </w:t>
      </w:r>
      <w:r w:rsidRPr="006B2508">
        <w:rPr>
          <w:rFonts w:ascii="Garamond" w:hAnsi="Garamond" w:cs="Arial"/>
          <w:sz w:val="20"/>
          <w:szCs w:val="20"/>
        </w:rPr>
        <w:t>doručovanie</w:t>
      </w:r>
      <w:r w:rsidR="00C9457F" w:rsidRPr="006B2508">
        <w:rPr>
          <w:rFonts w:ascii="Garamond" w:hAnsi="Garamond" w:cs="Arial"/>
          <w:sz w:val="20"/>
          <w:szCs w:val="20"/>
        </w:rPr>
        <w:t xml:space="preserve"> </w:t>
      </w:r>
      <w:r w:rsidRPr="006B2508">
        <w:rPr>
          <w:rFonts w:ascii="Garamond" w:hAnsi="Garamond" w:cs="Arial"/>
          <w:sz w:val="20"/>
          <w:szCs w:val="20"/>
        </w:rPr>
        <w:t>písomností</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záhlaví</w:t>
      </w:r>
      <w:r w:rsidR="00C9457F" w:rsidRPr="006B2508">
        <w:rPr>
          <w:rFonts w:ascii="Garamond" w:hAnsi="Garamond" w:cs="Arial"/>
          <w:sz w:val="20"/>
          <w:szCs w:val="20"/>
        </w:rPr>
        <w:t xml:space="preserve"> </w:t>
      </w:r>
      <w:r w:rsidRPr="006B2508">
        <w:rPr>
          <w:rFonts w:ascii="Garamond" w:hAnsi="Garamond" w:cs="Arial"/>
          <w:sz w:val="20"/>
          <w:szCs w:val="20"/>
        </w:rPr>
        <w:t>Zmluvy.</w:t>
      </w:r>
    </w:p>
    <w:p w14:paraId="48F36DF0" w14:textId="77777777" w:rsidR="00E319E6" w:rsidRPr="006B2508" w:rsidRDefault="00E319E6">
      <w:pPr>
        <w:keepNext/>
        <w:keepLines/>
        <w:tabs>
          <w:tab w:val="left" w:pos="0"/>
          <w:tab w:val="left" w:pos="709"/>
        </w:tabs>
        <w:spacing w:after="0" w:line="240" w:lineRule="auto"/>
        <w:ind w:left="709" w:hanging="709"/>
        <w:jc w:val="both"/>
        <w:rPr>
          <w:rFonts w:ascii="Garamond" w:hAnsi="Garamond" w:cs="Arial"/>
          <w:sz w:val="20"/>
          <w:szCs w:val="20"/>
        </w:rPr>
      </w:pPr>
    </w:p>
    <w:p w14:paraId="3DCD7079" w14:textId="2C3F871A"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Odstúpenie</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nadobudne</w:t>
      </w:r>
      <w:r w:rsidR="00C9457F" w:rsidRPr="006B2508">
        <w:rPr>
          <w:rFonts w:ascii="Garamond" w:hAnsi="Garamond" w:cs="Arial"/>
          <w:sz w:val="20"/>
          <w:szCs w:val="20"/>
        </w:rPr>
        <w:t xml:space="preserve"> </w:t>
      </w:r>
      <w:r w:rsidRPr="006B2508">
        <w:rPr>
          <w:rFonts w:ascii="Garamond" w:hAnsi="Garamond" w:cs="Arial"/>
          <w:sz w:val="20"/>
          <w:szCs w:val="20"/>
        </w:rPr>
        <w:t>účinnosť</w:t>
      </w:r>
      <w:r w:rsidR="00C9457F" w:rsidRPr="006B2508">
        <w:rPr>
          <w:rFonts w:ascii="Garamond" w:hAnsi="Garamond" w:cs="Arial"/>
          <w:sz w:val="20"/>
          <w:szCs w:val="20"/>
        </w:rPr>
        <w:t xml:space="preserve"> </w:t>
      </w:r>
      <w:r w:rsidRPr="006B2508">
        <w:rPr>
          <w:rFonts w:ascii="Garamond" w:hAnsi="Garamond" w:cs="Arial"/>
          <w:sz w:val="20"/>
          <w:szCs w:val="20"/>
        </w:rPr>
        <w:t>dňom</w:t>
      </w:r>
      <w:r w:rsidR="00C9457F" w:rsidRPr="006B2508">
        <w:rPr>
          <w:rFonts w:ascii="Garamond" w:hAnsi="Garamond" w:cs="Arial"/>
          <w:sz w:val="20"/>
          <w:szCs w:val="20"/>
        </w:rPr>
        <w:t xml:space="preserve"> </w:t>
      </w:r>
      <w:r w:rsidRPr="006B2508">
        <w:rPr>
          <w:rFonts w:ascii="Garamond" w:hAnsi="Garamond" w:cs="Arial"/>
          <w:sz w:val="20"/>
          <w:szCs w:val="20"/>
        </w:rPr>
        <w:t>doručenia</w:t>
      </w:r>
      <w:r w:rsidR="00C9457F" w:rsidRPr="006B2508">
        <w:rPr>
          <w:rFonts w:ascii="Garamond" w:hAnsi="Garamond" w:cs="Arial"/>
          <w:sz w:val="20"/>
          <w:szCs w:val="20"/>
        </w:rPr>
        <w:t xml:space="preserve"> </w:t>
      </w:r>
      <w:r w:rsidRPr="006B2508">
        <w:rPr>
          <w:rFonts w:ascii="Garamond" w:hAnsi="Garamond" w:cs="Arial"/>
          <w:sz w:val="20"/>
          <w:szCs w:val="20"/>
        </w:rPr>
        <w:t>písomného</w:t>
      </w:r>
      <w:r w:rsidR="00C9457F" w:rsidRPr="006B2508">
        <w:rPr>
          <w:rFonts w:ascii="Garamond" w:hAnsi="Garamond" w:cs="Arial"/>
          <w:sz w:val="20"/>
          <w:szCs w:val="20"/>
        </w:rPr>
        <w:t xml:space="preserve"> </w:t>
      </w:r>
      <w:r w:rsidRPr="006B2508">
        <w:rPr>
          <w:rFonts w:ascii="Garamond" w:hAnsi="Garamond" w:cs="Arial"/>
          <w:sz w:val="20"/>
          <w:szCs w:val="20"/>
        </w:rPr>
        <w:t>oznámenia</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strany</w:t>
      </w:r>
      <w:r w:rsidR="00C9457F" w:rsidRPr="006B2508">
        <w:rPr>
          <w:rFonts w:ascii="Garamond" w:hAnsi="Garamond" w:cs="Arial"/>
          <w:sz w:val="20"/>
          <w:szCs w:val="20"/>
        </w:rPr>
        <w:t xml:space="preserve"> </w:t>
      </w:r>
      <w:r w:rsidRPr="006B2508">
        <w:rPr>
          <w:rFonts w:ascii="Garamond" w:hAnsi="Garamond" w:cs="Arial"/>
          <w:sz w:val="20"/>
          <w:szCs w:val="20"/>
        </w:rPr>
        <w:t>o</w:t>
      </w:r>
      <w:r w:rsidR="00C9457F" w:rsidRPr="006B2508">
        <w:rPr>
          <w:rFonts w:ascii="Garamond" w:hAnsi="Garamond"/>
          <w:sz w:val="20"/>
          <w:szCs w:val="20"/>
        </w:rPr>
        <w:t xml:space="preserve"> </w:t>
      </w:r>
      <w:r w:rsidRPr="006B2508">
        <w:rPr>
          <w:rFonts w:ascii="Garamond" w:hAnsi="Garamond" w:cs="Arial"/>
          <w:sz w:val="20"/>
          <w:szCs w:val="20"/>
        </w:rPr>
        <w:t>odstúpení</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Zmluvy</w:t>
      </w:r>
      <w:r w:rsidR="00C9457F" w:rsidRPr="006B2508">
        <w:rPr>
          <w:rFonts w:ascii="Garamond" w:hAnsi="Garamond" w:cs="Arial"/>
          <w:sz w:val="20"/>
          <w:szCs w:val="20"/>
        </w:rPr>
        <w:t xml:space="preserve"> </w:t>
      </w:r>
      <w:r w:rsidRPr="006B2508">
        <w:rPr>
          <w:rFonts w:ascii="Garamond" w:hAnsi="Garamond" w:cs="Arial"/>
          <w:sz w:val="20"/>
          <w:szCs w:val="20"/>
        </w:rPr>
        <w:t>druhej</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strane.</w:t>
      </w:r>
    </w:p>
    <w:p w14:paraId="0D609519" w14:textId="77777777" w:rsidR="00E319E6" w:rsidRPr="006B2508" w:rsidRDefault="00E319E6">
      <w:pPr>
        <w:keepNext/>
        <w:keepLines/>
        <w:tabs>
          <w:tab w:val="left" w:pos="0"/>
          <w:tab w:val="left" w:pos="709"/>
        </w:tabs>
        <w:spacing w:after="0" w:line="240" w:lineRule="auto"/>
        <w:ind w:left="709" w:hanging="709"/>
        <w:jc w:val="both"/>
        <w:rPr>
          <w:rFonts w:ascii="Garamond" w:hAnsi="Garamond" w:cs="Arial"/>
          <w:sz w:val="20"/>
          <w:szCs w:val="20"/>
        </w:rPr>
      </w:pPr>
    </w:p>
    <w:p w14:paraId="61190925" w14:textId="7DD0148B" w:rsidR="00C63294" w:rsidRPr="006B2508" w:rsidRDefault="00C63294">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Odstúpením</w:t>
      </w:r>
      <w:r w:rsidR="00C9457F" w:rsidRPr="006B2508">
        <w:rPr>
          <w:rFonts w:ascii="Garamond" w:hAnsi="Garamond"/>
          <w:sz w:val="20"/>
          <w:szCs w:val="20"/>
        </w:rPr>
        <w:t xml:space="preserve"> </w:t>
      </w: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zaniká,</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teda</w:t>
      </w:r>
      <w:r w:rsidR="00C9457F" w:rsidRPr="006B2508">
        <w:rPr>
          <w:rFonts w:ascii="Garamond" w:hAnsi="Garamond"/>
          <w:sz w:val="20"/>
          <w:szCs w:val="20"/>
        </w:rPr>
        <w:t xml:space="preserve"> </w:t>
      </w:r>
      <w:r w:rsidRPr="006B2508">
        <w:rPr>
          <w:rFonts w:ascii="Garamond" w:hAnsi="Garamond"/>
          <w:sz w:val="20"/>
          <w:szCs w:val="20"/>
        </w:rPr>
        <w:t>zanikajú</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vyplývajú</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cs="Arial"/>
          <w:sz w:val="20"/>
          <w:szCs w:val="20"/>
        </w:rPr>
        <w:t>Odstúpenie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však</w:t>
      </w:r>
      <w:r w:rsidR="00C9457F" w:rsidRPr="006B2508">
        <w:rPr>
          <w:rFonts w:ascii="Garamond" w:hAnsi="Garamond"/>
          <w:sz w:val="20"/>
          <w:szCs w:val="20"/>
        </w:rPr>
        <w:t xml:space="preserve"> </w:t>
      </w:r>
      <w:r w:rsidRPr="006B2508">
        <w:rPr>
          <w:rFonts w:ascii="Garamond" w:hAnsi="Garamond"/>
          <w:sz w:val="20"/>
          <w:szCs w:val="20"/>
        </w:rPr>
        <w:t>nedotýka</w:t>
      </w:r>
      <w:r w:rsidR="00C9457F" w:rsidRPr="006B2508">
        <w:rPr>
          <w:rFonts w:ascii="Garamond" w:hAnsi="Garamond"/>
          <w:sz w:val="20"/>
          <w:szCs w:val="20"/>
        </w:rPr>
        <w:t xml:space="preserve"> </w:t>
      </w:r>
      <w:r w:rsidRPr="006B2508">
        <w:rPr>
          <w:rFonts w:ascii="Garamond" w:hAnsi="Garamond"/>
          <w:sz w:val="20"/>
          <w:szCs w:val="20"/>
        </w:rPr>
        <w:t>nároku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nároku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vzniknutej</w:t>
      </w:r>
      <w:r w:rsidR="00C9457F" w:rsidRPr="006B2508">
        <w:rPr>
          <w:rFonts w:ascii="Garamond" w:hAnsi="Garamond"/>
          <w:sz w:val="20"/>
          <w:szCs w:val="20"/>
        </w:rPr>
        <w:t xml:space="preserve"> </w:t>
      </w:r>
      <w:r w:rsidRPr="006B2508">
        <w:rPr>
          <w:rFonts w:ascii="Garamond" w:eastAsia="Times New Roman" w:hAnsi="Garamond" w:cs="Times New Roman"/>
          <w:sz w:val="20"/>
          <w:szCs w:val="20"/>
          <w:lang w:eastAsia="en-US"/>
        </w:rPr>
        <w:t>porušením</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aj</w:t>
      </w:r>
      <w:r w:rsidR="00C9457F" w:rsidRPr="006B2508">
        <w:rPr>
          <w:rFonts w:ascii="Garamond" w:hAnsi="Garamond"/>
          <w:sz w:val="20"/>
          <w:szCs w:val="20"/>
        </w:rPr>
        <w:t xml:space="preserve"> </w:t>
      </w:r>
      <w:r w:rsidRPr="006B2508">
        <w:rPr>
          <w:rFonts w:ascii="Garamond" w:hAnsi="Garamond"/>
          <w:sz w:val="20"/>
          <w:szCs w:val="20"/>
        </w:rPr>
        <w:t>všetkých</w:t>
      </w:r>
      <w:r w:rsidR="00C9457F" w:rsidRPr="006B2508">
        <w:rPr>
          <w:rFonts w:ascii="Garamond" w:hAnsi="Garamond"/>
          <w:sz w:val="20"/>
          <w:szCs w:val="20"/>
        </w:rPr>
        <w:t xml:space="preserve"> </w:t>
      </w:r>
      <w:r w:rsidRPr="006B2508">
        <w:rPr>
          <w:rFonts w:ascii="Garamond" w:hAnsi="Garamond"/>
          <w:sz w:val="20"/>
          <w:szCs w:val="20"/>
        </w:rPr>
        <w:t>ostatných</w:t>
      </w:r>
      <w:r w:rsidR="00C9457F" w:rsidRPr="006B2508">
        <w:rPr>
          <w:rFonts w:ascii="Garamond" w:hAnsi="Garamond"/>
          <w:sz w:val="20"/>
          <w:szCs w:val="20"/>
        </w:rPr>
        <w:t xml:space="preserve"> </w:t>
      </w:r>
      <w:r w:rsidRPr="006B2508">
        <w:rPr>
          <w:rFonts w:ascii="Garamond" w:hAnsi="Garamond"/>
          <w:sz w:val="20"/>
          <w:szCs w:val="20"/>
        </w:rPr>
        <w:t>nárokov</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vzhľadom</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svoju</w:t>
      </w:r>
      <w:r w:rsidR="00C9457F" w:rsidRPr="006B2508">
        <w:rPr>
          <w:rFonts w:ascii="Garamond" w:hAnsi="Garamond"/>
          <w:sz w:val="20"/>
          <w:szCs w:val="20"/>
        </w:rPr>
        <w:t xml:space="preserve"> </w:t>
      </w:r>
      <w:r w:rsidRPr="006B2508">
        <w:rPr>
          <w:rFonts w:ascii="Garamond" w:hAnsi="Garamond"/>
          <w:sz w:val="20"/>
          <w:szCs w:val="20"/>
        </w:rPr>
        <w:t>podstatu</w:t>
      </w:r>
      <w:r w:rsidR="00C9457F" w:rsidRPr="006B2508">
        <w:rPr>
          <w:rFonts w:ascii="Garamond" w:hAnsi="Garamond"/>
          <w:sz w:val="20"/>
          <w:szCs w:val="20"/>
        </w:rPr>
        <w:t xml:space="preserve"> </w:t>
      </w:r>
      <w:r w:rsidRPr="006B2508">
        <w:rPr>
          <w:rFonts w:ascii="Garamond" w:hAnsi="Garamond"/>
          <w:sz w:val="20"/>
          <w:szCs w:val="20"/>
        </w:rPr>
        <w:t>zánikom</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nezanikajú.</w:t>
      </w:r>
    </w:p>
    <w:p w14:paraId="1880BB71" w14:textId="77777777" w:rsidR="00E319E6" w:rsidRPr="006B2508" w:rsidRDefault="00E319E6">
      <w:pPr>
        <w:keepNext/>
        <w:keepLines/>
        <w:tabs>
          <w:tab w:val="left" w:pos="0"/>
          <w:tab w:val="left" w:pos="709"/>
        </w:tabs>
        <w:spacing w:after="0" w:line="240" w:lineRule="auto"/>
        <w:ind w:left="709" w:hanging="709"/>
        <w:jc w:val="both"/>
        <w:rPr>
          <w:rFonts w:ascii="Garamond" w:hAnsi="Garamond" w:cs="Arial"/>
          <w:sz w:val="20"/>
          <w:szCs w:val="20"/>
        </w:rPr>
      </w:pPr>
    </w:p>
    <w:p w14:paraId="1DA3A037" w14:textId="04E4B02B"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Zmluvu</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vypovedať</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bez</w:t>
      </w:r>
      <w:r w:rsidR="00C9457F" w:rsidRPr="006B2508">
        <w:rPr>
          <w:rFonts w:ascii="Garamond" w:hAnsi="Garamond" w:cs="Arial"/>
          <w:sz w:val="20"/>
          <w:szCs w:val="20"/>
        </w:rPr>
        <w:t xml:space="preserve"> </w:t>
      </w:r>
      <w:r w:rsidRPr="006B2508">
        <w:rPr>
          <w:rFonts w:ascii="Garamond" w:hAnsi="Garamond" w:cs="Arial"/>
          <w:sz w:val="20"/>
          <w:szCs w:val="20"/>
        </w:rPr>
        <w:t>udania</w:t>
      </w:r>
      <w:r w:rsidR="00C9457F" w:rsidRPr="006B2508">
        <w:rPr>
          <w:rFonts w:ascii="Garamond" w:hAnsi="Garamond" w:cs="Arial"/>
          <w:sz w:val="20"/>
          <w:szCs w:val="20"/>
        </w:rPr>
        <w:t xml:space="preserve"> </w:t>
      </w:r>
      <w:r w:rsidRPr="006B2508">
        <w:rPr>
          <w:rFonts w:ascii="Garamond" w:hAnsi="Garamond" w:cs="Arial"/>
          <w:sz w:val="20"/>
          <w:szCs w:val="20"/>
        </w:rPr>
        <w:t>dôvodu</w:t>
      </w:r>
      <w:r w:rsidR="00C9457F" w:rsidRPr="006B2508">
        <w:rPr>
          <w:rFonts w:ascii="Garamond" w:hAnsi="Garamond" w:cs="Arial"/>
          <w:sz w:val="20"/>
          <w:szCs w:val="20"/>
        </w:rPr>
        <w:t xml:space="preserve"> </w:t>
      </w:r>
      <w:r w:rsidRPr="006B2508">
        <w:rPr>
          <w:rFonts w:ascii="Garamond" w:hAnsi="Garamond" w:cs="Arial"/>
          <w:sz w:val="20"/>
          <w:szCs w:val="20"/>
        </w:rPr>
        <w:t>zaslaním</w:t>
      </w:r>
      <w:r w:rsidR="00C9457F" w:rsidRPr="006B2508">
        <w:rPr>
          <w:rFonts w:ascii="Garamond" w:hAnsi="Garamond" w:cs="Arial"/>
          <w:sz w:val="20"/>
          <w:szCs w:val="20"/>
        </w:rPr>
        <w:t xml:space="preserve"> </w:t>
      </w:r>
      <w:r w:rsidRPr="006B2508">
        <w:rPr>
          <w:rFonts w:ascii="Garamond" w:hAnsi="Garamond" w:cs="Arial"/>
          <w:sz w:val="20"/>
          <w:szCs w:val="20"/>
        </w:rPr>
        <w:t>písomnej</w:t>
      </w:r>
      <w:r w:rsidR="00C9457F" w:rsidRPr="006B2508">
        <w:rPr>
          <w:rFonts w:ascii="Garamond" w:hAnsi="Garamond" w:cs="Arial"/>
          <w:sz w:val="20"/>
          <w:szCs w:val="20"/>
        </w:rPr>
        <w:t xml:space="preserve"> </w:t>
      </w:r>
      <w:r w:rsidRPr="006B2508">
        <w:rPr>
          <w:rFonts w:ascii="Garamond" w:hAnsi="Garamond" w:cs="Arial"/>
          <w:sz w:val="20"/>
          <w:szCs w:val="20"/>
        </w:rPr>
        <w:t>výpovede</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pričom</w:t>
      </w:r>
      <w:r w:rsidR="00C9457F" w:rsidRPr="006B2508">
        <w:rPr>
          <w:rFonts w:ascii="Garamond" w:hAnsi="Garamond" w:cs="Arial"/>
          <w:sz w:val="20"/>
          <w:szCs w:val="20"/>
        </w:rPr>
        <w:t xml:space="preserve"> </w:t>
      </w:r>
      <w:r w:rsidRPr="006B2508">
        <w:rPr>
          <w:rFonts w:ascii="Garamond" w:hAnsi="Garamond" w:cs="Arial"/>
          <w:sz w:val="20"/>
          <w:szCs w:val="20"/>
        </w:rPr>
        <w:t>výpovedná</w:t>
      </w:r>
      <w:r w:rsidR="00C9457F" w:rsidRPr="006B2508">
        <w:rPr>
          <w:rFonts w:ascii="Garamond" w:hAnsi="Garamond" w:cs="Arial"/>
          <w:sz w:val="20"/>
          <w:szCs w:val="20"/>
        </w:rPr>
        <w:t xml:space="preserve"> </w:t>
      </w:r>
      <w:r w:rsidRPr="006B2508">
        <w:rPr>
          <w:rFonts w:ascii="Garamond" w:hAnsi="Garamond" w:cs="Arial"/>
          <w:sz w:val="20"/>
          <w:szCs w:val="20"/>
        </w:rPr>
        <w:t>lehota</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1</w:t>
      </w:r>
      <w:r w:rsidR="00C9457F" w:rsidRPr="006B2508">
        <w:rPr>
          <w:rFonts w:ascii="Garamond" w:hAnsi="Garamond" w:cs="Arial"/>
          <w:sz w:val="20"/>
          <w:szCs w:val="20"/>
        </w:rPr>
        <w:t xml:space="preserve"> </w:t>
      </w:r>
      <w:r w:rsidRPr="006B2508">
        <w:rPr>
          <w:rFonts w:ascii="Garamond" w:hAnsi="Garamond" w:cs="Arial"/>
          <w:sz w:val="20"/>
          <w:szCs w:val="20"/>
        </w:rPr>
        <w:t>(jeden)</w:t>
      </w:r>
      <w:r w:rsidR="00C9457F" w:rsidRPr="006B2508">
        <w:rPr>
          <w:rFonts w:ascii="Garamond" w:hAnsi="Garamond" w:cs="Arial"/>
          <w:sz w:val="20"/>
          <w:szCs w:val="20"/>
        </w:rPr>
        <w:t xml:space="preserve"> </w:t>
      </w:r>
      <w:r w:rsidRPr="006B2508">
        <w:rPr>
          <w:rFonts w:ascii="Garamond" w:hAnsi="Garamond" w:cs="Arial"/>
          <w:sz w:val="20"/>
          <w:szCs w:val="20"/>
        </w:rPr>
        <w:t>mesiac</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začína</w:t>
      </w:r>
      <w:r w:rsidR="00C9457F" w:rsidRPr="006B2508">
        <w:rPr>
          <w:rFonts w:ascii="Garamond" w:hAnsi="Garamond" w:cs="Arial"/>
          <w:sz w:val="20"/>
          <w:szCs w:val="20"/>
        </w:rPr>
        <w:t xml:space="preserve"> </w:t>
      </w:r>
      <w:r w:rsidRPr="006B2508">
        <w:rPr>
          <w:rFonts w:ascii="Garamond" w:hAnsi="Garamond" w:cs="Arial"/>
          <w:sz w:val="20"/>
          <w:szCs w:val="20"/>
        </w:rPr>
        <w:t>plynúť</w:t>
      </w:r>
      <w:r w:rsidR="00C9457F" w:rsidRPr="006B2508">
        <w:rPr>
          <w:rFonts w:ascii="Garamond" w:hAnsi="Garamond" w:cs="Arial"/>
          <w:sz w:val="20"/>
          <w:szCs w:val="20"/>
        </w:rPr>
        <w:t xml:space="preserve"> </w:t>
      </w:r>
      <w:r w:rsidRPr="006B2508">
        <w:rPr>
          <w:rFonts w:ascii="Garamond" w:hAnsi="Garamond" w:cs="Arial"/>
          <w:sz w:val="20"/>
          <w:szCs w:val="20"/>
        </w:rPr>
        <w:t>prvým</w:t>
      </w:r>
      <w:r w:rsidR="00C9457F" w:rsidRPr="006B2508">
        <w:rPr>
          <w:rFonts w:ascii="Garamond" w:hAnsi="Garamond" w:cs="Arial"/>
          <w:sz w:val="20"/>
          <w:szCs w:val="20"/>
        </w:rPr>
        <w:t xml:space="preserve"> </w:t>
      </w:r>
      <w:r w:rsidRPr="006B2508">
        <w:rPr>
          <w:rFonts w:ascii="Garamond" w:hAnsi="Garamond" w:cs="Arial"/>
          <w:sz w:val="20"/>
          <w:szCs w:val="20"/>
        </w:rPr>
        <w:t>dňom</w:t>
      </w:r>
      <w:r w:rsidR="00C9457F" w:rsidRPr="006B2508">
        <w:rPr>
          <w:rFonts w:ascii="Garamond" w:hAnsi="Garamond" w:cs="Arial"/>
          <w:sz w:val="20"/>
          <w:szCs w:val="20"/>
        </w:rPr>
        <w:t xml:space="preserve"> </w:t>
      </w:r>
      <w:r w:rsidRPr="006B2508">
        <w:rPr>
          <w:rFonts w:ascii="Garamond" w:hAnsi="Garamond" w:cs="Arial"/>
          <w:sz w:val="20"/>
          <w:szCs w:val="20"/>
        </w:rPr>
        <w:t>mesiaca</w:t>
      </w:r>
      <w:r w:rsidR="00C9457F" w:rsidRPr="006B2508">
        <w:rPr>
          <w:rFonts w:ascii="Garamond" w:hAnsi="Garamond" w:cs="Arial"/>
          <w:sz w:val="20"/>
          <w:szCs w:val="20"/>
        </w:rPr>
        <w:t xml:space="preserve"> </w:t>
      </w:r>
      <w:r w:rsidRPr="006B2508">
        <w:rPr>
          <w:rFonts w:ascii="Garamond" w:hAnsi="Garamond" w:cs="Arial"/>
          <w:sz w:val="20"/>
          <w:szCs w:val="20"/>
        </w:rPr>
        <w:t>nasledujúceho</w:t>
      </w:r>
      <w:r w:rsidR="00C9457F" w:rsidRPr="006B2508">
        <w:rPr>
          <w:rFonts w:ascii="Garamond" w:hAnsi="Garamond" w:cs="Arial"/>
          <w:sz w:val="20"/>
          <w:szCs w:val="20"/>
        </w:rPr>
        <w:t xml:space="preserve"> </w:t>
      </w:r>
      <w:r w:rsidRPr="006B2508">
        <w:rPr>
          <w:rFonts w:ascii="Garamond" w:hAnsi="Garamond" w:cs="Arial"/>
          <w:sz w:val="20"/>
          <w:szCs w:val="20"/>
        </w:rPr>
        <w:t>po</w:t>
      </w:r>
      <w:r w:rsidR="00C9457F" w:rsidRPr="006B2508">
        <w:rPr>
          <w:rFonts w:ascii="Garamond" w:hAnsi="Garamond" w:cs="Arial"/>
          <w:sz w:val="20"/>
          <w:szCs w:val="20"/>
        </w:rPr>
        <w:t xml:space="preserve"> </w:t>
      </w:r>
      <w:r w:rsidRPr="006B2508">
        <w:rPr>
          <w:rFonts w:ascii="Garamond" w:hAnsi="Garamond" w:cs="Arial"/>
          <w:sz w:val="20"/>
          <w:szCs w:val="20"/>
        </w:rPr>
        <w:t>mesiaci,</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ktorom</w:t>
      </w:r>
      <w:r w:rsidR="00C9457F" w:rsidRPr="006B2508">
        <w:rPr>
          <w:rFonts w:ascii="Garamond" w:hAnsi="Garamond" w:cs="Arial"/>
          <w:sz w:val="20"/>
          <w:szCs w:val="20"/>
        </w:rPr>
        <w:t xml:space="preserve"> </w:t>
      </w:r>
      <w:r w:rsidRPr="006B2508">
        <w:rPr>
          <w:rFonts w:ascii="Garamond" w:hAnsi="Garamond" w:cs="Arial"/>
          <w:sz w:val="20"/>
          <w:szCs w:val="20"/>
        </w:rPr>
        <w:t>bola</w:t>
      </w:r>
      <w:r w:rsidR="00C9457F" w:rsidRPr="006B2508">
        <w:rPr>
          <w:rFonts w:ascii="Garamond" w:hAnsi="Garamond" w:cs="Arial"/>
          <w:sz w:val="20"/>
          <w:szCs w:val="20"/>
        </w:rPr>
        <w:t xml:space="preserve"> </w:t>
      </w:r>
      <w:r w:rsidRPr="006B2508">
        <w:rPr>
          <w:rFonts w:ascii="Garamond" w:hAnsi="Garamond" w:cs="Arial"/>
          <w:sz w:val="20"/>
          <w:szCs w:val="20"/>
        </w:rPr>
        <w:t>výpoveď</w:t>
      </w:r>
      <w:r w:rsidR="00C9457F" w:rsidRPr="006B2508">
        <w:rPr>
          <w:rFonts w:ascii="Garamond" w:hAnsi="Garamond" w:cs="Arial"/>
          <w:sz w:val="20"/>
          <w:szCs w:val="20"/>
        </w:rPr>
        <w:t xml:space="preserve"> </w:t>
      </w:r>
      <w:r w:rsidRPr="006B2508">
        <w:rPr>
          <w:rFonts w:ascii="Garamond" w:hAnsi="Garamond" w:cs="Arial"/>
          <w:sz w:val="20"/>
          <w:szCs w:val="20"/>
        </w:rPr>
        <w:t>doručená</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potvrdené</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Zmluvnými</w:t>
      </w:r>
      <w:r w:rsidR="00C9457F" w:rsidRPr="006B2508">
        <w:rPr>
          <w:rFonts w:ascii="Garamond" w:hAnsi="Garamond" w:cs="Arial"/>
          <w:sz w:val="20"/>
          <w:szCs w:val="20"/>
        </w:rPr>
        <w:t xml:space="preserve"> </w:t>
      </w:r>
      <w:r w:rsidRPr="006B2508">
        <w:rPr>
          <w:rFonts w:ascii="Garamond" w:hAnsi="Garamond" w:cs="Arial"/>
          <w:sz w:val="20"/>
          <w:szCs w:val="20"/>
        </w:rPr>
        <w:t>stranami</w:t>
      </w:r>
      <w:r w:rsidR="00C9457F" w:rsidRPr="006B2508">
        <w:rPr>
          <w:rFonts w:ascii="Garamond" w:hAnsi="Garamond" w:cs="Arial"/>
          <w:sz w:val="20"/>
          <w:szCs w:val="20"/>
        </w:rPr>
        <w:t xml:space="preserve"> </w:t>
      </w:r>
      <w:r w:rsidRPr="006B2508">
        <w:rPr>
          <w:rFonts w:ascii="Garamond" w:hAnsi="Garamond" w:cs="Arial"/>
          <w:sz w:val="20"/>
          <w:szCs w:val="20"/>
        </w:rPr>
        <w:t>pred</w:t>
      </w:r>
      <w:r w:rsidR="00C9457F" w:rsidRPr="006B2508">
        <w:rPr>
          <w:rFonts w:ascii="Garamond" w:hAnsi="Garamond" w:cs="Arial"/>
          <w:sz w:val="20"/>
          <w:szCs w:val="20"/>
        </w:rPr>
        <w:t xml:space="preserve"> </w:t>
      </w:r>
      <w:r w:rsidRPr="006B2508">
        <w:rPr>
          <w:rFonts w:ascii="Garamond" w:hAnsi="Garamond" w:cs="Arial"/>
          <w:sz w:val="20"/>
          <w:szCs w:val="20"/>
        </w:rPr>
        <w:t>dátumom</w:t>
      </w:r>
      <w:r w:rsidR="00C9457F" w:rsidRPr="006B2508">
        <w:rPr>
          <w:rFonts w:ascii="Garamond" w:hAnsi="Garamond" w:cs="Arial"/>
          <w:sz w:val="20"/>
          <w:szCs w:val="20"/>
        </w:rPr>
        <w:t xml:space="preserve"> </w:t>
      </w:r>
      <w:r w:rsidRPr="006B2508">
        <w:rPr>
          <w:rFonts w:ascii="Garamond" w:hAnsi="Garamond" w:cs="Arial"/>
          <w:sz w:val="20"/>
          <w:szCs w:val="20"/>
        </w:rPr>
        <w:t>odoslania</w:t>
      </w:r>
      <w:r w:rsidR="00C9457F" w:rsidRPr="006B2508">
        <w:rPr>
          <w:rFonts w:ascii="Garamond" w:hAnsi="Garamond" w:cs="Arial"/>
          <w:sz w:val="20"/>
          <w:szCs w:val="20"/>
        </w:rPr>
        <w:t xml:space="preserve"> </w:t>
      </w:r>
      <w:r w:rsidRPr="006B2508">
        <w:rPr>
          <w:rFonts w:ascii="Garamond" w:hAnsi="Garamond" w:cs="Arial"/>
          <w:sz w:val="20"/>
          <w:szCs w:val="20"/>
        </w:rPr>
        <w:t>výpovede</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zostávajú</w:t>
      </w:r>
      <w:r w:rsidR="00C9457F" w:rsidRPr="006B2508">
        <w:rPr>
          <w:rFonts w:ascii="Garamond" w:hAnsi="Garamond" w:cs="Arial"/>
          <w:sz w:val="20"/>
          <w:szCs w:val="20"/>
        </w:rPr>
        <w:t xml:space="preserve"> </w:t>
      </w:r>
      <w:r w:rsidRPr="006B2508">
        <w:rPr>
          <w:rFonts w:ascii="Garamond" w:hAnsi="Garamond" w:cs="Arial"/>
          <w:sz w:val="20"/>
          <w:szCs w:val="20"/>
        </w:rPr>
        <w:t>platné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budú</w:t>
      </w:r>
      <w:r w:rsidR="00C9457F" w:rsidRPr="006B2508">
        <w:rPr>
          <w:rFonts w:ascii="Garamond" w:hAnsi="Garamond" w:cs="Arial"/>
          <w:sz w:val="20"/>
          <w:szCs w:val="20"/>
        </w:rPr>
        <w:t xml:space="preserve"> </w:t>
      </w:r>
      <w:r w:rsidRPr="006B2508">
        <w:rPr>
          <w:rFonts w:ascii="Garamond" w:hAnsi="Garamond" w:cs="Arial"/>
          <w:sz w:val="20"/>
          <w:szCs w:val="20"/>
        </w:rPr>
        <w:t>vybavené</w:t>
      </w:r>
      <w:r w:rsidR="00C9457F" w:rsidRPr="006B2508">
        <w:rPr>
          <w:rFonts w:ascii="Garamond" w:hAnsi="Garamond" w:cs="Arial"/>
          <w:sz w:val="20"/>
          <w:szCs w:val="20"/>
        </w:rPr>
        <w:t xml:space="preserve"> </w:t>
      </w:r>
      <w:r w:rsidRPr="006B2508">
        <w:rPr>
          <w:rFonts w:ascii="Garamond" w:hAnsi="Garamond" w:cs="Arial"/>
          <w:sz w:val="20"/>
          <w:szCs w:val="20"/>
        </w:rPr>
        <w:t>podľa</w:t>
      </w:r>
      <w:r w:rsidR="00C9457F" w:rsidRPr="006B2508">
        <w:rPr>
          <w:rFonts w:ascii="Garamond" w:hAnsi="Garamond" w:cs="Arial"/>
          <w:sz w:val="20"/>
          <w:szCs w:val="20"/>
        </w:rPr>
        <w:t xml:space="preserve"> </w:t>
      </w:r>
      <w:r w:rsidRPr="006B2508">
        <w:rPr>
          <w:rFonts w:ascii="Garamond" w:hAnsi="Garamond" w:cs="Arial"/>
          <w:sz w:val="20"/>
          <w:szCs w:val="20"/>
        </w:rPr>
        <w:t>Zmluvy</w:t>
      </w:r>
      <w:r w:rsidR="00820DAC" w:rsidRPr="006B2508">
        <w:rPr>
          <w:rFonts w:ascii="Garamond" w:hAnsi="Garamond" w:cs="Arial"/>
          <w:sz w:val="20"/>
          <w:szCs w:val="20"/>
        </w:rPr>
        <w:t>.</w:t>
      </w:r>
    </w:p>
    <w:p w14:paraId="2946205E" w14:textId="77777777" w:rsidR="00E319E6" w:rsidRPr="006B2508" w:rsidRDefault="00E319E6">
      <w:pPr>
        <w:keepNext/>
        <w:keepLines/>
        <w:tabs>
          <w:tab w:val="left" w:pos="0"/>
          <w:tab w:val="left" w:pos="709"/>
        </w:tabs>
        <w:spacing w:after="0" w:line="240" w:lineRule="auto"/>
        <w:jc w:val="both"/>
        <w:rPr>
          <w:rFonts w:ascii="Garamond" w:hAnsi="Garamond" w:cs="Arial"/>
          <w:sz w:val="20"/>
          <w:szCs w:val="20"/>
        </w:rPr>
      </w:pPr>
    </w:p>
    <w:p w14:paraId="02548D72" w14:textId="332F754B"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zaniká</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základe</w:t>
      </w:r>
      <w:r w:rsidR="00C9457F" w:rsidRPr="006B2508">
        <w:rPr>
          <w:rFonts w:ascii="Garamond" w:hAnsi="Garamond" w:cs="Arial"/>
          <w:sz w:val="20"/>
          <w:szCs w:val="20"/>
        </w:rPr>
        <w:t xml:space="preserve"> </w:t>
      </w:r>
      <w:r w:rsidRPr="006B2508">
        <w:rPr>
          <w:rFonts w:ascii="Garamond" w:hAnsi="Garamond" w:cs="Arial"/>
          <w:sz w:val="20"/>
          <w:szCs w:val="20"/>
        </w:rPr>
        <w:t>písomnej</w:t>
      </w:r>
      <w:r w:rsidR="00C9457F" w:rsidRPr="006B2508">
        <w:rPr>
          <w:rFonts w:ascii="Garamond" w:hAnsi="Garamond" w:cs="Arial"/>
          <w:sz w:val="20"/>
          <w:szCs w:val="20"/>
        </w:rPr>
        <w:t xml:space="preserve"> </w:t>
      </w:r>
      <w:r w:rsidRPr="006B2508">
        <w:rPr>
          <w:rFonts w:ascii="Garamond" w:hAnsi="Garamond" w:cs="Arial"/>
          <w:sz w:val="20"/>
          <w:szCs w:val="20"/>
        </w:rPr>
        <w:t>dohody</w:t>
      </w:r>
      <w:r w:rsidR="00C9457F" w:rsidRPr="006B2508">
        <w:rPr>
          <w:rFonts w:ascii="Garamond" w:hAnsi="Garamond" w:cs="Arial"/>
          <w:sz w:val="20"/>
          <w:szCs w:val="20"/>
        </w:rPr>
        <w:t xml:space="preserve"> </w:t>
      </w:r>
      <w:r w:rsidRPr="006B2508">
        <w:rPr>
          <w:rFonts w:ascii="Garamond" w:hAnsi="Garamond" w:cs="Arial"/>
          <w:sz w:val="20"/>
          <w:szCs w:val="20"/>
        </w:rPr>
        <w:t>Zmluvných</w:t>
      </w:r>
      <w:r w:rsidR="00C9457F" w:rsidRPr="006B2508">
        <w:rPr>
          <w:rFonts w:ascii="Garamond" w:hAnsi="Garamond" w:cs="Arial"/>
          <w:sz w:val="20"/>
          <w:szCs w:val="20"/>
        </w:rPr>
        <w:t xml:space="preserve"> </w:t>
      </w:r>
      <w:r w:rsidRPr="006B2508">
        <w:rPr>
          <w:rFonts w:ascii="Garamond" w:hAnsi="Garamond" w:cs="Arial"/>
          <w:sz w:val="20"/>
          <w:szCs w:val="20"/>
        </w:rPr>
        <w:t>strán.</w:t>
      </w:r>
    </w:p>
    <w:p w14:paraId="00C2F2FC" w14:textId="77777777" w:rsidR="00013130" w:rsidRPr="006B2508" w:rsidRDefault="00013130">
      <w:pPr>
        <w:pStyle w:val="Odsekzoznamu"/>
        <w:keepNext/>
        <w:keepLines/>
        <w:spacing w:after="0" w:line="240" w:lineRule="auto"/>
        <w:rPr>
          <w:rFonts w:ascii="Garamond" w:hAnsi="Garamond" w:cs="Arial"/>
          <w:sz w:val="20"/>
          <w:szCs w:val="20"/>
        </w:rPr>
      </w:pPr>
    </w:p>
    <w:p w14:paraId="51F0533D" w14:textId="0BA4ACBE" w:rsidR="00013130" w:rsidRPr="006B2508" w:rsidRDefault="00013130">
      <w:pPr>
        <w:keepNext/>
        <w:keepLines/>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bCs/>
          <w:sz w:val="20"/>
          <w:szCs w:val="20"/>
          <w:lang w:eastAsia="ar-SA"/>
        </w:rPr>
        <w:t>ZÁVEREČNÉ</w:t>
      </w:r>
      <w:r w:rsidR="00C9457F" w:rsidRPr="006B2508">
        <w:rPr>
          <w:rFonts w:ascii="Garamond" w:hAnsi="Garamond" w:cs="Arial"/>
          <w:b/>
          <w:sz w:val="20"/>
          <w:szCs w:val="20"/>
        </w:rPr>
        <w:t xml:space="preserve"> </w:t>
      </w:r>
      <w:r w:rsidRPr="006B2508">
        <w:rPr>
          <w:rFonts w:ascii="Garamond" w:hAnsi="Garamond" w:cs="Arial"/>
          <w:b/>
          <w:sz w:val="20"/>
          <w:szCs w:val="20"/>
        </w:rPr>
        <w:t>USTANOVENIA</w:t>
      </w:r>
    </w:p>
    <w:p w14:paraId="0BB623A6" w14:textId="77777777" w:rsidR="00A30BA1" w:rsidRPr="006B2508" w:rsidRDefault="00A30BA1">
      <w:pPr>
        <w:keepNext/>
        <w:keepLines/>
        <w:tabs>
          <w:tab w:val="left" w:pos="720"/>
        </w:tabs>
        <w:spacing w:after="0" w:line="240" w:lineRule="auto"/>
        <w:ind w:left="720"/>
        <w:jc w:val="both"/>
        <w:outlineLvl w:val="1"/>
        <w:rPr>
          <w:rFonts w:ascii="Garamond" w:hAnsi="Garamond" w:cs="Arial"/>
          <w:b/>
          <w:sz w:val="20"/>
          <w:szCs w:val="20"/>
        </w:rPr>
      </w:pPr>
    </w:p>
    <w:p w14:paraId="65824B87" w14:textId="0122439F" w:rsidR="00A30BA1"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nadobúda</w:t>
      </w:r>
      <w:r w:rsidR="00C9457F" w:rsidRPr="006B2508">
        <w:rPr>
          <w:rFonts w:ascii="Garamond" w:hAnsi="Garamond"/>
          <w:sz w:val="20"/>
          <w:szCs w:val="20"/>
        </w:rPr>
        <w:t xml:space="preserve"> </w:t>
      </w:r>
      <w:r w:rsidRPr="006B2508">
        <w:rPr>
          <w:rFonts w:ascii="Garamond" w:hAnsi="Garamond"/>
          <w:sz w:val="20"/>
          <w:szCs w:val="20"/>
        </w:rPr>
        <w:t>účinnosť</w:t>
      </w:r>
      <w:r w:rsidR="00C9457F" w:rsidRPr="006B2508">
        <w:rPr>
          <w:rFonts w:ascii="Garamond" w:hAnsi="Garamond"/>
          <w:sz w:val="20"/>
          <w:szCs w:val="20"/>
        </w:rPr>
        <w:t xml:space="preserve"> </w:t>
      </w:r>
      <w:r w:rsidRPr="006B2508">
        <w:rPr>
          <w:rFonts w:ascii="Garamond" w:hAnsi="Garamond"/>
          <w:sz w:val="20"/>
          <w:szCs w:val="20"/>
        </w:rPr>
        <w:t>dňom</w:t>
      </w:r>
      <w:r w:rsidR="00C9457F" w:rsidRPr="006B2508">
        <w:rPr>
          <w:rFonts w:ascii="Garamond" w:hAnsi="Garamond"/>
          <w:sz w:val="20"/>
          <w:szCs w:val="20"/>
        </w:rPr>
        <w:t xml:space="preserve"> </w:t>
      </w:r>
      <w:r w:rsidRPr="006B2508">
        <w:rPr>
          <w:rFonts w:ascii="Garamond" w:hAnsi="Garamond"/>
          <w:sz w:val="20"/>
          <w:szCs w:val="20"/>
        </w:rPr>
        <w:t>nasledujúcim</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dni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zverejnenia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47a</w:t>
      </w:r>
      <w:r w:rsidR="00C9457F" w:rsidRPr="006B2508">
        <w:rPr>
          <w:rFonts w:ascii="Garamond" w:hAnsi="Garamond"/>
          <w:sz w:val="20"/>
          <w:szCs w:val="20"/>
        </w:rPr>
        <w:t xml:space="preserve"> </w:t>
      </w:r>
      <w:r w:rsidR="0013461D" w:rsidRPr="006B2508">
        <w:rPr>
          <w:rFonts w:ascii="Garamond" w:hAnsi="Garamond"/>
          <w:sz w:val="20"/>
          <w:szCs w:val="20"/>
        </w:rPr>
        <w:t>Občianskeho zákonníka.</w:t>
      </w:r>
    </w:p>
    <w:p w14:paraId="1A88DD0B" w14:textId="77777777" w:rsidR="00EF4AB0" w:rsidRPr="006B2508" w:rsidRDefault="00EF4AB0">
      <w:pPr>
        <w:keepNext/>
        <w:keepLines/>
        <w:spacing w:after="0" w:line="240" w:lineRule="auto"/>
        <w:ind w:left="720"/>
        <w:contextualSpacing/>
        <w:jc w:val="both"/>
        <w:rPr>
          <w:rFonts w:ascii="Garamond" w:hAnsi="Garamond"/>
          <w:sz w:val="20"/>
          <w:szCs w:val="20"/>
        </w:rPr>
      </w:pPr>
    </w:p>
    <w:p w14:paraId="3C4F0ED0" w14:textId="53C8F444" w:rsidR="00A30BA1" w:rsidRPr="00F71C59"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prechádzajú</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právnych</w:t>
      </w:r>
      <w:r w:rsidR="00C9457F" w:rsidRPr="006B2508">
        <w:rPr>
          <w:rFonts w:ascii="Garamond" w:hAnsi="Garamond"/>
          <w:sz w:val="20"/>
          <w:szCs w:val="20"/>
        </w:rPr>
        <w:t xml:space="preserve"> </w:t>
      </w:r>
      <w:r w:rsidRPr="006B2508">
        <w:rPr>
          <w:rFonts w:ascii="Garamond" w:hAnsi="Garamond"/>
          <w:sz w:val="20"/>
          <w:szCs w:val="20"/>
        </w:rPr>
        <w:t>nástupcov</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00F71C59">
        <w:rPr>
          <w:rFonts w:ascii="Garamond" w:hAnsi="Garamond" w:cs="Garamond"/>
          <w:sz w:val="20"/>
          <w:szCs w:val="20"/>
        </w:rPr>
        <w:t xml:space="preserve">Dodávateľ </w:t>
      </w:r>
      <w:r w:rsidR="008D0A90">
        <w:rPr>
          <w:rFonts w:ascii="Garamond" w:hAnsi="Garamond" w:cs="Garamond"/>
          <w:sz w:val="20"/>
          <w:szCs w:val="20"/>
        </w:rPr>
        <w:t>môže</w:t>
      </w:r>
      <w:r w:rsidR="00F71C59" w:rsidRPr="00621005">
        <w:rPr>
          <w:rFonts w:ascii="Garamond" w:hAnsi="Garamond" w:cs="Garamond"/>
          <w:sz w:val="20"/>
          <w:szCs w:val="20"/>
        </w:rPr>
        <w:t xml:space="preserve"> </w:t>
      </w:r>
      <w:r w:rsidR="00F71C59">
        <w:rPr>
          <w:rFonts w:ascii="Garamond" w:hAnsi="Garamond" w:cs="Garamond"/>
          <w:sz w:val="20"/>
          <w:szCs w:val="20"/>
        </w:rPr>
        <w:t xml:space="preserve">pohľadávku </w:t>
      </w:r>
      <w:r w:rsidR="00F71C59" w:rsidRPr="00621005">
        <w:rPr>
          <w:rFonts w:ascii="Garamond" w:hAnsi="Garamond" w:cs="Garamond"/>
          <w:sz w:val="20"/>
          <w:szCs w:val="20"/>
        </w:rPr>
        <w:t xml:space="preserve">zo Zmluvy </w:t>
      </w:r>
      <w:r w:rsidR="00F71C59">
        <w:rPr>
          <w:rFonts w:ascii="Garamond" w:hAnsi="Garamond" w:cs="Garamond"/>
          <w:sz w:val="20"/>
          <w:szCs w:val="20"/>
        </w:rPr>
        <w:t xml:space="preserve">postúpiť </w:t>
      </w:r>
      <w:r w:rsidR="00F71C59" w:rsidRPr="00621005">
        <w:rPr>
          <w:rFonts w:ascii="Garamond" w:hAnsi="Garamond" w:cs="Garamond"/>
          <w:sz w:val="20"/>
          <w:szCs w:val="20"/>
        </w:rPr>
        <w:t xml:space="preserve">na tretiu osobu </w:t>
      </w:r>
      <w:r w:rsidR="008D0A90">
        <w:rPr>
          <w:rFonts w:ascii="Garamond" w:hAnsi="Garamond" w:cs="Garamond"/>
          <w:sz w:val="20"/>
          <w:szCs w:val="20"/>
        </w:rPr>
        <w:t xml:space="preserve">len s predchádzajúcim písomným </w:t>
      </w:r>
      <w:r w:rsidR="00F71C59" w:rsidRPr="00621005">
        <w:rPr>
          <w:rFonts w:ascii="Garamond" w:hAnsi="Garamond" w:cs="Garamond"/>
          <w:sz w:val="20"/>
          <w:szCs w:val="20"/>
        </w:rPr>
        <w:t>súhlas</w:t>
      </w:r>
      <w:r w:rsidR="008D0A90">
        <w:rPr>
          <w:rFonts w:ascii="Garamond" w:hAnsi="Garamond" w:cs="Garamond"/>
          <w:sz w:val="20"/>
          <w:szCs w:val="20"/>
        </w:rPr>
        <w:t>om</w:t>
      </w:r>
      <w:r w:rsidR="00F71C59" w:rsidRPr="00621005">
        <w:rPr>
          <w:rFonts w:ascii="Garamond" w:hAnsi="Garamond" w:cs="Garamond"/>
          <w:sz w:val="20"/>
          <w:szCs w:val="20"/>
        </w:rPr>
        <w:t xml:space="preserve"> </w:t>
      </w:r>
      <w:r w:rsidR="00F71C59">
        <w:rPr>
          <w:rFonts w:ascii="Garamond" w:hAnsi="Garamond" w:cs="Garamond"/>
          <w:sz w:val="20"/>
          <w:szCs w:val="20"/>
        </w:rPr>
        <w:t>Objednávateľa</w:t>
      </w:r>
      <w:r w:rsidR="00F71C59" w:rsidRPr="00621005">
        <w:rPr>
          <w:rFonts w:ascii="Garamond" w:hAnsi="Garamond" w:cs="Garamond"/>
          <w:sz w:val="20"/>
          <w:szCs w:val="20"/>
        </w:rPr>
        <w:t>.</w:t>
      </w:r>
      <w:r w:rsidR="00F71C59">
        <w:rPr>
          <w:rFonts w:ascii="Garamond" w:hAnsi="Garamond"/>
          <w:sz w:val="20"/>
          <w:szCs w:val="20"/>
        </w:rPr>
        <w:t xml:space="preserve"> </w:t>
      </w:r>
    </w:p>
    <w:p w14:paraId="3FF81389" w14:textId="34C69754" w:rsidR="00A30BA1" w:rsidRPr="006B2508" w:rsidRDefault="00A30BA1">
      <w:pPr>
        <w:keepNext/>
        <w:keepLines/>
        <w:spacing w:after="0" w:line="240" w:lineRule="auto"/>
        <w:ind w:left="720"/>
        <w:contextualSpacing/>
        <w:jc w:val="both"/>
        <w:rPr>
          <w:rFonts w:ascii="Garamond" w:hAnsi="Garamond"/>
          <w:sz w:val="20"/>
          <w:szCs w:val="20"/>
        </w:rPr>
      </w:pPr>
    </w:p>
    <w:p w14:paraId="6DD33116" w14:textId="5F4FC971" w:rsidR="00634EB2" w:rsidRDefault="00634EB2">
      <w:pPr>
        <w:keepNext/>
        <w:keepLines/>
        <w:numPr>
          <w:ilvl w:val="0"/>
          <w:numId w:val="24"/>
        </w:numPr>
        <w:spacing w:after="0" w:line="240" w:lineRule="auto"/>
        <w:ind w:hanging="720"/>
        <w:contextualSpacing/>
        <w:jc w:val="both"/>
        <w:rPr>
          <w:rFonts w:ascii="Garamond" w:hAnsi="Garamond" w:cs="Arial"/>
          <w:sz w:val="20"/>
          <w:szCs w:val="20"/>
        </w:rPr>
      </w:pPr>
      <w:r w:rsidRPr="006B2508">
        <w:rPr>
          <w:rFonts w:ascii="Garamond" w:hAnsi="Garamond"/>
          <w:sz w:val="20"/>
          <w:szCs w:val="20"/>
        </w:rPr>
        <w:t>Zmluvné</w:t>
      </w:r>
      <w:r w:rsidRPr="006B2508">
        <w:rPr>
          <w:rFonts w:ascii="Garamond" w:hAnsi="Garamond" w:cs="Arial"/>
          <w:sz w:val="20"/>
          <w:szCs w:val="20"/>
        </w:rPr>
        <w:t xml:space="preserve"> </w:t>
      </w:r>
      <w:r w:rsidRPr="006B2508">
        <w:rPr>
          <w:rFonts w:ascii="Garamond" w:hAnsi="Garamond"/>
          <w:sz w:val="20"/>
          <w:szCs w:val="20"/>
        </w:rPr>
        <w:t>strany</w:t>
      </w:r>
      <w:r w:rsidRPr="006B2508">
        <w:rPr>
          <w:rFonts w:ascii="Garamond" w:hAnsi="Garamond" w:cs="Arial"/>
          <w:sz w:val="20"/>
          <w:szCs w:val="20"/>
        </w:rPr>
        <w:t xml:space="preserve"> sa dohodli, že vzťahy upravené Zmluvou, ako aj vzťahy vznikajúce zo Zmluvy sa spravujú právnym poriadkom Slovenskej republiky.</w:t>
      </w:r>
    </w:p>
    <w:p w14:paraId="12EFCDBE" w14:textId="77777777" w:rsidR="008D0A90" w:rsidRPr="006B2508" w:rsidRDefault="008D0A90" w:rsidP="008D0A90">
      <w:pPr>
        <w:keepNext/>
        <w:keepLines/>
        <w:spacing w:after="0" w:line="240" w:lineRule="auto"/>
        <w:ind w:left="720"/>
        <w:contextualSpacing/>
        <w:jc w:val="both"/>
        <w:rPr>
          <w:rFonts w:ascii="Garamond" w:hAnsi="Garamond" w:cs="Arial"/>
          <w:sz w:val="20"/>
          <w:szCs w:val="20"/>
        </w:rPr>
      </w:pPr>
    </w:p>
    <w:p w14:paraId="0CABAE81" w14:textId="77777777" w:rsidR="00634EB2" w:rsidRPr="006B2508" w:rsidRDefault="00634EB2">
      <w:pPr>
        <w:keepNext/>
        <w:keepLines/>
        <w:numPr>
          <w:ilvl w:val="0"/>
          <w:numId w:val="24"/>
        </w:numPr>
        <w:spacing w:after="0" w:line="240" w:lineRule="auto"/>
        <w:ind w:hanging="720"/>
        <w:contextualSpacing/>
        <w:jc w:val="both"/>
        <w:rPr>
          <w:rFonts w:ascii="Garamond" w:hAnsi="Garamond" w:cs="Arial"/>
          <w:sz w:val="20"/>
          <w:szCs w:val="20"/>
        </w:rPr>
      </w:pPr>
      <w:r w:rsidRPr="006B2508">
        <w:rPr>
          <w:rFonts w:ascii="Garamond" w:hAnsi="Garamond" w:cs="Arial"/>
          <w:sz w:val="20"/>
          <w:szCs w:val="20"/>
        </w:rPr>
        <w:t xml:space="preserve">Zmluvné </w:t>
      </w:r>
      <w:r w:rsidRPr="006B2508">
        <w:rPr>
          <w:rFonts w:ascii="Garamond" w:hAnsi="Garamond"/>
          <w:sz w:val="20"/>
          <w:szCs w:val="20"/>
        </w:rPr>
        <w:t>strany</w:t>
      </w:r>
      <w:r w:rsidRPr="006B2508">
        <w:rPr>
          <w:rFonts w:ascii="Garamond" w:hAnsi="Garamond" w:cs="Arial"/>
          <w:sz w:val="20"/>
          <w:szCs w:val="20"/>
        </w:rPr>
        <w:t xml:space="preserve"> </w:t>
      </w:r>
      <w:r w:rsidRPr="006B2508">
        <w:rPr>
          <w:rFonts w:ascii="Garamond" w:hAnsi="Garamond"/>
          <w:sz w:val="20"/>
          <w:szCs w:val="20"/>
        </w:rPr>
        <w:t>sa</w:t>
      </w:r>
      <w:r w:rsidRPr="006B2508">
        <w:rPr>
          <w:rFonts w:ascii="Garamond" w:hAnsi="Garamond" w:cs="Arial"/>
          <w:sz w:val="20"/>
          <w:szCs w:val="20"/>
        </w:rPr>
        <w:t xml:space="preserve"> dohodli, že akýkoľvek spor vzniknutý na základe Zmluvy alebo v súvislosti so Zmluvou, vrátane otázok platnosti, účinnosti alebo výkladu Zmluvy bude rozhodnutý príslušným súdom v Slovenskej republike.</w:t>
      </w:r>
    </w:p>
    <w:p w14:paraId="41A83A59" w14:textId="77777777" w:rsidR="00634EB2" w:rsidRPr="006B2508" w:rsidRDefault="00634EB2">
      <w:pPr>
        <w:keepNext/>
        <w:keepLines/>
        <w:spacing w:after="0" w:line="240" w:lineRule="auto"/>
        <w:ind w:left="720"/>
        <w:contextualSpacing/>
        <w:jc w:val="both"/>
        <w:rPr>
          <w:rFonts w:ascii="Garamond" w:hAnsi="Garamond"/>
          <w:sz w:val="20"/>
          <w:szCs w:val="20"/>
        </w:rPr>
      </w:pPr>
    </w:p>
    <w:p w14:paraId="2B123DAC" w14:textId="5698A421"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rozsahu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akom</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právne</w:t>
      </w:r>
      <w:r w:rsidR="00C9457F" w:rsidRPr="006B2508">
        <w:rPr>
          <w:rFonts w:ascii="Garamond" w:hAnsi="Garamond"/>
          <w:sz w:val="20"/>
          <w:szCs w:val="20"/>
        </w:rPr>
        <w:t xml:space="preserve"> </w:t>
      </w:r>
      <w:r w:rsidRPr="006B2508">
        <w:rPr>
          <w:rFonts w:ascii="Garamond" w:hAnsi="Garamond"/>
          <w:sz w:val="20"/>
          <w:szCs w:val="20"/>
        </w:rPr>
        <w:t>predpisy</w:t>
      </w:r>
      <w:r w:rsidR="00C9457F" w:rsidRPr="006B2508">
        <w:rPr>
          <w:rFonts w:ascii="Garamond" w:hAnsi="Garamond"/>
          <w:sz w:val="20"/>
          <w:szCs w:val="20"/>
        </w:rPr>
        <w:t xml:space="preserve"> </w:t>
      </w:r>
      <w:r w:rsidRPr="006B2508">
        <w:rPr>
          <w:rFonts w:ascii="Garamond" w:hAnsi="Garamond"/>
          <w:sz w:val="20"/>
          <w:szCs w:val="20"/>
        </w:rPr>
        <w:t>pripúšťajú,</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vylučujú</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započítať</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súhlasu</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akúkoľvek</w:t>
      </w:r>
      <w:r w:rsidR="00C9457F" w:rsidRPr="006B2508">
        <w:rPr>
          <w:rFonts w:ascii="Garamond" w:hAnsi="Garamond"/>
          <w:sz w:val="20"/>
          <w:szCs w:val="20"/>
        </w:rPr>
        <w:t xml:space="preserve"> </w:t>
      </w:r>
      <w:r w:rsidRPr="006B2508">
        <w:rPr>
          <w:rFonts w:ascii="Garamond" w:hAnsi="Garamond"/>
          <w:sz w:val="20"/>
          <w:szCs w:val="20"/>
        </w:rPr>
        <w:t>svoju</w:t>
      </w:r>
      <w:r w:rsidR="00C9457F" w:rsidRPr="006B2508">
        <w:rPr>
          <w:rFonts w:ascii="Garamond" w:hAnsi="Garamond"/>
          <w:sz w:val="20"/>
          <w:szCs w:val="20"/>
        </w:rPr>
        <w:t xml:space="preserve"> </w:t>
      </w:r>
      <w:r w:rsidRPr="006B2508">
        <w:rPr>
          <w:rFonts w:ascii="Garamond" w:hAnsi="Garamond"/>
          <w:sz w:val="20"/>
          <w:szCs w:val="20"/>
        </w:rPr>
        <w:t>pohľadávku</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oproti</w:t>
      </w:r>
      <w:r w:rsidR="00C9457F" w:rsidRPr="006B2508">
        <w:rPr>
          <w:rFonts w:ascii="Garamond" w:hAnsi="Garamond"/>
          <w:sz w:val="20"/>
          <w:szCs w:val="20"/>
        </w:rPr>
        <w:t xml:space="preserve"> </w:t>
      </w:r>
      <w:r w:rsidRPr="006B2508">
        <w:rPr>
          <w:rFonts w:ascii="Garamond" w:hAnsi="Garamond"/>
          <w:sz w:val="20"/>
          <w:szCs w:val="20"/>
        </w:rPr>
        <w:t>akejkoľvek</w:t>
      </w:r>
      <w:r w:rsidR="00C9457F" w:rsidRPr="006B2508">
        <w:rPr>
          <w:rFonts w:ascii="Garamond" w:hAnsi="Garamond"/>
          <w:sz w:val="20"/>
          <w:szCs w:val="20"/>
        </w:rPr>
        <w:t xml:space="preserve"> </w:t>
      </w:r>
      <w:r w:rsidRPr="006B2508">
        <w:rPr>
          <w:rFonts w:ascii="Garamond" w:hAnsi="Garamond"/>
          <w:sz w:val="20"/>
          <w:szCs w:val="20"/>
        </w:rPr>
        <w:t>pohľadávke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Dodávateľovi.</w:t>
      </w:r>
    </w:p>
    <w:p w14:paraId="75D4AD39" w14:textId="77777777" w:rsidR="00A30BA1" w:rsidRPr="006B2508" w:rsidRDefault="00A30BA1">
      <w:pPr>
        <w:keepNext/>
        <w:keepLines/>
        <w:spacing w:after="0" w:line="240" w:lineRule="auto"/>
        <w:ind w:left="720"/>
        <w:contextualSpacing/>
        <w:jc w:val="both"/>
        <w:rPr>
          <w:rFonts w:ascii="Garamond" w:hAnsi="Garamond"/>
          <w:sz w:val="20"/>
          <w:szCs w:val="20"/>
        </w:rPr>
      </w:pPr>
    </w:p>
    <w:p w14:paraId="7B065751" w14:textId="47E38852"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kedykoľvek</w:t>
      </w:r>
      <w:r w:rsidR="00C9457F" w:rsidRPr="006B2508">
        <w:rPr>
          <w:rFonts w:ascii="Garamond" w:hAnsi="Garamond"/>
          <w:sz w:val="20"/>
          <w:szCs w:val="20"/>
        </w:rPr>
        <w:t xml:space="preserve"> </w:t>
      </w:r>
      <w:r w:rsidRPr="006B2508">
        <w:rPr>
          <w:rFonts w:ascii="Garamond" w:hAnsi="Garamond"/>
          <w:sz w:val="20"/>
          <w:szCs w:val="20"/>
        </w:rPr>
        <w:t>započítať</w:t>
      </w:r>
      <w:r w:rsidR="00C9457F" w:rsidRPr="006B2508">
        <w:rPr>
          <w:rFonts w:ascii="Garamond" w:hAnsi="Garamond"/>
          <w:sz w:val="20"/>
          <w:szCs w:val="20"/>
        </w:rPr>
        <w:t xml:space="preserve"> </w:t>
      </w:r>
      <w:r w:rsidRPr="006B2508">
        <w:rPr>
          <w:rFonts w:ascii="Garamond" w:hAnsi="Garamond"/>
          <w:sz w:val="20"/>
          <w:szCs w:val="20"/>
        </w:rPr>
        <w:t>pohľadávku,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proti</w:t>
      </w:r>
      <w:r w:rsidR="00C9457F" w:rsidRPr="006B2508">
        <w:rPr>
          <w:rFonts w:ascii="Garamond" w:hAnsi="Garamond"/>
          <w:sz w:val="20"/>
          <w:szCs w:val="20"/>
        </w:rPr>
        <w:t xml:space="preserve"> </w:t>
      </w:r>
      <w:r w:rsidRPr="006B2508">
        <w:rPr>
          <w:rFonts w:ascii="Garamond" w:hAnsi="Garamond"/>
          <w:sz w:val="20"/>
          <w:szCs w:val="20"/>
        </w:rPr>
        <w:t>akejkoľvek</w:t>
      </w:r>
      <w:r w:rsidR="00C9457F" w:rsidRPr="006B2508">
        <w:rPr>
          <w:rFonts w:ascii="Garamond" w:hAnsi="Garamond"/>
          <w:sz w:val="20"/>
          <w:szCs w:val="20"/>
        </w:rPr>
        <w:t xml:space="preserve"> </w:t>
      </w:r>
      <w:r w:rsidRPr="006B2508">
        <w:rPr>
          <w:rFonts w:ascii="Garamond" w:hAnsi="Garamond"/>
          <w:sz w:val="20"/>
          <w:szCs w:val="20"/>
        </w:rPr>
        <w:t>pohľadávke</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ohľadu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či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čase</w:t>
      </w:r>
      <w:r w:rsidR="00C9457F" w:rsidRPr="006B2508">
        <w:rPr>
          <w:rFonts w:ascii="Garamond" w:hAnsi="Garamond"/>
          <w:sz w:val="20"/>
          <w:szCs w:val="20"/>
        </w:rPr>
        <w:t xml:space="preserve"> </w:t>
      </w:r>
      <w:r w:rsidRPr="006B2508">
        <w:rPr>
          <w:rFonts w:ascii="Garamond" w:hAnsi="Garamond"/>
          <w:sz w:val="20"/>
          <w:szCs w:val="20"/>
        </w:rPr>
        <w:t>započítania</w:t>
      </w:r>
      <w:r w:rsidR="00C9457F" w:rsidRPr="006B2508">
        <w:rPr>
          <w:rFonts w:ascii="Garamond" w:hAnsi="Garamond"/>
          <w:sz w:val="20"/>
          <w:szCs w:val="20"/>
        </w:rPr>
        <w:t xml:space="preserve"> </w:t>
      </w:r>
      <w:r w:rsidRPr="006B2508">
        <w:rPr>
          <w:rFonts w:ascii="Garamond" w:hAnsi="Garamond"/>
          <w:sz w:val="20"/>
          <w:szCs w:val="20"/>
        </w:rPr>
        <w:t>splatná</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sú</w:t>
      </w:r>
      <w:r w:rsidR="00C9457F" w:rsidRPr="006B2508">
        <w:rPr>
          <w:rFonts w:ascii="Garamond" w:hAnsi="Garamond"/>
          <w:sz w:val="20"/>
          <w:szCs w:val="20"/>
        </w:rPr>
        <w:t xml:space="preserve"> </w:t>
      </w:r>
      <w:r w:rsidRPr="006B2508">
        <w:rPr>
          <w:rFonts w:ascii="Garamond" w:hAnsi="Garamond"/>
          <w:sz w:val="20"/>
          <w:szCs w:val="20"/>
        </w:rPr>
        <w:t>započítavané</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denominované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rôznych</w:t>
      </w:r>
      <w:r w:rsidR="00C9457F" w:rsidRPr="006B2508">
        <w:rPr>
          <w:rFonts w:ascii="Garamond" w:hAnsi="Garamond"/>
          <w:sz w:val="20"/>
          <w:szCs w:val="20"/>
        </w:rPr>
        <w:t xml:space="preserve"> </w:t>
      </w:r>
      <w:r w:rsidRPr="006B2508">
        <w:rPr>
          <w:rFonts w:ascii="Garamond" w:hAnsi="Garamond"/>
          <w:sz w:val="20"/>
          <w:szCs w:val="20"/>
        </w:rPr>
        <w:t>menách,</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účely</w:t>
      </w:r>
      <w:r w:rsidR="00C9457F" w:rsidRPr="006B2508">
        <w:rPr>
          <w:rFonts w:ascii="Garamond" w:hAnsi="Garamond"/>
          <w:sz w:val="20"/>
          <w:szCs w:val="20"/>
        </w:rPr>
        <w:t xml:space="preserve"> </w:t>
      </w:r>
      <w:r w:rsidRPr="006B2508">
        <w:rPr>
          <w:rFonts w:ascii="Garamond" w:hAnsi="Garamond"/>
          <w:sz w:val="20"/>
          <w:szCs w:val="20"/>
        </w:rPr>
        <w:t>započítania</w:t>
      </w:r>
      <w:r w:rsidR="00C9457F" w:rsidRPr="006B2508">
        <w:rPr>
          <w:rFonts w:ascii="Garamond" w:hAnsi="Garamond"/>
          <w:sz w:val="20"/>
          <w:szCs w:val="20"/>
        </w:rPr>
        <w:t xml:space="preserve"> </w:t>
      </w:r>
      <w:r w:rsidRPr="006B2508">
        <w:rPr>
          <w:rFonts w:ascii="Garamond" w:hAnsi="Garamond"/>
          <w:sz w:val="20"/>
          <w:szCs w:val="20"/>
        </w:rPr>
        <w:t>prepočítať</w:t>
      </w:r>
      <w:r w:rsidR="00C9457F" w:rsidRPr="006B2508">
        <w:rPr>
          <w:rFonts w:ascii="Garamond" w:hAnsi="Garamond"/>
          <w:sz w:val="20"/>
          <w:szCs w:val="20"/>
        </w:rPr>
        <w:t xml:space="preserve"> </w:t>
      </w:r>
      <w:r w:rsidRPr="006B2508">
        <w:rPr>
          <w:rFonts w:ascii="Garamond" w:hAnsi="Garamond"/>
          <w:sz w:val="20"/>
          <w:szCs w:val="20"/>
        </w:rPr>
        <w:t>čiastku</w:t>
      </w:r>
      <w:r w:rsidR="00C9457F" w:rsidRPr="006B2508">
        <w:rPr>
          <w:rFonts w:ascii="Garamond" w:hAnsi="Garamond"/>
          <w:sz w:val="20"/>
          <w:szCs w:val="20"/>
        </w:rPr>
        <w:t xml:space="preserve"> </w:t>
      </w:r>
      <w:r w:rsidRPr="006B2508">
        <w:rPr>
          <w:rFonts w:ascii="Garamond" w:hAnsi="Garamond"/>
          <w:sz w:val="20"/>
          <w:szCs w:val="20"/>
        </w:rPr>
        <w:t>ktorejkoľvek</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meny</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použije</w:t>
      </w:r>
      <w:r w:rsidR="00C9457F" w:rsidRPr="006B2508">
        <w:rPr>
          <w:rFonts w:ascii="Garamond" w:hAnsi="Garamond"/>
          <w:sz w:val="20"/>
          <w:szCs w:val="20"/>
        </w:rPr>
        <w:t xml:space="preserve"> </w:t>
      </w:r>
      <w:r w:rsidRPr="006B2508">
        <w:rPr>
          <w:rFonts w:ascii="Garamond" w:hAnsi="Garamond"/>
          <w:sz w:val="20"/>
          <w:szCs w:val="20"/>
        </w:rPr>
        <w:t>výmenný</w:t>
      </w:r>
      <w:r w:rsidR="00C9457F" w:rsidRPr="006B2508">
        <w:rPr>
          <w:rFonts w:ascii="Garamond" w:hAnsi="Garamond"/>
          <w:sz w:val="20"/>
          <w:szCs w:val="20"/>
        </w:rPr>
        <w:t xml:space="preserve"> </w:t>
      </w:r>
      <w:r w:rsidRPr="006B2508">
        <w:rPr>
          <w:rFonts w:ascii="Garamond" w:hAnsi="Garamond"/>
          <w:sz w:val="20"/>
          <w:szCs w:val="20"/>
        </w:rPr>
        <w:t>kurz</w:t>
      </w:r>
      <w:r w:rsidR="00C9457F" w:rsidRPr="006B2508">
        <w:rPr>
          <w:rFonts w:ascii="Garamond" w:hAnsi="Garamond"/>
          <w:sz w:val="20"/>
          <w:szCs w:val="20"/>
        </w:rPr>
        <w:t xml:space="preserve"> </w:t>
      </w:r>
      <w:r w:rsidRPr="006B2508">
        <w:rPr>
          <w:rFonts w:ascii="Garamond" w:hAnsi="Garamond"/>
          <w:sz w:val="20"/>
          <w:szCs w:val="20"/>
        </w:rPr>
        <w:t>stanovený</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kurzovom</w:t>
      </w:r>
      <w:r w:rsidR="00C9457F" w:rsidRPr="006B2508">
        <w:rPr>
          <w:rFonts w:ascii="Garamond" w:hAnsi="Garamond"/>
          <w:sz w:val="20"/>
          <w:szCs w:val="20"/>
        </w:rPr>
        <w:t xml:space="preserve"> </w:t>
      </w:r>
      <w:r w:rsidRPr="006B2508">
        <w:rPr>
          <w:rFonts w:ascii="Garamond" w:hAnsi="Garamond"/>
          <w:sz w:val="20"/>
          <w:szCs w:val="20"/>
        </w:rPr>
        <w:t>lístku</w:t>
      </w:r>
      <w:r w:rsidR="00C9457F" w:rsidRPr="006B2508">
        <w:rPr>
          <w:rFonts w:ascii="Garamond" w:hAnsi="Garamond"/>
          <w:sz w:val="20"/>
          <w:szCs w:val="20"/>
        </w:rPr>
        <w:t xml:space="preserve"> </w:t>
      </w:r>
      <w:r w:rsidRPr="006B2508">
        <w:rPr>
          <w:rFonts w:ascii="Garamond" w:hAnsi="Garamond"/>
          <w:sz w:val="20"/>
          <w:szCs w:val="20"/>
        </w:rPr>
        <w:t>publikovanom</w:t>
      </w:r>
      <w:r w:rsidR="00C9457F" w:rsidRPr="006B2508">
        <w:rPr>
          <w:rFonts w:ascii="Garamond" w:hAnsi="Garamond"/>
          <w:sz w:val="20"/>
          <w:szCs w:val="20"/>
        </w:rPr>
        <w:t xml:space="preserve"> </w:t>
      </w:r>
      <w:r w:rsidRPr="006B2508">
        <w:rPr>
          <w:rFonts w:ascii="Garamond" w:hAnsi="Garamond"/>
          <w:sz w:val="20"/>
          <w:szCs w:val="20"/>
        </w:rPr>
        <w:t>Európskou</w:t>
      </w:r>
      <w:r w:rsidR="00C9457F" w:rsidRPr="006B2508">
        <w:rPr>
          <w:rFonts w:ascii="Garamond" w:hAnsi="Garamond"/>
          <w:sz w:val="20"/>
          <w:szCs w:val="20"/>
        </w:rPr>
        <w:t xml:space="preserve"> </w:t>
      </w:r>
      <w:r w:rsidRPr="006B2508">
        <w:rPr>
          <w:rFonts w:ascii="Garamond" w:hAnsi="Garamond"/>
          <w:sz w:val="20"/>
          <w:szCs w:val="20"/>
        </w:rPr>
        <w:t>centrálnou</w:t>
      </w:r>
      <w:r w:rsidR="00C9457F" w:rsidRPr="006B2508">
        <w:rPr>
          <w:rFonts w:ascii="Garamond" w:hAnsi="Garamond"/>
          <w:sz w:val="20"/>
          <w:szCs w:val="20"/>
        </w:rPr>
        <w:t xml:space="preserve"> </w:t>
      </w:r>
      <w:r w:rsidRPr="006B2508">
        <w:rPr>
          <w:rFonts w:ascii="Garamond" w:hAnsi="Garamond"/>
          <w:sz w:val="20"/>
          <w:szCs w:val="20"/>
        </w:rPr>
        <w:t>bankou.</w:t>
      </w:r>
    </w:p>
    <w:p w14:paraId="3D50C91E" w14:textId="77777777" w:rsidR="00A30BA1" w:rsidRPr="006B2508" w:rsidRDefault="00A30BA1">
      <w:pPr>
        <w:keepNext/>
        <w:keepLines/>
        <w:spacing w:after="0" w:line="240" w:lineRule="auto"/>
        <w:ind w:left="720"/>
        <w:contextualSpacing/>
        <w:jc w:val="both"/>
        <w:rPr>
          <w:rFonts w:ascii="Garamond" w:hAnsi="Garamond"/>
          <w:sz w:val="20"/>
          <w:szCs w:val="20"/>
        </w:rPr>
      </w:pPr>
    </w:p>
    <w:p w14:paraId="5F406621" w14:textId="61EB57FB"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Zmluvu</w:t>
      </w:r>
      <w:r w:rsidR="00C9457F" w:rsidRPr="006B2508">
        <w:rPr>
          <w:rFonts w:ascii="Garamond" w:hAnsi="Garamond"/>
          <w:sz w:val="20"/>
          <w:szCs w:val="20"/>
        </w:rPr>
        <w:t xml:space="preserve"> </w:t>
      </w:r>
      <w:r w:rsidRPr="006B2508">
        <w:rPr>
          <w:rFonts w:ascii="Garamond" w:hAnsi="Garamond"/>
          <w:sz w:val="20"/>
          <w:szCs w:val="20"/>
        </w:rPr>
        <w:t>možno</w:t>
      </w:r>
      <w:r w:rsidR="00C9457F" w:rsidRPr="006B2508">
        <w:rPr>
          <w:rFonts w:ascii="Garamond" w:hAnsi="Garamond"/>
          <w:sz w:val="20"/>
          <w:szCs w:val="20"/>
        </w:rPr>
        <w:t xml:space="preserve"> </w:t>
      </w:r>
      <w:r w:rsidRPr="006B2508">
        <w:rPr>
          <w:rFonts w:ascii="Garamond" w:hAnsi="Garamond"/>
          <w:sz w:val="20"/>
          <w:szCs w:val="20"/>
        </w:rPr>
        <w:t>meniť,</w:t>
      </w:r>
      <w:r w:rsidR="00C9457F" w:rsidRPr="006B2508">
        <w:rPr>
          <w:rFonts w:ascii="Garamond" w:hAnsi="Garamond"/>
          <w:sz w:val="20"/>
          <w:szCs w:val="20"/>
        </w:rPr>
        <w:t xml:space="preserve"> </w:t>
      </w:r>
      <w:r w:rsidRPr="006B2508">
        <w:rPr>
          <w:rFonts w:ascii="Garamond" w:hAnsi="Garamond"/>
          <w:sz w:val="20"/>
          <w:szCs w:val="20"/>
        </w:rPr>
        <w:t>dopĺňať</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zrušiť</w:t>
      </w:r>
      <w:r w:rsidR="00C9457F" w:rsidRPr="006B2508">
        <w:rPr>
          <w:rFonts w:ascii="Garamond" w:hAnsi="Garamond"/>
          <w:sz w:val="20"/>
          <w:szCs w:val="20"/>
        </w:rPr>
        <w:t xml:space="preserve"> </w:t>
      </w:r>
      <w:r w:rsidRPr="006B2508">
        <w:rPr>
          <w:rFonts w:ascii="Garamond" w:hAnsi="Garamond"/>
          <w:sz w:val="20"/>
          <w:szCs w:val="20"/>
        </w:rPr>
        <w:t>len</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formou</w:t>
      </w:r>
      <w:r w:rsidR="00C9457F" w:rsidRPr="006B2508">
        <w:rPr>
          <w:rFonts w:ascii="Garamond" w:hAnsi="Garamond"/>
          <w:sz w:val="20"/>
          <w:szCs w:val="20"/>
        </w:rPr>
        <w:t xml:space="preserve"> </w:t>
      </w:r>
      <w:r w:rsidRPr="006B2508">
        <w:rPr>
          <w:rFonts w:ascii="Garamond" w:hAnsi="Garamond"/>
          <w:sz w:val="20"/>
          <w:szCs w:val="20"/>
        </w:rPr>
        <w:t>očíslovaných</w:t>
      </w:r>
      <w:r w:rsidR="00C9457F" w:rsidRPr="006B2508">
        <w:rPr>
          <w:rFonts w:ascii="Garamond" w:hAnsi="Garamond"/>
          <w:sz w:val="20"/>
          <w:szCs w:val="20"/>
        </w:rPr>
        <w:t xml:space="preserve"> </w:t>
      </w:r>
      <w:r w:rsidRPr="006B2508">
        <w:rPr>
          <w:rFonts w:ascii="Garamond" w:hAnsi="Garamond"/>
          <w:sz w:val="20"/>
          <w:szCs w:val="20"/>
        </w:rPr>
        <w:t>dodatkov</w:t>
      </w:r>
      <w:r w:rsidR="00C9457F" w:rsidRPr="006B2508">
        <w:rPr>
          <w:rFonts w:ascii="Garamond" w:hAnsi="Garamond"/>
          <w:sz w:val="20"/>
          <w:szCs w:val="20"/>
        </w:rPr>
        <w:t xml:space="preserve"> </w:t>
      </w:r>
      <w:r w:rsidRPr="006B2508">
        <w:rPr>
          <w:rFonts w:ascii="Garamond" w:hAnsi="Garamond"/>
          <w:sz w:val="20"/>
          <w:szCs w:val="20"/>
        </w:rPr>
        <w:t>podpísaných</w:t>
      </w:r>
      <w:r w:rsidR="00C9457F" w:rsidRPr="006B2508">
        <w:rPr>
          <w:rFonts w:ascii="Garamond" w:hAnsi="Garamond"/>
          <w:sz w:val="20"/>
          <w:szCs w:val="20"/>
        </w:rPr>
        <w:t xml:space="preserve"> </w:t>
      </w:r>
      <w:r w:rsidRPr="006B2508">
        <w:rPr>
          <w:rFonts w:ascii="Garamond" w:hAnsi="Garamond"/>
          <w:sz w:val="20"/>
          <w:szCs w:val="20"/>
        </w:rPr>
        <w:t>Zmluvnými</w:t>
      </w:r>
      <w:r w:rsidR="00C9457F" w:rsidRPr="006B2508">
        <w:rPr>
          <w:rFonts w:ascii="Garamond" w:hAnsi="Garamond"/>
          <w:sz w:val="20"/>
          <w:szCs w:val="20"/>
        </w:rPr>
        <w:t xml:space="preserve"> </w:t>
      </w:r>
      <w:r w:rsidRPr="006B2508">
        <w:rPr>
          <w:rFonts w:ascii="Garamond" w:hAnsi="Garamond"/>
          <w:sz w:val="20"/>
          <w:szCs w:val="20"/>
        </w:rPr>
        <w:t>stranami.</w:t>
      </w:r>
    </w:p>
    <w:p w14:paraId="1C9B21D6" w14:textId="77777777" w:rsidR="00096761" w:rsidRPr="006B2508" w:rsidRDefault="00096761">
      <w:pPr>
        <w:keepNext/>
        <w:keepLines/>
        <w:spacing w:after="0" w:line="240" w:lineRule="auto"/>
        <w:ind w:left="720"/>
        <w:contextualSpacing/>
        <w:jc w:val="both"/>
        <w:rPr>
          <w:rFonts w:ascii="Garamond" w:hAnsi="Garamond"/>
          <w:sz w:val="20"/>
          <w:szCs w:val="20"/>
        </w:rPr>
      </w:pPr>
    </w:p>
    <w:p w14:paraId="41D42059" w14:textId="2898FD05" w:rsidR="00E105C5" w:rsidRDefault="00096761" w:rsidP="00E105C5">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Objednávateľ podpisom Zmluvy akceptuje Subdodávateľov Dodávateľa, ktorých uviedol v zozname subdodávateľov, ktorí majú v registri partnerov verejného sektora podľa § 11 ZVO zapísaných konečných užívateľov výhod a </w:t>
      </w:r>
      <w:bookmarkStart w:id="1" w:name="_Hlk528156124"/>
      <w:r w:rsidRPr="006B2508">
        <w:rPr>
          <w:rFonts w:ascii="Garamond" w:hAnsi="Garamond"/>
          <w:sz w:val="20"/>
          <w:szCs w:val="20"/>
        </w:rPr>
        <w:t>ktorí spĺňajú podmienky účasti týkajúce sa osobného postavenia a neexistujú u neho dôvody na vylúčenie podľa § 40 ods. 6 písm. a) až h) a ods. 7 ZVO, pričom oprávnenie dodať Tovar preukazuje vo vzťahu k tej časti predmetu zákazky, ktorú má subdodávateľ plniť</w:t>
      </w:r>
      <w:bookmarkEnd w:id="1"/>
      <w:r w:rsidRPr="006B2508">
        <w:rPr>
          <w:rFonts w:ascii="Garamond" w:hAnsi="Garamond"/>
          <w:sz w:val="20"/>
          <w:szCs w:val="20"/>
        </w:rPr>
        <w:t>. Identifikácia Subdodávateľa, predmet a rozsah jeho subdodávok je uvedený v Prílohe 2 Zmluvy. Identifikácia Subdodávateľov podľa predchádzajúcej vety je uvedená v rozsahu: podiel zákazky, ktorý má Dodávateľ v úmysle zadať Subdodávateľovi, konkrétnu časť Tovaru, ktorú má Subdodávateľ dodať, identifikačné údaje navrhovaného Subdodávateľa, vrátane údajov o osobe oprávnenej konať za Subdodávateľa v rozsahu meno a priezvisko, adresa pobytu, dátum narodenia.</w:t>
      </w:r>
    </w:p>
    <w:p w14:paraId="102F7CBD" w14:textId="77777777" w:rsidR="00E105C5" w:rsidRPr="00E105C5" w:rsidRDefault="00E105C5" w:rsidP="00F33367">
      <w:pPr>
        <w:keepNext/>
        <w:keepLines/>
        <w:spacing w:after="0" w:line="240" w:lineRule="auto"/>
        <w:ind w:left="720"/>
        <w:contextualSpacing/>
        <w:jc w:val="both"/>
        <w:rPr>
          <w:rFonts w:ascii="Garamond" w:hAnsi="Garamond"/>
          <w:sz w:val="20"/>
          <w:szCs w:val="20"/>
        </w:rPr>
      </w:pPr>
    </w:p>
    <w:p w14:paraId="65D49D07" w14:textId="77777777" w:rsidR="00E105C5" w:rsidRDefault="00096761" w:rsidP="00E105C5">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lastRenderedPageBreak/>
        <w:t>Dodávateľ je povinný bezodkladne oznámiť Objednávateľovi akúkoľvek zmenu údajov o Subdodávateľovi. V prípade zmeny Subdodávateľa počas trvania Zmluvy, musí Subdodávateľ, ktorého sa návrh na zmenu týka, byť zapísaný v registri partnerov verejného sektora podľa § 11 ZVO</w:t>
      </w:r>
      <w:bookmarkStart w:id="2" w:name="_Hlk528156176"/>
      <w:r w:rsidRPr="006B2508">
        <w:rPr>
          <w:rFonts w:ascii="Garamond" w:hAnsi="Garamond"/>
          <w:sz w:val="20"/>
          <w:szCs w:val="20"/>
        </w:rPr>
        <w:t>, musí spĺňať podmienky účasti týkajúce sa osobného postavenia a nesmú u neho existovať dôvody na vylúčenie podľa § 40 ods. 6 písm. a) až h) a ods. 7 ZVO, pričom oprávnenie poskytovať službu preukazuje vo vzťahu k tej časti predmetu zákazky, ktorú má subdodávateľ plniť</w:t>
      </w:r>
      <w:bookmarkEnd w:id="2"/>
      <w:r w:rsidRPr="006B2508">
        <w:rPr>
          <w:rFonts w:ascii="Garamond" w:hAnsi="Garamond"/>
          <w:sz w:val="20"/>
          <w:szCs w:val="20"/>
        </w:rPr>
        <w:t xml:space="preserve">. Dodávateľ je povinný Objednávateľovi najneskôr </w:t>
      </w:r>
      <w:r w:rsidR="00657A41">
        <w:rPr>
          <w:rFonts w:ascii="Garamond" w:hAnsi="Garamond"/>
          <w:sz w:val="20"/>
          <w:szCs w:val="20"/>
        </w:rPr>
        <w:t>3 (</w:t>
      </w:r>
      <w:r w:rsidRPr="006B2508">
        <w:rPr>
          <w:rFonts w:ascii="Garamond" w:hAnsi="Garamond"/>
          <w:sz w:val="20"/>
          <w:szCs w:val="20"/>
        </w:rPr>
        <w:t xml:space="preserve">tri) Pracovné dni pred zmenou Subdodávateľa, predložiť písomné oznámenie o zmene Subdodávateľa, ktoré bude obsahovať minimálne: podiel zákazky, ktorý má Dodávateľ </w:t>
      </w:r>
    </w:p>
    <w:p w14:paraId="4BBD3E8A" w14:textId="77612BA7" w:rsidR="00096761" w:rsidRPr="006B2508" w:rsidRDefault="00096761" w:rsidP="00F33367">
      <w:pPr>
        <w:keepNext/>
        <w:keepLines/>
        <w:spacing w:after="0" w:line="240" w:lineRule="auto"/>
        <w:ind w:left="720"/>
        <w:contextualSpacing/>
        <w:jc w:val="both"/>
        <w:rPr>
          <w:rFonts w:ascii="Garamond" w:hAnsi="Garamond"/>
          <w:sz w:val="20"/>
          <w:szCs w:val="20"/>
        </w:rPr>
      </w:pPr>
      <w:r w:rsidRPr="006B2508">
        <w:rPr>
          <w:rFonts w:ascii="Garamond" w:hAnsi="Garamond"/>
          <w:sz w:val="20"/>
          <w:szCs w:val="20"/>
        </w:rPr>
        <w:t xml:space="preserve">v úmysle zadať Subdodávateľovi, konkrétnu časť Tovaru, ktorú má Subdodávateľ dodať, identifikačné údaje navrhovaného Subdodávateľa, vrátane údajov o osobe oprávnenej konať za Subdodávateľa v rozsahu meno a priezvisko, adresa pobytu, dátum narodenia </w:t>
      </w:r>
      <w:bookmarkStart w:id="3" w:name="_Hlk528156153"/>
      <w:r w:rsidRPr="006B2508">
        <w:rPr>
          <w:rFonts w:ascii="Garamond" w:hAnsi="Garamond"/>
          <w:sz w:val="20"/>
          <w:szCs w:val="20"/>
        </w:rPr>
        <w:t xml:space="preserve">a preukázanie, že navrhovaný Subdodávateľ spĺňa podmienky účasti týkajúce sa osobného postavenia podľa § 32 ods. 1 </w:t>
      </w:r>
      <w:bookmarkEnd w:id="3"/>
      <w:r w:rsidRPr="006B2508">
        <w:rPr>
          <w:rFonts w:ascii="Garamond" w:hAnsi="Garamond"/>
          <w:sz w:val="20"/>
          <w:szCs w:val="20"/>
        </w:rPr>
        <w:t xml:space="preserve">ZVO.  </w:t>
      </w:r>
    </w:p>
    <w:p w14:paraId="230BD56D" w14:textId="77777777" w:rsidR="00096761" w:rsidRPr="006B2508" w:rsidRDefault="00096761" w:rsidP="00E105C5">
      <w:pPr>
        <w:keepNext/>
        <w:keepLines/>
        <w:spacing w:after="0" w:line="240" w:lineRule="auto"/>
        <w:contextualSpacing/>
        <w:jc w:val="both"/>
        <w:rPr>
          <w:rFonts w:ascii="Garamond" w:hAnsi="Garamond"/>
          <w:sz w:val="20"/>
          <w:szCs w:val="20"/>
        </w:rPr>
      </w:pPr>
    </w:p>
    <w:p w14:paraId="04640307" w14:textId="4448E98C" w:rsidR="00A30BA1" w:rsidRPr="006B2508" w:rsidRDefault="00A30BA1" w:rsidP="00F33367">
      <w:pPr>
        <w:keepNext/>
        <w:keepLines/>
        <w:numPr>
          <w:ilvl w:val="0"/>
          <w:numId w:val="24"/>
        </w:numPr>
        <w:spacing w:after="0" w:line="240" w:lineRule="auto"/>
        <w:ind w:hanging="720"/>
        <w:contextualSpacing/>
        <w:jc w:val="both"/>
        <w:rPr>
          <w:rFonts w:ascii="Garamond" w:hAnsi="Garamond" w:cs="Arial"/>
          <w:sz w:val="20"/>
          <w:szCs w:val="20"/>
        </w:rPr>
      </w:pP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sz w:val="20"/>
          <w:szCs w:val="20"/>
        </w:rPr>
        <w:t>prípade</w:t>
      </w:r>
      <w:r w:rsidRPr="006B2508">
        <w:rPr>
          <w:rFonts w:ascii="Garamond" w:hAnsi="Garamond" w:cs="Garamond"/>
          <w:sz w:val="20"/>
          <w:szCs w:val="20"/>
        </w:rPr>
        <w:t>,</w:t>
      </w:r>
      <w:r w:rsidR="00C9457F" w:rsidRPr="006B2508">
        <w:rPr>
          <w:rFonts w:ascii="Garamond" w:hAnsi="Garamond" w:cs="Garamond"/>
          <w:sz w:val="20"/>
          <w:szCs w:val="20"/>
        </w:rPr>
        <w:t xml:space="preserve"> </w:t>
      </w:r>
      <w:r w:rsidRPr="006B2508">
        <w:rPr>
          <w:rFonts w:ascii="Garamond" w:hAnsi="Garamond" w:cs="Garamond"/>
          <w:sz w:val="20"/>
          <w:szCs w:val="20"/>
        </w:rPr>
        <w:t>ak</w:t>
      </w:r>
      <w:r w:rsidR="00C9457F" w:rsidRPr="006B2508">
        <w:rPr>
          <w:rFonts w:ascii="Garamond" w:hAnsi="Garamond" w:cs="Garamond"/>
          <w:sz w:val="20"/>
          <w:szCs w:val="20"/>
        </w:rPr>
        <w:t xml:space="preserve"> </w:t>
      </w:r>
      <w:r w:rsidRPr="006B2508">
        <w:rPr>
          <w:rFonts w:ascii="Garamond" w:hAnsi="Garamond" w:cs="Garamond"/>
          <w:sz w:val="20"/>
          <w:szCs w:val="20"/>
        </w:rPr>
        <w:t>sa</w:t>
      </w:r>
      <w:r w:rsidR="00C9457F" w:rsidRPr="006B2508">
        <w:rPr>
          <w:rFonts w:ascii="Garamond" w:hAnsi="Garamond" w:cs="Garamond"/>
          <w:sz w:val="20"/>
          <w:szCs w:val="20"/>
        </w:rPr>
        <w:t xml:space="preserve"> </w:t>
      </w:r>
      <w:r w:rsidRPr="006B2508">
        <w:rPr>
          <w:rFonts w:ascii="Garamond" w:hAnsi="Garamond" w:cs="Garamond"/>
          <w:sz w:val="20"/>
          <w:szCs w:val="20"/>
        </w:rPr>
        <w:t>niektoré</w:t>
      </w:r>
      <w:r w:rsidR="00C9457F" w:rsidRPr="006B2508">
        <w:rPr>
          <w:rFonts w:ascii="Garamond" w:hAnsi="Garamond" w:cs="Garamond"/>
          <w:sz w:val="20"/>
          <w:szCs w:val="20"/>
        </w:rPr>
        <w:t xml:space="preserve"> </w:t>
      </w:r>
      <w:r w:rsidRPr="006B2508">
        <w:rPr>
          <w:rFonts w:ascii="Garamond" w:hAnsi="Garamond" w:cs="Garamond"/>
          <w:sz w:val="20"/>
          <w:szCs w:val="20"/>
        </w:rPr>
        <w:t>z</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stane</w:t>
      </w:r>
      <w:r w:rsidR="00C9457F" w:rsidRPr="006B2508">
        <w:rPr>
          <w:rFonts w:ascii="Garamond" w:hAnsi="Garamond" w:cs="Garamond"/>
          <w:sz w:val="20"/>
          <w:szCs w:val="20"/>
        </w:rPr>
        <w:t xml:space="preserve"> </w:t>
      </w:r>
      <w:r w:rsidRPr="006B2508">
        <w:rPr>
          <w:rFonts w:ascii="Garamond" w:hAnsi="Garamond" w:cs="Garamond"/>
          <w:sz w:val="20"/>
          <w:szCs w:val="20"/>
        </w:rPr>
        <w:t>neplatným</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cs="Garamond"/>
          <w:sz w:val="20"/>
          <w:szCs w:val="20"/>
        </w:rPr>
        <w:t>nevymáhateľným,</w:t>
      </w:r>
      <w:r w:rsidR="00C9457F" w:rsidRPr="006B2508">
        <w:rPr>
          <w:rFonts w:ascii="Garamond" w:hAnsi="Garamond" w:cs="Garamond"/>
          <w:sz w:val="20"/>
          <w:szCs w:val="20"/>
        </w:rPr>
        <w:t xml:space="preserve"> </w:t>
      </w:r>
      <w:r w:rsidRPr="006B2508">
        <w:rPr>
          <w:rFonts w:ascii="Garamond" w:hAnsi="Garamond" w:cs="Garamond"/>
          <w:sz w:val="20"/>
          <w:szCs w:val="20"/>
        </w:rPr>
        <w:t>nemá</w:t>
      </w:r>
      <w:r w:rsidR="00C9457F" w:rsidRPr="006B2508">
        <w:rPr>
          <w:rFonts w:ascii="Garamond" w:hAnsi="Garamond" w:cs="Garamond"/>
          <w:sz w:val="20"/>
          <w:szCs w:val="20"/>
        </w:rPr>
        <w:t xml:space="preserve"> </w:t>
      </w:r>
      <w:r w:rsidRPr="006B2508">
        <w:rPr>
          <w:rFonts w:ascii="Garamond" w:hAnsi="Garamond" w:cs="Garamond"/>
          <w:sz w:val="20"/>
          <w:szCs w:val="20"/>
        </w:rPr>
        <w:t>takáto</w:t>
      </w:r>
      <w:r w:rsidR="00C9457F" w:rsidRPr="006B2508">
        <w:rPr>
          <w:rFonts w:ascii="Garamond" w:hAnsi="Garamond" w:cs="Garamond"/>
          <w:sz w:val="20"/>
          <w:szCs w:val="20"/>
        </w:rPr>
        <w:t xml:space="preserve"> </w:t>
      </w:r>
      <w:r w:rsidRPr="006B2508">
        <w:rPr>
          <w:rFonts w:ascii="Garamond" w:hAnsi="Garamond" w:cs="Garamond"/>
          <w:sz w:val="20"/>
          <w:szCs w:val="20"/>
        </w:rPr>
        <w:t>neplatnosť</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sz w:val="20"/>
          <w:szCs w:val="20"/>
        </w:rPr>
        <w:t>nevymáhateľnosť</w:t>
      </w:r>
      <w:r w:rsidR="00C9457F" w:rsidRPr="006B2508">
        <w:rPr>
          <w:rFonts w:ascii="Garamond" w:hAnsi="Garamond" w:cs="Garamond"/>
          <w:sz w:val="20"/>
          <w:szCs w:val="20"/>
        </w:rPr>
        <w:t xml:space="preserve"> </w:t>
      </w:r>
      <w:r w:rsidRPr="006B2508">
        <w:rPr>
          <w:rFonts w:ascii="Garamond" w:hAnsi="Garamond" w:cs="Garamond"/>
          <w:sz w:val="20"/>
          <w:szCs w:val="20"/>
        </w:rPr>
        <w:t>niektorého</w:t>
      </w:r>
      <w:r w:rsidR="00C9457F" w:rsidRPr="006B2508">
        <w:rPr>
          <w:rFonts w:ascii="Garamond" w:hAnsi="Garamond" w:cs="Garamond"/>
          <w:sz w:val="20"/>
          <w:szCs w:val="20"/>
        </w:rPr>
        <w:t xml:space="preserve"> </w:t>
      </w:r>
      <w:r w:rsidRPr="006B2508">
        <w:rPr>
          <w:rFonts w:ascii="Garamond" w:hAnsi="Garamond" w:cs="Garamond"/>
          <w:sz w:val="20"/>
          <w:szCs w:val="20"/>
        </w:rPr>
        <w:t>z</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vplyv</w:t>
      </w:r>
      <w:r w:rsidR="00C9457F" w:rsidRPr="006B2508">
        <w:rPr>
          <w:rFonts w:ascii="Garamond" w:hAnsi="Garamond" w:cs="Garamond"/>
          <w:sz w:val="20"/>
          <w:szCs w:val="20"/>
        </w:rPr>
        <w:t xml:space="preserve"> </w:t>
      </w:r>
      <w:r w:rsidRPr="006B2508">
        <w:rPr>
          <w:rFonts w:ascii="Garamond" w:hAnsi="Garamond" w:cs="Garamond"/>
          <w:sz w:val="20"/>
          <w:szCs w:val="20"/>
        </w:rPr>
        <w:t>na</w:t>
      </w:r>
      <w:r w:rsidR="00C9457F" w:rsidRPr="006B2508">
        <w:rPr>
          <w:rFonts w:ascii="Garamond" w:hAnsi="Garamond" w:cs="Garamond"/>
          <w:sz w:val="20"/>
          <w:szCs w:val="20"/>
        </w:rPr>
        <w:t xml:space="preserve"> </w:t>
      </w:r>
      <w:r w:rsidRPr="006B2508">
        <w:rPr>
          <w:rFonts w:ascii="Garamond" w:hAnsi="Garamond" w:cs="Garamond"/>
          <w:sz w:val="20"/>
          <w:szCs w:val="20"/>
        </w:rPr>
        <w:t>platnosť</w:t>
      </w:r>
      <w:r w:rsidR="00C9457F" w:rsidRPr="006B2508">
        <w:rPr>
          <w:rFonts w:ascii="Garamond" w:hAnsi="Garamond" w:cs="Garamond"/>
          <w:sz w:val="20"/>
          <w:szCs w:val="20"/>
        </w:rPr>
        <w:t xml:space="preserve"> </w:t>
      </w:r>
      <w:r w:rsidRPr="006B2508">
        <w:rPr>
          <w:rFonts w:ascii="Garamond" w:hAnsi="Garamond" w:cs="Garamond"/>
          <w:sz w:val="20"/>
          <w:szCs w:val="20"/>
        </w:rPr>
        <w:t>a</w:t>
      </w:r>
      <w:r w:rsidR="00C9457F" w:rsidRPr="006B2508">
        <w:rPr>
          <w:rFonts w:ascii="Garamond" w:hAnsi="Garamond" w:cs="Garamond"/>
          <w:sz w:val="20"/>
          <w:szCs w:val="20"/>
        </w:rPr>
        <w:t xml:space="preserve"> </w:t>
      </w:r>
      <w:r w:rsidRPr="006B2508">
        <w:rPr>
          <w:rFonts w:ascii="Garamond" w:hAnsi="Garamond" w:cs="Garamond"/>
          <w:sz w:val="20"/>
          <w:szCs w:val="20"/>
        </w:rPr>
        <w:t>vymáhateľnosť</w:t>
      </w:r>
      <w:r w:rsidR="00C9457F" w:rsidRPr="006B2508">
        <w:rPr>
          <w:rFonts w:ascii="Garamond" w:hAnsi="Garamond" w:cs="Garamond"/>
          <w:sz w:val="20"/>
          <w:szCs w:val="20"/>
        </w:rPr>
        <w:t xml:space="preserve"> </w:t>
      </w:r>
      <w:r w:rsidRPr="006B2508">
        <w:rPr>
          <w:rFonts w:ascii="Garamond" w:hAnsi="Garamond" w:cs="Garamond"/>
          <w:sz w:val="20"/>
          <w:szCs w:val="20"/>
        </w:rPr>
        <w:t>ostatných</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Zmluvné</w:t>
      </w:r>
      <w:r w:rsidR="00C9457F" w:rsidRPr="006B2508">
        <w:rPr>
          <w:rFonts w:ascii="Garamond" w:hAnsi="Garamond" w:cs="Garamond"/>
          <w:sz w:val="20"/>
          <w:szCs w:val="20"/>
        </w:rPr>
        <w:t xml:space="preserve"> </w:t>
      </w:r>
      <w:r w:rsidRPr="006B2508">
        <w:rPr>
          <w:rFonts w:ascii="Garamond" w:hAnsi="Garamond" w:cs="Garamond"/>
          <w:sz w:val="20"/>
          <w:szCs w:val="20"/>
        </w:rPr>
        <w:t>strany</w:t>
      </w:r>
      <w:r w:rsidR="00C9457F" w:rsidRPr="006B2508">
        <w:rPr>
          <w:rFonts w:ascii="Garamond" w:hAnsi="Garamond" w:cs="Garamond"/>
          <w:sz w:val="20"/>
          <w:szCs w:val="20"/>
        </w:rPr>
        <w:t xml:space="preserve"> </w:t>
      </w:r>
      <w:r w:rsidRPr="006B2508">
        <w:rPr>
          <w:rFonts w:ascii="Garamond" w:hAnsi="Garamond" w:cs="Garamond"/>
          <w:sz w:val="20"/>
          <w:szCs w:val="20"/>
        </w:rPr>
        <w:t>sú</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takomto</w:t>
      </w:r>
      <w:r w:rsidR="00C9457F" w:rsidRPr="006B2508">
        <w:rPr>
          <w:rFonts w:ascii="Garamond" w:hAnsi="Garamond" w:cs="Garamond"/>
          <w:sz w:val="20"/>
          <w:szCs w:val="20"/>
        </w:rPr>
        <w:t xml:space="preserve"> </w:t>
      </w:r>
      <w:r w:rsidRPr="006B2508">
        <w:rPr>
          <w:rFonts w:ascii="Garamond" w:hAnsi="Garamond" w:cs="Garamond"/>
          <w:sz w:val="20"/>
          <w:szCs w:val="20"/>
        </w:rPr>
        <w:t>prípade</w:t>
      </w:r>
      <w:r w:rsidR="00C9457F" w:rsidRPr="006B2508">
        <w:rPr>
          <w:rFonts w:ascii="Garamond" w:hAnsi="Garamond" w:cs="Garamond"/>
          <w:sz w:val="20"/>
          <w:szCs w:val="20"/>
        </w:rPr>
        <w:t xml:space="preserve"> </w:t>
      </w:r>
      <w:r w:rsidRPr="006B2508">
        <w:rPr>
          <w:rFonts w:ascii="Garamond" w:hAnsi="Garamond" w:cs="Garamond"/>
          <w:sz w:val="20"/>
          <w:szCs w:val="20"/>
        </w:rPr>
        <w:t>povinné</w:t>
      </w:r>
      <w:r w:rsidR="00C9457F" w:rsidRPr="006B2508">
        <w:rPr>
          <w:rFonts w:ascii="Garamond" w:hAnsi="Garamond" w:cs="Garamond"/>
          <w:sz w:val="20"/>
          <w:szCs w:val="20"/>
        </w:rPr>
        <w:t xml:space="preserve"> </w:t>
      </w:r>
      <w:r w:rsidRPr="006B2508">
        <w:rPr>
          <w:rFonts w:ascii="Garamond" w:hAnsi="Garamond" w:cs="Garamond"/>
          <w:sz w:val="20"/>
          <w:szCs w:val="20"/>
        </w:rPr>
        <w:t>bez</w:t>
      </w:r>
      <w:r w:rsidR="00C9457F" w:rsidRPr="006B2508">
        <w:rPr>
          <w:rFonts w:ascii="Garamond" w:hAnsi="Garamond" w:cs="Garamond"/>
          <w:sz w:val="20"/>
          <w:szCs w:val="20"/>
        </w:rPr>
        <w:t xml:space="preserve"> </w:t>
      </w:r>
      <w:r w:rsidRPr="006B2508">
        <w:rPr>
          <w:rFonts w:ascii="Garamond" w:hAnsi="Garamond" w:cs="Garamond"/>
          <w:sz w:val="20"/>
          <w:szCs w:val="20"/>
        </w:rPr>
        <w:t>zbytočného</w:t>
      </w:r>
      <w:r w:rsidR="00C9457F" w:rsidRPr="006B2508">
        <w:rPr>
          <w:rFonts w:ascii="Garamond" w:hAnsi="Garamond" w:cs="Garamond"/>
          <w:sz w:val="20"/>
          <w:szCs w:val="20"/>
        </w:rPr>
        <w:t xml:space="preserve"> </w:t>
      </w:r>
      <w:r w:rsidRPr="006B2508">
        <w:rPr>
          <w:rFonts w:ascii="Garamond" w:hAnsi="Garamond" w:cs="Garamond"/>
          <w:sz w:val="20"/>
          <w:szCs w:val="20"/>
        </w:rPr>
        <w:t>odkladu</w:t>
      </w:r>
      <w:r w:rsidR="00C9457F" w:rsidRPr="006B2508">
        <w:rPr>
          <w:rFonts w:ascii="Garamond" w:hAnsi="Garamond" w:cs="Garamond"/>
          <w:sz w:val="20"/>
          <w:szCs w:val="20"/>
        </w:rPr>
        <w:t xml:space="preserve"> </w:t>
      </w:r>
      <w:r w:rsidRPr="006B2508">
        <w:rPr>
          <w:rFonts w:ascii="Garamond" w:hAnsi="Garamond" w:cs="Garamond"/>
          <w:sz w:val="20"/>
          <w:szCs w:val="20"/>
        </w:rPr>
        <w:t>uzatvoriť</w:t>
      </w:r>
      <w:r w:rsidR="00C9457F" w:rsidRPr="006B2508">
        <w:rPr>
          <w:rFonts w:ascii="Garamond" w:hAnsi="Garamond" w:cs="Garamond"/>
          <w:sz w:val="20"/>
          <w:szCs w:val="20"/>
        </w:rPr>
        <w:t xml:space="preserve"> </w:t>
      </w:r>
      <w:r w:rsidRPr="006B2508">
        <w:rPr>
          <w:rFonts w:ascii="Garamond" w:hAnsi="Garamond" w:cs="Garamond"/>
          <w:sz w:val="20"/>
          <w:szCs w:val="20"/>
        </w:rPr>
        <w:t>dodatok</w:t>
      </w:r>
      <w:r w:rsidR="00C9457F" w:rsidRPr="006B2508">
        <w:rPr>
          <w:rFonts w:ascii="Garamond" w:hAnsi="Garamond" w:cs="Garamond"/>
          <w:sz w:val="20"/>
          <w:szCs w:val="20"/>
        </w:rPr>
        <w:t xml:space="preserve"> </w:t>
      </w:r>
      <w:r w:rsidRPr="006B2508">
        <w:rPr>
          <w:rFonts w:ascii="Garamond" w:hAnsi="Garamond" w:cs="Garamond"/>
          <w:sz w:val="20"/>
          <w:szCs w:val="20"/>
        </w:rPr>
        <w:t>k</w:t>
      </w:r>
      <w:r w:rsidR="00C9457F" w:rsidRPr="006B2508">
        <w:rPr>
          <w:rFonts w:ascii="Garamond" w:hAnsi="Garamond" w:cs="Garamond"/>
          <w:sz w:val="20"/>
          <w:szCs w:val="20"/>
        </w:rPr>
        <w:t xml:space="preserve"> </w:t>
      </w:r>
      <w:r w:rsidRPr="006B2508">
        <w:rPr>
          <w:rFonts w:ascii="Garamond" w:hAnsi="Garamond" w:cs="Garamond"/>
          <w:sz w:val="20"/>
          <w:szCs w:val="20"/>
        </w:rPr>
        <w:t>Zmluve,</w:t>
      </w:r>
      <w:r w:rsidR="00C9457F" w:rsidRPr="006B2508">
        <w:rPr>
          <w:rFonts w:ascii="Garamond" w:hAnsi="Garamond" w:cs="Garamond"/>
          <w:sz w:val="20"/>
          <w:szCs w:val="20"/>
        </w:rPr>
        <w:t xml:space="preserve"> </w:t>
      </w:r>
      <w:r w:rsidRPr="006B2508">
        <w:rPr>
          <w:rFonts w:ascii="Garamond" w:hAnsi="Garamond" w:cs="Garamond"/>
          <w:sz w:val="20"/>
          <w:szCs w:val="20"/>
        </w:rPr>
        <w:t>ktorý</w:t>
      </w:r>
      <w:r w:rsidR="00C9457F" w:rsidRPr="006B2508">
        <w:rPr>
          <w:rFonts w:ascii="Garamond" w:hAnsi="Garamond" w:cs="Garamond"/>
          <w:sz w:val="20"/>
          <w:szCs w:val="20"/>
        </w:rPr>
        <w:t xml:space="preserve"> </w:t>
      </w:r>
      <w:r w:rsidRPr="006B2508">
        <w:rPr>
          <w:rFonts w:ascii="Garamond" w:hAnsi="Garamond" w:cs="Garamond"/>
          <w:sz w:val="20"/>
          <w:szCs w:val="20"/>
        </w:rPr>
        <w:t>nahradí</w:t>
      </w:r>
      <w:r w:rsidR="00C9457F" w:rsidRPr="006B2508">
        <w:rPr>
          <w:rFonts w:ascii="Garamond" w:hAnsi="Garamond" w:cs="Garamond"/>
          <w:sz w:val="20"/>
          <w:szCs w:val="20"/>
        </w:rPr>
        <w:t xml:space="preserve"> </w:t>
      </w:r>
      <w:r w:rsidRPr="006B2508">
        <w:rPr>
          <w:rFonts w:ascii="Garamond" w:hAnsi="Garamond" w:cs="Garamond"/>
          <w:sz w:val="20"/>
          <w:szCs w:val="20"/>
        </w:rPr>
        <w:t>neplatné</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cs="Garamond"/>
          <w:sz w:val="20"/>
          <w:szCs w:val="20"/>
        </w:rPr>
        <w:t>nevymáhateľné</w:t>
      </w:r>
      <w:r w:rsidR="00C9457F" w:rsidRPr="006B2508">
        <w:rPr>
          <w:rFonts w:ascii="Garamond" w:hAnsi="Garamond" w:cs="Garamond"/>
          <w:sz w:val="20"/>
          <w:szCs w:val="20"/>
        </w:rPr>
        <w:t xml:space="preserve"> </w:t>
      </w:r>
      <w:r w:rsidRPr="006B2508">
        <w:rPr>
          <w:rFonts w:ascii="Garamond" w:hAnsi="Garamond" w:cs="Garamond"/>
          <w:sz w:val="20"/>
          <w:szCs w:val="20"/>
        </w:rPr>
        <w:t>ustanovenie</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iným</w:t>
      </w:r>
      <w:r w:rsidR="00C9457F" w:rsidRPr="006B2508">
        <w:rPr>
          <w:rFonts w:ascii="Garamond" w:hAnsi="Garamond" w:cs="Garamond"/>
          <w:sz w:val="20"/>
          <w:szCs w:val="20"/>
        </w:rPr>
        <w:t xml:space="preserve"> </w:t>
      </w:r>
      <w:r w:rsidRPr="006B2508">
        <w:rPr>
          <w:rFonts w:ascii="Garamond" w:hAnsi="Garamond" w:cs="Garamond"/>
          <w:sz w:val="20"/>
          <w:szCs w:val="20"/>
        </w:rPr>
        <w:t>ustanovením,</w:t>
      </w:r>
      <w:r w:rsidR="00C9457F" w:rsidRPr="006B2508">
        <w:rPr>
          <w:rFonts w:ascii="Garamond" w:hAnsi="Garamond" w:cs="Garamond"/>
          <w:sz w:val="20"/>
          <w:szCs w:val="20"/>
        </w:rPr>
        <w:t xml:space="preserve"> </w:t>
      </w:r>
      <w:r w:rsidRPr="006B2508">
        <w:rPr>
          <w:rFonts w:ascii="Garamond" w:hAnsi="Garamond" w:cs="Garamond"/>
          <w:sz w:val="20"/>
          <w:szCs w:val="20"/>
        </w:rPr>
        <w:t>ktoré</w:t>
      </w:r>
      <w:r w:rsidR="00C9457F" w:rsidRPr="006B2508">
        <w:rPr>
          <w:rFonts w:ascii="Garamond" w:hAnsi="Garamond" w:cs="Garamond"/>
          <w:sz w:val="20"/>
          <w:szCs w:val="20"/>
        </w:rPr>
        <w:t xml:space="preserve"> </w:t>
      </w:r>
      <w:r w:rsidRPr="006B2508">
        <w:rPr>
          <w:rFonts w:ascii="Garamond" w:hAnsi="Garamond" w:cs="Garamond"/>
          <w:sz w:val="20"/>
          <w:szCs w:val="20"/>
        </w:rPr>
        <w:t>ho</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právnom</w:t>
      </w:r>
      <w:r w:rsidR="00C9457F" w:rsidRPr="006B2508">
        <w:rPr>
          <w:rFonts w:ascii="Garamond" w:hAnsi="Garamond" w:cs="Garamond"/>
          <w:sz w:val="20"/>
          <w:szCs w:val="20"/>
        </w:rPr>
        <w:t xml:space="preserve"> </w:t>
      </w:r>
      <w:r w:rsidRPr="006B2508">
        <w:rPr>
          <w:rFonts w:ascii="Garamond" w:hAnsi="Garamond" w:cs="Garamond"/>
          <w:sz w:val="20"/>
          <w:szCs w:val="20"/>
        </w:rPr>
        <w:t>aj</w:t>
      </w:r>
      <w:r w:rsidR="00C9457F" w:rsidRPr="006B2508">
        <w:rPr>
          <w:rFonts w:ascii="Garamond" w:hAnsi="Garamond" w:cs="Garamond"/>
          <w:sz w:val="20"/>
          <w:szCs w:val="20"/>
        </w:rPr>
        <w:t xml:space="preserve"> </w:t>
      </w:r>
      <w:r w:rsidRPr="006B2508">
        <w:rPr>
          <w:rFonts w:ascii="Garamond" w:hAnsi="Garamond" w:cs="Garamond"/>
          <w:sz w:val="20"/>
          <w:szCs w:val="20"/>
        </w:rPr>
        <w:t>obchodnom</w:t>
      </w:r>
      <w:r w:rsidR="00C9457F" w:rsidRPr="006B2508">
        <w:rPr>
          <w:rFonts w:ascii="Garamond" w:hAnsi="Garamond" w:cs="Garamond"/>
          <w:sz w:val="20"/>
          <w:szCs w:val="20"/>
        </w:rPr>
        <w:t xml:space="preserve"> </w:t>
      </w:r>
      <w:r w:rsidRPr="006B2508">
        <w:rPr>
          <w:rFonts w:ascii="Garamond" w:hAnsi="Garamond" w:cs="Garamond"/>
          <w:sz w:val="20"/>
          <w:szCs w:val="20"/>
        </w:rPr>
        <w:t>zmysle</w:t>
      </w:r>
      <w:r w:rsidR="00C9457F" w:rsidRPr="006B2508">
        <w:rPr>
          <w:rFonts w:ascii="Garamond" w:hAnsi="Garamond" w:cs="Garamond"/>
          <w:sz w:val="20"/>
          <w:szCs w:val="20"/>
        </w:rPr>
        <w:t xml:space="preserve"> </w:t>
      </w:r>
      <w:r w:rsidRPr="006B2508">
        <w:rPr>
          <w:rFonts w:ascii="Garamond" w:hAnsi="Garamond" w:cs="Garamond"/>
          <w:sz w:val="20"/>
          <w:szCs w:val="20"/>
        </w:rPr>
        <w:t>najbližšie</w:t>
      </w:r>
      <w:r w:rsidR="00C9457F" w:rsidRPr="006B2508">
        <w:rPr>
          <w:rFonts w:ascii="Garamond" w:hAnsi="Garamond" w:cs="Garamond"/>
          <w:sz w:val="20"/>
          <w:szCs w:val="20"/>
        </w:rPr>
        <w:t xml:space="preserve"> </w:t>
      </w:r>
      <w:r w:rsidRPr="006B2508">
        <w:rPr>
          <w:rFonts w:ascii="Garamond" w:hAnsi="Garamond" w:cs="Garamond"/>
          <w:sz w:val="20"/>
          <w:szCs w:val="20"/>
        </w:rPr>
        <w:t>nahradzuje</w:t>
      </w:r>
      <w:r w:rsidR="00C9457F" w:rsidRPr="006B2508">
        <w:rPr>
          <w:rFonts w:ascii="Garamond" w:hAnsi="Garamond" w:cs="Garamond"/>
          <w:sz w:val="20"/>
          <w:szCs w:val="20"/>
        </w:rPr>
        <w:t xml:space="preserve"> </w:t>
      </w:r>
      <w:r w:rsidRPr="006B2508">
        <w:rPr>
          <w:rFonts w:ascii="Garamond" w:hAnsi="Garamond" w:cs="Garamond"/>
          <w:sz w:val="20"/>
          <w:szCs w:val="20"/>
        </w:rPr>
        <w:t>tak,</w:t>
      </w:r>
      <w:r w:rsidR="00C9457F" w:rsidRPr="006B2508">
        <w:rPr>
          <w:rFonts w:ascii="Garamond" w:hAnsi="Garamond" w:cs="Garamond"/>
          <w:sz w:val="20"/>
          <w:szCs w:val="20"/>
        </w:rPr>
        <w:t xml:space="preserve"> </w:t>
      </w:r>
      <w:r w:rsidRPr="006B2508">
        <w:rPr>
          <w:rFonts w:ascii="Garamond" w:hAnsi="Garamond" w:cs="Garamond"/>
          <w:sz w:val="20"/>
          <w:szCs w:val="20"/>
        </w:rPr>
        <w:t>aby</w:t>
      </w:r>
      <w:r w:rsidR="00C9457F" w:rsidRPr="006B2508">
        <w:rPr>
          <w:rFonts w:ascii="Garamond" w:hAnsi="Garamond" w:cs="Garamond"/>
          <w:sz w:val="20"/>
          <w:szCs w:val="20"/>
        </w:rPr>
        <w:t xml:space="preserve"> </w:t>
      </w:r>
      <w:r w:rsidRPr="006B2508">
        <w:rPr>
          <w:rFonts w:ascii="Garamond" w:hAnsi="Garamond" w:cs="Garamond"/>
          <w:sz w:val="20"/>
          <w:szCs w:val="20"/>
        </w:rPr>
        <w:t>bola</w:t>
      </w:r>
      <w:r w:rsidR="00C9457F" w:rsidRPr="006B2508">
        <w:rPr>
          <w:rFonts w:ascii="Garamond" w:hAnsi="Garamond" w:cs="Garamond"/>
          <w:sz w:val="20"/>
          <w:szCs w:val="20"/>
        </w:rPr>
        <w:t xml:space="preserve"> </w:t>
      </w:r>
      <w:r w:rsidRPr="006B2508">
        <w:rPr>
          <w:rFonts w:ascii="Garamond" w:hAnsi="Garamond" w:cs="Garamond"/>
          <w:sz w:val="20"/>
          <w:szCs w:val="20"/>
        </w:rPr>
        <w:t>vôľa</w:t>
      </w:r>
      <w:r w:rsidR="00C9457F" w:rsidRPr="006B2508">
        <w:rPr>
          <w:rFonts w:ascii="Garamond" w:hAnsi="Garamond" w:cs="Garamond"/>
          <w:sz w:val="20"/>
          <w:szCs w:val="20"/>
        </w:rPr>
        <w:t xml:space="preserve"> </w:t>
      </w:r>
      <w:r w:rsidRPr="006B2508">
        <w:rPr>
          <w:rFonts w:ascii="Garamond" w:hAnsi="Garamond" w:cs="Garamond"/>
          <w:sz w:val="20"/>
          <w:szCs w:val="20"/>
        </w:rPr>
        <w:t>Zmluvných</w:t>
      </w:r>
      <w:r w:rsidR="00C9457F" w:rsidRPr="006B2508">
        <w:rPr>
          <w:rFonts w:ascii="Garamond" w:hAnsi="Garamond" w:cs="Garamond"/>
          <w:sz w:val="20"/>
          <w:szCs w:val="20"/>
        </w:rPr>
        <w:t xml:space="preserve"> </w:t>
      </w:r>
      <w:r w:rsidRPr="006B2508">
        <w:rPr>
          <w:rFonts w:ascii="Garamond" w:hAnsi="Garamond" w:cs="Garamond"/>
          <w:sz w:val="20"/>
          <w:szCs w:val="20"/>
        </w:rPr>
        <w:t>strán</w:t>
      </w:r>
      <w:r w:rsidR="00C9457F" w:rsidRPr="006B2508">
        <w:rPr>
          <w:rFonts w:ascii="Garamond" w:hAnsi="Garamond" w:cs="Garamond"/>
          <w:sz w:val="20"/>
          <w:szCs w:val="20"/>
        </w:rPr>
        <w:t xml:space="preserve"> </w:t>
      </w:r>
      <w:r w:rsidRPr="006B2508">
        <w:rPr>
          <w:rFonts w:ascii="Garamond" w:hAnsi="Garamond" w:cs="Garamond"/>
          <w:sz w:val="20"/>
          <w:szCs w:val="20"/>
        </w:rPr>
        <w:t>vyjadrená</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nahrádzaných</w:t>
      </w:r>
      <w:r w:rsidR="00C9457F" w:rsidRPr="006B2508">
        <w:rPr>
          <w:rFonts w:ascii="Garamond" w:hAnsi="Garamond" w:cs="Garamond"/>
          <w:sz w:val="20"/>
          <w:szCs w:val="20"/>
        </w:rPr>
        <w:t xml:space="preserve"> </w:t>
      </w:r>
      <w:r w:rsidRPr="006B2508">
        <w:rPr>
          <w:rFonts w:ascii="Garamond" w:hAnsi="Garamond" w:cs="Garamond"/>
          <w:sz w:val="20"/>
          <w:szCs w:val="20"/>
        </w:rPr>
        <w:t>ustanoveniach</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zachovaná.</w:t>
      </w:r>
    </w:p>
    <w:p w14:paraId="0BD4CF01" w14:textId="77777777" w:rsidR="00A30BA1" w:rsidRPr="006B2508" w:rsidRDefault="00A30BA1">
      <w:pPr>
        <w:keepNext/>
        <w:keepLines/>
        <w:spacing w:after="0" w:line="240" w:lineRule="auto"/>
        <w:ind w:left="720"/>
        <w:contextualSpacing/>
        <w:jc w:val="both"/>
        <w:rPr>
          <w:rFonts w:ascii="Garamond" w:hAnsi="Garamond"/>
          <w:sz w:val="20"/>
          <w:szCs w:val="20"/>
        </w:rPr>
      </w:pPr>
    </w:p>
    <w:p w14:paraId="7E161A53" w14:textId="13E5B4B4" w:rsidR="00A30BA1" w:rsidRPr="006B2508" w:rsidRDefault="00A30BA1" w:rsidP="00F33367">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Žiadna</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nezodpovedá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omeškanie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nesplnenie</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dôjde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nepredvídateľnej</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nemôže</w:t>
      </w:r>
      <w:r w:rsidR="00C9457F" w:rsidRPr="006B2508">
        <w:rPr>
          <w:rFonts w:ascii="Garamond" w:hAnsi="Garamond"/>
          <w:sz w:val="20"/>
          <w:szCs w:val="20"/>
        </w:rPr>
        <w:t xml:space="preserve"> </w:t>
      </w:r>
      <w:r w:rsidRPr="006B2508">
        <w:rPr>
          <w:rFonts w:ascii="Garamond" w:hAnsi="Garamond"/>
          <w:sz w:val="20"/>
          <w:szCs w:val="20"/>
        </w:rPr>
        <w:t>ovplyvniť,</w:t>
      </w:r>
      <w:r w:rsidR="00C9457F" w:rsidRPr="006B2508">
        <w:rPr>
          <w:rFonts w:ascii="Garamond" w:hAnsi="Garamond"/>
          <w:sz w:val="20"/>
          <w:szCs w:val="20"/>
        </w:rPr>
        <w:t xml:space="preserve"> </w:t>
      </w:r>
      <w:r w:rsidRPr="006B2508">
        <w:rPr>
          <w:rFonts w:ascii="Garamond" w:hAnsi="Garamond"/>
          <w:sz w:val="20"/>
          <w:szCs w:val="20"/>
        </w:rPr>
        <w:t>najmä</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živelnej</w:t>
      </w:r>
      <w:r w:rsidR="00C9457F" w:rsidRPr="006B2508">
        <w:rPr>
          <w:rFonts w:ascii="Garamond" w:hAnsi="Garamond"/>
          <w:sz w:val="20"/>
          <w:szCs w:val="20"/>
        </w:rPr>
        <w:t xml:space="preserve"> </w:t>
      </w:r>
      <w:r w:rsidRPr="006B2508">
        <w:rPr>
          <w:rFonts w:ascii="Garamond" w:hAnsi="Garamond"/>
          <w:sz w:val="20"/>
          <w:szCs w:val="20"/>
        </w:rPr>
        <w:t>pohrome,</w:t>
      </w:r>
      <w:r w:rsidR="00C9457F" w:rsidRPr="006B2508">
        <w:rPr>
          <w:rFonts w:ascii="Garamond" w:hAnsi="Garamond"/>
          <w:sz w:val="20"/>
          <w:szCs w:val="20"/>
        </w:rPr>
        <w:t xml:space="preserve"> </w:t>
      </w:r>
      <w:r w:rsidRPr="006B2508">
        <w:rPr>
          <w:rFonts w:ascii="Garamond" w:hAnsi="Garamond"/>
          <w:sz w:val="20"/>
          <w:szCs w:val="20"/>
        </w:rPr>
        <w:t>vojne,</w:t>
      </w:r>
      <w:r w:rsidR="00C9457F" w:rsidRPr="006B2508">
        <w:rPr>
          <w:rFonts w:ascii="Garamond" w:hAnsi="Garamond"/>
          <w:sz w:val="20"/>
          <w:szCs w:val="20"/>
        </w:rPr>
        <w:t xml:space="preserve"> </w:t>
      </w:r>
      <w:r w:rsidRPr="006B2508">
        <w:rPr>
          <w:rFonts w:ascii="Garamond" w:hAnsi="Garamond"/>
          <w:sz w:val="20"/>
          <w:szCs w:val="20"/>
        </w:rPr>
        <w:t>občianskym</w:t>
      </w:r>
      <w:r w:rsidR="00C9457F" w:rsidRPr="006B2508">
        <w:rPr>
          <w:rFonts w:ascii="Garamond" w:hAnsi="Garamond"/>
          <w:sz w:val="20"/>
          <w:szCs w:val="20"/>
        </w:rPr>
        <w:t xml:space="preserve"> </w:t>
      </w:r>
      <w:r w:rsidRPr="006B2508">
        <w:rPr>
          <w:rFonts w:ascii="Garamond" w:hAnsi="Garamond"/>
          <w:sz w:val="20"/>
          <w:szCs w:val="20"/>
        </w:rPr>
        <w:t>nepokojom,</w:t>
      </w:r>
      <w:r w:rsidR="00C9457F" w:rsidRPr="006B2508">
        <w:rPr>
          <w:rFonts w:ascii="Garamond" w:hAnsi="Garamond"/>
          <w:sz w:val="20"/>
          <w:szCs w:val="20"/>
        </w:rPr>
        <w:t xml:space="preserve"> </w:t>
      </w:r>
      <w:r w:rsidRPr="006B2508">
        <w:rPr>
          <w:rFonts w:ascii="Garamond" w:hAnsi="Garamond"/>
          <w:sz w:val="20"/>
          <w:szCs w:val="20"/>
        </w:rPr>
        <w:t>nedostatku</w:t>
      </w:r>
      <w:r w:rsidR="00C9457F" w:rsidRPr="006B2508">
        <w:rPr>
          <w:rFonts w:ascii="Garamond" w:hAnsi="Garamond"/>
          <w:sz w:val="20"/>
          <w:szCs w:val="20"/>
        </w:rPr>
        <w:t xml:space="preserve"> </w:t>
      </w:r>
      <w:r w:rsidRPr="006B2508">
        <w:rPr>
          <w:rFonts w:ascii="Garamond" w:hAnsi="Garamond"/>
          <w:sz w:val="20"/>
          <w:szCs w:val="20"/>
        </w:rPr>
        <w:t>surovín</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trhu,</w:t>
      </w:r>
      <w:r w:rsidR="00C9457F" w:rsidRPr="006B2508">
        <w:rPr>
          <w:rFonts w:ascii="Garamond" w:hAnsi="Garamond"/>
          <w:sz w:val="20"/>
          <w:szCs w:val="20"/>
        </w:rPr>
        <w:t xml:space="preserve"> </w:t>
      </w:r>
      <w:r w:rsidRPr="006B2508">
        <w:rPr>
          <w:rFonts w:ascii="Garamond" w:hAnsi="Garamond"/>
          <w:sz w:val="20"/>
          <w:szCs w:val="20"/>
        </w:rPr>
        <w:t>sabotáži,</w:t>
      </w:r>
      <w:r w:rsidR="00C9457F" w:rsidRPr="006B2508">
        <w:rPr>
          <w:rFonts w:ascii="Garamond" w:hAnsi="Garamond"/>
          <w:sz w:val="20"/>
          <w:szCs w:val="20"/>
        </w:rPr>
        <w:t xml:space="preserve"> </w:t>
      </w:r>
      <w:r w:rsidRPr="006B2508">
        <w:rPr>
          <w:rFonts w:ascii="Garamond" w:hAnsi="Garamond"/>
          <w:sz w:val="20"/>
          <w:szCs w:val="20"/>
        </w:rPr>
        <w:t>štrajku,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inému</w:t>
      </w:r>
      <w:r w:rsidR="00C9457F" w:rsidRPr="006B2508">
        <w:rPr>
          <w:rFonts w:ascii="Garamond" w:hAnsi="Garamond"/>
          <w:sz w:val="20"/>
          <w:szCs w:val="20"/>
        </w:rPr>
        <w:t xml:space="preserve"> </w:t>
      </w:r>
      <w:r w:rsidRPr="006B2508">
        <w:rPr>
          <w:rFonts w:ascii="Garamond" w:hAnsi="Garamond"/>
          <w:sz w:val="20"/>
          <w:szCs w:val="20"/>
        </w:rPr>
        <w:t>prípadu</w:t>
      </w:r>
      <w:r w:rsidR="00C9457F" w:rsidRPr="006B2508">
        <w:rPr>
          <w:rFonts w:ascii="Garamond" w:hAnsi="Garamond"/>
          <w:sz w:val="20"/>
          <w:szCs w:val="20"/>
        </w:rPr>
        <w:t xml:space="preserve"> </w:t>
      </w:r>
      <w:r w:rsidRPr="006B2508">
        <w:rPr>
          <w:rFonts w:ascii="Garamond" w:hAnsi="Garamond"/>
          <w:sz w:val="20"/>
          <w:szCs w:val="20"/>
        </w:rPr>
        <w:t>tzv.</w:t>
      </w:r>
      <w:r w:rsidR="00C9457F" w:rsidRPr="006B2508">
        <w:rPr>
          <w:rFonts w:ascii="Garamond" w:hAnsi="Garamond"/>
          <w:sz w:val="20"/>
          <w:szCs w:val="20"/>
        </w:rPr>
        <w:t xml:space="preserve"> </w:t>
      </w:r>
      <w:r w:rsidRPr="006B2508">
        <w:rPr>
          <w:rFonts w:ascii="Garamond" w:hAnsi="Garamond"/>
          <w:sz w:val="20"/>
          <w:szCs w:val="20"/>
        </w:rPr>
        <w:t>„vyššej</w:t>
      </w:r>
      <w:r w:rsidR="00C9457F" w:rsidRPr="006B2508">
        <w:rPr>
          <w:rFonts w:ascii="Garamond" w:hAnsi="Garamond"/>
          <w:sz w:val="20"/>
          <w:szCs w:val="20"/>
        </w:rPr>
        <w:t xml:space="preserve"> </w:t>
      </w:r>
      <w:r w:rsidRPr="006B2508">
        <w:rPr>
          <w:rFonts w:ascii="Garamond" w:hAnsi="Garamond"/>
          <w:sz w:val="20"/>
          <w:szCs w:val="20"/>
        </w:rPr>
        <w:t>moci“.</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omeškanie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nemožnosť</w:t>
      </w:r>
      <w:r w:rsidR="00C9457F" w:rsidRPr="006B2508">
        <w:rPr>
          <w:rFonts w:ascii="Garamond" w:hAnsi="Garamond"/>
          <w:sz w:val="20"/>
          <w:szCs w:val="20"/>
        </w:rPr>
        <w:t xml:space="preserve"> </w:t>
      </w:r>
      <w:r w:rsidRPr="006B2508">
        <w:rPr>
          <w:rFonts w:ascii="Garamond" w:hAnsi="Garamond"/>
          <w:sz w:val="20"/>
          <w:szCs w:val="20"/>
        </w:rPr>
        <w:t>plnenia</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strane</w:t>
      </w:r>
      <w:r w:rsidR="00C9457F" w:rsidRPr="006B2508">
        <w:rPr>
          <w:rFonts w:ascii="Garamond" w:hAnsi="Garamond"/>
          <w:sz w:val="20"/>
          <w:szCs w:val="20"/>
        </w:rPr>
        <w:t xml:space="preserve"> </w:t>
      </w:r>
      <w:r w:rsidRPr="006B2508">
        <w:rPr>
          <w:rFonts w:ascii="Garamond" w:hAnsi="Garamond"/>
          <w:sz w:val="20"/>
          <w:szCs w:val="20"/>
        </w:rPr>
        <w:t>bezodkladne</w:t>
      </w:r>
      <w:r w:rsidR="00C9457F" w:rsidRPr="006B2508">
        <w:rPr>
          <w:rFonts w:ascii="Garamond" w:hAnsi="Garamond"/>
          <w:sz w:val="20"/>
          <w:szCs w:val="20"/>
        </w:rPr>
        <w:t xml:space="preserve"> </w:t>
      </w:r>
      <w:r w:rsidRPr="006B2508">
        <w:rPr>
          <w:rFonts w:ascii="Garamond" w:hAnsi="Garamond"/>
          <w:sz w:val="20"/>
          <w:szCs w:val="20"/>
        </w:rPr>
        <w:t>oznámiť</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vyvinúť</w:t>
      </w:r>
      <w:r w:rsidR="00C9457F" w:rsidRPr="006B2508">
        <w:rPr>
          <w:rFonts w:ascii="Garamond" w:hAnsi="Garamond"/>
          <w:sz w:val="20"/>
          <w:szCs w:val="20"/>
        </w:rPr>
        <w:t xml:space="preserve"> </w:t>
      </w:r>
      <w:r w:rsidRPr="006B2508">
        <w:rPr>
          <w:rFonts w:ascii="Garamond" w:hAnsi="Garamond"/>
          <w:sz w:val="20"/>
          <w:szCs w:val="20"/>
        </w:rPr>
        <w:t>maximálne</w:t>
      </w:r>
      <w:r w:rsidR="00C9457F" w:rsidRPr="006B2508">
        <w:rPr>
          <w:rFonts w:ascii="Garamond" w:hAnsi="Garamond"/>
          <w:sz w:val="20"/>
          <w:szCs w:val="20"/>
        </w:rPr>
        <w:t xml:space="preserve"> </w:t>
      </w:r>
      <w:r w:rsidRPr="006B2508">
        <w:rPr>
          <w:rFonts w:ascii="Garamond" w:hAnsi="Garamond"/>
          <w:sz w:val="20"/>
          <w:szCs w:val="20"/>
        </w:rPr>
        <w:t>úsilie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odstráneniu</w:t>
      </w:r>
      <w:r w:rsidR="00C9457F" w:rsidRPr="006B2508">
        <w:rPr>
          <w:rFonts w:ascii="Garamond" w:hAnsi="Garamond"/>
          <w:sz w:val="20"/>
          <w:szCs w:val="20"/>
        </w:rPr>
        <w:t xml:space="preserve"> </w:t>
      </w:r>
      <w:r w:rsidRPr="006B2508">
        <w:rPr>
          <w:rFonts w:ascii="Garamond" w:hAnsi="Garamond"/>
          <w:sz w:val="20"/>
          <w:szCs w:val="20"/>
        </w:rPr>
        <w:t>takejto</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možné.</w:t>
      </w:r>
      <w:r w:rsidR="00C9457F" w:rsidRPr="006B2508">
        <w:rPr>
          <w:rFonts w:ascii="Garamond" w:hAnsi="Garamond"/>
          <w:sz w:val="20"/>
          <w:szCs w:val="20"/>
        </w:rPr>
        <w:t xml:space="preserve"> </w:t>
      </w:r>
      <w:r w:rsidRPr="006B2508">
        <w:rPr>
          <w:rFonts w:ascii="Garamond" w:hAnsi="Garamond"/>
          <w:sz w:val="20"/>
          <w:szCs w:val="20"/>
        </w:rPr>
        <w:br/>
        <w:t>Po</w:t>
      </w:r>
      <w:r w:rsidR="00C9457F" w:rsidRPr="006B2508">
        <w:rPr>
          <w:rFonts w:ascii="Garamond" w:hAnsi="Garamond"/>
          <w:sz w:val="20"/>
          <w:szCs w:val="20"/>
        </w:rPr>
        <w:t xml:space="preserve"> </w:t>
      </w:r>
      <w:r w:rsidRPr="006B2508">
        <w:rPr>
          <w:rFonts w:ascii="Garamond" w:hAnsi="Garamond"/>
          <w:sz w:val="20"/>
          <w:szCs w:val="20"/>
        </w:rPr>
        <w:t>odstránení</w:t>
      </w:r>
      <w:r w:rsidR="00C9457F" w:rsidRPr="006B2508">
        <w:rPr>
          <w:rFonts w:ascii="Garamond" w:hAnsi="Garamond"/>
          <w:sz w:val="20"/>
          <w:szCs w:val="20"/>
        </w:rPr>
        <w:t xml:space="preserve"> </w:t>
      </w:r>
      <w:r w:rsidRPr="006B2508">
        <w:rPr>
          <w:rFonts w:ascii="Garamond" w:hAnsi="Garamond"/>
          <w:sz w:val="20"/>
          <w:szCs w:val="20"/>
        </w:rPr>
        <w:t>tejto</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vyvinúť</w:t>
      </w:r>
      <w:r w:rsidR="00C9457F" w:rsidRPr="006B2508">
        <w:rPr>
          <w:rFonts w:ascii="Garamond" w:hAnsi="Garamond"/>
          <w:sz w:val="20"/>
          <w:szCs w:val="20"/>
        </w:rPr>
        <w:t xml:space="preserve"> </w:t>
      </w:r>
      <w:r w:rsidRPr="006B2508">
        <w:rPr>
          <w:rFonts w:ascii="Garamond" w:hAnsi="Garamond"/>
          <w:sz w:val="20"/>
          <w:szCs w:val="20"/>
        </w:rPr>
        <w:t>maximálne</w:t>
      </w:r>
      <w:r w:rsidR="00C9457F" w:rsidRPr="006B2508">
        <w:rPr>
          <w:rFonts w:ascii="Garamond" w:hAnsi="Garamond"/>
          <w:sz w:val="20"/>
          <w:szCs w:val="20"/>
        </w:rPr>
        <w:t xml:space="preserve"> </w:t>
      </w:r>
      <w:r w:rsidRPr="006B2508">
        <w:rPr>
          <w:rFonts w:ascii="Garamond" w:hAnsi="Garamond"/>
          <w:sz w:val="20"/>
          <w:szCs w:val="20"/>
        </w:rPr>
        <w:t>úsilie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splneniu</w:t>
      </w:r>
      <w:r w:rsidR="00C9457F" w:rsidRPr="006B2508">
        <w:rPr>
          <w:rFonts w:ascii="Garamond" w:hAnsi="Garamond"/>
          <w:sz w:val="20"/>
          <w:szCs w:val="20"/>
        </w:rPr>
        <w:t xml:space="preserve"> </w:t>
      </w:r>
      <w:r w:rsidRPr="006B2508">
        <w:rPr>
          <w:rFonts w:ascii="Garamond" w:hAnsi="Garamond"/>
          <w:sz w:val="20"/>
          <w:szCs w:val="20"/>
        </w:rPr>
        <w:t>omeškanej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p>
    <w:p w14:paraId="30FCCE80" w14:textId="77777777" w:rsidR="00A30BA1" w:rsidRPr="006B2508" w:rsidRDefault="00A30BA1">
      <w:pPr>
        <w:keepNext/>
        <w:keepLines/>
        <w:spacing w:after="0" w:line="240" w:lineRule="auto"/>
        <w:ind w:left="720"/>
        <w:contextualSpacing/>
        <w:jc w:val="both"/>
        <w:rPr>
          <w:rFonts w:ascii="Garamond" w:hAnsi="Garamond"/>
          <w:sz w:val="20"/>
          <w:szCs w:val="20"/>
        </w:rPr>
      </w:pPr>
    </w:p>
    <w:p w14:paraId="6D8AD126" w14:textId="4FCE63DC"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zhodne</w:t>
      </w:r>
      <w:r w:rsidR="00C9457F" w:rsidRPr="006B2508">
        <w:rPr>
          <w:rFonts w:ascii="Garamond" w:hAnsi="Garamond"/>
          <w:sz w:val="20"/>
          <w:szCs w:val="20"/>
        </w:rPr>
        <w:t xml:space="preserve"> </w:t>
      </w:r>
      <w:r w:rsidRPr="006B2508">
        <w:rPr>
          <w:rFonts w:ascii="Garamond" w:hAnsi="Garamond"/>
          <w:sz w:val="20"/>
          <w:szCs w:val="20"/>
        </w:rPr>
        <w:t>prehlasujú,</w:t>
      </w:r>
      <w:r w:rsidR="00C9457F" w:rsidRPr="006B2508">
        <w:rPr>
          <w:rFonts w:ascii="Garamond" w:hAnsi="Garamond"/>
          <w:sz w:val="20"/>
          <w:szCs w:val="20"/>
        </w:rPr>
        <w:t xml:space="preserve"> </w:t>
      </w:r>
      <w:r w:rsidRPr="006B2508">
        <w:rPr>
          <w:rFonts w:ascii="Garamond" w:hAnsi="Garamond"/>
          <w:sz w:val="20"/>
          <w:szCs w:val="20"/>
        </w:rPr>
        <w:t>(i)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Zmluvu</w:t>
      </w:r>
      <w:r w:rsidR="00C9457F" w:rsidRPr="006B2508">
        <w:rPr>
          <w:rFonts w:ascii="Garamond" w:hAnsi="Garamond"/>
          <w:sz w:val="20"/>
          <w:szCs w:val="20"/>
        </w:rPr>
        <w:t xml:space="preserve"> </w:t>
      </w:r>
      <w:r w:rsidRPr="006B2508">
        <w:rPr>
          <w:rFonts w:ascii="Garamond" w:hAnsi="Garamond"/>
          <w:sz w:val="20"/>
          <w:szCs w:val="20"/>
        </w:rPr>
        <w:t>riadne</w:t>
      </w:r>
      <w:r w:rsidR="00C9457F" w:rsidRPr="006B2508">
        <w:rPr>
          <w:rFonts w:ascii="Garamond" w:hAnsi="Garamond"/>
          <w:sz w:val="20"/>
          <w:szCs w:val="20"/>
        </w:rPr>
        <w:t xml:space="preserve"> </w:t>
      </w:r>
      <w:r w:rsidRPr="006B2508">
        <w:rPr>
          <w:rFonts w:ascii="Garamond" w:hAnsi="Garamond"/>
          <w:sz w:val="20"/>
          <w:szCs w:val="20"/>
        </w:rPr>
        <w:t>prečítali,</w:t>
      </w:r>
      <w:r w:rsidR="00C9457F" w:rsidRPr="006B2508">
        <w:rPr>
          <w:rFonts w:ascii="Garamond" w:hAnsi="Garamond"/>
          <w:sz w:val="20"/>
          <w:szCs w:val="20"/>
        </w:rPr>
        <w:t xml:space="preserve"> </w:t>
      </w:r>
      <w:r w:rsidRPr="006B2508">
        <w:rPr>
          <w:rFonts w:ascii="Garamond" w:hAnsi="Garamond"/>
          <w:sz w:val="20"/>
          <w:szCs w:val="20"/>
        </w:rPr>
        <w:t>(ii)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plnom</w:t>
      </w:r>
      <w:r w:rsidR="00C9457F" w:rsidRPr="006B2508">
        <w:rPr>
          <w:rFonts w:ascii="Garamond" w:hAnsi="Garamond"/>
          <w:sz w:val="20"/>
          <w:szCs w:val="20"/>
        </w:rPr>
        <w:t xml:space="preserve"> </w:t>
      </w:r>
      <w:r w:rsidRPr="006B2508">
        <w:rPr>
          <w:rFonts w:ascii="Garamond" w:hAnsi="Garamond"/>
          <w:sz w:val="20"/>
          <w:szCs w:val="20"/>
        </w:rPr>
        <w:t>rozsahu</w:t>
      </w:r>
      <w:r w:rsidR="00C9457F" w:rsidRPr="006B2508">
        <w:rPr>
          <w:rFonts w:ascii="Garamond" w:hAnsi="Garamond"/>
          <w:sz w:val="20"/>
          <w:szCs w:val="20"/>
        </w:rPr>
        <w:t xml:space="preserve"> </w:t>
      </w:r>
      <w:r w:rsidRPr="006B2508">
        <w:rPr>
          <w:rFonts w:ascii="Garamond" w:hAnsi="Garamond"/>
          <w:sz w:val="20"/>
          <w:szCs w:val="20"/>
        </w:rPr>
        <w:t>porozumeli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obsahu,</w:t>
      </w:r>
      <w:r w:rsidR="00C9457F" w:rsidRPr="006B2508">
        <w:rPr>
          <w:rFonts w:ascii="Garamond" w:hAnsi="Garamond"/>
          <w:sz w:val="20"/>
          <w:szCs w:val="20"/>
        </w:rPr>
        <w:t xml:space="preserve"> </w:t>
      </w:r>
      <w:r w:rsidRPr="006B2508">
        <w:rPr>
          <w:rFonts w:ascii="Garamond" w:hAnsi="Garamond"/>
          <w:sz w:val="20"/>
          <w:szCs w:val="20"/>
        </w:rPr>
        <w:t>ktorý</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proofErr w:type="spellStart"/>
      <w:r w:rsidRPr="006B2508">
        <w:rPr>
          <w:rFonts w:ascii="Garamond" w:hAnsi="Garamond"/>
          <w:sz w:val="20"/>
          <w:szCs w:val="20"/>
        </w:rPr>
        <w:t>ne</w:t>
      </w:r>
      <w:proofErr w:type="spellEnd"/>
      <w:r w:rsidR="00C9457F" w:rsidRPr="006B2508">
        <w:rPr>
          <w:rFonts w:ascii="Garamond" w:hAnsi="Garamond"/>
          <w:sz w:val="20"/>
          <w:szCs w:val="20"/>
        </w:rPr>
        <w:t xml:space="preserve"> </w:t>
      </w:r>
      <w:r w:rsidRPr="006B2508">
        <w:rPr>
          <w:rFonts w:ascii="Garamond" w:hAnsi="Garamond"/>
          <w:sz w:val="20"/>
          <w:szCs w:val="20"/>
        </w:rPr>
        <w:t>dostatočne</w:t>
      </w:r>
      <w:r w:rsidR="00C9457F" w:rsidRPr="006B2508">
        <w:rPr>
          <w:rFonts w:ascii="Garamond" w:hAnsi="Garamond"/>
          <w:sz w:val="20"/>
          <w:szCs w:val="20"/>
        </w:rPr>
        <w:t xml:space="preserve"> </w:t>
      </w:r>
      <w:r w:rsidRPr="006B2508">
        <w:rPr>
          <w:rFonts w:ascii="Garamond" w:hAnsi="Garamond"/>
          <w:sz w:val="20"/>
          <w:szCs w:val="20"/>
        </w:rPr>
        <w:t>zrozumiteľný</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určitý,</w:t>
      </w:r>
      <w:r w:rsidR="00C9457F" w:rsidRPr="006B2508">
        <w:rPr>
          <w:rFonts w:ascii="Garamond" w:hAnsi="Garamond"/>
          <w:sz w:val="20"/>
          <w:szCs w:val="20"/>
        </w:rPr>
        <w:t xml:space="preserve"> </w:t>
      </w:r>
      <w:r w:rsidRPr="006B2508">
        <w:rPr>
          <w:rFonts w:ascii="Garamond" w:hAnsi="Garamond"/>
          <w:sz w:val="20"/>
          <w:szCs w:val="20"/>
        </w:rPr>
        <w:t>(iii)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táto</w:t>
      </w:r>
      <w:r w:rsidR="00C9457F" w:rsidRPr="006B2508">
        <w:rPr>
          <w:rFonts w:ascii="Garamond" w:hAnsi="Garamond"/>
          <w:sz w:val="20"/>
          <w:szCs w:val="20"/>
        </w:rPr>
        <w:t xml:space="preserve"> </w:t>
      </w:r>
      <w:r w:rsidRPr="006B2508">
        <w:rPr>
          <w:rFonts w:ascii="Garamond" w:hAnsi="Garamond"/>
          <w:sz w:val="20"/>
          <w:szCs w:val="20"/>
        </w:rPr>
        <w:t>vyjadruje</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slobodnú</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vážnu</w:t>
      </w:r>
      <w:r w:rsidR="00C9457F" w:rsidRPr="006B2508">
        <w:rPr>
          <w:rFonts w:ascii="Garamond" w:hAnsi="Garamond"/>
          <w:sz w:val="20"/>
          <w:szCs w:val="20"/>
        </w:rPr>
        <w:t xml:space="preserve"> </w:t>
      </w:r>
      <w:r w:rsidRPr="006B2508">
        <w:rPr>
          <w:rFonts w:ascii="Garamond" w:hAnsi="Garamond"/>
          <w:sz w:val="20"/>
          <w:szCs w:val="20"/>
        </w:rPr>
        <w:t>vôľu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akýchkoľvek</w:t>
      </w:r>
      <w:r w:rsidR="00C9457F" w:rsidRPr="006B2508">
        <w:rPr>
          <w:rFonts w:ascii="Garamond" w:hAnsi="Garamond"/>
          <w:sz w:val="20"/>
          <w:szCs w:val="20"/>
        </w:rPr>
        <w:t xml:space="preserve"> </w:t>
      </w:r>
      <w:r w:rsidRPr="006B2508">
        <w:rPr>
          <w:rFonts w:ascii="Garamond" w:hAnsi="Garamond"/>
          <w:sz w:val="20"/>
          <w:szCs w:val="20"/>
        </w:rPr>
        <w:t>omylov</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(iv)</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táto</w:t>
      </w:r>
      <w:r w:rsidR="00C9457F" w:rsidRPr="006B2508">
        <w:rPr>
          <w:rFonts w:ascii="Garamond" w:hAnsi="Garamond"/>
          <w:sz w:val="20"/>
          <w:szCs w:val="20"/>
        </w:rPr>
        <w:t xml:space="preserve"> </w:t>
      </w:r>
      <w:r w:rsidRPr="006B2508">
        <w:rPr>
          <w:rFonts w:ascii="Garamond" w:hAnsi="Garamond"/>
          <w:sz w:val="20"/>
          <w:szCs w:val="20"/>
        </w:rPr>
        <w:t>nebola</w:t>
      </w:r>
      <w:r w:rsidR="00C9457F" w:rsidRPr="006B2508">
        <w:rPr>
          <w:rFonts w:ascii="Garamond" w:hAnsi="Garamond"/>
          <w:sz w:val="20"/>
          <w:szCs w:val="20"/>
        </w:rPr>
        <w:t xml:space="preserve"> </w:t>
      </w:r>
      <w:r w:rsidRPr="006B2508">
        <w:rPr>
          <w:rFonts w:ascii="Garamond" w:hAnsi="Garamond"/>
          <w:sz w:val="20"/>
          <w:szCs w:val="20"/>
        </w:rPr>
        <w:t>uzavretá</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tiesni,</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nápadne</w:t>
      </w:r>
      <w:r w:rsidR="00C9457F" w:rsidRPr="006B2508">
        <w:rPr>
          <w:rFonts w:ascii="Garamond" w:hAnsi="Garamond"/>
          <w:sz w:val="20"/>
          <w:szCs w:val="20"/>
        </w:rPr>
        <w:t xml:space="preserve"> </w:t>
      </w:r>
      <w:r w:rsidRPr="006B2508">
        <w:rPr>
          <w:rFonts w:ascii="Garamond" w:hAnsi="Garamond"/>
          <w:sz w:val="20"/>
          <w:szCs w:val="20"/>
        </w:rPr>
        <w:t>nevýhodných</w:t>
      </w:r>
      <w:r w:rsidR="00C9457F" w:rsidRPr="006B2508">
        <w:rPr>
          <w:rFonts w:ascii="Garamond" w:hAnsi="Garamond"/>
          <w:sz w:val="20"/>
          <w:szCs w:val="20"/>
        </w:rPr>
        <w:t xml:space="preserve"> </w:t>
      </w:r>
      <w:r w:rsidRPr="006B2508">
        <w:rPr>
          <w:rFonts w:ascii="Garamond" w:hAnsi="Garamond"/>
          <w:sz w:val="20"/>
          <w:szCs w:val="20"/>
        </w:rPr>
        <w:t>podmienok</w:t>
      </w:r>
      <w:r w:rsidR="00C9457F" w:rsidRPr="006B2508">
        <w:rPr>
          <w:rFonts w:ascii="Garamond" w:hAnsi="Garamond"/>
          <w:sz w:val="20"/>
          <w:szCs w:val="20"/>
        </w:rPr>
        <w:t xml:space="preserve"> </w:t>
      </w:r>
      <w:r w:rsidRPr="006B2508">
        <w:rPr>
          <w:rFonts w:ascii="Garamond" w:hAnsi="Garamond"/>
          <w:sz w:val="20"/>
          <w:szCs w:val="20"/>
        </w:rPr>
        <w:t>plynúcich</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ktorúkoľvek</w:t>
      </w:r>
      <w:r w:rsidR="00C9457F" w:rsidRPr="006B2508">
        <w:rPr>
          <w:rFonts w:ascii="Garamond" w:hAnsi="Garamond"/>
          <w:sz w:val="20"/>
          <w:szCs w:val="20"/>
        </w:rPr>
        <w:t xml:space="preserve"> </w:t>
      </w:r>
      <w:r w:rsidRPr="006B2508">
        <w:rPr>
          <w:rFonts w:ascii="Garamond" w:hAnsi="Garamond"/>
          <w:sz w:val="20"/>
          <w:szCs w:val="20"/>
        </w:rPr>
        <w:t>Zmluvnú</w:t>
      </w:r>
      <w:r w:rsidR="00C9457F" w:rsidRPr="006B2508">
        <w:rPr>
          <w:rFonts w:ascii="Garamond" w:hAnsi="Garamond"/>
          <w:sz w:val="20"/>
          <w:szCs w:val="20"/>
        </w:rPr>
        <w:t xml:space="preserve"> </w:t>
      </w:r>
      <w:r w:rsidRPr="006B2508">
        <w:rPr>
          <w:rFonts w:ascii="Garamond" w:hAnsi="Garamond"/>
          <w:sz w:val="20"/>
          <w:szCs w:val="20"/>
        </w:rPr>
        <w:t>stranu,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znak</w:t>
      </w:r>
      <w:r w:rsidR="00C9457F" w:rsidRPr="006B2508">
        <w:rPr>
          <w:rFonts w:ascii="Garamond" w:hAnsi="Garamond"/>
          <w:sz w:val="20"/>
          <w:szCs w:val="20"/>
        </w:rPr>
        <w:t xml:space="preserve"> </w:t>
      </w:r>
      <w:r w:rsidRPr="006B2508">
        <w:rPr>
          <w:rFonts w:ascii="Garamond" w:hAnsi="Garamond"/>
          <w:sz w:val="20"/>
          <w:szCs w:val="20"/>
        </w:rPr>
        <w:t>čoho</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týmto</w:t>
      </w:r>
      <w:r w:rsidR="00C9457F" w:rsidRPr="006B2508">
        <w:rPr>
          <w:rFonts w:ascii="Garamond" w:hAnsi="Garamond"/>
          <w:sz w:val="20"/>
          <w:szCs w:val="20"/>
        </w:rPr>
        <w:t xml:space="preserve"> </w:t>
      </w:r>
      <w:r w:rsidRPr="006B2508">
        <w:rPr>
          <w:rFonts w:ascii="Garamond" w:hAnsi="Garamond"/>
          <w:sz w:val="20"/>
          <w:szCs w:val="20"/>
        </w:rPr>
        <w:t>vlastnoručne</w:t>
      </w:r>
      <w:r w:rsidR="00C9457F" w:rsidRPr="006B2508">
        <w:rPr>
          <w:rFonts w:ascii="Garamond" w:hAnsi="Garamond"/>
          <w:sz w:val="20"/>
          <w:szCs w:val="20"/>
        </w:rPr>
        <w:t xml:space="preserve"> </w:t>
      </w:r>
      <w:r w:rsidRPr="006B2508">
        <w:rPr>
          <w:rFonts w:ascii="Garamond" w:hAnsi="Garamond"/>
          <w:sz w:val="20"/>
          <w:szCs w:val="20"/>
        </w:rPr>
        <w:t>podpisujú.</w:t>
      </w:r>
    </w:p>
    <w:p w14:paraId="0186980B" w14:textId="77777777" w:rsidR="00A30BA1" w:rsidRPr="006B2508" w:rsidRDefault="00A30BA1">
      <w:pPr>
        <w:keepNext/>
        <w:keepLines/>
        <w:spacing w:after="0" w:line="240" w:lineRule="auto"/>
        <w:ind w:left="720"/>
        <w:contextualSpacing/>
        <w:jc w:val="both"/>
        <w:rPr>
          <w:rFonts w:ascii="Garamond" w:hAnsi="Garamond"/>
          <w:sz w:val="20"/>
          <w:szCs w:val="20"/>
        </w:rPr>
      </w:pPr>
    </w:p>
    <w:p w14:paraId="23838D94" w14:textId="2BA7572D"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vyhotovená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(piatich)</w:t>
      </w:r>
      <w:r w:rsidR="00C9457F" w:rsidRPr="006B2508">
        <w:rPr>
          <w:rFonts w:ascii="Garamond" w:hAnsi="Garamond"/>
          <w:sz w:val="20"/>
          <w:szCs w:val="20"/>
        </w:rPr>
        <w:t xml:space="preserve"> </w:t>
      </w:r>
      <w:r w:rsidRPr="006B2508">
        <w:rPr>
          <w:rFonts w:ascii="Garamond" w:hAnsi="Garamond"/>
          <w:sz w:val="20"/>
          <w:szCs w:val="20"/>
        </w:rPr>
        <w:t>rovnopisoch,</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tým,</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rovnopisy</w:t>
      </w:r>
      <w:r w:rsidR="00C9457F" w:rsidRPr="006B2508">
        <w:rPr>
          <w:rFonts w:ascii="Garamond" w:hAnsi="Garamond"/>
          <w:sz w:val="20"/>
          <w:szCs w:val="20"/>
        </w:rPr>
        <w:t xml:space="preserve"> </w:t>
      </w:r>
      <w:r w:rsidRPr="006B2508">
        <w:rPr>
          <w:rFonts w:ascii="Garamond" w:hAnsi="Garamond"/>
          <w:sz w:val="20"/>
          <w:szCs w:val="20"/>
        </w:rPr>
        <w:t>majú</w:t>
      </w:r>
      <w:r w:rsidR="00C9457F" w:rsidRPr="006B2508">
        <w:rPr>
          <w:rFonts w:ascii="Garamond" w:hAnsi="Garamond"/>
          <w:sz w:val="20"/>
          <w:szCs w:val="20"/>
        </w:rPr>
        <w:t xml:space="preserve"> </w:t>
      </w:r>
      <w:r w:rsidRPr="006B2508">
        <w:rPr>
          <w:rFonts w:ascii="Garamond" w:hAnsi="Garamond"/>
          <w:sz w:val="20"/>
          <w:szCs w:val="20"/>
        </w:rPr>
        <w:t>platnosť</w:t>
      </w:r>
      <w:r w:rsidR="00C9457F" w:rsidRPr="006B2508">
        <w:rPr>
          <w:rFonts w:ascii="Garamond" w:hAnsi="Garamond"/>
          <w:sz w:val="20"/>
          <w:szCs w:val="20"/>
        </w:rPr>
        <w:t xml:space="preserve"> </w:t>
      </w:r>
      <w:r w:rsidRPr="006B2508">
        <w:rPr>
          <w:rFonts w:ascii="Garamond" w:hAnsi="Garamond"/>
          <w:sz w:val="20"/>
          <w:szCs w:val="20"/>
        </w:rPr>
        <w:t>originálu,</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dostane</w:t>
      </w:r>
      <w:r w:rsidR="00C9457F" w:rsidRPr="006B2508">
        <w:rPr>
          <w:rFonts w:ascii="Garamond" w:hAnsi="Garamond"/>
          <w:sz w:val="20"/>
          <w:szCs w:val="20"/>
        </w:rPr>
        <w:t xml:space="preserve"> </w:t>
      </w:r>
      <w:r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(tri)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rovnopisy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dostane</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rovnopisy.</w:t>
      </w:r>
    </w:p>
    <w:p w14:paraId="08DB275C" w14:textId="77777777" w:rsidR="00013130" w:rsidRPr="006B2508" w:rsidRDefault="00013130">
      <w:pPr>
        <w:keepNext/>
        <w:keepLines/>
        <w:tabs>
          <w:tab w:val="left" w:pos="0"/>
          <w:tab w:val="left" w:pos="426"/>
        </w:tabs>
        <w:spacing w:after="0" w:line="240" w:lineRule="auto"/>
        <w:ind w:left="360"/>
        <w:jc w:val="both"/>
        <w:rPr>
          <w:rFonts w:ascii="Garamond" w:hAnsi="Garamond" w:cs="Arial"/>
          <w:sz w:val="20"/>
          <w:szCs w:val="20"/>
        </w:rPr>
      </w:pPr>
    </w:p>
    <w:p w14:paraId="3A598C92" w14:textId="066DC691" w:rsidR="00ED09FF" w:rsidRPr="006B2508" w:rsidRDefault="00820DAC">
      <w:pPr>
        <w:keepNext/>
        <w:keepLines/>
        <w:tabs>
          <w:tab w:val="left" w:pos="426"/>
          <w:tab w:val="left" w:pos="709"/>
          <w:tab w:val="left" w:pos="851"/>
          <w:tab w:val="left" w:pos="4500"/>
        </w:tabs>
        <w:spacing w:after="0" w:line="240" w:lineRule="auto"/>
        <w:rPr>
          <w:rFonts w:ascii="Garamond" w:hAnsi="Garamond"/>
          <w:sz w:val="20"/>
          <w:szCs w:val="20"/>
        </w:rPr>
      </w:pPr>
      <w:r w:rsidRPr="006B2508">
        <w:rPr>
          <w:rFonts w:ascii="Garamond" w:hAnsi="Garamond"/>
          <w:sz w:val="20"/>
          <w:szCs w:val="20"/>
        </w:rPr>
        <w:t>Prílohy:</w:t>
      </w:r>
      <w:r w:rsidR="00C9457F" w:rsidRPr="006B2508">
        <w:rPr>
          <w:rFonts w:ascii="Garamond" w:hAnsi="Garamond"/>
          <w:sz w:val="20"/>
          <w:szCs w:val="20"/>
        </w:rPr>
        <w:t xml:space="preserve">  </w:t>
      </w:r>
      <w:r w:rsidRPr="006B2508">
        <w:rPr>
          <w:rFonts w:ascii="Garamond" w:hAnsi="Garamond"/>
          <w:sz w:val="20"/>
          <w:szCs w:val="20"/>
        </w:rPr>
        <w:t>Príloha</w:t>
      </w:r>
      <w:r w:rsidR="00C9457F" w:rsidRPr="006B2508">
        <w:rPr>
          <w:rFonts w:ascii="Garamond" w:hAnsi="Garamond"/>
          <w:sz w:val="20"/>
          <w:szCs w:val="20"/>
        </w:rPr>
        <w:t xml:space="preserve"> </w:t>
      </w:r>
      <w:r w:rsidRPr="006B2508">
        <w:rPr>
          <w:rFonts w:ascii="Garamond" w:hAnsi="Garamond"/>
          <w:sz w:val="20"/>
          <w:szCs w:val="20"/>
        </w:rPr>
        <w:t>1:</w:t>
      </w:r>
      <w:r w:rsidR="00C9457F" w:rsidRPr="006B2508">
        <w:rPr>
          <w:rFonts w:ascii="Garamond" w:hAnsi="Garamond"/>
          <w:sz w:val="20"/>
          <w:szCs w:val="20"/>
        </w:rPr>
        <w:t xml:space="preserve"> </w:t>
      </w:r>
      <w:r w:rsidRPr="006B2508">
        <w:rPr>
          <w:rFonts w:ascii="Garamond" w:hAnsi="Garamond"/>
          <w:sz w:val="20"/>
          <w:szCs w:val="20"/>
        </w:rPr>
        <w:t>Špecifikácia</w:t>
      </w:r>
      <w:r w:rsidR="00C9457F" w:rsidRPr="006B2508">
        <w:rPr>
          <w:rFonts w:ascii="Garamond" w:hAnsi="Garamond"/>
          <w:sz w:val="20"/>
          <w:szCs w:val="20"/>
        </w:rPr>
        <w:t xml:space="preserve"> </w:t>
      </w:r>
      <w:r w:rsidR="000C051F" w:rsidRPr="006B2508">
        <w:rPr>
          <w:rFonts w:ascii="Garamond" w:hAnsi="Garamond"/>
          <w:sz w:val="20"/>
          <w:szCs w:val="20"/>
        </w:rPr>
        <w:t>Tovaru</w:t>
      </w:r>
      <w:r w:rsidR="00C9457F" w:rsidRPr="006B2508">
        <w:rPr>
          <w:rFonts w:ascii="Garamond" w:hAnsi="Garamond"/>
          <w:sz w:val="20"/>
          <w:szCs w:val="20"/>
        </w:rPr>
        <w:t xml:space="preserve"> </w:t>
      </w:r>
      <w:r w:rsidR="00BB7ACB" w:rsidRPr="006B2508">
        <w:rPr>
          <w:rFonts w:ascii="Garamond" w:hAnsi="Garamond"/>
          <w:sz w:val="20"/>
          <w:szCs w:val="20"/>
        </w:rPr>
        <w:t>a</w:t>
      </w:r>
      <w:r w:rsidR="00C9457F" w:rsidRPr="006B2508">
        <w:rPr>
          <w:rFonts w:ascii="Garamond" w:hAnsi="Garamond"/>
          <w:sz w:val="20"/>
          <w:szCs w:val="20"/>
        </w:rPr>
        <w:t xml:space="preserve"> </w:t>
      </w:r>
      <w:r w:rsidR="00BB7ACB" w:rsidRPr="006B2508">
        <w:rPr>
          <w:rFonts w:ascii="Garamond" w:hAnsi="Garamond"/>
          <w:sz w:val="20"/>
          <w:szCs w:val="20"/>
        </w:rPr>
        <w:t>jednotkov</w:t>
      </w:r>
      <w:r w:rsidR="007631B7" w:rsidRPr="006B2508">
        <w:rPr>
          <w:rFonts w:ascii="Garamond" w:hAnsi="Garamond"/>
          <w:sz w:val="20"/>
          <w:szCs w:val="20"/>
        </w:rPr>
        <w:t>á</w:t>
      </w:r>
      <w:r w:rsidR="00C9457F" w:rsidRPr="006B2508">
        <w:rPr>
          <w:rFonts w:ascii="Garamond" w:hAnsi="Garamond"/>
          <w:sz w:val="20"/>
          <w:szCs w:val="20"/>
        </w:rPr>
        <w:t xml:space="preserve"> </w:t>
      </w:r>
      <w:r w:rsidR="00BB7ACB" w:rsidRPr="006B2508">
        <w:rPr>
          <w:rFonts w:ascii="Garamond" w:hAnsi="Garamond"/>
          <w:sz w:val="20"/>
          <w:szCs w:val="20"/>
        </w:rPr>
        <w:t>cen</w:t>
      </w:r>
      <w:r w:rsidR="007631B7" w:rsidRPr="006B2508">
        <w:rPr>
          <w:rFonts w:ascii="Garamond" w:hAnsi="Garamond"/>
          <w:sz w:val="20"/>
          <w:szCs w:val="20"/>
        </w:rPr>
        <w:t>a</w:t>
      </w:r>
    </w:p>
    <w:p w14:paraId="3C676884" w14:textId="5D8F7AAA" w:rsidR="00096761" w:rsidRPr="006B2508" w:rsidRDefault="00096761">
      <w:pPr>
        <w:keepNext/>
        <w:keepLines/>
        <w:tabs>
          <w:tab w:val="left" w:pos="426"/>
          <w:tab w:val="left" w:pos="709"/>
          <w:tab w:val="left" w:pos="851"/>
          <w:tab w:val="left" w:pos="4500"/>
        </w:tabs>
        <w:spacing w:after="0" w:line="240" w:lineRule="auto"/>
        <w:rPr>
          <w:rFonts w:ascii="Garamond" w:hAnsi="Garamond"/>
          <w:sz w:val="20"/>
          <w:szCs w:val="20"/>
        </w:rPr>
      </w:pPr>
      <w:r w:rsidRPr="006B2508">
        <w:rPr>
          <w:rFonts w:ascii="Garamond" w:hAnsi="Garamond"/>
          <w:sz w:val="20"/>
          <w:szCs w:val="20"/>
        </w:rPr>
        <w:tab/>
      </w:r>
      <w:r w:rsidRPr="006B2508">
        <w:rPr>
          <w:rFonts w:ascii="Garamond" w:hAnsi="Garamond"/>
          <w:sz w:val="20"/>
          <w:szCs w:val="20"/>
        </w:rPr>
        <w:tab/>
        <w:t>Príloha 2: Zoznam Subdodávateľov</w:t>
      </w:r>
    </w:p>
    <w:p w14:paraId="1872807A" w14:textId="77777777" w:rsidR="000B2E47" w:rsidRPr="006B2508" w:rsidRDefault="000B2E47">
      <w:pPr>
        <w:keepNext/>
        <w:keepLines/>
        <w:tabs>
          <w:tab w:val="left" w:pos="426"/>
          <w:tab w:val="left" w:pos="4500"/>
        </w:tabs>
        <w:spacing w:after="0" w:line="240" w:lineRule="auto"/>
        <w:jc w:val="center"/>
        <w:rPr>
          <w:rFonts w:ascii="Garamond" w:hAnsi="Garamond"/>
          <w:b/>
          <w:sz w:val="20"/>
          <w:szCs w:val="20"/>
        </w:rPr>
      </w:pPr>
    </w:p>
    <w:p w14:paraId="561A7BA0" w14:textId="7686D163" w:rsidR="007232C4" w:rsidRPr="0014668C" w:rsidRDefault="000B2E47">
      <w:pPr>
        <w:keepNext/>
        <w:keepLines/>
        <w:spacing w:after="0" w:line="240" w:lineRule="auto"/>
        <w:jc w:val="center"/>
        <w:rPr>
          <w:rFonts w:ascii="Garamond" w:hAnsi="Garamond" w:cs="Arial"/>
          <w:b/>
          <w:sz w:val="20"/>
          <w:szCs w:val="20"/>
        </w:rPr>
      </w:pPr>
      <w:r w:rsidRPr="006B2508">
        <w:rPr>
          <w:rFonts w:ascii="Garamond" w:hAnsi="Garamond"/>
          <w:b/>
          <w:sz w:val="20"/>
          <w:szCs w:val="20"/>
        </w:rPr>
        <w:br w:type="page"/>
      </w:r>
      <w:r w:rsidR="00096761" w:rsidRPr="0014668C">
        <w:rPr>
          <w:rFonts w:ascii="Garamond" w:hAnsi="Garamond"/>
          <w:b/>
          <w:sz w:val="20"/>
          <w:szCs w:val="20"/>
        </w:rPr>
        <w:lastRenderedPageBreak/>
        <w:t>P</w:t>
      </w:r>
      <w:r w:rsidR="00327A07" w:rsidRPr="0014668C">
        <w:rPr>
          <w:rFonts w:ascii="Garamond" w:hAnsi="Garamond" w:cs="Arial"/>
          <w:b/>
          <w:sz w:val="20"/>
          <w:szCs w:val="20"/>
        </w:rPr>
        <w:t>RÍLOHA</w:t>
      </w:r>
      <w:r w:rsidR="00C9457F" w:rsidRPr="0014668C">
        <w:rPr>
          <w:rFonts w:ascii="Garamond" w:hAnsi="Garamond" w:cs="Arial"/>
          <w:b/>
          <w:sz w:val="20"/>
          <w:szCs w:val="20"/>
        </w:rPr>
        <w:t xml:space="preserve"> </w:t>
      </w:r>
      <w:r w:rsidR="00327A07" w:rsidRPr="0014668C">
        <w:rPr>
          <w:rFonts w:ascii="Garamond" w:hAnsi="Garamond" w:cs="Arial"/>
          <w:b/>
          <w:sz w:val="20"/>
          <w:szCs w:val="20"/>
        </w:rPr>
        <w:t>1</w:t>
      </w:r>
    </w:p>
    <w:p w14:paraId="6E0307F6" w14:textId="77777777" w:rsidR="004E5FE3" w:rsidRPr="0014668C" w:rsidRDefault="004E5FE3">
      <w:pPr>
        <w:keepNext/>
        <w:keepLines/>
        <w:tabs>
          <w:tab w:val="left" w:pos="426"/>
          <w:tab w:val="left" w:pos="4500"/>
        </w:tabs>
        <w:spacing w:after="0" w:line="240" w:lineRule="auto"/>
        <w:jc w:val="center"/>
        <w:rPr>
          <w:rFonts w:ascii="Garamond" w:hAnsi="Garamond" w:cs="Arial"/>
          <w:b/>
          <w:sz w:val="20"/>
          <w:szCs w:val="20"/>
        </w:rPr>
      </w:pPr>
    </w:p>
    <w:p w14:paraId="576037CD" w14:textId="4B2C75AE" w:rsidR="00C011DA" w:rsidRDefault="003B64C4">
      <w:pPr>
        <w:keepNext/>
        <w:keepLines/>
        <w:tabs>
          <w:tab w:val="left" w:pos="426"/>
          <w:tab w:val="left" w:pos="4500"/>
        </w:tabs>
        <w:spacing w:after="0" w:line="240" w:lineRule="auto"/>
        <w:jc w:val="center"/>
        <w:rPr>
          <w:rFonts w:ascii="Garamond" w:hAnsi="Garamond" w:cs="Arial"/>
          <w:b/>
          <w:sz w:val="20"/>
          <w:szCs w:val="20"/>
        </w:rPr>
      </w:pPr>
      <w:r w:rsidRPr="0014668C">
        <w:rPr>
          <w:rFonts w:ascii="Garamond" w:hAnsi="Garamond" w:cs="Arial"/>
          <w:b/>
          <w:sz w:val="20"/>
          <w:szCs w:val="20"/>
        </w:rPr>
        <w:t>ŠPECIFIKÁCIA</w:t>
      </w:r>
      <w:r w:rsidR="00C9457F" w:rsidRPr="0014668C">
        <w:rPr>
          <w:rFonts w:ascii="Garamond" w:hAnsi="Garamond" w:cs="Arial"/>
          <w:b/>
          <w:sz w:val="20"/>
          <w:szCs w:val="20"/>
        </w:rPr>
        <w:t xml:space="preserve"> </w:t>
      </w:r>
      <w:r w:rsidRPr="0014668C">
        <w:rPr>
          <w:rFonts w:ascii="Garamond" w:hAnsi="Garamond" w:cs="Arial"/>
          <w:b/>
          <w:sz w:val="20"/>
          <w:szCs w:val="20"/>
        </w:rPr>
        <w:t>TOVARU</w:t>
      </w:r>
      <w:r w:rsidR="00C9457F" w:rsidRPr="0014668C">
        <w:rPr>
          <w:rFonts w:ascii="Garamond" w:hAnsi="Garamond" w:cs="Arial"/>
          <w:b/>
          <w:sz w:val="20"/>
          <w:szCs w:val="20"/>
        </w:rPr>
        <w:t xml:space="preserve"> </w:t>
      </w:r>
      <w:r w:rsidR="00081CF5" w:rsidRPr="0014668C">
        <w:rPr>
          <w:rFonts w:ascii="Garamond" w:hAnsi="Garamond" w:cs="Arial"/>
          <w:b/>
          <w:sz w:val="20"/>
          <w:szCs w:val="20"/>
        </w:rPr>
        <w:t>A</w:t>
      </w:r>
      <w:r w:rsidR="00C9457F" w:rsidRPr="0014668C">
        <w:rPr>
          <w:rFonts w:ascii="Garamond" w:hAnsi="Garamond" w:cs="Arial"/>
          <w:b/>
          <w:sz w:val="20"/>
          <w:szCs w:val="20"/>
        </w:rPr>
        <w:t xml:space="preserve"> </w:t>
      </w:r>
      <w:r w:rsidR="00081CF5" w:rsidRPr="0014668C">
        <w:rPr>
          <w:rFonts w:ascii="Garamond" w:hAnsi="Garamond" w:cs="Arial"/>
          <w:b/>
          <w:sz w:val="20"/>
          <w:szCs w:val="20"/>
        </w:rPr>
        <w:t>JEDNOTKOV</w:t>
      </w:r>
      <w:r w:rsidR="007631B7" w:rsidRPr="0014668C">
        <w:rPr>
          <w:rFonts w:ascii="Garamond" w:hAnsi="Garamond" w:cs="Arial"/>
          <w:b/>
          <w:sz w:val="20"/>
          <w:szCs w:val="20"/>
        </w:rPr>
        <w:t>Á</w:t>
      </w:r>
      <w:r w:rsidR="00C9457F" w:rsidRPr="0014668C">
        <w:rPr>
          <w:rFonts w:ascii="Garamond" w:hAnsi="Garamond" w:cs="Arial"/>
          <w:b/>
          <w:sz w:val="20"/>
          <w:szCs w:val="20"/>
        </w:rPr>
        <w:t xml:space="preserve"> </w:t>
      </w:r>
      <w:r w:rsidR="00081CF5" w:rsidRPr="0014668C">
        <w:rPr>
          <w:rFonts w:ascii="Garamond" w:hAnsi="Garamond" w:cs="Arial"/>
          <w:b/>
          <w:sz w:val="20"/>
          <w:szCs w:val="20"/>
        </w:rPr>
        <w:t>CEN</w:t>
      </w:r>
      <w:r w:rsidR="007631B7" w:rsidRPr="0014668C">
        <w:rPr>
          <w:rFonts w:ascii="Garamond" w:hAnsi="Garamond" w:cs="Arial"/>
          <w:b/>
          <w:sz w:val="20"/>
          <w:szCs w:val="20"/>
        </w:rPr>
        <w:t>A</w:t>
      </w:r>
    </w:p>
    <w:p w14:paraId="6DF33651" w14:textId="347B0018" w:rsidR="00536EE3" w:rsidRDefault="00536EE3" w:rsidP="00F33367">
      <w:pPr>
        <w:keepNext/>
        <w:keepLines/>
        <w:rPr>
          <w:rFonts w:ascii="Garamond" w:hAnsi="Garamond"/>
          <w:b/>
          <w:color w:val="000000" w:themeColor="text1"/>
          <w:sz w:val="20"/>
          <w:szCs w:val="20"/>
        </w:rPr>
      </w:pPr>
    </w:p>
    <w:tbl>
      <w:tblPr>
        <w:tblW w:w="11192" w:type="dxa"/>
        <w:tblCellMar>
          <w:left w:w="70" w:type="dxa"/>
          <w:right w:w="70" w:type="dxa"/>
        </w:tblCellMar>
        <w:tblLook w:val="04A0" w:firstRow="1" w:lastRow="0" w:firstColumn="1" w:lastColumn="0" w:noHBand="0" w:noVBand="1"/>
      </w:tblPr>
      <w:tblGrid>
        <w:gridCol w:w="4880"/>
        <w:gridCol w:w="1416"/>
        <w:gridCol w:w="876"/>
        <w:gridCol w:w="1340"/>
        <w:gridCol w:w="1560"/>
        <w:gridCol w:w="1120"/>
      </w:tblGrid>
      <w:tr w:rsidR="00034B52" w:rsidRPr="00034B52" w14:paraId="43A54F52" w14:textId="77777777" w:rsidTr="00034B52">
        <w:trPr>
          <w:trHeight w:val="312"/>
        </w:trPr>
        <w:tc>
          <w:tcPr>
            <w:tcW w:w="4880" w:type="dxa"/>
            <w:tcBorders>
              <w:top w:val="single" w:sz="8"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20265B8" w14:textId="7497F094" w:rsidR="00034B52" w:rsidRPr="00034B52" w:rsidRDefault="00034B52" w:rsidP="008E2A5C">
            <w:pPr>
              <w:spacing w:after="0" w:line="240" w:lineRule="auto"/>
              <w:jc w:val="center"/>
              <w:rPr>
                <w:rFonts w:ascii="Garamond" w:eastAsia="Times New Roman" w:hAnsi="Garamond" w:cs="Calibri"/>
                <w:color w:val="000000"/>
                <w:sz w:val="24"/>
                <w:szCs w:val="24"/>
              </w:rPr>
            </w:pPr>
            <w:r w:rsidRPr="001D2A20">
              <w:rPr>
                <w:rFonts w:ascii="Garamond" w:eastAsia="Times New Roman" w:hAnsi="Garamond" w:cs="Arial"/>
                <w:b/>
                <w:bCs/>
                <w:color w:val="000000" w:themeColor="text1"/>
                <w:sz w:val="20"/>
                <w:szCs w:val="20"/>
              </w:rPr>
              <w:t>Názov tovaru</w:t>
            </w:r>
          </w:p>
        </w:tc>
        <w:tc>
          <w:tcPr>
            <w:tcW w:w="1416" w:type="dxa"/>
            <w:tcBorders>
              <w:top w:val="single" w:sz="8" w:space="0" w:color="auto"/>
              <w:left w:val="nil"/>
              <w:bottom w:val="single" w:sz="4" w:space="0" w:color="auto"/>
              <w:right w:val="single" w:sz="4" w:space="0" w:color="auto"/>
            </w:tcBorders>
            <w:shd w:val="clear" w:color="auto" w:fill="BFBFBF" w:themeFill="background1" w:themeFillShade="BF"/>
            <w:noWrap/>
            <w:vAlign w:val="center"/>
          </w:tcPr>
          <w:p w14:paraId="3104F599" w14:textId="3DD25BFA" w:rsidR="00034B52" w:rsidRPr="00034B52" w:rsidRDefault="00034B52" w:rsidP="008E2A5C">
            <w:pPr>
              <w:spacing w:after="0" w:line="240" w:lineRule="auto"/>
              <w:jc w:val="center"/>
              <w:rPr>
                <w:rFonts w:ascii="Garamond" w:eastAsia="Times New Roman" w:hAnsi="Garamond" w:cs="Calibri"/>
                <w:color w:val="000000"/>
                <w:sz w:val="24"/>
                <w:szCs w:val="24"/>
              </w:rPr>
            </w:pPr>
            <w:r w:rsidRPr="001D2A20">
              <w:rPr>
                <w:rFonts w:ascii="Garamond" w:eastAsia="Times New Roman" w:hAnsi="Garamond" w:cs="Arial"/>
                <w:b/>
                <w:bCs/>
                <w:color w:val="000000" w:themeColor="text1"/>
                <w:sz w:val="20"/>
                <w:szCs w:val="20"/>
              </w:rPr>
              <w:t>Predpokladané množstvo</w:t>
            </w:r>
          </w:p>
        </w:tc>
        <w:tc>
          <w:tcPr>
            <w:tcW w:w="876" w:type="dxa"/>
            <w:tcBorders>
              <w:top w:val="single" w:sz="8"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264EB971" w14:textId="71DF4A01" w:rsidR="00034B52" w:rsidRPr="00034B52" w:rsidRDefault="00034B52" w:rsidP="008E2A5C">
            <w:pPr>
              <w:spacing w:after="0" w:line="240" w:lineRule="auto"/>
              <w:jc w:val="center"/>
              <w:rPr>
                <w:rFonts w:ascii="Garamond" w:eastAsia="Times New Roman" w:hAnsi="Garamond" w:cs="Arial"/>
                <w:b/>
                <w:bCs/>
                <w:color w:val="000000" w:themeColor="text1"/>
                <w:sz w:val="20"/>
                <w:szCs w:val="20"/>
              </w:rPr>
            </w:pPr>
            <w:r w:rsidRPr="001D2A20">
              <w:rPr>
                <w:rFonts w:ascii="Garamond" w:eastAsia="Times New Roman" w:hAnsi="Garamond" w:cs="Arial"/>
                <w:b/>
                <w:bCs/>
                <w:color w:val="000000" w:themeColor="text1"/>
                <w:sz w:val="20"/>
                <w:szCs w:val="20"/>
              </w:rPr>
              <w:t>Merná jednotka</w:t>
            </w:r>
          </w:p>
        </w:tc>
        <w:tc>
          <w:tcPr>
            <w:tcW w:w="1340" w:type="dxa"/>
            <w:tcBorders>
              <w:top w:val="single" w:sz="8" w:space="0" w:color="auto"/>
              <w:left w:val="nil"/>
              <w:bottom w:val="single" w:sz="4" w:space="0" w:color="auto"/>
              <w:right w:val="single" w:sz="4" w:space="0" w:color="auto"/>
            </w:tcBorders>
            <w:shd w:val="clear" w:color="auto" w:fill="BFBFBF" w:themeFill="background1" w:themeFillShade="BF"/>
            <w:noWrap/>
            <w:vAlign w:val="center"/>
          </w:tcPr>
          <w:p w14:paraId="352CD9C6" w14:textId="0FB41498" w:rsidR="00034B52" w:rsidRPr="00034B52" w:rsidRDefault="00034B52" w:rsidP="008E2A5C">
            <w:pPr>
              <w:spacing w:after="0" w:line="240" w:lineRule="auto"/>
              <w:jc w:val="center"/>
              <w:rPr>
                <w:rFonts w:ascii="Garamond" w:eastAsia="Times New Roman" w:hAnsi="Garamond" w:cs="Calibri"/>
                <w:color w:val="000000"/>
                <w:sz w:val="24"/>
                <w:szCs w:val="24"/>
              </w:rPr>
            </w:pPr>
            <w:r w:rsidRPr="001D2A20">
              <w:rPr>
                <w:rFonts w:ascii="Garamond" w:eastAsia="Times New Roman" w:hAnsi="Garamond" w:cs="Arial"/>
                <w:b/>
                <w:bCs/>
                <w:color w:val="000000" w:themeColor="text1"/>
                <w:sz w:val="20"/>
                <w:szCs w:val="20"/>
              </w:rPr>
              <w:t>Cena za 1 ks v EUR bez DPH</w:t>
            </w:r>
          </w:p>
        </w:tc>
        <w:tc>
          <w:tcPr>
            <w:tcW w:w="1560" w:type="dxa"/>
            <w:tcBorders>
              <w:top w:val="single" w:sz="8" w:space="0" w:color="auto"/>
              <w:left w:val="nil"/>
              <w:bottom w:val="single" w:sz="4" w:space="0" w:color="auto"/>
              <w:right w:val="single" w:sz="8" w:space="0" w:color="auto"/>
            </w:tcBorders>
            <w:shd w:val="clear" w:color="auto" w:fill="BFBFBF" w:themeFill="background1" w:themeFillShade="BF"/>
            <w:noWrap/>
            <w:vAlign w:val="center"/>
          </w:tcPr>
          <w:p w14:paraId="14AB63D7" w14:textId="0A86CA16" w:rsidR="00034B52" w:rsidRPr="00034B52" w:rsidRDefault="00034B52" w:rsidP="008E2A5C">
            <w:pPr>
              <w:spacing w:after="0" w:line="240" w:lineRule="auto"/>
              <w:jc w:val="center"/>
              <w:rPr>
                <w:rFonts w:ascii="Garamond" w:eastAsia="Times New Roman" w:hAnsi="Garamond" w:cs="Calibri"/>
                <w:color w:val="000000"/>
                <w:sz w:val="24"/>
                <w:szCs w:val="24"/>
              </w:rPr>
            </w:pPr>
            <w:r w:rsidRPr="001D2A20">
              <w:rPr>
                <w:rFonts w:ascii="Garamond" w:eastAsia="Times New Roman" w:hAnsi="Garamond" w:cs="Arial"/>
                <w:b/>
                <w:bCs/>
                <w:color w:val="000000" w:themeColor="text1"/>
                <w:sz w:val="20"/>
                <w:szCs w:val="20"/>
              </w:rPr>
              <w:t>Celková cena v EUR bez DPH</w:t>
            </w:r>
          </w:p>
        </w:tc>
        <w:tc>
          <w:tcPr>
            <w:tcW w:w="1120" w:type="dxa"/>
            <w:tcBorders>
              <w:top w:val="nil"/>
              <w:left w:val="nil"/>
              <w:bottom w:val="nil"/>
              <w:right w:val="nil"/>
            </w:tcBorders>
            <w:shd w:val="clear" w:color="auto" w:fill="auto"/>
            <w:noWrap/>
            <w:vAlign w:val="bottom"/>
          </w:tcPr>
          <w:p w14:paraId="0E21D998"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553DBD38" w14:textId="77777777" w:rsidTr="00034B52">
        <w:trPr>
          <w:trHeight w:val="312"/>
        </w:trPr>
        <w:tc>
          <w:tcPr>
            <w:tcW w:w="4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7441B"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Remeň klinový SPB 2522La</w:t>
            </w:r>
          </w:p>
        </w:tc>
        <w:tc>
          <w:tcPr>
            <w:tcW w:w="1416" w:type="dxa"/>
            <w:tcBorders>
              <w:top w:val="single" w:sz="4" w:space="0" w:color="auto"/>
              <w:left w:val="nil"/>
              <w:bottom w:val="single" w:sz="4" w:space="0" w:color="auto"/>
              <w:right w:val="single" w:sz="4" w:space="0" w:color="auto"/>
            </w:tcBorders>
            <w:shd w:val="clear" w:color="auto" w:fill="auto"/>
            <w:noWrap/>
            <w:vAlign w:val="bottom"/>
            <w:hideMark/>
          </w:tcPr>
          <w:p w14:paraId="392CC329"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4</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547BF69"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2C86C582" w14:textId="26BBB0C7"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4953E611" w14:textId="3D551B49"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32ADEBD9"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052AC2FC"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3C9101EF"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Klinový remeň 9,5x1050 La</w:t>
            </w:r>
          </w:p>
        </w:tc>
        <w:tc>
          <w:tcPr>
            <w:tcW w:w="1416" w:type="dxa"/>
            <w:tcBorders>
              <w:top w:val="nil"/>
              <w:left w:val="nil"/>
              <w:bottom w:val="single" w:sz="4" w:space="0" w:color="auto"/>
              <w:right w:val="single" w:sz="4" w:space="0" w:color="auto"/>
            </w:tcBorders>
            <w:shd w:val="clear" w:color="auto" w:fill="auto"/>
            <w:noWrap/>
            <w:vAlign w:val="bottom"/>
            <w:hideMark/>
          </w:tcPr>
          <w:p w14:paraId="2203F994"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4</w:t>
            </w:r>
          </w:p>
        </w:tc>
        <w:tc>
          <w:tcPr>
            <w:tcW w:w="876" w:type="dxa"/>
            <w:tcBorders>
              <w:top w:val="nil"/>
              <w:left w:val="nil"/>
              <w:bottom w:val="single" w:sz="4" w:space="0" w:color="auto"/>
              <w:right w:val="single" w:sz="4" w:space="0" w:color="auto"/>
            </w:tcBorders>
            <w:shd w:val="clear" w:color="auto" w:fill="auto"/>
            <w:noWrap/>
            <w:vAlign w:val="bottom"/>
            <w:hideMark/>
          </w:tcPr>
          <w:p w14:paraId="0D8A6EBF"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12C74FE9" w14:textId="1881A05F"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03514BCE" w14:textId="1BEC7690"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60D5CD1D"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777F1279"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5486E1D0"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Klinový remeň 3200x17</w:t>
            </w:r>
          </w:p>
        </w:tc>
        <w:tc>
          <w:tcPr>
            <w:tcW w:w="1416" w:type="dxa"/>
            <w:tcBorders>
              <w:top w:val="nil"/>
              <w:left w:val="nil"/>
              <w:bottom w:val="single" w:sz="4" w:space="0" w:color="auto"/>
              <w:right w:val="single" w:sz="4" w:space="0" w:color="auto"/>
            </w:tcBorders>
            <w:shd w:val="clear" w:color="auto" w:fill="auto"/>
            <w:noWrap/>
            <w:vAlign w:val="bottom"/>
            <w:hideMark/>
          </w:tcPr>
          <w:p w14:paraId="5591BF1B"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4</w:t>
            </w:r>
          </w:p>
        </w:tc>
        <w:tc>
          <w:tcPr>
            <w:tcW w:w="876" w:type="dxa"/>
            <w:tcBorders>
              <w:top w:val="nil"/>
              <w:left w:val="nil"/>
              <w:bottom w:val="single" w:sz="4" w:space="0" w:color="auto"/>
              <w:right w:val="single" w:sz="4" w:space="0" w:color="auto"/>
            </w:tcBorders>
            <w:shd w:val="clear" w:color="auto" w:fill="auto"/>
            <w:noWrap/>
            <w:vAlign w:val="bottom"/>
            <w:hideMark/>
          </w:tcPr>
          <w:p w14:paraId="535D40C7"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3B8B078E" w14:textId="47B4C80B"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5FADB6B0" w14:textId="19007043"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2646718E"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7CC1EDEF"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60F4AD82"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Klinový remeň 12,5x925 /13x925 AVP PA</w:t>
            </w:r>
          </w:p>
        </w:tc>
        <w:tc>
          <w:tcPr>
            <w:tcW w:w="1416" w:type="dxa"/>
            <w:tcBorders>
              <w:top w:val="nil"/>
              <w:left w:val="nil"/>
              <w:bottom w:val="single" w:sz="4" w:space="0" w:color="auto"/>
              <w:right w:val="single" w:sz="4" w:space="0" w:color="auto"/>
            </w:tcBorders>
            <w:shd w:val="clear" w:color="auto" w:fill="auto"/>
            <w:noWrap/>
            <w:vAlign w:val="bottom"/>
            <w:hideMark/>
          </w:tcPr>
          <w:p w14:paraId="25B13051"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20</w:t>
            </w:r>
          </w:p>
        </w:tc>
        <w:tc>
          <w:tcPr>
            <w:tcW w:w="876" w:type="dxa"/>
            <w:tcBorders>
              <w:top w:val="nil"/>
              <w:left w:val="nil"/>
              <w:bottom w:val="single" w:sz="4" w:space="0" w:color="auto"/>
              <w:right w:val="single" w:sz="4" w:space="0" w:color="auto"/>
            </w:tcBorders>
            <w:shd w:val="clear" w:color="auto" w:fill="auto"/>
            <w:noWrap/>
            <w:vAlign w:val="bottom"/>
            <w:hideMark/>
          </w:tcPr>
          <w:p w14:paraId="19974FF8"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5CE3ADF1" w14:textId="12C18FF8"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2594D004" w14:textId="57CC6DDA"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58FCFEA5"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7BEABA08"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36D1DC8A"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Remeň klinový 12,5x1000</w:t>
            </w:r>
          </w:p>
        </w:tc>
        <w:tc>
          <w:tcPr>
            <w:tcW w:w="1416" w:type="dxa"/>
            <w:tcBorders>
              <w:top w:val="nil"/>
              <w:left w:val="nil"/>
              <w:bottom w:val="single" w:sz="4" w:space="0" w:color="auto"/>
              <w:right w:val="single" w:sz="4" w:space="0" w:color="auto"/>
            </w:tcBorders>
            <w:shd w:val="clear" w:color="auto" w:fill="auto"/>
            <w:noWrap/>
            <w:vAlign w:val="bottom"/>
            <w:hideMark/>
          </w:tcPr>
          <w:p w14:paraId="2C067792"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4</w:t>
            </w:r>
          </w:p>
        </w:tc>
        <w:tc>
          <w:tcPr>
            <w:tcW w:w="876" w:type="dxa"/>
            <w:tcBorders>
              <w:top w:val="nil"/>
              <w:left w:val="nil"/>
              <w:bottom w:val="single" w:sz="4" w:space="0" w:color="auto"/>
              <w:right w:val="single" w:sz="4" w:space="0" w:color="auto"/>
            </w:tcBorders>
            <w:shd w:val="clear" w:color="auto" w:fill="auto"/>
            <w:noWrap/>
            <w:vAlign w:val="bottom"/>
            <w:hideMark/>
          </w:tcPr>
          <w:p w14:paraId="0F25E2ED"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3B7F4B21" w14:textId="36383017"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1D721133" w14:textId="6F945FCC"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3C0A8DB2"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46597CE0"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76EFB2F9"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Klinový remeň 12,5x1050 La</w:t>
            </w:r>
          </w:p>
        </w:tc>
        <w:tc>
          <w:tcPr>
            <w:tcW w:w="1416" w:type="dxa"/>
            <w:tcBorders>
              <w:top w:val="nil"/>
              <w:left w:val="nil"/>
              <w:bottom w:val="single" w:sz="4" w:space="0" w:color="auto"/>
              <w:right w:val="single" w:sz="4" w:space="0" w:color="auto"/>
            </w:tcBorders>
            <w:shd w:val="clear" w:color="auto" w:fill="auto"/>
            <w:noWrap/>
            <w:vAlign w:val="bottom"/>
            <w:hideMark/>
          </w:tcPr>
          <w:p w14:paraId="64B1F437"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325</w:t>
            </w:r>
          </w:p>
        </w:tc>
        <w:tc>
          <w:tcPr>
            <w:tcW w:w="876" w:type="dxa"/>
            <w:tcBorders>
              <w:top w:val="nil"/>
              <w:left w:val="nil"/>
              <w:bottom w:val="single" w:sz="4" w:space="0" w:color="auto"/>
              <w:right w:val="single" w:sz="4" w:space="0" w:color="auto"/>
            </w:tcBorders>
            <w:shd w:val="clear" w:color="auto" w:fill="auto"/>
            <w:noWrap/>
            <w:vAlign w:val="bottom"/>
            <w:hideMark/>
          </w:tcPr>
          <w:p w14:paraId="19F2C244"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11136DD8" w14:textId="36127BA7"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3169A15B" w14:textId="7371E6E6"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3C5FE824"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14D9F73B"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7218885F"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Klinový remeň 12,5x1100</w:t>
            </w:r>
          </w:p>
        </w:tc>
        <w:tc>
          <w:tcPr>
            <w:tcW w:w="1416" w:type="dxa"/>
            <w:tcBorders>
              <w:top w:val="nil"/>
              <w:left w:val="nil"/>
              <w:bottom w:val="single" w:sz="4" w:space="0" w:color="auto"/>
              <w:right w:val="single" w:sz="4" w:space="0" w:color="auto"/>
            </w:tcBorders>
            <w:shd w:val="clear" w:color="auto" w:fill="auto"/>
            <w:noWrap/>
            <w:vAlign w:val="bottom"/>
            <w:hideMark/>
          </w:tcPr>
          <w:p w14:paraId="32348D0A"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30</w:t>
            </w:r>
          </w:p>
        </w:tc>
        <w:tc>
          <w:tcPr>
            <w:tcW w:w="876" w:type="dxa"/>
            <w:tcBorders>
              <w:top w:val="nil"/>
              <w:left w:val="nil"/>
              <w:bottom w:val="single" w:sz="4" w:space="0" w:color="auto"/>
              <w:right w:val="single" w:sz="4" w:space="0" w:color="auto"/>
            </w:tcBorders>
            <w:shd w:val="clear" w:color="auto" w:fill="auto"/>
            <w:noWrap/>
            <w:vAlign w:val="bottom"/>
            <w:hideMark/>
          </w:tcPr>
          <w:p w14:paraId="25137B19"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776625FA" w14:textId="7215E6B2"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24CBD4FE" w14:textId="5BE919AC"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3AB6E0C7"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0E7F1486"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08EE4A1C"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klinový remeň 12,5x1250 La</w:t>
            </w:r>
          </w:p>
        </w:tc>
        <w:tc>
          <w:tcPr>
            <w:tcW w:w="1416" w:type="dxa"/>
            <w:tcBorders>
              <w:top w:val="nil"/>
              <w:left w:val="nil"/>
              <w:bottom w:val="single" w:sz="4" w:space="0" w:color="auto"/>
              <w:right w:val="single" w:sz="4" w:space="0" w:color="auto"/>
            </w:tcBorders>
            <w:shd w:val="clear" w:color="auto" w:fill="auto"/>
            <w:noWrap/>
            <w:vAlign w:val="bottom"/>
            <w:hideMark/>
          </w:tcPr>
          <w:p w14:paraId="389DC613"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39</w:t>
            </w:r>
          </w:p>
        </w:tc>
        <w:tc>
          <w:tcPr>
            <w:tcW w:w="876" w:type="dxa"/>
            <w:tcBorders>
              <w:top w:val="nil"/>
              <w:left w:val="nil"/>
              <w:bottom w:val="single" w:sz="4" w:space="0" w:color="auto"/>
              <w:right w:val="single" w:sz="4" w:space="0" w:color="auto"/>
            </w:tcBorders>
            <w:shd w:val="clear" w:color="auto" w:fill="auto"/>
            <w:noWrap/>
            <w:vAlign w:val="bottom"/>
            <w:hideMark/>
          </w:tcPr>
          <w:p w14:paraId="17C49FB2"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6D2F2C81" w14:textId="2FA15C20"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45CB3D96" w14:textId="20AAD12A"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21066C8D"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3C6F8C5F"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3C430E1B"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remeň klin. XPA 1257/13AV-1275LA sústruh</w:t>
            </w:r>
          </w:p>
        </w:tc>
        <w:tc>
          <w:tcPr>
            <w:tcW w:w="1416" w:type="dxa"/>
            <w:tcBorders>
              <w:top w:val="nil"/>
              <w:left w:val="nil"/>
              <w:bottom w:val="single" w:sz="4" w:space="0" w:color="auto"/>
              <w:right w:val="single" w:sz="4" w:space="0" w:color="auto"/>
            </w:tcBorders>
            <w:shd w:val="clear" w:color="auto" w:fill="auto"/>
            <w:noWrap/>
            <w:vAlign w:val="bottom"/>
            <w:hideMark/>
          </w:tcPr>
          <w:p w14:paraId="7380E8D6"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20</w:t>
            </w:r>
          </w:p>
        </w:tc>
        <w:tc>
          <w:tcPr>
            <w:tcW w:w="876" w:type="dxa"/>
            <w:tcBorders>
              <w:top w:val="nil"/>
              <w:left w:val="nil"/>
              <w:bottom w:val="single" w:sz="4" w:space="0" w:color="auto"/>
              <w:right w:val="single" w:sz="4" w:space="0" w:color="auto"/>
            </w:tcBorders>
            <w:shd w:val="clear" w:color="auto" w:fill="auto"/>
            <w:noWrap/>
            <w:vAlign w:val="bottom"/>
            <w:hideMark/>
          </w:tcPr>
          <w:p w14:paraId="33716170"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1FB3DDBB" w14:textId="3A6EEAB9"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524E12D1" w14:textId="786CEC15"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1834CB7F"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26EEC610"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1E68EC0F"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Klinový remeň AVX 13x825 LA</w:t>
            </w:r>
          </w:p>
        </w:tc>
        <w:tc>
          <w:tcPr>
            <w:tcW w:w="1416" w:type="dxa"/>
            <w:tcBorders>
              <w:top w:val="nil"/>
              <w:left w:val="nil"/>
              <w:bottom w:val="single" w:sz="4" w:space="0" w:color="auto"/>
              <w:right w:val="single" w:sz="4" w:space="0" w:color="auto"/>
            </w:tcBorders>
            <w:shd w:val="clear" w:color="auto" w:fill="auto"/>
            <w:noWrap/>
            <w:vAlign w:val="bottom"/>
            <w:hideMark/>
          </w:tcPr>
          <w:p w14:paraId="3A34C33B"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10</w:t>
            </w:r>
          </w:p>
        </w:tc>
        <w:tc>
          <w:tcPr>
            <w:tcW w:w="876" w:type="dxa"/>
            <w:tcBorders>
              <w:top w:val="nil"/>
              <w:left w:val="nil"/>
              <w:bottom w:val="single" w:sz="4" w:space="0" w:color="auto"/>
              <w:right w:val="single" w:sz="4" w:space="0" w:color="auto"/>
            </w:tcBorders>
            <w:shd w:val="clear" w:color="auto" w:fill="auto"/>
            <w:noWrap/>
            <w:vAlign w:val="bottom"/>
            <w:hideMark/>
          </w:tcPr>
          <w:p w14:paraId="153288BA"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4EB3F653" w14:textId="54C9C952"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68FDB52D" w14:textId="5DBD22FE"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681C762F"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793EBF5E"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31311740"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Klinový remeň 13x1125 AVX</w:t>
            </w:r>
          </w:p>
        </w:tc>
        <w:tc>
          <w:tcPr>
            <w:tcW w:w="1416" w:type="dxa"/>
            <w:tcBorders>
              <w:top w:val="nil"/>
              <w:left w:val="nil"/>
              <w:bottom w:val="single" w:sz="4" w:space="0" w:color="auto"/>
              <w:right w:val="single" w:sz="4" w:space="0" w:color="auto"/>
            </w:tcBorders>
            <w:shd w:val="clear" w:color="auto" w:fill="auto"/>
            <w:noWrap/>
            <w:vAlign w:val="bottom"/>
            <w:hideMark/>
          </w:tcPr>
          <w:p w14:paraId="4355B802"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40</w:t>
            </w:r>
          </w:p>
        </w:tc>
        <w:tc>
          <w:tcPr>
            <w:tcW w:w="876" w:type="dxa"/>
            <w:tcBorders>
              <w:top w:val="nil"/>
              <w:left w:val="nil"/>
              <w:bottom w:val="single" w:sz="4" w:space="0" w:color="auto"/>
              <w:right w:val="single" w:sz="4" w:space="0" w:color="auto"/>
            </w:tcBorders>
            <w:shd w:val="clear" w:color="auto" w:fill="auto"/>
            <w:noWrap/>
            <w:vAlign w:val="bottom"/>
            <w:hideMark/>
          </w:tcPr>
          <w:p w14:paraId="4A8102B0"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5250EB3C" w14:textId="31F61288"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055D39B6" w14:textId="258F7694"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647BB795"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369DEC22"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77407D18"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Klinový remeň 13x1175 AVX</w:t>
            </w:r>
          </w:p>
        </w:tc>
        <w:tc>
          <w:tcPr>
            <w:tcW w:w="1416" w:type="dxa"/>
            <w:tcBorders>
              <w:top w:val="nil"/>
              <w:left w:val="nil"/>
              <w:bottom w:val="single" w:sz="4" w:space="0" w:color="auto"/>
              <w:right w:val="single" w:sz="4" w:space="0" w:color="auto"/>
            </w:tcBorders>
            <w:shd w:val="clear" w:color="auto" w:fill="auto"/>
            <w:noWrap/>
            <w:vAlign w:val="bottom"/>
            <w:hideMark/>
          </w:tcPr>
          <w:p w14:paraId="000BFCFB"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60</w:t>
            </w:r>
          </w:p>
        </w:tc>
        <w:tc>
          <w:tcPr>
            <w:tcW w:w="876" w:type="dxa"/>
            <w:tcBorders>
              <w:top w:val="nil"/>
              <w:left w:val="nil"/>
              <w:bottom w:val="single" w:sz="4" w:space="0" w:color="auto"/>
              <w:right w:val="single" w:sz="4" w:space="0" w:color="auto"/>
            </w:tcBorders>
            <w:shd w:val="clear" w:color="auto" w:fill="auto"/>
            <w:noWrap/>
            <w:vAlign w:val="bottom"/>
            <w:hideMark/>
          </w:tcPr>
          <w:p w14:paraId="66F4D504"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599CDE42" w14:textId="36664AB5"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72076F5A" w14:textId="19A6B422"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2247C6AF"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00F22AF2"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6378B5E8"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 xml:space="preserve">Klinový remeň 13x1180 </w:t>
            </w:r>
            <w:proofErr w:type="spellStart"/>
            <w:r w:rsidRPr="001A47AF">
              <w:rPr>
                <w:rFonts w:ascii="Garamond" w:eastAsia="Times New Roman" w:hAnsi="Garamond" w:cs="Calibri"/>
                <w:color w:val="000000"/>
                <w:sz w:val="20"/>
                <w:szCs w:val="20"/>
              </w:rPr>
              <w:t>Li</w:t>
            </w:r>
            <w:proofErr w:type="spellEnd"/>
            <w:r w:rsidRPr="001A47AF">
              <w:rPr>
                <w:rFonts w:ascii="Garamond" w:eastAsia="Times New Roman" w:hAnsi="Garamond" w:cs="Calibri"/>
                <w:color w:val="000000"/>
                <w:sz w:val="20"/>
                <w:szCs w:val="20"/>
              </w:rPr>
              <w:t xml:space="preserve"> / 1210Lw</w:t>
            </w:r>
          </w:p>
        </w:tc>
        <w:tc>
          <w:tcPr>
            <w:tcW w:w="1416" w:type="dxa"/>
            <w:tcBorders>
              <w:top w:val="nil"/>
              <w:left w:val="nil"/>
              <w:bottom w:val="single" w:sz="4" w:space="0" w:color="auto"/>
              <w:right w:val="single" w:sz="4" w:space="0" w:color="auto"/>
            </w:tcBorders>
            <w:shd w:val="clear" w:color="auto" w:fill="auto"/>
            <w:noWrap/>
            <w:vAlign w:val="bottom"/>
            <w:hideMark/>
          </w:tcPr>
          <w:p w14:paraId="28E77227"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60</w:t>
            </w:r>
          </w:p>
        </w:tc>
        <w:tc>
          <w:tcPr>
            <w:tcW w:w="876" w:type="dxa"/>
            <w:tcBorders>
              <w:top w:val="nil"/>
              <w:left w:val="nil"/>
              <w:bottom w:val="single" w:sz="4" w:space="0" w:color="auto"/>
              <w:right w:val="single" w:sz="4" w:space="0" w:color="auto"/>
            </w:tcBorders>
            <w:shd w:val="clear" w:color="auto" w:fill="auto"/>
            <w:noWrap/>
            <w:vAlign w:val="bottom"/>
            <w:hideMark/>
          </w:tcPr>
          <w:p w14:paraId="52131916"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41B62F71" w14:textId="59D03989"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0546E2B6" w14:textId="18CBBB56"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0B741FBC"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2B5579B9"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65662981"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Klinový remeň 13x1200 AVX</w:t>
            </w:r>
          </w:p>
        </w:tc>
        <w:tc>
          <w:tcPr>
            <w:tcW w:w="1416" w:type="dxa"/>
            <w:tcBorders>
              <w:top w:val="nil"/>
              <w:left w:val="nil"/>
              <w:bottom w:val="single" w:sz="4" w:space="0" w:color="auto"/>
              <w:right w:val="single" w:sz="4" w:space="0" w:color="auto"/>
            </w:tcBorders>
            <w:shd w:val="clear" w:color="auto" w:fill="auto"/>
            <w:noWrap/>
            <w:vAlign w:val="bottom"/>
            <w:hideMark/>
          </w:tcPr>
          <w:p w14:paraId="1B531E6C"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450</w:t>
            </w:r>
          </w:p>
        </w:tc>
        <w:tc>
          <w:tcPr>
            <w:tcW w:w="876" w:type="dxa"/>
            <w:tcBorders>
              <w:top w:val="nil"/>
              <w:left w:val="nil"/>
              <w:bottom w:val="single" w:sz="4" w:space="0" w:color="auto"/>
              <w:right w:val="single" w:sz="4" w:space="0" w:color="auto"/>
            </w:tcBorders>
            <w:shd w:val="clear" w:color="auto" w:fill="auto"/>
            <w:noWrap/>
            <w:vAlign w:val="bottom"/>
            <w:hideMark/>
          </w:tcPr>
          <w:p w14:paraId="5EC2CB08"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71F3DBC7" w14:textId="309B0C14"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33435462" w14:textId="261B9140"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39090D71"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4B5C907E"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092B879A"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Klinový remeň 13x1250 AVX</w:t>
            </w:r>
          </w:p>
        </w:tc>
        <w:tc>
          <w:tcPr>
            <w:tcW w:w="1416" w:type="dxa"/>
            <w:tcBorders>
              <w:top w:val="nil"/>
              <w:left w:val="nil"/>
              <w:bottom w:val="single" w:sz="4" w:space="0" w:color="auto"/>
              <w:right w:val="single" w:sz="4" w:space="0" w:color="auto"/>
            </w:tcBorders>
            <w:shd w:val="clear" w:color="auto" w:fill="auto"/>
            <w:noWrap/>
            <w:vAlign w:val="bottom"/>
            <w:hideMark/>
          </w:tcPr>
          <w:p w14:paraId="65FDC6CE"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250</w:t>
            </w:r>
          </w:p>
        </w:tc>
        <w:tc>
          <w:tcPr>
            <w:tcW w:w="876" w:type="dxa"/>
            <w:tcBorders>
              <w:top w:val="nil"/>
              <w:left w:val="nil"/>
              <w:bottom w:val="single" w:sz="4" w:space="0" w:color="auto"/>
              <w:right w:val="single" w:sz="4" w:space="0" w:color="auto"/>
            </w:tcBorders>
            <w:shd w:val="clear" w:color="auto" w:fill="auto"/>
            <w:noWrap/>
            <w:vAlign w:val="bottom"/>
            <w:hideMark/>
          </w:tcPr>
          <w:p w14:paraId="53C0BEF3"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246A629F" w14:textId="5C6DE356"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20562848" w14:textId="387BEEE3"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245426AD"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36FCDC27"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391FFCDA"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Remeň plochý 8PK 1295</w:t>
            </w:r>
          </w:p>
        </w:tc>
        <w:tc>
          <w:tcPr>
            <w:tcW w:w="1416" w:type="dxa"/>
            <w:tcBorders>
              <w:top w:val="nil"/>
              <w:left w:val="nil"/>
              <w:bottom w:val="single" w:sz="4" w:space="0" w:color="auto"/>
              <w:right w:val="single" w:sz="4" w:space="0" w:color="auto"/>
            </w:tcBorders>
            <w:shd w:val="clear" w:color="auto" w:fill="auto"/>
            <w:noWrap/>
            <w:vAlign w:val="bottom"/>
            <w:hideMark/>
          </w:tcPr>
          <w:p w14:paraId="1B341130"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6</w:t>
            </w:r>
          </w:p>
        </w:tc>
        <w:tc>
          <w:tcPr>
            <w:tcW w:w="876" w:type="dxa"/>
            <w:tcBorders>
              <w:top w:val="nil"/>
              <w:left w:val="nil"/>
              <w:bottom w:val="single" w:sz="4" w:space="0" w:color="auto"/>
              <w:right w:val="single" w:sz="4" w:space="0" w:color="auto"/>
            </w:tcBorders>
            <w:shd w:val="clear" w:color="auto" w:fill="auto"/>
            <w:noWrap/>
            <w:vAlign w:val="bottom"/>
            <w:hideMark/>
          </w:tcPr>
          <w:p w14:paraId="378417AF"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618D65B8" w14:textId="58CE1356"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0884392F" w14:textId="57CF8043"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539284C8"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311FDD9A"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1D968270"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Klinový remeň 13x1350 AVX</w:t>
            </w:r>
          </w:p>
        </w:tc>
        <w:tc>
          <w:tcPr>
            <w:tcW w:w="1416" w:type="dxa"/>
            <w:tcBorders>
              <w:top w:val="nil"/>
              <w:left w:val="nil"/>
              <w:bottom w:val="single" w:sz="4" w:space="0" w:color="auto"/>
              <w:right w:val="single" w:sz="4" w:space="0" w:color="auto"/>
            </w:tcBorders>
            <w:shd w:val="clear" w:color="auto" w:fill="auto"/>
            <w:noWrap/>
            <w:vAlign w:val="bottom"/>
            <w:hideMark/>
          </w:tcPr>
          <w:p w14:paraId="3216B3FE"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450</w:t>
            </w:r>
          </w:p>
        </w:tc>
        <w:tc>
          <w:tcPr>
            <w:tcW w:w="876" w:type="dxa"/>
            <w:tcBorders>
              <w:top w:val="nil"/>
              <w:left w:val="nil"/>
              <w:bottom w:val="single" w:sz="4" w:space="0" w:color="auto"/>
              <w:right w:val="single" w:sz="4" w:space="0" w:color="auto"/>
            </w:tcBorders>
            <w:shd w:val="clear" w:color="auto" w:fill="auto"/>
            <w:noWrap/>
            <w:vAlign w:val="bottom"/>
            <w:hideMark/>
          </w:tcPr>
          <w:p w14:paraId="2C03DEAF"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2B829706" w14:textId="54E05689"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4BE8848A" w14:textId="7A7A37F5"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3231874A"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5F205F7E"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2E852DDF"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Klinový remeň 13x1460 AVX</w:t>
            </w:r>
          </w:p>
        </w:tc>
        <w:tc>
          <w:tcPr>
            <w:tcW w:w="1416" w:type="dxa"/>
            <w:tcBorders>
              <w:top w:val="nil"/>
              <w:left w:val="nil"/>
              <w:bottom w:val="single" w:sz="4" w:space="0" w:color="auto"/>
              <w:right w:val="single" w:sz="4" w:space="0" w:color="auto"/>
            </w:tcBorders>
            <w:shd w:val="clear" w:color="auto" w:fill="auto"/>
            <w:noWrap/>
            <w:vAlign w:val="bottom"/>
            <w:hideMark/>
          </w:tcPr>
          <w:p w14:paraId="463D7E15"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16</w:t>
            </w:r>
          </w:p>
        </w:tc>
        <w:tc>
          <w:tcPr>
            <w:tcW w:w="876" w:type="dxa"/>
            <w:tcBorders>
              <w:top w:val="nil"/>
              <w:left w:val="nil"/>
              <w:bottom w:val="single" w:sz="4" w:space="0" w:color="auto"/>
              <w:right w:val="single" w:sz="4" w:space="0" w:color="auto"/>
            </w:tcBorders>
            <w:shd w:val="clear" w:color="auto" w:fill="auto"/>
            <w:noWrap/>
            <w:vAlign w:val="bottom"/>
            <w:hideMark/>
          </w:tcPr>
          <w:p w14:paraId="401ABCB4"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5CC60D65" w14:textId="593D6A7B"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34FCCAE3" w14:textId="4C683B35"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61002F38"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3FD65B93"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77FC510B"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Klinový remeň 13x1525 La</w:t>
            </w:r>
          </w:p>
        </w:tc>
        <w:tc>
          <w:tcPr>
            <w:tcW w:w="1416" w:type="dxa"/>
            <w:tcBorders>
              <w:top w:val="nil"/>
              <w:left w:val="nil"/>
              <w:bottom w:val="single" w:sz="4" w:space="0" w:color="auto"/>
              <w:right w:val="single" w:sz="4" w:space="0" w:color="auto"/>
            </w:tcBorders>
            <w:shd w:val="clear" w:color="auto" w:fill="auto"/>
            <w:noWrap/>
            <w:vAlign w:val="bottom"/>
            <w:hideMark/>
          </w:tcPr>
          <w:p w14:paraId="25BDFEE5"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10</w:t>
            </w:r>
          </w:p>
        </w:tc>
        <w:tc>
          <w:tcPr>
            <w:tcW w:w="876" w:type="dxa"/>
            <w:tcBorders>
              <w:top w:val="nil"/>
              <w:left w:val="nil"/>
              <w:bottom w:val="single" w:sz="4" w:space="0" w:color="auto"/>
              <w:right w:val="single" w:sz="4" w:space="0" w:color="auto"/>
            </w:tcBorders>
            <w:shd w:val="clear" w:color="auto" w:fill="auto"/>
            <w:noWrap/>
            <w:vAlign w:val="bottom"/>
            <w:hideMark/>
          </w:tcPr>
          <w:p w14:paraId="04E86040"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61C12E8C" w14:textId="18748AAF"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4B238CA5" w14:textId="7FB50A69"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2DD78357"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74171A70"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1D83EE5F"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remeň 6pk 1755</w:t>
            </w:r>
          </w:p>
        </w:tc>
        <w:tc>
          <w:tcPr>
            <w:tcW w:w="1416" w:type="dxa"/>
            <w:tcBorders>
              <w:top w:val="nil"/>
              <w:left w:val="nil"/>
              <w:bottom w:val="single" w:sz="4" w:space="0" w:color="auto"/>
              <w:right w:val="single" w:sz="4" w:space="0" w:color="auto"/>
            </w:tcBorders>
            <w:shd w:val="clear" w:color="auto" w:fill="auto"/>
            <w:noWrap/>
            <w:vAlign w:val="bottom"/>
            <w:hideMark/>
          </w:tcPr>
          <w:p w14:paraId="695C6F6D"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20</w:t>
            </w:r>
          </w:p>
        </w:tc>
        <w:tc>
          <w:tcPr>
            <w:tcW w:w="876" w:type="dxa"/>
            <w:tcBorders>
              <w:top w:val="nil"/>
              <w:left w:val="nil"/>
              <w:bottom w:val="single" w:sz="4" w:space="0" w:color="auto"/>
              <w:right w:val="single" w:sz="4" w:space="0" w:color="auto"/>
            </w:tcBorders>
            <w:shd w:val="clear" w:color="auto" w:fill="auto"/>
            <w:noWrap/>
            <w:vAlign w:val="bottom"/>
            <w:hideMark/>
          </w:tcPr>
          <w:p w14:paraId="1A2B9C4A"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161787BF" w14:textId="72503C91"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1FBF5B18" w14:textId="1C4CAA42"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0B165DBF"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11C3B750"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355E216A" w14:textId="77777777" w:rsidR="00034B52" w:rsidRPr="001A47AF" w:rsidRDefault="00034B52" w:rsidP="00034B52">
            <w:pPr>
              <w:spacing w:after="0" w:line="240" w:lineRule="auto"/>
              <w:rPr>
                <w:rFonts w:ascii="Garamond" w:eastAsia="Times New Roman" w:hAnsi="Garamond" w:cs="Calibri"/>
                <w:color w:val="000000"/>
                <w:sz w:val="20"/>
                <w:szCs w:val="20"/>
              </w:rPr>
            </w:pPr>
            <w:proofErr w:type="spellStart"/>
            <w:r w:rsidRPr="001A47AF">
              <w:rPr>
                <w:rFonts w:ascii="Garamond" w:eastAsia="Times New Roman" w:hAnsi="Garamond" w:cs="Calibri"/>
                <w:color w:val="000000"/>
                <w:sz w:val="20"/>
                <w:szCs w:val="20"/>
              </w:rPr>
              <w:t>Klin.remeň</w:t>
            </w:r>
            <w:proofErr w:type="spellEnd"/>
            <w:r w:rsidRPr="001A47AF">
              <w:rPr>
                <w:rFonts w:ascii="Garamond" w:eastAsia="Times New Roman" w:hAnsi="Garamond" w:cs="Calibri"/>
                <w:color w:val="000000"/>
                <w:sz w:val="20"/>
                <w:szCs w:val="20"/>
              </w:rPr>
              <w:t xml:space="preserve"> 13x1900 XPA</w:t>
            </w:r>
          </w:p>
        </w:tc>
        <w:tc>
          <w:tcPr>
            <w:tcW w:w="1416" w:type="dxa"/>
            <w:tcBorders>
              <w:top w:val="nil"/>
              <w:left w:val="nil"/>
              <w:bottom w:val="single" w:sz="4" w:space="0" w:color="auto"/>
              <w:right w:val="single" w:sz="4" w:space="0" w:color="auto"/>
            </w:tcBorders>
            <w:shd w:val="clear" w:color="auto" w:fill="auto"/>
            <w:noWrap/>
            <w:vAlign w:val="bottom"/>
            <w:hideMark/>
          </w:tcPr>
          <w:p w14:paraId="7734BA8B"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1</w:t>
            </w:r>
          </w:p>
        </w:tc>
        <w:tc>
          <w:tcPr>
            <w:tcW w:w="876" w:type="dxa"/>
            <w:tcBorders>
              <w:top w:val="nil"/>
              <w:left w:val="nil"/>
              <w:bottom w:val="single" w:sz="4" w:space="0" w:color="auto"/>
              <w:right w:val="single" w:sz="4" w:space="0" w:color="auto"/>
            </w:tcBorders>
            <w:shd w:val="clear" w:color="auto" w:fill="auto"/>
            <w:noWrap/>
            <w:vAlign w:val="bottom"/>
            <w:hideMark/>
          </w:tcPr>
          <w:p w14:paraId="3CE55AEF"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45DE6727" w14:textId="5B9726D1"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00282554" w14:textId="73B5B137"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1F2CB90C"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61617514"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1C5C3189"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Klinový remeň 13x950 1005 LV</w:t>
            </w:r>
          </w:p>
        </w:tc>
        <w:tc>
          <w:tcPr>
            <w:tcW w:w="1416" w:type="dxa"/>
            <w:tcBorders>
              <w:top w:val="nil"/>
              <w:left w:val="nil"/>
              <w:bottom w:val="single" w:sz="4" w:space="0" w:color="auto"/>
              <w:right w:val="single" w:sz="4" w:space="0" w:color="auto"/>
            </w:tcBorders>
            <w:shd w:val="clear" w:color="auto" w:fill="auto"/>
            <w:noWrap/>
            <w:vAlign w:val="bottom"/>
            <w:hideMark/>
          </w:tcPr>
          <w:p w14:paraId="17E51476"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4</w:t>
            </w:r>
          </w:p>
        </w:tc>
        <w:tc>
          <w:tcPr>
            <w:tcW w:w="876" w:type="dxa"/>
            <w:tcBorders>
              <w:top w:val="nil"/>
              <w:left w:val="nil"/>
              <w:bottom w:val="single" w:sz="4" w:space="0" w:color="auto"/>
              <w:right w:val="single" w:sz="4" w:space="0" w:color="auto"/>
            </w:tcBorders>
            <w:shd w:val="clear" w:color="auto" w:fill="auto"/>
            <w:noWrap/>
            <w:vAlign w:val="bottom"/>
            <w:hideMark/>
          </w:tcPr>
          <w:p w14:paraId="4A4EB57A"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4894F584" w14:textId="661E65AC"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159BADE2" w14:textId="25293DB0"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106A8448"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32BDB7BB"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72D55F92"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Klinový remeň 17x1080 AVX</w:t>
            </w:r>
          </w:p>
        </w:tc>
        <w:tc>
          <w:tcPr>
            <w:tcW w:w="1416" w:type="dxa"/>
            <w:tcBorders>
              <w:top w:val="nil"/>
              <w:left w:val="nil"/>
              <w:bottom w:val="single" w:sz="4" w:space="0" w:color="auto"/>
              <w:right w:val="single" w:sz="4" w:space="0" w:color="auto"/>
            </w:tcBorders>
            <w:shd w:val="clear" w:color="auto" w:fill="auto"/>
            <w:noWrap/>
            <w:vAlign w:val="bottom"/>
            <w:hideMark/>
          </w:tcPr>
          <w:p w14:paraId="7EC06609"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30</w:t>
            </w:r>
          </w:p>
        </w:tc>
        <w:tc>
          <w:tcPr>
            <w:tcW w:w="876" w:type="dxa"/>
            <w:tcBorders>
              <w:top w:val="nil"/>
              <w:left w:val="nil"/>
              <w:bottom w:val="single" w:sz="4" w:space="0" w:color="auto"/>
              <w:right w:val="single" w:sz="4" w:space="0" w:color="auto"/>
            </w:tcBorders>
            <w:shd w:val="clear" w:color="auto" w:fill="auto"/>
            <w:noWrap/>
            <w:vAlign w:val="bottom"/>
            <w:hideMark/>
          </w:tcPr>
          <w:p w14:paraId="36176D2B"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3BC3D4E0" w14:textId="2EB13EEB"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62CA6F70" w14:textId="6AFCF879"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0B220245"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7B7C0028"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333E5049"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Klinový remeň A13 1450Lw-1420Li</w:t>
            </w:r>
          </w:p>
        </w:tc>
        <w:tc>
          <w:tcPr>
            <w:tcW w:w="1416" w:type="dxa"/>
            <w:tcBorders>
              <w:top w:val="nil"/>
              <w:left w:val="nil"/>
              <w:bottom w:val="single" w:sz="4" w:space="0" w:color="auto"/>
              <w:right w:val="single" w:sz="4" w:space="0" w:color="auto"/>
            </w:tcBorders>
            <w:shd w:val="clear" w:color="auto" w:fill="auto"/>
            <w:noWrap/>
            <w:vAlign w:val="bottom"/>
            <w:hideMark/>
          </w:tcPr>
          <w:p w14:paraId="789AC1B4"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4</w:t>
            </w:r>
          </w:p>
        </w:tc>
        <w:tc>
          <w:tcPr>
            <w:tcW w:w="876" w:type="dxa"/>
            <w:tcBorders>
              <w:top w:val="nil"/>
              <w:left w:val="nil"/>
              <w:bottom w:val="single" w:sz="4" w:space="0" w:color="auto"/>
              <w:right w:val="single" w:sz="4" w:space="0" w:color="auto"/>
            </w:tcBorders>
            <w:shd w:val="clear" w:color="auto" w:fill="auto"/>
            <w:noWrap/>
            <w:vAlign w:val="bottom"/>
            <w:hideMark/>
          </w:tcPr>
          <w:p w14:paraId="640617A4"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58C5D527" w14:textId="62B63329"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388F2C8F" w14:textId="603367EB"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67AD394C"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50076DC0"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5F1EFFC8"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Klinový remeň 17x1480</w:t>
            </w:r>
          </w:p>
        </w:tc>
        <w:tc>
          <w:tcPr>
            <w:tcW w:w="1416" w:type="dxa"/>
            <w:tcBorders>
              <w:top w:val="nil"/>
              <w:left w:val="nil"/>
              <w:bottom w:val="single" w:sz="4" w:space="0" w:color="auto"/>
              <w:right w:val="single" w:sz="4" w:space="0" w:color="auto"/>
            </w:tcBorders>
            <w:shd w:val="clear" w:color="auto" w:fill="auto"/>
            <w:noWrap/>
            <w:vAlign w:val="bottom"/>
            <w:hideMark/>
          </w:tcPr>
          <w:p w14:paraId="4347823C"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2</w:t>
            </w:r>
          </w:p>
        </w:tc>
        <w:tc>
          <w:tcPr>
            <w:tcW w:w="876" w:type="dxa"/>
            <w:tcBorders>
              <w:top w:val="nil"/>
              <w:left w:val="nil"/>
              <w:bottom w:val="single" w:sz="4" w:space="0" w:color="auto"/>
              <w:right w:val="single" w:sz="4" w:space="0" w:color="auto"/>
            </w:tcBorders>
            <w:shd w:val="clear" w:color="auto" w:fill="auto"/>
            <w:noWrap/>
            <w:vAlign w:val="bottom"/>
            <w:hideMark/>
          </w:tcPr>
          <w:p w14:paraId="295C04D3"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4A31E200" w14:textId="566F5856"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76B8018C" w14:textId="750FF769"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0C20591D"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74AA4E78"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480A2BC7"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 xml:space="preserve">Klinový remeň 17x1750 </w:t>
            </w:r>
            <w:proofErr w:type="spellStart"/>
            <w:r w:rsidRPr="001A47AF">
              <w:rPr>
                <w:rFonts w:ascii="Garamond" w:eastAsia="Times New Roman" w:hAnsi="Garamond" w:cs="Calibri"/>
                <w:color w:val="000000"/>
                <w:sz w:val="20"/>
                <w:szCs w:val="20"/>
              </w:rPr>
              <w:t>Li</w:t>
            </w:r>
            <w:proofErr w:type="spellEnd"/>
            <w:r w:rsidRPr="001A47AF">
              <w:rPr>
                <w:rFonts w:ascii="Garamond" w:eastAsia="Times New Roman" w:hAnsi="Garamond" w:cs="Calibri"/>
                <w:color w:val="000000"/>
                <w:sz w:val="20"/>
                <w:szCs w:val="20"/>
              </w:rPr>
              <w:t>/1790Lw</w:t>
            </w:r>
          </w:p>
        </w:tc>
        <w:tc>
          <w:tcPr>
            <w:tcW w:w="1416" w:type="dxa"/>
            <w:tcBorders>
              <w:top w:val="nil"/>
              <w:left w:val="nil"/>
              <w:bottom w:val="single" w:sz="4" w:space="0" w:color="auto"/>
              <w:right w:val="single" w:sz="4" w:space="0" w:color="auto"/>
            </w:tcBorders>
            <w:shd w:val="clear" w:color="auto" w:fill="auto"/>
            <w:noWrap/>
            <w:vAlign w:val="bottom"/>
            <w:hideMark/>
          </w:tcPr>
          <w:p w14:paraId="493E40A4"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50</w:t>
            </w:r>
          </w:p>
        </w:tc>
        <w:tc>
          <w:tcPr>
            <w:tcW w:w="876" w:type="dxa"/>
            <w:tcBorders>
              <w:top w:val="nil"/>
              <w:left w:val="nil"/>
              <w:bottom w:val="single" w:sz="4" w:space="0" w:color="auto"/>
              <w:right w:val="single" w:sz="4" w:space="0" w:color="auto"/>
            </w:tcBorders>
            <w:shd w:val="clear" w:color="auto" w:fill="auto"/>
            <w:noWrap/>
            <w:vAlign w:val="bottom"/>
            <w:hideMark/>
          </w:tcPr>
          <w:p w14:paraId="7442BB20"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3F11BBE0" w14:textId="7FF2A2C1"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266166F4" w14:textId="3556377F"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01B76BAC"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6CD35188"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44913926"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Drážkový remeň násob.4PK 1008 /4PK 1010/</w:t>
            </w:r>
          </w:p>
        </w:tc>
        <w:tc>
          <w:tcPr>
            <w:tcW w:w="1416" w:type="dxa"/>
            <w:tcBorders>
              <w:top w:val="nil"/>
              <w:left w:val="nil"/>
              <w:bottom w:val="single" w:sz="4" w:space="0" w:color="auto"/>
              <w:right w:val="single" w:sz="4" w:space="0" w:color="auto"/>
            </w:tcBorders>
            <w:shd w:val="clear" w:color="auto" w:fill="auto"/>
            <w:noWrap/>
            <w:vAlign w:val="bottom"/>
            <w:hideMark/>
          </w:tcPr>
          <w:p w14:paraId="124A3269"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15</w:t>
            </w:r>
          </w:p>
        </w:tc>
        <w:tc>
          <w:tcPr>
            <w:tcW w:w="876" w:type="dxa"/>
            <w:tcBorders>
              <w:top w:val="nil"/>
              <w:left w:val="nil"/>
              <w:bottom w:val="single" w:sz="4" w:space="0" w:color="auto"/>
              <w:right w:val="single" w:sz="4" w:space="0" w:color="auto"/>
            </w:tcBorders>
            <w:shd w:val="clear" w:color="auto" w:fill="auto"/>
            <w:noWrap/>
            <w:vAlign w:val="bottom"/>
            <w:hideMark/>
          </w:tcPr>
          <w:p w14:paraId="437CA42F"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1FB38833" w14:textId="295F8D30"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457CE04C" w14:textId="3E2F05E3"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62B5A04B"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43CB5F39"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01EBCB04" w14:textId="77777777" w:rsidR="00034B52" w:rsidRPr="001A47AF" w:rsidRDefault="00034B52" w:rsidP="00034B52">
            <w:pPr>
              <w:spacing w:after="0" w:line="240" w:lineRule="auto"/>
              <w:rPr>
                <w:rFonts w:ascii="Garamond" w:eastAsia="Times New Roman" w:hAnsi="Garamond" w:cs="Calibri"/>
                <w:color w:val="000000"/>
                <w:sz w:val="20"/>
                <w:szCs w:val="20"/>
              </w:rPr>
            </w:pPr>
            <w:proofErr w:type="spellStart"/>
            <w:r w:rsidRPr="001A47AF">
              <w:rPr>
                <w:rFonts w:ascii="Garamond" w:eastAsia="Times New Roman" w:hAnsi="Garamond" w:cs="Calibri"/>
                <w:color w:val="000000"/>
                <w:sz w:val="20"/>
                <w:szCs w:val="20"/>
              </w:rPr>
              <w:t>Drážk</w:t>
            </w:r>
            <w:proofErr w:type="spellEnd"/>
            <w:r w:rsidRPr="001A47AF">
              <w:rPr>
                <w:rFonts w:ascii="Garamond" w:eastAsia="Times New Roman" w:hAnsi="Garamond" w:cs="Calibri"/>
                <w:color w:val="000000"/>
                <w:sz w:val="20"/>
                <w:szCs w:val="20"/>
              </w:rPr>
              <w:t xml:space="preserve"> remeň násobný  4PK 1028/504032641.</w:t>
            </w:r>
          </w:p>
        </w:tc>
        <w:tc>
          <w:tcPr>
            <w:tcW w:w="1416" w:type="dxa"/>
            <w:tcBorders>
              <w:top w:val="nil"/>
              <w:left w:val="nil"/>
              <w:bottom w:val="single" w:sz="4" w:space="0" w:color="auto"/>
              <w:right w:val="single" w:sz="4" w:space="0" w:color="auto"/>
            </w:tcBorders>
            <w:shd w:val="clear" w:color="auto" w:fill="auto"/>
            <w:noWrap/>
            <w:vAlign w:val="bottom"/>
            <w:hideMark/>
          </w:tcPr>
          <w:p w14:paraId="4DD80EA0"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450</w:t>
            </w:r>
          </w:p>
        </w:tc>
        <w:tc>
          <w:tcPr>
            <w:tcW w:w="876" w:type="dxa"/>
            <w:tcBorders>
              <w:top w:val="nil"/>
              <w:left w:val="nil"/>
              <w:bottom w:val="single" w:sz="4" w:space="0" w:color="auto"/>
              <w:right w:val="single" w:sz="4" w:space="0" w:color="auto"/>
            </w:tcBorders>
            <w:shd w:val="clear" w:color="auto" w:fill="auto"/>
            <w:noWrap/>
            <w:vAlign w:val="bottom"/>
            <w:hideMark/>
          </w:tcPr>
          <w:p w14:paraId="74B5F67A"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03BD9BD0" w14:textId="24990F8C"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1C0F26D9" w14:textId="33CBFF3A"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0C5213B9"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3502C929"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6C10DE54"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Drážkový remeň násobný  4PK 1102</w:t>
            </w:r>
          </w:p>
        </w:tc>
        <w:tc>
          <w:tcPr>
            <w:tcW w:w="1416" w:type="dxa"/>
            <w:tcBorders>
              <w:top w:val="nil"/>
              <w:left w:val="nil"/>
              <w:bottom w:val="single" w:sz="4" w:space="0" w:color="auto"/>
              <w:right w:val="single" w:sz="4" w:space="0" w:color="auto"/>
            </w:tcBorders>
            <w:shd w:val="clear" w:color="auto" w:fill="auto"/>
            <w:noWrap/>
            <w:vAlign w:val="bottom"/>
            <w:hideMark/>
          </w:tcPr>
          <w:p w14:paraId="5E2E2770"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5</w:t>
            </w:r>
          </w:p>
        </w:tc>
        <w:tc>
          <w:tcPr>
            <w:tcW w:w="876" w:type="dxa"/>
            <w:tcBorders>
              <w:top w:val="nil"/>
              <w:left w:val="nil"/>
              <w:bottom w:val="single" w:sz="4" w:space="0" w:color="auto"/>
              <w:right w:val="single" w:sz="4" w:space="0" w:color="auto"/>
            </w:tcBorders>
            <w:shd w:val="clear" w:color="auto" w:fill="auto"/>
            <w:noWrap/>
            <w:vAlign w:val="bottom"/>
            <w:hideMark/>
          </w:tcPr>
          <w:p w14:paraId="2BABD552"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7A237843" w14:textId="63A04F74"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3DC99B80" w14:textId="28E7D81B"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7A5F4C65"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56F60BA8"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46EBF725"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Drážkový remeň násobný  6PK 1215</w:t>
            </w:r>
          </w:p>
        </w:tc>
        <w:tc>
          <w:tcPr>
            <w:tcW w:w="1416" w:type="dxa"/>
            <w:tcBorders>
              <w:top w:val="nil"/>
              <w:left w:val="nil"/>
              <w:bottom w:val="single" w:sz="4" w:space="0" w:color="auto"/>
              <w:right w:val="single" w:sz="4" w:space="0" w:color="auto"/>
            </w:tcBorders>
            <w:shd w:val="clear" w:color="auto" w:fill="auto"/>
            <w:noWrap/>
            <w:vAlign w:val="bottom"/>
            <w:hideMark/>
          </w:tcPr>
          <w:p w14:paraId="65752AB2"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15</w:t>
            </w:r>
          </w:p>
        </w:tc>
        <w:tc>
          <w:tcPr>
            <w:tcW w:w="876" w:type="dxa"/>
            <w:tcBorders>
              <w:top w:val="nil"/>
              <w:left w:val="nil"/>
              <w:bottom w:val="single" w:sz="4" w:space="0" w:color="auto"/>
              <w:right w:val="single" w:sz="4" w:space="0" w:color="auto"/>
            </w:tcBorders>
            <w:shd w:val="clear" w:color="auto" w:fill="auto"/>
            <w:noWrap/>
            <w:vAlign w:val="bottom"/>
            <w:hideMark/>
          </w:tcPr>
          <w:p w14:paraId="5AF3C9DA"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55938C35" w14:textId="7B930621"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1876A932" w14:textId="621DE29B"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1B4591C6"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575688B4"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382A04BF"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Drážkový remeň násobný 6PK 1570/1570x20/</w:t>
            </w:r>
          </w:p>
        </w:tc>
        <w:tc>
          <w:tcPr>
            <w:tcW w:w="1416" w:type="dxa"/>
            <w:tcBorders>
              <w:top w:val="nil"/>
              <w:left w:val="nil"/>
              <w:bottom w:val="single" w:sz="4" w:space="0" w:color="auto"/>
              <w:right w:val="single" w:sz="4" w:space="0" w:color="auto"/>
            </w:tcBorders>
            <w:shd w:val="clear" w:color="auto" w:fill="auto"/>
            <w:noWrap/>
            <w:vAlign w:val="bottom"/>
            <w:hideMark/>
          </w:tcPr>
          <w:p w14:paraId="3F04EFA0"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450</w:t>
            </w:r>
          </w:p>
        </w:tc>
        <w:tc>
          <w:tcPr>
            <w:tcW w:w="876" w:type="dxa"/>
            <w:tcBorders>
              <w:top w:val="nil"/>
              <w:left w:val="nil"/>
              <w:bottom w:val="single" w:sz="4" w:space="0" w:color="auto"/>
              <w:right w:val="single" w:sz="4" w:space="0" w:color="auto"/>
            </w:tcBorders>
            <w:shd w:val="clear" w:color="auto" w:fill="auto"/>
            <w:noWrap/>
            <w:vAlign w:val="bottom"/>
            <w:hideMark/>
          </w:tcPr>
          <w:p w14:paraId="3B69979B"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5CE9DDEA" w14:textId="25BEF0FF"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12F33439" w14:textId="0B5643E2"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17273CDC"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77057C02"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2DC757DB"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Drážkový remeň násob  6PK 1610 504032643</w:t>
            </w:r>
          </w:p>
        </w:tc>
        <w:tc>
          <w:tcPr>
            <w:tcW w:w="1416" w:type="dxa"/>
            <w:tcBorders>
              <w:top w:val="nil"/>
              <w:left w:val="nil"/>
              <w:bottom w:val="single" w:sz="4" w:space="0" w:color="auto"/>
              <w:right w:val="single" w:sz="4" w:space="0" w:color="auto"/>
            </w:tcBorders>
            <w:shd w:val="clear" w:color="auto" w:fill="auto"/>
            <w:noWrap/>
            <w:vAlign w:val="bottom"/>
            <w:hideMark/>
          </w:tcPr>
          <w:p w14:paraId="538226B4"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19</w:t>
            </w:r>
          </w:p>
        </w:tc>
        <w:tc>
          <w:tcPr>
            <w:tcW w:w="876" w:type="dxa"/>
            <w:tcBorders>
              <w:top w:val="nil"/>
              <w:left w:val="nil"/>
              <w:bottom w:val="single" w:sz="4" w:space="0" w:color="auto"/>
              <w:right w:val="single" w:sz="4" w:space="0" w:color="auto"/>
            </w:tcBorders>
            <w:shd w:val="clear" w:color="auto" w:fill="auto"/>
            <w:noWrap/>
            <w:vAlign w:val="bottom"/>
            <w:hideMark/>
          </w:tcPr>
          <w:p w14:paraId="43139F6E"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62D82935" w14:textId="38211CC8"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19B1C5D3" w14:textId="780D2434"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53FEF4E3"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538B01D6"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287346DF"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Remeň plochý 8PK 1300</w:t>
            </w:r>
          </w:p>
        </w:tc>
        <w:tc>
          <w:tcPr>
            <w:tcW w:w="1416" w:type="dxa"/>
            <w:tcBorders>
              <w:top w:val="nil"/>
              <w:left w:val="nil"/>
              <w:bottom w:val="single" w:sz="4" w:space="0" w:color="auto"/>
              <w:right w:val="single" w:sz="4" w:space="0" w:color="auto"/>
            </w:tcBorders>
            <w:shd w:val="clear" w:color="auto" w:fill="auto"/>
            <w:noWrap/>
            <w:vAlign w:val="bottom"/>
            <w:hideMark/>
          </w:tcPr>
          <w:p w14:paraId="6972B373"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10</w:t>
            </w:r>
          </w:p>
        </w:tc>
        <w:tc>
          <w:tcPr>
            <w:tcW w:w="876" w:type="dxa"/>
            <w:tcBorders>
              <w:top w:val="nil"/>
              <w:left w:val="nil"/>
              <w:bottom w:val="single" w:sz="4" w:space="0" w:color="auto"/>
              <w:right w:val="single" w:sz="4" w:space="0" w:color="auto"/>
            </w:tcBorders>
            <w:shd w:val="clear" w:color="auto" w:fill="auto"/>
            <w:noWrap/>
            <w:vAlign w:val="bottom"/>
            <w:hideMark/>
          </w:tcPr>
          <w:p w14:paraId="705B25D4"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73C73B29" w14:textId="3BDB8770"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3D358B8E" w14:textId="55A33BB5"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4A37A392"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0285547D"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16D25ADE" w14:textId="77777777" w:rsidR="00034B52" w:rsidRPr="001A47AF" w:rsidRDefault="00034B52" w:rsidP="00034B52">
            <w:pPr>
              <w:spacing w:after="0" w:line="240" w:lineRule="auto"/>
              <w:rPr>
                <w:rFonts w:ascii="Garamond" w:eastAsia="Times New Roman" w:hAnsi="Garamond" w:cs="Calibri"/>
                <w:color w:val="000000"/>
                <w:sz w:val="20"/>
                <w:szCs w:val="20"/>
              </w:rPr>
            </w:pPr>
            <w:proofErr w:type="spellStart"/>
            <w:r w:rsidRPr="001A47AF">
              <w:rPr>
                <w:rFonts w:ascii="Garamond" w:eastAsia="Times New Roman" w:hAnsi="Garamond" w:cs="Calibri"/>
                <w:color w:val="000000"/>
                <w:sz w:val="20"/>
                <w:szCs w:val="20"/>
              </w:rPr>
              <w:t>drážk</w:t>
            </w:r>
            <w:proofErr w:type="spellEnd"/>
            <w:r w:rsidRPr="001A47AF">
              <w:rPr>
                <w:rFonts w:ascii="Garamond" w:eastAsia="Times New Roman" w:hAnsi="Garamond" w:cs="Calibri"/>
                <w:color w:val="000000"/>
                <w:sz w:val="20"/>
                <w:szCs w:val="20"/>
              </w:rPr>
              <w:t>. remeň násob. 8PK 1630</w:t>
            </w:r>
          </w:p>
        </w:tc>
        <w:tc>
          <w:tcPr>
            <w:tcW w:w="1416" w:type="dxa"/>
            <w:tcBorders>
              <w:top w:val="nil"/>
              <w:left w:val="nil"/>
              <w:bottom w:val="single" w:sz="4" w:space="0" w:color="auto"/>
              <w:right w:val="single" w:sz="4" w:space="0" w:color="auto"/>
            </w:tcBorders>
            <w:shd w:val="clear" w:color="auto" w:fill="auto"/>
            <w:noWrap/>
            <w:vAlign w:val="bottom"/>
            <w:hideMark/>
          </w:tcPr>
          <w:p w14:paraId="1EF4AE3F"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250</w:t>
            </w:r>
          </w:p>
        </w:tc>
        <w:tc>
          <w:tcPr>
            <w:tcW w:w="876" w:type="dxa"/>
            <w:tcBorders>
              <w:top w:val="nil"/>
              <w:left w:val="nil"/>
              <w:bottom w:val="single" w:sz="4" w:space="0" w:color="auto"/>
              <w:right w:val="single" w:sz="4" w:space="0" w:color="auto"/>
            </w:tcBorders>
            <w:shd w:val="clear" w:color="auto" w:fill="auto"/>
            <w:noWrap/>
            <w:vAlign w:val="bottom"/>
            <w:hideMark/>
          </w:tcPr>
          <w:p w14:paraId="2BCD782F"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04887FFD" w14:textId="27D8F01F"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03A2C962" w14:textId="305F5277"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1714581F"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723C2C58"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5006EDDD" w14:textId="77777777" w:rsidR="00034B52" w:rsidRPr="001A47AF" w:rsidRDefault="00034B52" w:rsidP="00034B52">
            <w:pPr>
              <w:spacing w:after="0" w:line="240" w:lineRule="auto"/>
              <w:rPr>
                <w:rFonts w:ascii="Garamond" w:eastAsia="Times New Roman" w:hAnsi="Garamond" w:cs="Calibri"/>
                <w:color w:val="000000"/>
                <w:sz w:val="20"/>
                <w:szCs w:val="20"/>
              </w:rPr>
            </w:pPr>
            <w:proofErr w:type="spellStart"/>
            <w:r w:rsidRPr="001A47AF">
              <w:rPr>
                <w:rFonts w:ascii="Garamond" w:eastAsia="Times New Roman" w:hAnsi="Garamond" w:cs="Calibri"/>
                <w:color w:val="000000"/>
                <w:sz w:val="20"/>
                <w:szCs w:val="20"/>
              </w:rPr>
              <w:t>Drážk</w:t>
            </w:r>
            <w:proofErr w:type="spellEnd"/>
            <w:r w:rsidRPr="001A47AF">
              <w:rPr>
                <w:rFonts w:ascii="Garamond" w:eastAsia="Times New Roman" w:hAnsi="Garamond" w:cs="Calibri"/>
                <w:color w:val="000000"/>
                <w:sz w:val="20"/>
                <w:szCs w:val="20"/>
              </w:rPr>
              <w:t>. remeň násob. 8PK 1688 /8PK 1690/</w:t>
            </w:r>
          </w:p>
        </w:tc>
        <w:tc>
          <w:tcPr>
            <w:tcW w:w="1416" w:type="dxa"/>
            <w:tcBorders>
              <w:top w:val="nil"/>
              <w:left w:val="nil"/>
              <w:bottom w:val="single" w:sz="4" w:space="0" w:color="auto"/>
              <w:right w:val="single" w:sz="4" w:space="0" w:color="auto"/>
            </w:tcBorders>
            <w:shd w:val="clear" w:color="auto" w:fill="auto"/>
            <w:noWrap/>
            <w:vAlign w:val="bottom"/>
            <w:hideMark/>
          </w:tcPr>
          <w:p w14:paraId="34E028CE"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150</w:t>
            </w:r>
          </w:p>
        </w:tc>
        <w:tc>
          <w:tcPr>
            <w:tcW w:w="876" w:type="dxa"/>
            <w:tcBorders>
              <w:top w:val="nil"/>
              <w:left w:val="nil"/>
              <w:bottom w:val="single" w:sz="4" w:space="0" w:color="auto"/>
              <w:right w:val="single" w:sz="4" w:space="0" w:color="auto"/>
            </w:tcBorders>
            <w:shd w:val="clear" w:color="auto" w:fill="auto"/>
            <w:noWrap/>
            <w:vAlign w:val="bottom"/>
            <w:hideMark/>
          </w:tcPr>
          <w:p w14:paraId="168A3870"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4FA3CCBF" w14:textId="065548F9"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59F28DBB" w14:textId="08435F3D"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493430AD"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5F4DC274"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097E2176"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Remeň 8PK 1690  99081690.</w:t>
            </w:r>
          </w:p>
        </w:tc>
        <w:tc>
          <w:tcPr>
            <w:tcW w:w="1416" w:type="dxa"/>
            <w:tcBorders>
              <w:top w:val="nil"/>
              <w:left w:val="nil"/>
              <w:bottom w:val="single" w:sz="4" w:space="0" w:color="auto"/>
              <w:right w:val="single" w:sz="4" w:space="0" w:color="auto"/>
            </w:tcBorders>
            <w:shd w:val="clear" w:color="auto" w:fill="auto"/>
            <w:noWrap/>
            <w:vAlign w:val="bottom"/>
            <w:hideMark/>
          </w:tcPr>
          <w:p w14:paraId="46D65826"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150</w:t>
            </w:r>
          </w:p>
        </w:tc>
        <w:tc>
          <w:tcPr>
            <w:tcW w:w="876" w:type="dxa"/>
            <w:tcBorders>
              <w:top w:val="nil"/>
              <w:left w:val="nil"/>
              <w:bottom w:val="single" w:sz="4" w:space="0" w:color="auto"/>
              <w:right w:val="single" w:sz="4" w:space="0" w:color="auto"/>
            </w:tcBorders>
            <w:shd w:val="clear" w:color="auto" w:fill="auto"/>
            <w:noWrap/>
            <w:vAlign w:val="bottom"/>
            <w:hideMark/>
          </w:tcPr>
          <w:p w14:paraId="2800910F"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38C9AB77" w14:textId="110AB491"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2BC3C4DB" w14:textId="488E8D57"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1063CA1F"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020BB532"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4529C903"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Drážkový remeň násobný  8PK 1707</w:t>
            </w:r>
          </w:p>
        </w:tc>
        <w:tc>
          <w:tcPr>
            <w:tcW w:w="1416" w:type="dxa"/>
            <w:tcBorders>
              <w:top w:val="nil"/>
              <w:left w:val="nil"/>
              <w:bottom w:val="single" w:sz="4" w:space="0" w:color="auto"/>
              <w:right w:val="single" w:sz="4" w:space="0" w:color="auto"/>
            </w:tcBorders>
            <w:shd w:val="clear" w:color="auto" w:fill="auto"/>
            <w:noWrap/>
            <w:vAlign w:val="bottom"/>
            <w:hideMark/>
          </w:tcPr>
          <w:p w14:paraId="6F114F01"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150</w:t>
            </w:r>
          </w:p>
        </w:tc>
        <w:tc>
          <w:tcPr>
            <w:tcW w:w="876" w:type="dxa"/>
            <w:tcBorders>
              <w:top w:val="nil"/>
              <w:left w:val="nil"/>
              <w:bottom w:val="single" w:sz="4" w:space="0" w:color="auto"/>
              <w:right w:val="single" w:sz="4" w:space="0" w:color="auto"/>
            </w:tcBorders>
            <w:shd w:val="clear" w:color="auto" w:fill="auto"/>
            <w:noWrap/>
            <w:vAlign w:val="bottom"/>
            <w:hideMark/>
          </w:tcPr>
          <w:p w14:paraId="0610CE2E"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4DC27514" w14:textId="289E238C"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38126D36" w14:textId="320F6C2D"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35F48E81"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04199923"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1632F9D6" w14:textId="77777777" w:rsidR="00034B52" w:rsidRPr="001A47AF" w:rsidRDefault="00034B52" w:rsidP="00034B52">
            <w:pPr>
              <w:spacing w:after="0" w:line="240" w:lineRule="auto"/>
              <w:rPr>
                <w:rFonts w:ascii="Garamond" w:eastAsia="Times New Roman" w:hAnsi="Garamond" w:cs="Calibri"/>
                <w:color w:val="000000"/>
                <w:sz w:val="20"/>
                <w:szCs w:val="20"/>
              </w:rPr>
            </w:pPr>
            <w:proofErr w:type="spellStart"/>
            <w:r w:rsidRPr="001A47AF">
              <w:rPr>
                <w:rFonts w:ascii="Garamond" w:eastAsia="Times New Roman" w:hAnsi="Garamond" w:cs="Calibri"/>
                <w:color w:val="000000"/>
                <w:sz w:val="20"/>
                <w:szCs w:val="20"/>
              </w:rPr>
              <w:t>Drážk</w:t>
            </w:r>
            <w:proofErr w:type="spellEnd"/>
            <w:r w:rsidRPr="001A47AF">
              <w:rPr>
                <w:rFonts w:ascii="Garamond" w:eastAsia="Times New Roman" w:hAnsi="Garamond" w:cs="Calibri"/>
                <w:color w:val="000000"/>
                <w:sz w:val="20"/>
                <w:szCs w:val="20"/>
              </w:rPr>
              <w:t>. remeň  8PK 1850/1852/  99081850</w:t>
            </w:r>
          </w:p>
        </w:tc>
        <w:tc>
          <w:tcPr>
            <w:tcW w:w="1416" w:type="dxa"/>
            <w:tcBorders>
              <w:top w:val="nil"/>
              <w:left w:val="nil"/>
              <w:bottom w:val="single" w:sz="4" w:space="0" w:color="auto"/>
              <w:right w:val="single" w:sz="4" w:space="0" w:color="auto"/>
            </w:tcBorders>
            <w:shd w:val="clear" w:color="auto" w:fill="auto"/>
            <w:noWrap/>
            <w:vAlign w:val="bottom"/>
            <w:hideMark/>
          </w:tcPr>
          <w:p w14:paraId="3CA742D6"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300</w:t>
            </w:r>
          </w:p>
        </w:tc>
        <w:tc>
          <w:tcPr>
            <w:tcW w:w="876" w:type="dxa"/>
            <w:tcBorders>
              <w:top w:val="nil"/>
              <w:left w:val="nil"/>
              <w:bottom w:val="single" w:sz="4" w:space="0" w:color="auto"/>
              <w:right w:val="single" w:sz="4" w:space="0" w:color="auto"/>
            </w:tcBorders>
            <w:shd w:val="clear" w:color="auto" w:fill="auto"/>
            <w:noWrap/>
            <w:vAlign w:val="bottom"/>
            <w:hideMark/>
          </w:tcPr>
          <w:p w14:paraId="77BBF025"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7FF8A490" w14:textId="39C547E9"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00CE2286" w14:textId="1D9D127E"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7F0F2C0B"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6DAB14D4" w14:textId="77777777" w:rsidTr="001A47AF">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65148B62" w14:textId="77777777" w:rsidR="00034B52" w:rsidRPr="001A47AF" w:rsidRDefault="00034B52" w:rsidP="00034B52">
            <w:pPr>
              <w:spacing w:after="0" w:line="240" w:lineRule="auto"/>
              <w:rPr>
                <w:rFonts w:ascii="Garamond" w:eastAsia="Times New Roman" w:hAnsi="Garamond" w:cs="Calibri"/>
                <w:color w:val="000000"/>
                <w:sz w:val="20"/>
                <w:szCs w:val="20"/>
              </w:rPr>
            </w:pPr>
            <w:proofErr w:type="spellStart"/>
            <w:r w:rsidRPr="001A47AF">
              <w:rPr>
                <w:rFonts w:ascii="Garamond" w:eastAsia="Times New Roman" w:hAnsi="Garamond" w:cs="Calibri"/>
                <w:color w:val="000000"/>
                <w:sz w:val="20"/>
                <w:szCs w:val="20"/>
              </w:rPr>
              <w:t>Gufero</w:t>
            </w:r>
            <w:proofErr w:type="spellEnd"/>
            <w:r w:rsidRPr="001A47AF">
              <w:rPr>
                <w:rFonts w:ascii="Garamond" w:eastAsia="Times New Roman" w:hAnsi="Garamond" w:cs="Calibri"/>
                <w:color w:val="000000"/>
                <w:sz w:val="20"/>
                <w:szCs w:val="20"/>
              </w:rPr>
              <w:t xml:space="preserve"> 95-120-13</w:t>
            </w:r>
          </w:p>
        </w:tc>
        <w:tc>
          <w:tcPr>
            <w:tcW w:w="1416" w:type="dxa"/>
            <w:tcBorders>
              <w:top w:val="nil"/>
              <w:left w:val="nil"/>
              <w:bottom w:val="single" w:sz="4" w:space="0" w:color="auto"/>
              <w:right w:val="single" w:sz="4" w:space="0" w:color="auto"/>
            </w:tcBorders>
            <w:shd w:val="clear" w:color="auto" w:fill="auto"/>
            <w:noWrap/>
            <w:vAlign w:val="bottom"/>
            <w:hideMark/>
          </w:tcPr>
          <w:p w14:paraId="60342D3B"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2</w:t>
            </w:r>
          </w:p>
        </w:tc>
        <w:tc>
          <w:tcPr>
            <w:tcW w:w="876" w:type="dxa"/>
            <w:tcBorders>
              <w:top w:val="nil"/>
              <w:left w:val="nil"/>
              <w:bottom w:val="single" w:sz="4" w:space="0" w:color="auto"/>
              <w:right w:val="single" w:sz="4" w:space="0" w:color="auto"/>
            </w:tcBorders>
            <w:shd w:val="clear" w:color="auto" w:fill="auto"/>
            <w:noWrap/>
            <w:vAlign w:val="bottom"/>
            <w:hideMark/>
          </w:tcPr>
          <w:p w14:paraId="4CB80939"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4B46B2E9" w14:textId="0D431553"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724A815D" w14:textId="4CD44EB2"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2F51BC21"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6045AF17" w14:textId="77777777" w:rsidTr="001A47AF">
        <w:trPr>
          <w:trHeight w:val="312"/>
        </w:trPr>
        <w:tc>
          <w:tcPr>
            <w:tcW w:w="4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AF6DC" w14:textId="77777777" w:rsidR="00034B52" w:rsidRPr="001A47AF" w:rsidRDefault="00034B52" w:rsidP="00034B52">
            <w:pPr>
              <w:spacing w:after="0" w:line="240" w:lineRule="auto"/>
              <w:rPr>
                <w:rFonts w:ascii="Garamond" w:eastAsia="Times New Roman" w:hAnsi="Garamond" w:cs="Calibri"/>
                <w:color w:val="000000"/>
                <w:sz w:val="20"/>
                <w:szCs w:val="20"/>
              </w:rPr>
            </w:pPr>
            <w:proofErr w:type="spellStart"/>
            <w:r w:rsidRPr="001A47AF">
              <w:rPr>
                <w:rFonts w:ascii="Garamond" w:eastAsia="Times New Roman" w:hAnsi="Garamond" w:cs="Calibri"/>
                <w:color w:val="000000"/>
                <w:sz w:val="20"/>
                <w:szCs w:val="20"/>
              </w:rPr>
              <w:t>Gufero</w:t>
            </w:r>
            <w:proofErr w:type="spellEnd"/>
            <w:r w:rsidRPr="001A47AF">
              <w:rPr>
                <w:rFonts w:ascii="Garamond" w:eastAsia="Times New Roman" w:hAnsi="Garamond" w:cs="Calibri"/>
                <w:color w:val="000000"/>
                <w:sz w:val="20"/>
                <w:szCs w:val="20"/>
              </w:rPr>
              <w:t xml:space="preserve"> 125-150-15</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D3AD9"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2</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78A5F"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43BF3" w14:textId="4B938FEA"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CA029" w14:textId="16FDA5AE"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single" w:sz="4" w:space="0" w:color="auto"/>
              <w:bottom w:val="nil"/>
              <w:right w:val="nil"/>
            </w:tcBorders>
            <w:shd w:val="clear" w:color="auto" w:fill="auto"/>
            <w:noWrap/>
            <w:vAlign w:val="bottom"/>
            <w:hideMark/>
          </w:tcPr>
          <w:p w14:paraId="6499184A"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2740EEE1" w14:textId="77777777" w:rsidTr="001A47AF">
        <w:trPr>
          <w:trHeight w:val="312"/>
        </w:trPr>
        <w:tc>
          <w:tcPr>
            <w:tcW w:w="4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AE7E2"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 xml:space="preserve">papier </w:t>
            </w:r>
            <w:proofErr w:type="spellStart"/>
            <w:r w:rsidRPr="001A47AF">
              <w:rPr>
                <w:rFonts w:ascii="Garamond" w:eastAsia="Times New Roman" w:hAnsi="Garamond" w:cs="Calibri"/>
                <w:color w:val="000000"/>
                <w:sz w:val="20"/>
                <w:szCs w:val="20"/>
              </w:rPr>
              <w:t>tes</w:t>
            </w:r>
            <w:proofErr w:type="spellEnd"/>
            <w:r w:rsidRPr="001A47AF">
              <w:rPr>
                <w:rFonts w:ascii="Garamond" w:eastAsia="Times New Roman" w:hAnsi="Garamond" w:cs="Calibri"/>
                <w:color w:val="000000"/>
                <w:sz w:val="20"/>
                <w:szCs w:val="20"/>
              </w:rPr>
              <w:t xml:space="preserve"> voda </w:t>
            </w:r>
            <w:proofErr w:type="spellStart"/>
            <w:r w:rsidRPr="001A47AF">
              <w:rPr>
                <w:rFonts w:ascii="Garamond" w:eastAsia="Times New Roman" w:hAnsi="Garamond" w:cs="Calibri"/>
                <w:color w:val="000000"/>
                <w:sz w:val="20"/>
                <w:szCs w:val="20"/>
              </w:rPr>
              <w:t>Klingerit</w:t>
            </w:r>
            <w:proofErr w:type="spellEnd"/>
            <w:r w:rsidRPr="001A47AF">
              <w:rPr>
                <w:rFonts w:ascii="Garamond" w:eastAsia="Times New Roman" w:hAnsi="Garamond" w:cs="Calibri"/>
                <w:color w:val="000000"/>
                <w:sz w:val="20"/>
                <w:szCs w:val="20"/>
              </w:rPr>
              <w:t xml:space="preserve"> 750x750 0,5mm</w:t>
            </w:r>
          </w:p>
        </w:tc>
        <w:tc>
          <w:tcPr>
            <w:tcW w:w="1416" w:type="dxa"/>
            <w:tcBorders>
              <w:top w:val="single" w:sz="4" w:space="0" w:color="auto"/>
              <w:left w:val="nil"/>
              <w:bottom w:val="single" w:sz="4" w:space="0" w:color="auto"/>
              <w:right w:val="single" w:sz="4" w:space="0" w:color="auto"/>
            </w:tcBorders>
            <w:shd w:val="clear" w:color="auto" w:fill="auto"/>
            <w:noWrap/>
            <w:vAlign w:val="bottom"/>
            <w:hideMark/>
          </w:tcPr>
          <w:p w14:paraId="767EC3D5"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10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82BB098"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3F22BEEA" w14:textId="13B0BDA0"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3302EF0D" w14:textId="23F1F41D"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1299899C"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376BE74B"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0118F2FA"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 xml:space="preserve">papier </w:t>
            </w:r>
            <w:proofErr w:type="spellStart"/>
            <w:r w:rsidRPr="001A47AF">
              <w:rPr>
                <w:rFonts w:ascii="Garamond" w:eastAsia="Times New Roman" w:hAnsi="Garamond" w:cs="Calibri"/>
                <w:color w:val="000000"/>
                <w:sz w:val="20"/>
                <w:szCs w:val="20"/>
              </w:rPr>
              <w:t>tes</w:t>
            </w:r>
            <w:proofErr w:type="spellEnd"/>
            <w:r w:rsidRPr="001A47AF">
              <w:rPr>
                <w:rFonts w:ascii="Garamond" w:eastAsia="Times New Roman" w:hAnsi="Garamond" w:cs="Calibri"/>
                <w:color w:val="000000"/>
                <w:sz w:val="20"/>
                <w:szCs w:val="20"/>
              </w:rPr>
              <w:t xml:space="preserve"> olej </w:t>
            </w:r>
            <w:proofErr w:type="spellStart"/>
            <w:r w:rsidRPr="001A47AF">
              <w:rPr>
                <w:rFonts w:ascii="Garamond" w:eastAsia="Times New Roman" w:hAnsi="Garamond" w:cs="Calibri"/>
                <w:color w:val="000000"/>
                <w:sz w:val="20"/>
                <w:szCs w:val="20"/>
              </w:rPr>
              <w:t>Klingerit</w:t>
            </w:r>
            <w:proofErr w:type="spellEnd"/>
            <w:r w:rsidRPr="001A47AF">
              <w:rPr>
                <w:rFonts w:ascii="Garamond" w:eastAsia="Times New Roman" w:hAnsi="Garamond" w:cs="Calibri"/>
                <w:color w:val="000000"/>
                <w:sz w:val="20"/>
                <w:szCs w:val="20"/>
              </w:rPr>
              <w:t xml:space="preserve"> 750x750 0,5mm</w:t>
            </w:r>
          </w:p>
        </w:tc>
        <w:tc>
          <w:tcPr>
            <w:tcW w:w="1416" w:type="dxa"/>
            <w:tcBorders>
              <w:top w:val="nil"/>
              <w:left w:val="nil"/>
              <w:bottom w:val="single" w:sz="4" w:space="0" w:color="auto"/>
              <w:right w:val="single" w:sz="4" w:space="0" w:color="auto"/>
            </w:tcBorders>
            <w:shd w:val="clear" w:color="auto" w:fill="auto"/>
            <w:noWrap/>
            <w:vAlign w:val="bottom"/>
            <w:hideMark/>
          </w:tcPr>
          <w:p w14:paraId="352E0E01"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10</w:t>
            </w:r>
          </w:p>
        </w:tc>
        <w:tc>
          <w:tcPr>
            <w:tcW w:w="876" w:type="dxa"/>
            <w:tcBorders>
              <w:top w:val="nil"/>
              <w:left w:val="nil"/>
              <w:bottom w:val="single" w:sz="4" w:space="0" w:color="auto"/>
              <w:right w:val="single" w:sz="4" w:space="0" w:color="auto"/>
            </w:tcBorders>
            <w:shd w:val="clear" w:color="auto" w:fill="auto"/>
            <w:noWrap/>
            <w:vAlign w:val="bottom"/>
            <w:hideMark/>
          </w:tcPr>
          <w:p w14:paraId="42DC0425"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0D97E53C" w14:textId="5C8C2DF6"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1741EC3E" w14:textId="5F652647"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5710B7E6"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28E37005"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419501EF"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Tesniaci papier 0,3 x 700 x 1000</w:t>
            </w:r>
          </w:p>
        </w:tc>
        <w:tc>
          <w:tcPr>
            <w:tcW w:w="1416" w:type="dxa"/>
            <w:tcBorders>
              <w:top w:val="nil"/>
              <w:left w:val="nil"/>
              <w:bottom w:val="single" w:sz="4" w:space="0" w:color="auto"/>
              <w:right w:val="single" w:sz="4" w:space="0" w:color="auto"/>
            </w:tcBorders>
            <w:shd w:val="clear" w:color="auto" w:fill="auto"/>
            <w:noWrap/>
            <w:vAlign w:val="bottom"/>
            <w:hideMark/>
          </w:tcPr>
          <w:p w14:paraId="0C7817ED"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6</w:t>
            </w:r>
          </w:p>
        </w:tc>
        <w:tc>
          <w:tcPr>
            <w:tcW w:w="876" w:type="dxa"/>
            <w:tcBorders>
              <w:top w:val="nil"/>
              <w:left w:val="nil"/>
              <w:bottom w:val="single" w:sz="4" w:space="0" w:color="auto"/>
              <w:right w:val="single" w:sz="4" w:space="0" w:color="auto"/>
            </w:tcBorders>
            <w:shd w:val="clear" w:color="auto" w:fill="auto"/>
            <w:noWrap/>
            <w:vAlign w:val="bottom"/>
            <w:hideMark/>
          </w:tcPr>
          <w:p w14:paraId="763A9A5D"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4140D5A0" w14:textId="1AF4EC21"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6F502E11" w14:textId="5C751A5E"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7204454C"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0185DDDF"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384D2996" w14:textId="77777777" w:rsidR="00034B52" w:rsidRPr="001A47AF" w:rsidRDefault="00034B52" w:rsidP="00034B52">
            <w:pPr>
              <w:spacing w:after="0" w:line="240" w:lineRule="auto"/>
              <w:rPr>
                <w:rFonts w:ascii="Garamond" w:eastAsia="Times New Roman" w:hAnsi="Garamond" w:cs="Calibri"/>
                <w:color w:val="000000"/>
                <w:sz w:val="20"/>
                <w:szCs w:val="20"/>
              </w:rPr>
            </w:pPr>
            <w:proofErr w:type="spellStart"/>
            <w:r w:rsidRPr="001A47AF">
              <w:rPr>
                <w:rFonts w:ascii="Garamond" w:eastAsia="Times New Roman" w:hAnsi="Garamond" w:cs="Calibri"/>
                <w:color w:val="000000"/>
                <w:sz w:val="20"/>
                <w:szCs w:val="20"/>
              </w:rPr>
              <w:t>Gufero</w:t>
            </w:r>
            <w:proofErr w:type="spellEnd"/>
            <w:r w:rsidRPr="001A47AF">
              <w:rPr>
                <w:rFonts w:ascii="Garamond" w:eastAsia="Times New Roman" w:hAnsi="Garamond" w:cs="Calibri"/>
                <w:color w:val="000000"/>
                <w:sz w:val="20"/>
                <w:szCs w:val="20"/>
              </w:rPr>
              <w:t xml:space="preserve"> 120-160-15</w:t>
            </w:r>
          </w:p>
        </w:tc>
        <w:tc>
          <w:tcPr>
            <w:tcW w:w="1416" w:type="dxa"/>
            <w:tcBorders>
              <w:top w:val="nil"/>
              <w:left w:val="nil"/>
              <w:bottom w:val="single" w:sz="4" w:space="0" w:color="auto"/>
              <w:right w:val="single" w:sz="4" w:space="0" w:color="auto"/>
            </w:tcBorders>
            <w:shd w:val="clear" w:color="auto" w:fill="auto"/>
            <w:noWrap/>
            <w:vAlign w:val="bottom"/>
            <w:hideMark/>
          </w:tcPr>
          <w:p w14:paraId="03413B0F"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10</w:t>
            </w:r>
          </w:p>
        </w:tc>
        <w:tc>
          <w:tcPr>
            <w:tcW w:w="876" w:type="dxa"/>
            <w:tcBorders>
              <w:top w:val="nil"/>
              <w:left w:val="nil"/>
              <w:bottom w:val="single" w:sz="4" w:space="0" w:color="auto"/>
              <w:right w:val="single" w:sz="4" w:space="0" w:color="auto"/>
            </w:tcBorders>
            <w:shd w:val="clear" w:color="auto" w:fill="auto"/>
            <w:noWrap/>
            <w:vAlign w:val="bottom"/>
            <w:hideMark/>
          </w:tcPr>
          <w:p w14:paraId="78836093"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631CD519" w14:textId="23EFF178"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64280E00" w14:textId="679E614D"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6FAE01BF"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28FE6B80"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079D73A1"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O-krúžok 12x1,5 NBR 993770012015</w:t>
            </w:r>
          </w:p>
        </w:tc>
        <w:tc>
          <w:tcPr>
            <w:tcW w:w="1416" w:type="dxa"/>
            <w:tcBorders>
              <w:top w:val="nil"/>
              <w:left w:val="nil"/>
              <w:bottom w:val="single" w:sz="4" w:space="0" w:color="auto"/>
              <w:right w:val="single" w:sz="4" w:space="0" w:color="auto"/>
            </w:tcBorders>
            <w:shd w:val="clear" w:color="auto" w:fill="auto"/>
            <w:noWrap/>
            <w:vAlign w:val="bottom"/>
            <w:hideMark/>
          </w:tcPr>
          <w:p w14:paraId="3E69A322"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500</w:t>
            </w:r>
          </w:p>
        </w:tc>
        <w:tc>
          <w:tcPr>
            <w:tcW w:w="876" w:type="dxa"/>
            <w:tcBorders>
              <w:top w:val="nil"/>
              <w:left w:val="nil"/>
              <w:bottom w:val="single" w:sz="4" w:space="0" w:color="auto"/>
              <w:right w:val="single" w:sz="4" w:space="0" w:color="auto"/>
            </w:tcBorders>
            <w:shd w:val="clear" w:color="auto" w:fill="auto"/>
            <w:noWrap/>
            <w:vAlign w:val="bottom"/>
            <w:hideMark/>
          </w:tcPr>
          <w:p w14:paraId="75A424CE"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3524E614" w14:textId="2F0A4A01"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639B4ED3" w14:textId="3D71320A"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582BF262"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7CE742FE"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436ED56E" w14:textId="77777777" w:rsidR="00034B52" w:rsidRPr="001A47AF" w:rsidRDefault="00034B52" w:rsidP="00034B52">
            <w:pPr>
              <w:spacing w:after="0" w:line="240" w:lineRule="auto"/>
              <w:rPr>
                <w:rFonts w:ascii="Garamond" w:eastAsia="Times New Roman" w:hAnsi="Garamond" w:cs="Calibri"/>
                <w:color w:val="000000"/>
                <w:sz w:val="20"/>
                <w:szCs w:val="20"/>
              </w:rPr>
            </w:pPr>
            <w:proofErr w:type="spellStart"/>
            <w:r w:rsidRPr="001A47AF">
              <w:rPr>
                <w:rFonts w:ascii="Garamond" w:eastAsia="Times New Roman" w:hAnsi="Garamond" w:cs="Calibri"/>
                <w:color w:val="000000"/>
                <w:sz w:val="20"/>
                <w:szCs w:val="20"/>
              </w:rPr>
              <w:t>Gufero</w:t>
            </w:r>
            <w:proofErr w:type="spellEnd"/>
            <w:r w:rsidRPr="001A47AF">
              <w:rPr>
                <w:rFonts w:ascii="Garamond" w:eastAsia="Times New Roman" w:hAnsi="Garamond" w:cs="Calibri"/>
                <w:color w:val="000000"/>
                <w:sz w:val="20"/>
                <w:szCs w:val="20"/>
              </w:rPr>
              <w:t xml:space="preserve">  14-30-7</w:t>
            </w:r>
          </w:p>
        </w:tc>
        <w:tc>
          <w:tcPr>
            <w:tcW w:w="1416" w:type="dxa"/>
            <w:tcBorders>
              <w:top w:val="nil"/>
              <w:left w:val="nil"/>
              <w:bottom w:val="single" w:sz="4" w:space="0" w:color="auto"/>
              <w:right w:val="single" w:sz="4" w:space="0" w:color="auto"/>
            </w:tcBorders>
            <w:shd w:val="clear" w:color="auto" w:fill="auto"/>
            <w:noWrap/>
            <w:vAlign w:val="bottom"/>
            <w:hideMark/>
          </w:tcPr>
          <w:p w14:paraId="0DFEC531"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8</w:t>
            </w:r>
          </w:p>
        </w:tc>
        <w:tc>
          <w:tcPr>
            <w:tcW w:w="876" w:type="dxa"/>
            <w:tcBorders>
              <w:top w:val="nil"/>
              <w:left w:val="nil"/>
              <w:bottom w:val="single" w:sz="4" w:space="0" w:color="auto"/>
              <w:right w:val="single" w:sz="4" w:space="0" w:color="auto"/>
            </w:tcBorders>
            <w:shd w:val="clear" w:color="auto" w:fill="auto"/>
            <w:noWrap/>
            <w:vAlign w:val="bottom"/>
            <w:hideMark/>
          </w:tcPr>
          <w:p w14:paraId="01DF8F51"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7889D7D6" w14:textId="198C81B0"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5B2A1C89" w14:textId="2EF68363"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7995A4FC"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239847AD"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4F01F665" w14:textId="77777777" w:rsidR="00034B52" w:rsidRPr="001A47AF" w:rsidRDefault="00034B52" w:rsidP="00034B52">
            <w:pPr>
              <w:spacing w:after="0" w:line="240" w:lineRule="auto"/>
              <w:rPr>
                <w:rFonts w:ascii="Garamond" w:eastAsia="Times New Roman" w:hAnsi="Garamond" w:cs="Calibri"/>
                <w:color w:val="000000"/>
                <w:sz w:val="20"/>
                <w:szCs w:val="20"/>
              </w:rPr>
            </w:pPr>
            <w:proofErr w:type="spellStart"/>
            <w:r w:rsidRPr="001A47AF">
              <w:rPr>
                <w:rFonts w:ascii="Garamond" w:eastAsia="Times New Roman" w:hAnsi="Garamond" w:cs="Calibri"/>
                <w:color w:val="000000"/>
                <w:sz w:val="20"/>
                <w:szCs w:val="20"/>
              </w:rPr>
              <w:t>Gufero</w:t>
            </w:r>
            <w:proofErr w:type="spellEnd"/>
            <w:r w:rsidRPr="001A47AF">
              <w:rPr>
                <w:rFonts w:ascii="Garamond" w:eastAsia="Times New Roman" w:hAnsi="Garamond" w:cs="Calibri"/>
                <w:color w:val="000000"/>
                <w:sz w:val="20"/>
                <w:szCs w:val="20"/>
              </w:rPr>
              <w:t xml:space="preserve"> 28-38-7</w:t>
            </w:r>
          </w:p>
        </w:tc>
        <w:tc>
          <w:tcPr>
            <w:tcW w:w="1416" w:type="dxa"/>
            <w:tcBorders>
              <w:top w:val="nil"/>
              <w:left w:val="nil"/>
              <w:bottom w:val="single" w:sz="4" w:space="0" w:color="auto"/>
              <w:right w:val="single" w:sz="4" w:space="0" w:color="auto"/>
            </w:tcBorders>
            <w:shd w:val="clear" w:color="auto" w:fill="auto"/>
            <w:noWrap/>
            <w:vAlign w:val="bottom"/>
            <w:hideMark/>
          </w:tcPr>
          <w:p w14:paraId="19565EBB"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100</w:t>
            </w:r>
          </w:p>
        </w:tc>
        <w:tc>
          <w:tcPr>
            <w:tcW w:w="876" w:type="dxa"/>
            <w:tcBorders>
              <w:top w:val="nil"/>
              <w:left w:val="nil"/>
              <w:bottom w:val="single" w:sz="4" w:space="0" w:color="auto"/>
              <w:right w:val="single" w:sz="4" w:space="0" w:color="auto"/>
            </w:tcBorders>
            <w:shd w:val="clear" w:color="auto" w:fill="auto"/>
            <w:noWrap/>
            <w:vAlign w:val="bottom"/>
            <w:hideMark/>
          </w:tcPr>
          <w:p w14:paraId="217CDDD7"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4E573388" w14:textId="4FFC552D"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0260CB9E" w14:textId="2B4FE052"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56700C64"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75DCDC47"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24027F2E" w14:textId="77777777" w:rsidR="00034B52" w:rsidRPr="001A47AF" w:rsidRDefault="00034B52" w:rsidP="00034B52">
            <w:pPr>
              <w:spacing w:after="0" w:line="240" w:lineRule="auto"/>
              <w:rPr>
                <w:rFonts w:ascii="Garamond" w:eastAsia="Times New Roman" w:hAnsi="Garamond" w:cs="Calibri"/>
                <w:color w:val="000000"/>
                <w:sz w:val="20"/>
                <w:szCs w:val="20"/>
              </w:rPr>
            </w:pPr>
            <w:proofErr w:type="spellStart"/>
            <w:r w:rsidRPr="001A47AF">
              <w:rPr>
                <w:rFonts w:ascii="Garamond" w:eastAsia="Times New Roman" w:hAnsi="Garamond" w:cs="Calibri"/>
                <w:color w:val="000000"/>
                <w:sz w:val="20"/>
                <w:szCs w:val="20"/>
              </w:rPr>
              <w:t>Gufero</w:t>
            </w:r>
            <w:proofErr w:type="spellEnd"/>
            <w:r w:rsidRPr="001A47AF">
              <w:rPr>
                <w:rFonts w:ascii="Garamond" w:eastAsia="Times New Roman" w:hAnsi="Garamond" w:cs="Calibri"/>
                <w:color w:val="000000"/>
                <w:sz w:val="20"/>
                <w:szCs w:val="20"/>
              </w:rPr>
              <w:t xml:space="preserve"> 35-50-7 SI</w:t>
            </w:r>
          </w:p>
        </w:tc>
        <w:tc>
          <w:tcPr>
            <w:tcW w:w="1416" w:type="dxa"/>
            <w:tcBorders>
              <w:top w:val="nil"/>
              <w:left w:val="nil"/>
              <w:bottom w:val="single" w:sz="4" w:space="0" w:color="auto"/>
              <w:right w:val="single" w:sz="4" w:space="0" w:color="auto"/>
            </w:tcBorders>
            <w:shd w:val="clear" w:color="auto" w:fill="auto"/>
            <w:noWrap/>
            <w:vAlign w:val="bottom"/>
            <w:hideMark/>
          </w:tcPr>
          <w:p w14:paraId="0ED5DE8E"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15</w:t>
            </w:r>
          </w:p>
        </w:tc>
        <w:tc>
          <w:tcPr>
            <w:tcW w:w="876" w:type="dxa"/>
            <w:tcBorders>
              <w:top w:val="nil"/>
              <w:left w:val="nil"/>
              <w:bottom w:val="single" w:sz="4" w:space="0" w:color="auto"/>
              <w:right w:val="single" w:sz="4" w:space="0" w:color="auto"/>
            </w:tcBorders>
            <w:shd w:val="clear" w:color="auto" w:fill="auto"/>
            <w:noWrap/>
            <w:vAlign w:val="bottom"/>
            <w:hideMark/>
          </w:tcPr>
          <w:p w14:paraId="3DC7B511"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317A31F5" w14:textId="5FAA1531"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37DB433F" w14:textId="45A42AC9"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71AF870C"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3AFE9D97"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34FB98FD" w14:textId="77777777" w:rsidR="00034B52" w:rsidRPr="001A47AF" w:rsidRDefault="00034B52" w:rsidP="00034B52">
            <w:pPr>
              <w:spacing w:after="0" w:line="240" w:lineRule="auto"/>
              <w:rPr>
                <w:rFonts w:ascii="Garamond" w:eastAsia="Times New Roman" w:hAnsi="Garamond" w:cs="Calibri"/>
                <w:color w:val="000000"/>
                <w:sz w:val="20"/>
                <w:szCs w:val="20"/>
              </w:rPr>
            </w:pPr>
            <w:proofErr w:type="spellStart"/>
            <w:r w:rsidRPr="001A47AF">
              <w:rPr>
                <w:rFonts w:ascii="Garamond" w:eastAsia="Times New Roman" w:hAnsi="Garamond" w:cs="Calibri"/>
                <w:color w:val="000000"/>
                <w:sz w:val="20"/>
                <w:szCs w:val="20"/>
              </w:rPr>
              <w:t>Gufero</w:t>
            </w:r>
            <w:proofErr w:type="spellEnd"/>
            <w:r w:rsidRPr="001A47AF">
              <w:rPr>
                <w:rFonts w:ascii="Garamond" w:eastAsia="Times New Roman" w:hAnsi="Garamond" w:cs="Calibri"/>
                <w:color w:val="000000"/>
                <w:sz w:val="20"/>
                <w:szCs w:val="20"/>
              </w:rPr>
              <w:t xml:space="preserve">  50-68-8</w:t>
            </w:r>
          </w:p>
        </w:tc>
        <w:tc>
          <w:tcPr>
            <w:tcW w:w="1416" w:type="dxa"/>
            <w:tcBorders>
              <w:top w:val="nil"/>
              <w:left w:val="nil"/>
              <w:bottom w:val="single" w:sz="4" w:space="0" w:color="auto"/>
              <w:right w:val="single" w:sz="4" w:space="0" w:color="auto"/>
            </w:tcBorders>
            <w:shd w:val="clear" w:color="auto" w:fill="auto"/>
            <w:noWrap/>
            <w:vAlign w:val="bottom"/>
            <w:hideMark/>
          </w:tcPr>
          <w:p w14:paraId="3328EBDE"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2</w:t>
            </w:r>
          </w:p>
        </w:tc>
        <w:tc>
          <w:tcPr>
            <w:tcW w:w="876" w:type="dxa"/>
            <w:tcBorders>
              <w:top w:val="nil"/>
              <w:left w:val="nil"/>
              <w:bottom w:val="single" w:sz="4" w:space="0" w:color="auto"/>
              <w:right w:val="single" w:sz="4" w:space="0" w:color="auto"/>
            </w:tcBorders>
            <w:shd w:val="clear" w:color="auto" w:fill="auto"/>
            <w:noWrap/>
            <w:vAlign w:val="bottom"/>
            <w:hideMark/>
          </w:tcPr>
          <w:p w14:paraId="43ED61D7"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04CF45CF" w14:textId="49B5B049"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1EB5BB5E" w14:textId="11082107"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3CE1BC39"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4CD1F759"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54F07D40" w14:textId="77777777" w:rsidR="00034B52" w:rsidRPr="001A47AF" w:rsidRDefault="00034B52" w:rsidP="00034B52">
            <w:pPr>
              <w:spacing w:after="0" w:line="240" w:lineRule="auto"/>
              <w:rPr>
                <w:rFonts w:ascii="Garamond" w:eastAsia="Times New Roman" w:hAnsi="Garamond" w:cs="Calibri"/>
                <w:color w:val="000000"/>
                <w:sz w:val="20"/>
                <w:szCs w:val="20"/>
              </w:rPr>
            </w:pPr>
            <w:proofErr w:type="spellStart"/>
            <w:r w:rsidRPr="001A47AF">
              <w:rPr>
                <w:rFonts w:ascii="Garamond" w:eastAsia="Times New Roman" w:hAnsi="Garamond" w:cs="Calibri"/>
                <w:color w:val="000000"/>
                <w:sz w:val="20"/>
                <w:szCs w:val="20"/>
              </w:rPr>
              <w:t>Gufero</w:t>
            </w:r>
            <w:proofErr w:type="spellEnd"/>
            <w:r w:rsidRPr="001A47AF">
              <w:rPr>
                <w:rFonts w:ascii="Garamond" w:eastAsia="Times New Roman" w:hAnsi="Garamond" w:cs="Calibri"/>
                <w:color w:val="000000"/>
                <w:sz w:val="20"/>
                <w:szCs w:val="20"/>
              </w:rPr>
              <w:t xml:space="preserve"> 150-180-15 GP</w:t>
            </w:r>
          </w:p>
        </w:tc>
        <w:tc>
          <w:tcPr>
            <w:tcW w:w="1416" w:type="dxa"/>
            <w:tcBorders>
              <w:top w:val="nil"/>
              <w:left w:val="nil"/>
              <w:bottom w:val="single" w:sz="4" w:space="0" w:color="auto"/>
              <w:right w:val="single" w:sz="4" w:space="0" w:color="auto"/>
            </w:tcBorders>
            <w:shd w:val="clear" w:color="auto" w:fill="auto"/>
            <w:noWrap/>
            <w:vAlign w:val="bottom"/>
            <w:hideMark/>
          </w:tcPr>
          <w:p w14:paraId="2901E076"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14</w:t>
            </w:r>
          </w:p>
        </w:tc>
        <w:tc>
          <w:tcPr>
            <w:tcW w:w="876" w:type="dxa"/>
            <w:tcBorders>
              <w:top w:val="nil"/>
              <w:left w:val="nil"/>
              <w:bottom w:val="single" w:sz="4" w:space="0" w:color="auto"/>
              <w:right w:val="single" w:sz="4" w:space="0" w:color="auto"/>
            </w:tcBorders>
            <w:shd w:val="clear" w:color="auto" w:fill="auto"/>
            <w:noWrap/>
            <w:vAlign w:val="bottom"/>
            <w:hideMark/>
          </w:tcPr>
          <w:p w14:paraId="480CCB09"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2DD5ECA4" w14:textId="4C71F72E"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02E4174A" w14:textId="7B2B1961"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035E1ED8"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27D59963"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2E0AE89E" w14:textId="77777777" w:rsidR="00034B52" w:rsidRPr="001A47AF" w:rsidRDefault="00034B52" w:rsidP="00034B52">
            <w:pPr>
              <w:spacing w:after="0" w:line="240" w:lineRule="auto"/>
              <w:rPr>
                <w:rFonts w:ascii="Garamond" w:eastAsia="Times New Roman" w:hAnsi="Garamond" w:cs="Calibri"/>
                <w:color w:val="000000"/>
                <w:sz w:val="20"/>
                <w:szCs w:val="20"/>
              </w:rPr>
            </w:pPr>
            <w:proofErr w:type="spellStart"/>
            <w:r w:rsidRPr="001A47AF">
              <w:rPr>
                <w:rFonts w:ascii="Garamond" w:eastAsia="Times New Roman" w:hAnsi="Garamond" w:cs="Calibri"/>
                <w:color w:val="000000"/>
                <w:sz w:val="20"/>
                <w:szCs w:val="20"/>
              </w:rPr>
              <w:t>Gufero</w:t>
            </w:r>
            <w:proofErr w:type="spellEnd"/>
            <w:r w:rsidRPr="001A47AF">
              <w:rPr>
                <w:rFonts w:ascii="Garamond" w:eastAsia="Times New Roman" w:hAnsi="Garamond" w:cs="Calibri"/>
                <w:color w:val="000000"/>
                <w:sz w:val="20"/>
                <w:szCs w:val="20"/>
              </w:rPr>
              <w:t xml:space="preserve"> 160-200-15</w:t>
            </w:r>
          </w:p>
        </w:tc>
        <w:tc>
          <w:tcPr>
            <w:tcW w:w="1416" w:type="dxa"/>
            <w:tcBorders>
              <w:top w:val="nil"/>
              <w:left w:val="nil"/>
              <w:bottom w:val="single" w:sz="4" w:space="0" w:color="auto"/>
              <w:right w:val="single" w:sz="4" w:space="0" w:color="auto"/>
            </w:tcBorders>
            <w:shd w:val="clear" w:color="auto" w:fill="auto"/>
            <w:noWrap/>
            <w:vAlign w:val="bottom"/>
            <w:hideMark/>
          </w:tcPr>
          <w:p w14:paraId="738AB10A"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2</w:t>
            </w:r>
          </w:p>
        </w:tc>
        <w:tc>
          <w:tcPr>
            <w:tcW w:w="876" w:type="dxa"/>
            <w:tcBorders>
              <w:top w:val="nil"/>
              <w:left w:val="nil"/>
              <w:bottom w:val="single" w:sz="4" w:space="0" w:color="auto"/>
              <w:right w:val="single" w:sz="4" w:space="0" w:color="auto"/>
            </w:tcBorders>
            <w:shd w:val="clear" w:color="auto" w:fill="auto"/>
            <w:noWrap/>
            <w:vAlign w:val="bottom"/>
            <w:hideMark/>
          </w:tcPr>
          <w:p w14:paraId="2AB6BCF4"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3F7B9AE8" w14:textId="53744F95"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03F28DF4" w14:textId="34D4C86C"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0B3C6AB0"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40CFF207"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486A2E53" w14:textId="77777777" w:rsidR="00034B52" w:rsidRPr="001A47AF" w:rsidRDefault="00034B52" w:rsidP="00034B52">
            <w:pPr>
              <w:spacing w:after="0" w:line="240" w:lineRule="auto"/>
              <w:rPr>
                <w:rFonts w:ascii="Garamond" w:eastAsia="Times New Roman" w:hAnsi="Garamond" w:cs="Calibri"/>
                <w:color w:val="000000"/>
                <w:sz w:val="20"/>
                <w:szCs w:val="20"/>
              </w:rPr>
            </w:pPr>
            <w:proofErr w:type="spellStart"/>
            <w:r w:rsidRPr="001A47AF">
              <w:rPr>
                <w:rFonts w:ascii="Garamond" w:eastAsia="Times New Roman" w:hAnsi="Garamond" w:cs="Calibri"/>
                <w:color w:val="000000"/>
                <w:sz w:val="20"/>
                <w:szCs w:val="20"/>
              </w:rPr>
              <w:t>gufero</w:t>
            </w:r>
            <w:proofErr w:type="spellEnd"/>
            <w:r w:rsidRPr="001A47AF">
              <w:rPr>
                <w:rFonts w:ascii="Garamond" w:eastAsia="Times New Roman" w:hAnsi="Garamond" w:cs="Calibri"/>
                <w:color w:val="000000"/>
                <w:sz w:val="20"/>
                <w:szCs w:val="20"/>
              </w:rPr>
              <w:t xml:space="preserve"> 90x120x12 BAUMX7 298068</w:t>
            </w:r>
          </w:p>
        </w:tc>
        <w:tc>
          <w:tcPr>
            <w:tcW w:w="1416" w:type="dxa"/>
            <w:tcBorders>
              <w:top w:val="nil"/>
              <w:left w:val="nil"/>
              <w:bottom w:val="single" w:sz="4" w:space="0" w:color="auto"/>
              <w:right w:val="single" w:sz="4" w:space="0" w:color="auto"/>
            </w:tcBorders>
            <w:shd w:val="clear" w:color="auto" w:fill="auto"/>
            <w:noWrap/>
            <w:vAlign w:val="bottom"/>
            <w:hideMark/>
          </w:tcPr>
          <w:p w14:paraId="2C800B4F"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5</w:t>
            </w:r>
          </w:p>
        </w:tc>
        <w:tc>
          <w:tcPr>
            <w:tcW w:w="876" w:type="dxa"/>
            <w:tcBorders>
              <w:top w:val="nil"/>
              <w:left w:val="nil"/>
              <w:bottom w:val="single" w:sz="4" w:space="0" w:color="auto"/>
              <w:right w:val="single" w:sz="4" w:space="0" w:color="auto"/>
            </w:tcBorders>
            <w:shd w:val="clear" w:color="auto" w:fill="auto"/>
            <w:noWrap/>
            <w:vAlign w:val="bottom"/>
            <w:hideMark/>
          </w:tcPr>
          <w:p w14:paraId="473E916B"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465D86CB" w14:textId="041BA97A"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0D08FA2F" w14:textId="0F3D90FB"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2C7287C9"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44373F29"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0484BF61" w14:textId="77777777" w:rsidR="00034B52" w:rsidRPr="001A47AF" w:rsidRDefault="00034B52" w:rsidP="00034B52">
            <w:pPr>
              <w:spacing w:after="0" w:line="240" w:lineRule="auto"/>
              <w:rPr>
                <w:rFonts w:ascii="Garamond" w:eastAsia="Times New Roman" w:hAnsi="Garamond" w:cs="Calibri"/>
                <w:color w:val="000000"/>
                <w:sz w:val="20"/>
                <w:szCs w:val="20"/>
              </w:rPr>
            </w:pPr>
            <w:proofErr w:type="spellStart"/>
            <w:r w:rsidRPr="001A47AF">
              <w:rPr>
                <w:rFonts w:ascii="Garamond" w:eastAsia="Times New Roman" w:hAnsi="Garamond" w:cs="Calibri"/>
                <w:color w:val="000000"/>
                <w:sz w:val="20"/>
                <w:szCs w:val="20"/>
              </w:rPr>
              <w:t>gufero</w:t>
            </w:r>
            <w:proofErr w:type="spellEnd"/>
            <w:r w:rsidRPr="001A47AF">
              <w:rPr>
                <w:rFonts w:ascii="Garamond" w:eastAsia="Times New Roman" w:hAnsi="Garamond" w:cs="Calibri"/>
                <w:color w:val="000000"/>
                <w:sz w:val="20"/>
                <w:szCs w:val="20"/>
              </w:rPr>
              <w:t xml:space="preserve"> 20-47-10 SI</w:t>
            </w:r>
          </w:p>
        </w:tc>
        <w:tc>
          <w:tcPr>
            <w:tcW w:w="1416" w:type="dxa"/>
            <w:tcBorders>
              <w:top w:val="nil"/>
              <w:left w:val="nil"/>
              <w:bottom w:val="single" w:sz="4" w:space="0" w:color="auto"/>
              <w:right w:val="single" w:sz="4" w:space="0" w:color="auto"/>
            </w:tcBorders>
            <w:shd w:val="clear" w:color="auto" w:fill="auto"/>
            <w:noWrap/>
            <w:vAlign w:val="bottom"/>
            <w:hideMark/>
          </w:tcPr>
          <w:p w14:paraId="73AE8EA1"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100</w:t>
            </w:r>
          </w:p>
        </w:tc>
        <w:tc>
          <w:tcPr>
            <w:tcW w:w="876" w:type="dxa"/>
            <w:tcBorders>
              <w:top w:val="nil"/>
              <w:left w:val="nil"/>
              <w:bottom w:val="single" w:sz="4" w:space="0" w:color="auto"/>
              <w:right w:val="single" w:sz="4" w:space="0" w:color="auto"/>
            </w:tcBorders>
            <w:shd w:val="clear" w:color="auto" w:fill="auto"/>
            <w:noWrap/>
            <w:vAlign w:val="bottom"/>
            <w:hideMark/>
          </w:tcPr>
          <w:p w14:paraId="0AA29EA4"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1BACBFA3" w14:textId="4D532AF3"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4D40A3AF" w14:textId="51E18350"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43D457C0"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5AC8C940"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167EDCA4" w14:textId="77777777" w:rsidR="00034B52" w:rsidRPr="001A47AF" w:rsidRDefault="00034B52" w:rsidP="00034B52">
            <w:pPr>
              <w:spacing w:after="0" w:line="240" w:lineRule="auto"/>
              <w:rPr>
                <w:rFonts w:ascii="Garamond" w:eastAsia="Times New Roman" w:hAnsi="Garamond" w:cs="Calibri"/>
                <w:color w:val="000000"/>
                <w:sz w:val="20"/>
                <w:szCs w:val="20"/>
              </w:rPr>
            </w:pPr>
            <w:proofErr w:type="spellStart"/>
            <w:r w:rsidRPr="001A47AF">
              <w:rPr>
                <w:rFonts w:ascii="Garamond" w:eastAsia="Times New Roman" w:hAnsi="Garamond" w:cs="Calibri"/>
                <w:color w:val="000000"/>
                <w:sz w:val="20"/>
                <w:szCs w:val="20"/>
              </w:rPr>
              <w:t>Gufero</w:t>
            </w:r>
            <w:proofErr w:type="spellEnd"/>
            <w:r w:rsidRPr="001A47AF">
              <w:rPr>
                <w:rFonts w:ascii="Garamond" w:eastAsia="Times New Roman" w:hAnsi="Garamond" w:cs="Calibri"/>
                <w:color w:val="000000"/>
                <w:sz w:val="20"/>
                <w:szCs w:val="20"/>
              </w:rPr>
              <w:t xml:space="preserve"> 28-38-7 SI</w:t>
            </w:r>
          </w:p>
        </w:tc>
        <w:tc>
          <w:tcPr>
            <w:tcW w:w="1416" w:type="dxa"/>
            <w:tcBorders>
              <w:top w:val="nil"/>
              <w:left w:val="nil"/>
              <w:bottom w:val="single" w:sz="4" w:space="0" w:color="auto"/>
              <w:right w:val="single" w:sz="4" w:space="0" w:color="auto"/>
            </w:tcBorders>
            <w:shd w:val="clear" w:color="auto" w:fill="auto"/>
            <w:noWrap/>
            <w:vAlign w:val="bottom"/>
            <w:hideMark/>
          </w:tcPr>
          <w:p w14:paraId="1BE343C4"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200</w:t>
            </w:r>
          </w:p>
        </w:tc>
        <w:tc>
          <w:tcPr>
            <w:tcW w:w="876" w:type="dxa"/>
            <w:tcBorders>
              <w:top w:val="nil"/>
              <w:left w:val="nil"/>
              <w:bottom w:val="single" w:sz="4" w:space="0" w:color="auto"/>
              <w:right w:val="single" w:sz="4" w:space="0" w:color="auto"/>
            </w:tcBorders>
            <w:shd w:val="clear" w:color="auto" w:fill="auto"/>
            <w:noWrap/>
            <w:vAlign w:val="bottom"/>
            <w:hideMark/>
          </w:tcPr>
          <w:p w14:paraId="78AB74EA"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64B1367B" w14:textId="4073A684"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7D840816" w14:textId="27782BD3"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4D373A6A"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416CA303"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63DD86CC" w14:textId="77777777" w:rsidR="00034B52" w:rsidRPr="001A47AF" w:rsidRDefault="00034B52" w:rsidP="00034B52">
            <w:pPr>
              <w:spacing w:after="0" w:line="240" w:lineRule="auto"/>
              <w:rPr>
                <w:rFonts w:ascii="Garamond" w:eastAsia="Times New Roman" w:hAnsi="Garamond" w:cs="Calibri"/>
                <w:color w:val="000000"/>
                <w:sz w:val="20"/>
                <w:szCs w:val="20"/>
              </w:rPr>
            </w:pPr>
            <w:proofErr w:type="spellStart"/>
            <w:r w:rsidRPr="001A47AF">
              <w:rPr>
                <w:rFonts w:ascii="Garamond" w:eastAsia="Times New Roman" w:hAnsi="Garamond" w:cs="Calibri"/>
                <w:color w:val="000000"/>
                <w:sz w:val="20"/>
                <w:szCs w:val="20"/>
              </w:rPr>
              <w:t>Gufero</w:t>
            </w:r>
            <w:proofErr w:type="spellEnd"/>
            <w:r w:rsidRPr="001A47AF">
              <w:rPr>
                <w:rFonts w:ascii="Garamond" w:eastAsia="Times New Roman" w:hAnsi="Garamond" w:cs="Calibri"/>
                <w:color w:val="000000"/>
                <w:sz w:val="20"/>
                <w:szCs w:val="20"/>
              </w:rPr>
              <w:t xml:space="preserve"> 42-55-8  SI</w:t>
            </w:r>
          </w:p>
        </w:tc>
        <w:tc>
          <w:tcPr>
            <w:tcW w:w="1416" w:type="dxa"/>
            <w:tcBorders>
              <w:top w:val="nil"/>
              <w:left w:val="nil"/>
              <w:bottom w:val="single" w:sz="4" w:space="0" w:color="auto"/>
              <w:right w:val="single" w:sz="4" w:space="0" w:color="auto"/>
            </w:tcBorders>
            <w:shd w:val="clear" w:color="auto" w:fill="auto"/>
            <w:noWrap/>
            <w:vAlign w:val="bottom"/>
            <w:hideMark/>
          </w:tcPr>
          <w:p w14:paraId="44892530"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30</w:t>
            </w:r>
          </w:p>
        </w:tc>
        <w:tc>
          <w:tcPr>
            <w:tcW w:w="876" w:type="dxa"/>
            <w:tcBorders>
              <w:top w:val="nil"/>
              <w:left w:val="nil"/>
              <w:bottom w:val="single" w:sz="4" w:space="0" w:color="auto"/>
              <w:right w:val="single" w:sz="4" w:space="0" w:color="auto"/>
            </w:tcBorders>
            <w:shd w:val="clear" w:color="auto" w:fill="auto"/>
            <w:noWrap/>
            <w:vAlign w:val="bottom"/>
            <w:hideMark/>
          </w:tcPr>
          <w:p w14:paraId="5C647D8D"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16315F45" w14:textId="24528FE7"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7F2093C2" w14:textId="5C50040B"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1FD17470"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13C79D15"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7FB67803" w14:textId="77777777" w:rsidR="00034B52" w:rsidRPr="001A47AF" w:rsidRDefault="00034B52" w:rsidP="00034B52">
            <w:pPr>
              <w:spacing w:after="0" w:line="240" w:lineRule="auto"/>
              <w:rPr>
                <w:rFonts w:ascii="Garamond" w:eastAsia="Times New Roman" w:hAnsi="Garamond" w:cs="Calibri"/>
                <w:color w:val="000000"/>
                <w:sz w:val="20"/>
                <w:szCs w:val="20"/>
              </w:rPr>
            </w:pPr>
            <w:proofErr w:type="spellStart"/>
            <w:r w:rsidRPr="001A47AF">
              <w:rPr>
                <w:rFonts w:ascii="Garamond" w:eastAsia="Times New Roman" w:hAnsi="Garamond" w:cs="Calibri"/>
                <w:color w:val="000000"/>
                <w:sz w:val="20"/>
                <w:szCs w:val="20"/>
              </w:rPr>
              <w:t>gufero</w:t>
            </w:r>
            <w:proofErr w:type="spellEnd"/>
            <w:r w:rsidRPr="001A47AF">
              <w:rPr>
                <w:rFonts w:ascii="Garamond" w:eastAsia="Times New Roman" w:hAnsi="Garamond" w:cs="Calibri"/>
                <w:color w:val="000000"/>
                <w:sz w:val="20"/>
                <w:szCs w:val="20"/>
              </w:rPr>
              <w:t xml:space="preserve"> 45-60-10 SI</w:t>
            </w:r>
          </w:p>
        </w:tc>
        <w:tc>
          <w:tcPr>
            <w:tcW w:w="1416" w:type="dxa"/>
            <w:tcBorders>
              <w:top w:val="nil"/>
              <w:left w:val="nil"/>
              <w:bottom w:val="single" w:sz="4" w:space="0" w:color="auto"/>
              <w:right w:val="single" w:sz="4" w:space="0" w:color="auto"/>
            </w:tcBorders>
            <w:shd w:val="clear" w:color="auto" w:fill="auto"/>
            <w:noWrap/>
            <w:vAlign w:val="bottom"/>
            <w:hideMark/>
          </w:tcPr>
          <w:p w14:paraId="162707B3"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20</w:t>
            </w:r>
          </w:p>
        </w:tc>
        <w:tc>
          <w:tcPr>
            <w:tcW w:w="876" w:type="dxa"/>
            <w:tcBorders>
              <w:top w:val="nil"/>
              <w:left w:val="nil"/>
              <w:bottom w:val="single" w:sz="4" w:space="0" w:color="auto"/>
              <w:right w:val="single" w:sz="4" w:space="0" w:color="auto"/>
            </w:tcBorders>
            <w:shd w:val="clear" w:color="auto" w:fill="auto"/>
            <w:noWrap/>
            <w:vAlign w:val="bottom"/>
            <w:hideMark/>
          </w:tcPr>
          <w:p w14:paraId="725F1433"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4496CEE1" w14:textId="2DEDC361"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688B6C5F" w14:textId="1FA7CF34"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47C96229"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139FBDBD"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6BE1EE77" w14:textId="77777777" w:rsidR="00034B52" w:rsidRPr="001A47AF" w:rsidRDefault="00034B52" w:rsidP="00034B52">
            <w:pPr>
              <w:spacing w:after="0" w:line="240" w:lineRule="auto"/>
              <w:rPr>
                <w:rFonts w:ascii="Garamond" w:eastAsia="Times New Roman" w:hAnsi="Garamond" w:cs="Calibri"/>
                <w:color w:val="000000"/>
                <w:sz w:val="20"/>
                <w:szCs w:val="20"/>
              </w:rPr>
            </w:pPr>
            <w:proofErr w:type="spellStart"/>
            <w:r w:rsidRPr="001A47AF">
              <w:rPr>
                <w:rFonts w:ascii="Garamond" w:eastAsia="Times New Roman" w:hAnsi="Garamond" w:cs="Calibri"/>
                <w:color w:val="000000"/>
                <w:sz w:val="20"/>
                <w:szCs w:val="20"/>
              </w:rPr>
              <w:t>Gufero</w:t>
            </w:r>
            <w:proofErr w:type="spellEnd"/>
            <w:r w:rsidRPr="001A47AF">
              <w:rPr>
                <w:rFonts w:ascii="Garamond" w:eastAsia="Times New Roman" w:hAnsi="Garamond" w:cs="Calibri"/>
                <w:color w:val="000000"/>
                <w:sz w:val="20"/>
                <w:szCs w:val="20"/>
              </w:rPr>
              <w:t xml:space="preserve">  70-90-10  SI</w:t>
            </w:r>
          </w:p>
        </w:tc>
        <w:tc>
          <w:tcPr>
            <w:tcW w:w="1416" w:type="dxa"/>
            <w:tcBorders>
              <w:top w:val="nil"/>
              <w:left w:val="nil"/>
              <w:bottom w:val="single" w:sz="4" w:space="0" w:color="auto"/>
              <w:right w:val="single" w:sz="4" w:space="0" w:color="auto"/>
            </w:tcBorders>
            <w:shd w:val="clear" w:color="auto" w:fill="auto"/>
            <w:noWrap/>
            <w:vAlign w:val="bottom"/>
            <w:hideMark/>
          </w:tcPr>
          <w:p w14:paraId="55864224"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15</w:t>
            </w:r>
          </w:p>
        </w:tc>
        <w:tc>
          <w:tcPr>
            <w:tcW w:w="876" w:type="dxa"/>
            <w:tcBorders>
              <w:top w:val="nil"/>
              <w:left w:val="nil"/>
              <w:bottom w:val="single" w:sz="4" w:space="0" w:color="auto"/>
              <w:right w:val="single" w:sz="4" w:space="0" w:color="auto"/>
            </w:tcBorders>
            <w:shd w:val="clear" w:color="auto" w:fill="auto"/>
            <w:noWrap/>
            <w:vAlign w:val="bottom"/>
            <w:hideMark/>
          </w:tcPr>
          <w:p w14:paraId="1AA4431C"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2AAF4F75" w14:textId="16211391"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2287FD85" w14:textId="2B9E9747"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56158BC4"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5AEA2909"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723EC5D6" w14:textId="77777777" w:rsidR="00034B52" w:rsidRPr="001A47AF" w:rsidRDefault="00034B52" w:rsidP="00034B52">
            <w:pPr>
              <w:spacing w:after="0" w:line="240" w:lineRule="auto"/>
              <w:rPr>
                <w:rFonts w:ascii="Garamond" w:eastAsia="Times New Roman" w:hAnsi="Garamond" w:cs="Calibri"/>
                <w:color w:val="000000"/>
                <w:sz w:val="20"/>
                <w:szCs w:val="20"/>
              </w:rPr>
            </w:pPr>
            <w:proofErr w:type="spellStart"/>
            <w:r w:rsidRPr="001A47AF">
              <w:rPr>
                <w:rFonts w:ascii="Garamond" w:eastAsia="Times New Roman" w:hAnsi="Garamond" w:cs="Calibri"/>
                <w:color w:val="000000"/>
                <w:sz w:val="20"/>
                <w:szCs w:val="20"/>
              </w:rPr>
              <w:t>Gufero</w:t>
            </w:r>
            <w:proofErr w:type="spellEnd"/>
            <w:r w:rsidRPr="001A47AF">
              <w:rPr>
                <w:rFonts w:ascii="Garamond" w:eastAsia="Times New Roman" w:hAnsi="Garamond" w:cs="Calibri"/>
                <w:color w:val="000000"/>
                <w:sz w:val="20"/>
                <w:szCs w:val="20"/>
              </w:rPr>
              <w:t xml:space="preserve">  70-90-13</w:t>
            </w:r>
          </w:p>
        </w:tc>
        <w:tc>
          <w:tcPr>
            <w:tcW w:w="1416" w:type="dxa"/>
            <w:tcBorders>
              <w:top w:val="nil"/>
              <w:left w:val="nil"/>
              <w:bottom w:val="single" w:sz="4" w:space="0" w:color="auto"/>
              <w:right w:val="single" w:sz="4" w:space="0" w:color="auto"/>
            </w:tcBorders>
            <w:shd w:val="clear" w:color="auto" w:fill="auto"/>
            <w:noWrap/>
            <w:vAlign w:val="bottom"/>
            <w:hideMark/>
          </w:tcPr>
          <w:p w14:paraId="6D389C33"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26</w:t>
            </w:r>
          </w:p>
        </w:tc>
        <w:tc>
          <w:tcPr>
            <w:tcW w:w="876" w:type="dxa"/>
            <w:tcBorders>
              <w:top w:val="nil"/>
              <w:left w:val="nil"/>
              <w:bottom w:val="single" w:sz="4" w:space="0" w:color="auto"/>
              <w:right w:val="single" w:sz="4" w:space="0" w:color="auto"/>
            </w:tcBorders>
            <w:shd w:val="clear" w:color="auto" w:fill="auto"/>
            <w:noWrap/>
            <w:vAlign w:val="bottom"/>
            <w:hideMark/>
          </w:tcPr>
          <w:p w14:paraId="2FCD3B4D"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6F68CCAA" w14:textId="0D1531C1"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228091D7" w14:textId="6D662E95"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3967B727"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5BCAAFA5"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64351E40" w14:textId="77777777" w:rsidR="00034B52" w:rsidRPr="001A47AF" w:rsidRDefault="00034B52" w:rsidP="00034B52">
            <w:pPr>
              <w:spacing w:after="0" w:line="240" w:lineRule="auto"/>
              <w:rPr>
                <w:rFonts w:ascii="Garamond" w:eastAsia="Times New Roman" w:hAnsi="Garamond" w:cs="Calibri"/>
                <w:color w:val="000000"/>
                <w:sz w:val="20"/>
                <w:szCs w:val="20"/>
              </w:rPr>
            </w:pPr>
            <w:proofErr w:type="spellStart"/>
            <w:r w:rsidRPr="001A47AF">
              <w:rPr>
                <w:rFonts w:ascii="Garamond" w:eastAsia="Times New Roman" w:hAnsi="Garamond" w:cs="Calibri"/>
                <w:color w:val="000000"/>
                <w:sz w:val="20"/>
                <w:szCs w:val="20"/>
              </w:rPr>
              <w:t>Gufero</w:t>
            </w:r>
            <w:proofErr w:type="spellEnd"/>
            <w:r w:rsidRPr="001A47AF">
              <w:rPr>
                <w:rFonts w:ascii="Garamond" w:eastAsia="Times New Roman" w:hAnsi="Garamond" w:cs="Calibri"/>
                <w:color w:val="000000"/>
                <w:sz w:val="20"/>
                <w:szCs w:val="20"/>
              </w:rPr>
              <w:t xml:space="preserve">  75-95-12  SI</w:t>
            </w:r>
          </w:p>
        </w:tc>
        <w:tc>
          <w:tcPr>
            <w:tcW w:w="1416" w:type="dxa"/>
            <w:tcBorders>
              <w:top w:val="nil"/>
              <w:left w:val="nil"/>
              <w:bottom w:val="single" w:sz="4" w:space="0" w:color="auto"/>
              <w:right w:val="single" w:sz="4" w:space="0" w:color="auto"/>
            </w:tcBorders>
            <w:shd w:val="clear" w:color="auto" w:fill="auto"/>
            <w:noWrap/>
            <w:vAlign w:val="bottom"/>
            <w:hideMark/>
          </w:tcPr>
          <w:p w14:paraId="64D6713D"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320</w:t>
            </w:r>
          </w:p>
        </w:tc>
        <w:tc>
          <w:tcPr>
            <w:tcW w:w="876" w:type="dxa"/>
            <w:tcBorders>
              <w:top w:val="nil"/>
              <w:left w:val="nil"/>
              <w:bottom w:val="single" w:sz="4" w:space="0" w:color="auto"/>
              <w:right w:val="single" w:sz="4" w:space="0" w:color="auto"/>
            </w:tcBorders>
            <w:shd w:val="clear" w:color="auto" w:fill="auto"/>
            <w:noWrap/>
            <w:vAlign w:val="bottom"/>
            <w:hideMark/>
          </w:tcPr>
          <w:p w14:paraId="11C311E5"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039244C7" w14:textId="218724B3"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1D653DD1" w14:textId="590519C0"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50014541"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4DB30D6E"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09C12F67" w14:textId="77777777" w:rsidR="00034B52" w:rsidRPr="001A47AF" w:rsidRDefault="00034B52" w:rsidP="00034B52">
            <w:pPr>
              <w:spacing w:after="0" w:line="240" w:lineRule="auto"/>
              <w:rPr>
                <w:rFonts w:ascii="Garamond" w:eastAsia="Times New Roman" w:hAnsi="Garamond" w:cs="Calibri"/>
                <w:color w:val="000000"/>
                <w:sz w:val="20"/>
                <w:szCs w:val="20"/>
              </w:rPr>
            </w:pPr>
            <w:proofErr w:type="spellStart"/>
            <w:r w:rsidRPr="001A47AF">
              <w:rPr>
                <w:rFonts w:ascii="Garamond" w:eastAsia="Times New Roman" w:hAnsi="Garamond" w:cs="Calibri"/>
                <w:color w:val="000000"/>
                <w:sz w:val="20"/>
                <w:szCs w:val="20"/>
              </w:rPr>
              <w:t>Gufero</w:t>
            </w:r>
            <w:proofErr w:type="spellEnd"/>
            <w:r w:rsidRPr="001A47AF">
              <w:rPr>
                <w:rFonts w:ascii="Garamond" w:eastAsia="Times New Roman" w:hAnsi="Garamond" w:cs="Calibri"/>
                <w:color w:val="000000"/>
                <w:sz w:val="20"/>
                <w:szCs w:val="20"/>
              </w:rPr>
              <w:t xml:space="preserve"> 85-110-13  SI</w:t>
            </w:r>
          </w:p>
        </w:tc>
        <w:tc>
          <w:tcPr>
            <w:tcW w:w="1416" w:type="dxa"/>
            <w:tcBorders>
              <w:top w:val="nil"/>
              <w:left w:val="nil"/>
              <w:bottom w:val="single" w:sz="4" w:space="0" w:color="auto"/>
              <w:right w:val="single" w:sz="4" w:space="0" w:color="auto"/>
            </w:tcBorders>
            <w:shd w:val="clear" w:color="auto" w:fill="auto"/>
            <w:noWrap/>
            <w:vAlign w:val="bottom"/>
            <w:hideMark/>
          </w:tcPr>
          <w:p w14:paraId="53442974"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18</w:t>
            </w:r>
          </w:p>
        </w:tc>
        <w:tc>
          <w:tcPr>
            <w:tcW w:w="876" w:type="dxa"/>
            <w:tcBorders>
              <w:top w:val="nil"/>
              <w:left w:val="nil"/>
              <w:bottom w:val="single" w:sz="4" w:space="0" w:color="auto"/>
              <w:right w:val="single" w:sz="4" w:space="0" w:color="auto"/>
            </w:tcBorders>
            <w:shd w:val="clear" w:color="auto" w:fill="auto"/>
            <w:noWrap/>
            <w:vAlign w:val="bottom"/>
            <w:hideMark/>
          </w:tcPr>
          <w:p w14:paraId="78F73954"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3F5F44D3" w14:textId="4FCC2D76"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44E02F7D" w14:textId="7837A0AB"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678AAA45"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5A40D137"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6917122B" w14:textId="77777777" w:rsidR="00034B52" w:rsidRPr="001A47AF" w:rsidRDefault="00034B52" w:rsidP="00034B52">
            <w:pPr>
              <w:spacing w:after="0" w:line="240" w:lineRule="auto"/>
              <w:rPr>
                <w:rFonts w:ascii="Garamond" w:eastAsia="Times New Roman" w:hAnsi="Garamond" w:cs="Calibri"/>
                <w:color w:val="000000"/>
                <w:sz w:val="20"/>
                <w:szCs w:val="20"/>
              </w:rPr>
            </w:pPr>
            <w:proofErr w:type="spellStart"/>
            <w:r w:rsidRPr="001A47AF">
              <w:rPr>
                <w:rFonts w:ascii="Garamond" w:eastAsia="Times New Roman" w:hAnsi="Garamond" w:cs="Calibri"/>
                <w:color w:val="000000"/>
                <w:sz w:val="20"/>
                <w:szCs w:val="20"/>
              </w:rPr>
              <w:t>Gufero</w:t>
            </w:r>
            <w:proofErr w:type="spellEnd"/>
            <w:r w:rsidRPr="001A47AF">
              <w:rPr>
                <w:rFonts w:ascii="Garamond" w:eastAsia="Times New Roman" w:hAnsi="Garamond" w:cs="Calibri"/>
                <w:color w:val="000000"/>
                <w:sz w:val="20"/>
                <w:szCs w:val="20"/>
              </w:rPr>
              <w:t xml:space="preserve"> 10HH85x140x17,46 FP STEFA</w:t>
            </w:r>
          </w:p>
        </w:tc>
        <w:tc>
          <w:tcPr>
            <w:tcW w:w="1416" w:type="dxa"/>
            <w:tcBorders>
              <w:top w:val="nil"/>
              <w:left w:val="nil"/>
              <w:bottom w:val="single" w:sz="4" w:space="0" w:color="auto"/>
              <w:right w:val="single" w:sz="4" w:space="0" w:color="auto"/>
            </w:tcBorders>
            <w:shd w:val="clear" w:color="auto" w:fill="auto"/>
            <w:noWrap/>
            <w:vAlign w:val="bottom"/>
            <w:hideMark/>
          </w:tcPr>
          <w:p w14:paraId="3520FA53"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1</w:t>
            </w:r>
          </w:p>
        </w:tc>
        <w:tc>
          <w:tcPr>
            <w:tcW w:w="876" w:type="dxa"/>
            <w:tcBorders>
              <w:top w:val="nil"/>
              <w:left w:val="nil"/>
              <w:bottom w:val="single" w:sz="4" w:space="0" w:color="auto"/>
              <w:right w:val="single" w:sz="4" w:space="0" w:color="auto"/>
            </w:tcBorders>
            <w:shd w:val="clear" w:color="auto" w:fill="auto"/>
            <w:noWrap/>
            <w:vAlign w:val="bottom"/>
            <w:hideMark/>
          </w:tcPr>
          <w:p w14:paraId="4D3021E9"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4A91C6BA" w14:textId="752E4BF7"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5581BAAA" w14:textId="07B9ACF8"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6CE2F794"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00E83170"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03A70CEA" w14:textId="77777777" w:rsidR="00034B52" w:rsidRPr="001A47AF" w:rsidRDefault="00034B52" w:rsidP="00034B52">
            <w:pPr>
              <w:spacing w:after="0" w:line="240" w:lineRule="auto"/>
              <w:rPr>
                <w:rFonts w:ascii="Garamond" w:eastAsia="Times New Roman" w:hAnsi="Garamond" w:cs="Calibri"/>
                <w:color w:val="000000"/>
                <w:sz w:val="20"/>
                <w:szCs w:val="20"/>
              </w:rPr>
            </w:pPr>
            <w:proofErr w:type="spellStart"/>
            <w:r w:rsidRPr="001A47AF">
              <w:rPr>
                <w:rFonts w:ascii="Garamond" w:eastAsia="Times New Roman" w:hAnsi="Garamond" w:cs="Calibri"/>
                <w:color w:val="000000"/>
                <w:sz w:val="20"/>
                <w:szCs w:val="20"/>
              </w:rPr>
              <w:t>Gufero</w:t>
            </w:r>
            <w:proofErr w:type="spellEnd"/>
            <w:r w:rsidRPr="001A47AF">
              <w:rPr>
                <w:rFonts w:ascii="Garamond" w:eastAsia="Times New Roman" w:hAnsi="Garamond" w:cs="Calibri"/>
                <w:color w:val="000000"/>
                <w:sz w:val="20"/>
                <w:szCs w:val="20"/>
              </w:rPr>
              <w:t xml:space="preserve"> 110-130-8  BAUMSLX  /99520228/</w:t>
            </w:r>
          </w:p>
        </w:tc>
        <w:tc>
          <w:tcPr>
            <w:tcW w:w="1416" w:type="dxa"/>
            <w:tcBorders>
              <w:top w:val="nil"/>
              <w:left w:val="nil"/>
              <w:bottom w:val="single" w:sz="4" w:space="0" w:color="auto"/>
              <w:right w:val="single" w:sz="4" w:space="0" w:color="auto"/>
            </w:tcBorders>
            <w:shd w:val="clear" w:color="auto" w:fill="auto"/>
            <w:noWrap/>
            <w:vAlign w:val="bottom"/>
            <w:hideMark/>
          </w:tcPr>
          <w:p w14:paraId="3AA72FFF"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150</w:t>
            </w:r>
          </w:p>
        </w:tc>
        <w:tc>
          <w:tcPr>
            <w:tcW w:w="876" w:type="dxa"/>
            <w:tcBorders>
              <w:top w:val="nil"/>
              <w:left w:val="nil"/>
              <w:bottom w:val="single" w:sz="4" w:space="0" w:color="auto"/>
              <w:right w:val="single" w:sz="4" w:space="0" w:color="auto"/>
            </w:tcBorders>
            <w:shd w:val="clear" w:color="auto" w:fill="auto"/>
            <w:noWrap/>
            <w:vAlign w:val="bottom"/>
            <w:hideMark/>
          </w:tcPr>
          <w:p w14:paraId="3AE90BF3"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197C399A" w14:textId="0C37FFFE"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4DBA97FF" w14:textId="5E9807C4"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0A65DD51"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13CABBB1"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66BD5453" w14:textId="77777777" w:rsidR="00034B52" w:rsidRPr="001A47AF" w:rsidRDefault="00034B52" w:rsidP="00034B52">
            <w:pPr>
              <w:spacing w:after="0" w:line="240" w:lineRule="auto"/>
              <w:rPr>
                <w:rFonts w:ascii="Garamond" w:eastAsia="Times New Roman" w:hAnsi="Garamond" w:cs="Calibri"/>
                <w:color w:val="000000"/>
                <w:sz w:val="20"/>
                <w:szCs w:val="20"/>
              </w:rPr>
            </w:pPr>
            <w:proofErr w:type="spellStart"/>
            <w:r w:rsidRPr="001A47AF">
              <w:rPr>
                <w:rFonts w:ascii="Garamond" w:eastAsia="Times New Roman" w:hAnsi="Garamond" w:cs="Calibri"/>
                <w:color w:val="000000"/>
                <w:sz w:val="20"/>
                <w:szCs w:val="20"/>
              </w:rPr>
              <w:t>Gufero</w:t>
            </w:r>
            <w:proofErr w:type="spellEnd"/>
            <w:r w:rsidRPr="001A47AF">
              <w:rPr>
                <w:rFonts w:ascii="Garamond" w:eastAsia="Times New Roman" w:hAnsi="Garamond" w:cs="Calibri"/>
                <w:color w:val="000000"/>
                <w:sz w:val="20"/>
                <w:szCs w:val="20"/>
              </w:rPr>
              <w:t xml:space="preserve"> 130-160-15 SI</w:t>
            </w:r>
          </w:p>
        </w:tc>
        <w:tc>
          <w:tcPr>
            <w:tcW w:w="1416" w:type="dxa"/>
            <w:tcBorders>
              <w:top w:val="nil"/>
              <w:left w:val="nil"/>
              <w:bottom w:val="single" w:sz="4" w:space="0" w:color="auto"/>
              <w:right w:val="single" w:sz="4" w:space="0" w:color="auto"/>
            </w:tcBorders>
            <w:shd w:val="clear" w:color="auto" w:fill="auto"/>
            <w:noWrap/>
            <w:vAlign w:val="bottom"/>
            <w:hideMark/>
          </w:tcPr>
          <w:p w14:paraId="0858EEAA"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15</w:t>
            </w:r>
          </w:p>
        </w:tc>
        <w:tc>
          <w:tcPr>
            <w:tcW w:w="876" w:type="dxa"/>
            <w:tcBorders>
              <w:top w:val="nil"/>
              <w:left w:val="nil"/>
              <w:bottom w:val="single" w:sz="4" w:space="0" w:color="auto"/>
              <w:right w:val="single" w:sz="4" w:space="0" w:color="auto"/>
            </w:tcBorders>
            <w:shd w:val="clear" w:color="auto" w:fill="auto"/>
            <w:noWrap/>
            <w:vAlign w:val="bottom"/>
            <w:hideMark/>
          </w:tcPr>
          <w:p w14:paraId="56C8AE06"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6BC8F3D8" w14:textId="3522CCCB"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173F933E" w14:textId="7C044D67"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7D00690B"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211AC282"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638F2FF8" w14:textId="77777777" w:rsidR="00034B52" w:rsidRPr="001A47AF" w:rsidRDefault="00034B52" w:rsidP="00034B52">
            <w:pPr>
              <w:spacing w:after="0" w:line="240" w:lineRule="auto"/>
              <w:rPr>
                <w:rFonts w:ascii="Garamond" w:eastAsia="Times New Roman" w:hAnsi="Garamond" w:cs="Calibri"/>
                <w:color w:val="000000"/>
                <w:sz w:val="20"/>
                <w:szCs w:val="20"/>
              </w:rPr>
            </w:pPr>
            <w:proofErr w:type="spellStart"/>
            <w:r w:rsidRPr="001A47AF">
              <w:rPr>
                <w:rFonts w:ascii="Garamond" w:eastAsia="Times New Roman" w:hAnsi="Garamond" w:cs="Calibri"/>
                <w:color w:val="000000"/>
                <w:sz w:val="20"/>
                <w:szCs w:val="20"/>
              </w:rPr>
              <w:t>Gufero</w:t>
            </w:r>
            <w:proofErr w:type="spellEnd"/>
            <w:r w:rsidRPr="001A47AF">
              <w:rPr>
                <w:rFonts w:ascii="Garamond" w:eastAsia="Times New Roman" w:hAnsi="Garamond" w:cs="Calibri"/>
                <w:color w:val="000000"/>
                <w:sz w:val="20"/>
                <w:szCs w:val="20"/>
              </w:rPr>
              <w:t xml:space="preserve">  140-170-15 SI</w:t>
            </w:r>
          </w:p>
        </w:tc>
        <w:tc>
          <w:tcPr>
            <w:tcW w:w="1416" w:type="dxa"/>
            <w:tcBorders>
              <w:top w:val="nil"/>
              <w:left w:val="nil"/>
              <w:bottom w:val="single" w:sz="4" w:space="0" w:color="auto"/>
              <w:right w:val="single" w:sz="4" w:space="0" w:color="auto"/>
            </w:tcBorders>
            <w:shd w:val="clear" w:color="auto" w:fill="auto"/>
            <w:noWrap/>
            <w:vAlign w:val="bottom"/>
            <w:hideMark/>
          </w:tcPr>
          <w:p w14:paraId="07301F8E"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6</w:t>
            </w:r>
          </w:p>
        </w:tc>
        <w:tc>
          <w:tcPr>
            <w:tcW w:w="876" w:type="dxa"/>
            <w:tcBorders>
              <w:top w:val="nil"/>
              <w:left w:val="nil"/>
              <w:bottom w:val="single" w:sz="4" w:space="0" w:color="auto"/>
              <w:right w:val="single" w:sz="4" w:space="0" w:color="auto"/>
            </w:tcBorders>
            <w:shd w:val="clear" w:color="auto" w:fill="auto"/>
            <w:noWrap/>
            <w:vAlign w:val="bottom"/>
            <w:hideMark/>
          </w:tcPr>
          <w:p w14:paraId="5C37319F"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4C7792F4" w14:textId="03AB61CC"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224D6D97" w14:textId="2B51F757"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0F71F042"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48A4C0FF"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1AA4C75A" w14:textId="77777777" w:rsidR="00034B52" w:rsidRPr="001A47AF" w:rsidRDefault="00034B52" w:rsidP="00034B52">
            <w:pPr>
              <w:spacing w:after="0" w:line="240" w:lineRule="auto"/>
              <w:rPr>
                <w:rFonts w:ascii="Garamond" w:eastAsia="Times New Roman" w:hAnsi="Garamond" w:cs="Calibri"/>
                <w:color w:val="000000"/>
                <w:sz w:val="20"/>
                <w:szCs w:val="20"/>
              </w:rPr>
            </w:pPr>
            <w:proofErr w:type="spellStart"/>
            <w:r w:rsidRPr="001A47AF">
              <w:rPr>
                <w:rFonts w:ascii="Garamond" w:eastAsia="Times New Roman" w:hAnsi="Garamond" w:cs="Calibri"/>
                <w:color w:val="000000"/>
                <w:sz w:val="20"/>
                <w:szCs w:val="20"/>
              </w:rPr>
              <w:t>Gufero</w:t>
            </w:r>
            <w:proofErr w:type="spellEnd"/>
            <w:r w:rsidRPr="001A47AF">
              <w:rPr>
                <w:rFonts w:ascii="Garamond" w:eastAsia="Times New Roman" w:hAnsi="Garamond" w:cs="Calibri"/>
                <w:color w:val="000000"/>
                <w:sz w:val="20"/>
                <w:szCs w:val="20"/>
              </w:rPr>
              <w:t xml:space="preserve">  150-180-15 SI</w:t>
            </w:r>
          </w:p>
        </w:tc>
        <w:tc>
          <w:tcPr>
            <w:tcW w:w="1416" w:type="dxa"/>
            <w:tcBorders>
              <w:top w:val="nil"/>
              <w:left w:val="nil"/>
              <w:bottom w:val="single" w:sz="4" w:space="0" w:color="auto"/>
              <w:right w:val="single" w:sz="4" w:space="0" w:color="auto"/>
            </w:tcBorders>
            <w:shd w:val="clear" w:color="auto" w:fill="auto"/>
            <w:noWrap/>
            <w:vAlign w:val="bottom"/>
            <w:hideMark/>
          </w:tcPr>
          <w:p w14:paraId="3E807E2B"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12</w:t>
            </w:r>
          </w:p>
        </w:tc>
        <w:tc>
          <w:tcPr>
            <w:tcW w:w="876" w:type="dxa"/>
            <w:tcBorders>
              <w:top w:val="nil"/>
              <w:left w:val="nil"/>
              <w:bottom w:val="single" w:sz="4" w:space="0" w:color="auto"/>
              <w:right w:val="single" w:sz="4" w:space="0" w:color="auto"/>
            </w:tcBorders>
            <w:shd w:val="clear" w:color="auto" w:fill="auto"/>
            <w:noWrap/>
            <w:vAlign w:val="bottom"/>
            <w:hideMark/>
          </w:tcPr>
          <w:p w14:paraId="6275137B"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40794A0C" w14:textId="2C7F2F17"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081A8B93" w14:textId="17191930"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7D693860"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0202F81E"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738CD5DE" w14:textId="77777777" w:rsidR="00034B52" w:rsidRPr="001A47AF" w:rsidRDefault="00034B52" w:rsidP="00034B52">
            <w:pPr>
              <w:spacing w:after="0" w:line="240" w:lineRule="auto"/>
              <w:rPr>
                <w:rFonts w:ascii="Garamond" w:eastAsia="Times New Roman" w:hAnsi="Garamond" w:cs="Calibri"/>
                <w:color w:val="000000"/>
                <w:sz w:val="20"/>
                <w:szCs w:val="20"/>
              </w:rPr>
            </w:pPr>
            <w:proofErr w:type="spellStart"/>
            <w:r w:rsidRPr="001A47AF">
              <w:rPr>
                <w:rFonts w:ascii="Garamond" w:eastAsia="Times New Roman" w:hAnsi="Garamond" w:cs="Calibri"/>
                <w:color w:val="000000"/>
                <w:sz w:val="20"/>
                <w:szCs w:val="20"/>
              </w:rPr>
              <w:t>Gufero</w:t>
            </w:r>
            <w:proofErr w:type="spellEnd"/>
            <w:r w:rsidRPr="001A47AF">
              <w:rPr>
                <w:rFonts w:ascii="Garamond" w:eastAsia="Times New Roman" w:hAnsi="Garamond" w:cs="Calibri"/>
                <w:color w:val="000000"/>
                <w:sz w:val="20"/>
                <w:szCs w:val="20"/>
              </w:rPr>
              <w:t xml:space="preserve">  160-190-15 SI</w:t>
            </w:r>
          </w:p>
        </w:tc>
        <w:tc>
          <w:tcPr>
            <w:tcW w:w="1416" w:type="dxa"/>
            <w:tcBorders>
              <w:top w:val="nil"/>
              <w:left w:val="nil"/>
              <w:bottom w:val="single" w:sz="4" w:space="0" w:color="auto"/>
              <w:right w:val="single" w:sz="4" w:space="0" w:color="auto"/>
            </w:tcBorders>
            <w:shd w:val="clear" w:color="auto" w:fill="auto"/>
            <w:noWrap/>
            <w:vAlign w:val="bottom"/>
            <w:hideMark/>
          </w:tcPr>
          <w:p w14:paraId="7CF5A0AD"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56</w:t>
            </w:r>
          </w:p>
        </w:tc>
        <w:tc>
          <w:tcPr>
            <w:tcW w:w="876" w:type="dxa"/>
            <w:tcBorders>
              <w:top w:val="nil"/>
              <w:left w:val="nil"/>
              <w:bottom w:val="single" w:sz="4" w:space="0" w:color="auto"/>
              <w:right w:val="single" w:sz="4" w:space="0" w:color="auto"/>
            </w:tcBorders>
            <w:shd w:val="clear" w:color="auto" w:fill="auto"/>
            <w:noWrap/>
            <w:vAlign w:val="bottom"/>
            <w:hideMark/>
          </w:tcPr>
          <w:p w14:paraId="762216F0"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14D6EC67" w14:textId="3E645A8A"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1437DE99" w14:textId="39FAA5B0"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3E634962"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59C83705"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46F53D43" w14:textId="77777777" w:rsidR="00034B52" w:rsidRPr="001A47AF" w:rsidRDefault="00034B52" w:rsidP="00034B52">
            <w:pPr>
              <w:spacing w:after="0" w:line="240" w:lineRule="auto"/>
              <w:rPr>
                <w:rFonts w:ascii="Garamond" w:eastAsia="Times New Roman" w:hAnsi="Garamond" w:cs="Calibri"/>
                <w:color w:val="000000"/>
                <w:sz w:val="20"/>
                <w:szCs w:val="20"/>
              </w:rPr>
            </w:pPr>
            <w:proofErr w:type="spellStart"/>
            <w:r w:rsidRPr="001A47AF">
              <w:rPr>
                <w:rFonts w:ascii="Garamond" w:eastAsia="Times New Roman" w:hAnsi="Garamond" w:cs="Calibri"/>
                <w:color w:val="000000"/>
                <w:sz w:val="20"/>
                <w:szCs w:val="20"/>
              </w:rPr>
              <w:t>gufero</w:t>
            </w:r>
            <w:proofErr w:type="spellEnd"/>
            <w:r w:rsidRPr="001A47AF">
              <w:rPr>
                <w:rFonts w:ascii="Garamond" w:eastAsia="Times New Roman" w:hAnsi="Garamond" w:cs="Calibri"/>
                <w:color w:val="000000"/>
                <w:sz w:val="20"/>
                <w:szCs w:val="20"/>
              </w:rPr>
              <w:t xml:space="preserve"> 75x95x12 GP  materiál VITON</w:t>
            </w:r>
          </w:p>
        </w:tc>
        <w:tc>
          <w:tcPr>
            <w:tcW w:w="1416" w:type="dxa"/>
            <w:tcBorders>
              <w:top w:val="nil"/>
              <w:left w:val="nil"/>
              <w:bottom w:val="single" w:sz="4" w:space="0" w:color="auto"/>
              <w:right w:val="single" w:sz="4" w:space="0" w:color="auto"/>
            </w:tcBorders>
            <w:shd w:val="clear" w:color="auto" w:fill="auto"/>
            <w:noWrap/>
            <w:vAlign w:val="bottom"/>
            <w:hideMark/>
          </w:tcPr>
          <w:p w14:paraId="493C0D2E"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50</w:t>
            </w:r>
          </w:p>
        </w:tc>
        <w:tc>
          <w:tcPr>
            <w:tcW w:w="876" w:type="dxa"/>
            <w:tcBorders>
              <w:top w:val="nil"/>
              <w:left w:val="nil"/>
              <w:bottom w:val="single" w:sz="4" w:space="0" w:color="auto"/>
              <w:right w:val="single" w:sz="4" w:space="0" w:color="auto"/>
            </w:tcBorders>
            <w:shd w:val="clear" w:color="auto" w:fill="auto"/>
            <w:noWrap/>
            <w:vAlign w:val="bottom"/>
            <w:hideMark/>
          </w:tcPr>
          <w:p w14:paraId="1FD28663"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6A7A5449" w14:textId="2975F954"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720069EE" w14:textId="75C239E1"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14ECC181"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4E7557C3"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70F3ADC1" w14:textId="77777777" w:rsidR="00034B52" w:rsidRPr="001A47AF" w:rsidRDefault="00034B52" w:rsidP="00034B52">
            <w:pPr>
              <w:spacing w:after="0" w:line="240" w:lineRule="auto"/>
              <w:rPr>
                <w:rFonts w:ascii="Garamond" w:eastAsia="Times New Roman" w:hAnsi="Garamond" w:cs="Calibri"/>
                <w:color w:val="000000"/>
                <w:sz w:val="20"/>
                <w:szCs w:val="20"/>
              </w:rPr>
            </w:pPr>
            <w:proofErr w:type="spellStart"/>
            <w:r w:rsidRPr="001A47AF">
              <w:rPr>
                <w:rFonts w:ascii="Garamond" w:eastAsia="Times New Roman" w:hAnsi="Garamond" w:cs="Calibri"/>
                <w:color w:val="000000"/>
                <w:sz w:val="20"/>
                <w:szCs w:val="20"/>
              </w:rPr>
              <w:t>Gufero</w:t>
            </w:r>
            <w:proofErr w:type="spellEnd"/>
            <w:r w:rsidRPr="001A47AF">
              <w:rPr>
                <w:rFonts w:ascii="Garamond" w:eastAsia="Times New Roman" w:hAnsi="Garamond" w:cs="Calibri"/>
                <w:color w:val="000000"/>
                <w:sz w:val="20"/>
                <w:szCs w:val="20"/>
              </w:rPr>
              <w:t xml:space="preserve"> 85x140x15/16,5  CASSETE</w:t>
            </w:r>
          </w:p>
        </w:tc>
        <w:tc>
          <w:tcPr>
            <w:tcW w:w="1416" w:type="dxa"/>
            <w:tcBorders>
              <w:top w:val="nil"/>
              <w:left w:val="nil"/>
              <w:bottom w:val="single" w:sz="4" w:space="0" w:color="auto"/>
              <w:right w:val="single" w:sz="4" w:space="0" w:color="auto"/>
            </w:tcBorders>
            <w:shd w:val="clear" w:color="auto" w:fill="auto"/>
            <w:noWrap/>
            <w:vAlign w:val="bottom"/>
            <w:hideMark/>
          </w:tcPr>
          <w:p w14:paraId="4F5DB761"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10</w:t>
            </w:r>
          </w:p>
        </w:tc>
        <w:tc>
          <w:tcPr>
            <w:tcW w:w="876" w:type="dxa"/>
            <w:tcBorders>
              <w:top w:val="nil"/>
              <w:left w:val="nil"/>
              <w:bottom w:val="single" w:sz="4" w:space="0" w:color="auto"/>
              <w:right w:val="single" w:sz="4" w:space="0" w:color="auto"/>
            </w:tcBorders>
            <w:shd w:val="clear" w:color="auto" w:fill="auto"/>
            <w:noWrap/>
            <w:vAlign w:val="bottom"/>
            <w:hideMark/>
          </w:tcPr>
          <w:p w14:paraId="5950DE3A"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0E6A36AF" w14:textId="265C9205"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1BC0825C" w14:textId="48354A56"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4355D265"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64AEB4C4"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06B4C356" w14:textId="77777777" w:rsidR="00034B52" w:rsidRPr="001A47AF" w:rsidRDefault="00034B52" w:rsidP="00034B52">
            <w:pPr>
              <w:spacing w:after="0" w:line="240" w:lineRule="auto"/>
              <w:rPr>
                <w:rFonts w:ascii="Garamond" w:eastAsia="Times New Roman" w:hAnsi="Garamond" w:cs="Calibri"/>
                <w:color w:val="000000"/>
                <w:sz w:val="20"/>
                <w:szCs w:val="20"/>
              </w:rPr>
            </w:pPr>
            <w:proofErr w:type="spellStart"/>
            <w:r w:rsidRPr="001A47AF">
              <w:rPr>
                <w:rFonts w:ascii="Garamond" w:eastAsia="Times New Roman" w:hAnsi="Garamond" w:cs="Calibri"/>
                <w:color w:val="000000"/>
                <w:sz w:val="20"/>
                <w:szCs w:val="20"/>
              </w:rPr>
              <w:t>Gufero</w:t>
            </w:r>
            <w:proofErr w:type="spellEnd"/>
            <w:r w:rsidRPr="001A47AF">
              <w:rPr>
                <w:rFonts w:ascii="Garamond" w:eastAsia="Times New Roman" w:hAnsi="Garamond" w:cs="Calibri"/>
                <w:color w:val="000000"/>
                <w:sz w:val="20"/>
                <w:szCs w:val="20"/>
              </w:rPr>
              <w:t xml:space="preserve"> </w:t>
            </w:r>
            <w:proofErr w:type="spellStart"/>
            <w:r w:rsidRPr="001A47AF">
              <w:rPr>
                <w:rFonts w:ascii="Garamond" w:eastAsia="Times New Roman" w:hAnsi="Garamond" w:cs="Calibri"/>
                <w:color w:val="000000"/>
                <w:sz w:val="20"/>
                <w:szCs w:val="20"/>
              </w:rPr>
              <w:t>Rockwell</w:t>
            </w:r>
            <w:proofErr w:type="spellEnd"/>
            <w:r w:rsidRPr="001A47AF">
              <w:rPr>
                <w:rFonts w:ascii="Garamond" w:eastAsia="Times New Roman" w:hAnsi="Garamond" w:cs="Calibri"/>
                <w:color w:val="000000"/>
                <w:sz w:val="20"/>
                <w:szCs w:val="20"/>
              </w:rPr>
              <w:t xml:space="preserve"> A-1205-P-1732</w:t>
            </w:r>
          </w:p>
        </w:tc>
        <w:tc>
          <w:tcPr>
            <w:tcW w:w="1416" w:type="dxa"/>
            <w:tcBorders>
              <w:top w:val="nil"/>
              <w:left w:val="nil"/>
              <w:bottom w:val="single" w:sz="4" w:space="0" w:color="auto"/>
              <w:right w:val="single" w:sz="4" w:space="0" w:color="auto"/>
            </w:tcBorders>
            <w:shd w:val="clear" w:color="auto" w:fill="auto"/>
            <w:noWrap/>
            <w:vAlign w:val="bottom"/>
            <w:hideMark/>
          </w:tcPr>
          <w:p w14:paraId="5FB67882"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1</w:t>
            </w:r>
          </w:p>
        </w:tc>
        <w:tc>
          <w:tcPr>
            <w:tcW w:w="876" w:type="dxa"/>
            <w:tcBorders>
              <w:top w:val="nil"/>
              <w:left w:val="nil"/>
              <w:bottom w:val="single" w:sz="4" w:space="0" w:color="auto"/>
              <w:right w:val="single" w:sz="4" w:space="0" w:color="auto"/>
            </w:tcBorders>
            <w:shd w:val="clear" w:color="auto" w:fill="auto"/>
            <w:noWrap/>
            <w:vAlign w:val="bottom"/>
            <w:hideMark/>
          </w:tcPr>
          <w:p w14:paraId="7639EAE4"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26F51A9A" w14:textId="53A20B1D"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240A3D78" w14:textId="04A8DD8A"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37E4EEEC"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6C7C09F8"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1D59A5A9" w14:textId="77777777" w:rsidR="00034B52" w:rsidRPr="001A47AF" w:rsidRDefault="00034B52" w:rsidP="00034B52">
            <w:pPr>
              <w:spacing w:after="0" w:line="240" w:lineRule="auto"/>
              <w:rPr>
                <w:rFonts w:ascii="Garamond" w:eastAsia="Times New Roman" w:hAnsi="Garamond" w:cs="Calibri"/>
                <w:color w:val="000000"/>
                <w:sz w:val="20"/>
                <w:szCs w:val="20"/>
              </w:rPr>
            </w:pPr>
            <w:proofErr w:type="spellStart"/>
            <w:r w:rsidRPr="001A47AF">
              <w:rPr>
                <w:rFonts w:ascii="Garamond" w:eastAsia="Times New Roman" w:hAnsi="Garamond" w:cs="Calibri"/>
                <w:color w:val="000000"/>
                <w:sz w:val="20"/>
                <w:szCs w:val="20"/>
              </w:rPr>
              <w:t>Gufero</w:t>
            </w:r>
            <w:proofErr w:type="spellEnd"/>
            <w:r w:rsidRPr="001A47AF">
              <w:rPr>
                <w:rFonts w:ascii="Garamond" w:eastAsia="Times New Roman" w:hAnsi="Garamond" w:cs="Calibri"/>
                <w:color w:val="000000"/>
                <w:sz w:val="20"/>
                <w:szCs w:val="20"/>
              </w:rPr>
              <w:t xml:space="preserve"> 80-100-13</w:t>
            </w:r>
          </w:p>
        </w:tc>
        <w:tc>
          <w:tcPr>
            <w:tcW w:w="1416" w:type="dxa"/>
            <w:tcBorders>
              <w:top w:val="nil"/>
              <w:left w:val="nil"/>
              <w:bottom w:val="single" w:sz="4" w:space="0" w:color="auto"/>
              <w:right w:val="single" w:sz="4" w:space="0" w:color="auto"/>
            </w:tcBorders>
            <w:shd w:val="clear" w:color="auto" w:fill="auto"/>
            <w:noWrap/>
            <w:vAlign w:val="bottom"/>
            <w:hideMark/>
          </w:tcPr>
          <w:p w14:paraId="133511CC"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4</w:t>
            </w:r>
          </w:p>
        </w:tc>
        <w:tc>
          <w:tcPr>
            <w:tcW w:w="876" w:type="dxa"/>
            <w:tcBorders>
              <w:top w:val="nil"/>
              <w:left w:val="nil"/>
              <w:bottom w:val="single" w:sz="4" w:space="0" w:color="auto"/>
              <w:right w:val="single" w:sz="4" w:space="0" w:color="auto"/>
            </w:tcBorders>
            <w:shd w:val="clear" w:color="auto" w:fill="auto"/>
            <w:noWrap/>
            <w:vAlign w:val="bottom"/>
            <w:hideMark/>
          </w:tcPr>
          <w:p w14:paraId="75F88AEF"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5AF6EC22" w14:textId="01284A25"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4DCDB130" w14:textId="1F88E9F2"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67135A4C"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75CD44FC"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6D9772AA"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Tesnenie ploché kruh 13x23x2 SI</w:t>
            </w:r>
          </w:p>
        </w:tc>
        <w:tc>
          <w:tcPr>
            <w:tcW w:w="1416" w:type="dxa"/>
            <w:tcBorders>
              <w:top w:val="nil"/>
              <w:left w:val="nil"/>
              <w:bottom w:val="single" w:sz="4" w:space="0" w:color="auto"/>
              <w:right w:val="single" w:sz="4" w:space="0" w:color="auto"/>
            </w:tcBorders>
            <w:shd w:val="clear" w:color="auto" w:fill="auto"/>
            <w:noWrap/>
            <w:vAlign w:val="bottom"/>
            <w:hideMark/>
          </w:tcPr>
          <w:p w14:paraId="6616E276"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30</w:t>
            </w:r>
          </w:p>
        </w:tc>
        <w:tc>
          <w:tcPr>
            <w:tcW w:w="876" w:type="dxa"/>
            <w:tcBorders>
              <w:top w:val="nil"/>
              <w:left w:val="nil"/>
              <w:bottom w:val="single" w:sz="4" w:space="0" w:color="auto"/>
              <w:right w:val="single" w:sz="4" w:space="0" w:color="auto"/>
            </w:tcBorders>
            <w:shd w:val="clear" w:color="auto" w:fill="auto"/>
            <w:noWrap/>
            <w:vAlign w:val="bottom"/>
            <w:hideMark/>
          </w:tcPr>
          <w:p w14:paraId="16FAA8B4"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2926C115" w14:textId="00AAE72E"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4ECA053D" w14:textId="6DA91EC8"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3737E15C"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178065B5"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5EDC6B16"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Manžeta U 20-32-7  /933 520 320/</w:t>
            </w:r>
          </w:p>
        </w:tc>
        <w:tc>
          <w:tcPr>
            <w:tcW w:w="1416" w:type="dxa"/>
            <w:tcBorders>
              <w:top w:val="nil"/>
              <w:left w:val="nil"/>
              <w:bottom w:val="single" w:sz="4" w:space="0" w:color="auto"/>
              <w:right w:val="single" w:sz="4" w:space="0" w:color="auto"/>
            </w:tcBorders>
            <w:shd w:val="clear" w:color="auto" w:fill="auto"/>
            <w:noWrap/>
            <w:vAlign w:val="bottom"/>
            <w:hideMark/>
          </w:tcPr>
          <w:p w14:paraId="4905086D"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20</w:t>
            </w:r>
          </w:p>
        </w:tc>
        <w:tc>
          <w:tcPr>
            <w:tcW w:w="876" w:type="dxa"/>
            <w:tcBorders>
              <w:top w:val="nil"/>
              <w:left w:val="nil"/>
              <w:bottom w:val="single" w:sz="4" w:space="0" w:color="auto"/>
              <w:right w:val="single" w:sz="4" w:space="0" w:color="auto"/>
            </w:tcBorders>
            <w:shd w:val="clear" w:color="auto" w:fill="auto"/>
            <w:noWrap/>
            <w:vAlign w:val="bottom"/>
            <w:hideMark/>
          </w:tcPr>
          <w:p w14:paraId="61212AD7"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507573DD" w14:textId="674F9E19"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44EAC57E" w14:textId="3151D20D"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7DA7554D"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344FC61D"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33CA989C"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Manžeta  100-110-5</w:t>
            </w:r>
          </w:p>
        </w:tc>
        <w:tc>
          <w:tcPr>
            <w:tcW w:w="1416" w:type="dxa"/>
            <w:tcBorders>
              <w:top w:val="nil"/>
              <w:left w:val="nil"/>
              <w:bottom w:val="single" w:sz="4" w:space="0" w:color="auto"/>
              <w:right w:val="single" w:sz="4" w:space="0" w:color="auto"/>
            </w:tcBorders>
            <w:shd w:val="clear" w:color="auto" w:fill="auto"/>
            <w:noWrap/>
            <w:vAlign w:val="bottom"/>
            <w:hideMark/>
          </w:tcPr>
          <w:p w14:paraId="7E4D79ED"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20</w:t>
            </w:r>
          </w:p>
        </w:tc>
        <w:tc>
          <w:tcPr>
            <w:tcW w:w="876" w:type="dxa"/>
            <w:tcBorders>
              <w:top w:val="nil"/>
              <w:left w:val="nil"/>
              <w:bottom w:val="single" w:sz="4" w:space="0" w:color="auto"/>
              <w:right w:val="single" w:sz="4" w:space="0" w:color="auto"/>
            </w:tcBorders>
            <w:shd w:val="clear" w:color="auto" w:fill="auto"/>
            <w:noWrap/>
            <w:vAlign w:val="bottom"/>
            <w:hideMark/>
          </w:tcPr>
          <w:p w14:paraId="7D4B7074"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52261FFB" w14:textId="300CDD18"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1BA5B42E" w14:textId="713D820B"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3EFE13F0"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06EB23C4"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73701DE6"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O-krúžok 110x5</w:t>
            </w:r>
          </w:p>
        </w:tc>
        <w:tc>
          <w:tcPr>
            <w:tcW w:w="1416" w:type="dxa"/>
            <w:tcBorders>
              <w:top w:val="nil"/>
              <w:left w:val="nil"/>
              <w:bottom w:val="single" w:sz="4" w:space="0" w:color="auto"/>
              <w:right w:val="single" w:sz="4" w:space="0" w:color="auto"/>
            </w:tcBorders>
            <w:shd w:val="clear" w:color="auto" w:fill="auto"/>
            <w:noWrap/>
            <w:vAlign w:val="bottom"/>
            <w:hideMark/>
          </w:tcPr>
          <w:p w14:paraId="2F37F8D1"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20</w:t>
            </w:r>
          </w:p>
        </w:tc>
        <w:tc>
          <w:tcPr>
            <w:tcW w:w="876" w:type="dxa"/>
            <w:tcBorders>
              <w:top w:val="nil"/>
              <w:left w:val="nil"/>
              <w:bottom w:val="single" w:sz="4" w:space="0" w:color="auto"/>
              <w:right w:val="single" w:sz="4" w:space="0" w:color="auto"/>
            </w:tcBorders>
            <w:shd w:val="clear" w:color="auto" w:fill="auto"/>
            <w:noWrap/>
            <w:vAlign w:val="bottom"/>
            <w:hideMark/>
          </w:tcPr>
          <w:p w14:paraId="115131EF"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72F566A7" w14:textId="7C1F3C11"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4B7003C9" w14:textId="68BADF74"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234E1E3F"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6CACB6F7"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05C7D79F"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Manžeta  120-100-10 PU</w:t>
            </w:r>
          </w:p>
        </w:tc>
        <w:tc>
          <w:tcPr>
            <w:tcW w:w="1416" w:type="dxa"/>
            <w:tcBorders>
              <w:top w:val="nil"/>
              <w:left w:val="nil"/>
              <w:bottom w:val="single" w:sz="4" w:space="0" w:color="auto"/>
              <w:right w:val="single" w:sz="4" w:space="0" w:color="auto"/>
            </w:tcBorders>
            <w:shd w:val="clear" w:color="auto" w:fill="auto"/>
            <w:noWrap/>
            <w:vAlign w:val="bottom"/>
            <w:hideMark/>
          </w:tcPr>
          <w:p w14:paraId="5EA791D4"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40</w:t>
            </w:r>
          </w:p>
        </w:tc>
        <w:tc>
          <w:tcPr>
            <w:tcW w:w="876" w:type="dxa"/>
            <w:tcBorders>
              <w:top w:val="nil"/>
              <w:left w:val="nil"/>
              <w:bottom w:val="single" w:sz="4" w:space="0" w:color="auto"/>
              <w:right w:val="single" w:sz="4" w:space="0" w:color="auto"/>
            </w:tcBorders>
            <w:shd w:val="clear" w:color="auto" w:fill="auto"/>
            <w:noWrap/>
            <w:vAlign w:val="bottom"/>
            <w:hideMark/>
          </w:tcPr>
          <w:p w14:paraId="5D924C27"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508061B6" w14:textId="074CC820"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68317262" w14:textId="05C483EB"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4BFE0FB0"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410C2616"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38F40E61"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krúžok VL 120 NBR  10019227</w:t>
            </w:r>
          </w:p>
        </w:tc>
        <w:tc>
          <w:tcPr>
            <w:tcW w:w="1416" w:type="dxa"/>
            <w:tcBorders>
              <w:top w:val="nil"/>
              <w:left w:val="nil"/>
              <w:bottom w:val="single" w:sz="4" w:space="0" w:color="auto"/>
              <w:right w:val="single" w:sz="4" w:space="0" w:color="auto"/>
            </w:tcBorders>
            <w:shd w:val="clear" w:color="auto" w:fill="auto"/>
            <w:noWrap/>
            <w:vAlign w:val="bottom"/>
            <w:hideMark/>
          </w:tcPr>
          <w:p w14:paraId="05D86167"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5</w:t>
            </w:r>
          </w:p>
        </w:tc>
        <w:tc>
          <w:tcPr>
            <w:tcW w:w="876" w:type="dxa"/>
            <w:tcBorders>
              <w:top w:val="nil"/>
              <w:left w:val="nil"/>
              <w:bottom w:val="single" w:sz="4" w:space="0" w:color="auto"/>
              <w:right w:val="single" w:sz="4" w:space="0" w:color="auto"/>
            </w:tcBorders>
            <w:shd w:val="clear" w:color="auto" w:fill="auto"/>
            <w:noWrap/>
            <w:vAlign w:val="bottom"/>
            <w:hideMark/>
          </w:tcPr>
          <w:p w14:paraId="591D6ECE"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5930AC20" w14:textId="2D0E786B"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3B4838EB" w14:textId="70D79910"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5CBC5B6C"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544F5495"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0A1DEA65"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krúžok 170 VL V FKM  10019226</w:t>
            </w:r>
          </w:p>
        </w:tc>
        <w:tc>
          <w:tcPr>
            <w:tcW w:w="1416" w:type="dxa"/>
            <w:tcBorders>
              <w:top w:val="nil"/>
              <w:left w:val="nil"/>
              <w:bottom w:val="single" w:sz="4" w:space="0" w:color="auto"/>
              <w:right w:val="single" w:sz="4" w:space="0" w:color="auto"/>
            </w:tcBorders>
            <w:shd w:val="clear" w:color="auto" w:fill="auto"/>
            <w:noWrap/>
            <w:vAlign w:val="bottom"/>
            <w:hideMark/>
          </w:tcPr>
          <w:p w14:paraId="38B5D459"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5</w:t>
            </w:r>
          </w:p>
        </w:tc>
        <w:tc>
          <w:tcPr>
            <w:tcW w:w="876" w:type="dxa"/>
            <w:tcBorders>
              <w:top w:val="nil"/>
              <w:left w:val="nil"/>
              <w:bottom w:val="single" w:sz="4" w:space="0" w:color="auto"/>
              <w:right w:val="single" w:sz="4" w:space="0" w:color="auto"/>
            </w:tcBorders>
            <w:shd w:val="clear" w:color="auto" w:fill="auto"/>
            <w:noWrap/>
            <w:vAlign w:val="bottom"/>
            <w:hideMark/>
          </w:tcPr>
          <w:p w14:paraId="32A021E4"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4440ED36" w14:textId="54C1CE51"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09D9121A" w14:textId="22C3D445"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67982EFB"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712C8E8B"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026CCC92"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o-Krúžok 2x2 NBR</w:t>
            </w:r>
          </w:p>
        </w:tc>
        <w:tc>
          <w:tcPr>
            <w:tcW w:w="1416" w:type="dxa"/>
            <w:tcBorders>
              <w:top w:val="nil"/>
              <w:left w:val="nil"/>
              <w:bottom w:val="single" w:sz="4" w:space="0" w:color="auto"/>
              <w:right w:val="single" w:sz="4" w:space="0" w:color="auto"/>
            </w:tcBorders>
            <w:shd w:val="clear" w:color="auto" w:fill="auto"/>
            <w:noWrap/>
            <w:vAlign w:val="bottom"/>
            <w:hideMark/>
          </w:tcPr>
          <w:p w14:paraId="22F0BADB"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150</w:t>
            </w:r>
          </w:p>
        </w:tc>
        <w:tc>
          <w:tcPr>
            <w:tcW w:w="876" w:type="dxa"/>
            <w:tcBorders>
              <w:top w:val="nil"/>
              <w:left w:val="nil"/>
              <w:bottom w:val="single" w:sz="4" w:space="0" w:color="auto"/>
              <w:right w:val="single" w:sz="4" w:space="0" w:color="auto"/>
            </w:tcBorders>
            <w:shd w:val="clear" w:color="auto" w:fill="auto"/>
            <w:noWrap/>
            <w:vAlign w:val="bottom"/>
            <w:hideMark/>
          </w:tcPr>
          <w:p w14:paraId="083D37C9"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2F91C46E" w14:textId="7A86DA0E"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06298276" w14:textId="6EAE1DB3"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017E9BD3"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18274EC7"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556560BC"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O-Krúžok 6x2 NBR</w:t>
            </w:r>
          </w:p>
        </w:tc>
        <w:tc>
          <w:tcPr>
            <w:tcW w:w="1416" w:type="dxa"/>
            <w:tcBorders>
              <w:top w:val="nil"/>
              <w:left w:val="nil"/>
              <w:bottom w:val="single" w:sz="4" w:space="0" w:color="auto"/>
              <w:right w:val="single" w:sz="4" w:space="0" w:color="auto"/>
            </w:tcBorders>
            <w:shd w:val="clear" w:color="auto" w:fill="auto"/>
            <w:noWrap/>
            <w:vAlign w:val="bottom"/>
            <w:hideMark/>
          </w:tcPr>
          <w:p w14:paraId="2D3CE371"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1</w:t>
            </w:r>
          </w:p>
        </w:tc>
        <w:tc>
          <w:tcPr>
            <w:tcW w:w="876" w:type="dxa"/>
            <w:tcBorders>
              <w:top w:val="nil"/>
              <w:left w:val="nil"/>
              <w:bottom w:val="single" w:sz="4" w:space="0" w:color="auto"/>
              <w:right w:val="single" w:sz="4" w:space="0" w:color="auto"/>
            </w:tcBorders>
            <w:shd w:val="clear" w:color="auto" w:fill="auto"/>
            <w:noWrap/>
            <w:vAlign w:val="bottom"/>
            <w:hideMark/>
          </w:tcPr>
          <w:p w14:paraId="13EE230C"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31C3314B" w14:textId="153A11C6"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2846CAFC" w14:textId="77956E40"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3EE5FCFD"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4A46805C"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3705EC1B"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O-Krúžok 8x2 NBR</w:t>
            </w:r>
          </w:p>
        </w:tc>
        <w:tc>
          <w:tcPr>
            <w:tcW w:w="1416" w:type="dxa"/>
            <w:tcBorders>
              <w:top w:val="nil"/>
              <w:left w:val="nil"/>
              <w:bottom w:val="single" w:sz="4" w:space="0" w:color="auto"/>
              <w:right w:val="single" w:sz="4" w:space="0" w:color="auto"/>
            </w:tcBorders>
            <w:shd w:val="clear" w:color="auto" w:fill="auto"/>
            <w:noWrap/>
            <w:vAlign w:val="bottom"/>
            <w:hideMark/>
          </w:tcPr>
          <w:p w14:paraId="793F8A0B"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200</w:t>
            </w:r>
          </w:p>
        </w:tc>
        <w:tc>
          <w:tcPr>
            <w:tcW w:w="876" w:type="dxa"/>
            <w:tcBorders>
              <w:top w:val="nil"/>
              <w:left w:val="nil"/>
              <w:bottom w:val="single" w:sz="4" w:space="0" w:color="auto"/>
              <w:right w:val="single" w:sz="4" w:space="0" w:color="auto"/>
            </w:tcBorders>
            <w:shd w:val="clear" w:color="auto" w:fill="auto"/>
            <w:noWrap/>
            <w:vAlign w:val="bottom"/>
            <w:hideMark/>
          </w:tcPr>
          <w:p w14:paraId="159FB7B8"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2B57BABA" w14:textId="7E79C406"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5FA343D7" w14:textId="1138BBA7"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156E79E2"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5D2EB2DF"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0DB7182D"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O-Krúžok 8x2,5 NBR</w:t>
            </w:r>
          </w:p>
        </w:tc>
        <w:tc>
          <w:tcPr>
            <w:tcW w:w="1416" w:type="dxa"/>
            <w:tcBorders>
              <w:top w:val="nil"/>
              <w:left w:val="nil"/>
              <w:bottom w:val="single" w:sz="4" w:space="0" w:color="auto"/>
              <w:right w:val="single" w:sz="4" w:space="0" w:color="auto"/>
            </w:tcBorders>
            <w:shd w:val="clear" w:color="auto" w:fill="auto"/>
            <w:noWrap/>
            <w:vAlign w:val="bottom"/>
            <w:hideMark/>
          </w:tcPr>
          <w:p w14:paraId="44272627"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205</w:t>
            </w:r>
          </w:p>
        </w:tc>
        <w:tc>
          <w:tcPr>
            <w:tcW w:w="876" w:type="dxa"/>
            <w:tcBorders>
              <w:top w:val="nil"/>
              <w:left w:val="nil"/>
              <w:bottom w:val="single" w:sz="4" w:space="0" w:color="auto"/>
              <w:right w:val="single" w:sz="4" w:space="0" w:color="auto"/>
            </w:tcBorders>
            <w:shd w:val="clear" w:color="auto" w:fill="auto"/>
            <w:noWrap/>
            <w:vAlign w:val="bottom"/>
            <w:hideMark/>
          </w:tcPr>
          <w:p w14:paraId="2CEF7BAA"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7A67E5E5" w14:textId="6DF43AD9"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7EEB8AC8" w14:textId="7EBD5972"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2D381FF5"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7335FFF5"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6391100B"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O-Krúžok  9,5x3  odolný nafte</w:t>
            </w:r>
          </w:p>
        </w:tc>
        <w:tc>
          <w:tcPr>
            <w:tcW w:w="1416" w:type="dxa"/>
            <w:tcBorders>
              <w:top w:val="nil"/>
              <w:left w:val="nil"/>
              <w:bottom w:val="single" w:sz="4" w:space="0" w:color="auto"/>
              <w:right w:val="single" w:sz="4" w:space="0" w:color="auto"/>
            </w:tcBorders>
            <w:shd w:val="clear" w:color="auto" w:fill="auto"/>
            <w:noWrap/>
            <w:vAlign w:val="bottom"/>
            <w:hideMark/>
          </w:tcPr>
          <w:p w14:paraId="4F215993"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1</w:t>
            </w:r>
          </w:p>
        </w:tc>
        <w:tc>
          <w:tcPr>
            <w:tcW w:w="876" w:type="dxa"/>
            <w:tcBorders>
              <w:top w:val="nil"/>
              <w:left w:val="nil"/>
              <w:bottom w:val="single" w:sz="4" w:space="0" w:color="auto"/>
              <w:right w:val="single" w:sz="4" w:space="0" w:color="auto"/>
            </w:tcBorders>
            <w:shd w:val="clear" w:color="auto" w:fill="auto"/>
            <w:noWrap/>
            <w:vAlign w:val="bottom"/>
            <w:hideMark/>
          </w:tcPr>
          <w:p w14:paraId="4D76459A"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4D58FFAF" w14:textId="22768DA6"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6A55B523" w14:textId="1F5C6EE9"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7512F460"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2F102CD5"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79A94838"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O-krúžok 92mm x 4mm</w:t>
            </w:r>
          </w:p>
        </w:tc>
        <w:tc>
          <w:tcPr>
            <w:tcW w:w="1416" w:type="dxa"/>
            <w:tcBorders>
              <w:top w:val="nil"/>
              <w:left w:val="nil"/>
              <w:bottom w:val="single" w:sz="4" w:space="0" w:color="auto"/>
              <w:right w:val="single" w:sz="4" w:space="0" w:color="auto"/>
            </w:tcBorders>
            <w:shd w:val="clear" w:color="auto" w:fill="auto"/>
            <w:noWrap/>
            <w:vAlign w:val="bottom"/>
            <w:hideMark/>
          </w:tcPr>
          <w:p w14:paraId="6E449409"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10</w:t>
            </w:r>
          </w:p>
        </w:tc>
        <w:tc>
          <w:tcPr>
            <w:tcW w:w="876" w:type="dxa"/>
            <w:tcBorders>
              <w:top w:val="nil"/>
              <w:left w:val="nil"/>
              <w:bottom w:val="single" w:sz="4" w:space="0" w:color="auto"/>
              <w:right w:val="single" w:sz="4" w:space="0" w:color="auto"/>
            </w:tcBorders>
            <w:shd w:val="clear" w:color="auto" w:fill="auto"/>
            <w:noWrap/>
            <w:vAlign w:val="bottom"/>
            <w:hideMark/>
          </w:tcPr>
          <w:p w14:paraId="57F01BAC"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31627FCF" w14:textId="53A00887"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2ACDF860" w14:textId="7E603AFD"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3ABE3BFD"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2C173A3B" w14:textId="77777777" w:rsidTr="001A47AF">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1A94ABA4"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O-krúžok 9 x 3 NBR</w:t>
            </w:r>
          </w:p>
        </w:tc>
        <w:tc>
          <w:tcPr>
            <w:tcW w:w="1416" w:type="dxa"/>
            <w:tcBorders>
              <w:top w:val="nil"/>
              <w:left w:val="nil"/>
              <w:bottom w:val="single" w:sz="4" w:space="0" w:color="auto"/>
              <w:right w:val="single" w:sz="4" w:space="0" w:color="auto"/>
            </w:tcBorders>
            <w:shd w:val="clear" w:color="auto" w:fill="auto"/>
            <w:noWrap/>
            <w:vAlign w:val="bottom"/>
            <w:hideMark/>
          </w:tcPr>
          <w:p w14:paraId="54897843"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500</w:t>
            </w:r>
          </w:p>
        </w:tc>
        <w:tc>
          <w:tcPr>
            <w:tcW w:w="876" w:type="dxa"/>
            <w:tcBorders>
              <w:top w:val="nil"/>
              <w:left w:val="nil"/>
              <w:bottom w:val="single" w:sz="4" w:space="0" w:color="auto"/>
              <w:right w:val="single" w:sz="4" w:space="0" w:color="auto"/>
            </w:tcBorders>
            <w:shd w:val="clear" w:color="auto" w:fill="auto"/>
            <w:noWrap/>
            <w:vAlign w:val="bottom"/>
            <w:hideMark/>
          </w:tcPr>
          <w:p w14:paraId="38D77955"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3D56874C" w14:textId="24A82810"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3B914B25" w14:textId="1289BA4B"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4FFCB0CB"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202CBDF2" w14:textId="77777777" w:rsidTr="001A47AF">
        <w:trPr>
          <w:trHeight w:val="312"/>
        </w:trPr>
        <w:tc>
          <w:tcPr>
            <w:tcW w:w="4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1C526"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 xml:space="preserve">Krúžok tesniaci </w:t>
            </w:r>
            <w:proofErr w:type="spellStart"/>
            <w:r w:rsidRPr="001A47AF">
              <w:rPr>
                <w:rFonts w:ascii="Garamond" w:eastAsia="Times New Roman" w:hAnsi="Garamond" w:cs="Calibri"/>
                <w:color w:val="000000"/>
                <w:sz w:val="20"/>
                <w:szCs w:val="20"/>
              </w:rPr>
              <w:t>fíbrový</w:t>
            </w:r>
            <w:proofErr w:type="spellEnd"/>
            <w:r w:rsidRPr="001A47AF">
              <w:rPr>
                <w:rFonts w:ascii="Garamond" w:eastAsia="Times New Roman" w:hAnsi="Garamond" w:cs="Calibri"/>
                <w:color w:val="000000"/>
                <w:sz w:val="20"/>
                <w:szCs w:val="20"/>
              </w:rPr>
              <w:t xml:space="preserve">  30x38x2</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502DF"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500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BE41A"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A910A" w14:textId="73F5F8C0"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AED12" w14:textId="02B36799"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single" w:sz="4" w:space="0" w:color="auto"/>
              <w:bottom w:val="nil"/>
              <w:right w:val="nil"/>
            </w:tcBorders>
            <w:shd w:val="clear" w:color="auto" w:fill="auto"/>
            <w:noWrap/>
            <w:vAlign w:val="bottom"/>
            <w:hideMark/>
          </w:tcPr>
          <w:p w14:paraId="0395AD79"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779B9097" w14:textId="77777777" w:rsidTr="001A47AF">
        <w:trPr>
          <w:trHeight w:val="312"/>
        </w:trPr>
        <w:tc>
          <w:tcPr>
            <w:tcW w:w="4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7FAF39"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o- krúžok 6x2,5 NBR</w:t>
            </w:r>
          </w:p>
        </w:tc>
        <w:tc>
          <w:tcPr>
            <w:tcW w:w="1416" w:type="dxa"/>
            <w:tcBorders>
              <w:top w:val="single" w:sz="4" w:space="0" w:color="auto"/>
              <w:left w:val="nil"/>
              <w:bottom w:val="single" w:sz="4" w:space="0" w:color="auto"/>
              <w:right w:val="single" w:sz="4" w:space="0" w:color="auto"/>
            </w:tcBorders>
            <w:shd w:val="clear" w:color="auto" w:fill="auto"/>
            <w:noWrap/>
            <w:vAlign w:val="bottom"/>
            <w:hideMark/>
          </w:tcPr>
          <w:p w14:paraId="10721466"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200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38535BF"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286B85B4" w14:textId="551C361E"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3FF50F66" w14:textId="2D34BCF6"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375CA10F"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7AD22789"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2606F063"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o-krúžok 13x3 NBR</w:t>
            </w:r>
          </w:p>
        </w:tc>
        <w:tc>
          <w:tcPr>
            <w:tcW w:w="1416" w:type="dxa"/>
            <w:tcBorders>
              <w:top w:val="nil"/>
              <w:left w:val="nil"/>
              <w:bottom w:val="single" w:sz="4" w:space="0" w:color="auto"/>
              <w:right w:val="single" w:sz="4" w:space="0" w:color="auto"/>
            </w:tcBorders>
            <w:shd w:val="clear" w:color="auto" w:fill="auto"/>
            <w:noWrap/>
            <w:vAlign w:val="bottom"/>
            <w:hideMark/>
          </w:tcPr>
          <w:p w14:paraId="7340BF6F"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100</w:t>
            </w:r>
          </w:p>
        </w:tc>
        <w:tc>
          <w:tcPr>
            <w:tcW w:w="876" w:type="dxa"/>
            <w:tcBorders>
              <w:top w:val="nil"/>
              <w:left w:val="nil"/>
              <w:bottom w:val="single" w:sz="4" w:space="0" w:color="auto"/>
              <w:right w:val="single" w:sz="4" w:space="0" w:color="auto"/>
            </w:tcBorders>
            <w:shd w:val="clear" w:color="auto" w:fill="auto"/>
            <w:noWrap/>
            <w:vAlign w:val="bottom"/>
            <w:hideMark/>
          </w:tcPr>
          <w:p w14:paraId="15FCEB61"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22DEAB00" w14:textId="77AC7E3F"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5352F2C5" w14:textId="09ADD18A"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30384C41"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4959E56C"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6B43AF5F"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o-krúžok 24x6 NBR</w:t>
            </w:r>
          </w:p>
        </w:tc>
        <w:tc>
          <w:tcPr>
            <w:tcW w:w="1416" w:type="dxa"/>
            <w:tcBorders>
              <w:top w:val="nil"/>
              <w:left w:val="nil"/>
              <w:bottom w:val="single" w:sz="4" w:space="0" w:color="auto"/>
              <w:right w:val="single" w:sz="4" w:space="0" w:color="auto"/>
            </w:tcBorders>
            <w:shd w:val="clear" w:color="auto" w:fill="auto"/>
            <w:noWrap/>
            <w:vAlign w:val="bottom"/>
            <w:hideMark/>
          </w:tcPr>
          <w:p w14:paraId="1EABD26A"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100</w:t>
            </w:r>
          </w:p>
        </w:tc>
        <w:tc>
          <w:tcPr>
            <w:tcW w:w="876" w:type="dxa"/>
            <w:tcBorders>
              <w:top w:val="nil"/>
              <w:left w:val="nil"/>
              <w:bottom w:val="single" w:sz="4" w:space="0" w:color="auto"/>
              <w:right w:val="single" w:sz="4" w:space="0" w:color="auto"/>
            </w:tcBorders>
            <w:shd w:val="clear" w:color="auto" w:fill="auto"/>
            <w:noWrap/>
            <w:vAlign w:val="bottom"/>
            <w:hideMark/>
          </w:tcPr>
          <w:p w14:paraId="40B3EC92"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5187827E" w14:textId="188C1DDE"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56A5F35D" w14:textId="4778FC72"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37761D96"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0BB98414"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18C34996"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O-krúžok 15x2 NBR</w:t>
            </w:r>
          </w:p>
        </w:tc>
        <w:tc>
          <w:tcPr>
            <w:tcW w:w="1416" w:type="dxa"/>
            <w:tcBorders>
              <w:top w:val="nil"/>
              <w:left w:val="nil"/>
              <w:bottom w:val="single" w:sz="4" w:space="0" w:color="auto"/>
              <w:right w:val="single" w:sz="4" w:space="0" w:color="auto"/>
            </w:tcBorders>
            <w:shd w:val="clear" w:color="auto" w:fill="auto"/>
            <w:noWrap/>
            <w:vAlign w:val="bottom"/>
            <w:hideMark/>
          </w:tcPr>
          <w:p w14:paraId="16EAC1CE"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100</w:t>
            </w:r>
          </w:p>
        </w:tc>
        <w:tc>
          <w:tcPr>
            <w:tcW w:w="876" w:type="dxa"/>
            <w:tcBorders>
              <w:top w:val="nil"/>
              <w:left w:val="nil"/>
              <w:bottom w:val="single" w:sz="4" w:space="0" w:color="auto"/>
              <w:right w:val="single" w:sz="4" w:space="0" w:color="auto"/>
            </w:tcBorders>
            <w:shd w:val="clear" w:color="auto" w:fill="auto"/>
            <w:noWrap/>
            <w:vAlign w:val="bottom"/>
            <w:hideMark/>
          </w:tcPr>
          <w:p w14:paraId="4719CC29"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43BA0FF2" w14:textId="282018E0"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54028297" w14:textId="5B1B370B"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7F58C639"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0216A511"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670CA10B"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o-krúžok vnútorný priemer 72x3 NBR</w:t>
            </w:r>
          </w:p>
        </w:tc>
        <w:tc>
          <w:tcPr>
            <w:tcW w:w="1416" w:type="dxa"/>
            <w:tcBorders>
              <w:top w:val="nil"/>
              <w:left w:val="nil"/>
              <w:bottom w:val="single" w:sz="4" w:space="0" w:color="auto"/>
              <w:right w:val="single" w:sz="4" w:space="0" w:color="auto"/>
            </w:tcBorders>
            <w:shd w:val="clear" w:color="auto" w:fill="auto"/>
            <w:noWrap/>
            <w:vAlign w:val="bottom"/>
            <w:hideMark/>
          </w:tcPr>
          <w:p w14:paraId="6A8B2286"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5</w:t>
            </w:r>
          </w:p>
        </w:tc>
        <w:tc>
          <w:tcPr>
            <w:tcW w:w="876" w:type="dxa"/>
            <w:tcBorders>
              <w:top w:val="nil"/>
              <w:left w:val="nil"/>
              <w:bottom w:val="single" w:sz="4" w:space="0" w:color="auto"/>
              <w:right w:val="single" w:sz="4" w:space="0" w:color="auto"/>
            </w:tcBorders>
            <w:shd w:val="clear" w:color="auto" w:fill="auto"/>
            <w:noWrap/>
            <w:vAlign w:val="bottom"/>
            <w:hideMark/>
          </w:tcPr>
          <w:p w14:paraId="76B84E5C"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17A31DE7" w14:textId="78A23374"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67BEF1C5" w14:textId="3F1BF73A"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234DFE04"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79D56A99"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39C726D6"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o-krúžok vnútorný priemer 30x5 NBR</w:t>
            </w:r>
          </w:p>
        </w:tc>
        <w:tc>
          <w:tcPr>
            <w:tcW w:w="1416" w:type="dxa"/>
            <w:tcBorders>
              <w:top w:val="nil"/>
              <w:left w:val="nil"/>
              <w:bottom w:val="single" w:sz="4" w:space="0" w:color="auto"/>
              <w:right w:val="single" w:sz="4" w:space="0" w:color="auto"/>
            </w:tcBorders>
            <w:shd w:val="clear" w:color="auto" w:fill="auto"/>
            <w:noWrap/>
            <w:vAlign w:val="bottom"/>
            <w:hideMark/>
          </w:tcPr>
          <w:p w14:paraId="2829B949"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5</w:t>
            </w:r>
          </w:p>
        </w:tc>
        <w:tc>
          <w:tcPr>
            <w:tcW w:w="876" w:type="dxa"/>
            <w:tcBorders>
              <w:top w:val="nil"/>
              <w:left w:val="nil"/>
              <w:bottom w:val="single" w:sz="4" w:space="0" w:color="auto"/>
              <w:right w:val="single" w:sz="4" w:space="0" w:color="auto"/>
            </w:tcBorders>
            <w:shd w:val="clear" w:color="auto" w:fill="auto"/>
            <w:noWrap/>
            <w:vAlign w:val="bottom"/>
            <w:hideMark/>
          </w:tcPr>
          <w:p w14:paraId="63B5F252"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561E1498" w14:textId="7988BF8B"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5B08FF22" w14:textId="1CE36EF2"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0330951F"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3D2E89B4"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0B677376"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o-krúžok vnútorný priemer 26x4 NBR</w:t>
            </w:r>
          </w:p>
        </w:tc>
        <w:tc>
          <w:tcPr>
            <w:tcW w:w="1416" w:type="dxa"/>
            <w:tcBorders>
              <w:top w:val="nil"/>
              <w:left w:val="nil"/>
              <w:bottom w:val="single" w:sz="4" w:space="0" w:color="auto"/>
              <w:right w:val="single" w:sz="4" w:space="0" w:color="auto"/>
            </w:tcBorders>
            <w:shd w:val="clear" w:color="auto" w:fill="auto"/>
            <w:noWrap/>
            <w:vAlign w:val="bottom"/>
            <w:hideMark/>
          </w:tcPr>
          <w:p w14:paraId="1AC5346F"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20</w:t>
            </w:r>
          </w:p>
        </w:tc>
        <w:tc>
          <w:tcPr>
            <w:tcW w:w="876" w:type="dxa"/>
            <w:tcBorders>
              <w:top w:val="nil"/>
              <w:left w:val="nil"/>
              <w:bottom w:val="single" w:sz="4" w:space="0" w:color="auto"/>
              <w:right w:val="single" w:sz="4" w:space="0" w:color="auto"/>
            </w:tcBorders>
            <w:shd w:val="clear" w:color="auto" w:fill="auto"/>
            <w:noWrap/>
            <w:vAlign w:val="bottom"/>
            <w:hideMark/>
          </w:tcPr>
          <w:p w14:paraId="1A795381"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3B8532C9" w14:textId="5D1CD8D1"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7FFA2853" w14:textId="68DE2C6E"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3AE9FA27"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552AB577"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3D658892"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o-krúžok vnútorný priemer 22x5 NBR</w:t>
            </w:r>
          </w:p>
        </w:tc>
        <w:tc>
          <w:tcPr>
            <w:tcW w:w="1416" w:type="dxa"/>
            <w:tcBorders>
              <w:top w:val="nil"/>
              <w:left w:val="nil"/>
              <w:bottom w:val="single" w:sz="4" w:space="0" w:color="auto"/>
              <w:right w:val="single" w:sz="4" w:space="0" w:color="auto"/>
            </w:tcBorders>
            <w:shd w:val="clear" w:color="auto" w:fill="auto"/>
            <w:noWrap/>
            <w:vAlign w:val="bottom"/>
            <w:hideMark/>
          </w:tcPr>
          <w:p w14:paraId="7B351C22"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5</w:t>
            </w:r>
          </w:p>
        </w:tc>
        <w:tc>
          <w:tcPr>
            <w:tcW w:w="876" w:type="dxa"/>
            <w:tcBorders>
              <w:top w:val="nil"/>
              <w:left w:val="nil"/>
              <w:bottom w:val="single" w:sz="4" w:space="0" w:color="auto"/>
              <w:right w:val="single" w:sz="4" w:space="0" w:color="auto"/>
            </w:tcBorders>
            <w:shd w:val="clear" w:color="auto" w:fill="auto"/>
            <w:noWrap/>
            <w:vAlign w:val="bottom"/>
            <w:hideMark/>
          </w:tcPr>
          <w:p w14:paraId="3F852F0D"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736AD25F" w14:textId="1916F7F8"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64157FBE" w14:textId="033DD60B"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27D29855"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13E7979F"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62808619"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o-krúžok vnútorný priemer 18x2,5 NBR</w:t>
            </w:r>
          </w:p>
        </w:tc>
        <w:tc>
          <w:tcPr>
            <w:tcW w:w="1416" w:type="dxa"/>
            <w:tcBorders>
              <w:top w:val="nil"/>
              <w:left w:val="nil"/>
              <w:bottom w:val="single" w:sz="4" w:space="0" w:color="auto"/>
              <w:right w:val="single" w:sz="4" w:space="0" w:color="auto"/>
            </w:tcBorders>
            <w:shd w:val="clear" w:color="auto" w:fill="auto"/>
            <w:noWrap/>
            <w:vAlign w:val="bottom"/>
            <w:hideMark/>
          </w:tcPr>
          <w:p w14:paraId="77A54E30"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10</w:t>
            </w:r>
          </w:p>
        </w:tc>
        <w:tc>
          <w:tcPr>
            <w:tcW w:w="876" w:type="dxa"/>
            <w:tcBorders>
              <w:top w:val="nil"/>
              <w:left w:val="nil"/>
              <w:bottom w:val="single" w:sz="4" w:space="0" w:color="auto"/>
              <w:right w:val="single" w:sz="4" w:space="0" w:color="auto"/>
            </w:tcBorders>
            <w:shd w:val="clear" w:color="auto" w:fill="auto"/>
            <w:noWrap/>
            <w:vAlign w:val="bottom"/>
            <w:hideMark/>
          </w:tcPr>
          <w:p w14:paraId="1BB570DD"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1AB797A4" w14:textId="57E6175E"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104141C0" w14:textId="6A253083"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32842E0E"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296D229D"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36B05BA5"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o-krúžok 9x2</w:t>
            </w:r>
          </w:p>
        </w:tc>
        <w:tc>
          <w:tcPr>
            <w:tcW w:w="1416" w:type="dxa"/>
            <w:tcBorders>
              <w:top w:val="nil"/>
              <w:left w:val="nil"/>
              <w:bottom w:val="single" w:sz="4" w:space="0" w:color="auto"/>
              <w:right w:val="single" w:sz="4" w:space="0" w:color="auto"/>
            </w:tcBorders>
            <w:shd w:val="clear" w:color="auto" w:fill="auto"/>
            <w:noWrap/>
            <w:vAlign w:val="bottom"/>
            <w:hideMark/>
          </w:tcPr>
          <w:p w14:paraId="26B89B37"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10</w:t>
            </w:r>
          </w:p>
        </w:tc>
        <w:tc>
          <w:tcPr>
            <w:tcW w:w="876" w:type="dxa"/>
            <w:tcBorders>
              <w:top w:val="nil"/>
              <w:left w:val="nil"/>
              <w:bottom w:val="single" w:sz="4" w:space="0" w:color="auto"/>
              <w:right w:val="single" w:sz="4" w:space="0" w:color="auto"/>
            </w:tcBorders>
            <w:shd w:val="clear" w:color="auto" w:fill="auto"/>
            <w:noWrap/>
            <w:vAlign w:val="bottom"/>
            <w:hideMark/>
          </w:tcPr>
          <w:p w14:paraId="13275165"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666A3CF2" w14:textId="010FA6F4"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14B10508" w14:textId="68077C01"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661AB3B5"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24DCCCF7"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5AD59E2D"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o-krúžok 10x2</w:t>
            </w:r>
          </w:p>
        </w:tc>
        <w:tc>
          <w:tcPr>
            <w:tcW w:w="1416" w:type="dxa"/>
            <w:tcBorders>
              <w:top w:val="nil"/>
              <w:left w:val="nil"/>
              <w:bottom w:val="single" w:sz="4" w:space="0" w:color="auto"/>
              <w:right w:val="single" w:sz="4" w:space="0" w:color="auto"/>
            </w:tcBorders>
            <w:shd w:val="clear" w:color="auto" w:fill="auto"/>
            <w:noWrap/>
            <w:vAlign w:val="bottom"/>
            <w:hideMark/>
          </w:tcPr>
          <w:p w14:paraId="50220694"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10</w:t>
            </w:r>
          </w:p>
        </w:tc>
        <w:tc>
          <w:tcPr>
            <w:tcW w:w="876" w:type="dxa"/>
            <w:tcBorders>
              <w:top w:val="nil"/>
              <w:left w:val="nil"/>
              <w:bottom w:val="single" w:sz="4" w:space="0" w:color="auto"/>
              <w:right w:val="single" w:sz="4" w:space="0" w:color="auto"/>
            </w:tcBorders>
            <w:shd w:val="clear" w:color="auto" w:fill="auto"/>
            <w:noWrap/>
            <w:vAlign w:val="bottom"/>
            <w:hideMark/>
          </w:tcPr>
          <w:p w14:paraId="44633AA0"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2DCCE451" w14:textId="09FD2E08"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285FC940" w14:textId="18A990FE"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7DB85D36"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5761CC43"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45AFEC62" w14:textId="77777777" w:rsidR="00034B52" w:rsidRPr="001A47AF" w:rsidRDefault="00034B52" w:rsidP="00034B52">
            <w:pPr>
              <w:spacing w:after="0" w:line="240" w:lineRule="auto"/>
              <w:rPr>
                <w:rFonts w:ascii="Garamond" w:eastAsia="Times New Roman" w:hAnsi="Garamond" w:cs="Calibri"/>
                <w:color w:val="000000"/>
                <w:sz w:val="20"/>
                <w:szCs w:val="20"/>
              </w:rPr>
            </w:pPr>
            <w:proofErr w:type="spellStart"/>
            <w:r w:rsidRPr="001A47AF">
              <w:rPr>
                <w:rFonts w:ascii="Garamond" w:eastAsia="Times New Roman" w:hAnsi="Garamond" w:cs="Calibri"/>
                <w:color w:val="000000"/>
                <w:sz w:val="20"/>
                <w:szCs w:val="20"/>
              </w:rPr>
              <w:t>Sada</w:t>
            </w:r>
            <w:proofErr w:type="spellEnd"/>
            <w:r w:rsidRPr="001A47AF">
              <w:rPr>
                <w:rFonts w:ascii="Garamond" w:eastAsia="Times New Roman" w:hAnsi="Garamond" w:cs="Calibri"/>
                <w:color w:val="000000"/>
                <w:sz w:val="20"/>
                <w:szCs w:val="20"/>
              </w:rPr>
              <w:t xml:space="preserve"> o-krúžkov malá 2.9x1.78-43.82x5.33</w:t>
            </w:r>
          </w:p>
        </w:tc>
        <w:tc>
          <w:tcPr>
            <w:tcW w:w="1416" w:type="dxa"/>
            <w:tcBorders>
              <w:top w:val="nil"/>
              <w:left w:val="nil"/>
              <w:bottom w:val="single" w:sz="4" w:space="0" w:color="auto"/>
              <w:right w:val="single" w:sz="4" w:space="0" w:color="auto"/>
            </w:tcBorders>
            <w:shd w:val="clear" w:color="auto" w:fill="auto"/>
            <w:noWrap/>
            <w:vAlign w:val="bottom"/>
            <w:hideMark/>
          </w:tcPr>
          <w:p w14:paraId="090C3E7A"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1</w:t>
            </w:r>
          </w:p>
        </w:tc>
        <w:tc>
          <w:tcPr>
            <w:tcW w:w="876" w:type="dxa"/>
            <w:tcBorders>
              <w:top w:val="nil"/>
              <w:left w:val="nil"/>
              <w:bottom w:val="single" w:sz="4" w:space="0" w:color="auto"/>
              <w:right w:val="single" w:sz="4" w:space="0" w:color="auto"/>
            </w:tcBorders>
            <w:shd w:val="clear" w:color="auto" w:fill="auto"/>
            <w:noWrap/>
            <w:vAlign w:val="bottom"/>
            <w:hideMark/>
          </w:tcPr>
          <w:p w14:paraId="35C57DC0"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747607C3" w14:textId="1347B612"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6F14BBF3" w14:textId="02AB0DAB"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097B39B7"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585A4F50"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5DE61BAD" w14:textId="77777777" w:rsidR="00034B52" w:rsidRPr="001A47AF" w:rsidRDefault="00034B52" w:rsidP="00034B52">
            <w:pPr>
              <w:spacing w:after="0" w:line="240" w:lineRule="auto"/>
              <w:rPr>
                <w:rFonts w:ascii="Garamond" w:eastAsia="Times New Roman" w:hAnsi="Garamond" w:cs="Calibri"/>
                <w:color w:val="000000"/>
                <w:sz w:val="20"/>
                <w:szCs w:val="20"/>
              </w:rPr>
            </w:pPr>
            <w:proofErr w:type="spellStart"/>
            <w:r w:rsidRPr="001A47AF">
              <w:rPr>
                <w:rFonts w:ascii="Garamond" w:eastAsia="Times New Roman" w:hAnsi="Garamond" w:cs="Calibri"/>
                <w:color w:val="000000"/>
                <w:sz w:val="20"/>
                <w:szCs w:val="20"/>
              </w:rPr>
              <w:t>Sada</w:t>
            </w:r>
            <w:proofErr w:type="spellEnd"/>
            <w:r w:rsidRPr="001A47AF">
              <w:rPr>
                <w:rFonts w:ascii="Garamond" w:eastAsia="Times New Roman" w:hAnsi="Garamond" w:cs="Calibri"/>
                <w:color w:val="000000"/>
                <w:sz w:val="20"/>
                <w:szCs w:val="20"/>
              </w:rPr>
              <w:t xml:space="preserve"> o-krúžkov veľ 20.35x1.78-50.40-3.53</w:t>
            </w:r>
          </w:p>
        </w:tc>
        <w:tc>
          <w:tcPr>
            <w:tcW w:w="1416" w:type="dxa"/>
            <w:tcBorders>
              <w:top w:val="nil"/>
              <w:left w:val="nil"/>
              <w:bottom w:val="single" w:sz="4" w:space="0" w:color="auto"/>
              <w:right w:val="single" w:sz="4" w:space="0" w:color="auto"/>
            </w:tcBorders>
            <w:shd w:val="clear" w:color="auto" w:fill="auto"/>
            <w:noWrap/>
            <w:vAlign w:val="bottom"/>
            <w:hideMark/>
          </w:tcPr>
          <w:p w14:paraId="5FC0A6EB"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1</w:t>
            </w:r>
          </w:p>
        </w:tc>
        <w:tc>
          <w:tcPr>
            <w:tcW w:w="876" w:type="dxa"/>
            <w:tcBorders>
              <w:top w:val="nil"/>
              <w:left w:val="nil"/>
              <w:bottom w:val="single" w:sz="4" w:space="0" w:color="auto"/>
              <w:right w:val="single" w:sz="4" w:space="0" w:color="auto"/>
            </w:tcBorders>
            <w:shd w:val="clear" w:color="auto" w:fill="auto"/>
            <w:noWrap/>
            <w:vAlign w:val="bottom"/>
            <w:hideMark/>
          </w:tcPr>
          <w:p w14:paraId="7CD074DC"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642026E9" w14:textId="19248BBB"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4081B6C0" w14:textId="3E0B66F4"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4B4CB220"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2C3F1153"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1BA19A2A" w14:textId="77777777" w:rsidR="00034B52" w:rsidRPr="001A47AF" w:rsidRDefault="00034B52" w:rsidP="00034B52">
            <w:pPr>
              <w:spacing w:after="0" w:line="240" w:lineRule="auto"/>
              <w:rPr>
                <w:rFonts w:ascii="Garamond" w:eastAsia="Times New Roman" w:hAnsi="Garamond" w:cs="Calibri"/>
                <w:color w:val="000000"/>
                <w:sz w:val="20"/>
                <w:szCs w:val="20"/>
              </w:rPr>
            </w:pPr>
            <w:proofErr w:type="spellStart"/>
            <w:r w:rsidRPr="001A47AF">
              <w:rPr>
                <w:rFonts w:ascii="Garamond" w:eastAsia="Times New Roman" w:hAnsi="Garamond" w:cs="Calibri"/>
                <w:color w:val="000000"/>
                <w:sz w:val="20"/>
                <w:szCs w:val="20"/>
              </w:rPr>
              <w:t>Sada</w:t>
            </w:r>
            <w:proofErr w:type="spellEnd"/>
            <w:r w:rsidRPr="001A47AF">
              <w:rPr>
                <w:rFonts w:ascii="Garamond" w:eastAsia="Times New Roman" w:hAnsi="Garamond" w:cs="Calibri"/>
                <w:color w:val="000000"/>
                <w:sz w:val="20"/>
                <w:szCs w:val="20"/>
              </w:rPr>
              <w:t xml:space="preserve"> o-krúžkov 20.35x1.78 - 50.40x3.53</w:t>
            </w:r>
          </w:p>
        </w:tc>
        <w:tc>
          <w:tcPr>
            <w:tcW w:w="1416" w:type="dxa"/>
            <w:tcBorders>
              <w:top w:val="nil"/>
              <w:left w:val="nil"/>
              <w:bottom w:val="single" w:sz="4" w:space="0" w:color="auto"/>
              <w:right w:val="single" w:sz="4" w:space="0" w:color="auto"/>
            </w:tcBorders>
            <w:shd w:val="clear" w:color="auto" w:fill="auto"/>
            <w:noWrap/>
            <w:vAlign w:val="bottom"/>
            <w:hideMark/>
          </w:tcPr>
          <w:p w14:paraId="21A3F887"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1</w:t>
            </w:r>
          </w:p>
        </w:tc>
        <w:tc>
          <w:tcPr>
            <w:tcW w:w="876" w:type="dxa"/>
            <w:tcBorders>
              <w:top w:val="nil"/>
              <w:left w:val="nil"/>
              <w:bottom w:val="single" w:sz="4" w:space="0" w:color="auto"/>
              <w:right w:val="single" w:sz="4" w:space="0" w:color="auto"/>
            </w:tcBorders>
            <w:shd w:val="clear" w:color="auto" w:fill="auto"/>
            <w:noWrap/>
            <w:vAlign w:val="bottom"/>
            <w:hideMark/>
          </w:tcPr>
          <w:p w14:paraId="2A822085"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5D26611C" w14:textId="70F5EE17"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2468645D" w14:textId="0B77AAB9"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53DEFA8F"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11274CAB"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0A885AAC" w14:textId="77777777" w:rsidR="00034B52" w:rsidRPr="001A47AF" w:rsidRDefault="00034B52" w:rsidP="00034B52">
            <w:pPr>
              <w:spacing w:after="0" w:line="240" w:lineRule="auto"/>
              <w:rPr>
                <w:rFonts w:ascii="Garamond" w:eastAsia="Times New Roman" w:hAnsi="Garamond" w:cs="Calibri"/>
                <w:color w:val="000000"/>
                <w:sz w:val="20"/>
                <w:szCs w:val="20"/>
              </w:rPr>
            </w:pPr>
            <w:proofErr w:type="spellStart"/>
            <w:r w:rsidRPr="001A47AF">
              <w:rPr>
                <w:rFonts w:ascii="Garamond" w:eastAsia="Times New Roman" w:hAnsi="Garamond" w:cs="Calibri"/>
                <w:color w:val="000000"/>
                <w:sz w:val="20"/>
                <w:szCs w:val="20"/>
              </w:rPr>
              <w:t>Sada</w:t>
            </w:r>
            <w:proofErr w:type="spellEnd"/>
            <w:r w:rsidRPr="001A47AF">
              <w:rPr>
                <w:rFonts w:ascii="Garamond" w:eastAsia="Times New Roman" w:hAnsi="Garamond" w:cs="Calibri"/>
                <w:color w:val="000000"/>
                <w:sz w:val="20"/>
                <w:szCs w:val="20"/>
              </w:rPr>
              <w:t xml:space="preserve"> o-krúžkov 3x1 - 50x4</w:t>
            </w:r>
          </w:p>
        </w:tc>
        <w:tc>
          <w:tcPr>
            <w:tcW w:w="1416" w:type="dxa"/>
            <w:tcBorders>
              <w:top w:val="nil"/>
              <w:left w:val="nil"/>
              <w:bottom w:val="single" w:sz="4" w:space="0" w:color="auto"/>
              <w:right w:val="single" w:sz="4" w:space="0" w:color="auto"/>
            </w:tcBorders>
            <w:shd w:val="clear" w:color="auto" w:fill="auto"/>
            <w:noWrap/>
            <w:vAlign w:val="bottom"/>
            <w:hideMark/>
          </w:tcPr>
          <w:p w14:paraId="2C0B30D5"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1</w:t>
            </w:r>
          </w:p>
        </w:tc>
        <w:tc>
          <w:tcPr>
            <w:tcW w:w="876" w:type="dxa"/>
            <w:tcBorders>
              <w:top w:val="nil"/>
              <w:left w:val="nil"/>
              <w:bottom w:val="single" w:sz="4" w:space="0" w:color="auto"/>
              <w:right w:val="single" w:sz="4" w:space="0" w:color="auto"/>
            </w:tcBorders>
            <w:shd w:val="clear" w:color="auto" w:fill="auto"/>
            <w:noWrap/>
            <w:vAlign w:val="bottom"/>
            <w:hideMark/>
          </w:tcPr>
          <w:p w14:paraId="445D25A2"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447991EA" w14:textId="340C50C0"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06DFA497" w14:textId="29B93136"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4CB9DB85"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557D1A87"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2BB4FD4F" w14:textId="77777777" w:rsidR="00034B52" w:rsidRPr="001A47AF" w:rsidRDefault="00034B52" w:rsidP="00034B52">
            <w:pPr>
              <w:spacing w:after="0" w:line="240" w:lineRule="auto"/>
              <w:rPr>
                <w:rFonts w:ascii="Garamond" w:eastAsia="Times New Roman" w:hAnsi="Garamond" w:cs="Calibri"/>
                <w:color w:val="000000"/>
                <w:sz w:val="20"/>
                <w:szCs w:val="20"/>
              </w:rPr>
            </w:pPr>
            <w:proofErr w:type="spellStart"/>
            <w:r w:rsidRPr="001A47AF">
              <w:rPr>
                <w:rFonts w:ascii="Garamond" w:eastAsia="Times New Roman" w:hAnsi="Garamond" w:cs="Calibri"/>
                <w:color w:val="000000"/>
                <w:sz w:val="20"/>
                <w:szCs w:val="20"/>
              </w:rPr>
              <w:t>Sada</w:t>
            </w:r>
            <w:proofErr w:type="spellEnd"/>
            <w:r w:rsidRPr="001A47AF">
              <w:rPr>
                <w:rFonts w:ascii="Garamond" w:eastAsia="Times New Roman" w:hAnsi="Garamond" w:cs="Calibri"/>
                <w:color w:val="000000"/>
                <w:sz w:val="20"/>
                <w:szCs w:val="20"/>
              </w:rPr>
              <w:t xml:space="preserve"> o-krúž </w:t>
            </w:r>
            <w:proofErr w:type="spellStart"/>
            <w:r w:rsidRPr="001A47AF">
              <w:rPr>
                <w:rFonts w:ascii="Garamond" w:eastAsia="Times New Roman" w:hAnsi="Garamond" w:cs="Calibri"/>
                <w:color w:val="000000"/>
                <w:sz w:val="20"/>
                <w:szCs w:val="20"/>
              </w:rPr>
              <w:t>klimat</w:t>
            </w:r>
            <w:proofErr w:type="spellEnd"/>
            <w:r w:rsidRPr="001A47AF">
              <w:rPr>
                <w:rFonts w:ascii="Garamond" w:eastAsia="Times New Roman" w:hAnsi="Garamond" w:cs="Calibri"/>
                <w:color w:val="000000"/>
                <w:sz w:val="20"/>
                <w:szCs w:val="20"/>
              </w:rPr>
              <w:t xml:space="preserve"> 5.29x1.78-17.17x1.78</w:t>
            </w:r>
          </w:p>
        </w:tc>
        <w:tc>
          <w:tcPr>
            <w:tcW w:w="1416" w:type="dxa"/>
            <w:tcBorders>
              <w:top w:val="nil"/>
              <w:left w:val="nil"/>
              <w:bottom w:val="single" w:sz="4" w:space="0" w:color="auto"/>
              <w:right w:val="single" w:sz="4" w:space="0" w:color="auto"/>
            </w:tcBorders>
            <w:shd w:val="clear" w:color="auto" w:fill="auto"/>
            <w:noWrap/>
            <w:vAlign w:val="bottom"/>
            <w:hideMark/>
          </w:tcPr>
          <w:p w14:paraId="59669A96"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1</w:t>
            </w:r>
          </w:p>
        </w:tc>
        <w:tc>
          <w:tcPr>
            <w:tcW w:w="876" w:type="dxa"/>
            <w:tcBorders>
              <w:top w:val="nil"/>
              <w:left w:val="nil"/>
              <w:bottom w:val="single" w:sz="4" w:space="0" w:color="auto"/>
              <w:right w:val="single" w:sz="4" w:space="0" w:color="auto"/>
            </w:tcBorders>
            <w:shd w:val="clear" w:color="auto" w:fill="auto"/>
            <w:noWrap/>
            <w:vAlign w:val="bottom"/>
            <w:hideMark/>
          </w:tcPr>
          <w:p w14:paraId="504552FE"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0E8DC6B3" w14:textId="49CDFA17"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700C6E22" w14:textId="162BB62A"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27E9F588"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47BF982D"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3B6F88C1" w14:textId="77777777" w:rsidR="00034B52" w:rsidRPr="001A47AF" w:rsidRDefault="00034B52" w:rsidP="00034B52">
            <w:pPr>
              <w:spacing w:after="0" w:line="240" w:lineRule="auto"/>
              <w:rPr>
                <w:rFonts w:ascii="Garamond" w:eastAsia="Times New Roman" w:hAnsi="Garamond" w:cs="Calibri"/>
                <w:color w:val="000000"/>
                <w:sz w:val="20"/>
                <w:szCs w:val="20"/>
              </w:rPr>
            </w:pPr>
            <w:proofErr w:type="spellStart"/>
            <w:r w:rsidRPr="001A47AF">
              <w:rPr>
                <w:rFonts w:ascii="Garamond" w:eastAsia="Times New Roman" w:hAnsi="Garamond" w:cs="Calibri"/>
                <w:color w:val="000000"/>
                <w:sz w:val="20"/>
                <w:szCs w:val="20"/>
              </w:rPr>
              <w:t>Sada</w:t>
            </w:r>
            <w:proofErr w:type="spellEnd"/>
            <w:r w:rsidRPr="001A47AF">
              <w:rPr>
                <w:rFonts w:ascii="Garamond" w:eastAsia="Times New Roman" w:hAnsi="Garamond" w:cs="Calibri"/>
                <w:color w:val="000000"/>
                <w:sz w:val="20"/>
                <w:szCs w:val="20"/>
              </w:rPr>
              <w:t xml:space="preserve"> poistných krúžkov HR471 </w:t>
            </w:r>
            <w:proofErr w:type="spellStart"/>
            <w:r w:rsidRPr="001A47AF">
              <w:rPr>
                <w:rFonts w:ascii="Garamond" w:eastAsia="Times New Roman" w:hAnsi="Garamond" w:cs="Calibri"/>
                <w:color w:val="000000"/>
                <w:sz w:val="20"/>
                <w:szCs w:val="20"/>
              </w:rPr>
              <w:t>Afinis</w:t>
            </w:r>
            <w:proofErr w:type="spellEnd"/>
          </w:p>
        </w:tc>
        <w:tc>
          <w:tcPr>
            <w:tcW w:w="1416" w:type="dxa"/>
            <w:tcBorders>
              <w:top w:val="nil"/>
              <w:left w:val="nil"/>
              <w:bottom w:val="single" w:sz="4" w:space="0" w:color="auto"/>
              <w:right w:val="single" w:sz="4" w:space="0" w:color="auto"/>
            </w:tcBorders>
            <w:shd w:val="clear" w:color="auto" w:fill="auto"/>
            <w:noWrap/>
            <w:vAlign w:val="bottom"/>
            <w:hideMark/>
          </w:tcPr>
          <w:p w14:paraId="40DE3A8A"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4</w:t>
            </w:r>
          </w:p>
        </w:tc>
        <w:tc>
          <w:tcPr>
            <w:tcW w:w="876" w:type="dxa"/>
            <w:tcBorders>
              <w:top w:val="nil"/>
              <w:left w:val="nil"/>
              <w:bottom w:val="single" w:sz="4" w:space="0" w:color="auto"/>
              <w:right w:val="single" w:sz="4" w:space="0" w:color="auto"/>
            </w:tcBorders>
            <w:shd w:val="clear" w:color="auto" w:fill="auto"/>
            <w:noWrap/>
            <w:vAlign w:val="bottom"/>
            <w:hideMark/>
          </w:tcPr>
          <w:p w14:paraId="2878A596"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37754316" w14:textId="65F7D14F"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289B636F" w14:textId="3BE3196A"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6C4254E4"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38297BD3"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1C3DDF2D"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O-Krúžok 10x2,5 NBR</w:t>
            </w:r>
          </w:p>
        </w:tc>
        <w:tc>
          <w:tcPr>
            <w:tcW w:w="1416" w:type="dxa"/>
            <w:tcBorders>
              <w:top w:val="nil"/>
              <w:left w:val="nil"/>
              <w:bottom w:val="single" w:sz="4" w:space="0" w:color="auto"/>
              <w:right w:val="single" w:sz="4" w:space="0" w:color="auto"/>
            </w:tcBorders>
            <w:shd w:val="clear" w:color="auto" w:fill="auto"/>
            <w:noWrap/>
            <w:vAlign w:val="bottom"/>
            <w:hideMark/>
          </w:tcPr>
          <w:p w14:paraId="0CA7793F"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350</w:t>
            </w:r>
          </w:p>
        </w:tc>
        <w:tc>
          <w:tcPr>
            <w:tcW w:w="876" w:type="dxa"/>
            <w:tcBorders>
              <w:top w:val="nil"/>
              <w:left w:val="nil"/>
              <w:bottom w:val="single" w:sz="4" w:space="0" w:color="auto"/>
              <w:right w:val="single" w:sz="4" w:space="0" w:color="auto"/>
            </w:tcBorders>
            <w:shd w:val="clear" w:color="auto" w:fill="auto"/>
            <w:noWrap/>
            <w:vAlign w:val="bottom"/>
            <w:hideMark/>
          </w:tcPr>
          <w:p w14:paraId="0FE32CB2"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19367518" w14:textId="126CB98C"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5936D7AF" w14:textId="0F94C53B"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27FD36BB"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2AD6728A"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2A8029F7"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Krúžok 16x20x1,5 Cu</w:t>
            </w:r>
          </w:p>
        </w:tc>
        <w:tc>
          <w:tcPr>
            <w:tcW w:w="1416" w:type="dxa"/>
            <w:tcBorders>
              <w:top w:val="nil"/>
              <w:left w:val="nil"/>
              <w:bottom w:val="single" w:sz="4" w:space="0" w:color="auto"/>
              <w:right w:val="single" w:sz="4" w:space="0" w:color="auto"/>
            </w:tcBorders>
            <w:shd w:val="clear" w:color="auto" w:fill="auto"/>
            <w:noWrap/>
            <w:vAlign w:val="bottom"/>
            <w:hideMark/>
          </w:tcPr>
          <w:p w14:paraId="11D6BA2E"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450</w:t>
            </w:r>
          </w:p>
        </w:tc>
        <w:tc>
          <w:tcPr>
            <w:tcW w:w="876" w:type="dxa"/>
            <w:tcBorders>
              <w:top w:val="nil"/>
              <w:left w:val="nil"/>
              <w:bottom w:val="single" w:sz="4" w:space="0" w:color="auto"/>
              <w:right w:val="single" w:sz="4" w:space="0" w:color="auto"/>
            </w:tcBorders>
            <w:shd w:val="clear" w:color="auto" w:fill="auto"/>
            <w:noWrap/>
            <w:vAlign w:val="bottom"/>
            <w:hideMark/>
          </w:tcPr>
          <w:p w14:paraId="75B13B31"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2B38C7C1" w14:textId="3AE81739"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3C5401D1" w14:textId="30121314"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7DD68C6F"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12EAEE7F"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7FF4E77A"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O-krúžok 13x2</w:t>
            </w:r>
          </w:p>
        </w:tc>
        <w:tc>
          <w:tcPr>
            <w:tcW w:w="1416" w:type="dxa"/>
            <w:tcBorders>
              <w:top w:val="nil"/>
              <w:left w:val="nil"/>
              <w:bottom w:val="single" w:sz="4" w:space="0" w:color="auto"/>
              <w:right w:val="single" w:sz="4" w:space="0" w:color="auto"/>
            </w:tcBorders>
            <w:shd w:val="clear" w:color="auto" w:fill="auto"/>
            <w:noWrap/>
            <w:vAlign w:val="bottom"/>
            <w:hideMark/>
          </w:tcPr>
          <w:p w14:paraId="7161413B"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50</w:t>
            </w:r>
          </w:p>
        </w:tc>
        <w:tc>
          <w:tcPr>
            <w:tcW w:w="876" w:type="dxa"/>
            <w:tcBorders>
              <w:top w:val="nil"/>
              <w:left w:val="nil"/>
              <w:bottom w:val="single" w:sz="4" w:space="0" w:color="auto"/>
              <w:right w:val="single" w:sz="4" w:space="0" w:color="auto"/>
            </w:tcBorders>
            <w:shd w:val="clear" w:color="auto" w:fill="auto"/>
            <w:noWrap/>
            <w:vAlign w:val="bottom"/>
            <w:hideMark/>
          </w:tcPr>
          <w:p w14:paraId="3B1075D6"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018560E6" w14:textId="5FD4BC76"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74E2F5F9" w14:textId="09FF02FD"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420347EC"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2D19B913"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59CC35BB"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O-krúžok 15x2,5 NBR</w:t>
            </w:r>
          </w:p>
        </w:tc>
        <w:tc>
          <w:tcPr>
            <w:tcW w:w="1416" w:type="dxa"/>
            <w:tcBorders>
              <w:top w:val="nil"/>
              <w:left w:val="nil"/>
              <w:bottom w:val="single" w:sz="4" w:space="0" w:color="auto"/>
              <w:right w:val="single" w:sz="4" w:space="0" w:color="auto"/>
            </w:tcBorders>
            <w:shd w:val="clear" w:color="auto" w:fill="auto"/>
            <w:noWrap/>
            <w:vAlign w:val="bottom"/>
            <w:hideMark/>
          </w:tcPr>
          <w:p w14:paraId="0A363E99"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300</w:t>
            </w:r>
          </w:p>
        </w:tc>
        <w:tc>
          <w:tcPr>
            <w:tcW w:w="876" w:type="dxa"/>
            <w:tcBorders>
              <w:top w:val="nil"/>
              <w:left w:val="nil"/>
              <w:bottom w:val="single" w:sz="4" w:space="0" w:color="auto"/>
              <w:right w:val="single" w:sz="4" w:space="0" w:color="auto"/>
            </w:tcBorders>
            <w:shd w:val="clear" w:color="auto" w:fill="auto"/>
            <w:noWrap/>
            <w:vAlign w:val="bottom"/>
            <w:hideMark/>
          </w:tcPr>
          <w:p w14:paraId="5E0C2A21"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13B916D2" w14:textId="127BC4CD"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3EAD402B" w14:textId="1C4E3954"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17838F36"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3D9BEB87"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4EDDD90E"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O-krúžok 16x2</w:t>
            </w:r>
          </w:p>
        </w:tc>
        <w:tc>
          <w:tcPr>
            <w:tcW w:w="1416" w:type="dxa"/>
            <w:tcBorders>
              <w:top w:val="nil"/>
              <w:left w:val="nil"/>
              <w:bottom w:val="single" w:sz="4" w:space="0" w:color="auto"/>
              <w:right w:val="single" w:sz="4" w:space="0" w:color="auto"/>
            </w:tcBorders>
            <w:shd w:val="clear" w:color="auto" w:fill="auto"/>
            <w:noWrap/>
            <w:vAlign w:val="bottom"/>
            <w:hideMark/>
          </w:tcPr>
          <w:p w14:paraId="2FDCCF0B"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45</w:t>
            </w:r>
          </w:p>
        </w:tc>
        <w:tc>
          <w:tcPr>
            <w:tcW w:w="876" w:type="dxa"/>
            <w:tcBorders>
              <w:top w:val="nil"/>
              <w:left w:val="nil"/>
              <w:bottom w:val="single" w:sz="4" w:space="0" w:color="auto"/>
              <w:right w:val="single" w:sz="4" w:space="0" w:color="auto"/>
            </w:tcBorders>
            <w:shd w:val="clear" w:color="auto" w:fill="auto"/>
            <w:noWrap/>
            <w:vAlign w:val="bottom"/>
            <w:hideMark/>
          </w:tcPr>
          <w:p w14:paraId="44FFB47C"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20BBCA92" w14:textId="0E2F571F"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5F570E7E" w14:textId="362DD722"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29D3CE3E"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0F5EAB43"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21A76D11"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krúžok 16x20 10013390 (1,5, CU)</w:t>
            </w:r>
          </w:p>
        </w:tc>
        <w:tc>
          <w:tcPr>
            <w:tcW w:w="1416" w:type="dxa"/>
            <w:tcBorders>
              <w:top w:val="nil"/>
              <w:left w:val="nil"/>
              <w:bottom w:val="single" w:sz="4" w:space="0" w:color="auto"/>
              <w:right w:val="single" w:sz="4" w:space="0" w:color="auto"/>
            </w:tcBorders>
            <w:shd w:val="clear" w:color="auto" w:fill="auto"/>
            <w:noWrap/>
            <w:vAlign w:val="bottom"/>
            <w:hideMark/>
          </w:tcPr>
          <w:p w14:paraId="2F0FE28B"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5</w:t>
            </w:r>
          </w:p>
        </w:tc>
        <w:tc>
          <w:tcPr>
            <w:tcW w:w="876" w:type="dxa"/>
            <w:tcBorders>
              <w:top w:val="nil"/>
              <w:left w:val="nil"/>
              <w:bottom w:val="single" w:sz="4" w:space="0" w:color="auto"/>
              <w:right w:val="single" w:sz="4" w:space="0" w:color="auto"/>
            </w:tcBorders>
            <w:shd w:val="clear" w:color="auto" w:fill="auto"/>
            <w:noWrap/>
            <w:vAlign w:val="bottom"/>
            <w:hideMark/>
          </w:tcPr>
          <w:p w14:paraId="0F72BF46"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40208C90" w14:textId="025CB1CD"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3BBD49A1" w14:textId="656060EB"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67BE6CBE"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40365694"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3DDCF4F1"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o-krúžok 65x4 NBR</w:t>
            </w:r>
          </w:p>
        </w:tc>
        <w:tc>
          <w:tcPr>
            <w:tcW w:w="1416" w:type="dxa"/>
            <w:tcBorders>
              <w:top w:val="nil"/>
              <w:left w:val="nil"/>
              <w:bottom w:val="single" w:sz="4" w:space="0" w:color="auto"/>
              <w:right w:val="single" w:sz="4" w:space="0" w:color="auto"/>
            </w:tcBorders>
            <w:shd w:val="clear" w:color="auto" w:fill="auto"/>
            <w:noWrap/>
            <w:vAlign w:val="bottom"/>
            <w:hideMark/>
          </w:tcPr>
          <w:p w14:paraId="60ADA5F4"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30</w:t>
            </w:r>
          </w:p>
        </w:tc>
        <w:tc>
          <w:tcPr>
            <w:tcW w:w="876" w:type="dxa"/>
            <w:tcBorders>
              <w:top w:val="nil"/>
              <w:left w:val="nil"/>
              <w:bottom w:val="single" w:sz="4" w:space="0" w:color="auto"/>
              <w:right w:val="single" w:sz="4" w:space="0" w:color="auto"/>
            </w:tcBorders>
            <w:shd w:val="clear" w:color="auto" w:fill="auto"/>
            <w:noWrap/>
            <w:vAlign w:val="bottom"/>
            <w:hideMark/>
          </w:tcPr>
          <w:p w14:paraId="00C46AC5"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0A40B4FA" w14:textId="465DFC28"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6F6B9124" w14:textId="01A187FF"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0CAC11DF"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0EE0C1A7"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7FA438F0"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O-Krúžok 17x2,62 MVQ60</w:t>
            </w:r>
          </w:p>
        </w:tc>
        <w:tc>
          <w:tcPr>
            <w:tcW w:w="1416" w:type="dxa"/>
            <w:tcBorders>
              <w:top w:val="nil"/>
              <w:left w:val="nil"/>
              <w:bottom w:val="single" w:sz="4" w:space="0" w:color="auto"/>
              <w:right w:val="single" w:sz="4" w:space="0" w:color="auto"/>
            </w:tcBorders>
            <w:shd w:val="clear" w:color="auto" w:fill="auto"/>
            <w:noWrap/>
            <w:vAlign w:val="bottom"/>
            <w:hideMark/>
          </w:tcPr>
          <w:p w14:paraId="5A2952D6"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702</w:t>
            </w:r>
          </w:p>
        </w:tc>
        <w:tc>
          <w:tcPr>
            <w:tcW w:w="876" w:type="dxa"/>
            <w:tcBorders>
              <w:top w:val="nil"/>
              <w:left w:val="nil"/>
              <w:bottom w:val="single" w:sz="4" w:space="0" w:color="auto"/>
              <w:right w:val="single" w:sz="4" w:space="0" w:color="auto"/>
            </w:tcBorders>
            <w:shd w:val="clear" w:color="auto" w:fill="auto"/>
            <w:noWrap/>
            <w:vAlign w:val="bottom"/>
            <w:hideMark/>
          </w:tcPr>
          <w:p w14:paraId="7E5BBB1F"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20269D3C" w14:textId="62D4CDF3"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046ABBC6" w14:textId="4A184A3F"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0DB25E85"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4D82D25D"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5F71D305"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krúžok 18x22 201789 (1,5, CU)</w:t>
            </w:r>
          </w:p>
        </w:tc>
        <w:tc>
          <w:tcPr>
            <w:tcW w:w="1416" w:type="dxa"/>
            <w:tcBorders>
              <w:top w:val="nil"/>
              <w:left w:val="nil"/>
              <w:bottom w:val="single" w:sz="4" w:space="0" w:color="auto"/>
              <w:right w:val="single" w:sz="4" w:space="0" w:color="auto"/>
            </w:tcBorders>
            <w:shd w:val="clear" w:color="auto" w:fill="auto"/>
            <w:noWrap/>
            <w:vAlign w:val="bottom"/>
            <w:hideMark/>
          </w:tcPr>
          <w:p w14:paraId="2CB95F3A"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5</w:t>
            </w:r>
          </w:p>
        </w:tc>
        <w:tc>
          <w:tcPr>
            <w:tcW w:w="876" w:type="dxa"/>
            <w:tcBorders>
              <w:top w:val="nil"/>
              <w:left w:val="nil"/>
              <w:bottom w:val="single" w:sz="4" w:space="0" w:color="auto"/>
              <w:right w:val="single" w:sz="4" w:space="0" w:color="auto"/>
            </w:tcBorders>
            <w:shd w:val="clear" w:color="auto" w:fill="auto"/>
            <w:noWrap/>
            <w:vAlign w:val="bottom"/>
            <w:hideMark/>
          </w:tcPr>
          <w:p w14:paraId="5E8709F0"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7D951C2B" w14:textId="77E0E700"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5C66919C" w14:textId="1357B8B1"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65ECEE67"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064C7B38"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2ECD17AC"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O-krúžok 20x2</w:t>
            </w:r>
          </w:p>
        </w:tc>
        <w:tc>
          <w:tcPr>
            <w:tcW w:w="1416" w:type="dxa"/>
            <w:tcBorders>
              <w:top w:val="nil"/>
              <w:left w:val="nil"/>
              <w:bottom w:val="single" w:sz="4" w:space="0" w:color="auto"/>
              <w:right w:val="single" w:sz="4" w:space="0" w:color="auto"/>
            </w:tcBorders>
            <w:shd w:val="clear" w:color="auto" w:fill="auto"/>
            <w:noWrap/>
            <w:vAlign w:val="bottom"/>
            <w:hideMark/>
          </w:tcPr>
          <w:p w14:paraId="0D11EBD1"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40</w:t>
            </w:r>
          </w:p>
        </w:tc>
        <w:tc>
          <w:tcPr>
            <w:tcW w:w="876" w:type="dxa"/>
            <w:tcBorders>
              <w:top w:val="nil"/>
              <w:left w:val="nil"/>
              <w:bottom w:val="single" w:sz="4" w:space="0" w:color="auto"/>
              <w:right w:val="single" w:sz="4" w:space="0" w:color="auto"/>
            </w:tcBorders>
            <w:shd w:val="clear" w:color="auto" w:fill="auto"/>
            <w:noWrap/>
            <w:vAlign w:val="bottom"/>
            <w:hideMark/>
          </w:tcPr>
          <w:p w14:paraId="03906B99"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567C88AC" w14:textId="5FD9DC77"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02942241" w14:textId="071EBF61"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07F2BD15"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0C8EFC05"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3F1FBA5F"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O-krúžok  20x2,5  NBR</w:t>
            </w:r>
          </w:p>
        </w:tc>
        <w:tc>
          <w:tcPr>
            <w:tcW w:w="1416" w:type="dxa"/>
            <w:tcBorders>
              <w:top w:val="nil"/>
              <w:left w:val="nil"/>
              <w:bottom w:val="single" w:sz="4" w:space="0" w:color="auto"/>
              <w:right w:val="single" w:sz="4" w:space="0" w:color="auto"/>
            </w:tcBorders>
            <w:shd w:val="clear" w:color="auto" w:fill="auto"/>
            <w:noWrap/>
            <w:vAlign w:val="bottom"/>
            <w:hideMark/>
          </w:tcPr>
          <w:p w14:paraId="3F3DB172"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300</w:t>
            </w:r>
          </w:p>
        </w:tc>
        <w:tc>
          <w:tcPr>
            <w:tcW w:w="876" w:type="dxa"/>
            <w:tcBorders>
              <w:top w:val="nil"/>
              <w:left w:val="nil"/>
              <w:bottom w:val="single" w:sz="4" w:space="0" w:color="auto"/>
              <w:right w:val="single" w:sz="4" w:space="0" w:color="auto"/>
            </w:tcBorders>
            <w:shd w:val="clear" w:color="auto" w:fill="auto"/>
            <w:noWrap/>
            <w:vAlign w:val="bottom"/>
            <w:hideMark/>
          </w:tcPr>
          <w:p w14:paraId="3CCD3AAE"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2850FE01" w14:textId="44EA4232"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462D2934" w14:textId="4C49A810"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4D929C9C"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5DDE6015"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6466FC25"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O-krúžok 21x2</w:t>
            </w:r>
          </w:p>
        </w:tc>
        <w:tc>
          <w:tcPr>
            <w:tcW w:w="1416" w:type="dxa"/>
            <w:tcBorders>
              <w:top w:val="nil"/>
              <w:left w:val="nil"/>
              <w:bottom w:val="single" w:sz="4" w:space="0" w:color="auto"/>
              <w:right w:val="single" w:sz="4" w:space="0" w:color="auto"/>
            </w:tcBorders>
            <w:shd w:val="clear" w:color="auto" w:fill="auto"/>
            <w:noWrap/>
            <w:vAlign w:val="bottom"/>
            <w:hideMark/>
          </w:tcPr>
          <w:p w14:paraId="5DE3F759"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200</w:t>
            </w:r>
          </w:p>
        </w:tc>
        <w:tc>
          <w:tcPr>
            <w:tcW w:w="876" w:type="dxa"/>
            <w:tcBorders>
              <w:top w:val="nil"/>
              <w:left w:val="nil"/>
              <w:bottom w:val="single" w:sz="4" w:space="0" w:color="auto"/>
              <w:right w:val="single" w:sz="4" w:space="0" w:color="auto"/>
            </w:tcBorders>
            <w:shd w:val="clear" w:color="auto" w:fill="auto"/>
            <w:noWrap/>
            <w:vAlign w:val="bottom"/>
            <w:hideMark/>
          </w:tcPr>
          <w:p w14:paraId="0D94FE5B"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27EEA78D" w14:textId="44BE0FCD"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099E926F" w14:textId="52C11983"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2364675F"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1EEBA5EF"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3718E4CA"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O-krúžok 22x2</w:t>
            </w:r>
          </w:p>
        </w:tc>
        <w:tc>
          <w:tcPr>
            <w:tcW w:w="1416" w:type="dxa"/>
            <w:tcBorders>
              <w:top w:val="nil"/>
              <w:left w:val="nil"/>
              <w:bottom w:val="single" w:sz="4" w:space="0" w:color="auto"/>
              <w:right w:val="single" w:sz="4" w:space="0" w:color="auto"/>
            </w:tcBorders>
            <w:shd w:val="clear" w:color="auto" w:fill="auto"/>
            <w:noWrap/>
            <w:vAlign w:val="bottom"/>
            <w:hideMark/>
          </w:tcPr>
          <w:p w14:paraId="510DE715"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60</w:t>
            </w:r>
          </w:p>
        </w:tc>
        <w:tc>
          <w:tcPr>
            <w:tcW w:w="876" w:type="dxa"/>
            <w:tcBorders>
              <w:top w:val="nil"/>
              <w:left w:val="nil"/>
              <w:bottom w:val="single" w:sz="4" w:space="0" w:color="auto"/>
              <w:right w:val="single" w:sz="4" w:space="0" w:color="auto"/>
            </w:tcBorders>
            <w:shd w:val="clear" w:color="auto" w:fill="auto"/>
            <w:noWrap/>
            <w:vAlign w:val="bottom"/>
            <w:hideMark/>
          </w:tcPr>
          <w:p w14:paraId="1D66F855"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12519758" w14:textId="6BFCCA35"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5F27C2DD" w14:textId="773AE945"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136B8575"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67A82263"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51497FCA"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O-krúžok 22x3 SI  442154170265</w:t>
            </w:r>
          </w:p>
        </w:tc>
        <w:tc>
          <w:tcPr>
            <w:tcW w:w="1416" w:type="dxa"/>
            <w:tcBorders>
              <w:top w:val="nil"/>
              <w:left w:val="nil"/>
              <w:bottom w:val="single" w:sz="4" w:space="0" w:color="auto"/>
              <w:right w:val="single" w:sz="4" w:space="0" w:color="auto"/>
            </w:tcBorders>
            <w:shd w:val="clear" w:color="auto" w:fill="auto"/>
            <w:noWrap/>
            <w:vAlign w:val="bottom"/>
            <w:hideMark/>
          </w:tcPr>
          <w:p w14:paraId="0BB84A8B"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10</w:t>
            </w:r>
          </w:p>
        </w:tc>
        <w:tc>
          <w:tcPr>
            <w:tcW w:w="876" w:type="dxa"/>
            <w:tcBorders>
              <w:top w:val="nil"/>
              <w:left w:val="nil"/>
              <w:bottom w:val="single" w:sz="4" w:space="0" w:color="auto"/>
              <w:right w:val="single" w:sz="4" w:space="0" w:color="auto"/>
            </w:tcBorders>
            <w:shd w:val="clear" w:color="auto" w:fill="auto"/>
            <w:noWrap/>
            <w:vAlign w:val="bottom"/>
            <w:hideMark/>
          </w:tcPr>
          <w:p w14:paraId="38106806"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68738A7D" w14:textId="2C5375BD"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3394D539" w14:textId="59C7CB93"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6FC4B030"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401A5D73"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383C2108"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 xml:space="preserve"> Cu tesnenie 22 x 24 (1,5)</w:t>
            </w:r>
          </w:p>
        </w:tc>
        <w:tc>
          <w:tcPr>
            <w:tcW w:w="1416" w:type="dxa"/>
            <w:tcBorders>
              <w:top w:val="nil"/>
              <w:left w:val="nil"/>
              <w:bottom w:val="single" w:sz="4" w:space="0" w:color="auto"/>
              <w:right w:val="single" w:sz="4" w:space="0" w:color="auto"/>
            </w:tcBorders>
            <w:shd w:val="clear" w:color="auto" w:fill="auto"/>
            <w:noWrap/>
            <w:vAlign w:val="bottom"/>
            <w:hideMark/>
          </w:tcPr>
          <w:p w14:paraId="75CC0D6A"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20</w:t>
            </w:r>
          </w:p>
        </w:tc>
        <w:tc>
          <w:tcPr>
            <w:tcW w:w="876" w:type="dxa"/>
            <w:tcBorders>
              <w:top w:val="nil"/>
              <w:left w:val="nil"/>
              <w:bottom w:val="single" w:sz="4" w:space="0" w:color="auto"/>
              <w:right w:val="single" w:sz="4" w:space="0" w:color="auto"/>
            </w:tcBorders>
            <w:shd w:val="clear" w:color="auto" w:fill="auto"/>
            <w:noWrap/>
            <w:vAlign w:val="bottom"/>
            <w:hideMark/>
          </w:tcPr>
          <w:p w14:paraId="302B8FB9"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12357B8F" w14:textId="4BE974A5"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28D1DE23" w14:textId="18555728"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1643BF9B"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5DDFFCE6"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4E7FCAD6"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O-krúžok 22x2,5</w:t>
            </w:r>
          </w:p>
        </w:tc>
        <w:tc>
          <w:tcPr>
            <w:tcW w:w="1416" w:type="dxa"/>
            <w:tcBorders>
              <w:top w:val="nil"/>
              <w:left w:val="nil"/>
              <w:bottom w:val="single" w:sz="4" w:space="0" w:color="auto"/>
              <w:right w:val="single" w:sz="4" w:space="0" w:color="auto"/>
            </w:tcBorders>
            <w:shd w:val="clear" w:color="auto" w:fill="auto"/>
            <w:noWrap/>
            <w:vAlign w:val="bottom"/>
            <w:hideMark/>
          </w:tcPr>
          <w:p w14:paraId="17954737"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40</w:t>
            </w:r>
          </w:p>
        </w:tc>
        <w:tc>
          <w:tcPr>
            <w:tcW w:w="876" w:type="dxa"/>
            <w:tcBorders>
              <w:top w:val="nil"/>
              <w:left w:val="nil"/>
              <w:bottom w:val="single" w:sz="4" w:space="0" w:color="auto"/>
              <w:right w:val="single" w:sz="4" w:space="0" w:color="auto"/>
            </w:tcBorders>
            <w:shd w:val="clear" w:color="auto" w:fill="auto"/>
            <w:noWrap/>
            <w:vAlign w:val="bottom"/>
            <w:hideMark/>
          </w:tcPr>
          <w:p w14:paraId="54D9C9CB"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421F4F28" w14:textId="0DE39633"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462C8646" w14:textId="3B5804B8"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352815FB"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1032511B"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74F5DEAA"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O-Krúžok 25x2,65</w:t>
            </w:r>
          </w:p>
        </w:tc>
        <w:tc>
          <w:tcPr>
            <w:tcW w:w="1416" w:type="dxa"/>
            <w:tcBorders>
              <w:top w:val="nil"/>
              <w:left w:val="nil"/>
              <w:bottom w:val="single" w:sz="4" w:space="0" w:color="auto"/>
              <w:right w:val="single" w:sz="4" w:space="0" w:color="auto"/>
            </w:tcBorders>
            <w:shd w:val="clear" w:color="auto" w:fill="auto"/>
            <w:noWrap/>
            <w:vAlign w:val="bottom"/>
            <w:hideMark/>
          </w:tcPr>
          <w:p w14:paraId="176C1B2B"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60</w:t>
            </w:r>
          </w:p>
        </w:tc>
        <w:tc>
          <w:tcPr>
            <w:tcW w:w="876" w:type="dxa"/>
            <w:tcBorders>
              <w:top w:val="nil"/>
              <w:left w:val="nil"/>
              <w:bottom w:val="single" w:sz="4" w:space="0" w:color="auto"/>
              <w:right w:val="single" w:sz="4" w:space="0" w:color="auto"/>
            </w:tcBorders>
            <w:shd w:val="clear" w:color="auto" w:fill="auto"/>
            <w:noWrap/>
            <w:vAlign w:val="bottom"/>
            <w:hideMark/>
          </w:tcPr>
          <w:p w14:paraId="295AFA64"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2244A9E5" w14:textId="5059BA3B"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3F366852" w14:textId="083B07C2"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254CD91F"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3932EBFC"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755E404A"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O-Krúžok 25x3 NBR</w:t>
            </w:r>
          </w:p>
        </w:tc>
        <w:tc>
          <w:tcPr>
            <w:tcW w:w="1416" w:type="dxa"/>
            <w:tcBorders>
              <w:top w:val="nil"/>
              <w:left w:val="nil"/>
              <w:bottom w:val="single" w:sz="4" w:space="0" w:color="auto"/>
              <w:right w:val="single" w:sz="4" w:space="0" w:color="auto"/>
            </w:tcBorders>
            <w:shd w:val="clear" w:color="auto" w:fill="auto"/>
            <w:noWrap/>
            <w:vAlign w:val="bottom"/>
            <w:hideMark/>
          </w:tcPr>
          <w:p w14:paraId="3BD53BA9"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150</w:t>
            </w:r>
          </w:p>
        </w:tc>
        <w:tc>
          <w:tcPr>
            <w:tcW w:w="876" w:type="dxa"/>
            <w:tcBorders>
              <w:top w:val="nil"/>
              <w:left w:val="nil"/>
              <w:bottom w:val="single" w:sz="4" w:space="0" w:color="auto"/>
              <w:right w:val="single" w:sz="4" w:space="0" w:color="auto"/>
            </w:tcBorders>
            <w:shd w:val="clear" w:color="auto" w:fill="auto"/>
            <w:noWrap/>
            <w:vAlign w:val="bottom"/>
            <w:hideMark/>
          </w:tcPr>
          <w:p w14:paraId="7E5EA812"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1062A70A" w14:textId="44686D16"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33AEDEB6" w14:textId="70A0CC7D"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56A2A8CF"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1CA1774E"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7193F3C4"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O-krúžok 29,5x3,5 SI  442154170255</w:t>
            </w:r>
          </w:p>
        </w:tc>
        <w:tc>
          <w:tcPr>
            <w:tcW w:w="1416" w:type="dxa"/>
            <w:tcBorders>
              <w:top w:val="nil"/>
              <w:left w:val="nil"/>
              <w:bottom w:val="single" w:sz="4" w:space="0" w:color="auto"/>
              <w:right w:val="single" w:sz="4" w:space="0" w:color="auto"/>
            </w:tcBorders>
            <w:shd w:val="clear" w:color="auto" w:fill="auto"/>
            <w:noWrap/>
            <w:vAlign w:val="bottom"/>
            <w:hideMark/>
          </w:tcPr>
          <w:p w14:paraId="53FBA282"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10</w:t>
            </w:r>
          </w:p>
        </w:tc>
        <w:tc>
          <w:tcPr>
            <w:tcW w:w="876" w:type="dxa"/>
            <w:tcBorders>
              <w:top w:val="nil"/>
              <w:left w:val="nil"/>
              <w:bottom w:val="single" w:sz="4" w:space="0" w:color="auto"/>
              <w:right w:val="single" w:sz="4" w:space="0" w:color="auto"/>
            </w:tcBorders>
            <w:shd w:val="clear" w:color="auto" w:fill="auto"/>
            <w:noWrap/>
            <w:vAlign w:val="bottom"/>
            <w:hideMark/>
          </w:tcPr>
          <w:p w14:paraId="77963C40"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59925A16" w14:textId="75C85104"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5E96DB20" w14:textId="052C89A5"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5C61525C"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0DCADF9F"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796AA3AE"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krúžok 30x36  201654 (1,5; CU)</w:t>
            </w:r>
          </w:p>
        </w:tc>
        <w:tc>
          <w:tcPr>
            <w:tcW w:w="1416" w:type="dxa"/>
            <w:tcBorders>
              <w:top w:val="nil"/>
              <w:left w:val="nil"/>
              <w:bottom w:val="single" w:sz="4" w:space="0" w:color="auto"/>
              <w:right w:val="single" w:sz="4" w:space="0" w:color="auto"/>
            </w:tcBorders>
            <w:shd w:val="clear" w:color="auto" w:fill="auto"/>
            <w:noWrap/>
            <w:vAlign w:val="bottom"/>
            <w:hideMark/>
          </w:tcPr>
          <w:p w14:paraId="0B163AD5"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5</w:t>
            </w:r>
          </w:p>
        </w:tc>
        <w:tc>
          <w:tcPr>
            <w:tcW w:w="876" w:type="dxa"/>
            <w:tcBorders>
              <w:top w:val="nil"/>
              <w:left w:val="nil"/>
              <w:bottom w:val="single" w:sz="4" w:space="0" w:color="auto"/>
              <w:right w:val="single" w:sz="4" w:space="0" w:color="auto"/>
            </w:tcBorders>
            <w:shd w:val="clear" w:color="auto" w:fill="auto"/>
            <w:noWrap/>
            <w:vAlign w:val="bottom"/>
            <w:hideMark/>
          </w:tcPr>
          <w:p w14:paraId="6EDBB127"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7D2812B6" w14:textId="3E8B47AE"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0562BF8A" w14:textId="2D39AD78"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385AC881"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29913052"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3AF199AC"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O-Krúžok  37x3  NBR</w:t>
            </w:r>
          </w:p>
        </w:tc>
        <w:tc>
          <w:tcPr>
            <w:tcW w:w="1416" w:type="dxa"/>
            <w:tcBorders>
              <w:top w:val="nil"/>
              <w:left w:val="nil"/>
              <w:bottom w:val="single" w:sz="4" w:space="0" w:color="auto"/>
              <w:right w:val="single" w:sz="4" w:space="0" w:color="auto"/>
            </w:tcBorders>
            <w:shd w:val="clear" w:color="auto" w:fill="auto"/>
            <w:noWrap/>
            <w:vAlign w:val="bottom"/>
            <w:hideMark/>
          </w:tcPr>
          <w:p w14:paraId="61A13D30"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250</w:t>
            </w:r>
          </w:p>
        </w:tc>
        <w:tc>
          <w:tcPr>
            <w:tcW w:w="876" w:type="dxa"/>
            <w:tcBorders>
              <w:top w:val="nil"/>
              <w:left w:val="nil"/>
              <w:bottom w:val="single" w:sz="4" w:space="0" w:color="auto"/>
              <w:right w:val="single" w:sz="4" w:space="0" w:color="auto"/>
            </w:tcBorders>
            <w:shd w:val="clear" w:color="auto" w:fill="auto"/>
            <w:noWrap/>
            <w:vAlign w:val="bottom"/>
            <w:hideMark/>
          </w:tcPr>
          <w:p w14:paraId="01B55540"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24942090" w14:textId="245ADC99"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61B20383" w14:textId="2F7E31B3"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053DA936"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55DF8E25"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41F77A01"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O-Krúžok  37x4,5  Si</w:t>
            </w:r>
          </w:p>
        </w:tc>
        <w:tc>
          <w:tcPr>
            <w:tcW w:w="1416" w:type="dxa"/>
            <w:tcBorders>
              <w:top w:val="nil"/>
              <w:left w:val="nil"/>
              <w:bottom w:val="single" w:sz="4" w:space="0" w:color="auto"/>
              <w:right w:val="single" w:sz="4" w:space="0" w:color="auto"/>
            </w:tcBorders>
            <w:shd w:val="clear" w:color="auto" w:fill="auto"/>
            <w:noWrap/>
            <w:vAlign w:val="bottom"/>
            <w:hideMark/>
          </w:tcPr>
          <w:p w14:paraId="4E104564"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14</w:t>
            </w:r>
          </w:p>
        </w:tc>
        <w:tc>
          <w:tcPr>
            <w:tcW w:w="876" w:type="dxa"/>
            <w:tcBorders>
              <w:top w:val="nil"/>
              <w:left w:val="nil"/>
              <w:bottom w:val="single" w:sz="4" w:space="0" w:color="auto"/>
              <w:right w:val="single" w:sz="4" w:space="0" w:color="auto"/>
            </w:tcBorders>
            <w:shd w:val="clear" w:color="auto" w:fill="auto"/>
            <w:noWrap/>
            <w:vAlign w:val="bottom"/>
            <w:hideMark/>
          </w:tcPr>
          <w:p w14:paraId="6142DCAD"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5D18C066" w14:textId="08E507C1"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1999E3F2" w14:textId="5F302D84"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3FCA7B0E"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72371C84"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7C5CF4E8"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O-krúžok 38 x 4 SI</w:t>
            </w:r>
          </w:p>
        </w:tc>
        <w:tc>
          <w:tcPr>
            <w:tcW w:w="1416" w:type="dxa"/>
            <w:tcBorders>
              <w:top w:val="nil"/>
              <w:left w:val="nil"/>
              <w:bottom w:val="single" w:sz="4" w:space="0" w:color="auto"/>
              <w:right w:val="single" w:sz="4" w:space="0" w:color="auto"/>
            </w:tcBorders>
            <w:shd w:val="clear" w:color="auto" w:fill="auto"/>
            <w:noWrap/>
            <w:vAlign w:val="bottom"/>
            <w:hideMark/>
          </w:tcPr>
          <w:p w14:paraId="152C75D3"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60</w:t>
            </w:r>
          </w:p>
        </w:tc>
        <w:tc>
          <w:tcPr>
            <w:tcW w:w="876" w:type="dxa"/>
            <w:tcBorders>
              <w:top w:val="nil"/>
              <w:left w:val="nil"/>
              <w:bottom w:val="single" w:sz="4" w:space="0" w:color="auto"/>
              <w:right w:val="single" w:sz="4" w:space="0" w:color="auto"/>
            </w:tcBorders>
            <w:shd w:val="clear" w:color="auto" w:fill="auto"/>
            <w:noWrap/>
            <w:vAlign w:val="bottom"/>
            <w:hideMark/>
          </w:tcPr>
          <w:p w14:paraId="65B0D7C6"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4C52A2A4" w14:textId="73F33C57"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19365402" w14:textId="33A6B97D"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54418FD1"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351DEBCB"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474DDAC1"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O-krúžok 46x38 SI ČSN 02 9280.9</w:t>
            </w:r>
          </w:p>
        </w:tc>
        <w:tc>
          <w:tcPr>
            <w:tcW w:w="1416" w:type="dxa"/>
            <w:tcBorders>
              <w:top w:val="nil"/>
              <w:left w:val="nil"/>
              <w:bottom w:val="single" w:sz="4" w:space="0" w:color="auto"/>
              <w:right w:val="single" w:sz="4" w:space="0" w:color="auto"/>
            </w:tcBorders>
            <w:shd w:val="clear" w:color="auto" w:fill="auto"/>
            <w:noWrap/>
            <w:vAlign w:val="bottom"/>
            <w:hideMark/>
          </w:tcPr>
          <w:p w14:paraId="10CE000C"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34</w:t>
            </w:r>
          </w:p>
        </w:tc>
        <w:tc>
          <w:tcPr>
            <w:tcW w:w="876" w:type="dxa"/>
            <w:tcBorders>
              <w:top w:val="nil"/>
              <w:left w:val="nil"/>
              <w:bottom w:val="single" w:sz="4" w:space="0" w:color="auto"/>
              <w:right w:val="single" w:sz="4" w:space="0" w:color="auto"/>
            </w:tcBorders>
            <w:shd w:val="clear" w:color="auto" w:fill="auto"/>
            <w:noWrap/>
            <w:vAlign w:val="bottom"/>
            <w:hideMark/>
          </w:tcPr>
          <w:p w14:paraId="49E48F58"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605C0BA4" w14:textId="31AA9E78"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46378944" w14:textId="52465E1E"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5B99C4C0"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57664C76"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57EB8FC1"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O-Krúžok 47x3,5 NBR</w:t>
            </w:r>
          </w:p>
        </w:tc>
        <w:tc>
          <w:tcPr>
            <w:tcW w:w="1416" w:type="dxa"/>
            <w:tcBorders>
              <w:top w:val="nil"/>
              <w:left w:val="nil"/>
              <w:bottom w:val="single" w:sz="4" w:space="0" w:color="auto"/>
              <w:right w:val="single" w:sz="4" w:space="0" w:color="auto"/>
            </w:tcBorders>
            <w:shd w:val="clear" w:color="auto" w:fill="auto"/>
            <w:noWrap/>
            <w:vAlign w:val="bottom"/>
            <w:hideMark/>
          </w:tcPr>
          <w:p w14:paraId="02F6C41F"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50</w:t>
            </w:r>
          </w:p>
        </w:tc>
        <w:tc>
          <w:tcPr>
            <w:tcW w:w="876" w:type="dxa"/>
            <w:tcBorders>
              <w:top w:val="nil"/>
              <w:left w:val="nil"/>
              <w:bottom w:val="single" w:sz="4" w:space="0" w:color="auto"/>
              <w:right w:val="single" w:sz="4" w:space="0" w:color="auto"/>
            </w:tcBorders>
            <w:shd w:val="clear" w:color="auto" w:fill="auto"/>
            <w:noWrap/>
            <w:vAlign w:val="bottom"/>
            <w:hideMark/>
          </w:tcPr>
          <w:p w14:paraId="4FCE870B"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411F8A2A" w14:textId="5D7A264D"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72043D94" w14:textId="343432ED"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27BB4C2E"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5744206D"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0A903D36"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O-krúžok 48x2</w:t>
            </w:r>
          </w:p>
        </w:tc>
        <w:tc>
          <w:tcPr>
            <w:tcW w:w="1416" w:type="dxa"/>
            <w:tcBorders>
              <w:top w:val="nil"/>
              <w:left w:val="nil"/>
              <w:bottom w:val="single" w:sz="4" w:space="0" w:color="auto"/>
              <w:right w:val="single" w:sz="4" w:space="0" w:color="auto"/>
            </w:tcBorders>
            <w:shd w:val="clear" w:color="auto" w:fill="auto"/>
            <w:noWrap/>
            <w:vAlign w:val="bottom"/>
            <w:hideMark/>
          </w:tcPr>
          <w:p w14:paraId="5A88FB23"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10</w:t>
            </w:r>
          </w:p>
        </w:tc>
        <w:tc>
          <w:tcPr>
            <w:tcW w:w="876" w:type="dxa"/>
            <w:tcBorders>
              <w:top w:val="nil"/>
              <w:left w:val="nil"/>
              <w:bottom w:val="single" w:sz="4" w:space="0" w:color="auto"/>
              <w:right w:val="single" w:sz="4" w:space="0" w:color="auto"/>
            </w:tcBorders>
            <w:shd w:val="clear" w:color="auto" w:fill="auto"/>
            <w:noWrap/>
            <w:vAlign w:val="bottom"/>
            <w:hideMark/>
          </w:tcPr>
          <w:p w14:paraId="5417423C"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1B54CD71" w14:textId="0081754A"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1F5A3322" w14:textId="7ADAF1DC"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626852FA"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1085864B" w14:textId="77777777" w:rsidTr="001A47AF">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6B9CED1B"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O-Krúžok 55x3</w:t>
            </w:r>
          </w:p>
        </w:tc>
        <w:tc>
          <w:tcPr>
            <w:tcW w:w="1416" w:type="dxa"/>
            <w:tcBorders>
              <w:top w:val="nil"/>
              <w:left w:val="nil"/>
              <w:bottom w:val="single" w:sz="4" w:space="0" w:color="auto"/>
              <w:right w:val="single" w:sz="4" w:space="0" w:color="auto"/>
            </w:tcBorders>
            <w:shd w:val="clear" w:color="auto" w:fill="auto"/>
            <w:noWrap/>
            <w:vAlign w:val="bottom"/>
            <w:hideMark/>
          </w:tcPr>
          <w:p w14:paraId="7E411A25"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300</w:t>
            </w:r>
          </w:p>
        </w:tc>
        <w:tc>
          <w:tcPr>
            <w:tcW w:w="876" w:type="dxa"/>
            <w:tcBorders>
              <w:top w:val="nil"/>
              <w:left w:val="nil"/>
              <w:bottom w:val="single" w:sz="4" w:space="0" w:color="auto"/>
              <w:right w:val="single" w:sz="4" w:space="0" w:color="auto"/>
            </w:tcBorders>
            <w:shd w:val="clear" w:color="auto" w:fill="auto"/>
            <w:noWrap/>
            <w:vAlign w:val="bottom"/>
            <w:hideMark/>
          </w:tcPr>
          <w:p w14:paraId="2294E8AA"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45AE98E6" w14:textId="3C5F7583"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562C92E9" w14:textId="35E4B452"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single" w:sz="4" w:space="0" w:color="auto"/>
              <w:right w:val="nil"/>
            </w:tcBorders>
            <w:shd w:val="clear" w:color="auto" w:fill="auto"/>
            <w:noWrap/>
            <w:vAlign w:val="bottom"/>
            <w:hideMark/>
          </w:tcPr>
          <w:p w14:paraId="070CC8F1"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7AD4821B" w14:textId="77777777" w:rsidTr="001A47AF">
        <w:trPr>
          <w:trHeight w:val="312"/>
        </w:trPr>
        <w:tc>
          <w:tcPr>
            <w:tcW w:w="4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7D9C52"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O-krúžok 58x4</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2F505"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10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DE84C7"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89678" w14:textId="73DA4E97"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13AB5" w14:textId="2491D5CA"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605AC"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2F59EACE" w14:textId="77777777" w:rsidTr="001A47AF">
        <w:trPr>
          <w:trHeight w:val="312"/>
        </w:trPr>
        <w:tc>
          <w:tcPr>
            <w:tcW w:w="4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031DB"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krúžok 60x3 FKM 10019126</w:t>
            </w:r>
          </w:p>
        </w:tc>
        <w:tc>
          <w:tcPr>
            <w:tcW w:w="1416" w:type="dxa"/>
            <w:tcBorders>
              <w:top w:val="single" w:sz="4" w:space="0" w:color="auto"/>
              <w:left w:val="nil"/>
              <w:bottom w:val="single" w:sz="4" w:space="0" w:color="auto"/>
              <w:right w:val="single" w:sz="4" w:space="0" w:color="auto"/>
            </w:tcBorders>
            <w:shd w:val="clear" w:color="auto" w:fill="auto"/>
            <w:noWrap/>
            <w:vAlign w:val="bottom"/>
            <w:hideMark/>
          </w:tcPr>
          <w:p w14:paraId="47D575B3"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5</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3113761"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26867EE6" w14:textId="147F30A7"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10BEFE4C" w14:textId="2B54854E"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single" w:sz="4" w:space="0" w:color="auto"/>
              <w:left w:val="nil"/>
              <w:bottom w:val="nil"/>
              <w:right w:val="nil"/>
            </w:tcBorders>
            <w:shd w:val="clear" w:color="auto" w:fill="auto"/>
            <w:noWrap/>
            <w:vAlign w:val="bottom"/>
            <w:hideMark/>
          </w:tcPr>
          <w:p w14:paraId="0A2E5AB1"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708061D7"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2791A4A6"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krúžok 60x5 FKM  10019229</w:t>
            </w:r>
          </w:p>
        </w:tc>
        <w:tc>
          <w:tcPr>
            <w:tcW w:w="1416" w:type="dxa"/>
            <w:tcBorders>
              <w:top w:val="nil"/>
              <w:left w:val="nil"/>
              <w:bottom w:val="single" w:sz="4" w:space="0" w:color="auto"/>
              <w:right w:val="single" w:sz="4" w:space="0" w:color="auto"/>
            </w:tcBorders>
            <w:shd w:val="clear" w:color="auto" w:fill="auto"/>
            <w:noWrap/>
            <w:vAlign w:val="bottom"/>
            <w:hideMark/>
          </w:tcPr>
          <w:p w14:paraId="1966368B"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5</w:t>
            </w:r>
          </w:p>
        </w:tc>
        <w:tc>
          <w:tcPr>
            <w:tcW w:w="876" w:type="dxa"/>
            <w:tcBorders>
              <w:top w:val="nil"/>
              <w:left w:val="nil"/>
              <w:bottom w:val="single" w:sz="4" w:space="0" w:color="auto"/>
              <w:right w:val="single" w:sz="4" w:space="0" w:color="auto"/>
            </w:tcBorders>
            <w:shd w:val="clear" w:color="auto" w:fill="auto"/>
            <w:noWrap/>
            <w:vAlign w:val="bottom"/>
            <w:hideMark/>
          </w:tcPr>
          <w:p w14:paraId="01473BDB"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24CFED5E" w14:textId="5E3CCFCB"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57D1FA74" w14:textId="3A94A6B9"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2D82082D"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0CA33265"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0836577D"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O-krúžok 60x2,5</w:t>
            </w:r>
          </w:p>
        </w:tc>
        <w:tc>
          <w:tcPr>
            <w:tcW w:w="1416" w:type="dxa"/>
            <w:tcBorders>
              <w:top w:val="nil"/>
              <w:left w:val="nil"/>
              <w:bottom w:val="single" w:sz="4" w:space="0" w:color="auto"/>
              <w:right w:val="single" w:sz="4" w:space="0" w:color="auto"/>
            </w:tcBorders>
            <w:shd w:val="clear" w:color="auto" w:fill="auto"/>
            <w:noWrap/>
            <w:vAlign w:val="bottom"/>
            <w:hideMark/>
          </w:tcPr>
          <w:p w14:paraId="27C71CEB"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40</w:t>
            </w:r>
          </w:p>
        </w:tc>
        <w:tc>
          <w:tcPr>
            <w:tcW w:w="876" w:type="dxa"/>
            <w:tcBorders>
              <w:top w:val="nil"/>
              <w:left w:val="nil"/>
              <w:bottom w:val="single" w:sz="4" w:space="0" w:color="auto"/>
              <w:right w:val="single" w:sz="4" w:space="0" w:color="auto"/>
            </w:tcBorders>
            <w:shd w:val="clear" w:color="auto" w:fill="auto"/>
            <w:noWrap/>
            <w:vAlign w:val="bottom"/>
            <w:hideMark/>
          </w:tcPr>
          <w:p w14:paraId="1CAD3A4A"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3CA1F755" w14:textId="3E8A6C09"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2C9A588A" w14:textId="15B17D3C"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384365BF"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03D5AD4E"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6BD116A5"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krúžok 60x3 FEPM</w:t>
            </w:r>
          </w:p>
        </w:tc>
        <w:tc>
          <w:tcPr>
            <w:tcW w:w="1416" w:type="dxa"/>
            <w:tcBorders>
              <w:top w:val="nil"/>
              <w:left w:val="nil"/>
              <w:bottom w:val="single" w:sz="4" w:space="0" w:color="auto"/>
              <w:right w:val="single" w:sz="4" w:space="0" w:color="auto"/>
            </w:tcBorders>
            <w:shd w:val="clear" w:color="auto" w:fill="auto"/>
            <w:noWrap/>
            <w:vAlign w:val="bottom"/>
            <w:hideMark/>
          </w:tcPr>
          <w:p w14:paraId="4F5E9C7F"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50</w:t>
            </w:r>
          </w:p>
        </w:tc>
        <w:tc>
          <w:tcPr>
            <w:tcW w:w="876" w:type="dxa"/>
            <w:tcBorders>
              <w:top w:val="nil"/>
              <w:left w:val="nil"/>
              <w:bottom w:val="single" w:sz="4" w:space="0" w:color="auto"/>
              <w:right w:val="single" w:sz="4" w:space="0" w:color="auto"/>
            </w:tcBorders>
            <w:shd w:val="clear" w:color="auto" w:fill="auto"/>
            <w:noWrap/>
            <w:vAlign w:val="bottom"/>
            <w:hideMark/>
          </w:tcPr>
          <w:p w14:paraId="7BA684FB"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3E489103" w14:textId="6D52BE87"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00EFF570" w14:textId="7DD48D41"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10A778E5"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246ECEA6"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37664C96"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krúžok 61,6x2,62 FEPM</w:t>
            </w:r>
          </w:p>
        </w:tc>
        <w:tc>
          <w:tcPr>
            <w:tcW w:w="1416" w:type="dxa"/>
            <w:tcBorders>
              <w:top w:val="nil"/>
              <w:left w:val="nil"/>
              <w:bottom w:val="single" w:sz="4" w:space="0" w:color="auto"/>
              <w:right w:val="single" w:sz="4" w:space="0" w:color="auto"/>
            </w:tcBorders>
            <w:shd w:val="clear" w:color="auto" w:fill="auto"/>
            <w:noWrap/>
            <w:vAlign w:val="bottom"/>
            <w:hideMark/>
          </w:tcPr>
          <w:p w14:paraId="6A94DE02"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80</w:t>
            </w:r>
          </w:p>
        </w:tc>
        <w:tc>
          <w:tcPr>
            <w:tcW w:w="876" w:type="dxa"/>
            <w:tcBorders>
              <w:top w:val="nil"/>
              <w:left w:val="nil"/>
              <w:bottom w:val="single" w:sz="4" w:space="0" w:color="auto"/>
              <w:right w:val="single" w:sz="4" w:space="0" w:color="auto"/>
            </w:tcBorders>
            <w:shd w:val="clear" w:color="auto" w:fill="auto"/>
            <w:noWrap/>
            <w:vAlign w:val="bottom"/>
            <w:hideMark/>
          </w:tcPr>
          <w:p w14:paraId="6C15EE35"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20604E48" w14:textId="11F72D58"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29A7F0B5" w14:textId="3DF6FBFC"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2ACA0D59"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6750C33C"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49FA7C70"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O-krúžok  64x3</w:t>
            </w:r>
          </w:p>
        </w:tc>
        <w:tc>
          <w:tcPr>
            <w:tcW w:w="1416" w:type="dxa"/>
            <w:tcBorders>
              <w:top w:val="nil"/>
              <w:left w:val="nil"/>
              <w:bottom w:val="single" w:sz="4" w:space="0" w:color="auto"/>
              <w:right w:val="single" w:sz="4" w:space="0" w:color="auto"/>
            </w:tcBorders>
            <w:shd w:val="clear" w:color="auto" w:fill="auto"/>
            <w:noWrap/>
            <w:vAlign w:val="bottom"/>
            <w:hideMark/>
          </w:tcPr>
          <w:p w14:paraId="2984AF21"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50</w:t>
            </w:r>
          </w:p>
        </w:tc>
        <w:tc>
          <w:tcPr>
            <w:tcW w:w="876" w:type="dxa"/>
            <w:tcBorders>
              <w:top w:val="nil"/>
              <w:left w:val="nil"/>
              <w:bottom w:val="single" w:sz="4" w:space="0" w:color="auto"/>
              <w:right w:val="single" w:sz="4" w:space="0" w:color="auto"/>
            </w:tcBorders>
            <w:shd w:val="clear" w:color="auto" w:fill="auto"/>
            <w:noWrap/>
            <w:vAlign w:val="bottom"/>
            <w:hideMark/>
          </w:tcPr>
          <w:p w14:paraId="623F41AE"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2FC78EFF" w14:textId="78B5EE3A"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15C59DDD" w14:textId="3FD3887F"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5945D6DD"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3EC683C7"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205EC4AB"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O krúžok 80x3</w:t>
            </w:r>
          </w:p>
        </w:tc>
        <w:tc>
          <w:tcPr>
            <w:tcW w:w="1416" w:type="dxa"/>
            <w:tcBorders>
              <w:top w:val="nil"/>
              <w:left w:val="nil"/>
              <w:bottom w:val="single" w:sz="4" w:space="0" w:color="auto"/>
              <w:right w:val="single" w:sz="4" w:space="0" w:color="auto"/>
            </w:tcBorders>
            <w:shd w:val="clear" w:color="auto" w:fill="auto"/>
            <w:noWrap/>
            <w:vAlign w:val="bottom"/>
            <w:hideMark/>
          </w:tcPr>
          <w:p w14:paraId="6EAB8EDD"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50</w:t>
            </w:r>
          </w:p>
        </w:tc>
        <w:tc>
          <w:tcPr>
            <w:tcW w:w="876" w:type="dxa"/>
            <w:tcBorders>
              <w:top w:val="nil"/>
              <w:left w:val="nil"/>
              <w:bottom w:val="single" w:sz="4" w:space="0" w:color="auto"/>
              <w:right w:val="single" w:sz="4" w:space="0" w:color="auto"/>
            </w:tcBorders>
            <w:shd w:val="clear" w:color="auto" w:fill="auto"/>
            <w:noWrap/>
            <w:vAlign w:val="bottom"/>
            <w:hideMark/>
          </w:tcPr>
          <w:p w14:paraId="46949DB6"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4E731879" w14:textId="5031C3C4"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307EAD21" w14:textId="6F6347BE"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06C4964C"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1E1728FA"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60BA3C89"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O-krúžok  82 x 3</w:t>
            </w:r>
          </w:p>
        </w:tc>
        <w:tc>
          <w:tcPr>
            <w:tcW w:w="1416" w:type="dxa"/>
            <w:tcBorders>
              <w:top w:val="nil"/>
              <w:left w:val="nil"/>
              <w:bottom w:val="single" w:sz="4" w:space="0" w:color="auto"/>
              <w:right w:val="single" w:sz="4" w:space="0" w:color="auto"/>
            </w:tcBorders>
            <w:shd w:val="clear" w:color="auto" w:fill="auto"/>
            <w:noWrap/>
            <w:vAlign w:val="bottom"/>
            <w:hideMark/>
          </w:tcPr>
          <w:p w14:paraId="63B14C67"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50</w:t>
            </w:r>
          </w:p>
        </w:tc>
        <w:tc>
          <w:tcPr>
            <w:tcW w:w="876" w:type="dxa"/>
            <w:tcBorders>
              <w:top w:val="nil"/>
              <w:left w:val="nil"/>
              <w:bottom w:val="single" w:sz="4" w:space="0" w:color="auto"/>
              <w:right w:val="single" w:sz="4" w:space="0" w:color="auto"/>
            </w:tcBorders>
            <w:shd w:val="clear" w:color="auto" w:fill="auto"/>
            <w:noWrap/>
            <w:vAlign w:val="bottom"/>
            <w:hideMark/>
          </w:tcPr>
          <w:p w14:paraId="23CCF631"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090D896D" w14:textId="6DF2D287"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675DC2FB" w14:textId="594C6478"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130E13B8"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1F429020"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798BBBF5"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O-krúžok 9,4 x 2,5 NBR</w:t>
            </w:r>
          </w:p>
        </w:tc>
        <w:tc>
          <w:tcPr>
            <w:tcW w:w="1416" w:type="dxa"/>
            <w:tcBorders>
              <w:top w:val="nil"/>
              <w:left w:val="nil"/>
              <w:bottom w:val="single" w:sz="4" w:space="0" w:color="auto"/>
              <w:right w:val="single" w:sz="4" w:space="0" w:color="auto"/>
            </w:tcBorders>
            <w:shd w:val="clear" w:color="auto" w:fill="auto"/>
            <w:noWrap/>
            <w:vAlign w:val="bottom"/>
            <w:hideMark/>
          </w:tcPr>
          <w:p w14:paraId="00B6AE9A"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550</w:t>
            </w:r>
          </w:p>
        </w:tc>
        <w:tc>
          <w:tcPr>
            <w:tcW w:w="876" w:type="dxa"/>
            <w:tcBorders>
              <w:top w:val="nil"/>
              <w:left w:val="nil"/>
              <w:bottom w:val="single" w:sz="4" w:space="0" w:color="auto"/>
              <w:right w:val="single" w:sz="4" w:space="0" w:color="auto"/>
            </w:tcBorders>
            <w:shd w:val="clear" w:color="auto" w:fill="auto"/>
            <w:noWrap/>
            <w:vAlign w:val="bottom"/>
            <w:hideMark/>
          </w:tcPr>
          <w:p w14:paraId="7B550283"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074E611E" w14:textId="2BACD2DC"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64F06EC6" w14:textId="2B5DCF3A"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76D68894"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46FC12E7"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579FE6ED"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krúžok 10x14  201858 (1,5; CU)</w:t>
            </w:r>
          </w:p>
        </w:tc>
        <w:tc>
          <w:tcPr>
            <w:tcW w:w="1416" w:type="dxa"/>
            <w:tcBorders>
              <w:top w:val="nil"/>
              <w:left w:val="nil"/>
              <w:bottom w:val="single" w:sz="4" w:space="0" w:color="auto"/>
              <w:right w:val="single" w:sz="4" w:space="0" w:color="auto"/>
            </w:tcBorders>
            <w:shd w:val="clear" w:color="auto" w:fill="auto"/>
            <w:noWrap/>
            <w:vAlign w:val="bottom"/>
            <w:hideMark/>
          </w:tcPr>
          <w:p w14:paraId="2C6B00FE"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5</w:t>
            </w:r>
          </w:p>
        </w:tc>
        <w:tc>
          <w:tcPr>
            <w:tcW w:w="876" w:type="dxa"/>
            <w:tcBorders>
              <w:top w:val="nil"/>
              <w:left w:val="nil"/>
              <w:bottom w:val="single" w:sz="4" w:space="0" w:color="auto"/>
              <w:right w:val="single" w:sz="4" w:space="0" w:color="auto"/>
            </w:tcBorders>
            <w:shd w:val="clear" w:color="auto" w:fill="auto"/>
            <w:noWrap/>
            <w:vAlign w:val="bottom"/>
            <w:hideMark/>
          </w:tcPr>
          <w:p w14:paraId="2011E385"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69523796" w14:textId="54D558F0"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122B6045" w14:textId="5FE5F443"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2518E453"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41D00C9F"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4F6DFE16"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O-Krúžok 110x3 NBR</w:t>
            </w:r>
          </w:p>
        </w:tc>
        <w:tc>
          <w:tcPr>
            <w:tcW w:w="1416" w:type="dxa"/>
            <w:tcBorders>
              <w:top w:val="nil"/>
              <w:left w:val="nil"/>
              <w:bottom w:val="single" w:sz="4" w:space="0" w:color="auto"/>
              <w:right w:val="single" w:sz="4" w:space="0" w:color="auto"/>
            </w:tcBorders>
            <w:shd w:val="clear" w:color="auto" w:fill="auto"/>
            <w:noWrap/>
            <w:vAlign w:val="bottom"/>
            <w:hideMark/>
          </w:tcPr>
          <w:p w14:paraId="49B9677C"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215</w:t>
            </w:r>
          </w:p>
        </w:tc>
        <w:tc>
          <w:tcPr>
            <w:tcW w:w="876" w:type="dxa"/>
            <w:tcBorders>
              <w:top w:val="nil"/>
              <w:left w:val="nil"/>
              <w:bottom w:val="single" w:sz="4" w:space="0" w:color="auto"/>
              <w:right w:val="single" w:sz="4" w:space="0" w:color="auto"/>
            </w:tcBorders>
            <w:shd w:val="clear" w:color="auto" w:fill="auto"/>
            <w:noWrap/>
            <w:vAlign w:val="bottom"/>
            <w:hideMark/>
          </w:tcPr>
          <w:p w14:paraId="68C3E38D"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3DFD7A74" w14:textId="00D0FD24"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404F9300" w14:textId="74D33F8B"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47C73F31"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2E8C703D"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65811716"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O-krúžok 110x5 SI</w:t>
            </w:r>
          </w:p>
        </w:tc>
        <w:tc>
          <w:tcPr>
            <w:tcW w:w="1416" w:type="dxa"/>
            <w:tcBorders>
              <w:top w:val="nil"/>
              <w:left w:val="nil"/>
              <w:bottom w:val="single" w:sz="4" w:space="0" w:color="auto"/>
              <w:right w:val="single" w:sz="4" w:space="0" w:color="auto"/>
            </w:tcBorders>
            <w:shd w:val="clear" w:color="auto" w:fill="auto"/>
            <w:noWrap/>
            <w:vAlign w:val="bottom"/>
            <w:hideMark/>
          </w:tcPr>
          <w:p w14:paraId="245F9357"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30</w:t>
            </w:r>
          </w:p>
        </w:tc>
        <w:tc>
          <w:tcPr>
            <w:tcW w:w="876" w:type="dxa"/>
            <w:tcBorders>
              <w:top w:val="nil"/>
              <w:left w:val="nil"/>
              <w:bottom w:val="single" w:sz="4" w:space="0" w:color="auto"/>
              <w:right w:val="single" w:sz="4" w:space="0" w:color="auto"/>
            </w:tcBorders>
            <w:shd w:val="clear" w:color="auto" w:fill="auto"/>
            <w:noWrap/>
            <w:vAlign w:val="bottom"/>
            <w:hideMark/>
          </w:tcPr>
          <w:p w14:paraId="01A43D1D"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14C9201C" w14:textId="51CB5A44"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02E189D9" w14:textId="2C0702AD"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2172073D"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7F2C4F75"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5CBAA86A"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O-krúžok 124,2x3 SI</w:t>
            </w:r>
          </w:p>
        </w:tc>
        <w:tc>
          <w:tcPr>
            <w:tcW w:w="1416" w:type="dxa"/>
            <w:tcBorders>
              <w:top w:val="nil"/>
              <w:left w:val="nil"/>
              <w:bottom w:val="single" w:sz="4" w:space="0" w:color="auto"/>
              <w:right w:val="single" w:sz="4" w:space="0" w:color="auto"/>
            </w:tcBorders>
            <w:shd w:val="clear" w:color="auto" w:fill="auto"/>
            <w:noWrap/>
            <w:vAlign w:val="bottom"/>
            <w:hideMark/>
          </w:tcPr>
          <w:p w14:paraId="7FDBE14E"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40</w:t>
            </w:r>
          </w:p>
        </w:tc>
        <w:tc>
          <w:tcPr>
            <w:tcW w:w="876" w:type="dxa"/>
            <w:tcBorders>
              <w:top w:val="nil"/>
              <w:left w:val="nil"/>
              <w:bottom w:val="single" w:sz="4" w:space="0" w:color="auto"/>
              <w:right w:val="single" w:sz="4" w:space="0" w:color="auto"/>
            </w:tcBorders>
            <w:shd w:val="clear" w:color="auto" w:fill="auto"/>
            <w:noWrap/>
            <w:vAlign w:val="bottom"/>
            <w:hideMark/>
          </w:tcPr>
          <w:p w14:paraId="315F59FC"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320BDAB6" w14:textId="61AA090A"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0BD23A82" w14:textId="727F756E"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1B1B3E28"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5608738E"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61F12DEB"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krúžok 140x3 FKM 324478</w:t>
            </w:r>
          </w:p>
        </w:tc>
        <w:tc>
          <w:tcPr>
            <w:tcW w:w="1416" w:type="dxa"/>
            <w:tcBorders>
              <w:top w:val="nil"/>
              <w:left w:val="nil"/>
              <w:bottom w:val="single" w:sz="4" w:space="0" w:color="auto"/>
              <w:right w:val="single" w:sz="4" w:space="0" w:color="auto"/>
            </w:tcBorders>
            <w:shd w:val="clear" w:color="auto" w:fill="auto"/>
            <w:noWrap/>
            <w:vAlign w:val="bottom"/>
            <w:hideMark/>
          </w:tcPr>
          <w:p w14:paraId="7C7B784B"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5</w:t>
            </w:r>
          </w:p>
        </w:tc>
        <w:tc>
          <w:tcPr>
            <w:tcW w:w="876" w:type="dxa"/>
            <w:tcBorders>
              <w:top w:val="nil"/>
              <w:left w:val="nil"/>
              <w:bottom w:val="single" w:sz="4" w:space="0" w:color="auto"/>
              <w:right w:val="single" w:sz="4" w:space="0" w:color="auto"/>
            </w:tcBorders>
            <w:shd w:val="clear" w:color="auto" w:fill="auto"/>
            <w:noWrap/>
            <w:vAlign w:val="bottom"/>
            <w:hideMark/>
          </w:tcPr>
          <w:p w14:paraId="27C2D2FA"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782492DD" w14:textId="03742E43"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2E232485" w14:textId="1E2C76E0"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153CBC17"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49ADA7FB"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1D45E714"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O-krúžok  140x5 NBR/čierny/</w:t>
            </w:r>
          </w:p>
        </w:tc>
        <w:tc>
          <w:tcPr>
            <w:tcW w:w="1416" w:type="dxa"/>
            <w:tcBorders>
              <w:top w:val="nil"/>
              <w:left w:val="nil"/>
              <w:bottom w:val="single" w:sz="4" w:space="0" w:color="auto"/>
              <w:right w:val="single" w:sz="4" w:space="0" w:color="auto"/>
            </w:tcBorders>
            <w:shd w:val="clear" w:color="auto" w:fill="auto"/>
            <w:noWrap/>
            <w:vAlign w:val="bottom"/>
            <w:hideMark/>
          </w:tcPr>
          <w:p w14:paraId="1DBEB19A"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200</w:t>
            </w:r>
          </w:p>
        </w:tc>
        <w:tc>
          <w:tcPr>
            <w:tcW w:w="876" w:type="dxa"/>
            <w:tcBorders>
              <w:top w:val="nil"/>
              <w:left w:val="nil"/>
              <w:bottom w:val="single" w:sz="4" w:space="0" w:color="auto"/>
              <w:right w:val="single" w:sz="4" w:space="0" w:color="auto"/>
            </w:tcBorders>
            <w:shd w:val="clear" w:color="auto" w:fill="auto"/>
            <w:noWrap/>
            <w:vAlign w:val="bottom"/>
            <w:hideMark/>
          </w:tcPr>
          <w:p w14:paraId="37B0116D"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78994A13" w14:textId="2200FB36"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2BBBC60C" w14:textId="6773F2DB"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5DA979AC"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6D013C11"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261222A0"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krúžok 158,41x2,62 FKM 10019228</w:t>
            </w:r>
          </w:p>
        </w:tc>
        <w:tc>
          <w:tcPr>
            <w:tcW w:w="1416" w:type="dxa"/>
            <w:tcBorders>
              <w:top w:val="nil"/>
              <w:left w:val="nil"/>
              <w:bottom w:val="single" w:sz="4" w:space="0" w:color="auto"/>
              <w:right w:val="single" w:sz="4" w:space="0" w:color="auto"/>
            </w:tcBorders>
            <w:shd w:val="clear" w:color="auto" w:fill="auto"/>
            <w:noWrap/>
            <w:vAlign w:val="bottom"/>
            <w:hideMark/>
          </w:tcPr>
          <w:p w14:paraId="20C710D2"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5</w:t>
            </w:r>
          </w:p>
        </w:tc>
        <w:tc>
          <w:tcPr>
            <w:tcW w:w="876" w:type="dxa"/>
            <w:tcBorders>
              <w:top w:val="nil"/>
              <w:left w:val="nil"/>
              <w:bottom w:val="single" w:sz="4" w:space="0" w:color="auto"/>
              <w:right w:val="single" w:sz="4" w:space="0" w:color="auto"/>
            </w:tcBorders>
            <w:shd w:val="clear" w:color="auto" w:fill="auto"/>
            <w:noWrap/>
            <w:vAlign w:val="bottom"/>
            <w:hideMark/>
          </w:tcPr>
          <w:p w14:paraId="0FDD00B7"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2C711757" w14:textId="3A020ED0"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09993A8D" w14:textId="2790F025"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5667F3CF"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6DA503EA"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636A3948"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O-krúžok 200x4</w:t>
            </w:r>
          </w:p>
        </w:tc>
        <w:tc>
          <w:tcPr>
            <w:tcW w:w="1416" w:type="dxa"/>
            <w:tcBorders>
              <w:top w:val="nil"/>
              <w:left w:val="nil"/>
              <w:bottom w:val="single" w:sz="4" w:space="0" w:color="auto"/>
              <w:right w:val="single" w:sz="4" w:space="0" w:color="auto"/>
            </w:tcBorders>
            <w:shd w:val="clear" w:color="auto" w:fill="auto"/>
            <w:noWrap/>
            <w:vAlign w:val="bottom"/>
            <w:hideMark/>
          </w:tcPr>
          <w:p w14:paraId="7D246894"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10</w:t>
            </w:r>
          </w:p>
        </w:tc>
        <w:tc>
          <w:tcPr>
            <w:tcW w:w="876" w:type="dxa"/>
            <w:tcBorders>
              <w:top w:val="nil"/>
              <w:left w:val="nil"/>
              <w:bottom w:val="single" w:sz="4" w:space="0" w:color="auto"/>
              <w:right w:val="single" w:sz="4" w:space="0" w:color="auto"/>
            </w:tcBorders>
            <w:shd w:val="clear" w:color="auto" w:fill="auto"/>
            <w:noWrap/>
            <w:vAlign w:val="bottom"/>
            <w:hideMark/>
          </w:tcPr>
          <w:p w14:paraId="78CCE568"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6789B97F" w14:textId="031EC35D"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299E1A93" w14:textId="4C876AED"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316E4049"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00092AF0"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6E940837"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o-Krúžok 200 x 5  SI</w:t>
            </w:r>
          </w:p>
        </w:tc>
        <w:tc>
          <w:tcPr>
            <w:tcW w:w="1416" w:type="dxa"/>
            <w:tcBorders>
              <w:top w:val="nil"/>
              <w:left w:val="nil"/>
              <w:bottom w:val="single" w:sz="4" w:space="0" w:color="auto"/>
              <w:right w:val="single" w:sz="4" w:space="0" w:color="auto"/>
            </w:tcBorders>
            <w:shd w:val="clear" w:color="auto" w:fill="auto"/>
            <w:noWrap/>
            <w:vAlign w:val="bottom"/>
            <w:hideMark/>
          </w:tcPr>
          <w:p w14:paraId="400C0883"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42</w:t>
            </w:r>
          </w:p>
        </w:tc>
        <w:tc>
          <w:tcPr>
            <w:tcW w:w="876" w:type="dxa"/>
            <w:tcBorders>
              <w:top w:val="nil"/>
              <w:left w:val="nil"/>
              <w:bottom w:val="single" w:sz="4" w:space="0" w:color="auto"/>
              <w:right w:val="single" w:sz="4" w:space="0" w:color="auto"/>
            </w:tcBorders>
            <w:shd w:val="clear" w:color="auto" w:fill="auto"/>
            <w:noWrap/>
            <w:vAlign w:val="bottom"/>
            <w:hideMark/>
          </w:tcPr>
          <w:p w14:paraId="28AF5E09"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6AB74DF1" w14:textId="0E0E6E47"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15360C1E" w14:textId="4D6A1FC6"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557B8E26"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042391F0"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7AC0F893"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O-Krúžok 27,3x4,6 NBR</w:t>
            </w:r>
          </w:p>
        </w:tc>
        <w:tc>
          <w:tcPr>
            <w:tcW w:w="1416" w:type="dxa"/>
            <w:tcBorders>
              <w:top w:val="nil"/>
              <w:left w:val="nil"/>
              <w:bottom w:val="single" w:sz="4" w:space="0" w:color="auto"/>
              <w:right w:val="single" w:sz="4" w:space="0" w:color="auto"/>
            </w:tcBorders>
            <w:shd w:val="clear" w:color="auto" w:fill="auto"/>
            <w:noWrap/>
            <w:vAlign w:val="bottom"/>
            <w:hideMark/>
          </w:tcPr>
          <w:p w14:paraId="580D12DE"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40</w:t>
            </w:r>
          </w:p>
        </w:tc>
        <w:tc>
          <w:tcPr>
            <w:tcW w:w="876" w:type="dxa"/>
            <w:tcBorders>
              <w:top w:val="nil"/>
              <w:left w:val="nil"/>
              <w:bottom w:val="single" w:sz="4" w:space="0" w:color="auto"/>
              <w:right w:val="single" w:sz="4" w:space="0" w:color="auto"/>
            </w:tcBorders>
            <w:shd w:val="clear" w:color="auto" w:fill="auto"/>
            <w:noWrap/>
            <w:vAlign w:val="bottom"/>
            <w:hideMark/>
          </w:tcPr>
          <w:p w14:paraId="0899B2AE"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0B68837F" w14:textId="2AE3CECD"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43896126" w14:textId="0E9DF311"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0860C99F"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5548D791"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63A24800"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O-Krúžok 32x4,5 NBR</w:t>
            </w:r>
          </w:p>
        </w:tc>
        <w:tc>
          <w:tcPr>
            <w:tcW w:w="1416" w:type="dxa"/>
            <w:tcBorders>
              <w:top w:val="nil"/>
              <w:left w:val="nil"/>
              <w:bottom w:val="single" w:sz="4" w:space="0" w:color="auto"/>
              <w:right w:val="single" w:sz="4" w:space="0" w:color="auto"/>
            </w:tcBorders>
            <w:shd w:val="clear" w:color="auto" w:fill="auto"/>
            <w:noWrap/>
            <w:vAlign w:val="bottom"/>
            <w:hideMark/>
          </w:tcPr>
          <w:p w14:paraId="63B12175"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40</w:t>
            </w:r>
          </w:p>
        </w:tc>
        <w:tc>
          <w:tcPr>
            <w:tcW w:w="876" w:type="dxa"/>
            <w:tcBorders>
              <w:top w:val="nil"/>
              <w:left w:val="nil"/>
              <w:bottom w:val="single" w:sz="4" w:space="0" w:color="auto"/>
              <w:right w:val="single" w:sz="4" w:space="0" w:color="auto"/>
            </w:tcBorders>
            <w:shd w:val="clear" w:color="auto" w:fill="auto"/>
            <w:noWrap/>
            <w:vAlign w:val="bottom"/>
            <w:hideMark/>
          </w:tcPr>
          <w:p w14:paraId="1D5D7034"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24A6478B" w14:textId="7E9D0177"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1A13725F" w14:textId="198822E8"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771755F0"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50045B74"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bottom"/>
            <w:hideMark/>
          </w:tcPr>
          <w:p w14:paraId="6682A76C"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krúžok vymedzovací 8,8</w:t>
            </w:r>
          </w:p>
        </w:tc>
        <w:tc>
          <w:tcPr>
            <w:tcW w:w="1416" w:type="dxa"/>
            <w:tcBorders>
              <w:top w:val="nil"/>
              <w:left w:val="nil"/>
              <w:bottom w:val="single" w:sz="4" w:space="0" w:color="auto"/>
              <w:right w:val="single" w:sz="4" w:space="0" w:color="auto"/>
            </w:tcBorders>
            <w:shd w:val="clear" w:color="auto" w:fill="auto"/>
            <w:noWrap/>
            <w:vAlign w:val="bottom"/>
            <w:hideMark/>
          </w:tcPr>
          <w:p w14:paraId="3D5DBA98"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56</w:t>
            </w:r>
          </w:p>
        </w:tc>
        <w:tc>
          <w:tcPr>
            <w:tcW w:w="876" w:type="dxa"/>
            <w:tcBorders>
              <w:top w:val="nil"/>
              <w:left w:val="nil"/>
              <w:bottom w:val="single" w:sz="4" w:space="0" w:color="auto"/>
              <w:right w:val="single" w:sz="4" w:space="0" w:color="auto"/>
            </w:tcBorders>
            <w:shd w:val="clear" w:color="auto" w:fill="auto"/>
            <w:noWrap/>
            <w:vAlign w:val="bottom"/>
            <w:hideMark/>
          </w:tcPr>
          <w:p w14:paraId="4FCC2352"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6573F347" w14:textId="1A64CFE0"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2C48D99D" w14:textId="753F2C6B"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01D12851"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0BE6692C"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bottom"/>
            <w:hideMark/>
          </w:tcPr>
          <w:p w14:paraId="52355B8A"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O krúžok  5,5 x 2</w:t>
            </w:r>
          </w:p>
        </w:tc>
        <w:tc>
          <w:tcPr>
            <w:tcW w:w="1416" w:type="dxa"/>
            <w:tcBorders>
              <w:top w:val="nil"/>
              <w:left w:val="nil"/>
              <w:bottom w:val="single" w:sz="4" w:space="0" w:color="auto"/>
              <w:right w:val="single" w:sz="4" w:space="0" w:color="auto"/>
            </w:tcBorders>
            <w:shd w:val="clear" w:color="auto" w:fill="auto"/>
            <w:noWrap/>
            <w:vAlign w:val="bottom"/>
            <w:hideMark/>
          </w:tcPr>
          <w:p w14:paraId="6405AB47"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64</w:t>
            </w:r>
          </w:p>
        </w:tc>
        <w:tc>
          <w:tcPr>
            <w:tcW w:w="876" w:type="dxa"/>
            <w:tcBorders>
              <w:top w:val="nil"/>
              <w:left w:val="nil"/>
              <w:bottom w:val="single" w:sz="4" w:space="0" w:color="auto"/>
              <w:right w:val="single" w:sz="4" w:space="0" w:color="auto"/>
            </w:tcBorders>
            <w:shd w:val="clear" w:color="auto" w:fill="auto"/>
            <w:noWrap/>
            <w:vAlign w:val="bottom"/>
            <w:hideMark/>
          </w:tcPr>
          <w:p w14:paraId="48889D15"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3BFF03BF" w14:textId="715848FE"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413F9D6A" w14:textId="470ADE0D"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4086BBFB"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252E0E6F"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bottom"/>
            <w:hideMark/>
          </w:tcPr>
          <w:p w14:paraId="215D806C"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O krúžok   145x5    442154170105</w:t>
            </w:r>
          </w:p>
        </w:tc>
        <w:tc>
          <w:tcPr>
            <w:tcW w:w="1416" w:type="dxa"/>
            <w:tcBorders>
              <w:top w:val="nil"/>
              <w:left w:val="nil"/>
              <w:bottom w:val="single" w:sz="4" w:space="0" w:color="auto"/>
              <w:right w:val="single" w:sz="4" w:space="0" w:color="auto"/>
            </w:tcBorders>
            <w:shd w:val="clear" w:color="auto" w:fill="auto"/>
            <w:noWrap/>
            <w:vAlign w:val="bottom"/>
            <w:hideMark/>
          </w:tcPr>
          <w:p w14:paraId="1B1474FF"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110</w:t>
            </w:r>
          </w:p>
        </w:tc>
        <w:tc>
          <w:tcPr>
            <w:tcW w:w="876" w:type="dxa"/>
            <w:tcBorders>
              <w:top w:val="nil"/>
              <w:left w:val="nil"/>
              <w:bottom w:val="single" w:sz="4" w:space="0" w:color="auto"/>
              <w:right w:val="single" w:sz="4" w:space="0" w:color="auto"/>
            </w:tcBorders>
            <w:shd w:val="clear" w:color="auto" w:fill="auto"/>
            <w:noWrap/>
            <w:vAlign w:val="bottom"/>
            <w:hideMark/>
          </w:tcPr>
          <w:p w14:paraId="7AD9123B"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749D5917" w14:textId="726AEA2C"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536FCAB4" w14:textId="0FC040EE"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02C04545"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3690831D"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bottom"/>
            <w:hideMark/>
          </w:tcPr>
          <w:p w14:paraId="72EC6BCD"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O krúžok  22x3   442154170265</w:t>
            </w:r>
          </w:p>
        </w:tc>
        <w:tc>
          <w:tcPr>
            <w:tcW w:w="1416" w:type="dxa"/>
            <w:tcBorders>
              <w:top w:val="nil"/>
              <w:left w:val="nil"/>
              <w:bottom w:val="single" w:sz="4" w:space="0" w:color="auto"/>
              <w:right w:val="single" w:sz="4" w:space="0" w:color="auto"/>
            </w:tcBorders>
            <w:shd w:val="clear" w:color="auto" w:fill="auto"/>
            <w:noWrap/>
            <w:vAlign w:val="bottom"/>
            <w:hideMark/>
          </w:tcPr>
          <w:p w14:paraId="72F08025"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40</w:t>
            </w:r>
          </w:p>
        </w:tc>
        <w:tc>
          <w:tcPr>
            <w:tcW w:w="876" w:type="dxa"/>
            <w:tcBorders>
              <w:top w:val="nil"/>
              <w:left w:val="nil"/>
              <w:bottom w:val="single" w:sz="4" w:space="0" w:color="auto"/>
              <w:right w:val="single" w:sz="4" w:space="0" w:color="auto"/>
            </w:tcBorders>
            <w:shd w:val="clear" w:color="auto" w:fill="auto"/>
            <w:noWrap/>
            <w:vAlign w:val="bottom"/>
            <w:hideMark/>
          </w:tcPr>
          <w:p w14:paraId="0F710235"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7D6E5AFB" w14:textId="34E61037"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0DA54413" w14:textId="371BEDDA"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18314E2B"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56D4443A"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bottom"/>
            <w:hideMark/>
          </w:tcPr>
          <w:p w14:paraId="6102D1EA"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O krúžok 29.5x3,5   442154170255</w:t>
            </w:r>
          </w:p>
        </w:tc>
        <w:tc>
          <w:tcPr>
            <w:tcW w:w="1416" w:type="dxa"/>
            <w:tcBorders>
              <w:top w:val="nil"/>
              <w:left w:val="nil"/>
              <w:bottom w:val="single" w:sz="4" w:space="0" w:color="auto"/>
              <w:right w:val="single" w:sz="4" w:space="0" w:color="auto"/>
            </w:tcBorders>
            <w:shd w:val="clear" w:color="auto" w:fill="auto"/>
            <w:noWrap/>
            <w:vAlign w:val="bottom"/>
            <w:hideMark/>
          </w:tcPr>
          <w:p w14:paraId="443BEACE"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70</w:t>
            </w:r>
          </w:p>
        </w:tc>
        <w:tc>
          <w:tcPr>
            <w:tcW w:w="876" w:type="dxa"/>
            <w:tcBorders>
              <w:top w:val="nil"/>
              <w:left w:val="nil"/>
              <w:bottom w:val="single" w:sz="4" w:space="0" w:color="auto"/>
              <w:right w:val="single" w:sz="4" w:space="0" w:color="auto"/>
            </w:tcBorders>
            <w:shd w:val="clear" w:color="auto" w:fill="auto"/>
            <w:noWrap/>
            <w:vAlign w:val="bottom"/>
            <w:hideMark/>
          </w:tcPr>
          <w:p w14:paraId="49ABB0C9"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5AA9E197" w14:textId="66A0CA3A"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42403E23" w14:textId="70448792"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359CAE37"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008DA739"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bottom"/>
            <w:hideMark/>
          </w:tcPr>
          <w:p w14:paraId="284A5384"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Krúžok 12x16x1,5 Cu</w:t>
            </w:r>
          </w:p>
        </w:tc>
        <w:tc>
          <w:tcPr>
            <w:tcW w:w="1416" w:type="dxa"/>
            <w:tcBorders>
              <w:top w:val="nil"/>
              <w:left w:val="nil"/>
              <w:bottom w:val="single" w:sz="4" w:space="0" w:color="auto"/>
              <w:right w:val="single" w:sz="4" w:space="0" w:color="auto"/>
            </w:tcBorders>
            <w:shd w:val="clear" w:color="auto" w:fill="auto"/>
            <w:noWrap/>
            <w:vAlign w:val="bottom"/>
            <w:hideMark/>
          </w:tcPr>
          <w:p w14:paraId="4672BEC0"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500</w:t>
            </w:r>
          </w:p>
        </w:tc>
        <w:tc>
          <w:tcPr>
            <w:tcW w:w="876" w:type="dxa"/>
            <w:tcBorders>
              <w:top w:val="nil"/>
              <w:left w:val="nil"/>
              <w:bottom w:val="single" w:sz="4" w:space="0" w:color="auto"/>
              <w:right w:val="single" w:sz="4" w:space="0" w:color="auto"/>
            </w:tcBorders>
            <w:shd w:val="clear" w:color="auto" w:fill="auto"/>
            <w:noWrap/>
            <w:vAlign w:val="bottom"/>
            <w:hideMark/>
          </w:tcPr>
          <w:p w14:paraId="3B0CB6C0"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71CBA5E9" w14:textId="244CB367"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2CA8C465" w14:textId="19678672"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61832E22"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3450C7A0"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bottom"/>
            <w:hideMark/>
          </w:tcPr>
          <w:p w14:paraId="5554D327"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Krúžok  14x20x1,5 Cu</w:t>
            </w:r>
          </w:p>
        </w:tc>
        <w:tc>
          <w:tcPr>
            <w:tcW w:w="1416" w:type="dxa"/>
            <w:tcBorders>
              <w:top w:val="nil"/>
              <w:left w:val="nil"/>
              <w:bottom w:val="single" w:sz="4" w:space="0" w:color="auto"/>
              <w:right w:val="single" w:sz="4" w:space="0" w:color="auto"/>
            </w:tcBorders>
            <w:shd w:val="clear" w:color="auto" w:fill="auto"/>
            <w:noWrap/>
            <w:vAlign w:val="bottom"/>
            <w:hideMark/>
          </w:tcPr>
          <w:p w14:paraId="323567C5"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550</w:t>
            </w:r>
          </w:p>
        </w:tc>
        <w:tc>
          <w:tcPr>
            <w:tcW w:w="876" w:type="dxa"/>
            <w:tcBorders>
              <w:top w:val="nil"/>
              <w:left w:val="nil"/>
              <w:bottom w:val="single" w:sz="4" w:space="0" w:color="auto"/>
              <w:right w:val="single" w:sz="4" w:space="0" w:color="auto"/>
            </w:tcBorders>
            <w:shd w:val="clear" w:color="auto" w:fill="auto"/>
            <w:noWrap/>
            <w:vAlign w:val="bottom"/>
            <w:hideMark/>
          </w:tcPr>
          <w:p w14:paraId="45DAC563"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74D3321D" w14:textId="5408CBDB"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653689DB" w14:textId="3B3FF67E"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78537231"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2DAF902E"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bottom"/>
            <w:hideMark/>
          </w:tcPr>
          <w:p w14:paraId="1A07087D"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Krúžok 22x27x1,5 Cu</w:t>
            </w:r>
          </w:p>
        </w:tc>
        <w:tc>
          <w:tcPr>
            <w:tcW w:w="1416" w:type="dxa"/>
            <w:tcBorders>
              <w:top w:val="nil"/>
              <w:left w:val="nil"/>
              <w:bottom w:val="single" w:sz="4" w:space="0" w:color="auto"/>
              <w:right w:val="single" w:sz="4" w:space="0" w:color="auto"/>
            </w:tcBorders>
            <w:shd w:val="clear" w:color="auto" w:fill="auto"/>
            <w:noWrap/>
            <w:vAlign w:val="bottom"/>
            <w:hideMark/>
          </w:tcPr>
          <w:p w14:paraId="1ADD6234"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230</w:t>
            </w:r>
          </w:p>
        </w:tc>
        <w:tc>
          <w:tcPr>
            <w:tcW w:w="876" w:type="dxa"/>
            <w:tcBorders>
              <w:top w:val="nil"/>
              <w:left w:val="nil"/>
              <w:bottom w:val="single" w:sz="4" w:space="0" w:color="auto"/>
              <w:right w:val="single" w:sz="4" w:space="0" w:color="auto"/>
            </w:tcBorders>
            <w:shd w:val="clear" w:color="auto" w:fill="auto"/>
            <w:noWrap/>
            <w:vAlign w:val="bottom"/>
            <w:hideMark/>
          </w:tcPr>
          <w:p w14:paraId="3A0D209C"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24A8D199" w14:textId="30B05328"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7B7D94A6" w14:textId="714C6456"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1BBC9BBE"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6D583DAE"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bottom"/>
            <w:hideMark/>
          </w:tcPr>
          <w:p w14:paraId="433B0B7A"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Krúžok  10x14x1,5 Al</w:t>
            </w:r>
          </w:p>
        </w:tc>
        <w:tc>
          <w:tcPr>
            <w:tcW w:w="1416" w:type="dxa"/>
            <w:tcBorders>
              <w:top w:val="nil"/>
              <w:left w:val="nil"/>
              <w:bottom w:val="single" w:sz="4" w:space="0" w:color="auto"/>
              <w:right w:val="single" w:sz="4" w:space="0" w:color="auto"/>
            </w:tcBorders>
            <w:shd w:val="clear" w:color="auto" w:fill="auto"/>
            <w:noWrap/>
            <w:vAlign w:val="bottom"/>
            <w:hideMark/>
          </w:tcPr>
          <w:p w14:paraId="4B342E32"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530</w:t>
            </w:r>
          </w:p>
        </w:tc>
        <w:tc>
          <w:tcPr>
            <w:tcW w:w="876" w:type="dxa"/>
            <w:tcBorders>
              <w:top w:val="nil"/>
              <w:left w:val="nil"/>
              <w:bottom w:val="single" w:sz="4" w:space="0" w:color="auto"/>
              <w:right w:val="single" w:sz="4" w:space="0" w:color="auto"/>
            </w:tcBorders>
            <w:shd w:val="clear" w:color="auto" w:fill="auto"/>
            <w:noWrap/>
            <w:vAlign w:val="bottom"/>
            <w:hideMark/>
          </w:tcPr>
          <w:p w14:paraId="2BDD1D11"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5CB0D40A" w14:textId="11F52E9A"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06C36CB0" w14:textId="40CC9055"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122D4261"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49480F8B"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bottom"/>
            <w:hideMark/>
          </w:tcPr>
          <w:p w14:paraId="6D43301F"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Krúžok 12x16x1,5 Al</w:t>
            </w:r>
          </w:p>
        </w:tc>
        <w:tc>
          <w:tcPr>
            <w:tcW w:w="1416" w:type="dxa"/>
            <w:tcBorders>
              <w:top w:val="nil"/>
              <w:left w:val="nil"/>
              <w:bottom w:val="single" w:sz="4" w:space="0" w:color="auto"/>
              <w:right w:val="single" w:sz="4" w:space="0" w:color="auto"/>
            </w:tcBorders>
            <w:shd w:val="clear" w:color="auto" w:fill="auto"/>
            <w:noWrap/>
            <w:vAlign w:val="bottom"/>
            <w:hideMark/>
          </w:tcPr>
          <w:p w14:paraId="459A1577"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300</w:t>
            </w:r>
          </w:p>
        </w:tc>
        <w:tc>
          <w:tcPr>
            <w:tcW w:w="876" w:type="dxa"/>
            <w:tcBorders>
              <w:top w:val="nil"/>
              <w:left w:val="nil"/>
              <w:bottom w:val="single" w:sz="4" w:space="0" w:color="auto"/>
              <w:right w:val="single" w:sz="4" w:space="0" w:color="auto"/>
            </w:tcBorders>
            <w:shd w:val="clear" w:color="auto" w:fill="auto"/>
            <w:noWrap/>
            <w:vAlign w:val="bottom"/>
            <w:hideMark/>
          </w:tcPr>
          <w:p w14:paraId="433647FA"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1474222E" w14:textId="34377441"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465008D1" w14:textId="16FE0E82"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076F060F"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0AF0250F"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bottom"/>
            <w:hideMark/>
          </w:tcPr>
          <w:p w14:paraId="6C8913C5"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Krúžok 12x18x1,5 Al</w:t>
            </w:r>
          </w:p>
        </w:tc>
        <w:tc>
          <w:tcPr>
            <w:tcW w:w="1416" w:type="dxa"/>
            <w:tcBorders>
              <w:top w:val="nil"/>
              <w:left w:val="nil"/>
              <w:bottom w:val="single" w:sz="4" w:space="0" w:color="auto"/>
              <w:right w:val="single" w:sz="4" w:space="0" w:color="auto"/>
            </w:tcBorders>
            <w:shd w:val="clear" w:color="auto" w:fill="auto"/>
            <w:noWrap/>
            <w:vAlign w:val="bottom"/>
            <w:hideMark/>
          </w:tcPr>
          <w:p w14:paraId="61C86952"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300</w:t>
            </w:r>
          </w:p>
        </w:tc>
        <w:tc>
          <w:tcPr>
            <w:tcW w:w="876" w:type="dxa"/>
            <w:tcBorders>
              <w:top w:val="nil"/>
              <w:left w:val="nil"/>
              <w:bottom w:val="single" w:sz="4" w:space="0" w:color="auto"/>
              <w:right w:val="single" w:sz="4" w:space="0" w:color="auto"/>
            </w:tcBorders>
            <w:shd w:val="clear" w:color="auto" w:fill="auto"/>
            <w:noWrap/>
            <w:vAlign w:val="bottom"/>
            <w:hideMark/>
          </w:tcPr>
          <w:p w14:paraId="607D5943"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43D63D73" w14:textId="4683FE7D"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0D004404" w14:textId="50444A7B"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5E3DFBC2"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17863A0E"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bottom"/>
            <w:hideMark/>
          </w:tcPr>
          <w:p w14:paraId="39CA7349"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Krúžok 14x18x1,5 Al</w:t>
            </w:r>
          </w:p>
        </w:tc>
        <w:tc>
          <w:tcPr>
            <w:tcW w:w="1416" w:type="dxa"/>
            <w:tcBorders>
              <w:top w:val="nil"/>
              <w:left w:val="nil"/>
              <w:bottom w:val="single" w:sz="4" w:space="0" w:color="auto"/>
              <w:right w:val="single" w:sz="4" w:space="0" w:color="auto"/>
            </w:tcBorders>
            <w:shd w:val="clear" w:color="auto" w:fill="auto"/>
            <w:noWrap/>
            <w:vAlign w:val="bottom"/>
            <w:hideMark/>
          </w:tcPr>
          <w:p w14:paraId="26B59242"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450</w:t>
            </w:r>
          </w:p>
        </w:tc>
        <w:tc>
          <w:tcPr>
            <w:tcW w:w="876" w:type="dxa"/>
            <w:tcBorders>
              <w:top w:val="nil"/>
              <w:left w:val="nil"/>
              <w:bottom w:val="single" w:sz="4" w:space="0" w:color="auto"/>
              <w:right w:val="single" w:sz="4" w:space="0" w:color="auto"/>
            </w:tcBorders>
            <w:shd w:val="clear" w:color="auto" w:fill="auto"/>
            <w:noWrap/>
            <w:vAlign w:val="bottom"/>
            <w:hideMark/>
          </w:tcPr>
          <w:p w14:paraId="1EB8C68B"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31A590CC" w14:textId="77B37978"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37B0B4D5" w14:textId="4398C3E2"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1116173D"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286ED172"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bottom"/>
            <w:hideMark/>
          </w:tcPr>
          <w:p w14:paraId="136DFC16"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Krúžok 14x20x1,5  Al</w:t>
            </w:r>
          </w:p>
        </w:tc>
        <w:tc>
          <w:tcPr>
            <w:tcW w:w="1416" w:type="dxa"/>
            <w:tcBorders>
              <w:top w:val="nil"/>
              <w:left w:val="nil"/>
              <w:bottom w:val="single" w:sz="4" w:space="0" w:color="auto"/>
              <w:right w:val="single" w:sz="4" w:space="0" w:color="auto"/>
            </w:tcBorders>
            <w:shd w:val="clear" w:color="auto" w:fill="auto"/>
            <w:noWrap/>
            <w:vAlign w:val="bottom"/>
            <w:hideMark/>
          </w:tcPr>
          <w:p w14:paraId="7D6C9907"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300</w:t>
            </w:r>
          </w:p>
        </w:tc>
        <w:tc>
          <w:tcPr>
            <w:tcW w:w="876" w:type="dxa"/>
            <w:tcBorders>
              <w:top w:val="nil"/>
              <w:left w:val="nil"/>
              <w:bottom w:val="single" w:sz="4" w:space="0" w:color="auto"/>
              <w:right w:val="single" w:sz="4" w:space="0" w:color="auto"/>
            </w:tcBorders>
            <w:shd w:val="clear" w:color="auto" w:fill="auto"/>
            <w:noWrap/>
            <w:vAlign w:val="bottom"/>
            <w:hideMark/>
          </w:tcPr>
          <w:p w14:paraId="4A3794DB"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51568460" w14:textId="5385C17E"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7F214983" w14:textId="407B1966"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3B0E2359"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7E9DD450"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bottom"/>
            <w:hideMark/>
          </w:tcPr>
          <w:p w14:paraId="3E65BA29"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Krúžok  16x20x1,5 Al</w:t>
            </w:r>
          </w:p>
        </w:tc>
        <w:tc>
          <w:tcPr>
            <w:tcW w:w="1416" w:type="dxa"/>
            <w:tcBorders>
              <w:top w:val="nil"/>
              <w:left w:val="nil"/>
              <w:bottom w:val="single" w:sz="4" w:space="0" w:color="auto"/>
              <w:right w:val="single" w:sz="4" w:space="0" w:color="auto"/>
            </w:tcBorders>
            <w:shd w:val="clear" w:color="auto" w:fill="auto"/>
            <w:noWrap/>
            <w:vAlign w:val="bottom"/>
            <w:hideMark/>
          </w:tcPr>
          <w:p w14:paraId="5FA39620"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600</w:t>
            </w:r>
          </w:p>
        </w:tc>
        <w:tc>
          <w:tcPr>
            <w:tcW w:w="876" w:type="dxa"/>
            <w:tcBorders>
              <w:top w:val="nil"/>
              <w:left w:val="nil"/>
              <w:bottom w:val="single" w:sz="4" w:space="0" w:color="auto"/>
              <w:right w:val="single" w:sz="4" w:space="0" w:color="auto"/>
            </w:tcBorders>
            <w:shd w:val="clear" w:color="auto" w:fill="auto"/>
            <w:noWrap/>
            <w:vAlign w:val="bottom"/>
            <w:hideMark/>
          </w:tcPr>
          <w:p w14:paraId="21C344A9"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5B2DC49C" w14:textId="7D733644"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05DC7DE0" w14:textId="49196EAD"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76D5AEBF"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2ED19351"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bottom"/>
            <w:hideMark/>
          </w:tcPr>
          <w:p w14:paraId="07E6F5E1"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Krúžok 18x22x1,5 Al</w:t>
            </w:r>
          </w:p>
        </w:tc>
        <w:tc>
          <w:tcPr>
            <w:tcW w:w="1416" w:type="dxa"/>
            <w:tcBorders>
              <w:top w:val="nil"/>
              <w:left w:val="nil"/>
              <w:bottom w:val="single" w:sz="4" w:space="0" w:color="auto"/>
              <w:right w:val="single" w:sz="4" w:space="0" w:color="auto"/>
            </w:tcBorders>
            <w:shd w:val="clear" w:color="auto" w:fill="auto"/>
            <w:noWrap/>
            <w:vAlign w:val="bottom"/>
            <w:hideMark/>
          </w:tcPr>
          <w:p w14:paraId="4273731C"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200</w:t>
            </w:r>
          </w:p>
        </w:tc>
        <w:tc>
          <w:tcPr>
            <w:tcW w:w="876" w:type="dxa"/>
            <w:tcBorders>
              <w:top w:val="nil"/>
              <w:left w:val="nil"/>
              <w:bottom w:val="single" w:sz="4" w:space="0" w:color="auto"/>
              <w:right w:val="single" w:sz="4" w:space="0" w:color="auto"/>
            </w:tcBorders>
            <w:shd w:val="clear" w:color="auto" w:fill="auto"/>
            <w:noWrap/>
            <w:vAlign w:val="bottom"/>
            <w:hideMark/>
          </w:tcPr>
          <w:p w14:paraId="6213BFC1"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2AB02D00" w14:textId="39CDA619"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43BB2354" w14:textId="768980B6"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7D472E8B"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111471DB"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bottom"/>
            <w:hideMark/>
          </w:tcPr>
          <w:p w14:paraId="390D57FA"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Krúžok 22x27x2 Al</w:t>
            </w:r>
          </w:p>
        </w:tc>
        <w:tc>
          <w:tcPr>
            <w:tcW w:w="1416" w:type="dxa"/>
            <w:tcBorders>
              <w:top w:val="nil"/>
              <w:left w:val="nil"/>
              <w:bottom w:val="single" w:sz="4" w:space="0" w:color="auto"/>
              <w:right w:val="single" w:sz="4" w:space="0" w:color="auto"/>
            </w:tcBorders>
            <w:shd w:val="clear" w:color="auto" w:fill="auto"/>
            <w:noWrap/>
            <w:vAlign w:val="bottom"/>
            <w:hideMark/>
          </w:tcPr>
          <w:p w14:paraId="4FF4EB95"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1 230</w:t>
            </w:r>
          </w:p>
        </w:tc>
        <w:tc>
          <w:tcPr>
            <w:tcW w:w="876" w:type="dxa"/>
            <w:tcBorders>
              <w:top w:val="nil"/>
              <w:left w:val="nil"/>
              <w:bottom w:val="single" w:sz="4" w:space="0" w:color="auto"/>
              <w:right w:val="single" w:sz="4" w:space="0" w:color="auto"/>
            </w:tcBorders>
            <w:shd w:val="clear" w:color="auto" w:fill="auto"/>
            <w:noWrap/>
            <w:vAlign w:val="bottom"/>
            <w:hideMark/>
          </w:tcPr>
          <w:p w14:paraId="01FEA433"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20EDEFAD" w14:textId="76796127"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63108DB3" w14:textId="061BA5FE"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0D18F24F"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4511A77B"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bottom"/>
            <w:hideMark/>
          </w:tcPr>
          <w:p w14:paraId="58609807"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Krúžok  27x32x2  Al</w:t>
            </w:r>
          </w:p>
        </w:tc>
        <w:tc>
          <w:tcPr>
            <w:tcW w:w="1416" w:type="dxa"/>
            <w:tcBorders>
              <w:top w:val="nil"/>
              <w:left w:val="nil"/>
              <w:bottom w:val="single" w:sz="4" w:space="0" w:color="auto"/>
              <w:right w:val="single" w:sz="4" w:space="0" w:color="auto"/>
            </w:tcBorders>
            <w:shd w:val="clear" w:color="auto" w:fill="auto"/>
            <w:noWrap/>
            <w:vAlign w:val="bottom"/>
            <w:hideMark/>
          </w:tcPr>
          <w:p w14:paraId="0CB52A99"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100</w:t>
            </w:r>
          </w:p>
        </w:tc>
        <w:tc>
          <w:tcPr>
            <w:tcW w:w="876" w:type="dxa"/>
            <w:tcBorders>
              <w:top w:val="nil"/>
              <w:left w:val="nil"/>
              <w:bottom w:val="single" w:sz="4" w:space="0" w:color="auto"/>
              <w:right w:val="single" w:sz="4" w:space="0" w:color="auto"/>
            </w:tcBorders>
            <w:shd w:val="clear" w:color="auto" w:fill="auto"/>
            <w:noWrap/>
            <w:vAlign w:val="bottom"/>
            <w:hideMark/>
          </w:tcPr>
          <w:p w14:paraId="1D2FF232"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536B2DFF" w14:textId="3E860854"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51D07490" w14:textId="53EFA87C"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4514ABDA"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6EEB1C03"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bottom"/>
            <w:hideMark/>
          </w:tcPr>
          <w:p w14:paraId="5152F8FE"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Krúžok 30x37x2 Al</w:t>
            </w:r>
          </w:p>
        </w:tc>
        <w:tc>
          <w:tcPr>
            <w:tcW w:w="1416" w:type="dxa"/>
            <w:tcBorders>
              <w:top w:val="nil"/>
              <w:left w:val="nil"/>
              <w:bottom w:val="single" w:sz="4" w:space="0" w:color="auto"/>
              <w:right w:val="single" w:sz="4" w:space="0" w:color="auto"/>
            </w:tcBorders>
            <w:shd w:val="clear" w:color="auto" w:fill="auto"/>
            <w:noWrap/>
            <w:vAlign w:val="bottom"/>
            <w:hideMark/>
          </w:tcPr>
          <w:p w14:paraId="772703E8"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50</w:t>
            </w:r>
          </w:p>
        </w:tc>
        <w:tc>
          <w:tcPr>
            <w:tcW w:w="876" w:type="dxa"/>
            <w:tcBorders>
              <w:top w:val="nil"/>
              <w:left w:val="nil"/>
              <w:bottom w:val="single" w:sz="4" w:space="0" w:color="auto"/>
              <w:right w:val="single" w:sz="4" w:space="0" w:color="auto"/>
            </w:tcBorders>
            <w:shd w:val="clear" w:color="auto" w:fill="auto"/>
            <w:noWrap/>
            <w:vAlign w:val="bottom"/>
            <w:hideMark/>
          </w:tcPr>
          <w:p w14:paraId="2ECDE11B"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2B418C2C" w14:textId="3ECE7934"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0CAB32C7" w14:textId="4D34FEBE"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1EC7B803"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03552865"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bottom"/>
            <w:hideMark/>
          </w:tcPr>
          <w:p w14:paraId="4C9E7F86"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spona 80 - 100 C7-W2</w:t>
            </w:r>
          </w:p>
        </w:tc>
        <w:tc>
          <w:tcPr>
            <w:tcW w:w="1416" w:type="dxa"/>
            <w:tcBorders>
              <w:top w:val="nil"/>
              <w:left w:val="nil"/>
              <w:bottom w:val="single" w:sz="4" w:space="0" w:color="auto"/>
              <w:right w:val="single" w:sz="4" w:space="0" w:color="auto"/>
            </w:tcBorders>
            <w:shd w:val="clear" w:color="auto" w:fill="auto"/>
            <w:noWrap/>
            <w:vAlign w:val="bottom"/>
            <w:hideMark/>
          </w:tcPr>
          <w:p w14:paraId="778F08D3"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100</w:t>
            </w:r>
          </w:p>
        </w:tc>
        <w:tc>
          <w:tcPr>
            <w:tcW w:w="876" w:type="dxa"/>
            <w:tcBorders>
              <w:top w:val="nil"/>
              <w:left w:val="nil"/>
              <w:bottom w:val="single" w:sz="4" w:space="0" w:color="auto"/>
              <w:right w:val="single" w:sz="4" w:space="0" w:color="auto"/>
            </w:tcBorders>
            <w:shd w:val="clear" w:color="auto" w:fill="auto"/>
            <w:noWrap/>
            <w:vAlign w:val="bottom"/>
            <w:hideMark/>
          </w:tcPr>
          <w:p w14:paraId="45527BFD"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086B8423" w14:textId="071C5C00"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1FB8E36C" w14:textId="5A533568"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12F95C43"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22401CC2"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bottom"/>
            <w:hideMark/>
          </w:tcPr>
          <w:p w14:paraId="74FB6B0D"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spona SX 9 8-12 C7 W2</w:t>
            </w:r>
          </w:p>
        </w:tc>
        <w:tc>
          <w:tcPr>
            <w:tcW w:w="1416" w:type="dxa"/>
            <w:tcBorders>
              <w:top w:val="nil"/>
              <w:left w:val="nil"/>
              <w:bottom w:val="single" w:sz="4" w:space="0" w:color="auto"/>
              <w:right w:val="single" w:sz="4" w:space="0" w:color="auto"/>
            </w:tcBorders>
            <w:shd w:val="clear" w:color="auto" w:fill="auto"/>
            <w:noWrap/>
            <w:vAlign w:val="bottom"/>
            <w:hideMark/>
          </w:tcPr>
          <w:p w14:paraId="6C46D30D"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1 540</w:t>
            </w:r>
          </w:p>
        </w:tc>
        <w:tc>
          <w:tcPr>
            <w:tcW w:w="876" w:type="dxa"/>
            <w:tcBorders>
              <w:top w:val="nil"/>
              <w:left w:val="nil"/>
              <w:bottom w:val="single" w:sz="4" w:space="0" w:color="auto"/>
              <w:right w:val="single" w:sz="4" w:space="0" w:color="auto"/>
            </w:tcBorders>
            <w:shd w:val="clear" w:color="auto" w:fill="auto"/>
            <w:noWrap/>
            <w:vAlign w:val="bottom"/>
            <w:hideMark/>
          </w:tcPr>
          <w:p w14:paraId="741B77E8"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5CD3E58F" w14:textId="792E0C1F"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481A768A" w14:textId="12544AD5"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3A4272EF"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1775B2F1"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bottom"/>
            <w:hideMark/>
          </w:tcPr>
          <w:p w14:paraId="109C0177"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spona SX 9 10-16 C7-W2</w:t>
            </w:r>
          </w:p>
        </w:tc>
        <w:tc>
          <w:tcPr>
            <w:tcW w:w="1416" w:type="dxa"/>
            <w:tcBorders>
              <w:top w:val="nil"/>
              <w:left w:val="nil"/>
              <w:bottom w:val="single" w:sz="4" w:space="0" w:color="auto"/>
              <w:right w:val="single" w:sz="4" w:space="0" w:color="auto"/>
            </w:tcBorders>
            <w:shd w:val="clear" w:color="auto" w:fill="auto"/>
            <w:noWrap/>
            <w:vAlign w:val="bottom"/>
            <w:hideMark/>
          </w:tcPr>
          <w:p w14:paraId="4BF0F48B"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1 940</w:t>
            </w:r>
          </w:p>
        </w:tc>
        <w:tc>
          <w:tcPr>
            <w:tcW w:w="876" w:type="dxa"/>
            <w:tcBorders>
              <w:top w:val="nil"/>
              <w:left w:val="nil"/>
              <w:bottom w:val="single" w:sz="4" w:space="0" w:color="auto"/>
              <w:right w:val="single" w:sz="4" w:space="0" w:color="auto"/>
            </w:tcBorders>
            <w:shd w:val="clear" w:color="auto" w:fill="auto"/>
            <w:noWrap/>
            <w:vAlign w:val="bottom"/>
            <w:hideMark/>
          </w:tcPr>
          <w:p w14:paraId="75E248D1"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05106F58" w14:textId="247C8143"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628C285B" w14:textId="6FAF9754"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35F51D66"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45E470F6"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bottom"/>
            <w:hideMark/>
          </w:tcPr>
          <w:p w14:paraId="195E75B6"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spona SX 9 110-130 C7-W2</w:t>
            </w:r>
          </w:p>
        </w:tc>
        <w:tc>
          <w:tcPr>
            <w:tcW w:w="1416" w:type="dxa"/>
            <w:tcBorders>
              <w:top w:val="nil"/>
              <w:left w:val="nil"/>
              <w:bottom w:val="single" w:sz="4" w:space="0" w:color="auto"/>
              <w:right w:val="single" w:sz="4" w:space="0" w:color="auto"/>
            </w:tcBorders>
            <w:shd w:val="clear" w:color="auto" w:fill="auto"/>
            <w:noWrap/>
            <w:vAlign w:val="bottom"/>
            <w:hideMark/>
          </w:tcPr>
          <w:p w14:paraId="57D67665"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20</w:t>
            </w:r>
          </w:p>
        </w:tc>
        <w:tc>
          <w:tcPr>
            <w:tcW w:w="876" w:type="dxa"/>
            <w:tcBorders>
              <w:top w:val="nil"/>
              <w:left w:val="nil"/>
              <w:bottom w:val="single" w:sz="4" w:space="0" w:color="auto"/>
              <w:right w:val="single" w:sz="4" w:space="0" w:color="auto"/>
            </w:tcBorders>
            <w:shd w:val="clear" w:color="auto" w:fill="auto"/>
            <w:noWrap/>
            <w:vAlign w:val="bottom"/>
            <w:hideMark/>
          </w:tcPr>
          <w:p w14:paraId="5988F222"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75BDDC56" w14:textId="24A2FCC5"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0FBAD538" w14:textId="3CABAA9C"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0D927022"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75502025"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bottom"/>
            <w:hideMark/>
          </w:tcPr>
          <w:p w14:paraId="67CE7870"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spona SX9 12-20 C7-W2</w:t>
            </w:r>
          </w:p>
        </w:tc>
        <w:tc>
          <w:tcPr>
            <w:tcW w:w="1416" w:type="dxa"/>
            <w:tcBorders>
              <w:top w:val="nil"/>
              <w:left w:val="nil"/>
              <w:bottom w:val="single" w:sz="4" w:space="0" w:color="auto"/>
              <w:right w:val="single" w:sz="4" w:space="0" w:color="auto"/>
            </w:tcBorders>
            <w:shd w:val="clear" w:color="auto" w:fill="auto"/>
            <w:noWrap/>
            <w:vAlign w:val="bottom"/>
            <w:hideMark/>
          </w:tcPr>
          <w:p w14:paraId="76EF502E"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930</w:t>
            </w:r>
          </w:p>
        </w:tc>
        <w:tc>
          <w:tcPr>
            <w:tcW w:w="876" w:type="dxa"/>
            <w:tcBorders>
              <w:top w:val="nil"/>
              <w:left w:val="nil"/>
              <w:bottom w:val="single" w:sz="4" w:space="0" w:color="auto"/>
              <w:right w:val="single" w:sz="4" w:space="0" w:color="auto"/>
            </w:tcBorders>
            <w:shd w:val="clear" w:color="auto" w:fill="auto"/>
            <w:noWrap/>
            <w:vAlign w:val="bottom"/>
            <w:hideMark/>
          </w:tcPr>
          <w:p w14:paraId="55E3D957"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2115B659" w14:textId="5BF5B09D"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590142B5" w14:textId="098F890A"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2068F372"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0D18AE55" w14:textId="77777777" w:rsidTr="001A47AF">
        <w:trPr>
          <w:trHeight w:val="312"/>
        </w:trPr>
        <w:tc>
          <w:tcPr>
            <w:tcW w:w="4880" w:type="dxa"/>
            <w:tcBorders>
              <w:top w:val="nil"/>
              <w:left w:val="single" w:sz="4" w:space="0" w:color="auto"/>
              <w:bottom w:val="single" w:sz="4" w:space="0" w:color="auto"/>
              <w:right w:val="single" w:sz="4" w:space="0" w:color="auto"/>
            </w:tcBorders>
            <w:shd w:val="clear" w:color="auto" w:fill="auto"/>
            <w:noWrap/>
            <w:vAlign w:val="bottom"/>
            <w:hideMark/>
          </w:tcPr>
          <w:p w14:paraId="1DEE3370"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spona SX 9 16-27 C7-W2</w:t>
            </w:r>
          </w:p>
        </w:tc>
        <w:tc>
          <w:tcPr>
            <w:tcW w:w="1416" w:type="dxa"/>
            <w:tcBorders>
              <w:top w:val="nil"/>
              <w:left w:val="nil"/>
              <w:bottom w:val="single" w:sz="4" w:space="0" w:color="auto"/>
              <w:right w:val="single" w:sz="4" w:space="0" w:color="auto"/>
            </w:tcBorders>
            <w:shd w:val="clear" w:color="auto" w:fill="auto"/>
            <w:noWrap/>
            <w:vAlign w:val="bottom"/>
            <w:hideMark/>
          </w:tcPr>
          <w:p w14:paraId="56381D3D"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2 560</w:t>
            </w:r>
          </w:p>
        </w:tc>
        <w:tc>
          <w:tcPr>
            <w:tcW w:w="876" w:type="dxa"/>
            <w:tcBorders>
              <w:top w:val="nil"/>
              <w:left w:val="nil"/>
              <w:bottom w:val="single" w:sz="4" w:space="0" w:color="auto"/>
              <w:right w:val="single" w:sz="4" w:space="0" w:color="auto"/>
            </w:tcBorders>
            <w:shd w:val="clear" w:color="auto" w:fill="auto"/>
            <w:noWrap/>
            <w:vAlign w:val="bottom"/>
            <w:hideMark/>
          </w:tcPr>
          <w:p w14:paraId="41C686ED"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7832FCCC" w14:textId="4487F288"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571921FB" w14:textId="39D450AA"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7A398E65"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4C0D4558" w14:textId="77777777" w:rsidTr="001A47AF">
        <w:trPr>
          <w:trHeight w:val="312"/>
        </w:trPr>
        <w:tc>
          <w:tcPr>
            <w:tcW w:w="4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4AD40"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spona SX 9 20-32 C7-W2</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736D6"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1 590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5F6744"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96609" w14:textId="1CCDD088"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C21F1" w14:textId="00C58381"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single" w:sz="4" w:space="0" w:color="auto"/>
              <w:bottom w:val="nil"/>
              <w:right w:val="nil"/>
            </w:tcBorders>
            <w:shd w:val="clear" w:color="auto" w:fill="auto"/>
            <w:noWrap/>
            <w:vAlign w:val="bottom"/>
            <w:hideMark/>
          </w:tcPr>
          <w:p w14:paraId="5ACED6A4"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731A79A6" w14:textId="77777777" w:rsidTr="001A47AF">
        <w:trPr>
          <w:trHeight w:val="312"/>
        </w:trPr>
        <w:tc>
          <w:tcPr>
            <w:tcW w:w="4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2A0CCC"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spona SX 9 25-40 C7-W2</w:t>
            </w:r>
          </w:p>
        </w:tc>
        <w:tc>
          <w:tcPr>
            <w:tcW w:w="1416" w:type="dxa"/>
            <w:tcBorders>
              <w:top w:val="single" w:sz="4" w:space="0" w:color="auto"/>
              <w:left w:val="nil"/>
              <w:bottom w:val="single" w:sz="4" w:space="0" w:color="auto"/>
              <w:right w:val="single" w:sz="4" w:space="0" w:color="auto"/>
            </w:tcBorders>
            <w:shd w:val="clear" w:color="auto" w:fill="auto"/>
            <w:noWrap/>
            <w:vAlign w:val="bottom"/>
            <w:hideMark/>
          </w:tcPr>
          <w:p w14:paraId="4C39C10E"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1 700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EB012D8"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23CFE3BA" w14:textId="1F9E006A"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796028B0" w14:textId="631622FD"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7905EB22"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7432BAF6"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bottom"/>
            <w:hideMark/>
          </w:tcPr>
          <w:p w14:paraId="59B9D0B6"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spona SX 9 30-45 C7-W2</w:t>
            </w:r>
          </w:p>
        </w:tc>
        <w:tc>
          <w:tcPr>
            <w:tcW w:w="1416" w:type="dxa"/>
            <w:tcBorders>
              <w:top w:val="nil"/>
              <w:left w:val="nil"/>
              <w:bottom w:val="single" w:sz="4" w:space="0" w:color="auto"/>
              <w:right w:val="single" w:sz="4" w:space="0" w:color="auto"/>
            </w:tcBorders>
            <w:shd w:val="clear" w:color="auto" w:fill="auto"/>
            <w:noWrap/>
            <w:vAlign w:val="bottom"/>
            <w:hideMark/>
          </w:tcPr>
          <w:p w14:paraId="4888B640"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30</w:t>
            </w:r>
          </w:p>
        </w:tc>
        <w:tc>
          <w:tcPr>
            <w:tcW w:w="876" w:type="dxa"/>
            <w:tcBorders>
              <w:top w:val="nil"/>
              <w:left w:val="nil"/>
              <w:bottom w:val="single" w:sz="4" w:space="0" w:color="auto"/>
              <w:right w:val="single" w:sz="4" w:space="0" w:color="auto"/>
            </w:tcBorders>
            <w:shd w:val="clear" w:color="auto" w:fill="auto"/>
            <w:noWrap/>
            <w:vAlign w:val="bottom"/>
            <w:hideMark/>
          </w:tcPr>
          <w:p w14:paraId="3FC490D0"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72F4540D" w14:textId="2CE0294A"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2249646B" w14:textId="0A9AA733"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749E33B6"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43069830"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bottom"/>
            <w:hideMark/>
          </w:tcPr>
          <w:p w14:paraId="593B544B"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spona SX 9 32-50 C7-W2</w:t>
            </w:r>
          </w:p>
        </w:tc>
        <w:tc>
          <w:tcPr>
            <w:tcW w:w="1416" w:type="dxa"/>
            <w:tcBorders>
              <w:top w:val="nil"/>
              <w:left w:val="nil"/>
              <w:bottom w:val="single" w:sz="4" w:space="0" w:color="auto"/>
              <w:right w:val="single" w:sz="4" w:space="0" w:color="auto"/>
            </w:tcBorders>
            <w:shd w:val="clear" w:color="auto" w:fill="auto"/>
            <w:noWrap/>
            <w:vAlign w:val="bottom"/>
            <w:hideMark/>
          </w:tcPr>
          <w:p w14:paraId="541DB4DC"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1 600</w:t>
            </w:r>
          </w:p>
        </w:tc>
        <w:tc>
          <w:tcPr>
            <w:tcW w:w="876" w:type="dxa"/>
            <w:tcBorders>
              <w:top w:val="nil"/>
              <w:left w:val="nil"/>
              <w:bottom w:val="single" w:sz="4" w:space="0" w:color="auto"/>
              <w:right w:val="single" w:sz="4" w:space="0" w:color="auto"/>
            </w:tcBorders>
            <w:shd w:val="clear" w:color="auto" w:fill="auto"/>
            <w:noWrap/>
            <w:vAlign w:val="bottom"/>
            <w:hideMark/>
          </w:tcPr>
          <w:p w14:paraId="12B0402E"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0E9AD98A" w14:textId="4D6A5DCC"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659838C8" w14:textId="0E6763FD"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1BC72C99"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4377C8A2"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bottom"/>
            <w:hideMark/>
          </w:tcPr>
          <w:p w14:paraId="6F094286"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spona SX 9 40-60 C7-W2</w:t>
            </w:r>
          </w:p>
        </w:tc>
        <w:tc>
          <w:tcPr>
            <w:tcW w:w="1416" w:type="dxa"/>
            <w:tcBorders>
              <w:top w:val="nil"/>
              <w:left w:val="nil"/>
              <w:bottom w:val="single" w:sz="4" w:space="0" w:color="auto"/>
              <w:right w:val="single" w:sz="4" w:space="0" w:color="auto"/>
            </w:tcBorders>
            <w:shd w:val="clear" w:color="auto" w:fill="auto"/>
            <w:noWrap/>
            <w:vAlign w:val="bottom"/>
            <w:hideMark/>
          </w:tcPr>
          <w:p w14:paraId="514A0DC2"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2 320</w:t>
            </w:r>
          </w:p>
        </w:tc>
        <w:tc>
          <w:tcPr>
            <w:tcW w:w="876" w:type="dxa"/>
            <w:tcBorders>
              <w:top w:val="nil"/>
              <w:left w:val="nil"/>
              <w:bottom w:val="single" w:sz="4" w:space="0" w:color="auto"/>
              <w:right w:val="single" w:sz="4" w:space="0" w:color="auto"/>
            </w:tcBorders>
            <w:shd w:val="clear" w:color="auto" w:fill="auto"/>
            <w:noWrap/>
            <w:vAlign w:val="bottom"/>
            <w:hideMark/>
          </w:tcPr>
          <w:p w14:paraId="20FEA7B7"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6474E1F5" w14:textId="20A001F3"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730D62F8" w14:textId="024F51C7"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639AC4AB"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143CD537"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bottom"/>
            <w:hideMark/>
          </w:tcPr>
          <w:p w14:paraId="6558D9FF"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spona SX 9 50-70 C7-W2</w:t>
            </w:r>
          </w:p>
        </w:tc>
        <w:tc>
          <w:tcPr>
            <w:tcW w:w="1416" w:type="dxa"/>
            <w:tcBorders>
              <w:top w:val="nil"/>
              <w:left w:val="nil"/>
              <w:bottom w:val="single" w:sz="4" w:space="0" w:color="auto"/>
              <w:right w:val="single" w:sz="4" w:space="0" w:color="auto"/>
            </w:tcBorders>
            <w:shd w:val="clear" w:color="auto" w:fill="auto"/>
            <w:noWrap/>
            <w:vAlign w:val="bottom"/>
            <w:hideMark/>
          </w:tcPr>
          <w:p w14:paraId="1CB0021A"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1 660</w:t>
            </w:r>
          </w:p>
        </w:tc>
        <w:tc>
          <w:tcPr>
            <w:tcW w:w="876" w:type="dxa"/>
            <w:tcBorders>
              <w:top w:val="nil"/>
              <w:left w:val="nil"/>
              <w:bottom w:val="single" w:sz="4" w:space="0" w:color="auto"/>
              <w:right w:val="single" w:sz="4" w:space="0" w:color="auto"/>
            </w:tcBorders>
            <w:shd w:val="clear" w:color="auto" w:fill="auto"/>
            <w:noWrap/>
            <w:vAlign w:val="bottom"/>
            <w:hideMark/>
          </w:tcPr>
          <w:p w14:paraId="274D5997"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5D72CDE5" w14:textId="440ECB63"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1851B471" w14:textId="14942218"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11841C42"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1C01C770"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bottom"/>
            <w:hideMark/>
          </w:tcPr>
          <w:p w14:paraId="7CCC4C29"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spona SX 9 60-80 C7-W2</w:t>
            </w:r>
          </w:p>
        </w:tc>
        <w:tc>
          <w:tcPr>
            <w:tcW w:w="1416" w:type="dxa"/>
            <w:tcBorders>
              <w:top w:val="nil"/>
              <w:left w:val="nil"/>
              <w:bottom w:val="single" w:sz="4" w:space="0" w:color="auto"/>
              <w:right w:val="single" w:sz="4" w:space="0" w:color="auto"/>
            </w:tcBorders>
            <w:shd w:val="clear" w:color="auto" w:fill="auto"/>
            <w:noWrap/>
            <w:vAlign w:val="bottom"/>
            <w:hideMark/>
          </w:tcPr>
          <w:p w14:paraId="4492AF0A"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120</w:t>
            </w:r>
          </w:p>
        </w:tc>
        <w:tc>
          <w:tcPr>
            <w:tcW w:w="876" w:type="dxa"/>
            <w:tcBorders>
              <w:top w:val="nil"/>
              <w:left w:val="nil"/>
              <w:bottom w:val="single" w:sz="4" w:space="0" w:color="auto"/>
              <w:right w:val="single" w:sz="4" w:space="0" w:color="auto"/>
            </w:tcBorders>
            <w:shd w:val="clear" w:color="auto" w:fill="auto"/>
            <w:noWrap/>
            <w:vAlign w:val="bottom"/>
            <w:hideMark/>
          </w:tcPr>
          <w:p w14:paraId="4A51ED12"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4400AE98" w14:textId="629F1043"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6936DC00" w14:textId="3DF5C63E"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78A2E395"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373D9667"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bottom"/>
            <w:hideMark/>
          </w:tcPr>
          <w:p w14:paraId="0B4CD45B"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spona SX 9 70-90 C7-W2</w:t>
            </w:r>
          </w:p>
        </w:tc>
        <w:tc>
          <w:tcPr>
            <w:tcW w:w="1416" w:type="dxa"/>
            <w:tcBorders>
              <w:top w:val="nil"/>
              <w:left w:val="nil"/>
              <w:bottom w:val="single" w:sz="4" w:space="0" w:color="auto"/>
              <w:right w:val="single" w:sz="4" w:space="0" w:color="auto"/>
            </w:tcBorders>
            <w:shd w:val="clear" w:color="auto" w:fill="auto"/>
            <w:noWrap/>
            <w:vAlign w:val="bottom"/>
            <w:hideMark/>
          </w:tcPr>
          <w:p w14:paraId="1D7B512C"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120</w:t>
            </w:r>
          </w:p>
        </w:tc>
        <w:tc>
          <w:tcPr>
            <w:tcW w:w="876" w:type="dxa"/>
            <w:tcBorders>
              <w:top w:val="nil"/>
              <w:left w:val="nil"/>
              <w:bottom w:val="single" w:sz="4" w:space="0" w:color="auto"/>
              <w:right w:val="single" w:sz="4" w:space="0" w:color="auto"/>
            </w:tcBorders>
            <w:shd w:val="clear" w:color="auto" w:fill="auto"/>
            <w:noWrap/>
            <w:vAlign w:val="bottom"/>
            <w:hideMark/>
          </w:tcPr>
          <w:p w14:paraId="1EE5BB9C"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6E5B131B" w14:textId="28E13880"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36F8DEEE" w14:textId="0E792D66"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048D2E80"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429A9B87"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bottom"/>
            <w:hideMark/>
          </w:tcPr>
          <w:p w14:paraId="50BFC635"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spona SX 9 80-100 C7-W2</w:t>
            </w:r>
          </w:p>
        </w:tc>
        <w:tc>
          <w:tcPr>
            <w:tcW w:w="1416" w:type="dxa"/>
            <w:tcBorders>
              <w:top w:val="nil"/>
              <w:left w:val="nil"/>
              <w:bottom w:val="single" w:sz="4" w:space="0" w:color="auto"/>
              <w:right w:val="single" w:sz="4" w:space="0" w:color="auto"/>
            </w:tcBorders>
            <w:shd w:val="clear" w:color="auto" w:fill="auto"/>
            <w:noWrap/>
            <w:vAlign w:val="bottom"/>
            <w:hideMark/>
          </w:tcPr>
          <w:p w14:paraId="6823C275"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20</w:t>
            </w:r>
          </w:p>
        </w:tc>
        <w:tc>
          <w:tcPr>
            <w:tcW w:w="876" w:type="dxa"/>
            <w:tcBorders>
              <w:top w:val="nil"/>
              <w:left w:val="nil"/>
              <w:bottom w:val="single" w:sz="4" w:space="0" w:color="auto"/>
              <w:right w:val="single" w:sz="4" w:space="0" w:color="auto"/>
            </w:tcBorders>
            <w:shd w:val="clear" w:color="auto" w:fill="auto"/>
            <w:noWrap/>
            <w:vAlign w:val="bottom"/>
            <w:hideMark/>
          </w:tcPr>
          <w:p w14:paraId="3EE7EF3A"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62D14D0C" w14:textId="5D33C59F"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1285C26B" w14:textId="05838C61"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30803C6B"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7DDDC005"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bottom"/>
            <w:hideMark/>
          </w:tcPr>
          <w:p w14:paraId="404D6EE6"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 xml:space="preserve">spojka </w:t>
            </w:r>
            <w:proofErr w:type="spellStart"/>
            <w:r w:rsidRPr="001A47AF">
              <w:rPr>
                <w:rFonts w:ascii="Garamond" w:eastAsia="Times New Roman" w:hAnsi="Garamond" w:cs="Calibri"/>
                <w:color w:val="000000"/>
                <w:sz w:val="20"/>
                <w:szCs w:val="20"/>
              </w:rPr>
              <w:t>Wabco</w:t>
            </w:r>
            <w:proofErr w:type="spellEnd"/>
            <w:r w:rsidRPr="001A47AF">
              <w:rPr>
                <w:rFonts w:ascii="Garamond" w:eastAsia="Times New Roman" w:hAnsi="Garamond" w:cs="Calibri"/>
                <w:color w:val="000000"/>
                <w:sz w:val="20"/>
                <w:szCs w:val="20"/>
              </w:rPr>
              <w:t xml:space="preserve"> 6 komplet</w:t>
            </w:r>
          </w:p>
        </w:tc>
        <w:tc>
          <w:tcPr>
            <w:tcW w:w="1416" w:type="dxa"/>
            <w:tcBorders>
              <w:top w:val="nil"/>
              <w:left w:val="nil"/>
              <w:bottom w:val="single" w:sz="4" w:space="0" w:color="auto"/>
              <w:right w:val="single" w:sz="4" w:space="0" w:color="auto"/>
            </w:tcBorders>
            <w:shd w:val="clear" w:color="auto" w:fill="auto"/>
            <w:noWrap/>
            <w:vAlign w:val="bottom"/>
            <w:hideMark/>
          </w:tcPr>
          <w:p w14:paraId="75A433C2"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395</w:t>
            </w:r>
          </w:p>
        </w:tc>
        <w:tc>
          <w:tcPr>
            <w:tcW w:w="876" w:type="dxa"/>
            <w:tcBorders>
              <w:top w:val="nil"/>
              <w:left w:val="nil"/>
              <w:bottom w:val="single" w:sz="4" w:space="0" w:color="auto"/>
              <w:right w:val="single" w:sz="4" w:space="0" w:color="auto"/>
            </w:tcBorders>
            <w:shd w:val="clear" w:color="auto" w:fill="auto"/>
            <w:noWrap/>
            <w:vAlign w:val="bottom"/>
            <w:hideMark/>
          </w:tcPr>
          <w:p w14:paraId="3762A13F"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5DD0CCD2" w14:textId="4D940514"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2E4E7373" w14:textId="65A85581"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12AFD07B"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4354AB73"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bottom"/>
            <w:hideMark/>
          </w:tcPr>
          <w:p w14:paraId="3F1C68A4"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 xml:space="preserve">spojka </w:t>
            </w:r>
            <w:proofErr w:type="spellStart"/>
            <w:r w:rsidRPr="001A47AF">
              <w:rPr>
                <w:rFonts w:ascii="Garamond" w:eastAsia="Times New Roman" w:hAnsi="Garamond" w:cs="Calibri"/>
                <w:color w:val="000000"/>
                <w:sz w:val="20"/>
                <w:szCs w:val="20"/>
              </w:rPr>
              <w:t>Wabco</w:t>
            </w:r>
            <w:proofErr w:type="spellEnd"/>
            <w:r w:rsidRPr="001A47AF">
              <w:rPr>
                <w:rFonts w:ascii="Garamond" w:eastAsia="Times New Roman" w:hAnsi="Garamond" w:cs="Calibri"/>
                <w:color w:val="000000"/>
                <w:sz w:val="20"/>
                <w:szCs w:val="20"/>
              </w:rPr>
              <w:t xml:space="preserve"> 8 komplet</w:t>
            </w:r>
          </w:p>
        </w:tc>
        <w:tc>
          <w:tcPr>
            <w:tcW w:w="1416" w:type="dxa"/>
            <w:tcBorders>
              <w:top w:val="nil"/>
              <w:left w:val="nil"/>
              <w:bottom w:val="single" w:sz="4" w:space="0" w:color="auto"/>
              <w:right w:val="single" w:sz="4" w:space="0" w:color="auto"/>
            </w:tcBorders>
            <w:shd w:val="clear" w:color="auto" w:fill="auto"/>
            <w:noWrap/>
            <w:vAlign w:val="bottom"/>
            <w:hideMark/>
          </w:tcPr>
          <w:p w14:paraId="3FE739EA"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215</w:t>
            </w:r>
          </w:p>
        </w:tc>
        <w:tc>
          <w:tcPr>
            <w:tcW w:w="876" w:type="dxa"/>
            <w:tcBorders>
              <w:top w:val="nil"/>
              <w:left w:val="nil"/>
              <w:bottom w:val="single" w:sz="4" w:space="0" w:color="auto"/>
              <w:right w:val="single" w:sz="4" w:space="0" w:color="auto"/>
            </w:tcBorders>
            <w:shd w:val="clear" w:color="auto" w:fill="auto"/>
            <w:noWrap/>
            <w:vAlign w:val="bottom"/>
            <w:hideMark/>
          </w:tcPr>
          <w:p w14:paraId="24A593C9"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7F234E52" w14:textId="35CF2109"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0880AADC" w14:textId="42304030"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4B277231"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4C60E891"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bottom"/>
            <w:hideMark/>
          </w:tcPr>
          <w:p w14:paraId="224238F7"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 xml:space="preserve">spojka </w:t>
            </w:r>
            <w:proofErr w:type="spellStart"/>
            <w:r w:rsidRPr="001A47AF">
              <w:rPr>
                <w:rFonts w:ascii="Garamond" w:eastAsia="Times New Roman" w:hAnsi="Garamond" w:cs="Calibri"/>
                <w:color w:val="000000"/>
                <w:sz w:val="20"/>
                <w:szCs w:val="20"/>
              </w:rPr>
              <w:t>Wabco</w:t>
            </w:r>
            <w:proofErr w:type="spellEnd"/>
            <w:r w:rsidRPr="001A47AF">
              <w:rPr>
                <w:rFonts w:ascii="Garamond" w:eastAsia="Times New Roman" w:hAnsi="Garamond" w:cs="Calibri"/>
                <w:color w:val="000000"/>
                <w:sz w:val="20"/>
                <w:szCs w:val="20"/>
              </w:rPr>
              <w:t xml:space="preserve"> 12 komplet</w:t>
            </w:r>
          </w:p>
        </w:tc>
        <w:tc>
          <w:tcPr>
            <w:tcW w:w="1416" w:type="dxa"/>
            <w:tcBorders>
              <w:top w:val="nil"/>
              <w:left w:val="nil"/>
              <w:bottom w:val="single" w:sz="4" w:space="0" w:color="auto"/>
              <w:right w:val="single" w:sz="4" w:space="0" w:color="auto"/>
            </w:tcBorders>
            <w:shd w:val="clear" w:color="auto" w:fill="auto"/>
            <w:noWrap/>
            <w:vAlign w:val="bottom"/>
            <w:hideMark/>
          </w:tcPr>
          <w:p w14:paraId="61901B91"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225</w:t>
            </w:r>
          </w:p>
        </w:tc>
        <w:tc>
          <w:tcPr>
            <w:tcW w:w="876" w:type="dxa"/>
            <w:tcBorders>
              <w:top w:val="nil"/>
              <w:left w:val="nil"/>
              <w:bottom w:val="single" w:sz="4" w:space="0" w:color="auto"/>
              <w:right w:val="single" w:sz="4" w:space="0" w:color="auto"/>
            </w:tcBorders>
            <w:shd w:val="clear" w:color="auto" w:fill="auto"/>
            <w:noWrap/>
            <w:vAlign w:val="bottom"/>
            <w:hideMark/>
          </w:tcPr>
          <w:p w14:paraId="707E8096"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4017DE72" w14:textId="50A1E3B2"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6EBDA13D" w14:textId="432388F4"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nil"/>
              <w:right w:val="nil"/>
            </w:tcBorders>
            <w:shd w:val="clear" w:color="auto" w:fill="auto"/>
            <w:noWrap/>
            <w:vAlign w:val="bottom"/>
            <w:hideMark/>
          </w:tcPr>
          <w:p w14:paraId="7BDF9B97"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034B52" w:rsidRPr="00034B52" w14:paraId="1F6DB3A2" w14:textId="77777777" w:rsidTr="00034B52">
        <w:trPr>
          <w:trHeight w:val="312"/>
        </w:trPr>
        <w:tc>
          <w:tcPr>
            <w:tcW w:w="4880" w:type="dxa"/>
            <w:tcBorders>
              <w:top w:val="nil"/>
              <w:left w:val="single" w:sz="4" w:space="0" w:color="auto"/>
              <w:bottom w:val="single" w:sz="4" w:space="0" w:color="auto"/>
              <w:right w:val="single" w:sz="4" w:space="0" w:color="auto"/>
            </w:tcBorders>
            <w:shd w:val="clear" w:color="auto" w:fill="auto"/>
            <w:noWrap/>
            <w:vAlign w:val="bottom"/>
            <w:hideMark/>
          </w:tcPr>
          <w:p w14:paraId="3CC6CE21" w14:textId="77777777" w:rsidR="00034B52" w:rsidRPr="001A47AF" w:rsidRDefault="00034B52" w:rsidP="00034B52">
            <w:pPr>
              <w:spacing w:after="0" w:line="240" w:lineRule="auto"/>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 xml:space="preserve">spojka </w:t>
            </w:r>
            <w:proofErr w:type="spellStart"/>
            <w:r w:rsidRPr="001A47AF">
              <w:rPr>
                <w:rFonts w:ascii="Garamond" w:eastAsia="Times New Roman" w:hAnsi="Garamond" w:cs="Calibri"/>
                <w:color w:val="000000"/>
                <w:sz w:val="20"/>
                <w:szCs w:val="20"/>
              </w:rPr>
              <w:t>Wabco</w:t>
            </w:r>
            <w:proofErr w:type="spellEnd"/>
            <w:r w:rsidRPr="001A47AF">
              <w:rPr>
                <w:rFonts w:ascii="Garamond" w:eastAsia="Times New Roman" w:hAnsi="Garamond" w:cs="Calibri"/>
                <w:color w:val="000000"/>
                <w:sz w:val="20"/>
                <w:szCs w:val="20"/>
              </w:rPr>
              <w:t xml:space="preserve"> 10 komplet</w:t>
            </w:r>
          </w:p>
        </w:tc>
        <w:tc>
          <w:tcPr>
            <w:tcW w:w="1416" w:type="dxa"/>
            <w:tcBorders>
              <w:top w:val="nil"/>
              <w:left w:val="nil"/>
              <w:bottom w:val="single" w:sz="4" w:space="0" w:color="auto"/>
              <w:right w:val="single" w:sz="4" w:space="0" w:color="auto"/>
            </w:tcBorders>
            <w:shd w:val="clear" w:color="auto" w:fill="auto"/>
            <w:noWrap/>
            <w:vAlign w:val="bottom"/>
            <w:hideMark/>
          </w:tcPr>
          <w:p w14:paraId="31DE9E75"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795</w:t>
            </w:r>
          </w:p>
        </w:tc>
        <w:tc>
          <w:tcPr>
            <w:tcW w:w="876" w:type="dxa"/>
            <w:tcBorders>
              <w:top w:val="nil"/>
              <w:left w:val="nil"/>
              <w:bottom w:val="single" w:sz="4" w:space="0" w:color="auto"/>
              <w:right w:val="single" w:sz="4" w:space="0" w:color="auto"/>
            </w:tcBorders>
            <w:shd w:val="clear" w:color="auto" w:fill="auto"/>
            <w:noWrap/>
            <w:vAlign w:val="bottom"/>
            <w:hideMark/>
          </w:tcPr>
          <w:p w14:paraId="4471B982" w14:textId="77777777" w:rsidR="00034B52" w:rsidRPr="001A47AF" w:rsidRDefault="00034B52" w:rsidP="001A47AF">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sz w:val="20"/>
                <w:szCs w:val="20"/>
              </w:rPr>
              <w:t>KS</w:t>
            </w:r>
          </w:p>
        </w:tc>
        <w:tc>
          <w:tcPr>
            <w:tcW w:w="1340" w:type="dxa"/>
            <w:tcBorders>
              <w:top w:val="nil"/>
              <w:left w:val="nil"/>
              <w:bottom w:val="single" w:sz="4" w:space="0" w:color="auto"/>
              <w:right w:val="single" w:sz="4" w:space="0" w:color="auto"/>
            </w:tcBorders>
            <w:shd w:val="clear" w:color="auto" w:fill="auto"/>
            <w:noWrap/>
            <w:vAlign w:val="center"/>
            <w:hideMark/>
          </w:tcPr>
          <w:p w14:paraId="59E6833F" w14:textId="058B2121"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7B45EB9D" w14:textId="3E920E09" w:rsidR="00034B52" w:rsidRPr="001A47AF" w:rsidRDefault="00034B52" w:rsidP="00034B52">
            <w:pPr>
              <w:spacing w:after="0" w:line="240" w:lineRule="auto"/>
              <w:jc w:val="center"/>
              <w:rPr>
                <w:rFonts w:ascii="Garamond" w:eastAsia="Times New Roman" w:hAnsi="Garamond" w:cs="Calibri"/>
                <w:color w:val="000000"/>
                <w:sz w:val="20"/>
                <w:szCs w:val="20"/>
              </w:rPr>
            </w:pPr>
            <w:r w:rsidRPr="001A47AF">
              <w:rPr>
                <w:rFonts w:ascii="Garamond" w:eastAsia="Times New Roman" w:hAnsi="Garamond" w:cs="Calibri"/>
                <w:color w:val="000000" w:themeColor="text1"/>
                <w:sz w:val="20"/>
                <w:szCs w:val="20"/>
              </w:rPr>
              <w:t>[</w:t>
            </w:r>
            <w:r w:rsidRPr="001A47AF">
              <w:rPr>
                <w:rFonts w:ascii="Garamond" w:eastAsia="Times New Roman" w:hAnsi="Garamond" w:cs="Calibri"/>
                <w:color w:val="000000" w:themeColor="text1"/>
                <w:sz w:val="20"/>
                <w:szCs w:val="20"/>
                <w:highlight w:val="yellow"/>
              </w:rPr>
              <w:t>doplniť</w:t>
            </w:r>
            <w:r w:rsidRPr="001A47AF">
              <w:rPr>
                <w:rFonts w:ascii="Garamond" w:eastAsia="Times New Roman" w:hAnsi="Garamond" w:cs="Calibri"/>
                <w:color w:val="000000" w:themeColor="text1"/>
                <w:sz w:val="20"/>
                <w:szCs w:val="20"/>
              </w:rPr>
              <w:t>]</w:t>
            </w:r>
          </w:p>
        </w:tc>
        <w:tc>
          <w:tcPr>
            <w:tcW w:w="1120" w:type="dxa"/>
            <w:tcBorders>
              <w:top w:val="nil"/>
              <w:left w:val="nil"/>
              <w:bottom w:val="single" w:sz="4" w:space="0" w:color="auto"/>
              <w:right w:val="nil"/>
            </w:tcBorders>
            <w:shd w:val="clear" w:color="auto" w:fill="auto"/>
            <w:noWrap/>
            <w:vAlign w:val="bottom"/>
            <w:hideMark/>
          </w:tcPr>
          <w:p w14:paraId="446CDD2C" w14:textId="77777777" w:rsidR="00034B52" w:rsidRPr="00034B52" w:rsidRDefault="00034B52" w:rsidP="00034B52">
            <w:pPr>
              <w:spacing w:after="0" w:line="240" w:lineRule="auto"/>
              <w:jc w:val="center"/>
              <w:rPr>
                <w:rFonts w:ascii="Garamond" w:eastAsia="Times New Roman" w:hAnsi="Garamond" w:cs="Calibri"/>
                <w:color w:val="000000"/>
                <w:sz w:val="24"/>
                <w:szCs w:val="24"/>
              </w:rPr>
            </w:pPr>
          </w:p>
        </w:tc>
      </w:tr>
      <w:tr w:rsidR="001A47AF" w:rsidRPr="00034B52" w14:paraId="582F3D5E" w14:textId="77777777" w:rsidTr="00034B52">
        <w:trPr>
          <w:gridAfter w:val="1"/>
          <w:wAfter w:w="1120" w:type="dxa"/>
          <w:trHeight w:val="312"/>
        </w:trPr>
        <w:tc>
          <w:tcPr>
            <w:tcW w:w="4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F670EB" w14:textId="181CAF54" w:rsidR="001A47AF" w:rsidRPr="001A47AF" w:rsidRDefault="001A47AF" w:rsidP="00034B52">
            <w:pPr>
              <w:spacing w:after="0" w:line="240" w:lineRule="auto"/>
              <w:rPr>
                <w:rFonts w:ascii="Garamond" w:eastAsia="Times New Roman" w:hAnsi="Garamond" w:cs="Calibri"/>
                <w:b/>
                <w:bCs/>
                <w:color w:val="000000"/>
                <w:sz w:val="20"/>
                <w:szCs w:val="20"/>
              </w:rPr>
            </w:pPr>
            <w:r w:rsidRPr="001A47AF">
              <w:rPr>
                <w:rFonts w:ascii="Garamond" w:eastAsia="Times New Roman" w:hAnsi="Garamond" w:cs="Calibri"/>
                <w:b/>
                <w:bCs/>
                <w:color w:val="000000"/>
                <w:sz w:val="20"/>
                <w:szCs w:val="20"/>
              </w:rPr>
              <w:t>SPOLU:</w:t>
            </w:r>
          </w:p>
        </w:tc>
        <w:tc>
          <w:tcPr>
            <w:tcW w:w="1416" w:type="dxa"/>
            <w:tcBorders>
              <w:top w:val="single" w:sz="4" w:space="0" w:color="auto"/>
              <w:left w:val="nil"/>
              <w:bottom w:val="single" w:sz="4" w:space="0" w:color="auto"/>
              <w:right w:val="single" w:sz="4" w:space="0" w:color="auto"/>
            </w:tcBorders>
            <w:shd w:val="clear" w:color="auto" w:fill="auto"/>
            <w:noWrap/>
            <w:vAlign w:val="bottom"/>
          </w:tcPr>
          <w:p w14:paraId="7356C986" w14:textId="77777777" w:rsidR="001A47AF" w:rsidRPr="001A47AF" w:rsidRDefault="001A47AF" w:rsidP="00034B52">
            <w:pPr>
              <w:spacing w:after="0" w:line="240" w:lineRule="auto"/>
              <w:jc w:val="right"/>
              <w:rPr>
                <w:rFonts w:ascii="Garamond" w:eastAsia="Times New Roman" w:hAnsi="Garamond" w:cs="Calibri"/>
                <w:color w:val="000000"/>
                <w:sz w:val="20"/>
                <w:szCs w:val="20"/>
              </w:rPr>
            </w:pPr>
          </w:p>
        </w:tc>
        <w:tc>
          <w:tcPr>
            <w:tcW w:w="876" w:type="dxa"/>
            <w:tcBorders>
              <w:top w:val="single" w:sz="4" w:space="0" w:color="auto"/>
              <w:left w:val="nil"/>
              <w:bottom w:val="single" w:sz="4" w:space="0" w:color="auto"/>
              <w:right w:val="single" w:sz="4" w:space="0" w:color="auto"/>
            </w:tcBorders>
            <w:shd w:val="clear" w:color="auto" w:fill="auto"/>
            <w:noWrap/>
            <w:vAlign w:val="bottom"/>
          </w:tcPr>
          <w:p w14:paraId="637E1815" w14:textId="77777777" w:rsidR="001A47AF" w:rsidRPr="001A47AF" w:rsidRDefault="001A47AF" w:rsidP="00034B52">
            <w:pPr>
              <w:spacing w:after="0" w:line="240" w:lineRule="auto"/>
              <w:rPr>
                <w:rFonts w:ascii="Garamond" w:eastAsia="Times New Roman" w:hAnsi="Garamond" w:cs="Calibri"/>
                <w:color w:val="000000"/>
                <w:sz w:val="20"/>
                <w:szCs w:val="20"/>
              </w:rPr>
            </w:pPr>
          </w:p>
        </w:tc>
        <w:tc>
          <w:tcPr>
            <w:tcW w:w="1340" w:type="dxa"/>
            <w:tcBorders>
              <w:top w:val="single" w:sz="4" w:space="0" w:color="auto"/>
              <w:left w:val="nil"/>
              <w:bottom w:val="single" w:sz="4" w:space="0" w:color="auto"/>
              <w:right w:val="single" w:sz="4" w:space="0" w:color="auto"/>
            </w:tcBorders>
            <w:shd w:val="clear" w:color="auto" w:fill="auto"/>
            <w:noWrap/>
            <w:vAlign w:val="center"/>
          </w:tcPr>
          <w:p w14:paraId="776EC7F3" w14:textId="77777777" w:rsidR="001A47AF" w:rsidRPr="001A47AF" w:rsidRDefault="001A47AF" w:rsidP="00034B52">
            <w:pPr>
              <w:spacing w:after="0" w:line="240" w:lineRule="auto"/>
              <w:jc w:val="center"/>
              <w:rPr>
                <w:rFonts w:ascii="Garamond" w:eastAsia="Times New Roman" w:hAnsi="Garamond" w:cs="Calibri"/>
                <w:color w:val="000000" w:themeColor="text1"/>
                <w:sz w:val="20"/>
                <w:szCs w:val="20"/>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6FF9ABD0" w14:textId="617AC7BC" w:rsidR="001A47AF" w:rsidRPr="008E2A5C" w:rsidRDefault="001A47AF" w:rsidP="00034B52">
            <w:pPr>
              <w:spacing w:after="0" w:line="240" w:lineRule="auto"/>
              <w:jc w:val="center"/>
              <w:rPr>
                <w:rFonts w:ascii="Garamond" w:eastAsia="Times New Roman" w:hAnsi="Garamond" w:cs="Calibri"/>
                <w:b/>
                <w:bCs/>
                <w:color w:val="000000" w:themeColor="text1"/>
                <w:sz w:val="20"/>
                <w:szCs w:val="20"/>
              </w:rPr>
            </w:pPr>
            <w:r w:rsidRPr="008E2A5C">
              <w:rPr>
                <w:rFonts w:ascii="Garamond" w:eastAsia="Times New Roman" w:hAnsi="Garamond" w:cs="Calibri"/>
                <w:b/>
                <w:bCs/>
                <w:color w:val="000000" w:themeColor="text1"/>
                <w:sz w:val="20"/>
                <w:szCs w:val="20"/>
              </w:rPr>
              <w:t>[</w:t>
            </w:r>
            <w:r w:rsidRPr="008E2A5C">
              <w:rPr>
                <w:rFonts w:ascii="Garamond" w:eastAsia="Times New Roman" w:hAnsi="Garamond" w:cs="Calibri"/>
                <w:b/>
                <w:bCs/>
                <w:color w:val="000000" w:themeColor="text1"/>
                <w:sz w:val="20"/>
                <w:szCs w:val="20"/>
                <w:highlight w:val="yellow"/>
              </w:rPr>
              <w:t>doplniť</w:t>
            </w:r>
            <w:r w:rsidRPr="008E2A5C">
              <w:rPr>
                <w:rFonts w:ascii="Garamond" w:eastAsia="Times New Roman" w:hAnsi="Garamond" w:cs="Calibri"/>
                <w:b/>
                <w:bCs/>
                <w:color w:val="000000" w:themeColor="text1"/>
                <w:sz w:val="20"/>
                <w:szCs w:val="20"/>
              </w:rPr>
              <w:t>]</w:t>
            </w:r>
          </w:p>
        </w:tc>
      </w:tr>
    </w:tbl>
    <w:p w14:paraId="6F07188B" w14:textId="77777777" w:rsidR="00034B52" w:rsidRDefault="00034B52" w:rsidP="008E2A5C">
      <w:pPr>
        <w:keepNext/>
        <w:keepLines/>
        <w:tabs>
          <w:tab w:val="left" w:pos="3957"/>
        </w:tabs>
        <w:spacing w:after="0" w:line="240" w:lineRule="auto"/>
        <w:rPr>
          <w:rFonts w:ascii="Garamond" w:hAnsi="Garamond"/>
          <w:b/>
          <w:color w:val="000000" w:themeColor="text1"/>
          <w:sz w:val="20"/>
          <w:szCs w:val="20"/>
        </w:rPr>
      </w:pPr>
    </w:p>
    <w:p w14:paraId="344F0BCF" w14:textId="1C79282D" w:rsidR="00096761" w:rsidRPr="006B2508" w:rsidRDefault="00096761" w:rsidP="00865DC5">
      <w:pPr>
        <w:keepNext/>
        <w:keepLines/>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t>PRÍLOHA 2</w:t>
      </w:r>
    </w:p>
    <w:p w14:paraId="137BFE26" w14:textId="77777777" w:rsidR="00F92140" w:rsidRPr="006B2508" w:rsidRDefault="00F92140">
      <w:pPr>
        <w:keepNext/>
        <w:keepLines/>
        <w:tabs>
          <w:tab w:val="left" w:pos="3957"/>
        </w:tabs>
        <w:spacing w:after="0" w:line="240" w:lineRule="auto"/>
        <w:jc w:val="center"/>
        <w:rPr>
          <w:rFonts w:ascii="Garamond" w:hAnsi="Garamond"/>
          <w:b/>
          <w:color w:val="000000" w:themeColor="text1"/>
          <w:sz w:val="20"/>
          <w:szCs w:val="20"/>
        </w:rPr>
      </w:pPr>
    </w:p>
    <w:p w14:paraId="5784DCEA" w14:textId="068DCD5D" w:rsidR="00096761" w:rsidRDefault="00096761">
      <w:pPr>
        <w:keepNext/>
        <w:keepLines/>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t>ZOZNAM SUBDODÁVATEĽOV</w:t>
      </w:r>
    </w:p>
    <w:p w14:paraId="1F1BD93F" w14:textId="77777777" w:rsidR="00096761" w:rsidRPr="006B2508" w:rsidRDefault="00096761">
      <w:pPr>
        <w:keepNext/>
        <w:keepLines/>
        <w:tabs>
          <w:tab w:val="left" w:pos="6323"/>
        </w:tabs>
        <w:spacing w:after="0" w:line="240" w:lineRule="auto"/>
        <w:rPr>
          <w:rFonts w:ascii="Garamond" w:hAnsi="Garamond"/>
          <w:sz w:val="20"/>
          <w:szCs w:val="20"/>
        </w:rPr>
      </w:pPr>
      <w:r w:rsidRPr="006B2508">
        <w:rPr>
          <w:rFonts w:ascii="Garamond" w:hAnsi="Garamond"/>
          <w:sz w:val="20"/>
          <w:szCs w:val="20"/>
        </w:rPr>
        <w:tab/>
      </w:r>
    </w:p>
    <w:tbl>
      <w:tblPr>
        <w:tblStyle w:val="Mriekatabuky"/>
        <w:tblW w:w="0" w:type="auto"/>
        <w:jc w:val="center"/>
        <w:tblLook w:val="04A0" w:firstRow="1" w:lastRow="0" w:firstColumn="1" w:lastColumn="0" w:noHBand="0" w:noVBand="1"/>
      </w:tblPr>
      <w:tblGrid>
        <w:gridCol w:w="1323"/>
        <w:gridCol w:w="1563"/>
        <w:gridCol w:w="840"/>
        <w:gridCol w:w="935"/>
        <w:gridCol w:w="1766"/>
        <w:gridCol w:w="3202"/>
      </w:tblGrid>
      <w:tr w:rsidR="00096761" w:rsidRPr="006B2508" w14:paraId="0DFB61C0" w14:textId="77777777" w:rsidTr="00536EE3">
        <w:trPr>
          <w:jc w:val="center"/>
        </w:trPr>
        <w:tc>
          <w:tcPr>
            <w:tcW w:w="1696" w:type="dxa"/>
            <w:shd w:val="clear" w:color="auto" w:fill="BFBFBF" w:themeFill="background1" w:themeFillShade="BF"/>
            <w:vAlign w:val="center"/>
          </w:tcPr>
          <w:p w14:paraId="0A6A105E"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Obchodné meno</w:t>
            </w:r>
          </w:p>
        </w:tc>
        <w:tc>
          <w:tcPr>
            <w:tcW w:w="1985" w:type="dxa"/>
            <w:shd w:val="clear" w:color="auto" w:fill="BFBFBF" w:themeFill="background1" w:themeFillShade="BF"/>
            <w:vAlign w:val="center"/>
          </w:tcPr>
          <w:p w14:paraId="2202AEC2"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Sídlo/miesto podnikania</w:t>
            </w:r>
          </w:p>
        </w:tc>
        <w:tc>
          <w:tcPr>
            <w:tcW w:w="1276" w:type="dxa"/>
            <w:shd w:val="clear" w:color="auto" w:fill="BFBFBF" w:themeFill="background1" w:themeFillShade="BF"/>
            <w:vAlign w:val="center"/>
          </w:tcPr>
          <w:p w14:paraId="5BF6FC53"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IČO</w:t>
            </w:r>
          </w:p>
        </w:tc>
        <w:tc>
          <w:tcPr>
            <w:tcW w:w="992" w:type="dxa"/>
            <w:shd w:val="clear" w:color="auto" w:fill="BFBFBF" w:themeFill="background1" w:themeFillShade="BF"/>
            <w:vAlign w:val="center"/>
          </w:tcPr>
          <w:p w14:paraId="2D3AF0AB"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Podiel na zákazke</w:t>
            </w:r>
          </w:p>
        </w:tc>
        <w:tc>
          <w:tcPr>
            <w:tcW w:w="2693" w:type="dxa"/>
            <w:shd w:val="clear" w:color="auto" w:fill="BFBFBF" w:themeFill="background1" w:themeFillShade="BF"/>
            <w:vAlign w:val="center"/>
          </w:tcPr>
          <w:p w14:paraId="492F94E8"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Predmet subdodávky</w:t>
            </w:r>
          </w:p>
        </w:tc>
        <w:tc>
          <w:tcPr>
            <w:tcW w:w="5670" w:type="dxa"/>
            <w:shd w:val="clear" w:color="auto" w:fill="BFBFBF" w:themeFill="background1" w:themeFillShade="BF"/>
            <w:vAlign w:val="center"/>
          </w:tcPr>
          <w:p w14:paraId="41705861"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Osoba oprávnená konať za subdodávateľa (meno, priezvisko, trvalý pobyt, dátum narodenia)</w:t>
            </w:r>
          </w:p>
        </w:tc>
      </w:tr>
      <w:tr w:rsidR="00096761" w:rsidRPr="006B2508" w14:paraId="745E9EF0" w14:textId="77777777" w:rsidTr="00536EE3">
        <w:trPr>
          <w:jc w:val="center"/>
        </w:trPr>
        <w:tc>
          <w:tcPr>
            <w:tcW w:w="1696" w:type="dxa"/>
          </w:tcPr>
          <w:p w14:paraId="7FE1B46D"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10D3A3D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22418530"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469F559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69A40CF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55929B5A"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1A52F498" w14:textId="77777777" w:rsidTr="00536EE3">
        <w:trPr>
          <w:jc w:val="center"/>
        </w:trPr>
        <w:tc>
          <w:tcPr>
            <w:tcW w:w="1696" w:type="dxa"/>
          </w:tcPr>
          <w:p w14:paraId="6D0455D2"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5A5D4436"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470EAD40"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19193DBB"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7861DB5D"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5D2973F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5A86FCA0" w14:textId="77777777" w:rsidTr="00536EE3">
        <w:trPr>
          <w:jc w:val="center"/>
        </w:trPr>
        <w:tc>
          <w:tcPr>
            <w:tcW w:w="1696" w:type="dxa"/>
          </w:tcPr>
          <w:p w14:paraId="7B7E3C96"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34E750B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29111B15"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1048C5DB"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52DB1223"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3953AFAB"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69AAE66C" w14:textId="77777777" w:rsidTr="00536EE3">
        <w:trPr>
          <w:jc w:val="center"/>
        </w:trPr>
        <w:tc>
          <w:tcPr>
            <w:tcW w:w="1696" w:type="dxa"/>
          </w:tcPr>
          <w:p w14:paraId="0796673C"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30032BD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04B66035"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63957717"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7806A324"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31AD8A9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0A8AA26B" w14:textId="77777777" w:rsidTr="00536EE3">
        <w:trPr>
          <w:jc w:val="center"/>
        </w:trPr>
        <w:tc>
          <w:tcPr>
            <w:tcW w:w="1696" w:type="dxa"/>
          </w:tcPr>
          <w:p w14:paraId="5C56AB14"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03EE030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5CF7A29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2325AD1D"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776EE9BA"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75098D9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bl>
    <w:p w14:paraId="0DEA093A" w14:textId="77777777" w:rsidR="008E2A5C" w:rsidRDefault="008E2A5C" w:rsidP="00865DC5">
      <w:pPr>
        <w:pStyle w:val="Odsekzoznamu"/>
        <w:keepNext/>
        <w:keepLines/>
        <w:tabs>
          <w:tab w:val="center" w:pos="7356"/>
        </w:tabs>
        <w:spacing w:after="0" w:line="240" w:lineRule="auto"/>
        <w:jc w:val="center"/>
        <w:rPr>
          <w:rFonts w:ascii="Garamond" w:hAnsi="Garamond" w:cs="Arial"/>
          <w:b/>
          <w:bCs/>
          <w:sz w:val="20"/>
          <w:szCs w:val="20"/>
        </w:rPr>
      </w:pPr>
    </w:p>
    <w:p w14:paraId="0B560F56" w14:textId="77777777" w:rsidR="008E2A5C" w:rsidRDefault="008E2A5C" w:rsidP="00865DC5">
      <w:pPr>
        <w:pStyle w:val="Odsekzoznamu"/>
        <w:keepNext/>
        <w:keepLines/>
        <w:tabs>
          <w:tab w:val="center" w:pos="7356"/>
        </w:tabs>
        <w:spacing w:after="0" w:line="240" w:lineRule="auto"/>
        <w:jc w:val="center"/>
        <w:rPr>
          <w:rFonts w:ascii="Garamond" w:hAnsi="Garamond" w:cs="Arial"/>
          <w:b/>
          <w:bCs/>
          <w:sz w:val="20"/>
          <w:szCs w:val="20"/>
        </w:rPr>
      </w:pPr>
    </w:p>
    <w:p w14:paraId="614B3EC8" w14:textId="77777777" w:rsidR="008E2A5C" w:rsidRDefault="008E2A5C" w:rsidP="00865DC5">
      <w:pPr>
        <w:pStyle w:val="Odsekzoznamu"/>
        <w:keepNext/>
        <w:keepLines/>
        <w:tabs>
          <w:tab w:val="center" w:pos="7356"/>
        </w:tabs>
        <w:spacing w:after="0" w:line="240" w:lineRule="auto"/>
        <w:jc w:val="center"/>
        <w:rPr>
          <w:rFonts w:ascii="Garamond" w:hAnsi="Garamond" w:cs="Arial"/>
          <w:b/>
          <w:bCs/>
          <w:sz w:val="20"/>
          <w:szCs w:val="20"/>
        </w:rPr>
      </w:pPr>
    </w:p>
    <w:p w14:paraId="08210CE6" w14:textId="77777777" w:rsidR="008E2A5C" w:rsidRDefault="008E2A5C" w:rsidP="00865DC5">
      <w:pPr>
        <w:pStyle w:val="Odsekzoznamu"/>
        <w:keepNext/>
        <w:keepLines/>
        <w:tabs>
          <w:tab w:val="center" w:pos="7356"/>
        </w:tabs>
        <w:spacing w:after="0" w:line="240" w:lineRule="auto"/>
        <w:jc w:val="center"/>
        <w:rPr>
          <w:rFonts w:ascii="Garamond" w:hAnsi="Garamond" w:cs="Arial"/>
          <w:b/>
          <w:bCs/>
          <w:sz w:val="20"/>
          <w:szCs w:val="20"/>
        </w:rPr>
      </w:pPr>
    </w:p>
    <w:p w14:paraId="36D715C9" w14:textId="77777777" w:rsidR="008E2A5C" w:rsidRDefault="008E2A5C" w:rsidP="00865DC5">
      <w:pPr>
        <w:pStyle w:val="Odsekzoznamu"/>
        <w:keepNext/>
        <w:keepLines/>
        <w:tabs>
          <w:tab w:val="center" w:pos="7356"/>
        </w:tabs>
        <w:spacing w:after="0" w:line="240" w:lineRule="auto"/>
        <w:jc w:val="center"/>
        <w:rPr>
          <w:rFonts w:ascii="Garamond" w:hAnsi="Garamond" w:cs="Arial"/>
          <w:b/>
          <w:bCs/>
          <w:sz w:val="20"/>
          <w:szCs w:val="20"/>
        </w:rPr>
      </w:pPr>
    </w:p>
    <w:p w14:paraId="5FD4D4C3" w14:textId="77777777" w:rsidR="008E2A5C" w:rsidRDefault="008E2A5C" w:rsidP="00865DC5">
      <w:pPr>
        <w:pStyle w:val="Odsekzoznamu"/>
        <w:keepNext/>
        <w:keepLines/>
        <w:tabs>
          <w:tab w:val="center" w:pos="7356"/>
        </w:tabs>
        <w:spacing w:after="0" w:line="240" w:lineRule="auto"/>
        <w:jc w:val="center"/>
        <w:rPr>
          <w:rFonts w:ascii="Garamond" w:hAnsi="Garamond" w:cs="Arial"/>
          <w:b/>
          <w:bCs/>
          <w:sz w:val="20"/>
          <w:szCs w:val="20"/>
        </w:rPr>
      </w:pPr>
    </w:p>
    <w:p w14:paraId="477CAC0C" w14:textId="77777777" w:rsidR="008E2A5C" w:rsidRDefault="008E2A5C" w:rsidP="00865DC5">
      <w:pPr>
        <w:pStyle w:val="Odsekzoznamu"/>
        <w:keepNext/>
        <w:keepLines/>
        <w:tabs>
          <w:tab w:val="center" w:pos="7356"/>
        </w:tabs>
        <w:spacing w:after="0" w:line="240" w:lineRule="auto"/>
        <w:jc w:val="center"/>
        <w:rPr>
          <w:rFonts w:ascii="Garamond" w:hAnsi="Garamond" w:cs="Arial"/>
          <w:b/>
          <w:bCs/>
          <w:sz w:val="20"/>
          <w:szCs w:val="20"/>
        </w:rPr>
      </w:pPr>
    </w:p>
    <w:p w14:paraId="1E7389FA" w14:textId="77777777" w:rsidR="008E2A5C" w:rsidRDefault="008E2A5C" w:rsidP="00865DC5">
      <w:pPr>
        <w:pStyle w:val="Odsekzoznamu"/>
        <w:keepNext/>
        <w:keepLines/>
        <w:tabs>
          <w:tab w:val="center" w:pos="7356"/>
        </w:tabs>
        <w:spacing w:after="0" w:line="240" w:lineRule="auto"/>
        <w:jc w:val="center"/>
        <w:rPr>
          <w:rFonts w:ascii="Garamond" w:hAnsi="Garamond" w:cs="Arial"/>
          <w:b/>
          <w:bCs/>
          <w:sz w:val="20"/>
          <w:szCs w:val="20"/>
        </w:rPr>
      </w:pPr>
    </w:p>
    <w:p w14:paraId="5D2388DB" w14:textId="77777777" w:rsidR="008E2A5C" w:rsidRDefault="008E2A5C" w:rsidP="00865DC5">
      <w:pPr>
        <w:pStyle w:val="Odsekzoznamu"/>
        <w:keepNext/>
        <w:keepLines/>
        <w:tabs>
          <w:tab w:val="center" w:pos="7356"/>
        </w:tabs>
        <w:spacing w:after="0" w:line="240" w:lineRule="auto"/>
        <w:jc w:val="center"/>
        <w:rPr>
          <w:rFonts w:ascii="Garamond" w:hAnsi="Garamond" w:cs="Arial"/>
          <w:b/>
          <w:bCs/>
          <w:sz w:val="20"/>
          <w:szCs w:val="20"/>
        </w:rPr>
      </w:pPr>
    </w:p>
    <w:p w14:paraId="15B9695C" w14:textId="77777777" w:rsidR="008E2A5C" w:rsidRDefault="008E2A5C" w:rsidP="00865DC5">
      <w:pPr>
        <w:pStyle w:val="Odsekzoznamu"/>
        <w:keepNext/>
        <w:keepLines/>
        <w:tabs>
          <w:tab w:val="center" w:pos="7356"/>
        </w:tabs>
        <w:spacing w:after="0" w:line="240" w:lineRule="auto"/>
        <w:jc w:val="center"/>
        <w:rPr>
          <w:rFonts w:ascii="Garamond" w:hAnsi="Garamond" w:cs="Arial"/>
          <w:b/>
          <w:bCs/>
          <w:sz w:val="20"/>
          <w:szCs w:val="20"/>
        </w:rPr>
      </w:pPr>
    </w:p>
    <w:p w14:paraId="2C2ED0A1" w14:textId="77777777" w:rsidR="008E2A5C" w:rsidRDefault="008E2A5C" w:rsidP="00865DC5">
      <w:pPr>
        <w:pStyle w:val="Odsekzoznamu"/>
        <w:keepNext/>
        <w:keepLines/>
        <w:tabs>
          <w:tab w:val="center" w:pos="7356"/>
        </w:tabs>
        <w:spacing w:after="0" w:line="240" w:lineRule="auto"/>
        <w:jc w:val="center"/>
        <w:rPr>
          <w:rFonts w:ascii="Garamond" w:hAnsi="Garamond" w:cs="Arial"/>
          <w:b/>
          <w:bCs/>
          <w:sz w:val="20"/>
          <w:szCs w:val="20"/>
        </w:rPr>
      </w:pPr>
    </w:p>
    <w:p w14:paraId="653D66F4" w14:textId="77777777" w:rsidR="008E2A5C" w:rsidRDefault="008E2A5C" w:rsidP="00865DC5">
      <w:pPr>
        <w:pStyle w:val="Odsekzoznamu"/>
        <w:keepNext/>
        <w:keepLines/>
        <w:tabs>
          <w:tab w:val="center" w:pos="7356"/>
        </w:tabs>
        <w:spacing w:after="0" w:line="240" w:lineRule="auto"/>
        <w:jc w:val="center"/>
        <w:rPr>
          <w:rFonts w:ascii="Garamond" w:hAnsi="Garamond" w:cs="Arial"/>
          <w:b/>
          <w:bCs/>
          <w:sz w:val="20"/>
          <w:szCs w:val="20"/>
        </w:rPr>
      </w:pPr>
    </w:p>
    <w:p w14:paraId="3F0F644F" w14:textId="77777777" w:rsidR="008E2A5C" w:rsidRDefault="008E2A5C" w:rsidP="00865DC5">
      <w:pPr>
        <w:pStyle w:val="Odsekzoznamu"/>
        <w:keepNext/>
        <w:keepLines/>
        <w:tabs>
          <w:tab w:val="center" w:pos="7356"/>
        </w:tabs>
        <w:spacing w:after="0" w:line="240" w:lineRule="auto"/>
        <w:jc w:val="center"/>
        <w:rPr>
          <w:rFonts w:ascii="Garamond" w:hAnsi="Garamond" w:cs="Arial"/>
          <w:b/>
          <w:bCs/>
          <w:sz w:val="20"/>
          <w:szCs w:val="20"/>
        </w:rPr>
      </w:pPr>
    </w:p>
    <w:p w14:paraId="1B171D4E" w14:textId="77777777" w:rsidR="008E2A5C" w:rsidRDefault="008E2A5C" w:rsidP="00865DC5">
      <w:pPr>
        <w:pStyle w:val="Odsekzoznamu"/>
        <w:keepNext/>
        <w:keepLines/>
        <w:tabs>
          <w:tab w:val="center" w:pos="7356"/>
        </w:tabs>
        <w:spacing w:after="0" w:line="240" w:lineRule="auto"/>
        <w:jc w:val="center"/>
        <w:rPr>
          <w:rFonts w:ascii="Garamond" w:hAnsi="Garamond" w:cs="Arial"/>
          <w:b/>
          <w:bCs/>
          <w:sz w:val="20"/>
          <w:szCs w:val="20"/>
        </w:rPr>
      </w:pPr>
    </w:p>
    <w:p w14:paraId="0BFDA595" w14:textId="77777777" w:rsidR="008E2A5C" w:rsidRDefault="008E2A5C" w:rsidP="00865DC5">
      <w:pPr>
        <w:pStyle w:val="Odsekzoznamu"/>
        <w:keepNext/>
        <w:keepLines/>
        <w:tabs>
          <w:tab w:val="center" w:pos="7356"/>
        </w:tabs>
        <w:spacing w:after="0" w:line="240" w:lineRule="auto"/>
        <w:jc w:val="center"/>
        <w:rPr>
          <w:rFonts w:ascii="Garamond" w:hAnsi="Garamond" w:cs="Arial"/>
          <w:b/>
          <w:bCs/>
          <w:sz w:val="20"/>
          <w:szCs w:val="20"/>
        </w:rPr>
      </w:pPr>
    </w:p>
    <w:p w14:paraId="6FEAFA7B" w14:textId="77777777" w:rsidR="008E2A5C" w:rsidRDefault="008E2A5C" w:rsidP="00865DC5">
      <w:pPr>
        <w:pStyle w:val="Odsekzoznamu"/>
        <w:keepNext/>
        <w:keepLines/>
        <w:tabs>
          <w:tab w:val="center" w:pos="7356"/>
        </w:tabs>
        <w:spacing w:after="0" w:line="240" w:lineRule="auto"/>
        <w:jc w:val="center"/>
        <w:rPr>
          <w:rFonts w:ascii="Garamond" w:hAnsi="Garamond" w:cs="Arial"/>
          <w:b/>
          <w:bCs/>
          <w:sz w:val="20"/>
          <w:szCs w:val="20"/>
        </w:rPr>
      </w:pPr>
    </w:p>
    <w:p w14:paraId="7E26AB6B" w14:textId="77777777" w:rsidR="008E2A5C" w:rsidRDefault="008E2A5C" w:rsidP="00865DC5">
      <w:pPr>
        <w:pStyle w:val="Odsekzoznamu"/>
        <w:keepNext/>
        <w:keepLines/>
        <w:tabs>
          <w:tab w:val="center" w:pos="7356"/>
        </w:tabs>
        <w:spacing w:after="0" w:line="240" w:lineRule="auto"/>
        <w:jc w:val="center"/>
        <w:rPr>
          <w:rFonts w:ascii="Garamond" w:hAnsi="Garamond" w:cs="Arial"/>
          <w:b/>
          <w:bCs/>
          <w:sz w:val="20"/>
          <w:szCs w:val="20"/>
        </w:rPr>
      </w:pPr>
    </w:p>
    <w:p w14:paraId="7053E0D1" w14:textId="77777777" w:rsidR="008E2A5C" w:rsidRDefault="008E2A5C" w:rsidP="00865DC5">
      <w:pPr>
        <w:pStyle w:val="Odsekzoznamu"/>
        <w:keepNext/>
        <w:keepLines/>
        <w:tabs>
          <w:tab w:val="center" w:pos="7356"/>
        </w:tabs>
        <w:spacing w:after="0" w:line="240" w:lineRule="auto"/>
        <w:jc w:val="center"/>
        <w:rPr>
          <w:rFonts w:ascii="Garamond" w:hAnsi="Garamond" w:cs="Arial"/>
          <w:b/>
          <w:bCs/>
          <w:sz w:val="20"/>
          <w:szCs w:val="20"/>
        </w:rPr>
      </w:pPr>
    </w:p>
    <w:p w14:paraId="4CEB89CD" w14:textId="77777777" w:rsidR="008E2A5C" w:rsidRDefault="008E2A5C" w:rsidP="00865DC5">
      <w:pPr>
        <w:pStyle w:val="Odsekzoznamu"/>
        <w:keepNext/>
        <w:keepLines/>
        <w:tabs>
          <w:tab w:val="center" w:pos="7356"/>
        </w:tabs>
        <w:spacing w:after="0" w:line="240" w:lineRule="auto"/>
        <w:jc w:val="center"/>
        <w:rPr>
          <w:rFonts w:ascii="Garamond" w:hAnsi="Garamond" w:cs="Arial"/>
          <w:b/>
          <w:bCs/>
          <w:sz w:val="20"/>
          <w:szCs w:val="20"/>
        </w:rPr>
      </w:pPr>
    </w:p>
    <w:p w14:paraId="71CC084F" w14:textId="77777777" w:rsidR="008E2A5C" w:rsidRDefault="008E2A5C" w:rsidP="00865DC5">
      <w:pPr>
        <w:pStyle w:val="Odsekzoznamu"/>
        <w:keepNext/>
        <w:keepLines/>
        <w:tabs>
          <w:tab w:val="center" w:pos="7356"/>
        </w:tabs>
        <w:spacing w:after="0" w:line="240" w:lineRule="auto"/>
        <w:jc w:val="center"/>
        <w:rPr>
          <w:rFonts w:ascii="Garamond" w:hAnsi="Garamond" w:cs="Arial"/>
          <w:b/>
          <w:bCs/>
          <w:sz w:val="20"/>
          <w:szCs w:val="20"/>
        </w:rPr>
      </w:pPr>
    </w:p>
    <w:p w14:paraId="14F6F979" w14:textId="77777777" w:rsidR="008E2A5C" w:rsidRDefault="008E2A5C" w:rsidP="00865DC5">
      <w:pPr>
        <w:pStyle w:val="Odsekzoznamu"/>
        <w:keepNext/>
        <w:keepLines/>
        <w:tabs>
          <w:tab w:val="center" w:pos="7356"/>
        </w:tabs>
        <w:spacing w:after="0" w:line="240" w:lineRule="auto"/>
        <w:jc w:val="center"/>
        <w:rPr>
          <w:rFonts w:ascii="Garamond" w:hAnsi="Garamond" w:cs="Arial"/>
          <w:b/>
          <w:bCs/>
          <w:sz w:val="20"/>
          <w:szCs w:val="20"/>
        </w:rPr>
      </w:pPr>
    </w:p>
    <w:p w14:paraId="1EF1D05D" w14:textId="77777777" w:rsidR="008E2A5C" w:rsidRDefault="008E2A5C" w:rsidP="00865DC5">
      <w:pPr>
        <w:pStyle w:val="Odsekzoznamu"/>
        <w:keepNext/>
        <w:keepLines/>
        <w:tabs>
          <w:tab w:val="center" w:pos="7356"/>
        </w:tabs>
        <w:spacing w:after="0" w:line="240" w:lineRule="auto"/>
        <w:jc w:val="center"/>
        <w:rPr>
          <w:rFonts w:ascii="Garamond" w:hAnsi="Garamond" w:cs="Arial"/>
          <w:b/>
          <w:bCs/>
          <w:sz w:val="20"/>
          <w:szCs w:val="20"/>
        </w:rPr>
      </w:pPr>
    </w:p>
    <w:p w14:paraId="6E9292C5" w14:textId="77777777" w:rsidR="008E2A5C" w:rsidRDefault="008E2A5C" w:rsidP="00865DC5">
      <w:pPr>
        <w:pStyle w:val="Odsekzoznamu"/>
        <w:keepNext/>
        <w:keepLines/>
        <w:tabs>
          <w:tab w:val="center" w:pos="7356"/>
        </w:tabs>
        <w:spacing w:after="0" w:line="240" w:lineRule="auto"/>
        <w:jc w:val="center"/>
        <w:rPr>
          <w:rFonts w:ascii="Garamond" w:hAnsi="Garamond" w:cs="Arial"/>
          <w:b/>
          <w:bCs/>
          <w:sz w:val="20"/>
          <w:szCs w:val="20"/>
        </w:rPr>
      </w:pPr>
    </w:p>
    <w:p w14:paraId="3DC36FB1" w14:textId="77777777" w:rsidR="008E2A5C" w:rsidRDefault="008E2A5C" w:rsidP="00865DC5">
      <w:pPr>
        <w:pStyle w:val="Odsekzoznamu"/>
        <w:keepNext/>
        <w:keepLines/>
        <w:tabs>
          <w:tab w:val="center" w:pos="7356"/>
        </w:tabs>
        <w:spacing w:after="0" w:line="240" w:lineRule="auto"/>
        <w:jc w:val="center"/>
        <w:rPr>
          <w:rFonts w:ascii="Garamond" w:hAnsi="Garamond" w:cs="Arial"/>
          <w:b/>
          <w:bCs/>
          <w:sz w:val="20"/>
          <w:szCs w:val="20"/>
        </w:rPr>
      </w:pPr>
    </w:p>
    <w:p w14:paraId="679DEDEA" w14:textId="77777777" w:rsidR="008E2A5C" w:rsidRDefault="008E2A5C" w:rsidP="00865DC5">
      <w:pPr>
        <w:pStyle w:val="Odsekzoznamu"/>
        <w:keepNext/>
        <w:keepLines/>
        <w:tabs>
          <w:tab w:val="center" w:pos="7356"/>
        </w:tabs>
        <w:spacing w:after="0" w:line="240" w:lineRule="auto"/>
        <w:jc w:val="center"/>
        <w:rPr>
          <w:rFonts w:ascii="Garamond" w:hAnsi="Garamond" w:cs="Arial"/>
          <w:b/>
          <w:bCs/>
          <w:sz w:val="20"/>
          <w:szCs w:val="20"/>
        </w:rPr>
      </w:pPr>
    </w:p>
    <w:p w14:paraId="60ADB1F5" w14:textId="77777777" w:rsidR="008E2A5C" w:rsidRDefault="008E2A5C" w:rsidP="00865DC5">
      <w:pPr>
        <w:pStyle w:val="Odsekzoznamu"/>
        <w:keepNext/>
        <w:keepLines/>
        <w:tabs>
          <w:tab w:val="center" w:pos="7356"/>
        </w:tabs>
        <w:spacing w:after="0" w:line="240" w:lineRule="auto"/>
        <w:jc w:val="center"/>
        <w:rPr>
          <w:rFonts w:ascii="Garamond" w:hAnsi="Garamond" w:cs="Arial"/>
          <w:b/>
          <w:bCs/>
          <w:sz w:val="20"/>
          <w:szCs w:val="20"/>
        </w:rPr>
      </w:pPr>
    </w:p>
    <w:p w14:paraId="0B399208" w14:textId="77777777" w:rsidR="008E2A5C" w:rsidRDefault="008E2A5C" w:rsidP="00865DC5">
      <w:pPr>
        <w:pStyle w:val="Odsekzoznamu"/>
        <w:keepNext/>
        <w:keepLines/>
        <w:tabs>
          <w:tab w:val="center" w:pos="7356"/>
        </w:tabs>
        <w:spacing w:after="0" w:line="240" w:lineRule="auto"/>
        <w:jc w:val="center"/>
        <w:rPr>
          <w:rFonts w:ascii="Garamond" w:hAnsi="Garamond" w:cs="Arial"/>
          <w:b/>
          <w:bCs/>
          <w:sz w:val="20"/>
          <w:szCs w:val="20"/>
        </w:rPr>
      </w:pPr>
    </w:p>
    <w:p w14:paraId="3EBFA2F7" w14:textId="77777777" w:rsidR="008E2A5C" w:rsidRDefault="008E2A5C" w:rsidP="00865DC5">
      <w:pPr>
        <w:pStyle w:val="Odsekzoznamu"/>
        <w:keepNext/>
        <w:keepLines/>
        <w:tabs>
          <w:tab w:val="center" w:pos="7356"/>
        </w:tabs>
        <w:spacing w:after="0" w:line="240" w:lineRule="auto"/>
        <w:jc w:val="center"/>
        <w:rPr>
          <w:rFonts w:ascii="Garamond" w:hAnsi="Garamond" w:cs="Arial"/>
          <w:b/>
          <w:bCs/>
          <w:sz w:val="20"/>
          <w:szCs w:val="20"/>
        </w:rPr>
      </w:pPr>
    </w:p>
    <w:p w14:paraId="7FD37112" w14:textId="77777777" w:rsidR="008E2A5C" w:rsidRDefault="008E2A5C" w:rsidP="00865DC5">
      <w:pPr>
        <w:pStyle w:val="Odsekzoznamu"/>
        <w:keepNext/>
        <w:keepLines/>
        <w:tabs>
          <w:tab w:val="center" w:pos="7356"/>
        </w:tabs>
        <w:spacing w:after="0" w:line="240" w:lineRule="auto"/>
        <w:jc w:val="center"/>
        <w:rPr>
          <w:rFonts w:ascii="Garamond" w:hAnsi="Garamond" w:cs="Arial"/>
          <w:b/>
          <w:bCs/>
          <w:sz w:val="20"/>
          <w:szCs w:val="20"/>
        </w:rPr>
      </w:pPr>
    </w:p>
    <w:p w14:paraId="0977BC42" w14:textId="77777777" w:rsidR="008E2A5C" w:rsidRDefault="008E2A5C" w:rsidP="00865DC5">
      <w:pPr>
        <w:pStyle w:val="Odsekzoznamu"/>
        <w:keepNext/>
        <w:keepLines/>
        <w:tabs>
          <w:tab w:val="center" w:pos="7356"/>
        </w:tabs>
        <w:spacing w:after="0" w:line="240" w:lineRule="auto"/>
        <w:jc w:val="center"/>
        <w:rPr>
          <w:rFonts w:ascii="Garamond" w:hAnsi="Garamond" w:cs="Arial"/>
          <w:b/>
          <w:bCs/>
          <w:sz w:val="20"/>
          <w:szCs w:val="20"/>
        </w:rPr>
      </w:pPr>
    </w:p>
    <w:p w14:paraId="66B69D5C" w14:textId="77777777" w:rsidR="008E2A5C" w:rsidRDefault="008E2A5C" w:rsidP="00865DC5">
      <w:pPr>
        <w:pStyle w:val="Odsekzoznamu"/>
        <w:keepNext/>
        <w:keepLines/>
        <w:tabs>
          <w:tab w:val="center" w:pos="7356"/>
        </w:tabs>
        <w:spacing w:after="0" w:line="240" w:lineRule="auto"/>
        <w:jc w:val="center"/>
        <w:rPr>
          <w:rFonts w:ascii="Garamond" w:hAnsi="Garamond" w:cs="Arial"/>
          <w:b/>
          <w:bCs/>
          <w:sz w:val="20"/>
          <w:szCs w:val="20"/>
        </w:rPr>
      </w:pPr>
    </w:p>
    <w:p w14:paraId="06F1E1F5" w14:textId="77777777" w:rsidR="008E2A5C" w:rsidRDefault="008E2A5C" w:rsidP="00865DC5">
      <w:pPr>
        <w:pStyle w:val="Odsekzoznamu"/>
        <w:keepNext/>
        <w:keepLines/>
        <w:tabs>
          <w:tab w:val="center" w:pos="7356"/>
        </w:tabs>
        <w:spacing w:after="0" w:line="240" w:lineRule="auto"/>
        <w:jc w:val="center"/>
        <w:rPr>
          <w:rFonts w:ascii="Garamond" w:hAnsi="Garamond" w:cs="Arial"/>
          <w:b/>
          <w:bCs/>
          <w:sz w:val="20"/>
          <w:szCs w:val="20"/>
        </w:rPr>
      </w:pPr>
    </w:p>
    <w:p w14:paraId="3853E5AA" w14:textId="77777777" w:rsidR="008E2A5C" w:rsidRDefault="008E2A5C" w:rsidP="00865DC5">
      <w:pPr>
        <w:pStyle w:val="Odsekzoznamu"/>
        <w:keepNext/>
        <w:keepLines/>
        <w:tabs>
          <w:tab w:val="center" w:pos="7356"/>
        </w:tabs>
        <w:spacing w:after="0" w:line="240" w:lineRule="auto"/>
        <w:jc w:val="center"/>
        <w:rPr>
          <w:rFonts w:ascii="Garamond" w:hAnsi="Garamond" w:cs="Arial"/>
          <w:b/>
          <w:bCs/>
          <w:sz w:val="20"/>
          <w:szCs w:val="20"/>
        </w:rPr>
      </w:pPr>
    </w:p>
    <w:p w14:paraId="2ED2E1ED" w14:textId="77777777" w:rsidR="008E2A5C" w:rsidRDefault="008E2A5C" w:rsidP="00865DC5">
      <w:pPr>
        <w:pStyle w:val="Odsekzoznamu"/>
        <w:keepNext/>
        <w:keepLines/>
        <w:tabs>
          <w:tab w:val="center" w:pos="7356"/>
        </w:tabs>
        <w:spacing w:after="0" w:line="240" w:lineRule="auto"/>
        <w:jc w:val="center"/>
        <w:rPr>
          <w:rFonts w:ascii="Garamond" w:hAnsi="Garamond" w:cs="Arial"/>
          <w:b/>
          <w:bCs/>
          <w:sz w:val="20"/>
          <w:szCs w:val="20"/>
        </w:rPr>
      </w:pPr>
    </w:p>
    <w:p w14:paraId="79EA55C2" w14:textId="77777777" w:rsidR="008E2A5C" w:rsidRDefault="008E2A5C" w:rsidP="00865DC5">
      <w:pPr>
        <w:pStyle w:val="Odsekzoznamu"/>
        <w:keepNext/>
        <w:keepLines/>
        <w:tabs>
          <w:tab w:val="center" w:pos="7356"/>
        </w:tabs>
        <w:spacing w:after="0" w:line="240" w:lineRule="auto"/>
        <w:jc w:val="center"/>
        <w:rPr>
          <w:rFonts w:ascii="Garamond" w:hAnsi="Garamond" w:cs="Arial"/>
          <w:b/>
          <w:bCs/>
          <w:sz w:val="20"/>
          <w:szCs w:val="20"/>
        </w:rPr>
      </w:pPr>
    </w:p>
    <w:p w14:paraId="5907D7ED" w14:textId="77777777" w:rsidR="008E2A5C" w:rsidRDefault="008E2A5C" w:rsidP="00865DC5">
      <w:pPr>
        <w:pStyle w:val="Odsekzoznamu"/>
        <w:keepNext/>
        <w:keepLines/>
        <w:tabs>
          <w:tab w:val="center" w:pos="7356"/>
        </w:tabs>
        <w:spacing w:after="0" w:line="240" w:lineRule="auto"/>
        <w:jc w:val="center"/>
        <w:rPr>
          <w:rFonts w:ascii="Garamond" w:hAnsi="Garamond" w:cs="Arial"/>
          <w:b/>
          <w:bCs/>
          <w:sz w:val="20"/>
          <w:szCs w:val="20"/>
        </w:rPr>
      </w:pPr>
    </w:p>
    <w:p w14:paraId="476FD2F3" w14:textId="77777777" w:rsidR="008E2A5C" w:rsidRDefault="008E2A5C" w:rsidP="00865DC5">
      <w:pPr>
        <w:pStyle w:val="Odsekzoznamu"/>
        <w:keepNext/>
        <w:keepLines/>
        <w:tabs>
          <w:tab w:val="center" w:pos="7356"/>
        </w:tabs>
        <w:spacing w:after="0" w:line="240" w:lineRule="auto"/>
        <w:jc w:val="center"/>
        <w:rPr>
          <w:rFonts w:ascii="Garamond" w:hAnsi="Garamond" w:cs="Arial"/>
          <w:b/>
          <w:bCs/>
          <w:sz w:val="20"/>
          <w:szCs w:val="20"/>
        </w:rPr>
      </w:pPr>
    </w:p>
    <w:p w14:paraId="1E0D5046" w14:textId="77777777" w:rsidR="008E2A5C" w:rsidRDefault="008E2A5C" w:rsidP="00865DC5">
      <w:pPr>
        <w:pStyle w:val="Odsekzoznamu"/>
        <w:keepNext/>
        <w:keepLines/>
        <w:tabs>
          <w:tab w:val="center" w:pos="7356"/>
        </w:tabs>
        <w:spacing w:after="0" w:line="240" w:lineRule="auto"/>
        <w:jc w:val="center"/>
        <w:rPr>
          <w:rFonts w:ascii="Garamond" w:hAnsi="Garamond" w:cs="Arial"/>
          <w:b/>
          <w:bCs/>
          <w:sz w:val="20"/>
          <w:szCs w:val="20"/>
        </w:rPr>
      </w:pPr>
    </w:p>
    <w:p w14:paraId="0081F2FC" w14:textId="77777777" w:rsidR="008E2A5C" w:rsidRDefault="008E2A5C" w:rsidP="00865DC5">
      <w:pPr>
        <w:pStyle w:val="Odsekzoznamu"/>
        <w:keepNext/>
        <w:keepLines/>
        <w:tabs>
          <w:tab w:val="center" w:pos="7356"/>
        </w:tabs>
        <w:spacing w:after="0" w:line="240" w:lineRule="auto"/>
        <w:jc w:val="center"/>
        <w:rPr>
          <w:rFonts w:ascii="Garamond" w:hAnsi="Garamond" w:cs="Arial"/>
          <w:b/>
          <w:bCs/>
          <w:sz w:val="20"/>
          <w:szCs w:val="20"/>
        </w:rPr>
      </w:pPr>
    </w:p>
    <w:p w14:paraId="5AFAD4AA" w14:textId="77777777" w:rsidR="008E2A5C" w:rsidRDefault="008E2A5C" w:rsidP="00865DC5">
      <w:pPr>
        <w:pStyle w:val="Odsekzoznamu"/>
        <w:keepNext/>
        <w:keepLines/>
        <w:tabs>
          <w:tab w:val="center" w:pos="7356"/>
        </w:tabs>
        <w:spacing w:after="0" w:line="240" w:lineRule="auto"/>
        <w:jc w:val="center"/>
        <w:rPr>
          <w:rFonts w:ascii="Garamond" w:hAnsi="Garamond" w:cs="Arial"/>
          <w:b/>
          <w:bCs/>
          <w:sz w:val="20"/>
          <w:szCs w:val="20"/>
        </w:rPr>
      </w:pPr>
    </w:p>
    <w:p w14:paraId="75F0FB05" w14:textId="77777777" w:rsidR="008E2A5C" w:rsidRDefault="008E2A5C" w:rsidP="00865DC5">
      <w:pPr>
        <w:pStyle w:val="Odsekzoznamu"/>
        <w:keepNext/>
        <w:keepLines/>
        <w:tabs>
          <w:tab w:val="center" w:pos="7356"/>
        </w:tabs>
        <w:spacing w:after="0" w:line="240" w:lineRule="auto"/>
        <w:jc w:val="center"/>
        <w:rPr>
          <w:rFonts w:ascii="Garamond" w:hAnsi="Garamond" w:cs="Arial"/>
          <w:b/>
          <w:bCs/>
          <w:sz w:val="20"/>
          <w:szCs w:val="20"/>
        </w:rPr>
      </w:pPr>
    </w:p>
    <w:p w14:paraId="410230B8" w14:textId="77777777" w:rsidR="008E2A5C" w:rsidRDefault="008E2A5C" w:rsidP="00865DC5">
      <w:pPr>
        <w:pStyle w:val="Odsekzoznamu"/>
        <w:keepNext/>
        <w:keepLines/>
        <w:tabs>
          <w:tab w:val="center" w:pos="7356"/>
        </w:tabs>
        <w:spacing w:after="0" w:line="240" w:lineRule="auto"/>
        <w:jc w:val="center"/>
        <w:rPr>
          <w:rFonts w:ascii="Garamond" w:hAnsi="Garamond" w:cs="Arial"/>
          <w:b/>
          <w:bCs/>
          <w:sz w:val="20"/>
          <w:szCs w:val="20"/>
        </w:rPr>
      </w:pPr>
    </w:p>
    <w:p w14:paraId="728FC587" w14:textId="77777777" w:rsidR="008E2A5C" w:rsidRDefault="008E2A5C" w:rsidP="00865DC5">
      <w:pPr>
        <w:pStyle w:val="Odsekzoznamu"/>
        <w:keepNext/>
        <w:keepLines/>
        <w:tabs>
          <w:tab w:val="center" w:pos="7356"/>
        </w:tabs>
        <w:spacing w:after="0" w:line="240" w:lineRule="auto"/>
        <w:jc w:val="center"/>
        <w:rPr>
          <w:rFonts w:ascii="Garamond" w:hAnsi="Garamond" w:cs="Arial"/>
          <w:b/>
          <w:bCs/>
          <w:sz w:val="20"/>
          <w:szCs w:val="20"/>
        </w:rPr>
      </w:pPr>
    </w:p>
    <w:p w14:paraId="730D2EF2" w14:textId="77777777" w:rsidR="008E2A5C" w:rsidRDefault="008E2A5C" w:rsidP="00865DC5">
      <w:pPr>
        <w:pStyle w:val="Odsekzoznamu"/>
        <w:keepNext/>
        <w:keepLines/>
        <w:tabs>
          <w:tab w:val="center" w:pos="7356"/>
        </w:tabs>
        <w:spacing w:after="0" w:line="240" w:lineRule="auto"/>
        <w:jc w:val="center"/>
        <w:rPr>
          <w:rFonts w:ascii="Garamond" w:hAnsi="Garamond" w:cs="Arial"/>
          <w:b/>
          <w:bCs/>
          <w:sz w:val="20"/>
          <w:szCs w:val="20"/>
        </w:rPr>
      </w:pPr>
    </w:p>
    <w:p w14:paraId="2B086922" w14:textId="77777777" w:rsidR="008E2A5C" w:rsidRDefault="008E2A5C" w:rsidP="00865DC5">
      <w:pPr>
        <w:pStyle w:val="Odsekzoznamu"/>
        <w:keepNext/>
        <w:keepLines/>
        <w:tabs>
          <w:tab w:val="center" w:pos="7356"/>
        </w:tabs>
        <w:spacing w:after="0" w:line="240" w:lineRule="auto"/>
        <w:jc w:val="center"/>
        <w:rPr>
          <w:rFonts w:ascii="Garamond" w:hAnsi="Garamond" w:cs="Arial"/>
          <w:b/>
          <w:bCs/>
          <w:sz w:val="20"/>
          <w:szCs w:val="20"/>
        </w:rPr>
      </w:pPr>
    </w:p>
    <w:p w14:paraId="6C5D55BE" w14:textId="77777777" w:rsidR="008E2A5C" w:rsidRDefault="008E2A5C" w:rsidP="00865DC5">
      <w:pPr>
        <w:pStyle w:val="Odsekzoznamu"/>
        <w:keepNext/>
        <w:keepLines/>
        <w:tabs>
          <w:tab w:val="center" w:pos="7356"/>
        </w:tabs>
        <w:spacing w:after="0" w:line="240" w:lineRule="auto"/>
        <w:jc w:val="center"/>
        <w:rPr>
          <w:rFonts w:ascii="Garamond" w:hAnsi="Garamond" w:cs="Arial"/>
          <w:b/>
          <w:bCs/>
          <w:sz w:val="20"/>
          <w:szCs w:val="20"/>
        </w:rPr>
      </w:pPr>
    </w:p>
    <w:p w14:paraId="08AC7A41" w14:textId="77777777" w:rsidR="008E2A5C" w:rsidRDefault="008E2A5C" w:rsidP="00865DC5">
      <w:pPr>
        <w:pStyle w:val="Odsekzoznamu"/>
        <w:keepNext/>
        <w:keepLines/>
        <w:tabs>
          <w:tab w:val="center" w:pos="7356"/>
        </w:tabs>
        <w:spacing w:after="0" w:line="240" w:lineRule="auto"/>
        <w:jc w:val="center"/>
        <w:rPr>
          <w:rFonts w:ascii="Garamond" w:hAnsi="Garamond" w:cs="Arial"/>
          <w:b/>
          <w:bCs/>
          <w:sz w:val="20"/>
          <w:szCs w:val="20"/>
        </w:rPr>
      </w:pPr>
    </w:p>
    <w:p w14:paraId="70A6901B" w14:textId="77777777" w:rsidR="008E2A5C" w:rsidRDefault="008E2A5C" w:rsidP="00865DC5">
      <w:pPr>
        <w:pStyle w:val="Odsekzoznamu"/>
        <w:keepNext/>
        <w:keepLines/>
        <w:tabs>
          <w:tab w:val="center" w:pos="7356"/>
        </w:tabs>
        <w:spacing w:after="0" w:line="240" w:lineRule="auto"/>
        <w:jc w:val="center"/>
        <w:rPr>
          <w:rFonts w:ascii="Garamond" w:hAnsi="Garamond" w:cs="Arial"/>
          <w:b/>
          <w:bCs/>
          <w:sz w:val="20"/>
          <w:szCs w:val="20"/>
        </w:rPr>
      </w:pPr>
    </w:p>
    <w:p w14:paraId="503AF226" w14:textId="77777777" w:rsidR="008E2A5C" w:rsidRDefault="008E2A5C" w:rsidP="00865DC5">
      <w:pPr>
        <w:pStyle w:val="Odsekzoznamu"/>
        <w:keepNext/>
        <w:keepLines/>
        <w:tabs>
          <w:tab w:val="center" w:pos="7356"/>
        </w:tabs>
        <w:spacing w:after="0" w:line="240" w:lineRule="auto"/>
        <w:jc w:val="center"/>
        <w:rPr>
          <w:rFonts w:ascii="Garamond" w:hAnsi="Garamond" w:cs="Arial"/>
          <w:b/>
          <w:bCs/>
          <w:sz w:val="20"/>
          <w:szCs w:val="20"/>
        </w:rPr>
      </w:pPr>
    </w:p>
    <w:p w14:paraId="4239AF54" w14:textId="77777777" w:rsidR="008E2A5C" w:rsidRDefault="008E2A5C" w:rsidP="00865DC5">
      <w:pPr>
        <w:pStyle w:val="Odsekzoznamu"/>
        <w:keepNext/>
        <w:keepLines/>
        <w:tabs>
          <w:tab w:val="center" w:pos="7356"/>
        </w:tabs>
        <w:spacing w:after="0" w:line="240" w:lineRule="auto"/>
        <w:jc w:val="center"/>
        <w:rPr>
          <w:rFonts w:ascii="Garamond" w:hAnsi="Garamond" w:cs="Arial"/>
          <w:b/>
          <w:bCs/>
          <w:sz w:val="20"/>
          <w:szCs w:val="20"/>
        </w:rPr>
      </w:pPr>
    </w:p>
    <w:p w14:paraId="61DCE9F3" w14:textId="77777777" w:rsidR="008E2A5C" w:rsidRDefault="008E2A5C" w:rsidP="00865DC5">
      <w:pPr>
        <w:pStyle w:val="Odsekzoznamu"/>
        <w:keepNext/>
        <w:keepLines/>
        <w:tabs>
          <w:tab w:val="center" w:pos="7356"/>
        </w:tabs>
        <w:spacing w:after="0" w:line="240" w:lineRule="auto"/>
        <w:jc w:val="center"/>
        <w:rPr>
          <w:rFonts w:ascii="Garamond" w:hAnsi="Garamond" w:cs="Arial"/>
          <w:b/>
          <w:bCs/>
          <w:sz w:val="20"/>
          <w:szCs w:val="20"/>
        </w:rPr>
      </w:pPr>
    </w:p>
    <w:p w14:paraId="1407F8BC" w14:textId="77777777" w:rsidR="008E2A5C" w:rsidRDefault="008E2A5C" w:rsidP="00865DC5">
      <w:pPr>
        <w:pStyle w:val="Odsekzoznamu"/>
        <w:keepNext/>
        <w:keepLines/>
        <w:tabs>
          <w:tab w:val="center" w:pos="7356"/>
        </w:tabs>
        <w:spacing w:after="0" w:line="240" w:lineRule="auto"/>
        <w:jc w:val="center"/>
        <w:rPr>
          <w:rFonts w:ascii="Garamond" w:hAnsi="Garamond" w:cs="Arial"/>
          <w:b/>
          <w:bCs/>
          <w:sz w:val="20"/>
          <w:szCs w:val="20"/>
        </w:rPr>
      </w:pPr>
    </w:p>
    <w:p w14:paraId="2A6BA9C8" w14:textId="7307F9D3" w:rsidR="002E77BA" w:rsidRPr="006B2508" w:rsidRDefault="008076B0" w:rsidP="00865DC5">
      <w:pPr>
        <w:pStyle w:val="Odsekzoznamu"/>
        <w:keepNext/>
        <w:keepLines/>
        <w:tabs>
          <w:tab w:val="center" w:pos="7356"/>
        </w:tabs>
        <w:spacing w:after="0" w:line="240" w:lineRule="auto"/>
        <w:jc w:val="center"/>
        <w:rPr>
          <w:rFonts w:ascii="Garamond" w:hAnsi="Garamond"/>
          <w:b/>
          <w:color w:val="000000" w:themeColor="text1"/>
          <w:sz w:val="20"/>
          <w:szCs w:val="20"/>
        </w:rPr>
      </w:pPr>
      <w:r w:rsidRPr="006B2508">
        <w:rPr>
          <w:rFonts w:ascii="Garamond" w:hAnsi="Garamond" w:cs="Arial"/>
          <w:b/>
          <w:bCs/>
          <w:sz w:val="20"/>
          <w:szCs w:val="20"/>
        </w:rPr>
        <w:lastRenderedPageBreak/>
        <w:t>POD</w:t>
      </w:r>
      <w:r w:rsidR="002E77BA" w:rsidRPr="006B2508">
        <w:rPr>
          <w:rFonts w:ascii="Garamond" w:hAnsi="Garamond"/>
          <w:b/>
          <w:bCs/>
          <w:color w:val="000000" w:themeColor="text1"/>
          <w:sz w:val="20"/>
          <w:szCs w:val="20"/>
        </w:rPr>
        <w:t>P</w:t>
      </w:r>
      <w:r w:rsidR="002E77BA" w:rsidRPr="006B2508">
        <w:rPr>
          <w:rFonts w:ascii="Garamond" w:hAnsi="Garamond"/>
          <w:b/>
          <w:color w:val="000000" w:themeColor="text1"/>
          <w:sz w:val="20"/>
          <w:szCs w:val="20"/>
        </w:rPr>
        <w:t>ISY</w:t>
      </w:r>
      <w:r w:rsidR="00C9457F" w:rsidRPr="006B2508">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ZMLUVNÝCH</w:t>
      </w:r>
      <w:r w:rsidR="00C9457F" w:rsidRPr="006B2508">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STRÁN</w:t>
      </w:r>
    </w:p>
    <w:p w14:paraId="7F5D36BE" w14:textId="77777777" w:rsidR="002E77BA" w:rsidRPr="006B2508" w:rsidRDefault="002E77BA">
      <w:pPr>
        <w:pStyle w:val="AODocTxt"/>
        <w:keepNext/>
        <w:keepLines/>
        <w:numPr>
          <w:ilvl w:val="0"/>
          <w:numId w:val="0"/>
        </w:numPr>
        <w:spacing w:before="0" w:line="240" w:lineRule="auto"/>
        <w:rPr>
          <w:rFonts w:ascii="Garamond" w:hAnsi="Garamond"/>
          <w:color w:val="000000" w:themeColor="text1"/>
          <w:sz w:val="20"/>
          <w:szCs w:val="20"/>
        </w:rPr>
      </w:pPr>
    </w:p>
    <w:p w14:paraId="1A2414EE" w14:textId="77777777" w:rsidR="009073E4" w:rsidRPr="006B2508" w:rsidRDefault="009073E4">
      <w:pPr>
        <w:pStyle w:val="AODocTxt"/>
        <w:keepNext/>
        <w:keepLines/>
        <w:spacing w:before="0" w:line="240" w:lineRule="auto"/>
        <w:ind w:left="0"/>
        <w:rPr>
          <w:rStyle w:val="ra"/>
          <w:rFonts w:ascii="Garamond" w:hAnsi="Garamond"/>
          <w:color w:val="000000" w:themeColor="text1"/>
          <w:sz w:val="20"/>
          <w:szCs w:val="20"/>
        </w:rPr>
      </w:pPr>
    </w:p>
    <w:p w14:paraId="360A161A" w14:textId="13D2D438" w:rsidR="002E77BA" w:rsidRPr="006B2508" w:rsidRDefault="002E77BA">
      <w:pPr>
        <w:pStyle w:val="AODocTxt"/>
        <w:keepNext/>
        <w:keepLines/>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Bratislave</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dňa</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______________</w:t>
      </w:r>
    </w:p>
    <w:p w14:paraId="3BFEBFAF" w14:textId="77777777" w:rsidR="002E77BA" w:rsidRPr="006B2508" w:rsidRDefault="002E77BA">
      <w:pPr>
        <w:pStyle w:val="AODocTxt"/>
        <w:keepNext/>
        <w:keepLines/>
        <w:spacing w:before="0" w:line="240" w:lineRule="auto"/>
        <w:ind w:left="0"/>
        <w:rPr>
          <w:rStyle w:val="ra"/>
          <w:rFonts w:ascii="Garamond" w:hAnsi="Garamond"/>
          <w:b/>
          <w:color w:val="000000" w:themeColor="text1"/>
          <w:sz w:val="20"/>
          <w:szCs w:val="20"/>
        </w:rPr>
      </w:pPr>
    </w:p>
    <w:p w14:paraId="370C670E" w14:textId="69F79FAB" w:rsidR="002E77BA" w:rsidRPr="006B2508" w:rsidRDefault="002E77BA">
      <w:pPr>
        <w:pStyle w:val="AODocTxt"/>
        <w:keepNext/>
        <w:keepLines/>
        <w:spacing w:before="0" w:line="240" w:lineRule="auto"/>
        <w:ind w:left="0"/>
        <w:rPr>
          <w:rFonts w:ascii="Garamond" w:hAnsi="Garamond"/>
          <w:b/>
          <w:color w:val="000000" w:themeColor="text1"/>
          <w:sz w:val="20"/>
          <w:szCs w:val="20"/>
        </w:rPr>
      </w:pPr>
      <w:r w:rsidRPr="006B2508">
        <w:rPr>
          <w:rStyle w:val="ra"/>
          <w:rFonts w:ascii="Garamond" w:hAnsi="Garamond"/>
          <w:b/>
          <w:color w:val="000000" w:themeColor="text1"/>
          <w:sz w:val="20"/>
          <w:szCs w:val="20"/>
        </w:rPr>
        <w:t>Dopravný</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podnik</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Bratislava,</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akciová</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spoločnosť</w:t>
      </w:r>
    </w:p>
    <w:p w14:paraId="71DA4CB0" w14:textId="77777777" w:rsidR="002E77BA" w:rsidRPr="006B2508" w:rsidRDefault="002E77BA" w:rsidP="00F33367">
      <w:pPr>
        <w:pStyle w:val="AODocTxt"/>
        <w:keepNext/>
        <w:keepLines/>
        <w:numPr>
          <w:ilvl w:val="0"/>
          <w:numId w:val="0"/>
        </w:numPr>
        <w:spacing w:before="0" w:line="240" w:lineRule="auto"/>
        <w:ind w:left="1416"/>
        <w:rPr>
          <w:rFonts w:ascii="Garamond" w:hAnsi="Garamond"/>
          <w:color w:val="000000" w:themeColor="text1"/>
          <w:sz w:val="20"/>
          <w:szCs w:val="20"/>
        </w:rPr>
      </w:pPr>
    </w:p>
    <w:p w14:paraId="5EBCFC83"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1330221B" w14:textId="14B4B5C3" w:rsidR="002E77BA" w:rsidRDefault="002E77BA" w:rsidP="008D0A90">
      <w:pPr>
        <w:pStyle w:val="AODocTxt"/>
        <w:keepNext/>
        <w:keepLines/>
        <w:numPr>
          <w:ilvl w:val="0"/>
          <w:numId w:val="0"/>
        </w:numPr>
        <w:spacing w:before="0" w:line="240" w:lineRule="auto"/>
        <w:ind w:left="1416"/>
        <w:rPr>
          <w:rFonts w:ascii="Garamond" w:hAnsi="Garamond"/>
          <w:color w:val="000000" w:themeColor="text1"/>
          <w:sz w:val="20"/>
          <w:szCs w:val="20"/>
        </w:rPr>
      </w:pPr>
    </w:p>
    <w:p w14:paraId="73ADB51B" w14:textId="6A09C0A5" w:rsidR="008D0A90" w:rsidRDefault="008D0A90" w:rsidP="008D0A90">
      <w:pPr>
        <w:pStyle w:val="AODocTxt"/>
        <w:keepNext/>
        <w:keepLines/>
        <w:numPr>
          <w:ilvl w:val="0"/>
          <w:numId w:val="0"/>
        </w:numPr>
        <w:spacing w:before="0" w:line="240" w:lineRule="auto"/>
        <w:ind w:left="1416"/>
        <w:rPr>
          <w:rFonts w:ascii="Garamond" w:hAnsi="Garamond"/>
          <w:color w:val="000000" w:themeColor="text1"/>
          <w:sz w:val="20"/>
          <w:szCs w:val="20"/>
        </w:rPr>
      </w:pPr>
    </w:p>
    <w:p w14:paraId="13307341" w14:textId="77777777" w:rsidR="008D0A90" w:rsidRPr="006B2508" w:rsidRDefault="008D0A90" w:rsidP="008D0A90">
      <w:pPr>
        <w:pStyle w:val="AODocTxt"/>
        <w:keepNext/>
        <w:keepLines/>
        <w:numPr>
          <w:ilvl w:val="0"/>
          <w:numId w:val="0"/>
        </w:numPr>
        <w:spacing w:before="0" w:line="240" w:lineRule="auto"/>
        <w:ind w:left="1416"/>
        <w:rPr>
          <w:rFonts w:ascii="Garamond" w:hAnsi="Garamond"/>
          <w:color w:val="000000" w:themeColor="text1"/>
          <w:sz w:val="20"/>
          <w:szCs w:val="20"/>
        </w:rPr>
      </w:pPr>
    </w:p>
    <w:p w14:paraId="38992A98"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6703D951" w14:textId="1616D75F" w:rsidR="002E77BA" w:rsidRPr="006B2508" w:rsidRDefault="002E77BA">
      <w:pPr>
        <w:pStyle w:val="AODocTxt"/>
        <w:keepNext/>
        <w:keepLines/>
        <w:spacing w:before="0" w:line="240" w:lineRule="auto"/>
        <w:ind w:left="0"/>
        <w:rPr>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Pr="006B2508">
        <w:rPr>
          <w:rFonts w:ascii="Garamond" w:hAnsi="Garamond"/>
          <w:color w:val="000000" w:themeColor="text1"/>
          <w:sz w:val="20"/>
          <w:szCs w:val="20"/>
        </w:rPr>
        <w:tab/>
        <w:t>Ing.</w:t>
      </w:r>
      <w:r w:rsidR="00C9457F" w:rsidRPr="006B2508">
        <w:rPr>
          <w:rFonts w:ascii="Garamond" w:hAnsi="Garamond"/>
          <w:color w:val="000000" w:themeColor="text1"/>
          <w:sz w:val="20"/>
          <w:szCs w:val="20"/>
        </w:rPr>
        <w:t xml:space="preserve"> </w:t>
      </w:r>
      <w:r w:rsidR="0013461D" w:rsidRPr="006B2508">
        <w:rPr>
          <w:rFonts w:ascii="Garamond" w:hAnsi="Garamond"/>
          <w:color w:val="000000" w:themeColor="text1"/>
          <w:sz w:val="20"/>
          <w:szCs w:val="20"/>
        </w:rPr>
        <w:t>Martin Rybanský</w:t>
      </w:r>
    </w:p>
    <w:p w14:paraId="19B4D8F0" w14:textId="136E5F35" w:rsidR="002E77BA" w:rsidRPr="006B2508" w:rsidRDefault="002E77BA">
      <w:pPr>
        <w:pStyle w:val="AONormal"/>
        <w:keepNext/>
        <w:keepLines/>
        <w:spacing w:line="240" w:lineRule="auto"/>
        <w:ind w:left="1430" w:hanging="1430"/>
        <w:rPr>
          <w:rFonts w:ascii="Garamond" w:hAnsi="Garamond"/>
          <w:color w:val="000000" w:themeColor="text1"/>
          <w:sz w:val="20"/>
        </w:rPr>
      </w:pPr>
      <w:r w:rsidRPr="006B2508">
        <w:rPr>
          <w:rFonts w:ascii="Garamond" w:hAnsi="Garamond"/>
          <w:color w:val="000000" w:themeColor="text1"/>
          <w:sz w:val="20"/>
        </w:rPr>
        <w:t>Funkcia:</w:t>
      </w:r>
      <w:r w:rsidRPr="006B2508">
        <w:rPr>
          <w:rFonts w:ascii="Garamond" w:hAnsi="Garamond"/>
          <w:color w:val="000000" w:themeColor="text1"/>
          <w:sz w:val="20"/>
        </w:rPr>
        <w:tab/>
        <w:t>predseda</w:t>
      </w:r>
      <w:r w:rsidR="00C9457F" w:rsidRPr="006B2508">
        <w:rPr>
          <w:rFonts w:ascii="Garamond" w:hAnsi="Garamond"/>
          <w:color w:val="000000" w:themeColor="text1"/>
          <w:sz w:val="20"/>
        </w:rPr>
        <w:t xml:space="preserve"> </w:t>
      </w:r>
      <w:r w:rsidRPr="006B2508">
        <w:rPr>
          <w:rFonts w:ascii="Garamond" w:hAnsi="Garamond"/>
          <w:color w:val="000000" w:themeColor="text1"/>
          <w:sz w:val="20"/>
        </w:rPr>
        <w:t>predstavenstva</w:t>
      </w:r>
      <w:r w:rsidR="00C9457F" w:rsidRPr="006B2508">
        <w:rPr>
          <w:rFonts w:ascii="Garamond" w:hAnsi="Garamond"/>
          <w:color w:val="000000" w:themeColor="text1"/>
          <w:sz w:val="20"/>
        </w:rPr>
        <w:t xml:space="preserve"> </w:t>
      </w:r>
    </w:p>
    <w:p w14:paraId="49F320DD"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0F40A889" w14:textId="44C23B03" w:rsidR="002E77BA" w:rsidRDefault="002E77BA" w:rsidP="008D0A90">
      <w:pPr>
        <w:pStyle w:val="AODocTxt"/>
        <w:keepNext/>
        <w:keepLines/>
        <w:numPr>
          <w:ilvl w:val="0"/>
          <w:numId w:val="0"/>
        </w:numPr>
        <w:spacing w:before="0" w:line="240" w:lineRule="auto"/>
        <w:ind w:left="1416"/>
        <w:rPr>
          <w:rFonts w:ascii="Garamond" w:hAnsi="Garamond"/>
          <w:color w:val="000000" w:themeColor="text1"/>
          <w:sz w:val="20"/>
          <w:szCs w:val="20"/>
        </w:rPr>
      </w:pPr>
    </w:p>
    <w:p w14:paraId="6A5EB6FB" w14:textId="4E9EB3AB" w:rsidR="008D0A90" w:rsidRDefault="008D0A90" w:rsidP="008D0A90">
      <w:pPr>
        <w:pStyle w:val="AODocTxt"/>
        <w:keepNext/>
        <w:keepLines/>
        <w:numPr>
          <w:ilvl w:val="0"/>
          <w:numId w:val="0"/>
        </w:numPr>
        <w:spacing w:before="0" w:line="240" w:lineRule="auto"/>
        <w:ind w:left="1416"/>
        <w:rPr>
          <w:rFonts w:ascii="Garamond" w:hAnsi="Garamond"/>
          <w:color w:val="000000" w:themeColor="text1"/>
          <w:sz w:val="20"/>
          <w:szCs w:val="20"/>
        </w:rPr>
      </w:pPr>
    </w:p>
    <w:p w14:paraId="395F83F5" w14:textId="205629DE" w:rsidR="008D0A90" w:rsidRDefault="008D0A90" w:rsidP="008D0A90">
      <w:pPr>
        <w:pStyle w:val="AODocTxt"/>
        <w:keepNext/>
        <w:keepLines/>
        <w:numPr>
          <w:ilvl w:val="0"/>
          <w:numId w:val="0"/>
        </w:numPr>
        <w:spacing w:before="0" w:line="240" w:lineRule="auto"/>
        <w:ind w:left="1416"/>
        <w:rPr>
          <w:rFonts w:ascii="Garamond" w:hAnsi="Garamond"/>
          <w:color w:val="000000" w:themeColor="text1"/>
          <w:sz w:val="20"/>
          <w:szCs w:val="20"/>
        </w:rPr>
      </w:pPr>
    </w:p>
    <w:p w14:paraId="2490F7A7" w14:textId="77777777" w:rsidR="008D0A90" w:rsidRPr="006B2508" w:rsidRDefault="008D0A90" w:rsidP="008D0A90">
      <w:pPr>
        <w:pStyle w:val="AODocTxt"/>
        <w:keepNext/>
        <w:keepLines/>
        <w:numPr>
          <w:ilvl w:val="0"/>
          <w:numId w:val="0"/>
        </w:numPr>
        <w:spacing w:before="0" w:line="240" w:lineRule="auto"/>
        <w:ind w:left="1416"/>
        <w:rPr>
          <w:rFonts w:ascii="Garamond" w:hAnsi="Garamond"/>
          <w:color w:val="000000" w:themeColor="text1"/>
          <w:sz w:val="20"/>
          <w:szCs w:val="20"/>
        </w:rPr>
      </w:pPr>
    </w:p>
    <w:p w14:paraId="3E8E58FA"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75F8340D" w14:textId="4CE91E8C" w:rsidR="002E77BA" w:rsidRPr="006B2508" w:rsidRDefault="002E77BA">
      <w:pPr>
        <w:pStyle w:val="AODocTxt"/>
        <w:keepNext/>
        <w:keepLines/>
        <w:spacing w:before="0" w:line="240" w:lineRule="auto"/>
        <w:ind w:left="0"/>
        <w:rPr>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Pr="006B2508">
        <w:rPr>
          <w:rFonts w:ascii="Garamond" w:hAnsi="Garamond"/>
          <w:color w:val="000000" w:themeColor="text1"/>
          <w:sz w:val="20"/>
          <w:szCs w:val="20"/>
        </w:rPr>
        <w:tab/>
      </w:r>
      <w:r w:rsidRPr="006B2508">
        <w:rPr>
          <w:rFonts w:ascii="Garamond" w:eastAsia="Times New Roman" w:hAnsi="Garamond"/>
          <w:sz w:val="20"/>
          <w:szCs w:val="20"/>
        </w:rPr>
        <w:t>Ing.</w:t>
      </w:r>
      <w:r w:rsidR="00C9457F" w:rsidRPr="006B2508">
        <w:rPr>
          <w:rFonts w:ascii="Garamond" w:eastAsia="Times New Roman" w:hAnsi="Garamond"/>
          <w:sz w:val="20"/>
          <w:szCs w:val="20"/>
        </w:rPr>
        <w:t xml:space="preserve"> </w:t>
      </w:r>
      <w:r w:rsidR="007D1F41">
        <w:rPr>
          <w:rFonts w:ascii="Garamond" w:eastAsia="Times New Roman" w:hAnsi="Garamond"/>
          <w:sz w:val="20"/>
          <w:szCs w:val="20"/>
        </w:rPr>
        <w:t>Ivan Bošňák</w:t>
      </w:r>
    </w:p>
    <w:p w14:paraId="4DF1D0A1" w14:textId="3DFA90A0" w:rsidR="002E77BA" w:rsidRPr="006B2508" w:rsidRDefault="002E77BA">
      <w:pPr>
        <w:pStyle w:val="AODocTxt"/>
        <w:keepNext/>
        <w:keepLines/>
        <w:spacing w:before="0" w:line="240" w:lineRule="auto"/>
        <w:ind w:left="0"/>
        <w:rPr>
          <w:rFonts w:ascii="Garamond" w:hAnsi="Garamond"/>
          <w:b/>
          <w:color w:val="000000" w:themeColor="text1"/>
          <w:sz w:val="20"/>
          <w:szCs w:val="20"/>
        </w:rPr>
      </w:pPr>
      <w:r w:rsidRPr="006B2508">
        <w:rPr>
          <w:rFonts w:ascii="Garamond" w:hAnsi="Garamond"/>
          <w:color w:val="000000" w:themeColor="text1"/>
          <w:sz w:val="20"/>
          <w:szCs w:val="20"/>
        </w:rPr>
        <w:t>Funkcia:</w:t>
      </w:r>
      <w:r w:rsidRPr="006B2508">
        <w:rPr>
          <w:rFonts w:ascii="Garamond" w:hAnsi="Garamond"/>
          <w:color w:val="000000" w:themeColor="text1"/>
          <w:sz w:val="20"/>
          <w:szCs w:val="20"/>
        </w:rPr>
        <w:tab/>
      </w:r>
      <w:r w:rsidRPr="006B2508">
        <w:rPr>
          <w:rFonts w:ascii="Garamond" w:hAnsi="Garamond"/>
          <w:color w:val="000000" w:themeColor="text1"/>
          <w:sz w:val="20"/>
          <w:szCs w:val="20"/>
        </w:rPr>
        <w:tab/>
        <w:t>člen</w:t>
      </w:r>
      <w:r w:rsidR="00C9457F" w:rsidRPr="006B2508">
        <w:rPr>
          <w:rFonts w:ascii="Garamond" w:hAnsi="Garamond"/>
          <w:color w:val="000000" w:themeColor="text1"/>
          <w:sz w:val="20"/>
          <w:szCs w:val="20"/>
        </w:rPr>
        <w:t xml:space="preserve"> </w:t>
      </w:r>
      <w:r w:rsidRPr="006B2508">
        <w:rPr>
          <w:rFonts w:ascii="Garamond" w:hAnsi="Garamond"/>
          <w:color w:val="000000" w:themeColor="text1"/>
          <w:sz w:val="20"/>
          <w:szCs w:val="20"/>
        </w:rPr>
        <w:t>predstavenstva</w:t>
      </w:r>
      <w:r w:rsidR="00C9457F" w:rsidRPr="006B2508">
        <w:rPr>
          <w:rFonts w:ascii="Garamond" w:hAnsi="Garamond"/>
          <w:color w:val="000000" w:themeColor="text1"/>
          <w:sz w:val="20"/>
          <w:szCs w:val="20"/>
        </w:rPr>
        <w:t xml:space="preserve"> </w:t>
      </w:r>
      <w:r w:rsidR="00FB65F6">
        <w:rPr>
          <w:rFonts w:ascii="Garamond" w:hAnsi="Garamond"/>
          <w:color w:val="000000" w:themeColor="text1"/>
          <w:sz w:val="20"/>
          <w:szCs w:val="20"/>
        </w:rPr>
        <w:t>- CFO</w:t>
      </w:r>
    </w:p>
    <w:p w14:paraId="50DD9EB5" w14:textId="77777777" w:rsidR="002E77BA" w:rsidRPr="006B2508" w:rsidRDefault="002E77BA">
      <w:pPr>
        <w:pStyle w:val="AODocTxt"/>
        <w:keepNext/>
        <w:keepLines/>
        <w:spacing w:before="0" w:line="240" w:lineRule="auto"/>
        <w:ind w:left="0"/>
        <w:rPr>
          <w:rStyle w:val="ra"/>
          <w:rFonts w:ascii="Garamond" w:hAnsi="Garamond"/>
          <w:b/>
          <w:color w:val="000000" w:themeColor="text1"/>
          <w:sz w:val="20"/>
          <w:szCs w:val="20"/>
        </w:rPr>
      </w:pPr>
    </w:p>
    <w:p w14:paraId="611E6702" w14:textId="7DD62AC1" w:rsidR="002E77BA" w:rsidRPr="006B2508" w:rsidRDefault="002E77BA" w:rsidP="00F33367">
      <w:pPr>
        <w:pStyle w:val="AODocTxt"/>
        <w:keepNext/>
        <w:keepLines/>
        <w:numPr>
          <w:ilvl w:val="0"/>
          <w:numId w:val="0"/>
        </w:numPr>
        <w:spacing w:before="0" w:line="240" w:lineRule="auto"/>
        <w:ind w:left="1416"/>
        <w:rPr>
          <w:rStyle w:val="ra"/>
          <w:rFonts w:ascii="Garamond" w:hAnsi="Garamond"/>
          <w:color w:val="000000" w:themeColor="text1"/>
          <w:sz w:val="20"/>
          <w:szCs w:val="20"/>
        </w:rPr>
      </w:pPr>
    </w:p>
    <w:p w14:paraId="1C331E82" w14:textId="77777777" w:rsidR="00BB7ACB" w:rsidRPr="006B2508" w:rsidRDefault="00BB7ACB" w:rsidP="00F33367">
      <w:pPr>
        <w:pStyle w:val="AODocTxt"/>
        <w:keepNext/>
        <w:keepLines/>
        <w:numPr>
          <w:ilvl w:val="0"/>
          <w:numId w:val="0"/>
        </w:numPr>
        <w:spacing w:before="0" w:line="240" w:lineRule="auto"/>
        <w:ind w:left="1416"/>
        <w:rPr>
          <w:rStyle w:val="ra"/>
          <w:rFonts w:ascii="Garamond" w:hAnsi="Garamond"/>
          <w:color w:val="000000" w:themeColor="text1"/>
          <w:sz w:val="20"/>
          <w:szCs w:val="20"/>
        </w:rPr>
      </w:pPr>
    </w:p>
    <w:p w14:paraId="6662AF16" w14:textId="77777777" w:rsidR="002E77BA" w:rsidRPr="006B2508" w:rsidRDefault="002E77BA">
      <w:pPr>
        <w:pStyle w:val="AODocTxt"/>
        <w:keepNext/>
        <w:keepLines/>
        <w:spacing w:before="0" w:line="240" w:lineRule="auto"/>
        <w:ind w:left="0"/>
        <w:rPr>
          <w:rStyle w:val="ra"/>
          <w:rFonts w:ascii="Garamond" w:hAnsi="Garamond"/>
          <w:color w:val="000000" w:themeColor="text1"/>
          <w:sz w:val="20"/>
          <w:szCs w:val="20"/>
        </w:rPr>
      </w:pPr>
    </w:p>
    <w:p w14:paraId="72E3C664" w14:textId="410C3C63" w:rsidR="00564FF8" w:rsidRPr="006B2508" w:rsidRDefault="00564FF8">
      <w:pPr>
        <w:pStyle w:val="AODocTxt"/>
        <w:keepNext/>
        <w:keepLines/>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w:t>
      </w:r>
      <w:r w:rsidR="00C9457F" w:rsidRPr="006B2508">
        <w:rPr>
          <w:rStyle w:val="ra"/>
          <w:rFonts w:ascii="Garamond" w:hAnsi="Garamond"/>
          <w:color w:val="000000" w:themeColor="text1"/>
          <w:sz w:val="20"/>
          <w:szCs w:val="20"/>
        </w:rPr>
        <w:t xml:space="preserve"> </w:t>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dňa</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______________</w:t>
      </w:r>
    </w:p>
    <w:p w14:paraId="5F15E604" w14:textId="77777777" w:rsidR="007232C4" w:rsidRPr="006B2508" w:rsidRDefault="007232C4">
      <w:pPr>
        <w:pStyle w:val="AODocTxt"/>
        <w:keepNext/>
        <w:keepLines/>
        <w:spacing w:before="0" w:line="240" w:lineRule="auto"/>
        <w:ind w:left="0"/>
        <w:rPr>
          <w:rStyle w:val="ra"/>
          <w:rFonts w:ascii="Garamond" w:hAnsi="Garamond"/>
          <w:color w:val="000000" w:themeColor="text1"/>
          <w:sz w:val="20"/>
          <w:szCs w:val="20"/>
        </w:rPr>
      </w:pPr>
    </w:p>
    <w:p w14:paraId="273EDDA5" w14:textId="77777777" w:rsidR="00564FF8" w:rsidRPr="006B2508" w:rsidRDefault="00820DAC">
      <w:pPr>
        <w:pStyle w:val="AODocTxt"/>
        <w:keepNext/>
        <w:keepLines/>
        <w:spacing w:before="0" w:line="240" w:lineRule="auto"/>
        <w:ind w:left="0"/>
        <w:rPr>
          <w:rFonts w:ascii="Garamond" w:hAnsi="Garamond"/>
          <w:b/>
          <w:color w:val="000000" w:themeColor="text1"/>
          <w:sz w:val="20"/>
          <w:szCs w:val="20"/>
        </w:rPr>
      </w:pPr>
      <w:r w:rsidRPr="006B2508">
        <w:rPr>
          <w:rFonts w:ascii="Garamond" w:eastAsia="Times New Roman" w:hAnsi="Garamond"/>
          <w:bCs/>
          <w:sz w:val="20"/>
          <w:szCs w:val="20"/>
          <w:lang w:eastAsia="cs-CZ"/>
        </w:rPr>
        <w:t>[</w:t>
      </w:r>
      <w:r w:rsidRPr="006B2508">
        <w:rPr>
          <w:rFonts w:ascii="Garamond" w:eastAsia="Times New Roman" w:hAnsi="Garamond"/>
          <w:b/>
          <w:sz w:val="20"/>
          <w:szCs w:val="20"/>
          <w:highlight w:val="yellow"/>
          <w:lang w:eastAsia="cs-CZ"/>
        </w:rPr>
        <w:t>doplniť</w:t>
      </w:r>
      <w:r w:rsidRPr="006B2508">
        <w:rPr>
          <w:rFonts w:ascii="Garamond" w:eastAsia="Times New Roman" w:hAnsi="Garamond"/>
          <w:bCs/>
          <w:sz w:val="20"/>
          <w:szCs w:val="20"/>
          <w:lang w:eastAsia="cs-CZ"/>
        </w:rPr>
        <w:t>]</w:t>
      </w:r>
    </w:p>
    <w:p w14:paraId="31C9CB66" w14:textId="650ADFEF" w:rsidR="00820DAC" w:rsidRPr="006B2508" w:rsidRDefault="00820DAC">
      <w:pPr>
        <w:pStyle w:val="AODocTxt"/>
        <w:keepNext/>
        <w:keepLines/>
        <w:numPr>
          <w:ilvl w:val="0"/>
          <w:numId w:val="0"/>
        </w:numPr>
        <w:spacing w:before="0" w:line="240" w:lineRule="auto"/>
        <w:rPr>
          <w:rFonts w:ascii="Garamond" w:hAnsi="Garamond"/>
          <w:color w:val="000000" w:themeColor="text1"/>
          <w:sz w:val="20"/>
          <w:szCs w:val="20"/>
        </w:rPr>
      </w:pPr>
    </w:p>
    <w:p w14:paraId="6D3DD107" w14:textId="7788E763" w:rsidR="00165058" w:rsidRPr="006B2508" w:rsidRDefault="00165058">
      <w:pPr>
        <w:pStyle w:val="AODocTxt"/>
        <w:keepNext/>
        <w:keepLines/>
        <w:numPr>
          <w:ilvl w:val="0"/>
          <w:numId w:val="0"/>
        </w:numPr>
        <w:spacing w:before="0" w:line="240" w:lineRule="auto"/>
        <w:rPr>
          <w:rFonts w:ascii="Garamond" w:hAnsi="Garamond"/>
          <w:color w:val="000000" w:themeColor="text1"/>
          <w:sz w:val="20"/>
          <w:szCs w:val="20"/>
        </w:rPr>
      </w:pPr>
    </w:p>
    <w:p w14:paraId="5A21A5E4" w14:textId="77777777" w:rsidR="00165058" w:rsidRPr="006B2508" w:rsidRDefault="00165058">
      <w:pPr>
        <w:pStyle w:val="AODocTxt"/>
        <w:keepNext/>
        <w:keepLines/>
        <w:numPr>
          <w:ilvl w:val="0"/>
          <w:numId w:val="0"/>
        </w:numPr>
        <w:spacing w:before="0" w:line="240" w:lineRule="auto"/>
        <w:rPr>
          <w:rFonts w:ascii="Garamond" w:hAnsi="Garamond"/>
          <w:color w:val="000000" w:themeColor="text1"/>
          <w:sz w:val="20"/>
          <w:szCs w:val="20"/>
        </w:rPr>
      </w:pPr>
    </w:p>
    <w:p w14:paraId="258CD455" w14:textId="77777777" w:rsidR="00820DAC" w:rsidRPr="006B2508" w:rsidRDefault="00820DAC">
      <w:pPr>
        <w:pStyle w:val="AODocTxt"/>
        <w:keepNext/>
        <w:keepLines/>
        <w:numPr>
          <w:ilvl w:val="0"/>
          <w:numId w:val="0"/>
        </w:numPr>
        <w:spacing w:before="0" w:line="240" w:lineRule="auto"/>
        <w:rPr>
          <w:rFonts w:ascii="Garamond" w:hAnsi="Garamond"/>
          <w:color w:val="000000" w:themeColor="text1"/>
          <w:sz w:val="20"/>
          <w:szCs w:val="20"/>
        </w:rPr>
      </w:pPr>
    </w:p>
    <w:p w14:paraId="26BA9746" w14:textId="6C555F73" w:rsidR="00820DAC" w:rsidRPr="006B2508" w:rsidRDefault="00564FF8">
      <w:pPr>
        <w:pStyle w:val="AODocTxt"/>
        <w:keepNext/>
        <w:keepLines/>
        <w:spacing w:before="0" w:line="240" w:lineRule="auto"/>
        <w:ind w:left="1430" w:hanging="1430"/>
        <w:rPr>
          <w:rStyle w:val="ra"/>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r w:rsidR="00C9457F" w:rsidRPr="006B2508">
        <w:rPr>
          <w:rStyle w:val="ra"/>
          <w:rFonts w:ascii="Garamond" w:hAnsi="Garamond"/>
          <w:color w:val="000000" w:themeColor="text1"/>
          <w:sz w:val="20"/>
          <w:szCs w:val="20"/>
        </w:rPr>
        <w:t xml:space="preserve"> </w:t>
      </w:r>
    </w:p>
    <w:p w14:paraId="5F4A1C77" w14:textId="77777777" w:rsidR="00564FF8" w:rsidRPr="006B2508" w:rsidRDefault="00564FF8">
      <w:pPr>
        <w:pStyle w:val="AODocTxt"/>
        <w:keepNext/>
        <w:keepLines/>
        <w:spacing w:before="0" w:line="240" w:lineRule="auto"/>
        <w:ind w:left="1430" w:hanging="1430"/>
        <w:rPr>
          <w:rFonts w:ascii="Garamond" w:hAnsi="Garamond"/>
          <w:color w:val="000000" w:themeColor="text1"/>
          <w:sz w:val="20"/>
          <w:szCs w:val="20"/>
        </w:rPr>
      </w:pPr>
      <w:r w:rsidRPr="006B2508">
        <w:rPr>
          <w:rFonts w:ascii="Garamond" w:hAnsi="Garamond"/>
          <w:color w:val="000000" w:themeColor="text1"/>
          <w:sz w:val="20"/>
          <w:szCs w:val="20"/>
        </w:rPr>
        <w:t>Funkcia:</w:t>
      </w:r>
      <w:r w:rsidRPr="006B2508">
        <w:rPr>
          <w:rFonts w:ascii="Garamond" w:hAnsi="Garamond"/>
          <w:color w:val="000000" w:themeColor="text1"/>
          <w:sz w:val="20"/>
          <w:szCs w:val="20"/>
        </w:rPr>
        <w:tab/>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p>
    <w:p w14:paraId="3F4DC7A4" w14:textId="36FF1A46" w:rsidR="009D4836" w:rsidRPr="006B2508" w:rsidRDefault="009D4836">
      <w:pPr>
        <w:keepNext/>
        <w:keepLines/>
        <w:spacing w:after="0" w:line="240" w:lineRule="auto"/>
        <w:jc w:val="both"/>
        <w:rPr>
          <w:rFonts w:ascii="Garamond" w:eastAsia="Times New Roman" w:hAnsi="Garamond" w:cs="Arial"/>
          <w:sz w:val="20"/>
          <w:szCs w:val="20"/>
        </w:rPr>
      </w:pPr>
    </w:p>
    <w:p w14:paraId="739FC1FF" w14:textId="52E25A48" w:rsidR="00634EB2" w:rsidRPr="006B2508" w:rsidRDefault="00634EB2">
      <w:pPr>
        <w:keepNext/>
        <w:keepLines/>
        <w:spacing w:after="0" w:line="240" w:lineRule="auto"/>
        <w:rPr>
          <w:rFonts w:ascii="Garamond" w:eastAsia="Times New Roman" w:hAnsi="Garamond" w:cs="Arial"/>
          <w:sz w:val="20"/>
          <w:szCs w:val="20"/>
        </w:rPr>
      </w:pPr>
    </w:p>
    <w:p w14:paraId="50AE65BB" w14:textId="4D818E26" w:rsidR="00634EB2" w:rsidRPr="006B2508" w:rsidRDefault="00634EB2">
      <w:pPr>
        <w:keepNext/>
        <w:keepLines/>
        <w:spacing w:after="0" w:line="240" w:lineRule="auto"/>
        <w:rPr>
          <w:rFonts w:ascii="Garamond" w:eastAsia="Times New Roman" w:hAnsi="Garamond" w:cs="Arial"/>
          <w:sz w:val="20"/>
          <w:szCs w:val="20"/>
        </w:rPr>
      </w:pPr>
    </w:p>
    <w:p w14:paraId="7E373220" w14:textId="268AEC2A" w:rsidR="00634EB2" w:rsidRPr="006B2508" w:rsidRDefault="00634EB2">
      <w:pPr>
        <w:keepNext/>
        <w:keepLines/>
        <w:spacing w:after="0" w:line="240" w:lineRule="auto"/>
        <w:rPr>
          <w:rFonts w:ascii="Garamond" w:eastAsia="Times New Roman" w:hAnsi="Garamond" w:cs="Arial"/>
          <w:sz w:val="20"/>
          <w:szCs w:val="20"/>
        </w:rPr>
      </w:pPr>
    </w:p>
    <w:p w14:paraId="3A92C885" w14:textId="2C23782D" w:rsidR="00634EB2" w:rsidRPr="006B2508" w:rsidRDefault="00634EB2">
      <w:pPr>
        <w:keepNext/>
        <w:keepLines/>
        <w:spacing w:after="0" w:line="240" w:lineRule="auto"/>
        <w:rPr>
          <w:rFonts w:ascii="Garamond" w:eastAsia="Times New Roman" w:hAnsi="Garamond" w:cs="Arial"/>
          <w:sz w:val="20"/>
          <w:szCs w:val="20"/>
        </w:rPr>
      </w:pPr>
    </w:p>
    <w:p w14:paraId="67C6125D" w14:textId="34BB6695" w:rsidR="00634EB2" w:rsidRPr="006B2508" w:rsidRDefault="00634EB2">
      <w:pPr>
        <w:keepNext/>
        <w:keepLines/>
        <w:spacing w:after="0" w:line="240" w:lineRule="auto"/>
        <w:rPr>
          <w:rFonts w:ascii="Garamond" w:eastAsia="Times New Roman" w:hAnsi="Garamond" w:cs="Arial"/>
          <w:sz w:val="20"/>
          <w:szCs w:val="20"/>
        </w:rPr>
      </w:pPr>
    </w:p>
    <w:p w14:paraId="145B3215" w14:textId="099CFBD7" w:rsidR="00634EB2" w:rsidRPr="006B2508" w:rsidRDefault="00634EB2">
      <w:pPr>
        <w:keepNext/>
        <w:keepLines/>
        <w:spacing w:after="0" w:line="240" w:lineRule="auto"/>
        <w:rPr>
          <w:rFonts w:ascii="Garamond" w:eastAsia="Times New Roman" w:hAnsi="Garamond" w:cs="Arial"/>
          <w:sz w:val="20"/>
          <w:szCs w:val="20"/>
        </w:rPr>
      </w:pPr>
    </w:p>
    <w:p w14:paraId="66762106" w14:textId="5CDDCCAD" w:rsidR="00634EB2" w:rsidRPr="006B2508" w:rsidRDefault="00634EB2">
      <w:pPr>
        <w:keepNext/>
        <w:keepLines/>
        <w:spacing w:after="0" w:line="240" w:lineRule="auto"/>
        <w:rPr>
          <w:rFonts w:ascii="Garamond" w:eastAsia="Times New Roman" w:hAnsi="Garamond" w:cs="Arial"/>
          <w:sz w:val="20"/>
          <w:szCs w:val="20"/>
        </w:rPr>
      </w:pPr>
    </w:p>
    <w:p w14:paraId="4401FF76" w14:textId="1BB219F3" w:rsidR="00634EB2" w:rsidRPr="006B2508" w:rsidRDefault="00634EB2">
      <w:pPr>
        <w:keepNext/>
        <w:keepLines/>
        <w:spacing w:after="0" w:line="240" w:lineRule="auto"/>
        <w:rPr>
          <w:rFonts w:ascii="Garamond" w:eastAsia="Times New Roman" w:hAnsi="Garamond" w:cs="Arial"/>
          <w:sz w:val="20"/>
          <w:szCs w:val="20"/>
        </w:rPr>
      </w:pPr>
    </w:p>
    <w:p w14:paraId="1A9A4F14" w14:textId="2CD876E7" w:rsidR="00634EB2" w:rsidRPr="006B2508" w:rsidRDefault="00634EB2">
      <w:pPr>
        <w:keepNext/>
        <w:keepLines/>
        <w:spacing w:after="0" w:line="240" w:lineRule="auto"/>
        <w:rPr>
          <w:rFonts w:ascii="Garamond" w:eastAsia="Times New Roman" w:hAnsi="Garamond" w:cs="Arial"/>
          <w:sz w:val="20"/>
          <w:szCs w:val="20"/>
        </w:rPr>
      </w:pPr>
    </w:p>
    <w:p w14:paraId="07563E15" w14:textId="12986E05" w:rsidR="00634EB2" w:rsidRPr="006B2508" w:rsidRDefault="00634EB2">
      <w:pPr>
        <w:keepNext/>
        <w:keepLines/>
        <w:spacing w:after="0" w:line="240" w:lineRule="auto"/>
        <w:rPr>
          <w:rFonts w:ascii="Garamond" w:eastAsia="Times New Roman" w:hAnsi="Garamond" w:cs="Arial"/>
          <w:sz w:val="20"/>
          <w:szCs w:val="20"/>
        </w:rPr>
      </w:pPr>
    </w:p>
    <w:p w14:paraId="7CC166BE" w14:textId="228F7851" w:rsidR="00634EB2" w:rsidRPr="006B2508" w:rsidRDefault="00634EB2">
      <w:pPr>
        <w:keepNext/>
        <w:keepLines/>
        <w:spacing w:after="0" w:line="240" w:lineRule="auto"/>
        <w:rPr>
          <w:rFonts w:ascii="Garamond" w:eastAsia="Times New Roman" w:hAnsi="Garamond" w:cs="Arial"/>
          <w:sz w:val="20"/>
          <w:szCs w:val="20"/>
        </w:rPr>
      </w:pPr>
    </w:p>
    <w:p w14:paraId="7507877A" w14:textId="77777777" w:rsidR="00634EB2" w:rsidRPr="006B2508" w:rsidRDefault="00634EB2">
      <w:pPr>
        <w:keepNext/>
        <w:keepLines/>
        <w:spacing w:after="0" w:line="240" w:lineRule="auto"/>
        <w:jc w:val="center"/>
        <w:rPr>
          <w:rFonts w:ascii="Garamond" w:eastAsia="Times New Roman" w:hAnsi="Garamond" w:cs="Arial"/>
          <w:sz w:val="20"/>
          <w:szCs w:val="20"/>
        </w:rPr>
      </w:pPr>
    </w:p>
    <w:sectPr w:rsidR="00634EB2" w:rsidRPr="006B2508" w:rsidSect="00634EB2">
      <w:footerReference w:type="default" r:id="rId12"/>
      <w:pgSz w:w="11906" w:h="16838"/>
      <w:pgMar w:top="993" w:right="1133" w:bottom="1135" w:left="1134" w:header="709" w:footer="154"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8C34B6" w14:textId="77777777" w:rsidR="00034B52" w:rsidRDefault="00034B52" w:rsidP="006B4B49">
      <w:pPr>
        <w:spacing w:after="0" w:line="240" w:lineRule="auto"/>
      </w:pPr>
      <w:r>
        <w:separator/>
      </w:r>
    </w:p>
  </w:endnote>
  <w:endnote w:type="continuationSeparator" w:id="0">
    <w:p w14:paraId="1CBCE75E" w14:textId="77777777" w:rsidR="00034B52" w:rsidRDefault="00034B52"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MerriweatherSans">
    <w:altName w:val="Calibri"/>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orbel"/>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99284" w14:textId="77777777" w:rsidR="00034B52" w:rsidRDefault="00034B52">
    <w:pPr>
      <w:pStyle w:val="Hlavika"/>
      <w:jc w:val="right"/>
    </w:pPr>
  </w:p>
  <w:p w14:paraId="53E682A8" w14:textId="77777777" w:rsidR="00034B52" w:rsidRDefault="00034B52">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3C7C3B" w14:textId="77777777" w:rsidR="00034B52" w:rsidRDefault="00034B52" w:rsidP="006B4B49">
      <w:pPr>
        <w:spacing w:after="0" w:line="240" w:lineRule="auto"/>
      </w:pPr>
      <w:r>
        <w:separator/>
      </w:r>
    </w:p>
  </w:footnote>
  <w:footnote w:type="continuationSeparator" w:id="0">
    <w:p w14:paraId="10501530" w14:textId="77777777" w:rsidR="00034B52" w:rsidRDefault="00034B52"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6616D5"/>
    <w:multiLevelType w:val="hybridMultilevel"/>
    <w:tmpl w:val="A53EE3E8"/>
    <w:lvl w:ilvl="0" w:tplc="58BED916">
      <w:numFmt w:val="bullet"/>
      <w:lvlText w:val="-"/>
      <w:lvlJc w:val="left"/>
      <w:pPr>
        <w:ind w:left="720" w:hanging="360"/>
      </w:pPr>
      <w:rPr>
        <w:rFonts w:ascii="Garamond" w:eastAsiaTheme="minorEastAsia" w:hAnsi="Garamond" w:cs="MerriweatherSan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1726908"/>
    <w:multiLevelType w:val="multilevel"/>
    <w:tmpl w:val="48B255B8"/>
    <w:lvl w:ilvl="0">
      <w:start w:val="1"/>
      <w:numFmt w:val="decimal"/>
      <w:lvlText w:val="4.%1"/>
      <w:lvlJc w:val="left"/>
      <w:pPr>
        <w:tabs>
          <w:tab w:val="num" w:pos="360"/>
        </w:tabs>
        <w:ind w:left="360" w:hanging="360"/>
      </w:pPr>
      <w:rPr>
        <w:rFonts w:hint="default"/>
        <w:b w:val="0"/>
      </w:rPr>
    </w:lvl>
    <w:lvl w:ilvl="1">
      <w:start w:val="1"/>
      <w:numFmt w:val="lowerLetter"/>
      <w:lvlText w:val="%2."/>
      <w:lvlJc w:val="left"/>
      <w:pPr>
        <w:tabs>
          <w:tab w:val="num" w:pos="1656"/>
        </w:tabs>
        <w:ind w:left="1656" w:hanging="360"/>
      </w:pPr>
    </w:lvl>
    <w:lvl w:ilvl="2">
      <w:start w:val="3"/>
      <w:numFmt w:val="bullet"/>
      <w:lvlText w:val="-"/>
      <w:lvlJc w:val="left"/>
      <w:pPr>
        <w:tabs>
          <w:tab w:val="num" w:pos="2556"/>
        </w:tabs>
        <w:ind w:left="2556"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D65C82"/>
    <w:multiLevelType w:val="hybridMultilevel"/>
    <w:tmpl w:val="F21CE66C"/>
    <w:lvl w:ilvl="0" w:tplc="A350CF28">
      <w:start w:val="1"/>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C535624"/>
    <w:multiLevelType w:val="multilevel"/>
    <w:tmpl w:val="EC447F2C"/>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6"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1F071554"/>
    <w:multiLevelType w:val="hybridMultilevel"/>
    <w:tmpl w:val="CE985C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0" w15:restartNumberingAfterBreak="0">
    <w:nsid w:val="247003D0"/>
    <w:multiLevelType w:val="hybridMultilevel"/>
    <w:tmpl w:val="ABEE40DE"/>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7175558"/>
    <w:multiLevelType w:val="multilevel"/>
    <w:tmpl w:val="F42E1064"/>
    <w:lvl w:ilvl="0">
      <w:start w:val="1"/>
      <w:numFmt w:val="decimal"/>
      <w:lvlText w:val="11.%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9891947"/>
    <w:multiLevelType w:val="multilevel"/>
    <w:tmpl w:val="6BEEF2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9B41A50"/>
    <w:multiLevelType w:val="hybridMultilevel"/>
    <w:tmpl w:val="7F9858A0"/>
    <w:lvl w:ilvl="0" w:tplc="C4D80F80">
      <w:start w:val="1"/>
      <w:numFmt w:val="decimal"/>
      <w:lvlText w:val="8.%1"/>
      <w:lvlJc w:val="left"/>
      <w:pPr>
        <w:ind w:left="360" w:hanging="360"/>
      </w:pPr>
      <w:rPr>
        <w:rFonts w:hint="default"/>
        <w:b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6" w15:restartNumberingAfterBreak="0">
    <w:nsid w:val="3F375613"/>
    <w:multiLevelType w:val="hybridMultilevel"/>
    <w:tmpl w:val="F6FCB0E4"/>
    <w:lvl w:ilvl="0" w:tplc="D2CA22D0">
      <w:start w:val="1"/>
      <w:numFmt w:val="decimal"/>
      <w:lvlText w:val="1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3FF96518"/>
    <w:multiLevelType w:val="hybridMultilevel"/>
    <w:tmpl w:val="4DE2416E"/>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1"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22"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65E1361"/>
    <w:multiLevelType w:val="hybridMultilevel"/>
    <w:tmpl w:val="3CC22E4E"/>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C127463"/>
    <w:multiLevelType w:val="singleLevel"/>
    <w:tmpl w:val="D1BA5E92"/>
    <w:lvl w:ilvl="0">
      <w:start w:val="1"/>
      <w:numFmt w:val="decimal"/>
      <w:lvlText w:val="10.%1"/>
      <w:lvlJc w:val="left"/>
      <w:pPr>
        <w:ind w:left="360" w:hanging="360"/>
      </w:pPr>
      <w:rPr>
        <w:rFonts w:hint="default"/>
        <w:b w:val="0"/>
        <w:i w:val="0"/>
      </w:rPr>
    </w:lvl>
  </w:abstractNum>
  <w:abstractNum w:abstractNumId="27"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9" w15:restartNumberingAfterBreak="0">
    <w:nsid w:val="60A32643"/>
    <w:multiLevelType w:val="hybridMultilevel"/>
    <w:tmpl w:val="4224E4A6"/>
    <w:lvl w:ilvl="0" w:tplc="263ACFF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0" w15:restartNumberingAfterBreak="0">
    <w:nsid w:val="61C22B04"/>
    <w:multiLevelType w:val="hybridMultilevel"/>
    <w:tmpl w:val="5FC80A80"/>
    <w:lvl w:ilvl="0" w:tplc="DAA43EE6">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AD36F42"/>
    <w:multiLevelType w:val="hybridMultilevel"/>
    <w:tmpl w:val="AF4A4104"/>
    <w:lvl w:ilvl="0" w:tplc="1F7A072A">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6BA43E4C"/>
    <w:multiLevelType w:val="hybridMultilevel"/>
    <w:tmpl w:val="17289810"/>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4" w15:restartNumberingAfterBreak="0">
    <w:nsid w:val="6E7312AD"/>
    <w:multiLevelType w:val="hybridMultilevel"/>
    <w:tmpl w:val="BF2A21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6"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7" w15:restartNumberingAfterBreak="0">
    <w:nsid w:val="750F0496"/>
    <w:multiLevelType w:val="hybridMultilevel"/>
    <w:tmpl w:val="380CA82A"/>
    <w:lvl w:ilvl="0" w:tplc="785A8414">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8B91D04"/>
    <w:multiLevelType w:val="hybridMultilevel"/>
    <w:tmpl w:val="C18A59AE"/>
    <w:lvl w:ilvl="0" w:tplc="263ACFF2">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B2055B9"/>
    <w:multiLevelType w:val="hybridMultilevel"/>
    <w:tmpl w:val="CDC472D0"/>
    <w:lvl w:ilvl="0" w:tplc="49A0FE92">
      <w:numFmt w:val="bullet"/>
      <w:lvlText w:val=""/>
      <w:lvlJc w:val="left"/>
      <w:pPr>
        <w:ind w:left="720" w:hanging="360"/>
      </w:pPr>
      <w:rPr>
        <w:rFonts w:ascii="Symbol" w:eastAsiaTheme="minorEastAsia" w:hAnsi="Symbo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0"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41" w15:restartNumberingAfterBreak="0">
    <w:nsid w:val="7C436CBF"/>
    <w:multiLevelType w:val="hybridMultilevel"/>
    <w:tmpl w:val="38B836A4"/>
    <w:lvl w:ilvl="0" w:tplc="263ACFF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2"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43" w15:restartNumberingAfterBreak="0">
    <w:nsid w:val="7EEF7B88"/>
    <w:multiLevelType w:val="hybridMultilevel"/>
    <w:tmpl w:val="D9540854"/>
    <w:lvl w:ilvl="0" w:tplc="263ACFF2">
      <w:start w:val="1"/>
      <w:numFmt w:val="lowerLetter"/>
      <w:lvlText w:val="(%1)"/>
      <w:lvlJc w:val="left"/>
      <w:pPr>
        <w:ind w:left="720" w:hanging="360"/>
      </w:pPr>
      <w:rPr>
        <w:rFonts w:hint="default"/>
      </w:rPr>
    </w:lvl>
    <w:lvl w:ilvl="1" w:tplc="E298974E">
      <w:numFmt w:val="bullet"/>
      <w:lvlText w:val="-"/>
      <w:lvlJc w:val="left"/>
      <w:pPr>
        <w:ind w:left="1785" w:hanging="705"/>
      </w:pPr>
      <w:rPr>
        <w:rFonts w:ascii="Garamond" w:eastAsiaTheme="minorEastAsia" w:hAnsi="Garamond" w:cstheme="minorBid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3"/>
  </w:num>
  <w:num w:numId="3">
    <w:abstractNumId w:val="12"/>
  </w:num>
  <w:num w:numId="4">
    <w:abstractNumId w:val="23"/>
  </w:num>
  <w:num w:numId="5">
    <w:abstractNumId w:val="33"/>
  </w:num>
  <w:num w:numId="6">
    <w:abstractNumId w:val="35"/>
  </w:num>
  <w:num w:numId="7">
    <w:abstractNumId w:val="21"/>
  </w:num>
  <w:num w:numId="8">
    <w:abstractNumId w:val="6"/>
  </w:num>
  <w:num w:numId="9">
    <w:abstractNumId w:val="30"/>
  </w:num>
  <w:num w:numId="10">
    <w:abstractNumId w:val="25"/>
  </w:num>
  <w:num w:numId="11">
    <w:abstractNumId w:val="26"/>
  </w:num>
  <w:num w:numId="12">
    <w:abstractNumId w:val="20"/>
  </w:num>
  <w:num w:numId="13">
    <w:abstractNumId w:val="15"/>
  </w:num>
  <w:num w:numId="14">
    <w:abstractNumId w:val="9"/>
  </w:num>
  <w:num w:numId="15">
    <w:abstractNumId w:val="28"/>
  </w:num>
  <w:num w:numId="16">
    <w:abstractNumId w:val="27"/>
  </w:num>
  <w:num w:numId="17">
    <w:abstractNumId w:val="10"/>
  </w:num>
  <w:num w:numId="18">
    <w:abstractNumId w:val="13"/>
  </w:num>
  <w:num w:numId="19">
    <w:abstractNumId w:val="22"/>
  </w:num>
  <w:num w:numId="20">
    <w:abstractNumId w:val="5"/>
  </w:num>
  <w:num w:numId="21">
    <w:abstractNumId w:val="19"/>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lvlOverride w:ilvl="2"/>
    <w:lvlOverride w:ilvl="3"/>
    <w:lvlOverride w:ilvl="4"/>
    <w:lvlOverride w:ilvl="5"/>
    <w:lvlOverride w:ilvl="6"/>
    <w:lvlOverride w:ilvl="7"/>
    <w:lvlOverride w:ilvl="8"/>
  </w:num>
  <w:num w:numId="24">
    <w:abstractNumId w:val="11"/>
  </w:num>
  <w:num w:numId="25">
    <w:abstractNumId w:val="29"/>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42"/>
  </w:num>
  <w:num w:numId="29">
    <w:abstractNumId w:val="2"/>
  </w:num>
  <w:num w:numId="30">
    <w:abstractNumId w:val="40"/>
  </w:num>
  <w:num w:numId="31">
    <w:abstractNumId w:val="36"/>
  </w:num>
  <w:num w:numId="32">
    <w:abstractNumId w:val="43"/>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38"/>
  </w:num>
  <w:num w:numId="36">
    <w:abstractNumId w:val="37"/>
  </w:num>
  <w:num w:numId="37">
    <w:abstractNumId w:val="18"/>
  </w:num>
  <w:num w:numId="38">
    <w:abstractNumId w:val="8"/>
  </w:num>
  <w:num w:numId="39">
    <w:abstractNumId w:val="19"/>
  </w:num>
  <w:num w:numId="40">
    <w:abstractNumId w:val="16"/>
  </w:num>
  <w:num w:numId="41">
    <w:abstractNumId w:val="39"/>
  </w:num>
  <w:num w:numId="42">
    <w:abstractNumId w:val="31"/>
  </w:num>
  <w:num w:numId="43">
    <w:abstractNumId w:val="4"/>
  </w:num>
  <w:num w:numId="44">
    <w:abstractNumId w:val="34"/>
  </w:num>
  <w:num w:numId="45">
    <w:abstractNumId w:val="1"/>
  </w:num>
  <w:num w:numId="46">
    <w:abstractNumId w:val="7"/>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12B9F"/>
    <w:rsid w:val="00012E49"/>
    <w:rsid w:val="00013130"/>
    <w:rsid w:val="00014FF9"/>
    <w:rsid w:val="00016494"/>
    <w:rsid w:val="00025771"/>
    <w:rsid w:val="0003098B"/>
    <w:rsid w:val="00030EEE"/>
    <w:rsid w:val="000318E8"/>
    <w:rsid w:val="00034B52"/>
    <w:rsid w:val="000409DF"/>
    <w:rsid w:val="00041DC9"/>
    <w:rsid w:val="00045D1E"/>
    <w:rsid w:val="00051DAE"/>
    <w:rsid w:val="000537B2"/>
    <w:rsid w:val="000552E4"/>
    <w:rsid w:val="00080ED8"/>
    <w:rsid w:val="000810E6"/>
    <w:rsid w:val="00081C4C"/>
    <w:rsid w:val="00081CF5"/>
    <w:rsid w:val="00095651"/>
    <w:rsid w:val="000964E3"/>
    <w:rsid w:val="00096761"/>
    <w:rsid w:val="00096C88"/>
    <w:rsid w:val="000A2DD1"/>
    <w:rsid w:val="000A74DD"/>
    <w:rsid w:val="000B2E47"/>
    <w:rsid w:val="000B35BA"/>
    <w:rsid w:val="000B5345"/>
    <w:rsid w:val="000B626D"/>
    <w:rsid w:val="000C051F"/>
    <w:rsid w:val="000C1658"/>
    <w:rsid w:val="000C185E"/>
    <w:rsid w:val="000C2507"/>
    <w:rsid w:val="000C3A8C"/>
    <w:rsid w:val="000C5C44"/>
    <w:rsid w:val="000D59AD"/>
    <w:rsid w:val="000E6972"/>
    <w:rsid w:val="000E6F91"/>
    <w:rsid w:val="0010429F"/>
    <w:rsid w:val="00106E51"/>
    <w:rsid w:val="001077C1"/>
    <w:rsid w:val="00110647"/>
    <w:rsid w:val="00120500"/>
    <w:rsid w:val="00123575"/>
    <w:rsid w:val="0012704B"/>
    <w:rsid w:val="0013461D"/>
    <w:rsid w:val="001426D4"/>
    <w:rsid w:val="001429EC"/>
    <w:rsid w:val="0014668C"/>
    <w:rsid w:val="0015733A"/>
    <w:rsid w:val="00157C11"/>
    <w:rsid w:val="00165058"/>
    <w:rsid w:val="001737A3"/>
    <w:rsid w:val="00175DC7"/>
    <w:rsid w:val="001876B6"/>
    <w:rsid w:val="001A2D48"/>
    <w:rsid w:val="001A47AF"/>
    <w:rsid w:val="001A7019"/>
    <w:rsid w:val="001C05A2"/>
    <w:rsid w:val="001C38A1"/>
    <w:rsid w:val="001C59C3"/>
    <w:rsid w:val="001D2A20"/>
    <w:rsid w:val="001D477B"/>
    <w:rsid w:val="001E0170"/>
    <w:rsid w:val="001E36CA"/>
    <w:rsid w:val="001E5E07"/>
    <w:rsid w:val="001E6D81"/>
    <w:rsid w:val="001E7C3E"/>
    <w:rsid w:val="001F2099"/>
    <w:rsid w:val="001F40AB"/>
    <w:rsid w:val="00202F4E"/>
    <w:rsid w:val="002044F5"/>
    <w:rsid w:val="00207561"/>
    <w:rsid w:val="002262AA"/>
    <w:rsid w:val="00227A41"/>
    <w:rsid w:val="00233FB0"/>
    <w:rsid w:val="002449A1"/>
    <w:rsid w:val="00246219"/>
    <w:rsid w:val="00254CCD"/>
    <w:rsid w:val="00260DA2"/>
    <w:rsid w:val="00261DE3"/>
    <w:rsid w:val="002652FC"/>
    <w:rsid w:val="002701A3"/>
    <w:rsid w:val="00273047"/>
    <w:rsid w:val="00273A57"/>
    <w:rsid w:val="002852F2"/>
    <w:rsid w:val="00291828"/>
    <w:rsid w:val="00297D0B"/>
    <w:rsid w:val="002A074B"/>
    <w:rsid w:val="002A3841"/>
    <w:rsid w:val="002A4E07"/>
    <w:rsid w:val="002B0CB5"/>
    <w:rsid w:val="002B3377"/>
    <w:rsid w:val="002B7673"/>
    <w:rsid w:val="002C47E1"/>
    <w:rsid w:val="002C48DB"/>
    <w:rsid w:val="002C4F07"/>
    <w:rsid w:val="002C5101"/>
    <w:rsid w:val="002D4D70"/>
    <w:rsid w:val="002E0AC0"/>
    <w:rsid w:val="002E4485"/>
    <w:rsid w:val="002E77BA"/>
    <w:rsid w:val="002F0164"/>
    <w:rsid w:val="002F2828"/>
    <w:rsid w:val="0030223D"/>
    <w:rsid w:val="00305538"/>
    <w:rsid w:val="0030759B"/>
    <w:rsid w:val="003140A0"/>
    <w:rsid w:val="003177C4"/>
    <w:rsid w:val="00323923"/>
    <w:rsid w:val="00324371"/>
    <w:rsid w:val="00324B61"/>
    <w:rsid w:val="00327A07"/>
    <w:rsid w:val="00335FC7"/>
    <w:rsid w:val="00345370"/>
    <w:rsid w:val="003556A5"/>
    <w:rsid w:val="003559A9"/>
    <w:rsid w:val="00362A27"/>
    <w:rsid w:val="003645F7"/>
    <w:rsid w:val="00371DDE"/>
    <w:rsid w:val="003777CB"/>
    <w:rsid w:val="003909E7"/>
    <w:rsid w:val="00391E36"/>
    <w:rsid w:val="003948DE"/>
    <w:rsid w:val="003A12C2"/>
    <w:rsid w:val="003A37C7"/>
    <w:rsid w:val="003A3CC2"/>
    <w:rsid w:val="003A44BA"/>
    <w:rsid w:val="003A684C"/>
    <w:rsid w:val="003A7D51"/>
    <w:rsid w:val="003B03C2"/>
    <w:rsid w:val="003B1403"/>
    <w:rsid w:val="003B64C4"/>
    <w:rsid w:val="003B731E"/>
    <w:rsid w:val="003C34B0"/>
    <w:rsid w:val="003C4ADF"/>
    <w:rsid w:val="003D1F48"/>
    <w:rsid w:val="003D22D5"/>
    <w:rsid w:val="003D419F"/>
    <w:rsid w:val="003D6A9E"/>
    <w:rsid w:val="003E5104"/>
    <w:rsid w:val="003F276C"/>
    <w:rsid w:val="003F2953"/>
    <w:rsid w:val="0040548E"/>
    <w:rsid w:val="004063F3"/>
    <w:rsid w:val="00406432"/>
    <w:rsid w:val="00406D8D"/>
    <w:rsid w:val="004165BE"/>
    <w:rsid w:val="004221E6"/>
    <w:rsid w:val="00425A8F"/>
    <w:rsid w:val="00426FD8"/>
    <w:rsid w:val="004313CA"/>
    <w:rsid w:val="004365A9"/>
    <w:rsid w:val="0044334F"/>
    <w:rsid w:val="0044692B"/>
    <w:rsid w:val="00447352"/>
    <w:rsid w:val="00451B01"/>
    <w:rsid w:val="00453750"/>
    <w:rsid w:val="004606E3"/>
    <w:rsid w:val="00460BDA"/>
    <w:rsid w:val="004679C4"/>
    <w:rsid w:val="00475EFE"/>
    <w:rsid w:val="00476275"/>
    <w:rsid w:val="00480972"/>
    <w:rsid w:val="00484158"/>
    <w:rsid w:val="004873B9"/>
    <w:rsid w:val="00490FCF"/>
    <w:rsid w:val="00495717"/>
    <w:rsid w:val="004A60C1"/>
    <w:rsid w:val="004C7A68"/>
    <w:rsid w:val="004E1549"/>
    <w:rsid w:val="004E1583"/>
    <w:rsid w:val="004E43DD"/>
    <w:rsid w:val="004E5FE3"/>
    <w:rsid w:val="004E6B49"/>
    <w:rsid w:val="004E752D"/>
    <w:rsid w:val="004F7E63"/>
    <w:rsid w:val="00506E86"/>
    <w:rsid w:val="005124FE"/>
    <w:rsid w:val="005147CB"/>
    <w:rsid w:val="00514FCE"/>
    <w:rsid w:val="0051539D"/>
    <w:rsid w:val="00521DA5"/>
    <w:rsid w:val="0052242A"/>
    <w:rsid w:val="00531A05"/>
    <w:rsid w:val="00531DD2"/>
    <w:rsid w:val="00536EE3"/>
    <w:rsid w:val="00537BDD"/>
    <w:rsid w:val="00537D1D"/>
    <w:rsid w:val="00540954"/>
    <w:rsid w:val="00543BD1"/>
    <w:rsid w:val="00551A91"/>
    <w:rsid w:val="00556483"/>
    <w:rsid w:val="00560C67"/>
    <w:rsid w:val="00564FF8"/>
    <w:rsid w:val="00576B9B"/>
    <w:rsid w:val="00587796"/>
    <w:rsid w:val="00596C48"/>
    <w:rsid w:val="005A4B4B"/>
    <w:rsid w:val="005A74E5"/>
    <w:rsid w:val="005B47BB"/>
    <w:rsid w:val="005C21C7"/>
    <w:rsid w:val="005C72B8"/>
    <w:rsid w:val="005D4C74"/>
    <w:rsid w:val="005D6405"/>
    <w:rsid w:val="005D75FC"/>
    <w:rsid w:val="005E2F79"/>
    <w:rsid w:val="005E4872"/>
    <w:rsid w:val="005F2C28"/>
    <w:rsid w:val="00604498"/>
    <w:rsid w:val="00605728"/>
    <w:rsid w:val="00606D32"/>
    <w:rsid w:val="00613697"/>
    <w:rsid w:val="00630131"/>
    <w:rsid w:val="0063133B"/>
    <w:rsid w:val="00634EB2"/>
    <w:rsid w:val="00640A9E"/>
    <w:rsid w:val="00642B83"/>
    <w:rsid w:val="006448A2"/>
    <w:rsid w:val="00644B1E"/>
    <w:rsid w:val="00647BF8"/>
    <w:rsid w:val="00650732"/>
    <w:rsid w:val="00657A41"/>
    <w:rsid w:val="00660B0A"/>
    <w:rsid w:val="00665248"/>
    <w:rsid w:val="00672EE6"/>
    <w:rsid w:val="006767DA"/>
    <w:rsid w:val="00681E25"/>
    <w:rsid w:val="00682D29"/>
    <w:rsid w:val="00685932"/>
    <w:rsid w:val="006937B4"/>
    <w:rsid w:val="00696166"/>
    <w:rsid w:val="006A2620"/>
    <w:rsid w:val="006A3FDE"/>
    <w:rsid w:val="006B2508"/>
    <w:rsid w:val="006B2CB4"/>
    <w:rsid w:val="006B4B49"/>
    <w:rsid w:val="006B4D3D"/>
    <w:rsid w:val="006B6697"/>
    <w:rsid w:val="006C6FAF"/>
    <w:rsid w:val="006D5E1A"/>
    <w:rsid w:val="006E23A6"/>
    <w:rsid w:val="006F6292"/>
    <w:rsid w:val="00700D42"/>
    <w:rsid w:val="00702C62"/>
    <w:rsid w:val="0070573A"/>
    <w:rsid w:val="007137B4"/>
    <w:rsid w:val="0072179F"/>
    <w:rsid w:val="00721D84"/>
    <w:rsid w:val="007232C4"/>
    <w:rsid w:val="007243BB"/>
    <w:rsid w:val="00734DCD"/>
    <w:rsid w:val="007370D5"/>
    <w:rsid w:val="007377D9"/>
    <w:rsid w:val="0074696E"/>
    <w:rsid w:val="00754B12"/>
    <w:rsid w:val="0075716D"/>
    <w:rsid w:val="007631B7"/>
    <w:rsid w:val="00763597"/>
    <w:rsid w:val="007671FD"/>
    <w:rsid w:val="00767896"/>
    <w:rsid w:val="00772AAD"/>
    <w:rsid w:val="00774D0A"/>
    <w:rsid w:val="0078035C"/>
    <w:rsid w:val="00786591"/>
    <w:rsid w:val="00786F95"/>
    <w:rsid w:val="00787A1A"/>
    <w:rsid w:val="00791E0C"/>
    <w:rsid w:val="00793D2C"/>
    <w:rsid w:val="00794FD0"/>
    <w:rsid w:val="007A4AFD"/>
    <w:rsid w:val="007B1CC7"/>
    <w:rsid w:val="007D1F41"/>
    <w:rsid w:val="007F2C23"/>
    <w:rsid w:val="007F3AAC"/>
    <w:rsid w:val="00806F24"/>
    <w:rsid w:val="008076B0"/>
    <w:rsid w:val="008129FE"/>
    <w:rsid w:val="00820DAC"/>
    <w:rsid w:val="00820EC9"/>
    <w:rsid w:val="008238DC"/>
    <w:rsid w:val="0083059B"/>
    <w:rsid w:val="00837AD5"/>
    <w:rsid w:val="00841E4D"/>
    <w:rsid w:val="00842C6D"/>
    <w:rsid w:val="008505A2"/>
    <w:rsid w:val="00852D40"/>
    <w:rsid w:val="00855C78"/>
    <w:rsid w:val="00861477"/>
    <w:rsid w:val="0086484B"/>
    <w:rsid w:val="00865631"/>
    <w:rsid w:val="0086598E"/>
    <w:rsid w:val="00865DC5"/>
    <w:rsid w:val="00872059"/>
    <w:rsid w:val="008749B5"/>
    <w:rsid w:val="00875815"/>
    <w:rsid w:val="0088049D"/>
    <w:rsid w:val="008850E0"/>
    <w:rsid w:val="00886726"/>
    <w:rsid w:val="0088781B"/>
    <w:rsid w:val="0089066E"/>
    <w:rsid w:val="008A6116"/>
    <w:rsid w:val="008A6573"/>
    <w:rsid w:val="008B0876"/>
    <w:rsid w:val="008B29AF"/>
    <w:rsid w:val="008C1587"/>
    <w:rsid w:val="008C3011"/>
    <w:rsid w:val="008C4BBB"/>
    <w:rsid w:val="008C5D4C"/>
    <w:rsid w:val="008D0A90"/>
    <w:rsid w:val="008E2A5C"/>
    <w:rsid w:val="008E5CDF"/>
    <w:rsid w:val="008F5E69"/>
    <w:rsid w:val="00901FA1"/>
    <w:rsid w:val="00903B4E"/>
    <w:rsid w:val="00905195"/>
    <w:rsid w:val="009073E4"/>
    <w:rsid w:val="00915B28"/>
    <w:rsid w:val="00920ABF"/>
    <w:rsid w:val="00920AF8"/>
    <w:rsid w:val="009219F6"/>
    <w:rsid w:val="00924374"/>
    <w:rsid w:val="00924B7A"/>
    <w:rsid w:val="009327AB"/>
    <w:rsid w:val="0093333D"/>
    <w:rsid w:val="00951BB3"/>
    <w:rsid w:val="009536AA"/>
    <w:rsid w:val="009538FD"/>
    <w:rsid w:val="009607B5"/>
    <w:rsid w:val="00961ECE"/>
    <w:rsid w:val="00963128"/>
    <w:rsid w:val="009665F2"/>
    <w:rsid w:val="00970127"/>
    <w:rsid w:val="009904D6"/>
    <w:rsid w:val="00991911"/>
    <w:rsid w:val="00991B75"/>
    <w:rsid w:val="00995F6A"/>
    <w:rsid w:val="00997F8B"/>
    <w:rsid w:val="009A2E83"/>
    <w:rsid w:val="009A6E08"/>
    <w:rsid w:val="009C0ED3"/>
    <w:rsid w:val="009C1FCB"/>
    <w:rsid w:val="009C24F1"/>
    <w:rsid w:val="009C3D2A"/>
    <w:rsid w:val="009C6CA5"/>
    <w:rsid w:val="009D079C"/>
    <w:rsid w:val="009D4836"/>
    <w:rsid w:val="009F664A"/>
    <w:rsid w:val="009F6F7B"/>
    <w:rsid w:val="00A0110C"/>
    <w:rsid w:val="00A03133"/>
    <w:rsid w:val="00A036FB"/>
    <w:rsid w:val="00A07E71"/>
    <w:rsid w:val="00A11294"/>
    <w:rsid w:val="00A13C67"/>
    <w:rsid w:val="00A14345"/>
    <w:rsid w:val="00A15092"/>
    <w:rsid w:val="00A15C8B"/>
    <w:rsid w:val="00A17DE4"/>
    <w:rsid w:val="00A20935"/>
    <w:rsid w:val="00A21AA6"/>
    <w:rsid w:val="00A23E67"/>
    <w:rsid w:val="00A30BA1"/>
    <w:rsid w:val="00A35014"/>
    <w:rsid w:val="00A40641"/>
    <w:rsid w:val="00A41014"/>
    <w:rsid w:val="00A41EB0"/>
    <w:rsid w:val="00A44905"/>
    <w:rsid w:val="00A5496F"/>
    <w:rsid w:val="00A54F73"/>
    <w:rsid w:val="00A56EDD"/>
    <w:rsid w:val="00A639DA"/>
    <w:rsid w:val="00A65152"/>
    <w:rsid w:val="00A703BE"/>
    <w:rsid w:val="00A73069"/>
    <w:rsid w:val="00A76B68"/>
    <w:rsid w:val="00A924AE"/>
    <w:rsid w:val="00A92F26"/>
    <w:rsid w:val="00A953D2"/>
    <w:rsid w:val="00A97C7C"/>
    <w:rsid w:val="00AA35E2"/>
    <w:rsid w:val="00AA3928"/>
    <w:rsid w:val="00AA43C0"/>
    <w:rsid w:val="00AA51BD"/>
    <w:rsid w:val="00AB52C5"/>
    <w:rsid w:val="00AB6E62"/>
    <w:rsid w:val="00AC0E9D"/>
    <w:rsid w:val="00AE33B8"/>
    <w:rsid w:val="00AF0747"/>
    <w:rsid w:val="00B02769"/>
    <w:rsid w:val="00B034B1"/>
    <w:rsid w:val="00B1681A"/>
    <w:rsid w:val="00B27044"/>
    <w:rsid w:val="00B30F42"/>
    <w:rsid w:val="00B32169"/>
    <w:rsid w:val="00B33F9F"/>
    <w:rsid w:val="00B3486B"/>
    <w:rsid w:val="00B36510"/>
    <w:rsid w:val="00B377EB"/>
    <w:rsid w:val="00B41F21"/>
    <w:rsid w:val="00B54D9D"/>
    <w:rsid w:val="00B57138"/>
    <w:rsid w:val="00B62ED4"/>
    <w:rsid w:val="00B65853"/>
    <w:rsid w:val="00B65B92"/>
    <w:rsid w:val="00B670D6"/>
    <w:rsid w:val="00B83E3C"/>
    <w:rsid w:val="00B923AC"/>
    <w:rsid w:val="00B936FB"/>
    <w:rsid w:val="00BA2571"/>
    <w:rsid w:val="00BA4ADD"/>
    <w:rsid w:val="00BA4DC7"/>
    <w:rsid w:val="00BA7B4E"/>
    <w:rsid w:val="00BB4768"/>
    <w:rsid w:val="00BB7ACB"/>
    <w:rsid w:val="00BC279E"/>
    <w:rsid w:val="00BC3A69"/>
    <w:rsid w:val="00BD2FDB"/>
    <w:rsid w:val="00BD3D98"/>
    <w:rsid w:val="00BE1BED"/>
    <w:rsid w:val="00BE4BC6"/>
    <w:rsid w:val="00BE79BF"/>
    <w:rsid w:val="00BF261E"/>
    <w:rsid w:val="00BF414C"/>
    <w:rsid w:val="00BF516F"/>
    <w:rsid w:val="00BF5C81"/>
    <w:rsid w:val="00BF67B7"/>
    <w:rsid w:val="00C0016C"/>
    <w:rsid w:val="00C011DA"/>
    <w:rsid w:val="00C01717"/>
    <w:rsid w:val="00C042FF"/>
    <w:rsid w:val="00C05449"/>
    <w:rsid w:val="00C17604"/>
    <w:rsid w:val="00C2040D"/>
    <w:rsid w:val="00C21AD4"/>
    <w:rsid w:val="00C36B2A"/>
    <w:rsid w:val="00C52A4F"/>
    <w:rsid w:val="00C54213"/>
    <w:rsid w:val="00C542DF"/>
    <w:rsid w:val="00C57C45"/>
    <w:rsid w:val="00C63294"/>
    <w:rsid w:val="00C6349E"/>
    <w:rsid w:val="00C7068B"/>
    <w:rsid w:val="00C723FD"/>
    <w:rsid w:val="00C72695"/>
    <w:rsid w:val="00C73FB9"/>
    <w:rsid w:val="00C7408B"/>
    <w:rsid w:val="00C756EE"/>
    <w:rsid w:val="00C75A8C"/>
    <w:rsid w:val="00C83828"/>
    <w:rsid w:val="00C87D4B"/>
    <w:rsid w:val="00C91019"/>
    <w:rsid w:val="00C9457F"/>
    <w:rsid w:val="00C94959"/>
    <w:rsid w:val="00C96D79"/>
    <w:rsid w:val="00CA038B"/>
    <w:rsid w:val="00CA082A"/>
    <w:rsid w:val="00CA35B7"/>
    <w:rsid w:val="00CA6A51"/>
    <w:rsid w:val="00CB025F"/>
    <w:rsid w:val="00CB1DC6"/>
    <w:rsid w:val="00CC1606"/>
    <w:rsid w:val="00CC2416"/>
    <w:rsid w:val="00CC70CA"/>
    <w:rsid w:val="00CD2F48"/>
    <w:rsid w:val="00CD562F"/>
    <w:rsid w:val="00CD7C58"/>
    <w:rsid w:val="00CE0BFA"/>
    <w:rsid w:val="00CE2177"/>
    <w:rsid w:val="00CE3041"/>
    <w:rsid w:val="00CF0CE3"/>
    <w:rsid w:val="00D00C75"/>
    <w:rsid w:val="00D01FCA"/>
    <w:rsid w:val="00D058CF"/>
    <w:rsid w:val="00D118F6"/>
    <w:rsid w:val="00D12328"/>
    <w:rsid w:val="00D22C81"/>
    <w:rsid w:val="00D248C8"/>
    <w:rsid w:val="00D25CA2"/>
    <w:rsid w:val="00D260BA"/>
    <w:rsid w:val="00D30ED9"/>
    <w:rsid w:val="00D36824"/>
    <w:rsid w:val="00D4350F"/>
    <w:rsid w:val="00D45DC8"/>
    <w:rsid w:val="00D566E9"/>
    <w:rsid w:val="00D60995"/>
    <w:rsid w:val="00D60AF9"/>
    <w:rsid w:val="00D64661"/>
    <w:rsid w:val="00D74E47"/>
    <w:rsid w:val="00D74F57"/>
    <w:rsid w:val="00D81E14"/>
    <w:rsid w:val="00D8500A"/>
    <w:rsid w:val="00D921F2"/>
    <w:rsid w:val="00D95143"/>
    <w:rsid w:val="00DA10B6"/>
    <w:rsid w:val="00DA66B8"/>
    <w:rsid w:val="00DA7437"/>
    <w:rsid w:val="00DA7CE7"/>
    <w:rsid w:val="00DB1AA5"/>
    <w:rsid w:val="00DB32D4"/>
    <w:rsid w:val="00DB3E05"/>
    <w:rsid w:val="00DC05A7"/>
    <w:rsid w:val="00DC4695"/>
    <w:rsid w:val="00DC49AF"/>
    <w:rsid w:val="00DD5DCF"/>
    <w:rsid w:val="00DD68ED"/>
    <w:rsid w:val="00DE2AD2"/>
    <w:rsid w:val="00DE2B2F"/>
    <w:rsid w:val="00DF68A7"/>
    <w:rsid w:val="00E05086"/>
    <w:rsid w:val="00E071BA"/>
    <w:rsid w:val="00E105C5"/>
    <w:rsid w:val="00E12CBD"/>
    <w:rsid w:val="00E15E21"/>
    <w:rsid w:val="00E17E52"/>
    <w:rsid w:val="00E22392"/>
    <w:rsid w:val="00E317AD"/>
    <w:rsid w:val="00E319E6"/>
    <w:rsid w:val="00E322FD"/>
    <w:rsid w:val="00E35C70"/>
    <w:rsid w:val="00E36C2C"/>
    <w:rsid w:val="00E42893"/>
    <w:rsid w:val="00E43E1C"/>
    <w:rsid w:val="00E44949"/>
    <w:rsid w:val="00E44D5D"/>
    <w:rsid w:val="00E509B6"/>
    <w:rsid w:val="00E66519"/>
    <w:rsid w:val="00E66F34"/>
    <w:rsid w:val="00E708F2"/>
    <w:rsid w:val="00E73281"/>
    <w:rsid w:val="00E738F0"/>
    <w:rsid w:val="00E844DC"/>
    <w:rsid w:val="00E84A35"/>
    <w:rsid w:val="00E84F95"/>
    <w:rsid w:val="00E92422"/>
    <w:rsid w:val="00E96CFF"/>
    <w:rsid w:val="00EA3824"/>
    <w:rsid w:val="00EA7387"/>
    <w:rsid w:val="00EB2855"/>
    <w:rsid w:val="00EB464A"/>
    <w:rsid w:val="00EB57F2"/>
    <w:rsid w:val="00EC181F"/>
    <w:rsid w:val="00EC4959"/>
    <w:rsid w:val="00EC6354"/>
    <w:rsid w:val="00EC6EDC"/>
    <w:rsid w:val="00ED03DF"/>
    <w:rsid w:val="00ED09FF"/>
    <w:rsid w:val="00ED6C4F"/>
    <w:rsid w:val="00EE0DE8"/>
    <w:rsid w:val="00EE6FA1"/>
    <w:rsid w:val="00EF0894"/>
    <w:rsid w:val="00EF2BD2"/>
    <w:rsid w:val="00EF392D"/>
    <w:rsid w:val="00EF45EF"/>
    <w:rsid w:val="00EF4AB0"/>
    <w:rsid w:val="00F0588D"/>
    <w:rsid w:val="00F061A0"/>
    <w:rsid w:val="00F106F3"/>
    <w:rsid w:val="00F151EF"/>
    <w:rsid w:val="00F15DC8"/>
    <w:rsid w:val="00F227E6"/>
    <w:rsid w:val="00F23886"/>
    <w:rsid w:val="00F276A5"/>
    <w:rsid w:val="00F302DE"/>
    <w:rsid w:val="00F31C3E"/>
    <w:rsid w:val="00F33367"/>
    <w:rsid w:val="00F34F0C"/>
    <w:rsid w:val="00F35476"/>
    <w:rsid w:val="00F469C1"/>
    <w:rsid w:val="00F50021"/>
    <w:rsid w:val="00F53DD1"/>
    <w:rsid w:val="00F54063"/>
    <w:rsid w:val="00F669A9"/>
    <w:rsid w:val="00F70128"/>
    <w:rsid w:val="00F71C59"/>
    <w:rsid w:val="00F73BEE"/>
    <w:rsid w:val="00F74382"/>
    <w:rsid w:val="00F75C60"/>
    <w:rsid w:val="00F76E0A"/>
    <w:rsid w:val="00F86ACA"/>
    <w:rsid w:val="00F87173"/>
    <w:rsid w:val="00F91BB9"/>
    <w:rsid w:val="00F92140"/>
    <w:rsid w:val="00F94F14"/>
    <w:rsid w:val="00FA3414"/>
    <w:rsid w:val="00FA6DE8"/>
    <w:rsid w:val="00FB65F6"/>
    <w:rsid w:val="00FB7B7F"/>
    <w:rsid w:val="00FC00A6"/>
    <w:rsid w:val="00FC0F45"/>
    <w:rsid w:val="00FC31B7"/>
    <w:rsid w:val="00FC554D"/>
    <w:rsid w:val="00FC60BC"/>
    <w:rsid w:val="00FC6A80"/>
    <w:rsid w:val="00FD2485"/>
    <w:rsid w:val="00FD2CA8"/>
    <w:rsid w:val="00FD3AE5"/>
    <w:rsid w:val="00FE33B4"/>
    <w:rsid w:val="00FE4CD4"/>
    <w:rsid w:val="00FF106E"/>
    <w:rsid w:val="00FF3A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B75EDA"/>
  <w15:docId w15:val="{93AC364B-24DC-4A58-A308-A2AC6FD2E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C011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uiPriority w:val="9"/>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uiPriority w:val="9"/>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uiPriority w:val="99"/>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uiPriority w:val="99"/>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List Paragraph1"/>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rsid w:val="001429EC"/>
    <w:rPr>
      <w:rFonts w:ascii="Consolas" w:hAnsi="Consolas"/>
      <w:sz w:val="21"/>
      <w:szCs w:val="21"/>
    </w:rPr>
  </w:style>
  <w:style w:type="character" w:styleId="Odkaznakomentr">
    <w:name w:val="annotation reference"/>
    <w:basedOn w:val="Predvolenpsmoodseku"/>
    <w:uiPriority w:val="99"/>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unhideWhenUsed/>
    <w:rsid w:val="00B670D6"/>
    <w:rPr>
      <w:b/>
      <w:bCs/>
    </w:rPr>
  </w:style>
  <w:style w:type="character" w:customStyle="1" w:styleId="PredmetkomentraChar">
    <w:name w:val="Predmet komentára Char"/>
    <w:basedOn w:val="TextkomentraChar"/>
    <w:link w:val="Predmetkomentra"/>
    <w:uiPriority w:val="99"/>
    <w:rsid w:val="00B670D6"/>
    <w:rPr>
      <w:b/>
      <w:bCs/>
      <w:sz w:val="20"/>
      <w:szCs w:val="20"/>
    </w:rPr>
  </w:style>
  <w:style w:type="paragraph" w:styleId="Textbubliny">
    <w:name w:val="Balloon Text"/>
    <w:basedOn w:val="Normlny"/>
    <w:link w:val="TextbublinyChar"/>
    <w:uiPriority w:val="99"/>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uiPriority w:val="99"/>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7"/>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uiPriority w:val="99"/>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uiPriority w:val="99"/>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5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70573A"/>
    <w:rPr>
      <w:color w:val="605E5C"/>
      <w:shd w:val="clear" w:color="auto" w:fill="E1DFDD"/>
    </w:rPr>
  </w:style>
  <w:style w:type="character" w:customStyle="1" w:styleId="Nadpis1Char">
    <w:name w:val="Nadpis 1 Char"/>
    <w:basedOn w:val="Predvolenpsmoodseku"/>
    <w:link w:val="Nadpis1"/>
    <w:uiPriority w:val="9"/>
    <w:rsid w:val="00C011DA"/>
    <w:rPr>
      <w:rFonts w:asciiTheme="majorHAnsi" w:eastAsiaTheme="majorEastAsia" w:hAnsiTheme="majorHAnsi" w:cstheme="majorBidi"/>
      <w:color w:val="365F91" w:themeColor="accent1" w:themeShade="BF"/>
      <w:sz w:val="32"/>
      <w:szCs w:val="32"/>
    </w:rPr>
  </w:style>
  <w:style w:type="paragraph" w:styleId="Zkladntext">
    <w:name w:val="Body Text"/>
    <w:basedOn w:val="Normlny"/>
    <w:link w:val="ZkladntextChar"/>
    <w:uiPriority w:val="99"/>
    <w:unhideWhenUsed/>
    <w:rsid w:val="00C011DA"/>
    <w:pPr>
      <w:spacing w:after="120"/>
    </w:pPr>
  </w:style>
  <w:style w:type="character" w:customStyle="1" w:styleId="ZkladntextChar">
    <w:name w:val="Základný text Char"/>
    <w:basedOn w:val="Predvolenpsmoodseku"/>
    <w:link w:val="Zkladntext"/>
    <w:uiPriority w:val="99"/>
    <w:rsid w:val="00C011DA"/>
  </w:style>
  <w:style w:type="character" w:styleId="Zmienka">
    <w:name w:val="Mention"/>
    <w:basedOn w:val="Predvolenpsmoodseku"/>
    <w:uiPriority w:val="99"/>
    <w:semiHidden/>
    <w:unhideWhenUsed/>
    <w:rsid w:val="00C011DA"/>
    <w:rPr>
      <w:color w:val="2B579A"/>
      <w:shd w:val="clear" w:color="auto" w:fill="E6E6E6"/>
    </w:rPr>
  </w:style>
  <w:style w:type="paragraph" w:styleId="Textpoznmkypodiarou">
    <w:name w:val="footnote text"/>
    <w:basedOn w:val="Normlny"/>
    <w:link w:val="TextpoznmkypodiarouChar"/>
    <w:uiPriority w:val="99"/>
    <w:unhideWhenUsed/>
    <w:rsid w:val="00C011D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C011DA"/>
    <w:rPr>
      <w:sz w:val="20"/>
      <w:szCs w:val="20"/>
    </w:rPr>
  </w:style>
  <w:style w:type="character" w:styleId="Odkaznapoznmkupodiarou">
    <w:name w:val="footnote reference"/>
    <w:basedOn w:val="Predvolenpsmoodseku"/>
    <w:uiPriority w:val="99"/>
    <w:unhideWhenUsed/>
    <w:rsid w:val="00C011DA"/>
    <w:rPr>
      <w:vertAlign w:val="superscript"/>
    </w:rPr>
  </w:style>
  <w:style w:type="paragraph" w:customStyle="1" w:styleId="Nadpis61">
    <w:name w:val="Nadpis 61"/>
    <w:basedOn w:val="Normlny"/>
    <w:next w:val="Normlny"/>
    <w:semiHidden/>
    <w:unhideWhenUsed/>
    <w:qFormat/>
    <w:rsid w:val="00C011DA"/>
    <w:pPr>
      <w:keepNext/>
      <w:keepLines/>
      <w:spacing w:before="200" w:after="0" w:line="240" w:lineRule="auto"/>
      <w:outlineLvl w:val="5"/>
    </w:pPr>
    <w:rPr>
      <w:rFonts w:ascii="Cambria" w:eastAsia="Times New Roman" w:hAnsi="Cambria" w:cs="Times New Roman"/>
      <w:i/>
      <w:iCs/>
      <w:color w:val="243F60"/>
      <w:sz w:val="20"/>
      <w:szCs w:val="20"/>
      <w:lang w:eastAsia="en-US"/>
    </w:rPr>
  </w:style>
  <w:style w:type="paragraph" w:customStyle="1" w:styleId="Nadpis71">
    <w:name w:val="Nadpis 71"/>
    <w:basedOn w:val="Normlny"/>
    <w:next w:val="Normlny"/>
    <w:semiHidden/>
    <w:unhideWhenUsed/>
    <w:qFormat/>
    <w:rsid w:val="00C011DA"/>
    <w:pPr>
      <w:keepNext/>
      <w:keepLines/>
      <w:spacing w:before="200" w:after="0" w:line="240" w:lineRule="auto"/>
      <w:outlineLvl w:val="6"/>
    </w:pPr>
    <w:rPr>
      <w:rFonts w:ascii="Cambria" w:eastAsia="Times New Roman" w:hAnsi="Cambria" w:cs="Times New Roman"/>
      <w:i/>
      <w:iCs/>
      <w:color w:val="404040"/>
      <w:sz w:val="20"/>
      <w:szCs w:val="20"/>
      <w:lang w:eastAsia="en-US"/>
    </w:rPr>
  </w:style>
  <w:style w:type="paragraph" w:customStyle="1" w:styleId="Nadpis91">
    <w:name w:val="Nadpis 91"/>
    <w:basedOn w:val="Normlny"/>
    <w:next w:val="Normlny"/>
    <w:semiHidden/>
    <w:unhideWhenUsed/>
    <w:qFormat/>
    <w:rsid w:val="00C011DA"/>
    <w:pPr>
      <w:keepNext/>
      <w:keepLines/>
      <w:spacing w:before="200" w:after="0" w:line="240" w:lineRule="auto"/>
      <w:outlineLvl w:val="8"/>
    </w:pPr>
    <w:rPr>
      <w:rFonts w:ascii="Cambria" w:eastAsia="Times New Roman" w:hAnsi="Cambria" w:cs="Times New Roman"/>
      <w:i/>
      <w:iCs/>
      <w:color w:val="404040"/>
      <w:sz w:val="20"/>
      <w:szCs w:val="20"/>
      <w:lang w:eastAsia="en-US"/>
    </w:rPr>
  </w:style>
  <w:style w:type="numbering" w:customStyle="1" w:styleId="Bezzoznamu1">
    <w:name w:val="Bez zoznamu1"/>
    <w:next w:val="Bezzoznamu"/>
    <w:uiPriority w:val="99"/>
    <w:semiHidden/>
    <w:unhideWhenUsed/>
    <w:rsid w:val="00C011DA"/>
  </w:style>
  <w:style w:type="character" w:styleId="Vrazn">
    <w:name w:val="Strong"/>
    <w:uiPriority w:val="99"/>
    <w:qFormat/>
    <w:rsid w:val="00C011DA"/>
    <w:rPr>
      <w:b/>
      <w:bCs/>
    </w:rPr>
  </w:style>
  <w:style w:type="paragraph" w:styleId="Zarkazkladnhotextu2">
    <w:name w:val="Body Text Indent 2"/>
    <w:basedOn w:val="Normlny"/>
    <w:link w:val="Zarkazkladnhotextu2Char"/>
    <w:rsid w:val="00C011DA"/>
    <w:pPr>
      <w:spacing w:after="120" w:line="480" w:lineRule="auto"/>
      <w:ind w:left="283"/>
    </w:pPr>
    <w:rPr>
      <w:rFonts w:ascii="Times New Roman" w:eastAsia="Times New Roman" w:hAnsi="Times New Roman" w:cs="Times New Roman"/>
      <w:sz w:val="24"/>
      <w:szCs w:val="24"/>
      <w:lang w:eastAsia="en-US"/>
    </w:rPr>
  </w:style>
  <w:style w:type="character" w:customStyle="1" w:styleId="Zarkazkladnhotextu2Char">
    <w:name w:val="Zarážka základného textu 2 Char"/>
    <w:basedOn w:val="Predvolenpsmoodseku"/>
    <w:link w:val="Zarkazkladnhotextu2"/>
    <w:rsid w:val="00C011DA"/>
    <w:rPr>
      <w:rFonts w:ascii="Times New Roman" w:eastAsia="Times New Roman" w:hAnsi="Times New Roman" w:cs="Times New Roman"/>
      <w:sz w:val="24"/>
      <w:szCs w:val="24"/>
      <w:lang w:eastAsia="en-US"/>
    </w:rPr>
  </w:style>
  <w:style w:type="paragraph" w:styleId="Nzov">
    <w:name w:val="Title"/>
    <w:basedOn w:val="Normlny"/>
    <w:link w:val="NzovChar"/>
    <w:qFormat/>
    <w:rsid w:val="00C011DA"/>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rPr>
  </w:style>
  <w:style w:type="character" w:customStyle="1" w:styleId="NzovChar">
    <w:name w:val="Názov Char"/>
    <w:basedOn w:val="Predvolenpsmoodseku"/>
    <w:link w:val="Nzov"/>
    <w:rsid w:val="00C011DA"/>
    <w:rPr>
      <w:rFonts w:ascii="Helvetica" w:eastAsia="Times New Roman" w:hAnsi="Helvetica" w:cs="Arial"/>
      <w:b/>
      <w:kern w:val="28"/>
      <w:sz w:val="32"/>
      <w:szCs w:val="20"/>
      <w:lang w:val="cs-CZ"/>
    </w:rPr>
  </w:style>
  <w:style w:type="paragraph" w:styleId="truktradokumentu">
    <w:name w:val="Document Map"/>
    <w:basedOn w:val="Normlny"/>
    <w:link w:val="truktradokumentuChar"/>
    <w:semiHidden/>
    <w:rsid w:val="00C011DA"/>
    <w:pPr>
      <w:shd w:val="clear" w:color="auto" w:fill="000080"/>
      <w:spacing w:after="0" w:line="240" w:lineRule="auto"/>
    </w:pPr>
    <w:rPr>
      <w:rFonts w:ascii="Tahoma" w:eastAsia="Times New Roman" w:hAnsi="Tahoma" w:cs="Tahoma"/>
      <w:sz w:val="20"/>
      <w:szCs w:val="20"/>
      <w:lang w:eastAsia="en-US"/>
    </w:rPr>
  </w:style>
  <w:style w:type="character" w:customStyle="1" w:styleId="truktradokumentuChar">
    <w:name w:val="Štruktúra dokumentu Char"/>
    <w:basedOn w:val="Predvolenpsmoodseku"/>
    <w:link w:val="truktradokumentu"/>
    <w:semiHidden/>
    <w:rsid w:val="00C011DA"/>
    <w:rPr>
      <w:rFonts w:ascii="Tahoma" w:eastAsia="Times New Roman" w:hAnsi="Tahoma" w:cs="Tahoma"/>
      <w:sz w:val="20"/>
      <w:szCs w:val="20"/>
      <w:shd w:val="clear" w:color="auto" w:fill="000080"/>
      <w:lang w:eastAsia="en-US"/>
    </w:rPr>
  </w:style>
  <w:style w:type="paragraph" w:styleId="Normlnywebov">
    <w:name w:val="Normal (Web)"/>
    <w:basedOn w:val="Normlny"/>
    <w:rsid w:val="00C011DA"/>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lny"/>
    <w:rsid w:val="00C011DA"/>
    <w:pPr>
      <w:snapToGrid w:val="0"/>
      <w:spacing w:after="0" w:line="240" w:lineRule="auto"/>
    </w:pPr>
    <w:rPr>
      <w:rFonts w:ascii="Times New Roman" w:eastAsia="Times New Roman" w:hAnsi="Times New Roman" w:cs="Times New Roman"/>
      <w:sz w:val="24"/>
      <w:szCs w:val="20"/>
      <w:lang w:val="en-US" w:eastAsia="en-US"/>
    </w:rPr>
  </w:style>
  <w:style w:type="paragraph" w:customStyle="1" w:styleId="Odsekzoznamu1">
    <w:name w:val="Odsek zoznamu1"/>
    <w:basedOn w:val="Normlny"/>
    <w:qFormat/>
    <w:rsid w:val="00C011DA"/>
    <w:pPr>
      <w:ind w:left="720"/>
      <w:contextualSpacing/>
    </w:pPr>
    <w:rPr>
      <w:rFonts w:ascii="Calibri" w:eastAsia="Calibri" w:hAnsi="Calibri" w:cs="Times New Roman"/>
      <w:lang w:eastAsia="en-US"/>
    </w:rPr>
  </w:style>
  <w:style w:type="paragraph" w:customStyle="1" w:styleId="C1b">
    <w:name w:val="C1b"/>
    <w:basedOn w:val="Normlny"/>
    <w:next w:val="Normlny"/>
    <w:rsid w:val="00C011DA"/>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
    <w:name w:val="Mriežka tabuľky1"/>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39"/>
    <w:rsid w:val="00C011D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C011DA"/>
    <w:pPr>
      <w:spacing w:after="0" w:line="240" w:lineRule="auto"/>
      <w:ind w:left="708"/>
    </w:pPr>
    <w:rPr>
      <w:rFonts w:ascii="Arial" w:eastAsia="Times New Roman" w:hAnsi="Arial" w:cs="Times New Roman"/>
      <w:noProof/>
      <w:szCs w:val="24"/>
    </w:rPr>
  </w:style>
  <w:style w:type="numbering" w:customStyle="1" w:styleId="Bezzoznamu11">
    <w:name w:val="Bez zoznamu11"/>
    <w:next w:val="Bezzoznamu"/>
    <w:uiPriority w:val="99"/>
    <w:semiHidden/>
    <w:unhideWhenUsed/>
    <w:rsid w:val="00C011DA"/>
  </w:style>
  <w:style w:type="character" w:styleId="PouitHypertextovPrepojenie">
    <w:name w:val="FollowedHyperlink"/>
    <w:basedOn w:val="Predvolenpsmoodseku"/>
    <w:uiPriority w:val="99"/>
    <w:unhideWhenUsed/>
    <w:rsid w:val="00C011DA"/>
    <w:rPr>
      <w:color w:val="800080"/>
      <w:u w:val="single"/>
    </w:rPr>
  </w:style>
  <w:style w:type="paragraph" w:customStyle="1" w:styleId="xl107">
    <w:name w:val="xl107"/>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108">
    <w:name w:val="xl108"/>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09">
    <w:name w:val="xl109"/>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10">
    <w:name w:val="xl110"/>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1">
    <w:name w:val="xl111"/>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2">
    <w:name w:val="xl11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13">
    <w:name w:val="xl113"/>
    <w:basedOn w:val="Normlny"/>
    <w:rsid w:val="00C011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4">
    <w:name w:val="xl114"/>
    <w:basedOn w:val="Normlny"/>
    <w:rsid w:val="00C011D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5">
    <w:name w:val="xl115"/>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6">
    <w:name w:val="xl116"/>
    <w:basedOn w:val="Normlny"/>
    <w:rsid w:val="00C011D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7">
    <w:name w:val="xl117"/>
    <w:basedOn w:val="Normlny"/>
    <w:rsid w:val="00C011D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18">
    <w:name w:val="xl118"/>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rPr>
  </w:style>
  <w:style w:type="paragraph" w:customStyle="1" w:styleId="xl119">
    <w:name w:val="xl119"/>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20">
    <w:name w:val="xl120"/>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1">
    <w:name w:val="xl121"/>
    <w:basedOn w:val="Normlny"/>
    <w:rsid w:val="00C011D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2">
    <w:name w:val="xl122"/>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3">
    <w:name w:val="xl123"/>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4">
    <w:name w:val="xl124"/>
    <w:basedOn w:val="Normlny"/>
    <w:rsid w:val="00C011DA"/>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5">
    <w:name w:val="xl125"/>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6">
    <w:name w:val="xl126"/>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7">
    <w:name w:val="xl127"/>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8">
    <w:name w:val="xl128"/>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rPr>
  </w:style>
  <w:style w:type="paragraph" w:customStyle="1" w:styleId="xl129">
    <w:name w:val="xl129"/>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0">
    <w:name w:val="xl130"/>
    <w:basedOn w:val="Normlny"/>
    <w:rsid w:val="00C011DA"/>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1">
    <w:name w:val="xl131"/>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2">
    <w:name w:val="xl132"/>
    <w:basedOn w:val="Normlny"/>
    <w:rsid w:val="00C011DA"/>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3">
    <w:name w:val="xl133"/>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4">
    <w:name w:val="xl134"/>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rPr>
  </w:style>
  <w:style w:type="paragraph" w:customStyle="1" w:styleId="xl135">
    <w:name w:val="xl135"/>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6">
    <w:name w:val="xl136"/>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37">
    <w:name w:val="xl137"/>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8">
    <w:name w:val="xl138"/>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9">
    <w:name w:val="xl139"/>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rPr>
  </w:style>
  <w:style w:type="numbering" w:customStyle="1" w:styleId="Bezzoznamu2">
    <w:name w:val="Bez zoznamu2"/>
    <w:next w:val="Bezzoznamu"/>
    <w:uiPriority w:val="99"/>
    <w:semiHidden/>
    <w:unhideWhenUsed/>
    <w:rsid w:val="00C011DA"/>
  </w:style>
  <w:style w:type="paragraph" w:customStyle="1" w:styleId="Nadpis31">
    <w:name w:val="Nadpis 31"/>
    <w:basedOn w:val="Normlny"/>
    <w:next w:val="Normlny"/>
    <w:uiPriority w:val="9"/>
    <w:semiHidden/>
    <w:unhideWhenUsed/>
    <w:qFormat/>
    <w:rsid w:val="00C011DA"/>
    <w:pPr>
      <w:keepNext/>
      <w:keepLines/>
      <w:spacing w:before="200" w:after="0" w:line="240" w:lineRule="auto"/>
      <w:outlineLvl w:val="2"/>
    </w:pPr>
    <w:rPr>
      <w:rFonts w:ascii="Cambria" w:eastAsia="Times New Roman" w:hAnsi="Cambria" w:cs="Times New Roman"/>
      <w:b/>
      <w:bCs/>
      <w:noProof/>
      <w:color w:val="4F81BD"/>
      <w:szCs w:val="24"/>
    </w:rPr>
  </w:style>
  <w:style w:type="numbering" w:customStyle="1" w:styleId="Bezzoznamu111">
    <w:name w:val="Bez zoznamu111"/>
    <w:next w:val="Bezzoznamu"/>
    <w:uiPriority w:val="99"/>
    <w:semiHidden/>
    <w:unhideWhenUsed/>
    <w:rsid w:val="00C011DA"/>
  </w:style>
  <w:style w:type="table" w:customStyle="1" w:styleId="Mriekatabuky2">
    <w:name w:val="Mriežka tabuľky2"/>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C011DA"/>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C011DA"/>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C011DA"/>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C011DA"/>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C011DA"/>
  </w:style>
  <w:style w:type="numbering" w:customStyle="1" w:styleId="Bezzoznamu1111">
    <w:name w:val="Bez zoznamu1111"/>
    <w:next w:val="Bezzoznamu"/>
    <w:uiPriority w:val="99"/>
    <w:semiHidden/>
    <w:unhideWhenUsed/>
    <w:rsid w:val="00C011DA"/>
  </w:style>
  <w:style w:type="character" w:customStyle="1" w:styleId="Zkladntext0">
    <w:name w:val="Základný text_"/>
    <w:basedOn w:val="Predvolenpsmoodseku"/>
    <w:link w:val="Zkladntext30"/>
    <w:rsid w:val="00C011DA"/>
    <w:rPr>
      <w:shd w:val="clear" w:color="auto" w:fill="FFFFFF"/>
    </w:rPr>
  </w:style>
  <w:style w:type="paragraph" w:customStyle="1" w:styleId="Zkladntext30">
    <w:name w:val="Základný text3"/>
    <w:basedOn w:val="Normlny"/>
    <w:link w:val="Zkladntext0"/>
    <w:rsid w:val="00C011DA"/>
    <w:pPr>
      <w:shd w:val="clear" w:color="auto" w:fill="FFFFFF"/>
      <w:spacing w:before="360" w:after="0" w:line="263" w:lineRule="exact"/>
      <w:ind w:hanging="700"/>
      <w:jc w:val="both"/>
    </w:pPr>
  </w:style>
  <w:style w:type="table" w:customStyle="1" w:styleId="Mriekatabuky3">
    <w:name w:val="Mriežka tabuľky3"/>
    <w:basedOn w:val="Normlnatabuka"/>
    <w:next w:val="Mriekatabuky"/>
    <w:uiPriority w:val="5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C011DA"/>
  </w:style>
  <w:style w:type="character" w:customStyle="1" w:styleId="code">
    <w:name w:val="code"/>
    <w:rsid w:val="00C011DA"/>
    <w:rPr>
      <w:sz w:val="17"/>
      <w:szCs w:val="17"/>
    </w:rPr>
  </w:style>
  <w:style w:type="character" w:styleId="Zstupntext">
    <w:name w:val="Placeholder Text"/>
    <w:basedOn w:val="Predvolenpsmoodseku"/>
    <w:uiPriority w:val="99"/>
    <w:semiHidden/>
    <w:rsid w:val="00C011DA"/>
    <w:rPr>
      <w:color w:val="808080"/>
    </w:rPr>
  </w:style>
  <w:style w:type="paragraph" w:customStyle="1" w:styleId="Odrka">
    <w:name w:val="Odrážka"/>
    <w:basedOn w:val="Normlny"/>
    <w:link w:val="OdrkaChar1"/>
    <w:rsid w:val="00C011DA"/>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rPr>
  </w:style>
  <w:style w:type="character" w:customStyle="1" w:styleId="OdrkaChar1">
    <w:name w:val="Odrážka Char1"/>
    <w:link w:val="Odrka"/>
    <w:locked/>
    <w:rsid w:val="00C011DA"/>
    <w:rPr>
      <w:rFonts w:ascii="Times New Roman" w:eastAsia="Calibri" w:hAnsi="Times New Roman" w:cs="Times New Roman"/>
      <w:sz w:val="20"/>
      <w:szCs w:val="20"/>
    </w:rPr>
  </w:style>
  <w:style w:type="paragraph" w:customStyle="1" w:styleId="Normlny-Bold">
    <w:name w:val="Normálny-Bold"/>
    <w:basedOn w:val="Normlny"/>
    <w:uiPriority w:val="99"/>
    <w:rsid w:val="00C011DA"/>
    <w:pPr>
      <w:spacing w:after="120" w:line="240" w:lineRule="auto"/>
      <w:jc w:val="both"/>
    </w:pPr>
    <w:rPr>
      <w:rFonts w:ascii="Times New Roman" w:eastAsia="Times New Roman" w:hAnsi="Times New Roman" w:cs="Times New Roman"/>
      <w:b/>
      <w:sz w:val="24"/>
      <w:szCs w:val="24"/>
    </w:rPr>
  </w:style>
  <w:style w:type="paragraph" w:customStyle="1" w:styleId="Normal3">
    <w:name w:val="Normal3"/>
    <w:basedOn w:val="Normlny"/>
    <w:link w:val="Normal3Char"/>
    <w:rsid w:val="00C011DA"/>
    <w:pPr>
      <w:ind w:left="1134"/>
    </w:pPr>
    <w:rPr>
      <w:rFonts w:eastAsia="Calibri"/>
      <w:lang w:eastAsia="en-US"/>
    </w:rPr>
  </w:style>
  <w:style w:type="character" w:customStyle="1" w:styleId="Normal3Char">
    <w:name w:val="Normal3 Char"/>
    <w:link w:val="Normal3"/>
    <w:locked/>
    <w:rsid w:val="00C011DA"/>
    <w:rPr>
      <w:rFonts w:eastAsia="Calibri"/>
      <w:lang w:eastAsia="en-US"/>
    </w:rPr>
  </w:style>
  <w:style w:type="paragraph" w:customStyle="1" w:styleId="STYL">
    <w:name w:val="STYL"/>
    <w:basedOn w:val="Normlny"/>
    <w:rsid w:val="00C011DA"/>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lny"/>
    <w:rsid w:val="00C011DA"/>
    <w:pPr>
      <w:spacing w:before="60" w:after="60" w:line="240" w:lineRule="auto"/>
      <w:ind w:left="23" w:right="23"/>
      <w:jc w:val="both"/>
    </w:pPr>
    <w:rPr>
      <w:rFonts w:ascii="Arial" w:eastAsia="Times New Roman" w:hAnsi="Arial" w:cs="Times New Roman"/>
      <w:sz w:val="18"/>
      <w:szCs w:val="20"/>
      <w:lang w:eastAsia="en-US"/>
    </w:rPr>
  </w:style>
  <w:style w:type="paragraph" w:customStyle="1" w:styleId="TableBold">
    <w:name w:val="Table Bold"/>
    <w:basedOn w:val="Normlny"/>
    <w:rsid w:val="00C011DA"/>
    <w:pPr>
      <w:keepNext/>
      <w:keepLines/>
      <w:spacing w:before="60" w:after="60" w:line="240" w:lineRule="auto"/>
      <w:ind w:left="23" w:right="23"/>
      <w:jc w:val="both"/>
    </w:pPr>
    <w:rPr>
      <w:rFonts w:ascii="Futura Hv" w:eastAsia="Times New Roman" w:hAnsi="Futura Hv" w:cs="Times New Roman"/>
      <w:b/>
      <w:sz w:val="20"/>
      <w:szCs w:val="20"/>
      <w:lang w:eastAsia="en-US"/>
    </w:rPr>
  </w:style>
  <w:style w:type="numbering" w:customStyle="1" w:styleId="Bezzoznamu3">
    <w:name w:val="Bez zoznamu3"/>
    <w:next w:val="Bezzoznamu"/>
    <w:uiPriority w:val="99"/>
    <w:semiHidden/>
    <w:unhideWhenUsed/>
    <w:rsid w:val="00C011DA"/>
  </w:style>
  <w:style w:type="table" w:customStyle="1" w:styleId="Mriekatabuky4">
    <w:name w:val="Mriežka tabuľky4"/>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C011DA"/>
    <w:rPr>
      <w:rFonts w:asciiTheme="majorHAnsi" w:eastAsiaTheme="majorEastAsia" w:hAnsiTheme="majorHAnsi" w:cstheme="majorBidi"/>
      <w:color w:val="243F60" w:themeColor="accent1" w:themeShade="7F"/>
      <w:lang w:eastAsia="sk-SK"/>
    </w:rPr>
  </w:style>
  <w:style w:type="character" w:customStyle="1" w:styleId="Nadpis7Char2">
    <w:name w:val="Nadpis 7 Char2"/>
    <w:basedOn w:val="Predvolenpsmoodseku"/>
    <w:uiPriority w:val="9"/>
    <w:semiHidden/>
    <w:rsid w:val="00C011DA"/>
    <w:rPr>
      <w:rFonts w:asciiTheme="majorHAnsi" w:eastAsiaTheme="majorEastAsia" w:hAnsiTheme="majorHAnsi" w:cstheme="majorBidi"/>
      <w:i/>
      <w:iCs/>
      <w:color w:val="243F60" w:themeColor="accent1" w:themeShade="7F"/>
      <w:lang w:eastAsia="sk-SK"/>
    </w:rPr>
  </w:style>
  <w:style w:type="character" w:customStyle="1" w:styleId="Nadpis9Char2">
    <w:name w:val="Nadpis 9 Char2"/>
    <w:basedOn w:val="Predvolenpsmoodseku"/>
    <w:uiPriority w:val="9"/>
    <w:semiHidden/>
    <w:rsid w:val="00C011DA"/>
    <w:rPr>
      <w:rFonts w:asciiTheme="majorHAnsi" w:eastAsiaTheme="majorEastAsia" w:hAnsiTheme="majorHAnsi" w:cstheme="majorBidi"/>
      <w:i/>
      <w:iCs/>
      <w:color w:val="272727" w:themeColor="text1" w:themeTint="D8"/>
      <w:sz w:val="21"/>
      <w:szCs w:val="21"/>
      <w:lang w:eastAsia="sk-SK"/>
    </w:rPr>
  </w:style>
  <w:style w:type="character" w:customStyle="1" w:styleId="longtext1">
    <w:name w:val="long_text1"/>
    <w:rsid w:val="00C011DA"/>
    <w:rPr>
      <w:sz w:val="20"/>
      <w:szCs w:val="20"/>
    </w:rPr>
  </w:style>
  <w:style w:type="paragraph" w:customStyle="1" w:styleId="Tabuka-sloanzov">
    <w:name w:val="Tabuľka - číslo a názov"/>
    <w:basedOn w:val="Normlny"/>
    <w:uiPriority w:val="99"/>
    <w:qFormat/>
    <w:rsid w:val="00C011DA"/>
    <w:pPr>
      <w:numPr>
        <w:numId w:val="26"/>
      </w:numPr>
      <w:spacing w:before="360" w:after="100" w:line="240" w:lineRule="auto"/>
      <w:ind w:left="567" w:firstLine="0"/>
      <w:jc w:val="both"/>
    </w:pPr>
    <w:rPr>
      <w:rFonts w:ascii="Myriad Pro" w:eastAsia="Times New Roman" w:hAnsi="Myriad Pro" w:cs="Times New Roman"/>
      <w:sz w:val="24"/>
      <w:szCs w:val="20"/>
    </w:rPr>
  </w:style>
  <w:style w:type="paragraph" w:customStyle="1" w:styleId="Tabuka-hodnoty">
    <w:name w:val="Tabuľka - hodnoty"/>
    <w:basedOn w:val="Normlny"/>
    <w:rsid w:val="00C011DA"/>
    <w:pPr>
      <w:widowControl w:val="0"/>
      <w:suppressLineNumbers/>
      <w:suppressAutoHyphens/>
      <w:spacing w:after="0" w:line="240" w:lineRule="auto"/>
      <w:jc w:val="center"/>
    </w:pPr>
    <w:rPr>
      <w:rFonts w:ascii="Myriad Pro Cond" w:eastAsia="Calibri" w:hAnsi="Myriad Pro Cond" w:cs="Times New Roman"/>
      <w:kern w:val="2"/>
      <w:sz w:val="24"/>
      <w:szCs w:val="24"/>
    </w:rPr>
  </w:style>
  <w:style w:type="paragraph" w:customStyle="1" w:styleId="Tabuka-hlavika">
    <w:name w:val="Tabuľka - hlavička"/>
    <w:basedOn w:val="Tabuka-hodnoty"/>
    <w:qFormat/>
    <w:rsid w:val="00C011DA"/>
    <w:rPr>
      <w:b/>
    </w:rPr>
  </w:style>
  <w:style w:type="numbering" w:customStyle="1" w:styleId="Bezzoznamu4">
    <w:name w:val="Bez zoznamu4"/>
    <w:next w:val="Bezzoznamu"/>
    <w:uiPriority w:val="99"/>
    <w:semiHidden/>
    <w:unhideWhenUsed/>
    <w:rsid w:val="00C011DA"/>
  </w:style>
  <w:style w:type="paragraph" w:styleId="Zoznam">
    <w:name w:val="List"/>
    <w:basedOn w:val="Normlny"/>
    <w:uiPriority w:val="99"/>
    <w:semiHidden/>
    <w:unhideWhenUsed/>
    <w:rsid w:val="00C011DA"/>
    <w:pPr>
      <w:spacing w:after="0" w:line="240" w:lineRule="auto"/>
      <w:ind w:left="283" w:hanging="283"/>
      <w:contextualSpacing/>
    </w:pPr>
    <w:rPr>
      <w:rFonts w:ascii="Times New Roman" w:eastAsia="Times New Roman" w:hAnsi="Times New Roman" w:cs="Times New Roman"/>
      <w:sz w:val="20"/>
      <w:szCs w:val="20"/>
      <w:lang w:eastAsia="en-US"/>
    </w:rPr>
  </w:style>
  <w:style w:type="paragraph" w:customStyle="1" w:styleId="Standard">
    <w:name w:val="Standard"/>
    <w:rsid w:val="00C011DA"/>
    <w:pPr>
      <w:suppressAutoHyphens/>
      <w:autoSpaceDN w:val="0"/>
      <w:spacing w:after="0" w:line="240" w:lineRule="auto"/>
      <w:textAlignment w:val="baseline"/>
    </w:pPr>
    <w:rPr>
      <w:rFonts w:ascii="Times New Roman" w:eastAsia="Times New Roman" w:hAnsi="Times New Roman" w:cs="Verdana"/>
      <w:kern w:val="3"/>
      <w:sz w:val="24"/>
      <w:szCs w:val="24"/>
    </w:rPr>
  </w:style>
  <w:style w:type="table" w:styleId="Strednmrieka3">
    <w:name w:val="Medium Grid 3"/>
    <w:basedOn w:val="Normlnatabuka"/>
    <w:uiPriority w:val="60"/>
    <w:rsid w:val="00C011DA"/>
    <w:pPr>
      <w:spacing w:after="0" w:line="240" w:lineRule="auto"/>
    </w:pPr>
    <w:rPr>
      <w:rFonts w:ascii="Calibri" w:eastAsia="Calibri" w:hAnsi="Calibri" w:cs="Times New Roman"/>
      <w:color w:val="000000"/>
      <w:sz w:val="20"/>
      <w:szCs w:val="2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C011DA"/>
    <w:pPr>
      <w:numPr>
        <w:numId w:val="27"/>
      </w:numPr>
      <w:spacing w:before="40" w:after="60" w:line="240" w:lineRule="auto"/>
    </w:pPr>
    <w:rPr>
      <w:rFonts w:ascii="OfficinaSanItcTEE" w:eastAsia="Times New Roman" w:hAnsi="OfficinaSanItcTEE" w:cs="Times New Roman"/>
      <w:szCs w:val="20"/>
      <w:lang w:val="cs-CZ"/>
    </w:rPr>
  </w:style>
  <w:style w:type="paragraph" w:customStyle="1" w:styleId="Cislovanyseznam2">
    <w:name w:val="Cislovany seznam 2"/>
    <w:basedOn w:val="Cislovanyseznam"/>
    <w:rsid w:val="00C011DA"/>
    <w:pPr>
      <w:numPr>
        <w:ilvl w:val="1"/>
      </w:numPr>
      <w:tabs>
        <w:tab w:val="clear" w:pos="567"/>
        <w:tab w:val="num" w:pos="360"/>
      </w:tabs>
    </w:pPr>
  </w:style>
  <w:style w:type="paragraph" w:customStyle="1" w:styleId="Nzevsmlouvy">
    <w:name w:val="Název smlouvy"/>
    <w:basedOn w:val="Normlny"/>
    <w:rsid w:val="00C011DA"/>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lang w:eastAsia="en-US"/>
    </w:rPr>
  </w:style>
  <w:style w:type="character" w:customStyle="1" w:styleId="Farebnmriekazvraznenie1Char">
    <w:name w:val="Farebná mriežka – zvýraznenie 1 Char"/>
    <w:link w:val="Farebnmriekazvraznenie1"/>
    <w:uiPriority w:val="29"/>
    <w:semiHidden/>
    <w:rsid w:val="00C011DA"/>
    <w:rPr>
      <w:rFonts w:ascii="Myriad Pro" w:eastAsia="Calibri" w:hAnsi="Myriad Pro" w:cs="Arial"/>
      <w:i/>
      <w:iCs/>
      <w:color w:val="000000"/>
      <w:sz w:val="24"/>
      <w:lang w:eastAsia="en-US"/>
    </w:rPr>
  </w:style>
  <w:style w:type="paragraph" w:customStyle="1" w:styleId="Sodrkami">
    <w:name w:val="S odrážkami"/>
    <w:basedOn w:val="Normlny"/>
    <w:rsid w:val="00C011DA"/>
    <w:pPr>
      <w:numPr>
        <w:numId w:val="28"/>
      </w:numPr>
      <w:contextualSpacing/>
      <w:jc w:val="both"/>
    </w:pPr>
    <w:rPr>
      <w:rFonts w:ascii="Myriad Pro" w:eastAsia="Calibri" w:hAnsi="Myriad Pro" w:cs="Times New Roman"/>
      <w:sz w:val="24"/>
      <w:lang w:eastAsia="en-US"/>
    </w:rPr>
  </w:style>
  <w:style w:type="paragraph" w:styleId="Citcia">
    <w:name w:val="Quote"/>
    <w:basedOn w:val="Normlny"/>
    <w:next w:val="Normlny"/>
    <w:link w:val="CitciaChar"/>
    <w:uiPriority w:val="29"/>
    <w:qFormat/>
    <w:rsid w:val="00C011DA"/>
    <w:pPr>
      <w:jc w:val="both"/>
    </w:pPr>
    <w:rPr>
      <w:rFonts w:ascii="Myriad Pro" w:eastAsia="Calibri" w:hAnsi="Myriad Pro" w:cs="Arial"/>
      <w:i/>
      <w:iCs/>
      <w:color w:val="000000"/>
      <w:sz w:val="24"/>
      <w:lang w:eastAsia="en-US"/>
    </w:rPr>
  </w:style>
  <w:style w:type="character" w:customStyle="1" w:styleId="CitciaChar">
    <w:name w:val="Citácia Char"/>
    <w:basedOn w:val="Predvolenpsmoodseku"/>
    <w:link w:val="Citcia"/>
    <w:uiPriority w:val="29"/>
    <w:rsid w:val="00C011DA"/>
    <w:rPr>
      <w:rFonts w:ascii="Myriad Pro" w:eastAsia="Calibri" w:hAnsi="Myriad Pro" w:cs="Arial"/>
      <w:i/>
      <w:iCs/>
      <w:color w:val="000000"/>
      <w:sz w:val="24"/>
      <w:lang w:eastAsia="en-US"/>
    </w:rPr>
  </w:style>
  <w:style w:type="table" w:styleId="Farebnmriekazvraznenie1">
    <w:name w:val="Colorful Grid Accent 1"/>
    <w:basedOn w:val="Normlnatabuka"/>
    <w:link w:val="Farebnmriekazvraznenie1Char"/>
    <w:uiPriority w:val="29"/>
    <w:semiHidden/>
    <w:unhideWhenUsed/>
    <w:rsid w:val="00C011DA"/>
    <w:pPr>
      <w:spacing w:after="0" w:line="240" w:lineRule="auto"/>
    </w:pPr>
    <w:rPr>
      <w:rFonts w:ascii="Myriad Pro" w:eastAsia="Calibri" w:hAnsi="Myriad Pro" w:cs="Arial"/>
      <w:i/>
      <w:iCs/>
      <w:color w:val="000000"/>
      <w:sz w:val="24"/>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t">
    <w:name w:val="st"/>
    <w:basedOn w:val="Predvolenpsmoodseku"/>
    <w:uiPriority w:val="99"/>
    <w:rsid w:val="00C011DA"/>
  </w:style>
  <w:style w:type="character" w:customStyle="1" w:styleId="formtext">
    <w:name w:val="formtext"/>
    <w:basedOn w:val="Predvolenpsmoodseku"/>
    <w:rsid w:val="00C011DA"/>
  </w:style>
  <w:style w:type="character" w:customStyle="1" w:styleId="Nevyrieenzmienka1">
    <w:name w:val="Nevyriešená zmienka1"/>
    <w:basedOn w:val="Predvolenpsmoodseku"/>
    <w:uiPriority w:val="99"/>
    <w:semiHidden/>
    <w:unhideWhenUsed/>
    <w:rsid w:val="00C011DA"/>
    <w:rPr>
      <w:color w:val="605E5C"/>
      <w:shd w:val="clear" w:color="auto" w:fill="E1DFDD"/>
    </w:rPr>
  </w:style>
  <w:style w:type="character" w:styleId="sloriadka">
    <w:name w:val="line number"/>
    <w:basedOn w:val="Predvolenpsmoodseku"/>
    <w:uiPriority w:val="99"/>
    <w:semiHidden/>
    <w:unhideWhenUsed/>
    <w:rsid w:val="00C011DA"/>
  </w:style>
  <w:style w:type="paragraph" w:customStyle="1" w:styleId="msonormal0">
    <w:name w:val="msonormal"/>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font6">
    <w:name w:val="font6"/>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63">
    <w:name w:val="xl63"/>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64">
    <w:name w:val="xl6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65">
    <w:name w:val="xl65"/>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6">
    <w:name w:val="xl66"/>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7">
    <w:name w:val="xl67"/>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lny"/>
    <w:rsid w:val="00C011DA"/>
    <w:pPr>
      <w:spacing w:before="100" w:beforeAutospacing="1" w:after="100" w:afterAutospacing="1" w:line="240" w:lineRule="auto"/>
      <w:textAlignment w:val="top"/>
    </w:pPr>
    <w:rPr>
      <w:rFonts w:ascii="Arial" w:eastAsia="Times New Roman" w:hAnsi="Arial" w:cs="Arial"/>
      <w:sz w:val="18"/>
      <w:szCs w:val="18"/>
    </w:rPr>
  </w:style>
  <w:style w:type="paragraph" w:customStyle="1" w:styleId="xl70">
    <w:name w:val="xl70"/>
    <w:basedOn w:val="Normlny"/>
    <w:rsid w:val="00C011DA"/>
    <w:pP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71">
    <w:name w:val="xl71"/>
    <w:basedOn w:val="Normlny"/>
    <w:rsid w:val="00C011D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3">
    <w:name w:val="xl73"/>
    <w:basedOn w:val="Normlny"/>
    <w:rsid w:val="00C011DA"/>
    <w:pP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4">
    <w:name w:val="xl7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5">
    <w:name w:val="xl75"/>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6">
    <w:name w:val="xl76"/>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7">
    <w:name w:val="xl77"/>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8">
    <w:name w:val="xl78"/>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9">
    <w:name w:val="xl79"/>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0">
    <w:name w:val="xl80"/>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1">
    <w:name w:val="xl81"/>
    <w:basedOn w:val="Normlny"/>
    <w:rsid w:val="004873B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2">
    <w:name w:val="xl82"/>
    <w:basedOn w:val="Normlny"/>
    <w:rsid w:val="004873B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3">
    <w:name w:val="xl83"/>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4">
    <w:name w:val="xl84"/>
    <w:basedOn w:val="Normlny"/>
    <w:rsid w:val="004873B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85">
    <w:name w:val="xl85"/>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6">
    <w:name w:val="xl86"/>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7">
    <w:name w:val="xl87"/>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8">
    <w:name w:val="xl88"/>
    <w:basedOn w:val="Normlny"/>
    <w:rsid w:val="004873B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9">
    <w:name w:val="xl89"/>
    <w:basedOn w:val="Normlny"/>
    <w:rsid w:val="004873B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0">
    <w:name w:val="xl90"/>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1">
    <w:name w:val="xl91"/>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2">
    <w:name w:val="xl92"/>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3">
    <w:name w:val="xl93"/>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4">
    <w:name w:val="xl94"/>
    <w:basedOn w:val="Normlny"/>
    <w:rsid w:val="004873B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5">
    <w:name w:val="xl95"/>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6">
    <w:name w:val="xl96"/>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7">
    <w:name w:val="xl97"/>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8">
    <w:name w:val="xl98"/>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9">
    <w:name w:val="xl99"/>
    <w:basedOn w:val="Normlny"/>
    <w:rsid w:val="004873B9"/>
    <w:pPr>
      <w:pBdr>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0">
    <w:name w:val="xl100"/>
    <w:basedOn w:val="Normlny"/>
    <w:rsid w:val="004873B9"/>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101">
    <w:name w:val="xl101"/>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2">
    <w:name w:val="xl102"/>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03">
    <w:name w:val="xl103"/>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4">
    <w:name w:val="xl104"/>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5">
    <w:name w:val="xl105"/>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6">
    <w:name w:val="xl106"/>
    <w:basedOn w:val="Normlny"/>
    <w:rsid w:val="004873B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40">
    <w:name w:val="xl140"/>
    <w:basedOn w:val="Normlny"/>
    <w:rsid w:val="004873B9"/>
    <w:pPr>
      <w:pBdr>
        <w:top w:val="single" w:sz="8"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1">
    <w:name w:val="xl141"/>
    <w:basedOn w:val="Normlny"/>
    <w:rsid w:val="004873B9"/>
    <w:pPr>
      <w:pBdr>
        <w:top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2">
    <w:name w:val="xl142"/>
    <w:basedOn w:val="Normlny"/>
    <w:rsid w:val="004873B9"/>
    <w:pPr>
      <w:pBdr>
        <w:top w:val="single" w:sz="8" w:space="0" w:color="auto"/>
        <w:lef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3">
    <w:name w:val="xl143"/>
    <w:basedOn w:val="Normlny"/>
    <w:rsid w:val="004873B9"/>
    <w:pPr>
      <w:pBdr>
        <w:top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4">
    <w:name w:val="xl144"/>
    <w:basedOn w:val="Normlny"/>
    <w:rsid w:val="004873B9"/>
    <w:pPr>
      <w:pBdr>
        <w:top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CTL">
    <w:name w:val="CTL"/>
    <w:basedOn w:val="Normlny"/>
    <w:rsid w:val="00EB2855"/>
    <w:pPr>
      <w:widowControl w:val="0"/>
      <w:numPr>
        <w:numId w:val="47"/>
      </w:numPr>
      <w:autoSpaceDE w:val="0"/>
      <w:autoSpaceDN w:val="0"/>
      <w:adjustRightInd w:val="0"/>
      <w:spacing w:after="120" w:line="240" w:lineRule="auto"/>
      <w:jc w:val="both"/>
    </w:pPr>
    <w:rPr>
      <w:rFonts w:ascii="Times New Roman" w:eastAsia="Times New Roman" w:hAnsi="Times New Roman"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147089126">
      <w:bodyDiv w:val="1"/>
      <w:marLeft w:val="0"/>
      <w:marRight w:val="0"/>
      <w:marTop w:val="0"/>
      <w:marBottom w:val="0"/>
      <w:divBdr>
        <w:top w:val="none" w:sz="0" w:space="0" w:color="auto"/>
        <w:left w:val="none" w:sz="0" w:space="0" w:color="auto"/>
        <w:bottom w:val="none" w:sz="0" w:space="0" w:color="auto"/>
        <w:right w:val="none" w:sz="0" w:space="0" w:color="auto"/>
      </w:divBdr>
    </w:div>
    <w:div w:id="237639167">
      <w:bodyDiv w:val="1"/>
      <w:marLeft w:val="0"/>
      <w:marRight w:val="0"/>
      <w:marTop w:val="0"/>
      <w:marBottom w:val="0"/>
      <w:divBdr>
        <w:top w:val="none" w:sz="0" w:space="0" w:color="auto"/>
        <w:left w:val="none" w:sz="0" w:space="0" w:color="auto"/>
        <w:bottom w:val="none" w:sz="0" w:space="0" w:color="auto"/>
        <w:right w:val="none" w:sz="0" w:space="0" w:color="auto"/>
      </w:divBdr>
    </w:div>
    <w:div w:id="286013267">
      <w:bodyDiv w:val="1"/>
      <w:marLeft w:val="0"/>
      <w:marRight w:val="0"/>
      <w:marTop w:val="0"/>
      <w:marBottom w:val="0"/>
      <w:divBdr>
        <w:top w:val="none" w:sz="0" w:space="0" w:color="auto"/>
        <w:left w:val="none" w:sz="0" w:space="0" w:color="auto"/>
        <w:bottom w:val="none" w:sz="0" w:space="0" w:color="auto"/>
        <w:right w:val="none" w:sz="0" w:space="0" w:color="auto"/>
      </w:divBdr>
    </w:div>
    <w:div w:id="390152681">
      <w:bodyDiv w:val="1"/>
      <w:marLeft w:val="0"/>
      <w:marRight w:val="0"/>
      <w:marTop w:val="0"/>
      <w:marBottom w:val="0"/>
      <w:divBdr>
        <w:top w:val="none" w:sz="0" w:space="0" w:color="auto"/>
        <w:left w:val="none" w:sz="0" w:space="0" w:color="auto"/>
        <w:bottom w:val="none" w:sz="0" w:space="0" w:color="auto"/>
        <w:right w:val="none" w:sz="0" w:space="0" w:color="auto"/>
      </w:divBdr>
    </w:div>
    <w:div w:id="425197726">
      <w:bodyDiv w:val="1"/>
      <w:marLeft w:val="0"/>
      <w:marRight w:val="0"/>
      <w:marTop w:val="0"/>
      <w:marBottom w:val="0"/>
      <w:divBdr>
        <w:top w:val="none" w:sz="0" w:space="0" w:color="auto"/>
        <w:left w:val="none" w:sz="0" w:space="0" w:color="auto"/>
        <w:bottom w:val="none" w:sz="0" w:space="0" w:color="auto"/>
        <w:right w:val="none" w:sz="0" w:space="0" w:color="auto"/>
      </w:divBdr>
    </w:div>
    <w:div w:id="497580370">
      <w:bodyDiv w:val="1"/>
      <w:marLeft w:val="0"/>
      <w:marRight w:val="0"/>
      <w:marTop w:val="0"/>
      <w:marBottom w:val="0"/>
      <w:divBdr>
        <w:top w:val="none" w:sz="0" w:space="0" w:color="auto"/>
        <w:left w:val="none" w:sz="0" w:space="0" w:color="auto"/>
        <w:bottom w:val="none" w:sz="0" w:space="0" w:color="auto"/>
        <w:right w:val="none" w:sz="0" w:space="0" w:color="auto"/>
      </w:divBdr>
    </w:div>
    <w:div w:id="614405908">
      <w:bodyDiv w:val="1"/>
      <w:marLeft w:val="0"/>
      <w:marRight w:val="0"/>
      <w:marTop w:val="0"/>
      <w:marBottom w:val="0"/>
      <w:divBdr>
        <w:top w:val="none" w:sz="0" w:space="0" w:color="auto"/>
        <w:left w:val="none" w:sz="0" w:space="0" w:color="auto"/>
        <w:bottom w:val="none" w:sz="0" w:space="0" w:color="auto"/>
        <w:right w:val="none" w:sz="0" w:space="0" w:color="auto"/>
      </w:divBdr>
    </w:div>
    <w:div w:id="639698048">
      <w:bodyDiv w:val="1"/>
      <w:marLeft w:val="0"/>
      <w:marRight w:val="0"/>
      <w:marTop w:val="0"/>
      <w:marBottom w:val="0"/>
      <w:divBdr>
        <w:top w:val="none" w:sz="0" w:space="0" w:color="auto"/>
        <w:left w:val="none" w:sz="0" w:space="0" w:color="auto"/>
        <w:bottom w:val="none" w:sz="0" w:space="0" w:color="auto"/>
        <w:right w:val="none" w:sz="0" w:space="0" w:color="auto"/>
      </w:divBdr>
    </w:div>
    <w:div w:id="684138010">
      <w:bodyDiv w:val="1"/>
      <w:marLeft w:val="0"/>
      <w:marRight w:val="0"/>
      <w:marTop w:val="0"/>
      <w:marBottom w:val="0"/>
      <w:divBdr>
        <w:top w:val="none" w:sz="0" w:space="0" w:color="auto"/>
        <w:left w:val="none" w:sz="0" w:space="0" w:color="auto"/>
        <w:bottom w:val="none" w:sz="0" w:space="0" w:color="auto"/>
        <w:right w:val="none" w:sz="0" w:space="0" w:color="auto"/>
      </w:divBdr>
    </w:div>
    <w:div w:id="706949522">
      <w:bodyDiv w:val="1"/>
      <w:marLeft w:val="0"/>
      <w:marRight w:val="0"/>
      <w:marTop w:val="0"/>
      <w:marBottom w:val="0"/>
      <w:divBdr>
        <w:top w:val="none" w:sz="0" w:space="0" w:color="auto"/>
        <w:left w:val="none" w:sz="0" w:space="0" w:color="auto"/>
        <w:bottom w:val="none" w:sz="0" w:space="0" w:color="auto"/>
        <w:right w:val="none" w:sz="0" w:space="0" w:color="auto"/>
      </w:divBdr>
    </w:div>
    <w:div w:id="719743038">
      <w:bodyDiv w:val="1"/>
      <w:marLeft w:val="0"/>
      <w:marRight w:val="0"/>
      <w:marTop w:val="0"/>
      <w:marBottom w:val="0"/>
      <w:divBdr>
        <w:top w:val="none" w:sz="0" w:space="0" w:color="auto"/>
        <w:left w:val="none" w:sz="0" w:space="0" w:color="auto"/>
        <w:bottom w:val="none" w:sz="0" w:space="0" w:color="auto"/>
        <w:right w:val="none" w:sz="0" w:space="0" w:color="auto"/>
      </w:divBdr>
    </w:div>
    <w:div w:id="760764274">
      <w:bodyDiv w:val="1"/>
      <w:marLeft w:val="0"/>
      <w:marRight w:val="0"/>
      <w:marTop w:val="0"/>
      <w:marBottom w:val="0"/>
      <w:divBdr>
        <w:top w:val="none" w:sz="0" w:space="0" w:color="auto"/>
        <w:left w:val="none" w:sz="0" w:space="0" w:color="auto"/>
        <w:bottom w:val="none" w:sz="0" w:space="0" w:color="auto"/>
        <w:right w:val="none" w:sz="0" w:space="0" w:color="auto"/>
      </w:divBdr>
    </w:div>
    <w:div w:id="792207836">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41912920">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40545368">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34466142">
      <w:bodyDiv w:val="1"/>
      <w:marLeft w:val="0"/>
      <w:marRight w:val="0"/>
      <w:marTop w:val="0"/>
      <w:marBottom w:val="0"/>
      <w:divBdr>
        <w:top w:val="none" w:sz="0" w:space="0" w:color="auto"/>
        <w:left w:val="none" w:sz="0" w:space="0" w:color="auto"/>
        <w:bottom w:val="none" w:sz="0" w:space="0" w:color="auto"/>
        <w:right w:val="none" w:sz="0" w:space="0" w:color="auto"/>
      </w:divBdr>
    </w:div>
    <w:div w:id="1259680806">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342507786">
      <w:bodyDiv w:val="1"/>
      <w:marLeft w:val="0"/>
      <w:marRight w:val="0"/>
      <w:marTop w:val="0"/>
      <w:marBottom w:val="0"/>
      <w:divBdr>
        <w:top w:val="none" w:sz="0" w:space="0" w:color="auto"/>
        <w:left w:val="none" w:sz="0" w:space="0" w:color="auto"/>
        <w:bottom w:val="none" w:sz="0" w:space="0" w:color="auto"/>
        <w:right w:val="none" w:sz="0" w:space="0" w:color="auto"/>
      </w:divBdr>
    </w:div>
    <w:div w:id="1345015912">
      <w:bodyDiv w:val="1"/>
      <w:marLeft w:val="0"/>
      <w:marRight w:val="0"/>
      <w:marTop w:val="0"/>
      <w:marBottom w:val="0"/>
      <w:divBdr>
        <w:top w:val="none" w:sz="0" w:space="0" w:color="auto"/>
        <w:left w:val="none" w:sz="0" w:space="0" w:color="auto"/>
        <w:bottom w:val="none" w:sz="0" w:space="0" w:color="auto"/>
        <w:right w:val="none" w:sz="0" w:space="0" w:color="auto"/>
      </w:divBdr>
    </w:div>
    <w:div w:id="1363898083">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04639240">
      <w:bodyDiv w:val="1"/>
      <w:marLeft w:val="0"/>
      <w:marRight w:val="0"/>
      <w:marTop w:val="0"/>
      <w:marBottom w:val="0"/>
      <w:divBdr>
        <w:top w:val="none" w:sz="0" w:space="0" w:color="auto"/>
        <w:left w:val="none" w:sz="0" w:space="0" w:color="auto"/>
        <w:bottom w:val="none" w:sz="0" w:space="0" w:color="auto"/>
        <w:right w:val="none" w:sz="0" w:space="0" w:color="auto"/>
      </w:divBdr>
    </w:div>
    <w:div w:id="1420176307">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528179115">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05474495">
      <w:bodyDiv w:val="1"/>
      <w:marLeft w:val="0"/>
      <w:marRight w:val="0"/>
      <w:marTop w:val="0"/>
      <w:marBottom w:val="0"/>
      <w:divBdr>
        <w:top w:val="none" w:sz="0" w:space="0" w:color="auto"/>
        <w:left w:val="none" w:sz="0" w:space="0" w:color="auto"/>
        <w:bottom w:val="none" w:sz="0" w:space="0" w:color="auto"/>
        <w:right w:val="none" w:sz="0" w:space="0" w:color="auto"/>
      </w:divBdr>
    </w:div>
    <w:div w:id="1779711488">
      <w:bodyDiv w:val="1"/>
      <w:marLeft w:val="0"/>
      <w:marRight w:val="0"/>
      <w:marTop w:val="0"/>
      <w:marBottom w:val="0"/>
      <w:divBdr>
        <w:top w:val="none" w:sz="0" w:space="0" w:color="auto"/>
        <w:left w:val="none" w:sz="0" w:space="0" w:color="auto"/>
        <w:bottom w:val="none" w:sz="0" w:space="0" w:color="auto"/>
        <w:right w:val="none" w:sz="0" w:space="0" w:color="auto"/>
      </w:divBdr>
    </w:div>
    <w:div w:id="1786655639">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852448664">
      <w:bodyDiv w:val="1"/>
      <w:marLeft w:val="0"/>
      <w:marRight w:val="0"/>
      <w:marTop w:val="0"/>
      <w:marBottom w:val="0"/>
      <w:divBdr>
        <w:top w:val="none" w:sz="0" w:space="0" w:color="auto"/>
        <w:left w:val="none" w:sz="0" w:space="0" w:color="auto"/>
        <w:bottom w:val="none" w:sz="0" w:space="0" w:color="auto"/>
        <w:right w:val="none" w:sz="0" w:space="0" w:color="auto"/>
      </w:divBdr>
    </w:div>
    <w:div w:id="1859392930">
      <w:bodyDiv w:val="1"/>
      <w:marLeft w:val="0"/>
      <w:marRight w:val="0"/>
      <w:marTop w:val="0"/>
      <w:marBottom w:val="0"/>
      <w:divBdr>
        <w:top w:val="none" w:sz="0" w:space="0" w:color="auto"/>
        <w:left w:val="none" w:sz="0" w:space="0" w:color="auto"/>
        <w:bottom w:val="none" w:sz="0" w:space="0" w:color="auto"/>
        <w:right w:val="none" w:sz="0" w:space="0" w:color="auto"/>
      </w:divBdr>
    </w:div>
    <w:div w:id="1864393112">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1995865127">
      <w:bodyDiv w:val="1"/>
      <w:marLeft w:val="0"/>
      <w:marRight w:val="0"/>
      <w:marTop w:val="0"/>
      <w:marBottom w:val="0"/>
      <w:divBdr>
        <w:top w:val="none" w:sz="0" w:space="0" w:color="auto"/>
        <w:left w:val="none" w:sz="0" w:space="0" w:color="auto"/>
        <w:bottom w:val="none" w:sz="0" w:space="0" w:color="auto"/>
        <w:right w:val="none" w:sz="0" w:space="0" w:color="auto"/>
      </w:divBdr>
    </w:div>
    <w:div w:id="2055155176">
      <w:bodyDiv w:val="1"/>
      <w:marLeft w:val="0"/>
      <w:marRight w:val="0"/>
      <w:marTop w:val="0"/>
      <w:marBottom w:val="0"/>
      <w:divBdr>
        <w:top w:val="none" w:sz="0" w:space="0" w:color="auto"/>
        <w:left w:val="none" w:sz="0" w:space="0" w:color="auto"/>
        <w:bottom w:val="none" w:sz="0" w:space="0" w:color="auto"/>
        <w:right w:val="none" w:sz="0" w:space="0" w:color="auto"/>
      </w:divBdr>
    </w:div>
    <w:div w:id="212202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shegyi.alexandra@dpb.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1992/323/" TargetMode="Externa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damborska.alexandra@dpb.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02179-8293-4F93-8C2E-FA9F518C5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6650</Words>
  <Characters>37908</Characters>
  <Application>Microsoft Office Word</Application>
  <DocSecurity>0</DocSecurity>
  <Lines>315</Lines>
  <Paragraphs>88</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44470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Michaela Rajecová</dc:creator>
  <cp:lastModifiedBy>Galovičová Kristína</cp:lastModifiedBy>
  <cp:revision>3</cp:revision>
  <cp:lastPrinted>2019-09-18T07:42:00Z</cp:lastPrinted>
  <dcterms:created xsi:type="dcterms:W3CDTF">2020-09-17T15:10:00Z</dcterms:created>
  <dcterms:modified xsi:type="dcterms:W3CDTF">2020-09-17T15:18:00Z</dcterms:modified>
</cp:coreProperties>
</file>