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B64A4D" w:rsidRPr="00B64A4D" w:rsidRDefault="00B64A4D" w:rsidP="00B64A4D"/>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877E91">
        <w:rPr>
          <w:b/>
          <w:sz w:val="40"/>
          <w:szCs w:val="40"/>
        </w:rPr>
        <w:t>Studená bitúme</w:t>
      </w:r>
      <w:r w:rsidR="005039B9">
        <w:rPr>
          <w:b/>
          <w:sz w:val="40"/>
          <w:szCs w:val="40"/>
        </w:rPr>
        <w:t>nová zmes</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1C7606">
        <w:t>september</w:t>
      </w:r>
      <w:r w:rsidR="005039B9">
        <w:t xml:space="preserve"> </w:t>
      </w:r>
      <w:r w:rsidR="00FD1091">
        <w:t>2020</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Mgr. Nikoleta Oktavcová</w:t>
      </w:r>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B41FD2" w:rsidRDefault="00B41FD2" w:rsidP="00B41FD2">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Pr>
          <w:rFonts w:asciiTheme="minorHAnsi" w:hAnsiTheme="minorHAnsi" w:cs="Times New Roman"/>
          <w:color w:val="auto"/>
        </w:rPr>
        <w:t>právnická osoba, ktorá spĺňa požiadavky v zmysle ustanovenia</w:t>
      </w:r>
    </w:p>
    <w:p w:rsidR="00B41FD2" w:rsidRPr="00573BDC" w:rsidRDefault="00B41FD2" w:rsidP="00B41FD2">
      <w:pPr>
        <w:ind w:right="0" w:firstLine="983"/>
        <w:rPr>
          <w:rFonts w:asciiTheme="minorHAnsi" w:hAnsiTheme="minorHAnsi" w:cs="Times New Roman"/>
          <w:color w:val="auto"/>
        </w:rPr>
      </w:pPr>
      <w:r w:rsidRPr="00A42C60">
        <w:rPr>
          <w:rFonts w:asciiTheme="minorHAnsi" w:hAnsiTheme="minorHAnsi" w:cs="Times New Roman"/>
          <w:color w:val="auto"/>
        </w:rPr>
        <w:t xml:space="preserve"> </w:t>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t xml:space="preserve">    § 7 ods. 1</w:t>
      </w:r>
      <w:r>
        <w:rPr>
          <w:rFonts w:asciiTheme="minorHAnsi" w:hAnsiTheme="minorHAnsi" w:cs="Times New Roman"/>
          <w:b/>
          <w:color w:val="auto"/>
        </w:rPr>
        <w:t xml:space="preserve"> </w:t>
      </w:r>
      <w:r w:rsidRPr="00A42C60">
        <w:rPr>
          <w:rFonts w:asciiTheme="minorHAnsi" w:hAnsiTheme="minorHAnsi" w:cs="Times New Roman"/>
          <w:color w:val="auto"/>
        </w:rPr>
        <w:t xml:space="preserve">písm. </w:t>
      </w:r>
      <w:r>
        <w:rPr>
          <w:rFonts w:asciiTheme="minorHAnsi" w:hAnsiTheme="minorHAnsi" w:cs="Times New Roman"/>
          <w:color w:val="auto"/>
        </w:rPr>
        <w:t>d</w:t>
      </w:r>
      <w:r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41FD2">
        <w:rPr>
          <w:rFonts w:asciiTheme="minorHAnsi" w:hAnsiTheme="minorHAnsi"/>
          <w:color w:val="auto"/>
        </w:rPr>
        <w:t>, +421918543</w:t>
      </w:r>
      <w:r w:rsidR="00B136FE">
        <w:rPr>
          <w:rFonts w:asciiTheme="minorHAnsi" w:hAnsiTheme="minorHAnsi"/>
          <w:color w:val="auto"/>
        </w:rPr>
        <w:t>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B41FD2">
        <w:rPr>
          <w:rFonts w:asciiTheme="minorHAnsi" w:hAnsiTheme="minorHAnsi"/>
          <w:color w:val="auto"/>
        </w:rPr>
        <w:t>Ing. Martin Slamka</w:t>
      </w:r>
      <w:r w:rsidR="00DB7459">
        <w:rPr>
          <w:rFonts w:asciiTheme="minorHAnsi" w:hAnsiTheme="minorHAnsi"/>
          <w:color w:val="auto"/>
        </w:rPr>
        <w:t>,</w:t>
      </w:r>
      <w:r w:rsidR="009D077C">
        <w:rPr>
          <w:rFonts w:asciiTheme="minorHAnsi" w:hAnsiTheme="minorHAnsi"/>
          <w:color w:val="auto"/>
        </w:rPr>
        <w:t xml:space="preserve"> </w:t>
      </w:r>
      <w:r w:rsidR="00B41FD2">
        <w:rPr>
          <w:rFonts w:asciiTheme="minorHAnsi" w:hAnsiTheme="minorHAnsi"/>
          <w:color w:val="auto"/>
        </w:rPr>
        <w:t>koordinátor prevádzkových činností a kontroly</w:t>
      </w:r>
      <w:r w:rsidR="00FD1091">
        <w:rPr>
          <w:rFonts w:asciiTheme="minorHAnsi" w:hAnsiTheme="minorHAnsi"/>
          <w:color w:val="auto"/>
        </w:rPr>
        <w:t xml:space="preserve">, </w:t>
      </w:r>
      <w:hyperlink r:id="rId9" w:history="1">
        <w:r w:rsidR="00B41FD2" w:rsidRPr="00145FCE">
          <w:rPr>
            <w:rStyle w:val="Hypertextovprepojenie"/>
            <w:rFonts w:asciiTheme="minorHAnsi" w:hAnsiTheme="minorHAnsi"/>
          </w:rPr>
          <w:t>martin.slamka@bbrsc.sk</w:t>
        </w:r>
      </w:hyperlink>
      <w:r w:rsidR="00B41FD2">
        <w:rPr>
          <w:rFonts w:asciiTheme="minorHAnsi" w:hAnsiTheme="minorHAnsi"/>
          <w:color w:val="auto"/>
        </w:rPr>
        <w:t>, +4219</w:t>
      </w:r>
      <w:r w:rsidR="00FD1091">
        <w:rPr>
          <w:rFonts w:asciiTheme="minorHAnsi" w:hAnsiTheme="minorHAnsi" w:cs="Times New Roman"/>
          <w:color w:val="auto"/>
        </w:rPr>
        <w:t>18543</w:t>
      </w:r>
      <w:r w:rsidR="00B41FD2">
        <w:rPr>
          <w:rFonts w:asciiTheme="minorHAnsi" w:hAnsiTheme="minorHAnsi" w:cs="Times New Roman"/>
          <w:color w:val="auto"/>
        </w:rPr>
        <w:t>218</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C26163" w:rsidP="0078722B">
      <w:pPr>
        <w:pStyle w:val="Odsekzoznamu"/>
        <w:numPr>
          <w:ilvl w:val="1"/>
          <w:numId w:val="3"/>
        </w:numPr>
        <w:spacing w:after="0" w:line="240" w:lineRule="auto"/>
        <w:ind w:left="851" w:hanging="709"/>
        <w:rPr>
          <w:rFonts w:asciiTheme="minorHAnsi" w:hAnsiTheme="minorHAnsi" w:cstheme="minorHAnsi"/>
        </w:rPr>
      </w:pPr>
      <w:r>
        <w:t>Predmetom zá</w:t>
      </w:r>
      <w:r w:rsidR="00877E91">
        <w:t>kazky je dodanie studenej bitúme</w:t>
      </w:r>
      <w:r>
        <w:t>novej zmesi balenej vo vreciach</w:t>
      </w:r>
      <w:r w:rsidR="00F01C09">
        <w:rPr>
          <w:rFonts w:asciiTheme="minorHAnsi" w:hAnsiTheme="minorHAnsi" w:cstheme="minorHAnsi"/>
        </w:rPr>
        <w:t xml:space="preserve"> pre </w:t>
      </w:r>
      <w:r>
        <w:rPr>
          <w:rFonts w:asciiTheme="minorHAnsi" w:hAnsiTheme="minorHAnsi" w:cstheme="minorHAnsi"/>
        </w:rPr>
        <w:t xml:space="preserve">zimnú </w:t>
      </w:r>
      <w:r w:rsidR="00F01C09">
        <w:rPr>
          <w:rFonts w:asciiTheme="minorHAnsi" w:hAnsiTheme="minorHAnsi" w:cstheme="minorHAnsi"/>
        </w:rPr>
        <w:t xml:space="preserve"> údržbu ciest</w:t>
      </w:r>
      <w:r w:rsidR="007F0394">
        <w:rPr>
          <w:rFonts w:asciiTheme="minorHAnsi" w:hAnsiTheme="minorHAnsi" w:cstheme="minorHAnsi"/>
        </w:rPr>
        <w:t>,</w:t>
      </w:r>
      <w:r w:rsidR="00FD1091">
        <w:rPr>
          <w:rFonts w:asciiTheme="minorHAnsi" w:hAnsiTheme="minorHAnsi" w:cstheme="minorHAnsi"/>
        </w:rPr>
        <w:t xml:space="preserve"> </w:t>
      </w:r>
      <w:r w:rsidR="0078722B">
        <w:rPr>
          <w:rFonts w:asciiTheme="minorHAnsi" w:hAnsiTheme="minorHAnsi" w:cstheme="minorHAnsi"/>
        </w:rPr>
        <w:t>a to všetko v čiastkových dodávkach s dopravou na miesto určenia v minimálnej požadovanej kvalite a vlastnostiach podľa špecifikácie verejného obstarávateľa</w:t>
      </w:r>
      <w:r w:rsidR="00B41FD2">
        <w:rPr>
          <w:rFonts w:asciiTheme="minorHAnsi" w:hAnsiTheme="minorHAnsi" w:cstheme="minorHAnsi"/>
        </w:rPr>
        <w:t xml:space="preserve"> uvedenej v prílohe č. 3 tejto Výzvy</w:t>
      </w:r>
      <w:r w:rsidR="0078722B">
        <w:rPr>
          <w:rFonts w:asciiTheme="minorHAnsi" w:hAnsiTheme="minorHAnsi" w:cstheme="minorHAnsi"/>
        </w:rPr>
        <w:t xml:space="preserve">. </w:t>
      </w:r>
      <w:r w:rsidR="0078722B" w:rsidRPr="0078722B">
        <w:rPr>
          <w:rFonts w:asciiTheme="minorHAnsi" w:hAnsiTheme="minorHAnsi" w:cstheme="minorHAnsi"/>
        </w:rPr>
        <w:t>Špecifikov</w:t>
      </w:r>
      <w:r w:rsidR="005F4CE6">
        <w:rPr>
          <w:rFonts w:asciiTheme="minorHAnsi" w:hAnsiTheme="minorHAnsi" w:cstheme="minorHAnsi"/>
        </w:rPr>
        <w:t xml:space="preserve">aný tovar musí byť </w:t>
      </w:r>
      <w:r w:rsidR="00245A94">
        <w:rPr>
          <w:rFonts w:asciiTheme="minorHAnsi" w:hAnsiTheme="minorHAnsi" w:cstheme="minorHAnsi"/>
        </w:rPr>
        <w:t>dodaný</w:t>
      </w:r>
      <w:r w:rsidR="00A37760" w:rsidRPr="0078722B">
        <w:rPr>
          <w:rFonts w:asciiTheme="minorHAnsi" w:hAnsiTheme="minorHAnsi" w:cstheme="minorHAnsi"/>
        </w:rPr>
        <w:t xml:space="preserve"> v dohodnutom čase, mieste a podľa ostatných podmienok</w:t>
      </w:r>
      <w:r w:rsidR="00245A94">
        <w:rPr>
          <w:rFonts w:asciiTheme="minorHAnsi" w:hAnsiTheme="minorHAnsi" w:cstheme="minorHAnsi"/>
        </w:rPr>
        <w:t xml:space="preserve">, ktoré sú </w:t>
      </w:r>
      <w:r w:rsidR="00A37760" w:rsidRPr="0078722B">
        <w:rPr>
          <w:rFonts w:asciiTheme="minorHAnsi" w:hAnsiTheme="minorHAnsi" w:cstheme="minorHAnsi"/>
        </w:rPr>
        <w:t xml:space="preserve">súčasťou Rámcovej </w:t>
      </w:r>
      <w:r w:rsidR="006E5252" w:rsidRPr="0078722B">
        <w:rPr>
          <w:rFonts w:asciiTheme="minorHAnsi" w:hAnsiTheme="minorHAnsi" w:cstheme="minorHAnsi"/>
        </w:rPr>
        <w:t xml:space="preserve">kúpnej </w:t>
      </w:r>
      <w:r w:rsidR="00A37760" w:rsidRPr="0078722B">
        <w:rPr>
          <w:rFonts w:asciiTheme="minorHAnsi" w:hAnsiTheme="minorHAnsi" w:cstheme="minorHAnsi"/>
        </w:rPr>
        <w:t>zmluvy (Príloha č. 2 tejto Výzvy)</w:t>
      </w:r>
      <w:r w:rsidR="00F639EE" w:rsidRPr="0078722B">
        <w:rPr>
          <w:rFonts w:asciiTheme="minorHAnsi" w:hAnsiTheme="minorHAnsi" w:cstheme="minorHAnsi"/>
        </w:rPr>
        <w:t xml:space="preserve"> </w:t>
      </w:r>
      <w:r w:rsidR="007F0394">
        <w:rPr>
          <w:rFonts w:asciiTheme="minorHAnsi" w:hAnsiTheme="minorHAnsi" w:cstheme="minorHAnsi"/>
        </w:rPr>
        <w:t xml:space="preserve">a </w:t>
      </w:r>
      <w:r w:rsidR="00F639EE" w:rsidRPr="0078722B">
        <w:rPr>
          <w:rFonts w:asciiTheme="minorHAnsi" w:hAnsiTheme="minorHAnsi" w:cstheme="minorHAnsi"/>
        </w:rPr>
        <w:t>v rozsahu dodávok uvedených v Š</w:t>
      </w:r>
      <w:r w:rsidR="00A37760" w:rsidRPr="0078722B">
        <w:rPr>
          <w:rFonts w:asciiTheme="minorHAnsi" w:hAnsiTheme="minorHAnsi" w:cstheme="minorHAnsi"/>
        </w:rPr>
        <w:t>pecifikácii (Príloha č. 3 tejto Výzvy)</w:t>
      </w:r>
      <w:r w:rsidR="00245A94">
        <w:rPr>
          <w:rFonts w:asciiTheme="minorHAnsi" w:hAnsiTheme="minorHAnsi" w:cstheme="minorHAnsi"/>
        </w:rPr>
        <w:t>.</w:t>
      </w:r>
      <w:r w:rsidR="00A37760" w:rsidRPr="0078722B">
        <w:rPr>
          <w:rFonts w:asciiTheme="minorHAnsi" w:hAnsiTheme="minorHAnsi" w:cstheme="minorHAnsi"/>
        </w:rPr>
        <w:t xml:space="preserve"> </w:t>
      </w:r>
    </w:p>
    <w:p w:rsidR="00C26163" w:rsidRDefault="00C26163" w:rsidP="00C26163">
      <w:pPr>
        <w:pStyle w:val="Odsekzoznamu"/>
        <w:spacing w:after="0" w:line="240" w:lineRule="auto"/>
        <w:ind w:left="851" w:firstLine="0"/>
        <w:rPr>
          <w:rFonts w:asciiTheme="minorHAnsi" w:hAnsiTheme="minorHAnsi" w:cstheme="minorHAnsi"/>
        </w:rPr>
      </w:pPr>
    </w:p>
    <w:p w:rsidR="00C26163" w:rsidRPr="00C26163" w:rsidRDefault="00877E91" w:rsidP="00C26163">
      <w:pPr>
        <w:pStyle w:val="Odsekzoznamu"/>
        <w:numPr>
          <w:ilvl w:val="1"/>
          <w:numId w:val="3"/>
        </w:numPr>
        <w:spacing w:after="0" w:line="240" w:lineRule="auto"/>
        <w:ind w:left="851" w:hanging="709"/>
      </w:pPr>
      <w:r>
        <w:t>Studená bitúme</w:t>
      </w:r>
      <w:r w:rsidR="00C26163">
        <w:t>nová zmes sa používa na úsporné opravy výtlkov a drobné opravy povrchov ciest za nepriaznivých poveternostných podmienok, ako je dážď, sneh, námraza, pri teplotách až do  - 10 °C s tým, že doprava môže byť po oprave poškodeného miesta okamžite obnovená.</w:t>
      </w:r>
      <w:r w:rsidR="00C26163" w:rsidRPr="00787C23">
        <w:rPr>
          <w:rFonts w:cs="Arial"/>
          <w:szCs w:val="20"/>
        </w:rPr>
        <w:t xml:space="preserve"> </w:t>
      </w:r>
    </w:p>
    <w:p w:rsidR="00C26163" w:rsidRDefault="00C26163" w:rsidP="00C26163">
      <w:pPr>
        <w:pStyle w:val="Odsekzoznamu"/>
      </w:pPr>
    </w:p>
    <w:p w:rsidR="002F4419" w:rsidRDefault="002F4419" w:rsidP="00C26163">
      <w:pPr>
        <w:pStyle w:val="Odsekzoznamu"/>
        <w:numPr>
          <w:ilvl w:val="1"/>
          <w:numId w:val="3"/>
        </w:numPr>
        <w:spacing w:after="0" w:line="240" w:lineRule="auto"/>
        <w:ind w:left="851" w:hanging="709"/>
      </w:pPr>
      <w:r>
        <w:t>Spoločný slovník obstarávania (CPV):</w:t>
      </w:r>
    </w:p>
    <w:p w:rsidR="007D7FAD" w:rsidRDefault="002F4419"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sidRPr="007D7FAD">
        <w:rPr>
          <w:rFonts w:asciiTheme="minorHAnsi" w:hAnsiTheme="minorHAnsi" w:cstheme="minorHAnsi"/>
        </w:rPr>
        <w:t>Hlavný predmet:</w:t>
      </w:r>
      <w:r w:rsidR="000E08A3" w:rsidRPr="007D7FAD">
        <w:rPr>
          <w:rFonts w:asciiTheme="minorHAnsi" w:hAnsiTheme="minorHAnsi" w:cstheme="minorHAnsi"/>
        </w:rPr>
        <w:tab/>
      </w:r>
      <w:r w:rsidR="00CF6FD7">
        <w:rPr>
          <w:rFonts w:asciiTheme="minorHAnsi" w:eastAsia="Times New Roman" w:hAnsiTheme="minorHAnsi" w:cstheme="minorHAnsi"/>
          <w:bCs/>
          <w:color w:val="333333"/>
        </w:rPr>
        <w:t xml:space="preserve">44113600-1 </w:t>
      </w:r>
      <w:r w:rsidR="007D7FAD">
        <w:rPr>
          <w:rFonts w:asciiTheme="minorHAnsi" w:eastAsia="Times New Roman" w:hAnsiTheme="minorHAnsi" w:cstheme="minorHAnsi"/>
          <w:bCs/>
          <w:color w:val="333333"/>
        </w:rPr>
        <w:t xml:space="preserve"> </w:t>
      </w:r>
      <w:r w:rsidR="00877E91">
        <w:rPr>
          <w:rFonts w:asciiTheme="minorHAnsi" w:eastAsia="Times New Roman" w:hAnsiTheme="minorHAnsi" w:cstheme="minorHAnsi"/>
          <w:bCs/>
          <w:color w:val="333333"/>
        </w:rPr>
        <w:t>Bitúme</w:t>
      </w:r>
      <w:r w:rsidR="00CF6FD7">
        <w:rPr>
          <w:rFonts w:asciiTheme="minorHAnsi" w:eastAsia="Times New Roman" w:hAnsiTheme="minorHAnsi" w:cstheme="minorHAnsi"/>
          <w:bCs/>
          <w:color w:val="333333"/>
        </w:rPr>
        <w:t>n a asfalt</w:t>
      </w:r>
    </w:p>
    <w:p w:rsidR="00CF6FD7" w:rsidRDefault="00CF6FD7"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t>44113310-1  Obalené cestné kamenivo</w:t>
      </w:r>
    </w:p>
    <w:p w:rsidR="00CF6FD7" w:rsidRDefault="00CF6FD7" w:rsidP="00245A94">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t>44113910-7  Materiály na zimnú údržbu</w:t>
      </w:r>
    </w:p>
    <w:p w:rsidR="00A37760" w:rsidRPr="00C26163" w:rsidRDefault="00CF6FD7" w:rsidP="00C26163">
      <w:pPr>
        <w:shd w:val="clear" w:color="auto" w:fill="FFFFFF"/>
        <w:tabs>
          <w:tab w:val="left" w:pos="3544"/>
        </w:tabs>
        <w:spacing w:after="0" w:line="240" w:lineRule="auto"/>
        <w:ind w:left="357"/>
        <w:rPr>
          <w:rFonts w:asciiTheme="minorHAnsi" w:eastAsia="Times New Roman" w:hAnsiTheme="minorHAnsi" w:cstheme="minorHAnsi"/>
          <w:bCs/>
          <w:color w:val="333333"/>
        </w:rPr>
      </w:pPr>
      <w:r>
        <w:rPr>
          <w:rFonts w:asciiTheme="minorHAnsi" w:eastAsia="Times New Roman" w:hAnsiTheme="minorHAnsi" w:cstheme="minorHAnsi"/>
          <w:bCs/>
          <w:color w:val="333333"/>
        </w:rPr>
        <w:tab/>
      </w:r>
      <w:r>
        <w:rPr>
          <w:rFonts w:asciiTheme="minorHAnsi" w:eastAsia="Times New Roman" w:hAnsiTheme="minorHAnsi" w:cstheme="minorHAnsi"/>
          <w:bCs/>
          <w:color w:val="333333"/>
        </w:rPr>
        <w:tab/>
        <w:t>44113700-2  Materiály na opravu ciest</w:t>
      </w:r>
    </w:p>
    <w:p w:rsidR="00E5594A" w:rsidRDefault="00A37760" w:rsidP="00A37760">
      <w:pPr>
        <w:tabs>
          <w:tab w:val="left" w:pos="3544"/>
        </w:tabs>
        <w:spacing w:after="0"/>
        <w:ind w:left="0" w:firstLine="0"/>
        <w:rPr>
          <w:rFonts w:asciiTheme="minorHAnsi" w:eastAsia="Times New Roman" w:hAnsiTheme="minorHAnsi" w:cstheme="minorHAnsi"/>
          <w:color w:val="333333"/>
        </w:rPr>
      </w:pPr>
      <w:r w:rsidRPr="007D7FAD">
        <w:rPr>
          <w:rFonts w:asciiTheme="minorHAnsi" w:hAnsiTheme="minorHAnsi" w:cstheme="minorHAnsi"/>
        </w:rPr>
        <w:t xml:space="preserve">       </w:t>
      </w:r>
      <w:r w:rsidR="00E5594A" w:rsidRPr="007D7FAD">
        <w:rPr>
          <w:rFonts w:asciiTheme="minorHAnsi" w:hAnsiTheme="minorHAnsi" w:cstheme="minorHAnsi"/>
        </w:rPr>
        <w:t xml:space="preserve">Doplňujúci CPV kód:              </w:t>
      </w:r>
      <w:r w:rsidR="000E08A3" w:rsidRPr="007D7FAD">
        <w:rPr>
          <w:rFonts w:asciiTheme="minorHAnsi" w:hAnsiTheme="minorHAnsi" w:cstheme="minorHAnsi"/>
        </w:rPr>
        <w:tab/>
      </w:r>
      <w:r w:rsidR="00E5594A" w:rsidRPr="007D7FAD">
        <w:rPr>
          <w:rFonts w:asciiTheme="minorHAnsi" w:eastAsia="Times New Roman" w:hAnsiTheme="minorHAnsi" w:cstheme="minorHAnsi"/>
          <w:color w:val="333333"/>
        </w:rPr>
        <w:t>60000000-8 Dopravné služby (bez prepravy odpadu)</w:t>
      </w:r>
    </w:p>
    <w:p w:rsidR="001C2EFC" w:rsidRDefault="001C2EFC" w:rsidP="00A37760">
      <w:pPr>
        <w:tabs>
          <w:tab w:val="left" w:pos="3544"/>
        </w:tabs>
        <w:spacing w:after="0"/>
        <w:ind w:left="0" w:firstLine="0"/>
        <w:rPr>
          <w:rFonts w:asciiTheme="minorHAnsi" w:eastAsia="Times New Roman" w:hAnsiTheme="minorHAnsi" w:cstheme="minorHAnsi"/>
          <w:color w:val="333333"/>
        </w:rPr>
      </w:pPr>
    </w:p>
    <w:p w:rsidR="001C2EFC" w:rsidRPr="001C2EFC" w:rsidRDefault="001C2EFC" w:rsidP="001C2EFC">
      <w:pPr>
        <w:pStyle w:val="Odsekzoznamu"/>
        <w:numPr>
          <w:ilvl w:val="1"/>
          <w:numId w:val="3"/>
        </w:numPr>
        <w:tabs>
          <w:tab w:val="left" w:pos="851"/>
          <w:tab w:val="left" w:pos="3544"/>
        </w:tabs>
        <w:spacing w:after="0" w:line="240" w:lineRule="auto"/>
        <w:ind w:left="851" w:hanging="709"/>
        <w:rPr>
          <w:rFonts w:asciiTheme="minorHAnsi" w:eastAsia="Times New Roman" w:hAnsiTheme="minorHAnsi" w:cstheme="minorHAnsi"/>
          <w:color w:val="333333"/>
        </w:rPr>
      </w:pPr>
      <w:r w:rsidRPr="001C2EFC">
        <w:rPr>
          <w:rFonts w:asciiTheme="minorHAnsi" w:eastAsia="Times New Roman" w:hAnsiTheme="minorHAnsi" w:cstheme="minorHAnsi"/>
          <w:color w:val="333333"/>
        </w:rPr>
        <w:t>Technické a kvalitatívne požiadavky</w:t>
      </w:r>
    </w:p>
    <w:p w:rsidR="001C2EFC" w:rsidRDefault="001C2EFC" w:rsidP="001C2EFC">
      <w:pPr>
        <w:pStyle w:val="Zarkazkladnhotextu2"/>
        <w:spacing w:before="200" w:line="240" w:lineRule="auto"/>
        <w:ind w:left="851" w:firstLine="0"/>
        <w:rPr>
          <w:rFonts w:cs="Arial"/>
          <w:bCs/>
          <w:szCs w:val="20"/>
        </w:rPr>
      </w:pPr>
      <w:r w:rsidRPr="00787C23">
        <w:rPr>
          <w:rFonts w:cs="Arial"/>
          <w:bCs/>
          <w:szCs w:val="20"/>
        </w:rPr>
        <w:t>Dodaný tovar musí  sp</w:t>
      </w:r>
      <w:r w:rsidR="001E0EE2">
        <w:rPr>
          <w:rFonts w:cs="Arial"/>
          <w:bCs/>
          <w:szCs w:val="20"/>
        </w:rPr>
        <w:t>ĺňať podmienky STN, EN a právnych predpisov</w:t>
      </w:r>
      <w:r w:rsidRPr="00787C23">
        <w:rPr>
          <w:rFonts w:cs="Arial"/>
          <w:bCs/>
          <w:szCs w:val="20"/>
        </w:rPr>
        <w:t xml:space="preserve"> v SR v plnom rozsahu</w:t>
      </w:r>
      <w:r w:rsidR="0039216C">
        <w:rPr>
          <w:rFonts w:cs="Arial"/>
          <w:bCs/>
          <w:szCs w:val="20"/>
        </w:rPr>
        <w:t>.</w:t>
      </w:r>
      <w:r w:rsidRPr="00787C23">
        <w:rPr>
          <w:rFonts w:cs="Arial"/>
          <w:bCs/>
          <w:szCs w:val="20"/>
        </w:rPr>
        <w:t xml:space="preserve"> Predmet zmluvy je certifikovaný v zmysle zásad zákona č.</w:t>
      </w:r>
      <w:r>
        <w:rPr>
          <w:rFonts w:cs="Arial"/>
          <w:bCs/>
          <w:szCs w:val="20"/>
        </w:rPr>
        <w:t xml:space="preserve"> </w:t>
      </w:r>
      <w:r w:rsidRPr="00787C23">
        <w:rPr>
          <w:rFonts w:cs="Arial"/>
          <w:bCs/>
          <w:szCs w:val="20"/>
        </w:rPr>
        <w:t xml:space="preserve">264/1999 </w:t>
      </w:r>
      <w:proofErr w:type="spellStart"/>
      <w:r w:rsidRPr="00787C23">
        <w:rPr>
          <w:rFonts w:cs="Arial"/>
          <w:bCs/>
          <w:szCs w:val="20"/>
        </w:rPr>
        <w:t>Z.z</w:t>
      </w:r>
      <w:proofErr w:type="spellEnd"/>
      <w:r w:rsidRPr="00787C23">
        <w:rPr>
          <w:rFonts w:cs="Arial"/>
          <w:bCs/>
          <w:szCs w:val="20"/>
        </w:rPr>
        <w:t>. o technických požiadavkách na výrobky a o posudzovaní zhody a zmene</w:t>
      </w:r>
      <w:r w:rsidR="00EA14AB">
        <w:rPr>
          <w:rFonts w:cs="Arial"/>
          <w:bCs/>
          <w:szCs w:val="20"/>
        </w:rPr>
        <w:t xml:space="preserve"> a doplnení niektorých zákonov  a zákona č. 133/2013 o stavebných výrobkoch a o zmene a doplnení niektorých zákonov.</w:t>
      </w:r>
    </w:p>
    <w:p w:rsidR="00EA14AB" w:rsidRDefault="00EA14AB" w:rsidP="001C2EFC">
      <w:pPr>
        <w:pStyle w:val="Zarkazkladnhotextu2"/>
        <w:spacing w:before="200" w:line="240" w:lineRule="auto"/>
        <w:ind w:left="851" w:firstLine="0"/>
        <w:rPr>
          <w:rFonts w:cs="Arial"/>
          <w:bCs/>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1"/>
        <w:gridCol w:w="1537"/>
        <w:gridCol w:w="1467"/>
        <w:gridCol w:w="1511"/>
        <w:gridCol w:w="2143"/>
      </w:tblGrid>
      <w:tr w:rsidR="00EA14AB" w:rsidTr="00EA14AB">
        <w:trPr>
          <w:tblHeader/>
          <w:tblCellSpacing w:w="0" w:type="dxa"/>
        </w:trPr>
        <w:tc>
          <w:tcPr>
            <w:tcW w:w="1543" w:type="pct"/>
            <w:vAlign w:val="center"/>
          </w:tcPr>
          <w:p w:rsidR="00EA14AB" w:rsidRPr="00EA14AB" w:rsidRDefault="00EA14AB" w:rsidP="00781670">
            <w:pPr>
              <w:rPr>
                <w:b/>
              </w:rPr>
            </w:pPr>
            <w:r w:rsidRPr="00EA14AB">
              <w:rPr>
                <w:b/>
              </w:rPr>
              <w:t>TECHNICKÉ VLASTNOSTI</w:t>
            </w:r>
          </w:p>
        </w:tc>
        <w:tc>
          <w:tcPr>
            <w:tcW w:w="798" w:type="pct"/>
            <w:vAlign w:val="center"/>
          </w:tcPr>
          <w:p w:rsidR="00EA14AB" w:rsidRDefault="00EA14AB" w:rsidP="00781670">
            <w:r>
              <w:t>Jednotka</w:t>
            </w:r>
          </w:p>
        </w:tc>
        <w:tc>
          <w:tcPr>
            <w:tcW w:w="0" w:type="auto"/>
            <w:vAlign w:val="center"/>
          </w:tcPr>
          <w:p w:rsidR="00EA14AB" w:rsidRDefault="00EA14AB" w:rsidP="00781670">
            <w:r>
              <w:t>Minimum</w:t>
            </w:r>
          </w:p>
        </w:tc>
        <w:tc>
          <w:tcPr>
            <w:tcW w:w="0" w:type="auto"/>
            <w:vAlign w:val="center"/>
          </w:tcPr>
          <w:p w:rsidR="00EA14AB" w:rsidRDefault="00EA14AB" w:rsidP="00781670">
            <w:r>
              <w:t>Maximum</w:t>
            </w:r>
          </w:p>
        </w:tc>
        <w:tc>
          <w:tcPr>
            <w:tcW w:w="0" w:type="auto"/>
            <w:vAlign w:val="center"/>
          </w:tcPr>
          <w:p w:rsidR="00EA14AB" w:rsidRDefault="00EA14AB" w:rsidP="00781670">
            <w:r>
              <w:t>Presná hodnota</w:t>
            </w:r>
          </w:p>
        </w:tc>
      </w:tr>
      <w:tr w:rsidR="00EA14AB" w:rsidTr="00EA14AB">
        <w:trPr>
          <w:tblCellSpacing w:w="0" w:type="dxa"/>
        </w:trPr>
        <w:tc>
          <w:tcPr>
            <w:tcW w:w="1543" w:type="pct"/>
            <w:vAlign w:val="center"/>
          </w:tcPr>
          <w:p w:rsidR="00EA14AB" w:rsidRDefault="00EA14AB" w:rsidP="00781670">
            <w:pPr>
              <w:rPr>
                <w:sz w:val="24"/>
              </w:rPr>
            </w:pPr>
            <w:r>
              <w:t>Balenie - v PE vreciach</w:t>
            </w:r>
          </w:p>
        </w:tc>
        <w:tc>
          <w:tcPr>
            <w:tcW w:w="798" w:type="pct"/>
            <w:vAlign w:val="center"/>
          </w:tcPr>
          <w:p w:rsidR="00EA14AB" w:rsidRDefault="00B41FD2" w:rsidP="00781670">
            <w:r>
              <w:t>K</w:t>
            </w:r>
            <w:r w:rsidR="00EA14AB">
              <w:t>g</w:t>
            </w:r>
          </w:p>
        </w:tc>
        <w:tc>
          <w:tcPr>
            <w:tcW w:w="0" w:type="auto"/>
            <w:vAlign w:val="center"/>
          </w:tcPr>
          <w:p w:rsidR="00EA14AB" w:rsidRDefault="00B41FD2" w:rsidP="00781670">
            <w:r>
              <w:t>-</w:t>
            </w:r>
          </w:p>
        </w:tc>
        <w:tc>
          <w:tcPr>
            <w:tcW w:w="0" w:type="auto"/>
            <w:vAlign w:val="center"/>
          </w:tcPr>
          <w:p w:rsidR="00EA14AB" w:rsidRDefault="00B41FD2" w:rsidP="00781670">
            <w:pPr>
              <w:rPr>
                <w:szCs w:val="20"/>
              </w:rPr>
            </w:pPr>
            <w:r>
              <w:rPr>
                <w:szCs w:val="20"/>
              </w:rPr>
              <w:t>-</w:t>
            </w:r>
          </w:p>
        </w:tc>
        <w:tc>
          <w:tcPr>
            <w:tcW w:w="0" w:type="auto"/>
            <w:vAlign w:val="center"/>
          </w:tcPr>
          <w:p w:rsidR="00EA14AB" w:rsidRDefault="00EA14AB" w:rsidP="00781670">
            <w:pPr>
              <w:rPr>
                <w:sz w:val="24"/>
              </w:rPr>
            </w:pPr>
            <w:r>
              <w:t>25</w:t>
            </w:r>
          </w:p>
        </w:tc>
      </w:tr>
      <w:tr w:rsidR="00EA14AB" w:rsidTr="00EA14AB">
        <w:trPr>
          <w:tblCellSpacing w:w="0" w:type="dxa"/>
        </w:trPr>
        <w:tc>
          <w:tcPr>
            <w:tcW w:w="1543" w:type="pct"/>
            <w:vAlign w:val="center"/>
          </w:tcPr>
          <w:p w:rsidR="00EA14AB" w:rsidRDefault="00EA14AB" w:rsidP="00781670">
            <w:pPr>
              <w:rPr>
                <w:sz w:val="24"/>
              </w:rPr>
            </w:pPr>
            <w:r>
              <w:t>Zrnitosť kameniva</w:t>
            </w:r>
          </w:p>
        </w:tc>
        <w:tc>
          <w:tcPr>
            <w:tcW w:w="798" w:type="pct"/>
            <w:vAlign w:val="center"/>
          </w:tcPr>
          <w:p w:rsidR="00EA14AB" w:rsidRDefault="0039216C" w:rsidP="00781670">
            <w:r>
              <w:t>m</w:t>
            </w:r>
            <w:r w:rsidR="00EA14AB">
              <w:t>m</w:t>
            </w:r>
          </w:p>
        </w:tc>
        <w:tc>
          <w:tcPr>
            <w:tcW w:w="0" w:type="auto"/>
            <w:vAlign w:val="center"/>
          </w:tcPr>
          <w:p w:rsidR="00EA14AB" w:rsidRDefault="00B41FD2" w:rsidP="00781670">
            <w:r>
              <w:t>-</w:t>
            </w:r>
          </w:p>
        </w:tc>
        <w:tc>
          <w:tcPr>
            <w:tcW w:w="0" w:type="auto"/>
            <w:vAlign w:val="center"/>
          </w:tcPr>
          <w:p w:rsidR="00EA14AB" w:rsidRDefault="00EA14AB" w:rsidP="00781670">
            <w:pPr>
              <w:rPr>
                <w:sz w:val="24"/>
              </w:rPr>
            </w:pPr>
            <w:r>
              <w:t>8</w:t>
            </w:r>
          </w:p>
        </w:tc>
        <w:tc>
          <w:tcPr>
            <w:tcW w:w="0" w:type="auto"/>
            <w:vAlign w:val="center"/>
          </w:tcPr>
          <w:p w:rsidR="00EA14AB" w:rsidRDefault="00B41FD2" w:rsidP="00781670">
            <w:r>
              <w:t>-</w:t>
            </w:r>
          </w:p>
        </w:tc>
      </w:tr>
      <w:tr w:rsidR="00EA14AB" w:rsidTr="00EA14AB">
        <w:trPr>
          <w:tblCellSpacing w:w="0" w:type="dxa"/>
        </w:trPr>
        <w:tc>
          <w:tcPr>
            <w:tcW w:w="1543" w:type="pct"/>
            <w:vAlign w:val="center"/>
          </w:tcPr>
          <w:p w:rsidR="00EA14AB" w:rsidRDefault="00EA14AB" w:rsidP="00781670">
            <w:pPr>
              <w:rPr>
                <w:sz w:val="24"/>
              </w:rPr>
            </w:pPr>
            <w:r>
              <w:t>Aplikačná teplota do</w:t>
            </w:r>
          </w:p>
        </w:tc>
        <w:tc>
          <w:tcPr>
            <w:tcW w:w="798" w:type="pct"/>
            <w:vAlign w:val="center"/>
          </w:tcPr>
          <w:p w:rsidR="00EA14AB" w:rsidRDefault="0039216C" w:rsidP="00781670">
            <w:r>
              <w:t>°</w:t>
            </w:r>
            <w:r w:rsidR="00EA14AB">
              <w:t>C</w:t>
            </w:r>
          </w:p>
        </w:tc>
        <w:tc>
          <w:tcPr>
            <w:tcW w:w="0" w:type="auto"/>
            <w:vAlign w:val="center"/>
          </w:tcPr>
          <w:p w:rsidR="00EA14AB" w:rsidRDefault="00B41FD2" w:rsidP="00781670">
            <w:r>
              <w:t>-</w:t>
            </w:r>
          </w:p>
        </w:tc>
        <w:tc>
          <w:tcPr>
            <w:tcW w:w="0" w:type="auto"/>
            <w:vAlign w:val="center"/>
          </w:tcPr>
          <w:p w:rsidR="00EA14AB" w:rsidRDefault="00B41FD2" w:rsidP="00781670">
            <w:pPr>
              <w:rPr>
                <w:szCs w:val="20"/>
              </w:rPr>
            </w:pPr>
            <w:r>
              <w:rPr>
                <w:szCs w:val="20"/>
              </w:rPr>
              <w:t>-</w:t>
            </w:r>
          </w:p>
        </w:tc>
        <w:tc>
          <w:tcPr>
            <w:tcW w:w="0" w:type="auto"/>
            <w:vAlign w:val="center"/>
          </w:tcPr>
          <w:p w:rsidR="00EA14AB" w:rsidRDefault="00EA14AB" w:rsidP="00781670">
            <w:pPr>
              <w:rPr>
                <w:sz w:val="24"/>
              </w:rPr>
            </w:pPr>
            <w:r>
              <w:t>-10</w:t>
            </w:r>
          </w:p>
        </w:tc>
      </w:tr>
    </w:tbl>
    <w:p w:rsidR="001C2EFC" w:rsidRDefault="001C2EFC" w:rsidP="001C2EFC">
      <w:pPr>
        <w:tabs>
          <w:tab w:val="left" w:pos="3544"/>
        </w:tabs>
        <w:spacing w:after="0" w:line="240" w:lineRule="auto"/>
        <w:ind w:left="0" w:firstLine="0"/>
        <w:rPr>
          <w:rFonts w:asciiTheme="minorHAnsi" w:eastAsia="Times New Roman" w:hAnsiTheme="minorHAnsi" w:cstheme="minorHAnsi"/>
          <w:color w:val="333333"/>
        </w:rPr>
      </w:pPr>
    </w:p>
    <w:p w:rsidR="00EA14AB" w:rsidRPr="007D7FAD" w:rsidRDefault="00EA14AB" w:rsidP="001C2EFC">
      <w:pPr>
        <w:tabs>
          <w:tab w:val="left" w:pos="3544"/>
        </w:tabs>
        <w:spacing w:after="0" w:line="240" w:lineRule="auto"/>
        <w:ind w:left="0" w:firstLine="0"/>
        <w:rPr>
          <w:rFonts w:asciiTheme="minorHAnsi" w:eastAsia="Times New Roman" w:hAnsiTheme="minorHAnsi" w:cstheme="minorHAnsi"/>
          <w:color w:val="333333"/>
        </w:rPr>
      </w:pPr>
    </w:p>
    <w:p w:rsidR="00D32ADB" w:rsidRDefault="00D32ADB" w:rsidP="002F4419">
      <w:pPr>
        <w:spacing w:after="0" w:line="259" w:lineRule="auto"/>
        <w:ind w:left="0" w:right="0" w:firstLine="0"/>
      </w:pPr>
      <w:r>
        <w:tab/>
      </w:r>
      <w:r>
        <w:tab/>
      </w:r>
      <w:r>
        <w:tab/>
      </w:r>
      <w:r>
        <w:tab/>
      </w:r>
      <w:r>
        <w:tab/>
      </w:r>
    </w:p>
    <w:p w:rsidR="00EA14AB" w:rsidRPr="00EA14AB" w:rsidRDefault="00877E91" w:rsidP="00EA14AB">
      <w:pPr>
        <w:pStyle w:val="Zarkazkladnhotextu2"/>
        <w:spacing w:before="200" w:line="240" w:lineRule="auto"/>
        <w:ind w:left="851"/>
        <w:rPr>
          <w:rFonts w:cs="Arial"/>
          <w:b/>
          <w:bCs/>
          <w:szCs w:val="20"/>
        </w:rPr>
      </w:pPr>
      <w:r>
        <w:lastRenderedPageBreak/>
        <w:tab/>
        <w:t>Bitúme</w:t>
      </w:r>
      <w:r w:rsidR="00EA14AB">
        <w:t xml:space="preserve">novú zmes tvorí kvalitné drvené kamenivo predpísanej krivky zrnitosti a spojiva. Spojivo musí tvoriť normálne tuhnúci riedený asfalt a modifikovaná aditívna prísada. Predmet zákazky musí spĺňať vlastnosti umožňujúce dlhodobé skladovanie a jej jednoduchú spracovateľnosť za nepriaznivých podmienok ako dážď, sneh, námraza pri teplote do - 10 °C. Vyžaduje sa trvanlivosť voči kyselinám, zásadám a soli. </w:t>
      </w:r>
      <w:r w:rsidR="00EA14AB" w:rsidRPr="00787C23">
        <w:rPr>
          <w:rFonts w:cs="Arial"/>
          <w:bCs/>
          <w:szCs w:val="20"/>
        </w:rPr>
        <w:t>Dodávateľ ručí za predmet dodávky, t.</w:t>
      </w:r>
      <w:r w:rsidR="00EA14AB">
        <w:rPr>
          <w:rFonts w:cs="Arial"/>
          <w:bCs/>
          <w:szCs w:val="20"/>
        </w:rPr>
        <w:t xml:space="preserve"> </w:t>
      </w:r>
      <w:r w:rsidR="00EA14AB" w:rsidRPr="00787C23">
        <w:rPr>
          <w:rFonts w:cs="Arial"/>
          <w:bCs/>
          <w:szCs w:val="20"/>
        </w:rPr>
        <w:t>j. že tento má v dobe preberania odberateľom požadované vlastnosti, ktoré zodpovedajú technickým normám a parametrom tak, aby nevykazoval chyby, ktoré by mohli negatívne ovplyvniť parametre súvisiace s jeho používaním na požadované účely</w:t>
      </w:r>
      <w:r w:rsidR="00EA14AB" w:rsidRPr="00787C23">
        <w:rPr>
          <w:rFonts w:cs="Arial"/>
          <w:b/>
          <w:bCs/>
          <w:szCs w:val="20"/>
        </w:rPr>
        <w:t>.</w:t>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Default="00EC4E68" w:rsidP="0078722B">
      <w:pPr>
        <w:spacing w:after="0" w:line="240" w:lineRule="auto"/>
        <w:ind w:left="993" w:hanging="851"/>
      </w:pPr>
      <w:r>
        <w:t xml:space="preserve">3.1.       </w:t>
      </w:r>
      <w:r w:rsidR="00B41FD2">
        <w:tab/>
      </w:r>
      <w:r w:rsidR="00E5594A" w:rsidRPr="00EC4E68">
        <w:t xml:space="preserve">Dodávka tovaru s dovozom, priebežne počas trvania Rámcovej </w:t>
      </w:r>
      <w:r w:rsidR="00581F30">
        <w:t>k</w:t>
      </w:r>
      <w:r w:rsidR="001511BF">
        <w:t xml:space="preserve">úpnej </w:t>
      </w:r>
      <w:r w:rsidR="00E5594A" w:rsidRPr="00EC4E68">
        <w:t xml:space="preserve">zmluvy do odberného miesta verejného obstarávateľa, </w:t>
      </w:r>
      <w:r w:rsidR="00FF475A">
        <w:t xml:space="preserve">v predpokladanom množstve (množstvo tovaru je </w:t>
      </w:r>
      <w:r w:rsidR="00F639EE">
        <w:t xml:space="preserve">uvedené v prílohe č. </w:t>
      </w:r>
      <w:r w:rsidR="007D7FAD">
        <w:t>2</w:t>
      </w:r>
      <w:r w:rsidR="00F639EE">
        <w:t xml:space="preserve"> Zmluvy – Š</w:t>
      </w:r>
      <w:r w:rsidR="003625A4">
        <w:t xml:space="preserve">pecifikácia, je </w:t>
      </w:r>
      <w:r w:rsidR="00FF475A">
        <w:t>orientačné, verejný obstarávateľ nemá povi</w:t>
      </w:r>
      <w:r w:rsidR="00323DC5">
        <w:t>nnosť odobrať uvedené množstvo). Odberným miestom sa rozumejú strediská</w:t>
      </w:r>
      <w:r w:rsidR="00B41FD2">
        <w:t xml:space="preserve"> verejného obstarávateľa</w:t>
      </w:r>
      <w:r w:rsidR="00323DC5">
        <w:t>,</w:t>
      </w:r>
      <w:r w:rsidR="00FF475A">
        <w:t xml:space="preserve"> a t</w:t>
      </w:r>
      <w:r w:rsidR="00E5594A" w:rsidRPr="00EC4E68">
        <w:t>o:</w:t>
      </w:r>
    </w:p>
    <w:p w:rsidR="00323DC5" w:rsidRDefault="00C26163" w:rsidP="0078722B">
      <w:pPr>
        <w:spacing w:after="0" w:line="240" w:lineRule="auto"/>
        <w:ind w:left="993" w:hanging="851"/>
      </w:pPr>
      <w:r>
        <w:tab/>
      </w:r>
    </w:p>
    <w:p w:rsidR="00C26163" w:rsidRPr="001C2EFC" w:rsidRDefault="001C2EFC" w:rsidP="0078722B">
      <w:pPr>
        <w:spacing w:after="0" w:line="240" w:lineRule="auto"/>
        <w:ind w:left="993" w:hanging="851"/>
        <w:rPr>
          <w:b/>
        </w:rPr>
      </w:pPr>
      <w:r w:rsidRPr="001C2EFC">
        <w:rPr>
          <w:b/>
        </w:rPr>
        <w:t xml:space="preserve">        Oblasť SEVER</w:t>
      </w:r>
    </w:p>
    <w:p w:rsidR="00323DC5" w:rsidRPr="009B73AF" w:rsidRDefault="00323DC5" w:rsidP="00323DC5">
      <w:pPr>
        <w:pStyle w:val="Odsekzoznamu"/>
        <w:numPr>
          <w:ilvl w:val="0"/>
          <w:numId w:val="26"/>
        </w:numPr>
        <w:spacing w:after="0" w:line="240" w:lineRule="auto"/>
        <w:ind w:left="993" w:right="0" w:hanging="426"/>
        <w:contextualSpacing w:val="0"/>
        <w:rPr>
          <w:b/>
        </w:rPr>
      </w:pPr>
      <w:bookmarkStart w:id="1" w:name="_Toc12162"/>
      <w:r w:rsidRPr="009B73AF">
        <w:t>Stredisko Banská Bystrica a okolie: - Majerská cesta 94, Banská Bystrica</w:t>
      </w:r>
    </w:p>
    <w:p w:rsidR="00323DC5" w:rsidRPr="009B73AF" w:rsidRDefault="00323DC5" w:rsidP="00323DC5">
      <w:pPr>
        <w:spacing w:after="0" w:line="240" w:lineRule="auto"/>
        <w:ind w:left="993" w:hanging="426"/>
      </w:pPr>
      <w:r w:rsidRPr="009B73AF">
        <w:rPr>
          <w:rFonts w:eastAsia="Times New Roman"/>
          <w:lang w:eastAsia="cs-CZ"/>
        </w:rPr>
        <w:t xml:space="preserve">                                                                         </w:t>
      </w:r>
      <w:r w:rsidRPr="009B73AF">
        <w:t>- Lučatín 216, Lučatín</w:t>
      </w:r>
    </w:p>
    <w:p w:rsidR="00323DC5" w:rsidRPr="009B73AF" w:rsidRDefault="00323DC5" w:rsidP="00323DC5">
      <w:pPr>
        <w:spacing w:after="0" w:line="240" w:lineRule="auto"/>
        <w:ind w:left="1134" w:hanging="567"/>
      </w:pPr>
      <w:r w:rsidRPr="009B73AF">
        <w:t xml:space="preserve">-     </w:t>
      </w:r>
      <w:r>
        <w:t xml:space="preserve">  </w:t>
      </w:r>
      <w:r w:rsidRPr="009B73AF">
        <w:t xml:space="preserve">Stredisko Brezno:                              </w:t>
      </w:r>
      <w:r>
        <w:t xml:space="preserve"> </w:t>
      </w:r>
      <w:r w:rsidRPr="009B73AF">
        <w:t xml:space="preserve">  - Predné </w:t>
      </w:r>
      <w:proofErr w:type="spellStart"/>
      <w:r w:rsidRPr="009B73AF">
        <w:t>Halny</w:t>
      </w:r>
      <w:proofErr w:type="spellEnd"/>
      <w:r w:rsidRPr="009B73AF">
        <w:t xml:space="preserve"> 76, Brezno</w:t>
      </w:r>
    </w:p>
    <w:p w:rsidR="00C26163" w:rsidRPr="009B73AF" w:rsidRDefault="00C26163" w:rsidP="00C26163">
      <w:pPr>
        <w:pStyle w:val="Odsekzoznamu"/>
        <w:numPr>
          <w:ilvl w:val="0"/>
          <w:numId w:val="26"/>
        </w:numPr>
        <w:spacing w:after="0" w:line="240" w:lineRule="auto"/>
        <w:ind w:left="993" w:right="0" w:hanging="426"/>
        <w:contextualSpacing w:val="0"/>
        <w:rPr>
          <w:b/>
        </w:rPr>
      </w:pPr>
      <w:r w:rsidRPr="009B73AF">
        <w:t>Stredisko Žiar nad Hronom:               - Priemyselná 6/647, Ladomerská Vieska</w:t>
      </w:r>
    </w:p>
    <w:p w:rsidR="00C26163" w:rsidRPr="009B73AF" w:rsidRDefault="00C26163" w:rsidP="00C26163">
      <w:pPr>
        <w:pStyle w:val="Odsekzoznamu"/>
        <w:numPr>
          <w:ilvl w:val="0"/>
          <w:numId w:val="26"/>
        </w:numPr>
        <w:spacing w:after="0" w:line="240" w:lineRule="auto"/>
        <w:ind w:left="993" w:right="0" w:hanging="426"/>
        <w:contextualSpacing w:val="0"/>
        <w:rPr>
          <w:b/>
        </w:rPr>
      </w:pPr>
      <w:r w:rsidRPr="009B73AF">
        <w:t>Stredisko Nová Baňa:                          - Dlhá Lúka 760, Nová Baňa</w:t>
      </w:r>
    </w:p>
    <w:p w:rsidR="00C26163" w:rsidRPr="001C2EFC" w:rsidRDefault="00C26163" w:rsidP="00C26163">
      <w:pPr>
        <w:pStyle w:val="Odsekzoznamu"/>
        <w:numPr>
          <w:ilvl w:val="0"/>
          <w:numId w:val="26"/>
        </w:numPr>
        <w:spacing w:after="0" w:line="240" w:lineRule="auto"/>
        <w:ind w:left="993" w:right="0" w:hanging="426"/>
        <w:contextualSpacing w:val="0"/>
        <w:rPr>
          <w:b/>
        </w:rPr>
      </w:pPr>
      <w:r w:rsidRPr="009B73AF">
        <w:t xml:space="preserve">Stredisko Banská Štiavnica:            </w:t>
      </w:r>
      <w:r>
        <w:t xml:space="preserve"> </w:t>
      </w:r>
      <w:r w:rsidRPr="009B73AF">
        <w:t xml:space="preserve">   - J. K. </w:t>
      </w:r>
      <w:proofErr w:type="spellStart"/>
      <w:r w:rsidRPr="009B73AF">
        <w:t>Hella</w:t>
      </w:r>
      <w:proofErr w:type="spellEnd"/>
      <w:r w:rsidRPr="009B73AF">
        <w:t xml:space="preserve"> 11, Banská Štiavnica</w:t>
      </w:r>
    </w:p>
    <w:p w:rsidR="001C2EFC" w:rsidRPr="001C2EFC" w:rsidRDefault="001C2EFC" w:rsidP="001C2EFC">
      <w:pPr>
        <w:spacing w:after="0" w:line="240" w:lineRule="auto"/>
        <w:ind w:left="567" w:right="0" w:firstLine="0"/>
        <w:rPr>
          <w:b/>
        </w:rPr>
      </w:pPr>
      <w:r>
        <w:rPr>
          <w:b/>
        </w:rPr>
        <w:t>Oblasť STRED</w:t>
      </w:r>
    </w:p>
    <w:p w:rsidR="00C26163" w:rsidRPr="009B73AF" w:rsidRDefault="00C26163" w:rsidP="001C2EFC">
      <w:pPr>
        <w:pStyle w:val="Odsekzoznamu"/>
        <w:spacing w:after="0" w:line="240" w:lineRule="auto"/>
        <w:ind w:left="502" w:firstLine="65"/>
      </w:pPr>
      <w:r w:rsidRPr="009B73AF">
        <w:t xml:space="preserve">-     </w:t>
      </w:r>
      <w:r>
        <w:t xml:space="preserve">  </w:t>
      </w:r>
      <w:r w:rsidRPr="009B73AF">
        <w:t xml:space="preserve">Stredisko Zvolen:                               </w:t>
      </w:r>
      <w:r>
        <w:t xml:space="preserve"> </w:t>
      </w:r>
      <w:r w:rsidRPr="009B73AF">
        <w:t xml:space="preserve">  - </w:t>
      </w:r>
      <w:proofErr w:type="spellStart"/>
      <w:r w:rsidRPr="009B73AF">
        <w:t>Bakova</w:t>
      </w:r>
      <w:proofErr w:type="spellEnd"/>
      <w:r w:rsidRPr="009B73AF">
        <w:t xml:space="preserve"> Jama, Lieskovská cesta 284, Zvolen</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Stredisko Kriváň:                                  - Kriváň 521</w:t>
      </w:r>
    </w:p>
    <w:p w:rsidR="00323DC5" w:rsidRPr="001C2EFC" w:rsidRDefault="00323DC5" w:rsidP="00323DC5">
      <w:pPr>
        <w:pStyle w:val="Odsekzoznamu"/>
        <w:numPr>
          <w:ilvl w:val="0"/>
          <w:numId w:val="26"/>
        </w:numPr>
        <w:spacing w:after="0" w:line="240" w:lineRule="auto"/>
        <w:ind w:left="993" w:right="0" w:hanging="426"/>
        <w:contextualSpacing w:val="0"/>
        <w:rPr>
          <w:b/>
        </w:rPr>
      </w:pPr>
      <w:r w:rsidRPr="009B73AF">
        <w:t xml:space="preserve">Stredisko Krupina:                            </w:t>
      </w:r>
      <w:r>
        <w:t xml:space="preserve"> </w:t>
      </w:r>
      <w:r w:rsidRPr="009B73AF">
        <w:t xml:space="preserve">   - Červená Hora 1779, Krupina</w:t>
      </w:r>
    </w:p>
    <w:p w:rsidR="001C2EFC" w:rsidRPr="009B73AF" w:rsidRDefault="001C2EFC" w:rsidP="001C2EFC">
      <w:pPr>
        <w:pStyle w:val="Odsekzoznamu"/>
        <w:numPr>
          <w:ilvl w:val="0"/>
          <w:numId w:val="26"/>
        </w:numPr>
        <w:spacing w:after="0" w:line="240" w:lineRule="auto"/>
        <w:ind w:left="993" w:right="0" w:hanging="426"/>
        <w:contextualSpacing w:val="0"/>
        <w:rPr>
          <w:b/>
        </w:rPr>
      </w:pPr>
      <w:r w:rsidRPr="009B73AF">
        <w:t xml:space="preserve">Stredisko Veľký Krtíš a okolie:         </w:t>
      </w:r>
      <w:r>
        <w:t xml:space="preserve"> </w:t>
      </w:r>
      <w:r w:rsidRPr="009B73AF">
        <w:t xml:space="preserve">  - Škultétyho 108, Veľký Krtíš</w:t>
      </w:r>
    </w:p>
    <w:p w:rsidR="001C2EFC" w:rsidRDefault="001C2EFC" w:rsidP="00323DC5">
      <w:pPr>
        <w:pStyle w:val="Odsekzoznamu"/>
        <w:numPr>
          <w:ilvl w:val="0"/>
          <w:numId w:val="26"/>
        </w:numPr>
        <w:spacing w:after="0" w:line="240" w:lineRule="auto"/>
        <w:ind w:left="993" w:right="0" w:hanging="426"/>
        <w:contextualSpacing w:val="0"/>
      </w:pPr>
      <w:r w:rsidRPr="001C2EFC">
        <w:t xml:space="preserve">Stredisko Čebovce: </w:t>
      </w:r>
      <w:r w:rsidRPr="001C2EFC">
        <w:tab/>
      </w:r>
      <w:r w:rsidRPr="001C2EFC">
        <w:tab/>
      </w:r>
      <w:r w:rsidRPr="001C2EFC">
        <w:tab/>
        <w:t xml:space="preserve">-Na </w:t>
      </w:r>
      <w:proofErr w:type="spellStart"/>
      <w:r w:rsidRPr="001C2EFC">
        <w:t>Parlagu</w:t>
      </w:r>
      <w:proofErr w:type="spellEnd"/>
      <w:r w:rsidRPr="001C2EFC">
        <w:t xml:space="preserve"> 53, 991 25 Čebovce</w:t>
      </w:r>
    </w:p>
    <w:p w:rsidR="001C2EFC" w:rsidRPr="001C2EFC" w:rsidRDefault="001C2EFC" w:rsidP="001C2EFC">
      <w:pPr>
        <w:spacing w:after="0" w:line="240" w:lineRule="auto"/>
        <w:ind w:left="567" w:right="0" w:firstLine="0"/>
        <w:rPr>
          <w:b/>
        </w:rPr>
      </w:pPr>
      <w:r w:rsidRPr="001C2EFC">
        <w:rPr>
          <w:b/>
        </w:rPr>
        <w:t>Oblasť JUH</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Lučenec:                            </w:t>
      </w:r>
      <w:r>
        <w:t xml:space="preserve"> </w:t>
      </w:r>
      <w:r w:rsidRPr="009B73AF">
        <w:t xml:space="preserve">  - Vajanského 857, Lučenec</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Poltár:                               </w:t>
      </w:r>
      <w:r>
        <w:t xml:space="preserve"> </w:t>
      </w:r>
      <w:r w:rsidRPr="009B73AF">
        <w:t xml:space="preserve">   - 13. januára 21/501, Poltár</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Rimavská Sobota:            </w:t>
      </w:r>
      <w:r>
        <w:t xml:space="preserve"> </w:t>
      </w:r>
      <w:r w:rsidRPr="009B73AF">
        <w:t xml:space="preserve">   - Šibeničný vrch 716, Rimavská Sobota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Tornaľa:                               </w:t>
      </w:r>
      <w:r>
        <w:t xml:space="preserve"> </w:t>
      </w:r>
      <w:r w:rsidRPr="009B73AF">
        <w:t xml:space="preserve"> - Cintorínska 10, Tornaľa</w:t>
      </w:r>
    </w:p>
    <w:p w:rsidR="00323DC5" w:rsidRPr="009B73AF" w:rsidRDefault="00323DC5" w:rsidP="00323DC5">
      <w:pPr>
        <w:pStyle w:val="Odsekzoznamu"/>
        <w:numPr>
          <w:ilvl w:val="0"/>
          <w:numId w:val="26"/>
        </w:numPr>
        <w:spacing w:after="0" w:line="240" w:lineRule="auto"/>
        <w:ind w:left="993" w:right="0" w:hanging="426"/>
        <w:contextualSpacing w:val="0"/>
        <w:rPr>
          <w:rFonts w:asciiTheme="minorHAnsi" w:hAnsiTheme="minorHAnsi" w:cstheme="minorHAnsi"/>
          <w:b/>
        </w:rPr>
      </w:pPr>
      <w:r w:rsidRPr="009B73AF">
        <w:rPr>
          <w:rFonts w:asciiTheme="minorHAnsi" w:hAnsiTheme="minorHAnsi" w:cstheme="minorHAnsi"/>
        </w:rPr>
        <w:t>Stredisko Hnúšťa:                                  - 1. mája 620, Hnúšťa</w:t>
      </w:r>
    </w:p>
    <w:p w:rsidR="00323DC5" w:rsidRPr="009B73AF" w:rsidRDefault="00323DC5" w:rsidP="00323DC5">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D32ADB" w:rsidRDefault="00D32ADB" w:rsidP="00E51840">
      <w:pPr>
        <w:pStyle w:val="Nadpis1"/>
        <w:numPr>
          <w:ilvl w:val="0"/>
          <w:numId w:val="3"/>
        </w:numPr>
        <w:spacing w:after="120" w:line="240" w:lineRule="auto"/>
        <w:ind w:left="425" w:right="272" w:hanging="357"/>
      </w:pPr>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 xml:space="preserve">Rámcová </w:t>
      </w:r>
      <w:r w:rsidR="00594387">
        <w:rPr>
          <w:rFonts w:asciiTheme="minorHAnsi" w:hAnsiTheme="minorHAnsi" w:cs="Arial"/>
        </w:rPr>
        <w:t xml:space="preserve">kúpna zmluva </w:t>
      </w:r>
      <w:r w:rsidRPr="00BC25E1">
        <w:rPr>
          <w:rFonts w:asciiTheme="minorHAnsi" w:hAnsiTheme="minorHAnsi" w:cs="Arial"/>
        </w:rPr>
        <w:t xml:space="preserve">sa uzatvára na dobu </w:t>
      </w:r>
      <w:r>
        <w:rPr>
          <w:rFonts w:asciiTheme="minorHAnsi" w:hAnsiTheme="minorHAnsi" w:cs="Arial"/>
        </w:rPr>
        <w:t xml:space="preserve">určitú, a to </w:t>
      </w:r>
      <w:r w:rsidR="00E06155">
        <w:rPr>
          <w:rFonts w:asciiTheme="minorHAnsi" w:hAnsiTheme="minorHAnsi" w:cs="Arial"/>
        </w:rPr>
        <w:t xml:space="preserve">do </w:t>
      </w:r>
      <w:r w:rsidR="00C31318" w:rsidRPr="002445B9">
        <w:rPr>
          <w:rFonts w:asciiTheme="minorHAnsi" w:hAnsiTheme="minorHAnsi" w:cs="Arial"/>
        </w:rPr>
        <w:t>31.12.202</w:t>
      </w:r>
      <w:r w:rsidR="00245A94" w:rsidRPr="002445B9">
        <w:rPr>
          <w:rFonts w:asciiTheme="minorHAnsi" w:hAnsiTheme="minorHAnsi" w:cs="Arial"/>
        </w:rPr>
        <w:t>2</w:t>
      </w:r>
      <w:r>
        <w:rPr>
          <w:rFonts w:asciiTheme="minorHAnsi" w:hAnsiTheme="minorHAnsi" w:cs="Arial"/>
        </w:rPr>
        <w:t xml:space="preserve"> od</w:t>
      </w:r>
      <w:r w:rsidR="00B41FD2">
        <w:rPr>
          <w:rFonts w:asciiTheme="minorHAnsi" w:hAnsiTheme="minorHAnsi" w:cs="Arial"/>
        </w:rPr>
        <w:t>o dňa</w:t>
      </w:r>
      <w:r>
        <w:rPr>
          <w:rFonts w:asciiTheme="minorHAnsi" w:hAnsiTheme="minorHAnsi" w:cs="Arial"/>
        </w:rPr>
        <w:t xml:space="preserve"> nadobudnutia účinnosti Rámcovej</w:t>
      </w:r>
      <w:r w:rsidR="00594387">
        <w:rPr>
          <w:rFonts w:asciiTheme="minorHAnsi" w:hAnsiTheme="minorHAnsi" w:cs="Arial"/>
        </w:rPr>
        <w:t xml:space="preserve"> kúpnej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lastRenderedPageBreak/>
        <w:t>Obhliadka predmetu zákazky</w:t>
      </w:r>
    </w:p>
    <w:p w:rsidR="00D32ADB" w:rsidRDefault="00E33353" w:rsidP="0039216C">
      <w:pPr>
        <w:pStyle w:val="Odsekzoznamu"/>
        <w:numPr>
          <w:ilvl w:val="1"/>
          <w:numId w:val="3"/>
        </w:numPr>
        <w:tabs>
          <w:tab w:val="left" w:pos="709"/>
        </w:tabs>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00F639EE">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F639EE">
        <w:t xml:space="preserve"> </w:t>
      </w:r>
      <w:r w:rsidRPr="00287B7C">
        <w:rPr>
          <w:rFonts w:asciiTheme="minorHAnsi" w:hAnsiTheme="minorHAnsi"/>
        </w:rPr>
        <w:t>Ponuka vrátane dokladov a dokumentov musí byť pr</w:t>
      </w:r>
      <w:r w:rsidR="00CE09ED">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sidRPr="005625E3">
        <w:rPr>
          <w:color w:val="auto"/>
        </w:rPr>
        <w:lastRenderedPageBreak/>
        <w:t xml:space="preserve">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 xml:space="preserve">osobného postavenia </w:t>
      </w:r>
      <w:r w:rsidR="00B41FD2">
        <w:t>v zmysle ustanovenia:</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w:t>
      </w:r>
      <w:r w:rsidR="0039216C">
        <w:rPr>
          <w:color w:val="auto"/>
          <w:shd w:val="clear" w:color="auto" w:fill="FFFFFF"/>
        </w:rPr>
        <w:t>enou konať za uchádzača, nahratý</w:t>
      </w:r>
      <w:r w:rsidRPr="00531FD8">
        <w:rPr>
          <w:color w:val="auto"/>
          <w:shd w:val="clear" w:color="auto" w:fill="FFFFFF"/>
        </w:rPr>
        <w:t xml:space="preserve">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w:t>
      </w:r>
      <w:r w:rsidR="00DE40DC">
        <w:t>v zmysle ustanovenia:</w:t>
      </w:r>
    </w:p>
    <w:p w:rsidR="00220B32" w:rsidRPr="003C083F"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DE40DC">
        <w:rPr>
          <w:rFonts w:asciiTheme="minorHAnsi" w:hAnsiTheme="minorHAnsi" w:cstheme="minorHAnsi"/>
          <w:b/>
          <w:bCs/>
          <w:sz w:val="22"/>
          <w:szCs w:val="22"/>
        </w:rPr>
        <w:t>45</w:t>
      </w:r>
      <w:r w:rsidR="007C251F" w:rsidRPr="00220B32">
        <w:rPr>
          <w:rFonts w:asciiTheme="minorHAnsi" w:hAnsiTheme="minorHAnsi" w:cstheme="minorHAnsi"/>
          <w:b/>
          <w:bCs/>
          <w:sz w:val="22"/>
          <w:szCs w:val="22"/>
        </w:rPr>
        <w:t> </w:t>
      </w:r>
      <w:r w:rsidR="00DE40DC">
        <w:rPr>
          <w:rFonts w:asciiTheme="minorHAnsi" w:hAnsiTheme="minorHAnsi" w:cstheme="minorHAnsi"/>
          <w:b/>
          <w:bCs/>
          <w:sz w:val="22"/>
          <w:szCs w:val="22"/>
        </w:rPr>
        <w:t xml:space="preserve">000,00 </w:t>
      </w:r>
      <w:r w:rsidR="00220B32" w:rsidRPr="00220B32">
        <w:rPr>
          <w:rFonts w:asciiTheme="minorHAnsi" w:hAnsiTheme="minorHAnsi" w:cstheme="minorHAnsi"/>
          <w:b/>
          <w:bCs/>
          <w:sz w:val="22"/>
          <w:szCs w:val="22"/>
        </w:rPr>
        <w:t>EUR.</w:t>
      </w:r>
      <w:r w:rsidR="00220B32" w:rsidRPr="00220B32">
        <w:rPr>
          <w:rFonts w:asciiTheme="minorHAnsi" w:hAnsiTheme="minorHAnsi" w:cstheme="minorHAnsi"/>
          <w:bCs/>
          <w:sz w:val="22"/>
          <w:szCs w:val="22"/>
        </w:rPr>
        <w:t xml:space="preserve"> </w:t>
      </w:r>
    </w:p>
    <w:p w:rsidR="003C083F" w:rsidRPr="001A0232" w:rsidRDefault="003C083F" w:rsidP="001A02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xml:space="preserve">§ 34 ods. 1 </w:t>
      </w:r>
      <w:r>
        <w:rPr>
          <w:rFonts w:asciiTheme="minorHAnsi" w:hAnsiTheme="minorHAnsi" w:cstheme="minorHAnsi"/>
          <w:b/>
          <w:sz w:val="22"/>
          <w:szCs w:val="22"/>
          <w:u w:val="single"/>
        </w:rPr>
        <w:t>písm. m</w:t>
      </w:r>
      <w:r w:rsidRPr="00220B32">
        <w:rPr>
          <w:rFonts w:asciiTheme="minorHAnsi" w:hAnsiTheme="minorHAnsi" w:cstheme="minorHAnsi"/>
          <w:b/>
          <w:sz w:val="22"/>
          <w:szCs w:val="22"/>
          <w:u w:val="single"/>
        </w:rPr>
        <w:t>)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Pr>
          <w:rFonts w:asciiTheme="minorHAnsi" w:hAnsiTheme="minorHAnsi" w:cstheme="minorHAnsi"/>
          <w:sz w:val="22"/>
          <w:szCs w:val="22"/>
        </w:rPr>
        <w:t xml:space="preserve"> </w:t>
      </w:r>
      <w:r w:rsidRPr="00220B32">
        <w:rPr>
          <w:rFonts w:asciiTheme="minorHAnsi" w:hAnsiTheme="minorHAnsi" w:cstheme="minorHAnsi"/>
          <w:sz w:val="22"/>
          <w:szCs w:val="22"/>
        </w:rPr>
        <w:t>j.</w:t>
      </w:r>
      <w:r>
        <w:rPr>
          <w:rFonts w:asciiTheme="minorHAnsi" w:hAnsiTheme="minorHAnsi" w:cstheme="minorHAnsi"/>
          <w:sz w:val="22"/>
          <w:szCs w:val="22"/>
        </w:rPr>
        <w:t xml:space="preserve"> dodávaný tovar dokladovať certifikátmi alebo potvrdeniami s jasne identifikovanými odkazmi na technické špecifikácie alebo technické normy vzťahujúce sa na tovar, vydanými orgánmi kontroly kvality alebo určenými orgánmi s právomocou posudzovať zhodu.</w:t>
      </w:r>
      <w:r w:rsidR="002445B9">
        <w:rPr>
          <w:rFonts w:asciiTheme="minorHAnsi" w:hAnsiTheme="minorHAnsi" w:cstheme="minorHAnsi"/>
          <w:sz w:val="22"/>
          <w:szCs w:val="22"/>
        </w:rPr>
        <w:t xml:space="preserve"> Certifikát musí byť vydaný v súlade a na základe vykonanej skúšky SK TP 13/0046.</w:t>
      </w:r>
    </w:p>
    <w:p w:rsidR="00220B32" w:rsidRPr="00220B32" w:rsidRDefault="00220B32" w:rsidP="00220B32">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lastRenderedPageBreak/>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62194B" w:rsidP="007229D7">
      <w:pPr>
        <w:numPr>
          <w:ilvl w:val="0"/>
          <w:numId w:val="1"/>
        </w:numPr>
        <w:spacing w:after="45"/>
        <w:ind w:right="0" w:hanging="360"/>
      </w:pPr>
      <w:r>
        <w:rPr>
          <w:b/>
        </w:rPr>
        <w:t>N</w:t>
      </w:r>
      <w:r w:rsidR="00A95F43">
        <w:rPr>
          <w:b/>
        </w:rPr>
        <w:t>ávrh na plnenie kritéri</w:t>
      </w:r>
      <w:r w:rsidR="00DE40DC">
        <w:rPr>
          <w:b/>
        </w:rPr>
        <w:t>a</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FF0C1B">
        <w:rPr>
          <w:b/>
        </w:rPr>
        <w:t xml:space="preserve">kúpnu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Pr="00CA3862" w:rsidRDefault="00D32ADB" w:rsidP="00E33353">
      <w:pPr>
        <w:pStyle w:val="Odsekzoznamu"/>
        <w:numPr>
          <w:ilvl w:val="1"/>
          <w:numId w:val="3"/>
        </w:numPr>
        <w:spacing w:after="10"/>
        <w:ind w:left="851" w:right="273"/>
      </w:pPr>
      <w:r w:rsidRPr="00CA3862">
        <w:t xml:space="preserve">Ponuky musia byť </w:t>
      </w:r>
      <w:r w:rsidRPr="00CA3862">
        <w:rPr>
          <w:b/>
        </w:rPr>
        <w:t>doručené do</w:t>
      </w:r>
      <w:r w:rsidR="00F473A9" w:rsidRPr="00CA3862">
        <w:rPr>
          <w:b/>
        </w:rPr>
        <w:t xml:space="preserve"> </w:t>
      </w:r>
      <w:r w:rsidR="001C7606">
        <w:rPr>
          <w:b/>
        </w:rPr>
        <w:t>05.10</w:t>
      </w:r>
      <w:r w:rsidR="00E06155" w:rsidRPr="00E65D47">
        <w:rPr>
          <w:b/>
        </w:rPr>
        <w:t>.2020</w:t>
      </w:r>
      <w:r w:rsidR="00F639EE" w:rsidRPr="00E65D47">
        <w:rPr>
          <w:b/>
        </w:rPr>
        <w:t xml:space="preserve"> d</w:t>
      </w:r>
      <w:bookmarkStart w:id="5" w:name="_GoBack"/>
      <w:bookmarkEnd w:id="5"/>
      <w:r w:rsidR="00F639EE" w:rsidRPr="00E65D47">
        <w:rPr>
          <w:b/>
        </w:rPr>
        <w:t>o 10</w:t>
      </w:r>
      <w:r w:rsidR="00F473A9" w:rsidRPr="00E65D47">
        <w:rPr>
          <w:b/>
        </w:rPr>
        <w:t>.00 hod.</w:t>
      </w:r>
      <w:r w:rsidRPr="00CA3862">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rsidR="00DE40DC">
        <w:tab/>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lastRenderedPageBreak/>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w:t>
      </w:r>
      <w:r w:rsidRPr="00606AB0">
        <w:rPr>
          <w:rFonts w:asciiTheme="minorHAnsi" w:hAnsiTheme="minorHAnsi"/>
          <w:sz w:val="22"/>
          <w:szCs w:val="22"/>
        </w:rPr>
        <w:lastRenderedPageBreak/>
        <w:t xml:space="preserve">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w:t>
      </w:r>
      <w:r w:rsidR="00F90697">
        <w:rPr>
          <w:rFonts w:asciiTheme="minorHAnsi" w:hAnsiTheme="minorHAnsi"/>
          <w:sz w:val="22"/>
          <w:szCs w:val="22"/>
        </w:rPr>
        <w:t>ím lehoty na predkladanie ponúk</w:t>
      </w:r>
      <w:r w:rsidRPr="003B51E6">
        <w:rPr>
          <w:rFonts w:asciiTheme="minorHAnsi" w:hAnsiTheme="minorHAnsi"/>
          <w:sz w:val="22"/>
          <w:szCs w:val="22"/>
        </w:rPr>
        <w:t xml:space="preserve"> tak</w:t>
      </w:r>
      <w:r w:rsidR="00F90697">
        <w:rPr>
          <w:rFonts w:asciiTheme="minorHAnsi" w:hAnsiTheme="minorHAnsi"/>
          <w:sz w:val="22"/>
          <w:szCs w:val="22"/>
        </w:rPr>
        <w:t>,</w:t>
      </w:r>
      <w:r w:rsidRPr="003B51E6">
        <w:rPr>
          <w:rFonts w:asciiTheme="minorHAnsi" w:hAnsiTheme="minorHAnsi"/>
          <w:sz w:val="22"/>
          <w:szCs w:val="22"/>
        </w:rPr>
        <w:t xml:space="preserve">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w:t>
      </w:r>
      <w:r w:rsidR="00DE40DC">
        <w:rPr>
          <w:rFonts w:asciiTheme="minorHAnsi" w:hAnsiTheme="minorHAnsi" w:cstheme="minorHAnsi"/>
          <w:sz w:val="22"/>
          <w:szCs w:val="22"/>
        </w:rPr>
        <w:t xml:space="preserve">dov neuzatvorí s vyhlasovateľom </w:t>
      </w:r>
      <w:r w:rsidR="00E66AED">
        <w:rPr>
          <w:rFonts w:asciiTheme="minorHAnsi" w:hAnsiTheme="minorHAnsi" w:cstheme="minorHAnsi"/>
          <w:sz w:val="22"/>
          <w:szCs w:val="22"/>
        </w:rPr>
        <w:t>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t xml:space="preserve">ustanovenia </w:t>
      </w:r>
      <w:r>
        <w:t>§ 117 ZVO nie je možné v</w:t>
      </w:r>
      <w:r w:rsidR="00F639EE">
        <w:t> </w:t>
      </w:r>
      <w:r>
        <w:t>zmysle</w:t>
      </w:r>
      <w:r w:rsidR="00F639EE">
        <w:t xml:space="preserve"> ustanovenia</w:t>
      </w:r>
      <w:r>
        <w:t xml:space="preserve"> § 170 ods. </w:t>
      </w:r>
      <w:r w:rsidR="00101BCB">
        <w:t>7</w:t>
      </w:r>
      <w:r>
        <w:t xml:space="preserve"> písm. b) ZVO podať námietky.</w:t>
      </w:r>
    </w:p>
    <w:p w:rsidR="00D32ADB" w:rsidRDefault="00D32ADB" w:rsidP="00D32ADB">
      <w:pPr>
        <w:spacing w:after="89" w:line="259" w:lineRule="auto"/>
        <w:ind w:left="0" w:right="0" w:firstLine="0"/>
        <w:jc w:val="left"/>
      </w:pPr>
      <w:r>
        <w:lastRenderedPageBreak/>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0618E2">
        <w:t>Návrh na plnenie kritéria</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 xml:space="preserve">Rámcová </w:t>
      </w:r>
      <w:r w:rsidR="000618E2">
        <w:t xml:space="preserve">kúpna </w:t>
      </w:r>
      <w:r w:rsidR="00CC036E">
        <w:t>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5E" w:rsidRDefault="005B505E">
      <w:pPr>
        <w:spacing w:after="0" w:line="240" w:lineRule="auto"/>
      </w:pPr>
      <w:r>
        <w:separator/>
      </w:r>
    </w:p>
  </w:endnote>
  <w:endnote w:type="continuationSeparator" w:id="0">
    <w:p w:rsidR="005B505E" w:rsidRDefault="005B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1C7606" w:rsidRPr="001C7606">
      <w:rPr>
        <w:rFonts w:asciiTheme="minorHAnsi" w:eastAsia="Times New Roman" w:hAnsiTheme="minorHAnsi" w:cstheme="minorHAnsi"/>
        <w:b/>
        <w:noProof/>
        <w:sz w:val="20"/>
        <w:szCs w:val="20"/>
      </w:rPr>
      <w:t>10</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1C7606">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1C7606" w:rsidRPr="001C7606">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1C7606">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5E" w:rsidRDefault="005B505E">
      <w:pPr>
        <w:spacing w:after="0" w:line="240" w:lineRule="auto"/>
      </w:pPr>
      <w:r>
        <w:separator/>
      </w:r>
    </w:p>
  </w:footnote>
  <w:footnote w:type="continuationSeparator" w:id="0">
    <w:p w:rsidR="005B505E" w:rsidRDefault="005B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2"/>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3"/>
  </w:num>
  <w:num w:numId="18">
    <w:abstractNumId w:val="29"/>
  </w:num>
  <w:num w:numId="19">
    <w:abstractNumId w:val="20"/>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1"/>
  </w:num>
  <w:num w:numId="27">
    <w:abstractNumId w:val="30"/>
  </w:num>
  <w:num w:numId="28">
    <w:abstractNumId w:val="18"/>
  </w:num>
  <w:num w:numId="29">
    <w:abstractNumId w:val="28"/>
  </w:num>
  <w:num w:numId="30">
    <w:abstractNumId w:val="19"/>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376D"/>
    <w:rsid w:val="0005466A"/>
    <w:rsid w:val="00056EF9"/>
    <w:rsid w:val="00057CDF"/>
    <w:rsid w:val="0006011E"/>
    <w:rsid w:val="000618E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1C6F"/>
    <w:rsid w:val="00134D5E"/>
    <w:rsid w:val="00137DA5"/>
    <w:rsid w:val="00142743"/>
    <w:rsid w:val="00145295"/>
    <w:rsid w:val="00147E56"/>
    <w:rsid w:val="001500DC"/>
    <w:rsid w:val="001511BF"/>
    <w:rsid w:val="0015389A"/>
    <w:rsid w:val="0016264A"/>
    <w:rsid w:val="00162666"/>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2EFC"/>
    <w:rsid w:val="001C746F"/>
    <w:rsid w:val="001C7606"/>
    <w:rsid w:val="001E0EE2"/>
    <w:rsid w:val="001E2223"/>
    <w:rsid w:val="001E428A"/>
    <w:rsid w:val="001F26F1"/>
    <w:rsid w:val="001F33F0"/>
    <w:rsid w:val="001F7F6D"/>
    <w:rsid w:val="00205AFA"/>
    <w:rsid w:val="00220B32"/>
    <w:rsid w:val="002238DC"/>
    <w:rsid w:val="00225E7B"/>
    <w:rsid w:val="0023179D"/>
    <w:rsid w:val="002404AD"/>
    <w:rsid w:val="00242E45"/>
    <w:rsid w:val="0024436C"/>
    <w:rsid w:val="002445B9"/>
    <w:rsid w:val="00245A94"/>
    <w:rsid w:val="00251032"/>
    <w:rsid w:val="00253445"/>
    <w:rsid w:val="0026376D"/>
    <w:rsid w:val="002724CB"/>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216C"/>
    <w:rsid w:val="00396250"/>
    <w:rsid w:val="00397B37"/>
    <w:rsid w:val="003A1FAB"/>
    <w:rsid w:val="003A2C3D"/>
    <w:rsid w:val="003A3874"/>
    <w:rsid w:val="003A3FD9"/>
    <w:rsid w:val="003A5B2A"/>
    <w:rsid w:val="003B7586"/>
    <w:rsid w:val="003C083F"/>
    <w:rsid w:val="003C34C9"/>
    <w:rsid w:val="003C49E2"/>
    <w:rsid w:val="003D14B3"/>
    <w:rsid w:val="003E509F"/>
    <w:rsid w:val="003F2314"/>
    <w:rsid w:val="0040208C"/>
    <w:rsid w:val="004026A2"/>
    <w:rsid w:val="0040589E"/>
    <w:rsid w:val="00407C6E"/>
    <w:rsid w:val="0041163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1DC"/>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39B9"/>
    <w:rsid w:val="0050706A"/>
    <w:rsid w:val="00507632"/>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2FD8"/>
    <w:rsid w:val="005B505E"/>
    <w:rsid w:val="005B703E"/>
    <w:rsid w:val="005C1E6B"/>
    <w:rsid w:val="005C33FB"/>
    <w:rsid w:val="005C472F"/>
    <w:rsid w:val="005D0698"/>
    <w:rsid w:val="005D18CF"/>
    <w:rsid w:val="005D6425"/>
    <w:rsid w:val="005D6C11"/>
    <w:rsid w:val="005E341C"/>
    <w:rsid w:val="005F4085"/>
    <w:rsid w:val="005F47EC"/>
    <w:rsid w:val="005F4CE6"/>
    <w:rsid w:val="005F7B91"/>
    <w:rsid w:val="00613492"/>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57B"/>
    <w:rsid w:val="00685DD8"/>
    <w:rsid w:val="00686E46"/>
    <w:rsid w:val="0069043A"/>
    <w:rsid w:val="00691C32"/>
    <w:rsid w:val="00692195"/>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1CDC"/>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6E83"/>
    <w:rsid w:val="0078237B"/>
    <w:rsid w:val="0078722B"/>
    <w:rsid w:val="0079340D"/>
    <w:rsid w:val="007976E0"/>
    <w:rsid w:val="007A16D2"/>
    <w:rsid w:val="007C251F"/>
    <w:rsid w:val="007C47BA"/>
    <w:rsid w:val="007C5A80"/>
    <w:rsid w:val="007C7896"/>
    <w:rsid w:val="007D695B"/>
    <w:rsid w:val="007D76C2"/>
    <w:rsid w:val="007D7FAD"/>
    <w:rsid w:val="007E04C6"/>
    <w:rsid w:val="007E3338"/>
    <w:rsid w:val="007E34C8"/>
    <w:rsid w:val="007E6AD2"/>
    <w:rsid w:val="007E7265"/>
    <w:rsid w:val="007F0394"/>
    <w:rsid w:val="007F47FA"/>
    <w:rsid w:val="007F5767"/>
    <w:rsid w:val="007F7A41"/>
    <w:rsid w:val="00802287"/>
    <w:rsid w:val="00803607"/>
    <w:rsid w:val="0080630D"/>
    <w:rsid w:val="008113BC"/>
    <w:rsid w:val="00814B2B"/>
    <w:rsid w:val="00817328"/>
    <w:rsid w:val="00817C7F"/>
    <w:rsid w:val="00823477"/>
    <w:rsid w:val="008244A6"/>
    <w:rsid w:val="008249EB"/>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77E91"/>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A199C"/>
    <w:rsid w:val="009B6959"/>
    <w:rsid w:val="009B6DCB"/>
    <w:rsid w:val="009C1B2F"/>
    <w:rsid w:val="009C4327"/>
    <w:rsid w:val="009D077C"/>
    <w:rsid w:val="009D7C5A"/>
    <w:rsid w:val="009E7A89"/>
    <w:rsid w:val="009F0232"/>
    <w:rsid w:val="009F6A19"/>
    <w:rsid w:val="009F6AF4"/>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30749"/>
    <w:rsid w:val="00B30FE9"/>
    <w:rsid w:val="00B377AA"/>
    <w:rsid w:val="00B419FE"/>
    <w:rsid w:val="00B41FD2"/>
    <w:rsid w:val="00B45DF7"/>
    <w:rsid w:val="00B46435"/>
    <w:rsid w:val="00B517ED"/>
    <w:rsid w:val="00B5398C"/>
    <w:rsid w:val="00B5439C"/>
    <w:rsid w:val="00B60C25"/>
    <w:rsid w:val="00B6103B"/>
    <w:rsid w:val="00B64A02"/>
    <w:rsid w:val="00B64A4D"/>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26163"/>
    <w:rsid w:val="00C31318"/>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85BA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78D"/>
    <w:rsid w:val="00CD6A5F"/>
    <w:rsid w:val="00CD6B05"/>
    <w:rsid w:val="00CE09ED"/>
    <w:rsid w:val="00CF6589"/>
    <w:rsid w:val="00CF6FD7"/>
    <w:rsid w:val="00CF750B"/>
    <w:rsid w:val="00CF783A"/>
    <w:rsid w:val="00D00F43"/>
    <w:rsid w:val="00D032D0"/>
    <w:rsid w:val="00D06E6C"/>
    <w:rsid w:val="00D115D4"/>
    <w:rsid w:val="00D12B1F"/>
    <w:rsid w:val="00D153CB"/>
    <w:rsid w:val="00D15BC3"/>
    <w:rsid w:val="00D23F63"/>
    <w:rsid w:val="00D32755"/>
    <w:rsid w:val="00D32ADB"/>
    <w:rsid w:val="00D35CE5"/>
    <w:rsid w:val="00D5110F"/>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40DC"/>
    <w:rsid w:val="00DE7B6F"/>
    <w:rsid w:val="00DF5024"/>
    <w:rsid w:val="00DF6225"/>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5D47"/>
    <w:rsid w:val="00E66AED"/>
    <w:rsid w:val="00E6793D"/>
    <w:rsid w:val="00E76304"/>
    <w:rsid w:val="00E7752E"/>
    <w:rsid w:val="00E84B0A"/>
    <w:rsid w:val="00E93508"/>
    <w:rsid w:val="00E96652"/>
    <w:rsid w:val="00EA14AB"/>
    <w:rsid w:val="00EA3DBC"/>
    <w:rsid w:val="00EA44D9"/>
    <w:rsid w:val="00EA5AD2"/>
    <w:rsid w:val="00EA691E"/>
    <w:rsid w:val="00EA7012"/>
    <w:rsid w:val="00EC15B6"/>
    <w:rsid w:val="00EC4E68"/>
    <w:rsid w:val="00EE0C50"/>
    <w:rsid w:val="00EE56BF"/>
    <w:rsid w:val="00EE6AD4"/>
    <w:rsid w:val="00EE6B1E"/>
    <w:rsid w:val="00EF4375"/>
    <w:rsid w:val="00EF7AA2"/>
    <w:rsid w:val="00F01C09"/>
    <w:rsid w:val="00F04B48"/>
    <w:rsid w:val="00F11066"/>
    <w:rsid w:val="00F116FC"/>
    <w:rsid w:val="00F12F14"/>
    <w:rsid w:val="00F214D2"/>
    <w:rsid w:val="00F217BD"/>
    <w:rsid w:val="00F26AA7"/>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0697"/>
    <w:rsid w:val="00F94D3D"/>
    <w:rsid w:val="00F95039"/>
    <w:rsid w:val="00FA5161"/>
    <w:rsid w:val="00FB1916"/>
    <w:rsid w:val="00FB29F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slamka@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D178-925F-487C-87A1-063B0549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3281</Words>
  <Characters>18705</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3</cp:revision>
  <cp:lastPrinted>2019-03-27T08:50:00Z</cp:lastPrinted>
  <dcterms:created xsi:type="dcterms:W3CDTF">2020-09-28T09:43:00Z</dcterms:created>
  <dcterms:modified xsi:type="dcterms:W3CDTF">2020-09-28T11:42:00Z</dcterms:modified>
</cp:coreProperties>
</file>