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EF7C96" w:rsidRDefault="005E182A" w:rsidP="00C528B1">
      <w:pPr>
        <w:jc w:val="center"/>
        <w:rPr>
          <w:rFonts w:ascii="Arial" w:hAnsi="Arial" w:cs="Arial"/>
        </w:rPr>
      </w:pPr>
    </w:p>
    <w:p w14:paraId="75116C1A" w14:textId="4CE31EE5" w:rsidR="00CD787E" w:rsidRDefault="00450236" w:rsidP="00A12ADF">
      <w:pPr>
        <w:jc w:val="center"/>
        <w:rPr>
          <w:rFonts w:ascii="Arial" w:hAnsi="Arial" w:cs="Arial"/>
          <w:b/>
          <w:bCs/>
          <w:iCs/>
          <w:sz w:val="32"/>
          <w:szCs w:val="32"/>
          <w:lang w:val="sk-SK"/>
        </w:rPr>
      </w:pPr>
      <w:r>
        <w:rPr>
          <w:rFonts w:ascii="Arial" w:hAnsi="Arial" w:cs="Arial"/>
          <w:b/>
          <w:bCs/>
          <w:iCs/>
          <w:sz w:val="32"/>
          <w:szCs w:val="32"/>
          <w:lang w:val="sk-SK"/>
        </w:rPr>
        <w:t>Mesto Kysucké Nové Mesto</w:t>
      </w:r>
    </w:p>
    <w:p w14:paraId="70E7A52F" w14:textId="77777777" w:rsidR="00450236" w:rsidRDefault="00450236" w:rsidP="00450236">
      <w:pPr>
        <w:jc w:val="center"/>
        <w:rPr>
          <w:rFonts w:ascii="Arial" w:hAnsi="Arial" w:cs="Arial"/>
        </w:rPr>
      </w:pPr>
    </w:p>
    <w:p w14:paraId="7468974D" w14:textId="0CA35459" w:rsidR="00450236" w:rsidRPr="00450236" w:rsidRDefault="00450236" w:rsidP="00450236">
      <w:pPr>
        <w:jc w:val="center"/>
        <w:rPr>
          <w:rFonts w:ascii="Arial" w:hAnsi="Arial" w:cs="Arial"/>
        </w:rPr>
      </w:pPr>
      <w:r>
        <w:rPr>
          <w:rFonts w:ascii="Arial" w:hAnsi="Arial" w:cs="Arial"/>
        </w:rPr>
        <w:t>Spoločné verejné obstarávanie M</w:t>
      </w:r>
      <w:r w:rsidRPr="00450236">
        <w:rPr>
          <w:rFonts w:ascii="Arial" w:hAnsi="Arial" w:cs="Arial"/>
        </w:rPr>
        <w:t>esta Kysucké</w:t>
      </w:r>
    </w:p>
    <w:p w14:paraId="4025100F" w14:textId="2D96C570" w:rsidR="00450236" w:rsidRPr="00EF7C96" w:rsidRDefault="00450236" w:rsidP="00450236">
      <w:pPr>
        <w:jc w:val="center"/>
        <w:rPr>
          <w:rFonts w:ascii="Arial" w:hAnsi="Arial" w:cs="Arial"/>
        </w:rPr>
      </w:pPr>
      <w:r w:rsidRPr="00450236">
        <w:rPr>
          <w:rFonts w:ascii="Arial" w:hAnsi="Arial" w:cs="Arial"/>
        </w:rPr>
        <w:t>Nové Mesto a obcí Dolný Vadičov, Horný Vadičov, Lodno, Lopušné Pažite, Ochodnica, Povina, Radoľa, Rudina, Rudinka,</w:t>
      </w:r>
      <w:r>
        <w:rPr>
          <w:rFonts w:ascii="Arial" w:hAnsi="Arial" w:cs="Arial"/>
        </w:rPr>
        <w:t xml:space="preserve"> </w:t>
      </w:r>
      <w:r w:rsidRPr="00450236">
        <w:rPr>
          <w:rFonts w:ascii="Arial" w:hAnsi="Arial" w:cs="Arial"/>
        </w:rPr>
        <w:t>Rudinská, Snežnica, Kysucký Lieskovec.</w:t>
      </w:r>
    </w:p>
    <w:p w14:paraId="386D0D91" w14:textId="77777777" w:rsidR="00CD787E" w:rsidRPr="00EF7C96" w:rsidRDefault="00CD787E" w:rsidP="00CD787E">
      <w:pPr>
        <w:jc w:val="center"/>
        <w:rPr>
          <w:rFonts w:ascii="Arial" w:hAnsi="Arial" w:cs="Arial"/>
        </w:rPr>
      </w:pPr>
    </w:p>
    <w:p w14:paraId="4AAE51B6" w14:textId="77777777" w:rsidR="00CD787E" w:rsidRPr="00EF7C96" w:rsidRDefault="00CD787E" w:rsidP="00CD787E">
      <w:pPr>
        <w:jc w:val="center"/>
        <w:rPr>
          <w:rFonts w:ascii="Arial" w:hAnsi="Arial" w:cs="Arial"/>
        </w:rPr>
      </w:pPr>
    </w:p>
    <w:p w14:paraId="30CD0765" w14:textId="521560BF" w:rsidR="00CD787E" w:rsidRPr="00EF7C96" w:rsidRDefault="00CD787E" w:rsidP="00A12ADF">
      <w:pPr>
        <w:jc w:val="center"/>
        <w:rPr>
          <w:rFonts w:ascii="Arial" w:hAnsi="Arial" w:cs="Arial"/>
        </w:rPr>
      </w:pPr>
      <w:r w:rsidRPr="00EF7C96">
        <w:rPr>
          <w:rFonts w:ascii="Arial" w:hAnsi="Arial" w:cs="Arial"/>
        </w:rPr>
        <w:t>Verejné obstarávanie realizované podľa zákona č. 343/2015 Z. z. o verejnom obstarávaní a o zmene a doplnení niektorých zákonov</w:t>
      </w:r>
      <w:r w:rsidR="00A12ADF" w:rsidRPr="00EF7C96">
        <w:rPr>
          <w:rFonts w:ascii="Arial" w:hAnsi="Arial" w:cs="Arial"/>
        </w:rPr>
        <w:t xml:space="preserve"> </w:t>
      </w:r>
      <w:r w:rsidRPr="00EF7C96">
        <w:rPr>
          <w:rFonts w:ascii="Arial" w:hAnsi="Arial" w:cs="Arial"/>
        </w:rPr>
        <w:t>v znení neskorších predpisov</w:t>
      </w:r>
    </w:p>
    <w:p w14:paraId="441CEDE7" w14:textId="24DF8080" w:rsidR="00A12ADF" w:rsidRPr="00EF7C96" w:rsidRDefault="00A12ADF" w:rsidP="00A12ADF">
      <w:pPr>
        <w:jc w:val="center"/>
        <w:rPr>
          <w:rFonts w:ascii="Arial" w:hAnsi="Arial" w:cs="Arial"/>
        </w:rPr>
      </w:pPr>
    </w:p>
    <w:p w14:paraId="2D517037" w14:textId="77777777" w:rsidR="00A12ADF" w:rsidRPr="00EF7C96" w:rsidRDefault="00A12ADF" w:rsidP="00A12ADF">
      <w:pPr>
        <w:jc w:val="center"/>
        <w:rPr>
          <w:rFonts w:ascii="Arial" w:hAnsi="Arial" w:cs="Arial"/>
        </w:rPr>
      </w:pPr>
    </w:p>
    <w:p w14:paraId="44A16A89" w14:textId="77777777" w:rsidR="00CD787E" w:rsidRPr="00EF7C96" w:rsidRDefault="00CD787E" w:rsidP="00CD787E">
      <w:pPr>
        <w:jc w:val="center"/>
        <w:rPr>
          <w:rFonts w:ascii="Arial" w:hAnsi="Arial" w:cs="Arial"/>
        </w:rPr>
      </w:pPr>
    </w:p>
    <w:p w14:paraId="7CE72AAD" w14:textId="77777777" w:rsidR="009C2457" w:rsidRPr="00EF7C96" w:rsidRDefault="009C2457" w:rsidP="00CD787E">
      <w:pPr>
        <w:jc w:val="center"/>
        <w:rPr>
          <w:rFonts w:ascii="Arial" w:hAnsi="Arial" w:cs="Arial"/>
        </w:rPr>
      </w:pPr>
      <w:r w:rsidRPr="00EF7C96">
        <w:rPr>
          <w:rFonts w:ascii="Arial" w:hAnsi="Arial" w:cs="Arial"/>
        </w:rPr>
        <w:t>Na</w:t>
      </w:r>
      <w:r w:rsidR="00CD787E" w:rsidRPr="00EF7C96">
        <w:rPr>
          <w:rFonts w:ascii="Arial" w:hAnsi="Arial" w:cs="Arial"/>
        </w:rPr>
        <w:t xml:space="preserve">dlimitná zákazka </w:t>
      </w:r>
    </w:p>
    <w:p w14:paraId="7F80D020" w14:textId="51AEEE5D" w:rsidR="00CD787E" w:rsidRPr="00EF7C96" w:rsidRDefault="009C2457" w:rsidP="00CD787E">
      <w:pPr>
        <w:jc w:val="center"/>
        <w:rPr>
          <w:rFonts w:ascii="Arial" w:hAnsi="Arial" w:cs="Arial"/>
        </w:rPr>
      </w:pPr>
      <w:r w:rsidRPr="00EF7C96">
        <w:rPr>
          <w:rFonts w:ascii="Arial" w:hAnsi="Arial" w:cs="Arial"/>
        </w:rPr>
        <w:t>(</w:t>
      </w:r>
      <w:r w:rsidR="00CD787E" w:rsidRPr="00EF7C96">
        <w:rPr>
          <w:rFonts w:ascii="Arial" w:hAnsi="Arial" w:cs="Arial"/>
        </w:rPr>
        <w:t>bez využitia elektronického trhoviska</w:t>
      </w:r>
      <w:r w:rsidRPr="00EF7C96">
        <w:rPr>
          <w:rFonts w:ascii="Arial" w:hAnsi="Arial" w:cs="Arial"/>
        </w:rPr>
        <w:t>)</w:t>
      </w:r>
    </w:p>
    <w:p w14:paraId="0BBD4AF9" w14:textId="77777777" w:rsidR="00CD787E" w:rsidRPr="00EF7C96" w:rsidRDefault="00CD787E" w:rsidP="00CD787E">
      <w:pPr>
        <w:jc w:val="center"/>
        <w:rPr>
          <w:rFonts w:ascii="Arial" w:hAnsi="Arial" w:cs="Arial"/>
        </w:rPr>
      </w:pPr>
    </w:p>
    <w:p w14:paraId="77F1E2EF" w14:textId="77777777" w:rsidR="00CD787E" w:rsidRPr="00EF7C96" w:rsidRDefault="00CD787E" w:rsidP="00CD787E">
      <w:pPr>
        <w:jc w:val="center"/>
        <w:rPr>
          <w:rFonts w:ascii="Arial" w:hAnsi="Arial" w:cs="Arial"/>
          <w:sz w:val="40"/>
          <w:szCs w:val="40"/>
        </w:rPr>
      </w:pPr>
    </w:p>
    <w:p w14:paraId="159BD8AC" w14:textId="75759567" w:rsidR="00CD787E" w:rsidRPr="00EF7C96" w:rsidRDefault="00450236" w:rsidP="00CD787E">
      <w:pPr>
        <w:jc w:val="center"/>
        <w:rPr>
          <w:rFonts w:ascii="Arial" w:hAnsi="Arial" w:cs="Arial"/>
        </w:rPr>
      </w:pPr>
      <w:r>
        <w:rPr>
          <w:rFonts w:ascii="Arial" w:hAnsi="Arial" w:cs="Arial"/>
        </w:rPr>
        <w:t>služby</w:t>
      </w:r>
    </w:p>
    <w:p w14:paraId="16D3FD0D" w14:textId="77777777" w:rsidR="00CD787E" w:rsidRPr="00EF7C96" w:rsidRDefault="00CD787E" w:rsidP="00CD787E">
      <w:pPr>
        <w:jc w:val="center"/>
        <w:rPr>
          <w:rFonts w:ascii="Arial" w:hAnsi="Arial" w:cs="Arial"/>
          <w:sz w:val="40"/>
          <w:szCs w:val="40"/>
        </w:rPr>
      </w:pPr>
    </w:p>
    <w:p w14:paraId="5D9FA8E6" w14:textId="77777777" w:rsidR="00CD787E" w:rsidRPr="00EF7C96" w:rsidRDefault="00CD787E" w:rsidP="00CD787E">
      <w:pPr>
        <w:jc w:val="center"/>
        <w:rPr>
          <w:rFonts w:ascii="Arial" w:hAnsi="Arial" w:cs="Arial"/>
          <w:sz w:val="40"/>
          <w:szCs w:val="40"/>
        </w:rPr>
      </w:pPr>
    </w:p>
    <w:p w14:paraId="511F5CD7" w14:textId="77777777" w:rsidR="00CD787E" w:rsidRPr="00EF7C96" w:rsidRDefault="00CD787E" w:rsidP="00CD787E">
      <w:pPr>
        <w:jc w:val="center"/>
        <w:rPr>
          <w:rFonts w:ascii="Arial" w:hAnsi="Arial" w:cs="Arial"/>
          <w:sz w:val="40"/>
          <w:szCs w:val="40"/>
        </w:rPr>
      </w:pPr>
    </w:p>
    <w:p w14:paraId="3B39836A" w14:textId="77777777" w:rsidR="00CD787E" w:rsidRPr="00EF7C96" w:rsidRDefault="00CD787E" w:rsidP="00CD787E">
      <w:pPr>
        <w:jc w:val="center"/>
        <w:rPr>
          <w:rFonts w:ascii="Arial" w:hAnsi="Arial" w:cs="Arial"/>
          <w:sz w:val="40"/>
          <w:szCs w:val="40"/>
        </w:rPr>
      </w:pPr>
      <w:r w:rsidRPr="00EF7C96">
        <w:rPr>
          <w:rFonts w:ascii="Arial" w:hAnsi="Arial" w:cs="Arial"/>
          <w:sz w:val="40"/>
          <w:szCs w:val="40"/>
        </w:rPr>
        <w:t>SÚŤAŽNÉ PODKLADY</w:t>
      </w:r>
    </w:p>
    <w:p w14:paraId="28735526" w14:textId="77777777" w:rsidR="00CD787E" w:rsidRPr="00EF7C96" w:rsidRDefault="00CD787E" w:rsidP="00CD787E">
      <w:pPr>
        <w:jc w:val="center"/>
        <w:rPr>
          <w:rFonts w:ascii="Arial" w:hAnsi="Arial" w:cs="Arial"/>
          <w:sz w:val="32"/>
          <w:szCs w:val="32"/>
        </w:rPr>
      </w:pPr>
    </w:p>
    <w:p w14:paraId="6B964BE6" w14:textId="7038E0C1" w:rsidR="00CD787E" w:rsidRPr="00EF7C96" w:rsidRDefault="00AF7DFB" w:rsidP="00CD787E">
      <w:pPr>
        <w:jc w:val="center"/>
        <w:rPr>
          <w:rFonts w:ascii="Arial" w:hAnsi="Arial" w:cs="Arial"/>
          <w:sz w:val="32"/>
          <w:szCs w:val="32"/>
        </w:rPr>
      </w:pPr>
      <w:r>
        <w:rPr>
          <w:rFonts w:ascii="Arial" w:hAnsi="Arial" w:cs="Arial"/>
          <w:sz w:val="32"/>
          <w:szCs w:val="32"/>
        </w:rPr>
        <w:t>II.</w:t>
      </w:r>
    </w:p>
    <w:p w14:paraId="7FEAA020" w14:textId="77777777" w:rsidR="00CD787E" w:rsidRPr="00EF7C96" w:rsidRDefault="00CD787E" w:rsidP="00CD787E">
      <w:pPr>
        <w:jc w:val="center"/>
        <w:rPr>
          <w:rFonts w:ascii="Arial" w:hAnsi="Arial" w:cs="Arial"/>
          <w:sz w:val="32"/>
          <w:szCs w:val="32"/>
        </w:rPr>
      </w:pPr>
    </w:p>
    <w:p w14:paraId="670DE947" w14:textId="77777777" w:rsidR="00CD787E" w:rsidRPr="00EF7C96" w:rsidRDefault="00CD787E" w:rsidP="00CD787E">
      <w:pPr>
        <w:jc w:val="center"/>
        <w:rPr>
          <w:rFonts w:ascii="Arial" w:hAnsi="Arial" w:cs="Arial"/>
          <w:sz w:val="32"/>
          <w:szCs w:val="32"/>
        </w:rPr>
      </w:pPr>
    </w:p>
    <w:p w14:paraId="1BBB3A29" w14:textId="77777777" w:rsidR="00CD787E" w:rsidRPr="00EF7C96" w:rsidRDefault="00CD787E" w:rsidP="00CD787E">
      <w:pPr>
        <w:jc w:val="center"/>
        <w:rPr>
          <w:rFonts w:ascii="Arial" w:hAnsi="Arial" w:cs="Arial"/>
          <w:sz w:val="28"/>
          <w:szCs w:val="28"/>
        </w:rPr>
      </w:pPr>
      <w:r w:rsidRPr="00EF7C96">
        <w:rPr>
          <w:rFonts w:ascii="Arial" w:hAnsi="Arial" w:cs="Arial"/>
          <w:sz w:val="28"/>
          <w:szCs w:val="28"/>
        </w:rPr>
        <w:t>Predmet zákazky:</w:t>
      </w:r>
    </w:p>
    <w:p w14:paraId="78B309E9" w14:textId="77777777" w:rsidR="00CD787E" w:rsidRPr="00EF7C96" w:rsidRDefault="00CD787E" w:rsidP="00CD787E">
      <w:pPr>
        <w:jc w:val="center"/>
        <w:rPr>
          <w:rFonts w:ascii="Arial" w:hAnsi="Arial" w:cs="Arial"/>
          <w:sz w:val="28"/>
          <w:szCs w:val="28"/>
        </w:rPr>
      </w:pPr>
    </w:p>
    <w:p w14:paraId="0595CCB2" w14:textId="66F84C2D" w:rsidR="00CD787E" w:rsidRPr="00EF7C96" w:rsidRDefault="00450236" w:rsidP="00450236">
      <w:pPr>
        <w:jc w:val="center"/>
        <w:rPr>
          <w:rFonts w:ascii="Arial" w:hAnsi="Arial" w:cs="Arial"/>
        </w:rPr>
      </w:pPr>
      <w:r w:rsidRPr="00450236">
        <w:rPr>
          <w:rFonts w:ascii="Arial" w:hAnsi="Arial" w:cs="Arial"/>
          <w:b/>
          <w:sz w:val="28"/>
          <w:szCs w:val="28"/>
        </w:rPr>
        <w:t>Služby v odpadovom hospodárstve</w:t>
      </w:r>
    </w:p>
    <w:p w14:paraId="5EDA777E" w14:textId="77777777" w:rsidR="00CD787E" w:rsidRPr="00EF7C96" w:rsidRDefault="00CD787E" w:rsidP="00CD787E">
      <w:pPr>
        <w:rPr>
          <w:rFonts w:ascii="Arial" w:hAnsi="Arial" w:cs="Arial"/>
        </w:rPr>
      </w:pPr>
    </w:p>
    <w:p w14:paraId="7E270AC4" w14:textId="77777777" w:rsidR="00CD787E" w:rsidRPr="00EF7C96" w:rsidRDefault="00CD787E" w:rsidP="00CD787E">
      <w:pPr>
        <w:rPr>
          <w:rFonts w:ascii="Arial" w:hAnsi="Arial" w:cs="Arial"/>
        </w:rPr>
      </w:pPr>
    </w:p>
    <w:p w14:paraId="3AD4F3EB" w14:textId="77777777" w:rsidR="00CD787E" w:rsidRPr="00EF7C96" w:rsidRDefault="00CD787E" w:rsidP="00CD787E">
      <w:pPr>
        <w:jc w:val="center"/>
        <w:rPr>
          <w:rFonts w:ascii="Arial" w:hAnsi="Arial" w:cs="Arial"/>
        </w:rPr>
      </w:pPr>
    </w:p>
    <w:p w14:paraId="169E5BCF" w14:textId="77777777" w:rsidR="00CD787E" w:rsidRPr="00EF7C96" w:rsidRDefault="00CD787E" w:rsidP="00CD787E">
      <w:pPr>
        <w:rPr>
          <w:rFonts w:ascii="Arial" w:hAnsi="Arial" w:cs="Arial"/>
        </w:rPr>
      </w:pPr>
    </w:p>
    <w:p w14:paraId="5434DB15" w14:textId="77777777" w:rsidR="00CD787E" w:rsidRPr="00EF7C96" w:rsidRDefault="00CD787E" w:rsidP="00CD787E">
      <w:pPr>
        <w:rPr>
          <w:rFonts w:ascii="Arial" w:hAnsi="Arial" w:cs="Arial"/>
        </w:rPr>
      </w:pPr>
    </w:p>
    <w:p w14:paraId="0AC58807" w14:textId="77777777" w:rsidR="00CD787E" w:rsidRPr="00EF7C96" w:rsidRDefault="00CD787E" w:rsidP="00CD787E">
      <w:pPr>
        <w:rPr>
          <w:rFonts w:ascii="Arial" w:hAnsi="Arial" w:cs="Arial"/>
        </w:rPr>
      </w:pPr>
    </w:p>
    <w:p w14:paraId="57002E63" w14:textId="77777777" w:rsidR="00CD787E" w:rsidRPr="00EF7C96" w:rsidRDefault="00CD787E" w:rsidP="00CD787E">
      <w:pPr>
        <w:rPr>
          <w:rFonts w:ascii="Arial" w:hAnsi="Arial" w:cs="Arial"/>
        </w:rPr>
      </w:pPr>
    </w:p>
    <w:p w14:paraId="3D006E7F" w14:textId="77777777" w:rsidR="00CD787E" w:rsidRPr="00EF7C96" w:rsidRDefault="00CD787E" w:rsidP="00CD787E">
      <w:pPr>
        <w:rPr>
          <w:rFonts w:ascii="Arial" w:hAnsi="Arial" w:cs="Arial"/>
        </w:rPr>
      </w:pPr>
    </w:p>
    <w:p w14:paraId="549BD281" w14:textId="77777777" w:rsidR="00CD787E" w:rsidRPr="00EF7C96" w:rsidRDefault="00CD787E" w:rsidP="00CD787E">
      <w:pPr>
        <w:rPr>
          <w:rFonts w:ascii="Arial" w:hAnsi="Arial" w:cs="Arial"/>
        </w:rPr>
      </w:pPr>
    </w:p>
    <w:p w14:paraId="78E78CEE" w14:textId="77777777" w:rsidR="00CD787E" w:rsidRPr="00EF7C96" w:rsidRDefault="00CD787E" w:rsidP="00CD787E">
      <w:pPr>
        <w:rPr>
          <w:rFonts w:ascii="Arial" w:hAnsi="Arial" w:cs="Arial"/>
        </w:rPr>
      </w:pPr>
    </w:p>
    <w:p w14:paraId="66168024" w14:textId="77777777" w:rsidR="00CD787E" w:rsidRPr="00EF7C96" w:rsidRDefault="00CD787E" w:rsidP="00CD787E">
      <w:pPr>
        <w:rPr>
          <w:rFonts w:ascii="Arial" w:hAnsi="Arial" w:cs="Arial"/>
        </w:rPr>
      </w:pPr>
    </w:p>
    <w:p w14:paraId="083EE4AF" w14:textId="77777777" w:rsidR="00CD787E" w:rsidRPr="00EF7C96" w:rsidRDefault="00CD787E" w:rsidP="00CD787E">
      <w:pPr>
        <w:jc w:val="right"/>
        <w:rPr>
          <w:rFonts w:ascii="Arial" w:hAnsi="Arial" w:cs="Arial"/>
        </w:rPr>
      </w:pPr>
      <w:r w:rsidRPr="00EF7C96">
        <w:rPr>
          <w:rFonts w:ascii="Arial" w:hAnsi="Arial" w:cs="Arial"/>
        </w:rPr>
        <w:t>………….…………………………..</w:t>
      </w:r>
    </w:p>
    <w:p w14:paraId="627D7475" w14:textId="284622CC" w:rsidR="00CD787E" w:rsidRDefault="00450236" w:rsidP="00A12ADF">
      <w:pPr>
        <w:ind w:left="5760" w:firstLine="720"/>
        <w:rPr>
          <w:rFonts w:ascii="Arial" w:hAnsi="Arial" w:cs="Arial"/>
          <w:sz w:val="20"/>
          <w:szCs w:val="20"/>
        </w:rPr>
      </w:pPr>
      <w:r>
        <w:rPr>
          <w:rFonts w:ascii="Arial" w:hAnsi="Arial" w:cs="Arial"/>
          <w:sz w:val="20"/>
          <w:szCs w:val="20"/>
        </w:rPr>
        <w:t>Ing. Marián Mihalda, primátor</w:t>
      </w:r>
    </w:p>
    <w:p w14:paraId="25B1A67B" w14:textId="2CB638AC" w:rsidR="00450236" w:rsidRPr="00450236" w:rsidRDefault="00450236" w:rsidP="00A12ADF">
      <w:pPr>
        <w:ind w:left="5760" w:firstLine="720"/>
        <w:rPr>
          <w:rFonts w:ascii="Arial" w:hAnsi="Arial" w:cs="Arial"/>
          <w:sz w:val="20"/>
          <w:szCs w:val="20"/>
        </w:rPr>
      </w:pPr>
      <w:r w:rsidRPr="00450236">
        <w:rPr>
          <w:rFonts w:ascii="Arial" w:hAnsi="Arial" w:cs="Arial"/>
          <w:sz w:val="20"/>
          <w:szCs w:val="20"/>
        </w:rPr>
        <w:t>Mesta Kysucké Nové Mesto</w:t>
      </w:r>
    </w:p>
    <w:p w14:paraId="01E99B67" w14:textId="77777777" w:rsidR="00CD787E" w:rsidRPr="00EF7C96" w:rsidRDefault="00CD787E" w:rsidP="00CD787E">
      <w:pPr>
        <w:jc w:val="center"/>
        <w:rPr>
          <w:rFonts w:ascii="Arial" w:hAnsi="Arial" w:cs="Arial"/>
        </w:rPr>
      </w:pPr>
    </w:p>
    <w:p w14:paraId="79FB6B4C" w14:textId="77777777" w:rsidR="00CD787E" w:rsidRPr="00EF7C96" w:rsidRDefault="00CD787E" w:rsidP="00CD787E">
      <w:pPr>
        <w:jc w:val="center"/>
        <w:rPr>
          <w:rFonts w:ascii="Arial" w:hAnsi="Arial" w:cs="Arial"/>
        </w:rPr>
      </w:pPr>
    </w:p>
    <w:p w14:paraId="3D503B3F" w14:textId="7DCF4AD1" w:rsidR="00CD787E" w:rsidRPr="00EF7C96" w:rsidRDefault="006133ED" w:rsidP="00CD787E">
      <w:pPr>
        <w:jc w:val="center"/>
        <w:rPr>
          <w:rFonts w:ascii="Arial" w:hAnsi="Arial" w:cs="Arial"/>
        </w:rPr>
      </w:pPr>
      <w:r>
        <w:rPr>
          <w:rFonts w:ascii="Arial" w:hAnsi="Arial" w:cs="Arial"/>
        </w:rPr>
        <w:t>10</w:t>
      </w:r>
      <w:r w:rsidR="00CD787E" w:rsidRPr="00EF7C96">
        <w:rPr>
          <w:rFonts w:ascii="Arial" w:hAnsi="Arial" w:cs="Arial"/>
        </w:rPr>
        <w:t>/20</w:t>
      </w:r>
      <w:r w:rsidR="00A12ADF" w:rsidRPr="00EF7C96">
        <w:rPr>
          <w:rFonts w:ascii="Arial" w:hAnsi="Arial" w:cs="Arial"/>
        </w:rPr>
        <w:t>20</w:t>
      </w:r>
    </w:p>
    <w:p w14:paraId="606A54FE" w14:textId="6A4B8171" w:rsidR="00A12ADF" w:rsidRPr="00EF7C96" w:rsidRDefault="00A12ADF" w:rsidP="00CD787E">
      <w:pPr>
        <w:jc w:val="center"/>
        <w:rPr>
          <w:rFonts w:ascii="Arial" w:hAnsi="Arial" w:cs="Arial"/>
        </w:rPr>
      </w:pPr>
    </w:p>
    <w:p w14:paraId="6DB1BED7" w14:textId="56F3226F" w:rsidR="00A12ADF" w:rsidRPr="00EF7C96" w:rsidRDefault="00A12ADF" w:rsidP="00CD787E">
      <w:pPr>
        <w:jc w:val="center"/>
        <w:rPr>
          <w:rFonts w:ascii="Arial" w:hAnsi="Arial" w:cs="Arial"/>
        </w:rPr>
      </w:pPr>
    </w:p>
    <w:p w14:paraId="487CDE8E" w14:textId="77777777" w:rsidR="00A12ADF" w:rsidRPr="00EF7C96" w:rsidRDefault="00A12ADF" w:rsidP="00CD787E">
      <w:pPr>
        <w:jc w:val="center"/>
        <w:rPr>
          <w:rFonts w:ascii="Arial" w:hAnsi="Arial" w:cs="Arial"/>
        </w:rPr>
      </w:pPr>
    </w:p>
    <w:p w14:paraId="260A2366" w14:textId="77777777" w:rsidR="00CD787E" w:rsidRPr="00EF7C96" w:rsidRDefault="00CD787E" w:rsidP="00C528B1">
      <w:pPr>
        <w:rPr>
          <w:rFonts w:ascii="Arial" w:hAnsi="Arial" w:cs="Arial"/>
        </w:rPr>
      </w:pPr>
    </w:p>
    <w:p w14:paraId="6402269A" w14:textId="6DFCCB81" w:rsidR="00C528B1" w:rsidRPr="00EF7C96" w:rsidRDefault="00C528B1" w:rsidP="00C528B1">
      <w:pPr>
        <w:rPr>
          <w:rFonts w:ascii="Arial" w:hAnsi="Arial" w:cs="Arial"/>
        </w:rPr>
      </w:pPr>
      <w:r w:rsidRPr="00EF7C96">
        <w:rPr>
          <w:rFonts w:ascii="Arial" w:hAnsi="Arial" w:cs="Arial"/>
        </w:rPr>
        <w:t>OBSAH SÚŤAŽNÝCH PODKLADOV</w:t>
      </w:r>
    </w:p>
    <w:p w14:paraId="418FBDA8" w14:textId="77777777" w:rsidR="00C528B1" w:rsidRPr="00EF7C96" w:rsidRDefault="00C528B1" w:rsidP="00C528B1">
      <w:pPr>
        <w:rPr>
          <w:rFonts w:ascii="Arial" w:hAnsi="Arial" w:cs="Arial"/>
        </w:rPr>
      </w:pPr>
    </w:p>
    <w:p w14:paraId="426BBC75" w14:textId="77777777" w:rsidR="00C528B1" w:rsidRPr="00EF7C96" w:rsidRDefault="00C528B1" w:rsidP="00C528B1">
      <w:pPr>
        <w:rPr>
          <w:rFonts w:ascii="Arial" w:hAnsi="Arial" w:cs="Arial"/>
          <w:sz w:val="22"/>
          <w:szCs w:val="22"/>
        </w:rPr>
      </w:pPr>
      <w:r w:rsidRPr="00EF7C96">
        <w:rPr>
          <w:rFonts w:ascii="Arial" w:hAnsi="Arial" w:cs="Arial"/>
          <w:sz w:val="22"/>
          <w:szCs w:val="22"/>
        </w:rPr>
        <w:t>A.1 Pokyny na vypracovanie ponuky</w:t>
      </w:r>
    </w:p>
    <w:p w14:paraId="3A29B9F5" w14:textId="77777777" w:rsidR="00C528B1" w:rsidRPr="00EF7C96" w:rsidRDefault="00C528B1" w:rsidP="00C528B1">
      <w:pPr>
        <w:rPr>
          <w:rFonts w:ascii="Arial" w:hAnsi="Arial" w:cs="Arial"/>
          <w:sz w:val="22"/>
          <w:szCs w:val="22"/>
        </w:rPr>
      </w:pPr>
      <w:r w:rsidRPr="00EF7C96">
        <w:rPr>
          <w:rFonts w:ascii="Arial" w:hAnsi="Arial" w:cs="Arial"/>
          <w:sz w:val="22"/>
          <w:szCs w:val="22"/>
        </w:rPr>
        <w:t>Časť I. Všeobecné informácie</w:t>
      </w:r>
    </w:p>
    <w:p w14:paraId="6DCFC398" w14:textId="77777777" w:rsidR="00C528B1" w:rsidRPr="00EF7C96" w:rsidRDefault="00C528B1" w:rsidP="00C528B1">
      <w:pPr>
        <w:rPr>
          <w:rFonts w:ascii="Arial" w:hAnsi="Arial" w:cs="Arial"/>
          <w:sz w:val="22"/>
          <w:szCs w:val="22"/>
        </w:rPr>
      </w:pPr>
      <w:r w:rsidRPr="00EF7C96">
        <w:rPr>
          <w:rFonts w:ascii="Arial" w:hAnsi="Arial" w:cs="Arial"/>
          <w:sz w:val="22"/>
          <w:szCs w:val="22"/>
        </w:rPr>
        <w:t>Časť II. Komunikácia a vysvetľovanie</w:t>
      </w:r>
    </w:p>
    <w:p w14:paraId="568F8505" w14:textId="77777777" w:rsidR="00C528B1" w:rsidRPr="00EF7C96" w:rsidRDefault="00C528B1" w:rsidP="00C528B1">
      <w:pPr>
        <w:rPr>
          <w:rFonts w:ascii="Arial" w:hAnsi="Arial" w:cs="Arial"/>
          <w:sz w:val="22"/>
          <w:szCs w:val="22"/>
        </w:rPr>
      </w:pPr>
      <w:r w:rsidRPr="00EF7C96">
        <w:rPr>
          <w:rFonts w:ascii="Arial" w:hAnsi="Arial" w:cs="Arial"/>
          <w:sz w:val="22"/>
          <w:szCs w:val="22"/>
        </w:rPr>
        <w:t>Časť III. Príprava ponuky</w:t>
      </w:r>
    </w:p>
    <w:p w14:paraId="5AEEF2BF" w14:textId="77777777" w:rsidR="00C528B1" w:rsidRPr="00EF7C96" w:rsidRDefault="00C528B1" w:rsidP="00C528B1">
      <w:pPr>
        <w:rPr>
          <w:rFonts w:ascii="Arial" w:hAnsi="Arial" w:cs="Arial"/>
          <w:sz w:val="22"/>
          <w:szCs w:val="22"/>
        </w:rPr>
      </w:pPr>
      <w:r w:rsidRPr="00EF7C96">
        <w:rPr>
          <w:rFonts w:ascii="Arial" w:hAnsi="Arial" w:cs="Arial"/>
          <w:sz w:val="22"/>
          <w:szCs w:val="22"/>
        </w:rPr>
        <w:t>Časť IV. Predkladanie ponúk</w:t>
      </w:r>
    </w:p>
    <w:p w14:paraId="1BE372BD" w14:textId="77777777" w:rsidR="00C528B1" w:rsidRPr="00EF7C96" w:rsidRDefault="00C528B1" w:rsidP="00C528B1">
      <w:pPr>
        <w:rPr>
          <w:rFonts w:ascii="Arial" w:hAnsi="Arial" w:cs="Arial"/>
          <w:sz w:val="22"/>
          <w:szCs w:val="22"/>
        </w:rPr>
      </w:pPr>
      <w:r w:rsidRPr="00EF7C96">
        <w:rPr>
          <w:rFonts w:ascii="Arial" w:hAnsi="Arial" w:cs="Arial"/>
          <w:sz w:val="22"/>
          <w:szCs w:val="22"/>
        </w:rPr>
        <w:t>Časť V. Otváranie a vyhodnocovanie ponúk</w:t>
      </w:r>
    </w:p>
    <w:p w14:paraId="7FB57EF8" w14:textId="77777777" w:rsidR="00C528B1" w:rsidRPr="00EF7C96" w:rsidRDefault="00C528B1" w:rsidP="00C528B1">
      <w:pPr>
        <w:rPr>
          <w:rFonts w:ascii="Arial" w:hAnsi="Arial" w:cs="Arial"/>
          <w:sz w:val="22"/>
          <w:szCs w:val="22"/>
        </w:rPr>
      </w:pPr>
      <w:r w:rsidRPr="00EF7C96">
        <w:rPr>
          <w:rFonts w:ascii="Arial" w:hAnsi="Arial" w:cs="Arial"/>
          <w:sz w:val="22"/>
          <w:szCs w:val="22"/>
        </w:rPr>
        <w:t>Časť VI. Prijatie ponuky a uzavretie zmluvy</w:t>
      </w:r>
    </w:p>
    <w:p w14:paraId="70D4E6C7" w14:textId="77777777" w:rsidR="00C528B1" w:rsidRPr="00EF7C96" w:rsidRDefault="00C528B1" w:rsidP="00C528B1">
      <w:pPr>
        <w:rPr>
          <w:rFonts w:ascii="Arial" w:hAnsi="Arial" w:cs="Arial"/>
          <w:sz w:val="22"/>
          <w:szCs w:val="22"/>
        </w:rPr>
      </w:pPr>
      <w:r w:rsidRPr="00EF7C96">
        <w:rPr>
          <w:rFonts w:ascii="Arial" w:hAnsi="Arial" w:cs="Arial"/>
          <w:sz w:val="22"/>
          <w:szCs w:val="22"/>
        </w:rPr>
        <w:t>A.2 Podmienky účasti uchádzačov</w:t>
      </w:r>
    </w:p>
    <w:p w14:paraId="32A655B5" w14:textId="77777777" w:rsidR="00C528B1" w:rsidRPr="00EF7C96" w:rsidRDefault="00C528B1" w:rsidP="00C528B1">
      <w:pPr>
        <w:rPr>
          <w:rFonts w:ascii="Arial" w:hAnsi="Arial" w:cs="Arial"/>
          <w:sz w:val="22"/>
          <w:szCs w:val="22"/>
        </w:rPr>
      </w:pPr>
      <w:r w:rsidRPr="00EF7C96">
        <w:rPr>
          <w:rFonts w:ascii="Arial" w:hAnsi="Arial" w:cs="Arial"/>
          <w:sz w:val="22"/>
          <w:szCs w:val="22"/>
        </w:rPr>
        <w:t>A.3 Kritériá na vyhodnotenie ponúk a pravidlá ich uplatnenia</w:t>
      </w:r>
    </w:p>
    <w:p w14:paraId="3232CC82" w14:textId="77777777" w:rsidR="00C528B1" w:rsidRPr="00EF7C96" w:rsidRDefault="00C528B1" w:rsidP="00C528B1">
      <w:pPr>
        <w:rPr>
          <w:rFonts w:ascii="Arial" w:hAnsi="Arial" w:cs="Arial"/>
          <w:sz w:val="22"/>
          <w:szCs w:val="22"/>
        </w:rPr>
      </w:pPr>
    </w:p>
    <w:p w14:paraId="61DC6334" w14:textId="77777777" w:rsidR="00C528B1" w:rsidRPr="00EF7C96" w:rsidRDefault="00C528B1" w:rsidP="00C528B1">
      <w:pPr>
        <w:rPr>
          <w:rFonts w:ascii="Arial" w:hAnsi="Arial" w:cs="Arial"/>
          <w:sz w:val="22"/>
          <w:szCs w:val="22"/>
        </w:rPr>
      </w:pPr>
      <w:r w:rsidRPr="00EF7C96">
        <w:rPr>
          <w:rFonts w:ascii="Arial" w:hAnsi="Arial" w:cs="Arial"/>
          <w:sz w:val="22"/>
          <w:szCs w:val="22"/>
        </w:rPr>
        <w:t>B.1 Opis predmetu zákazky</w:t>
      </w:r>
    </w:p>
    <w:p w14:paraId="5ED6A2C5" w14:textId="77777777" w:rsidR="00C528B1" w:rsidRPr="00EF7C96" w:rsidRDefault="00C528B1" w:rsidP="00C528B1">
      <w:pPr>
        <w:rPr>
          <w:rFonts w:ascii="Arial" w:hAnsi="Arial" w:cs="Arial"/>
          <w:sz w:val="22"/>
          <w:szCs w:val="22"/>
        </w:rPr>
      </w:pPr>
      <w:r w:rsidRPr="00EF7C96">
        <w:rPr>
          <w:rFonts w:ascii="Arial" w:hAnsi="Arial" w:cs="Arial"/>
          <w:sz w:val="22"/>
          <w:szCs w:val="22"/>
        </w:rPr>
        <w:t>B.2 Spôsob určenia ceny</w:t>
      </w:r>
    </w:p>
    <w:p w14:paraId="6B2F5A72" w14:textId="77777777" w:rsidR="00C528B1" w:rsidRPr="00EF7C96" w:rsidRDefault="00C528B1" w:rsidP="00C528B1">
      <w:pPr>
        <w:rPr>
          <w:rFonts w:ascii="Arial" w:hAnsi="Arial" w:cs="Arial"/>
          <w:sz w:val="22"/>
          <w:szCs w:val="22"/>
        </w:rPr>
      </w:pPr>
      <w:r w:rsidRPr="00EF7C96">
        <w:rPr>
          <w:rFonts w:ascii="Arial" w:hAnsi="Arial" w:cs="Arial"/>
          <w:sz w:val="22"/>
          <w:szCs w:val="22"/>
        </w:rPr>
        <w:t>B.3 Obchodné podmienky</w:t>
      </w:r>
    </w:p>
    <w:p w14:paraId="12ADC36C" w14:textId="5F233060" w:rsidR="00C528B1" w:rsidRPr="00EF7C96" w:rsidRDefault="003A7E8E" w:rsidP="00C528B1">
      <w:pPr>
        <w:rPr>
          <w:rFonts w:ascii="Arial" w:hAnsi="Arial" w:cs="Arial"/>
          <w:sz w:val="22"/>
          <w:szCs w:val="22"/>
        </w:rPr>
      </w:pPr>
      <w:r w:rsidRPr="00EF7C96">
        <w:rPr>
          <w:rFonts w:ascii="Arial" w:hAnsi="Arial" w:cs="Arial"/>
          <w:sz w:val="22"/>
          <w:szCs w:val="22"/>
        </w:rPr>
        <w:t>B.4</w:t>
      </w:r>
      <w:r w:rsidR="00E9481F" w:rsidRPr="00EF7C96">
        <w:rPr>
          <w:rFonts w:ascii="Arial" w:hAnsi="Arial" w:cs="Arial"/>
          <w:sz w:val="22"/>
          <w:szCs w:val="22"/>
        </w:rPr>
        <w:t xml:space="preserve"> </w:t>
      </w:r>
      <w:r w:rsidR="00C528B1" w:rsidRPr="00EF7C96">
        <w:rPr>
          <w:rFonts w:ascii="Arial" w:hAnsi="Arial" w:cs="Arial"/>
          <w:sz w:val="22"/>
          <w:szCs w:val="22"/>
        </w:rPr>
        <w:t>FORMULÁR – Návrh na plnenie kritéria /ROZPOČET</w:t>
      </w:r>
    </w:p>
    <w:p w14:paraId="2F2ED164" w14:textId="77777777" w:rsidR="00C528B1" w:rsidRPr="00EF7C96" w:rsidRDefault="00C528B1" w:rsidP="00C528B1">
      <w:pPr>
        <w:rPr>
          <w:rFonts w:ascii="Arial" w:hAnsi="Arial" w:cs="Arial"/>
          <w:sz w:val="22"/>
          <w:szCs w:val="22"/>
        </w:rPr>
      </w:pPr>
    </w:p>
    <w:p w14:paraId="3223A3EC" w14:textId="57AE1658" w:rsidR="00C528B1" w:rsidRPr="00EF7C96" w:rsidRDefault="00C528B1" w:rsidP="00C528B1">
      <w:pPr>
        <w:rPr>
          <w:rFonts w:ascii="Arial" w:hAnsi="Arial" w:cs="Arial"/>
          <w:sz w:val="22"/>
          <w:szCs w:val="22"/>
        </w:rPr>
      </w:pPr>
      <w:r w:rsidRPr="00EF7C96">
        <w:rPr>
          <w:rFonts w:ascii="Arial" w:hAnsi="Arial" w:cs="Arial"/>
          <w:sz w:val="22"/>
          <w:szCs w:val="22"/>
        </w:rPr>
        <w:t>Prílohy</w:t>
      </w:r>
    </w:p>
    <w:p w14:paraId="6E620C3A" w14:textId="399D6DD1" w:rsidR="00C528B1" w:rsidRPr="00EF7C96" w:rsidRDefault="00886E7F" w:rsidP="00C528B1">
      <w:pPr>
        <w:rPr>
          <w:rFonts w:ascii="Arial" w:hAnsi="Arial" w:cs="Arial"/>
        </w:rPr>
      </w:pPr>
      <w:r w:rsidRPr="00EF7C96">
        <w:rPr>
          <w:rFonts w:ascii="Arial" w:hAnsi="Arial" w:cs="Arial"/>
          <w:sz w:val="22"/>
          <w:szCs w:val="22"/>
        </w:rPr>
        <w:t xml:space="preserve">- </w:t>
      </w:r>
      <w:r w:rsidR="00941CBF">
        <w:rPr>
          <w:rFonts w:ascii="Arial" w:hAnsi="Arial" w:cs="Arial"/>
          <w:sz w:val="22"/>
          <w:szCs w:val="22"/>
        </w:rPr>
        <w:t xml:space="preserve">Návrhy na plnenie kritéria, </w:t>
      </w:r>
      <w:r w:rsidR="00AB696D" w:rsidRPr="00EF7C96">
        <w:rPr>
          <w:rFonts w:ascii="Arial" w:hAnsi="Arial" w:cs="Arial"/>
          <w:sz w:val="22"/>
          <w:szCs w:val="22"/>
        </w:rPr>
        <w:t>ČV</w:t>
      </w:r>
      <w:r w:rsidR="00C768CE" w:rsidRPr="00EF7C96">
        <w:rPr>
          <w:rFonts w:ascii="Arial" w:hAnsi="Arial" w:cs="Arial"/>
          <w:sz w:val="22"/>
          <w:szCs w:val="22"/>
        </w:rPr>
        <w:t xml:space="preserve">, </w:t>
      </w:r>
      <w:r w:rsidR="00CA166A" w:rsidRPr="00EF7C96">
        <w:rPr>
          <w:rFonts w:ascii="Arial" w:hAnsi="Arial" w:cs="Arial"/>
          <w:sz w:val="22"/>
          <w:szCs w:val="22"/>
        </w:rPr>
        <w:t>K</w:t>
      </w:r>
      <w:r w:rsidR="00AB696D" w:rsidRPr="00EF7C96">
        <w:rPr>
          <w:rFonts w:ascii="Arial" w:hAnsi="Arial" w:cs="Arial"/>
          <w:sz w:val="22"/>
          <w:szCs w:val="22"/>
        </w:rPr>
        <w:t>omunikácia</w:t>
      </w:r>
      <w:r w:rsidR="00F155D0" w:rsidRPr="00EF7C96">
        <w:rPr>
          <w:rFonts w:ascii="Arial" w:hAnsi="Arial" w:cs="Arial"/>
          <w:sz w:val="22"/>
          <w:szCs w:val="22"/>
        </w:rPr>
        <w:t xml:space="preserve">, </w:t>
      </w:r>
      <w:r w:rsidR="00092DBE" w:rsidRPr="00EF7C96">
        <w:rPr>
          <w:rFonts w:ascii="Arial" w:hAnsi="Arial" w:cs="Arial"/>
          <w:sz w:val="22"/>
          <w:szCs w:val="22"/>
        </w:rPr>
        <w:t xml:space="preserve">Informácie o spracovávaní osobných údajov dotknutých osôb, </w:t>
      </w:r>
      <w:r w:rsidR="00F155D0" w:rsidRPr="00EF7C96">
        <w:rPr>
          <w:rFonts w:ascii="Arial" w:hAnsi="Arial" w:cs="Arial"/>
          <w:sz w:val="22"/>
          <w:szCs w:val="22"/>
        </w:rPr>
        <w:t>JED</w:t>
      </w:r>
    </w:p>
    <w:p w14:paraId="427BFEE3" w14:textId="77777777" w:rsidR="00C528B1" w:rsidRPr="00EF7C96" w:rsidRDefault="00C528B1" w:rsidP="00C528B1">
      <w:pPr>
        <w:rPr>
          <w:rFonts w:ascii="Arial" w:hAnsi="Arial" w:cs="Arial"/>
        </w:rPr>
      </w:pPr>
    </w:p>
    <w:p w14:paraId="29EE2102" w14:textId="77777777" w:rsidR="00C528B1" w:rsidRPr="00EF7C96" w:rsidRDefault="00C528B1" w:rsidP="00C528B1">
      <w:pPr>
        <w:rPr>
          <w:rFonts w:ascii="Arial" w:hAnsi="Arial" w:cs="Arial"/>
        </w:rPr>
      </w:pPr>
    </w:p>
    <w:p w14:paraId="00232521" w14:textId="6BCAAA75" w:rsidR="00551E5A" w:rsidRPr="00EF7C96" w:rsidRDefault="00551E5A" w:rsidP="002818A2">
      <w:pPr>
        <w:jc w:val="both"/>
        <w:rPr>
          <w:rFonts w:ascii="Arial" w:hAnsi="Arial" w:cs="Arial"/>
          <w:sz w:val="22"/>
          <w:szCs w:val="22"/>
        </w:rPr>
      </w:pPr>
      <w:r w:rsidRPr="00EF7C96">
        <w:rPr>
          <w:rFonts w:ascii="Arial" w:hAnsi="Arial" w:cs="Arial"/>
          <w:sz w:val="22"/>
          <w:szCs w:val="22"/>
        </w:rPr>
        <w:t xml:space="preserve">Ak je v súťažných podkladoch uvedené „verejný </w:t>
      </w:r>
      <w:proofErr w:type="gramStart"/>
      <w:r w:rsidRPr="00EF7C96">
        <w:rPr>
          <w:rFonts w:ascii="Arial" w:hAnsi="Arial" w:cs="Arial"/>
          <w:sz w:val="22"/>
          <w:szCs w:val="22"/>
        </w:rPr>
        <w:t>obstarávateľ“</w:t>
      </w:r>
      <w:r w:rsidR="00332ED2" w:rsidRPr="00EF7C96">
        <w:rPr>
          <w:rFonts w:ascii="Arial" w:hAnsi="Arial" w:cs="Arial"/>
          <w:sz w:val="22"/>
          <w:szCs w:val="22"/>
        </w:rPr>
        <w:t xml:space="preserve"> alebo</w:t>
      </w:r>
      <w:proofErr w:type="gramEnd"/>
      <w:r w:rsidR="00332ED2" w:rsidRPr="00EF7C96">
        <w:rPr>
          <w:rFonts w:ascii="Arial" w:hAnsi="Arial" w:cs="Arial"/>
          <w:sz w:val="22"/>
          <w:szCs w:val="22"/>
        </w:rPr>
        <w:t xml:space="preserve"> “o</w:t>
      </w:r>
      <w:r w:rsidR="00450236">
        <w:rPr>
          <w:rFonts w:ascii="Arial" w:hAnsi="Arial" w:cs="Arial"/>
          <w:sz w:val="22"/>
          <w:szCs w:val="22"/>
        </w:rPr>
        <w:t>s</w:t>
      </w:r>
      <w:r w:rsidR="00332ED2" w:rsidRPr="00EF7C96">
        <w:rPr>
          <w:rFonts w:ascii="Arial" w:hAnsi="Arial" w:cs="Arial"/>
          <w:sz w:val="22"/>
          <w:szCs w:val="22"/>
        </w:rPr>
        <w:t>oba podľa § 8 ZVO”</w:t>
      </w:r>
      <w:r w:rsidRPr="00EF7C96">
        <w:rPr>
          <w:rFonts w:ascii="Arial" w:hAnsi="Arial" w:cs="Arial"/>
          <w:sz w:val="22"/>
          <w:szCs w:val="22"/>
        </w:rPr>
        <w:t xml:space="preserve">, má sa na mysli </w:t>
      </w:r>
      <w:r w:rsidR="00450236">
        <w:rPr>
          <w:rFonts w:ascii="Arial" w:hAnsi="Arial" w:cs="Arial"/>
          <w:sz w:val="22"/>
          <w:szCs w:val="22"/>
        </w:rPr>
        <w:t>Mesto Kysucké Nové Mesto a obce, ktoré sú zapojené so spoločného verejného obstarávania uvedené v dokumentoch verejného obstraávania.</w:t>
      </w:r>
    </w:p>
    <w:p w14:paraId="163FA67E" w14:textId="77777777" w:rsidR="00551E5A" w:rsidRPr="00EF7C96" w:rsidRDefault="00551E5A" w:rsidP="00551E5A">
      <w:pPr>
        <w:rPr>
          <w:rFonts w:ascii="Arial" w:hAnsi="Arial" w:cs="Arial"/>
          <w:sz w:val="22"/>
          <w:szCs w:val="22"/>
        </w:rPr>
      </w:pPr>
    </w:p>
    <w:p w14:paraId="375D1834" w14:textId="5F541749" w:rsidR="00C528B1" w:rsidRPr="00EF7C96" w:rsidRDefault="00551E5A" w:rsidP="002818A2">
      <w:pPr>
        <w:jc w:val="both"/>
        <w:rPr>
          <w:rFonts w:ascii="Arial" w:hAnsi="Arial" w:cs="Arial"/>
        </w:rPr>
      </w:pPr>
      <w:r w:rsidRPr="00EF7C96">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F7C96" w:rsidRDefault="00C528B1" w:rsidP="00C528B1">
      <w:pPr>
        <w:rPr>
          <w:rFonts w:ascii="Arial" w:hAnsi="Arial" w:cs="Arial"/>
        </w:rPr>
      </w:pPr>
    </w:p>
    <w:p w14:paraId="1AED5956" w14:textId="77777777" w:rsidR="00C528B1" w:rsidRPr="00EF7C96" w:rsidRDefault="00C528B1" w:rsidP="00C528B1">
      <w:pPr>
        <w:rPr>
          <w:rFonts w:ascii="Arial" w:hAnsi="Arial" w:cs="Arial"/>
        </w:rPr>
      </w:pPr>
    </w:p>
    <w:p w14:paraId="1E88ED12" w14:textId="77777777" w:rsidR="00C528B1" w:rsidRPr="00EF7C96" w:rsidRDefault="00C528B1" w:rsidP="00C528B1">
      <w:pPr>
        <w:rPr>
          <w:rFonts w:ascii="Arial" w:hAnsi="Arial" w:cs="Arial"/>
        </w:rPr>
      </w:pPr>
    </w:p>
    <w:p w14:paraId="05FB8131" w14:textId="77777777" w:rsidR="00C528B1" w:rsidRPr="00EF7C96" w:rsidRDefault="00C528B1" w:rsidP="00C528B1">
      <w:pPr>
        <w:rPr>
          <w:rFonts w:ascii="Arial" w:hAnsi="Arial" w:cs="Arial"/>
        </w:rPr>
      </w:pPr>
    </w:p>
    <w:p w14:paraId="1C97EA61" w14:textId="77777777" w:rsidR="00C528B1" w:rsidRPr="00EF7C96" w:rsidRDefault="00C528B1" w:rsidP="00C528B1">
      <w:pPr>
        <w:rPr>
          <w:rFonts w:ascii="Arial" w:hAnsi="Arial" w:cs="Arial"/>
        </w:rPr>
      </w:pPr>
    </w:p>
    <w:p w14:paraId="0B0739D9" w14:textId="77777777" w:rsidR="00C528B1" w:rsidRPr="00EF7C96" w:rsidRDefault="00C528B1" w:rsidP="00C528B1">
      <w:pPr>
        <w:rPr>
          <w:rFonts w:ascii="Arial" w:hAnsi="Arial" w:cs="Arial"/>
        </w:rPr>
      </w:pPr>
    </w:p>
    <w:p w14:paraId="2F42EC8F" w14:textId="77777777" w:rsidR="00C528B1" w:rsidRPr="00EF7C96" w:rsidRDefault="00C528B1" w:rsidP="00C528B1">
      <w:pPr>
        <w:rPr>
          <w:rFonts w:ascii="Arial" w:hAnsi="Arial" w:cs="Arial"/>
        </w:rPr>
      </w:pPr>
    </w:p>
    <w:p w14:paraId="357A02AA" w14:textId="77777777" w:rsidR="00C528B1" w:rsidRPr="00EF7C96" w:rsidRDefault="00C528B1" w:rsidP="00C528B1">
      <w:pPr>
        <w:rPr>
          <w:rFonts w:ascii="Arial" w:hAnsi="Arial" w:cs="Arial"/>
        </w:rPr>
      </w:pPr>
    </w:p>
    <w:p w14:paraId="24C50FFF" w14:textId="77777777" w:rsidR="00C528B1" w:rsidRPr="00EF7C96" w:rsidRDefault="00C528B1" w:rsidP="00C528B1">
      <w:pPr>
        <w:rPr>
          <w:rFonts w:ascii="Arial" w:hAnsi="Arial" w:cs="Arial"/>
        </w:rPr>
      </w:pPr>
    </w:p>
    <w:p w14:paraId="3703741E" w14:textId="77777777" w:rsidR="00C528B1" w:rsidRPr="00EF7C96" w:rsidRDefault="00C528B1" w:rsidP="00C528B1">
      <w:pPr>
        <w:rPr>
          <w:rFonts w:ascii="Arial" w:hAnsi="Arial" w:cs="Arial"/>
        </w:rPr>
      </w:pPr>
    </w:p>
    <w:p w14:paraId="1A8A6B82" w14:textId="77777777" w:rsidR="00C528B1" w:rsidRPr="00EF7C96" w:rsidRDefault="00C528B1" w:rsidP="00C528B1">
      <w:pPr>
        <w:rPr>
          <w:rFonts w:ascii="Arial" w:hAnsi="Arial" w:cs="Arial"/>
        </w:rPr>
      </w:pPr>
    </w:p>
    <w:p w14:paraId="4B4B0E14" w14:textId="5A34B189" w:rsidR="00C528B1" w:rsidRPr="00EF7C96" w:rsidRDefault="00C528B1" w:rsidP="00C528B1">
      <w:pPr>
        <w:rPr>
          <w:rFonts w:ascii="Arial" w:hAnsi="Arial" w:cs="Arial"/>
        </w:rPr>
      </w:pPr>
    </w:p>
    <w:p w14:paraId="328BB49B" w14:textId="77777777" w:rsidR="005D2E44" w:rsidRPr="00EF7C96" w:rsidRDefault="005D2E44" w:rsidP="00C528B1">
      <w:pPr>
        <w:rPr>
          <w:rFonts w:ascii="Arial" w:hAnsi="Arial" w:cs="Arial"/>
        </w:rPr>
      </w:pPr>
    </w:p>
    <w:p w14:paraId="1967E36B" w14:textId="77777777" w:rsidR="00C528B1" w:rsidRPr="00EF7C96" w:rsidRDefault="00C528B1" w:rsidP="00C528B1">
      <w:pPr>
        <w:rPr>
          <w:rFonts w:ascii="Arial" w:hAnsi="Arial" w:cs="Arial"/>
        </w:rPr>
      </w:pPr>
    </w:p>
    <w:p w14:paraId="418C44A8" w14:textId="77777777" w:rsidR="00C528B1" w:rsidRPr="00EF7C96" w:rsidRDefault="00C528B1" w:rsidP="00C528B1">
      <w:pPr>
        <w:rPr>
          <w:rFonts w:ascii="Arial" w:hAnsi="Arial" w:cs="Arial"/>
        </w:rPr>
      </w:pPr>
    </w:p>
    <w:p w14:paraId="3D32B121" w14:textId="77777777" w:rsidR="00C528B1" w:rsidRPr="00EF7C96" w:rsidRDefault="00C528B1" w:rsidP="00C528B1">
      <w:pPr>
        <w:rPr>
          <w:rFonts w:ascii="Arial" w:hAnsi="Arial" w:cs="Arial"/>
        </w:rPr>
      </w:pPr>
    </w:p>
    <w:p w14:paraId="5CC21F7F" w14:textId="77777777" w:rsidR="00C528B1" w:rsidRPr="00EF7C96" w:rsidRDefault="00C528B1" w:rsidP="00C528B1">
      <w:pPr>
        <w:rPr>
          <w:rFonts w:ascii="Arial" w:hAnsi="Arial" w:cs="Arial"/>
        </w:rPr>
      </w:pPr>
    </w:p>
    <w:p w14:paraId="1E3F232E" w14:textId="77777777" w:rsidR="00C528B1" w:rsidRPr="00EF7C96" w:rsidRDefault="00C528B1" w:rsidP="00C528B1">
      <w:pPr>
        <w:rPr>
          <w:rFonts w:ascii="Arial" w:hAnsi="Arial" w:cs="Arial"/>
        </w:rPr>
      </w:pPr>
    </w:p>
    <w:p w14:paraId="77355F98" w14:textId="70AA15CA" w:rsidR="00C528B1" w:rsidRPr="00EF7C96" w:rsidRDefault="00C528B1" w:rsidP="00C528B1">
      <w:pPr>
        <w:rPr>
          <w:rFonts w:ascii="Arial" w:hAnsi="Arial" w:cs="Arial"/>
        </w:rPr>
      </w:pPr>
    </w:p>
    <w:p w14:paraId="4812DCEB" w14:textId="16B20B00" w:rsidR="00725F07" w:rsidRPr="00EF7C96" w:rsidRDefault="00725F07" w:rsidP="00C528B1">
      <w:pPr>
        <w:rPr>
          <w:rFonts w:ascii="Arial" w:hAnsi="Arial" w:cs="Arial"/>
        </w:rPr>
      </w:pPr>
    </w:p>
    <w:p w14:paraId="475CBA7E" w14:textId="77777777" w:rsidR="00725F07" w:rsidRPr="00EF7C96" w:rsidRDefault="00725F07" w:rsidP="00C528B1">
      <w:pPr>
        <w:rPr>
          <w:rFonts w:ascii="Arial" w:hAnsi="Arial" w:cs="Arial"/>
        </w:rPr>
      </w:pPr>
    </w:p>
    <w:p w14:paraId="55A139C9" w14:textId="1385F38D" w:rsidR="00C528B1" w:rsidRPr="00EF7C96" w:rsidRDefault="00C528B1" w:rsidP="00C528B1">
      <w:pPr>
        <w:rPr>
          <w:rFonts w:ascii="Arial" w:hAnsi="Arial" w:cs="Arial"/>
        </w:rPr>
      </w:pPr>
    </w:p>
    <w:p w14:paraId="295B555B" w14:textId="77777777" w:rsidR="00134173" w:rsidRPr="00EF7C96" w:rsidRDefault="00134173" w:rsidP="00134173">
      <w:pPr>
        <w:rPr>
          <w:rFonts w:ascii="Arial" w:hAnsi="Arial" w:cs="Arial"/>
          <w:b/>
          <w:sz w:val="22"/>
          <w:szCs w:val="22"/>
        </w:rPr>
      </w:pPr>
      <w:r w:rsidRPr="00EF7C96">
        <w:rPr>
          <w:rFonts w:ascii="Arial" w:hAnsi="Arial" w:cs="Arial"/>
          <w:b/>
          <w:sz w:val="22"/>
          <w:szCs w:val="22"/>
        </w:rPr>
        <w:t>A.1 POKYNY NA VYPRACOVANIE PONUKY</w:t>
      </w:r>
    </w:p>
    <w:p w14:paraId="2FE65AD4" w14:textId="77777777" w:rsidR="00134173" w:rsidRPr="00EF7C96" w:rsidRDefault="00134173" w:rsidP="00134173">
      <w:pPr>
        <w:rPr>
          <w:rFonts w:ascii="Arial" w:hAnsi="Arial" w:cs="Arial"/>
          <w:sz w:val="22"/>
          <w:szCs w:val="22"/>
        </w:rPr>
      </w:pPr>
    </w:p>
    <w:p w14:paraId="33373788"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 Všeobecné informácie</w:t>
      </w:r>
    </w:p>
    <w:p w14:paraId="685A1EF1" w14:textId="77777777" w:rsidR="00134173" w:rsidRPr="00EF7C96" w:rsidRDefault="00134173" w:rsidP="00134173">
      <w:pPr>
        <w:rPr>
          <w:rFonts w:ascii="Arial" w:hAnsi="Arial" w:cs="Arial"/>
          <w:sz w:val="22"/>
          <w:szCs w:val="22"/>
        </w:rPr>
      </w:pPr>
    </w:p>
    <w:p w14:paraId="1B2C0358" w14:textId="077FD2B5" w:rsidR="00134173" w:rsidRDefault="00134173" w:rsidP="00134173">
      <w:pPr>
        <w:rPr>
          <w:rFonts w:ascii="Arial" w:hAnsi="Arial" w:cs="Arial"/>
          <w:sz w:val="22"/>
          <w:szCs w:val="22"/>
        </w:rPr>
      </w:pPr>
      <w:r w:rsidRPr="00EF7C96">
        <w:rPr>
          <w:rFonts w:ascii="Arial" w:hAnsi="Arial" w:cs="Arial"/>
          <w:sz w:val="22"/>
          <w:szCs w:val="22"/>
        </w:rPr>
        <w:t>1. Identifikácia verejného obstarávateľa:</w:t>
      </w:r>
    </w:p>
    <w:p w14:paraId="4DC318F5" w14:textId="77777777" w:rsidR="00450236" w:rsidRPr="00EF7C96" w:rsidRDefault="00450236" w:rsidP="00134173">
      <w:pPr>
        <w:rPr>
          <w:rFonts w:ascii="Arial" w:hAnsi="Arial" w:cs="Arial"/>
          <w:sz w:val="22"/>
          <w:szCs w:val="22"/>
        </w:rPr>
      </w:pPr>
    </w:p>
    <w:p w14:paraId="1EE37EE8" w14:textId="77777777" w:rsidR="00450236" w:rsidRPr="00450236" w:rsidRDefault="00450236" w:rsidP="00450236">
      <w:pPr>
        <w:rPr>
          <w:rFonts w:ascii="Arial" w:hAnsi="Arial" w:cs="Arial"/>
          <w:b/>
          <w:sz w:val="22"/>
          <w:szCs w:val="22"/>
          <w:lang w:val="sk-SK"/>
        </w:rPr>
      </w:pPr>
      <w:r>
        <w:rPr>
          <w:rFonts w:ascii="Arial" w:hAnsi="Arial" w:cs="Arial"/>
          <w:sz w:val="22"/>
          <w:szCs w:val="22"/>
          <w:lang w:val="sk-SK"/>
        </w:rPr>
        <w:t>Názov</w:t>
      </w:r>
      <w:r w:rsidR="00134173" w:rsidRPr="00EF7C96">
        <w:rPr>
          <w:rFonts w:ascii="Arial" w:hAnsi="Arial" w:cs="Arial"/>
          <w:sz w:val="22"/>
          <w:szCs w:val="22"/>
          <w:lang w:val="sk-SK"/>
        </w:rPr>
        <w:t xml:space="preserve">:                </w:t>
      </w:r>
      <w:r w:rsidR="00134173" w:rsidRPr="00EF7C96">
        <w:rPr>
          <w:rFonts w:ascii="Arial" w:hAnsi="Arial" w:cs="Arial"/>
          <w:sz w:val="22"/>
          <w:szCs w:val="22"/>
          <w:lang w:val="sk-SK"/>
        </w:rPr>
        <w:tab/>
      </w:r>
      <w:r>
        <w:rPr>
          <w:rFonts w:ascii="Arial" w:hAnsi="Arial" w:cs="Arial"/>
          <w:sz w:val="22"/>
          <w:szCs w:val="22"/>
          <w:lang w:val="sk-SK"/>
        </w:rPr>
        <w:tab/>
      </w:r>
      <w:r w:rsidRPr="00450236">
        <w:rPr>
          <w:rFonts w:ascii="Arial" w:hAnsi="Arial" w:cs="Arial"/>
          <w:b/>
          <w:sz w:val="22"/>
          <w:szCs w:val="22"/>
          <w:lang w:val="sk-SK"/>
        </w:rPr>
        <w:t>Mesto Kysucké Nové Mesto</w:t>
      </w:r>
    </w:p>
    <w:p w14:paraId="18884A33" w14:textId="15A80049" w:rsidR="00450236" w:rsidRPr="00450236" w:rsidRDefault="00450236" w:rsidP="00450236">
      <w:pPr>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xml:space="preserve">: </w:t>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Pr="00450236">
        <w:rPr>
          <w:rFonts w:ascii="Arial" w:hAnsi="Arial" w:cs="Arial"/>
          <w:sz w:val="22"/>
          <w:szCs w:val="22"/>
          <w:lang w:val="sk-SK"/>
        </w:rPr>
        <w:t>00314099</w:t>
      </w:r>
    </w:p>
    <w:p w14:paraId="3F934EAF" w14:textId="5E568F7F" w:rsidR="00450236" w:rsidRPr="00450236" w:rsidRDefault="00450236" w:rsidP="00450236">
      <w:pPr>
        <w:rPr>
          <w:rFonts w:ascii="Arial" w:hAnsi="Arial" w:cs="Arial"/>
          <w:sz w:val="22"/>
          <w:szCs w:val="22"/>
          <w:lang w:val="sk-SK"/>
        </w:rPr>
      </w:pPr>
      <w:r>
        <w:rPr>
          <w:rFonts w:ascii="Arial" w:hAnsi="Arial" w:cs="Arial"/>
          <w:sz w:val="22"/>
          <w:szCs w:val="22"/>
          <w:lang w:val="sk-SK"/>
        </w:rPr>
        <w:t>Sídlo:</w:t>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Pr="00450236">
        <w:rPr>
          <w:rFonts w:ascii="Arial" w:hAnsi="Arial" w:cs="Arial"/>
          <w:sz w:val="22"/>
          <w:szCs w:val="22"/>
          <w:lang w:val="sk-SK"/>
        </w:rPr>
        <w:t>Nám. Slobody 94, 024 01 Kysucké Nové Mesto</w:t>
      </w:r>
    </w:p>
    <w:p w14:paraId="532F43AB" w14:textId="5743D501" w:rsidR="00450236" w:rsidRDefault="00450236" w:rsidP="00450236">
      <w:pPr>
        <w:rPr>
          <w:rFonts w:ascii="Arial" w:hAnsi="Arial" w:cs="Arial"/>
          <w:sz w:val="22"/>
          <w:szCs w:val="22"/>
          <w:lang w:val="sk-SK"/>
        </w:rPr>
      </w:pPr>
    </w:p>
    <w:p w14:paraId="2B3DAF16" w14:textId="77777777"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Lopušné Pažite</w:t>
      </w:r>
    </w:p>
    <w:p w14:paraId="78729610" w14:textId="25FA85CB"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00314111</w:t>
      </w:r>
    </w:p>
    <w:p w14:paraId="5EF3D10E" w14:textId="77777777"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Lopušné Pažite 102 , 023 36 Lopušné Pažite</w:t>
      </w:r>
    </w:p>
    <w:p w14:paraId="4D5973BD" w14:textId="77777777" w:rsidR="00450236" w:rsidRDefault="00450236" w:rsidP="00450236">
      <w:pPr>
        <w:autoSpaceDE w:val="0"/>
        <w:autoSpaceDN w:val="0"/>
        <w:adjustRightInd w:val="0"/>
        <w:rPr>
          <w:rFonts w:ascii="Arial" w:hAnsi="Arial" w:cs="Arial"/>
          <w:sz w:val="22"/>
          <w:szCs w:val="22"/>
          <w:lang w:val="sk-SK"/>
        </w:rPr>
      </w:pPr>
    </w:p>
    <w:p w14:paraId="5F828C1D" w14:textId="0DBE01D8"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Dolný Vadičov</w:t>
      </w:r>
    </w:p>
    <w:p w14:paraId="2E462B5F" w14:textId="3E3E1B08"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w:t>
      </w:r>
      <w:r>
        <w:rPr>
          <w:rFonts w:ascii="Arial" w:hAnsi="Arial" w:cs="Arial"/>
          <w:sz w:val="22"/>
          <w:szCs w:val="22"/>
          <w:lang w:val="sk-SK"/>
        </w:rPr>
        <w:t xml:space="preserve"> </w:t>
      </w:r>
      <w:r w:rsidRPr="00450236">
        <w:rPr>
          <w:rFonts w:ascii="Arial" w:hAnsi="Arial" w:cs="Arial"/>
          <w:sz w:val="22"/>
          <w:szCs w:val="22"/>
          <w:lang w:val="sk-SK"/>
        </w:rPr>
        <w:t>00314005</w:t>
      </w:r>
    </w:p>
    <w:p w14:paraId="54FAB87F" w14:textId="50AA238D"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Dolný Vadičov 123, 023 45 Dolný Vadičov</w:t>
      </w:r>
    </w:p>
    <w:p w14:paraId="3184C9F0" w14:textId="77777777"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Kód NUTS: SK031</w:t>
      </w:r>
    </w:p>
    <w:p w14:paraId="2A1DCBE3" w14:textId="77777777" w:rsidR="00450236" w:rsidRDefault="00450236" w:rsidP="00450236">
      <w:pPr>
        <w:autoSpaceDE w:val="0"/>
        <w:autoSpaceDN w:val="0"/>
        <w:adjustRightInd w:val="0"/>
        <w:rPr>
          <w:rFonts w:ascii="Arial" w:hAnsi="Arial" w:cs="Arial"/>
          <w:sz w:val="22"/>
          <w:szCs w:val="22"/>
          <w:lang w:val="sk-SK"/>
        </w:rPr>
      </w:pPr>
    </w:p>
    <w:p w14:paraId="2496EB66" w14:textId="7BBA034E"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Horný Vadičov</w:t>
      </w:r>
    </w:p>
    <w:p w14:paraId="4CD16485" w14:textId="16C5F3CC"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w:t>
      </w:r>
      <w:r>
        <w:rPr>
          <w:rFonts w:ascii="Arial" w:hAnsi="Arial" w:cs="Arial"/>
          <w:sz w:val="22"/>
          <w:szCs w:val="22"/>
          <w:lang w:val="sk-SK"/>
        </w:rPr>
        <w:t xml:space="preserve"> </w:t>
      </w:r>
      <w:r w:rsidRPr="00450236">
        <w:rPr>
          <w:rFonts w:ascii="Arial" w:hAnsi="Arial" w:cs="Arial"/>
          <w:sz w:val="22"/>
          <w:szCs w:val="22"/>
          <w:lang w:val="sk-SK"/>
        </w:rPr>
        <w:t>00314030</w:t>
      </w:r>
    </w:p>
    <w:p w14:paraId="180A3290" w14:textId="0447468D"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Horný Vadičov 160, 023 45 Horný Vadičov</w:t>
      </w:r>
    </w:p>
    <w:p w14:paraId="7173F7C0" w14:textId="77777777" w:rsidR="00450236" w:rsidRDefault="00450236" w:rsidP="00450236">
      <w:pPr>
        <w:autoSpaceDE w:val="0"/>
        <w:autoSpaceDN w:val="0"/>
        <w:adjustRightInd w:val="0"/>
        <w:rPr>
          <w:rFonts w:ascii="Arial" w:hAnsi="Arial" w:cs="Arial"/>
          <w:sz w:val="22"/>
          <w:szCs w:val="22"/>
          <w:lang w:val="sk-SK"/>
        </w:rPr>
      </w:pPr>
    </w:p>
    <w:p w14:paraId="66058B0F" w14:textId="54238361"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Lodno</w:t>
      </w:r>
    </w:p>
    <w:p w14:paraId="7DB4B655" w14:textId="56705553"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00314102</w:t>
      </w:r>
    </w:p>
    <w:p w14:paraId="18C3CCB3" w14:textId="46FA1D6A"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Lodno 228, 023 34 Lodno</w:t>
      </w:r>
    </w:p>
    <w:p w14:paraId="27E9D80B" w14:textId="77777777" w:rsidR="00450236" w:rsidRDefault="00450236" w:rsidP="00450236">
      <w:pPr>
        <w:autoSpaceDE w:val="0"/>
        <w:autoSpaceDN w:val="0"/>
        <w:adjustRightInd w:val="0"/>
        <w:rPr>
          <w:rFonts w:ascii="Arial" w:hAnsi="Arial" w:cs="Arial"/>
          <w:sz w:val="22"/>
          <w:szCs w:val="22"/>
          <w:lang w:val="sk-SK"/>
        </w:rPr>
      </w:pPr>
    </w:p>
    <w:p w14:paraId="16C5DCC8" w14:textId="08F486F3"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Ochodnica</w:t>
      </w:r>
    </w:p>
    <w:p w14:paraId="3FB3A28C" w14:textId="21233AA1"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00314153</w:t>
      </w:r>
    </w:p>
    <w:p w14:paraId="696FB00B" w14:textId="72EB4670"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Ochodnica 121, 023 35 Ochodnica</w:t>
      </w:r>
    </w:p>
    <w:p w14:paraId="476D5AB5" w14:textId="5C2CE693" w:rsidR="00450236" w:rsidRPr="00450236" w:rsidRDefault="00450236" w:rsidP="00450236">
      <w:pPr>
        <w:rPr>
          <w:rFonts w:ascii="Arial" w:hAnsi="Arial" w:cs="Arial"/>
          <w:sz w:val="22"/>
          <w:szCs w:val="22"/>
          <w:lang w:val="sk-SK"/>
        </w:rPr>
      </w:pPr>
    </w:p>
    <w:p w14:paraId="206C2653" w14:textId="77777777"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Povina</w:t>
      </w:r>
    </w:p>
    <w:p w14:paraId="70070901" w14:textId="0D216A62"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00314200</w:t>
      </w:r>
    </w:p>
    <w:p w14:paraId="58F156CF" w14:textId="3D6A36EF"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Povina 155, 023 33 Povina</w:t>
      </w:r>
    </w:p>
    <w:p w14:paraId="36EDDA7B" w14:textId="77777777" w:rsidR="00450236" w:rsidRDefault="00450236" w:rsidP="00450236">
      <w:pPr>
        <w:autoSpaceDE w:val="0"/>
        <w:autoSpaceDN w:val="0"/>
        <w:adjustRightInd w:val="0"/>
        <w:rPr>
          <w:rFonts w:ascii="Arial" w:hAnsi="Arial" w:cs="Arial"/>
          <w:sz w:val="22"/>
          <w:szCs w:val="22"/>
          <w:lang w:val="sk-SK"/>
        </w:rPr>
      </w:pPr>
    </w:p>
    <w:p w14:paraId="24044FE6" w14:textId="5111E793"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Radoľa</w:t>
      </w:r>
    </w:p>
    <w:p w14:paraId="5479F46F" w14:textId="4AF97805"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00623814</w:t>
      </w:r>
    </w:p>
    <w:p w14:paraId="65A323E8" w14:textId="2ECA5301"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Vadičovská cesta 4, 023 36 Radoľa</w:t>
      </w:r>
    </w:p>
    <w:p w14:paraId="76D846C7" w14:textId="77777777" w:rsidR="00450236" w:rsidRDefault="00450236" w:rsidP="00450236">
      <w:pPr>
        <w:autoSpaceDE w:val="0"/>
        <w:autoSpaceDN w:val="0"/>
        <w:adjustRightInd w:val="0"/>
        <w:rPr>
          <w:rFonts w:ascii="Arial" w:hAnsi="Arial" w:cs="Arial"/>
          <w:sz w:val="22"/>
          <w:szCs w:val="22"/>
          <w:lang w:val="sk-SK"/>
        </w:rPr>
      </w:pPr>
    </w:p>
    <w:p w14:paraId="6B8A64F3" w14:textId="5DE35F9F"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Rudina</w:t>
      </w:r>
    </w:p>
    <w:p w14:paraId="374FA7DA" w14:textId="6DCDE682"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 xml:space="preserve">IČO: </w:t>
      </w:r>
      <w:r w:rsidRPr="00450236">
        <w:rPr>
          <w:rFonts w:ascii="Arial" w:hAnsi="Arial" w:cs="Arial"/>
          <w:sz w:val="22"/>
          <w:szCs w:val="22"/>
          <w:lang w:val="sk-SK"/>
        </w:rPr>
        <w:t>00314251</w:t>
      </w:r>
    </w:p>
    <w:p w14:paraId="05E72D7E" w14:textId="22DF2196"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Rudina 442, 023 31 Rudina</w:t>
      </w:r>
    </w:p>
    <w:p w14:paraId="07C4D794" w14:textId="77777777" w:rsidR="00450236" w:rsidRDefault="00450236" w:rsidP="00450236">
      <w:pPr>
        <w:autoSpaceDE w:val="0"/>
        <w:autoSpaceDN w:val="0"/>
        <w:adjustRightInd w:val="0"/>
        <w:rPr>
          <w:rFonts w:ascii="Arial" w:hAnsi="Arial" w:cs="Arial"/>
          <w:sz w:val="22"/>
          <w:szCs w:val="22"/>
          <w:lang w:val="sk-SK"/>
        </w:rPr>
      </w:pPr>
    </w:p>
    <w:p w14:paraId="6D332684" w14:textId="62202F56"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Rudinská</w:t>
      </w:r>
    </w:p>
    <w:p w14:paraId="5E5983DF" w14:textId="14BF38AD"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00314277</w:t>
      </w:r>
    </w:p>
    <w:p w14:paraId="2B24EDD6" w14:textId="65183143"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Rudinská 125, 023 31 Rudinská</w:t>
      </w:r>
    </w:p>
    <w:p w14:paraId="28C6A57A" w14:textId="4AD026F2" w:rsidR="00450236" w:rsidRPr="00450236" w:rsidRDefault="00450236" w:rsidP="00450236">
      <w:pPr>
        <w:rPr>
          <w:rFonts w:ascii="Arial" w:hAnsi="Arial" w:cs="Arial"/>
          <w:sz w:val="22"/>
          <w:szCs w:val="22"/>
          <w:lang w:val="sk-SK"/>
        </w:rPr>
      </w:pPr>
    </w:p>
    <w:p w14:paraId="72F83DB7" w14:textId="77777777"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Rudinka</w:t>
      </w:r>
    </w:p>
    <w:p w14:paraId="38649D54" w14:textId="387BA0D3"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00314269</w:t>
      </w:r>
    </w:p>
    <w:p w14:paraId="06F45F22" w14:textId="6C26B2E6"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Rudinka 118, 023 31 Rudinka</w:t>
      </w:r>
    </w:p>
    <w:p w14:paraId="7927CB6D" w14:textId="77777777" w:rsidR="00450236" w:rsidRDefault="00450236" w:rsidP="00450236">
      <w:pPr>
        <w:autoSpaceDE w:val="0"/>
        <w:autoSpaceDN w:val="0"/>
        <w:adjustRightInd w:val="0"/>
        <w:rPr>
          <w:rFonts w:ascii="Arial" w:hAnsi="Arial" w:cs="Arial"/>
          <w:sz w:val="22"/>
          <w:szCs w:val="22"/>
          <w:lang w:val="sk-SK"/>
        </w:rPr>
      </w:pPr>
    </w:p>
    <w:p w14:paraId="71D9A8FE" w14:textId="258EFA5F"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Snežnica</w:t>
      </w:r>
    </w:p>
    <w:p w14:paraId="46351C12" w14:textId="6484BDB2"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00314315</w:t>
      </w:r>
    </w:p>
    <w:p w14:paraId="7E82CBDB" w14:textId="23AA2069"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Snežnica 17, 023 32 Snežnica</w:t>
      </w:r>
    </w:p>
    <w:p w14:paraId="43AEC3BE" w14:textId="77777777" w:rsidR="00450236" w:rsidRDefault="00450236" w:rsidP="00450236">
      <w:pPr>
        <w:autoSpaceDE w:val="0"/>
        <w:autoSpaceDN w:val="0"/>
        <w:adjustRightInd w:val="0"/>
        <w:rPr>
          <w:rFonts w:ascii="Arial" w:hAnsi="Arial" w:cs="Arial"/>
          <w:sz w:val="22"/>
          <w:szCs w:val="22"/>
          <w:lang w:val="sk-SK"/>
        </w:rPr>
      </w:pPr>
    </w:p>
    <w:p w14:paraId="58F27B6E" w14:textId="77777777" w:rsidR="00450236" w:rsidRDefault="00450236" w:rsidP="00450236">
      <w:pPr>
        <w:autoSpaceDE w:val="0"/>
        <w:autoSpaceDN w:val="0"/>
        <w:adjustRightInd w:val="0"/>
        <w:rPr>
          <w:rFonts w:ascii="Arial" w:hAnsi="Arial" w:cs="Arial"/>
          <w:sz w:val="22"/>
          <w:szCs w:val="22"/>
          <w:lang w:val="sk-SK"/>
        </w:rPr>
      </w:pPr>
    </w:p>
    <w:p w14:paraId="6B70E0C6" w14:textId="50A1597A"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lastRenderedPageBreak/>
        <w:t>Obec Kysucký Lieskovec</w:t>
      </w:r>
    </w:p>
    <w:p w14:paraId="646C00E4" w14:textId="74CDA787"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00314081</w:t>
      </w:r>
    </w:p>
    <w:p w14:paraId="2E72ED2E" w14:textId="2A22B609" w:rsidR="00450236" w:rsidRPr="00450236" w:rsidRDefault="00450236" w:rsidP="00450236">
      <w:pPr>
        <w:rPr>
          <w:rFonts w:ascii="Arial" w:hAnsi="Arial" w:cs="Arial"/>
          <w:sz w:val="22"/>
          <w:szCs w:val="22"/>
          <w:lang w:val="sk-SK"/>
        </w:rPr>
      </w:pPr>
      <w:r w:rsidRPr="00450236">
        <w:rPr>
          <w:rFonts w:ascii="Arial" w:hAnsi="Arial" w:cs="Arial"/>
          <w:sz w:val="22"/>
          <w:szCs w:val="22"/>
          <w:lang w:val="sk-SK"/>
        </w:rPr>
        <w:t>Kysucký Lieskovec 29, 023 34 Kysucký Lieskovec</w:t>
      </w:r>
    </w:p>
    <w:p w14:paraId="422079BE" w14:textId="77777777" w:rsidR="00450236" w:rsidRPr="00450236" w:rsidRDefault="00450236" w:rsidP="00450236">
      <w:pPr>
        <w:rPr>
          <w:rFonts w:ascii="Arial" w:hAnsi="Arial" w:cs="Arial"/>
          <w:sz w:val="22"/>
          <w:szCs w:val="22"/>
          <w:lang w:val="sk-SK"/>
        </w:rPr>
      </w:pPr>
    </w:p>
    <w:p w14:paraId="21D3FFD6" w14:textId="2BF701D2"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 xml:space="preserve">Kontaktné údaje pre VO: </w:t>
      </w:r>
      <w:r w:rsidRPr="00EF7C96">
        <w:rPr>
          <w:rFonts w:ascii="Arial" w:hAnsi="Arial" w:cs="Arial"/>
          <w:sz w:val="22"/>
          <w:szCs w:val="22"/>
          <w:lang w:val="sk-SK"/>
        </w:rPr>
        <w:tab/>
      </w:r>
      <w:r w:rsidR="00450236">
        <w:rPr>
          <w:rFonts w:ascii="Arial" w:hAnsi="Arial" w:cs="Arial"/>
          <w:b/>
          <w:sz w:val="22"/>
          <w:szCs w:val="22"/>
          <w:lang w:val="sk-SK"/>
        </w:rPr>
        <w:t>Enixa, s.r.o., Ľudovíta Štúra 917, 013 03 varín</w:t>
      </w:r>
    </w:p>
    <w:p w14:paraId="5D0A7D0C" w14:textId="77777777"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Ing. Beáta Topoľská</w:t>
      </w:r>
    </w:p>
    <w:p w14:paraId="766C1A0F" w14:textId="77777777"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mobil:  + 421 903373414</w:t>
      </w:r>
    </w:p>
    <w:p w14:paraId="2C30B673" w14:textId="047D3E24"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 xml:space="preserve">e-mail: </w:t>
      </w:r>
      <w:r w:rsidR="00450236">
        <w:rPr>
          <w:rFonts w:ascii="Arial" w:hAnsi="Arial" w:cs="Arial"/>
          <w:sz w:val="22"/>
          <w:szCs w:val="22"/>
          <w:lang w:val="sk-SK"/>
        </w:rPr>
        <w:t>enixasro</w:t>
      </w:r>
      <w:r w:rsidRPr="00EF7C96">
        <w:rPr>
          <w:rFonts w:ascii="Arial" w:hAnsi="Arial" w:cs="Arial"/>
          <w:sz w:val="22"/>
          <w:szCs w:val="22"/>
          <w:lang w:val="sk-SK"/>
        </w:rPr>
        <w:t>@</w:t>
      </w:r>
      <w:r w:rsidR="00450236">
        <w:rPr>
          <w:rFonts w:ascii="Arial" w:hAnsi="Arial" w:cs="Arial"/>
          <w:sz w:val="22"/>
          <w:szCs w:val="22"/>
          <w:lang w:val="sk-SK"/>
        </w:rPr>
        <w:t>gmail.com</w:t>
      </w:r>
    </w:p>
    <w:p w14:paraId="63D41D23" w14:textId="77777777" w:rsidR="00134173" w:rsidRPr="00EF7C96" w:rsidRDefault="00134173" w:rsidP="00134173">
      <w:pPr>
        <w:rPr>
          <w:rFonts w:ascii="Arial" w:hAnsi="Arial" w:cs="Arial"/>
          <w:sz w:val="22"/>
          <w:szCs w:val="22"/>
        </w:rPr>
      </w:pPr>
    </w:p>
    <w:p w14:paraId="5B6EACDE" w14:textId="02D5C79C" w:rsidR="00134173" w:rsidRPr="00EF7C96" w:rsidRDefault="00134173" w:rsidP="00134173">
      <w:pPr>
        <w:rPr>
          <w:rFonts w:ascii="Arial" w:hAnsi="Arial" w:cs="Arial"/>
          <w:sz w:val="22"/>
          <w:szCs w:val="22"/>
        </w:rPr>
      </w:pPr>
      <w:r w:rsidRPr="00EF7C96">
        <w:rPr>
          <w:rFonts w:ascii="Arial" w:hAnsi="Arial" w:cs="Arial"/>
          <w:sz w:val="22"/>
          <w:szCs w:val="22"/>
        </w:rPr>
        <w:t>2. Názov zákazky: “</w:t>
      </w:r>
      <w:r w:rsidR="00450236" w:rsidRPr="00450236">
        <w:rPr>
          <w:rFonts w:ascii="Arial" w:hAnsi="Arial" w:cs="Arial"/>
          <w:sz w:val="22"/>
          <w:szCs w:val="22"/>
        </w:rPr>
        <w:t>Služby v odpadovom hospodárstve</w:t>
      </w:r>
      <w:r w:rsidR="00450236">
        <w:rPr>
          <w:rFonts w:ascii="Arial" w:hAnsi="Arial" w:cs="Arial"/>
          <w:sz w:val="22"/>
          <w:szCs w:val="22"/>
        </w:rPr>
        <w:t>”</w:t>
      </w:r>
    </w:p>
    <w:p w14:paraId="3FEAA2BB" w14:textId="77777777" w:rsidR="00134173" w:rsidRPr="00EF7C96" w:rsidRDefault="00134173" w:rsidP="00134173">
      <w:pPr>
        <w:rPr>
          <w:rFonts w:ascii="Arial" w:hAnsi="Arial" w:cs="Arial"/>
          <w:sz w:val="22"/>
          <w:szCs w:val="22"/>
        </w:rPr>
      </w:pPr>
    </w:p>
    <w:p w14:paraId="2771B0DC" w14:textId="77777777"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2.1 Predmetom zákazky je dodanie tovarov. </w:t>
      </w:r>
    </w:p>
    <w:p w14:paraId="737BB1E0" w14:textId="6D89E9AC" w:rsidR="00450236" w:rsidRPr="00450236" w:rsidRDefault="00450236" w:rsidP="00450236">
      <w:pPr>
        <w:tabs>
          <w:tab w:val="left" w:pos="2127"/>
        </w:tabs>
        <w:spacing w:line="276" w:lineRule="auto"/>
        <w:jc w:val="both"/>
        <w:rPr>
          <w:rFonts w:ascii="Arial" w:hAnsi="Arial" w:cs="Arial"/>
          <w:sz w:val="22"/>
          <w:szCs w:val="22"/>
        </w:rPr>
      </w:pPr>
      <w:r w:rsidRPr="00450236">
        <w:rPr>
          <w:rFonts w:ascii="Arial" w:hAnsi="Arial" w:cs="Arial"/>
          <w:sz w:val="22"/>
          <w:szCs w:val="22"/>
        </w:rPr>
        <w:t>Predmetom zákazky je poskytovanie služieb spojených so zberom, prepravou a zneškodnením/zhodnocovaním</w:t>
      </w:r>
      <w:r>
        <w:rPr>
          <w:rFonts w:ascii="Arial" w:hAnsi="Arial" w:cs="Arial"/>
          <w:sz w:val="22"/>
          <w:szCs w:val="22"/>
        </w:rPr>
        <w:t xml:space="preserve"> </w:t>
      </w:r>
      <w:r w:rsidRPr="00450236">
        <w:rPr>
          <w:rFonts w:ascii="Arial" w:hAnsi="Arial" w:cs="Arial"/>
          <w:sz w:val="22"/>
          <w:szCs w:val="22"/>
        </w:rPr>
        <w:t>komunálnych odpadov/vytriedených zložiek komunálnych odpadov, drobných stavebných odpadov a separovaného</w:t>
      </w:r>
      <w:r>
        <w:rPr>
          <w:rFonts w:ascii="Arial" w:hAnsi="Arial" w:cs="Arial"/>
          <w:sz w:val="22"/>
          <w:szCs w:val="22"/>
        </w:rPr>
        <w:t xml:space="preserve"> </w:t>
      </w:r>
      <w:r w:rsidRPr="00450236">
        <w:rPr>
          <w:rFonts w:ascii="Arial" w:hAnsi="Arial" w:cs="Arial"/>
          <w:sz w:val="22"/>
          <w:szCs w:val="22"/>
        </w:rPr>
        <w:t>zberu v zmysle zákona č. 79/2015 Z. z. o odpadoch a o zmene a doplnení niektorých zákonov na území mesta Kysucké</w:t>
      </w:r>
      <w:r>
        <w:rPr>
          <w:rFonts w:ascii="Arial" w:hAnsi="Arial" w:cs="Arial"/>
          <w:sz w:val="22"/>
          <w:szCs w:val="22"/>
        </w:rPr>
        <w:t xml:space="preserve"> </w:t>
      </w:r>
      <w:r w:rsidRPr="00450236">
        <w:rPr>
          <w:rFonts w:ascii="Arial" w:hAnsi="Arial" w:cs="Arial"/>
          <w:sz w:val="22"/>
          <w:szCs w:val="22"/>
        </w:rPr>
        <w:t>Nové Mesto a obcí Dolný Vadičov, Horný Vadičov, Lodno, Lopušné Pažite, Ochodnica, Povina, Radoľa, Rudina, Rudinka,</w:t>
      </w:r>
    </w:p>
    <w:p w14:paraId="1CF6D8FA" w14:textId="7295178B" w:rsidR="00FE028B" w:rsidRPr="00EF7C96" w:rsidRDefault="00450236" w:rsidP="00450236">
      <w:pPr>
        <w:tabs>
          <w:tab w:val="left" w:pos="2127"/>
        </w:tabs>
        <w:spacing w:line="276" w:lineRule="auto"/>
        <w:jc w:val="both"/>
        <w:rPr>
          <w:rFonts w:ascii="Arial" w:hAnsi="Arial" w:cs="Arial"/>
          <w:sz w:val="22"/>
          <w:szCs w:val="22"/>
        </w:rPr>
      </w:pPr>
      <w:r w:rsidRPr="00450236">
        <w:rPr>
          <w:rFonts w:ascii="Arial" w:hAnsi="Arial" w:cs="Arial"/>
          <w:sz w:val="22"/>
          <w:szCs w:val="22"/>
        </w:rPr>
        <w:t>Rudinská, Snežnica, Kysucký Lieskovec</w:t>
      </w:r>
      <w:r w:rsidR="00FE028B" w:rsidRPr="00EF7C96">
        <w:rPr>
          <w:rFonts w:ascii="Arial" w:hAnsi="Arial" w:cs="Arial"/>
          <w:sz w:val="22"/>
          <w:szCs w:val="22"/>
        </w:rPr>
        <w:t>.</w:t>
      </w:r>
    </w:p>
    <w:p w14:paraId="7A455E58" w14:textId="77777777" w:rsidR="00134173" w:rsidRPr="00EF7C96" w:rsidRDefault="00134173" w:rsidP="00134173">
      <w:pPr>
        <w:tabs>
          <w:tab w:val="left" w:pos="2127"/>
        </w:tabs>
        <w:spacing w:line="276" w:lineRule="auto"/>
        <w:jc w:val="both"/>
        <w:rPr>
          <w:rFonts w:ascii="Arial" w:hAnsi="Arial" w:cs="Arial"/>
          <w:sz w:val="22"/>
          <w:szCs w:val="22"/>
        </w:rPr>
      </w:pPr>
    </w:p>
    <w:p w14:paraId="52414456" w14:textId="1B4D7AE3"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Podrobnejšie vymedzenie predmetu obstarávania je v časti B.</w:t>
      </w:r>
      <w:r w:rsidR="004B20F5" w:rsidRPr="00EF7C96">
        <w:rPr>
          <w:rFonts w:ascii="Arial" w:hAnsi="Arial" w:cs="Arial"/>
          <w:sz w:val="22"/>
          <w:szCs w:val="22"/>
        </w:rPr>
        <w:t>1</w:t>
      </w:r>
      <w:r w:rsidRPr="00EF7C96">
        <w:rPr>
          <w:rFonts w:ascii="Arial" w:hAnsi="Arial" w:cs="Arial"/>
          <w:sz w:val="22"/>
          <w:szCs w:val="22"/>
        </w:rPr>
        <w:t xml:space="preserve"> Opis predmetu zákazky týchto súťažných podkladov.</w:t>
      </w:r>
    </w:p>
    <w:p w14:paraId="2CE78683" w14:textId="77777777" w:rsidR="00134173" w:rsidRPr="00EF7C96" w:rsidRDefault="00134173" w:rsidP="00134173">
      <w:pPr>
        <w:tabs>
          <w:tab w:val="left" w:pos="2127"/>
        </w:tabs>
        <w:spacing w:line="276" w:lineRule="auto"/>
        <w:jc w:val="both"/>
        <w:rPr>
          <w:rFonts w:ascii="Arial" w:hAnsi="Arial" w:cs="Arial"/>
          <w:sz w:val="22"/>
          <w:szCs w:val="22"/>
        </w:rPr>
      </w:pPr>
    </w:p>
    <w:p w14:paraId="49201F50" w14:textId="509BA325"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2.2 CPV kód (spoločný slovník obstarávania): </w:t>
      </w:r>
      <w:r w:rsidR="00FE028B" w:rsidRPr="00EF7C96">
        <w:rPr>
          <w:rFonts w:ascii="Arial" w:hAnsi="Arial" w:cs="Arial"/>
          <w:sz w:val="22"/>
          <w:szCs w:val="22"/>
        </w:rPr>
        <w:t>42642100-9, 42612000-9</w:t>
      </w:r>
    </w:p>
    <w:p w14:paraId="705E2417" w14:textId="77777777" w:rsidR="00134173" w:rsidRPr="00EF7C96" w:rsidRDefault="00134173" w:rsidP="00134173">
      <w:pPr>
        <w:rPr>
          <w:rFonts w:ascii="Arial" w:hAnsi="Arial" w:cs="Arial"/>
          <w:sz w:val="22"/>
          <w:szCs w:val="22"/>
        </w:rPr>
      </w:pPr>
    </w:p>
    <w:p w14:paraId="669B7300"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2.2 Komplexnosť zákazky a rozdelenie zákazky na časti: </w:t>
      </w:r>
    </w:p>
    <w:p w14:paraId="7497AF86" w14:textId="6DD1DD14"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Zákazka sa </w:t>
      </w:r>
      <w:r w:rsidR="00450236">
        <w:rPr>
          <w:rFonts w:ascii="Arial" w:hAnsi="Arial" w:cs="Arial"/>
          <w:sz w:val="22"/>
          <w:szCs w:val="22"/>
        </w:rPr>
        <w:t>ne</w:t>
      </w:r>
      <w:r w:rsidRPr="00EF7C96">
        <w:rPr>
          <w:rFonts w:ascii="Arial" w:hAnsi="Arial" w:cs="Arial"/>
          <w:sz w:val="22"/>
          <w:szCs w:val="22"/>
        </w:rPr>
        <w:t xml:space="preserve">delí na samostatné časti, ide o logicky, vecne a funkčne </w:t>
      </w:r>
      <w:r w:rsidR="00450236">
        <w:rPr>
          <w:rFonts w:ascii="Arial" w:hAnsi="Arial" w:cs="Arial"/>
          <w:sz w:val="22"/>
          <w:szCs w:val="22"/>
        </w:rPr>
        <w:t>prepojené územie</w:t>
      </w:r>
      <w:r w:rsidR="00B116C4">
        <w:rPr>
          <w:rFonts w:ascii="Arial" w:hAnsi="Arial" w:cs="Arial"/>
          <w:sz w:val="22"/>
          <w:szCs w:val="22"/>
        </w:rPr>
        <w:t xml:space="preserve"> dolných Kysúc, obce sú členmi Združenia mesta </w:t>
      </w:r>
      <w:proofErr w:type="gramStart"/>
      <w:r w:rsidR="00B116C4">
        <w:rPr>
          <w:rFonts w:ascii="Arial" w:hAnsi="Arial" w:cs="Arial"/>
          <w:sz w:val="22"/>
          <w:szCs w:val="22"/>
        </w:rPr>
        <w:t>a</w:t>
      </w:r>
      <w:proofErr w:type="gramEnd"/>
      <w:r w:rsidR="00B116C4">
        <w:rPr>
          <w:rFonts w:ascii="Arial" w:hAnsi="Arial" w:cs="Arial"/>
          <w:sz w:val="22"/>
          <w:szCs w:val="22"/>
        </w:rPr>
        <w:t xml:space="preserve"> obcí Dolných Kysúc a výsledkom zadávania zákazky bdue rámcová dohoda (ďalej aj “rámcová zmluva”)</w:t>
      </w:r>
      <w:r w:rsidRPr="00EF7C96">
        <w:rPr>
          <w:rFonts w:ascii="Arial" w:hAnsi="Arial" w:cs="Arial"/>
          <w:sz w:val="22"/>
          <w:szCs w:val="22"/>
        </w:rPr>
        <w:t xml:space="preserve">. Uchádzač predloží svoju ponuku na </w:t>
      </w:r>
      <w:r w:rsidR="00B116C4">
        <w:rPr>
          <w:rFonts w:ascii="Arial" w:hAnsi="Arial" w:cs="Arial"/>
          <w:sz w:val="22"/>
          <w:szCs w:val="22"/>
        </w:rPr>
        <w:t>celý predmet</w:t>
      </w:r>
      <w:r w:rsidR="00FE028B" w:rsidRPr="00EF7C96">
        <w:rPr>
          <w:rFonts w:ascii="Arial" w:hAnsi="Arial" w:cs="Arial"/>
          <w:sz w:val="22"/>
          <w:szCs w:val="22"/>
        </w:rPr>
        <w:t xml:space="preserve"> zákazky.</w:t>
      </w:r>
      <w:r w:rsidRPr="00EF7C96">
        <w:rPr>
          <w:rFonts w:ascii="Arial" w:hAnsi="Arial" w:cs="Arial"/>
          <w:sz w:val="22"/>
          <w:szCs w:val="22"/>
        </w:rPr>
        <w:t xml:space="preserve"> </w:t>
      </w:r>
    </w:p>
    <w:p w14:paraId="7A35906D" w14:textId="77777777" w:rsidR="00134173" w:rsidRPr="00EF7C96" w:rsidRDefault="00134173" w:rsidP="00134173">
      <w:pPr>
        <w:rPr>
          <w:rFonts w:ascii="Arial" w:hAnsi="Arial" w:cs="Arial"/>
          <w:sz w:val="22"/>
          <w:szCs w:val="22"/>
        </w:rPr>
      </w:pPr>
    </w:p>
    <w:p w14:paraId="73F2A366" w14:textId="77777777" w:rsidR="00134173" w:rsidRPr="00EF7C96" w:rsidRDefault="00134173" w:rsidP="00134173">
      <w:pPr>
        <w:rPr>
          <w:rFonts w:ascii="Arial" w:hAnsi="Arial" w:cs="Arial"/>
          <w:sz w:val="22"/>
          <w:szCs w:val="22"/>
        </w:rPr>
      </w:pPr>
      <w:r w:rsidRPr="00EF7C96">
        <w:rPr>
          <w:rFonts w:ascii="Arial" w:hAnsi="Arial" w:cs="Arial"/>
          <w:sz w:val="22"/>
          <w:szCs w:val="22"/>
        </w:rPr>
        <w:t>3. Zdroj finančných prostriedkov</w:t>
      </w:r>
    </w:p>
    <w:p w14:paraId="3E737F5C" w14:textId="219A5972"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3.1 Predmet zákazky bude financovaný z </w:t>
      </w:r>
      <w:r w:rsidR="00B116C4">
        <w:rPr>
          <w:rFonts w:ascii="Arial" w:hAnsi="Arial" w:cs="Arial"/>
          <w:sz w:val="22"/>
          <w:szCs w:val="22"/>
        </w:rPr>
        <w:t>vlastných zdorjov verejných obstarávateľov. Podmienky financovania sú uvedené v rámcovej zmluve.</w:t>
      </w:r>
    </w:p>
    <w:p w14:paraId="6FE9B746" w14:textId="77777777" w:rsidR="00134173" w:rsidRPr="00EF7C96" w:rsidRDefault="00134173" w:rsidP="00134173">
      <w:pPr>
        <w:rPr>
          <w:rFonts w:ascii="Arial" w:hAnsi="Arial" w:cs="Arial"/>
          <w:sz w:val="22"/>
          <w:szCs w:val="22"/>
        </w:rPr>
      </w:pPr>
    </w:p>
    <w:p w14:paraId="7428E3E0" w14:textId="77777777" w:rsidR="00134173" w:rsidRPr="00EF7C96" w:rsidRDefault="00134173" w:rsidP="00134173">
      <w:pPr>
        <w:rPr>
          <w:rFonts w:ascii="Arial" w:hAnsi="Arial" w:cs="Arial"/>
          <w:sz w:val="22"/>
          <w:szCs w:val="22"/>
        </w:rPr>
      </w:pPr>
      <w:r w:rsidRPr="00EF7C96">
        <w:rPr>
          <w:rFonts w:ascii="Arial" w:hAnsi="Arial" w:cs="Arial"/>
          <w:sz w:val="22"/>
          <w:szCs w:val="22"/>
        </w:rPr>
        <w:t>4. Druh zákazky</w:t>
      </w:r>
    </w:p>
    <w:p w14:paraId="5FBAF47F" w14:textId="3FCE147F"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4.1 Výsledkom verejného obstarávania bude zadanie zákazky na </w:t>
      </w:r>
      <w:r w:rsidR="00B116C4">
        <w:rPr>
          <w:rFonts w:ascii="Arial" w:hAnsi="Arial" w:cs="Arial"/>
          <w:sz w:val="22"/>
          <w:szCs w:val="22"/>
        </w:rPr>
        <w:t>služby</w:t>
      </w:r>
      <w:r w:rsidRPr="00EF7C96">
        <w:rPr>
          <w:rFonts w:ascii="Arial" w:hAnsi="Arial" w:cs="Arial"/>
          <w:sz w:val="22"/>
          <w:szCs w:val="22"/>
        </w:rPr>
        <w:t xml:space="preserve"> – </w:t>
      </w:r>
      <w:r w:rsidR="00B116C4">
        <w:rPr>
          <w:rFonts w:ascii="Arial" w:hAnsi="Arial" w:cs="Arial"/>
          <w:sz w:val="22"/>
          <w:szCs w:val="22"/>
        </w:rPr>
        <w:t>rámcová zmluva.</w:t>
      </w:r>
    </w:p>
    <w:p w14:paraId="22428A2D" w14:textId="77777777" w:rsidR="00134173" w:rsidRPr="00EF7C96" w:rsidRDefault="00134173" w:rsidP="00134173">
      <w:pPr>
        <w:jc w:val="both"/>
        <w:rPr>
          <w:rFonts w:ascii="Arial" w:hAnsi="Arial" w:cs="Arial"/>
          <w:sz w:val="22"/>
          <w:szCs w:val="22"/>
        </w:rPr>
      </w:pPr>
    </w:p>
    <w:p w14:paraId="6DBB923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EF7C96" w:rsidRDefault="00134173" w:rsidP="00134173">
      <w:pPr>
        <w:rPr>
          <w:rFonts w:ascii="Arial" w:hAnsi="Arial" w:cs="Arial"/>
          <w:sz w:val="22"/>
          <w:szCs w:val="22"/>
        </w:rPr>
      </w:pPr>
    </w:p>
    <w:p w14:paraId="57E4B4E9" w14:textId="77777777" w:rsidR="00134173" w:rsidRPr="00EF7C96" w:rsidRDefault="00134173" w:rsidP="00134173">
      <w:pPr>
        <w:rPr>
          <w:rFonts w:ascii="Arial" w:hAnsi="Arial" w:cs="Arial"/>
          <w:sz w:val="22"/>
          <w:szCs w:val="22"/>
        </w:rPr>
      </w:pPr>
      <w:r w:rsidRPr="00EF7C96">
        <w:rPr>
          <w:rFonts w:ascii="Arial" w:hAnsi="Arial" w:cs="Arial"/>
          <w:sz w:val="22"/>
          <w:szCs w:val="22"/>
        </w:rPr>
        <w:t>5. Miesto a lehota plnenia</w:t>
      </w:r>
    </w:p>
    <w:p w14:paraId="5F6290F6" w14:textId="4BF0E1B8" w:rsidR="00B116C4" w:rsidRPr="00B116C4" w:rsidRDefault="00B116C4" w:rsidP="00B116C4">
      <w:pPr>
        <w:rPr>
          <w:rFonts w:ascii="Arial" w:hAnsi="Arial" w:cs="Arial"/>
          <w:sz w:val="22"/>
          <w:szCs w:val="22"/>
        </w:rPr>
      </w:pPr>
      <w:r w:rsidRPr="00B116C4">
        <w:rPr>
          <w:rFonts w:ascii="Arial" w:hAnsi="Arial" w:cs="Arial"/>
          <w:sz w:val="22"/>
          <w:szCs w:val="22"/>
        </w:rPr>
        <w:t>Kód NUTS:</w:t>
      </w:r>
      <w:r>
        <w:rPr>
          <w:rFonts w:ascii="Arial" w:hAnsi="Arial" w:cs="Arial"/>
          <w:sz w:val="22"/>
          <w:szCs w:val="22"/>
        </w:rPr>
        <w:t xml:space="preserve"> </w:t>
      </w:r>
      <w:r w:rsidRPr="00B116C4">
        <w:rPr>
          <w:rFonts w:ascii="Arial" w:hAnsi="Arial" w:cs="Arial"/>
          <w:sz w:val="22"/>
          <w:szCs w:val="22"/>
        </w:rPr>
        <w:t>SK031</w:t>
      </w:r>
    </w:p>
    <w:p w14:paraId="6360058E" w14:textId="77777777" w:rsidR="00B116C4" w:rsidRPr="00B116C4" w:rsidRDefault="00B116C4" w:rsidP="00B116C4">
      <w:pPr>
        <w:rPr>
          <w:rFonts w:ascii="Arial" w:hAnsi="Arial" w:cs="Arial"/>
          <w:sz w:val="22"/>
          <w:szCs w:val="22"/>
        </w:rPr>
      </w:pPr>
      <w:r w:rsidRPr="00B116C4">
        <w:rPr>
          <w:rFonts w:ascii="Arial" w:hAnsi="Arial" w:cs="Arial"/>
          <w:sz w:val="22"/>
          <w:szCs w:val="22"/>
        </w:rPr>
        <w:t>Hlavné miesto dodania alebo plnenia:</w:t>
      </w:r>
    </w:p>
    <w:p w14:paraId="53E59696" w14:textId="502158F7" w:rsidR="00134173" w:rsidRDefault="00B116C4" w:rsidP="00B116C4">
      <w:pPr>
        <w:rPr>
          <w:rFonts w:ascii="Arial" w:hAnsi="Arial" w:cs="Arial"/>
          <w:sz w:val="22"/>
          <w:szCs w:val="22"/>
        </w:rPr>
      </w:pPr>
      <w:r w:rsidRPr="00B116C4">
        <w:rPr>
          <w:rFonts w:ascii="Arial" w:hAnsi="Arial" w:cs="Arial"/>
          <w:sz w:val="22"/>
          <w:szCs w:val="22"/>
        </w:rPr>
        <w:t>Mesto Kysucké Nové Mesto, Obce Dolný Vadičov, Horný Vadičov, Lodno, Lopušné Pažite, Ochodnica, Povina, Radoľa,</w:t>
      </w:r>
      <w:r>
        <w:rPr>
          <w:rFonts w:ascii="Arial" w:hAnsi="Arial" w:cs="Arial"/>
          <w:sz w:val="22"/>
          <w:szCs w:val="22"/>
        </w:rPr>
        <w:t xml:space="preserve"> </w:t>
      </w:r>
      <w:r w:rsidRPr="00B116C4">
        <w:rPr>
          <w:rFonts w:ascii="Arial" w:hAnsi="Arial" w:cs="Arial"/>
          <w:sz w:val="22"/>
          <w:szCs w:val="22"/>
        </w:rPr>
        <w:t>Rudina, Rudinka, Rudinská, Snežnica, Kysucký Lieskovec.</w:t>
      </w:r>
    </w:p>
    <w:p w14:paraId="0E6CE238" w14:textId="77777777" w:rsidR="00907B43" w:rsidRPr="00EF7C96" w:rsidRDefault="00907B43" w:rsidP="00134173">
      <w:pPr>
        <w:rPr>
          <w:rFonts w:ascii="Arial" w:hAnsi="Arial" w:cs="Arial"/>
          <w:sz w:val="22"/>
          <w:szCs w:val="22"/>
        </w:rPr>
      </w:pPr>
    </w:p>
    <w:p w14:paraId="29CEDBD9" w14:textId="77777777" w:rsidR="00134173" w:rsidRPr="00EF7C96" w:rsidRDefault="00134173" w:rsidP="00134173">
      <w:pPr>
        <w:rPr>
          <w:rFonts w:ascii="Arial" w:hAnsi="Arial" w:cs="Arial"/>
          <w:sz w:val="22"/>
          <w:szCs w:val="22"/>
        </w:rPr>
      </w:pPr>
      <w:r w:rsidRPr="00EF7C96">
        <w:rPr>
          <w:rFonts w:ascii="Arial" w:hAnsi="Arial" w:cs="Arial"/>
          <w:sz w:val="22"/>
          <w:szCs w:val="22"/>
        </w:rPr>
        <w:t>6. Variantné riešenia</w:t>
      </w:r>
    </w:p>
    <w:p w14:paraId="7FD4E8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EF7C96" w:rsidRDefault="00134173" w:rsidP="00134173">
      <w:pPr>
        <w:rPr>
          <w:rFonts w:ascii="Arial" w:hAnsi="Arial" w:cs="Arial"/>
          <w:sz w:val="22"/>
          <w:szCs w:val="22"/>
        </w:rPr>
      </w:pPr>
    </w:p>
    <w:p w14:paraId="36748903" w14:textId="77777777" w:rsidR="00134173" w:rsidRPr="00EF7C96" w:rsidRDefault="00134173" w:rsidP="00134173">
      <w:pPr>
        <w:rPr>
          <w:rFonts w:ascii="Arial" w:hAnsi="Arial" w:cs="Arial"/>
          <w:sz w:val="22"/>
          <w:szCs w:val="22"/>
        </w:rPr>
      </w:pPr>
      <w:r w:rsidRPr="00EF7C96">
        <w:rPr>
          <w:rFonts w:ascii="Arial" w:hAnsi="Arial" w:cs="Arial"/>
          <w:sz w:val="22"/>
          <w:szCs w:val="22"/>
        </w:rPr>
        <w:t>7. Lehota viazanosti ponuky</w:t>
      </w:r>
    </w:p>
    <w:p w14:paraId="69CC4AD0" w14:textId="649830E4" w:rsidR="00134173" w:rsidRPr="00EF7C96" w:rsidRDefault="00134173" w:rsidP="00FE028B">
      <w:pPr>
        <w:rPr>
          <w:rFonts w:ascii="Arial" w:hAnsi="Arial" w:cs="Arial"/>
          <w:sz w:val="22"/>
          <w:szCs w:val="22"/>
        </w:rPr>
      </w:pPr>
      <w:r w:rsidRPr="00EF7C96">
        <w:rPr>
          <w:rFonts w:ascii="Arial" w:hAnsi="Arial" w:cs="Arial"/>
          <w:sz w:val="22"/>
          <w:szCs w:val="22"/>
        </w:rPr>
        <w:t xml:space="preserve">7.1 Ponuky zostávajú platné počas lehoty viazanosti ponúk. Lehota viazanosti ponúk je stanovená </w:t>
      </w:r>
      <w:r w:rsidR="00FE028B" w:rsidRPr="00EF7C96">
        <w:rPr>
          <w:rFonts w:ascii="Arial" w:hAnsi="Arial" w:cs="Arial"/>
          <w:sz w:val="22"/>
          <w:szCs w:val="22"/>
        </w:rPr>
        <w:t>na 12 mesiacov</w:t>
      </w:r>
      <w:r w:rsidRPr="00EF7C96">
        <w:rPr>
          <w:rFonts w:ascii="Arial" w:hAnsi="Arial" w:cs="Arial"/>
          <w:sz w:val="22"/>
          <w:szCs w:val="22"/>
        </w:rPr>
        <w:t xml:space="preserve">. </w:t>
      </w:r>
    </w:p>
    <w:p w14:paraId="5D5EF629" w14:textId="77777777" w:rsidR="00134173" w:rsidRPr="00EF7C96" w:rsidRDefault="00134173" w:rsidP="00134173">
      <w:pPr>
        <w:rPr>
          <w:rFonts w:ascii="Arial" w:hAnsi="Arial" w:cs="Arial"/>
          <w:sz w:val="22"/>
          <w:szCs w:val="22"/>
        </w:rPr>
      </w:pPr>
    </w:p>
    <w:p w14:paraId="1F16729D" w14:textId="77777777" w:rsidR="00134173" w:rsidRPr="00EF7C96" w:rsidRDefault="00134173" w:rsidP="00134173">
      <w:pPr>
        <w:rPr>
          <w:rFonts w:ascii="Arial" w:hAnsi="Arial" w:cs="Arial"/>
          <w:sz w:val="22"/>
          <w:szCs w:val="22"/>
        </w:rPr>
      </w:pPr>
    </w:p>
    <w:p w14:paraId="3B37C435"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 Komunikácia a vysvetľovanie</w:t>
      </w:r>
    </w:p>
    <w:p w14:paraId="656EF08E" w14:textId="77777777" w:rsidR="00134173" w:rsidRPr="00EF7C96" w:rsidRDefault="00134173" w:rsidP="00134173">
      <w:pPr>
        <w:rPr>
          <w:rFonts w:ascii="Arial" w:hAnsi="Arial" w:cs="Arial"/>
          <w:sz w:val="22"/>
          <w:szCs w:val="22"/>
        </w:rPr>
      </w:pPr>
    </w:p>
    <w:p w14:paraId="6C0F6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8. Komunikácia medzi verejným obstarávateľom a uchádzačmi/záujemcami je riešená v samostatnej časti týchto súťažných podkladov, časť Komunikácia. </w:t>
      </w:r>
    </w:p>
    <w:p w14:paraId="25DB4FEE" w14:textId="77777777" w:rsidR="00134173" w:rsidRPr="00EF7C96" w:rsidRDefault="00134173" w:rsidP="00134173">
      <w:pPr>
        <w:rPr>
          <w:rFonts w:ascii="Arial" w:hAnsi="Arial" w:cs="Arial"/>
          <w:sz w:val="22"/>
          <w:szCs w:val="22"/>
        </w:rPr>
      </w:pPr>
    </w:p>
    <w:p w14:paraId="69962FCE" w14:textId="77777777" w:rsidR="00134173" w:rsidRPr="00EF7C96" w:rsidRDefault="00134173" w:rsidP="00134173">
      <w:pPr>
        <w:rPr>
          <w:rFonts w:ascii="Arial" w:hAnsi="Arial" w:cs="Arial"/>
          <w:sz w:val="22"/>
          <w:szCs w:val="22"/>
        </w:rPr>
      </w:pPr>
      <w:r w:rsidRPr="00EF7C96">
        <w:rPr>
          <w:rFonts w:ascii="Arial" w:hAnsi="Arial" w:cs="Arial"/>
          <w:sz w:val="22"/>
          <w:szCs w:val="22"/>
        </w:rPr>
        <w:t>9 Obhliadka miesta plnenia</w:t>
      </w:r>
    </w:p>
    <w:p w14:paraId="41B4E394" w14:textId="77777777" w:rsidR="00134173" w:rsidRPr="00EF7C96" w:rsidRDefault="00134173" w:rsidP="00134173">
      <w:pPr>
        <w:jc w:val="both"/>
        <w:rPr>
          <w:rFonts w:ascii="Arial" w:hAnsi="Arial" w:cs="Arial"/>
          <w:b/>
          <w:sz w:val="22"/>
          <w:szCs w:val="22"/>
        </w:rPr>
      </w:pPr>
      <w:r w:rsidRPr="00EF7C96">
        <w:rPr>
          <w:rFonts w:ascii="Arial" w:hAnsi="Arial" w:cs="Arial"/>
          <w:sz w:val="22"/>
          <w:szCs w:val="22"/>
        </w:rPr>
        <w:t>9.1 Záujemca môže vopred požiadať o obhliadku miesta plnenia, aby získali všetky informácie, ktoré budú potrebovať na prípravu a spracovanie ponuky. Výdavky spojené s obhliadkou miesta plnenia idú na ťarchu uchádzača.</w:t>
      </w:r>
    </w:p>
    <w:p w14:paraId="538B7444" w14:textId="77777777" w:rsidR="00134173" w:rsidRPr="00EF7C96" w:rsidRDefault="00134173" w:rsidP="00134173">
      <w:pPr>
        <w:jc w:val="both"/>
        <w:rPr>
          <w:rFonts w:ascii="Arial" w:hAnsi="Arial" w:cs="Arial"/>
          <w:sz w:val="22"/>
          <w:szCs w:val="22"/>
        </w:rPr>
      </w:pPr>
    </w:p>
    <w:p w14:paraId="27F823D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9.2 Záujemcovia, ktorí prejavia záujem o vykonanie obhliadky miesta dodania predmetu zákazky, sa môžu vopred dohodnúť na termíne a čase na kontaktných údajoch v josephine. Obhliadky miesta realizácie sa budú konať v prípade záujmu pre každého zo záujemcov osobitne.</w:t>
      </w:r>
    </w:p>
    <w:p w14:paraId="75834EA9" w14:textId="77777777" w:rsidR="00134173" w:rsidRPr="00EF7C96" w:rsidRDefault="00134173" w:rsidP="00134173">
      <w:pPr>
        <w:rPr>
          <w:rFonts w:ascii="Arial" w:hAnsi="Arial" w:cs="Arial"/>
          <w:sz w:val="22"/>
          <w:szCs w:val="22"/>
        </w:rPr>
      </w:pPr>
    </w:p>
    <w:p w14:paraId="496D90A5" w14:textId="77777777" w:rsidR="00134173" w:rsidRPr="00EF7C96" w:rsidRDefault="00134173" w:rsidP="00134173">
      <w:pPr>
        <w:rPr>
          <w:rFonts w:ascii="Arial" w:hAnsi="Arial" w:cs="Arial"/>
          <w:sz w:val="22"/>
          <w:szCs w:val="22"/>
        </w:rPr>
      </w:pPr>
    </w:p>
    <w:p w14:paraId="0B52EF79"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III. Príprava ponuky</w:t>
      </w:r>
    </w:p>
    <w:p w14:paraId="07B9AD28" w14:textId="77777777" w:rsidR="00134173" w:rsidRPr="00EF7C96" w:rsidRDefault="00134173" w:rsidP="00134173">
      <w:pPr>
        <w:rPr>
          <w:rFonts w:ascii="Arial" w:hAnsi="Arial" w:cs="Arial"/>
          <w:sz w:val="22"/>
          <w:szCs w:val="22"/>
        </w:rPr>
      </w:pPr>
    </w:p>
    <w:p w14:paraId="793493D8" w14:textId="77777777" w:rsidR="00134173" w:rsidRPr="00EF7C96" w:rsidRDefault="00134173" w:rsidP="00134173">
      <w:pPr>
        <w:rPr>
          <w:rFonts w:ascii="Arial" w:hAnsi="Arial" w:cs="Arial"/>
          <w:sz w:val="22"/>
          <w:szCs w:val="22"/>
        </w:rPr>
      </w:pPr>
      <w:r w:rsidRPr="00EF7C96">
        <w:rPr>
          <w:rFonts w:ascii="Arial" w:hAnsi="Arial" w:cs="Arial"/>
          <w:sz w:val="22"/>
          <w:szCs w:val="22"/>
        </w:rPr>
        <w:t>10. Vyhotovenie ponuky</w:t>
      </w:r>
    </w:p>
    <w:p w14:paraId="7118CE2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10.1 Predložená ponuka musí byť podpísaná štatutárnym orgánom alebo členom štatutárneho ogánu alebo iným zástupcom uchádzača, ktorý je oprávnený konať v jeho mene v záväzkových vzťahoch.</w:t>
      </w:r>
    </w:p>
    <w:p w14:paraId="5FA8FA8A" w14:textId="77777777" w:rsidR="00134173" w:rsidRPr="00EF7C96" w:rsidRDefault="00134173" w:rsidP="00134173">
      <w:pPr>
        <w:jc w:val="both"/>
        <w:rPr>
          <w:rFonts w:ascii="Arial" w:hAnsi="Arial" w:cs="Arial"/>
          <w:sz w:val="22"/>
          <w:szCs w:val="22"/>
        </w:rPr>
      </w:pPr>
    </w:p>
    <w:p w14:paraId="70A07AA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11. Ponuka bude predložená uchádzačom prostredníctvom jednoobálkového systému predkladania ponúk ako sken dokumentov elektronicky – viď časť komunikácia.</w:t>
      </w:r>
    </w:p>
    <w:p w14:paraId="578DBEBE" w14:textId="77777777" w:rsidR="00134173" w:rsidRPr="00EF7C96" w:rsidRDefault="00134173" w:rsidP="00134173">
      <w:pPr>
        <w:rPr>
          <w:rFonts w:ascii="Arial" w:hAnsi="Arial" w:cs="Arial"/>
          <w:sz w:val="22"/>
          <w:szCs w:val="22"/>
        </w:rPr>
      </w:pPr>
    </w:p>
    <w:p w14:paraId="73DB5EDB" w14:textId="77777777" w:rsidR="00134173" w:rsidRPr="00EF7C96" w:rsidRDefault="00134173" w:rsidP="00134173">
      <w:pPr>
        <w:rPr>
          <w:rFonts w:ascii="Arial" w:hAnsi="Arial" w:cs="Arial"/>
          <w:sz w:val="22"/>
          <w:szCs w:val="22"/>
        </w:rPr>
      </w:pPr>
      <w:r w:rsidRPr="00EF7C96">
        <w:rPr>
          <w:rFonts w:ascii="Arial" w:hAnsi="Arial" w:cs="Arial"/>
          <w:sz w:val="22"/>
          <w:szCs w:val="22"/>
        </w:rPr>
        <w:t>12. Obsah ponuky</w:t>
      </w:r>
    </w:p>
    <w:p w14:paraId="41D2DD9C" w14:textId="77777777" w:rsidR="00134173" w:rsidRPr="00EF7C96" w:rsidRDefault="00134173" w:rsidP="00134173">
      <w:pPr>
        <w:rPr>
          <w:rFonts w:ascii="Arial" w:hAnsi="Arial" w:cs="Arial"/>
          <w:sz w:val="22"/>
          <w:szCs w:val="22"/>
        </w:rPr>
      </w:pPr>
    </w:p>
    <w:p w14:paraId="62148263" w14:textId="4EC15FDE" w:rsidR="005E1FFB" w:rsidRPr="005E1FFB" w:rsidRDefault="00134173" w:rsidP="005E1FFB">
      <w:pPr>
        <w:jc w:val="both"/>
        <w:rPr>
          <w:rFonts w:ascii="Arial" w:eastAsia="Times New Roman" w:hAnsi="Arial" w:cs="Arial"/>
          <w:color w:val="222222"/>
          <w:sz w:val="22"/>
          <w:szCs w:val="22"/>
          <w:lang w:val="sk-SK" w:eastAsia="sk-SK"/>
        </w:rPr>
      </w:pPr>
      <w:r w:rsidRPr="00EF7C96">
        <w:rPr>
          <w:rFonts w:ascii="Arial" w:hAnsi="Arial" w:cs="Arial"/>
          <w:sz w:val="22"/>
          <w:szCs w:val="22"/>
        </w:rPr>
        <w:t xml:space="preserve">12.1 Ponuka uchádzača musí obsahovať </w:t>
      </w:r>
      <w:r w:rsidR="005E1FFB">
        <w:rPr>
          <w:rFonts w:ascii="Arial" w:hAnsi="Arial" w:cs="Arial"/>
          <w:sz w:val="22"/>
          <w:szCs w:val="22"/>
        </w:rPr>
        <w:t xml:space="preserve">informáciu </w:t>
      </w:r>
      <w:r w:rsidR="005E1FFB" w:rsidRPr="005E1FFB">
        <w:rPr>
          <w:rFonts w:ascii="Arial" w:hAnsi="Arial" w:cs="Arial"/>
          <w:sz w:val="22"/>
          <w:szCs w:val="22"/>
        </w:rPr>
        <w:t xml:space="preserve">o tom, že </w:t>
      </w:r>
      <w:r w:rsidR="005E1FFB" w:rsidRPr="005E1FFB">
        <w:rPr>
          <w:rFonts w:ascii="Arial" w:eastAsia="Times New Roman" w:hAnsi="Arial" w:cs="Arial"/>
          <w:b/>
          <w:bCs/>
          <w:color w:val="222222"/>
          <w:sz w:val="22"/>
          <w:szCs w:val="22"/>
          <w:lang w:val="sk-SK" w:eastAsia="sk-SK"/>
        </w:rPr>
        <w:t>ak uchádzač nevypracoval ponuku sám</w:t>
      </w:r>
      <w:r w:rsidR="005E1FFB" w:rsidRPr="005E1FFB">
        <w:rPr>
          <w:rFonts w:ascii="Arial" w:eastAsia="Times New Roman" w:hAnsi="Arial" w:cs="Arial"/>
          <w:color w:val="222222"/>
          <w:sz w:val="22"/>
          <w:szCs w:val="22"/>
          <w:lang w:val="sk-SK" w:eastAsia="sk-SK"/>
        </w:rPr>
        <w:t xml:space="preserve">, uvedie v osobu, ktorej služby alebo podklady pri jej vypracovaní využil, a to v rozsahu meno a priezvisko, obchodné meno alebo názov, adresa pobytu, sídlo alebo miesto podnikania </w:t>
      </w:r>
      <w:proofErr w:type="gramStart"/>
      <w:r w:rsidR="005E1FFB" w:rsidRPr="005E1FFB">
        <w:rPr>
          <w:rFonts w:ascii="Arial" w:eastAsia="Times New Roman" w:hAnsi="Arial" w:cs="Arial"/>
          <w:color w:val="222222"/>
          <w:sz w:val="22"/>
          <w:szCs w:val="22"/>
          <w:lang w:val="sk-SK" w:eastAsia="sk-SK"/>
        </w:rPr>
        <w:t>a</w:t>
      </w:r>
      <w:proofErr w:type="gramEnd"/>
      <w:r w:rsidR="005E1FFB" w:rsidRPr="005E1FFB">
        <w:rPr>
          <w:rFonts w:ascii="Arial" w:eastAsia="Times New Roman" w:hAnsi="Arial" w:cs="Arial"/>
          <w:color w:val="222222"/>
          <w:sz w:val="22"/>
          <w:szCs w:val="22"/>
          <w:lang w:val="sk-SK" w:eastAsia="sk-SK"/>
        </w:rPr>
        <w:t xml:space="preserve"> identifikačné číslo, ak bolo pridelené (informácie podľa § 49 ods. 5 zákona o verejnom obstarávaní),</w:t>
      </w:r>
    </w:p>
    <w:p w14:paraId="518C92CC" w14:textId="566DD641" w:rsidR="00134173" w:rsidRPr="005E1FFB" w:rsidRDefault="005E1FFB" w:rsidP="00134173">
      <w:pPr>
        <w:jc w:val="both"/>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musí  obsahovať</w:t>
      </w:r>
      <w:proofErr w:type="gramEnd"/>
      <w:r>
        <w:rPr>
          <w:rFonts w:ascii="Arial" w:hAnsi="Arial" w:cs="Arial"/>
          <w:sz w:val="22"/>
          <w:szCs w:val="22"/>
        </w:rPr>
        <w:t xml:space="preserve"> </w:t>
      </w:r>
      <w:r w:rsidR="00134173" w:rsidRPr="005E1FFB">
        <w:rPr>
          <w:rFonts w:ascii="Arial" w:hAnsi="Arial" w:cs="Arial"/>
          <w:sz w:val="22"/>
          <w:szCs w:val="22"/>
        </w:rPr>
        <w:t>nasledujúce dokumenty:</w:t>
      </w:r>
    </w:p>
    <w:p w14:paraId="18E86FE2" w14:textId="77777777" w:rsidR="00134173" w:rsidRPr="00EF7C96" w:rsidRDefault="00134173" w:rsidP="00134173">
      <w:pPr>
        <w:jc w:val="both"/>
        <w:rPr>
          <w:rFonts w:ascii="Arial" w:hAnsi="Arial" w:cs="Arial"/>
          <w:sz w:val="22"/>
          <w:szCs w:val="22"/>
        </w:rPr>
      </w:pPr>
    </w:p>
    <w:p w14:paraId="2818E76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12.1.1 </w:t>
      </w:r>
      <w:r w:rsidRPr="00EF7C96">
        <w:rPr>
          <w:rFonts w:ascii="Arial" w:hAnsi="Arial" w:cs="Arial"/>
          <w:b/>
          <w:sz w:val="22"/>
          <w:szCs w:val="22"/>
        </w:rPr>
        <w:t>identifikačné údaje uchádzača</w:t>
      </w:r>
      <w:r w:rsidRPr="00EF7C96">
        <w:rPr>
          <w:rFonts w:ascii="Arial" w:hAnsi="Arial" w:cs="Arial"/>
          <w:sz w:val="22"/>
          <w:szCs w:val="22"/>
        </w:rPr>
        <w:t xml:space="preserve"> obsahujúce najmä informácie: obchodný názov; adresa sídla uchádzača alebo miesto podnikania alebo obvyklý pobyt; meno, priezvisko štatutárneho zástupcu (štatutárnych zástupcov) uchádzača; IČO; DIČ; IČ DPH; kontaktné telefónne číslo </w:t>
      </w:r>
      <w:proofErr w:type="gramStart"/>
      <w:r w:rsidRPr="00EF7C96">
        <w:rPr>
          <w:rFonts w:ascii="Arial" w:hAnsi="Arial" w:cs="Arial"/>
          <w:sz w:val="22"/>
          <w:szCs w:val="22"/>
        </w:rPr>
        <w:t>a</w:t>
      </w:r>
      <w:proofErr w:type="gramEnd"/>
      <w:r w:rsidRPr="00EF7C96">
        <w:rPr>
          <w:rFonts w:ascii="Arial" w:hAnsi="Arial" w:cs="Arial"/>
          <w:sz w:val="22"/>
          <w:szCs w:val="22"/>
        </w:rPr>
        <w:t xml:space="preserve"> e-mail,</w:t>
      </w:r>
    </w:p>
    <w:p w14:paraId="5E730E86" w14:textId="77777777" w:rsidR="00134173" w:rsidRPr="00EF7C96" w:rsidRDefault="00134173" w:rsidP="00134173">
      <w:pPr>
        <w:jc w:val="both"/>
        <w:rPr>
          <w:rFonts w:ascii="Arial" w:hAnsi="Arial" w:cs="Arial"/>
          <w:sz w:val="22"/>
          <w:szCs w:val="22"/>
        </w:rPr>
      </w:pPr>
    </w:p>
    <w:p w14:paraId="7F0100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12.1.2 odporúčame uviesť </w:t>
      </w:r>
      <w:r w:rsidRPr="00EF7C96">
        <w:rPr>
          <w:rFonts w:ascii="Arial" w:hAnsi="Arial" w:cs="Arial"/>
          <w:b/>
          <w:sz w:val="22"/>
          <w:szCs w:val="22"/>
        </w:rPr>
        <w:t>obsah ponuky</w:t>
      </w:r>
      <w:r w:rsidRPr="00EF7C96">
        <w:rPr>
          <w:rFonts w:ascii="Arial" w:hAnsi="Arial" w:cs="Arial"/>
          <w:sz w:val="22"/>
          <w:szCs w:val="22"/>
        </w:rPr>
        <w:t>, v ktorom bude uvedený zoznam predložených dokladov a dokumentov (súpis dokumentov),</w:t>
      </w:r>
    </w:p>
    <w:p w14:paraId="648D3A32" w14:textId="77777777" w:rsidR="00134173" w:rsidRPr="00EF7C96" w:rsidRDefault="00134173" w:rsidP="00134173">
      <w:pPr>
        <w:jc w:val="both"/>
        <w:rPr>
          <w:rFonts w:ascii="Arial" w:hAnsi="Arial" w:cs="Arial"/>
          <w:sz w:val="22"/>
          <w:szCs w:val="22"/>
        </w:rPr>
      </w:pPr>
    </w:p>
    <w:p w14:paraId="18FE6FB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12.1.3 </w:t>
      </w:r>
      <w:r w:rsidRPr="00EF7C96">
        <w:rPr>
          <w:rFonts w:ascii="Arial" w:hAnsi="Arial" w:cs="Arial"/>
          <w:b/>
          <w:sz w:val="22"/>
          <w:szCs w:val="22"/>
        </w:rPr>
        <w:t>menovanie vedúceho člena skupiny</w:t>
      </w:r>
      <w:r w:rsidRPr="00EF7C96">
        <w:rPr>
          <w:rFonts w:ascii="Arial" w:hAnsi="Arial" w:cs="Arial"/>
          <w:sz w:val="22"/>
          <w:szCs w:val="22"/>
        </w:rPr>
        <w:t xml:space="preserve"> oprávneného konať v mene ostatných členov skupiny v prípade, </w:t>
      </w:r>
      <w:r w:rsidRPr="00EF7C96">
        <w:rPr>
          <w:rFonts w:ascii="Arial" w:hAnsi="Arial" w:cs="Arial"/>
          <w:b/>
          <w:sz w:val="22"/>
          <w:szCs w:val="22"/>
        </w:rPr>
        <w:t>ak ponuku predkladá skupina uchádzačov</w:t>
      </w:r>
      <w:r w:rsidRPr="00EF7C96">
        <w:rPr>
          <w:rFonts w:ascii="Arial" w:hAnsi="Arial" w:cs="Arial"/>
          <w:sz w:val="22"/>
          <w:szCs w:val="22"/>
        </w:rPr>
        <w:t>,</w:t>
      </w:r>
    </w:p>
    <w:p w14:paraId="740FF034" w14:textId="77777777" w:rsidR="00134173" w:rsidRPr="00EF7C96" w:rsidRDefault="00134173" w:rsidP="00134173">
      <w:pPr>
        <w:jc w:val="both"/>
        <w:rPr>
          <w:rFonts w:ascii="Arial" w:hAnsi="Arial" w:cs="Arial"/>
          <w:sz w:val="22"/>
          <w:szCs w:val="22"/>
        </w:rPr>
      </w:pPr>
    </w:p>
    <w:p w14:paraId="227EF45A" w14:textId="0F255109" w:rsidR="00134173" w:rsidRPr="00EF7C96" w:rsidRDefault="00134173" w:rsidP="00FE028B">
      <w:pPr>
        <w:jc w:val="both"/>
        <w:rPr>
          <w:rFonts w:ascii="Arial" w:hAnsi="Arial" w:cs="Arial"/>
          <w:b/>
          <w:sz w:val="22"/>
          <w:szCs w:val="22"/>
        </w:rPr>
      </w:pPr>
      <w:r w:rsidRPr="00EF7C96">
        <w:rPr>
          <w:rFonts w:ascii="Arial" w:hAnsi="Arial" w:cs="Arial"/>
          <w:sz w:val="22"/>
          <w:szCs w:val="22"/>
        </w:rPr>
        <w:t xml:space="preserve">12.1.4 </w:t>
      </w:r>
      <w:r w:rsidRPr="00EF7C96">
        <w:rPr>
          <w:rFonts w:ascii="Arial" w:hAnsi="Arial" w:cs="Arial"/>
          <w:b/>
          <w:sz w:val="22"/>
          <w:szCs w:val="22"/>
        </w:rPr>
        <w:t>doklady a dokumenty na preukázanie splnenia podmienok účasti</w:t>
      </w:r>
      <w:r w:rsidRPr="00EF7C96">
        <w:rPr>
          <w:rFonts w:ascii="Arial" w:hAnsi="Arial" w:cs="Arial"/>
          <w:sz w:val="22"/>
          <w:szCs w:val="22"/>
        </w:rPr>
        <w:t>, požadované v</w:t>
      </w:r>
      <w:r w:rsidR="00FE028B" w:rsidRPr="00EF7C96">
        <w:rPr>
          <w:rFonts w:ascii="Arial" w:hAnsi="Arial" w:cs="Arial"/>
          <w:sz w:val="22"/>
          <w:szCs w:val="22"/>
        </w:rPr>
        <w:t xml:space="preserve"> oznámení o vyhlásení </w:t>
      </w:r>
      <w:r w:rsidRPr="00EF7C96">
        <w:rPr>
          <w:rFonts w:ascii="Arial" w:hAnsi="Arial" w:cs="Arial"/>
          <w:sz w:val="22"/>
          <w:szCs w:val="22"/>
        </w:rPr>
        <w:t>zverejnen</w:t>
      </w:r>
      <w:r w:rsidR="00FE028B" w:rsidRPr="00EF7C96">
        <w:rPr>
          <w:rFonts w:ascii="Arial" w:hAnsi="Arial" w:cs="Arial"/>
          <w:sz w:val="22"/>
          <w:szCs w:val="22"/>
        </w:rPr>
        <w:t>om vo</w:t>
      </w:r>
      <w:r w:rsidRPr="00EF7C96">
        <w:rPr>
          <w:rFonts w:ascii="Arial" w:hAnsi="Arial" w:cs="Arial"/>
          <w:sz w:val="22"/>
          <w:szCs w:val="22"/>
        </w:rPr>
        <w:t xml:space="preserve"> </w:t>
      </w:r>
      <w:r w:rsidRPr="00EF7C96">
        <w:rPr>
          <w:rFonts w:ascii="Arial" w:hAnsi="Arial" w:cs="Arial"/>
          <w:b/>
          <w:sz w:val="22"/>
          <w:szCs w:val="22"/>
        </w:rPr>
        <w:t xml:space="preserve">VVO </w:t>
      </w:r>
      <w:r w:rsidR="00FE028B" w:rsidRPr="00EF7C96">
        <w:rPr>
          <w:rFonts w:ascii="Arial" w:hAnsi="Arial" w:cs="Arial"/>
          <w:b/>
          <w:sz w:val="22"/>
          <w:szCs w:val="22"/>
        </w:rPr>
        <w:t>č.</w:t>
      </w:r>
      <w:r w:rsidR="00B116C4" w:rsidRPr="00B116C4">
        <w:rPr>
          <w:rFonts w:ascii="Arial" w:hAnsi="Arial" w:cs="Arial"/>
          <w:b/>
          <w:sz w:val="22"/>
          <w:szCs w:val="22"/>
        </w:rPr>
        <w:t xml:space="preserve"> 204/2020 </w:t>
      </w:r>
      <w:r w:rsidR="00B116C4">
        <w:rPr>
          <w:rFonts w:ascii="Arial" w:hAnsi="Arial" w:cs="Arial"/>
          <w:b/>
          <w:sz w:val="22"/>
          <w:szCs w:val="22"/>
        </w:rPr>
        <w:t xml:space="preserve">zo dňa </w:t>
      </w:r>
      <w:r w:rsidR="00B116C4" w:rsidRPr="00B116C4">
        <w:rPr>
          <w:rFonts w:ascii="Arial" w:hAnsi="Arial" w:cs="Arial"/>
          <w:b/>
          <w:sz w:val="22"/>
          <w:szCs w:val="22"/>
        </w:rPr>
        <w:t xml:space="preserve">30.09.2020, 33412 </w:t>
      </w:r>
      <w:r w:rsidR="00B116C4">
        <w:rPr>
          <w:rFonts w:ascii="Arial" w:hAnsi="Arial" w:cs="Arial"/>
          <w:b/>
          <w:sz w:val="22"/>
          <w:szCs w:val="22"/>
        </w:rPr>
        <w:t>–</w:t>
      </w:r>
      <w:r w:rsidR="00B116C4" w:rsidRPr="00B116C4">
        <w:rPr>
          <w:rFonts w:ascii="Arial" w:hAnsi="Arial" w:cs="Arial"/>
          <w:b/>
          <w:sz w:val="22"/>
          <w:szCs w:val="22"/>
        </w:rPr>
        <w:t xml:space="preserve"> MSS</w:t>
      </w:r>
      <w:r w:rsidR="00B116C4">
        <w:rPr>
          <w:rFonts w:ascii="Arial" w:hAnsi="Arial" w:cs="Arial"/>
          <w:b/>
          <w:sz w:val="22"/>
          <w:szCs w:val="22"/>
        </w:rPr>
        <w:t xml:space="preserve"> (resp. v Ú.v. EÚ </w:t>
      </w:r>
      <w:r w:rsidR="00B116C4" w:rsidRPr="00B116C4">
        <w:rPr>
          <w:rFonts w:ascii="Arial" w:hAnsi="Arial" w:cs="Arial"/>
          <w:b/>
          <w:sz w:val="22"/>
          <w:szCs w:val="22"/>
        </w:rPr>
        <w:t>2020/S 189-456657</w:t>
      </w:r>
      <w:r w:rsidR="00B116C4">
        <w:rPr>
          <w:rFonts w:ascii="Arial" w:hAnsi="Arial" w:cs="Arial"/>
          <w:b/>
          <w:sz w:val="22"/>
          <w:szCs w:val="22"/>
        </w:rPr>
        <w:t>) a uvedené ďalej v A.2 týchto súťažných podkladov</w:t>
      </w:r>
      <w:r w:rsidR="0000607A">
        <w:rPr>
          <w:rFonts w:ascii="Arial" w:hAnsi="Arial" w:cs="Arial"/>
          <w:b/>
          <w:sz w:val="22"/>
          <w:szCs w:val="22"/>
        </w:rPr>
        <w:t>.</w:t>
      </w:r>
    </w:p>
    <w:p w14:paraId="7B70E51A" w14:textId="77777777" w:rsidR="00134173" w:rsidRPr="00EF7C96" w:rsidRDefault="00134173" w:rsidP="00134173">
      <w:pPr>
        <w:rPr>
          <w:rFonts w:ascii="Arial" w:hAnsi="Arial" w:cs="Arial"/>
          <w:b/>
          <w:sz w:val="22"/>
          <w:szCs w:val="22"/>
        </w:rPr>
      </w:pPr>
    </w:p>
    <w:p w14:paraId="3512106E" w14:textId="3906C61F" w:rsidR="00134173" w:rsidRPr="00EF7C96" w:rsidRDefault="00134173" w:rsidP="00134173">
      <w:pPr>
        <w:jc w:val="both"/>
        <w:rPr>
          <w:rFonts w:ascii="Arial" w:hAnsi="Arial" w:cs="Arial"/>
          <w:i/>
          <w:sz w:val="22"/>
          <w:szCs w:val="22"/>
        </w:rPr>
      </w:pPr>
      <w:r w:rsidRPr="00EF7C96">
        <w:rPr>
          <w:rFonts w:ascii="Arial" w:hAnsi="Arial" w:cs="Arial"/>
          <w:sz w:val="22"/>
          <w:szCs w:val="22"/>
        </w:rPr>
        <w:t xml:space="preserve">12.1.5 na vynechaných miestach doplnený </w:t>
      </w:r>
      <w:r w:rsidRPr="00EF7C96">
        <w:rPr>
          <w:rFonts w:ascii="Arial" w:hAnsi="Arial" w:cs="Arial"/>
          <w:b/>
          <w:sz w:val="22"/>
          <w:szCs w:val="22"/>
        </w:rPr>
        <w:t xml:space="preserve">návrh </w:t>
      </w:r>
      <w:r w:rsidR="00B116C4">
        <w:rPr>
          <w:rFonts w:ascii="Arial" w:hAnsi="Arial" w:cs="Arial"/>
          <w:b/>
          <w:sz w:val="22"/>
          <w:szCs w:val="22"/>
        </w:rPr>
        <w:t>rámcovej</w:t>
      </w:r>
      <w:r w:rsidRPr="00EF7C96">
        <w:rPr>
          <w:rFonts w:ascii="Arial" w:hAnsi="Arial" w:cs="Arial"/>
          <w:b/>
          <w:sz w:val="22"/>
          <w:szCs w:val="22"/>
        </w:rPr>
        <w:t xml:space="preserve"> zmluvy</w:t>
      </w:r>
      <w:r w:rsidR="00B116C4">
        <w:rPr>
          <w:rFonts w:ascii="Arial" w:hAnsi="Arial" w:cs="Arial"/>
          <w:b/>
          <w:sz w:val="22"/>
          <w:szCs w:val="22"/>
        </w:rPr>
        <w:t xml:space="preserve"> </w:t>
      </w:r>
      <w:r w:rsidRPr="00EF7C96">
        <w:rPr>
          <w:rFonts w:ascii="Arial" w:hAnsi="Arial" w:cs="Arial"/>
          <w:b/>
          <w:sz w:val="22"/>
          <w:szCs w:val="22"/>
        </w:rPr>
        <w:t>podpísan</w:t>
      </w:r>
      <w:r w:rsidR="00B116C4">
        <w:rPr>
          <w:rFonts w:ascii="Arial" w:hAnsi="Arial" w:cs="Arial"/>
          <w:b/>
          <w:sz w:val="22"/>
          <w:szCs w:val="22"/>
        </w:rPr>
        <w:t>ý</w:t>
      </w:r>
      <w:r w:rsidRPr="00EF7C96">
        <w:rPr>
          <w:rFonts w:ascii="Arial" w:hAnsi="Arial" w:cs="Arial"/>
          <w:b/>
          <w:sz w:val="22"/>
          <w:szCs w:val="22"/>
        </w:rPr>
        <w:t xml:space="preserve"> oprávnenou osobou za uchádzača spolu s prílohami</w:t>
      </w:r>
      <w:r w:rsidRPr="00EF7C96">
        <w:rPr>
          <w:rFonts w:ascii="Arial" w:hAnsi="Arial" w:cs="Arial"/>
          <w:sz w:val="22"/>
          <w:szCs w:val="22"/>
        </w:rPr>
        <w:t xml:space="preserve"> </w:t>
      </w:r>
    </w:p>
    <w:p w14:paraId="110D1AB7" w14:textId="336E5070"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Ku </w:t>
      </w:r>
      <w:r w:rsidR="00B116C4">
        <w:rPr>
          <w:rFonts w:ascii="Arial" w:hAnsi="Arial" w:cs="Arial"/>
          <w:sz w:val="22"/>
          <w:szCs w:val="22"/>
        </w:rPr>
        <w:t xml:space="preserve">rámcovej </w:t>
      </w:r>
      <w:r w:rsidRPr="00EF7C96">
        <w:rPr>
          <w:rFonts w:ascii="Arial" w:hAnsi="Arial" w:cs="Arial"/>
          <w:sz w:val="22"/>
          <w:szCs w:val="22"/>
        </w:rPr>
        <w:t>zmluve zmluve uchádzač predloží príloh</w:t>
      </w:r>
      <w:r w:rsidR="00B116C4">
        <w:rPr>
          <w:rFonts w:ascii="Arial" w:hAnsi="Arial" w:cs="Arial"/>
          <w:sz w:val="22"/>
          <w:szCs w:val="22"/>
        </w:rPr>
        <w:t xml:space="preserve">u č. 1 a 2 </w:t>
      </w:r>
      <w:r w:rsidRPr="00EF7C96">
        <w:rPr>
          <w:rFonts w:ascii="Arial" w:hAnsi="Arial" w:cs="Arial"/>
          <w:sz w:val="22"/>
          <w:szCs w:val="22"/>
        </w:rPr>
        <w:t xml:space="preserve">(prílohu </w:t>
      </w:r>
      <w:r w:rsidR="00B116C4">
        <w:rPr>
          <w:rFonts w:ascii="Arial" w:hAnsi="Arial" w:cs="Arial"/>
          <w:sz w:val="22"/>
          <w:szCs w:val="22"/>
        </w:rPr>
        <w:t xml:space="preserve">č. 3 </w:t>
      </w:r>
      <w:r w:rsidRPr="00EF7C96">
        <w:rPr>
          <w:rFonts w:ascii="Arial" w:hAnsi="Arial" w:cs="Arial"/>
          <w:sz w:val="22"/>
          <w:szCs w:val="22"/>
        </w:rPr>
        <w:t xml:space="preserve">Zoznam subdodávateľov nie je povinný uchádzač predložiť do ponuky, predkladá úspešný uchádzač k podpisu zmluvy). </w:t>
      </w:r>
    </w:p>
    <w:p w14:paraId="624D5C03" w14:textId="39359DD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 </w:t>
      </w:r>
    </w:p>
    <w:p w14:paraId="4CCFC298" w14:textId="10BF8D30" w:rsidR="00134173" w:rsidRDefault="00134173" w:rsidP="00134173">
      <w:pPr>
        <w:jc w:val="both"/>
        <w:rPr>
          <w:rFonts w:ascii="Arial" w:hAnsi="Arial" w:cs="Arial"/>
          <w:sz w:val="22"/>
          <w:szCs w:val="22"/>
        </w:rPr>
      </w:pPr>
      <w:r w:rsidRPr="00EF7C96">
        <w:rPr>
          <w:rFonts w:ascii="Arial" w:hAnsi="Arial" w:cs="Arial"/>
          <w:sz w:val="22"/>
          <w:szCs w:val="22"/>
        </w:rPr>
        <w:t xml:space="preserve">12.1.6 </w:t>
      </w:r>
      <w:r w:rsidRPr="00EF7C96">
        <w:rPr>
          <w:rFonts w:ascii="Arial" w:hAnsi="Arial" w:cs="Arial"/>
          <w:b/>
          <w:sz w:val="22"/>
          <w:szCs w:val="22"/>
        </w:rPr>
        <w:t>vyhlásenie uchádzača</w:t>
      </w:r>
      <w:r w:rsidRPr="00EF7C96">
        <w:rPr>
          <w:rFonts w:ascii="Arial" w:hAnsi="Arial" w:cs="Arial"/>
          <w:sz w:val="22"/>
          <w:szCs w:val="22"/>
        </w:rPr>
        <w:t xml:space="preserve">, že súhlasí s podmienkami zadávania zákazky určenými verejným obstarávateľom v týchto súťažných podkladoch a v ostatných dokumentoch poskytnutých v lehote </w:t>
      </w:r>
      <w:r w:rsidRPr="00EF7C96">
        <w:rPr>
          <w:rFonts w:ascii="Arial" w:hAnsi="Arial" w:cs="Arial"/>
          <w:sz w:val="22"/>
          <w:szCs w:val="22"/>
        </w:rPr>
        <w:lastRenderedPageBreak/>
        <w:t xml:space="preserve">na predkladanie ponúk a o pravdivosti a úplnosti všetkých dokladov </w:t>
      </w:r>
      <w:proofErr w:type="gramStart"/>
      <w:r w:rsidRPr="00EF7C96">
        <w:rPr>
          <w:rFonts w:ascii="Arial" w:hAnsi="Arial" w:cs="Arial"/>
          <w:sz w:val="22"/>
          <w:szCs w:val="22"/>
        </w:rPr>
        <w:t>a</w:t>
      </w:r>
      <w:proofErr w:type="gramEnd"/>
      <w:r w:rsidRPr="00EF7C96">
        <w:rPr>
          <w:rFonts w:ascii="Arial" w:hAnsi="Arial" w:cs="Arial"/>
          <w:sz w:val="22"/>
          <w:szCs w:val="22"/>
        </w:rPr>
        <w:t xml:space="preserve"> informácií uvedených v ponuke.</w:t>
      </w:r>
    </w:p>
    <w:p w14:paraId="1F9816DF" w14:textId="355D2E1D" w:rsidR="006133ED" w:rsidRDefault="006133ED" w:rsidP="00134173">
      <w:pPr>
        <w:jc w:val="both"/>
        <w:rPr>
          <w:rFonts w:ascii="Arial" w:hAnsi="Arial" w:cs="Arial"/>
          <w:sz w:val="22"/>
          <w:szCs w:val="22"/>
        </w:rPr>
      </w:pPr>
    </w:p>
    <w:p w14:paraId="3D4F9D9D" w14:textId="2FD64FB9" w:rsidR="00CD5D88" w:rsidRDefault="006133ED" w:rsidP="006133ED">
      <w:pPr>
        <w:jc w:val="both"/>
        <w:rPr>
          <w:rFonts w:ascii="Arial" w:hAnsi="Arial" w:cs="Arial"/>
          <w:sz w:val="22"/>
          <w:szCs w:val="22"/>
        </w:rPr>
      </w:pPr>
      <w:r>
        <w:rPr>
          <w:rFonts w:ascii="Arial" w:hAnsi="Arial" w:cs="Arial"/>
          <w:sz w:val="22"/>
          <w:szCs w:val="22"/>
        </w:rPr>
        <w:t xml:space="preserve">12.1.7 </w:t>
      </w:r>
      <w:r w:rsidR="00CD5D88">
        <w:rPr>
          <w:rFonts w:ascii="Arial" w:hAnsi="Arial" w:cs="Arial"/>
          <w:sz w:val="22"/>
          <w:szCs w:val="22"/>
        </w:rPr>
        <w:t>Návrh na plnenie kritéria</w:t>
      </w:r>
      <w:bookmarkStart w:id="0" w:name="_GoBack"/>
      <w:bookmarkEnd w:id="0"/>
    </w:p>
    <w:p w14:paraId="692D9DC5" w14:textId="77777777" w:rsidR="00CD5D88" w:rsidRDefault="00CD5D88" w:rsidP="006133ED">
      <w:pPr>
        <w:jc w:val="both"/>
        <w:rPr>
          <w:rFonts w:ascii="Arial" w:hAnsi="Arial" w:cs="Arial"/>
          <w:sz w:val="22"/>
          <w:szCs w:val="22"/>
        </w:rPr>
      </w:pPr>
    </w:p>
    <w:p w14:paraId="161ECD31" w14:textId="2D53E3DF" w:rsidR="006133ED" w:rsidRDefault="00CD5D88" w:rsidP="006133ED">
      <w:pPr>
        <w:jc w:val="both"/>
        <w:rPr>
          <w:rFonts w:ascii="Arial" w:hAnsi="Arial" w:cs="Arial"/>
          <w:sz w:val="22"/>
          <w:szCs w:val="22"/>
        </w:rPr>
      </w:pPr>
      <w:r>
        <w:rPr>
          <w:rFonts w:ascii="Arial" w:hAnsi="Arial" w:cs="Arial"/>
          <w:sz w:val="22"/>
          <w:szCs w:val="22"/>
        </w:rPr>
        <w:t xml:space="preserve">12.1.8 </w:t>
      </w:r>
      <w:r w:rsidR="006133ED">
        <w:rPr>
          <w:rFonts w:ascii="Arial" w:hAnsi="Arial" w:cs="Arial"/>
          <w:sz w:val="22"/>
          <w:szCs w:val="22"/>
        </w:rPr>
        <w:t>Doklad o zložení zábezpeky na bankový účet uvedený v bode 13.</w:t>
      </w:r>
    </w:p>
    <w:p w14:paraId="36B29450" w14:textId="77777777" w:rsidR="006133ED" w:rsidRDefault="006133ED" w:rsidP="006133ED">
      <w:pPr>
        <w:jc w:val="both"/>
        <w:rPr>
          <w:rFonts w:ascii="Arial" w:hAnsi="Arial" w:cs="Arial"/>
          <w:sz w:val="22"/>
          <w:szCs w:val="22"/>
        </w:rPr>
      </w:pPr>
    </w:p>
    <w:p w14:paraId="52BECC0D" w14:textId="567C5839" w:rsidR="006133ED" w:rsidRPr="00EF7C96" w:rsidRDefault="006133ED" w:rsidP="00134173">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33784B6A" w14:textId="77777777" w:rsidR="00134173" w:rsidRPr="00EF7C96" w:rsidRDefault="00134173" w:rsidP="00134173">
      <w:pPr>
        <w:rPr>
          <w:rFonts w:ascii="Arial" w:hAnsi="Arial" w:cs="Arial"/>
          <w:sz w:val="22"/>
          <w:szCs w:val="22"/>
        </w:rPr>
      </w:pPr>
    </w:p>
    <w:p w14:paraId="28F1EE03" w14:textId="77777777" w:rsidR="00134173" w:rsidRPr="00EF7C96" w:rsidRDefault="00134173" w:rsidP="00134173">
      <w:pPr>
        <w:rPr>
          <w:rFonts w:ascii="Arial" w:hAnsi="Arial" w:cs="Arial"/>
          <w:sz w:val="22"/>
          <w:szCs w:val="22"/>
        </w:rPr>
      </w:pPr>
      <w:r w:rsidRPr="00EF7C96">
        <w:rPr>
          <w:rFonts w:ascii="Arial" w:hAnsi="Arial" w:cs="Arial"/>
          <w:sz w:val="22"/>
          <w:szCs w:val="22"/>
        </w:rPr>
        <w:t>13. Zábezpeka</w:t>
      </w:r>
    </w:p>
    <w:p w14:paraId="5B233336" w14:textId="4E992198" w:rsidR="006133ED" w:rsidRDefault="006133ED" w:rsidP="006133ED">
      <w:pPr>
        <w:rPr>
          <w:rFonts w:ascii="Arial" w:hAnsi="Arial" w:cs="Arial"/>
          <w:sz w:val="22"/>
          <w:szCs w:val="22"/>
          <w:lang w:val="sk-SK"/>
        </w:rPr>
      </w:pPr>
      <w:r>
        <w:rPr>
          <w:rFonts w:ascii="Arial" w:hAnsi="Arial" w:cs="Arial"/>
          <w:sz w:val="22"/>
          <w:szCs w:val="22"/>
          <w:lang w:val="sk-SK"/>
        </w:rPr>
        <w:t>13.</w:t>
      </w:r>
      <w:r w:rsidRPr="00551E5A">
        <w:rPr>
          <w:rFonts w:ascii="Arial" w:hAnsi="Arial" w:cs="Arial"/>
          <w:sz w:val="22"/>
          <w:szCs w:val="22"/>
          <w:lang w:val="sk-SK"/>
        </w:rPr>
        <w:t>1 Zábezpeka sa vyžaduje</w:t>
      </w:r>
      <w:r>
        <w:rPr>
          <w:rFonts w:ascii="Arial" w:hAnsi="Arial" w:cs="Arial"/>
          <w:sz w:val="22"/>
          <w:szCs w:val="22"/>
          <w:lang w:val="sk-SK"/>
        </w:rPr>
        <w:t xml:space="preserve"> vo výške 50.000,00 EUR. </w:t>
      </w:r>
      <w:r w:rsidRPr="00551E5A">
        <w:rPr>
          <w:rFonts w:ascii="Arial" w:hAnsi="Arial" w:cs="Arial"/>
          <w:sz w:val="22"/>
          <w:szCs w:val="22"/>
          <w:lang w:val="sk-SK"/>
        </w:rPr>
        <w:t xml:space="preserve"> </w:t>
      </w:r>
    </w:p>
    <w:p w14:paraId="707096E0" w14:textId="77777777" w:rsidR="006133ED" w:rsidRDefault="006133ED" w:rsidP="006133ED">
      <w:pPr>
        <w:rPr>
          <w:rFonts w:ascii="Arial" w:hAnsi="Arial" w:cs="Arial"/>
          <w:sz w:val="22"/>
          <w:szCs w:val="22"/>
        </w:rPr>
      </w:pPr>
    </w:p>
    <w:p w14:paraId="2A58FDAC" w14:textId="77777777" w:rsidR="006133ED" w:rsidRPr="00551E5A" w:rsidRDefault="006133ED" w:rsidP="006133ED">
      <w:pPr>
        <w:rPr>
          <w:rFonts w:ascii="Arial" w:hAnsi="Arial" w:cs="Arial"/>
          <w:sz w:val="22"/>
          <w:szCs w:val="22"/>
          <w:lang w:val="sk-SK"/>
        </w:rPr>
      </w:pPr>
      <w:r w:rsidRPr="00551E5A">
        <w:rPr>
          <w:rFonts w:ascii="Arial" w:hAnsi="Arial" w:cs="Arial"/>
          <w:sz w:val="22"/>
          <w:szCs w:val="22"/>
          <w:lang w:val="sk-SK"/>
        </w:rPr>
        <w:t>Podmienky zloženia zábezpeky alebo bankovej záruky:</w:t>
      </w:r>
    </w:p>
    <w:p w14:paraId="33087159" w14:textId="77777777" w:rsidR="006133ED" w:rsidRDefault="006133ED" w:rsidP="006133ED">
      <w:pPr>
        <w:rPr>
          <w:rFonts w:ascii="Arial" w:hAnsi="Arial" w:cs="Arial"/>
          <w:sz w:val="22"/>
          <w:szCs w:val="22"/>
        </w:rPr>
      </w:pPr>
    </w:p>
    <w:p w14:paraId="65F13035" w14:textId="7EEE5DED" w:rsidR="006133ED" w:rsidRPr="00235FB3" w:rsidRDefault="006133ED" w:rsidP="006133ED">
      <w:pPr>
        <w:ind w:firstLine="720"/>
        <w:rPr>
          <w:rFonts w:ascii="Arial" w:hAnsi="Arial" w:cs="Arial"/>
          <w:sz w:val="22"/>
          <w:szCs w:val="22"/>
          <w:highlight w:val="yellow"/>
        </w:rPr>
      </w:pPr>
      <w:r w:rsidRPr="00210BF6">
        <w:rPr>
          <w:rFonts w:ascii="Arial" w:hAnsi="Arial" w:cs="Arial"/>
          <w:sz w:val="22"/>
          <w:szCs w:val="22"/>
        </w:rPr>
        <w:t xml:space="preserve">na účet vedený </w:t>
      </w:r>
      <w:r>
        <w:rPr>
          <w:rFonts w:ascii="Arial" w:hAnsi="Arial" w:cs="Arial"/>
          <w:sz w:val="22"/>
          <w:szCs w:val="22"/>
        </w:rPr>
        <w:t xml:space="preserve">vo VÚB, a.s., </w:t>
      </w:r>
      <w:r w:rsidRPr="006133ED">
        <w:rPr>
          <w:rFonts w:ascii="Arial" w:hAnsi="Arial" w:cs="Arial"/>
          <w:sz w:val="22"/>
          <w:szCs w:val="22"/>
        </w:rPr>
        <w:t>BIC: SUBASKBX</w:t>
      </w:r>
    </w:p>
    <w:p w14:paraId="70D34907" w14:textId="5E22BC63" w:rsidR="006133ED" w:rsidRPr="00210BF6" w:rsidRDefault="006133ED" w:rsidP="006133ED">
      <w:pPr>
        <w:ind w:firstLine="720"/>
        <w:rPr>
          <w:rFonts w:ascii="Arial" w:hAnsi="Arial" w:cs="Arial"/>
          <w:sz w:val="22"/>
          <w:szCs w:val="22"/>
        </w:rPr>
      </w:pPr>
      <w:r>
        <w:rPr>
          <w:rFonts w:ascii="Arial" w:hAnsi="Arial" w:cs="Arial"/>
          <w:sz w:val="22"/>
          <w:szCs w:val="22"/>
        </w:rPr>
        <w:t xml:space="preserve">IBAN: </w:t>
      </w:r>
      <w:r w:rsidRPr="006133ED">
        <w:rPr>
          <w:rFonts w:ascii="Arial" w:hAnsi="Arial" w:cs="Arial"/>
          <w:sz w:val="22"/>
          <w:szCs w:val="22"/>
        </w:rPr>
        <w:t>SK86 0200 0000 0000 1082 9322</w:t>
      </w:r>
    </w:p>
    <w:p w14:paraId="74A58155" w14:textId="77777777" w:rsidR="006133ED" w:rsidRPr="00551E5A" w:rsidRDefault="006133ED" w:rsidP="006133ED">
      <w:pPr>
        <w:ind w:firstLine="720"/>
        <w:rPr>
          <w:rFonts w:ascii="Arial" w:hAnsi="Arial" w:cs="Arial"/>
          <w:sz w:val="22"/>
          <w:szCs w:val="22"/>
        </w:rPr>
      </w:pPr>
      <w:r w:rsidRPr="00551E5A">
        <w:rPr>
          <w:rFonts w:ascii="Arial" w:hAnsi="Arial" w:cs="Arial"/>
          <w:sz w:val="22"/>
          <w:szCs w:val="22"/>
        </w:rPr>
        <w:t>variabilný symbol</w:t>
      </w:r>
      <w:r>
        <w:rPr>
          <w:rFonts w:ascii="Arial" w:hAnsi="Arial" w:cs="Arial"/>
          <w:sz w:val="22"/>
          <w:szCs w:val="22"/>
        </w:rPr>
        <w:t>:</w:t>
      </w:r>
      <w:r w:rsidRPr="00551E5A">
        <w:rPr>
          <w:rFonts w:ascii="Arial" w:hAnsi="Arial" w:cs="Arial"/>
          <w:sz w:val="22"/>
          <w:szCs w:val="22"/>
        </w:rPr>
        <w:t xml:space="preserve"> uchádzač </w:t>
      </w:r>
      <w:r>
        <w:rPr>
          <w:rFonts w:ascii="Arial" w:hAnsi="Arial" w:cs="Arial"/>
          <w:sz w:val="22"/>
          <w:szCs w:val="22"/>
        </w:rPr>
        <w:t xml:space="preserve">uvedie </w:t>
      </w:r>
      <w:r w:rsidRPr="00551E5A">
        <w:rPr>
          <w:rFonts w:ascii="Arial" w:hAnsi="Arial" w:cs="Arial"/>
          <w:sz w:val="22"/>
          <w:szCs w:val="22"/>
        </w:rPr>
        <w:t xml:space="preserve">svoje IČO </w:t>
      </w:r>
    </w:p>
    <w:p w14:paraId="0C5F9A62" w14:textId="77777777" w:rsidR="006133ED" w:rsidRDefault="006133ED" w:rsidP="006133ED">
      <w:pPr>
        <w:rPr>
          <w:rFonts w:ascii="Arial" w:hAnsi="Arial" w:cs="Arial"/>
          <w:sz w:val="22"/>
          <w:szCs w:val="22"/>
        </w:rPr>
      </w:pPr>
    </w:p>
    <w:p w14:paraId="4AB268DC" w14:textId="77777777" w:rsidR="006133ED" w:rsidRPr="00551E5A" w:rsidRDefault="006133ED" w:rsidP="006133ED">
      <w:pPr>
        <w:jc w:val="both"/>
        <w:rPr>
          <w:rFonts w:ascii="Arial" w:hAnsi="Arial" w:cs="Arial"/>
          <w:sz w:val="22"/>
          <w:szCs w:val="22"/>
          <w:lang w:val="sk-SK"/>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396D8FCC" w14:textId="77777777" w:rsidR="006133ED" w:rsidRPr="00551E5A" w:rsidRDefault="006133ED" w:rsidP="006133ED">
      <w:pPr>
        <w:rPr>
          <w:rFonts w:ascii="Arial" w:hAnsi="Arial" w:cs="Arial"/>
          <w:sz w:val="22"/>
          <w:szCs w:val="22"/>
          <w:lang w:val="sk-SK"/>
        </w:rPr>
      </w:pPr>
    </w:p>
    <w:p w14:paraId="3B3250B6"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144F3A86" w14:textId="77777777" w:rsidR="006133ED" w:rsidRPr="00551E5A" w:rsidRDefault="006133ED" w:rsidP="006133ED">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3E84E971" w14:textId="77777777" w:rsidR="006133ED" w:rsidRPr="00551E5A" w:rsidRDefault="006133ED" w:rsidP="006133ED">
      <w:pPr>
        <w:ind w:left="720" w:hanging="720"/>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0BFC67D3" w14:textId="77777777" w:rsidR="006133ED" w:rsidRPr="00551E5A" w:rsidRDefault="006133ED" w:rsidP="006133ED">
      <w:pPr>
        <w:rPr>
          <w:rFonts w:ascii="Arial" w:hAnsi="Arial" w:cs="Arial"/>
          <w:sz w:val="22"/>
          <w:szCs w:val="22"/>
        </w:rPr>
      </w:pPr>
    </w:p>
    <w:p w14:paraId="6D27BFF9" w14:textId="77777777" w:rsidR="006133ED" w:rsidRPr="00725F07"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28FCA7BF" w14:textId="77777777" w:rsidR="006133ED" w:rsidRPr="00551E5A" w:rsidRDefault="006133ED" w:rsidP="006133ED">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w:t>
      </w:r>
      <w:proofErr w:type="gramStart"/>
      <w:r w:rsidRPr="00725F07">
        <w:rPr>
          <w:rFonts w:ascii="Arial" w:hAnsi="Arial" w:cs="Arial"/>
          <w:sz w:val="22"/>
          <w:szCs w:val="22"/>
        </w:rPr>
        <w:t>Banka“</w:t>
      </w:r>
      <w:proofErr w:type="gramEnd"/>
      <w:r w:rsidRPr="00725F07">
        <w:rPr>
          <w:rFonts w:ascii="Arial" w:hAnsi="Arial" w:cs="Arial"/>
          <w:sz w:val="22"/>
          <w:szCs w:val="22"/>
        </w:rPr>
        <w:t>) a preukazuje sa záručnou listinou, tak ako je uvedené ďalej.</w:t>
      </w:r>
    </w:p>
    <w:p w14:paraId="7FBC20A0" w14:textId="77777777" w:rsidR="006133ED" w:rsidRPr="00551E5A" w:rsidRDefault="006133ED" w:rsidP="006133ED">
      <w:pPr>
        <w:rPr>
          <w:rFonts w:ascii="Arial" w:hAnsi="Arial" w:cs="Arial"/>
          <w:sz w:val="22"/>
          <w:szCs w:val="22"/>
        </w:rPr>
      </w:pPr>
      <w:r w:rsidRPr="00551E5A">
        <w:rPr>
          <w:rFonts w:ascii="Arial" w:hAnsi="Arial" w:cs="Arial"/>
          <w:sz w:val="22"/>
          <w:szCs w:val="22"/>
        </w:rPr>
        <w:t xml:space="preserve"> </w:t>
      </w:r>
    </w:p>
    <w:p w14:paraId="6F3C9CF2" w14:textId="77777777" w:rsidR="006133ED" w:rsidRPr="00551E5A" w:rsidRDefault="006133ED" w:rsidP="006133ED">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035DF5D1" w14:textId="77777777" w:rsidR="006133ED" w:rsidRPr="00551E5A" w:rsidRDefault="006133ED" w:rsidP="006133ED">
      <w:pPr>
        <w:numPr>
          <w:ilvl w:val="0"/>
          <w:numId w:val="30"/>
        </w:numPr>
        <w:rPr>
          <w:rFonts w:ascii="Arial" w:hAnsi="Arial" w:cs="Arial"/>
          <w:vanish/>
          <w:sz w:val="22"/>
          <w:szCs w:val="22"/>
          <w:lang w:val="sk-SK"/>
        </w:rPr>
      </w:pPr>
    </w:p>
    <w:p w14:paraId="46ABF6D1" w14:textId="77777777" w:rsidR="006133ED" w:rsidRPr="00551E5A" w:rsidRDefault="006133ED" w:rsidP="006133ED">
      <w:pPr>
        <w:numPr>
          <w:ilvl w:val="0"/>
          <w:numId w:val="30"/>
        </w:numPr>
        <w:rPr>
          <w:rFonts w:ascii="Arial" w:hAnsi="Arial" w:cs="Arial"/>
          <w:vanish/>
          <w:sz w:val="22"/>
          <w:szCs w:val="22"/>
          <w:lang w:val="sk-SK"/>
        </w:rPr>
      </w:pPr>
    </w:p>
    <w:p w14:paraId="4E2889FD" w14:textId="77777777" w:rsidR="006133ED" w:rsidRPr="00551E5A" w:rsidRDefault="006133ED" w:rsidP="006133ED">
      <w:pPr>
        <w:numPr>
          <w:ilvl w:val="1"/>
          <w:numId w:val="30"/>
        </w:numPr>
        <w:rPr>
          <w:rFonts w:ascii="Arial" w:hAnsi="Arial" w:cs="Arial"/>
          <w:vanish/>
          <w:sz w:val="22"/>
          <w:szCs w:val="22"/>
          <w:lang w:val="sk-SK"/>
        </w:rPr>
      </w:pPr>
    </w:p>
    <w:p w14:paraId="0442957E" w14:textId="77777777" w:rsidR="006133ED" w:rsidRPr="00551E5A" w:rsidRDefault="006133ED" w:rsidP="006133ED">
      <w:pPr>
        <w:numPr>
          <w:ilvl w:val="1"/>
          <w:numId w:val="30"/>
        </w:numPr>
        <w:rPr>
          <w:rFonts w:ascii="Arial" w:hAnsi="Arial" w:cs="Arial"/>
          <w:vanish/>
          <w:sz w:val="22"/>
          <w:szCs w:val="22"/>
          <w:lang w:val="sk-SK"/>
        </w:rPr>
      </w:pPr>
    </w:p>
    <w:p w14:paraId="096DA971" w14:textId="77777777" w:rsidR="006133ED" w:rsidRPr="00551E5A" w:rsidRDefault="006133ED" w:rsidP="006133ED">
      <w:pPr>
        <w:numPr>
          <w:ilvl w:val="1"/>
          <w:numId w:val="30"/>
        </w:numPr>
        <w:rPr>
          <w:rFonts w:ascii="Arial" w:hAnsi="Arial" w:cs="Arial"/>
          <w:vanish/>
          <w:sz w:val="22"/>
          <w:szCs w:val="22"/>
          <w:lang w:val="sk-SK"/>
        </w:rPr>
      </w:pPr>
    </w:p>
    <w:p w14:paraId="4F09FD09" w14:textId="77777777" w:rsidR="006133ED" w:rsidRPr="00551E5A" w:rsidRDefault="006133ED" w:rsidP="006133ED">
      <w:pPr>
        <w:numPr>
          <w:ilvl w:val="1"/>
          <w:numId w:val="30"/>
        </w:numPr>
        <w:rPr>
          <w:rFonts w:ascii="Arial" w:hAnsi="Arial" w:cs="Arial"/>
          <w:vanish/>
          <w:sz w:val="22"/>
          <w:szCs w:val="22"/>
          <w:lang w:val="sk-SK"/>
        </w:rPr>
      </w:pPr>
    </w:p>
    <w:p w14:paraId="4D3D29D2"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3E7A382D"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71C9FCD9"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6CF5FD40"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34017A29"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37B83EC0"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324C2D02" w14:textId="77777777" w:rsidR="006133ED" w:rsidRPr="00551E5A" w:rsidRDefault="006133ED" w:rsidP="006133ED">
      <w:pPr>
        <w:rPr>
          <w:rFonts w:ascii="Arial" w:hAnsi="Arial" w:cs="Arial"/>
          <w:b/>
          <w:sz w:val="22"/>
          <w:szCs w:val="22"/>
        </w:rPr>
      </w:pPr>
    </w:p>
    <w:p w14:paraId="2F6776BA"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2F427E9C"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24FFF3A0"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0A320982"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3CA38589" w14:textId="77777777" w:rsidR="006133ED" w:rsidRPr="00551E5A" w:rsidRDefault="006133ED" w:rsidP="006133ED">
      <w:pPr>
        <w:rPr>
          <w:rFonts w:ascii="Arial" w:hAnsi="Arial" w:cs="Arial"/>
          <w:sz w:val="22"/>
          <w:szCs w:val="22"/>
        </w:rPr>
      </w:pPr>
    </w:p>
    <w:p w14:paraId="6846B348"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lastRenderedPageBreak/>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7B58BB2D" w14:textId="77777777" w:rsidR="006133ED" w:rsidRPr="00551E5A" w:rsidRDefault="006133ED" w:rsidP="006133ED">
      <w:pPr>
        <w:rPr>
          <w:rFonts w:ascii="Arial" w:hAnsi="Arial" w:cs="Arial"/>
          <w:sz w:val="22"/>
          <w:szCs w:val="22"/>
        </w:rPr>
      </w:pPr>
    </w:p>
    <w:p w14:paraId="1611AE61"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3F5B6A9F" w14:textId="77777777" w:rsidR="006133ED" w:rsidRPr="00551E5A" w:rsidRDefault="006133ED" w:rsidP="006133ED">
      <w:pPr>
        <w:rPr>
          <w:rFonts w:ascii="Arial" w:hAnsi="Arial" w:cs="Arial"/>
          <w:sz w:val="22"/>
          <w:szCs w:val="22"/>
        </w:rPr>
      </w:pPr>
    </w:p>
    <w:p w14:paraId="3116361F"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3C270D5E" w14:textId="77777777" w:rsidR="006133ED" w:rsidRPr="00551E5A" w:rsidRDefault="006133ED" w:rsidP="006133ED">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41389B47" w14:textId="77777777" w:rsidR="006133ED" w:rsidRPr="00551E5A" w:rsidRDefault="006133ED" w:rsidP="006133ED">
      <w:pPr>
        <w:rPr>
          <w:rFonts w:ascii="Arial" w:hAnsi="Arial" w:cs="Arial"/>
          <w:sz w:val="22"/>
          <w:szCs w:val="22"/>
        </w:rPr>
      </w:pPr>
    </w:p>
    <w:p w14:paraId="33A9BB40"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1815288"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2947DB70" w14:textId="77777777" w:rsidR="006133ED" w:rsidRPr="00551E5A" w:rsidRDefault="006133ED" w:rsidP="006133ED">
      <w:pPr>
        <w:rPr>
          <w:rFonts w:ascii="Arial" w:hAnsi="Arial" w:cs="Arial"/>
          <w:sz w:val="22"/>
          <w:szCs w:val="22"/>
        </w:rPr>
      </w:pPr>
    </w:p>
    <w:p w14:paraId="44BA1BB9" w14:textId="77777777" w:rsidR="006133ED" w:rsidRPr="00551E5A" w:rsidRDefault="006133ED" w:rsidP="006133ED">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32C65F5A" w14:textId="77777777" w:rsidR="006133ED" w:rsidRPr="00551E5A" w:rsidRDefault="006133ED" w:rsidP="006133ED">
      <w:pPr>
        <w:rPr>
          <w:rFonts w:ascii="Arial" w:hAnsi="Arial" w:cs="Arial"/>
          <w:sz w:val="22"/>
          <w:szCs w:val="22"/>
        </w:rPr>
      </w:pPr>
    </w:p>
    <w:p w14:paraId="7F44BCAF"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0B07803C" w14:textId="77777777" w:rsidR="006133ED" w:rsidRPr="00551E5A" w:rsidRDefault="006133ED" w:rsidP="006133ED">
      <w:pPr>
        <w:rPr>
          <w:rFonts w:ascii="Arial" w:hAnsi="Arial" w:cs="Arial"/>
          <w:sz w:val="22"/>
          <w:szCs w:val="22"/>
        </w:rPr>
      </w:pPr>
    </w:p>
    <w:p w14:paraId="39CF3E9C"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5EA1C514"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7F128B5F"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0579A610" w14:textId="77777777" w:rsidR="006133ED" w:rsidRPr="00551E5A" w:rsidRDefault="006133ED" w:rsidP="006133ED">
      <w:pPr>
        <w:rPr>
          <w:rFonts w:ascii="Arial" w:hAnsi="Arial" w:cs="Arial"/>
          <w:sz w:val="22"/>
          <w:szCs w:val="22"/>
        </w:rPr>
      </w:pPr>
    </w:p>
    <w:p w14:paraId="26E472AE"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25103FE6" w14:textId="77777777" w:rsidR="006133ED" w:rsidRPr="00551E5A" w:rsidRDefault="006133ED" w:rsidP="006133ED">
      <w:pPr>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7B70275A" w14:textId="77777777" w:rsidR="006133ED" w:rsidRPr="00551E5A" w:rsidRDefault="006133ED" w:rsidP="006133ED">
      <w:pPr>
        <w:rPr>
          <w:rFonts w:ascii="Arial" w:hAnsi="Arial" w:cs="Arial"/>
          <w:sz w:val="22"/>
          <w:szCs w:val="22"/>
        </w:rPr>
      </w:pPr>
    </w:p>
    <w:p w14:paraId="18A2AEDE" w14:textId="77777777" w:rsidR="006133ED" w:rsidRPr="00551E5A" w:rsidRDefault="006133ED" w:rsidP="006133ED">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341B4833" w14:textId="77777777" w:rsidR="006133ED" w:rsidRPr="00551E5A" w:rsidRDefault="006133ED" w:rsidP="006133ED">
      <w:pPr>
        <w:rPr>
          <w:rFonts w:ascii="Arial" w:hAnsi="Arial" w:cs="Arial"/>
          <w:sz w:val="22"/>
          <w:szCs w:val="22"/>
          <w:lang w:val="sk-SK"/>
        </w:rPr>
      </w:pPr>
    </w:p>
    <w:p w14:paraId="15ADA64B" w14:textId="77777777" w:rsidR="006133ED" w:rsidRPr="000204B1"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7DE28339" w14:textId="77777777" w:rsidR="00134173" w:rsidRPr="00EF7C96" w:rsidRDefault="00134173" w:rsidP="00134173">
      <w:pPr>
        <w:rPr>
          <w:rFonts w:ascii="Arial" w:hAnsi="Arial" w:cs="Arial"/>
          <w:sz w:val="22"/>
          <w:szCs w:val="22"/>
        </w:rPr>
      </w:pPr>
    </w:p>
    <w:p w14:paraId="75D12E92" w14:textId="77777777" w:rsidR="00134173" w:rsidRPr="00EF7C96" w:rsidRDefault="00134173" w:rsidP="00134173">
      <w:pPr>
        <w:rPr>
          <w:rFonts w:ascii="Arial" w:hAnsi="Arial" w:cs="Arial"/>
          <w:sz w:val="22"/>
          <w:szCs w:val="22"/>
        </w:rPr>
      </w:pPr>
      <w:r w:rsidRPr="00EF7C96">
        <w:rPr>
          <w:rFonts w:ascii="Arial" w:hAnsi="Arial" w:cs="Arial"/>
          <w:sz w:val="22"/>
          <w:szCs w:val="22"/>
        </w:rPr>
        <w:t>14. Jazyk ponuky</w:t>
      </w:r>
    </w:p>
    <w:p w14:paraId="74F4837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63641969" w14:textId="77777777" w:rsidR="00134173" w:rsidRPr="00EF7C96" w:rsidRDefault="00134173" w:rsidP="00134173">
      <w:pPr>
        <w:rPr>
          <w:rFonts w:ascii="Arial" w:hAnsi="Arial" w:cs="Arial"/>
          <w:sz w:val="22"/>
          <w:szCs w:val="22"/>
        </w:rPr>
      </w:pPr>
    </w:p>
    <w:p w14:paraId="122FBF5E" w14:textId="77777777" w:rsidR="00134173" w:rsidRPr="00EF7C96" w:rsidRDefault="00134173" w:rsidP="00134173">
      <w:pPr>
        <w:rPr>
          <w:rFonts w:ascii="Arial" w:hAnsi="Arial" w:cs="Arial"/>
          <w:sz w:val="22"/>
          <w:szCs w:val="22"/>
        </w:rPr>
      </w:pPr>
      <w:r w:rsidRPr="00EF7C96">
        <w:rPr>
          <w:rFonts w:ascii="Arial" w:hAnsi="Arial" w:cs="Arial"/>
          <w:sz w:val="22"/>
          <w:szCs w:val="22"/>
        </w:rPr>
        <w:t>15. Mena a ceny uvádzané v ponuke</w:t>
      </w:r>
    </w:p>
    <w:p w14:paraId="4CCD340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15.1 Uchádzačom navrhovaná zmluvná cena za dodanie požadovaného predmetu zákazky, uvedená v ponuke uchádzača, bude vyjadrená v eurách.</w:t>
      </w:r>
    </w:p>
    <w:p w14:paraId="77525A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15.3 Cena uvedená v návrhu zmluvy musí obsahovať cenu za požadovaný predmet zákazky, t.z. sumár všetkých položiek, ktoré sú v prílohe k súťažným podkladom.</w:t>
      </w:r>
    </w:p>
    <w:p w14:paraId="2F6F1EC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15.4 Uchádzač ocení všetky položky, pre určenie ceny uvedie pre každú požadovanú položku a špecifikácie aj jednotkovú cenu. Jednotkové ceny budú uvedené v mene euro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w:t>
      </w:r>
    </w:p>
    <w:p w14:paraId="54FD66DA" w14:textId="77777777" w:rsidR="00134173" w:rsidRPr="00EF7C96" w:rsidRDefault="00134173" w:rsidP="00134173">
      <w:pPr>
        <w:jc w:val="both"/>
        <w:rPr>
          <w:rFonts w:ascii="Arial" w:hAnsi="Arial" w:cs="Arial"/>
          <w:sz w:val="22"/>
          <w:szCs w:val="22"/>
        </w:rPr>
      </w:pPr>
    </w:p>
    <w:p w14:paraId="185FA4D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844B32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15.5.1 navrhovaná zmluvná cena bez DPH,</w:t>
      </w:r>
    </w:p>
    <w:p w14:paraId="6E9A15E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15.5.2 sadzba DPH a výška DPH,</w:t>
      </w:r>
    </w:p>
    <w:p w14:paraId="2847B309"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15.5.3 navrhovaná zmluvná cena vrátane DPH.</w:t>
      </w:r>
    </w:p>
    <w:p w14:paraId="61AC3204" w14:textId="77777777" w:rsidR="00134173" w:rsidRPr="00EF7C96" w:rsidRDefault="00134173" w:rsidP="00134173">
      <w:pPr>
        <w:ind w:left="284"/>
        <w:rPr>
          <w:rFonts w:ascii="Arial" w:hAnsi="Arial" w:cs="Arial"/>
          <w:sz w:val="22"/>
          <w:szCs w:val="22"/>
        </w:rPr>
      </w:pPr>
    </w:p>
    <w:p w14:paraId="2607A3D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15.6 Ak uchádzač nie je platiteľom DPH, uvedie navrhovanú zmluvnú cenu celkom. Na skutočnosť, že nie je platiteľom DPH, upozorní v ponuke.</w:t>
      </w:r>
    </w:p>
    <w:p w14:paraId="0E242CA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EF7C96" w:rsidRDefault="00134173" w:rsidP="00134173">
      <w:pPr>
        <w:rPr>
          <w:rFonts w:ascii="Arial" w:hAnsi="Arial" w:cs="Arial"/>
          <w:sz w:val="22"/>
          <w:szCs w:val="22"/>
        </w:rPr>
      </w:pPr>
    </w:p>
    <w:p w14:paraId="4EF627B4" w14:textId="77777777" w:rsidR="00134173" w:rsidRPr="00EF7C96" w:rsidRDefault="00134173" w:rsidP="00134173">
      <w:pPr>
        <w:rPr>
          <w:rFonts w:ascii="Arial" w:hAnsi="Arial" w:cs="Arial"/>
          <w:sz w:val="22"/>
          <w:szCs w:val="22"/>
        </w:rPr>
      </w:pPr>
      <w:r w:rsidRPr="00EF7C96">
        <w:rPr>
          <w:rFonts w:ascii="Arial" w:hAnsi="Arial" w:cs="Arial"/>
          <w:sz w:val="22"/>
          <w:szCs w:val="22"/>
        </w:rPr>
        <w:t>16. Náklady na ponuku</w:t>
      </w:r>
    </w:p>
    <w:p w14:paraId="545E170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3D9C3E22" w14:textId="022F3DE3" w:rsidR="00907B43" w:rsidRDefault="00907B43" w:rsidP="00134173">
      <w:pPr>
        <w:rPr>
          <w:rFonts w:ascii="Arial" w:hAnsi="Arial" w:cs="Arial"/>
          <w:b/>
          <w:sz w:val="22"/>
          <w:szCs w:val="22"/>
        </w:rPr>
      </w:pPr>
    </w:p>
    <w:p w14:paraId="6965E223" w14:textId="77777777" w:rsidR="00907B43" w:rsidRPr="00EF7C96" w:rsidRDefault="00907B43" w:rsidP="00134173">
      <w:pPr>
        <w:rPr>
          <w:rFonts w:ascii="Arial" w:hAnsi="Arial" w:cs="Arial"/>
          <w:b/>
          <w:sz w:val="22"/>
          <w:szCs w:val="22"/>
        </w:rPr>
      </w:pPr>
    </w:p>
    <w:p w14:paraId="7CEDFDDD"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IV. Predkladanie ponuky</w:t>
      </w:r>
    </w:p>
    <w:p w14:paraId="51311101" w14:textId="77777777" w:rsidR="00134173" w:rsidRPr="00EF7C96" w:rsidRDefault="00134173" w:rsidP="00134173">
      <w:pPr>
        <w:rPr>
          <w:rFonts w:ascii="Arial" w:hAnsi="Arial" w:cs="Arial"/>
          <w:sz w:val="22"/>
          <w:szCs w:val="22"/>
        </w:rPr>
      </w:pPr>
    </w:p>
    <w:p w14:paraId="626627C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17.1 Uchádzač vloží dokumenty ponuky po prihlásení sa do zákazky v systéme Josephine – viď samostatná časť súťažných podkladov Komunikácia.</w:t>
      </w:r>
    </w:p>
    <w:p w14:paraId="0411FEE1" w14:textId="77777777" w:rsidR="00134173" w:rsidRPr="00EF7C96" w:rsidRDefault="00134173" w:rsidP="00134173">
      <w:pPr>
        <w:jc w:val="both"/>
        <w:rPr>
          <w:rFonts w:ascii="Arial" w:hAnsi="Arial" w:cs="Arial"/>
          <w:sz w:val="22"/>
          <w:szCs w:val="22"/>
        </w:rPr>
      </w:pPr>
    </w:p>
    <w:p w14:paraId="416BA693" w14:textId="77777777" w:rsidR="00134173" w:rsidRPr="00EF7C96" w:rsidRDefault="00134173" w:rsidP="00134173">
      <w:pPr>
        <w:rPr>
          <w:rFonts w:ascii="Arial" w:hAnsi="Arial" w:cs="Arial"/>
          <w:sz w:val="22"/>
          <w:szCs w:val="22"/>
        </w:rPr>
      </w:pPr>
      <w:r w:rsidRPr="00EF7C96">
        <w:rPr>
          <w:rFonts w:ascii="Arial" w:hAnsi="Arial" w:cs="Arial"/>
          <w:sz w:val="22"/>
          <w:szCs w:val="22"/>
        </w:rPr>
        <w:t>18. Lehota na predkladanie ponúk</w:t>
      </w:r>
    </w:p>
    <w:p w14:paraId="59E22F04" w14:textId="77777777" w:rsidR="00134173" w:rsidRPr="00EF7C96" w:rsidRDefault="00134173" w:rsidP="00134173">
      <w:pPr>
        <w:rPr>
          <w:rFonts w:ascii="Arial" w:hAnsi="Arial" w:cs="Arial"/>
          <w:sz w:val="22"/>
          <w:szCs w:val="22"/>
        </w:rPr>
      </w:pPr>
    </w:p>
    <w:p w14:paraId="55328F95" w14:textId="5DA0430E" w:rsidR="00134173" w:rsidRPr="00EF7C96" w:rsidRDefault="00134173" w:rsidP="00B116C4">
      <w:pPr>
        <w:jc w:val="both"/>
        <w:rPr>
          <w:rFonts w:ascii="Arial" w:hAnsi="Arial" w:cs="Arial"/>
          <w:sz w:val="22"/>
          <w:szCs w:val="22"/>
        </w:rPr>
      </w:pPr>
      <w:r w:rsidRPr="00EF7C96">
        <w:rPr>
          <w:rFonts w:ascii="Arial" w:hAnsi="Arial" w:cs="Arial"/>
          <w:sz w:val="22"/>
          <w:szCs w:val="22"/>
        </w:rPr>
        <w:t>18.2 Ponuky sa predkladajú v lehote na predkladanie ponúk uvedenej v</w:t>
      </w:r>
      <w:r w:rsidR="00941CBF">
        <w:rPr>
          <w:rFonts w:ascii="Arial" w:hAnsi="Arial" w:cs="Arial"/>
          <w:sz w:val="22"/>
          <w:szCs w:val="22"/>
        </w:rPr>
        <w:t xml:space="preserve"> </w:t>
      </w:r>
      <w:proofErr w:type="gramStart"/>
      <w:r w:rsidR="00941CBF">
        <w:rPr>
          <w:rFonts w:ascii="Arial" w:hAnsi="Arial" w:cs="Arial"/>
          <w:sz w:val="22"/>
          <w:szCs w:val="22"/>
        </w:rPr>
        <w:t xml:space="preserve">Oznámení </w:t>
      </w:r>
      <w:r w:rsidRPr="00EF7C96">
        <w:rPr>
          <w:rFonts w:ascii="Arial" w:hAnsi="Arial" w:cs="Arial"/>
          <w:sz w:val="22"/>
          <w:szCs w:val="22"/>
        </w:rPr>
        <w:t xml:space="preserve"> </w:t>
      </w:r>
      <w:r w:rsidR="00941CBF">
        <w:rPr>
          <w:rFonts w:ascii="Arial" w:hAnsi="Arial" w:cs="Arial"/>
          <w:sz w:val="22"/>
          <w:szCs w:val="22"/>
        </w:rPr>
        <w:t>u</w:t>
      </w:r>
      <w:r w:rsidRPr="00EF7C96">
        <w:rPr>
          <w:rFonts w:ascii="Arial" w:hAnsi="Arial" w:cs="Arial"/>
          <w:sz w:val="22"/>
          <w:szCs w:val="22"/>
        </w:rPr>
        <w:t>verejnen</w:t>
      </w:r>
      <w:r w:rsidR="00941CBF">
        <w:rPr>
          <w:rFonts w:ascii="Arial" w:hAnsi="Arial" w:cs="Arial"/>
          <w:sz w:val="22"/>
          <w:szCs w:val="22"/>
        </w:rPr>
        <w:t>om</w:t>
      </w:r>
      <w:proofErr w:type="gramEnd"/>
      <w:r w:rsidRPr="00EF7C96">
        <w:rPr>
          <w:rFonts w:ascii="Arial" w:hAnsi="Arial" w:cs="Arial"/>
          <w:sz w:val="22"/>
          <w:szCs w:val="22"/>
        </w:rPr>
        <w:t xml:space="preserve"> vo vestníku VO, zn.</w:t>
      </w:r>
      <w:r w:rsidR="0000607A">
        <w:rPr>
          <w:rFonts w:ascii="Arial" w:hAnsi="Arial" w:cs="Arial"/>
          <w:sz w:val="22"/>
          <w:szCs w:val="22"/>
        </w:rPr>
        <w:t xml:space="preserve"> </w:t>
      </w:r>
      <w:r w:rsidR="00B116C4" w:rsidRPr="00B116C4">
        <w:rPr>
          <w:rFonts w:ascii="Arial" w:hAnsi="Arial" w:cs="Arial"/>
          <w:sz w:val="22"/>
          <w:szCs w:val="22"/>
        </w:rPr>
        <w:t xml:space="preserve">33412 </w:t>
      </w:r>
      <w:r w:rsidR="00B116C4">
        <w:rPr>
          <w:rFonts w:ascii="Arial" w:hAnsi="Arial" w:cs="Arial"/>
          <w:sz w:val="22"/>
          <w:szCs w:val="22"/>
        </w:rPr>
        <w:t>–</w:t>
      </w:r>
      <w:r w:rsidR="00B116C4" w:rsidRPr="00B116C4">
        <w:rPr>
          <w:rFonts w:ascii="Arial" w:hAnsi="Arial" w:cs="Arial"/>
          <w:sz w:val="22"/>
          <w:szCs w:val="22"/>
        </w:rPr>
        <w:t xml:space="preserve"> MSS</w:t>
      </w:r>
      <w:r w:rsidR="00B116C4">
        <w:rPr>
          <w:rFonts w:ascii="Arial" w:hAnsi="Arial" w:cs="Arial"/>
          <w:sz w:val="22"/>
          <w:szCs w:val="22"/>
        </w:rPr>
        <w:t xml:space="preserve">, </w:t>
      </w:r>
      <w:r w:rsidR="00B116C4" w:rsidRPr="00B116C4">
        <w:rPr>
          <w:rFonts w:ascii="Arial" w:hAnsi="Arial" w:cs="Arial"/>
          <w:sz w:val="22"/>
          <w:szCs w:val="22"/>
        </w:rPr>
        <w:t>Vestník č. 204/2020 - 30.09.2020</w:t>
      </w:r>
      <w:r w:rsidR="00B116C4">
        <w:rPr>
          <w:rFonts w:ascii="Arial" w:hAnsi="Arial" w:cs="Arial"/>
          <w:sz w:val="22"/>
          <w:szCs w:val="22"/>
        </w:rPr>
        <w:t xml:space="preserve">, </w:t>
      </w:r>
      <w:r w:rsidRPr="00EF7C96">
        <w:rPr>
          <w:rFonts w:ascii="Arial" w:hAnsi="Arial" w:cs="Arial"/>
          <w:sz w:val="22"/>
          <w:szCs w:val="22"/>
        </w:rPr>
        <w:t xml:space="preserve">bod IV.2.2). </w:t>
      </w:r>
    </w:p>
    <w:p w14:paraId="0FBB2CE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V momente uplynutia lehoty na predkladanie ponúk musí byť ponuka uložená resp. predložená prostredníctvom systému Josephine.</w:t>
      </w:r>
    </w:p>
    <w:p w14:paraId="1AB5A735" w14:textId="77777777" w:rsidR="00134173" w:rsidRPr="00EF7C96" w:rsidRDefault="00134173" w:rsidP="00134173">
      <w:pPr>
        <w:jc w:val="both"/>
        <w:rPr>
          <w:rFonts w:ascii="Arial" w:hAnsi="Arial" w:cs="Arial"/>
          <w:sz w:val="22"/>
          <w:szCs w:val="22"/>
        </w:rPr>
      </w:pPr>
    </w:p>
    <w:p w14:paraId="45DC4C3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18.3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EF7C96" w:rsidRDefault="00134173" w:rsidP="00134173">
      <w:pPr>
        <w:jc w:val="both"/>
        <w:rPr>
          <w:rFonts w:ascii="Arial" w:hAnsi="Arial" w:cs="Arial"/>
          <w:sz w:val="22"/>
          <w:szCs w:val="22"/>
        </w:rPr>
      </w:pPr>
    </w:p>
    <w:p w14:paraId="3B43C4D6"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 Otváranie a vyhodnocovanie ponúk</w:t>
      </w:r>
    </w:p>
    <w:p w14:paraId="31E328B9" w14:textId="77777777" w:rsidR="00134173" w:rsidRPr="00EF7C96" w:rsidRDefault="00134173" w:rsidP="00134173">
      <w:pPr>
        <w:rPr>
          <w:rFonts w:ascii="Arial" w:hAnsi="Arial" w:cs="Arial"/>
          <w:sz w:val="22"/>
          <w:szCs w:val="22"/>
        </w:rPr>
      </w:pPr>
    </w:p>
    <w:p w14:paraId="729E1905"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19. Otváranie a preskúmanie ponúk </w:t>
      </w:r>
    </w:p>
    <w:p w14:paraId="3632D08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19.1 Ponuky sa budú otvárať elektronicky na adrese kontaktného miesta. Ponuky komisia otvorí v tom poradí, v akom bolí predložené.</w:t>
      </w:r>
    </w:p>
    <w:p w14:paraId="56767A52" w14:textId="77777777" w:rsidR="00134173" w:rsidRPr="00EF7C96" w:rsidRDefault="00134173" w:rsidP="00134173">
      <w:pPr>
        <w:jc w:val="both"/>
        <w:rPr>
          <w:rFonts w:ascii="Arial" w:hAnsi="Arial" w:cs="Arial"/>
          <w:sz w:val="22"/>
          <w:szCs w:val="22"/>
        </w:rPr>
      </w:pPr>
    </w:p>
    <w:p w14:paraId="1A3F8D3C" w14:textId="77777777" w:rsidR="00134173" w:rsidRPr="00EF7C96" w:rsidRDefault="00134173" w:rsidP="00134173">
      <w:pPr>
        <w:rPr>
          <w:rFonts w:ascii="Arial" w:hAnsi="Arial" w:cs="Arial"/>
          <w:sz w:val="22"/>
          <w:szCs w:val="22"/>
        </w:rPr>
      </w:pPr>
      <w:r w:rsidRPr="00EF7C96">
        <w:rPr>
          <w:rFonts w:ascii="Arial" w:hAnsi="Arial" w:cs="Arial"/>
          <w:sz w:val="22"/>
          <w:szCs w:val="22"/>
        </w:rPr>
        <w:t>19.2 Otváranie ponúk je verejné v nadväznosti na použitie ustanovenia § 52 ods. 6 zákona.</w:t>
      </w:r>
    </w:p>
    <w:p w14:paraId="1319EA6D" w14:textId="77777777" w:rsidR="00134173" w:rsidRPr="00EF7C96" w:rsidRDefault="00134173" w:rsidP="00134173">
      <w:pPr>
        <w:rPr>
          <w:rFonts w:ascii="Arial" w:hAnsi="Arial" w:cs="Arial"/>
          <w:sz w:val="22"/>
          <w:szCs w:val="22"/>
        </w:rPr>
      </w:pPr>
    </w:p>
    <w:p w14:paraId="644310D7" w14:textId="3A1F9B28" w:rsidR="00134173" w:rsidRPr="00EF7C96" w:rsidRDefault="00134173" w:rsidP="00B116C4">
      <w:pPr>
        <w:jc w:val="both"/>
        <w:rPr>
          <w:rFonts w:ascii="Arial" w:hAnsi="Arial" w:cs="Arial"/>
          <w:sz w:val="22"/>
          <w:szCs w:val="22"/>
        </w:rPr>
      </w:pPr>
      <w:r w:rsidRPr="00EF7C96">
        <w:rPr>
          <w:rFonts w:ascii="Arial" w:hAnsi="Arial" w:cs="Arial"/>
          <w:sz w:val="22"/>
          <w:szCs w:val="22"/>
        </w:rPr>
        <w:t xml:space="preserve">19.3 Otváranie ponúk vykoná komisia (elektronicky) v termíne a čase uvedenom vo </w:t>
      </w:r>
      <w:r w:rsidR="00FE028B" w:rsidRPr="00EF7C96">
        <w:rPr>
          <w:rFonts w:ascii="Arial" w:hAnsi="Arial" w:cs="Arial"/>
          <w:sz w:val="22"/>
          <w:szCs w:val="22"/>
        </w:rPr>
        <w:t xml:space="preserve">oznámení o vyhlásení </w:t>
      </w:r>
      <w:r w:rsidRPr="00EF7C96">
        <w:rPr>
          <w:rFonts w:ascii="Arial" w:hAnsi="Arial" w:cs="Arial"/>
          <w:sz w:val="22"/>
          <w:szCs w:val="22"/>
        </w:rPr>
        <w:t>uverejnen</w:t>
      </w:r>
      <w:r w:rsidR="00FE028B" w:rsidRPr="00EF7C96">
        <w:rPr>
          <w:rFonts w:ascii="Arial" w:hAnsi="Arial" w:cs="Arial"/>
          <w:sz w:val="22"/>
          <w:szCs w:val="22"/>
        </w:rPr>
        <w:t>om</w:t>
      </w:r>
      <w:r w:rsidRPr="00EF7C96">
        <w:rPr>
          <w:rFonts w:ascii="Arial" w:hAnsi="Arial" w:cs="Arial"/>
          <w:sz w:val="22"/>
          <w:szCs w:val="22"/>
        </w:rPr>
        <w:t xml:space="preserve"> vo vestníku </w:t>
      </w:r>
      <w:r w:rsidR="0000607A" w:rsidRPr="00EF7C96">
        <w:rPr>
          <w:rFonts w:ascii="Arial" w:hAnsi="Arial" w:cs="Arial"/>
          <w:sz w:val="22"/>
          <w:szCs w:val="22"/>
        </w:rPr>
        <w:t xml:space="preserve">VO, </w:t>
      </w:r>
      <w:r w:rsidR="00B116C4" w:rsidRPr="00B116C4">
        <w:rPr>
          <w:rFonts w:ascii="Arial" w:hAnsi="Arial" w:cs="Arial"/>
          <w:sz w:val="22"/>
          <w:szCs w:val="22"/>
        </w:rPr>
        <w:t xml:space="preserve">33412 </w:t>
      </w:r>
      <w:r w:rsidR="00B116C4">
        <w:rPr>
          <w:rFonts w:ascii="Arial" w:hAnsi="Arial" w:cs="Arial"/>
          <w:sz w:val="22"/>
          <w:szCs w:val="22"/>
        </w:rPr>
        <w:t>–</w:t>
      </w:r>
      <w:r w:rsidR="00B116C4" w:rsidRPr="00B116C4">
        <w:rPr>
          <w:rFonts w:ascii="Arial" w:hAnsi="Arial" w:cs="Arial"/>
          <w:sz w:val="22"/>
          <w:szCs w:val="22"/>
        </w:rPr>
        <w:t xml:space="preserve"> MSS</w:t>
      </w:r>
      <w:r w:rsidR="00B116C4">
        <w:rPr>
          <w:rFonts w:ascii="Arial" w:hAnsi="Arial" w:cs="Arial"/>
          <w:sz w:val="22"/>
          <w:szCs w:val="22"/>
        </w:rPr>
        <w:t xml:space="preserve">, </w:t>
      </w:r>
      <w:proofErr w:type="gramStart"/>
      <w:r w:rsidR="00B116C4" w:rsidRPr="00B116C4">
        <w:rPr>
          <w:rFonts w:ascii="Arial" w:hAnsi="Arial" w:cs="Arial"/>
          <w:sz w:val="22"/>
          <w:szCs w:val="22"/>
        </w:rPr>
        <w:t xml:space="preserve">Vestník </w:t>
      </w:r>
      <w:r w:rsidR="00B116C4">
        <w:rPr>
          <w:rFonts w:ascii="Arial" w:hAnsi="Arial" w:cs="Arial"/>
          <w:sz w:val="22"/>
          <w:szCs w:val="22"/>
        </w:rPr>
        <w:t xml:space="preserve"> VO</w:t>
      </w:r>
      <w:proofErr w:type="gramEnd"/>
      <w:r w:rsidR="00B116C4">
        <w:rPr>
          <w:rFonts w:ascii="Arial" w:hAnsi="Arial" w:cs="Arial"/>
          <w:sz w:val="22"/>
          <w:szCs w:val="22"/>
        </w:rPr>
        <w:t xml:space="preserve"> </w:t>
      </w:r>
      <w:r w:rsidR="00B116C4" w:rsidRPr="00B116C4">
        <w:rPr>
          <w:rFonts w:ascii="Arial" w:hAnsi="Arial" w:cs="Arial"/>
          <w:sz w:val="22"/>
          <w:szCs w:val="22"/>
        </w:rPr>
        <w:t>č. 204/2020 - 30.09.2020</w:t>
      </w:r>
      <w:r w:rsidR="0000607A">
        <w:rPr>
          <w:rFonts w:ascii="Arial" w:hAnsi="Arial" w:cs="Arial"/>
          <w:sz w:val="22"/>
          <w:szCs w:val="22"/>
        </w:rPr>
        <w:t>,</w:t>
      </w:r>
      <w:r w:rsidR="0000607A" w:rsidRPr="00EF7C96">
        <w:rPr>
          <w:rFonts w:ascii="Arial" w:hAnsi="Arial" w:cs="Arial"/>
          <w:sz w:val="22"/>
          <w:szCs w:val="22"/>
        </w:rPr>
        <w:t xml:space="preserve"> </w:t>
      </w:r>
      <w:r w:rsidRPr="00EF7C96">
        <w:rPr>
          <w:rFonts w:ascii="Arial" w:hAnsi="Arial" w:cs="Arial"/>
          <w:sz w:val="22"/>
          <w:szCs w:val="22"/>
        </w:rPr>
        <w:t>bod IV.2.7) na adrese uveden</w:t>
      </w:r>
      <w:r w:rsidR="00B116C4">
        <w:rPr>
          <w:rFonts w:ascii="Arial" w:hAnsi="Arial" w:cs="Arial"/>
          <w:sz w:val="22"/>
          <w:szCs w:val="22"/>
        </w:rPr>
        <w:t>ej</w:t>
      </w:r>
      <w:r w:rsidRPr="00EF7C96">
        <w:rPr>
          <w:rFonts w:ascii="Arial" w:hAnsi="Arial" w:cs="Arial"/>
          <w:sz w:val="22"/>
          <w:szCs w:val="22"/>
        </w:rPr>
        <w:t xml:space="preserve"> v</w:t>
      </w:r>
      <w:r w:rsidR="00B116C4">
        <w:rPr>
          <w:rFonts w:ascii="Arial" w:hAnsi="Arial" w:cs="Arial"/>
          <w:sz w:val="22"/>
          <w:szCs w:val="22"/>
        </w:rPr>
        <w:t xml:space="preserve"> tomto oznámení, bod </w:t>
      </w:r>
      <w:r w:rsidR="00B116C4" w:rsidRPr="00B116C4">
        <w:rPr>
          <w:rFonts w:ascii="Arial" w:hAnsi="Arial" w:cs="Arial"/>
          <w:sz w:val="22"/>
          <w:szCs w:val="22"/>
        </w:rPr>
        <w:t>IV.2.7)</w:t>
      </w:r>
      <w:r w:rsidR="00B116C4">
        <w:rPr>
          <w:rFonts w:ascii="Arial" w:hAnsi="Arial" w:cs="Arial"/>
          <w:sz w:val="22"/>
          <w:szCs w:val="22"/>
        </w:rPr>
        <w:t>.</w:t>
      </w:r>
    </w:p>
    <w:p w14:paraId="2EC06ABC" w14:textId="77777777" w:rsidR="00134173" w:rsidRPr="00EF7C96" w:rsidRDefault="00134173" w:rsidP="00134173">
      <w:pPr>
        <w:jc w:val="both"/>
        <w:rPr>
          <w:rFonts w:ascii="Arial" w:hAnsi="Arial" w:cs="Arial"/>
          <w:sz w:val="22"/>
          <w:szCs w:val="22"/>
        </w:rPr>
      </w:pPr>
    </w:p>
    <w:p w14:paraId="26CB855E" w14:textId="55C94A3D" w:rsidR="00134173" w:rsidRDefault="00134173" w:rsidP="00134173">
      <w:pPr>
        <w:jc w:val="both"/>
        <w:rPr>
          <w:rFonts w:ascii="Arial" w:hAnsi="Arial" w:cs="Arial"/>
          <w:sz w:val="22"/>
          <w:szCs w:val="22"/>
        </w:rPr>
      </w:pPr>
      <w:r w:rsidRPr="00EF7C96">
        <w:rPr>
          <w:rFonts w:ascii="Arial" w:hAnsi="Arial" w:cs="Arial"/>
          <w:sz w:val="22"/>
          <w:szCs w:val="22"/>
        </w:rPr>
        <w:t>19.</w:t>
      </w:r>
      <w:r w:rsidR="006122C3">
        <w:rPr>
          <w:rFonts w:ascii="Arial" w:hAnsi="Arial" w:cs="Arial"/>
          <w:sz w:val="22"/>
          <w:szCs w:val="22"/>
        </w:rPr>
        <w:t>4</w:t>
      </w:r>
      <w:r w:rsidRPr="00EF7C96">
        <w:rPr>
          <w:rFonts w:ascii="Arial" w:hAnsi="Arial" w:cs="Arial"/>
          <w:sz w:val="22"/>
          <w:szCs w:val="22"/>
        </w:rPr>
        <w:t xml:space="preserve">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2631E1E0" w14:textId="62B30E70" w:rsidR="006122C3" w:rsidRDefault="006122C3" w:rsidP="00134173">
      <w:pPr>
        <w:jc w:val="both"/>
        <w:rPr>
          <w:rFonts w:ascii="Arial" w:hAnsi="Arial" w:cs="Arial"/>
          <w:sz w:val="22"/>
          <w:szCs w:val="22"/>
        </w:rPr>
      </w:pPr>
    </w:p>
    <w:p w14:paraId="7E9A70AA" w14:textId="77777777" w:rsidR="006122C3" w:rsidRPr="00EF7C96" w:rsidRDefault="006122C3" w:rsidP="006122C3">
      <w:pPr>
        <w:jc w:val="both"/>
        <w:rPr>
          <w:rFonts w:ascii="Arial" w:hAnsi="Arial" w:cs="Arial"/>
          <w:sz w:val="22"/>
          <w:szCs w:val="22"/>
        </w:rPr>
      </w:pPr>
      <w:r w:rsidRPr="00EF7C96">
        <w:rPr>
          <w:rFonts w:ascii="Arial" w:hAnsi="Arial" w:cs="Arial"/>
          <w:sz w:val="22"/>
          <w:szCs w:val="22"/>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0A3DC425" w14:textId="77777777" w:rsidR="006122C3" w:rsidRPr="00EF7C96" w:rsidRDefault="006122C3" w:rsidP="00134173">
      <w:pPr>
        <w:jc w:val="both"/>
        <w:rPr>
          <w:rFonts w:ascii="Arial" w:hAnsi="Arial" w:cs="Arial"/>
          <w:sz w:val="22"/>
          <w:szCs w:val="22"/>
        </w:rPr>
      </w:pPr>
    </w:p>
    <w:p w14:paraId="68C81D2B" w14:textId="77777777" w:rsidR="00134173" w:rsidRPr="00EF7C96" w:rsidRDefault="00134173" w:rsidP="00134173">
      <w:pPr>
        <w:jc w:val="both"/>
        <w:rPr>
          <w:rFonts w:ascii="Arial" w:hAnsi="Arial" w:cs="Arial"/>
          <w:sz w:val="22"/>
          <w:szCs w:val="22"/>
        </w:rPr>
      </w:pPr>
    </w:p>
    <w:p w14:paraId="6013F966" w14:textId="229E0DBE" w:rsidR="00134173" w:rsidRDefault="00134173" w:rsidP="00134173">
      <w:pPr>
        <w:jc w:val="both"/>
        <w:rPr>
          <w:rFonts w:ascii="Arial" w:hAnsi="Arial" w:cs="Arial"/>
          <w:sz w:val="22"/>
          <w:szCs w:val="22"/>
        </w:rPr>
      </w:pPr>
      <w:r w:rsidRPr="00EF7C96">
        <w:rPr>
          <w:rFonts w:ascii="Arial" w:hAnsi="Arial" w:cs="Arial"/>
          <w:sz w:val="22"/>
          <w:szCs w:val="22"/>
        </w:rPr>
        <w:t xml:space="preserve">20. </w:t>
      </w:r>
      <w:r w:rsidR="00FE028B" w:rsidRPr="00EF7C96">
        <w:rPr>
          <w:rFonts w:ascii="Arial" w:hAnsi="Arial" w:cs="Arial"/>
          <w:sz w:val="22"/>
          <w:szCs w:val="22"/>
        </w:rPr>
        <w:t>S</w:t>
      </w:r>
      <w:r w:rsidRPr="00EF7C96">
        <w:rPr>
          <w:rFonts w:ascii="Arial" w:hAnsi="Arial" w:cs="Arial"/>
          <w:sz w:val="22"/>
          <w:szCs w:val="22"/>
        </w:rPr>
        <w:t>plnenie podmienok účasti a vyhodnotenie ponúk z hľadiska splnenia požiadaviek na predmet zákazky uskutoční po vyhodnotení ponúk na základe kritérií na vyhodnotenie ponúk.</w:t>
      </w:r>
    </w:p>
    <w:p w14:paraId="7953A4C7" w14:textId="77777777" w:rsidR="00134173" w:rsidRPr="00EF7C96" w:rsidRDefault="00134173" w:rsidP="00134173">
      <w:pPr>
        <w:rPr>
          <w:rFonts w:ascii="Arial" w:hAnsi="Arial" w:cs="Arial"/>
          <w:sz w:val="22"/>
          <w:szCs w:val="22"/>
        </w:rPr>
      </w:pPr>
    </w:p>
    <w:p w14:paraId="18E5679F" w14:textId="77777777" w:rsidR="00134173" w:rsidRPr="00EF7C96" w:rsidRDefault="00134173" w:rsidP="00134173">
      <w:pPr>
        <w:rPr>
          <w:rFonts w:ascii="Arial" w:hAnsi="Arial" w:cs="Arial"/>
          <w:sz w:val="22"/>
          <w:szCs w:val="22"/>
        </w:rPr>
      </w:pPr>
      <w:r w:rsidRPr="00EF7C96">
        <w:rPr>
          <w:rFonts w:ascii="Arial" w:hAnsi="Arial" w:cs="Arial"/>
          <w:sz w:val="22"/>
          <w:szCs w:val="22"/>
        </w:rPr>
        <w:t>20.1 Vysvetľovanie ponúk</w:t>
      </w:r>
    </w:p>
    <w:p w14:paraId="33C50605" w14:textId="75BEA2A0" w:rsidR="00134173" w:rsidRPr="00EF7C96" w:rsidRDefault="00134173" w:rsidP="00134173">
      <w:pPr>
        <w:jc w:val="both"/>
        <w:rPr>
          <w:rFonts w:ascii="Arial" w:hAnsi="Arial" w:cs="Arial"/>
          <w:sz w:val="22"/>
          <w:szCs w:val="22"/>
        </w:rPr>
      </w:pPr>
      <w:r w:rsidRPr="00EF7C96">
        <w:rPr>
          <w:rFonts w:ascii="Arial" w:hAnsi="Arial" w:cs="Arial"/>
          <w:sz w:val="22"/>
          <w:szCs w:val="22"/>
        </w:rPr>
        <w:t>Skôr ako komisia na vyhodnotenie ponúk zostaví poradie uchád</w:t>
      </w:r>
      <w:r w:rsidR="00FE028B" w:rsidRPr="00EF7C96">
        <w:rPr>
          <w:rFonts w:ascii="Arial" w:hAnsi="Arial" w:cs="Arial"/>
          <w:sz w:val="22"/>
          <w:szCs w:val="22"/>
        </w:rPr>
        <w:t>z</w:t>
      </w:r>
      <w:r w:rsidRPr="00EF7C96">
        <w:rPr>
          <w:rFonts w:ascii="Arial" w:hAnsi="Arial" w:cs="Arial"/>
          <w:sz w:val="22"/>
          <w:szCs w:val="22"/>
        </w:rPr>
        <w:t>ačov na základe kritéria, ktorým je cena v EUR bez DPH, preskúma, či všetky ponuky spĺňajú požiadavky verejného obstarávateľa a rozhodne, či ponuka:</w:t>
      </w:r>
    </w:p>
    <w:p w14:paraId="2884BDB1" w14:textId="77777777" w:rsidR="00134173" w:rsidRPr="00EF7C96" w:rsidRDefault="00134173" w:rsidP="00134173">
      <w:pPr>
        <w:rPr>
          <w:rFonts w:ascii="Arial" w:hAnsi="Arial" w:cs="Arial"/>
          <w:sz w:val="22"/>
          <w:szCs w:val="22"/>
        </w:rPr>
      </w:pPr>
      <w:r w:rsidRPr="00EF7C96">
        <w:rPr>
          <w:rFonts w:ascii="Arial" w:hAnsi="Arial" w:cs="Arial"/>
          <w:sz w:val="22"/>
          <w:szCs w:val="22"/>
        </w:rPr>
        <w:t>a) obsahuje všetky náležitosti určené v bode 12. týchto súťažných podkladpov,</w:t>
      </w:r>
    </w:p>
    <w:p w14:paraId="076DFAE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b) zodpovedá pokynom a dokumentom uvedeným vo výzve na predkladanie ponúk a v týchto súťažných podkladoch.</w:t>
      </w:r>
    </w:p>
    <w:p w14:paraId="213F5453" w14:textId="77777777" w:rsidR="00134173" w:rsidRPr="00EF7C96" w:rsidRDefault="00134173" w:rsidP="00134173">
      <w:pPr>
        <w:rPr>
          <w:rFonts w:ascii="Arial" w:hAnsi="Arial" w:cs="Arial"/>
          <w:sz w:val="22"/>
          <w:szCs w:val="22"/>
        </w:rPr>
      </w:pPr>
    </w:p>
    <w:p w14:paraId="1592B6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20.2 Platnou ponukou je ponuka, ktorá vyhovuje všetkým požiadavkám a špecifikáciám uvedeným vo výzve na predkladanie ponúk a v týchto súťažných podkladoch a zároveň neobsahuje žiadne obmedzenia alebo výhrady, ktoré sú v rozpore s uvedenými dokumentmi. Ponuky uchádzačov, ktoré nebudú spĺňať uvedené požiadavky budú zo zadávania zákazky vylúčené.</w:t>
      </w:r>
    </w:p>
    <w:p w14:paraId="388002C7" w14:textId="77777777" w:rsidR="00134173" w:rsidRPr="00EF7C96" w:rsidRDefault="00134173" w:rsidP="00134173">
      <w:pPr>
        <w:rPr>
          <w:rFonts w:ascii="Arial" w:hAnsi="Arial" w:cs="Arial"/>
          <w:sz w:val="22"/>
          <w:szCs w:val="22"/>
        </w:rPr>
      </w:pPr>
    </w:p>
    <w:p w14:paraId="21F768FB" w14:textId="77777777" w:rsidR="00134173" w:rsidRPr="00EF7C96" w:rsidRDefault="00134173" w:rsidP="00134173">
      <w:pPr>
        <w:rPr>
          <w:rFonts w:ascii="Arial" w:hAnsi="Arial" w:cs="Arial"/>
          <w:sz w:val="22"/>
          <w:szCs w:val="22"/>
        </w:rPr>
      </w:pPr>
      <w:r w:rsidRPr="00EF7C96">
        <w:rPr>
          <w:rFonts w:ascii="Arial" w:hAnsi="Arial" w:cs="Arial"/>
          <w:sz w:val="22"/>
          <w:szCs w:val="22"/>
        </w:rPr>
        <w:t>20.3 O vylúčení ponuky s uvedením dôvodu vylúčenia bude uchádzač písomne upovedomený s uvedením dôvodu a lehoty, v ktorej môže byť podaná námietka podľa § 170 ods. 3 písm. d) ZVO.</w:t>
      </w:r>
    </w:p>
    <w:p w14:paraId="2B83331C" w14:textId="77777777" w:rsidR="00134173" w:rsidRPr="00EF7C96" w:rsidRDefault="00134173" w:rsidP="00134173">
      <w:pPr>
        <w:rPr>
          <w:rFonts w:ascii="Arial" w:hAnsi="Arial" w:cs="Arial"/>
          <w:sz w:val="22"/>
          <w:szCs w:val="22"/>
        </w:rPr>
      </w:pPr>
    </w:p>
    <w:p w14:paraId="634C8F6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20.4 Komisia požiada uchádzačov o písomné vysvetlenie alebo doplnenie predložených dokladov vždy, keď z predložených dokladov nemožno posúdiť ich platnosť. </w:t>
      </w:r>
    </w:p>
    <w:p w14:paraId="0B26B1F9" w14:textId="77777777" w:rsidR="00134173" w:rsidRPr="00EF7C96" w:rsidRDefault="00134173" w:rsidP="00134173">
      <w:pPr>
        <w:jc w:val="both"/>
        <w:rPr>
          <w:rFonts w:ascii="Arial" w:hAnsi="Arial" w:cs="Arial"/>
          <w:sz w:val="22"/>
          <w:szCs w:val="22"/>
        </w:rPr>
      </w:pPr>
    </w:p>
    <w:p w14:paraId="66865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20.5 Verejný obstarávateľ vylúči z verejného obstarávania uchádzača ak nastane niektorý z dôvodov vylúčenia podľa § 40 ods. 6 a 7 ZVO.</w:t>
      </w:r>
    </w:p>
    <w:p w14:paraId="4AB068ED" w14:textId="77777777" w:rsidR="00134173" w:rsidRPr="00EF7C96" w:rsidRDefault="00134173" w:rsidP="00134173">
      <w:pPr>
        <w:rPr>
          <w:rFonts w:ascii="Arial" w:hAnsi="Arial" w:cs="Arial"/>
          <w:sz w:val="22"/>
          <w:szCs w:val="22"/>
        </w:rPr>
      </w:pPr>
    </w:p>
    <w:p w14:paraId="6CB627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20.6 Verejný obstarávateľ bezodkladne upovedomí uchádzača, že bol vylúčený s uvedením dôvodu a lehoty, v ktorej môže byť podaná námietka podľa § 170 ods. 3 písm. d) ZVO.</w:t>
      </w:r>
    </w:p>
    <w:p w14:paraId="2313B746" w14:textId="77777777" w:rsidR="00134173" w:rsidRPr="00EF7C96" w:rsidRDefault="00134173" w:rsidP="00134173">
      <w:pPr>
        <w:rPr>
          <w:rFonts w:ascii="Arial" w:hAnsi="Arial" w:cs="Arial"/>
          <w:sz w:val="22"/>
          <w:szCs w:val="22"/>
        </w:rPr>
      </w:pPr>
    </w:p>
    <w:p w14:paraId="466ACC4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20.7 Ak komisia identifikuje nezrovnalosti alebo nejasnosti v informáciách alebo dôkazoch, ktoré uchádzač poskytol, písomne požiada o vysvetlenie ponuky.</w:t>
      </w:r>
    </w:p>
    <w:p w14:paraId="0A2B7D17" w14:textId="77777777" w:rsidR="00134173" w:rsidRPr="00EF7C96" w:rsidRDefault="00134173" w:rsidP="00134173">
      <w:pPr>
        <w:rPr>
          <w:rFonts w:ascii="Arial" w:hAnsi="Arial" w:cs="Arial"/>
          <w:sz w:val="22"/>
          <w:szCs w:val="22"/>
        </w:rPr>
      </w:pPr>
    </w:p>
    <w:p w14:paraId="416A7ECC" w14:textId="77777777" w:rsidR="00134173" w:rsidRPr="00EF7C96" w:rsidRDefault="00134173" w:rsidP="00134173">
      <w:pPr>
        <w:rPr>
          <w:rFonts w:ascii="Arial" w:hAnsi="Arial" w:cs="Arial"/>
          <w:sz w:val="22"/>
          <w:szCs w:val="22"/>
        </w:rPr>
      </w:pPr>
      <w:r w:rsidRPr="00EF7C96">
        <w:rPr>
          <w:rFonts w:ascii="Arial" w:hAnsi="Arial" w:cs="Arial"/>
          <w:sz w:val="22"/>
          <w:szCs w:val="22"/>
        </w:rPr>
        <w:t>21. Vyhodnotenie splnenia podmienok účasti</w:t>
      </w:r>
    </w:p>
    <w:p w14:paraId="2D8F2EB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21.1 V procese vyhodnotenia splnenia podmienok účasti uchádzačmi verejný obstarávateľ použije postupy uvedené v § 40 zákona o verejnom obstarávaní. Ak prichádza do úvahy, použije sa § 152 ods. 4 zákona o verejnom obstarávaní.</w:t>
      </w:r>
    </w:p>
    <w:p w14:paraId="69006E82" w14:textId="77777777" w:rsidR="00134173" w:rsidRPr="00EF7C96" w:rsidRDefault="00134173" w:rsidP="00134173">
      <w:pPr>
        <w:jc w:val="both"/>
        <w:rPr>
          <w:rFonts w:ascii="Arial" w:hAnsi="Arial" w:cs="Arial"/>
          <w:sz w:val="22"/>
          <w:szCs w:val="22"/>
        </w:rPr>
      </w:pPr>
    </w:p>
    <w:p w14:paraId="509C625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21.2 Verejný obstarávateľ bude posudzovať splnenie podmienok účasti v súlade s výzvou na predkladanie ponúk, v súlade s týmito súťažnými podkladmi a zákonom o verejnom obstarávaní.</w:t>
      </w:r>
    </w:p>
    <w:p w14:paraId="5230AE38" w14:textId="77777777" w:rsidR="00134173" w:rsidRPr="00EF7C96" w:rsidRDefault="00134173" w:rsidP="00134173">
      <w:pPr>
        <w:rPr>
          <w:rFonts w:ascii="Arial" w:hAnsi="Arial" w:cs="Arial"/>
          <w:sz w:val="22"/>
          <w:szCs w:val="22"/>
        </w:rPr>
      </w:pPr>
    </w:p>
    <w:p w14:paraId="309869FE" w14:textId="77777777" w:rsidR="00134173" w:rsidRPr="00EF7C96" w:rsidRDefault="00134173" w:rsidP="00134173">
      <w:pPr>
        <w:rPr>
          <w:rFonts w:ascii="Arial" w:hAnsi="Arial" w:cs="Arial"/>
          <w:sz w:val="22"/>
          <w:szCs w:val="22"/>
        </w:rPr>
      </w:pPr>
      <w:r w:rsidRPr="00EF7C96">
        <w:rPr>
          <w:rFonts w:ascii="Arial" w:hAnsi="Arial" w:cs="Arial"/>
          <w:sz w:val="22"/>
          <w:szCs w:val="22"/>
        </w:rPr>
        <w:t>22. Vyhodnocovanie ponúk</w:t>
      </w:r>
    </w:p>
    <w:p w14:paraId="6227125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22.1 V procese vyhodnocovania ponúk verejný obstarávateľ použije postupy uvedené v § 53 zákona o verejnom obstarávaní. Na vyhodnotenie ponúk sa nepoužije elektronická aukcia.</w:t>
      </w:r>
    </w:p>
    <w:p w14:paraId="0FF737A6" w14:textId="77777777" w:rsidR="00134173" w:rsidRPr="00EF7C96" w:rsidRDefault="00134173" w:rsidP="00134173">
      <w:pPr>
        <w:jc w:val="both"/>
        <w:rPr>
          <w:rFonts w:ascii="Arial" w:hAnsi="Arial" w:cs="Arial"/>
          <w:sz w:val="22"/>
          <w:szCs w:val="22"/>
        </w:rPr>
      </w:pPr>
    </w:p>
    <w:p w14:paraId="1A1E9CF2"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22.2 Vyhodnocovanie ponúk komisiou je neverejné. Komisia vyhodnotí ponuky z hľadiska splnenia požiadaviek na predmet zákazky a v prípade pochybností overí správnosť informácií a dôkazov, ktoré poskytli uchádzači.</w:t>
      </w:r>
    </w:p>
    <w:p w14:paraId="2377A7E3" w14:textId="77777777" w:rsidR="00134173" w:rsidRPr="00EF7C96" w:rsidRDefault="00134173" w:rsidP="00134173">
      <w:pPr>
        <w:rPr>
          <w:rFonts w:ascii="Arial" w:hAnsi="Arial" w:cs="Arial"/>
          <w:sz w:val="22"/>
          <w:szCs w:val="22"/>
        </w:rPr>
      </w:pPr>
    </w:p>
    <w:p w14:paraId="40707D3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22.3 Ponuky uchádzačov, ktoré nebudú vylúčené, budú vyhodnocované podľa kritérií na vyhodnocovanie ponúk uvedené v týchto súťažných podkladoch.</w:t>
      </w:r>
    </w:p>
    <w:p w14:paraId="36817BD5" w14:textId="77777777" w:rsidR="00134173" w:rsidRPr="00EF7C96" w:rsidRDefault="00134173" w:rsidP="00134173">
      <w:pPr>
        <w:jc w:val="both"/>
        <w:rPr>
          <w:rFonts w:ascii="Arial" w:hAnsi="Arial" w:cs="Arial"/>
          <w:sz w:val="22"/>
          <w:szCs w:val="22"/>
        </w:rPr>
      </w:pPr>
    </w:p>
    <w:p w14:paraId="207858B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 Revízne postupy</w:t>
      </w:r>
    </w:p>
    <w:p w14:paraId="43F069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 xml:space="preserve">23.1 Uchádzač, záujemca, účastník alebo osoba, ktorej práva alebo právom chránené záujmy boli alebo mohli byť dotknuté postupom verejného obstarávateľa, môže uplatniť revízne postupy v súlade s ustanoveniami § 164 a § 170 (a nasl.) zákona o VO, kde sú uvedené postupy </w:t>
      </w:r>
      <w:proofErr w:type="gramStart"/>
      <w:r w:rsidRPr="00EF7C96">
        <w:rPr>
          <w:rFonts w:ascii="Arial" w:hAnsi="Arial" w:cs="Arial"/>
          <w:sz w:val="22"/>
          <w:szCs w:val="22"/>
        </w:rPr>
        <w:t>a</w:t>
      </w:r>
      <w:proofErr w:type="gramEnd"/>
      <w:r w:rsidRPr="00EF7C96">
        <w:rPr>
          <w:rFonts w:ascii="Arial" w:hAnsi="Arial" w:cs="Arial"/>
          <w:sz w:val="22"/>
          <w:szCs w:val="22"/>
        </w:rPr>
        <w:t xml:space="preserve"> okruhy dôvodov pre ich uplatnenie.</w:t>
      </w:r>
    </w:p>
    <w:p w14:paraId="790B56F7" w14:textId="77777777" w:rsidR="00134173" w:rsidRPr="00EF7C96" w:rsidRDefault="00134173" w:rsidP="00134173">
      <w:pPr>
        <w:rPr>
          <w:rFonts w:ascii="Arial" w:hAnsi="Arial" w:cs="Arial"/>
          <w:sz w:val="22"/>
          <w:szCs w:val="22"/>
        </w:rPr>
      </w:pPr>
    </w:p>
    <w:p w14:paraId="43144647"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VI. Prijatie ponuky a uzavretie zmluvy</w:t>
      </w:r>
    </w:p>
    <w:p w14:paraId="7BD8F811" w14:textId="77777777" w:rsidR="00134173" w:rsidRPr="00EF7C96" w:rsidRDefault="00134173" w:rsidP="00134173">
      <w:pPr>
        <w:rPr>
          <w:rFonts w:ascii="Arial" w:hAnsi="Arial" w:cs="Arial"/>
          <w:sz w:val="22"/>
          <w:szCs w:val="22"/>
        </w:rPr>
      </w:pPr>
    </w:p>
    <w:p w14:paraId="4DB1A20E" w14:textId="77777777" w:rsidR="00134173" w:rsidRPr="00EF7C96" w:rsidRDefault="00134173" w:rsidP="00134173">
      <w:pPr>
        <w:rPr>
          <w:rFonts w:ascii="Arial" w:hAnsi="Arial" w:cs="Arial"/>
          <w:sz w:val="22"/>
          <w:szCs w:val="22"/>
        </w:rPr>
      </w:pPr>
      <w:r w:rsidRPr="00EF7C96">
        <w:rPr>
          <w:rFonts w:ascii="Arial" w:hAnsi="Arial" w:cs="Arial"/>
          <w:sz w:val="22"/>
          <w:szCs w:val="22"/>
        </w:rPr>
        <w:t>24. Informácia o výsledku vyhodnotenia ponúk</w:t>
      </w:r>
    </w:p>
    <w:p w14:paraId="32A2D2EC" w14:textId="2C04DDAB" w:rsidR="00134173" w:rsidRPr="00EF7C96" w:rsidRDefault="00134173" w:rsidP="00134173">
      <w:pPr>
        <w:jc w:val="both"/>
        <w:rPr>
          <w:rFonts w:ascii="Arial" w:hAnsi="Arial" w:cs="Arial"/>
          <w:sz w:val="22"/>
          <w:szCs w:val="22"/>
        </w:rPr>
      </w:pPr>
      <w:r w:rsidRPr="00EF7C96">
        <w:rPr>
          <w:rFonts w:ascii="Arial" w:hAnsi="Arial" w:cs="Arial"/>
          <w:sz w:val="22"/>
          <w:szCs w:val="22"/>
        </w:rPr>
        <w:t>24.1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2B82676D" w14:textId="77777777" w:rsidR="00134173" w:rsidRPr="00EF7C96" w:rsidRDefault="00134173" w:rsidP="00134173">
      <w:pPr>
        <w:jc w:val="both"/>
        <w:rPr>
          <w:rFonts w:ascii="Arial" w:hAnsi="Arial" w:cs="Arial"/>
          <w:sz w:val="22"/>
          <w:szCs w:val="22"/>
        </w:rPr>
      </w:pPr>
    </w:p>
    <w:p w14:paraId="44C68335" w14:textId="05E136ED" w:rsidR="00134173" w:rsidRPr="00EF7C96" w:rsidRDefault="00134173" w:rsidP="00FE028B">
      <w:pPr>
        <w:jc w:val="both"/>
        <w:rPr>
          <w:rFonts w:ascii="Arial" w:hAnsi="Arial" w:cs="Arial"/>
          <w:sz w:val="22"/>
          <w:szCs w:val="22"/>
        </w:rPr>
      </w:pPr>
      <w:r w:rsidRPr="00EF7C96">
        <w:rPr>
          <w:rFonts w:ascii="Arial" w:hAnsi="Arial" w:cs="Arial"/>
          <w:sz w:val="22"/>
          <w:szCs w:val="22"/>
        </w:rPr>
        <w:t>24.2 Úspešnému uchádzačovi verejný obstarávateľ oznámi, že jeho ponuka sa prijíma.</w:t>
      </w:r>
    </w:p>
    <w:p w14:paraId="0EA47474" w14:textId="77777777" w:rsidR="00134173" w:rsidRPr="00EF7C96" w:rsidRDefault="00134173" w:rsidP="00134173">
      <w:pPr>
        <w:rPr>
          <w:rFonts w:ascii="Arial" w:hAnsi="Arial" w:cs="Arial"/>
          <w:sz w:val="22"/>
          <w:szCs w:val="22"/>
        </w:rPr>
      </w:pPr>
    </w:p>
    <w:p w14:paraId="561444B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29CA0EE" w14:textId="77777777" w:rsidR="00134173" w:rsidRPr="00EF7C96" w:rsidRDefault="00134173" w:rsidP="00134173">
      <w:pPr>
        <w:rPr>
          <w:rFonts w:ascii="Arial" w:hAnsi="Arial" w:cs="Arial"/>
          <w:sz w:val="22"/>
          <w:szCs w:val="22"/>
        </w:rPr>
      </w:pPr>
    </w:p>
    <w:p w14:paraId="2DD6A7C0" w14:textId="77777777" w:rsidR="00134173" w:rsidRPr="00EF7C96" w:rsidRDefault="00134173" w:rsidP="00134173">
      <w:pPr>
        <w:rPr>
          <w:rFonts w:ascii="Arial" w:hAnsi="Arial" w:cs="Arial"/>
          <w:sz w:val="22"/>
          <w:szCs w:val="22"/>
        </w:rPr>
      </w:pPr>
      <w:r w:rsidRPr="00EF7C96">
        <w:rPr>
          <w:rFonts w:ascii="Arial" w:hAnsi="Arial" w:cs="Arial"/>
          <w:sz w:val="22"/>
          <w:szCs w:val="22"/>
        </w:rPr>
        <w:t>25. Uzavretie zmluvy</w:t>
      </w:r>
    </w:p>
    <w:p w14:paraId="1EEE29B3" w14:textId="6BD6116A"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 Verejný obstarávateľ vyzve úspešného uchádzača na predloženie </w:t>
      </w:r>
      <w:r w:rsidR="006122C3">
        <w:rPr>
          <w:rFonts w:ascii="Arial" w:hAnsi="Arial" w:cs="Arial"/>
          <w:sz w:val="22"/>
          <w:szCs w:val="22"/>
        </w:rPr>
        <w:t xml:space="preserve">rámcovej </w:t>
      </w:r>
      <w:r w:rsidRPr="00EF7C96">
        <w:rPr>
          <w:rFonts w:ascii="Arial" w:hAnsi="Arial" w:cs="Arial"/>
          <w:sz w:val="22"/>
          <w:szCs w:val="22"/>
        </w:rPr>
        <w:t>zmluvy. Uchádzač predloží potrebný počet výtlačkov v lehote určenej verejným obstarávateľom.</w:t>
      </w:r>
    </w:p>
    <w:p w14:paraId="31C26D4D" w14:textId="77777777" w:rsidR="00134173" w:rsidRPr="00EF7C96" w:rsidRDefault="00134173" w:rsidP="00134173">
      <w:pPr>
        <w:jc w:val="both"/>
        <w:rPr>
          <w:rFonts w:ascii="Arial" w:hAnsi="Arial" w:cs="Arial"/>
          <w:sz w:val="22"/>
          <w:szCs w:val="22"/>
        </w:rPr>
      </w:pPr>
    </w:p>
    <w:p w14:paraId="0AE802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EF7C96" w:rsidRDefault="00134173" w:rsidP="00134173">
      <w:pPr>
        <w:jc w:val="both"/>
        <w:rPr>
          <w:rFonts w:ascii="Arial" w:hAnsi="Arial" w:cs="Arial"/>
          <w:sz w:val="22"/>
          <w:szCs w:val="22"/>
        </w:rPr>
      </w:pPr>
    </w:p>
    <w:p w14:paraId="2970A1F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EF7C96" w:rsidRDefault="00134173" w:rsidP="00134173">
      <w:pPr>
        <w:jc w:val="both"/>
        <w:rPr>
          <w:rFonts w:ascii="Arial" w:hAnsi="Arial" w:cs="Arial"/>
          <w:sz w:val="22"/>
          <w:szCs w:val="22"/>
        </w:rPr>
      </w:pPr>
    </w:p>
    <w:p w14:paraId="5190943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25.4 Ak bola podaná žiadosť o nápravu alebo námietka, verejný obstarávateľ uzavrie zmluvu v súlade s ustanoveniami ZVO.</w:t>
      </w:r>
    </w:p>
    <w:p w14:paraId="3291D3D9" w14:textId="77777777" w:rsidR="00134173" w:rsidRPr="00EF7C96" w:rsidRDefault="00134173" w:rsidP="00134173">
      <w:pPr>
        <w:jc w:val="both"/>
        <w:rPr>
          <w:rFonts w:ascii="Arial" w:hAnsi="Arial" w:cs="Arial"/>
          <w:sz w:val="22"/>
          <w:szCs w:val="22"/>
        </w:rPr>
      </w:pPr>
    </w:p>
    <w:p w14:paraId="1F79009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EF7C96" w:rsidRDefault="00134173" w:rsidP="00134173">
      <w:pPr>
        <w:jc w:val="both"/>
        <w:rPr>
          <w:rFonts w:ascii="Arial" w:hAnsi="Arial" w:cs="Arial"/>
          <w:sz w:val="22"/>
          <w:szCs w:val="22"/>
        </w:rPr>
      </w:pPr>
    </w:p>
    <w:p w14:paraId="31A9DC5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EF7C96" w:rsidRDefault="00134173" w:rsidP="00134173">
      <w:pPr>
        <w:jc w:val="both"/>
        <w:rPr>
          <w:rFonts w:ascii="Arial" w:hAnsi="Arial" w:cs="Arial"/>
          <w:sz w:val="22"/>
          <w:szCs w:val="22"/>
        </w:rPr>
      </w:pPr>
    </w:p>
    <w:p w14:paraId="6C30FCA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EF7C96" w:rsidRDefault="00134173" w:rsidP="00134173">
      <w:pPr>
        <w:jc w:val="both"/>
        <w:rPr>
          <w:rFonts w:ascii="Arial" w:hAnsi="Arial" w:cs="Arial"/>
          <w:sz w:val="22"/>
          <w:szCs w:val="22"/>
        </w:rPr>
      </w:pPr>
    </w:p>
    <w:p w14:paraId="4A2893A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EF7C96" w:rsidRDefault="00134173" w:rsidP="00134173">
      <w:pPr>
        <w:jc w:val="both"/>
        <w:rPr>
          <w:rFonts w:ascii="Arial" w:hAnsi="Arial" w:cs="Arial"/>
          <w:sz w:val="22"/>
          <w:szCs w:val="22"/>
        </w:rPr>
      </w:pPr>
    </w:p>
    <w:p w14:paraId="6068888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EF7C96" w:rsidRDefault="00134173" w:rsidP="00134173">
      <w:pPr>
        <w:jc w:val="both"/>
        <w:rPr>
          <w:rFonts w:ascii="Arial" w:hAnsi="Arial" w:cs="Arial"/>
          <w:sz w:val="22"/>
          <w:szCs w:val="22"/>
        </w:rPr>
      </w:pPr>
    </w:p>
    <w:p w14:paraId="0EE5DA1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EF7C96" w:rsidRDefault="00134173" w:rsidP="00134173">
      <w:pPr>
        <w:jc w:val="both"/>
        <w:rPr>
          <w:rFonts w:ascii="Arial" w:hAnsi="Arial" w:cs="Arial"/>
          <w:sz w:val="22"/>
          <w:szCs w:val="22"/>
        </w:rPr>
      </w:pPr>
    </w:p>
    <w:p w14:paraId="52BB1044"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r w:rsidRPr="00EF7C96">
        <w:rPr>
          <w:rFonts w:ascii="Arial" w:eastAsia="Times New Roman" w:hAnsi="Arial" w:cs="Arial"/>
          <w:color w:val="000000"/>
          <w:sz w:val="22"/>
          <w:szCs w:val="22"/>
          <w:lang w:val="sk-SK" w:eastAsia="sk-SK"/>
        </w:rPr>
        <w:t xml:space="preserve">25.11 Uzatvorená zmluva nemôže byť v rozpore s týmito súťažnými podkladmi. </w:t>
      </w:r>
    </w:p>
    <w:p w14:paraId="6D6BEACD"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p>
    <w:p w14:paraId="601B9C1A" w14:textId="77777777" w:rsidR="00134173" w:rsidRPr="00EF7C96" w:rsidRDefault="00134173" w:rsidP="00134173">
      <w:pPr>
        <w:autoSpaceDE w:val="0"/>
        <w:autoSpaceDN w:val="0"/>
        <w:adjustRightInd w:val="0"/>
        <w:jc w:val="both"/>
        <w:rPr>
          <w:rFonts w:ascii="Arial" w:eastAsia="Times New Roman" w:hAnsi="Arial" w:cs="Arial"/>
          <w:b/>
          <w:color w:val="000000"/>
          <w:sz w:val="22"/>
          <w:szCs w:val="22"/>
          <w:lang w:val="sk-SK" w:eastAsia="sk-SK"/>
        </w:rPr>
      </w:pPr>
      <w:r w:rsidRPr="00EF7C96">
        <w:rPr>
          <w:rFonts w:ascii="Arial" w:eastAsia="Times New Roman" w:hAnsi="Arial" w:cs="Arial"/>
          <w:color w:val="000000"/>
          <w:sz w:val="22"/>
          <w:szCs w:val="22"/>
          <w:lang w:val="sk-SK" w:eastAsia="sk-SK"/>
        </w:rPr>
        <w:t>25.12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1E40855D" w14:textId="77777777" w:rsidR="00134173" w:rsidRPr="00EF7C96" w:rsidRDefault="00134173" w:rsidP="00134173">
      <w:pPr>
        <w:rPr>
          <w:rFonts w:ascii="Arial" w:hAnsi="Arial" w:cs="Arial"/>
          <w:b/>
          <w:sz w:val="22"/>
          <w:szCs w:val="22"/>
        </w:rPr>
      </w:pPr>
    </w:p>
    <w:p w14:paraId="2C48F430" w14:textId="2E08745F" w:rsidR="00134173" w:rsidRDefault="00134173" w:rsidP="00134173">
      <w:pPr>
        <w:rPr>
          <w:rFonts w:ascii="Arial" w:hAnsi="Arial" w:cs="Arial"/>
          <w:b/>
          <w:sz w:val="22"/>
          <w:szCs w:val="22"/>
        </w:rPr>
      </w:pPr>
    </w:p>
    <w:p w14:paraId="15652812" w14:textId="77777777" w:rsidR="00907B43" w:rsidRPr="00EF7C96" w:rsidRDefault="00907B43" w:rsidP="00134173">
      <w:pPr>
        <w:rPr>
          <w:rFonts w:ascii="Arial" w:hAnsi="Arial" w:cs="Arial"/>
          <w:b/>
          <w:sz w:val="22"/>
          <w:szCs w:val="22"/>
        </w:rPr>
      </w:pPr>
    </w:p>
    <w:p w14:paraId="05CCA025" w14:textId="77777777" w:rsidR="00134173" w:rsidRPr="00EF7C96" w:rsidRDefault="00134173" w:rsidP="00134173">
      <w:pPr>
        <w:rPr>
          <w:rFonts w:ascii="Arial" w:hAnsi="Arial" w:cs="Arial"/>
          <w:b/>
          <w:sz w:val="22"/>
          <w:szCs w:val="22"/>
        </w:rPr>
      </w:pPr>
      <w:r w:rsidRPr="00EF7C96">
        <w:rPr>
          <w:rFonts w:ascii="Arial" w:hAnsi="Arial" w:cs="Arial"/>
          <w:b/>
          <w:sz w:val="22"/>
          <w:szCs w:val="22"/>
        </w:rPr>
        <w:t>A.2 PODMIENKY ÚČASTI UCHÁDZAČOV</w:t>
      </w:r>
    </w:p>
    <w:p w14:paraId="16286297" w14:textId="77777777" w:rsidR="00134173" w:rsidRPr="00EF7C96" w:rsidRDefault="00134173" w:rsidP="00134173">
      <w:pPr>
        <w:rPr>
          <w:rFonts w:ascii="Arial" w:hAnsi="Arial" w:cs="Arial"/>
          <w:sz w:val="22"/>
          <w:szCs w:val="22"/>
        </w:rPr>
      </w:pPr>
    </w:p>
    <w:p w14:paraId="0099B409" w14:textId="77777777" w:rsidR="006122C3" w:rsidRDefault="00134173" w:rsidP="00134173">
      <w:pPr>
        <w:jc w:val="both"/>
        <w:rPr>
          <w:rFonts w:ascii="Arial" w:hAnsi="Arial" w:cs="Arial"/>
          <w:b/>
          <w:sz w:val="22"/>
          <w:szCs w:val="22"/>
        </w:rPr>
      </w:pPr>
      <w:r w:rsidRPr="00EF7C96">
        <w:rPr>
          <w:rFonts w:ascii="Arial" w:hAnsi="Arial" w:cs="Arial"/>
          <w:b/>
          <w:sz w:val="22"/>
          <w:szCs w:val="22"/>
        </w:rPr>
        <w:t>Podmienky účasti požadované pre toto verejné obstarávanie</w:t>
      </w:r>
      <w:r w:rsidR="006122C3">
        <w:rPr>
          <w:rFonts w:ascii="Arial" w:hAnsi="Arial" w:cs="Arial"/>
          <w:b/>
          <w:sz w:val="22"/>
          <w:szCs w:val="22"/>
        </w:rPr>
        <w:t>.</w:t>
      </w:r>
    </w:p>
    <w:p w14:paraId="4068060C" w14:textId="77777777" w:rsidR="006122C3" w:rsidRDefault="006122C3" w:rsidP="00134173">
      <w:pPr>
        <w:jc w:val="both"/>
        <w:rPr>
          <w:rFonts w:ascii="Arial" w:hAnsi="Arial" w:cs="Arial"/>
          <w:b/>
          <w:sz w:val="22"/>
          <w:szCs w:val="22"/>
        </w:rPr>
      </w:pPr>
    </w:p>
    <w:p w14:paraId="265B08B5" w14:textId="4A32A39D" w:rsidR="00134173" w:rsidRDefault="006122C3" w:rsidP="00134173">
      <w:pPr>
        <w:jc w:val="both"/>
        <w:rPr>
          <w:rFonts w:ascii="Arial" w:hAnsi="Arial" w:cs="Arial"/>
          <w:b/>
          <w:sz w:val="22"/>
          <w:szCs w:val="22"/>
        </w:rPr>
      </w:pPr>
      <w:r>
        <w:rPr>
          <w:rFonts w:ascii="Arial" w:hAnsi="Arial" w:cs="Arial"/>
          <w:b/>
          <w:sz w:val="22"/>
          <w:szCs w:val="22"/>
        </w:rPr>
        <w:t>§ 32 Osobné postavenie</w:t>
      </w:r>
    </w:p>
    <w:p w14:paraId="6D77A287" w14:textId="7FABAADD" w:rsidR="006122C3" w:rsidRPr="006122C3" w:rsidRDefault="006122C3" w:rsidP="006122C3">
      <w:pPr>
        <w:jc w:val="both"/>
        <w:rPr>
          <w:rFonts w:ascii="Arial" w:hAnsi="Arial" w:cs="Arial"/>
          <w:sz w:val="22"/>
          <w:szCs w:val="22"/>
        </w:rPr>
      </w:pPr>
      <w:r w:rsidRPr="006122C3">
        <w:rPr>
          <w:rFonts w:ascii="Arial" w:hAnsi="Arial" w:cs="Arial"/>
          <w:sz w:val="22"/>
          <w:szCs w:val="22"/>
        </w:rPr>
        <w:t>Verejného obstarávania sa môže zúčastniť len ten, kto spĺňa tieto podmienky účasti</w:t>
      </w:r>
      <w:r>
        <w:rPr>
          <w:rFonts w:ascii="Arial" w:hAnsi="Arial" w:cs="Arial"/>
          <w:sz w:val="22"/>
          <w:szCs w:val="22"/>
        </w:rPr>
        <w:t xml:space="preserve"> </w:t>
      </w:r>
      <w:r w:rsidRPr="006122C3">
        <w:rPr>
          <w:rFonts w:ascii="Arial" w:hAnsi="Arial" w:cs="Arial"/>
          <w:sz w:val="22"/>
          <w:szCs w:val="22"/>
        </w:rPr>
        <w:t>týkajúce sa osobného postavenia podľa § 32 ods. 1 ZVO.</w:t>
      </w:r>
    </w:p>
    <w:p w14:paraId="039EDB3F" w14:textId="21C4A293" w:rsidR="006122C3" w:rsidRPr="006122C3" w:rsidRDefault="006122C3" w:rsidP="006122C3">
      <w:pPr>
        <w:jc w:val="both"/>
        <w:rPr>
          <w:rFonts w:ascii="Arial" w:hAnsi="Arial" w:cs="Arial"/>
          <w:sz w:val="22"/>
          <w:szCs w:val="22"/>
        </w:rPr>
      </w:pPr>
      <w:r w:rsidRPr="006122C3">
        <w:rPr>
          <w:rFonts w:ascii="Arial" w:hAnsi="Arial" w:cs="Arial"/>
          <w:sz w:val="22"/>
          <w:szCs w:val="22"/>
        </w:rPr>
        <w:t xml:space="preserve">Hospodársky subjekt preukazuje splnenie podmienok účasti osobného postavenia podľa § 32 ods. 1 písm. a) až f) </w:t>
      </w:r>
      <w:proofErr w:type="gramStart"/>
      <w:r w:rsidRPr="006122C3">
        <w:rPr>
          <w:rFonts w:ascii="Arial" w:hAnsi="Arial" w:cs="Arial"/>
          <w:sz w:val="22"/>
          <w:szCs w:val="22"/>
        </w:rPr>
        <w:t>a</w:t>
      </w:r>
      <w:proofErr w:type="gramEnd"/>
      <w:r w:rsidRPr="006122C3">
        <w:rPr>
          <w:rFonts w:ascii="Arial" w:hAnsi="Arial" w:cs="Arial"/>
          <w:sz w:val="22"/>
          <w:szCs w:val="22"/>
        </w:rPr>
        <w:t xml:space="preserve"> ods.</w:t>
      </w:r>
      <w:r>
        <w:rPr>
          <w:rFonts w:ascii="Arial" w:hAnsi="Arial" w:cs="Arial"/>
          <w:sz w:val="22"/>
          <w:szCs w:val="22"/>
        </w:rPr>
        <w:t xml:space="preserve"> </w:t>
      </w:r>
      <w:r w:rsidRPr="006122C3">
        <w:rPr>
          <w:rFonts w:ascii="Arial" w:hAnsi="Arial" w:cs="Arial"/>
          <w:sz w:val="22"/>
          <w:szCs w:val="22"/>
        </w:rPr>
        <w:t>2, 4 a 5 ZVO:</w:t>
      </w:r>
    </w:p>
    <w:p w14:paraId="004DC13A"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 zápisom do zoznamu hospodárskych subjektov podľa § 152 ods. 1 ZVO, ktorý vedie Úrad pre verejné obstarávanie,</w:t>
      </w:r>
    </w:p>
    <w:p w14:paraId="41FA9088"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alebo</w:t>
      </w:r>
    </w:p>
    <w:p w14:paraId="44878FAB"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 predložením dokladov podľa § 32 ods. 2, 4 a 5 ZVO, vyžaduje sa predloženie originálov alebo úradne osvedčených</w:t>
      </w:r>
    </w:p>
    <w:p w14:paraId="1F9F6851"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kópií dokladov preukazujúcich splnenie podmienok účasti týkajúcich sa osobného postavenia.</w:t>
      </w:r>
    </w:p>
    <w:p w14:paraId="0BB11FD6" w14:textId="05F0741C" w:rsidR="006122C3" w:rsidRPr="006122C3" w:rsidRDefault="006122C3" w:rsidP="006122C3">
      <w:pPr>
        <w:jc w:val="both"/>
        <w:rPr>
          <w:rFonts w:ascii="Arial" w:hAnsi="Arial" w:cs="Arial"/>
          <w:sz w:val="22"/>
          <w:szCs w:val="22"/>
        </w:rPr>
      </w:pPr>
      <w:r w:rsidRPr="006122C3">
        <w:rPr>
          <w:rFonts w:ascii="Arial" w:hAnsi="Arial" w:cs="Arial"/>
          <w:sz w:val="22"/>
          <w:szCs w:val="22"/>
        </w:rPr>
        <w:t>Hospodársky subjekt môže predbežne nahradiť doklady na preukázanie splnenia podmienok účasti určené verejným</w:t>
      </w:r>
      <w:r>
        <w:rPr>
          <w:rFonts w:ascii="Arial" w:hAnsi="Arial" w:cs="Arial"/>
          <w:sz w:val="22"/>
          <w:szCs w:val="22"/>
        </w:rPr>
        <w:t xml:space="preserve"> </w:t>
      </w:r>
      <w:r w:rsidRPr="006122C3">
        <w:rPr>
          <w:rFonts w:ascii="Arial" w:hAnsi="Arial" w:cs="Arial"/>
          <w:sz w:val="22"/>
          <w:szCs w:val="22"/>
        </w:rPr>
        <w:t>obstarávateľom predložením dokumentu Jednotný európsky dokument (ďalej len JED).</w:t>
      </w:r>
      <w:r>
        <w:rPr>
          <w:rFonts w:ascii="Arial" w:hAnsi="Arial" w:cs="Arial"/>
          <w:sz w:val="22"/>
          <w:szCs w:val="22"/>
        </w:rPr>
        <w:t xml:space="preserve"> </w:t>
      </w:r>
      <w:r w:rsidRPr="006122C3">
        <w:rPr>
          <w:rFonts w:ascii="Arial" w:hAnsi="Arial" w:cs="Arial"/>
          <w:sz w:val="22"/>
          <w:szCs w:val="22"/>
        </w:rPr>
        <w:t>Úrad pre verejné obstarávanie zverejnil manuál s vysvetlením k vypĺňaniu JEDu:</w:t>
      </w:r>
    </w:p>
    <w:p w14:paraId="251F14A8"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https://www.uvo.gov.sk/legislativametodika-dohlad/jednotny-europsky-dokument-pre-verejne-obstaravanie-553.html</w:t>
      </w:r>
    </w:p>
    <w:p w14:paraId="57D8265A" w14:textId="76C79786" w:rsidR="006122C3" w:rsidRPr="006122C3" w:rsidRDefault="006122C3" w:rsidP="006122C3">
      <w:pPr>
        <w:jc w:val="both"/>
        <w:rPr>
          <w:rFonts w:ascii="Arial" w:hAnsi="Arial" w:cs="Arial"/>
          <w:sz w:val="22"/>
          <w:szCs w:val="22"/>
        </w:rPr>
      </w:pPr>
      <w:r w:rsidRPr="006122C3">
        <w:rPr>
          <w:rFonts w:ascii="Arial" w:hAnsi="Arial" w:cs="Arial"/>
          <w:sz w:val="22"/>
          <w:szCs w:val="22"/>
        </w:rPr>
        <w:t>Pri preukazovaní splnenia podmienok účasti týkajúcich sa osobného postavenia sa uchádzačom odporúča postupovať v</w:t>
      </w:r>
      <w:r>
        <w:rPr>
          <w:rFonts w:ascii="Arial" w:hAnsi="Arial" w:cs="Arial"/>
          <w:sz w:val="22"/>
          <w:szCs w:val="22"/>
        </w:rPr>
        <w:t xml:space="preserve"> </w:t>
      </w:r>
      <w:r w:rsidRPr="006122C3">
        <w:rPr>
          <w:rFonts w:ascii="Arial" w:hAnsi="Arial" w:cs="Arial"/>
          <w:sz w:val="22"/>
          <w:szCs w:val="22"/>
        </w:rPr>
        <w:t>súlade s upozornením Úradu pre verejné obstarávanie Zmeny súvisiace so zoznamom hospodárskych subjektov,</w:t>
      </w:r>
      <w:r>
        <w:rPr>
          <w:rFonts w:ascii="Arial" w:hAnsi="Arial" w:cs="Arial"/>
          <w:sz w:val="22"/>
          <w:szCs w:val="22"/>
        </w:rPr>
        <w:t xml:space="preserve"> </w:t>
      </w:r>
      <w:r w:rsidRPr="006122C3">
        <w:rPr>
          <w:rFonts w:ascii="Arial" w:hAnsi="Arial" w:cs="Arial"/>
          <w:sz w:val="22"/>
          <w:szCs w:val="22"/>
        </w:rPr>
        <w:t>uverejneným na https://www.uvo.gov.sk/zaujemcauchadzac/registre-o-hospodarskychsubjektochvedeneuradom/</w:t>
      </w:r>
    </w:p>
    <w:p w14:paraId="3714EF5B" w14:textId="46239F44" w:rsidR="006122C3" w:rsidRPr="006122C3" w:rsidRDefault="006122C3" w:rsidP="006122C3">
      <w:pPr>
        <w:jc w:val="both"/>
        <w:rPr>
          <w:rFonts w:ascii="Arial" w:hAnsi="Arial" w:cs="Arial"/>
          <w:sz w:val="22"/>
          <w:szCs w:val="22"/>
        </w:rPr>
      </w:pPr>
      <w:proofErr w:type="gramStart"/>
      <w:r w:rsidRPr="006122C3">
        <w:rPr>
          <w:rFonts w:ascii="Arial" w:hAnsi="Arial" w:cs="Arial"/>
          <w:sz w:val="22"/>
          <w:szCs w:val="22"/>
        </w:rPr>
        <w:t>informacie-k-zoznamu-hospodarskych-subjektov-2ff.html ,</w:t>
      </w:r>
      <w:proofErr w:type="gramEnd"/>
      <w:r w:rsidRPr="006122C3">
        <w:rPr>
          <w:rFonts w:ascii="Arial" w:hAnsi="Arial" w:cs="Arial"/>
          <w:sz w:val="22"/>
          <w:szCs w:val="22"/>
        </w:rPr>
        <w:t xml:space="preserve"> ktorým ÚVO dáva hospodárskym subjektom do pozornosti</w:t>
      </w:r>
      <w:r>
        <w:rPr>
          <w:rFonts w:ascii="Arial" w:hAnsi="Arial" w:cs="Arial"/>
          <w:sz w:val="22"/>
          <w:szCs w:val="22"/>
        </w:rPr>
        <w:t xml:space="preserve"> </w:t>
      </w:r>
      <w:r w:rsidRPr="006122C3">
        <w:rPr>
          <w:rFonts w:ascii="Arial" w:hAnsi="Arial" w:cs="Arial"/>
          <w:sz w:val="22"/>
          <w:szCs w:val="22"/>
        </w:rPr>
        <w:t>úpravu podmienok pre zápis do zoznamu hospodárskych subjektov, vyplývajúcu zo zákona č. 343/2015 Z.z. o verejnom</w:t>
      </w:r>
      <w:r>
        <w:rPr>
          <w:rFonts w:ascii="Arial" w:hAnsi="Arial" w:cs="Arial"/>
          <w:sz w:val="22"/>
          <w:szCs w:val="22"/>
        </w:rPr>
        <w:t xml:space="preserve"> </w:t>
      </w:r>
      <w:r w:rsidRPr="006122C3">
        <w:rPr>
          <w:rFonts w:ascii="Arial" w:hAnsi="Arial" w:cs="Arial"/>
          <w:sz w:val="22"/>
          <w:szCs w:val="22"/>
        </w:rPr>
        <w:t>obstarávaní, ktorý nadobudol účinnosť dňa 18. 4. 2016.</w:t>
      </w:r>
    </w:p>
    <w:p w14:paraId="78152EEF" w14:textId="1F11291B" w:rsidR="006122C3" w:rsidRPr="006122C3" w:rsidRDefault="006122C3" w:rsidP="006122C3">
      <w:pPr>
        <w:jc w:val="both"/>
        <w:rPr>
          <w:rFonts w:ascii="Arial" w:hAnsi="Arial" w:cs="Arial"/>
          <w:sz w:val="22"/>
          <w:szCs w:val="22"/>
        </w:rPr>
      </w:pPr>
      <w:r w:rsidRPr="006122C3">
        <w:rPr>
          <w:rFonts w:ascii="Arial" w:hAnsi="Arial" w:cs="Arial"/>
          <w:sz w:val="22"/>
          <w:szCs w:val="22"/>
        </w:rPr>
        <w:t>Nevyžaduje sa, aby hospodársky subjekt vo verejnom obstarávaní preukazoval splnenie podmienok účasti osobného</w:t>
      </w:r>
      <w:r>
        <w:rPr>
          <w:rFonts w:ascii="Arial" w:hAnsi="Arial" w:cs="Arial"/>
          <w:sz w:val="22"/>
          <w:szCs w:val="22"/>
        </w:rPr>
        <w:t xml:space="preserve"> </w:t>
      </w:r>
      <w:r w:rsidRPr="006122C3">
        <w:rPr>
          <w:rFonts w:ascii="Arial" w:hAnsi="Arial" w:cs="Arial"/>
          <w:sz w:val="22"/>
          <w:szCs w:val="22"/>
        </w:rPr>
        <w:t>postavenia podľa § 32 ods. 1 písm. g) a h) ZVO, dôkazné bremeno dôkazu, že hospodársky subjekt nespĺňa tieto</w:t>
      </w:r>
      <w:r>
        <w:rPr>
          <w:rFonts w:ascii="Arial" w:hAnsi="Arial" w:cs="Arial"/>
          <w:sz w:val="22"/>
          <w:szCs w:val="22"/>
        </w:rPr>
        <w:t xml:space="preserve"> </w:t>
      </w:r>
      <w:r w:rsidRPr="006122C3">
        <w:rPr>
          <w:rFonts w:ascii="Arial" w:hAnsi="Arial" w:cs="Arial"/>
          <w:sz w:val="22"/>
          <w:szCs w:val="22"/>
        </w:rPr>
        <w:t>podmienky účasti, je na verejnom obstarávateľovi.</w:t>
      </w:r>
    </w:p>
    <w:p w14:paraId="78ABE62F" w14:textId="150E61A2" w:rsidR="006122C3" w:rsidRPr="006122C3" w:rsidRDefault="006122C3" w:rsidP="006122C3">
      <w:pPr>
        <w:jc w:val="both"/>
        <w:rPr>
          <w:rFonts w:ascii="Arial" w:hAnsi="Arial" w:cs="Arial"/>
          <w:sz w:val="22"/>
          <w:szCs w:val="22"/>
        </w:rPr>
      </w:pPr>
      <w:r w:rsidRPr="006122C3">
        <w:rPr>
          <w:rFonts w:ascii="Arial" w:hAnsi="Arial" w:cs="Arial"/>
          <w:sz w:val="22"/>
          <w:szCs w:val="22"/>
        </w:rPr>
        <w:t>Podľa § 32 ods. 7 ZVO je podmienka účasti týkajúca sa osobného postavenia podľa ods. 1 písm. b) a c) splnená, ak</w:t>
      </w:r>
      <w:r>
        <w:rPr>
          <w:rFonts w:ascii="Arial" w:hAnsi="Arial" w:cs="Arial"/>
          <w:sz w:val="22"/>
          <w:szCs w:val="22"/>
        </w:rPr>
        <w:t xml:space="preserve"> </w:t>
      </w:r>
      <w:r w:rsidRPr="006122C3">
        <w:rPr>
          <w:rFonts w:ascii="Arial" w:hAnsi="Arial" w:cs="Arial"/>
          <w:sz w:val="22"/>
          <w:szCs w:val="22"/>
        </w:rPr>
        <w:t>uchádzač zaplatil nedoplatky alebo mu bolo povolené nedoplatky platiť v splátkach.</w:t>
      </w:r>
    </w:p>
    <w:p w14:paraId="2A6E45A5" w14:textId="79072922" w:rsidR="006122C3" w:rsidRPr="006122C3" w:rsidRDefault="006122C3" w:rsidP="006122C3">
      <w:pPr>
        <w:jc w:val="both"/>
        <w:rPr>
          <w:rFonts w:ascii="Arial" w:hAnsi="Arial" w:cs="Arial"/>
          <w:sz w:val="22"/>
          <w:szCs w:val="22"/>
        </w:rPr>
      </w:pPr>
      <w:r w:rsidRPr="006122C3">
        <w:rPr>
          <w:rFonts w:ascii="Arial" w:hAnsi="Arial" w:cs="Arial"/>
          <w:sz w:val="22"/>
          <w:szCs w:val="22"/>
        </w:rPr>
        <w:lastRenderedPageBreak/>
        <w:t>Verejný obstarávateľ je bez ohľadu na § 152 ods. 4 oprávnený od uchádzača dodatočne vyžiadať doklad podľa § 32</w:t>
      </w:r>
      <w:r>
        <w:rPr>
          <w:rFonts w:ascii="Arial" w:hAnsi="Arial" w:cs="Arial"/>
          <w:sz w:val="22"/>
          <w:szCs w:val="22"/>
        </w:rPr>
        <w:t xml:space="preserve"> </w:t>
      </w:r>
      <w:r w:rsidRPr="006122C3">
        <w:rPr>
          <w:rFonts w:ascii="Arial" w:hAnsi="Arial" w:cs="Arial"/>
          <w:sz w:val="22"/>
          <w:szCs w:val="22"/>
        </w:rPr>
        <w:t>ods. 2 písm. b) a c) ZVO.</w:t>
      </w:r>
    </w:p>
    <w:p w14:paraId="3F08EB43" w14:textId="06C186FE" w:rsidR="006122C3" w:rsidRPr="006122C3" w:rsidRDefault="006122C3" w:rsidP="006122C3">
      <w:pPr>
        <w:jc w:val="both"/>
        <w:rPr>
          <w:rFonts w:ascii="Arial" w:hAnsi="Arial" w:cs="Arial"/>
          <w:sz w:val="22"/>
          <w:szCs w:val="22"/>
        </w:rPr>
      </w:pPr>
      <w:r w:rsidRPr="006122C3">
        <w:rPr>
          <w:rFonts w:ascii="Arial" w:hAnsi="Arial" w:cs="Arial"/>
          <w:sz w:val="22"/>
          <w:szCs w:val="22"/>
        </w:rPr>
        <w:t>Verejný obstarávateľ podľa § 152 ods. 3 ZVO uzná rovnocenný zápis alebo potvrdenie o zápise vydané príslušným</w:t>
      </w:r>
      <w:r>
        <w:rPr>
          <w:rFonts w:ascii="Arial" w:hAnsi="Arial" w:cs="Arial"/>
          <w:sz w:val="22"/>
          <w:szCs w:val="22"/>
        </w:rPr>
        <w:t xml:space="preserve"> </w:t>
      </w:r>
      <w:r w:rsidRPr="006122C3">
        <w:rPr>
          <w:rFonts w:ascii="Arial" w:hAnsi="Arial" w:cs="Arial"/>
          <w:sz w:val="22"/>
          <w:szCs w:val="22"/>
        </w:rPr>
        <w:t>orgánom iného členského štátu, ktorým uchádzač preukazuje splnenie podmienok účasti vo verejnom obstarávaní.</w:t>
      </w:r>
    </w:p>
    <w:p w14:paraId="543638D6"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Verejný obstarávateľ musí prijať aj iný rovnocenný doklad predložený uchádzačom.</w:t>
      </w:r>
    </w:p>
    <w:p w14:paraId="1F7F3F85" w14:textId="3DEB6834" w:rsidR="006122C3" w:rsidRPr="006122C3" w:rsidRDefault="006122C3" w:rsidP="006122C3">
      <w:pPr>
        <w:jc w:val="both"/>
        <w:rPr>
          <w:rFonts w:ascii="Arial" w:hAnsi="Arial" w:cs="Arial"/>
          <w:sz w:val="22"/>
          <w:szCs w:val="22"/>
        </w:rPr>
      </w:pPr>
      <w:r w:rsidRPr="006122C3">
        <w:rPr>
          <w:rFonts w:ascii="Arial" w:hAnsi="Arial" w:cs="Arial"/>
          <w:sz w:val="22"/>
          <w:szCs w:val="22"/>
        </w:rPr>
        <w:t>Skupina dodávateľov preukazuje splnenie podmienok účasti vo verejnom obstarávaní týkajúcich sa osobného postavenia</w:t>
      </w:r>
      <w:r>
        <w:rPr>
          <w:rFonts w:ascii="Arial" w:hAnsi="Arial" w:cs="Arial"/>
          <w:sz w:val="22"/>
          <w:szCs w:val="22"/>
        </w:rPr>
        <w:t xml:space="preserve"> </w:t>
      </w:r>
      <w:r w:rsidRPr="006122C3">
        <w:rPr>
          <w:rFonts w:ascii="Arial" w:hAnsi="Arial" w:cs="Arial"/>
          <w:sz w:val="22"/>
          <w:szCs w:val="22"/>
        </w:rPr>
        <w:t>za každého člena skupiny osobitne. Oprávnenie dodávať tovar, uskutočňovať stavebné práce alebo poskytovať službu</w:t>
      </w:r>
      <w:r>
        <w:rPr>
          <w:rFonts w:ascii="Arial" w:hAnsi="Arial" w:cs="Arial"/>
          <w:sz w:val="22"/>
          <w:szCs w:val="22"/>
        </w:rPr>
        <w:t xml:space="preserve"> </w:t>
      </w:r>
      <w:r w:rsidRPr="006122C3">
        <w:rPr>
          <w:rFonts w:ascii="Arial" w:hAnsi="Arial" w:cs="Arial"/>
          <w:sz w:val="22"/>
          <w:szCs w:val="22"/>
        </w:rPr>
        <w:t>preukazuje člen skupiny len vo vzťahu k tej časti predmetu zákazky, ktorú má zabezpečiť.</w:t>
      </w:r>
    </w:p>
    <w:p w14:paraId="13BB8D63" w14:textId="02FC1ADA" w:rsidR="006122C3" w:rsidRPr="006122C3" w:rsidRDefault="006122C3" w:rsidP="006122C3">
      <w:pPr>
        <w:jc w:val="both"/>
        <w:rPr>
          <w:rFonts w:ascii="Arial" w:hAnsi="Arial" w:cs="Arial"/>
          <w:sz w:val="22"/>
          <w:szCs w:val="22"/>
        </w:rPr>
      </w:pPr>
      <w:r w:rsidRPr="006122C3">
        <w:rPr>
          <w:rFonts w:ascii="Arial" w:hAnsi="Arial" w:cs="Arial"/>
          <w:sz w:val="22"/>
          <w:szCs w:val="22"/>
        </w:rPr>
        <w:t>Odôvodnenie primeranosti určenej podmienky účasti: Podmienky účasti týkajúce sa osobného postavenia určil verejný</w:t>
      </w:r>
      <w:r>
        <w:rPr>
          <w:rFonts w:ascii="Arial" w:hAnsi="Arial" w:cs="Arial"/>
          <w:sz w:val="22"/>
          <w:szCs w:val="22"/>
        </w:rPr>
        <w:t xml:space="preserve"> </w:t>
      </w:r>
      <w:r w:rsidRPr="006122C3">
        <w:rPr>
          <w:rFonts w:ascii="Arial" w:hAnsi="Arial" w:cs="Arial"/>
          <w:sz w:val="22"/>
          <w:szCs w:val="22"/>
        </w:rPr>
        <w:t>obstarávateľ v súlade s ustanovením § 38 ods. 1 písm. a) ZVO.</w:t>
      </w:r>
    </w:p>
    <w:p w14:paraId="0D69D708" w14:textId="77777777" w:rsidR="00134173" w:rsidRPr="00EF7C96" w:rsidRDefault="00134173" w:rsidP="00134173">
      <w:pPr>
        <w:jc w:val="both"/>
        <w:rPr>
          <w:rFonts w:ascii="Arial" w:hAnsi="Arial" w:cs="Arial"/>
          <w:sz w:val="22"/>
          <w:szCs w:val="22"/>
        </w:rPr>
      </w:pPr>
    </w:p>
    <w:p w14:paraId="306B0820" w14:textId="713D6586" w:rsidR="00134173" w:rsidRDefault="006122C3" w:rsidP="00134173">
      <w:pPr>
        <w:rPr>
          <w:rFonts w:ascii="Arial" w:hAnsi="Arial" w:cs="Arial"/>
          <w:b/>
          <w:sz w:val="22"/>
          <w:szCs w:val="22"/>
        </w:rPr>
      </w:pPr>
      <w:r>
        <w:rPr>
          <w:rFonts w:ascii="Arial" w:hAnsi="Arial" w:cs="Arial"/>
          <w:b/>
          <w:sz w:val="22"/>
          <w:szCs w:val="22"/>
        </w:rPr>
        <w:t>§ 33</w:t>
      </w:r>
      <w:r w:rsidR="00765417">
        <w:rPr>
          <w:rFonts w:ascii="Arial" w:hAnsi="Arial" w:cs="Arial"/>
          <w:b/>
          <w:sz w:val="22"/>
          <w:szCs w:val="22"/>
        </w:rPr>
        <w:t xml:space="preserve"> Finančné </w:t>
      </w:r>
      <w:proofErr w:type="gramStart"/>
      <w:r w:rsidR="00765417">
        <w:rPr>
          <w:rFonts w:ascii="Arial" w:hAnsi="Arial" w:cs="Arial"/>
          <w:b/>
          <w:sz w:val="22"/>
          <w:szCs w:val="22"/>
        </w:rPr>
        <w:t>a</w:t>
      </w:r>
      <w:proofErr w:type="gramEnd"/>
      <w:r w:rsidR="00765417">
        <w:rPr>
          <w:rFonts w:ascii="Arial" w:hAnsi="Arial" w:cs="Arial"/>
          <w:b/>
          <w:sz w:val="22"/>
          <w:szCs w:val="22"/>
        </w:rPr>
        <w:t xml:space="preserve"> ekonomické postavenie</w:t>
      </w:r>
    </w:p>
    <w:p w14:paraId="128808A1" w14:textId="77777777" w:rsidR="00765417" w:rsidRPr="00765417" w:rsidRDefault="00765417" w:rsidP="00765417">
      <w:pPr>
        <w:rPr>
          <w:rFonts w:ascii="Arial" w:hAnsi="Arial" w:cs="Arial"/>
          <w:sz w:val="22"/>
          <w:szCs w:val="22"/>
        </w:rPr>
      </w:pPr>
      <w:r w:rsidRPr="00765417">
        <w:rPr>
          <w:rFonts w:ascii="Arial" w:hAnsi="Arial" w:cs="Arial"/>
          <w:sz w:val="22"/>
          <w:szCs w:val="22"/>
        </w:rPr>
        <w:t>Požadované ekonomické a finančné postavenie uchádzač preukáže nasledovne:</w:t>
      </w:r>
    </w:p>
    <w:p w14:paraId="07BFC748" w14:textId="77777777" w:rsidR="00765417" w:rsidRPr="00765417" w:rsidRDefault="00765417" w:rsidP="00765417">
      <w:pPr>
        <w:rPr>
          <w:rFonts w:ascii="Arial" w:hAnsi="Arial" w:cs="Arial"/>
          <w:sz w:val="22"/>
          <w:szCs w:val="22"/>
        </w:rPr>
      </w:pPr>
      <w:r w:rsidRPr="00765417">
        <w:rPr>
          <w:rFonts w:ascii="Arial" w:hAnsi="Arial" w:cs="Arial"/>
          <w:sz w:val="22"/>
          <w:szCs w:val="22"/>
        </w:rPr>
        <w:t>- podľa § 33 ods. 1 písm. a) zákona o VO,</w:t>
      </w:r>
    </w:p>
    <w:p w14:paraId="634CD0DF" w14:textId="77777777" w:rsidR="00765417" w:rsidRPr="00765417" w:rsidRDefault="00765417" w:rsidP="00765417">
      <w:pPr>
        <w:rPr>
          <w:rFonts w:ascii="Arial" w:hAnsi="Arial" w:cs="Arial"/>
          <w:sz w:val="22"/>
          <w:szCs w:val="22"/>
        </w:rPr>
      </w:pPr>
      <w:r w:rsidRPr="00765417">
        <w:rPr>
          <w:rFonts w:ascii="Arial" w:hAnsi="Arial" w:cs="Arial"/>
          <w:sz w:val="22"/>
          <w:szCs w:val="22"/>
        </w:rPr>
        <w:t>- podľa § 33 ods. 1 písm. b) zákona o VO,</w:t>
      </w:r>
    </w:p>
    <w:p w14:paraId="036A45D8" w14:textId="3A5D2E0B" w:rsidR="006122C3" w:rsidRDefault="00765417" w:rsidP="00765417">
      <w:pPr>
        <w:rPr>
          <w:rFonts w:ascii="Arial" w:hAnsi="Arial" w:cs="Arial"/>
          <w:sz w:val="22"/>
          <w:szCs w:val="22"/>
        </w:rPr>
      </w:pPr>
      <w:r w:rsidRPr="00765417">
        <w:rPr>
          <w:rFonts w:ascii="Arial" w:hAnsi="Arial" w:cs="Arial"/>
          <w:sz w:val="22"/>
          <w:szCs w:val="22"/>
        </w:rPr>
        <w:t>- podľa § 33 ods. 1 písm. d) zákona o VO.</w:t>
      </w:r>
    </w:p>
    <w:p w14:paraId="23BC2D12" w14:textId="6B1A7160" w:rsidR="00765417" w:rsidRDefault="00765417" w:rsidP="00765417">
      <w:pPr>
        <w:rPr>
          <w:rFonts w:ascii="Arial" w:hAnsi="Arial" w:cs="Arial"/>
          <w:sz w:val="22"/>
          <w:szCs w:val="22"/>
        </w:rPr>
      </w:pPr>
    </w:p>
    <w:p w14:paraId="3C0C92A2" w14:textId="1C541123" w:rsidR="00765417" w:rsidRPr="00765417" w:rsidRDefault="00765417" w:rsidP="00765417">
      <w:pPr>
        <w:rPr>
          <w:rFonts w:ascii="Arial" w:hAnsi="Arial" w:cs="Arial"/>
          <w:sz w:val="22"/>
          <w:szCs w:val="22"/>
        </w:rPr>
      </w:pPr>
      <w:r w:rsidRPr="00765417">
        <w:rPr>
          <w:rFonts w:ascii="Arial" w:hAnsi="Arial" w:cs="Arial"/>
          <w:sz w:val="22"/>
          <w:szCs w:val="22"/>
        </w:rPr>
        <w:t>1</w:t>
      </w:r>
      <w:r w:rsidR="00FB6EC9">
        <w:rPr>
          <w:rFonts w:ascii="Arial" w:hAnsi="Arial" w:cs="Arial"/>
          <w:sz w:val="22"/>
          <w:szCs w:val="22"/>
        </w:rPr>
        <w:t>.</w:t>
      </w:r>
      <w:r w:rsidRPr="00765417">
        <w:rPr>
          <w:rFonts w:ascii="Arial" w:hAnsi="Arial" w:cs="Arial"/>
          <w:sz w:val="22"/>
          <w:szCs w:val="22"/>
        </w:rPr>
        <w:t xml:space="preserve"> k § 33 ods. 1 písm. a) zákona o VO:</w:t>
      </w:r>
    </w:p>
    <w:p w14:paraId="41A5FF53" w14:textId="77777777" w:rsidR="00765417" w:rsidRDefault="00765417" w:rsidP="00765417">
      <w:pPr>
        <w:jc w:val="both"/>
        <w:rPr>
          <w:rFonts w:ascii="Arial" w:hAnsi="Arial" w:cs="Arial"/>
          <w:sz w:val="22"/>
          <w:szCs w:val="22"/>
        </w:rPr>
      </w:pPr>
      <w:r w:rsidRPr="00765417">
        <w:rPr>
          <w:rFonts w:ascii="Arial" w:hAnsi="Arial" w:cs="Arial"/>
          <w:sz w:val="22"/>
          <w:szCs w:val="22"/>
        </w:rPr>
        <w:t xml:space="preserve">Verejný obstarávateľ požaduje predloženie vyjadrenia banky/bánk alebo pobočky zahraničnej banky/bánk (bánk vtedy, ak uchádzač má otvorených viac podnikateľských účtov vo viacerých bankách) nie staršie ako 3 mesiace ku dňu predkladania ponúk, ktorým uchádzač preukáže, že nie je v nepovolenom debete, že si plní voči banke/bankám alebo pobočke/pobočkám všetky záväzky, ktoré vyplývajú z úverových vzťahov a na jeho účet/účty nie je vydaný exekučný príkaz na pohľadávku z účtu v banke uchádzača. </w:t>
      </w:r>
    </w:p>
    <w:p w14:paraId="496227C5" w14:textId="0E1473AA" w:rsidR="00765417" w:rsidRPr="00765417" w:rsidRDefault="00765417" w:rsidP="00765417">
      <w:pPr>
        <w:jc w:val="both"/>
        <w:rPr>
          <w:rFonts w:ascii="Arial" w:hAnsi="Arial" w:cs="Arial"/>
          <w:sz w:val="22"/>
          <w:szCs w:val="22"/>
        </w:rPr>
      </w:pPr>
      <w:r w:rsidRPr="00765417">
        <w:rPr>
          <w:rFonts w:ascii="Arial" w:hAnsi="Arial" w:cs="Arial"/>
          <w:sz w:val="22"/>
          <w:szCs w:val="22"/>
        </w:rPr>
        <w:t>Súčasne treba k vyjadreniu banky/bánk predložiť aj čestné vyhlásenie štatutárneho orgánu uchádzača, v ktorých bankách alebo pobočkách zahraničných bánk má vedený účet/vedené účty. Nie je možné nahradiť požadované potvrdenie, resp. potvrdenia príslušnej banky/bánk alebo pobočky/pobočiek výpisom z účtu uchádzača v príslušnej banke/bankách alebo pobočke/ pobočkách.</w:t>
      </w:r>
    </w:p>
    <w:p w14:paraId="559C7F04"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Zdôvodnenie primeranosti požadovaných podmienok účasti podľa § 38 ods. 5 zákona: Podmienku účasti v zmysle § 33 ods. 1 písm. a) zákona o verejnom obstarávaní verejný obstarávateľ zadefinoval striktne vo vzťahu k predmetu zákazky za účelom dosiahnuť čestnú hospodársku súťaž medzi poskytovateľmi/dodávateľmi, ktorí sú schopní plniť si svoje záväzky a plniť/dodať predmet zákazky a je primeraná zložitosti a rozsahu predmetu zákazky, uchádzač týmto preukáže schopnosť plniť svoje finančné záväzky. </w:t>
      </w:r>
    </w:p>
    <w:p w14:paraId="71B52126" w14:textId="77777777" w:rsidR="00765417" w:rsidRPr="00765417" w:rsidRDefault="00765417" w:rsidP="00765417">
      <w:pPr>
        <w:rPr>
          <w:rFonts w:ascii="Arial" w:hAnsi="Arial" w:cs="Arial"/>
          <w:sz w:val="22"/>
          <w:szCs w:val="22"/>
        </w:rPr>
      </w:pPr>
    </w:p>
    <w:p w14:paraId="4CC590E3" w14:textId="7CFD4BDB" w:rsidR="00765417" w:rsidRPr="00765417" w:rsidRDefault="00765417" w:rsidP="00765417">
      <w:pPr>
        <w:rPr>
          <w:rFonts w:ascii="Arial" w:hAnsi="Arial" w:cs="Arial"/>
          <w:sz w:val="22"/>
          <w:szCs w:val="22"/>
        </w:rPr>
      </w:pPr>
      <w:r w:rsidRPr="00765417">
        <w:rPr>
          <w:rFonts w:ascii="Arial" w:hAnsi="Arial" w:cs="Arial"/>
          <w:sz w:val="22"/>
          <w:szCs w:val="22"/>
        </w:rPr>
        <w:t>2</w:t>
      </w:r>
      <w:r w:rsidR="00FB6EC9">
        <w:rPr>
          <w:rFonts w:ascii="Arial" w:hAnsi="Arial" w:cs="Arial"/>
          <w:sz w:val="22"/>
          <w:szCs w:val="22"/>
        </w:rPr>
        <w:t>.</w:t>
      </w:r>
      <w:r w:rsidRPr="00765417">
        <w:rPr>
          <w:rFonts w:ascii="Arial" w:hAnsi="Arial" w:cs="Arial"/>
          <w:sz w:val="22"/>
          <w:szCs w:val="22"/>
        </w:rPr>
        <w:t xml:space="preserve"> k § 33 ods. 1 písm. b) zákona o VO:</w:t>
      </w:r>
    </w:p>
    <w:p w14:paraId="012E0746" w14:textId="602239DD"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Verejný obstarávateľ požaduje predloženie potvrdenia o poistení všeobecnej zodpovednosti za škody spôsobené výkonom svojej činnosti voči tretím osobám, vrátane zodpovednosti za environmentálnu škodu alebo zmluvného zabezpečenia vyhovujúceho spôsobu finančného krytia tejto zodpovednosti napríklad zárukou banky alebo účelovo viazaným účtom v zmysle § 13 zákona č. 359/2007 Z. z. o prevencii a náprave environmentálnych škôd a o zmene a doplnení niektorých zákonov v znení neskorších predpisov. Minimálna požadovaná výška poistného je 500 </w:t>
      </w:r>
      <w:proofErr w:type="gramStart"/>
      <w:r w:rsidRPr="00765417">
        <w:rPr>
          <w:rFonts w:ascii="Arial" w:hAnsi="Arial" w:cs="Arial"/>
          <w:sz w:val="22"/>
          <w:szCs w:val="22"/>
        </w:rPr>
        <w:t>000,-</w:t>
      </w:r>
      <w:proofErr w:type="gramEnd"/>
      <w:r w:rsidRPr="00765417">
        <w:rPr>
          <w:rFonts w:ascii="Arial" w:hAnsi="Arial" w:cs="Arial"/>
          <w:sz w:val="22"/>
          <w:szCs w:val="22"/>
        </w:rPr>
        <w:t xml:space="preserve"> EUR.</w:t>
      </w:r>
    </w:p>
    <w:p w14:paraId="5DD9AF04"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Zdôvodnenie primeranosti požadovanej podmienky účasti podľa § 38 ods. 5 zákona: Verejný obstarávateľ požaduje preukázanie zabezpečenia zodpovednosti za environmentálnu škodu v súlade so zákonom č. 359/2007 Z. z. o prevencii a náprave environmentálnych škôd a o zmene a doplnení niektorých zákonov v znení neskorších predpisov z dôvodu, že na obstarávané činnosti sa vzťahujú ustanovenia uvedeného zákona (§ 1 ods. 2).</w:t>
      </w:r>
    </w:p>
    <w:p w14:paraId="684C444C" w14:textId="77777777" w:rsidR="00765417" w:rsidRPr="00765417" w:rsidRDefault="00765417" w:rsidP="00765417">
      <w:pPr>
        <w:rPr>
          <w:rFonts w:ascii="Arial" w:hAnsi="Arial" w:cs="Arial"/>
          <w:sz w:val="22"/>
          <w:szCs w:val="22"/>
        </w:rPr>
      </w:pPr>
    </w:p>
    <w:p w14:paraId="50E51078" w14:textId="02799704" w:rsidR="00765417" w:rsidRPr="00765417" w:rsidRDefault="00765417" w:rsidP="00765417">
      <w:pPr>
        <w:rPr>
          <w:rFonts w:ascii="Arial" w:hAnsi="Arial" w:cs="Arial"/>
          <w:sz w:val="22"/>
          <w:szCs w:val="22"/>
        </w:rPr>
      </w:pPr>
      <w:r w:rsidRPr="00765417">
        <w:rPr>
          <w:rFonts w:ascii="Arial" w:hAnsi="Arial" w:cs="Arial"/>
          <w:sz w:val="22"/>
          <w:szCs w:val="22"/>
        </w:rPr>
        <w:t>3</w:t>
      </w:r>
      <w:r w:rsidR="00FB6EC9">
        <w:rPr>
          <w:rFonts w:ascii="Arial" w:hAnsi="Arial" w:cs="Arial"/>
          <w:sz w:val="22"/>
          <w:szCs w:val="22"/>
        </w:rPr>
        <w:t>.</w:t>
      </w:r>
      <w:r w:rsidRPr="00765417">
        <w:rPr>
          <w:rFonts w:ascii="Arial" w:hAnsi="Arial" w:cs="Arial"/>
          <w:sz w:val="22"/>
          <w:szCs w:val="22"/>
        </w:rPr>
        <w:t xml:space="preserve"> k § 33 ods. 1 písm. d) zákona o VO:</w:t>
      </w:r>
    </w:p>
    <w:p w14:paraId="7EB5BBE8"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Verejný obstarávateľ požaduje predložiť prehľad o dosiahnutom obrate v oblasti, ktorej sa predmet zákazky týka, za posledné tri ukončené hospodárske roky, ktoré sú dostupné v závislosti od vzniku alebo začatia prevádzkovania činnosti.</w:t>
      </w:r>
    </w:p>
    <w:p w14:paraId="1CF6BE33" w14:textId="58B8E268"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Týmto spôsobom musí uchádzač preukázať minimálny obrat v oblasti, ktorej sa predmet zákazky týka vo výške </w:t>
      </w:r>
      <w:r w:rsidR="00FB6EC9">
        <w:rPr>
          <w:rFonts w:ascii="Arial" w:hAnsi="Arial" w:cs="Arial"/>
          <w:sz w:val="22"/>
          <w:szCs w:val="22"/>
        </w:rPr>
        <w:t>2,5 mil.</w:t>
      </w:r>
      <w:r w:rsidRPr="00765417">
        <w:rPr>
          <w:rFonts w:ascii="Arial" w:hAnsi="Arial" w:cs="Arial"/>
          <w:sz w:val="22"/>
          <w:szCs w:val="22"/>
        </w:rPr>
        <w:t xml:space="preserve"> EUR.</w:t>
      </w:r>
    </w:p>
    <w:p w14:paraId="40EB7B60" w14:textId="77777777" w:rsidR="00765417" w:rsidRPr="00765417" w:rsidRDefault="00765417" w:rsidP="00765417">
      <w:pPr>
        <w:rPr>
          <w:rFonts w:ascii="Arial" w:hAnsi="Arial" w:cs="Arial"/>
          <w:sz w:val="22"/>
          <w:szCs w:val="22"/>
        </w:rPr>
      </w:pPr>
    </w:p>
    <w:p w14:paraId="24E8EB57"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Uchádzač predloží vyhlásenie o obrate za posledné tri ukončené hospodárske roky v oblasti, ktorej sa predmet zákazky týka na samostatnom liste, podpísané štatutárnym orgánom uchádzača alebo oprávnenou osobou (v takomto prípade uchádzač predloží aj originál alebo osvedčenú fotokópiu splnomocnenia tejto osoby na zastupovanie). </w:t>
      </w:r>
    </w:p>
    <w:p w14:paraId="16993DCD" w14:textId="77777777" w:rsidR="00765417" w:rsidRPr="00765417" w:rsidRDefault="00765417" w:rsidP="00765417">
      <w:pPr>
        <w:rPr>
          <w:rFonts w:ascii="Arial" w:hAnsi="Arial" w:cs="Arial"/>
          <w:sz w:val="22"/>
          <w:szCs w:val="22"/>
        </w:rPr>
      </w:pPr>
    </w:p>
    <w:p w14:paraId="707C4F8E" w14:textId="0FE4A91B"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Zdôvodnenie primeranosti požadovaných podmienok účasti podľa § 38 ods. 5 zákona: V súlade s ustanovením § 33 ods. 1 písm. d) podmienka je primeraná a uchádzač týmto preukáže svoju schopnosť pokryť finančné náklady spojené s plnením predmetu zákazky vzhľadom na predpokladanú hodnotu zákazky, stanovenú lehotu splatnosti faktúr a dlhšie časové obdobie realizácie zákazky. Verejný obstarávateľ sa uistí, že plnenie zmluvy bude zabezpečované spôsobilým zmluvným partnerom. Vzhľadom na uvedené, verejný obstarávateľ pri určení minimálnej úrovne finančného </w:t>
      </w:r>
      <w:proofErr w:type="gramStart"/>
      <w:r w:rsidRPr="00765417">
        <w:rPr>
          <w:rFonts w:ascii="Arial" w:hAnsi="Arial" w:cs="Arial"/>
          <w:sz w:val="22"/>
          <w:szCs w:val="22"/>
        </w:rPr>
        <w:t>a</w:t>
      </w:r>
      <w:proofErr w:type="gramEnd"/>
      <w:r w:rsidRPr="00765417">
        <w:rPr>
          <w:rFonts w:ascii="Arial" w:hAnsi="Arial" w:cs="Arial"/>
          <w:sz w:val="22"/>
          <w:szCs w:val="22"/>
        </w:rPr>
        <w:t xml:space="preserve"> ekonomického postavenia (dosiahnutý obrat v oblasti, ktorej sa predmet zákazky týka) vzal do úvahy najmä zložitosť a rozsah predmetu plnenia, vrátane podmienok jeho uskutočnenia.</w:t>
      </w:r>
    </w:p>
    <w:p w14:paraId="4BDE93E9" w14:textId="441ACB59" w:rsidR="006122C3" w:rsidRDefault="006122C3" w:rsidP="00134173">
      <w:pPr>
        <w:rPr>
          <w:rFonts w:ascii="Arial" w:hAnsi="Arial" w:cs="Arial"/>
          <w:b/>
          <w:sz w:val="22"/>
          <w:szCs w:val="22"/>
        </w:rPr>
      </w:pPr>
    </w:p>
    <w:p w14:paraId="52F7E25C" w14:textId="00E73033" w:rsidR="00FB6EC9" w:rsidRPr="00FB6EC9" w:rsidRDefault="00FB6EC9" w:rsidP="00FB6EC9">
      <w:pPr>
        <w:jc w:val="both"/>
        <w:rPr>
          <w:rFonts w:ascii="Arial" w:hAnsi="Arial" w:cs="Arial"/>
          <w:sz w:val="22"/>
          <w:szCs w:val="22"/>
        </w:rPr>
      </w:pPr>
      <w:r w:rsidRPr="00FB6EC9">
        <w:rPr>
          <w:rFonts w:ascii="Arial" w:hAnsi="Arial" w:cs="Arial"/>
          <w:sz w:val="22"/>
          <w:szCs w:val="22"/>
        </w:rPr>
        <w:t xml:space="preserve">Uchádzač môže na preukázanie finančného </w:t>
      </w:r>
      <w:proofErr w:type="gramStart"/>
      <w:r w:rsidRPr="00FB6EC9">
        <w:rPr>
          <w:rFonts w:ascii="Arial" w:hAnsi="Arial" w:cs="Arial"/>
          <w:sz w:val="22"/>
          <w:szCs w:val="22"/>
        </w:rPr>
        <w:t>a</w:t>
      </w:r>
      <w:proofErr w:type="gramEnd"/>
      <w:r w:rsidRPr="00FB6EC9">
        <w:rPr>
          <w:rFonts w:ascii="Arial" w:hAnsi="Arial" w:cs="Arial"/>
          <w:sz w:val="22"/>
          <w:szCs w:val="22"/>
        </w:rPr>
        <w:t xml:space="preserve"> ekonomického postavenia využiť bez ohľadu</w:t>
      </w:r>
      <w:r>
        <w:rPr>
          <w:rFonts w:ascii="Arial" w:hAnsi="Arial" w:cs="Arial"/>
          <w:sz w:val="22"/>
          <w:szCs w:val="22"/>
        </w:rPr>
        <w:t xml:space="preserve"> </w:t>
      </w:r>
      <w:r w:rsidRPr="00FB6EC9">
        <w:rPr>
          <w:rFonts w:ascii="Arial" w:hAnsi="Arial" w:cs="Arial"/>
          <w:sz w:val="22"/>
          <w:szCs w:val="22"/>
        </w:rPr>
        <w:t>na ich právny vzťah</w:t>
      </w:r>
      <w:r>
        <w:rPr>
          <w:rFonts w:ascii="Arial" w:hAnsi="Arial" w:cs="Arial"/>
          <w:sz w:val="22"/>
          <w:szCs w:val="22"/>
        </w:rPr>
        <w:t xml:space="preserve"> </w:t>
      </w:r>
      <w:r w:rsidRPr="00FB6EC9">
        <w:rPr>
          <w:rFonts w:ascii="Arial" w:hAnsi="Arial" w:cs="Arial"/>
          <w:sz w:val="22"/>
          <w:szCs w:val="22"/>
        </w:rPr>
        <w:t>finančné zdroje inej osoby v súlade s § 33 ods. 2 zákona. Ak ponuku predkladá skupina dodávateľov, preukazuje splnenie podmienok účasti ekonomické postavenie spoločne. Pri prepočte cudzej meny na EUR bude použitý prepočítací koeficient určený ECB ku dňu zverejnenia tohto Oznámenia vo vestníku VO. Verejný obstarávateľ požaduje predloženie dokladov preukazujúcich splnenie podmienok účasti - ekonomické a finančné postavenie v originálnom vyhotovení alebo ako úradne osvedčené kópie týchto dokladov.</w:t>
      </w:r>
      <w:r>
        <w:rPr>
          <w:rFonts w:ascii="Arial" w:hAnsi="Arial" w:cs="Arial"/>
          <w:sz w:val="22"/>
          <w:szCs w:val="22"/>
        </w:rPr>
        <w:t xml:space="preserve"> </w:t>
      </w:r>
      <w:r w:rsidRPr="00FB6EC9">
        <w:rPr>
          <w:rFonts w:ascii="Arial" w:hAnsi="Arial" w:cs="Arial"/>
          <w:sz w:val="22"/>
          <w:szCs w:val="22"/>
        </w:rPr>
        <w:t>Hospodársky subjekt môže predbežne nahradiť doklady na preukázanie splnenia podmienok účasti určené verejným</w:t>
      </w:r>
      <w:r>
        <w:rPr>
          <w:rFonts w:ascii="Arial" w:hAnsi="Arial" w:cs="Arial"/>
          <w:sz w:val="22"/>
          <w:szCs w:val="22"/>
        </w:rPr>
        <w:t xml:space="preserve"> </w:t>
      </w:r>
      <w:r w:rsidRPr="00FB6EC9">
        <w:rPr>
          <w:rFonts w:ascii="Arial" w:hAnsi="Arial" w:cs="Arial"/>
          <w:sz w:val="22"/>
          <w:szCs w:val="22"/>
        </w:rPr>
        <w:t>obstarávateľom predložením dokumentu Jednotný európsky dokument</w:t>
      </w:r>
    </w:p>
    <w:p w14:paraId="23DA05B9" w14:textId="7E1A3D3B" w:rsidR="006122C3" w:rsidRDefault="006122C3" w:rsidP="00134173">
      <w:pPr>
        <w:rPr>
          <w:rFonts w:ascii="Arial" w:hAnsi="Arial" w:cs="Arial"/>
          <w:b/>
          <w:sz w:val="22"/>
          <w:szCs w:val="22"/>
        </w:rPr>
      </w:pPr>
    </w:p>
    <w:p w14:paraId="4FABF505" w14:textId="4E63B340" w:rsidR="006122C3" w:rsidRDefault="006122C3" w:rsidP="00134173">
      <w:pPr>
        <w:rPr>
          <w:rFonts w:ascii="Arial" w:hAnsi="Arial" w:cs="Arial"/>
          <w:b/>
          <w:sz w:val="22"/>
          <w:szCs w:val="22"/>
        </w:rPr>
      </w:pPr>
      <w:r>
        <w:rPr>
          <w:rFonts w:ascii="Arial" w:hAnsi="Arial" w:cs="Arial"/>
          <w:b/>
          <w:sz w:val="22"/>
          <w:szCs w:val="22"/>
        </w:rPr>
        <w:t>§ 34</w:t>
      </w:r>
      <w:r w:rsidR="00FB6EC9">
        <w:rPr>
          <w:rFonts w:ascii="Arial" w:hAnsi="Arial" w:cs="Arial"/>
          <w:b/>
          <w:sz w:val="22"/>
          <w:szCs w:val="22"/>
        </w:rPr>
        <w:t xml:space="preserve"> </w:t>
      </w:r>
      <w:r w:rsidR="00FB6EC9" w:rsidRPr="00FB6EC9">
        <w:rPr>
          <w:rFonts w:ascii="Arial" w:hAnsi="Arial" w:cs="Arial"/>
          <w:b/>
          <w:sz w:val="22"/>
          <w:szCs w:val="22"/>
        </w:rPr>
        <w:t>Technická spôsobilosť alebo odborná spôsobilosť</w:t>
      </w:r>
    </w:p>
    <w:p w14:paraId="3570AD08" w14:textId="77777777" w:rsidR="00FB6EC9" w:rsidRPr="00FB6EC9" w:rsidRDefault="00FB6EC9" w:rsidP="00FB6EC9">
      <w:pPr>
        <w:rPr>
          <w:rFonts w:ascii="Arial" w:hAnsi="Arial" w:cs="Arial"/>
          <w:sz w:val="22"/>
          <w:szCs w:val="22"/>
        </w:rPr>
      </w:pPr>
      <w:r w:rsidRPr="00FB6EC9">
        <w:rPr>
          <w:rFonts w:ascii="Arial" w:hAnsi="Arial" w:cs="Arial"/>
          <w:sz w:val="22"/>
          <w:szCs w:val="22"/>
        </w:rPr>
        <w:t xml:space="preserve">Požadovanú technickú </w:t>
      </w:r>
      <w:proofErr w:type="gramStart"/>
      <w:r w:rsidRPr="00FB6EC9">
        <w:rPr>
          <w:rFonts w:ascii="Arial" w:hAnsi="Arial" w:cs="Arial"/>
          <w:sz w:val="22"/>
          <w:szCs w:val="22"/>
        </w:rPr>
        <w:t>a</w:t>
      </w:r>
      <w:proofErr w:type="gramEnd"/>
      <w:r w:rsidRPr="00FB6EC9">
        <w:rPr>
          <w:rFonts w:ascii="Arial" w:hAnsi="Arial" w:cs="Arial"/>
          <w:sz w:val="22"/>
          <w:szCs w:val="22"/>
        </w:rPr>
        <w:t xml:space="preserve"> odbornú spôsobilosť uchádzač preukáže nasledovne:</w:t>
      </w:r>
    </w:p>
    <w:p w14:paraId="3EAAE24D"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a) zákona o VO</w:t>
      </w:r>
    </w:p>
    <w:p w14:paraId="3CB86802"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d) v nadväznosti na § 35 zákona o VO</w:t>
      </w:r>
    </w:p>
    <w:p w14:paraId="097AEBDF"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f) zákona o VO</w:t>
      </w:r>
    </w:p>
    <w:p w14:paraId="4BB78701"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h) zákona o VO v nadväznosti na § 36 zákona o VO</w:t>
      </w:r>
    </w:p>
    <w:p w14:paraId="4BDCCCD4" w14:textId="61E07C49" w:rsidR="006122C3" w:rsidRDefault="00FB6EC9" w:rsidP="00FB6EC9">
      <w:pPr>
        <w:rPr>
          <w:rFonts w:ascii="Arial" w:hAnsi="Arial" w:cs="Arial"/>
          <w:sz w:val="22"/>
          <w:szCs w:val="22"/>
        </w:rPr>
      </w:pPr>
      <w:r w:rsidRPr="00FB6EC9">
        <w:rPr>
          <w:rFonts w:ascii="Arial" w:hAnsi="Arial" w:cs="Arial"/>
          <w:sz w:val="22"/>
          <w:szCs w:val="22"/>
        </w:rPr>
        <w:t>- podľa § 34 ods. 1 písm. j) zákona o VO.</w:t>
      </w:r>
    </w:p>
    <w:p w14:paraId="6C2A13C2" w14:textId="77777777" w:rsidR="00AF7DFB" w:rsidRDefault="00AF7DFB" w:rsidP="00E701A5">
      <w:pPr>
        <w:jc w:val="both"/>
        <w:rPr>
          <w:rFonts w:ascii="Arial" w:hAnsi="Arial" w:cs="Arial"/>
          <w:sz w:val="22"/>
          <w:szCs w:val="22"/>
          <w:lang w:val="sk-SK" w:eastAsia="sk-SK"/>
        </w:rPr>
      </w:pPr>
    </w:p>
    <w:p w14:paraId="6D329DC8" w14:textId="51134AD1" w:rsidR="00FB6EC9" w:rsidRPr="00E701A5" w:rsidRDefault="00FB6EC9" w:rsidP="00E701A5">
      <w:pPr>
        <w:jc w:val="both"/>
        <w:rPr>
          <w:rFonts w:ascii="Arial" w:hAnsi="Arial" w:cs="Arial"/>
          <w:sz w:val="22"/>
          <w:szCs w:val="22"/>
          <w:lang w:val="sk-SK" w:eastAsia="sk-SK"/>
        </w:rPr>
      </w:pPr>
      <w:r w:rsidRPr="00E701A5">
        <w:rPr>
          <w:rFonts w:ascii="Arial" w:hAnsi="Arial" w:cs="Arial"/>
          <w:sz w:val="22"/>
          <w:szCs w:val="22"/>
          <w:lang w:val="sk-SK" w:eastAsia="sk-SK"/>
        </w:rPr>
        <w:t>1. k § 34 ods. 1 písm. a) zákona o VO:</w:t>
      </w:r>
    </w:p>
    <w:p w14:paraId="148617DE" w14:textId="3D8BE447" w:rsidR="00FB6EC9" w:rsidRPr="00E701A5" w:rsidRDefault="00FB6EC9" w:rsidP="00E701A5">
      <w:pPr>
        <w:pStyle w:val="Textkomentra"/>
        <w:ind w:left="426"/>
        <w:jc w:val="both"/>
        <w:rPr>
          <w:rFonts w:ascii="Arial" w:hAnsi="Arial" w:cs="Arial"/>
          <w:sz w:val="22"/>
          <w:szCs w:val="22"/>
        </w:rPr>
      </w:pPr>
      <w:r w:rsidRPr="00E701A5">
        <w:rPr>
          <w:rFonts w:ascii="Arial" w:hAnsi="Arial" w:cs="Arial"/>
          <w:sz w:val="22"/>
          <w:szCs w:val="22"/>
        </w:rPr>
        <w:t xml:space="preserve">Uchádzač predloží zoznam poskytnutých služieb za predchádzajúce tri roky od vyhlásenia verejného obstarávania s uvedením cien, lehôt dodania </w:t>
      </w:r>
      <w:proofErr w:type="gramStart"/>
      <w:r w:rsidRPr="00E701A5">
        <w:rPr>
          <w:rFonts w:ascii="Arial" w:hAnsi="Arial" w:cs="Arial"/>
          <w:sz w:val="22"/>
          <w:szCs w:val="22"/>
        </w:rPr>
        <w:t>a</w:t>
      </w:r>
      <w:proofErr w:type="gramEnd"/>
      <w:r w:rsidRPr="00E701A5">
        <w:rPr>
          <w:rFonts w:ascii="Arial" w:hAnsi="Arial" w:cs="Arial"/>
          <w:sz w:val="22"/>
          <w:szCs w:val="22"/>
        </w:rPr>
        <w:t xml:space="preserve"> odberateľov; dokladom je referencia, ak odberateľom bol verejný obstarávateľ alebo obstarávateľ podľa tohto zákona.</w:t>
      </w:r>
    </w:p>
    <w:p w14:paraId="14EA6D28" w14:textId="7EA9380F" w:rsidR="00FB6EC9" w:rsidRPr="00E701A5" w:rsidRDefault="00FB6EC9" w:rsidP="00E701A5">
      <w:pPr>
        <w:pStyle w:val="Textkomentra"/>
        <w:ind w:left="426"/>
        <w:jc w:val="both"/>
        <w:rPr>
          <w:rFonts w:ascii="Arial" w:hAnsi="Arial" w:cs="Arial"/>
          <w:sz w:val="22"/>
          <w:szCs w:val="22"/>
        </w:rPr>
      </w:pPr>
      <w:r w:rsidRPr="00E701A5">
        <w:rPr>
          <w:rFonts w:ascii="Arial" w:hAnsi="Arial" w:cs="Arial"/>
          <w:sz w:val="22"/>
          <w:szCs w:val="22"/>
        </w:rPr>
        <w:t xml:space="preserve">Verejný obstarávateľ požaduje preukázať </w:t>
      </w:r>
      <w:r w:rsidRPr="00E701A5">
        <w:rPr>
          <w:rFonts w:ascii="Arial" w:hAnsi="Arial" w:cs="Arial"/>
          <w:sz w:val="22"/>
          <w:szCs w:val="22"/>
          <w:lang w:val="sk-SK" w:eastAsia="sk-SK"/>
        </w:rPr>
        <w:t xml:space="preserve">realizáciu zákaziek poskytnutých služieb rovnakého alebo typovo podobného charakteru a zložitosti ako je predmet zákazky a to v celkovej súhrnnej hodnote minimálne </w:t>
      </w:r>
      <w:r w:rsidR="00E701A5" w:rsidRPr="00E701A5">
        <w:rPr>
          <w:rFonts w:ascii="Arial" w:hAnsi="Arial" w:cs="Arial"/>
          <w:sz w:val="22"/>
          <w:szCs w:val="22"/>
          <w:lang w:val="sk-SK" w:eastAsia="sk-SK"/>
        </w:rPr>
        <w:t xml:space="preserve">6 miliónov </w:t>
      </w:r>
      <w:r w:rsidRPr="00E701A5">
        <w:rPr>
          <w:rFonts w:ascii="Arial" w:hAnsi="Arial" w:cs="Arial"/>
          <w:sz w:val="22"/>
          <w:szCs w:val="22"/>
          <w:lang w:val="sk-SK" w:eastAsia="sk-SK"/>
        </w:rPr>
        <w:t>EUR bez DPH.</w:t>
      </w:r>
    </w:p>
    <w:p w14:paraId="006A54D4" w14:textId="77777777" w:rsidR="00FB6EC9" w:rsidRPr="00E701A5" w:rsidRDefault="00FB6EC9" w:rsidP="00E701A5">
      <w:pPr>
        <w:ind w:left="426"/>
        <w:jc w:val="both"/>
        <w:rPr>
          <w:rFonts w:ascii="Arial" w:hAnsi="Arial" w:cs="Arial"/>
          <w:sz w:val="22"/>
          <w:szCs w:val="22"/>
        </w:rPr>
      </w:pPr>
    </w:p>
    <w:p w14:paraId="0A44EC76" w14:textId="77777777" w:rsidR="00FB6EC9" w:rsidRPr="00E701A5" w:rsidRDefault="00FB6EC9" w:rsidP="00E701A5">
      <w:pPr>
        <w:ind w:left="426"/>
        <w:jc w:val="both"/>
        <w:rPr>
          <w:rFonts w:ascii="Arial" w:hAnsi="Arial" w:cs="Arial"/>
          <w:sz w:val="22"/>
          <w:szCs w:val="22"/>
        </w:rPr>
      </w:pPr>
      <w:r w:rsidRPr="00E701A5">
        <w:rPr>
          <w:rFonts w:ascii="Arial" w:hAnsi="Arial" w:cs="Arial"/>
          <w:sz w:val="22"/>
          <w:szCs w:val="22"/>
        </w:rPr>
        <w:t>Zoznam poskytnutých služieb alebo referencia musí zároveň obsahovať minimálne jednu zákazku rovnakého alebo typovo podobného charakteru ako je predmet zákazky uvedený v súťažných podkladoch – B. Opis predmetu zákazky za predchádzajúce tri roky od vyhlásenia verejného obstarávania, a to:</w:t>
      </w:r>
    </w:p>
    <w:p w14:paraId="11301B20" w14:textId="77777777"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r w:rsidRPr="00E701A5">
        <w:rPr>
          <w:rFonts w:ascii="Arial" w:hAnsi="Arial" w:cs="Arial"/>
          <w:sz w:val="22"/>
          <w:szCs w:val="22"/>
        </w:rPr>
        <w:t xml:space="preserve">triedeného zberu komunálnych odpadov a to v rozsahu min. 6 zložiek (povinne preukázateľné zložky: papier, plasty, sklo, kovy, VKM a biologicky rozložiteľný odpad), </w:t>
      </w:r>
    </w:p>
    <w:p w14:paraId="7D8D58B3" w14:textId="77777777"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r w:rsidRPr="00E701A5">
        <w:rPr>
          <w:rFonts w:ascii="Arial" w:hAnsi="Arial" w:cs="Arial"/>
          <w:sz w:val="22"/>
          <w:szCs w:val="22"/>
        </w:rPr>
        <w:t xml:space="preserve">zberu odpadov s obsahom škodlivých látok, drobných stavebných odpadov, </w:t>
      </w:r>
      <w:proofErr w:type="gramStart"/>
      <w:r w:rsidRPr="00E701A5">
        <w:rPr>
          <w:rFonts w:ascii="Arial" w:hAnsi="Arial" w:cs="Arial"/>
          <w:sz w:val="22"/>
          <w:szCs w:val="22"/>
        </w:rPr>
        <w:t>a</w:t>
      </w:r>
      <w:proofErr w:type="gramEnd"/>
      <w:r w:rsidRPr="00E701A5">
        <w:rPr>
          <w:rFonts w:ascii="Arial" w:hAnsi="Arial" w:cs="Arial"/>
          <w:sz w:val="22"/>
          <w:szCs w:val="22"/>
        </w:rPr>
        <w:t xml:space="preserve"> objemných odpadov, </w:t>
      </w:r>
    </w:p>
    <w:p w14:paraId="3290CAD2" w14:textId="77777777"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proofErr w:type="gramStart"/>
      <w:r w:rsidRPr="00E701A5">
        <w:rPr>
          <w:rFonts w:ascii="Arial" w:hAnsi="Arial" w:cs="Arial"/>
          <w:sz w:val="22"/>
          <w:szCs w:val="22"/>
        </w:rPr>
        <w:t>prevádzkovania  aspoň</w:t>
      </w:r>
      <w:proofErr w:type="gramEnd"/>
      <w:r w:rsidRPr="00E701A5">
        <w:rPr>
          <w:rFonts w:ascii="Arial" w:hAnsi="Arial" w:cs="Arial"/>
          <w:sz w:val="22"/>
          <w:szCs w:val="22"/>
        </w:rPr>
        <w:t xml:space="preserve"> jedného zberného dvora na území obce/mesta. </w:t>
      </w:r>
    </w:p>
    <w:p w14:paraId="77C198DA" w14:textId="77777777" w:rsidR="00FB6EC9" w:rsidRPr="00E701A5" w:rsidRDefault="00FB6EC9" w:rsidP="00E701A5">
      <w:pPr>
        <w:pStyle w:val="Odsekzoznamu"/>
        <w:ind w:left="786"/>
        <w:jc w:val="both"/>
        <w:rPr>
          <w:sz w:val="22"/>
          <w:szCs w:val="22"/>
        </w:rPr>
      </w:pPr>
    </w:p>
    <w:p w14:paraId="5911D6BC" w14:textId="77777777" w:rsidR="00FB6EC9" w:rsidRPr="00E701A5" w:rsidRDefault="00FB6EC9" w:rsidP="00E701A5">
      <w:pPr>
        <w:pStyle w:val="Default"/>
        <w:ind w:left="284"/>
        <w:jc w:val="both"/>
        <w:rPr>
          <w:rFonts w:ascii="Arial" w:hAnsi="Arial" w:cs="Arial"/>
          <w:sz w:val="22"/>
          <w:szCs w:val="22"/>
        </w:rPr>
      </w:pPr>
      <w:r w:rsidRPr="00E701A5">
        <w:rPr>
          <w:rFonts w:ascii="Arial" w:hAnsi="Arial" w:cs="Arial"/>
          <w:sz w:val="22"/>
          <w:szCs w:val="22"/>
        </w:rPr>
        <w:t xml:space="preserve">Zoznam poskytnutých služieb musí obsahovať nasledovné údaje: </w:t>
      </w:r>
    </w:p>
    <w:p w14:paraId="1C67C7BC"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 xml:space="preserve">názov/obchodné meno odberateľa, sídlo/miesto podnikania odberateľa, IČO s kontaktnými údajmi odberateľov vrátane telefónnych čísiel, u ktorých je možné overenie predkladaných informácií, </w:t>
      </w:r>
    </w:p>
    <w:p w14:paraId="54663E2E"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lastRenderedPageBreak/>
        <w:t xml:space="preserve">predmet zmluvy (názov predmetu zmluvy), zmluvná cena a skutočne uhradená cena za predmet zmluvy s odôvodnením rozdielu cien, </w:t>
      </w:r>
    </w:p>
    <w:p w14:paraId="716C3E1A"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zmluvný termín plnenia a skutočný termín plnenia s odôvodnením rozdielu termínu plnenia,</w:t>
      </w:r>
    </w:p>
    <w:p w14:paraId="60977204"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prehlásenie o poskytnutí služieb v požadovanej kvalite a v súlade s obchodnými podmienkami,</w:t>
      </w:r>
    </w:p>
    <w:p w14:paraId="2CFDE5FC"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podpis štatutárneho zástupcu uchádzača.</w:t>
      </w:r>
    </w:p>
    <w:p w14:paraId="236CC8EB" w14:textId="77777777" w:rsidR="00FB6EC9" w:rsidRPr="00E701A5" w:rsidRDefault="00FB6EC9" w:rsidP="00E701A5">
      <w:pPr>
        <w:pStyle w:val="Default"/>
        <w:ind w:left="567"/>
        <w:jc w:val="both"/>
        <w:rPr>
          <w:rFonts w:ascii="Arial" w:hAnsi="Arial" w:cs="Arial"/>
          <w:sz w:val="22"/>
          <w:szCs w:val="22"/>
        </w:rPr>
      </w:pPr>
    </w:p>
    <w:p w14:paraId="1F64A714" w14:textId="77777777" w:rsidR="00FB6EC9" w:rsidRPr="00E701A5" w:rsidRDefault="00FB6EC9" w:rsidP="00E701A5">
      <w:pPr>
        <w:pStyle w:val="Default"/>
        <w:ind w:left="567"/>
        <w:jc w:val="both"/>
        <w:rPr>
          <w:rFonts w:ascii="Arial" w:hAnsi="Arial" w:cs="Arial"/>
          <w:sz w:val="22"/>
          <w:szCs w:val="22"/>
        </w:rPr>
      </w:pPr>
      <w:r w:rsidRPr="00E701A5">
        <w:rPr>
          <w:rFonts w:ascii="Arial" w:hAnsi="Arial" w:cs="Arial"/>
          <w:sz w:val="22"/>
          <w:szCs w:val="22"/>
        </w:rPr>
        <w:t>Ak objednávateľom bol verejný obstarávateľ alebo obstarávateľ je potrebné, aby všetky vyššie uvedené údaje boli zrejmé z referencie potvrdenej objednávateľom.</w:t>
      </w:r>
    </w:p>
    <w:p w14:paraId="736A7D95" w14:textId="77777777" w:rsidR="00FB6EC9" w:rsidRPr="00E701A5" w:rsidRDefault="00FB6EC9" w:rsidP="00E701A5">
      <w:pPr>
        <w:ind w:left="426"/>
        <w:jc w:val="both"/>
        <w:rPr>
          <w:rFonts w:ascii="Arial" w:hAnsi="Arial" w:cs="Arial"/>
          <w:sz w:val="22"/>
          <w:szCs w:val="22"/>
          <w:lang w:val="sk-SK" w:eastAsia="sk-SK"/>
        </w:rPr>
      </w:pPr>
    </w:p>
    <w:p w14:paraId="5760BCBB" w14:textId="77777777" w:rsidR="00FB6EC9" w:rsidRPr="00E701A5" w:rsidRDefault="00FB6EC9" w:rsidP="00E701A5">
      <w:pPr>
        <w:ind w:left="426"/>
        <w:jc w:val="both"/>
        <w:rPr>
          <w:rFonts w:ascii="Arial" w:hAnsi="Arial" w:cs="Arial"/>
          <w:sz w:val="22"/>
          <w:szCs w:val="22"/>
          <w:lang w:val="sk-SK"/>
        </w:rPr>
      </w:pPr>
      <w:r w:rsidRPr="00E701A5">
        <w:rPr>
          <w:rFonts w:ascii="Arial" w:hAnsi="Arial" w:cs="Arial"/>
          <w:sz w:val="22"/>
          <w:szCs w:val="22"/>
          <w:lang w:val="sk-SK" w:eastAsia="sk-SK"/>
        </w:rPr>
        <w:t>Zdôvodnenie primeranosti požadovaných podmienok účasti podľa § 38 ods. 5 zákona: Účelom požiadavky na predloženie zoznamu poskytnutých služieb alebo referencií v predchádzajúcom období, ako aj minimálnej požadovanej úrovne štandardov je najmä preukázanie skutočnosti, či mal uchádzač v tomto období dostatočnú materiálnu a personálnu vybavenosť, či je spoľahlivý a technicky spôsobilý zrealizovať predmet zákazky.</w:t>
      </w:r>
      <w:r w:rsidRPr="00E701A5">
        <w:rPr>
          <w:rFonts w:ascii="Arial" w:hAnsi="Arial" w:cs="Arial"/>
          <w:sz w:val="22"/>
          <w:szCs w:val="22"/>
          <w:lang w:val="sk-SK"/>
        </w:rPr>
        <w:t xml:space="preserve"> </w:t>
      </w:r>
      <w:r w:rsidRPr="00E701A5">
        <w:rPr>
          <w:rFonts w:ascii="Arial" w:hAnsi="Arial" w:cs="Arial"/>
          <w:sz w:val="22"/>
          <w:szCs w:val="22"/>
        </w:rPr>
        <w:t xml:space="preserve">Uvedenou podmienkou účasti verejný obstarávateľ preverí primerané skúsenosti pri poskytovaní služby rovnakého alebo podobného charakteru a zložitosti ako je predmet zákazky. </w:t>
      </w:r>
    </w:p>
    <w:p w14:paraId="353538A9" w14:textId="77777777" w:rsidR="00FB6EC9" w:rsidRPr="00E701A5" w:rsidRDefault="00FB6EC9" w:rsidP="00E701A5">
      <w:pPr>
        <w:jc w:val="both"/>
        <w:rPr>
          <w:rFonts w:ascii="Arial" w:hAnsi="Arial" w:cs="Arial"/>
          <w:sz w:val="22"/>
          <w:szCs w:val="22"/>
          <w:lang w:val="sk-SK" w:eastAsia="sk-SK"/>
        </w:rPr>
      </w:pPr>
    </w:p>
    <w:p w14:paraId="55CB865B" w14:textId="77777777" w:rsidR="00FB6EC9" w:rsidRPr="00E701A5" w:rsidRDefault="00FB6EC9" w:rsidP="00E701A5">
      <w:pPr>
        <w:jc w:val="both"/>
        <w:rPr>
          <w:rFonts w:ascii="Arial" w:hAnsi="Arial" w:cs="Arial"/>
          <w:sz w:val="22"/>
          <w:szCs w:val="22"/>
          <w:lang w:val="sk-SK" w:eastAsia="sk-SK"/>
        </w:rPr>
      </w:pPr>
    </w:p>
    <w:p w14:paraId="7BEE3E87" w14:textId="6A8EE5CD" w:rsidR="00FB6EC9" w:rsidRPr="00E701A5" w:rsidRDefault="00FB6EC9" w:rsidP="00E701A5">
      <w:pPr>
        <w:jc w:val="both"/>
        <w:rPr>
          <w:rFonts w:ascii="Arial" w:hAnsi="Arial" w:cs="Arial"/>
          <w:sz w:val="22"/>
          <w:szCs w:val="22"/>
          <w:lang w:val="sk-SK" w:eastAsia="sk-SK"/>
        </w:rPr>
      </w:pPr>
      <w:r w:rsidRPr="00E701A5">
        <w:rPr>
          <w:rFonts w:ascii="Arial" w:hAnsi="Arial" w:cs="Arial"/>
          <w:sz w:val="22"/>
          <w:szCs w:val="22"/>
          <w:lang w:val="sk-SK" w:eastAsia="sk-SK"/>
        </w:rPr>
        <w:t>2</w:t>
      </w:r>
      <w:r w:rsidR="00E701A5" w:rsidRPr="00E701A5">
        <w:rPr>
          <w:rFonts w:ascii="Arial" w:hAnsi="Arial" w:cs="Arial"/>
          <w:sz w:val="22"/>
          <w:szCs w:val="22"/>
          <w:lang w:val="sk-SK" w:eastAsia="sk-SK"/>
        </w:rPr>
        <w:t>.</w:t>
      </w:r>
      <w:r w:rsidRPr="00E701A5">
        <w:rPr>
          <w:rFonts w:ascii="Arial" w:hAnsi="Arial" w:cs="Arial"/>
          <w:sz w:val="22"/>
          <w:szCs w:val="22"/>
          <w:lang w:val="sk-SK" w:eastAsia="sk-SK"/>
        </w:rPr>
        <w:t xml:space="preserve"> § 34 ods. 1 písm. d) v nadväznosti na § 35 zákona o VO:</w:t>
      </w:r>
    </w:p>
    <w:p w14:paraId="7DE1A957" w14:textId="77777777" w:rsidR="00FB6EC9" w:rsidRPr="00E701A5" w:rsidRDefault="00FB6EC9" w:rsidP="00E701A5">
      <w:pPr>
        <w:pStyle w:val="Telotextu"/>
        <w:spacing w:after="0"/>
        <w:ind w:left="426"/>
        <w:jc w:val="both"/>
        <w:rPr>
          <w:rFonts w:ascii="Arial" w:hAnsi="Arial" w:cs="Arial"/>
          <w:sz w:val="22"/>
          <w:szCs w:val="22"/>
          <w:lang w:val="sk-SK"/>
        </w:rPr>
      </w:pPr>
      <w:r w:rsidRPr="00E701A5">
        <w:rPr>
          <w:rFonts w:ascii="Arial" w:hAnsi="Arial" w:cs="Arial"/>
          <w:sz w:val="22"/>
          <w:szCs w:val="22"/>
          <w:lang w:val="sk-SK"/>
        </w:rPr>
        <w:t>Uchádzač preukáže a doloží, že je držiteľom platného certifikátu systému riadenia kvality zodpovedajúceho EN ISO 9001 v oblasti predmetu zákazky, ktorým potvrdí splnenie noriem zabezpečenia kvality. Verejný obstarávateľ uzná aj osvedčenie vydané príslušnými orgánmi členských štátov, resp. prijme aj iné dôkazy predložené uchádzačom o zabezpečení systému riadenia kvality, avšak musia byť rovnocenné opatreniam na zabezpečenie kvality podľa požiadaviek na vystavenie príslušného certifikátu v súlade s § 35 zákona o VO.</w:t>
      </w:r>
    </w:p>
    <w:p w14:paraId="552A68D0" w14:textId="77777777" w:rsidR="00FB6EC9" w:rsidRPr="00E701A5" w:rsidRDefault="00FB6EC9" w:rsidP="00E701A5">
      <w:pPr>
        <w:pStyle w:val="Telotextu"/>
        <w:spacing w:after="0"/>
        <w:ind w:left="426"/>
        <w:jc w:val="both"/>
        <w:rPr>
          <w:rFonts w:ascii="Arial" w:hAnsi="Arial" w:cs="Arial"/>
          <w:sz w:val="22"/>
          <w:szCs w:val="22"/>
        </w:rPr>
      </w:pPr>
    </w:p>
    <w:p w14:paraId="5703D74A"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Zdôvodnenie primeranosti požadovaných podmienok účasti podľa § 38 ods. 5 zákona: Verejný obstarávateľ požadovaním tejto podmienky účasti skúma schopnosť uchádzača dodať požadovaný predmet zákazky v požadovanej kvalite. Podmienka účasti je potrebná a primeraná vo vzťahu k predmetu zákazky, pretože uchádzač musí preukázať schopnosť zabezpečiť kvalitu a spoľahlivosť dodaného predmetu zákazky. Preukázanie certifikácie sa požaduje v zmysle štandardov EÚ. </w:t>
      </w:r>
    </w:p>
    <w:p w14:paraId="49672905" w14:textId="77777777" w:rsidR="00FB6EC9" w:rsidRPr="00E701A5" w:rsidRDefault="00FB6EC9" w:rsidP="00E701A5">
      <w:pPr>
        <w:pStyle w:val="Default"/>
        <w:ind w:left="426"/>
        <w:jc w:val="both"/>
        <w:rPr>
          <w:rFonts w:ascii="Arial" w:hAnsi="Arial" w:cs="Arial"/>
          <w:sz w:val="22"/>
          <w:szCs w:val="22"/>
        </w:rPr>
      </w:pPr>
    </w:p>
    <w:p w14:paraId="54F71160" w14:textId="5965F6BC" w:rsidR="00FB6EC9" w:rsidRPr="00E701A5" w:rsidRDefault="00E701A5" w:rsidP="00E701A5">
      <w:pPr>
        <w:contextualSpacing/>
        <w:jc w:val="both"/>
        <w:rPr>
          <w:rFonts w:ascii="Arial" w:hAnsi="Arial" w:cs="Arial"/>
          <w:sz w:val="22"/>
          <w:szCs w:val="22"/>
        </w:rPr>
      </w:pPr>
      <w:r w:rsidRPr="00E701A5">
        <w:rPr>
          <w:rFonts w:ascii="Arial" w:hAnsi="Arial" w:cs="Arial"/>
          <w:sz w:val="22"/>
          <w:szCs w:val="22"/>
          <w:lang w:val="sk-SK" w:eastAsia="sk-SK"/>
        </w:rPr>
        <w:t xml:space="preserve">3. </w:t>
      </w:r>
      <w:r w:rsidR="00FB6EC9" w:rsidRPr="00E701A5">
        <w:rPr>
          <w:rFonts w:ascii="Arial" w:hAnsi="Arial" w:cs="Arial"/>
          <w:sz w:val="22"/>
          <w:szCs w:val="22"/>
        </w:rPr>
        <w:t xml:space="preserve">§ 34 ods. 1 písm. f) zákona o VO: </w:t>
      </w:r>
    </w:p>
    <w:p w14:paraId="25627D7F" w14:textId="77777777" w:rsidR="00FB6EC9" w:rsidRPr="00E701A5" w:rsidRDefault="00FB6EC9" w:rsidP="00AF7DFB">
      <w:pPr>
        <w:ind w:firstLine="360"/>
        <w:jc w:val="both"/>
        <w:rPr>
          <w:rFonts w:ascii="Arial" w:hAnsi="Arial" w:cs="Arial"/>
          <w:sz w:val="22"/>
          <w:szCs w:val="22"/>
          <w:lang w:val="sk-SK" w:eastAsia="sk-SK"/>
        </w:rPr>
      </w:pPr>
      <w:r w:rsidRPr="00E701A5">
        <w:rPr>
          <w:rFonts w:ascii="Arial" w:hAnsi="Arial" w:cs="Arial"/>
          <w:sz w:val="22"/>
          <w:szCs w:val="22"/>
          <w:lang w:val="sk-SK" w:eastAsia="sk-SK"/>
        </w:rPr>
        <w:t>Uchádzač predloží:</w:t>
      </w:r>
    </w:p>
    <w:p w14:paraId="4E754102"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integrované povolenie podľa § 19 zákona č. 39/2013 Z. z. o integrovanej prevencii a kontrole znečisťovania životného prostredia a o zmene a doplnení niektorých zákonov v znení neskorších predpisov na prevádzkovanie zariadenia na zhodnocovanie zmesových komunálnych odpadov (mechanicko-biologickú úpravu odpadov), alebo súhlas podľa § 97 ods. 1 zákona č.79/2015 Z. z. o odpadoch na prevádzkovanie zariadenia na zhodnocovanie zmesového komunálneho odpadu, alebo iný ekvivalentný doklad preukazujúci túto skutočnosť.</w:t>
      </w:r>
    </w:p>
    <w:p w14:paraId="034BDBB2" w14:textId="1965BE40" w:rsidR="00FB6EC9" w:rsidRPr="00E701A5" w:rsidRDefault="00FB6EC9" w:rsidP="00E701A5">
      <w:pPr>
        <w:pStyle w:val="Default"/>
        <w:numPr>
          <w:ilvl w:val="0"/>
          <w:numId w:val="19"/>
        </w:numPr>
        <w:ind w:hanging="11"/>
        <w:jc w:val="both"/>
        <w:rPr>
          <w:rFonts w:ascii="Arial" w:hAnsi="Arial" w:cs="Arial"/>
          <w:sz w:val="22"/>
          <w:szCs w:val="22"/>
        </w:rPr>
      </w:pPr>
      <w:r w:rsidRPr="00E701A5">
        <w:rPr>
          <w:rFonts w:ascii="Arial" w:hAnsi="Arial" w:cs="Arial"/>
          <w:sz w:val="22"/>
          <w:szCs w:val="22"/>
        </w:rPr>
        <w:t xml:space="preserve">Verejný obstarávateľ požaduje predložiť čestné prehlásenie podpísané štatutárom </w:t>
      </w:r>
      <w:r w:rsidRPr="00E701A5">
        <w:rPr>
          <w:rFonts w:ascii="Arial" w:hAnsi="Arial" w:cs="Arial"/>
          <w:sz w:val="22"/>
          <w:szCs w:val="22"/>
        </w:rPr>
        <w:br/>
        <w:t>spoločnosti o dostatočnej kapacite zariadenia pre plnenie predmetu zákazky, na</w:t>
      </w:r>
      <w:r w:rsidRPr="00E701A5">
        <w:rPr>
          <w:rFonts w:ascii="Arial" w:hAnsi="Arial" w:cs="Arial"/>
          <w:sz w:val="22"/>
          <w:szCs w:val="22"/>
        </w:rPr>
        <w:br/>
        <w:t>zhodnotenie zmesových komunálnych odpadov.</w:t>
      </w:r>
    </w:p>
    <w:p w14:paraId="1037F9B5"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integrované povolenie podľa § 19 zákona č. 39/2013 Z. z. o integrovanej prevencii a kontrole znečisťovania životného prostredia a o zmene a doplnení niektorých zákonov v znení neskorších predpisov na prevádzkovanie zariadenia na zneškodňovanie odpadov, alebo iný ekvivalentný doklad preukazujúci túto skutočnosť.</w:t>
      </w:r>
    </w:p>
    <w:p w14:paraId="4E735784"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c) zákona č.79/2015 Z. z. o odpadoch na prevádzkovanie zariadenia na zhodnocovanie biologicky rozložiteľného komunálneho odpadu, alebo iný ekvivalentný doklad preukazujúci túto skutočnosť.</w:t>
      </w:r>
    </w:p>
    <w:p w14:paraId="39F14DBA"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c) zákona č.79/2015 Z. z. o odpadoch na prevádzkovanie zariadenia na zhodnocovanie drobného stavebného odpadu, alebo iný ekvivalentný doklad preukazujúci túto skutočnosť.</w:t>
      </w:r>
    </w:p>
    <w:p w14:paraId="793FAC30"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lastRenderedPageBreak/>
        <w:t>súhlas podľa § 97 ods. 1 písm. c) zákona č.79/2015 Z. z. o odpadoch na prevádzkovanie zariadenia na zhodnocovanie odpadov (separáciu triedených komodít) alebo iný ekvivalentný doklad preukazujúci túto skutočnosť.</w:t>
      </w:r>
    </w:p>
    <w:p w14:paraId="5FDDCBD5" w14:textId="3197B93B"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f) zákona č.79/2015 Z. z. na nakladanie s nebezpečnými odpadmi vrátane ich prepravy, alebo iný ekvivalentný doklad preukazujúci túto skutočnosť</w:t>
      </w:r>
      <w:r w:rsidR="00E701A5">
        <w:rPr>
          <w:rFonts w:ascii="Arial" w:hAnsi="Arial" w:cs="Arial"/>
          <w:sz w:val="22"/>
          <w:szCs w:val="22"/>
        </w:rPr>
        <w:t>,</w:t>
      </w:r>
    </w:p>
    <w:p w14:paraId="5AE19AEB"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potvrdenie o registrácii podľa § 98 ods. 1, 2 a 4 zákona č. 79/2015 Z. z. o odpadoch, alebo iný ekvivalentný doklad preukazujúci túto skutočnosť.</w:t>
      </w:r>
    </w:p>
    <w:p w14:paraId="1C0122D5"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rozhodnutia Štátnej veterinárnej a potravinovej správy SR na činnosť zber a preprava VŽP materiálu kategórie 3 – písm. f) a písm. p) kuchynské odpady a separované použité potravinárske oleje určené na ďalšie spracovanie podľa čl. 14 písm. k) nariadenia ES č.1069/2009, alebo iný ekvivalentný doklad preukazujúci túto skutočnosť.</w:t>
      </w:r>
    </w:p>
    <w:p w14:paraId="72A209B6"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rozhodnutie Regionálnej veterinárnej a potravinovej správy na skladovanie VŽP materiálu kat. 3 kuchynský odpad a separované použité potravinárske oleje určené na ďalšie spracovanie podľa čl. 14 písm. k) nariadenia (ES) č.1069/2009 v rámci SR, alebo iný ekvivalentný doklad preukazujúci túto skutočnosť.</w:t>
      </w:r>
    </w:p>
    <w:p w14:paraId="4D5B7E22"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shd w:val="clear" w:color="auto" w:fill="C0C0C0"/>
        </w:rPr>
      </w:pPr>
      <w:r w:rsidRPr="00E701A5">
        <w:rPr>
          <w:rFonts w:ascii="Arial" w:hAnsi="Arial" w:cs="Arial"/>
          <w:sz w:val="22"/>
          <w:szCs w:val="22"/>
        </w:rPr>
        <w:t>rozhodnutie Štátnej veterinárnej a potravinovej správy SR o pridelení úradného čísla na činnosť: skladovanie VŽP materiálu kat.3 čl. 10 písm. p) kuchynský odpad/separované použité potravinárske oleje určené na ďalšie spracovanie podľa čl.14 písm. k) nariadenia (ES) č. 1069/2009, alebo iný ekvivalentný doklad preukazujúci túto skutočnosť</w:t>
      </w:r>
      <w:r w:rsidRPr="00E701A5">
        <w:rPr>
          <w:rFonts w:ascii="Arial" w:hAnsi="Arial" w:cs="Arial"/>
          <w:sz w:val="22"/>
          <w:szCs w:val="22"/>
          <w:shd w:val="clear" w:color="auto" w:fill="C0C0C0"/>
        </w:rPr>
        <w:t>.</w:t>
      </w:r>
    </w:p>
    <w:p w14:paraId="4A02B14C" w14:textId="77777777" w:rsidR="00FB6EC9" w:rsidRPr="00E701A5" w:rsidRDefault="00FB6EC9" w:rsidP="00E701A5">
      <w:pPr>
        <w:pStyle w:val="Default"/>
        <w:jc w:val="both"/>
        <w:rPr>
          <w:rFonts w:ascii="Arial" w:hAnsi="Arial" w:cs="Arial"/>
          <w:sz w:val="22"/>
          <w:szCs w:val="22"/>
        </w:rPr>
      </w:pPr>
    </w:p>
    <w:p w14:paraId="64588D5E"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Ak uchádzač neprevádzkuje príslušné zariadenie na zhodnocovanie alebo zneškodňovanie odpadov, musí v ponuke predložiť aj zmluvu alebo zmluvu o budúcej zmluve s iným subjektom – prevádzkovateľom zaradenia, na základe ktorej bude počas trvania zmluvy s verejným obstarávateľom oprávnený odovzdávať príslušné druhy odpadov. </w:t>
      </w:r>
    </w:p>
    <w:p w14:paraId="7EB26AF9" w14:textId="77777777" w:rsidR="00FB6EC9" w:rsidRPr="00E701A5" w:rsidRDefault="00FB6EC9" w:rsidP="00E701A5">
      <w:pPr>
        <w:pStyle w:val="Default"/>
        <w:jc w:val="both"/>
        <w:rPr>
          <w:rFonts w:ascii="Arial" w:hAnsi="Arial" w:cs="Arial"/>
          <w:sz w:val="22"/>
          <w:szCs w:val="22"/>
        </w:rPr>
      </w:pPr>
    </w:p>
    <w:p w14:paraId="1DBEC6F9"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Zdôvodnenie primeranosti požadovaných podmienok účasti podľa § 38 ods. 5 zákona: Verejný obstarávateľ týmito požiadavkami požaduje preukázať od uchádzača, že má k dispozícií potrebné oprávnenia na poskytnutie služby, ktorá je predmetom obstarávania. </w:t>
      </w:r>
    </w:p>
    <w:p w14:paraId="3AE40351" w14:textId="77777777" w:rsidR="00FB6EC9" w:rsidRPr="00E701A5" w:rsidRDefault="00FB6EC9" w:rsidP="00E701A5">
      <w:pPr>
        <w:pStyle w:val="Telotextu"/>
        <w:ind w:left="357"/>
        <w:jc w:val="both"/>
        <w:rPr>
          <w:rFonts w:ascii="Arial" w:hAnsi="Arial" w:cs="Arial"/>
          <w:sz w:val="22"/>
          <w:szCs w:val="22"/>
          <w:lang w:val="sk-SK"/>
        </w:rPr>
      </w:pPr>
    </w:p>
    <w:p w14:paraId="5860117E" w14:textId="3E84F4EE" w:rsidR="00FB6EC9" w:rsidRPr="00E701A5" w:rsidRDefault="00FB6EC9" w:rsidP="00E701A5">
      <w:pPr>
        <w:pStyle w:val="Telotextu"/>
        <w:spacing w:after="0"/>
        <w:jc w:val="both"/>
        <w:rPr>
          <w:rFonts w:ascii="Arial" w:hAnsi="Arial" w:cs="Arial"/>
          <w:sz w:val="22"/>
          <w:szCs w:val="22"/>
          <w:lang w:val="sk-SK" w:eastAsia="sk-SK"/>
        </w:rPr>
      </w:pPr>
      <w:r w:rsidRPr="00E701A5">
        <w:rPr>
          <w:rFonts w:ascii="Arial" w:hAnsi="Arial" w:cs="Arial"/>
          <w:sz w:val="22"/>
          <w:szCs w:val="22"/>
          <w:lang w:val="sk-SK" w:eastAsia="sk-SK"/>
        </w:rPr>
        <w:t>4</w:t>
      </w:r>
      <w:r w:rsidR="00E701A5" w:rsidRPr="00E701A5">
        <w:rPr>
          <w:rFonts w:ascii="Arial" w:hAnsi="Arial" w:cs="Arial"/>
          <w:sz w:val="22"/>
          <w:szCs w:val="22"/>
          <w:lang w:val="sk-SK" w:eastAsia="sk-SK"/>
        </w:rPr>
        <w:t>.</w:t>
      </w:r>
      <w:r w:rsidRPr="00E701A5">
        <w:rPr>
          <w:rFonts w:ascii="Arial" w:hAnsi="Arial" w:cs="Arial"/>
          <w:sz w:val="22"/>
          <w:szCs w:val="22"/>
          <w:lang w:val="sk-SK" w:eastAsia="sk-SK"/>
        </w:rPr>
        <w:t xml:space="preserve"> § 34 ods. 1 písm. h) zákona o VO v nadväznosti na § 36 zákona o VO:</w:t>
      </w:r>
    </w:p>
    <w:p w14:paraId="788BEB28" w14:textId="77777777" w:rsidR="00FB6EC9" w:rsidRPr="00E701A5" w:rsidRDefault="00FB6EC9" w:rsidP="00E701A5">
      <w:pPr>
        <w:pStyle w:val="Telotextu"/>
        <w:spacing w:after="0"/>
        <w:ind w:left="357"/>
        <w:jc w:val="both"/>
        <w:rPr>
          <w:rFonts w:ascii="Arial" w:hAnsi="Arial" w:cs="Arial"/>
          <w:sz w:val="22"/>
          <w:szCs w:val="22"/>
          <w:lang w:val="sk-SK"/>
        </w:rPr>
      </w:pPr>
      <w:r w:rsidRPr="00E701A5">
        <w:rPr>
          <w:rFonts w:ascii="Arial" w:hAnsi="Arial" w:cs="Arial"/>
          <w:sz w:val="22"/>
          <w:szCs w:val="22"/>
          <w:lang w:val="sk-SK"/>
        </w:rPr>
        <w:t>Uchádzač preukáže a doloží, že je držiteľom platného certifikátu environmentálneho manažérstva zodpovedajúceho EN ISO 14 001 v oblasti predmetu zákazky, ktorým potvrdí splnenie noriem environmentálneho manažérstva. Verejný obstarávateľ uzná aj osvedčenie vydané príslušnými orgánmi členských štátov, resp. prijme aj iné dôkazy predložené uchádzačom o zabezpečení systému environmentálneho manažérstva, avšak musia byť rovnocenné opatreniam podľa požiadaviek na vystavenie príslušného certifikátu v súlade s § 36 zákona o VO.</w:t>
      </w:r>
    </w:p>
    <w:p w14:paraId="2AC95C50" w14:textId="77777777" w:rsidR="00FB6EC9" w:rsidRPr="00E701A5" w:rsidRDefault="00FB6EC9" w:rsidP="00E701A5">
      <w:pPr>
        <w:pStyle w:val="Telotextu"/>
        <w:spacing w:after="0"/>
        <w:ind w:left="357"/>
        <w:jc w:val="both"/>
        <w:rPr>
          <w:rFonts w:ascii="Arial" w:hAnsi="Arial" w:cs="Arial"/>
          <w:sz w:val="22"/>
          <w:szCs w:val="22"/>
          <w:lang w:val="sk-SK"/>
        </w:rPr>
      </w:pPr>
    </w:p>
    <w:p w14:paraId="09E7296E" w14:textId="77777777" w:rsidR="00FB6EC9" w:rsidRPr="00E701A5" w:rsidRDefault="00FB6EC9" w:rsidP="00E701A5">
      <w:pPr>
        <w:pStyle w:val="Telotextu"/>
        <w:ind w:left="357"/>
        <w:jc w:val="both"/>
        <w:rPr>
          <w:rFonts w:ascii="Arial" w:hAnsi="Arial" w:cs="Arial"/>
          <w:sz w:val="22"/>
          <w:szCs w:val="22"/>
          <w:lang w:val="sk-SK"/>
        </w:rPr>
      </w:pPr>
      <w:r w:rsidRPr="00E701A5">
        <w:rPr>
          <w:rFonts w:ascii="Arial" w:hAnsi="Arial" w:cs="Arial"/>
          <w:sz w:val="22"/>
          <w:szCs w:val="22"/>
          <w:lang w:val="sk-SK" w:eastAsia="sk-SK"/>
        </w:rPr>
        <w:t xml:space="preserve">Zdôvodnenie primeranosti požadovaných podmienok účasti podľa § 38 ods. 5 zákona: </w:t>
      </w:r>
      <w:r w:rsidRPr="00E701A5">
        <w:rPr>
          <w:rFonts w:ascii="Arial" w:hAnsi="Arial" w:cs="Arial"/>
          <w:sz w:val="22"/>
          <w:szCs w:val="22"/>
          <w:lang w:val="sk-SK"/>
        </w:rPr>
        <w:t>Verejný obstarávateľ požadovaním tejto podmienky účasti skúma schopnosť uchádzača plniť požadovaný predmet zákazky a to v súlade s podmienkami environmentálneho manažérstva. Podmienka účasti je potrebná a primeraná vo vzťahu k predmetu zákazky, pretože uchádzač musí preukázať schopnosť zabezpečiť environmentálne manažérstvo pri zabezpečení predmetu zákazky.</w:t>
      </w:r>
    </w:p>
    <w:p w14:paraId="042D1591" w14:textId="77777777" w:rsidR="00FB6EC9" w:rsidRPr="00E701A5" w:rsidRDefault="00FB6EC9" w:rsidP="00E701A5">
      <w:pPr>
        <w:pStyle w:val="Telotextu"/>
        <w:jc w:val="both"/>
        <w:rPr>
          <w:rFonts w:ascii="Arial" w:hAnsi="Arial" w:cs="Arial"/>
          <w:sz w:val="22"/>
          <w:szCs w:val="22"/>
          <w:lang w:val="sk-SK"/>
        </w:rPr>
      </w:pPr>
    </w:p>
    <w:p w14:paraId="50A0FC6B" w14:textId="44EAFA0C" w:rsidR="00FB6EC9" w:rsidRPr="00E701A5" w:rsidRDefault="00FB6EC9" w:rsidP="00E701A5">
      <w:pPr>
        <w:pStyle w:val="Telotextu"/>
        <w:spacing w:after="0"/>
        <w:jc w:val="both"/>
        <w:rPr>
          <w:rFonts w:ascii="Arial" w:hAnsi="Arial" w:cs="Arial"/>
          <w:sz w:val="22"/>
          <w:szCs w:val="22"/>
          <w:lang w:val="sk-SK" w:eastAsia="sk-SK"/>
        </w:rPr>
      </w:pPr>
      <w:r w:rsidRPr="00E701A5">
        <w:rPr>
          <w:rFonts w:ascii="Arial" w:hAnsi="Arial" w:cs="Arial"/>
          <w:sz w:val="22"/>
          <w:szCs w:val="22"/>
          <w:lang w:val="sk-SK" w:eastAsia="sk-SK"/>
        </w:rPr>
        <w:t>5</w:t>
      </w:r>
      <w:r w:rsidR="00E701A5">
        <w:rPr>
          <w:rFonts w:ascii="Arial" w:hAnsi="Arial" w:cs="Arial"/>
          <w:sz w:val="22"/>
          <w:szCs w:val="22"/>
          <w:lang w:val="sk-SK" w:eastAsia="sk-SK"/>
        </w:rPr>
        <w:t>.</w:t>
      </w:r>
      <w:r w:rsidRPr="00E701A5">
        <w:rPr>
          <w:rFonts w:ascii="Arial" w:hAnsi="Arial" w:cs="Arial"/>
          <w:sz w:val="22"/>
          <w:szCs w:val="22"/>
          <w:lang w:val="sk-SK" w:eastAsia="sk-SK"/>
        </w:rPr>
        <w:t xml:space="preserve"> § 34 ods. 1 písm. j) zákona o VO:</w:t>
      </w:r>
    </w:p>
    <w:p w14:paraId="4B007D2C" w14:textId="77777777" w:rsidR="00FB6EC9" w:rsidRPr="00E701A5" w:rsidRDefault="00FB6EC9" w:rsidP="00E701A5">
      <w:pPr>
        <w:pStyle w:val="Default"/>
        <w:ind w:left="284"/>
        <w:jc w:val="both"/>
        <w:rPr>
          <w:rFonts w:ascii="Arial" w:hAnsi="Arial" w:cs="Arial"/>
          <w:sz w:val="22"/>
          <w:szCs w:val="22"/>
        </w:rPr>
      </w:pPr>
      <w:r w:rsidRPr="00E701A5">
        <w:rPr>
          <w:rFonts w:ascii="Arial" w:hAnsi="Arial" w:cs="Arial"/>
          <w:sz w:val="22"/>
          <w:szCs w:val="22"/>
        </w:rPr>
        <w:t xml:space="preserve">Údajmi o strojovom a technickom vybavení, ktoré má uchádzač k dispozícii na poskytnutie  </w:t>
      </w:r>
      <w:r w:rsidRPr="00E701A5">
        <w:rPr>
          <w:rFonts w:ascii="Arial" w:hAnsi="Arial" w:cs="Arial"/>
          <w:sz w:val="22"/>
          <w:szCs w:val="22"/>
        </w:rPr>
        <w:br/>
        <w:t xml:space="preserve">  služby: </w:t>
      </w:r>
    </w:p>
    <w:p w14:paraId="6CCED4D4" w14:textId="77777777" w:rsidR="00FB6EC9" w:rsidRPr="00E701A5" w:rsidRDefault="00FB6EC9" w:rsidP="00E701A5">
      <w:pPr>
        <w:pStyle w:val="Odsekzoznamu"/>
        <w:numPr>
          <w:ilvl w:val="0"/>
          <w:numId w:val="17"/>
        </w:numPr>
        <w:spacing w:before="0" w:after="160" w:line="256" w:lineRule="auto"/>
        <w:ind w:left="1418" w:hanging="633"/>
        <w:contextualSpacing/>
        <w:jc w:val="both"/>
        <w:rPr>
          <w:sz w:val="22"/>
          <w:szCs w:val="22"/>
        </w:rPr>
      </w:pPr>
      <w:r w:rsidRPr="00E701A5">
        <w:rPr>
          <w:sz w:val="22"/>
          <w:szCs w:val="22"/>
          <w:u w:val="single"/>
        </w:rPr>
        <w:t>Zberové vozidlá</w:t>
      </w:r>
      <w:r w:rsidRPr="00E701A5">
        <w:rPr>
          <w:sz w:val="22"/>
          <w:szCs w:val="22"/>
        </w:rPr>
        <w:t xml:space="preserve"> na zber komunálnych odpadov zo 120 l, 240 l a 1100 l zberných nádob, vriec – </w:t>
      </w:r>
      <w:r w:rsidRPr="00E701A5">
        <w:rPr>
          <w:b/>
          <w:bCs/>
          <w:sz w:val="22"/>
          <w:szCs w:val="22"/>
        </w:rPr>
        <w:t>4</w:t>
      </w:r>
      <w:r w:rsidRPr="00E701A5">
        <w:rPr>
          <w:b/>
          <w:sz w:val="22"/>
          <w:szCs w:val="22"/>
        </w:rPr>
        <w:t xml:space="preserve"> ks</w:t>
      </w:r>
      <w:r w:rsidRPr="00E701A5">
        <w:rPr>
          <w:sz w:val="22"/>
          <w:szCs w:val="22"/>
        </w:rPr>
        <w:t xml:space="preserve"> </w:t>
      </w:r>
    </w:p>
    <w:p w14:paraId="55C7ACAB" w14:textId="77777777" w:rsidR="00FB6EC9" w:rsidRPr="00E701A5" w:rsidRDefault="00FB6EC9" w:rsidP="00E701A5">
      <w:pPr>
        <w:pStyle w:val="Odsekzoznamu"/>
        <w:ind w:firstLine="698"/>
        <w:jc w:val="both"/>
        <w:rPr>
          <w:color w:val="FF0000"/>
          <w:sz w:val="22"/>
          <w:szCs w:val="22"/>
        </w:rPr>
      </w:pPr>
      <w:r w:rsidRPr="00E701A5">
        <w:rPr>
          <w:sz w:val="22"/>
          <w:szCs w:val="22"/>
        </w:rPr>
        <w:t xml:space="preserve">Špecifikácia: </w:t>
      </w:r>
    </w:p>
    <w:p w14:paraId="68380C70" w14:textId="2F3EEC48" w:rsidR="00FB6EC9" w:rsidRPr="00E701A5" w:rsidRDefault="00FB6EC9" w:rsidP="00E701A5">
      <w:pPr>
        <w:pStyle w:val="Default"/>
        <w:widowControl/>
        <w:numPr>
          <w:ilvl w:val="0"/>
          <w:numId w:val="21"/>
        </w:numPr>
        <w:suppressAutoHyphens/>
        <w:autoSpaceDE/>
        <w:autoSpaceDN/>
        <w:adjustRightInd/>
        <w:ind w:left="2127" w:hanging="709"/>
        <w:jc w:val="both"/>
        <w:rPr>
          <w:rFonts w:ascii="Arial" w:hAnsi="Arial" w:cs="Arial"/>
          <w:sz w:val="22"/>
          <w:szCs w:val="22"/>
        </w:rPr>
      </w:pPr>
      <w:r w:rsidRPr="00E701A5">
        <w:rPr>
          <w:rFonts w:ascii="Arial" w:hAnsi="Arial" w:cs="Arial"/>
          <w:sz w:val="22"/>
          <w:szCs w:val="22"/>
        </w:rPr>
        <w:t>nadstavba min. 15 m</w:t>
      </w:r>
      <w:r w:rsidRPr="00E701A5">
        <w:rPr>
          <w:rFonts w:ascii="Arial" w:hAnsi="Arial" w:cs="Arial"/>
          <w:sz w:val="22"/>
          <w:szCs w:val="22"/>
          <w:vertAlign w:val="superscript"/>
        </w:rPr>
        <w:t>3</w:t>
      </w:r>
      <w:r w:rsidRPr="00E701A5">
        <w:rPr>
          <w:rFonts w:ascii="Arial" w:hAnsi="Arial" w:cs="Arial"/>
          <w:sz w:val="22"/>
          <w:szCs w:val="22"/>
        </w:rPr>
        <w:t xml:space="preserve">, so zadným univerzálnym čelom, s certifikovaným </w:t>
      </w:r>
      <w:r w:rsidR="00E701A5">
        <w:rPr>
          <w:rFonts w:ascii="Arial" w:hAnsi="Arial" w:cs="Arial"/>
          <w:sz w:val="22"/>
          <w:szCs w:val="22"/>
        </w:rPr>
        <w:tab/>
      </w:r>
      <w:r w:rsidR="00E701A5">
        <w:rPr>
          <w:rFonts w:ascii="Arial" w:hAnsi="Arial" w:cs="Arial"/>
          <w:sz w:val="22"/>
          <w:szCs w:val="22"/>
        </w:rPr>
        <w:tab/>
      </w:r>
      <w:r w:rsidRPr="00E701A5">
        <w:rPr>
          <w:rFonts w:ascii="Arial" w:hAnsi="Arial" w:cs="Arial"/>
          <w:sz w:val="22"/>
          <w:szCs w:val="22"/>
        </w:rPr>
        <w:t xml:space="preserve">vážnym zariadením. Na preukázanie splnenia podmienky účasti k vyššie uvedenému bodu uchádzač zároveň predloží Certifikát o overení váhy </w:t>
      </w:r>
      <w:r w:rsidRPr="00E701A5">
        <w:rPr>
          <w:rFonts w:ascii="Arial" w:hAnsi="Arial" w:cs="Arial"/>
          <w:sz w:val="22"/>
          <w:szCs w:val="22"/>
        </w:rPr>
        <w:lastRenderedPageBreak/>
        <w:t>s minimálne 3. triedou presnosti podľa EN 45 501 alebo iný ekvivalentný doklad preukazujúci túto skutočnosť.</w:t>
      </w:r>
    </w:p>
    <w:p w14:paraId="4942093E" w14:textId="2557AAC4" w:rsidR="00FB6EC9" w:rsidRPr="00E701A5" w:rsidRDefault="00FB6EC9" w:rsidP="00E701A5">
      <w:pPr>
        <w:pStyle w:val="Default"/>
        <w:widowControl/>
        <w:numPr>
          <w:ilvl w:val="0"/>
          <w:numId w:val="21"/>
        </w:numPr>
        <w:suppressAutoHyphens/>
        <w:autoSpaceDE/>
        <w:autoSpaceDN/>
        <w:adjustRightInd/>
        <w:ind w:left="2127" w:hanging="709"/>
        <w:jc w:val="both"/>
        <w:rPr>
          <w:rFonts w:ascii="Arial" w:hAnsi="Arial" w:cs="Arial"/>
          <w:sz w:val="22"/>
          <w:szCs w:val="22"/>
        </w:rPr>
      </w:pPr>
      <w:r w:rsidRPr="00E701A5">
        <w:rPr>
          <w:rFonts w:ascii="Arial" w:hAnsi="Arial" w:cs="Arial"/>
          <w:sz w:val="22"/>
          <w:szCs w:val="22"/>
        </w:rPr>
        <w:t xml:space="preserve"> z toho min. 1ks zberové vozidlo s hybridným pohonom na zber komunálnych </w:t>
      </w:r>
      <w:r w:rsidR="00E701A5">
        <w:rPr>
          <w:rFonts w:ascii="Arial" w:hAnsi="Arial" w:cs="Arial"/>
          <w:sz w:val="22"/>
          <w:szCs w:val="22"/>
        </w:rPr>
        <w:tab/>
      </w:r>
      <w:r w:rsidRPr="00E701A5">
        <w:rPr>
          <w:rFonts w:ascii="Arial" w:hAnsi="Arial" w:cs="Arial"/>
          <w:sz w:val="22"/>
          <w:szCs w:val="22"/>
        </w:rPr>
        <w:t>odpadov v širšom centre mesta,</w:t>
      </w:r>
    </w:p>
    <w:p w14:paraId="0569603A" w14:textId="77777777" w:rsidR="00FB6EC9" w:rsidRPr="00E701A5" w:rsidRDefault="00FB6EC9" w:rsidP="00E701A5">
      <w:pPr>
        <w:pStyle w:val="Odsekzoznamu"/>
        <w:spacing w:after="160" w:line="256" w:lineRule="auto"/>
        <w:ind w:left="2127"/>
        <w:jc w:val="both"/>
        <w:rPr>
          <w:sz w:val="22"/>
          <w:szCs w:val="22"/>
        </w:rPr>
      </w:pPr>
      <w:r w:rsidRPr="00E701A5">
        <w:rPr>
          <w:sz w:val="22"/>
          <w:szCs w:val="22"/>
        </w:rPr>
        <w:t>min. 1 ks zberové vozidlo na zber BRO s nadstavbou zabezpečenou proti úniku tekutín z odpadov</w:t>
      </w:r>
    </w:p>
    <w:p w14:paraId="369D363C"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emisná norma min. EURO 5,</w:t>
      </w:r>
    </w:p>
    <w:p w14:paraId="4836793B"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satelitné monitorovacie zariadenie (tzv. GPS).</w:t>
      </w:r>
    </w:p>
    <w:p w14:paraId="6CD5B9AD" w14:textId="77777777" w:rsidR="00FB6EC9" w:rsidRPr="00E701A5" w:rsidRDefault="00FB6EC9" w:rsidP="00E701A5">
      <w:pPr>
        <w:pStyle w:val="Odsekzoznamu"/>
        <w:spacing w:after="160" w:line="256" w:lineRule="auto"/>
        <w:ind w:left="1080"/>
        <w:jc w:val="both"/>
        <w:rPr>
          <w:color w:val="FF0000"/>
          <w:sz w:val="22"/>
          <w:szCs w:val="22"/>
        </w:rPr>
      </w:pPr>
    </w:p>
    <w:p w14:paraId="5E411B9B"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Ramenové reťazové nosiče kontajnerov</w:t>
      </w:r>
      <w:r w:rsidRPr="00E701A5">
        <w:rPr>
          <w:sz w:val="22"/>
          <w:szCs w:val="22"/>
        </w:rPr>
        <w:t xml:space="preserve"> na zber komunálnych odpadov – </w:t>
      </w:r>
      <w:r w:rsidRPr="00E701A5">
        <w:rPr>
          <w:b/>
          <w:sz w:val="22"/>
          <w:szCs w:val="22"/>
        </w:rPr>
        <w:t>2 ks</w:t>
      </w:r>
    </w:p>
    <w:p w14:paraId="02CCE998" w14:textId="77777777" w:rsidR="00FB6EC9" w:rsidRPr="00E701A5" w:rsidRDefault="00FB6EC9" w:rsidP="00E701A5">
      <w:pPr>
        <w:pStyle w:val="Odsekzoznamu"/>
        <w:spacing w:before="0" w:after="0" w:line="257" w:lineRule="auto"/>
        <w:ind w:firstLine="720"/>
        <w:jc w:val="both"/>
        <w:rPr>
          <w:sz w:val="22"/>
          <w:szCs w:val="22"/>
          <w:u w:val="single"/>
        </w:rPr>
      </w:pPr>
      <w:r w:rsidRPr="00E701A5">
        <w:rPr>
          <w:sz w:val="22"/>
          <w:szCs w:val="22"/>
        </w:rPr>
        <w:t xml:space="preserve">Špecifikácia: </w:t>
      </w:r>
    </w:p>
    <w:p w14:paraId="0A2A2F5C" w14:textId="44803318" w:rsidR="00FB6EC9" w:rsidRPr="00E701A5" w:rsidRDefault="00FB6EC9" w:rsidP="00E701A5">
      <w:pPr>
        <w:pStyle w:val="Odsekzoznamu"/>
        <w:numPr>
          <w:ilvl w:val="0"/>
          <w:numId w:val="18"/>
        </w:numPr>
        <w:spacing w:before="0" w:after="0" w:line="257" w:lineRule="auto"/>
        <w:ind w:left="1418" w:firstLine="0"/>
        <w:contextualSpacing/>
        <w:jc w:val="both"/>
        <w:rPr>
          <w:sz w:val="22"/>
          <w:szCs w:val="22"/>
        </w:rPr>
      </w:pPr>
      <w:r w:rsidRPr="00E701A5">
        <w:rPr>
          <w:sz w:val="22"/>
          <w:szCs w:val="22"/>
        </w:rPr>
        <w:t>ramenové reťazové nosiče kontajnerov s objemom 5-10 m</w:t>
      </w:r>
      <w:r w:rsidRPr="00E701A5">
        <w:rPr>
          <w:sz w:val="22"/>
          <w:szCs w:val="22"/>
          <w:vertAlign w:val="superscript"/>
        </w:rPr>
        <w:t>3</w:t>
      </w:r>
      <w:r w:rsidRPr="00E701A5">
        <w:rPr>
          <w:sz w:val="22"/>
          <w:szCs w:val="22"/>
        </w:rPr>
        <w:t xml:space="preserve">, z toho min. 1 </w:t>
      </w:r>
      <w:r w:rsidR="00E701A5">
        <w:rPr>
          <w:sz w:val="22"/>
          <w:szCs w:val="22"/>
        </w:rPr>
        <w:tab/>
      </w:r>
      <w:r w:rsidR="00E701A5">
        <w:rPr>
          <w:sz w:val="22"/>
          <w:szCs w:val="22"/>
        </w:rPr>
        <w:tab/>
      </w:r>
      <w:r w:rsidRPr="00E701A5">
        <w:rPr>
          <w:sz w:val="22"/>
          <w:szCs w:val="22"/>
        </w:rPr>
        <w:t>vozidlo s pohonom „4x4“,</w:t>
      </w:r>
    </w:p>
    <w:p w14:paraId="0F678650"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emisná norma min. EURO 5,</w:t>
      </w:r>
    </w:p>
    <w:p w14:paraId="119863C7"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satelitné monitorovacie zariadenie (tzv. GPS).</w:t>
      </w:r>
    </w:p>
    <w:p w14:paraId="1E3880C8" w14:textId="77777777" w:rsidR="00FB6EC9" w:rsidRPr="00E701A5" w:rsidRDefault="00FB6EC9" w:rsidP="00E701A5">
      <w:pPr>
        <w:pStyle w:val="Odsekzoznamu"/>
        <w:spacing w:after="160" w:line="256" w:lineRule="auto"/>
        <w:ind w:left="1080"/>
        <w:jc w:val="both"/>
        <w:rPr>
          <w:sz w:val="22"/>
          <w:szCs w:val="22"/>
        </w:rPr>
      </w:pPr>
    </w:p>
    <w:p w14:paraId="78B12C51"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Hákové nosiče kontajnerov</w:t>
      </w:r>
      <w:r w:rsidRPr="00E701A5">
        <w:rPr>
          <w:sz w:val="22"/>
          <w:szCs w:val="22"/>
        </w:rPr>
        <w:t xml:space="preserve"> na zber a prevoz komunálnych odpadov – </w:t>
      </w:r>
      <w:r w:rsidRPr="00E701A5">
        <w:rPr>
          <w:b/>
          <w:sz w:val="22"/>
          <w:szCs w:val="22"/>
        </w:rPr>
        <w:t>2 ks</w:t>
      </w:r>
    </w:p>
    <w:p w14:paraId="3FFE15B3" w14:textId="77777777" w:rsidR="00FB6EC9" w:rsidRPr="00E701A5" w:rsidRDefault="00FB6EC9" w:rsidP="00E701A5">
      <w:pPr>
        <w:pStyle w:val="Odsekzoznamu"/>
        <w:ind w:firstLine="720"/>
        <w:jc w:val="both"/>
        <w:rPr>
          <w:sz w:val="22"/>
          <w:szCs w:val="22"/>
        </w:rPr>
      </w:pPr>
      <w:r w:rsidRPr="00E701A5">
        <w:rPr>
          <w:sz w:val="22"/>
          <w:szCs w:val="22"/>
        </w:rPr>
        <w:t xml:space="preserve">Špecifikácia: </w:t>
      </w:r>
    </w:p>
    <w:p w14:paraId="11935669" w14:textId="77777777" w:rsidR="00FB6EC9" w:rsidRPr="00E701A5" w:rsidRDefault="00FB6EC9" w:rsidP="00E701A5">
      <w:pPr>
        <w:pStyle w:val="Odsekzoznamu"/>
        <w:numPr>
          <w:ilvl w:val="0"/>
          <w:numId w:val="18"/>
        </w:numPr>
        <w:spacing w:before="0" w:after="0"/>
        <w:ind w:left="2126" w:hanging="567"/>
        <w:contextualSpacing/>
        <w:jc w:val="both"/>
        <w:rPr>
          <w:sz w:val="22"/>
          <w:szCs w:val="22"/>
          <w:u w:val="single"/>
        </w:rPr>
      </w:pPr>
      <w:r w:rsidRPr="00E701A5">
        <w:rPr>
          <w:sz w:val="22"/>
          <w:szCs w:val="22"/>
        </w:rPr>
        <w:t>hákové nosiče kontajnerov na manipuláciu a prevoz veľkoobjemových kontajnerov s objemom 12-35 m</w:t>
      </w:r>
      <w:r w:rsidRPr="00E701A5">
        <w:rPr>
          <w:sz w:val="22"/>
          <w:szCs w:val="22"/>
          <w:vertAlign w:val="superscript"/>
        </w:rPr>
        <w:t xml:space="preserve">3 </w:t>
      </w:r>
      <w:r w:rsidRPr="00E701A5">
        <w:rPr>
          <w:sz w:val="22"/>
          <w:szCs w:val="22"/>
        </w:rPr>
        <w:t>(tzv Abroll),</w:t>
      </w:r>
    </w:p>
    <w:p w14:paraId="5C66C093" w14:textId="5C7443B0" w:rsidR="00FB6EC9" w:rsidRPr="00E701A5" w:rsidRDefault="00FB6EC9" w:rsidP="00E701A5">
      <w:pPr>
        <w:pStyle w:val="Default"/>
        <w:widowControl/>
        <w:numPr>
          <w:ilvl w:val="0"/>
          <w:numId w:val="21"/>
        </w:numPr>
        <w:suppressAutoHyphens/>
        <w:autoSpaceDE/>
        <w:autoSpaceDN/>
        <w:adjustRightInd/>
        <w:ind w:left="2126" w:hanging="567"/>
        <w:jc w:val="both"/>
        <w:rPr>
          <w:rFonts w:ascii="Arial" w:hAnsi="Arial" w:cs="Arial"/>
          <w:sz w:val="22"/>
          <w:szCs w:val="22"/>
        </w:rPr>
      </w:pPr>
      <w:r w:rsidRPr="00E701A5">
        <w:rPr>
          <w:rFonts w:ascii="Arial" w:hAnsi="Arial" w:cs="Arial"/>
          <w:sz w:val="22"/>
          <w:szCs w:val="22"/>
        </w:rPr>
        <w:t xml:space="preserve">z toho min. 1 vozidlo s hydraulickou rukou a dosahom min. 12 m a zdvíhacou </w:t>
      </w:r>
      <w:r w:rsidR="00E701A5">
        <w:rPr>
          <w:rFonts w:ascii="Arial" w:hAnsi="Arial" w:cs="Arial"/>
          <w:sz w:val="22"/>
          <w:szCs w:val="22"/>
        </w:rPr>
        <w:tab/>
      </w:r>
      <w:r w:rsidRPr="00E701A5">
        <w:rPr>
          <w:rFonts w:ascii="Arial" w:hAnsi="Arial" w:cs="Arial"/>
          <w:sz w:val="22"/>
          <w:szCs w:val="22"/>
        </w:rPr>
        <w:t xml:space="preserve">silou ruky: min. </w:t>
      </w:r>
      <w:proofErr w:type="gramStart"/>
      <w:r w:rsidRPr="00E701A5">
        <w:rPr>
          <w:rFonts w:ascii="Arial" w:hAnsi="Arial" w:cs="Arial"/>
          <w:sz w:val="22"/>
          <w:szCs w:val="22"/>
        </w:rPr>
        <w:t>8 ton</w:t>
      </w:r>
      <w:proofErr w:type="gramEnd"/>
      <w:r w:rsidRPr="00E701A5">
        <w:rPr>
          <w:rFonts w:ascii="Arial" w:hAnsi="Arial" w:cs="Arial"/>
          <w:sz w:val="22"/>
          <w:szCs w:val="22"/>
        </w:rPr>
        <w:t xml:space="preserve">, s certifikovaným vážnym zariadením na vývoz polopodzemných kontajnerov. Na preukázanie splnenia podmienky účasti k vyššie uvedenému bodu uchádzač zároveň predloží Certifikát o overení váhy s minimálne 3. triedou presnosti podľa EN 45 501 alebo iný ekvivalentný doklad preukazujúci túto skutočnosť. </w:t>
      </w:r>
    </w:p>
    <w:p w14:paraId="6CF6BDB6"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emisná norma min. EURO 5,</w:t>
      </w:r>
    </w:p>
    <w:p w14:paraId="50D8E80D"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satelitné monitorovacie zariadenie (tzv. GPS).</w:t>
      </w:r>
    </w:p>
    <w:p w14:paraId="2C4B1B28" w14:textId="77777777" w:rsidR="00FB6EC9" w:rsidRPr="00E701A5" w:rsidRDefault="00FB6EC9" w:rsidP="00E701A5">
      <w:pPr>
        <w:pStyle w:val="Odsekzoznamu"/>
        <w:spacing w:after="160" w:line="256" w:lineRule="auto"/>
        <w:ind w:left="1080"/>
        <w:jc w:val="both"/>
        <w:rPr>
          <w:sz w:val="22"/>
          <w:szCs w:val="22"/>
        </w:rPr>
      </w:pPr>
    </w:p>
    <w:p w14:paraId="585D9E9A"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Skriňové vozidlo</w:t>
      </w:r>
      <w:r w:rsidRPr="00E701A5">
        <w:rPr>
          <w:sz w:val="22"/>
          <w:szCs w:val="22"/>
        </w:rPr>
        <w:t xml:space="preserve"> na zber malých smetných nádob – </w:t>
      </w:r>
      <w:r w:rsidRPr="00E701A5">
        <w:rPr>
          <w:b/>
          <w:sz w:val="22"/>
          <w:szCs w:val="22"/>
        </w:rPr>
        <w:t>1 ks</w:t>
      </w:r>
    </w:p>
    <w:p w14:paraId="1A9A6851" w14:textId="77777777" w:rsidR="00FB6EC9" w:rsidRPr="00E701A5" w:rsidRDefault="00FB6EC9" w:rsidP="00E701A5">
      <w:pPr>
        <w:pStyle w:val="Odsekzoznamu"/>
        <w:ind w:firstLine="720"/>
        <w:jc w:val="both"/>
        <w:rPr>
          <w:sz w:val="22"/>
          <w:szCs w:val="22"/>
        </w:rPr>
      </w:pPr>
      <w:r w:rsidRPr="00E701A5">
        <w:rPr>
          <w:sz w:val="22"/>
          <w:szCs w:val="22"/>
        </w:rPr>
        <w:t xml:space="preserve">Špecifikácia: </w:t>
      </w:r>
    </w:p>
    <w:p w14:paraId="30A0B442"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šírka vozidla: max. 2,2 m,</w:t>
      </w:r>
    </w:p>
    <w:p w14:paraId="203010BC"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najväčšia prípustná celková hmotnosť: max. 3 t,</w:t>
      </w:r>
    </w:p>
    <w:p w14:paraId="6EFEBE15"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emisná norma min. EURO 5,</w:t>
      </w:r>
    </w:p>
    <w:p w14:paraId="3DCF17E7"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satelitné monitorovacie zariadenie (tzv. GPS)</w:t>
      </w:r>
    </w:p>
    <w:p w14:paraId="4CD4BE87" w14:textId="77777777" w:rsidR="00FB6EC9" w:rsidRPr="00E701A5" w:rsidRDefault="00FB6EC9" w:rsidP="00E701A5">
      <w:pPr>
        <w:pStyle w:val="Standard"/>
        <w:numPr>
          <w:ilvl w:val="0"/>
          <w:numId w:val="17"/>
        </w:numPr>
        <w:autoSpaceDN w:val="0"/>
        <w:spacing w:line="0" w:lineRule="atLeast"/>
        <w:ind w:firstLine="0"/>
        <w:jc w:val="both"/>
        <w:textAlignment w:val="baseline"/>
        <w:rPr>
          <w:rFonts w:ascii="Arial" w:hAnsi="Arial"/>
          <w:sz w:val="22"/>
          <w:szCs w:val="22"/>
        </w:rPr>
      </w:pPr>
      <w:r w:rsidRPr="00E701A5">
        <w:rPr>
          <w:rFonts w:ascii="Arial" w:hAnsi="Arial"/>
          <w:sz w:val="22"/>
          <w:szCs w:val="22"/>
          <w:u w:val="single"/>
        </w:rPr>
        <w:t>Zberné nádoby:</w:t>
      </w:r>
    </w:p>
    <w:p w14:paraId="189E1112" w14:textId="77777777" w:rsidR="00FB6EC9" w:rsidRPr="00E701A5" w:rsidRDefault="00FB6EC9" w:rsidP="00E701A5">
      <w:pPr>
        <w:pStyle w:val="Standard"/>
        <w:spacing w:line="0" w:lineRule="atLeast"/>
        <w:ind w:left="1440"/>
        <w:jc w:val="both"/>
        <w:rPr>
          <w:rFonts w:ascii="Arial" w:hAnsi="Arial"/>
          <w:sz w:val="22"/>
          <w:szCs w:val="22"/>
        </w:rPr>
      </w:pPr>
      <w:r w:rsidRPr="00E701A5">
        <w:rPr>
          <w:rFonts w:ascii="Arial" w:hAnsi="Arial"/>
          <w:sz w:val="22"/>
          <w:szCs w:val="22"/>
        </w:rPr>
        <w:t>Všetky typy zberných nádob (okrem sudov) sú kompatibilné so zberovou technikou uvedenou v bodoch 1. až 3.</w:t>
      </w:r>
    </w:p>
    <w:p w14:paraId="030192B8" w14:textId="77777777" w:rsidR="00FB6EC9" w:rsidRPr="00E701A5" w:rsidRDefault="00FB6EC9" w:rsidP="00E701A5">
      <w:pPr>
        <w:pStyle w:val="Standard"/>
        <w:spacing w:line="0" w:lineRule="atLeast"/>
        <w:ind w:left="785"/>
        <w:jc w:val="both"/>
        <w:rPr>
          <w:rFonts w:ascii="Arial" w:hAnsi="Arial"/>
          <w:sz w:val="22"/>
          <w:szCs w:val="22"/>
        </w:rPr>
      </w:pPr>
    </w:p>
    <w:p w14:paraId="6E6652A4" w14:textId="77777777" w:rsidR="00FB6EC9" w:rsidRPr="00E701A5" w:rsidRDefault="00FB6EC9" w:rsidP="00E701A5">
      <w:pPr>
        <w:pStyle w:val="Standard"/>
        <w:spacing w:line="0" w:lineRule="atLeast"/>
        <w:ind w:left="785"/>
        <w:jc w:val="both"/>
        <w:rPr>
          <w:rFonts w:ascii="Arial" w:hAnsi="Arial"/>
          <w:sz w:val="22"/>
          <w:szCs w:val="22"/>
        </w:rPr>
      </w:pPr>
    </w:p>
    <w:tbl>
      <w:tblPr>
        <w:tblStyle w:val="Mriekatabuky"/>
        <w:tblW w:w="8080" w:type="dxa"/>
        <w:tblInd w:w="1413" w:type="dxa"/>
        <w:tblLayout w:type="fixed"/>
        <w:tblLook w:val="04A0" w:firstRow="1" w:lastRow="0" w:firstColumn="1" w:lastColumn="0" w:noHBand="0" w:noVBand="1"/>
      </w:tblPr>
      <w:tblGrid>
        <w:gridCol w:w="1134"/>
        <w:gridCol w:w="2401"/>
        <w:gridCol w:w="812"/>
        <w:gridCol w:w="2132"/>
        <w:gridCol w:w="1601"/>
      </w:tblGrid>
      <w:tr w:rsidR="00FB6EC9" w:rsidRPr="00E701A5" w14:paraId="5E9FDF1A" w14:textId="77777777" w:rsidTr="00E701A5">
        <w:tc>
          <w:tcPr>
            <w:tcW w:w="1134" w:type="dxa"/>
            <w:vAlign w:val="center"/>
          </w:tcPr>
          <w:p w14:paraId="667D4774"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Typ (objem)</w:t>
            </w:r>
          </w:p>
        </w:tc>
        <w:tc>
          <w:tcPr>
            <w:tcW w:w="2401" w:type="dxa"/>
            <w:vAlign w:val="center"/>
          </w:tcPr>
          <w:p w14:paraId="6F2B10DE"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Popis</w:t>
            </w:r>
          </w:p>
        </w:tc>
        <w:tc>
          <w:tcPr>
            <w:tcW w:w="812" w:type="dxa"/>
            <w:vAlign w:val="center"/>
          </w:tcPr>
          <w:p w14:paraId="62330BC8"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Počet (ks)</w:t>
            </w:r>
          </w:p>
        </w:tc>
        <w:tc>
          <w:tcPr>
            <w:tcW w:w="2132" w:type="dxa"/>
            <w:vAlign w:val="center"/>
          </w:tcPr>
          <w:p w14:paraId="5B57F0AA"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Druh odpadu</w:t>
            </w:r>
          </w:p>
        </w:tc>
        <w:tc>
          <w:tcPr>
            <w:tcW w:w="1601" w:type="dxa"/>
            <w:vAlign w:val="center"/>
          </w:tcPr>
          <w:p w14:paraId="57B89102"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Umiestnenie/určenie</w:t>
            </w:r>
          </w:p>
        </w:tc>
      </w:tr>
      <w:tr w:rsidR="00FB6EC9" w:rsidRPr="00E701A5" w14:paraId="46251931" w14:textId="77777777" w:rsidTr="00E701A5">
        <w:tc>
          <w:tcPr>
            <w:tcW w:w="1134" w:type="dxa"/>
            <w:vAlign w:val="center"/>
          </w:tcPr>
          <w:p w14:paraId="363EDF6F" w14:textId="77777777" w:rsidR="00FB6EC9" w:rsidRPr="00E701A5" w:rsidRDefault="00FB6EC9" w:rsidP="00E701A5">
            <w:pPr>
              <w:pStyle w:val="Standard"/>
              <w:spacing w:line="0" w:lineRule="atLeast"/>
              <w:jc w:val="center"/>
              <w:rPr>
                <w:rFonts w:ascii="Arial" w:hAnsi="Arial"/>
                <w:bCs/>
                <w:sz w:val="22"/>
                <w:szCs w:val="22"/>
              </w:rPr>
            </w:pPr>
            <w:r w:rsidRPr="00E701A5">
              <w:rPr>
                <w:rFonts w:ascii="Arial" w:hAnsi="Arial"/>
                <w:bCs/>
                <w:sz w:val="22"/>
                <w:szCs w:val="22"/>
              </w:rPr>
              <w:t>60 l</w:t>
            </w:r>
          </w:p>
        </w:tc>
        <w:tc>
          <w:tcPr>
            <w:tcW w:w="2401" w:type="dxa"/>
            <w:vAlign w:val="center"/>
          </w:tcPr>
          <w:p w14:paraId="250E69E3" w14:textId="77777777" w:rsidR="00FB6EC9" w:rsidRPr="00E701A5" w:rsidRDefault="00FB6EC9" w:rsidP="00E701A5">
            <w:pPr>
              <w:pStyle w:val="Standard"/>
              <w:spacing w:line="0" w:lineRule="atLeast"/>
              <w:rPr>
                <w:rFonts w:ascii="Arial" w:hAnsi="Arial"/>
                <w:bCs/>
                <w:sz w:val="22"/>
                <w:szCs w:val="22"/>
              </w:rPr>
            </w:pPr>
            <w:r w:rsidRPr="00E701A5">
              <w:rPr>
                <w:rFonts w:ascii="Arial" w:hAnsi="Arial"/>
                <w:bCs/>
                <w:sz w:val="22"/>
                <w:szCs w:val="22"/>
              </w:rPr>
              <w:t>malé smetné nádobky</w:t>
            </w:r>
          </w:p>
        </w:tc>
        <w:tc>
          <w:tcPr>
            <w:tcW w:w="812" w:type="dxa"/>
            <w:vAlign w:val="center"/>
          </w:tcPr>
          <w:p w14:paraId="3500E4A9" w14:textId="77777777" w:rsidR="00FB6EC9" w:rsidRPr="00E701A5" w:rsidRDefault="00FB6EC9" w:rsidP="00E701A5">
            <w:pPr>
              <w:pStyle w:val="Standard"/>
              <w:spacing w:line="0" w:lineRule="atLeast"/>
              <w:jc w:val="center"/>
              <w:rPr>
                <w:rFonts w:ascii="Arial" w:hAnsi="Arial"/>
                <w:bCs/>
                <w:sz w:val="22"/>
                <w:szCs w:val="22"/>
              </w:rPr>
            </w:pPr>
          </w:p>
        </w:tc>
        <w:tc>
          <w:tcPr>
            <w:tcW w:w="2132" w:type="dxa"/>
            <w:vAlign w:val="center"/>
          </w:tcPr>
          <w:p w14:paraId="7E50EDE6" w14:textId="77777777" w:rsidR="00FB6EC9" w:rsidRPr="00E701A5" w:rsidRDefault="00FB6EC9" w:rsidP="00E701A5">
            <w:pPr>
              <w:pStyle w:val="Standard"/>
              <w:spacing w:line="0" w:lineRule="atLeast"/>
              <w:jc w:val="center"/>
              <w:rPr>
                <w:rFonts w:ascii="Arial" w:hAnsi="Arial"/>
                <w:bCs/>
                <w:sz w:val="22"/>
                <w:szCs w:val="22"/>
              </w:rPr>
            </w:pPr>
            <w:r w:rsidRPr="00E701A5">
              <w:rPr>
                <w:rFonts w:ascii="Arial" w:hAnsi="Arial"/>
                <w:bCs/>
                <w:sz w:val="22"/>
                <w:szCs w:val="22"/>
              </w:rPr>
              <w:t>ZKO</w:t>
            </w:r>
          </w:p>
        </w:tc>
        <w:tc>
          <w:tcPr>
            <w:tcW w:w="1601" w:type="dxa"/>
            <w:vAlign w:val="center"/>
          </w:tcPr>
          <w:p w14:paraId="01C38DD7" w14:textId="77777777" w:rsidR="00FB6EC9" w:rsidRPr="00E701A5" w:rsidRDefault="00FB6EC9" w:rsidP="00E701A5">
            <w:pPr>
              <w:pStyle w:val="Standard"/>
              <w:spacing w:line="0" w:lineRule="atLeast"/>
              <w:jc w:val="center"/>
              <w:rPr>
                <w:rFonts w:ascii="Arial" w:hAnsi="Arial"/>
                <w:bCs/>
                <w:sz w:val="22"/>
                <w:szCs w:val="22"/>
              </w:rPr>
            </w:pPr>
          </w:p>
        </w:tc>
      </w:tr>
      <w:tr w:rsidR="00FB6EC9" w:rsidRPr="00E701A5" w14:paraId="4F25D9AD" w14:textId="77777777" w:rsidTr="00E701A5">
        <w:tc>
          <w:tcPr>
            <w:tcW w:w="1134" w:type="dxa"/>
            <w:vAlign w:val="center"/>
          </w:tcPr>
          <w:p w14:paraId="18444D7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110 l</w:t>
            </w:r>
          </w:p>
        </w:tc>
        <w:tc>
          <w:tcPr>
            <w:tcW w:w="2401" w:type="dxa"/>
            <w:vAlign w:val="center"/>
          </w:tcPr>
          <w:p w14:paraId="0F5C7E7D"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kovové</w:t>
            </w:r>
          </w:p>
        </w:tc>
        <w:tc>
          <w:tcPr>
            <w:tcW w:w="812" w:type="dxa"/>
            <w:vAlign w:val="center"/>
          </w:tcPr>
          <w:p w14:paraId="6A6D33FC"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7A703BAF"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3EAEB36B" w14:textId="77777777" w:rsidR="00FB6EC9" w:rsidRPr="00E701A5" w:rsidRDefault="00FB6EC9" w:rsidP="00E701A5">
            <w:pPr>
              <w:pStyle w:val="Standard"/>
              <w:spacing w:line="0" w:lineRule="atLeast"/>
              <w:rPr>
                <w:rFonts w:ascii="Arial" w:hAnsi="Arial"/>
                <w:sz w:val="22"/>
                <w:szCs w:val="22"/>
              </w:rPr>
            </w:pPr>
          </w:p>
        </w:tc>
      </w:tr>
      <w:tr w:rsidR="00FB6EC9" w:rsidRPr="00E701A5" w14:paraId="47EC6A2B" w14:textId="77777777" w:rsidTr="00E701A5">
        <w:tc>
          <w:tcPr>
            <w:tcW w:w="1134" w:type="dxa"/>
            <w:vAlign w:val="center"/>
          </w:tcPr>
          <w:p w14:paraId="7A1C9876"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120 l</w:t>
            </w:r>
          </w:p>
        </w:tc>
        <w:tc>
          <w:tcPr>
            <w:tcW w:w="2401" w:type="dxa"/>
            <w:vAlign w:val="center"/>
          </w:tcPr>
          <w:p w14:paraId="3611E62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 plastové</w:t>
            </w:r>
          </w:p>
        </w:tc>
        <w:tc>
          <w:tcPr>
            <w:tcW w:w="812" w:type="dxa"/>
            <w:vAlign w:val="center"/>
          </w:tcPr>
          <w:p w14:paraId="67B7F0D6"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169F2D31"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73957668" w14:textId="77777777" w:rsidR="00FB6EC9" w:rsidRPr="00E701A5" w:rsidRDefault="00FB6EC9" w:rsidP="00E701A5">
            <w:pPr>
              <w:pStyle w:val="Standard"/>
              <w:spacing w:line="0" w:lineRule="atLeast"/>
              <w:rPr>
                <w:rFonts w:ascii="Arial" w:hAnsi="Arial"/>
                <w:sz w:val="22"/>
                <w:szCs w:val="22"/>
              </w:rPr>
            </w:pPr>
          </w:p>
        </w:tc>
      </w:tr>
      <w:tr w:rsidR="00FB6EC9" w:rsidRPr="00E701A5" w14:paraId="6674C79E" w14:textId="77777777" w:rsidTr="00E701A5">
        <w:tc>
          <w:tcPr>
            <w:tcW w:w="1134" w:type="dxa"/>
            <w:vAlign w:val="center"/>
          </w:tcPr>
          <w:p w14:paraId="53B1CD2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120 l</w:t>
            </w:r>
          </w:p>
        </w:tc>
        <w:tc>
          <w:tcPr>
            <w:tcW w:w="2401" w:type="dxa"/>
            <w:vAlign w:val="center"/>
          </w:tcPr>
          <w:p w14:paraId="67187A0E"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žlté plastové</w:t>
            </w:r>
          </w:p>
        </w:tc>
        <w:tc>
          <w:tcPr>
            <w:tcW w:w="812" w:type="dxa"/>
            <w:vAlign w:val="center"/>
          </w:tcPr>
          <w:p w14:paraId="310F54F6"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43B2E1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5D64288E" w14:textId="77777777" w:rsidR="00FB6EC9" w:rsidRPr="00E701A5" w:rsidRDefault="00FB6EC9" w:rsidP="00E701A5">
            <w:pPr>
              <w:pStyle w:val="Standard"/>
              <w:spacing w:line="0" w:lineRule="atLeast"/>
              <w:rPr>
                <w:rFonts w:ascii="Arial" w:hAnsi="Arial"/>
                <w:sz w:val="22"/>
                <w:szCs w:val="22"/>
              </w:rPr>
            </w:pPr>
          </w:p>
        </w:tc>
      </w:tr>
      <w:tr w:rsidR="00FB6EC9" w:rsidRPr="00E701A5" w14:paraId="1A3161E1" w14:textId="77777777" w:rsidTr="00E701A5">
        <w:tc>
          <w:tcPr>
            <w:tcW w:w="1134" w:type="dxa"/>
            <w:vAlign w:val="center"/>
          </w:tcPr>
          <w:p w14:paraId="291AF82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240 l</w:t>
            </w:r>
          </w:p>
        </w:tc>
        <w:tc>
          <w:tcPr>
            <w:tcW w:w="2401" w:type="dxa"/>
            <w:vAlign w:val="center"/>
          </w:tcPr>
          <w:p w14:paraId="0AAEBE66"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 plastové</w:t>
            </w:r>
          </w:p>
        </w:tc>
        <w:tc>
          <w:tcPr>
            <w:tcW w:w="812" w:type="dxa"/>
            <w:vAlign w:val="center"/>
          </w:tcPr>
          <w:p w14:paraId="6CCAF47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110856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31DA2E5D" w14:textId="77777777" w:rsidR="00FB6EC9" w:rsidRPr="00E701A5" w:rsidRDefault="00FB6EC9" w:rsidP="00E701A5">
            <w:pPr>
              <w:pStyle w:val="Standard"/>
              <w:spacing w:line="0" w:lineRule="atLeast"/>
              <w:rPr>
                <w:rFonts w:ascii="Arial" w:hAnsi="Arial"/>
                <w:sz w:val="22"/>
                <w:szCs w:val="22"/>
              </w:rPr>
            </w:pPr>
          </w:p>
        </w:tc>
      </w:tr>
      <w:tr w:rsidR="00FB6EC9" w:rsidRPr="00E701A5" w14:paraId="614C818D" w14:textId="77777777" w:rsidTr="00E701A5">
        <w:tc>
          <w:tcPr>
            <w:tcW w:w="1134" w:type="dxa"/>
            <w:vAlign w:val="center"/>
          </w:tcPr>
          <w:p w14:paraId="7384C22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4718AAE8"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w:t>
            </w:r>
          </w:p>
        </w:tc>
        <w:tc>
          <w:tcPr>
            <w:tcW w:w="812" w:type="dxa"/>
            <w:vAlign w:val="center"/>
          </w:tcPr>
          <w:p w14:paraId="1861593B"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69A8E2D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0F12DA47" w14:textId="77777777" w:rsidR="00FB6EC9" w:rsidRPr="00E701A5" w:rsidRDefault="00FB6EC9" w:rsidP="00E701A5">
            <w:pPr>
              <w:pStyle w:val="Standard"/>
              <w:spacing w:line="0" w:lineRule="atLeast"/>
              <w:rPr>
                <w:rFonts w:ascii="Arial" w:hAnsi="Arial"/>
                <w:sz w:val="22"/>
                <w:szCs w:val="22"/>
              </w:rPr>
            </w:pPr>
          </w:p>
        </w:tc>
      </w:tr>
      <w:tr w:rsidR="00FB6EC9" w:rsidRPr="00E701A5" w14:paraId="23543027" w14:textId="77777777" w:rsidTr="00E701A5">
        <w:tc>
          <w:tcPr>
            <w:tcW w:w="1134" w:type="dxa"/>
            <w:vAlign w:val="center"/>
          </w:tcPr>
          <w:p w14:paraId="4F12DB0F"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216AAA50"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žlté</w:t>
            </w:r>
          </w:p>
        </w:tc>
        <w:tc>
          <w:tcPr>
            <w:tcW w:w="812" w:type="dxa"/>
            <w:vAlign w:val="center"/>
          </w:tcPr>
          <w:p w14:paraId="14148D1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73747C05"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56C6CA85" w14:textId="77777777" w:rsidR="00FB6EC9" w:rsidRPr="00E701A5" w:rsidRDefault="00FB6EC9" w:rsidP="00E701A5">
            <w:pPr>
              <w:pStyle w:val="Standard"/>
              <w:spacing w:line="0" w:lineRule="atLeast"/>
              <w:rPr>
                <w:rFonts w:ascii="Arial" w:hAnsi="Arial"/>
                <w:sz w:val="22"/>
                <w:szCs w:val="22"/>
              </w:rPr>
            </w:pPr>
          </w:p>
        </w:tc>
      </w:tr>
      <w:tr w:rsidR="00FB6EC9" w:rsidRPr="00E701A5" w14:paraId="41DC02B6" w14:textId="77777777" w:rsidTr="00E701A5">
        <w:tc>
          <w:tcPr>
            <w:tcW w:w="1134" w:type="dxa"/>
            <w:vAlign w:val="center"/>
          </w:tcPr>
          <w:p w14:paraId="6FC807D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67E24588"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modré</w:t>
            </w:r>
          </w:p>
        </w:tc>
        <w:tc>
          <w:tcPr>
            <w:tcW w:w="812" w:type="dxa"/>
            <w:vAlign w:val="center"/>
          </w:tcPr>
          <w:p w14:paraId="6E925EAD"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0046FEC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papier</w:t>
            </w:r>
          </w:p>
        </w:tc>
        <w:tc>
          <w:tcPr>
            <w:tcW w:w="1601" w:type="dxa"/>
            <w:vAlign w:val="center"/>
          </w:tcPr>
          <w:p w14:paraId="3EA7AE71" w14:textId="77777777" w:rsidR="00FB6EC9" w:rsidRPr="00E701A5" w:rsidRDefault="00FB6EC9" w:rsidP="00E701A5">
            <w:pPr>
              <w:pStyle w:val="Standard"/>
              <w:spacing w:line="0" w:lineRule="atLeast"/>
              <w:rPr>
                <w:rFonts w:ascii="Arial" w:hAnsi="Arial"/>
                <w:sz w:val="22"/>
                <w:szCs w:val="22"/>
              </w:rPr>
            </w:pPr>
          </w:p>
        </w:tc>
      </w:tr>
      <w:tr w:rsidR="00FB6EC9" w:rsidRPr="00E701A5" w14:paraId="47B0A26D" w14:textId="77777777" w:rsidTr="00E701A5">
        <w:tc>
          <w:tcPr>
            <w:tcW w:w="1134" w:type="dxa"/>
            <w:vAlign w:val="center"/>
          </w:tcPr>
          <w:p w14:paraId="3060EA4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1109017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zelené</w:t>
            </w:r>
          </w:p>
        </w:tc>
        <w:tc>
          <w:tcPr>
            <w:tcW w:w="812" w:type="dxa"/>
            <w:vAlign w:val="center"/>
          </w:tcPr>
          <w:p w14:paraId="218ABB67"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62443196"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sklo</w:t>
            </w:r>
          </w:p>
        </w:tc>
        <w:tc>
          <w:tcPr>
            <w:tcW w:w="1601" w:type="dxa"/>
            <w:vAlign w:val="center"/>
          </w:tcPr>
          <w:p w14:paraId="6D2F3928" w14:textId="77777777" w:rsidR="00FB6EC9" w:rsidRPr="00E701A5" w:rsidRDefault="00FB6EC9" w:rsidP="00E701A5">
            <w:pPr>
              <w:pStyle w:val="Standard"/>
              <w:spacing w:line="0" w:lineRule="atLeast"/>
              <w:rPr>
                <w:rFonts w:ascii="Arial" w:hAnsi="Arial"/>
                <w:sz w:val="22"/>
                <w:szCs w:val="22"/>
              </w:rPr>
            </w:pPr>
          </w:p>
        </w:tc>
      </w:tr>
      <w:tr w:rsidR="00FB6EC9" w:rsidRPr="00E701A5" w14:paraId="5F0FF1EC" w14:textId="77777777" w:rsidTr="00E701A5">
        <w:tc>
          <w:tcPr>
            <w:tcW w:w="1134" w:type="dxa"/>
            <w:vAlign w:val="center"/>
          </w:tcPr>
          <w:p w14:paraId="5E5402D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lastRenderedPageBreak/>
              <w:t>1 100 l</w:t>
            </w:r>
          </w:p>
        </w:tc>
        <w:tc>
          <w:tcPr>
            <w:tcW w:w="2401" w:type="dxa"/>
            <w:vAlign w:val="center"/>
          </w:tcPr>
          <w:p w14:paraId="57FDEABD"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červené</w:t>
            </w:r>
          </w:p>
        </w:tc>
        <w:tc>
          <w:tcPr>
            <w:tcW w:w="812" w:type="dxa"/>
            <w:vAlign w:val="center"/>
          </w:tcPr>
          <w:p w14:paraId="43233F6F"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A4558F2"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kovy</w:t>
            </w:r>
          </w:p>
        </w:tc>
        <w:tc>
          <w:tcPr>
            <w:tcW w:w="1601" w:type="dxa"/>
            <w:vAlign w:val="center"/>
          </w:tcPr>
          <w:p w14:paraId="11720AAB" w14:textId="77777777" w:rsidR="00FB6EC9" w:rsidRPr="00E701A5" w:rsidRDefault="00FB6EC9" w:rsidP="00E701A5">
            <w:pPr>
              <w:pStyle w:val="Standard"/>
              <w:spacing w:line="0" w:lineRule="atLeast"/>
              <w:rPr>
                <w:rFonts w:ascii="Arial" w:hAnsi="Arial"/>
                <w:sz w:val="22"/>
                <w:szCs w:val="22"/>
              </w:rPr>
            </w:pPr>
          </w:p>
        </w:tc>
      </w:tr>
      <w:tr w:rsidR="00FB6EC9" w:rsidRPr="00E701A5" w14:paraId="1FE3890E" w14:textId="77777777" w:rsidTr="00E701A5">
        <w:tc>
          <w:tcPr>
            <w:tcW w:w="1134" w:type="dxa"/>
            <w:vAlign w:val="center"/>
          </w:tcPr>
          <w:p w14:paraId="01C0E69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605B125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oranžové</w:t>
            </w:r>
          </w:p>
        </w:tc>
        <w:tc>
          <w:tcPr>
            <w:tcW w:w="812" w:type="dxa"/>
            <w:vAlign w:val="center"/>
          </w:tcPr>
          <w:p w14:paraId="20DC35A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B033D8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VKM</w:t>
            </w:r>
          </w:p>
        </w:tc>
        <w:tc>
          <w:tcPr>
            <w:tcW w:w="1601" w:type="dxa"/>
            <w:vAlign w:val="center"/>
          </w:tcPr>
          <w:p w14:paraId="065C5989" w14:textId="77777777" w:rsidR="00FB6EC9" w:rsidRPr="00E701A5" w:rsidRDefault="00FB6EC9" w:rsidP="00E701A5">
            <w:pPr>
              <w:pStyle w:val="Standard"/>
              <w:spacing w:line="0" w:lineRule="atLeast"/>
              <w:rPr>
                <w:rFonts w:ascii="Arial" w:hAnsi="Arial"/>
                <w:sz w:val="22"/>
                <w:szCs w:val="22"/>
              </w:rPr>
            </w:pPr>
          </w:p>
        </w:tc>
      </w:tr>
      <w:tr w:rsidR="00FB6EC9" w:rsidRPr="00E701A5" w14:paraId="2E7E8FC6" w14:textId="77777777" w:rsidTr="00E701A5">
        <w:tc>
          <w:tcPr>
            <w:tcW w:w="1134" w:type="dxa"/>
            <w:vAlign w:val="center"/>
          </w:tcPr>
          <w:p w14:paraId="770D9EF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60989BD5"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čierne</w:t>
            </w:r>
          </w:p>
        </w:tc>
        <w:tc>
          <w:tcPr>
            <w:tcW w:w="812" w:type="dxa"/>
            <w:vAlign w:val="center"/>
          </w:tcPr>
          <w:p w14:paraId="599F3170"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B38879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52B61633" w14:textId="77777777" w:rsidR="00FB6EC9" w:rsidRPr="00E701A5" w:rsidRDefault="00FB6EC9" w:rsidP="00E701A5">
            <w:pPr>
              <w:pStyle w:val="Standard"/>
              <w:spacing w:line="0" w:lineRule="atLeast"/>
              <w:rPr>
                <w:rFonts w:ascii="Arial" w:hAnsi="Arial"/>
                <w:sz w:val="22"/>
                <w:szCs w:val="22"/>
              </w:rPr>
            </w:pPr>
          </w:p>
        </w:tc>
      </w:tr>
      <w:tr w:rsidR="00FB6EC9" w:rsidRPr="00E701A5" w14:paraId="060DF56F" w14:textId="77777777" w:rsidTr="00E701A5">
        <w:tc>
          <w:tcPr>
            <w:tcW w:w="1134" w:type="dxa"/>
            <w:vAlign w:val="center"/>
          </w:tcPr>
          <w:p w14:paraId="485E725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6A54BA5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modré</w:t>
            </w:r>
          </w:p>
        </w:tc>
        <w:tc>
          <w:tcPr>
            <w:tcW w:w="812" w:type="dxa"/>
            <w:vAlign w:val="center"/>
          </w:tcPr>
          <w:p w14:paraId="4F7E3DF4"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91B8E0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papier</w:t>
            </w:r>
          </w:p>
        </w:tc>
        <w:tc>
          <w:tcPr>
            <w:tcW w:w="1601" w:type="dxa"/>
            <w:vAlign w:val="center"/>
          </w:tcPr>
          <w:p w14:paraId="7123D0CB" w14:textId="77777777" w:rsidR="00FB6EC9" w:rsidRPr="00E701A5" w:rsidRDefault="00FB6EC9" w:rsidP="00E701A5">
            <w:pPr>
              <w:pStyle w:val="Standard"/>
              <w:spacing w:line="0" w:lineRule="atLeast"/>
              <w:rPr>
                <w:rFonts w:ascii="Arial" w:hAnsi="Arial"/>
                <w:sz w:val="22"/>
                <w:szCs w:val="22"/>
              </w:rPr>
            </w:pPr>
          </w:p>
        </w:tc>
      </w:tr>
      <w:tr w:rsidR="00FB6EC9" w:rsidRPr="00E701A5" w14:paraId="5517C58A" w14:textId="77777777" w:rsidTr="00E701A5">
        <w:tc>
          <w:tcPr>
            <w:tcW w:w="1134" w:type="dxa"/>
            <w:vAlign w:val="center"/>
          </w:tcPr>
          <w:p w14:paraId="608D563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2930C92E"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žlté</w:t>
            </w:r>
          </w:p>
        </w:tc>
        <w:tc>
          <w:tcPr>
            <w:tcW w:w="812" w:type="dxa"/>
            <w:vAlign w:val="center"/>
          </w:tcPr>
          <w:p w14:paraId="4FA2BDB4"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15493FC"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14BDEC1D" w14:textId="77777777" w:rsidR="00FB6EC9" w:rsidRPr="00E701A5" w:rsidRDefault="00FB6EC9" w:rsidP="00E701A5">
            <w:pPr>
              <w:pStyle w:val="Standard"/>
              <w:spacing w:line="0" w:lineRule="atLeast"/>
              <w:rPr>
                <w:rFonts w:ascii="Arial" w:hAnsi="Arial"/>
                <w:sz w:val="22"/>
                <w:szCs w:val="22"/>
              </w:rPr>
            </w:pPr>
          </w:p>
        </w:tc>
      </w:tr>
      <w:tr w:rsidR="00FB6EC9" w:rsidRPr="00E701A5" w14:paraId="3D8A3B71" w14:textId="77777777" w:rsidTr="00E701A5">
        <w:tc>
          <w:tcPr>
            <w:tcW w:w="1134" w:type="dxa"/>
            <w:vAlign w:val="center"/>
          </w:tcPr>
          <w:p w14:paraId="0C02110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465427D6"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zelené</w:t>
            </w:r>
          </w:p>
        </w:tc>
        <w:tc>
          <w:tcPr>
            <w:tcW w:w="812" w:type="dxa"/>
            <w:vAlign w:val="center"/>
          </w:tcPr>
          <w:p w14:paraId="258924F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195C0AF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sklo</w:t>
            </w:r>
          </w:p>
        </w:tc>
        <w:tc>
          <w:tcPr>
            <w:tcW w:w="1601" w:type="dxa"/>
            <w:vAlign w:val="center"/>
          </w:tcPr>
          <w:p w14:paraId="7B1DB3DE" w14:textId="77777777" w:rsidR="00FB6EC9" w:rsidRPr="00E701A5" w:rsidRDefault="00FB6EC9" w:rsidP="00E701A5">
            <w:pPr>
              <w:pStyle w:val="Standard"/>
              <w:spacing w:line="0" w:lineRule="atLeast"/>
              <w:rPr>
                <w:rFonts w:ascii="Arial" w:hAnsi="Arial"/>
                <w:sz w:val="22"/>
                <w:szCs w:val="22"/>
              </w:rPr>
            </w:pPr>
          </w:p>
        </w:tc>
      </w:tr>
      <w:tr w:rsidR="00FB6EC9" w:rsidRPr="00E701A5" w14:paraId="68158EDA" w14:textId="77777777" w:rsidTr="00E701A5">
        <w:tc>
          <w:tcPr>
            <w:tcW w:w="1134" w:type="dxa"/>
            <w:vAlign w:val="center"/>
          </w:tcPr>
          <w:p w14:paraId="7B17383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44D376F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červené</w:t>
            </w:r>
          </w:p>
        </w:tc>
        <w:tc>
          <w:tcPr>
            <w:tcW w:w="812" w:type="dxa"/>
            <w:vAlign w:val="center"/>
          </w:tcPr>
          <w:p w14:paraId="7F886A99"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2F6E739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kovy</w:t>
            </w:r>
          </w:p>
        </w:tc>
        <w:tc>
          <w:tcPr>
            <w:tcW w:w="1601" w:type="dxa"/>
            <w:vAlign w:val="center"/>
          </w:tcPr>
          <w:p w14:paraId="3B55DD3F" w14:textId="77777777" w:rsidR="00FB6EC9" w:rsidRPr="00E701A5" w:rsidRDefault="00FB6EC9" w:rsidP="00E701A5">
            <w:pPr>
              <w:pStyle w:val="Standard"/>
              <w:spacing w:line="0" w:lineRule="atLeast"/>
              <w:rPr>
                <w:rFonts w:ascii="Arial" w:hAnsi="Arial"/>
                <w:sz w:val="22"/>
                <w:szCs w:val="22"/>
              </w:rPr>
            </w:pPr>
          </w:p>
        </w:tc>
      </w:tr>
      <w:tr w:rsidR="00FB6EC9" w:rsidRPr="00E701A5" w14:paraId="1552CB5F" w14:textId="77777777" w:rsidTr="00E701A5">
        <w:tc>
          <w:tcPr>
            <w:tcW w:w="1134" w:type="dxa"/>
            <w:vAlign w:val="center"/>
          </w:tcPr>
          <w:p w14:paraId="1E1640A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56BAF905"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oranžové</w:t>
            </w:r>
          </w:p>
        </w:tc>
        <w:tc>
          <w:tcPr>
            <w:tcW w:w="812" w:type="dxa"/>
            <w:vAlign w:val="center"/>
          </w:tcPr>
          <w:p w14:paraId="5DF0110D"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5DCB109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VKM</w:t>
            </w:r>
          </w:p>
        </w:tc>
        <w:tc>
          <w:tcPr>
            <w:tcW w:w="1601" w:type="dxa"/>
            <w:vAlign w:val="center"/>
          </w:tcPr>
          <w:p w14:paraId="52475348" w14:textId="77777777" w:rsidR="00FB6EC9" w:rsidRPr="00E701A5" w:rsidRDefault="00FB6EC9" w:rsidP="00E701A5">
            <w:pPr>
              <w:pStyle w:val="Standard"/>
              <w:spacing w:line="0" w:lineRule="atLeast"/>
              <w:rPr>
                <w:rFonts w:ascii="Arial" w:hAnsi="Arial"/>
                <w:sz w:val="22"/>
                <w:szCs w:val="22"/>
              </w:rPr>
            </w:pPr>
          </w:p>
        </w:tc>
      </w:tr>
      <w:tr w:rsidR="00FB6EC9" w:rsidRPr="00E701A5" w14:paraId="17BACBEC" w14:textId="77777777" w:rsidTr="00E701A5">
        <w:tc>
          <w:tcPr>
            <w:tcW w:w="1134" w:type="dxa"/>
            <w:vAlign w:val="center"/>
          </w:tcPr>
          <w:p w14:paraId="2450C9AA"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4A55438B"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VKK</w:t>
            </w:r>
          </w:p>
        </w:tc>
        <w:tc>
          <w:tcPr>
            <w:tcW w:w="812" w:type="dxa"/>
            <w:vAlign w:val="center"/>
          </w:tcPr>
          <w:p w14:paraId="440CFB9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11CD6BA"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objemný odpad</w:t>
            </w:r>
          </w:p>
        </w:tc>
        <w:tc>
          <w:tcPr>
            <w:tcW w:w="1601" w:type="dxa"/>
            <w:vAlign w:val="center"/>
          </w:tcPr>
          <w:p w14:paraId="0A66759D" w14:textId="77777777" w:rsidR="00FB6EC9" w:rsidRPr="00E701A5" w:rsidRDefault="00FB6EC9" w:rsidP="00E701A5">
            <w:pPr>
              <w:pStyle w:val="Standard"/>
              <w:spacing w:line="0" w:lineRule="atLeast"/>
              <w:rPr>
                <w:rFonts w:ascii="Arial" w:hAnsi="Arial"/>
                <w:sz w:val="22"/>
                <w:szCs w:val="22"/>
              </w:rPr>
            </w:pPr>
          </w:p>
        </w:tc>
      </w:tr>
      <w:tr w:rsidR="00FB6EC9" w:rsidRPr="00E701A5" w14:paraId="4F3929DD" w14:textId="77777777" w:rsidTr="00E701A5">
        <w:tc>
          <w:tcPr>
            <w:tcW w:w="1134" w:type="dxa"/>
            <w:vAlign w:val="center"/>
          </w:tcPr>
          <w:p w14:paraId="742DE5F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7 000 l</w:t>
            </w:r>
          </w:p>
        </w:tc>
        <w:tc>
          <w:tcPr>
            <w:tcW w:w="2401" w:type="dxa"/>
            <w:vAlign w:val="center"/>
          </w:tcPr>
          <w:p w14:paraId="1FDB13C9"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VKK</w:t>
            </w:r>
          </w:p>
        </w:tc>
        <w:tc>
          <w:tcPr>
            <w:tcW w:w="812" w:type="dxa"/>
            <w:vAlign w:val="center"/>
          </w:tcPr>
          <w:p w14:paraId="3292D99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6B15775"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objemný odpad</w:t>
            </w:r>
          </w:p>
        </w:tc>
        <w:tc>
          <w:tcPr>
            <w:tcW w:w="1601" w:type="dxa"/>
            <w:vAlign w:val="center"/>
          </w:tcPr>
          <w:p w14:paraId="1C74FDCC" w14:textId="77777777" w:rsidR="00FB6EC9" w:rsidRPr="00E701A5" w:rsidRDefault="00FB6EC9" w:rsidP="00E701A5">
            <w:pPr>
              <w:pStyle w:val="Standard"/>
              <w:spacing w:line="0" w:lineRule="atLeast"/>
              <w:rPr>
                <w:rFonts w:ascii="Arial" w:hAnsi="Arial"/>
                <w:sz w:val="22"/>
                <w:szCs w:val="22"/>
              </w:rPr>
            </w:pPr>
          </w:p>
        </w:tc>
      </w:tr>
    </w:tbl>
    <w:p w14:paraId="5F07EA4F" w14:textId="77777777" w:rsidR="00FB6EC9" w:rsidRPr="00E701A5" w:rsidRDefault="00FB6EC9" w:rsidP="00E701A5">
      <w:pPr>
        <w:jc w:val="both"/>
        <w:rPr>
          <w:rFonts w:ascii="Arial" w:hAnsi="Arial" w:cs="Arial"/>
          <w:sz w:val="22"/>
          <w:szCs w:val="22"/>
        </w:rPr>
      </w:pPr>
    </w:p>
    <w:p w14:paraId="4DB4CF89" w14:textId="77777777" w:rsidR="00FB6EC9" w:rsidRPr="00E701A5" w:rsidRDefault="00FB6EC9" w:rsidP="00E701A5">
      <w:pPr>
        <w:pStyle w:val="Default"/>
        <w:ind w:left="426"/>
        <w:jc w:val="both"/>
        <w:rPr>
          <w:rFonts w:ascii="Arial" w:hAnsi="Arial" w:cs="Arial"/>
          <w:sz w:val="22"/>
          <w:szCs w:val="22"/>
        </w:rPr>
      </w:pPr>
    </w:p>
    <w:p w14:paraId="2C8A97C2" w14:textId="074294C8" w:rsidR="00FB6EC9"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Verejný obstarávateľ zároveň požaduje, aby uchádzač preukázal, že disponuje minimálne: </w:t>
      </w:r>
    </w:p>
    <w:p w14:paraId="2052736E" w14:textId="77777777" w:rsidR="00E701A5" w:rsidRPr="00E701A5" w:rsidRDefault="00E701A5" w:rsidP="00E701A5">
      <w:pPr>
        <w:pStyle w:val="Default"/>
        <w:ind w:left="426"/>
        <w:jc w:val="both"/>
        <w:rPr>
          <w:rFonts w:ascii="Arial" w:hAnsi="Arial" w:cs="Arial"/>
          <w:sz w:val="22"/>
          <w:szCs w:val="22"/>
        </w:rPr>
      </w:pPr>
    </w:p>
    <w:p w14:paraId="5BECB0E9" w14:textId="77777777" w:rsidR="00FB6EC9" w:rsidRPr="00E701A5" w:rsidRDefault="00FB6EC9" w:rsidP="00E701A5">
      <w:pPr>
        <w:pStyle w:val="Default"/>
        <w:widowControl/>
        <w:numPr>
          <w:ilvl w:val="0"/>
          <w:numId w:val="21"/>
        </w:numPr>
        <w:suppressAutoHyphens/>
        <w:autoSpaceDE/>
        <w:autoSpaceDN/>
        <w:adjustRightInd/>
        <w:ind w:left="1276" w:hanging="567"/>
        <w:jc w:val="both"/>
        <w:rPr>
          <w:rFonts w:ascii="Arial" w:hAnsi="Arial" w:cs="Arial"/>
          <w:sz w:val="22"/>
          <w:szCs w:val="22"/>
        </w:rPr>
      </w:pPr>
      <w:r w:rsidRPr="00E701A5">
        <w:rPr>
          <w:rFonts w:ascii="Arial" w:hAnsi="Arial" w:cs="Arial"/>
          <w:sz w:val="22"/>
          <w:szCs w:val="22"/>
        </w:rPr>
        <w:t xml:space="preserve">1 ks certifikovanej prejazdnej mostovej cestnej váhy s možnosťou váženia min. 50 ton a dĺžkou váhy min. 10 metrov. Na preukázanie splnenia podmienky účasti k vyššie uvedenému bodu uchádzač zároveň predloží Certifikát o overení váhy s minimálne 3. triedou presnosti podľa EN 45 501 alebo iný ekvivalentný doklad preukazujúci túto skutočnosť. </w:t>
      </w:r>
    </w:p>
    <w:p w14:paraId="224BC6C5" w14:textId="77777777" w:rsidR="00FB6EC9" w:rsidRPr="00E701A5" w:rsidRDefault="00FB6EC9" w:rsidP="00E701A5">
      <w:pPr>
        <w:pStyle w:val="Default"/>
        <w:ind w:left="426"/>
        <w:jc w:val="both"/>
        <w:rPr>
          <w:rFonts w:ascii="Arial" w:hAnsi="Arial" w:cs="Arial"/>
          <w:sz w:val="22"/>
          <w:szCs w:val="22"/>
        </w:rPr>
      </w:pPr>
    </w:p>
    <w:p w14:paraId="50152B2A"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Na preukázanie splnenia podmienok účasti uchádzač predloží Zoznam vybavenia, z ktorého bude zrejmé splnenie vyššie uvedených podmienok podpísaný štatutárnym zástupcom uchádzača súčasne s technickými preukazmi vozidiel a Certifikátmi o overení váh alebo inými ekvivalentnými dokladmi.</w:t>
      </w:r>
    </w:p>
    <w:p w14:paraId="5725BB8E" w14:textId="77777777" w:rsidR="00FB6EC9" w:rsidRPr="00E701A5" w:rsidRDefault="00FB6EC9" w:rsidP="00E701A5">
      <w:pPr>
        <w:pStyle w:val="Default"/>
        <w:ind w:left="426"/>
        <w:jc w:val="both"/>
        <w:rPr>
          <w:rFonts w:ascii="Arial" w:hAnsi="Arial" w:cs="Arial"/>
          <w:sz w:val="22"/>
          <w:szCs w:val="22"/>
        </w:rPr>
      </w:pPr>
    </w:p>
    <w:p w14:paraId="5D99137F" w14:textId="77777777" w:rsidR="00FB6EC9" w:rsidRPr="00E701A5" w:rsidRDefault="00FB6EC9" w:rsidP="00E701A5">
      <w:pPr>
        <w:pStyle w:val="Default"/>
        <w:ind w:left="426"/>
        <w:jc w:val="both"/>
        <w:rPr>
          <w:rFonts w:ascii="Arial" w:hAnsi="Arial" w:cs="Arial"/>
          <w:b/>
          <w:color w:val="FF0000"/>
          <w:sz w:val="22"/>
          <w:szCs w:val="22"/>
        </w:rPr>
      </w:pPr>
      <w:r w:rsidRPr="00E701A5">
        <w:rPr>
          <w:rFonts w:ascii="Arial" w:hAnsi="Arial" w:cs="Arial"/>
          <w:sz w:val="22"/>
          <w:szCs w:val="22"/>
        </w:rPr>
        <w:t xml:space="preserve">Zdôvodnenie primeranosti požadovaných podmienok účasti podľa § 38 ods. 5 zákona: Verejný obstarávateľ touto požiadavkou požaduje preukázať od uchádzača potrebné minimálne strojové a technické vybavenie na poskytnutie služby, ktorá je predmetom obstarávania. </w:t>
      </w:r>
    </w:p>
    <w:p w14:paraId="548DD1F7" w14:textId="77777777" w:rsidR="00FB6EC9" w:rsidRPr="00E701A5" w:rsidRDefault="00FB6EC9" w:rsidP="00E701A5">
      <w:pPr>
        <w:jc w:val="both"/>
        <w:rPr>
          <w:rFonts w:ascii="Arial" w:hAnsi="Arial" w:cs="Arial"/>
          <w:sz w:val="22"/>
          <w:szCs w:val="22"/>
          <w:lang w:val="sk-SK" w:eastAsia="sk-SK"/>
        </w:rPr>
      </w:pPr>
    </w:p>
    <w:p w14:paraId="5FBCE0F9" w14:textId="77777777" w:rsidR="00FB6EC9" w:rsidRPr="00E701A5" w:rsidRDefault="00FB6EC9" w:rsidP="00E701A5">
      <w:pPr>
        <w:ind w:left="426"/>
        <w:jc w:val="both"/>
        <w:rPr>
          <w:rFonts w:ascii="Arial" w:hAnsi="Arial" w:cs="Arial"/>
          <w:sz w:val="22"/>
          <w:szCs w:val="22"/>
          <w:lang w:val="sk-SK" w:eastAsia="sk-SK"/>
        </w:rPr>
      </w:pPr>
    </w:p>
    <w:p w14:paraId="6C0F8E0A" w14:textId="77777777" w:rsidR="00FB6EC9" w:rsidRPr="00E701A5" w:rsidRDefault="00FB6EC9" w:rsidP="00E701A5">
      <w:pPr>
        <w:ind w:left="426"/>
        <w:jc w:val="both"/>
        <w:rPr>
          <w:rFonts w:ascii="Arial" w:hAnsi="Arial" w:cs="Arial"/>
          <w:sz w:val="22"/>
          <w:szCs w:val="22"/>
        </w:rPr>
      </w:pPr>
      <w:r w:rsidRPr="00E701A5">
        <w:rPr>
          <w:rFonts w:ascii="Arial" w:hAnsi="Arial" w:cs="Arial"/>
          <w:sz w:val="22"/>
          <w:szCs w:val="22"/>
          <w:lang w:val="sk-SK"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ponuku predkladá skupina dodávateľov, preukazuje splnenie podmienok účasti technickej alebo odbornej spôsobilosti spoločne. Verejný obstarávateľ požaduje predloženie dokladov preukazujúcich splnenie podmienok účasti technickej alebo odbornej spôsobilosti v originálnom vyhotovení alebo ako úradne osvedčené kópie týchto dokladov, pokiaľ nie je uvedené inak. Pri prepočte cudzej meny na EUR bude použitý prepočítací koeficient určený ECB ku dňu zverejnenia tohto Oznámenia vo vestníku VO.</w:t>
      </w:r>
    </w:p>
    <w:p w14:paraId="6508177A" w14:textId="77777777" w:rsidR="00FB6EC9" w:rsidRPr="00FB6EC9" w:rsidRDefault="00FB6EC9" w:rsidP="00FB6EC9">
      <w:pPr>
        <w:rPr>
          <w:rFonts w:ascii="Arial" w:hAnsi="Arial" w:cs="Arial"/>
          <w:sz w:val="22"/>
          <w:szCs w:val="22"/>
        </w:rPr>
      </w:pPr>
    </w:p>
    <w:p w14:paraId="13BDE7E7" w14:textId="77777777" w:rsidR="006122C3" w:rsidRPr="00EF7C96" w:rsidRDefault="006122C3" w:rsidP="00134173">
      <w:pPr>
        <w:rPr>
          <w:rFonts w:ascii="Arial" w:hAnsi="Arial" w:cs="Arial"/>
          <w:b/>
          <w:sz w:val="22"/>
          <w:szCs w:val="22"/>
        </w:rPr>
      </w:pPr>
    </w:p>
    <w:p w14:paraId="152392A3" w14:textId="77777777" w:rsidR="00134173" w:rsidRPr="00EF7C96" w:rsidRDefault="00134173" w:rsidP="00134173">
      <w:pPr>
        <w:rPr>
          <w:rFonts w:ascii="Arial" w:hAnsi="Arial" w:cs="Arial"/>
          <w:b/>
          <w:sz w:val="22"/>
          <w:szCs w:val="22"/>
        </w:rPr>
      </w:pPr>
      <w:r w:rsidRPr="00EF7C96">
        <w:rPr>
          <w:rFonts w:ascii="Arial" w:hAnsi="Arial" w:cs="Arial"/>
          <w:b/>
          <w:sz w:val="22"/>
          <w:szCs w:val="22"/>
        </w:rPr>
        <w:t>A.3 KRITÉRIÁ NA VYHODNOTENIE PONÚK A PRAVIDLÁ ICH UPLATNENIA</w:t>
      </w:r>
    </w:p>
    <w:p w14:paraId="10BD36FB" w14:textId="77777777" w:rsidR="00134173" w:rsidRPr="00EF7C96" w:rsidRDefault="00134173" w:rsidP="00134173">
      <w:pPr>
        <w:rPr>
          <w:rFonts w:ascii="Arial" w:hAnsi="Arial" w:cs="Arial"/>
          <w:sz w:val="22"/>
          <w:szCs w:val="22"/>
        </w:rPr>
      </w:pPr>
    </w:p>
    <w:p w14:paraId="45F304C3" w14:textId="2544DF88"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Verejný obstarávateľ bude vyhodnocovať ponuky v zmysle § 44 ods. 3 písm. c) zákona na základe kritérií na vyhodnotenie ponúk - </w:t>
      </w:r>
      <w:r w:rsidRPr="00EF7C96">
        <w:rPr>
          <w:rFonts w:ascii="Arial" w:hAnsi="Arial" w:cs="Arial"/>
          <w:b/>
          <w:sz w:val="22"/>
          <w:szCs w:val="22"/>
          <w:lang w:val="sk-SK"/>
        </w:rPr>
        <w:t xml:space="preserve">najnižšej ceny v EUR </w:t>
      </w:r>
      <w:r w:rsidR="00E701A5">
        <w:rPr>
          <w:rFonts w:ascii="Arial" w:hAnsi="Arial" w:cs="Arial"/>
          <w:b/>
          <w:sz w:val="22"/>
          <w:szCs w:val="22"/>
          <w:lang w:val="sk-SK"/>
        </w:rPr>
        <w:t>s</w:t>
      </w:r>
      <w:r w:rsidRPr="00EF7C96">
        <w:rPr>
          <w:rFonts w:ascii="Arial" w:hAnsi="Arial" w:cs="Arial"/>
          <w:b/>
          <w:sz w:val="22"/>
          <w:szCs w:val="22"/>
          <w:lang w:val="sk-SK"/>
        </w:rPr>
        <w:t xml:space="preserve"> DPH</w:t>
      </w:r>
      <w:r w:rsidR="00FE028B" w:rsidRPr="00EF7C96">
        <w:rPr>
          <w:rFonts w:ascii="Arial" w:hAnsi="Arial" w:cs="Arial"/>
          <w:b/>
          <w:sz w:val="22"/>
          <w:szCs w:val="22"/>
          <w:lang w:val="sk-SK"/>
        </w:rPr>
        <w:t xml:space="preserve"> za </w:t>
      </w:r>
      <w:r w:rsidR="00E701A5">
        <w:rPr>
          <w:rFonts w:ascii="Arial" w:hAnsi="Arial" w:cs="Arial"/>
          <w:b/>
          <w:sz w:val="22"/>
          <w:szCs w:val="22"/>
          <w:lang w:val="sk-SK"/>
        </w:rPr>
        <w:t>celý predmet zákazky</w:t>
      </w:r>
      <w:r w:rsidRPr="00EF7C96">
        <w:rPr>
          <w:rFonts w:ascii="Arial" w:hAnsi="Arial" w:cs="Arial"/>
          <w:sz w:val="22"/>
          <w:szCs w:val="22"/>
          <w:lang w:val="sk-SK"/>
        </w:rPr>
        <w:t>.</w:t>
      </w:r>
    </w:p>
    <w:p w14:paraId="170A94EB" w14:textId="77777777" w:rsidR="00134173" w:rsidRPr="00EF7C96" w:rsidRDefault="00134173" w:rsidP="00134173">
      <w:pPr>
        <w:jc w:val="both"/>
        <w:rPr>
          <w:rFonts w:ascii="Arial" w:hAnsi="Arial" w:cs="Arial"/>
          <w:sz w:val="22"/>
          <w:szCs w:val="22"/>
          <w:lang w:val="sk-SK"/>
        </w:rPr>
      </w:pPr>
    </w:p>
    <w:p w14:paraId="0BFFBA50" w14:textId="7F008349"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lastRenderedPageBreak/>
        <w:t xml:space="preserve">1. Úspešným uchádzačom sa stane uchádzač, ktorý vo svojej ponuke predloží najnižšiu cenu za </w:t>
      </w:r>
      <w:r w:rsidR="00E701A5">
        <w:rPr>
          <w:rFonts w:ascii="Arial" w:hAnsi="Arial" w:cs="Arial"/>
          <w:sz w:val="22"/>
          <w:szCs w:val="22"/>
          <w:lang w:val="sk-SK"/>
        </w:rPr>
        <w:t>predmet</w:t>
      </w:r>
      <w:r w:rsidRPr="00EF7C96">
        <w:rPr>
          <w:rFonts w:ascii="Arial" w:hAnsi="Arial" w:cs="Arial"/>
          <w:sz w:val="22"/>
          <w:szCs w:val="22"/>
          <w:lang w:val="sk-SK"/>
        </w:rPr>
        <w:t xml:space="preserve"> zákazky v Eur </w:t>
      </w:r>
      <w:r w:rsidR="00E701A5">
        <w:rPr>
          <w:rFonts w:ascii="Arial" w:hAnsi="Arial" w:cs="Arial"/>
          <w:sz w:val="22"/>
          <w:szCs w:val="22"/>
          <w:lang w:val="sk-SK"/>
        </w:rPr>
        <w:t>s</w:t>
      </w:r>
      <w:r w:rsidRPr="00EF7C96">
        <w:rPr>
          <w:rFonts w:ascii="Arial" w:hAnsi="Arial" w:cs="Arial"/>
          <w:sz w:val="22"/>
          <w:szCs w:val="22"/>
          <w:lang w:val="sk-SK"/>
        </w:rPr>
        <w:t xml:space="preserve"> DPH a preukáže splnenie podmineok účasti a splnenie požiadaviek na predmet obstarávania. Ako druhý v poradí sa umiestni uchádzač, ktorý vo svojej ponuke predloží druhú najnižšiu cenu za predmet zákazky v Eur </w:t>
      </w:r>
      <w:r w:rsidR="00E701A5">
        <w:rPr>
          <w:rFonts w:ascii="Arial" w:hAnsi="Arial" w:cs="Arial"/>
          <w:sz w:val="22"/>
          <w:szCs w:val="22"/>
          <w:lang w:val="sk-SK"/>
        </w:rPr>
        <w:t>s</w:t>
      </w:r>
      <w:r w:rsidRPr="00EF7C96">
        <w:rPr>
          <w:rFonts w:ascii="Arial" w:hAnsi="Arial" w:cs="Arial"/>
          <w:sz w:val="22"/>
          <w:szCs w:val="22"/>
          <w:lang w:val="sk-SK"/>
        </w:rPr>
        <w:t xml:space="preserve"> DPH atď.</w:t>
      </w:r>
    </w:p>
    <w:p w14:paraId="6C9B58B7" w14:textId="77777777" w:rsidR="00134173" w:rsidRPr="00EF7C96" w:rsidRDefault="00134173" w:rsidP="00134173">
      <w:pPr>
        <w:jc w:val="both"/>
        <w:rPr>
          <w:rFonts w:ascii="Arial" w:hAnsi="Arial" w:cs="Arial"/>
          <w:sz w:val="22"/>
          <w:szCs w:val="22"/>
          <w:lang w:val="sk-SK"/>
        </w:rPr>
      </w:pPr>
    </w:p>
    <w:p w14:paraId="1EA75387" w14:textId="75952DF5"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2. Jediným kritériom na vyhodnotenie ponúk je najnižšia cena za zákazk</w:t>
      </w:r>
      <w:r w:rsidR="00E701A5">
        <w:rPr>
          <w:rFonts w:ascii="Arial" w:hAnsi="Arial" w:cs="Arial"/>
          <w:sz w:val="22"/>
          <w:szCs w:val="22"/>
          <w:lang w:val="sk-SK"/>
        </w:rPr>
        <w:t>u</w:t>
      </w:r>
      <w:r w:rsidR="0040304C">
        <w:rPr>
          <w:rFonts w:ascii="Arial" w:hAnsi="Arial" w:cs="Arial"/>
          <w:sz w:val="22"/>
          <w:szCs w:val="22"/>
          <w:lang w:val="sk-SK"/>
        </w:rPr>
        <w:t xml:space="preserve"> </w:t>
      </w:r>
      <w:r w:rsidRPr="00EF7C96">
        <w:rPr>
          <w:rFonts w:ascii="Arial" w:hAnsi="Arial" w:cs="Arial"/>
          <w:sz w:val="22"/>
          <w:szCs w:val="22"/>
          <w:lang w:val="sk-SK"/>
        </w:rPr>
        <w:t>vypočítaná a vyjadrená podľa bodu 15 časti súťažných podkladov A.1 Pokyny pre uchádzačov v</w:t>
      </w:r>
      <w:r w:rsidR="0040304C">
        <w:rPr>
          <w:rFonts w:ascii="Arial" w:hAnsi="Arial" w:cs="Arial"/>
          <w:sz w:val="22"/>
          <w:szCs w:val="22"/>
          <w:lang w:val="sk-SK"/>
        </w:rPr>
        <w:t> </w:t>
      </w:r>
      <w:r w:rsidRPr="00EF7C96">
        <w:rPr>
          <w:rFonts w:ascii="Arial" w:hAnsi="Arial" w:cs="Arial"/>
          <w:sz w:val="22"/>
          <w:szCs w:val="22"/>
          <w:lang w:val="sk-SK"/>
        </w:rPr>
        <w:t>Eur</w:t>
      </w:r>
      <w:r w:rsidR="0040304C">
        <w:rPr>
          <w:rFonts w:ascii="Arial" w:hAnsi="Arial" w:cs="Arial"/>
          <w:sz w:val="22"/>
          <w:szCs w:val="22"/>
          <w:lang w:val="sk-SK"/>
        </w:rPr>
        <w:t xml:space="preserve"> bez </w:t>
      </w:r>
      <w:r w:rsidRPr="00EF7C96">
        <w:rPr>
          <w:rFonts w:ascii="Arial" w:hAnsi="Arial" w:cs="Arial"/>
          <w:sz w:val="22"/>
          <w:szCs w:val="22"/>
          <w:lang w:val="sk-SK"/>
        </w:rPr>
        <w:t>DPH.</w:t>
      </w:r>
    </w:p>
    <w:p w14:paraId="143C1D04" w14:textId="77777777" w:rsidR="00134173" w:rsidRPr="00EF7C96" w:rsidRDefault="00134173" w:rsidP="00134173">
      <w:pPr>
        <w:jc w:val="both"/>
        <w:rPr>
          <w:rFonts w:ascii="Arial" w:hAnsi="Arial" w:cs="Arial"/>
          <w:sz w:val="22"/>
          <w:szCs w:val="22"/>
          <w:lang w:val="sk-SK"/>
        </w:rPr>
      </w:pPr>
    </w:p>
    <w:p w14:paraId="6131D40E" w14:textId="77777777"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EF7C96" w:rsidRDefault="00134173" w:rsidP="00134173">
      <w:pPr>
        <w:jc w:val="both"/>
        <w:rPr>
          <w:rFonts w:ascii="Arial" w:hAnsi="Arial" w:cs="Arial"/>
          <w:sz w:val="22"/>
          <w:szCs w:val="22"/>
          <w:lang w:val="sk-SK"/>
        </w:rPr>
      </w:pPr>
    </w:p>
    <w:p w14:paraId="6E97E379" w14:textId="6A41420E"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4. Poradie uchádzačov sa určí zostavením poradia navrhnutých ponukových cien za dodanie predmetu zákazky podľa bodu 2 tejto časti súťažných podkladov, vyjadrených v Eur </w:t>
      </w:r>
      <w:r w:rsidR="00E701A5">
        <w:rPr>
          <w:rFonts w:ascii="Arial" w:hAnsi="Arial" w:cs="Arial"/>
          <w:sz w:val="22"/>
          <w:szCs w:val="22"/>
          <w:lang w:val="sk-SK"/>
        </w:rPr>
        <w:t>s</w:t>
      </w:r>
      <w:r w:rsidRPr="00EF7C96">
        <w:rPr>
          <w:rFonts w:ascii="Arial" w:hAnsi="Arial" w:cs="Arial"/>
          <w:sz w:val="22"/>
          <w:szCs w:val="22"/>
          <w:lang w:val="sk-SK"/>
        </w:rPr>
        <w:t xml:space="preserve"> DPH, uvedených v jednotlivých ponukách uchádzačov. </w:t>
      </w:r>
    </w:p>
    <w:p w14:paraId="53FE842E" w14:textId="77777777" w:rsidR="00134173" w:rsidRPr="00EF7C96" w:rsidRDefault="00134173" w:rsidP="00134173">
      <w:pPr>
        <w:jc w:val="both"/>
        <w:rPr>
          <w:rFonts w:ascii="Arial" w:hAnsi="Arial" w:cs="Arial"/>
          <w:sz w:val="22"/>
          <w:szCs w:val="22"/>
          <w:lang w:val="sk-SK"/>
        </w:rPr>
      </w:pPr>
    </w:p>
    <w:p w14:paraId="3564218D" w14:textId="077F81DC" w:rsidR="00134173" w:rsidRDefault="00134173" w:rsidP="00134173">
      <w:pPr>
        <w:jc w:val="both"/>
        <w:rPr>
          <w:rFonts w:ascii="Arial" w:hAnsi="Arial" w:cs="Arial"/>
          <w:sz w:val="22"/>
          <w:szCs w:val="22"/>
          <w:lang w:val="sk-SK"/>
        </w:rPr>
      </w:pPr>
      <w:r w:rsidRPr="00EF7C96">
        <w:rPr>
          <w:rFonts w:ascii="Arial" w:hAnsi="Arial" w:cs="Arial"/>
          <w:sz w:val="22"/>
          <w:szCs w:val="22"/>
          <w:lang w:val="sk-SK"/>
        </w:rPr>
        <w:t>5. Uchádzač v ponuke predloží návrh na plnenie kritéria, t.z. podpísaný Formulár – Návrh na plnenie kritéria v časti B.4 týchto súťažných podkladov, s uvedením ceny podľa bodu 1</w:t>
      </w:r>
      <w:r w:rsidR="00E701A5">
        <w:rPr>
          <w:rFonts w:ascii="Arial" w:hAnsi="Arial" w:cs="Arial"/>
          <w:sz w:val="22"/>
          <w:szCs w:val="22"/>
          <w:lang w:val="sk-SK"/>
        </w:rPr>
        <w:t>.</w:t>
      </w:r>
    </w:p>
    <w:p w14:paraId="41A57837" w14:textId="77777777" w:rsidR="00E701A5" w:rsidRPr="00EF7C96" w:rsidRDefault="00E701A5" w:rsidP="00134173">
      <w:pPr>
        <w:jc w:val="both"/>
        <w:rPr>
          <w:rFonts w:ascii="Arial" w:hAnsi="Arial" w:cs="Arial"/>
          <w:sz w:val="22"/>
          <w:szCs w:val="22"/>
        </w:rPr>
      </w:pPr>
    </w:p>
    <w:p w14:paraId="5D67F284" w14:textId="77777777" w:rsidR="00134173" w:rsidRPr="00EF7C96" w:rsidRDefault="00134173" w:rsidP="00134173">
      <w:pPr>
        <w:jc w:val="both"/>
        <w:rPr>
          <w:rFonts w:ascii="Arial" w:hAnsi="Arial" w:cs="Arial"/>
          <w:sz w:val="22"/>
          <w:szCs w:val="22"/>
        </w:rPr>
      </w:pPr>
    </w:p>
    <w:p w14:paraId="77CF990D" w14:textId="77777777" w:rsidR="00134173" w:rsidRPr="00EF7C96" w:rsidRDefault="00134173" w:rsidP="00134173">
      <w:pPr>
        <w:rPr>
          <w:rFonts w:ascii="Arial" w:hAnsi="Arial" w:cs="Arial"/>
          <w:b/>
          <w:sz w:val="22"/>
          <w:szCs w:val="22"/>
        </w:rPr>
      </w:pPr>
      <w:r w:rsidRPr="00EF7C96">
        <w:rPr>
          <w:rFonts w:ascii="Arial" w:hAnsi="Arial" w:cs="Arial"/>
          <w:b/>
          <w:sz w:val="22"/>
          <w:szCs w:val="22"/>
        </w:rPr>
        <w:t>B.1 OPIS PREDMETU ZÁKAZKY</w:t>
      </w:r>
    </w:p>
    <w:p w14:paraId="33B158EA" w14:textId="77777777" w:rsidR="000A75E6" w:rsidRPr="000A75E6" w:rsidRDefault="000A75E6" w:rsidP="000A75E6">
      <w:pPr>
        <w:jc w:val="both"/>
        <w:rPr>
          <w:rFonts w:ascii="Arial" w:eastAsia="Times New Roman" w:hAnsi="Arial" w:cs="Arial"/>
          <w:b/>
          <w:bCs/>
          <w:sz w:val="22"/>
          <w:szCs w:val="22"/>
          <w:lang w:val="sk-SK" w:eastAsia="cs-CZ"/>
        </w:rPr>
      </w:pPr>
    </w:p>
    <w:p w14:paraId="505BF286" w14:textId="77777777" w:rsidR="000A75E6" w:rsidRPr="000A75E6" w:rsidRDefault="000A75E6" w:rsidP="000A75E6">
      <w:pPr>
        <w:jc w:val="both"/>
        <w:rPr>
          <w:rFonts w:ascii="Arial" w:eastAsia="Times New Roman" w:hAnsi="Arial" w:cs="Arial"/>
          <w:bCs/>
          <w:sz w:val="22"/>
          <w:szCs w:val="22"/>
          <w:lang w:val="sk-SK" w:eastAsia="cs-CZ"/>
        </w:rPr>
      </w:pPr>
      <w:r w:rsidRPr="000A75E6">
        <w:rPr>
          <w:rFonts w:ascii="Arial" w:eastAsia="Times New Roman" w:hAnsi="Arial" w:cs="Arial"/>
          <w:bCs/>
          <w:sz w:val="22"/>
          <w:szCs w:val="22"/>
          <w:lang w:val="sk-SK" w:eastAsia="cs-CZ"/>
        </w:rPr>
        <w:t>Služby v odpadovom hospodárstve</w:t>
      </w:r>
    </w:p>
    <w:p w14:paraId="08E29739" w14:textId="77777777" w:rsidR="000A75E6" w:rsidRDefault="000A75E6" w:rsidP="000A75E6">
      <w:pPr>
        <w:jc w:val="both"/>
        <w:rPr>
          <w:rFonts w:ascii="Arial" w:eastAsia="Times New Roman" w:hAnsi="Arial" w:cs="Arial"/>
          <w:bCs/>
          <w:sz w:val="22"/>
          <w:szCs w:val="22"/>
          <w:lang w:val="sk-SK" w:eastAsia="cs-CZ"/>
        </w:rPr>
      </w:pPr>
    </w:p>
    <w:p w14:paraId="35ACC9F9" w14:textId="1396525E" w:rsidR="000A75E6" w:rsidRPr="000A75E6" w:rsidRDefault="000A75E6" w:rsidP="000A75E6">
      <w:pPr>
        <w:jc w:val="both"/>
        <w:rPr>
          <w:rFonts w:ascii="Arial" w:eastAsia="Times New Roman" w:hAnsi="Arial" w:cs="Arial"/>
          <w:bCs/>
          <w:sz w:val="22"/>
          <w:szCs w:val="22"/>
          <w:lang w:val="sk-SK" w:eastAsia="cs-CZ"/>
        </w:rPr>
      </w:pPr>
      <w:r w:rsidRPr="000A75E6">
        <w:rPr>
          <w:rFonts w:ascii="Arial" w:eastAsia="Times New Roman" w:hAnsi="Arial" w:cs="Arial"/>
          <w:bCs/>
          <w:sz w:val="22"/>
          <w:szCs w:val="22"/>
          <w:lang w:val="sk-SK" w:eastAsia="cs-CZ"/>
        </w:rPr>
        <w:t>ZBER A ODVOZ TRIEDENÝCH ZLOŽIEK KOMUNÁLNEHO ODPADU</w:t>
      </w:r>
    </w:p>
    <w:p w14:paraId="40CD1B71" w14:textId="77777777" w:rsidR="000A75E6" w:rsidRPr="000A75E6" w:rsidRDefault="000A75E6" w:rsidP="000A75E6">
      <w:pPr>
        <w:jc w:val="both"/>
        <w:rPr>
          <w:rFonts w:ascii="Arial" w:eastAsia="Times New Roman" w:hAnsi="Arial" w:cs="Arial"/>
          <w:bCs/>
          <w:sz w:val="22"/>
          <w:szCs w:val="22"/>
          <w:lang w:val="cs-CZ" w:eastAsia="cs-CZ"/>
        </w:rPr>
      </w:pPr>
    </w:p>
    <w:p w14:paraId="17A28A8E"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1.1 Komunálny odpad</w:t>
      </w:r>
    </w:p>
    <w:p w14:paraId="51AA2E8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1.1.1 V systéme zberu, prepravy a zhodnotenia komunálnych odpadov sú využívané:</w:t>
      </w:r>
    </w:p>
    <w:p w14:paraId="08C7825B"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zberné nádoby na zmesový́ komunálny odpad s objemom 110, 240 a 1 100,3 000, 5 000 a 7 000 litrov, malé smetné nádoby,</w:t>
      </w:r>
    </w:p>
    <w:p w14:paraId="68E08EF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 veľkoobjemové kontajnery na zber a prepravu objemných </w:t>
      </w:r>
      <w:proofErr w:type="gramStart"/>
      <w:r w:rsidRPr="000A75E6">
        <w:rPr>
          <w:rFonts w:ascii="Arial" w:eastAsia="Times New Roman" w:hAnsi="Arial" w:cs="Arial"/>
          <w:bCs/>
          <w:sz w:val="22"/>
          <w:szCs w:val="22"/>
          <w:lang w:val="cs-CZ" w:eastAsia="cs-CZ"/>
        </w:rPr>
        <w:t>odpadov  a</w:t>
      </w:r>
      <w:proofErr w:type="gramEnd"/>
      <w:r w:rsidRPr="000A75E6">
        <w:rPr>
          <w:rFonts w:ascii="Arial" w:eastAsia="Times New Roman" w:hAnsi="Arial" w:cs="Arial"/>
          <w:bCs/>
          <w:sz w:val="22"/>
          <w:szCs w:val="22"/>
          <w:lang w:val="cs-CZ" w:eastAsia="cs-CZ"/>
        </w:rPr>
        <w:t xml:space="preserve"> oddelene zbieraných zložiek komunálneho odapdu s domácností s obsahom škodlivých látok na účel zhodnotenia alebo zneškodnenia.</w:t>
      </w:r>
    </w:p>
    <w:p w14:paraId="09D94C29"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1.1.2 Zberné nádoby podľa objemu pripadajú na</w:t>
      </w:r>
    </w:p>
    <w:p w14:paraId="704B7DBC"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a) 1 kontajner s objemom 1100 litrov,</w:t>
      </w:r>
    </w:p>
    <w:p w14:paraId="1B23820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b) 1 zberná nádoba s objemom 110 litrov.</w:t>
      </w:r>
    </w:p>
    <w:p w14:paraId="3C3FC2DF"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Podrobnosti o počte jednotlivých typov nádob a k nim zodpovedajúci interval vývozu sú uvedené v tabuľkách v těchto súťažných podkladoch. Tieto počty a intervaly vývozov sú indikatívne, pričom skutočné počty a intervaly vývozov budú dohodnuté podľa potrieb Zmluvnej strany 1 a možností Zmluvnej strany 2. Zmluvná strana 2 musí mať minimálne možnosti zrealizovať činnosť podľa tejto zmluvy podľa indikátorov v tabuľkách. Vývoz 1100 l (pondelok a piatok), 110 l 240 l (streda, štvrtok) a bioodpad štvrtok, piatok, v utorok separovaný odpad – pre Město Kysucké Nové Mesto. Podrobnosti o počte jednotlivých typov nádob a k nim zodpovedajúci interval vývozov sú uvedené v tabuľkách (tieto počty a intervaly vývozov sú indikatívne, pričom skutočné počty a intervaly vývozov budú dohodnuté podľa potrieb Zmluvných strán. </w:t>
      </w:r>
    </w:p>
    <w:p w14:paraId="7523C2AB" w14:textId="77777777" w:rsidR="000A75E6" w:rsidRPr="000A75E6" w:rsidRDefault="000A75E6" w:rsidP="000A75E6">
      <w:pPr>
        <w:jc w:val="both"/>
        <w:rPr>
          <w:rFonts w:ascii="Arial" w:eastAsia="Times New Roman" w:hAnsi="Arial" w:cs="Arial"/>
          <w:bCs/>
          <w:sz w:val="22"/>
          <w:szCs w:val="22"/>
          <w:lang w:val="cs-CZ" w:eastAsia="cs-CZ"/>
        </w:rPr>
      </w:pPr>
    </w:p>
    <w:p w14:paraId="77F01C4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1.2 Povinnosti uchádzača súvisiace so zberom a vývozom komunálneho odpadu sú:</w:t>
      </w:r>
    </w:p>
    <w:p w14:paraId="51797089"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a) opraviť zberné nádoby a kontajnery v prípade ich poškodenia pri manipulácii s nimi, ak toto poškodenie zaviní uchádzač, resp. jeho </w:t>
      </w:r>
      <w:proofErr w:type="gramStart"/>
      <w:r w:rsidRPr="000A75E6">
        <w:rPr>
          <w:rFonts w:ascii="Arial" w:eastAsia="Times New Roman" w:hAnsi="Arial" w:cs="Arial"/>
          <w:bCs/>
          <w:sz w:val="22"/>
          <w:szCs w:val="22"/>
          <w:lang w:val="cs-CZ" w:eastAsia="cs-CZ"/>
        </w:rPr>
        <w:t>zamestnanci</w:t>
      </w:r>
      <w:proofErr w:type="gramEnd"/>
      <w:r w:rsidRPr="000A75E6">
        <w:rPr>
          <w:rFonts w:ascii="Arial" w:eastAsia="Times New Roman" w:hAnsi="Arial" w:cs="Arial"/>
          <w:bCs/>
          <w:sz w:val="22"/>
          <w:szCs w:val="22"/>
          <w:lang w:val="cs-CZ" w:eastAsia="cs-CZ"/>
        </w:rPr>
        <w:t xml:space="preserve"> a to najneskôr do 3 dní po vzniku poškodenia a v prípade, ak toto poškodenie bude vylučovať opravu zabezpečí uchádzač v tomto termíne výmenu nádoby, resp. kontajnera a t o na svoje náklady,</w:t>
      </w:r>
    </w:p>
    <w:p w14:paraId="3ADF202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b) zabezpečovať starostlivosť o čistotu stanovíšť na odpad a najmä odstraňovať neporiadok vytvo-rený dodávateľom služieb podľa tejto zmluvy</w:t>
      </w:r>
    </w:p>
    <w:p w14:paraId="1CE10642"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c) viesť evidencie o:</w:t>
      </w:r>
    </w:p>
    <w:p w14:paraId="7FB9CB2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ca) evidovať stanovištia nádob a kontajnerov na odpad so skutočnou frekvenciou vývozov ako pod-klad pre fakturáciu,</w:t>
      </w:r>
    </w:p>
    <w:p w14:paraId="15B33AFD"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lastRenderedPageBreak/>
        <w:t xml:space="preserve">cb) evidovať množstvo odvezeného odpadu a spôsob nakladania s jednotlivými druhmi </w:t>
      </w:r>
      <w:proofErr w:type="gramStart"/>
      <w:r w:rsidRPr="000A75E6">
        <w:rPr>
          <w:rFonts w:ascii="Arial" w:eastAsia="Times New Roman" w:hAnsi="Arial" w:cs="Arial"/>
          <w:bCs/>
          <w:sz w:val="22"/>
          <w:szCs w:val="22"/>
          <w:lang w:val="cs-CZ" w:eastAsia="cs-CZ"/>
        </w:rPr>
        <w:t>odpadov</w:t>
      </w:r>
      <w:proofErr w:type="gramEnd"/>
      <w:r w:rsidRPr="000A75E6">
        <w:rPr>
          <w:rFonts w:ascii="Arial" w:eastAsia="Times New Roman" w:hAnsi="Arial" w:cs="Arial"/>
          <w:bCs/>
          <w:sz w:val="22"/>
          <w:szCs w:val="22"/>
          <w:lang w:val="cs-CZ" w:eastAsia="cs-CZ"/>
        </w:rPr>
        <w:t xml:space="preserve"> a to v rozsahu hmotnosť za mesiac a v nasledovnom členení:</w:t>
      </w:r>
    </w:p>
    <w:p w14:paraId="17EAA8CC"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zmesový komunálny odpad,</w:t>
      </w:r>
    </w:p>
    <w:p w14:paraId="205A460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 odpad z čistenia ulíc (v prípade potreby si verejný obstarávateľ objedná u uchádzača odvoz tohto </w:t>
      </w:r>
      <w:proofErr w:type="gramStart"/>
      <w:r w:rsidRPr="000A75E6">
        <w:rPr>
          <w:rFonts w:ascii="Arial" w:eastAsia="Times New Roman" w:hAnsi="Arial" w:cs="Arial"/>
          <w:bCs/>
          <w:sz w:val="22"/>
          <w:szCs w:val="22"/>
          <w:lang w:val="cs-CZ" w:eastAsia="cs-CZ"/>
        </w:rPr>
        <w:t>odpadu - cena</w:t>
      </w:r>
      <w:proofErr w:type="gramEnd"/>
      <w:r w:rsidRPr="000A75E6">
        <w:rPr>
          <w:rFonts w:ascii="Arial" w:eastAsia="Times New Roman" w:hAnsi="Arial" w:cs="Arial"/>
          <w:bCs/>
          <w:sz w:val="22"/>
          <w:szCs w:val="22"/>
          <w:lang w:val="cs-CZ" w:eastAsia="cs-CZ"/>
        </w:rPr>
        <w:t xml:space="preserve"> bude vždy určená pri objednaní tejto činnosti),</w:t>
      </w:r>
    </w:p>
    <w:p w14:paraId="423CF23A"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d) dodržiavať rozmiestnenie zberných nádob,</w:t>
      </w:r>
    </w:p>
    <w:p w14:paraId="37256EB1"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e) informovať verejného obstarávateľa, ak označenie zberných nádob z hľadiska ich adresnosti je poškodené alebo nečitateľné,</w:t>
      </w:r>
    </w:p>
    <w:p w14:paraId="32144B0D"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f) informovať verejného obstarávateľa o skutočnosti, že pre niektorého pôvodcu odpadu je objem zbernej nádoby určenej pre neho nepostačujúci (napr. zamestnanci uchádzača zistia, že pri zbere odpadu od tohto pôvodcu je vždy zberná nádoba preplnená a v okolí zbernej nádoby sa nachádza ďalší odpad, ktorý nevojde do zbernej nádoby </w:t>
      </w:r>
      <w:proofErr w:type="gramStart"/>
      <w:r w:rsidRPr="000A75E6">
        <w:rPr>
          <w:rFonts w:ascii="Arial" w:eastAsia="Times New Roman" w:hAnsi="Arial" w:cs="Arial"/>
          <w:bCs/>
          <w:sz w:val="22"/>
          <w:szCs w:val="22"/>
          <w:lang w:val="cs-CZ" w:eastAsia="cs-CZ"/>
        </w:rPr>
        <w:t>a pod.</w:t>
      </w:r>
      <w:proofErr w:type="gramEnd"/>
      <w:r w:rsidRPr="000A75E6">
        <w:rPr>
          <w:rFonts w:ascii="Arial" w:eastAsia="Times New Roman" w:hAnsi="Arial" w:cs="Arial"/>
          <w:bCs/>
          <w:sz w:val="22"/>
          <w:szCs w:val="22"/>
          <w:lang w:val="cs-CZ" w:eastAsia="cs-CZ"/>
        </w:rPr>
        <w:t>),</w:t>
      </w:r>
    </w:p>
    <w:p w14:paraId="4F9007E4"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g) okamžite odstrániť znečistenie z verejného priestranstva, stanovišťa zberných nádob a okolia zberných nádob alebo iného priestranstva, ktoré vzniklo v dôsledku premiestňovania alebo vy-prázdňovania zberných nádob alebo vriec,</w:t>
      </w:r>
    </w:p>
    <w:p w14:paraId="638B8B52"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h) umiestniť zberné nádoby po ich vyprázdnení späť na zberné alebo zvozové stanovište,</w:t>
      </w:r>
    </w:p>
    <w:p w14:paraId="7B6CAC4A"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i) vyprázdňovať zberné nádoby tak, aby nedošlo k hygienickým, bezpečnostným, požiarnym a iným problémom, ku škode na majetku alebo k poškodeniu životného prostredia, postupovať pri plnení zmluvy s odbornou starostlivosťou,</w:t>
      </w:r>
    </w:p>
    <w:p w14:paraId="131A9B7B"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j) uskutočniť náhradný vývoz odpadu, ak nebolo možné dodržať dohodnutý harmonogram vývozu (poveternostné podmienky, porucha zberového vozidla </w:t>
      </w:r>
      <w:proofErr w:type="gramStart"/>
      <w:r w:rsidRPr="000A75E6">
        <w:rPr>
          <w:rFonts w:ascii="Arial" w:eastAsia="Times New Roman" w:hAnsi="Arial" w:cs="Arial"/>
          <w:bCs/>
          <w:sz w:val="22"/>
          <w:szCs w:val="22"/>
          <w:lang w:val="cs-CZ" w:eastAsia="cs-CZ"/>
        </w:rPr>
        <w:t>a pod.</w:t>
      </w:r>
      <w:proofErr w:type="gramEnd"/>
      <w:r w:rsidRPr="000A75E6">
        <w:rPr>
          <w:rFonts w:ascii="Arial" w:eastAsia="Times New Roman" w:hAnsi="Arial" w:cs="Arial"/>
          <w:bCs/>
          <w:sz w:val="22"/>
          <w:szCs w:val="22"/>
          <w:lang w:val="cs-CZ" w:eastAsia="cs-CZ"/>
        </w:rPr>
        <w:t>) najneskôr do 24 hodín.</w:t>
      </w:r>
    </w:p>
    <w:p w14:paraId="7ECB7640" w14:textId="77777777" w:rsidR="000A75E6" w:rsidRPr="000A75E6" w:rsidRDefault="000A75E6" w:rsidP="000A75E6">
      <w:pPr>
        <w:jc w:val="both"/>
        <w:rPr>
          <w:rFonts w:ascii="Arial" w:eastAsia="Times New Roman" w:hAnsi="Arial" w:cs="Arial"/>
          <w:bCs/>
          <w:sz w:val="22"/>
          <w:szCs w:val="22"/>
          <w:lang w:val="cs-CZ" w:eastAsia="cs-CZ"/>
        </w:rPr>
      </w:pPr>
    </w:p>
    <w:p w14:paraId="5E847AC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1.3 Zberné nádoby</w:t>
      </w:r>
    </w:p>
    <w:p w14:paraId="1B66CBC8"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Zberné nádoby sú a budú počas celej účinnosti zmluvy o zabezpečení služieb v oblasti odpadového hospodárstva buď vo vlastníctve verejného obstarávateľa alebo ich uchádzač môže prenajať verej-ným obstarávateľom v zmysle vysúťažených jednotkových cien. Uchádzač je povinný prenájom zabezpečiť v takom rozsahu, ktorý pokryje kapacitné požiadavky verejných obstarávateľov.</w:t>
      </w:r>
    </w:p>
    <w:p w14:paraId="51A486EE"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2. Činnosti podľa tejto zmluvy bude Uchádzač vykonávať v súlade so zákonom č. 79/2001 Z. z. o odpadoch a o zmene a doplnení niektorých zákonov</w:t>
      </w:r>
    </w:p>
    <w:p w14:paraId="2FD9390B" w14:textId="77777777" w:rsidR="000A75E6" w:rsidRPr="000A75E6" w:rsidRDefault="000A75E6" w:rsidP="000A75E6">
      <w:pPr>
        <w:jc w:val="both"/>
        <w:rPr>
          <w:rFonts w:ascii="Arial" w:eastAsia="Times New Roman" w:hAnsi="Arial" w:cs="Arial"/>
          <w:bCs/>
          <w:sz w:val="22"/>
          <w:szCs w:val="22"/>
          <w:lang w:val="cs-CZ" w:eastAsia="cs-CZ"/>
        </w:rPr>
      </w:pPr>
    </w:p>
    <w:p w14:paraId="3B6E3A01"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1.4. Biologicky rozložiteľný odpad (BRO)</w:t>
      </w:r>
    </w:p>
    <w:p w14:paraId="0EB41E7E"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Uchádzač je povinný zabezpečiť spoločný triedený zber biologicky rozložiteľného odpadu (BRO) zo záhrad rodinných domov a zber biologicky rozložitelného kuchynského odpadu prostredníctvom zberných nádob s minimálnym objemom 120 l upravených na zabezpečenie dostatočného prístupu vzduchu, hnedej farby označených štítkom s rozmermi najmenej 15 cm x 15 cm s názvom BIOLOGICKY ROZLOŽITEĽNÝ KOMUNÁLNY ODPAD v súlade s vyhláškou MŽP SR č. 351/2015 Z.z., ktorou sa vykonávajú niektoré ustanovenia zákona o odpadoch, § 14 Vykonávanie tejto služby je celoročne. Predpokladaný počet vývozov počas trvania zmluvného vzťahu je 232 960. Predpokladaný počat nádob na BRO na prenájom je 1664 ks.</w:t>
      </w:r>
    </w:p>
    <w:p w14:paraId="2F02915B"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Uchádzač pred podpisom zmluvy musí dokladovať možnosť využívania zariadenia na zhodnocovanie BRO (v majetku, v prenájme alebo externe zabezpečená služba) spolu s rozhodnutím príslušného štátneho orgánu o tomto zariadení.</w:t>
      </w:r>
    </w:p>
    <w:p w14:paraId="108F11C6" w14:textId="77777777" w:rsidR="000A75E6" w:rsidRPr="000A75E6" w:rsidRDefault="000A75E6" w:rsidP="000A75E6">
      <w:pPr>
        <w:jc w:val="both"/>
        <w:rPr>
          <w:rFonts w:ascii="Arial" w:eastAsia="Times New Roman" w:hAnsi="Arial" w:cs="Arial"/>
          <w:bCs/>
          <w:sz w:val="22"/>
          <w:szCs w:val="22"/>
          <w:lang w:val="cs-CZ" w:eastAsia="cs-CZ"/>
        </w:rPr>
      </w:pPr>
    </w:p>
    <w:p w14:paraId="5BA997DE"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1.5 Úprava odpadov </w:t>
      </w:r>
    </w:p>
    <w:p w14:paraId="14340FAB"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Uchádzač je povinný zabezpečiť úpravu komunálnych odpadov v zmysle § 3 ods. 9 zákona o odpadoch tak, aby bolo možné tento zneškodniť na skládke odpadov.</w:t>
      </w:r>
    </w:p>
    <w:p w14:paraId="2C49DBCE" w14:textId="77777777" w:rsidR="000A75E6" w:rsidRPr="000A75E6" w:rsidRDefault="000A75E6" w:rsidP="000A75E6">
      <w:pPr>
        <w:jc w:val="both"/>
        <w:rPr>
          <w:rFonts w:ascii="Arial" w:eastAsia="Times New Roman" w:hAnsi="Arial" w:cs="Arial"/>
          <w:bCs/>
          <w:sz w:val="22"/>
          <w:szCs w:val="22"/>
          <w:lang w:val="cs-CZ" w:eastAsia="cs-CZ"/>
        </w:rPr>
      </w:pPr>
    </w:p>
    <w:p w14:paraId="288228A8"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1.6. Poplatky za uloženie odpadov na skládke odpadov</w:t>
      </w:r>
    </w:p>
    <w:p w14:paraId="245E7F10" w14:textId="5E40272A"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Premetom zákazky sú aj poplatky za uloženie odpadov na skládke odpadov za uloženie predpokla-danom množstve odpadov v hodote 26 836 ton počas trvania zmluvného vzťahu.</w:t>
      </w:r>
    </w:p>
    <w:p w14:paraId="583D4DF8" w14:textId="77777777" w:rsidR="000A75E6" w:rsidRPr="000A75E6" w:rsidRDefault="000A75E6" w:rsidP="000A75E6">
      <w:pPr>
        <w:jc w:val="both"/>
        <w:rPr>
          <w:rFonts w:ascii="Arial" w:eastAsia="Times New Roman" w:hAnsi="Arial" w:cs="Arial"/>
          <w:bCs/>
          <w:sz w:val="22"/>
          <w:szCs w:val="22"/>
          <w:lang w:val="cs-CZ" w:eastAsia="cs-CZ"/>
        </w:rPr>
      </w:pPr>
    </w:p>
    <w:p w14:paraId="42E51609"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Kritériom hodnotenia bude cena celkom v EUR s DPH za predpokladané objemy počas trvania zmluvy tak, ako je to uvedené v návrhu na plnenie kritérií.</w:t>
      </w:r>
    </w:p>
    <w:p w14:paraId="19D128E7" w14:textId="77777777" w:rsidR="000A75E6" w:rsidRPr="000A75E6" w:rsidRDefault="000A75E6" w:rsidP="000A75E6">
      <w:pPr>
        <w:jc w:val="both"/>
        <w:rPr>
          <w:rFonts w:ascii="Arial" w:eastAsia="Times New Roman" w:hAnsi="Arial" w:cs="Arial"/>
          <w:bCs/>
          <w:sz w:val="22"/>
          <w:szCs w:val="22"/>
          <w:lang w:val="cs-CZ" w:eastAsia="cs-CZ"/>
        </w:rPr>
      </w:pPr>
    </w:p>
    <w:p w14:paraId="081AD833" w14:textId="474DA3AE"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bCs/>
          <w:sz w:val="22"/>
          <w:szCs w:val="22"/>
          <w:lang w:val="cs-CZ" w:eastAsia="cs-CZ"/>
        </w:rPr>
        <w:t xml:space="preserve">1. </w:t>
      </w:r>
      <w:r w:rsidRPr="000A75E6">
        <w:rPr>
          <w:rFonts w:ascii="Arial" w:eastAsia="Times New Roman" w:hAnsi="Arial" w:cs="Arial"/>
          <w:sz w:val="22"/>
          <w:szCs w:val="22"/>
          <w:lang w:val="cs-CZ" w:eastAsia="cs-CZ"/>
        </w:rPr>
        <w:t xml:space="preserve">Verejný obstarávateľ požaduje zabezpečiť počas </w:t>
      </w:r>
      <w:r>
        <w:rPr>
          <w:rFonts w:ascii="Arial" w:eastAsia="Times New Roman" w:hAnsi="Arial" w:cs="Arial"/>
          <w:sz w:val="22"/>
          <w:szCs w:val="22"/>
          <w:lang w:val="cs-CZ" w:eastAsia="cs-CZ"/>
        </w:rPr>
        <w:t>60</w:t>
      </w:r>
      <w:r w:rsidRPr="000A75E6">
        <w:rPr>
          <w:rFonts w:ascii="Arial" w:eastAsia="Times New Roman" w:hAnsi="Arial" w:cs="Arial"/>
          <w:sz w:val="22"/>
          <w:szCs w:val="22"/>
          <w:lang w:val="cs-CZ" w:eastAsia="cs-CZ"/>
        </w:rPr>
        <w:t xml:space="preserve"> </w:t>
      </w:r>
      <w:r>
        <w:rPr>
          <w:rFonts w:ascii="Arial" w:eastAsia="Times New Roman" w:hAnsi="Arial" w:cs="Arial"/>
          <w:sz w:val="22"/>
          <w:szCs w:val="22"/>
          <w:lang w:val="cs-CZ" w:eastAsia="cs-CZ"/>
        </w:rPr>
        <w:t>mesiacov</w:t>
      </w:r>
      <w:r w:rsidRPr="000A75E6">
        <w:rPr>
          <w:rFonts w:ascii="Arial" w:eastAsia="Times New Roman" w:hAnsi="Arial" w:cs="Arial"/>
          <w:sz w:val="22"/>
          <w:szCs w:val="22"/>
          <w:lang w:val="cs-CZ" w:eastAsia="cs-CZ"/>
        </w:rPr>
        <w:t xml:space="preserve"> zber odpadov z obalov a odpadov z neobalových výrobkov zbieraných spolu s obalmi (plasty, papier, sklo, kovy, viacvrstvové kombinované materiály (VKM)), tzv. triedených zložiek komunálneho odpadu od bytových a </w:t>
      </w:r>
      <w:r w:rsidRPr="000A75E6">
        <w:rPr>
          <w:rFonts w:ascii="Arial" w:eastAsia="Times New Roman" w:hAnsi="Arial" w:cs="Arial"/>
          <w:sz w:val="22"/>
          <w:szCs w:val="22"/>
          <w:lang w:val="cs-CZ" w:eastAsia="cs-CZ"/>
        </w:rPr>
        <w:lastRenderedPageBreak/>
        <w:t xml:space="preserve">rodinných domov prostredníctvom farebne odlíšených zberných nádob, 1100 l kontajnerov, vriec, zberných nádob 120 l, 240 l, z polopodzemných kontajnerov objemu 3 000 l – 5 000 l. </w:t>
      </w:r>
    </w:p>
    <w:p w14:paraId="08E4CB70"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t xml:space="preserve">2. Verejný obstarávateľ Kysucké Nové Město požaduje dodanie a vývoz príslušných zberných nádob ktoré nie sú vo vlastníctve verejného obstarávateľa, uvedený v </w:t>
      </w:r>
      <w:proofErr w:type="gramStart"/>
      <w:r w:rsidRPr="000A75E6">
        <w:rPr>
          <w:rFonts w:ascii="Arial" w:eastAsia="Times New Roman" w:hAnsi="Arial" w:cs="Arial"/>
          <w:sz w:val="22"/>
          <w:szCs w:val="22"/>
          <w:lang w:val="cs-CZ" w:eastAsia="cs-CZ"/>
        </w:rPr>
        <w:t>tabuľke  nižšie</w:t>
      </w:r>
      <w:proofErr w:type="gramEnd"/>
      <w:r w:rsidRPr="000A75E6">
        <w:rPr>
          <w:rFonts w:ascii="Arial" w:eastAsia="Times New Roman" w:hAnsi="Arial" w:cs="Arial"/>
          <w:sz w:val="22"/>
          <w:szCs w:val="22"/>
          <w:lang w:val="cs-CZ" w:eastAsia="cs-CZ"/>
        </w:rPr>
        <w:t>. Zberné nádoby a kontajnery budú súčasťou dodávky uchádzača o zákazku. Vrecia budú dodávané pri každom zbere na výmenu.</w:t>
      </w:r>
    </w:p>
    <w:tbl>
      <w:tblPr>
        <w:tblW w:w="9840" w:type="dxa"/>
        <w:tblCellMar>
          <w:left w:w="70" w:type="dxa"/>
          <w:right w:w="70" w:type="dxa"/>
        </w:tblCellMar>
        <w:tblLook w:val="04A0" w:firstRow="1" w:lastRow="0" w:firstColumn="1" w:lastColumn="0" w:noHBand="0" w:noVBand="1"/>
      </w:tblPr>
      <w:tblGrid>
        <w:gridCol w:w="2460"/>
        <w:gridCol w:w="2460"/>
        <w:gridCol w:w="2460"/>
        <w:gridCol w:w="2460"/>
      </w:tblGrid>
      <w:tr w:rsidR="000A75E6" w:rsidRPr="000A75E6" w14:paraId="78C9F73F" w14:textId="77777777" w:rsidTr="000A75E6">
        <w:trPr>
          <w:trHeight w:val="300"/>
        </w:trPr>
        <w:tc>
          <w:tcPr>
            <w:tcW w:w="9840" w:type="dxa"/>
            <w:gridSpan w:val="4"/>
            <w:tcBorders>
              <w:top w:val="nil"/>
              <w:left w:val="nil"/>
              <w:bottom w:val="nil"/>
              <w:right w:val="nil"/>
            </w:tcBorders>
            <w:shd w:val="clear" w:color="auto" w:fill="auto"/>
            <w:noWrap/>
            <w:vAlign w:val="bottom"/>
            <w:hideMark/>
          </w:tcPr>
          <w:p w14:paraId="4C5D2FEC" w14:textId="77777777" w:rsidR="000A75E6" w:rsidRPr="000A75E6" w:rsidRDefault="000A75E6" w:rsidP="000A75E6">
            <w:pPr>
              <w:jc w:val="both"/>
              <w:rPr>
                <w:rFonts w:ascii="Arial" w:eastAsia="Times New Roman" w:hAnsi="Arial" w:cs="Arial"/>
                <w:sz w:val="22"/>
                <w:szCs w:val="22"/>
                <w:lang w:val="sk-SK" w:eastAsia="cs-CZ"/>
              </w:rPr>
            </w:pPr>
          </w:p>
          <w:p w14:paraId="2E045F54"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 xml:space="preserve">Tabuľka č. 5 Počet rozmiestnených zberných nádob, ktoré nie sú vo vlastníctve </w:t>
            </w:r>
          </w:p>
        </w:tc>
      </w:tr>
      <w:tr w:rsidR="000A75E6" w:rsidRPr="000A75E6" w14:paraId="034150CB" w14:textId="77777777" w:rsidTr="000A75E6">
        <w:trPr>
          <w:trHeight w:val="300"/>
        </w:trPr>
        <w:tc>
          <w:tcPr>
            <w:tcW w:w="9840" w:type="dxa"/>
            <w:gridSpan w:val="4"/>
            <w:tcBorders>
              <w:top w:val="nil"/>
              <w:left w:val="nil"/>
              <w:bottom w:val="nil"/>
              <w:right w:val="nil"/>
            </w:tcBorders>
            <w:shd w:val="clear" w:color="auto" w:fill="auto"/>
            <w:vAlign w:val="bottom"/>
            <w:hideMark/>
          </w:tcPr>
          <w:p w14:paraId="771F3501"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verejného obstarávateľa</w:t>
            </w:r>
          </w:p>
        </w:tc>
      </w:tr>
      <w:tr w:rsidR="000A75E6" w:rsidRPr="000A75E6" w14:paraId="586E1C61" w14:textId="77777777" w:rsidTr="000A75E6">
        <w:trPr>
          <w:trHeight w:val="600"/>
        </w:trPr>
        <w:tc>
          <w:tcPr>
            <w:tcW w:w="2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C51EBC"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
                <w:bCs/>
                <w:sz w:val="22"/>
                <w:szCs w:val="22"/>
                <w:lang w:val="sk-SK" w:eastAsia="cs-CZ"/>
              </w:rPr>
              <w:t>Typ (objem) zbernej nádoby (ZN)</w:t>
            </w:r>
          </w:p>
        </w:tc>
        <w:tc>
          <w:tcPr>
            <w:tcW w:w="2460" w:type="dxa"/>
            <w:tcBorders>
              <w:top w:val="single" w:sz="4" w:space="0" w:color="auto"/>
              <w:left w:val="nil"/>
              <w:bottom w:val="single" w:sz="4" w:space="0" w:color="auto"/>
              <w:right w:val="single" w:sz="4" w:space="0" w:color="auto"/>
            </w:tcBorders>
            <w:shd w:val="clear" w:color="000000" w:fill="D9D9D9"/>
            <w:vAlign w:val="center"/>
            <w:hideMark/>
          </w:tcPr>
          <w:p w14:paraId="54390BD5"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
                <w:bCs/>
                <w:sz w:val="22"/>
                <w:szCs w:val="22"/>
                <w:lang w:val="sk-SK" w:eastAsia="cs-CZ"/>
              </w:rPr>
              <w:t>Farba</w:t>
            </w:r>
          </w:p>
        </w:tc>
        <w:tc>
          <w:tcPr>
            <w:tcW w:w="2460" w:type="dxa"/>
            <w:tcBorders>
              <w:top w:val="single" w:sz="4" w:space="0" w:color="auto"/>
              <w:left w:val="nil"/>
              <w:bottom w:val="single" w:sz="4" w:space="0" w:color="auto"/>
              <w:right w:val="single" w:sz="4" w:space="0" w:color="auto"/>
            </w:tcBorders>
            <w:shd w:val="clear" w:color="000000" w:fill="D9D9D9"/>
            <w:vAlign w:val="center"/>
            <w:hideMark/>
          </w:tcPr>
          <w:p w14:paraId="2B87CCC3"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
                <w:bCs/>
                <w:sz w:val="22"/>
                <w:szCs w:val="22"/>
                <w:lang w:val="sk-SK" w:eastAsia="cs-CZ"/>
              </w:rPr>
              <w:t>Druh odpadu</w:t>
            </w:r>
          </w:p>
        </w:tc>
        <w:tc>
          <w:tcPr>
            <w:tcW w:w="2460" w:type="dxa"/>
            <w:tcBorders>
              <w:top w:val="single" w:sz="4" w:space="0" w:color="auto"/>
              <w:left w:val="nil"/>
              <w:bottom w:val="single" w:sz="4" w:space="0" w:color="auto"/>
              <w:right w:val="single" w:sz="4" w:space="0" w:color="auto"/>
            </w:tcBorders>
            <w:shd w:val="clear" w:color="000000" w:fill="D9D9D9"/>
            <w:vAlign w:val="center"/>
            <w:hideMark/>
          </w:tcPr>
          <w:p w14:paraId="13C71B47"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
                <w:bCs/>
                <w:sz w:val="22"/>
                <w:szCs w:val="22"/>
                <w:lang w:val="sk-SK" w:eastAsia="cs-CZ"/>
              </w:rPr>
              <w:t>Počet ZN</w:t>
            </w:r>
          </w:p>
        </w:tc>
      </w:tr>
      <w:tr w:rsidR="000A75E6" w:rsidRPr="000A75E6" w14:paraId="529B8F3C"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134387D0"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120 l</w:t>
            </w:r>
          </w:p>
        </w:tc>
        <w:tc>
          <w:tcPr>
            <w:tcW w:w="2460" w:type="dxa"/>
            <w:tcBorders>
              <w:top w:val="nil"/>
              <w:left w:val="nil"/>
              <w:bottom w:val="single" w:sz="4" w:space="0" w:color="auto"/>
              <w:right w:val="single" w:sz="4" w:space="0" w:color="auto"/>
            </w:tcBorders>
            <w:shd w:val="clear" w:color="auto" w:fill="auto"/>
            <w:noWrap/>
            <w:vAlign w:val="center"/>
            <w:hideMark/>
          </w:tcPr>
          <w:p w14:paraId="20BDF07C"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žltá</w:t>
            </w:r>
          </w:p>
        </w:tc>
        <w:tc>
          <w:tcPr>
            <w:tcW w:w="2460" w:type="dxa"/>
            <w:tcBorders>
              <w:top w:val="nil"/>
              <w:left w:val="nil"/>
              <w:bottom w:val="single" w:sz="4" w:space="0" w:color="auto"/>
              <w:right w:val="single" w:sz="4" w:space="0" w:color="auto"/>
            </w:tcBorders>
            <w:shd w:val="clear" w:color="auto" w:fill="auto"/>
            <w:noWrap/>
            <w:vAlign w:val="center"/>
            <w:hideMark/>
          </w:tcPr>
          <w:p w14:paraId="31BF882F"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plasty</w:t>
            </w:r>
          </w:p>
        </w:tc>
        <w:tc>
          <w:tcPr>
            <w:tcW w:w="2460" w:type="dxa"/>
            <w:tcBorders>
              <w:top w:val="nil"/>
              <w:left w:val="nil"/>
              <w:bottom w:val="single" w:sz="4" w:space="0" w:color="auto"/>
              <w:right w:val="single" w:sz="4" w:space="0" w:color="auto"/>
            </w:tcBorders>
            <w:shd w:val="clear" w:color="auto" w:fill="auto"/>
            <w:noWrap/>
            <w:vAlign w:val="center"/>
            <w:hideMark/>
          </w:tcPr>
          <w:p w14:paraId="1BD84353"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590</w:t>
            </w:r>
          </w:p>
        </w:tc>
      </w:tr>
      <w:tr w:rsidR="000A75E6" w:rsidRPr="000A75E6" w14:paraId="05A29755"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34D2C099"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140 l</w:t>
            </w:r>
          </w:p>
        </w:tc>
        <w:tc>
          <w:tcPr>
            <w:tcW w:w="2460" w:type="dxa"/>
            <w:tcBorders>
              <w:top w:val="nil"/>
              <w:left w:val="nil"/>
              <w:bottom w:val="single" w:sz="4" w:space="0" w:color="auto"/>
              <w:right w:val="single" w:sz="4" w:space="0" w:color="auto"/>
            </w:tcBorders>
            <w:shd w:val="clear" w:color="auto" w:fill="auto"/>
            <w:noWrap/>
            <w:vAlign w:val="center"/>
            <w:hideMark/>
          </w:tcPr>
          <w:p w14:paraId="14337238"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hnedá</w:t>
            </w:r>
          </w:p>
        </w:tc>
        <w:tc>
          <w:tcPr>
            <w:tcW w:w="2460" w:type="dxa"/>
            <w:tcBorders>
              <w:top w:val="nil"/>
              <w:left w:val="nil"/>
              <w:bottom w:val="single" w:sz="4" w:space="0" w:color="auto"/>
              <w:right w:val="single" w:sz="4" w:space="0" w:color="auto"/>
            </w:tcBorders>
            <w:shd w:val="clear" w:color="auto" w:fill="auto"/>
            <w:noWrap/>
            <w:vAlign w:val="center"/>
            <w:hideMark/>
          </w:tcPr>
          <w:p w14:paraId="14B19082"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BRO</w:t>
            </w:r>
          </w:p>
        </w:tc>
        <w:tc>
          <w:tcPr>
            <w:tcW w:w="2460" w:type="dxa"/>
            <w:tcBorders>
              <w:top w:val="nil"/>
              <w:left w:val="nil"/>
              <w:bottom w:val="single" w:sz="4" w:space="0" w:color="auto"/>
              <w:right w:val="single" w:sz="4" w:space="0" w:color="auto"/>
            </w:tcBorders>
            <w:shd w:val="clear" w:color="auto" w:fill="auto"/>
            <w:noWrap/>
            <w:vAlign w:val="center"/>
            <w:hideMark/>
          </w:tcPr>
          <w:p w14:paraId="7B018D9C"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1175</w:t>
            </w:r>
          </w:p>
        </w:tc>
      </w:tr>
      <w:tr w:rsidR="000A75E6" w:rsidRPr="000A75E6" w14:paraId="5D30DDEE"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49943C85"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 l, 120 l</w:t>
            </w:r>
          </w:p>
        </w:tc>
        <w:tc>
          <w:tcPr>
            <w:tcW w:w="2460" w:type="dxa"/>
            <w:tcBorders>
              <w:top w:val="nil"/>
              <w:left w:val="nil"/>
              <w:bottom w:val="single" w:sz="4" w:space="0" w:color="auto"/>
              <w:right w:val="single" w:sz="4" w:space="0" w:color="auto"/>
            </w:tcBorders>
            <w:shd w:val="clear" w:color="auto" w:fill="auto"/>
            <w:noWrap/>
            <w:vAlign w:val="center"/>
            <w:hideMark/>
          </w:tcPr>
          <w:p w14:paraId="56E28D56"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plech, plast čierna</w:t>
            </w:r>
          </w:p>
        </w:tc>
        <w:tc>
          <w:tcPr>
            <w:tcW w:w="2460" w:type="dxa"/>
            <w:tcBorders>
              <w:top w:val="nil"/>
              <w:left w:val="nil"/>
              <w:bottom w:val="single" w:sz="4" w:space="0" w:color="auto"/>
              <w:right w:val="single" w:sz="4" w:space="0" w:color="auto"/>
            </w:tcBorders>
            <w:shd w:val="clear" w:color="auto" w:fill="auto"/>
            <w:noWrap/>
            <w:vAlign w:val="center"/>
            <w:hideMark/>
          </w:tcPr>
          <w:p w14:paraId="4C54FFF9"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ZKO</w:t>
            </w:r>
          </w:p>
        </w:tc>
        <w:tc>
          <w:tcPr>
            <w:tcW w:w="2460" w:type="dxa"/>
            <w:tcBorders>
              <w:top w:val="nil"/>
              <w:left w:val="nil"/>
              <w:bottom w:val="single" w:sz="4" w:space="0" w:color="auto"/>
              <w:right w:val="single" w:sz="4" w:space="0" w:color="auto"/>
            </w:tcBorders>
            <w:shd w:val="clear" w:color="auto" w:fill="auto"/>
            <w:noWrap/>
            <w:vAlign w:val="center"/>
            <w:hideMark/>
          </w:tcPr>
          <w:p w14:paraId="73ECC43A"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1552</w:t>
            </w:r>
          </w:p>
        </w:tc>
      </w:tr>
      <w:tr w:rsidR="000A75E6" w:rsidRPr="000A75E6" w14:paraId="770ED958"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36BECCDA"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240 l</w:t>
            </w:r>
          </w:p>
        </w:tc>
        <w:tc>
          <w:tcPr>
            <w:tcW w:w="2460" w:type="dxa"/>
            <w:tcBorders>
              <w:top w:val="nil"/>
              <w:left w:val="nil"/>
              <w:bottom w:val="single" w:sz="4" w:space="0" w:color="auto"/>
              <w:right w:val="single" w:sz="4" w:space="0" w:color="auto"/>
            </w:tcBorders>
            <w:shd w:val="clear" w:color="auto" w:fill="auto"/>
            <w:noWrap/>
            <w:vAlign w:val="center"/>
            <w:hideMark/>
          </w:tcPr>
          <w:p w14:paraId="50C5956B"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čierna</w:t>
            </w:r>
          </w:p>
        </w:tc>
        <w:tc>
          <w:tcPr>
            <w:tcW w:w="2460" w:type="dxa"/>
            <w:tcBorders>
              <w:top w:val="nil"/>
              <w:left w:val="nil"/>
              <w:bottom w:val="single" w:sz="4" w:space="0" w:color="auto"/>
              <w:right w:val="single" w:sz="4" w:space="0" w:color="auto"/>
            </w:tcBorders>
            <w:shd w:val="clear" w:color="auto" w:fill="auto"/>
            <w:noWrap/>
            <w:vAlign w:val="center"/>
            <w:hideMark/>
          </w:tcPr>
          <w:p w14:paraId="47021BFD"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ZKO</w:t>
            </w:r>
          </w:p>
        </w:tc>
        <w:tc>
          <w:tcPr>
            <w:tcW w:w="2460" w:type="dxa"/>
            <w:tcBorders>
              <w:top w:val="nil"/>
              <w:left w:val="nil"/>
              <w:bottom w:val="single" w:sz="4" w:space="0" w:color="auto"/>
              <w:right w:val="single" w:sz="4" w:space="0" w:color="auto"/>
            </w:tcBorders>
            <w:shd w:val="clear" w:color="auto" w:fill="auto"/>
            <w:noWrap/>
            <w:vAlign w:val="center"/>
            <w:hideMark/>
          </w:tcPr>
          <w:p w14:paraId="36F884E3"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177</w:t>
            </w:r>
          </w:p>
        </w:tc>
      </w:tr>
      <w:tr w:rsidR="000A75E6" w:rsidRPr="000A75E6" w14:paraId="4D16807F"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0FB4FFDB"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2DC823D7"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čierna</w:t>
            </w:r>
          </w:p>
        </w:tc>
        <w:tc>
          <w:tcPr>
            <w:tcW w:w="2460" w:type="dxa"/>
            <w:tcBorders>
              <w:top w:val="nil"/>
              <w:left w:val="nil"/>
              <w:bottom w:val="single" w:sz="4" w:space="0" w:color="auto"/>
              <w:right w:val="single" w:sz="4" w:space="0" w:color="auto"/>
            </w:tcBorders>
            <w:shd w:val="clear" w:color="auto" w:fill="auto"/>
            <w:noWrap/>
            <w:vAlign w:val="center"/>
            <w:hideMark/>
          </w:tcPr>
          <w:p w14:paraId="7213BA2E"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ZKO</w:t>
            </w:r>
          </w:p>
        </w:tc>
        <w:tc>
          <w:tcPr>
            <w:tcW w:w="2460" w:type="dxa"/>
            <w:tcBorders>
              <w:top w:val="nil"/>
              <w:left w:val="nil"/>
              <w:bottom w:val="single" w:sz="4" w:space="0" w:color="auto"/>
              <w:right w:val="single" w:sz="4" w:space="0" w:color="auto"/>
            </w:tcBorders>
            <w:shd w:val="clear" w:color="auto" w:fill="auto"/>
            <w:noWrap/>
            <w:vAlign w:val="center"/>
            <w:hideMark/>
          </w:tcPr>
          <w:p w14:paraId="79DA770F"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381</w:t>
            </w:r>
          </w:p>
        </w:tc>
      </w:tr>
      <w:tr w:rsidR="000A75E6" w:rsidRPr="000A75E6" w14:paraId="17895FAF"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734C6053"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54184856"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zelená</w:t>
            </w:r>
          </w:p>
        </w:tc>
        <w:tc>
          <w:tcPr>
            <w:tcW w:w="2460" w:type="dxa"/>
            <w:tcBorders>
              <w:top w:val="nil"/>
              <w:left w:val="nil"/>
              <w:bottom w:val="single" w:sz="4" w:space="0" w:color="auto"/>
              <w:right w:val="single" w:sz="4" w:space="0" w:color="auto"/>
            </w:tcBorders>
            <w:shd w:val="clear" w:color="auto" w:fill="auto"/>
            <w:noWrap/>
            <w:vAlign w:val="center"/>
            <w:hideMark/>
          </w:tcPr>
          <w:p w14:paraId="429BF292"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sklo</w:t>
            </w:r>
          </w:p>
        </w:tc>
        <w:tc>
          <w:tcPr>
            <w:tcW w:w="2460" w:type="dxa"/>
            <w:tcBorders>
              <w:top w:val="nil"/>
              <w:left w:val="nil"/>
              <w:bottom w:val="single" w:sz="4" w:space="0" w:color="auto"/>
              <w:right w:val="single" w:sz="4" w:space="0" w:color="auto"/>
            </w:tcBorders>
            <w:shd w:val="clear" w:color="auto" w:fill="auto"/>
            <w:noWrap/>
            <w:vAlign w:val="center"/>
            <w:hideMark/>
          </w:tcPr>
          <w:p w14:paraId="73B59105"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184</w:t>
            </w:r>
          </w:p>
        </w:tc>
      </w:tr>
      <w:tr w:rsidR="000A75E6" w:rsidRPr="000A75E6" w14:paraId="2191E0A9"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0C288196"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09001623"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modrá</w:t>
            </w:r>
          </w:p>
        </w:tc>
        <w:tc>
          <w:tcPr>
            <w:tcW w:w="2460" w:type="dxa"/>
            <w:tcBorders>
              <w:top w:val="nil"/>
              <w:left w:val="nil"/>
              <w:bottom w:val="single" w:sz="4" w:space="0" w:color="auto"/>
              <w:right w:val="single" w:sz="4" w:space="0" w:color="auto"/>
            </w:tcBorders>
            <w:shd w:val="clear" w:color="auto" w:fill="auto"/>
            <w:noWrap/>
            <w:vAlign w:val="center"/>
            <w:hideMark/>
          </w:tcPr>
          <w:p w14:paraId="635DEA7F"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papier</w:t>
            </w:r>
          </w:p>
        </w:tc>
        <w:tc>
          <w:tcPr>
            <w:tcW w:w="2460" w:type="dxa"/>
            <w:tcBorders>
              <w:top w:val="nil"/>
              <w:left w:val="nil"/>
              <w:bottom w:val="single" w:sz="4" w:space="0" w:color="auto"/>
              <w:right w:val="single" w:sz="4" w:space="0" w:color="auto"/>
            </w:tcBorders>
            <w:shd w:val="clear" w:color="auto" w:fill="auto"/>
            <w:noWrap/>
            <w:vAlign w:val="center"/>
            <w:hideMark/>
          </w:tcPr>
          <w:p w14:paraId="24F9E34E"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167</w:t>
            </w:r>
          </w:p>
        </w:tc>
      </w:tr>
      <w:tr w:rsidR="000A75E6" w:rsidRPr="000A75E6" w14:paraId="14E3142A"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74646525"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4A892DA8"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žltá</w:t>
            </w:r>
          </w:p>
        </w:tc>
        <w:tc>
          <w:tcPr>
            <w:tcW w:w="2460" w:type="dxa"/>
            <w:tcBorders>
              <w:top w:val="nil"/>
              <w:left w:val="nil"/>
              <w:bottom w:val="single" w:sz="4" w:space="0" w:color="auto"/>
              <w:right w:val="single" w:sz="4" w:space="0" w:color="auto"/>
            </w:tcBorders>
            <w:shd w:val="clear" w:color="auto" w:fill="auto"/>
            <w:noWrap/>
            <w:vAlign w:val="center"/>
            <w:hideMark/>
          </w:tcPr>
          <w:p w14:paraId="0BA9718F"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plasty</w:t>
            </w:r>
          </w:p>
        </w:tc>
        <w:tc>
          <w:tcPr>
            <w:tcW w:w="2460" w:type="dxa"/>
            <w:tcBorders>
              <w:top w:val="nil"/>
              <w:left w:val="nil"/>
              <w:bottom w:val="single" w:sz="4" w:space="0" w:color="auto"/>
              <w:right w:val="single" w:sz="4" w:space="0" w:color="auto"/>
            </w:tcBorders>
            <w:shd w:val="clear" w:color="auto" w:fill="auto"/>
            <w:noWrap/>
            <w:vAlign w:val="center"/>
            <w:hideMark/>
          </w:tcPr>
          <w:p w14:paraId="7E762129"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177</w:t>
            </w:r>
          </w:p>
        </w:tc>
      </w:tr>
      <w:tr w:rsidR="000A75E6" w:rsidRPr="000A75E6" w14:paraId="72FF1CEB"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668942E2"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3AD7B7B6"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červená</w:t>
            </w:r>
          </w:p>
        </w:tc>
        <w:tc>
          <w:tcPr>
            <w:tcW w:w="2460" w:type="dxa"/>
            <w:tcBorders>
              <w:top w:val="nil"/>
              <w:left w:val="nil"/>
              <w:bottom w:val="single" w:sz="4" w:space="0" w:color="auto"/>
              <w:right w:val="single" w:sz="4" w:space="0" w:color="auto"/>
            </w:tcBorders>
            <w:shd w:val="clear" w:color="auto" w:fill="auto"/>
            <w:noWrap/>
            <w:vAlign w:val="center"/>
            <w:hideMark/>
          </w:tcPr>
          <w:p w14:paraId="00AF9245"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kovy</w:t>
            </w:r>
          </w:p>
        </w:tc>
        <w:tc>
          <w:tcPr>
            <w:tcW w:w="2460" w:type="dxa"/>
            <w:tcBorders>
              <w:top w:val="nil"/>
              <w:left w:val="nil"/>
              <w:bottom w:val="single" w:sz="4" w:space="0" w:color="auto"/>
              <w:right w:val="single" w:sz="4" w:space="0" w:color="auto"/>
            </w:tcBorders>
            <w:shd w:val="clear" w:color="auto" w:fill="auto"/>
            <w:noWrap/>
            <w:vAlign w:val="center"/>
            <w:hideMark/>
          </w:tcPr>
          <w:p w14:paraId="6A8B09AD"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120</w:t>
            </w:r>
          </w:p>
        </w:tc>
      </w:tr>
      <w:tr w:rsidR="000A75E6" w:rsidRPr="000A75E6" w14:paraId="46FC2B15"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40055E54"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29009934"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oranžová</w:t>
            </w:r>
          </w:p>
        </w:tc>
        <w:tc>
          <w:tcPr>
            <w:tcW w:w="2460" w:type="dxa"/>
            <w:tcBorders>
              <w:top w:val="nil"/>
              <w:left w:val="nil"/>
              <w:bottom w:val="single" w:sz="4" w:space="0" w:color="auto"/>
              <w:right w:val="single" w:sz="4" w:space="0" w:color="auto"/>
            </w:tcBorders>
            <w:shd w:val="clear" w:color="auto" w:fill="auto"/>
            <w:noWrap/>
            <w:vAlign w:val="center"/>
            <w:hideMark/>
          </w:tcPr>
          <w:p w14:paraId="17022DD2"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VKM</w:t>
            </w:r>
          </w:p>
        </w:tc>
        <w:tc>
          <w:tcPr>
            <w:tcW w:w="2460" w:type="dxa"/>
            <w:tcBorders>
              <w:top w:val="nil"/>
              <w:left w:val="nil"/>
              <w:bottom w:val="single" w:sz="4" w:space="0" w:color="auto"/>
              <w:right w:val="single" w:sz="4" w:space="0" w:color="auto"/>
            </w:tcBorders>
            <w:shd w:val="clear" w:color="auto" w:fill="auto"/>
            <w:noWrap/>
            <w:vAlign w:val="center"/>
            <w:hideMark/>
          </w:tcPr>
          <w:p w14:paraId="49A4812B"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116</w:t>
            </w:r>
          </w:p>
        </w:tc>
      </w:tr>
    </w:tbl>
    <w:p w14:paraId="530DA403" w14:textId="77777777" w:rsidR="000A75E6" w:rsidRPr="000A75E6" w:rsidRDefault="000A75E6" w:rsidP="000A75E6">
      <w:pPr>
        <w:jc w:val="both"/>
        <w:rPr>
          <w:rFonts w:ascii="Arial" w:eastAsia="Times New Roman" w:hAnsi="Arial" w:cs="Arial"/>
          <w:sz w:val="22"/>
          <w:szCs w:val="22"/>
          <w:lang w:val="cs-CZ" w:eastAsia="cs-CZ"/>
        </w:rPr>
      </w:pPr>
    </w:p>
    <w:p w14:paraId="4D59E9B2"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t xml:space="preserve">3. V súčasnosti má verejný obstarávateľ uzatvorenú Zmluvu v súlade s § 59, ods. 2 zákona o odpadoch s organizáciou zodpovednosti výrobcov (OZV) NATUR-PACK, a.s. a obce s OZV ELEKOS, </w:t>
      </w:r>
      <w:proofErr w:type="gramStart"/>
      <w:r w:rsidRPr="000A75E6">
        <w:rPr>
          <w:rFonts w:ascii="Arial" w:eastAsia="Times New Roman" w:hAnsi="Arial" w:cs="Arial"/>
          <w:sz w:val="22"/>
          <w:szCs w:val="22"/>
          <w:lang w:val="cs-CZ" w:eastAsia="cs-CZ"/>
        </w:rPr>
        <w:t>n.o..</w:t>
      </w:r>
      <w:proofErr w:type="gramEnd"/>
    </w:p>
    <w:p w14:paraId="0D672D01"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t>4. Financovanie triedeného zberu odpadov z obalov a odpadov z neobalových výrobkov zbieraných spolu s obalmi bude zabezpečené v súlade so Zákonom o odpadoch, prostredníctvom OZV.</w:t>
      </w:r>
    </w:p>
    <w:p w14:paraId="4A3642F3"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t>5. Verejný obstarávateľ vyžaduje od úspešného uchádzača uzatvorenie Zmluvy s OZV v súlade s § 81, ods. 23 zákona o odpadoch.</w:t>
      </w:r>
    </w:p>
    <w:p w14:paraId="1EB337F9"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t>6. Uchádzač bude povinný, na vlastné náklady zvýšiť požadovaný počet nádob na triedené zložky komunálneho odpadu a/alebo frekvenciu zberu, v prípade, ak verejný obstarávateľ a jeho zmluvná OZV, ho o to písomne požiadajú za účelom splnenia povinnosti zabezpečiť tzv. štandardy zberu podľa Prílohy č. 10 vyhlášky MŽP SR č. 371/2015 Z. z., ktorou sa vykonávajú niektoré ustanovenia zákona o odpadoch.</w:t>
      </w:r>
    </w:p>
    <w:p w14:paraId="5C77212C"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t>7. Verejný obstarávateľ požaduje zabezpečiť zber a prepravu znečisteného obsahu zberných nádob určených na triedený zber papiera, plastov, skla, kovov a VKM pri znečistení viac ako 50% obsahu zbernej nádoby, ako zber zmesového komunálneho odpadu a jeho následné zneškodnenie.</w:t>
      </w:r>
    </w:p>
    <w:p w14:paraId="61408D64" w14:textId="77777777" w:rsidR="000A75E6" w:rsidRPr="000A75E6" w:rsidRDefault="000A75E6" w:rsidP="000A75E6">
      <w:pPr>
        <w:jc w:val="both"/>
        <w:rPr>
          <w:rFonts w:ascii="Arial" w:eastAsia="Times New Roman" w:hAnsi="Arial" w:cs="Arial"/>
          <w:b/>
          <w:bCs/>
          <w:sz w:val="22"/>
          <w:szCs w:val="22"/>
          <w:lang w:val="sk-SK" w:eastAsia="cs-CZ"/>
        </w:rPr>
      </w:pPr>
    </w:p>
    <w:p w14:paraId="047D3190" w14:textId="77777777" w:rsidR="000A75E6" w:rsidRPr="000A75E6" w:rsidRDefault="000A75E6" w:rsidP="000A75E6">
      <w:pPr>
        <w:jc w:val="both"/>
        <w:rPr>
          <w:rFonts w:ascii="Arial" w:eastAsia="Times New Roman" w:hAnsi="Arial" w:cs="Arial"/>
          <w:b/>
          <w:bCs/>
          <w:sz w:val="22"/>
          <w:szCs w:val="22"/>
          <w:lang w:val="sk-SK" w:eastAsia="cs-CZ"/>
        </w:rPr>
      </w:pPr>
    </w:p>
    <w:p w14:paraId="51E31AEE"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
          <w:bCs/>
          <w:sz w:val="22"/>
          <w:szCs w:val="22"/>
          <w:lang w:val="sk-SK" w:eastAsia="cs-CZ"/>
        </w:rPr>
        <w:t xml:space="preserve">ZBER, PREPRAVA A ZHODNOTENIE BIOLOGICKY ROZLOŽITEĽNÉHO ODPADU </w:t>
      </w:r>
    </w:p>
    <w:p w14:paraId="108D1074" w14:textId="77777777" w:rsidR="000A75E6" w:rsidRPr="000A75E6" w:rsidRDefault="000A75E6" w:rsidP="000A75E6">
      <w:pPr>
        <w:jc w:val="both"/>
        <w:rPr>
          <w:rFonts w:ascii="Arial" w:eastAsia="Times New Roman" w:hAnsi="Arial" w:cs="Arial"/>
          <w:b/>
          <w:bCs/>
          <w:sz w:val="22"/>
          <w:szCs w:val="22"/>
          <w:lang w:val="sk-SK" w:eastAsia="cs-CZ"/>
        </w:rPr>
      </w:pPr>
    </w:p>
    <w:p w14:paraId="0EBCEC83"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b/>
          <w:bCs/>
          <w:sz w:val="22"/>
          <w:szCs w:val="22"/>
          <w:lang w:val="sk-SK" w:eastAsia="cs-CZ"/>
        </w:rPr>
        <w:t xml:space="preserve">Zber a preprava biologicky rozložiteľného kuchynského odpadu                </w:t>
      </w:r>
    </w:p>
    <w:p w14:paraId="00CA242D"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Cs/>
          <w:sz w:val="22"/>
          <w:szCs w:val="22"/>
          <w:lang w:val="sk-SK" w:eastAsia="cs-CZ"/>
        </w:rPr>
        <w:t>Verejný obstarávateľ požaduje zabezpečenie zberu, prepravy a zhodnotenia biologicky rozložiteľného kuchynského odpadu prostredníctvom hnedých plastových nádob objemu 120 l od rodinných domov celoročne v súlade s § 81 ods. 7, písm. b), ods. 1. Zákona o odpadoch vrátane celoročného zberu jedlých olejov a tukov v súlade s § 81 ods. 7, písm. b), ods. 2. Zákona o odpadoch.</w:t>
      </w:r>
    </w:p>
    <w:p w14:paraId="65DA89DE" w14:textId="77777777" w:rsidR="000A75E6" w:rsidRPr="000A75E6" w:rsidRDefault="000A75E6" w:rsidP="000A75E6">
      <w:pPr>
        <w:jc w:val="both"/>
        <w:rPr>
          <w:rFonts w:ascii="Arial" w:eastAsia="Times New Roman" w:hAnsi="Arial" w:cs="Arial"/>
          <w:b/>
          <w:bCs/>
          <w:sz w:val="22"/>
          <w:szCs w:val="22"/>
          <w:lang w:val="sk-SK" w:eastAsia="cs-CZ"/>
        </w:rPr>
      </w:pPr>
    </w:p>
    <w:p w14:paraId="0BE7FA58"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b/>
          <w:bCs/>
          <w:sz w:val="22"/>
          <w:szCs w:val="22"/>
          <w:lang w:val="sk-SK" w:eastAsia="cs-CZ"/>
        </w:rPr>
        <w:t xml:space="preserve">Zber a preprava biologicky rozložiteľného komunálneho odpadu (BRKO) zo záhrad                   </w:t>
      </w:r>
    </w:p>
    <w:p w14:paraId="5D7BC81A" w14:textId="77777777" w:rsidR="000A75E6" w:rsidRPr="000A75E6" w:rsidRDefault="000A75E6" w:rsidP="000A75E6">
      <w:pPr>
        <w:jc w:val="both"/>
        <w:rPr>
          <w:rFonts w:ascii="Arial" w:eastAsia="Times New Roman" w:hAnsi="Arial" w:cs="Arial"/>
          <w:bCs/>
          <w:sz w:val="22"/>
          <w:szCs w:val="22"/>
          <w:lang w:val="sk-SK" w:eastAsia="cs-CZ"/>
        </w:rPr>
      </w:pPr>
      <w:r w:rsidRPr="000A75E6">
        <w:rPr>
          <w:rFonts w:ascii="Arial" w:eastAsia="Times New Roman" w:hAnsi="Arial" w:cs="Arial"/>
          <w:bCs/>
          <w:sz w:val="22"/>
          <w:szCs w:val="22"/>
          <w:lang w:val="sk-SK" w:eastAsia="cs-CZ"/>
        </w:rPr>
        <w:t xml:space="preserve">Verejný obstarávateľ požaduje zabezpečenie zberu, prepravy a zhodnotenia biologicky rozložiteľného komunálneho odpadu (BRKO) zo záhrad prostredníctvom hnedých plastových nádob objemu 120 l od rodinných domov v mesiacoch marec – november v súlade s § 81 ods. 7, písm. b), ods. 3. Zákona o odpadoch. </w:t>
      </w:r>
    </w:p>
    <w:p w14:paraId="70B867E2" w14:textId="77777777" w:rsidR="000A75E6" w:rsidRPr="000A75E6" w:rsidRDefault="000A75E6" w:rsidP="000A75E6">
      <w:pPr>
        <w:jc w:val="both"/>
        <w:rPr>
          <w:rFonts w:ascii="Arial" w:eastAsia="Times New Roman" w:hAnsi="Arial" w:cs="Arial"/>
          <w:sz w:val="22"/>
          <w:szCs w:val="22"/>
          <w:lang w:val="cs-CZ" w:eastAsia="cs-CZ"/>
        </w:rPr>
      </w:pPr>
    </w:p>
    <w:p w14:paraId="6D762C28" w14:textId="77777777" w:rsidR="000A75E6" w:rsidRPr="000A75E6" w:rsidRDefault="000A75E6" w:rsidP="000A75E6">
      <w:pPr>
        <w:jc w:val="both"/>
        <w:rPr>
          <w:rFonts w:ascii="Arial" w:eastAsia="Times New Roman" w:hAnsi="Arial" w:cs="Arial"/>
          <w:b/>
          <w:sz w:val="22"/>
          <w:szCs w:val="22"/>
          <w:lang w:val="sk-SK" w:eastAsia="cs-CZ"/>
        </w:rPr>
      </w:pPr>
      <w:r w:rsidRPr="000A75E6">
        <w:rPr>
          <w:rFonts w:ascii="Arial" w:eastAsia="Times New Roman" w:hAnsi="Arial" w:cs="Arial"/>
          <w:b/>
          <w:sz w:val="22"/>
          <w:szCs w:val="22"/>
          <w:lang w:val="sk-SK" w:eastAsia="cs-CZ"/>
        </w:rPr>
        <w:lastRenderedPageBreak/>
        <w:t>Zavedenie zberu biologicky rozložiteľného kuchynského odpadu v Meste Kysucké Nové Mesto</w:t>
      </w:r>
    </w:p>
    <w:p w14:paraId="6988D977" w14:textId="77777777" w:rsidR="000A75E6" w:rsidRPr="000A75E6" w:rsidRDefault="000A75E6" w:rsidP="000A75E6">
      <w:pPr>
        <w:jc w:val="both"/>
        <w:rPr>
          <w:rFonts w:ascii="Arial" w:eastAsia="Times New Roman" w:hAnsi="Arial" w:cs="Arial"/>
          <w:b/>
          <w:sz w:val="22"/>
          <w:szCs w:val="22"/>
          <w:lang w:val="sk-SK" w:eastAsia="cs-CZ"/>
        </w:rPr>
      </w:pPr>
      <w:r w:rsidRPr="000A75E6">
        <w:rPr>
          <w:rFonts w:ascii="Arial" w:eastAsia="Times New Roman" w:hAnsi="Arial" w:cs="Arial"/>
          <w:b/>
          <w:sz w:val="22"/>
          <w:szCs w:val="22"/>
          <w:lang w:val="sk-SK" w:eastAsia="cs-CZ"/>
        </w:rPr>
        <w:t>IBV</w:t>
      </w:r>
    </w:p>
    <w:p w14:paraId="420B8977"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Spoločný zber biologicky rozložiteľného odpadu zo záhrad s biologicky rozložiteľným odpadom z kuchyne (§ 14 ods. 9 vyhlášky MŽP SR č. 371/2018 U.z.) prostredníctvom 120 l zberných nádob celoročne v periodicite 1 x týždenne. V súčasnosti je rozmiestnených 1675 ks nádob objemu 120l s vývozom marec – november len na zber BRO zo záhrad. Predmetom zákazky je  aj obstaranie celoročného zberu z IBV spolu so samostatným zberom BRKO z KBV prostredníctvom 1100l kontajnerov (viď nižšie).</w:t>
      </w:r>
    </w:p>
    <w:p w14:paraId="4FA56EE6"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KBV</w:t>
      </w:r>
    </w:p>
    <w:p w14:paraId="465AF1F6" w14:textId="77777777" w:rsidR="000A75E6" w:rsidRPr="000A75E6" w:rsidRDefault="000A75E6" w:rsidP="000A75E6">
      <w:pPr>
        <w:numPr>
          <w:ilvl w:val="0"/>
          <w:numId w:val="25"/>
        </w:num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Obstaranie zberu BRKO z 40 ks 1100 l kontajnerov na zber BRKO (vrátane dodania kontajnerov spoločne so zberom z nádob 120 l z IBV.</w:t>
      </w:r>
    </w:p>
    <w:p w14:paraId="2A0142EF" w14:textId="77777777" w:rsidR="000A75E6" w:rsidRPr="000A75E6" w:rsidRDefault="000A75E6" w:rsidP="000A75E6">
      <w:pPr>
        <w:numPr>
          <w:ilvl w:val="0"/>
          <w:numId w:val="25"/>
        </w:num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Zabezpečenie zhodnotenia v kompostárni.</w:t>
      </w:r>
    </w:p>
    <w:p w14:paraId="0D719921" w14:textId="77777777" w:rsidR="000A75E6" w:rsidRPr="000A75E6" w:rsidRDefault="000A75E6" w:rsidP="000A75E6">
      <w:pPr>
        <w:jc w:val="both"/>
        <w:rPr>
          <w:rFonts w:ascii="Arial" w:eastAsia="Times New Roman" w:hAnsi="Arial" w:cs="Arial"/>
          <w:sz w:val="22"/>
          <w:szCs w:val="22"/>
          <w:lang w:val="sk-SK" w:eastAsia="cs-CZ"/>
        </w:rPr>
      </w:pPr>
    </w:p>
    <w:p w14:paraId="5A0C3358" w14:textId="77777777" w:rsidR="000A75E6" w:rsidRPr="000A75E6" w:rsidRDefault="000A75E6" w:rsidP="000A75E6">
      <w:pPr>
        <w:jc w:val="both"/>
        <w:rPr>
          <w:rFonts w:ascii="Arial" w:eastAsia="Times New Roman" w:hAnsi="Arial" w:cs="Arial"/>
          <w:b/>
          <w:sz w:val="22"/>
          <w:szCs w:val="22"/>
          <w:lang w:val="sk-SK" w:eastAsia="cs-CZ"/>
        </w:rPr>
      </w:pPr>
      <w:r w:rsidRPr="000A75E6">
        <w:rPr>
          <w:rFonts w:ascii="Arial" w:eastAsia="Times New Roman" w:hAnsi="Arial" w:cs="Arial"/>
          <w:b/>
          <w:sz w:val="22"/>
          <w:szCs w:val="22"/>
          <w:lang w:val="sk-SK" w:eastAsia="cs-CZ"/>
        </w:rPr>
        <w:t>ZHODNOTENIE A ZNEŠKODNENIE ODPADOV</w:t>
      </w:r>
    </w:p>
    <w:p w14:paraId="211AA531" w14:textId="77777777" w:rsidR="000A75E6" w:rsidRPr="000A75E6" w:rsidRDefault="000A75E6" w:rsidP="000A75E6">
      <w:pPr>
        <w:jc w:val="both"/>
        <w:rPr>
          <w:rFonts w:ascii="Arial" w:eastAsia="Times New Roman" w:hAnsi="Arial" w:cs="Arial"/>
          <w:sz w:val="22"/>
          <w:szCs w:val="22"/>
          <w:lang w:val="sk-SK" w:eastAsia="cs-CZ"/>
        </w:rPr>
      </w:pPr>
    </w:p>
    <w:p w14:paraId="164003B3"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1. Verejný obstarávateľ požaduje zhodnotenie biologicky rozložiteľného odpadu v zariadení s platným súhlasom na prevádzkovanie zariadenia na zhodnocovanie BRKO podľa § 97 zákona č. 79/2015 Z. z. o odpadoch činnosťou R3, resp. R1 podľa Prílohy č. 1 k zákonu č. 79/2015 Z. z.</w:t>
      </w:r>
    </w:p>
    <w:p w14:paraId="30DA94AA"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2. Verejný obstarávateľ požaduje zhodnotenie drobného stavebného odpadu (DSO) v zariadení s platným súhlasom na prevádzkovanie zariadenia na zhodnocovanie DSO podľa § 97 zákona č. 79/2015 Z. z. o odpadoch činnosťou R5 podľa Prílohy č.1 k zákonu č. 79/2015 Z.z.</w:t>
      </w:r>
    </w:p>
    <w:p w14:paraId="4C85FECC"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3. Verejný obstarávateľ požaduje zabezpečenie úpravy komunálnych odpadov v zmysle § 3 ods. 9 zákona č. 79/2015 Z. z. o odpadoch. Úprava odpadu je 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w:t>
      </w:r>
    </w:p>
    <w:p w14:paraId="4B8CA50F"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4. Verejný obstarávateľ požaduje následné zneškodnenie/zhodnotenie upraveného komunálneho odpadu na riadenej skládke komunálneho odpadu alebo zariadení na zhodnocovanie odpadov s výstupom zo systému váženia jednotlivých vývozov tak, aby bolo zabezpečené zneškodnenie/zhodnotenie pozbieraného komunálneho odpadu po celú dobu platnosti zmluvy.</w:t>
      </w:r>
    </w:p>
    <w:p w14:paraId="6DA51F31"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5. Verejný obstarávateľ požaduje zavedenie zhodnocovania komunálnych odpadov niektorou z činností R1, R3, R5 za účelom zníženia množstva odpadu ukladaného na skládku odpadov činnosťou D1 v súlade s hierarchiou odpadového hospodárstva.</w:t>
      </w:r>
    </w:p>
    <w:p w14:paraId="72AA8678"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6. Verejný obstarávateľ požaduje zhodnotenie komunálneho odpadu v nasledovnom množstve:</w:t>
      </w:r>
    </w:p>
    <w:p w14:paraId="12F5AA8C"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a) do 31.12.2021 najmenej 50% z celkového množstva vyzbieraného komunálneho odpadu ročne z druhov biologicky rozložiteľný odpad (20 02 01), zmesový komunálny odpad (20 03 01), objemný odpad (20 03 07) vrátane triedených zložiek odpadov.</w:t>
      </w:r>
    </w:p>
    <w:p w14:paraId="4AED1889" w14:textId="28EC4110" w:rsidR="00907B43"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b) do 31.12.2025 a nasledujúce roky najmenej 60% z celkového množstva vyzbieraného komunálneho odpadu ročne z druhov biologicky rozložiteľný odpad (20 02 01), zmesový komunálny odpad (20 03 01), objemný odpad (20 03 07) vrátane triedených zložiek odpadov.</w:t>
      </w:r>
    </w:p>
    <w:p w14:paraId="311A2C63" w14:textId="5425B29F" w:rsidR="00907B43" w:rsidRDefault="00907B43" w:rsidP="00134173">
      <w:pPr>
        <w:rPr>
          <w:rFonts w:ascii="Arial" w:hAnsi="Arial" w:cs="Arial"/>
          <w:sz w:val="22"/>
          <w:szCs w:val="22"/>
        </w:rPr>
      </w:pPr>
    </w:p>
    <w:p w14:paraId="454263BD" w14:textId="77777777" w:rsidR="00907B43" w:rsidRPr="00EF7C96" w:rsidRDefault="00907B43" w:rsidP="00134173">
      <w:pPr>
        <w:rPr>
          <w:rFonts w:ascii="Arial" w:hAnsi="Arial" w:cs="Arial"/>
          <w:sz w:val="22"/>
          <w:szCs w:val="22"/>
        </w:rPr>
      </w:pPr>
    </w:p>
    <w:p w14:paraId="2CDE50B3" w14:textId="77777777" w:rsidR="00134173" w:rsidRPr="00EF7C96" w:rsidRDefault="00134173" w:rsidP="00134173">
      <w:pPr>
        <w:rPr>
          <w:rFonts w:ascii="Arial" w:hAnsi="Arial" w:cs="Arial"/>
          <w:b/>
          <w:sz w:val="22"/>
          <w:szCs w:val="22"/>
        </w:rPr>
      </w:pPr>
      <w:r w:rsidRPr="00EF7C96">
        <w:rPr>
          <w:rFonts w:ascii="Arial" w:hAnsi="Arial" w:cs="Arial"/>
          <w:b/>
          <w:sz w:val="22"/>
          <w:szCs w:val="22"/>
        </w:rPr>
        <w:t>B.2 SPÔSOB URČENIA CENY</w:t>
      </w:r>
    </w:p>
    <w:p w14:paraId="67CABE10" w14:textId="77777777" w:rsidR="00134173" w:rsidRPr="00EF7C96" w:rsidRDefault="00134173" w:rsidP="00134173">
      <w:pPr>
        <w:rPr>
          <w:rFonts w:ascii="Arial" w:hAnsi="Arial" w:cs="Arial"/>
          <w:sz w:val="22"/>
          <w:szCs w:val="22"/>
        </w:rPr>
      </w:pPr>
    </w:p>
    <w:p w14:paraId="67EA604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EF7C96" w:rsidRDefault="00134173" w:rsidP="00134173">
      <w:pPr>
        <w:jc w:val="both"/>
        <w:rPr>
          <w:rFonts w:ascii="Arial" w:hAnsi="Arial" w:cs="Arial"/>
          <w:sz w:val="22"/>
          <w:szCs w:val="22"/>
        </w:rPr>
      </w:pPr>
    </w:p>
    <w:p w14:paraId="086F5F2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33A347D8" w14:textId="77777777" w:rsidR="00134173" w:rsidRPr="00EF7C96" w:rsidRDefault="00134173" w:rsidP="00134173">
      <w:pPr>
        <w:jc w:val="both"/>
        <w:rPr>
          <w:rFonts w:ascii="Arial" w:hAnsi="Arial" w:cs="Arial"/>
          <w:sz w:val="22"/>
          <w:szCs w:val="22"/>
        </w:rPr>
      </w:pPr>
    </w:p>
    <w:p w14:paraId="1A08050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 Cena uvedená v návrhu zmluvy musí obsahovať cenu za požadovaný predmet zákazky, t.z. sumár všetkých položiek, ktorý vychádza z ocenených položiek.  </w:t>
      </w:r>
    </w:p>
    <w:p w14:paraId="40B5DC66" w14:textId="77777777" w:rsidR="00134173" w:rsidRPr="00EF7C96" w:rsidRDefault="00134173" w:rsidP="00134173">
      <w:pPr>
        <w:jc w:val="both"/>
        <w:rPr>
          <w:rFonts w:ascii="Arial" w:hAnsi="Arial" w:cs="Arial"/>
          <w:sz w:val="22"/>
          <w:szCs w:val="22"/>
        </w:rPr>
      </w:pPr>
    </w:p>
    <w:p w14:paraId="1BD4FC6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4. Uchádzač ocení všetky položky, pre určenie ceny uvedie pre každú požadovanú položku a špecifikácie aj jednotkovú cenu. Jednotkové ceny budú uvedené v mene Eur na dve desatinné </w:t>
      </w:r>
      <w:r w:rsidRPr="00EF7C96">
        <w:rPr>
          <w:rFonts w:ascii="Arial" w:hAnsi="Arial" w:cs="Arial"/>
          <w:sz w:val="22"/>
          <w:szCs w:val="22"/>
        </w:rPr>
        <w:lastRenderedPageBreak/>
        <w:t>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Položky uvedené v rozpočte, ktoré uchádzač neocení a neuvedie pre ne jednotkovú cenu, budú považované za už zahrnuté v iných cenách.</w:t>
      </w:r>
    </w:p>
    <w:p w14:paraId="54E338CE" w14:textId="77777777" w:rsidR="00134173" w:rsidRPr="00EF7C96" w:rsidRDefault="00134173" w:rsidP="00134173">
      <w:pPr>
        <w:jc w:val="both"/>
        <w:rPr>
          <w:rFonts w:ascii="Arial" w:hAnsi="Arial" w:cs="Arial"/>
          <w:sz w:val="22"/>
          <w:szCs w:val="22"/>
        </w:rPr>
      </w:pPr>
    </w:p>
    <w:p w14:paraId="2C0724A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9170B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5.1 navrhovaná zmluvná cena bez DPH,</w:t>
      </w:r>
    </w:p>
    <w:p w14:paraId="7433CE8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5.2 sadzba DPH a výška DPH,</w:t>
      </w:r>
    </w:p>
    <w:p w14:paraId="02865D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5.3 navrhovaná zmluvná cena vrátane DPH.</w:t>
      </w:r>
    </w:p>
    <w:p w14:paraId="77AF2688" w14:textId="77777777" w:rsidR="00134173" w:rsidRPr="00EF7C96" w:rsidRDefault="00134173" w:rsidP="00134173">
      <w:pPr>
        <w:jc w:val="both"/>
        <w:rPr>
          <w:rFonts w:ascii="Arial" w:hAnsi="Arial" w:cs="Arial"/>
          <w:sz w:val="22"/>
          <w:szCs w:val="22"/>
        </w:rPr>
      </w:pPr>
    </w:p>
    <w:p w14:paraId="1566190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EF7C96" w:rsidRDefault="00134173" w:rsidP="00134173">
      <w:pPr>
        <w:jc w:val="both"/>
        <w:rPr>
          <w:rFonts w:ascii="Arial" w:hAnsi="Arial" w:cs="Arial"/>
          <w:sz w:val="22"/>
          <w:szCs w:val="22"/>
        </w:rPr>
      </w:pPr>
    </w:p>
    <w:p w14:paraId="0044F171"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6FEF22F0" w14:textId="77777777" w:rsidR="00134173" w:rsidRPr="00EF7C96" w:rsidRDefault="00134173" w:rsidP="00134173">
      <w:pPr>
        <w:rPr>
          <w:rFonts w:ascii="Arial" w:hAnsi="Arial" w:cs="Arial"/>
          <w:b/>
          <w:sz w:val="22"/>
          <w:szCs w:val="22"/>
        </w:rPr>
      </w:pPr>
    </w:p>
    <w:p w14:paraId="441C3571" w14:textId="77777777" w:rsidR="00134173" w:rsidRPr="00EF7C96" w:rsidRDefault="00134173" w:rsidP="00134173">
      <w:pPr>
        <w:rPr>
          <w:rFonts w:ascii="Arial" w:hAnsi="Arial" w:cs="Arial"/>
          <w:b/>
          <w:sz w:val="22"/>
          <w:szCs w:val="22"/>
        </w:rPr>
      </w:pPr>
    </w:p>
    <w:p w14:paraId="093B19A1" w14:textId="77777777" w:rsidR="00134173" w:rsidRPr="00EF7C96" w:rsidRDefault="00134173" w:rsidP="00134173">
      <w:pPr>
        <w:rPr>
          <w:rFonts w:ascii="Arial" w:hAnsi="Arial" w:cs="Arial"/>
          <w:b/>
          <w:sz w:val="22"/>
          <w:szCs w:val="22"/>
        </w:rPr>
      </w:pPr>
    </w:p>
    <w:p w14:paraId="54B7CAA7" w14:textId="1EF92BAB" w:rsidR="00134173" w:rsidRDefault="00134173" w:rsidP="00134173">
      <w:pPr>
        <w:rPr>
          <w:rFonts w:ascii="Arial" w:hAnsi="Arial" w:cs="Arial"/>
          <w:b/>
          <w:sz w:val="22"/>
          <w:szCs w:val="22"/>
        </w:rPr>
      </w:pPr>
    </w:p>
    <w:p w14:paraId="580D0913" w14:textId="07220276" w:rsidR="00907B43" w:rsidRDefault="00907B43" w:rsidP="00134173">
      <w:pPr>
        <w:rPr>
          <w:rFonts w:ascii="Arial" w:hAnsi="Arial" w:cs="Arial"/>
          <w:b/>
          <w:sz w:val="22"/>
          <w:szCs w:val="22"/>
        </w:rPr>
      </w:pPr>
    </w:p>
    <w:p w14:paraId="3EC51334" w14:textId="297E7D6C" w:rsidR="00907B43" w:rsidRDefault="00907B43" w:rsidP="00134173">
      <w:pPr>
        <w:rPr>
          <w:rFonts w:ascii="Arial" w:hAnsi="Arial" w:cs="Arial"/>
          <w:b/>
          <w:sz w:val="22"/>
          <w:szCs w:val="22"/>
        </w:rPr>
      </w:pPr>
    </w:p>
    <w:p w14:paraId="749E4F4E" w14:textId="78555094" w:rsidR="00907B43" w:rsidRDefault="00907B43" w:rsidP="00134173">
      <w:pPr>
        <w:rPr>
          <w:rFonts w:ascii="Arial" w:hAnsi="Arial" w:cs="Arial"/>
          <w:b/>
          <w:sz w:val="22"/>
          <w:szCs w:val="22"/>
        </w:rPr>
      </w:pPr>
    </w:p>
    <w:p w14:paraId="7C0137AC" w14:textId="55C1AFB4" w:rsidR="00907B43" w:rsidRDefault="00907B43" w:rsidP="00134173">
      <w:pPr>
        <w:rPr>
          <w:rFonts w:ascii="Arial" w:hAnsi="Arial" w:cs="Arial"/>
          <w:b/>
          <w:sz w:val="22"/>
          <w:szCs w:val="22"/>
        </w:rPr>
      </w:pPr>
    </w:p>
    <w:p w14:paraId="027E6DBA" w14:textId="47442A2C" w:rsidR="00907B43" w:rsidRDefault="00907B43" w:rsidP="00134173">
      <w:pPr>
        <w:rPr>
          <w:rFonts w:ascii="Arial" w:hAnsi="Arial" w:cs="Arial"/>
          <w:b/>
          <w:sz w:val="22"/>
          <w:szCs w:val="22"/>
        </w:rPr>
      </w:pPr>
    </w:p>
    <w:p w14:paraId="1D12BD45" w14:textId="72F3BE08" w:rsidR="00907B43" w:rsidRDefault="00907B43" w:rsidP="00134173">
      <w:pPr>
        <w:rPr>
          <w:rFonts w:ascii="Arial" w:hAnsi="Arial" w:cs="Arial"/>
          <w:b/>
          <w:sz w:val="22"/>
          <w:szCs w:val="22"/>
        </w:rPr>
      </w:pPr>
    </w:p>
    <w:p w14:paraId="0BCE1B11" w14:textId="5E2B7064" w:rsidR="00907B43" w:rsidRDefault="00907B43" w:rsidP="00134173">
      <w:pPr>
        <w:rPr>
          <w:rFonts w:ascii="Arial" w:hAnsi="Arial" w:cs="Arial"/>
          <w:b/>
          <w:sz w:val="22"/>
          <w:szCs w:val="22"/>
        </w:rPr>
      </w:pPr>
    </w:p>
    <w:p w14:paraId="43838904" w14:textId="282C2C61" w:rsidR="00AF7DFB" w:rsidRDefault="00AF7DFB" w:rsidP="00134173">
      <w:pPr>
        <w:rPr>
          <w:rFonts w:ascii="Arial" w:hAnsi="Arial" w:cs="Arial"/>
          <w:b/>
          <w:sz w:val="22"/>
          <w:szCs w:val="22"/>
        </w:rPr>
      </w:pPr>
    </w:p>
    <w:p w14:paraId="41AF5B7B" w14:textId="7F555A24" w:rsidR="00AF7DFB" w:rsidRDefault="00AF7DFB" w:rsidP="00134173">
      <w:pPr>
        <w:rPr>
          <w:rFonts w:ascii="Arial" w:hAnsi="Arial" w:cs="Arial"/>
          <w:b/>
          <w:sz w:val="22"/>
          <w:szCs w:val="22"/>
        </w:rPr>
      </w:pPr>
    </w:p>
    <w:p w14:paraId="08701CD4" w14:textId="500EAD55" w:rsidR="00AF7DFB" w:rsidRDefault="00AF7DFB" w:rsidP="00134173">
      <w:pPr>
        <w:rPr>
          <w:rFonts w:ascii="Arial" w:hAnsi="Arial" w:cs="Arial"/>
          <w:b/>
          <w:sz w:val="22"/>
          <w:szCs w:val="22"/>
        </w:rPr>
      </w:pPr>
    </w:p>
    <w:p w14:paraId="5E1C782F" w14:textId="053B88E8" w:rsidR="00AF7DFB" w:rsidRDefault="00AF7DFB" w:rsidP="00134173">
      <w:pPr>
        <w:rPr>
          <w:rFonts w:ascii="Arial" w:hAnsi="Arial" w:cs="Arial"/>
          <w:b/>
          <w:sz w:val="22"/>
          <w:szCs w:val="22"/>
        </w:rPr>
      </w:pPr>
    </w:p>
    <w:p w14:paraId="57FFD9FD" w14:textId="0D5A911C" w:rsidR="00AF7DFB" w:rsidRDefault="00AF7DFB" w:rsidP="00134173">
      <w:pPr>
        <w:rPr>
          <w:rFonts w:ascii="Arial" w:hAnsi="Arial" w:cs="Arial"/>
          <w:b/>
          <w:sz w:val="22"/>
          <w:szCs w:val="22"/>
        </w:rPr>
      </w:pPr>
    </w:p>
    <w:p w14:paraId="667D9C9C" w14:textId="7BEE0AC6" w:rsidR="00AF7DFB" w:rsidRDefault="00AF7DFB" w:rsidP="00134173">
      <w:pPr>
        <w:rPr>
          <w:rFonts w:ascii="Arial" w:hAnsi="Arial" w:cs="Arial"/>
          <w:b/>
          <w:sz w:val="22"/>
          <w:szCs w:val="22"/>
        </w:rPr>
      </w:pPr>
    </w:p>
    <w:p w14:paraId="762042AA" w14:textId="4EAA73F6" w:rsidR="00AF7DFB" w:rsidRDefault="00AF7DFB" w:rsidP="00134173">
      <w:pPr>
        <w:rPr>
          <w:rFonts w:ascii="Arial" w:hAnsi="Arial" w:cs="Arial"/>
          <w:b/>
          <w:sz w:val="22"/>
          <w:szCs w:val="22"/>
        </w:rPr>
      </w:pPr>
    </w:p>
    <w:p w14:paraId="7C2F761C" w14:textId="43D316E5" w:rsidR="00AF7DFB" w:rsidRDefault="00AF7DFB" w:rsidP="00134173">
      <w:pPr>
        <w:rPr>
          <w:rFonts w:ascii="Arial" w:hAnsi="Arial" w:cs="Arial"/>
          <w:b/>
          <w:sz w:val="22"/>
          <w:szCs w:val="22"/>
        </w:rPr>
      </w:pPr>
    </w:p>
    <w:p w14:paraId="14221973" w14:textId="7B370479" w:rsidR="00AF7DFB" w:rsidRDefault="00AF7DFB" w:rsidP="00134173">
      <w:pPr>
        <w:rPr>
          <w:rFonts w:ascii="Arial" w:hAnsi="Arial" w:cs="Arial"/>
          <w:b/>
          <w:sz w:val="22"/>
          <w:szCs w:val="22"/>
        </w:rPr>
      </w:pPr>
    </w:p>
    <w:p w14:paraId="08B3A2E7" w14:textId="6E7D1EA7" w:rsidR="00AF7DFB" w:rsidRDefault="00AF7DFB" w:rsidP="00134173">
      <w:pPr>
        <w:rPr>
          <w:rFonts w:ascii="Arial" w:hAnsi="Arial" w:cs="Arial"/>
          <w:b/>
          <w:sz w:val="22"/>
          <w:szCs w:val="22"/>
        </w:rPr>
      </w:pPr>
    </w:p>
    <w:p w14:paraId="510DE959" w14:textId="1DBDDEC4" w:rsidR="00AF7DFB" w:rsidRDefault="00AF7DFB" w:rsidP="00134173">
      <w:pPr>
        <w:rPr>
          <w:rFonts w:ascii="Arial" w:hAnsi="Arial" w:cs="Arial"/>
          <w:b/>
          <w:sz w:val="22"/>
          <w:szCs w:val="22"/>
        </w:rPr>
      </w:pPr>
    </w:p>
    <w:p w14:paraId="1817BA1B" w14:textId="614B5A6D" w:rsidR="00AF7DFB" w:rsidRDefault="00AF7DFB" w:rsidP="00134173">
      <w:pPr>
        <w:rPr>
          <w:rFonts w:ascii="Arial" w:hAnsi="Arial" w:cs="Arial"/>
          <w:b/>
          <w:sz w:val="22"/>
          <w:szCs w:val="22"/>
        </w:rPr>
      </w:pPr>
    </w:p>
    <w:p w14:paraId="22D8DF6A" w14:textId="74FFBAD9" w:rsidR="00AF7DFB" w:rsidRDefault="00AF7DFB" w:rsidP="00134173">
      <w:pPr>
        <w:rPr>
          <w:rFonts w:ascii="Arial" w:hAnsi="Arial" w:cs="Arial"/>
          <w:b/>
          <w:sz w:val="22"/>
          <w:szCs w:val="22"/>
        </w:rPr>
      </w:pPr>
    </w:p>
    <w:p w14:paraId="11B012C4" w14:textId="2ACCAD77" w:rsidR="00AF7DFB" w:rsidRDefault="00AF7DFB" w:rsidP="00134173">
      <w:pPr>
        <w:rPr>
          <w:rFonts w:ascii="Arial" w:hAnsi="Arial" w:cs="Arial"/>
          <w:b/>
          <w:sz w:val="22"/>
          <w:szCs w:val="22"/>
        </w:rPr>
      </w:pPr>
    </w:p>
    <w:p w14:paraId="092773EB" w14:textId="4996AF00" w:rsidR="00AF7DFB" w:rsidRDefault="00AF7DFB" w:rsidP="00134173">
      <w:pPr>
        <w:rPr>
          <w:rFonts w:ascii="Arial" w:hAnsi="Arial" w:cs="Arial"/>
          <w:b/>
          <w:sz w:val="22"/>
          <w:szCs w:val="22"/>
        </w:rPr>
      </w:pPr>
    </w:p>
    <w:p w14:paraId="34C4686B" w14:textId="6DE6AD68" w:rsidR="00AF7DFB" w:rsidRDefault="00AF7DFB" w:rsidP="00134173">
      <w:pPr>
        <w:rPr>
          <w:rFonts w:ascii="Arial" w:hAnsi="Arial" w:cs="Arial"/>
          <w:b/>
          <w:sz w:val="22"/>
          <w:szCs w:val="22"/>
        </w:rPr>
      </w:pPr>
    </w:p>
    <w:p w14:paraId="45975522" w14:textId="59A9D7FC" w:rsidR="00AF7DFB" w:rsidRDefault="00AF7DFB" w:rsidP="00134173">
      <w:pPr>
        <w:rPr>
          <w:rFonts w:ascii="Arial" w:hAnsi="Arial" w:cs="Arial"/>
          <w:b/>
          <w:sz w:val="22"/>
          <w:szCs w:val="22"/>
        </w:rPr>
      </w:pPr>
    </w:p>
    <w:p w14:paraId="63CFC832" w14:textId="3540045A" w:rsidR="00AF7DFB" w:rsidRDefault="00AF7DFB" w:rsidP="00134173">
      <w:pPr>
        <w:rPr>
          <w:rFonts w:ascii="Arial" w:hAnsi="Arial" w:cs="Arial"/>
          <w:b/>
          <w:sz w:val="22"/>
          <w:szCs w:val="22"/>
        </w:rPr>
      </w:pPr>
    </w:p>
    <w:p w14:paraId="73F3B088" w14:textId="66C84851" w:rsidR="00AF7DFB" w:rsidRDefault="00AF7DFB" w:rsidP="00134173">
      <w:pPr>
        <w:rPr>
          <w:rFonts w:ascii="Arial" w:hAnsi="Arial" w:cs="Arial"/>
          <w:b/>
          <w:sz w:val="22"/>
          <w:szCs w:val="22"/>
        </w:rPr>
      </w:pPr>
    </w:p>
    <w:p w14:paraId="2C8B2F75" w14:textId="77777777" w:rsidR="00AF7DFB" w:rsidRDefault="00AF7DFB" w:rsidP="00134173">
      <w:pPr>
        <w:rPr>
          <w:rFonts w:ascii="Arial" w:hAnsi="Arial" w:cs="Arial"/>
          <w:b/>
          <w:sz w:val="22"/>
          <w:szCs w:val="22"/>
        </w:rPr>
      </w:pPr>
    </w:p>
    <w:p w14:paraId="6F13E648" w14:textId="697648FF" w:rsidR="00907B43" w:rsidRDefault="00907B43" w:rsidP="00134173">
      <w:pPr>
        <w:rPr>
          <w:rFonts w:ascii="Arial" w:hAnsi="Arial" w:cs="Arial"/>
          <w:b/>
          <w:sz w:val="22"/>
          <w:szCs w:val="22"/>
        </w:rPr>
      </w:pPr>
    </w:p>
    <w:p w14:paraId="79DB4DC1" w14:textId="77777777" w:rsidR="00907B43" w:rsidRPr="00EF7C96" w:rsidRDefault="00907B43" w:rsidP="00134173">
      <w:pPr>
        <w:rPr>
          <w:rFonts w:ascii="Arial" w:hAnsi="Arial" w:cs="Arial"/>
          <w:b/>
          <w:sz w:val="22"/>
          <w:szCs w:val="22"/>
        </w:rPr>
      </w:pPr>
    </w:p>
    <w:p w14:paraId="29E648F4" w14:textId="45D196C3" w:rsidR="00134173" w:rsidRDefault="00134173" w:rsidP="00134173">
      <w:pPr>
        <w:rPr>
          <w:rFonts w:ascii="Arial" w:hAnsi="Arial" w:cs="Arial"/>
          <w:b/>
          <w:sz w:val="22"/>
          <w:szCs w:val="22"/>
        </w:rPr>
      </w:pPr>
    </w:p>
    <w:p w14:paraId="14919DF2" w14:textId="3164FDFE" w:rsidR="00546742" w:rsidRDefault="00546742" w:rsidP="00134173">
      <w:pPr>
        <w:rPr>
          <w:rFonts w:ascii="Arial" w:hAnsi="Arial" w:cs="Arial"/>
          <w:b/>
          <w:sz w:val="22"/>
          <w:szCs w:val="22"/>
        </w:rPr>
      </w:pPr>
    </w:p>
    <w:p w14:paraId="0A70D224" w14:textId="253A72E4" w:rsidR="00546742" w:rsidRDefault="00546742" w:rsidP="00134173">
      <w:pPr>
        <w:rPr>
          <w:rFonts w:ascii="Arial" w:hAnsi="Arial" w:cs="Arial"/>
          <w:b/>
          <w:sz w:val="22"/>
          <w:szCs w:val="22"/>
        </w:rPr>
      </w:pPr>
    </w:p>
    <w:p w14:paraId="4E565710" w14:textId="6156F087" w:rsidR="00546742" w:rsidRDefault="00546742" w:rsidP="00134173">
      <w:pPr>
        <w:rPr>
          <w:rFonts w:ascii="Arial" w:hAnsi="Arial" w:cs="Arial"/>
          <w:b/>
          <w:sz w:val="22"/>
          <w:szCs w:val="22"/>
        </w:rPr>
      </w:pPr>
    </w:p>
    <w:p w14:paraId="5F566493" w14:textId="105D4D12" w:rsidR="00546742" w:rsidRDefault="00546742" w:rsidP="00134173">
      <w:pPr>
        <w:rPr>
          <w:rFonts w:ascii="Arial" w:hAnsi="Arial" w:cs="Arial"/>
          <w:b/>
          <w:sz w:val="22"/>
          <w:szCs w:val="22"/>
        </w:rPr>
      </w:pPr>
    </w:p>
    <w:p w14:paraId="66627411" w14:textId="77777777" w:rsidR="00546742" w:rsidRPr="00EF7C96" w:rsidRDefault="00546742" w:rsidP="00134173">
      <w:pPr>
        <w:rPr>
          <w:rFonts w:ascii="Arial" w:hAnsi="Arial" w:cs="Arial"/>
          <w:b/>
          <w:sz w:val="22"/>
          <w:szCs w:val="22"/>
        </w:rPr>
      </w:pPr>
    </w:p>
    <w:p w14:paraId="02897BC8"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B.3 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755B59A4" w14:textId="77777777" w:rsidR="00134173" w:rsidRPr="00EF7C96" w:rsidRDefault="00134173" w:rsidP="00134173">
      <w:pPr>
        <w:rPr>
          <w:rFonts w:ascii="Arial" w:hAnsi="Arial" w:cs="Arial"/>
          <w:b/>
          <w:sz w:val="22"/>
          <w:szCs w:val="22"/>
        </w:rPr>
      </w:pPr>
    </w:p>
    <w:p w14:paraId="7A17A2B5" w14:textId="4AF5D7D9" w:rsidR="00EF7C96" w:rsidRDefault="00EF7C96" w:rsidP="00EF7C96">
      <w:pPr>
        <w:tabs>
          <w:tab w:val="left" w:pos="-2694"/>
          <w:tab w:val="left" w:pos="480"/>
        </w:tabs>
        <w:jc w:val="both"/>
        <w:rPr>
          <w:rFonts w:ascii="Arial" w:hAnsi="Arial" w:cs="Arial"/>
          <w:sz w:val="22"/>
          <w:szCs w:val="22"/>
        </w:rPr>
      </w:pPr>
    </w:p>
    <w:p w14:paraId="090CAB45"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Rámcová zmluva č. …… /2020</w:t>
      </w:r>
    </w:p>
    <w:p w14:paraId="4613292B"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 xml:space="preserve">o zbere, preprave a zneškodnení/zhodnotení komunálneho odpadu </w:t>
      </w:r>
    </w:p>
    <w:p w14:paraId="681F2BD0" w14:textId="77777777" w:rsidR="000A75E6" w:rsidRPr="000A75E6" w:rsidRDefault="000A75E6" w:rsidP="000A75E6">
      <w:pPr>
        <w:rPr>
          <w:rFonts w:ascii="Arial" w:hAnsi="Arial" w:cs="Arial"/>
          <w:b/>
          <w:sz w:val="20"/>
          <w:szCs w:val="20"/>
        </w:rPr>
      </w:pPr>
    </w:p>
    <w:p w14:paraId="0EE0B890"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Preambula</w:t>
      </w:r>
    </w:p>
    <w:p w14:paraId="5E15124D" w14:textId="77777777" w:rsidR="000A75E6" w:rsidRPr="000A75E6" w:rsidRDefault="000A75E6" w:rsidP="000A75E6">
      <w:pPr>
        <w:jc w:val="center"/>
        <w:rPr>
          <w:rFonts w:ascii="Arial" w:hAnsi="Arial" w:cs="Arial"/>
          <w:b/>
          <w:sz w:val="20"/>
          <w:szCs w:val="20"/>
        </w:rPr>
      </w:pPr>
    </w:p>
    <w:p w14:paraId="696BF155"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Verejný obstarávateľ vyhlásil v súlade s § 16 zákona o verejnom obstarávaní príležitostné spoločné verejné obstarávanie na nadlimitnú zákazku postupom verejnej súťaže na predmet obstarávania definovaný v tejto rámcovej zmluve. Na základe vyhodnotenia ponúk predložených do uvedeného postupu zadávania zákazky účastníci rámcovej dohody uzavretím tejto dohody prejavujú svoju vôľu dohodnúť podmienky a spôsob realizácie predmetu zákazky, podľa vyhláseného príležitostného spoločného verejného obstarávania. Táto rámcová zmluva (aj „rámcová </w:t>
      </w:r>
      <w:proofErr w:type="gramStart"/>
      <w:r w:rsidRPr="000A75E6">
        <w:rPr>
          <w:rFonts w:ascii="Arial" w:hAnsi="Arial" w:cs="Arial"/>
          <w:sz w:val="20"/>
          <w:szCs w:val="20"/>
        </w:rPr>
        <w:t>dohoda“</w:t>
      </w:r>
      <w:proofErr w:type="gramEnd"/>
      <w:r w:rsidRPr="000A75E6">
        <w:rPr>
          <w:rFonts w:ascii="Arial" w:hAnsi="Arial" w:cs="Arial"/>
          <w:sz w:val="20"/>
          <w:szCs w:val="20"/>
        </w:rPr>
        <w:t>) je uzatvorená medzi objednávateľom a dodávateľom a na základe tejto rámcovej dohody bude dodávateľ povinný poskytovať službu a všetky s tým súvisiace činnosti vyplývajúce z tejto rámcovej zmluvy všetkým objednávateľom na miesta dodania podľa Prílohy č. 2 tejto rámcovej zmluve a za podmienok uvedených v tejto rámcovej zmluve.</w:t>
      </w:r>
    </w:p>
    <w:p w14:paraId="6D163027" w14:textId="77777777" w:rsidR="000A75E6" w:rsidRPr="000A75E6" w:rsidRDefault="000A75E6" w:rsidP="000A75E6">
      <w:pPr>
        <w:rPr>
          <w:rFonts w:ascii="Arial" w:hAnsi="Arial" w:cs="Arial"/>
          <w:b/>
          <w:sz w:val="20"/>
          <w:szCs w:val="20"/>
        </w:rPr>
      </w:pPr>
    </w:p>
    <w:p w14:paraId="0742460D"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Článok I.</w:t>
      </w:r>
    </w:p>
    <w:p w14:paraId="14861A32"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Zmluvné strany</w:t>
      </w:r>
    </w:p>
    <w:p w14:paraId="77A7AFDA" w14:textId="77777777" w:rsidR="000A75E6" w:rsidRPr="000A75E6" w:rsidRDefault="000A75E6" w:rsidP="000A75E6">
      <w:pPr>
        <w:jc w:val="center"/>
        <w:rPr>
          <w:rFonts w:ascii="Arial" w:hAnsi="Arial" w:cs="Arial"/>
          <w:b/>
          <w:sz w:val="20"/>
          <w:szCs w:val="20"/>
        </w:rPr>
      </w:pPr>
    </w:p>
    <w:tbl>
      <w:tblPr>
        <w:tblW w:w="0" w:type="auto"/>
        <w:tblLayout w:type="fixed"/>
        <w:tblLook w:val="0000" w:firstRow="0" w:lastRow="0" w:firstColumn="0" w:lastColumn="0" w:noHBand="0" w:noVBand="0"/>
      </w:tblPr>
      <w:tblGrid>
        <w:gridCol w:w="2292"/>
        <w:gridCol w:w="6360"/>
      </w:tblGrid>
      <w:tr w:rsidR="000A75E6" w:rsidRPr="000A75E6" w14:paraId="4E117ECD"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7712272B"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b/>
                <w:bCs/>
                <w:sz w:val="20"/>
                <w:szCs w:val="20"/>
              </w:rPr>
              <w:t xml:space="preserve">1. Objednávateľ </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0E7588E5"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kern w:val="1"/>
                <w:sz w:val="20"/>
                <w:szCs w:val="20"/>
              </w:rPr>
            </w:pPr>
            <w:r w:rsidRPr="000A75E6">
              <w:rPr>
                <w:rFonts w:ascii="Arial" w:hAnsi="Arial" w:cs="Arial"/>
                <w:b/>
                <w:kern w:val="1"/>
                <w:sz w:val="20"/>
                <w:szCs w:val="20"/>
              </w:rPr>
              <w:t>Mesto Kysucké Nové Mesto</w:t>
            </w:r>
          </w:p>
        </w:tc>
      </w:tr>
      <w:tr w:rsidR="000A75E6" w:rsidRPr="000A75E6" w14:paraId="2C7EC403"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03A4E80"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Sídlo:</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27E237AE"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Námestie slobody 94, 024 01 Kysucké Nové Mesto</w:t>
            </w:r>
          </w:p>
        </w:tc>
      </w:tr>
      <w:tr w:rsidR="000A75E6" w:rsidRPr="000A75E6" w14:paraId="06463A54"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6326A9A"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Zastúpený:</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273062AC"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Ing. Marián Mihalda, primátor</w:t>
            </w:r>
          </w:p>
        </w:tc>
      </w:tr>
      <w:tr w:rsidR="000A75E6" w:rsidRPr="000A75E6" w14:paraId="49863739"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4F3853D3"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IČO:</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3EF49F0B"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00314099</w:t>
            </w:r>
          </w:p>
        </w:tc>
      </w:tr>
      <w:tr w:rsidR="000A75E6" w:rsidRPr="000A75E6" w14:paraId="49312A5A"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D01517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DIČ:</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769EE7D7"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2020553095</w:t>
            </w:r>
          </w:p>
        </w:tc>
      </w:tr>
      <w:tr w:rsidR="000A75E6" w:rsidRPr="000A75E6" w14:paraId="1A218119"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7E32934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Bankové spojenie/účet:</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75495A7E"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SK86 0200 0000 0000 1082 9322, VÚB, a.s. Čadca, RP Kysucké Nové Mesto</w:t>
            </w:r>
          </w:p>
        </w:tc>
      </w:tr>
      <w:tr w:rsidR="000A75E6" w:rsidRPr="000A75E6" w14:paraId="72A5E646"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262502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Právna forma</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60A9F19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mesto</w:t>
            </w:r>
          </w:p>
        </w:tc>
      </w:tr>
      <w:tr w:rsidR="000A75E6" w:rsidRPr="000A75E6" w14:paraId="3A30B7A5" w14:textId="77777777" w:rsidTr="000A75E6">
        <w:trPr>
          <w:trHeight w:val="165"/>
        </w:trPr>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1800303" w14:textId="77777777" w:rsidR="000A75E6" w:rsidRPr="000A75E6" w:rsidRDefault="000A75E6" w:rsidP="000A75E6">
            <w:pPr>
              <w:rPr>
                <w:rFonts w:ascii="Arial" w:hAnsi="Arial" w:cs="Arial"/>
                <w:sz w:val="20"/>
                <w:szCs w:val="20"/>
              </w:rPr>
            </w:pP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07008666" w14:textId="29616FD0"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 w:val="20"/>
                <w:szCs w:val="20"/>
              </w:rPr>
            </w:pPr>
            <w:r w:rsidRPr="000A75E6">
              <w:rPr>
                <w:rFonts w:ascii="Arial" w:hAnsi="Arial" w:cs="Arial"/>
                <w:color w:val="000000"/>
                <w:sz w:val="20"/>
                <w:szCs w:val="20"/>
              </w:rPr>
              <w:t>(ďalej len ako „Zmluvná strana 1” konajúca v mene verejných obstarávateľov uvedených v prílohe č. 2 tejto zmluvy)</w:t>
            </w:r>
          </w:p>
        </w:tc>
      </w:tr>
      <w:tr w:rsidR="000A75E6" w:rsidRPr="000A75E6" w14:paraId="2D9DA3BE"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7A01FE71" w14:textId="77777777" w:rsidR="000A75E6" w:rsidRPr="000A75E6" w:rsidRDefault="000A75E6" w:rsidP="000A75E6">
            <w:pPr>
              <w:rPr>
                <w:rFonts w:ascii="Arial" w:hAnsi="Arial" w:cs="Arial"/>
                <w:sz w:val="20"/>
                <w:szCs w:val="20"/>
              </w:rPr>
            </w:pP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398B3C8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00F98A90"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39F794E" w14:textId="77777777" w:rsidR="000A75E6" w:rsidRPr="000A75E6" w:rsidRDefault="000A75E6" w:rsidP="000A75E6">
            <w:pPr>
              <w:rPr>
                <w:rFonts w:ascii="Arial" w:hAnsi="Arial" w:cs="Arial"/>
                <w:sz w:val="20"/>
                <w:szCs w:val="20"/>
              </w:rPr>
            </w:pPr>
            <w:r w:rsidRPr="000A75E6">
              <w:rPr>
                <w:rFonts w:ascii="Arial" w:hAnsi="Arial" w:cs="Arial"/>
                <w:b/>
                <w:bCs/>
                <w:sz w:val="20"/>
                <w:szCs w:val="20"/>
              </w:rPr>
              <w:t>2. Dodávateľ:</w:t>
            </w:r>
            <w:r w:rsidRPr="000A75E6">
              <w:rPr>
                <w:rFonts w:ascii="Arial" w:hAnsi="Arial" w:cs="Arial"/>
                <w:sz w:val="20"/>
                <w:szCs w:val="20"/>
              </w:rPr>
              <w:t xml:space="preserve"> </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67FD718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023B2BC8"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0045581C"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Sídlo:</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7F51DA93"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1BBDAD94"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30B54B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Zastúpený:</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54BE187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44BF1DC1"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56B8D584"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Registrácia:</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0BE3FF20"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14B10A6D"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72E5589E"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IČO:</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638587A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3E4D4408"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6E9B064"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 DPH:</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2E20E065"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6B97D7F3"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537A95E"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Bankové spojenie/účet:</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3369596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57B61F05"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B44781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Kontakt: číslo telefónu / e-mail</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4CBF088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62EB139F"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00D0DAB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Právna forma</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67632E10"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30A61A64"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F5CB112"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5201F87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 w:val="20"/>
                <w:szCs w:val="20"/>
              </w:rPr>
            </w:pPr>
            <w:r w:rsidRPr="000A75E6">
              <w:rPr>
                <w:rFonts w:ascii="Arial" w:hAnsi="Arial" w:cs="Arial"/>
                <w:color w:val="000000"/>
                <w:sz w:val="20"/>
                <w:szCs w:val="20"/>
              </w:rPr>
              <w:t>(ďalej len ako „Zmluvná strana 2“)</w:t>
            </w:r>
          </w:p>
        </w:tc>
      </w:tr>
    </w:tbl>
    <w:p w14:paraId="6F4F3F6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p>
    <w:p w14:paraId="4E401A6C"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sz w:val="20"/>
          <w:szCs w:val="20"/>
        </w:rPr>
      </w:pPr>
      <w:r w:rsidRPr="000A75E6">
        <w:rPr>
          <w:rFonts w:ascii="Arial" w:hAnsi="Arial" w:cs="Arial"/>
          <w:color w:val="000000"/>
          <w:sz w:val="20"/>
          <w:szCs w:val="20"/>
        </w:rPr>
        <w:t>(v</w:t>
      </w:r>
      <w:r w:rsidRPr="000A75E6">
        <w:rPr>
          <w:rFonts w:ascii="Arial" w:hAnsi="Arial" w:cs="Arial"/>
          <w:sz w:val="20"/>
          <w:szCs w:val="20"/>
        </w:rPr>
        <w:t xml:space="preserve"> ďalšom texte spolu len „zmluvné </w:t>
      </w:r>
      <w:proofErr w:type="gramStart"/>
      <w:r w:rsidRPr="000A75E6">
        <w:rPr>
          <w:rFonts w:ascii="Arial" w:hAnsi="Arial" w:cs="Arial"/>
          <w:sz w:val="20"/>
          <w:szCs w:val="20"/>
        </w:rPr>
        <w:t>strany“</w:t>
      </w:r>
      <w:proofErr w:type="gramEnd"/>
      <w:r w:rsidRPr="000A75E6">
        <w:rPr>
          <w:rFonts w:ascii="Arial" w:hAnsi="Arial" w:cs="Arial"/>
          <w:sz w:val="20"/>
          <w:szCs w:val="20"/>
        </w:rPr>
        <w:t>)</w:t>
      </w:r>
    </w:p>
    <w:p w14:paraId="0C429082"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70AE7496"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Článok II.</w:t>
      </w:r>
    </w:p>
    <w:p w14:paraId="6FBB8285"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Predmet zmluvy, termíny a frekvencie vývozov</w:t>
      </w:r>
    </w:p>
    <w:p w14:paraId="078B150B" w14:textId="77777777" w:rsidR="000A75E6" w:rsidRPr="000A75E6" w:rsidRDefault="000A75E6" w:rsidP="000A75E6">
      <w:pPr>
        <w:jc w:val="center"/>
        <w:rPr>
          <w:rFonts w:ascii="Arial" w:hAnsi="Arial" w:cs="Arial"/>
          <w:b/>
          <w:sz w:val="20"/>
          <w:szCs w:val="20"/>
        </w:rPr>
      </w:pPr>
    </w:p>
    <w:p w14:paraId="7DB2E9AF"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1. Predmetom tejto zmluvy je záväzok Zmluvnej strany 2 poskytovať pre Zmluvnú stranu 1 kompletné služby v oblasti nakladania s komunálnymi odpadmi a drobným stavebným odpadom a záväzok Zmluvnej strany 1 za poskytnuté služby zaplatiť dohodnutú cenu. Ide o činnosti špecifikované najmä v tomto článku: </w:t>
      </w:r>
    </w:p>
    <w:p w14:paraId="53BBE299"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1.1 Komunálny odpad </w:t>
      </w:r>
    </w:p>
    <w:p w14:paraId="69F0E384"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1.1.1 V systéme zberu, prepravy a zhodnotenia komunálnych odpadov sú využívané: </w:t>
      </w:r>
    </w:p>
    <w:p w14:paraId="59553A49"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lastRenderedPageBreak/>
        <w:t>a) zberné nádoby na zmesový komunálny odpad s objemom 1 100 litrov, 240 litrov, 110 litrov, malé smetné parkové nádoby a polopodzemné kontajnery objemu 5 000 litrov.</w:t>
      </w:r>
    </w:p>
    <w:p w14:paraId="35A9DB9C" w14:textId="77777777" w:rsidR="000A75E6" w:rsidRPr="000A75E6" w:rsidRDefault="000A75E6" w:rsidP="000A75E6">
      <w:pPr>
        <w:jc w:val="both"/>
        <w:rPr>
          <w:rFonts w:ascii="Arial" w:hAnsi="Arial" w:cs="Arial"/>
          <w:color w:val="000000"/>
          <w:sz w:val="20"/>
          <w:szCs w:val="20"/>
        </w:rPr>
      </w:pPr>
      <w:r w:rsidRPr="000A75E6">
        <w:rPr>
          <w:rFonts w:ascii="Arial" w:hAnsi="Arial" w:cs="Arial"/>
          <w:sz w:val="20"/>
          <w:szCs w:val="20"/>
        </w:rPr>
        <w:t xml:space="preserve">b) </w:t>
      </w:r>
      <w:r w:rsidRPr="000A75E6">
        <w:rPr>
          <w:rFonts w:ascii="Arial" w:hAnsi="Arial" w:cs="Arial"/>
          <w:color w:val="000000"/>
          <w:sz w:val="20"/>
          <w:szCs w:val="20"/>
        </w:rPr>
        <w:t xml:space="preserve">veľkoobjemové kontajnery na zber a prepravu objemných odpadov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oddelene zbieraných zložiek komunálneho odpadu z domácností s obsahom škodlivých látok na účely ich zhodnotenia alebo zneškodnenia,</w:t>
      </w:r>
    </w:p>
    <w:p w14:paraId="505AC863"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Počet nádob – k 30.06.2020 je uvedený v Prílohe 1.</w:t>
      </w:r>
    </w:p>
    <w:p w14:paraId="45C65A34" w14:textId="3C462764"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Zmluvná strana 2 prehlasuje, že pred podpisom tejto zmluvy bola riadne a dôkladne oboznámená s typom a rozmiestnením 110/120 a 240 litrových nádob na komunálny odpad na území </w:t>
      </w:r>
      <w:r w:rsidRPr="000A75E6">
        <w:rPr>
          <w:rFonts w:ascii="Arial" w:hAnsi="Arial" w:cs="Arial"/>
          <w:color w:val="000000"/>
          <w:sz w:val="20"/>
          <w:szCs w:val="20"/>
        </w:rPr>
        <w:t xml:space="preserve">objednávateľa </w:t>
      </w:r>
      <w:r w:rsidRPr="000A75E6">
        <w:rPr>
          <w:rFonts w:ascii="Arial" w:hAnsi="Arial" w:cs="Arial"/>
          <w:sz w:val="20"/>
          <w:szCs w:val="20"/>
        </w:rPr>
        <w:t xml:space="preserve">a s typom a rozmiestnením 1100 litrových nádob a polopodzemných kontajnerov objemu 5 000 litrov na komunálny odpad na území obce </w:t>
      </w:r>
      <w:r w:rsidRPr="000A75E6">
        <w:rPr>
          <w:rFonts w:ascii="Arial" w:hAnsi="Arial" w:cs="Arial"/>
          <w:color w:val="000000"/>
          <w:sz w:val="20"/>
          <w:szCs w:val="20"/>
        </w:rPr>
        <w:t>objednávateľa</w:t>
      </w:r>
      <w:r w:rsidRPr="000A75E6">
        <w:rPr>
          <w:rFonts w:ascii="Arial" w:hAnsi="Arial" w:cs="Arial"/>
          <w:sz w:val="20"/>
          <w:szCs w:val="20"/>
        </w:rPr>
        <w:t xml:space="preserve">. Zmeny v rozmiestnení zberných nádob je Zmluvná strana 1 povinná oznamovať priebežne Zmluvnej strane 2 a pre túto sú po oznámení zmeny záväzné. </w:t>
      </w:r>
    </w:p>
    <w:p w14:paraId="657F475E"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1.1.3 Frekvencia zberu zmesového komunálneho odpadu: </w:t>
      </w:r>
    </w:p>
    <w:p w14:paraId="5EE1D01E" w14:textId="77777777" w:rsidR="000A75E6" w:rsidRPr="000A75E6" w:rsidRDefault="000A75E6" w:rsidP="000A75E6">
      <w:pPr>
        <w:jc w:val="both"/>
        <w:rPr>
          <w:rFonts w:ascii="Arial" w:hAnsi="Arial" w:cs="Arial"/>
          <w:color w:val="000000"/>
          <w:sz w:val="20"/>
          <w:szCs w:val="20"/>
        </w:rPr>
      </w:pPr>
      <w:r w:rsidRPr="000A75E6">
        <w:rPr>
          <w:rFonts w:ascii="Arial" w:hAnsi="Arial" w:cs="Arial"/>
          <w:sz w:val="20"/>
          <w:szCs w:val="20"/>
        </w:rPr>
        <w:t>Podrobnosti o počte jednotlivých typov nádob a k nim zodpovedajúci interval vývozu je uvedený v Prílohe č. 1 k tejto zmluve</w:t>
      </w:r>
      <w:r w:rsidRPr="000A75E6">
        <w:rPr>
          <w:rFonts w:ascii="Arial" w:hAnsi="Arial" w:cs="Arial"/>
          <w:color w:val="000000"/>
          <w:sz w:val="20"/>
          <w:szCs w:val="20"/>
        </w:rPr>
        <w:t xml:space="preserve">. Tieto počty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intervaly vývozov sú indikatívne, pričom skutočné počty a intervaly vývozov budú dohodnuté podľa potrieb Zmluvnej strany 1 a možností Zmluvnej strany 2. Zmluvná strana 2 musí mať minimálne možnosti zrealizovať činnosť podľa tejto zmluvy podľa indikátorov v Prílohe č. 1.</w:t>
      </w:r>
    </w:p>
    <w:p w14:paraId="179BBDB1" w14:textId="77777777" w:rsidR="000A75E6" w:rsidRDefault="000A75E6" w:rsidP="000A75E6">
      <w:pPr>
        <w:jc w:val="both"/>
        <w:rPr>
          <w:rFonts w:ascii="Arial" w:hAnsi="Arial" w:cs="Arial"/>
          <w:color w:val="000000"/>
          <w:sz w:val="20"/>
          <w:szCs w:val="20"/>
        </w:rPr>
      </w:pPr>
    </w:p>
    <w:p w14:paraId="17F9E91D" w14:textId="49A34505"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1.2 Povinnosti Zmluvnej strany 2 súvisiace so zberom, vývozom a likvidáciou komunálneho odpadu sú: </w:t>
      </w:r>
    </w:p>
    <w:p w14:paraId="6970CBAF"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a) opraviť zberné nádoby a kontajnery v prípade ich poškodenia pri manipulácii s nimi, ak toto poškodenie zaviní Zmluvná strana 2, resp. jeho zamestnanci a to najneskôr do 3 pracovných dní po vzniku poškodenia a v prípade, ak toto poškodenie bude vylučovať opravu zabezpečí Zmluvná strana 2 v tomto termíne výmenu nádoby, resp. kontajnera a to na svoje náklady, </w:t>
      </w:r>
    </w:p>
    <w:p w14:paraId="2742E3B9"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b) zabezpečovať starostlivosť o čistotu stanovíšť na odpad a najmä odstraňovať neporiadok vytvorený dodávateľom služieb podľa tejto zmluvy,</w:t>
      </w:r>
    </w:p>
    <w:p w14:paraId="4C27004E"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c) viesť evidencie o: </w:t>
      </w:r>
    </w:p>
    <w:p w14:paraId="0F4390D9"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ca) stanovištiach nádob a kontajnerov na odpad so skutočnou frekvenciou vývozov, ako podklad pre fakturáciu, </w:t>
      </w:r>
    </w:p>
    <w:p w14:paraId="2E188683" w14:textId="77777777" w:rsidR="000A75E6" w:rsidRPr="000A75E6" w:rsidRDefault="000A75E6" w:rsidP="000A75E6">
      <w:pPr>
        <w:rPr>
          <w:rFonts w:ascii="Arial" w:hAnsi="Arial" w:cs="Arial"/>
          <w:color w:val="000000"/>
          <w:sz w:val="20"/>
          <w:szCs w:val="20"/>
        </w:rPr>
      </w:pPr>
      <w:r w:rsidRPr="000A75E6">
        <w:rPr>
          <w:rFonts w:ascii="Arial" w:hAnsi="Arial" w:cs="Arial"/>
          <w:color w:val="000000"/>
          <w:sz w:val="20"/>
          <w:szCs w:val="20"/>
        </w:rPr>
        <w:t xml:space="preserve">cb) množstve odvezeného odpadu a spôsob nakladania s jednotlivými druhmi odpadov a to v rozsahu hmotnosť za mesiac a v nasledovnom členení: </w:t>
      </w:r>
    </w:p>
    <w:p w14:paraId="7DED1379" w14:textId="77777777" w:rsidR="000A75E6" w:rsidRPr="000A75E6" w:rsidRDefault="000A75E6" w:rsidP="000A75E6">
      <w:pPr>
        <w:rPr>
          <w:rFonts w:ascii="Arial" w:hAnsi="Arial" w:cs="Arial"/>
          <w:color w:val="000000"/>
          <w:sz w:val="20"/>
          <w:szCs w:val="20"/>
        </w:rPr>
      </w:pPr>
      <w:r w:rsidRPr="000A75E6">
        <w:rPr>
          <w:rFonts w:ascii="Arial" w:hAnsi="Arial" w:cs="Arial"/>
          <w:color w:val="000000"/>
          <w:sz w:val="20"/>
          <w:szCs w:val="20"/>
        </w:rPr>
        <w:t xml:space="preserve">- zmesový komunálny odpad, </w:t>
      </w:r>
    </w:p>
    <w:p w14:paraId="0B10F887"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odpad z čistenia ulíc (v prípade potreby si Zmluvná strana 1 objedná u zmluvnej strany 2 odvoz tohto odpadu - cena bude vždy určená pri objednaní tejto činnosti),</w:t>
      </w:r>
    </w:p>
    <w:p w14:paraId="251B185B" w14:textId="77777777" w:rsidR="000A75E6" w:rsidRPr="000A75E6" w:rsidRDefault="000A75E6" w:rsidP="000A75E6">
      <w:pPr>
        <w:rPr>
          <w:rFonts w:ascii="Arial" w:hAnsi="Arial" w:cs="Arial"/>
          <w:color w:val="000000"/>
          <w:sz w:val="20"/>
          <w:szCs w:val="20"/>
        </w:rPr>
      </w:pPr>
      <w:r w:rsidRPr="000A75E6">
        <w:rPr>
          <w:rFonts w:ascii="Arial" w:hAnsi="Arial" w:cs="Arial"/>
          <w:color w:val="000000"/>
          <w:sz w:val="20"/>
          <w:szCs w:val="20"/>
        </w:rPr>
        <w:t xml:space="preserve">- objemný odpad,  </w:t>
      </w:r>
    </w:p>
    <w:p w14:paraId="1B820F36" w14:textId="77777777" w:rsidR="000A75E6" w:rsidRPr="000A75E6" w:rsidRDefault="000A75E6" w:rsidP="000A75E6">
      <w:pPr>
        <w:rPr>
          <w:rFonts w:ascii="Arial" w:hAnsi="Arial" w:cs="Arial"/>
          <w:color w:val="000000"/>
          <w:sz w:val="20"/>
          <w:szCs w:val="20"/>
        </w:rPr>
      </w:pPr>
      <w:r w:rsidRPr="000A75E6">
        <w:rPr>
          <w:rFonts w:ascii="Arial" w:hAnsi="Arial" w:cs="Arial"/>
          <w:color w:val="000000"/>
          <w:sz w:val="20"/>
          <w:szCs w:val="20"/>
        </w:rPr>
        <w:t xml:space="preserve">- drobný stavebný odpad, </w:t>
      </w:r>
    </w:p>
    <w:p w14:paraId="678E4E46"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d) dodržiavať rozmiestnenie zberných nádob, </w:t>
      </w:r>
    </w:p>
    <w:p w14:paraId="595DD474"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e) informovať Zmluvnú stranu 1, ak označenie zberných nádob z hľadiska ich adresnosti je poškodené alebo nečitateľné, </w:t>
      </w:r>
    </w:p>
    <w:p w14:paraId="7FAC5E19"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f) zobrať a zlikvidovať aj komunálny odpad, ktorý sa nachádza v bezprostrednej blízkosti zbernej nádoby a tento odpad môže vyúčtovať Zmluvnej strane 1 v sadzbe 100% z ceny za vývoz a likvidáciu odpadu z nádoby typu 110/120 litrov. Ak sa zmluvné strany nedohodnú inak je pracovník Zmluvnej strany 2 povinný zhotoviť fotografický záznam tohto odpadu tak, aby bolo viditeľné aj označenie domu z ktorého odpad pochádza a tento záznam odovzdať osobe určenej Zmluvnou stranou 1.</w:t>
      </w:r>
    </w:p>
    <w:p w14:paraId="12A2DDDF"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g) okamžite odstrániť znečistenie z verejného priestranstva, stanovišťa zberných nádob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okolia zberných nádob alebo iného priestranstva, ktoré vzniklo v dôsledku premiestňovania alebo vyprázdňovania zberných nádob alebo vriec, </w:t>
      </w:r>
    </w:p>
    <w:p w14:paraId="0D266000"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h) umiestniť zberné nádoby po ich vyprázdnení späť na zberné alebo zvozové stanovište, </w:t>
      </w:r>
    </w:p>
    <w:p w14:paraId="143D8505"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i) vyprázdňovať zberné nádoby tak, aby nedošlo k hygienickým, bezpečnostným, požiarnym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iným problémom, ku škode na majetku alebo k poškodeniu životného prostredia, postupovať pri plnení zmluvy s odbornou starostlivosťou </w:t>
      </w:r>
    </w:p>
    <w:p w14:paraId="1724B9F4"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j) uskutočniť náhradný vývoz odpadu, ak nebolo možné dodržať dohodnutý harmonogram vývozu (poveternostné podmienky, porucha zberového vozidla a pod.) najneskôr do 24 hodín, </w:t>
      </w:r>
    </w:p>
    <w:p w14:paraId="76FE94C3"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k) Zmluvná strana 2 je povinná poskytnúť súčinnosť osobe určenej zmluvnou stranou 1 pri kontrole realizácie vývozu odpadu.</w:t>
      </w:r>
    </w:p>
    <w:p w14:paraId="1F9DF5DA"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l) Zmluvná strana 2 je povinná zabezpečiť triedený zber komodít sklo, plasty, papier, kovy a VKM, z rodinných domov vrecovým systémom na základe schváleného harmonogramu, z bytových domov prostredníctvom 1100 l a polopodzemných kontajnerov objemov 3000 a 5000 litrov.</w:t>
      </w:r>
    </w:p>
    <w:p w14:paraId="09ED6D29"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m) Zmluvná strana 2 je povinná mať uzatvorenú zmluvu s OZV, ktorá financuje triedený zber v obci v súlade so zákonom o odpadoch.</w:t>
      </w:r>
    </w:p>
    <w:p w14:paraId="748183E0"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n) Zmluvná strana 2 je povinná viesť presnú evidenciu množstva vyvezeného odpadu v kg pre každú jednotlivú obec alebo mesto.</w:t>
      </w:r>
    </w:p>
    <w:p w14:paraId="27AD1B3E"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o) Zmluvná strana 2 je povinná rešpektovať označenie zberných nádob Zmluvnou stranou 1 a riadiť sa týmto označením v zmysle požiadaviek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inštrukcií Zmluvnej strany 1.</w:t>
      </w:r>
    </w:p>
    <w:p w14:paraId="5140A302" w14:textId="77777777" w:rsidR="000A75E6" w:rsidRDefault="000A75E6" w:rsidP="000A75E6">
      <w:pPr>
        <w:jc w:val="both"/>
        <w:rPr>
          <w:rFonts w:ascii="Arial" w:hAnsi="Arial" w:cs="Arial"/>
          <w:b/>
          <w:color w:val="000000"/>
          <w:sz w:val="20"/>
          <w:szCs w:val="20"/>
        </w:rPr>
      </w:pPr>
    </w:p>
    <w:p w14:paraId="36FADE89" w14:textId="4CC8DFDB"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1.3 Objemný odpad </w:t>
      </w:r>
    </w:p>
    <w:p w14:paraId="5137EC69"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lastRenderedPageBreak/>
        <w:t xml:space="preserve">1.3.1. Zmluvná strana 1 je povinná nahlásiť požiadavku na odvoz objemného odpadu najneskôr 5 kalendárnych dní pred požadovaným termínom vývozu. Zmluvná strana 2 je povinná odviezť objemný odpad v termínoch podľa Zmluvnej strany 1, pokiaľ nebude dohodnuté inak. </w:t>
      </w:r>
    </w:p>
    <w:p w14:paraId="04A9E995" w14:textId="77777777" w:rsidR="000A75E6" w:rsidRDefault="000A75E6" w:rsidP="000A75E6">
      <w:pPr>
        <w:jc w:val="both"/>
        <w:rPr>
          <w:rFonts w:ascii="Arial" w:hAnsi="Arial" w:cs="Arial"/>
          <w:b/>
          <w:color w:val="000000"/>
          <w:sz w:val="20"/>
          <w:szCs w:val="20"/>
        </w:rPr>
      </w:pPr>
    </w:p>
    <w:p w14:paraId="69754C49" w14:textId="37BA6463"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1.4. Biologicky odpad (BRO, BRKO)</w:t>
      </w:r>
    </w:p>
    <w:p w14:paraId="53FC8C0C" w14:textId="0572B4C7" w:rsid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Zmluvná strana 2 je </w:t>
      </w:r>
      <w:proofErr w:type="gramStart"/>
      <w:r w:rsidRPr="000A75E6">
        <w:rPr>
          <w:rFonts w:ascii="Arial" w:hAnsi="Arial" w:cs="Arial"/>
          <w:color w:val="000000"/>
          <w:sz w:val="20"/>
          <w:szCs w:val="20"/>
        </w:rPr>
        <w:t>povinná  zabezpečiť</w:t>
      </w:r>
      <w:proofErr w:type="gramEnd"/>
      <w:r w:rsidRPr="000A75E6">
        <w:rPr>
          <w:rFonts w:ascii="Arial" w:hAnsi="Arial" w:cs="Arial"/>
          <w:color w:val="000000"/>
          <w:sz w:val="20"/>
          <w:szCs w:val="20"/>
        </w:rPr>
        <w:t xml:space="preserve"> triedený zber biologického odpadu (BRO + BRKO) z rodinných domov prostredníctvom zberných nádob s minimálnym objemom 120 l upravených na zabezpečenie dostatočného prístupu vzduchu, hnedej farby označených štítkom s rozmermi najmenej 15 cm x 15 cm s názvom BIOLOGICKY ROZLOŽITEĽNÝ KOMUNÁLNY ODPAD v súlade s vyhláškou MŽP SR č. 351/2015 Z. z., ktorou sa vykonávajú niektoré ustanovenia zákona o odpadoch. Predpokladaný počet nádob na biologický odpad (BRO + BRKO) v rodinných domoch je 1700 ks. Zmluvná strana 2 túto činnosť zabezpečí po ukončení projektu Kompostáreň Kysucké Nové Mesto, podporeného z prostriedkov EÚ. V bytových domoch zabezpečí Zmluvná strana 2 zber biologicky rozložiteľného komunálneho odpadu (BRKO) zo špeciálnych polopodzemných, resp. nadzemných kontajnerov.</w:t>
      </w:r>
    </w:p>
    <w:p w14:paraId="1C8DD9E3" w14:textId="77777777" w:rsidR="000A75E6" w:rsidRPr="000A75E6" w:rsidRDefault="000A75E6" w:rsidP="000A75E6">
      <w:pPr>
        <w:jc w:val="both"/>
        <w:rPr>
          <w:rFonts w:ascii="Arial" w:hAnsi="Arial" w:cs="Arial"/>
          <w:color w:val="000000"/>
          <w:sz w:val="20"/>
          <w:szCs w:val="20"/>
        </w:rPr>
      </w:pPr>
    </w:p>
    <w:p w14:paraId="1A95880C" w14:textId="77777777" w:rsidR="000A75E6" w:rsidRPr="000A75E6" w:rsidRDefault="000A75E6" w:rsidP="000A75E6">
      <w:pPr>
        <w:rPr>
          <w:rFonts w:ascii="Arial" w:hAnsi="Arial" w:cs="Arial"/>
          <w:bCs/>
          <w:sz w:val="20"/>
          <w:szCs w:val="20"/>
        </w:rPr>
      </w:pPr>
      <w:r w:rsidRPr="000A75E6">
        <w:rPr>
          <w:rFonts w:ascii="Arial" w:hAnsi="Arial" w:cs="Arial"/>
          <w:bCs/>
          <w:sz w:val="20"/>
          <w:szCs w:val="20"/>
        </w:rPr>
        <w:t>1.5 Úprava odpadov</w:t>
      </w:r>
    </w:p>
    <w:p w14:paraId="7590E61C" w14:textId="77777777" w:rsidR="000A75E6" w:rsidRPr="000A75E6" w:rsidRDefault="000A75E6" w:rsidP="000A75E6">
      <w:pPr>
        <w:autoSpaceDE w:val="0"/>
        <w:autoSpaceDN w:val="0"/>
        <w:adjustRightInd w:val="0"/>
        <w:jc w:val="both"/>
        <w:rPr>
          <w:rFonts w:ascii="Arial" w:hAnsi="Arial" w:cs="Arial"/>
          <w:sz w:val="20"/>
          <w:szCs w:val="20"/>
          <w:lang w:eastAsia="sk-SK"/>
        </w:rPr>
      </w:pPr>
      <w:r w:rsidRPr="000A75E6">
        <w:rPr>
          <w:rFonts w:ascii="Arial" w:hAnsi="Arial" w:cs="Arial"/>
          <w:sz w:val="20"/>
          <w:szCs w:val="20"/>
        </w:rPr>
        <w:t xml:space="preserve">Zmluvná strana 2 je povinná zabezpečiť úpravu odpadov v zmysle § 3 ods. 9) Zákona č. 79/2015 Z. z. o odpadoch a o zmene a doplnení niektorých zákonov. </w:t>
      </w:r>
      <w:r w:rsidRPr="000A75E6">
        <w:rPr>
          <w:rFonts w:ascii="Arial" w:hAnsi="Arial" w:cs="Arial"/>
          <w:sz w:val="20"/>
          <w:szCs w:val="20"/>
          <w:lang w:eastAsia="sk-SK"/>
        </w:rPr>
        <w:t>Úprava odpadu je 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 Až takto upravený odpad môže Zmluvná strana 2 uložiť na skládke odpadov.</w:t>
      </w:r>
    </w:p>
    <w:p w14:paraId="7782D8BA" w14:textId="77777777" w:rsidR="000A75E6" w:rsidRDefault="000A75E6" w:rsidP="000A75E6">
      <w:pPr>
        <w:rPr>
          <w:rFonts w:ascii="Arial" w:hAnsi="Arial" w:cs="Arial"/>
          <w:b/>
          <w:color w:val="000000"/>
          <w:sz w:val="20"/>
          <w:szCs w:val="20"/>
        </w:rPr>
      </w:pPr>
    </w:p>
    <w:p w14:paraId="52D8B163" w14:textId="71C14975" w:rsidR="000A75E6" w:rsidRDefault="000A75E6" w:rsidP="000A75E6">
      <w:pPr>
        <w:rPr>
          <w:rFonts w:ascii="Arial" w:hAnsi="Arial" w:cs="Arial"/>
          <w:color w:val="000000"/>
          <w:sz w:val="20"/>
          <w:szCs w:val="20"/>
        </w:rPr>
      </w:pPr>
      <w:r w:rsidRPr="000A75E6">
        <w:rPr>
          <w:rFonts w:ascii="Arial" w:hAnsi="Arial" w:cs="Arial"/>
          <w:color w:val="000000"/>
          <w:sz w:val="20"/>
          <w:szCs w:val="20"/>
        </w:rPr>
        <w:t>1.6. Poplatky za uloženie odpadov na skládke odpadov</w:t>
      </w:r>
      <w:r w:rsidRPr="000A75E6">
        <w:rPr>
          <w:rFonts w:ascii="Arial" w:hAnsi="Arial" w:cs="Arial"/>
          <w:color w:val="000000"/>
          <w:sz w:val="20"/>
          <w:szCs w:val="20"/>
        </w:rPr>
        <w:br/>
        <w:t xml:space="preserve">Premetom zákazky nie sú poplatky za uloženie odpadov na skládke odpadov za uloženie predpokladanom množstve odpadov v hodnote 26 836 ton počas trvania zmluvného </w:t>
      </w:r>
      <w:proofErr w:type="gramStart"/>
      <w:r w:rsidRPr="000A75E6">
        <w:rPr>
          <w:rFonts w:ascii="Arial" w:hAnsi="Arial" w:cs="Arial"/>
          <w:color w:val="000000"/>
          <w:sz w:val="20"/>
          <w:szCs w:val="20"/>
        </w:rPr>
        <w:t>vzťahu .</w:t>
      </w:r>
      <w:proofErr w:type="gramEnd"/>
      <w:r w:rsidRPr="000A75E6">
        <w:rPr>
          <w:rFonts w:ascii="Arial" w:hAnsi="Arial" w:cs="Arial"/>
          <w:color w:val="000000"/>
          <w:sz w:val="20"/>
          <w:szCs w:val="20"/>
        </w:rPr>
        <w:t xml:space="preserve"> Poplatky podľa zákona č. 329/2018 Z. z. o poplatkoch za uloženie odpadov a o zmene a doplnení zákona č. 587/2004 Z. z. o Environmentálnom fonde a o zmene a doplnení niektorých zákonov v znení neskorších predpisov sú fakturované samostatne na základe výpočtu úrovne vytriedenia komunálnych odpadov v predchádzajúcom roku.</w:t>
      </w:r>
    </w:p>
    <w:p w14:paraId="1F2C114E" w14:textId="77777777" w:rsidR="000A75E6" w:rsidRPr="000A75E6" w:rsidRDefault="000A75E6" w:rsidP="000A75E6">
      <w:pPr>
        <w:rPr>
          <w:rFonts w:ascii="Arial" w:hAnsi="Arial" w:cs="Arial"/>
          <w:color w:val="000000"/>
          <w:sz w:val="20"/>
          <w:szCs w:val="20"/>
        </w:rPr>
      </w:pPr>
    </w:p>
    <w:p w14:paraId="5E1A0E7C"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1.7 Zberné nádoby </w:t>
      </w:r>
    </w:p>
    <w:p w14:paraId="28AA9DFD"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Zberné nádoby sú počas účinnosti zmluvy o zabezpečení služieb v oblasti odpadového hospodárstva buď vo vlastníctve verejného obstarávateľa alebo ich Zmluvná strana 1 môže prenajať Zmluvnej strane 2 v zmysle vysúťažených jednotkových cien. Zmluvná strana 2 je povinná prenájom zabezpečiť v takom </w:t>
      </w:r>
      <w:proofErr w:type="gramStart"/>
      <w:r w:rsidRPr="000A75E6">
        <w:rPr>
          <w:rFonts w:ascii="Arial" w:hAnsi="Arial" w:cs="Arial"/>
          <w:color w:val="000000"/>
          <w:sz w:val="20"/>
          <w:szCs w:val="20"/>
        </w:rPr>
        <w:t>rozsahu ,ktorý</w:t>
      </w:r>
      <w:proofErr w:type="gramEnd"/>
      <w:r w:rsidRPr="000A75E6">
        <w:rPr>
          <w:rFonts w:ascii="Arial" w:hAnsi="Arial" w:cs="Arial"/>
          <w:color w:val="000000"/>
          <w:sz w:val="20"/>
          <w:szCs w:val="20"/>
        </w:rPr>
        <w:t xml:space="preserve"> pokryje kapacitné požiadavky Objednávateľa.</w:t>
      </w:r>
    </w:p>
    <w:p w14:paraId="6724E017" w14:textId="77777777" w:rsidR="000A75E6" w:rsidRDefault="000A75E6" w:rsidP="000A75E6">
      <w:pPr>
        <w:jc w:val="both"/>
        <w:rPr>
          <w:rFonts w:ascii="Arial" w:hAnsi="Arial" w:cs="Arial"/>
          <w:color w:val="000000"/>
          <w:sz w:val="20"/>
          <w:szCs w:val="20"/>
        </w:rPr>
      </w:pPr>
    </w:p>
    <w:p w14:paraId="347BBED0" w14:textId="2CBCEEE0"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2. Činnosti podľa tejto zmluvy bude Zmluvná strana 2 vykonávať v súlade so zákonom č.  79/2015 Z. z. o odpadoch a o zmene a doplnení niektorých zákonov. </w:t>
      </w:r>
    </w:p>
    <w:p w14:paraId="30F7C7B3" w14:textId="77777777" w:rsidR="000A75E6" w:rsidRDefault="000A75E6" w:rsidP="000A75E6">
      <w:pPr>
        <w:autoSpaceDE w:val="0"/>
        <w:autoSpaceDN w:val="0"/>
        <w:adjustRightInd w:val="0"/>
        <w:jc w:val="both"/>
        <w:rPr>
          <w:rFonts w:ascii="Arial" w:hAnsi="Arial" w:cs="Arial"/>
          <w:color w:val="000000"/>
          <w:sz w:val="20"/>
          <w:szCs w:val="20"/>
        </w:rPr>
      </w:pPr>
    </w:p>
    <w:p w14:paraId="0A540B7B" w14:textId="0CB5AE98" w:rsidR="000A75E6" w:rsidRPr="000A75E6" w:rsidRDefault="000A75E6" w:rsidP="000A75E6">
      <w:pPr>
        <w:autoSpaceDE w:val="0"/>
        <w:autoSpaceDN w:val="0"/>
        <w:adjustRightInd w:val="0"/>
        <w:jc w:val="both"/>
        <w:rPr>
          <w:rFonts w:ascii="Arial" w:hAnsi="Arial" w:cs="Arial"/>
          <w:color w:val="000000"/>
          <w:sz w:val="20"/>
          <w:szCs w:val="20"/>
        </w:rPr>
      </w:pPr>
      <w:r w:rsidRPr="000A75E6">
        <w:rPr>
          <w:rFonts w:ascii="Arial" w:hAnsi="Arial" w:cs="Arial"/>
          <w:color w:val="000000"/>
          <w:sz w:val="20"/>
          <w:szCs w:val="20"/>
        </w:rPr>
        <w:t>3. Zmluvná strana 2 sa zaväzuje, že bude vykonávať činnosti podľa tejto zmluvy v súlade so súťažnými podkladmi a s ponukou, ktorú Zmluvná strana 2 predložila Zmluvnej strane 1 ako uchádzač vo verejnej súťaži vyhlásenej vo Vestníku VO č. 204/2020 - 30.09.2020 pod značkou 33412</w:t>
      </w:r>
      <w:r>
        <w:rPr>
          <w:rFonts w:ascii="ƒ~Ï ˛" w:hAnsi="ƒ~Ï ˛" w:cs="ƒ~Ï ˛"/>
          <w:sz w:val="22"/>
          <w:szCs w:val="22"/>
          <w:lang w:val="sk-SK"/>
        </w:rPr>
        <w:t xml:space="preserve"> - MSS</w:t>
      </w:r>
      <w:r w:rsidRPr="000A75E6">
        <w:rPr>
          <w:rFonts w:ascii="Arial" w:hAnsi="Arial" w:cs="Arial"/>
          <w:b/>
          <w:color w:val="000000"/>
          <w:sz w:val="20"/>
          <w:szCs w:val="20"/>
        </w:rPr>
        <w:t>,</w:t>
      </w:r>
      <w:r w:rsidRPr="000A75E6">
        <w:rPr>
          <w:rFonts w:ascii="Arial" w:hAnsi="Arial" w:cs="Arial"/>
          <w:color w:val="000000"/>
          <w:sz w:val="20"/>
          <w:szCs w:val="20"/>
        </w:rPr>
        <w:t xml:space="preserve"> ktorá je archivovaná u Zmluvnej strany 1 ako súčasť dokumentácie o tejto verejnej súťaži. Tieto dokumenty (tzn. súťažné podklady a ponuka) sú obom zmluvným stranám známe, boli zmluvným stranám navzájom odovzdané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obe zmluvné strany ich považujú za súčasť tejto zmluvy. </w:t>
      </w:r>
    </w:p>
    <w:p w14:paraId="3300AF11" w14:textId="77777777" w:rsidR="000A75E6" w:rsidRDefault="000A75E6" w:rsidP="000A75E6">
      <w:pPr>
        <w:jc w:val="both"/>
        <w:rPr>
          <w:rFonts w:ascii="Arial" w:hAnsi="Arial" w:cs="Arial"/>
          <w:color w:val="000000"/>
          <w:sz w:val="20"/>
          <w:szCs w:val="20"/>
        </w:rPr>
      </w:pPr>
    </w:p>
    <w:p w14:paraId="55491FF6" w14:textId="2CB4E6A2"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4. Zmluvné strany sa dohodli, že Zmluvná strana 2 zodpovedá za všetky škody spôsobené  tretím osobám v súvislosti s činnosťou súvisiacou s predmetom tejto zmluvy na území objednávateľa a je zároveň povinná zabezpečiť si zmluvné poistenie  zodpovednosti za škodu spôsobenú tretím osobám v súvislosti s činnosťou súvisiacou  s predmetom tejto zmluvy, a to do 60 dní odo dňa podpísania tejto zmluvy oprávnenými  zástupcami oboch zmluvných strán minimálne na poistnú sumu 100.000,- EUR pre každý  jednotlivý prípad. Zmluvná strana 2 je povinná toto poistenie udržiavať a sama financovať počas celej platnosti tejto zmluvy. Zmluvná strana 2 je povinná preukázať uzavretie tejto zmluvy Zmluvnej strane 1 a to najneskôr do 60 dní odo dňa podpísania tejto zmluvy oprávnenými zástupcami oboch zmluvných strán. V prípade, ak Zmluvná strana 2 túto svoju povinnosť nesplní alebo ak vôbec neuzavrie v určenej lehote poistnú zmluvu v zmysle tohto ustanovenia, príp. toto poistenie počas trvania tejto zmluvy zanikne (bez nahradenia novou poistnou zmluvou s min. rovnakým rozsahom), je Zmluvná strana 1 oprávnená odstúpiť od tejto zmluvy a to v prípade, ak Zmluvná strana 2 svoju povinnosť nesplní ani do 10 dní odo dňa doručenia výzvy Zmluvnej strany 1 na splnenie tejto povinnosti. Zároveň má Zmluvná strana 1 nárok na zmluvnú pokutu do výšky 10.</w:t>
      </w:r>
      <w:proofErr w:type="gramStart"/>
      <w:r w:rsidRPr="000A75E6">
        <w:rPr>
          <w:rFonts w:ascii="Arial" w:hAnsi="Arial" w:cs="Arial"/>
          <w:color w:val="000000"/>
          <w:sz w:val="20"/>
          <w:szCs w:val="20"/>
        </w:rPr>
        <w:t>000,-</w:t>
      </w:r>
      <w:proofErr w:type="gramEnd"/>
      <w:r w:rsidRPr="000A75E6">
        <w:rPr>
          <w:rFonts w:ascii="Arial" w:hAnsi="Arial" w:cs="Arial"/>
          <w:color w:val="000000"/>
          <w:sz w:val="20"/>
          <w:szCs w:val="20"/>
        </w:rPr>
        <w:t xml:space="preserve"> €. Tým nie je dotknuté právo Zmluvnej strany 1 na náhradu škody a to v plnej výške (t. z. popri nároku na náhradu škody môže Zmluvná strana 1 uplatňovať aj zmluvnú pokutu - obe v plnej výške)</w:t>
      </w:r>
    </w:p>
    <w:p w14:paraId="54C5744D" w14:textId="77777777" w:rsidR="000A75E6" w:rsidRDefault="000A75E6" w:rsidP="000A75E6">
      <w:pPr>
        <w:jc w:val="both"/>
        <w:rPr>
          <w:rFonts w:ascii="Arial" w:hAnsi="Arial" w:cs="Arial"/>
          <w:color w:val="000000"/>
          <w:sz w:val="20"/>
          <w:szCs w:val="20"/>
        </w:rPr>
      </w:pPr>
    </w:p>
    <w:p w14:paraId="715BF5A2" w14:textId="3C48ED54"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5. Zmluvná strana 2 je povinná zabezpečiť vývoz odpadov a likvidáciu uvedených v tejto zmluve.</w:t>
      </w:r>
    </w:p>
    <w:p w14:paraId="71F0590B" w14:textId="77777777" w:rsidR="000A75E6" w:rsidRDefault="000A75E6" w:rsidP="000A75E6">
      <w:pPr>
        <w:jc w:val="both"/>
        <w:rPr>
          <w:rFonts w:ascii="Arial" w:hAnsi="Arial" w:cs="Arial"/>
          <w:color w:val="000000"/>
          <w:sz w:val="20"/>
          <w:szCs w:val="20"/>
        </w:rPr>
      </w:pPr>
    </w:p>
    <w:p w14:paraId="6FEB3CD0" w14:textId="360B7E12"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6. Zmluvná strana 2 je povinná predložiť Zmluvnej strane 1 najneskôr do 10 dní odo dňa podpísania tejto zmluvy oprávnenými zástupcami oboch zmluvných strán Registráciu podľa zákona 79/2015 Z. z. o odpadoch v znení neskorších zmien vydanú príslušným orgánom životného prostredia. V prípade, ak Zmluvná strana 2 túto svoju povinnosť nesplní, príp. počas trvania tejto zmluvy registráciu stratí, je Zmluvná strana 1 oprávnená odstúpiť od tejto zmluvy a to v prípade, ak Zmluvná strana 2 svoju povinnosť nesplní ani do 3 dní odo dňa doručenia výzvy Zmluvnej strany 1 na splnenie tejto povinnosti. Zároveň má Zmluvná strana 1 nárok na zmluvnú pokutu vo výške 10.</w:t>
      </w:r>
      <w:proofErr w:type="gramStart"/>
      <w:r w:rsidRPr="000A75E6">
        <w:rPr>
          <w:rFonts w:ascii="Arial" w:hAnsi="Arial" w:cs="Arial"/>
          <w:color w:val="000000"/>
          <w:sz w:val="20"/>
          <w:szCs w:val="20"/>
        </w:rPr>
        <w:t>000,-</w:t>
      </w:r>
      <w:proofErr w:type="gramEnd"/>
      <w:r w:rsidRPr="000A75E6">
        <w:rPr>
          <w:rFonts w:ascii="Arial" w:hAnsi="Arial" w:cs="Arial"/>
          <w:color w:val="000000"/>
          <w:sz w:val="20"/>
          <w:szCs w:val="20"/>
        </w:rPr>
        <w:t xml:space="preserve"> €.  Tým nie je dotknuté právo Zmluvnej strany 1 na náhradu škody a to v plnej výške (t. z.  popri nároku na náhradu škody môže Zmluvná strana 1 uplatňovať aj zmluvnú pokutu - obe v plnej výške). </w:t>
      </w:r>
    </w:p>
    <w:p w14:paraId="2E88E63C" w14:textId="77777777" w:rsidR="000A75E6" w:rsidRPr="000A75E6" w:rsidRDefault="000A75E6" w:rsidP="000A75E6">
      <w:pPr>
        <w:jc w:val="center"/>
        <w:rPr>
          <w:rFonts w:ascii="Arial" w:hAnsi="Arial" w:cs="Arial"/>
          <w:b/>
          <w:color w:val="000000"/>
          <w:sz w:val="20"/>
          <w:szCs w:val="20"/>
        </w:rPr>
      </w:pPr>
    </w:p>
    <w:p w14:paraId="54F54A36"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Článok III.</w:t>
      </w:r>
    </w:p>
    <w:p w14:paraId="612CDF38"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Doba trvania zmluvy</w:t>
      </w:r>
    </w:p>
    <w:p w14:paraId="117C4CE0" w14:textId="77777777" w:rsidR="000A75E6" w:rsidRPr="000A75E6" w:rsidRDefault="000A75E6" w:rsidP="000A75E6">
      <w:pPr>
        <w:jc w:val="center"/>
        <w:rPr>
          <w:rFonts w:ascii="Arial" w:hAnsi="Arial" w:cs="Arial"/>
          <w:b/>
          <w:color w:val="000000"/>
          <w:sz w:val="20"/>
          <w:szCs w:val="20"/>
        </w:rPr>
      </w:pPr>
    </w:p>
    <w:p w14:paraId="689DE592" w14:textId="67B86169" w:rsidR="000A75E6" w:rsidRPr="000A75E6" w:rsidRDefault="000A75E6" w:rsidP="000A75E6">
      <w:pPr>
        <w:pStyle w:val="Odsekzoznamu"/>
        <w:numPr>
          <w:ilvl w:val="0"/>
          <w:numId w:val="28"/>
        </w:numPr>
        <w:autoSpaceDE w:val="0"/>
        <w:autoSpaceDN w:val="0"/>
        <w:spacing w:before="0" w:after="0"/>
        <w:ind w:left="284" w:hanging="284"/>
        <w:contextualSpacing/>
        <w:jc w:val="both"/>
        <w:rPr>
          <w:b/>
          <w:color w:val="000000"/>
          <w:lang w:eastAsia="en-US"/>
        </w:rPr>
      </w:pPr>
      <w:r w:rsidRPr="000A75E6">
        <w:rPr>
          <w:color w:val="000000"/>
          <w:lang w:eastAsia="en-US"/>
        </w:rPr>
        <w:t xml:space="preserve">Táto zmluva je platná odo dňa jej podpísania oprávnenými zástupcami oboch zmluvných strán a účinná od 01.01.2021, ak sa zmluvné strany nedohodnú na neskoršom termíne účinnosti. </w:t>
      </w:r>
      <w:r w:rsidRPr="000A75E6">
        <w:rPr>
          <w:b/>
          <w:color w:val="000000"/>
          <w:lang w:eastAsia="en-US"/>
        </w:rPr>
        <w:t xml:space="preserve">Zmluva bude uzavretá na dobu </w:t>
      </w:r>
      <w:r>
        <w:rPr>
          <w:b/>
          <w:color w:val="000000"/>
          <w:lang w:eastAsia="en-US"/>
        </w:rPr>
        <w:t>6</w:t>
      </w:r>
      <w:r w:rsidRPr="000A75E6">
        <w:rPr>
          <w:b/>
          <w:color w:val="000000"/>
          <w:lang w:eastAsia="en-US"/>
        </w:rPr>
        <w:t xml:space="preserve">0 mesiacov. </w:t>
      </w:r>
    </w:p>
    <w:p w14:paraId="1462ACA3" w14:textId="77777777" w:rsidR="000A75E6" w:rsidRPr="000A75E6" w:rsidRDefault="000A75E6" w:rsidP="000A75E6">
      <w:pPr>
        <w:rPr>
          <w:rFonts w:ascii="Arial" w:hAnsi="Arial" w:cs="Arial"/>
          <w:b/>
          <w:color w:val="000000"/>
          <w:sz w:val="20"/>
          <w:szCs w:val="20"/>
        </w:rPr>
      </w:pPr>
    </w:p>
    <w:p w14:paraId="288596EC" w14:textId="77777777" w:rsidR="000A75E6" w:rsidRPr="000A75E6" w:rsidRDefault="000A75E6" w:rsidP="000A75E6">
      <w:pPr>
        <w:jc w:val="center"/>
        <w:rPr>
          <w:rFonts w:ascii="Arial" w:hAnsi="Arial" w:cs="Arial"/>
          <w:b/>
          <w:color w:val="000000"/>
          <w:sz w:val="20"/>
          <w:szCs w:val="20"/>
        </w:rPr>
      </w:pPr>
    </w:p>
    <w:p w14:paraId="27FBADEF"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Článok IV. </w:t>
      </w:r>
    </w:p>
    <w:p w14:paraId="7D4C6743"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Cena predmetu zmluvy </w:t>
      </w:r>
    </w:p>
    <w:p w14:paraId="77227371" w14:textId="77777777" w:rsidR="000A75E6" w:rsidRPr="000A75E6" w:rsidRDefault="000A75E6" w:rsidP="000A75E6">
      <w:pPr>
        <w:jc w:val="center"/>
        <w:rPr>
          <w:rFonts w:ascii="Arial" w:hAnsi="Arial" w:cs="Arial"/>
          <w:b/>
          <w:color w:val="000000"/>
          <w:sz w:val="20"/>
          <w:szCs w:val="20"/>
        </w:rPr>
      </w:pPr>
    </w:p>
    <w:p w14:paraId="7FB3AADC" w14:textId="36B9C668" w:rsidR="000A75E6" w:rsidRPr="000A75E6" w:rsidRDefault="000A75E6" w:rsidP="000A75E6">
      <w:pPr>
        <w:numPr>
          <w:ilvl w:val="0"/>
          <w:numId w:val="26"/>
        </w:numPr>
        <w:ind w:left="284" w:hanging="284"/>
        <w:jc w:val="both"/>
        <w:rPr>
          <w:rFonts w:ascii="Arial" w:hAnsi="Arial" w:cs="Arial"/>
          <w:color w:val="000000"/>
          <w:sz w:val="20"/>
          <w:szCs w:val="20"/>
        </w:rPr>
      </w:pPr>
      <w:r w:rsidRPr="000A75E6">
        <w:rPr>
          <w:rFonts w:ascii="Arial" w:hAnsi="Arial" w:cs="Arial"/>
          <w:color w:val="000000"/>
          <w:sz w:val="20"/>
          <w:szCs w:val="20"/>
        </w:rPr>
        <w:t xml:space="preserve">Cena za predmet zmluvy (všetky činnosti uvedené v Článok II tejto zmluvy pri predpokladaných množstvách uvedených v Prílohe č. 1 k tejto zmluve) je stanovená dohodou zmluvných strán v zmysle zákona č. 18/1996 Z. z. o cenách v znení neskorších predpisov a v súlade s ponukou zmluvnej strany 2 a to nasledovne: Predpokladaná celková </w:t>
      </w:r>
      <w:proofErr w:type="gramStart"/>
      <w:r w:rsidRPr="000A75E6">
        <w:rPr>
          <w:rFonts w:ascii="Arial" w:hAnsi="Arial" w:cs="Arial"/>
          <w:color w:val="000000"/>
          <w:sz w:val="20"/>
          <w:szCs w:val="20"/>
        </w:rPr>
        <w:t>cena  za</w:t>
      </w:r>
      <w:proofErr w:type="gramEnd"/>
      <w:r w:rsidRPr="000A75E6">
        <w:rPr>
          <w:rFonts w:ascii="Arial" w:hAnsi="Arial" w:cs="Arial"/>
          <w:color w:val="000000"/>
          <w:sz w:val="20"/>
          <w:szCs w:val="20"/>
        </w:rPr>
        <w:t xml:space="preserve"> obdobie </w:t>
      </w:r>
      <w:r w:rsidR="00C74006">
        <w:rPr>
          <w:rFonts w:ascii="Arial" w:hAnsi="Arial" w:cs="Arial"/>
          <w:color w:val="000000"/>
          <w:sz w:val="20"/>
          <w:szCs w:val="20"/>
        </w:rPr>
        <w:t>6</w:t>
      </w:r>
      <w:r w:rsidRPr="000A75E6">
        <w:rPr>
          <w:rFonts w:ascii="Arial" w:hAnsi="Arial" w:cs="Arial"/>
          <w:color w:val="000000"/>
          <w:sz w:val="20"/>
          <w:szCs w:val="20"/>
        </w:rPr>
        <w:t xml:space="preserve">0 mesiacov za činnosti uvedené v Článok II tejto zmluvy: </w:t>
      </w:r>
    </w:p>
    <w:p w14:paraId="2AAEC105" w14:textId="77777777" w:rsidR="000A75E6" w:rsidRPr="000A75E6" w:rsidRDefault="000A75E6" w:rsidP="000A75E6">
      <w:pPr>
        <w:ind w:left="720"/>
        <w:jc w:val="both"/>
        <w:rPr>
          <w:rFonts w:ascii="Arial" w:hAnsi="Arial" w:cs="Arial"/>
          <w:color w:val="000000"/>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1528"/>
        <w:gridCol w:w="2403"/>
        <w:gridCol w:w="2403"/>
      </w:tblGrid>
      <w:tr w:rsidR="000A75E6" w:rsidRPr="000A75E6" w14:paraId="72DEF060" w14:textId="77777777" w:rsidTr="00C02194">
        <w:tc>
          <w:tcPr>
            <w:tcW w:w="2675" w:type="dxa"/>
          </w:tcPr>
          <w:p w14:paraId="0D2FA37A"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Cena bez DPH:</w:t>
            </w:r>
          </w:p>
        </w:tc>
        <w:tc>
          <w:tcPr>
            <w:tcW w:w="1528" w:type="dxa"/>
          </w:tcPr>
          <w:p w14:paraId="779F3DCF" w14:textId="77777777" w:rsidR="000A75E6" w:rsidRPr="000A75E6" w:rsidRDefault="000A75E6" w:rsidP="000A75E6">
            <w:pPr>
              <w:jc w:val="both"/>
              <w:rPr>
                <w:rFonts w:ascii="Arial" w:hAnsi="Arial" w:cs="Arial"/>
                <w:color w:val="000000"/>
                <w:sz w:val="20"/>
                <w:szCs w:val="20"/>
              </w:rPr>
            </w:pPr>
          </w:p>
        </w:tc>
        <w:tc>
          <w:tcPr>
            <w:tcW w:w="2403" w:type="dxa"/>
          </w:tcPr>
          <w:p w14:paraId="33131AC5"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slovom:</w:t>
            </w:r>
          </w:p>
          <w:p w14:paraId="7EF6D90B" w14:textId="77777777" w:rsidR="000A75E6" w:rsidRPr="000A75E6" w:rsidRDefault="000A75E6" w:rsidP="000A75E6">
            <w:pPr>
              <w:jc w:val="both"/>
              <w:rPr>
                <w:rFonts w:ascii="Arial" w:hAnsi="Arial" w:cs="Arial"/>
                <w:color w:val="000000"/>
                <w:sz w:val="20"/>
                <w:szCs w:val="20"/>
              </w:rPr>
            </w:pPr>
          </w:p>
        </w:tc>
        <w:tc>
          <w:tcPr>
            <w:tcW w:w="2403" w:type="dxa"/>
          </w:tcPr>
          <w:p w14:paraId="5EF18743" w14:textId="77777777" w:rsidR="000A75E6" w:rsidRPr="000A75E6" w:rsidRDefault="000A75E6" w:rsidP="000A75E6">
            <w:pPr>
              <w:jc w:val="both"/>
              <w:rPr>
                <w:rFonts w:ascii="Arial" w:hAnsi="Arial" w:cs="Arial"/>
                <w:color w:val="000000"/>
                <w:sz w:val="20"/>
                <w:szCs w:val="20"/>
              </w:rPr>
            </w:pPr>
          </w:p>
        </w:tc>
      </w:tr>
      <w:tr w:rsidR="000A75E6" w:rsidRPr="000A75E6" w14:paraId="4F712A21" w14:textId="77777777" w:rsidTr="00C02194">
        <w:tc>
          <w:tcPr>
            <w:tcW w:w="2675" w:type="dxa"/>
          </w:tcPr>
          <w:p w14:paraId="6DB88750"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DPH 20%: </w:t>
            </w:r>
          </w:p>
          <w:p w14:paraId="5B2BEC64" w14:textId="77777777" w:rsidR="000A75E6" w:rsidRPr="000A75E6" w:rsidRDefault="000A75E6" w:rsidP="000A75E6">
            <w:pPr>
              <w:jc w:val="both"/>
              <w:rPr>
                <w:rFonts w:ascii="Arial" w:hAnsi="Arial" w:cs="Arial"/>
                <w:color w:val="000000"/>
                <w:sz w:val="20"/>
                <w:szCs w:val="20"/>
              </w:rPr>
            </w:pPr>
          </w:p>
        </w:tc>
        <w:tc>
          <w:tcPr>
            <w:tcW w:w="1528" w:type="dxa"/>
          </w:tcPr>
          <w:p w14:paraId="3F189A8F" w14:textId="77777777" w:rsidR="000A75E6" w:rsidRPr="000A75E6" w:rsidRDefault="000A75E6" w:rsidP="000A75E6">
            <w:pPr>
              <w:jc w:val="both"/>
              <w:rPr>
                <w:rFonts w:ascii="Arial" w:hAnsi="Arial" w:cs="Arial"/>
                <w:color w:val="000000"/>
                <w:sz w:val="20"/>
                <w:szCs w:val="20"/>
              </w:rPr>
            </w:pPr>
          </w:p>
        </w:tc>
        <w:tc>
          <w:tcPr>
            <w:tcW w:w="2403" w:type="dxa"/>
          </w:tcPr>
          <w:p w14:paraId="2DEE3ECF"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slovom:</w:t>
            </w:r>
          </w:p>
          <w:p w14:paraId="27EC6364" w14:textId="77777777" w:rsidR="000A75E6" w:rsidRPr="000A75E6" w:rsidRDefault="000A75E6" w:rsidP="000A75E6">
            <w:pPr>
              <w:jc w:val="both"/>
              <w:rPr>
                <w:rFonts w:ascii="Arial" w:hAnsi="Arial" w:cs="Arial"/>
                <w:color w:val="000000"/>
                <w:sz w:val="20"/>
                <w:szCs w:val="20"/>
              </w:rPr>
            </w:pPr>
          </w:p>
        </w:tc>
        <w:tc>
          <w:tcPr>
            <w:tcW w:w="2403" w:type="dxa"/>
          </w:tcPr>
          <w:p w14:paraId="32ADC527" w14:textId="77777777" w:rsidR="000A75E6" w:rsidRPr="000A75E6" w:rsidRDefault="000A75E6" w:rsidP="000A75E6">
            <w:pPr>
              <w:jc w:val="both"/>
              <w:rPr>
                <w:rFonts w:ascii="Arial" w:hAnsi="Arial" w:cs="Arial"/>
                <w:color w:val="000000"/>
                <w:sz w:val="20"/>
                <w:szCs w:val="20"/>
              </w:rPr>
            </w:pPr>
          </w:p>
        </w:tc>
      </w:tr>
      <w:tr w:rsidR="000A75E6" w:rsidRPr="000A75E6" w14:paraId="3D77E008" w14:textId="77777777" w:rsidTr="00C02194">
        <w:tc>
          <w:tcPr>
            <w:tcW w:w="2675" w:type="dxa"/>
          </w:tcPr>
          <w:p w14:paraId="436A2056"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Cena s </w:t>
            </w:r>
            <w:proofErr w:type="gramStart"/>
            <w:r w:rsidRPr="000A75E6">
              <w:rPr>
                <w:rFonts w:ascii="Arial" w:hAnsi="Arial" w:cs="Arial"/>
                <w:color w:val="000000"/>
                <w:sz w:val="20"/>
                <w:szCs w:val="20"/>
              </w:rPr>
              <w:t>DPH :</w:t>
            </w:r>
            <w:proofErr w:type="gramEnd"/>
            <w:r w:rsidRPr="000A75E6">
              <w:rPr>
                <w:rFonts w:ascii="Arial" w:hAnsi="Arial" w:cs="Arial"/>
                <w:color w:val="000000"/>
                <w:sz w:val="20"/>
                <w:szCs w:val="20"/>
              </w:rPr>
              <w:t xml:space="preserve"> </w:t>
            </w:r>
          </w:p>
        </w:tc>
        <w:tc>
          <w:tcPr>
            <w:tcW w:w="1528" w:type="dxa"/>
          </w:tcPr>
          <w:p w14:paraId="59674FBE" w14:textId="77777777" w:rsidR="000A75E6" w:rsidRPr="000A75E6" w:rsidRDefault="000A75E6" w:rsidP="000A75E6">
            <w:pPr>
              <w:jc w:val="both"/>
              <w:rPr>
                <w:rFonts w:ascii="Arial" w:hAnsi="Arial" w:cs="Arial"/>
                <w:color w:val="000000"/>
                <w:sz w:val="20"/>
                <w:szCs w:val="20"/>
              </w:rPr>
            </w:pPr>
          </w:p>
        </w:tc>
        <w:tc>
          <w:tcPr>
            <w:tcW w:w="2403" w:type="dxa"/>
          </w:tcPr>
          <w:p w14:paraId="6B6B1752"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Slovom: </w:t>
            </w:r>
          </w:p>
          <w:p w14:paraId="066A82D4" w14:textId="77777777" w:rsidR="000A75E6" w:rsidRPr="000A75E6" w:rsidRDefault="000A75E6" w:rsidP="000A75E6">
            <w:pPr>
              <w:jc w:val="both"/>
              <w:rPr>
                <w:rFonts w:ascii="Arial" w:hAnsi="Arial" w:cs="Arial"/>
                <w:color w:val="000000"/>
                <w:sz w:val="20"/>
                <w:szCs w:val="20"/>
              </w:rPr>
            </w:pPr>
          </w:p>
        </w:tc>
        <w:tc>
          <w:tcPr>
            <w:tcW w:w="2403" w:type="dxa"/>
          </w:tcPr>
          <w:p w14:paraId="3F29B0FE" w14:textId="77777777" w:rsidR="000A75E6" w:rsidRPr="000A75E6" w:rsidRDefault="000A75E6" w:rsidP="000A75E6">
            <w:pPr>
              <w:jc w:val="both"/>
              <w:rPr>
                <w:rFonts w:ascii="Arial" w:hAnsi="Arial" w:cs="Arial"/>
                <w:color w:val="000000"/>
                <w:sz w:val="20"/>
                <w:szCs w:val="20"/>
              </w:rPr>
            </w:pPr>
          </w:p>
        </w:tc>
      </w:tr>
    </w:tbl>
    <w:p w14:paraId="3ADA71FE" w14:textId="77777777" w:rsidR="000A75E6" w:rsidRPr="000A75E6" w:rsidRDefault="000A75E6" w:rsidP="000A75E6">
      <w:pPr>
        <w:jc w:val="both"/>
        <w:rPr>
          <w:rFonts w:ascii="Arial" w:hAnsi="Arial" w:cs="Arial"/>
          <w:color w:val="000000"/>
          <w:sz w:val="20"/>
          <w:szCs w:val="20"/>
        </w:rPr>
      </w:pPr>
    </w:p>
    <w:p w14:paraId="6953E401" w14:textId="12535653"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V prílohe č. 1 k tejto zmluve sú uvedené jednotkové ceny, ktoré sú podkladom pre výpočet ceny za poskytnuté služby. Celková cena uvedená v ods. 1 je len predpokladanou cenou, zmluvná strana 1 nie je viazaná k jej úhrade ani k odberu počtu jednotiek služieb, uvedených v Prílohe 1 ako množstvo. </w:t>
      </w:r>
    </w:p>
    <w:p w14:paraId="525EE62F" w14:textId="77777777" w:rsidR="000A75E6" w:rsidRPr="000A75E6" w:rsidRDefault="000A75E6" w:rsidP="000A75E6">
      <w:pPr>
        <w:jc w:val="both"/>
        <w:rPr>
          <w:rFonts w:ascii="Arial" w:hAnsi="Arial" w:cs="Arial"/>
          <w:color w:val="000000"/>
          <w:sz w:val="20"/>
          <w:szCs w:val="20"/>
        </w:rPr>
      </w:pPr>
    </w:p>
    <w:p w14:paraId="1DB18187" w14:textId="36AC7D65"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Jednotkové ceny za služby uvedené v prílohe č. 1 k tejto zmluve je zmluvná strana 2 povinná každoročne k 01.06. upravovať o mieru inflácie meranú indexom spotrebiteľských cien vyhlásenou Štatistickým úradom Slovenskej republiky za uplynulý rok v porovnaní s cenou za predchádzajúci kalendárny rok. Prvý krát sa cena môže upraviť podľa vyššie uvedeného v roku 2023 a to len o infláciu meranú indexom spotrebiteľských cien zverejnenú Štatistickým úradom za rok 2022. Každá takáto zmena nadobudne účinnosť po preukázateľne doručenom oznámení Zmluvnej strane 1.  </w:t>
      </w:r>
    </w:p>
    <w:p w14:paraId="3DC2D376" w14:textId="77777777" w:rsidR="000A75E6" w:rsidRPr="000A75E6" w:rsidRDefault="000A75E6" w:rsidP="000A75E6">
      <w:pPr>
        <w:jc w:val="center"/>
        <w:rPr>
          <w:rFonts w:ascii="Arial" w:hAnsi="Arial" w:cs="Arial"/>
          <w:b/>
          <w:color w:val="000000"/>
          <w:sz w:val="20"/>
          <w:szCs w:val="20"/>
        </w:rPr>
      </w:pPr>
    </w:p>
    <w:p w14:paraId="76373147"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Článok V. </w:t>
      </w:r>
    </w:p>
    <w:p w14:paraId="3E6A61B6"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Platobné podmienky </w:t>
      </w:r>
    </w:p>
    <w:p w14:paraId="123352C5" w14:textId="77777777" w:rsidR="000A75E6" w:rsidRPr="000A75E6" w:rsidRDefault="000A75E6" w:rsidP="000A75E6">
      <w:pPr>
        <w:jc w:val="center"/>
        <w:rPr>
          <w:rFonts w:ascii="Arial" w:hAnsi="Arial" w:cs="Arial"/>
          <w:b/>
          <w:color w:val="000000"/>
          <w:sz w:val="20"/>
          <w:szCs w:val="20"/>
        </w:rPr>
      </w:pPr>
    </w:p>
    <w:p w14:paraId="55FB0643" w14:textId="2060A527" w:rsidR="000A75E6" w:rsidRPr="000A75E6" w:rsidRDefault="000A75E6" w:rsidP="000A75E6">
      <w:pPr>
        <w:ind w:left="284" w:hanging="284"/>
        <w:jc w:val="both"/>
        <w:rPr>
          <w:rFonts w:ascii="Arial" w:hAnsi="Arial" w:cs="Arial"/>
          <w:b/>
          <w:color w:val="000000"/>
          <w:sz w:val="20"/>
          <w:szCs w:val="20"/>
        </w:rPr>
      </w:pPr>
      <w:r w:rsidRPr="000A75E6">
        <w:rPr>
          <w:rFonts w:ascii="Arial" w:hAnsi="Arial" w:cs="Arial"/>
          <w:color w:val="000000"/>
          <w:sz w:val="20"/>
          <w:szCs w:val="20"/>
        </w:rPr>
        <w:t xml:space="preserve">1. </w:t>
      </w:r>
      <w:r>
        <w:rPr>
          <w:rFonts w:ascii="Arial" w:hAnsi="Arial" w:cs="Arial"/>
          <w:color w:val="000000"/>
          <w:sz w:val="20"/>
          <w:szCs w:val="20"/>
        </w:rPr>
        <w:t xml:space="preserve"> </w:t>
      </w:r>
      <w:r w:rsidRPr="000A75E6">
        <w:rPr>
          <w:rFonts w:ascii="Arial" w:hAnsi="Arial" w:cs="Arial"/>
          <w:color w:val="000000"/>
          <w:sz w:val="20"/>
          <w:szCs w:val="20"/>
        </w:rPr>
        <w:t xml:space="preserve">Cena za predmet zmluvy bude Zmluvnou stranou 1 uhrádzaná mesačne za služby skutočne poskytnuté v tomto mesiaci Zmluvnou stranou 2 a to na základe faktúr, ktoré bude vždy bezodkladne po skončení mesiaca vystavovať Zmluvná strana 2 a doručí ich do 15. dňa nasledujúceho mesiaca Zmluvnej strane 1. Cena za predmet služby zahŕňa všetky náklady Zmluvnej strany 2 spojené so zberom, </w:t>
      </w:r>
      <w:proofErr w:type="gramStart"/>
      <w:r w:rsidRPr="000A75E6">
        <w:rPr>
          <w:rFonts w:ascii="Arial" w:hAnsi="Arial" w:cs="Arial"/>
          <w:color w:val="000000"/>
          <w:sz w:val="20"/>
          <w:szCs w:val="20"/>
        </w:rPr>
        <w:t>manipuláciou ,</w:t>
      </w:r>
      <w:proofErr w:type="gramEnd"/>
      <w:r w:rsidRPr="000A75E6">
        <w:rPr>
          <w:rFonts w:ascii="Arial" w:hAnsi="Arial" w:cs="Arial"/>
          <w:color w:val="000000"/>
          <w:sz w:val="20"/>
          <w:szCs w:val="20"/>
        </w:rPr>
        <w:t xml:space="preserve"> likvidáciou odpadu a prenájmom zberných nádob.</w:t>
      </w:r>
    </w:p>
    <w:p w14:paraId="31CA0FBE" w14:textId="77777777" w:rsidR="000A75E6" w:rsidRDefault="000A75E6" w:rsidP="000A75E6">
      <w:pPr>
        <w:jc w:val="both"/>
        <w:rPr>
          <w:rFonts w:ascii="Arial" w:hAnsi="Arial" w:cs="Arial"/>
          <w:color w:val="000000"/>
          <w:sz w:val="20"/>
          <w:szCs w:val="20"/>
        </w:rPr>
      </w:pPr>
    </w:p>
    <w:p w14:paraId="1A2C291C" w14:textId="7278D3C2"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Podkladom pre vystavenie každej faktúry je potvrdenie o zneškodnení odpadu na skládke odpadov a výkaz o zrealizovaných vývozoch a poskytnutých službách ako aj vážne lístky. Zmluvná strana 2 je oprávnená fakturovať len služby, ktoré skutočne vykonala v súlade s touto zmluvou. Zmluvná strana 1 má právo kontrolovať plnenie tejto zmluvy.  </w:t>
      </w:r>
    </w:p>
    <w:p w14:paraId="0CC5B29F" w14:textId="77777777" w:rsidR="000A75E6" w:rsidRDefault="000A75E6" w:rsidP="000A75E6">
      <w:pPr>
        <w:jc w:val="both"/>
        <w:rPr>
          <w:rFonts w:ascii="Arial" w:hAnsi="Arial" w:cs="Arial"/>
          <w:color w:val="000000"/>
          <w:sz w:val="20"/>
          <w:szCs w:val="20"/>
        </w:rPr>
      </w:pPr>
    </w:p>
    <w:p w14:paraId="2B31D8D0" w14:textId="637AA0D4" w:rsid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Daňové doklady - faktúry (ďalej len: „faktúra") musia obsahovať údaje v súlade s touto zmluvnou a platnou právnou úpravou v SR a EÚ. V prípade, ak faktúra nebude obsahovať predpísané náležitosti Zmluvná </w:t>
      </w:r>
      <w:r w:rsidRPr="000A75E6">
        <w:rPr>
          <w:rFonts w:ascii="Arial" w:hAnsi="Arial" w:cs="Arial"/>
          <w:color w:val="000000"/>
          <w:sz w:val="20"/>
          <w:szCs w:val="20"/>
        </w:rPr>
        <w:lastRenderedPageBreak/>
        <w:t xml:space="preserve">strana 1 je oprávnená vrátiť ju Zmluvnej strane 2 na doplnenie. V takom prípade sa preruší plynutie lehoty splatnosti a nová lehota splatnosti začne plynúť dňom doručenia opravenej faktúry Zmluvnej strane 1. </w:t>
      </w:r>
    </w:p>
    <w:p w14:paraId="6014AF84" w14:textId="77777777" w:rsidR="000A75E6" w:rsidRPr="000A75E6" w:rsidRDefault="000A75E6" w:rsidP="000A75E6">
      <w:pPr>
        <w:ind w:left="284" w:hanging="284"/>
        <w:jc w:val="both"/>
        <w:rPr>
          <w:rFonts w:ascii="Arial" w:hAnsi="Arial" w:cs="Arial"/>
          <w:color w:val="000000"/>
          <w:sz w:val="20"/>
          <w:szCs w:val="20"/>
        </w:rPr>
      </w:pPr>
    </w:p>
    <w:p w14:paraId="32575B89" w14:textId="77777777"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4. Faktúry sú splatné do 30 dní odo dňa ich doručenia Zmluvnej strane 1. Za deň úhrady sa považuje deň odpísania z účtu Zmluvnej strany 1. </w:t>
      </w:r>
    </w:p>
    <w:p w14:paraId="5C5F648B" w14:textId="77777777" w:rsidR="000A75E6" w:rsidRPr="000A75E6" w:rsidRDefault="000A75E6" w:rsidP="000A75E6">
      <w:pPr>
        <w:jc w:val="both"/>
        <w:rPr>
          <w:rFonts w:ascii="Arial" w:hAnsi="Arial" w:cs="Arial"/>
          <w:color w:val="000000"/>
          <w:sz w:val="20"/>
          <w:szCs w:val="20"/>
        </w:rPr>
      </w:pPr>
    </w:p>
    <w:p w14:paraId="52A1172A"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Článok VI. </w:t>
      </w:r>
    </w:p>
    <w:p w14:paraId="09028AF7"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Zmluvné pokuty a náhrada škody </w:t>
      </w:r>
    </w:p>
    <w:p w14:paraId="4199DE00" w14:textId="77777777" w:rsidR="000A75E6" w:rsidRPr="000A75E6" w:rsidRDefault="000A75E6" w:rsidP="000A75E6">
      <w:pPr>
        <w:jc w:val="center"/>
        <w:rPr>
          <w:rFonts w:ascii="Arial" w:hAnsi="Arial" w:cs="Arial"/>
          <w:b/>
          <w:color w:val="000000"/>
          <w:sz w:val="20"/>
          <w:szCs w:val="20"/>
        </w:rPr>
      </w:pPr>
    </w:p>
    <w:p w14:paraId="46E68FA6" w14:textId="4CC60355"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1. </w:t>
      </w:r>
      <w:r>
        <w:rPr>
          <w:rFonts w:ascii="Arial" w:hAnsi="Arial" w:cs="Arial"/>
          <w:color w:val="000000"/>
          <w:sz w:val="20"/>
          <w:szCs w:val="20"/>
        </w:rPr>
        <w:t xml:space="preserve"> </w:t>
      </w:r>
      <w:r w:rsidRPr="000A75E6">
        <w:rPr>
          <w:rFonts w:ascii="Arial" w:hAnsi="Arial" w:cs="Arial"/>
          <w:color w:val="000000"/>
          <w:sz w:val="20"/>
          <w:szCs w:val="20"/>
        </w:rPr>
        <w:t xml:space="preserve">V prípade, že Zmluvná strana 2 nedodrží dojednané frekvencie vývozu komunálneho odpadu v zmysle tejto zmluvy (alebo harmonogramu vývozu komunálneho odpadu), má Zmluvná strana 1 právo požadovať zmluvnú pokutu vo výške až do 1 </w:t>
      </w:r>
      <w:proofErr w:type="gramStart"/>
      <w:r w:rsidRPr="000A75E6">
        <w:rPr>
          <w:rFonts w:ascii="Arial" w:hAnsi="Arial" w:cs="Arial"/>
          <w:color w:val="000000"/>
          <w:sz w:val="20"/>
          <w:szCs w:val="20"/>
        </w:rPr>
        <w:t>000,-</w:t>
      </w:r>
      <w:proofErr w:type="gramEnd"/>
      <w:r w:rsidRPr="000A75E6">
        <w:rPr>
          <w:rFonts w:ascii="Arial" w:hAnsi="Arial" w:cs="Arial"/>
          <w:color w:val="000000"/>
          <w:sz w:val="20"/>
          <w:szCs w:val="20"/>
        </w:rPr>
        <w:t xml:space="preserve"> EUR za každé závažné  porušenie frekvencie (harmonogramu). Za závažné porušenie frekvencie sa na účely tejto zmluvy považuje, ak Zmluvná strana 2 neuskutoční náhradný vývoz odpadu, ktorý nebolo možné vyviesť podľa dohodnutej frekvencie (harmonogramu) zo závažných dôvodov - napríklad poveternostné podmienky, porucha zberového vozidla a podobne a to najneskôr do 24 hodín od pôvodného termínu vývozu.  Za závažné porušenie frekvencie za taktiež považuje, ak Zmluvná strana 2 neuskutoční vôbec vývoz odpadu v deň na to určený podľa harmonogramu. Avšak za takéto porušenie sa nepovažuje ak Zmluvná strana 2 neuskutoční vývoz z dôvodu, že daný deň pripadol na sviatok alebo deň pracovného pokoja a Zmluvná strana 2 Zmluvnej strane 1 dopredu oznámi termín náhradného vývozu.</w:t>
      </w:r>
    </w:p>
    <w:p w14:paraId="14FFFA0D" w14:textId="77777777" w:rsidR="000A75E6" w:rsidRDefault="000A75E6" w:rsidP="000A75E6">
      <w:pPr>
        <w:jc w:val="both"/>
        <w:rPr>
          <w:rFonts w:ascii="Arial" w:hAnsi="Arial" w:cs="Arial"/>
          <w:color w:val="000000"/>
          <w:sz w:val="20"/>
          <w:szCs w:val="20"/>
        </w:rPr>
      </w:pPr>
    </w:p>
    <w:p w14:paraId="1621B17E" w14:textId="197230C7"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V prípade, že Zmluvná strana 2 nedodrží termín na odvoz objemných odpadov alebo termín na odvoz drobného stavebného odpadu, má Zmluvná strana 1 právo požadovať zmluvnú pokutu až do výšky </w:t>
      </w:r>
      <w:proofErr w:type="gramStart"/>
      <w:r w:rsidRPr="000A75E6">
        <w:rPr>
          <w:rFonts w:ascii="Arial" w:hAnsi="Arial" w:cs="Arial"/>
          <w:color w:val="000000"/>
          <w:sz w:val="20"/>
          <w:szCs w:val="20"/>
        </w:rPr>
        <w:t>200,-</w:t>
      </w:r>
      <w:proofErr w:type="gramEnd"/>
      <w:r w:rsidRPr="000A75E6">
        <w:rPr>
          <w:rFonts w:ascii="Arial" w:hAnsi="Arial" w:cs="Arial"/>
          <w:color w:val="000000"/>
          <w:sz w:val="20"/>
          <w:szCs w:val="20"/>
        </w:rPr>
        <w:t xml:space="preserve"> EUR za každý, aj začatý deň  omeškania s odvozom odpadu. </w:t>
      </w:r>
    </w:p>
    <w:p w14:paraId="19D1B720" w14:textId="77777777" w:rsidR="000A75E6" w:rsidRDefault="000A75E6" w:rsidP="000A75E6">
      <w:pPr>
        <w:jc w:val="both"/>
        <w:rPr>
          <w:rFonts w:ascii="Arial" w:hAnsi="Arial" w:cs="Arial"/>
          <w:color w:val="000000"/>
          <w:sz w:val="20"/>
          <w:szCs w:val="20"/>
        </w:rPr>
      </w:pPr>
    </w:p>
    <w:p w14:paraId="25A2EE9D" w14:textId="2D9A7473"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Zaplatením hociktorej zmluvnej pokuty dojednanej v tejto zmluve nie je dotknutý nárok na náhradu škody a Zmluvná strana 1 má teda aj nárok na náhradu škody, ktorá jej vznikla z dôvodov, pre ktoré zmluvné strany dojednali zmluvnú pokutu v plnej výške a to aj v prípade, ak výška škody presahuje výšku zmluvnej pokuty. </w:t>
      </w:r>
    </w:p>
    <w:p w14:paraId="2E56CE9B" w14:textId="77777777" w:rsidR="000A75E6" w:rsidRDefault="000A75E6" w:rsidP="000A75E6">
      <w:pPr>
        <w:jc w:val="both"/>
        <w:rPr>
          <w:rFonts w:ascii="Arial" w:hAnsi="Arial" w:cs="Arial"/>
          <w:color w:val="000000"/>
          <w:sz w:val="20"/>
          <w:szCs w:val="20"/>
        </w:rPr>
      </w:pPr>
    </w:p>
    <w:p w14:paraId="76A8CD94" w14:textId="3E576A92"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4. </w:t>
      </w:r>
      <w:r>
        <w:rPr>
          <w:rFonts w:ascii="Arial" w:hAnsi="Arial" w:cs="Arial"/>
          <w:color w:val="000000"/>
          <w:sz w:val="20"/>
          <w:szCs w:val="20"/>
        </w:rPr>
        <w:t xml:space="preserve"> </w:t>
      </w:r>
      <w:r w:rsidRPr="000A75E6">
        <w:rPr>
          <w:rFonts w:ascii="Arial" w:hAnsi="Arial" w:cs="Arial"/>
          <w:color w:val="000000"/>
          <w:sz w:val="20"/>
          <w:szCs w:val="20"/>
        </w:rPr>
        <w:t xml:space="preserve">V prípade, ak ktorákoľvek zmluvná strana poruší akúkoľvek povinnosť, ktorá zmluvnej strane vyplýva z tejto zmluvy alebo zo súťažných podkladov iným spôsobom ako je uvedené v tomto článku, môže zmluvná strana požadovať od strany, ktorá povinnosť spôsobila zaplatiť druhej zmluvnej strane zmluvnú pokutu až do výšky </w:t>
      </w:r>
      <w:proofErr w:type="gramStart"/>
      <w:r w:rsidRPr="000A75E6">
        <w:rPr>
          <w:rFonts w:ascii="Arial" w:hAnsi="Arial" w:cs="Arial"/>
          <w:color w:val="000000"/>
          <w:sz w:val="20"/>
          <w:szCs w:val="20"/>
        </w:rPr>
        <w:t>200,-</w:t>
      </w:r>
      <w:proofErr w:type="gramEnd"/>
      <w:r w:rsidRPr="000A75E6">
        <w:rPr>
          <w:rFonts w:ascii="Arial" w:hAnsi="Arial" w:cs="Arial"/>
          <w:color w:val="000000"/>
          <w:sz w:val="20"/>
          <w:szCs w:val="20"/>
        </w:rPr>
        <w:t xml:space="preserve"> EUR, ak táto zmluva neurčuje inú výšku zmluvnej pokuty. Porušením povinnosti zmluvnej strany 2 nie je, ak je nemožnosť vývozu spôsobená poveternostnými podmienkami.</w:t>
      </w:r>
    </w:p>
    <w:p w14:paraId="7C32A7AC" w14:textId="77777777" w:rsidR="000A75E6" w:rsidRDefault="000A75E6" w:rsidP="000A75E6">
      <w:pPr>
        <w:jc w:val="both"/>
        <w:rPr>
          <w:rFonts w:ascii="Arial" w:hAnsi="Arial" w:cs="Arial"/>
          <w:color w:val="000000"/>
          <w:sz w:val="20"/>
          <w:szCs w:val="20"/>
        </w:rPr>
      </w:pPr>
    </w:p>
    <w:p w14:paraId="44E3B115" w14:textId="3AA02AE5"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5. </w:t>
      </w:r>
      <w:r>
        <w:rPr>
          <w:rFonts w:ascii="Arial" w:hAnsi="Arial" w:cs="Arial"/>
          <w:color w:val="000000"/>
          <w:sz w:val="20"/>
          <w:szCs w:val="20"/>
        </w:rPr>
        <w:t xml:space="preserve"> </w:t>
      </w:r>
      <w:r w:rsidRPr="000A75E6">
        <w:rPr>
          <w:rFonts w:ascii="Arial" w:hAnsi="Arial" w:cs="Arial"/>
          <w:color w:val="000000"/>
          <w:sz w:val="20"/>
          <w:szCs w:val="20"/>
        </w:rPr>
        <w:t xml:space="preserve">V prípade ak bude Zmluvná strana 1 v omeškaní s platením faktúry podľa tejto zmluvy, Zmluvná strana 2 má nárok na úrok z omeškania vo výške 0,05% z dlžnej sumy za každý deň omeškania. </w:t>
      </w:r>
    </w:p>
    <w:p w14:paraId="6E0D5874" w14:textId="77777777" w:rsidR="000A75E6" w:rsidRPr="000A75E6" w:rsidRDefault="000A75E6" w:rsidP="000A75E6">
      <w:pPr>
        <w:jc w:val="center"/>
        <w:rPr>
          <w:rFonts w:ascii="Arial" w:hAnsi="Arial" w:cs="Arial"/>
          <w:b/>
          <w:color w:val="000000"/>
          <w:sz w:val="20"/>
          <w:szCs w:val="20"/>
        </w:rPr>
      </w:pPr>
    </w:p>
    <w:p w14:paraId="11075494" w14:textId="77777777" w:rsidR="000A75E6" w:rsidRPr="000A75E6" w:rsidRDefault="000A75E6" w:rsidP="000A75E6">
      <w:pPr>
        <w:jc w:val="center"/>
        <w:rPr>
          <w:rFonts w:ascii="Arial" w:hAnsi="Arial" w:cs="Arial"/>
          <w:b/>
          <w:color w:val="000000"/>
          <w:sz w:val="20"/>
          <w:szCs w:val="20"/>
        </w:rPr>
      </w:pPr>
    </w:p>
    <w:p w14:paraId="61445DBF"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Článok VII. </w:t>
      </w:r>
    </w:p>
    <w:p w14:paraId="16CD5A21"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Osobitné dojednania </w:t>
      </w:r>
    </w:p>
    <w:p w14:paraId="5F07737C" w14:textId="77777777" w:rsidR="000A75E6" w:rsidRPr="000A75E6" w:rsidRDefault="000A75E6" w:rsidP="000A75E6">
      <w:pPr>
        <w:jc w:val="center"/>
        <w:rPr>
          <w:rFonts w:ascii="Arial" w:hAnsi="Arial" w:cs="Arial"/>
          <w:b/>
          <w:color w:val="000000"/>
          <w:sz w:val="20"/>
          <w:szCs w:val="20"/>
        </w:rPr>
      </w:pPr>
    </w:p>
    <w:p w14:paraId="3BE65189" w14:textId="0DE41624"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1. </w:t>
      </w:r>
      <w:r w:rsidR="00B417B8">
        <w:rPr>
          <w:rFonts w:ascii="Arial" w:hAnsi="Arial" w:cs="Arial"/>
          <w:color w:val="000000"/>
          <w:sz w:val="20"/>
          <w:szCs w:val="20"/>
        </w:rPr>
        <w:t xml:space="preserve"> </w:t>
      </w:r>
      <w:r w:rsidRPr="000A75E6">
        <w:rPr>
          <w:rFonts w:ascii="Arial" w:hAnsi="Arial" w:cs="Arial"/>
          <w:color w:val="000000"/>
          <w:sz w:val="20"/>
          <w:szCs w:val="20"/>
        </w:rPr>
        <w:t xml:space="preserve">Zmluvná strana 1 je oprávnená odstúpiť od zmluvy v prípade podstatného porušenia tejto zmluvy zo strany zmluvnej strany 2. Zmluvné strany považujú za podstatné porušenie tejto zmluvy, najmä ak zmluvná strana 2: </w:t>
      </w:r>
    </w:p>
    <w:p w14:paraId="0DD2C76B"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a/ bude preukázateľne vykonávať služby vadné, t. j. v rozpore s podmienkami dohodnutými v tejto zmluve. Musí ísť o vady, na ktoré bola Zmluvná strana 2 Zmluvnou stranou 1 písomne upozornená, a ktoré napriek tomuto upozorneniu neodstránila v primeranej lehote poskytnutej k tomuto účelu, </w:t>
      </w:r>
    </w:p>
    <w:p w14:paraId="6A3914C2"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b / v rozpore s ustanovením tejto zmluvy zastaví akékoľvek poskytovanie služieb súvisiace s predmetom jej plnenia na dobu dlhšiu ako 3 dni, alebo inak prejavuje svoj úmysel nepokračovať v plnení tejto zmluvy,  </w:t>
      </w:r>
    </w:p>
    <w:p w14:paraId="2ADE3BDB"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c/bez predchádzajúceho súhlasu Zmluvnej strany 1, prevedie všetky alebo niektoré práva a záväzky vyplývajúce z tejto zmluvy na tretie osoby,  </w:t>
      </w:r>
    </w:p>
    <w:p w14:paraId="2AAB112F"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d/ nesplní inú povinnosť dojednanú v tejto zmluve </w:t>
      </w:r>
    </w:p>
    <w:p w14:paraId="7FBEFCA1"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e/ stratí spôsobilosť na poskytovanie služieb, ktoré sú predmetom tejto zmluvy (napr.  nebude oprávnená ukladať odpad na žiadnu skládku, stratí nevyhnutné legislatívou požadované oprávnenia a pod.) </w:t>
      </w:r>
    </w:p>
    <w:p w14:paraId="5CEEB468"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f / nesplní povinnosť predložiť Zmluvnej strane 1 doklad podľa Článok II ods. 4 tejto zmluvy - poistenie g/ nesplní povinnosť predložiť Zmluvnej strane 1 registráciu podľa Článok II ods. 6 tejto zmluvy. </w:t>
      </w:r>
    </w:p>
    <w:p w14:paraId="4496DC9A" w14:textId="77777777" w:rsidR="00B417B8" w:rsidRDefault="00B417B8" w:rsidP="000A75E6">
      <w:pPr>
        <w:jc w:val="both"/>
        <w:rPr>
          <w:rFonts w:ascii="Arial" w:hAnsi="Arial" w:cs="Arial"/>
          <w:color w:val="000000"/>
          <w:sz w:val="20"/>
          <w:szCs w:val="20"/>
        </w:rPr>
      </w:pPr>
    </w:p>
    <w:p w14:paraId="4C8BE6CD" w14:textId="2423D661"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sidR="00B417B8">
        <w:rPr>
          <w:rFonts w:ascii="Arial" w:hAnsi="Arial" w:cs="Arial"/>
          <w:color w:val="000000"/>
          <w:sz w:val="20"/>
          <w:szCs w:val="20"/>
        </w:rPr>
        <w:t xml:space="preserve"> </w:t>
      </w:r>
      <w:r w:rsidRPr="000A75E6">
        <w:rPr>
          <w:rFonts w:ascii="Arial" w:hAnsi="Arial" w:cs="Arial"/>
          <w:color w:val="000000"/>
          <w:sz w:val="20"/>
          <w:szCs w:val="20"/>
        </w:rPr>
        <w:t xml:space="preserve">V prípade, ak bude Zmluvná strana 1 v omeškaní s platením faktúry podľa tejto zmluvy o viac ako 60 dní, Zmluvná strana 2 má nárok odstúpiť od tejto zmluvy.  </w:t>
      </w:r>
    </w:p>
    <w:p w14:paraId="2CD73396" w14:textId="77777777" w:rsidR="00B417B8" w:rsidRDefault="00B417B8" w:rsidP="000A75E6">
      <w:pPr>
        <w:jc w:val="both"/>
        <w:rPr>
          <w:rFonts w:ascii="Arial" w:hAnsi="Arial" w:cs="Arial"/>
          <w:color w:val="000000"/>
          <w:sz w:val="20"/>
          <w:szCs w:val="20"/>
        </w:rPr>
      </w:pPr>
    </w:p>
    <w:p w14:paraId="2E222B54" w14:textId="3692B280"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lastRenderedPageBreak/>
        <w:t xml:space="preserve">3. </w:t>
      </w:r>
      <w:r w:rsidR="00B417B8">
        <w:rPr>
          <w:rFonts w:ascii="Arial" w:hAnsi="Arial" w:cs="Arial"/>
          <w:color w:val="000000"/>
          <w:sz w:val="20"/>
          <w:szCs w:val="20"/>
        </w:rPr>
        <w:t xml:space="preserve"> </w:t>
      </w:r>
      <w:r w:rsidRPr="000A75E6">
        <w:rPr>
          <w:rFonts w:ascii="Arial" w:hAnsi="Arial" w:cs="Arial"/>
          <w:color w:val="000000"/>
          <w:sz w:val="20"/>
          <w:szCs w:val="20"/>
        </w:rPr>
        <w:t xml:space="preserve">Odstúpením od zmluvy zanikajú všetky práva a povinnosti strán zo zmluvy a jeho účinky nastávajú dňom doručenia druhej zmluvnej strane. Odstúpenie od zmluvy sa však nedotýka nároku na náhradu škody vzniknutej porušením zmluvy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iných ustanovení, ktoré podľa prejavenej vôle strán alebo vzhľadom na svoju povahu majú trvať aj po ukončení zmluvy. </w:t>
      </w:r>
    </w:p>
    <w:p w14:paraId="57BA60E9" w14:textId="77777777" w:rsidR="00B417B8" w:rsidRDefault="00B417B8" w:rsidP="000A75E6">
      <w:pPr>
        <w:jc w:val="both"/>
        <w:rPr>
          <w:rFonts w:ascii="Arial" w:hAnsi="Arial" w:cs="Arial"/>
          <w:color w:val="000000"/>
          <w:sz w:val="20"/>
          <w:szCs w:val="20"/>
        </w:rPr>
      </w:pPr>
    </w:p>
    <w:p w14:paraId="6FE4FBB9" w14:textId="34D6A321"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4. </w:t>
      </w:r>
      <w:r w:rsidR="00B417B8">
        <w:rPr>
          <w:rFonts w:ascii="Arial" w:hAnsi="Arial" w:cs="Arial"/>
          <w:color w:val="000000"/>
          <w:sz w:val="20"/>
          <w:szCs w:val="20"/>
        </w:rPr>
        <w:t xml:space="preserve"> </w:t>
      </w:r>
      <w:r w:rsidRPr="000A75E6">
        <w:rPr>
          <w:rFonts w:ascii="Arial" w:hAnsi="Arial" w:cs="Arial"/>
          <w:color w:val="000000"/>
          <w:sz w:val="20"/>
          <w:szCs w:val="20"/>
        </w:rPr>
        <w:t xml:space="preserve">Doručovanie: Ak nie je možné doručiť niektorú písomnosť uvedenú v tejto zmluve zmluvnej strane na adresu jej sídla uvedenú v tejto zmluve a jej iná adresa nie je druhej zmluvnej strane známa, písomnosť sa považuje po troch dňoch od vrátenia nedoručenej zásielky zmluvnej strane za doručenú, a to aj vtedy, ak ten, kto je oprávnený konať za zmluvnú stranu, sa o tom nedozvie. </w:t>
      </w:r>
    </w:p>
    <w:p w14:paraId="3144C6FD" w14:textId="77777777" w:rsidR="00B417B8" w:rsidRDefault="00B417B8" w:rsidP="000A75E6">
      <w:pPr>
        <w:jc w:val="both"/>
        <w:rPr>
          <w:rFonts w:ascii="Arial" w:hAnsi="Arial" w:cs="Arial"/>
          <w:color w:val="000000"/>
          <w:sz w:val="20"/>
          <w:szCs w:val="20"/>
        </w:rPr>
      </w:pPr>
    </w:p>
    <w:p w14:paraId="3E99C99D" w14:textId="293CFF88"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5. </w:t>
      </w:r>
      <w:r w:rsidR="00B417B8">
        <w:rPr>
          <w:rFonts w:ascii="Arial" w:hAnsi="Arial" w:cs="Arial"/>
          <w:color w:val="000000"/>
          <w:sz w:val="20"/>
          <w:szCs w:val="20"/>
        </w:rPr>
        <w:t xml:space="preserve"> </w:t>
      </w:r>
      <w:r w:rsidRPr="000A75E6">
        <w:rPr>
          <w:rFonts w:ascii="Arial" w:hAnsi="Arial" w:cs="Arial"/>
          <w:color w:val="000000"/>
          <w:sz w:val="20"/>
          <w:szCs w:val="20"/>
        </w:rPr>
        <w:t xml:space="preserve">Zmluvné strany sa dohodli, že do 10 dní odo dňa uzatvorenia tejto zmluvy, vypracujú presný harmonogram zberu a vývozu odpadu podľa tejto zmluvy, ktorý bude písomný a vzájomne odsúhlasený oboma zmluvnými stranami. V prípade, ak sa v uvedenom termíne zmluvné strany nedohodnú na harmonograme, platí harmonogram predložený Zmluvnou stranou 1. Rovnaký postup platí aj pre zmeny harmonogramu počas trvania tejto zmluvy s tým, že termín na dosiahnutie dohody je 10 dní odo dňa prvého rokovania o jeho zmene. </w:t>
      </w:r>
    </w:p>
    <w:p w14:paraId="2CD86AF9" w14:textId="77777777" w:rsidR="000A75E6" w:rsidRPr="000A75E6" w:rsidRDefault="000A75E6" w:rsidP="000A75E6">
      <w:pPr>
        <w:jc w:val="center"/>
        <w:rPr>
          <w:rFonts w:ascii="Arial" w:hAnsi="Arial" w:cs="Arial"/>
          <w:b/>
          <w:color w:val="000000"/>
          <w:sz w:val="20"/>
          <w:szCs w:val="20"/>
        </w:rPr>
      </w:pPr>
    </w:p>
    <w:p w14:paraId="058C8B42"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Článok VIII </w:t>
      </w:r>
    </w:p>
    <w:p w14:paraId="7BC70A50"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Záverečné ustanovenia </w:t>
      </w:r>
    </w:p>
    <w:p w14:paraId="1DE386C4" w14:textId="77777777" w:rsidR="000A75E6" w:rsidRPr="000A75E6" w:rsidRDefault="000A75E6" w:rsidP="000A75E6">
      <w:pPr>
        <w:jc w:val="center"/>
        <w:rPr>
          <w:rFonts w:ascii="Arial" w:hAnsi="Arial" w:cs="Arial"/>
          <w:b/>
          <w:color w:val="000000"/>
          <w:sz w:val="20"/>
          <w:szCs w:val="20"/>
        </w:rPr>
      </w:pPr>
    </w:p>
    <w:p w14:paraId="3CB5CFAA" w14:textId="77777777"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1. Túto zmluvu je možné meniť a dopĺňať len formou písomných dodatkov podpísaných oprávnenými zástupcami zmluvných strán, ktoré budú tvoriť neoddeliteľnú súčasť tejto zmluvy. </w:t>
      </w:r>
    </w:p>
    <w:p w14:paraId="5821E58A" w14:textId="77777777" w:rsidR="00B417B8" w:rsidRDefault="00B417B8" w:rsidP="000A75E6">
      <w:pPr>
        <w:jc w:val="both"/>
        <w:rPr>
          <w:rFonts w:ascii="Arial" w:hAnsi="Arial" w:cs="Arial"/>
          <w:color w:val="000000"/>
          <w:sz w:val="20"/>
          <w:szCs w:val="20"/>
        </w:rPr>
      </w:pPr>
    </w:p>
    <w:p w14:paraId="25EC8B05" w14:textId="023220D3"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2. Vzťahy neupravené touto zmluvou sa riadia ustanoveniami Obchodného zákonníka v platnom znení a ďalšími právnymi predpismi Slovenskej republiky. </w:t>
      </w:r>
    </w:p>
    <w:p w14:paraId="05A79F29" w14:textId="77777777" w:rsidR="00B417B8" w:rsidRDefault="00B417B8" w:rsidP="000A75E6">
      <w:pPr>
        <w:jc w:val="both"/>
        <w:rPr>
          <w:rFonts w:ascii="Arial" w:hAnsi="Arial" w:cs="Arial"/>
          <w:color w:val="000000"/>
          <w:sz w:val="20"/>
          <w:szCs w:val="20"/>
        </w:rPr>
      </w:pPr>
    </w:p>
    <w:p w14:paraId="7E9E059F" w14:textId="276FC364"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3. Táto zmluva je vyhotovená v 4 rovnopisoch, z ktorých každá zmluva obdrží po jednom vyhotovení.</w:t>
      </w:r>
    </w:p>
    <w:p w14:paraId="0F4A978E" w14:textId="0A91947B" w:rsidR="000A75E6" w:rsidRDefault="000A75E6" w:rsidP="000A75E6">
      <w:pPr>
        <w:jc w:val="both"/>
        <w:rPr>
          <w:rFonts w:ascii="Arial" w:hAnsi="Arial" w:cs="Arial"/>
          <w:color w:val="000000"/>
          <w:sz w:val="20"/>
          <w:szCs w:val="20"/>
        </w:rPr>
      </w:pPr>
    </w:p>
    <w:p w14:paraId="14D9B0B0" w14:textId="0D419980" w:rsidR="00B417B8" w:rsidRPr="00B417B8" w:rsidRDefault="00B417B8" w:rsidP="00B417B8">
      <w:pPr>
        <w:jc w:val="both"/>
        <w:rPr>
          <w:rFonts w:ascii="Arial" w:hAnsi="Arial" w:cs="Arial"/>
          <w:color w:val="000000"/>
          <w:sz w:val="20"/>
          <w:szCs w:val="20"/>
        </w:rPr>
      </w:pPr>
      <w:r>
        <w:rPr>
          <w:rFonts w:ascii="Arial" w:hAnsi="Arial" w:cs="Arial"/>
          <w:color w:val="000000"/>
          <w:sz w:val="20"/>
          <w:szCs w:val="20"/>
        </w:rPr>
        <w:t>4.</w:t>
      </w:r>
      <w:r w:rsidRPr="00B417B8">
        <w:rPr>
          <w:rFonts w:ascii="Arial" w:hAnsi="Arial" w:cs="Arial"/>
          <w:color w:val="000000"/>
          <w:sz w:val="20"/>
          <w:szCs w:val="20"/>
        </w:rPr>
        <w:t xml:space="preserve">  </w:t>
      </w:r>
      <w:r>
        <w:rPr>
          <w:rFonts w:ascii="Arial" w:hAnsi="Arial" w:cs="Arial"/>
          <w:color w:val="000000"/>
          <w:sz w:val="20"/>
          <w:szCs w:val="20"/>
        </w:rPr>
        <w:t>Neoddleiteľnou súčasťou</w:t>
      </w:r>
      <w:r w:rsidRPr="00B417B8">
        <w:rPr>
          <w:rFonts w:ascii="Arial" w:hAnsi="Arial" w:cs="Arial"/>
          <w:color w:val="000000"/>
          <w:sz w:val="20"/>
          <w:szCs w:val="20"/>
        </w:rPr>
        <w:t xml:space="preserve"> tejto zmluvy sú prílohy:</w:t>
      </w:r>
    </w:p>
    <w:p w14:paraId="7E5C043C" w14:textId="4592E952" w:rsidR="00B417B8" w:rsidRDefault="00B417B8" w:rsidP="00B417B8">
      <w:pPr>
        <w:jc w:val="both"/>
        <w:rPr>
          <w:rFonts w:ascii="Arial" w:hAnsi="Arial" w:cs="Arial"/>
          <w:color w:val="000000"/>
          <w:sz w:val="20"/>
          <w:szCs w:val="20"/>
        </w:rPr>
      </w:pPr>
      <w:r w:rsidRPr="00B417B8">
        <w:rPr>
          <w:rFonts w:ascii="Arial" w:hAnsi="Arial" w:cs="Arial"/>
          <w:color w:val="000000"/>
          <w:sz w:val="20"/>
          <w:szCs w:val="20"/>
        </w:rPr>
        <w:t xml:space="preserve">     Príloha č. </w:t>
      </w:r>
      <w:proofErr w:type="gramStart"/>
      <w:r w:rsidRPr="00B417B8">
        <w:rPr>
          <w:rFonts w:ascii="Arial" w:hAnsi="Arial" w:cs="Arial"/>
          <w:color w:val="000000"/>
          <w:sz w:val="20"/>
          <w:szCs w:val="20"/>
        </w:rPr>
        <w:t xml:space="preserve">1  </w:t>
      </w:r>
      <w:r>
        <w:rPr>
          <w:rFonts w:ascii="Arial" w:hAnsi="Arial" w:cs="Arial"/>
          <w:color w:val="000000"/>
          <w:sz w:val="20"/>
          <w:szCs w:val="20"/>
        </w:rPr>
        <w:t>Tabuľková</w:t>
      </w:r>
      <w:proofErr w:type="gramEnd"/>
      <w:r>
        <w:rPr>
          <w:rFonts w:ascii="Arial" w:hAnsi="Arial" w:cs="Arial"/>
          <w:color w:val="000000"/>
          <w:sz w:val="20"/>
          <w:szCs w:val="20"/>
        </w:rPr>
        <w:t xml:space="preserve"> časť</w:t>
      </w:r>
      <w:r w:rsidRPr="00B417B8">
        <w:rPr>
          <w:rFonts w:ascii="Arial" w:hAnsi="Arial" w:cs="Arial"/>
          <w:color w:val="000000"/>
          <w:sz w:val="20"/>
          <w:szCs w:val="20"/>
        </w:rPr>
        <w:t xml:space="preserve"> </w:t>
      </w:r>
      <w:r>
        <w:rPr>
          <w:rFonts w:ascii="Arial" w:hAnsi="Arial" w:cs="Arial"/>
          <w:color w:val="000000"/>
          <w:sz w:val="20"/>
          <w:szCs w:val="20"/>
        </w:rPr>
        <w:t>–</w:t>
      </w:r>
      <w:r w:rsidRPr="00B417B8">
        <w:rPr>
          <w:rFonts w:ascii="Arial" w:hAnsi="Arial" w:cs="Arial"/>
          <w:color w:val="000000"/>
          <w:sz w:val="20"/>
          <w:szCs w:val="20"/>
        </w:rPr>
        <w:t xml:space="preserve"> rozpočet</w:t>
      </w:r>
    </w:p>
    <w:p w14:paraId="03CEE9C0" w14:textId="1EA1D571" w:rsidR="00B417B8" w:rsidRPr="00B417B8" w:rsidRDefault="00B417B8" w:rsidP="00B417B8">
      <w:pPr>
        <w:ind w:firstLine="284"/>
        <w:jc w:val="both"/>
        <w:rPr>
          <w:rFonts w:ascii="Arial" w:hAnsi="Arial" w:cs="Arial"/>
          <w:color w:val="000000"/>
          <w:sz w:val="20"/>
          <w:szCs w:val="20"/>
        </w:rPr>
      </w:pPr>
      <w:r w:rsidRPr="00B417B8">
        <w:rPr>
          <w:rFonts w:ascii="Arial" w:hAnsi="Arial" w:cs="Arial"/>
          <w:color w:val="000000"/>
          <w:sz w:val="20"/>
          <w:szCs w:val="20"/>
        </w:rPr>
        <w:t xml:space="preserve">Príloha č. </w:t>
      </w:r>
      <w:proofErr w:type="gramStart"/>
      <w:r w:rsidRPr="00B417B8">
        <w:rPr>
          <w:rFonts w:ascii="Arial" w:hAnsi="Arial" w:cs="Arial"/>
          <w:color w:val="000000"/>
          <w:sz w:val="20"/>
          <w:szCs w:val="20"/>
        </w:rPr>
        <w:t xml:space="preserve">2  </w:t>
      </w:r>
      <w:r>
        <w:rPr>
          <w:rFonts w:ascii="Arial" w:hAnsi="Arial" w:cs="Arial"/>
          <w:color w:val="000000"/>
          <w:sz w:val="20"/>
          <w:szCs w:val="20"/>
        </w:rPr>
        <w:t>Identifikácia</w:t>
      </w:r>
      <w:proofErr w:type="gramEnd"/>
      <w:r>
        <w:rPr>
          <w:rFonts w:ascii="Arial" w:hAnsi="Arial" w:cs="Arial"/>
          <w:color w:val="000000"/>
          <w:sz w:val="20"/>
          <w:szCs w:val="20"/>
        </w:rPr>
        <w:t xml:space="preserve"> členov zmluvnej strany 1</w:t>
      </w:r>
    </w:p>
    <w:p w14:paraId="0DF9E916" w14:textId="4FB7A764" w:rsidR="00B417B8" w:rsidRDefault="00B417B8" w:rsidP="00B417B8">
      <w:pPr>
        <w:jc w:val="both"/>
        <w:rPr>
          <w:rFonts w:ascii="Arial" w:hAnsi="Arial" w:cs="Arial"/>
          <w:color w:val="000000"/>
          <w:sz w:val="20"/>
          <w:szCs w:val="20"/>
        </w:rPr>
      </w:pPr>
      <w:r w:rsidRPr="00B417B8">
        <w:rPr>
          <w:rFonts w:ascii="Arial" w:hAnsi="Arial" w:cs="Arial"/>
          <w:color w:val="000000"/>
          <w:sz w:val="20"/>
          <w:szCs w:val="20"/>
        </w:rPr>
        <w:t xml:space="preserve">     Príloha č. </w:t>
      </w:r>
      <w:proofErr w:type="gramStart"/>
      <w:r>
        <w:rPr>
          <w:rFonts w:ascii="Arial" w:hAnsi="Arial" w:cs="Arial"/>
          <w:color w:val="000000"/>
          <w:sz w:val="20"/>
          <w:szCs w:val="20"/>
        </w:rPr>
        <w:t>3</w:t>
      </w:r>
      <w:r w:rsidRPr="00B417B8">
        <w:rPr>
          <w:rFonts w:ascii="Arial" w:hAnsi="Arial" w:cs="Arial"/>
          <w:color w:val="000000"/>
          <w:sz w:val="20"/>
          <w:szCs w:val="20"/>
        </w:rPr>
        <w:t xml:space="preserve">  Zoznam</w:t>
      </w:r>
      <w:proofErr w:type="gramEnd"/>
      <w:r w:rsidRPr="00B417B8">
        <w:rPr>
          <w:rFonts w:ascii="Arial" w:hAnsi="Arial" w:cs="Arial"/>
          <w:color w:val="000000"/>
          <w:sz w:val="20"/>
          <w:szCs w:val="20"/>
        </w:rPr>
        <w:t xml:space="preserve"> subdodávateľov</w:t>
      </w:r>
    </w:p>
    <w:p w14:paraId="2047A9CE" w14:textId="77777777" w:rsidR="00B417B8" w:rsidRPr="000A75E6" w:rsidRDefault="00B417B8" w:rsidP="000A75E6">
      <w:pPr>
        <w:jc w:val="both"/>
        <w:rPr>
          <w:rFonts w:ascii="Arial" w:hAnsi="Arial" w:cs="Arial"/>
          <w:color w:val="000000"/>
          <w:sz w:val="20"/>
          <w:szCs w:val="20"/>
        </w:rPr>
      </w:pPr>
    </w:p>
    <w:p w14:paraId="3BA4E08D"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V Kysuckom Novom Meste </w:t>
      </w:r>
      <w:proofErr w:type="gramStart"/>
      <w:r w:rsidRPr="000A75E6">
        <w:rPr>
          <w:rFonts w:ascii="Arial" w:hAnsi="Arial" w:cs="Arial"/>
          <w:color w:val="000000"/>
          <w:sz w:val="20"/>
          <w:szCs w:val="20"/>
        </w:rPr>
        <w:t>dňa  …</w:t>
      </w:r>
      <w:proofErr w:type="gramEnd"/>
      <w:r w:rsidRPr="000A75E6">
        <w:rPr>
          <w:rFonts w:ascii="Arial" w:hAnsi="Arial" w:cs="Arial"/>
          <w:color w:val="000000"/>
          <w:sz w:val="20"/>
          <w:szCs w:val="20"/>
        </w:rPr>
        <w:t>……….</w:t>
      </w:r>
    </w:p>
    <w:p w14:paraId="3F47636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30BC582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Objednávateľ: za Mesto Kysucké Nové Mesto Ing. Marián Mihalda, primátor mesta</w:t>
      </w:r>
      <w:r w:rsidRPr="000A75E6">
        <w:rPr>
          <w:rFonts w:ascii="Arial" w:hAnsi="Arial" w:cs="Arial"/>
          <w:color w:val="000000" w:themeColor="text1"/>
          <w:sz w:val="20"/>
          <w:szCs w:val="20"/>
        </w:rPr>
        <w:tab/>
      </w:r>
    </w:p>
    <w:p w14:paraId="5F1A61A4" w14:textId="77777777" w:rsidR="00B417B8" w:rsidRDefault="00B417B8"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448DC64D" w14:textId="539D92ED"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0DFD496C"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konajúci v mene verejných obstarávateľov uvedených v prílohe č. 2 tejto zmluvy</w:t>
      </w:r>
    </w:p>
    <w:p w14:paraId="48F678B8"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1“   </w:t>
      </w:r>
    </w:p>
    <w:p w14:paraId="3282056F"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41173DF4" w14:textId="77777777" w:rsidR="000A75E6" w:rsidRPr="000A75E6" w:rsidRDefault="000A75E6" w:rsidP="000A75E6">
      <w:pPr>
        <w:jc w:val="both"/>
        <w:rPr>
          <w:rFonts w:ascii="Arial" w:hAnsi="Arial" w:cs="Arial"/>
          <w:color w:val="000000"/>
          <w:sz w:val="20"/>
          <w:szCs w:val="20"/>
        </w:rPr>
      </w:pPr>
    </w:p>
    <w:p w14:paraId="33B0902F"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V …………… </w:t>
      </w:r>
      <w:proofErr w:type="gramStart"/>
      <w:r w:rsidRPr="000A75E6">
        <w:rPr>
          <w:rFonts w:ascii="Arial" w:hAnsi="Arial" w:cs="Arial"/>
          <w:color w:val="000000"/>
          <w:sz w:val="20"/>
          <w:szCs w:val="20"/>
        </w:rPr>
        <w:t>dňa  …</w:t>
      </w:r>
      <w:proofErr w:type="gramEnd"/>
      <w:r w:rsidRPr="000A75E6">
        <w:rPr>
          <w:rFonts w:ascii="Arial" w:hAnsi="Arial" w:cs="Arial"/>
          <w:color w:val="000000"/>
          <w:sz w:val="20"/>
          <w:szCs w:val="20"/>
        </w:rPr>
        <w:t>……….</w:t>
      </w:r>
    </w:p>
    <w:p w14:paraId="17982D0C"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4404F442"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0D1B6C1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Dodávateľ:</w:t>
      </w:r>
      <w:r w:rsidRPr="000A75E6">
        <w:rPr>
          <w:rFonts w:ascii="Arial" w:hAnsi="Arial" w:cs="Arial"/>
          <w:color w:val="000000" w:themeColor="text1"/>
          <w:sz w:val="20"/>
          <w:szCs w:val="20"/>
        </w:rPr>
        <w:tab/>
      </w:r>
    </w:p>
    <w:p w14:paraId="700E2EE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Štatutárny orgán:</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6B2951FD"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2B3B589D"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p>
    <w:p w14:paraId="1EC342B3"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2“   </w:t>
      </w:r>
    </w:p>
    <w:p w14:paraId="43E28154"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b/>
          <w:sz w:val="20"/>
          <w:szCs w:val="20"/>
        </w:rPr>
        <w:br w:type="page"/>
      </w:r>
    </w:p>
    <w:p w14:paraId="6388451C" w14:textId="53A72C27" w:rsidR="000A75E6" w:rsidRPr="000A75E6" w:rsidRDefault="000A75E6" w:rsidP="000A75E6">
      <w:pPr>
        <w:rPr>
          <w:rFonts w:ascii="Arial" w:hAnsi="Arial" w:cs="Arial"/>
          <w:b/>
          <w:sz w:val="20"/>
          <w:szCs w:val="20"/>
        </w:rPr>
      </w:pPr>
      <w:r w:rsidRPr="000A75E6">
        <w:rPr>
          <w:rFonts w:ascii="Arial" w:hAnsi="Arial" w:cs="Arial"/>
          <w:b/>
          <w:sz w:val="20"/>
          <w:szCs w:val="20"/>
        </w:rPr>
        <w:lastRenderedPageBreak/>
        <w:t>Príloha č. 1</w:t>
      </w:r>
      <w:r w:rsidR="00DC6D1D">
        <w:rPr>
          <w:rFonts w:ascii="Arial" w:hAnsi="Arial" w:cs="Arial"/>
          <w:b/>
          <w:sz w:val="20"/>
          <w:szCs w:val="20"/>
        </w:rPr>
        <w:t xml:space="preserve"> </w:t>
      </w:r>
    </w:p>
    <w:p w14:paraId="7DD03BF4" w14:textId="77777777" w:rsidR="000A75E6" w:rsidRPr="000A75E6" w:rsidRDefault="000A75E6" w:rsidP="000A75E6">
      <w:pPr>
        <w:rPr>
          <w:rFonts w:ascii="Arial" w:hAnsi="Arial" w:cs="Arial"/>
          <w:b/>
          <w:sz w:val="20"/>
          <w:szCs w:val="20"/>
        </w:rPr>
      </w:pPr>
    </w:p>
    <w:p w14:paraId="3898F85A"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t>TABUĽKA A – OBCE</w:t>
      </w:r>
    </w:p>
    <w:p w14:paraId="5F7C6026" w14:textId="77777777" w:rsidR="000A75E6" w:rsidRPr="000A75E6" w:rsidRDefault="000A75E6" w:rsidP="000A75E6">
      <w:pPr>
        <w:rPr>
          <w:rFonts w:ascii="Arial" w:hAnsi="Arial" w:cs="Arial"/>
          <w:b/>
          <w:bCs/>
          <w:color w:val="FF0000"/>
          <w:sz w:val="20"/>
          <w:szCs w:val="20"/>
          <w:lang w:eastAsia="sk-SK"/>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6"/>
        <w:gridCol w:w="1559"/>
        <w:gridCol w:w="1701"/>
        <w:gridCol w:w="1559"/>
        <w:gridCol w:w="1560"/>
      </w:tblGrid>
      <w:tr w:rsidR="000A75E6" w:rsidRPr="000A75E6" w14:paraId="156A6807" w14:textId="77777777" w:rsidTr="000A75E6">
        <w:trPr>
          <w:trHeight w:val="1548"/>
        </w:trPr>
        <w:tc>
          <w:tcPr>
            <w:tcW w:w="3626" w:type="dxa"/>
            <w:shd w:val="clear" w:color="auto" w:fill="auto"/>
            <w:vAlign w:val="bottom"/>
          </w:tcPr>
          <w:p w14:paraId="4181684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(1)</w:t>
            </w:r>
          </w:p>
          <w:p w14:paraId="1C8A106F"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Cena za zber, odvoz </w:t>
            </w:r>
          </w:p>
          <w:p w14:paraId="77A54557"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 komunálneho odpadu </w:t>
            </w:r>
          </w:p>
          <w:p w14:paraId="1A6224B3" w14:textId="77777777" w:rsidR="000A75E6" w:rsidRPr="000A75E6" w:rsidRDefault="000A75E6" w:rsidP="000A75E6">
            <w:pPr>
              <w:rPr>
                <w:rFonts w:ascii="Arial" w:hAnsi="Arial" w:cs="Arial"/>
                <w:b/>
                <w:bCs/>
                <w:color w:val="000000"/>
                <w:sz w:val="20"/>
                <w:szCs w:val="20"/>
                <w:lang w:eastAsia="sk-SK"/>
              </w:rPr>
            </w:pPr>
          </w:p>
        </w:tc>
        <w:tc>
          <w:tcPr>
            <w:tcW w:w="1559" w:type="dxa"/>
            <w:shd w:val="clear" w:color="auto" w:fill="auto"/>
            <w:vAlign w:val="center"/>
          </w:tcPr>
          <w:p w14:paraId="4226B7E0" w14:textId="77777777" w:rsidR="000A75E6" w:rsidRPr="000A75E6" w:rsidRDefault="000A75E6" w:rsidP="000A75E6">
            <w:pPr>
              <w:jc w:val="center"/>
              <w:rPr>
                <w:rFonts w:ascii="Arial" w:hAnsi="Arial" w:cs="Arial"/>
                <w:b/>
                <w:bCs/>
                <w:color w:val="000000"/>
                <w:sz w:val="20"/>
                <w:szCs w:val="20"/>
                <w:lang w:eastAsia="sk-SK"/>
              </w:rPr>
            </w:pPr>
          </w:p>
          <w:p w14:paraId="6268E5D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6D463E4C"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Počet vývozov celkom ročne</w:t>
            </w:r>
          </w:p>
        </w:tc>
        <w:tc>
          <w:tcPr>
            <w:tcW w:w="1701" w:type="dxa"/>
            <w:shd w:val="clear" w:color="auto" w:fill="auto"/>
          </w:tcPr>
          <w:p w14:paraId="3AD0D79B" w14:textId="77777777" w:rsidR="000A75E6" w:rsidRPr="000A75E6" w:rsidRDefault="000A75E6" w:rsidP="000A75E6">
            <w:pPr>
              <w:jc w:val="center"/>
              <w:rPr>
                <w:rFonts w:ascii="Arial" w:hAnsi="Arial" w:cs="Arial"/>
                <w:b/>
                <w:bCs/>
                <w:color w:val="000000"/>
                <w:sz w:val="20"/>
                <w:szCs w:val="20"/>
                <w:lang w:eastAsia="sk-SK"/>
              </w:rPr>
            </w:pPr>
          </w:p>
          <w:p w14:paraId="78EC21A8"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15D42DC2" w14:textId="02579BF1"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Predpokladaný počet vývozov celkom za </w:t>
            </w:r>
            <w:r w:rsidR="00B417B8">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sidR="00B417B8">
              <w:rPr>
                <w:rFonts w:ascii="Arial" w:hAnsi="Arial" w:cs="Arial"/>
                <w:b/>
                <w:bCs/>
                <w:color w:val="000000"/>
                <w:sz w:val="20"/>
                <w:szCs w:val="20"/>
                <w:lang w:eastAsia="sk-SK"/>
              </w:rPr>
              <w:t xml:space="preserve"> (60 mes.)</w:t>
            </w:r>
          </w:p>
          <w:p w14:paraId="07EC2B8B" w14:textId="77777777" w:rsidR="000A75E6" w:rsidRPr="000A75E6" w:rsidRDefault="000A75E6" w:rsidP="000A75E6">
            <w:pPr>
              <w:jc w:val="center"/>
              <w:rPr>
                <w:rFonts w:ascii="Arial" w:hAnsi="Arial" w:cs="Arial"/>
                <w:b/>
                <w:bCs/>
                <w:color w:val="000000"/>
                <w:sz w:val="20"/>
                <w:szCs w:val="20"/>
                <w:lang w:eastAsia="sk-SK"/>
              </w:rPr>
            </w:pPr>
          </w:p>
        </w:tc>
        <w:tc>
          <w:tcPr>
            <w:tcW w:w="1559" w:type="dxa"/>
            <w:shd w:val="clear" w:color="auto" w:fill="auto"/>
            <w:vAlign w:val="center"/>
          </w:tcPr>
          <w:p w14:paraId="0A4F3297"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1B547C1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vývoz (zber, odvoz) 1 ks nádoby v EUR bez DPH</w:t>
            </w:r>
          </w:p>
        </w:tc>
        <w:tc>
          <w:tcPr>
            <w:tcW w:w="1560" w:type="dxa"/>
            <w:shd w:val="clear" w:color="auto" w:fill="auto"/>
            <w:vAlign w:val="center"/>
          </w:tcPr>
          <w:p w14:paraId="1329186F"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(5)</w:t>
            </w:r>
          </w:p>
          <w:p w14:paraId="2A9B15E5"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položku v EUR bez DPH</w:t>
            </w:r>
          </w:p>
          <w:p w14:paraId="1AA3B52E"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 x (4)</w:t>
            </w:r>
          </w:p>
        </w:tc>
      </w:tr>
      <w:tr w:rsidR="000A75E6" w:rsidRPr="000A75E6" w14:paraId="5036304C" w14:textId="77777777" w:rsidTr="000A75E6">
        <w:trPr>
          <w:trHeight w:val="300"/>
        </w:trPr>
        <w:tc>
          <w:tcPr>
            <w:tcW w:w="3626" w:type="dxa"/>
            <w:shd w:val="clear" w:color="auto" w:fill="auto"/>
            <w:noWrap/>
            <w:vAlign w:val="bottom"/>
          </w:tcPr>
          <w:p w14:paraId="2E257E81"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110l/120l</w:t>
            </w:r>
          </w:p>
        </w:tc>
        <w:tc>
          <w:tcPr>
            <w:tcW w:w="1559" w:type="dxa"/>
            <w:shd w:val="clear" w:color="auto" w:fill="auto"/>
            <w:noWrap/>
            <w:vAlign w:val="center"/>
          </w:tcPr>
          <w:p w14:paraId="6F72E9E9"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117 720</w:t>
            </w:r>
          </w:p>
        </w:tc>
        <w:tc>
          <w:tcPr>
            <w:tcW w:w="1701" w:type="dxa"/>
            <w:shd w:val="clear" w:color="auto" w:fill="auto"/>
            <w:vAlign w:val="center"/>
          </w:tcPr>
          <w:p w14:paraId="268481B0" w14:textId="1D3AEF7B" w:rsidR="000A75E6" w:rsidRPr="000A75E6" w:rsidRDefault="003F4F56" w:rsidP="000A75E6">
            <w:pPr>
              <w:jc w:val="right"/>
              <w:rPr>
                <w:rFonts w:ascii="Arial" w:hAnsi="Arial" w:cs="Arial"/>
                <w:sz w:val="20"/>
                <w:szCs w:val="20"/>
              </w:rPr>
            </w:pPr>
            <w:r>
              <w:rPr>
                <w:rFonts w:ascii="Arial" w:hAnsi="Arial" w:cs="Arial"/>
                <w:sz w:val="20"/>
                <w:szCs w:val="20"/>
              </w:rPr>
              <w:t>588 600</w:t>
            </w:r>
          </w:p>
        </w:tc>
        <w:tc>
          <w:tcPr>
            <w:tcW w:w="1559" w:type="dxa"/>
            <w:shd w:val="clear" w:color="auto" w:fill="auto"/>
            <w:vAlign w:val="center"/>
          </w:tcPr>
          <w:p w14:paraId="44700219"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180D45A9"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4BCB1F3F" w14:textId="77777777" w:rsidTr="000A75E6">
        <w:trPr>
          <w:trHeight w:val="300"/>
        </w:trPr>
        <w:tc>
          <w:tcPr>
            <w:tcW w:w="3626" w:type="dxa"/>
            <w:shd w:val="clear" w:color="auto" w:fill="auto"/>
            <w:noWrap/>
            <w:vAlign w:val="bottom"/>
          </w:tcPr>
          <w:p w14:paraId="49E7AD86"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1100l</w:t>
            </w:r>
          </w:p>
        </w:tc>
        <w:tc>
          <w:tcPr>
            <w:tcW w:w="1559" w:type="dxa"/>
            <w:shd w:val="clear" w:color="auto" w:fill="auto"/>
            <w:noWrap/>
            <w:vAlign w:val="center"/>
          </w:tcPr>
          <w:p w14:paraId="57F8C652"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8 973</w:t>
            </w:r>
          </w:p>
        </w:tc>
        <w:tc>
          <w:tcPr>
            <w:tcW w:w="1701" w:type="dxa"/>
            <w:shd w:val="clear" w:color="auto" w:fill="auto"/>
            <w:vAlign w:val="center"/>
          </w:tcPr>
          <w:p w14:paraId="7DDD0D0E" w14:textId="3F05900A" w:rsidR="000A75E6" w:rsidRPr="000A75E6" w:rsidRDefault="003F4F56" w:rsidP="000A75E6">
            <w:pPr>
              <w:jc w:val="right"/>
              <w:rPr>
                <w:rFonts w:ascii="Arial" w:hAnsi="Arial" w:cs="Arial"/>
                <w:sz w:val="20"/>
                <w:szCs w:val="20"/>
              </w:rPr>
            </w:pPr>
            <w:r>
              <w:rPr>
                <w:rFonts w:ascii="Arial" w:hAnsi="Arial" w:cs="Arial"/>
                <w:sz w:val="20"/>
                <w:szCs w:val="20"/>
              </w:rPr>
              <w:t>44 865</w:t>
            </w:r>
          </w:p>
        </w:tc>
        <w:tc>
          <w:tcPr>
            <w:tcW w:w="1559" w:type="dxa"/>
            <w:shd w:val="clear" w:color="auto" w:fill="auto"/>
            <w:vAlign w:val="center"/>
          </w:tcPr>
          <w:p w14:paraId="244AC70D"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63C30607"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78E27C36" w14:textId="77777777" w:rsidTr="000A75E6">
        <w:trPr>
          <w:trHeight w:val="300"/>
        </w:trPr>
        <w:tc>
          <w:tcPr>
            <w:tcW w:w="3626" w:type="dxa"/>
            <w:shd w:val="clear" w:color="auto" w:fill="auto"/>
            <w:noWrap/>
            <w:vAlign w:val="bottom"/>
          </w:tcPr>
          <w:p w14:paraId="4A7A9285"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240l</w:t>
            </w:r>
          </w:p>
        </w:tc>
        <w:tc>
          <w:tcPr>
            <w:tcW w:w="1559" w:type="dxa"/>
            <w:shd w:val="clear" w:color="auto" w:fill="auto"/>
            <w:noWrap/>
            <w:vAlign w:val="center"/>
          </w:tcPr>
          <w:p w14:paraId="5B53E1F7"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3 420</w:t>
            </w:r>
          </w:p>
        </w:tc>
        <w:tc>
          <w:tcPr>
            <w:tcW w:w="1701" w:type="dxa"/>
            <w:shd w:val="clear" w:color="auto" w:fill="auto"/>
            <w:vAlign w:val="center"/>
          </w:tcPr>
          <w:p w14:paraId="3C109EEA" w14:textId="384C02FB" w:rsidR="000A75E6" w:rsidRPr="000A75E6" w:rsidRDefault="003F4F56" w:rsidP="000A75E6">
            <w:pPr>
              <w:jc w:val="right"/>
              <w:rPr>
                <w:rFonts w:ascii="Arial" w:hAnsi="Arial" w:cs="Arial"/>
                <w:sz w:val="20"/>
                <w:szCs w:val="20"/>
              </w:rPr>
            </w:pPr>
            <w:r>
              <w:rPr>
                <w:rFonts w:ascii="Arial" w:hAnsi="Arial" w:cs="Arial"/>
                <w:sz w:val="20"/>
                <w:szCs w:val="20"/>
              </w:rPr>
              <w:t>17 100</w:t>
            </w:r>
          </w:p>
        </w:tc>
        <w:tc>
          <w:tcPr>
            <w:tcW w:w="1559" w:type="dxa"/>
            <w:shd w:val="clear" w:color="auto" w:fill="auto"/>
            <w:vAlign w:val="center"/>
          </w:tcPr>
          <w:p w14:paraId="64AD5D35"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69DDB12A"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1833A8EA" w14:textId="77777777" w:rsidTr="000A75E6">
        <w:trPr>
          <w:trHeight w:val="300"/>
        </w:trPr>
        <w:tc>
          <w:tcPr>
            <w:tcW w:w="3626" w:type="dxa"/>
            <w:shd w:val="clear" w:color="auto" w:fill="auto"/>
            <w:noWrap/>
            <w:vAlign w:val="bottom"/>
          </w:tcPr>
          <w:p w14:paraId="23C4094C"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Malé smetné nádobky</w:t>
            </w:r>
          </w:p>
        </w:tc>
        <w:tc>
          <w:tcPr>
            <w:tcW w:w="1559" w:type="dxa"/>
            <w:shd w:val="clear" w:color="auto" w:fill="auto"/>
            <w:noWrap/>
            <w:vAlign w:val="center"/>
          </w:tcPr>
          <w:p w14:paraId="32A56ED1"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0F992956"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01D380D1"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2A018AB9"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1AB619AD" w14:textId="77777777" w:rsidTr="000A75E6">
        <w:trPr>
          <w:trHeight w:val="300"/>
        </w:trPr>
        <w:tc>
          <w:tcPr>
            <w:tcW w:w="3626" w:type="dxa"/>
            <w:shd w:val="clear" w:color="auto" w:fill="auto"/>
            <w:noWrap/>
            <w:vAlign w:val="bottom"/>
          </w:tcPr>
          <w:p w14:paraId="10E3CAFD"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Polopodzemný kontajner 5 000 litrov</w:t>
            </w:r>
          </w:p>
        </w:tc>
        <w:tc>
          <w:tcPr>
            <w:tcW w:w="1559" w:type="dxa"/>
            <w:shd w:val="clear" w:color="auto" w:fill="auto"/>
            <w:noWrap/>
            <w:vAlign w:val="center"/>
          </w:tcPr>
          <w:p w14:paraId="0DEF054F"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25AB606C"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3A9ED5F8" w14:textId="77777777" w:rsidR="000A75E6" w:rsidRPr="000A75E6" w:rsidRDefault="000A75E6" w:rsidP="000A75E6">
            <w:pPr>
              <w:rPr>
                <w:rFonts w:ascii="Arial" w:hAnsi="Arial" w:cs="Arial"/>
                <w:sz w:val="20"/>
                <w:szCs w:val="20"/>
              </w:rPr>
            </w:pPr>
          </w:p>
        </w:tc>
        <w:tc>
          <w:tcPr>
            <w:tcW w:w="1560" w:type="dxa"/>
            <w:shd w:val="clear" w:color="auto" w:fill="auto"/>
            <w:vAlign w:val="center"/>
          </w:tcPr>
          <w:p w14:paraId="7A83508D" w14:textId="77777777" w:rsidR="000A75E6" w:rsidRPr="000A75E6" w:rsidRDefault="000A75E6" w:rsidP="000A75E6">
            <w:pPr>
              <w:rPr>
                <w:rFonts w:ascii="Arial" w:hAnsi="Arial" w:cs="Arial"/>
                <w:sz w:val="20"/>
                <w:szCs w:val="20"/>
              </w:rPr>
            </w:pPr>
          </w:p>
        </w:tc>
      </w:tr>
      <w:tr w:rsidR="000A75E6" w:rsidRPr="000A75E6" w14:paraId="018200BF" w14:textId="77777777" w:rsidTr="000A75E6">
        <w:trPr>
          <w:trHeight w:val="300"/>
        </w:trPr>
        <w:tc>
          <w:tcPr>
            <w:tcW w:w="3626" w:type="dxa"/>
            <w:shd w:val="clear" w:color="auto" w:fill="auto"/>
            <w:vAlign w:val="bottom"/>
          </w:tcPr>
          <w:p w14:paraId="5703BD6A"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w:t>
            </w:r>
            <w:proofErr w:type="gramStart"/>
            <w:r w:rsidRPr="000A75E6">
              <w:rPr>
                <w:rFonts w:ascii="Arial" w:hAnsi="Arial" w:cs="Arial"/>
                <w:b/>
                <w:bCs/>
                <w:color w:val="000000"/>
                <w:sz w:val="20"/>
                <w:szCs w:val="20"/>
                <w:lang w:eastAsia="sk-SK"/>
              </w:rPr>
              <w:t>3  (</w:t>
            </w:r>
            <w:proofErr w:type="gramEnd"/>
            <w:r w:rsidRPr="000A75E6">
              <w:rPr>
                <w:rFonts w:ascii="Arial" w:hAnsi="Arial" w:cs="Arial"/>
                <w:b/>
                <w:bCs/>
                <w:color w:val="000000"/>
                <w:sz w:val="20"/>
                <w:szCs w:val="20"/>
                <w:lang w:eastAsia="sk-SK"/>
              </w:rPr>
              <w:t>nosnosť 3 tony)</w:t>
            </w:r>
          </w:p>
        </w:tc>
        <w:tc>
          <w:tcPr>
            <w:tcW w:w="1559" w:type="dxa"/>
            <w:shd w:val="clear" w:color="auto" w:fill="auto"/>
            <w:noWrap/>
            <w:vAlign w:val="center"/>
          </w:tcPr>
          <w:p w14:paraId="458674DB"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523DDE3C"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2A83741F"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100A9850"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6D3B8ED6" w14:textId="77777777" w:rsidTr="000A75E6">
        <w:trPr>
          <w:trHeight w:val="300"/>
        </w:trPr>
        <w:tc>
          <w:tcPr>
            <w:tcW w:w="3626" w:type="dxa"/>
            <w:shd w:val="clear" w:color="auto" w:fill="auto"/>
            <w:vAlign w:val="bottom"/>
          </w:tcPr>
          <w:p w14:paraId="73633E08"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7m3, (nosnosť 8 ton)</w:t>
            </w:r>
          </w:p>
        </w:tc>
        <w:tc>
          <w:tcPr>
            <w:tcW w:w="1559" w:type="dxa"/>
            <w:shd w:val="clear" w:color="auto" w:fill="auto"/>
            <w:noWrap/>
            <w:vAlign w:val="center"/>
          </w:tcPr>
          <w:p w14:paraId="414F9DE9"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2669D354"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44DD15A2"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7093B2B4"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5382F47C" w14:textId="77777777" w:rsidTr="000A75E6">
        <w:trPr>
          <w:trHeight w:val="300"/>
        </w:trPr>
        <w:tc>
          <w:tcPr>
            <w:tcW w:w="3626" w:type="dxa"/>
            <w:shd w:val="clear" w:color="auto" w:fill="auto"/>
            <w:noWrap/>
            <w:vAlign w:val="bottom"/>
          </w:tcPr>
          <w:p w14:paraId="20E393DE"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(20)30m3</w:t>
            </w:r>
          </w:p>
        </w:tc>
        <w:tc>
          <w:tcPr>
            <w:tcW w:w="1559" w:type="dxa"/>
            <w:shd w:val="clear" w:color="auto" w:fill="auto"/>
            <w:noWrap/>
            <w:vAlign w:val="center"/>
          </w:tcPr>
          <w:p w14:paraId="55AC6352"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516B190E"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14AD06E1"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4CEDA294"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0CDD274F" w14:textId="77777777" w:rsidTr="000A75E6">
        <w:trPr>
          <w:trHeight w:val="300"/>
        </w:trPr>
        <w:tc>
          <w:tcPr>
            <w:tcW w:w="3626" w:type="dxa"/>
            <w:shd w:val="clear" w:color="auto" w:fill="auto"/>
            <w:noWrap/>
            <w:vAlign w:val="bottom"/>
          </w:tcPr>
          <w:p w14:paraId="61EA2863"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5m3</w:t>
            </w:r>
          </w:p>
        </w:tc>
        <w:tc>
          <w:tcPr>
            <w:tcW w:w="1559" w:type="dxa"/>
            <w:shd w:val="clear" w:color="auto" w:fill="auto"/>
            <w:noWrap/>
            <w:vAlign w:val="center"/>
          </w:tcPr>
          <w:p w14:paraId="6F1C5B05"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2DDCAEBA"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0627DC3B"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423881ED"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14C42138" w14:textId="77777777" w:rsidTr="000A75E6">
        <w:trPr>
          <w:trHeight w:val="690"/>
        </w:trPr>
        <w:tc>
          <w:tcPr>
            <w:tcW w:w="3626" w:type="dxa"/>
            <w:shd w:val="clear" w:color="auto" w:fill="auto"/>
            <w:vAlign w:val="bottom"/>
          </w:tcPr>
          <w:p w14:paraId="1B39BCBF"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Veľk. Kontajner – na zber a vývoz oddelene zbieraných zložiek komunálneho odpadu z domácností s obsahom škodlivých látok </w:t>
            </w:r>
          </w:p>
        </w:tc>
        <w:tc>
          <w:tcPr>
            <w:tcW w:w="1559" w:type="dxa"/>
            <w:shd w:val="clear" w:color="auto" w:fill="auto"/>
            <w:noWrap/>
            <w:vAlign w:val="center"/>
          </w:tcPr>
          <w:p w14:paraId="110AA3F6"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6040CD29"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310B91F6" w14:textId="77777777" w:rsidR="000A75E6" w:rsidRPr="000A75E6" w:rsidRDefault="000A75E6" w:rsidP="000A75E6">
            <w:pPr>
              <w:rPr>
                <w:rFonts w:ascii="Arial" w:hAnsi="Arial" w:cs="Arial"/>
                <w:sz w:val="20"/>
                <w:szCs w:val="20"/>
              </w:rPr>
            </w:pPr>
          </w:p>
        </w:tc>
        <w:tc>
          <w:tcPr>
            <w:tcW w:w="1560" w:type="dxa"/>
            <w:shd w:val="clear" w:color="auto" w:fill="auto"/>
            <w:vAlign w:val="center"/>
          </w:tcPr>
          <w:p w14:paraId="23EB4BB5" w14:textId="77777777" w:rsidR="000A75E6" w:rsidRPr="000A75E6" w:rsidRDefault="000A75E6" w:rsidP="000A75E6">
            <w:pPr>
              <w:rPr>
                <w:rFonts w:ascii="Arial" w:hAnsi="Arial" w:cs="Arial"/>
                <w:sz w:val="20"/>
                <w:szCs w:val="20"/>
              </w:rPr>
            </w:pPr>
          </w:p>
        </w:tc>
      </w:tr>
      <w:tr w:rsidR="000A75E6" w:rsidRPr="000A75E6" w14:paraId="26A5DEE7" w14:textId="77777777" w:rsidTr="000A75E6">
        <w:trPr>
          <w:trHeight w:val="300"/>
        </w:trPr>
        <w:tc>
          <w:tcPr>
            <w:tcW w:w="3626" w:type="dxa"/>
            <w:shd w:val="clear" w:color="auto" w:fill="auto"/>
            <w:noWrap/>
            <w:vAlign w:val="bottom"/>
          </w:tcPr>
          <w:p w14:paraId="433B193E" w14:textId="77777777" w:rsidR="000A75E6" w:rsidRPr="000A75E6" w:rsidRDefault="000A75E6" w:rsidP="000A75E6">
            <w:pPr>
              <w:rPr>
                <w:rFonts w:ascii="Arial" w:hAnsi="Arial" w:cs="Arial"/>
                <w:b/>
                <w:bCs/>
                <w:color w:val="000000"/>
                <w:sz w:val="20"/>
                <w:szCs w:val="20"/>
              </w:rPr>
            </w:pPr>
            <w:r w:rsidRPr="000A75E6">
              <w:rPr>
                <w:rFonts w:ascii="Arial" w:hAnsi="Arial" w:cs="Arial"/>
                <w:b/>
                <w:bCs/>
                <w:color w:val="000000"/>
                <w:sz w:val="20"/>
                <w:szCs w:val="20"/>
                <w:lang w:eastAsia="sk-SK"/>
              </w:rPr>
              <w:t xml:space="preserve">Zberná nádoba – 120 l na biologický odpad (BRO + BRKO) </w:t>
            </w:r>
            <w:r w:rsidRPr="000A75E6">
              <w:rPr>
                <w:rFonts w:ascii="Arial" w:hAnsi="Arial" w:cs="Arial"/>
                <w:b/>
                <w:bCs/>
                <w:color w:val="000000"/>
                <w:sz w:val="20"/>
                <w:szCs w:val="20"/>
              </w:rPr>
              <w:t xml:space="preserve"> </w:t>
            </w:r>
          </w:p>
        </w:tc>
        <w:tc>
          <w:tcPr>
            <w:tcW w:w="1559" w:type="dxa"/>
            <w:shd w:val="clear" w:color="auto" w:fill="auto"/>
            <w:noWrap/>
            <w:vAlign w:val="center"/>
          </w:tcPr>
          <w:p w14:paraId="4D442655" w14:textId="77777777" w:rsidR="000A75E6" w:rsidRPr="000A75E6" w:rsidRDefault="000A75E6" w:rsidP="000A75E6">
            <w:pPr>
              <w:jc w:val="right"/>
              <w:rPr>
                <w:rFonts w:ascii="Arial" w:hAnsi="Arial" w:cs="Arial"/>
                <w:sz w:val="20"/>
                <w:szCs w:val="20"/>
                <w:lang w:eastAsia="sk-SK"/>
              </w:rPr>
            </w:pPr>
          </w:p>
        </w:tc>
        <w:tc>
          <w:tcPr>
            <w:tcW w:w="1701" w:type="dxa"/>
            <w:shd w:val="clear" w:color="auto" w:fill="auto"/>
            <w:vAlign w:val="center"/>
          </w:tcPr>
          <w:p w14:paraId="4A7F574E" w14:textId="77777777" w:rsidR="000A75E6" w:rsidRPr="000A75E6" w:rsidRDefault="000A75E6" w:rsidP="000A75E6">
            <w:pPr>
              <w:jc w:val="right"/>
              <w:rPr>
                <w:rFonts w:ascii="Arial" w:hAnsi="Arial" w:cs="Arial"/>
                <w:sz w:val="20"/>
                <w:szCs w:val="20"/>
              </w:rPr>
            </w:pPr>
          </w:p>
        </w:tc>
        <w:tc>
          <w:tcPr>
            <w:tcW w:w="1559" w:type="dxa"/>
            <w:shd w:val="clear" w:color="auto" w:fill="auto"/>
            <w:vAlign w:val="center"/>
          </w:tcPr>
          <w:p w14:paraId="12452FAB" w14:textId="77777777" w:rsidR="000A75E6" w:rsidRPr="000A75E6" w:rsidRDefault="000A75E6" w:rsidP="000A75E6">
            <w:pPr>
              <w:rPr>
                <w:rFonts w:ascii="Arial" w:hAnsi="Arial" w:cs="Arial"/>
                <w:sz w:val="20"/>
                <w:szCs w:val="20"/>
              </w:rPr>
            </w:pPr>
          </w:p>
        </w:tc>
        <w:tc>
          <w:tcPr>
            <w:tcW w:w="1560" w:type="dxa"/>
            <w:shd w:val="clear" w:color="auto" w:fill="auto"/>
            <w:vAlign w:val="center"/>
          </w:tcPr>
          <w:p w14:paraId="03426EEB" w14:textId="77777777" w:rsidR="000A75E6" w:rsidRPr="000A75E6" w:rsidRDefault="000A75E6" w:rsidP="000A75E6">
            <w:pPr>
              <w:rPr>
                <w:rFonts w:ascii="Arial" w:hAnsi="Arial" w:cs="Arial"/>
                <w:sz w:val="20"/>
                <w:szCs w:val="20"/>
              </w:rPr>
            </w:pPr>
          </w:p>
        </w:tc>
      </w:tr>
      <w:tr w:rsidR="000A75E6" w:rsidRPr="000A75E6" w14:paraId="5BA17ADD" w14:textId="77777777" w:rsidTr="000A7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445" w:type="dxa"/>
            <w:gridSpan w:val="4"/>
            <w:tcBorders>
              <w:top w:val="nil"/>
              <w:left w:val="single" w:sz="4" w:space="0" w:color="auto"/>
              <w:bottom w:val="single" w:sz="4" w:space="0" w:color="auto"/>
              <w:right w:val="single" w:sz="4" w:space="0" w:color="auto"/>
            </w:tcBorders>
            <w:shd w:val="clear" w:color="auto" w:fill="auto"/>
            <w:vAlign w:val="bottom"/>
          </w:tcPr>
          <w:p w14:paraId="4464F9DE" w14:textId="77777777" w:rsidR="000A75E6" w:rsidRPr="000A75E6" w:rsidRDefault="000A75E6" w:rsidP="000A75E6">
            <w:pPr>
              <w:pStyle w:val="Odsekzoznamu"/>
              <w:numPr>
                <w:ilvl w:val="0"/>
                <w:numId w:val="27"/>
              </w:numPr>
              <w:autoSpaceDE w:val="0"/>
              <w:autoSpaceDN w:val="0"/>
              <w:spacing w:before="0" w:after="0"/>
              <w:ind w:left="445"/>
              <w:contextualSpacing/>
              <w:rPr>
                <w:b/>
                <w:bCs/>
                <w:color w:val="000000"/>
              </w:rPr>
            </w:pPr>
            <w:r w:rsidRPr="000A75E6">
              <w:rPr>
                <w:b/>
                <w:bCs/>
                <w:color w:val="000000"/>
              </w:rPr>
              <w:t>CENA CELKOM V EUR za zber, odvoz (EUR bez  DPH)  </w:t>
            </w:r>
          </w:p>
        </w:tc>
        <w:tc>
          <w:tcPr>
            <w:tcW w:w="1560" w:type="dxa"/>
            <w:tcBorders>
              <w:top w:val="nil"/>
              <w:left w:val="nil"/>
              <w:bottom w:val="single" w:sz="4" w:space="0" w:color="auto"/>
              <w:right w:val="single" w:sz="4" w:space="0" w:color="auto"/>
            </w:tcBorders>
            <w:shd w:val="clear" w:color="auto" w:fill="FFFFFF"/>
            <w:noWrap/>
            <w:vAlign w:val="center"/>
          </w:tcPr>
          <w:p w14:paraId="70D2A219" w14:textId="77777777" w:rsidR="000A75E6" w:rsidRPr="000A75E6" w:rsidRDefault="000A75E6" w:rsidP="000A75E6">
            <w:pPr>
              <w:jc w:val="right"/>
              <w:rPr>
                <w:rFonts w:ascii="Arial" w:hAnsi="Arial" w:cs="Arial"/>
                <w:sz w:val="20"/>
                <w:szCs w:val="20"/>
                <w:lang w:eastAsia="sk-SK"/>
              </w:rPr>
            </w:pPr>
          </w:p>
        </w:tc>
      </w:tr>
    </w:tbl>
    <w:p w14:paraId="5CF34BC5" w14:textId="77777777" w:rsidR="000A75E6" w:rsidRPr="000A75E6" w:rsidRDefault="000A75E6" w:rsidP="000A75E6">
      <w:pPr>
        <w:rPr>
          <w:rFonts w:ascii="Arial" w:hAnsi="Arial" w:cs="Arial"/>
          <w:b/>
          <w:sz w:val="20"/>
          <w:szCs w:val="20"/>
        </w:rPr>
      </w:pPr>
    </w:p>
    <w:p w14:paraId="7CAEBC73" w14:textId="77777777" w:rsidR="000A75E6" w:rsidRPr="000A75E6" w:rsidRDefault="000A75E6" w:rsidP="000A75E6">
      <w:pPr>
        <w:rPr>
          <w:rFonts w:ascii="Arial" w:hAnsi="Arial" w:cs="Arial"/>
          <w:b/>
          <w:sz w:val="20"/>
          <w:szCs w:val="20"/>
        </w:rPr>
      </w:pPr>
    </w:p>
    <w:p w14:paraId="56807998" w14:textId="77777777" w:rsidR="000A75E6" w:rsidRPr="000A75E6" w:rsidRDefault="000A75E6" w:rsidP="000A75E6">
      <w:pPr>
        <w:rPr>
          <w:rFonts w:ascii="Arial" w:hAnsi="Arial" w:cs="Arial"/>
          <w:b/>
          <w:sz w:val="20"/>
          <w:szCs w:val="20"/>
        </w:rPr>
      </w:pPr>
    </w:p>
    <w:p w14:paraId="19C592C3"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t xml:space="preserve">TABUĽKA B </w:t>
      </w:r>
      <w:proofErr w:type="gramStart"/>
      <w:r w:rsidRPr="000A75E6">
        <w:rPr>
          <w:rFonts w:ascii="Arial" w:hAnsi="Arial" w:cs="Arial"/>
          <w:b/>
          <w:bCs/>
          <w:color w:val="FF0000"/>
          <w:sz w:val="20"/>
          <w:szCs w:val="20"/>
          <w:lang w:eastAsia="sk-SK"/>
        </w:rPr>
        <w:t>–  Mesto</w:t>
      </w:r>
      <w:proofErr w:type="gramEnd"/>
      <w:r w:rsidRPr="000A75E6">
        <w:rPr>
          <w:rFonts w:ascii="Arial" w:hAnsi="Arial" w:cs="Arial"/>
          <w:b/>
          <w:bCs/>
          <w:color w:val="FF0000"/>
          <w:sz w:val="20"/>
          <w:szCs w:val="20"/>
          <w:lang w:eastAsia="sk-SK"/>
        </w:rPr>
        <w:t xml:space="preserve"> KYSUCKÉ NOVÉ MESTO</w:t>
      </w:r>
    </w:p>
    <w:p w14:paraId="4B9C14D0" w14:textId="77777777" w:rsidR="000A75E6" w:rsidRPr="000A75E6" w:rsidRDefault="000A75E6" w:rsidP="000A75E6">
      <w:pPr>
        <w:rPr>
          <w:rFonts w:ascii="Arial" w:hAnsi="Arial" w:cs="Arial"/>
          <w:b/>
          <w:bCs/>
          <w:color w:val="FF0000"/>
          <w:sz w:val="20"/>
          <w:szCs w:val="20"/>
          <w:lang w:eastAsia="sk-SK"/>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4"/>
        <w:gridCol w:w="1418"/>
        <w:gridCol w:w="1842"/>
        <w:gridCol w:w="1560"/>
        <w:gridCol w:w="1559"/>
      </w:tblGrid>
      <w:tr w:rsidR="000A75E6" w:rsidRPr="000A75E6" w14:paraId="10041C19" w14:textId="77777777" w:rsidTr="000A75E6">
        <w:trPr>
          <w:trHeight w:val="1548"/>
        </w:trPr>
        <w:tc>
          <w:tcPr>
            <w:tcW w:w="3484" w:type="dxa"/>
            <w:shd w:val="clear" w:color="auto" w:fill="auto"/>
            <w:vAlign w:val="bottom"/>
          </w:tcPr>
          <w:p w14:paraId="3DD73E7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(1)</w:t>
            </w:r>
          </w:p>
          <w:p w14:paraId="058418FA"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Cena za zber, odvoz </w:t>
            </w:r>
          </w:p>
          <w:p w14:paraId="37BED5B5"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 komunálneho odpadu </w:t>
            </w:r>
          </w:p>
          <w:p w14:paraId="2F196502" w14:textId="77777777" w:rsidR="000A75E6" w:rsidRPr="000A75E6" w:rsidRDefault="000A75E6" w:rsidP="000A75E6">
            <w:pPr>
              <w:rPr>
                <w:rFonts w:ascii="Arial" w:hAnsi="Arial" w:cs="Arial"/>
                <w:b/>
                <w:bCs/>
                <w:color w:val="000000"/>
                <w:sz w:val="20"/>
                <w:szCs w:val="20"/>
                <w:lang w:eastAsia="sk-SK"/>
              </w:rPr>
            </w:pPr>
          </w:p>
        </w:tc>
        <w:tc>
          <w:tcPr>
            <w:tcW w:w="1418" w:type="dxa"/>
            <w:shd w:val="clear" w:color="auto" w:fill="auto"/>
            <w:vAlign w:val="center"/>
          </w:tcPr>
          <w:p w14:paraId="7C44D8E9" w14:textId="77777777" w:rsidR="000A75E6" w:rsidRPr="000A75E6" w:rsidRDefault="000A75E6" w:rsidP="000A75E6">
            <w:pPr>
              <w:jc w:val="center"/>
              <w:rPr>
                <w:rFonts w:ascii="Arial" w:hAnsi="Arial" w:cs="Arial"/>
                <w:b/>
                <w:bCs/>
                <w:color w:val="000000"/>
                <w:sz w:val="20"/>
                <w:szCs w:val="20"/>
                <w:lang w:eastAsia="sk-SK"/>
              </w:rPr>
            </w:pPr>
          </w:p>
          <w:p w14:paraId="78426504"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262A4CC1"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Počet vývozov celkom ročne</w:t>
            </w:r>
          </w:p>
        </w:tc>
        <w:tc>
          <w:tcPr>
            <w:tcW w:w="1842" w:type="dxa"/>
            <w:shd w:val="clear" w:color="auto" w:fill="auto"/>
          </w:tcPr>
          <w:p w14:paraId="3FCF5D28" w14:textId="77777777" w:rsidR="000A75E6" w:rsidRPr="000A75E6" w:rsidRDefault="000A75E6" w:rsidP="000A75E6">
            <w:pPr>
              <w:jc w:val="center"/>
              <w:rPr>
                <w:rFonts w:ascii="Arial" w:hAnsi="Arial" w:cs="Arial"/>
                <w:b/>
                <w:bCs/>
                <w:color w:val="000000"/>
                <w:sz w:val="20"/>
                <w:szCs w:val="20"/>
                <w:lang w:eastAsia="sk-SK"/>
              </w:rPr>
            </w:pPr>
          </w:p>
          <w:p w14:paraId="1135A798"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526B2073" w14:textId="18F603DF"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Predpokladaný počet vývozov celkom </w:t>
            </w:r>
            <w:r w:rsidR="00B417B8" w:rsidRPr="000A75E6">
              <w:rPr>
                <w:rFonts w:ascii="Arial" w:hAnsi="Arial" w:cs="Arial"/>
                <w:b/>
                <w:bCs/>
                <w:color w:val="000000"/>
                <w:sz w:val="20"/>
                <w:szCs w:val="20"/>
                <w:lang w:eastAsia="sk-SK"/>
              </w:rPr>
              <w:t xml:space="preserve">za </w:t>
            </w:r>
            <w:r w:rsidR="00B417B8">
              <w:rPr>
                <w:rFonts w:ascii="Arial" w:hAnsi="Arial" w:cs="Arial"/>
                <w:b/>
                <w:bCs/>
                <w:color w:val="000000"/>
                <w:sz w:val="20"/>
                <w:szCs w:val="20"/>
                <w:lang w:eastAsia="sk-SK"/>
              </w:rPr>
              <w:t xml:space="preserve">5 </w:t>
            </w:r>
            <w:r w:rsidR="00B417B8" w:rsidRPr="000A75E6">
              <w:rPr>
                <w:rFonts w:ascii="Arial" w:hAnsi="Arial" w:cs="Arial"/>
                <w:b/>
                <w:bCs/>
                <w:color w:val="000000"/>
                <w:sz w:val="20"/>
                <w:szCs w:val="20"/>
                <w:lang w:eastAsia="sk-SK"/>
              </w:rPr>
              <w:t>rokov</w:t>
            </w:r>
            <w:r w:rsidR="00B417B8">
              <w:rPr>
                <w:rFonts w:ascii="Arial" w:hAnsi="Arial" w:cs="Arial"/>
                <w:b/>
                <w:bCs/>
                <w:color w:val="000000"/>
                <w:sz w:val="20"/>
                <w:szCs w:val="20"/>
                <w:lang w:eastAsia="sk-SK"/>
              </w:rPr>
              <w:t xml:space="preserve"> (60 mes.)</w:t>
            </w:r>
          </w:p>
        </w:tc>
        <w:tc>
          <w:tcPr>
            <w:tcW w:w="1560" w:type="dxa"/>
            <w:shd w:val="clear" w:color="auto" w:fill="auto"/>
            <w:vAlign w:val="center"/>
          </w:tcPr>
          <w:p w14:paraId="72C8B863"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19569B4A" w14:textId="77777777" w:rsidR="000A75E6" w:rsidRPr="000A75E6" w:rsidRDefault="000A75E6" w:rsidP="000A75E6">
            <w:pPr>
              <w:jc w:val="center"/>
              <w:rPr>
                <w:rFonts w:ascii="Arial" w:hAnsi="Arial" w:cs="Arial"/>
                <w:sz w:val="20"/>
                <w:szCs w:val="20"/>
              </w:rPr>
            </w:pPr>
            <w:r w:rsidRPr="000A75E6">
              <w:rPr>
                <w:rFonts w:ascii="Arial" w:hAnsi="Arial" w:cs="Arial"/>
                <w:b/>
                <w:bCs/>
                <w:color w:val="000000"/>
                <w:sz w:val="20"/>
                <w:szCs w:val="20"/>
                <w:lang w:eastAsia="sk-SK"/>
              </w:rPr>
              <w:t>Cena za vývoz (zber, odvoz) 1 ks nádoby v EUR bez DPH</w:t>
            </w:r>
          </w:p>
        </w:tc>
        <w:tc>
          <w:tcPr>
            <w:tcW w:w="1559" w:type="dxa"/>
            <w:shd w:val="clear" w:color="auto" w:fill="auto"/>
            <w:vAlign w:val="center"/>
          </w:tcPr>
          <w:p w14:paraId="2A9019F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(5)</w:t>
            </w:r>
          </w:p>
          <w:p w14:paraId="7540AF0E"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položku v EUR bez DPH</w:t>
            </w:r>
          </w:p>
          <w:p w14:paraId="4D88B13C" w14:textId="77777777" w:rsidR="000A75E6" w:rsidRPr="000A75E6" w:rsidRDefault="000A75E6" w:rsidP="000A75E6">
            <w:pPr>
              <w:jc w:val="center"/>
              <w:rPr>
                <w:rFonts w:ascii="Arial" w:hAnsi="Arial" w:cs="Arial"/>
                <w:sz w:val="20"/>
                <w:szCs w:val="20"/>
              </w:rPr>
            </w:pPr>
            <w:r w:rsidRPr="000A75E6">
              <w:rPr>
                <w:rFonts w:ascii="Arial" w:hAnsi="Arial" w:cs="Arial"/>
                <w:b/>
                <w:bCs/>
                <w:color w:val="000000"/>
                <w:sz w:val="20"/>
                <w:szCs w:val="20"/>
                <w:lang w:eastAsia="sk-SK"/>
              </w:rPr>
              <w:t>(3) x (4)</w:t>
            </w:r>
          </w:p>
        </w:tc>
      </w:tr>
      <w:tr w:rsidR="000A75E6" w:rsidRPr="000A75E6" w14:paraId="37707A8E" w14:textId="77777777" w:rsidTr="000A75E6">
        <w:trPr>
          <w:trHeight w:val="300"/>
        </w:trPr>
        <w:tc>
          <w:tcPr>
            <w:tcW w:w="3484" w:type="dxa"/>
            <w:shd w:val="clear" w:color="auto" w:fill="auto"/>
            <w:noWrap/>
            <w:vAlign w:val="bottom"/>
          </w:tcPr>
          <w:p w14:paraId="08B6A1A2"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110l/120l</w:t>
            </w:r>
          </w:p>
        </w:tc>
        <w:tc>
          <w:tcPr>
            <w:tcW w:w="1418" w:type="dxa"/>
            <w:shd w:val="clear" w:color="auto" w:fill="auto"/>
            <w:noWrap/>
            <w:vAlign w:val="center"/>
          </w:tcPr>
          <w:p w14:paraId="61638051"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77 875</w:t>
            </w:r>
          </w:p>
        </w:tc>
        <w:tc>
          <w:tcPr>
            <w:tcW w:w="1842" w:type="dxa"/>
            <w:shd w:val="clear" w:color="auto" w:fill="auto"/>
            <w:vAlign w:val="center"/>
          </w:tcPr>
          <w:p w14:paraId="413E93AB" w14:textId="56A00262" w:rsidR="000A75E6" w:rsidRPr="000A75E6" w:rsidRDefault="003F4F56" w:rsidP="000A75E6">
            <w:pPr>
              <w:jc w:val="right"/>
              <w:rPr>
                <w:rFonts w:ascii="Arial" w:hAnsi="Arial" w:cs="Arial"/>
                <w:sz w:val="20"/>
                <w:szCs w:val="20"/>
              </w:rPr>
            </w:pPr>
            <w:r>
              <w:rPr>
                <w:rFonts w:ascii="Arial" w:hAnsi="Arial" w:cs="Arial"/>
                <w:sz w:val="20"/>
                <w:szCs w:val="20"/>
              </w:rPr>
              <w:t>389 375</w:t>
            </w:r>
          </w:p>
        </w:tc>
        <w:tc>
          <w:tcPr>
            <w:tcW w:w="1560" w:type="dxa"/>
            <w:shd w:val="clear" w:color="auto" w:fill="auto"/>
            <w:vAlign w:val="center"/>
          </w:tcPr>
          <w:p w14:paraId="18B3E4B6"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4859C893"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01F2013C" w14:textId="77777777" w:rsidTr="000A75E6">
        <w:trPr>
          <w:trHeight w:val="300"/>
        </w:trPr>
        <w:tc>
          <w:tcPr>
            <w:tcW w:w="3484" w:type="dxa"/>
            <w:shd w:val="clear" w:color="auto" w:fill="auto"/>
            <w:noWrap/>
            <w:vAlign w:val="bottom"/>
          </w:tcPr>
          <w:p w14:paraId="711A7A8A"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1100l</w:t>
            </w:r>
          </w:p>
        </w:tc>
        <w:tc>
          <w:tcPr>
            <w:tcW w:w="1418" w:type="dxa"/>
            <w:shd w:val="clear" w:color="auto" w:fill="auto"/>
            <w:noWrap/>
            <w:vAlign w:val="center"/>
          </w:tcPr>
          <w:p w14:paraId="1FDC01FC"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30 683</w:t>
            </w:r>
          </w:p>
        </w:tc>
        <w:tc>
          <w:tcPr>
            <w:tcW w:w="1842" w:type="dxa"/>
            <w:shd w:val="clear" w:color="auto" w:fill="auto"/>
            <w:vAlign w:val="center"/>
          </w:tcPr>
          <w:p w14:paraId="5644F225" w14:textId="059D4C13" w:rsidR="000A75E6" w:rsidRPr="000A75E6" w:rsidRDefault="003F4F56" w:rsidP="000A75E6">
            <w:pPr>
              <w:jc w:val="right"/>
              <w:rPr>
                <w:rFonts w:ascii="Arial" w:hAnsi="Arial" w:cs="Arial"/>
                <w:sz w:val="20"/>
                <w:szCs w:val="20"/>
              </w:rPr>
            </w:pPr>
            <w:r>
              <w:rPr>
                <w:rFonts w:ascii="Arial" w:hAnsi="Arial" w:cs="Arial"/>
                <w:sz w:val="20"/>
                <w:szCs w:val="20"/>
              </w:rPr>
              <w:t>153 415</w:t>
            </w:r>
          </w:p>
        </w:tc>
        <w:tc>
          <w:tcPr>
            <w:tcW w:w="1560" w:type="dxa"/>
            <w:shd w:val="clear" w:color="auto" w:fill="auto"/>
            <w:vAlign w:val="center"/>
          </w:tcPr>
          <w:p w14:paraId="2E0A47DD"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5B73BBA1"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660AB0F8" w14:textId="77777777" w:rsidTr="000A75E6">
        <w:trPr>
          <w:trHeight w:val="300"/>
        </w:trPr>
        <w:tc>
          <w:tcPr>
            <w:tcW w:w="3484" w:type="dxa"/>
            <w:shd w:val="clear" w:color="auto" w:fill="auto"/>
            <w:noWrap/>
            <w:vAlign w:val="bottom"/>
          </w:tcPr>
          <w:p w14:paraId="3C2603EF"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240l</w:t>
            </w:r>
          </w:p>
        </w:tc>
        <w:tc>
          <w:tcPr>
            <w:tcW w:w="1418" w:type="dxa"/>
            <w:shd w:val="clear" w:color="auto" w:fill="auto"/>
            <w:noWrap/>
            <w:vAlign w:val="center"/>
          </w:tcPr>
          <w:p w14:paraId="1971B6F4"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7 891</w:t>
            </w:r>
          </w:p>
        </w:tc>
        <w:tc>
          <w:tcPr>
            <w:tcW w:w="1842" w:type="dxa"/>
            <w:shd w:val="clear" w:color="auto" w:fill="auto"/>
            <w:vAlign w:val="center"/>
          </w:tcPr>
          <w:p w14:paraId="3A8471ED" w14:textId="3D0FB0A4" w:rsidR="000A75E6" w:rsidRPr="000A75E6" w:rsidRDefault="003F4F56" w:rsidP="000A75E6">
            <w:pPr>
              <w:jc w:val="right"/>
              <w:rPr>
                <w:rFonts w:ascii="Arial" w:hAnsi="Arial" w:cs="Arial"/>
                <w:sz w:val="20"/>
                <w:szCs w:val="20"/>
              </w:rPr>
            </w:pPr>
            <w:r>
              <w:rPr>
                <w:rFonts w:ascii="Arial" w:hAnsi="Arial" w:cs="Arial"/>
                <w:sz w:val="20"/>
                <w:szCs w:val="20"/>
              </w:rPr>
              <w:t>39 455</w:t>
            </w:r>
          </w:p>
        </w:tc>
        <w:tc>
          <w:tcPr>
            <w:tcW w:w="1560" w:type="dxa"/>
            <w:shd w:val="clear" w:color="auto" w:fill="auto"/>
            <w:vAlign w:val="center"/>
          </w:tcPr>
          <w:p w14:paraId="06136F49"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32A1035C"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64F795A2" w14:textId="77777777" w:rsidTr="000A75E6">
        <w:trPr>
          <w:trHeight w:val="300"/>
        </w:trPr>
        <w:tc>
          <w:tcPr>
            <w:tcW w:w="3484" w:type="dxa"/>
            <w:shd w:val="clear" w:color="auto" w:fill="auto"/>
            <w:noWrap/>
            <w:vAlign w:val="bottom"/>
          </w:tcPr>
          <w:p w14:paraId="4333FE0C"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Malé smetné nádobky</w:t>
            </w:r>
          </w:p>
        </w:tc>
        <w:tc>
          <w:tcPr>
            <w:tcW w:w="1418" w:type="dxa"/>
            <w:shd w:val="clear" w:color="auto" w:fill="auto"/>
            <w:noWrap/>
            <w:vAlign w:val="center"/>
          </w:tcPr>
          <w:p w14:paraId="3CA5F80A"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 xml:space="preserve">17 472 </w:t>
            </w:r>
          </w:p>
        </w:tc>
        <w:tc>
          <w:tcPr>
            <w:tcW w:w="1842" w:type="dxa"/>
            <w:shd w:val="clear" w:color="auto" w:fill="auto"/>
            <w:vAlign w:val="center"/>
          </w:tcPr>
          <w:p w14:paraId="46295DC4" w14:textId="54A6EA9A" w:rsidR="000A75E6" w:rsidRPr="000A75E6" w:rsidRDefault="003F4F56" w:rsidP="000A75E6">
            <w:pPr>
              <w:jc w:val="right"/>
              <w:rPr>
                <w:rFonts w:ascii="Arial" w:hAnsi="Arial" w:cs="Arial"/>
                <w:sz w:val="20"/>
                <w:szCs w:val="20"/>
              </w:rPr>
            </w:pPr>
            <w:r>
              <w:rPr>
                <w:rFonts w:ascii="Arial" w:hAnsi="Arial" w:cs="Arial"/>
                <w:sz w:val="20"/>
                <w:szCs w:val="20"/>
              </w:rPr>
              <w:t>87 360</w:t>
            </w:r>
          </w:p>
        </w:tc>
        <w:tc>
          <w:tcPr>
            <w:tcW w:w="1560" w:type="dxa"/>
            <w:shd w:val="clear" w:color="auto" w:fill="auto"/>
            <w:vAlign w:val="center"/>
          </w:tcPr>
          <w:p w14:paraId="3BFF02A4"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411530A2"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20DE83BA" w14:textId="77777777" w:rsidTr="000A75E6">
        <w:trPr>
          <w:trHeight w:val="300"/>
        </w:trPr>
        <w:tc>
          <w:tcPr>
            <w:tcW w:w="3484" w:type="dxa"/>
            <w:shd w:val="clear" w:color="auto" w:fill="auto"/>
            <w:noWrap/>
            <w:vAlign w:val="bottom"/>
          </w:tcPr>
          <w:p w14:paraId="09345F71"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Polopodzemný kontajner 5 000 litrov</w:t>
            </w:r>
          </w:p>
        </w:tc>
        <w:tc>
          <w:tcPr>
            <w:tcW w:w="1418" w:type="dxa"/>
            <w:shd w:val="clear" w:color="auto" w:fill="auto"/>
            <w:noWrap/>
            <w:vAlign w:val="center"/>
          </w:tcPr>
          <w:p w14:paraId="393E21A2"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208</w:t>
            </w:r>
          </w:p>
        </w:tc>
        <w:tc>
          <w:tcPr>
            <w:tcW w:w="1842" w:type="dxa"/>
            <w:shd w:val="clear" w:color="auto" w:fill="auto"/>
            <w:vAlign w:val="center"/>
          </w:tcPr>
          <w:p w14:paraId="1F9D0471" w14:textId="15CE1EEF" w:rsidR="000A75E6" w:rsidRPr="000A75E6" w:rsidRDefault="00E81A9C" w:rsidP="000A75E6">
            <w:pPr>
              <w:jc w:val="right"/>
              <w:rPr>
                <w:rFonts w:ascii="Arial" w:hAnsi="Arial" w:cs="Arial"/>
                <w:sz w:val="20"/>
                <w:szCs w:val="20"/>
              </w:rPr>
            </w:pPr>
            <w:r>
              <w:rPr>
                <w:rFonts w:ascii="Arial" w:hAnsi="Arial" w:cs="Arial"/>
                <w:sz w:val="20"/>
                <w:szCs w:val="20"/>
              </w:rPr>
              <w:t>2 080</w:t>
            </w:r>
          </w:p>
        </w:tc>
        <w:tc>
          <w:tcPr>
            <w:tcW w:w="1560" w:type="dxa"/>
            <w:shd w:val="clear" w:color="auto" w:fill="auto"/>
            <w:vAlign w:val="center"/>
          </w:tcPr>
          <w:p w14:paraId="65C02C8E" w14:textId="77777777" w:rsidR="000A75E6" w:rsidRPr="000A75E6" w:rsidRDefault="000A75E6" w:rsidP="000A75E6">
            <w:pPr>
              <w:rPr>
                <w:rFonts w:ascii="Arial" w:hAnsi="Arial" w:cs="Arial"/>
                <w:sz w:val="20"/>
                <w:szCs w:val="20"/>
              </w:rPr>
            </w:pPr>
          </w:p>
        </w:tc>
        <w:tc>
          <w:tcPr>
            <w:tcW w:w="1559" w:type="dxa"/>
            <w:shd w:val="clear" w:color="auto" w:fill="auto"/>
            <w:vAlign w:val="center"/>
          </w:tcPr>
          <w:p w14:paraId="187A24B2" w14:textId="77777777" w:rsidR="000A75E6" w:rsidRPr="000A75E6" w:rsidRDefault="000A75E6" w:rsidP="000A75E6">
            <w:pPr>
              <w:rPr>
                <w:rFonts w:ascii="Arial" w:hAnsi="Arial" w:cs="Arial"/>
                <w:sz w:val="20"/>
                <w:szCs w:val="20"/>
              </w:rPr>
            </w:pPr>
          </w:p>
        </w:tc>
      </w:tr>
      <w:tr w:rsidR="000A75E6" w:rsidRPr="000A75E6" w14:paraId="2779BFE4" w14:textId="77777777" w:rsidTr="000A75E6">
        <w:trPr>
          <w:trHeight w:val="300"/>
        </w:trPr>
        <w:tc>
          <w:tcPr>
            <w:tcW w:w="3484" w:type="dxa"/>
            <w:shd w:val="clear" w:color="auto" w:fill="auto"/>
            <w:vAlign w:val="bottom"/>
          </w:tcPr>
          <w:p w14:paraId="13703FDA"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w:t>
            </w:r>
            <w:proofErr w:type="gramStart"/>
            <w:r w:rsidRPr="000A75E6">
              <w:rPr>
                <w:rFonts w:ascii="Arial" w:hAnsi="Arial" w:cs="Arial"/>
                <w:b/>
                <w:bCs/>
                <w:color w:val="000000"/>
                <w:sz w:val="20"/>
                <w:szCs w:val="20"/>
                <w:lang w:eastAsia="sk-SK"/>
              </w:rPr>
              <w:t>3  (</w:t>
            </w:r>
            <w:proofErr w:type="gramEnd"/>
            <w:r w:rsidRPr="000A75E6">
              <w:rPr>
                <w:rFonts w:ascii="Arial" w:hAnsi="Arial" w:cs="Arial"/>
                <w:b/>
                <w:bCs/>
                <w:color w:val="000000"/>
                <w:sz w:val="20"/>
                <w:szCs w:val="20"/>
                <w:lang w:eastAsia="sk-SK"/>
              </w:rPr>
              <w:t>nosnosť 3 tony)</w:t>
            </w:r>
          </w:p>
        </w:tc>
        <w:tc>
          <w:tcPr>
            <w:tcW w:w="1418" w:type="dxa"/>
            <w:shd w:val="clear" w:color="auto" w:fill="auto"/>
            <w:noWrap/>
            <w:vAlign w:val="center"/>
          </w:tcPr>
          <w:p w14:paraId="544E5A65"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56</w:t>
            </w:r>
          </w:p>
        </w:tc>
        <w:tc>
          <w:tcPr>
            <w:tcW w:w="1842" w:type="dxa"/>
            <w:shd w:val="clear" w:color="auto" w:fill="auto"/>
            <w:vAlign w:val="center"/>
          </w:tcPr>
          <w:p w14:paraId="5CEECA7A" w14:textId="066F482D" w:rsidR="000A75E6" w:rsidRPr="000A75E6" w:rsidRDefault="00E81A9C" w:rsidP="000A75E6">
            <w:pPr>
              <w:jc w:val="right"/>
              <w:rPr>
                <w:rFonts w:ascii="Arial" w:hAnsi="Arial" w:cs="Arial"/>
                <w:sz w:val="20"/>
                <w:szCs w:val="20"/>
              </w:rPr>
            </w:pPr>
            <w:r>
              <w:rPr>
                <w:rFonts w:ascii="Arial" w:hAnsi="Arial" w:cs="Arial"/>
                <w:sz w:val="20"/>
                <w:szCs w:val="20"/>
              </w:rPr>
              <w:t>280</w:t>
            </w:r>
          </w:p>
        </w:tc>
        <w:tc>
          <w:tcPr>
            <w:tcW w:w="1560" w:type="dxa"/>
            <w:shd w:val="clear" w:color="auto" w:fill="auto"/>
            <w:vAlign w:val="center"/>
          </w:tcPr>
          <w:p w14:paraId="4FDA98D7"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102646E0"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33633A69" w14:textId="77777777" w:rsidTr="000A75E6">
        <w:trPr>
          <w:trHeight w:val="300"/>
        </w:trPr>
        <w:tc>
          <w:tcPr>
            <w:tcW w:w="3484" w:type="dxa"/>
            <w:shd w:val="clear" w:color="auto" w:fill="auto"/>
            <w:vAlign w:val="bottom"/>
          </w:tcPr>
          <w:p w14:paraId="04C3505E"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- 7m3, (nosnosť 8 ton)</w:t>
            </w:r>
          </w:p>
        </w:tc>
        <w:tc>
          <w:tcPr>
            <w:tcW w:w="1418" w:type="dxa"/>
            <w:shd w:val="clear" w:color="auto" w:fill="auto"/>
            <w:noWrap/>
            <w:vAlign w:val="center"/>
          </w:tcPr>
          <w:p w14:paraId="53EEE503"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599</w:t>
            </w:r>
          </w:p>
        </w:tc>
        <w:tc>
          <w:tcPr>
            <w:tcW w:w="1842" w:type="dxa"/>
            <w:shd w:val="clear" w:color="auto" w:fill="auto"/>
            <w:vAlign w:val="center"/>
          </w:tcPr>
          <w:p w14:paraId="0ED48D25" w14:textId="1F373F53" w:rsidR="000A75E6" w:rsidRPr="000A75E6" w:rsidRDefault="00E81A9C" w:rsidP="000A75E6">
            <w:pPr>
              <w:jc w:val="right"/>
              <w:rPr>
                <w:rFonts w:ascii="Arial" w:hAnsi="Arial" w:cs="Arial"/>
                <w:sz w:val="20"/>
                <w:szCs w:val="20"/>
              </w:rPr>
            </w:pPr>
            <w:r>
              <w:rPr>
                <w:rFonts w:ascii="Arial" w:hAnsi="Arial" w:cs="Arial"/>
                <w:sz w:val="20"/>
                <w:szCs w:val="20"/>
              </w:rPr>
              <w:t>2 995</w:t>
            </w:r>
          </w:p>
        </w:tc>
        <w:tc>
          <w:tcPr>
            <w:tcW w:w="1560" w:type="dxa"/>
            <w:shd w:val="clear" w:color="auto" w:fill="auto"/>
            <w:vAlign w:val="center"/>
          </w:tcPr>
          <w:p w14:paraId="0B376AE2"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680C1A8B"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7EE7146A" w14:textId="77777777" w:rsidTr="000A75E6">
        <w:trPr>
          <w:trHeight w:val="300"/>
        </w:trPr>
        <w:tc>
          <w:tcPr>
            <w:tcW w:w="3484" w:type="dxa"/>
            <w:shd w:val="clear" w:color="auto" w:fill="auto"/>
            <w:noWrap/>
            <w:vAlign w:val="bottom"/>
          </w:tcPr>
          <w:p w14:paraId="00C4A7EA"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(20)30m3</w:t>
            </w:r>
          </w:p>
        </w:tc>
        <w:tc>
          <w:tcPr>
            <w:tcW w:w="1418" w:type="dxa"/>
            <w:shd w:val="clear" w:color="auto" w:fill="auto"/>
            <w:noWrap/>
            <w:vAlign w:val="center"/>
          </w:tcPr>
          <w:p w14:paraId="136A605A"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69</w:t>
            </w:r>
          </w:p>
        </w:tc>
        <w:tc>
          <w:tcPr>
            <w:tcW w:w="1842" w:type="dxa"/>
            <w:shd w:val="clear" w:color="auto" w:fill="auto"/>
            <w:vAlign w:val="center"/>
          </w:tcPr>
          <w:p w14:paraId="72FF13D7" w14:textId="2E3CA684" w:rsidR="000A75E6" w:rsidRPr="000A75E6" w:rsidRDefault="00E81A9C" w:rsidP="000A75E6">
            <w:pPr>
              <w:jc w:val="right"/>
              <w:rPr>
                <w:rFonts w:ascii="Arial" w:hAnsi="Arial" w:cs="Arial"/>
                <w:sz w:val="20"/>
                <w:szCs w:val="20"/>
              </w:rPr>
            </w:pPr>
            <w:r>
              <w:rPr>
                <w:rFonts w:ascii="Arial" w:hAnsi="Arial" w:cs="Arial"/>
                <w:sz w:val="20"/>
                <w:szCs w:val="20"/>
              </w:rPr>
              <w:t>345</w:t>
            </w:r>
          </w:p>
        </w:tc>
        <w:tc>
          <w:tcPr>
            <w:tcW w:w="1560" w:type="dxa"/>
            <w:shd w:val="clear" w:color="auto" w:fill="auto"/>
            <w:vAlign w:val="center"/>
          </w:tcPr>
          <w:p w14:paraId="3EA91ED2"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79103C52"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6463246C" w14:textId="77777777" w:rsidTr="000A75E6">
        <w:trPr>
          <w:trHeight w:val="300"/>
        </w:trPr>
        <w:tc>
          <w:tcPr>
            <w:tcW w:w="3484" w:type="dxa"/>
            <w:shd w:val="clear" w:color="auto" w:fill="auto"/>
            <w:noWrap/>
            <w:vAlign w:val="bottom"/>
          </w:tcPr>
          <w:p w14:paraId="020725D1"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- 5m3</w:t>
            </w:r>
          </w:p>
        </w:tc>
        <w:tc>
          <w:tcPr>
            <w:tcW w:w="1418" w:type="dxa"/>
            <w:shd w:val="clear" w:color="auto" w:fill="auto"/>
            <w:noWrap/>
            <w:vAlign w:val="center"/>
          </w:tcPr>
          <w:p w14:paraId="6742676A"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0</w:t>
            </w:r>
          </w:p>
        </w:tc>
        <w:tc>
          <w:tcPr>
            <w:tcW w:w="1842" w:type="dxa"/>
            <w:shd w:val="clear" w:color="auto" w:fill="auto"/>
            <w:vAlign w:val="center"/>
          </w:tcPr>
          <w:p w14:paraId="798638F4"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0</w:t>
            </w:r>
          </w:p>
        </w:tc>
        <w:tc>
          <w:tcPr>
            <w:tcW w:w="1560" w:type="dxa"/>
            <w:shd w:val="clear" w:color="auto" w:fill="auto"/>
            <w:vAlign w:val="center"/>
          </w:tcPr>
          <w:p w14:paraId="2D43EB9E"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21B2D35C"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52BBAAC9" w14:textId="77777777" w:rsidTr="000A75E6">
        <w:trPr>
          <w:trHeight w:val="690"/>
        </w:trPr>
        <w:tc>
          <w:tcPr>
            <w:tcW w:w="3484" w:type="dxa"/>
            <w:shd w:val="clear" w:color="auto" w:fill="auto"/>
            <w:vAlign w:val="bottom"/>
          </w:tcPr>
          <w:p w14:paraId="4A791F52"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Veľk. kontajner - na zber a vývoz oddelene zbieraných zložiek komunálneho odpadu z </w:t>
            </w:r>
            <w:r w:rsidRPr="000A75E6">
              <w:rPr>
                <w:rFonts w:ascii="Arial" w:hAnsi="Arial" w:cs="Arial"/>
                <w:b/>
                <w:bCs/>
                <w:color w:val="000000"/>
                <w:sz w:val="20"/>
                <w:szCs w:val="20"/>
                <w:lang w:eastAsia="sk-SK"/>
              </w:rPr>
              <w:lastRenderedPageBreak/>
              <w:t xml:space="preserve">domácností s obsahom škodlivých látok </w:t>
            </w:r>
          </w:p>
        </w:tc>
        <w:tc>
          <w:tcPr>
            <w:tcW w:w="1418" w:type="dxa"/>
            <w:shd w:val="clear" w:color="auto" w:fill="auto"/>
            <w:noWrap/>
            <w:vAlign w:val="center"/>
          </w:tcPr>
          <w:p w14:paraId="23B36FB2"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lastRenderedPageBreak/>
              <w:t>18</w:t>
            </w:r>
          </w:p>
        </w:tc>
        <w:tc>
          <w:tcPr>
            <w:tcW w:w="1842" w:type="dxa"/>
            <w:shd w:val="clear" w:color="auto" w:fill="auto"/>
            <w:vAlign w:val="center"/>
          </w:tcPr>
          <w:p w14:paraId="35D0D083" w14:textId="72680036" w:rsidR="000A75E6" w:rsidRPr="000A75E6" w:rsidRDefault="00E81A9C" w:rsidP="000A75E6">
            <w:pPr>
              <w:jc w:val="right"/>
              <w:rPr>
                <w:rFonts w:ascii="Arial" w:hAnsi="Arial" w:cs="Arial"/>
                <w:sz w:val="20"/>
                <w:szCs w:val="20"/>
              </w:rPr>
            </w:pPr>
            <w:r>
              <w:rPr>
                <w:rFonts w:ascii="Arial" w:hAnsi="Arial" w:cs="Arial"/>
                <w:sz w:val="20"/>
                <w:szCs w:val="20"/>
              </w:rPr>
              <w:t>90</w:t>
            </w:r>
          </w:p>
        </w:tc>
        <w:tc>
          <w:tcPr>
            <w:tcW w:w="1560" w:type="dxa"/>
            <w:shd w:val="clear" w:color="auto" w:fill="auto"/>
            <w:vAlign w:val="center"/>
          </w:tcPr>
          <w:p w14:paraId="26DC0B0E" w14:textId="77777777" w:rsidR="000A75E6" w:rsidRPr="000A75E6" w:rsidRDefault="000A75E6" w:rsidP="000A75E6">
            <w:pPr>
              <w:rPr>
                <w:rFonts w:ascii="Arial" w:hAnsi="Arial" w:cs="Arial"/>
                <w:sz w:val="20"/>
                <w:szCs w:val="20"/>
              </w:rPr>
            </w:pPr>
          </w:p>
        </w:tc>
        <w:tc>
          <w:tcPr>
            <w:tcW w:w="1559" w:type="dxa"/>
            <w:shd w:val="clear" w:color="auto" w:fill="auto"/>
            <w:vAlign w:val="center"/>
          </w:tcPr>
          <w:p w14:paraId="62A0ED47" w14:textId="77777777" w:rsidR="000A75E6" w:rsidRPr="000A75E6" w:rsidRDefault="000A75E6" w:rsidP="000A75E6">
            <w:pPr>
              <w:rPr>
                <w:rFonts w:ascii="Arial" w:hAnsi="Arial" w:cs="Arial"/>
                <w:sz w:val="20"/>
                <w:szCs w:val="20"/>
              </w:rPr>
            </w:pPr>
          </w:p>
        </w:tc>
      </w:tr>
      <w:tr w:rsidR="000A75E6" w:rsidRPr="000A75E6" w14:paraId="598047B0" w14:textId="77777777" w:rsidTr="000A75E6">
        <w:trPr>
          <w:trHeight w:val="300"/>
        </w:trPr>
        <w:tc>
          <w:tcPr>
            <w:tcW w:w="3484" w:type="dxa"/>
            <w:shd w:val="clear" w:color="auto" w:fill="auto"/>
            <w:noWrap/>
            <w:vAlign w:val="bottom"/>
          </w:tcPr>
          <w:p w14:paraId="0493D3BD" w14:textId="77777777" w:rsidR="000A75E6" w:rsidRPr="000A75E6" w:rsidRDefault="000A75E6" w:rsidP="000A75E6">
            <w:pPr>
              <w:rPr>
                <w:rFonts w:ascii="Arial" w:hAnsi="Arial" w:cs="Arial"/>
                <w:b/>
                <w:bCs/>
                <w:color w:val="000000"/>
                <w:sz w:val="20"/>
                <w:szCs w:val="20"/>
              </w:rPr>
            </w:pPr>
            <w:r w:rsidRPr="000A75E6">
              <w:rPr>
                <w:rFonts w:ascii="Arial" w:hAnsi="Arial" w:cs="Arial"/>
                <w:b/>
                <w:bCs/>
                <w:color w:val="000000"/>
                <w:sz w:val="20"/>
                <w:szCs w:val="20"/>
                <w:lang w:eastAsia="sk-SK"/>
              </w:rPr>
              <w:t xml:space="preserve">Zberná nádoba - 120 l na biologický odpad (BRO + BRKO) </w:t>
            </w:r>
            <w:r w:rsidRPr="000A75E6">
              <w:rPr>
                <w:rFonts w:ascii="Arial" w:hAnsi="Arial" w:cs="Arial"/>
                <w:b/>
                <w:bCs/>
                <w:color w:val="000000"/>
                <w:sz w:val="20"/>
                <w:szCs w:val="20"/>
              </w:rPr>
              <w:t xml:space="preserve"> </w:t>
            </w:r>
          </w:p>
        </w:tc>
        <w:tc>
          <w:tcPr>
            <w:tcW w:w="1418" w:type="dxa"/>
            <w:shd w:val="clear" w:color="auto" w:fill="auto"/>
            <w:noWrap/>
            <w:vAlign w:val="center"/>
          </w:tcPr>
          <w:p w14:paraId="362EB0A9" w14:textId="77777777" w:rsidR="000A75E6" w:rsidRPr="000A75E6" w:rsidRDefault="000A75E6" w:rsidP="000A75E6">
            <w:pPr>
              <w:jc w:val="right"/>
              <w:rPr>
                <w:rFonts w:ascii="Arial" w:hAnsi="Arial" w:cs="Arial"/>
                <w:sz w:val="20"/>
                <w:szCs w:val="20"/>
                <w:lang w:eastAsia="sk-SK"/>
              </w:rPr>
            </w:pPr>
            <w:r w:rsidRPr="000A75E6">
              <w:rPr>
                <w:rFonts w:ascii="Arial" w:hAnsi="Arial" w:cs="Arial"/>
                <w:sz w:val="20"/>
                <w:szCs w:val="20"/>
                <w:lang w:eastAsia="sk-SK"/>
              </w:rPr>
              <w:t>87 360</w:t>
            </w:r>
          </w:p>
        </w:tc>
        <w:tc>
          <w:tcPr>
            <w:tcW w:w="1842" w:type="dxa"/>
            <w:shd w:val="clear" w:color="auto" w:fill="auto"/>
            <w:vAlign w:val="center"/>
          </w:tcPr>
          <w:p w14:paraId="383C034F" w14:textId="1DA443AF" w:rsidR="000A75E6" w:rsidRPr="000A75E6" w:rsidRDefault="00E81A9C" w:rsidP="000A75E6">
            <w:pPr>
              <w:jc w:val="right"/>
              <w:rPr>
                <w:rFonts w:ascii="Arial" w:hAnsi="Arial" w:cs="Arial"/>
                <w:sz w:val="20"/>
                <w:szCs w:val="20"/>
              </w:rPr>
            </w:pPr>
            <w:r>
              <w:rPr>
                <w:rFonts w:ascii="Arial" w:hAnsi="Arial" w:cs="Arial"/>
                <w:sz w:val="20"/>
                <w:szCs w:val="20"/>
              </w:rPr>
              <w:t>436 800</w:t>
            </w:r>
          </w:p>
        </w:tc>
        <w:tc>
          <w:tcPr>
            <w:tcW w:w="1560" w:type="dxa"/>
            <w:shd w:val="clear" w:color="auto" w:fill="auto"/>
            <w:vAlign w:val="center"/>
          </w:tcPr>
          <w:p w14:paraId="7157C536" w14:textId="77777777" w:rsidR="000A75E6" w:rsidRPr="000A75E6" w:rsidRDefault="000A75E6" w:rsidP="000A75E6">
            <w:pPr>
              <w:rPr>
                <w:rFonts w:ascii="Arial" w:hAnsi="Arial" w:cs="Arial"/>
                <w:sz w:val="20"/>
                <w:szCs w:val="20"/>
              </w:rPr>
            </w:pPr>
          </w:p>
        </w:tc>
        <w:tc>
          <w:tcPr>
            <w:tcW w:w="1559" w:type="dxa"/>
            <w:shd w:val="clear" w:color="auto" w:fill="auto"/>
            <w:vAlign w:val="center"/>
          </w:tcPr>
          <w:p w14:paraId="4F35AED0" w14:textId="77777777" w:rsidR="000A75E6" w:rsidRPr="000A75E6" w:rsidRDefault="000A75E6" w:rsidP="000A75E6">
            <w:pPr>
              <w:rPr>
                <w:rFonts w:ascii="Arial" w:hAnsi="Arial" w:cs="Arial"/>
                <w:sz w:val="20"/>
                <w:szCs w:val="20"/>
              </w:rPr>
            </w:pPr>
          </w:p>
        </w:tc>
      </w:tr>
      <w:tr w:rsidR="000A75E6" w:rsidRPr="000A75E6" w14:paraId="636A9EA2" w14:textId="77777777" w:rsidTr="000A75E6">
        <w:trPr>
          <w:trHeight w:val="300"/>
        </w:trPr>
        <w:tc>
          <w:tcPr>
            <w:tcW w:w="3484" w:type="dxa"/>
            <w:shd w:val="clear" w:color="auto" w:fill="auto"/>
            <w:noWrap/>
            <w:vAlign w:val="bottom"/>
          </w:tcPr>
          <w:p w14:paraId="294B1AE2"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Polopodzemný (závesný) kontajner na BRKO</w:t>
            </w:r>
          </w:p>
        </w:tc>
        <w:tc>
          <w:tcPr>
            <w:tcW w:w="1418" w:type="dxa"/>
            <w:shd w:val="clear" w:color="auto" w:fill="auto"/>
            <w:noWrap/>
            <w:vAlign w:val="center"/>
          </w:tcPr>
          <w:p w14:paraId="415311D0" w14:textId="77777777" w:rsidR="000A75E6" w:rsidRPr="000A75E6" w:rsidRDefault="000A75E6" w:rsidP="000A75E6">
            <w:pPr>
              <w:jc w:val="right"/>
              <w:rPr>
                <w:rFonts w:ascii="Arial" w:hAnsi="Arial" w:cs="Arial"/>
                <w:sz w:val="20"/>
                <w:szCs w:val="20"/>
                <w:lang w:eastAsia="sk-SK"/>
              </w:rPr>
            </w:pPr>
            <w:r w:rsidRPr="000A75E6">
              <w:rPr>
                <w:rFonts w:ascii="Arial" w:hAnsi="Arial" w:cs="Arial"/>
                <w:sz w:val="20"/>
                <w:szCs w:val="20"/>
                <w:lang w:eastAsia="sk-SK"/>
              </w:rPr>
              <w:t>4 160</w:t>
            </w:r>
          </w:p>
        </w:tc>
        <w:tc>
          <w:tcPr>
            <w:tcW w:w="1842" w:type="dxa"/>
            <w:shd w:val="clear" w:color="auto" w:fill="auto"/>
            <w:vAlign w:val="center"/>
          </w:tcPr>
          <w:p w14:paraId="2ADF3DDE" w14:textId="7A3B7AAD" w:rsidR="000A75E6" w:rsidRPr="000A75E6" w:rsidRDefault="00E81A9C" w:rsidP="000A75E6">
            <w:pPr>
              <w:jc w:val="right"/>
              <w:rPr>
                <w:rFonts w:ascii="Arial" w:hAnsi="Arial" w:cs="Arial"/>
                <w:sz w:val="20"/>
                <w:szCs w:val="20"/>
              </w:rPr>
            </w:pPr>
            <w:r>
              <w:rPr>
                <w:rFonts w:ascii="Arial" w:hAnsi="Arial" w:cs="Arial"/>
                <w:sz w:val="20"/>
                <w:szCs w:val="20"/>
              </w:rPr>
              <w:t>20 800</w:t>
            </w:r>
          </w:p>
        </w:tc>
        <w:tc>
          <w:tcPr>
            <w:tcW w:w="1560" w:type="dxa"/>
            <w:shd w:val="clear" w:color="auto" w:fill="auto"/>
            <w:vAlign w:val="center"/>
          </w:tcPr>
          <w:p w14:paraId="5155374D" w14:textId="77777777" w:rsidR="000A75E6" w:rsidRPr="000A75E6" w:rsidRDefault="000A75E6" w:rsidP="000A75E6">
            <w:pPr>
              <w:rPr>
                <w:rFonts w:ascii="Arial" w:hAnsi="Arial" w:cs="Arial"/>
                <w:sz w:val="20"/>
                <w:szCs w:val="20"/>
              </w:rPr>
            </w:pPr>
          </w:p>
        </w:tc>
        <w:tc>
          <w:tcPr>
            <w:tcW w:w="1559" w:type="dxa"/>
            <w:shd w:val="clear" w:color="auto" w:fill="auto"/>
            <w:vAlign w:val="center"/>
          </w:tcPr>
          <w:p w14:paraId="4D377404" w14:textId="77777777" w:rsidR="000A75E6" w:rsidRPr="000A75E6" w:rsidRDefault="000A75E6" w:rsidP="000A75E6">
            <w:pPr>
              <w:rPr>
                <w:rFonts w:ascii="Arial" w:hAnsi="Arial" w:cs="Arial"/>
                <w:sz w:val="20"/>
                <w:szCs w:val="20"/>
              </w:rPr>
            </w:pPr>
          </w:p>
        </w:tc>
      </w:tr>
      <w:tr w:rsidR="000A75E6" w:rsidRPr="000A75E6" w14:paraId="077C7BF1" w14:textId="77777777" w:rsidTr="000A7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304" w:type="dxa"/>
            <w:gridSpan w:val="4"/>
            <w:tcBorders>
              <w:top w:val="nil"/>
              <w:left w:val="single" w:sz="4" w:space="0" w:color="auto"/>
              <w:bottom w:val="single" w:sz="4" w:space="0" w:color="auto"/>
              <w:right w:val="single" w:sz="4" w:space="0" w:color="auto"/>
            </w:tcBorders>
            <w:shd w:val="clear" w:color="auto" w:fill="auto"/>
            <w:vAlign w:val="bottom"/>
          </w:tcPr>
          <w:p w14:paraId="0C549D3F" w14:textId="77777777" w:rsidR="000A75E6" w:rsidRPr="000A75E6" w:rsidRDefault="000A75E6" w:rsidP="000A75E6">
            <w:pPr>
              <w:pStyle w:val="Odsekzoznamu"/>
              <w:numPr>
                <w:ilvl w:val="0"/>
                <w:numId w:val="29"/>
              </w:numPr>
              <w:autoSpaceDE w:val="0"/>
              <w:autoSpaceDN w:val="0"/>
              <w:spacing w:before="0" w:after="0"/>
              <w:contextualSpacing/>
              <w:rPr>
                <w:b/>
                <w:bCs/>
                <w:color w:val="000000"/>
              </w:rPr>
            </w:pPr>
            <w:r w:rsidRPr="000A75E6">
              <w:rPr>
                <w:b/>
                <w:bCs/>
                <w:color w:val="000000"/>
              </w:rPr>
              <w:t>CENA CELKOM V EUR za zber, odvoz (EUR bez  DPH)  </w:t>
            </w:r>
          </w:p>
        </w:tc>
        <w:tc>
          <w:tcPr>
            <w:tcW w:w="1559" w:type="dxa"/>
            <w:tcBorders>
              <w:top w:val="nil"/>
              <w:left w:val="nil"/>
              <w:bottom w:val="single" w:sz="4" w:space="0" w:color="auto"/>
              <w:right w:val="single" w:sz="4" w:space="0" w:color="auto"/>
            </w:tcBorders>
            <w:shd w:val="clear" w:color="auto" w:fill="auto"/>
            <w:noWrap/>
            <w:vAlign w:val="center"/>
          </w:tcPr>
          <w:p w14:paraId="25213F0C" w14:textId="77777777" w:rsidR="000A75E6" w:rsidRPr="000A75E6" w:rsidRDefault="000A75E6" w:rsidP="000A75E6">
            <w:pPr>
              <w:jc w:val="right"/>
              <w:rPr>
                <w:rFonts w:ascii="Arial" w:hAnsi="Arial" w:cs="Arial"/>
                <w:sz w:val="20"/>
                <w:szCs w:val="20"/>
                <w:lang w:eastAsia="sk-SK"/>
              </w:rPr>
            </w:pPr>
          </w:p>
        </w:tc>
      </w:tr>
    </w:tbl>
    <w:p w14:paraId="4DAB7217" w14:textId="77777777" w:rsidR="000A75E6" w:rsidRPr="000A75E6" w:rsidRDefault="000A75E6" w:rsidP="000A75E6">
      <w:pPr>
        <w:rPr>
          <w:rFonts w:ascii="Arial" w:hAnsi="Arial" w:cs="Arial"/>
          <w:b/>
          <w:sz w:val="20"/>
          <w:szCs w:val="20"/>
        </w:rPr>
      </w:pPr>
    </w:p>
    <w:p w14:paraId="4544B645" w14:textId="77777777" w:rsidR="000A75E6" w:rsidRPr="000A75E6" w:rsidRDefault="000A75E6" w:rsidP="000A75E6">
      <w:pPr>
        <w:rPr>
          <w:rFonts w:ascii="Arial" w:hAnsi="Arial" w:cs="Arial"/>
          <w:b/>
          <w:sz w:val="20"/>
          <w:szCs w:val="20"/>
        </w:rPr>
      </w:pPr>
    </w:p>
    <w:p w14:paraId="78114DB4"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t xml:space="preserve">TABUĽKA C – ÚPRAVA </w:t>
      </w:r>
    </w:p>
    <w:p w14:paraId="4ADEEE06" w14:textId="77777777" w:rsidR="000A75E6" w:rsidRPr="000A75E6" w:rsidRDefault="000A75E6" w:rsidP="000A75E6">
      <w:pPr>
        <w:rPr>
          <w:rFonts w:ascii="Arial" w:hAnsi="Arial" w:cs="Arial"/>
          <w:b/>
          <w:bCs/>
          <w:color w:val="FF0000"/>
          <w:sz w:val="20"/>
          <w:szCs w:val="20"/>
          <w:lang w:eastAsia="sk-SK"/>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4"/>
        <w:gridCol w:w="1985"/>
        <w:gridCol w:w="1984"/>
        <w:gridCol w:w="1910"/>
      </w:tblGrid>
      <w:tr w:rsidR="000A75E6" w:rsidRPr="000A75E6" w14:paraId="2C2365CB" w14:textId="77777777" w:rsidTr="000A75E6">
        <w:trPr>
          <w:trHeight w:val="690"/>
        </w:trPr>
        <w:tc>
          <w:tcPr>
            <w:tcW w:w="3984" w:type="dxa"/>
            <w:shd w:val="clear" w:color="auto" w:fill="auto"/>
            <w:vAlign w:val="bottom"/>
          </w:tcPr>
          <w:p w14:paraId="655E2AED" w14:textId="77777777" w:rsidR="000A75E6" w:rsidRPr="000A75E6" w:rsidRDefault="000A75E6" w:rsidP="000A75E6">
            <w:pPr>
              <w:rPr>
                <w:rFonts w:ascii="Arial" w:hAnsi="Arial" w:cs="Arial"/>
                <w:b/>
                <w:bCs/>
                <w:caps/>
                <w:color w:val="000000"/>
                <w:sz w:val="20"/>
                <w:szCs w:val="20"/>
                <w:lang w:eastAsia="sk-SK"/>
              </w:rPr>
            </w:pPr>
            <w:proofErr w:type="gramStart"/>
            <w:r w:rsidRPr="000A75E6">
              <w:rPr>
                <w:rFonts w:ascii="Arial" w:hAnsi="Arial" w:cs="Arial"/>
                <w:b/>
                <w:bCs/>
                <w:caps/>
                <w:color w:val="000000"/>
                <w:sz w:val="20"/>
                <w:szCs w:val="20"/>
                <w:lang w:eastAsia="sk-SK"/>
              </w:rPr>
              <w:t>ÚPRAVA  komunálneho</w:t>
            </w:r>
            <w:proofErr w:type="gramEnd"/>
            <w:r w:rsidRPr="000A75E6">
              <w:rPr>
                <w:rFonts w:ascii="Arial" w:hAnsi="Arial" w:cs="Arial"/>
                <w:b/>
                <w:bCs/>
                <w:caps/>
                <w:color w:val="000000"/>
                <w:sz w:val="20"/>
                <w:szCs w:val="20"/>
                <w:lang w:eastAsia="sk-SK"/>
              </w:rPr>
              <w:t xml:space="preserve"> odpadu</w:t>
            </w:r>
          </w:p>
          <w:p w14:paraId="68A1C2A0" w14:textId="77777777" w:rsidR="000A75E6" w:rsidRPr="000A75E6" w:rsidRDefault="000A75E6" w:rsidP="000A75E6">
            <w:pPr>
              <w:jc w:val="right"/>
              <w:rPr>
                <w:rFonts w:ascii="Arial" w:hAnsi="Arial" w:cs="Arial"/>
                <w:sz w:val="20"/>
                <w:szCs w:val="20"/>
              </w:rPr>
            </w:pPr>
          </w:p>
        </w:tc>
        <w:tc>
          <w:tcPr>
            <w:tcW w:w="1985" w:type="dxa"/>
            <w:shd w:val="clear" w:color="auto" w:fill="auto"/>
          </w:tcPr>
          <w:p w14:paraId="20B46FFC" w14:textId="77777777" w:rsidR="000A75E6" w:rsidRPr="000A75E6" w:rsidRDefault="000A75E6" w:rsidP="000A75E6">
            <w:pPr>
              <w:jc w:val="center"/>
              <w:rPr>
                <w:rFonts w:ascii="Arial" w:hAnsi="Arial" w:cs="Arial"/>
                <w:b/>
                <w:bCs/>
                <w:color w:val="000000"/>
                <w:sz w:val="20"/>
                <w:szCs w:val="20"/>
                <w:lang w:eastAsia="sk-SK"/>
              </w:rPr>
            </w:pPr>
          </w:p>
          <w:p w14:paraId="4538D3B0"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301DE92B"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0686F57C"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984" w:type="dxa"/>
            <w:shd w:val="clear" w:color="auto" w:fill="auto"/>
            <w:noWrap/>
          </w:tcPr>
          <w:p w14:paraId="028447E1" w14:textId="77777777" w:rsidR="000A75E6" w:rsidRPr="000A75E6" w:rsidRDefault="000A75E6" w:rsidP="000A75E6">
            <w:pPr>
              <w:jc w:val="center"/>
              <w:rPr>
                <w:rFonts w:ascii="Arial" w:hAnsi="Arial" w:cs="Arial"/>
                <w:b/>
                <w:bCs/>
                <w:color w:val="000000"/>
                <w:sz w:val="20"/>
                <w:szCs w:val="20"/>
                <w:lang w:eastAsia="sk-SK"/>
              </w:rPr>
            </w:pPr>
          </w:p>
          <w:p w14:paraId="27C62E33"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78E71B7D"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49D002F5" w14:textId="77777777" w:rsidR="00B417B8" w:rsidRDefault="00B417B8"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5D493559" w14:textId="2C40B798"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1910" w:type="dxa"/>
            <w:shd w:val="clear" w:color="auto" w:fill="auto"/>
          </w:tcPr>
          <w:p w14:paraId="5C908A6C" w14:textId="77777777" w:rsidR="000A75E6" w:rsidRPr="000A75E6" w:rsidRDefault="000A75E6" w:rsidP="000A75E6">
            <w:pPr>
              <w:jc w:val="center"/>
              <w:rPr>
                <w:rFonts w:ascii="Arial" w:hAnsi="Arial" w:cs="Arial"/>
                <w:b/>
                <w:bCs/>
                <w:color w:val="000000"/>
                <w:sz w:val="20"/>
                <w:szCs w:val="20"/>
                <w:lang w:eastAsia="sk-SK"/>
              </w:rPr>
            </w:pPr>
          </w:p>
          <w:p w14:paraId="301B2B13"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1D504994" w14:textId="06C93988" w:rsidR="000A75E6" w:rsidRPr="000A75E6" w:rsidRDefault="000A75E6" w:rsidP="000A75E6">
            <w:pPr>
              <w:jc w:val="center"/>
              <w:rPr>
                <w:rFonts w:ascii="Arial" w:hAnsi="Arial" w:cs="Arial"/>
                <w:sz w:val="20"/>
                <w:szCs w:val="20"/>
              </w:rPr>
            </w:pPr>
            <w:r w:rsidRPr="000A75E6">
              <w:rPr>
                <w:rFonts w:ascii="Arial" w:hAnsi="Arial" w:cs="Arial"/>
                <w:b/>
                <w:bCs/>
                <w:color w:val="000000"/>
                <w:sz w:val="20"/>
                <w:szCs w:val="20"/>
                <w:lang w:eastAsia="sk-SK"/>
              </w:rPr>
              <w:t xml:space="preserve">Cena celkom za </w:t>
            </w:r>
            <w:r w:rsidR="00AF7DFB">
              <w:rPr>
                <w:rFonts w:ascii="Arial" w:hAnsi="Arial" w:cs="Arial"/>
                <w:b/>
                <w:bCs/>
                <w:color w:val="000000"/>
                <w:sz w:val="20"/>
                <w:szCs w:val="20"/>
                <w:lang w:eastAsia="sk-SK"/>
              </w:rPr>
              <w:t>5 rokov (60 mes.)</w:t>
            </w:r>
            <w:r w:rsidRPr="000A75E6">
              <w:rPr>
                <w:rFonts w:ascii="Arial" w:hAnsi="Arial" w:cs="Arial"/>
                <w:b/>
                <w:bCs/>
                <w:color w:val="000000"/>
                <w:sz w:val="20"/>
                <w:szCs w:val="20"/>
                <w:lang w:eastAsia="sk-SK"/>
              </w:rPr>
              <w:t xml:space="preserve"> v EUR bez DPH</w:t>
            </w:r>
          </w:p>
        </w:tc>
      </w:tr>
      <w:tr w:rsidR="000A75E6" w:rsidRPr="000A75E6" w14:paraId="1E4FEEB8" w14:textId="77777777" w:rsidTr="000A75E6">
        <w:trPr>
          <w:trHeight w:val="720"/>
        </w:trPr>
        <w:tc>
          <w:tcPr>
            <w:tcW w:w="3984" w:type="dxa"/>
            <w:shd w:val="clear" w:color="auto" w:fill="auto"/>
            <w:vAlign w:val="bottom"/>
          </w:tcPr>
          <w:p w14:paraId="6504EAF8"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Cena za Úpravu komunálneho odpadu</w:t>
            </w:r>
          </w:p>
          <w:p w14:paraId="08B71E37" w14:textId="77777777" w:rsidR="000A75E6" w:rsidRPr="000A75E6" w:rsidRDefault="000A75E6" w:rsidP="000A75E6">
            <w:pPr>
              <w:jc w:val="center"/>
              <w:rPr>
                <w:rFonts w:ascii="Arial" w:hAnsi="Arial" w:cs="Arial"/>
                <w:b/>
                <w:bCs/>
                <w:color w:val="000000"/>
                <w:sz w:val="20"/>
                <w:szCs w:val="20"/>
                <w:lang w:eastAsia="sk-SK"/>
              </w:rPr>
            </w:pPr>
          </w:p>
          <w:p w14:paraId="740EC997" w14:textId="77777777" w:rsidR="000A75E6" w:rsidRPr="000A75E6" w:rsidRDefault="000A75E6" w:rsidP="000A75E6">
            <w:pPr>
              <w:jc w:val="center"/>
              <w:rPr>
                <w:rFonts w:ascii="Arial" w:hAnsi="Arial" w:cs="Arial"/>
                <w:sz w:val="20"/>
                <w:szCs w:val="20"/>
              </w:rPr>
            </w:pPr>
          </w:p>
        </w:tc>
        <w:tc>
          <w:tcPr>
            <w:tcW w:w="1985" w:type="dxa"/>
            <w:shd w:val="clear" w:color="auto" w:fill="auto"/>
            <w:vAlign w:val="center"/>
          </w:tcPr>
          <w:p w14:paraId="7658AD19" w14:textId="77777777" w:rsidR="000A75E6" w:rsidRPr="000A75E6" w:rsidRDefault="000A75E6" w:rsidP="000A75E6">
            <w:pPr>
              <w:jc w:val="right"/>
              <w:rPr>
                <w:rFonts w:ascii="Arial" w:hAnsi="Arial" w:cs="Arial"/>
                <w:sz w:val="20"/>
                <w:szCs w:val="20"/>
              </w:rPr>
            </w:pPr>
          </w:p>
        </w:tc>
        <w:tc>
          <w:tcPr>
            <w:tcW w:w="1984" w:type="dxa"/>
            <w:shd w:val="clear" w:color="auto" w:fill="auto"/>
            <w:noWrap/>
            <w:vAlign w:val="center"/>
          </w:tcPr>
          <w:p w14:paraId="42F5930A" w14:textId="12E9F520" w:rsidR="000A75E6" w:rsidRPr="000A75E6" w:rsidRDefault="00E81A9C" w:rsidP="000A75E6">
            <w:pPr>
              <w:jc w:val="right"/>
              <w:rPr>
                <w:rFonts w:ascii="Arial" w:hAnsi="Arial" w:cs="Arial"/>
                <w:sz w:val="20"/>
                <w:szCs w:val="20"/>
              </w:rPr>
            </w:pPr>
            <w:r>
              <w:rPr>
                <w:rFonts w:ascii="Arial" w:hAnsi="Arial" w:cs="Arial"/>
                <w:sz w:val="20"/>
                <w:szCs w:val="20"/>
              </w:rPr>
              <w:t>36 293,65</w:t>
            </w:r>
          </w:p>
        </w:tc>
        <w:tc>
          <w:tcPr>
            <w:tcW w:w="1910" w:type="dxa"/>
            <w:shd w:val="clear" w:color="auto" w:fill="auto"/>
            <w:vAlign w:val="center"/>
          </w:tcPr>
          <w:p w14:paraId="6216C351" w14:textId="77777777" w:rsidR="000A75E6" w:rsidRPr="000A75E6" w:rsidRDefault="000A75E6" w:rsidP="000A75E6">
            <w:pPr>
              <w:rPr>
                <w:rFonts w:ascii="Arial" w:hAnsi="Arial" w:cs="Arial"/>
                <w:sz w:val="20"/>
                <w:szCs w:val="20"/>
              </w:rPr>
            </w:pPr>
          </w:p>
        </w:tc>
      </w:tr>
    </w:tbl>
    <w:p w14:paraId="7B85B8B8" w14:textId="77777777" w:rsidR="000A75E6" w:rsidRPr="000A75E6" w:rsidRDefault="000A75E6" w:rsidP="000A75E6">
      <w:pPr>
        <w:rPr>
          <w:rFonts w:ascii="Arial" w:hAnsi="Arial" w:cs="Arial"/>
          <w:b/>
          <w:sz w:val="20"/>
          <w:szCs w:val="20"/>
        </w:rPr>
      </w:pPr>
    </w:p>
    <w:p w14:paraId="540C6DAB" w14:textId="77777777" w:rsidR="000A75E6" w:rsidRPr="000A75E6" w:rsidRDefault="000A75E6" w:rsidP="000A75E6">
      <w:pPr>
        <w:rPr>
          <w:rFonts w:ascii="Arial" w:hAnsi="Arial" w:cs="Arial"/>
          <w:b/>
          <w:sz w:val="20"/>
          <w:szCs w:val="20"/>
        </w:rPr>
      </w:pPr>
      <w:r w:rsidRPr="000A75E6">
        <w:rPr>
          <w:rFonts w:ascii="Arial" w:hAnsi="Arial" w:cs="Arial"/>
          <w:b/>
          <w:bCs/>
          <w:color w:val="FF0000"/>
          <w:sz w:val="20"/>
          <w:szCs w:val="20"/>
          <w:lang w:eastAsia="sk-SK"/>
        </w:rPr>
        <w:t>TABUĽKA D – ZNEŠKODNENIE ODPADU</w:t>
      </w:r>
    </w:p>
    <w:p w14:paraId="7BD818A7" w14:textId="77777777" w:rsidR="000A75E6" w:rsidRPr="000A75E6" w:rsidRDefault="000A75E6" w:rsidP="000A75E6">
      <w:pPr>
        <w:rPr>
          <w:rFonts w:ascii="Arial" w:hAnsi="Arial" w:cs="Arial"/>
          <w:b/>
          <w:sz w:val="20"/>
          <w:szCs w:val="20"/>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6"/>
        <w:gridCol w:w="1843"/>
        <w:gridCol w:w="1843"/>
        <w:gridCol w:w="2051"/>
      </w:tblGrid>
      <w:tr w:rsidR="000A75E6" w:rsidRPr="000A75E6" w14:paraId="349541F6" w14:textId="77777777" w:rsidTr="000A75E6">
        <w:trPr>
          <w:trHeight w:val="300"/>
        </w:trPr>
        <w:tc>
          <w:tcPr>
            <w:tcW w:w="4126" w:type="dxa"/>
            <w:shd w:val="clear" w:color="auto" w:fill="auto"/>
            <w:noWrap/>
            <w:vAlign w:val="bottom"/>
          </w:tcPr>
          <w:p w14:paraId="2C36AF36" w14:textId="77777777" w:rsidR="000A75E6" w:rsidRPr="000A75E6" w:rsidRDefault="000A75E6" w:rsidP="000A75E6">
            <w:pPr>
              <w:rPr>
                <w:rFonts w:ascii="Arial" w:hAnsi="Arial" w:cs="Arial"/>
                <w:b/>
                <w:bCs/>
                <w:caps/>
                <w:color w:val="000000"/>
                <w:sz w:val="20"/>
                <w:szCs w:val="20"/>
                <w:lang w:eastAsia="sk-SK"/>
              </w:rPr>
            </w:pPr>
            <w:r w:rsidRPr="000A75E6">
              <w:rPr>
                <w:rFonts w:ascii="Arial" w:hAnsi="Arial" w:cs="Arial"/>
                <w:b/>
                <w:bCs/>
                <w:caps/>
                <w:color w:val="000000"/>
                <w:sz w:val="20"/>
                <w:szCs w:val="20"/>
                <w:lang w:eastAsia="sk-SK"/>
              </w:rPr>
              <w:t>ZNEŠKODNENIE komunálneho odpadu</w:t>
            </w:r>
          </w:p>
          <w:p w14:paraId="48EC7DDD" w14:textId="77777777" w:rsidR="000A75E6" w:rsidRPr="000A75E6" w:rsidRDefault="000A75E6" w:rsidP="000A75E6">
            <w:pPr>
              <w:rPr>
                <w:rFonts w:ascii="Arial" w:hAnsi="Arial" w:cs="Arial"/>
                <w:b/>
                <w:bCs/>
                <w:color w:val="000000"/>
                <w:sz w:val="20"/>
                <w:szCs w:val="20"/>
                <w:lang w:eastAsia="sk-SK"/>
              </w:rPr>
            </w:pPr>
          </w:p>
          <w:p w14:paraId="33A5598F" w14:textId="77777777" w:rsidR="000A75E6" w:rsidRPr="000A75E6" w:rsidRDefault="000A75E6" w:rsidP="000A75E6">
            <w:pPr>
              <w:rPr>
                <w:rFonts w:ascii="Arial" w:hAnsi="Arial" w:cs="Arial"/>
                <w:sz w:val="20"/>
                <w:szCs w:val="20"/>
              </w:rPr>
            </w:pPr>
          </w:p>
        </w:tc>
        <w:tc>
          <w:tcPr>
            <w:tcW w:w="1843" w:type="dxa"/>
            <w:shd w:val="clear" w:color="auto" w:fill="auto"/>
          </w:tcPr>
          <w:p w14:paraId="6969875B" w14:textId="77777777" w:rsidR="000A75E6" w:rsidRPr="000A75E6" w:rsidRDefault="000A75E6" w:rsidP="000A75E6">
            <w:pPr>
              <w:jc w:val="center"/>
              <w:rPr>
                <w:rFonts w:ascii="Arial" w:hAnsi="Arial" w:cs="Arial"/>
                <w:b/>
                <w:bCs/>
                <w:color w:val="000000"/>
                <w:sz w:val="20"/>
                <w:szCs w:val="20"/>
                <w:lang w:eastAsia="sk-SK"/>
              </w:rPr>
            </w:pPr>
          </w:p>
          <w:p w14:paraId="107AA80C"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4C8D7CBF"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6AF7818D"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843" w:type="dxa"/>
            <w:shd w:val="clear" w:color="auto" w:fill="auto"/>
            <w:noWrap/>
          </w:tcPr>
          <w:p w14:paraId="3431FA15"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7C53B4D8"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5AFE1647" w14:textId="77777777" w:rsidR="00B417B8" w:rsidRDefault="00B417B8"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68BF99DB" w14:textId="4C0E4872"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2051" w:type="dxa"/>
            <w:shd w:val="clear" w:color="auto" w:fill="auto"/>
          </w:tcPr>
          <w:p w14:paraId="197E657D" w14:textId="77777777" w:rsidR="000A75E6" w:rsidRPr="000A75E6" w:rsidRDefault="000A75E6" w:rsidP="000A75E6">
            <w:pPr>
              <w:jc w:val="center"/>
              <w:rPr>
                <w:rFonts w:ascii="Arial" w:hAnsi="Arial" w:cs="Arial"/>
                <w:b/>
                <w:bCs/>
                <w:color w:val="000000"/>
                <w:sz w:val="20"/>
                <w:szCs w:val="20"/>
                <w:lang w:eastAsia="sk-SK"/>
              </w:rPr>
            </w:pPr>
          </w:p>
          <w:p w14:paraId="21083AB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53C12AD6" w14:textId="1A4B8CE8" w:rsidR="000A75E6" w:rsidRPr="000A75E6" w:rsidRDefault="000A75E6" w:rsidP="000A75E6">
            <w:pPr>
              <w:jc w:val="center"/>
              <w:rPr>
                <w:rFonts w:ascii="Arial" w:hAnsi="Arial" w:cs="Arial"/>
                <w:sz w:val="20"/>
                <w:szCs w:val="20"/>
              </w:rPr>
            </w:pPr>
            <w:r w:rsidRPr="000A75E6">
              <w:rPr>
                <w:rFonts w:ascii="Arial" w:hAnsi="Arial" w:cs="Arial"/>
                <w:b/>
                <w:bCs/>
                <w:color w:val="000000"/>
                <w:sz w:val="20"/>
                <w:szCs w:val="20"/>
                <w:lang w:eastAsia="sk-SK"/>
              </w:rPr>
              <w:t xml:space="preserve">Cena celkom za </w:t>
            </w:r>
            <w:r w:rsidR="00AF7DFB">
              <w:rPr>
                <w:rFonts w:ascii="Arial" w:hAnsi="Arial" w:cs="Arial"/>
                <w:b/>
                <w:bCs/>
                <w:color w:val="000000"/>
                <w:sz w:val="20"/>
                <w:szCs w:val="20"/>
                <w:lang w:eastAsia="sk-SK"/>
              </w:rPr>
              <w:t>5 rokov (60 mes.)</w:t>
            </w:r>
            <w:r w:rsidRPr="000A75E6">
              <w:rPr>
                <w:rFonts w:ascii="Arial" w:hAnsi="Arial" w:cs="Arial"/>
                <w:b/>
                <w:bCs/>
                <w:color w:val="000000"/>
                <w:sz w:val="20"/>
                <w:szCs w:val="20"/>
                <w:lang w:eastAsia="sk-SK"/>
              </w:rPr>
              <w:t xml:space="preserve"> v EUR bez DPH (DPH 0%)</w:t>
            </w:r>
          </w:p>
        </w:tc>
      </w:tr>
      <w:tr w:rsidR="000A75E6" w:rsidRPr="000A75E6" w14:paraId="33E595AE" w14:textId="77777777" w:rsidTr="000A75E6">
        <w:trPr>
          <w:trHeight w:val="613"/>
        </w:trPr>
        <w:tc>
          <w:tcPr>
            <w:tcW w:w="4126" w:type="dxa"/>
            <w:shd w:val="clear" w:color="auto" w:fill="auto"/>
            <w:noWrap/>
            <w:vAlign w:val="bottom"/>
          </w:tcPr>
          <w:p w14:paraId="5D105B9F"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Cena za Zneškodnenie komunálneho odpadu na skládke odpadov</w:t>
            </w:r>
          </w:p>
          <w:p w14:paraId="5797DA1F" w14:textId="77777777" w:rsidR="000A75E6" w:rsidRPr="000A75E6" w:rsidRDefault="000A75E6" w:rsidP="000A75E6">
            <w:pPr>
              <w:jc w:val="center"/>
              <w:rPr>
                <w:rFonts w:ascii="Arial" w:hAnsi="Arial" w:cs="Arial"/>
                <w:sz w:val="20"/>
                <w:szCs w:val="20"/>
              </w:rPr>
            </w:pPr>
          </w:p>
        </w:tc>
        <w:tc>
          <w:tcPr>
            <w:tcW w:w="1843" w:type="dxa"/>
            <w:shd w:val="clear" w:color="auto" w:fill="auto"/>
            <w:vAlign w:val="center"/>
          </w:tcPr>
          <w:p w14:paraId="7797BEA9" w14:textId="77777777" w:rsidR="000A75E6" w:rsidRPr="000A75E6" w:rsidRDefault="000A75E6" w:rsidP="000A75E6">
            <w:pPr>
              <w:jc w:val="right"/>
              <w:rPr>
                <w:rFonts w:ascii="Arial" w:hAnsi="Arial" w:cs="Arial"/>
                <w:sz w:val="20"/>
                <w:szCs w:val="20"/>
              </w:rPr>
            </w:pPr>
          </w:p>
        </w:tc>
        <w:tc>
          <w:tcPr>
            <w:tcW w:w="1843" w:type="dxa"/>
            <w:shd w:val="clear" w:color="auto" w:fill="auto"/>
            <w:noWrap/>
            <w:vAlign w:val="center"/>
          </w:tcPr>
          <w:p w14:paraId="137A4CB6" w14:textId="5918A288" w:rsidR="000A75E6" w:rsidRPr="000A75E6" w:rsidRDefault="00E81A9C" w:rsidP="000A75E6">
            <w:pPr>
              <w:jc w:val="right"/>
              <w:rPr>
                <w:rFonts w:ascii="Arial" w:hAnsi="Arial" w:cs="Arial"/>
                <w:sz w:val="20"/>
                <w:szCs w:val="20"/>
              </w:rPr>
            </w:pPr>
            <w:r>
              <w:rPr>
                <w:rFonts w:ascii="Arial" w:hAnsi="Arial" w:cs="Arial"/>
                <w:sz w:val="20"/>
                <w:szCs w:val="20"/>
              </w:rPr>
              <w:t>36 293,6ť</w:t>
            </w:r>
          </w:p>
        </w:tc>
        <w:tc>
          <w:tcPr>
            <w:tcW w:w="2051" w:type="dxa"/>
            <w:shd w:val="clear" w:color="auto" w:fill="auto"/>
            <w:vAlign w:val="center"/>
          </w:tcPr>
          <w:p w14:paraId="55DDAA92" w14:textId="77777777" w:rsidR="000A75E6" w:rsidRPr="000A75E6" w:rsidRDefault="000A75E6" w:rsidP="000A75E6">
            <w:pPr>
              <w:rPr>
                <w:rFonts w:ascii="Arial" w:hAnsi="Arial" w:cs="Arial"/>
                <w:sz w:val="20"/>
                <w:szCs w:val="20"/>
              </w:rPr>
            </w:pPr>
          </w:p>
        </w:tc>
      </w:tr>
    </w:tbl>
    <w:p w14:paraId="09AC0A9B" w14:textId="77777777" w:rsidR="000A75E6" w:rsidRPr="000A75E6" w:rsidRDefault="000A75E6" w:rsidP="000A75E6">
      <w:pPr>
        <w:rPr>
          <w:rFonts w:ascii="Arial" w:hAnsi="Arial" w:cs="Arial"/>
          <w:b/>
          <w:sz w:val="20"/>
          <w:szCs w:val="20"/>
        </w:rPr>
      </w:pPr>
    </w:p>
    <w:p w14:paraId="281FA058"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t>TABUĽKA E – ZHODNOTENIE BIOLOGICKÉHO ODPADU</w:t>
      </w:r>
    </w:p>
    <w:p w14:paraId="6057271C" w14:textId="77777777" w:rsidR="000A75E6" w:rsidRPr="000A75E6" w:rsidRDefault="000A75E6" w:rsidP="000A75E6">
      <w:pPr>
        <w:rPr>
          <w:rFonts w:ascii="Arial" w:hAnsi="Arial" w:cs="Arial"/>
          <w:b/>
          <w:bCs/>
          <w:color w:val="FF0000"/>
          <w:sz w:val="20"/>
          <w:szCs w:val="20"/>
          <w:lang w:eastAsia="sk-SK"/>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6"/>
        <w:gridCol w:w="1843"/>
        <w:gridCol w:w="1843"/>
        <w:gridCol w:w="1909"/>
      </w:tblGrid>
      <w:tr w:rsidR="000A75E6" w:rsidRPr="000A75E6" w14:paraId="692B5183" w14:textId="77777777" w:rsidTr="000A75E6">
        <w:trPr>
          <w:trHeight w:val="300"/>
        </w:trPr>
        <w:tc>
          <w:tcPr>
            <w:tcW w:w="4126" w:type="dxa"/>
            <w:shd w:val="clear" w:color="auto" w:fill="auto"/>
            <w:noWrap/>
            <w:vAlign w:val="bottom"/>
          </w:tcPr>
          <w:p w14:paraId="0A844088" w14:textId="77777777" w:rsidR="000A75E6" w:rsidRPr="000A75E6" w:rsidRDefault="000A75E6" w:rsidP="000A75E6">
            <w:pPr>
              <w:rPr>
                <w:rFonts w:ascii="Arial" w:hAnsi="Arial" w:cs="Arial"/>
                <w:b/>
                <w:bCs/>
                <w:caps/>
                <w:color w:val="000000"/>
                <w:sz w:val="20"/>
                <w:szCs w:val="20"/>
                <w:lang w:eastAsia="sk-SK"/>
              </w:rPr>
            </w:pPr>
            <w:r w:rsidRPr="000A75E6">
              <w:rPr>
                <w:rFonts w:ascii="Arial" w:hAnsi="Arial" w:cs="Arial"/>
                <w:b/>
                <w:bCs/>
                <w:caps/>
                <w:color w:val="000000"/>
                <w:sz w:val="20"/>
                <w:szCs w:val="20"/>
                <w:lang w:eastAsia="sk-SK"/>
              </w:rPr>
              <w:t xml:space="preserve">ZHONOTENIE </w:t>
            </w:r>
            <w:proofErr w:type="gramStart"/>
            <w:r w:rsidRPr="000A75E6">
              <w:rPr>
                <w:rFonts w:ascii="Arial" w:hAnsi="Arial" w:cs="Arial"/>
                <w:b/>
                <w:bCs/>
                <w:caps/>
                <w:color w:val="000000"/>
                <w:sz w:val="20"/>
                <w:szCs w:val="20"/>
                <w:lang w:eastAsia="sk-SK"/>
              </w:rPr>
              <w:t>BIOLOGICKÉHO  odpadu</w:t>
            </w:r>
            <w:proofErr w:type="gramEnd"/>
          </w:p>
          <w:p w14:paraId="0EAC4F57" w14:textId="77777777" w:rsidR="000A75E6" w:rsidRPr="000A75E6" w:rsidRDefault="000A75E6" w:rsidP="000A75E6">
            <w:pPr>
              <w:rPr>
                <w:rFonts w:ascii="Arial" w:hAnsi="Arial" w:cs="Arial"/>
                <w:b/>
                <w:bCs/>
                <w:color w:val="000000"/>
                <w:sz w:val="20"/>
                <w:szCs w:val="20"/>
                <w:lang w:eastAsia="sk-SK"/>
              </w:rPr>
            </w:pPr>
          </w:p>
          <w:p w14:paraId="036C7D59" w14:textId="77777777" w:rsidR="000A75E6" w:rsidRPr="000A75E6" w:rsidRDefault="000A75E6" w:rsidP="000A75E6">
            <w:pPr>
              <w:rPr>
                <w:rFonts w:ascii="Arial" w:hAnsi="Arial" w:cs="Arial"/>
                <w:sz w:val="20"/>
                <w:szCs w:val="20"/>
              </w:rPr>
            </w:pPr>
          </w:p>
        </w:tc>
        <w:tc>
          <w:tcPr>
            <w:tcW w:w="1843" w:type="dxa"/>
            <w:shd w:val="clear" w:color="auto" w:fill="auto"/>
          </w:tcPr>
          <w:p w14:paraId="74117068" w14:textId="77777777" w:rsidR="000A75E6" w:rsidRPr="000A75E6" w:rsidRDefault="000A75E6" w:rsidP="000A75E6">
            <w:pPr>
              <w:jc w:val="center"/>
              <w:rPr>
                <w:rFonts w:ascii="Arial" w:hAnsi="Arial" w:cs="Arial"/>
                <w:b/>
                <w:bCs/>
                <w:color w:val="000000"/>
                <w:sz w:val="20"/>
                <w:szCs w:val="20"/>
                <w:lang w:eastAsia="sk-SK"/>
              </w:rPr>
            </w:pPr>
          </w:p>
          <w:p w14:paraId="5C124502"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43EE480D"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274EEAE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843" w:type="dxa"/>
            <w:shd w:val="clear" w:color="auto" w:fill="auto"/>
            <w:noWrap/>
          </w:tcPr>
          <w:p w14:paraId="19963AAC"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3355860B"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636B6B54" w14:textId="77777777" w:rsidR="00B417B8" w:rsidRDefault="00B417B8"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7F2361A8" w14:textId="60A98BF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1909" w:type="dxa"/>
            <w:shd w:val="clear" w:color="auto" w:fill="auto"/>
          </w:tcPr>
          <w:p w14:paraId="0B66678A" w14:textId="77777777" w:rsidR="000A75E6" w:rsidRPr="000A75E6" w:rsidRDefault="000A75E6" w:rsidP="000A75E6">
            <w:pPr>
              <w:jc w:val="center"/>
              <w:rPr>
                <w:rFonts w:ascii="Arial" w:hAnsi="Arial" w:cs="Arial"/>
                <w:b/>
                <w:bCs/>
                <w:color w:val="000000"/>
                <w:sz w:val="20"/>
                <w:szCs w:val="20"/>
                <w:lang w:eastAsia="sk-SK"/>
              </w:rPr>
            </w:pPr>
          </w:p>
          <w:p w14:paraId="729ED632"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528C3DCA" w14:textId="61A8E99A" w:rsidR="000A75E6" w:rsidRPr="000A75E6" w:rsidRDefault="000A75E6" w:rsidP="000A75E6">
            <w:pPr>
              <w:rPr>
                <w:rFonts w:ascii="Arial" w:hAnsi="Arial" w:cs="Arial"/>
                <w:sz w:val="20"/>
                <w:szCs w:val="20"/>
              </w:rPr>
            </w:pPr>
            <w:r w:rsidRPr="000A75E6">
              <w:rPr>
                <w:rFonts w:ascii="Arial" w:hAnsi="Arial" w:cs="Arial"/>
                <w:b/>
                <w:bCs/>
                <w:color w:val="000000"/>
                <w:sz w:val="20"/>
                <w:szCs w:val="20"/>
                <w:lang w:eastAsia="sk-SK"/>
              </w:rPr>
              <w:t xml:space="preserve">Cena celkom za </w:t>
            </w:r>
            <w:r w:rsidR="00AF7DFB">
              <w:rPr>
                <w:rFonts w:ascii="Arial" w:hAnsi="Arial" w:cs="Arial"/>
                <w:b/>
                <w:bCs/>
                <w:color w:val="000000"/>
                <w:sz w:val="20"/>
                <w:szCs w:val="20"/>
                <w:lang w:eastAsia="sk-SK"/>
              </w:rPr>
              <w:t xml:space="preserve">5 rokov (60 mes.) </w:t>
            </w:r>
            <w:r w:rsidRPr="000A75E6">
              <w:rPr>
                <w:rFonts w:ascii="Arial" w:hAnsi="Arial" w:cs="Arial"/>
                <w:b/>
                <w:bCs/>
                <w:color w:val="000000"/>
                <w:sz w:val="20"/>
                <w:szCs w:val="20"/>
                <w:lang w:eastAsia="sk-SK"/>
              </w:rPr>
              <w:t xml:space="preserve">v EUR bez DPH (DPH 0%) </w:t>
            </w:r>
          </w:p>
        </w:tc>
      </w:tr>
      <w:tr w:rsidR="000A75E6" w:rsidRPr="000A75E6" w14:paraId="24BE162D" w14:textId="77777777" w:rsidTr="000A75E6">
        <w:trPr>
          <w:trHeight w:val="527"/>
        </w:trPr>
        <w:tc>
          <w:tcPr>
            <w:tcW w:w="4126" w:type="dxa"/>
            <w:shd w:val="clear" w:color="auto" w:fill="auto"/>
            <w:noWrap/>
            <w:vAlign w:val="bottom"/>
          </w:tcPr>
          <w:p w14:paraId="3DE2F458" w14:textId="77777777" w:rsidR="000A75E6" w:rsidRPr="000A75E6" w:rsidRDefault="000A75E6" w:rsidP="000A75E6">
            <w:pPr>
              <w:rPr>
                <w:rFonts w:ascii="Arial" w:hAnsi="Arial" w:cs="Arial"/>
                <w:sz w:val="20"/>
                <w:szCs w:val="20"/>
              </w:rPr>
            </w:pPr>
            <w:r w:rsidRPr="000A75E6">
              <w:rPr>
                <w:rFonts w:ascii="Arial" w:hAnsi="Arial" w:cs="Arial"/>
                <w:b/>
                <w:bCs/>
                <w:color w:val="000000"/>
                <w:sz w:val="20"/>
                <w:szCs w:val="20"/>
                <w:lang w:eastAsia="sk-SK"/>
              </w:rPr>
              <w:t xml:space="preserve">Cena za Zhodnotenie biologického odpadu </w:t>
            </w:r>
          </w:p>
        </w:tc>
        <w:tc>
          <w:tcPr>
            <w:tcW w:w="1843" w:type="dxa"/>
            <w:shd w:val="clear" w:color="auto" w:fill="auto"/>
            <w:vAlign w:val="center"/>
          </w:tcPr>
          <w:p w14:paraId="46C4A112" w14:textId="77777777" w:rsidR="000A75E6" w:rsidRPr="000A75E6" w:rsidRDefault="000A75E6" w:rsidP="000A75E6">
            <w:pPr>
              <w:jc w:val="right"/>
              <w:rPr>
                <w:rFonts w:ascii="Arial" w:hAnsi="Arial" w:cs="Arial"/>
                <w:sz w:val="20"/>
                <w:szCs w:val="20"/>
              </w:rPr>
            </w:pPr>
          </w:p>
        </w:tc>
        <w:tc>
          <w:tcPr>
            <w:tcW w:w="1843" w:type="dxa"/>
            <w:shd w:val="clear" w:color="auto" w:fill="auto"/>
            <w:noWrap/>
            <w:vAlign w:val="center"/>
          </w:tcPr>
          <w:p w14:paraId="006405DC" w14:textId="69BEA252" w:rsidR="000A75E6" w:rsidRPr="000A75E6" w:rsidRDefault="00E81A9C" w:rsidP="000A75E6">
            <w:pPr>
              <w:jc w:val="right"/>
              <w:rPr>
                <w:rFonts w:ascii="Arial" w:hAnsi="Arial" w:cs="Arial"/>
                <w:sz w:val="20"/>
                <w:szCs w:val="20"/>
              </w:rPr>
            </w:pPr>
            <w:r>
              <w:rPr>
                <w:rFonts w:ascii="Arial" w:hAnsi="Arial" w:cs="Arial"/>
                <w:sz w:val="20"/>
                <w:szCs w:val="20"/>
              </w:rPr>
              <w:t>9</w:t>
            </w:r>
            <w:r w:rsidR="000A75E6" w:rsidRPr="000A75E6">
              <w:rPr>
                <w:rFonts w:ascii="Arial" w:hAnsi="Arial" w:cs="Arial"/>
                <w:sz w:val="20"/>
                <w:szCs w:val="20"/>
              </w:rPr>
              <w:t xml:space="preserve"> 000</w:t>
            </w:r>
          </w:p>
        </w:tc>
        <w:tc>
          <w:tcPr>
            <w:tcW w:w="1909" w:type="dxa"/>
            <w:shd w:val="clear" w:color="auto" w:fill="auto"/>
            <w:vAlign w:val="center"/>
          </w:tcPr>
          <w:p w14:paraId="184185FE" w14:textId="77777777" w:rsidR="000A75E6" w:rsidRPr="000A75E6" w:rsidRDefault="000A75E6" w:rsidP="000A75E6">
            <w:pPr>
              <w:rPr>
                <w:rFonts w:ascii="Arial" w:hAnsi="Arial" w:cs="Arial"/>
                <w:sz w:val="20"/>
                <w:szCs w:val="20"/>
              </w:rPr>
            </w:pPr>
          </w:p>
        </w:tc>
      </w:tr>
    </w:tbl>
    <w:p w14:paraId="2B658755" w14:textId="77777777" w:rsidR="000A75E6" w:rsidRPr="000A75E6" w:rsidRDefault="000A75E6" w:rsidP="000A75E6">
      <w:pPr>
        <w:rPr>
          <w:rFonts w:ascii="Arial" w:hAnsi="Arial" w:cs="Arial"/>
          <w:b/>
          <w:sz w:val="20"/>
          <w:szCs w:val="20"/>
        </w:rPr>
      </w:pPr>
    </w:p>
    <w:p w14:paraId="7105A2C4"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t>TABUĽKA F – ZNEŠKODNENIE NEBEZPEČNÝCH ODPADOV</w:t>
      </w:r>
    </w:p>
    <w:p w14:paraId="00421FB6" w14:textId="77777777" w:rsidR="000A75E6" w:rsidRPr="000A75E6" w:rsidRDefault="000A75E6" w:rsidP="000A75E6">
      <w:pPr>
        <w:rPr>
          <w:rFonts w:ascii="Arial" w:hAnsi="Arial" w:cs="Arial"/>
          <w:b/>
          <w:bCs/>
          <w:color w:val="FF0000"/>
          <w:sz w:val="20"/>
          <w:szCs w:val="20"/>
          <w:lang w:eastAsia="sk-SK"/>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6"/>
        <w:gridCol w:w="1843"/>
        <w:gridCol w:w="1843"/>
        <w:gridCol w:w="1909"/>
      </w:tblGrid>
      <w:tr w:rsidR="000A75E6" w:rsidRPr="000A75E6" w14:paraId="7E54A331" w14:textId="77777777" w:rsidTr="000A75E6">
        <w:trPr>
          <w:trHeight w:val="300"/>
        </w:trPr>
        <w:tc>
          <w:tcPr>
            <w:tcW w:w="4126" w:type="dxa"/>
            <w:shd w:val="clear" w:color="auto" w:fill="auto"/>
            <w:noWrap/>
            <w:vAlign w:val="bottom"/>
          </w:tcPr>
          <w:p w14:paraId="03C728D1" w14:textId="77777777" w:rsidR="000A75E6" w:rsidRPr="000A75E6" w:rsidRDefault="000A75E6" w:rsidP="000A75E6">
            <w:pPr>
              <w:rPr>
                <w:rFonts w:ascii="Arial" w:hAnsi="Arial" w:cs="Arial"/>
                <w:b/>
                <w:bCs/>
                <w:caps/>
                <w:color w:val="000000"/>
                <w:sz w:val="20"/>
                <w:szCs w:val="20"/>
                <w:lang w:eastAsia="sk-SK"/>
              </w:rPr>
            </w:pPr>
            <w:proofErr w:type="gramStart"/>
            <w:r w:rsidRPr="000A75E6">
              <w:rPr>
                <w:rFonts w:ascii="Arial" w:hAnsi="Arial" w:cs="Arial"/>
                <w:b/>
                <w:bCs/>
                <w:caps/>
                <w:color w:val="000000"/>
                <w:sz w:val="20"/>
                <w:szCs w:val="20"/>
                <w:lang w:eastAsia="sk-SK"/>
              </w:rPr>
              <w:t>ZNEŠKODNENIE  NEBEZPEČNÝCH</w:t>
            </w:r>
            <w:proofErr w:type="gramEnd"/>
            <w:r w:rsidRPr="000A75E6">
              <w:rPr>
                <w:rFonts w:ascii="Arial" w:hAnsi="Arial" w:cs="Arial"/>
                <w:b/>
                <w:bCs/>
                <w:caps/>
                <w:color w:val="000000"/>
                <w:sz w:val="20"/>
                <w:szCs w:val="20"/>
                <w:lang w:eastAsia="sk-SK"/>
              </w:rPr>
              <w:t xml:space="preserve"> odpadOV (škodlivé látky z domácností)</w:t>
            </w:r>
          </w:p>
          <w:p w14:paraId="0A75870A" w14:textId="77777777" w:rsidR="000A75E6" w:rsidRPr="000A75E6" w:rsidRDefault="000A75E6" w:rsidP="000A75E6">
            <w:pPr>
              <w:rPr>
                <w:rFonts w:ascii="Arial" w:hAnsi="Arial" w:cs="Arial"/>
                <w:b/>
                <w:bCs/>
                <w:color w:val="000000"/>
                <w:sz w:val="20"/>
                <w:szCs w:val="20"/>
                <w:lang w:eastAsia="sk-SK"/>
              </w:rPr>
            </w:pPr>
          </w:p>
          <w:p w14:paraId="59CA3374" w14:textId="77777777" w:rsidR="000A75E6" w:rsidRPr="000A75E6" w:rsidRDefault="000A75E6" w:rsidP="000A75E6">
            <w:pPr>
              <w:rPr>
                <w:rFonts w:ascii="Arial" w:hAnsi="Arial" w:cs="Arial"/>
                <w:sz w:val="20"/>
                <w:szCs w:val="20"/>
              </w:rPr>
            </w:pPr>
          </w:p>
        </w:tc>
        <w:tc>
          <w:tcPr>
            <w:tcW w:w="1843" w:type="dxa"/>
            <w:shd w:val="clear" w:color="auto" w:fill="auto"/>
          </w:tcPr>
          <w:p w14:paraId="3D24D23A" w14:textId="77777777" w:rsidR="000A75E6" w:rsidRPr="000A75E6" w:rsidRDefault="000A75E6" w:rsidP="000A75E6">
            <w:pPr>
              <w:jc w:val="center"/>
              <w:rPr>
                <w:rFonts w:ascii="Arial" w:hAnsi="Arial" w:cs="Arial"/>
                <w:b/>
                <w:bCs/>
                <w:color w:val="000000"/>
                <w:sz w:val="20"/>
                <w:szCs w:val="20"/>
                <w:lang w:eastAsia="sk-SK"/>
              </w:rPr>
            </w:pPr>
          </w:p>
          <w:p w14:paraId="48A1DE93"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04E48FA3"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4F6718B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843" w:type="dxa"/>
            <w:shd w:val="clear" w:color="auto" w:fill="auto"/>
            <w:noWrap/>
          </w:tcPr>
          <w:p w14:paraId="412BD64F"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49C96685"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6F9581F7" w14:textId="77777777" w:rsidR="00B417B8" w:rsidRDefault="00B417B8"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0F1FF6EE" w14:textId="2B01653C"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1909" w:type="dxa"/>
            <w:shd w:val="clear" w:color="auto" w:fill="auto"/>
          </w:tcPr>
          <w:p w14:paraId="5850AE99" w14:textId="77777777" w:rsidR="000A75E6" w:rsidRPr="000A75E6" w:rsidRDefault="000A75E6" w:rsidP="000A75E6">
            <w:pPr>
              <w:jc w:val="center"/>
              <w:rPr>
                <w:rFonts w:ascii="Arial" w:hAnsi="Arial" w:cs="Arial"/>
                <w:b/>
                <w:bCs/>
                <w:color w:val="000000"/>
                <w:sz w:val="20"/>
                <w:szCs w:val="20"/>
                <w:lang w:eastAsia="sk-SK"/>
              </w:rPr>
            </w:pPr>
          </w:p>
          <w:p w14:paraId="2A470EE2"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0312ABC7" w14:textId="1C03F1AE" w:rsidR="000A75E6" w:rsidRPr="000A75E6" w:rsidRDefault="000A75E6" w:rsidP="000A75E6">
            <w:pPr>
              <w:rPr>
                <w:rFonts w:ascii="Arial" w:hAnsi="Arial" w:cs="Arial"/>
                <w:sz w:val="20"/>
                <w:szCs w:val="20"/>
              </w:rPr>
            </w:pPr>
            <w:r w:rsidRPr="000A75E6">
              <w:rPr>
                <w:rFonts w:ascii="Arial" w:hAnsi="Arial" w:cs="Arial"/>
                <w:b/>
                <w:bCs/>
                <w:color w:val="000000"/>
                <w:sz w:val="20"/>
                <w:szCs w:val="20"/>
                <w:lang w:eastAsia="sk-SK"/>
              </w:rPr>
              <w:t xml:space="preserve">Cena celkom za </w:t>
            </w:r>
            <w:r w:rsidR="00AF7DFB">
              <w:rPr>
                <w:rFonts w:ascii="Arial" w:hAnsi="Arial" w:cs="Arial"/>
                <w:b/>
                <w:bCs/>
                <w:color w:val="000000"/>
                <w:sz w:val="20"/>
                <w:szCs w:val="20"/>
                <w:lang w:eastAsia="sk-SK"/>
              </w:rPr>
              <w:t xml:space="preserve">5 rokov (60 mes.) </w:t>
            </w:r>
            <w:r w:rsidRPr="000A75E6">
              <w:rPr>
                <w:rFonts w:ascii="Arial" w:hAnsi="Arial" w:cs="Arial"/>
                <w:b/>
                <w:bCs/>
                <w:color w:val="000000"/>
                <w:sz w:val="20"/>
                <w:szCs w:val="20"/>
                <w:lang w:eastAsia="sk-SK"/>
              </w:rPr>
              <w:t xml:space="preserve">v EUR bez DPH (DPH 0%) </w:t>
            </w:r>
          </w:p>
        </w:tc>
      </w:tr>
      <w:tr w:rsidR="000A75E6" w:rsidRPr="000A75E6" w14:paraId="387EB286" w14:textId="77777777" w:rsidTr="000A75E6">
        <w:trPr>
          <w:trHeight w:val="613"/>
        </w:trPr>
        <w:tc>
          <w:tcPr>
            <w:tcW w:w="4126" w:type="dxa"/>
            <w:shd w:val="clear" w:color="auto" w:fill="auto"/>
            <w:noWrap/>
            <w:vAlign w:val="bottom"/>
          </w:tcPr>
          <w:p w14:paraId="10058DF6"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Cena za Zneškodnenie nebezpečných odpadov (škodlivé látky z domácností)</w:t>
            </w:r>
          </w:p>
          <w:p w14:paraId="4023C3D9" w14:textId="77777777" w:rsidR="000A75E6" w:rsidRPr="000A75E6" w:rsidRDefault="000A75E6" w:rsidP="000A75E6">
            <w:pPr>
              <w:jc w:val="center"/>
              <w:rPr>
                <w:rFonts w:ascii="Arial" w:hAnsi="Arial" w:cs="Arial"/>
                <w:sz w:val="20"/>
                <w:szCs w:val="20"/>
              </w:rPr>
            </w:pPr>
          </w:p>
        </w:tc>
        <w:tc>
          <w:tcPr>
            <w:tcW w:w="1843" w:type="dxa"/>
            <w:shd w:val="clear" w:color="auto" w:fill="auto"/>
            <w:vAlign w:val="center"/>
          </w:tcPr>
          <w:p w14:paraId="371D3F7D" w14:textId="77777777" w:rsidR="000A75E6" w:rsidRPr="000A75E6" w:rsidRDefault="000A75E6" w:rsidP="000A75E6">
            <w:pPr>
              <w:jc w:val="right"/>
              <w:rPr>
                <w:rFonts w:ascii="Arial" w:hAnsi="Arial" w:cs="Arial"/>
                <w:sz w:val="20"/>
                <w:szCs w:val="20"/>
              </w:rPr>
            </w:pPr>
          </w:p>
        </w:tc>
        <w:tc>
          <w:tcPr>
            <w:tcW w:w="1843" w:type="dxa"/>
            <w:shd w:val="clear" w:color="auto" w:fill="auto"/>
            <w:noWrap/>
            <w:vAlign w:val="center"/>
          </w:tcPr>
          <w:p w14:paraId="78196836" w14:textId="36250F49" w:rsidR="000A75E6" w:rsidRPr="000A75E6" w:rsidRDefault="00E81A9C" w:rsidP="000A75E6">
            <w:pPr>
              <w:jc w:val="right"/>
              <w:rPr>
                <w:rFonts w:ascii="Arial" w:hAnsi="Arial" w:cs="Arial"/>
                <w:sz w:val="20"/>
                <w:szCs w:val="20"/>
              </w:rPr>
            </w:pPr>
            <w:r>
              <w:rPr>
                <w:rFonts w:ascii="Arial" w:hAnsi="Arial" w:cs="Arial"/>
                <w:sz w:val="20"/>
                <w:szCs w:val="20"/>
              </w:rPr>
              <w:t>195</w:t>
            </w:r>
          </w:p>
        </w:tc>
        <w:tc>
          <w:tcPr>
            <w:tcW w:w="1909" w:type="dxa"/>
            <w:shd w:val="clear" w:color="auto" w:fill="auto"/>
            <w:vAlign w:val="center"/>
          </w:tcPr>
          <w:p w14:paraId="01BFDC9A" w14:textId="77777777" w:rsidR="000A75E6" w:rsidRPr="000A75E6" w:rsidRDefault="000A75E6" w:rsidP="000A75E6">
            <w:pPr>
              <w:rPr>
                <w:rFonts w:ascii="Arial" w:hAnsi="Arial" w:cs="Arial"/>
                <w:sz w:val="20"/>
                <w:szCs w:val="20"/>
              </w:rPr>
            </w:pPr>
          </w:p>
        </w:tc>
      </w:tr>
    </w:tbl>
    <w:p w14:paraId="6F938975" w14:textId="77777777" w:rsidR="000A75E6" w:rsidRPr="000A75E6" w:rsidRDefault="000A75E6" w:rsidP="000A75E6">
      <w:pPr>
        <w:rPr>
          <w:rFonts w:ascii="Arial" w:hAnsi="Arial" w:cs="Arial"/>
          <w:sz w:val="20"/>
          <w:szCs w:val="20"/>
        </w:rPr>
      </w:pPr>
    </w:p>
    <w:p w14:paraId="0A0D48FD"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lastRenderedPageBreak/>
        <w:t>TABUĽKA G – SUMÁR</w:t>
      </w:r>
    </w:p>
    <w:p w14:paraId="3AB5D293" w14:textId="77777777" w:rsidR="000A75E6" w:rsidRPr="000A75E6" w:rsidRDefault="000A75E6" w:rsidP="000A75E6">
      <w:pPr>
        <w:rPr>
          <w:rFonts w:ascii="Arial" w:hAnsi="Arial" w:cs="Arial"/>
          <w:b/>
          <w:sz w:val="20"/>
          <w:szCs w:val="20"/>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82"/>
        <w:gridCol w:w="2039"/>
      </w:tblGrid>
      <w:tr w:rsidR="000A75E6" w:rsidRPr="000A75E6" w14:paraId="659C3A55" w14:textId="77777777" w:rsidTr="000A75E6">
        <w:trPr>
          <w:trHeight w:val="212"/>
        </w:trPr>
        <w:tc>
          <w:tcPr>
            <w:tcW w:w="7682" w:type="dxa"/>
            <w:shd w:val="clear" w:color="auto" w:fill="969696"/>
            <w:vAlign w:val="bottom"/>
          </w:tcPr>
          <w:p w14:paraId="6C5C21DF" w14:textId="77777777" w:rsidR="000A75E6" w:rsidRPr="000A75E6" w:rsidRDefault="000A75E6" w:rsidP="000A75E6">
            <w:pPr>
              <w:rPr>
                <w:rFonts w:ascii="Arial" w:hAnsi="Arial" w:cs="Arial"/>
                <w:b/>
                <w:bCs/>
                <w:caps/>
                <w:color w:val="000000"/>
                <w:sz w:val="20"/>
                <w:szCs w:val="20"/>
                <w:lang w:eastAsia="sk-SK"/>
              </w:rPr>
            </w:pPr>
          </w:p>
          <w:p w14:paraId="258C6B5D" w14:textId="77777777" w:rsidR="000A75E6" w:rsidRPr="000A75E6" w:rsidRDefault="000A75E6" w:rsidP="000A75E6">
            <w:pPr>
              <w:pStyle w:val="Odsekzoznamu"/>
              <w:numPr>
                <w:ilvl w:val="0"/>
                <w:numId w:val="29"/>
              </w:numPr>
              <w:autoSpaceDE w:val="0"/>
              <w:autoSpaceDN w:val="0"/>
              <w:spacing w:before="0" w:after="0"/>
              <w:ind w:left="304"/>
              <w:contextualSpacing/>
              <w:rPr>
                <w:b/>
                <w:bCs/>
              </w:rPr>
            </w:pPr>
            <w:r w:rsidRPr="000A75E6">
              <w:rPr>
                <w:b/>
                <w:bCs/>
                <w:caps/>
                <w:color w:val="000000"/>
              </w:rPr>
              <w:t>Cena celkom v EUr bez dph  (súčet a + b + C + D + E + F)</w:t>
            </w:r>
          </w:p>
        </w:tc>
        <w:tc>
          <w:tcPr>
            <w:tcW w:w="2039" w:type="dxa"/>
            <w:shd w:val="clear" w:color="auto" w:fill="FFFFFF"/>
          </w:tcPr>
          <w:p w14:paraId="16FF924C" w14:textId="77777777" w:rsidR="000A75E6" w:rsidRPr="000A75E6" w:rsidRDefault="000A75E6" w:rsidP="000A75E6">
            <w:pPr>
              <w:jc w:val="right"/>
              <w:rPr>
                <w:rFonts w:ascii="Arial" w:hAnsi="Arial" w:cs="Arial"/>
                <w:b/>
                <w:bCs/>
                <w:sz w:val="20"/>
                <w:szCs w:val="20"/>
                <w:lang w:eastAsia="sk-SK"/>
              </w:rPr>
            </w:pPr>
          </w:p>
        </w:tc>
      </w:tr>
    </w:tbl>
    <w:p w14:paraId="223F5BAA" w14:textId="77777777" w:rsidR="00B417B8" w:rsidRDefault="00B417B8" w:rsidP="00B417B8">
      <w:pPr>
        <w:jc w:val="both"/>
        <w:rPr>
          <w:rFonts w:ascii="Arial" w:hAnsi="Arial" w:cs="Arial"/>
          <w:color w:val="000000"/>
          <w:sz w:val="20"/>
          <w:szCs w:val="20"/>
        </w:rPr>
      </w:pPr>
    </w:p>
    <w:p w14:paraId="319DFAD3" w14:textId="77777777" w:rsidR="00B417B8" w:rsidRDefault="00B417B8" w:rsidP="00B417B8">
      <w:pPr>
        <w:jc w:val="both"/>
        <w:rPr>
          <w:rFonts w:ascii="Arial" w:hAnsi="Arial" w:cs="Arial"/>
          <w:color w:val="000000"/>
          <w:sz w:val="20"/>
          <w:szCs w:val="20"/>
        </w:rPr>
      </w:pPr>
    </w:p>
    <w:p w14:paraId="422EDE7F" w14:textId="73AC3C9B" w:rsidR="00B417B8" w:rsidRPr="000A75E6" w:rsidRDefault="00B417B8" w:rsidP="00B417B8">
      <w:pPr>
        <w:jc w:val="both"/>
        <w:rPr>
          <w:rFonts w:ascii="Arial" w:hAnsi="Arial" w:cs="Arial"/>
          <w:color w:val="000000"/>
          <w:sz w:val="20"/>
          <w:szCs w:val="20"/>
        </w:rPr>
      </w:pPr>
      <w:r w:rsidRPr="000A75E6">
        <w:rPr>
          <w:rFonts w:ascii="Arial" w:hAnsi="Arial" w:cs="Arial"/>
          <w:color w:val="000000"/>
          <w:sz w:val="20"/>
          <w:szCs w:val="20"/>
        </w:rPr>
        <w:t xml:space="preserve">V Kysuckom Novom Meste </w:t>
      </w:r>
      <w:proofErr w:type="gramStart"/>
      <w:r w:rsidRPr="000A75E6">
        <w:rPr>
          <w:rFonts w:ascii="Arial" w:hAnsi="Arial" w:cs="Arial"/>
          <w:color w:val="000000"/>
          <w:sz w:val="20"/>
          <w:szCs w:val="20"/>
        </w:rPr>
        <w:t>dňa  …</w:t>
      </w:r>
      <w:proofErr w:type="gramEnd"/>
      <w:r w:rsidRPr="000A75E6">
        <w:rPr>
          <w:rFonts w:ascii="Arial" w:hAnsi="Arial" w:cs="Arial"/>
          <w:color w:val="000000"/>
          <w:sz w:val="20"/>
          <w:szCs w:val="20"/>
        </w:rPr>
        <w:t>……….</w:t>
      </w:r>
    </w:p>
    <w:p w14:paraId="1B1A91CB"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6557E28C"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Objednávateľ: za Mesto Kysucké Nové Mesto Ing. Marián Mihalda, primátor mesta</w:t>
      </w:r>
      <w:r w:rsidRPr="000A75E6">
        <w:rPr>
          <w:rFonts w:ascii="Arial" w:hAnsi="Arial" w:cs="Arial"/>
          <w:color w:val="000000" w:themeColor="text1"/>
          <w:sz w:val="20"/>
          <w:szCs w:val="20"/>
        </w:rPr>
        <w:tab/>
      </w:r>
    </w:p>
    <w:p w14:paraId="779B11D6" w14:textId="77777777" w:rsidR="00B417B8"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13083E0C"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3E411D37"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konajúci v mene verejných obstarávateľov uvedených v prílohe č. 2 tejto zmluvy</w:t>
      </w:r>
    </w:p>
    <w:p w14:paraId="630A8C10"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1“   </w:t>
      </w:r>
    </w:p>
    <w:p w14:paraId="26AC2DC9"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3665480B" w14:textId="77777777" w:rsidR="00B417B8" w:rsidRPr="000A75E6" w:rsidRDefault="00B417B8" w:rsidP="00B417B8">
      <w:pPr>
        <w:jc w:val="both"/>
        <w:rPr>
          <w:rFonts w:ascii="Arial" w:hAnsi="Arial" w:cs="Arial"/>
          <w:color w:val="000000"/>
          <w:sz w:val="20"/>
          <w:szCs w:val="20"/>
        </w:rPr>
      </w:pPr>
    </w:p>
    <w:p w14:paraId="6689A789" w14:textId="77777777" w:rsidR="00B417B8" w:rsidRPr="000A75E6" w:rsidRDefault="00B417B8" w:rsidP="00B417B8">
      <w:pPr>
        <w:jc w:val="both"/>
        <w:rPr>
          <w:rFonts w:ascii="Arial" w:hAnsi="Arial" w:cs="Arial"/>
          <w:color w:val="000000"/>
          <w:sz w:val="20"/>
          <w:szCs w:val="20"/>
        </w:rPr>
      </w:pPr>
      <w:r w:rsidRPr="000A75E6">
        <w:rPr>
          <w:rFonts w:ascii="Arial" w:hAnsi="Arial" w:cs="Arial"/>
          <w:color w:val="000000"/>
          <w:sz w:val="20"/>
          <w:szCs w:val="20"/>
        </w:rPr>
        <w:t xml:space="preserve">V …………… </w:t>
      </w:r>
      <w:proofErr w:type="gramStart"/>
      <w:r w:rsidRPr="000A75E6">
        <w:rPr>
          <w:rFonts w:ascii="Arial" w:hAnsi="Arial" w:cs="Arial"/>
          <w:color w:val="000000"/>
          <w:sz w:val="20"/>
          <w:szCs w:val="20"/>
        </w:rPr>
        <w:t>dňa  …</w:t>
      </w:r>
      <w:proofErr w:type="gramEnd"/>
      <w:r w:rsidRPr="000A75E6">
        <w:rPr>
          <w:rFonts w:ascii="Arial" w:hAnsi="Arial" w:cs="Arial"/>
          <w:color w:val="000000"/>
          <w:sz w:val="20"/>
          <w:szCs w:val="20"/>
        </w:rPr>
        <w:t>……….</w:t>
      </w:r>
    </w:p>
    <w:p w14:paraId="49ED0EEE"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2662AA56"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322D71F8"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Dodávateľ:</w:t>
      </w:r>
      <w:r w:rsidRPr="000A75E6">
        <w:rPr>
          <w:rFonts w:ascii="Arial" w:hAnsi="Arial" w:cs="Arial"/>
          <w:color w:val="000000" w:themeColor="text1"/>
          <w:sz w:val="20"/>
          <w:szCs w:val="20"/>
        </w:rPr>
        <w:tab/>
      </w:r>
    </w:p>
    <w:p w14:paraId="147A10F0"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Štatutárny orgán:</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29E8727F"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557D4B86"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p>
    <w:p w14:paraId="42C74845"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2“   </w:t>
      </w:r>
    </w:p>
    <w:p w14:paraId="3576CF15" w14:textId="14AC3584" w:rsidR="000A75E6" w:rsidRPr="00B417B8"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b/>
          <w:sz w:val="20"/>
          <w:szCs w:val="20"/>
        </w:rPr>
        <w:br w:type="page"/>
      </w:r>
    </w:p>
    <w:p w14:paraId="78C4D1D7" w14:textId="19ABDFBD" w:rsidR="000A75E6" w:rsidRPr="00B417B8" w:rsidRDefault="000A75E6" w:rsidP="000A75E6">
      <w:pPr>
        <w:rPr>
          <w:rFonts w:ascii="Arial" w:eastAsia="Arial Unicode MS" w:hAnsi="Arial" w:cs="Arial"/>
          <w:b/>
          <w:iCs/>
          <w:sz w:val="20"/>
          <w:szCs w:val="20"/>
        </w:rPr>
      </w:pPr>
      <w:r w:rsidRPr="00B417B8">
        <w:rPr>
          <w:rFonts w:ascii="Arial" w:eastAsia="Arial Unicode MS" w:hAnsi="Arial" w:cs="Arial"/>
          <w:b/>
          <w:iCs/>
        </w:rPr>
        <w:lastRenderedPageBreak/>
        <w:t>Príloha č. 2</w:t>
      </w:r>
    </w:p>
    <w:p w14:paraId="31B31772" w14:textId="77777777" w:rsidR="000A75E6" w:rsidRPr="00B417B8" w:rsidRDefault="000A75E6" w:rsidP="000A75E6">
      <w:pPr>
        <w:rPr>
          <w:rFonts w:ascii="Arial" w:eastAsia="Arial Unicode MS" w:hAnsi="Arial" w:cs="Arial"/>
          <w:b/>
          <w:iCs/>
        </w:rPr>
      </w:pPr>
    </w:p>
    <w:p w14:paraId="3E975172" w14:textId="77777777" w:rsidR="000A75E6" w:rsidRPr="00B417B8"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5"/>
        <w:gridCol w:w="1122"/>
        <w:gridCol w:w="4135"/>
      </w:tblGrid>
      <w:tr w:rsidR="000A75E6" w:rsidRPr="00B417B8" w14:paraId="097A8634" w14:textId="77777777" w:rsidTr="000A75E6">
        <w:trPr>
          <w:trHeight w:val="255"/>
        </w:trPr>
        <w:tc>
          <w:tcPr>
            <w:tcW w:w="3755" w:type="dxa"/>
            <w:shd w:val="clear" w:color="auto" w:fill="D9D9D9"/>
            <w:noWrap/>
            <w:vAlign w:val="bottom"/>
          </w:tcPr>
          <w:p w14:paraId="31183E6B" w14:textId="77777777" w:rsidR="00B417B8" w:rsidRDefault="00B417B8" w:rsidP="000A75E6">
            <w:pPr>
              <w:rPr>
                <w:rFonts w:ascii="Arial" w:hAnsi="Arial" w:cs="Arial"/>
                <w:b/>
                <w:i/>
                <w:sz w:val="20"/>
                <w:szCs w:val="20"/>
                <w:lang w:eastAsia="sk-SK"/>
              </w:rPr>
            </w:pPr>
          </w:p>
          <w:p w14:paraId="32568C6A" w14:textId="0A1F674A" w:rsidR="000A75E6" w:rsidRPr="00B417B8" w:rsidRDefault="000A75E6" w:rsidP="000A75E6">
            <w:pPr>
              <w:rPr>
                <w:rFonts w:ascii="Arial" w:hAnsi="Arial" w:cs="Arial"/>
                <w:b/>
                <w:i/>
                <w:sz w:val="20"/>
                <w:szCs w:val="20"/>
                <w:lang w:eastAsia="sk-SK"/>
              </w:rPr>
            </w:pPr>
            <w:r w:rsidRPr="00B417B8">
              <w:rPr>
                <w:rFonts w:ascii="Arial" w:hAnsi="Arial" w:cs="Arial"/>
                <w:b/>
                <w:i/>
                <w:sz w:val="20"/>
                <w:szCs w:val="20"/>
                <w:lang w:eastAsia="sk-SK"/>
              </w:rPr>
              <w:t>Identifikácia objednávateľov</w:t>
            </w:r>
          </w:p>
        </w:tc>
        <w:tc>
          <w:tcPr>
            <w:tcW w:w="1122" w:type="dxa"/>
            <w:shd w:val="clear" w:color="auto" w:fill="D9D9D9"/>
            <w:noWrap/>
            <w:vAlign w:val="bottom"/>
          </w:tcPr>
          <w:p w14:paraId="3D558A56" w14:textId="77777777" w:rsidR="000A75E6" w:rsidRPr="00B417B8" w:rsidRDefault="000A75E6" w:rsidP="00B417B8">
            <w:pPr>
              <w:rPr>
                <w:rFonts w:ascii="Arial" w:hAnsi="Arial" w:cs="Arial"/>
                <w:b/>
                <w:i/>
                <w:sz w:val="20"/>
                <w:szCs w:val="20"/>
                <w:lang w:eastAsia="sk-SK"/>
              </w:rPr>
            </w:pPr>
            <w:r w:rsidRPr="00B417B8">
              <w:rPr>
                <w:rFonts w:ascii="Arial" w:hAnsi="Arial" w:cs="Arial"/>
                <w:b/>
                <w:i/>
                <w:sz w:val="20"/>
                <w:szCs w:val="20"/>
                <w:lang w:eastAsia="sk-SK"/>
              </w:rPr>
              <w:t>IČO</w:t>
            </w:r>
          </w:p>
        </w:tc>
        <w:tc>
          <w:tcPr>
            <w:tcW w:w="4135" w:type="dxa"/>
            <w:shd w:val="clear" w:color="auto" w:fill="D9D9D9"/>
            <w:noWrap/>
            <w:vAlign w:val="bottom"/>
          </w:tcPr>
          <w:p w14:paraId="15A8D831" w14:textId="77777777" w:rsidR="000A75E6" w:rsidRPr="00B417B8" w:rsidRDefault="000A75E6" w:rsidP="000A75E6">
            <w:pPr>
              <w:rPr>
                <w:rFonts w:ascii="Arial" w:hAnsi="Arial" w:cs="Arial"/>
                <w:b/>
                <w:i/>
                <w:sz w:val="20"/>
                <w:szCs w:val="20"/>
                <w:lang w:eastAsia="sk-SK"/>
              </w:rPr>
            </w:pPr>
            <w:r w:rsidRPr="00B417B8">
              <w:rPr>
                <w:rFonts w:ascii="Arial" w:hAnsi="Arial" w:cs="Arial"/>
                <w:b/>
                <w:i/>
                <w:sz w:val="20"/>
                <w:szCs w:val="20"/>
                <w:lang w:eastAsia="sk-SK"/>
              </w:rPr>
              <w:t>Adresa</w:t>
            </w:r>
          </w:p>
        </w:tc>
      </w:tr>
      <w:tr w:rsidR="000A75E6" w:rsidRPr="00B417B8" w14:paraId="6505D316" w14:textId="77777777" w:rsidTr="000A75E6">
        <w:trPr>
          <w:trHeight w:val="255"/>
        </w:trPr>
        <w:tc>
          <w:tcPr>
            <w:tcW w:w="3755" w:type="dxa"/>
            <w:noWrap/>
            <w:vAlign w:val="bottom"/>
          </w:tcPr>
          <w:p w14:paraId="3C7B276C"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Mesto Kysucké Nové Mesto</w:t>
            </w:r>
          </w:p>
        </w:tc>
        <w:tc>
          <w:tcPr>
            <w:tcW w:w="1122" w:type="dxa"/>
            <w:noWrap/>
            <w:vAlign w:val="bottom"/>
          </w:tcPr>
          <w:p w14:paraId="5BA42C5B"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00314099</w:t>
            </w:r>
          </w:p>
        </w:tc>
        <w:tc>
          <w:tcPr>
            <w:tcW w:w="4135" w:type="dxa"/>
            <w:noWrap/>
            <w:vAlign w:val="bottom"/>
          </w:tcPr>
          <w:p w14:paraId="44467BE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Námestie Slobody 94</w:t>
            </w:r>
          </w:p>
          <w:p w14:paraId="5F0BDC0D"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024 01 Kysucké Nové Mesto</w:t>
            </w:r>
          </w:p>
        </w:tc>
      </w:tr>
      <w:tr w:rsidR="000A75E6" w:rsidRPr="00B417B8" w14:paraId="367A1733" w14:textId="77777777" w:rsidTr="000A75E6">
        <w:trPr>
          <w:trHeight w:val="255"/>
        </w:trPr>
        <w:tc>
          <w:tcPr>
            <w:tcW w:w="3755" w:type="dxa"/>
            <w:noWrap/>
            <w:vAlign w:val="bottom"/>
          </w:tcPr>
          <w:p w14:paraId="2B7FD034"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Lopušné Pažite</w:t>
            </w:r>
          </w:p>
        </w:tc>
        <w:tc>
          <w:tcPr>
            <w:tcW w:w="1122" w:type="dxa"/>
            <w:noWrap/>
            <w:vAlign w:val="bottom"/>
          </w:tcPr>
          <w:p w14:paraId="6163333B"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00314111</w:t>
            </w:r>
          </w:p>
        </w:tc>
        <w:tc>
          <w:tcPr>
            <w:tcW w:w="4135" w:type="dxa"/>
            <w:noWrap/>
            <w:vAlign w:val="bottom"/>
          </w:tcPr>
          <w:p w14:paraId="35B13E31"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Lopušné Pažite 102</w:t>
            </w:r>
          </w:p>
          <w:p w14:paraId="6BABBCE2"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36 Radoľa</w:t>
            </w:r>
          </w:p>
        </w:tc>
      </w:tr>
      <w:tr w:rsidR="000A75E6" w:rsidRPr="00B417B8" w14:paraId="74ADC212" w14:textId="77777777" w:rsidTr="000A75E6">
        <w:trPr>
          <w:trHeight w:val="285"/>
        </w:trPr>
        <w:tc>
          <w:tcPr>
            <w:tcW w:w="3755" w:type="dxa"/>
            <w:noWrap/>
            <w:vAlign w:val="bottom"/>
          </w:tcPr>
          <w:p w14:paraId="04D8C4FD"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Dolný Vadičov</w:t>
            </w:r>
          </w:p>
        </w:tc>
        <w:tc>
          <w:tcPr>
            <w:tcW w:w="1122" w:type="dxa"/>
            <w:noWrap/>
            <w:vAlign w:val="bottom"/>
          </w:tcPr>
          <w:p w14:paraId="0B09E000"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00314005</w:t>
            </w:r>
          </w:p>
        </w:tc>
        <w:tc>
          <w:tcPr>
            <w:tcW w:w="4135" w:type="dxa"/>
            <w:noWrap/>
            <w:vAlign w:val="bottom"/>
          </w:tcPr>
          <w:p w14:paraId="14E31B6C"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Dolný Vadičov 123</w:t>
            </w:r>
          </w:p>
          <w:p w14:paraId="679FB348"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45 Horný Vadičov</w:t>
            </w:r>
          </w:p>
        </w:tc>
      </w:tr>
      <w:tr w:rsidR="000A75E6" w:rsidRPr="00B417B8" w14:paraId="05A9A6AC" w14:textId="77777777" w:rsidTr="000A75E6">
        <w:trPr>
          <w:trHeight w:val="255"/>
        </w:trPr>
        <w:tc>
          <w:tcPr>
            <w:tcW w:w="3755" w:type="dxa"/>
            <w:noWrap/>
            <w:vAlign w:val="bottom"/>
          </w:tcPr>
          <w:p w14:paraId="48FB227A"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Horný Vadičov</w:t>
            </w:r>
          </w:p>
        </w:tc>
        <w:tc>
          <w:tcPr>
            <w:tcW w:w="1122" w:type="dxa"/>
            <w:noWrap/>
            <w:vAlign w:val="bottom"/>
          </w:tcPr>
          <w:p w14:paraId="65667890"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00314030</w:t>
            </w:r>
          </w:p>
        </w:tc>
        <w:tc>
          <w:tcPr>
            <w:tcW w:w="4135" w:type="dxa"/>
            <w:noWrap/>
            <w:vAlign w:val="bottom"/>
          </w:tcPr>
          <w:p w14:paraId="272C08C7"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Horný Vadičov 160</w:t>
            </w:r>
          </w:p>
          <w:p w14:paraId="5F597350"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45 Horný Vadičov</w:t>
            </w:r>
          </w:p>
        </w:tc>
      </w:tr>
      <w:tr w:rsidR="000A75E6" w:rsidRPr="00B417B8" w14:paraId="3C175BEA" w14:textId="77777777" w:rsidTr="000A75E6">
        <w:trPr>
          <w:trHeight w:val="255"/>
        </w:trPr>
        <w:tc>
          <w:tcPr>
            <w:tcW w:w="3755" w:type="dxa"/>
            <w:noWrap/>
            <w:vAlign w:val="bottom"/>
          </w:tcPr>
          <w:p w14:paraId="586BC97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Lodno</w:t>
            </w:r>
          </w:p>
        </w:tc>
        <w:tc>
          <w:tcPr>
            <w:tcW w:w="1122" w:type="dxa"/>
            <w:noWrap/>
            <w:vAlign w:val="bottom"/>
          </w:tcPr>
          <w:p w14:paraId="3A1C7774"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00314102</w:t>
            </w:r>
          </w:p>
        </w:tc>
        <w:tc>
          <w:tcPr>
            <w:tcW w:w="4135" w:type="dxa"/>
            <w:noWrap/>
            <w:vAlign w:val="bottom"/>
          </w:tcPr>
          <w:p w14:paraId="711F70D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Lodno 228</w:t>
            </w:r>
          </w:p>
          <w:p w14:paraId="5E38977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34 Kysucký Lieskovec</w:t>
            </w:r>
          </w:p>
        </w:tc>
      </w:tr>
      <w:tr w:rsidR="000A75E6" w:rsidRPr="00B417B8" w14:paraId="7CB7014C" w14:textId="77777777" w:rsidTr="000A75E6">
        <w:trPr>
          <w:trHeight w:val="255"/>
        </w:trPr>
        <w:tc>
          <w:tcPr>
            <w:tcW w:w="3755" w:type="dxa"/>
            <w:noWrap/>
            <w:vAlign w:val="bottom"/>
          </w:tcPr>
          <w:p w14:paraId="672DF5E0"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Ochodnica</w:t>
            </w:r>
          </w:p>
        </w:tc>
        <w:tc>
          <w:tcPr>
            <w:tcW w:w="1122" w:type="dxa"/>
            <w:noWrap/>
            <w:vAlign w:val="bottom"/>
          </w:tcPr>
          <w:p w14:paraId="693E725B"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00314153</w:t>
            </w:r>
          </w:p>
        </w:tc>
        <w:tc>
          <w:tcPr>
            <w:tcW w:w="4135" w:type="dxa"/>
            <w:noWrap/>
            <w:vAlign w:val="bottom"/>
          </w:tcPr>
          <w:p w14:paraId="1BB6010D"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Ochodnica 121</w:t>
            </w:r>
          </w:p>
          <w:p w14:paraId="30530A18"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35 Ochodnica</w:t>
            </w:r>
          </w:p>
        </w:tc>
      </w:tr>
      <w:tr w:rsidR="000A75E6" w:rsidRPr="00B417B8" w14:paraId="62C826A3" w14:textId="77777777" w:rsidTr="000A75E6">
        <w:trPr>
          <w:trHeight w:val="255"/>
        </w:trPr>
        <w:tc>
          <w:tcPr>
            <w:tcW w:w="3755" w:type="dxa"/>
            <w:noWrap/>
            <w:vAlign w:val="bottom"/>
          </w:tcPr>
          <w:p w14:paraId="13B9C4DC"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Povina</w:t>
            </w:r>
          </w:p>
        </w:tc>
        <w:tc>
          <w:tcPr>
            <w:tcW w:w="1122" w:type="dxa"/>
            <w:noWrap/>
            <w:vAlign w:val="bottom"/>
          </w:tcPr>
          <w:p w14:paraId="58C1F653"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00314200</w:t>
            </w:r>
          </w:p>
        </w:tc>
        <w:tc>
          <w:tcPr>
            <w:tcW w:w="4135" w:type="dxa"/>
            <w:noWrap/>
            <w:vAlign w:val="bottom"/>
          </w:tcPr>
          <w:p w14:paraId="2413B628"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Povina 155</w:t>
            </w:r>
          </w:p>
          <w:p w14:paraId="233FD481"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33 Povina</w:t>
            </w:r>
          </w:p>
        </w:tc>
      </w:tr>
      <w:tr w:rsidR="000A75E6" w:rsidRPr="00B417B8" w14:paraId="77F701B5" w14:textId="77777777" w:rsidTr="000A75E6">
        <w:trPr>
          <w:trHeight w:val="255"/>
        </w:trPr>
        <w:tc>
          <w:tcPr>
            <w:tcW w:w="3755" w:type="dxa"/>
            <w:noWrap/>
            <w:vAlign w:val="bottom"/>
          </w:tcPr>
          <w:p w14:paraId="337F29E3"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Radoľa</w:t>
            </w:r>
          </w:p>
        </w:tc>
        <w:tc>
          <w:tcPr>
            <w:tcW w:w="1122" w:type="dxa"/>
            <w:noWrap/>
            <w:vAlign w:val="bottom"/>
          </w:tcPr>
          <w:p w14:paraId="3076A7CE"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00623814</w:t>
            </w:r>
          </w:p>
        </w:tc>
        <w:tc>
          <w:tcPr>
            <w:tcW w:w="4135" w:type="dxa"/>
            <w:noWrap/>
            <w:vAlign w:val="bottom"/>
          </w:tcPr>
          <w:p w14:paraId="53106878"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Vadičovská cesta 4</w:t>
            </w:r>
          </w:p>
          <w:p w14:paraId="3784AD3E" w14:textId="77777777" w:rsidR="000A75E6" w:rsidRPr="00B417B8" w:rsidRDefault="000A75E6" w:rsidP="000A75E6">
            <w:pPr>
              <w:rPr>
                <w:rFonts w:ascii="Arial" w:hAnsi="Arial" w:cs="Arial"/>
                <w:color w:val="333333"/>
                <w:sz w:val="18"/>
                <w:szCs w:val="18"/>
                <w:lang w:eastAsia="sk-SK"/>
              </w:rPr>
            </w:pPr>
            <w:r w:rsidRPr="00B417B8">
              <w:rPr>
                <w:rFonts w:ascii="Arial" w:hAnsi="Arial" w:cs="Arial"/>
                <w:color w:val="333333"/>
                <w:sz w:val="18"/>
                <w:szCs w:val="18"/>
                <w:lang w:eastAsia="sk-SK"/>
              </w:rPr>
              <w:t>023 36 Radoľa</w:t>
            </w:r>
          </w:p>
        </w:tc>
      </w:tr>
      <w:tr w:rsidR="000A75E6" w:rsidRPr="00B417B8" w14:paraId="0875F8AE" w14:textId="77777777" w:rsidTr="000A75E6">
        <w:trPr>
          <w:trHeight w:val="255"/>
        </w:trPr>
        <w:tc>
          <w:tcPr>
            <w:tcW w:w="3755" w:type="dxa"/>
            <w:noWrap/>
            <w:vAlign w:val="bottom"/>
          </w:tcPr>
          <w:p w14:paraId="5A0962F4"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Rudina</w:t>
            </w:r>
          </w:p>
        </w:tc>
        <w:tc>
          <w:tcPr>
            <w:tcW w:w="1122" w:type="dxa"/>
            <w:noWrap/>
            <w:vAlign w:val="bottom"/>
          </w:tcPr>
          <w:p w14:paraId="3526218E"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00314251</w:t>
            </w:r>
          </w:p>
        </w:tc>
        <w:tc>
          <w:tcPr>
            <w:tcW w:w="4135" w:type="dxa"/>
            <w:noWrap/>
            <w:vAlign w:val="bottom"/>
          </w:tcPr>
          <w:p w14:paraId="12E2022E"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Rudina 442</w:t>
            </w:r>
          </w:p>
          <w:p w14:paraId="037A5E08"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31 Rudina</w:t>
            </w:r>
          </w:p>
        </w:tc>
      </w:tr>
      <w:tr w:rsidR="000A75E6" w:rsidRPr="00B417B8" w14:paraId="4F4D8735" w14:textId="77777777" w:rsidTr="000A75E6">
        <w:trPr>
          <w:trHeight w:val="255"/>
        </w:trPr>
        <w:tc>
          <w:tcPr>
            <w:tcW w:w="3755" w:type="dxa"/>
            <w:noWrap/>
            <w:vAlign w:val="bottom"/>
          </w:tcPr>
          <w:p w14:paraId="30D1DF4A"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Rudinská</w:t>
            </w:r>
          </w:p>
        </w:tc>
        <w:tc>
          <w:tcPr>
            <w:tcW w:w="1122" w:type="dxa"/>
            <w:noWrap/>
            <w:vAlign w:val="bottom"/>
          </w:tcPr>
          <w:p w14:paraId="7E6FD692"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00314277</w:t>
            </w:r>
          </w:p>
        </w:tc>
        <w:tc>
          <w:tcPr>
            <w:tcW w:w="4135" w:type="dxa"/>
            <w:noWrap/>
            <w:vAlign w:val="bottom"/>
          </w:tcPr>
          <w:p w14:paraId="2387A430"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Rudinská 125</w:t>
            </w:r>
          </w:p>
          <w:p w14:paraId="25B296BD"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31 Rudina</w:t>
            </w:r>
          </w:p>
        </w:tc>
      </w:tr>
      <w:tr w:rsidR="000A75E6" w:rsidRPr="00B417B8" w14:paraId="5CE0885A" w14:textId="77777777" w:rsidTr="000A75E6">
        <w:trPr>
          <w:trHeight w:val="255"/>
        </w:trPr>
        <w:tc>
          <w:tcPr>
            <w:tcW w:w="3755" w:type="dxa"/>
            <w:noWrap/>
            <w:vAlign w:val="bottom"/>
          </w:tcPr>
          <w:p w14:paraId="6C48DF1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Rudinka</w:t>
            </w:r>
          </w:p>
        </w:tc>
        <w:tc>
          <w:tcPr>
            <w:tcW w:w="1122" w:type="dxa"/>
            <w:noWrap/>
            <w:vAlign w:val="bottom"/>
          </w:tcPr>
          <w:p w14:paraId="42A318DF"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00314269</w:t>
            </w:r>
          </w:p>
        </w:tc>
        <w:tc>
          <w:tcPr>
            <w:tcW w:w="4135" w:type="dxa"/>
            <w:noWrap/>
            <w:vAlign w:val="bottom"/>
          </w:tcPr>
          <w:p w14:paraId="05FE00C0"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Rudinka 118</w:t>
            </w:r>
          </w:p>
          <w:p w14:paraId="7C6F8224"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31 Rudina</w:t>
            </w:r>
          </w:p>
        </w:tc>
      </w:tr>
      <w:tr w:rsidR="000A75E6" w:rsidRPr="00B417B8" w14:paraId="559D28A8" w14:textId="77777777" w:rsidTr="000A75E6">
        <w:trPr>
          <w:trHeight w:val="255"/>
        </w:trPr>
        <w:tc>
          <w:tcPr>
            <w:tcW w:w="3755" w:type="dxa"/>
            <w:noWrap/>
            <w:vAlign w:val="bottom"/>
          </w:tcPr>
          <w:p w14:paraId="2CDBC67A"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Snežnica</w:t>
            </w:r>
          </w:p>
        </w:tc>
        <w:tc>
          <w:tcPr>
            <w:tcW w:w="1122" w:type="dxa"/>
            <w:noWrap/>
            <w:vAlign w:val="bottom"/>
          </w:tcPr>
          <w:p w14:paraId="065A11BD"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00314315</w:t>
            </w:r>
          </w:p>
        </w:tc>
        <w:tc>
          <w:tcPr>
            <w:tcW w:w="4135" w:type="dxa"/>
            <w:noWrap/>
            <w:vAlign w:val="bottom"/>
          </w:tcPr>
          <w:p w14:paraId="486723DA"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Snežnica 17</w:t>
            </w:r>
          </w:p>
          <w:p w14:paraId="37D731C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32 Snežnica</w:t>
            </w:r>
          </w:p>
        </w:tc>
      </w:tr>
      <w:tr w:rsidR="000A75E6" w:rsidRPr="00B417B8" w14:paraId="7F315FF6" w14:textId="77777777" w:rsidTr="000A75E6">
        <w:trPr>
          <w:trHeight w:val="458"/>
        </w:trPr>
        <w:tc>
          <w:tcPr>
            <w:tcW w:w="3755" w:type="dxa"/>
            <w:noWrap/>
            <w:vAlign w:val="bottom"/>
          </w:tcPr>
          <w:p w14:paraId="092DA9EC" w14:textId="77777777" w:rsidR="000A75E6" w:rsidRPr="00B417B8" w:rsidRDefault="000A75E6" w:rsidP="000A75E6">
            <w:pPr>
              <w:rPr>
                <w:rFonts w:ascii="Arial" w:hAnsi="Arial" w:cs="Arial"/>
                <w:sz w:val="20"/>
                <w:szCs w:val="20"/>
                <w:highlight w:val="yellow"/>
                <w:lang w:eastAsia="sk-SK"/>
              </w:rPr>
            </w:pPr>
            <w:r w:rsidRPr="00B417B8">
              <w:rPr>
                <w:rFonts w:ascii="Arial" w:hAnsi="Arial" w:cs="Arial"/>
                <w:sz w:val="20"/>
                <w:szCs w:val="20"/>
                <w:lang w:eastAsia="sk-SK"/>
              </w:rPr>
              <w:t>Obec Kysucký Lieskovec</w:t>
            </w:r>
          </w:p>
        </w:tc>
        <w:tc>
          <w:tcPr>
            <w:tcW w:w="1122" w:type="dxa"/>
            <w:noWrap/>
            <w:vAlign w:val="bottom"/>
          </w:tcPr>
          <w:p w14:paraId="37DC83FF"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00314081</w:t>
            </w:r>
          </w:p>
        </w:tc>
        <w:tc>
          <w:tcPr>
            <w:tcW w:w="4135" w:type="dxa"/>
            <w:noWrap/>
            <w:vAlign w:val="bottom"/>
          </w:tcPr>
          <w:p w14:paraId="21C0AF7F"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 xml:space="preserve">Kysucký Lieskovec 29 </w:t>
            </w:r>
          </w:p>
          <w:p w14:paraId="78195727"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34 Kysucký Lieskovec</w:t>
            </w:r>
          </w:p>
        </w:tc>
      </w:tr>
    </w:tbl>
    <w:p w14:paraId="243B56AE" w14:textId="77777777" w:rsidR="000A75E6" w:rsidRPr="00447C49" w:rsidRDefault="000A75E6" w:rsidP="000A75E6">
      <w:pPr>
        <w:pStyle w:val="Nadpis1"/>
        <w:tabs>
          <w:tab w:val="clear" w:pos="540"/>
        </w:tabs>
        <w:rPr>
          <w:rFonts w:cs="Arial"/>
        </w:rPr>
      </w:pPr>
    </w:p>
    <w:p w14:paraId="137923DC" w14:textId="77777777" w:rsidR="000A75E6" w:rsidRPr="00447C49" w:rsidRDefault="000A75E6" w:rsidP="000A75E6">
      <w:pPr>
        <w:rPr>
          <w:rFonts w:cs="Arial"/>
        </w:rPr>
      </w:pPr>
    </w:p>
    <w:p w14:paraId="54667087" w14:textId="78F7DCEE" w:rsidR="000A75E6" w:rsidRDefault="000A75E6" w:rsidP="00EF7C96">
      <w:pPr>
        <w:tabs>
          <w:tab w:val="left" w:pos="-2694"/>
          <w:tab w:val="left" w:pos="480"/>
        </w:tabs>
        <w:jc w:val="both"/>
        <w:rPr>
          <w:rFonts w:ascii="Arial" w:hAnsi="Arial" w:cs="Arial"/>
          <w:sz w:val="22"/>
          <w:szCs w:val="22"/>
        </w:rPr>
      </w:pPr>
    </w:p>
    <w:p w14:paraId="57E39A42" w14:textId="51A1C34C" w:rsidR="000A75E6" w:rsidRDefault="000A75E6" w:rsidP="00EF7C96">
      <w:pPr>
        <w:tabs>
          <w:tab w:val="left" w:pos="-2694"/>
          <w:tab w:val="left" w:pos="480"/>
        </w:tabs>
        <w:jc w:val="both"/>
        <w:rPr>
          <w:rFonts w:ascii="Arial" w:hAnsi="Arial" w:cs="Arial"/>
          <w:sz w:val="22"/>
          <w:szCs w:val="22"/>
        </w:rPr>
      </w:pPr>
    </w:p>
    <w:p w14:paraId="61A93C58" w14:textId="77777777" w:rsidR="00EF7C96" w:rsidRDefault="00EF7C96" w:rsidP="00EF7C96">
      <w:pPr>
        <w:pStyle w:val="Text"/>
        <w:ind w:firstLine="0"/>
        <w:jc w:val="left"/>
        <w:rPr>
          <w:rFonts w:ascii="Arial" w:hAnsi="Arial" w:cs="Arial"/>
        </w:rPr>
      </w:pPr>
    </w:p>
    <w:p w14:paraId="34BB9105" w14:textId="77777777" w:rsidR="00EF7C96" w:rsidRDefault="00EF7C96" w:rsidP="00EF7C96">
      <w:pPr>
        <w:pStyle w:val="Text"/>
        <w:ind w:firstLine="0"/>
        <w:jc w:val="left"/>
        <w:rPr>
          <w:rFonts w:ascii="Arial" w:hAnsi="Arial" w:cs="Arial"/>
        </w:rPr>
      </w:pPr>
    </w:p>
    <w:p w14:paraId="0010BB65" w14:textId="77777777" w:rsidR="00EF7C96" w:rsidRDefault="00EF7C96" w:rsidP="00EF7C96">
      <w:pPr>
        <w:pStyle w:val="Text"/>
        <w:ind w:firstLine="0"/>
        <w:jc w:val="left"/>
        <w:rPr>
          <w:rFonts w:ascii="Arial" w:hAnsi="Arial" w:cs="Arial"/>
        </w:rPr>
      </w:pPr>
    </w:p>
    <w:p w14:paraId="00CFC3B0" w14:textId="77777777" w:rsidR="00EF7C96" w:rsidRDefault="00EF7C96" w:rsidP="00EF7C96">
      <w:pPr>
        <w:pStyle w:val="Text"/>
        <w:ind w:firstLine="0"/>
        <w:jc w:val="left"/>
        <w:rPr>
          <w:rFonts w:ascii="Arial" w:hAnsi="Arial" w:cs="Arial"/>
        </w:rPr>
      </w:pPr>
    </w:p>
    <w:p w14:paraId="48F28DC6" w14:textId="77777777" w:rsidR="00EF7C96" w:rsidRDefault="00EF7C96" w:rsidP="00EF7C96">
      <w:pPr>
        <w:pStyle w:val="Text"/>
        <w:ind w:firstLine="0"/>
        <w:jc w:val="left"/>
        <w:rPr>
          <w:rFonts w:ascii="Arial" w:hAnsi="Arial" w:cs="Arial"/>
        </w:rPr>
      </w:pPr>
    </w:p>
    <w:p w14:paraId="56A4C910" w14:textId="77777777" w:rsidR="00EF7C96" w:rsidRDefault="00EF7C96" w:rsidP="00EF7C96">
      <w:pPr>
        <w:pStyle w:val="Text"/>
        <w:ind w:firstLine="0"/>
        <w:jc w:val="left"/>
        <w:rPr>
          <w:rFonts w:ascii="Arial" w:hAnsi="Arial" w:cs="Arial"/>
        </w:rPr>
      </w:pPr>
    </w:p>
    <w:p w14:paraId="5B23BD14" w14:textId="77777777" w:rsidR="00EF7C96" w:rsidRDefault="00EF7C96" w:rsidP="00EF7C96">
      <w:pPr>
        <w:pStyle w:val="Text"/>
        <w:ind w:firstLine="0"/>
        <w:jc w:val="left"/>
        <w:rPr>
          <w:rFonts w:ascii="Arial" w:hAnsi="Arial" w:cs="Arial"/>
        </w:rPr>
      </w:pPr>
    </w:p>
    <w:p w14:paraId="406D02CA" w14:textId="77777777" w:rsidR="00EF7C96" w:rsidRDefault="00EF7C96" w:rsidP="00EF7C96">
      <w:pPr>
        <w:pStyle w:val="Text"/>
        <w:ind w:firstLine="0"/>
        <w:jc w:val="left"/>
        <w:rPr>
          <w:rFonts w:ascii="Arial" w:hAnsi="Arial" w:cs="Arial"/>
        </w:rPr>
      </w:pPr>
    </w:p>
    <w:p w14:paraId="6D44FE91" w14:textId="77777777" w:rsidR="00EF7C96" w:rsidRDefault="00EF7C96" w:rsidP="00EF7C96">
      <w:pPr>
        <w:pStyle w:val="Text"/>
        <w:ind w:firstLine="0"/>
        <w:jc w:val="left"/>
        <w:rPr>
          <w:rFonts w:ascii="Arial" w:hAnsi="Arial" w:cs="Arial"/>
        </w:rPr>
      </w:pPr>
    </w:p>
    <w:p w14:paraId="5AC90D1B" w14:textId="77777777" w:rsidR="00EF7C96" w:rsidRDefault="00EF7C96" w:rsidP="00EF7C96">
      <w:pPr>
        <w:pStyle w:val="Text"/>
        <w:ind w:firstLine="0"/>
        <w:jc w:val="left"/>
        <w:rPr>
          <w:rFonts w:ascii="Arial" w:hAnsi="Arial" w:cs="Arial"/>
        </w:rPr>
      </w:pPr>
    </w:p>
    <w:p w14:paraId="5CC0AC35" w14:textId="77777777" w:rsidR="00EF7C96" w:rsidRDefault="00EF7C96" w:rsidP="00EF7C96">
      <w:pPr>
        <w:pStyle w:val="Text"/>
        <w:ind w:firstLine="0"/>
        <w:jc w:val="left"/>
        <w:rPr>
          <w:rFonts w:ascii="Arial" w:hAnsi="Arial" w:cs="Arial"/>
        </w:rPr>
      </w:pPr>
    </w:p>
    <w:p w14:paraId="6F3F672A" w14:textId="77777777" w:rsidR="00EF7C96" w:rsidRDefault="00EF7C96" w:rsidP="00EF7C96">
      <w:pPr>
        <w:pStyle w:val="Text"/>
        <w:ind w:firstLine="0"/>
        <w:jc w:val="left"/>
        <w:rPr>
          <w:rFonts w:ascii="Arial" w:hAnsi="Arial" w:cs="Arial"/>
        </w:rPr>
      </w:pPr>
    </w:p>
    <w:p w14:paraId="4A52D573" w14:textId="77777777" w:rsidR="00EF7C96" w:rsidRDefault="00EF7C96" w:rsidP="00EF7C96">
      <w:pPr>
        <w:pStyle w:val="Text"/>
        <w:ind w:firstLine="0"/>
        <w:jc w:val="left"/>
        <w:rPr>
          <w:rFonts w:ascii="Arial" w:hAnsi="Arial" w:cs="Arial"/>
        </w:rPr>
      </w:pPr>
    </w:p>
    <w:p w14:paraId="57DC6FB1" w14:textId="77777777" w:rsidR="00EF7C96" w:rsidRDefault="00EF7C96" w:rsidP="00EF7C96">
      <w:pPr>
        <w:pStyle w:val="Text"/>
        <w:ind w:firstLine="0"/>
        <w:jc w:val="left"/>
        <w:rPr>
          <w:rFonts w:ascii="Arial" w:hAnsi="Arial" w:cs="Arial"/>
        </w:rPr>
      </w:pPr>
    </w:p>
    <w:p w14:paraId="5E46DF7C" w14:textId="77777777" w:rsidR="00EF7C96" w:rsidRDefault="00EF7C96" w:rsidP="00EF7C96">
      <w:pPr>
        <w:pStyle w:val="Text"/>
        <w:ind w:firstLine="0"/>
        <w:jc w:val="left"/>
        <w:rPr>
          <w:rFonts w:ascii="Arial" w:hAnsi="Arial" w:cs="Arial"/>
        </w:rPr>
      </w:pPr>
    </w:p>
    <w:p w14:paraId="5E1B2AC0" w14:textId="77777777" w:rsidR="00EF7C96" w:rsidRDefault="00EF7C96" w:rsidP="00EF7C96">
      <w:pPr>
        <w:pStyle w:val="Text"/>
        <w:ind w:firstLine="0"/>
        <w:jc w:val="left"/>
        <w:rPr>
          <w:rFonts w:ascii="Arial" w:hAnsi="Arial" w:cs="Arial"/>
        </w:rPr>
      </w:pPr>
    </w:p>
    <w:p w14:paraId="6F126570" w14:textId="77777777" w:rsidR="00EF7C96" w:rsidRDefault="00EF7C96" w:rsidP="00EF7C96">
      <w:pPr>
        <w:pStyle w:val="Text"/>
        <w:ind w:firstLine="0"/>
        <w:jc w:val="left"/>
        <w:rPr>
          <w:rFonts w:ascii="Arial" w:hAnsi="Arial" w:cs="Arial"/>
        </w:rPr>
      </w:pPr>
    </w:p>
    <w:p w14:paraId="03740B72" w14:textId="77777777" w:rsidR="00EF7C96" w:rsidRDefault="00EF7C96" w:rsidP="00EF7C96">
      <w:pPr>
        <w:pStyle w:val="Text"/>
        <w:ind w:firstLine="0"/>
        <w:jc w:val="left"/>
        <w:rPr>
          <w:rFonts w:ascii="Arial" w:hAnsi="Arial" w:cs="Arial"/>
        </w:rPr>
      </w:pPr>
    </w:p>
    <w:p w14:paraId="75EF7E63" w14:textId="71CA423E" w:rsidR="00EF7C96" w:rsidRDefault="00EF7C96" w:rsidP="00EF7C96">
      <w:pPr>
        <w:pStyle w:val="Text"/>
        <w:ind w:firstLine="0"/>
        <w:jc w:val="left"/>
        <w:rPr>
          <w:rFonts w:ascii="Arial" w:hAnsi="Arial" w:cs="Arial"/>
        </w:rPr>
      </w:pPr>
    </w:p>
    <w:p w14:paraId="775C45D9" w14:textId="77777777" w:rsidR="00B417B8" w:rsidRDefault="00B417B8" w:rsidP="00EF7C96">
      <w:pPr>
        <w:pStyle w:val="Text"/>
        <w:ind w:firstLine="0"/>
        <w:jc w:val="left"/>
        <w:rPr>
          <w:rFonts w:ascii="Arial" w:hAnsi="Arial" w:cs="Arial"/>
        </w:rPr>
      </w:pPr>
    </w:p>
    <w:p w14:paraId="0106CF2B" w14:textId="77777777" w:rsidR="00EF7C96" w:rsidRDefault="00EF7C96" w:rsidP="00EF7C96">
      <w:pPr>
        <w:pStyle w:val="Text"/>
        <w:ind w:firstLine="0"/>
        <w:jc w:val="left"/>
        <w:rPr>
          <w:rFonts w:ascii="Arial" w:hAnsi="Arial" w:cs="Arial"/>
        </w:rPr>
      </w:pPr>
    </w:p>
    <w:p w14:paraId="0E021085" w14:textId="77777777" w:rsidR="00EF7C96" w:rsidRDefault="00EF7C96" w:rsidP="00EF7C96">
      <w:pPr>
        <w:pStyle w:val="Text"/>
        <w:ind w:firstLine="0"/>
        <w:jc w:val="left"/>
        <w:rPr>
          <w:rFonts w:ascii="Arial" w:hAnsi="Arial" w:cs="Arial"/>
        </w:rPr>
      </w:pPr>
    </w:p>
    <w:p w14:paraId="41D35C02" w14:textId="77777777" w:rsidR="00EF7C96" w:rsidRDefault="00EF7C96" w:rsidP="00EF7C96">
      <w:pPr>
        <w:pStyle w:val="Text"/>
        <w:ind w:firstLine="0"/>
        <w:jc w:val="left"/>
        <w:rPr>
          <w:rFonts w:ascii="Arial" w:hAnsi="Arial" w:cs="Arial"/>
        </w:rPr>
      </w:pPr>
    </w:p>
    <w:p w14:paraId="5C114545" w14:textId="7DBCE683" w:rsidR="00EF7C96" w:rsidRPr="00EF7C96" w:rsidRDefault="00EF7C96" w:rsidP="00EF7C96">
      <w:pPr>
        <w:pStyle w:val="Text"/>
        <w:ind w:firstLine="0"/>
        <w:jc w:val="left"/>
        <w:rPr>
          <w:rFonts w:ascii="Arial" w:hAnsi="Arial" w:cs="Arial"/>
        </w:rPr>
      </w:pPr>
      <w:r w:rsidRPr="00EF7C96">
        <w:rPr>
          <w:rFonts w:ascii="Arial" w:hAnsi="Arial" w:cs="Arial"/>
        </w:rPr>
        <w:lastRenderedPageBreak/>
        <w:t xml:space="preserve">Príloha č. </w:t>
      </w:r>
      <w:r w:rsidR="00B417B8">
        <w:rPr>
          <w:rFonts w:ascii="Arial" w:hAnsi="Arial" w:cs="Arial"/>
        </w:rPr>
        <w:t>3</w:t>
      </w:r>
      <w:r w:rsidRPr="00EF7C96">
        <w:rPr>
          <w:rFonts w:ascii="Arial" w:hAnsi="Arial" w:cs="Arial"/>
        </w:rPr>
        <w:t xml:space="preserve">  Zoznam subdodávateľov (Vzor)</w:t>
      </w:r>
    </w:p>
    <w:p w14:paraId="1D9B3D0A" w14:textId="77777777" w:rsidR="00EF7C96" w:rsidRPr="00EF7C96" w:rsidRDefault="00EF7C96" w:rsidP="00EF7C96">
      <w:pPr>
        <w:pStyle w:val="Text"/>
        <w:ind w:firstLine="0"/>
        <w:jc w:val="left"/>
        <w:rPr>
          <w:rFonts w:ascii="Arial" w:hAnsi="Arial" w:cs="Arial"/>
        </w:rPr>
      </w:pPr>
    </w:p>
    <w:p w14:paraId="67815B5B" w14:textId="77777777" w:rsidR="00EF7C96" w:rsidRPr="00EF7C96" w:rsidRDefault="00EF7C96" w:rsidP="00EF7C96">
      <w:pPr>
        <w:widowControl w:val="0"/>
        <w:autoSpaceDE w:val="0"/>
        <w:autoSpaceDN w:val="0"/>
        <w:adjustRightInd w:val="0"/>
        <w:jc w:val="center"/>
        <w:rPr>
          <w:rFonts w:ascii="Arial" w:hAnsi="Arial" w:cs="Arial"/>
          <w:b/>
          <w:bCs/>
          <w:sz w:val="22"/>
          <w:szCs w:val="22"/>
        </w:rPr>
      </w:pPr>
      <w:proofErr w:type="gramStart"/>
      <w:r w:rsidRPr="00EF7C96">
        <w:rPr>
          <w:rFonts w:ascii="Arial" w:hAnsi="Arial" w:cs="Arial"/>
          <w:b/>
          <w:bCs/>
          <w:sz w:val="22"/>
          <w:szCs w:val="22"/>
        </w:rPr>
        <w:t>ZOZNAM  SUBDODÁVATEĽOV</w:t>
      </w:r>
      <w:proofErr w:type="gramEnd"/>
    </w:p>
    <w:p w14:paraId="689AB123" w14:textId="77777777" w:rsidR="00EF7C96" w:rsidRPr="00EF7C96" w:rsidRDefault="00EF7C96" w:rsidP="00EF7C96">
      <w:pPr>
        <w:widowControl w:val="0"/>
        <w:autoSpaceDE w:val="0"/>
        <w:autoSpaceDN w:val="0"/>
        <w:adjustRightInd w:val="0"/>
        <w:jc w:val="center"/>
        <w:rPr>
          <w:rFonts w:ascii="Arial" w:hAnsi="Arial" w:cs="Arial"/>
          <w:sz w:val="22"/>
          <w:szCs w:val="22"/>
        </w:rPr>
      </w:pPr>
    </w:p>
    <w:p w14:paraId="118A67F4"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p>
    <w:p w14:paraId="05C2C620"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r w:rsidRPr="00EF7C96">
        <w:rPr>
          <w:rFonts w:ascii="Arial" w:hAnsi="Arial" w:cs="Arial"/>
          <w:b/>
          <w:sz w:val="22"/>
          <w:szCs w:val="22"/>
          <w:lang w:val="sk-SK"/>
        </w:rPr>
        <w:t>Subdodávateľ:</w:t>
      </w:r>
    </w:p>
    <w:p w14:paraId="1C375BDF"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p>
    <w:p w14:paraId="12CC2DDD" w14:textId="77777777" w:rsidR="00EF7C96" w:rsidRPr="00EF7C96" w:rsidRDefault="00EF7C96" w:rsidP="00EF7C96">
      <w:pPr>
        <w:pStyle w:val="Zoznam2"/>
        <w:tabs>
          <w:tab w:val="left" w:pos="5812"/>
        </w:tabs>
        <w:ind w:left="600" w:hanging="120"/>
        <w:rPr>
          <w:rFonts w:ascii="Arial" w:hAnsi="Arial" w:cs="Arial"/>
          <w:sz w:val="22"/>
          <w:szCs w:val="22"/>
          <w:lang w:val="sk-SK"/>
        </w:rPr>
      </w:pPr>
      <w:r w:rsidRPr="00EF7C96">
        <w:rPr>
          <w:rFonts w:ascii="Arial" w:hAnsi="Arial" w:cs="Arial"/>
          <w:sz w:val="22"/>
          <w:szCs w:val="22"/>
          <w:lang w:val="sk-SK"/>
        </w:rPr>
        <w:t xml:space="preserve">Obchodné meno alebo názov, resp. meno, priezvisko: </w:t>
      </w:r>
      <w:r w:rsidRPr="00EF7C96">
        <w:rPr>
          <w:rFonts w:ascii="Arial" w:hAnsi="Arial" w:cs="Arial"/>
          <w:sz w:val="22"/>
          <w:szCs w:val="22"/>
          <w:lang w:val="sk-SK"/>
        </w:rPr>
        <w:tab/>
        <w:t>.....................................................</w:t>
      </w:r>
    </w:p>
    <w:p w14:paraId="3E084570"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Sídlo, miesto podnikania alebo obvyklý pobyt: </w:t>
      </w:r>
      <w:r w:rsidRPr="00EF7C96">
        <w:rPr>
          <w:rFonts w:ascii="Arial" w:hAnsi="Arial" w:cs="Arial"/>
          <w:sz w:val="22"/>
          <w:szCs w:val="22"/>
        </w:rPr>
        <w:tab/>
        <w:t>.....................................................</w:t>
      </w:r>
    </w:p>
    <w:p w14:paraId="5E5C9E78"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IČO, resp. dátum narodenia: </w:t>
      </w:r>
      <w:r w:rsidRPr="00EF7C96">
        <w:rPr>
          <w:rFonts w:ascii="Arial" w:hAnsi="Arial" w:cs="Arial"/>
          <w:sz w:val="22"/>
          <w:szCs w:val="22"/>
        </w:rPr>
        <w:tab/>
        <w:t>.....................................................</w:t>
      </w:r>
    </w:p>
    <w:p w14:paraId="2238580F"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Osoba oprávnená konať za subdodávateľa: </w:t>
      </w:r>
      <w:r w:rsidRPr="00EF7C96">
        <w:rPr>
          <w:rFonts w:ascii="Arial" w:hAnsi="Arial" w:cs="Arial"/>
          <w:sz w:val="22"/>
          <w:szCs w:val="22"/>
        </w:rPr>
        <w:tab/>
        <w:t>.....................................................</w:t>
      </w:r>
    </w:p>
    <w:p w14:paraId="6696F197"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meno a priezvisko: </w:t>
      </w:r>
      <w:r w:rsidRPr="00EF7C96">
        <w:rPr>
          <w:rFonts w:ascii="Arial" w:hAnsi="Arial" w:cs="Arial"/>
          <w:sz w:val="22"/>
          <w:szCs w:val="22"/>
        </w:rPr>
        <w:tab/>
        <w:t>.....................................................</w:t>
      </w:r>
    </w:p>
    <w:p w14:paraId="47BF2C42"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adresa pobytu: </w:t>
      </w:r>
      <w:r w:rsidRPr="00EF7C96">
        <w:rPr>
          <w:rFonts w:ascii="Arial" w:hAnsi="Arial" w:cs="Arial"/>
          <w:sz w:val="22"/>
          <w:szCs w:val="22"/>
        </w:rPr>
        <w:tab/>
        <w:t>.....................................................</w:t>
      </w:r>
    </w:p>
    <w:p w14:paraId="0C11CA3A"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dátum narodenia: </w:t>
      </w:r>
      <w:r w:rsidRPr="00EF7C96">
        <w:rPr>
          <w:rFonts w:ascii="Arial" w:hAnsi="Arial" w:cs="Arial"/>
          <w:sz w:val="22"/>
          <w:szCs w:val="22"/>
        </w:rPr>
        <w:tab/>
        <w:t>.....................................................</w:t>
      </w:r>
    </w:p>
    <w:p w14:paraId="2187DC47"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funkcia: </w:t>
      </w:r>
      <w:r w:rsidRPr="00EF7C96">
        <w:rPr>
          <w:rFonts w:ascii="Arial" w:hAnsi="Arial" w:cs="Arial"/>
          <w:sz w:val="22"/>
          <w:szCs w:val="22"/>
        </w:rPr>
        <w:tab/>
        <w:t>.....................................................</w:t>
      </w:r>
    </w:p>
    <w:p w14:paraId="741A5506" w14:textId="77777777" w:rsidR="00EF7C96" w:rsidRPr="00EF7C96" w:rsidRDefault="00EF7C96" w:rsidP="00EF7C96">
      <w:pPr>
        <w:pStyle w:val="Zoznam2"/>
        <w:tabs>
          <w:tab w:val="left" w:pos="5812"/>
        </w:tabs>
        <w:ind w:left="600" w:hanging="120"/>
        <w:rPr>
          <w:rFonts w:ascii="Arial" w:hAnsi="Arial" w:cs="Arial"/>
          <w:sz w:val="22"/>
          <w:szCs w:val="22"/>
        </w:rPr>
      </w:pPr>
    </w:p>
    <w:p w14:paraId="313CC117" w14:textId="77777777" w:rsidR="00EF7C96" w:rsidRPr="00EF7C96" w:rsidRDefault="00EF7C96" w:rsidP="00EF7C96">
      <w:pPr>
        <w:pStyle w:val="Zoznam2"/>
        <w:tabs>
          <w:tab w:val="left" w:pos="5812"/>
        </w:tabs>
        <w:ind w:left="482" w:firstLine="0"/>
        <w:jc w:val="both"/>
        <w:rPr>
          <w:rFonts w:ascii="Arial" w:hAnsi="Arial" w:cs="Arial"/>
          <w:sz w:val="22"/>
          <w:szCs w:val="22"/>
        </w:rPr>
      </w:pPr>
      <w:r w:rsidRPr="00EF7C96">
        <w:rPr>
          <w:rFonts w:ascii="Arial" w:hAnsi="Arial" w:cs="Arial"/>
          <w:sz w:val="22"/>
          <w:szCs w:val="22"/>
        </w:rPr>
        <w:t>Podiel plnenia zo zmluvy (špecifikácia, percentuálny a finančný rozsah):</w:t>
      </w:r>
    </w:p>
    <w:p w14:paraId="02C85737" w14:textId="77777777" w:rsidR="00EF7C96" w:rsidRPr="00EF7C96" w:rsidRDefault="00EF7C96" w:rsidP="00EF7C96">
      <w:pPr>
        <w:pStyle w:val="Zoznam2"/>
        <w:tabs>
          <w:tab w:val="left" w:pos="5812"/>
        </w:tabs>
        <w:ind w:left="482" w:firstLine="0"/>
        <w:jc w:val="both"/>
        <w:rPr>
          <w:rFonts w:ascii="Arial" w:hAnsi="Arial" w:cs="Arial"/>
          <w:sz w:val="22"/>
          <w:szCs w:val="22"/>
        </w:rPr>
      </w:pPr>
      <w:r w:rsidRPr="00EF7C96">
        <w:rPr>
          <w:rFonts w:ascii="Arial" w:hAnsi="Arial" w:cs="Arial"/>
          <w:sz w:val="22"/>
          <w:szCs w:val="22"/>
        </w:rPr>
        <w:t>....................................................................................................................................................................................................................................................................................................................................................................................................................................</w:t>
      </w:r>
    </w:p>
    <w:p w14:paraId="5AC693DF" w14:textId="77777777" w:rsidR="00EF7C96" w:rsidRPr="00EF7C96" w:rsidRDefault="00EF7C96" w:rsidP="00EF7C96">
      <w:pPr>
        <w:pStyle w:val="Text"/>
        <w:jc w:val="left"/>
        <w:rPr>
          <w:rFonts w:ascii="Arial" w:hAnsi="Arial" w:cs="Arial"/>
          <w:bCs/>
          <w:lang w:val="en-US"/>
        </w:rPr>
      </w:pPr>
    </w:p>
    <w:p w14:paraId="0F23C961" w14:textId="77777777" w:rsidR="00EF7C96" w:rsidRPr="00EF7C96" w:rsidRDefault="00EF7C96" w:rsidP="00EF7C96">
      <w:pPr>
        <w:pStyle w:val="Text"/>
        <w:ind w:firstLine="0"/>
        <w:jc w:val="left"/>
        <w:rPr>
          <w:rFonts w:ascii="Arial" w:hAnsi="Arial" w:cs="Arial"/>
        </w:rPr>
      </w:pPr>
    </w:p>
    <w:p w14:paraId="5C74FA13" w14:textId="77777777" w:rsidR="00EF7C96" w:rsidRPr="00EF7C96" w:rsidRDefault="00EF7C96" w:rsidP="00134173">
      <w:pPr>
        <w:pStyle w:val="Style1"/>
        <w:spacing w:line="240" w:lineRule="auto"/>
        <w:outlineLvl w:val="0"/>
        <w:rPr>
          <w:rFonts w:cs="Arial"/>
          <w:b/>
          <w:bCs/>
          <w:sz w:val="22"/>
          <w:szCs w:val="22"/>
        </w:rPr>
      </w:pPr>
    </w:p>
    <w:p w14:paraId="43966E2D" w14:textId="4B81BC70" w:rsidR="00134173" w:rsidRPr="00EF7C96" w:rsidRDefault="00134173" w:rsidP="00134173">
      <w:pPr>
        <w:pStyle w:val="Obyajntext1"/>
        <w:spacing w:line="240" w:lineRule="auto"/>
        <w:rPr>
          <w:rFonts w:ascii="Arial" w:hAnsi="Arial" w:cs="Arial"/>
          <w:b/>
          <w:i/>
          <w:sz w:val="18"/>
          <w:szCs w:val="18"/>
        </w:rPr>
      </w:pPr>
    </w:p>
    <w:p w14:paraId="4B270262" w14:textId="32934072" w:rsidR="004B20F5" w:rsidRPr="00EF7C96" w:rsidRDefault="004B20F5" w:rsidP="00134173">
      <w:pPr>
        <w:pStyle w:val="Obyajntext1"/>
        <w:spacing w:line="240" w:lineRule="auto"/>
        <w:rPr>
          <w:rFonts w:ascii="Arial" w:hAnsi="Arial" w:cs="Arial"/>
          <w:b/>
          <w:i/>
          <w:sz w:val="18"/>
          <w:szCs w:val="18"/>
        </w:rPr>
      </w:pPr>
    </w:p>
    <w:p w14:paraId="43522942"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Dodávateľ:</w:t>
      </w:r>
      <w:r w:rsidRPr="000A75E6">
        <w:rPr>
          <w:rFonts w:ascii="Arial" w:hAnsi="Arial" w:cs="Arial"/>
          <w:color w:val="000000" w:themeColor="text1"/>
          <w:sz w:val="20"/>
          <w:szCs w:val="20"/>
        </w:rPr>
        <w:tab/>
      </w:r>
    </w:p>
    <w:p w14:paraId="42059A0D"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Štatutárny orgán:</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6BF3ACBA"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7E364AC3"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p>
    <w:p w14:paraId="03DF09F6"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2“   </w:t>
      </w:r>
    </w:p>
    <w:p w14:paraId="561C1CE5" w14:textId="0F8D61F9" w:rsidR="004B20F5" w:rsidRPr="00EF7C96" w:rsidRDefault="004B20F5" w:rsidP="00134173">
      <w:pPr>
        <w:pStyle w:val="Obyajntext1"/>
        <w:spacing w:line="240" w:lineRule="auto"/>
        <w:rPr>
          <w:rFonts w:ascii="Arial" w:hAnsi="Arial" w:cs="Arial"/>
          <w:b/>
          <w:i/>
          <w:sz w:val="18"/>
          <w:szCs w:val="18"/>
        </w:rPr>
      </w:pPr>
    </w:p>
    <w:p w14:paraId="3DF44CB2" w14:textId="602F2E31" w:rsidR="004B20F5" w:rsidRPr="00EF7C96" w:rsidRDefault="004B20F5" w:rsidP="00134173">
      <w:pPr>
        <w:pStyle w:val="Obyajntext1"/>
        <w:spacing w:line="240" w:lineRule="auto"/>
        <w:rPr>
          <w:rFonts w:ascii="Arial" w:hAnsi="Arial" w:cs="Arial"/>
          <w:b/>
          <w:i/>
          <w:sz w:val="18"/>
          <w:szCs w:val="18"/>
        </w:rPr>
      </w:pPr>
    </w:p>
    <w:p w14:paraId="0D0BEC5D" w14:textId="1D77681B" w:rsidR="004B20F5" w:rsidRPr="00EF7C96" w:rsidRDefault="004B20F5" w:rsidP="00134173">
      <w:pPr>
        <w:pStyle w:val="Obyajntext1"/>
        <w:spacing w:line="240" w:lineRule="auto"/>
        <w:rPr>
          <w:rFonts w:ascii="Arial" w:hAnsi="Arial" w:cs="Arial"/>
          <w:b/>
          <w:i/>
          <w:sz w:val="18"/>
          <w:szCs w:val="18"/>
        </w:rPr>
      </w:pPr>
    </w:p>
    <w:p w14:paraId="5ADD3ABB" w14:textId="77777777" w:rsidR="00134173" w:rsidRPr="00EF7C96" w:rsidRDefault="00134173" w:rsidP="00134173">
      <w:pPr>
        <w:rPr>
          <w:rFonts w:ascii="Arial" w:hAnsi="Arial" w:cs="Arial"/>
          <w:b/>
          <w:sz w:val="22"/>
          <w:szCs w:val="22"/>
        </w:rPr>
      </w:pPr>
    </w:p>
    <w:p w14:paraId="03608C0C" w14:textId="77777777" w:rsidR="00134173" w:rsidRPr="00EF7C96" w:rsidRDefault="00134173" w:rsidP="00134173">
      <w:pPr>
        <w:rPr>
          <w:rFonts w:ascii="Arial" w:hAnsi="Arial" w:cs="Arial"/>
          <w:b/>
          <w:sz w:val="22"/>
          <w:szCs w:val="22"/>
        </w:rPr>
      </w:pPr>
    </w:p>
    <w:p w14:paraId="29E968B9" w14:textId="77777777" w:rsidR="00134173" w:rsidRPr="00EF7C96" w:rsidRDefault="00134173" w:rsidP="00134173">
      <w:pPr>
        <w:rPr>
          <w:rFonts w:ascii="Arial" w:hAnsi="Arial" w:cs="Arial"/>
          <w:b/>
          <w:sz w:val="22"/>
          <w:szCs w:val="22"/>
        </w:rPr>
      </w:pPr>
    </w:p>
    <w:p w14:paraId="7A635C2B" w14:textId="77777777" w:rsidR="00134173" w:rsidRPr="00EF7C96" w:rsidRDefault="00134173" w:rsidP="00134173">
      <w:pPr>
        <w:rPr>
          <w:rFonts w:ascii="Arial" w:hAnsi="Arial" w:cs="Arial"/>
          <w:b/>
          <w:sz w:val="22"/>
          <w:szCs w:val="22"/>
        </w:rPr>
      </w:pPr>
    </w:p>
    <w:p w14:paraId="50D3CB17" w14:textId="77777777" w:rsidR="00134173" w:rsidRPr="00EF7C96" w:rsidRDefault="00134173" w:rsidP="00134173">
      <w:pPr>
        <w:rPr>
          <w:rFonts w:ascii="Arial" w:hAnsi="Arial" w:cs="Arial"/>
          <w:b/>
          <w:sz w:val="22"/>
          <w:szCs w:val="22"/>
        </w:rPr>
      </w:pPr>
    </w:p>
    <w:p w14:paraId="682319BA" w14:textId="77777777" w:rsidR="00134173" w:rsidRPr="00EF7C96" w:rsidRDefault="00134173" w:rsidP="00134173">
      <w:pPr>
        <w:rPr>
          <w:rFonts w:ascii="Arial" w:hAnsi="Arial" w:cs="Arial"/>
          <w:b/>
          <w:sz w:val="22"/>
          <w:szCs w:val="22"/>
        </w:rPr>
      </w:pPr>
    </w:p>
    <w:p w14:paraId="259EF5C0" w14:textId="77777777" w:rsidR="00134173" w:rsidRPr="00EF7C96" w:rsidRDefault="00134173" w:rsidP="00134173">
      <w:pPr>
        <w:rPr>
          <w:rFonts w:ascii="Arial" w:hAnsi="Arial" w:cs="Arial"/>
          <w:b/>
          <w:sz w:val="22"/>
          <w:szCs w:val="22"/>
        </w:rPr>
      </w:pPr>
    </w:p>
    <w:p w14:paraId="5E467FEB" w14:textId="4F6E663F" w:rsidR="00134173" w:rsidRDefault="00134173" w:rsidP="00134173">
      <w:pPr>
        <w:rPr>
          <w:rFonts w:ascii="Arial" w:hAnsi="Arial" w:cs="Arial"/>
          <w:b/>
          <w:sz w:val="22"/>
          <w:szCs w:val="22"/>
        </w:rPr>
      </w:pPr>
    </w:p>
    <w:p w14:paraId="59554F82" w14:textId="38D81926" w:rsidR="00EF7C96" w:rsidRDefault="00EF7C96" w:rsidP="00134173">
      <w:pPr>
        <w:rPr>
          <w:rFonts w:ascii="Arial" w:hAnsi="Arial" w:cs="Arial"/>
          <w:b/>
          <w:sz w:val="22"/>
          <w:szCs w:val="22"/>
        </w:rPr>
      </w:pPr>
    </w:p>
    <w:p w14:paraId="5549A85C" w14:textId="05CCBE4C" w:rsidR="00EF7C96" w:rsidRDefault="00EF7C96" w:rsidP="00134173">
      <w:pPr>
        <w:rPr>
          <w:rFonts w:ascii="Arial" w:hAnsi="Arial" w:cs="Arial"/>
          <w:b/>
          <w:sz w:val="22"/>
          <w:szCs w:val="22"/>
        </w:rPr>
      </w:pPr>
    </w:p>
    <w:p w14:paraId="1AAD1A2A" w14:textId="7DD18BB4" w:rsidR="00EF7C96" w:rsidRDefault="00EF7C96" w:rsidP="00134173">
      <w:pPr>
        <w:rPr>
          <w:rFonts w:ascii="Arial" w:hAnsi="Arial" w:cs="Arial"/>
          <w:b/>
          <w:sz w:val="22"/>
          <w:szCs w:val="22"/>
        </w:rPr>
      </w:pPr>
    </w:p>
    <w:p w14:paraId="6AE97F69" w14:textId="1AC9C546" w:rsidR="00EF7C96" w:rsidRDefault="00EF7C96" w:rsidP="00134173">
      <w:pPr>
        <w:rPr>
          <w:rFonts w:ascii="Arial" w:hAnsi="Arial" w:cs="Arial"/>
          <w:b/>
          <w:sz w:val="22"/>
          <w:szCs w:val="22"/>
        </w:rPr>
      </w:pPr>
    </w:p>
    <w:p w14:paraId="49A1D815" w14:textId="60EB8CAC" w:rsidR="00EF7C96" w:rsidRDefault="00EF7C96" w:rsidP="00134173">
      <w:pPr>
        <w:rPr>
          <w:rFonts w:ascii="Arial" w:hAnsi="Arial" w:cs="Arial"/>
          <w:b/>
          <w:sz w:val="22"/>
          <w:szCs w:val="22"/>
        </w:rPr>
      </w:pPr>
    </w:p>
    <w:p w14:paraId="478083AB" w14:textId="28480127" w:rsidR="00EF7C96" w:rsidRDefault="00EF7C96" w:rsidP="00134173">
      <w:pPr>
        <w:rPr>
          <w:rFonts w:ascii="Arial" w:hAnsi="Arial" w:cs="Arial"/>
          <w:b/>
          <w:sz w:val="22"/>
          <w:szCs w:val="22"/>
        </w:rPr>
      </w:pPr>
    </w:p>
    <w:p w14:paraId="6D60FA53" w14:textId="3C703518" w:rsidR="00EF7C96" w:rsidRDefault="00EF7C96" w:rsidP="00134173">
      <w:pPr>
        <w:rPr>
          <w:rFonts w:ascii="Arial" w:hAnsi="Arial" w:cs="Arial"/>
          <w:b/>
          <w:sz w:val="22"/>
          <w:szCs w:val="22"/>
        </w:rPr>
      </w:pPr>
    </w:p>
    <w:p w14:paraId="37B1A5C6" w14:textId="35315E6B" w:rsidR="00EF7C96" w:rsidRDefault="00EF7C96" w:rsidP="00134173">
      <w:pPr>
        <w:rPr>
          <w:rFonts w:ascii="Arial" w:hAnsi="Arial" w:cs="Arial"/>
          <w:b/>
          <w:sz w:val="22"/>
          <w:szCs w:val="22"/>
        </w:rPr>
      </w:pPr>
    </w:p>
    <w:p w14:paraId="41FFFF45" w14:textId="14F0D016" w:rsidR="00EF7C96" w:rsidRDefault="00EF7C96" w:rsidP="00134173">
      <w:pPr>
        <w:rPr>
          <w:rFonts w:ascii="Arial" w:hAnsi="Arial" w:cs="Arial"/>
          <w:b/>
          <w:sz w:val="22"/>
          <w:szCs w:val="22"/>
        </w:rPr>
      </w:pPr>
    </w:p>
    <w:p w14:paraId="756BA38C" w14:textId="3D6E1D9B" w:rsidR="00EF7C96" w:rsidRDefault="00EF7C96" w:rsidP="00134173">
      <w:pPr>
        <w:rPr>
          <w:rFonts w:ascii="Arial" w:hAnsi="Arial" w:cs="Arial"/>
          <w:b/>
          <w:sz w:val="22"/>
          <w:szCs w:val="22"/>
        </w:rPr>
      </w:pPr>
    </w:p>
    <w:p w14:paraId="4472A4F1" w14:textId="7D2E7F06" w:rsidR="00EF7C96" w:rsidRDefault="00EF7C96" w:rsidP="00134173">
      <w:pPr>
        <w:rPr>
          <w:rFonts w:ascii="Arial" w:hAnsi="Arial" w:cs="Arial"/>
          <w:b/>
          <w:sz w:val="22"/>
          <w:szCs w:val="22"/>
        </w:rPr>
      </w:pPr>
    </w:p>
    <w:p w14:paraId="7394C61A" w14:textId="4DAFF0AF" w:rsidR="00134173" w:rsidRDefault="00C74006" w:rsidP="00134173">
      <w:pPr>
        <w:rPr>
          <w:rFonts w:ascii="Arial" w:hAnsi="Arial" w:cs="Arial"/>
          <w:b/>
          <w:sz w:val="22"/>
          <w:szCs w:val="22"/>
        </w:rPr>
      </w:pPr>
      <w:r>
        <w:rPr>
          <w:rFonts w:ascii="Arial" w:hAnsi="Arial" w:cs="Arial"/>
          <w:b/>
          <w:sz w:val="22"/>
          <w:szCs w:val="22"/>
        </w:rPr>
        <w:lastRenderedPageBreak/>
        <w:t>Návrh na plnenie kritéria</w:t>
      </w:r>
      <w:r w:rsidR="00394DBC">
        <w:rPr>
          <w:rFonts w:ascii="Arial" w:hAnsi="Arial" w:cs="Arial"/>
          <w:b/>
          <w:sz w:val="22"/>
          <w:szCs w:val="22"/>
        </w:rPr>
        <w:t xml:space="preserve">: </w:t>
      </w:r>
      <w:r w:rsidR="00394DBC" w:rsidRPr="00394DBC">
        <w:rPr>
          <w:rFonts w:ascii="Arial" w:hAnsi="Arial" w:cs="Arial"/>
          <w:b/>
          <w:sz w:val="22"/>
          <w:szCs w:val="22"/>
        </w:rPr>
        <w:t>Služby v odpadovom hospodárstve</w:t>
      </w:r>
    </w:p>
    <w:p w14:paraId="1AE570CA" w14:textId="6F24A2DD" w:rsidR="00394DBC" w:rsidRDefault="00394DBC" w:rsidP="00134173">
      <w:pPr>
        <w:rPr>
          <w:rFonts w:ascii="Arial" w:hAnsi="Arial" w:cs="Arial"/>
          <w:b/>
          <w:sz w:val="22"/>
          <w:szCs w:val="22"/>
        </w:rPr>
      </w:pPr>
    </w:p>
    <w:p w14:paraId="7C6A7680" w14:textId="17E18EFE" w:rsidR="00394DBC" w:rsidRPr="00D76A72" w:rsidRDefault="00394DBC" w:rsidP="00394DBC">
      <w:pPr>
        <w:tabs>
          <w:tab w:val="left" w:pos="4140"/>
          <w:tab w:val="left" w:pos="9240"/>
          <w:tab w:val="right" w:leader="dot" w:pos="10080"/>
        </w:tabs>
        <w:spacing w:line="276" w:lineRule="auto"/>
        <w:jc w:val="both"/>
        <w:outlineLvl w:val="0"/>
        <w:rPr>
          <w:rFonts w:ascii="Arial" w:hAnsi="Arial" w:cs="Arial"/>
          <w:sz w:val="22"/>
          <w:szCs w:val="22"/>
        </w:rPr>
      </w:pPr>
      <w:r w:rsidRPr="00D76A72">
        <w:rPr>
          <w:rFonts w:ascii="Arial" w:hAnsi="Arial" w:cs="Arial"/>
          <w:sz w:val="22"/>
          <w:szCs w:val="22"/>
        </w:rPr>
        <w:t>Uchádzač - názov:</w:t>
      </w:r>
      <w:r w:rsidRPr="00D76A72">
        <w:rPr>
          <w:rFonts w:ascii="Arial" w:hAnsi="Arial" w:cs="Arial"/>
          <w:sz w:val="22"/>
          <w:szCs w:val="22"/>
        </w:rPr>
        <w:tab/>
      </w:r>
    </w:p>
    <w:p w14:paraId="1B51177F" w14:textId="4337618B" w:rsidR="00394DBC" w:rsidRPr="00D76A72" w:rsidRDefault="00394DBC" w:rsidP="00394DBC">
      <w:pPr>
        <w:tabs>
          <w:tab w:val="left" w:pos="4140"/>
          <w:tab w:val="right" w:leader="dot" w:pos="10080"/>
        </w:tabs>
        <w:spacing w:line="276" w:lineRule="auto"/>
        <w:jc w:val="both"/>
        <w:rPr>
          <w:rFonts w:ascii="Arial" w:hAnsi="Arial" w:cs="Arial"/>
          <w:sz w:val="22"/>
          <w:szCs w:val="22"/>
        </w:rPr>
      </w:pPr>
      <w:r w:rsidRPr="00D76A72">
        <w:rPr>
          <w:rFonts w:ascii="Arial" w:hAnsi="Arial" w:cs="Arial"/>
          <w:sz w:val="22"/>
          <w:szCs w:val="22"/>
        </w:rPr>
        <w:t>Sídlo uchádzača:</w:t>
      </w:r>
      <w:r w:rsidRPr="00D76A72">
        <w:rPr>
          <w:rFonts w:ascii="Arial" w:hAnsi="Arial" w:cs="Arial"/>
          <w:sz w:val="22"/>
          <w:szCs w:val="22"/>
        </w:rPr>
        <w:tab/>
      </w:r>
    </w:p>
    <w:p w14:paraId="10FF1485" w14:textId="3EA5DEF9" w:rsidR="00394DBC" w:rsidRPr="00D76A72" w:rsidRDefault="00394DBC" w:rsidP="00394DBC">
      <w:pPr>
        <w:tabs>
          <w:tab w:val="left" w:pos="4140"/>
          <w:tab w:val="right" w:leader="dot" w:pos="10080"/>
        </w:tabs>
        <w:spacing w:line="276" w:lineRule="auto"/>
        <w:jc w:val="both"/>
        <w:rPr>
          <w:rFonts w:ascii="Arial" w:hAnsi="Arial" w:cs="Arial"/>
          <w:sz w:val="22"/>
          <w:szCs w:val="22"/>
        </w:rPr>
      </w:pPr>
      <w:r w:rsidRPr="00D76A72">
        <w:rPr>
          <w:rFonts w:ascii="Arial" w:hAnsi="Arial" w:cs="Arial"/>
          <w:sz w:val="22"/>
          <w:szCs w:val="22"/>
        </w:rPr>
        <w:t>IČO:</w:t>
      </w:r>
      <w:r w:rsidRPr="00D76A72">
        <w:rPr>
          <w:rFonts w:ascii="Arial" w:hAnsi="Arial" w:cs="Arial"/>
          <w:color w:val="000000"/>
          <w:sz w:val="22"/>
          <w:szCs w:val="22"/>
        </w:rPr>
        <w:tab/>
      </w:r>
    </w:p>
    <w:p w14:paraId="24C2DA55" w14:textId="7C67C940" w:rsidR="00394DBC" w:rsidRPr="00D76A72" w:rsidRDefault="00394DBC" w:rsidP="00394DBC">
      <w:pPr>
        <w:tabs>
          <w:tab w:val="left" w:pos="4140"/>
          <w:tab w:val="right" w:leader="dot" w:pos="10080"/>
        </w:tabs>
        <w:spacing w:line="276" w:lineRule="auto"/>
        <w:jc w:val="both"/>
        <w:rPr>
          <w:rFonts w:ascii="Arial" w:hAnsi="Arial" w:cs="Arial"/>
          <w:sz w:val="22"/>
          <w:szCs w:val="22"/>
        </w:rPr>
      </w:pPr>
      <w:r w:rsidRPr="00D76A72">
        <w:rPr>
          <w:rFonts w:ascii="Arial" w:hAnsi="Arial" w:cs="Arial"/>
          <w:sz w:val="22"/>
          <w:szCs w:val="22"/>
        </w:rPr>
        <w:t>Štatutárny zástupca:</w:t>
      </w:r>
      <w:r w:rsidRPr="00D76A72">
        <w:rPr>
          <w:rFonts w:ascii="Arial" w:hAnsi="Arial" w:cs="Arial"/>
          <w:sz w:val="22"/>
          <w:szCs w:val="22"/>
        </w:rPr>
        <w:tab/>
      </w:r>
    </w:p>
    <w:p w14:paraId="6B88DBF0" w14:textId="34A09170" w:rsidR="00394DBC" w:rsidRDefault="00394DBC" w:rsidP="00394DBC">
      <w:pPr>
        <w:rPr>
          <w:rFonts w:ascii="Arial" w:hAnsi="Arial" w:cs="Arial"/>
          <w:b/>
          <w:sz w:val="22"/>
          <w:szCs w:val="22"/>
        </w:rPr>
      </w:pPr>
      <w:r w:rsidRPr="00D76A72">
        <w:rPr>
          <w:rFonts w:ascii="Arial" w:hAnsi="Arial" w:cs="Arial"/>
          <w:sz w:val="22"/>
          <w:szCs w:val="22"/>
        </w:rPr>
        <w:t>Kontaktné údaje (tel., e-mail):</w:t>
      </w:r>
      <w:r w:rsidRPr="00D76A72">
        <w:rPr>
          <w:rFonts w:ascii="Arial" w:hAnsi="Arial" w:cs="Arial"/>
          <w:sz w:val="22"/>
          <w:szCs w:val="22"/>
        </w:rPr>
        <w:tab/>
      </w:r>
    </w:p>
    <w:p w14:paraId="1972A1F3" w14:textId="5DBB9A14" w:rsidR="00C74006" w:rsidRDefault="00C74006" w:rsidP="00134173">
      <w:pPr>
        <w:rPr>
          <w:rFonts w:ascii="Arial" w:hAnsi="Arial" w:cs="Arial"/>
          <w:b/>
          <w:sz w:val="22"/>
          <w:szCs w:val="22"/>
        </w:rPr>
      </w:pPr>
    </w:p>
    <w:p w14:paraId="791FDFB7" w14:textId="77777777" w:rsidR="00394DBC" w:rsidRPr="000A75E6" w:rsidRDefault="00394DBC" w:rsidP="00394DBC">
      <w:pPr>
        <w:rPr>
          <w:rFonts w:ascii="Arial" w:hAnsi="Arial" w:cs="Arial"/>
          <w:b/>
          <w:sz w:val="20"/>
          <w:szCs w:val="20"/>
        </w:rPr>
      </w:pPr>
    </w:p>
    <w:p w14:paraId="56D6735A" w14:textId="77777777" w:rsidR="00394DBC" w:rsidRPr="000A75E6" w:rsidRDefault="00394DBC" w:rsidP="00394DBC">
      <w:pPr>
        <w:rPr>
          <w:rFonts w:ascii="Arial" w:hAnsi="Arial" w:cs="Arial"/>
          <w:b/>
          <w:bCs/>
          <w:color w:val="FF0000"/>
          <w:sz w:val="20"/>
          <w:szCs w:val="20"/>
          <w:lang w:eastAsia="sk-SK"/>
        </w:rPr>
      </w:pPr>
      <w:r w:rsidRPr="000A75E6">
        <w:rPr>
          <w:rFonts w:ascii="Arial" w:hAnsi="Arial" w:cs="Arial"/>
          <w:b/>
          <w:bCs/>
          <w:color w:val="FF0000"/>
          <w:sz w:val="20"/>
          <w:szCs w:val="20"/>
          <w:lang w:eastAsia="sk-SK"/>
        </w:rPr>
        <w:t>TABUĽKA A – OBCE</w:t>
      </w:r>
    </w:p>
    <w:p w14:paraId="7C1437E8" w14:textId="77777777" w:rsidR="00394DBC" w:rsidRPr="000A75E6" w:rsidRDefault="00394DBC" w:rsidP="00394DBC">
      <w:pPr>
        <w:rPr>
          <w:rFonts w:ascii="Arial" w:hAnsi="Arial" w:cs="Arial"/>
          <w:b/>
          <w:bCs/>
          <w:color w:val="FF0000"/>
          <w:sz w:val="20"/>
          <w:szCs w:val="20"/>
          <w:lang w:eastAsia="sk-SK"/>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6"/>
        <w:gridCol w:w="1559"/>
        <w:gridCol w:w="1701"/>
        <w:gridCol w:w="1559"/>
        <w:gridCol w:w="1560"/>
      </w:tblGrid>
      <w:tr w:rsidR="00394DBC" w:rsidRPr="000A75E6" w14:paraId="2B1E3F2A" w14:textId="77777777" w:rsidTr="00D31D3E">
        <w:trPr>
          <w:trHeight w:val="1548"/>
        </w:trPr>
        <w:tc>
          <w:tcPr>
            <w:tcW w:w="3626" w:type="dxa"/>
            <w:shd w:val="clear" w:color="auto" w:fill="auto"/>
            <w:vAlign w:val="bottom"/>
          </w:tcPr>
          <w:p w14:paraId="2EB1B4EC"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(1)</w:t>
            </w:r>
          </w:p>
          <w:p w14:paraId="72767C1A"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Cena za zber, odvoz </w:t>
            </w:r>
          </w:p>
          <w:p w14:paraId="4683DE64"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 komunálneho odpadu </w:t>
            </w:r>
          </w:p>
          <w:p w14:paraId="4BF7805D" w14:textId="77777777" w:rsidR="00394DBC" w:rsidRPr="000A75E6" w:rsidRDefault="00394DBC" w:rsidP="00D31D3E">
            <w:pPr>
              <w:rPr>
                <w:rFonts w:ascii="Arial" w:hAnsi="Arial" w:cs="Arial"/>
                <w:b/>
                <w:bCs/>
                <w:color w:val="000000"/>
                <w:sz w:val="20"/>
                <w:szCs w:val="20"/>
                <w:lang w:eastAsia="sk-SK"/>
              </w:rPr>
            </w:pPr>
          </w:p>
        </w:tc>
        <w:tc>
          <w:tcPr>
            <w:tcW w:w="1559" w:type="dxa"/>
            <w:shd w:val="clear" w:color="auto" w:fill="auto"/>
            <w:vAlign w:val="center"/>
          </w:tcPr>
          <w:p w14:paraId="7104480C" w14:textId="77777777" w:rsidR="00394DBC" w:rsidRPr="000A75E6" w:rsidRDefault="00394DBC" w:rsidP="00D31D3E">
            <w:pPr>
              <w:jc w:val="center"/>
              <w:rPr>
                <w:rFonts w:ascii="Arial" w:hAnsi="Arial" w:cs="Arial"/>
                <w:b/>
                <w:bCs/>
                <w:color w:val="000000"/>
                <w:sz w:val="20"/>
                <w:szCs w:val="20"/>
                <w:lang w:eastAsia="sk-SK"/>
              </w:rPr>
            </w:pPr>
          </w:p>
          <w:p w14:paraId="4C4CF383"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3F26CBDF"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Počet vývozov celkom ročne</w:t>
            </w:r>
          </w:p>
        </w:tc>
        <w:tc>
          <w:tcPr>
            <w:tcW w:w="1701" w:type="dxa"/>
            <w:shd w:val="clear" w:color="auto" w:fill="auto"/>
          </w:tcPr>
          <w:p w14:paraId="4E67F756" w14:textId="77777777" w:rsidR="00394DBC" w:rsidRPr="000A75E6" w:rsidRDefault="00394DBC" w:rsidP="00D31D3E">
            <w:pPr>
              <w:jc w:val="center"/>
              <w:rPr>
                <w:rFonts w:ascii="Arial" w:hAnsi="Arial" w:cs="Arial"/>
                <w:b/>
                <w:bCs/>
                <w:color w:val="000000"/>
                <w:sz w:val="20"/>
                <w:szCs w:val="20"/>
                <w:lang w:eastAsia="sk-SK"/>
              </w:rPr>
            </w:pPr>
          </w:p>
          <w:p w14:paraId="05888978"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620E714C"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Predpokladaný počet vývozov celkom 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p>
          <w:p w14:paraId="5F1D4CFF" w14:textId="77777777" w:rsidR="00394DBC" w:rsidRPr="000A75E6" w:rsidRDefault="00394DBC" w:rsidP="00D31D3E">
            <w:pPr>
              <w:jc w:val="center"/>
              <w:rPr>
                <w:rFonts w:ascii="Arial" w:hAnsi="Arial" w:cs="Arial"/>
                <w:b/>
                <w:bCs/>
                <w:color w:val="000000"/>
                <w:sz w:val="20"/>
                <w:szCs w:val="20"/>
                <w:lang w:eastAsia="sk-SK"/>
              </w:rPr>
            </w:pPr>
          </w:p>
        </w:tc>
        <w:tc>
          <w:tcPr>
            <w:tcW w:w="1559" w:type="dxa"/>
            <w:shd w:val="clear" w:color="auto" w:fill="auto"/>
            <w:vAlign w:val="center"/>
          </w:tcPr>
          <w:p w14:paraId="021FAB0E"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13F1F874"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vývoz (zber, odvoz) 1 ks nádoby v EUR bez DPH</w:t>
            </w:r>
          </w:p>
        </w:tc>
        <w:tc>
          <w:tcPr>
            <w:tcW w:w="1560" w:type="dxa"/>
            <w:shd w:val="clear" w:color="auto" w:fill="auto"/>
            <w:vAlign w:val="center"/>
          </w:tcPr>
          <w:p w14:paraId="44D52EBE"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(5)</w:t>
            </w:r>
          </w:p>
          <w:p w14:paraId="416F0D22"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položku v EUR bez DPH</w:t>
            </w:r>
          </w:p>
          <w:p w14:paraId="5C57B096"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 x (4)</w:t>
            </w:r>
          </w:p>
        </w:tc>
      </w:tr>
      <w:tr w:rsidR="00394DBC" w:rsidRPr="000A75E6" w14:paraId="772463C7" w14:textId="77777777" w:rsidTr="00D31D3E">
        <w:trPr>
          <w:trHeight w:val="300"/>
        </w:trPr>
        <w:tc>
          <w:tcPr>
            <w:tcW w:w="3626" w:type="dxa"/>
            <w:shd w:val="clear" w:color="auto" w:fill="auto"/>
            <w:noWrap/>
            <w:vAlign w:val="bottom"/>
          </w:tcPr>
          <w:p w14:paraId="4269EB79"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110l/120l</w:t>
            </w:r>
          </w:p>
        </w:tc>
        <w:tc>
          <w:tcPr>
            <w:tcW w:w="1559" w:type="dxa"/>
            <w:shd w:val="clear" w:color="auto" w:fill="auto"/>
            <w:noWrap/>
            <w:vAlign w:val="center"/>
          </w:tcPr>
          <w:p w14:paraId="747B6A27"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117 720</w:t>
            </w:r>
          </w:p>
        </w:tc>
        <w:tc>
          <w:tcPr>
            <w:tcW w:w="1701" w:type="dxa"/>
            <w:shd w:val="clear" w:color="auto" w:fill="auto"/>
            <w:vAlign w:val="center"/>
          </w:tcPr>
          <w:p w14:paraId="3DA45B45" w14:textId="77777777" w:rsidR="00394DBC" w:rsidRPr="000A75E6" w:rsidRDefault="00394DBC" w:rsidP="00D31D3E">
            <w:pPr>
              <w:jc w:val="right"/>
              <w:rPr>
                <w:rFonts w:ascii="Arial" w:hAnsi="Arial" w:cs="Arial"/>
                <w:sz w:val="20"/>
                <w:szCs w:val="20"/>
              </w:rPr>
            </w:pPr>
            <w:r>
              <w:rPr>
                <w:rFonts w:ascii="Arial" w:hAnsi="Arial" w:cs="Arial"/>
                <w:sz w:val="20"/>
                <w:szCs w:val="20"/>
              </w:rPr>
              <w:t>588 600</w:t>
            </w:r>
          </w:p>
        </w:tc>
        <w:tc>
          <w:tcPr>
            <w:tcW w:w="1559" w:type="dxa"/>
            <w:shd w:val="clear" w:color="auto" w:fill="auto"/>
            <w:vAlign w:val="center"/>
          </w:tcPr>
          <w:p w14:paraId="654E3EB4"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05C87B07"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7409386F" w14:textId="77777777" w:rsidTr="00D31D3E">
        <w:trPr>
          <w:trHeight w:val="300"/>
        </w:trPr>
        <w:tc>
          <w:tcPr>
            <w:tcW w:w="3626" w:type="dxa"/>
            <w:shd w:val="clear" w:color="auto" w:fill="auto"/>
            <w:noWrap/>
            <w:vAlign w:val="bottom"/>
          </w:tcPr>
          <w:p w14:paraId="4A14B7E3"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1100l</w:t>
            </w:r>
          </w:p>
        </w:tc>
        <w:tc>
          <w:tcPr>
            <w:tcW w:w="1559" w:type="dxa"/>
            <w:shd w:val="clear" w:color="auto" w:fill="auto"/>
            <w:noWrap/>
            <w:vAlign w:val="center"/>
          </w:tcPr>
          <w:p w14:paraId="17DF5D34"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8 973</w:t>
            </w:r>
          </w:p>
        </w:tc>
        <w:tc>
          <w:tcPr>
            <w:tcW w:w="1701" w:type="dxa"/>
            <w:shd w:val="clear" w:color="auto" w:fill="auto"/>
            <w:vAlign w:val="center"/>
          </w:tcPr>
          <w:p w14:paraId="6F075048" w14:textId="77777777" w:rsidR="00394DBC" w:rsidRPr="000A75E6" w:rsidRDefault="00394DBC" w:rsidP="00D31D3E">
            <w:pPr>
              <w:jc w:val="right"/>
              <w:rPr>
                <w:rFonts w:ascii="Arial" w:hAnsi="Arial" w:cs="Arial"/>
                <w:sz w:val="20"/>
                <w:szCs w:val="20"/>
              </w:rPr>
            </w:pPr>
            <w:r>
              <w:rPr>
                <w:rFonts w:ascii="Arial" w:hAnsi="Arial" w:cs="Arial"/>
                <w:sz w:val="20"/>
                <w:szCs w:val="20"/>
              </w:rPr>
              <w:t>44 865</w:t>
            </w:r>
          </w:p>
        </w:tc>
        <w:tc>
          <w:tcPr>
            <w:tcW w:w="1559" w:type="dxa"/>
            <w:shd w:val="clear" w:color="auto" w:fill="auto"/>
            <w:vAlign w:val="center"/>
          </w:tcPr>
          <w:p w14:paraId="069FC36F"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3A1934BE"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39728E71" w14:textId="77777777" w:rsidTr="00D31D3E">
        <w:trPr>
          <w:trHeight w:val="300"/>
        </w:trPr>
        <w:tc>
          <w:tcPr>
            <w:tcW w:w="3626" w:type="dxa"/>
            <w:shd w:val="clear" w:color="auto" w:fill="auto"/>
            <w:noWrap/>
            <w:vAlign w:val="bottom"/>
          </w:tcPr>
          <w:p w14:paraId="20C6EB3E"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240l</w:t>
            </w:r>
          </w:p>
        </w:tc>
        <w:tc>
          <w:tcPr>
            <w:tcW w:w="1559" w:type="dxa"/>
            <w:shd w:val="clear" w:color="auto" w:fill="auto"/>
            <w:noWrap/>
            <w:vAlign w:val="center"/>
          </w:tcPr>
          <w:p w14:paraId="0A3B792D"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3 420</w:t>
            </w:r>
          </w:p>
        </w:tc>
        <w:tc>
          <w:tcPr>
            <w:tcW w:w="1701" w:type="dxa"/>
            <w:shd w:val="clear" w:color="auto" w:fill="auto"/>
            <w:vAlign w:val="center"/>
          </w:tcPr>
          <w:p w14:paraId="26A46A0C" w14:textId="77777777" w:rsidR="00394DBC" w:rsidRPr="000A75E6" w:rsidRDefault="00394DBC" w:rsidP="00D31D3E">
            <w:pPr>
              <w:jc w:val="right"/>
              <w:rPr>
                <w:rFonts w:ascii="Arial" w:hAnsi="Arial" w:cs="Arial"/>
                <w:sz w:val="20"/>
                <w:szCs w:val="20"/>
              </w:rPr>
            </w:pPr>
            <w:r>
              <w:rPr>
                <w:rFonts w:ascii="Arial" w:hAnsi="Arial" w:cs="Arial"/>
                <w:sz w:val="20"/>
                <w:szCs w:val="20"/>
              </w:rPr>
              <w:t>17 100</w:t>
            </w:r>
          </w:p>
        </w:tc>
        <w:tc>
          <w:tcPr>
            <w:tcW w:w="1559" w:type="dxa"/>
            <w:shd w:val="clear" w:color="auto" w:fill="auto"/>
            <w:vAlign w:val="center"/>
          </w:tcPr>
          <w:p w14:paraId="0C8518C4"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6913D8D7"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2540E43E" w14:textId="77777777" w:rsidTr="00D31D3E">
        <w:trPr>
          <w:trHeight w:val="300"/>
        </w:trPr>
        <w:tc>
          <w:tcPr>
            <w:tcW w:w="3626" w:type="dxa"/>
            <w:shd w:val="clear" w:color="auto" w:fill="auto"/>
            <w:noWrap/>
            <w:vAlign w:val="bottom"/>
          </w:tcPr>
          <w:p w14:paraId="7ACF52D3"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Malé smetné nádobky</w:t>
            </w:r>
          </w:p>
        </w:tc>
        <w:tc>
          <w:tcPr>
            <w:tcW w:w="1559" w:type="dxa"/>
            <w:shd w:val="clear" w:color="auto" w:fill="auto"/>
            <w:noWrap/>
            <w:vAlign w:val="center"/>
          </w:tcPr>
          <w:p w14:paraId="7EA95751" w14:textId="77777777" w:rsidR="00394DBC" w:rsidRPr="000A75E6" w:rsidRDefault="00394DBC" w:rsidP="00D31D3E">
            <w:pPr>
              <w:jc w:val="right"/>
              <w:rPr>
                <w:rFonts w:ascii="Arial" w:hAnsi="Arial" w:cs="Arial"/>
                <w:sz w:val="20"/>
                <w:szCs w:val="20"/>
              </w:rPr>
            </w:pPr>
          </w:p>
        </w:tc>
        <w:tc>
          <w:tcPr>
            <w:tcW w:w="1701" w:type="dxa"/>
            <w:shd w:val="clear" w:color="auto" w:fill="auto"/>
            <w:vAlign w:val="center"/>
          </w:tcPr>
          <w:p w14:paraId="4187C991" w14:textId="77777777" w:rsidR="00394DBC" w:rsidRPr="000A75E6" w:rsidRDefault="00394DBC" w:rsidP="00D31D3E">
            <w:pPr>
              <w:jc w:val="right"/>
              <w:rPr>
                <w:rFonts w:ascii="Arial" w:hAnsi="Arial" w:cs="Arial"/>
                <w:sz w:val="20"/>
                <w:szCs w:val="20"/>
                <w:highlight w:val="yellow"/>
              </w:rPr>
            </w:pPr>
          </w:p>
        </w:tc>
        <w:tc>
          <w:tcPr>
            <w:tcW w:w="1559" w:type="dxa"/>
            <w:shd w:val="clear" w:color="auto" w:fill="auto"/>
            <w:vAlign w:val="center"/>
          </w:tcPr>
          <w:p w14:paraId="114CA55B"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44705A31"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54F8847F" w14:textId="77777777" w:rsidTr="00D31D3E">
        <w:trPr>
          <w:trHeight w:val="300"/>
        </w:trPr>
        <w:tc>
          <w:tcPr>
            <w:tcW w:w="3626" w:type="dxa"/>
            <w:shd w:val="clear" w:color="auto" w:fill="auto"/>
            <w:noWrap/>
            <w:vAlign w:val="bottom"/>
          </w:tcPr>
          <w:p w14:paraId="4580DB37"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Polopodzemný kontajner 5 000 litrov</w:t>
            </w:r>
          </w:p>
        </w:tc>
        <w:tc>
          <w:tcPr>
            <w:tcW w:w="1559" w:type="dxa"/>
            <w:shd w:val="clear" w:color="auto" w:fill="auto"/>
            <w:noWrap/>
            <w:vAlign w:val="center"/>
          </w:tcPr>
          <w:p w14:paraId="7B66ABC3" w14:textId="77777777" w:rsidR="00394DBC" w:rsidRPr="000A75E6" w:rsidRDefault="00394DBC" w:rsidP="00D31D3E">
            <w:pPr>
              <w:jc w:val="right"/>
              <w:rPr>
                <w:rFonts w:ascii="Arial" w:hAnsi="Arial" w:cs="Arial"/>
                <w:sz w:val="20"/>
                <w:szCs w:val="20"/>
              </w:rPr>
            </w:pPr>
          </w:p>
        </w:tc>
        <w:tc>
          <w:tcPr>
            <w:tcW w:w="1701" w:type="dxa"/>
            <w:shd w:val="clear" w:color="auto" w:fill="auto"/>
            <w:vAlign w:val="center"/>
          </w:tcPr>
          <w:p w14:paraId="2CD84F6D" w14:textId="77777777" w:rsidR="00394DBC" w:rsidRPr="000A75E6" w:rsidRDefault="00394DBC" w:rsidP="00D31D3E">
            <w:pPr>
              <w:jc w:val="right"/>
              <w:rPr>
                <w:rFonts w:ascii="Arial" w:hAnsi="Arial" w:cs="Arial"/>
                <w:sz w:val="20"/>
                <w:szCs w:val="20"/>
                <w:highlight w:val="yellow"/>
              </w:rPr>
            </w:pPr>
          </w:p>
        </w:tc>
        <w:tc>
          <w:tcPr>
            <w:tcW w:w="1559" w:type="dxa"/>
            <w:shd w:val="clear" w:color="auto" w:fill="auto"/>
            <w:vAlign w:val="center"/>
          </w:tcPr>
          <w:p w14:paraId="016BDE8B" w14:textId="77777777" w:rsidR="00394DBC" w:rsidRPr="000A75E6" w:rsidRDefault="00394DBC" w:rsidP="00D31D3E">
            <w:pPr>
              <w:rPr>
                <w:rFonts w:ascii="Arial" w:hAnsi="Arial" w:cs="Arial"/>
                <w:sz w:val="20"/>
                <w:szCs w:val="20"/>
              </w:rPr>
            </w:pPr>
          </w:p>
        </w:tc>
        <w:tc>
          <w:tcPr>
            <w:tcW w:w="1560" w:type="dxa"/>
            <w:shd w:val="clear" w:color="auto" w:fill="auto"/>
            <w:vAlign w:val="center"/>
          </w:tcPr>
          <w:p w14:paraId="22453B16" w14:textId="77777777" w:rsidR="00394DBC" w:rsidRPr="000A75E6" w:rsidRDefault="00394DBC" w:rsidP="00D31D3E">
            <w:pPr>
              <w:rPr>
                <w:rFonts w:ascii="Arial" w:hAnsi="Arial" w:cs="Arial"/>
                <w:sz w:val="20"/>
                <w:szCs w:val="20"/>
              </w:rPr>
            </w:pPr>
          </w:p>
        </w:tc>
      </w:tr>
      <w:tr w:rsidR="00394DBC" w:rsidRPr="000A75E6" w14:paraId="1604B1D5" w14:textId="77777777" w:rsidTr="00D31D3E">
        <w:trPr>
          <w:trHeight w:val="300"/>
        </w:trPr>
        <w:tc>
          <w:tcPr>
            <w:tcW w:w="3626" w:type="dxa"/>
            <w:shd w:val="clear" w:color="auto" w:fill="auto"/>
            <w:vAlign w:val="bottom"/>
          </w:tcPr>
          <w:p w14:paraId="5CFFE8BE"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w:t>
            </w:r>
            <w:proofErr w:type="gramStart"/>
            <w:r w:rsidRPr="000A75E6">
              <w:rPr>
                <w:rFonts w:ascii="Arial" w:hAnsi="Arial" w:cs="Arial"/>
                <w:b/>
                <w:bCs/>
                <w:color w:val="000000"/>
                <w:sz w:val="20"/>
                <w:szCs w:val="20"/>
                <w:lang w:eastAsia="sk-SK"/>
              </w:rPr>
              <w:t>3  (</w:t>
            </w:r>
            <w:proofErr w:type="gramEnd"/>
            <w:r w:rsidRPr="000A75E6">
              <w:rPr>
                <w:rFonts w:ascii="Arial" w:hAnsi="Arial" w:cs="Arial"/>
                <w:b/>
                <w:bCs/>
                <w:color w:val="000000"/>
                <w:sz w:val="20"/>
                <w:szCs w:val="20"/>
                <w:lang w:eastAsia="sk-SK"/>
              </w:rPr>
              <w:t>nosnosť 3 tony)</w:t>
            </w:r>
          </w:p>
        </w:tc>
        <w:tc>
          <w:tcPr>
            <w:tcW w:w="1559" w:type="dxa"/>
            <w:shd w:val="clear" w:color="auto" w:fill="auto"/>
            <w:noWrap/>
            <w:vAlign w:val="center"/>
          </w:tcPr>
          <w:p w14:paraId="6090B90F" w14:textId="77777777" w:rsidR="00394DBC" w:rsidRPr="000A75E6" w:rsidRDefault="00394DBC" w:rsidP="00D31D3E">
            <w:pPr>
              <w:jc w:val="right"/>
              <w:rPr>
                <w:rFonts w:ascii="Arial" w:hAnsi="Arial" w:cs="Arial"/>
                <w:sz w:val="20"/>
                <w:szCs w:val="20"/>
              </w:rPr>
            </w:pPr>
          </w:p>
        </w:tc>
        <w:tc>
          <w:tcPr>
            <w:tcW w:w="1701" w:type="dxa"/>
            <w:shd w:val="clear" w:color="auto" w:fill="auto"/>
            <w:vAlign w:val="center"/>
          </w:tcPr>
          <w:p w14:paraId="2B184DD7" w14:textId="77777777" w:rsidR="00394DBC" w:rsidRPr="000A75E6" w:rsidRDefault="00394DBC" w:rsidP="00D31D3E">
            <w:pPr>
              <w:jc w:val="right"/>
              <w:rPr>
                <w:rFonts w:ascii="Arial" w:hAnsi="Arial" w:cs="Arial"/>
                <w:sz w:val="20"/>
                <w:szCs w:val="20"/>
                <w:highlight w:val="yellow"/>
              </w:rPr>
            </w:pPr>
          </w:p>
        </w:tc>
        <w:tc>
          <w:tcPr>
            <w:tcW w:w="1559" w:type="dxa"/>
            <w:shd w:val="clear" w:color="auto" w:fill="auto"/>
            <w:vAlign w:val="center"/>
          </w:tcPr>
          <w:p w14:paraId="5E6EFF54"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63462BA1"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5EFFB3F4" w14:textId="77777777" w:rsidTr="00D31D3E">
        <w:trPr>
          <w:trHeight w:val="300"/>
        </w:trPr>
        <w:tc>
          <w:tcPr>
            <w:tcW w:w="3626" w:type="dxa"/>
            <w:shd w:val="clear" w:color="auto" w:fill="auto"/>
            <w:vAlign w:val="bottom"/>
          </w:tcPr>
          <w:p w14:paraId="4D26F2E6"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7m3, (nosnosť 8 ton)</w:t>
            </w:r>
          </w:p>
        </w:tc>
        <w:tc>
          <w:tcPr>
            <w:tcW w:w="1559" w:type="dxa"/>
            <w:shd w:val="clear" w:color="auto" w:fill="auto"/>
            <w:noWrap/>
            <w:vAlign w:val="center"/>
          </w:tcPr>
          <w:p w14:paraId="6A413612" w14:textId="77777777" w:rsidR="00394DBC" w:rsidRPr="000A75E6" w:rsidRDefault="00394DBC" w:rsidP="00D31D3E">
            <w:pPr>
              <w:jc w:val="right"/>
              <w:rPr>
                <w:rFonts w:ascii="Arial" w:hAnsi="Arial" w:cs="Arial"/>
                <w:sz w:val="20"/>
                <w:szCs w:val="20"/>
              </w:rPr>
            </w:pPr>
          </w:p>
        </w:tc>
        <w:tc>
          <w:tcPr>
            <w:tcW w:w="1701" w:type="dxa"/>
            <w:shd w:val="clear" w:color="auto" w:fill="auto"/>
            <w:vAlign w:val="center"/>
          </w:tcPr>
          <w:p w14:paraId="62C44C8B" w14:textId="77777777" w:rsidR="00394DBC" w:rsidRPr="000A75E6" w:rsidRDefault="00394DBC" w:rsidP="00D31D3E">
            <w:pPr>
              <w:jc w:val="right"/>
              <w:rPr>
                <w:rFonts w:ascii="Arial" w:hAnsi="Arial" w:cs="Arial"/>
                <w:sz w:val="20"/>
                <w:szCs w:val="20"/>
                <w:highlight w:val="yellow"/>
              </w:rPr>
            </w:pPr>
          </w:p>
        </w:tc>
        <w:tc>
          <w:tcPr>
            <w:tcW w:w="1559" w:type="dxa"/>
            <w:shd w:val="clear" w:color="auto" w:fill="auto"/>
            <w:vAlign w:val="center"/>
          </w:tcPr>
          <w:p w14:paraId="1FB961F1"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25EF0E2E"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747FD6D3" w14:textId="77777777" w:rsidTr="00D31D3E">
        <w:trPr>
          <w:trHeight w:val="300"/>
        </w:trPr>
        <w:tc>
          <w:tcPr>
            <w:tcW w:w="3626" w:type="dxa"/>
            <w:shd w:val="clear" w:color="auto" w:fill="auto"/>
            <w:noWrap/>
            <w:vAlign w:val="bottom"/>
          </w:tcPr>
          <w:p w14:paraId="12A78F28"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(20)30m3</w:t>
            </w:r>
          </w:p>
        </w:tc>
        <w:tc>
          <w:tcPr>
            <w:tcW w:w="1559" w:type="dxa"/>
            <w:shd w:val="clear" w:color="auto" w:fill="auto"/>
            <w:noWrap/>
            <w:vAlign w:val="center"/>
          </w:tcPr>
          <w:p w14:paraId="412B9A25" w14:textId="77777777" w:rsidR="00394DBC" w:rsidRPr="000A75E6" w:rsidRDefault="00394DBC" w:rsidP="00D31D3E">
            <w:pPr>
              <w:jc w:val="right"/>
              <w:rPr>
                <w:rFonts w:ascii="Arial" w:hAnsi="Arial" w:cs="Arial"/>
                <w:sz w:val="20"/>
                <w:szCs w:val="20"/>
              </w:rPr>
            </w:pPr>
          </w:p>
        </w:tc>
        <w:tc>
          <w:tcPr>
            <w:tcW w:w="1701" w:type="dxa"/>
            <w:shd w:val="clear" w:color="auto" w:fill="auto"/>
            <w:vAlign w:val="center"/>
          </w:tcPr>
          <w:p w14:paraId="40C54227" w14:textId="77777777" w:rsidR="00394DBC" w:rsidRPr="000A75E6" w:rsidRDefault="00394DBC" w:rsidP="00D31D3E">
            <w:pPr>
              <w:jc w:val="right"/>
              <w:rPr>
                <w:rFonts w:ascii="Arial" w:hAnsi="Arial" w:cs="Arial"/>
                <w:sz w:val="20"/>
                <w:szCs w:val="20"/>
                <w:highlight w:val="yellow"/>
              </w:rPr>
            </w:pPr>
          </w:p>
        </w:tc>
        <w:tc>
          <w:tcPr>
            <w:tcW w:w="1559" w:type="dxa"/>
            <w:shd w:val="clear" w:color="auto" w:fill="auto"/>
            <w:vAlign w:val="center"/>
          </w:tcPr>
          <w:p w14:paraId="6A879B4C"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6F5D973C"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4FB2D1F3" w14:textId="77777777" w:rsidTr="00D31D3E">
        <w:trPr>
          <w:trHeight w:val="300"/>
        </w:trPr>
        <w:tc>
          <w:tcPr>
            <w:tcW w:w="3626" w:type="dxa"/>
            <w:shd w:val="clear" w:color="auto" w:fill="auto"/>
            <w:noWrap/>
            <w:vAlign w:val="bottom"/>
          </w:tcPr>
          <w:p w14:paraId="67614A92"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5m3</w:t>
            </w:r>
          </w:p>
        </w:tc>
        <w:tc>
          <w:tcPr>
            <w:tcW w:w="1559" w:type="dxa"/>
            <w:shd w:val="clear" w:color="auto" w:fill="auto"/>
            <w:noWrap/>
            <w:vAlign w:val="center"/>
          </w:tcPr>
          <w:p w14:paraId="1A76AEDD" w14:textId="77777777" w:rsidR="00394DBC" w:rsidRPr="000A75E6" w:rsidRDefault="00394DBC" w:rsidP="00D31D3E">
            <w:pPr>
              <w:jc w:val="right"/>
              <w:rPr>
                <w:rFonts w:ascii="Arial" w:hAnsi="Arial" w:cs="Arial"/>
                <w:sz w:val="20"/>
                <w:szCs w:val="20"/>
              </w:rPr>
            </w:pPr>
          </w:p>
        </w:tc>
        <w:tc>
          <w:tcPr>
            <w:tcW w:w="1701" w:type="dxa"/>
            <w:shd w:val="clear" w:color="auto" w:fill="auto"/>
            <w:vAlign w:val="center"/>
          </w:tcPr>
          <w:p w14:paraId="561F165F" w14:textId="77777777" w:rsidR="00394DBC" w:rsidRPr="000A75E6" w:rsidRDefault="00394DBC" w:rsidP="00D31D3E">
            <w:pPr>
              <w:jc w:val="right"/>
              <w:rPr>
                <w:rFonts w:ascii="Arial" w:hAnsi="Arial" w:cs="Arial"/>
                <w:sz w:val="20"/>
                <w:szCs w:val="20"/>
                <w:highlight w:val="yellow"/>
              </w:rPr>
            </w:pPr>
          </w:p>
        </w:tc>
        <w:tc>
          <w:tcPr>
            <w:tcW w:w="1559" w:type="dxa"/>
            <w:shd w:val="clear" w:color="auto" w:fill="auto"/>
            <w:vAlign w:val="center"/>
          </w:tcPr>
          <w:p w14:paraId="01AA1C4C"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760C44A8"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60D92A18" w14:textId="77777777" w:rsidTr="00D31D3E">
        <w:trPr>
          <w:trHeight w:val="690"/>
        </w:trPr>
        <w:tc>
          <w:tcPr>
            <w:tcW w:w="3626" w:type="dxa"/>
            <w:shd w:val="clear" w:color="auto" w:fill="auto"/>
            <w:vAlign w:val="bottom"/>
          </w:tcPr>
          <w:p w14:paraId="1A2D3278"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Veľk. Kontajner – na zber a vývoz oddelene zbieraných zložiek komunálneho odpadu z domácností s obsahom škodlivých látok </w:t>
            </w:r>
          </w:p>
        </w:tc>
        <w:tc>
          <w:tcPr>
            <w:tcW w:w="1559" w:type="dxa"/>
            <w:shd w:val="clear" w:color="auto" w:fill="auto"/>
            <w:noWrap/>
            <w:vAlign w:val="center"/>
          </w:tcPr>
          <w:p w14:paraId="52F5DB3E" w14:textId="77777777" w:rsidR="00394DBC" w:rsidRPr="000A75E6" w:rsidRDefault="00394DBC" w:rsidP="00D31D3E">
            <w:pPr>
              <w:jc w:val="right"/>
              <w:rPr>
                <w:rFonts w:ascii="Arial" w:hAnsi="Arial" w:cs="Arial"/>
                <w:sz w:val="20"/>
                <w:szCs w:val="20"/>
              </w:rPr>
            </w:pPr>
          </w:p>
        </w:tc>
        <w:tc>
          <w:tcPr>
            <w:tcW w:w="1701" w:type="dxa"/>
            <w:shd w:val="clear" w:color="auto" w:fill="auto"/>
            <w:vAlign w:val="center"/>
          </w:tcPr>
          <w:p w14:paraId="3CE8B576" w14:textId="77777777" w:rsidR="00394DBC" w:rsidRPr="000A75E6" w:rsidRDefault="00394DBC" w:rsidP="00D31D3E">
            <w:pPr>
              <w:jc w:val="right"/>
              <w:rPr>
                <w:rFonts w:ascii="Arial" w:hAnsi="Arial" w:cs="Arial"/>
                <w:sz w:val="20"/>
                <w:szCs w:val="20"/>
                <w:highlight w:val="yellow"/>
              </w:rPr>
            </w:pPr>
          </w:p>
        </w:tc>
        <w:tc>
          <w:tcPr>
            <w:tcW w:w="1559" w:type="dxa"/>
            <w:shd w:val="clear" w:color="auto" w:fill="auto"/>
            <w:vAlign w:val="center"/>
          </w:tcPr>
          <w:p w14:paraId="468644D6" w14:textId="77777777" w:rsidR="00394DBC" w:rsidRPr="000A75E6" w:rsidRDefault="00394DBC" w:rsidP="00D31D3E">
            <w:pPr>
              <w:rPr>
                <w:rFonts w:ascii="Arial" w:hAnsi="Arial" w:cs="Arial"/>
                <w:sz w:val="20"/>
                <w:szCs w:val="20"/>
              </w:rPr>
            </w:pPr>
          </w:p>
        </w:tc>
        <w:tc>
          <w:tcPr>
            <w:tcW w:w="1560" w:type="dxa"/>
            <w:shd w:val="clear" w:color="auto" w:fill="auto"/>
            <w:vAlign w:val="center"/>
          </w:tcPr>
          <w:p w14:paraId="280B9ED5" w14:textId="77777777" w:rsidR="00394DBC" w:rsidRPr="000A75E6" w:rsidRDefault="00394DBC" w:rsidP="00D31D3E">
            <w:pPr>
              <w:rPr>
                <w:rFonts w:ascii="Arial" w:hAnsi="Arial" w:cs="Arial"/>
                <w:sz w:val="20"/>
                <w:szCs w:val="20"/>
              </w:rPr>
            </w:pPr>
          </w:p>
        </w:tc>
      </w:tr>
      <w:tr w:rsidR="00394DBC" w:rsidRPr="000A75E6" w14:paraId="72067E78" w14:textId="77777777" w:rsidTr="00394DBC">
        <w:trPr>
          <w:trHeight w:val="300"/>
        </w:trPr>
        <w:tc>
          <w:tcPr>
            <w:tcW w:w="3626" w:type="dxa"/>
            <w:tcBorders>
              <w:bottom w:val="single" w:sz="4" w:space="0" w:color="auto"/>
            </w:tcBorders>
            <w:shd w:val="clear" w:color="auto" w:fill="auto"/>
            <w:noWrap/>
            <w:vAlign w:val="bottom"/>
          </w:tcPr>
          <w:p w14:paraId="0630B6F6" w14:textId="77777777" w:rsidR="00394DBC" w:rsidRPr="000A75E6" w:rsidRDefault="00394DBC" w:rsidP="00D31D3E">
            <w:pPr>
              <w:rPr>
                <w:rFonts w:ascii="Arial" w:hAnsi="Arial" w:cs="Arial"/>
                <w:b/>
                <w:bCs/>
                <w:color w:val="000000"/>
                <w:sz w:val="20"/>
                <w:szCs w:val="20"/>
              </w:rPr>
            </w:pPr>
            <w:r w:rsidRPr="000A75E6">
              <w:rPr>
                <w:rFonts w:ascii="Arial" w:hAnsi="Arial" w:cs="Arial"/>
                <w:b/>
                <w:bCs/>
                <w:color w:val="000000"/>
                <w:sz w:val="20"/>
                <w:szCs w:val="20"/>
                <w:lang w:eastAsia="sk-SK"/>
              </w:rPr>
              <w:t xml:space="preserve">Zberná nádoba – 120 l na biologický odpad (BRO + BRKO) </w:t>
            </w:r>
            <w:r w:rsidRPr="000A75E6">
              <w:rPr>
                <w:rFonts w:ascii="Arial" w:hAnsi="Arial" w:cs="Arial"/>
                <w:b/>
                <w:bCs/>
                <w:color w:val="000000"/>
                <w:sz w:val="20"/>
                <w:szCs w:val="20"/>
              </w:rPr>
              <w:t xml:space="preserve"> </w:t>
            </w:r>
          </w:p>
        </w:tc>
        <w:tc>
          <w:tcPr>
            <w:tcW w:w="1559" w:type="dxa"/>
            <w:tcBorders>
              <w:bottom w:val="single" w:sz="4" w:space="0" w:color="auto"/>
            </w:tcBorders>
            <w:shd w:val="clear" w:color="auto" w:fill="auto"/>
            <w:noWrap/>
            <w:vAlign w:val="center"/>
          </w:tcPr>
          <w:p w14:paraId="15E79F7C" w14:textId="77777777" w:rsidR="00394DBC" w:rsidRPr="000A75E6" w:rsidRDefault="00394DBC" w:rsidP="00D31D3E">
            <w:pPr>
              <w:jc w:val="right"/>
              <w:rPr>
                <w:rFonts w:ascii="Arial" w:hAnsi="Arial" w:cs="Arial"/>
                <w:sz w:val="20"/>
                <w:szCs w:val="20"/>
                <w:lang w:eastAsia="sk-SK"/>
              </w:rPr>
            </w:pPr>
          </w:p>
        </w:tc>
        <w:tc>
          <w:tcPr>
            <w:tcW w:w="1701" w:type="dxa"/>
            <w:tcBorders>
              <w:bottom w:val="single" w:sz="4" w:space="0" w:color="auto"/>
            </w:tcBorders>
            <w:shd w:val="clear" w:color="auto" w:fill="auto"/>
            <w:vAlign w:val="center"/>
          </w:tcPr>
          <w:p w14:paraId="71DE20A6" w14:textId="77777777" w:rsidR="00394DBC" w:rsidRPr="000A75E6" w:rsidRDefault="00394DBC" w:rsidP="00D31D3E">
            <w:pPr>
              <w:jc w:val="right"/>
              <w:rPr>
                <w:rFonts w:ascii="Arial" w:hAnsi="Arial" w:cs="Arial"/>
                <w:sz w:val="20"/>
                <w:szCs w:val="20"/>
              </w:rPr>
            </w:pPr>
          </w:p>
        </w:tc>
        <w:tc>
          <w:tcPr>
            <w:tcW w:w="1559" w:type="dxa"/>
            <w:tcBorders>
              <w:bottom w:val="single" w:sz="4" w:space="0" w:color="auto"/>
            </w:tcBorders>
            <w:shd w:val="clear" w:color="auto" w:fill="auto"/>
            <w:vAlign w:val="center"/>
          </w:tcPr>
          <w:p w14:paraId="719780E1" w14:textId="77777777" w:rsidR="00394DBC" w:rsidRPr="000A75E6" w:rsidRDefault="00394DBC" w:rsidP="00D31D3E">
            <w:pPr>
              <w:rPr>
                <w:rFonts w:ascii="Arial" w:hAnsi="Arial" w:cs="Arial"/>
                <w:sz w:val="20"/>
                <w:szCs w:val="20"/>
              </w:rPr>
            </w:pPr>
          </w:p>
        </w:tc>
        <w:tc>
          <w:tcPr>
            <w:tcW w:w="1560" w:type="dxa"/>
            <w:tcBorders>
              <w:bottom w:val="single" w:sz="4" w:space="0" w:color="auto"/>
            </w:tcBorders>
            <w:shd w:val="clear" w:color="auto" w:fill="auto"/>
            <w:vAlign w:val="center"/>
          </w:tcPr>
          <w:p w14:paraId="5C382C40" w14:textId="77777777" w:rsidR="00394DBC" w:rsidRPr="000A75E6" w:rsidRDefault="00394DBC" w:rsidP="00D31D3E">
            <w:pPr>
              <w:rPr>
                <w:rFonts w:ascii="Arial" w:hAnsi="Arial" w:cs="Arial"/>
                <w:sz w:val="20"/>
                <w:szCs w:val="20"/>
              </w:rPr>
            </w:pPr>
          </w:p>
        </w:tc>
      </w:tr>
      <w:tr w:rsidR="00394DBC" w:rsidRPr="000A75E6" w14:paraId="10AAC3E9" w14:textId="77777777" w:rsidTr="00394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44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E2EBF05" w14:textId="77777777" w:rsidR="00394DBC" w:rsidRPr="000A75E6" w:rsidRDefault="00394DBC" w:rsidP="0065118F">
            <w:pPr>
              <w:pStyle w:val="Odsekzoznamu"/>
              <w:numPr>
                <w:ilvl w:val="0"/>
                <w:numId w:val="31"/>
              </w:numPr>
              <w:autoSpaceDE w:val="0"/>
              <w:autoSpaceDN w:val="0"/>
              <w:spacing w:before="0" w:after="0"/>
              <w:ind w:left="433" w:hanging="425"/>
              <w:contextualSpacing/>
              <w:rPr>
                <w:b/>
                <w:bCs/>
                <w:color w:val="000000"/>
              </w:rPr>
            </w:pPr>
            <w:r w:rsidRPr="000A75E6">
              <w:rPr>
                <w:b/>
                <w:bCs/>
                <w:color w:val="000000"/>
              </w:rPr>
              <w:t>CENA CELKOM V EUR za zber, odvoz (EUR bez  DPH)  </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14:paraId="626325B7" w14:textId="77777777" w:rsidR="00394DBC" w:rsidRPr="000A75E6" w:rsidRDefault="00394DBC" w:rsidP="00D31D3E">
            <w:pPr>
              <w:jc w:val="right"/>
              <w:rPr>
                <w:rFonts w:ascii="Arial" w:hAnsi="Arial" w:cs="Arial"/>
                <w:sz w:val="20"/>
                <w:szCs w:val="20"/>
                <w:lang w:eastAsia="sk-SK"/>
              </w:rPr>
            </w:pPr>
          </w:p>
        </w:tc>
      </w:tr>
      <w:tr w:rsidR="00394DBC" w:rsidRPr="000A75E6" w14:paraId="12573F75" w14:textId="77777777" w:rsidTr="00394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44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242CBB8" w14:textId="5537DFF5" w:rsidR="00394DBC" w:rsidRPr="000A75E6" w:rsidRDefault="00394DBC" w:rsidP="00394DBC">
            <w:pPr>
              <w:pStyle w:val="Odsekzoznamu"/>
              <w:autoSpaceDE w:val="0"/>
              <w:autoSpaceDN w:val="0"/>
              <w:spacing w:before="0" w:after="0"/>
              <w:ind w:left="445"/>
              <w:contextualSpacing/>
              <w:rPr>
                <w:b/>
                <w:bCs/>
                <w:color w:val="000000"/>
              </w:rPr>
            </w:pPr>
            <w:r>
              <w:rPr>
                <w:b/>
                <w:bCs/>
                <w:color w:val="000000"/>
              </w:rPr>
              <w:t>DPH v EUR</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14:paraId="278E1F65" w14:textId="77777777" w:rsidR="00394DBC" w:rsidRPr="000A75E6" w:rsidRDefault="00394DBC" w:rsidP="00D31D3E">
            <w:pPr>
              <w:jc w:val="right"/>
              <w:rPr>
                <w:rFonts w:ascii="Arial" w:hAnsi="Arial" w:cs="Arial"/>
                <w:sz w:val="20"/>
                <w:szCs w:val="20"/>
                <w:lang w:eastAsia="sk-SK"/>
              </w:rPr>
            </w:pPr>
          </w:p>
        </w:tc>
      </w:tr>
      <w:tr w:rsidR="00394DBC" w:rsidRPr="000A75E6" w14:paraId="0A6F9329" w14:textId="77777777" w:rsidTr="00394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44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089FC5F" w14:textId="2EDFD929" w:rsidR="00394DBC" w:rsidRDefault="00394DBC" w:rsidP="00394DBC">
            <w:pPr>
              <w:pStyle w:val="Odsekzoznamu"/>
              <w:autoSpaceDE w:val="0"/>
              <w:autoSpaceDN w:val="0"/>
              <w:spacing w:before="0" w:after="0"/>
              <w:ind w:left="445"/>
              <w:contextualSpacing/>
              <w:rPr>
                <w:b/>
                <w:bCs/>
                <w:color w:val="000000"/>
              </w:rPr>
            </w:pPr>
            <w:r w:rsidRPr="000A75E6">
              <w:rPr>
                <w:b/>
                <w:bCs/>
                <w:color w:val="000000"/>
              </w:rPr>
              <w:t xml:space="preserve">CENA CELKOM V EUR za zber, odvoz (EUR </w:t>
            </w:r>
            <w:r>
              <w:rPr>
                <w:b/>
                <w:bCs/>
                <w:color w:val="000000"/>
              </w:rPr>
              <w:t>s</w:t>
            </w:r>
            <w:r w:rsidRPr="000A75E6">
              <w:rPr>
                <w:b/>
                <w:bCs/>
                <w:color w:val="000000"/>
              </w:rPr>
              <w:t xml:space="preserve">  DPH)  </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14:paraId="08A3AEA5" w14:textId="77777777" w:rsidR="00394DBC" w:rsidRPr="000A75E6" w:rsidRDefault="00394DBC" w:rsidP="00D31D3E">
            <w:pPr>
              <w:jc w:val="right"/>
              <w:rPr>
                <w:rFonts w:ascii="Arial" w:hAnsi="Arial" w:cs="Arial"/>
                <w:sz w:val="20"/>
                <w:szCs w:val="20"/>
                <w:lang w:eastAsia="sk-SK"/>
              </w:rPr>
            </w:pPr>
          </w:p>
        </w:tc>
      </w:tr>
    </w:tbl>
    <w:p w14:paraId="022A80BD" w14:textId="77777777" w:rsidR="00394DBC" w:rsidRPr="000A75E6" w:rsidRDefault="00394DBC" w:rsidP="00394DBC">
      <w:pPr>
        <w:rPr>
          <w:rFonts w:ascii="Arial" w:hAnsi="Arial" w:cs="Arial"/>
          <w:b/>
          <w:sz w:val="20"/>
          <w:szCs w:val="20"/>
        </w:rPr>
      </w:pPr>
    </w:p>
    <w:p w14:paraId="339983E4" w14:textId="77777777" w:rsidR="00394DBC" w:rsidRPr="000A75E6" w:rsidRDefault="00394DBC" w:rsidP="00394DBC">
      <w:pPr>
        <w:rPr>
          <w:rFonts w:ascii="Arial" w:hAnsi="Arial" w:cs="Arial"/>
          <w:b/>
          <w:sz w:val="20"/>
          <w:szCs w:val="20"/>
        </w:rPr>
      </w:pPr>
    </w:p>
    <w:p w14:paraId="23658245" w14:textId="77777777" w:rsidR="00394DBC" w:rsidRPr="000A75E6" w:rsidRDefault="00394DBC" w:rsidP="00394DBC">
      <w:pPr>
        <w:rPr>
          <w:rFonts w:ascii="Arial" w:hAnsi="Arial" w:cs="Arial"/>
          <w:b/>
          <w:sz w:val="20"/>
          <w:szCs w:val="20"/>
        </w:rPr>
      </w:pPr>
    </w:p>
    <w:p w14:paraId="084363A4" w14:textId="77777777" w:rsidR="00394DBC" w:rsidRPr="000A75E6" w:rsidRDefault="00394DBC" w:rsidP="00394DBC">
      <w:pPr>
        <w:rPr>
          <w:rFonts w:ascii="Arial" w:hAnsi="Arial" w:cs="Arial"/>
          <w:b/>
          <w:bCs/>
          <w:color w:val="FF0000"/>
          <w:sz w:val="20"/>
          <w:szCs w:val="20"/>
          <w:lang w:eastAsia="sk-SK"/>
        </w:rPr>
      </w:pPr>
      <w:r w:rsidRPr="000A75E6">
        <w:rPr>
          <w:rFonts w:ascii="Arial" w:hAnsi="Arial" w:cs="Arial"/>
          <w:b/>
          <w:bCs/>
          <w:color w:val="FF0000"/>
          <w:sz w:val="20"/>
          <w:szCs w:val="20"/>
          <w:lang w:eastAsia="sk-SK"/>
        </w:rPr>
        <w:t xml:space="preserve">TABUĽKA B </w:t>
      </w:r>
      <w:proofErr w:type="gramStart"/>
      <w:r w:rsidRPr="000A75E6">
        <w:rPr>
          <w:rFonts w:ascii="Arial" w:hAnsi="Arial" w:cs="Arial"/>
          <w:b/>
          <w:bCs/>
          <w:color w:val="FF0000"/>
          <w:sz w:val="20"/>
          <w:szCs w:val="20"/>
          <w:lang w:eastAsia="sk-SK"/>
        </w:rPr>
        <w:t>–  Mesto</w:t>
      </w:r>
      <w:proofErr w:type="gramEnd"/>
      <w:r w:rsidRPr="000A75E6">
        <w:rPr>
          <w:rFonts w:ascii="Arial" w:hAnsi="Arial" w:cs="Arial"/>
          <w:b/>
          <w:bCs/>
          <w:color w:val="FF0000"/>
          <w:sz w:val="20"/>
          <w:szCs w:val="20"/>
          <w:lang w:eastAsia="sk-SK"/>
        </w:rPr>
        <w:t xml:space="preserve"> KYSUCKÉ NOVÉ MESTO</w:t>
      </w:r>
    </w:p>
    <w:p w14:paraId="1C524480" w14:textId="77777777" w:rsidR="00394DBC" w:rsidRPr="000A75E6" w:rsidRDefault="00394DBC" w:rsidP="00394DBC">
      <w:pPr>
        <w:rPr>
          <w:rFonts w:ascii="Arial" w:hAnsi="Arial" w:cs="Arial"/>
          <w:b/>
          <w:bCs/>
          <w:color w:val="FF0000"/>
          <w:sz w:val="20"/>
          <w:szCs w:val="20"/>
          <w:lang w:eastAsia="sk-SK"/>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4"/>
        <w:gridCol w:w="1418"/>
        <w:gridCol w:w="1842"/>
        <w:gridCol w:w="1560"/>
        <w:gridCol w:w="1559"/>
      </w:tblGrid>
      <w:tr w:rsidR="00394DBC" w:rsidRPr="000A75E6" w14:paraId="7C5AFF56" w14:textId="77777777" w:rsidTr="00D31D3E">
        <w:trPr>
          <w:trHeight w:val="1548"/>
        </w:trPr>
        <w:tc>
          <w:tcPr>
            <w:tcW w:w="3484" w:type="dxa"/>
            <w:shd w:val="clear" w:color="auto" w:fill="auto"/>
            <w:vAlign w:val="bottom"/>
          </w:tcPr>
          <w:p w14:paraId="1B1AA5A3"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(1)</w:t>
            </w:r>
          </w:p>
          <w:p w14:paraId="68512E76"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Cena za zber, odvoz </w:t>
            </w:r>
          </w:p>
          <w:p w14:paraId="0D705351"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 komunálneho odpadu </w:t>
            </w:r>
          </w:p>
          <w:p w14:paraId="2938F3DD" w14:textId="77777777" w:rsidR="00394DBC" w:rsidRPr="000A75E6" w:rsidRDefault="00394DBC" w:rsidP="00D31D3E">
            <w:pPr>
              <w:rPr>
                <w:rFonts w:ascii="Arial" w:hAnsi="Arial" w:cs="Arial"/>
                <w:b/>
                <w:bCs/>
                <w:color w:val="000000"/>
                <w:sz w:val="20"/>
                <w:szCs w:val="20"/>
                <w:lang w:eastAsia="sk-SK"/>
              </w:rPr>
            </w:pPr>
          </w:p>
        </w:tc>
        <w:tc>
          <w:tcPr>
            <w:tcW w:w="1418" w:type="dxa"/>
            <w:shd w:val="clear" w:color="auto" w:fill="auto"/>
            <w:vAlign w:val="center"/>
          </w:tcPr>
          <w:p w14:paraId="08F029EC" w14:textId="77777777" w:rsidR="00394DBC" w:rsidRPr="000A75E6" w:rsidRDefault="00394DBC" w:rsidP="00D31D3E">
            <w:pPr>
              <w:jc w:val="center"/>
              <w:rPr>
                <w:rFonts w:ascii="Arial" w:hAnsi="Arial" w:cs="Arial"/>
                <w:b/>
                <w:bCs/>
                <w:color w:val="000000"/>
                <w:sz w:val="20"/>
                <w:szCs w:val="20"/>
                <w:lang w:eastAsia="sk-SK"/>
              </w:rPr>
            </w:pPr>
          </w:p>
          <w:p w14:paraId="008504E6"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0A19ADF2"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Počet vývozov celkom ročne</w:t>
            </w:r>
          </w:p>
        </w:tc>
        <w:tc>
          <w:tcPr>
            <w:tcW w:w="1842" w:type="dxa"/>
            <w:shd w:val="clear" w:color="auto" w:fill="auto"/>
          </w:tcPr>
          <w:p w14:paraId="1632CDD9" w14:textId="77777777" w:rsidR="00394DBC" w:rsidRPr="000A75E6" w:rsidRDefault="00394DBC" w:rsidP="00D31D3E">
            <w:pPr>
              <w:jc w:val="center"/>
              <w:rPr>
                <w:rFonts w:ascii="Arial" w:hAnsi="Arial" w:cs="Arial"/>
                <w:b/>
                <w:bCs/>
                <w:color w:val="000000"/>
                <w:sz w:val="20"/>
                <w:szCs w:val="20"/>
                <w:lang w:eastAsia="sk-SK"/>
              </w:rPr>
            </w:pPr>
          </w:p>
          <w:p w14:paraId="360FADE6"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128F2B42"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Predpokladaný počet vývozov celkom 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p>
        </w:tc>
        <w:tc>
          <w:tcPr>
            <w:tcW w:w="1560" w:type="dxa"/>
            <w:shd w:val="clear" w:color="auto" w:fill="auto"/>
            <w:vAlign w:val="center"/>
          </w:tcPr>
          <w:p w14:paraId="197B44EB"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290F98DB" w14:textId="77777777" w:rsidR="00394DBC" w:rsidRPr="000A75E6" w:rsidRDefault="00394DBC" w:rsidP="00D31D3E">
            <w:pPr>
              <w:jc w:val="center"/>
              <w:rPr>
                <w:rFonts w:ascii="Arial" w:hAnsi="Arial" w:cs="Arial"/>
                <w:sz w:val="20"/>
                <w:szCs w:val="20"/>
              </w:rPr>
            </w:pPr>
            <w:r w:rsidRPr="000A75E6">
              <w:rPr>
                <w:rFonts w:ascii="Arial" w:hAnsi="Arial" w:cs="Arial"/>
                <w:b/>
                <w:bCs/>
                <w:color w:val="000000"/>
                <w:sz w:val="20"/>
                <w:szCs w:val="20"/>
                <w:lang w:eastAsia="sk-SK"/>
              </w:rPr>
              <w:t>Cena za vývoz (zber, odvoz) 1 ks nádoby v EUR bez DPH</w:t>
            </w:r>
          </w:p>
        </w:tc>
        <w:tc>
          <w:tcPr>
            <w:tcW w:w="1559" w:type="dxa"/>
            <w:shd w:val="clear" w:color="auto" w:fill="auto"/>
            <w:vAlign w:val="center"/>
          </w:tcPr>
          <w:p w14:paraId="5667C6D9"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(5)</w:t>
            </w:r>
          </w:p>
          <w:p w14:paraId="664462FF"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položku v EUR bez DPH</w:t>
            </w:r>
          </w:p>
          <w:p w14:paraId="6896CD9D" w14:textId="77777777" w:rsidR="00394DBC" w:rsidRPr="000A75E6" w:rsidRDefault="00394DBC" w:rsidP="00D31D3E">
            <w:pPr>
              <w:jc w:val="center"/>
              <w:rPr>
                <w:rFonts w:ascii="Arial" w:hAnsi="Arial" w:cs="Arial"/>
                <w:sz w:val="20"/>
                <w:szCs w:val="20"/>
              </w:rPr>
            </w:pPr>
            <w:r w:rsidRPr="000A75E6">
              <w:rPr>
                <w:rFonts w:ascii="Arial" w:hAnsi="Arial" w:cs="Arial"/>
                <w:b/>
                <w:bCs/>
                <w:color w:val="000000"/>
                <w:sz w:val="20"/>
                <w:szCs w:val="20"/>
                <w:lang w:eastAsia="sk-SK"/>
              </w:rPr>
              <w:t>(3) x (4)</w:t>
            </w:r>
          </w:p>
        </w:tc>
      </w:tr>
      <w:tr w:rsidR="00394DBC" w:rsidRPr="000A75E6" w14:paraId="44E14B16" w14:textId="77777777" w:rsidTr="00D31D3E">
        <w:trPr>
          <w:trHeight w:val="300"/>
        </w:trPr>
        <w:tc>
          <w:tcPr>
            <w:tcW w:w="3484" w:type="dxa"/>
            <w:shd w:val="clear" w:color="auto" w:fill="auto"/>
            <w:noWrap/>
            <w:vAlign w:val="bottom"/>
          </w:tcPr>
          <w:p w14:paraId="4A027762"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110l/120l</w:t>
            </w:r>
          </w:p>
        </w:tc>
        <w:tc>
          <w:tcPr>
            <w:tcW w:w="1418" w:type="dxa"/>
            <w:shd w:val="clear" w:color="auto" w:fill="auto"/>
            <w:noWrap/>
            <w:vAlign w:val="center"/>
          </w:tcPr>
          <w:p w14:paraId="5BAACF3B"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77 875</w:t>
            </w:r>
          </w:p>
        </w:tc>
        <w:tc>
          <w:tcPr>
            <w:tcW w:w="1842" w:type="dxa"/>
            <w:shd w:val="clear" w:color="auto" w:fill="auto"/>
            <w:vAlign w:val="center"/>
          </w:tcPr>
          <w:p w14:paraId="42DCE21A" w14:textId="77777777" w:rsidR="00394DBC" w:rsidRPr="000A75E6" w:rsidRDefault="00394DBC" w:rsidP="00D31D3E">
            <w:pPr>
              <w:jc w:val="right"/>
              <w:rPr>
                <w:rFonts w:ascii="Arial" w:hAnsi="Arial" w:cs="Arial"/>
                <w:sz w:val="20"/>
                <w:szCs w:val="20"/>
              </w:rPr>
            </w:pPr>
            <w:r>
              <w:rPr>
                <w:rFonts w:ascii="Arial" w:hAnsi="Arial" w:cs="Arial"/>
                <w:sz w:val="20"/>
                <w:szCs w:val="20"/>
              </w:rPr>
              <w:t>389 375</w:t>
            </w:r>
          </w:p>
        </w:tc>
        <w:tc>
          <w:tcPr>
            <w:tcW w:w="1560" w:type="dxa"/>
            <w:shd w:val="clear" w:color="auto" w:fill="auto"/>
            <w:vAlign w:val="center"/>
          </w:tcPr>
          <w:p w14:paraId="2EDAC6DA"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1A0B7702"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051F3113" w14:textId="77777777" w:rsidTr="00D31D3E">
        <w:trPr>
          <w:trHeight w:val="300"/>
        </w:trPr>
        <w:tc>
          <w:tcPr>
            <w:tcW w:w="3484" w:type="dxa"/>
            <w:shd w:val="clear" w:color="auto" w:fill="auto"/>
            <w:noWrap/>
            <w:vAlign w:val="bottom"/>
          </w:tcPr>
          <w:p w14:paraId="120A7026"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1100l</w:t>
            </w:r>
          </w:p>
        </w:tc>
        <w:tc>
          <w:tcPr>
            <w:tcW w:w="1418" w:type="dxa"/>
            <w:shd w:val="clear" w:color="auto" w:fill="auto"/>
            <w:noWrap/>
            <w:vAlign w:val="center"/>
          </w:tcPr>
          <w:p w14:paraId="357D1D86"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30 683</w:t>
            </w:r>
          </w:p>
        </w:tc>
        <w:tc>
          <w:tcPr>
            <w:tcW w:w="1842" w:type="dxa"/>
            <w:shd w:val="clear" w:color="auto" w:fill="auto"/>
            <w:vAlign w:val="center"/>
          </w:tcPr>
          <w:p w14:paraId="1BE26E9B" w14:textId="77777777" w:rsidR="00394DBC" w:rsidRPr="000A75E6" w:rsidRDefault="00394DBC" w:rsidP="00D31D3E">
            <w:pPr>
              <w:jc w:val="right"/>
              <w:rPr>
                <w:rFonts w:ascii="Arial" w:hAnsi="Arial" w:cs="Arial"/>
                <w:sz w:val="20"/>
                <w:szCs w:val="20"/>
              </w:rPr>
            </w:pPr>
            <w:r>
              <w:rPr>
                <w:rFonts w:ascii="Arial" w:hAnsi="Arial" w:cs="Arial"/>
                <w:sz w:val="20"/>
                <w:szCs w:val="20"/>
              </w:rPr>
              <w:t>153 415</w:t>
            </w:r>
          </w:p>
        </w:tc>
        <w:tc>
          <w:tcPr>
            <w:tcW w:w="1560" w:type="dxa"/>
            <w:shd w:val="clear" w:color="auto" w:fill="auto"/>
            <w:vAlign w:val="center"/>
          </w:tcPr>
          <w:p w14:paraId="58B9EA60"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6F615C4F"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435ADEF3" w14:textId="77777777" w:rsidTr="00D31D3E">
        <w:trPr>
          <w:trHeight w:val="300"/>
        </w:trPr>
        <w:tc>
          <w:tcPr>
            <w:tcW w:w="3484" w:type="dxa"/>
            <w:shd w:val="clear" w:color="auto" w:fill="auto"/>
            <w:noWrap/>
            <w:vAlign w:val="bottom"/>
          </w:tcPr>
          <w:p w14:paraId="18AA4872"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240l</w:t>
            </w:r>
          </w:p>
        </w:tc>
        <w:tc>
          <w:tcPr>
            <w:tcW w:w="1418" w:type="dxa"/>
            <w:shd w:val="clear" w:color="auto" w:fill="auto"/>
            <w:noWrap/>
            <w:vAlign w:val="center"/>
          </w:tcPr>
          <w:p w14:paraId="57AA0D23"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7 891</w:t>
            </w:r>
          </w:p>
        </w:tc>
        <w:tc>
          <w:tcPr>
            <w:tcW w:w="1842" w:type="dxa"/>
            <w:shd w:val="clear" w:color="auto" w:fill="auto"/>
            <w:vAlign w:val="center"/>
          </w:tcPr>
          <w:p w14:paraId="31C6DBBF" w14:textId="77777777" w:rsidR="00394DBC" w:rsidRPr="000A75E6" w:rsidRDefault="00394DBC" w:rsidP="00D31D3E">
            <w:pPr>
              <w:jc w:val="right"/>
              <w:rPr>
                <w:rFonts w:ascii="Arial" w:hAnsi="Arial" w:cs="Arial"/>
                <w:sz w:val="20"/>
                <w:szCs w:val="20"/>
              </w:rPr>
            </w:pPr>
            <w:r>
              <w:rPr>
                <w:rFonts w:ascii="Arial" w:hAnsi="Arial" w:cs="Arial"/>
                <w:sz w:val="20"/>
                <w:szCs w:val="20"/>
              </w:rPr>
              <w:t>39 455</w:t>
            </w:r>
          </w:p>
        </w:tc>
        <w:tc>
          <w:tcPr>
            <w:tcW w:w="1560" w:type="dxa"/>
            <w:shd w:val="clear" w:color="auto" w:fill="auto"/>
            <w:vAlign w:val="center"/>
          </w:tcPr>
          <w:p w14:paraId="34E8F4AC"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67FF2C7E"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5EFD97AB" w14:textId="77777777" w:rsidTr="00D31D3E">
        <w:trPr>
          <w:trHeight w:val="300"/>
        </w:trPr>
        <w:tc>
          <w:tcPr>
            <w:tcW w:w="3484" w:type="dxa"/>
            <w:shd w:val="clear" w:color="auto" w:fill="auto"/>
            <w:noWrap/>
            <w:vAlign w:val="bottom"/>
          </w:tcPr>
          <w:p w14:paraId="1027EFD0"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Malé smetné nádobky</w:t>
            </w:r>
          </w:p>
        </w:tc>
        <w:tc>
          <w:tcPr>
            <w:tcW w:w="1418" w:type="dxa"/>
            <w:shd w:val="clear" w:color="auto" w:fill="auto"/>
            <w:noWrap/>
            <w:vAlign w:val="center"/>
          </w:tcPr>
          <w:p w14:paraId="6727C8BD"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 xml:space="preserve">17 472 </w:t>
            </w:r>
          </w:p>
        </w:tc>
        <w:tc>
          <w:tcPr>
            <w:tcW w:w="1842" w:type="dxa"/>
            <w:shd w:val="clear" w:color="auto" w:fill="auto"/>
            <w:vAlign w:val="center"/>
          </w:tcPr>
          <w:p w14:paraId="7C4CF41E" w14:textId="77777777" w:rsidR="00394DBC" w:rsidRPr="000A75E6" w:rsidRDefault="00394DBC" w:rsidP="00D31D3E">
            <w:pPr>
              <w:jc w:val="right"/>
              <w:rPr>
                <w:rFonts w:ascii="Arial" w:hAnsi="Arial" w:cs="Arial"/>
                <w:sz w:val="20"/>
                <w:szCs w:val="20"/>
              </w:rPr>
            </w:pPr>
            <w:r>
              <w:rPr>
                <w:rFonts w:ascii="Arial" w:hAnsi="Arial" w:cs="Arial"/>
                <w:sz w:val="20"/>
                <w:szCs w:val="20"/>
              </w:rPr>
              <w:t>87 360</w:t>
            </w:r>
          </w:p>
        </w:tc>
        <w:tc>
          <w:tcPr>
            <w:tcW w:w="1560" w:type="dxa"/>
            <w:shd w:val="clear" w:color="auto" w:fill="auto"/>
            <w:vAlign w:val="center"/>
          </w:tcPr>
          <w:p w14:paraId="2F3E0D99"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7A9C733B"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2C6DAD9D" w14:textId="77777777" w:rsidTr="00D31D3E">
        <w:trPr>
          <w:trHeight w:val="300"/>
        </w:trPr>
        <w:tc>
          <w:tcPr>
            <w:tcW w:w="3484" w:type="dxa"/>
            <w:shd w:val="clear" w:color="auto" w:fill="auto"/>
            <w:noWrap/>
            <w:vAlign w:val="bottom"/>
          </w:tcPr>
          <w:p w14:paraId="41B05110"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lastRenderedPageBreak/>
              <w:t>Polopodzemný kontajner 5 000 litrov</w:t>
            </w:r>
          </w:p>
        </w:tc>
        <w:tc>
          <w:tcPr>
            <w:tcW w:w="1418" w:type="dxa"/>
            <w:shd w:val="clear" w:color="auto" w:fill="auto"/>
            <w:noWrap/>
            <w:vAlign w:val="center"/>
          </w:tcPr>
          <w:p w14:paraId="2422B9C4"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208</w:t>
            </w:r>
          </w:p>
        </w:tc>
        <w:tc>
          <w:tcPr>
            <w:tcW w:w="1842" w:type="dxa"/>
            <w:shd w:val="clear" w:color="auto" w:fill="auto"/>
            <w:vAlign w:val="center"/>
          </w:tcPr>
          <w:p w14:paraId="633D5DB5" w14:textId="77777777" w:rsidR="00394DBC" w:rsidRPr="000A75E6" w:rsidRDefault="00394DBC" w:rsidP="00D31D3E">
            <w:pPr>
              <w:jc w:val="right"/>
              <w:rPr>
                <w:rFonts w:ascii="Arial" w:hAnsi="Arial" w:cs="Arial"/>
                <w:sz w:val="20"/>
                <w:szCs w:val="20"/>
              </w:rPr>
            </w:pPr>
            <w:r>
              <w:rPr>
                <w:rFonts w:ascii="Arial" w:hAnsi="Arial" w:cs="Arial"/>
                <w:sz w:val="20"/>
                <w:szCs w:val="20"/>
              </w:rPr>
              <w:t>2 080</w:t>
            </w:r>
          </w:p>
        </w:tc>
        <w:tc>
          <w:tcPr>
            <w:tcW w:w="1560" w:type="dxa"/>
            <w:shd w:val="clear" w:color="auto" w:fill="auto"/>
            <w:vAlign w:val="center"/>
          </w:tcPr>
          <w:p w14:paraId="4440C9DC" w14:textId="77777777" w:rsidR="00394DBC" w:rsidRPr="000A75E6" w:rsidRDefault="00394DBC" w:rsidP="00D31D3E">
            <w:pPr>
              <w:rPr>
                <w:rFonts w:ascii="Arial" w:hAnsi="Arial" w:cs="Arial"/>
                <w:sz w:val="20"/>
                <w:szCs w:val="20"/>
              </w:rPr>
            </w:pPr>
          </w:p>
        </w:tc>
        <w:tc>
          <w:tcPr>
            <w:tcW w:w="1559" w:type="dxa"/>
            <w:shd w:val="clear" w:color="auto" w:fill="auto"/>
            <w:vAlign w:val="center"/>
          </w:tcPr>
          <w:p w14:paraId="048CE65A" w14:textId="77777777" w:rsidR="00394DBC" w:rsidRPr="000A75E6" w:rsidRDefault="00394DBC" w:rsidP="00D31D3E">
            <w:pPr>
              <w:rPr>
                <w:rFonts w:ascii="Arial" w:hAnsi="Arial" w:cs="Arial"/>
                <w:sz w:val="20"/>
                <w:szCs w:val="20"/>
              </w:rPr>
            </w:pPr>
          </w:p>
        </w:tc>
      </w:tr>
      <w:tr w:rsidR="00394DBC" w:rsidRPr="000A75E6" w14:paraId="49007868" w14:textId="77777777" w:rsidTr="00D31D3E">
        <w:trPr>
          <w:trHeight w:val="300"/>
        </w:trPr>
        <w:tc>
          <w:tcPr>
            <w:tcW w:w="3484" w:type="dxa"/>
            <w:shd w:val="clear" w:color="auto" w:fill="auto"/>
            <w:vAlign w:val="bottom"/>
          </w:tcPr>
          <w:p w14:paraId="06AA2C3E"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w:t>
            </w:r>
            <w:proofErr w:type="gramStart"/>
            <w:r w:rsidRPr="000A75E6">
              <w:rPr>
                <w:rFonts w:ascii="Arial" w:hAnsi="Arial" w:cs="Arial"/>
                <w:b/>
                <w:bCs/>
                <w:color w:val="000000"/>
                <w:sz w:val="20"/>
                <w:szCs w:val="20"/>
                <w:lang w:eastAsia="sk-SK"/>
              </w:rPr>
              <w:t>3  (</w:t>
            </w:r>
            <w:proofErr w:type="gramEnd"/>
            <w:r w:rsidRPr="000A75E6">
              <w:rPr>
                <w:rFonts w:ascii="Arial" w:hAnsi="Arial" w:cs="Arial"/>
                <w:b/>
                <w:bCs/>
                <w:color w:val="000000"/>
                <w:sz w:val="20"/>
                <w:szCs w:val="20"/>
                <w:lang w:eastAsia="sk-SK"/>
              </w:rPr>
              <w:t>nosnosť 3 tony)</w:t>
            </w:r>
          </w:p>
        </w:tc>
        <w:tc>
          <w:tcPr>
            <w:tcW w:w="1418" w:type="dxa"/>
            <w:shd w:val="clear" w:color="auto" w:fill="auto"/>
            <w:noWrap/>
            <w:vAlign w:val="center"/>
          </w:tcPr>
          <w:p w14:paraId="496FEF95"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56</w:t>
            </w:r>
          </w:p>
        </w:tc>
        <w:tc>
          <w:tcPr>
            <w:tcW w:w="1842" w:type="dxa"/>
            <w:shd w:val="clear" w:color="auto" w:fill="auto"/>
            <w:vAlign w:val="center"/>
          </w:tcPr>
          <w:p w14:paraId="664715A5" w14:textId="77777777" w:rsidR="00394DBC" w:rsidRPr="000A75E6" w:rsidRDefault="00394DBC" w:rsidP="00D31D3E">
            <w:pPr>
              <w:jc w:val="right"/>
              <w:rPr>
                <w:rFonts w:ascii="Arial" w:hAnsi="Arial" w:cs="Arial"/>
                <w:sz w:val="20"/>
                <w:szCs w:val="20"/>
              </w:rPr>
            </w:pPr>
            <w:r>
              <w:rPr>
                <w:rFonts w:ascii="Arial" w:hAnsi="Arial" w:cs="Arial"/>
                <w:sz w:val="20"/>
                <w:szCs w:val="20"/>
              </w:rPr>
              <w:t>280</w:t>
            </w:r>
          </w:p>
        </w:tc>
        <w:tc>
          <w:tcPr>
            <w:tcW w:w="1560" w:type="dxa"/>
            <w:shd w:val="clear" w:color="auto" w:fill="auto"/>
            <w:vAlign w:val="center"/>
          </w:tcPr>
          <w:p w14:paraId="50165812"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043D916B"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6CFD80FB" w14:textId="77777777" w:rsidTr="00D31D3E">
        <w:trPr>
          <w:trHeight w:val="300"/>
        </w:trPr>
        <w:tc>
          <w:tcPr>
            <w:tcW w:w="3484" w:type="dxa"/>
            <w:shd w:val="clear" w:color="auto" w:fill="auto"/>
            <w:vAlign w:val="bottom"/>
          </w:tcPr>
          <w:p w14:paraId="32181303"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- 7m3, (nosnosť 8 ton)</w:t>
            </w:r>
          </w:p>
        </w:tc>
        <w:tc>
          <w:tcPr>
            <w:tcW w:w="1418" w:type="dxa"/>
            <w:shd w:val="clear" w:color="auto" w:fill="auto"/>
            <w:noWrap/>
            <w:vAlign w:val="center"/>
          </w:tcPr>
          <w:p w14:paraId="609E1CC6"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599</w:t>
            </w:r>
          </w:p>
        </w:tc>
        <w:tc>
          <w:tcPr>
            <w:tcW w:w="1842" w:type="dxa"/>
            <w:shd w:val="clear" w:color="auto" w:fill="auto"/>
            <w:vAlign w:val="center"/>
          </w:tcPr>
          <w:p w14:paraId="2CC2CB19" w14:textId="77777777" w:rsidR="00394DBC" w:rsidRPr="000A75E6" w:rsidRDefault="00394DBC" w:rsidP="00D31D3E">
            <w:pPr>
              <w:jc w:val="right"/>
              <w:rPr>
                <w:rFonts w:ascii="Arial" w:hAnsi="Arial" w:cs="Arial"/>
                <w:sz w:val="20"/>
                <w:szCs w:val="20"/>
              </w:rPr>
            </w:pPr>
            <w:r>
              <w:rPr>
                <w:rFonts w:ascii="Arial" w:hAnsi="Arial" w:cs="Arial"/>
                <w:sz w:val="20"/>
                <w:szCs w:val="20"/>
              </w:rPr>
              <w:t>2 995</w:t>
            </w:r>
          </w:p>
        </w:tc>
        <w:tc>
          <w:tcPr>
            <w:tcW w:w="1560" w:type="dxa"/>
            <w:shd w:val="clear" w:color="auto" w:fill="auto"/>
            <w:vAlign w:val="center"/>
          </w:tcPr>
          <w:p w14:paraId="47F63887"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4BE36098"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55C7E9ED" w14:textId="77777777" w:rsidTr="00D31D3E">
        <w:trPr>
          <w:trHeight w:val="300"/>
        </w:trPr>
        <w:tc>
          <w:tcPr>
            <w:tcW w:w="3484" w:type="dxa"/>
            <w:shd w:val="clear" w:color="auto" w:fill="auto"/>
            <w:noWrap/>
            <w:vAlign w:val="bottom"/>
          </w:tcPr>
          <w:p w14:paraId="544A0E40"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(20)30m3</w:t>
            </w:r>
          </w:p>
        </w:tc>
        <w:tc>
          <w:tcPr>
            <w:tcW w:w="1418" w:type="dxa"/>
            <w:shd w:val="clear" w:color="auto" w:fill="auto"/>
            <w:noWrap/>
            <w:vAlign w:val="center"/>
          </w:tcPr>
          <w:p w14:paraId="38118AD6"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69</w:t>
            </w:r>
          </w:p>
        </w:tc>
        <w:tc>
          <w:tcPr>
            <w:tcW w:w="1842" w:type="dxa"/>
            <w:shd w:val="clear" w:color="auto" w:fill="auto"/>
            <w:vAlign w:val="center"/>
          </w:tcPr>
          <w:p w14:paraId="14080890" w14:textId="77777777" w:rsidR="00394DBC" w:rsidRPr="000A75E6" w:rsidRDefault="00394DBC" w:rsidP="00D31D3E">
            <w:pPr>
              <w:jc w:val="right"/>
              <w:rPr>
                <w:rFonts w:ascii="Arial" w:hAnsi="Arial" w:cs="Arial"/>
                <w:sz w:val="20"/>
                <w:szCs w:val="20"/>
              </w:rPr>
            </w:pPr>
            <w:r>
              <w:rPr>
                <w:rFonts w:ascii="Arial" w:hAnsi="Arial" w:cs="Arial"/>
                <w:sz w:val="20"/>
                <w:szCs w:val="20"/>
              </w:rPr>
              <w:t>345</w:t>
            </w:r>
          </w:p>
        </w:tc>
        <w:tc>
          <w:tcPr>
            <w:tcW w:w="1560" w:type="dxa"/>
            <w:shd w:val="clear" w:color="auto" w:fill="auto"/>
            <w:vAlign w:val="center"/>
          </w:tcPr>
          <w:p w14:paraId="133D4778"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30EB8130"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3F50A4D2" w14:textId="77777777" w:rsidTr="00D31D3E">
        <w:trPr>
          <w:trHeight w:val="300"/>
        </w:trPr>
        <w:tc>
          <w:tcPr>
            <w:tcW w:w="3484" w:type="dxa"/>
            <w:shd w:val="clear" w:color="auto" w:fill="auto"/>
            <w:noWrap/>
            <w:vAlign w:val="bottom"/>
          </w:tcPr>
          <w:p w14:paraId="7165FA9E"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- 5m3</w:t>
            </w:r>
          </w:p>
        </w:tc>
        <w:tc>
          <w:tcPr>
            <w:tcW w:w="1418" w:type="dxa"/>
            <w:shd w:val="clear" w:color="auto" w:fill="auto"/>
            <w:noWrap/>
            <w:vAlign w:val="center"/>
          </w:tcPr>
          <w:p w14:paraId="704C7136"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0</w:t>
            </w:r>
          </w:p>
        </w:tc>
        <w:tc>
          <w:tcPr>
            <w:tcW w:w="1842" w:type="dxa"/>
            <w:shd w:val="clear" w:color="auto" w:fill="auto"/>
            <w:vAlign w:val="center"/>
          </w:tcPr>
          <w:p w14:paraId="3FA02186"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0</w:t>
            </w:r>
          </w:p>
        </w:tc>
        <w:tc>
          <w:tcPr>
            <w:tcW w:w="1560" w:type="dxa"/>
            <w:shd w:val="clear" w:color="auto" w:fill="auto"/>
            <w:vAlign w:val="center"/>
          </w:tcPr>
          <w:p w14:paraId="7D32E3B9" w14:textId="77777777" w:rsidR="00394DBC" w:rsidRPr="000A75E6" w:rsidRDefault="00394DBC" w:rsidP="00D31D3E">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24572C71" w14:textId="77777777" w:rsidR="00394DBC" w:rsidRPr="000A75E6" w:rsidRDefault="00394DBC" w:rsidP="00D31D3E">
            <w:pPr>
              <w:rPr>
                <w:rFonts w:ascii="Arial" w:hAnsi="Arial" w:cs="Arial"/>
                <w:sz w:val="20"/>
                <w:szCs w:val="20"/>
              </w:rPr>
            </w:pPr>
            <w:r w:rsidRPr="000A75E6">
              <w:rPr>
                <w:rFonts w:ascii="Arial" w:hAnsi="Arial" w:cs="Arial"/>
                <w:sz w:val="20"/>
                <w:szCs w:val="20"/>
                <w:lang w:eastAsia="sk-SK"/>
              </w:rPr>
              <w:t> </w:t>
            </w:r>
          </w:p>
        </w:tc>
      </w:tr>
      <w:tr w:rsidR="00394DBC" w:rsidRPr="000A75E6" w14:paraId="2E724068" w14:textId="77777777" w:rsidTr="00D31D3E">
        <w:trPr>
          <w:trHeight w:val="690"/>
        </w:trPr>
        <w:tc>
          <w:tcPr>
            <w:tcW w:w="3484" w:type="dxa"/>
            <w:shd w:val="clear" w:color="auto" w:fill="auto"/>
            <w:vAlign w:val="bottom"/>
          </w:tcPr>
          <w:p w14:paraId="13CFE7DB"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Veľk. kontajner - na zber a vývoz oddelene zbieraných zložiek komunálneho odpadu z domácností s obsahom škodlivých látok </w:t>
            </w:r>
          </w:p>
        </w:tc>
        <w:tc>
          <w:tcPr>
            <w:tcW w:w="1418" w:type="dxa"/>
            <w:shd w:val="clear" w:color="auto" w:fill="auto"/>
            <w:noWrap/>
            <w:vAlign w:val="center"/>
          </w:tcPr>
          <w:p w14:paraId="29FE6EB0" w14:textId="77777777" w:rsidR="00394DBC" w:rsidRPr="000A75E6" w:rsidRDefault="00394DBC" w:rsidP="00D31D3E">
            <w:pPr>
              <w:jc w:val="right"/>
              <w:rPr>
                <w:rFonts w:ascii="Arial" w:hAnsi="Arial" w:cs="Arial"/>
                <w:sz w:val="20"/>
                <w:szCs w:val="20"/>
              </w:rPr>
            </w:pPr>
            <w:r w:rsidRPr="000A75E6">
              <w:rPr>
                <w:rFonts w:ascii="Arial" w:hAnsi="Arial" w:cs="Arial"/>
                <w:sz w:val="20"/>
                <w:szCs w:val="20"/>
              </w:rPr>
              <w:t>18</w:t>
            </w:r>
          </w:p>
        </w:tc>
        <w:tc>
          <w:tcPr>
            <w:tcW w:w="1842" w:type="dxa"/>
            <w:shd w:val="clear" w:color="auto" w:fill="auto"/>
            <w:vAlign w:val="center"/>
          </w:tcPr>
          <w:p w14:paraId="20E91D45" w14:textId="77777777" w:rsidR="00394DBC" w:rsidRPr="000A75E6" w:rsidRDefault="00394DBC" w:rsidP="00D31D3E">
            <w:pPr>
              <w:jc w:val="right"/>
              <w:rPr>
                <w:rFonts w:ascii="Arial" w:hAnsi="Arial" w:cs="Arial"/>
                <w:sz w:val="20"/>
                <w:szCs w:val="20"/>
              </w:rPr>
            </w:pPr>
            <w:r>
              <w:rPr>
                <w:rFonts w:ascii="Arial" w:hAnsi="Arial" w:cs="Arial"/>
                <w:sz w:val="20"/>
                <w:szCs w:val="20"/>
              </w:rPr>
              <w:t>90</w:t>
            </w:r>
          </w:p>
        </w:tc>
        <w:tc>
          <w:tcPr>
            <w:tcW w:w="1560" w:type="dxa"/>
            <w:shd w:val="clear" w:color="auto" w:fill="auto"/>
            <w:vAlign w:val="center"/>
          </w:tcPr>
          <w:p w14:paraId="2A14B6E9" w14:textId="77777777" w:rsidR="00394DBC" w:rsidRPr="000A75E6" w:rsidRDefault="00394DBC" w:rsidP="00D31D3E">
            <w:pPr>
              <w:rPr>
                <w:rFonts w:ascii="Arial" w:hAnsi="Arial" w:cs="Arial"/>
                <w:sz w:val="20"/>
                <w:szCs w:val="20"/>
              </w:rPr>
            </w:pPr>
          </w:p>
        </w:tc>
        <w:tc>
          <w:tcPr>
            <w:tcW w:w="1559" w:type="dxa"/>
            <w:shd w:val="clear" w:color="auto" w:fill="auto"/>
            <w:vAlign w:val="center"/>
          </w:tcPr>
          <w:p w14:paraId="77B9D020" w14:textId="77777777" w:rsidR="00394DBC" w:rsidRPr="000A75E6" w:rsidRDefault="00394DBC" w:rsidP="00D31D3E">
            <w:pPr>
              <w:rPr>
                <w:rFonts w:ascii="Arial" w:hAnsi="Arial" w:cs="Arial"/>
                <w:sz w:val="20"/>
                <w:szCs w:val="20"/>
              </w:rPr>
            </w:pPr>
          </w:p>
        </w:tc>
      </w:tr>
      <w:tr w:rsidR="00394DBC" w:rsidRPr="000A75E6" w14:paraId="157F8A11" w14:textId="77777777" w:rsidTr="00D31D3E">
        <w:trPr>
          <w:trHeight w:val="300"/>
        </w:trPr>
        <w:tc>
          <w:tcPr>
            <w:tcW w:w="3484" w:type="dxa"/>
            <w:shd w:val="clear" w:color="auto" w:fill="auto"/>
            <w:noWrap/>
            <w:vAlign w:val="bottom"/>
          </w:tcPr>
          <w:p w14:paraId="701D9518" w14:textId="77777777" w:rsidR="00394DBC" w:rsidRPr="000A75E6" w:rsidRDefault="00394DBC" w:rsidP="00D31D3E">
            <w:pPr>
              <w:rPr>
                <w:rFonts w:ascii="Arial" w:hAnsi="Arial" w:cs="Arial"/>
                <w:b/>
                <w:bCs/>
                <w:color w:val="000000"/>
                <w:sz w:val="20"/>
                <w:szCs w:val="20"/>
              </w:rPr>
            </w:pPr>
            <w:r w:rsidRPr="000A75E6">
              <w:rPr>
                <w:rFonts w:ascii="Arial" w:hAnsi="Arial" w:cs="Arial"/>
                <w:b/>
                <w:bCs/>
                <w:color w:val="000000"/>
                <w:sz w:val="20"/>
                <w:szCs w:val="20"/>
                <w:lang w:eastAsia="sk-SK"/>
              </w:rPr>
              <w:t xml:space="preserve">Zberná nádoba - 120 l na biologický odpad (BRO + BRKO) </w:t>
            </w:r>
            <w:r w:rsidRPr="000A75E6">
              <w:rPr>
                <w:rFonts w:ascii="Arial" w:hAnsi="Arial" w:cs="Arial"/>
                <w:b/>
                <w:bCs/>
                <w:color w:val="000000"/>
                <w:sz w:val="20"/>
                <w:szCs w:val="20"/>
              </w:rPr>
              <w:t xml:space="preserve"> </w:t>
            </w:r>
          </w:p>
        </w:tc>
        <w:tc>
          <w:tcPr>
            <w:tcW w:w="1418" w:type="dxa"/>
            <w:shd w:val="clear" w:color="auto" w:fill="auto"/>
            <w:noWrap/>
            <w:vAlign w:val="center"/>
          </w:tcPr>
          <w:p w14:paraId="39EDA637" w14:textId="77777777" w:rsidR="00394DBC" w:rsidRPr="000A75E6" w:rsidRDefault="00394DBC" w:rsidP="00D31D3E">
            <w:pPr>
              <w:jc w:val="right"/>
              <w:rPr>
                <w:rFonts w:ascii="Arial" w:hAnsi="Arial" w:cs="Arial"/>
                <w:sz w:val="20"/>
                <w:szCs w:val="20"/>
                <w:lang w:eastAsia="sk-SK"/>
              </w:rPr>
            </w:pPr>
            <w:r w:rsidRPr="000A75E6">
              <w:rPr>
                <w:rFonts w:ascii="Arial" w:hAnsi="Arial" w:cs="Arial"/>
                <w:sz w:val="20"/>
                <w:szCs w:val="20"/>
                <w:lang w:eastAsia="sk-SK"/>
              </w:rPr>
              <w:t>87 360</w:t>
            </w:r>
          </w:p>
        </w:tc>
        <w:tc>
          <w:tcPr>
            <w:tcW w:w="1842" w:type="dxa"/>
            <w:shd w:val="clear" w:color="auto" w:fill="auto"/>
            <w:vAlign w:val="center"/>
          </w:tcPr>
          <w:p w14:paraId="6D0E666B" w14:textId="77777777" w:rsidR="00394DBC" w:rsidRPr="000A75E6" w:rsidRDefault="00394DBC" w:rsidP="00D31D3E">
            <w:pPr>
              <w:jc w:val="right"/>
              <w:rPr>
                <w:rFonts w:ascii="Arial" w:hAnsi="Arial" w:cs="Arial"/>
                <w:sz w:val="20"/>
                <w:szCs w:val="20"/>
              </w:rPr>
            </w:pPr>
            <w:r>
              <w:rPr>
                <w:rFonts w:ascii="Arial" w:hAnsi="Arial" w:cs="Arial"/>
                <w:sz w:val="20"/>
                <w:szCs w:val="20"/>
              </w:rPr>
              <w:t>436 800</w:t>
            </w:r>
          </w:p>
        </w:tc>
        <w:tc>
          <w:tcPr>
            <w:tcW w:w="1560" w:type="dxa"/>
            <w:shd w:val="clear" w:color="auto" w:fill="auto"/>
            <w:vAlign w:val="center"/>
          </w:tcPr>
          <w:p w14:paraId="5C7BF9ED" w14:textId="77777777" w:rsidR="00394DBC" w:rsidRPr="000A75E6" w:rsidRDefault="00394DBC" w:rsidP="00D31D3E">
            <w:pPr>
              <w:rPr>
                <w:rFonts w:ascii="Arial" w:hAnsi="Arial" w:cs="Arial"/>
                <w:sz w:val="20"/>
                <w:szCs w:val="20"/>
              </w:rPr>
            </w:pPr>
          </w:p>
        </w:tc>
        <w:tc>
          <w:tcPr>
            <w:tcW w:w="1559" w:type="dxa"/>
            <w:shd w:val="clear" w:color="auto" w:fill="auto"/>
            <w:vAlign w:val="center"/>
          </w:tcPr>
          <w:p w14:paraId="1B2FD809" w14:textId="77777777" w:rsidR="00394DBC" w:rsidRPr="000A75E6" w:rsidRDefault="00394DBC" w:rsidP="00D31D3E">
            <w:pPr>
              <w:rPr>
                <w:rFonts w:ascii="Arial" w:hAnsi="Arial" w:cs="Arial"/>
                <w:sz w:val="20"/>
                <w:szCs w:val="20"/>
              </w:rPr>
            </w:pPr>
          </w:p>
        </w:tc>
      </w:tr>
      <w:tr w:rsidR="00394DBC" w:rsidRPr="000A75E6" w14:paraId="2F1E79DE" w14:textId="77777777" w:rsidTr="00394DBC">
        <w:trPr>
          <w:trHeight w:val="300"/>
        </w:trPr>
        <w:tc>
          <w:tcPr>
            <w:tcW w:w="3484" w:type="dxa"/>
            <w:tcBorders>
              <w:bottom w:val="single" w:sz="4" w:space="0" w:color="auto"/>
            </w:tcBorders>
            <w:shd w:val="clear" w:color="auto" w:fill="auto"/>
            <w:noWrap/>
            <w:vAlign w:val="bottom"/>
          </w:tcPr>
          <w:p w14:paraId="58E07BE0"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Polopodzemný (závesný) kontajner na BRKO</w:t>
            </w:r>
          </w:p>
        </w:tc>
        <w:tc>
          <w:tcPr>
            <w:tcW w:w="1418" w:type="dxa"/>
            <w:tcBorders>
              <w:bottom w:val="single" w:sz="4" w:space="0" w:color="auto"/>
            </w:tcBorders>
            <w:shd w:val="clear" w:color="auto" w:fill="auto"/>
            <w:noWrap/>
            <w:vAlign w:val="center"/>
          </w:tcPr>
          <w:p w14:paraId="36FD2814" w14:textId="77777777" w:rsidR="00394DBC" w:rsidRPr="000A75E6" w:rsidRDefault="00394DBC" w:rsidP="00D31D3E">
            <w:pPr>
              <w:jc w:val="right"/>
              <w:rPr>
                <w:rFonts w:ascii="Arial" w:hAnsi="Arial" w:cs="Arial"/>
                <w:sz w:val="20"/>
                <w:szCs w:val="20"/>
                <w:lang w:eastAsia="sk-SK"/>
              </w:rPr>
            </w:pPr>
            <w:r w:rsidRPr="000A75E6">
              <w:rPr>
                <w:rFonts w:ascii="Arial" w:hAnsi="Arial" w:cs="Arial"/>
                <w:sz w:val="20"/>
                <w:szCs w:val="20"/>
                <w:lang w:eastAsia="sk-SK"/>
              </w:rPr>
              <w:t>4 160</w:t>
            </w:r>
          </w:p>
        </w:tc>
        <w:tc>
          <w:tcPr>
            <w:tcW w:w="1842" w:type="dxa"/>
            <w:tcBorders>
              <w:bottom w:val="single" w:sz="4" w:space="0" w:color="auto"/>
            </w:tcBorders>
            <w:shd w:val="clear" w:color="auto" w:fill="auto"/>
            <w:vAlign w:val="center"/>
          </w:tcPr>
          <w:p w14:paraId="28F749BB" w14:textId="77777777" w:rsidR="00394DBC" w:rsidRPr="000A75E6" w:rsidRDefault="00394DBC" w:rsidP="00D31D3E">
            <w:pPr>
              <w:jc w:val="right"/>
              <w:rPr>
                <w:rFonts w:ascii="Arial" w:hAnsi="Arial" w:cs="Arial"/>
                <w:sz w:val="20"/>
                <w:szCs w:val="20"/>
              </w:rPr>
            </w:pPr>
            <w:r>
              <w:rPr>
                <w:rFonts w:ascii="Arial" w:hAnsi="Arial" w:cs="Arial"/>
                <w:sz w:val="20"/>
                <w:szCs w:val="20"/>
              </w:rPr>
              <w:t>20 800</w:t>
            </w:r>
          </w:p>
        </w:tc>
        <w:tc>
          <w:tcPr>
            <w:tcW w:w="1560" w:type="dxa"/>
            <w:tcBorders>
              <w:bottom w:val="single" w:sz="4" w:space="0" w:color="auto"/>
            </w:tcBorders>
            <w:shd w:val="clear" w:color="auto" w:fill="auto"/>
            <w:vAlign w:val="center"/>
          </w:tcPr>
          <w:p w14:paraId="31D442D5" w14:textId="77777777" w:rsidR="00394DBC" w:rsidRPr="000A75E6" w:rsidRDefault="00394DBC" w:rsidP="00D31D3E">
            <w:pPr>
              <w:rPr>
                <w:rFonts w:ascii="Arial" w:hAnsi="Arial" w:cs="Arial"/>
                <w:sz w:val="20"/>
                <w:szCs w:val="20"/>
              </w:rPr>
            </w:pPr>
          </w:p>
        </w:tc>
        <w:tc>
          <w:tcPr>
            <w:tcW w:w="1559" w:type="dxa"/>
            <w:tcBorders>
              <w:bottom w:val="single" w:sz="4" w:space="0" w:color="auto"/>
            </w:tcBorders>
            <w:shd w:val="clear" w:color="auto" w:fill="auto"/>
            <w:vAlign w:val="center"/>
          </w:tcPr>
          <w:p w14:paraId="3714AC30" w14:textId="77777777" w:rsidR="00394DBC" w:rsidRPr="000A75E6" w:rsidRDefault="00394DBC" w:rsidP="00D31D3E">
            <w:pPr>
              <w:rPr>
                <w:rFonts w:ascii="Arial" w:hAnsi="Arial" w:cs="Arial"/>
                <w:sz w:val="20"/>
                <w:szCs w:val="20"/>
              </w:rPr>
            </w:pPr>
          </w:p>
        </w:tc>
      </w:tr>
      <w:tr w:rsidR="00394DBC" w:rsidRPr="000A75E6" w14:paraId="209E43B2" w14:textId="77777777" w:rsidTr="00394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30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F35F79D" w14:textId="77777777" w:rsidR="00394DBC" w:rsidRPr="000A75E6" w:rsidRDefault="00394DBC" w:rsidP="0065118F">
            <w:pPr>
              <w:pStyle w:val="Odsekzoznamu"/>
              <w:numPr>
                <w:ilvl w:val="0"/>
                <w:numId w:val="31"/>
              </w:numPr>
              <w:autoSpaceDE w:val="0"/>
              <w:autoSpaceDN w:val="0"/>
              <w:spacing w:before="0" w:after="0"/>
              <w:contextualSpacing/>
              <w:rPr>
                <w:b/>
                <w:bCs/>
                <w:color w:val="000000"/>
              </w:rPr>
            </w:pPr>
            <w:r w:rsidRPr="000A75E6">
              <w:rPr>
                <w:b/>
                <w:bCs/>
                <w:color w:val="000000"/>
              </w:rPr>
              <w:t>CENA CELKOM V EUR za zber, odvoz (EUR bez  DPH)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4692432" w14:textId="77777777" w:rsidR="00394DBC" w:rsidRPr="000A75E6" w:rsidRDefault="00394DBC" w:rsidP="00D31D3E">
            <w:pPr>
              <w:jc w:val="right"/>
              <w:rPr>
                <w:rFonts w:ascii="Arial" w:hAnsi="Arial" w:cs="Arial"/>
                <w:sz w:val="20"/>
                <w:szCs w:val="20"/>
                <w:lang w:eastAsia="sk-SK"/>
              </w:rPr>
            </w:pPr>
          </w:p>
        </w:tc>
      </w:tr>
      <w:tr w:rsidR="00394DBC" w:rsidRPr="000A75E6" w14:paraId="55B6C6F5" w14:textId="77777777" w:rsidTr="00394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30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A1A4038" w14:textId="68EDFD5B" w:rsidR="00394DBC" w:rsidRPr="000A75E6" w:rsidRDefault="00394DBC" w:rsidP="00394DBC">
            <w:pPr>
              <w:pStyle w:val="Odsekzoznamu"/>
              <w:autoSpaceDE w:val="0"/>
              <w:autoSpaceDN w:val="0"/>
              <w:spacing w:before="0" w:after="0"/>
              <w:contextualSpacing/>
              <w:rPr>
                <w:b/>
                <w:bCs/>
                <w:color w:val="000000"/>
              </w:rPr>
            </w:pPr>
            <w:r>
              <w:rPr>
                <w:b/>
                <w:bCs/>
                <w:color w:val="000000"/>
              </w:rPr>
              <w:t>DPH v EUR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C1E6935" w14:textId="77777777" w:rsidR="00394DBC" w:rsidRPr="000A75E6" w:rsidRDefault="00394DBC" w:rsidP="00394DBC">
            <w:pPr>
              <w:jc w:val="right"/>
              <w:rPr>
                <w:rFonts w:ascii="Arial" w:hAnsi="Arial" w:cs="Arial"/>
                <w:sz w:val="20"/>
                <w:szCs w:val="20"/>
                <w:lang w:eastAsia="sk-SK"/>
              </w:rPr>
            </w:pPr>
          </w:p>
        </w:tc>
      </w:tr>
      <w:tr w:rsidR="00394DBC" w:rsidRPr="000A75E6" w14:paraId="164B7FDF" w14:textId="77777777" w:rsidTr="00394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30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5CD18F0" w14:textId="69754FA6" w:rsidR="00394DBC" w:rsidRDefault="00394DBC" w:rsidP="00394DBC">
            <w:pPr>
              <w:pStyle w:val="Odsekzoznamu"/>
              <w:autoSpaceDE w:val="0"/>
              <w:autoSpaceDN w:val="0"/>
              <w:spacing w:before="0" w:after="0"/>
              <w:contextualSpacing/>
              <w:rPr>
                <w:b/>
                <w:bCs/>
                <w:color w:val="000000"/>
              </w:rPr>
            </w:pPr>
            <w:r w:rsidRPr="000A75E6">
              <w:rPr>
                <w:b/>
                <w:bCs/>
                <w:color w:val="000000"/>
              </w:rPr>
              <w:t xml:space="preserve">CENA CELKOM V EUR za zber, odvoz (EUR </w:t>
            </w:r>
            <w:r>
              <w:rPr>
                <w:b/>
                <w:bCs/>
                <w:color w:val="000000"/>
              </w:rPr>
              <w:t>s</w:t>
            </w:r>
            <w:r w:rsidRPr="000A75E6">
              <w:rPr>
                <w:b/>
                <w:bCs/>
                <w:color w:val="000000"/>
              </w:rPr>
              <w:t xml:space="preserve">  DPH)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4265E3" w14:textId="77777777" w:rsidR="00394DBC" w:rsidRPr="000A75E6" w:rsidRDefault="00394DBC" w:rsidP="00394DBC">
            <w:pPr>
              <w:jc w:val="right"/>
              <w:rPr>
                <w:rFonts w:ascii="Arial" w:hAnsi="Arial" w:cs="Arial"/>
                <w:sz w:val="20"/>
                <w:szCs w:val="20"/>
                <w:lang w:eastAsia="sk-SK"/>
              </w:rPr>
            </w:pPr>
          </w:p>
        </w:tc>
      </w:tr>
    </w:tbl>
    <w:p w14:paraId="7297B99C" w14:textId="77777777" w:rsidR="00394DBC" w:rsidRPr="000A75E6" w:rsidRDefault="00394DBC" w:rsidP="00394DBC">
      <w:pPr>
        <w:rPr>
          <w:rFonts w:ascii="Arial" w:hAnsi="Arial" w:cs="Arial"/>
          <w:b/>
          <w:sz w:val="20"/>
          <w:szCs w:val="20"/>
        </w:rPr>
      </w:pPr>
    </w:p>
    <w:p w14:paraId="41B88D7C" w14:textId="77777777" w:rsidR="00394DBC" w:rsidRPr="000A75E6" w:rsidRDefault="00394DBC" w:rsidP="00394DBC">
      <w:pPr>
        <w:rPr>
          <w:rFonts w:ascii="Arial" w:hAnsi="Arial" w:cs="Arial"/>
          <w:b/>
          <w:sz w:val="20"/>
          <w:szCs w:val="20"/>
        </w:rPr>
      </w:pPr>
    </w:p>
    <w:p w14:paraId="6018929B" w14:textId="77777777" w:rsidR="00394DBC" w:rsidRPr="000A75E6" w:rsidRDefault="00394DBC" w:rsidP="00394DBC">
      <w:pPr>
        <w:rPr>
          <w:rFonts w:ascii="Arial" w:hAnsi="Arial" w:cs="Arial"/>
          <w:b/>
          <w:bCs/>
          <w:color w:val="FF0000"/>
          <w:sz w:val="20"/>
          <w:szCs w:val="20"/>
          <w:lang w:eastAsia="sk-SK"/>
        </w:rPr>
      </w:pPr>
      <w:r w:rsidRPr="000A75E6">
        <w:rPr>
          <w:rFonts w:ascii="Arial" w:hAnsi="Arial" w:cs="Arial"/>
          <w:b/>
          <w:bCs/>
          <w:color w:val="FF0000"/>
          <w:sz w:val="20"/>
          <w:szCs w:val="20"/>
          <w:lang w:eastAsia="sk-SK"/>
        </w:rPr>
        <w:t xml:space="preserve">TABUĽKA C – ÚPRAVA </w:t>
      </w:r>
    </w:p>
    <w:p w14:paraId="29BD25DE" w14:textId="77777777" w:rsidR="00394DBC" w:rsidRPr="000A75E6" w:rsidRDefault="00394DBC" w:rsidP="00394DBC">
      <w:pPr>
        <w:rPr>
          <w:rFonts w:ascii="Arial" w:hAnsi="Arial" w:cs="Arial"/>
          <w:b/>
          <w:bCs/>
          <w:color w:val="FF0000"/>
          <w:sz w:val="20"/>
          <w:szCs w:val="20"/>
          <w:lang w:eastAsia="sk-SK"/>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4"/>
        <w:gridCol w:w="1985"/>
        <w:gridCol w:w="1984"/>
        <w:gridCol w:w="1910"/>
      </w:tblGrid>
      <w:tr w:rsidR="00394DBC" w:rsidRPr="000A75E6" w14:paraId="7CC18113" w14:textId="77777777" w:rsidTr="00D31D3E">
        <w:trPr>
          <w:trHeight w:val="690"/>
        </w:trPr>
        <w:tc>
          <w:tcPr>
            <w:tcW w:w="3984" w:type="dxa"/>
            <w:shd w:val="clear" w:color="auto" w:fill="auto"/>
            <w:vAlign w:val="bottom"/>
          </w:tcPr>
          <w:p w14:paraId="58627C28" w14:textId="77777777" w:rsidR="00394DBC" w:rsidRPr="000A75E6" w:rsidRDefault="00394DBC" w:rsidP="00D31D3E">
            <w:pPr>
              <w:rPr>
                <w:rFonts w:ascii="Arial" w:hAnsi="Arial" w:cs="Arial"/>
                <w:b/>
                <w:bCs/>
                <w:caps/>
                <w:color w:val="000000"/>
                <w:sz w:val="20"/>
                <w:szCs w:val="20"/>
                <w:lang w:eastAsia="sk-SK"/>
              </w:rPr>
            </w:pPr>
            <w:proofErr w:type="gramStart"/>
            <w:r w:rsidRPr="000A75E6">
              <w:rPr>
                <w:rFonts w:ascii="Arial" w:hAnsi="Arial" w:cs="Arial"/>
                <w:b/>
                <w:bCs/>
                <w:caps/>
                <w:color w:val="000000"/>
                <w:sz w:val="20"/>
                <w:szCs w:val="20"/>
                <w:lang w:eastAsia="sk-SK"/>
              </w:rPr>
              <w:t>ÚPRAVA  komunálneho</w:t>
            </w:r>
            <w:proofErr w:type="gramEnd"/>
            <w:r w:rsidRPr="000A75E6">
              <w:rPr>
                <w:rFonts w:ascii="Arial" w:hAnsi="Arial" w:cs="Arial"/>
                <w:b/>
                <w:bCs/>
                <w:caps/>
                <w:color w:val="000000"/>
                <w:sz w:val="20"/>
                <w:szCs w:val="20"/>
                <w:lang w:eastAsia="sk-SK"/>
              </w:rPr>
              <w:t xml:space="preserve"> odpadu</w:t>
            </w:r>
          </w:p>
          <w:p w14:paraId="5541E172" w14:textId="77777777" w:rsidR="00394DBC" w:rsidRPr="000A75E6" w:rsidRDefault="00394DBC" w:rsidP="00D31D3E">
            <w:pPr>
              <w:jc w:val="right"/>
              <w:rPr>
                <w:rFonts w:ascii="Arial" w:hAnsi="Arial" w:cs="Arial"/>
                <w:sz w:val="20"/>
                <w:szCs w:val="20"/>
              </w:rPr>
            </w:pPr>
          </w:p>
        </w:tc>
        <w:tc>
          <w:tcPr>
            <w:tcW w:w="1985" w:type="dxa"/>
            <w:shd w:val="clear" w:color="auto" w:fill="auto"/>
          </w:tcPr>
          <w:p w14:paraId="5B72C73A" w14:textId="77777777" w:rsidR="00394DBC" w:rsidRPr="000A75E6" w:rsidRDefault="00394DBC" w:rsidP="00D31D3E">
            <w:pPr>
              <w:jc w:val="center"/>
              <w:rPr>
                <w:rFonts w:ascii="Arial" w:hAnsi="Arial" w:cs="Arial"/>
                <w:b/>
                <w:bCs/>
                <w:color w:val="000000"/>
                <w:sz w:val="20"/>
                <w:szCs w:val="20"/>
                <w:lang w:eastAsia="sk-SK"/>
              </w:rPr>
            </w:pPr>
          </w:p>
          <w:p w14:paraId="5D51DCBA"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288DB18D"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5EE129DD"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984" w:type="dxa"/>
            <w:shd w:val="clear" w:color="auto" w:fill="auto"/>
            <w:noWrap/>
          </w:tcPr>
          <w:p w14:paraId="7F0FF399" w14:textId="77777777" w:rsidR="00394DBC" w:rsidRPr="000A75E6" w:rsidRDefault="00394DBC" w:rsidP="00D31D3E">
            <w:pPr>
              <w:jc w:val="center"/>
              <w:rPr>
                <w:rFonts w:ascii="Arial" w:hAnsi="Arial" w:cs="Arial"/>
                <w:b/>
                <w:bCs/>
                <w:color w:val="000000"/>
                <w:sz w:val="20"/>
                <w:szCs w:val="20"/>
                <w:lang w:eastAsia="sk-SK"/>
              </w:rPr>
            </w:pPr>
          </w:p>
          <w:p w14:paraId="22013F80"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24EDE259"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551149CC" w14:textId="77777777" w:rsidR="00394DBC"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1348EC4E"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1910" w:type="dxa"/>
            <w:shd w:val="clear" w:color="auto" w:fill="auto"/>
          </w:tcPr>
          <w:p w14:paraId="6F9E33F7" w14:textId="77777777" w:rsidR="00394DBC" w:rsidRPr="000A75E6" w:rsidRDefault="00394DBC" w:rsidP="00D31D3E">
            <w:pPr>
              <w:jc w:val="center"/>
              <w:rPr>
                <w:rFonts w:ascii="Arial" w:hAnsi="Arial" w:cs="Arial"/>
                <w:b/>
                <w:bCs/>
                <w:color w:val="000000"/>
                <w:sz w:val="20"/>
                <w:szCs w:val="20"/>
                <w:lang w:eastAsia="sk-SK"/>
              </w:rPr>
            </w:pPr>
          </w:p>
          <w:p w14:paraId="233C7D73"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62A55BD9" w14:textId="77777777" w:rsidR="00394DBC" w:rsidRPr="000A75E6" w:rsidRDefault="00394DBC" w:rsidP="00D31D3E">
            <w:pPr>
              <w:jc w:val="center"/>
              <w:rPr>
                <w:rFonts w:ascii="Arial" w:hAnsi="Arial" w:cs="Arial"/>
                <w:sz w:val="20"/>
                <w:szCs w:val="20"/>
              </w:rPr>
            </w:pPr>
            <w:r w:rsidRPr="000A75E6">
              <w:rPr>
                <w:rFonts w:ascii="Arial" w:hAnsi="Arial" w:cs="Arial"/>
                <w:b/>
                <w:bCs/>
                <w:color w:val="000000"/>
                <w:sz w:val="20"/>
                <w:szCs w:val="20"/>
                <w:lang w:eastAsia="sk-SK"/>
              </w:rPr>
              <w:t xml:space="preserve">Cena celkom za </w:t>
            </w:r>
            <w:r>
              <w:rPr>
                <w:rFonts w:ascii="Arial" w:hAnsi="Arial" w:cs="Arial"/>
                <w:b/>
                <w:bCs/>
                <w:color w:val="000000"/>
                <w:sz w:val="20"/>
                <w:szCs w:val="20"/>
                <w:lang w:eastAsia="sk-SK"/>
              </w:rPr>
              <w:t>5 rokov (60 mes.)</w:t>
            </w:r>
            <w:r w:rsidRPr="000A75E6">
              <w:rPr>
                <w:rFonts w:ascii="Arial" w:hAnsi="Arial" w:cs="Arial"/>
                <w:b/>
                <w:bCs/>
                <w:color w:val="000000"/>
                <w:sz w:val="20"/>
                <w:szCs w:val="20"/>
                <w:lang w:eastAsia="sk-SK"/>
              </w:rPr>
              <w:t xml:space="preserve"> v EUR bez DPH</w:t>
            </w:r>
          </w:p>
        </w:tc>
      </w:tr>
      <w:tr w:rsidR="00394DBC" w:rsidRPr="000A75E6" w14:paraId="61E87681" w14:textId="77777777" w:rsidTr="00D31D3E">
        <w:trPr>
          <w:trHeight w:val="720"/>
        </w:trPr>
        <w:tc>
          <w:tcPr>
            <w:tcW w:w="3984" w:type="dxa"/>
            <w:shd w:val="clear" w:color="auto" w:fill="auto"/>
            <w:vAlign w:val="bottom"/>
          </w:tcPr>
          <w:p w14:paraId="583CC6AD" w14:textId="296F46C3" w:rsidR="00394DBC" w:rsidRPr="000A75E6" w:rsidRDefault="00394DBC" w:rsidP="00394DBC">
            <w:pPr>
              <w:rPr>
                <w:rFonts w:ascii="Arial" w:hAnsi="Arial" w:cs="Arial"/>
                <w:b/>
                <w:bCs/>
                <w:color w:val="000000"/>
                <w:sz w:val="20"/>
                <w:szCs w:val="20"/>
                <w:lang w:eastAsia="sk-SK"/>
              </w:rPr>
            </w:pPr>
            <w:r w:rsidRPr="000A75E6">
              <w:rPr>
                <w:rFonts w:ascii="Arial" w:hAnsi="Arial" w:cs="Arial"/>
                <w:b/>
                <w:bCs/>
                <w:color w:val="000000"/>
                <w:sz w:val="20"/>
                <w:szCs w:val="20"/>
                <w:lang w:eastAsia="sk-SK"/>
              </w:rPr>
              <w:t>Cena za Úpravu komunálneho odpadu</w:t>
            </w:r>
          </w:p>
          <w:p w14:paraId="2E9EC459" w14:textId="77777777" w:rsidR="00394DBC" w:rsidRPr="000A75E6" w:rsidRDefault="00394DBC" w:rsidP="00D31D3E">
            <w:pPr>
              <w:jc w:val="center"/>
              <w:rPr>
                <w:rFonts w:ascii="Arial" w:hAnsi="Arial" w:cs="Arial"/>
                <w:sz w:val="20"/>
                <w:szCs w:val="20"/>
              </w:rPr>
            </w:pPr>
          </w:p>
        </w:tc>
        <w:tc>
          <w:tcPr>
            <w:tcW w:w="1985" w:type="dxa"/>
            <w:shd w:val="clear" w:color="auto" w:fill="auto"/>
            <w:vAlign w:val="center"/>
          </w:tcPr>
          <w:p w14:paraId="1BDF5A95" w14:textId="77777777" w:rsidR="00394DBC" w:rsidRPr="000A75E6" w:rsidRDefault="00394DBC" w:rsidP="00D31D3E">
            <w:pPr>
              <w:jc w:val="right"/>
              <w:rPr>
                <w:rFonts w:ascii="Arial" w:hAnsi="Arial" w:cs="Arial"/>
                <w:sz w:val="20"/>
                <w:szCs w:val="20"/>
              </w:rPr>
            </w:pPr>
          </w:p>
        </w:tc>
        <w:tc>
          <w:tcPr>
            <w:tcW w:w="1984" w:type="dxa"/>
            <w:shd w:val="clear" w:color="auto" w:fill="auto"/>
            <w:noWrap/>
            <w:vAlign w:val="center"/>
          </w:tcPr>
          <w:p w14:paraId="62A2CE35" w14:textId="77777777" w:rsidR="00394DBC" w:rsidRPr="000A75E6" w:rsidRDefault="00394DBC" w:rsidP="00D31D3E">
            <w:pPr>
              <w:jc w:val="right"/>
              <w:rPr>
                <w:rFonts w:ascii="Arial" w:hAnsi="Arial" w:cs="Arial"/>
                <w:sz w:val="20"/>
                <w:szCs w:val="20"/>
              </w:rPr>
            </w:pPr>
            <w:r>
              <w:rPr>
                <w:rFonts w:ascii="Arial" w:hAnsi="Arial" w:cs="Arial"/>
                <w:sz w:val="20"/>
                <w:szCs w:val="20"/>
              </w:rPr>
              <w:t>36 293,65</w:t>
            </w:r>
          </w:p>
        </w:tc>
        <w:tc>
          <w:tcPr>
            <w:tcW w:w="1910" w:type="dxa"/>
            <w:shd w:val="clear" w:color="auto" w:fill="auto"/>
            <w:vAlign w:val="center"/>
          </w:tcPr>
          <w:p w14:paraId="1ACDBD6B" w14:textId="77777777" w:rsidR="00394DBC" w:rsidRPr="000A75E6" w:rsidRDefault="00394DBC" w:rsidP="00D31D3E">
            <w:pPr>
              <w:rPr>
                <w:rFonts w:ascii="Arial" w:hAnsi="Arial" w:cs="Arial"/>
                <w:sz w:val="20"/>
                <w:szCs w:val="20"/>
              </w:rPr>
            </w:pPr>
          </w:p>
        </w:tc>
      </w:tr>
      <w:tr w:rsidR="00394DBC" w:rsidRPr="000A75E6" w14:paraId="500CBF78" w14:textId="77777777" w:rsidTr="00D31D3E">
        <w:trPr>
          <w:trHeight w:val="720"/>
        </w:trPr>
        <w:tc>
          <w:tcPr>
            <w:tcW w:w="3984" w:type="dxa"/>
            <w:shd w:val="clear" w:color="auto" w:fill="auto"/>
            <w:vAlign w:val="bottom"/>
          </w:tcPr>
          <w:p w14:paraId="4E79A6EA" w14:textId="67194282" w:rsidR="00394DBC" w:rsidRPr="000A75E6" w:rsidRDefault="00394DBC" w:rsidP="00D31D3E">
            <w:pPr>
              <w:rPr>
                <w:rFonts w:ascii="Arial" w:hAnsi="Arial" w:cs="Arial"/>
                <w:b/>
                <w:bCs/>
                <w:color w:val="000000"/>
                <w:sz w:val="20"/>
                <w:szCs w:val="20"/>
                <w:lang w:eastAsia="sk-SK"/>
              </w:rPr>
            </w:pPr>
            <w:r>
              <w:rPr>
                <w:rFonts w:ascii="Arial" w:hAnsi="Arial" w:cs="Arial"/>
                <w:b/>
                <w:bCs/>
                <w:color w:val="000000"/>
                <w:sz w:val="20"/>
                <w:szCs w:val="20"/>
                <w:lang w:eastAsia="sk-SK"/>
              </w:rPr>
              <w:t>DPH</w:t>
            </w:r>
            <w:r w:rsidR="0065118F">
              <w:rPr>
                <w:rFonts w:ascii="Arial" w:hAnsi="Arial" w:cs="Arial"/>
                <w:b/>
                <w:bCs/>
                <w:color w:val="000000"/>
                <w:sz w:val="20"/>
                <w:szCs w:val="20"/>
                <w:lang w:eastAsia="sk-SK"/>
              </w:rPr>
              <w:t xml:space="preserve"> v EUR</w:t>
            </w:r>
          </w:p>
        </w:tc>
        <w:tc>
          <w:tcPr>
            <w:tcW w:w="1985" w:type="dxa"/>
            <w:shd w:val="clear" w:color="auto" w:fill="auto"/>
            <w:vAlign w:val="center"/>
          </w:tcPr>
          <w:p w14:paraId="2C05448A" w14:textId="77777777" w:rsidR="00394DBC" w:rsidRPr="000A75E6" w:rsidRDefault="00394DBC" w:rsidP="00394DBC">
            <w:pPr>
              <w:rPr>
                <w:rFonts w:ascii="Arial" w:hAnsi="Arial" w:cs="Arial"/>
                <w:sz w:val="20"/>
                <w:szCs w:val="20"/>
              </w:rPr>
            </w:pPr>
          </w:p>
        </w:tc>
        <w:tc>
          <w:tcPr>
            <w:tcW w:w="1984" w:type="dxa"/>
            <w:shd w:val="clear" w:color="auto" w:fill="auto"/>
            <w:noWrap/>
            <w:vAlign w:val="center"/>
          </w:tcPr>
          <w:p w14:paraId="61231A54" w14:textId="07FF8EB0" w:rsidR="00394DBC" w:rsidRDefault="00394DBC" w:rsidP="00394DBC">
            <w:pPr>
              <w:jc w:val="right"/>
              <w:rPr>
                <w:rFonts w:ascii="Arial" w:hAnsi="Arial" w:cs="Arial"/>
                <w:sz w:val="20"/>
                <w:szCs w:val="20"/>
              </w:rPr>
            </w:pPr>
            <w:r>
              <w:rPr>
                <w:rFonts w:ascii="Arial" w:hAnsi="Arial" w:cs="Arial"/>
                <w:sz w:val="20"/>
                <w:szCs w:val="20"/>
              </w:rPr>
              <w:t>x</w:t>
            </w:r>
          </w:p>
        </w:tc>
        <w:tc>
          <w:tcPr>
            <w:tcW w:w="1910" w:type="dxa"/>
            <w:shd w:val="clear" w:color="auto" w:fill="auto"/>
            <w:vAlign w:val="center"/>
          </w:tcPr>
          <w:p w14:paraId="1AB5EB33" w14:textId="77777777" w:rsidR="00394DBC" w:rsidRPr="000A75E6" w:rsidRDefault="00394DBC" w:rsidP="00D31D3E">
            <w:pPr>
              <w:rPr>
                <w:rFonts w:ascii="Arial" w:hAnsi="Arial" w:cs="Arial"/>
                <w:sz w:val="20"/>
                <w:szCs w:val="20"/>
              </w:rPr>
            </w:pPr>
          </w:p>
        </w:tc>
      </w:tr>
      <w:tr w:rsidR="00394DBC" w:rsidRPr="000A75E6" w14:paraId="32AEBB42" w14:textId="77777777" w:rsidTr="00D31D3E">
        <w:trPr>
          <w:trHeight w:val="720"/>
        </w:trPr>
        <w:tc>
          <w:tcPr>
            <w:tcW w:w="3984" w:type="dxa"/>
            <w:shd w:val="clear" w:color="auto" w:fill="auto"/>
            <w:vAlign w:val="bottom"/>
          </w:tcPr>
          <w:p w14:paraId="6E138D19" w14:textId="50E54E74" w:rsidR="00394DBC" w:rsidRDefault="00394DBC" w:rsidP="00D31D3E">
            <w:pPr>
              <w:rPr>
                <w:rFonts w:ascii="Arial" w:hAnsi="Arial" w:cs="Arial"/>
                <w:b/>
                <w:bCs/>
                <w:color w:val="000000"/>
                <w:sz w:val="20"/>
                <w:szCs w:val="20"/>
                <w:lang w:eastAsia="sk-SK"/>
              </w:rPr>
            </w:pPr>
            <w:r>
              <w:rPr>
                <w:rFonts w:ascii="Arial" w:hAnsi="Arial" w:cs="Arial"/>
                <w:b/>
                <w:bCs/>
                <w:color w:val="000000"/>
                <w:sz w:val="20"/>
                <w:szCs w:val="20"/>
                <w:lang w:eastAsia="sk-SK"/>
              </w:rPr>
              <w:t>Cena v EUR s DPH</w:t>
            </w:r>
          </w:p>
        </w:tc>
        <w:tc>
          <w:tcPr>
            <w:tcW w:w="1985" w:type="dxa"/>
            <w:shd w:val="clear" w:color="auto" w:fill="auto"/>
            <w:vAlign w:val="center"/>
          </w:tcPr>
          <w:p w14:paraId="7F18DA16" w14:textId="77777777" w:rsidR="00394DBC" w:rsidRPr="000A75E6" w:rsidRDefault="00394DBC" w:rsidP="00D31D3E">
            <w:pPr>
              <w:jc w:val="right"/>
              <w:rPr>
                <w:rFonts w:ascii="Arial" w:hAnsi="Arial" w:cs="Arial"/>
                <w:sz w:val="20"/>
                <w:szCs w:val="20"/>
              </w:rPr>
            </w:pPr>
          </w:p>
        </w:tc>
        <w:tc>
          <w:tcPr>
            <w:tcW w:w="1984" w:type="dxa"/>
            <w:shd w:val="clear" w:color="auto" w:fill="auto"/>
            <w:noWrap/>
            <w:vAlign w:val="center"/>
          </w:tcPr>
          <w:p w14:paraId="77736E4F" w14:textId="7211A18B" w:rsidR="00394DBC" w:rsidRDefault="00394DBC" w:rsidP="00394DBC">
            <w:pPr>
              <w:jc w:val="right"/>
              <w:rPr>
                <w:rFonts w:ascii="Arial" w:hAnsi="Arial" w:cs="Arial"/>
                <w:sz w:val="20"/>
                <w:szCs w:val="20"/>
              </w:rPr>
            </w:pPr>
            <w:r>
              <w:rPr>
                <w:rFonts w:ascii="Arial" w:hAnsi="Arial" w:cs="Arial"/>
                <w:sz w:val="20"/>
                <w:szCs w:val="20"/>
              </w:rPr>
              <w:t>x</w:t>
            </w:r>
          </w:p>
        </w:tc>
        <w:tc>
          <w:tcPr>
            <w:tcW w:w="1910" w:type="dxa"/>
            <w:shd w:val="clear" w:color="auto" w:fill="auto"/>
            <w:vAlign w:val="center"/>
          </w:tcPr>
          <w:p w14:paraId="225BB154" w14:textId="77777777" w:rsidR="00394DBC" w:rsidRPr="000A75E6" w:rsidRDefault="00394DBC" w:rsidP="00D31D3E">
            <w:pPr>
              <w:rPr>
                <w:rFonts w:ascii="Arial" w:hAnsi="Arial" w:cs="Arial"/>
                <w:sz w:val="20"/>
                <w:szCs w:val="20"/>
              </w:rPr>
            </w:pPr>
          </w:p>
        </w:tc>
      </w:tr>
    </w:tbl>
    <w:p w14:paraId="2E171B64" w14:textId="77777777" w:rsidR="00394DBC" w:rsidRPr="000A75E6" w:rsidRDefault="00394DBC" w:rsidP="00394DBC">
      <w:pPr>
        <w:rPr>
          <w:rFonts w:ascii="Arial" w:hAnsi="Arial" w:cs="Arial"/>
          <w:b/>
          <w:sz w:val="20"/>
          <w:szCs w:val="20"/>
        </w:rPr>
      </w:pPr>
    </w:p>
    <w:p w14:paraId="47828DB7" w14:textId="77777777" w:rsidR="00394DBC" w:rsidRPr="000A75E6" w:rsidRDefault="00394DBC" w:rsidP="00394DBC">
      <w:pPr>
        <w:rPr>
          <w:rFonts w:ascii="Arial" w:hAnsi="Arial" w:cs="Arial"/>
          <w:b/>
          <w:sz w:val="20"/>
          <w:szCs w:val="20"/>
        </w:rPr>
      </w:pPr>
      <w:r w:rsidRPr="000A75E6">
        <w:rPr>
          <w:rFonts w:ascii="Arial" w:hAnsi="Arial" w:cs="Arial"/>
          <w:b/>
          <w:bCs/>
          <w:color w:val="FF0000"/>
          <w:sz w:val="20"/>
          <w:szCs w:val="20"/>
          <w:lang w:eastAsia="sk-SK"/>
        </w:rPr>
        <w:t>TABUĽKA D – ZNEŠKODNENIE ODPADU</w:t>
      </w:r>
    </w:p>
    <w:p w14:paraId="76837CC5" w14:textId="77777777" w:rsidR="00394DBC" w:rsidRPr="000A75E6" w:rsidRDefault="00394DBC" w:rsidP="00394DBC">
      <w:pPr>
        <w:rPr>
          <w:rFonts w:ascii="Arial" w:hAnsi="Arial" w:cs="Arial"/>
          <w:b/>
          <w:sz w:val="20"/>
          <w:szCs w:val="20"/>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6"/>
        <w:gridCol w:w="1843"/>
        <w:gridCol w:w="1843"/>
        <w:gridCol w:w="2051"/>
      </w:tblGrid>
      <w:tr w:rsidR="00394DBC" w:rsidRPr="000A75E6" w14:paraId="723E628B" w14:textId="77777777" w:rsidTr="00D31D3E">
        <w:trPr>
          <w:trHeight w:val="300"/>
        </w:trPr>
        <w:tc>
          <w:tcPr>
            <w:tcW w:w="4126" w:type="dxa"/>
            <w:shd w:val="clear" w:color="auto" w:fill="auto"/>
            <w:noWrap/>
            <w:vAlign w:val="bottom"/>
          </w:tcPr>
          <w:p w14:paraId="2D5682DC" w14:textId="77777777" w:rsidR="00394DBC" w:rsidRPr="000A75E6" w:rsidRDefault="00394DBC" w:rsidP="00D31D3E">
            <w:pPr>
              <w:rPr>
                <w:rFonts w:ascii="Arial" w:hAnsi="Arial" w:cs="Arial"/>
                <w:b/>
                <w:bCs/>
                <w:caps/>
                <w:color w:val="000000"/>
                <w:sz w:val="20"/>
                <w:szCs w:val="20"/>
                <w:lang w:eastAsia="sk-SK"/>
              </w:rPr>
            </w:pPr>
            <w:r w:rsidRPr="000A75E6">
              <w:rPr>
                <w:rFonts w:ascii="Arial" w:hAnsi="Arial" w:cs="Arial"/>
                <w:b/>
                <w:bCs/>
                <w:caps/>
                <w:color w:val="000000"/>
                <w:sz w:val="20"/>
                <w:szCs w:val="20"/>
                <w:lang w:eastAsia="sk-SK"/>
              </w:rPr>
              <w:t>ZNEŠKODNENIE komunálneho odpadu</w:t>
            </w:r>
          </w:p>
          <w:p w14:paraId="6AE6FDF9" w14:textId="77777777" w:rsidR="00394DBC" w:rsidRPr="000A75E6" w:rsidRDefault="00394DBC" w:rsidP="00D31D3E">
            <w:pPr>
              <w:rPr>
                <w:rFonts w:ascii="Arial" w:hAnsi="Arial" w:cs="Arial"/>
                <w:b/>
                <w:bCs/>
                <w:color w:val="000000"/>
                <w:sz w:val="20"/>
                <w:szCs w:val="20"/>
                <w:lang w:eastAsia="sk-SK"/>
              </w:rPr>
            </w:pPr>
          </w:p>
          <w:p w14:paraId="3AAA214F" w14:textId="77777777" w:rsidR="00394DBC" w:rsidRPr="000A75E6" w:rsidRDefault="00394DBC" w:rsidP="00D31D3E">
            <w:pPr>
              <w:rPr>
                <w:rFonts w:ascii="Arial" w:hAnsi="Arial" w:cs="Arial"/>
                <w:sz w:val="20"/>
                <w:szCs w:val="20"/>
              </w:rPr>
            </w:pPr>
          </w:p>
        </w:tc>
        <w:tc>
          <w:tcPr>
            <w:tcW w:w="1843" w:type="dxa"/>
            <w:shd w:val="clear" w:color="auto" w:fill="auto"/>
          </w:tcPr>
          <w:p w14:paraId="2BCCA440" w14:textId="77777777" w:rsidR="00394DBC" w:rsidRPr="000A75E6" w:rsidRDefault="00394DBC" w:rsidP="00D31D3E">
            <w:pPr>
              <w:jc w:val="center"/>
              <w:rPr>
                <w:rFonts w:ascii="Arial" w:hAnsi="Arial" w:cs="Arial"/>
                <w:b/>
                <w:bCs/>
                <w:color w:val="000000"/>
                <w:sz w:val="20"/>
                <w:szCs w:val="20"/>
                <w:lang w:eastAsia="sk-SK"/>
              </w:rPr>
            </w:pPr>
          </w:p>
          <w:p w14:paraId="64C5E8D7"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178265C9"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00879628"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843" w:type="dxa"/>
            <w:shd w:val="clear" w:color="auto" w:fill="auto"/>
            <w:noWrap/>
          </w:tcPr>
          <w:p w14:paraId="6C98309B"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258D8D5E"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4275131C" w14:textId="77777777" w:rsidR="00394DBC"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206AE959"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2051" w:type="dxa"/>
            <w:shd w:val="clear" w:color="auto" w:fill="auto"/>
          </w:tcPr>
          <w:p w14:paraId="4086BC72" w14:textId="77777777" w:rsidR="00394DBC" w:rsidRPr="000A75E6" w:rsidRDefault="00394DBC" w:rsidP="00D31D3E">
            <w:pPr>
              <w:jc w:val="center"/>
              <w:rPr>
                <w:rFonts w:ascii="Arial" w:hAnsi="Arial" w:cs="Arial"/>
                <w:b/>
                <w:bCs/>
                <w:color w:val="000000"/>
                <w:sz w:val="20"/>
                <w:szCs w:val="20"/>
                <w:lang w:eastAsia="sk-SK"/>
              </w:rPr>
            </w:pPr>
          </w:p>
          <w:p w14:paraId="0BF83556"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4C22E880" w14:textId="77777777" w:rsidR="00394DBC" w:rsidRPr="000A75E6" w:rsidRDefault="00394DBC" w:rsidP="00D31D3E">
            <w:pPr>
              <w:jc w:val="center"/>
              <w:rPr>
                <w:rFonts w:ascii="Arial" w:hAnsi="Arial" w:cs="Arial"/>
                <w:sz w:val="20"/>
                <w:szCs w:val="20"/>
              </w:rPr>
            </w:pPr>
            <w:r w:rsidRPr="000A75E6">
              <w:rPr>
                <w:rFonts w:ascii="Arial" w:hAnsi="Arial" w:cs="Arial"/>
                <w:b/>
                <w:bCs/>
                <w:color w:val="000000"/>
                <w:sz w:val="20"/>
                <w:szCs w:val="20"/>
                <w:lang w:eastAsia="sk-SK"/>
              </w:rPr>
              <w:t xml:space="preserve">Cena celkom za </w:t>
            </w:r>
            <w:r>
              <w:rPr>
                <w:rFonts w:ascii="Arial" w:hAnsi="Arial" w:cs="Arial"/>
                <w:b/>
                <w:bCs/>
                <w:color w:val="000000"/>
                <w:sz w:val="20"/>
                <w:szCs w:val="20"/>
                <w:lang w:eastAsia="sk-SK"/>
              </w:rPr>
              <w:t>5 rokov (60 mes.)</w:t>
            </w:r>
            <w:r w:rsidRPr="000A75E6">
              <w:rPr>
                <w:rFonts w:ascii="Arial" w:hAnsi="Arial" w:cs="Arial"/>
                <w:b/>
                <w:bCs/>
                <w:color w:val="000000"/>
                <w:sz w:val="20"/>
                <w:szCs w:val="20"/>
                <w:lang w:eastAsia="sk-SK"/>
              </w:rPr>
              <w:t xml:space="preserve"> v EUR bez DPH (DPH 0%)</w:t>
            </w:r>
          </w:p>
        </w:tc>
      </w:tr>
      <w:tr w:rsidR="00394DBC" w:rsidRPr="000A75E6" w14:paraId="61B5CDA4" w14:textId="77777777" w:rsidTr="00D31D3E">
        <w:trPr>
          <w:trHeight w:val="613"/>
        </w:trPr>
        <w:tc>
          <w:tcPr>
            <w:tcW w:w="4126" w:type="dxa"/>
            <w:shd w:val="clear" w:color="auto" w:fill="auto"/>
            <w:noWrap/>
            <w:vAlign w:val="bottom"/>
          </w:tcPr>
          <w:p w14:paraId="5E576BD9"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Cena za Zneškodnenie komunálneho odpadu na skládke odpadov</w:t>
            </w:r>
          </w:p>
          <w:p w14:paraId="5AD15FB0" w14:textId="77777777" w:rsidR="00394DBC" w:rsidRPr="000A75E6" w:rsidRDefault="00394DBC" w:rsidP="00D31D3E">
            <w:pPr>
              <w:jc w:val="center"/>
              <w:rPr>
                <w:rFonts w:ascii="Arial" w:hAnsi="Arial" w:cs="Arial"/>
                <w:sz w:val="20"/>
                <w:szCs w:val="20"/>
              </w:rPr>
            </w:pPr>
          </w:p>
        </w:tc>
        <w:tc>
          <w:tcPr>
            <w:tcW w:w="1843" w:type="dxa"/>
            <w:shd w:val="clear" w:color="auto" w:fill="auto"/>
            <w:vAlign w:val="center"/>
          </w:tcPr>
          <w:p w14:paraId="2D50C672" w14:textId="77777777" w:rsidR="00394DBC" w:rsidRPr="000A75E6" w:rsidRDefault="00394DBC" w:rsidP="00D31D3E">
            <w:pPr>
              <w:jc w:val="right"/>
              <w:rPr>
                <w:rFonts w:ascii="Arial" w:hAnsi="Arial" w:cs="Arial"/>
                <w:sz w:val="20"/>
                <w:szCs w:val="20"/>
              </w:rPr>
            </w:pPr>
          </w:p>
        </w:tc>
        <w:tc>
          <w:tcPr>
            <w:tcW w:w="1843" w:type="dxa"/>
            <w:shd w:val="clear" w:color="auto" w:fill="auto"/>
            <w:noWrap/>
            <w:vAlign w:val="center"/>
          </w:tcPr>
          <w:p w14:paraId="0ED9BF49" w14:textId="56A31F15" w:rsidR="00394DBC" w:rsidRPr="000A75E6" w:rsidRDefault="00394DBC" w:rsidP="00D31D3E">
            <w:pPr>
              <w:jc w:val="right"/>
              <w:rPr>
                <w:rFonts w:ascii="Arial" w:hAnsi="Arial" w:cs="Arial"/>
                <w:sz w:val="20"/>
                <w:szCs w:val="20"/>
              </w:rPr>
            </w:pPr>
            <w:r>
              <w:rPr>
                <w:rFonts w:ascii="Arial" w:hAnsi="Arial" w:cs="Arial"/>
                <w:sz w:val="20"/>
                <w:szCs w:val="20"/>
              </w:rPr>
              <w:t>36 293,65</w:t>
            </w:r>
          </w:p>
        </w:tc>
        <w:tc>
          <w:tcPr>
            <w:tcW w:w="2051" w:type="dxa"/>
            <w:shd w:val="clear" w:color="auto" w:fill="auto"/>
            <w:vAlign w:val="center"/>
          </w:tcPr>
          <w:p w14:paraId="528C0C04" w14:textId="77777777" w:rsidR="00394DBC" w:rsidRPr="000A75E6" w:rsidRDefault="00394DBC" w:rsidP="00D31D3E">
            <w:pPr>
              <w:rPr>
                <w:rFonts w:ascii="Arial" w:hAnsi="Arial" w:cs="Arial"/>
                <w:sz w:val="20"/>
                <w:szCs w:val="20"/>
              </w:rPr>
            </w:pPr>
          </w:p>
        </w:tc>
      </w:tr>
      <w:tr w:rsidR="00394DBC" w:rsidRPr="000A75E6" w14:paraId="38E86B1D" w14:textId="77777777" w:rsidTr="00D31D3E">
        <w:trPr>
          <w:trHeight w:val="613"/>
        </w:trPr>
        <w:tc>
          <w:tcPr>
            <w:tcW w:w="4126" w:type="dxa"/>
            <w:shd w:val="clear" w:color="auto" w:fill="auto"/>
            <w:noWrap/>
            <w:vAlign w:val="bottom"/>
          </w:tcPr>
          <w:p w14:paraId="56CB50D2" w14:textId="1A08D97B" w:rsidR="00394DBC" w:rsidRPr="000A75E6" w:rsidRDefault="00394DBC" w:rsidP="00394DBC">
            <w:pPr>
              <w:rPr>
                <w:rFonts w:ascii="Arial" w:hAnsi="Arial" w:cs="Arial"/>
                <w:b/>
                <w:bCs/>
                <w:color w:val="000000"/>
                <w:sz w:val="20"/>
                <w:szCs w:val="20"/>
                <w:lang w:eastAsia="sk-SK"/>
              </w:rPr>
            </w:pPr>
            <w:r>
              <w:rPr>
                <w:rFonts w:ascii="Arial" w:hAnsi="Arial" w:cs="Arial"/>
                <w:b/>
                <w:bCs/>
                <w:color w:val="000000"/>
                <w:sz w:val="20"/>
                <w:szCs w:val="20"/>
                <w:lang w:eastAsia="sk-SK"/>
              </w:rPr>
              <w:t>DPH</w:t>
            </w:r>
            <w:r w:rsidR="0065118F">
              <w:rPr>
                <w:rFonts w:ascii="Arial" w:hAnsi="Arial" w:cs="Arial"/>
                <w:b/>
                <w:bCs/>
                <w:color w:val="000000"/>
                <w:sz w:val="20"/>
                <w:szCs w:val="20"/>
                <w:lang w:eastAsia="sk-SK"/>
              </w:rPr>
              <w:t xml:space="preserve"> v EUR</w:t>
            </w:r>
          </w:p>
        </w:tc>
        <w:tc>
          <w:tcPr>
            <w:tcW w:w="1843" w:type="dxa"/>
            <w:shd w:val="clear" w:color="auto" w:fill="auto"/>
            <w:vAlign w:val="center"/>
          </w:tcPr>
          <w:p w14:paraId="50E86CC4" w14:textId="77777777" w:rsidR="00394DBC" w:rsidRPr="000A75E6" w:rsidRDefault="00394DBC" w:rsidP="00394DBC">
            <w:pPr>
              <w:jc w:val="right"/>
              <w:rPr>
                <w:rFonts w:ascii="Arial" w:hAnsi="Arial" w:cs="Arial"/>
                <w:sz w:val="20"/>
                <w:szCs w:val="20"/>
              </w:rPr>
            </w:pPr>
          </w:p>
        </w:tc>
        <w:tc>
          <w:tcPr>
            <w:tcW w:w="1843" w:type="dxa"/>
            <w:shd w:val="clear" w:color="auto" w:fill="auto"/>
            <w:noWrap/>
            <w:vAlign w:val="center"/>
          </w:tcPr>
          <w:p w14:paraId="7FA18B4B" w14:textId="7A6B455B" w:rsidR="00394DBC" w:rsidRDefault="00394DBC" w:rsidP="00394DBC">
            <w:pPr>
              <w:jc w:val="right"/>
              <w:rPr>
                <w:rFonts w:ascii="Arial" w:hAnsi="Arial" w:cs="Arial"/>
                <w:sz w:val="20"/>
                <w:szCs w:val="20"/>
              </w:rPr>
            </w:pPr>
            <w:r>
              <w:rPr>
                <w:rFonts w:ascii="Arial" w:hAnsi="Arial" w:cs="Arial"/>
                <w:sz w:val="20"/>
                <w:szCs w:val="20"/>
              </w:rPr>
              <w:t>x</w:t>
            </w:r>
          </w:p>
        </w:tc>
        <w:tc>
          <w:tcPr>
            <w:tcW w:w="2051" w:type="dxa"/>
            <w:shd w:val="clear" w:color="auto" w:fill="auto"/>
            <w:vAlign w:val="center"/>
          </w:tcPr>
          <w:p w14:paraId="7369B241" w14:textId="77777777" w:rsidR="00394DBC" w:rsidRPr="000A75E6" w:rsidRDefault="00394DBC" w:rsidP="00394DBC">
            <w:pPr>
              <w:rPr>
                <w:rFonts w:ascii="Arial" w:hAnsi="Arial" w:cs="Arial"/>
                <w:sz w:val="20"/>
                <w:szCs w:val="20"/>
              </w:rPr>
            </w:pPr>
          </w:p>
        </w:tc>
      </w:tr>
      <w:tr w:rsidR="00394DBC" w:rsidRPr="000A75E6" w14:paraId="33F6770A" w14:textId="77777777" w:rsidTr="00D31D3E">
        <w:trPr>
          <w:trHeight w:val="613"/>
        </w:trPr>
        <w:tc>
          <w:tcPr>
            <w:tcW w:w="4126" w:type="dxa"/>
            <w:shd w:val="clear" w:color="auto" w:fill="auto"/>
            <w:noWrap/>
            <w:vAlign w:val="bottom"/>
          </w:tcPr>
          <w:p w14:paraId="0A57D1E6" w14:textId="11418770" w:rsidR="00394DBC" w:rsidRDefault="00394DBC" w:rsidP="00394DBC">
            <w:pPr>
              <w:rPr>
                <w:rFonts w:ascii="Arial" w:hAnsi="Arial" w:cs="Arial"/>
                <w:b/>
                <w:bCs/>
                <w:color w:val="000000"/>
                <w:sz w:val="20"/>
                <w:szCs w:val="20"/>
                <w:lang w:eastAsia="sk-SK"/>
              </w:rPr>
            </w:pPr>
            <w:r>
              <w:rPr>
                <w:rFonts w:ascii="Arial" w:hAnsi="Arial" w:cs="Arial"/>
                <w:b/>
                <w:bCs/>
                <w:color w:val="000000"/>
                <w:sz w:val="20"/>
                <w:szCs w:val="20"/>
                <w:lang w:eastAsia="sk-SK"/>
              </w:rPr>
              <w:t>Cena v EUR s DPH</w:t>
            </w:r>
          </w:p>
        </w:tc>
        <w:tc>
          <w:tcPr>
            <w:tcW w:w="1843" w:type="dxa"/>
            <w:shd w:val="clear" w:color="auto" w:fill="auto"/>
            <w:vAlign w:val="center"/>
          </w:tcPr>
          <w:p w14:paraId="661C2511" w14:textId="77777777" w:rsidR="00394DBC" w:rsidRPr="000A75E6" w:rsidRDefault="00394DBC" w:rsidP="00394DBC">
            <w:pPr>
              <w:jc w:val="right"/>
              <w:rPr>
                <w:rFonts w:ascii="Arial" w:hAnsi="Arial" w:cs="Arial"/>
                <w:sz w:val="20"/>
                <w:szCs w:val="20"/>
              </w:rPr>
            </w:pPr>
          </w:p>
        </w:tc>
        <w:tc>
          <w:tcPr>
            <w:tcW w:w="1843" w:type="dxa"/>
            <w:shd w:val="clear" w:color="auto" w:fill="auto"/>
            <w:noWrap/>
            <w:vAlign w:val="center"/>
          </w:tcPr>
          <w:p w14:paraId="60C6E613" w14:textId="19F58E22" w:rsidR="00394DBC" w:rsidRDefault="00394DBC" w:rsidP="00394DBC">
            <w:pPr>
              <w:jc w:val="right"/>
              <w:rPr>
                <w:rFonts w:ascii="Arial" w:hAnsi="Arial" w:cs="Arial"/>
                <w:sz w:val="20"/>
                <w:szCs w:val="20"/>
              </w:rPr>
            </w:pPr>
            <w:r>
              <w:rPr>
                <w:rFonts w:ascii="Arial" w:hAnsi="Arial" w:cs="Arial"/>
                <w:sz w:val="20"/>
                <w:szCs w:val="20"/>
              </w:rPr>
              <w:t>x</w:t>
            </w:r>
          </w:p>
        </w:tc>
        <w:tc>
          <w:tcPr>
            <w:tcW w:w="2051" w:type="dxa"/>
            <w:shd w:val="clear" w:color="auto" w:fill="auto"/>
            <w:vAlign w:val="center"/>
          </w:tcPr>
          <w:p w14:paraId="49754C21" w14:textId="77777777" w:rsidR="00394DBC" w:rsidRPr="000A75E6" w:rsidRDefault="00394DBC" w:rsidP="00394DBC">
            <w:pPr>
              <w:rPr>
                <w:rFonts w:ascii="Arial" w:hAnsi="Arial" w:cs="Arial"/>
                <w:sz w:val="20"/>
                <w:szCs w:val="20"/>
              </w:rPr>
            </w:pPr>
          </w:p>
        </w:tc>
      </w:tr>
    </w:tbl>
    <w:p w14:paraId="169F04C4" w14:textId="77777777" w:rsidR="00394DBC" w:rsidRPr="000A75E6" w:rsidRDefault="00394DBC" w:rsidP="00394DBC">
      <w:pPr>
        <w:rPr>
          <w:rFonts w:ascii="Arial" w:hAnsi="Arial" w:cs="Arial"/>
          <w:b/>
          <w:sz w:val="20"/>
          <w:szCs w:val="20"/>
        </w:rPr>
      </w:pPr>
    </w:p>
    <w:p w14:paraId="6D86942A" w14:textId="77777777" w:rsidR="00394DBC" w:rsidRPr="000A75E6" w:rsidRDefault="00394DBC" w:rsidP="00394DBC">
      <w:pPr>
        <w:rPr>
          <w:rFonts w:ascii="Arial" w:hAnsi="Arial" w:cs="Arial"/>
          <w:b/>
          <w:bCs/>
          <w:color w:val="FF0000"/>
          <w:sz w:val="20"/>
          <w:szCs w:val="20"/>
          <w:lang w:eastAsia="sk-SK"/>
        </w:rPr>
      </w:pPr>
      <w:r w:rsidRPr="000A75E6">
        <w:rPr>
          <w:rFonts w:ascii="Arial" w:hAnsi="Arial" w:cs="Arial"/>
          <w:b/>
          <w:bCs/>
          <w:color w:val="FF0000"/>
          <w:sz w:val="20"/>
          <w:szCs w:val="20"/>
          <w:lang w:eastAsia="sk-SK"/>
        </w:rPr>
        <w:lastRenderedPageBreak/>
        <w:t>TABUĽKA E – ZHODNOTENIE BIOLOGICKÉHO ODPADU</w:t>
      </w:r>
    </w:p>
    <w:p w14:paraId="5EEEFB9A" w14:textId="77777777" w:rsidR="00394DBC" w:rsidRPr="000A75E6" w:rsidRDefault="00394DBC" w:rsidP="00394DBC">
      <w:pPr>
        <w:rPr>
          <w:rFonts w:ascii="Arial" w:hAnsi="Arial" w:cs="Arial"/>
          <w:b/>
          <w:bCs/>
          <w:color w:val="FF0000"/>
          <w:sz w:val="20"/>
          <w:szCs w:val="20"/>
          <w:lang w:eastAsia="sk-SK"/>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6"/>
        <w:gridCol w:w="1843"/>
        <w:gridCol w:w="1843"/>
        <w:gridCol w:w="1909"/>
      </w:tblGrid>
      <w:tr w:rsidR="00394DBC" w:rsidRPr="000A75E6" w14:paraId="4A7549BB" w14:textId="77777777" w:rsidTr="00D31D3E">
        <w:trPr>
          <w:trHeight w:val="300"/>
        </w:trPr>
        <w:tc>
          <w:tcPr>
            <w:tcW w:w="4126" w:type="dxa"/>
            <w:shd w:val="clear" w:color="auto" w:fill="auto"/>
            <w:noWrap/>
            <w:vAlign w:val="bottom"/>
          </w:tcPr>
          <w:p w14:paraId="113735F7" w14:textId="77777777" w:rsidR="00394DBC" w:rsidRPr="000A75E6" w:rsidRDefault="00394DBC" w:rsidP="00D31D3E">
            <w:pPr>
              <w:rPr>
                <w:rFonts w:ascii="Arial" w:hAnsi="Arial" w:cs="Arial"/>
                <w:b/>
                <w:bCs/>
                <w:caps/>
                <w:color w:val="000000"/>
                <w:sz w:val="20"/>
                <w:szCs w:val="20"/>
                <w:lang w:eastAsia="sk-SK"/>
              </w:rPr>
            </w:pPr>
            <w:r w:rsidRPr="000A75E6">
              <w:rPr>
                <w:rFonts w:ascii="Arial" w:hAnsi="Arial" w:cs="Arial"/>
                <w:b/>
                <w:bCs/>
                <w:caps/>
                <w:color w:val="000000"/>
                <w:sz w:val="20"/>
                <w:szCs w:val="20"/>
                <w:lang w:eastAsia="sk-SK"/>
              </w:rPr>
              <w:t xml:space="preserve">ZHONOTENIE </w:t>
            </w:r>
            <w:proofErr w:type="gramStart"/>
            <w:r w:rsidRPr="000A75E6">
              <w:rPr>
                <w:rFonts w:ascii="Arial" w:hAnsi="Arial" w:cs="Arial"/>
                <w:b/>
                <w:bCs/>
                <w:caps/>
                <w:color w:val="000000"/>
                <w:sz w:val="20"/>
                <w:szCs w:val="20"/>
                <w:lang w:eastAsia="sk-SK"/>
              </w:rPr>
              <w:t>BIOLOGICKÉHO  odpadu</w:t>
            </w:r>
            <w:proofErr w:type="gramEnd"/>
          </w:p>
          <w:p w14:paraId="0E1DF13E" w14:textId="77777777" w:rsidR="00394DBC" w:rsidRPr="000A75E6" w:rsidRDefault="00394DBC" w:rsidP="00D31D3E">
            <w:pPr>
              <w:rPr>
                <w:rFonts w:ascii="Arial" w:hAnsi="Arial" w:cs="Arial"/>
                <w:b/>
                <w:bCs/>
                <w:color w:val="000000"/>
                <w:sz w:val="20"/>
                <w:szCs w:val="20"/>
                <w:lang w:eastAsia="sk-SK"/>
              </w:rPr>
            </w:pPr>
          </w:p>
          <w:p w14:paraId="2DBC86F4" w14:textId="77777777" w:rsidR="00394DBC" w:rsidRPr="000A75E6" w:rsidRDefault="00394DBC" w:rsidP="00D31D3E">
            <w:pPr>
              <w:rPr>
                <w:rFonts w:ascii="Arial" w:hAnsi="Arial" w:cs="Arial"/>
                <w:sz w:val="20"/>
                <w:szCs w:val="20"/>
              </w:rPr>
            </w:pPr>
          </w:p>
        </w:tc>
        <w:tc>
          <w:tcPr>
            <w:tcW w:w="1843" w:type="dxa"/>
            <w:shd w:val="clear" w:color="auto" w:fill="auto"/>
          </w:tcPr>
          <w:p w14:paraId="349217A8" w14:textId="77777777" w:rsidR="00394DBC" w:rsidRPr="000A75E6" w:rsidRDefault="00394DBC" w:rsidP="00D31D3E">
            <w:pPr>
              <w:jc w:val="center"/>
              <w:rPr>
                <w:rFonts w:ascii="Arial" w:hAnsi="Arial" w:cs="Arial"/>
                <w:b/>
                <w:bCs/>
                <w:color w:val="000000"/>
                <w:sz w:val="20"/>
                <w:szCs w:val="20"/>
                <w:lang w:eastAsia="sk-SK"/>
              </w:rPr>
            </w:pPr>
          </w:p>
          <w:p w14:paraId="63A259C7"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665B07A6"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4D415BC6"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843" w:type="dxa"/>
            <w:shd w:val="clear" w:color="auto" w:fill="auto"/>
            <w:noWrap/>
          </w:tcPr>
          <w:p w14:paraId="5F6A870E"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14CC12E8"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73FE1A8E" w14:textId="77777777" w:rsidR="00394DBC"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764DB657"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1909" w:type="dxa"/>
            <w:shd w:val="clear" w:color="auto" w:fill="auto"/>
          </w:tcPr>
          <w:p w14:paraId="1E591215" w14:textId="77777777" w:rsidR="00394DBC" w:rsidRPr="000A75E6" w:rsidRDefault="00394DBC" w:rsidP="00D31D3E">
            <w:pPr>
              <w:jc w:val="center"/>
              <w:rPr>
                <w:rFonts w:ascii="Arial" w:hAnsi="Arial" w:cs="Arial"/>
                <w:b/>
                <w:bCs/>
                <w:color w:val="000000"/>
                <w:sz w:val="20"/>
                <w:szCs w:val="20"/>
                <w:lang w:eastAsia="sk-SK"/>
              </w:rPr>
            </w:pPr>
          </w:p>
          <w:p w14:paraId="5A176773"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4EE88CFB" w14:textId="77777777" w:rsidR="00394DBC" w:rsidRPr="000A75E6" w:rsidRDefault="00394DBC" w:rsidP="00D31D3E">
            <w:pPr>
              <w:rPr>
                <w:rFonts w:ascii="Arial" w:hAnsi="Arial" w:cs="Arial"/>
                <w:sz w:val="20"/>
                <w:szCs w:val="20"/>
              </w:rPr>
            </w:pPr>
            <w:r w:rsidRPr="000A75E6">
              <w:rPr>
                <w:rFonts w:ascii="Arial" w:hAnsi="Arial" w:cs="Arial"/>
                <w:b/>
                <w:bCs/>
                <w:color w:val="000000"/>
                <w:sz w:val="20"/>
                <w:szCs w:val="20"/>
                <w:lang w:eastAsia="sk-SK"/>
              </w:rPr>
              <w:t xml:space="preserve">Cena celkom za </w:t>
            </w:r>
            <w:r>
              <w:rPr>
                <w:rFonts w:ascii="Arial" w:hAnsi="Arial" w:cs="Arial"/>
                <w:b/>
                <w:bCs/>
                <w:color w:val="000000"/>
                <w:sz w:val="20"/>
                <w:szCs w:val="20"/>
                <w:lang w:eastAsia="sk-SK"/>
              </w:rPr>
              <w:t xml:space="preserve">5 rokov (60 mes.) </w:t>
            </w:r>
            <w:r w:rsidRPr="000A75E6">
              <w:rPr>
                <w:rFonts w:ascii="Arial" w:hAnsi="Arial" w:cs="Arial"/>
                <w:b/>
                <w:bCs/>
                <w:color w:val="000000"/>
                <w:sz w:val="20"/>
                <w:szCs w:val="20"/>
                <w:lang w:eastAsia="sk-SK"/>
              </w:rPr>
              <w:t xml:space="preserve">v EUR bez DPH (DPH 0%) </w:t>
            </w:r>
          </w:p>
        </w:tc>
      </w:tr>
      <w:tr w:rsidR="00394DBC" w:rsidRPr="000A75E6" w14:paraId="577DD129" w14:textId="77777777" w:rsidTr="00D31D3E">
        <w:trPr>
          <w:trHeight w:val="527"/>
        </w:trPr>
        <w:tc>
          <w:tcPr>
            <w:tcW w:w="4126" w:type="dxa"/>
            <w:shd w:val="clear" w:color="auto" w:fill="auto"/>
            <w:noWrap/>
            <w:vAlign w:val="bottom"/>
          </w:tcPr>
          <w:p w14:paraId="109A6EE4" w14:textId="77777777" w:rsidR="00394DBC" w:rsidRPr="000A75E6" w:rsidRDefault="00394DBC" w:rsidP="00D31D3E">
            <w:pPr>
              <w:rPr>
                <w:rFonts w:ascii="Arial" w:hAnsi="Arial" w:cs="Arial"/>
                <w:sz w:val="20"/>
                <w:szCs w:val="20"/>
              </w:rPr>
            </w:pPr>
            <w:r w:rsidRPr="000A75E6">
              <w:rPr>
                <w:rFonts w:ascii="Arial" w:hAnsi="Arial" w:cs="Arial"/>
                <w:b/>
                <w:bCs/>
                <w:color w:val="000000"/>
                <w:sz w:val="20"/>
                <w:szCs w:val="20"/>
                <w:lang w:eastAsia="sk-SK"/>
              </w:rPr>
              <w:t xml:space="preserve">Cena za Zhodnotenie biologického odpadu </w:t>
            </w:r>
          </w:p>
        </w:tc>
        <w:tc>
          <w:tcPr>
            <w:tcW w:w="1843" w:type="dxa"/>
            <w:shd w:val="clear" w:color="auto" w:fill="auto"/>
            <w:vAlign w:val="center"/>
          </w:tcPr>
          <w:p w14:paraId="0F9CE025" w14:textId="77777777" w:rsidR="00394DBC" w:rsidRPr="000A75E6" w:rsidRDefault="00394DBC" w:rsidP="00D31D3E">
            <w:pPr>
              <w:jc w:val="right"/>
              <w:rPr>
                <w:rFonts w:ascii="Arial" w:hAnsi="Arial" w:cs="Arial"/>
                <w:sz w:val="20"/>
                <w:szCs w:val="20"/>
              </w:rPr>
            </w:pPr>
          </w:p>
        </w:tc>
        <w:tc>
          <w:tcPr>
            <w:tcW w:w="1843" w:type="dxa"/>
            <w:shd w:val="clear" w:color="auto" w:fill="auto"/>
            <w:noWrap/>
            <w:vAlign w:val="center"/>
          </w:tcPr>
          <w:p w14:paraId="104FB194" w14:textId="77777777" w:rsidR="00394DBC" w:rsidRPr="000A75E6" w:rsidRDefault="00394DBC" w:rsidP="00D31D3E">
            <w:pPr>
              <w:jc w:val="right"/>
              <w:rPr>
                <w:rFonts w:ascii="Arial" w:hAnsi="Arial" w:cs="Arial"/>
                <w:sz w:val="20"/>
                <w:szCs w:val="20"/>
              </w:rPr>
            </w:pPr>
            <w:r>
              <w:rPr>
                <w:rFonts w:ascii="Arial" w:hAnsi="Arial" w:cs="Arial"/>
                <w:sz w:val="20"/>
                <w:szCs w:val="20"/>
              </w:rPr>
              <w:t>9</w:t>
            </w:r>
            <w:r w:rsidRPr="000A75E6">
              <w:rPr>
                <w:rFonts w:ascii="Arial" w:hAnsi="Arial" w:cs="Arial"/>
                <w:sz w:val="20"/>
                <w:szCs w:val="20"/>
              </w:rPr>
              <w:t xml:space="preserve"> 000</w:t>
            </w:r>
          </w:p>
        </w:tc>
        <w:tc>
          <w:tcPr>
            <w:tcW w:w="1909" w:type="dxa"/>
            <w:shd w:val="clear" w:color="auto" w:fill="auto"/>
            <w:vAlign w:val="center"/>
          </w:tcPr>
          <w:p w14:paraId="5C5C2ED7" w14:textId="77777777" w:rsidR="00394DBC" w:rsidRPr="000A75E6" w:rsidRDefault="00394DBC" w:rsidP="00D31D3E">
            <w:pPr>
              <w:rPr>
                <w:rFonts w:ascii="Arial" w:hAnsi="Arial" w:cs="Arial"/>
                <w:sz w:val="20"/>
                <w:szCs w:val="20"/>
              </w:rPr>
            </w:pPr>
          </w:p>
        </w:tc>
      </w:tr>
      <w:tr w:rsidR="00394DBC" w:rsidRPr="000A75E6" w14:paraId="32FC1FDA" w14:textId="77777777" w:rsidTr="00D31D3E">
        <w:trPr>
          <w:trHeight w:val="527"/>
        </w:trPr>
        <w:tc>
          <w:tcPr>
            <w:tcW w:w="4126" w:type="dxa"/>
            <w:shd w:val="clear" w:color="auto" w:fill="auto"/>
            <w:noWrap/>
            <w:vAlign w:val="bottom"/>
          </w:tcPr>
          <w:p w14:paraId="2093CA32" w14:textId="4FAD1A67" w:rsidR="00394DBC" w:rsidRPr="000A75E6" w:rsidRDefault="00394DBC" w:rsidP="00394DBC">
            <w:pPr>
              <w:rPr>
                <w:rFonts w:ascii="Arial" w:hAnsi="Arial" w:cs="Arial"/>
                <w:b/>
                <w:bCs/>
                <w:color w:val="000000"/>
                <w:sz w:val="20"/>
                <w:szCs w:val="20"/>
                <w:lang w:eastAsia="sk-SK"/>
              </w:rPr>
            </w:pPr>
            <w:r>
              <w:rPr>
                <w:rFonts w:ascii="Arial" w:hAnsi="Arial" w:cs="Arial"/>
                <w:b/>
                <w:bCs/>
                <w:color w:val="000000"/>
                <w:sz w:val="20"/>
                <w:szCs w:val="20"/>
                <w:lang w:eastAsia="sk-SK"/>
              </w:rPr>
              <w:t>DPH</w:t>
            </w:r>
            <w:r w:rsidR="0065118F">
              <w:rPr>
                <w:rFonts w:ascii="Arial" w:hAnsi="Arial" w:cs="Arial"/>
                <w:b/>
                <w:bCs/>
                <w:color w:val="000000"/>
                <w:sz w:val="20"/>
                <w:szCs w:val="20"/>
                <w:lang w:eastAsia="sk-SK"/>
              </w:rPr>
              <w:t xml:space="preserve"> v EUR</w:t>
            </w:r>
          </w:p>
        </w:tc>
        <w:tc>
          <w:tcPr>
            <w:tcW w:w="1843" w:type="dxa"/>
            <w:shd w:val="clear" w:color="auto" w:fill="auto"/>
            <w:vAlign w:val="center"/>
          </w:tcPr>
          <w:p w14:paraId="60C09A4F" w14:textId="77777777" w:rsidR="00394DBC" w:rsidRPr="000A75E6" w:rsidRDefault="00394DBC" w:rsidP="00394DBC">
            <w:pPr>
              <w:jc w:val="right"/>
              <w:rPr>
                <w:rFonts w:ascii="Arial" w:hAnsi="Arial" w:cs="Arial"/>
                <w:sz w:val="20"/>
                <w:szCs w:val="20"/>
              </w:rPr>
            </w:pPr>
          </w:p>
        </w:tc>
        <w:tc>
          <w:tcPr>
            <w:tcW w:w="1843" w:type="dxa"/>
            <w:shd w:val="clear" w:color="auto" w:fill="auto"/>
            <w:noWrap/>
            <w:vAlign w:val="center"/>
          </w:tcPr>
          <w:p w14:paraId="57ECA0BD" w14:textId="5245E211" w:rsidR="00394DBC" w:rsidRDefault="00394DBC" w:rsidP="00394DBC">
            <w:pPr>
              <w:jc w:val="right"/>
              <w:rPr>
                <w:rFonts w:ascii="Arial" w:hAnsi="Arial" w:cs="Arial"/>
                <w:sz w:val="20"/>
                <w:szCs w:val="20"/>
              </w:rPr>
            </w:pPr>
            <w:r>
              <w:rPr>
                <w:rFonts w:ascii="Arial" w:hAnsi="Arial" w:cs="Arial"/>
                <w:sz w:val="20"/>
                <w:szCs w:val="20"/>
              </w:rPr>
              <w:t>x</w:t>
            </w:r>
          </w:p>
        </w:tc>
        <w:tc>
          <w:tcPr>
            <w:tcW w:w="1909" w:type="dxa"/>
            <w:shd w:val="clear" w:color="auto" w:fill="auto"/>
            <w:vAlign w:val="center"/>
          </w:tcPr>
          <w:p w14:paraId="2BDF5CE9" w14:textId="77777777" w:rsidR="00394DBC" w:rsidRPr="000A75E6" w:rsidRDefault="00394DBC" w:rsidP="00394DBC">
            <w:pPr>
              <w:rPr>
                <w:rFonts w:ascii="Arial" w:hAnsi="Arial" w:cs="Arial"/>
                <w:sz w:val="20"/>
                <w:szCs w:val="20"/>
              </w:rPr>
            </w:pPr>
          </w:p>
        </w:tc>
      </w:tr>
      <w:tr w:rsidR="00394DBC" w:rsidRPr="000A75E6" w14:paraId="540E2BCA" w14:textId="77777777" w:rsidTr="00D31D3E">
        <w:trPr>
          <w:trHeight w:val="527"/>
        </w:trPr>
        <w:tc>
          <w:tcPr>
            <w:tcW w:w="4126" w:type="dxa"/>
            <w:shd w:val="clear" w:color="auto" w:fill="auto"/>
            <w:noWrap/>
            <w:vAlign w:val="bottom"/>
          </w:tcPr>
          <w:p w14:paraId="6F341C35" w14:textId="3EB2CC15" w:rsidR="00394DBC" w:rsidRDefault="00394DBC" w:rsidP="00394DBC">
            <w:pPr>
              <w:rPr>
                <w:rFonts w:ascii="Arial" w:hAnsi="Arial" w:cs="Arial"/>
                <w:b/>
                <w:bCs/>
                <w:color w:val="000000"/>
                <w:sz w:val="20"/>
                <w:szCs w:val="20"/>
                <w:lang w:eastAsia="sk-SK"/>
              </w:rPr>
            </w:pPr>
            <w:r>
              <w:rPr>
                <w:rFonts w:ascii="Arial" w:hAnsi="Arial" w:cs="Arial"/>
                <w:b/>
                <w:bCs/>
                <w:color w:val="000000"/>
                <w:sz w:val="20"/>
                <w:szCs w:val="20"/>
                <w:lang w:eastAsia="sk-SK"/>
              </w:rPr>
              <w:t>Cena v EUR s DPH</w:t>
            </w:r>
          </w:p>
        </w:tc>
        <w:tc>
          <w:tcPr>
            <w:tcW w:w="1843" w:type="dxa"/>
            <w:shd w:val="clear" w:color="auto" w:fill="auto"/>
            <w:vAlign w:val="center"/>
          </w:tcPr>
          <w:p w14:paraId="3D2B004F" w14:textId="77777777" w:rsidR="00394DBC" w:rsidRPr="000A75E6" w:rsidRDefault="00394DBC" w:rsidP="00394DBC">
            <w:pPr>
              <w:jc w:val="right"/>
              <w:rPr>
                <w:rFonts w:ascii="Arial" w:hAnsi="Arial" w:cs="Arial"/>
                <w:sz w:val="20"/>
                <w:szCs w:val="20"/>
              </w:rPr>
            </w:pPr>
          </w:p>
        </w:tc>
        <w:tc>
          <w:tcPr>
            <w:tcW w:w="1843" w:type="dxa"/>
            <w:shd w:val="clear" w:color="auto" w:fill="auto"/>
            <w:noWrap/>
            <w:vAlign w:val="center"/>
          </w:tcPr>
          <w:p w14:paraId="35B7B5A2" w14:textId="6C4C2A74" w:rsidR="00394DBC" w:rsidRDefault="00394DBC" w:rsidP="00394DBC">
            <w:pPr>
              <w:jc w:val="right"/>
              <w:rPr>
                <w:rFonts w:ascii="Arial" w:hAnsi="Arial" w:cs="Arial"/>
                <w:sz w:val="20"/>
                <w:szCs w:val="20"/>
              </w:rPr>
            </w:pPr>
            <w:r>
              <w:rPr>
                <w:rFonts w:ascii="Arial" w:hAnsi="Arial" w:cs="Arial"/>
                <w:sz w:val="20"/>
                <w:szCs w:val="20"/>
              </w:rPr>
              <w:t>x</w:t>
            </w:r>
          </w:p>
        </w:tc>
        <w:tc>
          <w:tcPr>
            <w:tcW w:w="1909" w:type="dxa"/>
            <w:shd w:val="clear" w:color="auto" w:fill="auto"/>
            <w:vAlign w:val="center"/>
          </w:tcPr>
          <w:p w14:paraId="63BFE702" w14:textId="77777777" w:rsidR="00394DBC" w:rsidRPr="000A75E6" w:rsidRDefault="00394DBC" w:rsidP="00394DBC">
            <w:pPr>
              <w:rPr>
                <w:rFonts w:ascii="Arial" w:hAnsi="Arial" w:cs="Arial"/>
                <w:sz w:val="20"/>
                <w:szCs w:val="20"/>
              </w:rPr>
            </w:pPr>
          </w:p>
        </w:tc>
      </w:tr>
    </w:tbl>
    <w:p w14:paraId="10CDF0AF" w14:textId="7C5A7BE6" w:rsidR="00394DBC" w:rsidRPr="000A75E6" w:rsidRDefault="00394DBC" w:rsidP="00394DBC">
      <w:pPr>
        <w:rPr>
          <w:rFonts w:ascii="Arial" w:hAnsi="Arial" w:cs="Arial"/>
          <w:b/>
          <w:sz w:val="20"/>
          <w:szCs w:val="20"/>
        </w:rPr>
      </w:pPr>
      <w:r>
        <w:rPr>
          <w:rFonts w:ascii="Arial" w:hAnsi="Arial" w:cs="Arial"/>
          <w:b/>
          <w:sz w:val="20"/>
          <w:szCs w:val="20"/>
        </w:rPr>
        <w:br/>
      </w:r>
    </w:p>
    <w:p w14:paraId="4797146F" w14:textId="77777777" w:rsidR="00394DBC" w:rsidRPr="000A75E6" w:rsidRDefault="00394DBC" w:rsidP="00394DBC">
      <w:pPr>
        <w:rPr>
          <w:rFonts w:ascii="Arial" w:hAnsi="Arial" w:cs="Arial"/>
          <w:b/>
          <w:bCs/>
          <w:color w:val="FF0000"/>
          <w:sz w:val="20"/>
          <w:szCs w:val="20"/>
          <w:lang w:eastAsia="sk-SK"/>
        </w:rPr>
      </w:pPr>
      <w:r w:rsidRPr="000A75E6">
        <w:rPr>
          <w:rFonts w:ascii="Arial" w:hAnsi="Arial" w:cs="Arial"/>
          <w:b/>
          <w:bCs/>
          <w:color w:val="FF0000"/>
          <w:sz w:val="20"/>
          <w:szCs w:val="20"/>
          <w:lang w:eastAsia="sk-SK"/>
        </w:rPr>
        <w:t>TABUĽKA F – ZNEŠKODNENIE NEBEZPEČNÝCH ODPADOV</w:t>
      </w:r>
    </w:p>
    <w:p w14:paraId="09F7BC45" w14:textId="77777777" w:rsidR="00394DBC" w:rsidRPr="000A75E6" w:rsidRDefault="00394DBC" w:rsidP="00394DBC">
      <w:pPr>
        <w:rPr>
          <w:rFonts w:ascii="Arial" w:hAnsi="Arial" w:cs="Arial"/>
          <w:b/>
          <w:bCs/>
          <w:color w:val="FF0000"/>
          <w:sz w:val="20"/>
          <w:szCs w:val="20"/>
          <w:lang w:eastAsia="sk-SK"/>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6"/>
        <w:gridCol w:w="1843"/>
        <w:gridCol w:w="1843"/>
        <w:gridCol w:w="1909"/>
      </w:tblGrid>
      <w:tr w:rsidR="00394DBC" w:rsidRPr="000A75E6" w14:paraId="036F7FFC" w14:textId="77777777" w:rsidTr="00D31D3E">
        <w:trPr>
          <w:trHeight w:val="300"/>
        </w:trPr>
        <w:tc>
          <w:tcPr>
            <w:tcW w:w="4126" w:type="dxa"/>
            <w:shd w:val="clear" w:color="auto" w:fill="auto"/>
            <w:noWrap/>
            <w:vAlign w:val="bottom"/>
          </w:tcPr>
          <w:p w14:paraId="7FFE63A7" w14:textId="77777777" w:rsidR="00394DBC" w:rsidRPr="000A75E6" w:rsidRDefault="00394DBC" w:rsidP="00D31D3E">
            <w:pPr>
              <w:rPr>
                <w:rFonts w:ascii="Arial" w:hAnsi="Arial" w:cs="Arial"/>
                <w:b/>
                <w:bCs/>
                <w:caps/>
                <w:color w:val="000000"/>
                <w:sz w:val="20"/>
                <w:szCs w:val="20"/>
                <w:lang w:eastAsia="sk-SK"/>
              </w:rPr>
            </w:pPr>
            <w:proofErr w:type="gramStart"/>
            <w:r w:rsidRPr="000A75E6">
              <w:rPr>
                <w:rFonts w:ascii="Arial" w:hAnsi="Arial" w:cs="Arial"/>
                <w:b/>
                <w:bCs/>
                <w:caps/>
                <w:color w:val="000000"/>
                <w:sz w:val="20"/>
                <w:szCs w:val="20"/>
                <w:lang w:eastAsia="sk-SK"/>
              </w:rPr>
              <w:t>ZNEŠKODNENIE  NEBEZPEČNÝCH</w:t>
            </w:r>
            <w:proofErr w:type="gramEnd"/>
            <w:r w:rsidRPr="000A75E6">
              <w:rPr>
                <w:rFonts w:ascii="Arial" w:hAnsi="Arial" w:cs="Arial"/>
                <w:b/>
                <w:bCs/>
                <w:caps/>
                <w:color w:val="000000"/>
                <w:sz w:val="20"/>
                <w:szCs w:val="20"/>
                <w:lang w:eastAsia="sk-SK"/>
              </w:rPr>
              <w:t xml:space="preserve"> odpadOV (škodlivé látky z domácností)</w:t>
            </w:r>
          </w:p>
          <w:p w14:paraId="5D41ED89" w14:textId="77777777" w:rsidR="00394DBC" w:rsidRPr="000A75E6" w:rsidRDefault="00394DBC" w:rsidP="00D31D3E">
            <w:pPr>
              <w:rPr>
                <w:rFonts w:ascii="Arial" w:hAnsi="Arial" w:cs="Arial"/>
                <w:b/>
                <w:bCs/>
                <w:color w:val="000000"/>
                <w:sz w:val="20"/>
                <w:szCs w:val="20"/>
                <w:lang w:eastAsia="sk-SK"/>
              </w:rPr>
            </w:pPr>
          </w:p>
          <w:p w14:paraId="454281F4" w14:textId="77777777" w:rsidR="00394DBC" w:rsidRPr="000A75E6" w:rsidRDefault="00394DBC" w:rsidP="00D31D3E">
            <w:pPr>
              <w:rPr>
                <w:rFonts w:ascii="Arial" w:hAnsi="Arial" w:cs="Arial"/>
                <w:sz w:val="20"/>
                <w:szCs w:val="20"/>
              </w:rPr>
            </w:pPr>
          </w:p>
        </w:tc>
        <w:tc>
          <w:tcPr>
            <w:tcW w:w="1843" w:type="dxa"/>
            <w:shd w:val="clear" w:color="auto" w:fill="auto"/>
          </w:tcPr>
          <w:p w14:paraId="238037AC" w14:textId="77777777" w:rsidR="00394DBC" w:rsidRPr="000A75E6" w:rsidRDefault="00394DBC" w:rsidP="00D31D3E">
            <w:pPr>
              <w:jc w:val="center"/>
              <w:rPr>
                <w:rFonts w:ascii="Arial" w:hAnsi="Arial" w:cs="Arial"/>
                <w:b/>
                <w:bCs/>
                <w:color w:val="000000"/>
                <w:sz w:val="20"/>
                <w:szCs w:val="20"/>
                <w:lang w:eastAsia="sk-SK"/>
              </w:rPr>
            </w:pPr>
          </w:p>
          <w:p w14:paraId="08E486A6"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420E3485"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36019E38"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843" w:type="dxa"/>
            <w:shd w:val="clear" w:color="auto" w:fill="auto"/>
            <w:noWrap/>
          </w:tcPr>
          <w:p w14:paraId="771FA441"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13ED509F"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123A92BF" w14:textId="77777777" w:rsidR="00394DBC"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6C1C5897"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1909" w:type="dxa"/>
            <w:shd w:val="clear" w:color="auto" w:fill="auto"/>
          </w:tcPr>
          <w:p w14:paraId="167F8355" w14:textId="77777777" w:rsidR="00394DBC" w:rsidRPr="000A75E6" w:rsidRDefault="00394DBC" w:rsidP="00D31D3E">
            <w:pPr>
              <w:jc w:val="center"/>
              <w:rPr>
                <w:rFonts w:ascii="Arial" w:hAnsi="Arial" w:cs="Arial"/>
                <w:b/>
                <w:bCs/>
                <w:color w:val="000000"/>
                <w:sz w:val="20"/>
                <w:szCs w:val="20"/>
                <w:lang w:eastAsia="sk-SK"/>
              </w:rPr>
            </w:pPr>
          </w:p>
          <w:p w14:paraId="34DE0BB4" w14:textId="77777777" w:rsidR="00394DBC" w:rsidRPr="000A75E6" w:rsidRDefault="00394DBC" w:rsidP="00D31D3E">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4573B83B" w14:textId="77777777" w:rsidR="00394DBC" w:rsidRPr="000A75E6" w:rsidRDefault="00394DBC" w:rsidP="00D31D3E">
            <w:pPr>
              <w:rPr>
                <w:rFonts w:ascii="Arial" w:hAnsi="Arial" w:cs="Arial"/>
                <w:sz w:val="20"/>
                <w:szCs w:val="20"/>
              </w:rPr>
            </w:pPr>
            <w:r w:rsidRPr="000A75E6">
              <w:rPr>
                <w:rFonts w:ascii="Arial" w:hAnsi="Arial" w:cs="Arial"/>
                <w:b/>
                <w:bCs/>
                <w:color w:val="000000"/>
                <w:sz w:val="20"/>
                <w:szCs w:val="20"/>
                <w:lang w:eastAsia="sk-SK"/>
              </w:rPr>
              <w:t xml:space="preserve">Cena celkom za </w:t>
            </w:r>
            <w:r>
              <w:rPr>
                <w:rFonts w:ascii="Arial" w:hAnsi="Arial" w:cs="Arial"/>
                <w:b/>
                <w:bCs/>
                <w:color w:val="000000"/>
                <w:sz w:val="20"/>
                <w:szCs w:val="20"/>
                <w:lang w:eastAsia="sk-SK"/>
              </w:rPr>
              <w:t xml:space="preserve">5 rokov (60 mes.) </w:t>
            </w:r>
            <w:r w:rsidRPr="000A75E6">
              <w:rPr>
                <w:rFonts w:ascii="Arial" w:hAnsi="Arial" w:cs="Arial"/>
                <w:b/>
                <w:bCs/>
                <w:color w:val="000000"/>
                <w:sz w:val="20"/>
                <w:szCs w:val="20"/>
                <w:lang w:eastAsia="sk-SK"/>
              </w:rPr>
              <w:t xml:space="preserve">v EUR bez DPH (DPH 0%) </w:t>
            </w:r>
          </w:p>
        </w:tc>
      </w:tr>
      <w:tr w:rsidR="00394DBC" w:rsidRPr="000A75E6" w14:paraId="1C913D15" w14:textId="77777777" w:rsidTr="00D31D3E">
        <w:trPr>
          <w:trHeight w:val="613"/>
        </w:trPr>
        <w:tc>
          <w:tcPr>
            <w:tcW w:w="4126" w:type="dxa"/>
            <w:shd w:val="clear" w:color="auto" w:fill="auto"/>
            <w:noWrap/>
            <w:vAlign w:val="bottom"/>
          </w:tcPr>
          <w:p w14:paraId="678DA423" w14:textId="77777777" w:rsidR="00394DBC" w:rsidRPr="000A75E6" w:rsidRDefault="00394DBC" w:rsidP="00D31D3E">
            <w:pPr>
              <w:rPr>
                <w:rFonts w:ascii="Arial" w:hAnsi="Arial" w:cs="Arial"/>
                <w:b/>
                <w:bCs/>
                <w:color w:val="000000"/>
                <w:sz w:val="20"/>
                <w:szCs w:val="20"/>
                <w:lang w:eastAsia="sk-SK"/>
              </w:rPr>
            </w:pPr>
            <w:r w:rsidRPr="000A75E6">
              <w:rPr>
                <w:rFonts w:ascii="Arial" w:hAnsi="Arial" w:cs="Arial"/>
                <w:b/>
                <w:bCs/>
                <w:color w:val="000000"/>
                <w:sz w:val="20"/>
                <w:szCs w:val="20"/>
                <w:lang w:eastAsia="sk-SK"/>
              </w:rPr>
              <w:t>Cena za Zneškodnenie nebezpečných odpadov (škodlivé látky z domácností)</w:t>
            </w:r>
          </w:p>
          <w:p w14:paraId="3FDEB865" w14:textId="77777777" w:rsidR="00394DBC" w:rsidRPr="000A75E6" w:rsidRDefault="00394DBC" w:rsidP="00D31D3E">
            <w:pPr>
              <w:jc w:val="center"/>
              <w:rPr>
                <w:rFonts w:ascii="Arial" w:hAnsi="Arial" w:cs="Arial"/>
                <w:sz w:val="20"/>
                <w:szCs w:val="20"/>
              </w:rPr>
            </w:pPr>
          </w:p>
        </w:tc>
        <w:tc>
          <w:tcPr>
            <w:tcW w:w="1843" w:type="dxa"/>
            <w:shd w:val="clear" w:color="auto" w:fill="auto"/>
            <w:vAlign w:val="center"/>
          </w:tcPr>
          <w:p w14:paraId="5E54C0D3" w14:textId="77777777" w:rsidR="00394DBC" w:rsidRPr="000A75E6" w:rsidRDefault="00394DBC" w:rsidP="00D31D3E">
            <w:pPr>
              <w:jc w:val="right"/>
              <w:rPr>
                <w:rFonts w:ascii="Arial" w:hAnsi="Arial" w:cs="Arial"/>
                <w:sz w:val="20"/>
                <w:szCs w:val="20"/>
              </w:rPr>
            </w:pPr>
          </w:p>
        </w:tc>
        <w:tc>
          <w:tcPr>
            <w:tcW w:w="1843" w:type="dxa"/>
            <w:shd w:val="clear" w:color="auto" w:fill="auto"/>
            <w:noWrap/>
            <w:vAlign w:val="center"/>
          </w:tcPr>
          <w:p w14:paraId="74763917" w14:textId="77777777" w:rsidR="00394DBC" w:rsidRPr="000A75E6" w:rsidRDefault="00394DBC" w:rsidP="00D31D3E">
            <w:pPr>
              <w:jc w:val="right"/>
              <w:rPr>
                <w:rFonts w:ascii="Arial" w:hAnsi="Arial" w:cs="Arial"/>
                <w:sz w:val="20"/>
                <w:szCs w:val="20"/>
              </w:rPr>
            </w:pPr>
            <w:r>
              <w:rPr>
                <w:rFonts w:ascii="Arial" w:hAnsi="Arial" w:cs="Arial"/>
                <w:sz w:val="20"/>
                <w:szCs w:val="20"/>
              </w:rPr>
              <w:t>195</w:t>
            </w:r>
          </w:p>
        </w:tc>
        <w:tc>
          <w:tcPr>
            <w:tcW w:w="1909" w:type="dxa"/>
            <w:shd w:val="clear" w:color="auto" w:fill="auto"/>
            <w:vAlign w:val="center"/>
          </w:tcPr>
          <w:p w14:paraId="76790A68" w14:textId="77777777" w:rsidR="00394DBC" w:rsidRPr="000A75E6" w:rsidRDefault="00394DBC" w:rsidP="00D31D3E">
            <w:pPr>
              <w:rPr>
                <w:rFonts w:ascii="Arial" w:hAnsi="Arial" w:cs="Arial"/>
                <w:sz w:val="20"/>
                <w:szCs w:val="20"/>
              </w:rPr>
            </w:pPr>
          </w:p>
        </w:tc>
      </w:tr>
      <w:tr w:rsidR="00394DBC" w:rsidRPr="000A75E6" w14:paraId="59961732" w14:textId="77777777" w:rsidTr="00D31D3E">
        <w:trPr>
          <w:trHeight w:val="613"/>
        </w:trPr>
        <w:tc>
          <w:tcPr>
            <w:tcW w:w="4126" w:type="dxa"/>
            <w:shd w:val="clear" w:color="auto" w:fill="auto"/>
            <w:noWrap/>
            <w:vAlign w:val="bottom"/>
          </w:tcPr>
          <w:p w14:paraId="3E0A68CB" w14:textId="41EDEBA3" w:rsidR="00394DBC" w:rsidRPr="000A75E6" w:rsidRDefault="00394DBC" w:rsidP="00394DBC">
            <w:pPr>
              <w:rPr>
                <w:rFonts w:ascii="Arial" w:hAnsi="Arial" w:cs="Arial"/>
                <w:b/>
                <w:bCs/>
                <w:color w:val="000000"/>
                <w:sz w:val="20"/>
                <w:szCs w:val="20"/>
                <w:lang w:eastAsia="sk-SK"/>
              </w:rPr>
            </w:pPr>
            <w:r>
              <w:rPr>
                <w:rFonts w:ascii="Arial" w:hAnsi="Arial" w:cs="Arial"/>
                <w:b/>
                <w:bCs/>
                <w:color w:val="000000"/>
                <w:sz w:val="20"/>
                <w:szCs w:val="20"/>
                <w:lang w:eastAsia="sk-SK"/>
              </w:rPr>
              <w:t>DPH v EUR</w:t>
            </w:r>
          </w:p>
        </w:tc>
        <w:tc>
          <w:tcPr>
            <w:tcW w:w="1843" w:type="dxa"/>
            <w:shd w:val="clear" w:color="auto" w:fill="auto"/>
            <w:vAlign w:val="center"/>
          </w:tcPr>
          <w:p w14:paraId="30630498" w14:textId="77777777" w:rsidR="00394DBC" w:rsidRPr="000A75E6" w:rsidRDefault="00394DBC" w:rsidP="00394DBC">
            <w:pPr>
              <w:jc w:val="right"/>
              <w:rPr>
                <w:rFonts w:ascii="Arial" w:hAnsi="Arial" w:cs="Arial"/>
                <w:sz w:val="20"/>
                <w:szCs w:val="20"/>
              </w:rPr>
            </w:pPr>
          </w:p>
        </w:tc>
        <w:tc>
          <w:tcPr>
            <w:tcW w:w="1843" w:type="dxa"/>
            <w:shd w:val="clear" w:color="auto" w:fill="auto"/>
            <w:noWrap/>
            <w:vAlign w:val="center"/>
          </w:tcPr>
          <w:p w14:paraId="61B414AE" w14:textId="020FCE47" w:rsidR="00394DBC" w:rsidRDefault="00394DBC" w:rsidP="00394DBC">
            <w:pPr>
              <w:jc w:val="right"/>
              <w:rPr>
                <w:rFonts w:ascii="Arial" w:hAnsi="Arial" w:cs="Arial"/>
                <w:sz w:val="20"/>
                <w:szCs w:val="20"/>
              </w:rPr>
            </w:pPr>
            <w:r>
              <w:rPr>
                <w:rFonts w:ascii="Arial" w:hAnsi="Arial" w:cs="Arial"/>
                <w:sz w:val="20"/>
                <w:szCs w:val="20"/>
              </w:rPr>
              <w:t>x</w:t>
            </w:r>
          </w:p>
        </w:tc>
        <w:tc>
          <w:tcPr>
            <w:tcW w:w="1909" w:type="dxa"/>
            <w:shd w:val="clear" w:color="auto" w:fill="auto"/>
            <w:vAlign w:val="center"/>
          </w:tcPr>
          <w:p w14:paraId="548A52C4" w14:textId="77777777" w:rsidR="00394DBC" w:rsidRPr="000A75E6" w:rsidRDefault="00394DBC" w:rsidP="00394DBC">
            <w:pPr>
              <w:rPr>
                <w:rFonts w:ascii="Arial" w:hAnsi="Arial" w:cs="Arial"/>
                <w:sz w:val="20"/>
                <w:szCs w:val="20"/>
              </w:rPr>
            </w:pPr>
          </w:p>
        </w:tc>
      </w:tr>
      <w:tr w:rsidR="00394DBC" w:rsidRPr="000A75E6" w14:paraId="0465BDCB" w14:textId="77777777" w:rsidTr="00D31D3E">
        <w:trPr>
          <w:trHeight w:val="613"/>
        </w:trPr>
        <w:tc>
          <w:tcPr>
            <w:tcW w:w="4126" w:type="dxa"/>
            <w:shd w:val="clear" w:color="auto" w:fill="auto"/>
            <w:noWrap/>
            <w:vAlign w:val="bottom"/>
          </w:tcPr>
          <w:p w14:paraId="37D4DF64" w14:textId="4E2ED808" w:rsidR="00394DBC" w:rsidRDefault="00394DBC" w:rsidP="00394DBC">
            <w:pPr>
              <w:rPr>
                <w:rFonts w:ascii="Arial" w:hAnsi="Arial" w:cs="Arial"/>
                <w:b/>
                <w:bCs/>
                <w:color w:val="000000"/>
                <w:sz w:val="20"/>
                <w:szCs w:val="20"/>
                <w:lang w:eastAsia="sk-SK"/>
              </w:rPr>
            </w:pPr>
            <w:r>
              <w:rPr>
                <w:rFonts w:ascii="Arial" w:hAnsi="Arial" w:cs="Arial"/>
                <w:b/>
                <w:bCs/>
                <w:color w:val="000000"/>
                <w:sz w:val="20"/>
                <w:szCs w:val="20"/>
                <w:lang w:eastAsia="sk-SK"/>
              </w:rPr>
              <w:t>Cena v EUR s DPH</w:t>
            </w:r>
          </w:p>
        </w:tc>
        <w:tc>
          <w:tcPr>
            <w:tcW w:w="1843" w:type="dxa"/>
            <w:shd w:val="clear" w:color="auto" w:fill="auto"/>
            <w:vAlign w:val="center"/>
          </w:tcPr>
          <w:p w14:paraId="7C8AD1F8" w14:textId="77777777" w:rsidR="00394DBC" w:rsidRPr="000A75E6" w:rsidRDefault="00394DBC" w:rsidP="00394DBC">
            <w:pPr>
              <w:jc w:val="right"/>
              <w:rPr>
                <w:rFonts w:ascii="Arial" w:hAnsi="Arial" w:cs="Arial"/>
                <w:sz w:val="20"/>
                <w:szCs w:val="20"/>
              </w:rPr>
            </w:pPr>
          </w:p>
        </w:tc>
        <w:tc>
          <w:tcPr>
            <w:tcW w:w="1843" w:type="dxa"/>
            <w:shd w:val="clear" w:color="auto" w:fill="auto"/>
            <w:noWrap/>
            <w:vAlign w:val="center"/>
          </w:tcPr>
          <w:p w14:paraId="74A624B5" w14:textId="76228917" w:rsidR="00394DBC" w:rsidRDefault="00394DBC" w:rsidP="00394DBC">
            <w:pPr>
              <w:jc w:val="right"/>
              <w:rPr>
                <w:rFonts w:ascii="Arial" w:hAnsi="Arial" w:cs="Arial"/>
                <w:sz w:val="20"/>
                <w:szCs w:val="20"/>
              </w:rPr>
            </w:pPr>
            <w:r>
              <w:rPr>
                <w:rFonts w:ascii="Arial" w:hAnsi="Arial" w:cs="Arial"/>
                <w:sz w:val="20"/>
                <w:szCs w:val="20"/>
              </w:rPr>
              <w:t>x</w:t>
            </w:r>
          </w:p>
        </w:tc>
        <w:tc>
          <w:tcPr>
            <w:tcW w:w="1909" w:type="dxa"/>
            <w:shd w:val="clear" w:color="auto" w:fill="auto"/>
            <w:vAlign w:val="center"/>
          </w:tcPr>
          <w:p w14:paraId="24DB1949" w14:textId="77777777" w:rsidR="00394DBC" w:rsidRPr="000A75E6" w:rsidRDefault="00394DBC" w:rsidP="00394DBC">
            <w:pPr>
              <w:rPr>
                <w:rFonts w:ascii="Arial" w:hAnsi="Arial" w:cs="Arial"/>
                <w:sz w:val="20"/>
                <w:szCs w:val="20"/>
              </w:rPr>
            </w:pPr>
          </w:p>
        </w:tc>
      </w:tr>
    </w:tbl>
    <w:p w14:paraId="0AE10781" w14:textId="77777777" w:rsidR="00394DBC" w:rsidRPr="000A75E6" w:rsidRDefault="00394DBC" w:rsidP="00394DBC">
      <w:pPr>
        <w:rPr>
          <w:rFonts w:ascii="Arial" w:hAnsi="Arial" w:cs="Arial"/>
          <w:sz w:val="20"/>
          <w:szCs w:val="20"/>
        </w:rPr>
      </w:pPr>
    </w:p>
    <w:p w14:paraId="05D78CCD" w14:textId="77777777" w:rsidR="0065118F" w:rsidRDefault="0065118F" w:rsidP="00394DBC">
      <w:pPr>
        <w:rPr>
          <w:rFonts w:ascii="Arial" w:hAnsi="Arial" w:cs="Arial"/>
          <w:b/>
          <w:bCs/>
          <w:color w:val="FF0000"/>
          <w:sz w:val="20"/>
          <w:szCs w:val="20"/>
          <w:lang w:eastAsia="sk-SK"/>
        </w:rPr>
      </w:pPr>
    </w:p>
    <w:p w14:paraId="75E98E2A" w14:textId="6B570E96" w:rsidR="00394DBC" w:rsidRPr="000A75E6" w:rsidRDefault="00394DBC" w:rsidP="00394DBC">
      <w:pPr>
        <w:rPr>
          <w:rFonts w:ascii="Arial" w:hAnsi="Arial" w:cs="Arial"/>
          <w:b/>
          <w:bCs/>
          <w:color w:val="FF0000"/>
          <w:sz w:val="20"/>
          <w:szCs w:val="20"/>
          <w:lang w:eastAsia="sk-SK"/>
        </w:rPr>
      </w:pPr>
      <w:r w:rsidRPr="000A75E6">
        <w:rPr>
          <w:rFonts w:ascii="Arial" w:hAnsi="Arial" w:cs="Arial"/>
          <w:b/>
          <w:bCs/>
          <w:color w:val="FF0000"/>
          <w:sz w:val="20"/>
          <w:szCs w:val="20"/>
          <w:lang w:eastAsia="sk-SK"/>
        </w:rPr>
        <w:t>TABUĽKA G – SUMÁR</w:t>
      </w:r>
    </w:p>
    <w:p w14:paraId="1BFFEB34" w14:textId="77777777" w:rsidR="00394DBC" w:rsidRPr="000A75E6" w:rsidRDefault="00394DBC" w:rsidP="00394DBC">
      <w:pPr>
        <w:rPr>
          <w:rFonts w:ascii="Arial" w:hAnsi="Arial" w:cs="Arial"/>
          <w:b/>
          <w:sz w:val="20"/>
          <w:szCs w:val="20"/>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82"/>
        <w:gridCol w:w="2039"/>
      </w:tblGrid>
      <w:tr w:rsidR="00394DBC" w:rsidRPr="000A75E6" w14:paraId="4AAB8835" w14:textId="77777777" w:rsidTr="00394DBC">
        <w:trPr>
          <w:trHeight w:val="212"/>
        </w:trPr>
        <w:tc>
          <w:tcPr>
            <w:tcW w:w="7682" w:type="dxa"/>
            <w:shd w:val="clear" w:color="auto" w:fill="969696"/>
            <w:vAlign w:val="bottom"/>
          </w:tcPr>
          <w:p w14:paraId="43EEECCD" w14:textId="77777777" w:rsidR="00394DBC" w:rsidRPr="000A75E6" w:rsidRDefault="00394DBC" w:rsidP="00D31D3E">
            <w:pPr>
              <w:rPr>
                <w:rFonts w:ascii="Arial" w:hAnsi="Arial" w:cs="Arial"/>
                <w:b/>
                <w:bCs/>
                <w:caps/>
                <w:color w:val="000000"/>
                <w:sz w:val="20"/>
                <w:szCs w:val="20"/>
                <w:lang w:eastAsia="sk-SK"/>
              </w:rPr>
            </w:pPr>
          </w:p>
          <w:p w14:paraId="3FFF562E" w14:textId="77777777" w:rsidR="00394DBC" w:rsidRPr="000A75E6" w:rsidRDefault="00394DBC" w:rsidP="0065118F">
            <w:pPr>
              <w:pStyle w:val="Odsekzoznamu"/>
              <w:numPr>
                <w:ilvl w:val="0"/>
                <w:numId w:val="31"/>
              </w:numPr>
              <w:autoSpaceDE w:val="0"/>
              <w:autoSpaceDN w:val="0"/>
              <w:spacing w:before="0" w:after="0"/>
              <w:contextualSpacing/>
              <w:rPr>
                <w:b/>
                <w:bCs/>
              </w:rPr>
            </w:pPr>
            <w:r w:rsidRPr="000A75E6">
              <w:rPr>
                <w:b/>
                <w:bCs/>
                <w:caps/>
                <w:color w:val="000000"/>
              </w:rPr>
              <w:t>Cena celkom v EUr bez dph  (súčet a + b + C + D + E + F)</w:t>
            </w:r>
          </w:p>
        </w:tc>
        <w:tc>
          <w:tcPr>
            <w:tcW w:w="2039" w:type="dxa"/>
            <w:shd w:val="clear" w:color="auto" w:fill="FFFFFF"/>
          </w:tcPr>
          <w:p w14:paraId="4199F728" w14:textId="77777777" w:rsidR="00394DBC" w:rsidRPr="000A75E6" w:rsidRDefault="00394DBC" w:rsidP="00D31D3E">
            <w:pPr>
              <w:jc w:val="right"/>
              <w:rPr>
                <w:rFonts w:ascii="Arial" w:hAnsi="Arial" w:cs="Arial"/>
                <w:b/>
                <w:bCs/>
                <w:sz w:val="20"/>
                <w:szCs w:val="20"/>
                <w:lang w:eastAsia="sk-SK"/>
              </w:rPr>
            </w:pPr>
          </w:p>
        </w:tc>
      </w:tr>
      <w:tr w:rsidR="00394DBC" w:rsidRPr="000A75E6" w14:paraId="34CA4667" w14:textId="50D73488" w:rsidTr="00394DBC">
        <w:trPr>
          <w:trHeight w:val="212"/>
        </w:trPr>
        <w:tc>
          <w:tcPr>
            <w:tcW w:w="7682" w:type="dxa"/>
            <w:shd w:val="clear" w:color="auto" w:fill="969696"/>
            <w:vAlign w:val="bottom"/>
          </w:tcPr>
          <w:p w14:paraId="39463717" w14:textId="3C66857A" w:rsidR="00394DBC" w:rsidRPr="000A75E6" w:rsidRDefault="00394DBC" w:rsidP="00394DBC">
            <w:pPr>
              <w:rPr>
                <w:rFonts w:ascii="Arial" w:hAnsi="Arial" w:cs="Arial"/>
                <w:b/>
                <w:bCs/>
                <w:caps/>
                <w:color w:val="000000"/>
                <w:sz w:val="20"/>
                <w:szCs w:val="20"/>
                <w:lang w:eastAsia="sk-SK"/>
              </w:rPr>
            </w:pPr>
            <w:r>
              <w:rPr>
                <w:rFonts w:ascii="Arial" w:hAnsi="Arial" w:cs="Arial"/>
                <w:b/>
                <w:bCs/>
                <w:color w:val="000000"/>
                <w:sz w:val="20"/>
                <w:szCs w:val="20"/>
                <w:lang w:eastAsia="sk-SK"/>
              </w:rPr>
              <w:t xml:space="preserve">      DPH v EUR</w:t>
            </w:r>
          </w:p>
        </w:tc>
        <w:tc>
          <w:tcPr>
            <w:tcW w:w="2039" w:type="dxa"/>
            <w:shd w:val="clear" w:color="auto" w:fill="FFFFFF"/>
            <w:vAlign w:val="center"/>
          </w:tcPr>
          <w:p w14:paraId="17D64512" w14:textId="77777777" w:rsidR="00394DBC" w:rsidRDefault="00394DBC" w:rsidP="00394DBC">
            <w:pPr>
              <w:jc w:val="right"/>
              <w:rPr>
                <w:rFonts w:ascii="Arial" w:hAnsi="Arial" w:cs="Arial"/>
                <w:b/>
                <w:bCs/>
                <w:sz w:val="20"/>
                <w:szCs w:val="20"/>
                <w:lang w:eastAsia="sk-SK"/>
              </w:rPr>
            </w:pPr>
          </w:p>
          <w:p w14:paraId="55BC5308" w14:textId="48F27098" w:rsidR="00394DBC" w:rsidRPr="000A75E6" w:rsidRDefault="00394DBC" w:rsidP="00394DBC">
            <w:pPr>
              <w:jc w:val="right"/>
              <w:rPr>
                <w:rFonts w:ascii="Arial" w:hAnsi="Arial" w:cs="Arial"/>
                <w:b/>
                <w:bCs/>
                <w:sz w:val="20"/>
                <w:szCs w:val="20"/>
                <w:lang w:eastAsia="sk-SK"/>
              </w:rPr>
            </w:pPr>
          </w:p>
        </w:tc>
      </w:tr>
      <w:tr w:rsidR="00394DBC" w:rsidRPr="000A75E6" w14:paraId="73BC9BDC" w14:textId="77777777" w:rsidTr="00394DBC">
        <w:trPr>
          <w:trHeight w:val="212"/>
        </w:trPr>
        <w:tc>
          <w:tcPr>
            <w:tcW w:w="7682" w:type="dxa"/>
            <w:shd w:val="clear" w:color="auto" w:fill="969696"/>
            <w:vAlign w:val="bottom"/>
          </w:tcPr>
          <w:p w14:paraId="63B179C4" w14:textId="1DB4DD63" w:rsidR="00394DBC" w:rsidRDefault="00394DBC" w:rsidP="00394DBC">
            <w:pPr>
              <w:rPr>
                <w:rFonts w:ascii="Arial" w:hAnsi="Arial" w:cs="Arial"/>
                <w:b/>
                <w:bCs/>
                <w:color w:val="000000"/>
                <w:sz w:val="20"/>
                <w:szCs w:val="20"/>
                <w:lang w:eastAsia="sk-SK"/>
              </w:rPr>
            </w:pPr>
            <w:r>
              <w:rPr>
                <w:rFonts w:ascii="Arial" w:hAnsi="Arial" w:cs="Arial"/>
                <w:b/>
                <w:bCs/>
                <w:color w:val="000000"/>
                <w:sz w:val="20"/>
                <w:szCs w:val="20"/>
                <w:lang w:eastAsia="sk-SK"/>
              </w:rPr>
              <w:t xml:space="preserve">      Cena v EUR s DPH</w:t>
            </w:r>
          </w:p>
        </w:tc>
        <w:tc>
          <w:tcPr>
            <w:tcW w:w="2039" w:type="dxa"/>
            <w:shd w:val="clear" w:color="auto" w:fill="FFFFFF"/>
            <w:vAlign w:val="center"/>
          </w:tcPr>
          <w:p w14:paraId="20211626" w14:textId="77777777" w:rsidR="00394DBC" w:rsidRDefault="00394DBC" w:rsidP="00394DBC">
            <w:pPr>
              <w:jc w:val="right"/>
              <w:rPr>
                <w:rFonts w:ascii="Arial" w:hAnsi="Arial" w:cs="Arial"/>
                <w:b/>
                <w:bCs/>
                <w:sz w:val="20"/>
                <w:szCs w:val="20"/>
                <w:lang w:eastAsia="sk-SK"/>
              </w:rPr>
            </w:pPr>
          </w:p>
          <w:p w14:paraId="2A9934B6" w14:textId="122492D1" w:rsidR="00394DBC" w:rsidRPr="000A75E6" w:rsidRDefault="00394DBC" w:rsidP="00394DBC">
            <w:pPr>
              <w:jc w:val="right"/>
              <w:rPr>
                <w:rFonts w:ascii="Arial" w:hAnsi="Arial" w:cs="Arial"/>
                <w:b/>
                <w:bCs/>
                <w:sz w:val="20"/>
                <w:szCs w:val="20"/>
                <w:lang w:eastAsia="sk-SK"/>
              </w:rPr>
            </w:pPr>
          </w:p>
        </w:tc>
      </w:tr>
    </w:tbl>
    <w:p w14:paraId="0112D0F4" w14:textId="77777777" w:rsidR="00C74006" w:rsidRPr="00EF7C96" w:rsidRDefault="00C74006" w:rsidP="00134173">
      <w:pPr>
        <w:rPr>
          <w:rFonts w:ascii="Arial" w:hAnsi="Arial" w:cs="Arial"/>
          <w:b/>
          <w:sz w:val="22"/>
          <w:szCs w:val="22"/>
        </w:rPr>
      </w:pPr>
    </w:p>
    <w:p w14:paraId="0C2A4438" w14:textId="77777777" w:rsidR="00C74006" w:rsidRDefault="00C74006" w:rsidP="00134173">
      <w:pPr>
        <w:rPr>
          <w:rFonts w:ascii="Arial" w:hAnsi="Arial" w:cs="Arial"/>
          <w:b/>
          <w:sz w:val="22"/>
          <w:szCs w:val="22"/>
        </w:rPr>
      </w:pPr>
    </w:p>
    <w:p w14:paraId="13E4A376" w14:textId="77777777" w:rsidR="00C74006" w:rsidRDefault="00C74006" w:rsidP="00134173">
      <w:pPr>
        <w:rPr>
          <w:rFonts w:ascii="Arial" w:hAnsi="Arial" w:cs="Arial"/>
          <w:b/>
          <w:sz w:val="22"/>
          <w:szCs w:val="22"/>
        </w:rPr>
      </w:pPr>
    </w:p>
    <w:p w14:paraId="7E992180" w14:textId="77777777" w:rsidR="00C74006" w:rsidRDefault="00C74006" w:rsidP="00134173">
      <w:pPr>
        <w:rPr>
          <w:rFonts w:ascii="Arial" w:hAnsi="Arial" w:cs="Arial"/>
          <w:b/>
          <w:sz w:val="22"/>
          <w:szCs w:val="22"/>
        </w:rPr>
      </w:pPr>
    </w:p>
    <w:p w14:paraId="624250AD" w14:textId="77777777" w:rsidR="0065118F" w:rsidRPr="0065118F" w:rsidRDefault="0065118F" w:rsidP="0065118F">
      <w:pPr>
        <w:ind w:left="4320" w:hanging="4320"/>
        <w:rPr>
          <w:rFonts w:ascii="Arial" w:hAnsi="Arial" w:cs="Arial"/>
          <w:sz w:val="22"/>
          <w:szCs w:val="22"/>
        </w:rPr>
      </w:pPr>
      <w:r w:rsidRPr="0065118F">
        <w:rPr>
          <w:rFonts w:ascii="Arial" w:hAnsi="Arial" w:cs="Arial"/>
          <w:sz w:val="22"/>
          <w:szCs w:val="22"/>
        </w:rPr>
        <w:t>V……. dňa ……</w:t>
      </w:r>
      <w:r w:rsidRPr="0065118F">
        <w:rPr>
          <w:rFonts w:ascii="Arial" w:hAnsi="Arial" w:cs="Arial"/>
          <w:sz w:val="22"/>
          <w:szCs w:val="22"/>
        </w:rPr>
        <w:tab/>
      </w:r>
      <w:r w:rsidRPr="0065118F">
        <w:rPr>
          <w:rFonts w:ascii="Arial" w:hAnsi="Arial" w:cs="Arial"/>
          <w:sz w:val="22"/>
          <w:szCs w:val="22"/>
        </w:rPr>
        <w:tab/>
      </w:r>
      <w:r w:rsidRPr="0065118F">
        <w:rPr>
          <w:rFonts w:ascii="Arial" w:hAnsi="Arial" w:cs="Arial"/>
          <w:sz w:val="22"/>
          <w:szCs w:val="22"/>
        </w:rPr>
        <w:tab/>
      </w:r>
      <w:r w:rsidRPr="0065118F">
        <w:rPr>
          <w:rFonts w:ascii="Arial" w:hAnsi="Arial" w:cs="Arial"/>
          <w:sz w:val="22"/>
          <w:szCs w:val="22"/>
        </w:rPr>
        <w:tab/>
      </w:r>
      <w:r w:rsidRPr="0065118F">
        <w:rPr>
          <w:rFonts w:ascii="Arial" w:hAnsi="Arial" w:cs="Arial"/>
          <w:sz w:val="22"/>
          <w:szCs w:val="22"/>
        </w:rPr>
        <w:tab/>
      </w:r>
    </w:p>
    <w:p w14:paraId="2DCA94EC" w14:textId="77777777" w:rsidR="0065118F" w:rsidRPr="0065118F" w:rsidRDefault="0065118F" w:rsidP="0065118F">
      <w:pPr>
        <w:ind w:left="4320" w:firstLine="720"/>
        <w:rPr>
          <w:rFonts w:ascii="Arial" w:hAnsi="Arial" w:cs="Arial"/>
          <w:sz w:val="22"/>
          <w:szCs w:val="22"/>
        </w:rPr>
      </w:pPr>
      <w:r w:rsidRPr="0065118F">
        <w:rPr>
          <w:rFonts w:ascii="Arial" w:hAnsi="Arial" w:cs="Arial"/>
          <w:sz w:val="22"/>
          <w:szCs w:val="22"/>
        </w:rPr>
        <w:t>meno, priezvisko, podpis štatutára,</w:t>
      </w:r>
    </w:p>
    <w:p w14:paraId="76E13196" w14:textId="57A4E0F5" w:rsidR="0065118F" w:rsidRDefault="0065118F" w:rsidP="0065118F">
      <w:pPr>
        <w:ind w:left="4320" w:firstLine="720"/>
        <w:rPr>
          <w:rFonts w:ascii="Arial" w:hAnsi="Arial" w:cs="Arial"/>
          <w:b/>
          <w:sz w:val="22"/>
          <w:szCs w:val="22"/>
        </w:rPr>
      </w:pPr>
      <w:r w:rsidRPr="0065118F">
        <w:rPr>
          <w:rFonts w:ascii="Arial" w:hAnsi="Arial" w:cs="Arial"/>
          <w:sz w:val="22"/>
          <w:szCs w:val="22"/>
        </w:rPr>
        <w:t>pečiatka uchádzača ak relevantné</w:t>
      </w:r>
    </w:p>
    <w:p w14:paraId="608DFBB8" w14:textId="77777777" w:rsidR="0065118F" w:rsidRDefault="0065118F" w:rsidP="00134173">
      <w:pPr>
        <w:rPr>
          <w:rFonts w:ascii="Arial" w:hAnsi="Arial" w:cs="Arial"/>
          <w:b/>
          <w:sz w:val="22"/>
          <w:szCs w:val="22"/>
        </w:rPr>
      </w:pPr>
    </w:p>
    <w:p w14:paraId="62845944" w14:textId="77777777" w:rsidR="0065118F" w:rsidRDefault="0065118F" w:rsidP="00134173">
      <w:pPr>
        <w:rPr>
          <w:rFonts w:ascii="Arial" w:hAnsi="Arial" w:cs="Arial"/>
          <w:b/>
          <w:sz w:val="22"/>
          <w:szCs w:val="22"/>
        </w:rPr>
      </w:pPr>
    </w:p>
    <w:p w14:paraId="5807E1B9" w14:textId="77777777" w:rsidR="0065118F" w:rsidRDefault="0065118F" w:rsidP="00134173">
      <w:pPr>
        <w:rPr>
          <w:rFonts w:ascii="Arial" w:hAnsi="Arial" w:cs="Arial"/>
          <w:b/>
          <w:sz w:val="22"/>
          <w:szCs w:val="22"/>
        </w:rPr>
      </w:pPr>
    </w:p>
    <w:p w14:paraId="4E353F28" w14:textId="77777777" w:rsidR="0065118F" w:rsidRDefault="0065118F" w:rsidP="00134173">
      <w:pPr>
        <w:rPr>
          <w:rFonts w:ascii="Arial" w:hAnsi="Arial" w:cs="Arial"/>
          <w:b/>
          <w:sz w:val="22"/>
          <w:szCs w:val="22"/>
        </w:rPr>
      </w:pPr>
    </w:p>
    <w:p w14:paraId="78FB3326" w14:textId="77777777" w:rsidR="0065118F" w:rsidRDefault="0065118F" w:rsidP="00134173">
      <w:pPr>
        <w:rPr>
          <w:rFonts w:ascii="Arial" w:hAnsi="Arial" w:cs="Arial"/>
          <w:b/>
          <w:sz w:val="22"/>
          <w:szCs w:val="22"/>
        </w:rPr>
      </w:pPr>
    </w:p>
    <w:p w14:paraId="3698CE4D" w14:textId="77777777" w:rsidR="0065118F" w:rsidRDefault="0065118F" w:rsidP="00134173">
      <w:pPr>
        <w:rPr>
          <w:rFonts w:ascii="Arial" w:hAnsi="Arial" w:cs="Arial"/>
          <w:b/>
          <w:sz w:val="22"/>
          <w:szCs w:val="22"/>
        </w:rPr>
      </w:pPr>
    </w:p>
    <w:p w14:paraId="710EDAA3" w14:textId="77777777" w:rsidR="0065118F" w:rsidRDefault="0065118F" w:rsidP="00134173">
      <w:pPr>
        <w:rPr>
          <w:rFonts w:ascii="Arial" w:hAnsi="Arial" w:cs="Arial"/>
          <w:b/>
          <w:sz w:val="22"/>
          <w:szCs w:val="22"/>
        </w:rPr>
      </w:pPr>
    </w:p>
    <w:p w14:paraId="24AC3378" w14:textId="77777777" w:rsidR="0065118F" w:rsidRDefault="0065118F" w:rsidP="00134173">
      <w:pPr>
        <w:rPr>
          <w:rFonts w:ascii="Arial" w:hAnsi="Arial" w:cs="Arial"/>
          <w:b/>
          <w:sz w:val="22"/>
          <w:szCs w:val="22"/>
        </w:rPr>
      </w:pPr>
    </w:p>
    <w:p w14:paraId="7FA22455" w14:textId="77777777" w:rsidR="0065118F" w:rsidRDefault="0065118F" w:rsidP="00134173">
      <w:pPr>
        <w:rPr>
          <w:rFonts w:ascii="Arial" w:hAnsi="Arial" w:cs="Arial"/>
          <w:b/>
          <w:sz w:val="22"/>
          <w:szCs w:val="22"/>
        </w:rPr>
      </w:pPr>
    </w:p>
    <w:p w14:paraId="2D80BE25" w14:textId="7D3F4760" w:rsidR="00134173" w:rsidRPr="00EF7C96" w:rsidRDefault="00134173" w:rsidP="00134173">
      <w:pPr>
        <w:rPr>
          <w:rFonts w:ascii="Arial" w:hAnsi="Arial" w:cs="Arial"/>
          <w:b/>
          <w:sz w:val="22"/>
          <w:szCs w:val="22"/>
        </w:rPr>
      </w:pPr>
      <w:r w:rsidRPr="00EF7C96">
        <w:rPr>
          <w:rFonts w:ascii="Arial" w:hAnsi="Arial" w:cs="Arial"/>
          <w:b/>
          <w:sz w:val="22"/>
          <w:szCs w:val="22"/>
        </w:rPr>
        <w:t>PRÍLOHA SÚŤAŽNÝCH PODKLADOV - vzor</w:t>
      </w:r>
    </w:p>
    <w:p w14:paraId="3F0B5E18" w14:textId="77777777" w:rsidR="00134173" w:rsidRPr="00EF7C96" w:rsidRDefault="00134173" w:rsidP="00134173">
      <w:pPr>
        <w:jc w:val="both"/>
        <w:rPr>
          <w:rFonts w:ascii="Arial" w:hAnsi="Arial" w:cs="Arial"/>
          <w:sz w:val="22"/>
          <w:szCs w:val="22"/>
        </w:rPr>
      </w:pPr>
    </w:p>
    <w:p w14:paraId="32259197" w14:textId="77777777" w:rsidR="00134173" w:rsidRPr="00EF7C96" w:rsidRDefault="00134173" w:rsidP="00134173">
      <w:pPr>
        <w:jc w:val="both"/>
        <w:rPr>
          <w:rFonts w:ascii="Arial" w:hAnsi="Arial" w:cs="Arial"/>
          <w:sz w:val="22"/>
          <w:szCs w:val="22"/>
        </w:rPr>
      </w:pPr>
    </w:p>
    <w:p w14:paraId="664F23A5" w14:textId="77777777" w:rsidR="00134173" w:rsidRPr="00EF7C96" w:rsidRDefault="00134173" w:rsidP="00134173">
      <w:pPr>
        <w:pStyle w:val="Default"/>
        <w:jc w:val="both"/>
        <w:rPr>
          <w:rFonts w:ascii="Arial" w:hAnsi="Arial" w:cs="Arial"/>
          <w:b/>
          <w:i/>
          <w:sz w:val="22"/>
          <w:szCs w:val="22"/>
        </w:rPr>
      </w:pPr>
      <w:r w:rsidRPr="00EF7C96">
        <w:rPr>
          <w:rFonts w:ascii="Arial" w:hAnsi="Arial" w:cs="Arial"/>
          <w:b/>
          <w:i/>
          <w:sz w:val="22"/>
          <w:szCs w:val="22"/>
        </w:rPr>
        <w:t xml:space="preserve">Príloha č. 1 - Vyhlásenie uchádzača </w:t>
      </w:r>
    </w:p>
    <w:p w14:paraId="05177053" w14:textId="77777777" w:rsidR="00134173" w:rsidRPr="00EF7C96" w:rsidRDefault="00134173" w:rsidP="00134173">
      <w:pPr>
        <w:pStyle w:val="Default"/>
        <w:jc w:val="both"/>
        <w:rPr>
          <w:rFonts w:ascii="Arial" w:hAnsi="Arial" w:cs="Arial"/>
          <w:sz w:val="22"/>
          <w:szCs w:val="22"/>
        </w:rPr>
      </w:pPr>
    </w:p>
    <w:p w14:paraId="6F3CCB89" w14:textId="77777777" w:rsidR="00134173" w:rsidRPr="00EF7C96" w:rsidRDefault="00134173" w:rsidP="00134173">
      <w:pPr>
        <w:pStyle w:val="Default"/>
        <w:jc w:val="both"/>
        <w:rPr>
          <w:rFonts w:ascii="Arial" w:hAnsi="Arial" w:cs="Arial"/>
          <w:sz w:val="22"/>
          <w:szCs w:val="22"/>
        </w:rPr>
      </w:pPr>
    </w:p>
    <w:p w14:paraId="0A592722"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Názov alebo obchodné meno uchádzača: </w:t>
      </w:r>
    </w:p>
    <w:p w14:paraId="193EE73F"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ab/>
        <w:t xml:space="preserve"> </w:t>
      </w:r>
    </w:p>
    <w:p w14:paraId="1D3A0F97"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Adresa alebo sídlo uchádzača: </w:t>
      </w:r>
      <w:r w:rsidRPr="00EF7C96">
        <w:rPr>
          <w:rFonts w:ascii="Arial" w:hAnsi="Arial" w:cs="Arial"/>
          <w:sz w:val="22"/>
          <w:szCs w:val="22"/>
        </w:rPr>
        <w:tab/>
      </w:r>
      <w:r w:rsidRPr="00EF7C96">
        <w:rPr>
          <w:rFonts w:ascii="Arial" w:hAnsi="Arial" w:cs="Arial"/>
          <w:sz w:val="22"/>
          <w:szCs w:val="22"/>
        </w:rPr>
        <w:tab/>
      </w:r>
    </w:p>
    <w:p w14:paraId="5774D411" w14:textId="77777777" w:rsidR="00134173" w:rsidRPr="00EF7C96" w:rsidRDefault="00134173" w:rsidP="00134173">
      <w:pPr>
        <w:pStyle w:val="Default"/>
        <w:jc w:val="both"/>
        <w:rPr>
          <w:rFonts w:ascii="Arial" w:hAnsi="Arial" w:cs="Arial"/>
          <w:sz w:val="22"/>
          <w:szCs w:val="22"/>
        </w:rPr>
      </w:pPr>
    </w:p>
    <w:p w14:paraId="37F88391"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IČO:</w:t>
      </w:r>
      <w:r w:rsidRPr="00EF7C96">
        <w:rPr>
          <w:rFonts w:ascii="Arial" w:hAnsi="Arial" w:cs="Arial"/>
          <w:sz w:val="22"/>
          <w:szCs w:val="22"/>
        </w:rPr>
        <w:tab/>
        <w:t xml:space="preserve"> </w:t>
      </w:r>
    </w:p>
    <w:p w14:paraId="53DC2106" w14:textId="77777777" w:rsidR="00134173" w:rsidRPr="00EF7C96" w:rsidRDefault="00134173" w:rsidP="00134173">
      <w:pPr>
        <w:pStyle w:val="Default"/>
        <w:jc w:val="center"/>
        <w:rPr>
          <w:rFonts w:ascii="Arial" w:hAnsi="Arial" w:cs="Arial"/>
          <w:sz w:val="22"/>
          <w:szCs w:val="22"/>
        </w:rPr>
      </w:pPr>
    </w:p>
    <w:p w14:paraId="3EEBCABB" w14:textId="77777777" w:rsidR="00134173" w:rsidRPr="00EF7C96" w:rsidRDefault="00134173" w:rsidP="00134173">
      <w:pPr>
        <w:pStyle w:val="Default"/>
        <w:jc w:val="center"/>
        <w:rPr>
          <w:rFonts w:ascii="Arial" w:hAnsi="Arial" w:cs="Arial"/>
          <w:sz w:val="22"/>
          <w:szCs w:val="22"/>
        </w:rPr>
      </w:pPr>
      <w:r w:rsidRPr="00EF7C96">
        <w:rPr>
          <w:rFonts w:ascii="Arial" w:hAnsi="Arial" w:cs="Arial"/>
          <w:sz w:val="22"/>
          <w:szCs w:val="22"/>
        </w:rPr>
        <w:t>Vyhlásenie uchádzača</w:t>
      </w:r>
    </w:p>
    <w:p w14:paraId="76CD42D2" w14:textId="77777777" w:rsidR="00134173" w:rsidRPr="00EF7C96" w:rsidRDefault="00134173" w:rsidP="00134173">
      <w:pPr>
        <w:pStyle w:val="Default"/>
        <w:jc w:val="both"/>
        <w:rPr>
          <w:rFonts w:ascii="Arial" w:hAnsi="Arial" w:cs="Arial"/>
          <w:sz w:val="22"/>
          <w:szCs w:val="22"/>
        </w:rPr>
      </w:pPr>
    </w:p>
    <w:p w14:paraId="3B8958CB"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p>
    <w:p w14:paraId="1F2029CE" w14:textId="77777777" w:rsidR="00134173" w:rsidRPr="00EF7C96" w:rsidRDefault="00134173" w:rsidP="00134173">
      <w:pPr>
        <w:pStyle w:val="Default"/>
        <w:jc w:val="both"/>
        <w:rPr>
          <w:rFonts w:ascii="Arial" w:hAnsi="Arial" w:cs="Arial"/>
          <w:sz w:val="22"/>
          <w:szCs w:val="22"/>
        </w:rPr>
      </w:pPr>
    </w:p>
    <w:p w14:paraId="2FF0974F"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súhlasím bez výhrady </w:t>
      </w:r>
      <w:proofErr w:type="gramStart"/>
      <w:r w:rsidRPr="00EF7C96">
        <w:rPr>
          <w:rFonts w:ascii="Arial" w:hAnsi="Arial" w:cs="Arial"/>
          <w:sz w:val="22"/>
          <w:szCs w:val="22"/>
        </w:rPr>
        <w:t>a</w:t>
      </w:r>
      <w:proofErr w:type="gramEnd"/>
      <w:r w:rsidRPr="00EF7C96">
        <w:rPr>
          <w:rFonts w:ascii="Arial" w:hAnsi="Arial" w:cs="Arial"/>
          <w:sz w:val="22"/>
          <w:szCs w:val="22"/>
        </w:rPr>
        <w:t xml:space="preserve"> obmedzenia s podmienkami určenými verejným obstarávateľom a akceptujem v plnom rozsahu obchodné a zmluvné podmienky uvedené v súťažných podkladoch v časti (B) Obchodné podmienky, ktoré sú záväzným právnym dokumentom pre poskytnutie zákazky, </w:t>
      </w:r>
    </w:p>
    <w:p w14:paraId="3BE97283" w14:textId="77777777" w:rsidR="00134173" w:rsidRPr="00EF7C96" w:rsidRDefault="00134173" w:rsidP="00134173">
      <w:pPr>
        <w:pStyle w:val="Default"/>
        <w:jc w:val="both"/>
        <w:rPr>
          <w:rFonts w:ascii="Arial" w:hAnsi="Arial" w:cs="Arial"/>
          <w:sz w:val="22"/>
          <w:szCs w:val="22"/>
        </w:rPr>
      </w:pPr>
    </w:p>
    <w:p w14:paraId="05DAEA01"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rozumel som a súhlasím so všetkými podmienkami predmetnej zákazky, </w:t>
      </w:r>
    </w:p>
    <w:p w14:paraId="3A4FD6BF" w14:textId="77777777" w:rsidR="00134173" w:rsidRPr="00EF7C96" w:rsidRDefault="00134173" w:rsidP="00134173">
      <w:pPr>
        <w:pStyle w:val="Default"/>
        <w:jc w:val="both"/>
        <w:rPr>
          <w:rFonts w:ascii="Arial" w:hAnsi="Arial" w:cs="Arial"/>
          <w:sz w:val="22"/>
          <w:szCs w:val="22"/>
        </w:rPr>
      </w:pPr>
    </w:p>
    <w:p w14:paraId="23EE2193"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vyhlasujem, že všetky predložené doklady a údaje uvedené v ponuke sú pravdivé a úplné.</w:t>
      </w:r>
    </w:p>
    <w:p w14:paraId="018AC31F" w14:textId="77777777" w:rsidR="00134173" w:rsidRPr="00EF7C96" w:rsidRDefault="00134173" w:rsidP="00134173">
      <w:pPr>
        <w:pStyle w:val="Default"/>
        <w:jc w:val="both"/>
        <w:rPr>
          <w:rFonts w:ascii="Arial" w:hAnsi="Arial" w:cs="Arial"/>
          <w:sz w:val="22"/>
          <w:szCs w:val="22"/>
        </w:rPr>
      </w:pPr>
    </w:p>
    <w:p w14:paraId="436C3103" w14:textId="77777777" w:rsidR="00134173" w:rsidRPr="00EF7C96" w:rsidRDefault="00134173" w:rsidP="00134173">
      <w:pPr>
        <w:pStyle w:val="Default"/>
        <w:jc w:val="both"/>
        <w:rPr>
          <w:rFonts w:ascii="Arial" w:hAnsi="Arial" w:cs="Arial"/>
          <w:sz w:val="22"/>
          <w:szCs w:val="22"/>
        </w:rPr>
      </w:pPr>
    </w:p>
    <w:p w14:paraId="28A11523"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Vypracoval: .......................................................... </w:t>
      </w:r>
    </w:p>
    <w:p w14:paraId="46B4A4E0" w14:textId="77777777" w:rsidR="00134173" w:rsidRPr="00EF7C96" w:rsidRDefault="00134173" w:rsidP="00134173">
      <w:pPr>
        <w:pStyle w:val="Default"/>
        <w:jc w:val="both"/>
        <w:rPr>
          <w:rFonts w:ascii="Arial" w:hAnsi="Arial" w:cs="Arial"/>
          <w:sz w:val="22"/>
          <w:szCs w:val="22"/>
        </w:rPr>
      </w:pPr>
    </w:p>
    <w:p w14:paraId="1B25F1F4"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 ..................................... dňa ............................. </w:t>
      </w:r>
    </w:p>
    <w:p w14:paraId="19BFE98C" w14:textId="77777777" w:rsidR="00134173" w:rsidRPr="00EF7C96" w:rsidRDefault="00134173" w:rsidP="00134173">
      <w:pPr>
        <w:pStyle w:val="Default"/>
        <w:jc w:val="both"/>
        <w:rPr>
          <w:rFonts w:ascii="Arial" w:hAnsi="Arial" w:cs="Arial"/>
          <w:sz w:val="22"/>
          <w:szCs w:val="22"/>
        </w:rPr>
      </w:pPr>
    </w:p>
    <w:p w14:paraId="726F5368" w14:textId="77777777" w:rsidR="00134173" w:rsidRPr="00EF7C96" w:rsidRDefault="00134173" w:rsidP="00134173">
      <w:pPr>
        <w:pStyle w:val="Default"/>
        <w:ind w:left="4248" w:firstLine="708"/>
        <w:jc w:val="both"/>
        <w:rPr>
          <w:rFonts w:ascii="Arial" w:hAnsi="Arial" w:cs="Arial"/>
          <w:sz w:val="22"/>
          <w:szCs w:val="22"/>
        </w:rPr>
      </w:pPr>
    </w:p>
    <w:p w14:paraId="33DFBBC9" w14:textId="77777777" w:rsidR="00134173" w:rsidRPr="00EF7C96" w:rsidRDefault="00134173" w:rsidP="00134173">
      <w:pPr>
        <w:pStyle w:val="Default"/>
        <w:ind w:left="4248" w:firstLine="708"/>
        <w:jc w:val="both"/>
        <w:rPr>
          <w:rFonts w:ascii="Arial" w:hAnsi="Arial" w:cs="Arial"/>
          <w:sz w:val="22"/>
          <w:szCs w:val="22"/>
        </w:rPr>
      </w:pPr>
    </w:p>
    <w:p w14:paraId="2933E35D" w14:textId="77777777" w:rsidR="00134173" w:rsidRPr="00EF7C96" w:rsidRDefault="00134173" w:rsidP="00134173">
      <w:pPr>
        <w:pStyle w:val="Default"/>
        <w:ind w:left="4248" w:firstLine="708"/>
        <w:jc w:val="both"/>
        <w:rPr>
          <w:rFonts w:ascii="Arial" w:hAnsi="Arial" w:cs="Arial"/>
          <w:sz w:val="22"/>
          <w:szCs w:val="22"/>
        </w:rPr>
      </w:pPr>
      <w:r w:rsidRPr="00EF7C96">
        <w:rPr>
          <w:rFonts w:ascii="Arial" w:hAnsi="Arial" w:cs="Arial"/>
          <w:sz w:val="22"/>
          <w:szCs w:val="22"/>
        </w:rPr>
        <w:t xml:space="preserve">.......................................................... </w:t>
      </w:r>
    </w:p>
    <w:p w14:paraId="46A63C5A" w14:textId="77777777" w:rsidR="00134173" w:rsidRPr="00EF7C96" w:rsidRDefault="00134173" w:rsidP="00134173">
      <w:pPr>
        <w:ind w:left="4956" w:firstLine="708"/>
        <w:jc w:val="both"/>
        <w:rPr>
          <w:rFonts w:ascii="Arial" w:hAnsi="Arial" w:cs="Arial"/>
          <w:sz w:val="22"/>
          <w:szCs w:val="22"/>
        </w:rPr>
      </w:pPr>
      <w:r w:rsidRPr="00EF7C96">
        <w:rPr>
          <w:rFonts w:ascii="Arial" w:hAnsi="Arial" w:cs="Arial"/>
          <w:sz w:val="22"/>
          <w:szCs w:val="22"/>
        </w:rPr>
        <w:t>za uchádzača</w:t>
      </w:r>
    </w:p>
    <w:p w14:paraId="7266332A" w14:textId="77777777" w:rsidR="00134173" w:rsidRPr="00EF7C96" w:rsidRDefault="00134173" w:rsidP="00134173">
      <w:pPr>
        <w:rPr>
          <w:rFonts w:ascii="Arial" w:hAnsi="Arial" w:cs="Arial"/>
          <w:sz w:val="22"/>
          <w:szCs w:val="22"/>
        </w:rPr>
      </w:pPr>
    </w:p>
    <w:p w14:paraId="55C5D6BB" w14:textId="77777777" w:rsidR="00134173" w:rsidRPr="00EF7C96" w:rsidRDefault="00134173" w:rsidP="00134173">
      <w:pPr>
        <w:rPr>
          <w:rFonts w:ascii="Arial" w:hAnsi="Arial" w:cs="Arial"/>
          <w:sz w:val="22"/>
          <w:szCs w:val="22"/>
        </w:rPr>
      </w:pPr>
    </w:p>
    <w:p w14:paraId="21CBA32B" w14:textId="77777777" w:rsidR="00134173" w:rsidRPr="00EF7C96" w:rsidRDefault="00134173" w:rsidP="00134173">
      <w:pPr>
        <w:rPr>
          <w:rFonts w:ascii="Arial" w:hAnsi="Arial" w:cs="Arial"/>
          <w:sz w:val="22"/>
          <w:szCs w:val="22"/>
        </w:rPr>
      </w:pPr>
    </w:p>
    <w:p w14:paraId="1C3F7D4B" w14:textId="77777777" w:rsidR="00134173" w:rsidRPr="00EF7C96" w:rsidRDefault="00134173" w:rsidP="00134173">
      <w:pPr>
        <w:rPr>
          <w:rFonts w:ascii="Arial" w:hAnsi="Arial" w:cs="Arial"/>
          <w:sz w:val="22"/>
          <w:szCs w:val="22"/>
        </w:rPr>
      </w:pPr>
    </w:p>
    <w:p w14:paraId="4AB66376" w14:textId="77777777" w:rsidR="00134173" w:rsidRPr="00EF7C96" w:rsidRDefault="00134173" w:rsidP="00134173">
      <w:pPr>
        <w:rPr>
          <w:rFonts w:ascii="Arial" w:hAnsi="Arial" w:cs="Arial"/>
          <w:sz w:val="22"/>
          <w:szCs w:val="22"/>
        </w:rPr>
      </w:pPr>
    </w:p>
    <w:p w14:paraId="52128F11" w14:textId="77777777" w:rsidR="00134173" w:rsidRPr="00EF7C96" w:rsidRDefault="00134173" w:rsidP="00134173">
      <w:pPr>
        <w:rPr>
          <w:rFonts w:ascii="Arial" w:hAnsi="Arial" w:cs="Arial"/>
          <w:sz w:val="22"/>
          <w:szCs w:val="22"/>
        </w:rPr>
      </w:pPr>
    </w:p>
    <w:p w14:paraId="2D0759EA" w14:textId="77777777" w:rsidR="00134173" w:rsidRPr="00EF7C96" w:rsidRDefault="00134173" w:rsidP="00134173">
      <w:pPr>
        <w:rPr>
          <w:rFonts w:ascii="Arial" w:hAnsi="Arial" w:cs="Arial"/>
          <w:sz w:val="22"/>
          <w:szCs w:val="22"/>
        </w:rPr>
      </w:pPr>
    </w:p>
    <w:p w14:paraId="0E113E94" w14:textId="77777777" w:rsidR="00134173" w:rsidRPr="00EF7C96" w:rsidRDefault="00134173" w:rsidP="00134173">
      <w:pPr>
        <w:rPr>
          <w:rFonts w:ascii="Arial" w:hAnsi="Arial" w:cs="Arial"/>
          <w:sz w:val="22"/>
          <w:szCs w:val="22"/>
        </w:rPr>
      </w:pPr>
    </w:p>
    <w:p w14:paraId="469A5BB4" w14:textId="77777777" w:rsidR="00134173" w:rsidRPr="00EF7C96" w:rsidRDefault="00134173" w:rsidP="00134173">
      <w:pPr>
        <w:rPr>
          <w:rFonts w:ascii="Arial" w:hAnsi="Arial" w:cs="Arial"/>
          <w:sz w:val="22"/>
          <w:szCs w:val="22"/>
        </w:rPr>
      </w:pPr>
    </w:p>
    <w:p w14:paraId="2ABCDB1D" w14:textId="77777777" w:rsidR="00134173" w:rsidRPr="00EF7C96" w:rsidRDefault="00134173" w:rsidP="00134173">
      <w:pPr>
        <w:rPr>
          <w:rFonts w:ascii="Arial" w:hAnsi="Arial" w:cs="Arial"/>
          <w:sz w:val="22"/>
          <w:szCs w:val="22"/>
        </w:rPr>
      </w:pPr>
    </w:p>
    <w:p w14:paraId="2A2EAF65" w14:textId="77777777" w:rsidR="00134173" w:rsidRPr="00EF7C96" w:rsidRDefault="00134173" w:rsidP="00134173">
      <w:pPr>
        <w:rPr>
          <w:rFonts w:ascii="Arial" w:hAnsi="Arial" w:cs="Arial"/>
          <w:sz w:val="22"/>
          <w:szCs w:val="22"/>
        </w:rPr>
      </w:pPr>
    </w:p>
    <w:p w14:paraId="5C0B7095" w14:textId="77777777" w:rsidR="00134173" w:rsidRPr="00EF7C96" w:rsidRDefault="00134173" w:rsidP="00134173">
      <w:pPr>
        <w:rPr>
          <w:rFonts w:ascii="Arial" w:hAnsi="Arial" w:cs="Arial"/>
          <w:sz w:val="22"/>
          <w:szCs w:val="22"/>
        </w:rPr>
      </w:pPr>
    </w:p>
    <w:p w14:paraId="3DEAFB7D" w14:textId="77777777" w:rsidR="00134173" w:rsidRPr="00EF7C96" w:rsidRDefault="00134173" w:rsidP="00134173">
      <w:pPr>
        <w:rPr>
          <w:rFonts w:ascii="Arial" w:hAnsi="Arial" w:cs="Arial"/>
          <w:sz w:val="22"/>
          <w:szCs w:val="22"/>
        </w:rPr>
      </w:pPr>
    </w:p>
    <w:p w14:paraId="7ABED1CF" w14:textId="77777777" w:rsidR="00134173" w:rsidRPr="00EF7C96" w:rsidRDefault="00134173" w:rsidP="00134173">
      <w:pPr>
        <w:rPr>
          <w:rFonts w:ascii="Arial" w:hAnsi="Arial" w:cs="Arial"/>
          <w:sz w:val="22"/>
          <w:szCs w:val="22"/>
        </w:rPr>
      </w:pPr>
    </w:p>
    <w:p w14:paraId="0583E585" w14:textId="77777777" w:rsidR="00134173" w:rsidRPr="00EF7C96" w:rsidRDefault="00134173" w:rsidP="00134173">
      <w:pPr>
        <w:rPr>
          <w:rFonts w:ascii="Arial" w:hAnsi="Arial" w:cs="Arial"/>
          <w:sz w:val="22"/>
          <w:szCs w:val="22"/>
        </w:rPr>
      </w:pPr>
    </w:p>
    <w:p w14:paraId="3008C169" w14:textId="77777777" w:rsidR="00134173" w:rsidRPr="00EF7C96" w:rsidRDefault="00134173" w:rsidP="00134173">
      <w:pPr>
        <w:rPr>
          <w:rFonts w:ascii="Arial" w:hAnsi="Arial" w:cs="Arial"/>
          <w:sz w:val="22"/>
          <w:szCs w:val="22"/>
        </w:rPr>
      </w:pPr>
    </w:p>
    <w:p w14:paraId="5AF0A56C" w14:textId="77777777" w:rsidR="00134173" w:rsidRPr="00EF7C96" w:rsidRDefault="00134173" w:rsidP="00134173">
      <w:pPr>
        <w:rPr>
          <w:rFonts w:ascii="Arial" w:hAnsi="Arial" w:cs="Arial"/>
          <w:sz w:val="22"/>
          <w:szCs w:val="22"/>
        </w:rPr>
      </w:pPr>
    </w:p>
    <w:p w14:paraId="5D06F6A0" w14:textId="77777777" w:rsidR="00134173" w:rsidRPr="00EF7C96" w:rsidRDefault="00134173" w:rsidP="00134173">
      <w:pPr>
        <w:rPr>
          <w:rFonts w:ascii="Arial" w:hAnsi="Arial" w:cs="Arial"/>
          <w:sz w:val="22"/>
          <w:szCs w:val="22"/>
        </w:rPr>
      </w:pPr>
    </w:p>
    <w:p w14:paraId="6F304285" w14:textId="77777777" w:rsidR="00134173" w:rsidRPr="00EF7C96" w:rsidRDefault="00134173" w:rsidP="00134173">
      <w:pPr>
        <w:rPr>
          <w:rFonts w:ascii="Arial" w:hAnsi="Arial" w:cs="Arial"/>
          <w:sz w:val="22"/>
          <w:szCs w:val="22"/>
        </w:rPr>
      </w:pPr>
    </w:p>
    <w:p w14:paraId="2974E5D3" w14:textId="77777777" w:rsidR="00134173" w:rsidRPr="00EF7C96" w:rsidRDefault="00134173" w:rsidP="00134173">
      <w:pPr>
        <w:rPr>
          <w:rFonts w:ascii="Arial" w:hAnsi="Arial" w:cs="Arial"/>
          <w:sz w:val="22"/>
          <w:szCs w:val="22"/>
        </w:rPr>
      </w:pPr>
      <w:r w:rsidRPr="00EF7C96">
        <w:rPr>
          <w:rFonts w:ascii="Arial" w:hAnsi="Arial" w:cs="Arial"/>
          <w:sz w:val="22"/>
          <w:szCs w:val="22"/>
        </w:rPr>
        <w:t>*nehodiace sa vymažte</w:t>
      </w:r>
    </w:p>
    <w:p w14:paraId="04A18CB9" w14:textId="77777777" w:rsidR="00134173" w:rsidRPr="00EF7C96" w:rsidRDefault="00134173" w:rsidP="00134173">
      <w:pPr>
        <w:rPr>
          <w:rFonts w:ascii="Arial" w:hAnsi="Arial" w:cs="Arial"/>
          <w:sz w:val="22"/>
          <w:szCs w:val="22"/>
        </w:rPr>
      </w:pPr>
    </w:p>
    <w:p w14:paraId="44A04A1B" w14:textId="77777777" w:rsidR="00134173" w:rsidRPr="00EF7C96" w:rsidRDefault="00134173" w:rsidP="00134173">
      <w:pPr>
        <w:rPr>
          <w:rFonts w:ascii="Arial" w:hAnsi="Arial" w:cs="Arial"/>
          <w:sz w:val="22"/>
          <w:szCs w:val="22"/>
        </w:rPr>
      </w:pPr>
    </w:p>
    <w:p w14:paraId="5447D0CA" w14:textId="77777777" w:rsidR="00134173" w:rsidRPr="00EF7C96" w:rsidRDefault="00134173" w:rsidP="00134173">
      <w:pPr>
        <w:rPr>
          <w:rFonts w:ascii="Arial" w:hAnsi="Arial" w:cs="Arial"/>
          <w:sz w:val="22"/>
          <w:szCs w:val="22"/>
        </w:rPr>
      </w:pPr>
    </w:p>
    <w:p w14:paraId="6221AD32" w14:textId="77777777" w:rsidR="00134173" w:rsidRPr="00EF7C96" w:rsidRDefault="00134173" w:rsidP="00134173">
      <w:pPr>
        <w:spacing w:after="120"/>
        <w:jc w:val="center"/>
        <w:rPr>
          <w:rFonts w:ascii="Arial" w:hAnsi="Arial" w:cs="Arial"/>
          <w:b/>
          <w:bCs/>
        </w:rPr>
      </w:pPr>
      <w:r w:rsidRPr="00EF7C96">
        <w:rPr>
          <w:rFonts w:ascii="Arial" w:hAnsi="Arial" w:cs="Arial"/>
          <w:b/>
          <w:bCs/>
        </w:rPr>
        <w:t>KOMUNIKÁCIA</w:t>
      </w:r>
    </w:p>
    <w:p w14:paraId="40FE52DF" w14:textId="77777777" w:rsidR="00134173" w:rsidRPr="00EF7C96" w:rsidRDefault="00134173" w:rsidP="00134173">
      <w:pPr>
        <w:pStyle w:val="Odsekzoznamu"/>
        <w:numPr>
          <w:ilvl w:val="0"/>
          <w:numId w:val="8"/>
        </w:numPr>
        <w:spacing w:after="120"/>
        <w:jc w:val="center"/>
        <w:rPr>
          <w:b/>
          <w:bCs/>
        </w:rPr>
      </w:pPr>
      <w:r w:rsidRPr="00EF7C96">
        <w:rPr>
          <w:b/>
          <w:bCs/>
        </w:rPr>
        <w:t>POŽIADAVKY NA ELEKTRONIZÁCIU -</w:t>
      </w:r>
    </w:p>
    <w:p w14:paraId="77BE0A94" w14:textId="77777777" w:rsidR="00134173" w:rsidRPr="00EF7C96" w:rsidRDefault="00134173" w:rsidP="00134173">
      <w:pPr>
        <w:spacing w:after="120"/>
        <w:jc w:val="center"/>
        <w:rPr>
          <w:rFonts w:ascii="Arial" w:hAnsi="Arial" w:cs="Arial"/>
          <w:b/>
          <w:bCs/>
        </w:rPr>
      </w:pPr>
    </w:p>
    <w:p w14:paraId="50A8BA3D" w14:textId="77777777" w:rsidR="00134173" w:rsidRPr="00EF7C96" w:rsidRDefault="00134173" w:rsidP="00134173">
      <w:pPr>
        <w:spacing w:after="120"/>
        <w:jc w:val="center"/>
        <w:rPr>
          <w:rFonts w:ascii="Arial" w:hAnsi="Arial" w:cs="Arial"/>
          <w:b/>
          <w:bCs/>
        </w:rPr>
      </w:pPr>
      <w:r w:rsidRPr="00EF7C96">
        <w:rPr>
          <w:rFonts w:ascii="Arial" w:hAnsi="Arial" w:cs="Arial"/>
          <w:b/>
          <w:bCs/>
        </w:rPr>
        <w:t>Časť I</w:t>
      </w:r>
    </w:p>
    <w:p w14:paraId="73FD9458"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Komunikácia</w:t>
      </w:r>
    </w:p>
    <w:p w14:paraId="6230DA2B" w14:textId="77777777" w:rsidR="00134173" w:rsidRPr="00EF7C96"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EF7C96">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1.1</w:t>
      </w:r>
      <w:r w:rsidRPr="00EF7C96">
        <w:rPr>
          <w:rFonts w:ascii="Arial" w:hAnsi="Arial" w:cs="Arial"/>
          <w:sz w:val="21"/>
          <w:szCs w:val="21"/>
        </w:rPr>
        <w:tab/>
        <w:t xml:space="preserve">Poskytovanie vysvetlení, odovzdávanie podkladov a komunikácia („ďalej len </w:t>
      </w:r>
      <w:proofErr w:type="gramStart"/>
      <w:r w:rsidRPr="00EF7C96">
        <w:rPr>
          <w:rFonts w:ascii="Arial" w:hAnsi="Arial" w:cs="Arial"/>
          <w:sz w:val="21"/>
          <w:szCs w:val="21"/>
        </w:rPr>
        <w:t>komunikácia“</w:t>
      </w:r>
      <w:proofErr w:type="gramEnd"/>
      <w:r w:rsidRPr="00EF7C96">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1.2. </w:t>
      </w:r>
      <w:r w:rsidRPr="00EF7C9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 xml:space="preserve">1.3   </w:t>
      </w:r>
      <w:r w:rsidRPr="00EF7C9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3C056D9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1.4    Na bezproblémové používanie systému JOSEPHINE je nutné používať jeden z podporovaných internetových prehliadačov:</w:t>
      </w:r>
    </w:p>
    <w:p w14:paraId="3749A13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Microsoft Internet Explorer verzia 11.0 a vyššia, </w:t>
      </w:r>
    </w:p>
    <w:p w14:paraId="1EBA2AF3"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Mozilla Firefox verzia 13.0 a vyššia alebo </w:t>
      </w:r>
    </w:p>
    <w:p w14:paraId="670E64B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Google Chrome</w:t>
      </w:r>
    </w:p>
    <w:p w14:paraId="2E39F84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Microsoft Edge</w:t>
      </w:r>
    </w:p>
    <w:p w14:paraId="00F5853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1.5   </w:t>
      </w:r>
      <w:r w:rsidRPr="00EF7C9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EF7C96">
        <w:rPr>
          <w:rFonts w:ascii="Arial" w:hAnsi="Arial" w:cs="Arial"/>
          <w:smallCaps/>
          <w:sz w:val="21"/>
          <w:szCs w:val="21"/>
        </w:rPr>
        <w:t xml:space="preserve"> </w:t>
      </w:r>
      <w:r w:rsidRPr="00EF7C96">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EF7C96">
        <w:rPr>
          <w:rFonts w:ascii="Arial" w:hAnsi="Arial" w:cs="Arial"/>
          <w:sz w:val="21"/>
          <w:szCs w:val="21"/>
        </w:rPr>
        <w:t>predloženej  ponuky</w:t>
      </w:r>
      <w:proofErr w:type="gramEnd"/>
      <w:r w:rsidRPr="00EF7C96">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EF7C96">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31AEA89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1.7  </w:t>
      </w:r>
      <w:r w:rsidRPr="00EF7C96">
        <w:rPr>
          <w:rFonts w:ascii="Arial" w:hAnsi="Arial" w:cs="Arial"/>
          <w:sz w:val="21"/>
          <w:szCs w:val="21"/>
        </w:rPr>
        <w:tab/>
      </w:r>
      <w:proofErr w:type="gramEnd"/>
      <w:r w:rsidRPr="00EF7C96">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1.8  </w:t>
      </w:r>
      <w:r w:rsidRPr="00EF7C96">
        <w:rPr>
          <w:rFonts w:ascii="Arial" w:hAnsi="Arial" w:cs="Arial"/>
          <w:sz w:val="21"/>
          <w:szCs w:val="21"/>
        </w:rPr>
        <w:tab/>
      </w:r>
      <w:proofErr w:type="gramEnd"/>
      <w:r w:rsidRPr="00EF7C96">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EF7C96" w:rsidRDefault="00134173" w:rsidP="00134173">
      <w:pPr>
        <w:pStyle w:val="Default"/>
        <w:tabs>
          <w:tab w:val="num" w:pos="284"/>
        </w:tabs>
        <w:spacing w:after="120"/>
        <w:ind w:left="567" w:hanging="567"/>
        <w:jc w:val="both"/>
        <w:rPr>
          <w:rFonts w:ascii="Arial" w:hAnsi="Arial" w:cs="Arial"/>
          <w:color w:val="auto"/>
          <w:sz w:val="21"/>
          <w:szCs w:val="21"/>
        </w:rPr>
      </w:pPr>
      <w:proofErr w:type="gramStart"/>
      <w:r w:rsidRPr="00EF7C96">
        <w:rPr>
          <w:rFonts w:ascii="Arial" w:hAnsi="Arial" w:cs="Arial"/>
          <w:color w:val="auto"/>
          <w:sz w:val="21"/>
          <w:szCs w:val="21"/>
        </w:rPr>
        <w:t xml:space="preserve">1.9  </w:t>
      </w:r>
      <w:r w:rsidRPr="00EF7C96">
        <w:rPr>
          <w:rFonts w:ascii="Arial" w:hAnsi="Arial" w:cs="Arial"/>
          <w:color w:val="auto"/>
          <w:sz w:val="21"/>
          <w:szCs w:val="21"/>
        </w:rPr>
        <w:tab/>
      </w:r>
      <w:proofErr w:type="gramEnd"/>
      <w:r w:rsidRPr="00EF7C96">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F7C96">
        <w:rPr>
          <w:rFonts w:ascii="Arial" w:hAnsi="Arial" w:cs="Arial"/>
          <w:b/>
          <w:bCs/>
          <w:color w:val="auto"/>
          <w:sz w:val="21"/>
          <w:szCs w:val="21"/>
        </w:rPr>
        <w:t xml:space="preserve">„ZAUJÍMA MA TO“ </w:t>
      </w:r>
      <w:r w:rsidRPr="00EF7C96">
        <w:rPr>
          <w:rFonts w:ascii="Arial" w:hAnsi="Arial" w:cs="Arial"/>
          <w:color w:val="auto"/>
          <w:sz w:val="21"/>
          <w:szCs w:val="21"/>
        </w:rPr>
        <w:t xml:space="preserve">(v pravej hornej časti obrazovky). </w:t>
      </w:r>
    </w:p>
    <w:p w14:paraId="494A756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1.10  </w:t>
      </w:r>
      <w:r w:rsidRPr="00EF7C96">
        <w:rPr>
          <w:rFonts w:ascii="Arial" w:hAnsi="Arial" w:cs="Arial"/>
          <w:sz w:val="21"/>
          <w:szCs w:val="21"/>
        </w:rPr>
        <w:tab/>
      </w:r>
      <w:proofErr w:type="gramEnd"/>
      <w:r w:rsidRPr="00EF7C96">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EF7C96">
          <w:rPr>
            <w:rStyle w:val="Hypertextovprepojenie"/>
            <w:rFonts w:ascii="Arial" w:hAnsi="Arial" w:cs="Arial"/>
            <w:sz w:val="21"/>
            <w:szCs w:val="21"/>
          </w:rPr>
          <w:t>https://www.uvo.gov.sk/</w:t>
        </w:r>
      </w:hyperlink>
      <w:r w:rsidRPr="00EF7C96">
        <w:rPr>
          <w:rFonts w:ascii="Arial" w:hAnsi="Arial" w:cs="Arial"/>
          <w:sz w:val="21"/>
          <w:szCs w:val="21"/>
        </w:rPr>
        <w:t xml:space="preserve">...   formou odkazu na systém JOSEPHINE. </w:t>
      </w:r>
    </w:p>
    <w:p w14:paraId="4888027C" w14:textId="77777777" w:rsidR="00134173" w:rsidRPr="00EF7C96" w:rsidRDefault="00134173" w:rsidP="00134173">
      <w:pPr>
        <w:spacing w:after="120"/>
        <w:jc w:val="both"/>
        <w:rPr>
          <w:rFonts w:ascii="Arial" w:hAnsi="Arial" w:cs="Arial"/>
          <w:sz w:val="21"/>
          <w:szCs w:val="21"/>
        </w:rPr>
      </w:pPr>
    </w:p>
    <w:p w14:paraId="24D41CC0"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w:t>
      </w:r>
    </w:p>
    <w:p w14:paraId="785FB316"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Registrácia</w:t>
      </w:r>
    </w:p>
    <w:p w14:paraId="0A663BD2"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2.1</w:t>
      </w:r>
      <w:r w:rsidRPr="00EF7C96">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EF7C96">
        <w:rPr>
          <w:rFonts w:ascii="Arial" w:hAnsi="Arial" w:cs="Arial"/>
          <w:sz w:val="21"/>
          <w:szCs w:val="21"/>
        </w:rPr>
        <w:t>) .</w:t>
      </w:r>
      <w:proofErr w:type="gramEnd"/>
    </w:p>
    <w:p w14:paraId="0F119F44"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2.2 </w:t>
      </w:r>
      <w:r w:rsidRPr="00EF7C96">
        <w:rPr>
          <w:rFonts w:ascii="Arial" w:hAnsi="Arial" w:cs="Arial"/>
          <w:color w:val="auto"/>
          <w:sz w:val="21"/>
          <w:szCs w:val="21"/>
        </w:rPr>
        <w:tab/>
        <w:t xml:space="preserve">Predkladanie ponúk je umožnené iba autentifikovaným uchádzačom. Autentifikáciu je možné urobiť dvoma spôsobmi </w:t>
      </w:r>
    </w:p>
    <w:p w14:paraId="32179B1E"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a)</w:t>
      </w:r>
      <w:r w:rsidRPr="00EF7C96">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b)</w:t>
      </w:r>
      <w:r w:rsidRPr="00EF7C9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2.3 </w:t>
      </w:r>
      <w:r w:rsidRPr="00EF7C96">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EF7C96">
        <w:rPr>
          <w:rFonts w:ascii="Arial" w:hAnsi="Arial" w:cs="Arial"/>
          <w:color w:val="auto"/>
          <w:sz w:val="21"/>
          <w:szCs w:val="21"/>
        </w:rPr>
        <w:t>žiadosti“</w:t>
      </w:r>
      <w:proofErr w:type="gramEnd"/>
      <w:r w:rsidRPr="00EF7C96">
        <w:rPr>
          <w:rFonts w:ascii="Arial" w:hAnsi="Arial" w:cs="Arial"/>
          <w:color w:val="auto"/>
          <w:sz w:val="21"/>
          <w:szCs w:val="21"/>
        </w:rPr>
        <w:t xml:space="preserve">. </w:t>
      </w:r>
    </w:p>
    <w:p w14:paraId="2B2AFEDB" w14:textId="77777777" w:rsidR="00134173" w:rsidRPr="00EF7C96" w:rsidRDefault="00134173" w:rsidP="00134173">
      <w:pPr>
        <w:pStyle w:val="Default"/>
        <w:spacing w:after="120"/>
        <w:jc w:val="both"/>
        <w:rPr>
          <w:rFonts w:ascii="Arial" w:hAnsi="Arial" w:cs="Arial"/>
          <w:color w:val="auto"/>
          <w:sz w:val="21"/>
          <w:szCs w:val="21"/>
        </w:rPr>
      </w:pPr>
    </w:p>
    <w:p w14:paraId="2B7FDAD9"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III</w:t>
      </w:r>
    </w:p>
    <w:p w14:paraId="62FB6EA7"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 xml:space="preserve">Elektronické </w:t>
      </w:r>
      <w:proofErr w:type="gramStart"/>
      <w:r w:rsidRPr="00EF7C96">
        <w:rPr>
          <w:rFonts w:ascii="Arial" w:hAnsi="Arial" w:cs="Arial"/>
          <w:color w:val="000000" w:themeColor="text1"/>
          <w:sz w:val="21"/>
          <w:szCs w:val="21"/>
        </w:rPr>
        <w:t>ponuky  -</w:t>
      </w:r>
      <w:proofErr w:type="gramEnd"/>
      <w:r w:rsidRPr="00EF7C96">
        <w:rPr>
          <w:rFonts w:ascii="Arial" w:hAnsi="Arial" w:cs="Arial"/>
          <w:color w:val="000000" w:themeColor="text1"/>
          <w:sz w:val="21"/>
          <w:szCs w:val="21"/>
        </w:rPr>
        <w:t xml:space="preserve"> podávanie ponúk</w:t>
      </w:r>
    </w:p>
    <w:p w14:paraId="62D0E2DE" w14:textId="77777777" w:rsidR="00134173" w:rsidRPr="00EF7C96"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Ponuka je vyhotovená elektronicky v zmysle § 49 ods. 1 písm. a) zákona o verejnom obstarávaní a vložená do systému JOSEPHINE umiestnenom na webovej adrese </w:t>
      </w:r>
      <w:hyperlink r:id="rId9" w:history="1">
        <w:r w:rsidRPr="00EF7C96">
          <w:rPr>
            <w:rStyle w:val="Hypertextovprepojenie"/>
            <w:sz w:val="21"/>
            <w:szCs w:val="21"/>
          </w:rPr>
          <w:t>https://josephine.proebiz.com/</w:t>
        </w:r>
      </w:hyperlink>
      <w:r w:rsidRPr="00EF7C96">
        <w:rPr>
          <w:rFonts w:eastAsia="Arial,Bold"/>
          <w:sz w:val="21"/>
          <w:szCs w:val="21"/>
        </w:rPr>
        <w:t>.</w:t>
      </w:r>
    </w:p>
    <w:p w14:paraId="029C5590" w14:textId="77777777" w:rsidR="00134173" w:rsidRPr="00EF7C96" w:rsidRDefault="00134173" w:rsidP="00134173">
      <w:pPr>
        <w:autoSpaceDE w:val="0"/>
        <w:autoSpaceDN w:val="0"/>
        <w:adjustRightInd w:val="0"/>
        <w:spacing w:after="120"/>
        <w:ind w:left="567" w:hanging="567"/>
        <w:jc w:val="both"/>
        <w:rPr>
          <w:rFonts w:ascii="Arial" w:eastAsia="Arial,Bold" w:hAnsi="Arial" w:cs="Arial"/>
          <w:sz w:val="21"/>
          <w:szCs w:val="21"/>
        </w:rPr>
      </w:pPr>
      <w:r w:rsidRPr="00EF7C96">
        <w:rPr>
          <w:rFonts w:ascii="Arial" w:hAnsi="Arial" w:cs="Arial"/>
          <w:sz w:val="21"/>
          <w:szCs w:val="21"/>
        </w:rPr>
        <w:lastRenderedPageBreak/>
        <w:t>3.2</w:t>
      </w:r>
      <w:r w:rsidRPr="00EF7C9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428B32E7"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Ak ponuka obsahuje dôverné informácie, uchádzač ich v ponuke viditeľne označí. </w:t>
      </w:r>
    </w:p>
    <w:p w14:paraId="5A0CA3B7"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EF7C96">
        <w:rPr>
          <w:rFonts w:ascii="Arial" w:hAnsi="Arial" w:cs="Arial"/>
          <w:sz w:val="21"/>
          <w:szCs w:val="21"/>
        </w:rPr>
        <w:t>miesta  a</w:t>
      </w:r>
      <w:proofErr w:type="gramEnd"/>
      <w:r w:rsidRPr="00EF7C96">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31F19B4B"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3.5</w:t>
      </w:r>
      <w:r w:rsidRPr="00EF7C9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EF7C96"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EF7C96">
        <w:rPr>
          <w:sz w:val="21"/>
          <w:szCs w:val="21"/>
        </w:rPr>
        <w:t>Ponuka uchádzača predložená po uplynutí lehoty na predkladanie ponúk sa elektronicky neotvorí.</w:t>
      </w:r>
    </w:p>
    <w:p w14:paraId="3E28F086"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3.6</w:t>
      </w:r>
      <w:r w:rsidRPr="00EF7C96">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EF7C96">
        <w:rPr>
          <w:rFonts w:ascii="Arial" w:hAnsi="Arial" w:cs="Arial"/>
          <w:sz w:val="21"/>
          <w:szCs w:val="21"/>
        </w:rPr>
        <w:t>ponuku“ a</w:t>
      </w:r>
      <w:proofErr w:type="gramEnd"/>
      <w:r w:rsidRPr="00EF7C96">
        <w:rPr>
          <w:rFonts w:ascii="Arial" w:hAnsi="Arial" w:cs="Arial"/>
          <w:sz w:val="21"/>
          <w:szCs w:val="21"/>
        </w:rPr>
        <w:t xml:space="preserve"> predložením novej ponuky).</w:t>
      </w:r>
    </w:p>
    <w:p w14:paraId="43A00F4F" w14:textId="77777777" w:rsidR="00134173" w:rsidRPr="00EF7C96"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EF7C9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EF7C96" w:rsidRDefault="00134173" w:rsidP="00134173">
      <w:pPr>
        <w:spacing w:after="120"/>
        <w:ind w:left="567" w:hanging="567"/>
        <w:rPr>
          <w:rFonts w:ascii="Arial" w:hAnsi="Arial" w:cs="Arial"/>
          <w:sz w:val="21"/>
          <w:szCs w:val="21"/>
        </w:rPr>
      </w:pPr>
    </w:p>
    <w:p w14:paraId="1179BC80" w14:textId="77777777" w:rsidR="00134173" w:rsidRPr="00EF7C96" w:rsidRDefault="00134173" w:rsidP="00134173">
      <w:pPr>
        <w:spacing w:after="120"/>
        <w:ind w:left="567" w:hanging="567"/>
        <w:rPr>
          <w:rFonts w:ascii="Arial" w:hAnsi="Arial" w:cs="Arial"/>
          <w:sz w:val="21"/>
          <w:szCs w:val="21"/>
        </w:rPr>
      </w:pPr>
    </w:p>
    <w:p w14:paraId="06412331" w14:textId="77777777" w:rsidR="00134173" w:rsidRPr="00EF7C96" w:rsidRDefault="00134173" w:rsidP="00134173">
      <w:pPr>
        <w:pStyle w:val="Nadpis5"/>
        <w:spacing w:after="120"/>
        <w:rPr>
          <w:rFonts w:ascii="Arial" w:hAnsi="Arial" w:cs="Arial"/>
          <w:b/>
          <w:color w:val="000000" w:themeColor="text1"/>
          <w:sz w:val="21"/>
          <w:szCs w:val="21"/>
        </w:rPr>
      </w:pPr>
      <w:r w:rsidRPr="00EF7C96">
        <w:rPr>
          <w:rFonts w:ascii="Arial" w:hAnsi="Arial" w:cs="Arial"/>
          <w:b/>
          <w:color w:val="000000" w:themeColor="text1"/>
          <w:sz w:val="21"/>
          <w:szCs w:val="21"/>
        </w:rPr>
        <w:t>Informácie o spracovávaní osobných údajov dotknutých osôb</w:t>
      </w:r>
    </w:p>
    <w:p w14:paraId="0BEFB41E" w14:textId="77777777" w:rsidR="00134173" w:rsidRPr="00EF7C96" w:rsidRDefault="00134173" w:rsidP="00134173">
      <w:pPr>
        <w:spacing w:after="120"/>
        <w:ind w:left="567" w:hanging="567"/>
        <w:rPr>
          <w:rFonts w:ascii="Arial" w:hAnsi="Arial" w:cs="Arial"/>
          <w:sz w:val="21"/>
          <w:szCs w:val="21"/>
        </w:rPr>
      </w:pPr>
    </w:p>
    <w:p w14:paraId="05DDA7E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6DBFB79A"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Údaje o prevádzkovateľovi: prevádzkovateľom je verejný obstarávateľ </w:t>
      </w:r>
      <w:r w:rsidR="00B417B8">
        <w:rPr>
          <w:rFonts w:ascii="Arial" w:hAnsi="Arial" w:cs="Arial"/>
          <w:sz w:val="21"/>
          <w:szCs w:val="21"/>
        </w:rPr>
        <w:t>Mesto Kysucké Nové Mesto</w:t>
      </w:r>
      <w:r w:rsidRPr="00EF7C96">
        <w:rPr>
          <w:rFonts w:ascii="Arial" w:hAnsi="Arial" w:cs="Arial"/>
          <w:sz w:val="21"/>
          <w:szCs w:val="21"/>
        </w:rPr>
        <w:t xml:space="preserve"> v zast: </w:t>
      </w:r>
      <w:r w:rsidR="00B417B8">
        <w:rPr>
          <w:rFonts w:ascii="Arial" w:hAnsi="Arial" w:cs="Arial"/>
          <w:sz w:val="21"/>
          <w:szCs w:val="21"/>
        </w:rPr>
        <w:t>Enixa</w:t>
      </w:r>
      <w:r w:rsidRPr="00EF7C96">
        <w:rPr>
          <w:rFonts w:ascii="Arial" w:hAnsi="Arial" w:cs="Arial"/>
          <w:sz w:val="21"/>
          <w:szCs w:val="21"/>
        </w:rPr>
        <w:t xml:space="preserve">, s.r.o.  </w:t>
      </w:r>
    </w:p>
    <w:p w14:paraId="66D148A9"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Z akého dôvodu verejný obstarávateľ osobné údaje spracováva:  </w:t>
      </w:r>
    </w:p>
    <w:p w14:paraId="05DD7AE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Spracúvanie osobných údajov je nevyhnutné pre </w:t>
      </w:r>
      <w:proofErr w:type="gramStart"/>
      <w:r w:rsidRPr="00EF7C96">
        <w:rPr>
          <w:rFonts w:ascii="Arial" w:hAnsi="Arial" w:cs="Arial"/>
          <w:sz w:val="21"/>
          <w:szCs w:val="21"/>
        </w:rPr>
        <w:t>vykonanie  procesu</w:t>
      </w:r>
      <w:proofErr w:type="gramEnd"/>
      <w:r w:rsidRPr="00EF7C96">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EF7C96">
        <w:rPr>
          <w:rFonts w:ascii="Arial" w:hAnsi="Arial" w:cs="Arial"/>
          <w:sz w:val="21"/>
          <w:szCs w:val="21"/>
        </w:rPr>
        <w:t>a</w:t>
      </w:r>
      <w:proofErr w:type="gramEnd"/>
      <w:r w:rsidRPr="00EF7C96">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EF7C96">
        <w:rPr>
          <w:rFonts w:ascii="Arial" w:hAnsi="Arial" w:cs="Arial"/>
          <w:sz w:val="21"/>
          <w:szCs w:val="21"/>
        </w:rPr>
        <w:t>ZVO“</w:t>
      </w:r>
      <w:proofErr w:type="gramEnd"/>
      <w:r w:rsidRPr="00EF7C96">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EF7C96" w:rsidRDefault="00134173" w:rsidP="00134173">
      <w:pPr>
        <w:spacing w:after="120"/>
        <w:ind w:left="567" w:hanging="567"/>
        <w:rPr>
          <w:rFonts w:ascii="Arial" w:hAnsi="Arial" w:cs="Arial"/>
          <w:sz w:val="21"/>
          <w:szCs w:val="21"/>
        </w:rPr>
      </w:pPr>
      <w:proofErr w:type="gramStart"/>
      <w:r w:rsidRPr="00EF7C96">
        <w:rPr>
          <w:rFonts w:ascii="Arial" w:hAnsi="Arial" w:cs="Arial"/>
          <w:sz w:val="21"/>
          <w:szCs w:val="21"/>
        </w:rPr>
        <w:t>Komu  verejný</w:t>
      </w:r>
      <w:proofErr w:type="gramEnd"/>
      <w:r w:rsidRPr="00EF7C96">
        <w:rPr>
          <w:rFonts w:ascii="Arial" w:hAnsi="Arial" w:cs="Arial"/>
          <w:sz w:val="21"/>
          <w:szCs w:val="21"/>
        </w:rPr>
        <w:t xml:space="preserve"> obstarávateľ osobné údaje sprístupňuje: </w:t>
      </w:r>
    </w:p>
    <w:p w14:paraId="48A7D3FD" w14:textId="55BB6025"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získané v rámci procesu verejného obstarávania sprístupňuje verejný </w:t>
      </w:r>
      <w:proofErr w:type="gramStart"/>
      <w:r w:rsidRPr="00EF7C96">
        <w:rPr>
          <w:rFonts w:ascii="Arial" w:hAnsi="Arial" w:cs="Arial"/>
          <w:sz w:val="21"/>
          <w:szCs w:val="21"/>
        </w:rPr>
        <w:t>obstarávateľ  len</w:t>
      </w:r>
      <w:proofErr w:type="gramEnd"/>
      <w:r w:rsidRPr="00EF7C96">
        <w:rPr>
          <w:rFonts w:ascii="Arial" w:hAnsi="Arial" w:cs="Arial"/>
          <w:sz w:val="21"/>
          <w:szCs w:val="21"/>
        </w:rPr>
        <w:t xml:space="preserve"> v nevyhnutnej miere napr. svojim zamestnancom, ktorých poveruje vykonaním jednotlivých úkonov. </w:t>
      </w:r>
      <w:proofErr w:type="gramStart"/>
      <w:r w:rsidRPr="00EF7C96">
        <w:rPr>
          <w:rFonts w:ascii="Arial" w:hAnsi="Arial" w:cs="Arial"/>
          <w:sz w:val="21"/>
          <w:szCs w:val="21"/>
        </w:rPr>
        <w:lastRenderedPageBreak/>
        <w:t>Prevádzkovateľ  poveril</w:t>
      </w:r>
      <w:proofErr w:type="gramEnd"/>
      <w:r w:rsidRPr="00EF7C96">
        <w:rPr>
          <w:rFonts w:ascii="Arial" w:hAnsi="Arial" w:cs="Arial"/>
          <w:sz w:val="21"/>
          <w:szCs w:val="21"/>
        </w:rPr>
        <w:t xml:space="preserve"> vykonaním verejného obstarávania spoločnosť </w:t>
      </w:r>
      <w:r w:rsidR="00B417B8">
        <w:rPr>
          <w:rFonts w:ascii="Arial" w:hAnsi="Arial" w:cs="Arial"/>
          <w:sz w:val="21"/>
          <w:szCs w:val="21"/>
        </w:rPr>
        <w:t>Enixa</w:t>
      </w:r>
      <w:r w:rsidRPr="00EF7C96">
        <w:rPr>
          <w:rFonts w:ascii="Arial" w:hAnsi="Arial" w:cs="Arial"/>
          <w:sz w:val="21"/>
          <w:szCs w:val="21"/>
        </w:rPr>
        <w:t xml:space="preserve">, s.r.o., </w:t>
      </w:r>
      <w:r w:rsidR="00B417B8">
        <w:rPr>
          <w:rFonts w:ascii="Arial" w:hAnsi="Arial" w:cs="Arial"/>
          <w:sz w:val="21"/>
          <w:szCs w:val="21"/>
        </w:rPr>
        <w:t>Ľudovíta Štúra 917, 013 03 Varín,</w:t>
      </w:r>
      <w:r w:rsidRPr="00EF7C96">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EF7C96">
        <w:rPr>
          <w:rFonts w:ascii="Arial" w:hAnsi="Arial" w:cs="Arial"/>
          <w:sz w:val="21"/>
          <w:szCs w:val="21"/>
        </w:rPr>
        <w:t>a</w:t>
      </w:r>
      <w:proofErr w:type="gramEnd"/>
      <w:r w:rsidRPr="00EF7C96">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Do ktorých krajín prenáša verejný obstarávateľ osobné údaje: </w:t>
      </w:r>
    </w:p>
    <w:p w14:paraId="62D9334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dlho uchováva verejný obstarávateľ Vaše osobné údaje:  </w:t>
      </w:r>
    </w:p>
    <w:p w14:paraId="01A2A8C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EF7C96">
        <w:rPr>
          <w:rFonts w:ascii="Arial" w:hAnsi="Arial" w:cs="Arial"/>
          <w:sz w:val="21"/>
          <w:szCs w:val="21"/>
        </w:rPr>
        <w:t>a</w:t>
      </w:r>
      <w:proofErr w:type="gramEnd"/>
      <w:r w:rsidRPr="00EF7C96">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o Vás získava verejný obstarávateľ osobné údaje: </w:t>
      </w:r>
    </w:p>
    <w:p w14:paraId="228B8378"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5D3F6191"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Aké práva má dotknutá osoba: </w:t>
      </w:r>
    </w:p>
    <w:p w14:paraId="638EE2BF" w14:textId="2BAD23BC"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B417B8">
        <w:rPr>
          <w:rFonts w:ascii="Arial" w:hAnsi="Arial" w:cs="Arial"/>
          <w:sz w:val="21"/>
          <w:szCs w:val="21"/>
        </w:rPr>
        <w:t>Enixa, s.r.o., Ľudovíta Štúra 917, 013 03 Varín.</w:t>
      </w:r>
      <w:r w:rsidRPr="00EF7C96">
        <w:rPr>
          <w:rFonts w:ascii="Arial" w:hAnsi="Arial" w:cs="Arial"/>
          <w:sz w:val="21"/>
          <w:szCs w:val="21"/>
        </w:rPr>
        <w:t xml:space="preserve">  </w:t>
      </w:r>
    </w:p>
    <w:p w14:paraId="7B9DA8E0" w14:textId="77777777" w:rsidR="00134173" w:rsidRPr="00EF7C96" w:rsidRDefault="00134173" w:rsidP="00134173">
      <w:pPr>
        <w:spacing w:after="120"/>
        <w:ind w:left="567" w:hanging="567"/>
        <w:rPr>
          <w:rFonts w:ascii="Arial" w:hAnsi="Arial" w:cs="Arial"/>
          <w:sz w:val="21"/>
          <w:szCs w:val="21"/>
        </w:rPr>
      </w:pPr>
    </w:p>
    <w:p w14:paraId="6A64A45D" w14:textId="77777777" w:rsidR="00134173" w:rsidRPr="00EF7C96" w:rsidRDefault="00134173" w:rsidP="00134173">
      <w:pPr>
        <w:spacing w:after="120"/>
        <w:ind w:left="567" w:hanging="567"/>
        <w:rPr>
          <w:rFonts w:ascii="Arial" w:hAnsi="Arial" w:cs="Arial"/>
          <w:sz w:val="21"/>
          <w:szCs w:val="21"/>
        </w:rPr>
      </w:pPr>
    </w:p>
    <w:p w14:paraId="320281E4" w14:textId="77777777" w:rsidR="00134173" w:rsidRPr="00EF7C96" w:rsidRDefault="00134173" w:rsidP="00134173">
      <w:pPr>
        <w:spacing w:after="120"/>
        <w:ind w:left="567" w:hanging="567"/>
        <w:rPr>
          <w:rFonts w:ascii="Arial" w:hAnsi="Arial" w:cs="Arial"/>
          <w:sz w:val="21"/>
          <w:szCs w:val="21"/>
        </w:rPr>
      </w:pPr>
    </w:p>
    <w:p w14:paraId="253DD635" w14:textId="77777777" w:rsidR="00134173" w:rsidRPr="00EF7C96" w:rsidRDefault="00134173" w:rsidP="00134173">
      <w:pPr>
        <w:spacing w:after="120"/>
        <w:ind w:left="567" w:hanging="567"/>
        <w:rPr>
          <w:rFonts w:ascii="Arial" w:hAnsi="Arial" w:cs="Arial"/>
          <w:sz w:val="21"/>
          <w:szCs w:val="21"/>
        </w:rPr>
      </w:pPr>
    </w:p>
    <w:p w14:paraId="504F6294" w14:textId="77777777" w:rsidR="00134173" w:rsidRPr="00EF7C96" w:rsidRDefault="00134173" w:rsidP="00134173">
      <w:pPr>
        <w:spacing w:after="120"/>
        <w:ind w:left="567" w:hanging="567"/>
        <w:rPr>
          <w:rFonts w:ascii="Arial" w:hAnsi="Arial" w:cs="Arial"/>
          <w:sz w:val="21"/>
          <w:szCs w:val="21"/>
        </w:rPr>
      </w:pPr>
    </w:p>
    <w:p w14:paraId="1085B1DE" w14:textId="77777777" w:rsidR="00134173" w:rsidRPr="00EF7C96" w:rsidRDefault="00134173" w:rsidP="00134173">
      <w:pPr>
        <w:rPr>
          <w:rFonts w:ascii="Arial" w:hAnsi="Arial" w:cs="Arial"/>
          <w:sz w:val="21"/>
          <w:szCs w:val="21"/>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5108C" w14:textId="77777777" w:rsidR="0065748B" w:rsidRDefault="0065748B" w:rsidP="00B409A0">
      <w:r>
        <w:separator/>
      </w:r>
    </w:p>
  </w:endnote>
  <w:endnote w:type="continuationSeparator" w:id="0">
    <w:p w14:paraId="3B86B60F" w14:textId="77777777" w:rsidR="0065748B" w:rsidRDefault="0065748B"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ƒ~Ï ˛">
    <w:altName w:val="Calibri"/>
    <w:panose1 w:val="020B0604020202020204"/>
    <w:charset w:val="4D"/>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25CFD" w14:textId="77777777" w:rsidR="0065748B" w:rsidRDefault="0065748B" w:rsidP="00B409A0">
      <w:r>
        <w:separator/>
      </w:r>
    </w:p>
  </w:footnote>
  <w:footnote w:type="continuationSeparator" w:id="0">
    <w:p w14:paraId="71FF121B" w14:textId="77777777" w:rsidR="0065748B" w:rsidRDefault="0065748B"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7C24E55"/>
    <w:multiLevelType w:val="hybridMultilevel"/>
    <w:tmpl w:val="556EB862"/>
    <w:lvl w:ilvl="0" w:tplc="CEFE7C06">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840001C"/>
    <w:multiLevelType w:val="hybridMultilevel"/>
    <w:tmpl w:val="792A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37361"/>
    <w:multiLevelType w:val="multilevel"/>
    <w:tmpl w:val="5E0C47A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2EF4827"/>
    <w:multiLevelType w:val="hybridMultilevel"/>
    <w:tmpl w:val="55EE21C6"/>
    <w:lvl w:ilvl="0" w:tplc="041B0017">
      <w:start w:val="1"/>
      <w:numFmt w:val="lowerLetter"/>
      <w:lvlText w:val="%1)"/>
      <w:lvlJc w:val="left"/>
      <w:pPr>
        <w:ind w:left="720" w:hanging="360"/>
      </w:pPr>
    </w:lvl>
    <w:lvl w:ilvl="1" w:tplc="26C475DA">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A75995"/>
    <w:multiLevelType w:val="hybridMultilevel"/>
    <w:tmpl w:val="C004E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3" w15:restartNumberingAfterBreak="0">
    <w:nsid w:val="3B5272FF"/>
    <w:multiLevelType w:val="multilevel"/>
    <w:tmpl w:val="F4F893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D3606CB"/>
    <w:multiLevelType w:val="multilevel"/>
    <w:tmpl w:val="B258524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43E8513C"/>
    <w:multiLevelType w:val="multilevel"/>
    <w:tmpl w:val="79CCFCFA"/>
    <w:lvl w:ilvl="0">
      <w:start w:val="1"/>
      <w:numFmt w:val="bullet"/>
      <w:lvlText w:val="-"/>
      <w:lvlJc w:val="left"/>
      <w:pPr>
        <w:ind w:left="1092" w:hanging="360"/>
      </w:pPr>
      <w:rPr>
        <w:rFonts w:ascii="Calibri" w:hAnsi="Calibri" w:cs="Calibri" w:hint="default"/>
        <w:sz w:val="20"/>
      </w:rPr>
    </w:lvl>
    <w:lvl w:ilvl="1">
      <w:start w:val="1"/>
      <w:numFmt w:val="bullet"/>
      <w:lvlText w:val="o"/>
      <w:lvlJc w:val="left"/>
      <w:pPr>
        <w:ind w:left="1812" w:hanging="360"/>
      </w:pPr>
      <w:rPr>
        <w:rFonts w:ascii="Courier New" w:hAnsi="Courier New" w:cs="Courier New" w:hint="default"/>
      </w:rPr>
    </w:lvl>
    <w:lvl w:ilvl="2">
      <w:start w:val="1"/>
      <w:numFmt w:val="bullet"/>
      <w:lvlText w:val=""/>
      <w:lvlJc w:val="left"/>
      <w:pPr>
        <w:ind w:left="2532" w:hanging="360"/>
      </w:pPr>
      <w:rPr>
        <w:rFonts w:ascii="Wingdings" w:hAnsi="Wingdings" w:cs="Wingdings" w:hint="default"/>
      </w:rPr>
    </w:lvl>
    <w:lvl w:ilvl="3">
      <w:start w:val="1"/>
      <w:numFmt w:val="bullet"/>
      <w:lvlText w:val=""/>
      <w:lvlJc w:val="left"/>
      <w:pPr>
        <w:ind w:left="3252" w:hanging="360"/>
      </w:pPr>
      <w:rPr>
        <w:rFonts w:ascii="Symbol" w:hAnsi="Symbol" w:cs="Symbol" w:hint="default"/>
      </w:rPr>
    </w:lvl>
    <w:lvl w:ilvl="4">
      <w:start w:val="1"/>
      <w:numFmt w:val="bullet"/>
      <w:lvlText w:val="o"/>
      <w:lvlJc w:val="left"/>
      <w:pPr>
        <w:ind w:left="3972" w:hanging="360"/>
      </w:pPr>
      <w:rPr>
        <w:rFonts w:ascii="Courier New" w:hAnsi="Courier New" w:cs="Courier New" w:hint="default"/>
      </w:rPr>
    </w:lvl>
    <w:lvl w:ilvl="5">
      <w:start w:val="1"/>
      <w:numFmt w:val="bullet"/>
      <w:lvlText w:val=""/>
      <w:lvlJc w:val="left"/>
      <w:pPr>
        <w:ind w:left="4692" w:hanging="360"/>
      </w:pPr>
      <w:rPr>
        <w:rFonts w:ascii="Wingdings" w:hAnsi="Wingdings" w:cs="Wingdings" w:hint="default"/>
      </w:rPr>
    </w:lvl>
    <w:lvl w:ilvl="6">
      <w:start w:val="1"/>
      <w:numFmt w:val="bullet"/>
      <w:lvlText w:val=""/>
      <w:lvlJc w:val="left"/>
      <w:pPr>
        <w:ind w:left="5412" w:hanging="360"/>
      </w:pPr>
      <w:rPr>
        <w:rFonts w:ascii="Symbol" w:hAnsi="Symbol" w:cs="Symbol" w:hint="default"/>
      </w:rPr>
    </w:lvl>
    <w:lvl w:ilvl="7">
      <w:start w:val="1"/>
      <w:numFmt w:val="bullet"/>
      <w:lvlText w:val="o"/>
      <w:lvlJc w:val="left"/>
      <w:pPr>
        <w:ind w:left="6132" w:hanging="360"/>
      </w:pPr>
      <w:rPr>
        <w:rFonts w:ascii="Courier New" w:hAnsi="Courier New" w:cs="Courier New" w:hint="default"/>
      </w:rPr>
    </w:lvl>
    <w:lvl w:ilvl="8">
      <w:start w:val="1"/>
      <w:numFmt w:val="bullet"/>
      <w:lvlText w:val=""/>
      <w:lvlJc w:val="left"/>
      <w:pPr>
        <w:ind w:left="6852" w:hanging="360"/>
      </w:pPr>
      <w:rPr>
        <w:rFonts w:ascii="Wingdings" w:hAnsi="Wingdings" w:cs="Wingdings" w:hint="default"/>
      </w:rPr>
    </w:lvl>
  </w:abstractNum>
  <w:abstractNum w:abstractNumId="27"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8"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0"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661489"/>
    <w:multiLevelType w:val="hybridMultilevel"/>
    <w:tmpl w:val="15CC7428"/>
    <w:lvl w:ilvl="0" w:tplc="2532361A">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9596F04"/>
    <w:multiLevelType w:val="multilevel"/>
    <w:tmpl w:val="8708AC5A"/>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4" w15:restartNumberingAfterBreak="0">
    <w:nsid w:val="6496249F"/>
    <w:multiLevelType w:val="hybridMultilevel"/>
    <w:tmpl w:val="39DE6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8B654BB"/>
    <w:multiLevelType w:val="hybridMultilevel"/>
    <w:tmpl w:val="5864607E"/>
    <w:lvl w:ilvl="0" w:tplc="FB64CE1A">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BB7F4E"/>
    <w:multiLevelType w:val="hybridMultilevel"/>
    <w:tmpl w:val="E06C3AB4"/>
    <w:lvl w:ilvl="0" w:tplc="041B000F">
      <w:start w:val="1"/>
      <w:numFmt w:val="decimal"/>
      <w:lvlText w:val="%1."/>
      <w:lvlJc w:val="left"/>
      <w:pPr>
        <w:ind w:left="785"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5133825"/>
    <w:multiLevelType w:val="hybridMultilevel"/>
    <w:tmpl w:val="C4325CA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5201491"/>
    <w:multiLevelType w:val="hybridMultilevel"/>
    <w:tmpl w:val="6E0EA9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8E0936"/>
    <w:multiLevelType w:val="hybridMultilevel"/>
    <w:tmpl w:val="1F1CED5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766BC6"/>
    <w:multiLevelType w:val="hybridMultilevel"/>
    <w:tmpl w:val="1F1CED5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BA66BB3"/>
    <w:multiLevelType w:val="hybridMultilevel"/>
    <w:tmpl w:val="002261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5"/>
  </w:num>
  <w:num w:numId="2">
    <w:abstractNumId w:val="1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7"/>
  </w:num>
  <w:num w:numId="6">
    <w:abstractNumId w:val="29"/>
  </w:num>
  <w:num w:numId="7">
    <w:abstractNumId w:val="36"/>
  </w:num>
  <w:num w:numId="8">
    <w:abstractNumId w:val="24"/>
  </w:num>
  <w:num w:numId="9">
    <w:abstractNumId w:val="17"/>
  </w:num>
  <w:num w:numId="10">
    <w:abstractNumId w:val="30"/>
  </w:num>
  <w:num w:numId="11">
    <w:abstractNumId w:val="42"/>
  </w:num>
  <w:num w:numId="12">
    <w:abstractNumId w:val="37"/>
  </w:num>
  <w:num w:numId="13">
    <w:abstractNumId w:val="18"/>
  </w:num>
  <w:num w:numId="14">
    <w:abstractNumId w:val="20"/>
  </w:num>
  <w:num w:numId="15">
    <w:abstractNumId w:val="34"/>
  </w:num>
  <w:num w:numId="16">
    <w:abstractNumId w:val="35"/>
  </w:num>
  <w:num w:numId="17">
    <w:abstractNumId w:val="38"/>
  </w:num>
  <w:num w:numId="18">
    <w:abstractNumId w:val="15"/>
  </w:num>
  <w:num w:numId="19">
    <w:abstractNumId w:val="19"/>
  </w:num>
  <w:num w:numId="20">
    <w:abstractNumId w:val="32"/>
  </w:num>
  <w:num w:numId="21">
    <w:abstractNumId w:val="26"/>
  </w:num>
  <w:num w:numId="22">
    <w:abstractNumId w:val="25"/>
  </w:num>
  <w:num w:numId="23">
    <w:abstractNumId w:val="23"/>
  </w:num>
  <w:num w:numId="24">
    <w:abstractNumId w:val="44"/>
  </w:num>
  <w:num w:numId="25">
    <w:abstractNumId w:val="31"/>
  </w:num>
  <w:num w:numId="26">
    <w:abstractNumId w:val="39"/>
  </w:num>
  <w:num w:numId="27">
    <w:abstractNumId w:val="43"/>
  </w:num>
  <w:num w:numId="28">
    <w:abstractNumId w:val="40"/>
  </w:num>
  <w:num w:numId="29">
    <w:abstractNumId w:val="41"/>
  </w:num>
  <w:num w:numId="30">
    <w:abstractNumId w:val="28"/>
  </w:num>
  <w:num w:numId="3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0607A"/>
    <w:rsid w:val="000120D9"/>
    <w:rsid w:val="00023491"/>
    <w:rsid w:val="00053019"/>
    <w:rsid w:val="00055B13"/>
    <w:rsid w:val="00056297"/>
    <w:rsid w:val="0005684E"/>
    <w:rsid w:val="00065D4E"/>
    <w:rsid w:val="00067473"/>
    <w:rsid w:val="00092DBE"/>
    <w:rsid w:val="00097E4C"/>
    <w:rsid w:val="000A102A"/>
    <w:rsid w:val="000A1657"/>
    <w:rsid w:val="000A75E6"/>
    <w:rsid w:val="000B2BA4"/>
    <w:rsid w:val="000C7A58"/>
    <w:rsid w:val="000E3F77"/>
    <w:rsid w:val="000F7BE4"/>
    <w:rsid w:val="001117B1"/>
    <w:rsid w:val="00134173"/>
    <w:rsid w:val="00140A05"/>
    <w:rsid w:val="00154245"/>
    <w:rsid w:val="00182C75"/>
    <w:rsid w:val="001A7934"/>
    <w:rsid w:val="001B14D2"/>
    <w:rsid w:val="001D690C"/>
    <w:rsid w:val="001E65BF"/>
    <w:rsid w:val="001F3E75"/>
    <w:rsid w:val="00206F23"/>
    <w:rsid w:val="00214DA3"/>
    <w:rsid w:val="00216127"/>
    <w:rsid w:val="00220780"/>
    <w:rsid w:val="002758FA"/>
    <w:rsid w:val="002818A2"/>
    <w:rsid w:val="00284876"/>
    <w:rsid w:val="002B2F6E"/>
    <w:rsid w:val="002D7AC5"/>
    <w:rsid w:val="002E289E"/>
    <w:rsid w:val="002F5CEC"/>
    <w:rsid w:val="003273B4"/>
    <w:rsid w:val="00332ED2"/>
    <w:rsid w:val="00333A93"/>
    <w:rsid w:val="0035324E"/>
    <w:rsid w:val="00353B59"/>
    <w:rsid w:val="00366E57"/>
    <w:rsid w:val="00394DBC"/>
    <w:rsid w:val="003A2C2C"/>
    <w:rsid w:val="003A7E8E"/>
    <w:rsid w:val="003F4F56"/>
    <w:rsid w:val="0040304C"/>
    <w:rsid w:val="00405E52"/>
    <w:rsid w:val="00407724"/>
    <w:rsid w:val="0042594E"/>
    <w:rsid w:val="0043012E"/>
    <w:rsid w:val="00450236"/>
    <w:rsid w:val="0045125D"/>
    <w:rsid w:val="004A153B"/>
    <w:rsid w:val="004B20F5"/>
    <w:rsid w:val="004B246C"/>
    <w:rsid w:val="004C7DF1"/>
    <w:rsid w:val="004D0446"/>
    <w:rsid w:val="004E64D6"/>
    <w:rsid w:val="004F407C"/>
    <w:rsid w:val="005118D3"/>
    <w:rsid w:val="0052031C"/>
    <w:rsid w:val="0053046B"/>
    <w:rsid w:val="00546742"/>
    <w:rsid w:val="00551E5A"/>
    <w:rsid w:val="005930C0"/>
    <w:rsid w:val="005A05C0"/>
    <w:rsid w:val="005B24BC"/>
    <w:rsid w:val="005B45C5"/>
    <w:rsid w:val="005C0657"/>
    <w:rsid w:val="005C3DC7"/>
    <w:rsid w:val="005D018F"/>
    <w:rsid w:val="005D2E44"/>
    <w:rsid w:val="005E182A"/>
    <w:rsid w:val="005E1FFB"/>
    <w:rsid w:val="006122C3"/>
    <w:rsid w:val="006133ED"/>
    <w:rsid w:val="00623F77"/>
    <w:rsid w:val="006365E8"/>
    <w:rsid w:val="0065118F"/>
    <w:rsid w:val="0065608A"/>
    <w:rsid w:val="00656328"/>
    <w:rsid w:val="0065748B"/>
    <w:rsid w:val="00664E37"/>
    <w:rsid w:val="00681AFE"/>
    <w:rsid w:val="00683D96"/>
    <w:rsid w:val="00687490"/>
    <w:rsid w:val="0069052B"/>
    <w:rsid w:val="006949B6"/>
    <w:rsid w:val="006B4E4F"/>
    <w:rsid w:val="006E20C9"/>
    <w:rsid w:val="006F222F"/>
    <w:rsid w:val="00712978"/>
    <w:rsid w:val="00720996"/>
    <w:rsid w:val="00725F07"/>
    <w:rsid w:val="00746C35"/>
    <w:rsid w:val="00752D1C"/>
    <w:rsid w:val="007535B3"/>
    <w:rsid w:val="00753D0A"/>
    <w:rsid w:val="00764F8C"/>
    <w:rsid w:val="00765417"/>
    <w:rsid w:val="0078297D"/>
    <w:rsid w:val="007830A8"/>
    <w:rsid w:val="00791083"/>
    <w:rsid w:val="00796318"/>
    <w:rsid w:val="007B379E"/>
    <w:rsid w:val="007E5ADC"/>
    <w:rsid w:val="00802558"/>
    <w:rsid w:val="00817441"/>
    <w:rsid w:val="00817FBC"/>
    <w:rsid w:val="008356A2"/>
    <w:rsid w:val="008408D1"/>
    <w:rsid w:val="00842067"/>
    <w:rsid w:val="00885783"/>
    <w:rsid w:val="00886E7F"/>
    <w:rsid w:val="00887A5D"/>
    <w:rsid w:val="008A266A"/>
    <w:rsid w:val="008A7734"/>
    <w:rsid w:val="008B0C00"/>
    <w:rsid w:val="008B6D27"/>
    <w:rsid w:val="008C0FA0"/>
    <w:rsid w:val="008D4F69"/>
    <w:rsid w:val="008F3157"/>
    <w:rsid w:val="0090235A"/>
    <w:rsid w:val="00907B43"/>
    <w:rsid w:val="00917D68"/>
    <w:rsid w:val="0092321E"/>
    <w:rsid w:val="009253D9"/>
    <w:rsid w:val="00933314"/>
    <w:rsid w:val="00941CBF"/>
    <w:rsid w:val="00943918"/>
    <w:rsid w:val="009546A0"/>
    <w:rsid w:val="00957C0D"/>
    <w:rsid w:val="0096189A"/>
    <w:rsid w:val="0096218E"/>
    <w:rsid w:val="00997E14"/>
    <w:rsid w:val="009A6071"/>
    <w:rsid w:val="009C2457"/>
    <w:rsid w:val="009C44DF"/>
    <w:rsid w:val="009E0C09"/>
    <w:rsid w:val="009E6B78"/>
    <w:rsid w:val="00A04497"/>
    <w:rsid w:val="00A05378"/>
    <w:rsid w:val="00A12ADF"/>
    <w:rsid w:val="00A1402F"/>
    <w:rsid w:val="00A25275"/>
    <w:rsid w:val="00A56B70"/>
    <w:rsid w:val="00A90C50"/>
    <w:rsid w:val="00A97449"/>
    <w:rsid w:val="00AB0F66"/>
    <w:rsid w:val="00AB3865"/>
    <w:rsid w:val="00AB696D"/>
    <w:rsid w:val="00AC2EB9"/>
    <w:rsid w:val="00AF198A"/>
    <w:rsid w:val="00AF7DFB"/>
    <w:rsid w:val="00B1136E"/>
    <w:rsid w:val="00B116C4"/>
    <w:rsid w:val="00B16CC4"/>
    <w:rsid w:val="00B265E2"/>
    <w:rsid w:val="00B409A0"/>
    <w:rsid w:val="00B417B8"/>
    <w:rsid w:val="00B44BDC"/>
    <w:rsid w:val="00BA3652"/>
    <w:rsid w:val="00BC040A"/>
    <w:rsid w:val="00BC165A"/>
    <w:rsid w:val="00BC2C68"/>
    <w:rsid w:val="00BC4A34"/>
    <w:rsid w:val="00BD1239"/>
    <w:rsid w:val="00BD68EF"/>
    <w:rsid w:val="00BE7B79"/>
    <w:rsid w:val="00BF219E"/>
    <w:rsid w:val="00BF73FF"/>
    <w:rsid w:val="00C005C6"/>
    <w:rsid w:val="00C02194"/>
    <w:rsid w:val="00C14F48"/>
    <w:rsid w:val="00C20836"/>
    <w:rsid w:val="00C22CAF"/>
    <w:rsid w:val="00C3239B"/>
    <w:rsid w:val="00C35412"/>
    <w:rsid w:val="00C41013"/>
    <w:rsid w:val="00C528B1"/>
    <w:rsid w:val="00C67127"/>
    <w:rsid w:val="00C74006"/>
    <w:rsid w:val="00C74E97"/>
    <w:rsid w:val="00C768CE"/>
    <w:rsid w:val="00C8670A"/>
    <w:rsid w:val="00CA166A"/>
    <w:rsid w:val="00CC2DC2"/>
    <w:rsid w:val="00CD5D88"/>
    <w:rsid w:val="00CD787E"/>
    <w:rsid w:val="00D00A55"/>
    <w:rsid w:val="00D019B2"/>
    <w:rsid w:val="00D1727E"/>
    <w:rsid w:val="00D5435F"/>
    <w:rsid w:val="00D5749F"/>
    <w:rsid w:val="00D637DB"/>
    <w:rsid w:val="00D66315"/>
    <w:rsid w:val="00D861B4"/>
    <w:rsid w:val="00D91088"/>
    <w:rsid w:val="00DC2084"/>
    <w:rsid w:val="00DC26E4"/>
    <w:rsid w:val="00DC6D1D"/>
    <w:rsid w:val="00DD45F9"/>
    <w:rsid w:val="00DE2AE7"/>
    <w:rsid w:val="00DF2F3C"/>
    <w:rsid w:val="00E27A6F"/>
    <w:rsid w:val="00E351BB"/>
    <w:rsid w:val="00E44F90"/>
    <w:rsid w:val="00E55E46"/>
    <w:rsid w:val="00E631D6"/>
    <w:rsid w:val="00E701A5"/>
    <w:rsid w:val="00E81A9C"/>
    <w:rsid w:val="00E9481F"/>
    <w:rsid w:val="00EA1E30"/>
    <w:rsid w:val="00EA5CD5"/>
    <w:rsid w:val="00EB57FE"/>
    <w:rsid w:val="00EB5E9F"/>
    <w:rsid w:val="00ED1659"/>
    <w:rsid w:val="00ED37CA"/>
    <w:rsid w:val="00EE5F47"/>
    <w:rsid w:val="00EF7C96"/>
    <w:rsid w:val="00F01882"/>
    <w:rsid w:val="00F031F3"/>
    <w:rsid w:val="00F155D0"/>
    <w:rsid w:val="00F23A7F"/>
    <w:rsid w:val="00F25F90"/>
    <w:rsid w:val="00F3711C"/>
    <w:rsid w:val="00F43D2D"/>
    <w:rsid w:val="00F50FA5"/>
    <w:rsid w:val="00F626FB"/>
    <w:rsid w:val="00F75434"/>
    <w:rsid w:val="00F8134C"/>
    <w:rsid w:val="00F85CF3"/>
    <w:rsid w:val="00FB6EC9"/>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unhideWhenUsed/>
    <w:rsid w:val="00681AFE"/>
  </w:style>
  <w:style w:type="character" w:customStyle="1" w:styleId="TextkomentraChar">
    <w:name w:val="Text komentára Char"/>
    <w:basedOn w:val="Predvolenpsmoodseku"/>
    <w:link w:val="Textkomentra"/>
    <w:uiPriority w:val="99"/>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5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qForma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uiPriority w:val="99"/>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 w:type="paragraph" w:customStyle="1" w:styleId="Telotextu">
    <w:name w:val="Telo textu"/>
    <w:basedOn w:val="Normlny"/>
    <w:rsid w:val="00FB6EC9"/>
    <w:pPr>
      <w:suppressAutoHyphens/>
      <w:spacing w:after="120"/>
    </w:pPr>
    <w:rPr>
      <w:rFonts w:ascii="Times New Roman" w:eastAsia="Times New Roman" w:hAnsi="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149175635">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398092602">
      <w:bodyDiv w:val="1"/>
      <w:marLeft w:val="0"/>
      <w:marRight w:val="0"/>
      <w:marTop w:val="0"/>
      <w:marBottom w:val="0"/>
      <w:divBdr>
        <w:top w:val="none" w:sz="0" w:space="0" w:color="auto"/>
        <w:left w:val="none" w:sz="0" w:space="0" w:color="auto"/>
        <w:bottom w:val="none" w:sz="0" w:space="0" w:color="auto"/>
        <w:right w:val="none" w:sz="0" w:space="0" w:color="auto"/>
      </w:divBdr>
      <w:divsChild>
        <w:div w:id="3493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1818954345">
                  <w:marLeft w:val="0"/>
                  <w:marRight w:val="0"/>
                  <w:marTop w:val="0"/>
                  <w:marBottom w:val="0"/>
                  <w:divBdr>
                    <w:top w:val="none" w:sz="0" w:space="0" w:color="auto"/>
                    <w:left w:val="none" w:sz="0" w:space="0" w:color="auto"/>
                    <w:bottom w:val="none" w:sz="0" w:space="0" w:color="auto"/>
                    <w:right w:val="none" w:sz="0" w:space="0" w:color="auto"/>
                  </w:divBdr>
                  <w:divsChild>
                    <w:div w:id="871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12049">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191457170">
      <w:bodyDiv w:val="1"/>
      <w:marLeft w:val="0"/>
      <w:marRight w:val="0"/>
      <w:marTop w:val="0"/>
      <w:marBottom w:val="0"/>
      <w:divBdr>
        <w:top w:val="none" w:sz="0" w:space="0" w:color="auto"/>
        <w:left w:val="none" w:sz="0" w:space="0" w:color="auto"/>
        <w:bottom w:val="none" w:sz="0" w:space="0" w:color="auto"/>
        <w:right w:val="none" w:sz="0" w:space="0" w:color="auto"/>
      </w:divBdr>
    </w:div>
    <w:div w:id="1377047023">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41</Pages>
  <Words>16329</Words>
  <Characters>93078</Characters>
  <Application>Microsoft Office Word</Application>
  <DocSecurity>0</DocSecurity>
  <Lines>775</Lines>
  <Paragraphs>218</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109189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17</cp:revision>
  <cp:lastPrinted>2020-07-13T09:29:00Z</cp:lastPrinted>
  <dcterms:created xsi:type="dcterms:W3CDTF">2020-07-13T09:29:00Z</dcterms:created>
  <dcterms:modified xsi:type="dcterms:W3CDTF">2020-10-09T09:52:00Z</dcterms:modified>
</cp:coreProperties>
</file>