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2E2B678" w14:textId="77777777" w:rsidR="0063184E" w:rsidRDefault="0063184E" w:rsidP="000739A9">
      <w:pPr>
        <w:jc w:val="both"/>
        <w:rPr>
          <w:rFonts w:ascii="Segoe UI" w:hAnsi="Segoe UI" w:cs="Segoe UI"/>
          <w:b/>
          <w:noProof/>
          <w:sz w:val="20"/>
          <w:szCs w:val="20"/>
        </w:rPr>
      </w:pPr>
      <w:r>
        <w:rPr>
          <w:rFonts w:ascii="Segoe UI" w:hAnsi="Segoe UI" w:cs="Segoe UI"/>
          <w:b/>
          <w:noProof/>
          <w:sz w:val="20"/>
          <w:szCs w:val="20"/>
        </w:rPr>
        <w:t>ALTA VIA</w:t>
      </w:r>
      <w:r w:rsidRPr="00282EFE">
        <w:rPr>
          <w:rFonts w:ascii="Segoe UI" w:hAnsi="Segoe UI" w:cs="Segoe UI"/>
          <w:b/>
          <w:noProof/>
          <w:sz w:val="20"/>
          <w:szCs w:val="20"/>
        </w:rPr>
        <w:t>, s.r.o.</w:t>
      </w:r>
    </w:p>
    <w:p w14:paraId="7E7F184B" w14:textId="77777777"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Dubová 3966/47, 085 01 Bardejov</w:t>
      </w:r>
    </w:p>
    <w:p w14:paraId="6CD3FB71"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47 410 256</w:t>
      </w:r>
    </w:p>
    <w:p w14:paraId="1B62042E"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2820020841</w:t>
      </w:r>
    </w:p>
    <w:p w14:paraId="1A47225E"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SK2820020841</w:t>
      </w:r>
    </w:p>
    <w:p w14:paraId="35FE38D4"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Slovenská sporiteľňa, a.s.</w:t>
      </w:r>
    </w:p>
    <w:p w14:paraId="74D6FE32"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SK3609000000005053021713</w:t>
      </w:r>
    </w:p>
    <w:p w14:paraId="76E2B48E"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7235971B" w14:textId="77777777" w:rsidR="004826F8" w:rsidRPr="0063184E" w:rsidRDefault="0063184E" w:rsidP="0063184E">
      <w:pPr>
        <w:jc w:val="both"/>
        <w:rPr>
          <w:rFonts w:ascii="Calibri" w:hAnsi="Calibri"/>
          <w:b/>
          <w:sz w:val="22"/>
          <w:szCs w:val="22"/>
        </w:rPr>
      </w:pPr>
      <w:r w:rsidRPr="0063184E">
        <w:rPr>
          <w:rFonts w:ascii="Calibri" w:hAnsi="Calibri"/>
          <w:b/>
          <w:sz w:val="22"/>
          <w:szCs w:val="22"/>
        </w:rPr>
        <w:t xml:space="preserve">                                               Vložka číslo:28722/P</w:t>
      </w:r>
    </w:p>
    <w:p w14:paraId="0CF2D9D4"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3184E" w:rsidRPr="0063184E">
        <w:rPr>
          <w:rFonts w:ascii="Calibri" w:hAnsi="Calibri"/>
          <w:b/>
          <w:sz w:val="22"/>
          <w:szCs w:val="22"/>
        </w:rPr>
        <w:t>Marián Kanský, konateľ</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bookmarkStart w:id="1" w:name="_GoBack"/>
      <w:bookmarkEnd w:id="1"/>
    </w:p>
    <w:p w14:paraId="622D81E3" w14:textId="77777777" w:rsidR="008B13B0" w:rsidRPr="00CA76D1" w:rsidRDefault="008B13B0" w:rsidP="008B13B0">
      <w:pPr>
        <w:rPr>
          <w:rFonts w:ascii="Calibri" w:hAnsi="Calibri"/>
          <w:sz w:val="22"/>
          <w:szCs w:val="22"/>
          <w:lang w:eastAsia="cs-CZ"/>
        </w:rPr>
      </w:pPr>
    </w:p>
    <w:p w14:paraId="06DCD0BD" w14:textId="2C60833D"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110C2A" w:rsidRPr="00110C2A">
        <w:rPr>
          <w:rFonts w:ascii="Calibri" w:hAnsi="Calibri" w:cs="Calibri"/>
          <w:b/>
          <w:sz w:val="22"/>
          <w:szCs w:val="22"/>
        </w:rPr>
        <w:t>Dodávka technológie na podporu netechnologických inovácií pre rozvoj kreatívneho talentu: Tvorba kreatívneho nábytku z</w:t>
      </w:r>
      <w:r w:rsidR="00B37DBA">
        <w:rPr>
          <w:rFonts w:ascii="Calibri" w:hAnsi="Calibri" w:cs="Calibri"/>
          <w:b/>
          <w:sz w:val="22"/>
          <w:szCs w:val="22"/>
        </w:rPr>
        <w:t> </w:t>
      </w:r>
      <w:r w:rsidR="00110C2A" w:rsidRPr="00110C2A">
        <w:rPr>
          <w:rFonts w:ascii="Calibri" w:hAnsi="Calibri" w:cs="Calibri"/>
          <w:b/>
          <w:sz w:val="22"/>
          <w:szCs w:val="22"/>
        </w:rPr>
        <w:t>dýhy</w:t>
      </w:r>
      <w:r w:rsidR="00B37DBA">
        <w:rPr>
          <w:rFonts w:ascii="Calibri" w:hAnsi="Calibri" w:cs="Calibri"/>
          <w:b/>
          <w:sz w:val="22"/>
          <w:szCs w:val="22"/>
        </w:rPr>
        <w:t>_nová</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372209">
        <w:rPr>
          <w:rFonts w:ascii="Calibri" w:hAnsi="Calibri" w:cs="Calibri"/>
          <w:sz w:val="22"/>
          <w:szCs w:val="22"/>
        </w:rPr>
        <w:t>1</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Časť 1</w:t>
            </w:r>
          </w:p>
        </w:tc>
        <w:tc>
          <w:tcPr>
            <w:tcW w:w="1148" w:type="pct"/>
          </w:tcPr>
          <w:p w14:paraId="21A8892F" w14:textId="77777777" w:rsidR="0063184E" w:rsidRPr="0063184E" w:rsidRDefault="0063184E" w:rsidP="0063184E">
            <w:pPr>
              <w:tabs>
                <w:tab w:val="left" w:pos="720"/>
              </w:tabs>
              <w:jc w:val="both"/>
              <w:rPr>
                <w:rFonts w:ascii="Calibri" w:hAnsi="Calibri"/>
                <w:bCs/>
                <w:sz w:val="22"/>
                <w:szCs w:val="22"/>
              </w:rPr>
            </w:pPr>
            <w:r w:rsidRPr="0063184E">
              <w:rPr>
                <w:rFonts w:ascii="Calibri" w:hAnsi="Calibri"/>
                <w:bCs/>
                <w:sz w:val="22"/>
                <w:szCs w:val="22"/>
              </w:rPr>
              <w:t>Bezhriadeľová (bezupínacia) lúpacia linka na dýhu</w:t>
            </w: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77777777" w:rsidR="000036BB" w:rsidRPr="00110C2A" w:rsidRDefault="001F1467" w:rsidP="000036BB">
      <w:pPr>
        <w:numPr>
          <w:ilvl w:val="1"/>
          <w:numId w:val="16"/>
        </w:numPr>
        <w:ind w:left="709" w:hanging="709"/>
        <w:jc w:val="both"/>
        <w:rPr>
          <w:rFonts w:ascii="Calibri" w:hAnsi="Calibri"/>
          <w:b/>
          <w:bCs/>
          <w:sz w:val="22"/>
          <w:szCs w:val="22"/>
        </w:rPr>
      </w:pPr>
      <w:bookmarkStart w:id="3"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3"/>
      <w:r w:rsidR="006733A6">
        <w:rPr>
          <w:rFonts w:ascii="Calibri" w:hAnsi="Calibri"/>
          <w:bCs/>
          <w:sz w:val="22"/>
          <w:szCs w:val="22"/>
        </w:rPr>
        <w:t>Bard. Nová Ves 3095</w:t>
      </w:r>
      <w:r w:rsidR="00110C2A" w:rsidRPr="00282EFE">
        <w:rPr>
          <w:rFonts w:ascii="Segoe UI" w:hAnsi="Segoe UI" w:cs="Segoe UI"/>
          <w:noProof/>
          <w:sz w:val="20"/>
          <w:szCs w:val="20"/>
        </w:rPr>
        <w:t>, 085 01 Bardejov</w:t>
      </w:r>
      <w:r w:rsidR="00110C2A">
        <w:rPr>
          <w:rFonts w:ascii="Segoe UI" w:hAnsi="Segoe UI" w:cs="Segoe UI"/>
          <w:noProof/>
          <w:sz w:val="20"/>
          <w:szCs w:val="20"/>
        </w:rPr>
        <w:t>.</w:t>
      </w:r>
    </w:p>
    <w:p w14:paraId="47B048B8" w14:textId="77777777" w:rsidR="00110C2A" w:rsidRPr="00110C2A" w:rsidRDefault="00110C2A" w:rsidP="00110C2A">
      <w:pPr>
        <w:ind w:left="709"/>
        <w:jc w:val="both"/>
        <w:rPr>
          <w:rFonts w:ascii="Calibri" w:hAnsi="Calibri"/>
          <w:b/>
          <w:bCs/>
          <w:sz w:val="22"/>
          <w:szCs w:val="22"/>
        </w:rPr>
      </w:pPr>
    </w:p>
    <w:p w14:paraId="50E29EDF" w14:textId="77777777"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110C2A">
        <w:rPr>
          <w:rFonts w:ascii="Calibri" w:hAnsi="Calibri"/>
          <w:b/>
          <w:sz w:val="22"/>
          <w:szCs w:val="22"/>
        </w:rPr>
        <w:t>75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6" w:name="_Ref158396556"/>
      <w:bookmarkEnd w:id="5"/>
    </w:p>
    <w:bookmarkEnd w:id="6"/>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235640C6"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EFFB822"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7347BFC6"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6E9C4105"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7B773F7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C21B10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39107D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DE6F38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01AAC1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A489A7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5B86B9"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84C633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586481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8936E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A0D43B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9EBBC0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399AF6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9EC336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57DD16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6D789C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5CE637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9CA14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8C2CF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4A6310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6B310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97E0E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39C2814"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BA7496"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41778D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38445A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470AD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CA2EA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46DA2A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D069C0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9D19A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2ED01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6C727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0258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5BC3B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12FD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45CA9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773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B37DBA">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37DBA"/>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85DBC"/>
    <w:rsid w:val="00C92A84"/>
    <w:rsid w:val="00CA76D1"/>
    <w:rsid w:val="00CB3973"/>
    <w:rsid w:val="00CD12A6"/>
    <w:rsid w:val="00CD7082"/>
    <w:rsid w:val="00CE3577"/>
    <w:rsid w:val="00CE79BD"/>
    <w:rsid w:val="00D0367E"/>
    <w:rsid w:val="00D12D7B"/>
    <w:rsid w:val="00D20C6A"/>
    <w:rsid w:val="00D33A6F"/>
    <w:rsid w:val="00D430E0"/>
    <w:rsid w:val="00DF2D02"/>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063E-D760-4A82-A165-982A6BB7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3572</Words>
  <Characters>21682</Characters>
  <Application>Microsoft Office Word</Application>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2020-04-08T20:58:00Z</cp:lastPrinted>
  <dcterms:created xsi:type="dcterms:W3CDTF">2020-10-12T15:38:00Z</dcterms:created>
  <dcterms:modified xsi:type="dcterms:W3CDTF">2020-10-12T15:38:00Z</dcterms:modified>
</cp:coreProperties>
</file>