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C406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A2C740E" w14:textId="77777777" w:rsidTr="004A467A">
        <w:tc>
          <w:tcPr>
            <w:tcW w:w="3681" w:type="dxa"/>
          </w:tcPr>
          <w:p w14:paraId="5B57F53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867336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BC6B823" w14:textId="77777777" w:rsidTr="004A467A">
        <w:tc>
          <w:tcPr>
            <w:tcW w:w="3681" w:type="dxa"/>
          </w:tcPr>
          <w:p w14:paraId="666CEAF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B7DFF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957A41D" w14:textId="77777777" w:rsidTr="004A467A">
        <w:tc>
          <w:tcPr>
            <w:tcW w:w="3681" w:type="dxa"/>
          </w:tcPr>
          <w:p w14:paraId="0192EF5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CF54B53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7CEDF05" w14:textId="77777777" w:rsidTr="004A467A">
        <w:tc>
          <w:tcPr>
            <w:tcW w:w="3681" w:type="dxa"/>
          </w:tcPr>
          <w:p w14:paraId="623FE6B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883EA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E60377" w14:textId="77777777" w:rsidTr="004A467A">
        <w:tc>
          <w:tcPr>
            <w:tcW w:w="3681" w:type="dxa"/>
          </w:tcPr>
          <w:p w14:paraId="264E731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AA1527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581FAA58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51D6E210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BAB4F76" w14:textId="7D43BEA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10A34" w:rsidRPr="00910A34">
        <w:rPr>
          <w:b/>
        </w:rPr>
        <w:t>NÁKUP CENTRÁLNÍHO ODBAVOVACÍHO A REZERVAČNÍHO SYSTÉMU SPORTOVIŠŤ VE SPRÁVĚ SNMZ</w:t>
      </w:r>
      <w:r w:rsidRPr="003F53E2">
        <w:rPr>
          <w:b/>
          <w:sz w:val="24"/>
          <w:szCs w:val="20"/>
        </w:rPr>
        <w:t>“</w:t>
      </w:r>
    </w:p>
    <w:p w14:paraId="36143EEE" w14:textId="241F082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096268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41BEFADD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56AAD84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33846D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1030D5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7D2364B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1DAF34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57B4CDE1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4E4B02B6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2EB3CF05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4319B08F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073FFED9" w14:textId="77777777" w:rsidTr="00CC64BF">
        <w:tc>
          <w:tcPr>
            <w:tcW w:w="4615" w:type="dxa"/>
            <w:shd w:val="clear" w:color="auto" w:fill="D9D9D9"/>
          </w:tcPr>
          <w:p w14:paraId="4B972B3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16127C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C46EB" w14:textId="77777777" w:rsidTr="00CC64BF">
        <w:tc>
          <w:tcPr>
            <w:tcW w:w="4615" w:type="dxa"/>
          </w:tcPr>
          <w:p w14:paraId="3D20807B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22EDD62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38796F2D" w14:textId="77777777" w:rsidR="00995676" w:rsidRDefault="00995676" w:rsidP="003228D7">
      <w:pPr>
        <w:tabs>
          <w:tab w:val="left" w:pos="5529"/>
        </w:tabs>
        <w:spacing w:after="240"/>
      </w:pPr>
    </w:p>
    <w:p w14:paraId="25AAE7F7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891C7AC" w14:textId="77777777" w:rsidR="004A467A" w:rsidRDefault="004A467A" w:rsidP="004A467A">
      <w:pPr>
        <w:tabs>
          <w:tab w:val="left" w:pos="5529"/>
        </w:tabs>
        <w:spacing w:after="0"/>
      </w:pPr>
    </w:p>
    <w:p w14:paraId="7BA5DC4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24FFDAD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6BAC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6F11E6A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89EF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B87C" w14:textId="77777777" w:rsidR="00995676" w:rsidRDefault="00995676">
    <w:pPr>
      <w:pStyle w:val="Zpat"/>
      <w:jc w:val="right"/>
      <w:rPr>
        <w:sz w:val="18"/>
        <w:szCs w:val="18"/>
      </w:rPr>
    </w:pPr>
  </w:p>
  <w:p w14:paraId="33CC3714" w14:textId="77777777" w:rsidR="00995676" w:rsidRDefault="00995676">
    <w:pPr>
      <w:pStyle w:val="Zpat"/>
      <w:jc w:val="right"/>
      <w:rPr>
        <w:sz w:val="18"/>
        <w:szCs w:val="18"/>
      </w:rPr>
    </w:pPr>
  </w:p>
  <w:p w14:paraId="3C69BF6D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23E5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A7419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6A55232E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7C5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B85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91A8C77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DB40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96268"/>
    <w:rsid w:val="000B0CF3"/>
    <w:rsid w:val="000E163B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10A34"/>
    <w:rsid w:val="00972956"/>
    <w:rsid w:val="00995676"/>
    <w:rsid w:val="00A0737A"/>
    <w:rsid w:val="00A1698A"/>
    <w:rsid w:val="00A4366B"/>
    <w:rsid w:val="00A50EE5"/>
    <w:rsid w:val="00A86C0C"/>
    <w:rsid w:val="00AA75E0"/>
    <w:rsid w:val="00AB572B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70399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5AE4DB"/>
  <w15:docId w15:val="{92D6D35E-8E57-420B-94A9-6700B66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12</cp:revision>
  <cp:lastPrinted>2012-09-25T10:13:00Z</cp:lastPrinted>
  <dcterms:created xsi:type="dcterms:W3CDTF">2020-01-14T12:53:00Z</dcterms:created>
  <dcterms:modified xsi:type="dcterms:W3CDTF">2020-10-27T12:18:00Z</dcterms:modified>
</cp:coreProperties>
</file>