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7CFA290E"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2E6A70">
        <w:rPr>
          <w:rFonts w:asciiTheme="minorHAnsi" w:hAnsiTheme="minorHAnsi" w:cs="Arial"/>
          <w:b/>
          <w:bCs/>
          <w:sz w:val="28"/>
          <w:szCs w:val="28"/>
        </w:rPr>
        <w:t xml:space="preserve"> </w:t>
      </w:r>
      <w:r w:rsidR="002B6BD5">
        <w:rPr>
          <w:rFonts w:asciiTheme="minorHAnsi" w:hAnsiTheme="minorHAnsi" w:cs="Arial"/>
          <w:b/>
          <w:bCs/>
          <w:sz w:val="28"/>
          <w:szCs w:val="28"/>
        </w:rPr>
        <w:t>1333</w:t>
      </w:r>
      <w:r w:rsidR="00D531D0">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297B379F" w14:textId="77777777" w:rsidR="002E6A70" w:rsidRPr="0082568B" w:rsidRDefault="002E6A70"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3B70D6A5"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006E6F85">
        <w:rPr>
          <w:rFonts w:asciiTheme="minorHAnsi" w:hAnsiTheme="minorHAnsi" w:cs="Arial"/>
          <w:sz w:val="22"/>
        </w:rPr>
        <w:tab/>
      </w:r>
      <w:r w:rsidRPr="00C7270C">
        <w:rPr>
          <w:rFonts w:asciiTheme="minorHAnsi" w:hAnsiTheme="minorHAnsi" w:cs="Arial"/>
          <w:b/>
          <w:sz w:val="22"/>
        </w:rPr>
        <w:tab/>
      </w:r>
    </w:p>
    <w:p w14:paraId="0FA92D81" w14:textId="72E74DA8"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2E9B1E71"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006E6F85">
        <w:rPr>
          <w:rFonts w:asciiTheme="minorHAnsi" w:hAnsiTheme="minorHAnsi" w:cs="Arial"/>
          <w:sz w:val="22"/>
        </w:rPr>
        <w:tab/>
      </w:r>
    </w:p>
    <w:p w14:paraId="7DB7A43A" w14:textId="0FEBAAFF" w:rsidR="00FF3B82" w:rsidRPr="0082568B" w:rsidRDefault="006E6F85" w:rsidP="00FF3B8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924523D" w14:textId="5F0BB939"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5FCDAF93" w:rsidR="00FF3B82" w:rsidRPr="0082568B" w:rsidRDefault="006E6F85" w:rsidP="00FF3B8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p>
    <w:p w14:paraId="5D432DEB" w14:textId="70D57B82"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21AB9A40" w14:textId="77777777" w:rsidR="00877E08" w:rsidRDefault="00877E08" w:rsidP="00B53579">
      <w:pP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0A4E036F" w14:textId="0B403F63" w:rsidR="00FF3B82" w:rsidRPr="00FF3B82" w:rsidRDefault="00FF3B82" w:rsidP="00D42F2E">
      <w:pPr>
        <w:pStyle w:val="Odsekzoznamu"/>
        <w:numPr>
          <w:ilvl w:val="0"/>
          <w:numId w:val="1"/>
        </w:numPr>
        <w:tabs>
          <w:tab w:val="num" w:pos="426"/>
        </w:tabs>
        <w:ind w:left="426" w:hanging="426"/>
        <w:jc w:val="both"/>
        <w:rPr>
          <w:rFonts w:asciiTheme="minorHAnsi" w:hAnsiTheme="minorHAnsi" w:cs="Arial"/>
        </w:rPr>
      </w:pPr>
      <w:bookmarkStart w:id="0" w:name="_Hlk62751493"/>
      <w:r w:rsidRPr="00FF3B82">
        <w:rPr>
          <w:rFonts w:asciiTheme="minorHAnsi" w:hAnsiTheme="minorHAnsi" w:cs="Arial"/>
        </w:rPr>
        <w:t xml:space="preserve">Táto Zmluva sa uzatvára na základe výsledku zadávania zákazky v rámci zriadeného dynamického nákupného systému </w:t>
      </w:r>
      <w:r>
        <w:rPr>
          <w:rFonts w:asciiTheme="minorHAnsi" w:hAnsiTheme="minorHAnsi" w:cs="Arial"/>
        </w:rPr>
        <w:t>s názvom „</w:t>
      </w:r>
      <w:r w:rsidR="001D1F73" w:rsidRPr="00A75B97">
        <w:rPr>
          <w:rFonts w:asciiTheme="minorHAnsi" w:hAnsiTheme="minorHAnsi" w:cs="Arial"/>
          <w:b/>
          <w:bCs/>
        </w:rPr>
        <w:t xml:space="preserve">Dodanie ochranných pomôcok v súvislosti s COVID – 19 pre Banskobystrický samosprávny kraj </w:t>
      </w:r>
      <w:r w:rsidR="001D1F73">
        <w:rPr>
          <w:rFonts w:asciiTheme="minorHAnsi" w:hAnsiTheme="minorHAnsi" w:cs="Arial"/>
          <w:b/>
          <w:bCs/>
        </w:rPr>
        <w:t>-</w:t>
      </w:r>
      <w:r w:rsidR="001D1F73" w:rsidRPr="00A75B97">
        <w:rPr>
          <w:rFonts w:asciiTheme="minorHAnsi" w:hAnsiTheme="minorHAnsi" w:cs="Arial"/>
          <w:b/>
          <w:bCs/>
        </w:rPr>
        <w:t xml:space="preserve"> dezinfekčný a čistiaci prostriedok na rýchlu dezinfekciu povrchov </w:t>
      </w:r>
      <w:r w:rsidR="001D1F73">
        <w:rPr>
          <w:rFonts w:asciiTheme="minorHAnsi" w:hAnsiTheme="minorHAnsi" w:cs="Arial"/>
          <w:b/>
          <w:bCs/>
        </w:rPr>
        <w:t>(</w:t>
      </w:r>
      <w:r w:rsidR="001D1F73" w:rsidRPr="00A75B97">
        <w:rPr>
          <w:rFonts w:asciiTheme="minorHAnsi" w:hAnsiTheme="minorHAnsi" w:cs="Arial"/>
          <w:b/>
          <w:bCs/>
        </w:rPr>
        <w:t>Výzva č. 2</w:t>
      </w:r>
      <w:r w:rsidR="001D1F73">
        <w:rPr>
          <w:rFonts w:asciiTheme="minorHAnsi" w:hAnsiTheme="minorHAnsi" w:cs="Arial"/>
          <w:b/>
          <w:bCs/>
        </w:rPr>
        <w:t>0) ÚBBSK</w:t>
      </w:r>
      <w:r w:rsidRPr="00FF3B82">
        <w:rPr>
          <w:rFonts w:asciiTheme="minorHAnsi" w:hAnsiTheme="minorHAnsi" w:cs="Arial"/>
        </w:rPr>
        <w:t xml:space="preserve">“, </w:t>
      </w:r>
      <w:r w:rsidR="001D1F73">
        <w:rPr>
          <w:rFonts w:asciiTheme="minorHAnsi" w:hAnsiTheme="minorHAnsi" w:cs="Arial"/>
        </w:rPr>
        <w:t xml:space="preserve">v rámci zriadeného dynamického nákupného systému s názvom: „ Dodanie ochranných pomôcok“ - </w:t>
      </w:r>
      <w:r w:rsidRPr="00FF3B82">
        <w:rPr>
          <w:rFonts w:asciiTheme="minorHAnsi" w:hAnsiTheme="minorHAnsi" w:cs="Arial"/>
        </w:rPr>
        <w:t xml:space="preserve">uverejneného dňa </w:t>
      </w:r>
      <w:r w:rsidR="001D1F73">
        <w:rPr>
          <w:rFonts w:asciiTheme="minorHAnsi" w:hAnsiTheme="minorHAnsi" w:cs="Arial"/>
        </w:rPr>
        <w:t>15.04.2020</w:t>
      </w:r>
      <w:r w:rsidR="002E6A70">
        <w:rPr>
          <w:rFonts w:asciiTheme="minorHAnsi" w:hAnsiTheme="minorHAnsi" w:cs="Arial"/>
        </w:rPr>
        <w:t xml:space="preserve"> </w:t>
      </w:r>
      <w:r w:rsidRPr="00FF3B82">
        <w:rPr>
          <w:rFonts w:asciiTheme="minorHAnsi" w:hAnsiTheme="minorHAnsi" w:cs="Arial"/>
        </w:rPr>
        <w:t xml:space="preserve">vo Vestníku verejného obstarávania č. </w:t>
      </w:r>
      <w:r w:rsidR="00685375">
        <w:rPr>
          <w:rFonts w:asciiTheme="minorHAnsi" w:hAnsiTheme="minorHAnsi" w:cs="Arial"/>
        </w:rPr>
        <w:t>80</w:t>
      </w:r>
      <w:r w:rsidR="00685375">
        <w:rPr>
          <w:rFonts w:asciiTheme="minorHAnsi" w:hAnsiTheme="minorHAnsi" w:cstheme="minorHAnsi"/>
        </w:rPr>
        <w:t>/</w:t>
      </w:r>
      <w:r w:rsidR="00685375">
        <w:rPr>
          <w:rFonts w:asciiTheme="minorHAnsi" w:hAnsiTheme="minorHAnsi" w:cs="Arial"/>
        </w:rPr>
        <w:t>2020</w:t>
      </w:r>
      <w:r>
        <w:rPr>
          <w:rFonts w:asciiTheme="minorHAnsi" w:hAnsiTheme="minorHAnsi" w:cs="Arial"/>
        </w:rPr>
        <w:t>.</w:t>
      </w:r>
    </w:p>
    <w:bookmarkEnd w:id="0"/>
    <w:p w14:paraId="633C621E" w14:textId="25AFD803" w:rsidR="0010372B" w:rsidRPr="00E97B5B" w:rsidRDefault="00FF3B82" w:rsidP="00E97B5B">
      <w:pPr>
        <w:pStyle w:val="Odsekzoznamu"/>
        <w:numPr>
          <w:ilvl w:val="0"/>
          <w:numId w:val="1"/>
        </w:numPr>
        <w:tabs>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sidR="00C127F0">
        <w:rPr>
          <w:rFonts w:asciiTheme="minorHAnsi" w:hAnsiTheme="minorHAnsi" w:cs="Arial"/>
        </w:rPr>
        <w:t xml:space="preserve">Dezinfekčné prostriedky </w:t>
      </w:r>
      <w:r w:rsidR="002E6A70">
        <w:rPr>
          <w:rFonts w:asciiTheme="minorHAnsi" w:hAnsiTheme="minorHAnsi" w:cs="Arial"/>
        </w:rPr>
        <w:t>plôch a priestorov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73C10044" w14:textId="5CB33D1D" w:rsidR="00FF3B82" w:rsidRPr="0082568B" w:rsidRDefault="00FF3B82" w:rsidP="00FF3B82">
      <w:pPr>
        <w:jc w:val="center"/>
        <w:rPr>
          <w:rFonts w:asciiTheme="minorHAnsi" w:hAnsiTheme="minorHAnsi" w:cs="Arial"/>
          <w:b/>
        </w:rPr>
      </w:pPr>
      <w:r w:rsidRPr="0082568B">
        <w:rPr>
          <w:rFonts w:asciiTheme="minorHAnsi" w:hAnsiTheme="minorHAnsi" w:cs="Arial"/>
          <w:b/>
        </w:rPr>
        <w:lastRenderedPageBreak/>
        <w:t>Článok II.</w:t>
      </w:r>
    </w:p>
    <w:p w14:paraId="41427D1A" w14:textId="64190B61"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77E08">
      <w:pPr>
        <w:jc w:val="center"/>
        <w:rPr>
          <w:rFonts w:asciiTheme="minorHAnsi" w:hAnsiTheme="minorHAnsi" w:cs="Arial"/>
          <w:b/>
        </w:rPr>
      </w:pPr>
    </w:p>
    <w:p w14:paraId="2EC6309A" w14:textId="05425B12" w:rsidR="00FF3B82" w:rsidRPr="00FF3B82" w:rsidRDefault="00FF3B82" w:rsidP="00FF3B82">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685375" w:rsidRPr="00685375">
        <w:rPr>
          <w:rFonts w:asciiTheme="minorHAnsi" w:hAnsiTheme="minorHAnsi" w:cs="Arial"/>
        </w:rPr>
        <w:t xml:space="preserve"> </w:t>
      </w:r>
      <w:r w:rsidR="00685375">
        <w:rPr>
          <w:rFonts w:asciiTheme="minorHAnsi" w:hAnsiTheme="minorHAnsi" w:cs="Arial"/>
        </w:rPr>
        <w:t xml:space="preserve">Dezinfekčné prostriedky </w:t>
      </w:r>
      <w:r w:rsidR="002E6A70">
        <w:rPr>
          <w:rFonts w:asciiTheme="minorHAnsi" w:hAnsiTheme="minorHAnsi" w:cs="Arial"/>
        </w:rPr>
        <w:t xml:space="preserve">plôch a priestorov </w:t>
      </w:r>
      <w:r w:rsidR="00685375">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6753035C" w:rsidR="00FF3B82" w:rsidRPr="00877E08"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10372B">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77777777" w:rsidR="00FF3B82" w:rsidRPr="00C127F0"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do 14 kalendárnych dní odo dňa nadobudnutia účinnosti tejto </w:t>
      </w:r>
      <w:r>
        <w:rPr>
          <w:rFonts w:asciiTheme="minorHAnsi" w:hAnsiTheme="minorHAnsi" w:cs="Arial"/>
        </w:rPr>
        <w:t>Z</w:t>
      </w:r>
      <w:r w:rsidRPr="0082568B">
        <w:rPr>
          <w:rFonts w:asciiTheme="minorHAnsi" w:hAnsiTheme="minorHAnsi" w:cs="Arial"/>
        </w:rPr>
        <w:t>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7A166A95" w:rsidR="00FF3B82" w:rsidRPr="009220D0"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 a</w:t>
      </w:r>
      <w:r w:rsidR="00AE4632">
        <w:rPr>
          <w:rFonts w:asciiTheme="minorHAnsi" w:hAnsiTheme="minorHAnsi" w:cs="Arial"/>
        </w:rPr>
        <w:t xml:space="preserve">lebo </w:t>
      </w:r>
      <w:r w:rsidR="00AE4632" w:rsidRPr="009220D0">
        <w:rPr>
          <w:rFonts w:asciiTheme="minorHAnsi" w:hAnsiTheme="minorHAnsi" w:cs="Arial"/>
        </w:rPr>
        <w:t>na miesta</w:t>
      </w:r>
      <w:r w:rsidR="00642367" w:rsidRPr="009220D0">
        <w:rPr>
          <w:rFonts w:asciiTheme="minorHAnsi" w:hAnsiTheme="minorHAnsi" w:cs="Arial"/>
        </w:rPr>
        <w:t xml:space="preserve"> dodania</w:t>
      </w:r>
      <w:r w:rsidR="00AE4632" w:rsidRPr="009220D0">
        <w:rPr>
          <w:rFonts w:asciiTheme="minorHAnsi" w:hAnsiTheme="minorHAnsi" w:cs="Arial"/>
        </w:rPr>
        <w:t xml:space="preserve">, adresy ktorých sú </w:t>
      </w:r>
      <w:r w:rsidR="00642367" w:rsidRPr="009220D0">
        <w:rPr>
          <w:rFonts w:asciiTheme="minorHAnsi" w:hAnsiTheme="minorHAnsi" w:cs="Arial"/>
        </w:rPr>
        <w:t xml:space="preserve">uvedené v prílohe č. </w:t>
      </w:r>
      <w:r w:rsidR="00477542" w:rsidRPr="009220D0">
        <w:rPr>
          <w:rFonts w:asciiTheme="minorHAnsi" w:hAnsiTheme="minorHAnsi" w:cs="Arial"/>
        </w:rPr>
        <w:t>1 až 3</w:t>
      </w:r>
      <w:r w:rsidR="00642367" w:rsidRPr="009220D0">
        <w:rPr>
          <w:rFonts w:asciiTheme="minorHAnsi" w:hAnsiTheme="minorHAnsi" w:cs="Arial"/>
        </w:rPr>
        <w:t>. Príloha č.</w:t>
      </w:r>
      <w:r w:rsidR="00477542" w:rsidRPr="009220D0">
        <w:rPr>
          <w:rFonts w:asciiTheme="minorHAnsi" w:hAnsiTheme="minorHAnsi" w:cs="Arial"/>
        </w:rPr>
        <w:t xml:space="preserve"> 1 až </w:t>
      </w:r>
      <w:r w:rsidR="00642367" w:rsidRPr="009220D0">
        <w:rPr>
          <w:rFonts w:asciiTheme="minorHAnsi" w:hAnsiTheme="minorHAnsi" w:cs="Arial"/>
        </w:rPr>
        <w:t xml:space="preserve"> 3 tvorí neoddeliteľnú súčasť tejto Zmluvy.</w:t>
      </w:r>
      <w:r w:rsidR="00AE4632" w:rsidRPr="009220D0">
        <w:rPr>
          <w:rFonts w:asciiTheme="minorHAnsi" w:hAnsiTheme="minorHAnsi" w:cs="Arial"/>
        </w:rPr>
        <w:t xml:space="preserve"> </w:t>
      </w:r>
    </w:p>
    <w:p w14:paraId="5D8EBB2F" w14:textId="42E4226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9220D0">
        <w:rPr>
          <w:rFonts w:asciiTheme="minorHAnsi" w:hAnsiTheme="minorHAnsi" w:cs="Arial"/>
        </w:rPr>
        <w:t>Predmet zmluvy sa považuje za dodaný podpísaním</w:t>
      </w:r>
      <w:r w:rsidRPr="0082568B">
        <w:rPr>
          <w:rFonts w:asciiTheme="minorHAnsi" w:hAnsiTheme="minorHAnsi" w:cs="Arial"/>
        </w:rPr>
        <w:t xml:space="preserve">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mluvných strán</w:t>
      </w:r>
      <w:r w:rsidR="0010372B">
        <w:rPr>
          <w:rFonts w:asciiTheme="minorHAnsi" w:hAnsiTheme="minorHAnsi" w:cs="Arial"/>
        </w:rPr>
        <w:t xml:space="preserve"> v </w:t>
      </w:r>
      <w:r w:rsidRPr="0082568B">
        <w:rPr>
          <w:rFonts w:asciiTheme="minorHAnsi" w:hAnsiTheme="minorHAnsi" w:cs="Arial"/>
        </w:rPr>
        <w:t>mieste</w:t>
      </w:r>
      <w:r w:rsidR="0010372B">
        <w:rPr>
          <w:rFonts w:asciiTheme="minorHAnsi" w:hAnsiTheme="minorHAnsi" w:cs="Arial"/>
        </w:rPr>
        <w:t xml:space="preserve"> plnenia Zmluvy</w:t>
      </w:r>
      <w:r w:rsidRPr="0082568B">
        <w:rPr>
          <w:rFonts w:asciiTheme="minorHAnsi" w:hAnsiTheme="minorHAnsi" w:cs="Arial"/>
        </w:rPr>
        <w:t xml:space="preserve">, ktoré určí </w:t>
      </w:r>
      <w:r>
        <w:rPr>
          <w:rFonts w:asciiTheme="minorHAnsi" w:hAnsiTheme="minorHAnsi" w:cs="Arial"/>
        </w:rPr>
        <w:t>K</w:t>
      </w:r>
      <w:r w:rsidRPr="0082568B">
        <w:rPr>
          <w:rFonts w:asciiTheme="minorHAnsi" w:hAnsiTheme="minorHAnsi" w:cs="Arial"/>
        </w:rPr>
        <w:t>upujúci.</w:t>
      </w:r>
    </w:p>
    <w:p w14:paraId="47AFDB08" w14:textId="4E1B90A9"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upujúceho na prevzatie predmetu kúpy a na podpísanie protokolu o prevzatí je</w:t>
      </w:r>
      <w:r w:rsidR="00D531D0">
        <w:rPr>
          <w:rFonts w:asciiTheme="minorHAnsi" w:hAnsiTheme="minorHAnsi" w:cs="Arial"/>
        </w:rPr>
        <w:t xml:space="preserve"> Darina Bérešová – odborná referentka oddelenia vnútornej prevádzky.</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redávajúceho na odovzdanie predmetu kúpy a na podpísanie protokolu o odovzdaní je</w:t>
      </w:r>
      <w:r w:rsidR="002E6A70">
        <w:rPr>
          <w:rFonts w:asciiTheme="minorHAnsi" w:hAnsiTheme="minorHAnsi" w:cs="Arial"/>
        </w:rPr>
        <w:t xml:space="preserve">               </w:t>
      </w:r>
      <w:r w:rsidR="009220D0">
        <w:rPr>
          <w:rFonts w:asciiTheme="minorHAnsi" w:hAnsiTheme="minorHAnsi" w:cs="Arial"/>
        </w:rPr>
        <w:t>– manažér centrálneho obstarávania.</w:t>
      </w:r>
    </w:p>
    <w:p w14:paraId="40729D65" w14:textId="2DAFA12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w:t>
      </w:r>
      <w:r w:rsidR="002E6A70">
        <w:rPr>
          <w:rFonts w:asciiTheme="minorHAnsi" w:hAnsiTheme="minorHAnsi" w:cs="Arial"/>
        </w:rPr>
        <w:t>/dodacie listy</w:t>
      </w:r>
      <w:r w:rsidRPr="0082568B">
        <w:rPr>
          <w:rFonts w:asciiTheme="minorHAnsi" w:hAnsiTheme="minorHAnsi" w:cs="Arial"/>
        </w:rPr>
        <w:t xml:space="preserve"> sa vyhotovia v troch origináloch a budú tvoriť prílohu faktúry (daňového dokladu).</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1D1F5579" w14:textId="77777777" w:rsidR="00877E08" w:rsidRDefault="00877E08" w:rsidP="00FF3B82">
      <w:pPr>
        <w:pStyle w:val="Odsekzoznamu"/>
        <w:ind w:left="0"/>
        <w:jc w:val="center"/>
        <w:rPr>
          <w:rFonts w:asciiTheme="minorHAnsi" w:hAnsiTheme="minorHAnsi" w:cs="Arial"/>
          <w:b/>
          <w:color w:val="000000"/>
        </w:rPr>
      </w:pPr>
    </w:p>
    <w:p w14:paraId="6D36C168" w14:textId="77777777" w:rsidR="00877E08" w:rsidRDefault="00877E08" w:rsidP="00FF3B82">
      <w:pPr>
        <w:pStyle w:val="Odsekzoznamu"/>
        <w:ind w:left="0"/>
        <w:jc w:val="center"/>
        <w:rPr>
          <w:rFonts w:asciiTheme="minorHAnsi" w:hAnsiTheme="minorHAnsi" w:cs="Arial"/>
          <w:b/>
          <w:color w:val="000000"/>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FF3B82">
      <w:pPr>
        <w:pStyle w:val="Odsekzoznamu"/>
        <w:rPr>
          <w:rFonts w:asciiTheme="minorHAnsi" w:hAnsiTheme="minorHAnsi" w:cs="Arial"/>
        </w:rPr>
      </w:pPr>
    </w:p>
    <w:p w14:paraId="6CD6BAFA" w14:textId="4F34222A" w:rsidR="00FF3B82" w:rsidRPr="0082568B" w:rsidRDefault="00FF3B82" w:rsidP="00FF3B82">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r w:rsidR="002E6A70">
        <w:rPr>
          <w:rFonts w:asciiTheme="minorHAnsi" w:hAnsiTheme="minorHAnsi" w:cs="Arial"/>
        </w:rPr>
        <w:t xml:space="preserve">                   </w:t>
      </w:r>
      <w:r w:rsidR="009220D0">
        <w:rPr>
          <w:rFonts w:asciiTheme="minorHAnsi" w:hAnsiTheme="minorHAnsi" w:cs="Arial"/>
        </w:rPr>
        <w:t>EUR</w:t>
      </w:r>
    </w:p>
    <w:p w14:paraId="04CFE8F5" w14:textId="42179DB2" w:rsidR="00FF3B82" w:rsidRPr="0082568B" w:rsidRDefault="00FF3B82" w:rsidP="00FF3B82">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r w:rsidR="009220D0">
        <w:rPr>
          <w:rFonts w:asciiTheme="minorHAnsi" w:hAnsiTheme="minorHAnsi" w:cs="Arial"/>
        </w:rPr>
        <w:t xml:space="preserve">  </w:t>
      </w:r>
      <w:r w:rsidR="002E6A70">
        <w:rPr>
          <w:rFonts w:asciiTheme="minorHAnsi" w:hAnsiTheme="minorHAnsi" w:cs="Arial"/>
        </w:rPr>
        <w:t xml:space="preserve">                </w:t>
      </w:r>
      <w:r w:rsidR="009220D0">
        <w:rPr>
          <w:rFonts w:asciiTheme="minorHAnsi" w:hAnsiTheme="minorHAnsi" w:cs="Arial"/>
        </w:rPr>
        <w:t xml:space="preserve"> EUR</w:t>
      </w:r>
    </w:p>
    <w:p w14:paraId="3728B447" w14:textId="293ECFC7"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r w:rsidR="002E6A70">
        <w:rPr>
          <w:rFonts w:asciiTheme="minorHAnsi" w:hAnsiTheme="minorHAnsi" w:cs="Arial"/>
          <w:b/>
        </w:rPr>
        <w:t xml:space="preserve">                  </w:t>
      </w:r>
      <w:r w:rsidR="009220D0">
        <w:rPr>
          <w:rFonts w:asciiTheme="minorHAnsi" w:hAnsiTheme="minorHAnsi" w:cs="Arial"/>
          <w:b/>
        </w:rPr>
        <w:t xml:space="preserve"> EUR</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9220D0">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3924E57A" w14:textId="77777777" w:rsidR="00B15DE9" w:rsidRDefault="00B15DE9" w:rsidP="00FF3B82">
      <w:pPr>
        <w:pStyle w:val="Odsekzoznamu"/>
        <w:ind w:left="0"/>
        <w:jc w:val="center"/>
        <w:rPr>
          <w:rFonts w:asciiTheme="minorHAnsi" w:hAnsiTheme="minorHAnsi" w:cs="Arial"/>
          <w:b/>
          <w:color w:val="000000"/>
        </w:rPr>
      </w:pPr>
    </w:p>
    <w:p w14:paraId="1CB41476" w14:textId="5788D52D"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25218286" w14:textId="450995CD" w:rsidR="00B15DE9"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B53579">
      <w:pPr>
        <w:pStyle w:val="Odsekzoznamu"/>
        <w:spacing w:after="240"/>
        <w:ind w:left="0"/>
        <w:jc w:val="center"/>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w:t>
      </w:r>
      <w:r w:rsidRPr="0082568B">
        <w:rPr>
          <w:rFonts w:asciiTheme="minorHAnsi" w:hAnsiTheme="minorHAnsi" w:cs="Arial"/>
          <w:color w:val="000000"/>
        </w:rPr>
        <w:lastRenderedPageBreak/>
        <w:t xml:space="preserve">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A3C1C3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2568B">
        <w:rPr>
          <w:rFonts w:asciiTheme="minorHAnsi" w:hAnsiTheme="minorHAnsi" w:cs="Arial"/>
          <w:color w:val="000000"/>
        </w:rPr>
        <w:t>zápisu do registra partnerov verejného sektora</w:t>
      </w:r>
      <w:bookmarkEnd w:id="1"/>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B15DE9">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 </w:t>
      </w:r>
      <w:r w:rsidR="00B15DE9">
        <w:rPr>
          <w:rFonts w:asciiTheme="minorHAnsi" w:hAnsiTheme="minorHAnsi" w:cs="Arial"/>
          <w:color w:val="000000"/>
        </w:rPr>
        <w:lastRenderedPageBreak/>
        <w:t>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4FACCF3" w14:textId="77777777" w:rsidR="006A32D7" w:rsidRPr="006A32D7" w:rsidRDefault="006A32D7" w:rsidP="006A32D7">
      <w:pPr>
        <w:jc w:val="center"/>
        <w:rPr>
          <w:rFonts w:asciiTheme="minorHAnsi" w:hAnsiTheme="minorHAnsi" w:cstheme="minorHAnsi"/>
          <w:b/>
        </w:rPr>
      </w:pPr>
      <w:r w:rsidRPr="006A32D7">
        <w:rPr>
          <w:rFonts w:asciiTheme="minorHAnsi" w:hAnsiTheme="minorHAnsi" w:cstheme="minorHAnsi"/>
          <w:b/>
        </w:rPr>
        <w:t>Článok VIII.</w:t>
      </w:r>
    </w:p>
    <w:p w14:paraId="6495643C" w14:textId="77777777" w:rsidR="006A32D7" w:rsidRPr="006A32D7" w:rsidRDefault="006A32D7" w:rsidP="006A32D7">
      <w:pPr>
        <w:pStyle w:val="Odsekzoznamu"/>
        <w:spacing w:after="240"/>
        <w:ind w:left="0"/>
        <w:jc w:val="center"/>
        <w:rPr>
          <w:rFonts w:asciiTheme="minorHAnsi" w:hAnsiTheme="minorHAnsi" w:cstheme="minorHAnsi"/>
          <w:b/>
          <w:color w:val="000000"/>
        </w:rPr>
      </w:pPr>
      <w:r w:rsidRPr="006A32D7">
        <w:rPr>
          <w:rFonts w:asciiTheme="minorHAnsi" w:hAnsiTheme="minorHAnsi" w:cstheme="minorHAnsi"/>
          <w:b/>
          <w:color w:val="000000"/>
        </w:rPr>
        <w:t>Záverečné ustanovenia</w:t>
      </w:r>
    </w:p>
    <w:p w14:paraId="52334975" w14:textId="77777777" w:rsidR="006A32D7" w:rsidRPr="006A32D7" w:rsidRDefault="006A32D7" w:rsidP="006A32D7">
      <w:pPr>
        <w:pStyle w:val="Odsekzoznamu"/>
        <w:spacing w:after="240"/>
        <w:ind w:left="0"/>
        <w:jc w:val="center"/>
        <w:rPr>
          <w:rFonts w:asciiTheme="minorHAnsi" w:hAnsiTheme="minorHAnsi" w:cstheme="minorHAnsi"/>
          <w:b/>
        </w:rPr>
      </w:pPr>
    </w:p>
    <w:p w14:paraId="1495EA6B"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Zmluva sa vyhotovuje v štyroch rovnopisoch, pričom každá Zmluvná strana obdrží po dva rovnopisy.</w:t>
      </w:r>
    </w:p>
    <w:p w14:paraId="564EC756"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Zmena tejto Zmluvy je možná len písomnou dohodou oboch Zmluvných strán, vo forme riadne očíslovaných písomných dodatkov.</w:t>
      </w:r>
    </w:p>
    <w:p w14:paraId="27421E7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2E9858A2"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8D13AC"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303878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6A32D7">
        <w:rPr>
          <w:rFonts w:asciiTheme="minorHAnsi" w:hAnsiTheme="minorHAnsi" w:cstheme="minorHAnsi"/>
          <w:i/>
        </w:rPr>
        <w:t xml:space="preserve">ex </w:t>
      </w:r>
      <w:proofErr w:type="spellStart"/>
      <w:r w:rsidRPr="006A32D7">
        <w:rPr>
          <w:rFonts w:asciiTheme="minorHAnsi" w:hAnsiTheme="minorHAnsi" w:cstheme="minorHAnsi"/>
          <w:i/>
        </w:rPr>
        <w:t>tunc</w:t>
      </w:r>
      <w:proofErr w:type="spellEnd"/>
      <w:r w:rsidRPr="006A32D7">
        <w:rPr>
          <w:rFonts w:asciiTheme="minorHAnsi" w:hAnsiTheme="minorHAnsi" w:cstheme="minorHAnsi"/>
        </w:rPr>
        <w:t xml:space="preserve">, a/alebo právo BBSK požadovať od Predávajúceho náhradu škody vzniknutej BBSK v dôsledku nesplnenia vyššie uvedených povinností Predávajúceho. </w:t>
      </w:r>
    </w:p>
    <w:p w14:paraId="0178E62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1623017A"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lastRenderedPageBreak/>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57FC507B"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5A855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622CA488" w14:textId="77777777" w:rsidR="00FF3B82" w:rsidRPr="0082568B" w:rsidRDefault="00FF3B82" w:rsidP="00FF3B82">
      <w:pPr>
        <w:pStyle w:val="Odsekzoznamu"/>
        <w:ind w:left="426"/>
        <w:jc w:val="both"/>
        <w:rPr>
          <w:rFonts w:asciiTheme="minorHAnsi" w:hAnsiTheme="minorHAnsi" w:cs="Arial"/>
        </w:rPr>
      </w:pPr>
    </w:p>
    <w:p w14:paraId="65B0EC2A" w14:textId="77777777" w:rsidR="00FF3B82" w:rsidRPr="0082568B" w:rsidRDefault="00FF3B82" w:rsidP="00FF3B82">
      <w:pPr>
        <w:jc w:val="both"/>
        <w:rPr>
          <w:rFonts w:asciiTheme="minorHAnsi" w:hAnsiTheme="minorHAnsi" w:cs="Arial"/>
        </w:rPr>
      </w:pPr>
    </w:p>
    <w:p w14:paraId="4F6103A3" w14:textId="77777777" w:rsidR="00FF3B82" w:rsidRPr="0082568B"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57D57222" w14:textId="77777777" w:rsidR="00FF3B82" w:rsidRPr="0082568B"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32886E19" w14:textId="39662654" w:rsidR="00FF3B82"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Zoznam subdodávateľov</w:t>
      </w:r>
    </w:p>
    <w:p w14:paraId="1ED9494C" w14:textId="321A388F" w:rsidR="00AE4632" w:rsidRDefault="00AE463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color w:val="auto"/>
          <w:sz w:val="22"/>
          <w:szCs w:val="22"/>
        </w:rPr>
        <w:t>Príloha č. 3</w:t>
      </w:r>
      <w:r>
        <w:rPr>
          <w:rStyle w:val="CharStyle15"/>
          <w:rFonts w:ascii="Calibri" w:hAnsi="Calibri" w:cs="Calibri"/>
          <w:color w:val="auto"/>
          <w:sz w:val="22"/>
          <w:szCs w:val="22"/>
        </w:rPr>
        <w:tab/>
      </w:r>
      <w:r>
        <w:rPr>
          <w:rStyle w:val="CharStyle15"/>
          <w:rFonts w:ascii="Calibri" w:hAnsi="Calibri" w:cs="Calibri"/>
          <w:color w:val="auto"/>
          <w:sz w:val="22"/>
          <w:szCs w:val="22"/>
        </w:rPr>
        <w:tab/>
        <w:t>Adresy miest dodania</w:t>
      </w:r>
      <w:r w:rsidR="00AE3081">
        <w:rPr>
          <w:rStyle w:val="CharStyle15"/>
          <w:rFonts w:ascii="Calibri" w:hAnsi="Calibri" w:cs="Calibri"/>
          <w:color w:val="auto"/>
          <w:sz w:val="22"/>
          <w:szCs w:val="22"/>
        </w:rPr>
        <w:t xml:space="preserve"> tovaru</w:t>
      </w:r>
      <w:r>
        <w:rPr>
          <w:rStyle w:val="CharStyle15"/>
          <w:rFonts w:ascii="Calibri" w:hAnsi="Calibri" w:cs="Calibri"/>
          <w:color w:val="auto"/>
          <w:sz w:val="22"/>
          <w:szCs w:val="22"/>
        </w:rPr>
        <w:t xml:space="preserve"> </w:t>
      </w:r>
    </w:p>
    <w:p w14:paraId="32F8973F" w14:textId="55F921E3" w:rsidR="00EA5276" w:rsidRPr="0082568B" w:rsidRDefault="00EA5276"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 xml:space="preserve">Príloha č. 4 </w:t>
      </w:r>
      <w:r>
        <w:rPr>
          <w:rStyle w:val="CharStyle15"/>
          <w:rFonts w:ascii="Calibri" w:hAnsi="Calibri" w:cs="Calibri"/>
          <w:color w:val="auto"/>
          <w:sz w:val="22"/>
          <w:szCs w:val="22"/>
        </w:rPr>
        <w:tab/>
      </w:r>
      <w:r>
        <w:rPr>
          <w:rStyle w:val="CharStyle15"/>
          <w:rFonts w:ascii="Calibri" w:hAnsi="Calibri" w:cs="Calibri"/>
          <w:color w:val="auto"/>
          <w:sz w:val="22"/>
          <w:szCs w:val="22"/>
        </w:rPr>
        <w:tab/>
        <w:t>Certifikát výrobku</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60BD5843"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 xml:space="preserve">V </w:t>
      </w:r>
      <w:r w:rsidR="009220D0">
        <w:rPr>
          <w:rFonts w:asciiTheme="minorHAnsi" w:hAnsiTheme="minorHAnsi" w:cs="Arial"/>
        </w:rPr>
        <w:t>Žiline</w:t>
      </w:r>
      <w:r w:rsidRPr="0082568B">
        <w:rPr>
          <w:rFonts w:asciiTheme="minorHAnsi" w:hAnsiTheme="minorHAnsi" w:cs="Arial"/>
        </w:rPr>
        <w:t>, dňa ....................</w:t>
      </w:r>
      <w:r w:rsidRPr="0082568B">
        <w:rPr>
          <w:rFonts w:asciiTheme="minorHAnsi" w:hAnsiTheme="minorHAnsi" w:cs="Arial"/>
        </w:rPr>
        <w:tab/>
        <w:t>V</w:t>
      </w:r>
      <w:r w:rsidR="009220D0">
        <w:rPr>
          <w:rFonts w:asciiTheme="minorHAnsi" w:hAnsiTheme="minorHAnsi" w:cs="Arial"/>
        </w:rPr>
        <w:t> Banskej Bystrici</w:t>
      </w:r>
      <w:r w:rsidRPr="0082568B">
        <w:rPr>
          <w:rFonts w:asciiTheme="minorHAnsi" w:hAnsiTheme="minorHAnsi" w:cs="Arial"/>
        </w:rPr>
        <w:t>,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7E59A0EB" w14:textId="77777777" w:rsidR="00FF3B82" w:rsidRPr="0082568B" w:rsidRDefault="00FF3B82" w:rsidP="00FF3B82">
      <w:pPr>
        <w:tabs>
          <w:tab w:val="center" w:pos="1985"/>
          <w:tab w:val="center" w:pos="7088"/>
        </w:tabs>
        <w:jc w:val="both"/>
        <w:rPr>
          <w:rFonts w:asciiTheme="minorHAnsi" w:hAnsiTheme="minorHAnsi" w:cs="Arial"/>
        </w:rPr>
      </w:pPr>
    </w:p>
    <w:p w14:paraId="4F7F5639" w14:textId="77777777" w:rsidR="00FF3B82" w:rsidRPr="0082568B" w:rsidRDefault="00FF3B82" w:rsidP="00FF3B82">
      <w:pPr>
        <w:tabs>
          <w:tab w:val="center" w:pos="1985"/>
          <w:tab w:val="center" w:pos="7088"/>
        </w:tabs>
        <w:jc w:val="both"/>
        <w:rPr>
          <w:rFonts w:asciiTheme="minorHAnsi" w:hAnsiTheme="minorHAnsi" w:cs="Arial"/>
        </w:rPr>
      </w:pPr>
    </w:p>
    <w:p w14:paraId="631BB67A"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5748"/>
        </w:tabs>
        <w:ind w:left="5748" w:hanging="360"/>
      </w:pPr>
      <w:rPr>
        <w:rFonts w:asciiTheme="minorHAnsi" w:hAnsiTheme="minorHAnsi" w:cstheme="minorHAnsi" w:hint="default"/>
      </w:rPr>
    </w:lvl>
    <w:lvl w:ilvl="1" w:tentative="1">
      <w:start w:val="1"/>
      <w:numFmt w:val="decimal"/>
      <w:lvlText w:val="%2."/>
      <w:lvlJc w:val="left"/>
      <w:pPr>
        <w:tabs>
          <w:tab w:val="num" w:pos="6468"/>
        </w:tabs>
        <w:ind w:left="6468" w:hanging="360"/>
      </w:pPr>
    </w:lvl>
    <w:lvl w:ilvl="2" w:tentative="1">
      <w:start w:val="1"/>
      <w:numFmt w:val="decimal"/>
      <w:lvlText w:val="%3."/>
      <w:lvlJc w:val="left"/>
      <w:pPr>
        <w:tabs>
          <w:tab w:val="num" w:pos="7188"/>
        </w:tabs>
        <w:ind w:left="7188" w:hanging="360"/>
      </w:pPr>
    </w:lvl>
    <w:lvl w:ilvl="3" w:tentative="1">
      <w:start w:val="1"/>
      <w:numFmt w:val="decimal"/>
      <w:lvlText w:val="%4."/>
      <w:lvlJc w:val="left"/>
      <w:pPr>
        <w:tabs>
          <w:tab w:val="num" w:pos="7908"/>
        </w:tabs>
        <w:ind w:left="7908" w:hanging="360"/>
      </w:pPr>
    </w:lvl>
    <w:lvl w:ilvl="4" w:tentative="1">
      <w:start w:val="1"/>
      <w:numFmt w:val="decimal"/>
      <w:lvlText w:val="%5."/>
      <w:lvlJc w:val="left"/>
      <w:pPr>
        <w:tabs>
          <w:tab w:val="num" w:pos="8628"/>
        </w:tabs>
        <w:ind w:left="8628" w:hanging="360"/>
      </w:pPr>
    </w:lvl>
    <w:lvl w:ilvl="5" w:tentative="1">
      <w:start w:val="1"/>
      <w:numFmt w:val="decimal"/>
      <w:lvlText w:val="%6."/>
      <w:lvlJc w:val="left"/>
      <w:pPr>
        <w:tabs>
          <w:tab w:val="num" w:pos="9348"/>
        </w:tabs>
        <w:ind w:left="9348" w:hanging="360"/>
      </w:pPr>
    </w:lvl>
    <w:lvl w:ilvl="6" w:tentative="1">
      <w:start w:val="1"/>
      <w:numFmt w:val="decimal"/>
      <w:lvlText w:val="%7."/>
      <w:lvlJc w:val="left"/>
      <w:pPr>
        <w:tabs>
          <w:tab w:val="num" w:pos="10068"/>
        </w:tabs>
        <w:ind w:left="10068" w:hanging="360"/>
      </w:pPr>
    </w:lvl>
    <w:lvl w:ilvl="7" w:tentative="1">
      <w:start w:val="1"/>
      <w:numFmt w:val="decimal"/>
      <w:lvlText w:val="%8."/>
      <w:lvlJc w:val="left"/>
      <w:pPr>
        <w:tabs>
          <w:tab w:val="num" w:pos="10788"/>
        </w:tabs>
        <w:ind w:left="10788" w:hanging="360"/>
      </w:pPr>
    </w:lvl>
    <w:lvl w:ilvl="8" w:tentative="1">
      <w:start w:val="1"/>
      <w:numFmt w:val="decimal"/>
      <w:lvlText w:val="%9."/>
      <w:lvlJc w:val="left"/>
      <w:pPr>
        <w:tabs>
          <w:tab w:val="num" w:pos="11508"/>
        </w:tabs>
        <w:ind w:left="11508"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3E74"/>
    <w:rsid w:val="000B2B06"/>
    <w:rsid w:val="0010372B"/>
    <w:rsid w:val="00150212"/>
    <w:rsid w:val="001D1F73"/>
    <w:rsid w:val="00290B33"/>
    <w:rsid w:val="002B6BD5"/>
    <w:rsid w:val="002E6A70"/>
    <w:rsid w:val="003175C2"/>
    <w:rsid w:val="00420F8B"/>
    <w:rsid w:val="00446EF1"/>
    <w:rsid w:val="00477542"/>
    <w:rsid w:val="004F6A96"/>
    <w:rsid w:val="0051132B"/>
    <w:rsid w:val="00642367"/>
    <w:rsid w:val="00685375"/>
    <w:rsid w:val="006A32D7"/>
    <w:rsid w:val="006E6F85"/>
    <w:rsid w:val="00877E08"/>
    <w:rsid w:val="00905F28"/>
    <w:rsid w:val="009220D0"/>
    <w:rsid w:val="00A23C9C"/>
    <w:rsid w:val="00AE3081"/>
    <w:rsid w:val="00AE4632"/>
    <w:rsid w:val="00B15DE9"/>
    <w:rsid w:val="00B53579"/>
    <w:rsid w:val="00BC06F0"/>
    <w:rsid w:val="00C127F0"/>
    <w:rsid w:val="00C7270C"/>
    <w:rsid w:val="00C83ADC"/>
    <w:rsid w:val="00D531D0"/>
    <w:rsid w:val="00DC4F30"/>
    <w:rsid w:val="00DF50AF"/>
    <w:rsid w:val="00DF7966"/>
    <w:rsid w:val="00E56261"/>
    <w:rsid w:val="00E97B5B"/>
    <w:rsid w:val="00EA5276"/>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c_1333_2020" edit="true"/>
    <f:field ref="objsubject" par="" text="" edit="true"/>
    <f:field ref="objcreatedby" par="" text="Bérešová, Darina"/>
    <f:field ref="objcreatedat" par="" date="2020-12-02T07:05:34" text="2. 12. 2020 7:05:34"/>
    <f:field ref="objchangedby" par="" text="Bérešová, Darina"/>
    <f:field ref="objmodifiedat" par="" date="2020-12-02T07:05:38" text="2. 12. 2020 7:05:38"/>
    <f:field ref="doc_FSCFOLIO_1_1001_FieldDocumentNumber" par="" text=""/>
    <f:field ref="doc_FSCFOLIO_1_1001_FieldSubject" par="" text=""/>
    <f:field ref="FSCFOLIO_1_1001_FieldCurrentUser" par="" text="Bc. Beáta Fulnečková"/>
    <f:field ref="CCAPRECONFIG_15_1001_Objektname" par="" text="Zmluva_c_1333_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DC0EB1B-E598-4188-BB49-7D70EF8E7AD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2283</Words>
  <Characters>13014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6</cp:revision>
  <cp:lastPrinted>2020-11-25T09:06:00Z</cp:lastPrinted>
  <dcterms:created xsi:type="dcterms:W3CDTF">2021-01-27T21:07:00Z</dcterms:created>
  <dcterms:modified xsi:type="dcterms:W3CDTF">2021-01-28T20:29:00Z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12. 2020, 07:05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2.12.2020, 07:05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02.12.2020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*COO.2090.100.9.3002179*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COO.2090.100.9.3002179</vt:lpwstr>
  </property>
  <property fmtid="{D5CDD505-2E9C-101B-9397-08002B2CF9AE}" pid="386" name="FSC#FSCFOLIO@1.1001:docpropproject">
    <vt:lpwstr/>
  </property>
</Properties>
</file>