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4FEF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64477F74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25F17A1B" w14:textId="096245DF" w:rsidR="00A64E94" w:rsidRPr="00C06AF3" w:rsidRDefault="000B792B" w:rsidP="00A64E94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1C3D8F">
        <w:rPr>
          <w:rFonts w:ascii="Georgia" w:hAnsi="Georgia"/>
          <w:b/>
        </w:rPr>
        <w:t xml:space="preserve">Pelhřimov, </w:t>
      </w:r>
      <w:r>
        <w:rPr>
          <w:rFonts w:ascii="Georgia" w:hAnsi="Georgia"/>
          <w:b/>
        </w:rPr>
        <w:t>rekonstrukce inženýrských sítí v ulicích Na Houfech,  Fibichova a Do polí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992"/>
      </w:tblGrid>
      <w:tr w:rsidR="000E692D" w14:paraId="074E2B5F" w14:textId="77777777" w:rsidTr="000E692D">
        <w:trPr>
          <w:trHeight w:val="41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77777777" w:rsidR="000E692D" w:rsidRDefault="00A64E94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A16998">
              <w:rPr>
                <w:rFonts w:ascii="Calibri" w:hAnsi="Calibri"/>
                <w:color w:val="000000"/>
              </w:rPr>
              <w:t>Jan Menhard</w:t>
            </w:r>
          </w:p>
        </w:tc>
      </w:tr>
      <w:tr w:rsidR="000E692D" w14:paraId="40F19C26" w14:textId="77777777" w:rsidTr="000E692D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0E692D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2F2B5C9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0E692D" w14:paraId="1164314B" w14:textId="77777777" w:rsidTr="000E692D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0E692D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861EA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34446FC" w14:textId="77777777" w:rsidR="000E692D" w:rsidRDefault="000E692D" w:rsidP="000E692D">
      <w:pPr>
        <w:rPr>
          <w:sz w:val="16"/>
          <w:szCs w:val="1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6520"/>
      </w:tblGrid>
      <w:tr w:rsidR="00721842" w14:paraId="4C41C9C2" w14:textId="77777777" w:rsidTr="00616589">
        <w:trPr>
          <w:trHeight w:val="397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3E480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4561CF03" w14:textId="77777777" w:rsidTr="00616589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75A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334D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32611670" w14:textId="77777777" w:rsidTr="00616589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F3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04C1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7777777" w:rsidR="00861EA3" w:rsidRDefault="00861EA3" w:rsidP="000E692D">
      <w:pPr>
        <w:rPr>
          <w:sz w:val="16"/>
          <w:szCs w:val="12"/>
        </w:rPr>
      </w:pP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7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76506D48" w14:textId="77777777" w:rsidTr="000E692D">
        <w:tc>
          <w:tcPr>
            <w:tcW w:w="5172" w:type="dxa"/>
          </w:tcPr>
          <w:p w14:paraId="165EAD4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492A497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67D5F51" w14:textId="77777777" w:rsidR="000E692D" w:rsidRDefault="000E692D" w:rsidP="00A16998"/>
    <w:sectPr w:rsidR="000E692D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2D"/>
    <w:rsid w:val="000B792B"/>
    <w:rsid w:val="000D5D37"/>
    <w:rsid w:val="000E692D"/>
    <w:rsid w:val="001F41FB"/>
    <w:rsid w:val="002F061F"/>
    <w:rsid w:val="00502C07"/>
    <w:rsid w:val="00721842"/>
    <w:rsid w:val="00861EA3"/>
    <w:rsid w:val="008812E5"/>
    <w:rsid w:val="009151ED"/>
    <w:rsid w:val="009A258E"/>
    <w:rsid w:val="009A5655"/>
    <w:rsid w:val="00A16998"/>
    <w:rsid w:val="00A64E94"/>
    <w:rsid w:val="00AB5C68"/>
    <w:rsid w:val="00C06AF3"/>
    <w:rsid w:val="00C33B75"/>
    <w:rsid w:val="00DE1B05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5E2"/>
  <w15:docId w15:val="{36812A9E-021C-4BA6-B29B-02D2169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Koňák Josef</cp:lastModifiedBy>
  <cp:revision>11</cp:revision>
  <dcterms:created xsi:type="dcterms:W3CDTF">2018-07-20T10:49:00Z</dcterms:created>
  <dcterms:modified xsi:type="dcterms:W3CDTF">2020-12-15T06:22:00Z</dcterms:modified>
</cp:coreProperties>
</file>