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B6663E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B6663E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Švábovce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B6663E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6663E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Švábovce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6663E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528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B6663E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noProof/>
                <w:color w:val="000000"/>
                <w:lang w:eastAsia="sk-SK"/>
              </w:rPr>
            </w:pPr>
            <w:r w:rsidRPr="00B6663E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 xml:space="preserve">Časť 2: </w:t>
            </w:r>
            <w:r w:rsidR="00B6663E" w:rsidRPr="00B6663E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C94FF0" w:rsidRDefault="000B1F0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94FF0">
              <w:rPr>
                <w:rFonts w:ascii="Calibri" w:hAnsi="Calibri" w:cs="Calibri"/>
                <w:noProof/>
                <w:color w:val="000000"/>
                <w:sz w:val="20"/>
                <w:szCs w:val="20"/>
                <w:highlight w:val="yellow"/>
                <w:lang w:eastAsia="sk-SK"/>
              </w:rPr>
              <w:t>PC SET pre učiteľa (notebook + aplikačný software)</w:t>
            </w:r>
          </w:p>
        </w:tc>
      </w:tr>
      <w:tr w:rsidR="00583891" w:rsidRPr="00583891" w:rsidTr="00C94FF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8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35"/>
            </w:tblGrid>
            <w:tr w:rsidR="00C94FF0" w:rsidRPr="009270F7" w:rsidTr="00745D84">
              <w:tc>
                <w:tcPr>
                  <w:tcW w:w="8435" w:type="dxa"/>
                  <w:shd w:val="clear" w:color="auto" w:fill="auto"/>
                  <w:vAlign w:val="center"/>
                </w:tcPr>
                <w:p w:rsidR="00C94FF0" w:rsidRPr="009270F7" w:rsidRDefault="00C94FF0" w:rsidP="00C94FF0">
                  <w:pPr>
                    <w:widowControl/>
                    <w:suppressAutoHyphens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  <w:lang w:eastAsia="sk-SK"/>
                    </w:rPr>
                  </w:pP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CPU min. 7500 bodov v CPU benchmark, min. i5, RAM min. 8GB DDR4-2400,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možnosť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rozšíriť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na min. 20GB, HDD min. 256GB SSD M.2, MECHANIKA min. DVD+-RW v tele no</w:t>
                  </w:r>
                  <w:bookmarkStart w:id="0" w:name="_GoBack"/>
                  <w:bookmarkEnd w:id="0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tebooku, OBRAZOVKA 15.6" FHD 1080p, 220 nitov, 720p webkamera, PORTY min. 2x USB 3.0 + 1x USB-C, RJ45, VGA + HDMI, min. 4-v-1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čítačka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</w:t>
                  </w:r>
                  <w:proofErr w:type="spellStart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pam</w:t>
                  </w:r>
                  <w:proofErr w:type="spellEnd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. kariet, KOMUNIKACIA min. </w:t>
                  </w:r>
                  <w:proofErr w:type="spellStart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Gigabit</w:t>
                  </w:r>
                  <w:proofErr w:type="spellEnd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</w:t>
                  </w:r>
                  <w:proofErr w:type="spellStart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ethernet</w:t>
                  </w:r>
                  <w:proofErr w:type="spellEnd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+ min. 11ac </w:t>
                  </w:r>
                  <w:proofErr w:type="spellStart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wifi</w:t>
                  </w:r>
                  <w:proofErr w:type="spellEnd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+ </w:t>
                  </w:r>
                  <w:proofErr w:type="spellStart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bluetooth</w:t>
                  </w:r>
                  <w:proofErr w:type="spellEnd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4.1, BEZPECNOST min.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integrovaný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TPM 2.0 </w:t>
                  </w:r>
                  <w:proofErr w:type="spellStart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cip</w:t>
                  </w:r>
                  <w:proofErr w:type="spellEnd"/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, KLAVESNICA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podsvietená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SK/CZ, BATERIA min 2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články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min 30Wh s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výdržou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min 5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hodín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v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úspornom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 xml:space="preserve"> </w:t>
                  </w:r>
                  <w:r w:rsidR="00745D84"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režime</w:t>
                  </w:r>
                  <w:r w:rsidRPr="009270F7"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sk-SK"/>
                    </w:rPr>
                    <w:t>, OS min. Microsoft Windows 10 Pro 64bit SK, VAHA max 2.2kg, ZARUKA min. 2 roky v servisnom stredisku</w:t>
                  </w:r>
                </w:p>
              </w:tc>
            </w:tr>
          </w:tbl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Sada softvérov k interaktívnemu projektoru má pozostávať z 2 programov pre vytváranie a zdieľanie interaktívnych prezentácií s </w:t>
            </w: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databázou animácií a obrázkov vo vysokom rozlíšení. Zdieľanie interaktívnych prezentácií má byť okamžité a na strane žiakov si nemá vyžadovať  inštaláciu žiadneho dodatočného softvéru.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pre učiteľa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</w:t>
            </w:r>
          </w:p>
          <w:p w:rsidR="00A37E5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RAM min. 4GB DDR4-2400, min. 1 slot volny, moznost rozsirit na min. 16GB</w:t>
            </w:r>
          </w:p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klavesnice), INE podpora VESA 100mmm, moznost naklonu obrazovky -5°/+65°, zdroj max. 90W s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 pre žiaka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 Intel Atom, RAM min 2GB DDR3, ULOZISKO min. 32GB, KOMUNIKACIA wifi bgn 802.11, PORTY micro USB + HDMI, OS min Windows 8.1, PERIFERIE bezdtrotova klavesnica + mys, bezdrotovy bluetooth reproduktor, monitor min 21.5", FHD, odozva max 5ms, jas min. 200 cd/m2, VGA  + HDMI konektory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3B30BE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3B30B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8A1B6E">
      <w:pPr>
        <w:widowControl/>
        <w:suppressAutoHyphens w:val="0"/>
        <w:jc w:val="both"/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B1F06"/>
    <w:rsid w:val="000D3300"/>
    <w:rsid w:val="00127847"/>
    <w:rsid w:val="001E24E4"/>
    <w:rsid w:val="00246971"/>
    <w:rsid w:val="00247D73"/>
    <w:rsid w:val="00367256"/>
    <w:rsid w:val="003B30BE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45D84"/>
    <w:rsid w:val="00781204"/>
    <w:rsid w:val="00796D61"/>
    <w:rsid w:val="007B5256"/>
    <w:rsid w:val="00801AFE"/>
    <w:rsid w:val="008A1B6E"/>
    <w:rsid w:val="008A7C49"/>
    <w:rsid w:val="008D12AC"/>
    <w:rsid w:val="00A37E51"/>
    <w:rsid w:val="00B11418"/>
    <w:rsid w:val="00B6663E"/>
    <w:rsid w:val="00C17900"/>
    <w:rsid w:val="00C436E6"/>
    <w:rsid w:val="00C46450"/>
    <w:rsid w:val="00C71FFC"/>
    <w:rsid w:val="00C94FF0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7730</Characters>
  <Application>Microsoft Office Word</Application>
  <DocSecurity>4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2018-09-24T21:07:00Z</dcterms:created>
  <dcterms:modified xsi:type="dcterms:W3CDTF">2018-09-24T21:07:00Z</dcterms:modified>
</cp:coreProperties>
</file>