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6BB0B0C"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00B1289E" w:rsidRPr="00B1289E">
        <w:rPr>
          <w:rFonts w:ascii="Arial" w:eastAsia="Arial" w:hAnsi="Arial" w:cs="Arial"/>
          <w:b/>
          <w:sz w:val="18"/>
          <w:szCs w:val="18"/>
        </w:rPr>
        <w:t>Rádiologické zariadenia (CoV)</w:t>
      </w:r>
      <w:r w:rsidRPr="00C56A25">
        <w:rPr>
          <w:rFonts w:ascii="Arial" w:eastAsia="Arial" w:hAnsi="Arial" w:cs="Arial"/>
          <w:b/>
          <w:sz w:val="18"/>
          <w:szCs w:val="18"/>
          <w:highlight w:val="yellow"/>
        </w:rPr>
        <w:t>–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71A07B1D"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B1289E" w:rsidRPr="00B1289E">
        <w:rPr>
          <w:rFonts w:ascii="Arial" w:hAnsi="Arial" w:cs="Arial"/>
          <w:b/>
          <w:sz w:val="18"/>
          <w:szCs w:val="18"/>
        </w:rPr>
        <w:t>Nemocnica s poliklinikou Dunajská Streda, a.s.</w:t>
      </w:r>
      <w:r w:rsidRPr="003D4D7B">
        <w:rPr>
          <w:rFonts w:ascii="Arial" w:hAnsi="Arial" w:cs="Arial"/>
          <w:b/>
          <w:sz w:val="18"/>
          <w:szCs w:val="18"/>
        </w:rPr>
        <w:tab/>
      </w:r>
    </w:p>
    <w:p w14:paraId="2D389D06" w14:textId="00076498"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B1289E" w:rsidRPr="00B1289E">
        <w:rPr>
          <w:rFonts w:ascii="Arial" w:hAnsi="Arial" w:cs="Arial"/>
          <w:sz w:val="18"/>
          <w:szCs w:val="18"/>
        </w:rPr>
        <w:t>Veľkoblahovská 23, 929 01 Dunajská Streda</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2D355A2A"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B1289E" w:rsidRPr="00B1289E">
        <w:rPr>
          <w:rFonts w:ascii="Arial" w:hAnsi="Arial" w:cs="Arial"/>
          <w:sz w:val="18"/>
          <w:szCs w:val="18"/>
        </w:rPr>
        <w:t>44</w:t>
      </w:r>
      <w:r w:rsidR="00B1289E">
        <w:rPr>
          <w:rFonts w:ascii="Arial" w:hAnsi="Arial" w:cs="Arial"/>
          <w:sz w:val="18"/>
          <w:szCs w:val="18"/>
        </w:rPr>
        <w:t> </w:t>
      </w:r>
      <w:r w:rsidR="00B1289E" w:rsidRPr="00B1289E">
        <w:rPr>
          <w:rFonts w:ascii="Arial" w:hAnsi="Arial" w:cs="Arial"/>
          <w:sz w:val="18"/>
          <w:szCs w:val="18"/>
        </w:rPr>
        <w:t>455</w:t>
      </w:r>
      <w:r w:rsidR="00B1289E">
        <w:rPr>
          <w:rFonts w:ascii="Arial" w:hAnsi="Arial" w:cs="Arial"/>
          <w:sz w:val="18"/>
          <w:szCs w:val="18"/>
        </w:rPr>
        <w:t xml:space="preserve"> </w:t>
      </w:r>
      <w:r w:rsidR="00B1289E" w:rsidRPr="00B1289E">
        <w:rPr>
          <w:rFonts w:ascii="Arial" w:hAnsi="Arial" w:cs="Arial"/>
          <w:sz w:val="18"/>
          <w:szCs w:val="18"/>
        </w:rPr>
        <w:t>356</w:t>
      </w:r>
      <w:r w:rsidRPr="003D4D7B">
        <w:rPr>
          <w:rFonts w:ascii="Arial" w:hAnsi="Arial" w:cs="Arial"/>
          <w:sz w:val="18"/>
          <w:szCs w:val="18"/>
        </w:rPr>
        <w:tab/>
        <w:t xml:space="preserve">           </w:t>
      </w:r>
    </w:p>
    <w:p w14:paraId="0C4CDA2D" w14:textId="1F86E78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B1289E" w:rsidRPr="00B1289E">
        <w:rPr>
          <w:rFonts w:ascii="Arial" w:hAnsi="Arial" w:cs="Arial"/>
          <w:sz w:val="18"/>
          <w:szCs w:val="18"/>
        </w:rPr>
        <w:t>2022727487</w:t>
      </w:r>
      <w:r w:rsidRPr="003D4D7B">
        <w:rPr>
          <w:rFonts w:ascii="Arial" w:hAnsi="Arial" w:cs="Arial"/>
          <w:sz w:val="18"/>
          <w:szCs w:val="18"/>
        </w:rPr>
        <w:tab/>
      </w:r>
    </w:p>
    <w:p w14:paraId="7B5AA445" w14:textId="29E7058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0DA227F1" w14:textId="7CA899C3" w:rsidR="00947AC7" w:rsidRDefault="00947AC7" w:rsidP="00947AC7">
      <w:pPr>
        <w:spacing w:after="0" w:line="240" w:lineRule="auto"/>
        <w:jc w:val="both"/>
        <w:rPr>
          <w:rFonts w:ascii="Calibri Light" w:eastAsia="Times New Roman" w:hAnsi="Calibri Light" w:cs="Calibri Light"/>
          <w:sz w:val="20"/>
          <w:szCs w:val="20"/>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t>z</w:t>
      </w:r>
      <w:r w:rsidRPr="0038077E">
        <w:rPr>
          <w:rFonts w:ascii="Arial" w:hAnsi="Arial" w:cs="Arial"/>
          <w:sz w:val="18"/>
          <w:szCs w:val="18"/>
        </w:rPr>
        <w:t xml:space="preserve">apísaná v Obchodnom registri Obchodný register Okresný súd </w:t>
      </w:r>
      <w:r w:rsidR="00B1289E">
        <w:rPr>
          <w:rFonts w:ascii="Arial" w:hAnsi="Arial" w:cs="Arial"/>
          <w:sz w:val="18"/>
          <w:szCs w:val="18"/>
        </w:rPr>
        <w:t>Trnava</w:t>
      </w:r>
      <w:r w:rsidRPr="0038077E">
        <w:rPr>
          <w:rFonts w:ascii="Arial" w:hAnsi="Arial" w:cs="Arial"/>
          <w:sz w:val="18"/>
          <w:szCs w:val="18"/>
        </w:rPr>
        <w:t>, oddiel</w:t>
      </w:r>
      <w:r w:rsidRPr="00314540">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 xml:space="preserve">         </w:t>
      </w:r>
    </w:p>
    <w:p w14:paraId="00000022" w14:textId="0D159BD7" w:rsidR="00261205" w:rsidRDefault="00947AC7" w:rsidP="00947AC7">
      <w:pPr>
        <w:spacing w:after="0" w:line="240" w:lineRule="auto"/>
        <w:jc w:val="both"/>
        <w:rPr>
          <w:rFonts w:ascii="Times New Roman" w:eastAsia="Times New Roman" w:hAnsi="Times New Roman" w:cs="Times New Roman"/>
        </w:rPr>
      </w:pPr>
      <w:r>
        <w:rPr>
          <w:rFonts w:ascii="Calibri Light" w:eastAsia="Times New Roman" w:hAnsi="Calibri Light" w:cs="Calibri Light"/>
          <w:sz w:val="20"/>
          <w:szCs w:val="20"/>
        </w:rPr>
        <w:t xml:space="preserve">                                                </w:t>
      </w:r>
      <w:r w:rsidRPr="0038077E">
        <w:rPr>
          <w:rFonts w:ascii="Arial" w:hAnsi="Arial" w:cs="Arial"/>
          <w:sz w:val="18"/>
          <w:szCs w:val="18"/>
        </w:rPr>
        <w:t xml:space="preserve">Sa, vložka č. </w:t>
      </w:r>
      <w:r w:rsidR="00B1289E" w:rsidRPr="00B1289E">
        <w:rPr>
          <w:rFonts w:ascii="Arial" w:hAnsi="Arial" w:cs="Arial"/>
          <w:sz w:val="18"/>
          <w:szCs w:val="18"/>
        </w:rPr>
        <w:t>10508/T</w:t>
      </w:r>
      <w:r w:rsidR="00B566FE">
        <w:rPr>
          <w:rFonts w:ascii="Times New Roman" w:eastAsia="Times New Roman" w:hAnsi="Times New Roman" w:cs="Times New Roman"/>
        </w:rPr>
        <w:tab/>
      </w:r>
      <w:r w:rsidR="00B566FE">
        <w:rPr>
          <w:rFonts w:ascii="Arial" w:eastAsia="Arial" w:hAnsi="Arial" w:cs="Arial"/>
          <w:sz w:val="18"/>
          <w:szCs w:val="18"/>
        </w:rPr>
        <w:tab/>
      </w:r>
      <w:r w:rsidR="00B566FE">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7ADF4CD5"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B1289E" w:rsidRPr="00B1289E">
        <w:rPr>
          <w:rFonts w:ascii="Arial" w:eastAsia="Arial" w:hAnsi="Arial" w:cs="Arial"/>
          <w:b/>
          <w:sz w:val="18"/>
          <w:szCs w:val="18"/>
        </w:rPr>
        <w:t>Rádiologické zariadenia (CoV)</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w:t>
      </w:r>
      <w:r>
        <w:rPr>
          <w:rFonts w:ascii="Arial" w:eastAsia="Arial" w:hAnsi="Arial" w:cs="Arial"/>
          <w:sz w:val="18"/>
          <w:szCs w:val="18"/>
        </w:rPr>
        <w:lastRenderedPageBreak/>
        <w:t>prevziať 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skúšok, skúšobná prevádzka a uvedenie prístroja do prevádzky</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a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E56EC7">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5BEB6F66"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Miestom dodania tovaru je: </w:t>
      </w:r>
      <w:r w:rsidR="00B1289E" w:rsidRPr="00B1289E">
        <w:rPr>
          <w:rFonts w:ascii="Arial" w:hAnsi="Arial" w:cs="Arial"/>
          <w:b/>
          <w:sz w:val="18"/>
          <w:szCs w:val="18"/>
        </w:rPr>
        <w:t>Nemocnica s poliklinikou Dunajská Streda, a.s.</w:t>
      </w:r>
      <w:r w:rsidR="00B1289E">
        <w:rPr>
          <w:rFonts w:ascii="Arial" w:hAnsi="Arial" w:cs="Arial"/>
          <w:b/>
          <w:sz w:val="18"/>
          <w:szCs w:val="18"/>
        </w:rPr>
        <w:t xml:space="preserve">, </w:t>
      </w:r>
      <w:r w:rsidR="00B1289E" w:rsidRPr="00B1289E">
        <w:rPr>
          <w:rFonts w:ascii="Arial" w:hAnsi="Arial" w:cs="Arial"/>
          <w:b/>
          <w:sz w:val="18"/>
          <w:szCs w:val="18"/>
        </w:rPr>
        <w:t xml:space="preserve">Veľkoblahovská 23, 929 01 Dunajská Streda </w:t>
      </w:r>
      <w:r>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E56EC7">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C"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0000087" w14:textId="6D151767"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947AC7">
        <w:rPr>
          <w:rFonts w:ascii="Arial" w:eastAsia="Arial" w:hAnsi="Arial" w:cs="Arial"/>
          <w:sz w:val="18"/>
          <w:szCs w:val="18"/>
        </w:rPr>
        <w:t xml:space="preserve"> </w:t>
      </w:r>
      <w:hyperlink r:id="rId9" w:history="1">
        <w:r w:rsidR="00B1289E" w:rsidRPr="004F0902">
          <w:rPr>
            <w:rStyle w:val="Hypertextovprepojenie"/>
            <w:rFonts w:ascii="Arial" w:hAnsi="Arial" w:cs="Arial"/>
            <w:sz w:val="18"/>
            <w:szCs w:val="18"/>
          </w:rPr>
          <w:t>fakturacia.DS@svetzdravia.com</w:t>
        </w:r>
      </w:hyperlink>
      <w:r w:rsidR="00B1289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Počas záručnej doby je servisný technik predávajúceho povinný nastúpiť na odstránenie vady v mieste inštalácie prístroja  do 24 hodín od nahlásenia vady v pracovný deň medzi 7,00 hod. a 16,00 hod., resp. do </w:t>
      </w:r>
      <w:r>
        <w:rPr>
          <w:rFonts w:ascii="Arial" w:eastAsia="Arial" w:hAnsi="Arial" w:cs="Arial"/>
          <w:sz w:val="18"/>
          <w:szCs w:val="18"/>
        </w:rPr>
        <w:lastRenderedPageBreak/>
        <w:t>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44DDBE8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947AC7" w:rsidRPr="00947AC7">
        <w:rPr>
          <w:rFonts w:ascii="Arial" w:eastAsia="Arial" w:hAnsi="Arial" w:cs="Arial"/>
          <w:b/>
          <w:sz w:val="18"/>
          <w:szCs w:val="18"/>
        </w:rPr>
        <w:t>Mgr. Katarína Stráňovská, Junior pre VO, katarina.stranovska@svetzdravia.com, +421 915 322 245</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Ak sú k tomu splnené zákonom stanovené predpoklady, predávajúci a jeho subdodávatelia známi v čase podpisu tejto zmluvy  musia byť ku dňu uzavretia tejto zmluvy zapísaní v registri partnerov verejného sektora </w:t>
      </w:r>
      <w:r>
        <w:rPr>
          <w:rFonts w:ascii="Arial" w:eastAsia="Arial" w:hAnsi="Arial" w:cs="Arial"/>
          <w:sz w:val="18"/>
          <w:szCs w:val="18"/>
        </w:rPr>
        <w:lastRenderedPageBreak/>
        <w:t>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E56EC7">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 xml:space="preserve">Zmluva je vyhotovená v šiestich vyhotoveniach, štyri originálne vyhotovenia pre Kupujúceho a dve </w:t>
      </w:r>
      <w:r>
        <w:rPr>
          <w:rFonts w:ascii="Arial" w:eastAsia="Arial" w:hAnsi="Arial" w:cs="Arial"/>
          <w:sz w:val="18"/>
          <w:szCs w:val="18"/>
        </w:rPr>
        <w:lastRenderedPageBreak/>
        <w:t>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B" w14:textId="7A299F49" w:rsidR="00261205" w:rsidRDefault="00B1289E">
      <w:pPr>
        <w:tabs>
          <w:tab w:val="left" w:pos="1418"/>
        </w:tabs>
        <w:spacing w:after="0" w:line="240" w:lineRule="auto"/>
        <w:rPr>
          <w:rFonts w:ascii="Arial" w:eastAsia="Arial" w:hAnsi="Arial" w:cs="Arial"/>
          <w:sz w:val="18"/>
          <w:szCs w:val="18"/>
        </w:rPr>
      </w:pPr>
      <w:r w:rsidRPr="00B1289E">
        <w:rPr>
          <w:rFonts w:ascii="Arial" w:eastAsia="Arial" w:hAnsi="Arial" w:cs="Arial"/>
          <w:b/>
          <w:sz w:val="18"/>
          <w:szCs w:val="18"/>
        </w:rPr>
        <w:t>Nemocnica s poliklinikou Dunajská Streda, a.s.</w:t>
      </w:r>
    </w:p>
    <w:p w14:paraId="0000012C" w14:textId="77777777" w:rsidR="00261205" w:rsidRDefault="00261205">
      <w:pPr>
        <w:spacing w:after="0" w:line="240" w:lineRule="auto"/>
        <w:rPr>
          <w:rFonts w:ascii="Arial" w:eastAsia="Arial" w:hAnsi="Arial" w:cs="Arial"/>
          <w:sz w:val="18"/>
          <w:szCs w:val="18"/>
        </w:rPr>
      </w:pP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947AC7"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2593F09F"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rPr>
              <w:t>Digitálny skiagrafický RTG prístroj</w:t>
            </w:r>
          </w:p>
        </w:tc>
        <w:tc>
          <w:tcPr>
            <w:tcW w:w="3969" w:type="dxa"/>
            <w:tcBorders>
              <w:top w:val="nil"/>
              <w:left w:val="nil"/>
              <w:bottom w:val="single" w:sz="4" w:space="0" w:color="000000"/>
              <w:right w:val="single" w:sz="8" w:space="0" w:color="000000"/>
            </w:tcBorders>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E56EC7" w:rsidRPr="00947AC7" w14:paraId="092853EB"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3E8BECD2" w14:textId="3CFCBC05" w:rsidR="00E56EC7" w:rsidRPr="00947AC7" w:rsidRDefault="00E56EC7">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2 - </w:t>
            </w:r>
            <w:r w:rsidRPr="00E56EC7">
              <w:rPr>
                <w:rFonts w:asciiTheme="minorHAnsi" w:eastAsia="Times New Roman" w:hAnsiTheme="minorHAnsi" w:cstheme="minorHAnsi"/>
                <w:color w:val="000000"/>
              </w:rPr>
              <w:t>USG rádiologické</w:t>
            </w:r>
          </w:p>
        </w:tc>
        <w:tc>
          <w:tcPr>
            <w:tcW w:w="3969" w:type="dxa"/>
            <w:tcBorders>
              <w:top w:val="nil"/>
              <w:left w:val="nil"/>
              <w:bottom w:val="single" w:sz="4" w:space="0" w:color="000000"/>
              <w:right w:val="single" w:sz="8" w:space="0" w:color="000000"/>
            </w:tcBorders>
            <w:shd w:val="clear" w:color="auto" w:fill="auto"/>
            <w:vAlign w:val="bottom"/>
          </w:tcPr>
          <w:p w14:paraId="1908FEEC" w14:textId="3614E66A" w:rsidR="00E56EC7" w:rsidRPr="00947AC7" w:rsidRDefault="00E56E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E56EC7" w:rsidRPr="00947AC7" w14:paraId="51C6DC94"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633B4403" w14:textId="000122F9" w:rsidR="00E56EC7" w:rsidRPr="00947AC7" w:rsidRDefault="00E56EC7">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Pr>
                <w:rFonts w:asciiTheme="minorHAnsi" w:eastAsia="Times New Roman" w:hAnsiTheme="minorHAnsi" w:cstheme="minorHAnsi"/>
                <w:color w:val="000000"/>
              </w:rPr>
              <w:t>3</w:t>
            </w:r>
            <w:r w:rsidRPr="00947AC7">
              <w:rPr>
                <w:rFonts w:asciiTheme="minorHAnsi" w:eastAsia="Times New Roman" w:hAnsiTheme="minorHAnsi" w:cstheme="minorHAnsi"/>
                <w:color w:val="000000"/>
              </w:rPr>
              <w:t xml:space="preserve"> - </w:t>
            </w:r>
            <w:r w:rsidRPr="00E56EC7">
              <w:rPr>
                <w:rFonts w:asciiTheme="minorHAnsi" w:eastAsia="Times New Roman" w:hAnsiTheme="minorHAnsi" w:cstheme="minorHAnsi"/>
                <w:color w:val="000000"/>
              </w:rPr>
              <w:t>USG gynekologické</w:t>
            </w:r>
          </w:p>
        </w:tc>
        <w:tc>
          <w:tcPr>
            <w:tcW w:w="3969" w:type="dxa"/>
            <w:tcBorders>
              <w:top w:val="nil"/>
              <w:left w:val="nil"/>
              <w:bottom w:val="single" w:sz="4" w:space="0" w:color="000000"/>
              <w:right w:val="single" w:sz="8" w:space="0" w:color="000000"/>
            </w:tcBorders>
            <w:shd w:val="clear" w:color="auto" w:fill="auto"/>
            <w:vAlign w:val="bottom"/>
          </w:tcPr>
          <w:p w14:paraId="73AD1335" w14:textId="119C5927" w:rsidR="00E56EC7" w:rsidRPr="00947AC7" w:rsidRDefault="00E56E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 KD</w:t>
            </w:r>
          </w:p>
        </w:tc>
      </w:tr>
      <w:tr w:rsidR="00261205" w:rsidRPr="00947AC7"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6A5E378" w:rsidR="00261205" w:rsidRPr="00947AC7" w:rsidRDefault="00B566FE">
            <w:pPr>
              <w:spacing w:after="0" w:line="240" w:lineRule="auto"/>
              <w:rPr>
                <w:rFonts w:asciiTheme="minorHAnsi" w:eastAsia="Times New Roman" w:hAnsiTheme="minorHAnsi" w:cstheme="minorHAnsi"/>
                <w:color w:val="000000"/>
              </w:rPr>
            </w:pPr>
            <w:r w:rsidRPr="00947AC7">
              <w:rPr>
                <w:rFonts w:asciiTheme="minorHAnsi" w:eastAsia="Times New Roman" w:hAnsiTheme="minorHAnsi" w:cstheme="minorHAnsi"/>
                <w:color w:val="000000"/>
              </w:rPr>
              <w:t xml:space="preserve">Časť č. </w:t>
            </w:r>
            <w:r w:rsidR="00E56EC7">
              <w:rPr>
                <w:rFonts w:asciiTheme="minorHAnsi" w:eastAsia="Times New Roman" w:hAnsiTheme="minorHAnsi" w:cstheme="minorHAnsi"/>
                <w:color w:val="000000"/>
              </w:rPr>
              <w:t>4</w:t>
            </w:r>
            <w:r w:rsidR="00947AC7" w:rsidRPr="00947AC7">
              <w:rPr>
                <w:rFonts w:asciiTheme="minorHAnsi" w:eastAsia="Times New Roman" w:hAnsiTheme="minorHAnsi" w:cstheme="minorHAnsi"/>
                <w:color w:val="000000"/>
              </w:rPr>
              <w:t xml:space="preserve"> - </w:t>
            </w:r>
            <w:r w:rsidR="00E56EC7" w:rsidRPr="00E56EC7">
              <w:rPr>
                <w:rFonts w:asciiTheme="minorHAnsi" w:eastAsia="Times New Roman" w:hAnsiTheme="minorHAnsi" w:cstheme="minorHAnsi"/>
                <w:color w:val="000000"/>
              </w:rPr>
              <w:t>USG urgent</w:t>
            </w:r>
          </w:p>
        </w:tc>
        <w:tc>
          <w:tcPr>
            <w:tcW w:w="3969" w:type="dxa"/>
            <w:tcBorders>
              <w:top w:val="nil"/>
              <w:left w:val="nil"/>
              <w:bottom w:val="single" w:sz="8" w:space="0" w:color="000000"/>
              <w:right w:val="single" w:sz="8" w:space="0" w:color="000000"/>
            </w:tcBorders>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A0B05" w14:textId="77777777" w:rsidR="00101E28" w:rsidRDefault="00101E28">
      <w:pPr>
        <w:spacing w:after="0" w:line="240" w:lineRule="auto"/>
      </w:pPr>
      <w:r>
        <w:separator/>
      </w:r>
    </w:p>
  </w:endnote>
  <w:endnote w:type="continuationSeparator" w:id="0">
    <w:p w14:paraId="44186668" w14:textId="77777777" w:rsidR="00101E28" w:rsidRDefault="001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FFDB" w14:textId="77777777" w:rsidR="00101E28" w:rsidRDefault="00101E28">
      <w:pPr>
        <w:spacing w:after="0" w:line="240" w:lineRule="auto"/>
      </w:pPr>
      <w:r>
        <w:separator/>
      </w:r>
    </w:p>
  </w:footnote>
  <w:footnote w:type="continuationSeparator" w:id="0">
    <w:p w14:paraId="051774D0" w14:textId="77777777" w:rsidR="00101E28" w:rsidRDefault="00101E28">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41BE2"/>
    <w:rsid w:val="00101E28"/>
    <w:rsid w:val="001B1EA4"/>
    <w:rsid w:val="001B4677"/>
    <w:rsid w:val="0022417B"/>
    <w:rsid w:val="00261205"/>
    <w:rsid w:val="002C6272"/>
    <w:rsid w:val="00337BAA"/>
    <w:rsid w:val="00442C17"/>
    <w:rsid w:val="00494865"/>
    <w:rsid w:val="004F38A9"/>
    <w:rsid w:val="00570A08"/>
    <w:rsid w:val="006430C5"/>
    <w:rsid w:val="006662CE"/>
    <w:rsid w:val="00701C8C"/>
    <w:rsid w:val="00724E85"/>
    <w:rsid w:val="007B74BB"/>
    <w:rsid w:val="007C6E70"/>
    <w:rsid w:val="00901B10"/>
    <w:rsid w:val="00947AC7"/>
    <w:rsid w:val="00AC49E0"/>
    <w:rsid w:val="00AC5333"/>
    <w:rsid w:val="00AE13F2"/>
    <w:rsid w:val="00AE25AD"/>
    <w:rsid w:val="00B1289E"/>
    <w:rsid w:val="00B566FE"/>
    <w:rsid w:val="00C1359F"/>
    <w:rsid w:val="00C56A25"/>
    <w:rsid w:val="00CA40EA"/>
    <w:rsid w:val="00D2418D"/>
    <w:rsid w:val="00E02719"/>
    <w:rsid w:val="00E37AF3"/>
    <w:rsid w:val="00E56EC7"/>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Nevyrieenzmienka">
    <w:name w:val="Unresolved Mention"/>
    <w:basedOn w:val="Predvolenpsmoodseku"/>
    <w:uiPriority w:val="99"/>
    <w:semiHidden/>
    <w:unhideWhenUsed/>
    <w:rsid w:val="00B12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DS@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24F09-33A4-4530-9B17-880B73A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6884</Words>
  <Characters>39240</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6</cp:revision>
  <dcterms:created xsi:type="dcterms:W3CDTF">2021-01-08T12:41:00Z</dcterms:created>
  <dcterms:modified xsi:type="dcterms:W3CDTF">2021-01-08T14:06:00Z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