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3E830E4C"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074ECE">
        <w:rPr>
          <w:rFonts w:ascii="Garamond" w:eastAsia="Times New Roman" w:hAnsi="Garamond" w:cs="Times New Roman"/>
          <w:sz w:val="20"/>
          <w:szCs w:val="20"/>
        </w:rPr>
        <w:t>1</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298ECA14"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003B3DEF" w:rsidRPr="00533011">
        <w:rPr>
          <w:rFonts w:ascii="Garamond" w:hAnsi="Garamond"/>
          <w:sz w:val="20"/>
          <w:szCs w:val="20"/>
        </w:rPr>
        <w:t xml:space="preserve">splnomocnený zástupca: Ing. Andrej </w:t>
      </w:r>
      <w:proofErr w:type="spellStart"/>
      <w:r w:rsidR="003B3DEF" w:rsidRPr="00533011">
        <w:rPr>
          <w:rFonts w:ascii="Garamond" w:hAnsi="Garamond"/>
          <w:sz w:val="20"/>
          <w:szCs w:val="20"/>
        </w:rPr>
        <w:t>Zigmund</w:t>
      </w:r>
      <w:proofErr w:type="spellEnd"/>
      <w:r w:rsidR="003B3DEF" w:rsidRPr="00533011">
        <w:rPr>
          <w:rFonts w:ascii="Garamond" w:hAnsi="Garamond"/>
          <w:sz w:val="20"/>
          <w:szCs w:val="20"/>
        </w:rPr>
        <w:t>, riaditeľ divízie Električky a trolejbusy poverený riadením ekonomického úseku na základe plnomocenstva zo dňa 02.11.2020</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proofErr w:type="spellStart"/>
      <w:r w:rsidRPr="006B2508">
        <w:rPr>
          <w:rFonts w:ascii="Garamond" w:hAnsi="Garamond"/>
          <w:sz w:val="20"/>
          <w:szCs w:val="20"/>
        </w:rPr>
        <w:t>Hushegyi</w:t>
      </w:r>
      <w:proofErr w:type="spellEnd"/>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3B3DEF">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3B3DEF">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B32F0A" w:rsidRPr="00B32F0A">
          <w:rPr>
            <w:rFonts w:ascii="Garamond" w:eastAsia="Times New Roman" w:hAnsi="Garamond" w:cs="Times New Roman"/>
            <w:sz w:val="20"/>
            <w:szCs w:val="20"/>
          </w:rPr>
          <w:t>jarabicova.andrea</w:t>
        </w:r>
        <w:r w:rsidR="00B32F0A" w:rsidRPr="00B32F0A">
          <w:rPr>
            <w:rFonts w:ascii="Garamond" w:eastAsia="Times New Roman" w:hAnsi="Garamond" w:cs="Times New Roman"/>
            <w:sz w:val="20"/>
            <w:szCs w:val="20"/>
          </w:rPr>
          <w:t>@</w:t>
        </w:r>
        <w:r w:rsidR="00B32F0A" w:rsidRPr="00B32F0A">
          <w:rPr>
            <w:rFonts w:ascii="Garamond" w:eastAsia="Times New Roman" w:hAnsi="Garamond" w:cs="Times New Roman"/>
            <w:sz w:val="20"/>
            <w:szCs w:val="20"/>
          </w:rPr>
          <w:t>dpb.sk</w:t>
        </w:r>
      </w:hyperlink>
      <w:r w:rsidR="00B32F0A" w:rsidRPr="00B32F0A">
        <w:rPr>
          <w:rFonts w:ascii="Garamond" w:eastAsia="Times New Roman" w:hAnsi="Garamond" w:cs="Times New Roman"/>
          <w:sz w:val="20"/>
          <w:szCs w:val="20"/>
        </w:rPr>
        <w:t xml:space="preserve"> </w:t>
      </w:r>
      <w:r w:rsidRPr="00B32F0A">
        <w:rPr>
          <w:rFonts w:ascii="Garamond" w:eastAsia="Times New Roman" w:hAnsi="Garamond" w:cs="Times New Roman"/>
          <w:sz w:val="20"/>
          <w:szCs w:val="20"/>
        </w:rPr>
        <w:t>(</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510EAEFA"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sidR="001D333C">
        <w:rPr>
          <w:rFonts w:ascii="Garamond" w:eastAsia="Times New Roman" w:hAnsi="Garamond" w:cs="Times New Roman"/>
          <w:sz w:val="20"/>
          <w:szCs w:val="20"/>
        </w:rPr>
        <w:t>anie</w:t>
      </w:r>
      <w:r>
        <w:rPr>
          <w:rFonts w:ascii="Garamond" w:eastAsia="Times New Roman" w:hAnsi="Garamond" w:cs="Times New Roman"/>
          <w:sz w:val="20"/>
          <w:szCs w:val="20"/>
        </w:rPr>
        <w:t xml:space="preserve"> náhradných dielov na </w:t>
      </w:r>
      <w:r w:rsidR="001D333C">
        <w:rPr>
          <w:rFonts w:ascii="Garamond" w:eastAsia="Times New Roman" w:hAnsi="Garamond" w:cs="Times New Roman"/>
          <w:sz w:val="20"/>
          <w:szCs w:val="20"/>
        </w:rPr>
        <w:t>autobusy</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23E24">
        <w:rPr>
          <w:rFonts w:ascii="Garamond" w:hAnsi="Garamond" w:cs="Garamond"/>
          <w:sz w:val="20"/>
          <w:szCs w:val="20"/>
        </w:rPr>
        <w:t>1</w:t>
      </w:r>
      <w:r w:rsidRPr="006B2508">
        <w:rPr>
          <w:rFonts w:ascii="Garamond" w:hAnsi="Garamond" w:cs="Garamond"/>
          <w:sz w:val="20"/>
          <w:szCs w:val="20"/>
        </w:rPr>
        <w:t>/20</w:t>
      </w:r>
      <w:r>
        <w:rPr>
          <w:rFonts w:ascii="Garamond" w:hAnsi="Garamond" w:cs="Garamond"/>
          <w:sz w:val="20"/>
          <w:szCs w:val="20"/>
        </w:rPr>
        <w:t>2</w:t>
      </w:r>
      <w:r w:rsidR="00123E24">
        <w:rPr>
          <w:rFonts w:ascii="Garamond" w:hAnsi="Garamond" w:cs="Garamond"/>
          <w:sz w:val="20"/>
          <w:szCs w:val="20"/>
        </w:rPr>
        <w:t>1</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sidR="00123E24">
        <w:rPr>
          <w:rFonts w:ascii="Garamond" w:hAnsi="Garamond"/>
          <w:b/>
          <w:sz w:val="20"/>
          <w:szCs w:val="20"/>
        </w:rPr>
        <w:t xml:space="preserve">na </w:t>
      </w:r>
      <w:r>
        <w:rPr>
          <w:rFonts w:ascii="Garamond" w:hAnsi="Garamond"/>
          <w:b/>
          <w:sz w:val="20"/>
          <w:szCs w:val="20"/>
        </w:rPr>
        <w:t>autobusy</w:t>
      </w:r>
      <w:r w:rsidR="000C050D">
        <w:rPr>
          <w:rFonts w:ascii="Garamond" w:hAnsi="Garamond"/>
          <w:b/>
          <w:sz w:val="20"/>
          <w:szCs w:val="20"/>
        </w:rPr>
        <w:t xml:space="preserve"> – </w:t>
      </w:r>
      <w:r w:rsidR="00123E24">
        <w:rPr>
          <w:rFonts w:ascii="Garamond" w:hAnsi="Garamond"/>
          <w:b/>
          <w:sz w:val="20"/>
          <w:szCs w:val="20"/>
        </w:rPr>
        <w:t>Ma</w:t>
      </w:r>
      <w:r w:rsidR="001D333C">
        <w:rPr>
          <w:rFonts w:ascii="Garamond" w:hAnsi="Garamond"/>
          <w:b/>
          <w:sz w:val="20"/>
          <w:szCs w:val="20"/>
        </w:rPr>
        <w:t xml:space="preserve">n, </w:t>
      </w:r>
      <w:proofErr w:type="spellStart"/>
      <w:r w:rsidR="001D333C">
        <w:rPr>
          <w:rFonts w:ascii="Garamond" w:hAnsi="Garamond"/>
          <w:b/>
          <w:sz w:val="20"/>
          <w:szCs w:val="20"/>
        </w:rPr>
        <w:t>Iveco</w:t>
      </w:r>
      <w:proofErr w:type="spellEnd"/>
      <w:r w:rsidR="001D333C">
        <w:rPr>
          <w:rFonts w:ascii="Garamond" w:hAnsi="Garamond"/>
          <w:b/>
          <w:sz w:val="20"/>
          <w:szCs w:val="20"/>
        </w:rPr>
        <w:t xml:space="preserve">, SOR, MB, </w:t>
      </w:r>
      <w:proofErr w:type="spellStart"/>
      <w:r w:rsidR="001D333C">
        <w:rPr>
          <w:rFonts w:ascii="Garamond" w:hAnsi="Garamond"/>
          <w:b/>
          <w:sz w:val="20"/>
          <w:szCs w:val="20"/>
        </w:rPr>
        <w:t>Solaris</w:t>
      </w:r>
      <w:proofErr w:type="spellEnd"/>
      <w:r w:rsidR="001D333C">
        <w:rPr>
          <w:rFonts w:ascii="Garamond" w:hAnsi="Garamond"/>
          <w:b/>
          <w:sz w:val="20"/>
          <w:szCs w:val="20"/>
        </w:rPr>
        <w:t xml:space="preserve">, univerzálne diely </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6F54E71A"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Pr>
          <w:rFonts w:ascii="Garamond" w:hAnsi="Garamond"/>
          <w:sz w:val="20"/>
          <w:szCs w:val="20"/>
          <w:lang w:eastAsia="cs-CZ"/>
        </w:rPr>
        <w:t xml:space="preserve"> </w:t>
      </w:r>
      <w:r w:rsidR="001312A1">
        <w:rPr>
          <w:rFonts w:ascii="Garamond" w:hAnsi="Garamond"/>
          <w:sz w:val="20"/>
          <w:szCs w:val="20"/>
          <w:lang w:eastAsia="cs-CZ"/>
        </w:rPr>
        <w:t>na predmet zákazky</w:t>
      </w:r>
      <w:r w:rsidR="00074ECE">
        <w:rPr>
          <w:rFonts w:ascii="Garamond" w:hAnsi="Garamond"/>
          <w:sz w:val="20"/>
          <w:szCs w:val="20"/>
          <w:lang w:eastAsia="cs-CZ"/>
        </w:rPr>
        <w:t xml:space="preserve"> </w:t>
      </w:r>
      <w:r w:rsidR="000C050D">
        <w:rPr>
          <w:rFonts w:ascii="Garamond" w:hAnsi="Garamond" w:cs="Garamond"/>
          <w:sz w:val="20"/>
          <w:szCs w:val="20"/>
        </w:rPr>
        <w:t xml:space="preserve">NL </w:t>
      </w:r>
      <w:r w:rsidR="00053CD8">
        <w:rPr>
          <w:rFonts w:ascii="Garamond" w:hAnsi="Garamond" w:cs="Garamond"/>
          <w:sz w:val="20"/>
          <w:szCs w:val="20"/>
        </w:rPr>
        <w:t>1</w:t>
      </w:r>
      <w:r w:rsidR="000C050D" w:rsidRPr="006B2508">
        <w:rPr>
          <w:rFonts w:ascii="Garamond" w:hAnsi="Garamond" w:cs="Garamond"/>
          <w:sz w:val="20"/>
          <w:szCs w:val="20"/>
        </w:rPr>
        <w:t>/20</w:t>
      </w:r>
      <w:r w:rsidR="000C050D">
        <w:rPr>
          <w:rFonts w:ascii="Garamond" w:hAnsi="Garamond" w:cs="Garamond"/>
          <w:sz w:val="20"/>
          <w:szCs w:val="20"/>
        </w:rPr>
        <w:t>2</w:t>
      </w:r>
      <w:r w:rsidR="00053CD8">
        <w:rPr>
          <w:rFonts w:ascii="Garamond" w:hAnsi="Garamond" w:cs="Garamond"/>
          <w:sz w:val="20"/>
          <w:szCs w:val="20"/>
        </w:rPr>
        <w:t>1</w:t>
      </w:r>
      <w:r w:rsidR="000C050D">
        <w:rPr>
          <w:rFonts w:ascii="Garamond" w:hAnsi="Garamond"/>
          <w:sz w:val="20"/>
          <w:szCs w:val="20"/>
          <w:lang w:eastAsia="cs-CZ"/>
        </w:rPr>
        <w:t xml:space="preserve"> </w:t>
      </w:r>
      <w:r w:rsidR="000C050D" w:rsidRPr="001312A1">
        <w:rPr>
          <w:rFonts w:ascii="Garamond" w:hAnsi="Garamond"/>
          <w:b/>
          <w:bCs/>
          <w:sz w:val="20"/>
          <w:szCs w:val="20"/>
        </w:rPr>
        <w:t>„</w:t>
      </w:r>
      <w:r w:rsidR="000C050D">
        <w:rPr>
          <w:rFonts w:ascii="Garamond" w:hAnsi="Garamond"/>
          <w:b/>
          <w:sz w:val="20"/>
          <w:szCs w:val="20"/>
        </w:rPr>
        <w:t xml:space="preserve">Náhradné diely </w:t>
      </w:r>
      <w:r w:rsidR="00053CD8">
        <w:rPr>
          <w:rFonts w:ascii="Garamond" w:hAnsi="Garamond"/>
          <w:b/>
          <w:sz w:val="20"/>
          <w:szCs w:val="20"/>
        </w:rPr>
        <w:t xml:space="preserve">na </w:t>
      </w:r>
      <w:r w:rsidR="000C050D">
        <w:rPr>
          <w:rFonts w:ascii="Garamond" w:hAnsi="Garamond"/>
          <w:b/>
          <w:sz w:val="20"/>
          <w:szCs w:val="20"/>
        </w:rPr>
        <w:t xml:space="preserve">autobusy </w:t>
      </w:r>
      <w:r w:rsidR="00053CD8">
        <w:rPr>
          <w:rFonts w:ascii="Garamond" w:hAnsi="Garamond"/>
          <w:b/>
          <w:sz w:val="20"/>
          <w:szCs w:val="20"/>
        </w:rPr>
        <w:t xml:space="preserve">– Man, </w:t>
      </w:r>
      <w:proofErr w:type="spellStart"/>
      <w:r w:rsidR="00053CD8">
        <w:rPr>
          <w:rFonts w:ascii="Garamond" w:hAnsi="Garamond"/>
          <w:b/>
          <w:sz w:val="20"/>
          <w:szCs w:val="20"/>
        </w:rPr>
        <w:t>Iveco</w:t>
      </w:r>
      <w:proofErr w:type="spellEnd"/>
      <w:r w:rsidR="00053CD8">
        <w:rPr>
          <w:rFonts w:ascii="Garamond" w:hAnsi="Garamond"/>
          <w:b/>
          <w:sz w:val="20"/>
          <w:szCs w:val="20"/>
        </w:rPr>
        <w:t xml:space="preserve">, SOR, MB, </w:t>
      </w:r>
      <w:proofErr w:type="spellStart"/>
      <w:r w:rsidR="00053CD8">
        <w:rPr>
          <w:rFonts w:ascii="Garamond" w:hAnsi="Garamond"/>
          <w:b/>
          <w:sz w:val="20"/>
          <w:szCs w:val="20"/>
        </w:rPr>
        <w:t>Solaris</w:t>
      </w:r>
      <w:proofErr w:type="spellEnd"/>
      <w:r w:rsidR="00053CD8">
        <w:rPr>
          <w:rFonts w:ascii="Garamond" w:hAnsi="Garamond"/>
          <w:b/>
          <w:sz w:val="20"/>
          <w:szCs w:val="20"/>
        </w:rPr>
        <w:t>, univerzálne diel</w:t>
      </w:r>
      <w:r w:rsidR="00053CD8" w:rsidRPr="001312A1">
        <w:rPr>
          <w:rFonts w:ascii="Garamond" w:hAnsi="Garamond"/>
          <w:b/>
          <w:sz w:val="20"/>
          <w:szCs w:val="20"/>
        </w:rPr>
        <w:t>y</w:t>
      </w:r>
      <w:r w:rsidR="000C050D" w:rsidRPr="001312A1">
        <w:rPr>
          <w:rFonts w:ascii="Garamond" w:hAnsi="Garamond"/>
          <w:b/>
          <w:sz w:val="20"/>
          <w:szCs w:val="20"/>
        </w:rPr>
        <w:t>“</w:t>
      </w:r>
      <w:r w:rsidR="003A5A4F">
        <w:rPr>
          <w:rFonts w:ascii="Garamond" w:hAnsi="Garamond"/>
          <w:sz w:val="20"/>
          <w:szCs w:val="20"/>
        </w:rPr>
        <w:t xml:space="preserve"> </w:t>
      </w:r>
      <w:r w:rsidR="003A5A4F" w:rsidRPr="00FB65F6">
        <w:rPr>
          <w:rFonts w:ascii="Garamond" w:hAnsi="Garamond"/>
          <w:b/>
          <w:bCs/>
          <w:sz w:val="20"/>
          <w:szCs w:val="20"/>
        </w:rPr>
        <w:t xml:space="preserve">– </w:t>
      </w:r>
      <w:r w:rsidR="00074ECE">
        <w:rPr>
          <w:rFonts w:ascii="Garamond" w:hAnsi="Garamond"/>
          <w:b/>
          <w:bCs/>
          <w:sz w:val="20"/>
          <w:szCs w:val="20"/>
        </w:rPr>
        <w:t>3</w:t>
      </w:r>
      <w:r w:rsidR="003A5A4F" w:rsidRPr="00FB65F6">
        <w:rPr>
          <w:rFonts w:ascii="Garamond" w:hAnsi="Garamond"/>
          <w:b/>
          <w:bCs/>
          <w:sz w:val="20"/>
          <w:szCs w:val="20"/>
        </w:rPr>
        <w:t xml:space="preserve">. časť: </w:t>
      </w:r>
      <w:r w:rsidR="00D169FB">
        <w:rPr>
          <w:rFonts w:ascii="Garamond" w:hAnsi="Garamond"/>
          <w:b/>
          <w:bCs/>
          <w:sz w:val="20"/>
          <w:szCs w:val="20"/>
        </w:rPr>
        <w:t xml:space="preserve">SOR </w:t>
      </w:r>
      <w:r w:rsidR="00074ECE">
        <w:rPr>
          <w:rFonts w:ascii="Garamond" w:hAnsi="Garamond"/>
          <w:b/>
          <w:bCs/>
          <w:sz w:val="20"/>
          <w:szCs w:val="20"/>
        </w:rPr>
        <w:t>–</w:t>
      </w:r>
      <w:r w:rsidR="00D169FB">
        <w:rPr>
          <w:rFonts w:ascii="Garamond" w:hAnsi="Garamond"/>
          <w:b/>
          <w:bCs/>
          <w:sz w:val="20"/>
          <w:szCs w:val="20"/>
        </w:rPr>
        <w:t xml:space="preserve"> </w:t>
      </w:r>
      <w:r w:rsidR="00074ECE">
        <w:rPr>
          <w:rFonts w:ascii="Garamond" w:hAnsi="Garamond"/>
          <w:b/>
          <w:bCs/>
          <w:sz w:val="20"/>
          <w:szCs w:val="20"/>
        </w:rPr>
        <w:t>Karoséria + sklá</w:t>
      </w:r>
      <w:r w:rsidR="00067861" w:rsidRPr="006B2508">
        <w:rPr>
          <w:rFonts w:ascii="Garamond" w:eastAsia="Times New Roman" w:hAnsi="Garamond" w:cs="Times New Roman"/>
          <w:sz w:val="20"/>
          <w:szCs w:val="20"/>
        </w:rPr>
        <w:t>;</w:t>
      </w:r>
      <w:r w:rsidR="00067861">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Odsekzoznamu"/>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1EEE3146"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00202A4D">
        <w:rPr>
          <w:rFonts w:ascii="Garamond" w:hAnsi="Garamond"/>
          <w:sz w:val="20"/>
          <w:szCs w:val="20"/>
        </w:rPr>
        <w:t xml:space="preserve"> SOR – Karoséria + sklá</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737D5D0F"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w:t>
      </w:r>
      <w:r w:rsidR="001055AF">
        <w:rPr>
          <w:rFonts w:ascii="Garamond" w:hAnsi="Garamond"/>
          <w:sz w:val="20"/>
          <w:szCs w:val="20"/>
          <w:lang w:eastAsia="cs-CZ"/>
        </w:rPr>
        <w:t>, 831 04</w:t>
      </w:r>
      <w:r>
        <w:rPr>
          <w:rFonts w:ascii="Garamond" w:hAnsi="Garamond"/>
          <w:sz w:val="20"/>
          <w:szCs w:val="20"/>
          <w:lang w:eastAsia="cs-CZ"/>
        </w:rPr>
        <w:t xml:space="preserve"> </w:t>
      </w:r>
      <w:r w:rsidRPr="006B2508">
        <w:rPr>
          <w:rFonts w:ascii="Garamond" w:hAnsi="Garamond"/>
          <w:sz w:val="20"/>
          <w:szCs w:val="20"/>
          <w:lang w:eastAsia="cs-CZ"/>
        </w:rPr>
        <w:t>Bratislav</w:t>
      </w:r>
      <w:r w:rsidR="001055AF">
        <w:rPr>
          <w:rFonts w:ascii="Garamond" w:hAnsi="Garamond"/>
          <w:sz w:val="20"/>
          <w:szCs w:val="20"/>
          <w:lang w:eastAsia="cs-CZ"/>
        </w:rPr>
        <w:t>a</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textovprepojenie"/>
          <w:rFonts w:ascii="Garamond" w:hAnsi="Garamond"/>
          <w:color w:val="auto"/>
          <w:sz w:val="20"/>
          <w:szCs w:val="20"/>
          <w:u w:val="none"/>
        </w:rPr>
      </w:pPr>
    </w:p>
    <w:p w14:paraId="179A104F" w14:textId="216BFD5F"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207D06">
        <w:rPr>
          <w:rFonts w:ascii="Garamond" w:hAnsi="Garamond"/>
          <w:sz w:val="20"/>
          <w:szCs w:val="20"/>
        </w:rPr>
        <w:t>Prílohe 2 Zmluvy</w:t>
      </w:r>
      <w:r w:rsidR="00740DCF">
        <w:rPr>
          <w:rFonts w:ascii="Garamond" w:hAnsi="Garamond"/>
          <w:sz w:val="20"/>
          <w:szCs w:val="20"/>
        </w:rPr>
        <w:t xml:space="preserve"> – Zoznam subdodávateľov</w:t>
      </w:r>
      <w:r w:rsidR="00074ECE">
        <w:rPr>
          <w:rFonts w:ascii="Garamond" w:hAnsi="Garamond"/>
          <w:sz w:val="20"/>
          <w:szCs w:val="20"/>
        </w:rPr>
        <w:t xml:space="preserve"> SOR – karoséria + sklá</w:t>
      </w:r>
      <w:r w:rsidRPr="006B2508">
        <w:rPr>
          <w:rFonts w:ascii="Garamond" w:hAnsi="Garamond"/>
          <w:sz w:val="20"/>
          <w:szCs w:val="20"/>
        </w:rPr>
        <w:t>;</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6B930B48"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w:t>
      </w:r>
      <w:r w:rsidR="007A7C03">
        <w:rPr>
          <w:rFonts w:ascii="Garamond" w:hAnsi="Garamond"/>
          <w:sz w:val="20"/>
          <w:szCs w:val="20"/>
        </w:rPr>
        <w:t>vyrobené výrobcom vozidiel alebo tiež dodávateľmi výrobcu /nové ekvivalentné diely rovnocenné originálu, vyrobené akýmkoľvek podnikom, ktorý preukáže, že kvalita náhradných dielov zodpovedá kvalite dielov použitých pri montáži vozidla.</w:t>
      </w:r>
      <w:r w:rsidR="00973429">
        <w:rPr>
          <w:rFonts w:ascii="Garamond" w:hAnsi="Garamond"/>
          <w:sz w:val="20"/>
          <w:szCs w:val="20"/>
        </w:rPr>
        <w:t xml:space="preserve"> </w:t>
      </w:r>
      <w:r w:rsidR="007A7C03">
        <w:rPr>
          <w:rFonts w:ascii="Garamond" w:hAnsi="Garamond"/>
          <w:sz w:val="20"/>
          <w:szCs w:val="20"/>
        </w:rPr>
        <w:t xml:space="preserve">Rovnocenné náhradné diely budú akceptované len ak sú homologované alebo im bolo vystavené osvedčenie o rovnocennosti </w:t>
      </w:r>
      <w:r w:rsidR="00C42633">
        <w:rPr>
          <w:rFonts w:ascii="Garamond" w:hAnsi="Garamond"/>
          <w:sz w:val="20"/>
          <w:szCs w:val="20"/>
        </w:rPr>
        <w:t xml:space="preserve">s originálnym náhradným dielom. Akceptované nebudú repasované, recyklované a renovované náhradné </w:t>
      </w:r>
      <w:r w:rsidR="00C42633">
        <w:rPr>
          <w:rFonts w:ascii="Garamond" w:hAnsi="Garamond"/>
          <w:sz w:val="20"/>
          <w:szCs w:val="20"/>
        </w:rPr>
        <w:lastRenderedPageBreak/>
        <w:t>diely</w:t>
      </w:r>
      <w:r w:rsidR="00BF327A" w:rsidRPr="00993639">
        <w:rPr>
          <w:rFonts w:ascii="Garamond" w:hAnsi="Garamond"/>
          <w:sz w:val="20"/>
          <w:szCs w:val="20"/>
        </w:rPr>
        <w:t>;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w:t>
      </w:r>
      <w:r w:rsidR="00BF327A" w:rsidRPr="00207D06">
        <w:rPr>
          <w:rFonts w:ascii="Garamond" w:hAnsi="Garamond"/>
          <w:sz w:val="20"/>
          <w:szCs w:val="20"/>
        </w:rPr>
        <w:t>v Prílohe 1 Zmluvy – Špecifikácia Tovar</w:t>
      </w:r>
      <w:r w:rsidR="00740DCF" w:rsidRPr="00207D06">
        <w:rPr>
          <w:rFonts w:ascii="Garamond" w:hAnsi="Garamond"/>
          <w:sz w:val="20"/>
          <w:szCs w:val="20"/>
        </w:rPr>
        <w:t>u</w:t>
      </w:r>
      <w:r w:rsidR="00BF327A" w:rsidRPr="00207D06">
        <w:rPr>
          <w:rFonts w:ascii="Garamond" w:hAnsi="Garamond"/>
          <w:sz w:val="20"/>
          <w:szCs w:val="20"/>
        </w:rPr>
        <w:t xml:space="preserve"> a jednotkové ceny</w:t>
      </w:r>
      <w:r w:rsidR="00D169FB">
        <w:rPr>
          <w:rFonts w:ascii="Garamond" w:hAnsi="Garamond"/>
          <w:sz w:val="20"/>
          <w:szCs w:val="20"/>
        </w:rPr>
        <w:t xml:space="preserve"> SOR </w:t>
      </w:r>
      <w:r w:rsidR="00074ECE">
        <w:rPr>
          <w:rFonts w:ascii="Garamond" w:hAnsi="Garamond"/>
          <w:sz w:val="20"/>
          <w:szCs w:val="20"/>
        </w:rPr>
        <w:t>–</w:t>
      </w:r>
      <w:r w:rsidR="00D169FB">
        <w:rPr>
          <w:rFonts w:ascii="Garamond" w:hAnsi="Garamond"/>
          <w:sz w:val="20"/>
          <w:szCs w:val="20"/>
        </w:rPr>
        <w:t xml:space="preserve"> </w:t>
      </w:r>
      <w:r w:rsidR="00074ECE">
        <w:rPr>
          <w:rFonts w:ascii="Garamond" w:hAnsi="Garamond"/>
          <w:sz w:val="20"/>
          <w:szCs w:val="20"/>
        </w:rPr>
        <w:t>Karoséria + sklá</w:t>
      </w:r>
      <w:r w:rsidR="00BF327A" w:rsidRPr="00993639">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207D06">
        <w:rPr>
          <w:rFonts w:ascii="Garamond" w:hAnsi="Garamond" w:cs="Arial"/>
          <w:sz w:val="20"/>
          <w:szCs w:val="20"/>
          <w:lang w:eastAsia="ar-SA"/>
        </w:rPr>
        <w:t>podľa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207D06">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207D06">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xml:space="preserve">. Identifikácia Subdodávateľa, predmet a rozsah jeho subdodávok je uvedený v </w:t>
      </w:r>
      <w:r w:rsidRPr="00207D06">
        <w:rPr>
          <w:rFonts w:ascii="Garamond" w:hAnsi="Garamond"/>
          <w:sz w:val="20"/>
          <w:szCs w:val="20"/>
        </w:rPr>
        <w:t>Prílohe 2</w:t>
      </w:r>
      <w:r w:rsidR="00855D45" w:rsidRPr="00207D06">
        <w:rPr>
          <w:rFonts w:ascii="Garamond" w:hAnsi="Garamond"/>
          <w:sz w:val="20"/>
          <w:szCs w:val="20"/>
        </w:rPr>
        <w:t xml:space="preserve"> </w:t>
      </w:r>
      <w:r w:rsidRPr="00207D06">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2AB9F005"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r w:rsidR="00074ECE">
        <w:rPr>
          <w:rFonts w:ascii="Garamond" w:hAnsi="Garamond"/>
          <w:sz w:val="20"/>
          <w:szCs w:val="20"/>
        </w:rPr>
        <w:t xml:space="preserve"> SOR – Karoséria + sklá</w:t>
      </w:r>
    </w:p>
    <w:p w14:paraId="3C676884" w14:textId="3AB07C33"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r w:rsidR="00074ECE">
        <w:rPr>
          <w:rFonts w:ascii="Garamond" w:hAnsi="Garamond"/>
          <w:sz w:val="20"/>
          <w:szCs w:val="20"/>
        </w:rPr>
        <w:t xml:space="preserve"> SOR – Karoséria + sklá</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5A1F1AF8"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D169FB">
        <w:rPr>
          <w:rFonts w:ascii="Garamond" w:hAnsi="Garamond" w:cs="Arial"/>
          <w:b/>
          <w:sz w:val="20"/>
          <w:szCs w:val="20"/>
        </w:rPr>
        <w:t xml:space="preserve"> SOR </w:t>
      </w:r>
      <w:r w:rsidR="00074ECE">
        <w:rPr>
          <w:rFonts w:ascii="Garamond" w:hAnsi="Garamond" w:cs="Arial"/>
          <w:b/>
          <w:sz w:val="20"/>
          <w:szCs w:val="20"/>
        </w:rPr>
        <w:t>–</w:t>
      </w:r>
      <w:r w:rsidR="00207D06">
        <w:rPr>
          <w:rFonts w:ascii="Garamond" w:hAnsi="Garamond" w:cs="Arial"/>
          <w:b/>
          <w:sz w:val="20"/>
          <w:szCs w:val="20"/>
        </w:rPr>
        <w:t xml:space="preserve"> KAROSÉRIA + SKLÁ</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61D11346" w14:textId="77777777" w:rsidR="00806D67" w:rsidRDefault="00806D67" w:rsidP="006C7445">
      <w:pPr>
        <w:keepNext/>
        <w:widowControl w:val="0"/>
        <w:tabs>
          <w:tab w:val="left" w:pos="426"/>
          <w:tab w:val="left" w:pos="4500"/>
        </w:tabs>
        <w:spacing w:after="0" w:line="240" w:lineRule="auto"/>
        <w:jc w:val="center"/>
        <w:rPr>
          <w:rFonts w:ascii="Garamond" w:hAnsi="Garamond" w:cs="Arial"/>
          <w:b/>
          <w:sz w:val="20"/>
          <w:szCs w:val="20"/>
        </w:rPr>
      </w:pPr>
    </w:p>
    <w:tbl>
      <w:tblPr>
        <w:tblStyle w:val="Mriekatabuky"/>
        <w:tblW w:w="0" w:type="auto"/>
        <w:tblLook w:val="04A0" w:firstRow="1" w:lastRow="0" w:firstColumn="1" w:lastColumn="0" w:noHBand="0" w:noVBand="1"/>
      </w:tblPr>
      <w:tblGrid>
        <w:gridCol w:w="675"/>
        <w:gridCol w:w="4126"/>
        <w:gridCol w:w="1851"/>
        <w:gridCol w:w="1611"/>
        <w:gridCol w:w="1592"/>
      </w:tblGrid>
      <w:tr w:rsidR="008D4748" w14:paraId="07C9E06C" w14:textId="77777777" w:rsidTr="00207D06">
        <w:tc>
          <w:tcPr>
            <w:tcW w:w="675" w:type="dxa"/>
            <w:shd w:val="clear" w:color="auto" w:fill="D9D9D9" w:themeFill="background1" w:themeFillShade="D9"/>
          </w:tcPr>
          <w:p w14:paraId="7423815A" w14:textId="77777777" w:rsidR="008D4748" w:rsidRDefault="008D4748" w:rsidP="008D4748">
            <w:pPr>
              <w:keepNext/>
              <w:widowControl w:val="0"/>
              <w:jc w:val="center"/>
              <w:rPr>
                <w:rFonts w:ascii="Garamond" w:hAnsi="Garamond"/>
                <w:b/>
                <w:color w:val="000000" w:themeColor="text1"/>
                <w:sz w:val="20"/>
                <w:szCs w:val="20"/>
              </w:rPr>
            </w:pPr>
          </w:p>
          <w:p w14:paraId="22135758" w14:textId="77777777" w:rsidR="00207D06" w:rsidRDefault="00207D06" w:rsidP="008D4748">
            <w:pPr>
              <w:keepNext/>
              <w:widowControl w:val="0"/>
              <w:jc w:val="center"/>
              <w:rPr>
                <w:rFonts w:ascii="Garamond" w:hAnsi="Garamond"/>
                <w:b/>
                <w:color w:val="000000" w:themeColor="text1"/>
                <w:sz w:val="20"/>
                <w:szCs w:val="20"/>
              </w:rPr>
            </w:pPr>
          </w:p>
          <w:p w14:paraId="2C024049" w14:textId="16BE6AC9" w:rsidR="008D4748" w:rsidRDefault="008D4748" w:rsidP="008D4748">
            <w:pPr>
              <w:keepNext/>
              <w:widowControl w:val="0"/>
              <w:jc w:val="center"/>
              <w:rPr>
                <w:rFonts w:ascii="Garamond" w:hAnsi="Garamond"/>
                <w:b/>
                <w:color w:val="000000" w:themeColor="text1"/>
                <w:sz w:val="20"/>
                <w:szCs w:val="20"/>
              </w:rPr>
            </w:pPr>
            <w:proofErr w:type="spellStart"/>
            <w:r>
              <w:rPr>
                <w:rFonts w:ascii="Garamond" w:hAnsi="Garamond"/>
                <w:b/>
                <w:color w:val="000000" w:themeColor="text1"/>
                <w:sz w:val="20"/>
                <w:szCs w:val="20"/>
              </w:rPr>
              <w:t>P.č</w:t>
            </w:r>
            <w:proofErr w:type="spellEnd"/>
            <w:r>
              <w:rPr>
                <w:rFonts w:ascii="Garamond" w:hAnsi="Garamond"/>
                <w:b/>
                <w:color w:val="000000" w:themeColor="text1"/>
                <w:sz w:val="20"/>
                <w:szCs w:val="20"/>
              </w:rPr>
              <w:t>.</w:t>
            </w:r>
          </w:p>
        </w:tc>
        <w:tc>
          <w:tcPr>
            <w:tcW w:w="4126"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6D68FE5E" w14:textId="3AE76A1E" w:rsidR="008D4748" w:rsidRDefault="008D4748" w:rsidP="008D4748">
            <w:pPr>
              <w:keepNext/>
              <w:widowControl w:val="0"/>
              <w:jc w:val="center"/>
              <w:rPr>
                <w:rFonts w:ascii="Garamond" w:hAnsi="Garamond"/>
                <w:b/>
                <w:color w:val="000000" w:themeColor="text1"/>
                <w:sz w:val="20"/>
                <w:szCs w:val="20"/>
              </w:rPr>
            </w:pPr>
            <w:r>
              <w:rPr>
                <w:rFonts w:ascii="Calibri" w:hAnsi="Calibri" w:cs="Calibri"/>
                <w:b/>
                <w:bCs/>
                <w:color w:val="000000"/>
              </w:rPr>
              <w:t>Názov</w:t>
            </w:r>
          </w:p>
        </w:tc>
        <w:tc>
          <w:tcPr>
            <w:tcW w:w="1851" w:type="dxa"/>
            <w:tcBorders>
              <w:top w:val="single" w:sz="4" w:space="0" w:color="auto"/>
              <w:left w:val="single" w:sz="4" w:space="0" w:color="auto"/>
              <w:bottom w:val="single" w:sz="8" w:space="0" w:color="auto"/>
              <w:right w:val="nil"/>
            </w:tcBorders>
            <w:shd w:val="clear" w:color="auto" w:fill="D9D9D9" w:themeFill="background1" w:themeFillShade="D9"/>
            <w:vAlign w:val="center"/>
          </w:tcPr>
          <w:p w14:paraId="6FF351C9" w14:textId="5ADEE587" w:rsidR="008D4748" w:rsidRDefault="008D4748" w:rsidP="008D4748">
            <w:pPr>
              <w:keepNext/>
              <w:widowControl w:val="0"/>
              <w:jc w:val="center"/>
              <w:rPr>
                <w:rFonts w:ascii="Garamond" w:hAnsi="Garamond"/>
                <w:b/>
                <w:color w:val="000000" w:themeColor="text1"/>
                <w:sz w:val="20"/>
                <w:szCs w:val="20"/>
              </w:rPr>
            </w:pPr>
            <w:r>
              <w:rPr>
                <w:rFonts w:ascii="Calibri" w:hAnsi="Calibri" w:cs="Calibri"/>
                <w:b/>
                <w:bCs/>
                <w:color w:val="000000"/>
              </w:rPr>
              <w:t>Predpokladaný počet</w:t>
            </w:r>
          </w:p>
        </w:tc>
        <w:tc>
          <w:tcPr>
            <w:tcW w:w="1611" w:type="dxa"/>
            <w:shd w:val="clear" w:color="auto" w:fill="D9D9D9" w:themeFill="background1" w:themeFillShade="D9"/>
          </w:tcPr>
          <w:p w14:paraId="2298A866" w14:textId="77777777" w:rsidR="008D4748" w:rsidRDefault="008D4748" w:rsidP="008D4748">
            <w:pPr>
              <w:keepNext/>
              <w:widowControl w:val="0"/>
              <w:jc w:val="center"/>
              <w:rPr>
                <w:rFonts w:ascii="Garamond" w:hAnsi="Garamond"/>
                <w:b/>
                <w:color w:val="000000" w:themeColor="text1"/>
                <w:sz w:val="20"/>
                <w:szCs w:val="20"/>
              </w:rPr>
            </w:pPr>
          </w:p>
          <w:p w14:paraId="64956CC0" w14:textId="4230BB14"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Cena</w:t>
            </w:r>
            <w:r w:rsidR="00207D06">
              <w:rPr>
                <w:rFonts w:ascii="Garamond" w:hAnsi="Garamond"/>
                <w:b/>
                <w:color w:val="000000" w:themeColor="text1"/>
                <w:sz w:val="20"/>
                <w:szCs w:val="20"/>
              </w:rPr>
              <w:t xml:space="preserve"> za 1</w:t>
            </w:r>
            <w:r>
              <w:rPr>
                <w:rFonts w:ascii="Garamond" w:hAnsi="Garamond"/>
                <w:b/>
                <w:color w:val="000000" w:themeColor="text1"/>
                <w:sz w:val="20"/>
                <w:szCs w:val="20"/>
              </w:rPr>
              <w:t xml:space="preserve"> Ks</w:t>
            </w:r>
            <w:r w:rsidR="00207D06">
              <w:rPr>
                <w:rFonts w:ascii="Garamond" w:hAnsi="Garamond"/>
                <w:b/>
                <w:color w:val="000000" w:themeColor="text1"/>
                <w:sz w:val="20"/>
                <w:szCs w:val="20"/>
              </w:rPr>
              <w:t xml:space="preserve"> v EUR bez DPH</w:t>
            </w:r>
          </w:p>
        </w:tc>
        <w:tc>
          <w:tcPr>
            <w:tcW w:w="1592" w:type="dxa"/>
            <w:shd w:val="clear" w:color="auto" w:fill="D9D9D9" w:themeFill="background1" w:themeFillShade="D9"/>
          </w:tcPr>
          <w:p w14:paraId="56DBCA6C" w14:textId="77777777" w:rsidR="008D4748" w:rsidRDefault="008D4748" w:rsidP="008D4748">
            <w:pPr>
              <w:keepNext/>
              <w:widowControl w:val="0"/>
              <w:jc w:val="center"/>
              <w:rPr>
                <w:rFonts w:ascii="Garamond" w:hAnsi="Garamond"/>
                <w:b/>
                <w:color w:val="000000" w:themeColor="text1"/>
                <w:sz w:val="20"/>
                <w:szCs w:val="20"/>
              </w:rPr>
            </w:pPr>
          </w:p>
          <w:p w14:paraId="5379EEC5" w14:textId="62F61CDE" w:rsidR="008D4748" w:rsidRDefault="00207D06"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Celková cena v EUR bez DPH</w:t>
            </w:r>
          </w:p>
        </w:tc>
      </w:tr>
      <w:tr w:rsidR="008D4748" w14:paraId="11C4EE14" w14:textId="77777777" w:rsidTr="008D4748">
        <w:trPr>
          <w:trHeight w:val="322"/>
        </w:trPr>
        <w:tc>
          <w:tcPr>
            <w:tcW w:w="675" w:type="dxa"/>
          </w:tcPr>
          <w:p w14:paraId="5E5FBB0F" w14:textId="69F43492"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w:t>
            </w:r>
          </w:p>
        </w:tc>
        <w:tc>
          <w:tcPr>
            <w:tcW w:w="4126" w:type="dxa"/>
            <w:tcBorders>
              <w:top w:val="single" w:sz="8" w:space="0" w:color="auto"/>
              <w:left w:val="single" w:sz="8" w:space="0" w:color="auto"/>
              <w:bottom w:val="single" w:sz="4" w:space="0" w:color="auto"/>
              <w:right w:val="single" w:sz="4" w:space="0" w:color="auto"/>
            </w:tcBorders>
            <w:shd w:val="clear" w:color="auto" w:fill="auto"/>
            <w:vAlign w:val="bottom"/>
          </w:tcPr>
          <w:p w14:paraId="19980D63" w14:textId="748588F9"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Kryt predná BN 99795241001</w:t>
            </w:r>
          </w:p>
        </w:tc>
        <w:tc>
          <w:tcPr>
            <w:tcW w:w="1851" w:type="dxa"/>
            <w:tcBorders>
              <w:top w:val="single" w:sz="8" w:space="0" w:color="auto"/>
              <w:left w:val="nil"/>
              <w:bottom w:val="single" w:sz="4" w:space="0" w:color="auto"/>
              <w:right w:val="single" w:sz="4" w:space="0" w:color="auto"/>
            </w:tcBorders>
            <w:shd w:val="clear" w:color="auto" w:fill="auto"/>
            <w:vAlign w:val="center"/>
          </w:tcPr>
          <w:p w14:paraId="794647C2" w14:textId="21EA6487"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3</w:t>
            </w:r>
          </w:p>
        </w:tc>
        <w:tc>
          <w:tcPr>
            <w:tcW w:w="1611" w:type="dxa"/>
          </w:tcPr>
          <w:p w14:paraId="183BD18B" w14:textId="77777777" w:rsidR="008D4748" w:rsidRDefault="008D4748" w:rsidP="008D4748">
            <w:pPr>
              <w:keepNext/>
              <w:widowControl w:val="0"/>
              <w:rPr>
                <w:rFonts w:ascii="Garamond" w:hAnsi="Garamond"/>
                <w:b/>
                <w:color w:val="000000" w:themeColor="text1"/>
                <w:sz w:val="20"/>
                <w:szCs w:val="20"/>
              </w:rPr>
            </w:pPr>
          </w:p>
        </w:tc>
        <w:tc>
          <w:tcPr>
            <w:tcW w:w="1592" w:type="dxa"/>
          </w:tcPr>
          <w:p w14:paraId="49E282E9" w14:textId="77777777" w:rsidR="008D4748" w:rsidRDefault="008D4748" w:rsidP="008D4748">
            <w:pPr>
              <w:keepNext/>
              <w:widowControl w:val="0"/>
              <w:rPr>
                <w:rFonts w:ascii="Garamond" w:hAnsi="Garamond"/>
                <w:b/>
                <w:color w:val="000000" w:themeColor="text1"/>
                <w:sz w:val="20"/>
                <w:szCs w:val="20"/>
              </w:rPr>
            </w:pPr>
          </w:p>
        </w:tc>
      </w:tr>
      <w:tr w:rsidR="008D4748" w14:paraId="57DFB61B" w14:textId="77777777" w:rsidTr="008D4748">
        <w:tc>
          <w:tcPr>
            <w:tcW w:w="675" w:type="dxa"/>
          </w:tcPr>
          <w:p w14:paraId="66B35571" w14:textId="68E468BD"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w:t>
            </w:r>
          </w:p>
        </w:tc>
        <w:tc>
          <w:tcPr>
            <w:tcW w:w="4126" w:type="dxa"/>
            <w:tcBorders>
              <w:top w:val="nil"/>
              <w:left w:val="single" w:sz="8" w:space="0" w:color="auto"/>
              <w:bottom w:val="single" w:sz="4" w:space="0" w:color="auto"/>
              <w:right w:val="single" w:sz="4" w:space="0" w:color="auto"/>
            </w:tcBorders>
            <w:shd w:val="clear" w:color="auto" w:fill="auto"/>
            <w:vAlign w:val="bottom"/>
          </w:tcPr>
          <w:p w14:paraId="08E1B176" w14:textId="381F467E"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Sklo BN9 600006  805x882  99774600006</w:t>
            </w:r>
          </w:p>
        </w:tc>
        <w:tc>
          <w:tcPr>
            <w:tcW w:w="1851" w:type="dxa"/>
            <w:tcBorders>
              <w:top w:val="nil"/>
              <w:left w:val="nil"/>
              <w:bottom w:val="single" w:sz="4" w:space="0" w:color="auto"/>
              <w:right w:val="single" w:sz="4" w:space="0" w:color="auto"/>
            </w:tcBorders>
            <w:shd w:val="clear" w:color="auto" w:fill="auto"/>
            <w:vAlign w:val="center"/>
          </w:tcPr>
          <w:p w14:paraId="5561B470" w14:textId="22E01323"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4</w:t>
            </w:r>
          </w:p>
        </w:tc>
        <w:tc>
          <w:tcPr>
            <w:tcW w:w="1611" w:type="dxa"/>
          </w:tcPr>
          <w:p w14:paraId="20540BD9" w14:textId="77777777" w:rsidR="008D4748" w:rsidRDefault="008D4748" w:rsidP="008D4748">
            <w:pPr>
              <w:keepNext/>
              <w:widowControl w:val="0"/>
              <w:rPr>
                <w:rFonts w:ascii="Garamond" w:hAnsi="Garamond"/>
                <w:b/>
                <w:color w:val="000000" w:themeColor="text1"/>
                <w:sz w:val="20"/>
                <w:szCs w:val="20"/>
              </w:rPr>
            </w:pPr>
          </w:p>
        </w:tc>
        <w:tc>
          <w:tcPr>
            <w:tcW w:w="1592" w:type="dxa"/>
          </w:tcPr>
          <w:p w14:paraId="53575188" w14:textId="77777777" w:rsidR="008D4748" w:rsidRDefault="008D4748" w:rsidP="008D4748">
            <w:pPr>
              <w:keepNext/>
              <w:widowControl w:val="0"/>
              <w:rPr>
                <w:rFonts w:ascii="Garamond" w:hAnsi="Garamond"/>
                <w:b/>
                <w:color w:val="000000" w:themeColor="text1"/>
                <w:sz w:val="20"/>
                <w:szCs w:val="20"/>
              </w:rPr>
            </w:pPr>
          </w:p>
        </w:tc>
      </w:tr>
      <w:tr w:rsidR="008D4748" w14:paraId="73D7F9AC" w14:textId="77777777" w:rsidTr="008D4748">
        <w:tc>
          <w:tcPr>
            <w:tcW w:w="675" w:type="dxa"/>
          </w:tcPr>
          <w:p w14:paraId="5C385A48" w14:textId="2EB9CAA0"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w:t>
            </w:r>
          </w:p>
        </w:tc>
        <w:tc>
          <w:tcPr>
            <w:tcW w:w="4126" w:type="dxa"/>
            <w:tcBorders>
              <w:top w:val="nil"/>
              <w:left w:val="single" w:sz="8" w:space="0" w:color="auto"/>
              <w:bottom w:val="single" w:sz="4" w:space="0" w:color="auto"/>
              <w:right w:val="single" w:sz="4" w:space="0" w:color="auto"/>
            </w:tcBorders>
            <w:shd w:val="clear" w:color="auto" w:fill="auto"/>
            <w:vAlign w:val="bottom"/>
          </w:tcPr>
          <w:p w14:paraId="78EC6B7F" w14:textId="094AE482"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Kryt č.52  55774263100</w:t>
            </w:r>
          </w:p>
        </w:tc>
        <w:tc>
          <w:tcPr>
            <w:tcW w:w="1851" w:type="dxa"/>
            <w:tcBorders>
              <w:top w:val="nil"/>
              <w:left w:val="nil"/>
              <w:bottom w:val="single" w:sz="4" w:space="0" w:color="auto"/>
              <w:right w:val="single" w:sz="4" w:space="0" w:color="auto"/>
            </w:tcBorders>
            <w:shd w:val="clear" w:color="auto" w:fill="auto"/>
            <w:vAlign w:val="center"/>
          </w:tcPr>
          <w:p w14:paraId="20E4E432" w14:textId="192D0AF2"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12</w:t>
            </w:r>
          </w:p>
        </w:tc>
        <w:tc>
          <w:tcPr>
            <w:tcW w:w="1611" w:type="dxa"/>
          </w:tcPr>
          <w:p w14:paraId="08130BCA" w14:textId="77777777" w:rsidR="008D4748" w:rsidRDefault="008D4748" w:rsidP="008D4748">
            <w:pPr>
              <w:keepNext/>
              <w:widowControl w:val="0"/>
              <w:rPr>
                <w:rFonts w:ascii="Garamond" w:hAnsi="Garamond"/>
                <w:b/>
                <w:color w:val="000000" w:themeColor="text1"/>
                <w:sz w:val="20"/>
                <w:szCs w:val="20"/>
              </w:rPr>
            </w:pPr>
          </w:p>
        </w:tc>
        <w:tc>
          <w:tcPr>
            <w:tcW w:w="1592" w:type="dxa"/>
          </w:tcPr>
          <w:p w14:paraId="5DB7EBA5" w14:textId="77777777" w:rsidR="008D4748" w:rsidRDefault="008D4748" w:rsidP="008D4748">
            <w:pPr>
              <w:keepNext/>
              <w:widowControl w:val="0"/>
              <w:rPr>
                <w:rFonts w:ascii="Garamond" w:hAnsi="Garamond"/>
                <w:b/>
                <w:color w:val="000000" w:themeColor="text1"/>
                <w:sz w:val="20"/>
                <w:szCs w:val="20"/>
              </w:rPr>
            </w:pPr>
          </w:p>
        </w:tc>
      </w:tr>
      <w:tr w:rsidR="008D4748" w14:paraId="081782FA" w14:textId="77777777" w:rsidTr="008D4748">
        <w:tc>
          <w:tcPr>
            <w:tcW w:w="675" w:type="dxa"/>
          </w:tcPr>
          <w:p w14:paraId="3C5A12A2" w14:textId="7A376C54"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w:t>
            </w:r>
          </w:p>
        </w:tc>
        <w:tc>
          <w:tcPr>
            <w:tcW w:w="4126" w:type="dxa"/>
            <w:tcBorders>
              <w:top w:val="nil"/>
              <w:left w:val="single" w:sz="8" w:space="0" w:color="auto"/>
              <w:bottom w:val="single" w:sz="4" w:space="0" w:color="auto"/>
              <w:right w:val="single" w:sz="4" w:space="0" w:color="auto"/>
            </w:tcBorders>
            <w:shd w:val="clear" w:color="auto" w:fill="auto"/>
            <w:vAlign w:val="bottom"/>
          </w:tcPr>
          <w:p w14:paraId="6689AF1C" w14:textId="7009B6D6"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Lišta  55751202101</w:t>
            </w:r>
          </w:p>
        </w:tc>
        <w:tc>
          <w:tcPr>
            <w:tcW w:w="1851" w:type="dxa"/>
            <w:tcBorders>
              <w:top w:val="nil"/>
              <w:left w:val="nil"/>
              <w:bottom w:val="single" w:sz="4" w:space="0" w:color="auto"/>
              <w:right w:val="single" w:sz="4" w:space="0" w:color="auto"/>
            </w:tcBorders>
            <w:shd w:val="clear" w:color="auto" w:fill="auto"/>
            <w:vAlign w:val="center"/>
          </w:tcPr>
          <w:p w14:paraId="4B0FB258" w14:textId="3FB8102D"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9</w:t>
            </w:r>
          </w:p>
        </w:tc>
        <w:tc>
          <w:tcPr>
            <w:tcW w:w="1611" w:type="dxa"/>
          </w:tcPr>
          <w:p w14:paraId="3439A666" w14:textId="77777777" w:rsidR="008D4748" w:rsidRDefault="008D4748" w:rsidP="008D4748">
            <w:pPr>
              <w:keepNext/>
              <w:widowControl w:val="0"/>
              <w:rPr>
                <w:rFonts w:ascii="Garamond" w:hAnsi="Garamond"/>
                <w:b/>
                <w:color w:val="000000" w:themeColor="text1"/>
                <w:sz w:val="20"/>
                <w:szCs w:val="20"/>
              </w:rPr>
            </w:pPr>
          </w:p>
        </w:tc>
        <w:tc>
          <w:tcPr>
            <w:tcW w:w="1592" w:type="dxa"/>
          </w:tcPr>
          <w:p w14:paraId="22B15506" w14:textId="77777777" w:rsidR="008D4748" w:rsidRDefault="008D4748" w:rsidP="008D4748">
            <w:pPr>
              <w:keepNext/>
              <w:widowControl w:val="0"/>
              <w:rPr>
                <w:rFonts w:ascii="Garamond" w:hAnsi="Garamond"/>
                <w:b/>
                <w:color w:val="000000" w:themeColor="text1"/>
                <w:sz w:val="20"/>
                <w:szCs w:val="20"/>
              </w:rPr>
            </w:pPr>
          </w:p>
        </w:tc>
      </w:tr>
      <w:tr w:rsidR="008D4748" w14:paraId="010DD3E0" w14:textId="77777777" w:rsidTr="008D4748">
        <w:tc>
          <w:tcPr>
            <w:tcW w:w="675" w:type="dxa"/>
          </w:tcPr>
          <w:p w14:paraId="0908625A" w14:textId="32B89CDF"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w:t>
            </w:r>
          </w:p>
        </w:tc>
        <w:tc>
          <w:tcPr>
            <w:tcW w:w="4126" w:type="dxa"/>
            <w:tcBorders>
              <w:top w:val="nil"/>
              <w:left w:val="single" w:sz="8" w:space="0" w:color="auto"/>
              <w:bottom w:val="single" w:sz="4" w:space="0" w:color="auto"/>
              <w:right w:val="single" w:sz="4" w:space="0" w:color="auto"/>
            </w:tcBorders>
            <w:shd w:val="clear" w:color="auto" w:fill="auto"/>
            <w:vAlign w:val="bottom"/>
          </w:tcPr>
          <w:p w14:paraId="21B1CCA5" w14:textId="13515F80"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Laminát predného krytu 55795241100</w:t>
            </w:r>
          </w:p>
        </w:tc>
        <w:tc>
          <w:tcPr>
            <w:tcW w:w="1851" w:type="dxa"/>
            <w:tcBorders>
              <w:top w:val="nil"/>
              <w:left w:val="nil"/>
              <w:bottom w:val="single" w:sz="4" w:space="0" w:color="auto"/>
              <w:right w:val="single" w:sz="4" w:space="0" w:color="auto"/>
            </w:tcBorders>
            <w:shd w:val="clear" w:color="auto" w:fill="auto"/>
            <w:vAlign w:val="center"/>
          </w:tcPr>
          <w:p w14:paraId="3D04A764" w14:textId="33C95A1D"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9</w:t>
            </w:r>
          </w:p>
        </w:tc>
        <w:tc>
          <w:tcPr>
            <w:tcW w:w="1611" w:type="dxa"/>
          </w:tcPr>
          <w:p w14:paraId="76966BCF" w14:textId="77777777" w:rsidR="008D4748" w:rsidRDefault="008D4748" w:rsidP="008D4748">
            <w:pPr>
              <w:keepNext/>
              <w:widowControl w:val="0"/>
              <w:rPr>
                <w:rFonts w:ascii="Garamond" w:hAnsi="Garamond"/>
                <w:b/>
                <w:color w:val="000000" w:themeColor="text1"/>
                <w:sz w:val="20"/>
                <w:szCs w:val="20"/>
              </w:rPr>
            </w:pPr>
          </w:p>
        </w:tc>
        <w:tc>
          <w:tcPr>
            <w:tcW w:w="1592" w:type="dxa"/>
          </w:tcPr>
          <w:p w14:paraId="03B2E528" w14:textId="77777777" w:rsidR="008D4748" w:rsidRDefault="008D4748" w:rsidP="008D4748">
            <w:pPr>
              <w:keepNext/>
              <w:widowControl w:val="0"/>
              <w:rPr>
                <w:rFonts w:ascii="Garamond" w:hAnsi="Garamond"/>
                <w:b/>
                <w:color w:val="000000" w:themeColor="text1"/>
                <w:sz w:val="20"/>
                <w:szCs w:val="20"/>
              </w:rPr>
            </w:pPr>
          </w:p>
        </w:tc>
      </w:tr>
      <w:tr w:rsidR="008D4748" w14:paraId="3872A678" w14:textId="77777777" w:rsidTr="008D4748">
        <w:tc>
          <w:tcPr>
            <w:tcW w:w="675" w:type="dxa"/>
          </w:tcPr>
          <w:p w14:paraId="09FDC1F0" w14:textId="5AB152AF"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w:t>
            </w:r>
          </w:p>
        </w:tc>
        <w:tc>
          <w:tcPr>
            <w:tcW w:w="4126" w:type="dxa"/>
            <w:tcBorders>
              <w:top w:val="nil"/>
              <w:left w:val="single" w:sz="8" w:space="0" w:color="auto"/>
              <w:bottom w:val="single" w:sz="4" w:space="0" w:color="auto"/>
              <w:right w:val="single" w:sz="4" w:space="0" w:color="auto"/>
            </w:tcBorders>
            <w:shd w:val="clear" w:color="auto" w:fill="auto"/>
            <w:vAlign w:val="bottom"/>
          </w:tcPr>
          <w:p w14:paraId="6705D48D" w14:textId="4E92CF3E"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Dvere schránky č.51   55797881200</w:t>
            </w:r>
          </w:p>
        </w:tc>
        <w:tc>
          <w:tcPr>
            <w:tcW w:w="1851" w:type="dxa"/>
            <w:tcBorders>
              <w:top w:val="nil"/>
              <w:left w:val="nil"/>
              <w:bottom w:val="single" w:sz="4" w:space="0" w:color="auto"/>
              <w:right w:val="single" w:sz="4" w:space="0" w:color="auto"/>
            </w:tcBorders>
            <w:shd w:val="clear" w:color="auto" w:fill="auto"/>
            <w:vAlign w:val="center"/>
          </w:tcPr>
          <w:p w14:paraId="65B8172D" w14:textId="71256D04"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9</w:t>
            </w:r>
          </w:p>
        </w:tc>
        <w:tc>
          <w:tcPr>
            <w:tcW w:w="1611" w:type="dxa"/>
          </w:tcPr>
          <w:p w14:paraId="625E14D4" w14:textId="77777777" w:rsidR="008D4748" w:rsidRDefault="008D4748" w:rsidP="008D4748">
            <w:pPr>
              <w:keepNext/>
              <w:widowControl w:val="0"/>
              <w:rPr>
                <w:rFonts w:ascii="Garamond" w:hAnsi="Garamond"/>
                <w:b/>
                <w:color w:val="000000" w:themeColor="text1"/>
                <w:sz w:val="20"/>
                <w:szCs w:val="20"/>
              </w:rPr>
            </w:pPr>
          </w:p>
        </w:tc>
        <w:tc>
          <w:tcPr>
            <w:tcW w:w="1592" w:type="dxa"/>
          </w:tcPr>
          <w:p w14:paraId="4E51F00B" w14:textId="77777777" w:rsidR="008D4748" w:rsidRDefault="008D4748" w:rsidP="008D4748">
            <w:pPr>
              <w:keepNext/>
              <w:widowControl w:val="0"/>
              <w:rPr>
                <w:rFonts w:ascii="Garamond" w:hAnsi="Garamond"/>
                <w:b/>
                <w:color w:val="000000" w:themeColor="text1"/>
                <w:sz w:val="20"/>
                <w:szCs w:val="20"/>
              </w:rPr>
            </w:pPr>
          </w:p>
        </w:tc>
      </w:tr>
      <w:tr w:rsidR="008D4748" w14:paraId="7B69167E" w14:textId="77777777" w:rsidTr="008D4748">
        <w:tc>
          <w:tcPr>
            <w:tcW w:w="675" w:type="dxa"/>
          </w:tcPr>
          <w:p w14:paraId="0A85EF87" w14:textId="16A1069B"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w:t>
            </w:r>
          </w:p>
        </w:tc>
        <w:tc>
          <w:tcPr>
            <w:tcW w:w="4126" w:type="dxa"/>
            <w:tcBorders>
              <w:top w:val="nil"/>
              <w:left w:val="single" w:sz="8" w:space="0" w:color="auto"/>
              <w:bottom w:val="single" w:sz="4" w:space="0" w:color="auto"/>
              <w:right w:val="single" w:sz="4" w:space="0" w:color="auto"/>
            </w:tcBorders>
            <w:shd w:val="clear" w:color="auto" w:fill="auto"/>
            <w:vAlign w:val="bottom"/>
          </w:tcPr>
          <w:p w14:paraId="4F42B588" w14:textId="43D41715"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Dvere schránky č.42  55795232100</w:t>
            </w:r>
          </w:p>
        </w:tc>
        <w:tc>
          <w:tcPr>
            <w:tcW w:w="1851" w:type="dxa"/>
            <w:tcBorders>
              <w:top w:val="nil"/>
              <w:left w:val="nil"/>
              <w:bottom w:val="single" w:sz="4" w:space="0" w:color="auto"/>
              <w:right w:val="single" w:sz="4" w:space="0" w:color="auto"/>
            </w:tcBorders>
            <w:shd w:val="clear" w:color="auto" w:fill="auto"/>
            <w:vAlign w:val="center"/>
          </w:tcPr>
          <w:p w14:paraId="4D3AFD2E" w14:textId="3A86585F"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3</w:t>
            </w:r>
          </w:p>
        </w:tc>
        <w:tc>
          <w:tcPr>
            <w:tcW w:w="1611" w:type="dxa"/>
          </w:tcPr>
          <w:p w14:paraId="6B0FBCE7" w14:textId="77777777" w:rsidR="008D4748" w:rsidRDefault="008D4748" w:rsidP="008D4748">
            <w:pPr>
              <w:keepNext/>
              <w:widowControl w:val="0"/>
              <w:rPr>
                <w:rFonts w:ascii="Garamond" w:hAnsi="Garamond"/>
                <w:b/>
                <w:color w:val="000000" w:themeColor="text1"/>
                <w:sz w:val="20"/>
                <w:szCs w:val="20"/>
              </w:rPr>
            </w:pPr>
          </w:p>
        </w:tc>
        <w:tc>
          <w:tcPr>
            <w:tcW w:w="1592" w:type="dxa"/>
          </w:tcPr>
          <w:p w14:paraId="55CED909" w14:textId="77777777" w:rsidR="008D4748" w:rsidRDefault="008D4748" w:rsidP="008D4748">
            <w:pPr>
              <w:keepNext/>
              <w:widowControl w:val="0"/>
              <w:rPr>
                <w:rFonts w:ascii="Garamond" w:hAnsi="Garamond"/>
                <w:b/>
                <w:color w:val="000000" w:themeColor="text1"/>
                <w:sz w:val="20"/>
                <w:szCs w:val="20"/>
              </w:rPr>
            </w:pPr>
          </w:p>
        </w:tc>
      </w:tr>
      <w:tr w:rsidR="008D4748" w14:paraId="73095F5F" w14:textId="77777777" w:rsidTr="008D4748">
        <w:tc>
          <w:tcPr>
            <w:tcW w:w="675" w:type="dxa"/>
          </w:tcPr>
          <w:p w14:paraId="0990D304" w14:textId="2F5A12BB"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w:t>
            </w:r>
          </w:p>
        </w:tc>
        <w:tc>
          <w:tcPr>
            <w:tcW w:w="4126" w:type="dxa"/>
            <w:tcBorders>
              <w:top w:val="nil"/>
              <w:left w:val="single" w:sz="8" w:space="0" w:color="auto"/>
              <w:bottom w:val="single" w:sz="4" w:space="0" w:color="auto"/>
              <w:right w:val="single" w:sz="4" w:space="0" w:color="auto"/>
            </w:tcBorders>
            <w:shd w:val="clear" w:color="auto" w:fill="auto"/>
            <w:vAlign w:val="bottom"/>
          </w:tcPr>
          <w:p w14:paraId="13FC0205" w14:textId="4EF902E3"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Blok dverí  9905017213901/9905017213905.</w:t>
            </w:r>
          </w:p>
        </w:tc>
        <w:tc>
          <w:tcPr>
            <w:tcW w:w="1851" w:type="dxa"/>
            <w:tcBorders>
              <w:top w:val="nil"/>
              <w:left w:val="nil"/>
              <w:bottom w:val="single" w:sz="4" w:space="0" w:color="auto"/>
              <w:right w:val="single" w:sz="4" w:space="0" w:color="auto"/>
            </w:tcBorders>
            <w:shd w:val="clear" w:color="auto" w:fill="auto"/>
            <w:vAlign w:val="center"/>
          </w:tcPr>
          <w:p w14:paraId="45E62AD2" w14:textId="41F09827"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9</w:t>
            </w:r>
          </w:p>
        </w:tc>
        <w:tc>
          <w:tcPr>
            <w:tcW w:w="1611" w:type="dxa"/>
          </w:tcPr>
          <w:p w14:paraId="2A058C30" w14:textId="77777777" w:rsidR="008D4748" w:rsidRDefault="008D4748" w:rsidP="008D4748">
            <w:pPr>
              <w:keepNext/>
              <w:widowControl w:val="0"/>
              <w:rPr>
                <w:rFonts w:ascii="Garamond" w:hAnsi="Garamond"/>
                <w:b/>
                <w:color w:val="000000" w:themeColor="text1"/>
                <w:sz w:val="20"/>
                <w:szCs w:val="20"/>
              </w:rPr>
            </w:pPr>
          </w:p>
        </w:tc>
        <w:tc>
          <w:tcPr>
            <w:tcW w:w="1592" w:type="dxa"/>
          </w:tcPr>
          <w:p w14:paraId="31DFD55F" w14:textId="77777777" w:rsidR="008D4748" w:rsidRDefault="008D4748" w:rsidP="008D4748">
            <w:pPr>
              <w:keepNext/>
              <w:widowControl w:val="0"/>
              <w:rPr>
                <w:rFonts w:ascii="Garamond" w:hAnsi="Garamond"/>
                <w:b/>
                <w:color w:val="000000" w:themeColor="text1"/>
                <w:sz w:val="20"/>
                <w:szCs w:val="20"/>
              </w:rPr>
            </w:pPr>
          </w:p>
        </w:tc>
      </w:tr>
      <w:tr w:rsidR="008D4748" w14:paraId="05CF2D4C" w14:textId="77777777" w:rsidTr="008D4748">
        <w:tc>
          <w:tcPr>
            <w:tcW w:w="675" w:type="dxa"/>
          </w:tcPr>
          <w:p w14:paraId="499CB2C0" w14:textId="24F7646A"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w:t>
            </w:r>
          </w:p>
        </w:tc>
        <w:tc>
          <w:tcPr>
            <w:tcW w:w="4126" w:type="dxa"/>
            <w:tcBorders>
              <w:top w:val="nil"/>
              <w:left w:val="single" w:sz="8" w:space="0" w:color="auto"/>
              <w:bottom w:val="single" w:sz="4" w:space="0" w:color="auto"/>
              <w:right w:val="single" w:sz="4" w:space="0" w:color="auto"/>
            </w:tcBorders>
            <w:shd w:val="clear" w:color="auto" w:fill="auto"/>
            <w:vAlign w:val="bottom"/>
          </w:tcPr>
          <w:p w14:paraId="1B8257AE" w14:textId="4609FA44"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Lišta AL NB12  55797302027</w:t>
            </w:r>
          </w:p>
        </w:tc>
        <w:tc>
          <w:tcPr>
            <w:tcW w:w="1851" w:type="dxa"/>
            <w:tcBorders>
              <w:top w:val="nil"/>
              <w:left w:val="nil"/>
              <w:bottom w:val="single" w:sz="4" w:space="0" w:color="auto"/>
              <w:right w:val="single" w:sz="4" w:space="0" w:color="auto"/>
            </w:tcBorders>
            <w:shd w:val="clear" w:color="auto" w:fill="auto"/>
            <w:vAlign w:val="center"/>
          </w:tcPr>
          <w:p w14:paraId="726A5F36" w14:textId="07D2E457"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6</w:t>
            </w:r>
          </w:p>
        </w:tc>
        <w:tc>
          <w:tcPr>
            <w:tcW w:w="1611" w:type="dxa"/>
          </w:tcPr>
          <w:p w14:paraId="75D392E0" w14:textId="77777777" w:rsidR="008D4748" w:rsidRDefault="008D4748" w:rsidP="008D4748">
            <w:pPr>
              <w:keepNext/>
              <w:widowControl w:val="0"/>
              <w:rPr>
                <w:rFonts w:ascii="Garamond" w:hAnsi="Garamond"/>
                <w:b/>
                <w:color w:val="000000" w:themeColor="text1"/>
                <w:sz w:val="20"/>
                <w:szCs w:val="20"/>
              </w:rPr>
            </w:pPr>
          </w:p>
        </w:tc>
        <w:tc>
          <w:tcPr>
            <w:tcW w:w="1592" w:type="dxa"/>
          </w:tcPr>
          <w:p w14:paraId="50B689BE" w14:textId="77777777" w:rsidR="008D4748" w:rsidRDefault="008D4748" w:rsidP="008D4748">
            <w:pPr>
              <w:keepNext/>
              <w:widowControl w:val="0"/>
              <w:rPr>
                <w:rFonts w:ascii="Garamond" w:hAnsi="Garamond"/>
                <w:b/>
                <w:color w:val="000000" w:themeColor="text1"/>
                <w:sz w:val="20"/>
                <w:szCs w:val="20"/>
              </w:rPr>
            </w:pPr>
          </w:p>
        </w:tc>
      </w:tr>
      <w:tr w:rsidR="008D4748" w14:paraId="3A03EABB" w14:textId="77777777" w:rsidTr="008D4748">
        <w:tc>
          <w:tcPr>
            <w:tcW w:w="675" w:type="dxa"/>
          </w:tcPr>
          <w:p w14:paraId="32804088" w14:textId="054A8C2F"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w:t>
            </w:r>
          </w:p>
        </w:tc>
        <w:tc>
          <w:tcPr>
            <w:tcW w:w="4126" w:type="dxa"/>
            <w:tcBorders>
              <w:top w:val="nil"/>
              <w:left w:val="single" w:sz="8" w:space="0" w:color="auto"/>
              <w:bottom w:val="single" w:sz="4" w:space="0" w:color="auto"/>
              <w:right w:val="single" w:sz="4" w:space="0" w:color="auto"/>
            </w:tcBorders>
            <w:shd w:val="clear" w:color="auto" w:fill="auto"/>
            <w:vAlign w:val="bottom"/>
          </w:tcPr>
          <w:p w14:paraId="7D38636A" w14:textId="408E84B8"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Lišta PVC NB12  55797302028,991326</w:t>
            </w:r>
          </w:p>
        </w:tc>
        <w:tc>
          <w:tcPr>
            <w:tcW w:w="1851" w:type="dxa"/>
            <w:tcBorders>
              <w:top w:val="nil"/>
              <w:left w:val="nil"/>
              <w:bottom w:val="single" w:sz="4" w:space="0" w:color="auto"/>
              <w:right w:val="single" w:sz="4" w:space="0" w:color="auto"/>
            </w:tcBorders>
            <w:shd w:val="clear" w:color="auto" w:fill="auto"/>
            <w:vAlign w:val="center"/>
          </w:tcPr>
          <w:p w14:paraId="774AE62F" w14:textId="368659A4"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5</w:t>
            </w:r>
          </w:p>
        </w:tc>
        <w:tc>
          <w:tcPr>
            <w:tcW w:w="1611" w:type="dxa"/>
          </w:tcPr>
          <w:p w14:paraId="0F6D874C" w14:textId="77777777" w:rsidR="008D4748" w:rsidRDefault="008D4748" w:rsidP="008D4748">
            <w:pPr>
              <w:keepNext/>
              <w:widowControl w:val="0"/>
              <w:rPr>
                <w:rFonts w:ascii="Garamond" w:hAnsi="Garamond"/>
                <w:b/>
                <w:color w:val="000000" w:themeColor="text1"/>
                <w:sz w:val="20"/>
                <w:szCs w:val="20"/>
              </w:rPr>
            </w:pPr>
          </w:p>
        </w:tc>
        <w:tc>
          <w:tcPr>
            <w:tcW w:w="1592" w:type="dxa"/>
          </w:tcPr>
          <w:p w14:paraId="77EC2993" w14:textId="77777777" w:rsidR="008D4748" w:rsidRDefault="008D4748" w:rsidP="008D4748">
            <w:pPr>
              <w:keepNext/>
              <w:widowControl w:val="0"/>
              <w:rPr>
                <w:rFonts w:ascii="Garamond" w:hAnsi="Garamond"/>
                <w:b/>
                <w:color w:val="000000" w:themeColor="text1"/>
                <w:sz w:val="20"/>
                <w:szCs w:val="20"/>
              </w:rPr>
            </w:pPr>
          </w:p>
        </w:tc>
      </w:tr>
      <w:tr w:rsidR="008D4748" w14:paraId="02BFD556" w14:textId="77777777" w:rsidTr="008D4748">
        <w:tc>
          <w:tcPr>
            <w:tcW w:w="675" w:type="dxa"/>
          </w:tcPr>
          <w:p w14:paraId="4350EB5D" w14:textId="2698E99E"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w:t>
            </w:r>
          </w:p>
        </w:tc>
        <w:tc>
          <w:tcPr>
            <w:tcW w:w="4126" w:type="dxa"/>
            <w:tcBorders>
              <w:top w:val="nil"/>
              <w:left w:val="single" w:sz="8" w:space="0" w:color="auto"/>
              <w:bottom w:val="single" w:sz="4" w:space="0" w:color="auto"/>
              <w:right w:val="single" w:sz="4" w:space="0" w:color="auto"/>
            </w:tcBorders>
            <w:shd w:val="clear" w:color="auto" w:fill="auto"/>
            <w:vAlign w:val="bottom"/>
          </w:tcPr>
          <w:p w14:paraId="12622A0D" w14:textId="7ED7B9C6"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Sklo bočné 1391x679  99718600401</w:t>
            </w:r>
          </w:p>
        </w:tc>
        <w:tc>
          <w:tcPr>
            <w:tcW w:w="1851" w:type="dxa"/>
            <w:tcBorders>
              <w:top w:val="nil"/>
              <w:left w:val="nil"/>
              <w:bottom w:val="single" w:sz="4" w:space="0" w:color="auto"/>
              <w:right w:val="single" w:sz="4" w:space="0" w:color="auto"/>
            </w:tcBorders>
            <w:shd w:val="clear" w:color="auto" w:fill="auto"/>
            <w:vAlign w:val="center"/>
          </w:tcPr>
          <w:p w14:paraId="5AF3F157" w14:textId="6A6DC78D"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5</w:t>
            </w:r>
          </w:p>
        </w:tc>
        <w:tc>
          <w:tcPr>
            <w:tcW w:w="1611" w:type="dxa"/>
          </w:tcPr>
          <w:p w14:paraId="5B7E6E6C" w14:textId="77777777" w:rsidR="008D4748" w:rsidRDefault="008D4748" w:rsidP="008D4748">
            <w:pPr>
              <w:keepNext/>
              <w:widowControl w:val="0"/>
              <w:rPr>
                <w:rFonts w:ascii="Garamond" w:hAnsi="Garamond"/>
                <w:b/>
                <w:color w:val="000000" w:themeColor="text1"/>
                <w:sz w:val="20"/>
                <w:szCs w:val="20"/>
              </w:rPr>
            </w:pPr>
          </w:p>
        </w:tc>
        <w:tc>
          <w:tcPr>
            <w:tcW w:w="1592" w:type="dxa"/>
          </w:tcPr>
          <w:p w14:paraId="1C5EFA95" w14:textId="77777777" w:rsidR="008D4748" w:rsidRDefault="008D4748" w:rsidP="008D4748">
            <w:pPr>
              <w:keepNext/>
              <w:widowControl w:val="0"/>
              <w:rPr>
                <w:rFonts w:ascii="Garamond" w:hAnsi="Garamond"/>
                <w:b/>
                <w:color w:val="000000" w:themeColor="text1"/>
                <w:sz w:val="20"/>
                <w:szCs w:val="20"/>
              </w:rPr>
            </w:pPr>
          </w:p>
        </w:tc>
      </w:tr>
      <w:tr w:rsidR="008D4748" w14:paraId="4C56719C" w14:textId="77777777" w:rsidTr="008D4748">
        <w:tc>
          <w:tcPr>
            <w:tcW w:w="675" w:type="dxa"/>
          </w:tcPr>
          <w:p w14:paraId="1468085B" w14:textId="423203DE"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w:t>
            </w:r>
          </w:p>
        </w:tc>
        <w:tc>
          <w:tcPr>
            <w:tcW w:w="4126" w:type="dxa"/>
            <w:tcBorders>
              <w:top w:val="nil"/>
              <w:left w:val="single" w:sz="8" w:space="0" w:color="auto"/>
              <w:bottom w:val="single" w:sz="4" w:space="0" w:color="auto"/>
              <w:right w:val="single" w:sz="4" w:space="0" w:color="auto"/>
            </w:tcBorders>
            <w:shd w:val="clear" w:color="auto" w:fill="auto"/>
            <w:vAlign w:val="bottom"/>
          </w:tcPr>
          <w:p w14:paraId="761542CE" w14:textId="108D63F6"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Tyč invalida úplná TNB18 743 305 červená</w:t>
            </w:r>
          </w:p>
        </w:tc>
        <w:tc>
          <w:tcPr>
            <w:tcW w:w="1851" w:type="dxa"/>
            <w:tcBorders>
              <w:top w:val="nil"/>
              <w:left w:val="nil"/>
              <w:bottom w:val="single" w:sz="4" w:space="0" w:color="auto"/>
              <w:right w:val="single" w:sz="4" w:space="0" w:color="auto"/>
            </w:tcBorders>
            <w:shd w:val="clear" w:color="auto" w:fill="auto"/>
            <w:vAlign w:val="center"/>
          </w:tcPr>
          <w:p w14:paraId="28B0CF13" w14:textId="1B4091E3"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5</w:t>
            </w:r>
          </w:p>
        </w:tc>
        <w:tc>
          <w:tcPr>
            <w:tcW w:w="1611" w:type="dxa"/>
          </w:tcPr>
          <w:p w14:paraId="2204D7A8" w14:textId="77777777" w:rsidR="008D4748" w:rsidRDefault="008D4748" w:rsidP="008D4748">
            <w:pPr>
              <w:keepNext/>
              <w:widowControl w:val="0"/>
              <w:rPr>
                <w:rFonts w:ascii="Garamond" w:hAnsi="Garamond"/>
                <w:b/>
                <w:color w:val="000000" w:themeColor="text1"/>
                <w:sz w:val="20"/>
                <w:szCs w:val="20"/>
              </w:rPr>
            </w:pPr>
          </w:p>
        </w:tc>
        <w:tc>
          <w:tcPr>
            <w:tcW w:w="1592" w:type="dxa"/>
          </w:tcPr>
          <w:p w14:paraId="2ED21403" w14:textId="77777777" w:rsidR="008D4748" w:rsidRDefault="008D4748" w:rsidP="008D4748">
            <w:pPr>
              <w:keepNext/>
              <w:widowControl w:val="0"/>
              <w:rPr>
                <w:rFonts w:ascii="Garamond" w:hAnsi="Garamond"/>
                <w:b/>
                <w:color w:val="000000" w:themeColor="text1"/>
                <w:sz w:val="20"/>
                <w:szCs w:val="20"/>
              </w:rPr>
            </w:pPr>
          </w:p>
        </w:tc>
      </w:tr>
      <w:tr w:rsidR="008D4748" w14:paraId="71CCCEEC" w14:textId="77777777" w:rsidTr="008D4748">
        <w:tc>
          <w:tcPr>
            <w:tcW w:w="675" w:type="dxa"/>
          </w:tcPr>
          <w:p w14:paraId="2B514231" w14:textId="1A898A86"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w:t>
            </w:r>
          </w:p>
        </w:tc>
        <w:tc>
          <w:tcPr>
            <w:tcW w:w="4126" w:type="dxa"/>
            <w:tcBorders>
              <w:top w:val="nil"/>
              <w:left w:val="single" w:sz="8" w:space="0" w:color="auto"/>
              <w:bottom w:val="single" w:sz="4" w:space="0" w:color="auto"/>
              <w:right w:val="single" w:sz="4" w:space="0" w:color="auto"/>
            </w:tcBorders>
            <w:shd w:val="clear" w:color="auto" w:fill="auto"/>
            <w:vAlign w:val="bottom"/>
          </w:tcPr>
          <w:p w14:paraId="67652771" w14:textId="172969D0"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Kryt plastový pravý  9992311211000</w:t>
            </w:r>
          </w:p>
        </w:tc>
        <w:tc>
          <w:tcPr>
            <w:tcW w:w="1851" w:type="dxa"/>
            <w:tcBorders>
              <w:top w:val="nil"/>
              <w:left w:val="nil"/>
              <w:bottom w:val="single" w:sz="4" w:space="0" w:color="auto"/>
              <w:right w:val="single" w:sz="4" w:space="0" w:color="auto"/>
            </w:tcBorders>
            <w:shd w:val="clear" w:color="auto" w:fill="auto"/>
            <w:vAlign w:val="center"/>
          </w:tcPr>
          <w:p w14:paraId="2EA70B7E" w14:textId="2ACD1AD1"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25</w:t>
            </w:r>
          </w:p>
        </w:tc>
        <w:tc>
          <w:tcPr>
            <w:tcW w:w="1611" w:type="dxa"/>
          </w:tcPr>
          <w:p w14:paraId="5970BAC3" w14:textId="77777777" w:rsidR="008D4748" w:rsidRDefault="008D4748" w:rsidP="008D4748">
            <w:pPr>
              <w:keepNext/>
              <w:widowControl w:val="0"/>
              <w:rPr>
                <w:rFonts w:ascii="Garamond" w:hAnsi="Garamond"/>
                <w:b/>
                <w:color w:val="000000" w:themeColor="text1"/>
                <w:sz w:val="20"/>
                <w:szCs w:val="20"/>
              </w:rPr>
            </w:pPr>
          </w:p>
        </w:tc>
        <w:tc>
          <w:tcPr>
            <w:tcW w:w="1592" w:type="dxa"/>
          </w:tcPr>
          <w:p w14:paraId="54B9AA73" w14:textId="77777777" w:rsidR="008D4748" w:rsidRDefault="008D4748" w:rsidP="008D4748">
            <w:pPr>
              <w:keepNext/>
              <w:widowControl w:val="0"/>
              <w:rPr>
                <w:rFonts w:ascii="Garamond" w:hAnsi="Garamond"/>
                <w:b/>
                <w:color w:val="000000" w:themeColor="text1"/>
                <w:sz w:val="20"/>
                <w:szCs w:val="20"/>
              </w:rPr>
            </w:pPr>
          </w:p>
        </w:tc>
      </w:tr>
      <w:tr w:rsidR="008D4748" w14:paraId="6CF5137E" w14:textId="77777777" w:rsidTr="008D4748">
        <w:tc>
          <w:tcPr>
            <w:tcW w:w="675" w:type="dxa"/>
          </w:tcPr>
          <w:p w14:paraId="592B2912" w14:textId="1859C6A4"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w:t>
            </w:r>
          </w:p>
        </w:tc>
        <w:tc>
          <w:tcPr>
            <w:tcW w:w="4126" w:type="dxa"/>
            <w:tcBorders>
              <w:top w:val="nil"/>
              <w:left w:val="single" w:sz="8" w:space="0" w:color="auto"/>
              <w:bottom w:val="single" w:sz="4" w:space="0" w:color="auto"/>
              <w:right w:val="single" w:sz="4" w:space="0" w:color="auto"/>
            </w:tcBorders>
            <w:shd w:val="clear" w:color="auto" w:fill="auto"/>
            <w:vAlign w:val="bottom"/>
          </w:tcPr>
          <w:p w14:paraId="67D382C2" w14:textId="198A9DFE"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Dvere schrán.č64NB12 272200 55797272200</w:t>
            </w:r>
          </w:p>
        </w:tc>
        <w:tc>
          <w:tcPr>
            <w:tcW w:w="1851" w:type="dxa"/>
            <w:tcBorders>
              <w:top w:val="nil"/>
              <w:left w:val="nil"/>
              <w:bottom w:val="single" w:sz="4" w:space="0" w:color="auto"/>
              <w:right w:val="single" w:sz="4" w:space="0" w:color="auto"/>
            </w:tcBorders>
            <w:shd w:val="clear" w:color="auto" w:fill="auto"/>
            <w:vAlign w:val="center"/>
          </w:tcPr>
          <w:p w14:paraId="384C49E8" w14:textId="75DBD97C"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3</w:t>
            </w:r>
          </w:p>
        </w:tc>
        <w:tc>
          <w:tcPr>
            <w:tcW w:w="1611" w:type="dxa"/>
          </w:tcPr>
          <w:p w14:paraId="61BC25AB" w14:textId="77777777" w:rsidR="008D4748" w:rsidRDefault="008D4748" w:rsidP="008D4748">
            <w:pPr>
              <w:keepNext/>
              <w:widowControl w:val="0"/>
              <w:rPr>
                <w:rFonts w:ascii="Garamond" w:hAnsi="Garamond"/>
                <w:b/>
                <w:color w:val="000000" w:themeColor="text1"/>
                <w:sz w:val="20"/>
                <w:szCs w:val="20"/>
              </w:rPr>
            </w:pPr>
          </w:p>
        </w:tc>
        <w:tc>
          <w:tcPr>
            <w:tcW w:w="1592" w:type="dxa"/>
          </w:tcPr>
          <w:p w14:paraId="09FDE98A" w14:textId="77777777" w:rsidR="008D4748" w:rsidRDefault="008D4748" w:rsidP="008D4748">
            <w:pPr>
              <w:keepNext/>
              <w:widowControl w:val="0"/>
              <w:rPr>
                <w:rFonts w:ascii="Garamond" w:hAnsi="Garamond"/>
                <w:b/>
                <w:color w:val="000000" w:themeColor="text1"/>
                <w:sz w:val="20"/>
                <w:szCs w:val="20"/>
              </w:rPr>
            </w:pPr>
          </w:p>
        </w:tc>
      </w:tr>
      <w:tr w:rsidR="008D4748" w14:paraId="635E36C8" w14:textId="77777777" w:rsidTr="008D4748">
        <w:tc>
          <w:tcPr>
            <w:tcW w:w="675" w:type="dxa"/>
          </w:tcPr>
          <w:p w14:paraId="10F9CA1A" w14:textId="7CAA4F88"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w:t>
            </w:r>
          </w:p>
        </w:tc>
        <w:tc>
          <w:tcPr>
            <w:tcW w:w="4126" w:type="dxa"/>
            <w:tcBorders>
              <w:top w:val="nil"/>
              <w:left w:val="single" w:sz="8" w:space="0" w:color="auto"/>
              <w:bottom w:val="single" w:sz="4" w:space="0" w:color="auto"/>
              <w:right w:val="single" w:sz="4" w:space="0" w:color="auto"/>
            </w:tcBorders>
            <w:shd w:val="clear" w:color="auto" w:fill="auto"/>
            <w:vAlign w:val="bottom"/>
          </w:tcPr>
          <w:p w14:paraId="59CB0EB3" w14:textId="0E335D71"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Kryt motora spodný ľavý 55718055111</w:t>
            </w:r>
          </w:p>
        </w:tc>
        <w:tc>
          <w:tcPr>
            <w:tcW w:w="1851" w:type="dxa"/>
            <w:tcBorders>
              <w:top w:val="nil"/>
              <w:left w:val="nil"/>
              <w:bottom w:val="single" w:sz="4" w:space="0" w:color="auto"/>
              <w:right w:val="single" w:sz="4" w:space="0" w:color="auto"/>
            </w:tcBorders>
            <w:shd w:val="clear" w:color="auto" w:fill="auto"/>
            <w:vAlign w:val="center"/>
          </w:tcPr>
          <w:p w14:paraId="5DFFDF43" w14:textId="63946109"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3</w:t>
            </w:r>
          </w:p>
        </w:tc>
        <w:tc>
          <w:tcPr>
            <w:tcW w:w="1611" w:type="dxa"/>
          </w:tcPr>
          <w:p w14:paraId="3C24FF4E" w14:textId="77777777" w:rsidR="008D4748" w:rsidRDefault="008D4748" w:rsidP="008D4748">
            <w:pPr>
              <w:keepNext/>
              <w:widowControl w:val="0"/>
              <w:rPr>
                <w:rFonts w:ascii="Garamond" w:hAnsi="Garamond"/>
                <w:b/>
                <w:color w:val="000000" w:themeColor="text1"/>
                <w:sz w:val="20"/>
                <w:szCs w:val="20"/>
              </w:rPr>
            </w:pPr>
          </w:p>
        </w:tc>
        <w:tc>
          <w:tcPr>
            <w:tcW w:w="1592" w:type="dxa"/>
          </w:tcPr>
          <w:p w14:paraId="726337BD" w14:textId="77777777" w:rsidR="008D4748" w:rsidRDefault="008D4748" w:rsidP="008D4748">
            <w:pPr>
              <w:keepNext/>
              <w:widowControl w:val="0"/>
              <w:rPr>
                <w:rFonts w:ascii="Garamond" w:hAnsi="Garamond"/>
                <w:b/>
                <w:color w:val="000000" w:themeColor="text1"/>
                <w:sz w:val="20"/>
                <w:szCs w:val="20"/>
              </w:rPr>
            </w:pPr>
          </w:p>
        </w:tc>
      </w:tr>
      <w:tr w:rsidR="008D4748" w14:paraId="428C4629" w14:textId="77777777" w:rsidTr="008D4748">
        <w:tc>
          <w:tcPr>
            <w:tcW w:w="675" w:type="dxa"/>
          </w:tcPr>
          <w:p w14:paraId="306890DE" w14:textId="27DA498C"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16.</w:t>
            </w:r>
          </w:p>
        </w:tc>
        <w:tc>
          <w:tcPr>
            <w:tcW w:w="4126" w:type="dxa"/>
            <w:tcBorders>
              <w:top w:val="nil"/>
              <w:left w:val="single" w:sz="8" w:space="0" w:color="auto"/>
              <w:bottom w:val="single" w:sz="4" w:space="0" w:color="auto"/>
              <w:right w:val="single" w:sz="4" w:space="0" w:color="auto"/>
            </w:tcBorders>
            <w:shd w:val="clear" w:color="auto" w:fill="auto"/>
            <w:vAlign w:val="bottom"/>
          </w:tcPr>
          <w:p w14:paraId="368A51F1" w14:textId="4E5B7DD2"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Kostra sedadla  55797170030</w:t>
            </w:r>
          </w:p>
        </w:tc>
        <w:tc>
          <w:tcPr>
            <w:tcW w:w="1851" w:type="dxa"/>
            <w:tcBorders>
              <w:top w:val="nil"/>
              <w:left w:val="nil"/>
              <w:bottom w:val="single" w:sz="4" w:space="0" w:color="auto"/>
              <w:right w:val="single" w:sz="4" w:space="0" w:color="auto"/>
            </w:tcBorders>
            <w:shd w:val="clear" w:color="auto" w:fill="auto"/>
            <w:vAlign w:val="center"/>
          </w:tcPr>
          <w:p w14:paraId="7376545A" w14:textId="26F6BC2E"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5</w:t>
            </w:r>
          </w:p>
        </w:tc>
        <w:tc>
          <w:tcPr>
            <w:tcW w:w="1611" w:type="dxa"/>
          </w:tcPr>
          <w:p w14:paraId="1D8EFDAE" w14:textId="77777777" w:rsidR="008D4748" w:rsidRDefault="008D4748" w:rsidP="008D4748">
            <w:pPr>
              <w:keepNext/>
              <w:widowControl w:val="0"/>
              <w:rPr>
                <w:rFonts w:ascii="Garamond" w:hAnsi="Garamond"/>
                <w:b/>
                <w:color w:val="000000" w:themeColor="text1"/>
                <w:sz w:val="20"/>
                <w:szCs w:val="20"/>
              </w:rPr>
            </w:pPr>
          </w:p>
        </w:tc>
        <w:tc>
          <w:tcPr>
            <w:tcW w:w="1592" w:type="dxa"/>
          </w:tcPr>
          <w:p w14:paraId="11A6AECA" w14:textId="77777777" w:rsidR="008D4748" w:rsidRDefault="008D4748" w:rsidP="008D4748">
            <w:pPr>
              <w:keepNext/>
              <w:widowControl w:val="0"/>
              <w:rPr>
                <w:rFonts w:ascii="Garamond" w:hAnsi="Garamond"/>
                <w:b/>
                <w:color w:val="000000" w:themeColor="text1"/>
                <w:sz w:val="20"/>
                <w:szCs w:val="20"/>
              </w:rPr>
            </w:pPr>
          </w:p>
        </w:tc>
      </w:tr>
      <w:tr w:rsidR="008D4748" w14:paraId="2CFA8A9A" w14:textId="77777777" w:rsidTr="008D4748">
        <w:tc>
          <w:tcPr>
            <w:tcW w:w="675" w:type="dxa"/>
          </w:tcPr>
          <w:p w14:paraId="4017CBC4" w14:textId="22BEDBDD"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17.</w:t>
            </w:r>
          </w:p>
        </w:tc>
        <w:tc>
          <w:tcPr>
            <w:tcW w:w="4126" w:type="dxa"/>
            <w:tcBorders>
              <w:top w:val="nil"/>
              <w:left w:val="single" w:sz="8" w:space="0" w:color="auto"/>
              <w:bottom w:val="single" w:sz="4" w:space="0" w:color="auto"/>
              <w:right w:val="single" w:sz="4" w:space="0" w:color="auto"/>
            </w:tcBorders>
            <w:shd w:val="clear" w:color="auto" w:fill="auto"/>
            <w:vAlign w:val="bottom"/>
          </w:tcPr>
          <w:p w14:paraId="6BF0FC89" w14:textId="629DF0D9"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Krídlo dverí ľavé  9950101131003</w:t>
            </w:r>
          </w:p>
        </w:tc>
        <w:tc>
          <w:tcPr>
            <w:tcW w:w="1851" w:type="dxa"/>
            <w:tcBorders>
              <w:top w:val="nil"/>
              <w:left w:val="nil"/>
              <w:bottom w:val="single" w:sz="4" w:space="0" w:color="auto"/>
              <w:right w:val="single" w:sz="4" w:space="0" w:color="auto"/>
            </w:tcBorders>
            <w:shd w:val="clear" w:color="auto" w:fill="auto"/>
            <w:vAlign w:val="center"/>
          </w:tcPr>
          <w:p w14:paraId="171507E9" w14:textId="602DA140"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9</w:t>
            </w:r>
          </w:p>
        </w:tc>
        <w:tc>
          <w:tcPr>
            <w:tcW w:w="1611" w:type="dxa"/>
          </w:tcPr>
          <w:p w14:paraId="1CDD3E1A" w14:textId="77777777" w:rsidR="008D4748" w:rsidRDefault="008D4748" w:rsidP="008D4748">
            <w:pPr>
              <w:keepNext/>
              <w:widowControl w:val="0"/>
              <w:rPr>
                <w:rFonts w:ascii="Garamond" w:hAnsi="Garamond"/>
                <w:b/>
                <w:color w:val="000000" w:themeColor="text1"/>
                <w:sz w:val="20"/>
                <w:szCs w:val="20"/>
              </w:rPr>
            </w:pPr>
          </w:p>
        </w:tc>
        <w:tc>
          <w:tcPr>
            <w:tcW w:w="1592" w:type="dxa"/>
          </w:tcPr>
          <w:p w14:paraId="6EA437B8" w14:textId="77777777" w:rsidR="008D4748" w:rsidRDefault="008D4748" w:rsidP="008D4748">
            <w:pPr>
              <w:keepNext/>
              <w:widowControl w:val="0"/>
              <w:rPr>
                <w:rFonts w:ascii="Garamond" w:hAnsi="Garamond"/>
                <w:b/>
                <w:color w:val="000000" w:themeColor="text1"/>
                <w:sz w:val="20"/>
                <w:szCs w:val="20"/>
              </w:rPr>
            </w:pPr>
          </w:p>
        </w:tc>
      </w:tr>
      <w:tr w:rsidR="008D4748" w14:paraId="2AA222F6" w14:textId="77777777" w:rsidTr="008D4748">
        <w:tc>
          <w:tcPr>
            <w:tcW w:w="675" w:type="dxa"/>
          </w:tcPr>
          <w:p w14:paraId="22A3FA0F" w14:textId="7404DB29"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18.</w:t>
            </w:r>
          </w:p>
        </w:tc>
        <w:tc>
          <w:tcPr>
            <w:tcW w:w="4126" w:type="dxa"/>
            <w:tcBorders>
              <w:top w:val="nil"/>
              <w:left w:val="single" w:sz="8" w:space="0" w:color="auto"/>
              <w:bottom w:val="single" w:sz="4" w:space="0" w:color="auto"/>
              <w:right w:val="single" w:sz="4" w:space="0" w:color="auto"/>
            </w:tcBorders>
            <w:shd w:val="clear" w:color="auto" w:fill="auto"/>
            <w:vAlign w:val="bottom"/>
          </w:tcPr>
          <w:p w14:paraId="07BCC933" w14:textId="51900E15"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Kryt úplný C10 740 204-55710740204</w:t>
            </w:r>
          </w:p>
        </w:tc>
        <w:tc>
          <w:tcPr>
            <w:tcW w:w="1851" w:type="dxa"/>
            <w:tcBorders>
              <w:top w:val="nil"/>
              <w:left w:val="nil"/>
              <w:bottom w:val="single" w:sz="4" w:space="0" w:color="auto"/>
              <w:right w:val="single" w:sz="4" w:space="0" w:color="auto"/>
            </w:tcBorders>
            <w:shd w:val="clear" w:color="auto" w:fill="auto"/>
            <w:vAlign w:val="center"/>
          </w:tcPr>
          <w:p w14:paraId="707F6265" w14:textId="1E7922CF"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6</w:t>
            </w:r>
          </w:p>
        </w:tc>
        <w:tc>
          <w:tcPr>
            <w:tcW w:w="1611" w:type="dxa"/>
          </w:tcPr>
          <w:p w14:paraId="61EEB7B9" w14:textId="77777777" w:rsidR="008D4748" w:rsidRDefault="008D4748" w:rsidP="008D4748">
            <w:pPr>
              <w:keepNext/>
              <w:widowControl w:val="0"/>
              <w:rPr>
                <w:rFonts w:ascii="Garamond" w:hAnsi="Garamond"/>
                <w:b/>
                <w:color w:val="000000" w:themeColor="text1"/>
                <w:sz w:val="20"/>
                <w:szCs w:val="20"/>
              </w:rPr>
            </w:pPr>
          </w:p>
        </w:tc>
        <w:tc>
          <w:tcPr>
            <w:tcW w:w="1592" w:type="dxa"/>
          </w:tcPr>
          <w:p w14:paraId="1E0B17F0" w14:textId="77777777" w:rsidR="008D4748" w:rsidRDefault="008D4748" w:rsidP="008D4748">
            <w:pPr>
              <w:keepNext/>
              <w:widowControl w:val="0"/>
              <w:rPr>
                <w:rFonts w:ascii="Garamond" w:hAnsi="Garamond"/>
                <w:b/>
                <w:color w:val="000000" w:themeColor="text1"/>
                <w:sz w:val="20"/>
                <w:szCs w:val="20"/>
              </w:rPr>
            </w:pPr>
          </w:p>
        </w:tc>
      </w:tr>
      <w:tr w:rsidR="008D4748" w14:paraId="6048F1FB" w14:textId="77777777" w:rsidTr="008D4748">
        <w:tc>
          <w:tcPr>
            <w:tcW w:w="675" w:type="dxa"/>
          </w:tcPr>
          <w:p w14:paraId="292409DD" w14:textId="4C30AB40"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19.</w:t>
            </w:r>
          </w:p>
        </w:tc>
        <w:tc>
          <w:tcPr>
            <w:tcW w:w="4126" w:type="dxa"/>
            <w:tcBorders>
              <w:top w:val="nil"/>
              <w:left w:val="single" w:sz="8" w:space="0" w:color="auto"/>
              <w:bottom w:val="single" w:sz="4" w:space="0" w:color="auto"/>
              <w:right w:val="single" w:sz="4" w:space="0" w:color="auto"/>
            </w:tcBorders>
            <w:shd w:val="clear" w:color="auto" w:fill="auto"/>
            <w:vAlign w:val="bottom"/>
          </w:tcPr>
          <w:p w14:paraId="669B3C99" w14:textId="2839173F"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Sklo pre okno(D312-6900-204)993126900204</w:t>
            </w:r>
          </w:p>
        </w:tc>
        <w:tc>
          <w:tcPr>
            <w:tcW w:w="1851" w:type="dxa"/>
            <w:tcBorders>
              <w:top w:val="nil"/>
              <w:left w:val="nil"/>
              <w:bottom w:val="single" w:sz="4" w:space="0" w:color="auto"/>
              <w:right w:val="single" w:sz="4" w:space="0" w:color="auto"/>
            </w:tcBorders>
            <w:shd w:val="clear" w:color="auto" w:fill="auto"/>
            <w:vAlign w:val="center"/>
          </w:tcPr>
          <w:p w14:paraId="6C70A733" w14:textId="313DA0A2"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15</w:t>
            </w:r>
          </w:p>
        </w:tc>
        <w:tc>
          <w:tcPr>
            <w:tcW w:w="1611" w:type="dxa"/>
          </w:tcPr>
          <w:p w14:paraId="38CB45C4" w14:textId="77777777" w:rsidR="008D4748" w:rsidRDefault="008D4748" w:rsidP="008D4748">
            <w:pPr>
              <w:keepNext/>
              <w:widowControl w:val="0"/>
              <w:rPr>
                <w:rFonts w:ascii="Garamond" w:hAnsi="Garamond"/>
                <w:b/>
                <w:color w:val="000000" w:themeColor="text1"/>
                <w:sz w:val="20"/>
                <w:szCs w:val="20"/>
              </w:rPr>
            </w:pPr>
          </w:p>
        </w:tc>
        <w:tc>
          <w:tcPr>
            <w:tcW w:w="1592" w:type="dxa"/>
          </w:tcPr>
          <w:p w14:paraId="69403BF4" w14:textId="77777777" w:rsidR="008D4748" w:rsidRDefault="008D4748" w:rsidP="008D4748">
            <w:pPr>
              <w:keepNext/>
              <w:widowControl w:val="0"/>
              <w:rPr>
                <w:rFonts w:ascii="Garamond" w:hAnsi="Garamond"/>
                <w:b/>
                <w:color w:val="000000" w:themeColor="text1"/>
                <w:sz w:val="20"/>
                <w:szCs w:val="20"/>
              </w:rPr>
            </w:pPr>
          </w:p>
        </w:tc>
      </w:tr>
      <w:tr w:rsidR="008D4748" w14:paraId="7C0CA7D6" w14:textId="77777777" w:rsidTr="008D4748">
        <w:tc>
          <w:tcPr>
            <w:tcW w:w="675" w:type="dxa"/>
          </w:tcPr>
          <w:p w14:paraId="69780B10" w14:textId="666285CD"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20.</w:t>
            </w:r>
          </w:p>
        </w:tc>
        <w:tc>
          <w:tcPr>
            <w:tcW w:w="4126" w:type="dxa"/>
            <w:tcBorders>
              <w:top w:val="nil"/>
              <w:left w:val="single" w:sz="8" w:space="0" w:color="auto"/>
              <w:bottom w:val="single" w:sz="4" w:space="0" w:color="auto"/>
              <w:right w:val="single" w:sz="4" w:space="0" w:color="auto"/>
            </w:tcBorders>
            <w:shd w:val="clear" w:color="auto" w:fill="auto"/>
            <w:vAlign w:val="bottom"/>
          </w:tcPr>
          <w:p w14:paraId="3D4D5FB2" w14:textId="24482B0A"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Okno strešné NB12 DLM3 530x970 993530970</w:t>
            </w:r>
          </w:p>
        </w:tc>
        <w:tc>
          <w:tcPr>
            <w:tcW w:w="1851" w:type="dxa"/>
            <w:tcBorders>
              <w:top w:val="nil"/>
              <w:left w:val="nil"/>
              <w:bottom w:val="single" w:sz="4" w:space="0" w:color="auto"/>
              <w:right w:val="single" w:sz="4" w:space="0" w:color="auto"/>
            </w:tcBorders>
            <w:shd w:val="clear" w:color="auto" w:fill="auto"/>
            <w:vAlign w:val="center"/>
          </w:tcPr>
          <w:p w14:paraId="5C5D054E" w14:textId="7FA7DD58"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9</w:t>
            </w:r>
          </w:p>
        </w:tc>
        <w:tc>
          <w:tcPr>
            <w:tcW w:w="1611" w:type="dxa"/>
          </w:tcPr>
          <w:p w14:paraId="77A172C6" w14:textId="77777777" w:rsidR="008D4748" w:rsidRDefault="008D4748" w:rsidP="008D4748">
            <w:pPr>
              <w:keepNext/>
              <w:widowControl w:val="0"/>
              <w:rPr>
                <w:rFonts w:ascii="Garamond" w:hAnsi="Garamond"/>
                <w:b/>
                <w:color w:val="000000" w:themeColor="text1"/>
                <w:sz w:val="20"/>
                <w:szCs w:val="20"/>
              </w:rPr>
            </w:pPr>
          </w:p>
        </w:tc>
        <w:tc>
          <w:tcPr>
            <w:tcW w:w="1592" w:type="dxa"/>
          </w:tcPr>
          <w:p w14:paraId="07BD1649" w14:textId="77777777" w:rsidR="008D4748" w:rsidRDefault="008D4748" w:rsidP="008D4748">
            <w:pPr>
              <w:keepNext/>
              <w:widowControl w:val="0"/>
              <w:rPr>
                <w:rFonts w:ascii="Garamond" w:hAnsi="Garamond"/>
                <w:b/>
                <w:color w:val="000000" w:themeColor="text1"/>
                <w:sz w:val="20"/>
                <w:szCs w:val="20"/>
              </w:rPr>
            </w:pPr>
          </w:p>
        </w:tc>
      </w:tr>
      <w:tr w:rsidR="008D4748" w14:paraId="6C34D257" w14:textId="77777777" w:rsidTr="008D4748">
        <w:tc>
          <w:tcPr>
            <w:tcW w:w="675" w:type="dxa"/>
          </w:tcPr>
          <w:p w14:paraId="0C8FBB39" w14:textId="496BB172"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21.</w:t>
            </w:r>
          </w:p>
        </w:tc>
        <w:tc>
          <w:tcPr>
            <w:tcW w:w="4126" w:type="dxa"/>
            <w:tcBorders>
              <w:top w:val="nil"/>
              <w:left w:val="single" w:sz="8" w:space="0" w:color="auto"/>
              <w:bottom w:val="single" w:sz="4" w:space="0" w:color="auto"/>
              <w:right w:val="single" w:sz="4" w:space="0" w:color="auto"/>
            </w:tcBorders>
            <w:shd w:val="clear" w:color="auto" w:fill="auto"/>
            <w:vAlign w:val="bottom"/>
          </w:tcPr>
          <w:p w14:paraId="010E4491" w14:textId="65E37A71" w:rsidR="008D4748" w:rsidRDefault="008D4748" w:rsidP="008D4748">
            <w:pPr>
              <w:keepNext/>
              <w:widowControl w:val="0"/>
              <w:rPr>
                <w:rFonts w:ascii="Garamond" w:hAnsi="Garamond"/>
                <w:b/>
                <w:color w:val="000000" w:themeColor="text1"/>
                <w:sz w:val="20"/>
                <w:szCs w:val="20"/>
              </w:rPr>
            </w:pPr>
            <w:proofErr w:type="spellStart"/>
            <w:r>
              <w:rPr>
                <w:rFonts w:ascii="Calibri" w:hAnsi="Calibri" w:cs="Calibri"/>
                <w:color w:val="000000"/>
              </w:rPr>
              <w:t>Podsedák</w:t>
            </w:r>
            <w:proofErr w:type="spellEnd"/>
            <w:r>
              <w:rPr>
                <w:rFonts w:ascii="Calibri" w:hAnsi="Calibri" w:cs="Calibri"/>
                <w:color w:val="000000"/>
              </w:rPr>
              <w:t xml:space="preserve"> Inka/Laos  9901784001</w:t>
            </w:r>
          </w:p>
        </w:tc>
        <w:tc>
          <w:tcPr>
            <w:tcW w:w="1851" w:type="dxa"/>
            <w:tcBorders>
              <w:top w:val="nil"/>
              <w:left w:val="nil"/>
              <w:bottom w:val="single" w:sz="4" w:space="0" w:color="auto"/>
              <w:right w:val="single" w:sz="4" w:space="0" w:color="auto"/>
            </w:tcBorders>
            <w:shd w:val="clear" w:color="auto" w:fill="auto"/>
            <w:vAlign w:val="center"/>
          </w:tcPr>
          <w:p w14:paraId="1B690D66" w14:textId="62DD3C75"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9</w:t>
            </w:r>
          </w:p>
        </w:tc>
        <w:tc>
          <w:tcPr>
            <w:tcW w:w="1611" w:type="dxa"/>
          </w:tcPr>
          <w:p w14:paraId="2833C7AB" w14:textId="77777777" w:rsidR="008D4748" w:rsidRDefault="008D4748" w:rsidP="008D4748">
            <w:pPr>
              <w:keepNext/>
              <w:widowControl w:val="0"/>
              <w:rPr>
                <w:rFonts w:ascii="Garamond" w:hAnsi="Garamond"/>
                <w:b/>
                <w:color w:val="000000" w:themeColor="text1"/>
                <w:sz w:val="20"/>
                <w:szCs w:val="20"/>
              </w:rPr>
            </w:pPr>
          </w:p>
        </w:tc>
        <w:tc>
          <w:tcPr>
            <w:tcW w:w="1592" w:type="dxa"/>
          </w:tcPr>
          <w:p w14:paraId="657FA048" w14:textId="77777777" w:rsidR="008D4748" w:rsidRDefault="008D4748" w:rsidP="008D4748">
            <w:pPr>
              <w:keepNext/>
              <w:widowControl w:val="0"/>
              <w:rPr>
                <w:rFonts w:ascii="Garamond" w:hAnsi="Garamond"/>
                <w:b/>
                <w:color w:val="000000" w:themeColor="text1"/>
                <w:sz w:val="20"/>
                <w:szCs w:val="20"/>
              </w:rPr>
            </w:pPr>
          </w:p>
        </w:tc>
      </w:tr>
      <w:tr w:rsidR="008D4748" w14:paraId="367A0EF6" w14:textId="77777777" w:rsidTr="008D4748">
        <w:tc>
          <w:tcPr>
            <w:tcW w:w="675" w:type="dxa"/>
          </w:tcPr>
          <w:p w14:paraId="41765695" w14:textId="4786E10D"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22.</w:t>
            </w:r>
          </w:p>
        </w:tc>
        <w:tc>
          <w:tcPr>
            <w:tcW w:w="4126" w:type="dxa"/>
            <w:tcBorders>
              <w:top w:val="nil"/>
              <w:left w:val="single" w:sz="8" w:space="0" w:color="auto"/>
              <w:bottom w:val="single" w:sz="4" w:space="0" w:color="auto"/>
              <w:right w:val="single" w:sz="4" w:space="0" w:color="auto"/>
            </w:tcBorders>
            <w:shd w:val="clear" w:color="auto" w:fill="auto"/>
            <w:vAlign w:val="bottom"/>
          </w:tcPr>
          <w:p w14:paraId="73E45915" w14:textId="5C653490" w:rsidR="008D4748" w:rsidRDefault="008D4748" w:rsidP="008D4748">
            <w:pPr>
              <w:keepNext/>
              <w:widowControl w:val="0"/>
              <w:rPr>
                <w:rFonts w:ascii="Garamond" w:hAnsi="Garamond"/>
                <w:b/>
                <w:color w:val="000000" w:themeColor="text1"/>
                <w:sz w:val="20"/>
                <w:szCs w:val="20"/>
              </w:rPr>
            </w:pPr>
            <w:r>
              <w:rPr>
                <w:rFonts w:ascii="Calibri" w:hAnsi="Calibri" w:cs="Calibri"/>
                <w:color w:val="000000"/>
              </w:rPr>
              <w:t>SkloD312-1200-201 1282x1391 993121200201</w:t>
            </w:r>
          </w:p>
        </w:tc>
        <w:tc>
          <w:tcPr>
            <w:tcW w:w="1851" w:type="dxa"/>
            <w:tcBorders>
              <w:top w:val="nil"/>
              <w:left w:val="nil"/>
              <w:bottom w:val="single" w:sz="4" w:space="0" w:color="auto"/>
              <w:right w:val="single" w:sz="4" w:space="0" w:color="auto"/>
            </w:tcBorders>
            <w:shd w:val="clear" w:color="auto" w:fill="auto"/>
            <w:vAlign w:val="center"/>
          </w:tcPr>
          <w:p w14:paraId="1A3A7B5C" w14:textId="319E4CE8"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9</w:t>
            </w:r>
          </w:p>
        </w:tc>
        <w:tc>
          <w:tcPr>
            <w:tcW w:w="1611" w:type="dxa"/>
          </w:tcPr>
          <w:p w14:paraId="509B2E4B" w14:textId="77777777" w:rsidR="008D4748" w:rsidRDefault="008D4748" w:rsidP="008D4748">
            <w:pPr>
              <w:keepNext/>
              <w:widowControl w:val="0"/>
              <w:rPr>
                <w:rFonts w:ascii="Garamond" w:hAnsi="Garamond"/>
                <w:b/>
                <w:color w:val="000000" w:themeColor="text1"/>
                <w:sz w:val="20"/>
                <w:szCs w:val="20"/>
              </w:rPr>
            </w:pPr>
          </w:p>
        </w:tc>
        <w:tc>
          <w:tcPr>
            <w:tcW w:w="1592" w:type="dxa"/>
          </w:tcPr>
          <w:p w14:paraId="6C4BE416" w14:textId="77777777" w:rsidR="008D4748" w:rsidRDefault="008D4748" w:rsidP="008D4748">
            <w:pPr>
              <w:keepNext/>
              <w:widowControl w:val="0"/>
              <w:rPr>
                <w:rFonts w:ascii="Garamond" w:hAnsi="Garamond"/>
                <w:b/>
                <w:color w:val="000000" w:themeColor="text1"/>
                <w:sz w:val="20"/>
                <w:szCs w:val="20"/>
              </w:rPr>
            </w:pPr>
          </w:p>
        </w:tc>
      </w:tr>
      <w:tr w:rsidR="008D4748" w14:paraId="7DA46C82" w14:textId="77777777" w:rsidTr="008D4748">
        <w:tc>
          <w:tcPr>
            <w:tcW w:w="675" w:type="dxa"/>
          </w:tcPr>
          <w:p w14:paraId="039CCDA9" w14:textId="0212EA98" w:rsidR="008D4748" w:rsidRDefault="008D4748" w:rsidP="008D4748">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23.</w:t>
            </w:r>
          </w:p>
        </w:tc>
        <w:tc>
          <w:tcPr>
            <w:tcW w:w="4126" w:type="dxa"/>
            <w:tcBorders>
              <w:top w:val="nil"/>
              <w:left w:val="single" w:sz="8" w:space="0" w:color="auto"/>
              <w:bottom w:val="single" w:sz="8" w:space="0" w:color="auto"/>
              <w:right w:val="single" w:sz="4" w:space="0" w:color="auto"/>
            </w:tcBorders>
            <w:shd w:val="clear" w:color="auto" w:fill="auto"/>
            <w:vAlign w:val="bottom"/>
          </w:tcPr>
          <w:p w14:paraId="318A7B27" w14:textId="20F93CE5" w:rsidR="008D4748" w:rsidRDefault="008D4748" w:rsidP="008D4748">
            <w:pPr>
              <w:keepNext/>
              <w:widowControl w:val="0"/>
              <w:rPr>
                <w:rFonts w:ascii="Garamond" w:hAnsi="Garamond"/>
                <w:b/>
                <w:color w:val="000000" w:themeColor="text1"/>
                <w:sz w:val="20"/>
                <w:szCs w:val="20"/>
              </w:rPr>
            </w:pPr>
            <w:proofErr w:type="spellStart"/>
            <w:r>
              <w:rPr>
                <w:rFonts w:ascii="Calibri" w:hAnsi="Calibri" w:cs="Calibri"/>
                <w:color w:val="000000"/>
              </w:rPr>
              <w:t>Posúvne</w:t>
            </w:r>
            <w:proofErr w:type="spellEnd"/>
            <w:r>
              <w:rPr>
                <w:rFonts w:ascii="Calibri" w:hAnsi="Calibri" w:cs="Calibri"/>
                <w:color w:val="000000"/>
              </w:rPr>
              <w:t xml:space="preserve"> okno ľavé </w:t>
            </w:r>
            <w:proofErr w:type="spellStart"/>
            <w:r>
              <w:rPr>
                <w:rFonts w:ascii="Calibri" w:hAnsi="Calibri" w:cs="Calibri"/>
                <w:color w:val="000000"/>
              </w:rPr>
              <w:t>kompl</w:t>
            </w:r>
            <w:proofErr w:type="spellEnd"/>
            <w:r>
              <w:rPr>
                <w:rFonts w:ascii="Calibri" w:hAnsi="Calibri" w:cs="Calibri"/>
                <w:color w:val="000000"/>
              </w:rPr>
              <w:t>. 993127800899</w:t>
            </w:r>
          </w:p>
        </w:tc>
        <w:tc>
          <w:tcPr>
            <w:tcW w:w="1851" w:type="dxa"/>
            <w:tcBorders>
              <w:top w:val="nil"/>
              <w:left w:val="nil"/>
              <w:bottom w:val="single" w:sz="8" w:space="0" w:color="auto"/>
              <w:right w:val="single" w:sz="4" w:space="0" w:color="auto"/>
            </w:tcBorders>
            <w:shd w:val="clear" w:color="auto" w:fill="auto"/>
            <w:vAlign w:val="center"/>
          </w:tcPr>
          <w:p w14:paraId="28A347D5" w14:textId="14A1E427" w:rsidR="008D4748" w:rsidRDefault="008D4748" w:rsidP="008D4748">
            <w:pPr>
              <w:keepNext/>
              <w:widowControl w:val="0"/>
              <w:jc w:val="center"/>
              <w:rPr>
                <w:rFonts w:ascii="Garamond" w:hAnsi="Garamond"/>
                <w:b/>
                <w:color w:val="000000" w:themeColor="text1"/>
                <w:sz w:val="20"/>
                <w:szCs w:val="20"/>
              </w:rPr>
            </w:pPr>
            <w:r>
              <w:rPr>
                <w:rFonts w:ascii="Calibri" w:hAnsi="Calibri" w:cs="Calibri"/>
                <w:color w:val="000000"/>
              </w:rPr>
              <w:t>15</w:t>
            </w:r>
          </w:p>
        </w:tc>
        <w:tc>
          <w:tcPr>
            <w:tcW w:w="1611" w:type="dxa"/>
            <w:tcBorders>
              <w:bottom w:val="single" w:sz="4" w:space="0" w:color="auto"/>
            </w:tcBorders>
          </w:tcPr>
          <w:p w14:paraId="1B0786DB" w14:textId="77777777" w:rsidR="008D4748" w:rsidRDefault="008D4748" w:rsidP="008D4748">
            <w:pPr>
              <w:keepNext/>
              <w:widowControl w:val="0"/>
              <w:rPr>
                <w:rFonts w:ascii="Garamond" w:hAnsi="Garamond"/>
                <w:b/>
                <w:color w:val="000000" w:themeColor="text1"/>
                <w:sz w:val="20"/>
                <w:szCs w:val="20"/>
              </w:rPr>
            </w:pPr>
          </w:p>
        </w:tc>
        <w:tc>
          <w:tcPr>
            <w:tcW w:w="1592" w:type="dxa"/>
          </w:tcPr>
          <w:p w14:paraId="0ACD362F" w14:textId="77777777" w:rsidR="008D4748" w:rsidRDefault="008D4748" w:rsidP="008D4748">
            <w:pPr>
              <w:keepNext/>
              <w:widowControl w:val="0"/>
              <w:rPr>
                <w:rFonts w:ascii="Garamond" w:hAnsi="Garamond"/>
                <w:b/>
                <w:color w:val="000000" w:themeColor="text1"/>
                <w:sz w:val="20"/>
                <w:szCs w:val="20"/>
              </w:rPr>
            </w:pPr>
          </w:p>
        </w:tc>
      </w:tr>
    </w:tbl>
    <w:p w14:paraId="1E86650D" w14:textId="3B8B98E4" w:rsidR="00F5075F" w:rsidRDefault="00F5075F" w:rsidP="006C7445">
      <w:pPr>
        <w:keepNext/>
        <w:widowControl w:val="0"/>
        <w:rPr>
          <w:rFonts w:ascii="Garamond" w:hAnsi="Garamond"/>
          <w:b/>
          <w:color w:val="000000" w:themeColor="text1"/>
          <w:sz w:val="20"/>
          <w:szCs w:val="20"/>
        </w:rPr>
      </w:pPr>
    </w:p>
    <w:p w14:paraId="4F16BFEF" w14:textId="77777777" w:rsidR="00F5075F" w:rsidRDefault="00F5075F" w:rsidP="006C7445">
      <w:pPr>
        <w:keepNext/>
        <w:widowControl w:val="0"/>
        <w:rPr>
          <w:rFonts w:ascii="Garamond" w:hAnsi="Garamond"/>
          <w:b/>
          <w:color w:val="000000" w:themeColor="text1"/>
          <w:sz w:val="20"/>
          <w:szCs w:val="20"/>
        </w:rPr>
      </w:pPr>
      <w:r>
        <w:rPr>
          <w:rFonts w:ascii="Garamond" w:hAnsi="Garamond"/>
          <w:b/>
          <w:color w:val="000000" w:themeColor="text1"/>
          <w:sz w:val="20"/>
          <w:szCs w:val="20"/>
        </w:rPr>
        <w:br w:type="page"/>
      </w:r>
    </w:p>
    <w:p w14:paraId="344F0BCF" w14:textId="73F9BEB9"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7AA3FAD1"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074ECE">
        <w:rPr>
          <w:rFonts w:ascii="Garamond" w:hAnsi="Garamond"/>
          <w:b/>
          <w:color w:val="000000" w:themeColor="text1"/>
          <w:sz w:val="20"/>
          <w:szCs w:val="20"/>
        </w:rPr>
        <w:t xml:space="preserve"> SOR – </w:t>
      </w:r>
      <w:r w:rsidR="00207D06">
        <w:rPr>
          <w:rFonts w:ascii="Garamond" w:hAnsi="Garamond"/>
          <w:b/>
          <w:color w:val="000000" w:themeColor="text1"/>
          <w:sz w:val="20"/>
          <w:szCs w:val="20"/>
        </w:rPr>
        <w:t xml:space="preserve">KAROSÉRIA </w:t>
      </w:r>
      <w:r w:rsidR="00074ECE">
        <w:rPr>
          <w:rFonts w:ascii="Garamond" w:hAnsi="Garamond"/>
          <w:b/>
          <w:color w:val="000000" w:themeColor="text1"/>
          <w:sz w:val="20"/>
          <w:szCs w:val="20"/>
        </w:rPr>
        <w:t xml:space="preserve">+ </w:t>
      </w:r>
      <w:r w:rsidR="00207D06">
        <w:rPr>
          <w:rFonts w:ascii="Garamond" w:hAnsi="Garamond"/>
          <w:b/>
          <w:color w:val="000000" w:themeColor="text1"/>
          <w:sz w:val="20"/>
          <w:szCs w:val="20"/>
        </w:rPr>
        <w:t>SKLÁ</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35AD953E"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3B3DEF" w:rsidRPr="00993639">
        <w:rPr>
          <w:rFonts w:ascii="Garamond" w:eastAsia="Times New Roman" w:hAnsi="Garamond"/>
          <w:sz w:val="20"/>
          <w:szCs w:val="20"/>
        </w:rPr>
        <w:t xml:space="preserve">Ing. </w:t>
      </w:r>
      <w:r w:rsidR="003B3DEF">
        <w:rPr>
          <w:rFonts w:ascii="Garamond" w:eastAsia="Times New Roman" w:hAnsi="Garamond"/>
          <w:sz w:val="20"/>
          <w:szCs w:val="20"/>
        </w:rPr>
        <w:t xml:space="preserve">Andrej </w:t>
      </w:r>
      <w:proofErr w:type="spellStart"/>
      <w:r w:rsidR="003B3DEF">
        <w:rPr>
          <w:rFonts w:ascii="Garamond" w:eastAsia="Times New Roman" w:hAnsi="Garamond"/>
          <w:sz w:val="20"/>
          <w:szCs w:val="20"/>
        </w:rPr>
        <w:t>Zigmund</w:t>
      </w:r>
      <w:proofErr w:type="spellEnd"/>
    </w:p>
    <w:p w14:paraId="3E71F1FB" w14:textId="0C74D359" w:rsidR="003B3DEF" w:rsidRDefault="002E77BA" w:rsidP="003B3DEF">
      <w:pPr>
        <w:pStyle w:val="AONormal"/>
        <w:spacing w:line="240" w:lineRule="auto"/>
        <w:ind w:left="1430" w:hanging="1430"/>
        <w:rPr>
          <w:rFonts w:ascii="Garamond" w:hAnsi="Garamond"/>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3B3DEF" w:rsidRPr="00533011">
        <w:rPr>
          <w:rFonts w:ascii="Garamond" w:hAnsi="Garamond"/>
          <w:sz w:val="20"/>
        </w:rPr>
        <w:t xml:space="preserve">riaditeľ </w:t>
      </w:r>
      <w:r w:rsidR="003B3DEF">
        <w:rPr>
          <w:rFonts w:ascii="Garamond" w:hAnsi="Garamond"/>
          <w:sz w:val="20"/>
        </w:rPr>
        <w:t>divízie Električky a trolejbusy</w:t>
      </w:r>
    </w:p>
    <w:p w14:paraId="345CF231" w14:textId="77777777" w:rsidR="003B3DEF" w:rsidRPr="00B50429" w:rsidRDefault="003B3DEF" w:rsidP="003B3DEF">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4DF1D0A1" w14:textId="6CC40AA1"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F1369" w14:textId="77777777" w:rsidR="00FC7112" w:rsidRDefault="00FC7112" w:rsidP="006B4B49">
      <w:pPr>
        <w:spacing w:after="0" w:line="240" w:lineRule="auto"/>
      </w:pPr>
      <w:r>
        <w:separator/>
      </w:r>
    </w:p>
  </w:endnote>
  <w:endnote w:type="continuationSeparator" w:id="0">
    <w:p w14:paraId="709B92AD" w14:textId="77777777" w:rsidR="00FC7112" w:rsidRDefault="00FC711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3A5A4F" w:rsidRDefault="003A5A4F">
    <w:pPr>
      <w:pStyle w:val="Hlavika"/>
      <w:jc w:val="right"/>
    </w:pPr>
  </w:p>
  <w:p w14:paraId="53E682A8" w14:textId="77777777" w:rsidR="003A5A4F" w:rsidRDefault="003A5A4F">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BD23C" w14:textId="77777777" w:rsidR="00FC7112" w:rsidRDefault="00FC7112" w:rsidP="006B4B49">
      <w:pPr>
        <w:spacing w:after="0" w:line="240" w:lineRule="auto"/>
      </w:pPr>
      <w:r>
        <w:separator/>
      </w:r>
    </w:p>
  </w:footnote>
  <w:footnote w:type="continuationSeparator" w:id="0">
    <w:p w14:paraId="322673C2" w14:textId="77777777" w:rsidR="00FC7112" w:rsidRDefault="00FC711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3CD8"/>
    <w:rsid w:val="000552E4"/>
    <w:rsid w:val="00067861"/>
    <w:rsid w:val="00074ECE"/>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0D"/>
    <w:rsid w:val="000C051F"/>
    <w:rsid w:val="000C1658"/>
    <w:rsid w:val="000C185E"/>
    <w:rsid w:val="000C2507"/>
    <w:rsid w:val="000C3A8C"/>
    <w:rsid w:val="000C5C44"/>
    <w:rsid w:val="000D1A23"/>
    <w:rsid w:val="000D59AD"/>
    <w:rsid w:val="000E2026"/>
    <w:rsid w:val="000E6972"/>
    <w:rsid w:val="000E6F91"/>
    <w:rsid w:val="0010429F"/>
    <w:rsid w:val="001055AF"/>
    <w:rsid w:val="00106E51"/>
    <w:rsid w:val="001077C1"/>
    <w:rsid w:val="00110647"/>
    <w:rsid w:val="00120500"/>
    <w:rsid w:val="00123575"/>
    <w:rsid w:val="00123E24"/>
    <w:rsid w:val="00124FF9"/>
    <w:rsid w:val="0012704B"/>
    <w:rsid w:val="001312A1"/>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333C"/>
    <w:rsid w:val="001D477B"/>
    <w:rsid w:val="001D5123"/>
    <w:rsid w:val="001E0170"/>
    <w:rsid w:val="001E36CA"/>
    <w:rsid w:val="001E5E07"/>
    <w:rsid w:val="001E7C3E"/>
    <w:rsid w:val="001F2099"/>
    <w:rsid w:val="001F40AB"/>
    <w:rsid w:val="00202A4D"/>
    <w:rsid w:val="00202F4E"/>
    <w:rsid w:val="002044F5"/>
    <w:rsid w:val="00207561"/>
    <w:rsid w:val="00207D06"/>
    <w:rsid w:val="002262AA"/>
    <w:rsid w:val="00227A41"/>
    <w:rsid w:val="00233FB0"/>
    <w:rsid w:val="00240FA7"/>
    <w:rsid w:val="002449A1"/>
    <w:rsid w:val="00246219"/>
    <w:rsid w:val="00254CCD"/>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3DEF"/>
    <w:rsid w:val="003B64C4"/>
    <w:rsid w:val="003B731E"/>
    <w:rsid w:val="003B748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3F64"/>
    <w:rsid w:val="00425A8F"/>
    <w:rsid w:val="00426FD8"/>
    <w:rsid w:val="004313CA"/>
    <w:rsid w:val="004326A7"/>
    <w:rsid w:val="00434A36"/>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1B45"/>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1E0C"/>
    <w:rsid w:val="00793D2C"/>
    <w:rsid w:val="00794FD0"/>
    <w:rsid w:val="007A4AFD"/>
    <w:rsid w:val="007A7672"/>
    <w:rsid w:val="007A7C03"/>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D4748"/>
    <w:rsid w:val="008E5CDF"/>
    <w:rsid w:val="008F5E69"/>
    <w:rsid w:val="00903B4E"/>
    <w:rsid w:val="00905195"/>
    <w:rsid w:val="009073E4"/>
    <w:rsid w:val="0091001E"/>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73429"/>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6249"/>
    <w:rsid w:val="00A07E71"/>
    <w:rsid w:val="00A11294"/>
    <w:rsid w:val="00A12E2F"/>
    <w:rsid w:val="00A13C67"/>
    <w:rsid w:val="00A14345"/>
    <w:rsid w:val="00A15092"/>
    <w:rsid w:val="00A15C8B"/>
    <w:rsid w:val="00A17DE4"/>
    <w:rsid w:val="00A20935"/>
    <w:rsid w:val="00A21AA6"/>
    <w:rsid w:val="00A23E67"/>
    <w:rsid w:val="00A30BA1"/>
    <w:rsid w:val="00A40641"/>
    <w:rsid w:val="00A41014"/>
    <w:rsid w:val="00A41EB0"/>
    <w:rsid w:val="00A4325B"/>
    <w:rsid w:val="00A44905"/>
    <w:rsid w:val="00A5496F"/>
    <w:rsid w:val="00A54F73"/>
    <w:rsid w:val="00A56EDD"/>
    <w:rsid w:val="00A639DA"/>
    <w:rsid w:val="00A65152"/>
    <w:rsid w:val="00A703BE"/>
    <w:rsid w:val="00A73069"/>
    <w:rsid w:val="00A76B68"/>
    <w:rsid w:val="00A84035"/>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2F0A"/>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327A"/>
    <w:rsid w:val="00BF414C"/>
    <w:rsid w:val="00BF516F"/>
    <w:rsid w:val="00BF5C81"/>
    <w:rsid w:val="00BF67B7"/>
    <w:rsid w:val="00C0016C"/>
    <w:rsid w:val="00C011DA"/>
    <w:rsid w:val="00C01717"/>
    <w:rsid w:val="00C042FF"/>
    <w:rsid w:val="00C05449"/>
    <w:rsid w:val="00C11B5B"/>
    <w:rsid w:val="00C14A26"/>
    <w:rsid w:val="00C17604"/>
    <w:rsid w:val="00C2040D"/>
    <w:rsid w:val="00C21AD4"/>
    <w:rsid w:val="00C26D62"/>
    <w:rsid w:val="00C36B2A"/>
    <w:rsid w:val="00C42633"/>
    <w:rsid w:val="00C52A4F"/>
    <w:rsid w:val="00C54213"/>
    <w:rsid w:val="00C542DF"/>
    <w:rsid w:val="00C57C45"/>
    <w:rsid w:val="00C63294"/>
    <w:rsid w:val="00C6349E"/>
    <w:rsid w:val="00C67ED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169FB"/>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0522"/>
    <w:rsid w:val="00E844DC"/>
    <w:rsid w:val="00E84A35"/>
    <w:rsid w:val="00E84F95"/>
    <w:rsid w:val="00E85F5C"/>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15FAC"/>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C7112"/>
    <w:rsid w:val="00FD2485"/>
    <w:rsid w:val="00FD2CA8"/>
    <w:rsid w:val="00FD3AE5"/>
    <w:rsid w:val="00FE33B4"/>
    <w:rsid w:val="00FE498F"/>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B3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5758</Words>
  <Characters>32827</Characters>
  <Application>Microsoft Office Word</Application>
  <DocSecurity>0</DocSecurity>
  <Lines>273</Lines>
  <Paragraphs>77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16</cp:revision>
  <cp:lastPrinted>2019-09-18T07:42:00Z</cp:lastPrinted>
  <dcterms:created xsi:type="dcterms:W3CDTF">2020-08-13T09:06:00Z</dcterms:created>
  <dcterms:modified xsi:type="dcterms:W3CDTF">2021-01-19T08:33:00Z</dcterms:modified>
</cp:coreProperties>
</file>