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DFDE500" w:rsidR="00F7419F" w:rsidRPr="00A57D71" w:rsidRDefault="00035C5D" w:rsidP="00480F32">
            <w:pPr>
              <w:spacing w:after="0" w:line="360" w:lineRule="auto"/>
              <w:jc w:val="both"/>
              <w:rPr>
                <w:highlight w:val="yellow"/>
              </w:rPr>
            </w:pPr>
            <w:proofErr w:type="spellStart"/>
            <w:r>
              <w:rPr>
                <w:highlight w:val="yellow"/>
              </w:rPr>
              <w:t>Ing</w:t>
            </w:r>
            <w:proofErr w:type="spellEnd"/>
            <w:r w:rsidR="00B9640B">
              <w:rPr>
                <w:highlight w:val="yellow"/>
              </w:rPr>
              <w:t xml:space="preserve"> </w:t>
            </w:r>
            <w:r>
              <w:rPr>
                <w:highlight w:val="yellow"/>
              </w:rPr>
              <w:t xml:space="preserve">.Tibor </w:t>
            </w:r>
            <w:proofErr w:type="spellStart"/>
            <w:r>
              <w:rPr>
                <w:highlight w:val="yellow"/>
              </w:rPr>
              <w:t>Jančok</w:t>
            </w:r>
            <w:proofErr w:type="spellEnd"/>
            <w:r>
              <w:rPr>
                <w:highlight w:val="yellow"/>
              </w:rPr>
              <w:t>.</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5DAF73A"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4A60EF">
        <w:rPr>
          <w:rFonts w:cs="Arial"/>
          <w:szCs w:val="20"/>
          <w:highlight w:val="yellow"/>
        </w:rPr>
        <w:t>.</w:t>
      </w:r>
      <w:r w:rsidRPr="00A57D71">
        <w:rPr>
          <w:rFonts w:cs="Arial"/>
          <w:szCs w:val="20"/>
          <w:highlight w:val="yellow"/>
        </w:rPr>
        <w:t>- výzva č</w:t>
      </w:r>
      <w:r w:rsidR="00982C18">
        <w:rPr>
          <w:rFonts w:cs="Arial"/>
          <w:szCs w:val="20"/>
          <w:highlight w:val="yellow"/>
        </w:rPr>
        <w:t xml:space="preserve"> 3.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E6B311D" w:rsidR="00E11E5E" w:rsidRPr="00A57D71" w:rsidRDefault="00E11E5E" w:rsidP="00E11E5E">
      <w:pPr>
        <w:spacing w:after="0"/>
        <w:jc w:val="both"/>
        <w:rPr>
          <w:rFonts w:cs="Arial"/>
          <w:bCs/>
          <w:szCs w:val="20"/>
        </w:rPr>
      </w:pPr>
      <w:r w:rsidRPr="00A57D71">
        <w:rPr>
          <w:rFonts w:cs="Arial"/>
          <w:bCs/>
          <w:szCs w:val="20"/>
        </w:rPr>
        <w:t xml:space="preserve">Suma: </w:t>
      </w:r>
      <w:r w:rsidR="00982C18">
        <w:rPr>
          <w:rFonts w:cs="Arial"/>
          <w:bCs/>
          <w:szCs w:val="20"/>
          <w:highlight w:val="yellow"/>
        </w:rPr>
        <w:t>8500,00</w:t>
      </w:r>
      <w:r w:rsidR="00035C5D">
        <w:rPr>
          <w:rFonts w:cs="Arial"/>
          <w:bCs/>
          <w:szCs w:val="20"/>
          <w:highlight w:val="yellow"/>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028A4CB"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C72A85">
        <w:rPr>
          <w:rFonts w:cs="Arial"/>
          <w:szCs w:val="20"/>
          <w:highlight w:val="yellow"/>
        </w:rPr>
        <w:t>Kamenivo pre LS Šaštín a LS Holíč</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13DEC56" w:rsidR="007F1613" w:rsidRPr="00A57D71" w:rsidRDefault="00E11E5E" w:rsidP="007F1613">
      <w:pPr>
        <w:spacing w:after="0"/>
        <w:jc w:val="both"/>
        <w:rPr>
          <w:rFonts w:cs="Arial"/>
          <w:szCs w:val="20"/>
          <w:highlight w:val="yellow"/>
        </w:rPr>
      </w:pPr>
      <w:r w:rsidRPr="00A57D71">
        <w:rPr>
          <w:rFonts w:cs="Arial"/>
          <w:szCs w:val="20"/>
        </w:rPr>
        <w:t>Miesto dodania predmetu zákazky:</w:t>
      </w:r>
      <w:r w:rsidR="00982C18">
        <w:rPr>
          <w:rFonts w:cs="Arial"/>
          <w:szCs w:val="20"/>
        </w:rPr>
        <w:t xml:space="preserve"> lesné cesty a odvozné miesta v obvode</w:t>
      </w:r>
      <w:r w:rsidRPr="00A57D71">
        <w:rPr>
          <w:rFonts w:cs="Arial"/>
          <w:szCs w:val="20"/>
        </w:rPr>
        <w:t xml:space="preserve"> </w:t>
      </w:r>
      <w:r w:rsidR="003D195D">
        <w:rPr>
          <w:rFonts w:cs="Arial"/>
          <w:szCs w:val="20"/>
        </w:rPr>
        <w:t>LS</w:t>
      </w:r>
      <w:r w:rsidR="00C72A85">
        <w:rPr>
          <w:rFonts w:cs="Arial"/>
          <w:szCs w:val="20"/>
        </w:rPr>
        <w:t xml:space="preserve"> Šaštín a LS Holíč</w:t>
      </w:r>
      <w:r w:rsidR="00982C18">
        <w:rPr>
          <w:rFonts w:cs="Arial"/>
          <w:szCs w:val="20"/>
        </w:rPr>
        <w:t>.</w:t>
      </w:r>
    </w:p>
    <w:p w14:paraId="00C3FE50" w14:textId="77777777" w:rsidR="0047462C" w:rsidRPr="00A57D71" w:rsidRDefault="0047462C" w:rsidP="007F1613">
      <w:pPr>
        <w:spacing w:after="0"/>
        <w:jc w:val="both"/>
        <w:rPr>
          <w:rFonts w:cs="Arial"/>
          <w:szCs w:val="20"/>
          <w:highlight w:val="yellow"/>
        </w:rPr>
      </w:pPr>
    </w:p>
    <w:p w14:paraId="33CA6D8E" w14:textId="2348A874" w:rsidR="00E11E5E" w:rsidRPr="00A57D71" w:rsidRDefault="00E11E5E" w:rsidP="00D55639">
      <w:pPr>
        <w:numPr>
          <w:ilvl w:val="0"/>
          <w:numId w:val="46"/>
        </w:numPr>
        <w:spacing w:after="0"/>
        <w:jc w:val="both"/>
        <w:rPr>
          <w:rFonts w:cs="Arial"/>
          <w:b/>
          <w:szCs w:val="20"/>
        </w:rPr>
      </w:pPr>
      <w:r w:rsidRPr="00A57D71">
        <w:rPr>
          <w:rFonts w:cs="Arial"/>
          <w:b/>
          <w:szCs w:val="20"/>
        </w:rPr>
        <w:t>Trvanie zmluvy:</w:t>
      </w:r>
      <w:r w:rsidR="00982C18">
        <w:rPr>
          <w:rFonts w:cs="Arial"/>
          <w:b/>
          <w:szCs w:val="20"/>
        </w:rPr>
        <w:t xml:space="preserve"> 30.06.2021</w:t>
      </w:r>
    </w:p>
    <w:p w14:paraId="77D9B64D" w14:textId="1CC11272" w:rsidR="00E11E5E" w:rsidRPr="00A57D71" w:rsidRDefault="00E11E5E" w:rsidP="007F1613">
      <w:pPr>
        <w:spacing w:after="0"/>
        <w:jc w:val="both"/>
        <w:rPr>
          <w:rFonts w:cs="Arial"/>
          <w:szCs w:val="20"/>
        </w:rPr>
      </w:pPr>
      <w:r w:rsidRPr="00A57D71">
        <w:rPr>
          <w:rFonts w:cs="Arial"/>
          <w:szCs w:val="20"/>
        </w:rPr>
        <w:lastRenderedPageBreak/>
        <w:t xml:space="preserve">Trvanie zmluvy: </w:t>
      </w:r>
      <w:r w:rsidR="001F3B51" w:rsidRPr="00A57D71">
        <w:rPr>
          <w:rFonts w:cs="Arial"/>
          <w:szCs w:val="20"/>
          <w:highlight w:val="yellow"/>
        </w:rPr>
        <w:t>.</w:t>
      </w:r>
      <w:r w:rsidR="00982C18">
        <w:rPr>
          <w:rFonts w:cs="Arial"/>
          <w:szCs w:val="20"/>
          <w:highlight w:val="yellow"/>
        </w:rPr>
        <w:t>06/2021</w:t>
      </w:r>
      <w:r w:rsidR="001F3B51" w:rsidRPr="00A57D71">
        <w:rPr>
          <w:rFonts w:cs="Arial"/>
          <w:szCs w:val="20"/>
          <w:highlight w:val="yellow"/>
        </w:rPr>
        <w:t>............</w:t>
      </w:r>
    </w:p>
    <w:p w14:paraId="7633A061" w14:textId="502B724C"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F3B51" w:rsidRPr="00A57D71">
        <w:rPr>
          <w:rFonts w:cs="Arial"/>
          <w:szCs w:val="20"/>
          <w:highlight w:val="yellow"/>
        </w:rPr>
        <w:t>...</w:t>
      </w:r>
      <w:r w:rsidR="00982C18">
        <w:rPr>
          <w:rFonts w:cs="Arial"/>
          <w:szCs w:val="20"/>
          <w:highlight w:val="yellow"/>
        </w:rPr>
        <w:t>06/2021</w:t>
      </w:r>
      <w:r w:rsidR="001F3B51" w:rsidRPr="00A57D71">
        <w:rPr>
          <w:rFonts w:cs="Arial"/>
          <w:szCs w:val="20"/>
          <w:highlight w:val="yellow"/>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C89889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A4D07">
        <w:rPr>
          <w:rFonts w:ascii="Arial" w:hAnsi="Arial" w:cs="Arial"/>
          <w:sz w:val="20"/>
          <w:lang w:val="sk-SK"/>
        </w:rPr>
        <w:t>02.02</w:t>
      </w:r>
      <w:r w:rsidR="00982C18">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4A60EF">
        <w:rPr>
          <w:rFonts w:cs="Arial"/>
          <w:highlight w:val="yellow"/>
          <w:lang w:val="sk-SK"/>
        </w:rPr>
        <w:t>12</w:t>
      </w:r>
      <w:r w:rsidR="00035C5D">
        <w:rPr>
          <w:rFonts w:cs="Arial"/>
          <w:highlight w:val="yellow"/>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w:t>
      </w:r>
      <w:r w:rsidRPr="00A57D71">
        <w:rPr>
          <w:rFonts w:ascii="Arial" w:hAnsi="Arial" w:cs="Arial"/>
          <w:sz w:val="20"/>
          <w:lang w:val="sk-SK"/>
        </w:rPr>
        <w:lastRenderedPageBreak/>
        <w:t>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lastRenderedPageBreak/>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3B35175" w:rsidR="0047462C" w:rsidRPr="00A57D71" w:rsidRDefault="0047462C" w:rsidP="0047462C">
      <w:pPr>
        <w:spacing w:after="0"/>
        <w:jc w:val="both"/>
      </w:pPr>
      <w:r w:rsidRPr="00A57D71">
        <w:rPr>
          <w:rFonts w:eastAsia="TimesNewRomanPSMT"/>
        </w:rPr>
        <w:t xml:space="preserve">Otváranie ponúk sa uskutoční elektronicky dňa  </w:t>
      </w:r>
      <w:r w:rsidR="008A4D07">
        <w:rPr>
          <w:rFonts w:eastAsia="TimesNewRomanPSMT"/>
          <w:highlight w:val="yellow"/>
        </w:rPr>
        <w:t>04</w:t>
      </w:r>
      <w:bookmarkStart w:id="8" w:name="_GoBack"/>
      <w:bookmarkEnd w:id="8"/>
      <w:r w:rsidR="00982C18">
        <w:rPr>
          <w:rFonts w:eastAsia="TimesNewRomanPSMT"/>
          <w:highlight w:val="yellow"/>
        </w:rPr>
        <w:t>.02.2021</w:t>
      </w:r>
      <w:r w:rsidR="00A50F54">
        <w:rPr>
          <w:rFonts w:eastAsia="TimesNewRomanPSMT"/>
          <w:highlight w:val="yellow"/>
        </w:rPr>
        <w:t>.</w:t>
      </w:r>
      <w:r w:rsidRPr="00A57D71">
        <w:rPr>
          <w:rFonts w:eastAsia="TimesNewRomanPSMT"/>
          <w:highlight w:val="yellow"/>
        </w:rPr>
        <w:t>.o .</w:t>
      </w:r>
      <w:r w:rsidR="00E96630">
        <w:rPr>
          <w:rFonts w:eastAsia="TimesNewRomanPSMT"/>
          <w:highlight w:val="yellow"/>
        </w:rPr>
        <w:t>11</w:t>
      </w:r>
      <w:r w:rsidR="003D195D">
        <w:rPr>
          <w:rFonts w:eastAsia="TimesNewRomanPSMT"/>
          <w:highlight w:val="yellow"/>
        </w:rPr>
        <w:t>:00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lastRenderedPageBreak/>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4CC0BC2"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773128" w:rsidRPr="00A57D71">
        <w:rPr>
          <w:rFonts w:cs="Arial"/>
          <w:szCs w:val="20"/>
          <w:highlight w:val="yellow"/>
        </w:rPr>
        <w:t>..</w:t>
      </w:r>
      <w:r w:rsidR="00982C18">
        <w:rPr>
          <w:rFonts w:cs="Arial"/>
          <w:szCs w:val="20"/>
          <w:highlight w:val="yellow"/>
        </w:rPr>
        <w:t>3 bez dopravy</w:t>
      </w:r>
      <w:r w:rsidR="00A50F54">
        <w:rPr>
          <w:rFonts w:cs="Arial"/>
          <w:szCs w:val="20"/>
          <w:highlight w:val="yellow"/>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4117F32C" w:rsidR="00E11E5E" w:rsidRPr="00A57D71" w:rsidRDefault="00982C18" w:rsidP="00E11E5E">
            <w:pPr>
              <w:spacing w:after="0" w:line="480" w:lineRule="auto"/>
              <w:jc w:val="both"/>
              <w:rPr>
                <w:rFonts w:cs="Arial"/>
                <w:szCs w:val="20"/>
              </w:rPr>
            </w:pPr>
            <w:r>
              <w:rPr>
                <w:rFonts w:cs="Arial"/>
                <w:szCs w:val="20"/>
              </w:rPr>
              <w:t>Kamenivo frakcia   0/16</w:t>
            </w:r>
            <w:r w:rsidR="009C2D7E">
              <w:rPr>
                <w:rFonts w:cs="Arial"/>
                <w:szCs w:val="20"/>
              </w:rPr>
              <w:t xml:space="preserve">                 50T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4ED8C317" w:rsidR="00E431B7" w:rsidRPr="00A57D71" w:rsidRDefault="00982C18" w:rsidP="00E11E5E">
            <w:pPr>
              <w:spacing w:after="0" w:line="480" w:lineRule="auto"/>
              <w:jc w:val="both"/>
              <w:rPr>
                <w:rFonts w:cs="Arial"/>
                <w:szCs w:val="20"/>
              </w:rPr>
            </w:pPr>
            <w:r>
              <w:rPr>
                <w:rFonts w:cs="Arial"/>
                <w:szCs w:val="20"/>
              </w:rPr>
              <w:t>Kamenivo frakcia   0/32</w:t>
            </w:r>
            <w:r w:rsidR="009C2D7E">
              <w:rPr>
                <w:rFonts w:cs="Arial"/>
                <w:szCs w:val="20"/>
              </w:rPr>
              <w:t xml:space="preserve">                 90T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6CC1169B" w:rsidR="00E431B7" w:rsidRPr="00A57D71" w:rsidRDefault="00982C18" w:rsidP="00E11E5E">
            <w:pPr>
              <w:spacing w:after="0" w:line="480" w:lineRule="auto"/>
              <w:jc w:val="both"/>
              <w:rPr>
                <w:rFonts w:cs="Arial"/>
                <w:szCs w:val="20"/>
              </w:rPr>
            </w:pPr>
            <w:r>
              <w:rPr>
                <w:rFonts w:cs="Arial"/>
                <w:szCs w:val="20"/>
              </w:rPr>
              <w:t>Kamenivo frakcia   0/63</w:t>
            </w:r>
            <w:r w:rsidR="009C2D7E">
              <w:rPr>
                <w:rFonts w:cs="Arial"/>
                <w:szCs w:val="20"/>
              </w:rPr>
              <w:t xml:space="preserve">                 60T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468D1C90" w:rsidR="00E431B7" w:rsidRPr="00A57D71" w:rsidRDefault="00982C18" w:rsidP="00E11E5E">
            <w:pPr>
              <w:spacing w:after="0" w:line="480" w:lineRule="auto"/>
              <w:jc w:val="both"/>
              <w:rPr>
                <w:rFonts w:cs="Arial"/>
                <w:szCs w:val="20"/>
              </w:rPr>
            </w:pPr>
            <w:r>
              <w:rPr>
                <w:rFonts w:cs="Arial"/>
                <w:szCs w:val="20"/>
              </w:rPr>
              <w:t>Kamenivo frakcia  8/16</w:t>
            </w:r>
            <w:r w:rsidR="009C2D7E">
              <w:rPr>
                <w:rFonts w:cs="Arial"/>
                <w:szCs w:val="20"/>
              </w:rPr>
              <w:t xml:space="preserve">                  90T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2E8D9BA7" w:rsidR="00982C18" w:rsidRPr="00A57D71" w:rsidRDefault="00982C18" w:rsidP="00E11E5E">
            <w:pPr>
              <w:spacing w:after="0" w:line="480" w:lineRule="auto"/>
              <w:jc w:val="both"/>
              <w:rPr>
                <w:rFonts w:cs="Arial"/>
                <w:szCs w:val="20"/>
              </w:rPr>
            </w:pPr>
            <w:r>
              <w:rPr>
                <w:rFonts w:cs="Arial"/>
                <w:szCs w:val="20"/>
              </w:rPr>
              <w:t>Kamenivo frakcia  16/32</w:t>
            </w:r>
            <w:r w:rsidR="009C2D7E">
              <w:rPr>
                <w:rFonts w:cs="Arial"/>
                <w:szCs w:val="20"/>
              </w:rPr>
              <w:t xml:space="preserve">                70T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09991942" w:rsidR="00982C18" w:rsidRPr="00A57D71" w:rsidRDefault="00982C18" w:rsidP="00E11E5E">
            <w:pPr>
              <w:spacing w:after="0" w:line="480" w:lineRule="auto"/>
              <w:jc w:val="both"/>
              <w:rPr>
                <w:rFonts w:cs="Arial"/>
                <w:szCs w:val="20"/>
              </w:rPr>
            </w:pPr>
            <w:r>
              <w:rPr>
                <w:rFonts w:cs="Arial"/>
                <w:szCs w:val="20"/>
              </w:rPr>
              <w:t>Kamenivo frakcia  32/63</w:t>
            </w:r>
            <w:r w:rsidR="009C2D7E">
              <w:rPr>
                <w:rFonts w:cs="Arial"/>
                <w:szCs w:val="20"/>
              </w:rPr>
              <w:t xml:space="preserve">              650T</w:t>
            </w: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516AA64F" w:rsidR="00982C18" w:rsidRPr="00A57D71" w:rsidRDefault="00982C18" w:rsidP="00E11E5E">
            <w:pPr>
              <w:spacing w:after="0" w:line="480" w:lineRule="auto"/>
              <w:jc w:val="both"/>
              <w:rPr>
                <w:rFonts w:cs="Arial"/>
                <w:szCs w:val="20"/>
              </w:rPr>
            </w:pPr>
            <w:r>
              <w:rPr>
                <w:rFonts w:cs="Arial"/>
                <w:szCs w:val="20"/>
              </w:rPr>
              <w:t>Kamenivo frakcia  63/180</w:t>
            </w:r>
            <w:r w:rsidR="009C2D7E">
              <w:rPr>
                <w:rFonts w:cs="Arial"/>
                <w:szCs w:val="20"/>
              </w:rPr>
              <w:t xml:space="preserve">            140T</w:t>
            </w: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037AFA6C" w:rsidR="00E431B7" w:rsidRPr="00A57D71" w:rsidRDefault="00982C18" w:rsidP="00E11E5E">
            <w:pPr>
              <w:spacing w:after="0" w:line="480" w:lineRule="auto"/>
              <w:jc w:val="both"/>
              <w:rPr>
                <w:rFonts w:cs="Arial"/>
                <w:szCs w:val="20"/>
              </w:rPr>
            </w:pPr>
            <w:proofErr w:type="spellStart"/>
            <w:r>
              <w:rPr>
                <w:rFonts w:cs="Arial"/>
                <w:szCs w:val="20"/>
              </w:rPr>
              <w:t>Zához</w:t>
            </w:r>
            <w:proofErr w:type="spellEnd"/>
            <w:r w:rsidR="009C2D7E">
              <w:rPr>
                <w:rFonts w:cs="Arial"/>
                <w:szCs w:val="20"/>
              </w:rPr>
              <w:t xml:space="preserve">                                           100T</w:t>
            </w: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CF2E2E" w:rsidRPr="00A57D71" w14:paraId="3FEDD77F"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C4D8565"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050338EE"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7ABAFA4"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07E14B9" w14:textId="77777777" w:rsidR="00CF2E2E" w:rsidRPr="00A57D71" w:rsidRDefault="00CF2E2E" w:rsidP="00E11E5E">
            <w:pPr>
              <w:spacing w:after="0" w:line="480" w:lineRule="auto"/>
              <w:jc w:val="both"/>
              <w:rPr>
                <w:rFonts w:cs="Arial"/>
                <w:szCs w:val="20"/>
              </w:rPr>
            </w:pPr>
          </w:p>
        </w:tc>
      </w:tr>
      <w:tr w:rsidR="00CF2E2E" w:rsidRPr="00A57D71" w14:paraId="269A4064"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F066C8E"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7F4958"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22D92EE"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96A85C3" w14:textId="77777777" w:rsidR="00CF2E2E" w:rsidRPr="00A57D71" w:rsidRDefault="00CF2E2E" w:rsidP="00E11E5E">
            <w:pPr>
              <w:spacing w:after="0" w:line="480" w:lineRule="auto"/>
              <w:jc w:val="both"/>
              <w:rPr>
                <w:rFonts w:cs="Arial"/>
                <w:szCs w:val="20"/>
              </w:rPr>
            </w:pPr>
          </w:p>
        </w:tc>
      </w:tr>
      <w:tr w:rsidR="00CF2E2E" w:rsidRPr="00A57D71" w14:paraId="7BC83A5E"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59D033C"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391F3A7"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13D4C38"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7A1F887" w14:textId="77777777" w:rsidR="00CF2E2E" w:rsidRPr="00A57D71" w:rsidRDefault="00CF2E2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60717D81"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cesty a odvozné miesta LS Šaštín</w:t>
            </w:r>
          </w:p>
        </w:tc>
        <w:tc>
          <w:tcPr>
            <w:tcW w:w="1248" w:type="pct"/>
            <w:tcBorders>
              <w:top w:val="single" w:sz="5" w:space="0" w:color="000000"/>
              <w:left w:val="single" w:sz="5" w:space="0" w:color="000000"/>
              <w:bottom w:val="single" w:sz="5" w:space="0" w:color="000000"/>
              <w:right w:val="single" w:sz="5" w:space="0" w:color="000000"/>
            </w:tcBorders>
          </w:tcPr>
          <w:p w14:paraId="5999FD59" w14:textId="7CE8A6AF" w:rsidR="005E0C16" w:rsidRPr="00A57D71" w:rsidRDefault="00CF2E2E" w:rsidP="003672F7">
            <w:pPr>
              <w:spacing w:after="0" w:line="480" w:lineRule="auto"/>
              <w:jc w:val="both"/>
              <w:rPr>
                <w:rFonts w:cs="Arial"/>
                <w:szCs w:val="20"/>
              </w:rPr>
            </w:pPr>
            <w:r>
              <w:rPr>
                <w:rFonts w:cs="Arial"/>
                <w:szCs w:val="20"/>
              </w:rPr>
              <w:t>35 km</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49796A03" w:rsidR="00E431B7" w:rsidRPr="00A57D71" w:rsidRDefault="00CF2E2E" w:rsidP="00841F1C">
            <w:pPr>
              <w:spacing w:after="0" w:line="480" w:lineRule="auto"/>
              <w:jc w:val="both"/>
              <w:rPr>
                <w:rFonts w:cs="Arial"/>
                <w:szCs w:val="20"/>
              </w:rPr>
            </w:pPr>
            <w:r>
              <w:rPr>
                <w:rFonts w:cs="Arial"/>
                <w:szCs w:val="20"/>
              </w:rPr>
              <w:t>Vzdialenosť lomu od miesta vykládky-lesné cesty a odvozné miesta LS Holíč</w:t>
            </w:r>
          </w:p>
        </w:tc>
        <w:tc>
          <w:tcPr>
            <w:tcW w:w="1248" w:type="pct"/>
            <w:tcBorders>
              <w:top w:val="single" w:sz="5" w:space="0" w:color="000000"/>
              <w:left w:val="single" w:sz="5" w:space="0" w:color="000000"/>
              <w:bottom w:val="single" w:sz="5" w:space="0" w:color="000000"/>
              <w:right w:val="single" w:sz="5" w:space="0" w:color="000000"/>
            </w:tcBorders>
          </w:tcPr>
          <w:p w14:paraId="65D4E9AB" w14:textId="51E4C33D" w:rsidR="00E431B7" w:rsidRPr="00A57D71" w:rsidRDefault="00CF2E2E" w:rsidP="003672F7">
            <w:pPr>
              <w:spacing w:after="0" w:line="480" w:lineRule="auto"/>
              <w:jc w:val="both"/>
              <w:rPr>
                <w:rFonts w:cs="Arial"/>
                <w:szCs w:val="20"/>
              </w:rPr>
            </w:pPr>
            <w:r>
              <w:rPr>
                <w:rFonts w:cs="Arial"/>
                <w:szCs w:val="20"/>
              </w:rPr>
              <w:t>40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022E64F" w:rsidR="00002C2B" w:rsidRPr="00A57D71" w:rsidRDefault="00CF2E2E" w:rsidP="00BF7F84">
            <w:pPr>
              <w:spacing w:after="0" w:line="480" w:lineRule="auto"/>
              <w:jc w:val="center"/>
              <w:rPr>
                <w:rFonts w:cs="Arial"/>
                <w:b/>
                <w:szCs w:val="20"/>
              </w:rPr>
            </w:pPr>
            <w:r>
              <w:rPr>
                <w:rFonts w:cs="Arial"/>
                <w:b/>
                <w:szCs w:val="20"/>
              </w:rPr>
              <w:t>Jablonica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3768CD8" w:rsidR="005337B7" w:rsidRPr="00A57D71" w:rsidRDefault="00A50F54" w:rsidP="00F7419F">
            <w:pPr>
              <w:spacing w:after="0" w:line="360" w:lineRule="auto"/>
              <w:ind w:firstLine="40"/>
              <w:jc w:val="both"/>
              <w:rPr>
                <w:rFonts w:cs="Arial"/>
                <w:szCs w:val="20"/>
                <w:highlight w:val="yellow"/>
              </w:rPr>
            </w:pPr>
            <w:r>
              <w:rPr>
                <w:rFonts w:cs="Arial"/>
                <w:szCs w:val="20"/>
                <w:highlight w:val="yellow"/>
              </w:rPr>
              <w:t xml:space="preserve">Ing. Tibor </w:t>
            </w:r>
            <w:proofErr w:type="spellStart"/>
            <w:r>
              <w:rPr>
                <w:rFonts w:cs="Arial"/>
                <w:szCs w:val="20"/>
                <w:highlight w:val="yellow"/>
              </w:rPr>
              <w:t>Jančok</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819D4DB"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r w:rsidR="00CF2E2E">
        <w:rPr>
          <w:rFonts w:ascii="Arial" w:hAnsi="Arial" w:cs="Arial"/>
          <w:sz w:val="20"/>
          <w:highlight w:val="yellow"/>
          <w:lang w:val="sk-SK"/>
        </w:rPr>
        <w:t>30.06.2021</w:t>
      </w:r>
      <w:r w:rsidRPr="00A57D71">
        <w:rPr>
          <w:rFonts w:ascii="Arial" w:hAnsi="Arial" w:cs="Arial"/>
          <w:sz w:val="20"/>
          <w:highlight w:val="yellow"/>
          <w:lang w:val="sk-SK"/>
        </w:rPr>
        <w:t>...............</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2F05CF16"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CF2E2E">
        <w:rPr>
          <w:rFonts w:ascii="Arial" w:hAnsi="Arial" w:cs="Arial"/>
          <w:sz w:val="20"/>
          <w:highlight w:val="yellow"/>
          <w:lang w:val="sk-SK"/>
        </w:rPr>
        <w:t xml:space="preserve"> Jablonica </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4A34ECC" w:rsidR="00F7419F" w:rsidRPr="00A57D71" w:rsidRDefault="00A50F54"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.Tibor JANČOK</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44C9" w14:textId="77777777" w:rsidR="00A35F9C" w:rsidRDefault="00A35F9C">
      <w:r>
        <w:separator/>
      </w:r>
    </w:p>
  </w:endnote>
  <w:endnote w:type="continuationSeparator" w:id="0">
    <w:p w14:paraId="6B8DF087" w14:textId="77777777" w:rsidR="00A35F9C" w:rsidRDefault="00A3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5C5D" w14:paraId="2D4E7A60" w14:textId="77777777" w:rsidTr="002917A0">
              <w:tc>
                <w:tcPr>
                  <w:tcW w:w="7650" w:type="dxa"/>
                </w:tcPr>
                <w:p w14:paraId="161303EA" w14:textId="6DC6DDEA" w:rsidR="00035C5D" w:rsidRDefault="00035C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35C5D" w:rsidRDefault="00035C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A4D07">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A4D07">
                    <w:rPr>
                      <w:bCs/>
                      <w:noProof/>
                      <w:sz w:val="18"/>
                      <w:szCs w:val="18"/>
                    </w:rPr>
                    <w:t>16</w:t>
                  </w:r>
                  <w:r w:rsidRPr="007C3D49">
                    <w:rPr>
                      <w:bCs/>
                      <w:sz w:val="18"/>
                      <w:szCs w:val="18"/>
                    </w:rPr>
                    <w:fldChar w:fldCharType="end"/>
                  </w:r>
                </w:p>
              </w:tc>
            </w:tr>
          </w:tbl>
          <w:p w14:paraId="6C1DB06B" w14:textId="09E36B81" w:rsidR="00035C5D" w:rsidRPr="002917A0" w:rsidRDefault="00A35F9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35C5D" w:rsidRDefault="00035C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5C5D" w:rsidRDefault="0003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B9C66" w14:textId="77777777" w:rsidR="00A35F9C" w:rsidRDefault="00A35F9C">
      <w:r>
        <w:separator/>
      </w:r>
    </w:p>
  </w:footnote>
  <w:footnote w:type="continuationSeparator" w:id="0">
    <w:p w14:paraId="543EEA61" w14:textId="77777777" w:rsidR="00A35F9C" w:rsidRDefault="00A3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5C5D" w14:paraId="14793BB4" w14:textId="77777777" w:rsidTr="007C3D49">
      <w:tc>
        <w:tcPr>
          <w:tcW w:w="1271" w:type="dxa"/>
        </w:tcPr>
        <w:p w14:paraId="22C3DFF4" w14:textId="2E53548F" w:rsidR="00035C5D" w:rsidRDefault="00035C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5C5D" w:rsidRDefault="00035C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5C5D" w:rsidRPr="007C3D49" w:rsidRDefault="00035C5D" w:rsidP="007C3D49">
          <w:pPr>
            <w:pStyle w:val="Nadpis4"/>
            <w:tabs>
              <w:tab w:val="clear" w:pos="576"/>
            </w:tabs>
            <w:rPr>
              <w:color w:val="005941"/>
              <w:sz w:val="24"/>
            </w:rPr>
          </w:pPr>
          <w:r w:rsidRPr="007C3D49">
            <w:rPr>
              <w:color w:val="005941"/>
              <w:sz w:val="24"/>
            </w:rPr>
            <w:t>generálne riaditeľstvo</w:t>
          </w:r>
        </w:p>
        <w:p w14:paraId="4F73470A" w14:textId="1081BBBA" w:rsidR="00035C5D" w:rsidRDefault="00035C5D" w:rsidP="007C3D49">
          <w:pPr>
            <w:pStyle w:val="Nadpis4"/>
            <w:tabs>
              <w:tab w:val="clear" w:pos="576"/>
            </w:tabs>
          </w:pPr>
          <w:r w:rsidRPr="007C3D49">
            <w:rPr>
              <w:color w:val="005941"/>
              <w:sz w:val="24"/>
            </w:rPr>
            <w:t>Námestie SNP 8, 975 66 Banská Bystrica</w:t>
          </w:r>
        </w:p>
      </w:tc>
    </w:tr>
  </w:tbl>
  <w:p w14:paraId="08D1390A" w14:textId="77777777" w:rsidR="00035C5D" w:rsidRDefault="0003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53CC-06FB-43CF-A24D-37126B6E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6437</Words>
  <Characters>36697</Characters>
  <Application>Microsoft Office Word</Application>
  <DocSecurity>0</DocSecurity>
  <Lines>305</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43048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15</cp:revision>
  <cp:lastPrinted>2020-04-27T07:19:00Z</cp:lastPrinted>
  <dcterms:created xsi:type="dcterms:W3CDTF">2020-07-02T04:18:00Z</dcterms:created>
  <dcterms:modified xsi:type="dcterms:W3CDTF">2021-01-15T12:47:00Z</dcterms:modified>
  <cp:category>EIZ</cp:category>
</cp:coreProperties>
</file>