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0F1AAC" w14:textId="77777777" w:rsidR="00274C81" w:rsidRDefault="0084431E" w:rsidP="00274C81">
      <w:pPr>
        <w:pStyle w:val="Style6"/>
        <w:keepNext/>
        <w:keepLines/>
        <w:shd w:val="clear" w:color="auto" w:fill="auto"/>
        <w:tabs>
          <w:tab w:val="left" w:pos="4090"/>
          <w:tab w:val="left" w:leader="dot" w:pos="5386"/>
        </w:tabs>
        <w:ind w:right="2060"/>
        <w:rPr>
          <w:rStyle w:val="CharStyle7"/>
          <w:rFonts w:cstheme="minorHAnsi"/>
          <w:color w:val="000000"/>
          <w:sz w:val="28"/>
          <w:szCs w:val="28"/>
        </w:rPr>
      </w:pPr>
      <w:r>
        <w:rPr>
          <w:rStyle w:val="CharStyle7"/>
          <w:rFonts w:cstheme="minorHAnsi"/>
          <w:color w:val="000000"/>
          <w:sz w:val="28"/>
          <w:szCs w:val="28"/>
        </w:rPr>
        <w:t xml:space="preserve">                            </w:t>
      </w:r>
      <w:r w:rsidR="00274C81" w:rsidRPr="00340952">
        <w:rPr>
          <w:rStyle w:val="CharStyle7"/>
          <w:rFonts w:cstheme="minorHAnsi"/>
          <w:color w:val="000000"/>
          <w:sz w:val="28"/>
          <w:szCs w:val="28"/>
        </w:rPr>
        <w:t xml:space="preserve">RÁMCOVÁ </w:t>
      </w:r>
      <w:r w:rsidR="00274C81">
        <w:rPr>
          <w:rStyle w:val="CharStyle7"/>
          <w:rFonts w:cstheme="minorHAnsi"/>
          <w:color w:val="000000"/>
          <w:sz w:val="28"/>
          <w:szCs w:val="28"/>
        </w:rPr>
        <w:t xml:space="preserve">KÚPNA </w:t>
      </w:r>
      <w:r w:rsidR="00274C81" w:rsidRPr="00340952">
        <w:rPr>
          <w:rStyle w:val="CharStyle7"/>
          <w:rFonts w:cstheme="minorHAnsi"/>
          <w:color w:val="000000"/>
          <w:sz w:val="28"/>
          <w:szCs w:val="28"/>
        </w:rPr>
        <w:t>ZMLUVA</w:t>
      </w:r>
    </w:p>
    <w:p w14:paraId="6C7F1ADD" w14:textId="77777777" w:rsidR="00274C81" w:rsidRDefault="00274C81" w:rsidP="00274C81">
      <w:pPr>
        <w:pStyle w:val="Style6"/>
        <w:keepNext/>
        <w:keepLines/>
        <w:shd w:val="clear" w:color="auto" w:fill="auto"/>
        <w:tabs>
          <w:tab w:val="left" w:pos="4090"/>
          <w:tab w:val="left" w:leader="dot" w:pos="5386"/>
        </w:tabs>
        <w:spacing w:before="0"/>
        <w:ind w:right="2060"/>
        <w:rPr>
          <w:rStyle w:val="CharStyle7"/>
          <w:rFonts w:cstheme="minorHAnsi"/>
          <w:b w:val="0"/>
          <w:color w:val="000000"/>
          <w:sz w:val="28"/>
          <w:szCs w:val="28"/>
        </w:rPr>
      </w:pPr>
      <w:r w:rsidRPr="00340952">
        <w:rPr>
          <w:rStyle w:val="CharStyle7"/>
          <w:rFonts w:cstheme="minorHAnsi"/>
          <w:color w:val="000000"/>
          <w:sz w:val="28"/>
          <w:szCs w:val="28"/>
        </w:rPr>
        <w:t xml:space="preserve"> </w:t>
      </w:r>
    </w:p>
    <w:p w14:paraId="63367D14" w14:textId="77777777" w:rsidR="00274C81" w:rsidRPr="00A925D5" w:rsidRDefault="00274C81" w:rsidP="00274C81">
      <w:pPr>
        <w:pStyle w:val="Bezriadkovania"/>
        <w:jc w:val="center"/>
        <w:rPr>
          <w:rStyle w:val="CharStyle10"/>
          <w:rFonts w:asciiTheme="minorHAnsi" w:hAnsiTheme="minorHAnsi" w:cstheme="minorHAnsi"/>
          <w:sz w:val="22"/>
          <w:szCs w:val="22"/>
        </w:rPr>
      </w:pPr>
      <w:r w:rsidRPr="00A925D5">
        <w:rPr>
          <w:rStyle w:val="CharStyle10"/>
          <w:rFonts w:asciiTheme="minorHAnsi" w:hAnsiTheme="minorHAnsi" w:cstheme="minorHAnsi"/>
          <w:sz w:val="22"/>
          <w:szCs w:val="22"/>
        </w:rPr>
        <w:t xml:space="preserve">uzatvorená v zmysle § 409 a nasl. zákona č. 513/1991 Zb. (Obchodný zákonník) v znení neskorších predpisov </w:t>
      </w:r>
      <w:r w:rsidRPr="00A925D5">
        <w:rPr>
          <w:rFonts w:asciiTheme="minorHAnsi" w:hAnsiTheme="minorHAnsi" w:cstheme="minorHAnsi"/>
          <w:bCs/>
          <w:sz w:val="22"/>
          <w:szCs w:val="22"/>
        </w:rPr>
        <w:t xml:space="preserve">a podľa zákona č. 343/2015 Z. z. o verejnom obstarávaní a o zmene a doplnení niektorých </w:t>
      </w:r>
      <w:r w:rsidRPr="00A925D5">
        <w:rPr>
          <w:rFonts w:asciiTheme="minorHAnsi" w:hAnsiTheme="minorHAnsi" w:cstheme="minorHAnsi"/>
          <w:sz w:val="22"/>
          <w:szCs w:val="22"/>
        </w:rPr>
        <w:t>z</w:t>
      </w:r>
      <w:r w:rsidRPr="00A925D5">
        <w:rPr>
          <w:rFonts w:asciiTheme="minorHAnsi" w:hAnsiTheme="minorHAnsi" w:cstheme="minorHAnsi"/>
          <w:bCs/>
          <w:sz w:val="22"/>
          <w:szCs w:val="22"/>
        </w:rPr>
        <w:t>ákonov v znení neskorších predpisov</w:t>
      </w:r>
    </w:p>
    <w:p w14:paraId="3C695E94" w14:textId="77777777" w:rsidR="00274C81" w:rsidRPr="00B76D34" w:rsidRDefault="00274C81" w:rsidP="00274C81">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B76D34">
        <w:rPr>
          <w:rFonts w:asciiTheme="minorHAnsi" w:hAnsiTheme="minorHAnsi" w:cstheme="minorHAnsi"/>
        </w:rPr>
        <w:t xml:space="preserve">ev. č. </w:t>
      </w:r>
      <w:r>
        <w:rPr>
          <w:rFonts w:asciiTheme="minorHAnsi" w:hAnsiTheme="minorHAnsi" w:cstheme="minorHAnsi"/>
        </w:rPr>
        <w:t>kupujúceho</w:t>
      </w:r>
      <w:r w:rsidRPr="00B76D34">
        <w:rPr>
          <w:rFonts w:asciiTheme="minorHAnsi" w:hAnsiTheme="minorHAnsi" w:cstheme="minorHAnsi"/>
        </w:rPr>
        <w:t xml:space="preserve">:    </w:t>
      </w:r>
      <w:r w:rsidR="00AE2D81">
        <w:rPr>
          <w:rFonts w:asciiTheme="minorHAnsi" w:hAnsiTheme="minorHAnsi" w:cstheme="minorHAnsi"/>
        </w:rPr>
        <w:t>BBRSC/05543   /2020</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B76D34">
        <w:rPr>
          <w:rFonts w:asciiTheme="minorHAnsi" w:hAnsiTheme="minorHAnsi" w:cstheme="minorHAnsi"/>
        </w:rPr>
        <w:tab/>
        <w:t xml:space="preserve">ev. č. </w:t>
      </w:r>
      <w:r>
        <w:rPr>
          <w:rFonts w:asciiTheme="minorHAnsi" w:hAnsiTheme="minorHAnsi" w:cstheme="minorHAnsi"/>
        </w:rPr>
        <w:t>predávajúceho</w:t>
      </w:r>
      <w:r w:rsidRPr="00B76D34">
        <w:rPr>
          <w:rFonts w:asciiTheme="minorHAnsi" w:hAnsiTheme="minorHAnsi" w:cstheme="minorHAnsi"/>
        </w:rPr>
        <w:t xml:space="preserve">: </w:t>
      </w:r>
    </w:p>
    <w:p w14:paraId="315E2656" w14:textId="77777777" w:rsidR="00274C81" w:rsidRPr="00BA022B" w:rsidRDefault="0084431E" w:rsidP="0084431E">
      <w:pPr>
        <w:jc w:val="center"/>
        <w:rPr>
          <w:rFonts w:asciiTheme="minorHAnsi" w:hAnsiTheme="minorHAnsi" w:cstheme="minorHAnsi"/>
          <w:b/>
          <w:sz w:val="28"/>
          <w:szCs w:val="28"/>
        </w:rPr>
      </w:pPr>
      <w:r w:rsidRPr="0084431E">
        <w:rPr>
          <w:rFonts w:asciiTheme="minorHAnsi" w:hAnsiTheme="minorHAnsi" w:cs="Calibri"/>
          <w:b/>
          <w:sz w:val="28"/>
          <w:szCs w:val="28"/>
          <w:highlight w:val="lightGray"/>
        </w:rPr>
        <w:t>„Materiál na aplikáciu postrekových technológií a na vysprávky vozoviek – drvené kamenivo“</w:t>
      </w:r>
      <w:r w:rsidRPr="00BA022B">
        <w:rPr>
          <w:rFonts w:asciiTheme="minorHAnsi" w:hAnsiTheme="minorHAnsi" w:cstheme="minorHAnsi"/>
          <w:b/>
          <w:bCs/>
          <w:sz w:val="28"/>
          <w:szCs w:val="28"/>
          <w:highlight w:val="lightGray"/>
        </w:rPr>
        <w:t xml:space="preserve"> </w:t>
      </w:r>
      <w:r w:rsidR="00274C81" w:rsidRPr="00BA022B">
        <w:rPr>
          <w:rFonts w:asciiTheme="minorHAnsi" w:hAnsiTheme="minorHAnsi" w:cstheme="minorHAnsi"/>
          <w:b/>
          <w:bCs/>
          <w:sz w:val="28"/>
          <w:szCs w:val="28"/>
          <w:highlight w:val="lightGray"/>
        </w:rPr>
        <w:t>( ďalej iba „tovar“ )</w:t>
      </w:r>
    </w:p>
    <w:p w14:paraId="03F19187" w14:textId="77777777" w:rsidR="00274C81" w:rsidRPr="004C4B4B" w:rsidRDefault="00274C81" w:rsidP="00274C81">
      <w:pPr>
        <w:pStyle w:val="Bezriadkovania"/>
        <w:jc w:val="center"/>
        <w:rPr>
          <w:rStyle w:val="CharStyle13"/>
          <w:rFonts w:asciiTheme="minorHAnsi" w:hAnsiTheme="minorHAnsi" w:cstheme="minorHAnsi"/>
        </w:rPr>
      </w:pPr>
      <w:r w:rsidRPr="004C4B4B">
        <w:rPr>
          <w:rStyle w:val="CharStyle13"/>
          <w:rFonts w:asciiTheme="minorHAnsi" w:hAnsiTheme="minorHAnsi" w:cstheme="minorHAnsi"/>
          <w:b w:val="0"/>
        </w:rPr>
        <w:t xml:space="preserve">( ďalej iba „Rámcová zmluva“ alebo „Zmluva“ </w:t>
      </w:r>
      <w:r w:rsidRPr="004C4B4B">
        <w:rPr>
          <w:rStyle w:val="CharStyle10"/>
          <w:rFonts w:asciiTheme="minorHAnsi" w:hAnsiTheme="minorHAnsi" w:cstheme="minorHAnsi"/>
        </w:rPr>
        <w:t>v príslušnom gramatickom tvare</w:t>
      </w:r>
      <w:r w:rsidRPr="004C4B4B">
        <w:rPr>
          <w:rStyle w:val="CharStyle13"/>
          <w:rFonts w:asciiTheme="minorHAnsi" w:hAnsiTheme="minorHAnsi" w:cstheme="minorHAnsi"/>
        </w:rPr>
        <w:t xml:space="preserve"> ) </w:t>
      </w:r>
    </w:p>
    <w:p w14:paraId="6568AB2D" w14:textId="77777777" w:rsidR="00274C81" w:rsidRPr="004C4B4B" w:rsidRDefault="00274C81" w:rsidP="00274C81">
      <w:pPr>
        <w:pStyle w:val="Bezriadkovania"/>
        <w:jc w:val="center"/>
        <w:rPr>
          <w:rStyle w:val="CharStyle13"/>
          <w:rFonts w:asciiTheme="minorHAnsi" w:hAnsiTheme="minorHAnsi" w:cstheme="minorHAnsi"/>
          <w:b w:val="0"/>
          <w:bCs w:val="0"/>
          <w:sz w:val="22"/>
          <w:szCs w:val="22"/>
        </w:rPr>
      </w:pPr>
      <w:r w:rsidRPr="004C4B4B">
        <w:rPr>
          <w:rStyle w:val="CharStyle13"/>
          <w:rFonts w:asciiTheme="minorHAnsi" w:hAnsiTheme="minorHAnsi" w:cstheme="minorHAnsi"/>
          <w:b w:val="0"/>
          <w:sz w:val="22"/>
          <w:szCs w:val="22"/>
        </w:rPr>
        <w:t>medzi týmito zmluvnými stranami:</w:t>
      </w:r>
    </w:p>
    <w:p w14:paraId="7B7BD3F5" w14:textId="77777777" w:rsidR="004C4B4B" w:rsidRDefault="00274C81" w:rsidP="00274C81">
      <w:pPr>
        <w:autoSpaceDE w:val="0"/>
        <w:autoSpaceDN w:val="0"/>
        <w:adjustRightInd w:val="0"/>
        <w:spacing w:after="0" w:line="240" w:lineRule="auto"/>
        <w:ind w:left="-142"/>
        <w:rPr>
          <w:rFonts w:asciiTheme="minorHAnsi" w:hAnsiTheme="minorHAnsi" w:cstheme="minorHAnsi"/>
          <w:b/>
          <w:bCs/>
        </w:rPr>
      </w:pPr>
      <w:r w:rsidRPr="00A925D5">
        <w:rPr>
          <w:rFonts w:asciiTheme="minorHAnsi" w:hAnsiTheme="minorHAnsi" w:cstheme="minorHAnsi"/>
          <w:b/>
          <w:bCs/>
        </w:rPr>
        <w:t xml:space="preserve">  </w:t>
      </w:r>
    </w:p>
    <w:p w14:paraId="587F4C72" w14:textId="77777777" w:rsidR="00274C81" w:rsidRPr="00A925D5" w:rsidRDefault="00F90DC3" w:rsidP="00274C81">
      <w:pPr>
        <w:autoSpaceDE w:val="0"/>
        <w:autoSpaceDN w:val="0"/>
        <w:adjustRightInd w:val="0"/>
        <w:spacing w:after="0" w:line="240" w:lineRule="auto"/>
        <w:ind w:left="-142"/>
        <w:rPr>
          <w:rFonts w:asciiTheme="minorHAnsi" w:hAnsiTheme="minorHAnsi" w:cstheme="minorHAnsi"/>
          <w:b/>
        </w:rPr>
      </w:pPr>
      <w:r>
        <w:rPr>
          <w:rFonts w:asciiTheme="minorHAnsi" w:hAnsiTheme="minorHAnsi" w:cstheme="minorHAnsi"/>
          <w:b/>
          <w:bCs/>
        </w:rPr>
        <w:t xml:space="preserve">  </w:t>
      </w:r>
      <w:r w:rsidR="00274C81" w:rsidRPr="00A925D5">
        <w:rPr>
          <w:rFonts w:asciiTheme="minorHAnsi" w:hAnsiTheme="minorHAnsi" w:cstheme="minorHAnsi"/>
          <w:b/>
          <w:bCs/>
        </w:rPr>
        <w:t xml:space="preserve">Kupujúci : </w:t>
      </w:r>
      <w:r w:rsidR="00274C81" w:rsidRPr="00A925D5">
        <w:rPr>
          <w:rFonts w:asciiTheme="minorHAnsi" w:hAnsiTheme="minorHAnsi" w:cstheme="minorHAnsi"/>
          <w:b/>
          <w:bCs/>
        </w:rPr>
        <w:tab/>
      </w:r>
      <w:r w:rsidR="00274C81" w:rsidRPr="00A925D5">
        <w:rPr>
          <w:rFonts w:asciiTheme="minorHAnsi" w:hAnsiTheme="minorHAnsi" w:cstheme="minorHAnsi"/>
          <w:b/>
          <w:bCs/>
        </w:rPr>
        <w:tab/>
      </w:r>
      <w:r w:rsidR="00274C81" w:rsidRPr="00A925D5">
        <w:rPr>
          <w:rFonts w:asciiTheme="minorHAnsi" w:hAnsiTheme="minorHAnsi" w:cstheme="minorHAnsi"/>
          <w:b/>
          <w:bCs/>
        </w:rPr>
        <w:tab/>
        <w:t>Banskobystrická regionálna správa ciest, a.s.</w:t>
      </w:r>
    </w:p>
    <w:p w14:paraId="26A4A7BA" w14:textId="77777777" w:rsidR="00274C81" w:rsidRPr="00A925D5" w:rsidRDefault="00274C81" w:rsidP="00274C81">
      <w:pPr>
        <w:tabs>
          <w:tab w:val="num" w:pos="284"/>
        </w:tabs>
        <w:spacing w:after="0" w:line="240" w:lineRule="auto"/>
        <w:ind w:left="-142" w:hanging="567"/>
        <w:rPr>
          <w:rFonts w:asciiTheme="minorHAnsi" w:hAnsiTheme="minorHAnsi" w:cstheme="minorHAnsi"/>
        </w:rPr>
      </w:pPr>
      <w:r w:rsidRPr="00A925D5">
        <w:rPr>
          <w:rFonts w:asciiTheme="minorHAnsi" w:hAnsiTheme="minorHAnsi" w:cstheme="minorHAnsi"/>
        </w:rPr>
        <w:t xml:space="preserve">             Sídlo : </w:t>
      </w:r>
      <w:r w:rsidRPr="00A925D5">
        <w:rPr>
          <w:rFonts w:asciiTheme="minorHAnsi" w:hAnsiTheme="minorHAnsi" w:cstheme="minorHAnsi"/>
        </w:rPr>
        <w:tab/>
      </w:r>
      <w:r w:rsidRPr="00A925D5">
        <w:rPr>
          <w:rFonts w:asciiTheme="minorHAnsi" w:hAnsiTheme="minorHAnsi" w:cstheme="minorHAnsi"/>
        </w:rPr>
        <w:tab/>
      </w:r>
      <w:r w:rsidRPr="00A925D5">
        <w:rPr>
          <w:rFonts w:asciiTheme="minorHAnsi" w:hAnsiTheme="minorHAnsi" w:cstheme="minorHAnsi"/>
        </w:rPr>
        <w:tab/>
      </w:r>
      <w:r w:rsidRPr="00A925D5">
        <w:rPr>
          <w:rFonts w:asciiTheme="minorHAnsi" w:hAnsiTheme="minorHAnsi" w:cstheme="minorHAnsi"/>
        </w:rPr>
        <w:tab/>
        <w:t>Majerská cesta 94, 974 96 Banská Bystrica</w:t>
      </w:r>
    </w:p>
    <w:p w14:paraId="15C35D25" w14:textId="77777777" w:rsidR="00274C81" w:rsidRPr="00A925D5" w:rsidRDefault="00274C81" w:rsidP="00274C81">
      <w:pPr>
        <w:tabs>
          <w:tab w:val="num" w:pos="284"/>
        </w:tabs>
        <w:spacing w:after="0" w:line="240" w:lineRule="auto"/>
        <w:ind w:left="-142"/>
        <w:rPr>
          <w:rFonts w:asciiTheme="minorHAnsi" w:hAnsiTheme="minorHAnsi" w:cstheme="minorHAnsi"/>
        </w:rPr>
      </w:pPr>
      <w:r>
        <w:rPr>
          <w:rFonts w:asciiTheme="minorHAnsi" w:hAnsiTheme="minorHAnsi" w:cstheme="minorHAnsi"/>
        </w:rPr>
        <w:t xml:space="preserve">  </w:t>
      </w:r>
      <w:r w:rsidRPr="00A925D5">
        <w:rPr>
          <w:rFonts w:asciiTheme="minorHAnsi" w:hAnsiTheme="minorHAnsi" w:cstheme="minorHAnsi"/>
        </w:rPr>
        <w:t xml:space="preserve">Právna forma : </w:t>
      </w:r>
      <w:r w:rsidRPr="00A925D5">
        <w:rPr>
          <w:rFonts w:asciiTheme="minorHAnsi" w:hAnsiTheme="minorHAnsi" w:cstheme="minorHAnsi"/>
        </w:rPr>
        <w:tab/>
      </w:r>
      <w:r w:rsidRPr="00A925D5">
        <w:rPr>
          <w:rFonts w:asciiTheme="minorHAnsi" w:hAnsiTheme="minorHAnsi" w:cstheme="minorHAnsi"/>
        </w:rPr>
        <w:tab/>
      </w:r>
      <w:r>
        <w:rPr>
          <w:rFonts w:asciiTheme="minorHAnsi" w:hAnsiTheme="minorHAnsi" w:cstheme="minorHAnsi"/>
        </w:rPr>
        <w:tab/>
      </w:r>
      <w:r w:rsidRPr="00A925D5">
        <w:rPr>
          <w:rFonts w:asciiTheme="minorHAnsi" w:hAnsiTheme="minorHAnsi" w:cstheme="minorHAnsi"/>
        </w:rPr>
        <w:t xml:space="preserve">Akciová spoločnosť, zapísaná v Obchodnom registri Okresného  </w:t>
      </w:r>
    </w:p>
    <w:p w14:paraId="02D90E5D" w14:textId="77777777" w:rsidR="00274C81" w:rsidRPr="00A925D5" w:rsidRDefault="00274C81" w:rsidP="00274C81">
      <w:pPr>
        <w:tabs>
          <w:tab w:val="num" w:pos="284"/>
        </w:tabs>
        <w:spacing w:after="0" w:line="240" w:lineRule="auto"/>
        <w:rPr>
          <w:rFonts w:asciiTheme="minorHAnsi" w:hAnsiTheme="minorHAnsi" w:cstheme="minorHAnsi"/>
        </w:rPr>
      </w:pPr>
      <w:r w:rsidRPr="00A925D5">
        <w:rPr>
          <w:rFonts w:asciiTheme="minorHAnsi" w:hAnsiTheme="minorHAnsi" w:cstheme="minorHAnsi"/>
        </w:rPr>
        <w:t xml:space="preserve">                                                </w:t>
      </w:r>
      <w:r w:rsidRPr="00A925D5">
        <w:rPr>
          <w:rFonts w:asciiTheme="minorHAnsi" w:hAnsiTheme="minorHAnsi" w:cstheme="minorHAnsi"/>
        </w:rPr>
        <w:tab/>
        <w:t>súdu B. Bystrica, Oddiel: Sa, Vložka: 909/S</w:t>
      </w:r>
    </w:p>
    <w:p w14:paraId="5C08C8EB" w14:textId="77777777" w:rsidR="00274C81" w:rsidRPr="00A925D5" w:rsidRDefault="00274C81" w:rsidP="00274C81">
      <w:pPr>
        <w:tabs>
          <w:tab w:val="num" w:pos="284"/>
        </w:tabs>
        <w:spacing w:after="0" w:line="240" w:lineRule="auto"/>
        <w:ind w:left="-142" w:hanging="567"/>
        <w:rPr>
          <w:rFonts w:asciiTheme="minorHAnsi" w:hAnsiTheme="minorHAnsi" w:cstheme="minorHAnsi"/>
        </w:rPr>
      </w:pPr>
      <w:r w:rsidRPr="00A925D5">
        <w:rPr>
          <w:rFonts w:asciiTheme="minorHAnsi" w:hAnsiTheme="minorHAnsi" w:cstheme="minorHAnsi"/>
        </w:rPr>
        <w:t xml:space="preserve">             Zastúpený :</w:t>
      </w:r>
      <w:r w:rsidRPr="00A925D5">
        <w:rPr>
          <w:rFonts w:asciiTheme="minorHAnsi" w:hAnsiTheme="minorHAnsi" w:cstheme="minorHAnsi"/>
        </w:rPr>
        <w:tab/>
      </w:r>
      <w:r w:rsidRPr="00A925D5">
        <w:rPr>
          <w:rFonts w:asciiTheme="minorHAnsi" w:hAnsiTheme="minorHAnsi" w:cstheme="minorHAnsi"/>
        </w:rPr>
        <w:tab/>
      </w:r>
      <w:r w:rsidRPr="00A925D5">
        <w:rPr>
          <w:rFonts w:asciiTheme="minorHAnsi" w:hAnsiTheme="minorHAnsi" w:cstheme="minorHAnsi"/>
        </w:rPr>
        <w:tab/>
      </w:r>
      <w:r>
        <w:rPr>
          <w:rFonts w:asciiTheme="minorHAnsi" w:hAnsiTheme="minorHAnsi" w:cstheme="minorHAnsi"/>
        </w:rPr>
        <w:t>Mgr. Ján Havran, predseda predstavenstva</w:t>
      </w:r>
      <w:r w:rsidRPr="00A925D5">
        <w:rPr>
          <w:rFonts w:asciiTheme="minorHAnsi" w:hAnsiTheme="minorHAnsi" w:cstheme="minorHAnsi"/>
        </w:rPr>
        <w:t xml:space="preserve"> </w:t>
      </w:r>
    </w:p>
    <w:p w14:paraId="5810D5FC" w14:textId="77777777" w:rsidR="00274C81" w:rsidRPr="00A925D5" w:rsidRDefault="00274C81" w:rsidP="00274C81">
      <w:pPr>
        <w:tabs>
          <w:tab w:val="num" w:pos="284"/>
        </w:tabs>
        <w:spacing w:after="0" w:line="240" w:lineRule="auto"/>
        <w:ind w:left="2832" w:hanging="567"/>
        <w:rPr>
          <w:rFonts w:asciiTheme="minorHAnsi" w:hAnsiTheme="minorHAnsi" w:cstheme="minorHAnsi"/>
        </w:rPr>
      </w:pPr>
      <w:r w:rsidRPr="00A925D5">
        <w:rPr>
          <w:rFonts w:asciiTheme="minorHAnsi" w:hAnsiTheme="minorHAnsi" w:cstheme="minorHAnsi"/>
        </w:rPr>
        <w:t xml:space="preserve">         </w:t>
      </w:r>
      <w:r w:rsidRPr="00A925D5">
        <w:rPr>
          <w:rFonts w:asciiTheme="minorHAnsi" w:hAnsiTheme="minorHAnsi" w:cstheme="minorHAnsi"/>
        </w:rPr>
        <w:tab/>
      </w:r>
      <w:r>
        <w:rPr>
          <w:rFonts w:asciiTheme="minorHAnsi" w:hAnsiTheme="minorHAnsi" w:cstheme="minorHAnsi"/>
        </w:rPr>
        <w:t xml:space="preserve">Mgr. Nikoleta Oktavcová, </w:t>
      </w:r>
      <w:r w:rsidRPr="00A925D5">
        <w:rPr>
          <w:rFonts w:asciiTheme="minorHAnsi" w:hAnsiTheme="minorHAnsi" w:cstheme="minorHAnsi"/>
        </w:rPr>
        <w:t>podpredseda predstavenstva</w:t>
      </w:r>
    </w:p>
    <w:p w14:paraId="18EE03A2" w14:textId="77777777" w:rsidR="00274C81" w:rsidRPr="00A925D5" w:rsidRDefault="00274C81" w:rsidP="00274C81">
      <w:pPr>
        <w:tabs>
          <w:tab w:val="num" w:pos="284"/>
        </w:tabs>
        <w:spacing w:after="0" w:line="240" w:lineRule="auto"/>
        <w:rPr>
          <w:rFonts w:asciiTheme="minorHAnsi" w:hAnsiTheme="minorHAnsi" w:cstheme="minorHAnsi"/>
        </w:rPr>
      </w:pPr>
      <w:r w:rsidRPr="00A925D5">
        <w:rPr>
          <w:rFonts w:asciiTheme="minorHAnsi" w:hAnsiTheme="minorHAnsi" w:cstheme="minorHAnsi"/>
        </w:rPr>
        <w:t xml:space="preserve">IČO : </w:t>
      </w:r>
      <w:r w:rsidRPr="00A925D5">
        <w:rPr>
          <w:rFonts w:asciiTheme="minorHAnsi" w:hAnsiTheme="minorHAnsi" w:cstheme="minorHAnsi"/>
        </w:rPr>
        <w:tab/>
      </w:r>
      <w:r w:rsidRPr="00A925D5">
        <w:rPr>
          <w:rFonts w:asciiTheme="minorHAnsi" w:hAnsiTheme="minorHAnsi" w:cstheme="minorHAnsi"/>
        </w:rPr>
        <w:tab/>
        <w:t xml:space="preserve">           </w:t>
      </w:r>
      <w:r w:rsidRPr="00A925D5">
        <w:rPr>
          <w:rFonts w:asciiTheme="minorHAnsi" w:hAnsiTheme="minorHAnsi" w:cstheme="minorHAnsi"/>
        </w:rPr>
        <w:tab/>
      </w:r>
      <w:r w:rsidRPr="00A925D5">
        <w:rPr>
          <w:rFonts w:asciiTheme="minorHAnsi" w:hAnsiTheme="minorHAnsi" w:cstheme="minorHAnsi"/>
        </w:rPr>
        <w:tab/>
        <w:t>36 836 567</w:t>
      </w:r>
    </w:p>
    <w:p w14:paraId="7E0E2495" w14:textId="77777777" w:rsidR="00274C81" w:rsidRPr="00A925D5" w:rsidRDefault="00274C81" w:rsidP="00274C81">
      <w:pPr>
        <w:tabs>
          <w:tab w:val="num" w:pos="284"/>
        </w:tabs>
        <w:spacing w:after="0" w:line="240" w:lineRule="auto"/>
        <w:rPr>
          <w:rFonts w:asciiTheme="minorHAnsi" w:hAnsiTheme="minorHAnsi" w:cstheme="minorHAnsi"/>
        </w:rPr>
      </w:pPr>
      <w:r w:rsidRPr="00A925D5">
        <w:rPr>
          <w:rFonts w:asciiTheme="minorHAnsi" w:hAnsiTheme="minorHAnsi" w:cstheme="minorHAnsi"/>
        </w:rPr>
        <w:t xml:space="preserve">DIČ: </w:t>
      </w:r>
      <w:r w:rsidRPr="00A925D5">
        <w:rPr>
          <w:rFonts w:asciiTheme="minorHAnsi" w:hAnsiTheme="minorHAnsi" w:cstheme="minorHAnsi"/>
        </w:rPr>
        <w:tab/>
      </w:r>
      <w:r w:rsidRPr="00A925D5">
        <w:rPr>
          <w:rFonts w:asciiTheme="minorHAnsi" w:hAnsiTheme="minorHAnsi" w:cstheme="minorHAnsi"/>
        </w:rPr>
        <w:tab/>
        <w:t xml:space="preserve">           </w:t>
      </w:r>
      <w:r w:rsidRPr="00A925D5">
        <w:rPr>
          <w:rFonts w:asciiTheme="minorHAnsi" w:hAnsiTheme="minorHAnsi" w:cstheme="minorHAnsi"/>
        </w:rPr>
        <w:tab/>
      </w:r>
      <w:r w:rsidRPr="00A925D5">
        <w:rPr>
          <w:rFonts w:asciiTheme="minorHAnsi" w:hAnsiTheme="minorHAnsi" w:cstheme="minorHAnsi"/>
        </w:rPr>
        <w:tab/>
        <w:t>2022451189</w:t>
      </w:r>
    </w:p>
    <w:p w14:paraId="7F9E53F2" w14:textId="77777777" w:rsidR="00274C81" w:rsidRPr="00A925D5" w:rsidRDefault="00274C81" w:rsidP="00274C81">
      <w:pPr>
        <w:tabs>
          <w:tab w:val="num" w:pos="284"/>
        </w:tabs>
        <w:spacing w:after="0" w:line="240" w:lineRule="auto"/>
        <w:rPr>
          <w:rFonts w:asciiTheme="minorHAnsi" w:hAnsiTheme="minorHAnsi" w:cstheme="minorHAnsi"/>
        </w:rPr>
      </w:pPr>
      <w:r w:rsidRPr="00A925D5">
        <w:rPr>
          <w:rFonts w:asciiTheme="minorHAnsi" w:hAnsiTheme="minorHAnsi" w:cstheme="minorHAnsi"/>
        </w:rPr>
        <w:t xml:space="preserve">IČ DPH : </w:t>
      </w:r>
      <w:r w:rsidRPr="00A925D5">
        <w:rPr>
          <w:rFonts w:asciiTheme="minorHAnsi" w:hAnsiTheme="minorHAnsi" w:cstheme="minorHAnsi"/>
        </w:rPr>
        <w:tab/>
      </w:r>
      <w:r w:rsidRPr="00A925D5">
        <w:rPr>
          <w:rFonts w:asciiTheme="minorHAnsi" w:hAnsiTheme="minorHAnsi" w:cstheme="minorHAnsi"/>
        </w:rPr>
        <w:tab/>
        <w:t xml:space="preserve">           </w:t>
      </w:r>
      <w:r w:rsidRPr="00A925D5">
        <w:rPr>
          <w:rFonts w:asciiTheme="minorHAnsi" w:hAnsiTheme="minorHAnsi" w:cstheme="minorHAnsi"/>
        </w:rPr>
        <w:tab/>
        <w:t>SK2022451189</w:t>
      </w:r>
    </w:p>
    <w:p w14:paraId="780779CD" w14:textId="77777777" w:rsidR="00274C81" w:rsidRPr="00A925D5" w:rsidRDefault="00274C81" w:rsidP="00274C81">
      <w:pPr>
        <w:tabs>
          <w:tab w:val="num" w:pos="284"/>
        </w:tabs>
        <w:spacing w:after="0" w:line="240" w:lineRule="auto"/>
        <w:rPr>
          <w:rFonts w:asciiTheme="minorHAnsi" w:hAnsiTheme="minorHAnsi" w:cstheme="minorHAnsi"/>
        </w:rPr>
      </w:pPr>
      <w:r w:rsidRPr="00A925D5">
        <w:rPr>
          <w:rFonts w:asciiTheme="minorHAnsi" w:hAnsiTheme="minorHAnsi" w:cstheme="minorHAnsi"/>
        </w:rPr>
        <w:t xml:space="preserve">Bankové spojenie: </w:t>
      </w:r>
      <w:r w:rsidRPr="00A925D5">
        <w:rPr>
          <w:rFonts w:asciiTheme="minorHAnsi" w:hAnsiTheme="minorHAnsi" w:cstheme="minorHAnsi"/>
        </w:rPr>
        <w:tab/>
        <w:t xml:space="preserve">           </w:t>
      </w:r>
      <w:r w:rsidRPr="00A925D5">
        <w:rPr>
          <w:rFonts w:asciiTheme="minorHAnsi" w:hAnsiTheme="minorHAnsi" w:cstheme="minorHAnsi"/>
        </w:rPr>
        <w:tab/>
        <w:t>VÚB a.s., pobočka Banská Bystrica</w:t>
      </w:r>
    </w:p>
    <w:p w14:paraId="51D8964C" w14:textId="77777777" w:rsidR="00274C81" w:rsidRPr="00A925D5" w:rsidRDefault="00274C81" w:rsidP="00274C81">
      <w:pPr>
        <w:tabs>
          <w:tab w:val="num" w:pos="284"/>
        </w:tabs>
        <w:spacing w:after="0" w:line="240" w:lineRule="auto"/>
        <w:rPr>
          <w:rFonts w:asciiTheme="minorHAnsi" w:hAnsiTheme="minorHAnsi" w:cstheme="minorHAnsi"/>
        </w:rPr>
      </w:pPr>
      <w:r w:rsidRPr="00A925D5">
        <w:rPr>
          <w:rFonts w:asciiTheme="minorHAnsi" w:hAnsiTheme="minorHAnsi" w:cstheme="minorHAnsi"/>
        </w:rPr>
        <w:t xml:space="preserve">IBAN: </w:t>
      </w:r>
      <w:r w:rsidRPr="00A925D5">
        <w:rPr>
          <w:rFonts w:asciiTheme="minorHAnsi" w:hAnsiTheme="minorHAnsi" w:cstheme="minorHAnsi"/>
        </w:rPr>
        <w:tab/>
      </w:r>
      <w:r w:rsidRPr="00A925D5">
        <w:rPr>
          <w:rFonts w:asciiTheme="minorHAnsi" w:hAnsiTheme="minorHAnsi" w:cstheme="minorHAnsi"/>
        </w:rPr>
        <w:tab/>
        <w:t xml:space="preserve">           </w:t>
      </w:r>
      <w:r w:rsidRPr="00A925D5">
        <w:rPr>
          <w:rFonts w:asciiTheme="minorHAnsi" w:hAnsiTheme="minorHAnsi" w:cstheme="minorHAnsi"/>
        </w:rPr>
        <w:tab/>
      </w:r>
      <w:r w:rsidRPr="00A925D5">
        <w:rPr>
          <w:rFonts w:asciiTheme="minorHAnsi" w:hAnsiTheme="minorHAnsi" w:cstheme="minorHAnsi"/>
        </w:rPr>
        <w:tab/>
        <w:t>SK82 0200 0000 0021 8394 4256</w:t>
      </w:r>
    </w:p>
    <w:p w14:paraId="7D0ABFF1" w14:textId="77777777" w:rsidR="00274C81" w:rsidRPr="00A925D5" w:rsidRDefault="00274C81" w:rsidP="00274C81">
      <w:pPr>
        <w:tabs>
          <w:tab w:val="num" w:pos="284"/>
        </w:tabs>
        <w:spacing w:after="120" w:line="240" w:lineRule="auto"/>
        <w:rPr>
          <w:rFonts w:asciiTheme="minorHAnsi" w:hAnsiTheme="minorHAnsi" w:cstheme="minorHAnsi"/>
        </w:rPr>
      </w:pPr>
      <w:r w:rsidRPr="00A925D5">
        <w:rPr>
          <w:rFonts w:asciiTheme="minorHAnsi" w:hAnsiTheme="minorHAnsi" w:cstheme="minorHAnsi"/>
        </w:rPr>
        <w:t>Telefón/ fax :</w:t>
      </w:r>
      <w:r w:rsidRPr="00A925D5">
        <w:rPr>
          <w:rFonts w:asciiTheme="minorHAnsi" w:hAnsiTheme="minorHAnsi" w:cstheme="minorHAnsi"/>
        </w:rPr>
        <w:tab/>
        <w:t xml:space="preserve">           </w:t>
      </w:r>
      <w:r w:rsidRPr="00A925D5">
        <w:rPr>
          <w:rFonts w:asciiTheme="minorHAnsi" w:hAnsiTheme="minorHAnsi" w:cstheme="minorHAnsi"/>
        </w:rPr>
        <w:tab/>
      </w:r>
      <w:r w:rsidRPr="00A925D5">
        <w:rPr>
          <w:rFonts w:asciiTheme="minorHAnsi" w:hAnsiTheme="minorHAnsi" w:cstheme="minorHAnsi"/>
        </w:rPr>
        <w:tab/>
      </w:r>
      <w:r>
        <w:rPr>
          <w:rFonts w:asciiTheme="minorHAnsi" w:hAnsiTheme="minorHAnsi" w:cstheme="minorHAnsi"/>
        </w:rPr>
        <w:t>+421484142</w:t>
      </w:r>
      <w:r w:rsidRPr="00A925D5">
        <w:rPr>
          <w:rFonts w:asciiTheme="minorHAnsi" w:hAnsiTheme="minorHAnsi" w:cstheme="minorHAnsi"/>
        </w:rPr>
        <w:t xml:space="preserve">761, </w:t>
      </w:r>
      <w:r>
        <w:rPr>
          <w:rFonts w:asciiTheme="minorHAnsi" w:hAnsiTheme="minorHAnsi" w:cstheme="minorHAnsi"/>
        </w:rPr>
        <w:t>+421484727</w:t>
      </w:r>
      <w:r w:rsidRPr="00A925D5">
        <w:rPr>
          <w:rFonts w:asciiTheme="minorHAnsi" w:hAnsiTheme="minorHAnsi" w:cstheme="minorHAnsi"/>
        </w:rPr>
        <w:t>365</w:t>
      </w:r>
    </w:p>
    <w:p w14:paraId="207274B1" w14:textId="77777777" w:rsidR="00274C81" w:rsidRPr="00F90DC3" w:rsidRDefault="00274C81" w:rsidP="00274C81">
      <w:pPr>
        <w:tabs>
          <w:tab w:val="left" w:pos="1140"/>
        </w:tabs>
        <w:spacing w:after="0" w:line="240" w:lineRule="auto"/>
        <w:rPr>
          <w:rFonts w:asciiTheme="minorHAnsi" w:hAnsiTheme="minorHAnsi" w:cstheme="minorHAnsi"/>
        </w:rPr>
      </w:pPr>
      <w:r w:rsidRPr="00F90DC3">
        <w:rPr>
          <w:rStyle w:val="CharStyle10"/>
          <w:rFonts w:asciiTheme="minorHAnsi" w:hAnsiTheme="minorHAnsi" w:cstheme="minorHAnsi"/>
          <w:sz w:val="22"/>
          <w:szCs w:val="22"/>
        </w:rPr>
        <w:t>(ďalej len „</w:t>
      </w:r>
      <w:r w:rsidRPr="00F90DC3">
        <w:rPr>
          <w:rStyle w:val="CharStyle10"/>
          <w:rFonts w:asciiTheme="minorHAnsi" w:hAnsiTheme="minorHAnsi" w:cstheme="minorHAnsi"/>
          <w:b/>
          <w:sz w:val="22"/>
          <w:szCs w:val="22"/>
        </w:rPr>
        <w:t>objednávateľ</w:t>
      </w:r>
      <w:r w:rsidRPr="00F90DC3">
        <w:rPr>
          <w:rStyle w:val="CharStyle10"/>
          <w:rFonts w:asciiTheme="minorHAnsi" w:hAnsiTheme="minorHAnsi" w:cstheme="minorHAnsi"/>
          <w:sz w:val="22"/>
          <w:szCs w:val="22"/>
        </w:rPr>
        <w:t>" alebo „</w:t>
      </w:r>
      <w:r w:rsidRPr="00F90DC3">
        <w:rPr>
          <w:rStyle w:val="CharStyle10"/>
          <w:rFonts w:asciiTheme="minorHAnsi" w:hAnsiTheme="minorHAnsi" w:cstheme="minorHAnsi"/>
          <w:b/>
          <w:sz w:val="22"/>
          <w:szCs w:val="22"/>
        </w:rPr>
        <w:t>kupujúci</w:t>
      </w:r>
      <w:r w:rsidRPr="00F90DC3">
        <w:rPr>
          <w:rStyle w:val="CharStyle10"/>
          <w:rFonts w:asciiTheme="minorHAnsi" w:hAnsiTheme="minorHAnsi" w:cstheme="minorHAnsi"/>
          <w:sz w:val="22"/>
          <w:szCs w:val="22"/>
        </w:rPr>
        <w:t>“ v príslušnom gramatickom tvare)</w:t>
      </w:r>
    </w:p>
    <w:p w14:paraId="61F372C1" w14:textId="77777777" w:rsidR="00274C81" w:rsidRPr="00F90DC3" w:rsidRDefault="00274C81" w:rsidP="00274C81">
      <w:pPr>
        <w:tabs>
          <w:tab w:val="left" w:pos="1140"/>
        </w:tabs>
        <w:spacing w:after="0" w:line="240" w:lineRule="auto"/>
        <w:rPr>
          <w:rStyle w:val="CharStyle10"/>
          <w:rFonts w:asciiTheme="minorHAnsi" w:hAnsiTheme="minorHAnsi" w:cstheme="minorHAnsi"/>
          <w:sz w:val="22"/>
          <w:szCs w:val="22"/>
        </w:rPr>
      </w:pPr>
      <w:r w:rsidRPr="00F90DC3">
        <w:rPr>
          <w:rStyle w:val="CharStyle10"/>
          <w:rFonts w:asciiTheme="minorHAnsi" w:hAnsiTheme="minorHAnsi" w:cstheme="minorHAnsi"/>
          <w:sz w:val="22"/>
          <w:szCs w:val="22"/>
        </w:rPr>
        <w:t>a</w:t>
      </w:r>
    </w:p>
    <w:p w14:paraId="538648C1" w14:textId="77777777" w:rsidR="00F90DC3" w:rsidRDefault="00F90DC3" w:rsidP="00274C81">
      <w:pPr>
        <w:spacing w:after="0" w:line="240" w:lineRule="auto"/>
        <w:jc w:val="both"/>
        <w:rPr>
          <w:rFonts w:cs="Calibri"/>
          <w:b/>
        </w:rPr>
      </w:pPr>
    </w:p>
    <w:p w14:paraId="61A1EA81" w14:textId="77777777" w:rsidR="00274C81" w:rsidRPr="00A925D5" w:rsidRDefault="00274C81" w:rsidP="00274C81">
      <w:pPr>
        <w:spacing w:after="0" w:line="240" w:lineRule="auto"/>
        <w:jc w:val="both"/>
        <w:rPr>
          <w:rFonts w:cs="Calibri"/>
        </w:rPr>
      </w:pPr>
      <w:r w:rsidRPr="00A925D5">
        <w:rPr>
          <w:rFonts w:cs="Calibri"/>
          <w:b/>
        </w:rPr>
        <w:t>Predávajúci:</w:t>
      </w:r>
      <w:r w:rsidRPr="00A925D5">
        <w:rPr>
          <w:rFonts w:cs="Calibri"/>
          <w:b/>
        </w:rPr>
        <w:tab/>
      </w:r>
      <w:r w:rsidRPr="00A925D5">
        <w:rPr>
          <w:rFonts w:cs="Calibri"/>
          <w:b/>
        </w:rPr>
        <w:tab/>
      </w:r>
      <w:r>
        <w:rPr>
          <w:rFonts w:cs="Calibri"/>
          <w:b/>
        </w:rPr>
        <w:t xml:space="preserve">             </w:t>
      </w:r>
    </w:p>
    <w:p w14:paraId="1BAE4144" w14:textId="77777777" w:rsidR="00274C81" w:rsidRPr="00A925D5" w:rsidRDefault="00274C81" w:rsidP="00274C81">
      <w:pPr>
        <w:spacing w:after="0" w:line="240" w:lineRule="auto"/>
        <w:ind w:hanging="284"/>
        <w:rPr>
          <w:rFonts w:cs="Calibri"/>
        </w:rPr>
      </w:pPr>
      <w:r w:rsidRPr="00A925D5">
        <w:rPr>
          <w:rFonts w:cs="Calibri"/>
          <w:b/>
        </w:rPr>
        <w:tab/>
      </w:r>
      <w:r w:rsidRPr="00A925D5">
        <w:rPr>
          <w:rFonts w:cs="Calibri"/>
        </w:rPr>
        <w:t>Sídlo:</w:t>
      </w:r>
      <w:r>
        <w:rPr>
          <w:rFonts w:cs="Calibri"/>
        </w:rPr>
        <w:t xml:space="preserve">                                              </w:t>
      </w:r>
    </w:p>
    <w:p w14:paraId="070A7E7C" w14:textId="77777777" w:rsidR="00274C81" w:rsidRPr="00A925D5" w:rsidRDefault="00274C81" w:rsidP="00274C81">
      <w:pPr>
        <w:tabs>
          <w:tab w:val="num" w:pos="0"/>
        </w:tabs>
        <w:spacing w:after="0" w:line="240" w:lineRule="auto"/>
        <w:ind w:left="-142" w:firstLine="142"/>
        <w:rPr>
          <w:rFonts w:asciiTheme="minorHAnsi" w:hAnsiTheme="minorHAnsi" w:cstheme="minorHAnsi"/>
        </w:rPr>
      </w:pPr>
      <w:r w:rsidRPr="00A925D5">
        <w:rPr>
          <w:rFonts w:cs="Calibri"/>
        </w:rPr>
        <w:t xml:space="preserve">Právna forma:                     </w:t>
      </w:r>
      <w:r>
        <w:rPr>
          <w:rFonts w:cs="Calibri"/>
        </w:rPr>
        <w:t xml:space="preserve">          </w:t>
      </w:r>
    </w:p>
    <w:p w14:paraId="38A3180A" w14:textId="77777777" w:rsidR="00274C81" w:rsidRPr="00A925D5" w:rsidRDefault="00274C81" w:rsidP="00274C81">
      <w:pPr>
        <w:spacing w:after="0" w:line="240" w:lineRule="auto"/>
        <w:rPr>
          <w:rFonts w:cs="Calibri"/>
        </w:rPr>
      </w:pPr>
      <w:r w:rsidRPr="00A925D5">
        <w:rPr>
          <w:rFonts w:cs="Calibri"/>
        </w:rPr>
        <w:t>Štatutárny orgán:</w:t>
      </w:r>
      <w:r w:rsidRPr="00A925D5">
        <w:rPr>
          <w:rFonts w:cs="Calibri"/>
        </w:rPr>
        <w:tab/>
      </w:r>
      <w:r>
        <w:rPr>
          <w:rFonts w:cs="Calibri"/>
        </w:rPr>
        <w:t xml:space="preserve">              </w:t>
      </w:r>
    </w:p>
    <w:p w14:paraId="63DE0BED" w14:textId="77777777" w:rsidR="00274C81" w:rsidRPr="00A925D5" w:rsidRDefault="00274C81" w:rsidP="00274C81">
      <w:pPr>
        <w:spacing w:after="0" w:line="240" w:lineRule="auto"/>
        <w:rPr>
          <w:rFonts w:cs="Calibri"/>
        </w:rPr>
      </w:pPr>
      <w:r w:rsidRPr="00A925D5">
        <w:rPr>
          <w:rFonts w:cs="Calibri"/>
        </w:rPr>
        <w:t>IČO:</w:t>
      </w:r>
      <w:r w:rsidRPr="00A925D5">
        <w:rPr>
          <w:rFonts w:cs="Calibri"/>
        </w:rPr>
        <w:tab/>
      </w:r>
      <w:r w:rsidRPr="00A925D5">
        <w:rPr>
          <w:rFonts w:cs="Calibri"/>
        </w:rPr>
        <w:tab/>
      </w:r>
      <w:r w:rsidRPr="00A925D5">
        <w:rPr>
          <w:rFonts w:cs="Calibri"/>
        </w:rPr>
        <w:tab/>
      </w:r>
      <w:r w:rsidRPr="00A925D5">
        <w:rPr>
          <w:rFonts w:cs="Calibri"/>
        </w:rPr>
        <w:tab/>
      </w:r>
    </w:p>
    <w:p w14:paraId="587C6A33" w14:textId="77777777" w:rsidR="00274C81" w:rsidRPr="00A925D5" w:rsidRDefault="00274C81" w:rsidP="00274C81">
      <w:pPr>
        <w:spacing w:after="0" w:line="240" w:lineRule="auto"/>
        <w:ind w:hanging="284"/>
        <w:rPr>
          <w:rFonts w:cs="Calibri"/>
        </w:rPr>
      </w:pPr>
      <w:r w:rsidRPr="00A925D5">
        <w:rPr>
          <w:rFonts w:cs="Calibri"/>
        </w:rPr>
        <w:tab/>
        <w:t>DIČ:</w:t>
      </w:r>
      <w:r w:rsidRPr="00A925D5">
        <w:rPr>
          <w:rFonts w:cs="Calibri"/>
        </w:rPr>
        <w:tab/>
      </w:r>
      <w:r w:rsidRPr="00A925D5">
        <w:rPr>
          <w:rFonts w:cs="Calibri"/>
        </w:rPr>
        <w:tab/>
      </w:r>
      <w:r>
        <w:rPr>
          <w:rFonts w:cs="Calibri"/>
        </w:rPr>
        <w:t xml:space="preserve">                            </w:t>
      </w:r>
    </w:p>
    <w:p w14:paraId="3802FDF8" w14:textId="77777777" w:rsidR="00274C81" w:rsidRPr="00A925D5" w:rsidRDefault="00274C81" w:rsidP="00274C81">
      <w:pPr>
        <w:spacing w:after="0" w:line="240" w:lineRule="auto"/>
        <w:ind w:hanging="284"/>
        <w:rPr>
          <w:rFonts w:cs="Calibri"/>
        </w:rPr>
      </w:pPr>
      <w:r w:rsidRPr="00A925D5">
        <w:rPr>
          <w:rFonts w:cs="Calibri"/>
        </w:rPr>
        <w:tab/>
        <w:t>IČ DPH:</w:t>
      </w:r>
      <w:r w:rsidRPr="00A925D5">
        <w:rPr>
          <w:rFonts w:cs="Calibri"/>
        </w:rPr>
        <w:tab/>
      </w:r>
      <w:r>
        <w:rPr>
          <w:rFonts w:cs="Calibri"/>
        </w:rPr>
        <w:t xml:space="preserve">                                          </w:t>
      </w:r>
    </w:p>
    <w:p w14:paraId="65D5EBF5" w14:textId="77777777" w:rsidR="00274C81" w:rsidRPr="00A925D5" w:rsidRDefault="00274C81" w:rsidP="00274C81">
      <w:pPr>
        <w:spacing w:after="0" w:line="240" w:lineRule="auto"/>
        <w:ind w:hanging="284"/>
        <w:rPr>
          <w:rFonts w:cs="Calibri"/>
        </w:rPr>
      </w:pPr>
      <w:r w:rsidRPr="00A925D5">
        <w:rPr>
          <w:rFonts w:cs="Calibri"/>
        </w:rPr>
        <w:tab/>
        <w:t>Bankové spojenie:</w:t>
      </w:r>
      <w:r w:rsidRPr="00A925D5">
        <w:rPr>
          <w:rFonts w:cs="Calibri"/>
        </w:rPr>
        <w:tab/>
      </w:r>
      <w:r w:rsidRPr="00A925D5">
        <w:rPr>
          <w:rFonts w:cs="Calibri"/>
        </w:rPr>
        <w:tab/>
      </w:r>
    </w:p>
    <w:p w14:paraId="5ACA002D" w14:textId="77777777" w:rsidR="00274C81" w:rsidRPr="00A925D5" w:rsidRDefault="00274C81" w:rsidP="00274C81">
      <w:pPr>
        <w:spacing w:after="0" w:line="240" w:lineRule="auto"/>
        <w:ind w:hanging="284"/>
        <w:rPr>
          <w:rFonts w:eastAsia="Arial Unicode MS" w:cs="Calibri"/>
        </w:rPr>
      </w:pPr>
      <w:r w:rsidRPr="00A925D5">
        <w:rPr>
          <w:rFonts w:cs="Calibri"/>
        </w:rPr>
        <w:tab/>
        <w:t>Číslo účtu:</w:t>
      </w:r>
      <w:r w:rsidRPr="00A925D5">
        <w:rPr>
          <w:rFonts w:cs="Calibri"/>
        </w:rPr>
        <w:tab/>
      </w:r>
      <w:r w:rsidRPr="00A925D5">
        <w:rPr>
          <w:rFonts w:cs="Calibri"/>
        </w:rPr>
        <w:tab/>
      </w:r>
      <w:r w:rsidRPr="00A925D5">
        <w:rPr>
          <w:rFonts w:cs="Calibri"/>
        </w:rPr>
        <w:tab/>
      </w:r>
    </w:p>
    <w:p w14:paraId="1275A6F3" w14:textId="77777777" w:rsidR="00274C81" w:rsidRPr="00A925D5" w:rsidRDefault="00274C81" w:rsidP="00274C81">
      <w:pPr>
        <w:spacing w:after="0" w:line="240" w:lineRule="auto"/>
        <w:ind w:hanging="284"/>
        <w:rPr>
          <w:rFonts w:cs="Calibri"/>
        </w:rPr>
      </w:pPr>
      <w:r w:rsidRPr="00A925D5">
        <w:rPr>
          <w:rFonts w:cs="Calibri"/>
        </w:rPr>
        <w:tab/>
        <w:t>Telefón/fax:</w:t>
      </w:r>
      <w:r>
        <w:rPr>
          <w:rFonts w:cs="Calibri"/>
        </w:rPr>
        <w:t xml:space="preserve">                                   </w:t>
      </w:r>
    </w:p>
    <w:p w14:paraId="469281A2" w14:textId="77777777" w:rsidR="00274C81" w:rsidRPr="00A925D5" w:rsidRDefault="00274C81" w:rsidP="00274C81">
      <w:pPr>
        <w:spacing w:after="0" w:line="240" w:lineRule="auto"/>
        <w:rPr>
          <w:rFonts w:cs="Calibri"/>
        </w:rPr>
      </w:pPr>
      <w:r w:rsidRPr="00A925D5">
        <w:rPr>
          <w:rFonts w:cs="Calibri"/>
        </w:rPr>
        <w:t>Email:</w:t>
      </w:r>
      <w:r w:rsidRPr="00A925D5">
        <w:rPr>
          <w:rFonts w:cs="Calibri"/>
        </w:rPr>
        <w:tab/>
      </w:r>
      <w:r w:rsidRPr="00A925D5">
        <w:rPr>
          <w:rFonts w:cs="Calibri"/>
        </w:rPr>
        <w:tab/>
      </w:r>
      <w:r w:rsidRPr="00A925D5">
        <w:rPr>
          <w:rFonts w:cs="Calibri"/>
        </w:rPr>
        <w:tab/>
      </w:r>
      <w:r>
        <w:rPr>
          <w:rFonts w:cs="Calibri"/>
        </w:rPr>
        <w:t xml:space="preserve">              </w:t>
      </w:r>
    </w:p>
    <w:p w14:paraId="7D83F705" w14:textId="77777777" w:rsidR="00274C81" w:rsidRPr="00A925D5" w:rsidRDefault="00274C81" w:rsidP="00274C81">
      <w:pPr>
        <w:spacing w:after="0" w:line="240" w:lineRule="auto"/>
        <w:ind w:hanging="284"/>
        <w:rPr>
          <w:rFonts w:cs="Calibri"/>
        </w:rPr>
      </w:pPr>
      <w:r w:rsidRPr="00A925D5">
        <w:rPr>
          <w:rFonts w:eastAsia="Arial Unicode MS" w:cs="Calibri"/>
        </w:rPr>
        <w:tab/>
      </w:r>
      <w:r w:rsidRPr="00A925D5">
        <w:rPr>
          <w:rFonts w:cs="Calibri"/>
        </w:rPr>
        <w:t xml:space="preserve">Oprávnení konať </w:t>
      </w:r>
    </w:p>
    <w:p w14:paraId="4AA86C7B" w14:textId="77777777" w:rsidR="00274C81" w:rsidRPr="00A925D5" w:rsidRDefault="00274C81" w:rsidP="00274C81">
      <w:pPr>
        <w:tabs>
          <w:tab w:val="left" w:pos="2880"/>
        </w:tabs>
        <w:spacing w:after="120" w:line="240" w:lineRule="auto"/>
        <w:jc w:val="both"/>
        <w:rPr>
          <w:rFonts w:eastAsia="Arial Unicode MS" w:cs="Calibri"/>
        </w:rPr>
      </w:pPr>
      <w:r w:rsidRPr="00A925D5">
        <w:rPr>
          <w:rFonts w:cs="Calibri"/>
        </w:rPr>
        <w:t>vo veciach zmluvy:</w:t>
      </w:r>
      <w:r>
        <w:rPr>
          <w:rFonts w:cs="Calibri"/>
        </w:rPr>
        <w:t xml:space="preserve">                       </w:t>
      </w:r>
      <w:r w:rsidRPr="00A925D5">
        <w:rPr>
          <w:rFonts w:cs="Calibri"/>
        </w:rPr>
        <w:tab/>
      </w:r>
    </w:p>
    <w:p w14:paraId="3A5699A7" w14:textId="77777777" w:rsidR="00274C81" w:rsidRPr="00A925D5" w:rsidRDefault="00274C81" w:rsidP="00274C81">
      <w:pPr>
        <w:spacing w:after="0" w:line="240" w:lineRule="auto"/>
        <w:ind w:hanging="284"/>
        <w:rPr>
          <w:rFonts w:cs="Calibri"/>
          <w:b/>
        </w:rPr>
      </w:pPr>
      <w:r w:rsidRPr="00A925D5">
        <w:rPr>
          <w:rFonts w:cs="Calibri"/>
        </w:rPr>
        <w:tab/>
        <w:t>(ďalej len</w:t>
      </w:r>
      <w:r w:rsidRPr="00A925D5">
        <w:rPr>
          <w:rFonts w:cs="Calibri"/>
          <w:b/>
        </w:rPr>
        <w:t xml:space="preserve"> „dodávateľ“ </w:t>
      </w:r>
      <w:r w:rsidRPr="00A925D5">
        <w:rPr>
          <w:rFonts w:cs="Calibri"/>
        </w:rPr>
        <w:t>alebo</w:t>
      </w:r>
      <w:r w:rsidRPr="00A925D5">
        <w:rPr>
          <w:rFonts w:cs="Calibri"/>
          <w:b/>
        </w:rPr>
        <w:t xml:space="preserve"> „predávajúci“ </w:t>
      </w:r>
      <w:r w:rsidRPr="00A925D5">
        <w:rPr>
          <w:rFonts w:cs="Calibri"/>
        </w:rPr>
        <w:t>na strane druhej a spolu objednávateľom/kupujúcim  ďalej len „</w:t>
      </w:r>
      <w:r w:rsidRPr="00A925D5">
        <w:rPr>
          <w:rFonts w:cs="Calibri"/>
          <w:b/>
        </w:rPr>
        <w:t>zmluvné strany</w:t>
      </w:r>
      <w:r w:rsidRPr="00A925D5">
        <w:rPr>
          <w:rFonts w:cs="Calibri"/>
        </w:rPr>
        <w:t>“)</w:t>
      </w:r>
    </w:p>
    <w:p w14:paraId="275175E2" w14:textId="77777777" w:rsidR="00274C81" w:rsidRDefault="00274C81" w:rsidP="00274C81">
      <w:pPr>
        <w:jc w:val="center"/>
        <w:rPr>
          <w:rFonts w:asciiTheme="minorHAnsi" w:hAnsiTheme="minorHAnsi" w:cstheme="minorHAnsi"/>
          <w:b/>
        </w:rPr>
      </w:pPr>
      <w:r w:rsidRPr="00A925D5">
        <w:rPr>
          <w:rFonts w:asciiTheme="minorHAnsi" w:hAnsiTheme="minorHAnsi" w:cstheme="minorHAnsi"/>
          <w:b/>
        </w:rPr>
        <w:t>t a k t o :</w:t>
      </w:r>
    </w:p>
    <w:p w14:paraId="7B242D40" w14:textId="77777777" w:rsidR="00274C81" w:rsidRPr="00A925D5" w:rsidRDefault="00274C81" w:rsidP="00274C81">
      <w:pPr>
        <w:spacing w:after="0"/>
        <w:jc w:val="center"/>
        <w:rPr>
          <w:rFonts w:asciiTheme="minorHAnsi" w:hAnsiTheme="minorHAnsi" w:cstheme="minorHAnsi"/>
          <w:b/>
        </w:rPr>
      </w:pPr>
      <w:r w:rsidRPr="00A60093">
        <w:rPr>
          <w:rFonts w:asciiTheme="minorHAnsi" w:hAnsiTheme="minorHAnsi" w:cstheme="minorHAnsi"/>
          <w:b/>
        </w:rPr>
        <w:t>Preambula</w:t>
      </w:r>
    </w:p>
    <w:p w14:paraId="35E8DB66" w14:textId="77777777" w:rsidR="00274C81" w:rsidRPr="00A925D5" w:rsidRDefault="00274C81" w:rsidP="0084431E">
      <w:pPr>
        <w:jc w:val="both"/>
        <w:rPr>
          <w:rFonts w:cs="Calibri"/>
        </w:rPr>
      </w:pPr>
      <w:r w:rsidRPr="00A925D5">
        <w:rPr>
          <w:rFonts w:cs="Calibri"/>
        </w:rPr>
        <w:t xml:space="preserve">Táto zmluva je uzavretá na základe verejného obstarávania, ktoré uskutočnil objednávateľ, ako výsledok zadávania </w:t>
      </w:r>
      <w:r w:rsidR="0084431E">
        <w:rPr>
          <w:rFonts w:cs="Calibri"/>
        </w:rPr>
        <w:t xml:space="preserve">podlimitnej </w:t>
      </w:r>
      <w:r w:rsidRPr="00A925D5">
        <w:rPr>
          <w:rFonts w:cs="Calibri"/>
        </w:rPr>
        <w:t xml:space="preserve">zákazky na predmet zákazky </w:t>
      </w:r>
      <w:r w:rsidR="0084431E" w:rsidRPr="0084431E">
        <w:rPr>
          <w:rFonts w:asciiTheme="minorHAnsi" w:hAnsiTheme="minorHAnsi" w:cs="Calibri"/>
        </w:rPr>
        <w:t>„Materiál na aplikáciu postrekových technológií a na vysprávky vozoviek – drvené kamenivo“</w:t>
      </w:r>
      <w:r w:rsidR="0084431E">
        <w:rPr>
          <w:rFonts w:asciiTheme="minorHAnsi" w:hAnsiTheme="minorHAnsi" w:cs="Calibri"/>
        </w:rPr>
        <w:t xml:space="preserve"> </w:t>
      </w:r>
      <w:r w:rsidRPr="00A925D5">
        <w:rPr>
          <w:rStyle w:val="CharStyle13"/>
          <w:rFonts w:cs="Calibri"/>
        </w:rPr>
        <w:t xml:space="preserve"> </w:t>
      </w:r>
      <w:r w:rsidRPr="00A925D5">
        <w:rPr>
          <w:rFonts w:cs="Calibri"/>
        </w:rPr>
        <w:t xml:space="preserve">(ďalej iba „verejné obstarávanie“). </w:t>
      </w:r>
    </w:p>
    <w:p w14:paraId="4135A84E" w14:textId="77777777" w:rsidR="00274C81" w:rsidRPr="00A925D5" w:rsidRDefault="00274C81" w:rsidP="00274C81">
      <w:pPr>
        <w:spacing w:after="0" w:line="240" w:lineRule="auto"/>
        <w:jc w:val="center"/>
        <w:rPr>
          <w:rFonts w:asciiTheme="minorHAnsi" w:hAnsiTheme="minorHAnsi" w:cstheme="minorHAnsi"/>
          <w:b/>
        </w:rPr>
      </w:pPr>
      <w:r>
        <w:rPr>
          <w:rFonts w:asciiTheme="minorHAnsi" w:hAnsiTheme="minorHAnsi" w:cstheme="minorHAnsi"/>
          <w:b/>
        </w:rPr>
        <w:t>I</w:t>
      </w:r>
    </w:p>
    <w:p w14:paraId="4286806B" w14:textId="77777777" w:rsidR="00274C81" w:rsidRPr="00A925D5" w:rsidRDefault="00274C81" w:rsidP="00274C81">
      <w:pPr>
        <w:spacing w:after="0" w:line="240" w:lineRule="auto"/>
        <w:jc w:val="center"/>
        <w:rPr>
          <w:rFonts w:asciiTheme="minorHAnsi" w:hAnsiTheme="minorHAnsi" w:cstheme="minorHAnsi"/>
          <w:b/>
        </w:rPr>
      </w:pPr>
      <w:r w:rsidRPr="00A925D5">
        <w:rPr>
          <w:rFonts w:asciiTheme="minorHAnsi" w:hAnsiTheme="minorHAnsi" w:cstheme="minorHAnsi"/>
          <w:b/>
        </w:rPr>
        <w:t>Úvodné ustanovenia</w:t>
      </w:r>
    </w:p>
    <w:p w14:paraId="3CF958AC" w14:textId="77777777" w:rsidR="00274C81" w:rsidRPr="005B6D2A" w:rsidRDefault="00274C81" w:rsidP="00274C81">
      <w:pPr>
        <w:pStyle w:val="Odsekzoznamu"/>
        <w:numPr>
          <w:ilvl w:val="0"/>
          <w:numId w:val="3"/>
        </w:numPr>
        <w:spacing w:after="0"/>
        <w:ind w:left="426" w:hanging="426"/>
        <w:jc w:val="both"/>
        <w:rPr>
          <w:rFonts w:cs="Calibri"/>
        </w:rPr>
      </w:pPr>
      <w:r w:rsidRPr="005B6D2A">
        <w:rPr>
          <w:rFonts w:cs="Calibri"/>
        </w:rPr>
        <w:t xml:space="preserve">Dodávateľ vyhlasuje, že je obchodnou spoločnosťou s právnou subjektivitou, ktorej predmetom podnikania je činnosť v rozsahu požadovanom súťažnými podmienkami verejného obstarávania, teda spĺňa podmienku </w:t>
      </w:r>
      <w:r w:rsidRPr="005B6D2A">
        <w:rPr>
          <w:rFonts w:cs="Calibri"/>
        </w:rPr>
        <w:lastRenderedPageBreak/>
        <w:t>spôsobilosti po materiálnej, technickej, technologickej i personálnej stránke, na dodanie tovaru v zmysle na predmet Zmluvy sa vzťahujúcich platných všeobecne záväzných právnych predpisov a technických noriem Slovenskej republiky a Európskej únie, spĺňa podmienky zákona č. 315/2016 Z. z. o registri partnerov verejného sektora a o zmene a doplnení niektorých zákonov a je oprávnený túto Zmluvu uzavrieť a naplniť účel Zmluvy.</w:t>
      </w:r>
    </w:p>
    <w:p w14:paraId="44CB831E" w14:textId="77777777" w:rsidR="00274C81" w:rsidRPr="005B6D2A" w:rsidRDefault="00274C81" w:rsidP="00274C81">
      <w:pPr>
        <w:pStyle w:val="Odsekzoznamu"/>
        <w:numPr>
          <w:ilvl w:val="0"/>
          <w:numId w:val="3"/>
        </w:numPr>
        <w:spacing w:after="0"/>
        <w:ind w:left="426" w:hanging="426"/>
        <w:jc w:val="both"/>
        <w:rPr>
          <w:rFonts w:cs="Calibri"/>
        </w:rPr>
      </w:pPr>
      <w:r w:rsidRPr="005B6D2A">
        <w:rPr>
          <w:rFonts w:cs="Calibri"/>
        </w:rPr>
        <w:t xml:space="preserve">Dodávateľ je povinný pri plnení predmetu Zmluvy dodržiavať všetky platné všeobecne záväzné právne predpisy a technické normy Slovenskej republiky a Európskej únie vzťahujúce sa na predmet Zmluvy. </w:t>
      </w:r>
    </w:p>
    <w:p w14:paraId="4E71FE6C" w14:textId="77777777" w:rsidR="00274C81" w:rsidRPr="005B6D2A" w:rsidRDefault="00274C81" w:rsidP="00274C81">
      <w:pPr>
        <w:pStyle w:val="Odsekzoznamu"/>
        <w:numPr>
          <w:ilvl w:val="0"/>
          <w:numId w:val="3"/>
        </w:numPr>
        <w:spacing w:after="0"/>
        <w:ind w:left="426" w:hanging="426"/>
        <w:jc w:val="both"/>
        <w:rPr>
          <w:rFonts w:cs="Calibri"/>
        </w:rPr>
      </w:pPr>
      <w:r w:rsidRPr="005B6D2A">
        <w:rPr>
          <w:rFonts w:asciiTheme="minorHAnsi" w:hAnsiTheme="minorHAnsi" w:cstheme="minorHAnsi"/>
        </w:rPr>
        <w:t xml:space="preserve">Dodávateľ berie na vedomie, že v zmysle zákona č. 315/2016 Z. z. o registri partnerov verejného sektora a o zmene a doplnení niektorých zákonov, nakoľko nie je subjektom verejnej správy a zároveň, na základe tejto Zmluvy prijíma alebo bude prijímať finančné prostriedky uvedené v § 2 ods. 1 písm. a/ bod 1. tohto zákona, preto, ak spĺňa podmienky na zápis do registra partnerov verejného sektora ako účastník Zmluvy podľa § 2 ods. 1 písm. d/ tohto zákona a k času podpisu Zmluvy  nezabezpečil svoj zápis do registra podľa tohto zákona, Objednávateľ ako účastník Zmluvy, ktorý poskytuje finančné prostriedky podľa § 2 ods. 1 písm. a/ prvého bodu tohto zákona nie je v omeškaní, ak z tohto dôvodu neplní, čo mu ukladá táto Zmluva, pričom Objednávateľ má tiež právo odstúpiť od tejto Zmluvy bez nároku </w:t>
      </w:r>
      <w:r>
        <w:rPr>
          <w:rFonts w:asciiTheme="minorHAnsi" w:hAnsiTheme="minorHAnsi" w:cstheme="minorHAnsi"/>
        </w:rPr>
        <w:t>Predávajúceho</w:t>
      </w:r>
      <w:r w:rsidRPr="005B6D2A">
        <w:rPr>
          <w:rFonts w:asciiTheme="minorHAnsi" w:hAnsiTheme="minorHAnsi" w:cstheme="minorHAnsi"/>
        </w:rPr>
        <w:t xml:space="preserve"> na plnenie titulom kúpnej ceny. </w:t>
      </w:r>
    </w:p>
    <w:p w14:paraId="063A5DFD" w14:textId="77777777" w:rsidR="00274C81" w:rsidRPr="005B6D2A" w:rsidRDefault="00274C81" w:rsidP="00274C81">
      <w:pPr>
        <w:pStyle w:val="Odsekzoznamu"/>
        <w:numPr>
          <w:ilvl w:val="0"/>
          <w:numId w:val="3"/>
        </w:numPr>
        <w:spacing w:after="0"/>
        <w:ind w:left="426" w:hanging="426"/>
        <w:jc w:val="both"/>
        <w:rPr>
          <w:rFonts w:cs="Calibri"/>
        </w:rPr>
      </w:pPr>
      <w:r w:rsidRPr="005B6D2A">
        <w:rPr>
          <w:rFonts w:cs="Calibri"/>
        </w:rPr>
        <w:t>Dodávateľ berie na vedomie, že pri dodaní tovaru prostredníctvom subdodávateľov ( ďalej aj iba „subdodávka“ ) zodpovedá dodávateľ tak, ako keby predmet Zmluvy alebo jeho časť dodával sám. Dodávateľ je povinný vopred písomne oznámiť objednávateľovi akékoľvek zmeny týkajúce sa subdodávok</w:t>
      </w:r>
      <w:r>
        <w:rPr>
          <w:rFonts w:cs="Calibri"/>
        </w:rPr>
        <w:t xml:space="preserve"> formou dodatku k zmluve</w:t>
      </w:r>
      <w:r w:rsidRPr="005B6D2A">
        <w:rPr>
          <w:rFonts w:cs="Calibri"/>
        </w:rPr>
        <w:t xml:space="preserve">.  </w:t>
      </w:r>
    </w:p>
    <w:p w14:paraId="083463D8" w14:textId="77777777" w:rsidR="00274C81" w:rsidRPr="005B6D2A" w:rsidRDefault="00274C81" w:rsidP="00274C81">
      <w:pPr>
        <w:pStyle w:val="Odsekzoznamu"/>
        <w:numPr>
          <w:ilvl w:val="0"/>
          <w:numId w:val="3"/>
        </w:numPr>
        <w:spacing w:after="0"/>
        <w:ind w:left="426" w:hanging="426"/>
        <w:jc w:val="both"/>
        <w:rPr>
          <w:rFonts w:cs="Calibri"/>
        </w:rPr>
      </w:pPr>
      <w:r w:rsidRPr="005B6D2A">
        <w:rPr>
          <w:rFonts w:cs="Calibri"/>
        </w:rPr>
        <w:t>Objednávateľ vyhlasuje, že pred uzavretím Zmluvy dostatočne zvážil a s vynaložením odbornej starostlivosti a všetkého úsilia posúdil do úvahy prichádzajúce riziká spojené s plnením predmetu Zmluvy, v cenovej ponuke vzal do úvahy kompletný rozsah nákladov a cien materiálov, prác, služieb potrebných na splnenie predmetu Zmluvy a tieto zahrnul do ceny za dodanie predmetu Zmluvy.</w:t>
      </w:r>
    </w:p>
    <w:p w14:paraId="5CE6FA08" w14:textId="77777777" w:rsidR="00274C81" w:rsidRPr="005B6D2A" w:rsidRDefault="00274C81" w:rsidP="00274C81">
      <w:pPr>
        <w:pStyle w:val="Odsekzoznamu"/>
        <w:spacing w:after="0" w:line="240" w:lineRule="auto"/>
        <w:contextualSpacing w:val="0"/>
        <w:jc w:val="both"/>
        <w:rPr>
          <w:rFonts w:cs="Calibri"/>
        </w:rPr>
      </w:pPr>
    </w:p>
    <w:p w14:paraId="2412F753" w14:textId="77777777" w:rsidR="00274C81" w:rsidRPr="00AF1AB8" w:rsidRDefault="00274C81" w:rsidP="00274C81">
      <w:pPr>
        <w:spacing w:after="0" w:line="240" w:lineRule="auto"/>
        <w:jc w:val="center"/>
        <w:rPr>
          <w:rFonts w:cs="Calibri"/>
          <w:b/>
        </w:rPr>
      </w:pPr>
      <w:r>
        <w:rPr>
          <w:rFonts w:cs="Calibri"/>
          <w:b/>
        </w:rPr>
        <w:t>II</w:t>
      </w:r>
    </w:p>
    <w:p w14:paraId="06A6ECA5" w14:textId="77777777" w:rsidR="00274C81" w:rsidRDefault="00274C81" w:rsidP="00274C81">
      <w:pPr>
        <w:spacing w:after="0" w:line="240" w:lineRule="auto"/>
        <w:jc w:val="center"/>
        <w:rPr>
          <w:rFonts w:cs="Calibri"/>
          <w:b/>
        </w:rPr>
      </w:pPr>
      <w:r w:rsidRPr="00A11241">
        <w:rPr>
          <w:rFonts w:cs="Calibri"/>
          <w:b/>
        </w:rPr>
        <w:t>Predmet zmluvy</w:t>
      </w:r>
    </w:p>
    <w:p w14:paraId="4CD11FFA" w14:textId="0FEFB44E" w:rsidR="00274C81" w:rsidRPr="000075C3" w:rsidRDefault="00274C81" w:rsidP="002001FA">
      <w:pPr>
        <w:pStyle w:val="Odsekzoznamu"/>
        <w:numPr>
          <w:ilvl w:val="0"/>
          <w:numId w:val="16"/>
        </w:numPr>
        <w:ind w:left="426"/>
        <w:jc w:val="both"/>
        <w:rPr>
          <w:rFonts w:asciiTheme="minorHAnsi" w:hAnsiTheme="minorHAnsi" w:cstheme="minorHAnsi"/>
        </w:rPr>
      </w:pPr>
      <w:r w:rsidRPr="00E86CE4">
        <w:rPr>
          <w:rFonts w:cs="Calibri"/>
        </w:rPr>
        <w:t>Predávajúci sa zaväzuje počas platnosti a účinnosti tejto Zmluvy</w:t>
      </w:r>
      <w:r w:rsidRPr="00E86CE4">
        <w:rPr>
          <w:rFonts w:cs="Calibri"/>
          <w:b/>
        </w:rPr>
        <w:t xml:space="preserve"> </w:t>
      </w:r>
      <w:r w:rsidRPr="00E86CE4">
        <w:rPr>
          <w:rFonts w:cs="Calibri"/>
        </w:rPr>
        <w:t>podľa podmienok</w:t>
      </w:r>
      <w:r w:rsidRPr="00E86CE4">
        <w:rPr>
          <w:rFonts w:cs="Calibri"/>
          <w:b/>
        </w:rPr>
        <w:t xml:space="preserve"> </w:t>
      </w:r>
      <w:r w:rsidRPr="00E86CE4">
        <w:rPr>
          <w:rFonts w:cs="Calibri"/>
        </w:rPr>
        <w:t xml:space="preserve">dohodnutých v tejto Zmluve a jej prílohách, na svoje náklady, na svoje nebezpečenstvo a podľa </w:t>
      </w:r>
      <w:r w:rsidR="000139CC">
        <w:rPr>
          <w:rFonts w:cs="Calibri"/>
        </w:rPr>
        <w:t xml:space="preserve">samostatných </w:t>
      </w:r>
      <w:r w:rsidRPr="00E86CE4">
        <w:rPr>
          <w:rFonts w:cs="Calibri"/>
        </w:rPr>
        <w:t xml:space="preserve">Objednávok objednávateľa </w:t>
      </w:r>
      <w:r w:rsidR="000139CC">
        <w:rPr>
          <w:rFonts w:cs="Calibri"/>
        </w:rPr>
        <w:t xml:space="preserve">opakovane </w:t>
      </w:r>
      <w:r w:rsidRPr="00E86CE4">
        <w:rPr>
          <w:rFonts w:cs="Calibri"/>
        </w:rPr>
        <w:t>priebežne dodávať Tovar</w:t>
      </w:r>
      <w:r w:rsidRPr="00E86CE4">
        <w:rPr>
          <w:rFonts w:cs="Calibri"/>
          <w:b/>
        </w:rPr>
        <w:t xml:space="preserve"> </w:t>
      </w:r>
      <w:r w:rsidRPr="00E86CE4">
        <w:rPr>
          <w:rFonts w:asciiTheme="minorHAnsi" w:hAnsiTheme="minorHAnsi"/>
        </w:rPr>
        <w:t>a to</w:t>
      </w:r>
      <w:r w:rsidRPr="00E86CE4">
        <w:rPr>
          <w:rFonts w:asciiTheme="minorHAnsi" w:hAnsiTheme="minorHAnsi"/>
          <w:b/>
        </w:rPr>
        <w:t xml:space="preserve">: </w:t>
      </w:r>
      <w:r w:rsidR="00E86CE4" w:rsidRPr="00E86CE4">
        <w:rPr>
          <w:rFonts w:asciiTheme="minorHAnsi" w:hAnsiTheme="minorHAnsi"/>
        </w:rPr>
        <w:t>m</w:t>
      </w:r>
      <w:r w:rsidR="00E86CE4" w:rsidRPr="00E86CE4">
        <w:rPr>
          <w:rFonts w:asciiTheme="minorHAnsi" w:hAnsiTheme="minorHAnsi" w:cs="Calibri"/>
        </w:rPr>
        <w:t xml:space="preserve">ateriál na aplikáciu postrekových technológií a na vysprávky vozoviek – drvené kamenivo </w:t>
      </w:r>
      <w:r w:rsidR="00E86CE4" w:rsidRPr="00E86CE4">
        <w:rPr>
          <w:rFonts w:asciiTheme="minorHAnsi" w:hAnsiTheme="minorHAnsi" w:cstheme="minorHAnsi"/>
        </w:rPr>
        <w:t>frakcie 2-4 až 5 mm určené na vysprávky ciest do strojov TURBO 3000, 5000, 7000</w:t>
      </w:r>
      <w:r w:rsidR="00E86CE4">
        <w:rPr>
          <w:rFonts w:asciiTheme="minorHAnsi" w:hAnsiTheme="minorHAnsi" w:cstheme="minorHAnsi"/>
        </w:rPr>
        <w:t xml:space="preserve"> </w:t>
      </w:r>
      <w:r w:rsidRPr="00E86CE4">
        <w:rPr>
          <w:rFonts w:asciiTheme="minorHAnsi" w:hAnsiTheme="minorHAnsi"/>
        </w:rPr>
        <w:t>v rozsahu a kvalitatívnom prevedení špecifikovanom v nacenen</w:t>
      </w:r>
      <w:r w:rsidR="00B866DC">
        <w:rPr>
          <w:rFonts w:asciiTheme="minorHAnsi" w:hAnsiTheme="minorHAnsi"/>
        </w:rPr>
        <w:t>om</w:t>
      </w:r>
      <w:r w:rsidRPr="00E86CE4">
        <w:rPr>
          <w:rFonts w:asciiTheme="minorHAnsi" w:hAnsiTheme="minorHAnsi"/>
        </w:rPr>
        <w:t xml:space="preserve"> </w:t>
      </w:r>
      <w:r w:rsidR="00B866DC">
        <w:rPr>
          <w:rFonts w:asciiTheme="minorHAnsi" w:hAnsiTheme="minorHAnsi"/>
        </w:rPr>
        <w:t>návrhu na plnenie kritéria</w:t>
      </w:r>
      <w:r w:rsidR="00D852AF">
        <w:rPr>
          <w:rFonts w:asciiTheme="minorHAnsi" w:hAnsiTheme="minorHAnsi"/>
        </w:rPr>
        <w:t xml:space="preserve">, predloženom certifikáte </w:t>
      </w:r>
      <w:r w:rsidR="00D852AF" w:rsidRPr="000075C3">
        <w:rPr>
          <w:rFonts w:asciiTheme="minorHAnsi" w:hAnsiTheme="minorHAnsi"/>
        </w:rPr>
        <w:t>výrobku</w:t>
      </w:r>
      <w:r w:rsidRPr="000075C3">
        <w:rPr>
          <w:rFonts w:asciiTheme="minorHAnsi" w:hAnsiTheme="minorHAnsi"/>
        </w:rPr>
        <w:t xml:space="preserve"> tvoriac</w:t>
      </w:r>
      <w:r w:rsidR="00D852AF" w:rsidRPr="000075C3">
        <w:rPr>
          <w:rFonts w:asciiTheme="minorHAnsi" w:hAnsiTheme="minorHAnsi"/>
        </w:rPr>
        <w:t>ich</w:t>
      </w:r>
      <w:r w:rsidRPr="000075C3">
        <w:rPr>
          <w:rFonts w:asciiTheme="minorHAnsi" w:hAnsiTheme="minorHAnsi"/>
        </w:rPr>
        <w:t xml:space="preserve"> neoddeliteľnú </w:t>
      </w:r>
      <w:r w:rsidR="00D852AF" w:rsidRPr="000075C3">
        <w:rPr>
          <w:rFonts w:asciiTheme="minorHAnsi" w:hAnsiTheme="minorHAnsi"/>
        </w:rPr>
        <w:t xml:space="preserve">a záväznú </w:t>
      </w:r>
      <w:r w:rsidRPr="000075C3">
        <w:rPr>
          <w:rFonts w:asciiTheme="minorHAnsi" w:hAnsiTheme="minorHAnsi"/>
        </w:rPr>
        <w:t>súčasť Zmluvy ako jej Príloh</w:t>
      </w:r>
      <w:r w:rsidR="00D852AF" w:rsidRPr="000075C3">
        <w:rPr>
          <w:rFonts w:asciiTheme="minorHAnsi" w:hAnsiTheme="minorHAnsi"/>
        </w:rPr>
        <w:t>y</w:t>
      </w:r>
      <w:r w:rsidRPr="000075C3">
        <w:rPr>
          <w:rFonts w:asciiTheme="minorHAnsi" w:hAnsiTheme="minorHAnsi"/>
        </w:rPr>
        <w:t xml:space="preserve"> ( ďalej iba „Tovar“ ), </w:t>
      </w:r>
      <w:r w:rsidRPr="000075C3">
        <w:rPr>
          <w:rFonts w:cs="Calibri"/>
        </w:rPr>
        <w:t xml:space="preserve">s miestom dodania vrátane nakládky Tovaru, dovozu (dopravy) Tovaru a vykládky Tovaru do odberných miest – nasledovných stredísk Objednávateľa: </w:t>
      </w:r>
    </w:p>
    <w:p w14:paraId="0DC48FD7" w14:textId="77777777" w:rsidR="00274C81" w:rsidRPr="000075C3" w:rsidRDefault="00274C81" w:rsidP="00274C81">
      <w:pPr>
        <w:spacing w:after="0" w:line="240" w:lineRule="auto"/>
        <w:ind w:left="993" w:hanging="851"/>
        <w:rPr>
          <w:b/>
        </w:rPr>
      </w:pPr>
      <w:r w:rsidRPr="000075C3">
        <w:rPr>
          <w:b/>
        </w:rPr>
        <w:t xml:space="preserve">        Oblasť SEVER</w:t>
      </w:r>
    </w:p>
    <w:p w14:paraId="767634C7" w14:textId="77777777" w:rsidR="000075C3" w:rsidRPr="00971F40" w:rsidRDefault="000075C3" w:rsidP="000075C3">
      <w:pPr>
        <w:pStyle w:val="Odsekzoznamu"/>
        <w:numPr>
          <w:ilvl w:val="0"/>
          <w:numId w:val="7"/>
        </w:numPr>
        <w:tabs>
          <w:tab w:val="left" w:pos="7655"/>
        </w:tabs>
        <w:spacing w:after="0" w:line="240" w:lineRule="auto"/>
        <w:contextualSpacing w:val="0"/>
        <w:rPr>
          <w:rFonts w:asciiTheme="minorHAnsi" w:hAnsiTheme="minorHAnsi" w:cstheme="minorHAnsi"/>
          <w:b/>
        </w:rPr>
      </w:pPr>
      <w:r w:rsidRPr="00971F40">
        <w:rPr>
          <w:rFonts w:asciiTheme="minorHAnsi" w:hAnsiTheme="minorHAnsi" w:cstheme="minorHAnsi"/>
        </w:rPr>
        <w:t xml:space="preserve">Stredisko Banská Bystrica a okolie:  Majerská cesta 94, Banská Bystrica  </w:t>
      </w:r>
      <w:r w:rsidRPr="00971F40">
        <w:rPr>
          <w:rFonts w:asciiTheme="minorHAnsi" w:hAnsiTheme="minorHAnsi" w:cstheme="minorHAnsi"/>
        </w:rPr>
        <w:tab/>
        <w:t xml:space="preserve">   850 t    </w:t>
      </w:r>
    </w:p>
    <w:p w14:paraId="2FD3B227" w14:textId="03B30BF1" w:rsidR="000075C3" w:rsidRPr="00971F40" w:rsidRDefault="000075C3" w:rsidP="000075C3">
      <w:pPr>
        <w:pStyle w:val="Odsekzoznamu"/>
        <w:tabs>
          <w:tab w:val="left" w:pos="7655"/>
        </w:tabs>
        <w:rPr>
          <w:rFonts w:asciiTheme="minorHAnsi" w:hAnsiTheme="minorHAnsi" w:cstheme="minorHAnsi"/>
          <w:b/>
        </w:rPr>
      </w:pPr>
      <w:r w:rsidRPr="00971F40">
        <w:rPr>
          <w:rFonts w:asciiTheme="minorHAnsi" w:hAnsiTheme="minorHAnsi" w:cstheme="minorHAnsi"/>
        </w:rPr>
        <w:t xml:space="preserve">                                                            Lučatín 216, Lučatín                     </w:t>
      </w:r>
      <w:r w:rsidRPr="00971F40">
        <w:rPr>
          <w:rFonts w:asciiTheme="minorHAnsi" w:hAnsiTheme="minorHAnsi" w:cstheme="minorHAnsi"/>
        </w:rPr>
        <w:tab/>
      </w:r>
    </w:p>
    <w:p w14:paraId="67664AEC" w14:textId="77777777" w:rsidR="000075C3" w:rsidRPr="00971F40" w:rsidRDefault="000075C3" w:rsidP="000075C3">
      <w:pPr>
        <w:pStyle w:val="Odsekzoznamu"/>
        <w:numPr>
          <w:ilvl w:val="0"/>
          <w:numId w:val="7"/>
        </w:numPr>
        <w:tabs>
          <w:tab w:val="left" w:pos="7655"/>
        </w:tabs>
        <w:spacing w:after="0" w:line="240" w:lineRule="auto"/>
        <w:contextualSpacing w:val="0"/>
        <w:rPr>
          <w:rFonts w:asciiTheme="minorHAnsi" w:hAnsiTheme="minorHAnsi" w:cstheme="minorHAnsi"/>
        </w:rPr>
      </w:pPr>
      <w:r w:rsidRPr="00971F40">
        <w:rPr>
          <w:rFonts w:asciiTheme="minorHAnsi" w:hAnsiTheme="minorHAnsi" w:cstheme="minorHAnsi"/>
        </w:rPr>
        <w:t xml:space="preserve">Stredisko Brezno:                                 Predné Halny 76, Brezno  </w:t>
      </w:r>
      <w:r w:rsidRPr="00971F40">
        <w:rPr>
          <w:rFonts w:asciiTheme="minorHAnsi" w:hAnsiTheme="minorHAnsi" w:cstheme="minorHAnsi"/>
        </w:rPr>
        <w:tab/>
        <w:t xml:space="preserve">   100 t                                            </w:t>
      </w:r>
    </w:p>
    <w:p w14:paraId="692D06AB" w14:textId="06DDC551" w:rsidR="000075C3" w:rsidRPr="00971F40" w:rsidRDefault="000075C3" w:rsidP="000075C3">
      <w:pPr>
        <w:pStyle w:val="Odsekzoznamu"/>
        <w:numPr>
          <w:ilvl w:val="0"/>
          <w:numId w:val="7"/>
        </w:numPr>
        <w:tabs>
          <w:tab w:val="left" w:pos="7655"/>
        </w:tabs>
        <w:spacing w:after="0" w:line="240" w:lineRule="auto"/>
        <w:contextualSpacing w:val="0"/>
        <w:rPr>
          <w:rFonts w:asciiTheme="minorHAnsi" w:hAnsiTheme="minorHAnsi" w:cstheme="minorHAnsi"/>
        </w:rPr>
      </w:pPr>
      <w:r w:rsidRPr="00971F40">
        <w:rPr>
          <w:rFonts w:asciiTheme="minorHAnsi" w:hAnsiTheme="minorHAnsi" w:cstheme="minorHAnsi"/>
        </w:rPr>
        <w:t xml:space="preserve">Stredisko Žiar nad Hronom:               Priemyselná 6/647, Ladomerská Vieska </w:t>
      </w:r>
      <w:r w:rsidRPr="00971F40">
        <w:rPr>
          <w:rFonts w:asciiTheme="minorHAnsi" w:hAnsiTheme="minorHAnsi" w:cstheme="minorHAnsi"/>
        </w:rPr>
        <w:tab/>
        <w:t xml:space="preserve">   700 t                    </w:t>
      </w:r>
    </w:p>
    <w:p w14:paraId="7F65B046" w14:textId="04E760B6" w:rsidR="000075C3" w:rsidRPr="00971F40" w:rsidRDefault="000075C3" w:rsidP="000075C3">
      <w:pPr>
        <w:pStyle w:val="Odsekzoznamu"/>
        <w:numPr>
          <w:ilvl w:val="0"/>
          <w:numId w:val="7"/>
        </w:numPr>
        <w:tabs>
          <w:tab w:val="left" w:pos="7655"/>
        </w:tabs>
        <w:spacing w:after="0" w:line="240" w:lineRule="auto"/>
        <w:contextualSpacing w:val="0"/>
        <w:rPr>
          <w:rFonts w:asciiTheme="minorHAnsi" w:hAnsiTheme="minorHAnsi" w:cstheme="minorHAnsi"/>
        </w:rPr>
      </w:pPr>
      <w:r w:rsidRPr="00971F40">
        <w:rPr>
          <w:rFonts w:asciiTheme="minorHAnsi" w:hAnsiTheme="minorHAnsi" w:cstheme="minorHAnsi"/>
        </w:rPr>
        <w:t xml:space="preserve">Stredisko Nová Baňa:                          Dlhá Lúka 760, Nová Baňa </w:t>
      </w:r>
      <w:r w:rsidRPr="00971F40">
        <w:rPr>
          <w:rFonts w:asciiTheme="minorHAnsi" w:hAnsiTheme="minorHAnsi" w:cstheme="minorHAnsi"/>
        </w:rPr>
        <w:tab/>
        <w:t xml:space="preserve">     50 t                                             </w:t>
      </w:r>
    </w:p>
    <w:p w14:paraId="7B286BAE" w14:textId="77777777" w:rsidR="000075C3" w:rsidRPr="00971F40" w:rsidRDefault="000075C3" w:rsidP="000075C3">
      <w:pPr>
        <w:pStyle w:val="Odsekzoznamu"/>
        <w:numPr>
          <w:ilvl w:val="0"/>
          <w:numId w:val="7"/>
        </w:numPr>
        <w:tabs>
          <w:tab w:val="left" w:pos="7655"/>
        </w:tabs>
        <w:spacing w:after="0" w:line="240" w:lineRule="auto"/>
        <w:contextualSpacing w:val="0"/>
        <w:rPr>
          <w:rFonts w:asciiTheme="minorHAnsi" w:hAnsiTheme="minorHAnsi" w:cstheme="minorHAnsi"/>
        </w:rPr>
      </w:pPr>
      <w:r w:rsidRPr="00971F40">
        <w:rPr>
          <w:rFonts w:asciiTheme="minorHAnsi" w:hAnsiTheme="minorHAnsi" w:cstheme="minorHAnsi"/>
        </w:rPr>
        <w:t xml:space="preserve">Stredisko Banská Štiavnica:                J. K. Hella 11, Banská Štiavnica  </w:t>
      </w:r>
      <w:r w:rsidRPr="00971F40">
        <w:rPr>
          <w:rFonts w:asciiTheme="minorHAnsi" w:hAnsiTheme="minorHAnsi" w:cstheme="minorHAnsi"/>
        </w:rPr>
        <w:tab/>
        <w:t xml:space="preserve">   300 t                                  </w:t>
      </w:r>
    </w:p>
    <w:p w14:paraId="4AF332C1" w14:textId="77777777" w:rsidR="00E45EEA" w:rsidRDefault="00E45EEA" w:rsidP="00274C81">
      <w:pPr>
        <w:spacing w:after="0" w:line="240" w:lineRule="auto"/>
        <w:ind w:left="567"/>
        <w:rPr>
          <w:b/>
        </w:rPr>
      </w:pPr>
    </w:p>
    <w:p w14:paraId="1601FE32" w14:textId="0B6208AB" w:rsidR="00274C81" w:rsidRPr="000075C3" w:rsidRDefault="00274C81" w:rsidP="00274C81">
      <w:pPr>
        <w:spacing w:after="0" w:line="240" w:lineRule="auto"/>
        <w:ind w:left="567"/>
        <w:rPr>
          <w:b/>
        </w:rPr>
      </w:pPr>
      <w:r w:rsidRPr="000075C3">
        <w:rPr>
          <w:b/>
        </w:rPr>
        <w:t>Oblasť STRED</w:t>
      </w:r>
    </w:p>
    <w:p w14:paraId="4932D5AC" w14:textId="3B75E701" w:rsidR="000075C3" w:rsidRPr="00E45EEA" w:rsidRDefault="000075C3" w:rsidP="00E45EEA">
      <w:pPr>
        <w:pStyle w:val="Odsekzoznamu"/>
        <w:numPr>
          <w:ilvl w:val="0"/>
          <w:numId w:val="7"/>
        </w:numPr>
        <w:tabs>
          <w:tab w:val="left" w:pos="7655"/>
        </w:tabs>
        <w:spacing w:after="0" w:line="240" w:lineRule="auto"/>
        <w:rPr>
          <w:rFonts w:asciiTheme="minorHAnsi" w:hAnsiTheme="minorHAnsi" w:cstheme="minorHAnsi"/>
        </w:rPr>
      </w:pPr>
      <w:r w:rsidRPr="00E45EEA">
        <w:rPr>
          <w:rFonts w:asciiTheme="minorHAnsi" w:hAnsiTheme="minorHAnsi" w:cstheme="minorHAnsi"/>
        </w:rPr>
        <w:t>Stredisko Zvolen:                                 Bakova Jama, Lieskovská cesta 284, Zvolen</w:t>
      </w:r>
      <w:r w:rsidRPr="00E45EEA">
        <w:rPr>
          <w:rFonts w:asciiTheme="minorHAnsi" w:hAnsiTheme="minorHAnsi" w:cstheme="minorHAnsi"/>
        </w:rPr>
        <w:tab/>
        <w:t xml:space="preserve">600 t             </w:t>
      </w:r>
    </w:p>
    <w:p w14:paraId="320009F3" w14:textId="352BF6BE" w:rsidR="00274C81" w:rsidRPr="00E45EEA" w:rsidRDefault="000075C3" w:rsidP="00E45EEA">
      <w:pPr>
        <w:pStyle w:val="Odsekzoznamu"/>
        <w:numPr>
          <w:ilvl w:val="0"/>
          <w:numId w:val="7"/>
        </w:numPr>
        <w:tabs>
          <w:tab w:val="left" w:pos="7655"/>
        </w:tabs>
        <w:spacing w:after="0" w:line="240" w:lineRule="auto"/>
        <w:rPr>
          <w:rFonts w:asciiTheme="minorHAnsi" w:hAnsiTheme="minorHAnsi" w:cstheme="minorHAnsi"/>
        </w:rPr>
      </w:pPr>
      <w:r w:rsidRPr="00E45EEA">
        <w:rPr>
          <w:rFonts w:asciiTheme="minorHAnsi" w:hAnsiTheme="minorHAnsi" w:cstheme="minorHAnsi"/>
        </w:rPr>
        <w:t xml:space="preserve">Stredisko Kriváň:                                  Kriváň 521                                   </w:t>
      </w:r>
      <w:r w:rsidRPr="00E45EEA">
        <w:rPr>
          <w:rFonts w:asciiTheme="minorHAnsi" w:hAnsiTheme="minorHAnsi" w:cstheme="minorHAnsi"/>
        </w:rPr>
        <w:tab/>
        <w:t xml:space="preserve">     50 t                                      </w:t>
      </w:r>
    </w:p>
    <w:p w14:paraId="0B25DB80" w14:textId="72A5A7A5" w:rsidR="000075C3" w:rsidRPr="00971F40" w:rsidRDefault="000075C3" w:rsidP="000075C3">
      <w:pPr>
        <w:pStyle w:val="Odsekzoznamu"/>
        <w:numPr>
          <w:ilvl w:val="0"/>
          <w:numId w:val="7"/>
        </w:numPr>
        <w:tabs>
          <w:tab w:val="left" w:pos="7655"/>
        </w:tabs>
        <w:spacing w:after="0" w:line="240" w:lineRule="auto"/>
        <w:contextualSpacing w:val="0"/>
        <w:rPr>
          <w:rFonts w:asciiTheme="minorHAnsi" w:hAnsiTheme="minorHAnsi" w:cstheme="minorHAnsi"/>
        </w:rPr>
      </w:pPr>
      <w:r w:rsidRPr="00971F40">
        <w:rPr>
          <w:rFonts w:asciiTheme="minorHAnsi" w:hAnsiTheme="minorHAnsi" w:cstheme="minorHAnsi"/>
        </w:rPr>
        <w:t xml:space="preserve">Stredisko Krupina:                               Červená Hora 1779, Krupina  </w:t>
      </w:r>
      <w:r w:rsidRPr="00971F40">
        <w:rPr>
          <w:rFonts w:asciiTheme="minorHAnsi" w:hAnsiTheme="minorHAnsi" w:cstheme="minorHAnsi"/>
        </w:rPr>
        <w:tab/>
        <w:t xml:space="preserve">   700 t                                      </w:t>
      </w:r>
    </w:p>
    <w:p w14:paraId="1110A336" w14:textId="581D4FDD" w:rsidR="000075C3" w:rsidRPr="00971F40" w:rsidRDefault="000075C3" w:rsidP="000075C3">
      <w:pPr>
        <w:pStyle w:val="Odsekzoznamu"/>
        <w:numPr>
          <w:ilvl w:val="0"/>
          <w:numId w:val="7"/>
        </w:numPr>
        <w:tabs>
          <w:tab w:val="left" w:pos="7655"/>
        </w:tabs>
        <w:spacing w:after="0" w:line="240" w:lineRule="auto"/>
        <w:contextualSpacing w:val="0"/>
        <w:rPr>
          <w:rFonts w:asciiTheme="minorHAnsi" w:hAnsiTheme="minorHAnsi" w:cstheme="minorHAnsi"/>
        </w:rPr>
      </w:pPr>
      <w:r w:rsidRPr="00971F40">
        <w:rPr>
          <w:rFonts w:asciiTheme="minorHAnsi" w:hAnsiTheme="minorHAnsi" w:cstheme="minorHAnsi"/>
        </w:rPr>
        <w:t xml:space="preserve">Stredisko Veľký Krtíš a okolie:           Škultétyho 108, Veľký Krtíš </w:t>
      </w:r>
      <w:r w:rsidRPr="00971F40">
        <w:rPr>
          <w:rFonts w:asciiTheme="minorHAnsi" w:hAnsiTheme="minorHAnsi" w:cstheme="minorHAnsi"/>
        </w:rPr>
        <w:tab/>
        <w:t>1 000 t</w:t>
      </w:r>
    </w:p>
    <w:p w14:paraId="46520BC2" w14:textId="1215AEDA" w:rsidR="000075C3" w:rsidRPr="00971F40" w:rsidRDefault="000075C3" w:rsidP="000075C3">
      <w:pPr>
        <w:pStyle w:val="Odsekzoznamu"/>
        <w:rPr>
          <w:rFonts w:asciiTheme="minorHAnsi" w:hAnsiTheme="minorHAnsi" w:cstheme="minorHAnsi"/>
        </w:rPr>
      </w:pPr>
      <w:r w:rsidRPr="00971F40">
        <w:rPr>
          <w:rFonts w:asciiTheme="minorHAnsi" w:hAnsiTheme="minorHAnsi" w:cstheme="minorHAnsi"/>
        </w:rPr>
        <w:t xml:space="preserve">                                                            Na Parlagu 53, Čebovce                                               </w:t>
      </w:r>
    </w:p>
    <w:p w14:paraId="29968DDA" w14:textId="77777777" w:rsidR="00274C81" w:rsidRPr="000075C3" w:rsidRDefault="00274C81" w:rsidP="00274C81">
      <w:pPr>
        <w:spacing w:after="0" w:line="240" w:lineRule="auto"/>
        <w:ind w:left="567"/>
        <w:rPr>
          <w:b/>
        </w:rPr>
      </w:pPr>
      <w:r w:rsidRPr="000075C3">
        <w:rPr>
          <w:b/>
        </w:rPr>
        <w:t>Oblasť JUH</w:t>
      </w:r>
    </w:p>
    <w:p w14:paraId="6C42F51B" w14:textId="77777777" w:rsidR="000075C3" w:rsidRPr="00971F40" w:rsidRDefault="000075C3" w:rsidP="000075C3">
      <w:pPr>
        <w:pStyle w:val="Odsekzoznamu"/>
        <w:numPr>
          <w:ilvl w:val="0"/>
          <w:numId w:val="7"/>
        </w:numPr>
        <w:tabs>
          <w:tab w:val="left" w:pos="7655"/>
        </w:tabs>
        <w:spacing w:after="0" w:line="240" w:lineRule="auto"/>
        <w:contextualSpacing w:val="0"/>
        <w:rPr>
          <w:rFonts w:asciiTheme="minorHAnsi" w:hAnsiTheme="minorHAnsi" w:cstheme="minorHAnsi"/>
        </w:rPr>
      </w:pPr>
      <w:r w:rsidRPr="00971F40">
        <w:rPr>
          <w:rFonts w:asciiTheme="minorHAnsi" w:hAnsiTheme="minorHAnsi" w:cstheme="minorHAnsi"/>
        </w:rPr>
        <w:t xml:space="preserve">Stredisko Lučenec:                               Vajanského 857, Lučenec           </w:t>
      </w:r>
      <w:r w:rsidRPr="00971F40">
        <w:rPr>
          <w:rFonts w:asciiTheme="minorHAnsi" w:hAnsiTheme="minorHAnsi" w:cstheme="minorHAnsi"/>
        </w:rPr>
        <w:tab/>
        <w:t xml:space="preserve">1 000 t                                   </w:t>
      </w:r>
    </w:p>
    <w:p w14:paraId="5FC20D89" w14:textId="77777777" w:rsidR="000075C3" w:rsidRPr="00971F40" w:rsidRDefault="000075C3" w:rsidP="000075C3">
      <w:pPr>
        <w:pStyle w:val="Odsekzoznamu"/>
        <w:numPr>
          <w:ilvl w:val="0"/>
          <w:numId w:val="7"/>
        </w:numPr>
        <w:tabs>
          <w:tab w:val="left" w:pos="7655"/>
        </w:tabs>
        <w:spacing w:after="0" w:line="240" w:lineRule="auto"/>
        <w:contextualSpacing w:val="0"/>
        <w:rPr>
          <w:rFonts w:asciiTheme="minorHAnsi" w:hAnsiTheme="minorHAnsi" w:cstheme="minorHAnsi"/>
        </w:rPr>
      </w:pPr>
      <w:r w:rsidRPr="00971F40">
        <w:rPr>
          <w:rFonts w:asciiTheme="minorHAnsi" w:hAnsiTheme="minorHAnsi" w:cstheme="minorHAnsi"/>
        </w:rPr>
        <w:t xml:space="preserve">Stredisko Poltár:                                   13. januára 21/501, Poltár      </w:t>
      </w:r>
      <w:r w:rsidRPr="00971F40">
        <w:rPr>
          <w:rFonts w:asciiTheme="minorHAnsi" w:hAnsiTheme="minorHAnsi" w:cstheme="minorHAnsi"/>
        </w:rPr>
        <w:tab/>
        <w:t xml:space="preserve">     50 t                                        </w:t>
      </w:r>
    </w:p>
    <w:p w14:paraId="59031E0B" w14:textId="64E18DC7" w:rsidR="000075C3" w:rsidRPr="00971F40" w:rsidRDefault="000075C3" w:rsidP="000075C3">
      <w:pPr>
        <w:pStyle w:val="Odsekzoznamu"/>
        <w:numPr>
          <w:ilvl w:val="0"/>
          <w:numId w:val="7"/>
        </w:numPr>
        <w:tabs>
          <w:tab w:val="left" w:pos="7655"/>
        </w:tabs>
        <w:spacing w:after="0" w:line="240" w:lineRule="auto"/>
        <w:contextualSpacing w:val="0"/>
        <w:rPr>
          <w:rFonts w:asciiTheme="minorHAnsi" w:hAnsiTheme="minorHAnsi" w:cstheme="minorHAnsi"/>
        </w:rPr>
      </w:pPr>
      <w:r w:rsidRPr="00971F40">
        <w:rPr>
          <w:rFonts w:asciiTheme="minorHAnsi" w:hAnsiTheme="minorHAnsi" w:cstheme="minorHAnsi"/>
        </w:rPr>
        <w:t xml:space="preserve">Stredisko Rimavská Sobota:               Šibeničný vrch 716, Rimavská Sobota   </w:t>
      </w:r>
      <w:r w:rsidRPr="00971F40">
        <w:rPr>
          <w:rFonts w:asciiTheme="minorHAnsi" w:hAnsiTheme="minorHAnsi" w:cstheme="minorHAnsi"/>
        </w:rPr>
        <w:tab/>
        <w:t xml:space="preserve">   900 t                      </w:t>
      </w:r>
    </w:p>
    <w:p w14:paraId="67A472F2" w14:textId="3C08E80E" w:rsidR="000075C3" w:rsidRPr="00971F40" w:rsidRDefault="000075C3" w:rsidP="000075C3">
      <w:pPr>
        <w:pStyle w:val="Odsekzoznamu"/>
        <w:numPr>
          <w:ilvl w:val="0"/>
          <w:numId w:val="7"/>
        </w:numPr>
        <w:tabs>
          <w:tab w:val="left" w:pos="7655"/>
        </w:tabs>
        <w:spacing w:after="0" w:line="240" w:lineRule="auto"/>
        <w:contextualSpacing w:val="0"/>
        <w:rPr>
          <w:rFonts w:asciiTheme="minorHAnsi" w:hAnsiTheme="minorHAnsi" w:cstheme="minorHAnsi"/>
        </w:rPr>
      </w:pPr>
      <w:r w:rsidRPr="00971F40">
        <w:rPr>
          <w:rFonts w:asciiTheme="minorHAnsi" w:hAnsiTheme="minorHAnsi" w:cstheme="minorHAnsi"/>
        </w:rPr>
        <w:t xml:space="preserve">Stredisko Tornaľa:                                Cintorínska 10, Tornaľa    </w:t>
      </w:r>
      <w:r w:rsidRPr="00971F40">
        <w:rPr>
          <w:rFonts w:asciiTheme="minorHAnsi" w:hAnsiTheme="minorHAnsi" w:cstheme="minorHAnsi"/>
        </w:rPr>
        <w:tab/>
        <w:t xml:space="preserve">   600 t                                               </w:t>
      </w:r>
    </w:p>
    <w:p w14:paraId="2ADA9DC9" w14:textId="3CBB35FB" w:rsidR="000075C3" w:rsidRPr="00971F40" w:rsidRDefault="000075C3" w:rsidP="000075C3">
      <w:pPr>
        <w:pStyle w:val="Odsekzoznamu"/>
        <w:numPr>
          <w:ilvl w:val="0"/>
          <w:numId w:val="7"/>
        </w:numPr>
        <w:tabs>
          <w:tab w:val="left" w:pos="7655"/>
        </w:tabs>
        <w:spacing w:after="0" w:line="240" w:lineRule="auto"/>
        <w:contextualSpacing w:val="0"/>
        <w:rPr>
          <w:rFonts w:asciiTheme="minorHAnsi" w:hAnsiTheme="minorHAnsi" w:cstheme="minorHAnsi"/>
        </w:rPr>
      </w:pPr>
      <w:r w:rsidRPr="00971F40">
        <w:rPr>
          <w:rFonts w:asciiTheme="minorHAnsi" w:hAnsiTheme="minorHAnsi" w:cstheme="minorHAnsi"/>
        </w:rPr>
        <w:t xml:space="preserve">Stredisko Hnúšťa:                                 1. mája 620, Hnúšťa     </w:t>
      </w:r>
      <w:r w:rsidRPr="00971F40">
        <w:rPr>
          <w:rFonts w:asciiTheme="minorHAnsi" w:hAnsiTheme="minorHAnsi" w:cstheme="minorHAnsi"/>
        </w:rPr>
        <w:tab/>
        <w:t xml:space="preserve">   500 t                                                    </w:t>
      </w:r>
    </w:p>
    <w:p w14:paraId="1FE3E2C4" w14:textId="7512B04D" w:rsidR="000075C3" w:rsidRPr="00971F40" w:rsidRDefault="000075C3" w:rsidP="000075C3">
      <w:pPr>
        <w:pStyle w:val="Odsekzoznamu"/>
        <w:numPr>
          <w:ilvl w:val="0"/>
          <w:numId w:val="7"/>
        </w:numPr>
        <w:tabs>
          <w:tab w:val="left" w:pos="7655"/>
        </w:tabs>
        <w:spacing w:after="0" w:line="240" w:lineRule="auto"/>
        <w:contextualSpacing w:val="0"/>
        <w:rPr>
          <w:rFonts w:asciiTheme="minorHAnsi" w:hAnsiTheme="minorHAnsi" w:cstheme="minorHAnsi"/>
        </w:rPr>
      </w:pPr>
      <w:r w:rsidRPr="00971F40">
        <w:rPr>
          <w:rFonts w:asciiTheme="minorHAnsi" w:hAnsiTheme="minorHAnsi" w:cstheme="minorHAnsi"/>
        </w:rPr>
        <w:lastRenderedPageBreak/>
        <w:t xml:space="preserve">Stredisko Jelšava:                                 Teplická 286, Jelšava          </w:t>
      </w:r>
      <w:r w:rsidRPr="00971F40">
        <w:rPr>
          <w:rFonts w:asciiTheme="minorHAnsi" w:hAnsiTheme="minorHAnsi" w:cstheme="minorHAnsi"/>
        </w:rPr>
        <w:tab/>
        <w:t xml:space="preserve">   600 t                                            </w:t>
      </w:r>
    </w:p>
    <w:p w14:paraId="02B6776A" w14:textId="25E2B225" w:rsidR="00274C81" w:rsidRPr="000075C3" w:rsidRDefault="00274C81" w:rsidP="00274C81">
      <w:pPr>
        <w:pStyle w:val="Bezriadkovania"/>
        <w:ind w:left="993" w:hanging="426"/>
        <w:rPr>
          <w:rFonts w:asciiTheme="minorHAnsi" w:hAnsiTheme="minorHAnsi" w:cstheme="minorHAnsi"/>
          <w:sz w:val="22"/>
          <w:szCs w:val="22"/>
        </w:rPr>
      </w:pPr>
    </w:p>
    <w:p w14:paraId="789E0BE5" w14:textId="77777777" w:rsidR="000075C3" w:rsidRPr="00971F40" w:rsidRDefault="000075C3" w:rsidP="00971F40">
      <w:pPr>
        <w:ind w:firstLine="426"/>
        <w:jc w:val="both"/>
        <w:rPr>
          <w:rFonts w:asciiTheme="minorHAnsi" w:hAnsiTheme="minorHAnsi" w:cstheme="minorHAnsi"/>
        </w:rPr>
      </w:pPr>
      <w:r w:rsidRPr="00971F40">
        <w:rPr>
          <w:rFonts w:asciiTheme="minorHAnsi" w:hAnsiTheme="minorHAnsi" w:cstheme="minorHAnsi"/>
        </w:rPr>
        <w:t>Všetky vyššie uvedené množstvá sú predpokladané na obdobie trvania zmluvného vzťahu.</w:t>
      </w:r>
    </w:p>
    <w:p w14:paraId="2D0FC106" w14:textId="77777777" w:rsidR="00E86CE4" w:rsidRDefault="00E86CE4" w:rsidP="00274C81">
      <w:pPr>
        <w:pStyle w:val="Bezriadkovania"/>
        <w:ind w:left="993" w:hanging="426"/>
        <w:rPr>
          <w:rFonts w:asciiTheme="minorHAnsi" w:hAnsiTheme="minorHAnsi" w:cstheme="minorHAnsi"/>
          <w:sz w:val="22"/>
          <w:szCs w:val="22"/>
        </w:rPr>
      </w:pPr>
    </w:p>
    <w:p w14:paraId="506CE0C4" w14:textId="77777777" w:rsidR="00E86CE4" w:rsidRPr="00E86CE4" w:rsidRDefault="00E86CE4" w:rsidP="002001FA">
      <w:pPr>
        <w:pStyle w:val="Odsekzoznamu"/>
        <w:numPr>
          <w:ilvl w:val="0"/>
          <w:numId w:val="16"/>
        </w:numPr>
        <w:ind w:left="426" w:hanging="284"/>
        <w:jc w:val="both"/>
        <w:rPr>
          <w:rFonts w:asciiTheme="minorHAnsi" w:hAnsiTheme="minorHAnsi" w:cstheme="minorHAnsi"/>
        </w:rPr>
      </w:pPr>
      <w:r w:rsidRPr="00E86CE4">
        <w:rPr>
          <w:rFonts w:asciiTheme="minorHAnsi" w:hAnsiTheme="minorHAnsi" w:cstheme="minorHAnsi"/>
        </w:rPr>
        <w:t>Drvené kamenivo musí spĺňať požadovanú nasýtenosť, prašnosť, obsah ílu, hlinené hrudky, otlkovosť, modul zrnitosti zhodný s právnymi a technickými normami STN EN 13  043:2002 Kamenivo do bitúmenových zmesí a na nátery ciest, letísk a iných dopravných plôch, tiež musí spĺňať pre</w:t>
      </w:r>
      <w:r w:rsidR="00985A0F">
        <w:rPr>
          <w:rFonts w:asciiTheme="minorHAnsi" w:hAnsiTheme="minorHAnsi" w:cstheme="minorHAnsi"/>
        </w:rPr>
        <w:t>d</w:t>
      </w:r>
      <w:r w:rsidRPr="00E86CE4">
        <w:rPr>
          <w:rFonts w:asciiTheme="minorHAnsi" w:hAnsiTheme="minorHAnsi" w:cstheme="minorHAnsi"/>
        </w:rPr>
        <w:t>písané materiálové vlastnosti  pre technologický postup na vysprávky ciest s asfaltovou emulziou strojom TURBO 3000, 5000, 7000. Minimálna požadovaná špecifikácia na drvené kamenivo podľa STN EN 13 043:2002 Kamenivo do bitúmenových zmesí a na nátery ciest, letísk a iných dopravných plôch je nasledovná:</w:t>
      </w:r>
    </w:p>
    <w:p w14:paraId="7BF7AB06" w14:textId="77777777" w:rsidR="00E86CE4" w:rsidRPr="00E86CE4" w:rsidRDefault="00E86CE4" w:rsidP="004C4B4B">
      <w:pPr>
        <w:pStyle w:val="Odsekzoznamu"/>
        <w:spacing w:line="276" w:lineRule="auto"/>
        <w:rPr>
          <w:rFonts w:asciiTheme="minorHAnsi" w:hAnsiTheme="minorHAnsi" w:cstheme="minorHAnsi"/>
        </w:rPr>
      </w:pPr>
      <w:r w:rsidRPr="00E86CE4">
        <w:rPr>
          <w:rFonts w:asciiTheme="minorHAnsi" w:hAnsiTheme="minorHAnsi" w:cstheme="minorHAnsi"/>
        </w:rPr>
        <w:t>Frakcia</w:t>
      </w:r>
      <w:r w:rsidRPr="00E86CE4">
        <w:rPr>
          <w:rFonts w:asciiTheme="minorHAnsi" w:hAnsiTheme="minorHAnsi" w:cstheme="minorHAnsi"/>
        </w:rPr>
        <w:tab/>
        <w:t xml:space="preserve">kameniva </w:t>
      </w:r>
      <w:r w:rsidRPr="00E86CE4">
        <w:rPr>
          <w:rFonts w:asciiTheme="minorHAnsi" w:hAnsiTheme="minorHAnsi" w:cstheme="minorHAnsi"/>
        </w:rPr>
        <w:tab/>
      </w:r>
      <w:r w:rsidRPr="00E86CE4">
        <w:rPr>
          <w:rFonts w:asciiTheme="minorHAnsi" w:hAnsiTheme="minorHAnsi" w:cstheme="minorHAnsi"/>
        </w:rPr>
        <w:tab/>
      </w:r>
      <w:r w:rsidRPr="00E86CE4">
        <w:rPr>
          <w:rFonts w:asciiTheme="minorHAnsi" w:hAnsiTheme="minorHAnsi" w:cstheme="minorHAnsi"/>
        </w:rPr>
        <w:tab/>
      </w:r>
      <w:r w:rsidRPr="00E86CE4">
        <w:rPr>
          <w:rFonts w:asciiTheme="minorHAnsi" w:hAnsiTheme="minorHAnsi" w:cstheme="minorHAnsi"/>
        </w:rPr>
        <w:tab/>
      </w:r>
      <w:r w:rsidRPr="00E86CE4">
        <w:rPr>
          <w:rFonts w:asciiTheme="minorHAnsi" w:hAnsiTheme="minorHAnsi" w:cstheme="minorHAnsi"/>
        </w:rPr>
        <w:tab/>
      </w:r>
      <w:r w:rsidRPr="00E86CE4">
        <w:rPr>
          <w:rFonts w:asciiTheme="minorHAnsi" w:hAnsiTheme="minorHAnsi" w:cstheme="minorHAnsi"/>
        </w:rPr>
        <w:tab/>
      </w:r>
      <w:r w:rsidRPr="00E86CE4">
        <w:rPr>
          <w:rFonts w:asciiTheme="minorHAnsi" w:hAnsiTheme="minorHAnsi" w:cstheme="minorHAnsi"/>
        </w:rPr>
        <w:tab/>
      </w:r>
      <w:r w:rsidRPr="00E86CE4">
        <w:rPr>
          <w:rFonts w:asciiTheme="minorHAnsi" w:hAnsiTheme="minorHAnsi" w:cstheme="minorHAnsi"/>
        </w:rPr>
        <w:tab/>
        <w:t>2 - 4 až 5 mm</w:t>
      </w:r>
    </w:p>
    <w:p w14:paraId="6768EDA1" w14:textId="77777777" w:rsidR="00E86CE4" w:rsidRPr="00E86CE4" w:rsidRDefault="00E86CE4" w:rsidP="004C4B4B">
      <w:pPr>
        <w:pStyle w:val="Odsekzoznamu"/>
        <w:spacing w:line="276" w:lineRule="auto"/>
        <w:rPr>
          <w:rFonts w:asciiTheme="minorHAnsi" w:hAnsiTheme="minorHAnsi" w:cstheme="minorHAnsi"/>
        </w:rPr>
      </w:pPr>
      <w:r w:rsidRPr="00E86CE4">
        <w:rPr>
          <w:rFonts w:asciiTheme="minorHAnsi" w:hAnsiTheme="minorHAnsi" w:cstheme="minorHAnsi"/>
        </w:rPr>
        <w:t xml:space="preserve">Trieda zrnitosti </w:t>
      </w:r>
      <w:r w:rsidRPr="00E86CE4">
        <w:rPr>
          <w:rFonts w:asciiTheme="minorHAnsi" w:hAnsiTheme="minorHAnsi" w:cstheme="minorHAnsi"/>
        </w:rPr>
        <w:tab/>
      </w:r>
      <w:r w:rsidRPr="00E86CE4">
        <w:rPr>
          <w:rFonts w:asciiTheme="minorHAnsi" w:hAnsiTheme="minorHAnsi" w:cstheme="minorHAnsi"/>
        </w:rPr>
        <w:tab/>
      </w:r>
      <w:r w:rsidRPr="00E86CE4">
        <w:rPr>
          <w:rFonts w:asciiTheme="minorHAnsi" w:hAnsiTheme="minorHAnsi" w:cstheme="minorHAnsi"/>
        </w:rPr>
        <w:tab/>
      </w:r>
      <w:r w:rsidRPr="00E86CE4">
        <w:rPr>
          <w:rFonts w:asciiTheme="minorHAnsi" w:hAnsiTheme="minorHAnsi" w:cstheme="minorHAnsi"/>
        </w:rPr>
        <w:tab/>
      </w:r>
      <w:r w:rsidRPr="00E86CE4">
        <w:rPr>
          <w:rFonts w:asciiTheme="minorHAnsi" w:hAnsiTheme="minorHAnsi" w:cstheme="minorHAnsi"/>
        </w:rPr>
        <w:tab/>
      </w:r>
      <w:r w:rsidRPr="00E86CE4">
        <w:rPr>
          <w:rFonts w:asciiTheme="minorHAnsi" w:hAnsiTheme="minorHAnsi" w:cstheme="minorHAnsi"/>
        </w:rPr>
        <w:tab/>
      </w:r>
      <w:r w:rsidRPr="00E86CE4">
        <w:rPr>
          <w:rFonts w:asciiTheme="minorHAnsi" w:hAnsiTheme="minorHAnsi" w:cstheme="minorHAnsi"/>
        </w:rPr>
        <w:tab/>
      </w:r>
      <w:r w:rsidRPr="00E86CE4">
        <w:rPr>
          <w:rFonts w:asciiTheme="minorHAnsi" w:hAnsiTheme="minorHAnsi" w:cstheme="minorHAnsi"/>
        </w:rPr>
        <w:tab/>
      </w:r>
      <w:r w:rsidRPr="00E86CE4">
        <w:rPr>
          <w:rFonts w:asciiTheme="minorHAnsi" w:hAnsiTheme="minorHAnsi" w:cstheme="minorHAnsi"/>
        </w:rPr>
        <w:tab/>
        <w:t>90/10</w:t>
      </w:r>
    </w:p>
    <w:p w14:paraId="3F711B6B" w14:textId="77777777" w:rsidR="00E86CE4" w:rsidRPr="00E86CE4" w:rsidRDefault="00E86CE4" w:rsidP="004C4B4B">
      <w:pPr>
        <w:pStyle w:val="Odsekzoznamu"/>
        <w:spacing w:line="276" w:lineRule="auto"/>
        <w:rPr>
          <w:rFonts w:asciiTheme="minorHAnsi" w:hAnsiTheme="minorHAnsi" w:cstheme="minorHAnsi"/>
        </w:rPr>
      </w:pPr>
      <w:r w:rsidRPr="00E86CE4">
        <w:rPr>
          <w:rFonts w:asciiTheme="minorHAnsi" w:hAnsiTheme="minorHAnsi" w:cstheme="minorHAnsi"/>
        </w:rPr>
        <w:t>Medzné hodnoty a tolerancie pre zrnitosť hrubého kameniva sita veľkosti</w:t>
      </w:r>
      <w:r w:rsidRPr="00E86CE4">
        <w:rPr>
          <w:rFonts w:asciiTheme="minorHAnsi" w:hAnsiTheme="minorHAnsi" w:cstheme="minorHAnsi"/>
        </w:rPr>
        <w:tab/>
        <w:t>G</w:t>
      </w:r>
      <w:r w:rsidRPr="00E86CE4">
        <w:rPr>
          <w:rFonts w:asciiTheme="minorHAnsi" w:hAnsiTheme="minorHAnsi" w:cstheme="minorHAnsi"/>
          <w:vertAlign w:val="subscript"/>
        </w:rPr>
        <w:t>25/15</w:t>
      </w:r>
      <w:r w:rsidRPr="00E86CE4">
        <w:rPr>
          <w:rFonts w:asciiTheme="minorHAnsi" w:hAnsiTheme="minorHAnsi" w:cstheme="minorHAnsi"/>
        </w:rPr>
        <w:tab/>
      </w:r>
    </w:p>
    <w:p w14:paraId="7135C138" w14:textId="77777777" w:rsidR="00E86CE4" w:rsidRPr="00E86CE4" w:rsidRDefault="00E86CE4" w:rsidP="004C4B4B">
      <w:pPr>
        <w:pStyle w:val="Odsekzoznamu"/>
        <w:spacing w:line="276" w:lineRule="auto"/>
        <w:rPr>
          <w:rFonts w:asciiTheme="minorHAnsi" w:hAnsiTheme="minorHAnsi" w:cstheme="minorHAnsi"/>
        </w:rPr>
      </w:pPr>
      <w:r w:rsidRPr="00E86CE4">
        <w:rPr>
          <w:rFonts w:asciiTheme="minorHAnsi" w:hAnsiTheme="minorHAnsi" w:cstheme="minorHAnsi"/>
        </w:rPr>
        <w:t>Percentuálny podiel drvených alebo lámavých plôch v hrubom kamenive</w:t>
      </w:r>
      <w:r w:rsidRPr="00E86CE4">
        <w:rPr>
          <w:rFonts w:asciiTheme="minorHAnsi" w:hAnsiTheme="minorHAnsi" w:cstheme="minorHAnsi"/>
        </w:rPr>
        <w:tab/>
        <w:t>C</w:t>
      </w:r>
      <w:r w:rsidRPr="00E86CE4">
        <w:rPr>
          <w:rFonts w:asciiTheme="minorHAnsi" w:hAnsiTheme="minorHAnsi" w:cstheme="minorHAnsi"/>
          <w:vertAlign w:val="subscript"/>
        </w:rPr>
        <w:t>100/0</w:t>
      </w:r>
    </w:p>
    <w:p w14:paraId="36426A05" w14:textId="77777777" w:rsidR="00E86CE4" w:rsidRPr="00E86CE4" w:rsidRDefault="00E86CE4" w:rsidP="004C4B4B">
      <w:pPr>
        <w:pStyle w:val="Odsekzoznamu"/>
        <w:spacing w:line="276" w:lineRule="auto"/>
        <w:rPr>
          <w:rFonts w:asciiTheme="minorHAnsi" w:hAnsiTheme="minorHAnsi" w:cstheme="minorHAnsi"/>
        </w:rPr>
      </w:pPr>
      <w:r w:rsidRPr="00E86CE4">
        <w:rPr>
          <w:rFonts w:asciiTheme="minorHAnsi" w:hAnsiTheme="minorHAnsi" w:cstheme="minorHAnsi"/>
        </w:rPr>
        <w:t>Odolnosť proti drveniu</w:t>
      </w:r>
      <w:r w:rsidRPr="00E86CE4">
        <w:rPr>
          <w:rFonts w:asciiTheme="minorHAnsi" w:hAnsiTheme="minorHAnsi" w:cstheme="minorHAnsi"/>
        </w:rPr>
        <w:tab/>
      </w:r>
      <w:r w:rsidRPr="00E86CE4">
        <w:rPr>
          <w:rFonts w:asciiTheme="minorHAnsi" w:hAnsiTheme="minorHAnsi" w:cstheme="minorHAnsi"/>
        </w:rPr>
        <w:tab/>
      </w:r>
      <w:r w:rsidRPr="00E86CE4">
        <w:rPr>
          <w:rFonts w:asciiTheme="minorHAnsi" w:hAnsiTheme="minorHAnsi" w:cstheme="minorHAnsi"/>
        </w:rPr>
        <w:tab/>
      </w:r>
      <w:r w:rsidRPr="00E86CE4">
        <w:rPr>
          <w:rFonts w:asciiTheme="minorHAnsi" w:hAnsiTheme="minorHAnsi" w:cstheme="minorHAnsi"/>
        </w:rPr>
        <w:tab/>
      </w:r>
      <w:r w:rsidRPr="00E86CE4">
        <w:rPr>
          <w:rFonts w:asciiTheme="minorHAnsi" w:hAnsiTheme="minorHAnsi" w:cstheme="minorHAnsi"/>
        </w:rPr>
        <w:tab/>
      </w:r>
      <w:r w:rsidRPr="00E86CE4">
        <w:rPr>
          <w:rFonts w:asciiTheme="minorHAnsi" w:hAnsiTheme="minorHAnsi" w:cstheme="minorHAnsi"/>
        </w:rPr>
        <w:tab/>
      </w:r>
      <w:r w:rsidRPr="00E86CE4">
        <w:rPr>
          <w:rFonts w:asciiTheme="minorHAnsi" w:hAnsiTheme="minorHAnsi" w:cstheme="minorHAnsi"/>
        </w:rPr>
        <w:tab/>
      </w:r>
      <w:r w:rsidRPr="00E86CE4">
        <w:rPr>
          <w:rFonts w:asciiTheme="minorHAnsi" w:hAnsiTheme="minorHAnsi" w:cstheme="minorHAnsi"/>
        </w:rPr>
        <w:tab/>
        <w:t>NDP</w:t>
      </w:r>
    </w:p>
    <w:p w14:paraId="2CEA1237" w14:textId="77777777" w:rsidR="00E86CE4" w:rsidRPr="00E86CE4" w:rsidRDefault="00E86CE4" w:rsidP="004C4B4B">
      <w:pPr>
        <w:pStyle w:val="Odsekzoznamu"/>
        <w:spacing w:line="276" w:lineRule="auto"/>
        <w:rPr>
          <w:rFonts w:asciiTheme="minorHAnsi" w:hAnsiTheme="minorHAnsi" w:cstheme="minorHAnsi"/>
        </w:rPr>
      </w:pPr>
      <w:r w:rsidRPr="00E86CE4">
        <w:rPr>
          <w:rFonts w:asciiTheme="minorHAnsi" w:hAnsiTheme="minorHAnsi" w:cstheme="minorHAnsi"/>
        </w:rPr>
        <w:t>Odolnosť hrubého kameniva proti vyhladzovaniu</w:t>
      </w:r>
      <w:r w:rsidRPr="00E86CE4">
        <w:rPr>
          <w:rFonts w:asciiTheme="minorHAnsi" w:hAnsiTheme="minorHAnsi" w:cstheme="minorHAnsi"/>
        </w:rPr>
        <w:tab/>
      </w:r>
      <w:r w:rsidRPr="00E86CE4">
        <w:rPr>
          <w:rFonts w:asciiTheme="minorHAnsi" w:hAnsiTheme="minorHAnsi" w:cstheme="minorHAnsi"/>
        </w:rPr>
        <w:tab/>
      </w:r>
      <w:r w:rsidRPr="00E86CE4">
        <w:rPr>
          <w:rFonts w:asciiTheme="minorHAnsi" w:hAnsiTheme="minorHAnsi" w:cstheme="minorHAnsi"/>
        </w:rPr>
        <w:tab/>
      </w:r>
      <w:r w:rsidRPr="00E86CE4">
        <w:rPr>
          <w:rFonts w:asciiTheme="minorHAnsi" w:hAnsiTheme="minorHAnsi" w:cstheme="minorHAnsi"/>
        </w:rPr>
        <w:tab/>
        <w:t>PSV</w:t>
      </w:r>
      <w:r w:rsidRPr="00E86CE4">
        <w:rPr>
          <w:rFonts w:asciiTheme="minorHAnsi" w:hAnsiTheme="minorHAnsi" w:cstheme="minorHAnsi"/>
          <w:vertAlign w:val="subscript"/>
        </w:rPr>
        <w:t>56</w:t>
      </w:r>
    </w:p>
    <w:p w14:paraId="2AC99E00" w14:textId="77777777" w:rsidR="00E86CE4" w:rsidRPr="00E86CE4" w:rsidRDefault="00E86CE4" w:rsidP="004C4B4B">
      <w:pPr>
        <w:pStyle w:val="Odsekzoznamu"/>
        <w:spacing w:line="276" w:lineRule="auto"/>
        <w:rPr>
          <w:rFonts w:asciiTheme="minorHAnsi" w:hAnsiTheme="minorHAnsi" w:cstheme="minorHAnsi"/>
        </w:rPr>
      </w:pPr>
      <w:r w:rsidRPr="00E86CE4">
        <w:rPr>
          <w:rFonts w:asciiTheme="minorHAnsi" w:hAnsiTheme="minorHAnsi" w:cstheme="minorHAnsi"/>
        </w:rPr>
        <w:t>Nasiakavosť</w:t>
      </w:r>
      <w:r w:rsidRPr="00E86CE4">
        <w:rPr>
          <w:rFonts w:asciiTheme="minorHAnsi" w:hAnsiTheme="minorHAnsi" w:cstheme="minorHAnsi"/>
        </w:rPr>
        <w:tab/>
      </w:r>
      <w:r w:rsidRPr="00E86CE4">
        <w:rPr>
          <w:rFonts w:asciiTheme="minorHAnsi" w:hAnsiTheme="minorHAnsi" w:cstheme="minorHAnsi"/>
        </w:rPr>
        <w:tab/>
      </w:r>
      <w:r w:rsidRPr="00E86CE4">
        <w:rPr>
          <w:rFonts w:asciiTheme="minorHAnsi" w:hAnsiTheme="minorHAnsi" w:cstheme="minorHAnsi"/>
        </w:rPr>
        <w:tab/>
      </w:r>
      <w:r w:rsidRPr="00E86CE4">
        <w:rPr>
          <w:rFonts w:asciiTheme="minorHAnsi" w:hAnsiTheme="minorHAnsi" w:cstheme="minorHAnsi"/>
        </w:rPr>
        <w:tab/>
      </w:r>
      <w:r w:rsidRPr="00E86CE4">
        <w:rPr>
          <w:rFonts w:asciiTheme="minorHAnsi" w:hAnsiTheme="minorHAnsi" w:cstheme="minorHAnsi"/>
        </w:rPr>
        <w:tab/>
      </w:r>
      <w:r w:rsidRPr="00E86CE4">
        <w:rPr>
          <w:rFonts w:asciiTheme="minorHAnsi" w:hAnsiTheme="minorHAnsi" w:cstheme="minorHAnsi"/>
        </w:rPr>
        <w:tab/>
      </w:r>
      <w:r w:rsidRPr="00E86CE4">
        <w:rPr>
          <w:rFonts w:asciiTheme="minorHAnsi" w:hAnsiTheme="minorHAnsi" w:cstheme="minorHAnsi"/>
        </w:rPr>
        <w:tab/>
      </w:r>
      <w:r w:rsidRPr="00E86CE4">
        <w:rPr>
          <w:rFonts w:asciiTheme="minorHAnsi" w:hAnsiTheme="minorHAnsi" w:cstheme="minorHAnsi"/>
        </w:rPr>
        <w:tab/>
      </w:r>
      <w:r w:rsidRPr="00E86CE4">
        <w:rPr>
          <w:rFonts w:asciiTheme="minorHAnsi" w:hAnsiTheme="minorHAnsi" w:cstheme="minorHAnsi"/>
        </w:rPr>
        <w:tab/>
        <w:t>WA</w:t>
      </w:r>
      <w:r w:rsidRPr="00E86CE4">
        <w:rPr>
          <w:rFonts w:asciiTheme="minorHAnsi" w:hAnsiTheme="minorHAnsi" w:cstheme="minorHAnsi"/>
          <w:vertAlign w:val="subscript"/>
        </w:rPr>
        <w:t>24</w:t>
      </w:r>
      <w:r w:rsidRPr="00E86CE4">
        <w:rPr>
          <w:rFonts w:asciiTheme="minorHAnsi" w:hAnsiTheme="minorHAnsi" w:cstheme="minorHAnsi"/>
        </w:rPr>
        <w:t>1</w:t>
      </w:r>
    </w:p>
    <w:p w14:paraId="35AA043C" w14:textId="0DA54AF7" w:rsidR="002001FA" w:rsidRDefault="00274C81" w:rsidP="002001FA">
      <w:pPr>
        <w:pStyle w:val="Style4"/>
        <w:numPr>
          <w:ilvl w:val="0"/>
          <w:numId w:val="16"/>
        </w:numPr>
        <w:shd w:val="clear" w:color="auto" w:fill="auto"/>
        <w:tabs>
          <w:tab w:val="left" w:pos="403"/>
        </w:tabs>
        <w:spacing w:after="0" w:line="240" w:lineRule="auto"/>
        <w:ind w:left="426"/>
        <w:jc w:val="both"/>
        <w:rPr>
          <w:rFonts w:ascii="Calibri" w:hAnsi="Calibri" w:cs="Calibri"/>
          <w:b/>
          <w:sz w:val="22"/>
          <w:szCs w:val="22"/>
        </w:rPr>
      </w:pPr>
      <w:r w:rsidRPr="00667F7D">
        <w:rPr>
          <w:rFonts w:cstheme="minorHAnsi"/>
          <w:bCs/>
          <w:sz w:val="22"/>
          <w:szCs w:val="22"/>
        </w:rPr>
        <w:t xml:space="preserve">Dodaný tovar musí  spĺňať </w:t>
      </w:r>
      <w:r>
        <w:rPr>
          <w:rFonts w:cstheme="minorHAnsi"/>
          <w:bCs/>
          <w:sz w:val="22"/>
          <w:szCs w:val="22"/>
        </w:rPr>
        <w:t>podmienky STN, EN a právnych predpisov</w:t>
      </w:r>
      <w:r w:rsidRPr="00667F7D">
        <w:rPr>
          <w:rFonts w:cstheme="minorHAnsi"/>
          <w:bCs/>
          <w:sz w:val="22"/>
          <w:szCs w:val="22"/>
        </w:rPr>
        <w:t xml:space="preserve"> v SR v plnom rozsahu</w:t>
      </w:r>
      <w:r>
        <w:rPr>
          <w:rFonts w:cstheme="minorHAnsi"/>
          <w:bCs/>
          <w:sz w:val="22"/>
          <w:szCs w:val="22"/>
        </w:rPr>
        <w:t>.</w:t>
      </w:r>
      <w:r w:rsidRPr="00667F7D">
        <w:rPr>
          <w:rFonts w:cstheme="minorHAnsi"/>
          <w:bCs/>
          <w:sz w:val="22"/>
          <w:szCs w:val="22"/>
        </w:rPr>
        <w:t xml:space="preserve"> Predmet zmluvy </w:t>
      </w:r>
      <w:r>
        <w:rPr>
          <w:rFonts w:cstheme="minorHAnsi"/>
          <w:bCs/>
          <w:sz w:val="22"/>
          <w:szCs w:val="22"/>
        </w:rPr>
        <w:t>musí byť</w:t>
      </w:r>
      <w:r w:rsidRPr="00667F7D">
        <w:rPr>
          <w:rFonts w:cstheme="minorHAnsi"/>
          <w:bCs/>
          <w:sz w:val="22"/>
          <w:szCs w:val="22"/>
        </w:rPr>
        <w:t xml:space="preserve"> certifikovaný v zmysle zásad zákona č. 264/1999 Z.</w:t>
      </w:r>
      <w:r>
        <w:rPr>
          <w:rFonts w:cstheme="minorHAnsi"/>
          <w:bCs/>
          <w:sz w:val="22"/>
          <w:szCs w:val="22"/>
        </w:rPr>
        <w:t xml:space="preserve"> </w:t>
      </w:r>
      <w:r w:rsidRPr="00667F7D">
        <w:rPr>
          <w:rFonts w:cstheme="minorHAnsi"/>
          <w:bCs/>
          <w:sz w:val="22"/>
          <w:szCs w:val="22"/>
        </w:rPr>
        <w:t>z. o technických požiadavkách na výrobky a o posudzovaní zhody a zmene a doplnení niektorých zákonov</w:t>
      </w:r>
      <w:r w:rsidR="00971F40">
        <w:rPr>
          <w:rFonts w:cstheme="minorHAnsi"/>
          <w:bCs/>
          <w:sz w:val="22"/>
          <w:szCs w:val="22"/>
        </w:rPr>
        <w:t xml:space="preserve"> </w:t>
      </w:r>
      <w:r w:rsidRPr="00667F7D">
        <w:rPr>
          <w:rFonts w:cstheme="minorHAnsi"/>
          <w:bCs/>
          <w:sz w:val="22"/>
          <w:szCs w:val="22"/>
        </w:rPr>
        <w:t>a zákona č. 133/2013 o stavebných výrobkoch a o zmene a doplnení niektorých zákonov.</w:t>
      </w:r>
      <w:r w:rsidR="003B2028">
        <w:rPr>
          <w:rFonts w:cstheme="minorHAnsi"/>
          <w:bCs/>
          <w:sz w:val="22"/>
          <w:szCs w:val="22"/>
        </w:rPr>
        <w:t xml:space="preserve"> </w:t>
      </w:r>
    </w:p>
    <w:p w14:paraId="28438C56" w14:textId="42B85BE4" w:rsidR="003B2028" w:rsidRPr="002001FA" w:rsidRDefault="003B2028" w:rsidP="002001FA">
      <w:pPr>
        <w:pStyle w:val="Style4"/>
        <w:numPr>
          <w:ilvl w:val="0"/>
          <w:numId w:val="16"/>
        </w:numPr>
        <w:shd w:val="clear" w:color="auto" w:fill="auto"/>
        <w:tabs>
          <w:tab w:val="left" w:pos="403"/>
        </w:tabs>
        <w:spacing w:after="0" w:line="240" w:lineRule="auto"/>
        <w:ind w:left="426"/>
        <w:jc w:val="both"/>
        <w:rPr>
          <w:rStyle w:val="CharStyle15"/>
          <w:rFonts w:ascii="Calibri" w:hAnsi="Calibri" w:cs="Calibri"/>
          <w:bCs w:val="0"/>
          <w:sz w:val="22"/>
          <w:szCs w:val="22"/>
        </w:rPr>
      </w:pPr>
      <w:r w:rsidRPr="002001FA">
        <w:rPr>
          <w:rStyle w:val="CharStyle15"/>
          <w:rFonts w:ascii="Calibri" w:hAnsi="Calibri" w:cs="Calibri"/>
          <w:b w:val="0"/>
          <w:color w:val="000000"/>
          <w:sz w:val="22"/>
          <w:szCs w:val="22"/>
        </w:rPr>
        <w:t>Predávajúci prehlasuje, že tovar nie je zaťažený právami tretích osôb.</w:t>
      </w:r>
    </w:p>
    <w:p w14:paraId="426B7A5C" w14:textId="77777777" w:rsidR="00274C81" w:rsidRPr="00D852AF" w:rsidRDefault="00274C81" w:rsidP="002001FA">
      <w:pPr>
        <w:pStyle w:val="Zarkazkladnhotextu2"/>
        <w:numPr>
          <w:ilvl w:val="0"/>
          <w:numId w:val="16"/>
        </w:numPr>
        <w:ind w:left="426" w:hanging="357"/>
        <w:rPr>
          <w:rFonts w:asciiTheme="minorHAnsi" w:hAnsiTheme="minorHAnsi" w:cstheme="minorHAnsi"/>
          <w:b/>
          <w:bCs/>
          <w:sz w:val="22"/>
          <w:szCs w:val="22"/>
        </w:rPr>
      </w:pPr>
      <w:r w:rsidRPr="00D852AF">
        <w:rPr>
          <w:rStyle w:val="CharStyle8"/>
          <w:rFonts w:asciiTheme="minorHAnsi" w:hAnsiTheme="minorHAnsi" w:cstheme="minorHAnsi"/>
          <w:b w:val="0"/>
        </w:rPr>
        <w:t>Kupujú</w:t>
      </w:r>
      <w:r w:rsidR="004C4B4B">
        <w:rPr>
          <w:rStyle w:val="CharStyle8"/>
          <w:rFonts w:asciiTheme="minorHAnsi" w:hAnsiTheme="minorHAnsi" w:cstheme="minorHAnsi"/>
          <w:b w:val="0"/>
        </w:rPr>
        <w:t>ci je povinný riadne a včas dodáva</w:t>
      </w:r>
      <w:r w:rsidRPr="00D852AF">
        <w:rPr>
          <w:rStyle w:val="CharStyle8"/>
          <w:rFonts w:asciiTheme="minorHAnsi" w:hAnsiTheme="minorHAnsi" w:cstheme="minorHAnsi"/>
          <w:b w:val="0"/>
        </w:rPr>
        <w:t xml:space="preserve">ný </w:t>
      </w:r>
      <w:r w:rsidR="00D852AF">
        <w:rPr>
          <w:rStyle w:val="CharStyle8"/>
          <w:rFonts w:asciiTheme="minorHAnsi" w:hAnsiTheme="minorHAnsi" w:cstheme="minorHAnsi"/>
          <w:b w:val="0"/>
        </w:rPr>
        <w:t xml:space="preserve">objednaný </w:t>
      </w:r>
      <w:r w:rsidRPr="00D852AF">
        <w:rPr>
          <w:rStyle w:val="CharStyle8"/>
          <w:rFonts w:asciiTheme="minorHAnsi" w:hAnsiTheme="minorHAnsi" w:cstheme="minorHAnsi"/>
          <w:b w:val="0"/>
        </w:rPr>
        <w:t>Tovar prevziať spôsobom dohodnutým v Zmluve do svojho výlučného vlastníctva a zaplatiť Kúpnu cenu za podmienok dohodnutých v článku III Zmluvy.</w:t>
      </w:r>
      <w:r w:rsidRPr="00D852AF">
        <w:rPr>
          <w:rFonts w:asciiTheme="minorHAnsi" w:hAnsiTheme="minorHAnsi" w:cstheme="minorHAnsi"/>
          <w:b/>
          <w:sz w:val="22"/>
          <w:szCs w:val="22"/>
        </w:rPr>
        <w:t xml:space="preserve"> </w:t>
      </w:r>
    </w:p>
    <w:p w14:paraId="30420153" w14:textId="77777777" w:rsidR="00274C81" w:rsidRPr="00D852AF" w:rsidRDefault="00274C81" w:rsidP="002001FA">
      <w:pPr>
        <w:pStyle w:val="Zarkazkladnhotextu2"/>
        <w:numPr>
          <w:ilvl w:val="0"/>
          <w:numId w:val="16"/>
        </w:numPr>
        <w:ind w:left="426" w:hanging="357"/>
        <w:rPr>
          <w:rStyle w:val="CharStyle8"/>
          <w:rFonts w:asciiTheme="minorHAnsi" w:hAnsiTheme="minorHAnsi" w:cstheme="minorHAnsi"/>
          <w:b w:val="0"/>
        </w:rPr>
      </w:pPr>
      <w:r w:rsidRPr="00D852AF">
        <w:rPr>
          <w:rStyle w:val="CharStyle8"/>
          <w:rFonts w:asciiTheme="minorHAnsi" w:hAnsiTheme="minorHAnsi" w:cstheme="minorHAnsi"/>
          <w:b w:val="0"/>
        </w:rPr>
        <w:t xml:space="preserve">Kupujúci nadobudne vlastnícke právo k Tovaru </w:t>
      </w:r>
      <w:r w:rsidR="000139CC">
        <w:rPr>
          <w:rStyle w:val="CharStyle8"/>
          <w:rFonts w:asciiTheme="minorHAnsi" w:hAnsiTheme="minorHAnsi" w:cstheme="minorHAnsi"/>
          <w:b w:val="0"/>
        </w:rPr>
        <w:t xml:space="preserve">na základe objednávky </w:t>
      </w:r>
      <w:r w:rsidRPr="00D852AF">
        <w:rPr>
          <w:rStyle w:val="CharStyle8"/>
          <w:rFonts w:asciiTheme="minorHAnsi" w:hAnsiTheme="minorHAnsi" w:cstheme="minorHAnsi"/>
          <w:b w:val="0"/>
        </w:rPr>
        <w:t xml:space="preserve">jeho odovzdaním a prevzatím na základe Dodacieho listu. Nebezpečenstvo vzniku škody na Tovare (poškodenie, strata, zničenie) prechádza na Kupujúceho </w:t>
      </w:r>
      <w:r w:rsidR="000139CC">
        <w:rPr>
          <w:rStyle w:val="CharStyle8"/>
          <w:rFonts w:asciiTheme="minorHAnsi" w:hAnsiTheme="minorHAnsi" w:cstheme="minorHAnsi"/>
          <w:b w:val="0"/>
        </w:rPr>
        <w:t xml:space="preserve">až </w:t>
      </w:r>
      <w:r w:rsidRPr="00D852AF">
        <w:rPr>
          <w:rStyle w:val="CharStyle8"/>
          <w:rFonts w:asciiTheme="minorHAnsi" w:hAnsiTheme="minorHAnsi" w:cstheme="minorHAnsi"/>
          <w:b w:val="0"/>
        </w:rPr>
        <w:t>prevzatím Tovaru Kupujúcim na základe Dodacieho listu.</w:t>
      </w:r>
    </w:p>
    <w:p w14:paraId="6F39A830" w14:textId="77777777" w:rsidR="00274C81" w:rsidRDefault="00274C81" w:rsidP="00274C81">
      <w:pPr>
        <w:pStyle w:val="Style10"/>
        <w:keepNext/>
        <w:keepLines/>
        <w:shd w:val="clear" w:color="auto" w:fill="auto"/>
        <w:spacing w:before="0" w:line="232" w:lineRule="exact"/>
        <w:rPr>
          <w:rStyle w:val="CharStyle11"/>
          <w:rFonts w:cstheme="minorHAnsi"/>
          <w:b/>
          <w:color w:val="000000"/>
          <w:sz w:val="22"/>
          <w:szCs w:val="22"/>
        </w:rPr>
      </w:pPr>
      <w:bookmarkStart w:id="0" w:name="bookmark4"/>
    </w:p>
    <w:p w14:paraId="11F62DE1" w14:textId="77777777" w:rsidR="00274C81" w:rsidRPr="004C4B4B" w:rsidRDefault="00274C81" w:rsidP="00274C81">
      <w:pPr>
        <w:pStyle w:val="Style10"/>
        <w:keepNext/>
        <w:keepLines/>
        <w:shd w:val="clear" w:color="auto" w:fill="auto"/>
        <w:spacing w:before="0" w:line="240" w:lineRule="auto"/>
        <w:ind w:left="62"/>
        <w:jc w:val="center"/>
        <w:rPr>
          <w:rFonts w:asciiTheme="minorHAnsi" w:hAnsiTheme="minorHAnsi" w:cstheme="minorHAnsi"/>
          <w:b w:val="0"/>
          <w:sz w:val="22"/>
          <w:szCs w:val="22"/>
        </w:rPr>
      </w:pPr>
      <w:r w:rsidRPr="004C4B4B">
        <w:rPr>
          <w:rStyle w:val="CharStyle11"/>
          <w:rFonts w:asciiTheme="minorHAnsi" w:hAnsiTheme="minorHAnsi" w:cstheme="minorHAnsi"/>
          <w:b/>
          <w:color w:val="000000"/>
          <w:sz w:val="22"/>
          <w:szCs w:val="22"/>
        </w:rPr>
        <w:t>III</w:t>
      </w:r>
      <w:bookmarkEnd w:id="0"/>
    </w:p>
    <w:p w14:paraId="2C4ACEB5" w14:textId="77777777" w:rsidR="00274C81" w:rsidRPr="00BA022B" w:rsidRDefault="00274C81" w:rsidP="00274C81">
      <w:pPr>
        <w:pStyle w:val="Style2"/>
        <w:spacing w:before="0" w:after="120" w:line="240" w:lineRule="auto"/>
        <w:ind w:left="62" w:hanging="62"/>
        <w:rPr>
          <w:rFonts w:cstheme="minorHAnsi"/>
          <w:b/>
          <w:sz w:val="22"/>
          <w:szCs w:val="22"/>
        </w:rPr>
      </w:pPr>
      <w:r w:rsidRPr="00BA022B">
        <w:rPr>
          <w:rStyle w:val="CharStyle9"/>
          <w:rFonts w:cstheme="minorHAnsi"/>
          <w:color w:val="000000"/>
          <w:sz w:val="22"/>
          <w:szCs w:val="22"/>
        </w:rPr>
        <w:t>Kúpna cena a platobné podmienky</w:t>
      </w:r>
    </w:p>
    <w:p w14:paraId="4CE8B18C" w14:textId="6673E78B" w:rsidR="00274C81" w:rsidRPr="000A5BBE" w:rsidRDefault="00274C81" w:rsidP="00274C81">
      <w:pPr>
        <w:pStyle w:val="Style4"/>
        <w:numPr>
          <w:ilvl w:val="0"/>
          <w:numId w:val="11"/>
        </w:numPr>
        <w:shd w:val="clear" w:color="auto" w:fill="auto"/>
        <w:tabs>
          <w:tab w:val="left" w:pos="518"/>
        </w:tabs>
        <w:spacing w:after="120" w:line="240" w:lineRule="auto"/>
        <w:ind w:left="284" w:right="198" w:hanging="284"/>
        <w:jc w:val="both"/>
        <w:rPr>
          <w:rFonts w:cstheme="minorHAnsi"/>
          <w:sz w:val="22"/>
          <w:szCs w:val="22"/>
          <w:u w:val="single"/>
          <w:lang w:eastAsia="cs-CZ"/>
        </w:rPr>
      </w:pPr>
      <w:r w:rsidRPr="00D852AF">
        <w:rPr>
          <w:rStyle w:val="CharStyle8"/>
          <w:rFonts w:cstheme="minorHAnsi"/>
          <w:b w:val="0"/>
          <w:color w:val="000000"/>
        </w:rPr>
        <w:t>Kúpna cena za Tovar</w:t>
      </w:r>
      <w:r w:rsidRPr="00BA022B">
        <w:rPr>
          <w:rStyle w:val="CharStyle8"/>
          <w:rFonts w:cstheme="minorHAnsi"/>
          <w:color w:val="000000"/>
        </w:rPr>
        <w:t xml:space="preserve">  </w:t>
      </w:r>
      <w:r w:rsidRPr="00BA022B">
        <w:rPr>
          <w:rFonts w:cstheme="minorHAnsi"/>
          <w:sz w:val="22"/>
          <w:szCs w:val="22"/>
          <w:lang w:eastAsia="cs-CZ"/>
        </w:rPr>
        <w:t xml:space="preserve">je stanovená na základe cenovej ponuky predávajúceho ako </w:t>
      </w:r>
      <w:r w:rsidRPr="00BA022B">
        <w:rPr>
          <w:rFonts w:cstheme="minorHAnsi"/>
          <w:bCs/>
          <w:sz w:val="22"/>
          <w:szCs w:val="22"/>
        </w:rPr>
        <w:t>uchádzača vo verejnom obstarávaní v Prílohe</w:t>
      </w:r>
      <w:r w:rsidRPr="003428F4">
        <w:rPr>
          <w:rFonts w:cstheme="minorHAnsi"/>
          <w:bCs/>
          <w:sz w:val="22"/>
          <w:szCs w:val="22"/>
        </w:rPr>
        <w:t xml:space="preserve"> č. </w:t>
      </w:r>
      <w:r w:rsidR="00B866DC">
        <w:rPr>
          <w:rFonts w:cstheme="minorHAnsi"/>
          <w:bCs/>
          <w:sz w:val="22"/>
          <w:szCs w:val="22"/>
        </w:rPr>
        <w:t>1</w:t>
      </w:r>
      <w:r>
        <w:rPr>
          <w:rFonts w:cstheme="minorHAnsi"/>
          <w:bCs/>
          <w:sz w:val="22"/>
          <w:szCs w:val="22"/>
        </w:rPr>
        <w:t xml:space="preserve"> </w:t>
      </w:r>
      <w:r w:rsidRPr="003428F4">
        <w:rPr>
          <w:rFonts w:cstheme="minorHAnsi"/>
          <w:bCs/>
          <w:sz w:val="22"/>
          <w:szCs w:val="22"/>
        </w:rPr>
        <w:t xml:space="preserve">k Zmluve – </w:t>
      </w:r>
      <w:r w:rsidR="00B866DC">
        <w:rPr>
          <w:rFonts w:cstheme="minorHAnsi"/>
          <w:bCs/>
          <w:sz w:val="22"/>
          <w:szCs w:val="22"/>
        </w:rPr>
        <w:t>Návrh na plnenie kritéria</w:t>
      </w:r>
      <w:r w:rsidRPr="003428F4">
        <w:rPr>
          <w:rFonts w:cstheme="minorHAnsi"/>
          <w:sz w:val="22"/>
          <w:szCs w:val="22"/>
          <w:lang w:eastAsia="cs-CZ"/>
        </w:rPr>
        <w:t xml:space="preserve"> </w:t>
      </w:r>
      <w:r w:rsidRPr="003428F4">
        <w:rPr>
          <w:rFonts w:cstheme="minorHAnsi"/>
          <w:bCs/>
          <w:sz w:val="22"/>
          <w:szCs w:val="22"/>
        </w:rPr>
        <w:t>(ďalej iba „cena Tovaru“ alebo „Kúpna cena“)</w:t>
      </w:r>
      <w:r w:rsidRPr="004D37B5">
        <w:rPr>
          <w:rFonts w:cstheme="minorHAnsi"/>
          <w:bCs/>
          <w:sz w:val="22"/>
          <w:szCs w:val="22"/>
        </w:rPr>
        <w:t xml:space="preserve">. </w:t>
      </w:r>
      <w:r w:rsidR="000139CC">
        <w:rPr>
          <w:rFonts w:cstheme="minorHAnsi"/>
          <w:bCs/>
          <w:sz w:val="22"/>
          <w:szCs w:val="22"/>
        </w:rPr>
        <w:t>Kúpna cena je/bude tvorená súčinom odobratého množstva Tovaru a jednotkovej ceny Tovaru uveden</w:t>
      </w:r>
      <w:r w:rsidR="00B866DC">
        <w:rPr>
          <w:rFonts w:cstheme="minorHAnsi"/>
          <w:bCs/>
          <w:sz w:val="22"/>
          <w:szCs w:val="22"/>
        </w:rPr>
        <w:t>e</w:t>
      </w:r>
      <w:r w:rsidR="000139CC">
        <w:rPr>
          <w:rFonts w:cstheme="minorHAnsi"/>
          <w:bCs/>
          <w:sz w:val="22"/>
          <w:szCs w:val="22"/>
        </w:rPr>
        <w:t xml:space="preserve">j v Prílohe tejto Zmluvy. </w:t>
      </w:r>
      <w:r w:rsidRPr="004D37B5">
        <w:rPr>
          <w:rFonts w:cstheme="minorHAnsi"/>
          <w:bCs/>
          <w:sz w:val="22"/>
          <w:szCs w:val="22"/>
        </w:rPr>
        <w:t xml:space="preserve">Cena Tovaru sa </w:t>
      </w:r>
      <w:r w:rsidRPr="004D37B5">
        <w:rPr>
          <w:rFonts w:cstheme="minorHAnsi"/>
          <w:sz w:val="22"/>
          <w:szCs w:val="22"/>
        </w:rPr>
        <w:t xml:space="preserve">považuje </w:t>
      </w:r>
      <w:r w:rsidRPr="003428F4">
        <w:rPr>
          <w:rFonts w:cstheme="minorHAnsi"/>
          <w:sz w:val="22"/>
          <w:szCs w:val="22"/>
        </w:rPr>
        <w:t>za cenu</w:t>
      </w:r>
      <w:r w:rsidRPr="004D37B5">
        <w:rPr>
          <w:rFonts w:cstheme="minorHAnsi"/>
          <w:b/>
          <w:sz w:val="22"/>
          <w:szCs w:val="22"/>
        </w:rPr>
        <w:t xml:space="preserve"> </w:t>
      </w:r>
      <w:r w:rsidRPr="003428F4">
        <w:rPr>
          <w:rFonts w:cstheme="minorHAnsi"/>
          <w:sz w:val="22"/>
          <w:szCs w:val="22"/>
        </w:rPr>
        <w:t>maximálnu</w:t>
      </w:r>
      <w:r w:rsidRPr="004D37B5">
        <w:rPr>
          <w:rFonts w:cstheme="minorHAnsi"/>
          <w:sz w:val="22"/>
          <w:szCs w:val="22"/>
        </w:rPr>
        <w:t xml:space="preserve"> a platnú počas celej doby trvania Zmluvy. Cena Tovaru je stanovená</w:t>
      </w:r>
      <w:r w:rsidRPr="004D37B5">
        <w:rPr>
          <w:rFonts w:cstheme="minorHAnsi"/>
          <w:sz w:val="22"/>
          <w:szCs w:val="22"/>
          <w:lang w:eastAsia="cs-CZ"/>
        </w:rPr>
        <w:t xml:space="preserve"> podľa zákona NR SR č.18/1996  Z. z. o cenách v znení neskorších predpisov, Vyhlášky MF SR č. 87/1996 Z. z., ktorou sa vykonáva zákon č. 18/1996 Z. z. o cenách v znení neskorších predpisov za Tovar vrátane všetkých do úvahy prichádzajúcich nákladov najmä nákladov na dopravu Tovaru. </w:t>
      </w:r>
    </w:p>
    <w:p w14:paraId="15F01FC1" w14:textId="77777777" w:rsidR="00274C81" w:rsidRDefault="00274C81" w:rsidP="00274C81">
      <w:pPr>
        <w:pStyle w:val="Style4"/>
        <w:shd w:val="clear" w:color="auto" w:fill="auto"/>
        <w:tabs>
          <w:tab w:val="left" w:pos="518"/>
        </w:tabs>
        <w:spacing w:after="120" w:line="240" w:lineRule="auto"/>
        <w:ind w:left="284" w:right="198" w:firstLine="0"/>
        <w:jc w:val="both"/>
        <w:rPr>
          <w:rFonts w:cstheme="minorHAnsi"/>
          <w:sz w:val="22"/>
          <w:szCs w:val="22"/>
          <w:u w:val="single"/>
          <w:lang w:eastAsia="cs-CZ"/>
        </w:rPr>
      </w:pPr>
      <w:r w:rsidRPr="003428F4">
        <w:rPr>
          <w:rFonts w:cstheme="minorHAnsi"/>
          <w:sz w:val="22"/>
          <w:szCs w:val="22"/>
          <w:u w:val="single"/>
          <w:lang w:eastAsia="cs-CZ"/>
        </w:rPr>
        <w:t>Kúpna cena</w:t>
      </w:r>
      <w:r>
        <w:rPr>
          <w:rFonts w:cstheme="minorHAnsi"/>
          <w:sz w:val="22"/>
          <w:szCs w:val="22"/>
          <w:u w:val="single"/>
          <w:lang w:eastAsia="cs-CZ"/>
        </w:rPr>
        <w:t xml:space="preserve"> za tovar</w:t>
      </w:r>
      <w:r w:rsidRPr="003428F4">
        <w:rPr>
          <w:rFonts w:cstheme="minorHAnsi"/>
          <w:sz w:val="22"/>
          <w:szCs w:val="22"/>
          <w:u w:val="single"/>
          <w:lang w:eastAsia="cs-CZ"/>
        </w:rPr>
        <w:t xml:space="preserve"> predstavuje sumu celkom:</w:t>
      </w:r>
    </w:p>
    <w:p w14:paraId="37FEE510" w14:textId="77777777" w:rsidR="00274C81" w:rsidRPr="004D37B5" w:rsidRDefault="00274C81" w:rsidP="00274C81">
      <w:pPr>
        <w:tabs>
          <w:tab w:val="left" w:pos="567"/>
          <w:tab w:val="left" w:pos="1843"/>
          <w:tab w:val="left" w:pos="7088"/>
        </w:tabs>
        <w:spacing w:after="0"/>
        <w:ind w:left="567" w:hanging="567"/>
        <w:jc w:val="both"/>
        <w:rPr>
          <w:rFonts w:asciiTheme="minorHAnsi" w:hAnsiTheme="minorHAnsi" w:cstheme="minorHAnsi"/>
          <w:lang w:eastAsia="cs-CZ"/>
        </w:rPr>
      </w:pPr>
      <w:r w:rsidRPr="004D37B5">
        <w:rPr>
          <w:rFonts w:asciiTheme="minorHAnsi" w:hAnsiTheme="minorHAnsi" w:cstheme="minorHAnsi"/>
          <w:lang w:eastAsia="cs-CZ"/>
        </w:rPr>
        <w:tab/>
      </w:r>
      <w:r w:rsidRPr="004D37B5">
        <w:rPr>
          <w:rFonts w:asciiTheme="minorHAnsi" w:hAnsiTheme="minorHAnsi" w:cstheme="minorHAnsi"/>
          <w:lang w:eastAsia="cs-CZ"/>
        </w:rPr>
        <w:tab/>
        <w:t xml:space="preserve">Cena bez DPH   </w:t>
      </w:r>
      <w:r>
        <w:rPr>
          <w:rFonts w:asciiTheme="minorHAnsi" w:hAnsiTheme="minorHAnsi" w:cstheme="minorHAnsi"/>
          <w:lang w:eastAsia="cs-CZ"/>
        </w:rPr>
        <w:t xml:space="preserve">                                                           </w:t>
      </w:r>
      <w:r>
        <w:rPr>
          <w:rFonts w:asciiTheme="minorHAnsi" w:hAnsiTheme="minorHAnsi" w:cstheme="minorHAnsi"/>
          <w:lang w:eastAsia="cs-CZ"/>
        </w:rPr>
        <w:tab/>
      </w:r>
      <w:r w:rsidRPr="004D37B5">
        <w:rPr>
          <w:rFonts w:asciiTheme="minorHAnsi" w:hAnsiTheme="minorHAnsi" w:cstheme="minorHAnsi"/>
          <w:lang w:eastAsia="cs-CZ"/>
        </w:rPr>
        <w:t>Eur</w:t>
      </w:r>
    </w:p>
    <w:p w14:paraId="48A66842" w14:textId="77777777" w:rsidR="00274C81" w:rsidRPr="004D37B5" w:rsidRDefault="00274C81" w:rsidP="00274C81">
      <w:pPr>
        <w:tabs>
          <w:tab w:val="left" w:pos="567"/>
          <w:tab w:val="left" w:pos="7088"/>
        </w:tabs>
        <w:spacing w:after="0"/>
        <w:ind w:left="1843" w:hanging="1843"/>
        <w:jc w:val="both"/>
        <w:rPr>
          <w:rFonts w:asciiTheme="minorHAnsi" w:hAnsiTheme="minorHAnsi" w:cstheme="minorHAnsi"/>
          <w:lang w:eastAsia="cs-CZ"/>
        </w:rPr>
      </w:pPr>
      <w:r w:rsidRPr="004D37B5">
        <w:rPr>
          <w:rFonts w:asciiTheme="minorHAnsi" w:hAnsiTheme="minorHAnsi" w:cstheme="minorHAnsi"/>
          <w:lang w:eastAsia="cs-CZ"/>
        </w:rPr>
        <w:t xml:space="preserve">                      </w:t>
      </w:r>
      <w:r w:rsidRPr="004D37B5">
        <w:rPr>
          <w:rFonts w:asciiTheme="minorHAnsi" w:hAnsiTheme="minorHAnsi" w:cstheme="minorHAnsi"/>
          <w:lang w:eastAsia="cs-CZ"/>
        </w:rPr>
        <w:tab/>
        <w:t xml:space="preserve">DPH 20 %             </w:t>
      </w:r>
      <w:r>
        <w:rPr>
          <w:rFonts w:asciiTheme="minorHAnsi" w:hAnsiTheme="minorHAnsi" w:cstheme="minorHAnsi"/>
          <w:lang w:eastAsia="cs-CZ"/>
        </w:rPr>
        <w:t xml:space="preserve">                                                        </w:t>
      </w:r>
      <w:r>
        <w:rPr>
          <w:rFonts w:asciiTheme="minorHAnsi" w:hAnsiTheme="minorHAnsi" w:cstheme="minorHAnsi"/>
          <w:lang w:eastAsia="cs-CZ"/>
        </w:rPr>
        <w:tab/>
      </w:r>
      <w:r w:rsidRPr="004D37B5">
        <w:rPr>
          <w:rFonts w:asciiTheme="minorHAnsi" w:hAnsiTheme="minorHAnsi" w:cstheme="minorHAnsi"/>
          <w:lang w:eastAsia="cs-CZ"/>
        </w:rPr>
        <w:t xml:space="preserve">Eur     </w:t>
      </w:r>
    </w:p>
    <w:p w14:paraId="32FA96D3" w14:textId="77777777" w:rsidR="00274C81" w:rsidRPr="00D852AF" w:rsidRDefault="00274C81" w:rsidP="00274C81">
      <w:pPr>
        <w:tabs>
          <w:tab w:val="left" w:pos="567"/>
          <w:tab w:val="left" w:pos="7088"/>
        </w:tabs>
        <w:spacing w:after="0"/>
        <w:ind w:left="1843" w:hanging="1843"/>
        <w:jc w:val="both"/>
        <w:rPr>
          <w:rFonts w:asciiTheme="minorHAnsi" w:hAnsiTheme="minorHAnsi" w:cstheme="minorHAnsi"/>
          <w:lang w:eastAsia="cs-CZ"/>
        </w:rPr>
      </w:pPr>
      <w:r w:rsidRPr="004D37B5">
        <w:rPr>
          <w:rFonts w:asciiTheme="minorHAnsi" w:hAnsiTheme="minorHAnsi" w:cstheme="minorHAnsi"/>
          <w:lang w:eastAsia="cs-CZ"/>
        </w:rPr>
        <w:t xml:space="preserve">       </w:t>
      </w:r>
      <w:r w:rsidRPr="004D37B5">
        <w:rPr>
          <w:rFonts w:asciiTheme="minorHAnsi" w:hAnsiTheme="minorHAnsi" w:cstheme="minorHAnsi"/>
          <w:lang w:eastAsia="cs-CZ"/>
        </w:rPr>
        <w:tab/>
      </w:r>
      <w:r w:rsidRPr="004D37B5">
        <w:rPr>
          <w:rFonts w:asciiTheme="minorHAnsi" w:hAnsiTheme="minorHAnsi" w:cstheme="minorHAnsi"/>
          <w:lang w:eastAsia="cs-CZ"/>
        </w:rPr>
        <w:tab/>
      </w:r>
      <w:r w:rsidRPr="00D852AF">
        <w:rPr>
          <w:rFonts w:asciiTheme="minorHAnsi" w:hAnsiTheme="minorHAnsi" w:cstheme="minorHAnsi"/>
          <w:lang w:eastAsia="cs-CZ"/>
        </w:rPr>
        <w:t xml:space="preserve">Cena s DPH                                                                </w:t>
      </w:r>
      <w:r w:rsidRPr="00D852AF">
        <w:rPr>
          <w:rFonts w:asciiTheme="minorHAnsi" w:hAnsiTheme="minorHAnsi" w:cstheme="minorHAnsi"/>
          <w:lang w:eastAsia="cs-CZ"/>
        </w:rPr>
        <w:tab/>
        <w:t>Eur</w:t>
      </w:r>
      <w:r w:rsidRPr="00D852AF">
        <w:rPr>
          <w:rFonts w:asciiTheme="minorHAnsi" w:hAnsiTheme="minorHAnsi" w:cstheme="minorHAnsi"/>
          <w:lang w:eastAsia="cs-CZ"/>
        </w:rPr>
        <w:tab/>
      </w:r>
      <w:r w:rsidRPr="00D852AF">
        <w:rPr>
          <w:rFonts w:asciiTheme="minorHAnsi" w:hAnsiTheme="minorHAnsi" w:cstheme="minorHAnsi"/>
          <w:lang w:eastAsia="cs-CZ"/>
        </w:rPr>
        <w:tab/>
        <w:t xml:space="preserve">                       </w:t>
      </w:r>
    </w:p>
    <w:p w14:paraId="5278F73D" w14:textId="77777777" w:rsidR="00274C81" w:rsidRPr="00D852AF" w:rsidRDefault="00274C81" w:rsidP="00274C81">
      <w:pPr>
        <w:tabs>
          <w:tab w:val="left" w:pos="567"/>
          <w:tab w:val="left" w:pos="7088"/>
        </w:tabs>
        <w:spacing w:after="0"/>
        <w:ind w:left="2268" w:hanging="2268"/>
        <w:jc w:val="both"/>
        <w:rPr>
          <w:rFonts w:asciiTheme="minorHAnsi" w:hAnsiTheme="minorHAnsi" w:cstheme="minorHAnsi"/>
          <w:lang w:eastAsia="cs-CZ"/>
        </w:rPr>
      </w:pPr>
      <w:r w:rsidRPr="00D852AF">
        <w:rPr>
          <w:rFonts w:asciiTheme="minorHAnsi" w:hAnsiTheme="minorHAnsi" w:cstheme="minorHAnsi"/>
          <w:lang w:eastAsia="cs-CZ"/>
        </w:rPr>
        <w:tab/>
        <w:t xml:space="preserve">                (slovom:    .......................................................................... </w:t>
      </w:r>
      <w:r w:rsidRPr="00D852AF">
        <w:rPr>
          <w:rFonts w:asciiTheme="minorHAnsi" w:hAnsiTheme="minorHAnsi" w:cstheme="minorHAnsi"/>
          <w:lang w:eastAsia="cs-CZ"/>
        </w:rPr>
        <w:tab/>
        <w:t>Eur, .........../100 ) s DPH.</w:t>
      </w:r>
    </w:p>
    <w:p w14:paraId="05B1D028" w14:textId="77777777" w:rsidR="00274C81" w:rsidRPr="00D852AF" w:rsidRDefault="00274C81" w:rsidP="00274C81">
      <w:pPr>
        <w:pStyle w:val="Style4"/>
        <w:numPr>
          <w:ilvl w:val="0"/>
          <w:numId w:val="11"/>
        </w:numPr>
        <w:shd w:val="clear" w:color="auto" w:fill="auto"/>
        <w:tabs>
          <w:tab w:val="left" w:pos="0"/>
          <w:tab w:val="left" w:pos="660"/>
        </w:tabs>
        <w:spacing w:after="120" w:line="240" w:lineRule="auto"/>
        <w:ind w:left="284" w:right="198" w:hanging="284"/>
        <w:contextualSpacing/>
        <w:jc w:val="both"/>
        <w:rPr>
          <w:sz w:val="22"/>
          <w:szCs w:val="22"/>
        </w:rPr>
      </w:pPr>
      <w:r w:rsidRPr="00D852AF">
        <w:rPr>
          <w:rStyle w:val="CharStyle8"/>
          <w:rFonts w:cstheme="minorHAnsi"/>
          <w:b w:val="0"/>
          <w:color w:val="000000"/>
        </w:rPr>
        <w:t>Kúpnou cenou sa rozumie cena Tovaru vrátane komplexného zabezpečenia služieb spojených s dodávkou Tovaru, dopravy do miesta dodania uvedeného v čl. II. tejto Zmluvy a späť, v</w:t>
      </w:r>
      <w:r w:rsidRPr="00D852AF">
        <w:rPr>
          <w:sz w:val="22"/>
          <w:szCs w:val="22"/>
        </w:rPr>
        <w:t xml:space="preserve"> kúpnej cene je zahrnutá nakládka a vykládka Tovaru v mieste dodania a </w:t>
      </w:r>
      <w:r w:rsidRPr="00D852AF">
        <w:rPr>
          <w:rStyle w:val="CharStyle8"/>
          <w:rFonts w:cstheme="minorHAnsi"/>
          <w:b w:val="0"/>
          <w:color w:val="000000"/>
        </w:rPr>
        <w:t>akékoľvek do úvahy prichádzajúce iné náklady a poplatky</w:t>
      </w:r>
      <w:r w:rsidRPr="00D852AF">
        <w:rPr>
          <w:sz w:val="22"/>
          <w:szCs w:val="22"/>
        </w:rPr>
        <w:t>.</w:t>
      </w:r>
    </w:p>
    <w:p w14:paraId="118B3EB7" w14:textId="77777777" w:rsidR="00274C81" w:rsidRPr="00360885" w:rsidRDefault="00274C81" w:rsidP="00274C81">
      <w:pPr>
        <w:pStyle w:val="Style4"/>
        <w:numPr>
          <w:ilvl w:val="0"/>
          <w:numId w:val="11"/>
        </w:numPr>
        <w:shd w:val="clear" w:color="auto" w:fill="auto"/>
        <w:spacing w:after="0" w:line="240" w:lineRule="auto"/>
        <w:ind w:left="284" w:right="198" w:hanging="284"/>
        <w:jc w:val="both"/>
        <w:rPr>
          <w:sz w:val="22"/>
          <w:szCs w:val="22"/>
        </w:rPr>
      </w:pPr>
      <w:r w:rsidRPr="004D37B5">
        <w:rPr>
          <w:rFonts w:cstheme="minorHAnsi"/>
          <w:sz w:val="22"/>
          <w:szCs w:val="22"/>
        </w:rPr>
        <w:t xml:space="preserve">Predávajúci vyhlasuje a potvrdzuje, že cenová ponuka ním predložená vo verejnom obstarávaní a teda Kúpna cena je úplná, maximálna a záväzná, že v Kúpnej cene sú predávajúcim zahrnuté všetky do úvahy prichádzajúce </w:t>
      </w:r>
      <w:r>
        <w:rPr>
          <w:rFonts w:cstheme="minorHAnsi"/>
          <w:sz w:val="22"/>
          <w:szCs w:val="22"/>
        </w:rPr>
        <w:t xml:space="preserve">poplatky, </w:t>
      </w:r>
      <w:r w:rsidRPr="004D37B5">
        <w:rPr>
          <w:rFonts w:cstheme="minorHAnsi"/>
          <w:sz w:val="22"/>
          <w:szCs w:val="22"/>
        </w:rPr>
        <w:t xml:space="preserve">náklady predávajúceho vynaložené pri dodaní Tovaru odo dňa podpisu </w:t>
      </w:r>
      <w:r w:rsidRPr="00360885">
        <w:rPr>
          <w:rFonts w:cstheme="minorHAnsi"/>
          <w:sz w:val="22"/>
          <w:szCs w:val="22"/>
        </w:rPr>
        <w:t xml:space="preserve">Zmluvy až do doby </w:t>
      </w:r>
      <w:r>
        <w:rPr>
          <w:rFonts w:cstheme="minorHAnsi"/>
          <w:sz w:val="22"/>
          <w:szCs w:val="22"/>
        </w:rPr>
        <w:t>splnenia všetkých povinností predávajúceho v zmysle Zmluvy</w:t>
      </w:r>
      <w:r w:rsidRPr="00360885">
        <w:rPr>
          <w:rFonts w:cstheme="minorHAnsi"/>
          <w:sz w:val="22"/>
          <w:szCs w:val="22"/>
        </w:rPr>
        <w:t>.</w:t>
      </w:r>
    </w:p>
    <w:p w14:paraId="25F19E17" w14:textId="77777777" w:rsidR="00B22D0B" w:rsidRPr="00B22D0B" w:rsidRDefault="00274C81" w:rsidP="00B22D0B">
      <w:pPr>
        <w:pStyle w:val="Style4"/>
        <w:numPr>
          <w:ilvl w:val="0"/>
          <w:numId w:val="11"/>
        </w:numPr>
        <w:shd w:val="clear" w:color="auto" w:fill="auto"/>
        <w:spacing w:after="0" w:line="240" w:lineRule="auto"/>
        <w:ind w:left="284" w:right="198" w:hanging="284"/>
        <w:jc w:val="both"/>
        <w:rPr>
          <w:sz w:val="22"/>
          <w:szCs w:val="22"/>
        </w:rPr>
      </w:pPr>
      <w:r w:rsidRPr="00360885">
        <w:rPr>
          <w:rFonts w:cstheme="minorHAnsi"/>
          <w:sz w:val="22"/>
          <w:szCs w:val="22"/>
        </w:rPr>
        <w:t xml:space="preserve">Zmluvné strany sa dohodli, že pre prípad vzniku sporu sa má za to, že Predávajúci získal od Kupujúceho všetky informácie a v ponúknutej Kúpnej cene ich zohľadnil. Predávajúci sa nemôže dovolávať zvýšenia Kúpnej ceny najmä z dôvodu, že mu neboli známe alebo poskytnuté všetky potrebné informácie a podklady. </w:t>
      </w:r>
    </w:p>
    <w:p w14:paraId="414AA741" w14:textId="77777777" w:rsidR="00274C81" w:rsidRPr="00B22D0B" w:rsidRDefault="00B22D0B" w:rsidP="00B22D0B">
      <w:pPr>
        <w:pStyle w:val="Style4"/>
        <w:numPr>
          <w:ilvl w:val="0"/>
          <w:numId w:val="11"/>
        </w:numPr>
        <w:shd w:val="clear" w:color="auto" w:fill="auto"/>
        <w:spacing w:after="0" w:line="240" w:lineRule="auto"/>
        <w:ind w:left="284" w:right="198" w:hanging="284"/>
        <w:jc w:val="both"/>
        <w:rPr>
          <w:sz w:val="22"/>
          <w:szCs w:val="22"/>
        </w:rPr>
      </w:pPr>
      <w:r>
        <w:rPr>
          <w:rFonts w:cstheme="minorHAnsi"/>
          <w:sz w:val="22"/>
          <w:szCs w:val="22"/>
        </w:rPr>
        <w:lastRenderedPageBreak/>
        <w:t xml:space="preserve">Preddavky sa neposkytujú vôbec. </w:t>
      </w:r>
    </w:p>
    <w:p w14:paraId="67FF4CB7" w14:textId="77777777" w:rsidR="00274C81" w:rsidRPr="000139CC" w:rsidRDefault="00274C81" w:rsidP="00274C81">
      <w:pPr>
        <w:pStyle w:val="Style4"/>
        <w:numPr>
          <w:ilvl w:val="0"/>
          <w:numId w:val="11"/>
        </w:numPr>
        <w:shd w:val="clear" w:color="auto" w:fill="auto"/>
        <w:spacing w:after="0" w:line="240" w:lineRule="auto"/>
        <w:ind w:left="284" w:right="198" w:hanging="284"/>
        <w:jc w:val="both"/>
        <w:rPr>
          <w:sz w:val="22"/>
          <w:szCs w:val="22"/>
        </w:rPr>
      </w:pPr>
      <w:r w:rsidRPr="00360885">
        <w:rPr>
          <w:sz w:val="22"/>
          <w:szCs w:val="22"/>
        </w:rPr>
        <w:t>Po</w:t>
      </w:r>
      <w:r w:rsidRPr="00360885">
        <w:rPr>
          <w:sz w:val="22"/>
          <w:szCs w:val="22"/>
          <w:lang w:eastAsia="cs-CZ"/>
        </w:rPr>
        <w:t xml:space="preserve">dkladom pre úhradu Kúpnej ceny zodpovedajúcej množstvu dodaného Tovaru na základe </w:t>
      </w:r>
      <w:r>
        <w:rPr>
          <w:sz w:val="22"/>
          <w:szCs w:val="22"/>
          <w:lang w:eastAsia="cs-CZ"/>
        </w:rPr>
        <w:t>O</w:t>
      </w:r>
      <w:r w:rsidRPr="00360885">
        <w:rPr>
          <w:sz w:val="22"/>
          <w:szCs w:val="22"/>
          <w:lang w:eastAsia="cs-CZ"/>
        </w:rPr>
        <w:t>bjednávky Kupujúceho bud</w:t>
      </w:r>
      <w:r w:rsidR="000139CC">
        <w:rPr>
          <w:sz w:val="22"/>
          <w:szCs w:val="22"/>
          <w:lang w:eastAsia="cs-CZ"/>
        </w:rPr>
        <w:t>e</w:t>
      </w:r>
      <w:r w:rsidRPr="00360885">
        <w:rPr>
          <w:sz w:val="22"/>
          <w:szCs w:val="22"/>
          <w:lang w:eastAsia="cs-CZ"/>
        </w:rPr>
        <w:t xml:space="preserve"> </w:t>
      </w:r>
      <w:r>
        <w:rPr>
          <w:sz w:val="22"/>
          <w:szCs w:val="22"/>
          <w:lang w:eastAsia="cs-CZ"/>
        </w:rPr>
        <w:t>faktúr</w:t>
      </w:r>
      <w:r w:rsidR="000139CC">
        <w:rPr>
          <w:sz w:val="22"/>
          <w:szCs w:val="22"/>
          <w:lang w:eastAsia="cs-CZ"/>
        </w:rPr>
        <w:t>a</w:t>
      </w:r>
      <w:r w:rsidRPr="00360885">
        <w:rPr>
          <w:b/>
          <w:sz w:val="22"/>
          <w:szCs w:val="22"/>
          <w:lang w:eastAsia="cs-CZ"/>
        </w:rPr>
        <w:t xml:space="preserve"> </w:t>
      </w:r>
      <w:r>
        <w:rPr>
          <w:sz w:val="22"/>
          <w:szCs w:val="22"/>
          <w:lang w:eastAsia="cs-CZ"/>
        </w:rPr>
        <w:t>(ďalej aj iba ako „faktúra“</w:t>
      </w:r>
      <w:r w:rsidRPr="003428F4">
        <w:rPr>
          <w:sz w:val="22"/>
          <w:szCs w:val="22"/>
          <w:lang w:eastAsia="cs-CZ"/>
        </w:rPr>
        <w:t>)</w:t>
      </w:r>
      <w:r w:rsidRPr="00360885">
        <w:rPr>
          <w:b/>
          <w:sz w:val="22"/>
          <w:szCs w:val="22"/>
          <w:lang w:eastAsia="cs-CZ"/>
        </w:rPr>
        <w:t xml:space="preserve"> </w:t>
      </w:r>
      <w:r w:rsidRPr="00360885">
        <w:rPr>
          <w:sz w:val="22"/>
          <w:szCs w:val="22"/>
          <w:lang w:eastAsia="cs-CZ"/>
        </w:rPr>
        <w:t>vystaven</w:t>
      </w:r>
      <w:r w:rsidR="000139CC">
        <w:rPr>
          <w:sz w:val="22"/>
          <w:szCs w:val="22"/>
          <w:lang w:eastAsia="cs-CZ"/>
        </w:rPr>
        <w:t>á</w:t>
      </w:r>
      <w:r w:rsidRPr="00360885">
        <w:rPr>
          <w:sz w:val="22"/>
          <w:szCs w:val="22"/>
          <w:lang w:eastAsia="cs-CZ"/>
        </w:rPr>
        <w:t xml:space="preserve"> Predávajúcim až po riadnom dodaní a prevzatí príslušného množstva Tovaru Kupujúcim. Na účely fakturácie sa za deň dodania a prevzatia príslušného množstva Tovaru Kupujúcim  považuje deň podpísania </w:t>
      </w:r>
      <w:r>
        <w:rPr>
          <w:sz w:val="22"/>
          <w:szCs w:val="22"/>
          <w:lang w:eastAsia="cs-CZ"/>
        </w:rPr>
        <w:t>D</w:t>
      </w:r>
      <w:r w:rsidRPr="00360885">
        <w:rPr>
          <w:sz w:val="22"/>
          <w:szCs w:val="22"/>
          <w:lang w:eastAsia="cs-CZ"/>
        </w:rPr>
        <w:t xml:space="preserve">odacieho listu o odovzdaní a prevzatí  Tovaru zodpovednou osobou Kupujúceho. </w:t>
      </w:r>
      <w:r w:rsidRPr="003428F4">
        <w:rPr>
          <w:sz w:val="22"/>
          <w:szCs w:val="22"/>
          <w:lang w:eastAsia="cs-CZ"/>
        </w:rPr>
        <w:t xml:space="preserve">Podmienkou úhrady čiastkovej faktúry je odsúhlasenie dodávaného množstva </w:t>
      </w:r>
      <w:r w:rsidR="00D852AF">
        <w:rPr>
          <w:sz w:val="22"/>
          <w:szCs w:val="22"/>
          <w:lang w:eastAsia="cs-CZ"/>
        </w:rPr>
        <w:t xml:space="preserve">podľa zadanej objednávky </w:t>
      </w:r>
      <w:r w:rsidRPr="003428F4">
        <w:rPr>
          <w:sz w:val="22"/>
          <w:szCs w:val="22"/>
          <w:lang w:eastAsia="cs-CZ"/>
        </w:rPr>
        <w:t>zodpovednou osobou Kupujúceho na Dodacom liste minimálne v rozsahu „meno a priezvisko zodpovednej osoby, „súhlasí“, dátum a podpis zodpovednej osoby</w:t>
      </w:r>
      <w:r>
        <w:rPr>
          <w:sz w:val="22"/>
          <w:szCs w:val="22"/>
          <w:lang w:eastAsia="cs-CZ"/>
        </w:rPr>
        <w:t xml:space="preserve"> – vedúceho strediska podľa miesta dodania Tovaru</w:t>
      </w:r>
      <w:r w:rsidRPr="003428F4">
        <w:rPr>
          <w:sz w:val="22"/>
          <w:szCs w:val="22"/>
          <w:lang w:eastAsia="cs-CZ"/>
        </w:rPr>
        <w:t>.</w:t>
      </w:r>
      <w:r>
        <w:rPr>
          <w:b/>
          <w:sz w:val="22"/>
          <w:szCs w:val="22"/>
          <w:lang w:eastAsia="cs-CZ"/>
        </w:rPr>
        <w:t xml:space="preserve"> </w:t>
      </w:r>
      <w:r w:rsidR="000139CC" w:rsidRPr="000139CC">
        <w:rPr>
          <w:sz w:val="22"/>
          <w:szCs w:val="22"/>
          <w:lang w:eastAsia="cs-CZ"/>
        </w:rPr>
        <w:t>Predávajúci je povinný fakturovať iba za skutočne dodané množstvo Tovaru.</w:t>
      </w:r>
    </w:p>
    <w:p w14:paraId="482EFC18" w14:textId="77777777" w:rsidR="00274C81" w:rsidRPr="00652C40" w:rsidRDefault="00274C81" w:rsidP="00274C81">
      <w:pPr>
        <w:pStyle w:val="Style4"/>
        <w:numPr>
          <w:ilvl w:val="0"/>
          <w:numId w:val="11"/>
        </w:numPr>
        <w:shd w:val="clear" w:color="auto" w:fill="auto"/>
        <w:spacing w:after="0" w:line="240" w:lineRule="auto"/>
        <w:ind w:left="284" w:right="198" w:hanging="284"/>
        <w:jc w:val="both"/>
        <w:rPr>
          <w:sz w:val="22"/>
          <w:szCs w:val="22"/>
        </w:rPr>
      </w:pPr>
      <w:r w:rsidRPr="00360885">
        <w:rPr>
          <w:rFonts w:cstheme="minorHAnsi"/>
          <w:sz w:val="22"/>
          <w:szCs w:val="22"/>
          <w:lang w:eastAsia="cs-CZ"/>
        </w:rPr>
        <w:t>Splatnosť každej faktúry je 30 dní od dňa doporučeného doručenia faktúry do podateľne Kupujúceho.</w:t>
      </w:r>
    </w:p>
    <w:p w14:paraId="4D8A08F9" w14:textId="77777777" w:rsidR="00274C81" w:rsidRPr="00652C40" w:rsidRDefault="00274C81" w:rsidP="00274C81">
      <w:pPr>
        <w:pStyle w:val="Style4"/>
        <w:numPr>
          <w:ilvl w:val="0"/>
          <w:numId w:val="11"/>
        </w:numPr>
        <w:shd w:val="clear" w:color="auto" w:fill="auto"/>
        <w:spacing w:after="120" w:line="240" w:lineRule="auto"/>
        <w:ind w:left="284" w:right="198" w:hanging="284"/>
        <w:jc w:val="both"/>
        <w:rPr>
          <w:sz w:val="22"/>
          <w:szCs w:val="22"/>
        </w:rPr>
      </w:pPr>
      <w:r w:rsidRPr="00652C40">
        <w:rPr>
          <w:sz w:val="22"/>
          <w:szCs w:val="22"/>
          <w:lang w:eastAsia="cs-CZ"/>
        </w:rPr>
        <w:t>Zmluvné strany vzájomne dohodli nasledovné podmienky fakturácie:</w:t>
      </w:r>
    </w:p>
    <w:p w14:paraId="438713A5" w14:textId="77777777" w:rsidR="00274C81" w:rsidRPr="00D852AF" w:rsidRDefault="00274C81" w:rsidP="00274C81">
      <w:pPr>
        <w:pStyle w:val="Style4"/>
        <w:numPr>
          <w:ilvl w:val="0"/>
          <w:numId w:val="8"/>
        </w:numPr>
        <w:shd w:val="clear" w:color="auto" w:fill="auto"/>
        <w:tabs>
          <w:tab w:val="left" w:pos="516"/>
        </w:tabs>
        <w:spacing w:after="0" w:line="240" w:lineRule="auto"/>
        <w:ind w:left="856" w:right="198" w:hanging="357"/>
        <w:jc w:val="both"/>
        <w:rPr>
          <w:rStyle w:val="CharStyle8"/>
          <w:rFonts w:ascii="Times New Roman" w:hAnsi="Times New Roman" w:cstheme="minorHAnsi"/>
          <w:b w:val="0"/>
          <w:color w:val="000000"/>
          <w:lang w:eastAsia="sk-SK"/>
        </w:rPr>
      </w:pPr>
      <w:r w:rsidRPr="00D852AF">
        <w:rPr>
          <w:rStyle w:val="CharStyle8"/>
          <w:rFonts w:cstheme="minorHAnsi"/>
          <w:b w:val="0"/>
          <w:color w:val="000000"/>
        </w:rPr>
        <w:t xml:space="preserve">platba bude Kupujúcim vykonaná iba za skutočne </w:t>
      </w:r>
      <w:r w:rsidR="00D852AF" w:rsidRPr="00D852AF">
        <w:rPr>
          <w:rStyle w:val="CharStyle8"/>
          <w:rFonts w:cstheme="minorHAnsi"/>
          <w:b w:val="0"/>
          <w:color w:val="000000"/>
        </w:rPr>
        <w:t>prevzaté</w:t>
      </w:r>
      <w:r w:rsidRPr="00D852AF">
        <w:rPr>
          <w:rStyle w:val="CharStyle8"/>
          <w:rFonts w:cstheme="minorHAnsi"/>
          <w:b w:val="0"/>
          <w:color w:val="000000"/>
        </w:rPr>
        <w:t xml:space="preserve"> množstvo Tovaru, odsúhlasené Kupujúcim na Dodacom liste vystavenom ku každej Objednávke Tovaru zvlášť, v</w:t>
      </w:r>
      <w:r w:rsidR="00A141EF">
        <w:rPr>
          <w:rStyle w:val="CharStyle8"/>
          <w:rFonts w:cstheme="minorHAnsi"/>
          <w:b w:val="0"/>
          <w:color w:val="000000"/>
        </w:rPr>
        <w:t> </w:t>
      </w:r>
      <w:r w:rsidRPr="00D852AF">
        <w:rPr>
          <w:rStyle w:val="CharStyle8"/>
          <w:rFonts w:cstheme="minorHAnsi"/>
          <w:b w:val="0"/>
          <w:color w:val="000000"/>
        </w:rPr>
        <w:t>cene</w:t>
      </w:r>
      <w:r w:rsidR="00A141EF">
        <w:rPr>
          <w:rStyle w:val="CharStyle8"/>
          <w:rFonts w:cstheme="minorHAnsi"/>
          <w:b w:val="0"/>
          <w:color w:val="000000"/>
        </w:rPr>
        <w:t xml:space="preserve"> za mJ</w:t>
      </w:r>
      <w:r w:rsidRPr="00D852AF">
        <w:rPr>
          <w:rStyle w:val="CharStyle8"/>
          <w:rFonts w:cstheme="minorHAnsi"/>
          <w:b w:val="0"/>
          <w:color w:val="000000"/>
        </w:rPr>
        <w:t xml:space="preserve"> podľa cenovej ponuky Predávajúceho vo verejnom obstarávaní, výlučne bezhotovostne na bankový účet Predávajúceho uvedený v záhlaví Zmluvy, </w:t>
      </w:r>
    </w:p>
    <w:p w14:paraId="30097CF4" w14:textId="77777777" w:rsidR="00274C81" w:rsidRPr="00D852AF" w:rsidRDefault="00274C81" w:rsidP="00274C81">
      <w:pPr>
        <w:pStyle w:val="Style4"/>
        <w:numPr>
          <w:ilvl w:val="0"/>
          <w:numId w:val="8"/>
        </w:numPr>
        <w:shd w:val="clear" w:color="auto" w:fill="auto"/>
        <w:tabs>
          <w:tab w:val="left" w:pos="516"/>
          <w:tab w:val="left" w:pos="567"/>
          <w:tab w:val="left" w:pos="7088"/>
        </w:tabs>
        <w:spacing w:after="120" w:line="240" w:lineRule="auto"/>
        <w:ind w:right="200"/>
        <w:jc w:val="both"/>
        <w:rPr>
          <w:rFonts w:cstheme="minorHAnsi"/>
          <w:b/>
          <w:sz w:val="22"/>
          <w:szCs w:val="22"/>
          <w:lang w:eastAsia="cs-CZ"/>
        </w:rPr>
      </w:pPr>
      <w:r w:rsidRPr="00D852AF">
        <w:rPr>
          <w:rStyle w:val="CharStyle8"/>
          <w:rFonts w:cstheme="minorHAnsi"/>
          <w:b w:val="0"/>
          <w:color w:val="000000"/>
        </w:rPr>
        <w:t>neoddeliteľnou súčasťou každej faktúry („neoddeliteľná súčasť faktúry“) musí byť a/ Dodací list o odovzdaní a prevzatí Tovaru potvrdený podpísaný oprávnenými zástupcami oboch Zmluvných strán, b/ Objednávka Kupujúceho.</w:t>
      </w:r>
      <w:r w:rsidRPr="00D852AF">
        <w:rPr>
          <w:rFonts w:cstheme="minorHAnsi"/>
          <w:b/>
          <w:sz w:val="22"/>
          <w:szCs w:val="22"/>
        </w:rPr>
        <w:t xml:space="preserve">  </w:t>
      </w:r>
    </w:p>
    <w:p w14:paraId="770B7893" w14:textId="77777777" w:rsidR="00274C81" w:rsidRPr="00EE65D9" w:rsidRDefault="00274C81" w:rsidP="00274C81">
      <w:pPr>
        <w:pStyle w:val="Style4"/>
        <w:numPr>
          <w:ilvl w:val="0"/>
          <w:numId w:val="11"/>
        </w:numPr>
        <w:shd w:val="clear" w:color="auto" w:fill="auto"/>
        <w:tabs>
          <w:tab w:val="left" w:pos="142"/>
          <w:tab w:val="left" w:pos="7088"/>
        </w:tabs>
        <w:spacing w:after="120" w:line="240" w:lineRule="auto"/>
        <w:ind w:left="284" w:right="200" w:hanging="284"/>
        <w:jc w:val="both"/>
        <w:rPr>
          <w:rFonts w:cstheme="minorHAnsi"/>
          <w:sz w:val="22"/>
          <w:szCs w:val="22"/>
          <w:lang w:eastAsia="cs-CZ"/>
        </w:rPr>
      </w:pPr>
      <w:r w:rsidRPr="00EE65D9">
        <w:rPr>
          <w:rFonts w:cstheme="minorHAnsi"/>
          <w:sz w:val="22"/>
          <w:szCs w:val="22"/>
        </w:rPr>
        <w:t xml:space="preserve">Ak faktúra bude vystavená: </w:t>
      </w:r>
    </w:p>
    <w:p w14:paraId="0E1D9ABD" w14:textId="77777777" w:rsidR="00274C81" w:rsidRPr="00360885" w:rsidRDefault="00274C81" w:rsidP="00274C81">
      <w:pPr>
        <w:pStyle w:val="Odsekzoznamu"/>
        <w:numPr>
          <w:ilvl w:val="0"/>
          <w:numId w:val="9"/>
        </w:numPr>
        <w:tabs>
          <w:tab w:val="left" w:pos="567"/>
          <w:tab w:val="left" w:pos="7088"/>
        </w:tabs>
        <w:spacing w:after="0" w:line="240" w:lineRule="auto"/>
        <w:ind w:left="851" w:hanging="284"/>
        <w:contextualSpacing w:val="0"/>
        <w:jc w:val="both"/>
        <w:rPr>
          <w:rFonts w:asciiTheme="minorHAnsi" w:hAnsiTheme="minorHAnsi" w:cstheme="minorHAnsi"/>
          <w:lang w:eastAsia="cs-CZ"/>
        </w:rPr>
      </w:pPr>
      <w:r w:rsidRPr="00360885">
        <w:rPr>
          <w:rFonts w:asciiTheme="minorHAnsi" w:hAnsiTheme="minorHAnsi" w:cstheme="minorHAnsi"/>
        </w:rPr>
        <w:t>bez predloženia dokladov označených ako „neoddeliteľná súčasť faktúry“ k čiastkovej faktúre alebo,</w:t>
      </w:r>
    </w:p>
    <w:p w14:paraId="20C5F78A" w14:textId="77777777" w:rsidR="00274C81" w:rsidRPr="00360885" w:rsidRDefault="00274C81" w:rsidP="00274C81">
      <w:pPr>
        <w:pStyle w:val="Odsekzoznamu"/>
        <w:numPr>
          <w:ilvl w:val="0"/>
          <w:numId w:val="9"/>
        </w:numPr>
        <w:tabs>
          <w:tab w:val="left" w:pos="567"/>
          <w:tab w:val="left" w:pos="7088"/>
        </w:tabs>
        <w:spacing w:after="0" w:line="240" w:lineRule="auto"/>
        <w:ind w:left="851" w:hanging="284"/>
        <w:contextualSpacing w:val="0"/>
        <w:jc w:val="both"/>
        <w:rPr>
          <w:rFonts w:asciiTheme="minorHAnsi" w:hAnsiTheme="minorHAnsi" w:cstheme="minorHAnsi"/>
          <w:lang w:eastAsia="cs-CZ"/>
        </w:rPr>
      </w:pPr>
      <w:r w:rsidRPr="00360885">
        <w:rPr>
          <w:rFonts w:asciiTheme="minorHAnsi" w:hAnsiTheme="minorHAnsi" w:cstheme="minorHAnsi"/>
        </w:rPr>
        <w:t>v sume nad rámec Predávajúcim predloženej Kúpnej ceny vo verejnom obstarávaní alebo,</w:t>
      </w:r>
    </w:p>
    <w:p w14:paraId="65B6296B" w14:textId="0786AF4B" w:rsidR="00274C81" w:rsidRPr="00360885" w:rsidRDefault="00274C81" w:rsidP="00274C81">
      <w:pPr>
        <w:pStyle w:val="Odsekzoznamu"/>
        <w:numPr>
          <w:ilvl w:val="0"/>
          <w:numId w:val="9"/>
        </w:numPr>
        <w:tabs>
          <w:tab w:val="left" w:pos="567"/>
          <w:tab w:val="left" w:pos="7088"/>
        </w:tabs>
        <w:spacing w:after="120" w:line="240" w:lineRule="auto"/>
        <w:ind w:left="851" w:hanging="284"/>
        <w:contextualSpacing w:val="0"/>
        <w:jc w:val="both"/>
        <w:rPr>
          <w:rFonts w:asciiTheme="minorHAnsi" w:hAnsiTheme="minorHAnsi" w:cstheme="minorHAnsi"/>
          <w:lang w:eastAsia="cs-CZ"/>
        </w:rPr>
      </w:pPr>
      <w:r w:rsidRPr="00360885">
        <w:rPr>
          <w:rFonts w:asciiTheme="minorHAnsi" w:hAnsiTheme="minorHAnsi" w:cstheme="minorHAnsi"/>
        </w:rPr>
        <w:t>nad rámec skutočného rozsahu dodávky Tovaru</w:t>
      </w:r>
      <w:r>
        <w:rPr>
          <w:rFonts w:asciiTheme="minorHAnsi" w:hAnsiTheme="minorHAnsi" w:cstheme="minorHAnsi"/>
        </w:rPr>
        <w:t xml:space="preserve"> podľa Prílohy č. </w:t>
      </w:r>
      <w:r w:rsidR="00B866DC">
        <w:rPr>
          <w:rFonts w:asciiTheme="minorHAnsi" w:hAnsiTheme="minorHAnsi" w:cstheme="minorHAnsi"/>
        </w:rPr>
        <w:t>1</w:t>
      </w:r>
      <w:r w:rsidRPr="00360885">
        <w:rPr>
          <w:rFonts w:asciiTheme="minorHAnsi" w:hAnsiTheme="minorHAnsi" w:cstheme="minorHAnsi"/>
        </w:rPr>
        <w:t>,</w:t>
      </w:r>
    </w:p>
    <w:p w14:paraId="185FE83B" w14:textId="77777777" w:rsidR="00274C81" w:rsidRPr="00360885" w:rsidRDefault="00274C81" w:rsidP="00274C81">
      <w:pPr>
        <w:tabs>
          <w:tab w:val="left" w:pos="567"/>
          <w:tab w:val="left" w:pos="7088"/>
        </w:tabs>
        <w:spacing w:after="120"/>
        <w:ind w:left="709" w:hanging="425"/>
        <w:jc w:val="both"/>
        <w:rPr>
          <w:rFonts w:asciiTheme="minorHAnsi" w:hAnsiTheme="minorHAnsi" w:cstheme="minorHAnsi"/>
        </w:rPr>
      </w:pPr>
      <w:r w:rsidRPr="00360885">
        <w:rPr>
          <w:rFonts w:asciiTheme="minorHAnsi" w:hAnsiTheme="minorHAnsi" w:cstheme="minorHAnsi"/>
        </w:rPr>
        <w:t xml:space="preserve">a to čo i len z nedbanlivosti alebo omylu Predávajúceho, alebo ak </w:t>
      </w:r>
    </w:p>
    <w:p w14:paraId="325CEAAA" w14:textId="77777777" w:rsidR="00274C81" w:rsidRPr="00EE65D9" w:rsidRDefault="00274C81" w:rsidP="00274C81">
      <w:pPr>
        <w:pStyle w:val="Odsekzoznamu"/>
        <w:numPr>
          <w:ilvl w:val="0"/>
          <w:numId w:val="10"/>
        </w:numPr>
        <w:tabs>
          <w:tab w:val="left" w:pos="567"/>
          <w:tab w:val="left" w:pos="7088"/>
        </w:tabs>
        <w:spacing w:after="0" w:line="240" w:lineRule="auto"/>
        <w:ind w:left="709" w:hanging="142"/>
        <w:contextualSpacing w:val="0"/>
        <w:jc w:val="both"/>
        <w:rPr>
          <w:rFonts w:asciiTheme="minorHAnsi" w:hAnsiTheme="minorHAnsi" w:cstheme="minorHAnsi"/>
          <w:lang w:eastAsia="cs-CZ"/>
        </w:rPr>
      </w:pPr>
      <w:r w:rsidRPr="00EE65D9">
        <w:rPr>
          <w:rFonts w:asciiTheme="minorHAnsi" w:hAnsiTheme="minorHAnsi" w:cstheme="minorHAnsi"/>
          <w:lang w:eastAsia="cs-CZ"/>
        </w:rPr>
        <w:t xml:space="preserve">  faktúra nebude obsahovať všetky náležitosti v zmysle zákona  č. 222/2004 Z. z. o dani z pridanej    </w:t>
      </w:r>
    </w:p>
    <w:p w14:paraId="31A33D52" w14:textId="77777777" w:rsidR="00274C81" w:rsidRPr="00360885" w:rsidRDefault="00274C81" w:rsidP="00274C81">
      <w:pPr>
        <w:tabs>
          <w:tab w:val="left" w:pos="567"/>
          <w:tab w:val="left" w:pos="7088"/>
        </w:tabs>
        <w:spacing w:after="120"/>
        <w:ind w:left="567"/>
        <w:jc w:val="both"/>
        <w:rPr>
          <w:rFonts w:asciiTheme="minorHAnsi" w:hAnsiTheme="minorHAnsi" w:cstheme="minorHAnsi"/>
          <w:lang w:eastAsia="cs-CZ"/>
        </w:rPr>
      </w:pPr>
      <w:r w:rsidRPr="00EE65D9">
        <w:rPr>
          <w:rFonts w:asciiTheme="minorHAnsi" w:hAnsiTheme="minorHAnsi" w:cstheme="minorHAnsi"/>
          <w:lang w:eastAsia="cs-CZ"/>
        </w:rPr>
        <w:t xml:space="preserve">    hodnoty v znení neskorších predpisov a príslušných všeobecne záväzných právnych predpisov</w:t>
      </w:r>
      <w:r>
        <w:rPr>
          <w:rFonts w:asciiTheme="minorHAnsi" w:hAnsiTheme="minorHAnsi" w:cstheme="minorHAnsi"/>
          <w:lang w:eastAsia="cs-CZ"/>
        </w:rPr>
        <w:t>,</w:t>
      </w:r>
    </w:p>
    <w:p w14:paraId="5E744A27" w14:textId="77777777" w:rsidR="00274C81" w:rsidRDefault="00274C81" w:rsidP="00274C81">
      <w:pPr>
        <w:tabs>
          <w:tab w:val="left" w:pos="567"/>
          <w:tab w:val="left" w:pos="7088"/>
        </w:tabs>
        <w:spacing w:after="0"/>
        <w:ind w:left="284"/>
        <w:jc w:val="both"/>
        <w:rPr>
          <w:rFonts w:asciiTheme="minorHAnsi" w:hAnsiTheme="minorHAnsi" w:cstheme="minorHAnsi"/>
          <w:lang w:eastAsia="cs-CZ"/>
        </w:rPr>
      </w:pPr>
      <w:r w:rsidRPr="00360885">
        <w:rPr>
          <w:rFonts w:asciiTheme="minorHAnsi" w:hAnsiTheme="minorHAnsi" w:cstheme="minorHAnsi"/>
          <w:lang w:eastAsia="cs-CZ"/>
        </w:rPr>
        <w:t>vo všetkých uvedených prípadoch platí, že</w:t>
      </w:r>
      <w:r w:rsidRPr="00360885">
        <w:rPr>
          <w:rFonts w:asciiTheme="minorHAnsi" w:hAnsiTheme="minorHAnsi" w:cstheme="minorHAnsi"/>
        </w:rPr>
        <w:t xml:space="preserve"> faktúra nie je spôsobilá na jej úhradu, Kupujúci nie je v omeškaní s úhradou Kúpnej ceny a </w:t>
      </w:r>
      <w:r w:rsidRPr="00360885">
        <w:rPr>
          <w:rFonts w:asciiTheme="minorHAnsi" w:hAnsiTheme="minorHAnsi" w:cstheme="minorHAnsi"/>
          <w:lang w:eastAsia="cs-CZ"/>
        </w:rPr>
        <w:t xml:space="preserve">je oprávnený vrátiť faktúru Predávajúcemu na doplnenie alebo prepracovanie. Vrátením faktúry sa preruší splatnosť faktúry a nová lehota splatnosti začína plynúť od  doručenia novej faktúry spĺňajúcej všetky kritériá podľa tohto článku Zmluvy. </w:t>
      </w:r>
    </w:p>
    <w:p w14:paraId="2E4DB26E" w14:textId="77777777" w:rsidR="00274C81" w:rsidRDefault="00274C81" w:rsidP="00274C81">
      <w:pPr>
        <w:pStyle w:val="Odsekzoznamu"/>
        <w:numPr>
          <w:ilvl w:val="0"/>
          <w:numId w:val="11"/>
        </w:numPr>
        <w:tabs>
          <w:tab w:val="left" w:pos="7088"/>
        </w:tabs>
        <w:spacing w:after="0" w:line="240" w:lineRule="auto"/>
        <w:ind w:left="284" w:hanging="284"/>
        <w:contextualSpacing w:val="0"/>
        <w:jc w:val="both"/>
        <w:rPr>
          <w:rFonts w:asciiTheme="minorHAnsi" w:hAnsiTheme="minorHAnsi" w:cstheme="minorHAnsi"/>
          <w:lang w:eastAsia="cs-CZ"/>
        </w:rPr>
      </w:pPr>
      <w:r w:rsidRPr="00EE65D9">
        <w:rPr>
          <w:rFonts w:asciiTheme="minorHAnsi" w:hAnsiTheme="minorHAnsi" w:cstheme="minorHAnsi"/>
          <w:lang w:eastAsia="cs-CZ"/>
        </w:rPr>
        <w:t xml:space="preserve">Faktúra sa považuje za zaplatenú dňom pripísania úhrady na účet Predávajúceho. </w:t>
      </w:r>
    </w:p>
    <w:p w14:paraId="75C2EDE4" w14:textId="77777777" w:rsidR="00274C81" w:rsidRDefault="00274C81" w:rsidP="00274C81">
      <w:pPr>
        <w:pStyle w:val="Odsekzoznamu"/>
        <w:numPr>
          <w:ilvl w:val="0"/>
          <w:numId w:val="11"/>
        </w:numPr>
        <w:tabs>
          <w:tab w:val="left" w:pos="7088"/>
        </w:tabs>
        <w:spacing w:after="0" w:line="240" w:lineRule="auto"/>
        <w:ind w:left="284" w:hanging="284"/>
        <w:contextualSpacing w:val="0"/>
        <w:jc w:val="both"/>
        <w:rPr>
          <w:rFonts w:asciiTheme="minorHAnsi" w:hAnsiTheme="minorHAnsi" w:cstheme="minorHAnsi"/>
          <w:lang w:eastAsia="cs-CZ"/>
        </w:rPr>
      </w:pPr>
      <w:r w:rsidRPr="008C22B7">
        <w:rPr>
          <w:rFonts w:asciiTheme="minorHAnsi" w:hAnsiTheme="minorHAnsi" w:cstheme="minorHAnsi"/>
          <w:lang w:eastAsia="cs-CZ"/>
        </w:rPr>
        <w:t xml:space="preserve">Predávajúci je v prípade omeškania Kupujúceho s úhradou faktúry, oprávnený účtovať Kupujúcemu úroky omeškania vo výške uvedenej v § 369 ods. 2 Obchodného zákonníka.  </w:t>
      </w:r>
    </w:p>
    <w:p w14:paraId="522D2C0D" w14:textId="77777777" w:rsidR="009E0764" w:rsidRDefault="00274C81" w:rsidP="00274C81">
      <w:pPr>
        <w:pStyle w:val="Odsekzoznamu"/>
        <w:numPr>
          <w:ilvl w:val="0"/>
          <w:numId w:val="11"/>
        </w:numPr>
        <w:tabs>
          <w:tab w:val="left" w:pos="7088"/>
        </w:tabs>
        <w:spacing w:after="0" w:line="240" w:lineRule="auto"/>
        <w:ind w:left="284" w:hanging="284"/>
        <w:contextualSpacing w:val="0"/>
        <w:jc w:val="both"/>
        <w:rPr>
          <w:rFonts w:asciiTheme="minorHAnsi" w:hAnsiTheme="minorHAnsi" w:cstheme="minorHAnsi"/>
          <w:lang w:eastAsia="cs-CZ"/>
        </w:rPr>
      </w:pPr>
      <w:r w:rsidRPr="009E0764">
        <w:rPr>
          <w:rFonts w:asciiTheme="minorHAnsi" w:hAnsiTheme="minorHAnsi" w:cstheme="minorHAnsi"/>
          <w:lang w:eastAsia="cs-CZ"/>
        </w:rPr>
        <w:t xml:space="preserve">Zmluvné strany sa dohodli, že v prípade porušenia povinnosti Predávajúceho dodať Tovar riadne (v požadovanom druhu, množstve, kvalite a s vlastnosťami vymienenými Kupujúcim) alebo včas (v lehotách podľa jednotlivých objednávok Kupujúceho), má Kupujúci  právo na zmluvnú pokutu  dohodnutú vo výške </w:t>
      </w:r>
      <w:r w:rsidR="00215794">
        <w:rPr>
          <w:rFonts w:asciiTheme="minorHAnsi" w:hAnsiTheme="minorHAnsi" w:cstheme="minorHAnsi"/>
          <w:lang w:eastAsia="cs-CZ"/>
        </w:rPr>
        <w:t>0.5</w:t>
      </w:r>
      <w:r w:rsidRPr="009E0764">
        <w:rPr>
          <w:rFonts w:asciiTheme="minorHAnsi" w:hAnsiTheme="minorHAnsi" w:cstheme="minorHAnsi"/>
          <w:lang w:eastAsia="cs-CZ"/>
        </w:rPr>
        <w:t xml:space="preserve"> % z  Kúpnej ceny bez DPH uvedenej v ods. 1 článku III Zmluvy za každé jednotlivé porušenie povinnosti Predávajúceho zvlášť a za každý aj začatý  deň omeškania s dodaním príslušného množstva Tovaru určeného v Objednávke Kupujúceho. </w:t>
      </w:r>
    </w:p>
    <w:p w14:paraId="29FFE20A" w14:textId="77777777" w:rsidR="00274C81" w:rsidRPr="009E0764" w:rsidRDefault="00274C81" w:rsidP="00274C81">
      <w:pPr>
        <w:pStyle w:val="Odsekzoznamu"/>
        <w:numPr>
          <w:ilvl w:val="0"/>
          <w:numId w:val="11"/>
        </w:numPr>
        <w:tabs>
          <w:tab w:val="left" w:pos="7088"/>
        </w:tabs>
        <w:spacing w:after="0" w:line="240" w:lineRule="auto"/>
        <w:ind w:left="284" w:hanging="284"/>
        <w:contextualSpacing w:val="0"/>
        <w:jc w:val="both"/>
        <w:rPr>
          <w:rFonts w:asciiTheme="minorHAnsi" w:hAnsiTheme="minorHAnsi" w:cstheme="minorHAnsi"/>
          <w:lang w:eastAsia="cs-CZ"/>
        </w:rPr>
      </w:pPr>
      <w:r w:rsidRPr="009E0764">
        <w:rPr>
          <w:rFonts w:asciiTheme="minorHAnsi" w:hAnsiTheme="minorHAnsi" w:cstheme="minorHAnsi"/>
        </w:rPr>
        <w:t xml:space="preserve">Zmluvné strany prehlasujú, že považujú dohodnutú výšku zmluvnej pokuty za primeranú vzhľadom na celkovú výšku Kúpnej ceny, charakter a povahu zmluvnou pokutou zabezpečovanej povinnosti Predávajúceho dodávať Tovar v množstve určenom objednávateľom v objednávke (riadne) alebo dodávať Tovar v lehote určenej objednávateľom v Objednávke (včas). </w:t>
      </w:r>
    </w:p>
    <w:p w14:paraId="588F6203" w14:textId="77777777" w:rsidR="009E0764" w:rsidRDefault="00274C81" w:rsidP="009E0764">
      <w:pPr>
        <w:pStyle w:val="Odsekzoznamu"/>
        <w:numPr>
          <w:ilvl w:val="0"/>
          <w:numId w:val="11"/>
        </w:numPr>
        <w:tabs>
          <w:tab w:val="left" w:pos="7088"/>
        </w:tabs>
        <w:spacing w:after="0" w:line="240" w:lineRule="auto"/>
        <w:ind w:left="284" w:hanging="284"/>
        <w:contextualSpacing w:val="0"/>
        <w:jc w:val="both"/>
        <w:rPr>
          <w:rFonts w:asciiTheme="minorHAnsi" w:hAnsiTheme="minorHAnsi" w:cstheme="minorHAnsi"/>
          <w:lang w:eastAsia="cs-CZ"/>
        </w:rPr>
      </w:pPr>
      <w:r w:rsidRPr="00AF1AB8">
        <w:rPr>
          <w:rFonts w:asciiTheme="minorHAnsi" w:hAnsiTheme="minorHAnsi" w:cstheme="minorHAnsi"/>
          <w:lang w:eastAsia="cs-CZ"/>
        </w:rPr>
        <w:t>Uplatnením alebo zaplatením zmluvnej pokuty nie je dotknuté právo Kupujúceho na odstúpenie od Zmluvy, zákonný úrok z omeškania ani na náhradu vzniknutej škody. Zaplatenie zmluvnej pokuty Predávajúcim nezbavuje Predávajúceho povinnosti dodať Tovar alebo jeho časť.</w:t>
      </w:r>
    </w:p>
    <w:p w14:paraId="0FAFF8C4" w14:textId="77777777" w:rsidR="009E0764" w:rsidRPr="009E0764" w:rsidRDefault="009E0764" w:rsidP="009E0764">
      <w:pPr>
        <w:pStyle w:val="Odsekzoznamu"/>
        <w:numPr>
          <w:ilvl w:val="0"/>
          <w:numId w:val="11"/>
        </w:numPr>
        <w:tabs>
          <w:tab w:val="left" w:pos="7088"/>
        </w:tabs>
        <w:spacing w:after="0" w:line="240" w:lineRule="auto"/>
        <w:ind w:left="284" w:hanging="284"/>
        <w:contextualSpacing w:val="0"/>
        <w:jc w:val="both"/>
        <w:rPr>
          <w:rFonts w:asciiTheme="minorHAnsi" w:hAnsiTheme="minorHAnsi" w:cstheme="minorHAnsi"/>
          <w:lang w:eastAsia="cs-CZ"/>
        </w:rPr>
      </w:pPr>
      <w:r w:rsidRPr="009E0764">
        <w:rPr>
          <w:rFonts w:cs="Calibri"/>
        </w:rPr>
        <w:t xml:space="preserve">Kupujúci je oprávnený započítať akúkoľvek svoju i nesplatnú pohľadávku, ktorú má voči predávajúcemu, s pohľadávkou, i nesplatnou, ktorá vznikne z tejto zmluvy predávajúcemu voči kupujúcemu. Zápočet pohľadávok môže kupujúci uplatniť pri úhrade faktúry predávajúceho. </w:t>
      </w:r>
    </w:p>
    <w:p w14:paraId="6CE72B5A" w14:textId="77777777" w:rsidR="009E0764" w:rsidRPr="009E0764" w:rsidRDefault="009E0764" w:rsidP="009E0764">
      <w:pPr>
        <w:pStyle w:val="Odsekzoznamu"/>
        <w:numPr>
          <w:ilvl w:val="0"/>
          <w:numId w:val="11"/>
        </w:numPr>
        <w:tabs>
          <w:tab w:val="left" w:pos="7088"/>
        </w:tabs>
        <w:spacing w:after="0" w:line="240" w:lineRule="auto"/>
        <w:ind w:left="284" w:hanging="284"/>
        <w:contextualSpacing w:val="0"/>
        <w:jc w:val="both"/>
        <w:rPr>
          <w:rStyle w:val="CharStyle10"/>
          <w:rFonts w:asciiTheme="minorHAnsi" w:hAnsiTheme="minorHAnsi" w:cstheme="minorHAnsi"/>
          <w:sz w:val="22"/>
          <w:szCs w:val="22"/>
          <w:shd w:val="clear" w:color="auto" w:fill="auto"/>
          <w:lang w:eastAsia="cs-CZ"/>
        </w:rPr>
      </w:pPr>
      <w:r w:rsidRPr="009E0764">
        <w:rPr>
          <w:rStyle w:val="CharStyle10"/>
          <w:rFonts w:asciiTheme="minorHAnsi" w:hAnsiTheme="minorHAnsi" w:cs="Calibri"/>
          <w:sz w:val="22"/>
          <w:szCs w:val="22"/>
        </w:rPr>
        <w:t xml:space="preserve">Predávajúci sa zaväzuje vysporiadať svoj záväzok na DPH z faktúry voči správcovi dane v zákonom stanovenej lehote. V prípade nesplnenia tejto povinnosti voči správcovi dane a následného núteného ručenia kupujúcim za túto DPH, sa predávajúci zaväzuje z titulu bezdôvodného obohatenia alebo náhrady škody uhradiť kupujúcemu túto DPH v plnej výške do 7 dní od doručenia jej vyúčtovania kupujúcemu. Zmluvné strany sa zároveň dohodli, že kupujúci pre prípad porušenia povinností predávajúceho vysporiadať svoj záväzok na DPH voči správcovi dane </w:t>
      </w:r>
      <w:r w:rsidRPr="009E0764">
        <w:rPr>
          <w:rStyle w:val="CharStyle10"/>
          <w:rFonts w:asciiTheme="minorHAnsi" w:hAnsiTheme="minorHAnsi" w:cs="Calibri"/>
          <w:sz w:val="22"/>
          <w:szCs w:val="22"/>
        </w:rPr>
        <w:lastRenderedPageBreak/>
        <w:t>riadne a včas a následnému splneniu záväzku kupujúceho voči správcovi dane kupujúcim (za predávajúceho) má kupujúci nárok na zmluvnú pokutu vo výške 5 % zo sumy uhradenej kupujúcim správcovi dane za predávajúceho. Pre vylúčenie pochybností, zaplatenie zmluvnej pokuty neobmedzuje právo kupujúceho domáhať sa náhrady škody spôsobenej porušením povinností zabezpečených zmluvnou pokutou, a to v celom rozsahu vzniknutej škody (i nad rámec výšky zmluvnej pokuty).</w:t>
      </w:r>
    </w:p>
    <w:p w14:paraId="7B7705B7" w14:textId="77777777" w:rsidR="009E0764" w:rsidRPr="009E0764" w:rsidRDefault="009E0764" w:rsidP="009E0764">
      <w:pPr>
        <w:pStyle w:val="Odsekzoznamu"/>
        <w:numPr>
          <w:ilvl w:val="0"/>
          <w:numId w:val="11"/>
        </w:numPr>
        <w:tabs>
          <w:tab w:val="left" w:pos="7088"/>
        </w:tabs>
        <w:spacing w:after="0" w:line="240" w:lineRule="auto"/>
        <w:ind w:left="284" w:hanging="284"/>
        <w:contextualSpacing w:val="0"/>
        <w:jc w:val="both"/>
        <w:rPr>
          <w:rFonts w:asciiTheme="minorHAnsi" w:hAnsiTheme="minorHAnsi" w:cstheme="minorHAnsi"/>
          <w:lang w:eastAsia="cs-CZ"/>
        </w:rPr>
      </w:pPr>
      <w:r w:rsidRPr="009E0764">
        <w:rPr>
          <w:rFonts w:cs="Calibri"/>
        </w:rPr>
        <w:t>Zmluvné strany sa dohodli, v rozsahu v akom to právne predpisy pripúšťajú, že vylučujú právo predávajúceho započítať akúkoľvek jeho pohľadávku voči kupujúcemu oproti akejkoľvek pohľadávke kupujúceho.</w:t>
      </w:r>
    </w:p>
    <w:p w14:paraId="20233E96" w14:textId="77777777" w:rsidR="009E0764" w:rsidRDefault="009E0764" w:rsidP="009E0764">
      <w:pPr>
        <w:pStyle w:val="Odsekzoznamu"/>
        <w:tabs>
          <w:tab w:val="left" w:pos="7088"/>
        </w:tabs>
        <w:spacing w:after="0" w:line="240" w:lineRule="auto"/>
        <w:ind w:left="284"/>
        <w:contextualSpacing w:val="0"/>
        <w:jc w:val="both"/>
        <w:rPr>
          <w:rFonts w:asciiTheme="minorHAnsi" w:hAnsiTheme="minorHAnsi" w:cstheme="minorHAnsi"/>
          <w:lang w:eastAsia="cs-CZ"/>
        </w:rPr>
      </w:pPr>
    </w:p>
    <w:p w14:paraId="0324B2C6" w14:textId="77777777" w:rsidR="00274C81" w:rsidRPr="00AF1AB8" w:rsidRDefault="00274C81" w:rsidP="00274C81">
      <w:pPr>
        <w:pStyle w:val="Bezriadkovania"/>
        <w:jc w:val="center"/>
        <w:rPr>
          <w:rStyle w:val="CharStyle11"/>
          <w:rFonts w:asciiTheme="minorHAnsi" w:hAnsiTheme="minorHAnsi" w:cstheme="minorHAnsi"/>
          <w:bCs w:val="0"/>
          <w:sz w:val="22"/>
          <w:szCs w:val="22"/>
        </w:rPr>
      </w:pPr>
      <w:bookmarkStart w:id="1" w:name="bookmark7"/>
      <w:r w:rsidRPr="00AF1AB8">
        <w:rPr>
          <w:rStyle w:val="CharStyle11"/>
          <w:rFonts w:asciiTheme="minorHAnsi" w:hAnsiTheme="minorHAnsi" w:cstheme="minorHAnsi"/>
          <w:sz w:val="22"/>
          <w:szCs w:val="22"/>
        </w:rPr>
        <w:t>IV</w:t>
      </w:r>
    </w:p>
    <w:bookmarkEnd w:id="1"/>
    <w:p w14:paraId="31EB04D6" w14:textId="77777777" w:rsidR="00274C81" w:rsidRDefault="00274C81" w:rsidP="00274C81">
      <w:pPr>
        <w:pStyle w:val="Bezriadkovania"/>
        <w:spacing w:after="120"/>
        <w:jc w:val="center"/>
        <w:rPr>
          <w:rStyle w:val="CharStyle9"/>
          <w:rFonts w:asciiTheme="minorHAnsi" w:hAnsiTheme="minorHAnsi" w:cstheme="minorHAnsi"/>
          <w:sz w:val="22"/>
          <w:szCs w:val="22"/>
        </w:rPr>
      </w:pPr>
      <w:r w:rsidRPr="00AF1AB8">
        <w:rPr>
          <w:rStyle w:val="CharStyle9"/>
          <w:rFonts w:asciiTheme="minorHAnsi" w:hAnsiTheme="minorHAnsi" w:cstheme="minorHAnsi"/>
          <w:sz w:val="22"/>
          <w:szCs w:val="22"/>
        </w:rPr>
        <w:t>Objednávka Tovaru, Dodacie podmienky, Odovzdanie a prevzatie Tovaru</w:t>
      </w:r>
    </w:p>
    <w:p w14:paraId="20255459" w14:textId="77777777" w:rsidR="00B22D0B" w:rsidRDefault="00274C81" w:rsidP="00B22D0B">
      <w:pPr>
        <w:pStyle w:val="Style4"/>
        <w:numPr>
          <w:ilvl w:val="0"/>
          <w:numId w:val="12"/>
        </w:numPr>
        <w:shd w:val="clear" w:color="auto" w:fill="auto"/>
        <w:spacing w:after="200" w:line="240" w:lineRule="exact"/>
        <w:ind w:left="284" w:hanging="284"/>
        <w:jc w:val="both"/>
        <w:rPr>
          <w:rStyle w:val="CharStyle8"/>
          <w:rFonts w:cstheme="minorHAnsi"/>
          <w:b w:val="0"/>
          <w:color w:val="000000"/>
        </w:rPr>
      </w:pPr>
      <w:r w:rsidRPr="009E0764">
        <w:rPr>
          <w:rStyle w:val="CharStyle8"/>
          <w:rFonts w:cstheme="minorHAnsi"/>
          <w:b w:val="0"/>
          <w:color w:val="000000"/>
        </w:rPr>
        <w:t>Zmluvné strany týmto určujú zodpovedné osoby oprávnené konať za Kupujúceho a Predávajúceho v rozsahu práv a povinností podľa článku IV Zmluvy takto:</w:t>
      </w:r>
    </w:p>
    <w:p w14:paraId="53219334" w14:textId="77777777" w:rsidR="00B22D0B" w:rsidRDefault="00274C81" w:rsidP="00B22D0B">
      <w:pPr>
        <w:pStyle w:val="Style4"/>
        <w:numPr>
          <w:ilvl w:val="0"/>
          <w:numId w:val="12"/>
        </w:numPr>
        <w:shd w:val="clear" w:color="auto" w:fill="auto"/>
        <w:spacing w:after="200" w:line="240" w:lineRule="exact"/>
        <w:ind w:left="284" w:hanging="284"/>
        <w:jc w:val="both"/>
        <w:rPr>
          <w:rStyle w:val="CharStyle8"/>
          <w:rFonts w:cstheme="minorHAnsi"/>
          <w:color w:val="000000"/>
        </w:rPr>
      </w:pPr>
      <w:r w:rsidRPr="00B22D0B">
        <w:rPr>
          <w:rStyle w:val="CharStyle8"/>
          <w:rFonts w:cstheme="minorHAnsi"/>
          <w:color w:val="000000"/>
        </w:rPr>
        <w:t>Zodpovedná osoba Kupujúceho</w:t>
      </w:r>
      <w:r w:rsidR="00F90DC3" w:rsidRPr="00B22D0B">
        <w:rPr>
          <w:rStyle w:val="CharStyle8"/>
          <w:rFonts w:cstheme="minorHAnsi"/>
          <w:color w:val="000000"/>
        </w:rPr>
        <w:t xml:space="preserve"> pre každé </w:t>
      </w:r>
      <w:r w:rsidR="00B22D0B">
        <w:rPr>
          <w:rStyle w:val="CharStyle8"/>
          <w:rFonts w:cstheme="minorHAnsi"/>
          <w:color w:val="000000"/>
        </w:rPr>
        <w:t>miesto plnenia (</w:t>
      </w:r>
      <w:r w:rsidR="00F90DC3" w:rsidRPr="00B22D0B">
        <w:rPr>
          <w:rStyle w:val="CharStyle8"/>
          <w:rFonts w:cstheme="minorHAnsi"/>
          <w:color w:val="000000"/>
        </w:rPr>
        <w:t>stredisko</w:t>
      </w:r>
      <w:r w:rsidR="00B22D0B">
        <w:rPr>
          <w:rStyle w:val="CharStyle8"/>
          <w:rFonts w:cstheme="minorHAnsi"/>
          <w:color w:val="000000"/>
        </w:rPr>
        <w:t>)</w:t>
      </w:r>
      <w:r w:rsidR="00F90DC3" w:rsidRPr="00B22D0B">
        <w:rPr>
          <w:rStyle w:val="CharStyle8"/>
          <w:rFonts w:cstheme="minorHAnsi"/>
          <w:color w:val="000000"/>
        </w:rPr>
        <w:t xml:space="preserve"> Kupujúceho zvlášť je uvedená v osobitnej Prílohe k tejto Zmluve.</w:t>
      </w:r>
      <w:r w:rsidRPr="00B22D0B">
        <w:rPr>
          <w:rStyle w:val="CharStyle8"/>
          <w:rFonts w:cstheme="minorHAnsi"/>
          <w:color w:val="000000"/>
        </w:rPr>
        <w:t xml:space="preserve"> </w:t>
      </w:r>
      <w:r w:rsidR="00F90DC3" w:rsidRPr="00B22D0B">
        <w:rPr>
          <w:rStyle w:val="CharStyle8"/>
          <w:rFonts w:cstheme="minorHAnsi"/>
          <w:color w:val="000000"/>
        </w:rPr>
        <w:t xml:space="preserve">Táto zodpovedná osoba je určená Kupujúcim </w:t>
      </w:r>
      <w:r w:rsidR="00B22D0B">
        <w:rPr>
          <w:rStyle w:val="CharStyle8"/>
          <w:rFonts w:cstheme="minorHAnsi"/>
          <w:color w:val="000000"/>
        </w:rPr>
        <w:t xml:space="preserve">najmä </w:t>
      </w:r>
      <w:r w:rsidR="00F90DC3" w:rsidRPr="00B22D0B">
        <w:rPr>
          <w:rStyle w:val="CharStyle8"/>
          <w:rFonts w:cstheme="minorHAnsi"/>
          <w:color w:val="000000"/>
        </w:rPr>
        <w:t>na vystavenie objednávky, prevzatie Tovaru, podpísanie dodacieho listu</w:t>
      </w:r>
      <w:r w:rsidR="00B22D0B">
        <w:rPr>
          <w:rStyle w:val="CharStyle8"/>
          <w:rFonts w:cstheme="minorHAnsi"/>
          <w:color w:val="000000"/>
        </w:rPr>
        <w:t>,</w:t>
      </w:r>
      <w:r w:rsidR="00F90DC3" w:rsidRPr="00B22D0B">
        <w:rPr>
          <w:rStyle w:val="CharStyle8"/>
          <w:rFonts w:cstheme="minorHAnsi"/>
          <w:color w:val="000000"/>
        </w:rPr>
        <w:t xml:space="preserve"> na </w:t>
      </w:r>
      <w:r w:rsidR="00B22D0B" w:rsidRPr="00B22D0B">
        <w:rPr>
          <w:rStyle w:val="CharStyle8"/>
          <w:rFonts w:cstheme="minorHAnsi"/>
          <w:color w:val="000000"/>
        </w:rPr>
        <w:t>právo odmietnuť prevziať Tovar a spísať o tom zápis</w:t>
      </w:r>
      <w:r w:rsidR="00B22D0B">
        <w:rPr>
          <w:rStyle w:val="CharStyle8"/>
          <w:rFonts w:cstheme="minorHAnsi"/>
          <w:color w:val="000000"/>
        </w:rPr>
        <w:t>, právo vykonať kontrolu kvality a množstva Tovaru</w:t>
      </w:r>
      <w:r w:rsidR="00B22D0B" w:rsidRPr="00B22D0B">
        <w:rPr>
          <w:rStyle w:val="CharStyle8"/>
          <w:rFonts w:cstheme="minorHAnsi"/>
          <w:color w:val="000000"/>
        </w:rPr>
        <w:t>.</w:t>
      </w:r>
      <w:r w:rsidRPr="00B22D0B">
        <w:rPr>
          <w:rStyle w:val="CharStyle8"/>
          <w:rFonts w:cstheme="minorHAnsi"/>
          <w:color w:val="000000"/>
        </w:rPr>
        <w:tab/>
      </w:r>
    </w:p>
    <w:p w14:paraId="4A19068F" w14:textId="77777777" w:rsidR="00274C81" w:rsidRPr="00B22D0B" w:rsidRDefault="00274C81" w:rsidP="00B22D0B">
      <w:pPr>
        <w:pStyle w:val="Style4"/>
        <w:numPr>
          <w:ilvl w:val="0"/>
          <w:numId w:val="12"/>
        </w:numPr>
        <w:shd w:val="clear" w:color="auto" w:fill="auto"/>
        <w:spacing w:after="200" w:line="240" w:lineRule="exact"/>
        <w:ind w:left="284" w:hanging="284"/>
        <w:jc w:val="both"/>
        <w:rPr>
          <w:rStyle w:val="CharStyle8"/>
          <w:rFonts w:cstheme="minorHAnsi"/>
          <w:b w:val="0"/>
          <w:color w:val="000000"/>
        </w:rPr>
      </w:pPr>
      <w:r w:rsidRPr="00B22D0B">
        <w:rPr>
          <w:rStyle w:val="CharStyle8"/>
          <w:rFonts w:cstheme="minorHAnsi"/>
          <w:b w:val="0"/>
          <w:color w:val="000000"/>
        </w:rPr>
        <w:t xml:space="preserve">Zodpovedná osoba Predávajúceho: </w:t>
      </w:r>
    </w:p>
    <w:p w14:paraId="3D1D7F88" w14:textId="77777777" w:rsidR="00274C81" w:rsidRPr="00BA022B" w:rsidRDefault="00274C81" w:rsidP="00274C81">
      <w:pPr>
        <w:pStyle w:val="Style4"/>
        <w:pBdr>
          <w:top w:val="single" w:sz="4" w:space="1" w:color="auto"/>
          <w:left w:val="single" w:sz="4" w:space="13" w:color="auto"/>
          <w:bottom w:val="single" w:sz="4" w:space="1" w:color="auto"/>
          <w:right w:val="single" w:sz="4" w:space="4" w:color="auto"/>
        </w:pBdr>
        <w:shd w:val="clear" w:color="auto" w:fill="auto"/>
        <w:spacing w:after="200" w:line="240" w:lineRule="exact"/>
        <w:ind w:left="720" w:firstLine="0"/>
        <w:jc w:val="both"/>
        <w:rPr>
          <w:rStyle w:val="CharStyle8"/>
          <w:rFonts w:cstheme="minorHAnsi"/>
          <w:b w:val="0"/>
          <w:color w:val="000000"/>
        </w:rPr>
      </w:pPr>
      <w:r w:rsidRPr="00BA022B">
        <w:rPr>
          <w:rStyle w:val="CharStyle8"/>
          <w:rFonts w:cstheme="minorHAnsi"/>
          <w:color w:val="000000"/>
        </w:rPr>
        <w:t>Meno a Priezvisko:</w:t>
      </w:r>
      <w:r>
        <w:rPr>
          <w:rStyle w:val="CharStyle8"/>
          <w:rFonts w:cstheme="minorHAnsi"/>
          <w:color w:val="000000"/>
        </w:rPr>
        <w:t xml:space="preserve">  </w:t>
      </w:r>
    </w:p>
    <w:p w14:paraId="2FB2473E" w14:textId="77777777" w:rsidR="00274C81" w:rsidRDefault="00274C81" w:rsidP="00274C81">
      <w:pPr>
        <w:pStyle w:val="Style4"/>
        <w:pBdr>
          <w:top w:val="single" w:sz="4" w:space="1" w:color="auto"/>
          <w:left w:val="single" w:sz="4" w:space="13" w:color="auto"/>
          <w:bottom w:val="single" w:sz="4" w:space="1" w:color="auto"/>
          <w:right w:val="single" w:sz="4" w:space="4" w:color="auto"/>
        </w:pBdr>
        <w:shd w:val="clear" w:color="auto" w:fill="auto"/>
        <w:spacing w:after="200" w:line="240" w:lineRule="exact"/>
        <w:ind w:left="720" w:firstLine="0"/>
        <w:jc w:val="both"/>
        <w:rPr>
          <w:rStyle w:val="CharStyle8"/>
          <w:rFonts w:cstheme="minorHAnsi"/>
          <w:b w:val="0"/>
          <w:color w:val="000000"/>
        </w:rPr>
      </w:pPr>
      <w:r w:rsidRPr="00BA022B">
        <w:rPr>
          <w:rStyle w:val="CharStyle8"/>
          <w:rFonts w:cstheme="minorHAnsi"/>
          <w:color w:val="000000"/>
        </w:rPr>
        <w:t xml:space="preserve">Tel.: </w:t>
      </w:r>
      <w:r>
        <w:rPr>
          <w:rStyle w:val="CharStyle8"/>
          <w:rFonts w:cstheme="minorHAnsi"/>
          <w:color w:val="000000"/>
        </w:rPr>
        <w:t xml:space="preserve">                           </w:t>
      </w:r>
    </w:p>
    <w:p w14:paraId="6563F042" w14:textId="77777777" w:rsidR="00274C81" w:rsidRPr="00AF1AB8" w:rsidRDefault="00274C81" w:rsidP="00274C81">
      <w:pPr>
        <w:pStyle w:val="Style4"/>
        <w:pBdr>
          <w:top w:val="single" w:sz="4" w:space="1" w:color="auto"/>
          <w:left w:val="single" w:sz="4" w:space="13" w:color="auto"/>
          <w:bottom w:val="single" w:sz="4" w:space="1" w:color="auto"/>
          <w:right w:val="single" w:sz="4" w:space="4" w:color="auto"/>
        </w:pBdr>
        <w:shd w:val="clear" w:color="auto" w:fill="auto"/>
        <w:spacing w:after="200" w:line="240" w:lineRule="exact"/>
        <w:ind w:left="720" w:firstLine="0"/>
        <w:jc w:val="both"/>
        <w:rPr>
          <w:rStyle w:val="CharStyle8"/>
          <w:rFonts w:cstheme="minorHAnsi"/>
          <w:color w:val="000000"/>
        </w:rPr>
      </w:pPr>
      <w:r w:rsidRPr="00BA022B">
        <w:rPr>
          <w:rStyle w:val="CharStyle8"/>
          <w:rFonts w:cstheme="minorHAnsi"/>
          <w:color w:val="000000"/>
        </w:rPr>
        <w:t>Email:</w:t>
      </w:r>
      <w:r w:rsidRPr="00BA022B">
        <w:rPr>
          <w:rStyle w:val="CharStyle8"/>
          <w:rFonts w:cstheme="minorHAnsi"/>
          <w:color w:val="000000"/>
        </w:rPr>
        <w:tab/>
      </w:r>
      <w:r w:rsidRPr="003428F4">
        <w:rPr>
          <w:rStyle w:val="CharStyle8"/>
          <w:rFonts w:cstheme="minorHAnsi"/>
          <w:color w:val="000000"/>
        </w:rPr>
        <w:t xml:space="preserve"> </w:t>
      </w:r>
      <w:r w:rsidRPr="003428F4">
        <w:rPr>
          <w:rStyle w:val="CharStyle8"/>
          <w:rFonts w:cstheme="minorHAnsi"/>
          <w:color w:val="000000"/>
        </w:rPr>
        <w:tab/>
      </w:r>
      <w:r>
        <w:rPr>
          <w:rStyle w:val="CharStyle8"/>
          <w:rFonts w:cstheme="minorHAnsi"/>
          <w:color w:val="000000"/>
        </w:rPr>
        <w:t xml:space="preserve">        </w:t>
      </w:r>
      <w:r w:rsidRPr="003428F4">
        <w:rPr>
          <w:rStyle w:val="CharStyle8"/>
          <w:rFonts w:cstheme="minorHAnsi"/>
          <w:color w:val="000000"/>
        </w:rPr>
        <w:tab/>
      </w:r>
      <w:r w:rsidRPr="003428F4">
        <w:rPr>
          <w:rStyle w:val="CharStyle8"/>
          <w:rFonts w:cstheme="minorHAnsi"/>
          <w:color w:val="000000"/>
        </w:rPr>
        <w:tab/>
      </w:r>
      <w:r w:rsidRPr="00AF1AB8">
        <w:rPr>
          <w:rStyle w:val="CharStyle8"/>
          <w:rFonts w:cstheme="minorHAnsi"/>
          <w:color w:val="000000"/>
        </w:rPr>
        <w:tab/>
      </w:r>
    </w:p>
    <w:p w14:paraId="460512E8" w14:textId="77777777" w:rsidR="00274C81" w:rsidRPr="00EB7447" w:rsidRDefault="00274C81" w:rsidP="00274C81">
      <w:pPr>
        <w:pStyle w:val="Style4"/>
        <w:numPr>
          <w:ilvl w:val="0"/>
          <w:numId w:val="12"/>
        </w:numPr>
        <w:shd w:val="clear" w:color="auto" w:fill="auto"/>
        <w:spacing w:after="120" w:line="240" w:lineRule="auto"/>
        <w:ind w:left="425" w:hanging="425"/>
        <w:jc w:val="both"/>
        <w:rPr>
          <w:rStyle w:val="CharStyle8"/>
          <w:rFonts w:ascii="Times New Roman" w:hAnsi="Times New Roman" w:cstheme="minorHAnsi"/>
          <w:b w:val="0"/>
          <w:color w:val="000000"/>
          <w:lang w:eastAsia="sk-SK"/>
        </w:rPr>
      </w:pPr>
      <w:r w:rsidRPr="00EB7447">
        <w:rPr>
          <w:rStyle w:val="CharStyle8"/>
          <w:rFonts w:cstheme="minorHAnsi"/>
          <w:b w:val="0"/>
          <w:color w:val="000000"/>
        </w:rPr>
        <w:t xml:space="preserve">Zmluvné strany sa dohodli, že celkové množstvo Tovaru uvedené v Prílohe k Zmluve, bude Predávajúci dodávať priebežne, vždy: </w:t>
      </w:r>
    </w:p>
    <w:p w14:paraId="4BB31C95" w14:textId="77777777" w:rsidR="00274C81" w:rsidRPr="00EB7447" w:rsidRDefault="00274C81" w:rsidP="00274C81">
      <w:pPr>
        <w:pStyle w:val="Bezriadkovania"/>
        <w:numPr>
          <w:ilvl w:val="0"/>
          <w:numId w:val="10"/>
        </w:numPr>
        <w:ind w:left="709" w:hanging="283"/>
        <w:rPr>
          <w:rStyle w:val="CharStyle8"/>
          <w:rFonts w:asciiTheme="minorHAnsi" w:hAnsiTheme="minorHAnsi" w:cstheme="minorHAnsi"/>
          <w:b w:val="0"/>
        </w:rPr>
      </w:pPr>
      <w:r w:rsidRPr="00EB7447">
        <w:rPr>
          <w:rStyle w:val="CharStyle8"/>
          <w:rFonts w:asciiTheme="minorHAnsi" w:hAnsiTheme="minorHAnsi" w:cstheme="minorHAnsi"/>
          <w:b w:val="0"/>
        </w:rPr>
        <w:t xml:space="preserve">na základe </w:t>
      </w:r>
      <w:r w:rsidR="009021AD">
        <w:rPr>
          <w:rStyle w:val="CharStyle8"/>
          <w:rFonts w:asciiTheme="minorHAnsi" w:hAnsiTheme="minorHAnsi" w:cstheme="minorHAnsi"/>
          <w:b w:val="0"/>
        </w:rPr>
        <w:t xml:space="preserve">písomnej </w:t>
      </w:r>
      <w:r w:rsidRPr="00EB7447">
        <w:rPr>
          <w:rStyle w:val="CharStyle8"/>
          <w:rFonts w:asciiTheme="minorHAnsi" w:hAnsiTheme="minorHAnsi" w:cstheme="minorHAnsi"/>
          <w:b w:val="0"/>
        </w:rPr>
        <w:t>Objednávky Kupujúceho (spôsob plnenia)</w:t>
      </w:r>
    </w:p>
    <w:p w14:paraId="315C52DA" w14:textId="77777777" w:rsidR="00274C81" w:rsidRPr="00EB7447" w:rsidRDefault="00274C81" w:rsidP="00274C81">
      <w:pPr>
        <w:pStyle w:val="Bezriadkovania"/>
        <w:numPr>
          <w:ilvl w:val="0"/>
          <w:numId w:val="10"/>
        </w:numPr>
        <w:ind w:left="709" w:hanging="283"/>
        <w:rPr>
          <w:rStyle w:val="CharStyle8"/>
          <w:rFonts w:asciiTheme="minorHAnsi" w:hAnsiTheme="minorHAnsi" w:cstheme="minorHAnsi"/>
          <w:b w:val="0"/>
        </w:rPr>
      </w:pPr>
      <w:r w:rsidRPr="00EB7447">
        <w:rPr>
          <w:rStyle w:val="CharStyle8"/>
          <w:rFonts w:asciiTheme="minorHAnsi" w:hAnsiTheme="minorHAnsi" w:cstheme="minorHAnsi"/>
          <w:b w:val="0"/>
        </w:rPr>
        <w:t>na miesto dodania určené v článku II Zmluvy, špecifikované v Objednávke (miesto plnenia) a </w:t>
      </w:r>
    </w:p>
    <w:p w14:paraId="3DE33D0D" w14:textId="77777777" w:rsidR="00274C81" w:rsidRPr="00EB7447" w:rsidRDefault="00274C81" w:rsidP="00274C81">
      <w:pPr>
        <w:pStyle w:val="Bezriadkovania"/>
        <w:numPr>
          <w:ilvl w:val="0"/>
          <w:numId w:val="10"/>
        </w:numPr>
        <w:ind w:left="709" w:hanging="283"/>
        <w:jc w:val="both"/>
        <w:rPr>
          <w:rStyle w:val="CharStyle8"/>
          <w:rFonts w:asciiTheme="minorHAnsi" w:hAnsiTheme="minorHAnsi" w:cstheme="minorHAnsi"/>
          <w:b w:val="0"/>
        </w:rPr>
      </w:pPr>
      <w:r w:rsidRPr="00EB7447">
        <w:rPr>
          <w:rStyle w:val="CharStyle8"/>
          <w:rFonts w:asciiTheme="minorHAnsi" w:hAnsiTheme="minorHAnsi" w:cstheme="minorHAnsi"/>
          <w:b w:val="0"/>
        </w:rPr>
        <w:t xml:space="preserve">najneskôr do 48 hodín odo dňa doručenia Objednávky Predávajúcemu, </w:t>
      </w:r>
      <w:r w:rsidR="009E0764" w:rsidRPr="00EB7447">
        <w:rPr>
          <w:rStyle w:val="CharStyle8"/>
          <w:rFonts w:asciiTheme="minorHAnsi" w:hAnsiTheme="minorHAnsi" w:cstheme="minorHAnsi"/>
          <w:b w:val="0"/>
        </w:rPr>
        <w:t>z</w:t>
      </w:r>
      <w:r w:rsidRPr="00EB7447">
        <w:rPr>
          <w:rStyle w:val="CharStyle8"/>
          <w:rFonts w:asciiTheme="minorHAnsi" w:hAnsiTheme="minorHAnsi" w:cstheme="minorHAnsi"/>
          <w:b w:val="0"/>
        </w:rPr>
        <w:t xml:space="preserve">mluvný termín je najneskoršie prípustný a neprekročiteľný a jeho splnenie je potrebné dokladovať dodacím listom. </w:t>
      </w:r>
    </w:p>
    <w:p w14:paraId="51A9FCFB" w14:textId="77777777" w:rsidR="00274C81" w:rsidRPr="00EB7447" w:rsidRDefault="00274C81" w:rsidP="00274C81">
      <w:pPr>
        <w:pStyle w:val="Style4"/>
        <w:numPr>
          <w:ilvl w:val="0"/>
          <w:numId w:val="12"/>
        </w:numPr>
        <w:shd w:val="clear" w:color="auto" w:fill="auto"/>
        <w:spacing w:after="120" w:line="240" w:lineRule="auto"/>
        <w:ind w:left="425" w:hanging="425"/>
        <w:jc w:val="both"/>
        <w:rPr>
          <w:rStyle w:val="CharStyle8"/>
          <w:rFonts w:ascii="Times New Roman" w:hAnsi="Times New Roman" w:cstheme="minorHAnsi"/>
          <w:b w:val="0"/>
          <w:color w:val="000000"/>
          <w:lang w:eastAsia="sk-SK"/>
        </w:rPr>
      </w:pPr>
      <w:r w:rsidRPr="00EB7447">
        <w:rPr>
          <w:rStyle w:val="CharStyle8"/>
          <w:rFonts w:cstheme="minorHAnsi"/>
          <w:b w:val="0"/>
          <w:color w:val="000000"/>
        </w:rPr>
        <w:t xml:space="preserve">Objednávka musí byť vyhotovená v písomnej forme a musí obsahovať </w:t>
      </w:r>
    </w:p>
    <w:p w14:paraId="015AFA2F" w14:textId="77777777" w:rsidR="00274C81" w:rsidRPr="00EB7447" w:rsidRDefault="00274C81" w:rsidP="00274C81">
      <w:pPr>
        <w:pStyle w:val="Bezriadkovania"/>
        <w:numPr>
          <w:ilvl w:val="0"/>
          <w:numId w:val="14"/>
        </w:numPr>
        <w:rPr>
          <w:rStyle w:val="CharStyle8"/>
          <w:rFonts w:asciiTheme="minorHAnsi" w:hAnsiTheme="minorHAnsi" w:cstheme="minorHAnsi"/>
          <w:b w:val="0"/>
        </w:rPr>
      </w:pPr>
      <w:r w:rsidRPr="00EB7447">
        <w:rPr>
          <w:rStyle w:val="CharStyle8"/>
          <w:rFonts w:asciiTheme="minorHAnsi" w:hAnsiTheme="minorHAnsi" w:cstheme="minorHAnsi"/>
          <w:b w:val="0"/>
        </w:rPr>
        <w:t xml:space="preserve">presné množstvo  a špecifikácia Tovaru, ktorý sa má dodať, </w:t>
      </w:r>
    </w:p>
    <w:p w14:paraId="1A3C9E1D" w14:textId="77777777" w:rsidR="00274C81" w:rsidRPr="00EB7447" w:rsidRDefault="00274C81" w:rsidP="00274C81">
      <w:pPr>
        <w:pStyle w:val="Bezriadkovania"/>
        <w:numPr>
          <w:ilvl w:val="0"/>
          <w:numId w:val="14"/>
        </w:numPr>
        <w:rPr>
          <w:rStyle w:val="CharStyle8"/>
          <w:rFonts w:asciiTheme="minorHAnsi" w:hAnsiTheme="minorHAnsi" w:cstheme="minorHAnsi"/>
          <w:b w:val="0"/>
        </w:rPr>
      </w:pPr>
      <w:r w:rsidRPr="00EB7447">
        <w:rPr>
          <w:rStyle w:val="CharStyle8"/>
          <w:rFonts w:asciiTheme="minorHAnsi" w:hAnsiTheme="minorHAnsi" w:cstheme="minorHAnsi"/>
          <w:b w:val="0"/>
        </w:rPr>
        <w:t xml:space="preserve">lehotu dodania, </w:t>
      </w:r>
    </w:p>
    <w:p w14:paraId="228A8B7D" w14:textId="77777777" w:rsidR="00274C81" w:rsidRPr="00EB7447" w:rsidRDefault="00274C81" w:rsidP="00274C81">
      <w:pPr>
        <w:pStyle w:val="Bezriadkovania"/>
        <w:numPr>
          <w:ilvl w:val="0"/>
          <w:numId w:val="14"/>
        </w:numPr>
        <w:rPr>
          <w:rStyle w:val="CharStyle8"/>
          <w:rFonts w:asciiTheme="minorHAnsi" w:hAnsiTheme="minorHAnsi" w:cstheme="minorHAnsi"/>
          <w:b w:val="0"/>
        </w:rPr>
      </w:pPr>
      <w:r w:rsidRPr="00EB7447">
        <w:rPr>
          <w:rStyle w:val="CharStyle8"/>
          <w:rFonts w:asciiTheme="minorHAnsi" w:hAnsiTheme="minorHAnsi" w:cstheme="minorHAnsi"/>
          <w:b w:val="0"/>
        </w:rPr>
        <w:t xml:space="preserve">musí byť vystavená zodpovednou osobou Kupujúceho, dátumovaná a podpísaná zodpovednou osobou Kupujúceho. </w:t>
      </w:r>
    </w:p>
    <w:p w14:paraId="38160E4B" w14:textId="77777777" w:rsidR="00274C81" w:rsidRPr="00EB7447" w:rsidRDefault="00274C81" w:rsidP="00274C81">
      <w:pPr>
        <w:pStyle w:val="Style4"/>
        <w:numPr>
          <w:ilvl w:val="0"/>
          <w:numId w:val="12"/>
        </w:numPr>
        <w:shd w:val="clear" w:color="auto" w:fill="auto"/>
        <w:spacing w:after="0" w:line="240" w:lineRule="auto"/>
        <w:ind w:left="425" w:hanging="425"/>
        <w:jc w:val="both"/>
        <w:rPr>
          <w:rStyle w:val="CharStyle8"/>
          <w:rFonts w:ascii="Times New Roman" w:hAnsi="Times New Roman" w:cstheme="minorHAnsi"/>
          <w:b w:val="0"/>
          <w:color w:val="000000"/>
          <w:lang w:eastAsia="sk-SK"/>
        </w:rPr>
      </w:pPr>
      <w:r w:rsidRPr="00EB7447">
        <w:rPr>
          <w:rStyle w:val="CharStyle8"/>
          <w:rFonts w:cstheme="minorHAnsi"/>
          <w:b w:val="0"/>
          <w:color w:val="000000"/>
        </w:rPr>
        <w:t xml:space="preserve">Objednávka musí mať písomnú formu, musí byť odoslaná Predávajúcemu na mailovú adresu zodpovednej osoby Predávajúceho najneskôr do 12.00 hod. pracovného dňa. Ak je Objednávka odoslaná Predávajúcim v posledný pracovný deň v týždni do 12.00 hod., lehota plnenia začína plynúť najbližší pracovný deň. </w:t>
      </w:r>
    </w:p>
    <w:p w14:paraId="412F2734" w14:textId="77777777" w:rsidR="009021AD" w:rsidRDefault="00274C81" w:rsidP="009021AD">
      <w:pPr>
        <w:pStyle w:val="Style4"/>
        <w:numPr>
          <w:ilvl w:val="0"/>
          <w:numId w:val="12"/>
        </w:numPr>
        <w:shd w:val="clear" w:color="auto" w:fill="auto"/>
        <w:spacing w:after="0" w:line="240" w:lineRule="auto"/>
        <w:ind w:left="425" w:hanging="425"/>
        <w:jc w:val="both"/>
        <w:rPr>
          <w:rStyle w:val="CharStyle8"/>
          <w:rFonts w:ascii="Times New Roman" w:hAnsi="Times New Roman" w:cstheme="minorHAnsi"/>
          <w:b w:val="0"/>
          <w:color w:val="000000"/>
          <w:lang w:eastAsia="sk-SK"/>
        </w:rPr>
      </w:pPr>
      <w:r w:rsidRPr="00EB7447">
        <w:rPr>
          <w:rStyle w:val="CharStyle8"/>
          <w:rFonts w:cstheme="minorHAnsi"/>
          <w:b w:val="0"/>
          <w:color w:val="000000"/>
        </w:rPr>
        <w:t xml:space="preserve">Včasnosť odoslania Objednávky je povinný preukázať Kupujúci. Za dôkaz preukazujúci dodržanie lehoty na odoslanie Objednávky včas postačuje aj potvrdenie Kupujúceho (odosielateľa elektronickej pošty) o odoslaní Objednávky na mailovú adresu zodpovednej osoby Predávajúceho, ak je z obsahu potvrdenia zrejmé, že Objednávka bola odoslaná do 12.00 hod. príslušného dňa, aj keď sa Predávajúci o tom z akéhokoľvek dôvodu nedozvedel. </w:t>
      </w:r>
    </w:p>
    <w:p w14:paraId="48FFD0DA" w14:textId="77777777" w:rsidR="009021AD" w:rsidRPr="009021AD" w:rsidRDefault="009021AD" w:rsidP="009021AD">
      <w:pPr>
        <w:pStyle w:val="Style4"/>
        <w:numPr>
          <w:ilvl w:val="0"/>
          <w:numId w:val="12"/>
        </w:numPr>
        <w:shd w:val="clear" w:color="auto" w:fill="auto"/>
        <w:spacing w:after="0" w:line="240" w:lineRule="auto"/>
        <w:ind w:left="425" w:hanging="425"/>
        <w:jc w:val="both"/>
        <w:rPr>
          <w:rStyle w:val="CharStyle15"/>
          <w:rFonts w:ascii="Times New Roman" w:hAnsi="Times New Roman" w:cstheme="minorHAnsi"/>
          <w:b w:val="0"/>
          <w:color w:val="000000"/>
          <w:sz w:val="22"/>
          <w:szCs w:val="22"/>
          <w:lang w:eastAsia="sk-SK"/>
        </w:rPr>
      </w:pPr>
      <w:r w:rsidRPr="009021AD">
        <w:rPr>
          <w:rStyle w:val="CharStyle15"/>
          <w:rFonts w:ascii="Calibri" w:hAnsi="Calibri" w:cs="Calibri"/>
          <w:b w:val="0"/>
          <w:color w:val="000000"/>
          <w:sz w:val="22"/>
          <w:szCs w:val="22"/>
        </w:rPr>
        <w:t xml:space="preserve">V prípade, ak nastanú okolnosti na strane predávajúceho, ktoré môžu spôsobiť omeškanie s dodávkou tovaru na základe konkrétnej objednávky, je predávajúci povinný ihneď po doručení objednávky túto skutočnosť oznámiť kupujúcemu, a to e-mailom alebo telefonicky s písomným potvrdením tejto informácie najneskôr do 24 hodín od doručenia objednávky. Ak si predávajúci túto povinnosť nesplní, zodpovedá za škodu, ktorá kupujúcemu v dôsledku jeho konania, resp. nekonania vznikne. Týmto nie sú dotknuté ustanovenia </w:t>
      </w:r>
      <w:r>
        <w:rPr>
          <w:rStyle w:val="CharStyle15"/>
          <w:rFonts w:ascii="Calibri" w:hAnsi="Calibri" w:cs="Calibri"/>
          <w:b w:val="0"/>
          <w:color w:val="000000"/>
          <w:sz w:val="22"/>
          <w:szCs w:val="22"/>
        </w:rPr>
        <w:t>o zmluvnej pokute</w:t>
      </w:r>
      <w:r w:rsidRPr="009021AD">
        <w:rPr>
          <w:rStyle w:val="CharStyle15"/>
          <w:rFonts w:ascii="Calibri" w:hAnsi="Calibri" w:cs="Calibri"/>
          <w:b w:val="0"/>
          <w:color w:val="000000"/>
          <w:sz w:val="22"/>
          <w:szCs w:val="22"/>
        </w:rPr>
        <w:t>.</w:t>
      </w:r>
    </w:p>
    <w:p w14:paraId="18FC28AB" w14:textId="77777777" w:rsidR="00274C81" w:rsidRPr="00EB7447" w:rsidRDefault="00274C81" w:rsidP="00274C81">
      <w:pPr>
        <w:pStyle w:val="Style4"/>
        <w:numPr>
          <w:ilvl w:val="0"/>
          <w:numId w:val="12"/>
        </w:numPr>
        <w:shd w:val="clear" w:color="auto" w:fill="auto"/>
        <w:spacing w:after="0" w:line="240" w:lineRule="auto"/>
        <w:ind w:left="425" w:hanging="425"/>
        <w:jc w:val="both"/>
        <w:rPr>
          <w:rStyle w:val="CharStyle8"/>
          <w:rFonts w:ascii="Times New Roman" w:hAnsi="Times New Roman" w:cstheme="minorHAnsi"/>
          <w:b w:val="0"/>
          <w:color w:val="000000"/>
          <w:lang w:eastAsia="sk-SK"/>
        </w:rPr>
      </w:pPr>
      <w:r w:rsidRPr="00EB7447">
        <w:rPr>
          <w:rStyle w:val="CharStyle8"/>
          <w:rFonts w:cstheme="minorHAnsi"/>
          <w:b w:val="0"/>
          <w:color w:val="000000"/>
        </w:rPr>
        <w:t xml:space="preserve">O dodávanom množstve Tovaru na základe čiastkových Objednávok musí byť vyhotovený Dodací list ku každej Objednávke zvlášť.  </w:t>
      </w:r>
      <w:r w:rsidRPr="00EB7447">
        <w:rPr>
          <w:rStyle w:val="CharStyle10"/>
          <w:rFonts w:cstheme="minorHAnsi"/>
          <w:sz w:val="22"/>
          <w:szCs w:val="22"/>
        </w:rPr>
        <w:t>Za deň dodania Tovaru sa považuje dátum a čas uvedený v Dodacom liste podpísanom zodpovednou osobou</w:t>
      </w:r>
      <w:r w:rsidRPr="00EB7447">
        <w:rPr>
          <w:rFonts w:cstheme="minorHAnsi"/>
          <w:sz w:val="22"/>
          <w:szCs w:val="22"/>
        </w:rPr>
        <w:t xml:space="preserve"> Kupujúceho. </w:t>
      </w:r>
      <w:r w:rsidRPr="00EB7447">
        <w:rPr>
          <w:rStyle w:val="CharStyle8"/>
          <w:rFonts w:cstheme="minorHAnsi"/>
          <w:b w:val="0"/>
          <w:color w:val="000000"/>
        </w:rPr>
        <w:t xml:space="preserve"> </w:t>
      </w:r>
    </w:p>
    <w:p w14:paraId="1CB0EA0F" w14:textId="77777777" w:rsidR="00274C81" w:rsidRPr="00EB7447" w:rsidRDefault="00274C81" w:rsidP="00274C81">
      <w:pPr>
        <w:pStyle w:val="Style4"/>
        <w:numPr>
          <w:ilvl w:val="0"/>
          <w:numId w:val="12"/>
        </w:numPr>
        <w:shd w:val="clear" w:color="auto" w:fill="auto"/>
        <w:spacing w:after="0" w:line="240" w:lineRule="auto"/>
        <w:ind w:left="425" w:hanging="425"/>
        <w:jc w:val="both"/>
        <w:rPr>
          <w:rStyle w:val="CharStyle8"/>
          <w:rFonts w:ascii="Times New Roman" w:hAnsi="Times New Roman" w:cstheme="minorHAnsi"/>
          <w:b w:val="0"/>
          <w:color w:val="000000"/>
          <w:lang w:eastAsia="sk-SK"/>
        </w:rPr>
      </w:pPr>
      <w:r w:rsidRPr="00EB7447">
        <w:rPr>
          <w:rFonts w:cstheme="minorHAnsi"/>
          <w:sz w:val="22"/>
          <w:szCs w:val="22"/>
        </w:rPr>
        <w:t>Každý Dodací list</w:t>
      </w:r>
      <w:r w:rsidRPr="00EB7447">
        <w:rPr>
          <w:rStyle w:val="CharStyle8"/>
          <w:rFonts w:cstheme="minorHAnsi"/>
          <w:b w:val="0"/>
          <w:color w:val="000000"/>
        </w:rPr>
        <w:t xml:space="preserve"> musí obsahovať presný opis a označenie dodaného druhu a množstva Tovaru</w:t>
      </w:r>
      <w:r w:rsidR="00B22D0B">
        <w:rPr>
          <w:rStyle w:val="CharStyle8"/>
          <w:rFonts w:cstheme="minorHAnsi"/>
          <w:b w:val="0"/>
          <w:color w:val="000000"/>
        </w:rPr>
        <w:t>, miesta dodania</w:t>
      </w:r>
      <w:r w:rsidRPr="00EB7447">
        <w:rPr>
          <w:rStyle w:val="CharStyle8"/>
          <w:rFonts w:cstheme="minorHAnsi"/>
          <w:b w:val="0"/>
          <w:color w:val="000000"/>
        </w:rPr>
        <w:t xml:space="preserve">. </w:t>
      </w:r>
    </w:p>
    <w:p w14:paraId="4A10154B" w14:textId="77777777" w:rsidR="00DA6527" w:rsidRPr="00DA6527" w:rsidRDefault="00274C81" w:rsidP="00DA6527">
      <w:pPr>
        <w:pStyle w:val="Style4"/>
        <w:numPr>
          <w:ilvl w:val="0"/>
          <w:numId w:val="12"/>
        </w:numPr>
        <w:shd w:val="clear" w:color="auto" w:fill="auto"/>
        <w:spacing w:after="0" w:line="240" w:lineRule="auto"/>
        <w:ind w:left="425" w:hanging="425"/>
        <w:jc w:val="both"/>
        <w:rPr>
          <w:rStyle w:val="CharStyle8"/>
          <w:rFonts w:ascii="Times New Roman" w:hAnsi="Times New Roman" w:cstheme="minorHAnsi"/>
          <w:b w:val="0"/>
          <w:color w:val="000000"/>
          <w:lang w:eastAsia="sk-SK"/>
        </w:rPr>
      </w:pPr>
      <w:r w:rsidRPr="00AF1AB8">
        <w:rPr>
          <w:rFonts w:cstheme="minorHAnsi"/>
          <w:sz w:val="22"/>
          <w:szCs w:val="22"/>
        </w:rPr>
        <w:t>Kupujúci prevezme Tovar ak Tovar zodpovedá vlastnostiam vymieneným Kupujúcim v Zmluve, kvantitatívnym a kvalitatívnym požiadavkám kladeným na Tovar v</w:t>
      </w:r>
      <w:r>
        <w:rPr>
          <w:rFonts w:cstheme="minorHAnsi"/>
          <w:sz w:val="22"/>
          <w:szCs w:val="22"/>
        </w:rPr>
        <w:t> </w:t>
      </w:r>
      <w:r w:rsidRPr="00AF1AB8">
        <w:rPr>
          <w:rFonts w:cstheme="minorHAnsi"/>
          <w:sz w:val="22"/>
          <w:szCs w:val="22"/>
        </w:rPr>
        <w:t>Zmluve</w:t>
      </w:r>
      <w:r>
        <w:rPr>
          <w:rFonts w:cstheme="minorHAnsi"/>
          <w:sz w:val="22"/>
          <w:szCs w:val="22"/>
        </w:rPr>
        <w:t>, spĺňa všetky platné podmienky STN, EN a je v plnom rozsahu v súlade s technickými a všeobecne záväznými právnymi predpismi</w:t>
      </w:r>
      <w:r w:rsidRPr="00AF1AB8">
        <w:rPr>
          <w:rFonts w:cstheme="minorHAnsi"/>
          <w:sz w:val="22"/>
          <w:szCs w:val="22"/>
        </w:rPr>
        <w:t xml:space="preserve">. </w:t>
      </w:r>
      <w:r w:rsidRPr="00155668">
        <w:rPr>
          <w:rFonts w:cstheme="minorHAnsi"/>
          <w:sz w:val="22"/>
          <w:szCs w:val="22"/>
        </w:rPr>
        <w:t xml:space="preserve">Podpisom zodpovednej osoby </w:t>
      </w:r>
      <w:r w:rsidRPr="00155668">
        <w:rPr>
          <w:rFonts w:cstheme="minorHAnsi"/>
          <w:sz w:val="22"/>
          <w:szCs w:val="22"/>
        </w:rPr>
        <w:lastRenderedPageBreak/>
        <w:t xml:space="preserve">Kupujúceho na Dodacom liste s poznámkou „súhlasí“ </w:t>
      </w:r>
      <w:r w:rsidRPr="00EB7447">
        <w:rPr>
          <w:rStyle w:val="CharStyle8"/>
          <w:rFonts w:cstheme="minorHAnsi"/>
          <w:b w:val="0"/>
          <w:color w:val="000000"/>
        </w:rPr>
        <w:t>sa považuje príslušná časť Tovaru za odovzdanú a prevzatú.</w:t>
      </w:r>
    </w:p>
    <w:p w14:paraId="660DC1E6" w14:textId="77777777" w:rsidR="00DA6527" w:rsidRPr="00DA6527" w:rsidRDefault="00DA6527" w:rsidP="00DA6527">
      <w:pPr>
        <w:pStyle w:val="Style4"/>
        <w:numPr>
          <w:ilvl w:val="0"/>
          <w:numId w:val="12"/>
        </w:numPr>
        <w:shd w:val="clear" w:color="auto" w:fill="auto"/>
        <w:spacing w:after="0" w:line="240" w:lineRule="auto"/>
        <w:ind w:left="425" w:hanging="425"/>
        <w:jc w:val="both"/>
        <w:rPr>
          <w:rFonts w:ascii="Times New Roman" w:hAnsi="Times New Roman" w:cstheme="minorHAnsi"/>
          <w:b/>
          <w:bCs/>
          <w:color w:val="000000"/>
          <w:sz w:val="22"/>
          <w:szCs w:val="22"/>
          <w:lang w:eastAsia="sk-SK"/>
        </w:rPr>
      </w:pPr>
      <w:r w:rsidRPr="00DA6527">
        <w:rPr>
          <w:rStyle w:val="CharStyle15"/>
          <w:rFonts w:ascii="Calibri" w:hAnsi="Calibri" w:cs="Calibri"/>
          <w:b w:val="0"/>
          <w:color w:val="000000"/>
          <w:sz w:val="22"/>
          <w:szCs w:val="22"/>
        </w:rPr>
        <w:t>Kupujúci si vyhradzuje právo vykonávať kontroly druhu, množstva a kvality dodaného tovaru.</w:t>
      </w:r>
    </w:p>
    <w:p w14:paraId="38D484B9" w14:textId="77777777" w:rsidR="00B22D0B" w:rsidRPr="00B22D0B" w:rsidRDefault="00DA6527" w:rsidP="00DA6527">
      <w:pPr>
        <w:pStyle w:val="Style4"/>
        <w:numPr>
          <w:ilvl w:val="0"/>
          <w:numId w:val="12"/>
        </w:numPr>
        <w:shd w:val="clear" w:color="auto" w:fill="auto"/>
        <w:spacing w:after="0" w:line="240" w:lineRule="auto"/>
        <w:ind w:left="425" w:hanging="425"/>
        <w:jc w:val="both"/>
        <w:rPr>
          <w:rStyle w:val="CharStyle15"/>
          <w:rFonts w:ascii="Times New Roman" w:hAnsi="Times New Roman" w:cstheme="minorHAnsi"/>
          <w:color w:val="000000"/>
          <w:sz w:val="22"/>
          <w:szCs w:val="22"/>
          <w:lang w:eastAsia="sk-SK"/>
        </w:rPr>
      </w:pPr>
      <w:r w:rsidRPr="00DA6527">
        <w:rPr>
          <w:rStyle w:val="CharStyle15"/>
          <w:rFonts w:ascii="Calibri" w:hAnsi="Calibri" w:cs="Calibri"/>
          <w:b w:val="0"/>
          <w:color w:val="000000"/>
          <w:sz w:val="22"/>
          <w:szCs w:val="22"/>
        </w:rPr>
        <w:t xml:space="preserve">V prípade nedodržania kvality dodaného tovaru, ktorý ešte nebol prevzatý, kupujúci tovar neprevezme, predávajúci ho odoberie naspäť a je povinný bezodkladne dodať náhradné kvalitné plnenie dodávky tovaru na vlastné náklady. V prípade nedodržania kvality dodaného tovaru, ktorý je už prevzatý kupujúcim, predávajúci zabezpečí nové bezchybné plnenie na </w:t>
      </w:r>
      <w:r w:rsidRPr="00B22D0B">
        <w:rPr>
          <w:rStyle w:val="CharStyle15"/>
          <w:rFonts w:ascii="Calibri" w:hAnsi="Calibri" w:cs="Calibri"/>
          <w:b w:val="0"/>
          <w:color w:val="000000"/>
          <w:sz w:val="22"/>
          <w:szCs w:val="22"/>
        </w:rPr>
        <w:t>vlastné náklady a uhradí kupujúcemu všetky výdavky a škody spôsobené dodávkou nekvalitného tovaru.</w:t>
      </w:r>
      <w:r w:rsidR="00B22D0B" w:rsidRPr="00B22D0B">
        <w:rPr>
          <w:rStyle w:val="CharStyle15"/>
          <w:rFonts w:ascii="Calibri" w:hAnsi="Calibri" w:cs="Calibri"/>
          <w:b w:val="0"/>
          <w:color w:val="000000"/>
          <w:sz w:val="22"/>
          <w:szCs w:val="22"/>
        </w:rPr>
        <w:t xml:space="preserve"> </w:t>
      </w:r>
    </w:p>
    <w:p w14:paraId="4BF483D3" w14:textId="77777777" w:rsidR="00DA6527" w:rsidRPr="00B22D0B" w:rsidRDefault="00B22D0B" w:rsidP="00DA6527">
      <w:pPr>
        <w:pStyle w:val="Style4"/>
        <w:numPr>
          <w:ilvl w:val="0"/>
          <w:numId w:val="12"/>
        </w:numPr>
        <w:shd w:val="clear" w:color="auto" w:fill="auto"/>
        <w:spacing w:after="0" w:line="240" w:lineRule="auto"/>
        <w:ind w:left="425" w:hanging="425"/>
        <w:jc w:val="both"/>
        <w:rPr>
          <w:rFonts w:ascii="Times New Roman" w:hAnsi="Times New Roman" w:cstheme="minorHAnsi"/>
          <w:b/>
          <w:bCs/>
          <w:color w:val="000000"/>
          <w:sz w:val="22"/>
          <w:szCs w:val="22"/>
          <w:lang w:eastAsia="sk-SK"/>
        </w:rPr>
      </w:pPr>
      <w:r w:rsidRPr="00B22D0B">
        <w:rPr>
          <w:rFonts w:cstheme="minorHAnsi"/>
          <w:sz w:val="22"/>
          <w:szCs w:val="22"/>
        </w:rPr>
        <w:t xml:space="preserve">Tovar bude dodávaný do odberných miest Objednávateľa uvedených v čl. II Zmluvy priebežne na základe Objednávok Kupujúceho v množstve stanovenom výlučne Kupujúcim v Objednávke. </w:t>
      </w:r>
      <w:r w:rsidRPr="00B22D0B">
        <w:rPr>
          <w:rFonts w:cstheme="minorHAnsi"/>
          <w:sz w:val="22"/>
          <w:szCs w:val="22"/>
          <w:lang w:eastAsia="cs-CZ"/>
        </w:rPr>
        <w:t>Množstvo Tovaru uvedené v Prílohe k Zmluve je iba orientačné a počas trvania Zmluvy nie je Kupujúci povinný celkové množstvo objednať a odobrať.</w:t>
      </w:r>
    </w:p>
    <w:p w14:paraId="7E720E97" w14:textId="77777777" w:rsidR="00DA6527" w:rsidRPr="00B22D0B" w:rsidRDefault="00DA6527" w:rsidP="00DA6527">
      <w:pPr>
        <w:pStyle w:val="Style4"/>
        <w:shd w:val="clear" w:color="auto" w:fill="auto"/>
        <w:spacing w:after="0" w:line="240" w:lineRule="auto"/>
        <w:ind w:left="425" w:firstLine="0"/>
        <w:jc w:val="both"/>
        <w:rPr>
          <w:rStyle w:val="CharStyle8"/>
          <w:rFonts w:ascii="Times New Roman" w:hAnsi="Times New Roman" w:cstheme="minorHAnsi"/>
          <w:b w:val="0"/>
          <w:color w:val="000000"/>
          <w:lang w:eastAsia="sk-SK"/>
        </w:rPr>
      </w:pPr>
    </w:p>
    <w:p w14:paraId="78A6A7FE" w14:textId="77777777" w:rsidR="00274C81" w:rsidRPr="00BA022B" w:rsidRDefault="00274C81" w:rsidP="00274C81">
      <w:pPr>
        <w:pStyle w:val="Bezriadkovania"/>
        <w:jc w:val="center"/>
        <w:rPr>
          <w:rStyle w:val="CharStyle11"/>
          <w:rFonts w:asciiTheme="minorHAnsi" w:hAnsiTheme="minorHAnsi" w:cstheme="minorHAnsi"/>
          <w:bCs w:val="0"/>
          <w:color w:val="auto"/>
          <w:sz w:val="22"/>
          <w:szCs w:val="22"/>
        </w:rPr>
      </w:pPr>
      <w:bookmarkStart w:id="2" w:name="bookmark10"/>
      <w:r w:rsidRPr="00BA022B">
        <w:rPr>
          <w:rStyle w:val="CharStyle11"/>
          <w:rFonts w:asciiTheme="minorHAnsi" w:hAnsiTheme="minorHAnsi" w:cstheme="minorHAnsi"/>
          <w:sz w:val="22"/>
          <w:szCs w:val="22"/>
        </w:rPr>
        <w:t>V</w:t>
      </w:r>
    </w:p>
    <w:p w14:paraId="2C87C644" w14:textId="77777777" w:rsidR="00274C81" w:rsidRPr="00BA022B" w:rsidRDefault="00274C81" w:rsidP="00274C81">
      <w:pPr>
        <w:pStyle w:val="Bezriadkovania"/>
        <w:jc w:val="center"/>
        <w:rPr>
          <w:rFonts w:asciiTheme="minorHAnsi" w:hAnsiTheme="minorHAnsi" w:cstheme="minorHAnsi"/>
          <w:sz w:val="22"/>
          <w:szCs w:val="22"/>
        </w:rPr>
      </w:pPr>
      <w:r w:rsidRPr="00BA022B">
        <w:rPr>
          <w:rStyle w:val="CharStyle11"/>
          <w:rFonts w:asciiTheme="minorHAnsi" w:hAnsiTheme="minorHAnsi" w:cstheme="minorHAnsi"/>
          <w:sz w:val="22"/>
          <w:szCs w:val="22"/>
        </w:rPr>
        <w:t>Zodpovednosť Predávajúceho a Záruka</w:t>
      </w:r>
      <w:bookmarkEnd w:id="2"/>
      <w:r w:rsidRPr="00BA022B">
        <w:rPr>
          <w:rStyle w:val="CharStyle11"/>
          <w:rFonts w:asciiTheme="minorHAnsi" w:hAnsiTheme="minorHAnsi" w:cstheme="minorHAnsi"/>
          <w:sz w:val="22"/>
          <w:szCs w:val="22"/>
        </w:rPr>
        <w:t xml:space="preserve"> za akosť</w:t>
      </w:r>
    </w:p>
    <w:p w14:paraId="6FCDF671" w14:textId="73EA9A23" w:rsidR="00274C81" w:rsidRPr="00E225A6" w:rsidRDefault="00274C81" w:rsidP="00274C81">
      <w:pPr>
        <w:pStyle w:val="Bezriadkovania"/>
        <w:numPr>
          <w:ilvl w:val="0"/>
          <w:numId w:val="2"/>
        </w:numPr>
        <w:tabs>
          <w:tab w:val="left" w:pos="375"/>
        </w:tabs>
        <w:ind w:left="425" w:hanging="425"/>
        <w:jc w:val="both"/>
        <w:rPr>
          <w:rStyle w:val="CharStyle36"/>
          <w:rFonts w:asciiTheme="minorHAnsi" w:hAnsiTheme="minorHAnsi" w:cstheme="minorHAnsi"/>
          <w:color w:val="auto"/>
          <w:sz w:val="22"/>
          <w:szCs w:val="22"/>
        </w:rPr>
      </w:pPr>
      <w:r w:rsidRPr="00EB7447">
        <w:rPr>
          <w:rStyle w:val="CharStyle8"/>
          <w:rFonts w:asciiTheme="minorHAnsi" w:hAnsiTheme="minorHAnsi" w:cstheme="minorHAnsi"/>
          <w:b w:val="0"/>
        </w:rPr>
        <w:t xml:space="preserve">Predávajúci sa zaväzuje, že dodá Tovar v druhu, množstve, akosti a v kvalitatívnom prevedení podľa podmienok dohodnutých v tejto Zmluve a v zmysle záväzných predpisov SR a EÚ. </w:t>
      </w:r>
      <w:r w:rsidRPr="00155668">
        <w:rPr>
          <w:rStyle w:val="CharStyle36"/>
          <w:rFonts w:asciiTheme="minorHAnsi" w:hAnsiTheme="minorHAnsi" w:cstheme="minorHAnsi"/>
          <w:sz w:val="22"/>
          <w:szCs w:val="22"/>
          <w:lang w:val="cs-CZ" w:eastAsia="cs-CZ"/>
        </w:rPr>
        <w:t xml:space="preserve">Dodávateľ </w:t>
      </w:r>
      <w:r w:rsidRPr="00155668">
        <w:rPr>
          <w:rStyle w:val="CharStyle36"/>
          <w:rFonts w:asciiTheme="minorHAnsi" w:hAnsiTheme="minorHAnsi" w:cstheme="minorHAnsi"/>
          <w:sz w:val="22"/>
          <w:szCs w:val="22"/>
        </w:rPr>
        <w:t xml:space="preserve">zodpovedá za to, že Tovar je vyrobený a dodaný v kvalite podľa požiadaviek článku II Zmluvy a že tieto vlastnosti a kvality bude mať i počas plynutia záručnej doby. </w:t>
      </w:r>
      <w:r>
        <w:rPr>
          <w:rStyle w:val="CharStyle36"/>
          <w:rFonts w:asciiTheme="minorHAnsi" w:hAnsiTheme="minorHAnsi" w:cstheme="minorHAnsi"/>
          <w:sz w:val="22"/>
          <w:szCs w:val="22"/>
        </w:rPr>
        <w:t>Predávajúci je povinný potvrdiť/garantovať pôvod a kvalitu Tovaru pred podpisom Zmluvy</w:t>
      </w:r>
      <w:r w:rsidR="00EB7447">
        <w:rPr>
          <w:rStyle w:val="CharStyle36"/>
          <w:rFonts w:asciiTheme="minorHAnsi" w:hAnsiTheme="minorHAnsi" w:cstheme="minorHAnsi"/>
          <w:sz w:val="22"/>
          <w:szCs w:val="22"/>
        </w:rPr>
        <w:t xml:space="preserve"> predložením certifikátu výrobku</w:t>
      </w:r>
      <w:r>
        <w:rPr>
          <w:rStyle w:val="CharStyle36"/>
          <w:rFonts w:asciiTheme="minorHAnsi" w:hAnsiTheme="minorHAnsi" w:cstheme="minorHAnsi"/>
          <w:sz w:val="22"/>
          <w:szCs w:val="22"/>
        </w:rPr>
        <w:t>.</w:t>
      </w:r>
    </w:p>
    <w:p w14:paraId="4B7441CA" w14:textId="77777777" w:rsidR="00274C81" w:rsidRPr="00155668" w:rsidRDefault="00274C81" w:rsidP="00274C81">
      <w:pPr>
        <w:pStyle w:val="Bezriadkovania"/>
        <w:numPr>
          <w:ilvl w:val="0"/>
          <w:numId w:val="2"/>
        </w:numPr>
        <w:tabs>
          <w:tab w:val="left" w:pos="375"/>
        </w:tabs>
        <w:ind w:left="425" w:hanging="425"/>
        <w:jc w:val="both"/>
        <w:rPr>
          <w:rStyle w:val="CharStyle36"/>
          <w:rFonts w:asciiTheme="minorHAnsi" w:hAnsiTheme="minorHAnsi" w:cstheme="minorHAnsi"/>
          <w:color w:val="auto"/>
          <w:sz w:val="22"/>
          <w:szCs w:val="22"/>
        </w:rPr>
      </w:pPr>
      <w:r>
        <w:rPr>
          <w:rStyle w:val="CharStyle36"/>
          <w:rFonts w:asciiTheme="minorHAnsi" w:hAnsiTheme="minorHAnsi" w:cstheme="minorHAnsi"/>
          <w:sz w:val="22"/>
          <w:szCs w:val="22"/>
        </w:rPr>
        <w:t>Kupujúci môže odmietnuť prevzatie Tovaru, ak Tovar nespĺňa požadované kvalitatívne parametre alebo bol dodaný iný druh alebo typ Tovaru ako uvedený v Prílohe k Zmluve. Dopravné náklady znáša Predávajúci.</w:t>
      </w:r>
    </w:p>
    <w:p w14:paraId="460CBC39" w14:textId="77777777" w:rsidR="00274C81" w:rsidRPr="00155668" w:rsidRDefault="00274C81" w:rsidP="00274C81">
      <w:pPr>
        <w:pStyle w:val="Bezriadkovania"/>
        <w:numPr>
          <w:ilvl w:val="0"/>
          <w:numId w:val="2"/>
        </w:numPr>
        <w:tabs>
          <w:tab w:val="left" w:pos="375"/>
        </w:tabs>
        <w:ind w:left="425" w:hanging="425"/>
        <w:jc w:val="both"/>
        <w:rPr>
          <w:rStyle w:val="CharStyle10"/>
          <w:rFonts w:asciiTheme="minorHAnsi" w:hAnsiTheme="minorHAnsi" w:cstheme="minorHAnsi"/>
          <w:color w:val="auto"/>
          <w:sz w:val="22"/>
          <w:szCs w:val="22"/>
        </w:rPr>
      </w:pPr>
      <w:r w:rsidRPr="00155668">
        <w:rPr>
          <w:rStyle w:val="CharStyle10"/>
          <w:rFonts w:asciiTheme="minorHAnsi" w:hAnsiTheme="minorHAnsi" w:cstheme="minorHAnsi"/>
          <w:sz w:val="22"/>
          <w:szCs w:val="22"/>
        </w:rPr>
        <w:t xml:space="preserve">Predávajúci zodpovedá za </w:t>
      </w:r>
      <w:r w:rsidRPr="00155668">
        <w:rPr>
          <w:rStyle w:val="CharStyle10"/>
          <w:rFonts w:asciiTheme="minorHAnsi" w:hAnsiTheme="minorHAnsi" w:cstheme="minorHAnsi"/>
          <w:sz w:val="22"/>
          <w:szCs w:val="22"/>
          <w:lang w:val="cs-CZ" w:eastAsia="cs-CZ"/>
        </w:rPr>
        <w:t xml:space="preserve">vady, </w:t>
      </w:r>
      <w:r w:rsidRPr="00155668">
        <w:rPr>
          <w:rStyle w:val="CharStyle10"/>
          <w:rFonts w:asciiTheme="minorHAnsi" w:hAnsiTheme="minorHAnsi" w:cstheme="minorHAnsi"/>
          <w:sz w:val="22"/>
          <w:szCs w:val="22"/>
        </w:rPr>
        <w:t xml:space="preserve">ktoré má Tovar alebo ktorákoľvek jeho časť v čase jeho odovzdania a prevzatia Kupujúcim (keď prechádza nebezpečenstvo škody na Tovare na Kupujúceho) aj keď sa vada stane zjavnou neskôr. Povinnosti Predávajúceho vyplývajúce zo záruky za akosť Tovaru tým nie sú dotknuté. Predávajúci zároveň zodpovedá za akékoľvek vady, ktoré vzniknú po prechode nebezpečenstva škody na Tovare na Kupujúceho, ak boli spôsobené porušením povinnosti Predávajúceho.   </w:t>
      </w:r>
    </w:p>
    <w:p w14:paraId="719DA860" w14:textId="77777777" w:rsidR="00274C81" w:rsidRPr="00EB7447" w:rsidRDefault="00274C81" w:rsidP="00274C81">
      <w:pPr>
        <w:pStyle w:val="Bezriadkovania"/>
        <w:numPr>
          <w:ilvl w:val="0"/>
          <w:numId w:val="2"/>
        </w:numPr>
        <w:tabs>
          <w:tab w:val="left" w:pos="375"/>
        </w:tabs>
        <w:ind w:left="425" w:hanging="425"/>
        <w:jc w:val="both"/>
        <w:rPr>
          <w:rStyle w:val="CharStyle15"/>
          <w:rFonts w:asciiTheme="minorHAnsi" w:hAnsiTheme="minorHAnsi" w:cstheme="minorHAnsi"/>
          <w:b w:val="0"/>
          <w:bCs w:val="0"/>
          <w:color w:val="auto"/>
          <w:sz w:val="22"/>
          <w:szCs w:val="22"/>
        </w:rPr>
      </w:pPr>
      <w:r w:rsidRPr="00EB7447">
        <w:rPr>
          <w:rStyle w:val="CharStyle8"/>
          <w:rFonts w:asciiTheme="minorHAnsi" w:hAnsiTheme="minorHAnsi" w:cstheme="minorHAnsi"/>
          <w:b w:val="0"/>
        </w:rPr>
        <w:t xml:space="preserve">Na dodávaný Tovar poskytuje Predávajúci záruku za akosť v dĺžke </w:t>
      </w:r>
      <w:r w:rsidRPr="00EB7447">
        <w:rPr>
          <w:rStyle w:val="CharStyle15"/>
          <w:rFonts w:asciiTheme="minorHAnsi" w:hAnsiTheme="minorHAnsi" w:cstheme="minorHAnsi"/>
          <w:b w:val="0"/>
          <w:sz w:val="22"/>
          <w:szCs w:val="22"/>
        </w:rPr>
        <w:t xml:space="preserve">24 mesiacov. </w:t>
      </w:r>
    </w:p>
    <w:p w14:paraId="48516AA1" w14:textId="77777777" w:rsidR="00274C81" w:rsidRPr="00EB7447" w:rsidRDefault="00274C81" w:rsidP="00274C81">
      <w:pPr>
        <w:pStyle w:val="Bezriadkovania"/>
        <w:numPr>
          <w:ilvl w:val="0"/>
          <w:numId w:val="2"/>
        </w:numPr>
        <w:tabs>
          <w:tab w:val="left" w:pos="375"/>
        </w:tabs>
        <w:ind w:left="425" w:hanging="425"/>
        <w:jc w:val="both"/>
        <w:rPr>
          <w:rStyle w:val="CharStyle8"/>
          <w:rFonts w:asciiTheme="minorHAnsi" w:hAnsiTheme="minorHAnsi" w:cstheme="minorHAnsi"/>
          <w:b w:val="0"/>
          <w:color w:val="auto"/>
        </w:rPr>
      </w:pPr>
      <w:r w:rsidRPr="00EB7447">
        <w:rPr>
          <w:rStyle w:val="CharStyle8"/>
          <w:rFonts w:asciiTheme="minorHAnsi" w:hAnsiTheme="minorHAnsi" w:cstheme="minorHAnsi"/>
          <w:b w:val="0"/>
        </w:rPr>
        <w:t>Záruka začína plynúť odo dňa prevzatia Tovaru Kupujúcim (od dátumu podpisu Dodacieho listu o odovzdaní a prevzatí Tovaru zodpovednou osobou Objednávateľa). Pre nároky z vád Tovaru sa použijú ustanovenia § 436 a nasl. Obchodného zákonníka.</w:t>
      </w:r>
    </w:p>
    <w:p w14:paraId="767470C9" w14:textId="77777777" w:rsidR="00274C81" w:rsidRPr="00EB7447" w:rsidRDefault="00274C81" w:rsidP="00274C81">
      <w:pPr>
        <w:pStyle w:val="Bezriadkovania"/>
        <w:numPr>
          <w:ilvl w:val="0"/>
          <w:numId w:val="2"/>
        </w:numPr>
        <w:tabs>
          <w:tab w:val="left" w:pos="375"/>
        </w:tabs>
        <w:ind w:left="425" w:hanging="425"/>
        <w:jc w:val="both"/>
        <w:rPr>
          <w:rStyle w:val="CharStyle8"/>
          <w:rFonts w:asciiTheme="minorHAnsi" w:hAnsiTheme="minorHAnsi" w:cstheme="minorHAnsi"/>
          <w:b w:val="0"/>
          <w:color w:val="auto"/>
        </w:rPr>
      </w:pPr>
      <w:r w:rsidRPr="00EB7447">
        <w:rPr>
          <w:rStyle w:val="CharStyle8"/>
          <w:rFonts w:asciiTheme="minorHAnsi" w:hAnsiTheme="minorHAnsi" w:cstheme="minorHAnsi"/>
          <w:b w:val="0"/>
        </w:rPr>
        <w:t xml:space="preserve">Počas záručnej doby má Kupujúci právo požadovať a Predávajúci povinnosť dodať náhradný Tovar za vadný Tovar, dodať chýbajúce množstvo Tovaru alebo požadovať zľavu z Kúpnej ceny.  </w:t>
      </w:r>
    </w:p>
    <w:p w14:paraId="6C17C81A" w14:textId="77777777" w:rsidR="00274C81" w:rsidRPr="00EB7447" w:rsidRDefault="00274C81" w:rsidP="00274C81">
      <w:pPr>
        <w:pStyle w:val="Bezriadkovania"/>
        <w:numPr>
          <w:ilvl w:val="0"/>
          <w:numId w:val="2"/>
        </w:numPr>
        <w:tabs>
          <w:tab w:val="left" w:pos="375"/>
        </w:tabs>
        <w:ind w:left="425" w:hanging="425"/>
        <w:jc w:val="both"/>
        <w:rPr>
          <w:rStyle w:val="CharStyle8"/>
          <w:rFonts w:asciiTheme="minorHAnsi" w:hAnsiTheme="minorHAnsi" w:cstheme="minorHAnsi"/>
          <w:b w:val="0"/>
          <w:color w:val="auto"/>
        </w:rPr>
      </w:pPr>
      <w:r w:rsidRPr="00EB7447">
        <w:rPr>
          <w:rStyle w:val="CharStyle8"/>
          <w:rFonts w:asciiTheme="minorHAnsi" w:hAnsiTheme="minorHAnsi" w:cstheme="minorHAnsi"/>
          <w:b w:val="0"/>
        </w:rPr>
        <w:t xml:space="preserve">Oznámenie vád (reklamácia) musí byť u Predávajúceho vykonané písomne, pričom </w:t>
      </w:r>
      <w:r w:rsidRPr="00EB7447">
        <w:rPr>
          <w:rStyle w:val="CharStyle8"/>
          <w:rFonts w:asciiTheme="minorHAnsi" w:hAnsiTheme="minorHAnsi" w:cstheme="minorHAnsi"/>
          <w:b w:val="0"/>
          <w:lang w:val="cs-CZ" w:eastAsia="cs-CZ"/>
        </w:rPr>
        <w:t xml:space="preserve">vada </w:t>
      </w:r>
      <w:r w:rsidRPr="00EB7447">
        <w:rPr>
          <w:rStyle w:val="CharStyle8"/>
          <w:rFonts w:asciiTheme="minorHAnsi" w:hAnsiTheme="minorHAnsi" w:cstheme="minorHAnsi"/>
          <w:b w:val="0"/>
        </w:rPr>
        <w:t xml:space="preserve">musí byť dostatočne a zrozumiteľne špecifikovaná a Kupujúci v Oznámení zároveň uvedie voľbu medzi nárokmi podľa ods. 6 tohto článku Zmluvy. Predávajúci je povinný reklamáciu vybaviť ihneď, najneskôr však </w:t>
      </w:r>
      <w:r w:rsidR="00EB7447" w:rsidRPr="00EB7447">
        <w:rPr>
          <w:rStyle w:val="CharStyle8"/>
          <w:rFonts w:asciiTheme="minorHAnsi" w:hAnsiTheme="minorHAnsi" w:cstheme="minorHAnsi"/>
          <w:b w:val="0"/>
        </w:rPr>
        <w:t xml:space="preserve">v </w:t>
      </w:r>
      <w:r w:rsidRPr="00EB7447">
        <w:rPr>
          <w:rStyle w:val="CharStyle8"/>
          <w:rFonts w:asciiTheme="minorHAnsi" w:hAnsiTheme="minorHAnsi" w:cstheme="minorHAnsi"/>
          <w:b w:val="0"/>
        </w:rPr>
        <w:t xml:space="preserve">lehote do </w:t>
      </w:r>
      <w:r w:rsidR="00EB7447" w:rsidRPr="00EB7447">
        <w:rPr>
          <w:rStyle w:val="CharStyle8"/>
          <w:rFonts w:asciiTheme="minorHAnsi" w:hAnsiTheme="minorHAnsi" w:cstheme="minorHAnsi"/>
          <w:b w:val="0"/>
        </w:rPr>
        <w:t>7</w:t>
      </w:r>
      <w:r w:rsidRPr="00EB7447">
        <w:rPr>
          <w:rStyle w:val="CharStyle8"/>
          <w:rFonts w:asciiTheme="minorHAnsi" w:hAnsiTheme="minorHAnsi" w:cstheme="minorHAnsi"/>
          <w:b w:val="0"/>
        </w:rPr>
        <w:t xml:space="preserve"> dní odo dňa oznámenia vád (reklamácie).</w:t>
      </w:r>
    </w:p>
    <w:p w14:paraId="67647BAA" w14:textId="77777777" w:rsidR="00274C81" w:rsidRPr="00155668" w:rsidRDefault="00274C81" w:rsidP="00274C81">
      <w:pPr>
        <w:pStyle w:val="Bezriadkovania"/>
        <w:numPr>
          <w:ilvl w:val="0"/>
          <w:numId w:val="2"/>
        </w:numPr>
        <w:tabs>
          <w:tab w:val="left" w:pos="375"/>
        </w:tabs>
        <w:ind w:left="425" w:hanging="425"/>
        <w:jc w:val="both"/>
        <w:rPr>
          <w:rFonts w:asciiTheme="minorHAnsi" w:hAnsiTheme="minorHAnsi" w:cstheme="minorHAnsi"/>
          <w:sz w:val="22"/>
          <w:szCs w:val="22"/>
        </w:rPr>
      </w:pPr>
      <w:r w:rsidRPr="00155668">
        <w:rPr>
          <w:rStyle w:val="CharStyle36"/>
          <w:rFonts w:asciiTheme="minorHAnsi" w:hAnsiTheme="minorHAnsi" w:cstheme="minorHAnsi"/>
          <w:sz w:val="22"/>
          <w:szCs w:val="22"/>
        </w:rPr>
        <w:t>Zmluvné strany sa dohodli, že ak Predávajúci nedodá chýbajúce</w:t>
      </w:r>
      <w:r>
        <w:rPr>
          <w:rStyle w:val="CharStyle36"/>
          <w:rFonts w:asciiTheme="minorHAnsi" w:hAnsiTheme="minorHAnsi" w:cstheme="minorHAnsi"/>
          <w:sz w:val="22"/>
          <w:szCs w:val="22"/>
        </w:rPr>
        <w:t>/náhradné</w:t>
      </w:r>
      <w:r w:rsidRPr="00155668">
        <w:rPr>
          <w:rStyle w:val="CharStyle36"/>
          <w:rFonts w:asciiTheme="minorHAnsi" w:hAnsiTheme="minorHAnsi" w:cstheme="minorHAnsi"/>
          <w:sz w:val="22"/>
          <w:szCs w:val="22"/>
        </w:rPr>
        <w:t xml:space="preserve"> množstvo Tovaru vôbec alebo v lehote </w:t>
      </w:r>
      <w:r>
        <w:rPr>
          <w:rStyle w:val="CharStyle36"/>
          <w:rFonts w:asciiTheme="minorHAnsi" w:hAnsiTheme="minorHAnsi" w:cstheme="minorHAnsi"/>
          <w:sz w:val="22"/>
          <w:szCs w:val="22"/>
        </w:rPr>
        <w:t>na vybavenie</w:t>
      </w:r>
      <w:r w:rsidRPr="00155668">
        <w:rPr>
          <w:rStyle w:val="CharStyle36"/>
          <w:rFonts w:asciiTheme="minorHAnsi" w:hAnsiTheme="minorHAnsi" w:cstheme="minorHAnsi"/>
          <w:sz w:val="22"/>
          <w:szCs w:val="22"/>
        </w:rPr>
        <w:t xml:space="preserve"> reklamácie, </w:t>
      </w:r>
      <w:r w:rsidRPr="00155668">
        <w:rPr>
          <w:rFonts w:asciiTheme="minorHAnsi" w:hAnsiTheme="minorHAnsi" w:cstheme="minorHAnsi"/>
          <w:sz w:val="22"/>
          <w:szCs w:val="22"/>
          <w:lang w:eastAsia="cs-CZ"/>
        </w:rPr>
        <w:t>Predávajúci zaplatí Kupujúcemu jednorazovú zmluvnú pokutu vo výške 5 % z Kúpnej ce</w:t>
      </w:r>
      <w:r>
        <w:rPr>
          <w:rFonts w:asciiTheme="minorHAnsi" w:hAnsiTheme="minorHAnsi" w:cstheme="minorHAnsi"/>
          <w:sz w:val="22"/>
          <w:szCs w:val="22"/>
          <w:lang w:eastAsia="cs-CZ"/>
        </w:rPr>
        <w:t>ny reklamovaného Tovaru bez DPH</w:t>
      </w:r>
      <w:r w:rsidRPr="00155668">
        <w:rPr>
          <w:rFonts w:asciiTheme="minorHAnsi" w:hAnsiTheme="minorHAnsi" w:cstheme="minorHAnsi"/>
          <w:sz w:val="22"/>
          <w:szCs w:val="22"/>
          <w:lang w:eastAsia="cs-CZ"/>
        </w:rPr>
        <w:t xml:space="preserve">. </w:t>
      </w:r>
    </w:p>
    <w:p w14:paraId="14E90A18" w14:textId="77777777" w:rsidR="00274C81" w:rsidRPr="00155668" w:rsidRDefault="00274C81" w:rsidP="00274C81">
      <w:pPr>
        <w:pStyle w:val="Bezriadkovania"/>
        <w:numPr>
          <w:ilvl w:val="0"/>
          <w:numId w:val="2"/>
        </w:numPr>
        <w:tabs>
          <w:tab w:val="left" w:pos="375"/>
        </w:tabs>
        <w:ind w:left="425" w:hanging="425"/>
        <w:jc w:val="both"/>
        <w:rPr>
          <w:rFonts w:asciiTheme="minorHAnsi" w:hAnsiTheme="minorHAnsi" w:cstheme="minorHAnsi"/>
          <w:sz w:val="22"/>
          <w:szCs w:val="22"/>
        </w:rPr>
      </w:pPr>
      <w:r w:rsidRPr="00155668">
        <w:rPr>
          <w:rFonts w:asciiTheme="minorHAnsi" w:hAnsiTheme="minorHAnsi" w:cstheme="minorHAnsi"/>
          <w:sz w:val="22"/>
          <w:szCs w:val="22"/>
        </w:rPr>
        <w:t xml:space="preserve">Zmluvné strany prehlasujú, že považujú dohodnutú výšku zmluvnej pokuty v ods. </w:t>
      </w:r>
      <w:r>
        <w:rPr>
          <w:rFonts w:asciiTheme="minorHAnsi" w:hAnsiTheme="minorHAnsi" w:cstheme="minorHAnsi"/>
          <w:sz w:val="22"/>
          <w:szCs w:val="22"/>
        </w:rPr>
        <w:t>8</w:t>
      </w:r>
      <w:r w:rsidRPr="00155668">
        <w:rPr>
          <w:rFonts w:asciiTheme="minorHAnsi" w:hAnsiTheme="minorHAnsi" w:cstheme="minorHAnsi"/>
          <w:sz w:val="22"/>
          <w:szCs w:val="22"/>
        </w:rPr>
        <w:t xml:space="preserve"> tohto článku Zmluvy za primeranú vzhľadom na charakter a povahu zmluvnou pokutou zabezpečovanej povinnosti </w:t>
      </w:r>
      <w:r>
        <w:rPr>
          <w:rFonts w:asciiTheme="minorHAnsi" w:hAnsiTheme="minorHAnsi" w:cstheme="minorHAnsi"/>
          <w:sz w:val="22"/>
          <w:szCs w:val="22"/>
        </w:rPr>
        <w:t>Predávajúceho.</w:t>
      </w:r>
      <w:r w:rsidRPr="00155668">
        <w:rPr>
          <w:rFonts w:asciiTheme="minorHAnsi" w:hAnsiTheme="minorHAnsi" w:cstheme="minorHAnsi"/>
          <w:sz w:val="22"/>
          <w:szCs w:val="22"/>
        </w:rPr>
        <w:t xml:space="preserve"> </w:t>
      </w:r>
    </w:p>
    <w:p w14:paraId="4B34EC52" w14:textId="77777777" w:rsidR="00274C81" w:rsidRPr="00155668" w:rsidRDefault="00274C81" w:rsidP="00274C81">
      <w:pPr>
        <w:pStyle w:val="Bezriadkovania"/>
        <w:numPr>
          <w:ilvl w:val="0"/>
          <w:numId w:val="2"/>
        </w:numPr>
        <w:tabs>
          <w:tab w:val="left" w:pos="418"/>
          <w:tab w:val="left" w:pos="993"/>
        </w:tabs>
        <w:ind w:left="425" w:hanging="425"/>
        <w:jc w:val="both"/>
        <w:rPr>
          <w:rStyle w:val="CharStyle36"/>
          <w:rFonts w:asciiTheme="minorHAnsi" w:hAnsiTheme="minorHAnsi" w:cstheme="minorHAnsi"/>
          <w:color w:val="auto"/>
          <w:sz w:val="22"/>
          <w:szCs w:val="22"/>
        </w:rPr>
      </w:pPr>
      <w:r w:rsidRPr="00155668">
        <w:rPr>
          <w:rStyle w:val="CharStyle36"/>
          <w:rFonts w:asciiTheme="minorHAnsi" w:hAnsiTheme="minorHAnsi" w:cstheme="minorHAnsi"/>
          <w:sz w:val="22"/>
          <w:szCs w:val="22"/>
        </w:rPr>
        <w:t>Uplatnením nárokov z vád Tovaru nie sú dotknuté nároky Kupujúceho na náhradu škody alebo na odstúpenie od Zmluvy.</w:t>
      </w:r>
    </w:p>
    <w:p w14:paraId="485AE912" w14:textId="77777777" w:rsidR="00274C81" w:rsidRPr="00155668" w:rsidRDefault="00274C81" w:rsidP="00274C81">
      <w:pPr>
        <w:pStyle w:val="Bezriadkovania"/>
        <w:numPr>
          <w:ilvl w:val="0"/>
          <w:numId w:val="2"/>
        </w:numPr>
        <w:tabs>
          <w:tab w:val="left" w:pos="375"/>
        </w:tabs>
        <w:ind w:left="425" w:hanging="425"/>
        <w:jc w:val="both"/>
        <w:rPr>
          <w:rFonts w:asciiTheme="minorHAnsi" w:hAnsiTheme="minorHAnsi" w:cstheme="minorHAnsi"/>
          <w:sz w:val="22"/>
          <w:szCs w:val="22"/>
        </w:rPr>
      </w:pPr>
      <w:r w:rsidRPr="00155668">
        <w:rPr>
          <w:rFonts w:asciiTheme="minorHAnsi" w:hAnsiTheme="minorHAnsi" w:cstheme="minorHAnsi"/>
          <w:sz w:val="22"/>
          <w:szCs w:val="22"/>
        </w:rPr>
        <w:t xml:space="preserve">V prípade, že Kupujúcemu vznikne škoda v dôsledku porušenia povinností Predávajúcim, je Predávajúci povinný takto vzniknutú škodu v plnom rozsahu Kupujúcemu nahradiť. </w:t>
      </w:r>
    </w:p>
    <w:p w14:paraId="62AC24DD" w14:textId="77777777" w:rsidR="00274C81" w:rsidRPr="00EB7447" w:rsidRDefault="00274C81" w:rsidP="00274C81">
      <w:pPr>
        <w:pStyle w:val="Bezriadkovania"/>
        <w:numPr>
          <w:ilvl w:val="0"/>
          <w:numId w:val="2"/>
        </w:numPr>
        <w:tabs>
          <w:tab w:val="left" w:pos="375"/>
        </w:tabs>
        <w:ind w:left="425" w:hanging="425"/>
        <w:jc w:val="both"/>
        <w:rPr>
          <w:rStyle w:val="CharStyle8"/>
          <w:rFonts w:asciiTheme="minorHAnsi" w:hAnsiTheme="minorHAnsi" w:cstheme="minorHAnsi"/>
          <w:b w:val="0"/>
        </w:rPr>
      </w:pPr>
      <w:r w:rsidRPr="00EB7447">
        <w:rPr>
          <w:rStyle w:val="CharStyle8"/>
          <w:rFonts w:asciiTheme="minorHAnsi" w:hAnsiTheme="minorHAnsi" w:cstheme="minorHAnsi"/>
          <w:b w:val="0"/>
        </w:rPr>
        <w:t>Ak v Zmluve nie je uvedené inak, v prípade reklamácií Tovaru sa postupuje podľa príslušných ustanovení Obchodného zákonníka a všeobecne záväzných platných právnych predpisov Slovenskej republiky.</w:t>
      </w:r>
    </w:p>
    <w:p w14:paraId="010F1D83" w14:textId="77777777" w:rsidR="00274C81" w:rsidRPr="00155668" w:rsidRDefault="00274C81" w:rsidP="00274C81">
      <w:pPr>
        <w:pStyle w:val="Bezriadkovania"/>
        <w:tabs>
          <w:tab w:val="left" w:pos="375"/>
        </w:tabs>
        <w:ind w:left="425"/>
        <w:rPr>
          <w:rFonts w:asciiTheme="minorHAnsi" w:hAnsiTheme="minorHAnsi" w:cstheme="minorHAnsi"/>
          <w:sz w:val="22"/>
          <w:szCs w:val="22"/>
        </w:rPr>
      </w:pPr>
    </w:p>
    <w:p w14:paraId="3BEBDB4B" w14:textId="77777777" w:rsidR="00274C81" w:rsidRPr="00E225A6" w:rsidRDefault="00274C81" w:rsidP="00274C81">
      <w:pPr>
        <w:spacing w:after="0" w:line="240" w:lineRule="auto"/>
        <w:jc w:val="center"/>
        <w:rPr>
          <w:rFonts w:asciiTheme="minorHAnsi" w:hAnsiTheme="minorHAnsi" w:cstheme="minorHAnsi"/>
          <w:b/>
        </w:rPr>
      </w:pPr>
      <w:bookmarkStart w:id="3" w:name="bookmark11"/>
      <w:r w:rsidRPr="00E225A6">
        <w:rPr>
          <w:rFonts w:asciiTheme="minorHAnsi" w:hAnsiTheme="minorHAnsi" w:cstheme="minorHAnsi"/>
          <w:b/>
        </w:rPr>
        <w:t>VI</w:t>
      </w:r>
    </w:p>
    <w:p w14:paraId="6248A8A2" w14:textId="77777777" w:rsidR="00274C81" w:rsidRDefault="00274C81" w:rsidP="00274C81">
      <w:pPr>
        <w:spacing w:after="0"/>
        <w:jc w:val="center"/>
        <w:rPr>
          <w:rFonts w:asciiTheme="minorHAnsi" w:hAnsiTheme="minorHAnsi" w:cstheme="minorHAnsi"/>
          <w:b/>
        </w:rPr>
      </w:pPr>
      <w:r w:rsidRPr="00E225A6">
        <w:rPr>
          <w:rFonts w:asciiTheme="minorHAnsi" w:hAnsiTheme="minorHAnsi" w:cstheme="minorHAnsi"/>
          <w:b/>
        </w:rPr>
        <w:t>Trvanie a Zánik zmluvy</w:t>
      </w:r>
    </w:p>
    <w:p w14:paraId="187A32BC" w14:textId="77777777" w:rsidR="00274C81" w:rsidRPr="0068263A" w:rsidRDefault="00274C81" w:rsidP="00274C81">
      <w:pPr>
        <w:pStyle w:val="Odsekzoznamu"/>
        <w:numPr>
          <w:ilvl w:val="0"/>
          <w:numId w:val="4"/>
        </w:numPr>
        <w:autoSpaceDE w:val="0"/>
        <w:autoSpaceDN w:val="0"/>
        <w:adjustRightInd w:val="0"/>
        <w:spacing w:after="0" w:line="240" w:lineRule="auto"/>
        <w:ind w:left="425" w:hanging="425"/>
        <w:contextualSpacing w:val="0"/>
        <w:jc w:val="both"/>
        <w:rPr>
          <w:rFonts w:asciiTheme="minorHAnsi" w:hAnsiTheme="minorHAnsi" w:cstheme="minorHAnsi"/>
        </w:rPr>
      </w:pPr>
      <w:r w:rsidRPr="00E225A6">
        <w:rPr>
          <w:rFonts w:asciiTheme="minorHAnsi" w:hAnsiTheme="minorHAnsi" w:cstheme="minorHAnsi"/>
        </w:rPr>
        <w:t xml:space="preserve">Zmluva sa uzatvára </w:t>
      </w:r>
      <w:r w:rsidRPr="0068263A">
        <w:rPr>
          <w:rFonts w:asciiTheme="minorHAnsi" w:hAnsiTheme="minorHAnsi" w:cstheme="minorHAnsi"/>
        </w:rPr>
        <w:t xml:space="preserve">na dobu určitú, </w:t>
      </w:r>
      <w:r w:rsidR="00B01700">
        <w:rPr>
          <w:rFonts w:asciiTheme="minorHAnsi" w:hAnsiTheme="minorHAnsi"/>
        </w:rPr>
        <w:t>na 24 mesiacov</w:t>
      </w:r>
      <w:r w:rsidRPr="0068263A">
        <w:rPr>
          <w:rFonts w:asciiTheme="minorHAnsi" w:hAnsiTheme="minorHAnsi"/>
        </w:rPr>
        <w:t xml:space="preserve"> </w:t>
      </w:r>
      <w:r w:rsidR="00E4768C">
        <w:rPr>
          <w:rFonts w:asciiTheme="minorHAnsi" w:hAnsiTheme="minorHAnsi"/>
        </w:rPr>
        <w:t xml:space="preserve">alebo </w:t>
      </w:r>
      <w:r w:rsidRPr="0068263A">
        <w:rPr>
          <w:rFonts w:asciiTheme="minorHAnsi" w:hAnsiTheme="minorHAnsi" w:cs="Arial"/>
        </w:rPr>
        <w:t xml:space="preserve">do vyčerpania </w:t>
      </w:r>
      <w:r w:rsidRPr="00E4768C">
        <w:rPr>
          <w:rStyle w:val="CharStyle15"/>
          <w:rFonts w:cs="Calibri"/>
          <w:b w:val="0"/>
        </w:rPr>
        <w:t>finančného limitu zodpovedajúceho kúpnej cene tovaru</w:t>
      </w:r>
      <w:r w:rsidRPr="00E4768C">
        <w:rPr>
          <w:rFonts w:asciiTheme="minorHAnsi" w:hAnsiTheme="minorHAnsi"/>
          <w:b/>
        </w:rPr>
        <w:t>,</w:t>
      </w:r>
      <w:r w:rsidRPr="0068263A">
        <w:rPr>
          <w:rFonts w:asciiTheme="minorHAnsi" w:hAnsiTheme="minorHAnsi"/>
        </w:rPr>
        <w:t xml:space="preserve"> podľa toho, čo nastane skôr, počítajúc</w:t>
      </w:r>
      <w:r w:rsidRPr="0068263A">
        <w:rPr>
          <w:rFonts w:asciiTheme="minorHAnsi" w:hAnsiTheme="minorHAnsi" w:cstheme="minorHAnsi"/>
        </w:rPr>
        <w:t xml:space="preserve"> odo dňa účinnosti Zmluvy.</w:t>
      </w:r>
    </w:p>
    <w:p w14:paraId="22F90EA5" w14:textId="77777777" w:rsidR="00274C81" w:rsidRPr="00E225A6" w:rsidRDefault="00274C81" w:rsidP="00274C81">
      <w:pPr>
        <w:pStyle w:val="Odsekzoznamu"/>
        <w:numPr>
          <w:ilvl w:val="0"/>
          <w:numId w:val="4"/>
        </w:numPr>
        <w:autoSpaceDE w:val="0"/>
        <w:autoSpaceDN w:val="0"/>
        <w:adjustRightInd w:val="0"/>
        <w:spacing w:after="0" w:line="240" w:lineRule="auto"/>
        <w:ind w:left="426" w:hanging="426"/>
        <w:contextualSpacing w:val="0"/>
        <w:jc w:val="both"/>
        <w:rPr>
          <w:rFonts w:asciiTheme="minorHAnsi" w:hAnsiTheme="minorHAnsi" w:cstheme="minorHAnsi"/>
          <w:b/>
        </w:rPr>
      </w:pPr>
      <w:r w:rsidRPr="00E225A6">
        <w:rPr>
          <w:rFonts w:asciiTheme="minorHAnsi" w:hAnsiTheme="minorHAnsi" w:cstheme="minorHAnsi"/>
        </w:rPr>
        <w:t>Zmluva zaniká:</w:t>
      </w:r>
    </w:p>
    <w:p w14:paraId="47B39A32" w14:textId="77777777" w:rsidR="00274C81" w:rsidRPr="00E225A6" w:rsidRDefault="00274C81" w:rsidP="00274C81">
      <w:pPr>
        <w:pStyle w:val="Odsekzoznamu"/>
        <w:numPr>
          <w:ilvl w:val="0"/>
          <w:numId w:val="5"/>
        </w:numPr>
        <w:spacing w:after="0"/>
        <w:ind w:left="993" w:hanging="273"/>
        <w:jc w:val="both"/>
        <w:rPr>
          <w:rFonts w:asciiTheme="minorHAnsi" w:hAnsiTheme="minorHAnsi" w:cstheme="minorHAnsi"/>
        </w:rPr>
      </w:pPr>
      <w:r w:rsidRPr="00E225A6">
        <w:rPr>
          <w:rFonts w:asciiTheme="minorHAnsi" w:hAnsiTheme="minorHAnsi" w:cstheme="minorHAnsi"/>
        </w:rPr>
        <w:t xml:space="preserve">odstúpením od zmluvy pre podstatné porušenie zmluvných podmienok. V prípade podstatného porušenia zmluvných podmienok môže zmluvná strana od Zmluvy odstúpiť bez určenia dodatočnej primeranej lehoty na nápravu. Ak ide o nepodstatné porušenie zmluvy, zmluvná strana môže odstúpiť od zmluvy len v prípade, </w:t>
      </w:r>
      <w:r w:rsidRPr="00E225A6">
        <w:rPr>
          <w:rFonts w:asciiTheme="minorHAnsi" w:hAnsiTheme="minorHAnsi" w:cstheme="minorHAnsi"/>
        </w:rPr>
        <w:lastRenderedPageBreak/>
        <w:t>ak je určená dodatočná lehota na splnenie povinnosti/záväzku a druhá zmluvná strana svoju povinnosť/záväzok v tejto lehote nesplní,</w:t>
      </w:r>
    </w:p>
    <w:p w14:paraId="502F4A3A" w14:textId="77777777" w:rsidR="00274C81" w:rsidRPr="00E225A6" w:rsidRDefault="00274C81" w:rsidP="00274C81">
      <w:pPr>
        <w:pStyle w:val="Odsekzoznamu"/>
        <w:numPr>
          <w:ilvl w:val="0"/>
          <w:numId w:val="5"/>
        </w:numPr>
        <w:spacing w:after="0"/>
        <w:ind w:left="993" w:hanging="273"/>
        <w:jc w:val="both"/>
        <w:rPr>
          <w:rFonts w:asciiTheme="minorHAnsi" w:hAnsiTheme="minorHAnsi" w:cstheme="minorHAnsi"/>
        </w:rPr>
      </w:pPr>
      <w:r w:rsidRPr="00E225A6">
        <w:rPr>
          <w:rFonts w:asciiTheme="minorHAnsi" w:hAnsiTheme="minorHAnsi" w:cstheme="minorHAnsi"/>
        </w:rPr>
        <w:t xml:space="preserve">uplynutím lehoty, na ktorú bola uzavretá, </w:t>
      </w:r>
    </w:p>
    <w:p w14:paraId="413F79A6" w14:textId="77777777" w:rsidR="00274C81" w:rsidRPr="00E225A6" w:rsidRDefault="00274C81" w:rsidP="00274C81">
      <w:pPr>
        <w:pStyle w:val="Odsekzoznamu"/>
        <w:numPr>
          <w:ilvl w:val="0"/>
          <w:numId w:val="5"/>
        </w:numPr>
        <w:spacing w:after="0"/>
        <w:ind w:left="993" w:hanging="273"/>
        <w:jc w:val="both"/>
        <w:rPr>
          <w:rFonts w:asciiTheme="minorHAnsi" w:hAnsiTheme="minorHAnsi" w:cstheme="minorHAnsi"/>
        </w:rPr>
      </w:pPr>
      <w:r w:rsidRPr="00E225A6">
        <w:rPr>
          <w:rFonts w:asciiTheme="minorHAnsi" w:hAnsiTheme="minorHAnsi" w:cstheme="minorHAnsi"/>
        </w:rPr>
        <w:t>dohodou.</w:t>
      </w:r>
    </w:p>
    <w:p w14:paraId="3B2AA255" w14:textId="77777777" w:rsidR="00274C81" w:rsidRPr="00E225A6" w:rsidRDefault="00274C81" w:rsidP="00274C81">
      <w:pPr>
        <w:pStyle w:val="Odsekzoznamu"/>
        <w:numPr>
          <w:ilvl w:val="0"/>
          <w:numId w:val="4"/>
        </w:numPr>
        <w:spacing w:after="0" w:line="240" w:lineRule="auto"/>
        <w:ind w:left="425" w:hanging="425"/>
        <w:contextualSpacing w:val="0"/>
        <w:jc w:val="both"/>
        <w:rPr>
          <w:rFonts w:asciiTheme="minorHAnsi" w:hAnsiTheme="minorHAnsi" w:cstheme="minorHAnsi"/>
        </w:rPr>
      </w:pPr>
      <w:r w:rsidRPr="00E225A6">
        <w:rPr>
          <w:rFonts w:asciiTheme="minorHAnsi" w:hAnsiTheme="minorHAnsi" w:cstheme="minorHAnsi"/>
        </w:rPr>
        <w:t>Zmluva zanikne dňom doručenia odstúpenia od Zmluvy druhej zmluvnej strane. V prípade pochybnosti sa má za to, že odstúpenie od Zmluvy je účinné na tretí deň po odoslaní oznámenia o odstúpení od Zmluvy. Zmluva zaniká s právnymi účinkami ex nunc (od mome</w:t>
      </w:r>
      <w:r>
        <w:rPr>
          <w:rFonts w:asciiTheme="minorHAnsi" w:hAnsiTheme="minorHAnsi" w:cstheme="minorHAnsi"/>
        </w:rPr>
        <w:t>n</w:t>
      </w:r>
      <w:r w:rsidRPr="00E225A6">
        <w:rPr>
          <w:rFonts w:asciiTheme="minorHAnsi" w:hAnsiTheme="minorHAnsi" w:cstheme="minorHAnsi"/>
        </w:rPr>
        <w:t xml:space="preserve">tu doručenia písomného odstúpenia). Zmluvná strana, ktorá zapríčinila odstúpenie od Zmluvy je povinná uhradiť druhej zmluvnej strane všetky náklady a oprávnené výdavky a straty jej vzniknuté z dôvodov odstúpenia od zmluvy. </w:t>
      </w:r>
    </w:p>
    <w:p w14:paraId="6DA2663A" w14:textId="77777777" w:rsidR="00274C81" w:rsidRPr="00E225A6" w:rsidRDefault="00274C81" w:rsidP="00274C81">
      <w:pPr>
        <w:pStyle w:val="Odsekzoznamu"/>
        <w:numPr>
          <w:ilvl w:val="0"/>
          <w:numId w:val="4"/>
        </w:numPr>
        <w:spacing w:after="0"/>
        <w:ind w:left="426" w:hanging="426"/>
        <w:jc w:val="both"/>
        <w:rPr>
          <w:rFonts w:asciiTheme="minorHAnsi" w:hAnsiTheme="minorHAnsi" w:cstheme="minorHAnsi"/>
        </w:rPr>
      </w:pPr>
      <w:r w:rsidRPr="00E225A6">
        <w:rPr>
          <w:rFonts w:asciiTheme="minorHAnsi" w:hAnsiTheme="minorHAnsi" w:cstheme="minorHAnsi"/>
        </w:rPr>
        <w:t xml:space="preserve">Zmluva sa ukončí aj na základe písomnej dohody zmluvných strán, pre ukončenie Zmluvy dohodou zmluvných strán sa vyžaduje: </w:t>
      </w:r>
    </w:p>
    <w:p w14:paraId="0A38A6A0" w14:textId="77777777" w:rsidR="00274C81" w:rsidRPr="00E225A6" w:rsidRDefault="00274C81" w:rsidP="00274C81">
      <w:pPr>
        <w:pStyle w:val="Odsekzoznamu"/>
        <w:numPr>
          <w:ilvl w:val="0"/>
          <w:numId w:val="6"/>
        </w:numPr>
        <w:spacing w:after="0"/>
        <w:ind w:left="1134"/>
        <w:jc w:val="both"/>
        <w:rPr>
          <w:rFonts w:asciiTheme="minorHAnsi" w:hAnsiTheme="minorHAnsi" w:cstheme="minorHAnsi"/>
        </w:rPr>
      </w:pPr>
      <w:r w:rsidRPr="00E225A6">
        <w:rPr>
          <w:rFonts w:asciiTheme="minorHAnsi" w:hAnsiTheme="minorHAnsi" w:cstheme="minorHAnsi"/>
        </w:rPr>
        <w:t>vyhotovenie Dohody o ukončení zmluvy v listinnej forme,</w:t>
      </w:r>
    </w:p>
    <w:p w14:paraId="3A5CFCCD" w14:textId="77777777" w:rsidR="00274C81" w:rsidRPr="00E225A6" w:rsidRDefault="00274C81" w:rsidP="00274C81">
      <w:pPr>
        <w:pStyle w:val="Odsekzoznamu"/>
        <w:numPr>
          <w:ilvl w:val="0"/>
          <w:numId w:val="6"/>
        </w:numPr>
        <w:spacing w:after="0" w:line="240" w:lineRule="auto"/>
        <w:ind w:left="1134" w:hanging="357"/>
        <w:contextualSpacing w:val="0"/>
        <w:jc w:val="both"/>
        <w:rPr>
          <w:rFonts w:asciiTheme="minorHAnsi" w:hAnsiTheme="minorHAnsi" w:cstheme="minorHAnsi"/>
        </w:rPr>
      </w:pPr>
      <w:r w:rsidRPr="00E225A6">
        <w:rPr>
          <w:rFonts w:asciiTheme="minorHAnsi" w:hAnsiTheme="minorHAnsi" w:cstheme="minorHAnsi"/>
        </w:rPr>
        <w:t xml:space="preserve">dohoda o podstatných náležitostiach súvisiacich s ukončením Zmluvy najmä vysporiadanie záväzkov zmluvných strán a termín ukončenia Zmluvy. </w:t>
      </w:r>
    </w:p>
    <w:p w14:paraId="1C5B128D" w14:textId="77777777" w:rsidR="00274C81" w:rsidRPr="00E4442F" w:rsidRDefault="00274C81" w:rsidP="00274C81">
      <w:pPr>
        <w:pStyle w:val="Odsekzoznamu"/>
        <w:numPr>
          <w:ilvl w:val="0"/>
          <w:numId w:val="4"/>
        </w:numPr>
        <w:spacing w:after="0" w:line="240" w:lineRule="auto"/>
        <w:ind w:left="426" w:right="57" w:hanging="426"/>
        <w:contextualSpacing w:val="0"/>
        <w:jc w:val="both"/>
        <w:rPr>
          <w:rFonts w:asciiTheme="minorHAnsi" w:hAnsiTheme="minorHAnsi" w:cstheme="minorHAnsi"/>
        </w:rPr>
      </w:pPr>
      <w:r w:rsidRPr="00E225A6">
        <w:rPr>
          <w:rFonts w:asciiTheme="minorHAnsi" w:hAnsiTheme="minorHAnsi" w:cstheme="minorHAnsi"/>
        </w:rPr>
        <w:t>Po uzavretí Zmluvy je Kupujúci, pokiaľ v Zmluve nie je výslovne uvedené niečo iné, oprávnený od Zmluvy odstúpiť titulom jej podstatného porušenia najmä v prípade, ak:</w:t>
      </w:r>
    </w:p>
    <w:p w14:paraId="6CE36909" w14:textId="77777777" w:rsidR="003B2028" w:rsidRPr="003B2028" w:rsidRDefault="003B2028" w:rsidP="003B2028">
      <w:pPr>
        <w:pStyle w:val="Style4"/>
        <w:numPr>
          <w:ilvl w:val="0"/>
          <w:numId w:val="21"/>
        </w:numPr>
        <w:shd w:val="clear" w:color="auto" w:fill="auto"/>
        <w:tabs>
          <w:tab w:val="left" w:pos="827"/>
        </w:tabs>
        <w:spacing w:after="0" w:line="274" w:lineRule="exact"/>
        <w:ind w:left="780" w:hanging="280"/>
        <w:jc w:val="both"/>
        <w:rPr>
          <w:rStyle w:val="CharStyle15"/>
          <w:rFonts w:ascii="Calibri" w:hAnsi="Calibri" w:cs="Calibri"/>
          <w:b w:val="0"/>
          <w:bCs w:val="0"/>
          <w:sz w:val="22"/>
          <w:szCs w:val="22"/>
        </w:rPr>
      </w:pPr>
      <w:r w:rsidRPr="003B2028">
        <w:rPr>
          <w:rStyle w:val="CharStyle15"/>
          <w:rFonts w:ascii="Calibri" w:hAnsi="Calibri" w:cs="Calibri"/>
          <w:b w:val="0"/>
          <w:color w:val="000000"/>
          <w:sz w:val="22"/>
          <w:szCs w:val="22"/>
        </w:rPr>
        <w:t>pre nedodržanie jednotkových zmluvných cien podľa zmluvy a cenovej ponuky predávajúceho,</w:t>
      </w:r>
    </w:p>
    <w:p w14:paraId="6B4178DA" w14:textId="77777777" w:rsidR="003B2028" w:rsidRPr="003B2028" w:rsidRDefault="003B2028" w:rsidP="003B2028">
      <w:pPr>
        <w:pStyle w:val="Style4"/>
        <w:numPr>
          <w:ilvl w:val="0"/>
          <w:numId w:val="21"/>
        </w:numPr>
        <w:shd w:val="clear" w:color="auto" w:fill="auto"/>
        <w:tabs>
          <w:tab w:val="left" w:pos="827"/>
        </w:tabs>
        <w:spacing w:after="0" w:line="274" w:lineRule="exact"/>
        <w:ind w:left="780" w:hanging="280"/>
        <w:jc w:val="both"/>
        <w:rPr>
          <w:rStyle w:val="CharStyle15"/>
          <w:rFonts w:ascii="Calibri" w:hAnsi="Calibri" w:cs="Calibri"/>
          <w:b w:val="0"/>
          <w:bCs w:val="0"/>
          <w:sz w:val="22"/>
          <w:szCs w:val="22"/>
        </w:rPr>
      </w:pPr>
      <w:r w:rsidRPr="003B2028">
        <w:rPr>
          <w:rStyle w:val="CharStyle15"/>
          <w:rFonts w:ascii="Calibri" w:hAnsi="Calibri" w:cs="Calibri"/>
          <w:b w:val="0"/>
          <w:color w:val="000000"/>
          <w:sz w:val="22"/>
          <w:szCs w:val="22"/>
        </w:rPr>
        <w:t xml:space="preserve">ak predávajúci bez existencie </w:t>
      </w:r>
      <w:r>
        <w:rPr>
          <w:rStyle w:val="CharStyle15"/>
          <w:rFonts w:ascii="Calibri" w:hAnsi="Calibri" w:cs="Calibri"/>
          <w:b w:val="0"/>
          <w:color w:val="000000"/>
          <w:sz w:val="22"/>
          <w:szCs w:val="22"/>
        </w:rPr>
        <w:t xml:space="preserve">závažných </w:t>
      </w:r>
      <w:r w:rsidRPr="003B2028">
        <w:rPr>
          <w:rStyle w:val="CharStyle15"/>
          <w:rFonts w:ascii="Calibri" w:hAnsi="Calibri" w:cs="Calibri"/>
          <w:b w:val="0"/>
          <w:color w:val="000000"/>
          <w:sz w:val="22"/>
          <w:szCs w:val="22"/>
        </w:rPr>
        <w:t>objektívnych dôvodov opakovane nie je schopný zabezpečiť dodanie/dodať objednané množstvo tovaru v lehote plnenia podľa tejto zmluvy alebo ak opakovane nedodrží dohodnutý čas plnenia pri akýchkoľvek dvoch samostatných plneniach (t. j. plneniach na základe dvoch objednávok).</w:t>
      </w:r>
    </w:p>
    <w:p w14:paraId="49C62354" w14:textId="77777777" w:rsidR="003B2028" w:rsidRPr="003B2028" w:rsidRDefault="003B2028" w:rsidP="003B2028">
      <w:pPr>
        <w:pStyle w:val="Style4"/>
        <w:numPr>
          <w:ilvl w:val="0"/>
          <w:numId w:val="21"/>
        </w:numPr>
        <w:shd w:val="clear" w:color="auto" w:fill="auto"/>
        <w:tabs>
          <w:tab w:val="left" w:pos="827"/>
        </w:tabs>
        <w:spacing w:after="0" w:line="274" w:lineRule="exact"/>
        <w:ind w:left="780" w:hanging="280"/>
        <w:jc w:val="both"/>
        <w:rPr>
          <w:rFonts w:ascii="Calibri" w:hAnsi="Calibri" w:cs="Calibri"/>
          <w:b/>
          <w:sz w:val="22"/>
          <w:szCs w:val="22"/>
        </w:rPr>
      </w:pPr>
      <w:r w:rsidRPr="003B2028">
        <w:rPr>
          <w:rStyle w:val="CharStyle15"/>
          <w:rFonts w:ascii="Calibri" w:hAnsi="Calibri" w:cs="Calibri"/>
          <w:b w:val="0"/>
          <w:color w:val="000000"/>
          <w:sz w:val="22"/>
          <w:szCs w:val="22"/>
        </w:rPr>
        <w:t xml:space="preserve">ak predávajúci postúpi akékoľvek pohľadávky (práva) vyplývajúce z tejto zmluvy na tretiu osobu </w:t>
      </w:r>
    </w:p>
    <w:p w14:paraId="51462927" w14:textId="77777777" w:rsidR="003B2028" w:rsidRPr="003B2028" w:rsidRDefault="003B2028" w:rsidP="003B2028">
      <w:pPr>
        <w:pStyle w:val="Style4"/>
        <w:numPr>
          <w:ilvl w:val="0"/>
          <w:numId w:val="21"/>
        </w:numPr>
        <w:shd w:val="clear" w:color="auto" w:fill="auto"/>
        <w:tabs>
          <w:tab w:val="left" w:pos="827"/>
        </w:tabs>
        <w:spacing w:after="0" w:line="274" w:lineRule="exact"/>
        <w:ind w:left="780" w:hanging="280"/>
        <w:jc w:val="both"/>
        <w:rPr>
          <w:rStyle w:val="CharStyle15"/>
          <w:rFonts w:ascii="Calibri" w:hAnsi="Calibri" w:cs="Calibri"/>
          <w:b w:val="0"/>
          <w:bCs w:val="0"/>
          <w:sz w:val="22"/>
          <w:szCs w:val="22"/>
        </w:rPr>
      </w:pPr>
      <w:r w:rsidRPr="003B2028">
        <w:rPr>
          <w:rStyle w:val="CharStyle15"/>
          <w:rFonts w:ascii="Calibri" w:hAnsi="Calibri" w:cs="Calibri"/>
          <w:b w:val="0"/>
          <w:color w:val="000000"/>
          <w:sz w:val="22"/>
          <w:szCs w:val="22"/>
        </w:rPr>
        <w:t>ak na miesto predávajúceho vstúpi iná osoba následkom právneho nástupníctva,</w:t>
      </w:r>
    </w:p>
    <w:p w14:paraId="0BA59CA1" w14:textId="77777777" w:rsidR="003B2028" w:rsidRPr="003B2028" w:rsidRDefault="00274C81" w:rsidP="003B2028">
      <w:pPr>
        <w:pStyle w:val="Style4"/>
        <w:numPr>
          <w:ilvl w:val="0"/>
          <w:numId w:val="21"/>
        </w:numPr>
        <w:shd w:val="clear" w:color="auto" w:fill="auto"/>
        <w:tabs>
          <w:tab w:val="left" w:pos="827"/>
        </w:tabs>
        <w:spacing w:after="0" w:line="274" w:lineRule="exact"/>
        <w:ind w:left="780" w:hanging="280"/>
        <w:jc w:val="both"/>
        <w:rPr>
          <w:rStyle w:val="CharStyle8"/>
          <w:rFonts w:ascii="Calibri" w:hAnsi="Calibri" w:cs="Calibri"/>
          <w:b w:val="0"/>
          <w:bCs w:val="0"/>
        </w:rPr>
      </w:pPr>
      <w:r w:rsidRPr="003B2028">
        <w:rPr>
          <w:rStyle w:val="CharStyle8"/>
          <w:rFonts w:cstheme="minorHAnsi"/>
          <w:b w:val="0"/>
          <w:color w:val="000000"/>
        </w:rPr>
        <w:t xml:space="preserve">Predávajúci pri plnení predmetu tejto Zmluvy konal v rozpore s niektorým so všeobecne záväzným právnym predpisom. Konaním sa pre účely tohto písm. </w:t>
      </w:r>
      <w:r w:rsidR="003B2028" w:rsidRPr="003B2028">
        <w:rPr>
          <w:rStyle w:val="CharStyle8"/>
          <w:rFonts w:cstheme="minorHAnsi"/>
          <w:b w:val="0"/>
          <w:color w:val="000000"/>
        </w:rPr>
        <w:t>e</w:t>
      </w:r>
      <w:r w:rsidRPr="003B2028">
        <w:rPr>
          <w:rStyle w:val="CharStyle8"/>
          <w:rFonts w:cstheme="minorHAnsi"/>
          <w:b w:val="0"/>
          <w:color w:val="000000"/>
        </w:rPr>
        <w:t>/ ods. 5 článku VI Zmluvy rozumie aj nekonanie alebo opomenutie konania, na ktoré bol Predávajúci povinný.</w:t>
      </w:r>
    </w:p>
    <w:p w14:paraId="6B768FB2" w14:textId="77777777" w:rsidR="003B2028" w:rsidRPr="003B2028" w:rsidRDefault="00274C81" w:rsidP="003B2028">
      <w:pPr>
        <w:pStyle w:val="Style4"/>
        <w:numPr>
          <w:ilvl w:val="0"/>
          <w:numId w:val="21"/>
        </w:numPr>
        <w:shd w:val="clear" w:color="auto" w:fill="auto"/>
        <w:tabs>
          <w:tab w:val="left" w:pos="827"/>
        </w:tabs>
        <w:spacing w:after="0" w:line="274" w:lineRule="exact"/>
        <w:ind w:left="780" w:hanging="280"/>
        <w:jc w:val="both"/>
        <w:rPr>
          <w:rStyle w:val="CharStyle8"/>
          <w:rFonts w:ascii="Calibri" w:hAnsi="Calibri" w:cs="Calibri"/>
          <w:b w:val="0"/>
          <w:bCs w:val="0"/>
        </w:rPr>
      </w:pPr>
      <w:r w:rsidRPr="003B2028">
        <w:rPr>
          <w:rStyle w:val="CharStyle8"/>
          <w:rFonts w:cstheme="minorHAnsi"/>
          <w:b w:val="0"/>
          <w:color w:val="000000"/>
        </w:rPr>
        <w:t>Predávajúci stratil oprávnenie na podnikanie vzťahujúce sa k predmetu tejto Zmluvy,</w:t>
      </w:r>
    </w:p>
    <w:p w14:paraId="3E739D3F" w14:textId="77777777" w:rsidR="003B2028" w:rsidRPr="003B2028" w:rsidRDefault="00274C81" w:rsidP="003B2028">
      <w:pPr>
        <w:pStyle w:val="Style4"/>
        <w:numPr>
          <w:ilvl w:val="0"/>
          <w:numId w:val="21"/>
        </w:numPr>
        <w:shd w:val="clear" w:color="auto" w:fill="auto"/>
        <w:tabs>
          <w:tab w:val="left" w:pos="827"/>
        </w:tabs>
        <w:spacing w:after="0" w:line="274" w:lineRule="exact"/>
        <w:ind w:left="780" w:hanging="280"/>
        <w:jc w:val="both"/>
        <w:rPr>
          <w:rFonts w:ascii="Calibri" w:hAnsi="Calibri" w:cs="Calibri"/>
          <w:sz w:val="22"/>
          <w:szCs w:val="22"/>
        </w:rPr>
      </w:pPr>
      <w:r w:rsidRPr="003B2028">
        <w:rPr>
          <w:rFonts w:cstheme="minorHAnsi"/>
          <w:sz w:val="22"/>
          <w:szCs w:val="22"/>
        </w:rPr>
        <w:t xml:space="preserve">voči Predávajúcemu sa vedie konkurzné konanie, návrh na začatie konkurzného konania bol zamietnutý z dôvodu nedostatku majetku, ak bolo začaté reštrukturalizačné konanie, alebo voči Predávajúcemu bol podaný návrh alebo sa vedie exekučné konanie alebo ak Predávajúci vstúpil do likvidácie; alebo </w:t>
      </w:r>
    </w:p>
    <w:p w14:paraId="74643DD8" w14:textId="77777777" w:rsidR="00274C81" w:rsidRPr="003B2028" w:rsidRDefault="00274C81" w:rsidP="003B2028">
      <w:pPr>
        <w:pStyle w:val="Style4"/>
        <w:numPr>
          <w:ilvl w:val="0"/>
          <w:numId w:val="21"/>
        </w:numPr>
        <w:shd w:val="clear" w:color="auto" w:fill="auto"/>
        <w:tabs>
          <w:tab w:val="left" w:pos="827"/>
        </w:tabs>
        <w:spacing w:after="0" w:line="274" w:lineRule="exact"/>
        <w:ind w:left="780" w:hanging="280"/>
        <w:jc w:val="both"/>
        <w:rPr>
          <w:rFonts w:ascii="Calibri" w:hAnsi="Calibri" w:cs="Calibri"/>
          <w:sz w:val="22"/>
          <w:szCs w:val="22"/>
        </w:rPr>
      </w:pPr>
      <w:r w:rsidRPr="003B2028">
        <w:rPr>
          <w:rFonts w:cstheme="minorHAnsi"/>
          <w:sz w:val="22"/>
          <w:szCs w:val="22"/>
        </w:rPr>
        <w:t>ak ktorékoľvek vyhlásenie/prehlásenie/záväzok</w:t>
      </w:r>
      <w:r w:rsidR="00685EC7" w:rsidRPr="003B2028">
        <w:rPr>
          <w:rFonts w:cstheme="minorHAnsi"/>
          <w:sz w:val="22"/>
          <w:szCs w:val="22"/>
        </w:rPr>
        <w:t xml:space="preserve">/doklad predložený </w:t>
      </w:r>
      <w:r w:rsidRPr="003B2028">
        <w:rPr>
          <w:rFonts w:cstheme="minorHAnsi"/>
          <w:sz w:val="22"/>
          <w:szCs w:val="22"/>
        </w:rPr>
        <w:t>Predávajúceho</w:t>
      </w:r>
      <w:r w:rsidR="00685EC7" w:rsidRPr="003B2028">
        <w:rPr>
          <w:rFonts w:cstheme="minorHAnsi"/>
          <w:sz w:val="22"/>
          <w:szCs w:val="22"/>
        </w:rPr>
        <w:t>/Predávajúcim</w:t>
      </w:r>
      <w:r w:rsidRPr="003B2028">
        <w:rPr>
          <w:rFonts w:cstheme="minorHAnsi"/>
          <w:sz w:val="22"/>
          <w:szCs w:val="22"/>
        </w:rPr>
        <w:t xml:space="preserve"> uvedené v tejto Zmluve je nepravdivé ku dňu uzatvorenia Zmluvy alebo sa takým stane počas plnenia predmetu Zmluvy. </w:t>
      </w:r>
    </w:p>
    <w:p w14:paraId="44A57E01" w14:textId="77777777" w:rsidR="00274C81" w:rsidRPr="008978E8" w:rsidRDefault="00274C81" w:rsidP="00274C81">
      <w:pPr>
        <w:pStyle w:val="Odsekzoznamu"/>
        <w:numPr>
          <w:ilvl w:val="0"/>
          <w:numId w:val="4"/>
        </w:numPr>
        <w:spacing w:after="0" w:line="240" w:lineRule="auto"/>
        <w:ind w:left="425" w:right="57" w:hanging="425"/>
        <w:contextualSpacing w:val="0"/>
        <w:jc w:val="both"/>
        <w:rPr>
          <w:rFonts w:asciiTheme="minorHAnsi" w:hAnsiTheme="minorHAnsi" w:cstheme="minorHAnsi"/>
        </w:rPr>
      </w:pPr>
      <w:r w:rsidRPr="008978E8">
        <w:rPr>
          <w:rFonts w:asciiTheme="minorHAnsi" w:hAnsiTheme="minorHAnsi" w:cstheme="minorHAnsi"/>
        </w:rPr>
        <w:t xml:space="preserve">Predávajúci je povinný informovať Kupujúceho ihneď </w:t>
      </w:r>
      <w:r>
        <w:rPr>
          <w:rFonts w:asciiTheme="minorHAnsi" w:hAnsiTheme="minorHAnsi" w:cstheme="minorHAnsi"/>
        </w:rPr>
        <w:t xml:space="preserve">ako sa dozvie alebo ako sa mohol dozvedieť </w:t>
      </w:r>
      <w:r w:rsidRPr="008978E8">
        <w:rPr>
          <w:rFonts w:asciiTheme="minorHAnsi" w:hAnsiTheme="minorHAnsi" w:cstheme="minorHAnsi"/>
        </w:rPr>
        <w:t>o skutočnostiach podľa písm. c/, d/</w:t>
      </w:r>
      <w:r w:rsidR="003B2028">
        <w:rPr>
          <w:rFonts w:asciiTheme="minorHAnsi" w:hAnsiTheme="minorHAnsi" w:cstheme="minorHAnsi"/>
        </w:rPr>
        <w:t>, f/, g/</w:t>
      </w:r>
      <w:r w:rsidRPr="008978E8">
        <w:rPr>
          <w:rFonts w:asciiTheme="minorHAnsi" w:hAnsiTheme="minorHAnsi" w:cstheme="minorHAnsi"/>
        </w:rPr>
        <w:t xml:space="preserve"> ods. 5 tohto článku, inak má Kupujúci právo na uplatnenie zmluvnej pokuty vo výške </w:t>
      </w:r>
      <w:r>
        <w:rPr>
          <w:rFonts w:asciiTheme="minorHAnsi" w:hAnsiTheme="minorHAnsi" w:cstheme="minorHAnsi"/>
        </w:rPr>
        <w:t>1 000 €</w:t>
      </w:r>
      <w:r w:rsidR="003B2028">
        <w:rPr>
          <w:rFonts w:asciiTheme="minorHAnsi" w:hAnsiTheme="minorHAnsi" w:cstheme="minorHAnsi"/>
        </w:rPr>
        <w:t xml:space="preserve"> za každé jednotlivé porušenie povinnosti predávajúceho zvlášť</w:t>
      </w:r>
      <w:r w:rsidRPr="008978E8">
        <w:rPr>
          <w:rFonts w:asciiTheme="minorHAnsi" w:hAnsiTheme="minorHAnsi" w:cstheme="minorHAnsi"/>
        </w:rPr>
        <w:t>.</w:t>
      </w:r>
    </w:p>
    <w:p w14:paraId="1BDFD3FE" w14:textId="77777777" w:rsidR="00274C81" w:rsidRPr="00E225A6" w:rsidRDefault="00274C81" w:rsidP="00274C81">
      <w:pPr>
        <w:pStyle w:val="Odsekzoznamu"/>
        <w:numPr>
          <w:ilvl w:val="0"/>
          <w:numId w:val="4"/>
        </w:numPr>
        <w:spacing w:after="0" w:line="240" w:lineRule="auto"/>
        <w:ind w:left="425" w:right="57" w:hanging="425"/>
        <w:contextualSpacing w:val="0"/>
        <w:jc w:val="both"/>
        <w:rPr>
          <w:rFonts w:asciiTheme="minorHAnsi" w:hAnsiTheme="minorHAnsi" w:cstheme="minorHAnsi"/>
        </w:rPr>
      </w:pPr>
      <w:r w:rsidRPr="00E225A6">
        <w:rPr>
          <w:rFonts w:asciiTheme="minorHAnsi" w:hAnsiTheme="minorHAnsi" w:cstheme="minorHAnsi"/>
        </w:rPr>
        <w:t xml:space="preserve">Predávajúci je oprávnený odstúpiť od Zmluvy v prípade, ak Kupujúci podstatným spôsobom poruší Zmluvu. Podstatným porušením tejto Zmluvy zo strany Kupujúceho je </w:t>
      </w:r>
    </w:p>
    <w:p w14:paraId="74D472C3" w14:textId="77777777" w:rsidR="00274C81" w:rsidRPr="00E225A6" w:rsidRDefault="00274C81" w:rsidP="00274C81">
      <w:pPr>
        <w:pStyle w:val="Odsekzoznamu"/>
        <w:ind w:left="993" w:right="57" w:hanging="284"/>
        <w:jc w:val="both"/>
        <w:rPr>
          <w:rFonts w:asciiTheme="minorHAnsi" w:hAnsiTheme="minorHAnsi" w:cstheme="minorHAnsi"/>
        </w:rPr>
      </w:pPr>
      <w:r w:rsidRPr="00E225A6">
        <w:rPr>
          <w:rFonts w:asciiTheme="minorHAnsi" w:hAnsiTheme="minorHAnsi" w:cstheme="minorHAnsi"/>
        </w:rPr>
        <w:t xml:space="preserve">a/ omeškanie so zaplatením Kúpnej ceny o viac ako </w:t>
      </w:r>
      <w:r w:rsidR="00685EC7">
        <w:rPr>
          <w:rFonts w:asciiTheme="minorHAnsi" w:hAnsiTheme="minorHAnsi" w:cstheme="minorHAnsi"/>
        </w:rPr>
        <w:t>5</w:t>
      </w:r>
      <w:r w:rsidRPr="00E225A6">
        <w:rPr>
          <w:rFonts w:asciiTheme="minorHAnsi" w:hAnsiTheme="minorHAnsi" w:cstheme="minorHAnsi"/>
        </w:rPr>
        <w:t xml:space="preserve"> dní, pričom Tovar Kupujúci prevzal podľa podmienok v tejto Zmluve, alebo </w:t>
      </w:r>
    </w:p>
    <w:p w14:paraId="1543AB96" w14:textId="77777777" w:rsidR="00274C81" w:rsidRPr="00E225A6" w:rsidRDefault="00274C81" w:rsidP="00274C81">
      <w:pPr>
        <w:pStyle w:val="Odsekzoznamu"/>
        <w:spacing w:after="0" w:line="240" w:lineRule="auto"/>
        <w:ind w:left="993" w:right="57" w:hanging="284"/>
        <w:jc w:val="both"/>
        <w:rPr>
          <w:rFonts w:asciiTheme="minorHAnsi" w:hAnsiTheme="minorHAnsi" w:cstheme="minorHAnsi"/>
        </w:rPr>
      </w:pPr>
      <w:r w:rsidRPr="00E225A6">
        <w:rPr>
          <w:rFonts w:asciiTheme="minorHAnsi" w:hAnsiTheme="minorHAnsi" w:cstheme="minorHAnsi"/>
        </w:rPr>
        <w:t>b/ preukázateľné neposkytnutie súčinnosti Kupujúceho podľa podmienok v Zmluve za účelom splnenia predmetu a účelu Zmluvy</w:t>
      </w:r>
      <w:r>
        <w:rPr>
          <w:rFonts w:asciiTheme="minorHAnsi" w:hAnsiTheme="minorHAnsi" w:cstheme="minorHAnsi"/>
        </w:rPr>
        <w:t>, hoci ho Predávajúci o poskytnutie súčinnosti včas písomne požiadal</w:t>
      </w:r>
      <w:r w:rsidRPr="00E225A6">
        <w:rPr>
          <w:rFonts w:asciiTheme="minorHAnsi" w:hAnsiTheme="minorHAnsi" w:cstheme="minorHAnsi"/>
        </w:rPr>
        <w:t xml:space="preserve">. </w:t>
      </w:r>
    </w:p>
    <w:p w14:paraId="601A6000" w14:textId="77777777" w:rsidR="00274C81" w:rsidRPr="00E225A6" w:rsidRDefault="00274C81" w:rsidP="00274C81">
      <w:pPr>
        <w:spacing w:after="0" w:line="240" w:lineRule="auto"/>
        <w:ind w:right="142"/>
        <w:jc w:val="center"/>
        <w:rPr>
          <w:rFonts w:asciiTheme="minorHAnsi" w:hAnsiTheme="minorHAnsi" w:cstheme="minorHAnsi"/>
          <w:b/>
        </w:rPr>
      </w:pPr>
    </w:p>
    <w:p w14:paraId="6EE1B6EA" w14:textId="77777777" w:rsidR="00274C81" w:rsidRPr="00E4442F" w:rsidRDefault="00274C81" w:rsidP="00274C81">
      <w:pPr>
        <w:spacing w:after="0" w:line="240" w:lineRule="auto"/>
        <w:ind w:right="142"/>
        <w:jc w:val="center"/>
        <w:rPr>
          <w:rFonts w:asciiTheme="minorHAnsi" w:hAnsiTheme="minorHAnsi" w:cstheme="minorHAnsi"/>
          <w:b/>
        </w:rPr>
      </w:pPr>
      <w:r w:rsidRPr="00E4442F">
        <w:rPr>
          <w:rFonts w:asciiTheme="minorHAnsi" w:hAnsiTheme="minorHAnsi" w:cstheme="minorHAnsi"/>
          <w:b/>
        </w:rPr>
        <w:t>VII</w:t>
      </w:r>
    </w:p>
    <w:p w14:paraId="643323D2" w14:textId="77777777" w:rsidR="00274C81" w:rsidRPr="00685EC7" w:rsidRDefault="00274C81" w:rsidP="00274C81">
      <w:pPr>
        <w:pStyle w:val="Style19"/>
        <w:keepNext/>
        <w:keepLines/>
        <w:shd w:val="clear" w:color="auto" w:fill="auto"/>
        <w:spacing w:before="0" w:line="240" w:lineRule="auto"/>
        <w:rPr>
          <w:rFonts w:ascii="Calibri" w:hAnsi="Calibri" w:cs="Calibri"/>
        </w:rPr>
      </w:pPr>
      <w:bookmarkStart w:id="4" w:name="bookmark15"/>
      <w:r w:rsidRPr="00685EC7">
        <w:rPr>
          <w:rStyle w:val="CharStyle20"/>
          <w:rFonts w:ascii="Calibri" w:hAnsi="Calibri" w:cs="Calibri"/>
          <w:b/>
          <w:color w:val="000000"/>
        </w:rPr>
        <w:t>Subdodávatelia</w:t>
      </w:r>
      <w:bookmarkEnd w:id="4"/>
    </w:p>
    <w:p w14:paraId="18F21006" w14:textId="77777777" w:rsidR="00274C81" w:rsidRPr="00235042" w:rsidRDefault="00274C81" w:rsidP="00274C81">
      <w:pPr>
        <w:pStyle w:val="Style4"/>
        <w:numPr>
          <w:ilvl w:val="0"/>
          <w:numId w:val="15"/>
        </w:numPr>
        <w:shd w:val="clear" w:color="auto" w:fill="auto"/>
        <w:tabs>
          <w:tab w:val="left" w:pos="286"/>
        </w:tabs>
        <w:spacing w:after="0" w:line="274" w:lineRule="exact"/>
        <w:ind w:left="360" w:hanging="502"/>
        <w:jc w:val="both"/>
        <w:rPr>
          <w:rFonts w:ascii="Calibri" w:hAnsi="Calibri" w:cs="Calibri"/>
          <w:b/>
          <w:sz w:val="22"/>
          <w:szCs w:val="22"/>
        </w:rPr>
      </w:pPr>
      <w:r w:rsidRPr="00235042">
        <w:rPr>
          <w:rStyle w:val="CharStyle15"/>
          <w:rFonts w:ascii="Calibri" w:hAnsi="Calibri" w:cs="Calibri"/>
          <w:b w:val="0"/>
          <w:color w:val="000000"/>
          <w:sz w:val="22"/>
          <w:szCs w:val="22"/>
        </w:rPr>
        <w:t>Predávajúci nesmie predmet kúpy ako celok odovzdať na dodanie inému subjektu. Časť predmetu kúpy môže Predávajúci odovzdať na vykonanie svojmu subdodávateľovi uvedenému v zozname subdodávateľov, ktorý tvorí</w:t>
      </w:r>
      <w:r w:rsidR="00740F1E" w:rsidRPr="00235042">
        <w:rPr>
          <w:rStyle w:val="CharStyle15"/>
          <w:rFonts w:ascii="Calibri" w:hAnsi="Calibri" w:cs="Calibri"/>
          <w:b w:val="0"/>
          <w:color w:val="000000"/>
          <w:sz w:val="22"/>
          <w:szCs w:val="22"/>
        </w:rPr>
        <w:t xml:space="preserve"> osobitnú </w:t>
      </w:r>
      <w:r w:rsidRPr="00235042">
        <w:rPr>
          <w:rStyle w:val="CharStyle15"/>
          <w:rFonts w:ascii="Calibri" w:hAnsi="Calibri" w:cs="Calibri"/>
          <w:b w:val="0"/>
          <w:color w:val="000000"/>
          <w:sz w:val="22"/>
          <w:szCs w:val="22"/>
        </w:rPr>
        <w:t xml:space="preserve"> prílohu tejto zmluvy. V prílohe k zmluve je predávajúci povinný uviesť všetkých známych subdodávateľov a fyzických osôb oprávnených konať za subdodávateľa s uvedením mena a priezviska, adresy trvalého pobytu, dátumu narodenia, predmet subdodávky a podiel zákazky, ktorý má v úmysle zadať subdodávateľovi/om.</w:t>
      </w:r>
    </w:p>
    <w:p w14:paraId="195D7CC4" w14:textId="77777777" w:rsidR="00274C81" w:rsidRPr="00235042" w:rsidRDefault="00274C81" w:rsidP="00274C81">
      <w:pPr>
        <w:pStyle w:val="Style4"/>
        <w:numPr>
          <w:ilvl w:val="0"/>
          <w:numId w:val="15"/>
        </w:numPr>
        <w:shd w:val="clear" w:color="auto" w:fill="auto"/>
        <w:tabs>
          <w:tab w:val="left" w:pos="286"/>
        </w:tabs>
        <w:spacing w:after="0" w:line="274" w:lineRule="exact"/>
        <w:ind w:left="360" w:hanging="502"/>
        <w:jc w:val="both"/>
        <w:rPr>
          <w:rFonts w:ascii="Calibri" w:hAnsi="Calibri" w:cs="Calibri"/>
          <w:b/>
          <w:sz w:val="22"/>
          <w:szCs w:val="22"/>
        </w:rPr>
      </w:pPr>
      <w:r w:rsidRPr="00235042">
        <w:rPr>
          <w:rStyle w:val="CharStyle15"/>
          <w:rFonts w:ascii="Calibri" w:hAnsi="Calibri" w:cs="Calibri"/>
          <w:b w:val="0"/>
          <w:color w:val="000000"/>
          <w:sz w:val="22"/>
          <w:szCs w:val="22"/>
        </w:rPr>
        <w:t>Súhlas kupujúceho s dodaním časti predmetu kúpy prostredníctvom subdodávateľa nezbavuje predávajúceho povinnosti a zodpovednosti za všetky práce a činnosti subdodávateľa.</w:t>
      </w:r>
    </w:p>
    <w:p w14:paraId="328822BA" w14:textId="77777777" w:rsidR="00274C81" w:rsidRPr="00235042" w:rsidRDefault="00274C81" w:rsidP="00274C81">
      <w:pPr>
        <w:pStyle w:val="Style4"/>
        <w:numPr>
          <w:ilvl w:val="0"/>
          <w:numId w:val="15"/>
        </w:numPr>
        <w:shd w:val="clear" w:color="auto" w:fill="auto"/>
        <w:tabs>
          <w:tab w:val="left" w:pos="294"/>
        </w:tabs>
        <w:spacing w:after="0" w:line="274" w:lineRule="exact"/>
        <w:ind w:left="360" w:hanging="502"/>
        <w:jc w:val="both"/>
        <w:rPr>
          <w:rFonts w:ascii="Calibri" w:hAnsi="Calibri" w:cs="Calibri"/>
          <w:b/>
          <w:sz w:val="22"/>
          <w:szCs w:val="22"/>
        </w:rPr>
      </w:pPr>
      <w:r w:rsidRPr="00235042">
        <w:rPr>
          <w:rStyle w:val="CharStyle15"/>
          <w:rFonts w:ascii="Calibri" w:hAnsi="Calibri" w:cs="Calibri"/>
          <w:b w:val="0"/>
          <w:color w:val="000000"/>
          <w:sz w:val="22"/>
          <w:szCs w:val="22"/>
        </w:rPr>
        <w:t xml:space="preserve">Ak sa na predávajúceho a jeho subdodávateľov vzťahuje povinnosť zapisovať sa do registra partnerov verejného sektora podľa zákona č.315/2016 Z. z. o registri partnerov verejného sektora a o zmene a doplnení niektorých zákonov (ďalej len „zákon o registri partnerov verejného sektora“), potom je predávajúci ako aj jeho subdodávatelia povinný dodržať túto povinnosť po celú dobu trvania tejto zmluvy, pričom predávajúci sa zaväzuje </w:t>
      </w:r>
      <w:r w:rsidRPr="00235042">
        <w:rPr>
          <w:rStyle w:val="CharStyle15"/>
          <w:rFonts w:ascii="Calibri" w:hAnsi="Calibri" w:cs="Calibri"/>
          <w:b w:val="0"/>
          <w:color w:val="000000"/>
          <w:sz w:val="22"/>
          <w:szCs w:val="22"/>
        </w:rPr>
        <w:lastRenderedPageBreak/>
        <w:t xml:space="preserve">zabezpečiť splnenie tejto povinnosti aj zo strany subdodávateľov. </w:t>
      </w:r>
    </w:p>
    <w:p w14:paraId="2BA903E7" w14:textId="77777777" w:rsidR="00274C81" w:rsidRPr="00235042" w:rsidRDefault="00274C81" w:rsidP="00274C81">
      <w:pPr>
        <w:pStyle w:val="Style4"/>
        <w:numPr>
          <w:ilvl w:val="0"/>
          <w:numId w:val="15"/>
        </w:numPr>
        <w:shd w:val="clear" w:color="auto" w:fill="auto"/>
        <w:tabs>
          <w:tab w:val="left" w:pos="289"/>
        </w:tabs>
        <w:spacing w:after="0" w:line="274" w:lineRule="exact"/>
        <w:ind w:left="380" w:hanging="522"/>
        <w:jc w:val="both"/>
        <w:rPr>
          <w:rFonts w:ascii="Calibri" w:hAnsi="Calibri" w:cs="Calibri"/>
          <w:b/>
          <w:sz w:val="22"/>
          <w:szCs w:val="22"/>
        </w:rPr>
      </w:pPr>
      <w:r w:rsidRPr="00235042">
        <w:rPr>
          <w:rStyle w:val="CharStyle15"/>
          <w:rFonts w:ascii="Calibri" w:hAnsi="Calibri" w:cs="Calibri"/>
          <w:b w:val="0"/>
          <w:color w:val="000000"/>
          <w:sz w:val="22"/>
          <w:szCs w:val="22"/>
        </w:rPr>
        <w:t>Počas trvania zmluvy je predávajúci oprávnený zmeniť subdodávateľa uvedeného v prílohe tejto zmluvy výlučne na základe dodatku k tejto zmluve. Nový subdodávateľ musí spĺňať povinnosť zápisu v registri partnerov verejného sektora podľa zákona o registri partnerov verejného sektora, v prípade, ak mu takáto povinnosť zo zákona o registri partnerov verejného sektora vyplýva. Kupujúci má právo odmietnuť podpísať dodatok a požiadať predávajúceho o určenie iného subdodávateľa, ak má na to závažné dôvody (napr. ak nový subdodávateľ nie je zapísaný v registri partnerov verejného sektora podľa zákona o registri partnerov verejného sektora, v prípade, ak mu takáto povinnosť zo zákona o registri partnerov verejného sektora vyplýva, nekvalitné plnenie realizované konkrétnym subdodávateľom na predchádzajúcich zákazkách, nesplnenie podmienok pre výmenu subdodávateľa atď.). Predávajúci je povinný žiadosti kupujúceho podľa predchádzajúcej vety bezodkladne vyhovieť a navrhnúť iného subdodávateľa, pričom tento subdodávateľ musí spĺňať povinnosť zápisu v registri partnerov verejného sektora podľa zákona o registri partnerov verejného sektora, v prípade, ak mu takáto povinnosť zo zákona o registri partnerov verejného sektora vyplýva.</w:t>
      </w:r>
    </w:p>
    <w:p w14:paraId="0E076F97" w14:textId="77777777" w:rsidR="00274C81" w:rsidRPr="00235042" w:rsidRDefault="00274C81" w:rsidP="00274C81">
      <w:pPr>
        <w:pStyle w:val="Style4"/>
        <w:numPr>
          <w:ilvl w:val="0"/>
          <w:numId w:val="15"/>
        </w:numPr>
        <w:shd w:val="clear" w:color="auto" w:fill="auto"/>
        <w:tabs>
          <w:tab w:val="left" w:pos="294"/>
        </w:tabs>
        <w:spacing w:after="0" w:line="240" w:lineRule="auto"/>
        <w:ind w:left="380" w:right="142" w:hanging="522"/>
        <w:jc w:val="both"/>
        <w:rPr>
          <w:rStyle w:val="CharStyle15"/>
          <w:rFonts w:cstheme="minorHAnsi"/>
          <w:b w:val="0"/>
          <w:bCs w:val="0"/>
          <w:color w:val="000000" w:themeColor="text1"/>
          <w:sz w:val="22"/>
          <w:szCs w:val="22"/>
        </w:rPr>
      </w:pPr>
      <w:r w:rsidRPr="00235042">
        <w:rPr>
          <w:rStyle w:val="CharStyle15"/>
          <w:rFonts w:ascii="Calibri" w:hAnsi="Calibri" w:cs="Calibri"/>
          <w:b w:val="0"/>
          <w:color w:val="000000"/>
          <w:sz w:val="22"/>
          <w:szCs w:val="22"/>
        </w:rPr>
        <w:t xml:space="preserve">V prípade, ak predávajúci preukazoval splnenie podmienok účasti podľa § 33 ZVO inou osobou, je povinný pri plnení zmluvy skutočne používať zdroje osoby, ktorej postavenie využil na preukázanie finančného a ekonomického postavenia. V prípade, ak predávajúci preukazoval splnenie podmienok účasti podľa § 34 ZVO inou osobou, je povinný pri plnení zmluvy skutočne používať kapacity osoby, ktorej spôsobilosť využíva na preukázanie technickej spôsobilosti alebo odbornej spôsobilosti. </w:t>
      </w:r>
    </w:p>
    <w:p w14:paraId="4E50AFF3" w14:textId="77777777" w:rsidR="00274C81" w:rsidRPr="00235042" w:rsidRDefault="00274C81" w:rsidP="00274C81">
      <w:pPr>
        <w:pStyle w:val="Style4"/>
        <w:numPr>
          <w:ilvl w:val="0"/>
          <w:numId w:val="15"/>
        </w:numPr>
        <w:shd w:val="clear" w:color="auto" w:fill="auto"/>
        <w:tabs>
          <w:tab w:val="left" w:pos="294"/>
        </w:tabs>
        <w:spacing w:after="0" w:line="240" w:lineRule="auto"/>
        <w:ind w:left="380" w:right="142" w:hanging="522"/>
        <w:jc w:val="both"/>
        <w:rPr>
          <w:rFonts w:cstheme="minorHAnsi"/>
          <w:b/>
          <w:color w:val="000000" w:themeColor="text1"/>
          <w:sz w:val="22"/>
          <w:szCs w:val="22"/>
        </w:rPr>
      </w:pPr>
      <w:r w:rsidRPr="00235042">
        <w:rPr>
          <w:rFonts w:cstheme="minorHAnsi"/>
          <w:color w:val="000000" w:themeColor="text1"/>
          <w:sz w:val="22"/>
          <w:szCs w:val="22"/>
        </w:rPr>
        <w:t>Zmluvné strany sa dohodli za účelom zabezpečenia všetkých povinností predávajúceho podľa článku VII Zmluvy na zmluvnej pokute tak, že v prípade porušenia ktorejkoľvek z povinností predávajúceho uloženej mu zákonom o verejnom obstarávaní alebo touto zmluvou týkajúcich sa subdodávateľov, ich zmeny zo strany predávajúceho, informačnej povinnosti a pod. má kupujúci okrem práva odstúpiť od Zmluvy aj nárok na zmluvnú pokutu vo výške 5% z kúpnej ceny bez DPH uvedenej v článku I</w:t>
      </w:r>
      <w:r w:rsidR="00685EC7" w:rsidRPr="00235042">
        <w:rPr>
          <w:rFonts w:cstheme="minorHAnsi"/>
          <w:color w:val="000000" w:themeColor="text1"/>
          <w:sz w:val="22"/>
          <w:szCs w:val="22"/>
        </w:rPr>
        <w:t>II</w:t>
      </w:r>
      <w:r w:rsidRPr="00235042">
        <w:rPr>
          <w:rFonts w:cstheme="minorHAnsi"/>
          <w:color w:val="000000" w:themeColor="text1"/>
          <w:sz w:val="22"/>
          <w:szCs w:val="22"/>
        </w:rPr>
        <w:t xml:space="preserve"> ods. 1 zmluvy, za každé porušenie ktorejkoľvek z vyššie uvedených povinností tohto článku Zmluvy predávajúcim, a to aj opakovane.</w:t>
      </w:r>
    </w:p>
    <w:p w14:paraId="087ACAAF" w14:textId="77777777" w:rsidR="00274C81" w:rsidRDefault="00274C81" w:rsidP="00274C81">
      <w:pPr>
        <w:spacing w:after="0"/>
        <w:ind w:right="142"/>
        <w:jc w:val="center"/>
        <w:rPr>
          <w:rFonts w:asciiTheme="minorHAnsi" w:hAnsiTheme="minorHAnsi" w:cstheme="minorHAnsi"/>
          <w:b/>
        </w:rPr>
      </w:pPr>
    </w:p>
    <w:p w14:paraId="69BE4109" w14:textId="77777777" w:rsidR="00274C81" w:rsidRDefault="00274C81" w:rsidP="00274C81">
      <w:pPr>
        <w:spacing w:after="0"/>
        <w:ind w:right="142"/>
        <w:jc w:val="center"/>
        <w:rPr>
          <w:rFonts w:asciiTheme="minorHAnsi" w:hAnsiTheme="minorHAnsi" w:cstheme="minorHAnsi"/>
          <w:b/>
        </w:rPr>
      </w:pPr>
      <w:r>
        <w:rPr>
          <w:rFonts w:asciiTheme="minorHAnsi" w:hAnsiTheme="minorHAnsi" w:cstheme="minorHAnsi"/>
          <w:b/>
        </w:rPr>
        <w:t>VIII</w:t>
      </w:r>
    </w:p>
    <w:p w14:paraId="42D1EF94" w14:textId="77777777" w:rsidR="00274C81" w:rsidRPr="00E225A6" w:rsidRDefault="00274C81" w:rsidP="00274C81">
      <w:pPr>
        <w:spacing w:after="0"/>
        <w:ind w:right="142"/>
        <w:jc w:val="center"/>
        <w:rPr>
          <w:rFonts w:asciiTheme="minorHAnsi" w:hAnsiTheme="minorHAnsi" w:cstheme="minorHAnsi"/>
          <w:b/>
        </w:rPr>
      </w:pPr>
      <w:r w:rsidRPr="00E225A6">
        <w:rPr>
          <w:rFonts w:asciiTheme="minorHAnsi" w:hAnsiTheme="minorHAnsi" w:cstheme="minorHAnsi"/>
          <w:b/>
        </w:rPr>
        <w:t>Záverečné  ustanovenia</w:t>
      </w:r>
    </w:p>
    <w:p w14:paraId="0AE0DD88" w14:textId="77777777" w:rsidR="00274C81" w:rsidRPr="00E225A6" w:rsidRDefault="00274C81" w:rsidP="00274C81">
      <w:pPr>
        <w:pStyle w:val="Odsekzoznamu"/>
        <w:numPr>
          <w:ilvl w:val="0"/>
          <w:numId w:val="1"/>
        </w:numPr>
        <w:spacing w:after="0" w:line="240" w:lineRule="auto"/>
        <w:ind w:left="425" w:hanging="425"/>
        <w:contextualSpacing w:val="0"/>
        <w:jc w:val="both"/>
        <w:rPr>
          <w:rFonts w:asciiTheme="minorHAnsi" w:hAnsiTheme="minorHAnsi" w:cstheme="minorHAnsi"/>
          <w:lang w:eastAsia="cs-CZ"/>
        </w:rPr>
      </w:pPr>
      <w:r w:rsidRPr="00E225A6">
        <w:rPr>
          <w:rFonts w:asciiTheme="minorHAnsi" w:hAnsiTheme="minorHAnsi" w:cstheme="minorHAnsi"/>
          <w:lang w:eastAsia="cs-CZ"/>
        </w:rPr>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14:paraId="6F9F58EF" w14:textId="77777777" w:rsidR="00274C81" w:rsidRPr="00E225A6" w:rsidRDefault="00274C81" w:rsidP="00274C81">
      <w:pPr>
        <w:pStyle w:val="Odsekzoznamu"/>
        <w:numPr>
          <w:ilvl w:val="0"/>
          <w:numId w:val="1"/>
        </w:numPr>
        <w:spacing w:after="0" w:line="240" w:lineRule="auto"/>
        <w:ind w:left="425" w:hanging="425"/>
        <w:contextualSpacing w:val="0"/>
        <w:jc w:val="both"/>
        <w:rPr>
          <w:rFonts w:asciiTheme="minorHAnsi" w:hAnsiTheme="minorHAnsi" w:cstheme="minorHAnsi"/>
          <w:lang w:eastAsia="cs-CZ"/>
        </w:rPr>
      </w:pPr>
      <w:r w:rsidRPr="00E225A6">
        <w:rPr>
          <w:rFonts w:asciiTheme="minorHAnsi" w:hAnsiTheme="minorHAnsi" w:cstheme="minorHAnsi"/>
          <w:lang w:eastAsia="cs-CZ"/>
        </w:rPr>
        <w:t xml:space="preserve">Túto Zmluvu možno meniť a dopĺňať len očíslovanými písomnými dodatkami podpísanými oprávnenými zástupcami zmluvných strán. Zmluvu je možné zrušiť písomnou Dohodou zmluvných strán alebo odstúpením od Zmluvy. </w:t>
      </w:r>
    </w:p>
    <w:p w14:paraId="4F23C14F" w14:textId="77777777" w:rsidR="00274C81" w:rsidRPr="00E225A6" w:rsidRDefault="00274C81" w:rsidP="00274C81">
      <w:pPr>
        <w:pStyle w:val="Odsekzoznamu"/>
        <w:numPr>
          <w:ilvl w:val="0"/>
          <w:numId w:val="1"/>
        </w:numPr>
        <w:spacing w:after="0" w:line="240" w:lineRule="auto"/>
        <w:ind w:left="425" w:hanging="425"/>
        <w:contextualSpacing w:val="0"/>
        <w:jc w:val="both"/>
        <w:rPr>
          <w:rFonts w:asciiTheme="minorHAnsi" w:hAnsiTheme="minorHAnsi" w:cstheme="minorHAnsi"/>
          <w:lang w:eastAsia="cs-CZ"/>
        </w:rPr>
      </w:pPr>
      <w:r w:rsidRPr="00E225A6">
        <w:rPr>
          <w:rFonts w:asciiTheme="minorHAnsi" w:hAnsiTheme="minorHAnsi" w:cstheme="minorHAnsi"/>
          <w:lang w:eastAsia="cs-CZ"/>
        </w:rPr>
        <w:t>Táto zmluva je vyhotovená v </w:t>
      </w:r>
      <w:r>
        <w:rPr>
          <w:rFonts w:asciiTheme="minorHAnsi" w:hAnsiTheme="minorHAnsi" w:cstheme="minorHAnsi"/>
          <w:lang w:eastAsia="cs-CZ"/>
        </w:rPr>
        <w:t>dvoch</w:t>
      </w:r>
      <w:r w:rsidRPr="00E225A6">
        <w:rPr>
          <w:rFonts w:asciiTheme="minorHAnsi" w:hAnsiTheme="minorHAnsi" w:cstheme="minorHAnsi"/>
          <w:lang w:eastAsia="cs-CZ"/>
        </w:rPr>
        <w:t xml:space="preserve"> rovnopisoch, pre </w:t>
      </w:r>
      <w:r>
        <w:rPr>
          <w:rFonts w:asciiTheme="minorHAnsi" w:hAnsiTheme="minorHAnsi" w:cstheme="minorHAnsi"/>
          <w:lang w:eastAsia="cs-CZ"/>
        </w:rPr>
        <w:t>Kupujúceho</w:t>
      </w:r>
      <w:r w:rsidRPr="00E225A6">
        <w:rPr>
          <w:rFonts w:asciiTheme="minorHAnsi" w:hAnsiTheme="minorHAnsi" w:cstheme="minorHAnsi"/>
          <w:lang w:eastAsia="cs-CZ"/>
        </w:rPr>
        <w:t xml:space="preserve"> v</w:t>
      </w:r>
      <w:r>
        <w:rPr>
          <w:rFonts w:asciiTheme="minorHAnsi" w:hAnsiTheme="minorHAnsi" w:cstheme="minorHAnsi"/>
          <w:lang w:eastAsia="cs-CZ"/>
        </w:rPr>
        <w:t xml:space="preserve"> jednom </w:t>
      </w:r>
      <w:r w:rsidRPr="00E225A6">
        <w:rPr>
          <w:rFonts w:asciiTheme="minorHAnsi" w:hAnsiTheme="minorHAnsi" w:cstheme="minorHAnsi"/>
          <w:lang w:eastAsia="cs-CZ"/>
        </w:rPr>
        <w:t>vyhotoven</w:t>
      </w:r>
      <w:r>
        <w:rPr>
          <w:rFonts w:asciiTheme="minorHAnsi" w:hAnsiTheme="minorHAnsi" w:cstheme="minorHAnsi"/>
          <w:lang w:eastAsia="cs-CZ"/>
        </w:rPr>
        <w:t>í (rovnopise</w:t>
      </w:r>
      <w:r w:rsidRPr="00E225A6">
        <w:rPr>
          <w:rFonts w:asciiTheme="minorHAnsi" w:hAnsiTheme="minorHAnsi" w:cstheme="minorHAnsi"/>
          <w:lang w:eastAsia="cs-CZ"/>
        </w:rPr>
        <w:t xml:space="preserve">), pre </w:t>
      </w:r>
      <w:r>
        <w:rPr>
          <w:rFonts w:asciiTheme="minorHAnsi" w:hAnsiTheme="minorHAnsi" w:cstheme="minorHAnsi"/>
          <w:lang w:eastAsia="cs-CZ"/>
        </w:rPr>
        <w:t>Predávajúceho v jednom vyhotovení</w:t>
      </w:r>
      <w:r w:rsidRPr="00E225A6">
        <w:rPr>
          <w:rFonts w:asciiTheme="minorHAnsi" w:hAnsiTheme="minorHAnsi" w:cstheme="minorHAnsi"/>
          <w:lang w:eastAsia="cs-CZ"/>
        </w:rPr>
        <w:t xml:space="preserve"> (rovnopis</w:t>
      </w:r>
      <w:r>
        <w:rPr>
          <w:rFonts w:asciiTheme="minorHAnsi" w:hAnsiTheme="minorHAnsi" w:cstheme="minorHAnsi"/>
          <w:lang w:eastAsia="cs-CZ"/>
        </w:rPr>
        <w:t>e</w:t>
      </w:r>
      <w:r w:rsidRPr="00E225A6">
        <w:rPr>
          <w:rFonts w:asciiTheme="minorHAnsi" w:hAnsiTheme="minorHAnsi" w:cstheme="minorHAnsi"/>
          <w:lang w:eastAsia="cs-CZ"/>
        </w:rPr>
        <w:t>).</w:t>
      </w:r>
    </w:p>
    <w:p w14:paraId="29BBD089" w14:textId="77777777" w:rsidR="00274C81" w:rsidRDefault="00274C81" w:rsidP="00274C81">
      <w:pPr>
        <w:pStyle w:val="Odsekzoznamu"/>
        <w:numPr>
          <w:ilvl w:val="0"/>
          <w:numId w:val="1"/>
        </w:numPr>
        <w:spacing w:after="0" w:line="240" w:lineRule="auto"/>
        <w:ind w:left="425" w:hanging="425"/>
        <w:contextualSpacing w:val="0"/>
        <w:jc w:val="both"/>
        <w:rPr>
          <w:rFonts w:asciiTheme="minorHAnsi" w:hAnsiTheme="minorHAnsi" w:cstheme="minorHAnsi"/>
          <w:lang w:eastAsia="cs-CZ"/>
        </w:rPr>
      </w:pPr>
      <w:r w:rsidRPr="00E4442F">
        <w:rPr>
          <w:rFonts w:asciiTheme="minorHAnsi" w:hAnsiTheme="minorHAnsi" w:cstheme="minorHAnsi"/>
          <w:lang w:eastAsia="cs-CZ"/>
        </w:rPr>
        <w:t xml:space="preserve">Zmluvné strany prehlasujú, že budú spolupracovať tak, aby bol predmet Zmluvy splnený v najlepšej možnej miere. Za týmto účelom sa budú zmluvné strany bez omeškania vzájomne informovať o všetkých okolnostiach, ktoré by bránili riadnemu splneniu predmetu Zmluvy. </w:t>
      </w:r>
    </w:p>
    <w:p w14:paraId="253BF3A2" w14:textId="77777777" w:rsidR="00274C81" w:rsidRPr="00E4442F" w:rsidRDefault="00274C81" w:rsidP="00274C81">
      <w:pPr>
        <w:pStyle w:val="Odsekzoznamu"/>
        <w:numPr>
          <w:ilvl w:val="0"/>
          <w:numId w:val="1"/>
        </w:numPr>
        <w:spacing w:after="0" w:line="240" w:lineRule="auto"/>
        <w:ind w:left="425" w:hanging="425"/>
        <w:contextualSpacing w:val="0"/>
        <w:jc w:val="both"/>
        <w:rPr>
          <w:rFonts w:asciiTheme="minorHAnsi" w:hAnsiTheme="minorHAnsi" w:cstheme="minorHAnsi"/>
          <w:lang w:eastAsia="cs-CZ"/>
        </w:rPr>
      </w:pPr>
      <w:r w:rsidRPr="00E4442F">
        <w:rPr>
          <w:rFonts w:asciiTheme="minorHAnsi" w:hAnsiTheme="minorHAnsi" w:cstheme="minorHAnsi"/>
        </w:rPr>
        <w:t>Pokiaľ Predávajúci preukazuje splnenie podmienok účasti vo verejnom obstarávaní podľa Zákona o verejnom obstarávaní treťou osobou (a to najmä v nadväznosti na ustanovenie § 33 ods. 2 a ustanovenie § 34 ods. 3 Zákona o verejnom obstarávaní), je povinný plnenie, resp. jej príslušnú časť touto treťou osobou aj realizovať.</w:t>
      </w:r>
    </w:p>
    <w:p w14:paraId="07FE5BDB" w14:textId="77777777" w:rsidR="00274C81" w:rsidRPr="00E225A6" w:rsidRDefault="00274C81" w:rsidP="00274C81">
      <w:pPr>
        <w:pStyle w:val="Odsekzoznamu"/>
        <w:numPr>
          <w:ilvl w:val="0"/>
          <w:numId w:val="1"/>
        </w:numPr>
        <w:spacing w:after="0" w:line="240" w:lineRule="auto"/>
        <w:ind w:left="426" w:hanging="437"/>
        <w:contextualSpacing w:val="0"/>
        <w:jc w:val="both"/>
        <w:rPr>
          <w:rFonts w:asciiTheme="minorHAnsi" w:hAnsiTheme="minorHAnsi" w:cstheme="minorHAnsi"/>
          <w:lang w:eastAsia="cs-CZ"/>
        </w:rPr>
      </w:pPr>
      <w:r w:rsidRPr="00E225A6">
        <w:rPr>
          <w:rFonts w:asciiTheme="minorHAnsi" w:hAnsiTheme="minorHAnsi" w:cstheme="minorHAnsi"/>
        </w:rPr>
        <w:t xml:space="preserve">Predávajúci vyhlasuje, že súhlasí s podmienkami verejného obstarávania určenými Kupujúcim. Predávajúci nie je oprávnený požadovať od Kupujúceho úhradu nákladov súvisiacich s prípravou účasti vo verejnom obstarávaní alebo súvisiacich s prípravou na realizáciu zákazky. Predávajúci prehlasuje a potvrdzuje, že všetky námietky alebo nedostatky v zadaní a podkladoch Kupujúceho Predávajúci namietal alebo oznámil Kupujúcemu pred podaním svojej ponuky. </w:t>
      </w:r>
    </w:p>
    <w:p w14:paraId="44169768" w14:textId="77777777" w:rsidR="00274C81" w:rsidRPr="00E225A6" w:rsidRDefault="00274C81" w:rsidP="00274C81">
      <w:pPr>
        <w:pStyle w:val="Odsekzoznamu"/>
        <w:numPr>
          <w:ilvl w:val="0"/>
          <w:numId w:val="1"/>
        </w:numPr>
        <w:spacing w:after="0" w:line="240" w:lineRule="auto"/>
        <w:ind w:left="425" w:hanging="425"/>
        <w:contextualSpacing w:val="0"/>
        <w:jc w:val="both"/>
        <w:rPr>
          <w:rFonts w:asciiTheme="minorHAnsi" w:hAnsiTheme="minorHAnsi" w:cstheme="minorHAnsi"/>
          <w:lang w:eastAsia="cs-CZ"/>
        </w:rPr>
      </w:pPr>
      <w:r w:rsidRPr="00E225A6">
        <w:rPr>
          <w:rFonts w:asciiTheme="minorHAnsi" w:hAnsiTheme="minorHAnsi" w:cstheme="minorHAnsi"/>
          <w:lang w:eastAsia="cs-CZ"/>
        </w:rPr>
        <w:t>Zmluvné strany prehlasujú, že túto Zmluvu uzavreli slobodne a vážne, neuzavreli ju v tiesni ani za nápadne nevýhodných podmienok, pozorne si ju prečítali, porozumeli jej a nemajú proti jej forme a obsahu žiadne námietky, ani návrhy na doplnenie, čo zástupcovia zmluvných strán plne spôsobilí na právne úkony potvrdzujú vlastnoručnými podpismi.</w:t>
      </w:r>
    </w:p>
    <w:p w14:paraId="31BB491F" w14:textId="77777777" w:rsidR="00274C81" w:rsidRPr="00E225A6" w:rsidRDefault="00274C81" w:rsidP="00274C81">
      <w:pPr>
        <w:pStyle w:val="Odsekzoznamu"/>
        <w:numPr>
          <w:ilvl w:val="0"/>
          <w:numId w:val="1"/>
        </w:numPr>
        <w:spacing w:after="0" w:line="240" w:lineRule="auto"/>
        <w:ind w:left="425" w:hanging="425"/>
        <w:contextualSpacing w:val="0"/>
        <w:jc w:val="both"/>
        <w:rPr>
          <w:rFonts w:asciiTheme="minorHAnsi" w:hAnsiTheme="minorHAnsi" w:cstheme="minorHAnsi"/>
          <w:lang w:eastAsia="cs-CZ"/>
        </w:rPr>
      </w:pPr>
      <w:r w:rsidRPr="00E225A6">
        <w:rPr>
          <w:rFonts w:asciiTheme="minorHAnsi" w:hAnsiTheme="minorHAnsi" w:cstheme="minorHAnsi"/>
          <w:lang w:eastAsia="cs-CZ"/>
        </w:rPr>
        <w:t xml:space="preserve">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w:t>
      </w:r>
      <w:r w:rsidR="00FA370E">
        <w:rPr>
          <w:rFonts w:asciiTheme="minorHAnsi" w:hAnsiTheme="minorHAnsi" w:cstheme="minorHAnsi"/>
          <w:lang w:eastAsia="cs-CZ"/>
        </w:rPr>
        <w:t>je</w:t>
      </w:r>
      <w:r w:rsidRPr="00E225A6">
        <w:rPr>
          <w:rFonts w:asciiTheme="minorHAnsi" w:hAnsiTheme="minorHAnsi" w:cstheme="minorHAnsi"/>
          <w:lang w:eastAsia="cs-CZ"/>
        </w:rPr>
        <w:t xml:space="preserve"> zmluva o prevode (postúpení) zmluvných záväzkov neplatná a zároveň druhá zmluvná strana bude oprávnená od tejto zmluvy odstúpiť a to </w:t>
      </w:r>
      <w:r w:rsidRPr="00E225A6">
        <w:rPr>
          <w:rFonts w:asciiTheme="minorHAnsi" w:hAnsiTheme="minorHAnsi" w:cstheme="minorHAnsi"/>
          <w:lang w:eastAsia="cs-CZ"/>
        </w:rPr>
        <w:lastRenderedPageBreak/>
        <w:t>s účinnosťou odstúpenia ku dňu, keď bolo písomné oznámenie o odstúpení od tejto zmluvy doručené druhej zmluvnej strane.</w:t>
      </w:r>
    </w:p>
    <w:p w14:paraId="78F10A04" w14:textId="77777777" w:rsidR="00274C81" w:rsidRDefault="00274C81" w:rsidP="00274C81">
      <w:pPr>
        <w:pStyle w:val="Odsekzoznamu"/>
        <w:numPr>
          <w:ilvl w:val="0"/>
          <w:numId w:val="1"/>
        </w:numPr>
        <w:spacing w:after="0" w:line="240" w:lineRule="auto"/>
        <w:ind w:left="425" w:hanging="425"/>
        <w:contextualSpacing w:val="0"/>
        <w:jc w:val="both"/>
        <w:rPr>
          <w:rFonts w:asciiTheme="minorHAnsi" w:hAnsiTheme="minorHAnsi" w:cstheme="minorHAnsi"/>
          <w:lang w:eastAsia="cs-CZ"/>
        </w:rPr>
      </w:pPr>
      <w:r w:rsidRPr="00E225A6">
        <w:rPr>
          <w:rFonts w:asciiTheme="minorHAnsi" w:hAnsiTheme="minorHAnsi" w:cstheme="minorHAnsi"/>
          <w:lang w:eastAsia="cs-CZ"/>
        </w:rPr>
        <w:t xml:space="preserve">Táto zmluva nadobúda platnosť dňom jej podpisu oprávnenými zástupcami zmluvných strán a účinnosť dňom nasledujúcim po dni jej zverejnenia na webovom sídle objednávateľa v zmysle § 47a zákona č. 40/1964 Zb. Občianskeho zákonníka v platnom znení a § 5a zákona č. 211/2000 Z. z. o slobodnom prístupe k informáciám a o zmene a doplnení niektorých zákonov (zákon o slobode informácií) v znení neskorších predpisov. </w:t>
      </w:r>
    </w:p>
    <w:p w14:paraId="521A40E6" w14:textId="77777777" w:rsidR="00274C81" w:rsidRDefault="00274C81" w:rsidP="00274C81">
      <w:pPr>
        <w:pStyle w:val="Odsekzoznamu"/>
        <w:numPr>
          <w:ilvl w:val="0"/>
          <w:numId w:val="1"/>
        </w:numPr>
        <w:spacing w:after="0" w:line="240" w:lineRule="auto"/>
        <w:ind w:left="425" w:hanging="425"/>
        <w:contextualSpacing w:val="0"/>
        <w:jc w:val="both"/>
        <w:rPr>
          <w:rFonts w:asciiTheme="minorHAnsi" w:hAnsiTheme="minorHAnsi" w:cstheme="minorHAnsi"/>
          <w:lang w:eastAsia="cs-CZ"/>
        </w:rPr>
      </w:pPr>
      <w:r w:rsidRPr="008978E8">
        <w:rPr>
          <w:rFonts w:asciiTheme="minorHAnsi" w:hAnsiTheme="minorHAnsi" w:cstheme="minorHAnsi"/>
          <w:lang w:eastAsia="cs-CZ"/>
        </w:rPr>
        <w:t xml:space="preserve">Akékoľvek ustanovenie tejto Zmluvy, ktoré je alebo sa stane neplatným, nezákonným, neúčinným alebo nevynútiteľným podľa platného práva, </w:t>
      </w:r>
      <w:r w:rsidRPr="008978E8">
        <w:rPr>
          <w:rFonts w:asciiTheme="minorHAnsi" w:hAnsiTheme="minorHAnsi" w:cstheme="minorHAnsi"/>
        </w:rPr>
        <w:t xml:space="preserve">nemá a ani v budúcnosti to nebude mať za následok neplatnosť, neúčinnosť alebo nevynútiteľnosť ostatných ustanovení Zmluvy. Zmluvné strany sú povinné v dobrej viere, rešpektujúc zásady poctivého obchodného styku rokovať tak, aby bolo neplatné, neúčinné alebo nevynútiteľné ustanovenie Zmluvy písomne nahradené iným ustanovením, ktorého vecný obsah bude zhodný alebo čo možno najviac podobný ustanoveniu, ktoré je nahradzované, pričom účel a zmysel Zmluvy musí byť zachovaný. Do doby, pokiaľ takáto Dohoda nebude uzavretá, rovnako v prípade, ak k nej vôbec nedôjde, použijú sa na nahradenie neplatného, neúčinného alebo nevynútiteľného ustanovenia iné ustanovenia Zmluvy a ak také ustanovenia nie sú, použijú sa ustanovenia slovenských právnych predpisov a inštitútov, ktoré sú upravené slovenským právnym poriadkom, pričom sa použijú také ustanovenia, ktoré zodpovedajú kritériám predchádzajúcej vety. </w:t>
      </w:r>
    </w:p>
    <w:p w14:paraId="5438A4B9" w14:textId="77777777" w:rsidR="00274C81" w:rsidRDefault="00274C81" w:rsidP="00274C81">
      <w:pPr>
        <w:pStyle w:val="Odsekzoznamu"/>
        <w:numPr>
          <w:ilvl w:val="0"/>
          <w:numId w:val="1"/>
        </w:numPr>
        <w:spacing w:after="0" w:line="240" w:lineRule="auto"/>
        <w:ind w:left="425" w:hanging="425"/>
        <w:contextualSpacing w:val="0"/>
        <w:jc w:val="both"/>
        <w:rPr>
          <w:rFonts w:asciiTheme="minorHAnsi" w:hAnsiTheme="minorHAnsi" w:cstheme="minorHAnsi"/>
          <w:lang w:eastAsia="cs-CZ"/>
        </w:rPr>
      </w:pPr>
      <w:r w:rsidRPr="008978E8">
        <w:rPr>
          <w:rFonts w:asciiTheme="minorHAnsi" w:hAnsiTheme="minorHAnsi" w:cstheme="minorHAnsi"/>
          <w:lang w:eastAsia="cs-CZ"/>
        </w:rPr>
        <w:t>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w:t>
      </w:r>
    </w:p>
    <w:p w14:paraId="1C144000" w14:textId="77777777" w:rsidR="00274C81" w:rsidRPr="00FA370E" w:rsidRDefault="00274C81" w:rsidP="00274C81">
      <w:pPr>
        <w:pStyle w:val="Odsekzoznamu"/>
        <w:numPr>
          <w:ilvl w:val="0"/>
          <w:numId w:val="1"/>
        </w:numPr>
        <w:spacing w:after="120" w:line="240" w:lineRule="auto"/>
        <w:ind w:left="426" w:hanging="426"/>
        <w:contextualSpacing w:val="0"/>
        <w:jc w:val="both"/>
        <w:rPr>
          <w:rStyle w:val="CharStyle8"/>
          <w:rFonts w:asciiTheme="minorHAnsi" w:hAnsiTheme="minorHAnsi" w:cstheme="minorHAnsi"/>
          <w:b w:val="0"/>
          <w:lang w:eastAsia="cs-CZ"/>
        </w:rPr>
      </w:pPr>
      <w:r w:rsidRPr="00FA370E">
        <w:rPr>
          <w:rStyle w:val="CharStyle8"/>
          <w:rFonts w:asciiTheme="minorHAnsi" w:hAnsiTheme="minorHAnsi" w:cstheme="minorHAnsi"/>
          <w:b w:val="0"/>
          <w:color w:val="000000"/>
        </w:rPr>
        <w:t xml:space="preserve">Akékoľvek nedorozumenia, spory o výklad Zmluvy, platnosť ustanovení Zmluvy, alebo sporné nároky vznikajúce z tejto Zmluvy alebo v súvislosti s ňou sa zmluvné strany zaväzujú riešiť vzájomnou dohodou Zmluvných strán; ak k takejto dohode preukázateľne nedôjde, sporné otázky rozhodne príslušný všeobecný súd. </w:t>
      </w:r>
    </w:p>
    <w:p w14:paraId="4FE7FDF7" w14:textId="77777777" w:rsidR="00274C81" w:rsidRPr="00E4442F" w:rsidRDefault="00274C81" w:rsidP="00274C81">
      <w:pPr>
        <w:pStyle w:val="Style4"/>
        <w:shd w:val="clear" w:color="auto" w:fill="auto"/>
        <w:tabs>
          <w:tab w:val="left" w:pos="538"/>
        </w:tabs>
        <w:spacing w:after="120" w:line="240" w:lineRule="auto"/>
        <w:ind w:left="426" w:firstLine="0"/>
        <w:jc w:val="both"/>
        <w:rPr>
          <w:rFonts w:cstheme="minorHAnsi"/>
          <w:sz w:val="22"/>
          <w:szCs w:val="22"/>
          <w:lang w:eastAsia="cs-CZ"/>
        </w:rPr>
      </w:pPr>
      <w:r w:rsidRPr="00E4442F">
        <w:rPr>
          <w:rFonts w:cstheme="minorHAnsi"/>
          <w:sz w:val="22"/>
          <w:szCs w:val="22"/>
          <w:lang w:eastAsia="cs-CZ"/>
        </w:rPr>
        <w:t>Neoddeliteľnou súčasťou tejto Zmluvy sú prílohy a to:</w:t>
      </w:r>
    </w:p>
    <w:bookmarkEnd w:id="3"/>
    <w:p w14:paraId="1206CEE4" w14:textId="401AD973" w:rsidR="00274C81" w:rsidRPr="00235042" w:rsidRDefault="00274C81" w:rsidP="00274C81">
      <w:pPr>
        <w:pStyle w:val="Style4"/>
        <w:shd w:val="clear" w:color="auto" w:fill="auto"/>
        <w:tabs>
          <w:tab w:val="left" w:pos="538"/>
        </w:tabs>
        <w:spacing w:after="0" w:line="240" w:lineRule="auto"/>
        <w:ind w:left="426" w:firstLine="0"/>
        <w:jc w:val="both"/>
        <w:rPr>
          <w:rStyle w:val="CharStyle8"/>
          <w:rFonts w:cstheme="minorHAnsi"/>
          <w:b w:val="0"/>
          <w:color w:val="000000"/>
        </w:rPr>
      </w:pPr>
      <w:r w:rsidRPr="00235042">
        <w:rPr>
          <w:rStyle w:val="CharStyle8"/>
          <w:rFonts w:cstheme="minorHAnsi"/>
          <w:b w:val="0"/>
          <w:color w:val="000000"/>
        </w:rPr>
        <w:t>Príloha č. 1 – Návrh na plnenie kritéri</w:t>
      </w:r>
      <w:r w:rsidR="00E45EEA">
        <w:rPr>
          <w:rStyle w:val="CharStyle8"/>
          <w:rFonts w:cstheme="minorHAnsi"/>
          <w:b w:val="0"/>
          <w:color w:val="000000"/>
        </w:rPr>
        <w:t>a</w:t>
      </w:r>
    </w:p>
    <w:p w14:paraId="4F36295F" w14:textId="6978A15C" w:rsidR="00274C81" w:rsidRDefault="00274C81" w:rsidP="00274C81">
      <w:pPr>
        <w:pStyle w:val="Style4"/>
        <w:shd w:val="clear" w:color="auto" w:fill="auto"/>
        <w:tabs>
          <w:tab w:val="left" w:pos="538"/>
        </w:tabs>
        <w:spacing w:after="0" w:line="240" w:lineRule="auto"/>
        <w:ind w:left="426" w:firstLine="0"/>
        <w:jc w:val="both"/>
        <w:rPr>
          <w:rStyle w:val="CharStyle8"/>
          <w:rFonts w:cstheme="minorHAnsi"/>
          <w:b w:val="0"/>
          <w:color w:val="000000"/>
        </w:rPr>
      </w:pPr>
      <w:r w:rsidRPr="00235042">
        <w:rPr>
          <w:rStyle w:val="CharStyle8"/>
          <w:rFonts w:cstheme="minorHAnsi"/>
          <w:b w:val="0"/>
          <w:color w:val="000000"/>
        </w:rPr>
        <w:t xml:space="preserve">Príloha č. </w:t>
      </w:r>
      <w:r w:rsidR="00D06A34">
        <w:rPr>
          <w:rStyle w:val="CharStyle8"/>
          <w:rFonts w:cstheme="minorHAnsi"/>
          <w:b w:val="0"/>
          <w:color w:val="000000"/>
        </w:rPr>
        <w:t>2</w:t>
      </w:r>
      <w:r w:rsidRPr="00235042">
        <w:rPr>
          <w:rStyle w:val="CharStyle8"/>
          <w:rFonts w:cstheme="minorHAnsi"/>
          <w:b w:val="0"/>
          <w:color w:val="000000"/>
        </w:rPr>
        <w:t xml:space="preserve"> – Zoznam subdodávateľov </w:t>
      </w:r>
    </w:p>
    <w:p w14:paraId="6BDDF2F5" w14:textId="53D335B1" w:rsidR="00480890" w:rsidRPr="00235042" w:rsidRDefault="00480890" w:rsidP="00274C81">
      <w:pPr>
        <w:pStyle w:val="Style4"/>
        <w:shd w:val="clear" w:color="auto" w:fill="auto"/>
        <w:tabs>
          <w:tab w:val="left" w:pos="538"/>
        </w:tabs>
        <w:spacing w:after="0" w:line="240" w:lineRule="auto"/>
        <w:ind w:left="426" w:firstLine="0"/>
        <w:jc w:val="both"/>
        <w:rPr>
          <w:rStyle w:val="CharStyle8"/>
          <w:rFonts w:cstheme="minorHAnsi"/>
          <w:b w:val="0"/>
        </w:rPr>
      </w:pPr>
      <w:r>
        <w:rPr>
          <w:rStyle w:val="CharStyle8"/>
          <w:rFonts w:cstheme="minorHAnsi"/>
          <w:b w:val="0"/>
          <w:color w:val="000000"/>
        </w:rPr>
        <w:t xml:space="preserve">Príloha č. </w:t>
      </w:r>
      <w:r w:rsidR="00D06A34">
        <w:rPr>
          <w:rStyle w:val="CharStyle8"/>
          <w:rFonts w:cstheme="minorHAnsi"/>
          <w:b w:val="0"/>
          <w:color w:val="000000"/>
        </w:rPr>
        <w:t>3</w:t>
      </w:r>
      <w:r>
        <w:rPr>
          <w:rStyle w:val="CharStyle8"/>
          <w:rFonts w:cstheme="minorHAnsi"/>
          <w:b w:val="0"/>
          <w:color w:val="000000"/>
        </w:rPr>
        <w:t xml:space="preserve"> – Zoznam zodpovedných osôb kupujúceho </w:t>
      </w:r>
    </w:p>
    <w:p w14:paraId="3CBE8BDA" w14:textId="77777777" w:rsidR="00274C81" w:rsidRPr="00235042" w:rsidRDefault="00274C81" w:rsidP="00274C81">
      <w:pPr>
        <w:pStyle w:val="Style4"/>
        <w:shd w:val="clear" w:color="auto" w:fill="auto"/>
        <w:tabs>
          <w:tab w:val="left" w:pos="538"/>
        </w:tabs>
        <w:spacing w:after="120" w:line="240" w:lineRule="auto"/>
        <w:ind w:left="426" w:firstLine="0"/>
        <w:jc w:val="both"/>
        <w:rPr>
          <w:rStyle w:val="CharStyle8"/>
          <w:rFonts w:cstheme="minorHAnsi"/>
          <w:b w:val="0"/>
        </w:rPr>
      </w:pPr>
    </w:p>
    <w:p w14:paraId="750804EE" w14:textId="77777777" w:rsidR="00274C81" w:rsidRPr="00235042" w:rsidRDefault="00274C81" w:rsidP="00274C81">
      <w:pPr>
        <w:pStyle w:val="Bezriadkovania"/>
        <w:tabs>
          <w:tab w:val="left" w:pos="5103"/>
        </w:tabs>
        <w:rPr>
          <w:rStyle w:val="CharStyle8"/>
          <w:rFonts w:asciiTheme="minorHAnsi" w:hAnsiTheme="minorHAnsi" w:cstheme="minorHAnsi"/>
          <w:b w:val="0"/>
        </w:rPr>
      </w:pPr>
      <w:r w:rsidRPr="00235042">
        <w:rPr>
          <w:rStyle w:val="CharStyle8"/>
          <w:rFonts w:asciiTheme="minorHAnsi" w:hAnsiTheme="minorHAnsi" w:cstheme="minorHAnsi"/>
          <w:b w:val="0"/>
        </w:rPr>
        <w:t>V ............................, dňa................................</w:t>
      </w:r>
      <w:r w:rsidRPr="00235042">
        <w:rPr>
          <w:rStyle w:val="CharStyle8"/>
          <w:rFonts w:asciiTheme="minorHAnsi" w:hAnsiTheme="minorHAnsi" w:cstheme="minorHAnsi"/>
          <w:b w:val="0"/>
        </w:rPr>
        <w:tab/>
        <w:t>V Banskej Bystrici, dňa...........................</w:t>
      </w:r>
    </w:p>
    <w:p w14:paraId="4FB21D64" w14:textId="77777777" w:rsidR="00274C81" w:rsidRPr="00235042" w:rsidRDefault="00274C81" w:rsidP="00274C81">
      <w:pPr>
        <w:pStyle w:val="Bezriadkovania"/>
        <w:rPr>
          <w:rStyle w:val="CharStyle8"/>
          <w:rFonts w:asciiTheme="minorHAnsi" w:hAnsiTheme="minorHAnsi" w:cstheme="minorHAnsi"/>
          <w:b w:val="0"/>
        </w:rPr>
      </w:pPr>
    </w:p>
    <w:p w14:paraId="7F1E53C6" w14:textId="77777777" w:rsidR="00274C81" w:rsidRPr="00235042" w:rsidRDefault="00274C81" w:rsidP="00274C81">
      <w:pPr>
        <w:pStyle w:val="Bezriadkovania"/>
        <w:rPr>
          <w:rStyle w:val="CharStyle8"/>
          <w:rFonts w:asciiTheme="minorHAnsi" w:hAnsiTheme="minorHAnsi" w:cstheme="minorHAnsi"/>
          <w:b w:val="0"/>
        </w:rPr>
      </w:pPr>
    </w:p>
    <w:p w14:paraId="4980D9F3" w14:textId="77777777" w:rsidR="00274C81" w:rsidRPr="00235042" w:rsidRDefault="00274C81" w:rsidP="00274C81">
      <w:pPr>
        <w:pStyle w:val="Bezriadkovania"/>
        <w:tabs>
          <w:tab w:val="left" w:pos="5103"/>
        </w:tabs>
        <w:rPr>
          <w:rStyle w:val="CharStyle8"/>
          <w:rFonts w:asciiTheme="minorHAnsi" w:hAnsiTheme="minorHAnsi" w:cstheme="minorHAnsi"/>
          <w:b w:val="0"/>
        </w:rPr>
      </w:pPr>
      <w:r w:rsidRPr="00235042">
        <w:rPr>
          <w:rStyle w:val="CharStyle8"/>
          <w:rFonts w:asciiTheme="minorHAnsi" w:hAnsiTheme="minorHAnsi" w:cstheme="minorHAnsi"/>
          <w:b w:val="0"/>
        </w:rPr>
        <w:t>Za   predávajúceho:</w:t>
      </w:r>
      <w:r w:rsidRPr="00235042">
        <w:rPr>
          <w:rStyle w:val="CharStyle8"/>
          <w:rFonts w:asciiTheme="minorHAnsi" w:hAnsiTheme="minorHAnsi" w:cstheme="minorHAnsi"/>
          <w:b w:val="0"/>
        </w:rPr>
        <w:tab/>
        <w:t>Za Kupujúceho:</w:t>
      </w:r>
    </w:p>
    <w:p w14:paraId="6F362567" w14:textId="77777777" w:rsidR="00274C81" w:rsidRPr="00235042" w:rsidRDefault="00274C81" w:rsidP="00274C81">
      <w:pPr>
        <w:pStyle w:val="Bezriadkovania"/>
        <w:rPr>
          <w:rStyle w:val="CharStyle8"/>
          <w:rFonts w:asciiTheme="minorHAnsi" w:hAnsiTheme="minorHAnsi" w:cstheme="minorHAnsi"/>
          <w:b w:val="0"/>
        </w:rPr>
      </w:pPr>
    </w:p>
    <w:p w14:paraId="0B45D05D" w14:textId="77777777" w:rsidR="00274C81" w:rsidRPr="00235042" w:rsidRDefault="00274C81" w:rsidP="00274C81">
      <w:pPr>
        <w:pStyle w:val="Bezriadkovania"/>
        <w:rPr>
          <w:rStyle w:val="CharStyle8"/>
          <w:rFonts w:asciiTheme="minorHAnsi" w:hAnsiTheme="minorHAnsi" w:cstheme="minorHAnsi"/>
          <w:b w:val="0"/>
        </w:rPr>
      </w:pPr>
    </w:p>
    <w:p w14:paraId="105741A6" w14:textId="77777777" w:rsidR="00274C81" w:rsidRPr="00235042" w:rsidRDefault="00274C81" w:rsidP="00274C81">
      <w:pPr>
        <w:pStyle w:val="Bezriadkovania"/>
        <w:rPr>
          <w:rStyle w:val="CharStyle8"/>
          <w:rFonts w:asciiTheme="minorHAnsi" w:hAnsiTheme="minorHAnsi" w:cstheme="minorHAnsi"/>
          <w:b w:val="0"/>
        </w:rPr>
      </w:pPr>
    </w:p>
    <w:p w14:paraId="7E7E4A2D" w14:textId="77777777" w:rsidR="00274C81" w:rsidRPr="00235042" w:rsidRDefault="00274C81" w:rsidP="00274C81">
      <w:pPr>
        <w:pStyle w:val="Bezriadkovania"/>
        <w:rPr>
          <w:rStyle w:val="CharStyle8"/>
          <w:rFonts w:asciiTheme="minorHAnsi" w:hAnsiTheme="minorHAnsi" w:cstheme="minorHAnsi"/>
          <w:b w:val="0"/>
        </w:rPr>
      </w:pPr>
    </w:p>
    <w:p w14:paraId="4DF0AE7C" w14:textId="77777777" w:rsidR="00274C81" w:rsidRPr="00235042" w:rsidRDefault="00274C81" w:rsidP="00274C81">
      <w:pPr>
        <w:pStyle w:val="Bezriadkovania"/>
        <w:rPr>
          <w:rStyle w:val="CharStyle8"/>
          <w:rFonts w:asciiTheme="minorHAnsi" w:hAnsiTheme="minorHAnsi" w:cstheme="minorHAnsi"/>
          <w:b w:val="0"/>
        </w:rPr>
      </w:pPr>
    </w:p>
    <w:p w14:paraId="2562BAEB" w14:textId="77777777" w:rsidR="00274C81" w:rsidRPr="00235042" w:rsidRDefault="00274C81" w:rsidP="00274C81">
      <w:pPr>
        <w:pStyle w:val="Bezriadkovania"/>
        <w:tabs>
          <w:tab w:val="left" w:pos="5103"/>
        </w:tabs>
        <w:rPr>
          <w:rStyle w:val="CharStyle8"/>
          <w:rFonts w:asciiTheme="minorHAnsi" w:hAnsiTheme="minorHAnsi" w:cstheme="minorHAnsi"/>
          <w:b w:val="0"/>
        </w:rPr>
      </w:pPr>
      <w:r w:rsidRPr="00235042">
        <w:rPr>
          <w:rStyle w:val="CharStyle8"/>
          <w:rFonts w:asciiTheme="minorHAnsi" w:hAnsiTheme="minorHAnsi" w:cstheme="minorHAnsi"/>
          <w:b w:val="0"/>
        </w:rPr>
        <w:t>.............................................................</w:t>
      </w:r>
      <w:r w:rsidRPr="00235042">
        <w:rPr>
          <w:rStyle w:val="CharStyle8"/>
          <w:rFonts w:asciiTheme="minorHAnsi" w:hAnsiTheme="minorHAnsi" w:cstheme="minorHAnsi"/>
          <w:b w:val="0"/>
        </w:rPr>
        <w:tab/>
        <w:t>.............................................................</w:t>
      </w:r>
    </w:p>
    <w:p w14:paraId="57A9841D" w14:textId="77777777" w:rsidR="00274C81" w:rsidRPr="003428F4" w:rsidRDefault="00274C81" w:rsidP="00274C81">
      <w:pPr>
        <w:pStyle w:val="Bezriadkovania"/>
        <w:tabs>
          <w:tab w:val="left" w:pos="5103"/>
        </w:tabs>
        <w:rPr>
          <w:rStyle w:val="CharStyle8"/>
          <w:rFonts w:asciiTheme="minorHAnsi" w:hAnsiTheme="minorHAnsi" w:cstheme="minorHAnsi"/>
          <w:b w:val="0"/>
        </w:rPr>
      </w:pPr>
      <w:r>
        <w:rPr>
          <w:rStyle w:val="CharStyle8"/>
          <w:rFonts w:asciiTheme="minorHAnsi" w:hAnsiTheme="minorHAnsi" w:cstheme="minorHAnsi"/>
        </w:rPr>
        <w:tab/>
        <w:t>Mgr. Ján Havran</w:t>
      </w:r>
    </w:p>
    <w:p w14:paraId="1D3E35F6" w14:textId="77777777" w:rsidR="00274C81" w:rsidRPr="00FA370E" w:rsidRDefault="00274C81" w:rsidP="00274C81">
      <w:pPr>
        <w:pStyle w:val="Bezriadkovania"/>
        <w:tabs>
          <w:tab w:val="left" w:pos="5103"/>
        </w:tabs>
        <w:rPr>
          <w:rStyle w:val="CharStyle8"/>
          <w:rFonts w:asciiTheme="minorHAnsi" w:hAnsiTheme="minorHAnsi" w:cstheme="minorHAnsi"/>
          <w:b w:val="0"/>
        </w:rPr>
      </w:pPr>
      <w:r>
        <w:rPr>
          <w:rStyle w:val="CharStyle8"/>
          <w:rFonts w:asciiTheme="minorHAnsi" w:hAnsiTheme="minorHAnsi" w:cstheme="minorHAnsi"/>
        </w:rPr>
        <w:tab/>
      </w:r>
      <w:r w:rsidRPr="00FA370E">
        <w:rPr>
          <w:rStyle w:val="CharStyle8"/>
          <w:rFonts w:asciiTheme="minorHAnsi" w:hAnsiTheme="minorHAnsi" w:cstheme="minorHAnsi"/>
          <w:b w:val="0"/>
        </w:rPr>
        <w:t>predseda predstavenstva</w:t>
      </w:r>
    </w:p>
    <w:p w14:paraId="76A8E7A5" w14:textId="77777777" w:rsidR="00274C81" w:rsidRPr="00FA370E" w:rsidRDefault="00274C81" w:rsidP="00274C81">
      <w:pPr>
        <w:pStyle w:val="Bezriadkovania"/>
        <w:tabs>
          <w:tab w:val="left" w:pos="5103"/>
        </w:tabs>
        <w:rPr>
          <w:rStyle w:val="CharStyle8"/>
          <w:rFonts w:asciiTheme="minorHAnsi" w:hAnsiTheme="minorHAnsi" w:cstheme="minorHAnsi"/>
          <w:b w:val="0"/>
        </w:rPr>
      </w:pPr>
      <w:r w:rsidRPr="00FA370E">
        <w:rPr>
          <w:rStyle w:val="CharStyle8"/>
          <w:rFonts w:asciiTheme="minorHAnsi" w:hAnsiTheme="minorHAnsi" w:cstheme="minorHAnsi"/>
          <w:b w:val="0"/>
        </w:rPr>
        <w:tab/>
        <w:t>Banskobystrickej regionálnej správy ciest, a.s.</w:t>
      </w:r>
    </w:p>
    <w:p w14:paraId="48CB9782" w14:textId="77777777" w:rsidR="00274C81" w:rsidRPr="00FA370E" w:rsidRDefault="00274C81" w:rsidP="00274C81">
      <w:pPr>
        <w:pStyle w:val="Bezriadkovania"/>
        <w:rPr>
          <w:rStyle w:val="CharStyle8"/>
          <w:rFonts w:asciiTheme="minorHAnsi" w:hAnsiTheme="minorHAnsi" w:cstheme="minorHAnsi"/>
          <w:b w:val="0"/>
        </w:rPr>
      </w:pPr>
      <w:r w:rsidRPr="00FA370E">
        <w:rPr>
          <w:rStyle w:val="CharStyle8"/>
          <w:rFonts w:asciiTheme="minorHAnsi" w:hAnsiTheme="minorHAnsi" w:cstheme="minorHAnsi"/>
          <w:b w:val="0"/>
        </w:rPr>
        <w:tab/>
      </w:r>
      <w:r w:rsidRPr="00FA370E">
        <w:rPr>
          <w:rStyle w:val="CharStyle8"/>
          <w:rFonts w:asciiTheme="minorHAnsi" w:hAnsiTheme="minorHAnsi" w:cstheme="minorHAnsi"/>
          <w:b w:val="0"/>
        </w:rPr>
        <w:tab/>
      </w:r>
      <w:r w:rsidRPr="00FA370E">
        <w:rPr>
          <w:rStyle w:val="CharStyle8"/>
          <w:rFonts w:asciiTheme="minorHAnsi" w:hAnsiTheme="minorHAnsi" w:cstheme="minorHAnsi"/>
          <w:b w:val="0"/>
        </w:rPr>
        <w:tab/>
      </w:r>
      <w:r w:rsidRPr="00FA370E">
        <w:rPr>
          <w:rStyle w:val="CharStyle8"/>
          <w:rFonts w:asciiTheme="minorHAnsi" w:hAnsiTheme="minorHAnsi" w:cstheme="minorHAnsi"/>
          <w:b w:val="0"/>
        </w:rPr>
        <w:tab/>
      </w:r>
      <w:r w:rsidRPr="00FA370E">
        <w:rPr>
          <w:rStyle w:val="CharStyle8"/>
          <w:rFonts w:asciiTheme="minorHAnsi" w:hAnsiTheme="minorHAnsi" w:cstheme="minorHAnsi"/>
          <w:b w:val="0"/>
        </w:rPr>
        <w:tab/>
      </w:r>
      <w:r w:rsidRPr="00FA370E">
        <w:rPr>
          <w:rStyle w:val="CharStyle8"/>
          <w:rFonts w:asciiTheme="minorHAnsi" w:hAnsiTheme="minorHAnsi" w:cstheme="minorHAnsi"/>
          <w:b w:val="0"/>
        </w:rPr>
        <w:tab/>
      </w:r>
      <w:r w:rsidRPr="00FA370E">
        <w:rPr>
          <w:rStyle w:val="CharStyle8"/>
          <w:rFonts w:asciiTheme="minorHAnsi" w:hAnsiTheme="minorHAnsi" w:cstheme="minorHAnsi"/>
          <w:b w:val="0"/>
        </w:rPr>
        <w:tab/>
      </w:r>
    </w:p>
    <w:p w14:paraId="458025BA" w14:textId="77777777" w:rsidR="00274C81" w:rsidRPr="00E225A6" w:rsidRDefault="00274C81" w:rsidP="00274C81">
      <w:pPr>
        <w:pStyle w:val="Bezriadkovania"/>
        <w:rPr>
          <w:rStyle w:val="CharStyle8"/>
          <w:rFonts w:asciiTheme="minorHAnsi" w:hAnsiTheme="minorHAnsi" w:cstheme="minorHAnsi"/>
        </w:rPr>
      </w:pPr>
    </w:p>
    <w:p w14:paraId="60341FB1" w14:textId="77777777" w:rsidR="00274C81" w:rsidRPr="00E225A6" w:rsidRDefault="00274C81" w:rsidP="00274C81">
      <w:pPr>
        <w:pStyle w:val="Bezriadkovania"/>
        <w:rPr>
          <w:rStyle w:val="CharStyle8"/>
          <w:rFonts w:asciiTheme="minorHAnsi" w:hAnsiTheme="minorHAnsi" w:cstheme="minorHAnsi"/>
        </w:rPr>
      </w:pPr>
    </w:p>
    <w:p w14:paraId="4AB0C24F" w14:textId="77777777" w:rsidR="00274C81" w:rsidRPr="00235042" w:rsidRDefault="00274C81" w:rsidP="00274C81">
      <w:pPr>
        <w:pStyle w:val="Bezriadkovania"/>
        <w:tabs>
          <w:tab w:val="left" w:pos="5103"/>
        </w:tabs>
        <w:ind w:left="4320" w:firstLine="720"/>
        <w:rPr>
          <w:rFonts w:asciiTheme="minorHAnsi" w:hAnsiTheme="minorHAnsi" w:cstheme="minorHAnsi"/>
          <w:color w:val="auto"/>
          <w:sz w:val="22"/>
          <w:szCs w:val="22"/>
        </w:rPr>
      </w:pPr>
      <w:r>
        <w:rPr>
          <w:rFonts w:asciiTheme="minorHAnsi" w:hAnsiTheme="minorHAnsi" w:cstheme="minorHAnsi"/>
          <w:b/>
          <w:color w:val="auto"/>
          <w:sz w:val="22"/>
          <w:szCs w:val="22"/>
        </w:rPr>
        <w:tab/>
      </w:r>
      <w:r w:rsidRPr="00235042">
        <w:rPr>
          <w:rFonts w:asciiTheme="minorHAnsi" w:hAnsiTheme="minorHAnsi" w:cstheme="minorHAnsi"/>
          <w:color w:val="auto"/>
          <w:sz w:val="22"/>
          <w:szCs w:val="22"/>
        </w:rPr>
        <w:t>.....................................................</w:t>
      </w:r>
    </w:p>
    <w:p w14:paraId="7A1B37F2" w14:textId="77777777" w:rsidR="00274C81" w:rsidRPr="00BA022B" w:rsidRDefault="00274C81" w:rsidP="00274C81">
      <w:pPr>
        <w:tabs>
          <w:tab w:val="left" w:pos="5103"/>
        </w:tabs>
        <w:spacing w:after="0" w:line="240" w:lineRule="auto"/>
        <w:ind w:left="4320" w:firstLine="720"/>
        <w:jc w:val="both"/>
        <w:rPr>
          <w:rFonts w:asciiTheme="minorHAnsi" w:hAnsiTheme="minorHAnsi" w:cstheme="minorHAnsi"/>
          <w:b/>
        </w:rPr>
      </w:pPr>
      <w:r>
        <w:rPr>
          <w:rFonts w:asciiTheme="minorHAnsi" w:hAnsiTheme="minorHAnsi" w:cstheme="minorHAnsi"/>
          <w:b/>
        </w:rPr>
        <w:tab/>
        <w:t>Mgr. Nikoleta Oktavcová</w:t>
      </w:r>
      <w:r w:rsidRPr="00BA022B">
        <w:rPr>
          <w:rFonts w:asciiTheme="minorHAnsi" w:hAnsiTheme="minorHAnsi" w:cstheme="minorHAnsi"/>
          <w:b/>
        </w:rPr>
        <w:t>,</w:t>
      </w:r>
    </w:p>
    <w:p w14:paraId="013E4AA9" w14:textId="77777777" w:rsidR="00274C81" w:rsidRPr="00BA022B" w:rsidRDefault="00274C81" w:rsidP="00274C81">
      <w:pPr>
        <w:tabs>
          <w:tab w:val="left" w:pos="5103"/>
        </w:tabs>
        <w:spacing w:after="0" w:line="240" w:lineRule="auto"/>
        <w:ind w:left="4320" w:firstLine="720"/>
        <w:jc w:val="both"/>
        <w:rPr>
          <w:rFonts w:asciiTheme="minorHAnsi" w:hAnsiTheme="minorHAnsi" w:cstheme="minorHAnsi"/>
        </w:rPr>
      </w:pPr>
      <w:r>
        <w:rPr>
          <w:rFonts w:asciiTheme="minorHAnsi" w:hAnsiTheme="minorHAnsi" w:cstheme="minorHAnsi"/>
        </w:rPr>
        <w:tab/>
      </w:r>
      <w:r w:rsidRPr="00BA022B">
        <w:rPr>
          <w:rFonts w:asciiTheme="minorHAnsi" w:hAnsiTheme="minorHAnsi" w:cstheme="minorHAnsi"/>
        </w:rPr>
        <w:t>podpredseda predstavenstva</w:t>
      </w:r>
    </w:p>
    <w:p w14:paraId="4DC2DFBA" w14:textId="77777777" w:rsidR="00274C81" w:rsidRPr="008B592F" w:rsidRDefault="00274C81" w:rsidP="00274C81">
      <w:pPr>
        <w:pStyle w:val="Style16"/>
        <w:shd w:val="clear" w:color="auto" w:fill="auto"/>
        <w:spacing w:line="240" w:lineRule="auto"/>
        <w:ind w:left="5103"/>
        <w:jc w:val="both"/>
        <w:rPr>
          <w:sz w:val="24"/>
          <w:szCs w:val="24"/>
        </w:rPr>
      </w:pPr>
      <w:r w:rsidRPr="00BA022B">
        <w:rPr>
          <w:rStyle w:val="CharStyle8"/>
          <w:rFonts w:cstheme="minorHAnsi"/>
        </w:rPr>
        <w:t>Banskobystrickej regionálnej správy ciest, a.s.</w:t>
      </w:r>
    </w:p>
    <w:p w14:paraId="480DD476" w14:textId="77777777" w:rsidR="0087512C" w:rsidRDefault="0087512C"/>
    <w:sectPr w:rsidR="0087512C" w:rsidSect="00FD0D3D">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765E91" w14:textId="77777777" w:rsidR="00BD3926" w:rsidRDefault="00BD3926">
      <w:pPr>
        <w:spacing w:after="0" w:line="240" w:lineRule="auto"/>
      </w:pPr>
      <w:r>
        <w:separator/>
      </w:r>
    </w:p>
  </w:endnote>
  <w:endnote w:type="continuationSeparator" w:id="0">
    <w:p w14:paraId="38403425" w14:textId="77777777" w:rsidR="00BD3926" w:rsidRDefault="00BD3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3AB417" w14:textId="77777777" w:rsidR="00BD3926" w:rsidRDefault="00BD3926">
      <w:pPr>
        <w:spacing w:after="0" w:line="240" w:lineRule="auto"/>
      </w:pPr>
      <w:r>
        <w:separator/>
      </w:r>
    </w:p>
  </w:footnote>
  <w:footnote w:type="continuationSeparator" w:id="0">
    <w:p w14:paraId="2299D2FA" w14:textId="77777777" w:rsidR="00BD3926" w:rsidRDefault="00BD39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9217310"/>
      <w:docPartObj>
        <w:docPartGallery w:val="Page Numbers (Margins)"/>
        <w:docPartUnique/>
      </w:docPartObj>
    </w:sdtPr>
    <w:sdtEndPr/>
    <w:sdtContent>
      <w:p w14:paraId="63E1ED6E" w14:textId="77777777" w:rsidR="009419BD" w:rsidRDefault="00274C81">
        <w:pPr>
          <w:pStyle w:val="Hlavika"/>
        </w:pPr>
        <w:r>
          <w:rPr>
            <w:noProof/>
          </w:rPr>
          <mc:AlternateContent>
            <mc:Choice Requires="wps">
              <w:drawing>
                <wp:anchor distT="0" distB="0" distL="114300" distR="114300" simplePos="0" relativeHeight="251659264" behindDoc="0" locked="0" layoutInCell="0" allowOverlap="1" wp14:anchorId="46BEA540" wp14:editId="1AD65B6C">
                  <wp:simplePos x="0" y="0"/>
                  <wp:positionH relativeFrom="rightMargin">
                    <wp:align>right</wp:align>
                  </wp:positionH>
                  <wp:positionV relativeFrom="margin">
                    <wp:align>center</wp:align>
                  </wp:positionV>
                  <wp:extent cx="727710" cy="329565"/>
                  <wp:effectExtent l="0" t="0" r="0" b="3810"/>
                  <wp:wrapNone/>
                  <wp:docPr id="1" name="Obdĺž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7E098A" w14:textId="77777777" w:rsidR="009419BD" w:rsidRDefault="00274C81">
                              <w:pPr>
                                <w:pBdr>
                                  <w:bottom w:val="single" w:sz="4" w:space="1" w:color="auto"/>
                                </w:pBdr>
                              </w:pPr>
                              <w:r>
                                <w:fldChar w:fldCharType="begin"/>
                              </w:r>
                              <w:r>
                                <w:instrText>PAGE   \* MERGEFORMAT</w:instrText>
                              </w:r>
                              <w:r>
                                <w:fldChar w:fldCharType="separate"/>
                              </w:r>
                              <w:r w:rsidR="00985A0F">
                                <w:rPr>
                                  <w:noProof/>
                                </w:rPr>
                                <w:t>1</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46BEA540" id="Obdĺžnik 1"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" o:allowincell="f" stroked="f">
                  <v:textbox>
                    <w:txbxContent>
                      <w:p w14:paraId="2C7E098A" w14:textId="77777777" w:rsidR="009419BD" w:rsidRDefault="00274C81">
                        <w:pPr>
                          <w:pBdr>
                            <w:bottom w:val="single" w:sz="4" w:space="1" w:color="auto"/>
                          </w:pBdr>
                        </w:pPr>
                        <w:r>
                          <w:fldChar w:fldCharType="begin"/>
                        </w:r>
                        <w:r>
                          <w:instrText>PAGE   \* MERGEFORMAT</w:instrText>
                        </w:r>
                        <w:r>
                          <w:fldChar w:fldCharType="separate"/>
                        </w:r>
                        <w:r w:rsidR="00985A0F">
                          <w:rPr>
                            <w:noProof/>
                          </w:rPr>
                          <w:t>1</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multilevel"/>
    <w:tmpl w:val="16E474A0"/>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9"/>
    <w:multiLevelType w:val="multilevel"/>
    <w:tmpl w:val="DC32E818"/>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0D"/>
    <w:multiLevelType w:val="multilevel"/>
    <w:tmpl w:val="0EA63CFC"/>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0000011"/>
    <w:multiLevelType w:val="multilevel"/>
    <w:tmpl w:val="F7D40D68"/>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4" w15:restartNumberingAfterBreak="0">
    <w:nsid w:val="00000015"/>
    <w:multiLevelType w:val="multilevel"/>
    <w:tmpl w:val="8B942DB6"/>
    <w:lvl w:ilvl="0">
      <w:start w:val="1"/>
      <w:numFmt w:val="lowerLetter"/>
      <w:lvlText w:val="%1)"/>
      <w:lvlJc w:val="left"/>
      <w:rPr>
        <w:rFonts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2">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3">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4">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5">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6">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7">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8">
      <w:start w:val="1"/>
      <w:numFmt w:val="lowerLetter"/>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5" w15:restartNumberingAfterBreak="0">
    <w:nsid w:val="0741741B"/>
    <w:multiLevelType w:val="multilevel"/>
    <w:tmpl w:val="8B942DB6"/>
    <w:lvl w:ilvl="0">
      <w:start w:val="1"/>
      <w:numFmt w:val="lowerLetter"/>
      <w:lvlText w:val="%1)"/>
      <w:lvlJc w:val="left"/>
      <w:rPr>
        <w:rFonts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2">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3">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4">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5">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6">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7">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8">
      <w:start w:val="1"/>
      <w:numFmt w:val="lowerLetter"/>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6" w15:restartNumberingAfterBreak="0">
    <w:nsid w:val="0E795C7A"/>
    <w:multiLevelType w:val="hybridMultilevel"/>
    <w:tmpl w:val="EFD2E962"/>
    <w:lvl w:ilvl="0" w:tplc="F1C81782">
      <w:start w:val="1"/>
      <w:numFmt w:val="decimal"/>
      <w:lvlText w:val="%1."/>
      <w:lvlJc w:val="left"/>
      <w:pPr>
        <w:ind w:left="502" w:hanging="360"/>
      </w:pPr>
      <w:rPr>
        <w:rFonts w:asciiTheme="minorHAnsi" w:hAnsiTheme="minorHAnsi" w:hint="default"/>
        <w:b w:val="0"/>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588260D"/>
    <w:multiLevelType w:val="hybridMultilevel"/>
    <w:tmpl w:val="2F4A812E"/>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17D91AA5"/>
    <w:multiLevelType w:val="hybridMultilevel"/>
    <w:tmpl w:val="F6D85CD6"/>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9" w15:restartNumberingAfterBreak="0">
    <w:nsid w:val="337B28A6"/>
    <w:multiLevelType w:val="hybridMultilevel"/>
    <w:tmpl w:val="612C2A8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3E161DB1"/>
    <w:multiLevelType w:val="hybridMultilevel"/>
    <w:tmpl w:val="F0EA08BE"/>
    <w:lvl w:ilvl="0" w:tplc="F766CE5C">
      <w:start w:val="1"/>
      <w:numFmt w:val="bullet"/>
      <w:lvlText w:val="-"/>
      <w:lvlJc w:val="left"/>
      <w:pPr>
        <w:ind w:left="786" w:hanging="360"/>
      </w:pPr>
      <w:rPr>
        <w:rFonts w:ascii="Times New Roman" w:eastAsia="Times New Roman" w:hAnsi="Times New Roman"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1" w15:restartNumberingAfterBreak="0">
    <w:nsid w:val="40280829"/>
    <w:multiLevelType w:val="hybridMultilevel"/>
    <w:tmpl w:val="6E6E0FA6"/>
    <w:lvl w:ilvl="0" w:tplc="0E727C6A">
      <w:start w:val="1"/>
      <w:numFmt w:val="decimal"/>
      <w:lvlText w:val="%1."/>
      <w:lvlJc w:val="left"/>
      <w:pPr>
        <w:ind w:left="360" w:hanging="360"/>
      </w:pPr>
      <w:rPr>
        <w:rFonts w:ascii="Calibri" w:hAnsi="Calibri" w:cs="Calibri"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48E24ECF"/>
    <w:multiLevelType w:val="hybridMultilevel"/>
    <w:tmpl w:val="199A6E96"/>
    <w:lvl w:ilvl="0" w:tplc="3F44A4C2">
      <w:numFmt w:val="bullet"/>
      <w:lvlText w:val="-"/>
      <w:lvlJc w:val="left"/>
      <w:pPr>
        <w:ind w:left="502" w:hanging="360"/>
      </w:pPr>
      <w:rPr>
        <w:rFonts w:ascii="Calibri" w:eastAsia="Times New Roman" w:hAnsi="Calibri" w:cs="Calibri"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3" w15:restartNumberingAfterBreak="0">
    <w:nsid w:val="5BAD4572"/>
    <w:multiLevelType w:val="hybridMultilevel"/>
    <w:tmpl w:val="DFD0C7A4"/>
    <w:lvl w:ilvl="0" w:tplc="9B34B7C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4" w15:restartNumberingAfterBreak="0">
    <w:nsid w:val="5D8C1182"/>
    <w:multiLevelType w:val="hybridMultilevel"/>
    <w:tmpl w:val="6B2C0430"/>
    <w:lvl w:ilvl="0" w:tplc="041B0001">
      <w:start w:val="1"/>
      <w:numFmt w:val="bullet"/>
      <w:lvlText w:val=""/>
      <w:lvlJc w:val="left"/>
      <w:pPr>
        <w:ind w:left="860" w:hanging="360"/>
      </w:pPr>
      <w:rPr>
        <w:rFonts w:ascii="Symbol" w:hAnsi="Symbol" w:hint="default"/>
      </w:rPr>
    </w:lvl>
    <w:lvl w:ilvl="1" w:tplc="041B0003" w:tentative="1">
      <w:start w:val="1"/>
      <w:numFmt w:val="bullet"/>
      <w:lvlText w:val="o"/>
      <w:lvlJc w:val="left"/>
      <w:pPr>
        <w:ind w:left="1580" w:hanging="360"/>
      </w:pPr>
      <w:rPr>
        <w:rFonts w:ascii="Courier New" w:hAnsi="Courier New" w:cs="Courier New" w:hint="default"/>
      </w:rPr>
    </w:lvl>
    <w:lvl w:ilvl="2" w:tplc="041B0005" w:tentative="1">
      <w:start w:val="1"/>
      <w:numFmt w:val="bullet"/>
      <w:lvlText w:val=""/>
      <w:lvlJc w:val="left"/>
      <w:pPr>
        <w:ind w:left="2300" w:hanging="360"/>
      </w:pPr>
      <w:rPr>
        <w:rFonts w:ascii="Wingdings" w:hAnsi="Wingdings" w:hint="default"/>
      </w:rPr>
    </w:lvl>
    <w:lvl w:ilvl="3" w:tplc="041B0001" w:tentative="1">
      <w:start w:val="1"/>
      <w:numFmt w:val="bullet"/>
      <w:lvlText w:val=""/>
      <w:lvlJc w:val="left"/>
      <w:pPr>
        <w:ind w:left="3020" w:hanging="360"/>
      </w:pPr>
      <w:rPr>
        <w:rFonts w:ascii="Symbol" w:hAnsi="Symbol" w:hint="default"/>
      </w:rPr>
    </w:lvl>
    <w:lvl w:ilvl="4" w:tplc="041B0003" w:tentative="1">
      <w:start w:val="1"/>
      <w:numFmt w:val="bullet"/>
      <w:lvlText w:val="o"/>
      <w:lvlJc w:val="left"/>
      <w:pPr>
        <w:ind w:left="3740" w:hanging="360"/>
      </w:pPr>
      <w:rPr>
        <w:rFonts w:ascii="Courier New" w:hAnsi="Courier New" w:cs="Courier New" w:hint="default"/>
      </w:rPr>
    </w:lvl>
    <w:lvl w:ilvl="5" w:tplc="041B0005" w:tentative="1">
      <w:start w:val="1"/>
      <w:numFmt w:val="bullet"/>
      <w:lvlText w:val=""/>
      <w:lvlJc w:val="left"/>
      <w:pPr>
        <w:ind w:left="4460" w:hanging="360"/>
      </w:pPr>
      <w:rPr>
        <w:rFonts w:ascii="Wingdings" w:hAnsi="Wingdings" w:hint="default"/>
      </w:rPr>
    </w:lvl>
    <w:lvl w:ilvl="6" w:tplc="041B0001" w:tentative="1">
      <w:start w:val="1"/>
      <w:numFmt w:val="bullet"/>
      <w:lvlText w:val=""/>
      <w:lvlJc w:val="left"/>
      <w:pPr>
        <w:ind w:left="5180" w:hanging="360"/>
      </w:pPr>
      <w:rPr>
        <w:rFonts w:ascii="Symbol" w:hAnsi="Symbol" w:hint="default"/>
      </w:rPr>
    </w:lvl>
    <w:lvl w:ilvl="7" w:tplc="041B0003" w:tentative="1">
      <w:start w:val="1"/>
      <w:numFmt w:val="bullet"/>
      <w:lvlText w:val="o"/>
      <w:lvlJc w:val="left"/>
      <w:pPr>
        <w:ind w:left="5900" w:hanging="360"/>
      </w:pPr>
      <w:rPr>
        <w:rFonts w:ascii="Courier New" w:hAnsi="Courier New" w:cs="Courier New" w:hint="default"/>
      </w:rPr>
    </w:lvl>
    <w:lvl w:ilvl="8" w:tplc="041B0005" w:tentative="1">
      <w:start w:val="1"/>
      <w:numFmt w:val="bullet"/>
      <w:lvlText w:val=""/>
      <w:lvlJc w:val="left"/>
      <w:pPr>
        <w:ind w:left="6620" w:hanging="360"/>
      </w:pPr>
      <w:rPr>
        <w:rFonts w:ascii="Wingdings" w:hAnsi="Wingdings" w:hint="default"/>
      </w:rPr>
    </w:lvl>
  </w:abstractNum>
  <w:abstractNum w:abstractNumId="15" w15:restartNumberingAfterBreak="0">
    <w:nsid w:val="603178E1"/>
    <w:multiLevelType w:val="hybridMultilevel"/>
    <w:tmpl w:val="16145A7A"/>
    <w:lvl w:ilvl="0" w:tplc="4D9E15EC">
      <w:start w:val="1"/>
      <w:numFmt w:val="decimal"/>
      <w:lvlText w:val="%1."/>
      <w:lvlJc w:val="left"/>
      <w:pPr>
        <w:ind w:left="720" w:hanging="360"/>
      </w:pPr>
      <w:rPr>
        <w:rFonts w:asciiTheme="minorHAnsi" w:hAnsiTheme="minorHAnsi" w:cstheme="minorHAnsi"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603A6A8C"/>
    <w:multiLevelType w:val="hybridMultilevel"/>
    <w:tmpl w:val="774C2DBA"/>
    <w:lvl w:ilvl="0" w:tplc="C7325604">
      <w:start w:val="1"/>
      <w:numFmt w:val="decimal"/>
      <w:lvlText w:val="%1."/>
      <w:lvlJc w:val="left"/>
      <w:pPr>
        <w:ind w:left="720" w:hanging="360"/>
      </w:pPr>
      <w:rPr>
        <w:rFonts w:ascii="Calibri" w:hAnsi="Calibri" w:cs="Calibri"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3835F43"/>
    <w:multiLevelType w:val="hybridMultilevel"/>
    <w:tmpl w:val="97868BF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66941420"/>
    <w:multiLevelType w:val="hybridMultilevel"/>
    <w:tmpl w:val="1CA2C72A"/>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9" w15:restartNumberingAfterBreak="0">
    <w:nsid w:val="6D3E2E60"/>
    <w:multiLevelType w:val="hybridMultilevel"/>
    <w:tmpl w:val="4CB4F56A"/>
    <w:lvl w:ilvl="0" w:tplc="66AE95B2">
      <w:start w:val="1"/>
      <w:numFmt w:val="decimal"/>
      <w:lvlText w:val="%1."/>
      <w:lvlJc w:val="left"/>
      <w:pPr>
        <w:ind w:left="720" w:hanging="360"/>
      </w:pPr>
      <w:rPr>
        <w:rFonts w:cs="Times New Roman"/>
        <w:strike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15:restartNumberingAfterBreak="0">
    <w:nsid w:val="71F80946"/>
    <w:multiLevelType w:val="hybridMultilevel"/>
    <w:tmpl w:val="288268B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76E803D7"/>
    <w:multiLevelType w:val="hybridMultilevel"/>
    <w:tmpl w:val="3ACC32F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7C483B03"/>
    <w:multiLevelType w:val="hybridMultilevel"/>
    <w:tmpl w:val="BBDEA8CA"/>
    <w:lvl w:ilvl="0" w:tplc="E9E82F6C">
      <w:start w:val="1"/>
      <w:numFmt w:val="decimal"/>
      <w:lvlText w:val="%1."/>
      <w:lvlJc w:val="left"/>
      <w:pPr>
        <w:ind w:left="720" w:hanging="360"/>
      </w:pPr>
      <w:rPr>
        <w:rFonts w:asciiTheme="minorHAnsi" w:eastAsia="Times New Roman" w:hAnsiTheme="minorHAnsi" w:cstheme="minorHAnsi"/>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9"/>
  </w:num>
  <w:num w:numId="2">
    <w:abstractNumId w:val="7"/>
  </w:num>
  <w:num w:numId="3">
    <w:abstractNumId w:val="21"/>
  </w:num>
  <w:num w:numId="4">
    <w:abstractNumId w:val="22"/>
  </w:num>
  <w:num w:numId="5">
    <w:abstractNumId w:val="13"/>
  </w:num>
  <w:num w:numId="6">
    <w:abstractNumId w:val="10"/>
  </w:num>
  <w:num w:numId="7">
    <w:abstractNumId w:val="12"/>
  </w:num>
  <w:num w:numId="8">
    <w:abstractNumId w:val="14"/>
  </w:num>
  <w:num w:numId="9">
    <w:abstractNumId w:val="8"/>
  </w:num>
  <w:num w:numId="10">
    <w:abstractNumId w:val="18"/>
  </w:num>
  <w:num w:numId="11">
    <w:abstractNumId w:val="6"/>
  </w:num>
  <w:num w:numId="12">
    <w:abstractNumId w:val="15"/>
  </w:num>
  <w:num w:numId="13">
    <w:abstractNumId w:val="11"/>
  </w:num>
  <w:num w:numId="14">
    <w:abstractNumId w:val="9"/>
  </w:num>
  <w:num w:numId="15">
    <w:abstractNumId w:val="3"/>
  </w:num>
  <w:num w:numId="16">
    <w:abstractNumId w:val="16"/>
  </w:num>
  <w:num w:numId="17">
    <w:abstractNumId w:val="17"/>
  </w:num>
  <w:num w:numId="18">
    <w:abstractNumId w:val="2"/>
  </w:num>
  <w:num w:numId="19">
    <w:abstractNumId w:val="0"/>
  </w:num>
  <w:num w:numId="20">
    <w:abstractNumId w:val="1"/>
  </w:num>
  <w:num w:numId="21">
    <w:abstractNumId w:val="4"/>
  </w:num>
  <w:num w:numId="22">
    <w:abstractNumId w:val="5"/>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4C81"/>
    <w:rsid w:val="000075C3"/>
    <w:rsid w:val="000139CC"/>
    <w:rsid w:val="002001FA"/>
    <w:rsid w:val="00215794"/>
    <w:rsid w:val="00235042"/>
    <w:rsid w:val="00274C81"/>
    <w:rsid w:val="002C16D8"/>
    <w:rsid w:val="003360E3"/>
    <w:rsid w:val="003B2028"/>
    <w:rsid w:val="00480890"/>
    <w:rsid w:val="004C4B4B"/>
    <w:rsid w:val="005C1390"/>
    <w:rsid w:val="00685EC7"/>
    <w:rsid w:val="006F5DF9"/>
    <w:rsid w:val="00740F1E"/>
    <w:rsid w:val="0084431E"/>
    <w:rsid w:val="00874A24"/>
    <w:rsid w:val="0087512C"/>
    <w:rsid w:val="008F40C2"/>
    <w:rsid w:val="009021AD"/>
    <w:rsid w:val="00971F40"/>
    <w:rsid w:val="00985A0F"/>
    <w:rsid w:val="009E0764"/>
    <w:rsid w:val="00A141EF"/>
    <w:rsid w:val="00A459F6"/>
    <w:rsid w:val="00AC7337"/>
    <w:rsid w:val="00AE2D81"/>
    <w:rsid w:val="00B01700"/>
    <w:rsid w:val="00B22D0B"/>
    <w:rsid w:val="00B32BBD"/>
    <w:rsid w:val="00B866DC"/>
    <w:rsid w:val="00BD3926"/>
    <w:rsid w:val="00C043F2"/>
    <w:rsid w:val="00D06A34"/>
    <w:rsid w:val="00D852AF"/>
    <w:rsid w:val="00DA6527"/>
    <w:rsid w:val="00E45EEA"/>
    <w:rsid w:val="00E4768C"/>
    <w:rsid w:val="00E86CE4"/>
    <w:rsid w:val="00EA013E"/>
    <w:rsid w:val="00EB7447"/>
    <w:rsid w:val="00EF1769"/>
    <w:rsid w:val="00F44B77"/>
    <w:rsid w:val="00F90DC3"/>
    <w:rsid w:val="00FA370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5457E"/>
  <w15:chartTrackingRefBased/>
  <w15:docId w15:val="{33E2E47E-ADCB-446E-B8EC-660F7A1FC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74C81"/>
    <w:rPr>
      <w:rFonts w:ascii="Calibri" w:eastAsia="Calibri" w:hAnsi="Calibri" w:cs="Times New Roman"/>
    </w:rPr>
  </w:style>
  <w:style w:type="paragraph" w:styleId="Nadpis3">
    <w:name w:val="heading 3"/>
    <w:basedOn w:val="Normlny"/>
    <w:next w:val="Normlny"/>
    <w:link w:val="Nadpis3Char"/>
    <w:uiPriority w:val="9"/>
    <w:semiHidden/>
    <w:unhideWhenUsed/>
    <w:qFormat/>
    <w:rsid w:val="00274C8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uiPriority w:val="9"/>
    <w:semiHidden/>
    <w:rsid w:val="00274C81"/>
    <w:rPr>
      <w:rFonts w:asciiTheme="majorHAnsi" w:eastAsiaTheme="majorEastAsia" w:hAnsiTheme="majorHAnsi" w:cstheme="majorBidi"/>
      <w:color w:val="1F4D78" w:themeColor="accent1" w:themeShade="7F"/>
      <w:sz w:val="24"/>
      <w:szCs w:val="24"/>
    </w:rPr>
  </w:style>
  <w:style w:type="paragraph" w:styleId="Hlavika">
    <w:name w:val="header"/>
    <w:aliases w:val="ho,header odd,first,heading one,Odd Header,h"/>
    <w:basedOn w:val="Normlny"/>
    <w:link w:val="HlavikaChar"/>
    <w:unhideWhenUsed/>
    <w:rsid w:val="00274C81"/>
    <w:pPr>
      <w:tabs>
        <w:tab w:val="center" w:pos="4536"/>
        <w:tab w:val="right" w:pos="9072"/>
      </w:tabs>
      <w:spacing w:after="0" w:line="240" w:lineRule="auto"/>
    </w:pPr>
    <w:rPr>
      <w:rFonts w:ascii="Times New Roman" w:eastAsia="Times New Roman" w:hAnsi="Times New Roman"/>
      <w:bCs/>
      <w:sz w:val="24"/>
      <w:szCs w:val="24"/>
      <w:lang w:eastAsia="sk-SK"/>
    </w:rPr>
  </w:style>
  <w:style w:type="character" w:customStyle="1" w:styleId="HlavikaChar">
    <w:name w:val="Hlavička Char"/>
    <w:aliases w:val="ho Char,header odd Char,first Char,heading one Char,Odd Header Char,h Char"/>
    <w:basedOn w:val="Predvolenpsmoodseku"/>
    <w:link w:val="Hlavika"/>
    <w:rsid w:val="00274C81"/>
    <w:rPr>
      <w:rFonts w:ascii="Times New Roman" w:eastAsia="Times New Roman" w:hAnsi="Times New Roman" w:cs="Times New Roman"/>
      <w:bCs/>
      <w:sz w:val="24"/>
      <w:szCs w:val="24"/>
      <w:lang w:eastAsia="sk-SK"/>
    </w:rPr>
  </w:style>
  <w:style w:type="paragraph" w:styleId="Odsekzoznamu">
    <w:name w:val="List Paragraph"/>
    <w:aliases w:val="body,Odsek zoznamu2,List Paragraph"/>
    <w:basedOn w:val="Normlny"/>
    <w:link w:val="OdsekzoznamuChar"/>
    <w:qFormat/>
    <w:rsid w:val="00274C81"/>
    <w:pPr>
      <w:ind w:left="720"/>
      <w:contextualSpacing/>
    </w:pPr>
  </w:style>
  <w:style w:type="character" w:styleId="Hypertextovprepojenie">
    <w:name w:val="Hyperlink"/>
    <w:basedOn w:val="Predvolenpsmoodseku"/>
    <w:uiPriority w:val="99"/>
    <w:unhideWhenUsed/>
    <w:rsid w:val="00274C81"/>
    <w:rPr>
      <w:color w:val="0563C1"/>
      <w:u w:val="single"/>
    </w:rPr>
  </w:style>
  <w:style w:type="paragraph" w:styleId="Zarkazkladnhotextu2">
    <w:name w:val="Body Text Indent 2"/>
    <w:basedOn w:val="Normlny"/>
    <w:link w:val="Zarkazkladnhotextu2Char"/>
    <w:rsid w:val="00274C81"/>
    <w:pPr>
      <w:spacing w:after="0" w:line="240" w:lineRule="auto"/>
      <w:ind w:left="360"/>
      <w:jc w:val="both"/>
    </w:pPr>
    <w:rPr>
      <w:rFonts w:ascii="Arial" w:eastAsia="Times New Roman" w:hAnsi="Arial"/>
      <w:noProof/>
      <w:sz w:val="20"/>
      <w:szCs w:val="24"/>
      <w:lang w:eastAsia="sk-SK"/>
    </w:rPr>
  </w:style>
  <w:style w:type="character" w:customStyle="1" w:styleId="Zarkazkladnhotextu2Char">
    <w:name w:val="Zarážka základného textu 2 Char"/>
    <w:basedOn w:val="Predvolenpsmoodseku"/>
    <w:link w:val="Zarkazkladnhotextu2"/>
    <w:rsid w:val="00274C81"/>
    <w:rPr>
      <w:rFonts w:ascii="Arial" w:eastAsia="Times New Roman" w:hAnsi="Arial" w:cs="Times New Roman"/>
      <w:noProof/>
      <w:sz w:val="20"/>
      <w:szCs w:val="24"/>
      <w:lang w:eastAsia="sk-SK"/>
    </w:rPr>
  </w:style>
  <w:style w:type="character" w:customStyle="1" w:styleId="CharStyle10">
    <w:name w:val="Char Style 10"/>
    <w:link w:val="Style2"/>
    <w:uiPriority w:val="99"/>
    <w:locked/>
    <w:rsid w:val="00274C81"/>
    <w:rPr>
      <w:sz w:val="19"/>
      <w:szCs w:val="19"/>
      <w:shd w:val="clear" w:color="auto" w:fill="FFFFFF"/>
    </w:rPr>
  </w:style>
  <w:style w:type="paragraph" w:customStyle="1" w:styleId="Style2">
    <w:name w:val="Style 2"/>
    <w:basedOn w:val="Normlny"/>
    <w:link w:val="CharStyle10"/>
    <w:uiPriority w:val="99"/>
    <w:rsid w:val="00274C81"/>
    <w:pPr>
      <w:widowControl w:val="0"/>
      <w:shd w:val="clear" w:color="auto" w:fill="FFFFFF"/>
      <w:spacing w:before="180" w:after="0" w:line="230" w:lineRule="exact"/>
      <w:ind w:hanging="800"/>
      <w:jc w:val="center"/>
    </w:pPr>
    <w:rPr>
      <w:rFonts w:asciiTheme="minorHAnsi" w:eastAsiaTheme="minorHAnsi" w:hAnsiTheme="minorHAnsi" w:cstheme="minorBidi"/>
      <w:sz w:val="19"/>
      <w:szCs w:val="19"/>
    </w:rPr>
  </w:style>
  <w:style w:type="paragraph" w:styleId="Bezriadkovania">
    <w:name w:val="No Spacing"/>
    <w:uiPriority w:val="1"/>
    <w:qFormat/>
    <w:rsid w:val="00274C81"/>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13">
    <w:name w:val="Char Style 13"/>
    <w:link w:val="Style12"/>
    <w:uiPriority w:val="99"/>
    <w:locked/>
    <w:rsid w:val="00274C81"/>
    <w:rPr>
      <w:b/>
      <w:bCs/>
      <w:shd w:val="clear" w:color="auto" w:fill="FFFFFF"/>
    </w:rPr>
  </w:style>
  <w:style w:type="paragraph" w:customStyle="1" w:styleId="Style12">
    <w:name w:val="Style 12"/>
    <w:basedOn w:val="Normlny"/>
    <w:link w:val="CharStyle13"/>
    <w:uiPriority w:val="99"/>
    <w:rsid w:val="00274C81"/>
    <w:pPr>
      <w:widowControl w:val="0"/>
      <w:shd w:val="clear" w:color="auto" w:fill="FFFFFF"/>
      <w:spacing w:after="480" w:line="246" w:lineRule="exact"/>
      <w:jc w:val="center"/>
      <w:outlineLvl w:val="4"/>
    </w:pPr>
    <w:rPr>
      <w:rFonts w:asciiTheme="minorHAnsi" w:eastAsiaTheme="minorHAnsi" w:hAnsiTheme="minorHAnsi" w:cstheme="minorBidi"/>
      <w:b/>
      <w:bCs/>
    </w:rPr>
  </w:style>
  <w:style w:type="character" w:customStyle="1" w:styleId="CharStyle36">
    <w:name w:val="Char Style 36"/>
    <w:uiPriority w:val="99"/>
    <w:rsid w:val="00274C81"/>
    <w:rPr>
      <w:sz w:val="21"/>
      <w:szCs w:val="21"/>
      <w:u w:val="none"/>
    </w:rPr>
  </w:style>
  <w:style w:type="character" w:customStyle="1" w:styleId="CharStyle11">
    <w:name w:val="Char Style 11"/>
    <w:link w:val="Style10"/>
    <w:uiPriority w:val="99"/>
    <w:rsid w:val="00274C81"/>
    <w:rPr>
      <w:rFonts w:ascii="Arial" w:hAnsi="Arial" w:cs="Arial"/>
      <w:b/>
      <w:bCs/>
      <w:sz w:val="19"/>
      <w:szCs w:val="19"/>
      <w:shd w:val="clear" w:color="auto" w:fill="FFFFFF"/>
    </w:rPr>
  </w:style>
  <w:style w:type="character" w:customStyle="1" w:styleId="OdsekzoznamuChar">
    <w:name w:val="Odsek zoznamu Char"/>
    <w:aliases w:val="body Char,Odsek zoznamu2 Char,List Paragraph Char"/>
    <w:link w:val="Odsekzoznamu"/>
    <w:rsid w:val="00274C81"/>
    <w:rPr>
      <w:rFonts w:ascii="Calibri" w:eastAsia="Calibri" w:hAnsi="Calibri" w:cs="Times New Roman"/>
    </w:rPr>
  </w:style>
  <w:style w:type="character" w:customStyle="1" w:styleId="CharStyle8">
    <w:name w:val="Char Style 8"/>
    <w:basedOn w:val="Predvolenpsmoodseku"/>
    <w:uiPriority w:val="99"/>
    <w:rsid w:val="00274C81"/>
    <w:rPr>
      <w:rFonts w:cs="Times New Roman"/>
      <w:b/>
      <w:bCs/>
      <w:sz w:val="22"/>
      <w:szCs w:val="22"/>
      <w:u w:val="none"/>
    </w:rPr>
  </w:style>
  <w:style w:type="character" w:customStyle="1" w:styleId="CharStyle17">
    <w:name w:val="Char Style 17"/>
    <w:basedOn w:val="Predvolenpsmoodseku"/>
    <w:link w:val="Style16"/>
    <w:uiPriority w:val="99"/>
    <w:rsid w:val="00274C81"/>
    <w:rPr>
      <w:b/>
      <w:bCs/>
      <w:sz w:val="19"/>
      <w:szCs w:val="19"/>
      <w:shd w:val="clear" w:color="auto" w:fill="FFFFFF"/>
    </w:rPr>
  </w:style>
  <w:style w:type="paragraph" w:customStyle="1" w:styleId="Style16">
    <w:name w:val="Style 16"/>
    <w:basedOn w:val="Normlny"/>
    <w:link w:val="CharStyle17"/>
    <w:uiPriority w:val="99"/>
    <w:rsid w:val="00274C81"/>
    <w:pPr>
      <w:widowControl w:val="0"/>
      <w:shd w:val="clear" w:color="auto" w:fill="FFFFFF"/>
      <w:spacing w:after="0" w:line="200" w:lineRule="exact"/>
    </w:pPr>
    <w:rPr>
      <w:rFonts w:asciiTheme="minorHAnsi" w:eastAsiaTheme="minorHAnsi" w:hAnsiTheme="minorHAnsi" w:cstheme="minorBidi"/>
      <w:b/>
      <w:bCs/>
      <w:sz w:val="19"/>
      <w:szCs w:val="19"/>
    </w:rPr>
  </w:style>
  <w:style w:type="character" w:customStyle="1" w:styleId="CharStyle9">
    <w:name w:val="Char Style 9"/>
    <w:basedOn w:val="Predvolenpsmoodseku"/>
    <w:link w:val="Style8"/>
    <w:uiPriority w:val="99"/>
    <w:locked/>
    <w:rsid w:val="00274C81"/>
    <w:rPr>
      <w:b/>
      <w:bCs/>
      <w:sz w:val="28"/>
      <w:szCs w:val="28"/>
      <w:shd w:val="clear" w:color="auto" w:fill="FFFFFF"/>
    </w:rPr>
  </w:style>
  <w:style w:type="paragraph" w:customStyle="1" w:styleId="Style8">
    <w:name w:val="Style 8"/>
    <w:basedOn w:val="Normlny"/>
    <w:link w:val="CharStyle9"/>
    <w:uiPriority w:val="99"/>
    <w:rsid w:val="00274C81"/>
    <w:pPr>
      <w:widowControl w:val="0"/>
      <w:shd w:val="clear" w:color="auto" w:fill="FFFFFF"/>
      <w:spacing w:after="0" w:line="312" w:lineRule="exact"/>
      <w:jc w:val="center"/>
      <w:outlineLvl w:val="3"/>
    </w:pPr>
    <w:rPr>
      <w:rFonts w:asciiTheme="minorHAnsi" w:eastAsiaTheme="minorHAnsi" w:hAnsiTheme="minorHAnsi" w:cstheme="minorBidi"/>
      <w:b/>
      <w:bCs/>
      <w:sz w:val="28"/>
      <w:szCs w:val="28"/>
    </w:rPr>
  </w:style>
  <w:style w:type="character" w:customStyle="1" w:styleId="CharStyle14">
    <w:name w:val="Char Style 14"/>
    <w:basedOn w:val="Predvolenpsmoodseku"/>
    <w:link w:val="Style6"/>
    <w:uiPriority w:val="99"/>
    <w:locked/>
    <w:rsid w:val="00274C81"/>
    <w:rPr>
      <w:b/>
      <w:bCs/>
      <w:sz w:val="19"/>
      <w:szCs w:val="19"/>
      <w:shd w:val="clear" w:color="auto" w:fill="FFFFFF"/>
    </w:rPr>
  </w:style>
  <w:style w:type="paragraph" w:customStyle="1" w:styleId="Style6">
    <w:name w:val="Style 6"/>
    <w:basedOn w:val="Normlny"/>
    <w:link w:val="CharStyle14"/>
    <w:uiPriority w:val="99"/>
    <w:rsid w:val="00274C81"/>
    <w:pPr>
      <w:widowControl w:val="0"/>
      <w:shd w:val="clear" w:color="auto" w:fill="FFFFFF"/>
      <w:spacing w:before="480" w:after="0" w:line="212" w:lineRule="exact"/>
      <w:jc w:val="center"/>
    </w:pPr>
    <w:rPr>
      <w:rFonts w:asciiTheme="minorHAnsi" w:eastAsiaTheme="minorHAnsi" w:hAnsiTheme="minorHAnsi" w:cstheme="minorBidi"/>
      <w:b/>
      <w:bCs/>
      <w:sz w:val="19"/>
      <w:szCs w:val="19"/>
    </w:rPr>
  </w:style>
  <w:style w:type="character" w:customStyle="1" w:styleId="CharStyle7">
    <w:name w:val="Char Style 7"/>
    <w:basedOn w:val="Predvolenpsmoodseku"/>
    <w:uiPriority w:val="99"/>
    <w:locked/>
    <w:rsid w:val="00274C81"/>
    <w:rPr>
      <w:rFonts w:cs="Times New Roman"/>
      <w:sz w:val="21"/>
      <w:szCs w:val="21"/>
      <w:shd w:val="clear" w:color="auto" w:fill="FFFFFF"/>
    </w:rPr>
  </w:style>
  <w:style w:type="paragraph" w:customStyle="1" w:styleId="Style4">
    <w:name w:val="Style 4"/>
    <w:basedOn w:val="Normlny"/>
    <w:uiPriority w:val="99"/>
    <w:rsid w:val="00274C81"/>
    <w:pPr>
      <w:widowControl w:val="0"/>
      <w:shd w:val="clear" w:color="auto" w:fill="FFFFFF"/>
      <w:spacing w:after="500" w:line="254" w:lineRule="exact"/>
      <w:ind w:hanging="640"/>
      <w:jc w:val="center"/>
    </w:pPr>
    <w:rPr>
      <w:rFonts w:asciiTheme="minorHAnsi" w:eastAsiaTheme="minorHAnsi" w:hAnsiTheme="minorHAnsi"/>
      <w:sz w:val="20"/>
      <w:szCs w:val="20"/>
    </w:rPr>
  </w:style>
  <w:style w:type="character" w:customStyle="1" w:styleId="CharStyle15">
    <w:name w:val="Char Style 15"/>
    <w:basedOn w:val="CharStyle8"/>
    <w:uiPriority w:val="99"/>
    <w:rsid w:val="00274C81"/>
    <w:rPr>
      <w:rFonts w:cs="Times New Roman"/>
      <w:b/>
      <w:bCs/>
      <w:sz w:val="21"/>
      <w:szCs w:val="21"/>
      <w:u w:val="none"/>
    </w:rPr>
  </w:style>
  <w:style w:type="paragraph" w:customStyle="1" w:styleId="Style10">
    <w:name w:val="Style 10"/>
    <w:basedOn w:val="Normlny"/>
    <w:link w:val="CharStyle11"/>
    <w:uiPriority w:val="99"/>
    <w:rsid w:val="00274C81"/>
    <w:pPr>
      <w:widowControl w:val="0"/>
      <w:shd w:val="clear" w:color="auto" w:fill="FFFFFF"/>
      <w:spacing w:before="720" w:after="0" w:line="240" w:lineRule="exact"/>
      <w:outlineLvl w:val="2"/>
    </w:pPr>
    <w:rPr>
      <w:rFonts w:ascii="Arial" w:eastAsiaTheme="minorHAnsi" w:hAnsi="Arial" w:cs="Arial"/>
      <w:b/>
      <w:bCs/>
      <w:sz w:val="19"/>
      <w:szCs w:val="19"/>
    </w:rPr>
  </w:style>
  <w:style w:type="character" w:customStyle="1" w:styleId="CharStyle20">
    <w:name w:val="Char Style 20"/>
    <w:link w:val="Style19"/>
    <w:uiPriority w:val="99"/>
    <w:locked/>
    <w:rsid w:val="00274C81"/>
    <w:rPr>
      <w:b/>
      <w:shd w:val="clear" w:color="auto" w:fill="FFFFFF"/>
    </w:rPr>
  </w:style>
  <w:style w:type="paragraph" w:customStyle="1" w:styleId="Style19">
    <w:name w:val="Style 19"/>
    <w:basedOn w:val="Normlny"/>
    <w:link w:val="CharStyle20"/>
    <w:uiPriority w:val="99"/>
    <w:rsid w:val="00274C81"/>
    <w:pPr>
      <w:widowControl w:val="0"/>
      <w:shd w:val="clear" w:color="auto" w:fill="FFFFFF"/>
      <w:spacing w:before="260" w:after="0" w:line="274" w:lineRule="exact"/>
      <w:jc w:val="center"/>
      <w:outlineLvl w:val="5"/>
    </w:pPr>
    <w:rPr>
      <w:rFonts w:asciiTheme="minorHAnsi" w:eastAsiaTheme="minorHAnsi" w:hAnsiTheme="minorHAnsi" w:cstheme="minorBidi"/>
      <w:b/>
    </w:rPr>
  </w:style>
  <w:style w:type="paragraph" w:styleId="Textbubliny">
    <w:name w:val="Balloon Text"/>
    <w:basedOn w:val="Normlny"/>
    <w:link w:val="TextbublinyChar"/>
    <w:uiPriority w:val="99"/>
    <w:semiHidden/>
    <w:unhideWhenUsed/>
    <w:rsid w:val="00985A0F"/>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85A0F"/>
    <w:rPr>
      <w:rFonts w:ascii="Segoe UI" w:eastAsia="Calibri" w:hAnsi="Segoe UI" w:cs="Segoe UI"/>
      <w:sz w:val="18"/>
      <w:szCs w:val="18"/>
    </w:rPr>
  </w:style>
  <w:style w:type="character" w:styleId="Odkaznakomentr">
    <w:name w:val="annotation reference"/>
    <w:basedOn w:val="Predvolenpsmoodseku"/>
    <w:uiPriority w:val="99"/>
    <w:semiHidden/>
    <w:unhideWhenUsed/>
    <w:rsid w:val="002001FA"/>
    <w:rPr>
      <w:sz w:val="16"/>
      <w:szCs w:val="16"/>
    </w:rPr>
  </w:style>
  <w:style w:type="paragraph" w:styleId="Textkomentra">
    <w:name w:val="annotation text"/>
    <w:basedOn w:val="Normlny"/>
    <w:link w:val="TextkomentraChar"/>
    <w:uiPriority w:val="99"/>
    <w:semiHidden/>
    <w:unhideWhenUsed/>
    <w:rsid w:val="002001FA"/>
    <w:pPr>
      <w:spacing w:line="240" w:lineRule="auto"/>
    </w:pPr>
    <w:rPr>
      <w:sz w:val="20"/>
      <w:szCs w:val="20"/>
    </w:rPr>
  </w:style>
  <w:style w:type="character" w:customStyle="1" w:styleId="TextkomentraChar">
    <w:name w:val="Text komentára Char"/>
    <w:basedOn w:val="Predvolenpsmoodseku"/>
    <w:link w:val="Textkomentra"/>
    <w:uiPriority w:val="99"/>
    <w:semiHidden/>
    <w:rsid w:val="002001FA"/>
    <w:rPr>
      <w:rFonts w:ascii="Calibri" w:eastAsia="Calibri" w:hAnsi="Calibri" w:cs="Times New Roman"/>
      <w:sz w:val="20"/>
      <w:szCs w:val="20"/>
    </w:rPr>
  </w:style>
  <w:style w:type="paragraph" w:styleId="Predmetkomentra">
    <w:name w:val="annotation subject"/>
    <w:basedOn w:val="Textkomentra"/>
    <w:next w:val="Textkomentra"/>
    <w:link w:val="PredmetkomentraChar"/>
    <w:uiPriority w:val="99"/>
    <w:semiHidden/>
    <w:unhideWhenUsed/>
    <w:rsid w:val="002001FA"/>
    <w:rPr>
      <w:b/>
      <w:bCs/>
    </w:rPr>
  </w:style>
  <w:style w:type="character" w:customStyle="1" w:styleId="PredmetkomentraChar">
    <w:name w:val="Predmet komentára Char"/>
    <w:basedOn w:val="TextkomentraChar"/>
    <w:link w:val="Predmetkomentra"/>
    <w:uiPriority w:val="99"/>
    <w:semiHidden/>
    <w:rsid w:val="002001FA"/>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7BD29-4B8B-4124-8FD3-6AC22FEE7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5521</Words>
  <Characters>31471</Characters>
  <Application>Microsoft Office Word</Application>
  <DocSecurity>0</DocSecurity>
  <Lines>262</Lines>
  <Paragraphs>73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36919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pravne</dc:creator>
  <cp:keywords/>
  <dc:description/>
  <cp:lastModifiedBy>Hlacik</cp:lastModifiedBy>
  <cp:revision>10</cp:revision>
  <cp:lastPrinted>2020-10-12T06:30:00Z</cp:lastPrinted>
  <dcterms:created xsi:type="dcterms:W3CDTF">2020-10-12T06:30:00Z</dcterms:created>
  <dcterms:modified xsi:type="dcterms:W3CDTF">2020-10-31T17:14:00Z</dcterms:modified>
</cp:coreProperties>
</file>