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2CA7" w14:textId="77777777" w:rsidR="0027064A" w:rsidRPr="00A57D71" w:rsidRDefault="0027064A" w:rsidP="0027064A">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27064A" w:rsidRDefault="00014CAF" w:rsidP="008174C6">
            <w:pPr>
              <w:spacing w:after="0" w:line="360" w:lineRule="auto"/>
              <w:jc w:val="both"/>
            </w:pPr>
            <w:r w:rsidRPr="0027064A">
              <w:t>Odštepný závod</w:t>
            </w:r>
            <w:r w:rsidR="004166FE" w:rsidRPr="0027064A">
              <w:t xml:space="preserve"> Prievidza</w:t>
            </w:r>
            <w:r w:rsidRPr="0027064A">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27064A" w:rsidRDefault="004166FE" w:rsidP="008174C6">
            <w:pPr>
              <w:spacing w:after="0" w:line="360" w:lineRule="auto"/>
              <w:jc w:val="both"/>
            </w:pPr>
            <w:r w:rsidRPr="0027064A">
              <w:t>Švéniho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27064A" w:rsidRDefault="004166FE" w:rsidP="004166FE">
            <w:pPr>
              <w:spacing w:after="0" w:line="360" w:lineRule="auto"/>
              <w:jc w:val="both"/>
            </w:pPr>
            <w:r w:rsidRPr="0027064A">
              <w:t xml:space="preserve">Ing. Ján Mokrý </w:t>
            </w:r>
            <w:r w:rsidR="008250B4" w:rsidRPr="0027064A">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700CB6E9" w:rsidR="00E11E5E" w:rsidRPr="0027064A" w:rsidRDefault="004166FE" w:rsidP="004166FE">
            <w:pPr>
              <w:spacing w:after="0" w:line="360" w:lineRule="auto"/>
              <w:rPr>
                <w:rFonts w:cs="Arial"/>
                <w:szCs w:val="20"/>
              </w:rPr>
            </w:pPr>
            <w:r w:rsidRPr="0027064A">
              <w:rPr>
                <w:rFonts w:cs="Arial"/>
                <w:szCs w:val="20"/>
              </w:rPr>
              <w:t>Ing. Ladislav Chalmovianský</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F3C3B19" w:rsidR="00014CAF" w:rsidRPr="0027064A" w:rsidRDefault="004166FE" w:rsidP="004166FE">
            <w:pPr>
              <w:spacing w:after="0" w:line="360" w:lineRule="auto"/>
              <w:rPr>
                <w:rFonts w:cs="Arial"/>
                <w:szCs w:val="20"/>
              </w:rPr>
            </w:pPr>
            <w:r w:rsidRPr="0027064A">
              <w:rPr>
                <w:rFonts w:cs="Arial"/>
                <w:szCs w:val="20"/>
              </w:rPr>
              <w:t>+421918333606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179005D0" w:rsidR="00014CAF" w:rsidRPr="0027064A" w:rsidRDefault="004166FE" w:rsidP="004166FE">
            <w:pPr>
              <w:spacing w:after="0" w:line="360" w:lineRule="auto"/>
              <w:rPr>
                <w:rFonts w:cs="Arial"/>
                <w:b/>
                <w:szCs w:val="20"/>
              </w:rPr>
            </w:pPr>
            <w:r w:rsidRPr="0027064A">
              <w:rPr>
                <w:rFonts w:cs="Arial"/>
                <w:szCs w:val="20"/>
              </w:rPr>
              <w:t>ladislav.chalmovianský@lesy.sk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87CB03A" w:rsidR="00E11E5E" w:rsidRPr="00A57D71" w:rsidRDefault="00773128" w:rsidP="00E11E5E">
      <w:pPr>
        <w:spacing w:after="0"/>
        <w:jc w:val="both"/>
        <w:rPr>
          <w:rFonts w:cs="Arial"/>
          <w:b/>
          <w:szCs w:val="20"/>
        </w:rPr>
      </w:pPr>
      <w:r w:rsidRPr="0027064A">
        <w:rPr>
          <w:rFonts w:cs="Arial"/>
          <w:szCs w:val="20"/>
        </w:rPr>
        <w:t>Nákup kameniva pre OZ</w:t>
      </w:r>
      <w:r w:rsidR="004166FE" w:rsidRPr="0027064A">
        <w:rPr>
          <w:rFonts w:cs="Arial"/>
          <w:szCs w:val="20"/>
        </w:rPr>
        <w:t xml:space="preserve"> Prievidza</w:t>
      </w:r>
      <w:r w:rsidR="0027064A" w:rsidRPr="0027064A">
        <w:rPr>
          <w:rFonts w:cs="Arial"/>
          <w:szCs w:val="20"/>
        </w:rPr>
        <w:t xml:space="preserve"> bez dopravy</w:t>
      </w:r>
      <w:r w:rsidRPr="0027064A">
        <w:rPr>
          <w:rFonts w:cs="Arial"/>
          <w:szCs w:val="20"/>
        </w:rPr>
        <w:t xml:space="preserve"> - výzva č. </w:t>
      </w:r>
      <w:r w:rsidR="006E6F7A" w:rsidRPr="0027064A">
        <w:rPr>
          <w:rFonts w:cs="Arial"/>
          <w:szCs w:val="20"/>
        </w:rPr>
        <w:t>4</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02816556" w14:textId="77777777" w:rsidR="0027064A" w:rsidRPr="00A57D71" w:rsidRDefault="0027064A"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2048C4B" w:rsidR="00E11E5E" w:rsidRPr="00A57D71" w:rsidRDefault="00E11E5E" w:rsidP="00E11E5E">
      <w:pPr>
        <w:spacing w:after="0"/>
        <w:jc w:val="both"/>
        <w:rPr>
          <w:rFonts w:cs="Arial"/>
          <w:bCs/>
          <w:szCs w:val="20"/>
        </w:rPr>
      </w:pPr>
      <w:r w:rsidRPr="00A57D71">
        <w:rPr>
          <w:rFonts w:cs="Arial"/>
          <w:bCs/>
          <w:szCs w:val="20"/>
        </w:rPr>
        <w:t xml:space="preserve">Suma: </w:t>
      </w:r>
      <w:r w:rsidR="00AB5B22">
        <w:rPr>
          <w:rFonts w:cs="Arial"/>
          <w:bCs/>
          <w:szCs w:val="20"/>
        </w:rPr>
        <w:t>7079</w:t>
      </w:r>
      <w:r w:rsidR="00897645">
        <w:rPr>
          <w:rFonts w:cs="Arial"/>
          <w:bCs/>
          <w:szCs w:val="20"/>
        </w:rPr>
        <w:t>,-</w:t>
      </w:r>
      <w:r w:rsidRPr="0027064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Default="00E11E5E" w:rsidP="007F1613">
      <w:pPr>
        <w:spacing w:after="0"/>
        <w:jc w:val="both"/>
        <w:rPr>
          <w:rFonts w:cs="Arial"/>
          <w:szCs w:val="20"/>
        </w:rPr>
      </w:pPr>
    </w:p>
    <w:p w14:paraId="1EFFE281" w14:textId="77777777" w:rsidR="0027064A" w:rsidRDefault="0027064A" w:rsidP="007F1613">
      <w:pPr>
        <w:spacing w:after="0"/>
        <w:jc w:val="both"/>
        <w:rPr>
          <w:rFonts w:cs="Arial"/>
          <w:szCs w:val="20"/>
        </w:rPr>
      </w:pPr>
    </w:p>
    <w:p w14:paraId="59A126E9" w14:textId="77777777" w:rsidR="0027064A" w:rsidRDefault="0027064A" w:rsidP="007F1613">
      <w:pPr>
        <w:spacing w:after="0"/>
        <w:jc w:val="both"/>
        <w:rPr>
          <w:rFonts w:cs="Arial"/>
          <w:szCs w:val="20"/>
        </w:rPr>
      </w:pPr>
    </w:p>
    <w:p w14:paraId="165E8D64" w14:textId="77777777" w:rsidR="0027064A" w:rsidRDefault="0027064A" w:rsidP="007F1613">
      <w:pPr>
        <w:spacing w:after="0"/>
        <w:jc w:val="both"/>
        <w:rPr>
          <w:rFonts w:cs="Arial"/>
          <w:szCs w:val="20"/>
        </w:rPr>
      </w:pPr>
    </w:p>
    <w:p w14:paraId="4462F983" w14:textId="77777777" w:rsidR="0027064A" w:rsidRPr="00A57D71" w:rsidRDefault="0027064A"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21D594E1" w:rsidR="00F41AB6" w:rsidRDefault="006E6F7A" w:rsidP="006E6F7A">
            <w:pPr>
              <w:spacing w:after="0"/>
              <w:jc w:val="center"/>
              <w:rPr>
                <w:rFonts w:cs="Arial"/>
                <w:szCs w:val="20"/>
              </w:rPr>
            </w:pPr>
            <w:r>
              <w:rPr>
                <w:rFonts w:cs="Arial"/>
                <w:szCs w:val="20"/>
              </w:rPr>
              <w:t>200</w:t>
            </w:r>
            <w:r w:rsidR="00F41AB6">
              <w:rPr>
                <w:rFonts w:cs="Arial"/>
                <w:szCs w:val="20"/>
              </w:rPr>
              <w:t xml:space="preserve"> ton</w:t>
            </w:r>
          </w:p>
        </w:tc>
      </w:tr>
      <w:tr w:rsidR="006E6F7A" w14:paraId="3C4D9623" w14:textId="77777777" w:rsidTr="0063015E">
        <w:tc>
          <w:tcPr>
            <w:tcW w:w="388" w:type="pct"/>
          </w:tcPr>
          <w:p w14:paraId="57A7203D" w14:textId="570EF7E9" w:rsidR="006E6F7A" w:rsidRDefault="006E6F7A" w:rsidP="006E6F7A">
            <w:pPr>
              <w:spacing w:after="0"/>
              <w:jc w:val="center"/>
              <w:rPr>
                <w:rFonts w:cs="Arial"/>
                <w:szCs w:val="20"/>
              </w:rPr>
            </w:pPr>
            <w:r>
              <w:rPr>
                <w:rFonts w:cs="Arial"/>
                <w:szCs w:val="20"/>
              </w:rPr>
              <w:t>2.</w:t>
            </w:r>
          </w:p>
        </w:tc>
        <w:tc>
          <w:tcPr>
            <w:tcW w:w="2112" w:type="pct"/>
            <w:vAlign w:val="center"/>
          </w:tcPr>
          <w:p w14:paraId="418CB72D" w14:textId="64CE105C" w:rsidR="006E6F7A" w:rsidRPr="00F41AB6" w:rsidRDefault="006E6F7A" w:rsidP="006E6F7A">
            <w:pPr>
              <w:spacing w:after="0"/>
              <w:jc w:val="center"/>
              <w:rPr>
                <w:rFonts w:cs="Arial"/>
                <w:szCs w:val="20"/>
              </w:rPr>
            </w:pPr>
            <w:r w:rsidRPr="00F41AB6">
              <w:rPr>
                <w:rFonts w:cs="Arial"/>
                <w:color w:val="000000"/>
                <w:szCs w:val="20"/>
              </w:rPr>
              <w:t>32/63</w:t>
            </w:r>
          </w:p>
        </w:tc>
        <w:tc>
          <w:tcPr>
            <w:tcW w:w="2500" w:type="pct"/>
            <w:vAlign w:val="center"/>
          </w:tcPr>
          <w:p w14:paraId="4E5C0C38" w14:textId="141A6E4C" w:rsidR="006E6F7A" w:rsidRDefault="006E6F7A" w:rsidP="006E6F7A">
            <w:pPr>
              <w:spacing w:after="0"/>
              <w:jc w:val="center"/>
              <w:rPr>
                <w:rFonts w:cs="Arial"/>
                <w:szCs w:val="20"/>
              </w:rPr>
            </w:pPr>
            <w:r>
              <w:rPr>
                <w:rFonts w:cs="Arial"/>
                <w:szCs w:val="20"/>
              </w:rPr>
              <w:t>400 ton</w:t>
            </w:r>
          </w:p>
        </w:tc>
      </w:tr>
      <w:tr w:rsidR="006E6F7A" w14:paraId="7F9BE928" w14:textId="77777777" w:rsidTr="0063015E">
        <w:tc>
          <w:tcPr>
            <w:tcW w:w="388" w:type="pct"/>
          </w:tcPr>
          <w:p w14:paraId="2B16921E" w14:textId="276DC9A3" w:rsidR="006E6F7A" w:rsidRDefault="006E6F7A" w:rsidP="006E6F7A">
            <w:pPr>
              <w:spacing w:after="0"/>
              <w:jc w:val="center"/>
              <w:rPr>
                <w:rFonts w:cs="Arial"/>
                <w:szCs w:val="20"/>
              </w:rPr>
            </w:pPr>
            <w:r>
              <w:rPr>
                <w:rFonts w:cs="Arial"/>
                <w:szCs w:val="20"/>
              </w:rPr>
              <w:t>3.</w:t>
            </w:r>
          </w:p>
        </w:tc>
        <w:tc>
          <w:tcPr>
            <w:tcW w:w="2112" w:type="pct"/>
            <w:vAlign w:val="center"/>
          </w:tcPr>
          <w:p w14:paraId="1BF046B8" w14:textId="2CD834BE" w:rsidR="006E6F7A" w:rsidRPr="00F41AB6" w:rsidRDefault="006E6F7A" w:rsidP="006E6F7A">
            <w:pPr>
              <w:spacing w:after="0"/>
              <w:jc w:val="center"/>
              <w:rPr>
                <w:rFonts w:cs="Arial"/>
                <w:szCs w:val="20"/>
              </w:rPr>
            </w:pPr>
            <w:r w:rsidRPr="00F41AB6">
              <w:rPr>
                <w:rFonts w:cs="Arial"/>
                <w:color w:val="000000"/>
                <w:szCs w:val="20"/>
              </w:rPr>
              <w:t>8/16</w:t>
            </w:r>
            <w:r>
              <w:rPr>
                <w:rFonts w:cs="Arial"/>
                <w:color w:val="000000"/>
                <w:szCs w:val="20"/>
              </w:rPr>
              <w:t xml:space="preserve"> alt.(8/25)</w:t>
            </w:r>
          </w:p>
        </w:tc>
        <w:tc>
          <w:tcPr>
            <w:tcW w:w="2500" w:type="pct"/>
            <w:vAlign w:val="center"/>
          </w:tcPr>
          <w:p w14:paraId="6BD5AEB3" w14:textId="5A79ABF0" w:rsidR="006E6F7A" w:rsidRDefault="006E6F7A" w:rsidP="006E6F7A">
            <w:pPr>
              <w:spacing w:after="0"/>
              <w:jc w:val="center"/>
              <w:rPr>
                <w:rFonts w:cs="Arial"/>
                <w:szCs w:val="20"/>
              </w:rPr>
            </w:pPr>
            <w:r>
              <w:rPr>
                <w:rFonts w:cs="Arial"/>
                <w:szCs w:val="20"/>
              </w:rPr>
              <w:t>500 ton</w:t>
            </w:r>
          </w:p>
        </w:tc>
      </w:tr>
      <w:tr w:rsidR="006E6F7A" w14:paraId="0813DA6B" w14:textId="77777777" w:rsidTr="0063015E">
        <w:tc>
          <w:tcPr>
            <w:tcW w:w="388" w:type="pct"/>
          </w:tcPr>
          <w:p w14:paraId="742AAA24" w14:textId="39DD3D4B" w:rsidR="006E6F7A" w:rsidRDefault="006E6F7A" w:rsidP="006E6F7A">
            <w:pPr>
              <w:spacing w:after="0"/>
              <w:jc w:val="center"/>
              <w:rPr>
                <w:rFonts w:cs="Arial"/>
                <w:szCs w:val="20"/>
              </w:rPr>
            </w:pPr>
            <w:r>
              <w:rPr>
                <w:rFonts w:cs="Arial"/>
                <w:szCs w:val="20"/>
              </w:rPr>
              <w:t>4.</w:t>
            </w:r>
          </w:p>
        </w:tc>
        <w:tc>
          <w:tcPr>
            <w:tcW w:w="2112" w:type="pct"/>
            <w:vAlign w:val="center"/>
          </w:tcPr>
          <w:p w14:paraId="23CE1992" w14:textId="0ADACDAD" w:rsidR="006E6F7A" w:rsidRPr="00F41AB6" w:rsidRDefault="006E6F7A" w:rsidP="006E6F7A">
            <w:pPr>
              <w:spacing w:after="0"/>
              <w:jc w:val="center"/>
              <w:rPr>
                <w:rFonts w:cs="Arial"/>
                <w:szCs w:val="20"/>
              </w:rPr>
            </w:pPr>
            <w:r w:rsidRPr="00F41AB6">
              <w:rPr>
                <w:rFonts w:cs="Arial"/>
                <w:color w:val="000000"/>
                <w:szCs w:val="20"/>
              </w:rPr>
              <w:t>4/8</w:t>
            </w:r>
          </w:p>
        </w:tc>
        <w:tc>
          <w:tcPr>
            <w:tcW w:w="2500" w:type="pct"/>
            <w:vAlign w:val="center"/>
          </w:tcPr>
          <w:p w14:paraId="34B7BE7F" w14:textId="77FE5D52" w:rsidR="006E6F7A" w:rsidRDefault="006E6F7A" w:rsidP="006E6F7A">
            <w:pPr>
              <w:spacing w:after="0"/>
              <w:jc w:val="center"/>
              <w:rPr>
                <w:rFonts w:cs="Arial"/>
                <w:szCs w:val="20"/>
              </w:rPr>
            </w:pPr>
            <w:r>
              <w:rPr>
                <w:rFonts w:cs="Arial"/>
                <w:szCs w:val="20"/>
              </w:rPr>
              <w:t>30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4FA5C194" w14:textId="250018C5" w:rsidR="006E6F7A" w:rsidRPr="006E6F7A" w:rsidRDefault="00E11E5E" w:rsidP="006E6F7A">
      <w:pPr>
        <w:pStyle w:val="Nadpis2"/>
        <w:shd w:val="clear" w:color="auto" w:fill="FFFFFF"/>
        <w:spacing w:before="60" w:after="0"/>
        <w:jc w:val="left"/>
        <w:textAlignment w:val="baseline"/>
        <w:rPr>
          <w:rFonts w:ascii="Arial" w:hAnsi="Arial" w:cs="Arial"/>
          <w:b w:val="0"/>
          <w:color w:val="000000"/>
          <w:sz w:val="20"/>
          <w:szCs w:val="20"/>
        </w:rPr>
      </w:pPr>
      <w:r w:rsidRPr="006E6F7A">
        <w:rPr>
          <w:rFonts w:ascii="Arial" w:hAnsi="Arial" w:cs="Arial"/>
          <w:b w:val="0"/>
          <w:sz w:val="20"/>
          <w:szCs w:val="20"/>
        </w:rPr>
        <w:t xml:space="preserve">Miesto dodania predmetu zákazky: </w:t>
      </w:r>
      <w:r w:rsidR="008174C6" w:rsidRPr="0027064A">
        <w:rPr>
          <w:rFonts w:ascii="Arial" w:hAnsi="Arial" w:cs="Arial"/>
          <w:b w:val="0"/>
          <w:sz w:val="20"/>
          <w:szCs w:val="20"/>
        </w:rPr>
        <w:t xml:space="preserve">Lesná správa </w:t>
      </w:r>
      <w:r w:rsidR="006E6F7A" w:rsidRPr="0027064A">
        <w:rPr>
          <w:rFonts w:ascii="Arial" w:hAnsi="Arial" w:cs="Arial"/>
          <w:b w:val="0"/>
          <w:sz w:val="20"/>
          <w:szCs w:val="20"/>
        </w:rPr>
        <w:t>Nitrianske Rudno</w:t>
      </w:r>
      <w:r w:rsidR="008174C6" w:rsidRPr="0027064A">
        <w:rPr>
          <w:rFonts w:ascii="Arial" w:hAnsi="Arial" w:cs="Arial"/>
          <w:b w:val="0"/>
          <w:sz w:val="20"/>
          <w:szCs w:val="20"/>
        </w:rPr>
        <w:t xml:space="preserve"> – lokalita </w:t>
      </w:r>
      <w:r w:rsidR="006E6F7A" w:rsidRPr="0027064A">
        <w:rPr>
          <w:rFonts w:ascii="Arial" w:hAnsi="Arial" w:cs="Arial"/>
          <w:b w:val="0"/>
          <w:sz w:val="20"/>
          <w:szCs w:val="20"/>
        </w:rPr>
        <w:t>Veľké Kršteňany, Chalmová, Zemianske Kostoľany, 958 03 Veľké Kršteňany</w:t>
      </w:r>
      <w:r w:rsidR="008174C6" w:rsidRPr="0027064A">
        <w:rPr>
          <w:rFonts w:ascii="Arial" w:hAnsi="Arial" w:cs="Arial"/>
          <w:b w:val="0"/>
          <w:sz w:val="20"/>
          <w:szCs w:val="20"/>
        </w:rPr>
        <w:t>, súradnice 48°</w:t>
      </w:r>
      <w:r w:rsidR="006E6F7A" w:rsidRPr="0027064A">
        <w:rPr>
          <w:rFonts w:ascii="Arial" w:hAnsi="Arial" w:cs="Arial"/>
          <w:b w:val="0"/>
          <w:sz w:val="20"/>
          <w:szCs w:val="20"/>
        </w:rPr>
        <w:t>40</w:t>
      </w:r>
      <w:r w:rsidR="008174C6" w:rsidRPr="0027064A">
        <w:rPr>
          <w:rFonts w:ascii="Arial" w:hAnsi="Arial" w:cs="Arial"/>
          <w:b w:val="0"/>
          <w:sz w:val="20"/>
          <w:szCs w:val="20"/>
        </w:rPr>
        <w:t>´</w:t>
      </w:r>
      <w:r w:rsidR="006E6F7A" w:rsidRPr="0027064A">
        <w:rPr>
          <w:rFonts w:ascii="Arial" w:hAnsi="Arial" w:cs="Arial"/>
          <w:b w:val="0"/>
          <w:sz w:val="20"/>
          <w:szCs w:val="20"/>
        </w:rPr>
        <w:t>11,8</w:t>
      </w:r>
      <w:r w:rsidR="008174C6" w:rsidRPr="0027064A">
        <w:rPr>
          <w:rFonts w:ascii="Arial" w:hAnsi="Arial" w:cs="Arial"/>
          <w:b w:val="0"/>
          <w:sz w:val="20"/>
          <w:szCs w:val="20"/>
        </w:rPr>
        <w:t>“N a 18°</w:t>
      </w:r>
      <w:r w:rsidR="006E6F7A" w:rsidRPr="0027064A">
        <w:rPr>
          <w:rFonts w:ascii="Arial" w:hAnsi="Arial" w:cs="Arial"/>
          <w:b w:val="0"/>
          <w:sz w:val="20"/>
          <w:szCs w:val="20"/>
        </w:rPr>
        <w:t>25</w:t>
      </w:r>
      <w:r w:rsidR="008174C6" w:rsidRPr="0027064A">
        <w:rPr>
          <w:rFonts w:ascii="Arial" w:hAnsi="Arial" w:cs="Arial"/>
          <w:b w:val="0"/>
          <w:sz w:val="20"/>
          <w:szCs w:val="20"/>
        </w:rPr>
        <w:t>´</w:t>
      </w:r>
      <w:r w:rsidR="006E6F7A" w:rsidRPr="0027064A">
        <w:rPr>
          <w:rFonts w:ascii="Arial" w:hAnsi="Arial" w:cs="Arial"/>
          <w:b w:val="0"/>
          <w:sz w:val="20"/>
          <w:szCs w:val="20"/>
        </w:rPr>
        <w:t>45,2</w:t>
      </w:r>
      <w:r w:rsidR="008174C6" w:rsidRPr="0027064A">
        <w:rPr>
          <w:rFonts w:ascii="Arial" w:hAnsi="Arial" w:cs="Arial"/>
          <w:b w:val="0"/>
          <w:sz w:val="20"/>
          <w:szCs w:val="20"/>
        </w:rPr>
        <w:t>“E</w:t>
      </w:r>
      <w:r w:rsidR="006E6F7A" w:rsidRPr="0027064A">
        <w:rPr>
          <w:rFonts w:ascii="Arial" w:hAnsi="Arial" w:cs="Arial"/>
          <w:b w:val="0"/>
          <w:sz w:val="20"/>
          <w:szCs w:val="20"/>
        </w:rPr>
        <w:t xml:space="preserve"> (</w:t>
      </w:r>
      <w:r w:rsidR="006E6F7A" w:rsidRPr="0027064A">
        <w:rPr>
          <w:rFonts w:ascii="Arial" w:hAnsi="Arial" w:cs="Arial"/>
          <w:b w:val="0"/>
          <w:color w:val="000000"/>
          <w:sz w:val="20"/>
          <w:szCs w:val="20"/>
        </w:rPr>
        <w:t>48.669972, 18.429182)</w:t>
      </w:r>
    </w:p>
    <w:p w14:paraId="735AA013" w14:textId="3FE8E286" w:rsidR="008174C6" w:rsidRPr="006E6F7A" w:rsidRDefault="008174C6" w:rsidP="008174C6">
      <w:pPr>
        <w:spacing w:after="0" w:line="276" w:lineRule="auto"/>
        <w:jc w:val="both"/>
        <w:rPr>
          <w:rFonts w:cs="Arial"/>
          <w:szCs w:val="20"/>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40AFBAC" w14:textId="77777777" w:rsidR="0027064A" w:rsidRDefault="0027064A" w:rsidP="00B76873">
      <w:pPr>
        <w:pStyle w:val="Bezriadkovania"/>
        <w:spacing w:line="276" w:lineRule="auto"/>
        <w:jc w:val="both"/>
        <w:rPr>
          <w:rFonts w:ascii="Arial" w:hAnsi="Arial" w:cs="Arial"/>
          <w:sz w:val="20"/>
          <w:lang w:val="sk-SK"/>
        </w:rPr>
      </w:pPr>
    </w:p>
    <w:p w14:paraId="5465AA3C" w14:textId="77777777" w:rsidR="0027064A" w:rsidRPr="00A57D71" w:rsidRDefault="0027064A"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Default="00611019" w:rsidP="00611019">
      <w:pPr>
        <w:jc w:val="both"/>
        <w:rPr>
          <w:rFonts w:cs="Arial"/>
          <w:szCs w:val="20"/>
        </w:rPr>
      </w:pPr>
    </w:p>
    <w:p w14:paraId="5B4094D7" w14:textId="77777777" w:rsidR="0027064A" w:rsidRPr="00A57D71" w:rsidRDefault="0027064A"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lastRenderedPageBreak/>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27064A">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lastRenderedPageBreak/>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Odštepný závod Prievidza, Švéniho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lastRenderedPageBreak/>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lastRenderedPageBreak/>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579ADC2A" w:rsidR="00E11E5E" w:rsidRPr="00A57D71" w:rsidRDefault="00E11E5E" w:rsidP="00E11E5E">
      <w:pPr>
        <w:spacing w:after="0"/>
        <w:jc w:val="both"/>
        <w:rPr>
          <w:rFonts w:cs="Arial"/>
          <w:szCs w:val="20"/>
        </w:rPr>
      </w:pPr>
      <w:r w:rsidRPr="00A57D71">
        <w:rPr>
          <w:rFonts w:cs="Arial"/>
          <w:b/>
          <w:szCs w:val="20"/>
        </w:rPr>
        <w:t xml:space="preserve">Predmet zákazky: </w:t>
      </w:r>
      <w:r w:rsidRPr="0027064A">
        <w:rPr>
          <w:rFonts w:cs="Arial"/>
          <w:szCs w:val="20"/>
        </w:rPr>
        <w:t>Nákup kameniva</w:t>
      </w:r>
      <w:r w:rsidR="00773128" w:rsidRPr="0027064A">
        <w:rPr>
          <w:rFonts w:cs="Arial"/>
          <w:szCs w:val="20"/>
        </w:rPr>
        <w:t xml:space="preserve"> pre OZ </w:t>
      </w:r>
      <w:r w:rsidR="003D51AD" w:rsidRPr="0027064A">
        <w:rPr>
          <w:rFonts w:cs="Arial"/>
          <w:szCs w:val="20"/>
        </w:rPr>
        <w:t>Prievidza</w:t>
      </w:r>
      <w:r w:rsidR="0027064A" w:rsidRPr="0027064A">
        <w:rPr>
          <w:rFonts w:cs="Arial"/>
          <w:szCs w:val="20"/>
        </w:rPr>
        <w:t xml:space="preserve"> bez dopravy</w:t>
      </w:r>
      <w:r w:rsidRPr="0027064A">
        <w:rPr>
          <w:rFonts w:cs="Arial"/>
          <w:szCs w:val="20"/>
        </w:rPr>
        <w:t xml:space="preserve"> - výzva č.</w:t>
      </w:r>
      <w:r w:rsidR="003D51AD" w:rsidRPr="0027064A">
        <w:rPr>
          <w:rFonts w:cs="Arial"/>
          <w:szCs w:val="20"/>
        </w:rPr>
        <w:t xml:space="preserve"> </w:t>
      </w:r>
      <w:r w:rsidR="00AB5B22" w:rsidRPr="0027064A">
        <w:rPr>
          <w:rFonts w:cs="Arial"/>
          <w:szCs w:val="20"/>
        </w:rPr>
        <w:t>4</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AB5B22">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AB5B22">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0C957991"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8/16</w:t>
            </w:r>
            <w:r w:rsidR="00AB5B22">
              <w:rPr>
                <w:rFonts w:cs="Arial"/>
                <w:szCs w:val="20"/>
              </w:rPr>
              <w:t xml:space="preserve"> alt.(8/25)</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0B5DEC23" w:rsidR="00EC1C7F" w:rsidRPr="00A57D71" w:rsidRDefault="00EC1C7F">
      <w:pPr>
        <w:spacing w:after="0"/>
        <w:rPr>
          <w:rFonts w:cs="Arial"/>
          <w:szCs w:val="20"/>
        </w:rPr>
      </w:pPr>
      <w:bookmarkStart w:id="11" w:name="_GoBack"/>
      <w:bookmarkEnd w:id="11"/>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9E0BC" w14:textId="77777777" w:rsidR="001D5DB5" w:rsidRDefault="001D5DB5">
      <w:r>
        <w:separator/>
      </w:r>
    </w:p>
  </w:endnote>
  <w:endnote w:type="continuationSeparator" w:id="0">
    <w:p w14:paraId="24905845" w14:textId="77777777" w:rsidR="001D5DB5" w:rsidRDefault="001D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E6F7A" w14:paraId="2D4E7A60" w14:textId="77777777" w:rsidTr="002917A0">
              <w:tc>
                <w:tcPr>
                  <w:tcW w:w="7650" w:type="dxa"/>
                </w:tcPr>
                <w:p w14:paraId="161303EA" w14:textId="5325010C" w:rsidR="006E6F7A" w:rsidRDefault="0027064A" w:rsidP="0027064A">
                  <w:pPr>
                    <w:pStyle w:val="Pta"/>
                  </w:pPr>
                  <w:r>
                    <w:t>Výzva</w:t>
                  </w:r>
                  <w:r w:rsidR="006E6F7A" w:rsidRPr="00484996">
                    <w:rPr>
                      <w:sz w:val="16"/>
                      <w:szCs w:val="16"/>
                    </w:rPr>
                    <w:t xml:space="preserve">: </w:t>
                  </w:r>
                  <w:r w:rsidR="006E6F7A" w:rsidRPr="002917A0">
                    <w:rPr>
                      <w:sz w:val="16"/>
                      <w:szCs w:val="16"/>
                    </w:rPr>
                    <w:t>Nákup kameniva</w:t>
                  </w:r>
                </w:p>
              </w:tc>
              <w:tc>
                <w:tcPr>
                  <w:tcW w:w="1412" w:type="dxa"/>
                </w:tcPr>
                <w:p w14:paraId="7289D8C9" w14:textId="6A7B824E" w:rsidR="006E6F7A" w:rsidRDefault="006E6F7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7064A">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7064A">
                    <w:rPr>
                      <w:bCs/>
                      <w:noProof/>
                      <w:sz w:val="18"/>
                      <w:szCs w:val="18"/>
                    </w:rPr>
                    <w:t>11</w:t>
                  </w:r>
                  <w:r w:rsidRPr="007C3D49">
                    <w:rPr>
                      <w:bCs/>
                      <w:sz w:val="18"/>
                      <w:szCs w:val="18"/>
                    </w:rPr>
                    <w:fldChar w:fldCharType="end"/>
                  </w:r>
                </w:p>
              </w:tc>
            </w:tr>
          </w:tbl>
          <w:p w14:paraId="6C1DB06B" w14:textId="09E36B81" w:rsidR="006E6F7A" w:rsidRPr="002917A0" w:rsidRDefault="001D5DB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E6F7A" w:rsidRDefault="006E6F7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E6F7A" w:rsidRDefault="006E6F7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E7ED9" w14:textId="77777777" w:rsidR="001D5DB5" w:rsidRDefault="001D5DB5">
      <w:r>
        <w:separator/>
      </w:r>
    </w:p>
  </w:footnote>
  <w:footnote w:type="continuationSeparator" w:id="0">
    <w:p w14:paraId="2F3D0D95" w14:textId="77777777" w:rsidR="001D5DB5" w:rsidRDefault="001D5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E6F7A" w14:paraId="14793BB4" w14:textId="77777777" w:rsidTr="007C3D49">
      <w:tc>
        <w:tcPr>
          <w:tcW w:w="1271" w:type="dxa"/>
        </w:tcPr>
        <w:p w14:paraId="22C3DFF4" w14:textId="2E53548F" w:rsidR="006E6F7A" w:rsidRDefault="006E6F7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E6F7A" w:rsidRDefault="006E6F7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E6F7A" w:rsidRPr="007C3D49" w:rsidRDefault="006E6F7A" w:rsidP="007C3D49">
          <w:pPr>
            <w:pStyle w:val="Nadpis4"/>
            <w:tabs>
              <w:tab w:val="clear" w:pos="576"/>
            </w:tabs>
            <w:rPr>
              <w:color w:val="005941"/>
              <w:sz w:val="24"/>
            </w:rPr>
          </w:pPr>
          <w:r w:rsidRPr="007C3D49">
            <w:rPr>
              <w:color w:val="005941"/>
              <w:sz w:val="24"/>
            </w:rPr>
            <w:t>generálne riaditeľstvo</w:t>
          </w:r>
        </w:p>
        <w:p w14:paraId="4F73470A" w14:textId="1081BBBA" w:rsidR="006E6F7A" w:rsidRDefault="006E6F7A" w:rsidP="007C3D49">
          <w:pPr>
            <w:pStyle w:val="Nadpis4"/>
            <w:tabs>
              <w:tab w:val="clear" w:pos="576"/>
            </w:tabs>
          </w:pPr>
          <w:r w:rsidRPr="007C3D49">
            <w:rPr>
              <w:color w:val="005941"/>
              <w:sz w:val="24"/>
            </w:rPr>
            <w:t>Námestie SNP 8, 975 66 Banská Bystrica</w:t>
          </w:r>
        </w:p>
      </w:tc>
    </w:tr>
  </w:tbl>
  <w:p w14:paraId="08D1390A" w14:textId="77777777" w:rsidR="006E6F7A" w:rsidRDefault="006E6F7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5DB5"/>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4A"/>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6F7A"/>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B22"/>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805"/>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7263281">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36B3-74E5-4922-81DD-BBA53742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4486</Words>
  <Characters>25575</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30001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3</cp:revision>
  <cp:lastPrinted>2020-10-12T12:16:00Z</cp:lastPrinted>
  <dcterms:created xsi:type="dcterms:W3CDTF">2021-01-18T18:19:00Z</dcterms:created>
  <dcterms:modified xsi:type="dcterms:W3CDTF">2021-01-19T08:19:00Z</dcterms:modified>
  <cp:category>EIZ</cp:category>
</cp:coreProperties>
</file>