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AC843" w14:textId="77777777" w:rsidR="00EE3A1E" w:rsidRPr="00FD1526" w:rsidRDefault="00EE3A1E" w:rsidP="00EE3A1E">
      <w:pPr>
        <w:pStyle w:val="Odsekzoznamu"/>
        <w:ind w:left="1211"/>
        <w:contextualSpacing/>
        <w:jc w:val="left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</w:p>
    <w:p w14:paraId="15B16884" w14:textId="77777777" w:rsidR="00EE3A1E" w:rsidRPr="00FD1526" w:rsidRDefault="00EE3A1E" w:rsidP="00EE3A1E">
      <w:pPr>
        <w:pStyle w:val="Odsekzoznamu"/>
        <w:numPr>
          <w:ilvl w:val="0"/>
          <w:numId w:val="4"/>
        </w:numPr>
        <w:ind w:left="851" w:hanging="567"/>
        <w:contextualSpacing/>
        <w:jc w:val="left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Opis predmetu prieskumu trhu</w:t>
      </w:r>
    </w:p>
    <w:p w14:paraId="00171C5E" w14:textId="5C152CAA" w:rsidR="0064186E" w:rsidRPr="00FD1526" w:rsidRDefault="00EE3A1E" w:rsidP="00EE3A1E">
      <w:pPr>
        <w:jc w:val="both"/>
        <w:rPr>
          <w:rFonts w:ascii="Times New Roman" w:hAnsi="Times New Roman" w:cs="Times New Roman"/>
          <w:sz w:val="24"/>
          <w:szCs w:val="24"/>
        </w:rPr>
      </w:pPr>
      <w:r w:rsidRPr="00FD1526">
        <w:rPr>
          <w:rFonts w:ascii="Times New Roman" w:hAnsi="Times New Roman" w:cs="Times New Roman"/>
          <w:sz w:val="24"/>
          <w:szCs w:val="24"/>
        </w:rPr>
        <w:t xml:space="preserve">Národné centrum zdravotníckych informácií (ďalej „NCZI“) </w:t>
      </w:r>
      <w:r w:rsidR="0064186E" w:rsidRPr="00FD1526">
        <w:rPr>
          <w:rFonts w:ascii="Times New Roman" w:hAnsi="Times New Roman" w:cs="Times New Roman"/>
          <w:sz w:val="24"/>
          <w:szCs w:val="24"/>
        </w:rPr>
        <w:t>ako zamestnáv</w:t>
      </w:r>
      <w:r w:rsidR="006E75D0" w:rsidRPr="00FD1526">
        <w:rPr>
          <w:rFonts w:ascii="Times New Roman" w:hAnsi="Times New Roman" w:cs="Times New Roman"/>
          <w:sz w:val="24"/>
          <w:szCs w:val="24"/>
        </w:rPr>
        <w:t xml:space="preserve">ateľ pri výkone práce vo verejnom záujme podľa zákona 552/2003 </w:t>
      </w:r>
      <w:proofErr w:type="spellStart"/>
      <w:r w:rsidR="006E75D0" w:rsidRPr="00FD152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E75D0" w:rsidRPr="00FD1526">
        <w:rPr>
          <w:rFonts w:ascii="Times New Roman" w:hAnsi="Times New Roman" w:cs="Times New Roman"/>
          <w:sz w:val="24"/>
          <w:szCs w:val="24"/>
        </w:rPr>
        <w:t>. je povinný viesť a spracovávať mzdovú</w:t>
      </w:r>
      <w:r w:rsidR="0064186E" w:rsidRPr="00FD1526">
        <w:rPr>
          <w:rFonts w:ascii="Times New Roman" w:hAnsi="Times New Roman" w:cs="Times New Roman"/>
          <w:sz w:val="24"/>
          <w:szCs w:val="24"/>
        </w:rPr>
        <w:t xml:space="preserve"> a personálnu agendu</w:t>
      </w:r>
      <w:r w:rsidR="006E75D0" w:rsidRPr="00FD1526">
        <w:rPr>
          <w:rFonts w:ascii="Times New Roman" w:hAnsi="Times New Roman" w:cs="Times New Roman"/>
          <w:sz w:val="24"/>
          <w:szCs w:val="24"/>
        </w:rPr>
        <w:t xml:space="preserve"> zamestnancov a komunikovať so štátnymi inštitúciami elektronicky. Na splnenie týchto povinností a zabezpečenie príslušnej agendy s tým súvisiacej je potrebný informačný systém, ktorý  zabezpečí po legislatívnej stránke </w:t>
      </w:r>
      <w:r w:rsidR="007B03DD" w:rsidRPr="00FD1526">
        <w:rPr>
          <w:rFonts w:ascii="Times New Roman" w:hAnsi="Times New Roman" w:cs="Times New Roman"/>
          <w:sz w:val="24"/>
          <w:szCs w:val="24"/>
        </w:rPr>
        <w:t xml:space="preserve">bezchybnosť </w:t>
      </w:r>
      <w:r w:rsidR="006E75D0" w:rsidRPr="00FD1526">
        <w:rPr>
          <w:rFonts w:ascii="Times New Roman" w:hAnsi="Times New Roman" w:cs="Times New Roman"/>
          <w:sz w:val="24"/>
          <w:szCs w:val="24"/>
        </w:rPr>
        <w:t xml:space="preserve">spracovávanej </w:t>
      </w:r>
      <w:r w:rsidR="009D6DF9" w:rsidRPr="00FD1526">
        <w:rPr>
          <w:rFonts w:ascii="Times New Roman" w:hAnsi="Times New Roman" w:cs="Times New Roman"/>
          <w:sz w:val="24"/>
          <w:szCs w:val="24"/>
        </w:rPr>
        <w:t xml:space="preserve">personálnej a </w:t>
      </w:r>
      <w:r w:rsidR="006E75D0" w:rsidRPr="00FD1526">
        <w:rPr>
          <w:rFonts w:ascii="Times New Roman" w:hAnsi="Times New Roman" w:cs="Times New Roman"/>
          <w:sz w:val="24"/>
          <w:szCs w:val="24"/>
        </w:rPr>
        <w:t>mzdovej agendy</w:t>
      </w:r>
      <w:r w:rsidR="007B03DD" w:rsidRPr="00FD1526">
        <w:rPr>
          <w:rFonts w:ascii="Times New Roman" w:hAnsi="Times New Roman" w:cs="Times New Roman"/>
          <w:sz w:val="24"/>
          <w:szCs w:val="24"/>
        </w:rPr>
        <w:t>, operatívne zapracovávanie legislatívnych zmien ako aj elektronickú komunikáciu so štátnymi inštitúciami.</w:t>
      </w:r>
      <w:r w:rsidR="003D111C" w:rsidRPr="00FD1526">
        <w:rPr>
          <w:rFonts w:ascii="Times New Roman" w:hAnsi="Times New Roman" w:cs="Times New Roman"/>
          <w:sz w:val="24"/>
          <w:szCs w:val="24"/>
        </w:rPr>
        <w:t xml:space="preserve"> Vzhľadom na rýchlo a neustále sa meniacu pracovno-právno-mzdovú legislatívu súvisiacu s pandémiou COVID 19 je nutné, aby NCZI disponovalo informačným systémom, ktorý bude operatívne a</w:t>
      </w:r>
      <w:r w:rsidR="009D6DF9" w:rsidRPr="00FD1526">
        <w:rPr>
          <w:rFonts w:ascii="Times New Roman" w:hAnsi="Times New Roman" w:cs="Times New Roman"/>
          <w:sz w:val="24"/>
          <w:szCs w:val="24"/>
        </w:rPr>
        <w:t xml:space="preserve"> vysoko </w:t>
      </w:r>
      <w:r w:rsidR="003D111C" w:rsidRPr="00FD1526">
        <w:rPr>
          <w:rFonts w:ascii="Times New Roman" w:hAnsi="Times New Roman" w:cs="Times New Roman"/>
          <w:sz w:val="24"/>
          <w:szCs w:val="24"/>
        </w:rPr>
        <w:t>kvalitne reflektovať na meniacu sa legislatívu</w:t>
      </w:r>
      <w:r w:rsidR="00681B07" w:rsidRPr="00FD1526">
        <w:rPr>
          <w:rFonts w:ascii="Times New Roman" w:hAnsi="Times New Roman" w:cs="Times New Roman"/>
          <w:sz w:val="24"/>
          <w:szCs w:val="24"/>
        </w:rPr>
        <w:t xml:space="preserve"> a zabezpečovať spracovanie miezd a personálnej agendy v súlade so ňou</w:t>
      </w:r>
      <w:r w:rsidR="009D6DF9" w:rsidRPr="00FD1526">
        <w:rPr>
          <w:rFonts w:ascii="Times New Roman" w:hAnsi="Times New Roman" w:cs="Times New Roman"/>
          <w:sz w:val="24"/>
          <w:szCs w:val="24"/>
        </w:rPr>
        <w:t>.</w:t>
      </w:r>
    </w:p>
    <w:p w14:paraId="2D251787" w14:textId="362EB8F5" w:rsidR="009D6DF9" w:rsidRPr="00FD1526" w:rsidRDefault="007B03DD" w:rsidP="00EE3A1E">
      <w:pPr>
        <w:jc w:val="both"/>
        <w:rPr>
          <w:rFonts w:ascii="Times New Roman" w:hAnsi="Times New Roman" w:cs="Times New Roman"/>
          <w:sz w:val="24"/>
          <w:szCs w:val="24"/>
        </w:rPr>
      </w:pPr>
      <w:r w:rsidRPr="00FD1526">
        <w:rPr>
          <w:rFonts w:ascii="Times New Roman" w:hAnsi="Times New Roman" w:cs="Times New Roman"/>
          <w:sz w:val="24"/>
          <w:szCs w:val="24"/>
        </w:rPr>
        <w:t xml:space="preserve">Z dôvodu snahy o automatizáciu interných procesov v NCZI je žiadúce, aby sa </w:t>
      </w:r>
      <w:r w:rsidR="00D76DC2" w:rsidRPr="00FD1526">
        <w:rPr>
          <w:rFonts w:ascii="Times New Roman" w:hAnsi="Times New Roman" w:cs="Times New Roman"/>
          <w:sz w:val="24"/>
          <w:szCs w:val="24"/>
        </w:rPr>
        <w:t>aktuálne</w:t>
      </w:r>
      <w:r w:rsidRPr="00FD1526">
        <w:rPr>
          <w:rFonts w:ascii="Times New Roman" w:hAnsi="Times New Roman" w:cs="Times New Roman"/>
          <w:sz w:val="24"/>
          <w:szCs w:val="24"/>
        </w:rPr>
        <w:t xml:space="preserve"> rozsiahla administratívna náročnosť personálnych a mzdových procesov čo najviac automatizovala</w:t>
      </w:r>
      <w:r w:rsidR="003D111C" w:rsidRPr="00FD1526">
        <w:rPr>
          <w:rFonts w:ascii="Times New Roman" w:hAnsi="Times New Roman" w:cs="Times New Roman"/>
          <w:sz w:val="24"/>
          <w:szCs w:val="24"/>
        </w:rPr>
        <w:t xml:space="preserve"> a to</w:t>
      </w:r>
      <w:r w:rsidRPr="00FD1526">
        <w:rPr>
          <w:rFonts w:ascii="Times New Roman" w:hAnsi="Times New Roman" w:cs="Times New Roman"/>
          <w:sz w:val="24"/>
          <w:szCs w:val="24"/>
        </w:rPr>
        <w:t xml:space="preserve"> </w:t>
      </w:r>
      <w:r w:rsidR="009D6DF9" w:rsidRPr="00FD1526">
        <w:rPr>
          <w:rFonts w:ascii="Times New Roman" w:hAnsi="Times New Roman" w:cs="Times New Roman"/>
          <w:sz w:val="24"/>
          <w:szCs w:val="24"/>
        </w:rPr>
        <w:t>v súlade s platnou legislatívou, ktorú musia spracovávane</w:t>
      </w:r>
      <w:r w:rsidR="00681B07" w:rsidRPr="00FD1526">
        <w:rPr>
          <w:rFonts w:ascii="Times New Roman" w:hAnsi="Times New Roman" w:cs="Times New Roman"/>
          <w:sz w:val="24"/>
          <w:szCs w:val="24"/>
        </w:rPr>
        <w:t xml:space="preserve"> procesy,</w:t>
      </w:r>
      <w:r w:rsidR="009D6DF9" w:rsidRPr="00FD1526">
        <w:rPr>
          <w:rFonts w:ascii="Times New Roman" w:hAnsi="Times New Roman" w:cs="Times New Roman"/>
          <w:sz w:val="24"/>
          <w:szCs w:val="24"/>
        </w:rPr>
        <w:t xml:space="preserve"> dokumenty a výstupy plne reflektovať.</w:t>
      </w:r>
    </w:p>
    <w:p w14:paraId="09E7042C" w14:textId="26C01F4A" w:rsidR="00EE3A1E" w:rsidRPr="00FD1526" w:rsidRDefault="00EE3A1E" w:rsidP="005135AF">
      <w:pPr>
        <w:pStyle w:val="Odsekzoznamu"/>
        <w:numPr>
          <w:ilvl w:val="0"/>
          <w:numId w:val="4"/>
        </w:numPr>
        <w:ind w:left="851" w:hanging="567"/>
        <w:contextualSpacing/>
        <w:jc w:val="left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Rámcový popis a rozsah zákazky</w:t>
      </w:r>
    </w:p>
    <w:p w14:paraId="3A9D82A3" w14:textId="3853F715" w:rsidR="00E473AF" w:rsidRPr="00FD1526" w:rsidRDefault="00EE3A1E" w:rsidP="00EE3A1E">
      <w:pPr>
        <w:jc w:val="both"/>
        <w:rPr>
          <w:rFonts w:ascii="Times New Roman" w:hAnsi="Times New Roman" w:cs="Times New Roman"/>
          <w:sz w:val="24"/>
          <w:szCs w:val="24"/>
        </w:rPr>
      </w:pPr>
      <w:r w:rsidRPr="00FD1526">
        <w:rPr>
          <w:rFonts w:ascii="Times New Roman" w:hAnsi="Times New Roman" w:cs="Times New Roman"/>
          <w:sz w:val="24"/>
          <w:szCs w:val="24"/>
        </w:rPr>
        <w:t xml:space="preserve">Základným cieľom zákazky je </w:t>
      </w:r>
      <w:r w:rsidR="00F61917" w:rsidRPr="00FD1526">
        <w:rPr>
          <w:rFonts w:ascii="Times New Roman" w:hAnsi="Times New Roman" w:cs="Times New Roman"/>
          <w:sz w:val="24"/>
          <w:szCs w:val="24"/>
        </w:rPr>
        <w:t>dodanie</w:t>
      </w:r>
      <w:r w:rsidR="00E473AF" w:rsidRPr="00FD1526">
        <w:rPr>
          <w:rFonts w:ascii="Times New Roman" w:hAnsi="Times New Roman" w:cs="Times New Roman"/>
          <w:sz w:val="24"/>
          <w:szCs w:val="24"/>
        </w:rPr>
        <w:t xml:space="preserve"> informačn</w:t>
      </w:r>
      <w:r w:rsidR="00F61917" w:rsidRPr="00FD1526">
        <w:rPr>
          <w:rFonts w:ascii="Times New Roman" w:hAnsi="Times New Roman" w:cs="Times New Roman"/>
          <w:sz w:val="24"/>
          <w:szCs w:val="24"/>
        </w:rPr>
        <w:t>ého</w:t>
      </w:r>
      <w:r w:rsidR="00E473AF" w:rsidRPr="00FD1526">
        <w:rPr>
          <w:rFonts w:ascii="Times New Roman" w:hAnsi="Times New Roman" w:cs="Times New Roman"/>
          <w:sz w:val="24"/>
          <w:szCs w:val="24"/>
        </w:rPr>
        <w:t xml:space="preserve"> systém</w:t>
      </w:r>
      <w:r w:rsidR="00F61917" w:rsidRPr="00FD1526">
        <w:rPr>
          <w:rFonts w:ascii="Times New Roman" w:hAnsi="Times New Roman" w:cs="Times New Roman"/>
          <w:sz w:val="24"/>
          <w:szCs w:val="24"/>
        </w:rPr>
        <w:t>u</w:t>
      </w:r>
      <w:r w:rsidR="00E473AF" w:rsidRPr="00FD1526">
        <w:rPr>
          <w:rFonts w:ascii="Times New Roman" w:hAnsi="Times New Roman" w:cs="Times New Roman"/>
          <w:sz w:val="24"/>
          <w:szCs w:val="24"/>
        </w:rPr>
        <w:t xml:space="preserve"> pre mzdy a personalistiku (ďalej IS PAM)</w:t>
      </w:r>
      <w:r w:rsidR="00891D1E" w:rsidRPr="00FD1526">
        <w:rPr>
          <w:rFonts w:ascii="Times New Roman" w:hAnsi="Times New Roman" w:cs="Times New Roman"/>
          <w:sz w:val="24"/>
          <w:szCs w:val="24"/>
        </w:rPr>
        <w:t xml:space="preserve">, ktorý je určený na spracovávanie personálnej a mzdovej agendy zamestnávateľa. Súčasťou predmetu zákazky je pravidelná aktualizácia IS PAM v personálnej a mzdovej oblasti </w:t>
      </w:r>
      <w:r w:rsidR="00F61917" w:rsidRPr="00FD1526">
        <w:rPr>
          <w:rFonts w:ascii="Times New Roman" w:hAnsi="Times New Roman" w:cs="Times New Roman"/>
          <w:sz w:val="24"/>
          <w:szCs w:val="24"/>
        </w:rPr>
        <w:t>v súlade s platnou legislatívou</w:t>
      </w:r>
      <w:r w:rsidR="00891D1E" w:rsidRPr="00FD1526">
        <w:rPr>
          <w:rFonts w:ascii="Times New Roman" w:hAnsi="Times New Roman" w:cs="Times New Roman"/>
          <w:sz w:val="24"/>
          <w:szCs w:val="24"/>
        </w:rPr>
        <w:t xml:space="preserve">, systémová údržba a HOTLINE </w:t>
      </w:r>
      <w:r w:rsidR="00F61917" w:rsidRPr="00FD1526">
        <w:rPr>
          <w:rFonts w:ascii="Times New Roman" w:hAnsi="Times New Roman" w:cs="Times New Roman"/>
          <w:sz w:val="24"/>
          <w:szCs w:val="24"/>
        </w:rPr>
        <w:t xml:space="preserve">služba </w:t>
      </w:r>
      <w:r w:rsidR="00891D1E" w:rsidRPr="00FD1526">
        <w:rPr>
          <w:rFonts w:ascii="Times New Roman" w:hAnsi="Times New Roman" w:cs="Times New Roman"/>
          <w:sz w:val="24"/>
          <w:szCs w:val="24"/>
        </w:rPr>
        <w:t>v pracovnej dobe.</w:t>
      </w:r>
    </w:p>
    <w:p w14:paraId="2C2CAABE" w14:textId="154C0E61" w:rsidR="00891D1E" w:rsidRPr="00FD1526" w:rsidRDefault="00310243" w:rsidP="00EE3A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91D1E" w:rsidRPr="00FD1526">
        <w:rPr>
          <w:rFonts w:ascii="Times New Roman" w:hAnsi="Times New Roman" w:cs="Times New Roman"/>
          <w:sz w:val="24"/>
          <w:szCs w:val="24"/>
        </w:rPr>
        <w:t xml:space="preserve">Súčasťou zákazky sú tiež individuálne práce súvisiace s prepojením IS PAM </w:t>
      </w:r>
      <w:r w:rsidR="00F61917" w:rsidRPr="00FD1526">
        <w:rPr>
          <w:rFonts w:ascii="Times New Roman" w:hAnsi="Times New Roman" w:cs="Times New Roman"/>
          <w:sz w:val="24"/>
          <w:szCs w:val="24"/>
        </w:rPr>
        <w:t>a nutnými IS NCZI</w:t>
      </w:r>
      <w:r w:rsidR="00273527" w:rsidRPr="00FD1526">
        <w:rPr>
          <w:rFonts w:ascii="Times New Roman" w:hAnsi="Times New Roman" w:cs="Times New Roman"/>
          <w:sz w:val="24"/>
          <w:szCs w:val="24"/>
        </w:rPr>
        <w:t>:</w:t>
      </w:r>
    </w:p>
    <w:p w14:paraId="44E52BF4" w14:textId="4EF9A847" w:rsidR="00273527" w:rsidRPr="00FD1526" w:rsidRDefault="00F61917" w:rsidP="00F6191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Analýza aktuálneho stavu, technických možností a</w:t>
      </w:r>
      <w:r w:rsidR="00EC30D0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 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požiadaviek</w:t>
      </w:r>
      <w:r w:rsidR="00EC30D0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</w:t>
      </w:r>
    </w:p>
    <w:p w14:paraId="3BBFE275" w14:textId="13B6033A" w:rsidR="00F61917" w:rsidRPr="00FD1526" w:rsidRDefault="00F61917" w:rsidP="00F6191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Migrácia dát z existujúceho IS PAM do nového IS PAM</w:t>
      </w:r>
      <w:r w:rsidR="00BF0C3C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</w:t>
      </w:r>
      <w:r w:rsidR="0054116B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vo forme</w:t>
      </w:r>
      <w:r w:rsidR="00BF0C3C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</w:t>
      </w:r>
      <w:r w:rsidR="0054116B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excelovského súboru v stanovenej štruktúre dát, ktoré bude vyžadovať nový IS PAM a to minimálne v rozsahu personálnych údajov o zamestnancoch </w:t>
      </w:r>
    </w:p>
    <w:p w14:paraId="28B5F120" w14:textId="62D280D8" w:rsidR="00F61917" w:rsidRPr="00FD1526" w:rsidRDefault="00F61917" w:rsidP="00F6191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Prepojenie IS PAM s dochádzkovým systémom NCZI</w:t>
      </w:r>
    </w:p>
    <w:p w14:paraId="40A5C9D7" w14:textId="62B5DAB3" w:rsidR="00F61917" w:rsidRPr="00FD1526" w:rsidRDefault="00F61917" w:rsidP="00F6191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Prepojenie IS PAM s účtovným programom NCZI</w:t>
      </w:r>
    </w:p>
    <w:p w14:paraId="7B6A2C38" w14:textId="44404C58" w:rsidR="00F61917" w:rsidRPr="00FD1526" w:rsidRDefault="00F61917" w:rsidP="00F6191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Zaškolenie 1 administrátora NCZI na nový IS PAM</w:t>
      </w:r>
    </w:p>
    <w:p w14:paraId="44FF1AA4" w14:textId="48A6935F" w:rsidR="00F61917" w:rsidRPr="00FD1526" w:rsidRDefault="00F61917" w:rsidP="00F6191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Zaškolenie </w:t>
      </w:r>
      <w:r w:rsidR="00BF0C3C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min. 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3 užívateľov do nového IS PAM</w:t>
      </w:r>
    </w:p>
    <w:p w14:paraId="2067EBEC" w14:textId="77777777" w:rsidR="00D81369" w:rsidRPr="00FD1526" w:rsidRDefault="00D81369" w:rsidP="00D81369">
      <w:pPr>
        <w:pStyle w:val="Odsekzoznamu"/>
        <w:numPr>
          <w:ilvl w:val="0"/>
          <w:numId w:val="7"/>
        </w:numPr>
        <w:spacing w:after="0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Prevádzka IS PAM pod operačným systémom Windows 10</w:t>
      </w:r>
    </w:p>
    <w:p w14:paraId="3D84F00D" w14:textId="5F072657" w:rsidR="00F61917" w:rsidRPr="00FD1526" w:rsidRDefault="00F61917" w:rsidP="00E24061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Naprogramovanie špecifických technických prepojení a výstupov podľa požiadaviek</w:t>
      </w:r>
    </w:p>
    <w:p w14:paraId="71BC84DF" w14:textId="7ED1BCE7" w:rsidR="00E24061" w:rsidRPr="00FD1526" w:rsidRDefault="00E24061" w:rsidP="00E240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Inštalácia databázy IS PAM formou inštancie na databázový server (Windows 2012R2,MS SQL 2012) obstarávateľa </w:t>
      </w:r>
    </w:p>
    <w:p w14:paraId="4BC8F344" w14:textId="08CBD48A" w:rsidR="00E473AF" w:rsidRDefault="00E24061" w:rsidP="00E240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Inštalácia klientskych programov IS PAM na min.4 ks užívateľov/správcov IS (OS Windows 10)</w:t>
      </w:r>
    </w:p>
    <w:p w14:paraId="0EA5556D" w14:textId="0E530E70" w:rsidR="00F13C33" w:rsidRPr="00F13C33" w:rsidRDefault="00F13C33" w:rsidP="00E240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Spracovanie údajov pre štvrťročný výkaz podľa špecifikácie: </w:t>
      </w:r>
      <w:r>
        <w:rPr>
          <w:rFonts w:ascii="Tahoma" w:hAnsi="Tahoma" w:cs="Tahoma"/>
          <w:color w:val="000000"/>
        </w:rPr>
        <w:t xml:space="preserve">- </w:t>
      </w:r>
      <w:hyperlink r:id="rId11" w:history="1">
        <w:r>
          <w:rPr>
            <w:rStyle w:val="Hypertextovprepojenie"/>
            <w:rFonts w:ascii="Tahoma" w:hAnsi="Tahoma" w:cs="Tahoma"/>
          </w:rPr>
          <w:t>http://www.nczisk.sk/Statisticke-zistovania/Stvrtrocne-vykazy/Stvrtrocne_vykazy_v_roku_2014/Pages/Vykaz_M_2-04.aspx</w:t>
        </w:r>
      </w:hyperlink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vo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formáte</w:t>
      </w:r>
      <w:proofErr w:type="spellEnd"/>
      <w:r>
        <w:rPr>
          <w:rFonts w:ascii="Tahoma" w:hAnsi="Tahoma" w:cs="Tahoma"/>
          <w:color w:val="000000"/>
        </w:rPr>
        <w:t xml:space="preserve"> xml.</w:t>
      </w:r>
    </w:p>
    <w:p w14:paraId="5AB98615" w14:textId="02EC4549" w:rsidR="00EC30D0" w:rsidRPr="00FD1526" w:rsidRDefault="00EC30D0" w:rsidP="00E240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lastRenderedPageBreak/>
        <w:t>Požiadavka nasadenia IS PAM ostrej prevádzky najneskôr do</w:t>
      </w:r>
      <w:r w:rsidR="002B5F14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30.6.2021</w:t>
      </w:r>
    </w:p>
    <w:p w14:paraId="16CC3635" w14:textId="61996612" w:rsidR="00EC30D0" w:rsidRPr="00FD1526" w:rsidRDefault="00FD1526" w:rsidP="00E240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Doba trvania zmluvného vzťahu </w:t>
      </w:r>
      <w:r w:rsidR="002B5F14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- 5 rokov</w:t>
      </w:r>
    </w:p>
    <w:p w14:paraId="5A490036" w14:textId="0A15892B" w:rsidR="00EC30D0" w:rsidRDefault="00EC30D0" w:rsidP="00E240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Miesto plnenia  </w:t>
      </w:r>
      <w:r w:rsidR="00AE5DFC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sídlo</w:t>
      </w:r>
      <w:r w:rsidR="00FD1526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NCZI</w:t>
      </w:r>
    </w:p>
    <w:p w14:paraId="1ED2E31B" w14:textId="0193F762" w:rsidR="00F13C33" w:rsidRPr="00F13C33" w:rsidRDefault="00F13C33" w:rsidP="00102B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C33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Tlačové zostavy dohôd podľa potrieb a</w:t>
      </w: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 </w:t>
      </w:r>
      <w:r w:rsidRPr="00F13C33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požiadaviek</w:t>
      </w:r>
    </w:p>
    <w:p w14:paraId="67FA917F" w14:textId="70842172" w:rsidR="00F13C33" w:rsidRPr="00F13C33" w:rsidRDefault="00F13C33" w:rsidP="00102B61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Kontrola tarify platových tried podľa odpracovaných rokov</w:t>
      </w:r>
    </w:p>
    <w:p w14:paraId="6BA737BD" w14:textId="2708CB99" w:rsidR="00FD1526" w:rsidRPr="00D07B78" w:rsidRDefault="00EC30D0" w:rsidP="00D07B78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13C33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Požiadavka </w:t>
      </w:r>
      <w:r w:rsidR="00FD1526" w:rsidRPr="00F13C33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servis - </w:t>
      </w:r>
      <w:r w:rsidR="002B5F14" w:rsidRPr="00F13C33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zakaždým, keď budú legislatívne zmeny týkajúce sa mzdového účtovníctva, bude urobený update </w:t>
      </w:r>
    </w:p>
    <w:p w14:paraId="17777830" w14:textId="77777777" w:rsidR="00D07B78" w:rsidRPr="00F13C33" w:rsidRDefault="00D07B78" w:rsidP="00D07B78">
      <w:pPr>
        <w:pStyle w:val="Odsekzoznamu"/>
        <w:spacing w:after="0"/>
        <w:ind w:left="714"/>
        <w:rPr>
          <w:rFonts w:ascii="Times New Roman" w:hAnsi="Times New Roman" w:cs="Times New Roman"/>
          <w:sz w:val="24"/>
          <w:szCs w:val="24"/>
        </w:rPr>
      </w:pPr>
    </w:p>
    <w:p w14:paraId="0103185F" w14:textId="7ADE5E27" w:rsidR="00E24061" w:rsidRDefault="00F61917" w:rsidP="00EE3A1E">
      <w:pPr>
        <w:jc w:val="both"/>
        <w:rPr>
          <w:rFonts w:ascii="Times New Roman" w:hAnsi="Times New Roman" w:cs="Times New Roman"/>
          <w:sz w:val="24"/>
          <w:szCs w:val="24"/>
        </w:rPr>
      </w:pPr>
      <w:r w:rsidRPr="00FD1526">
        <w:rPr>
          <w:rFonts w:ascii="Times New Roman" w:hAnsi="Times New Roman" w:cs="Times New Roman"/>
          <w:sz w:val="24"/>
          <w:szCs w:val="24"/>
        </w:rPr>
        <w:t xml:space="preserve">IS PAM musí byť navrhnutý tak, aby NCZI </w:t>
      </w:r>
      <w:r w:rsidR="00DB72AD" w:rsidRPr="00FD1526">
        <w:rPr>
          <w:rFonts w:ascii="Times New Roman" w:hAnsi="Times New Roman" w:cs="Times New Roman"/>
          <w:sz w:val="24"/>
          <w:szCs w:val="24"/>
        </w:rPr>
        <w:t xml:space="preserve">ako zamestnávateľovi </w:t>
      </w:r>
      <w:r w:rsidRPr="00FD1526">
        <w:rPr>
          <w:rFonts w:ascii="Times New Roman" w:hAnsi="Times New Roman" w:cs="Times New Roman"/>
          <w:sz w:val="24"/>
          <w:szCs w:val="24"/>
        </w:rPr>
        <w:t xml:space="preserve">plne zabezpečil podporu jeho činností </w:t>
      </w:r>
      <w:r w:rsidR="00DB72AD" w:rsidRPr="00FD1526">
        <w:rPr>
          <w:rFonts w:ascii="Times New Roman" w:hAnsi="Times New Roman" w:cs="Times New Roman"/>
          <w:sz w:val="24"/>
          <w:szCs w:val="24"/>
        </w:rPr>
        <w:t xml:space="preserve">v oblasti miezd a personalistiky </w:t>
      </w:r>
      <w:r w:rsidRPr="00FD1526">
        <w:rPr>
          <w:rFonts w:ascii="Times New Roman" w:hAnsi="Times New Roman" w:cs="Times New Roman"/>
          <w:sz w:val="24"/>
          <w:szCs w:val="24"/>
        </w:rPr>
        <w:t>v zmysle platnej legislatívy a požiadaviek kladených na funkcionalitu, integritu, dostupnosť a bezpečnosť informačného systému.</w:t>
      </w:r>
    </w:p>
    <w:p w14:paraId="6163DAD5" w14:textId="5F2DFEC3" w:rsidR="00275FAB" w:rsidRDefault="00310243" w:rsidP="00275F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93A16">
        <w:rPr>
          <w:rFonts w:ascii="Times New Roman" w:hAnsi="Times New Roman" w:cs="Times New Roman"/>
          <w:sz w:val="24"/>
          <w:szCs w:val="24"/>
        </w:rPr>
        <w:t>Mzdový systém musí byť</w:t>
      </w:r>
      <w:r w:rsidR="00275FAB" w:rsidRPr="00275FAB">
        <w:rPr>
          <w:rFonts w:ascii="Times New Roman" w:hAnsi="Times New Roman" w:cs="Times New Roman"/>
          <w:sz w:val="24"/>
          <w:szCs w:val="24"/>
        </w:rPr>
        <w:t xml:space="preserve"> kompati</w:t>
      </w:r>
      <w:r w:rsidR="00275FAB">
        <w:rPr>
          <w:rFonts w:ascii="Times New Roman" w:hAnsi="Times New Roman" w:cs="Times New Roman"/>
          <w:sz w:val="24"/>
          <w:szCs w:val="24"/>
        </w:rPr>
        <w:t xml:space="preserve">bilný s našim účtovným systémom </w:t>
      </w:r>
      <w:r w:rsidR="00275FAB" w:rsidRPr="00275FAB">
        <w:rPr>
          <w:rFonts w:ascii="Times New Roman" w:hAnsi="Times New Roman" w:cs="Times New Roman"/>
          <w:sz w:val="24"/>
          <w:szCs w:val="24"/>
        </w:rPr>
        <w:t xml:space="preserve">IS SPIN </w:t>
      </w:r>
      <w:proofErr w:type="spellStart"/>
      <w:r w:rsidR="00275FAB" w:rsidRPr="00275FA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275FAB" w:rsidRPr="00275FAB">
        <w:rPr>
          <w:rFonts w:ascii="Times New Roman" w:hAnsi="Times New Roman" w:cs="Times New Roman"/>
          <w:sz w:val="24"/>
          <w:szCs w:val="24"/>
        </w:rPr>
        <w:t>.</w:t>
      </w:r>
      <w:r w:rsidR="00275FAB" w:rsidRPr="00275FAB">
        <w:rPr>
          <w:rFonts w:ascii="Times New Roman" w:hAnsi="Times New Roman" w:cs="Times New Roman"/>
          <w:sz w:val="24"/>
          <w:szCs w:val="24"/>
        </w:rPr>
        <w:br/>
      </w:r>
      <w:r w:rsidR="00275FAB">
        <w:rPr>
          <w:rFonts w:ascii="Times New Roman" w:hAnsi="Times New Roman" w:cs="Times New Roman"/>
          <w:sz w:val="24"/>
          <w:szCs w:val="24"/>
        </w:rPr>
        <w:t>Jedná sa najmä o tieto požiadavky:</w:t>
      </w:r>
    </w:p>
    <w:p w14:paraId="3FCF0231" w14:textId="092373EC" w:rsidR="00275FAB" w:rsidRPr="00275FAB" w:rsidRDefault="00275FAB" w:rsidP="00275F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FAB">
        <w:rPr>
          <w:rFonts w:ascii="Times New Roman" w:hAnsi="Times New Roman" w:cs="Times New Roman"/>
          <w:sz w:val="24"/>
          <w:szCs w:val="24"/>
        </w:rPr>
        <w:t>- Účtovný doklad „MZDY“ musí prechádzať do účtovníctva a</w:t>
      </w:r>
      <w:r>
        <w:rPr>
          <w:rFonts w:ascii="Times New Roman" w:hAnsi="Times New Roman" w:cs="Times New Roman"/>
          <w:sz w:val="24"/>
          <w:szCs w:val="24"/>
        </w:rPr>
        <w:t>utomaticky spustením z mzdového </w:t>
      </w:r>
      <w:r w:rsidRPr="00275FAB">
        <w:rPr>
          <w:rFonts w:ascii="Times New Roman" w:hAnsi="Times New Roman" w:cs="Times New Roman"/>
          <w:sz w:val="24"/>
          <w:szCs w:val="24"/>
        </w:rPr>
        <w:t>programu.</w:t>
      </w:r>
      <w:r w:rsidRPr="00275FAB">
        <w:rPr>
          <w:rFonts w:ascii="Times New Roman" w:hAnsi="Times New Roman" w:cs="Times New Roman"/>
          <w:sz w:val="24"/>
          <w:szCs w:val="24"/>
        </w:rPr>
        <w:br/>
        <w:t>- Účtovný doklad „MZDY“ sa musí automaticky rozúčtovať na O</w:t>
      </w:r>
      <w:r>
        <w:rPr>
          <w:rFonts w:ascii="Times New Roman" w:hAnsi="Times New Roman" w:cs="Times New Roman"/>
          <w:sz w:val="24"/>
          <w:szCs w:val="24"/>
        </w:rPr>
        <w:t>Š a na jednotlivé účty triedy 5 a 3 (v </w:t>
      </w:r>
      <w:r w:rsidRPr="00275FAB">
        <w:rPr>
          <w:rFonts w:ascii="Times New Roman" w:hAnsi="Times New Roman" w:cs="Times New Roman"/>
          <w:sz w:val="24"/>
          <w:szCs w:val="24"/>
        </w:rPr>
        <w:t>účtovníctve</w:t>
      </w:r>
      <w:r>
        <w:rPr>
          <w:rFonts w:ascii="Times New Roman" w:hAnsi="Times New Roman" w:cs="Times New Roman"/>
          <w:sz w:val="24"/>
          <w:szCs w:val="24"/>
        </w:rPr>
        <w:t> sa ručne nič </w:t>
      </w:r>
      <w:r w:rsidRPr="00275FAB">
        <w:rPr>
          <w:rFonts w:ascii="Times New Roman" w:hAnsi="Times New Roman" w:cs="Times New Roman"/>
          <w:sz w:val="24"/>
          <w:szCs w:val="24"/>
        </w:rPr>
        <w:t>nezadáva)</w:t>
      </w:r>
      <w:r w:rsidRPr="00275FAB">
        <w:rPr>
          <w:rFonts w:ascii="Times New Roman" w:hAnsi="Times New Roman" w:cs="Times New Roman"/>
          <w:sz w:val="24"/>
          <w:szCs w:val="24"/>
        </w:rPr>
        <w:br/>
        <w:t>- Prevodné príkazy: mzdy, odvody, zrážky sa automaticky generujú v mzdovom programe a spustením údajov na prechod do účtovníctva sa automaticky prenes</w:t>
      </w:r>
      <w:r>
        <w:rPr>
          <w:rFonts w:ascii="Times New Roman" w:hAnsi="Times New Roman" w:cs="Times New Roman"/>
          <w:sz w:val="24"/>
          <w:szCs w:val="24"/>
        </w:rPr>
        <w:t xml:space="preserve">ú do modulu Banka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saldokonta</w:t>
      </w:r>
      <w:proofErr w:type="spellEnd"/>
      <w:r>
        <w:rPr>
          <w:rFonts w:ascii="Times New Roman" w:hAnsi="Times New Roman" w:cs="Times New Roman"/>
          <w:sz w:val="24"/>
          <w:szCs w:val="24"/>
        </w:rPr>
        <w:t> Mzdy a </w:t>
      </w:r>
      <w:r w:rsidRPr="00275FAB">
        <w:rPr>
          <w:rFonts w:ascii="Times New Roman" w:hAnsi="Times New Roman" w:cs="Times New Roman"/>
          <w:sz w:val="24"/>
          <w:szCs w:val="24"/>
        </w:rPr>
        <w:t>odvody.</w:t>
      </w:r>
      <w:r w:rsidRPr="00275FAB">
        <w:rPr>
          <w:rFonts w:ascii="Times New Roman" w:hAnsi="Times New Roman" w:cs="Times New Roman"/>
          <w:sz w:val="24"/>
          <w:szCs w:val="24"/>
        </w:rPr>
        <w:br/>
        <w:t>- V module banka sa tieto prevzaté prevodné príkazy automaticky vygenerujú do XML formátu</w:t>
      </w:r>
      <w:r w:rsidRPr="00275FAB">
        <w:rPr>
          <w:rFonts w:ascii="Times New Roman" w:hAnsi="Times New Roman" w:cs="Times New Roman"/>
          <w:sz w:val="24"/>
          <w:szCs w:val="24"/>
        </w:rPr>
        <w:br/>
        <w:t>- Následne sa údaje uložia a prevod sa realizuje cez systém Štátnej pokladnice (ŠP).</w:t>
      </w:r>
      <w:r w:rsidRPr="00275FAB">
        <w:rPr>
          <w:rFonts w:ascii="Times New Roman" w:hAnsi="Times New Roman" w:cs="Times New Roman"/>
          <w:sz w:val="24"/>
          <w:szCs w:val="24"/>
        </w:rPr>
        <w:br/>
        <w:t xml:space="preserve">- Výpisy zo ŠP sa uložia v formáte </w:t>
      </w:r>
      <w:proofErr w:type="spellStart"/>
      <w:r w:rsidRPr="00275FAB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275FAB">
        <w:rPr>
          <w:rFonts w:ascii="Times New Roman" w:hAnsi="Times New Roman" w:cs="Times New Roman"/>
          <w:sz w:val="24"/>
          <w:szCs w:val="24"/>
        </w:rPr>
        <w:t xml:space="preserve"> na lokálny disk a odtiaľ sa následne zapíšu do modulu Banka</w:t>
      </w:r>
      <w:r w:rsidR="00D07B78">
        <w:rPr>
          <w:rFonts w:ascii="Times New Roman" w:hAnsi="Times New Roman" w:cs="Times New Roman"/>
          <w:sz w:val="24"/>
          <w:szCs w:val="24"/>
        </w:rPr>
        <w:t>.</w:t>
      </w:r>
      <w:r w:rsidRPr="00275FAB">
        <w:rPr>
          <w:rFonts w:ascii="Times New Roman" w:hAnsi="Times New Roman" w:cs="Times New Roman"/>
          <w:sz w:val="24"/>
          <w:szCs w:val="24"/>
        </w:rPr>
        <w:br/>
        <w:t xml:space="preserve">- Výpisy sa automaticky </w:t>
      </w:r>
      <w:proofErr w:type="spellStart"/>
      <w:r w:rsidRPr="00275FAB">
        <w:rPr>
          <w:rFonts w:ascii="Times New Roman" w:hAnsi="Times New Roman" w:cs="Times New Roman"/>
          <w:sz w:val="24"/>
          <w:szCs w:val="24"/>
        </w:rPr>
        <w:t>napárujú</w:t>
      </w:r>
      <w:proofErr w:type="spellEnd"/>
      <w:r w:rsidRPr="00275FAB">
        <w:rPr>
          <w:rFonts w:ascii="Times New Roman" w:hAnsi="Times New Roman" w:cs="Times New Roman"/>
          <w:sz w:val="24"/>
          <w:szCs w:val="24"/>
        </w:rPr>
        <w:t xml:space="preserve"> na účty „ 3“ , v účtovníctve-banke sa na výpisoch rozpisujú ručne len výdavkové položky na ekonomickú klasifikáciu (EK). Ako pomôck</w:t>
      </w:r>
      <w:r>
        <w:rPr>
          <w:rFonts w:ascii="Times New Roman" w:hAnsi="Times New Roman" w:cs="Times New Roman"/>
          <w:sz w:val="24"/>
          <w:szCs w:val="24"/>
        </w:rPr>
        <w:t>a nám slúži doklad „</w:t>
      </w:r>
      <w:proofErr w:type="spellStart"/>
      <w:r>
        <w:rPr>
          <w:rFonts w:ascii="Times New Roman" w:hAnsi="Times New Roman" w:cs="Times New Roman"/>
          <w:sz w:val="24"/>
          <w:szCs w:val="24"/>
        </w:rPr>
        <w:t>MZDY“,ktorý</w:t>
      </w:r>
      <w:proofErr w:type="spellEnd"/>
      <w:r>
        <w:rPr>
          <w:rFonts w:ascii="Times New Roman" w:hAnsi="Times New Roman" w:cs="Times New Roman"/>
          <w:sz w:val="24"/>
          <w:szCs w:val="24"/>
        </w:rPr>
        <w:t> sa dá zoskupiť </w:t>
      </w:r>
      <w:r w:rsidRPr="00275FAB">
        <w:rPr>
          <w:rFonts w:ascii="Times New Roman" w:hAnsi="Times New Roman" w:cs="Times New Roman"/>
          <w:sz w:val="24"/>
          <w:szCs w:val="24"/>
        </w:rPr>
        <w:t>sumárne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FA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FAB">
        <w:rPr>
          <w:rFonts w:ascii="Times New Roman" w:hAnsi="Times New Roman" w:cs="Times New Roman"/>
          <w:sz w:val="24"/>
          <w:szCs w:val="24"/>
        </w:rPr>
        <w:t>analytické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5FAB">
        <w:rPr>
          <w:rFonts w:ascii="Times New Roman" w:hAnsi="Times New Roman" w:cs="Times New Roman"/>
          <w:sz w:val="24"/>
          <w:szCs w:val="24"/>
        </w:rPr>
        <w:t>účty</w:t>
      </w:r>
      <w:r w:rsidR="00D07B78">
        <w:rPr>
          <w:rFonts w:ascii="Times New Roman" w:hAnsi="Times New Roman" w:cs="Times New Roman"/>
          <w:sz w:val="24"/>
          <w:szCs w:val="24"/>
        </w:rPr>
        <w:t>.</w:t>
      </w:r>
      <w:r w:rsidRPr="00275FAB">
        <w:rPr>
          <w:rFonts w:ascii="Times New Roman" w:hAnsi="Times New Roman" w:cs="Times New Roman"/>
          <w:sz w:val="24"/>
          <w:szCs w:val="24"/>
        </w:rPr>
        <w:br/>
        <w:t>- V účtovnej osnove NCZI nákladové účty obsahujú aj EK, účty triedy 3 sú analyticky členené.</w:t>
      </w:r>
      <w:r w:rsidRPr="00275FAB">
        <w:rPr>
          <w:rFonts w:ascii="Times New Roman" w:hAnsi="Times New Roman" w:cs="Times New Roman"/>
          <w:sz w:val="24"/>
          <w:szCs w:val="24"/>
        </w:rPr>
        <w:br/>
      </w:r>
      <w:r w:rsidR="00CB13F2">
        <w:rPr>
          <w:rFonts w:ascii="Times New Roman" w:hAnsi="Times New Roman" w:cs="Times New Roman"/>
          <w:sz w:val="24"/>
          <w:szCs w:val="24"/>
        </w:rPr>
        <w:t>-</w:t>
      </w:r>
      <w:r w:rsidRPr="00275FAB">
        <w:rPr>
          <w:rFonts w:ascii="Times New Roman" w:hAnsi="Times New Roman" w:cs="Times New Roman"/>
          <w:sz w:val="24"/>
          <w:szCs w:val="24"/>
        </w:rPr>
        <w:t>Celý komplex účtovníctva a miezd musí mať spoločné zdieľané číselníky.</w:t>
      </w:r>
      <w:r w:rsidRPr="00275FAB">
        <w:rPr>
          <w:rFonts w:ascii="Times New Roman" w:hAnsi="Times New Roman" w:cs="Times New Roman"/>
          <w:sz w:val="24"/>
          <w:szCs w:val="24"/>
        </w:rPr>
        <w:br/>
      </w:r>
    </w:p>
    <w:p w14:paraId="7827CD17" w14:textId="1C051D74" w:rsidR="00EE3A1E" w:rsidRPr="00FD1526" w:rsidRDefault="004F5C5E" w:rsidP="005135AF">
      <w:pPr>
        <w:pStyle w:val="Odsekzoznamu"/>
        <w:numPr>
          <w:ilvl w:val="1"/>
          <w:numId w:val="4"/>
        </w:numPr>
        <w:spacing w:before="240" w:after="120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D1526">
        <w:rPr>
          <w:rFonts w:ascii="Times New Roman" w:hAnsi="Times New Roman" w:cs="Times New Roman"/>
          <w:bCs/>
          <w:sz w:val="24"/>
          <w:szCs w:val="24"/>
        </w:rPr>
        <w:t>Základné</w:t>
      </w:r>
      <w:proofErr w:type="spellEnd"/>
      <w:r w:rsidRPr="00FD15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1526">
        <w:rPr>
          <w:rFonts w:ascii="Times New Roman" w:hAnsi="Times New Roman" w:cs="Times New Roman"/>
          <w:bCs/>
          <w:sz w:val="24"/>
          <w:szCs w:val="24"/>
        </w:rPr>
        <w:t>funkčné</w:t>
      </w:r>
      <w:proofErr w:type="spellEnd"/>
      <w:r w:rsidRPr="00FD15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D1526">
        <w:rPr>
          <w:rFonts w:ascii="Times New Roman" w:hAnsi="Times New Roman" w:cs="Times New Roman"/>
          <w:bCs/>
          <w:sz w:val="24"/>
          <w:szCs w:val="24"/>
        </w:rPr>
        <w:t>požiadavky</w:t>
      </w:r>
      <w:proofErr w:type="spellEnd"/>
    </w:p>
    <w:p w14:paraId="425C1EB9" w14:textId="05AA8C48" w:rsidR="00842A26" w:rsidRPr="00FD1526" w:rsidRDefault="00842A26" w:rsidP="003A3ABF">
      <w:pPr>
        <w:contextualSpacing/>
        <w:rPr>
          <w:rFonts w:ascii="Times New Roman" w:hAnsi="Times New Roman" w:cs="Times New Roman"/>
          <w:sz w:val="24"/>
          <w:szCs w:val="24"/>
        </w:rPr>
      </w:pPr>
      <w:r w:rsidRPr="00FD1526">
        <w:rPr>
          <w:rFonts w:ascii="Times New Roman" w:hAnsi="Times New Roman" w:cs="Times New Roman"/>
          <w:sz w:val="24"/>
          <w:szCs w:val="24"/>
        </w:rPr>
        <w:t xml:space="preserve">IS PAM musí umožňovať spracovávanie agendy pre min. 500 zamestnancov a prácu súčasne min. </w:t>
      </w:r>
      <w:r w:rsidR="002B5F14" w:rsidRPr="00FD1526">
        <w:rPr>
          <w:rFonts w:ascii="Times New Roman" w:hAnsi="Times New Roman" w:cs="Times New Roman"/>
          <w:sz w:val="24"/>
          <w:szCs w:val="24"/>
        </w:rPr>
        <w:t xml:space="preserve">4 </w:t>
      </w:r>
      <w:r w:rsidRPr="00FD1526">
        <w:rPr>
          <w:rFonts w:ascii="Times New Roman" w:hAnsi="Times New Roman" w:cs="Times New Roman"/>
          <w:sz w:val="24"/>
          <w:szCs w:val="24"/>
        </w:rPr>
        <w:t xml:space="preserve">užívateľov. </w:t>
      </w:r>
    </w:p>
    <w:p w14:paraId="7013CA46" w14:textId="255665DE" w:rsidR="00842A26" w:rsidRPr="00FD1526" w:rsidRDefault="00842A26" w:rsidP="003A3AB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1526">
        <w:rPr>
          <w:rFonts w:ascii="Times New Roman" w:hAnsi="Times New Roman" w:cs="Times New Roman"/>
          <w:b/>
          <w:sz w:val="24"/>
          <w:szCs w:val="24"/>
        </w:rPr>
        <w:t xml:space="preserve">IS PAM musí </w:t>
      </w:r>
      <w:r w:rsidR="00DF15EA" w:rsidRPr="00FD1526">
        <w:rPr>
          <w:rFonts w:ascii="Times New Roman" w:hAnsi="Times New Roman" w:cs="Times New Roman"/>
          <w:b/>
          <w:sz w:val="24"/>
          <w:szCs w:val="24"/>
        </w:rPr>
        <w:t>po technickej a funkčnej stránke</w:t>
      </w:r>
      <w:r w:rsidRPr="00FD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5EA" w:rsidRPr="00FD1526">
        <w:rPr>
          <w:rFonts w:ascii="Times New Roman" w:hAnsi="Times New Roman" w:cs="Times New Roman"/>
          <w:b/>
          <w:sz w:val="24"/>
          <w:szCs w:val="24"/>
        </w:rPr>
        <w:t xml:space="preserve">minimálne </w:t>
      </w:r>
      <w:r w:rsidRPr="00FD1526">
        <w:rPr>
          <w:rFonts w:ascii="Times New Roman" w:hAnsi="Times New Roman" w:cs="Times New Roman"/>
          <w:b/>
          <w:sz w:val="24"/>
          <w:szCs w:val="24"/>
        </w:rPr>
        <w:t>zabezpečiť:</w:t>
      </w:r>
    </w:p>
    <w:p w14:paraId="40C8C585" w14:textId="581FE3CA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spracovanie kompletnej Personalistiky</w:t>
      </w:r>
    </w:p>
    <w:p w14:paraId="662C6049" w14:textId="00C8DE2D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spracovanie miezd, </w:t>
      </w:r>
    </w:p>
    <w:p w14:paraId="1BA82117" w14:textId="0CC43427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administráciu systému, </w:t>
      </w:r>
    </w:p>
    <w:p w14:paraId="4CBBCD7B" w14:textId="6B1459AE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zálohovanie a obnovu systému, </w:t>
      </w:r>
    </w:p>
    <w:p w14:paraId="4194DC31" w14:textId="725BC9C6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integráciu na import z dochádzkového systému, </w:t>
      </w:r>
    </w:p>
    <w:p w14:paraId="733480C3" w14:textId="3EF796AC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integráciu na import do Štátnej pokladne, </w:t>
      </w:r>
    </w:p>
    <w:p w14:paraId="73A7F758" w14:textId="690D4DEC" w:rsidR="00842A26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zabezpečiť</w:t>
      </w:r>
      <w:r w:rsidR="00842A26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všetky potrebné personálne evidencie (napr. evidencie os. údajov ľudských zdrojov, evidencia pracovných pomerov a ich charakteristík, včítane tarifných tried a stupňov, modelovanie organizačnej stromovej štruktúry atď.), </w:t>
      </w:r>
    </w:p>
    <w:p w14:paraId="6FD32A14" w14:textId="339A3779" w:rsidR="00842A26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rozšírenie</w:t>
      </w:r>
      <w:r w:rsidR="00842A26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spracovania mzdových zložiek, včítane ich načítania do súčtových položiek, </w:t>
      </w:r>
    </w:p>
    <w:p w14:paraId="53D0C161" w14:textId="42B8D8B9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lastRenderedPageBreak/>
        <w:t xml:space="preserve">legislatívne zmeny týkajúce sa výpočtu mzdy sa vykonajú prostredníctvom update, ktorý bude vždy nasadený pre časom účinnosti týchto legislatívnych zmien, </w:t>
      </w:r>
    </w:p>
    <w:p w14:paraId="7121F08C" w14:textId="25E938C7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k legislatívnym zmenám bude poskytovaná metodická podpora, vrátane informácií získaných z inštitúcií Finančná správa SR, Sociálna poisťovňa či zdravotných poisťovní, </w:t>
      </w:r>
    </w:p>
    <w:p w14:paraId="68770063" w14:textId="2253D246" w:rsidR="00842A26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splnenie</w:t>
      </w:r>
      <w:r w:rsidR="00842A26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požiadavky na slovenskú legislatívu v oblasti vedenia účtovníctva, miezd a v oblasti daní, </w:t>
      </w:r>
    </w:p>
    <w:p w14:paraId="749FB598" w14:textId="34A24C4A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zadávanie nových užívateľov a administráciu jestvujúcich užívateľov systému , </w:t>
      </w:r>
    </w:p>
    <w:p w14:paraId="608AC680" w14:textId="047463F6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správa tlačiarní </w:t>
      </w:r>
    </w:p>
    <w:p w14:paraId="3509F702" w14:textId="7D5B8875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zálohovanie systému v manuálnom i automatickom režime, </w:t>
      </w:r>
    </w:p>
    <w:p w14:paraId="28FB0909" w14:textId="0FE69276" w:rsidR="00842A26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obnovu</w:t>
      </w:r>
      <w:r w:rsidR="00842A26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systému z jestvujúcich záloh, </w:t>
      </w:r>
    </w:p>
    <w:p w14:paraId="408E29C1" w14:textId="7D6C0244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tvorba tlačových zostáv podľa špecifických požiadaviek jednotlivých užívateľov, </w:t>
      </w:r>
    </w:p>
    <w:p w14:paraId="68343C2A" w14:textId="460C53C6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administrácia dátových štruktúr,</w:t>
      </w:r>
    </w:p>
    <w:p w14:paraId="6F16EF23" w14:textId="5BD59E45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administrácia log súborov, </w:t>
      </w:r>
    </w:p>
    <w:p w14:paraId="2D259675" w14:textId="013918E7" w:rsidR="005135AF" w:rsidRPr="00FD1526" w:rsidRDefault="005135AF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migráciu údajov do nového IS PAM vo formáte 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xls</w:t>
      </w:r>
      <w:proofErr w:type="spellEnd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alebo 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csv</w:t>
      </w:r>
      <w:proofErr w:type="spellEnd"/>
    </w:p>
    <w:p w14:paraId="1D9BE027" w14:textId="2A658F58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štatistické vyhodnocovanie jednotlivých prístupov, </w:t>
      </w:r>
    </w:p>
    <w:p w14:paraId="28DBE15C" w14:textId="4DB481E9" w:rsidR="00842A26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možnosť vzdialeného blokovani</w:t>
      </w:r>
      <w:r w:rsidR="00DF15EA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a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účtov a vzdialenej administrácie, </w:t>
      </w:r>
    </w:p>
    <w:p w14:paraId="3720ED2D" w14:textId="7768D2CA" w:rsidR="004F5C5E" w:rsidRPr="00FD1526" w:rsidRDefault="00842A26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systém s dlhodobo zaručenou </w:t>
      </w:r>
      <w:r w:rsidR="00DF15EA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technickou 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podporou</w:t>
      </w:r>
      <w:r w:rsidRPr="00FD152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C30D0" w:rsidRPr="00FD152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B5F14" w:rsidRPr="00FD1526">
        <w:rPr>
          <w:rFonts w:ascii="Times New Roman" w:hAnsi="Times New Roman" w:cs="Times New Roman"/>
          <w:sz w:val="24"/>
          <w:szCs w:val="24"/>
          <w:lang w:val="sk-SK"/>
        </w:rPr>
        <w:t>– 5 rokov</w:t>
      </w:r>
    </w:p>
    <w:p w14:paraId="762697BA" w14:textId="77777777" w:rsidR="003C2DE8" w:rsidRDefault="003C2DE8" w:rsidP="003A3ABF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46A01F" w14:textId="278360D5" w:rsidR="00DF15EA" w:rsidRPr="00FD1526" w:rsidRDefault="00DF15EA" w:rsidP="003A3AB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1526">
        <w:rPr>
          <w:rFonts w:ascii="Times New Roman" w:hAnsi="Times New Roman" w:cs="Times New Roman"/>
          <w:b/>
          <w:sz w:val="24"/>
          <w:szCs w:val="24"/>
        </w:rPr>
        <w:t xml:space="preserve">IS PAM musí užívateľom umožniť vykonávať minimálne tieto operácie: </w:t>
      </w:r>
    </w:p>
    <w:p w14:paraId="0FFCC42D" w14:textId="364B8F51" w:rsidR="00DF15EA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automatický výpočet mzdy za aktuálny mesiac podľa platnej legislatívy</w:t>
      </w:r>
    </w:p>
    <w:p w14:paraId="3DAAE429" w14:textId="3D21CBAE" w:rsidR="00DF15EA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rozúčtovanie mzdové náklady na strediská s možnosťou vytvorenia zostavy v listinnej aj elektronickej forme, </w:t>
      </w:r>
    </w:p>
    <w:p w14:paraId="32C64A61" w14:textId="461DA4D8" w:rsidR="00EA7375" w:rsidRPr="00FD1526" w:rsidRDefault="00EA7375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spätná oprava miezd v mesiacoch príslušného kalendárneho roka</w:t>
      </w:r>
    </w:p>
    <w:p w14:paraId="7A49CBA1" w14:textId="071393D5" w:rsidR="00EA7375" w:rsidRPr="00FD1526" w:rsidRDefault="00EA7375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spätná oprava mesačných výkazov a mzdovej rekapitulácie </w:t>
      </w:r>
    </w:p>
    <w:p w14:paraId="151B0A47" w14:textId="0F934574" w:rsidR="00EA7375" w:rsidRPr="00FD1526" w:rsidRDefault="00EA7375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dopočet do minimálneho mzdového nároku podľa náležitosti zákona č. 553/2003 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Z.z</w:t>
      </w:r>
      <w:proofErr w:type="spellEnd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. a Zákonníka práce</w:t>
      </w:r>
    </w:p>
    <w:p w14:paraId="71BAA532" w14:textId="5A0CA943" w:rsidR="00DF15EA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spracovanie pravidelných mesačných výstupných zostáv: rekapitulácia miezd za organizáciu celkom alebo v štruktúre podľa potrieb organizácie, rekapituláciu zrážok, výplatné pásky (elektronická forma, papierová forma), mzdové listy, evidenčné listy, výkazy do poisťovní podľa platnej legislatívy, štatistiky. </w:t>
      </w:r>
    </w:p>
    <w:p w14:paraId="36A45B74" w14:textId="0AC6C4AE" w:rsidR="00EF6B0D" w:rsidRPr="00FD1526" w:rsidRDefault="00EF6B0D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automatické odoslanie elektronických výplatných pások zamestnancom</w:t>
      </w:r>
    </w:p>
    <w:p w14:paraId="441180BD" w14:textId="6EEB3013" w:rsidR="00EF6B0D" w:rsidRPr="00FD1526" w:rsidRDefault="00EF6B0D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prevod do banky, vytvorenie príkazov na úhradu v listinnej aj elektronickej forme 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xml</w:t>
      </w:r>
      <w:proofErr w:type="spellEnd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, </w:t>
      </w:r>
    </w:p>
    <w:p w14:paraId="17BB7617" w14:textId="1AD420A5" w:rsidR="00DF15EA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prevod do účtovníctva (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Asseco</w:t>
      </w:r>
      <w:proofErr w:type="spellEnd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SPIN 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Health</w:t>
      </w:r>
      <w:proofErr w:type="spellEnd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), </w:t>
      </w:r>
    </w:p>
    <w:p w14:paraId="68BEA993" w14:textId="20E9DD59" w:rsidR="00DF15EA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prenosu údajov z dochádzkového systému, </w:t>
      </w:r>
    </w:p>
    <w:p w14:paraId="61421800" w14:textId="68A7E7ED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zadanie príplatkov, odmien, jednorazových zrážok, príp. ďalších zložiek jednotlivo alebo hromadne importom, </w:t>
      </w:r>
    </w:p>
    <w:p w14:paraId="6F4327B5" w14:textId="2CF59F66" w:rsidR="006E0D32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spracovanie ročnéh</w:t>
      </w:r>
      <w:r w:rsidR="00EA7375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o zúčtovania preddavkov na daň</w:t>
      </w:r>
    </w:p>
    <w:p w14:paraId="65F0DBB4" w14:textId="5EC24327" w:rsidR="00EA7375" w:rsidRPr="00FD1526" w:rsidRDefault="00EA7375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pri ročnom zúčtovaní preddavkov na daň možnosť nahodiť príjmy od viacerých zamestnávateľov jednotlivo s identifikáciou zamestnávateľa (min. názov zamestnávateľa)</w:t>
      </w:r>
    </w:p>
    <w:p w14:paraId="5D9722DB" w14:textId="7D28F9B9" w:rsidR="00EA7375" w:rsidRPr="00FD1526" w:rsidRDefault="00EA7375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lastRenderedPageBreak/>
        <w:t>pri ročnom zúčtovaní preddavkov na daň možnosť automatického započítania príspevkov na DDS, ktoré sú zamestnancovi zrážané formou zrážok zo mzdy</w:t>
      </w:r>
    </w:p>
    <w:p w14:paraId="127FD10A" w14:textId="18F0EF55" w:rsidR="00EF6B0D" w:rsidRPr="00FD1526" w:rsidRDefault="006E0D32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spracovanie mesačných prehľadov preddavkov na daň </w:t>
      </w:r>
    </w:p>
    <w:p w14:paraId="6AF4F0E2" w14:textId="5773CE62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vytvorenie registračného listu, prihlášky a odhlášky pre Sociálnu poisťovňu a zdravotné poisťovne, mesačných výkazov, výkazov pre DDS v listinnej aj elektronickej forme, oznámenie zamestnávateľa o dobách neprítomnosti v práci z dôvodu poberania nemocenských dávok, materskej a rodičovskej dovolenky, </w:t>
      </w:r>
    </w:p>
    <w:p w14:paraId="27FD8174" w14:textId="601D662B" w:rsidR="00EF6B0D" w:rsidRPr="00FD1526" w:rsidRDefault="00EF6B0D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zadanie </w:t>
      </w:r>
      <w:r w:rsidR="00FD2878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IČ pracovného vzťahu pre sociálnu poisťovňu</w:t>
      </w:r>
    </w:p>
    <w:p w14:paraId="4CC7D85C" w14:textId="5400297E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prehľady o evidenčnom, prepočítanom a fyzickom stave zamestnancov, a ich veku za rôzne obdobia, </w:t>
      </w:r>
    </w:p>
    <w:p w14:paraId="63E9446A" w14:textId="35CAE818" w:rsidR="00EF6B0D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spracovanie údajov pre štatistické úrady (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Trexima</w:t>
      </w:r>
      <w:proofErr w:type="spellEnd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), </w:t>
      </w:r>
    </w:p>
    <w:p w14:paraId="160CB357" w14:textId="69C391CC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evidenčný list dôchodkového zabezpečenia, </w:t>
      </w:r>
    </w:p>
    <w:p w14:paraId="20BB1641" w14:textId="25952444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evidencia a prehľady o vzdelávaní a školeniach zamestnancov, </w:t>
      </w:r>
    </w:p>
    <w:p w14:paraId="02D7BA44" w14:textId="2BE1B8D2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možnosť vytvárania vlastných formulárov, </w:t>
      </w:r>
    </w:p>
    <w:p w14:paraId="346CA0EF" w14:textId="0A071E8C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import/export údajov z/do MS Excel, tvorba vlastných zostáv a tlač do MS Word, import dochádzky z externých dochádzkových systémov, </w:t>
      </w:r>
    </w:p>
    <w:p w14:paraId="1C0F89FC" w14:textId="21B42BA9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tvorba zápočtového listu, </w:t>
      </w:r>
    </w:p>
    <w:p w14:paraId="7062AE76" w14:textId="63130461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tvorba podkladu pre tvorbu sociálneho fondu, </w:t>
      </w:r>
    </w:p>
    <w:p w14:paraId="6C3F7F5F" w14:textId="6F0FD4C1" w:rsidR="00EF6B0D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tlač zostatkov dovoleniek s možnosťou zobrazenia nákladov na minuloročnú alebo tohtoročnú dovolenku, </w:t>
      </w:r>
    </w:p>
    <w:p w14:paraId="4D61E992" w14:textId="724BAEAE" w:rsidR="002B6307" w:rsidRDefault="002B6307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tvorba personálnych dokumentov/ tlačív: </w:t>
      </w:r>
    </w:p>
    <w:p w14:paraId="57C84009" w14:textId="77777777" w:rsidR="002B6307" w:rsidRDefault="002B6307" w:rsidP="002B6307">
      <w:pPr>
        <w:pStyle w:val="Odsekzoznamu"/>
        <w:numPr>
          <w:ilvl w:val="0"/>
          <w:numId w:val="12"/>
        </w:numPr>
        <w:spacing w:after="0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dohoda o doručovaní dokumentov elektronickými prostriedkami</w:t>
      </w:r>
    </w:p>
    <w:p w14:paraId="28D81E61" w14:textId="77777777" w:rsidR="002B6307" w:rsidRDefault="002B6307" w:rsidP="002B6307">
      <w:pPr>
        <w:pStyle w:val="Odsekzoznamu"/>
        <w:numPr>
          <w:ilvl w:val="0"/>
          <w:numId w:val="12"/>
        </w:numPr>
        <w:spacing w:after="0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lekársky posudok o zdravotnej spôsobilosti </w:t>
      </w:r>
    </w:p>
    <w:p w14:paraId="2DED893E" w14:textId="77777777" w:rsidR="002B6307" w:rsidRDefault="002B6307" w:rsidP="002B6307">
      <w:pPr>
        <w:pStyle w:val="Odsekzoznamu"/>
        <w:numPr>
          <w:ilvl w:val="0"/>
          <w:numId w:val="12"/>
        </w:numPr>
        <w:spacing w:after="0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oznámenie o výške a zložení funkčného platu</w:t>
      </w:r>
    </w:p>
    <w:p w14:paraId="0A78A0A4" w14:textId="2F00B3AE" w:rsidR="00EA7375" w:rsidRDefault="00EA7375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identifikátor zákonných termínov súvisiacich so mzdovo-personálnou agendou</w:t>
      </w:r>
    </w:p>
    <w:p w14:paraId="48F9F027" w14:textId="5476F8B0" w:rsidR="002B6307" w:rsidRPr="00FD1526" w:rsidRDefault="002B6307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korešpondencia adresy na obálky aj na prechodné bydlisko zamestnanca</w:t>
      </w:r>
    </w:p>
    <w:p w14:paraId="1BFABF07" w14:textId="01BE8365" w:rsidR="00EF6B0D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výstrahy na zadefinované pracovno-právne udalosti, </w:t>
      </w:r>
    </w:p>
    <w:p w14:paraId="34F32213" w14:textId="200E0191" w:rsidR="004F5C5E" w:rsidRPr="00FD1526" w:rsidRDefault="00DF15EA" w:rsidP="00253B0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vytvorenie súbežných pracovných pomerov v prípade, že zamestnanec má u</w:t>
      </w:r>
      <w:r w:rsidR="00EC30D0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 jedného 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zamestnávateľa uzatvorených viac pracovnoprávnych vzťahov.</w:t>
      </w:r>
    </w:p>
    <w:p w14:paraId="4A4403ED" w14:textId="397A5E21" w:rsidR="00FD61CD" w:rsidRPr="00FD1526" w:rsidRDefault="00FD61CD" w:rsidP="00EE3A1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B3FF31" w14:textId="0C4FB584" w:rsidR="00EE3A1E" w:rsidRPr="00FD1526" w:rsidRDefault="00253B0F" w:rsidP="00EE3A1E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1526">
        <w:rPr>
          <w:rFonts w:ascii="Times New Roman" w:hAnsi="Times New Roman" w:cs="Times New Roman"/>
          <w:b/>
          <w:sz w:val="24"/>
          <w:szCs w:val="24"/>
        </w:rPr>
        <w:t>Požiadavky na bezpečnosť IS PAM:</w:t>
      </w:r>
    </w:p>
    <w:p w14:paraId="4D4CE346" w14:textId="77777777" w:rsidR="00253B0F" w:rsidRPr="00FD1526" w:rsidRDefault="00253B0F" w:rsidP="005135A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Informačný systém musí rozlišovať, upravovať, obmedzovať či zamedzovať prístupové práva jednotlivých používateľov a skupín používateľov. </w:t>
      </w:r>
    </w:p>
    <w:p w14:paraId="6E5316FF" w14:textId="77777777" w:rsidR="00253B0F" w:rsidRPr="00FD1526" w:rsidRDefault="00253B0F" w:rsidP="005135A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IS musí zabezpečiť, aby oprávnenia na prístup k údajom boli možné iba pre určenú a známu funkčnú rolu, na ktorú je používateľ autorizovaný v súlade s jeho pracovným zaradením. </w:t>
      </w:r>
    </w:p>
    <w:p w14:paraId="58FC4FBB" w14:textId="4C4B6C62" w:rsidR="00253B0F" w:rsidRPr="00FD1526" w:rsidRDefault="00253B0F" w:rsidP="005135A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V logovacích záznamoch musí byť zaevidov</w:t>
      </w:r>
      <w:r w:rsidR="0088458C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ané, kto, kedy vstupoval do IS, pod akým užívateľským menom sa prihlasoval a u akého zamestnanca sa vykonala zmena</w:t>
      </w:r>
    </w:p>
    <w:p w14:paraId="4562204B" w14:textId="77777777" w:rsidR="00253B0F" w:rsidRPr="00FD1526" w:rsidRDefault="00253B0F" w:rsidP="005135A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Dáta a programové prostriedky, ktorých parametre sú dôležité pre zaistenie činnosti funkcií kritických procesov IS PAM musia byť </w:t>
      </w:r>
      <w:proofErr w:type="spellStart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zálohovateľné</w:t>
      </w:r>
      <w:proofErr w:type="spellEnd"/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. </w:t>
      </w:r>
    </w:p>
    <w:p w14:paraId="4998A83B" w14:textId="77777777" w:rsidR="00253B0F" w:rsidRPr="00FD1526" w:rsidRDefault="00253B0F" w:rsidP="005135A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IS musí obsahovať a zahrňovať pravidlá pre zálohovanie a archiváciu informačných aktív. </w:t>
      </w:r>
    </w:p>
    <w:p w14:paraId="47B32D2E" w14:textId="77777777" w:rsidR="005135AF" w:rsidRPr="00FD1526" w:rsidRDefault="00253B0F" w:rsidP="005135A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lastRenderedPageBreak/>
        <w:t xml:space="preserve">IS musí zabezpečiť rutinné vykonávanie Režimu záloh čo predstavuje výber zálohovaných údajov, </w:t>
      </w:r>
      <w:r w:rsidR="005135AF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periódu a metódu zálohovania </w:t>
      </w:r>
    </w:p>
    <w:p w14:paraId="088EAB15" w14:textId="77777777" w:rsidR="005135AF" w:rsidRPr="00FD1526" w:rsidRDefault="00253B0F" w:rsidP="005135AF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IS musí umožniť a zabezpečiť obnoviteľnosť systému a obnovu dostupnosti informácií v prípadoch incidentov a prerušenia, alebo straty funkcií rutinnej prevádzky inform</w:t>
      </w:r>
      <w:r w:rsidR="005135AF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ačného systému. </w:t>
      </w:r>
    </w:p>
    <w:p w14:paraId="5CA07AA3" w14:textId="6035CFCE" w:rsidR="005135AF" w:rsidRDefault="00253B0F" w:rsidP="00AE5DFC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Dokumentácia k IS PAM musí byť vždy neoddeliteľnou súčasťou dodávok, údržby a prevádzky diela, prípadne nových verzií.</w:t>
      </w:r>
    </w:p>
    <w:p w14:paraId="0B71EDC7" w14:textId="77777777" w:rsidR="00AE5DFC" w:rsidRPr="00AE5DFC" w:rsidRDefault="00AE5DFC" w:rsidP="00AE5DFC">
      <w:pPr>
        <w:pStyle w:val="Odsekzoznamu"/>
        <w:spacing w:after="0"/>
        <w:ind w:left="714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</w:p>
    <w:p w14:paraId="62E4F23C" w14:textId="77777777" w:rsidR="00681B07" w:rsidRPr="00FD1526" w:rsidRDefault="005135AF" w:rsidP="00EE3A1E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1526">
        <w:rPr>
          <w:rFonts w:ascii="Times New Roman" w:hAnsi="Times New Roman" w:cs="Times New Roman"/>
          <w:b/>
          <w:sz w:val="24"/>
          <w:szCs w:val="24"/>
        </w:rPr>
        <w:t xml:space="preserve">Požiadavky na podporu prevádzky IS PAM </w:t>
      </w:r>
    </w:p>
    <w:p w14:paraId="21632EB2" w14:textId="4E3AAC7B" w:rsidR="00681B07" w:rsidRPr="00FD1526" w:rsidRDefault="005135AF" w:rsidP="00681B0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podpora riešenia technických problémov cez </w:t>
      </w:r>
      <w:r w:rsidR="00681B07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HOTLINE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/telefón v pracovných dňoch časoch </w:t>
      </w:r>
      <w:r w:rsidR="00681B07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7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:00- 1</w:t>
      </w:r>
      <w:r w:rsidR="00681B07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8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:00, </w:t>
      </w:r>
    </w:p>
    <w:p w14:paraId="40B6AB2D" w14:textId="6A368036" w:rsidR="00681B07" w:rsidRPr="00FD1526" w:rsidRDefault="005135AF" w:rsidP="00681B0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dostupný pravidelný update systému pri legislatívnych a technologických zm</w:t>
      </w:r>
      <w:r w:rsidR="00681B07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enách</w:t>
      </w:r>
      <w:r w:rsidR="00EC30D0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vid </w:t>
      </w:r>
      <w:r w:rsidR="00AE5DFC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vyššie</w:t>
      </w:r>
      <w:r w:rsidR="00093DFA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, </w:t>
      </w:r>
    </w:p>
    <w:p w14:paraId="0A5DFC67" w14:textId="09C94B3F" w:rsidR="00681B07" w:rsidRPr="00FD1526" w:rsidRDefault="00681B07" w:rsidP="00681B07">
      <w:pPr>
        <w:pStyle w:val="Odsekzoznamu"/>
        <w:numPr>
          <w:ilvl w:val="0"/>
          <w:numId w:val="7"/>
        </w:numPr>
        <w:spacing w:after="0"/>
        <w:ind w:left="714" w:hanging="357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vzdelávanie užívateľov pri funkčných alebo iných zmenách v IS PAM</w:t>
      </w:r>
      <w:r w:rsidR="002B5F14"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– min. 2 užívateľov a minimálne 1 krát ročne</w:t>
      </w:r>
    </w:p>
    <w:p w14:paraId="7B5F41C3" w14:textId="3C4B9F99" w:rsidR="00253B0F" w:rsidRPr="00CB6542" w:rsidRDefault="00FD1526" w:rsidP="00AE5DFC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Požiadavka na možný </w:t>
      </w:r>
      <w:r w:rsidRPr="004A5EA5">
        <w:rPr>
          <w:rFonts w:ascii="Times New Roman" w:eastAsiaTheme="minorHAnsi" w:hAnsi="Times New Roman" w:cs="Times New Roman"/>
          <w:b/>
          <w:spacing w:val="0"/>
          <w:sz w:val="24"/>
          <w:szCs w:val="24"/>
          <w:lang w:val="sk-SK"/>
        </w:rPr>
        <w:t>rozvoj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</w:t>
      </w:r>
      <w:r w:rsidR="00CB6542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20</w:t>
      </w:r>
      <w:r w:rsidRPr="00FD1526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človekodní</w:t>
      </w:r>
      <w:r w:rsidR="00CB6542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 - </w:t>
      </w:r>
      <w:r w:rsidR="00CB6542" w:rsidRPr="00CB6542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 xml:space="preserve">ide o položku prípadného rozvoja - ďalšieho doprogramovania programu podľa individuálnych požiadaviek, ktorá bude opčná, </w:t>
      </w:r>
      <w:proofErr w:type="spellStart"/>
      <w:r w:rsidR="00CB6542" w:rsidRPr="00CB6542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t.j</w:t>
      </w:r>
      <w:proofErr w:type="spellEnd"/>
      <w:r w:rsidR="00CB6542" w:rsidRPr="00CB6542"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  <w:t>. môže ale aj nemusí sa využiť v závislosti na prípadných požiadavkách verejného obstarávateľa.</w:t>
      </w:r>
    </w:p>
    <w:p w14:paraId="1467E7F8" w14:textId="77777777" w:rsidR="00AE5DFC" w:rsidRPr="00CB6542" w:rsidRDefault="00AE5DFC" w:rsidP="00AE5DFC">
      <w:pPr>
        <w:pStyle w:val="Odsekzoznamu"/>
        <w:spacing w:after="0" w:line="240" w:lineRule="auto"/>
        <w:rPr>
          <w:rFonts w:ascii="Times New Roman" w:eastAsiaTheme="minorHAnsi" w:hAnsi="Times New Roman" w:cs="Times New Roman"/>
          <w:spacing w:val="0"/>
          <w:sz w:val="24"/>
          <w:szCs w:val="24"/>
          <w:lang w:val="sk-SK"/>
        </w:rPr>
      </w:pPr>
      <w:bookmarkStart w:id="0" w:name="_GoBack"/>
      <w:bookmarkEnd w:id="0"/>
    </w:p>
    <w:sectPr w:rsidR="00AE5DFC" w:rsidRPr="00CB6542" w:rsidSect="002607B1">
      <w:headerReference w:type="default" r:id="rId12"/>
      <w:footerReference w:type="default" r:id="rId13"/>
      <w:pgSz w:w="11906" w:h="16838"/>
      <w:pgMar w:top="1417" w:right="1417" w:bottom="127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D482D" w14:textId="77777777" w:rsidR="00A94360" w:rsidRDefault="00A94360" w:rsidP="006E74E1">
      <w:pPr>
        <w:spacing w:after="0" w:line="240" w:lineRule="auto"/>
      </w:pPr>
      <w:r>
        <w:separator/>
      </w:r>
    </w:p>
  </w:endnote>
  <w:endnote w:type="continuationSeparator" w:id="0">
    <w:p w14:paraId="69224FFC" w14:textId="77777777" w:rsidR="00A94360" w:rsidRDefault="00A94360" w:rsidP="006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8193" w:type="dxa"/>
      <w:tblInd w:w="44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DD077B" w:rsidRPr="00CA7C91" w14:paraId="37F11208" w14:textId="77777777" w:rsidTr="00DD077B">
      <w:trPr>
        <w:trHeight w:val="281"/>
      </w:trPr>
      <w:tc>
        <w:tcPr>
          <w:tcW w:w="3941" w:type="dxa"/>
          <w:vMerge w:val="restart"/>
        </w:tcPr>
        <w:p w14:paraId="256073C7" w14:textId="77777777" w:rsidR="00DD077B" w:rsidRPr="00A43D60" w:rsidRDefault="00DD077B" w:rsidP="006B1E65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 w:rsidRPr="009600D9">
            <w:rPr>
              <w:rFonts w:ascii="Times New Roman" w:hAnsi="Times New Roman" w:cs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12D7EC94" wp14:editId="009B923B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0046564A" w14:textId="77777777" w:rsidR="00DD077B" w:rsidRPr="00A43D60" w:rsidRDefault="00DD077B" w:rsidP="006B1E65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237180261"/>
            <w:lock w:val="contentLocked"/>
            <w:showingPlcHdr/>
            <w:text/>
          </w:sdtPr>
          <w:sdtEndPr/>
          <w:sdtContent>
            <w:p w14:paraId="256902D1" w14:textId="77777777" w:rsidR="00DD077B" w:rsidRPr="00A43D60" w:rsidRDefault="00DD077B" w:rsidP="006B1E65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14:paraId="489DCCAA" w14:textId="77777777" w:rsidR="00DD077B" w:rsidRPr="00A43D60" w:rsidRDefault="00DD077B" w:rsidP="006B1E65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78539351"/>
            <w:lock w:val="contentLocked"/>
            <w:showingPlcHdr/>
            <w:text/>
          </w:sdtPr>
          <w:sdtEndPr/>
          <w:sdtContent>
            <w:p w14:paraId="68C17B95" w14:textId="77777777" w:rsidR="00DD077B" w:rsidRPr="00A43D60" w:rsidRDefault="00DD077B" w:rsidP="006B1E65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14:paraId="61AEFD8F" w14:textId="77777777" w:rsidR="00DD077B" w:rsidRPr="00A43D60" w:rsidRDefault="00DD077B" w:rsidP="006B1E65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491689201"/>
            <w:lock w:val="contentLocked"/>
            <w:showingPlcHdr/>
            <w:text/>
          </w:sdtPr>
          <w:sdtEndPr/>
          <w:sdtContent>
            <w:p w14:paraId="11424F83" w14:textId="77777777" w:rsidR="00DD077B" w:rsidRPr="00A43D60" w:rsidRDefault="00DD077B" w:rsidP="006B1E65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DD077B" w:rsidRPr="00CA7C91" w14:paraId="131BAB4D" w14:textId="77777777" w:rsidTr="00DD077B">
      <w:trPr>
        <w:trHeight w:val="296"/>
      </w:trPr>
      <w:tc>
        <w:tcPr>
          <w:tcW w:w="3941" w:type="dxa"/>
          <w:vMerge/>
        </w:tcPr>
        <w:p w14:paraId="364D94A6" w14:textId="77777777" w:rsidR="00DD077B" w:rsidRPr="00A43D60" w:rsidRDefault="00DD077B" w:rsidP="006B1E65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110762510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14:paraId="594C72AE" w14:textId="77777777" w:rsidR="00DD077B" w:rsidRPr="00A43D60" w:rsidRDefault="00DD077B" w:rsidP="006B1E65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737082384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14:paraId="64D856E6" w14:textId="77777777" w:rsidR="00DD077B" w:rsidRPr="00A43D60" w:rsidRDefault="00DD077B" w:rsidP="006B1E65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1206908071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14:paraId="5A8A9FA7" w14:textId="77777777" w:rsidR="00DD077B" w:rsidRPr="00A43D60" w:rsidRDefault="00DD077B" w:rsidP="006B1E65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14:paraId="27877673" w14:textId="77777777" w:rsidR="00DD077B" w:rsidRDefault="00DD077B" w:rsidP="00DD077B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  <w:r w:rsidRPr="007B0F91">
      <w:rPr>
        <w:rFonts w:cs="Times New Roman"/>
        <w:color w:val="808080" w:themeColor="background1" w:themeShade="80"/>
        <w:sz w:val="12"/>
        <w:szCs w:val="16"/>
      </w:rPr>
      <w:t>F – 110</w:t>
    </w:r>
    <w:r>
      <w:rPr>
        <w:rFonts w:cs="Times New Roman"/>
        <w:color w:val="808080" w:themeColor="background1" w:themeShade="80"/>
        <w:sz w:val="12"/>
        <w:szCs w:val="16"/>
      </w:rPr>
      <w:t>/06</w:t>
    </w:r>
    <w:r w:rsidRPr="007B0F91">
      <w:rPr>
        <w:rFonts w:cs="Times New Roman"/>
        <w:color w:val="808080" w:themeColor="background1" w:themeShade="80"/>
        <w:sz w:val="12"/>
        <w:szCs w:val="16"/>
      </w:rPr>
      <w:t>/ver.01</w:t>
    </w:r>
  </w:p>
  <w:p w14:paraId="086C32E4" w14:textId="77777777" w:rsidR="002607B1" w:rsidRDefault="002607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F6BCA" w14:textId="77777777" w:rsidR="00A94360" w:rsidRDefault="00A94360" w:rsidP="006E74E1">
      <w:pPr>
        <w:spacing w:after="0" w:line="240" w:lineRule="auto"/>
      </w:pPr>
      <w:r>
        <w:separator/>
      </w:r>
    </w:p>
  </w:footnote>
  <w:footnote w:type="continuationSeparator" w:id="0">
    <w:p w14:paraId="0B536AB8" w14:textId="77777777" w:rsidR="00A94360" w:rsidRDefault="00A94360" w:rsidP="006E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51C00" w14:textId="7EE5F480" w:rsidR="006E74E1" w:rsidRPr="00AA2B33" w:rsidRDefault="00AA2B33" w:rsidP="00AA2B33">
    <w:pPr>
      <w:pStyle w:val="Hlavika"/>
      <w:tabs>
        <w:tab w:val="clear" w:pos="4536"/>
        <w:tab w:val="clear" w:pos="9072"/>
      </w:tabs>
      <w:jc w:val="center"/>
      <w:rPr>
        <w:b/>
        <w:sz w:val="36"/>
        <w:szCs w:val="40"/>
      </w:rPr>
    </w:pPr>
    <w:r w:rsidRPr="00AA2B33">
      <w:rPr>
        <w:b/>
        <w:sz w:val="36"/>
        <w:szCs w:val="40"/>
      </w:rPr>
      <w:t>Národné centrum zdravotníckych informácii</w:t>
    </w:r>
  </w:p>
  <w:p w14:paraId="6EB70920" w14:textId="4AC0063A" w:rsidR="00AA2B33" w:rsidRPr="00AA2B33" w:rsidRDefault="00AA2B33" w:rsidP="00AA2B33">
    <w:pPr>
      <w:pStyle w:val="Hlavika"/>
      <w:tabs>
        <w:tab w:val="clear" w:pos="4536"/>
        <w:tab w:val="clear" w:pos="9072"/>
      </w:tabs>
      <w:jc w:val="center"/>
      <w:rPr>
        <w:sz w:val="28"/>
        <w:szCs w:val="28"/>
      </w:rPr>
    </w:pPr>
    <w:r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BBAE1F" wp14:editId="742BC986">
              <wp:simplePos x="0" y="0"/>
              <wp:positionH relativeFrom="column">
                <wp:posOffset>5079</wp:posOffset>
              </wp:positionH>
              <wp:positionV relativeFrom="paragraph">
                <wp:posOffset>288925</wp:posOffset>
              </wp:positionV>
              <wp:extent cx="566737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line w14:anchorId="583CDC33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2.75pt" to="446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" strokecolor="black [3040]"/>
          </w:pict>
        </mc:Fallback>
      </mc:AlternateContent>
    </w:r>
    <w:proofErr w:type="spellStart"/>
    <w:r w:rsidRPr="00AA2B33">
      <w:rPr>
        <w:sz w:val="28"/>
        <w:szCs w:val="28"/>
      </w:rPr>
      <w:t>Lazaretská</w:t>
    </w:r>
    <w:proofErr w:type="spellEnd"/>
    <w:r w:rsidRPr="00AA2B33">
      <w:rPr>
        <w:sz w:val="28"/>
        <w:szCs w:val="28"/>
      </w:rPr>
      <w:t xml:space="preserve"> 26, 811 09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11E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447F26"/>
    <w:multiLevelType w:val="hybridMultilevel"/>
    <w:tmpl w:val="1FC8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6226"/>
    <w:multiLevelType w:val="hybridMultilevel"/>
    <w:tmpl w:val="45FC1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156B"/>
    <w:multiLevelType w:val="hybridMultilevel"/>
    <w:tmpl w:val="B74C67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3619F"/>
    <w:multiLevelType w:val="multilevel"/>
    <w:tmpl w:val="168EAC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2AA001CE"/>
    <w:multiLevelType w:val="hybridMultilevel"/>
    <w:tmpl w:val="C3A8ADB8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D4287C"/>
    <w:multiLevelType w:val="multilevel"/>
    <w:tmpl w:val="24CC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  <w:rPr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AF455C"/>
    <w:multiLevelType w:val="hybridMultilevel"/>
    <w:tmpl w:val="EC5E932C"/>
    <w:lvl w:ilvl="0" w:tplc="A36AAE28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D6EEE"/>
    <w:multiLevelType w:val="hybridMultilevel"/>
    <w:tmpl w:val="F718DE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1A9B"/>
    <w:multiLevelType w:val="hybridMultilevel"/>
    <w:tmpl w:val="CA9C6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C5268"/>
    <w:multiLevelType w:val="hybridMultilevel"/>
    <w:tmpl w:val="7D9663DC"/>
    <w:lvl w:ilvl="0" w:tplc="E0082492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93"/>
    <w:rsid w:val="00012591"/>
    <w:rsid w:val="00017F29"/>
    <w:rsid w:val="00027FEC"/>
    <w:rsid w:val="000315D8"/>
    <w:rsid w:val="0003771E"/>
    <w:rsid w:val="00042EC6"/>
    <w:rsid w:val="00055126"/>
    <w:rsid w:val="00091E57"/>
    <w:rsid w:val="00092A85"/>
    <w:rsid w:val="00093DFA"/>
    <w:rsid w:val="000B2433"/>
    <w:rsid w:val="000E69B0"/>
    <w:rsid w:val="000F5B7A"/>
    <w:rsid w:val="00102615"/>
    <w:rsid w:val="00117B5C"/>
    <w:rsid w:val="001243AC"/>
    <w:rsid w:val="001316E8"/>
    <w:rsid w:val="00145853"/>
    <w:rsid w:val="001777F7"/>
    <w:rsid w:val="00183F9E"/>
    <w:rsid w:val="00186BC1"/>
    <w:rsid w:val="001939FD"/>
    <w:rsid w:val="001A5DD7"/>
    <w:rsid w:val="001C58B7"/>
    <w:rsid w:val="001C618F"/>
    <w:rsid w:val="001D093A"/>
    <w:rsid w:val="001D50BC"/>
    <w:rsid w:val="00202293"/>
    <w:rsid w:val="0021562B"/>
    <w:rsid w:val="00226ADF"/>
    <w:rsid w:val="00236017"/>
    <w:rsid w:val="00236BAC"/>
    <w:rsid w:val="00241677"/>
    <w:rsid w:val="00243BBA"/>
    <w:rsid w:val="00253B0F"/>
    <w:rsid w:val="00257EA3"/>
    <w:rsid w:val="002607B1"/>
    <w:rsid w:val="00273527"/>
    <w:rsid w:val="00275FAB"/>
    <w:rsid w:val="00276685"/>
    <w:rsid w:val="00277065"/>
    <w:rsid w:val="00294BDD"/>
    <w:rsid w:val="00295D0F"/>
    <w:rsid w:val="002A114B"/>
    <w:rsid w:val="002B5F14"/>
    <w:rsid w:val="002B6307"/>
    <w:rsid w:val="002C0BC9"/>
    <w:rsid w:val="002D3DC4"/>
    <w:rsid w:val="002E0FBB"/>
    <w:rsid w:val="0030433D"/>
    <w:rsid w:val="00305492"/>
    <w:rsid w:val="00310243"/>
    <w:rsid w:val="003104AB"/>
    <w:rsid w:val="00321602"/>
    <w:rsid w:val="003265F0"/>
    <w:rsid w:val="0034418C"/>
    <w:rsid w:val="003449F1"/>
    <w:rsid w:val="00354F44"/>
    <w:rsid w:val="00374E1B"/>
    <w:rsid w:val="00387E4A"/>
    <w:rsid w:val="003A1428"/>
    <w:rsid w:val="003A25C0"/>
    <w:rsid w:val="003A3ABF"/>
    <w:rsid w:val="003A6F5F"/>
    <w:rsid w:val="003C2DE8"/>
    <w:rsid w:val="003C40D0"/>
    <w:rsid w:val="003D111C"/>
    <w:rsid w:val="003D36AF"/>
    <w:rsid w:val="003E4A7F"/>
    <w:rsid w:val="003F3D6E"/>
    <w:rsid w:val="003F4EA1"/>
    <w:rsid w:val="004006D9"/>
    <w:rsid w:val="004028C0"/>
    <w:rsid w:val="00444F18"/>
    <w:rsid w:val="0045081B"/>
    <w:rsid w:val="004705A4"/>
    <w:rsid w:val="00474526"/>
    <w:rsid w:val="00475B6A"/>
    <w:rsid w:val="00492150"/>
    <w:rsid w:val="004A5EA5"/>
    <w:rsid w:val="004D182A"/>
    <w:rsid w:val="004E38D0"/>
    <w:rsid w:val="004F07ED"/>
    <w:rsid w:val="004F506E"/>
    <w:rsid w:val="004F5C5E"/>
    <w:rsid w:val="00507DBF"/>
    <w:rsid w:val="005135AF"/>
    <w:rsid w:val="005140A1"/>
    <w:rsid w:val="00521B49"/>
    <w:rsid w:val="0054116B"/>
    <w:rsid w:val="00560FB6"/>
    <w:rsid w:val="00563F24"/>
    <w:rsid w:val="00567D1B"/>
    <w:rsid w:val="00571AD9"/>
    <w:rsid w:val="005C3A16"/>
    <w:rsid w:val="005C67C1"/>
    <w:rsid w:val="005D35F4"/>
    <w:rsid w:val="005E0C62"/>
    <w:rsid w:val="005E1597"/>
    <w:rsid w:val="005E4586"/>
    <w:rsid w:val="005F31EA"/>
    <w:rsid w:val="0063196A"/>
    <w:rsid w:val="00640648"/>
    <w:rsid w:val="0064186E"/>
    <w:rsid w:val="00643B41"/>
    <w:rsid w:val="00653E03"/>
    <w:rsid w:val="00654617"/>
    <w:rsid w:val="006628F1"/>
    <w:rsid w:val="0066636E"/>
    <w:rsid w:val="00670A93"/>
    <w:rsid w:val="00681B07"/>
    <w:rsid w:val="00690B93"/>
    <w:rsid w:val="006A164A"/>
    <w:rsid w:val="006A7136"/>
    <w:rsid w:val="006D2746"/>
    <w:rsid w:val="006E0D32"/>
    <w:rsid w:val="006E41E5"/>
    <w:rsid w:val="006E74E1"/>
    <w:rsid w:val="006E75D0"/>
    <w:rsid w:val="006F595D"/>
    <w:rsid w:val="00715012"/>
    <w:rsid w:val="00720F92"/>
    <w:rsid w:val="00722906"/>
    <w:rsid w:val="007500F3"/>
    <w:rsid w:val="0076022E"/>
    <w:rsid w:val="00765825"/>
    <w:rsid w:val="00774719"/>
    <w:rsid w:val="00791BB2"/>
    <w:rsid w:val="00794496"/>
    <w:rsid w:val="007A4913"/>
    <w:rsid w:val="007A5D3E"/>
    <w:rsid w:val="007B03DD"/>
    <w:rsid w:val="007B1593"/>
    <w:rsid w:val="007C21FB"/>
    <w:rsid w:val="007D461F"/>
    <w:rsid w:val="007E2799"/>
    <w:rsid w:val="00804B34"/>
    <w:rsid w:val="0080675E"/>
    <w:rsid w:val="00814D67"/>
    <w:rsid w:val="008209FD"/>
    <w:rsid w:val="008346F2"/>
    <w:rsid w:val="00837277"/>
    <w:rsid w:val="00842A26"/>
    <w:rsid w:val="00847326"/>
    <w:rsid w:val="0088458C"/>
    <w:rsid w:val="00885389"/>
    <w:rsid w:val="00891D1E"/>
    <w:rsid w:val="00893079"/>
    <w:rsid w:val="00893C78"/>
    <w:rsid w:val="008B1392"/>
    <w:rsid w:val="008C11BD"/>
    <w:rsid w:val="008E12C8"/>
    <w:rsid w:val="008E1735"/>
    <w:rsid w:val="008F5292"/>
    <w:rsid w:val="00903CE6"/>
    <w:rsid w:val="00907C5D"/>
    <w:rsid w:val="00912CA6"/>
    <w:rsid w:val="009167ED"/>
    <w:rsid w:val="00933F40"/>
    <w:rsid w:val="00946846"/>
    <w:rsid w:val="0096350C"/>
    <w:rsid w:val="00971C4A"/>
    <w:rsid w:val="009842A4"/>
    <w:rsid w:val="00986539"/>
    <w:rsid w:val="00994A6C"/>
    <w:rsid w:val="009A404F"/>
    <w:rsid w:val="009B103E"/>
    <w:rsid w:val="009C570F"/>
    <w:rsid w:val="009D0E59"/>
    <w:rsid w:val="009D4245"/>
    <w:rsid w:val="009D6DF9"/>
    <w:rsid w:val="009F22AE"/>
    <w:rsid w:val="009F37A9"/>
    <w:rsid w:val="00A1390D"/>
    <w:rsid w:val="00A22F10"/>
    <w:rsid w:val="00A411DB"/>
    <w:rsid w:val="00A4252B"/>
    <w:rsid w:val="00A52DE1"/>
    <w:rsid w:val="00A9145F"/>
    <w:rsid w:val="00A94360"/>
    <w:rsid w:val="00AA2B33"/>
    <w:rsid w:val="00AA6B48"/>
    <w:rsid w:val="00AB1FD5"/>
    <w:rsid w:val="00AB55EF"/>
    <w:rsid w:val="00AC071F"/>
    <w:rsid w:val="00AC1D5F"/>
    <w:rsid w:val="00AC2672"/>
    <w:rsid w:val="00AC3DDB"/>
    <w:rsid w:val="00AC5608"/>
    <w:rsid w:val="00AD6DB6"/>
    <w:rsid w:val="00AE5DFC"/>
    <w:rsid w:val="00AF2E2F"/>
    <w:rsid w:val="00B00A9A"/>
    <w:rsid w:val="00B20678"/>
    <w:rsid w:val="00B33E94"/>
    <w:rsid w:val="00B36FF9"/>
    <w:rsid w:val="00B46C56"/>
    <w:rsid w:val="00B5426F"/>
    <w:rsid w:val="00B81848"/>
    <w:rsid w:val="00B839AE"/>
    <w:rsid w:val="00B95EA7"/>
    <w:rsid w:val="00BB0CDF"/>
    <w:rsid w:val="00BB132D"/>
    <w:rsid w:val="00BC0294"/>
    <w:rsid w:val="00BC0FFD"/>
    <w:rsid w:val="00BD0AE9"/>
    <w:rsid w:val="00BD76DB"/>
    <w:rsid w:val="00BE3FDF"/>
    <w:rsid w:val="00BF0C3C"/>
    <w:rsid w:val="00BF3112"/>
    <w:rsid w:val="00BF7EA7"/>
    <w:rsid w:val="00C04A6D"/>
    <w:rsid w:val="00C07E6A"/>
    <w:rsid w:val="00C11485"/>
    <w:rsid w:val="00C16DB4"/>
    <w:rsid w:val="00C20881"/>
    <w:rsid w:val="00C34033"/>
    <w:rsid w:val="00C36590"/>
    <w:rsid w:val="00C522A1"/>
    <w:rsid w:val="00C561CB"/>
    <w:rsid w:val="00C61DDD"/>
    <w:rsid w:val="00C62875"/>
    <w:rsid w:val="00C6420E"/>
    <w:rsid w:val="00C64A19"/>
    <w:rsid w:val="00C7226C"/>
    <w:rsid w:val="00C778B6"/>
    <w:rsid w:val="00CA1AA5"/>
    <w:rsid w:val="00CA3D70"/>
    <w:rsid w:val="00CA5E89"/>
    <w:rsid w:val="00CB13F2"/>
    <w:rsid w:val="00CB6542"/>
    <w:rsid w:val="00CC2CD6"/>
    <w:rsid w:val="00CC43E5"/>
    <w:rsid w:val="00CC45E6"/>
    <w:rsid w:val="00CC6E0A"/>
    <w:rsid w:val="00CC71DF"/>
    <w:rsid w:val="00CF3D8F"/>
    <w:rsid w:val="00CF4620"/>
    <w:rsid w:val="00D07B78"/>
    <w:rsid w:val="00D228FC"/>
    <w:rsid w:val="00D35FED"/>
    <w:rsid w:val="00D62B47"/>
    <w:rsid w:val="00D76DC2"/>
    <w:rsid w:val="00D81369"/>
    <w:rsid w:val="00DA01D1"/>
    <w:rsid w:val="00DA480F"/>
    <w:rsid w:val="00DB0302"/>
    <w:rsid w:val="00DB098A"/>
    <w:rsid w:val="00DB2B52"/>
    <w:rsid w:val="00DB3D50"/>
    <w:rsid w:val="00DB72AD"/>
    <w:rsid w:val="00DB7BE7"/>
    <w:rsid w:val="00DC4289"/>
    <w:rsid w:val="00DD077B"/>
    <w:rsid w:val="00DD3DA1"/>
    <w:rsid w:val="00DE1EF3"/>
    <w:rsid w:val="00DE5AC4"/>
    <w:rsid w:val="00DF15EA"/>
    <w:rsid w:val="00E010DB"/>
    <w:rsid w:val="00E05DA3"/>
    <w:rsid w:val="00E069F0"/>
    <w:rsid w:val="00E167CD"/>
    <w:rsid w:val="00E24061"/>
    <w:rsid w:val="00E473AF"/>
    <w:rsid w:val="00E52908"/>
    <w:rsid w:val="00E552AA"/>
    <w:rsid w:val="00E635E5"/>
    <w:rsid w:val="00E71866"/>
    <w:rsid w:val="00E7422B"/>
    <w:rsid w:val="00E74529"/>
    <w:rsid w:val="00EA7375"/>
    <w:rsid w:val="00EB3141"/>
    <w:rsid w:val="00EB751D"/>
    <w:rsid w:val="00EC30D0"/>
    <w:rsid w:val="00EC3F3D"/>
    <w:rsid w:val="00EE01B5"/>
    <w:rsid w:val="00EE1BCD"/>
    <w:rsid w:val="00EE3A1E"/>
    <w:rsid w:val="00EE5E0B"/>
    <w:rsid w:val="00EF6B0D"/>
    <w:rsid w:val="00F101BA"/>
    <w:rsid w:val="00F10A47"/>
    <w:rsid w:val="00F13C33"/>
    <w:rsid w:val="00F17F43"/>
    <w:rsid w:val="00F303FC"/>
    <w:rsid w:val="00F437CB"/>
    <w:rsid w:val="00F4793B"/>
    <w:rsid w:val="00F56789"/>
    <w:rsid w:val="00F61917"/>
    <w:rsid w:val="00F66AE0"/>
    <w:rsid w:val="00F74613"/>
    <w:rsid w:val="00F76F73"/>
    <w:rsid w:val="00F91695"/>
    <w:rsid w:val="00F93A16"/>
    <w:rsid w:val="00F942A9"/>
    <w:rsid w:val="00F960EE"/>
    <w:rsid w:val="00FD1526"/>
    <w:rsid w:val="00FD2878"/>
    <w:rsid w:val="00FD320E"/>
    <w:rsid w:val="00FD61CD"/>
    <w:rsid w:val="00FD666C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29A39"/>
  <w15:docId w15:val="{C0F4AD89-25F9-40A1-B781-3982AF6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Char"/>
    <w:basedOn w:val="Normlny"/>
    <w:next w:val="Normlny"/>
    <w:link w:val="Nadpis1Char"/>
    <w:uiPriority w:val="9"/>
    <w:qFormat/>
    <w:rsid w:val="00CF3D8F"/>
    <w:pPr>
      <w:keepNext/>
      <w:keepLines/>
      <w:numPr>
        <w:numId w:val="1"/>
      </w:numPr>
      <w:spacing w:before="240" w:after="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pacing w:val="10"/>
      <w:sz w:val="24"/>
      <w:szCs w:val="32"/>
      <w:lang w:val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3D8F"/>
    <w:pPr>
      <w:keepNext/>
      <w:keepLines/>
      <w:numPr>
        <w:ilvl w:val="1"/>
        <w:numId w:val="1"/>
      </w:numPr>
      <w:spacing w:before="40" w:after="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pacing w:val="10"/>
      <w:sz w:val="24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3D8F"/>
    <w:pPr>
      <w:keepNext/>
      <w:keepLines/>
      <w:numPr>
        <w:ilvl w:val="2"/>
        <w:numId w:val="1"/>
      </w:numPr>
      <w:spacing w:before="40" w:after="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pacing w:val="10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3D8F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pacing w:val="10"/>
      <w:sz w:val="20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CF3D8F"/>
    <w:pPr>
      <w:numPr>
        <w:ilvl w:val="4"/>
        <w:numId w:val="1"/>
      </w:numPr>
      <w:spacing w:before="200" w:after="0"/>
      <w:outlineLvl w:val="4"/>
    </w:pPr>
    <w:rPr>
      <w:rFonts w:ascii="Calibri" w:eastAsia="Times New Roman" w:hAnsi="Calibri" w:cs="Calibri"/>
      <w:smallCaps/>
      <w:color w:val="943634"/>
      <w:spacing w:val="10"/>
      <w:lang w:val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3D8F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pacing w:val="10"/>
      <w:sz w:val="20"/>
      <w:szCs w:val="20"/>
      <w:lang w:val="en-US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CF3D8F"/>
    <w:pPr>
      <w:numPr>
        <w:ilvl w:val="6"/>
        <w:numId w:val="1"/>
      </w:numPr>
      <w:spacing w:after="0"/>
      <w:outlineLvl w:val="6"/>
    </w:pPr>
    <w:rPr>
      <w:rFonts w:ascii="Calibri" w:eastAsia="Times New Roman" w:hAnsi="Calibri" w:cs="Calibri"/>
      <w:b/>
      <w:bCs/>
      <w:smallCaps/>
      <w:color w:val="C0504D"/>
      <w:spacing w:val="10"/>
      <w:sz w:val="20"/>
      <w:szCs w:val="20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3D8F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pacing w:val="10"/>
      <w:sz w:val="21"/>
      <w:szCs w:val="21"/>
      <w:lang w:val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3D8F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10"/>
      <w:sz w:val="21"/>
      <w:szCs w:val="2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E1"/>
  </w:style>
  <w:style w:type="paragraph" w:styleId="Pta">
    <w:name w:val="footer"/>
    <w:basedOn w:val="Normlny"/>
    <w:link w:val="PtaChar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E74E1"/>
  </w:style>
  <w:style w:type="paragraph" w:styleId="Textbubliny">
    <w:name w:val="Balloon Text"/>
    <w:basedOn w:val="Normlny"/>
    <w:link w:val="TextbublinyChar"/>
    <w:uiPriority w:val="99"/>
    <w:semiHidden/>
    <w:unhideWhenUsed/>
    <w:rsid w:val="006E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4E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E74E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E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54617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CC45E6"/>
    <w:rPr>
      <w:color w:val="0000FF" w:themeColor="hyperlink"/>
      <w:u w:val="single"/>
    </w:rPr>
  </w:style>
  <w:style w:type="character" w:customStyle="1" w:styleId="Nadpis1Char">
    <w:name w:val="Nadpis 1 Char"/>
    <w:aliases w:val="Char Char"/>
    <w:basedOn w:val="Predvolenpsmoodseku"/>
    <w:link w:val="Nadpis1"/>
    <w:uiPriority w:val="9"/>
    <w:rsid w:val="00CF3D8F"/>
    <w:rPr>
      <w:rFonts w:asciiTheme="majorHAnsi" w:eastAsiaTheme="majorEastAsia" w:hAnsiTheme="majorHAnsi" w:cstheme="majorBidi"/>
      <w:b/>
      <w:color w:val="365F91" w:themeColor="accent1" w:themeShade="BF"/>
      <w:spacing w:val="10"/>
      <w:sz w:val="24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F3D8F"/>
    <w:rPr>
      <w:rFonts w:asciiTheme="majorHAnsi" w:eastAsiaTheme="majorEastAsia" w:hAnsiTheme="majorHAnsi" w:cstheme="majorBidi"/>
      <w:color w:val="365F91" w:themeColor="accent1" w:themeShade="BF"/>
      <w:spacing w:val="10"/>
      <w:sz w:val="24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F3D8F"/>
    <w:rPr>
      <w:rFonts w:asciiTheme="majorHAnsi" w:eastAsiaTheme="majorEastAsia" w:hAnsiTheme="majorHAnsi" w:cstheme="majorBidi"/>
      <w:color w:val="243F60" w:themeColor="accent1" w:themeShade="7F"/>
      <w:spacing w:val="10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3D8F"/>
    <w:rPr>
      <w:rFonts w:asciiTheme="majorHAnsi" w:eastAsiaTheme="majorEastAsia" w:hAnsiTheme="majorHAnsi" w:cstheme="majorBidi"/>
      <w:i/>
      <w:iCs/>
      <w:color w:val="365F91" w:themeColor="accent1" w:themeShade="BF"/>
      <w:spacing w:val="10"/>
      <w:sz w:val="20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CF3D8F"/>
    <w:rPr>
      <w:rFonts w:ascii="Calibri" w:eastAsia="Times New Roman" w:hAnsi="Calibri" w:cs="Calibri"/>
      <w:smallCaps/>
      <w:color w:val="943634"/>
      <w:spacing w:val="10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3D8F"/>
    <w:rPr>
      <w:rFonts w:asciiTheme="majorHAnsi" w:eastAsiaTheme="majorEastAsia" w:hAnsiTheme="majorHAnsi" w:cstheme="majorBidi"/>
      <w:color w:val="243F60" w:themeColor="accent1" w:themeShade="7F"/>
      <w:spacing w:val="10"/>
      <w:sz w:val="20"/>
      <w:szCs w:val="20"/>
      <w:lang w:val="en-US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CF3D8F"/>
    <w:rPr>
      <w:rFonts w:ascii="Calibri" w:eastAsia="Times New Roman" w:hAnsi="Calibri" w:cs="Calibri"/>
      <w:b/>
      <w:bCs/>
      <w:smallCaps/>
      <w:color w:val="C0504D"/>
      <w:spacing w:val="10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3D8F"/>
    <w:rPr>
      <w:rFonts w:asciiTheme="majorHAnsi" w:eastAsiaTheme="majorEastAsia" w:hAnsiTheme="majorHAnsi" w:cstheme="majorBidi"/>
      <w:color w:val="272727" w:themeColor="text1" w:themeTint="D8"/>
      <w:spacing w:val="10"/>
      <w:sz w:val="21"/>
      <w:szCs w:val="21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3D8F"/>
    <w:rPr>
      <w:rFonts w:asciiTheme="majorHAnsi" w:eastAsiaTheme="majorEastAsia" w:hAnsiTheme="majorHAnsi" w:cstheme="majorBidi"/>
      <w:i/>
      <w:iCs/>
      <w:color w:val="272727" w:themeColor="text1" w:themeTint="D8"/>
      <w:spacing w:val="10"/>
      <w:sz w:val="21"/>
      <w:szCs w:val="21"/>
      <w:lang w:val="en-US"/>
    </w:rPr>
  </w:style>
  <w:style w:type="paragraph" w:styleId="Odsekzoznamu">
    <w:name w:val="List Paragraph"/>
    <w:basedOn w:val="Normlny"/>
    <w:uiPriority w:val="34"/>
    <w:qFormat/>
    <w:rsid w:val="00CF3D8F"/>
    <w:pPr>
      <w:ind w:left="720"/>
      <w:jc w:val="both"/>
    </w:pPr>
    <w:rPr>
      <w:rFonts w:ascii="Calibri" w:eastAsia="Times New Roman" w:hAnsi="Calibri" w:cs="Calibri"/>
      <w:spacing w:val="10"/>
      <w:sz w:val="20"/>
      <w:szCs w:val="20"/>
      <w:lang w:val="en-US"/>
    </w:rPr>
  </w:style>
  <w:style w:type="character" w:customStyle="1" w:styleId="FontStyle17">
    <w:name w:val="Font Style17"/>
    <w:uiPriority w:val="99"/>
    <w:rsid w:val="00CF3D8F"/>
    <w:rPr>
      <w:rFonts w:ascii="Arial" w:hAnsi="Arial" w:cs="Arial" w:hint="default"/>
      <w:b/>
      <w:bCs/>
      <w:sz w:val="30"/>
      <w:szCs w:val="30"/>
    </w:rPr>
  </w:style>
  <w:style w:type="character" w:styleId="Odkaznakomentr">
    <w:name w:val="annotation reference"/>
    <w:basedOn w:val="Predvolenpsmoodseku"/>
    <w:uiPriority w:val="99"/>
    <w:semiHidden/>
    <w:unhideWhenUsed/>
    <w:rsid w:val="00AB1F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1FD5"/>
    <w:pPr>
      <w:spacing w:line="240" w:lineRule="auto"/>
      <w:jc w:val="both"/>
    </w:pPr>
    <w:rPr>
      <w:rFonts w:ascii="Calibri" w:eastAsia="Times New Roman" w:hAnsi="Calibri" w:cs="Calibri"/>
      <w:spacing w:val="10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1FD5"/>
    <w:rPr>
      <w:rFonts w:ascii="Calibri" w:eastAsia="Times New Roman" w:hAnsi="Calibri" w:cs="Calibri"/>
      <w:spacing w:val="10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1FD5"/>
    <w:pPr>
      <w:jc w:val="left"/>
    </w:pPr>
    <w:rPr>
      <w:rFonts w:asciiTheme="minorHAnsi" w:eastAsiaTheme="minorHAnsi" w:hAnsiTheme="minorHAnsi" w:cstheme="minorBidi"/>
      <w:b/>
      <w:bCs/>
      <w:spacing w:val="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1FD5"/>
    <w:rPr>
      <w:rFonts w:ascii="Calibri" w:eastAsia="Times New Roman" w:hAnsi="Calibri" w:cs="Calibri"/>
      <w:b/>
      <w:bCs/>
      <w:spacing w:val="10"/>
      <w:sz w:val="20"/>
      <w:szCs w:val="20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F2E2F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66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628F1"/>
  </w:style>
  <w:style w:type="character" w:customStyle="1" w:styleId="apple-converted-space">
    <w:name w:val="apple-converted-space"/>
    <w:basedOn w:val="Predvolenpsmoodseku"/>
    <w:rsid w:val="006628F1"/>
  </w:style>
  <w:style w:type="character" w:customStyle="1" w:styleId="spellingerror">
    <w:name w:val="spellingerror"/>
    <w:basedOn w:val="Predvolenpsmoodseku"/>
    <w:rsid w:val="006628F1"/>
  </w:style>
  <w:style w:type="character" w:customStyle="1" w:styleId="eop">
    <w:name w:val="eop"/>
    <w:basedOn w:val="Predvolenpsmoodseku"/>
    <w:rsid w:val="0066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zisk.sk/Statisticke-zistovania/Stvrtrocne-vykazy/Stvrtrocne_vykazy_v_roku_2014/Pages/Vykaz_M_2-04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narova\Documents\Templates\sablona_tlacova%20sprava_NCZI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009C6A6DB544A9623B2C4B7111926" ma:contentTypeVersion="0" ma:contentTypeDescription="Create a new document." ma:contentTypeScope="" ma:versionID="759218bcd3c704ebfc1c86098f90d4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F305-44FC-459D-ADB8-315AF478651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DBB0DB-C198-4A25-8470-7E24B8518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22CFD-307C-4AB1-BF70-2F31DF1A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E77057-B525-43B4-9932-B8F8D5F8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sablona_tlacova sprava_NCZI</Template>
  <TotalTime>2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Kavčiaková Janka, Ing.</cp:lastModifiedBy>
  <cp:revision>2</cp:revision>
  <cp:lastPrinted>2013-06-18T08:57:00Z</cp:lastPrinted>
  <dcterms:created xsi:type="dcterms:W3CDTF">2021-03-30T12:57:00Z</dcterms:created>
  <dcterms:modified xsi:type="dcterms:W3CDTF">2021-03-30T12:57:00Z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0x010100F02009C6A6DB544A9623B2C4B7111926</vt:lpwstr>
  </property>
</Properties>
</file>